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9FA66" w14:textId="6134354B" w:rsidR="00307877" w:rsidRPr="009D62AE" w:rsidRDefault="00307877" w:rsidP="00FC3B63">
      <w:pPr>
        <w:spacing w:before="0" w:after="0" w:line="240" w:lineRule="auto"/>
        <w:ind w:right="28"/>
        <w:rPr>
          <w:rFonts w:cstheme="minorHAnsi"/>
          <w:bCs/>
          <w:color w:val="000000" w:themeColor="text1"/>
        </w:rPr>
      </w:pPr>
      <w:r w:rsidRPr="009D62AE">
        <w:rPr>
          <w:rFonts w:cstheme="minorHAnsi"/>
          <w:bCs/>
          <w:color w:val="000000" w:themeColor="text1"/>
        </w:rPr>
        <w:t>GMINA GUBIN O STATUSIE MIEJSKIM</w:t>
      </w:r>
    </w:p>
    <w:p w14:paraId="015D8597" w14:textId="28206987" w:rsidR="00307877" w:rsidRPr="009D62AE" w:rsidRDefault="00D83BE3" w:rsidP="00FC3B63">
      <w:pPr>
        <w:spacing w:before="0" w:after="0" w:line="240" w:lineRule="auto"/>
        <w:ind w:right="28"/>
        <w:rPr>
          <w:rFonts w:cstheme="minorHAnsi"/>
          <w:bCs/>
          <w:color w:val="000000" w:themeColor="text1"/>
        </w:rPr>
      </w:pPr>
      <w:r w:rsidRPr="009D62AE">
        <w:rPr>
          <w:rFonts w:cstheme="minorHAnsi"/>
          <w:bCs/>
          <w:color w:val="000000" w:themeColor="text1"/>
        </w:rPr>
        <w:t>u</w:t>
      </w:r>
      <w:r w:rsidR="00307877" w:rsidRPr="009D62AE">
        <w:rPr>
          <w:rFonts w:cstheme="minorHAnsi"/>
          <w:bCs/>
          <w:color w:val="000000" w:themeColor="text1"/>
        </w:rPr>
        <w:t>l. Piastowska 24</w:t>
      </w:r>
    </w:p>
    <w:p w14:paraId="4617DB45" w14:textId="5E139204" w:rsidR="00307877" w:rsidRPr="009D62AE" w:rsidRDefault="00307877" w:rsidP="00FC3B63">
      <w:pPr>
        <w:spacing w:before="0" w:after="0" w:line="240" w:lineRule="auto"/>
        <w:ind w:right="28"/>
        <w:rPr>
          <w:rFonts w:cstheme="minorHAnsi"/>
          <w:bCs/>
          <w:color w:val="000000" w:themeColor="text1"/>
        </w:rPr>
      </w:pPr>
      <w:r w:rsidRPr="009D62AE">
        <w:rPr>
          <w:rFonts w:cstheme="minorHAnsi"/>
          <w:bCs/>
          <w:color w:val="000000" w:themeColor="text1"/>
        </w:rPr>
        <w:t>66-620 Gubin</w:t>
      </w:r>
    </w:p>
    <w:p w14:paraId="5A4B3C8A" w14:textId="586CFCEB" w:rsidR="001E714E" w:rsidRPr="009D62AE" w:rsidRDefault="001E714E" w:rsidP="00FC3B63">
      <w:pPr>
        <w:spacing w:before="0" w:after="0" w:line="240" w:lineRule="auto"/>
        <w:rPr>
          <w:rFonts w:cstheme="minorHAnsi"/>
          <w:b/>
          <w:bCs/>
          <w:color w:val="000000" w:themeColor="text1"/>
          <w:sz w:val="22"/>
          <w:szCs w:val="22"/>
        </w:rPr>
      </w:pPr>
    </w:p>
    <w:p w14:paraId="682FAB38" w14:textId="77777777" w:rsidR="00715085" w:rsidRPr="009D62AE" w:rsidRDefault="00715085" w:rsidP="00FC3B63">
      <w:pPr>
        <w:spacing w:before="0" w:after="0" w:line="240" w:lineRule="auto"/>
        <w:rPr>
          <w:rFonts w:cstheme="minorHAnsi"/>
          <w:b/>
          <w:bCs/>
          <w:color w:val="000000" w:themeColor="text1"/>
          <w:sz w:val="22"/>
          <w:szCs w:val="22"/>
        </w:rPr>
      </w:pPr>
    </w:p>
    <w:p w14:paraId="77F13097" w14:textId="74DB115D" w:rsidR="000A62F3" w:rsidRPr="009D62AE" w:rsidRDefault="000A62F3" w:rsidP="00FC3B63">
      <w:pPr>
        <w:spacing w:before="0" w:after="0" w:line="240" w:lineRule="auto"/>
        <w:rPr>
          <w:rFonts w:cstheme="minorHAnsi"/>
          <w:b/>
          <w:bCs/>
          <w:color w:val="000000" w:themeColor="text1"/>
          <w:sz w:val="22"/>
          <w:szCs w:val="22"/>
        </w:rPr>
      </w:pPr>
    </w:p>
    <w:p w14:paraId="1DD8A78D" w14:textId="23654887" w:rsidR="002745B6" w:rsidRPr="009D62AE" w:rsidRDefault="002745B6" w:rsidP="00FC3B63">
      <w:pPr>
        <w:spacing w:before="0" w:after="0" w:line="240" w:lineRule="auto"/>
        <w:rPr>
          <w:rFonts w:cstheme="minorHAnsi"/>
          <w:b/>
          <w:bCs/>
          <w:color w:val="000000" w:themeColor="text1"/>
          <w:sz w:val="22"/>
          <w:szCs w:val="22"/>
        </w:rPr>
      </w:pPr>
    </w:p>
    <w:p w14:paraId="7F9C1757" w14:textId="22385C91" w:rsidR="00CE54A6" w:rsidRPr="009D62AE" w:rsidRDefault="00CE54A6" w:rsidP="00FC3B63">
      <w:pPr>
        <w:spacing w:before="0" w:after="0" w:line="240" w:lineRule="auto"/>
        <w:rPr>
          <w:rFonts w:cstheme="minorHAnsi"/>
          <w:b/>
          <w:bCs/>
          <w:color w:val="000000" w:themeColor="text1"/>
          <w:sz w:val="22"/>
          <w:szCs w:val="22"/>
        </w:rPr>
      </w:pPr>
    </w:p>
    <w:p w14:paraId="6743F92B" w14:textId="35BAE64D" w:rsidR="00CE54A6" w:rsidRPr="009D62AE" w:rsidRDefault="00CE54A6" w:rsidP="00FC3B63">
      <w:pPr>
        <w:spacing w:before="0" w:after="0" w:line="240" w:lineRule="auto"/>
        <w:rPr>
          <w:rFonts w:cstheme="minorHAnsi"/>
          <w:b/>
          <w:bCs/>
          <w:color w:val="000000" w:themeColor="text1"/>
          <w:sz w:val="22"/>
          <w:szCs w:val="22"/>
        </w:rPr>
      </w:pPr>
    </w:p>
    <w:p w14:paraId="5E21DF3A" w14:textId="77777777" w:rsidR="00CE54A6" w:rsidRPr="009D62AE" w:rsidRDefault="00CE54A6" w:rsidP="00FC3B63">
      <w:pPr>
        <w:spacing w:before="0" w:after="0" w:line="240" w:lineRule="auto"/>
        <w:rPr>
          <w:rFonts w:cstheme="minorHAnsi"/>
          <w:b/>
          <w:bCs/>
          <w:color w:val="000000" w:themeColor="text1"/>
          <w:sz w:val="22"/>
          <w:szCs w:val="22"/>
        </w:rPr>
      </w:pPr>
    </w:p>
    <w:p w14:paraId="27111372" w14:textId="77777777" w:rsidR="00AA29C1" w:rsidRPr="009D62AE" w:rsidRDefault="00AA29C1" w:rsidP="00FC3B63">
      <w:pPr>
        <w:spacing w:before="0" w:after="0" w:line="240" w:lineRule="auto"/>
        <w:rPr>
          <w:rFonts w:cstheme="minorHAnsi"/>
          <w:b/>
          <w:bCs/>
          <w:color w:val="000000" w:themeColor="text1"/>
          <w:sz w:val="22"/>
          <w:szCs w:val="22"/>
        </w:rPr>
      </w:pPr>
    </w:p>
    <w:p w14:paraId="7AB3E0A4" w14:textId="61BDE265" w:rsidR="002745B6" w:rsidRPr="009D62AE" w:rsidRDefault="002745B6" w:rsidP="00FC3B63">
      <w:pPr>
        <w:spacing w:before="0" w:after="0" w:line="240" w:lineRule="auto"/>
        <w:rPr>
          <w:rFonts w:cstheme="minorHAnsi"/>
          <w:b/>
          <w:bCs/>
          <w:color w:val="000000" w:themeColor="text1"/>
          <w:sz w:val="22"/>
          <w:szCs w:val="22"/>
        </w:rPr>
      </w:pPr>
    </w:p>
    <w:p w14:paraId="4CA32F68" w14:textId="77777777" w:rsidR="002745B6" w:rsidRPr="009D62AE" w:rsidRDefault="002745B6" w:rsidP="00FC3B63">
      <w:pPr>
        <w:spacing w:before="0" w:after="0" w:line="240" w:lineRule="auto"/>
        <w:rPr>
          <w:rFonts w:cstheme="minorHAnsi"/>
          <w:b/>
          <w:bCs/>
          <w:color w:val="000000" w:themeColor="text1"/>
          <w:sz w:val="22"/>
          <w:szCs w:val="22"/>
        </w:rPr>
      </w:pPr>
    </w:p>
    <w:p w14:paraId="20138903" w14:textId="77777777" w:rsidR="000A62F3" w:rsidRPr="009D62AE" w:rsidRDefault="000A62F3" w:rsidP="00FC3B63">
      <w:pPr>
        <w:spacing w:before="0" w:after="0" w:line="240" w:lineRule="auto"/>
        <w:rPr>
          <w:rFonts w:cstheme="minorHAnsi"/>
          <w:b/>
          <w:bCs/>
          <w:color w:val="000000" w:themeColor="text1"/>
          <w:sz w:val="22"/>
          <w:szCs w:val="22"/>
        </w:rPr>
      </w:pPr>
    </w:p>
    <w:p w14:paraId="39F4533B" w14:textId="396642DA" w:rsidR="001E714E" w:rsidRPr="009D62AE" w:rsidRDefault="001E714E" w:rsidP="00FC3B63">
      <w:pPr>
        <w:spacing w:before="0" w:after="0" w:line="240" w:lineRule="auto"/>
        <w:jc w:val="center"/>
        <w:rPr>
          <w:rFonts w:cstheme="minorHAnsi"/>
          <w:b/>
          <w:bCs/>
          <w:color w:val="000000" w:themeColor="text1"/>
          <w:sz w:val="22"/>
          <w:szCs w:val="22"/>
        </w:rPr>
      </w:pPr>
      <w:r w:rsidRPr="009D62AE">
        <w:rPr>
          <w:rFonts w:cstheme="minorHAnsi"/>
          <w:b/>
          <w:bCs/>
          <w:color w:val="000000" w:themeColor="text1"/>
          <w:sz w:val="22"/>
          <w:szCs w:val="22"/>
        </w:rPr>
        <w:t xml:space="preserve">SPECYFIKACJA WARUNKÓW ZAMÓWIENIA </w:t>
      </w:r>
      <w:r w:rsidR="00CF386E" w:rsidRPr="009D62AE">
        <w:rPr>
          <w:rFonts w:cstheme="minorHAnsi"/>
          <w:b/>
          <w:bCs/>
          <w:color w:val="000000" w:themeColor="text1"/>
          <w:sz w:val="22"/>
          <w:szCs w:val="22"/>
        </w:rPr>
        <w:t>(SWZ)</w:t>
      </w:r>
    </w:p>
    <w:p w14:paraId="499C1E40" w14:textId="287BFC5A" w:rsidR="001E714E" w:rsidRPr="009D62AE" w:rsidRDefault="001E714E" w:rsidP="00FC3B63">
      <w:pPr>
        <w:spacing w:before="0" w:after="0" w:line="240" w:lineRule="auto"/>
        <w:jc w:val="center"/>
        <w:rPr>
          <w:rFonts w:cstheme="minorHAnsi"/>
          <w:b/>
          <w:bCs/>
          <w:color w:val="000000" w:themeColor="text1"/>
          <w:sz w:val="22"/>
          <w:szCs w:val="22"/>
        </w:rPr>
      </w:pPr>
      <w:r w:rsidRPr="009D62AE">
        <w:rPr>
          <w:rFonts w:cstheme="minorHAnsi"/>
          <w:b/>
          <w:bCs/>
          <w:color w:val="000000" w:themeColor="text1"/>
          <w:sz w:val="22"/>
          <w:szCs w:val="22"/>
        </w:rPr>
        <w:t>DLA ZAMÓWIEN</w:t>
      </w:r>
      <w:r w:rsidR="00865F23" w:rsidRPr="009D62AE">
        <w:rPr>
          <w:rFonts w:cstheme="minorHAnsi"/>
          <w:b/>
          <w:bCs/>
          <w:color w:val="000000" w:themeColor="text1"/>
          <w:sz w:val="22"/>
          <w:szCs w:val="22"/>
        </w:rPr>
        <w:t>I</w:t>
      </w:r>
      <w:r w:rsidRPr="009D62AE">
        <w:rPr>
          <w:rFonts w:cstheme="minorHAnsi"/>
          <w:b/>
          <w:bCs/>
          <w:color w:val="000000" w:themeColor="text1"/>
          <w:sz w:val="22"/>
          <w:szCs w:val="22"/>
        </w:rPr>
        <w:t>A O NAZWIE</w:t>
      </w:r>
    </w:p>
    <w:p w14:paraId="378CCE61" w14:textId="77777777" w:rsidR="000A62F3" w:rsidRPr="009D62AE" w:rsidRDefault="000A62F3" w:rsidP="00FC3B63">
      <w:pPr>
        <w:spacing w:before="0" w:after="0" w:line="240" w:lineRule="auto"/>
        <w:jc w:val="center"/>
        <w:rPr>
          <w:rFonts w:cstheme="minorHAnsi"/>
          <w:b/>
          <w:bCs/>
          <w:color w:val="000000" w:themeColor="text1"/>
          <w:sz w:val="22"/>
          <w:szCs w:val="22"/>
        </w:rPr>
      </w:pPr>
    </w:p>
    <w:p w14:paraId="058FCE9D" w14:textId="25902F7C" w:rsidR="001E714E" w:rsidRPr="009D62AE" w:rsidRDefault="000071D9" w:rsidP="000071D9">
      <w:pPr>
        <w:spacing w:before="0" w:after="0" w:line="240" w:lineRule="auto"/>
        <w:jc w:val="center"/>
        <w:rPr>
          <w:rFonts w:cstheme="minorHAnsi"/>
          <w:b/>
          <w:bCs/>
          <w:color w:val="000000" w:themeColor="text1"/>
          <w:sz w:val="40"/>
          <w:szCs w:val="40"/>
        </w:rPr>
      </w:pPr>
      <w:r w:rsidRPr="009D62AE">
        <w:rPr>
          <w:b/>
          <w:bCs/>
          <w:sz w:val="40"/>
          <w:szCs w:val="40"/>
        </w:rPr>
        <w:t>„Rewitalizacja baszty Bramy Ostrowskiej w Gubinie”</w:t>
      </w:r>
    </w:p>
    <w:p w14:paraId="78F61BD2" w14:textId="77777777" w:rsidR="001E714E" w:rsidRPr="009D62AE" w:rsidRDefault="001E714E" w:rsidP="00FC3B63">
      <w:pPr>
        <w:spacing w:before="0" w:after="0" w:line="240" w:lineRule="auto"/>
        <w:ind w:left="6381" w:hanging="6381"/>
        <w:jc w:val="center"/>
        <w:rPr>
          <w:rFonts w:cstheme="minorHAnsi"/>
          <w:b/>
          <w:color w:val="000000" w:themeColor="text1"/>
          <w:sz w:val="22"/>
          <w:szCs w:val="22"/>
        </w:rPr>
      </w:pPr>
    </w:p>
    <w:p w14:paraId="14964FBD" w14:textId="77777777" w:rsidR="001E714E" w:rsidRPr="009D62AE" w:rsidRDefault="001E714E" w:rsidP="00FC3B63">
      <w:pPr>
        <w:spacing w:before="0" w:after="0" w:line="240" w:lineRule="auto"/>
        <w:ind w:left="6381" w:hanging="6381"/>
        <w:jc w:val="center"/>
        <w:rPr>
          <w:rFonts w:cstheme="minorHAnsi"/>
          <w:b/>
          <w:color w:val="000000" w:themeColor="text1"/>
          <w:sz w:val="22"/>
          <w:szCs w:val="22"/>
        </w:rPr>
      </w:pPr>
    </w:p>
    <w:p w14:paraId="19E40B04" w14:textId="5C875990" w:rsidR="000A62F3" w:rsidRPr="009D62AE" w:rsidRDefault="000A62F3" w:rsidP="00FC3B63">
      <w:pPr>
        <w:spacing w:before="0" w:after="0" w:line="240" w:lineRule="auto"/>
        <w:ind w:left="6381" w:hanging="6381"/>
        <w:jc w:val="center"/>
        <w:rPr>
          <w:rFonts w:cstheme="minorHAnsi"/>
          <w:b/>
          <w:color w:val="000000" w:themeColor="text1"/>
          <w:sz w:val="22"/>
          <w:szCs w:val="22"/>
        </w:rPr>
      </w:pPr>
    </w:p>
    <w:p w14:paraId="4F83E398" w14:textId="11BF28D8" w:rsidR="000A62F3" w:rsidRPr="009D62AE" w:rsidRDefault="000A62F3" w:rsidP="00FC3B63">
      <w:pPr>
        <w:spacing w:before="0" w:after="0" w:line="240" w:lineRule="auto"/>
        <w:ind w:left="6381" w:hanging="6381"/>
        <w:jc w:val="center"/>
        <w:rPr>
          <w:rFonts w:cstheme="minorHAnsi"/>
          <w:b/>
          <w:color w:val="000000" w:themeColor="text1"/>
          <w:sz w:val="22"/>
          <w:szCs w:val="22"/>
        </w:rPr>
      </w:pPr>
    </w:p>
    <w:p w14:paraId="75E629B2" w14:textId="77777777" w:rsidR="001847BF" w:rsidRPr="009D62AE" w:rsidRDefault="001847BF" w:rsidP="00FC3B63">
      <w:pPr>
        <w:spacing w:before="0" w:after="0" w:line="240" w:lineRule="auto"/>
        <w:ind w:left="6381" w:hanging="6381"/>
        <w:jc w:val="center"/>
        <w:rPr>
          <w:rFonts w:cstheme="minorHAnsi"/>
          <w:b/>
          <w:color w:val="000000" w:themeColor="text1"/>
          <w:sz w:val="22"/>
          <w:szCs w:val="22"/>
        </w:rPr>
      </w:pPr>
    </w:p>
    <w:p w14:paraId="29FB6DB6" w14:textId="2DACA194" w:rsidR="00C62220" w:rsidRPr="009D62AE" w:rsidRDefault="00C62220" w:rsidP="00FC3B63">
      <w:pPr>
        <w:spacing w:before="0" w:after="0" w:line="240" w:lineRule="auto"/>
        <w:ind w:left="6381" w:hanging="6381"/>
        <w:jc w:val="center"/>
        <w:rPr>
          <w:rFonts w:cstheme="minorHAnsi"/>
          <w:b/>
          <w:color w:val="000000" w:themeColor="text1"/>
          <w:sz w:val="22"/>
          <w:szCs w:val="22"/>
        </w:rPr>
      </w:pPr>
    </w:p>
    <w:p w14:paraId="52BF8906" w14:textId="18F8985A" w:rsidR="00C62220" w:rsidRPr="009D62AE" w:rsidRDefault="00C62220" w:rsidP="00FC3B63">
      <w:pPr>
        <w:spacing w:before="0" w:after="0" w:line="240" w:lineRule="auto"/>
        <w:ind w:left="6381" w:hanging="6381"/>
        <w:jc w:val="center"/>
        <w:rPr>
          <w:rFonts w:cstheme="minorHAnsi"/>
          <w:b/>
          <w:color w:val="000000" w:themeColor="text1"/>
          <w:sz w:val="22"/>
          <w:szCs w:val="22"/>
        </w:rPr>
      </w:pPr>
    </w:p>
    <w:p w14:paraId="13F98120" w14:textId="65DB6697" w:rsidR="00C62220" w:rsidRPr="009D62AE" w:rsidRDefault="00C62220" w:rsidP="00FC3B63">
      <w:pPr>
        <w:spacing w:before="0" w:after="0" w:line="240" w:lineRule="auto"/>
        <w:ind w:left="6381" w:hanging="6381"/>
        <w:jc w:val="center"/>
        <w:rPr>
          <w:rFonts w:cstheme="minorHAnsi"/>
          <w:b/>
          <w:color w:val="000000" w:themeColor="text1"/>
          <w:sz w:val="22"/>
          <w:szCs w:val="22"/>
        </w:rPr>
      </w:pPr>
    </w:p>
    <w:p w14:paraId="2CFB9103" w14:textId="49F6F7FB" w:rsidR="00C62220" w:rsidRPr="009D62AE" w:rsidRDefault="00C62220" w:rsidP="00FC3B63">
      <w:pPr>
        <w:spacing w:before="0" w:after="0" w:line="240" w:lineRule="auto"/>
        <w:ind w:left="6381" w:hanging="6381"/>
        <w:jc w:val="center"/>
        <w:rPr>
          <w:rFonts w:cstheme="minorHAnsi"/>
          <w:b/>
          <w:color w:val="000000" w:themeColor="text1"/>
          <w:sz w:val="22"/>
          <w:szCs w:val="22"/>
        </w:rPr>
      </w:pPr>
    </w:p>
    <w:p w14:paraId="2294347F" w14:textId="2AAEBD96" w:rsidR="00C62220" w:rsidRPr="009D62AE" w:rsidRDefault="00C62220" w:rsidP="00FC3B63">
      <w:pPr>
        <w:spacing w:before="0" w:after="0" w:line="240" w:lineRule="auto"/>
        <w:ind w:left="6381" w:hanging="6381"/>
        <w:jc w:val="center"/>
        <w:rPr>
          <w:rFonts w:cstheme="minorHAnsi"/>
          <w:b/>
          <w:color w:val="000000" w:themeColor="text1"/>
          <w:sz w:val="22"/>
          <w:szCs w:val="22"/>
        </w:rPr>
      </w:pPr>
    </w:p>
    <w:p w14:paraId="0CABE7FB" w14:textId="39EF3C69" w:rsidR="00C62220" w:rsidRPr="009D62AE" w:rsidRDefault="00C62220" w:rsidP="00FC3B63">
      <w:pPr>
        <w:spacing w:before="0" w:after="0" w:line="240" w:lineRule="auto"/>
        <w:ind w:left="6381" w:hanging="6381"/>
        <w:jc w:val="center"/>
        <w:rPr>
          <w:rFonts w:cstheme="minorHAnsi"/>
          <w:b/>
          <w:color w:val="000000" w:themeColor="text1"/>
          <w:sz w:val="22"/>
          <w:szCs w:val="22"/>
        </w:rPr>
      </w:pPr>
    </w:p>
    <w:p w14:paraId="29ED52C6" w14:textId="2B5E8625" w:rsidR="00C62220" w:rsidRPr="009D62AE" w:rsidRDefault="00C62220" w:rsidP="00FC3B63">
      <w:pPr>
        <w:spacing w:before="0" w:after="0" w:line="240" w:lineRule="auto"/>
        <w:ind w:left="6381" w:hanging="6381"/>
        <w:jc w:val="center"/>
        <w:rPr>
          <w:rFonts w:cstheme="minorHAnsi"/>
          <w:b/>
          <w:color w:val="000000" w:themeColor="text1"/>
          <w:sz w:val="22"/>
          <w:szCs w:val="22"/>
        </w:rPr>
      </w:pPr>
    </w:p>
    <w:p w14:paraId="644CF95A" w14:textId="7806EF92" w:rsidR="002745B6" w:rsidRPr="009D62AE" w:rsidRDefault="002745B6" w:rsidP="00FC3B63">
      <w:pPr>
        <w:spacing w:before="0" w:after="0" w:line="240" w:lineRule="auto"/>
        <w:ind w:left="6381" w:hanging="6381"/>
        <w:jc w:val="center"/>
        <w:rPr>
          <w:rFonts w:cstheme="minorHAnsi"/>
          <w:b/>
          <w:color w:val="000000" w:themeColor="text1"/>
          <w:sz w:val="22"/>
          <w:szCs w:val="22"/>
        </w:rPr>
      </w:pPr>
    </w:p>
    <w:p w14:paraId="3D21BA3C" w14:textId="51F275EC" w:rsidR="002745B6" w:rsidRPr="009D62AE" w:rsidRDefault="002745B6" w:rsidP="00FC3B63">
      <w:pPr>
        <w:spacing w:before="0" w:after="0" w:line="240" w:lineRule="auto"/>
        <w:ind w:left="6381" w:hanging="6381"/>
        <w:jc w:val="center"/>
        <w:rPr>
          <w:rFonts w:cstheme="minorHAnsi"/>
          <w:b/>
          <w:color w:val="000000" w:themeColor="text1"/>
          <w:sz w:val="22"/>
          <w:szCs w:val="22"/>
        </w:rPr>
      </w:pPr>
    </w:p>
    <w:p w14:paraId="5DA2CEAD" w14:textId="49DFAAEC" w:rsidR="002745B6" w:rsidRPr="009D62AE" w:rsidRDefault="002745B6" w:rsidP="00FC3B63">
      <w:pPr>
        <w:spacing w:before="0" w:after="0" w:line="240" w:lineRule="auto"/>
        <w:ind w:left="6381" w:hanging="6381"/>
        <w:jc w:val="center"/>
        <w:rPr>
          <w:rFonts w:cstheme="minorHAnsi"/>
          <w:b/>
          <w:color w:val="000000" w:themeColor="text1"/>
          <w:sz w:val="22"/>
          <w:szCs w:val="22"/>
        </w:rPr>
      </w:pPr>
    </w:p>
    <w:p w14:paraId="24AD050A" w14:textId="1CA71A4A" w:rsidR="002745B6" w:rsidRPr="009D62AE" w:rsidRDefault="002745B6" w:rsidP="00FC3B63">
      <w:pPr>
        <w:spacing w:before="0" w:after="0" w:line="240" w:lineRule="auto"/>
        <w:ind w:left="6381" w:hanging="6381"/>
        <w:jc w:val="center"/>
        <w:rPr>
          <w:rFonts w:cstheme="minorHAnsi"/>
          <w:b/>
          <w:color w:val="000000" w:themeColor="text1"/>
          <w:sz w:val="22"/>
          <w:szCs w:val="22"/>
        </w:rPr>
      </w:pPr>
    </w:p>
    <w:p w14:paraId="51A85190" w14:textId="77777777" w:rsidR="002745B6" w:rsidRPr="009D62AE" w:rsidRDefault="002745B6" w:rsidP="00FC3B63">
      <w:pPr>
        <w:spacing w:before="0" w:after="0" w:line="240" w:lineRule="auto"/>
        <w:ind w:left="6381" w:hanging="6381"/>
        <w:jc w:val="center"/>
        <w:rPr>
          <w:rFonts w:cstheme="minorHAnsi"/>
          <w:b/>
          <w:color w:val="000000" w:themeColor="text1"/>
          <w:sz w:val="22"/>
          <w:szCs w:val="22"/>
        </w:rPr>
      </w:pPr>
    </w:p>
    <w:p w14:paraId="04346D3C" w14:textId="77777777" w:rsidR="000071D9" w:rsidRPr="009D62AE" w:rsidRDefault="000071D9" w:rsidP="00FC3B63">
      <w:pPr>
        <w:spacing w:before="0" w:after="0" w:line="240" w:lineRule="auto"/>
        <w:ind w:left="6381" w:hanging="6381"/>
        <w:jc w:val="center"/>
        <w:rPr>
          <w:rFonts w:cstheme="minorHAnsi"/>
          <w:b/>
          <w:color w:val="000000" w:themeColor="text1"/>
          <w:sz w:val="22"/>
          <w:szCs w:val="22"/>
        </w:rPr>
      </w:pPr>
    </w:p>
    <w:p w14:paraId="7F4DECF1" w14:textId="3D289729" w:rsidR="006C21FA" w:rsidRPr="009D62AE" w:rsidRDefault="006C21FA" w:rsidP="00FC3B63">
      <w:pPr>
        <w:spacing w:before="0" w:after="0" w:line="240" w:lineRule="auto"/>
        <w:ind w:left="6381" w:hanging="6381"/>
        <w:jc w:val="center"/>
        <w:rPr>
          <w:rFonts w:cstheme="minorHAnsi"/>
          <w:b/>
          <w:color w:val="000000" w:themeColor="text1"/>
          <w:sz w:val="22"/>
          <w:szCs w:val="22"/>
        </w:rPr>
      </w:pPr>
    </w:p>
    <w:p w14:paraId="593BD4F0" w14:textId="6764DB3E" w:rsidR="00301088" w:rsidRPr="009D62AE" w:rsidRDefault="00301088" w:rsidP="00FC3B63">
      <w:pPr>
        <w:spacing w:before="0" w:after="0" w:line="240" w:lineRule="auto"/>
        <w:ind w:left="6381" w:hanging="6381"/>
        <w:jc w:val="center"/>
        <w:rPr>
          <w:rFonts w:cstheme="minorHAnsi"/>
          <w:b/>
          <w:color w:val="000000" w:themeColor="text1"/>
          <w:sz w:val="22"/>
          <w:szCs w:val="22"/>
        </w:rPr>
      </w:pPr>
    </w:p>
    <w:p w14:paraId="233BD47C" w14:textId="49534F4B" w:rsidR="00301088" w:rsidRPr="009D62AE" w:rsidRDefault="00301088" w:rsidP="00FC3B63">
      <w:pPr>
        <w:spacing w:before="0" w:after="0" w:line="240" w:lineRule="auto"/>
        <w:ind w:left="6381" w:hanging="6381"/>
        <w:jc w:val="center"/>
        <w:rPr>
          <w:rFonts w:cstheme="minorHAnsi"/>
          <w:b/>
          <w:color w:val="000000" w:themeColor="text1"/>
          <w:sz w:val="22"/>
          <w:szCs w:val="22"/>
        </w:rPr>
      </w:pPr>
    </w:p>
    <w:p w14:paraId="1C15DD92" w14:textId="77777777" w:rsidR="00301088" w:rsidRPr="009D62AE" w:rsidRDefault="00301088" w:rsidP="00FC3B63">
      <w:pPr>
        <w:spacing w:before="0" w:after="0" w:line="240" w:lineRule="auto"/>
        <w:ind w:left="6381" w:hanging="6381"/>
        <w:jc w:val="center"/>
        <w:rPr>
          <w:rFonts w:cstheme="minorHAnsi"/>
          <w:b/>
          <w:color w:val="000000" w:themeColor="text1"/>
          <w:sz w:val="22"/>
          <w:szCs w:val="22"/>
        </w:rPr>
      </w:pPr>
    </w:p>
    <w:p w14:paraId="7982E986" w14:textId="77777777" w:rsidR="00C62220" w:rsidRPr="009D62AE" w:rsidRDefault="00C62220" w:rsidP="00FC3B63">
      <w:pPr>
        <w:spacing w:before="0" w:after="0" w:line="240" w:lineRule="auto"/>
        <w:ind w:left="6381" w:hanging="6381"/>
        <w:jc w:val="center"/>
        <w:rPr>
          <w:rFonts w:cstheme="minorHAnsi"/>
          <w:b/>
          <w:color w:val="000000" w:themeColor="text1"/>
          <w:sz w:val="22"/>
          <w:szCs w:val="22"/>
        </w:rPr>
      </w:pPr>
    </w:p>
    <w:p w14:paraId="6C144667" w14:textId="5C0C492E" w:rsidR="001E714E" w:rsidRPr="009D62AE" w:rsidRDefault="001E714E" w:rsidP="00FC3B63">
      <w:pPr>
        <w:spacing w:before="0" w:after="0" w:line="240" w:lineRule="auto"/>
        <w:ind w:left="6381" w:hanging="6381"/>
        <w:jc w:val="center"/>
        <w:rPr>
          <w:rFonts w:cstheme="minorHAnsi"/>
          <w:b/>
          <w:color w:val="000000" w:themeColor="text1"/>
          <w:sz w:val="22"/>
          <w:szCs w:val="22"/>
        </w:rPr>
      </w:pPr>
      <w:r w:rsidRPr="009D62AE">
        <w:rPr>
          <w:rFonts w:cstheme="minorHAnsi"/>
          <w:b/>
          <w:color w:val="000000" w:themeColor="text1"/>
          <w:sz w:val="22"/>
          <w:szCs w:val="22"/>
        </w:rPr>
        <w:t>ZATWIERDZAM</w:t>
      </w:r>
    </w:p>
    <w:p w14:paraId="5E606245" w14:textId="32A6D4DF" w:rsidR="002E1B39" w:rsidRPr="009D62AE" w:rsidRDefault="002E1B39" w:rsidP="00FC3B63">
      <w:pPr>
        <w:spacing w:before="0" w:after="0" w:line="240" w:lineRule="auto"/>
        <w:ind w:left="6381" w:hanging="6381"/>
        <w:jc w:val="center"/>
        <w:rPr>
          <w:rFonts w:cstheme="minorHAnsi"/>
          <w:b/>
          <w:color w:val="000000" w:themeColor="text1"/>
          <w:sz w:val="22"/>
          <w:szCs w:val="22"/>
        </w:rPr>
      </w:pPr>
    </w:p>
    <w:p w14:paraId="454146C1" w14:textId="58524FF1" w:rsidR="002E1B39" w:rsidRPr="009D62AE" w:rsidRDefault="00046875" w:rsidP="00FC3B63">
      <w:pPr>
        <w:spacing w:before="0" w:after="0" w:line="240" w:lineRule="auto"/>
        <w:ind w:left="6381" w:hanging="6381"/>
        <w:jc w:val="center"/>
        <w:rPr>
          <w:rFonts w:cstheme="minorHAnsi"/>
          <w:b/>
          <w:i/>
          <w:iCs/>
          <w:color w:val="000000" w:themeColor="text1"/>
          <w:sz w:val="22"/>
          <w:szCs w:val="22"/>
        </w:rPr>
      </w:pPr>
      <w:r w:rsidRPr="009D62AE">
        <w:rPr>
          <w:rFonts w:cstheme="minorHAnsi"/>
          <w:b/>
          <w:i/>
          <w:iCs/>
          <w:color w:val="000000" w:themeColor="text1"/>
          <w:sz w:val="22"/>
          <w:szCs w:val="22"/>
        </w:rPr>
        <w:t>Z u</w:t>
      </w:r>
      <w:r w:rsidR="00F94369" w:rsidRPr="009D62AE">
        <w:rPr>
          <w:rFonts w:cstheme="minorHAnsi"/>
          <w:b/>
          <w:i/>
          <w:iCs/>
          <w:color w:val="000000" w:themeColor="text1"/>
          <w:sz w:val="22"/>
          <w:szCs w:val="22"/>
        </w:rPr>
        <w:t xml:space="preserve">p. </w:t>
      </w:r>
      <w:r w:rsidR="002E1B39" w:rsidRPr="009D62AE">
        <w:rPr>
          <w:rFonts w:cstheme="minorHAnsi"/>
          <w:b/>
          <w:i/>
          <w:iCs/>
          <w:color w:val="000000" w:themeColor="text1"/>
          <w:sz w:val="22"/>
          <w:szCs w:val="22"/>
        </w:rPr>
        <w:t>Burmistrz</w:t>
      </w:r>
      <w:r w:rsidR="00F94369" w:rsidRPr="009D62AE">
        <w:rPr>
          <w:rFonts w:cstheme="minorHAnsi"/>
          <w:b/>
          <w:i/>
          <w:iCs/>
          <w:color w:val="000000" w:themeColor="text1"/>
          <w:sz w:val="22"/>
          <w:szCs w:val="22"/>
        </w:rPr>
        <w:t>a</w:t>
      </w:r>
      <w:r w:rsidR="002E1B39" w:rsidRPr="009D62AE">
        <w:rPr>
          <w:rFonts w:cstheme="minorHAnsi"/>
          <w:b/>
          <w:i/>
          <w:iCs/>
          <w:color w:val="000000" w:themeColor="text1"/>
          <w:sz w:val="22"/>
          <w:szCs w:val="22"/>
        </w:rPr>
        <w:t xml:space="preserve"> Miasta</w:t>
      </w:r>
    </w:p>
    <w:p w14:paraId="711E1762" w14:textId="3ADD9B53" w:rsidR="00C90E8E" w:rsidRPr="009D62AE" w:rsidRDefault="00F94369" w:rsidP="00C90E8E">
      <w:pPr>
        <w:spacing w:before="0" w:after="0" w:line="240" w:lineRule="auto"/>
        <w:ind w:left="6381" w:hanging="6381"/>
        <w:jc w:val="center"/>
        <w:rPr>
          <w:rFonts w:cstheme="minorHAnsi"/>
          <w:b/>
          <w:i/>
          <w:iCs/>
          <w:color w:val="000000" w:themeColor="text1"/>
          <w:sz w:val="22"/>
          <w:szCs w:val="22"/>
        </w:rPr>
      </w:pPr>
      <w:r w:rsidRPr="009D62AE">
        <w:rPr>
          <w:rFonts w:cstheme="minorHAnsi"/>
          <w:b/>
          <w:i/>
          <w:iCs/>
          <w:color w:val="000000" w:themeColor="text1"/>
          <w:sz w:val="22"/>
          <w:szCs w:val="22"/>
        </w:rPr>
        <w:t>Justyna Karpisiak</w:t>
      </w:r>
    </w:p>
    <w:p w14:paraId="60DDC7BD" w14:textId="2A740A6E" w:rsidR="001E714E" w:rsidRPr="009D62AE" w:rsidRDefault="001E714E" w:rsidP="00FC3B63">
      <w:pPr>
        <w:spacing w:before="0" w:after="0" w:line="240" w:lineRule="auto"/>
        <w:ind w:left="6381" w:hanging="6381"/>
        <w:jc w:val="center"/>
        <w:rPr>
          <w:rFonts w:cstheme="minorHAnsi"/>
          <w:b/>
          <w:color w:val="000000" w:themeColor="text1"/>
          <w:sz w:val="22"/>
          <w:szCs w:val="22"/>
        </w:rPr>
      </w:pPr>
    </w:p>
    <w:p w14:paraId="5643C421" w14:textId="77777777" w:rsidR="002E1B39" w:rsidRPr="009D62AE" w:rsidRDefault="002E1B39" w:rsidP="00FC3B63">
      <w:pPr>
        <w:spacing w:before="0" w:after="0" w:line="240" w:lineRule="auto"/>
        <w:ind w:left="7088" w:hanging="7088"/>
        <w:jc w:val="center"/>
        <w:rPr>
          <w:rFonts w:cstheme="minorHAnsi"/>
          <w:b/>
          <w:color w:val="000000" w:themeColor="text1"/>
          <w:sz w:val="22"/>
          <w:szCs w:val="22"/>
        </w:rPr>
      </w:pPr>
    </w:p>
    <w:p w14:paraId="37449446" w14:textId="31EEEA11" w:rsidR="001E714E" w:rsidRPr="009D62AE" w:rsidRDefault="001E714E" w:rsidP="00FC3B63">
      <w:pPr>
        <w:spacing w:before="0" w:after="0" w:line="240" w:lineRule="auto"/>
        <w:ind w:left="7088" w:hanging="7088"/>
        <w:jc w:val="center"/>
        <w:rPr>
          <w:rFonts w:cstheme="minorHAnsi"/>
          <w:bCs/>
          <w:color w:val="000000" w:themeColor="text1"/>
          <w:sz w:val="22"/>
          <w:szCs w:val="22"/>
        </w:rPr>
      </w:pPr>
      <w:r w:rsidRPr="009D62AE">
        <w:rPr>
          <w:rFonts w:cstheme="minorHAnsi"/>
          <w:bCs/>
          <w:color w:val="000000" w:themeColor="text1"/>
          <w:sz w:val="22"/>
          <w:szCs w:val="22"/>
        </w:rPr>
        <w:t xml:space="preserve">Gubin, dnia </w:t>
      </w:r>
      <w:r w:rsidR="007E7EB0" w:rsidRPr="009D62AE">
        <w:rPr>
          <w:rFonts w:cstheme="minorHAnsi"/>
          <w:bCs/>
          <w:color w:val="000000" w:themeColor="text1"/>
          <w:sz w:val="22"/>
          <w:szCs w:val="22"/>
        </w:rPr>
        <w:t xml:space="preserve">29 grudnia </w:t>
      </w:r>
      <w:r w:rsidR="001847BF" w:rsidRPr="009D62AE">
        <w:rPr>
          <w:rFonts w:cstheme="minorHAnsi"/>
          <w:bCs/>
          <w:color w:val="000000" w:themeColor="text1"/>
          <w:sz w:val="22"/>
          <w:szCs w:val="22"/>
        </w:rPr>
        <w:t>202</w:t>
      </w:r>
      <w:r w:rsidR="007B6FF3" w:rsidRPr="009D62AE">
        <w:rPr>
          <w:rFonts w:cstheme="minorHAnsi"/>
          <w:bCs/>
          <w:color w:val="000000" w:themeColor="text1"/>
          <w:sz w:val="22"/>
          <w:szCs w:val="22"/>
        </w:rPr>
        <w:t>3</w:t>
      </w:r>
      <w:r w:rsidR="001847BF" w:rsidRPr="009D62AE">
        <w:rPr>
          <w:rFonts w:cstheme="minorHAnsi"/>
          <w:bCs/>
          <w:color w:val="000000" w:themeColor="text1"/>
          <w:sz w:val="22"/>
          <w:szCs w:val="22"/>
        </w:rPr>
        <w:t xml:space="preserve"> r</w:t>
      </w:r>
      <w:r w:rsidRPr="009D62AE">
        <w:rPr>
          <w:rFonts w:cstheme="minorHAnsi"/>
          <w:bCs/>
          <w:color w:val="000000" w:themeColor="text1"/>
          <w:sz w:val="22"/>
          <w:szCs w:val="22"/>
        </w:rPr>
        <w:t>.</w:t>
      </w:r>
    </w:p>
    <w:p w14:paraId="2A99843B" w14:textId="77777777" w:rsidR="000071D9" w:rsidRPr="009D62AE" w:rsidRDefault="000071D9" w:rsidP="00FC3B63">
      <w:pPr>
        <w:spacing w:before="0" w:after="0" w:line="240" w:lineRule="auto"/>
        <w:ind w:left="7088" w:hanging="7088"/>
        <w:jc w:val="center"/>
        <w:rPr>
          <w:rFonts w:cstheme="minorHAnsi"/>
          <w:bCs/>
          <w:color w:val="000000" w:themeColor="text1"/>
          <w:sz w:val="22"/>
          <w:szCs w:val="22"/>
        </w:rPr>
      </w:pPr>
    </w:p>
    <w:p w14:paraId="6E2FEC20" w14:textId="77777777" w:rsidR="000071D9" w:rsidRPr="009D62AE" w:rsidRDefault="000071D9" w:rsidP="00FC3B63">
      <w:pPr>
        <w:spacing w:before="0" w:after="0" w:line="240" w:lineRule="auto"/>
        <w:ind w:left="7088" w:hanging="7088"/>
        <w:jc w:val="center"/>
        <w:rPr>
          <w:rFonts w:cstheme="minorHAnsi"/>
          <w:bCs/>
          <w:color w:val="000000" w:themeColor="text1"/>
          <w:sz w:val="22"/>
          <w:szCs w:val="22"/>
        </w:rPr>
      </w:pPr>
    </w:p>
    <w:p w14:paraId="310133D4" w14:textId="77777777" w:rsidR="00715085" w:rsidRPr="009D62AE" w:rsidRDefault="00715085" w:rsidP="00FC3B63">
      <w:pPr>
        <w:spacing w:before="0" w:after="0" w:line="240" w:lineRule="auto"/>
        <w:ind w:left="7088" w:hanging="7088"/>
        <w:jc w:val="center"/>
        <w:rPr>
          <w:rFonts w:cstheme="minorHAnsi"/>
          <w:bCs/>
          <w:color w:val="000000" w:themeColor="text1"/>
          <w:sz w:val="22"/>
          <w:szCs w:val="22"/>
        </w:rPr>
      </w:pPr>
    </w:p>
    <w:p w14:paraId="4998BD95" w14:textId="77777777" w:rsidR="005A5CEF" w:rsidRPr="009D62AE" w:rsidRDefault="005A5CEF"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bookmarkStart w:id="0" w:name="_Hlk69367813"/>
      <w:r w:rsidRPr="009D62AE">
        <w:rPr>
          <w:rFonts w:cstheme="minorHAnsi"/>
          <w:b/>
          <w:color w:val="000000" w:themeColor="text1"/>
          <w:sz w:val="22"/>
          <w:szCs w:val="22"/>
        </w:rPr>
        <w:lastRenderedPageBreak/>
        <w:t>I. Informacje o Zamawiającym</w:t>
      </w:r>
    </w:p>
    <w:bookmarkEnd w:id="0"/>
    <w:p w14:paraId="126D0891" w14:textId="77777777" w:rsidR="00FC3B63" w:rsidRPr="009D62AE" w:rsidRDefault="00FC3B63" w:rsidP="00FC3B63">
      <w:pPr>
        <w:keepNext/>
        <w:spacing w:before="0" w:after="0" w:line="240" w:lineRule="auto"/>
        <w:jc w:val="both"/>
        <w:outlineLvl w:val="2"/>
        <w:rPr>
          <w:rFonts w:eastAsia="Times New Roman" w:cstheme="minorHAnsi"/>
          <w:b/>
          <w:bCs/>
          <w:color w:val="000000" w:themeColor="text1"/>
          <w:sz w:val="22"/>
          <w:szCs w:val="22"/>
        </w:rPr>
      </w:pPr>
    </w:p>
    <w:p w14:paraId="1CEC585B" w14:textId="1385E348" w:rsidR="003650F2" w:rsidRPr="009D62AE" w:rsidRDefault="003650F2" w:rsidP="00FC3B63">
      <w:pPr>
        <w:keepNext/>
        <w:spacing w:before="0" w:after="0" w:line="240" w:lineRule="auto"/>
        <w:jc w:val="both"/>
        <w:outlineLvl w:val="2"/>
        <w:rPr>
          <w:rFonts w:eastAsia="Times New Roman" w:cstheme="minorHAnsi"/>
          <w:b/>
          <w:bCs/>
          <w:color w:val="000000" w:themeColor="text1"/>
          <w:sz w:val="22"/>
          <w:szCs w:val="22"/>
        </w:rPr>
      </w:pPr>
      <w:r w:rsidRPr="009D62AE">
        <w:rPr>
          <w:rFonts w:eastAsia="Times New Roman" w:cstheme="minorHAnsi"/>
          <w:b/>
          <w:bCs/>
          <w:color w:val="000000" w:themeColor="text1"/>
          <w:sz w:val="22"/>
          <w:szCs w:val="22"/>
        </w:rPr>
        <w:t>Gmina Gubin o statusie miejskim</w:t>
      </w:r>
    </w:p>
    <w:p w14:paraId="3206605E" w14:textId="77777777" w:rsidR="003650F2" w:rsidRPr="009D62AE" w:rsidRDefault="003650F2" w:rsidP="00FC3B63">
      <w:pPr>
        <w:spacing w:before="0" w:after="0" w:line="240" w:lineRule="auto"/>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ul. Piastowska 24</w:t>
      </w:r>
    </w:p>
    <w:p w14:paraId="39ABD0AA" w14:textId="77777777" w:rsidR="003650F2" w:rsidRPr="009D62AE" w:rsidRDefault="003650F2" w:rsidP="00FC3B63">
      <w:pPr>
        <w:spacing w:before="0" w:after="0" w:line="240" w:lineRule="auto"/>
        <w:jc w:val="both"/>
        <w:rPr>
          <w:rFonts w:eastAsia="Times New Roman" w:cstheme="minorHAnsi"/>
          <w:color w:val="000000" w:themeColor="text1"/>
          <w:sz w:val="22"/>
          <w:szCs w:val="22"/>
          <w:lang w:val="en-US"/>
        </w:rPr>
      </w:pPr>
      <w:r w:rsidRPr="009D62AE">
        <w:rPr>
          <w:rFonts w:eastAsia="Times New Roman" w:cstheme="minorHAnsi"/>
          <w:color w:val="000000" w:themeColor="text1"/>
          <w:sz w:val="22"/>
          <w:szCs w:val="22"/>
          <w:lang w:val="en-US"/>
        </w:rPr>
        <w:t>66 – 620 Gubin</w:t>
      </w:r>
    </w:p>
    <w:p w14:paraId="0F70CD6C" w14:textId="77777777" w:rsidR="003650F2" w:rsidRPr="009D62AE" w:rsidRDefault="003650F2" w:rsidP="00FC3B63">
      <w:pPr>
        <w:spacing w:before="0" w:after="0" w:line="240" w:lineRule="auto"/>
        <w:jc w:val="both"/>
        <w:rPr>
          <w:rFonts w:eastAsia="Times New Roman" w:cstheme="minorHAnsi"/>
          <w:color w:val="000000" w:themeColor="text1"/>
          <w:sz w:val="22"/>
          <w:szCs w:val="22"/>
          <w:lang w:val="en-US"/>
        </w:rPr>
      </w:pPr>
      <w:r w:rsidRPr="009D62AE">
        <w:rPr>
          <w:rFonts w:eastAsia="Times New Roman" w:cstheme="minorHAnsi"/>
          <w:color w:val="000000" w:themeColor="text1"/>
          <w:sz w:val="22"/>
          <w:szCs w:val="22"/>
          <w:lang w:val="en-US"/>
        </w:rPr>
        <w:t>tel. 68 455 81 00</w:t>
      </w:r>
    </w:p>
    <w:p w14:paraId="75855C88" w14:textId="55147D18" w:rsidR="003650F2" w:rsidRPr="009D62AE" w:rsidRDefault="003650F2" w:rsidP="00FC3B63">
      <w:pPr>
        <w:spacing w:before="0" w:after="0" w:line="240" w:lineRule="auto"/>
        <w:jc w:val="both"/>
        <w:rPr>
          <w:rFonts w:eastAsia="Times New Roman" w:cstheme="minorHAnsi"/>
          <w:color w:val="000000" w:themeColor="text1"/>
          <w:sz w:val="22"/>
          <w:szCs w:val="22"/>
          <w:lang w:val="en-US"/>
        </w:rPr>
      </w:pPr>
      <w:r w:rsidRPr="009D62AE">
        <w:rPr>
          <w:rFonts w:eastAsia="Times New Roman" w:cstheme="minorHAnsi"/>
          <w:color w:val="000000" w:themeColor="text1"/>
          <w:sz w:val="22"/>
          <w:szCs w:val="22"/>
          <w:lang w:val="en-US"/>
        </w:rPr>
        <w:t xml:space="preserve">e-mail: </w:t>
      </w:r>
      <w:hyperlink r:id="rId8" w:history="1">
        <w:r w:rsidRPr="009D62AE">
          <w:rPr>
            <w:rStyle w:val="Hipercze"/>
            <w:rFonts w:eastAsia="Times New Roman" w:cstheme="minorHAnsi"/>
            <w:color w:val="000000" w:themeColor="text1"/>
            <w:sz w:val="22"/>
            <w:szCs w:val="22"/>
            <w:lang w:val="en-US"/>
          </w:rPr>
          <w:t>um@gubin.pl</w:t>
        </w:r>
      </w:hyperlink>
      <w:r w:rsidRPr="009D62AE">
        <w:rPr>
          <w:rFonts w:eastAsia="Times New Roman" w:cstheme="minorHAnsi"/>
          <w:color w:val="000000" w:themeColor="text1"/>
          <w:sz w:val="22"/>
          <w:szCs w:val="22"/>
          <w:lang w:val="en-US"/>
        </w:rPr>
        <w:t xml:space="preserve"> </w:t>
      </w:r>
    </w:p>
    <w:p w14:paraId="183BC55F" w14:textId="5A247101" w:rsidR="003650F2" w:rsidRPr="009D62AE" w:rsidRDefault="00C9689A" w:rsidP="00FC3B63">
      <w:pPr>
        <w:spacing w:before="0" w:after="0" w:line="240" w:lineRule="auto"/>
        <w:jc w:val="both"/>
        <w:rPr>
          <w:rFonts w:eastAsia="Times New Roman" w:cstheme="minorHAnsi"/>
          <w:color w:val="000000" w:themeColor="text1"/>
          <w:sz w:val="22"/>
          <w:szCs w:val="22"/>
        </w:rPr>
      </w:pPr>
      <w:hyperlink r:id="rId9" w:history="1">
        <w:r w:rsidR="003650F2" w:rsidRPr="009D62AE">
          <w:rPr>
            <w:rFonts w:eastAsia="Times New Roman" w:cstheme="minorHAnsi"/>
            <w:color w:val="000000" w:themeColor="text1"/>
            <w:sz w:val="22"/>
            <w:szCs w:val="22"/>
            <w:u w:val="single"/>
          </w:rPr>
          <w:t>www.bip.gubin.pl</w:t>
        </w:r>
      </w:hyperlink>
      <w:r w:rsidR="003650F2" w:rsidRPr="009D62AE">
        <w:rPr>
          <w:rFonts w:eastAsia="Times New Roman" w:cstheme="minorHAnsi"/>
          <w:color w:val="000000" w:themeColor="text1"/>
          <w:sz w:val="22"/>
          <w:szCs w:val="22"/>
        </w:rPr>
        <w:t xml:space="preserve"> </w:t>
      </w:r>
    </w:p>
    <w:p w14:paraId="43102388" w14:textId="77777777" w:rsidR="00246418" w:rsidRPr="009D62AE" w:rsidRDefault="00246418" w:rsidP="00FC3B63">
      <w:pPr>
        <w:spacing w:before="0" w:after="0" w:line="240" w:lineRule="auto"/>
        <w:jc w:val="both"/>
        <w:rPr>
          <w:rFonts w:eastAsia="Times New Roman" w:cstheme="minorHAnsi"/>
          <w:color w:val="000000" w:themeColor="text1"/>
          <w:sz w:val="22"/>
          <w:szCs w:val="22"/>
        </w:rPr>
      </w:pPr>
    </w:p>
    <w:p w14:paraId="480F79A5" w14:textId="77777777" w:rsidR="003650F2" w:rsidRPr="009D62AE" w:rsidRDefault="003650F2" w:rsidP="00FC3B63">
      <w:pPr>
        <w:spacing w:before="0" w:after="0" w:line="240" w:lineRule="auto"/>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powiat krośnieński</w:t>
      </w:r>
    </w:p>
    <w:p w14:paraId="14BA8842" w14:textId="77777777" w:rsidR="003650F2" w:rsidRPr="009D62AE" w:rsidRDefault="003650F2" w:rsidP="00FC3B63">
      <w:pPr>
        <w:spacing w:before="0" w:after="0" w:line="240" w:lineRule="auto"/>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województwo lubuskie</w:t>
      </w:r>
    </w:p>
    <w:p w14:paraId="530A133C" w14:textId="77777777" w:rsidR="003650F2" w:rsidRPr="009D62AE" w:rsidRDefault="003650F2" w:rsidP="00FC3B63">
      <w:pPr>
        <w:spacing w:before="0" w:after="0" w:line="240" w:lineRule="auto"/>
        <w:jc w:val="both"/>
        <w:rPr>
          <w:rFonts w:eastAsia="Times New Roman" w:cstheme="minorHAnsi"/>
          <w:bCs/>
          <w:color w:val="000000" w:themeColor="text1"/>
          <w:sz w:val="22"/>
          <w:szCs w:val="22"/>
        </w:rPr>
      </w:pPr>
      <w:r w:rsidRPr="009D62AE">
        <w:rPr>
          <w:rFonts w:eastAsia="Times New Roman" w:cstheme="minorHAnsi"/>
          <w:bCs/>
          <w:color w:val="000000" w:themeColor="text1"/>
          <w:sz w:val="22"/>
          <w:szCs w:val="22"/>
        </w:rPr>
        <w:t>NIP: 926-00-08-606</w:t>
      </w:r>
    </w:p>
    <w:p w14:paraId="4490B4AC" w14:textId="77777777" w:rsidR="003650F2" w:rsidRPr="009D62AE" w:rsidRDefault="003650F2" w:rsidP="00FC3B63">
      <w:pPr>
        <w:spacing w:before="0" w:after="0" w:line="240" w:lineRule="auto"/>
        <w:jc w:val="both"/>
        <w:rPr>
          <w:rFonts w:eastAsia="Times New Roman" w:cstheme="minorHAnsi"/>
          <w:bCs/>
          <w:color w:val="000000" w:themeColor="text1"/>
          <w:sz w:val="22"/>
          <w:szCs w:val="22"/>
        </w:rPr>
      </w:pPr>
      <w:r w:rsidRPr="009D62AE">
        <w:rPr>
          <w:rFonts w:eastAsia="Times New Roman" w:cstheme="minorHAnsi"/>
          <w:bCs/>
          <w:color w:val="000000" w:themeColor="text1"/>
          <w:sz w:val="22"/>
          <w:szCs w:val="22"/>
        </w:rPr>
        <w:t>REGON: 970770190</w:t>
      </w:r>
    </w:p>
    <w:p w14:paraId="261CFAC3" w14:textId="490CC770" w:rsidR="00A6503E" w:rsidRPr="009D62AE" w:rsidRDefault="000E7FE8" w:rsidP="00FC3B63">
      <w:pPr>
        <w:tabs>
          <w:tab w:val="left" w:pos="567"/>
        </w:tabs>
        <w:spacing w:before="0" w:after="0" w:line="240" w:lineRule="auto"/>
        <w:ind w:right="28"/>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g</w:t>
      </w:r>
      <w:r w:rsidR="003650F2" w:rsidRPr="009D62AE">
        <w:rPr>
          <w:rFonts w:eastAsia="Times New Roman" w:cstheme="minorHAnsi"/>
          <w:color w:val="000000" w:themeColor="text1"/>
          <w:sz w:val="22"/>
          <w:szCs w:val="22"/>
        </w:rPr>
        <w:t>odziny pracy Urzędu Miejskiego:  poniedziałek – piątek 7.30 – 15.30</w:t>
      </w:r>
    </w:p>
    <w:p w14:paraId="73952338" w14:textId="77777777" w:rsidR="00495E0D" w:rsidRPr="009D62AE" w:rsidRDefault="00495E0D" w:rsidP="00FC3B63">
      <w:pPr>
        <w:tabs>
          <w:tab w:val="left" w:pos="567"/>
        </w:tabs>
        <w:spacing w:before="0" w:after="0" w:line="240" w:lineRule="auto"/>
        <w:ind w:right="28"/>
        <w:jc w:val="both"/>
        <w:rPr>
          <w:rFonts w:eastAsia="Times New Roman" w:cstheme="minorHAnsi"/>
          <w:b/>
          <w:bCs/>
          <w:color w:val="000000" w:themeColor="text1"/>
          <w:sz w:val="22"/>
          <w:szCs w:val="22"/>
        </w:rPr>
      </w:pPr>
    </w:p>
    <w:p w14:paraId="3457ED24" w14:textId="2C506D89" w:rsidR="007E4836" w:rsidRPr="009D62AE" w:rsidRDefault="003650F2" w:rsidP="00FC3B63">
      <w:pPr>
        <w:tabs>
          <w:tab w:val="left" w:pos="567"/>
        </w:tabs>
        <w:spacing w:before="0" w:after="0" w:line="240" w:lineRule="auto"/>
        <w:ind w:right="28"/>
        <w:jc w:val="both"/>
        <w:rPr>
          <w:rFonts w:eastAsia="Times New Roman" w:cstheme="minorHAnsi"/>
          <w:b/>
          <w:bCs/>
          <w:color w:val="000000" w:themeColor="text1"/>
          <w:sz w:val="22"/>
          <w:szCs w:val="22"/>
        </w:rPr>
      </w:pPr>
      <w:r w:rsidRPr="009D62AE">
        <w:rPr>
          <w:rFonts w:eastAsia="Times New Roman" w:cstheme="minorHAnsi"/>
          <w:b/>
          <w:bCs/>
          <w:color w:val="000000" w:themeColor="text1"/>
          <w:sz w:val="22"/>
          <w:szCs w:val="22"/>
        </w:rPr>
        <w:t>W sprawach prowadzonego post</w:t>
      </w:r>
      <w:r w:rsidR="00591F6F" w:rsidRPr="009D62AE">
        <w:rPr>
          <w:rFonts w:eastAsia="Times New Roman" w:cstheme="minorHAnsi"/>
          <w:b/>
          <w:bCs/>
          <w:color w:val="000000" w:themeColor="text1"/>
          <w:sz w:val="22"/>
          <w:szCs w:val="22"/>
        </w:rPr>
        <w:t>ę</w:t>
      </w:r>
      <w:r w:rsidRPr="009D62AE">
        <w:rPr>
          <w:rFonts w:eastAsia="Times New Roman" w:cstheme="minorHAnsi"/>
          <w:b/>
          <w:bCs/>
          <w:color w:val="000000" w:themeColor="text1"/>
          <w:sz w:val="22"/>
          <w:szCs w:val="22"/>
        </w:rPr>
        <w:t>powania</w:t>
      </w:r>
      <w:r w:rsidR="007E4836" w:rsidRPr="009D62AE">
        <w:rPr>
          <w:rFonts w:eastAsia="Times New Roman" w:cstheme="minorHAnsi"/>
          <w:b/>
          <w:bCs/>
          <w:color w:val="000000" w:themeColor="text1"/>
          <w:sz w:val="22"/>
          <w:szCs w:val="22"/>
        </w:rPr>
        <w:t>:</w:t>
      </w:r>
    </w:p>
    <w:p w14:paraId="24DECF5E" w14:textId="700DAA83" w:rsidR="003650F2" w:rsidRPr="009D62AE" w:rsidRDefault="003650F2" w:rsidP="00FC3B63">
      <w:pPr>
        <w:tabs>
          <w:tab w:val="left" w:pos="567"/>
        </w:tabs>
        <w:spacing w:before="0" w:after="0" w:line="240" w:lineRule="auto"/>
        <w:ind w:right="28"/>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tel. 68 455 81 45 (</w:t>
      </w:r>
      <w:r w:rsidR="00FA5FC4" w:rsidRPr="009D62AE">
        <w:rPr>
          <w:rFonts w:eastAsia="Times New Roman" w:cstheme="minorHAnsi"/>
          <w:color w:val="000000" w:themeColor="text1"/>
          <w:sz w:val="22"/>
          <w:szCs w:val="22"/>
        </w:rPr>
        <w:t>Urszula Iwaszkiewicz</w:t>
      </w:r>
      <w:r w:rsidRPr="009D62AE">
        <w:rPr>
          <w:rFonts w:eastAsia="Times New Roman" w:cstheme="minorHAnsi"/>
          <w:color w:val="000000" w:themeColor="text1"/>
          <w:sz w:val="22"/>
          <w:szCs w:val="22"/>
        </w:rPr>
        <w:t>)</w:t>
      </w:r>
    </w:p>
    <w:p w14:paraId="3FE1CF79" w14:textId="020F03C2" w:rsidR="00C46192" w:rsidRPr="009D62AE" w:rsidRDefault="004901C6" w:rsidP="00FC3B63">
      <w:pPr>
        <w:spacing w:before="0" w:after="0" w:line="240" w:lineRule="auto"/>
        <w:ind w:right="28"/>
        <w:jc w:val="both"/>
        <w:rPr>
          <w:rFonts w:cstheme="minorHAnsi"/>
          <w:color w:val="000000" w:themeColor="text1"/>
          <w:sz w:val="22"/>
          <w:szCs w:val="22"/>
        </w:rPr>
      </w:pPr>
      <w:r w:rsidRPr="009D62AE">
        <w:rPr>
          <w:rFonts w:cstheme="minorHAnsi"/>
          <w:color w:val="000000" w:themeColor="text1"/>
          <w:sz w:val="22"/>
          <w:szCs w:val="22"/>
        </w:rPr>
        <w:t>Adres strony internetowej</w:t>
      </w:r>
      <w:r w:rsidR="00B131AB" w:rsidRPr="009D62AE">
        <w:rPr>
          <w:rFonts w:cstheme="minorHAnsi"/>
          <w:color w:val="000000" w:themeColor="text1"/>
          <w:sz w:val="22"/>
          <w:szCs w:val="22"/>
        </w:rPr>
        <w:t xml:space="preserve"> prowadzonego postępowania</w:t>
      </w:r>
      <w:r w:rsidR="00C46192" w:rsidRPr="009D62AE">
        <w:rPr>
          <w:rFonts w:cstheme="minorHAnsi"/>
          <w:color w:val="000000" w:themeColor="text1"/>
          <w:sz w:val="22"/>
          <w:szCs w:val="22"/>
        </w:rPr>
        <w:t>:</w:t>
      </w:r>
      <w:r w:rsidR="003650F2" w:rsidRPr="009D62AE">
        <w:rPr>
          <w:rFonts w:cstheme="minorHAnsi"/>
          <w:color w:val="000000" w:themeColor="text1"/>
          <w:sz w:val="22"/>
          <w:szCs w:val="22"/>
        </w:rPr>
        <w:t xml:space="preserve"> </w:t>
      </w:r>
      <w:hyperlink r:id="rId10" w:history="1">
        <w:r w:rsidR="00715085" w:rsidRPr="009D62AE">
          <w:rPr>
            <w:rStyle w:val="Hipercze"/>
            <w:rFonts w:cstheme="minorHAnsi"/>
            <w:color w:val="000000" w:themeColor="text1"/>
          </w:rPr>
          <w:t>https://platformazakupowa.pl/pn/gubin</w:t>
        </w:r>
      </w:hyperlink>
      <w:r w:rsidR="00715085" w:rsidRPr="009D62AE">
        <w:rPr>
          <w:rFonts w:cstheme="minorHAnsi"/>
          <w:color w:val="000000" w:themeColor="text1"/>
        </w:rPr>
        <w:t xml:space="preserve"> </w:t>
      </w:r>
    </w:p>
    <w:p w14:paraId="020440FD" w14:textId="77777777" w:rsidR="00FC3B63" w:rsidRPr="009D62AE" w:rsidRDefault="00FC3B63" w:rsidP="00FC3B63">
      <w:pPr>
        <w:spacing w:before="0" w:after="0" w:line="240" w:lineRule="auto"/>
        <w:ind w:right="28"/>
        <w:jc w:val="both"/>
        <w:rPr>
          <w:rFonts w:cstheme="minorHAnsi"/>
          <w:color w:val="000000" w:themeColor="text1"/>
          <w:sz w:val="22"/>
          <w:szCs w:val="22"/>
        </w:rPr>
      </w:pPr>
    </w:p>
    <w:p w14:paraId="2987B90B" w14:textId="044C7C42" w:rsidR="003650F2" w:rsidRPr="009D62AE" w:rsidRDefault="003650F2"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bookmarkStart w:id="1" w:name="_Hlk69368919"/>
      <w:r w:rsidRPr="009D62AE">
        <w:rPr>
          <w:rFonts w:cstheme="minorHAnsi"/>
          <w:b/>
          <w:color w:val="000000" w:themeColor="text1"/>
          <w:sz w:val="22"/>
          <w:szCs w:val="22"/>
        </w:rPr>
        <w:t>II. TRYB UDZIELENIA ZAMÓWIENIA</w:t>
      </w:r>
    </w:p>
    <w:bookmarkEnd w:id="1"/>
    <w:p w14:paraId="3E22B748" w14:textId="77777777" w:rsidR="00FC3B63" w:rsidRPr="009D62AE" w:rsidRDefault="00FC3B63" w:rsidP="00FC3B63">
      <w:pPr>
        <w:pStyle w:val="Akapitzlist"/>
        <w:spacing w:before="0" w:after="0" w:line="240" w:lineRule="auto"/>
        <w:ind w:left="425" w:right="28"/>
        <w:jc w:val="both"/>
        <w:rPr>
          <w:rFonts w:cstheme="minorHAnsi"/>
          <w:color w:val="000000" w:themeColor="text1"/>
          <w:sz w:val="22"/>
          <w:szCs w:val="22"/>
        </w:rPr>
      </w:pPr>
    </w:p>
    <w:p w14:paraId="07B4FD02" w14:textId="17B8B682" w:rsidR="00937379" w:rsidRPr="009D62AE" w:rsidRDefault="00937379" w:rsidP="00937379">
      <w:pPr>
        <w:pStyle w:val="Akapitzlist"/>
        <w:numPr>
          <w:ilvl w:val="0"/>
          <w:numId w:val="44"/>
        </w:numPr>
        <w:spacing w:before="0" w:after="0" w:line="240" w:lineRule="auto"/>
        <w:ind w:left="284" w:right="28" w:hanging="284"/>
        <w:jc w:val="both"/>
        <w:rPr>
          <w:rFonts w:cstheme="minorHAnsi"/>
          <w:color w:val="000000" w:themeColor="text1"/>
          <w:sz w:val="22"/>
          <w:szCs w:val="22"/>
        </w:rPr>
      </w:pPr>
      <w:r w:rsidRPr="009D62AE">
        <w:rPr>
          <w:rFonts w:cstheme="minorHAnsi"/>
          <w:color w:val="000000" w:themeColor="text1"/>
          <w:sz w:val="22"/>
          <w:szCs w:val="22"/>
        </w:rPr>
        <w:t>Postępowanie prowadzone jest w trybie podstawowym, zgodnie z ustawą z dnia 11 września 2019 r. Prawo zamówień publicznych (Dz. U. z 202</w:t>
      </w:r>
      <w:r w:rsidR="00FA5FC4" w:rsidRPr="009D62AE">
        <w:rPr>
          <w:rFonts w:cstheme="minorHAnsi"/>
          <w:color w:val="000000" w:themeColor="text1"/>
          <w:sz w:val="22"/>
          <w:szCs w:val="22"/>
        </w:rPr>
        <w:t>3</w:t>
      </w:r>
      <w:r w:rsidRPr="009D62AE">
        <w:rPr>
          <w:rFonts w:cstheme="minorHAnsi"/>
          <w:color w:val="000000" w:themeColor="text1"/>
          <w:sz w:val="22"/>
          <w:szCs w:val="22"/>
        </w:rPr>
        <w:t xml:space="preserve"> r. poz. </w:t>
      </w:r>
      <w:r w:rsidR="00FA5FC4" w:rsidRPr="009D62AE">
        <w:rPr>
          <w:rFonts w:cstheme="minorHAnsi"/>
          <w:color w:val="000000" w:themeColor="text1"/>
          <w:sz w:val="22"/>
          <w:szCs w:val="22"/>
        </w:rPr>
        <w:t xml:space="preserve">1605 </w:t>
      </w:r>
      <w:r w:rsidRPr="009D62AE">
        <w:rPr>
          <w:rFonts w:cstheme="minorHAnsi"/>
          <w:color w:val="000000" w:themeColor="text1"/>
          <w:sz w:val="22"/>
          <w:szCs w:val="22"/>
        </w:rPr>
        <w:t>ze zm.) zwaną w dalszej części ustawą Pzp. W sprawach nieuregulowanych zapisami niniejszej SWZ, stosuje się przepisy wspomnianej ustawy wraz z aktami wykonawczymi do tej ustawy.</w:t>
      </w:r>
    </w:p>
    <w:p w14:paraId="455AF950" w14:textId="77777777" w:rsidR="00937379" w:rsidRPr="009D62AE" w:rsidRDefault="00937379" w:rsidP="00937379">
      <w:pPr>
        <w:pStyle w:val="Akapitzlist"/>
        <w:numPr>
          <w:ilvl w:val="0"/>
          <w:numId w:val="44"/>
        </w:numPr>
        <w:spacing w:before="0" w:after="0" w:line="240" w:lineRule="auto"/>
        <w:ind w:left="284" w:right="28" w:hanging="284"/>
        <w:jc w:val="both"/>
        <w:rPr>
          <w:rFonts w:cstheme="minorHAnsi"/>
          <w:color w:val="000000" w:themeColor="text1"/>
          <w:sz w:val="22"/>
          <w:szCs w:val="22"/>
        </w:rPr>
      </w:pPr>
      <w:r w:rsidRPr="009D62AE">
        <w:rPr>
          <w:rFonts w:cstheme="minorHAnsi"/>
          <w:color w:val="000000" w:themeColor="text1"/>
          <w:sz w:val="22"/>
          <w:szCs w:val="22"/>
        </w:rPr>
        <w:t xml:space="preserve">Zamawiający zastrzega sobie prawo do prowadzenia negocjacji (przewiduje możliwość prowadzenia negocjacji) w celu ulepszenia treści ofert, które podlegają ocenie w ramach kryteriów oceny ofert, co oznacza wybór trybu podstawowego, o którym mowa w art. 275 pkt 2 ustawy. </w:t>
      </w:r>
    </w:p>
    <w:p w14:paraId="4E1B45C2" w14:textId="12E266D4" w:rsidR="00937379" w:rsidRPr="009D62AE" w:rsidRDefault="00937379" w:rsidP="00937379">
      <w:pPr>
        <w:pStyle w:val="Akapitzlist"/>
        <w:numPr>
          <w:ilvl w:val="0"/>
          <w:numId w:val="44"/>
        </w:numPr>
        <w:spacing w:before="0" w:after="0" w:line="240" w:lineRule="auto"/>
        <w:ind w:left="284" w:right="28" w:hanging="284"/>
        <w:jc w:val="both"/>
        <w:rPr>
          <w:rFonts w:cstheme="minorHAnsi"/>
          <w:color w:val="000000" w:themeColor="text1"/>
          <w:sz w:val="22"/>
          <w:szCs w:val="22"/>
        </w:rPr>
      </w:pPr>
      <w:r w:rsidRPr="009D62AE">
        <w:rPr>
          <w:rFonts w:cstheme="minorHAnsi"/>
          <w:color w:val="000000" w:themeColor="text1"/>
          <w:sz w:val="22"/>
          <w:szCs w:val="22"/>
        </w:rPr>
        <w:t>Szacunkowa  wartość przedmiotowego zamówienia  nie  przekracza progów  unijnych,  o których mowa w art. 3 ustawy Pzp.</w:t>
      </w:r>
    </w:p>
    <w:p w14:paraId="128F8F7C" w14:textId="77777777" w:rsidR="00937379" w:rsidRPr="009D62AE" w:rsidRDefault="00937379" w:rsidP="00937379">
      <w:pPr>
        <w:pStyle w:val="Akapitzlist"/>
        <w:spacing w:before="0" w:after="0" w:line="240" w:lineRule="auto"/>
        <w:ind w:left="284" w:right="28"/>
        <w:jc w:val="both"/>
        <w:rPr>
          <w:rFonts w:cstheme="minorHAnsi"/>
          <w:color w:val="000000" w:themeColor="text1"/>
          <w:sz w:val="22"/>
          <w:szCs w:val="22"/>
        </w:rPr>
      </w:pPr>
    </w:p>
    <w:p w14:paraId="39071CBF" w14:textId="03278066" w:rsidR="004901C6" w:rsidRPr="009D62AE"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bCs/>
          <w:i/>
          <w:iCs/>
          <w:color w:val="000000" w:themeColor="text1"/>
          <w:sz w:val="22"/>
          <w:szCs w:val="22"/>
        </w:rPr>
      </w:pPr>
      <w:r w:rsidRPr="009D62AE">
        <w:rPr>
          <w:rFonts w:cstheme="minorHAnsi"/>
          <w:b/>
          <w:bCs/>
          <w:color w:val="000000" w:themeColor="text1"/>
          <w:sz w:val="22"/>
          <w:szCs w:val="22"/>
        </w:rPr>
        <w:t>III. OPIS PRZEDMIOTU ZAM</w:t>
      </w:r>
      <w:r w:rsidR="00DA29A3" w:rsidRPr="009D62AE">
        <w:rPr>
          <w:rFonts w:cstheme="minorHAnsi"/>
          <w:b/>
          <w:bCs/>
          <w:color w:val="000000" w:themeColor="text1"/>
          <w:sz w:val="22"/>
          <w:szCs w:val="22"/>
        </w:rPr>
        <w:t>Ó</w:t>
      </w:r>
      <w:r w:rsidRPr="009D62AE">
        <w:rPr>
          <w:rFonts w:cstheme="minorHAnsi"/>
          <w:b/>
          <w:bCs/>
          <w:color w:val="000000" w:themeColor="text1"/>
          <w:sz w:val="22"/>
          <w:szCs w:val="22"/>
        </w:rPr>
        <w:t>WIENIA</w:t>
      </w:r>
    </w:p>
    <w:p w14:paraId="6732995E" w14:textId="77777777" w:rsidR="00581F2F" w:rsidRPr="009D62AE" w:rsidRDefault="00581F2F" w:rsidP="00FC3B63">
      <w:pPr>
        <w:tabs>
          <w:tab w:val="left" w:pos="567"/>
        </w:tabs>
        <w:spacing w:before="0" w:after="0" w:line="240" w:lineRule="auto"/>
        <w:jc w:val="center"/>
        <w:rPr>
          <w:rFonts w:cstheme="minorHAnsi"/>
          <w:b/>
          <w:color w:val="000000" w:themeColor="text1"/>
          <w:sz w:val="22"/>
          <w:szCs w:val="22"/>
        </w:rPr>
      </w:pPr>
    </w:p>
    <w:p w14:paraId="20E07A87" w14:textId="7F59AE7C" w:rsidR="00E623CF" w:rsidRPr="009D62AE" w:rsidRDefault="006B3A9F" w:rsidP="00E312BA">
      <w:pPr>
        <w:pStyle w:val="Akapitzlist"/>
        <w:numPr>
          <w:ilvl w:val="0"/>
          <w:numId w:val="46"/>
        </w:numPr>
        <w:spacing w:before="0" w:after="0" w:line="240" w:lineRule="auto"/>
        <w:ind w:left="284" w:hanging="284"/>
        <w:jc w:val="both"/>
        <w:rPr>
          <w:rFonts w:cstheme="minorHAnsi"/>
          <w:b/>
          <w:color w:val="000000" w:themeColor="text1"/>
          <w:sz w:val="22"/>
          <w:szCs w:val="22"/>
        </w:rPr>
      </w:pPr>
      <w:r w:rsidRPr="009D62AE">
        <w:rPr>
          <w:rFonts w:cstheme="minorHAnsi"/>
          <w:b/>
          <w:color w:val="000000" w:themeColor="text1"/>
          <w:sz w:val="22"/>
          <w:szCs w:val="22"/>
        </w:rPr>
        <w:t>Nazwa zamówienia:</w:t>
      </w:r>
      <w:r w:rsidR="00504DAD" w:rsidRPr="009D62AE">
        <w:rPr>
          <w:rFonts w:cstheme="minorHAnsi"/>
          <w:b/>
          <w:color w:val="000000" w:themeColor="text1"/>
          <w:sz w:val="22"/>
          <w:szCs w:val="22"/>
        </w:rPr>
        <w:t xml:space="preserve"> Rewitalizacja baszty Bramy Ostrowskiej w Gubinie</w:t>
      </w:r>
      <w:r w:rsidR="004E72D7" w:rsidRPr="009D62AE">
        <w:rPr>
          <w:rFonts w:cstheme="minorHAnsi"/>
          <w:b/>
          <w:color w:val="000000" w:themeColor="text1"/>
          <w:sz w:val="22"/>
          <w:szCs w:val="22"/>
        </w:rPr>
        <w:t>.</w:t>
      </w:r>
    </w:p>
    <w:p w14:paraId="05E59DC7" w14:textId="3633E15E" w:rsidR="00B16ABA" w:rsidRPr="009D62AE" w:rsidRDefault="00B16ABA" w:rsidP="00E312BA">
      <w:pPr>
        <w:pStyle w:val="Akapitzlist"/>
        <w:numPr>
          <w:ilvl w:val="0"/>
          <w:numId w:val="46"/>
        </w:numPr>
        <w:spacing w:before="0" w:after="0" w:line="240" w:lineRule="auto"/>
        <w:ind w:left="284" w:hanging="284"/>
        <w:jc w:val="both"/>
        <w:rPr>
          <w:rFonts w:cstheme="minorHAnsi"/>
          <w:b/>
          <w:bCs/>
          <w:color w:val="000000" w:themeColor="text1"/>
          <w:sz w:val="22"/>
          <w:szCs w:val="22"/>
        </w:rPr>
      </w:pPr>
      <w:r w:rsidRPr="009D62AE">
        <w:rPr>
          <w:rFonts w:cstheme="minorHAnsi"/>
          <w:b/>
          <w:bCs/>
          <w:color w:val="000000" w:themeColor="text1"/>
          <w:sz w:val="22"/>
          <w:szCs w:val="22"/>
        </w:rPr>
        <w:t>Opis przedmiotu zamówienia</w:t>
      </w:r>
    </w:p>
    <w:p w14:paraId="0903F3FF" w14:textId="20CAE575" w:rsidR="00A54F1D" w:rsidRPr="009D62AE" w:rsidRDefault="004A2542" w:rsidP="00947CAC">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Przedmiotem zamówienia jest</w:t>
      </w:r>
      <w:r w:rsidR="00A54F1D" w:rsidRPr="009D62AE">
        <w:rPr>
          <w:rFonts w:cstheme="minorHAnsi"/>
          <w:color w:val="000000" w:themeColor="text1"/>
          <w:sz w:val="22"/>
          <w:szCs w:val="22"/>
        </w:rPr>
        <w:t>:</w:t>
      </w:r>
    </w:p>
    <w:p w14:paraId="109CD989" w14:textId="7AA1F7B3" w:rsidR="00A54F1D" w:rsidRPr="009D62AE" w:rsidRDefault="00233B32" w:rsidP="008F461C">
      <w:pPr>
        <w:pStyle w:val="Akapitzlist"/>
        <w:numPr>
          <w:ilvl w:val="0"/>
          <w:numId w:val="97"/>
        </w:numPr>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wykonanie</w:t>
      </w:r>
      <w:r w:rsidR="00B20432" w:rsidRPr="009D62AE">
        <w:rPr>
          <w:rFonts w:cstheme="minorHAnsi"/>
          <w:color w:val="000000" w:themeColor="text1"/>
          <w:sz w:val="22"/>
          <w:szCs w:val="22"/>
        </w:rPr>
        <w:t xml:space="preserve"> </w:t>
      </w:r>
      <w:r w:rsidR="00947CAC" w:rsidRPr="009D62AE">
        <w:rPr>
          <w:rFonts w:cstheme="minorHAnsi"/>
          <w:color w:val="000000" w:themeColor="text1"/>
          <w:sz w:val="22"/>
          <w:szCs w:val="22"/>
        </w:rPr>
        <w:t xml:space="preserve">robót budowlanych pn. </w:t>
      </w:r>
      <w:bookmarkStart w:id="2" w:name="_Hlk154580142"/>
      <w:r w:rsidR="00EE393D" w:rsidRPr="009D62AE">
        <w:rPr>
          <w:b/>
          <w:bCs/>
          <w:sz w:val="22"/>
          <w:szCs w:val="22"/>
        </w:rPr>
        <w:t>„Rewitalizacja baszty Bramy Ostrowskiej w Gubinie”</w:t>
      </w:r>
      <w:bookmarkEnd w:id="2"/>
      <w:r w:rsidR="00231012" w:rsidRPr="009D62AE">
        <w:rPr>
          <w:rFonts w:cstheme="minorHAnsi"/>
          <w:color w:val="000000" w:themeColor="text1"/>
          <w:sz w:val="22"/>
          <w:szCs w:val="22"/>
        </w:rPr>
        <w:t>,</w:t>
      </w:r>
    </w:p>
    <w:p w14:paraId="246F0E10" w14:textId="52E440B1" w:rsidR="00A54F1D" w:rsidRPr="009D62AE" w:rsidRDefault="00233B32" w:rsidP="008F461C">
      <w:pPr>
        <w:pStyle w:val="Akapitzlist"/>
        <w:numPr>
          <w:ilvl w:val="0"/>
          <w:numId w:val="97"/>
        </w:numPr>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uzyskanie zaświadczenia o pozwoleniu na użytkowanie</w:t>
      </w:r>
      <w:r w:rsidR="00231012" w:rsidRPr="009D62AE">
        <w:rPr>
          <w:rFonts w:cstheme="minorHAnsi"/>
          <w:color w:val="000000" w:themeColor="text1"/>
          <w:sz w:val="22"/>
          <w:szCs w:val="22"/>
        </w:rPr>
        <w:t>,</w:t>
      </w:r>
    </w:p>
    <w:p w14:paraId="38078668" w14:textId="70ECEF38" w:rsidR="004A2542" w:rsidRPr="009D62AE" w:rsidRDefault="00233B32" w:rsidP="004A2542">
      <w:pPr>
        <w:spacing w:before="0" w:after="0" w:line="240" w:lineRule="auto"/>
        <w:ind w:left="284"/>
        <w:jc w:val="both"/>
        <w:rPr>
          <w:rFonts w:cstheme="minorHAnsi"/>
          <w:b/>
          <w:bCs/>
          <w:color w:val="000000" w:themeColor="text1"/>
          <w:sz w:val="22"/>
          <w:szCs w:val="22"/>
        </w:rPr>
      </w:pPr>
      <w:r w:rsidRPr="009D62AE">
        <w:rPr>
          <w:rFonts w:cstheme="minorHAnsi"/>
          <w:b/>
          <w:bCs/>
          <w:color w:val="000000" w:themeColor="text1"/>
          <w:sz w:val="22"/>
          <w:szCs w:val="22"/>
        </w:rPr>
        <w:t xml:space="preserve">Zakres </w:t>
      </w:r>
      <w:r w:rsidR="00FD03F7" w:rsidRPr="009D62AE">
        <w:rPr>
          <w:rFonts w:cstheme="minorHAnsi"/>
          <w:b/>
          <w:bCs/>
          <w:color w:val="000000" w:themeColor="text1"/>
          <w:sz w:val="22"/>
          <w:szCs w:val="22"/>
        </w:rPr>
        <w:t>przedmiotu umowy</w:t>
      </w:r>
      <w:r w:rsidRPr="009D62AE">
        <w:rPr>
          <w:rFonts w:cstheme="minorHAnsi"/>
          <w:b/>
          <w:bCs/>
          <w:color w:val="000000" w:themeColor="text1"/>
          <w:sz w:val="22"/>
          <w:szCs w:val="22"/>
        </w:rPr>
        <w:t xml:space="preserve"> obejmuje m.in.</w:t>
      </w:r>
      <w:r w:rsidR="00BB583C" w:rsidRPr="009D62AE">
        <w:rPr>
          <w:rFonts w:cstheme="minorHAnsi"/>
          <w:b/>
          <w:bCs/>
          <w:color w:val="000000" w:themeColor="text1"/>
          <w:sz w:val="22"/>
          <w:szCs w:val="22"/>
        </w:rPr>
        <w:t xml:space="preserve"> wykonanie poniższych robót</w:t>
      </w:r>
      <w:r w:rsidR="004A2542" w:rsidRPr="009D62AE">
        <w:rPr>
          <w:rFonts w:cstheme="minorHAnsi"/>
          <w:b/>
          <w:bCs/>
          <w:color w:val="000000" w:themeColor="text1"/>
          <w:sz w:val="22"/>
          <w:szCs w:val="22"/>
        </w:rPr>
        <w:t>:</w:t>
      </w:r>
    </w:p>
    <w:p w14:paraId="24E374E4" w14:textId="4897992B" w:rsidR="00504DAD" w:rsidRPr="009D62AE" w:rsidRDefault="00504DAD" w:rsidP="00904280">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a) usunięcie cegieł głęboko zdegradowanych solami, spudrowanych na całej powierzchni lica z</w:t>
      </w:r>
      <w:r w:rsidR="008A5377" w:rsidRPr="009D62AE">
        <w:rPr>
          <w:rFonts w:cstheme="minorHAnsi"/>
          <w:color w:val="000000" w:themeColor="text1"/>
          <w:sz w:val="22"/>
          <w:szCs w:val="22"/>
        </w:rPr>
        <w:t xml:space="preserve"> </w:t>
      </w:r>
      <w:r w:rsidRPr="009D62AE">
        <w:rPr>
          <w:rFonts w:cstheme="minorHAnsi"/>
          <w:color w:val="000000" w:themeColor="text1"/>
          <w:sz w:val="22"/>
          <w:szCs w:val="22"/>
        </w:rPr>
        <w:t>głębokim jego ubytkiem.</w:t>
      </w:r>
    </w:p>
    <w:p w14:paraId="605B6FD9" w14:textId="62022C3C" w:rsidR="00504DAD" w:rsidRPr="009D62AE" w:rsidRDefault="00504DAD" w:rsidP="00904280">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b) Usunięcie wtórnych uzupełnień (spoin) wykonanych z zastosowaniem zapraw zawierających</w:t>
      </w:r>
      <w:r w:rsidR="008A5377" w:rsidRPr="009D62AE">
        <w:rPr>
          <w:rFonts w:cstheme="minorHAnsi"/>
          <w:color w:val="000000" w:themeColor="text1"/>
          <w:sz w:val="22"/>
          <w:szCs w:val="22"/>
        </w:rPr>
        <w:t xml:space="preserve"> </w:t>
      </w:r>
      <w:r w:rsidRPr="009D62AE">
        <w:rPr>
          <w:rFonts w:cstheme="minorHAnsi"/>
          <w:color w:val="000000" w:themeColor="text1"/>
          <w:sz w:val="22"/>
          <w:szCs w:val="22"/>
        </w:rPr>
        <w:t>spoiwo cementowe.</w:t>
      </w:r>
    </w:p>
    <w:p w14:paraId="3571AA2F" w14:textId="12E6DD9D" w:rsidR="00504DAD" w:rsidRPr="009D62AE" w:rsidRDefault="00504DAD" w:rsidP="00904280">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c) Wstępne oczyszczenie powierzchni ścian zewnętrznych z luźnych zanieczyszczeń organicznych</w:t>
      </w:r>
      <w:r w:rsidR="008A5377" w:rsidRPr="009D62AE">
        <w:rPr>
          <w:rFonts w:cstheme="minorHAnsi"/>
          <w:color w:val="000000" w:themeColor="text1"/>
          <w:sz w:val="22"/>
          <w:szCs w:val="22"/>
        </w:rPr>
        <w:t xml:space="preserve"> </w:t>
      </w:r>
      <w:r w:rsidRPr="009D62AE">
        <w:rPr>
          <w:rFonts w:cstheme="minorHAnsi"/>
          <w:color w:val="000000" w:themeColor="text1"/>
          <w:sz w:val="22"/>
          <w:szCs w:val="22"/>
        </w:rPr>
        <w:t>i mineralnych (zapraw), mechanicznie za pomocą narzędzi konserwatorskich.</w:t>
      </w:r>
    </w:p>
    <w:p w14:paraId="50FAE3A7" w14:textId="5616CD6F" w:rsidR="00504DAD" w:rsidRPr="009D62AE" w:rsidRDefault="00504DAD" w:rsidP="004B4189">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d) Wykonanie prób oczyszczenia na mało wyeksponowanych powierzchniach obiektu (ciemna</w:t>
      </w:r>
      <w:r w:rsidR="008A5377" w:rsidRPr="009D62AE">
        <w:rPr>
          <w:rFonts w:cstheme="minorHAnsi"/>
          <w:color w:val="000000" w:themeColor="text1"/>
          <w:sz w:val="22"/>
          <w:szCs w:val="22"/>
        </w:rPr>
        <w:t xml:space="preserve"> </w:t>
      </w:r>
      <w:r w:rsidRPr="009D62AE">
        <w:rPr>
          <w:rFonts w:cstheme="minorHAnsi"/>
          <w:color w:val="000000" w:themeColor="text1"/>
          <w:sz w:val="22"/>
          <w:szCs w:val="22"/>
        </w:rPr>
        <w:t xml:space="preserve">patyna, porosty). </w:t>
      </w:r>
    </w:p>
    <w:p w14:paraId="40ECDC76" w14:textId="51FD0897" w:rsidR="00504DAD" w:rsidRPr="009D62AE" w:rsidRDefault="00504DAD" w:rsidP="00904280">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e) Oczyszczenie powierzchni zewnętrznych murów z wtórnych nawarstwień według</w:t>
      </w:r>
      <w:r w:rsidR="004B4189" w:rsidRPr="009D62AE">
        <w:rPr>
          <w:rFonts w:cstheme="minorHAnsi"/>
          <w:color w:val="000000" w:themeColor="text1"/>
          <w:sz w:val="22"/>
          <w:szCs w:val="22"/>
        </w:rPr>
        <w:t xml:space="preserve"> </w:t>
      </w:r>
      <w:r w:rsidRPr="009D62AE">
        <w:rPr>
          <w:rFonts w:cstheme="minorHAnsi"/>
          <w:color w:val="000000" w:themeColor="text1"/>
          <w:sz w:val="22"/>
          <w:szCs w:val="22"/>
        </w:rPr>
        <w:t>postępowania wynikającego z przeprowadzenia prób.</w:t>
      </w:r>
    </w:p>
    <w:p w14:paraId="7A38B0E5" w14:textId="61249F0F" w:rsidR="00504DAD" w:rsidRPr="009D62AE" w:rsidRDefault="00504DAD" w:rsidP="00904280">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f) Oczyszczenie dolnych partii wnętrza baszty w obszarze występowania pobiał i ich śladów</w:t>
      </w:r>
      <w:r w:rsidR="004B4189" w:rsidRPr="009D62AE">
        <w:rPr>
          <w:rFonts w:cstheme="minorHAnsi"/>
          <w:color w:val="000000" w:themeColor="text1"/>
          <w:sz w:val="22"/>
          <w:szCs w:val="22"/>
        </w:rPr>
        <w:t xml:space="preserve"> </w:t>
      </w:r>
      <w:r w:rsidRPr="009D62AE">
        <w:rPr>
          <w:rFonts w:cstheme="minorHAnsi"/>
          <w:color w:val="000000" w:themeColor="text1"/>
          <w:sz w:val="22"/>
          <w:szCs w:val="22"/>
        </w:rPr>
        <w:t>metodą gumkowania, po wykonaniu prób w mało eksponowanych miejscach.</w:t>
      </w:r>
    </w:p>
    <w:p w14:paraId="7337DB74" w14:textId="0E4CCD02" w:rsidR="00504DAD" w:rsidRPr="009D62AE" w:rsidRDefault="00504DAD" w:rsidP="00904280">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lastRenderedPageBreak/>
        <w:t>g) Wstępne wzmocnienie strukturalne pobiał i tynków wewnątrz w dolnej partii obiektu poprzez</w:t>
      </w:r>
      <w:r w:rsidR="0035455A" w:rsidRPr="009D62AE">
        <w:rPr>
          <w:rFonts w:cstheme="minorHAnsi"/>
          <w:color w:val="000000" w:themeColor="text1"/>
          <w:sz w:val="22"/>
          <w:szCs w:val="22"/>
        </w:rPr>
        <w:t xml:space="preserve"> </w:t>
      </w:r>
      <w:r w:rsidRPr="009D62AE">
        <w:rPr>
          <w:rFonts w:cstheme="minorHAnsi"/>
          <w:color w:val="000000" w:themeColor="text1"/>
          <w:sz w:val="22"/>
          <w:szCs w:val="22"/>
        </w:rPr>
        <w:t>ich nasycenie preparatem KSE 100 produkcji Remmers lub równoważnym preparatem</w:t>
      </w:r>
      <w:r w:rsidR="0035455A" w:rsidRPr="009D62AE">
        <w:rPr>
          <w:rFonts w:cstheme="minorHAnsi"/>
          <w:color w:val="000000" w:themeColor="text1"/>
          <w:sz w:val="22"/>
          <w:szCs w:val="22"/>
        </w:rPr>
        <w:t xml:space="preserve"> </w:t>
      </w:r>
      <w:r w:rsidRPr="009D62AE">
        <w:rPr>
          <w:rFonts w:cstheme="minorHAnsi"/>
          <w:color w:val="000000" w:themeColor="text1"/>
          <w:sz w:val="22"/>
          <w:szCs w:val="22"/>
        </w:rPr>
        <w:t>opartym na technologii żywic krzemianowych.</w:t>
      </w:r>
    </w:p>
    <w:p w14:paraId="40913AD4" w14:textId="784A091B" w:rsidR="004E72D7" w:rsidRPr="009D62AE" w:rsidRDefault="00504DAD" w:rsidP="0035455A">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h) Oczyszczenie powierzchni murów wewnątrz nie objętych wyprawami tynkarskimi i bieleniem</w:t>
      </w:r>
      <w:r w:rsidR="0035455A" w:rsidRPr="009D62AE">
        <w:rPr>
          <w:rFonts w:cstheme="minorHAnsi"/>
          <w:color w:val="000000" w:themeColor="text1"/>
          <w:sz w:val="22"/>
          <w:szCs w:val="22"/>
        </w:rPr>
        <w:t xml:space="preserve"> </w:t>
      </w:r>
    </w:p>
    <w:p w14:paraId="474E2EA6" w14:textId="78BD458A" w:rsidR="004E72D7" w:rsidRPr="009D62AE" w:rsidRDefault="004E72D7" w:rsidP="00904280">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i) Delikatne oczyszczenie wypraw tynkarskich wewnątrz hełmu</w:t>
      </w:r>
      <w:r w:rsidR="004169FE" w:rsidRPr="009D62AE">
        <w:rPr>
          <w:rFonts w:cstheme="minorHAnsi"/>
          <w:color w:val="000000" w:themeColor="text1"/>
          <w:sz w:val="22"/>
          <w:szCs w:val="22"/>
        </w:rPr>
        <w:t xml:space="preserve"> </w:t>
      </w:r>
      <w:r w:rsidRPr="009D62AE">
        <w:rPr>
          <w:rFonts w:cstheme="minorHAnsi"/>
          <w:color w:val="000000" w:themeColor="text1"/>
          <w:sz w:val="22"/>
          <w:szCs w:val="22"/>
        </w:rPr>
        <w:t>w sposób nieuszkadzający powierzchnię.</w:t>
      </w:r>
    </w:p>
    <w:p w14:paraId="165C5CE5" w14:textId="7B56E529" w:rsidR="004E72D7" w:rsidRPr="009D62AE" w:rsidRDefault="004E72D7" w:rsidP="00904280">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j) Wyprawy tynkarskie w hełmie w partiach całkowicie zdestruowanych i przesyconych solami (z</w:t>
      </w:r>
      <w:r w:rsidR="004169FE" w:rsidRPr="009D62AE">
        <w:rPr>
          <w:rFonts w:cstheme="minorHAnsi"/>
          <w:color w:val="000000" w:themeColor="text1"/>
          <w:sz w:val="22"/>
          <w:szCs w:val="22"/>
        </w:rPr>
        <w:t xml:space="preserve"> </w:t>
      </w:r>
      <w:r w:rsidRPr="009D62AE">
        <w:rPr>
          <w:rFonts w:cstheme="minorHAnsi"/>
          <w:color w:val="000000" w:themeColor="text1"/>
          <w:sz w:val="22"/>
          <w:szCs w:val="22"/>
        </w:rPr>
        <w:t>wykwitami) należy usunąć.</w:t>
      </w:r>
    </w:p>
    <w:p w14:paraId="4FA81D09" w14:textId="519E9761" w:rsidR="004E72D7" w:rsidRPr="009D62AE" w:rsidRDefault="004E72D7" w:rsidP="000D625D">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k) Wstępne wzmocnienie strukturalne tynków wewnątrz hełmu przed podjęciem dalszych</w:t>
      </w:r>
      <w:r w:rsidR="004169FE" w:rsidRPr="009D62AE">
        <w:rPr>
          <w:rFonts w:cstheme="minorHAnsi"/>
          <w:color w:val="000000" w:themeColor="text1"/>
          <w:sz w:val="22"/>
          <w:szCs w:val="22"/>
        </w:rPr>
        <w:t xml:space="preserve"> </w:t>
      </w:r>
      <w:r w:rsidRPr="009D62AE">
        <w:rPr>
          <w:rFonts w:cstheme="minorHAnsi"/>
          <w:color w:val="000000" w:themeColor="text1"/>
          <w:sz w:val="22"/>
          <w:szCs w:val="22"/>
        </w:rPr>
        <w:t xml:space="preserve">działań </w:t>
      </w:r>
    </w:p>
    <w:p w14:paraId="4DD1F01B" w14:textId="4099E5D1" w:rsidR="004E72D7" w:rsidRPr="009D62AE" w:rsidRDefault="004E72D7" w:rsidP="000D625D">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l) Wymiana posadzki w koronie baszty na posadzkę wykonaną z cegły (licówki), na wzór</w:t>
      </w:r>
      <w:r w:rsidR="000D625D" w:rsidRPr="009D62AE">
        <w:rPr>
          <w:rFonts w:cstheme="minorHAnsi"/>
          <w:color w:val="000000" w:themeColor="text1"/>
          <w:sz w:val="22"/>
          <w:szCs w:val="22"/>
        </w:rPr>
        <w:t xml:space="preserve"> </w:t>
      </w:r>
      <w:r w:rsidRPr="009D62AE">
        <w:rPr>
          <w:rFonts w:cstheme="minorHAnsi"/>
          <w:color w:val="000000" w:themeColor="text1"/>
          <w:sz w:val="22"/>
          <w:szCs w:val="22"/>
        </w:rPr>
        <w:t xml:space="preserve">historyczny (do uzgodnienia z LWKZ na etapie wykonywania prac remontowych). </w:t>
      </w:r>
    </w:p>
    <w:p w14:paraId="00A7A821" w14:textId="46178E2D" w:rsidR="004E72D7" w:rsidRPr="009D62AE" w:rsidRDefault="004E72D7" w:rsidP="00904280">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m) Uzupełnienie brakujących cegieł w murach, cegłami pełnymi, odpowiadającymi wymiarem i</w:t>
      </w:r>
      <w:r w:rsidR="00843045" w:rsidRPr="009D62AE">
        <w:rPr>
          <w:rFonts w:cstheme="minorHAnsi"/>
          <w:color w:val="000000" w:themeColor="text1"/>
          <w:sz w:val="22"/>
          <w:szCs w:val="22"/>
        </w:rPr>
        <w:t xml:space="preserve"> </w:t>
      </w:r>
      <w:r w:rsidRPr="009D62AE">
        <w:rPr>
          <w:rFonts w:cstheme="minorHAnsi"/>
          <w:color w:val="000000" w:themeColor="text1"/>
          <w:sz w:val="22"/>
          <w:szCs w:val="22"/>
        </w:rPr>
        <w:t>kolorem oryginalnym, osadzonymi na zaprawie czysto wapiennej, dobranej kolorem i</w:t>
      </w:r>
      <w:r w:rsidR="00843045" w:rsidRPr="009D62AE">
        <w:rPr>
          <w:rFonts w:cstheme="minorHAnsi"/>
          <w:color w:val="000000" w:themeColor="text1"/>
          <w:sz w:val="22"/>
          <w:szCs w:val="22"/>
        </w:rPr>
        <w:t xml:space="preserve"> </w:t>
      </w:r>
      <w:r w:rsidRPr="009D62AE">
        <w:rPr>
          <w:rFonts w:cstheme="minorHAnsi"/>
          <w:color w:val="000000" w:themeColor="text1"/>
          <w:sz w:val="22"/>
          <w:szCs w:val="22"/>
        </w:rPr>
        <w:t>strukturą do oryginału.</w:t>
      </w:r>
    </w:p>
    <w:p w14:paraId="6DAE70DE" w14:textId="10B6214D" w:rsidR="004E72D7" w:rsidRPr="009D62AE" w:rsidRDefault="004E72D7" w:rsidP="00843045">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 xml:space="preserve">n) Uporządkowanie strzępi po przyległych, niezachowanych murach obronnych, </w:t>
      </w:r>
    </w:p>
    <w:p w14:paraId="688D1938" w14:textId="36284F5B" w:rsidR="00B13448" w:rsidRPr="009D62AE" w:rsidRDefault="004E72D7" w:rsidP="00843045">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 xml:space="preserve">o) Wykonanie szycia muru w poprzek rys, </w:t>
      </w:r>
    </w:p>
    <w:p w14:paraId="6D251452" w14:textId="75A8F387" w:rsidR="00B13448" w:rsidRPr="009D62AE" w:rsidRDefault="00B13448" w:rsidP="009F0468">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 xml:space="preserve">p) Zakotwienie odspojonego lica muru w części cokołowej do rdzenia muru </w:t>
      </w:r>
    </w:p>
    <w:p w14:paraId="511DA8A7" w14:textId="5D2B2C50" w:rsidR="00B13448" w:rsidRPr="009D62AE" w:rsidRDefault="00B13448" w:rsidP="009F0468">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q) Wypełnienie zaprawą wapienną pustek powstałych w strefie pęknięć i rozwarstwień</w:t>
      </w:r>
      <w:r w:rsidR="009F0468" w:rsidRPr="009D62AE">
        <w:rPr>
          <w:rFonts w:cstheme="minorHAnsi"/>
          <w:color w:val="000000" w:themeColor="text1"/>
          <w:sz w:val="22"/>
          <w:szCs w:val="22"/>
        </w:rPr>
        <w:t xml:space="preserve"> </w:t>
      </w:r>
      <w:r w:rsidRPr="009D62AE">
        <w:rPr>
          <w:rFonts w:cstheme="minorHAnsi"/>
          <w:color w:val="000000" w:themeColor="text1"/>
          <w:sz w:val="22"/>
          <w:szCs w:val="22"/>
        </w:rPr>
        <w:t xml:space="preserve">metodą iniekcyjną. </w:t>
      </w:r>
    </w:p>
    <w:p w14:paraId="33B1FFFB" w14:textId="491583B8" w:rsidR="00B13448" w:rsidRPr="009D62AE" w:rsidRDefault="00B13448" w:rsidP="00904280">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 xml:space="preserve">r) Zabezpieczenie i wypełnienie drobnych spękań w strukturze cegieł </w:t>
      </w:r>
    </w:p>
    <w:p w14:paraId="0E098B24" w14:textId="596AFDE9" w:rsidR="00B13448" w:rsidRPr="009D62AE" w:rsidRDefault="00B13448" w:rsidP="009F0468">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 xml:space="preserve">s) Wykonanie uzupełnień ubytków (i przestrzeni po pęknięciach) w cegłach </w:t>
      </w:r>
    </w:p>
    <w:p w14:paraId="65598027" w14:textId="08793743" w:rsidR="00B13448" w:rsidRPr="009D62AE" w:rsidRDefault="00B13448" w:rsidP="00904280">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t) Uzupełnienie ubytków spoin za pomocą zaprawy czysto wapiennej, dobranej kolorem i</w:t>
      </w:r>
      <w:r w:rsidR="00F75D2F" w:rsidRPr="009D62AE">
        <w:rPr>
          <w:rFonts w:cstheme="minorHAnsi"/>
          <w:color w:val="000000" w:themeColor="text1"/>
          <w:sz w:val="22"/>
          <w:szCs w:val="22"/>
        </w:rPr>
        <w:t xml:space="preserve"> </w:t>
      </w:r>
      <w:r w:rsidRPr="009D62AE">
        <w:rPr>
          <w:rFonts w:cstheme="minorHAnsi"/>
          <w:color w:val="000000" w:themeColor="text1"/>
          <w:sz w:val="22"/>
          <w:szCs w:val="22"/>
        </w:rPr>
        <w:t>strukturą do oryginału.</w:t>
      </w:r>
    </w:p>
    <w:p w14:paraId="43D7C5AE" w14:textId="2D49AAF5" w:rsidR="00B13448" w:rsidRPr="009D62AE" w:rsidRDefault="00B13448" w:rsidP="00F75D2F">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 xml:space="preserve">u) Wykonanie spadków dla wody w pozostawionych wyrwach po postrzałach. </w:t>
      </w:r>
    </w:p>
    <w:p w14:paraId="71504F53" w14:textId="11DF4745" w:rsidR="00B13448" w:rsidRPr="009D62AE" w:rsidRDefault="00B13448" w:rsidP="00C5742F">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 xml:space="preserve">v) Wykonanie zabiegów odsalających we wnętrzu hełmu, </w:t>
      </w:r>
    </w:p>
    <w:p w14:paraId="2FE79854" w14:textId="3DBDE6ED" w:rsidR="00B13448" w:rsidRPr="009D62AE" w:rsidRDefault="00B13448" w:rsidP="00C5742F">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 xml:space="preserve">w) Chemiczna stabilizacja soli pozostających w obiekcie </w:t>
      </w:r>
    </w:p>
    <w:p w14:paraId="62CB9F49" w14:textId="77777777" w:rsidR="00B13448" w:rsidRPr="009D62AE" w:rsidRDefault="00B13448" w:rsidP="00904280">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x) Wzmocnienie strukturalne zachowanych, osłabionych tynków historycznych wewnątrz</w:t>
      </w:r>
    </w:p>
    <w:p w14:paraId="06A3DE8E" w14:textId="3950E92A" w:rsidR="00B13448" w:rsidRPr="009D62AE" w:rsidRDefault="00B13448" w:rsidP="00C5742F">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 xml:space="preserve">hełmu </w:t>
      </w:r>
    </w:p>
    <w:p w14:paraId="29389F34" w14:textId="700DCCA4" w:rsidR="00B13448" w:rsidRPr="009D62AE" w:rsidRDefault="00B13448" w:rsidP="00C5742F">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 xml:space="preserve">y) Uzupełnienia wyprawy tynkarskiej wnętrza hełmu i dolnego poziomu baszty </w:t>
      </w:r>
    </w:p>
    <w:p w14:paraId="49C3F260" w14:textId="5C70AE5B" w:rsidR="00586DEB" w:rsidRPr="009D62AE" w:rsidRDefault="00586DEB" w:rsidP="00C5742F">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 xml:space="preserve">z) Patynowanie uzupełnień cegieł </w:t>
      </w:r>
    </w:p>
    <w:p w14:paraId="372272E5" w14:textId="7D817726" w:rsidR="00586DEB" w:rsidRPr="009D62AE" w:rsidRDefault="00586DEB" w:rsidP="00904280">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aa) Oczyszczenie elementów ciesielskich więźby wewnątrz hełmu z osadów ptasiego guano</w:t>
      </w:r>
      <w:r w:rsidR="004A128F" w:rsidRPr="009D62AE">
        <w:rPr>
          <w:rFonts w:cstheme="minorHAnsi"/>
          <w:color w:val="000000" w:themeColor="text1"/>
          <w:sz w:val="22"/>
          <w:szCs w:val="22"/>
        </w:rPr>
        <w:t xml:space="preserve"> </w:t>
      </w:r>
      <w:r w:rsidRPr="009D62AE">
        <w:rPr>
          <w:rFonts w:cstheme="minorHAnsi"/>
          <w:color w:val="000000" w:themeColor="text1"/>
          <w:sz w:val="22"/>
          <w:szCs w:val="22"/>
        </w:rPr>
        <w:t>bez naruszania powierzchni drewna (zabiegi rozszerzyć również na całą ciesiołkę i stolarkę w</w:t>
      </w:r>
      <w:r w:rsidR="004A128F" w:rsidRPr="009D62AE">
        <w:rPr>
          <w:rFonts w:cstheme="minorHAnsi"/>
          <w:color w:val="000000" w:themeColor="text1"/>
          <w:sz w:val="22"/>
          <w:szCs w:val="22"/>
        </w:rPr>
        <w:t xml:space="preserve"> </w:t>
      </w:r>
      <w:r w:rsidRPr="009D62AE">
        <w:rPr>
          <w:rFonts w:cstheme="minorHAnsi"/>
          <w:color w:val="000000" w:themeColor="text1"/>
          <w:sz w:val="22"/>
          <w:szCs w:val="22"/>
        </w:rPr>
        <w:t>obiekcie).</w:t>
      </w:r>
    </w:p>
    <w:p w14:paraId="14EB833F" w14:textId="6AC4E8F5" w:rsidR="00586DEB" w:rsidRPr="009D62AE" w:rsidRDefault="00586DEB" w:rsidP="004A128F">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 xml:space="preserve">ab) Izolacja punktów podparcia belek: </w:t>
      </w:r>
    </w:p>
    <w:p w14:paraId="48494BFD" w14:textId="7B5B9580" w:rsidR="00586DEB" w:rsidRPr="009D62AE" w:rsidRDefault="00586DEB" w:rsidP="00904280">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ac) Elementy metalowe występujące jako wzmocnienia ciesielskie należy oczyścić z produktów</w:t>
      </w:r>
      <w:r w:rsidR="005210AE" w:rsidRPr="009D62AE">
        <w:rPr>
          <w:rFonts w:cstheme="minorHAnsi"/>
          <w:color w:val="000000" w:themeColor="text1"/>
          <w:sz w:val="22"/>
          <w:szCs w:val="22"/>
        </w:rPr>
        <w:t xml:space="preserve"> </w:t>
      </w:r>
      <w:r w:rsidRPr="009D62AE">
        <w:rPr>
          <w:rFonts w:cstheme="minorHAnsi"/>
          <w:color w:val="000000" w:themeColor="text1"/>
          <w:sz w:val="22"/>
          <w:szCs w:val="22"/>
        </w:rPr>
        <w:t xml:space="preserve">korozji i zabezpieczyć środkiem antykorozyjnym </w:t>
      </w:r>
    </w:p>
    <w:p w14:paraId="3CDB69B8" w14:textId="2849D714" w:rsidR="00586DEB" w:rsidRPr="009D62AE" w:rsidRDefault="00586DEB" w:rsidP="005210AE">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ad) Zabezpieczenie całej stolarki i ciesiołki wnętrza baszty przed działaniami owadów i</w:t>
      </w:r>
      <w:r w:rsidR="005210AE" w:rsidRPr="009D62AE">
        <w:rPr>
          <w:rFonts w:cstheme="minorHAnsi"/>
          <w:color w:val="000000" w:themeColor="text1"/>
          <w:sz w:val="22"/>
          <w:szCs w:val="22"/>
        </w:rPr>
        <w:t xml:space="preserve"> </w:t>
      </w:r>
      <w:r w:rsidRPr="009D62AE">
        <w:rPr>
          <w:rFonts w:cstheme="minorHAnsi"/>
          <w:color w:val="000000" w:themeColor="text1"/>
          <w:sz w:val="22"/>
          <w:szCs w:val="22"/>
        </w:rPr>
        <w:t xml:space="preserve">grzybów </w:t>
      </w:r>
    </w:p>
    <w:p w14:paraId="511734E6" w14:textId="268F3A0A" w:rsidR="00586DEB" w:rsidRPr="009D62AE" w:rsidRDefault="00586DEB" w:rsidP="005210AE">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ad) Dezynfekcja partii murowych obiektu z zabezpieczeniem przed dalszym rozwojem</w:t>
      </w:r>
      <w:r w:rsidR="005210AE" w:rsidRPr="009D62AE">
        <w:rPr>
          <w:rFonts w:cstheme="minorHAnsi"/>
          <w:color w:val="000000" w:themeColor="text1"/>
          <w:sz w:val="22"/>
          <w:szCs w:val="22"/>
        </w:rPr>
        <w:t xml:space="preserve"> </w:t>
      </w:r>
      <w:r w:rsidRPr="009D62AE">
        <w:rPr>
          <w:rFonts w:cstheme="minorHAnsi"/>
          <w:color w:val="000000" w:themeColor="text1"/>
          <w:sz w:val="22"/>
          <w:szCs w:val="22"/>
        </w:rPr>
        <w:t xml:space="preserve">mikroorganizmów </w:t>
      </w:r>
    </w:p>
    <w:p w14:paraId="41BA61F7" w14:textId="55FE8868" w:rsidR="00586DEB" w:rsidRPr="009D62AE" w:rsidRDefault="00586DEB" w:rsidP="00874222">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 xml:space="preserve">ae) Wzmocnienie strukturalne osłabionych procesami destrukcyjnymi murów </w:t>
      </w:r>
    </w:p>
    <w:p w14:paraId="0D98A50C" w14:textId="20C3E03D" w:rsidR="00586DEB" w:rsidRPr="009D62AE" w:rsidRDefault="00586DEB" w:rsidP="00874222">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 xml:space="preserve">af) Wykonanie przeciwwilgociowej izolacji pionowej i drenażu </w:t>
      </w:r>
    </w:p>
    <w:p w14:paraId="72E2FCA1" w14:textId="0190FC01" w:rsidR="00586DEB" w:rsidRPr="009D62AE" w:rsidRDefault="00586DEB" w:rsidP="00904280">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ag) Cementowe pokrycie hełmu po oczyszczeniu z nawarstwień (jak pozostałe mury) i</w:t>
      </w:r>
      <w:r w:rsidR="00874222" w:rsidRPr="009D62AE">
        <w:rPr>
          <w:rFonts w:cstheme="minorHAnsi"/>
          <w:color w:val="000000" w:themeColor="text1"/>
          <w:sz w:val="22"/>
          <w:szCs w:val="22"/>
        </w:rPr>
        <w:t xml:space="preserve"> </w:t>
      </w:r>
      <w:r w:rsidRPr="009D62AE">
        <w:rPr>
          <w:rFonts w:cstheme="minorHAnsi"/>
          <w:color w:val="000000" w:themeColor="text1"/>
          <w:sz w:val="22"/>
          <w:szCs w:val="22"/>
        </w:rPr>
        <w:t xml:space="preserve">uzupełnieniu ubytków należy poddać hydrofobizacji strukturalnej, </w:t>
      </w:r>
    </w:p>
    <w:p w14:paraId="0F1EB779" w14:textId="4A32AF79" w:rsidR="00586DEB" w:rsidRPr="009D62AE" w:rsidRDefault="00586DEB" w:rsidP="00247396">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ah) Wykonać naprawę schodów drewnianych drabiniastych wewnątrz baszty oraz naprawę</w:t>
      </w:r>
      <w:r w:rsidR="00247396" w:rsidRPr="009D62AE">
        <w:rPr>
          <w:rFonts w:cstheme="minorHAnsi"/>
          <w:color w:val="000000" w:themeColor="text1"/>
          <w:sz w:val="22"/>
          <w:szCs w:val="22"/>
        </w:rPr>
        <w:t xml:space="preserve"> </w:t>
      </w:r>
      <w:r w:rsidRPr="009D62AE">
        <w:rPr>
          <w:rFonts w:cstheme="minorHAnsi"/>
          <w:color w:val="000000" w:themeColor="text1"/>
          <w:sz w:val="22"/>
          <w:szCs w:val="22"/>
        </w:rPr>
        <w:t>podestów na poszczególnych kondygnacjach. W przypadku znaczącego zniszczenia elementów</w:t>
      </w:r>
      <w:r w:rsidR="00247396" w:rsidRPr="009D62AE">
        <w:rPr>
          <w:rFonts w:cstheme="minorHAnsi"/>
          <w:color w:val="000000" w:themeColor="text1"/>
          <w:sz w:val="22"/>
          <w:szCs w:val="22"/>
        </w:rPr>
        <w:t xml:space="preserve"> </w:t>
      </w:r>
      <w:r w:rsidRPr="009D62AE">
        <w:rPr>
          <w:rFonts w:cstheme="minorHAnsi"/>
          <w:color w:val="000000" w:themeColor="text1"/>
          <w:sz w:val="22"/>
          <w:szCs w:val="22"/>
        </w:rPr>
        <w:t xml:space="preserve">drewnianych konstrukcji zaleca się wymianę poszczególnych elementów. </w:t>
      </w:r>
    </w:p>
    <w:p w14:paraId="1CE5927C" w14:textId="1BC25E94" w:rsidR="00586DEB" w:rsidRPr="009D62AE" w:rsidRDefault="00586DEB" w:rsidP="00904280">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ai) Wykonać wymianę zawilgoconych elementów więźby we wnętrzu murowanej wieżyczki</w:t>
      </w:r>
      <w:r w:rsidR="00247396" w:rsidRPr="009D62AE">
        <w:rPr>
          <w:rFonts w:cstheme="minorHAnsi"/>
          <w:color w:val="000000" w:themeColor="text1"/>
          <w:sz w:val="22"/>
          <w:szCs w:val="22"/>
        </w:rPr>
        <w:t xml:space="preserve"> </w:t>
      </w:r>
      <w:r w:rsidRPr="009D62AE">
        <w:rPr>
          <w:rFonts w:cstheme="minorHAnsi"/>
          <w:color w:val="000000" w:themeColor="text1"/>
          <w:sz w:val="22"/>
          <w:szCs w:val="22"/>
        </w:rPr>
        <w:t>baszty</w:t>
      </w:r>
      <w:r w:rsidR="00623D01" w:rsidRPr="009D62AE">
        <w:rPr>
          <w:rFonts w:cstheme="minorHAnsi"/>
          <w:color w:val="000000" w:themeColor="text1"/>
          <w:sz w:val="22"/>
          <w:szCs w:val="22"/>
        </w:rPr>
        <w:t>,</w:t>
      </w:r>
    </w:p>
    <w:p w14:paraId="7F691B8D" w14:textId="79CA561A" w:rsidR="00586DEB" w:rsidRPr="009D62AE" w:rsidRDefault="00586DEB" w:rsidP="00904280">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ah) Wykonać dokumentację konserwatorską po zakończeniu prac</w:t>
      </w:r>
      <w:r w:rsidR="00623D01" w:rsidRPr="009D62AE">
        <w:rPr>
          <w:rFonts w:cstheme="minorHAnsi"/>
          <w:color w:val="000000" w:themeColor="text1"/>
          <w:sz w:val="22"/>
          <w:szCs w:val="22"/>
        </w:rPr>
        <w:t>,</w:t>
      </w:r>
    </w:p>
    <w:p w14:paraId="2D97E957" w14:textId="2329AE5F" w:rsidR="00623D01" w:rsidRPr="009D62AE" w:rsidRDefault="00623D01" w:rsidP="00904280">
      <w:pPr>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 xml:space="preserve">Ponadto wykonanie oświetlenia </w:t>
      </w:r>
      <w:r w:rsidR="00723F06" w:rsidRPr="009D62AE">
        <w:rPr>
          <w:rFonts w:cstheme="minorHAnsi"/>
          <w:color w:val="000000" w:themeColor="text1"/>
          <w:sz w:val="22"/>
          <w:szCs w:val="22"/>
        </w:rPr>
        <w:t>ogólnego</w:t>
      </w:r>
      <w:r w:rsidR="00CF38C7" w:rsidRPr="009D62AE">
        <w:rPr>
          <w:rFonts w:cstheme="minorHAnsi"/>
          <w:color w:val="000000" w:themeColor="text1"/>
          <w:sz w:val="22"/>
          <w:szCs w:val="22"/>
        </w:rPr>
        <w:t>, instalacja gniazd, awaryjne</w:t>
      </w:r>
      <w:r w:rsidR="001E6388" w:rsidRPr="009D62AE">
        <w:rPr>
          <w:rFonts w:cstheme="minorHAnsi"/>
          <w:color w:val="000000" w:themeColor="text1"/>
          <w:sz w:val="22"/>
          <w:szCs w:val="22"/>
        </w:rPr>
        <w:t>go</w:t>
      </w:r>
      <w:r w:rsidR="00CF38C7" w:rsidRPr="009D62AE">
        <w:rPr>
          <w:rFonts w:cstheme="minorHAnsi"/>
          <w:color w:val="000000" w:themeColor="text1"/>
          <w:sz w:val="22"/>
          <w:szCs w:val="22"/>
        </w:rPr>
        <w:t xml:space="preserve"> oświetleni</w:t>
      </w:r>
      <w:r w:rsidR="001E6388" w:rsidRPr="009D62AE">
        <w:rPr>
          <w:rFonts w:cstheme="minorHAnsi"/>
          <w:color w:val="000000" w:themeColor="text1"/>
          <w:sz w:val="22"/>
          <w:szCs w:val="22"/>
        </w:rPr>
        <w:t>a</w:t>
      </w:r>
      <w:r w:rsidR="00CF38C7" w:rsidRPr="009D62AE">
        <w:rPr>
          <w:rFonts w:cstheme="minorHAnsi"/>
          <w:color w:val="000000" w:themeColor="text1"/>
          <w:sz w:val="22"/>
          <w:szCs w:val="22"/>
        </w:rPr>
        <w:t xml:space="preserve"> ewakuacyjne</w:t>
      </w:r>
      <w:r w:rsidR="001E6388" w:rsidRPr="009D62AE">
        <w:rPr>
          <w:rFonts w:cstheme="minorHAnsi"/>
          <w:color w:val="000000" w:themeColor="text1"/>
          <w:sz w:val="22"/>
          <w:szCs w:val="22"/>
        </w:rPr>
        <w:t>go.</w:t>
      </w:r>
    </w:p>
    <w:p w14:paraId="0FE1F9E3" w14:textId="447DEA98" w:rsidR="00546235" w:rsidRPr="009D62AE" w:rsidRDefault="00842CA2" w:rsidP="00904280">
      <w:pPr>
        <w:spacing w:before="0" w:after="0" w:line="240" w:lineRule="auto"/>
        <w:ind w:left="284"/>
        <w:jc w:val="both"/>
        <w:rPr>
          <w:rFonts w:cstheme="minorHAnsi"/>
          <w:b/>
          <w:bCs/>
          <w:color w:val="000000" w:themeColor="text1"/>
          <w:sz w:val="22"/>
          <w:szCs w:val="22"/>
        </w:rPr>
      </w:pPr>
      <w:r w:rsidRPr="009D62AE">
        <w:rPr>
          <w:rFonts w:cstheme="minorHAnsi"/>
          <w:b/>
          <w:bCs/>
          <w:color w:val="000000" w:themeColor="text1"/>
          <w:sz w:val="22"/>
          <w:szCs w:val="22"/>
        </w:rPr>
        <w:t xml:space="preserve">Wykonawca  podczas prac ziemnych zapewni </w:t>
      </w:r>
      <w:r w:rsidR="005E0608" w:rsidRPr="009D62AE">
        <w:rPr>
          <w:rFonts w:cstheme="minorHAnsi"/>
          <w:b/>
          <w:bCs/>
          <w:color w:val="000000" w:themeColor="text1"/>
          <w:sz w:val="22"/>
          <w:szCs w:val="22"/>
        </w:rPr>
        <w:t>b</w:t>
      </w:r>
      <w:r w:rsidR="00546235" w:rsidRPr="009D62AE">
        <w:rPr>
          <w:rFonts w:cstheme="minorHAnsi"/>
          <w:b/>
          <w:bCs/>
          <w:color w:val="000000" w:themeColor="text1"/>
          <w:sz w:val="22"/>
          <w:szCs w:val="22"/>
        </w:rPr>
        <w:t>adania archeologiczne</w:t>
      </w:r>
      <w:r w:rsidR="00B46036" w:rsidRPr="009D62AE">
        <w:rPr>
          <w:rFonts w:cstheme="minorHAnsi"/>
          <w:b/>
          <w:bCs/>
          <w:color w:val="000000" w:themeColor="text1"/>
          <w:sz w:val="22"/>
          <w:szCs w:val="22"/>
        </w:rPr>
        <w:t xml:space="preserve">. </w:t>
      </w:r>
      <w:r w:rsidR="00B06C50" w:rsidRPr="009D62AE">
        <w:rPr>
          <w:rFonts w:cstheme="minorHAnsi"/>
          <w:b/>
          <w:bCs/>
          <w:color w:val="000000" w:themeColor="text1"/>
          <w:sz w:val="22"/>
          <w:szCs w:val="22"/>
        </w:rPr>
        <w:t>Przed rozpoczęciem p</w:t>
      </w:r>
      <w:r w:rsidR="003C06F0" w:rsidRPr="009D62AE">
        <w:rPr>
          <w:rFonts w:cstheme="minorHAnsi"/>
          <w:b/>
          <w:bCs/>
          <w:color w:val="000000" w:themeColor="text1"/>
          <w:sz w:val="22"/>
          <w:szCs w:val="22"/>
        </w:rPr>
        <w:t>rac należy uzyskać pozwolenie LWKZ</w:t>
      </w:r>
      <w:r w:rsidR="004524CD" w:rsidRPr="009D62AE">
        <w:rPr>
          <w:rFonts w:cstheme="minorHAnsi"/>
          <w:b/>
          <w:bCs/>
          <w:color w:val="000000" w:themeColor="text1"/>
          <w:sz w:val="22"/>
          <w:szCs w:val="22"/>
        </w:rPr>
        <w:t xml:space="preserve"> na prowadzenie badań archeologicznych.</w:t>
      </w:r>
    </w:p>
    <w:p w14:paraId="0C0D80C3" w14:textId="77777777" w:rsidR="008546CF" w:rsidRPr="009D62AE" w:rsidRDefault="008546CF" w:rsidP="001A6DF7">
      <w:pPr>
        <w:spacing w:before="0" w:after="0" w:line="240" w:lineRule="auto"/>
        <w:jc w:val="both"/>
        <w:rPr>
          <w:rFonts w:cstheme="minorHAnsi"/>
          <w:b/>
          <w:bCs/>
          <w:color w:val="000000" w:themeColor="text1"/>
          <w:sz w:val="22"/>
          <w:szCs w:val="22"/>
        </w:rPr>
      </w:pPr>
    </w:p>
    <w:p w14:paraId="47E06982" w14:textId="247AB8D7" w:rsidR="00A2392D" w:rsidRPr="009D62AE" w:rsidRDefault="00A2392D" w:rsidP="00FC3B63">
      <w:pPr>
        <w:pBdr>
          <w:top w:val="single" w:sz="4" w:space="1" w:color="auto"/>
          <w:left w:val="single" w:sz="4" w:space="4" w:color="auto"/>
          <w:bottom w:val="single" w:sz="4" w:space="1" w:color="auto"/>
          <w:right w:val="single" w:sz="4" w:space="4" w:color="auto"/>
        </w:pBdr>
        <w:spacing w:before="0" w:after="0" w:line="240" w:lineRule="auto"/>
        <w:jc w:val="both"/>
        <w:rPr>
          <w:rFonts w:cstheme="minorHAnsi"/>
          <w:b/>
          <w:color w:val="000000" w:themeColor="text1"/>
          <w:sz w:val="22"/>
          <w:szCs w:val="22"/>
        </w:rPr>
      </w:pPr>
      <w:r w:rsidRPr="009D62AE">
        <w:rPr>
          <w:rFonts w:cstheme="minorHAnsi"/>
          <w:b/>
          <w:color w:val="000000" w:themeColor="text1"/>
          <w:sz w:val="22"/>
          <w:szCs w:val="22"/>
        </w:rPr>
        <w:t>Szczegółowy opis wykonania przedmiotu zamówienia zawiera dokumentacja projektowa, w skład której wchodz</w:t>
      </w:r>
      <w:r w:rsidR="00CA1740" w:rsidRPr="009D62AE">
        <w:rPr>
          <w:rFonts w:cstheme="minorHAnsi"/>
          <w:b/>
          <w:color w:val="000000" w:themeColor="text1"/>
          <w:sz w:val="22"/>
          <w:szCs w:val="22"/>
        </w:rPr>
        <w:t>ą</w:t>
      </w:r>
      <w:r w:rsidR="005F365E" w:rsidRPr="009D62AE">
        <w:rPr>
          <w:rFonts w:cstheme="minorHAnsi"/>
          <w:b/>
          <w:color w:val="000000" w:themeColor="text1"/>
          <w:sz w:val="22"/>
          <w:szCs w:val="22"/>
        </w:rPr>
        <w:t>:</w:t>
      </w:r>
      <w:r w:rsidRPr="009D62AE">
        <w:rPr>
          <w:rFonts w:cstheme="minorHAnsi"/>
          <w:b/>
          <w:color w:val="000000" w:themeColor="text1"/>
          <w:sz w:val="22"/>
          <w:szCs w:val="22"/>
        </w:rPr>
        <w:t xml:space="preserve"> projekt</w:t>
      </w:r>
      <w:r w:rsidR="000774E8" w:rsidRPr="009D62AE">
        <w:rPr>
          <w:rFonts w:cstheme="minorHAnsi"/>
          <w:b/>
          <w:color w:val="000000" w:themeColor="text1"/>
          <w:sz w:val="22"/>
          <w:szCs w:val="22"/>
        </w:rPr>
        <w:t>y</w:t>
      </w:r>
      <w:r w:rsidRPr="009D62AE">
        <w:rPr>
          <w:rFonts w:cstheme="minorHAnsi"/>
          <w:b/>
          <w:color w:val="000000" w:themeColor="text1"/>
          <w:sz w:val="22"/>
          <w:szCs w:val="22"/>
        </w:rPr>
        <w:t xml:space="preserve"> budowlan</w:t>
      </w:r>
      <w:r w:rsidR="000774E8" w:rsidRPr="009D62AE">
        <w:rPr>
          <w:rFonts w:cstheme="minorHAnsi"/>
          <w:b/>
          <w:color w:val="000000" w:themeColor="text1"/>
          <w:sz w:val="22"/>
          <w:szCs w:val="22"/>
        </w:rPr>
        <w:t>e</w:t>
      </w:r>
      <w:r w:rsidR="00F00944" w:rsidRPr="009D62AE">
        <w:rPr>
          <w:rFonts w:cstheme="minorHAnsi"/>
          <w:b/>
          <w:color w:val="000000" w:themeColor="text1"/>
          <w:sz w:val="22"/>
          <w:szCs w:val="22"/>
        </w:rPr>
        <w:t xml:space="preserve"> i wykonawcz</w:t>
      </w:r>
      <w:r w:rsidR="000774E8" w:rsidRPr="009D62AE">
        <w:rPr>
          <w:rFonts w:cstheme="minorHAnsi"/>
          <w:b/>
          <w:color w:val="000000" w:themeColor="text1"/>
          <w:sz w:val="22"/>
          <w:szCs w:val="22"/>
        </w:rPr>
        <w:t>e</w:t>
      </w:r>
      <w:r w:rsidR="00525E2B" w:rsidRPr="009D62AE">
        <w:rPr>
          <w:rFonts w:cstheme="minorHAnsi"/>
          <w:b/>
          <w:color w:val="000000" w:themeColor="text1"/>
          <w:sz w:val="22"/>
          <w:szCs w:val="22"/>
        </w:rPr>
        <w:t>,</w:t>
      </w:r>
      <w:r w:rsidRPr="009D62AE">
        <w:rPr>
          <w:rFonts w:cstheme="minorHAnsi"/>
          <w:b/>
          <w:color w:val="000000" w:themeColor="text1"/>
          <w:sz w:val="22"/>
          <w:szCs w:val="22"/>
        </w:rPr>
        <w:t xml:space="preserve"> Specyfikacj</w:t>
      </w:r>
      <w:r w:rsidR="000774E8" w:rsidRPr="009D62AE">
        <w:rPr>
          <w:rFonts w:cstheme="minorHAnsi"/>
          <w:b/>
          <w:color w:val="000000" w:themeColor="text1"/>
          <w:sz w:val="22"/>
          <w:szCs w:val="22"/>
        </w:rPr>
        <w:t>e</w:t>
      </w:r>
      <w:r w:rsidRPr="009D62AE">
        <w:rPr>
          <w:rFonts w:cstheme="minorHAnsi"/>
          <w:b/>
          <w:color w:val="000000" w:themeColor="text1"/>
          <w:sz w:val="22"/>
          <w:szCs w:val="22"/>
        </w:rPr>
        <w:t xml:space="preserve"> Techniczn</w:t>
      </w:r>
      <w:r w:rsidR="000774E8" w:rsidRPr="009D62AE">
        <w:rPr>
          <w:rFonts w:cstheme="minorHAnsi"/>
          <w:b/>
          <w:color w:val="000000" w:themeColor="text1"/>
          <w:sz w:val="22"/>
          <w:szCs w:val="22"/>
        </w:rPr>
        <w:t>e</w:t>
      </w:r>
      <w:r w:rsidRPr="009D62AE">
        <w:rPr>
          <w:rFonts w:cstheme="minorHAnsi"/>
          <w:b/>
          <w:color w:val="000000" w:themeColor="text1"/>
          <w:sz w:val="22"/>
          <w:szCs w:val="22"/>
        </w:rPr>
        <w:t xml:space="preserve"> Wykonania i Odbioru Robót Budowlanych (dalej STWiORB)</w:t>
      </w:r>
      <w:r w:rsidR="00525E2B" w:rsidRPr="009D62AE">
        <w:rPr>
          <w:rFonts w:cstheme="minorHAnsi"/>
          <w:b/>
          <w:color w:val="000000" w:themeColor="text1"/>
          <w:sz w:val="22"/>
          <w:szCs w:val="22"/>
        </w:rPr>
        <w:t xml:space="preserve"> oraz przedmiar robót</w:t>
      </w:r>
      <w:r w:rsidRPr="009D62AE">
        <w:rPr>
          <w:rFonts w:cstheme="minorHAnsi"/>
          <w:b/>
          <w:color w:val="000000" w:themeColor="text1"/>
          <w:sz w:val="22"/>
          <w:szCs w:val="22"/>
        </w:rPr>
        <w:t>, które są załącznikami</w:t>
      </w:r>
      <w:r w:rsidR="00F534B9" w:rsidRPr="009D62AE">
        <w:rPr>
          <w:rFonts w:cstheme="minorHAnsi"/>
          <w:b/>
          <w:color w:val="000000" w:themeColor="text1"/>
          <w:sz w:val="22"/>
          <w:szCs w:val="22"/>
        </w:rPr>
        <w:t xml:space="preserve"> </w:t>
      </w:r>
      <w:r w:rsidRPr="009D62AE">
        <w:rPr>
          <w:rFonts w:cstheme="minorHAnsi"/>
          <w:b/>
          <w:color w:val="000000" w:themeColor="text1"/>
          <w:sz w:val="22"/>
          <w:szCs w:val="22"/>
        </w:rPr>
        <w:t>do niniejszej SWZ.</w:t>
      </w:r>
    </w:p>
    <w:p w14:paraId="54735806" w14:textId="3AB51502" w:rsidR="00A34938" w:rsidRPr="009D62AE" w:rsidRDefault="00A34938" w:rsidP="00FC3B63">
      <w:pPr>
        <w:tabs>
          <w:tab w:val="left" w:pos="567"/>
        </w:tabs>
        <w:spacing w:before="0" w:after="0" w:line="240" w:lineRule="auto"/>
        <w:jc w:val="both"/>
        <w:rPr>
          <w:rFonts w:cstheme="minorHAnsi"/>
          <w:b/>
          <w:color w:val="000000" w:themeColor="text1"/>
          <w:sz w:val="22"/>
          <w:szCs w:val="22"/>
        </w:rPr>
      </w:pPr>
    </w:p>
    <w:p w14:paraId="576EE3AC" w14:textId="77777777" w:rsidR="005E07A0" w:rsidRPr="009D62AE" w:rsidRDefault="005E07A0" w:rsidP="005E07A0">
      <w:pPr>
        <w:pStyle w:val="Akapitzlist"/>
        <w:numPr>
          <w:ilvl w:val="0"/>
          <w:numId w:val="46"/>
        </w:numPr>
        <w:tabs>
          <w:tab w:val="left" w:pos="3261"/>
        </w:tabs>
        <w:spacing w:before="0" w:after="0" w:line="240" w:lineRule="auto"/>
        <w:ind w:left="426" w:hanging="426"/>
        <w:jc w:val="both"/>
        <w:rPr>
          <w:rFonts w:cstheme="minorHAnsi"/>
          <w:b/>
          <w:bCs/>
          <w:color w:val="000000" w:themeColor="text1"/>
          <w:sz w:val="22"/>
          <w:szCs w:val="22"/>
        </w:rPr>
      </w:pPr>
      <w:r w:rsidRPr="009D62AE">
        <w:rPr>
          <w:rFonts w:cstheme="minorHAnsi"/>
          <w:b/>
          <w:bCs/>
          <w:color w:val="000000" w:themeColor="text1"/>
          <w:sz w:val="22"/>
          <w:szCs w:val="22"/>
        </w:rPr>
        <w:lastRenderedPageBreak/>
        <w:t>Zamówienie jest dofinansowane z Rządowego Funduszu Polski Ład: Programu Inwestycji Strategicznych</w:t>
      </w:r>
    </w:p>
    <w:p w14:paraId="6804BA0A" w14:textId="3B1F987E" w:rsidR="006B3A9F" w:rsidRPr="009D62AE" w:rsidRDefault="00901EFD" w:rsidP="00E312BA">
      <w:pPr>
        <w:pStyle w:val="Tekstpodstawowywcity2"/>
        <w:numPr>
          <w:ilvl w:val="0"/>
          <w:numId w:val="46"/>
        </w:numPr>
        <w:spacing w:before="0" w:after="0" w:line="240" w:lineRule="auto"/>
        <w:ind w:left="426" w:hanging="426"/>
        <w:jc w:val="both"/>
        <w:rPr>
          <w:rFonts w:cstheme="minorHAnsi"/>
          <w:b/>
          <w:color w:val="000000" w:themeColor="text1"/>
          <w:sz w:val="22"/>
          <w:szCs w:val="22"/>
        </w:rPr>
      </w:pPr>
      <w:r w:rsidRPr="009D62AE">
        <w:rPr>
          <w:rFonts w:cstheme="minorHAnsi"/>
          <w:b/>
          <w:color w:val="000000" w:themeColor="text1"/>
          <w:sz w:val="22"/>
          <w:szCs w:val="22"/>
        </w:rPr>
        <w:t>Wspólny Słownik Zamówień (CPV)</w:t>
      </w:r>
    </w:p>
    <w:p w14:paraId="09ECA65C" w14:textId="703273E3" w:rsidR="002E7A0B" w:rsidRPr="009D62AE" w:rsidRDefault="002E7A0B" w:rsidP="008024C5">
      <w:pPr>
        <w:spacing w:before="0" w:after="0" w:line="240" w:lineRule="auto"/>
        <w:ind w:left="567" w:right="60"/>
        <w:jc w:val="both"/>
        <w:rPr>
          <w:rFonts w:cstheme="minorHAnsi"/>
          <w:sz w:val="22"/>
          <w:szCs w:val="22"/>
        </w:rPr>
      </w:pPr>
      <w:r w:rsidRPr="009D62AE">
        <w:rPr>
          <w:rFonts w:cstheme="minorHAnsi"/>
          <w:sz w:val="22"/>
          <w:szCs w:val="22"/>
        </w:rPr>
        <w:t>45000000-7</w:t>
      </w:r>
      <w:r w:rsidR="00FB12AF" w:rsidRPr="009D62AE">
        <w:rPr>
          <w:rFonts w:cstheme="minorHAnsi"/>
          <w:sz w:val="22"/>
          <w:szCs w:val="22"/>
        </w:rPr>
        <w:t xml:space="preserve"> </w:t>
      </w:r>
      <w:r w:rsidR="00874E42" w:rsidRPr="009D62AE">
        <w:rPr>
          <w:rFonts w:cstheme="minorHAnsi"/>
          <w:sz w:val="22"/>
          <w:szCs w:val="22"/>
        </w:rPr>
        <w:t>Roboty budowlane</w:t>
      </w:r>
    </w:p>
    <w:p w14:paraId="17E2E431" w14:textId="77777777" w:rsidR="009D3D29" w:rsidRPr="009D62AE" w:rsidRDefault="009D3D29" w:rsidP="009D3D29">
      <w:pPr>
        <w:spacing w:before="0" w:after="0" w:line="240" w:lineRule="auto"/>
        <w:ind w:left="567" w:right="60"/>
        <w:jc w:val="both"/>
        <w:rPr>
          <w:rFonts w:cstheme="minorHAnsi"/>
          <w:sz w:val="22"/>
          <w:szCs w:val="22"/>
        </w:rPr>
      </w:pPr>
      <w:r w:rsidRPr="009D62AE">
        <w:rPr>
          <w:rFonts w:cstheme="minorHAnsi"/>
          <w:sz w:val="22"/>
          <w:szCs w:val="22"/>
        </w:rPr>
        <w:t>45453100-8 - Roboty renowacyjne</w:t>
      </w:r>
    </w:p>
    <w:p w14:paraId="4D85756B" w14:textId="77777777" w:rsidR="009D3D29" w:rsidRPr="009D62AE" w:rsidRDefault="009D3D29" w:rsidP="009D3D29">
      <w:pPr>
        <w:spacing w:before="0" w:after="0" w:line="240" w:lineRule="auto"/>
        <w:ind w:left="567" w:right="60"/>
        <w:jc w:val="both"/>
        <w:rPr>
          <w:rFonts w:cstheme="minorHAnsi"/>
          <w:sz w:val="22"/>
          <w:szCs w:val="22"/>
        </w:rPr>
      </w:pPr>
      <w:r w:rsidRPr="009D62AE">
        <w:rPr>
          <w:rFonts w:cstheme="minorHAnsi"/>
          <w:sz w:val="22"/>
          <w:szCs w:val="22"/>
        </w:rPr>
        <w:t>45453000-7 - Roboty remontowe i renowacyjne</w:t>
      </w:r>
    </w:p>
    <w:p w14:paraId="5EEF2BA9" w14:textId="7C65C7A7" w:rsidR="00112889" w:rsidRPr="009D62AE" w:rsidRDefault="00112889" w:rsidP="008024C5">
      <w:pPr>
        <w:spacing w:before="0" w:after="0" w:line="240" w:lineRule="auto"/>
        <w:ind w:left="567" w:right="60"/>
        <w:jc w:val="both"/>
        <w:rPr>
          <w:rFonts w:eastAsia="CIDFont+F3" w:cstheme="minorHAnsi"/>
          <w:sz w:val="22"/>
          <w:szCs w:val="22"/>
        </w:rPr>
      </w:pPr>
      <w:r w:rsidRPr="009D62AE">
        <w:rPr>
          <w:rFonts w:eastAsia="CIDFont+F3" w:cstheme="minorHAnsi"/>
          <w:sz w:val="22"/>
          <w:szCs w:val="22"/>
        </w:rPr>
        <w:t>45111300-1</w:t>
      </w:r>
      <w:r w:rsidR="00395FF3" w:rsidRPr="009D62AE">
        <w:rPr>
          <w:rFonts w:eastAsia="CIDFont+F3" w:cstheme="minorHAnsi"/>
          <w:sz w:val="22"/>
          <w:szCs w:val="22"/>
        </w:rPr>
        <w:t xml:space="preserve"> – roboty rozbiórkowe</w:t>
      </w:r>
    </w:p>
    <w:p w14:paraId="6B71033A" w14:textId="61280EEC" w:rsidR="00112889" w:rsidRPr="009D62AE" w:rsidRDefault="00112889" w:rsidP="008024C5">
      <w:pPr>
        <w:spacing w:before="0" w:after="0" w:line="240" w:lineRule="auto"/>
        <w:ind w:left="567" w:right="60"/>
        <w:jc w:val="both"/>
        <w:rPr>
          <w:rFonts w:eastAsia="CIDFont+F3" w:cstheme="minorHAnsi"/>
          <w:sz w:val="22"/>
          <w:szCs w:val="22"/>
        </w:rPr>
      </w:pPr>
      <w:r w:rsidRPr="009D62AE">
        <w:rPr>
          <w:rFonts w:eastAsia="CIDFont+F3" w:cstheme="minorHAnsi"/>
          <w:sz w:val="22"/>
          <w:szCs w:val="22"/>
        </w:rPr>
        <w:t>45262500-6</w:t>
      </w:r>
      <w:r w:rsidR="00395FF3" w:rsidRPr="009D62AE">
        <w:rPr>
          <w:rFonts w:eastAsia="CIDFont+F3" w:cstheme="minorHAnsi"/>
          <w:sz w:val="22"/>
          <w:szCs w:val="22"/>
        </w:rPr>
        <w:t>- roboty murarskie i murowe</w:t>
      </w:r>
    </w:p>
    <w:p w14:paraId="5D793B38" w14:textId="6B8A8EF2" w:rsidR="00112889" w:rsidRPr="009D62AE" w:rsidRDefault="00112889" w:rsidP="008024C5">
      <w:pPr>
        <w:spacing w:before="0" w:after="0" w:line="240" w:lineRule="auto"/>
        <w:ind w:left="567" w:right="60"/>
        <w:jc w:val="both"/>
        <w:rPr>
          <w:rFonts w:eastAsia="CIDFont+F3" w:cstheme="minorHAnsi"/>
          <w:sz w:val="22"/>
          <w:szCs w:val="22"/>
        </w:rPr>
      </w:pPr>
      <w:r w:rsidRPr="009D62AE">
        <w:rPr>
          <w:rFonts w:eastAsia="CIDFont+F3" w:cstheme="minorHAnsi"/>
          <w:sz w:val="22"/>
          <w:szCs w:val="22"/>
        </w:rPr>
        <w:t>45262510-9</w:t>
      </w:r>
      <w:r w:rsidR="009B6EF2" w:rsidRPr="009D62AE">
        <w:rPr>
          <w:rFonts w:eastAsia="CIDFont+F3" w:cstheme="minorHAnsi"/>
          <w:sz w:val="22"/>
          <w:szCs w:val="22"/>
        </w:rPr>
        <w:t>- roboty kamieniarskie</w:t>
      </w:r>
    </w:p>
    <w:p w14:paraId="331FBAFE" w14:textId="2863373C" w:rsidR="00083A88" w:rsidRPr="009D62AE" w:rsidRDefault="00112889" w:rsidP="00083A88">
      <w:pPr>
        <w:spacing w:before="0" w:after="0" w:line="240" w:lineRule="auto"/>
        <w:ind w:left="567" w:right="60"/>
        <w:jc w:val="both"/>
        <w:rPr>
          <w:rFonts w:eastAsia="CIDFont+F3" w:cstheme="minorHAnsi"/>
          <w:sz w:val="22"/>
          <w:szCs w:val="22"/>
        </w:rPr>
      </w:pPr>
      <w:r w:rsidRPr="009D62AE">
        <w:rPr>
          <w:rFonts w:eastAsia="CIDFont+F3" w:cstheme="minorHAnsi"/>
          <w:sz w:val="22"/>
          <w:szCs w:val="22"/>
        </w:rPr>
        <w:t>45320000-6</w:t>
      </w:r>
      <w:r w:rsidR="00083A88" w:rsidRPr="009D62AE">
        <w:rPr>
          <w:rFonts w:eastAsia="CIDFont+F3" w:cstheme="minorHAnsi"/>
          <w:sz w:val="22"/>
          <w:szCs w:val="22"/>
        </w:rPr>
        <w:t xml:space="preserve"> – roboty izolacyjne</w:t>
      </w:r>
    </w:p>
    <w:p w14:paraId="05C4F310" w14:textId="7D4FDEDA" w:rsidR="00112889" w:rsidRPr="009D62AE" w:rsidRDefault="00112889" w:rsidP="008024C5">
      <w:pPr>
        <w:spacing w:before="0" w:after="0" w:line="240" w:lineRule="auto"/>
        <w:ind w:left="567" w:right="60"/>
        <w:jc w:val="both"/>
        <w:rPr>
          <w:rFonts w:eastAsia="CIDFont+F3" w:cstheme="minorHAnsi"/>
          <w:sz w:val="22"/>
          <w:szCs w:val="22"/>
        </w:rPr>
      </w:pPr>
      <w:r w:rsidRPr="009D62AE">
        <w:rPr>
          <w:rFonts w:eastAsia="CIDFont+F3" w:cstheme="minorHAnsi"/>
          <w:sz w:val="22"/>
          <w:szCs w:val="22"/>
        </w:rPr>
        <w:t>45262100-2</w:t>
      </w:r>
      <w:r w:rsidR="00083A88" w:rsidRPr="009D62AE">
        <w:rPr>
          <w:rFonts w:eastAsia="CIDFont+F3" w:cstheme="minorHAnsi"/>
          <w:sz w:val="22"/>
          <w:szCs w:val="22"/>
        </w:rPr>
        <w:t>- roboty przy wznoszeniu rusztowań</w:t>
      </w:r>
    </w:p>
    <w:p w14:paraId="12F49C14" w14:textId="6EE06195" w:rsidR="00BD6E58" w:rsidRPr="009D62AE" w:rsidRDefault="00BD6E58" w:rsidP="008024C5">
      <w:pPr>
        <w:spacing w:before="0" w:after="0" w:line="240" w:lineRule="auto"/>
        <w:ind w:left="567" w:right="60"/>
        <w:jc w:val="both"/>
        <w:rPr>
          <w:rFonts w:eastAsia="CIDFont+F3" w:cstheme="minorHAnsi"/>
          <w:sz w:val="22"/>
          <w:szCs w:val="22"/>
        </w:rPr>
      </w:pPr>
      <w:r w:rsidRPr="009D62AE">
        <w:rPr>
          <w:rFonts w:eastAsia="CIDFont+F3" w:cstheme="minorHAnsi"/>
          <w:sz w:val="22"/>
          <w:szCs w:val="22"/>
        </w:rPr>
        <w:t>45422000-1</w:t>
      </w:r>
      <w:r w:rsidR="00C26D1A" w:rsidRPr="009D62AE">
        <w:rPr>
          <w:rFonts w:cstheme="minorHAnsi"/>
          <w:sz w:val="22"/>
          <w:szCs w:val="22"/>
          <w:shd w:val="clear" w:color="auto" w:fill="FFFFFF"/>
        </w:rPr>
        <w:t>- Roboty ciesielskie</w:t>
      </w:r>
    </w:p>
    <w:p w14:paraId="5116FFAF" w14:textId="6FEF8663" w:rsidR="00BD6E58" w:rsidRPr="009D62AE" w:rsidRDefault="00BD6E58" w:rsidP="008024C5">
      <w:pPr>
        <w:spacing w:before="0" w:after="0" w:line="240" w:lineRule="auto"/>
        <w:ind w:left="567" w:right="60"/>
        <w:jc w:val="both"/>
        <w:rPr>
          <w:rFonts w:eastAsia="CIDFont+F3" w:cstheme="minorHAnsi"/>
          <w:sz w:val="22"/>
          <w:szCs w:val="22"/>
        </w:rPr>
      </w:pPr>
      <w:r w:rsidRPr="009D62AE">
        <w:rPr>
          <w:rFonts w:eastAsia="CIDFont+F3" w:cstheme="minorHAnsi"/>
          <w:sz w:val="22"/>
          <w:szCs w:val="22"/>
        </w:rPr>
        <w:t>45311000-0</w:t>
      </w:r>
      <w:r w:rsidR="00874E42" w:rsidRPr="009D62AE">
        <w:rPr>
          <w:rFonts w:eastAsia="CIDFont+F3" w:cstheme="minorHAnsi"/>
          <w:sz w:val="22"/>
          <w:szCs w:val="22"/>
        </w:rPr>
        <w:t xml:space="preserve"> – roboty w zakresie okablowania i instalacji elektrycznych</w:t>
      </w:r>
    </w:p>
    <w:p w14:paraId="370BF7E8" w14:textId="49D8A104" w:rsidR="001E2C45" w:rsidRPr="009D62AE" w:rsidRDefault="001E2C45" w:rsidP="00E312BA">
      <w:pPr>
        <w:pStyle w:val="Akapitzlist"/>
        <w:numPr>
          <w:ilvl w:val="0"/>
          <w:numId w:val="46"/>
        </w:numPr>
        <w:tabs>
          <w:tab w:val="left" w:pos="-4962"/>
        </w:tabs>
        <w:autoSpaceDE w:val="0"/>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 xml:space="preserve">Dokumentacja projektowa </w:t>
      </w:r>
      <w:r w:rsidR="00D664A6" w:rsidRPr="009D62AE">
        <w:rPr>
          <w:rFonts w:cstheme="minorHAnsi"/>
          <w:color w:val="000000" w:themeColor="text1"/>
          <w:sz w:val="22"/>
          <w:szCs w:val="22"/>
        </w:rPr>
        <w:t xml:space="preserve">nie </w:t>
      </w:r>
      <w:r w:rsidRPr="009D62AE">
        <w:rPr>
          <w:rFonts w:cstheme="minorHAnsi"/>
          <w:color w:val="000000" w:themeColor="text1"/>
          <w:sz w:val="22"/>
          <w:szCs w:val="22"/>
        </w:rPr>
        <w:t>przewiduje rozwiąza</w:t>
      </w:r>
      <w:r w:rsidR="00D664A6" w:rsidRPr="009D62AE">
        <w:rPr>
          <w:rFonts w:cstheme="minorHAnsi"/>
          <w:color w:val="000000" w:themeColor="text1"/>
          <w:sz w:val="22"/>
          <w:szCs w:val="22"/>
        </w:rPr>
        <w:t>ń</w:t>
      </w:r>
      <w:r w:rsidRPr="009D62AE">
        <w:rPr>
          <w:rFonts w:cstheme="minorHAnsi"/>
          <w:color w:val="000000" w:themeColor="text1"/>
          <w:sz w:val="22"/>
          <w:szCs w:val="22"/>
        </w:rPr>
        <w:t>, które dopuszczają korzystanie z przedmiotu zamówienia przez wszystkich użytkowników, w tym przez osoby niepełnosprawne (np. brak barier architektonicznych</w:t>
      </w:r>
      <w:r w:rsidR="00CC7C19" w:rsidRPr="009D62AE">
        <w:rPr>
          <w:rFonts w:cstheme="minorHAnsi"/>
          <w:color w:val="000000" w:themeColor="text1"/>
          <w:sz w:val="22"/>
          <w:szCs w:val="22"/>
        </w:rPr>
        <w:t>, wydzielony sektor dla osób niepełnosprawnych</w:t>
      </w:r>
      <w:r w:rsidRPr="009D62AE">
        <w:rPr>
          <w:rFonts w:cstheme="minorHAnsi"/>
          <w:color w:val="000000" w:themeColor="text1"/>
          <w:sz w:val="22"/>
          <w:szCs w:val="22"/>
        </w:rPr>
        <w:t>).</w:t>
      </w:r>
    </w:p>
    <w:p w14:paraId="69627504" w14:textId="7BC56B77" w:rsidR="002A05DD" w:rsidRPr="009D62AE" w:rsidRDefault="00D50053" w:rsidP="00E312BA">
      <w:pPr>
        <w:pStyle w:val="Akapitzlist"/>
        <w:numPr>
          <w:ilvl w:val="0"/>
          <w:numId w:val="46"/>
        </w:numPr>
        <w:tabs>
          <w:tab w:val="left" w:pos="-4962"/>
        </w:tabs>
        <w:autoSpaceDE w:val="0"/>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 xml:space="preserve">Wykonawca składając ofertę zobowiązuje się wykonać zamówienie w zakresie opisanym </w:t>
      </w:r>
      <w:r w:rsidR="00170735" w:rsidRPr="009D62AE">
        <w:rPr>
          <w:rFonts w:cstheme="minorHAnsi"/>
          <w:color w:val="000000" w:themeColor="text1"/>
          <w:sz w:val="22"/>
          <w:szCs w:val="22"/>
        </w:rPr>
        <w:t xml:space="preserve">  </w:t>
      </w:r>
      <w:r w:rsidRPr="009D62AE">
        <w:rPr>
          <w:rFonts w:cstheme="minorHAnsi"/>
          <w:color w:val="000000" w:themeColor="text1"/>
          <w:sz w:val="22"/>
          <w:szCs w:val="22"/>
        </w:rPr>
        <w:t xml:space="preserve">w dokumentacji projektowej i STWiORB. Wszystkie dokumenty opisujące przedmiot zamówienia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 </w:t>
      </w:r>
    </w:p>
    <w:p w14:paraId="68531DD6" w14:textId="0F2AEE3B" w:rsidR="00D50053" w:rsidRPr="009D62AE" w:rsidRDefault="00D50053" w:rsidP="00E312BA">
      <w:pPr>
        <w:pStyle w:val="Akapitzlist"/>
        <w:numPr>
          <w:ilvl w:val="0"/>
          <w:numId w:val="46"/>
        </w:numPr>
        <w:tabs>
          <w:tab w:val="left" w:pos="-4962"/>
        </w:tabs>
        <w:autoSpaceDE w:val="0"/>
        <w:spacing w:before="0" w:after="0" w:line="240" w:lineRule="auto"/>
        <w:ind w:left="284" w:hanging="284"/>
        <w:jc w:val="both"/>
        <w:rPr>
          <w:rFonts w:cstheme="minorHAnsi"/>
          <w:color w:val="000000" w:themeColor="text1"/>
          <w:sz w:val="22"/>
          <w:szCs w:val="22"/>
        </w:rPr>
      </w:pPr>
      <w:r w:rsidRPr="009D62AE">
        <w:rPr>
          <w:rFonts w:cstheme="minorHAnsi"/>
          <w:b/>
          <w:bCs/>
          <w:color w:val="000000" w:themeColor="text1"/>
          <w:sz w:val="22"/>
          <w:szCs w:val="22"/>
        </w:rPr>
        <w:t>Rozwiązania równoważne</w:t>
      </w:r>
      <w:r w:rsidR="00F27C19" w:rsidRPr="009D62AE">
        <w:rPr>
          <w:rFonts w:cstheme="minorHAnsi"/>
          <w:b/>
          <w:bCs/>
          <w:color w:val="000000" w:themeColor="text1"/>
          <w:sz w:val="22"/>
          <w:szCs w:val="22"/>
        </w:rPr>
        <w:t>, przedmiotowe środki dowodowe</w:t>
      </w:r>
    </w:p>
    <w:p w14:paraId="656D7AC2" w14:textId="6EC79047" w:rsidR="00FC3B63" w:rsidRPr="009D62AE" w:rsidRDefault="00D50053" w:rsidP="00FC3B63">
      <w:pPr>
        <w:tabs>
          <w:tab w:val="left" w:pos="-4962"/>
        </w:tabs>
        <w:autoSpaceDE w:val="0"/>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 xml:space="preserve">Ewentualne podane w opisach nazwy własne, znaki towarowe, patenty, pochodzenie, źródła lub szczególne procesy, które charakteryzuje produkty lub usługi, normy, oceny techniczne, specyfikacje techniczne itp. nie mają na celu naruszenie </w:t>
      </w:r>
      <w:r w:rsidR="002A05DD" w:rsidRPr="009D62AE">
        <w:rPr>
          <w:rFonts w:cstheme="minorHAnsi"/>
          <w:color w:val="000000" w:themeColor="text1"/>
          <w:sz w:val="22"/>
          <w:szCs w:val="22"/>
        </w:rPr>
        <w:t>postanowień</w:t>
      </w:r>
      <w:r w:rsidR="00FC3B63" w:rsidRPr="009D62AE">
        <w:rPr>
          <w:rFonts w:cstheme="minorHAnsi"/>
          <w:color w:val="000000" w:themeColor="text1"/>
          <w:sz w:val="22"/>
          <w:szCs w:val="22"/>
        </w:rPr>
        <w:t xml:space="preserve"> art. 99</w:t>
      </w:r>
      <w:r w:rsidR="002A05DD" w:rsidRPr="009D62AE">
        <w:rPr>
          <w:rFonts w:cstheme="minorHAnsi"/>
          <w:color w:val="000000" w:themeColor="text1"/>
          <w:sz w:val="22"/>
          <w:szCs w:val="22"/>
        </w:rPr>
        <w:t xml:space="preserve"> ustawy </w:t>
      </w:r>
      <w:r w:rsidRPr="009D62AE">
        <w:rPr>
          <w:rFonts w:cstheme="minorHAnsi"/>
          <w:color w:val="000000" w:themeColor="text1"/>
          <w:sz w:val="22"/>
          <w:szCs w:val="22"/>
        </w:rPr>
        <w:t xml:space="preserve">Pzp, a mają jedynie za zadanie </w:t>
      </w:r>
      <w:r w:rsidR="00E22E94" w:rsidRPr="009D62AE">
        <w:rPr>
          <w:rFonts w:cstheme="minorHAnsi"/>
          <w:color w:val="000000" w:themeColor="text1"/>
          <w:sz w:val="22"/>
          <w:szCs w:val="22"/>
        </w:rPr>
        <w:t>do</w:t>
      </w:r>
      <w:r w:rsidRPr="009D62AE">
        <w:rPr>
          <w:rFonts w:cstheme="minorHAnsi"/>
          <w:color w:val="000000" w:themeColor="text1"/>
          <w:sz w:val="22"/>
          <w:szCs w:val="22"/>
        </w:rPr>
        <w:t>precyzowanie</w:t>
      </w:r>
      <w:r w:rsidR="00E22E94" w:rsidRPr="009D62AE">
        <w:rPr>
          <w:rFonts w:cstheme="minorHAnsi"/>
          <w:color w:val="000000" w:themeColor="text1"/>
          <w:sz w:val="22"/>
          <w:szCs w:val="22"/>
        </w:rPr>
        <w:t xml:space="preserve"> poziomu</w:t>
      </w:r>
      <w:r w:rsidRPr="009D62AE">
        <w:rPr>
          <w:rFonts w:cstheme="minorHAnsi"/>
          <w:color w:val="000000" w:themeColor="text1"/>
          <w:sz w:val="22"/>
          <w:szCs w:val="22"/>
        </w:rPr>
        <w:t xml:space="preserve"> oczekiwań jakościowych, technologicznych, wydajnościowych czy funkcjonalnych Zamawiającego. </w:t>
      </w:r>
    </w:p>
    <w:p w14:paraId="07B40A0B" w14:textId="343B63B9" w:rsidR="00D50053" w:rsidRPr="009D62AE" w:rsidRDefault="00D50053" w:rsidP="00FC3B63">
      <w:pPr>
        <w:tabs>
          <w:tab w:val="left" w:pos="-4962"/>
        </w:tabs>
        <w:autoSpaceDE w:val="0"/>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 xml:space="preserve">Tam, gdzie w specyfikacji technicznej wykonania i odbioru robót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w:t>
      </w:r>
      <w:r w:rsidR="00FC3B63" w:rsidRPr="009D62AE">
        <w:rPr>
          <w:rFonts w:cstheme="minorHAnsi"/>
          <w:color w:val="000000" w:themeColor="text1"/>
          <w:sz w:val="22"/>
          <w:szCs w:val="22"/>
        </w:rPr>
        <w:t>99</w:t>
      </w:r>
      <w:r w:rsidRPr="009D62AE">
        <w:rPr>
          <w:rFonts w:cstheme="minorHAnsi"/>
          <w:color w:val="000000" w:themeColor="text1"/>
          <w:sz w:val="22"/>
          <w:szCs w:val="22"/>
        </w:rPr>
        <w:t xml:space="preserve"> ustawy</w:t>
      </w:r>
      <w:r w:rsidR="00FC3B63" w:rsidRPr="009D62AE">
        <w:rPr>
          <w:rFonts w:cstheme="minorHAnsi"/>
          <w:color w:val="000000" w:themeColor="text1"/>
          <w:sz w:val="22"/>
          <w:szCs w:val="22"/>
        </w:rPr>
        <w:t xml:space="preserve"> Pzp</w:t>
      </w:r>
      <w:r w:rsidRPr="009D62AE">
        <w:rPr>
          <w:rFonts w:cstheme="minorHAnsi"/>
          <w:color w:val="000000" w:themeColor="text1"/>
          <w:sz w:val="22"/>
          <w:szCs w:val="22"/>
        </w:rPr>
        <w:t xml:space="preserve">, Zamawiający dopuszcza złożenie oferty równoważnej lub </w:t>
      </w:r>
      <w:r w:rsidR="00FC3B63" w:rsidRPr="009D62AE">
        <w:rPr>
          <w:rFonts w:cstheme="minorHAnsi"/>
          <w:color w:val="000000" w:themeColor="text1"/>
          <w:sz w:val="22"/>
          <w:szCs w:val="22"/>
        </w:rPr>
        <w:t>z</w:t>
      </w:r>
      <w:r w:rsidRPr="009D62AE">
        <w:rPr>
          <w:rFonts w:cstheme="minorHAnsi"/>
          <w:color w:val="000000" w:themeColor="text1"/>
          <w:sz w:val="22"/>
          <w:szCs w:val="22"/>
        </w:rPr>
        <w:t>aoferowanie rozwiązań „równoważnych” w stosunku do wskazanych w dokumentacji pod warunkiem, że zapewnią uzyskanie parametrów technicznych nie gorszych od założonych w dokumentacji oraz będą zgodne pod względem:</w:t>
      </w:r>
    </w:p>
    <w:p w14:paraId="20F1EE96" w14:textId="77777777" w:rsidR="00D50053" w:rsidRPr="009D62AE" w:rsidRDefault="00D50053" w:rsidP="00E312BA">
      <w:pPr>
        <w:pStyle w:val="Tekstpodstawowy"/>
        <w:numPr>
          <w:ilvl w:val="0"/>
          <w:numId w:val="55"/>
        </w:numPr>
        <w:tabs>
          <w:tab w:val="clear" w:pos="720"/>
        </w:tabs>
        <w:spacing w:before="0" w:after="0" w:line="240" w:lineRule="auto"/>
        <w:ind w:left="709" w:hanging="283"/>
        <w:rPr>
          <w:rFonts w:cstheme="minorHAnsi"/>
          <w:color w:val="000000" w:themeColor="text1"/>
          <w:sz w:val="22"/>
          <w:szCs w:val="22"/>
        </w:rPr>
      </w:pPr>
      <w:r w:rsidRPr="009D62AE">
        <w:rPr>
          <w:rFonts w:cstheme="minorHAnsi"/>
          <w:color w:val="000000" w:themeColor="text1"/>
          <w:sz w:val="22"/>
          <w:szCs w:val="22"/>
        </w:rPr>
        <w:t>gabarytów i konstrukcji (wielkość, rodzaj, właściwości fizyczne, liczba elementów składowych),</w:t>
      </w:r>
    </w:p>
    <w:p w14:paraId="7C5AB8DF" w14:textId="77777777" w:rsidR="00D50053" w:rsidRPr="009D62AE" w:rsidRDefault="00D50053" w:rsidP="00E312BA">
      <w:pPr>
        <w:pStyle w:val="Tekstpodstawowy"/>
        <w:numPr>
          <w:ilvl w:val="0"/>
          <w:numId w:val="55"/>
        </w:numPr>
        <w:tabs>
          <w:tab w:val="clear" w:pos="720"/>
        </w:tabs>
        <w:spacing w:before="0" w:after="0" w:line="240" w:lineRule="auto"/>
        <w:ind w:left="709" w:hanging="283"/>
        <w:rPr>
          <w:rFonts w:cstheme="minorHAnsi"/>
          <w:color w:val="000000" w:themeColor="text1"/>
          <w:sz w:val="22"/>
          <w:szCs w:val="22"/>
        </w:rPr>
      </w:pPr>
      <w:r w:rsidRPr="009D62AE">
        <w:rPr>
          <w:rFonts w:cstheme="minorHAnsi"/>
          <w:color w:val="000000" w:themeColor="text1"/>
          <w:sz w:val="22"/>
          <w:szCs w:val="22"/>
        </w:rPr>
        <w:t>charakteru użytkowego (tożsamość funkcji),</w:t>
      </w:r>
    </w:p>
    <w:p w14:paraId="3F732EAF" w14:textId="77777777" w:rsidR="00D50053" w:rsidRPr="009D62AE" w:rsidRDefault="00D50053" w:rsidP="00E312BA">
      <w:pPr>
        <w:pStyle w:val="Tekstpodstawowy"/>
        <w:numPr>
          <w:ilvl w:val="0"/>
          <w:numId w:val="55"/>
        </w:numPr>
        <w:tabs>
          <w:tab w:val="clear" w:pos="720"/>
        </w:tabs>
        <w:spacing w:before="0" w:after="0" w:line="240" w:lineRule="auto"/>
        <w:ind w:left="709" w:hanging="283"/>
        <w:rPr>
          <w:rFonts w:cstheme="minorHAnsi"/>
          <w:color w:val="000000" w:themeColor="text1"/>
          <w:sz w:val="22"/>
          <w:szCs w:val="22"/>
        </w:rPr>
      </w:pPr>
      <w:r w:rsidRPr="009D62AE">
        <w:rPr>
          <w:rFonts w:cstheme="minorHAnsi"/>
          <w:color w:val="000000" w:themeColor="text1"/>
          <w:sz w:val="22"/>
          <w:szCs w:val="22"/>
        </w:rPr>
        <w:t>charakterystyki materiałowej (rodzaj i jakość materiałów),</w:t>
      </w:r>
    </w:p>
    <w:p w14:paraId="40D2CA2A" w14:textId="77777777" w:rsidR="00D50053" w:rsidRPr="009D62AE" w:rsidRDefault="00D50053" w:rsidP="00E312BA">
      <w:pPr>
        <w:pStyle w:val="Tekstpodstawowy"/>
        <w:numPr>
          <w:ilvl w:val="0"/>
          <w:numId w:val="55"/>
        </w:numPr>
        <w:tabs>
          <w:tab w:val="clear" w:pos="720"/>
        </w:tabs>
        <w:spacing w:before="0" w:after="0" w:line="240" w:lineRule="auto"/>
        <w:ind w:left="709" w:hanging="283"/>
        <w:rPr>
          <w:rFonts w:cstheme="minorHAnsi"/>
          <w:color w:val="000000" w:themeColor="text1"/>
          <w:sz w:val="22"/>
          <w:szCs w:val="22"/>
        </w:rPr>
      </w:pPr>
      <w:r w:rsidRPr="009D62AE">
        <w:rPr>
          <w:rFonts w:cstheme="minorHAnsi"/>
          <w:color w:val="000000" w:themeColor="text1"/>
          <w:sz w:val="22"/>
          <w:szCs w:val="22"/>
        </w:rPr>
        <w:t>parametrów technicznych (wytrzymałość, trwałość, dane techniczne, dane hydrauliczne, charakterystyki liniowe, konstrukcja),</w:t>
      </w:r>
    </w:p>
    <w:p w14:paraId="71A277E2" w14:textId="77777777" w:rsidR="00D50053" w:rsidRPr="009D62AE" w:rsidRDefault="00D50053" w:rsidP="00E312BA">
      <w:pPr>
        <w:pStyle w:val="Tekstpodstawowy"/>
        <w:numPr>
          <w:ilvl w:val="0"/>
          <w:numId w:val="55"/>
        </w:numPr>
        <w:tabs>
          <w:tab w:val="clear" w:pos="720"/>
        </w:tabs>
        <w:spacing w:before="0" w:after="0" w:line="240" w:lineRule="auto"/>
        <w:ind w:left="709" w:hanging="283"/>
        <w:rPr>
          <w:rFonts w:cstheme="minorHAnsi"/>
          <w:color w:val="000000" w:themeColor="text1"/>
          <w:sz w:val="22"/>
          <w:szCs w:val="22"/>
        </w:rPr>
      </w:pPr>
      <w:r w:rsidRPr="009D62AE">
        <w:rPr>
          <w:rFonts w:cstheme="minorHAnsi"/>
          <w:color w:val="000000" w:themeColor="text1"/>
          <w:sz w:val="22"/>
          <w:szCs w:val="22"/>
        </w:rPr>
        <w:t>parametrów bezpieczeństwa użytkowania,</w:t>
      </w:r>
    </w:p>
    <w:p w14:paraId="00DE1603" w14:textId="77777777" w:rsidR="00D50053" w:rsidRPr="009D62AE" w:rsidRDefault="00D50053" w:rsidP="00E312BA">
      <w:pPr>
        <w:pStyle w:val="Tekstpodstawowy"/>
        <w:numPr>
          <w:ilvl w:val="0"/>
          <w:numId w:val="55"/>
        </w:numPr>
        <w:tabs>
          <w:tab w:val="clear" w:pos="720"/>
        </w:tabs>
        <w:spacing w:before="0" w:after="0" w:line="240" w:lineRule="auto"/>
        <w:ind w:left="709" w:hanging="283"/>
        <w:rPr>
          <w:rFonts w:cstheme="minorHAnsi"/>
          <w:color w:val="000000" w:themeColor="text1"/>
          <w:sz w:val="22"/>
          <w:szCs w:val="22"/>
        </w:rPr>
      </w:pPr>
      <w:r w:rsidRPr="009D62AE">
        <w:rPr>
          <w:rFonts w:cstheme="minorHAnsi"/>
          <w:color w:val="000000" w:themeColor="text1"/>
          <w:sz w:val="22"/>
          <w:szCs w:val="22"/>
        </w:rPr>
        <w:t>standardów emisyjnych.</w:t>
      </w:r>
    </w:p>
    <w:p w14:paraId="66730FBC" w14:textId="77777777" w:rsidR="00FC3B63" w:rsidRPr="009D62AE" w:rsidRDefault="00FC3B63" w:rsidP="00FC3B63">
      <w:pPr>
        <w:spacing w:before="0" w:after="0" w:line="240" w:lineRule="auto"/>
        <w:ind w:left="284"/>
        <w:jc w:val="both"/>
        <w:rPr>
          <w:rFonts w:cstheme="minorHAnsi"/>
          <w:color w:val="000000" w:themeColor="text1"/>
          <w:sz w:val="22"/>
          <w:szCs w:val="22"/>
          <w:u w:val="single"/>
          <w:lang w:eastAsia="x-none"/>
        </w:rPr>
      </w:pPr>
      <w:r w:rsidRPr="009D62AE">
        <w:rPr>
          <w:rFonts w:cstheme="minorHAnsi"/>
          <w:color w:val="000000" w:themeColor="text1"/>
          <w:sz w:val="22"/>
          <w:szCs w:val="22"/>
          <w:u w:val="single"/>
          <w:lang w:val="x-none" w:eastAsia="x-none"/>
        </w:rPr>
        <w:t xml:space="preserve">W przypadku </w:t>
      </w:r>
      <w:r w:rsidRPr="009D62AE">
        <w:rPr>
          <w:rFonts w:cstheme="minorHAnsi"/>
          <w:color w:val="000000" w:themeColor="text1"/>
          <w:sz w:val="22"/>
          <w:szCs w:val="22"/>
          <w:u w:val="single"/>
          <w:lang w:eastAsia="x-none"/>
        </w:rPr>
        <w:t>zastosowania</w:t>
      </w:r>
      <w:r w:rsidRPr="009D62AE">
        <w:rPr>
          <w:rFonts w:cstheme="minorHAnsi"/>
          <w:color w:val="000000" w:themeColor="text1"/>
          <w:sz w:val="22"/>
          <w:szCs w:val="22"/>
          <w:u w:val="single"/>
          <w:lang w:val="x-none" w:eastAsia="x-none"/>
        </w:rPr>
        <w:t xml:space="preserve"> materiałów, urządzeń, wyrobów</w:t>
      </w:r>
      <w:r w:rsidRPr="009D62AE">
        <w:rPr>
          <w:rFonts w:cstheme="minorHAnsi"/>
          <w:color w:val="000000" w:themeColor="text1"/>
          <w:sz w:val="22"/>
          <w:szCs w:val="22"/>
          <w:u w:val="single"/>
          <w:lang w:eastAsia="x-none"/>
        </w:rPr>
        <w:t xml:space="preserve"> lub rozwiązań </w:t>
      </w:r>
      <w:r w:rsidRPr="009D62AE">
        <w:rPr>
          <w:rFonts w:cstheme="minorHAnsi"/>
          <w:color w:val="000000" w:themeColor="text1"/>
          <w:sz w:val="22"/>
          <w:szCs w:val="22"/>
          <w:u w:val="single"/>
          <w:lang w:val="x-none" w:eastAsia="x-none"/>
        </w:rPr>
        <w:t>równoważnych, Wykonawca zobowiązany do ich wskazania w ofercie</w:t>
      </w:r>
      <w:r w:rsidRPr="009D62AE">
        <w:rPr>
          <w:rFonts w:cstheme="minorHAnsi"/>
          <w:color w:val="000000" w:themeColor="text1"/>
          <w:sz w:val="22"/>
          <w:szCs w:val="22"/>
          <w:u w:val="single"/>
          <w:lang w:eastAsia="x-none"/>
        </w:rPr>
        <w:t xml:space="preserve"> oraz zobowiązany jest udowodnić w ofercie,</w:t>
      </w:r>
      <w:r w:rsidRPr="009D62AE">
        <w:rPr>
          <w:rFonts w:cstheme="minorHAnsi"/>
          <w:color w:val="000000" w:themeColor="text1"/>
          <w:sz w:val="22"/>
          <w:szCs w:val="22"/>
          <w:u w:val="single"/>
          <w:shd w:val="clear" w:color="auto" w:fill="FFFFFF"/>
        </w:rPr>
        <w:t xml:space="preserve"> w szczególności za pomocą przedmiotowych środków dowodowych, o których mowa w art. 104-107 ustawy Pzp, że proponowane rozwiązania w równoważnym stopniu spełniają wymagania określone w opisie przedmiotu zamówienia.</w:t>
      </w:r>
    </w:p>
    <w:p w14:paraId="29CD4183" w14:textId="769B4900" w:rsidR="00FC3B63" w:rsidRPr="009D62AE" w:rsidRDefault="00FC3B63" w:rsidP="00FC3B63">
      <w:pPr>
        <w:tabs>
          <w:tab w:val="left" w:pos="567"/>
        </w:tabs>
        <w:spacing w:before="0" w:after="0" w:line="240" w:lineRule="auto"/>
        <w:ind w:left="284"/>
        <w:jc w:val="both"/>
        <w:rPr>
          <w:rFonts w:cstheme="minorHAnsi"/>
          <w:color w:val="000000" w:themeColor="text1"/>
          <w:sz w:val="22"/>
          <w:szCs w:val="22"/>
          <w:u w:val="single"/>
        </w:rPr>
      </w:pPr>
      <w:r w:rsidRPr="009D62AE">
        <w:rPr>
          <w:rFonts w:cstheme="minorHAnsi"/>
          <w:color w:val="000000" w:themeColor="text1"/>
          <w:sz w:val="22"/>
          <w:szCs w:val="22"/>
          <w:u w:val="single"/>
        </w:rPr>
        <w:t>Jeżeli Wykonawca nie złoży ww. dokumentów lub złożone dokumenty będą niekompletne (nie potwierdzając w ten sposób równoważności oferty w zakresie opisanym w opisie przedmiotu zamówienia), Zamawiający nie będzie wzywał do ich złożenia/uzupełnienia.</w:t>
      </w:r>
    </w:p>
    <w:p w14:paraId="7A8A3C7F" w14:textId="77777777" w:rsidR="00A557B1" w:rsidRPr="009D62AE" w:rsidRDefault="00A557B1" w:rsidP="00FC3B63">
      <w:pPr>
        <w:tabs>
          <w:tab w:val="left" w:pos="567"/>
        </w:tabs>
        <w:spacing w:before="0" w:after="0" w:line="240" w:lineRule="auto"/>
        <w:ind w:left="284"/>
        <w:jc w:val="both"/>
        <w:rPr>
          <w:rFonts w:cstheme="minorHAnsi"/>
          <w:color w:val="000000" w:themeColor="text1"/>
          <w:sz w:val="22"/>
          <w:szCs w:val="22"/>
          <w:u w:val="single"/>
        </w:rPr>
      </w:pPr>
    </w:p>
    <w:p w14:paraId="3EC20AF0" w14:textId="77777777" w:rsidR="00A557B1" w:rsidRPr="009D62AE" w:rsidRDefault="00A557B1" w:rsidP="00FC3B63">
      <w:pPr>
        <w:tabs>
          <w:tab w:val="left" w:pos="567"/>
        </w:tabs>
        <w:spacing w:before="0" w:after="0" w:line="240" w:lineRule="auto"/>
        <w:ind w:left="284"/>
        <w:jc w:val="both"/>
        <w:rPr>
          <w:rFonts w:cstheme="minorHAnsi"/>
          <w:color w:val="000000" w:themeColor="text1"/>
          <w:sz w:val="22"/>
          <w:szCs w:val="22"/>
          <w:u w:val="single"/>
        </w:rPr>
      </w:pPr>
    </w:p>
    <w:p w14:paraId="1890BFFE" w14:textId="3C924F42" w:rsidR="00FC3B63" w:rsidRPr="009D62AE" w:rsidRDefault="00FC3B63" w:rsidP="00FC3B63">
      <w:pPr>
        <w:tabs>
          <w:tab w:val="left" w:pos="567"/>
        </w:tabs>
        <w:spacing w:before="0" w:after="0" w:line="240" w:lineRule="auto"/>
        <w:ind w:left="284"/>
        <w:jc w:val="both"/>
        <w:rPr>
          <w:rFonts w:cstheme="minorHAnsi"/>
          <w:color w:val="000000" w:themeColor="text1"/>
          <w:sz w:val="22"/>
          <w:szCs w:val="22"/>
          <w:u w:val="single"/>
        </w:rPr>
      </w:pPr>
    </w:p>
    <w:p w14:paraId="50885079" w14:textId="39D44010" w:rsidR="00426865" w:rsidRPr="009D62AE" w:rsidRDefault="00FC3B63" w:rsidP="00FC3B63">
      <w:pPr>
        <w:pBdr>
          <w:top w:val="single" w:sz="4" w:space="1" w:color="auto"/>
          <w:left w:val="single" w:sz="4" w:space="4" w:color="auto"/>
          <w:bottom w:val="single" w:sz="4" w:space="1" w:color="auto"/>
          <w:right w:val="single" w:sz="4" w:space="4" w:color="auto"/>
        </w:pBdr>
        <w:shd w:val="clear" w:color="auto" w:fill="DDDDDD"/>
        <w:spacing w:before="0" w:after="0" w:line="240" w:lineRule="auto"/>
        <w:jc w:val="center"/>
        <w:outlineLvl w:val="6"/>
        <w:rPr>
          <w:rFonts w:cstheme="minorHAnsi"/>
          <w:b/>
          <w:caps/>
          <w:color w:val="000000" w:themeColor="text1"/>
          <w:spacing w:val="10"/>
          <w:sz w:val="22"/>
          <w:szCs w:val="22"/>
        </w:rPr>
      </w:pPr>
      <w:r w:rsidRPr="009D62AE">
        <w:rPr>
          <w:rFonts w:cstheme="minorHAnsi"/>
          <w:b/>
          <w:caps/>
          <w:color w:val="000000" w:themeColor="text1"/>
          <w:spacing w:val="10"/>
          <w:sz w:val="22"/>
          <w:szCs w:val="22"/>
        </w:rPr>
        <w:lastRenderedPageBreak/>
        <w:t>I</w:t>
      </w:r>
      <w:r w:rsidR="00DA29A3" w:rsidRPr="009D62AE">
        <w:rPr>
          <w:rFonts w:cstheme="minorHAnsi"/>
          <w:b/>
          <w:caps/>
          <w:color w:val="000000" w:themeColor="text1"/>
          <w:spacing w:val="10"/>
          <w:sz w:val="22"/>
          <w:szCs w:val="22"/>
        </w:rPr>
        <w:t>V</w:t>
      </w:r>
      <w:r w:rsidRPr="009D62AE">
        <w:rPr>
          <w:rFonts w:cstheme="minorHAnsi"/>
          <w:b/>
          <w:caps/>
          <w:color w:val="000000" w:themeColor="text1"/>
          <w:spacing w:val="10"/>
          <w:sz w:val="22"/>
          <w:szCs w:val="22"/>
        </w:rPr>
        <w:t xml:space="preserve">. </w:t>
      </w:r>
      <w:r w:rsidR="00426865" w:rsidRPr="009D62AE">
        <w:rPr>
          <w:rFonts w:cstheme="minorHAnsi"/>
          <w:b/>
          <w:caps/>
          <w:color w:val="000000" w:themeColor="text1"/>
          <w:spacing w:val="10"/>
          <w:sz w:val="22"/>
          <w:szCs w:val="22"/>
        </w:rPr>
        <w:t>WIZJA LOKALNA</w:t>
      </w:r>
    </w:p>
    <w:p w14:paraId="6142B883" w14:textId="77777777" w:rsidR="00FC3B63" w:rsidRPr="009D62AE" w:rsidRDefault="00FC3B63" w:rsidP="00FC3B63">
      <w:pPr>
        <w:pStyle w:val="Akapitzlist"/>
        <w:tabs>
          <w:tab w:val="left" w:pos="567"/>
        </w:tabs>
        <w:spacing w:before="0" w:after="0" w:line="240" w:lineRule="auto"/>
        <w:ind w:left="284"/>
        <w:jc w:val="both"/>
        <w:rPr>
          <w:rFonts w:cstheme="minorHAnsi"/>
          <w:bCs/>
          <w:color w:val="000000" w:themeColor="text1"/>
          <w:sz w:val="22"/>
          <w:szCs w:val="22"/>
        </w:rPr>
      </w:pPr>
    </w:p>
    <w:p w14:paraId="60B86A52" w14:textId="2CA17532" w:rsidR="00426865" w:rsidRPr="009D62AE" w:rsidRDefault="00426865" w:rsidP="003545AD">
      <w:pPr>
        <w:tabs>
          <w:tab w:val="left" w:pos="567"/>
        </w:tabs>
        <w:spacing w:before="0" w:after="0" w:line="240" w:lineRule="auto"/>
        <w:jc w:val="both"/>
        <w:rPr>
          <w:rFonts w:cstheme="minorHAnsi"/>
          <w:bCs/>
          <w:color w:val="000000" w:themeColor="text1"/>
          <w:sz w:val="22"/>
          <w:szCs w:val="22"/>
        </w:rPr>
      </w:pPr>
      <w:r w:rsidRPr="009D62AE">
        <w:rPr>
          <w:rFonts w:cstheme="minorHAnsi"/>
          <w:bCs/>
          <w:color w:val="000000" w:themeColor="text1"/>
          <w:sz w:val="22"/>
          <w:szCs w:val="22"/>
        </w:rPr>
        <w:t>Zamawiający</w:t>
      </w:r>
      <w:r w:rsidR="00F626AA" w:rsidRPr="009D62AE">
        <w:rPr>
          <w:rFonts w:cstheme="minorHAnsi"/>
          <w:bCs/>
          <w:color w:val="000000" w:themeColor="text1"/>
          <w:sz w:val="22"/>
          <w:szCs w:val="22"/>
        </w:rPr>
        <w:t xml:space="preserve"> zaleca </w:t>
      </w:r>
      <w:r w:rsidRPr="009D62AE">
        <w:rPr>
          <w:rFonts w:cstheme="minorHAnsi"/>
          <w:bCs/>
          <w:color w:val="000000" w:themeColor="text1"/>
          <w:sz w:val="22"/>
          <w:szCs w:val="22"/>
        </w:rPr>
        <w:t>odbycie wizji lokalnej lub sprawdzenie dokumentów dotyczących zamówienia</w:t>
      </w:r>
      <w:r w:rsidR="003545AD" w:rsidRPr="009D62AE">
        <w:rPr>
          <w:rFonts w:cstheme="minorHAnsi"/>
          <w:bCs/>
          <w:color w:val="000000" w:themeColor="text1"/>
          <w:sz w:val="22"/>
          <w:szCs w:val="22"/>
        </w:rPr>
        <w:t>, które</w:t>
      </w:r>
      <w:r w:rsidRPr="009D62AE">
        <w:rPr>
          <w:rFonts w:cstheme="minorHAnsi"/>
          <w:bCs/>
          <w:color w:val="000000" w:themeColor="text1"/>
          <w:sz w:val="22"/>
          <w:szCs w:val="22"/>
        </w:rPr>
        <w:t xml:space="preserve"> znajdują się w dyspozycji Zamawiającego, a jakie będą udostępniane podmiotom zgłaszającym chęć udziału w postępowaniu. </w:t>
      </w:r>
    </w:p>
    <w:p w14:paraId="0D1BF751" w14:textId="380C3BFD" w:rsidR="00F626AA" w:rsidRPr="009D62AE" w:rsidRDefault="00F626AA" w:rsidP="003545AD">
      <w:pPr>
        <w:tabs>
          <w:tab w:val="left" w:pos="567"/>
        </w:tabs>
        <w:spacing w:before="0" w:after="0" w:line="240" w:lineRule="auto"/>
        <w:jc w:val="both"/>
        <w:rPr>
          <w:rFonts w:cstheme="minorHAnsi"/>
          <w:bCs/>
          <w:color w:val="000000" w:themeColor="text1"/>
          <w:sz w:val="22"/>
          <w:szCs w:val="22"/>
        </w:rPr>
      </w:pPr>
    </w:p>
    <w:p w14:paraId="412D82FF" w14:textId="392DD335" w:rsidR="004901C6" w:rsidRPr="009D62AE"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bookmarkStart w:id="3" w:name="_Hlk69368985"/>
      <w:r w:rsidRPr="009D62AE">
        <w:rPr>
          <w:rFonts w:cstheme="minorHAnsi"/>
          <w:b/>
          <w:color w:val="000000" w:themeColor="text1"/>
          <w:sz w:val="22"/>
          <w:szCs w:val="22"/>
        </w:rPr>
        <w:t xml:space="preserve">v. INFORMACJA NA TEMAT CZĘŚCI ZAMÓWIENIA </w:t>
      </w:r>
    </w:p>
    <w:bookmarkEnd w:id="3"/>
    <w:p w14:paraId="40ACFCC1" w14:textId="77777777" w:rsidR="0030016E" w:rsidRPr="009D62AE" w:rsidRDefault="0030016E" w:rsidP="0030016E">
      <w:pPr>
        <w:spacing w:before="0" w:after="0" w:line="240" w:lineRule="auto"/>
        <w:ind w:left="426" w:right="28"/>
        <w:jc w:val="both"/>
        <w:rPr>
          <w:rFonts w:cstheme="minorHAnsi"/>
          <w:color w:val="000000" w:themeColor="text1"/>
          <w:sz w:val="22"/>
          <w:szCs w:val="22"/>
        </w:rPr>
      </w:pPr>
    </w:p>
    <w:p w14:paraId="07E3CDD9" w14:textId="77777777" w:rsidR="006A51E4" w:rsidRPr="009D62AE" w:rsidRDefault="006A51E4" w:rsidP="008F461C">
      <w:pPr>
        <w:pStyle w:val="Tekstpodstawowy2"/>
        <w:numPr>
          <w:ilvl w:val="0"/>
          <w:numId w:val="80"/>
        </w:numPr>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Oferta musi obejmować całość zamówienia. Zamawiający nie dokonuje podziału zamówienia na części. Tym samym Zamawiający nie dopuszcza składania ofert częściowych, o których mowa w art. 7 pkt 15 ustawy Pzp.</w:t>
      </w:r>
    </w:p>
    <w:p w14:paraId="495CADF0" w14:textId="77777777" w:rsidR="006A51E4" w:rsidRPr="009D62AE" w:rsidRDefault="006A51E4" w:rsidP="008F461C">
      <w:pPr>
        <w:pStyle w:val="Tekstpodstawowy2"/>
        <w:numPr>
          <w:ilvl w:val="0"/>
          <w:numId w:val="80"/>
        </w:numPr>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Powody niedokonania podziału zamówienia na części:</w:t>
      </w:r>
    </w:p>
    <w:p w14:paraId="511379D2" w14:textId="65AFB7BF" w:rsidR="006A51E4" w:rsidRPr="009D62AE" w:rsidRDefault="006A51E4" w:rsidP="006A51E4">
      <w:pPr>
        <w:pStyle w:val="Tekstpodstawowy2"/>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 xml:space="preserve">Przedmiot zamówienia stanowi jeden </w:t>
      </w:r>
      <w:r w:rsidR="00AE51D9" w:rsidRPr="009D62AE">
        <w:rPr>
          <w:rFonts w:cstheme="minorHAnsi"/>
          <w:color w:val="000000" w:themeColor="text1"/>
          <w:sz w:val="22"/>
          <w:szCs w:val="22"/>
        </w:rPr>
        <w:t>obiekt</w:t>
      </w:r>
      <w:r w:rsidRPr="009D62AE">
        <w:rPr>
          <w:rFonts w:cstheme="minorHAnsi"/>
          <w:color w:val="000000" w:themeColor="text1"/>
          <w:sz w:val="22"/>
          <w:szCs w:val="22"/>
        </w:rPr>
        <w:t>. Jest objęty jedną dokumentacją projektową. Ewentualny podział zadania byłby wręcz niekorzystny, ponieważ groziłby nadmiernymi trudnościami technicznymi, a przede wszystkim nadmiernymi kosztami wykonania zamówienia. Sytuacja taka miałaby miejsce, gdyby roboty budowlane objęte przedmiotowym zamówieniem wykonywane były przez kilku Wykonawców na podstawie odrębnych umów. Dodatkowo skutkowałoby to potrzebą podjęcia dodatkowych działań ze strony Zamawiającego w celu skoordynowania działań różnych Wykonawców. Brak kompleksowej realizacji zamówienia mógłby zagrozić właściwemu jej wykonaniu. Zamawiający nie widzi możliwości prowadzenia prac przez kilku wykonawców na jednym terenie budowy, w jednym czasie. Ponadto Zamawiający miałby trudności z egzekwowaniem przysługujących mu uprawnień z tytułu rękojmi/gwarancji – za wady m.in. z uwagi na możliwość zadeklarowania różnych okresów (rękojmi/gwarancji) oraz możliwość przeniesienia odpowiedzialności na innego Wykonawcę. Rozdzielenie robót groziłoby niedającymi się wyeliminować problemami</w:t>
      </w:r>
      <w:r w:rsidR="008D334A" w:rsidRPr="009D62AE">
        <w:rPr>
          <w:rFonts w:cstheme="minorHAnsi"/>
          <w:color w:val="000000" w:themeColor="text1"/>
          <w:sz w:val="22"/>
          <w:szCs w:val="22"/>
        </w:rPr>
        <w:t xml:space="preserve"> </w:t>
      </w:r>
      <w:r w:rsidRPr="009D62AE">
        <w:rPr>
          <w:rFonts w:cstheme="minorHAnsi"/>
          <w:color w:val="000000" w:themeColor="text1"/>
          <w:sz w:val="22"/>
          <w:szCs w:val="22"/>
        </w:rPr>
        <w:t>organizacyjnymi związanymi z odpowiedzialnością za poszczególne elementy robót wykonywanych przez różnych wykonawców. Przy tego typu robotach nie ma możliwości jednoznacznego określenia zasad odpowiedzialności za jeden plac budowy (przekazany byłby równolegle wielu Wykonawcom).</w:t>
      </w:r>
    </w:p>
    <w:p w14:paraId="73355104" w14:textId="77777777" w:rsidR="006A51E4" w:rsidRPr="009D62AE" w:rsidRDefault="006A51E4" w:rsidP="006A51E4">
      <w:pPr>
        <w:pStyle w:val="Tekstpodstawowy2"/>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Należy również wskazać, iż kwestia podzielności świadczenia nie została uregulowana w ustawie, wobec czego zgodnie z art. 8 ust. 1 ustawy – Zamawiający stosuje w tym zakresie przepisy Kodeksu Cywilnego, w szczególności art. 379 § 2: “świadczenie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konkurencji oraz zapewnia równy dostęp podmiotów z sektora małych i średnich przedsiębiorstw.</w:t>
      </w:r>
    </w:p>
    <w:p w14:paraId="3C16EA74" w14:textId="523783A6" w:rsidR="00582229" w:rsidRPr="009D62AE" w:rsidRDefault="006A51E4" w:rsidP="00AB1944">
      <w:pPr>
        <w:pStyle w:val="Tekstpodstawowy2"/>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rPr>
        <w:t>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14:paraId="122910FF" w14:textId="77777777" w:rsidR="00AB1944" w:rsidRPr="009D62AE" w:rsidRDefault="00AB1944" w:rsidP="00AB1944">
      <w:pPr>
        <w:pStyle w:val="Tekstpodstawowy2"/>
        <w:spacing w:before="0" w:after="0" w:line="240" w:lineRule="auto"/>
        <w:ind w:left="284"/>
        <w:jc w:val="both"/>
        <w:rPr>
          <w:rFonts w:cstheme="minorHAnsi"/>
          <w:strike/>
          <w:color w:val="000000" w:themeColor="text1"/>
          <w:sz w:val="22"/>
          <w:szCs w:val="22"/>
        </w:rPr>
      </w:pPr>
    </w:p>
    <w:p w14:paraId="5BDEE89D" w14:textId="2E0C6A87" w:rsidR="004901C6" w:rsidRPr="009D62AE"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9D62AE">
        <w:rPr>
          <w:rFonts w:cstheme="minorHAnsi"/>
          <w:b/>
          <w:color w:val="000000" w:themeColor="text1"/>
          <w:sz w:val="22"/>
          <w:szCs w:val="22"/>
        </w:rPr>
        <w:t>v</w:t>
      </w:r>
      <w:r w:rsidR="00DA29A3" w:rsidRPr="009D62AE">
        <w:rPr>
          <w:rFonts w:cstheme="minorHAnsi"/>
          <w:b/>
          <w:color w:val="000000" w:themeColor="text1"/>
          <w:sz w:val="22"/>
          <w:szCs w:val="22"/>
        </w:rPr>
        <w:t>I</w:t>
      </w:r>
      <w:r w:rsidRPr="009D62AE">
        <w:rPr>
          <w:rFonts w:cstheme="minorHAnsi"/>
          <w:b/>
          <w:color w:val="000000" w:themeColor="text1"/>
          <w:sz w:val="22"/>
          <w:szCs w:val="22"/>
        </w:rPr>
        <w:t xml:space="preserve">. </w:t>
      </w:r>
      <w:r w:rsidR="00AC32A9" w:rsidRPr="009D62AE">
        <w:rPr>
          <w:rFonts w:cstheme="minorHAnsi"/>
          <w:b/>
          <w:color w:val="000000" w:themeColor="text1"/>
          <w:sz w:val="22"/>
          <w:szCs w:val="22"/>
        </w:rPr>
        <w:t>INFORMACJA NA TEMAT MOŻLIWOŚCI SKŁADANIA OFERT WARIANTOWYCH</w:t>
      </w:r>
    </w:p>
    <w:p w14:paraId="32B3BB83" w14:textId="60CCCF08" w:rsidR="00E51C12" w:rsidRPr="009D62AE" w:rsidRDefault="00E51C12" w:rsidP="00FC3B63">
      <w:pPr>
        <w:spacing w:before="0" w:after="0" w:line="240" w:lineRule="auto"/>
        <w:ind w:right="28"/>
        <w:jc w:val="both"/>
        <w:rPr>
          <w:rFonts w:cstheme="minorHAnsi"/>
          <w:color w:val="000000" w:themeColor="text1"/>
          <w:sz w:val="22"/>
          <w:szCs w:val="22"/>
        </w:rPr>
      </w:pPr>
      <w:r w:rsidRPr="009D62AE">
        <w:rPr>
          <w:rFonts w:cstheme="minorHAnsi"/>
          <w:color w:val="000000" w:themeColor="text1"/>
          <w:sz w:val="22"/>
          <w:szCs w:val="22"/>
        </w:rPr>
        <w:t>Zamawiający nie dopuszcza możliwości złożenia oferty wariantowej.</w:t>
      </w:r>
    </w:p>
    <w:p w14:paraId="118EA821" w14:textId="2D5F8174" w:rsidR="004901C6" w:rsidRPr="009D62AE"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9D62AE">
        <w:rPr>
          <w:rFonts w:cstheme="minorHAnsi"/>
          <w:b/>
          <w:color w:val="000000" w:themeColor="text1"/>
          <w:sz w:val="22"/>
          <w:szCs w:val="22"/>
        </w:rPr>
        <w:t>v</w:t>
      </w:r>
      <w:r w:rsidR="00AC4B3D" w:rsidRPr="009D62AE">
        <w:rPr>
          <w:rFonts w:cstheme="minorHAnsi"/>
          <w:b/>
          <w:color w:val="000000" w:themeColor="text1"/>
          <w:sz w:val="22"/>
          <w:szCs w:val="22"/>
        </w:rPr>
        <w:t>i</w:t>
      </w:r>
      <w:r w:rsidR="00DA29A3" w:rsidRPr="009D62AE">
        <w:rPr>
          <w:rFonts w:cstheme="minorHAnsi"/>
          <w:b/>
          <w:color w:val="000000" w:themeColor="text1"/>
          <w:sz w:val="22"/>
          <w:szCs w:val="22"/>
        </w:rPr>
        <w:t>I</w:t>
      </w:r>
      <w:r w:rsidRPr="009D62AE">
        <w:rPr>
          <w:rFonts w:cstheme="minorHAnsi"/>
          <w:b/>
          <w:color w:val="000000" w:themeColor="text1"/>
          <w:sz w:val="22"/>
          <w:szCs w:val="22"/>
        </w:rPr>
        <w:t xml:space="preserve">. </w:t>
      </w:r>
      <w:r w:rsidR="00AC4B3D" w:rsidRPr="009D62AE">
        <w:rPr>
          <w:rFonts w:cstheme="minorHAnsi"/>
          <w:b/>
          <w:color w:val="000000" w:themeColor="text1"/>
          <w:sz w:val="22"/>
          <w:szCs w:val="22"/>
        </w:rPr>
        <w:t>INFORMACJA NA TEMAT PRZEWIDYWANEGO ZAMÓWIENIA POLEGAJĄCEGO NA POWTÓRZENIU PODOBNYCH ROBÓT BUDOWLANYCH</w:t>
      </w:r>
    </w:p>
    <w:p w14:paraId="3C849CBB" w14:textId="77777777" w:rsidR="00F626AA" w:rsidRPr="009D62AE" w:rsidRDefault="00F626AA" w:rsidP="00FC3B63">
      <w:pPr>
        <w:spacing w:before="0" w:after="0" w:line="240" w:lineRule="auto"/>
        <w:ind w:right="28"/>
        <w:jc w:val="both"/>
        <w:rPr>
          <w:rFonts w:cstheme="minorHAnsi"/>
          <w:color w:val="000000" w:themeColor="text1"/>
          <w:sz w:val="22"/>
          <w:szCs w:val="22"/>
        </w:rPr>
      </w:pPr>
    </w:p>
    <w:p w14:paraId="164A904B" w14:textId="467D8B8C" w:rsidR="00815B6A" w:rsidRPr="009D62AE" w:rsidRDefault="00815B6A" w:rsidP="00FC3B63">
      <w:pPr>
        <w:spacing w:before="0" w:after="0" w:line="240" w:lineRule="auto"/>
        <w:ind w:right="28"/>
        <w:jc w:val="both"/>
        <w:rPr>
          <w:rFonts w:cstheme="minorHAnsi"/>
          <w:color w:val="000000" w:themeColor="text1"/>
          <w:sz w:val="22"/>
          <w:szCs w:val="22"/>
        </w:rPr>
      </w:pPr>
      <w:r w:rsidRPr="009D62AE">
        <w:rPr>
          <w:rFonts w:cstheme="minorHAnsi"/>
          <w:color w:val="000000" w:themeColor="text1"/>
          <w:sz w:val="22"/>
          <w:szCs w:val="22"/>
        </w:rPr>
        <w:t>Zamawiający nie przewiduje udzielenia zam</w:t>
      </w:r>
      <w:r w:rsidR="006A370E" w:rsidRPr="009D62AE">
        <w:rPr>
          <w:rFonts w:cstheme="minorHAnsi"/>
          <w:color w:val="000000" w:themeColor="text1"/>
          <w:sz w:val="22"/>
          <w:szCs w:val="22"/>
        </w:rPr>
        <w:t>ówieni</w:t>
      </w:r>
      <w:r w:rsidR="00DA31F6" w:rsidRPr="009D62AE">
        <w:rPr>
          <w:rFonts w:cstheme="minorHAnsi"/>
          <w:color w:val="000000" w:themeColor="text1"/>
          <w:sz w:val="22"/>
          <w:szCs w:val="22"/>
        </w:rPr>
        <w:t>a polegającego na powtórzeniu podobnych robót budowlanych</w:t>
      </w:r>
      <w:r w:rsidR="006A370E" w:rsidRPr="009D62AE">
        <w:rPr>
          <w:rFonts w:cstheme="minorHAnsi"/>
          <w:color w:val="000000" w:themeColor="text1"/>
          <w:sz w:val="22"/>
          <w:szCs w:val="22"/>
        </w:rPr>
        <w:t>, o którym mowa w art. 214 ust.1 pkt 7</w:t>
      </w:r>
      <w:r w:rsidRPr="009D62AE">
        <w:rPr>
          <w:rFonts w:cstheme="minorHAnsi"/>
          <w:color w:val="000000" w:themeColor="text1"/>
          <w:sz w:val="22"/>
          <w:szCs w:val="22"/>
        </w:rPr>
        <w:t xml:space="preserve"> ustawy.</w:t>
      </w:r>
    </w:p>
    <w:p w14:paraId="595F5CFD" w14:textId="77777777" w:rsidR="00F626AA" w:rsidRPr="009D62AE" w:rsidRDefault="00F626AA" w:rsidP="00FC3B63">
      <w:pPr>
        <w:spacing w:before="0" w:after="0" w:line="240" w:lineRule="auto"/>
        <w:ind w:right="28"/>
        <w:jc w:val="both"/>
        <w:rPr>
          <w:rFonts w:cstheme="minorHAnsi"/>
          <w:color w:val="000000" w:themeColor="text1"/>
          <w:sz w:val="22"/>
          <w:szCs w:val="22"/>
        </w:rPr>
      </w:pPr>
    </w:p>
    <w:p w14:paraId="28D4AC58" w14:textId="43F612C3" w:rsidR="004901C6" w:rsidRPr="009D62AE" w:rsidRDefault="00B27C47"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9D62AE">
        <w:rPr>
          <w:rFonts w:cstheme="minorHAnsi"/>
          <w:b/>
          <w:color w:val="000000" w:themeColor="text1"/>
          <w:sz w:val="22"/>
          <w:szCs w:val="22"/>
        </w:rPr>
        <w:lastRenderedPageBreak/>
        <w:t>vii</w:t>
      </w:r>
      <w:r w:rsidR="00DA29A3" w:rsidRPr="009D62AE">
        <w:rPr>
          <w:rFonts w:cstheme="minorHAnsi"/>
          <w:b/>
          <w:color w:val="000000" w:themeColor="text1"/>
          <w:sz w:val="22"/>
          <w:szCs w:val="22"/>
        </w:rPr>
        <w:t>I</w:t>
      </w:r>
      <w:r w:rsidR="004901C6" w:rsidRPr="009D62AE">
        <w:rPr>
          <w:rFonts w:cstheme="minorHAnsi"/>
          <w:b/>
          <w:color w:val="000000" w:themeColor="text1"/>
          <w:sz w:val="22"/>
          <w:szCs w:val="22"/>
        </w:rPr>
        <w:t xml:space="preserve">. </w:t>
      </w:r>
      <w:r w:rsidRPr="009D62AE">
        <w:rPr>
          <w:rFonts w:cstheme="minorHAnsi"/>
          <w:b/>
          <w:color w:val="000000" w:themeColor="text1"/>
          <w:sz w:val="22"/>
          <w:szCs w:val="22"/>
        </w:rPr>
        <w:t>MAKSYMALNA LICZBA WYKONAWCÓW, Z KTÓRYMI ZAMAWIAJĄCY ZAWRZE UMOWĘ RAMOWĄ</w:t>
      </w:r>
    </w:p>
    <w:p w14:paraId="3E20B5DC" w14:textId="77777777" w:rsidR="00F626AA" w:rsidRPr="009D62AE" w:rsidRDefault="00F626AA" w:rsidP="00FC3B63">
      <w:pPr>
        <w:tabs>
          <w:tab w:val="left" w:pos="426"/>
        </w:tabs>
        <w:spacing w:before="0" w:after="0" w:line="240" w:lineRule="auto"/>
        <w:ind w:left="1701" w:right="28" w:hanging="1701"/>
        <w:jc w:val="both"/>
        <w:rPr>
          <w:rFonts w:cstheme="minorHAnsi"/>
          <w:color w:val="000000" w:themeColor="text1"/>
          <w:sz w:val="22"/>
          <w:szCs w:val="22"/>
        </w:rPr>
      </w:pPr>
    </w:p>
    <w:p w14:paraId="3321A073" w14:textId="07ED8F3E" w:rsidR="006A370E" w:rsidRPr="009D62AE" w:rsidRDefault="006A370E" w:rsidP="00FC3B63">
      <w:pPr>
        <w:tabs>
          <w:tab w:val="left" w:pos="426"/>
        </w:tabs>
        <w:spacing w:before="0" w:after="0" w:line="240" w:lineRule="auto"/>
        <w:ind w:left="1701" w:right="28" w:hanging="1701"/>
        <w:jc w:val="both"/>
        <w:rPr>
          <w:rFonts w:cstheme="minorHAnsi"/>
          <w:color w:val="000000" w:themeColor="text1"/>
          <w:sz w:val="22"/>
          <w:szCs w:val="22"/>
        </w:rPr>
      </w:pPr>
      <w:r w:rsidRPr="009D62AE">
        <w:rPr>
          <w:rFonts w:cstheme="minorHAnsi"/>
          <w:color w:val="000000" w:themeColor="text1"/>
          <w:sz w:val="22"/>
          <w:szCs w:val="22"/>
        </w:rPr>
        <w:t>Przedmiotowe postępowanie nie jest prowadzone w celu zawarcia umowy ramowej.</w:t>
      </w:r>
    </w:p>
    <w:p w14:paraId="3F9CFA97" w14:textId="77777777" w:rsidR="00F626AA" w:rsidRPr="009D62AE" w:rsidRDefault="00F626AA" w:rsidP="00FC3B63">
      <w:pPr>
        <w:tabs>
          <w:tab w:val="left" w:pos="426"/>
        </w:tabs>
        <w:spacing w:before="0" w:after="0" w:line="240" w:lineRule="auto"/>
        <w:ind w:left="1701" w:right="28" w:hanging="1701"/>
        <w:jc w:val="both"/>
        <w:rPr>
          <w:rFonts w:cstheme="minorHAnsi"/>
          <w:color w:val="000000" w:themeColor="text1"/>
          <w:sz w:val="22"/>
          <w:szCs w:val="22"/>
        </w:rPr>
      </w:pPr>
    </w:p>
    <w:p w14:paraId="01E461D9" w14:textId="59D41BF0" w:rsidR="004901C6" w:rsidRPr="009D62AE" w:rsidRDefault="00DA29A3"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9D62AE">
        <w:rPr>
          <w:rFonts w:cstheme="minorHAnsi"/>
          <w:b/>
          <w:color w:val="000000" w:themeColor="text1"/>
          <w:sz w:val="22"/>
          <w:szCs w:val="22"/>
        </w:rPr>
        <w:t>IX</w:t>
      </w:r>
      <w:r w:rsidR="004901C6" w:rsidRPr="009D62AE">
        <w:rPr>
          <w:rFonts w:cstheme="minorHAnsi"/>
          <w:b/>
          <w:color w:val="000000" w:themeColor="text1"/>
          <w:sz w:val="22"/>
          <w:szCs w:val="22"/>
        </w:rPr>
        <w:t xml:space="preserve">. </w:t>
      </w:r>
      <w:r w:rsidR="00E534F5" w:rsidRPr="009D62AE">
        <w:rPr>
          <w:rFonts w:cstheme="minorHAnsi"/>
          <w:b/>
          <w:color w:val="000000" w:themeColor="text1"/>
          <w:sz w:val="22"/>
          <w:szCs w:val="22"/>
        </w:rPr>
        <w:t xml:space="preserve">TERMIN </w:t>
      </w:r>
      <w:r w:rsidR="00F626AA" w:rsidRPr="009D62AE">
        <w:rPr>
          <w:rFonts w:cstheme="minorHAnsi"/>
          <w:b/>
          <w:color w:val="000000" w:themeColor="text1"/>
          <w:sz w:val="22"/>
          <w:szCs w:val="22"/>
        </w:rPr>
        <w:t>REALIZACJI</w:t>
      </w:r>
      <w:r w:rsidR="00E534F5" w:rsidRPr="009D62AE">
        <w:rPr>
          <w:rFonts w:cstheme="minorHAnsi"/>
          <w:b/>
          <w:color w:val="000000" w:themeColor="text1"/>
          <w:sz w:val="22"/>
          <w:szCs w:val="22"/>
        </w:rPr>
        <w:t xml:space="preserve"> ZAMÓWIENIA</w:t>
      </w:r>
    </w:p>
    <w:p w14:paraId="661D5533" w14:textId="77777777" w:rsidR="00F626AA" w:rsidRPr="009D62AE" w:rsidRDefault="00F626AA" w:rsidP="00FC3B63">
      <w:pPr>
        <w:tabs>
          <w:tab w:val="left" w:pos="8931"/>
        </w:tabs>
        <w:spacing w:before="0" w:after="0" w:line="240" w:lineRule="auto"/>
        <w:jc w:val="both"/>
        <w:rPr>
          <w:rFonts w:cstheme="minorHAnsi"/>
          <w:b/>
          <w:bCs/>
          <w:color w:val="000000" w:themeColor="text1"/>
          <w:sz w:val="22"/>
          <w:szCs w:val="22"/>
        </w:rPr>
      </w:pPr>
    </w:p>
    <w:p w14:paraId="1A8C6553" w14:textId="77777777" w:rsidR="006B3C3C" w:rsidRPr="00FF6B87" w:rsidRDefault="006B3C3C" w:rsidP="006B3C3C">
      <w:pPr>
        <w:tabs>
          <w:tab w:val="left" w:pos="8931"/>
        </w:tabs>
        <w:spacing w:before="0" w:after="0" w:line="240" w:lineRule="auto"/>
        <w:jc w:val="both"/>
        <w:rPr>
          <w:rFonts w:cstheme="minorHAnsi"/>
          <w:b/>
          <w:color w:val="000000" w:themeColor="text1"/>
          <w:sz w:val="22"/>
          <w:szCs w:val="22"/>
        </w:rPr>
      </w:pPr>
      <w:r w:rsidRPr="00FF6B87">
        <w:rPr>
          <w:rFonts w:cstheme="minorHAnsi"/>
          <w:b/>
          <w:bCs/>
          <w:color w:val="000000" w:themeColor="text1"/>
          <w:sz w:val="22"/>
          <w:szCs w:val="22"/>
        </w:rPr>
        <w:t>Termin realizacji zamówienia</w:t>
      </w:r>
      <w:r w:rsidRPr="00FF6B87">
        <w:rPr>
          <w:rFonts w:cstheme="minorHAnsi"/>
          <w:b/>
          <w:color w:val="000000" w:themeColor="text1"/>
          <w:sz w:val="22"/>
          <w:szCs w:val="22"/>
        </w:rPr>
        <w:t xml:space="preserve">: </w:t>
      </w:r>
    </w:p>
    <w:p w14:paraId="4C9ADC8F" w14:textId="77777777" w:rsidR="003F0CBD" w:rsidRPr="00FF6B87" w:rsidRDefault="006B3C3C" w:rsidP="003F0CBD">
      <w:pPr>
        <w:pStyle w:val="Tekstpodstawowy21"/>
        <w:numPr>
          <w:ilvl w:val="0"/>
          <w:numId w:val="119"/>
        </w:numPr>
        <w:ind w:left="567" w:hanging="283"/>
        <w:jc w:val="both"/>
        <w:rPr>
          <w:rFonts w:asciiTheme="minorHAnsi" w:hAnsiTheme="minorHAnsi" w:cstheme="minorHAnsi"/>
          <w:color w:val="000000"/>
          <w:sz w:val="22"/>
          <w:szCs w:val="22"/>
        </w:rPr>
      </w:pPr>
      <w:r w:rsidRPr="00FF6B87">
        <w:rPr>
          <w:rFonts w:asciiTheme="minorHAnsi" w:hAnsiTheme="minorHAnsi" w:cstheme="minorHAnsi"/>
          <w:b/>
          <w:color w:val="000000" w:themeColor="text1"/>
          <w:sz w:val="22"/>
          <w:szCs w:val="22"/>
        </w:rPr>
        <w:t>rozpoczęcie wykonywania przedmiotu umowy</w:t>
      </w:r>
      <w:r w:rsidRPr="00FF6B87">
        <w:rPr>
          <w:rFonts w:asciiTheme="minorHAnsi" w:hAnsiTheme="minorHAnsi" w:cstheme="minorHAnsi"/>
          <w:color w:val="000000" w:themeColor="text1"/>
          <w:sz w:val="22"/>
          <w:szCs w:val="22"/>
        </w:rPr>
        <w:t xml:space="preserve"> – </w:t>
      </w:r>
      <w:r w:rsidR="003F0CBD" w:rsidRPr="00FF6B87">
        <w:rPr>
          <w:rFonts w:asciiTheme="minorHAnsi" w:hAnsiTheme="minorHAnsi" w:cstheme="minorHAnsi"/>
          <w:color w:val="000000"/>
          <w:sz w:val="22"/>
          <w:szCs w:val="22"/>
          <w:lang w:val="pl-PL"/>
        </w:rPr>
        <w:t xml:space="preserve">w ciągu 3 dni od przekazania placu budowy,   </w:t>
      </w:r>
    </w:p>
    <w:p w14:paraId="6C0C3D87" w14:textId="55BBE839" w:rsidR="003F0CBD" w:rsidRPr="009D62AE" w:rsidRDefault="003F0CBD" w:rsidP="003F0CBD">
      <w:pPr>
        <w:pStyle w:val="Tekstpodstawowy21"/>
        <w:numPr>
          <w:ilvl w:val="0"/>
          <w:numId w:val="119"/>
        </w:numPr>
        <w:ind w:left="567" w:hanging="283"/>
        <w:jc w:val="both"/>
        <w:rPr>
          <w:rFonts w:ascii="Calibri" w:hAnsi="Calibri" w:cs="Calibri"/>
          <w:b/>
          <w:color w:val="000000"/>
          <w:sz w:val="22"/>
          <w:szCs w:val="22"/>
        </w:rPr>
      </w:pPr>
      <w:r w:rsidRPr="00FF6B87">
        <w:rPr>
          <w:rFonts w:asciiTheme="minorHAnsi" w:hAnsiTheme="minorHAnsi" w:cstheme="minorHAnsi"/>
          <w:b/>
          <w:color w:val="000000"/>
          <w:sz w:val="22"/>
          <w:szCs w:val="22"/>
        </w:rPr>
        <w:t xml:space="preserve">zakończenie wykonywania </w:t>
      </w:r>
      <w:r w:rsidRPr="00FF6B87">
        <w:rPr>
          <w:rFonts w:asciiTheme="minorHAnsi" w:hAnsiTheme="minorHAnsi" w:cstheme="minorHAnsi"/>
          <w:b/>
          <w:color w:val="000000"/>
          <w:sz w:val="22"/>
          <w:szCs w:val="22"/>
          <w:lang w:val="pl-PL"/>
        </w:rPr>
        <w:t xml:space="preserve">przedmiotu umowy – </w:t>
      </w:r>
      <w:r w:rsidRPr="00FF6B87">
        <w:rPr>
          <w:rFonts w:asciiTheme="minorHAnsi" w:hAnsiTheme="minorHAnsi" w:cstheme="minorHAnsi"/>
          <w:bCs/>
          <w:color w:val="000000"/>
          <w:sz w:val="22"/>
          <w:szCs w:val="22"/>
          <w:lang w:val="pl-PL"/>
        </w:rPr>
        <w:t>do 20 miesięcy od terminu wskazanego w pkt 1) (</w:t>
      </w:r>
      <w:r w:rsidRPr="00FF6B87">
        <w:rPr>
          <w:rFonts w:asciiTheme="minorHAnsi" w:hAnsiTheme="minorHAnsi" w:cstheme="minorHAnsi"/>
          <w:color w:val="000000"/>
          <w:sz w:val="22"/>
          <w:szCs w:val="22"/>
          <w:lang w:val="pl-PL"/>
        </w:rPr>
        <w:t>termin ten obejmuje wnioskowanie (w imieniu Zamawiającego) do organu nadzoru budowlanego</w:t>
      </w:r>
      <w:r w:rsidRPr="009D62AE">
        <w:rPr>
          <w:rFonts w:ascii="Calibri" w:hAnsi="Calibri" w:cs="Calibri"/>
          <w:color w:val="000000"/>
          <w:sz w:val="22"/>
          <w:szCs w:val="22"/>
          <w:lang w:val="pl-PL"/>
        </w:rPr>
        <w:t xml:space="preserve"> o pozwolenie na użytkowanie wraz otrzymaniem decyzji/zaświadczenia o pozwoleniu na użytkowanie)).</w:t>
      </w:r>
    </w:p>
    <w:p w14:paraId="4889DA00" w14:textId="079B1D06" w:rsidR="001C1542" w:rsidRPr="009D62AE" w:rsidRDefault="001C1542" w:rsidP="001C1542">
      <w:pPr>
        <w:pStyle w:val="Tekstpodstawowy2"/>
        <w:spacing w:before="0" w:after="0" w:line="240" w:lineRule="auto"/>
        <w:jc w:val="both"/>
        <w:rPr>
          <w:rFonts w:cstheme="minorHAnsi"/>
          <w:color w:val="000000" w:themeColor="text1"/>
          <w:sz w:val="22"/>
          <w:szCs w:val="22"/>
          <w:lang w:val="x-none" w:eastAsia="x-none"/>
        </w:rPr>
      </w:pPr>
    </w:p>
    <w:p w14:paraId="318A65F3" w14:textId="39409E61" w:rsidR="004901C6" w:rsidRPr="009D62AE"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9D62AE">
        <w:rPr>
          <w:rFonts w:cstheme="minorHAnsi"/>
          <w:b/>
          <w:color w:val="000000" w:themeColor="text1"/>
          <w:sz w:val="22"/>
          <w:szCs w:val="22"/>
        </w:rPr>
        <w:t>x</w:t>
      </w:r>
      <w:r w:rsidR="004901C6" w:rsidRPr="009D62AE">
        <w:rPr>
          <w:rFonts w:cstheme="minorHAnsi"/>
          <w:b/>
          <w:color w:val="000000" w:themeColor="text1"/>
          <w:sz w:val="22"/>
          <w:szCs w:val="22"/>
        </w:rPr>
        <w:t xml:space="preserve">. </w:t>
      </w:r>
      <w:r w:rsidRPr="009D62AE">
        <w:rPr>
          <w:rFonts w:cstheme="minorHAnsi"/>
          <w:b/>
          <w:color w:val="000000" w:themeColor="text1"/>
          <w:sz w:val="22"/>
          <w:szCs w:val="22"/>
        </w:rPr>
        <w:t>PROJEKTOWANE POSTANOWIENIA UMOWY W SPRAWIE ZAMÓWIENIA PUBLICZNEGO, KTÓRE ZOSTANĄ WPROWADZONE DO TREŚCI TEJ UMOWY</w:t>
      </w:r>
    </w:p>
    <w:p w14:paraId="370142B7" w14:textId="77777777" w:rsidR="00F626AA" w:rsidRPr="009D62AE" w:rsidRDefault="00F626AA" w:rsidP="00F626AA">
      <w:pPr>
        <w:spacing w:before="0" w:after="0" w:line="240" w:lineRule="auto"/>
        <w:ind w:left="426"/>
        <w:jc w:val="both"/>
        <w:rPr>
          <w:rFonts w:cstheme="minorHAnsi"/>
          <w:color w:val="000000" w:themeColor="text1"/>
          <w:sz w:val="22"/>
          <w:szCs w:val="22"/>
        </w:rPr>
      </w:pPr>
    </w:p>
    <w:p w14:paraId="06FB6BA5" w14:textId="7D9C596E" w:rsidR="00F626AA" w:rsidRPr="009D62AE" w:rsidRDefault="00C477D3" w:rsidP="00E312BA">
      <w:pPr>
        <w:numPr>
          <w:ilvl w:val="0"/>
          <w:numId w:val="40"/>
        </w:numPr>
        <w:spacing w:before="0" w:after="0" w:line="240" w:lineRule="auto"/>
        <w:ind w:left="426" w:hanging="426"/>
        <w:jc w:val="both"/>
        <w:rPr>
          <w:rFonts w:cstheme="minorHAnsi"/>
          <w:color w:val="000000" w:themeColor="text1"/>
          <w:sz w:val="22"/>
          <w:szCs w:val="22"/>
        </w:rPr>
      </w:pPr>
      <w:r w:rsidRPr="009D62AE">
        <w:rPr>
          <w:rFonts w:cstheme="minorHAnsi"/>
          <w:color w:val="000000" w:themeColor="text1"/>
          <w:sz w:val="22"/>
          <w:szCs w:val="22"/>
        </w:rPr>
        <w:t xml:space="preserve">Projektowane postanowienia umowy w sprawie zamówienia publicznego, które zostaną wprowadzone do treści tej umowy, </w:t>
      </w:r>
      <w:r w:rsidR="00527AD9" w:rsidRPr="009D62AE">
        <w:rPr>
          <w:rFonts w:cstheme="minorHAnsi"/>
          <w:color w:val="000000" w:themeColor="text1"/>
          <w:sz w:val="22"/>
          <w:szCs w:val="22"/>
        </w:rPr>
        <w:t xml:space="preserve">zawiera </w:t>
      </w:r>
      <w:r w:rsidRPr="009D62AE">
        <w:rPr>
          <w:rFonts w:cstheme="minorHAnsi"/>
          <w:color w:val="000000" w:themeColor="text1"/>
          <w:sz w:val="22"/>
          <w:szCs w:val="22"/>
        </w:rPr>
        <w:t>załącz</w:t>
      </w:r>
      <w:r w:rsidR="004D14DA" w:rsidRPr="009D62AE">
        <w:rPr>
          <w:rFonts w:cstheme="minorHAnsi"/>
          <w:color w:val="000000" w:themeColor="text1"/>
          <w:sz w:val="22"/>
          <w:szCs w:val="22"/>
        </w:rPr>
        <w:t xml:space="preserve">nik </w:t>
      </w:r>
      <w:r w:rsidRPr="009D62AE">
        <w:rPr>
          <w:rFonts w:cstheme="minorHAnsi"/>
          <w:color w:val="000000" w:themeColor="text1"/>
          <w:sz w:val="22"/>
          <w:szCs w:val="22"/>
        </w:rPr>
        <w:t>do SW</w:t>
      </w:r>
      <w:r w:rsidR="004D14DA" w:rsidRPr="009D62AE">
        <w:rPr>
          <w:rFonts w:cstheme="minorHAnsi"/>
          <w:color w:val="000000" w:themeColor="text1"/>
          <w:sz w:val="22"/>
          <w:szCs w:val="22"/>
        </w:rPr>
        <w:t>Z</w:t>
      </w:r>
      <w:r w:rsidR="00F626AA" w:rsidRPr="009D62AE">
        <w:rPr>
          <w:rFonts w:cstheme="minorHAnsi"/>
          <w:color w:val="000000" w:themeColor="text1"/>
          <w:sz w:val="22"/>
          <w:szCs w:val="22"/>
        </w:rPr>
        <w:t>.</w:t>
      </w:r>
    </w:p>
    <w:p w14:paraId="291D81C1" w14:textId="396FFE16" w:rsidR="005A2868" w:rsidRPr="009D62AE" w:rsidRDefault="005A2868" w:rsidP="00E312BA">
      <w:pPr>
        <w:numPr>
          <w:ilvl w:val="0"/>
          <w:numId w:val="40"/>
        </w:numPr>
        <w:spacing w:before="0" w:after="0" w:line="240" w:lineRule="auto"/>
        <w:ind w:left="426" w:hanging="426"/>
        <w:jc w:val="both"/>
        <w:rPr>
          <w:rFonts w:cstheme="minorHAnsi"/>
          <w:color w:val="000000" w:themeColor="text1"/>
          <w:sz w:val="22"/>
          <w:szCs w:val="22"/>
        </w:rPr>
      </w:pPr>
      <w:r w:rsidRPr="009D62AE">
        <w:rPr>
          <w:rFonts w:cstheme="minorHAnsi"/>
          <w:color w:val="000000" w:themeColor="text1"/>
          <w:sz w:val="22"/>
          <w:szCs w:val="22"/>
        </w:rPr>
        <w:t>Złożenie oferty jest jednoznaczne z akceptacją przez Wykonawcę projektowanych postanowień umowy.</w:t>
      </w:r>
    </w:p>
    <w:p w14:paraId="1724EFE9" w14:textId="4C15EFC8" w:rsidR="00F626AA" w:rsidRPr="009D62AE" w:rsidRDefault="00C477D3" w:rsidP="00E312BA">
      <w:pPr>
        <w:numPr>
          <w:ilvl w:val="0"/>
          <w:numId w:val="40"/>
        </w:numPr>
        <w:spacing w:before="0" w:after="0" w:line="240" w:lineRule="auto"/>
        <w:ind w:left="426" w:hanging="426"/>
        <w:jc w:val="both"/>
        <w:rPr>
          <w:rFonts w:cstheme="minorHAnsi"/>
          <w:color w:val="000000" w:themeColor="text1"/>
          <w:sz w:val="22"/>
          <w:szCs w:val="22"/>
        </w:rPr>
      </w:pPr>
      <w:r w:rsidRPr="009D62AE">
        <w:rPr>
          <w:rFonts w:cstheme="minorHAnsi"/>
          <w:color w:val="000000" w:themeColor="text1"/>
          <w:sz w:val="22"/>
          <w:szCs w:val="22"/>
        </w:rPr>
        <w:t>Zamawiający przewiduje możliwość zmian postanowień zawartej umowy</w:t>
      </w:r>
      <w:r w:rsidR="00F626AA" w:rsidRPr="009D62AE">
        <w:rPr>
          <w:rFonts w:cstheme="minorHAnsi"/>
          <w:color w:val="000000" w:themeColor="text1"/>
          <w:sz w:val="22"/>
          <w:szCs w:val="22"/>
        </w:rPr>
        <w:t xml:space="preserve"> w oparciu </w:t>
      </w:r>
      <w:r w:rsidRPr="009D62AE">
        <w:rPr>
          <w:rFonts w:cstheme="minorHAnsi"/>
          <w:color w:val="000000" w:themeColor="text1"/>
          <w:sz w:val="22"/>
          <w:szCs w:val="22"/>
        </w:rPr>
        <w:t>o art. 455 ust. 1 pkt 1</w:t>
      </w:r>
      <w:r w:rsidR="00F626AA" w:rsidRPr="009D62AE">
        <w:rPr>
          <w:rFonts w:cstheme="minorHAnsi"/>
          <w:color w:val="000000" w:themeColor="text1"/>
          <w:sz w:val="22"/>
          <w:szCs w:val="22"/>
        </w:rPr>
        <w:t>)</w:t>
      </w:r>
      <w:r w:rsidRPr="009D62AE">
        <w:rPr>
          <w:rFonts w:cstheme="minorHAnsi"/>
          <w:color w:val="000000" w:themeColor="text1"/>
          <w:sz w:val="22"/>
          <w:szCs w:val="22"/>
        </w:rPr>
        <w:t xml:space="preserve"> ustawy</w:t>
      </w:r>
      <w:r w:rsidR="00F626AA" w:rsidRPr="009D62AE">
        <w:rPr>
          <w:rFonts w:cstheme="minorHAnsi"/>
          <w:color w:val="000000" w:themeColor="text1"/>
          <w:sz w:val="22"/>
          <w:szCs w:val="22"/>
        </w:rPr>
        <w:t xml:space="preserve"> Pzp,</w:t>
      </w:r>
      <w:r w:rsidRPr="009D62AE">
        <w:rPr>
          <w:rFonts w:cstheme="minorHAnsi"/>
          <w:color w:val="000000" w:themeColor="text1"/>
          <w:sz w:val="22"/>
          <w:szCs w:val="22"/>
        </w:rPr>
        <w:t xml:space="preserve"> zgodnie z warunkami zawartymi w załączniku  do SWZ.</w:t>
      </w:r>
    </w:p>
    <w:p w14:paraId="3BC24C9E" w14:textId="77777777" w:rsidR="00F626AA" w:rsidRPr="009D62AE" w:rsidRDefault="00C477D3" w:rsidP="00E312BA">
      <w:pPr>
        <w:numPr>
          <w:ilvl w:val="0"/>
          <w:numId w:val="40"/>
        </w:numPr>
        <w:spacing w:before="0" w:after="0" w:line="240" w:lineRule="auto"/>
        <w:ind w:left="426" w:hanging="426"/>
        <w:jc w:val="both"/>
        <w:rPr>
          <w:rFonts w:cstheme="minorHAnsi"/>
          <w:color w:val="000000" w:themeColor="text1"/>
          <w:sz w:val="22"/>
          <w:szCs w:val="22"/>
        </w:rPr>
      </w:pPr>
      <w:r w:rsidRPr="009D62AE">
        <w:rPr>
          <w:rFonts w:cstheme="minorHAnsi"/>
          <w:color w:val="000000" w:themeColor="text1"/>
          <w:sz w:val="22"/>
          <w:szCs w:val="22"/>
        </w:rPr>
        <w:t>Zmiana umowy może także nastąpić w przypadkach, o których mowa w art. 455 ust. 1 pkt 2-4 oraz ust. 2 ustawy</w:t>
      </w:r>
      <w:r w:rsidR="00F626AA" w:rsidRPr="009D62AE">
        <w:rPr>
          <w:rFonts w:cstheme="minorHAnsi"/>
          <w:color w:val="000000" w:themeColor="text1"/>
          <w:sz w:val="22"/>
          <w:szCs w:val="22"/>
        </w:rPr>
        <w:t xml:space="preserve"> Pzp</w:t>
      </w:r>
      <w:r w:rsidRPr="009D62AE">
        <w:rPr>
          <w:rFonts w:cstheme="minorHAnsi"/>
          <w:color w:val="000000" w:themeColor="text1"/>
          <w:sz w:val="22"/>
          <w:szCs w:val="22"/>
        </w:rPr>
        <w:t>.</w:t>
      </w:r>
    </w:p>
    <w:p w14:paraId="15722548" w14:textId="009CAC8B" w:rsidR="00C477D3" w:rsidRPr="009D62AE" w:rsidRDefault="00C477D3" w:rsidP="00E312BA">
      <w:pPr>
        <w:numPr>
          <w:ilvl w:val="0"/>
          <w:numId w:val="40"/>
        </w:numPr>
        <w:spacing w:before="0" w:after="0" w:line="240" w:lineRule="auto"/>
        <w:ind w:left="426" w:hanging="426"/>
        <w:jc w:val="both"/>
        <w:rPr>
          <w:rFonts w:cstheme="minorHAnsi"/>
          <w:color w:val="000000" w:themeColor="text1"/>
          <w:sz w:val="22"/>
          <w:szCs w:val="22"/>
        </w:rPr>
      </w:pPr>
      <w:r w:rsidRPr="009D62AE">
        <w:rPr>
          <w:rFonts w:cstheme="minorHAnsi"/>
          <w:color w:val="000000" w:themeColor="text1"/>
          <w:sz w:val="22"/>
          <w:szCs w:val="22"/>
        </w:rPr>
        <w:t>Przed zawarciem umowy należy dopełnić formalności, które zostały wskazane w SWZ.</w:t>
      </w:r>
    </w:p>
    <w:p w14:paraId="4027F55F" w14:textId="77777777" w:rsidR="00F626AA" w:rsidRPr="009D62AE" w:rsidRDefault="00F626AA" w:rsidP="00F626AA">
      <w:pPr>
        <w:spacing w:before="0" w:after="0" w:line="240" w:lineRule="auto"/>
        <w:ind w:left="426"/>
        <w:jc w:val="both"/>
        <w:rPr>
          <w:rFonts w:cstheme="minorHAnsi"/>
          <w:color w:val="000000" w:themeColor="text1"/>
          <w:sz w:val="22"/>
          <w:szCs w:val="22"/>
        </w:rPr>
      </w:pPr>
    </w:p>
    <w:p w14:paraId="2575E3E3" w14:textId="2EF59FCB" w:rsidR="004901C6" w:rsidRPr="009D62AE" w:rsidRDefault="00406BBA" w:rsidP="007F0829">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9D62AE">
        <w:rPr>
          <w:rFonts w:cstheme="minorHAnsi"/>
          <w:b/>
          <w:color w:val="000000" w:themeColor="text1"/>
          <w:sz w:val="22"/>
          <w:szCs w:val="22"/>
        </w:rPr>
        <w:t>x</w:t>
      </w:r>
      <w:r w:rsidR="003E63CB" w:rsidRPr="009D62AE">
        <w:rPr>
          <w:rFonts w:cstheme="minorHAnsi"/>
          <w:b/>
          <w:color w:val="000000" w:themeColor="text1"/>
          <w:sz w:val="22"/>
          <w:szCs w:val="22"/>
        </w:rPr>
        <w:t>I</w:t>
      </w:r>
      <w:r w:rsidR="004901C6" w:rsidRPr="009D62AE">
        <w:rPr>
          <w:rFonts w:cstheme="minorHAnsi"/>
          <w:b/>
          <w:color w:val="000000" w:themeColor="text1"/>
          <w:sz w:val="22"/>
          <w:szCs w:val="22"/>
        </w:rPr>
        <w:t xml:space="preserve">. </w:t>
      </w:r>
      <w:r w:rsidR="00EB4659" w:rsidRPr="009D62AE">
        <w:rPr>
          <w:rFonts w:cstheme="minorHAnsi"/>
          <w:b/>
          <w:color w:val="000000" w:themeColor="text1"/>
          <w:sz w:val="22"/>
          <w:szCs w:val="22"/>
        </w:rPr>
        <w:t>OPIS SPOSOBU</w:t>
      </w:r>
      <w:r w:rsidRPr="009D62AE">
        <w:rPr>
          <w:rFonts w:cstheme="minorHAnsi"/>
          <w:b/>
          <w:color w:val="000000" w:themeColor="text1"/>
          <w:sz w:val="22"/>
          <w:szCs w:val="22"/>
        </w:rPr>
        <w:t xml:space="preserve"> OBLICZENIA CENY</w:t>
      </w:r>
    </w:p>
    <w:p w14:paraId="00B96FF0" w14:textId="77777777" w:rsidR="007D67C3" w:rsidRPr="009D62AE" w:rsidRDefault="007D67C3" w:rsidP="007D67C3">
      <w:pPr>
        <w:pStyle w:val="Akapitzlist"/>
        <w:spacing w:before="0" w:after="0" w:line="240" w:lineRule="auto"/>
        <w:ind w:left="284"/>
        <w:rPr>
          <w:rFonts w:cstheme="minorHAnsi"/>
          <w:color w:val="000000" w:themeColor="text1"/>
          <w:sz w:val="22"/>
          <w:szCs w:val="22"/>
        </w:rPr>
      </w:pPr>
    </w:p>
    <w:p w14:paraId="4598F1F2" w14:textId="6EBB9EF2" w:rsidR="007D67C3" w:rsidRPr="009D62AE" w:rsidRDefault="00EB4659" w:rsidP="00E312BA">
      <w:pPr>
        <w:pStyle w:val="Akapitzlist"/>
        <w:numPr>
          <w:ilvl w:val="0"/>
          <w:numId w:val="52"/>
        </w:numPr>
        <w:tabs>
          <w:tab w:val="clear" w:pos="567"/>
          <w:tab w:val="num" w:pos="284"/>
        </w:tabs>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 xml:space="preserve">Cenę oferty należy podać w formularzu </w:t>
      </w:r>
      <w:r w:rsidR="00E62696" w:rsidRPr="009D62AE">
        <w:rPr>
          <w:rFonts w:cstheme="minorHAnsi"/>
          <w:color w:val="000000" w:themeColor="text1"/>
          <w:sz w:val="22"/>
          <w:szCs w:val="22"/>
        </w:rPr>
        <w:t>oferty</w:t>
      </w:r>
      <w:r w:rsidRPr="009D62AE">
        <w:rPr>
          <w:rFonts w:cstheme="minorHAnsi"/>
          <w:color w:val="000000" w:themeColor="text1"/>
          <w:sz w:val="22"/>
          <w:szCs w:val="22"/>
        </w:rPr>
        <w:t xml:space="preserve"> (załącznik</w:t>
      </w:r>
      <w:r w:rsidR="00E62696" w:rsidRPr="009D62AE">
        <w:rPr>
          <w:rFonts w:cstheme="minorHAnsi"/>
          <w:color w:val="000000" w:themeColor="text1"/>
          <w:sz w:val="22"/>
          <w:szCs w:val="22"/>
        </w:rPr>
        <w:t xml:space="preserve"> nr</w:t>
      </w:r>
      <w:r w:rsidRPr="009D62AE">
        <w:rPr>
          <w:rFonts w:cstheme="minorHAnsi"/>
          <w:color w:val="000000" w:themeColor="text1"/>
          <w:sz w:val="22"/>
          <w:szCs w:val="22"/>
        </w:rPr>
        <w:t xml:space="preserve"> </w:t>
      </w:r>
      <w:r w:rsidR="00B25F95" w:rsidRPr="009D62AE">
        <w:rPr>
          <w:rFonts w:cstheme="minorHAnsi"/>
          <w:color w:val="000000" w:themeColor="text1"/>
          <w:sz w:val="22"/>
          <w:szCs w:val="22"/>
        </w:rPr>
        <w:t>1</w:t>
      </w:r>
      <w:r w:rsidRPr="009D62AE">
        <w:rPr>
          <w:rFonts w:cstheme="minorHAnsi"/>
          <w:color w:val="000000" w:themeColor="text1"/>
          <w:sz w:val="22"/>
          <w:szCs w:val="22"/>
        </w:rPr>
        <w:t xml:space="preserve"> do SWZ) </w:t>
      </w:r>
      <w:r w:rsidR="007D67C3" w:rsidRPr="009D62AE">
        <w:rPr>
          <w:rFonts w:cstheme="minorHAnsi"/>
          <w:color w:val="000000" w:themeColor="text1"/>
          <w:sz w:val="22"/>
          <w:szCs w:val="22"/>
        </w:rPr>
        <w:t xml:space="preserve">w polskich złotych, </w:t>
      </w:r>
      <w:r w:rsidRPr="009D62AE">
        <w:rPr>
          <w:rFonts w:cstheme="minorHAnsi"/>
          <w:color w:val="000000" w:themeColor="text1"/>
          <w:sz w:val="22"/>
          <w:szCs w:val="22"/>
        </w:rPr>
        <w:t xml:space="preserve">w kwocie brutto, z wyodrębnieniem wartości netto oraz podatku VAT z dokładnością do dwóch miejsc po przecinku.  </w:t>
      </w:r>
    </w:p>
    <w:p w14:paraId="7EAC19B7" w14:textId="4A3A0E7E" w:rsidR="007D67C3" w:rsidRPr="009D62AE" w:rsidRDefault="00EB4659" w:rsidP="00E312BA">
      <w:pPr>
        <w:pStyle w:val="Akapitzlist"/>
        <w:numPr>
          <w:ilvl w:val="0"/>
          <w:numId w:val="52"/>
        </w:numPr>
        <w:tabs>
          <w:tab w:val="clear" w:pos="567"/>
          <w:tab w:val="num" w:pos="284"/>
        </w:tabs>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P</w:t>
      </w:r>
      <w:r w:rsidR="00EC6E72" w:rsidRPr="009D62AE">
        <w:rPr>
          <w:rFonts w:cstheme="minorHAnsi"/>
          <w:color w:val="000000" w:themeColor="text1"/>
          <w:sz w:val="22"/>
          <w:szCs w:val="22"/>
        </w:rPr>
        <w:t>odana cena ofertowa musi zawierać wszystkie koszty związane z realizacją zamówienia, wynikające z opisu przedmiotu zamówienia, załączon</w:t>
      </w:r>
      <w:r w:rsidR="007D67C3" w:rsidRPr="009D62AE">
        <w:rPr>
          <w:rFonts w:cstheme="minorHAnsi"/>
          <w:color w:val="000000" w:themeColor="text1"/>
          <w:sz w:val="22"/>
          <w:szCs w:val="22"/>
        </w:rPr>
        <w:t xml:space="preserve">ej dokumentacji projektowej budowlano – wykonawczej, </w:t>
      </w:r>
      <w:r w:rsidR="00EC6E72" w:rsidRPr="009D62AE">
        <w:rPr>
          <w:rFonts w:cstheme="minorHAnsi"/>
          <w:color w:val="000000" w:themeColor="text1"/>
          <w:sz w:val="22"/>
          <w:szCs w:val="22"/>
        </w:rPr>
        <w:t>przedmiarów robót pełniących wyłącznie funkcję pomocniczą, specyfikacji technicznej wykonania odbioru robót</w:t>
      </w:r>
      <w:r w:rsidR="00EC6E72" w:rsidRPr="009D62AE">
        <w:rPr>
          <w:rFonts w:cstheme="minorHAnsi"/>
          <w:b/>
          <w:color w:val="000000" w:themeColor="text1"/>
          <w:sz w:val="22"/>
          <w:szCs w:val="22"/>
        </w:rPr>
        <w:t xml:space="preserve"> </w:t>
      </w:r>
      <w:r w:rsidR="00EC6E72" w:rsidRPr="009D62AE">
        <w:rPr>
          <w:rFonts w:cstheme="minorHAnsi"/>
          <w:color w:val="000000" w:themeColor="text1"/>
          <w:sz w:val="22"/>
          <w:szCs w:val="22"/>
        </w:rPr>
        <w:t xml:space="preserve">– </w:t>
      </w:r>
      <w:r w:rsidR="00EC6E72" w:rsidRPr="009D62AE">
        <w:rPr>
          <w:rFonts w:cstheme="minorHAnsi"/>
          <w:b/>
          <w:color w:val="000000" w:themeColor="text1"/>
          <w:sz w:val="22"/>
          <w:szCs w:val="22"/>
        </w:rPr>
        <w:t>cena ryczałtowa</w:t>
      </w:r>
      <w:r w:rsidR="00EC6E72" w:rsidRPr="009D62AE">
        <w:rPr>
          <w:rFonts w:cstheme="minorHAnsi"/>
          <w:color w:val="000000" w:themeColor="text1"/>
          <w:sz w:val="22"/>
          <w:szCs w:val="22"/>
        </w:rPr>
        <w:t>. Cena ta będzie stała i nie może się zmienić, za wyjątkiem przypadków opisanych w projektowanych postanowieniach umowy w sprawie zamówienia, które zostaną wprowadzone do treści tej umowy, stanowiących załącznik do SWZ.</w:t>
      </w:r>
    </w:p>
    <w:p w14:paraId="6355D849" w14:textId="77777777" w:rsidR="007D67C3" w:rsidRPr="009D62AE" w:rsidRDefault="00EB4659" w:rsidP="00E312BA">
      <w:pPr>
        <w:pStyle w:val="Akapitzlist"/>
        <w:numPr>
          <w:ilvl w:val="0"/>
          <w:numId w:val="52"/>
        </w:numPr>
        <w:tabs>
          <w:tab w:val="clear" w:pos="567"/>
          <w:tab w:val="num" w:pos="284"/>
        </w:tabs>
        <w:spacing w:before="0" w:after="0" w:line="240" w:lineRule="auto"/>
        <w:ind w:left="284" w:hanging="284"/>
        <w:jc w:val="both"/>
        <w:rPr>
          <w:rFonts w:cstheme="minorHAnsi"/>
          <w:color w:val="000000" w:themeColor="text1"/>
          <w:sz w:val="22"/>
          <w:szCs w:val="22"/>
        </w:rPr>
      </w:pPr>
      <w:r w:rsidRPr="009D62AE">
        <w:rPr>
          <w:rFonts w:cstheme="minorHAnsi"/>
          <w:bCs/>
          <w:color w:val="000000" w:themeColor="text1"/>
          <w:sz w:val="22"/>
          <w:szCs w:val="22"/>
        </w:rPr>
        <w:t>Przedmiar robót, ze względu na formę wynagrodzenia ryczałtowego nie stanowi podstawy obliczenia ceny oferty. Przedmiary robót załączono jako dokumenty pomocnicze dla Wykonawcy.</w:t>
      </w:r>
    </w:p>
    <w:p w14:paraId="4D914B40" w14:textId="0FDDC40A" w:rsidR="00567D53" w:rsidRPr="009D62AE" w:rsidRDefault="00304D95" w:rsidP="00E312BA">
      <w:pPr>
        <w:pStyle w:val="Akapitzlist"/>
        <w:numPr>
          <w:ilvl w:val="0"/>
          <w:numId w:val="52"/>
        </w:numPr>
        <w:tabs>
          <w:tab w:val="clear" w:pos="567"/>
          <w:tab w:val="num" w:pos="284"/>
        </w:tabs>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Wykonawca, składając ofertę (</w:t>
      </w:r>
      <w:r w:rsidR="00567D53" w:rsidRPr="009D62AE">
        <w:rPr>
          <w:rFonts w:cstheme="minorHAnsi"/>
          <w:color w:val="000000" w:themeColor="text1"/>
          <w:sz w:val="22"/>
          <w:szCs w:val="22"/>
        </w:rPr>
        <w:t>na</w:t>
      </w:r>
      <w:r w:rsidRPr="009D62AE">
        <w:rPr>
          <w:rFonts w:cstheme="minorHAnsi"/>
          <w:color w:val="000000" w:themeColor="text1"/>
          <w:sz w:val="22"/>
          <w:szCs w:val="22"/>
        </w:rPr>
        <w:t xml:space="preserve"> formularzu ofert</w:t>
      </w:r>
      <w:r w:rsidR="00B25F95" w:rsidRPr="009D62AE">
        <w:rPr>
          <w:rFonts w:cstheme="minorHAnsi"/>
          <w:color w:val="000000" w:themeColor="text1"/>
          <w:sz w:val="22"/>
          <w:szCs w:val="22"/>
        </w:rPr>
        <w:t>y</w:t>
      </w:r>
      <w:r w:rsidRPr="009D62AE">
        <w:rPr>
          <w:rFonts w:cstheme="minorHAnsi"/>
          <w:color w:val="000000" w:themeColor="text1"/>
          <w:sz w:val="22"/>
          <w:szCs w:val="22"/>
        </w:rPr>
        <w:t xml:space="preserve">) informuje Zamawiającego, </w:t>
      </w:r>
      <w:r w:rsidR="00567D53" w:rsidRPr="009D62AE">
        <w:rPr>
          <w:rFonts w:cstheme="minorHAnsi"/>
          <w:color w:val="000000" w:themeColor="text1"/>
          <w:sz w:val="22"/>
          <w:szCs w:val="22"/>
        </w:rPr>
        <w:t xml:space="preserve">że </w:t>
      </w:r>
      <w:r w:rsidRPr="009D62AE">
        <w:rPr>
          <w:rFonts w:cstheme="minorHAnsi"/>
          <w:color w:val="000000" w:themeColor="text1"/>
          <w:sz w:val="22"/>
          <w:szCs w:val="22"/>
        </w:rPr>
        <w:t xml:space="preserve">wybór </w:t>
      </w:r>
      <w:r w:rsidR="00567D53" w:rsidRPr="009D62AE">
        <w:rPr>
          <w:rFonts w:cstheme="minorHAnsi"/>
          <w:color w:val="000000" w:themeColor="text1"/>
          <w:sz w:val="22"/>
          <w:szCs w:val="22"/>
        </w:rPr>
        <w:t xml:space="preserve">jego </w:t>
      </w:r>
      <w:r w:rsidRPr="009D62AE">
        <w:rPr>
          <w:rFonts w:cstheme="minorHAnsi"/>
          <w:color w:val="000000" w:themeColor="text1"/>
          <w:sz w:val="22"/>
          <w:szCs w:val="22"/>
        </w:rPr>
        <w:t>oferty będzie prowadzi</w:t>
      </w:r>
      <w:r w:rsidR="00567D53" w:rsidRPr="009D62AE">
        <w:rPr>
          <w:rFonts w:cstheme="minorHAnsi"/>
          <w:color w:val="000000" w:themeColor="text1"/>
          <w:sz w:val="22"/>
          <w:szCs w:val="22"/>
        </w:rPr>
        <w:t>ł</w:t>
      </w:r>
      <w:r w:rsidRPr="009D62AE">
        <w:rPr>
          <w:rFonts w:cstheme="minorHAnsi"/>
          <w:color w:val="000000" w:themeColor="text1"/>
          <w:sz w:val="22"/>
          <w:szCs w:val="22"/>
        </w:rPr>
        <w:t xml:space="preserve"> do powstania u Zamawiającego obowiązku podatkowego, wskazując</w:t>
      </w:r>
      <w:r w:rsidR="00567D53" w:rsidRPr="009D62AE">
        <w:rPr>
          <w:rFonts w:cstheme="minorHAnsi"/>
          <w:color w:val="000000" w:themeColor="text1"/>
          <w:sz w:val="22"/>
          <w:szCs w:val="22"/>
        </w:rPr>
        <w:t>:</w:t>
      </w:r>
    </w:p>
    <w:p w14:paraId="38617AE2" w14:textId="25724514" w:rsidR="00304D95" w:rsidRPr="009D62AE" w:rsidRDefault="00304D95" w:rsidP="00E312BA">
      <w:pPr>
        <w:pStyle w:val="Akapitzlist"/>
        <w:numPr>
          <w:ilvl w:val="0"/>
          <w:numId w:val="59"/>
        </w:numPr>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nazwę (rodzaj) towaru lub usługi, k</w:t>
      </w:r>
      <w:r w:rsidR="00567D53" w:rsidRPr="009D62AE">
        <w:rPr>
          <w:rFonts w:cstheme="minorHAnsi"/>
          <w:color w:val="000000" w:themeColor="text1"/>
          <w:sz w:val="22"/>
          <w:szCs w:val="22"/>
        </w:rPr>
        <w:t>tórych dostawa lub świadczenie będą prowadziły do powstania obowiązku podatkowego;</w:t>
      </w:r>
    </w:p>
    <w:p w14:paraId="595C50FF" w14:textId="44D75567" w:rsidR="00567D53" w:rsidRPr="009D62AE" w:rsidRDefault="0063294A" w:rsidP="00E312BA">
      <w:pPr>
        <w:pStyle w:val="Akapitzlist"/>
        <w:numPr>
          <w:ilvl w:val="0"/>
          <w:numId w:val="59"/>
        </w:numPr>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w</w:t>
      </w:r>
      <w:r w:rsidR="00567D53" w:rsidRPr="009D62AE">
        <w:rPr>
          <w:rFonts w:cstheme="minorHAnsi"/>
          <w:color w:val="000000" w:themeColor="text1"/>
          <w:sz w:val="22"/>
          <w:szCs w:val="22"/>
        </w:rPr>
        <w:t>artość towaru lub usługi</w:t>
      </w:r>
      <w:r w:rsidRPr="009D62AE">
        <w:rPr>
          <w:rFonts w:cstheme="minorHAnsi"/>
          <w:color w:val="000000" w:themeColor="text1"/>
          <w:sz w:val="22"/>
          <w:szCs w:val="22"/>
        </w:rPr>
        <w:t xml:space="preserve"> objętego obowiązkiem podatkowym Zamawiającego, bez kwoty podatku;</w:t>
      </w:r>
    </w:p>
    <w:p w14:paraId="171655A6" w14:textId="2C1ABFA1" w:rsidR="0063294A" w:rsidRPr="009D62AE" w:rsidRDefault="0063294A" w:rsidP="00E312BA">
      <w:pPr>
        <w:pStyle w:val="Akapitzlist"/>
        <w:numPr>
          <w:ilvl w:val="0"/>
          <w:numId w:val="59"/>
        </w:numPr>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stawkę podatku od towarów i usług, która zgodnie z wiedzą Wykonawcy, będzie miała zastosowanie.</w:t>
      </w:r>
    </w:p>
    <w:p w14:paraId="19365084" w14:textId="77777777" w:rsidR="007D67C3" w:rsidRPr="009D62AE" w:rsidRDefault="007D67C3" w:rsidP="007D67C3">
      <w:pPr>
        <w:spacing w:before="0" w:after="0" w:line="240" w:lineRule="auto"/>
        <w:jc w:val="both"/>
        <w:rPr>
          <w:rFonts w:cstheme="minorHAnsi"/>
          <w:color w:val="000000" w:themeColor="text1"/>
          <w:sz w:val="22"/>
          <w:szCs w:val="22"/>
        </w:rPr>
      </w:pPr>
    </w:p>
    <w:p w14:paraId="10404325" w14:textId="200007FD" w:rsidR="004901C6" w:rsidRPr="009D62AE" w:rsidRDefault="00406BBA" w:rsidP="006C4E9B">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9D62AE">
        <w:rPr>
          <w:rFonts w:cstheme="minorHAnsi"/>
          <w:b/>
          <w:color w:val="000000" w:themeColor="text1"/>
          <w:sz w:val="22"/>
          <w:szCs w:val="22"/>
        </w:rPr>
        <w:t>xi</w:t>
      </w:r>
      <w:r w:rsidR="003E63CB" w:rsidRPr="009D62AE">
        <w:rPr>
          <w:rFonts w:cstheme="minorHAnsi"/>
          <w:b/>
          <w:color w:val="000000" w:themeColor="text1"/>
          <w:sz w:val="22"/>
          <w:szCs w:val="22"/>
        </w:rPr>
        <w:t>I</w:t>
      </w:r>
      <w:r w:rsidR="004901C6" w:rsidRPr="009D62AE">
        <w:rPr>
          <w:rFonts w:cstheme="minorHAnsi"/>
          <w:b/>
          <w:color w:val="000000" w:themeColor="text1"/>
          <w:sz w:val="22"/>
          <w:szCs w:val="22"/>
        </w:rPr>
        <w:t xml:space="preserve">. </w:t>
      </w:r>
      <w:r w:rsidRPr="009D62AE">
        <w:rPr>
          <w:rFonts w:cstheme="minorHAnsi"/>
          <w:b/>
          <w:color w:val="000000" w:themeColor="text1"/>
          <w:sz w:val="22"/>
          <w:szCs w:val="22"/>
        </w:rPr>
        <w:t>INFORMACJA NA TEMAT MOŻLIWOŚCI ROZLICZANIA SIĘ W WALUTACH OBCYCH</w:t>
      </w:r>
    </w:p>
    <w:p w14:paraId="198B7CEC" w14:textId="77777777" w:rsidR="007D67C3" w:rsidRPr="009D62AE" w:rsidRDefault="007D67C3" w:rsidP="00FC3B63">
      <w:pPr>
        <w:pStyle w:val="Tekstpodstawowy"/>
        <w:spacing w:before="0" w:after="0" w:line="240" w:lineRule="auto"/>
        <w:rPr>
          <w:rFonts w:cstheme="minorHAnsi"/>
          <w:color w:val="000000" w:themeColor="text1"/>
          <w:sz w:val="22"/>
          <w:szCs w:val="22"/>
        </w:rPr>
      </w:pPr>
    </w:p>
    <w:p w14:paraId="1A2FEE13" w14:textId="17441618" w:rsidR="0042417D" w:rsidRPr="009D62AE" w:rsidRDefault="0042417D" w:rsidP="00FC3B63">
      <w:pPr>
        <w:pStyle w:val="Tekstpodstawowy"/>
        <w:spacing w:before="0" w:after="0" w:line="240" w:lineRule="auto"/>
        <w:rPr>
          <w:rFonts w:cstheme="minorHAnsi"/>
          <w:color w:val="000000" w:themeColor="text1"/>
          <w:sz w:val="22"/>
          <w:szCs w:val="22"/>
        </w:rPr>
      </w:pPr>
      <w:r w:rsidRPr="009D62AE">
        <w:rPr>
          <w:rFonts w:cstheme="minorHAnsi"/>
          <w:color w:val="000000" w:themeColor="text1"/>
          <w:sz w:val="22"/>
          <w:szCs w:val="22"/>
        </w:rPr>
        <w:t>Zamawiający będzie rozliczał się z Wykonawcą wyłącznie w walucie polskiej (PLN).</w:t>
      </w:r>
    </w:p>
    <w:p w14:paraId="1C0E6557" w14:textId="77777777" w:rsidR="00715BA5" w:rsidRPr="009D62AE" w:rsidRDefault="00715BA5" w:rsidP="00FC3B63">
      <w:pPr>
        <w:pStyle w:val="Tekstpodstawowy"/>
        <w:spacing w:before="0" w:after="0" w:line="240" w:lineRule="auto"/>
        <w:rPr>
          <w:rFonts w:cstheme="minorHAnsi"/>
          <w:color w:val="000000" w:themeColor="text1"/>
          <w:sz w:val="22"/>
          <w:szCs w:val="22"/>
        </w:rPr>
      </w:pPr>
    </w:p>
    <w:p w14:paraId="49D9FBD7" w14:textId="77777777" w:rsidR="00715BA5" w:rsidRPr="009D62AE" w:rsidRDefault="00715BA5" w:rsidP="00FC3B63">
      <w:pPr>
        <w:pStyle w:val="Tekstpodstawowy"/>
        <w:spacing w:before="0" w:after="0" w:line="240" w:lineRule="auto"/>
        <w:rPr>
          <w:rFonts w:cstheme="minorHAnsi"/>
          <w:color w:val="000000" w:themeColor="text1"/>
          <w:sz w:val="22"/>
          <w:szCs w:val="22"/>
        </w:rPr>
      </w:pPr>
    </w:p>
    <w:p w14:paraId="2A105E94" w14:textId="77777777" w:rsidR="007D67C3" w:rsidRPr="009D62AE" w:rsidRDefault="007D67C3" w:rsidP="00FC3B63">
      <w:pPr>
        <w:pStyle w:val="Tekstpodstawowy"/>
        <w:spacing w:before="0" w:after="0" w:line="240" w:lineRule="auto"/>
        <w:rPr>
          <w:rFonts w:cstheme="minorHAnsi"/>
          <w:color w:val="000000" w:themeColor="text1"/>
          <w:sz w:val="22"/>
          <w:szCs w:val="22"/>
        </w:rPr>
      </w:pPr>
    </w:p>
    <w:p w14:paraId="476A44F9" w14:textId="3C3F3533" w:rsidR="00406BBA" w:rsidRPr="009D62AE"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9D62AE">
        <w:rPr>
          <w:rFonts w:cstheme="minorHAnsi"/>
          <w:b/>
          <w:color w:val="000000" w:themeColor="text1"/>
          <w:sz w:val="22"/>
          <w:szCs w:val="22"/>
        </w:rPr>
        <w:lastRenderedPageBreak/>
        <w:t>xi</w:t>
      </w:r>
      <w:r w:rsidR="003E63CB" w:rsidRPr="009D62AE">
        <w:rPr>
          <w:rFonts w:cstheme="minorHAnsi"/>
          <w:b/>
          <w:color w:val="000000" w:themeColor="text1"/>
          <w:sz w:val="22"/>
          <w:szCs w:val="22"/>
        </w:rPr>
        <w:t>I</w:t>
      </w:r>
      <w:r w:rsidRPr="009D62AE">
        <w:rPr>
          <w:rFonts w:cstheme="minorHAnsi"/>
          <w:b/>
          <w:color w:val="000000" w:themeColor="text1"/>
          <w:sz w:val="22"/>
          <w:szCs w:val="22"/>
        </w:rPr>
        <w:t>i</w:t>
      </w:r>
      <w:r w:rsidR="004901C6" w:rsidRPr="009D62AE">
        <w:rPr>
          <w:rFonts w:cstheme="minorHAnsi"/>
          <w:b/>
          <w:color w:val="000000" w:themeColor="text1"/>
          <w:sz w:val="22"/>
          <w:szCs w:val="22"/>
        </w:rPr>
        <w:t xml:space="preserve">. </w:t>
      </w:r>
      <w:r w:rsidRPr="009D62AE">
        <w:rPr>
          <w:rFonts w:cstheme="minorHAnsi"/>
          <w:b/>
          <w:color w:val="000000" w:themeColor="text1"/>
          <w:sz w:val="22"/>
          <w:szCs w:val="22"/>
        </w:rPr>
        <w:t>INFORMACJA O ŚRODKACH KOMUNIKACJI ELEKTRONICZNEJ,</w:t>
      </w:r>
    </w:p>
    <w:p w14:paraId="4320EDA2" w14:textId="52E4CD70" w:rsidR="004901C6" w:rsidRPr="009D62AE"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9D62AE">
        <w:rPr>
          <w:rFonts w:cstheme="minorHAnsi"/>
          <w:b/>
          <w:color w:val="000000" w:themeColor="text1"/>
          <w:sz w:val="22"/>
          <w:szCs w:val="22"/>
        </w:rPr>
        <w:t>PRZY UZYCIU KTÓRYCH ZAMAWIAJĄCY BĘDZIE KOMUNIKOWAŁ SIĘ Z WYKONAWCAMI,</w:t>
      </w:r>
    </w:p>
    <w:p w14:paraId="7EFA8BB2" w14:textId="77777777" w:rsidR="00B96420" w:rsidRPr="009D62AE" w:rsidRDefault="00B96420" w:rsidP="00FC3B63">
      <w:pPr>
        <w:tabs>
          <w:tab w:val="left" w:pos="0"/>
        </w:tabs>
        <w:spacing w:before="0" w:after="0" w:line="240" w:lineRule="auto"/>
        <w:ind w:right="-114"/>
        <w:jc w:val="center"/>
        <w:rPr>
          <w:rFonts w:cstheme="minorHAnsi"/>
          <w:b/>
          <w:color w:val="000000" w:themeColor="text1"/>
          <w:sz w:val="22"/>
          <w:szCs w:val="22"/>
        </w:rPr>
      </w:pPr>
    </w:p>
    <w:p w14:paraId="2325C7E2" w14:textId="2799F3A4" w:rsidR="002168A0" w:rsidRPr="009D62AE" w:rsidRDefault="005845B8" w:rsidP="00C538F0">
      <w:pPr>
        <w:numPr>
          <w:ilvl w:val="1"/>
          <w:numId w:val="7"/>
        </w:numPr>
        <w:tabs>
          <w:tab w:val="clear" w:pos="567"/>
        </w:tabs>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K</w:t>
      </w:r>
      <w:r w:rsidR="006E67D3" w:rsidRPr="009D62AE">
        <w:rPr>
          <w:rFonts w:cstheme="minorHAnsi"/>
          <w:color w:val="000000" w:themeColor="text1"/>
          <w:sz w:val="22"/>
          <w:szCs w:val="22"/>
        </w:rPr>
        <w:t xml:space="preserve">omunikacja między Zamawiającym a Wykonawcami </w:t>
      </w:r>
      <w:r w:rsidR="00B705E9" w:rsidRPr="009D62AE">
        <w:rPr>
          <w:rFonts w:cstheme="minorHAnsi"/>
          <w:color w:val="000000" w:themeColor="text1"/>
          <w:sz w:val="22"/>
          <w:szCs w:val="22"/>
        </w:rPr>
        <w:t xml:space="preserve">może się odbywać </w:t>
      </w:r>
      <w:r w:rsidR="002168A0" w:rsidRPr="009D62AE">
        <w:rPr>
          <w:rFonts w:cstheme="minorHAnsi"/>
          <w:color w:val="000000" w:themeColor="text1"/>
          <w:sz w:val="22"/>
          <w:szCs w:val="22"/>
        </w:rPr>
        <w:t xml:space="preserve">wyłącznie </w:t>
      </w:r>
      <w:r w:rsidR="006E67D3" w:rsidRPr="009D62AE">
        <w:rPr>
          <w:rFonts w:cstheme="minorHAnsi"/>
          <w:color w:val="000000" w:themeColor="text1"/>
          <w:sz w:val="22"/>
          <w:szCs w:val="22"/>
        </w:rPr>
        <w:t>przy użyciu środk</w:t>
      </w:r>
      <w:r w:rsidR="00B705E9" w:rsidRPr="009D62AE">
        <w:rPr>
          <w:rFonts w:cstheme="minorHAnsi"/>
          <w:color w:val="000000" w:themeColor="text1"/>
          <w:sz w:val="22"/>
          <w:szCs w:val="22"/>
        </w:rPr>
        <w:t xml:space="preserve">ów komunikacji elektronicznej w </w:t>
      </w:r>
      <w:r w:rsidR="006E67D3" w:rsidRPr="009D62AE">
        <w:rPr>
          <w:rFonts w:cstheme="minorHAnsi"/>
          <w:color w:val="000000" w:themeColor="text1"/>
          <w:sz w:val="22"/>
          <w:szCs w:val="22"/>
        </w:rPr>
        <w:t xml:space="preserve">rozumieniu ustawy </w:t>
      </w:r>
      <w:r w:rsidR="002168A0" w:rsidRPr="009D62AE">
        <w:rPr>
          <w:rFonts w:cstheme="minorHAnsi"/>
          <w:color w:val="000000" w:themeColor="text1"/>
          <w:sz w:val="22"/>
          <w:szCs w:val="22"/>
        </w:rPr>
        <w:t>z dnia 18 lipca </w:t>
      </w:r>
      <w:r w:rsidR="009D29DC" w:rsidRPr="009D62AE">
        <w:rPr>
          <w:rFonts w:cstheme="minorHAnsi"/>
          <w:color w:val="000000" w:themeColor="text1"/>
          <w:sz w:val="22"/>
          <w:szCs w:val="22"/>
        </w:rPr>
        <w:t>2002 r. o </w:t>
      </w:r>
      <w:r w:rsidR="006E67D3" w:rsidRPr="009D62AE">
        <w:rPr>
          <w:rFonts w:cstheme="minorHAnsi"/>
          <w:color w:val="000000" w:themeColor="text1"/>
          <w:sz w:val="22"/>
          <w:szCs w:val="22"/>
        </w:rPr>
        <w:t>świadczeniu usług drogą elektroniczną (Dz.</w:t>
      </w:r>
      <w:r w:rsidR="00B705E9" w:rsidRPr="009D62AE">
        <w:rPr>
          <w:rFonts w:cstheme="minorHAnsi"/>
          <w:color w:val="000000" w:themeColor="text1"/>
          <w:sz w:val="22"/>
          <w:szCs w:val="22"/>
        </w:rPr>
        <w:t xml:space="preserve">U. z </w:t>
      </w:r>
      <w:r w:rsidR="006E67D3" w:rsidRPr="009D62AE">
        <w:rPr>
          <w:rFonts w:cstheme="minorHAnsi"/>
          <w:color w:val="000000" w:themeColor="text1"/>
          <w:sz w:val="22"/>
          <w:szCs w:val="22"/>
        </w:rPr>
        <w:t>2020 r. poz. 344</w:t>
      </w:r>
      <w:r w:rsidR="002168A0" w:rsidRPr="009D62AE">
        <w:rPr>
          <w:rFonts w:cstheme="minorHAnsi"/>
          <w:color w:val="000000" w:themeColor="text1"/>
          <w:sz w:val="22"/>
          <w:szCs w:val="22"/>
        </w:rPr>
        <w:t>)</w:t>
      </w:r>
      <w:r w:rsidR="002E2D32" w:rsidRPr="009D62AE">
        <w:rPr>
          <w:rFonts w:cstheme="minorHAnsi"/>
          <w:color w:val="000000" w:themeColor="text1"/>
          <w:sz w:val="22"/>
          <w:szCs w:val="22"/>
        </w:rPr>
        <w:t>, tj:</w:t>
      </w:r>
      <w:r w:rsidR="00A73DA4" w:rsidRPr="009D62AE">
        <w:rPr>
          <w:rFonts w:cstheme="minorHAnsi"/>
          <w:color w:val="000000" w:themeColor="text1"/>
          <w:sz w:val="22"/>
          <w:szCs w:val="22"/>
        </w:rPr>
        <w:t xml:space="preserve"> za pośrednictwem</w:t>
      </w:r>
      <w:r w:rsidR="00C538F0" w:rsidRPr="009D62AE">
        <w:rPr>
          <w:rFonts w:cstheme="minorHAnsi"/>
          <w:color w:val="000000" w:themeColor="text1"/>
          <w:sz w:val="22"/>
          <w:szCs w:val="22"/>
        </w:rPr>
        <w:t xml:space="preserve"> </w:t>
      </w:r>
      <w:r w:rsidR="00A73DA4" w:rsidRPr="009D62AE">
        <w:rPr>
          <w:rFonts w:cstheme="minorHAnsi"/>
          <w:color w:val="000000" w:themeColor="text1"/>
          <w:sz w:val="22"/>
          <w:szCs w:val="22"/>
        </w:rPr>
        <w:t xml:space="preserve">platformazakupowa.pl </w:t>
      </w:r>
    </w:p>
    <w:p w14:paraId="2A3D56E9" w14:textId="27D06F20" w:rsidR="00DA3E1B" w:rsidRPr="009D62AE" w:rsidRDefault="006E67D3" w:rsidP="00377C55">
      <w:pPr>
        <w:numPr>
          <w:ilvl w:val="1"/>
          <w:numId w:val="7"/>
        </w:numPr>
        <w:tabs>
          <w:tab w:val="clear" w:pos="567"/>
        </w:tabs>
        <w:spacing w:before="0" w:after="0" w:line="240" w:lineRule="auto"/>
        <w:ind w:left="284" w:hanging="284"/>
        <w:jc w:val="both"/>
        <w:rPr>
          <w:rFonts w:cstheme="minorHAnsi"/>
          <w:b/>
          <w:bCs/>
          <w:color w:val="000000" w:themeColor="text1"/>
          <w:sz w:val="22"/>
          <w:szCs w:val="22"/>
        </w:rPr>
      </w:pPr>
      <w:r w:rsidRPr="009D62AE">
        <w:rPr>
          <w:rFonts w:cstheme="minorHAnsi"/>
          <w:b/>
          <w:bCs/>
          <w:color w:val="000000" w:themeColor="text1"/>
          <w:sz w:val="22"/>
          <w:szCs w:val="22"/>
        </w:rPr>
        <w:t>Ofertę składa się pod rygor</w:t>
      </w:r>
      <w:r w:rsidR="00B04DDC" w:rsidRPr="009D62AE">
        <w:rPr>
          <w:rFonts w:cstheme="minorHAnsi"/>
          <w:b/>
          <w:bCs/>
          <w:color w:val="000000" w:themeColor="text1"/>
          <w:sz w:val="22"/>
          <w:szCs w:val="22"/>
        </w:rPr>
        <w:t>em nieważności, zgodnie z wyborem W</w:t>
      </w:r>
      <w:r w:rsidR="00DA3E1B" w:rsidRPr="009D62AE">
        <w:rPr>
          <w:rFonts w:cstheme="minorHAnsi"/>
          <w:b/>
          <w:bCs/>
          <w:color w:val="000000" w:themeColor="text1"/>
          <w:sz w:val="22"/>
          <w:szCs w:val="22"/>
        </w:rPr>
        <w:t>ykonawcy</w:t>
      </w:r>
      <w:r w:rsidR="00230041" w:rsidRPr="009D62AE">
        <w:rPr>
          <w:rFonts w:cstheme="minorHAnsi"/>
          <w:b/>
          <w:bCs/>
          <w:color w:val="000000" w:themeColor="text1"/>
          <w:sz w:val="22"/>
          <w:szCs w:val="22"/>
        </w:rPr>
        <w:t>:</w:t>
      </w:r>
    </w:p>
    <w:p w14:paraId="0E3BEC15" w14:textId="1C8FCB64" w:rsidR="00DA3E1B" w:rsidRPr="009D62AE" w:rsidRDefault="00B04DDC" w:rsidP="00377C55">
      <w:pPr>
        <w:pStyle w:val="Akapitzlist"/>
        <w:numPr>
          <w:ilvl w:val="2"/>
          <w:numId w:val="7"/>
        </w:numPr>
        <w:spacing w:before="0" w:after="0" w:line="240" w:lineRule="auto"/>
        <w:ind w:left="851" w:hanging="425"/>
        <w:jc w:val="both"/>
        <w:rPr>
          <w:rFonts w:cstheme="minorHAnsi"/>
          <w:b/>
          <w:bCs/>
          <w:color w:val="000000" w:themeColor="text1"/>
          <w:sz w:val="22"/>
          <w:szCs w:val="22"/>
        </w:rPr>
      </w:pPr>
      <w:r w:rsidRPr="009D62AE">
        <w:rPr>
          <w:rFonts w:cstheme="minorHAnsi"/>
          <w:b/>
          <w:bCs/>
          <w:color w:val="000000" w:themeColor="text1"/>
          <w:sz w:val="22"/>
          <w:szCs w:val="22"/>
        </w:rPr>
        <w:t>w formie elektronicznej (oznacza to postać elektroniczną opatrzoną kwalifikowanym podpisem elektronicznym)</w:t>
      </w:r>
      <w:r w:rsidR="00EC6E72" w:rsidRPr="009D62AE">
        <w:rPr>
          <w:rFonts w:cstheme="minorHAnsi"/>
          <w:b/>
          <w:bCs/>
          <w:color w:val="000000" w:themeColor="text1"/>
          <w:sz w:val="22"/>
          <w:szCs w:val="22"/>
        </w:rPr>
        <w:t xml:space="preserve"> lub</w:t>
      </w:r>
    </w:p>
    <w:p w14:paraId="2BDCA764" w14:textId="4D975FD0" w:rsidR="006E67D3" w:rsidRPr="009D62AE" w:rsidRDefault="006E67D3" w:rsidP="00377C55">
      <w:pPr>
        <w:pStyle w:val="Akapitzlist"/>
        <w:numPr>
          <w:ilvl w:val="2"/>
          <w:numId w:val="7"/>
        </w:numPr>
        <w:spacing w:before="0" w:after="0" w:line="240" w:lineRule="auto"/>
        <w:ind w:left="851" w:hanging="425"/>
        <w:jc w:val="both"/>
        <w:rPr>
          <w:rFonts w:cstheme="minorHAnsi"/>
          <w:b/>
          <w:bCs/>
          <w:color w:val="000000" w:themeColor="text1"/>
          <w:sz w:val="22"/>
          <w:szCs w:val="22"/>
        </w:rPr>
      </w:pPr>
      <w:r w:rsidRPr="009D62AE">
        <w:rPr>
          <w:rFonts w:cstheme="minorHAnsi"/>
          <w:b/>
          <w:bCs/>
          <w:color w:val="000000" w:themeColor="text1"/>
          <w:sz w:val="22"/>
          <w:szCs w:val="22"/>
        </w:rPr>
        <w:t>w postaci elektronicznej</w:t>
      </w:r>
      <w:r w:rsidR="00DA3E1B" w:rsidRPr="009D62AE">
        <w:rPr>
          <w:rFonts w:cstheme="minorHAnsi"/>
          <w:b/>
          <w:bCs/>
          <w:color w:val="000000" w:themeColor="text1"/>
          <w:sz w:val="22"/>
          <w:szCs w:val="22"/>
        </w:rPr>
        <w:t xml:space="preserve"> opatrzonej podpisem zaufanym lub podpisem osobistym</w:t>
      </w:r>
    </w:p>
    <w:p w14:paraId="015C7B66" w14:textId="79B57C64" w:rsidR="002E63FB" w:rsidRPr="009D62AE" w:rsidRDefault="007C5F73" w:rsidP="00FC3B63">
      <w:pPr>
        <w:spacing w:before="0" w:after="0" w:line="240" w:lineRule="auto"/>
        <w:ind w:left="426"/>
        <w:jc w:val="both"/>
        <w:rPr>
          <w:rFonts w:cstheme="minorHAnsi"/>
          <w:b/>
          <w:bCs/>
          <w:color w:val="000000" w:themeColor="text1"/>
          <w:sz w:val="22"/>
          <w:szCs w:val="22"/>
        </w:rPr>
      </w:pPr>
      <w:r w:rsidRPr="009D62AE">
        <w:rPr>
          <w:rFonts w:cstheme="minorHAnsi"/>
          <w:b/>
          <w:bCs/>
          <w:color w:val="000000" w:themeColor="text1"/>
          <w:sz w:val="22"/>
          <w:szCs w:val="22"/>
        </w:rPr>
        <w:t xml:space="preserve">wyłącznie poprzez </w:t>
      </w:r>
      <w:bookmarkStart w:id="4" w:name="_Hlk124926198"/>
      <w:r w:rsidR="009C06D0" w:rsidRPr="009D62AE">
        <w:rPr>
          <w:rFonts w:cstheme="minorHAnsi"/>
          <w:b/>
          <w:bCs/>
          <w:color w:val="000000" w:themeColor="text1"/>
          <w:sz w:val="22"/>
          <w:szCs w:val="22"/>
        </w:rPr>
        <w:fldChar w:fldCharType="begin"/>
      </w:r>
      <w:r w:rsidR="009C06D0" w:rsidRPr="009D62AE">
        <w:rPr>
          <w:rFonts w:cstheme="minorHAnsi"/>
          <w:b/>
          <w:bCs/>
          <w:color w:val="000000" w:themeColor="text1"/>
          <w:sz w:val="22"/>
          <w:szCs w:val="22"/>
        </w:rPr>
        <w:instrText xml:space="preserve"> HYPERLINK "https://platformazakupowa.pl/pn/gubin" </w:instrText>
      </w:r>
      <w:r w:rsidR="009C06D0" w:rsidRPr="009D62AE">
        <w:rPr>
          <w:rFonts w:cstheme="minorHAnsi"/>
          <w:b/>
          <w:bCs/>
          <w:color w:val="000000" w:themeColor="text1"/>
          <w:sz w:val="22"/>
          <w:szCs w:val="22"/>
        </w:rPr>
      </w:r>
      <w:r w:rsidR="009C06D0" w:rsidRPr="009D62AE">
        <w:rPr>
          <w:rFonts w:cstheme="minorHAnsi"/>
          <w:b/>
          <w:bCs/>
          <w:color w:val="000000" w:themeColor="text1"/>
          <w:sz w:val="22"/>
          <w:szCs w:val="22"/>
        </w:rPr>
        <w:fldChar w:fldCharType="separate"/>
      </w:r>
      <w:r w:rsidR="009C06D0" w:rsidRPr="009D62AE">
        <w:rPr>
          <w:rStyle w:val="Hipercze"/>
          <w:rFonts w:cstheme="minorHAnsi"/>
          <w:b/>
          <w:bCs/>
          <w:color w:val="000000" w:themeColor="text1"/>
          <w:sz w:val="22"/>
          <w:szCs w:val="22"/>
        </w:rPr>
        <w:t>https://platformazakupowa.pl/pn/gubin</w:t>
      </w:r>
      <w:r w:rsidR="009C06D0" w:rsidRPr="009D62AE">
        <w:rPr>
          <w:rFonts w:cstheme="minorHAnsi"/>
          <w:b/>
          <w:bCs/>
          <w:color w:val="000000" w:themeColor="text1"/>
          <w:sz w:val="22"/>
          <w:szCs w:val="22"/>
        </w:rPr>
        <w:fldChar w:fldCharType="end"/>
      </w:r>
      <w:bookmarkEnd w:id="4"/>
      <w:r w:rsidR="009C06D0" w:rsidRPr="009D62AE">
        <w:rPr>
          <w:rFonts w:cstheme="minorHAnsi"/>
          <w:b/>
          <w:bCs/>
          <w:color w:val="000000" w:themeColor="text1"/>
          <w:sz w:val="22"/>
          <w:szCs w:val="22"/>
        </w:rPr>
        <w:t xml:space="preserve"> </w:t>
      </w:r>
    </w:p>
    <w:p w14:paraId="5D3DC7B3" w14:textId="77777777" w:rsidR="005454ED" w:rsidRPr="009D62AE" w:rsidRDefault="00923D7F" w:rsidP="005454ED">
      <w:pPr>
        <w:pStyle w:val="Akapitzlist"/>
        <w:numPr>
          <w:ilvl w:val="1"/>
          <w:numId w:val="7"/>
        </w:numPr>
        <w:tabs>
          <w:tab w:val="clear" w:pos="567"/>
          <w:tab w:val="num" w:pos="284"/>
        </w:tabs>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 xml:space="preserve">Oferta, która została złożona bez opatrzenia właściwym podpisem </w:t>
      </w:r>
      <w:r w:rsidR="00E83E34" w:rsidRPr="009D62AE">
        <w:rPr>
          <w:rFonts w:cstheme="minorHAnsi"/>
          <w:color w:val="000000" w:themeColor="text1"/>
          <w:sz w:val="22"/>
          <w:szCs w:val="22"/>
        </w:rPr>
        <w:t>elektronicznym podlega odrzuceniu na podstawie art. 226 ust. 1 pkt 3 ustawy Pzp z uwagi na niezgodność z art. 63 ustawy Pzp.</w:t>
      </w:r>
    </w:p>
    <w:p w14:paraId="0A486279" w14:textId="7349947D" w:rsidR="00A73DA4" w:rsidRPr="009D62AE" w:rsidRDefault="005454ED" w:rsidP="005454ED">
      <w:pPr>
        <w:pStyle w:val="Akapitzlist"/>
        <w:numPr>
          <w:ilvl w:val="1"/>
          <w:numId w:val="7"/>
        </w:numPr>
        <w:tabs>
          <w:tab w:val="clear" w:pos="567"/>
          <w:tab w:val="num" w:pos="284"/>
        </w:tabs>
        <w:spacing w:before="0" w:after="0" w:line="240" w:lineRule="auto"/>
        <w:ind w:left="284" w:hanging="284"/>
        <w:jc w:val="both"/>
        <w:rPr>
          <w:rFonts w:cstheme="minorHAnsi"/>
          <w:color w:val="000000" w:themeColor="text1"/>
          <w:sz w:val="22"/>
          <w:szCs w:val="22"/>
        </w:rPr>
      </w:pPr>
      <w:r w:rsidRPr="009D62AE">
        <w:rPr>
          <w:rFonts w:eastAsia="Times New Roman" w:cstheme="minorHAnsi"/>
          <w:color w:val="000000" w:themeColor="text1"/>
          <w:sz w:val="22"/>
          <w:szCs w:val="22"/>
        </w:rPr>
        <w:t>K</w:t>
      </w:r>
      <w:r w:rsidR="00A73DA4" w:rsidRPr="009D62AE">
        <w:rPr>
          <w:rFonts w:eastAsia="Times New Roman" w:cstheme="minorHAnsi"/>
          <w:color w:val="000000" w:themeColor="text1"/>
          <w:sz w:val="22"/>
          <w:szCs w:val="22"/>
        </w:rPr>
        <w:t xml:space="preserve">omunikacja między </w:t>
      </w:r>
      <w:r w:rsidRPr="009D62AE">
        <w:rPr>
          <w:rFonts w:eastAsia="Times New Roman" w:cstheme="minorHAnsi"/>
          <w:color w:val="000000" w:themeColor="text1"/>
          <w:sz w:val="22"/>
          <w:szCs w:val="22"/>
        </w:rPr>
        <w:t>Z</w:t>
      </w:r>
      <w:r w:rsidR="00A73DA4" w:rsidRPr="009D62AE">
        <w:rPr>
          <w:rFonts w:eastAsia="Times New Roman" w:cstheme="minorHAnsi"/>
          <w:color w:val="000000" w:themeColor="text1"/>
          <w:sz w:val="22"/>
          <w:szCs w:val="22"/>
        </w:rPr>
        <w:t xml:space="preserve">amawiającym a </w:t>
      </w:r>
      <w:r w:rsidRPr="009D62AE">
        <w:rPr>
          <w:rFonts w:eastAsia="Times New Roman" w:cstheme="minorHAnsi"/>
          <w:color w:val="000000" w:themeColor="text1"/>
          <w:sz w:val="22"/>
          <w:szCs w:val="22"/>
        </w:rPr>
        <w:t>W</w:t>
      </w:r>
      <w:r w:rsidR="00A73DA4" w:rsidRPr="009D62AE">
        <w:rPr>
          <w:rFonts w:eastAsia="Times New Roman" w:cstheme="minorHAnsi"/>
          <w:color w:val="000000" w:themeColor="text1"/>
          <w:sz w:val="22"/>
          <w:szCs w:val="22"/>
        </w:rPr>
        <w:t>ykonawcami w zakresie:</w:t>
      </w:r>
    </w:p>
    <w:p w14:paraId="15F6774E" w14:textId="0D6D7475" w:rsidR="00A73DA4" w:rsidRPr="009D62AE" w:rsidRDefault="00A73DA4" w:rsidP="008F461C">
      <w:pPr>
        <w:pStyle w:val="Akapitzlist"/>
        <w:numPr>
          <w:ilvl w:val="0"/>
          <w:numId w:val="104"/>
        </w:numPr>
        <w:spacing w:before="0" w:after="0" w:line="240" w:lineRule="auto"/>
        <w:ind w:left="709" w:hanging="283"/>
        <w:jc w:val="both"/>
        <w:rPr>
          <w:rFonts w:eastAsia="Times New Roman" w:cstheme="minorHAnsi"/>
          <w:color w:val="000000" w:themeColor="text1"/>
          <w:sz w:val="22"/>
          <w:szCs w:val="22"/>
        </w:rPr>
      </w:pPr>
      <w:r w:rsidRPr="009D62AE">
        <w:rPr>
          <w:rFonts w:eastAsia="Times New Roman" w:cstheme="minorHAnsi"/>
          <w:color w:val="000000" w:themeColor="text1"/>
          <w:sz w:val="22"/>
          <w:szCs w:val="22"/>
          <w:shd w:val="clear" w:color="auto" w:fill="FFFFFF"/>
        </w:rPr>
        <w:t>przesyłania Zamawiającemu pytań do treści SWZ;</w:t>
      </w:r>
    </w:p>
    <w:p w14:paraId="2B4B996B" w14:textId="579AF0D2" w:rsidR="00A73DA4" w:rsidRPr="009D62AE" w:rsidRDefault="00A73DA4" w:rsidP="008F461C">
      <w:pPr>
        <w:pStyle w:val="Akapitzlist"/>
        <w:numPr>
          <w:ilvl w:val="0"/>
          <w:numId w:val="104"/>
        </w:numPr>
        <w:spacing w:before="0" w:after="0" w:line="240" w:lineRule="auto"/>
        <w:ind w:left="709" w:hanging="283"/>
        <w:jc w:val="both"/>
        <w:rPr>
          <w:rFonts w:eastAsia="Times New Roman" w:cstheme="minorHAnsi"/>
          <w:color w:val="000000" w:themeColor="text1"/>
          <w:sz w:val="22"/>
          <w:szCs w:val="22"/>
        </w:rPr>
      </w:pPr>
      <w:r w:rsidRPr="009D62AE">
        <w:rPr>
          <w:rFonts w:eastAsia="Times New Roman" w:cstheme="minorHAnsi"/>
          <w:color w:val="000000" w:themeColor="text1"/>
          <w:sz w:val="22"/>
          <w:szCs w:val="22"/>
          <w:shd w:val="clear" w:color="auto" w:fill="FFFFFF"/>
        </w:rPr>
        <w:t>przesyłania odpowiedzi na wezwanie Zamawiającego do złożenia podmiotowych środków dowodowych;</w:t>
      </w:r>
    </w:p>
    <w:p w14:paraId="0E496C8D" w14:textId="4AEBB520" w:rsidR="00A73DA4" w:rsidRPr="009D62AE" w:rsidRDefault="00A73DA4" w:rsidP="008F461C">
      <w:pPr>
        <w:pStyle w:val="Akapitzlist"/>
        <w:numPr>
          <w:ilvl w:val="0"/>
          <w:numId w:val="104"/>
        </w:numPr>
        <w:spacing w:before="0" w:after="0" w:line="240" w:lineRule="auto"/>
        <w:ind w:left="709" w:hanging="283"/>
        <w:jc w:val="both"/>
        <w:rPr>
          <w:rFonts w:eastAsia="Times New Roman" w:cstheme="minorHAnsi"/>
          <w:color w:val="000000" w:themeColor="text1"/>
          <w:sz w:val="22"/>
          <w:szCs w:val="22"/>
        </w:rPr>
      </w:pPr>
      <w:r w:rsidRPr="009D62AE">
        <w:rPr>
          <w:rFonts w:eastAsia="Times New Roman" w:cstheme="minorHAnsi"/>
          <w:color w:val="000000" w:themeColor="text1"/>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31D6060F" w14:textId="71223BA0" w:rsidR="00A73DA4" w:rsidRPr="009D62AE" w:rsidRDefault="00A73DA4" w:rsidP="008F461C">
      <w:pPr>
        <w:pStyle w:val="Akapitzlist"/>
        <w:numPr>
          <w:ilvl w:val="0"/>
          <w:numId w:val="104"/>
        </w:numPr>
        <w:spacing w:before="0" w:after="0" w:line="240" w:lineRule="auto"/>
        <w:ind w:left="709" w:hanging="283"/>
        <w:jc w:val="both"/>
        <w:rPr>
          <w:rFonts w:eastAsia="Times New Roman" w:cstheme="minorHAnsi"/>
          <w:color w:val="000000" w:themeColor="text1"/>
          <w:sz w:val="22"/>
          <w:szCs w:val="22"/>
        </w:rPr>
      </w:pPr>
      <w:r w:rsidRPr="009D62AE">
        <w:rPr>
          <w:rFonts w:eastAsia="Times New Roman" w:cstheme="minorHAnsi"/>
          <w:color w:val="000000" w:themeColor="text1"/>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AB3470F" w14:textId="10A0E975" w:rsidR="00A73DA4" w:rsidRPr="009D62AE" w:rsidRDefault="00A73DA4" w:rsidP="008F461C">
      <w:pPr>
        <w:pStyle w:val="Akapitzlist"/>
        <w:numPr>
          <w:ilvl w:val="0"/>
          <w:numId w:val="104"/>
        </w:numPr>
        <w:spacing w:before="0" w:after="0" w:line="240" w:lineRule="auto"/>
        <w:ind w:left="709" w:hanging="283"/>
        <w:jc w:val="both"/>
        <w:rPr>
          <w:rFonts w:eastAsia="Times New Roman" w:cstheme="minorHAnsi"/>
          <w:color w:val="000000" w:themeColor="text1"/>
          <w:sz w:val="22"/>
          <w:szCs w:val="22"/>
        </w:rPr>
      </w:pPr>
      <w:r w:rsidRPr="009D62AE">
        <w:rPr>
          <w:rFonts w:eastAsia="Times New Roman" w:cstheme="minorHAnsi"/>
          <w:color w:val="000000" w:themeColor="text1"/>
          <w:sz w:val="22"/>
          <w:szCs w:val="22"/>
          <w:shd w:val="clear" w:color="auto" w:fill="FFFFFF"/>
        </w:rPr>
        <w:t>przesyłania odpowiedzi na wezwanie Zamawiającego do złożenia wyjaśnień dot. treści przedmiotowych środków dowodowych;</w:t>
      </w:r>
    </w:p>
    <w:p w14:paraId="4ABA13F1" w14:textId="26AD07EE" w:rsidR="00A73DA4" w:rsidRPr="009D62AE" w:rsidRDefault="00A73DA4" w:rsidP="008F461C">
      <w:pPr>
        <w:pStyle w:val="Akapitzlist"/>
        <w:numPr>
          <w:ilvl w:val="0"/>
          <w:numId w:val="104"/>
        </w:numPr>
        <w:spacing w:before="0" w:after="0" w:line="240" w:lineRule="auto"/>
        <w:ind w:left="709" w:hanging="283"/>
        <w:jc w:val="both"/>
        <w:rPr>
          <w:rFonts w:eastAsia="Times New Roman" w:cstheme="minorHAnsi"/>
          <w:color w:val="000000" w:themeColor="text1"/>
          <w:sz w:val="22"/>
          <w:szCs w:val="22"/>
        </w:rPr>
      </w:pPr>
      <w:r w:rsidRPr="009D62AE">
        <w:rPr>
          <w:rFonts w:eastAsia="Times New Roman" w:cstheme="minorHAnsi"/>
          <w:color w:val="000000" w:themeColor="text1"/>
          <w:sz w:val="22"/>
          <w:szCs w:val="22"/>
          <w:shd w:val="clear" w:color="auto" w:fill="FFFFFF"/>
        </w:rPr>
        <w:t>przesłania odpowiedzi na inne wezwania Zamawiającego wynikające z ustawy - Prawo zamówień publicznych;</w:t>
      </w:r>
    </w:p>
    <w:p w14:paraId="5F9BEA60" w14:textId="0259058A" w:rsidR="00A73DA4" w:rsidRPr="009D62AE" w:rsidRDefault="00A73DA4" w:rsidP="008F461C">
      <w:pPr>
        <w:pStyle w:val="Akapitzlist"/>
        <w:numPr>
          <w:ilvl w:val="0"/>
          <w:numId w:val="104"/>
        </w:numPr>
        <w:spacing w:before="0" w:after="0" w:line="240" w:lineRule="auto"/>
        <w:ind w:left="709" w:hanging="283"/>
        <w:jc w:val="both"/>
        <w:rPr>
          <w:rFonts w:eastAsia="Times New Roman" w:cstheme="minorHAnsi"/>
          <w:color w:val="000000" w:themeColor="text1"/>
          <w:sz w:val="22"/>
          <w:szCs w:val="22"/>
        </w:rPr>
      </w:pPr>
      <w:r w:rsidRPr="009D62AE">
        <w:rPr>
          <w:rFonts w:eastAsia="Times New Roman" w:cstheme="minorHAnsi"/>
          <w:color w:val="000000" w:themeColor="text1"/>
          <w:sz w:val="22"/>
          <w:szCs w:val="22"/>
          <w:shd w:val="clear" w:color="auto" w:fill="FFFFFF"/>
        </w:rPr>
        <w:t>przesyłania wniosków, informacji, oświadczeń Wykonawcy;</w:t>
      </w:r>
    </w:p>
    <w:p w14:paraId="47042BE5" w14:textId="1BB26168" w:rsidR="00A73DA4" w:rsidRPr="009D62AE" w:rsidRDefault="00A73DA4" w:rsidP="008F461C">
      <w:pPr>
        <w:pStyle w:val="Akapitzlist"/>
        <w:numPr>
          <w:ilvl w:val="0"/>
          <w:numId w:val="104"/>
        </w:numPr>
        <w:spacing w:before="0" w:after="0" w:line="240" w:lineRule="auto"/>
        <w:ind w:left="709" w:hanging="283"/>
        <w:jc w:val="both"/>
        <w:rPr>
          <w:rFonts w:eastAsia="Times New Roman" w:cstheme="minorHAnsi"/>
          <w:color w:val="000000" w:themeColor="text1"/>
          <w:sz w:val="22"/>
          <w:szCs w:val="22"/>
        </w:rPr>
      </w:pPr>
      <w:r w:rsidRPr="009D62AE">
        <w:rPr>
          <w:rFonts w:eastAsia="Times New Roman" w:cstheme="minorHAnsi"/>
          <w:color w:val="000000" w:themeColor="text1"/>
          <w:sz w:val="22"/>
          <w:szCs w:val="22"/>
          <w:shd w:val="clear" w:color="auto" w:fill="FFFFFF"/>
        </w:rPr>
        <w:t>przesyłania odwołania/inne</w:t>
      </w:r>
    </w:p>
    <w:p w14:paraId="0614D413" w14:textId="77777777" w:rsidR="00A73DA4" w:rsidRPr="009D62AE" w:rsidRDefault="00A73DA4" w:rsidP="005454ED">
      <w:pPr>
        <w:spacing w:before="0" w:after="0" w:line="240" w:lineRule="auto"/>
        <w:ind w:left="284"/>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 xml:space="preserve">odbywa się za pośrednictwem </w:t>
      </w:r>
      <w:hyperlink r:id="rId11" w:history="1">
        <w:r w:rsidRPr="009D62AE">
          <w:rPr>
            <w:rFonts w:eastAsia="Times New Roman" w:cstheme="minorHAnsi"/>
            <w:color w:val="000000" w:themeColor="text1"/>
            <w:sz w:val="22"/>
            <w:szCs w:val="22"/>
            <w:u w:val="single"/>
          </w:rPr>
          <w:t>platformazakupowa.pl</w:t>
        </w:r>
      </w:hyperlink>
      <w:r w:rsidRPr="009D62AE">
        <w:rPr>
          <w:rFonts w:eastAsia="Times New Roman" w:cstheme="minorHAnsi"/>
          <w:color w:val="000000" w:themeColor="text1"/>
          <w:sz w:val="22"/>
          <w:szCs w:val="22"/>
        </w:rPr>
        <w:t xml:space="preserve"> i formularza „Wyślij wiadomość do zamawiającego”. </w:t>
      </w:r>
    </w:p>
    <w:p w14:paraId="607FBCF5" w14:textId="543259A9" w:rsidR="003C1491" w:rsidRPr="009D62AE" w:rsidRDefault="00A73DA4" w:rsidP="003C1491">
      <w:pPr>
        <w:spacing w:before="0" w:after="0" w:line="240" w:lineRule="auto"/>
        <w:ind w:left="284"/>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 xml:space="preserve">Za datę przekazania (wpływu) oświadczeń, wniosków, zawiadomień oraz informacji przyjmuje się datę ich przesłania za pośrednictwem </w:t>
      </w:r>
      <w:hyperlink r:id="rId12" w:history="1">
        <w:r w:rsidRPr="009D62AE">
          <w:rPr>
            <w:rFonts w:eastAsia="Times New Roman" w:cstheme="minorHAnsi"/>
            <w:color w:val="000000" w:themeColor="text1"/>
            <w:sz w:val="22"/>
            <w:szCs w:val="22"/>
            <w:u w:val="single"/>
          </w:rPr>
          <w:t>platformazakupowa.pl</w:t>
        </w:r>
      </w:hyperlink>
      <w:r w:rsidRPr="009D62AE">
        <w:rPr>
          <w:rFonts w:eastAsia="Times New Roman" w:cstheme="minorHAnsi"/>
          <w:color w:val="000000" w:themeColor="text1"/>
          <w:sz w:val="22"/>
          <w:szCs w:val="22"/>
        </w:rPr>
        <w:t xml:space="preserve"> poprzez kliknięcie przycisku  „Wyślij wiadomość do zamawiającego” po których pojawi się komunikat, że wiadomość została wysłana do </w:t>
      </w:r>
      <w:r w:rsidR="003C1491" w:rsidRPr="009D62AE">
        <w:rPr>
          <w:rFonts w:eastAsia="Times New Roman" w:cstheme="minorHAnsi"/>
          <w:color w:val="000000" w:themeColor="text1"/>
          <w:sz w:val="22"/>
          <w:szCs w:val="22"/>
        </w:rPr>
        <w:t>Z</w:t>
      </w:r>
      <w:r w:rsidRPr="009D62AE">
        <w:rPr>
          <w:rFonts w:eastAsia="Times New Roman" w:cstheme="minorHAnsi"/>
          <w:color w:val="000000" w:themeColor="text1"/>
          <w:sz w:val="22"/>
          <w:szCs w:val="22"/>
        </w:rPr>
        <w:t xml:space="preserve">amawiającego. Zamawiający dopuszcza, opcjonalnie, komunikację  za pośrednictwem poczty elektronicznej. Adres poczty elektronicznej osoby uprawnionej do kontaktu z Wykonawcami: </w:t>
      </w:r>
      <w:hyperlink r:id="rId13" w:history="1">
        <w:r w:rsidR="00062906" w:rsidRPr="009D62AE">
          <w:rPr>
            <w:rStyle w:val="Hipercze"/>
            <w:rFonts w:eastAsia="Times New Roman" w:cstheme="minorHAnsi"/>
            <w:sz w:val="22"/>
            <w:szCs w:val="22"/>
          </w:rPr>
          <w:t>urszula.iwaszkiewicz@gubin.pl</w:t>
        </w:r>
      </w:hyperlink>
      <w:r w:rsidR="003C1491" w:rsidRPr="009D62AE">
        <w:rPr>
          <w:rFonts w:eastAsia="Times New Roman" w:cstheme="minorHAnsi"/>
          <w:color w:val="000000" w:themeColor="text1"/>
          <w:sz w:val="22"/>
          <w:szCs w:val="22"/>
        </w:rPr>
        <w:t>.</w:t>
      </w:r>
    </w:p>
    <w:p w14:paraId="22B300B0" w14:textId="77777777" w:rsidR="00D769DE" w:rsidRPr="009D62AE" w:rsidRDefault="00A73DA4" w:rsidP="00A73DA4">
      <w:pPr>
        <w:pStyle w:val="Akapitzlist"/>
        <w:numPr>
          <w:ilvl w:val="1"/>
          <w:numId w:val="7"/>
        </w:numPr>
        <w:tabs>
          <w:tab w:val="clear" w:pos="567"/>
          <w:tab w:val="num" w:pos="284"/>
        </w:tabs>
        <w:spacing w:before="0" w:after="0" w:line="240" w:lineRule="auto"/>
        <w:ind w:left="284" w:hanging="284"/>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 xml:space="preserve">Zamawiający będzie przekazywał </w:t>
      </w:r>
      <w:r w:rsidR="003C1491" w:rsidRPr="009D62AE">
        <w:rPr>
          <w:rFonts w:eastAsia="Times New Roman" w:cstheme="minorHAnsi"/>
          <w:color w:val="000000" w:themeColor="text1"/>
          <w:sz w:val="22"/>
          <w:szCs w:val="22"/>
        </w:rPr>
        <w:t>W</w:t>
      </w:r>
      <w:r w:rsidRPr="009D62AE">
        <w:rPr>
          <w:rFonts w:eastAsia="Times New Roman" w:cstheme="minorHAnsi"/>
          <w:color w:val="000000" w:themeColor="text1"/>
          <w:sz w:val="22"/>
          <w:szCs w:val="22"/>
        </w:rPr>
        <w:t xml:space="preserve">ykonawcom informacje za pośrednictwem </w:t>
      </w:r>
      <w:hyperlink r:id="rId14" w:history="1">
        <w:r w:rsidRPr="009D62AE">
          <w:rPr>
            <w:rFonts w:eastAsia="Times New Roman" w:cstheme="minorHAnsi"/>
            <w:color w:val="000000" w:themeColor="text1"/>
            <w:sz w:val="22"/>
            <w:szCs w:val="22"/>
            <w:u w:val="single"/>
          </w:rPr>
          <w:t>platformazakupowa.pl</w:t>
        </w:r>
      </w:hyperlink>
      <w:r w:rsidRPr="009D62AE">
        <w:rPr>
          <w:rFonts w:eastAsia="Times New Roman" w:cstheme="minorHAnsi"/>
          <w:color w:val="000000" w:themeColor="text1"/>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history="1">
        <w:r w:rsidRPr="009D62AE">
          <w:rPr>
            <w:rFonts w:eastAsia="Times New Roman" w:cstheme="minorHAnsi"/>
            <w:color w:val="000000" w:themeColor="text1"/>
            <w:sz w:val="22"/>
            <w:szCs w:val="22"/>
            <w:u w:val="single"/>
          </w:rPr>
          <w:t>platformazakupowa.pl</w:t>
        </w:r>
      </w:hyperlink>
      <w:r w:rsidRPr="009D62AE">
        <w:rPr>
          <w:rFonts w:eastAsia="Times New Roman" w:cstheme="minorHAnsi"/>
          <w:color w:val="000000" w:themeColor="text1"/>
          <w:sz w:val="22"/>
          <w:szCs w:val="22"/>
        </w:rPr>
        <w:t xml:space="preserve"> do konkretnego </w:t>
      </w:r>
      <w:r w:rsidR="003C1491" w:rsidRPr="009D62AE">
        <w:rPr>
          <w:rFonts w:eastAsia="Times New Roman" w:cstheme="minorHAnsi"/>
          <w:color w:val="000000" w:themeColor="text1"/>
          <w:sz w:val="22"/>
          <w:szCs w:val="22"/>
        </w:rPr>
        <w:t>W</w:t>
      </w:r>
      <w:r w:rsidRPr="009D62AE">
        <w:rPr>
          <w:rFonts w:eastAsia="Times New Roman" w:cstheme="minorHAnsi"/>
          <w:color w:val="000000" w:themeColor="text1"/>
          <w:sz w:val="22"/>
          <w:szCs w:val="22"/>
        </w:rPr>
        <w:t>ykonawcy.</w:t>
      </w:r>
    </w:p>
    <w:p w14:paraId="5948C500" w14:textId="3D2DD8E2" w:rsidR="00A73DA4" w:rsidRPr="009D62AE" w:rsidRDefault="00D769DE" w:rsidP="00A73DA4">
      <w:pPr>
        <w:pStyle w:val="Akapitzlist"/>
        <w:numPr>
          <w:ilvl w:val="1"/>
          <w:numId w:val="7"/>
        </w:numPr>
        <w:tabs>
          <w:tab w:val="clear" w:pos="567"/>
          <w:tab w:val="num" w:pos="284"/>
        </w:tabs>
        <w:spacing w:before="0" w:after="0" w:line="240" w:lineRule="auto"/>
        <w:ind w:left="284" w:hanging="284"/>
        <w:jc w:val="both"/>
        <w:rPr>
          <w:rFonts w:eastAsia="Times New Roman" w:cstheme="minorHAnsi"/>
          <w:color w:val="000000" w:themeColor="text1"/>
          <w:sz w:val="22"/>
          <w:szCs w:val="22"/>
        </w:rPr>
      </w:pPr>
      <w:r w:rsidRPr="009D62AE">
        <w:rPr>
          <w:rFonts w:cstheme="minorHAnsi"/>
          <w:color w:val="000000" w:themeColor="text1"/>
          <w:sz w:val="22"/>
          <w:szCs w:val="22"/>
        </w:rPr>
        <w:t xml:space="preserve">Wykonawca jako podmiot profesjonalny ma obowiązek sprawdzania komunikatów i wiadomości bezpośrednio na platformazakupowa.pl przesłanych przez </w:t>
      </w:r>
      <w:r w:rsidR="005A6933" w:rsidRPr="009D62AE">
        <w:rPr>
          <w:rFonts w:cstheme="minorHAnsi"/>
          <w:color w:val="000000" w:themeColor="text1"/>
          <w:sz w:val="22"/>
          <w:szCs w:val="22"/>
        </w:rPr>
        <w:t>Z</w:t>
      </w:r>
      <w:r w:rsidRPr="009D62AE">
        <w:rPr>
          <w:rFonts w:cstheme="minorHAnsi"/>
          <w:color w:val="000000" w:themeColor="text1"/>
          <w:sz w:val="22"/>
          <w:szCs w:val="22"/>
        </w:rPr>
        <w:t>amawiającego, gdyż system powiadomień może ulec awarii lub powiadomienie może trafić do folderu SPAM</w:t>
      </w:r>
      <w:r w:rsidR="005A6933" w:rsidRPr="009D62AE">
        <w:rPr>
          <w:rFonts w:cstheme="minorHAnsi"/>
          <w:color w:val="000000" w:themeColor="text1"/>
          <w:sz w:val="22"/>
          <w:szCs w:val="22"/>
        </w:rPr>
        <w:t>.</w:t>
      </w:r>
    </w:p>
    <w:p w14:paraId="78E1419F" w14:textId="77777777" w:rsidR="004152CF" w:rsidRPr="009D62AE" w:rsidRDefault="004152CF" w:rsidP="004152CF">
      <w:pPr>
        <w:pStyle w:val="Akapitzlist"/>
        <w:spacing w:before="0" w:after="0" w:line="240" w:lineRule="auto"/>
        <w:ind w:left="284"/>
        <w:jc w:val="both"/>
        <w:rPr>
          <w:rFonts w:cstheme="minorHAnsi"/>
          <w:color w:val="000000" w:themeColor="text1"/>
          <w:sz w:val="22"/>
          <w:szCs w:val="22"/>
        </w:rPr>
      </w:pPr>
    </w:p>
    <w:p w14:paraId="57BC6B98" w14:textId="7C88F034" w:rsidR="00406BBA" w:rsidRPr="009D62AE"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bookmarkStart w:id="5" w:name="_Hlk69374680"/>
      <w:r w:rsidRPr="009D62AE">
        <w:rPr>
          <w:rFonts w:cstheme="minorHAnsi"/>
          <w:b/>
          <w:color w:val="000000" w:themeColor="text1"/>
          <w:sz w:val="22"/>
          <w:szCs w:val="22"/>
        </w:rPr>
        <w:t>xi</w:t>
      </w:r>
      <w:r w:rsidR="003E63CB" w:rsidRPr="009D62AE">
        <w:rPr>
          <w:rFonts w:cstheme="minorHAnsi"/>
          <w:b/>
          <w:color w:val="000000" w:themeColor="text1"/>
          <w:sz w:val="22"/>
          <w:szCs w:val="22"/>
        </w:rPr>
        <w:t>V</w:t>
      </w:r>
      <w:r w:rsidR="004901C6" w:rsidRPr="009D62AE">
        <w:rPr>
          <w:rFonts w:cstheme="minorHAnsi"/>
          <w:b/>
          <w:color w:val="000000" w:themeColor="text1"/>
          <w:sz w:val="22"/>
          <w:szCs w:val="22"/>
        </w:rPr>
        <w:t xml:space="preserve">. </w:t>
      </w:r>
      <w:r w:rsidRPr="009D62AE">
        <w:rPr>
          <w:rFonts w:cstheme="minorHAnsi"/>
          <w:b/>
          <w:color w:val="000000" w:themeColor="text1"/>
          <w:sz w:val="22"/>
          <w:szCs w:val="22"/>
        </w:rPr>
        <w:t>INFORMACJE O WYMAGANIACH TECHNICZNYCH I ORGANIZACYJNYCH SPORZĄDZANIA,</w:t>
      </w:r>
    </w:p>
    <w:p w14:paraId="61493E2F" w14:textId="72788EAB" w:rsidR="004901C6" w:rsidRPr="009D62AE"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9D62AE">
        <w:rPr>
          <w:rFonts w:cstheme="minorHAnsi"/>
          <w:b/>
          <w:color w:val="000000" w:themeColor="text1"/>
          <w:sz w:val="22"/>
          <w:szCs w:val="22"/>
        </w:rPr>
        <w:t>WYSYŁANIA I ODBIERANIA KORESPONDENCJI ELEKTRONICZNEJ</w:t>
      </w:r>
    </w:p>
    <w:bookmarkEnd w:id="5"/>
    <w:p w14:paraId="3BE1E209" w14:textId="77777777" w:rsidR="00FF27F0" w:rsidRPr="009D62AE" w:rsidRDefault="00FF27F0" w:rsidP="00732A99">
      <w:pPr>
        <w:pStyle w:val="Akapitzlist"/>
        <w:spacing w:before="0" w:after="0" w:line="240" w:lineRule="auto"/>
        <w:ind w:left="284" w:hanging="284"/>
        <w:jc w:val="both"/>
        <w:rPr>
          <w:rFonts w:cstheme="minorHAnsi"/>
          <w:color w:val="000000" w:themeColor="text1"/>
          <w:sz w:val="22"/>
          <w:szCs w:val="22"/>
        </w:rPr>
      </w:pPr>
    </w:p>
    <w:p w14:paraId="754D59DC" w14:textId="77777777" w:rsidR="00732A99" w:rsidRPr="009D62AE" w:rsidRDefault="00732A99" w:rsidP="00732A99">
      <w:pPr>
        <w:pStyle w:val="Akapitzlist"/>
        <w:numPr>
          <w:ilvl w:val="0"/>
          <w:numId w:val="45"/>
        </w:numPr>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w:t>
      </w:r>
      <w:r w:rsidRPr="009D62AE">
        <w:rPr>
          <w:rFonts w:cstheme="minorHAnsi"/>
          <w:color w:val="000000" w:themeColor="text1"/>
          <w:sz w:val="22"/>
          <w:szCs w:val="22"/>
        </w:rPr>
        <w:lastRenderedPageBreak/>
        <w:t>danych oraz szyfrowania i oznaczania czasu przekazania i odbioru danych za pośrednictwem platformazakupowa.pl, tj.:</w:t>
      </w:r>
    </w:p>
    <w:p w14:paraId="337D4BC7" w14:textId="77777777" w:rsidR="00732A99" w:rsidRPr="009D62AE" w:rsidRDefault="00732A99" w:rsidP="008F461C">
      <w:pPr>
        <w:pStyle w:val="Akapitzlist"/>
        <w:numPr>
          <w:ilvl w:val="0"/>
          <w:numId w:val="105"/>
        </w:numPr>
        <w:spacing w:before="0" w:after="0" w:line="240" w:lineRule="auto"/>
        <w:ind w:hanging="294"/>
        <w:jc w:val="both"/>
        <w:rPr>
          <w:rFonts w:cstheme="minorHAnsi"/>
          <w:color w:val="000000" w:themeColor="text1"/>
          <w:sz w:val="22"/>
          <w:szCs w:val="22"/>
        </w:rPr>
      </w:pPr>
      <w:r w:rsidRPr="009D62AE">
        <w:rPr>
          <w:rFonts w:cstheme="minorHAnsi"/>
          <w:color w:val="000000" w:themeColor="text1"/>
          <w:sz w:val="22"/>
          <w:szCs w:val="22"/>
        </w:rPr>
        <w:t>stały dostęp do sieci Internet o gwarantowanej przepustowości nie mniejszej niż 512 kb/s,</w:t>
      </w:r>
    </w:p>
    <w:p w14:paraId="68D0D8B3" w14:textId="77777777" w:rsidR="00732A99" w:rsidRPr="009D62AE" w:rsidRDefault="00732A99" w:rsidP="008F461C">
      <w:pPr>
        <w:pStyle w:val="Akapitzlist"/>
        <w:numPr>
          <w:ilvl w:val="0"/>
          <w:numId w:val="105"/>
        </w:numPr>
        <w:spacing w:before="0" w:after="0" w:line="240" w:lineRule="auto"/>
        <w:ind w:hanging="294"/>
        <w:jc w:val="both"/>
        <w:rPr>
          <w:rFonts w:cstheme="minorHAnsi"/>
          <w:color w:val="000000" w:themeColor="text1"/>
          <w:sz w:val="22"/>
          <w:szCs w:val="22"/>
        </w:rPr>
      </w:pPr>
      <w:r w:rsidRPr="009D62AE">
        <w:rPr>
          <w:rFonts w:cstheme="minorHAnsi"/>
          <w:color w:val="000000" w:themeColor="text1"/>
          <w:sz w:val="22"/>
          <w:szCs w:val="22"/>
        </w:rPr>
        <w:t>komputer klasy PC lub MAC o następującej konfiguracji: pamięć min. 2 GB Ram, procesor Intel IV 2 GHZ lub jego nowsza wersja, jeden z systemów operacyjnych - MS Windows 7, Mac Os x 10 4, Linux, lub ich nowsze wersje,</w:t>
      </w:r>
    </w:p>
    <w:p w14:paraId="2F1628D7" w14:textId="77777777" w:rsidR="00732A99" w:rsidRPr="009D62AE" w:rsidRDefault="00732A99" w:rsidP="008F461C">
      <w:pPr>
        <w:pStyle w:val="Akapitzlist"/>
        <w:numPr>
          <w:ilvl w:val="0"/>
          <w:numId w:val="105"/>
        </w:numPr>
        <w:spacing w:before="0" w:after="0" w:line="240" w:lineRule="auto"/>
        <w:ind w:hanging="294"/>
        <w:jc w:val="both"/>
        <w:rPr>
          <w:rFonts w:cstheme="minorHAnsi"/>
          <w:color w:val="000000" w:themeColor="text1"/>
          <w:sz w:val="22"/>
          <w:szCs w:val="22"/>
        </w:rPr>
      </w:pPr>
      <w:r w:rsidRPr="009D62AE">
        <w:rPr>
          <w:rFonts w:cstheme="minorHAnsi"/>
          <w:color w:val="000000" w:themeColor="text1"/>
          <w:sz w:val="22"/>
          <w:szCs w:val="22"/>
        </w:rPr>
        <w:t xml:space="preserve">zainstalowana dowolna, inna przeglądarka internetowa niż Internet Explorer, </w:t>
      </w:r>
    </w:p>
    <w:p w14:paraId="00298378" w14:textId="77777777" w:rsidR="00732A99" w:rsidRPr="009D62AE" w:rsidRDefault="00732A99" w:rsidP="008F461C">
      <w:pPr>
        <w:pStyle w:val="Akapitzlist"/>
        <w:numPr>
          <w:ilvl w:val="0"/>
          <w:numId w:val="105"/>
        </w:numPr>
        <w:spacing w:before="0" w:after="0" w:line="240" w:lineRule="auto"/>
        <w:ind w:hanging="294"/>
        <w:jc w:val="both"/>
        <w:rPr>
          <w:rFonts w:cstheme="minorHAnsi"/>
          <w:color w:val="000000" w:themeColor="text1"/>
          <w:sz w:val="22"/>
          <w:szCs w:val="22"/>
        </w:rPr>
      </w:pPr>
      <w:r w:rsidRPr="009D62AE">
        <w:rPr>
          <w:rFonts w:cstheme="minorHAnsi"/>
          <w:color w:val="000000" w:themeColor="text1"/>
          <w:sz w:val="22"/>
          <w:szCs w:val="22"/>
        </w:rPr>
        <w:t>włączona obsługa JavaScript,</w:t>
      </w:r>
    </w:p>
    <w:p w14:paraId="53A55162" w14:textId="77777777" w:rsidR="00732A99" w:rsidRPr="009D62AE" w:rsidRDefault="00732A99" w:rsidP="008F461C">
      <w:pPr>
        <w:pStyle w:val="Akapitzlist"/>
        <w:numPr>
          <w:ilvl w:val="0"/>
          <w:numId w:val="105"/>
        </w:numPr>
        <w:spacing w:before="0" w:after="0" w:line="240" w:lineRule="auto"/>
        <w:ind w:hanging="294"/>
        <w:jc w:val="both"/>
        <w:rPr>
          <w:rFonts w:cstheme="minorHAnsi"/>
          <w:color w:val="000000" w:themeColor="text1"/>
          <w:sz w:val="22"/>
          <w:szCs w:val="22"/>
        </w:rPr>
      </w:pPr>
      <w:r w:rsidRPr="009D62AE">
        <w:rPr>
          <w:rFonts w:cstheme="minorHAnsi"/>
          <w:color w:val="000000" w:themeColor="text1"/>
          <w:sz w:val="22"/>
          <w:szCs w:val="22"/>
        </w:rPr>
        <w:t>zainstalowany program Adobe Acrobat Reader lub inny obsługujący format plików .pdf,</w:t>
      </w:r>
    </w:p>
    <w:p w14:paraId="082FFEB0" w14:textId="77225977" w:rsidR="00732A99" w:rsidRPr="009D62AE" w:rsidRDefault="00732A99" w:rsidP="008F461C">
      <w:pPr>
        <w:pStyle w:val="Akapitzlist"/>
        <w:numPr>
          <w:ilvl w:val="0"/>
          <w:numId w:val="105"/>
        </w:numPr>
        <w:spacing w:before="0" w:after="0" w:line="240" w:lineRule="auto"/>
        <w:ind w:hanging="294"/>
        <w:jc w:val="both"/>
        <w:rPr>
          <w:rFonts w:cstheme="minorHAnsi"/>
          <w:color w:val="000000" w:themeColor="text1"/>
          <w:sz w:val="22"/>
          <w:szCs w:val="22"/>
        </w:rPr>
      </w:pPr>
      <w:r w:rsidRPr="009D62AE">
        <w:rPr>
          <w:rFonts w:cstheme="minorHAnsi"/>
          <w:color w:val="000000" w:themeColor="text1"/>
          <w:sz w:val="22"/>
          <w:szCs w:val="22"/>
        </w:rPr>
        <w:t>platformazakupowa.pl działa według standardu przyjętego w komunikacji sieciowej - kodowanie UTF8,</w:t>
      </w:r>
    </w:p>
    <w:p w14:paraId="344A5EE2" w14:textId="1F86531E" w:rsidR="00732A99" w:rsidRPr="009D62AE" w:rsidRDefault="00732A99" w:rsidP="008F461C">
      <w:pPr>
        <w:pStyle w:val="Akapitzlist"/>
        <w:numPr>
          <w:ilvl w:val="0"/>
          <w:numId w:val="105"/>
        </w:numPr>
        <w:spacing w:before="0" w:after="0" w:line="240" w:lineRule="auto"/>
        <w:ind w:hanging="294"/>
        <w:jc w:val="both"/>
        <w:rPr>
          <w:rFonts w:cstheme="minorHAnsi"/>
          <w:color w:val="000000" w:themeColor="text1"/>
          <w:sz w:val="22"/>
          <w:szCs w:val="22"/>
        </w:rPr>
      </w:pPr>
      <w:r w:rsidRPr="009D62AE">
        <w:rPr>
          <w:rFonts w:cstheme="minorHAnsi"/>
          <w:color w:val="000000" w:themeColor="text1"/>
          <w:sz w:val="22"/>
          <w:szCs w:val="22"/>
        </w:rPr>
        <w:t>oznaczenie czasu odbioru danych przez platformę zakupową stanowi datę oraz dokładny czas (hh:mm:ss) generowany według czasu lokalnego serwera synchronizowanego z zegarem Głównego Urzędu Miar.</w:t>
      </w:r>
    </w:p>
    <w:p w14:paraId="2426DFBE" w14:textId="77777777" w:rsidR="00732A99" w:rsidRPr="009D62AE" w:rsidRDefault="00732A99" w:rsidP="00732A99">
      <w:pPr>
        <w:pStyle w:val="Akapitzlist"/>
        <w:numPr>
          <w:ilvl w:val="0"/>
          <w:numId w:val="45"/>
        </w:numPr>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Wykonawca, przystępując do niniejszego postępowania o udzielenie zamówienia publicznego:</w:t>
      </w:r>
    </w:p>
    <w:p w14:paraId="0262351F" w14:textId="77777777" w:rsidR="00732A99" w:rsidRPr="009D62AE" w:rsidRDefault="00732A99" w:rsidP="008F461C">
      <w:pPr>
        <w:pStyle w:val="Akapitzlist"/>
        <w:numPr>
          <w:ilvl w:val="0"/>
          <w:numId w:val="106"/>
        </w:numPr>
        <w:spacing w:before="0" w:after="0" w:line="240" w:lineRule="auto"/>
        <w:ind w:hanging="294"/>
        <w:jc w:val="both"/>
        <w:rPr>
          <w:rFonts w:cstheme="minorHAnsi"/>
          <w:color w:val="000000" w:themeColor="text1"/>
          <w:sz w:val="22"/>
          <w:szCs w:val="22"/>
        </w:rPr>
      </w:pPr>
      <w:r w:rsidRPr="009D62AE">
        <w:rPr>
          <w:rFonts w:cstheme="minorHAnsi"/>
          <w:color w:val="000000" w:themeColor="text1"/>
          <w:sz w:val="22"/>
          <w:szCs w:val="22"/>
        </w:rPr>
        <w:t>akceptuje warunki korzystania z platformazakupowa.pl określone w Regulaminie zamieszczonym na stronie internetowej pod linkiem  w zakładce „Regulamin" oraz uznaje go za wiążący,</w:t>
      </w:r>
    </w:p>
    <w:p w14:paraId="0C9CA97A" w14:textId="77777777" w:rsidR="00732A99" w:rsidRPr="009D62AE" w:rsidRDefault="00732A99" w:rsidP="008F461C">
      <w:pPr>
        <w:pStyle w:val="Akapitzlist"/>
        <w:numPr>
          <w:ilvl w:val="0"/>
          <w:numId w:val="106"/>
        </w:numPr>
        <w:spacing w:before="0" w:after="0" w:line="240" w:lineRule="auto"/>
        <w:ind w:hanging="294"/>
        <w:jc w:val="both"/>
        <w:rPr>
          <w:rFonts w:cstheme="minorHAnsi"/>
          <w:color w:val="000000" w:themeColor="text1"/>
          <w:sz w:val="22"/>
          <w:szCs w:val="22"/>
        </w:rPr>
      </w:pPr>
      <w:r w:rsidRPr="009D62AE">
        <w:rPr>
          <w:rFonts w:cstheme="minorHAnsi"/>
          <w:color w:val="000000" w:themeColor="text1"/>
          <w:sz w:val="22"/>
          <w:szCs w:val="22"/>
        </w:rPr>
        <w:t xml:space="preserve">zapoznał i stosuje się do Instrukcji składania ofert/wniosków dostępnej pod linkiem. </w:t>
      </w:r>
    </w:p>
    <w:p w14:paraId="711E5E2C" w14:textId="203B7B97" w:rsidR="00732A99" w:rsidRPr="009D62AE" w:rsidRDefault="00732A99" w:rsidP="00732A99">
      <w:pPr>
        <w:pStyle w:val="Akapitzlist"/>
        <w:numPr>
          <w:ilvl w:val="0"/>
          <w:numId w:val="45"/>
        </w:numPr>
        <w:spacing w:before="0" w:after="0" w:line="240" w:lineRule="auto"/>
        <w:ind w:left="284" w:hanging="284"/>
        <w:jc w:val="both"/>
        <w:rPr>
          <w:rFonts w:cstheme="minorHAnsi"/>
          <w:color w:val="000000" w:themeColor="text1"/>
          <w:sz w:val="22"/>
          <w:szCs w:val="22"/>
        </w:rPr>
      </w:pPr>
      <w:r w:rsidRPr="009D62AE">
        <w:rPr>
          <w:rFonts w:cstheme="minorHAnsi"/>
          <w:b/>
          <w:bCs/>
          <w:color w:val="000000" w:themeColor="text1"/>
          <w:sz w:val="22"/>
          <w:szCs w:val="22"/>
        </w:rPr>
        <w:t>Zamawiający nie ponosi odpowiedzialności za złożenie oferty w sposób niezgodny z Instrukcją korzystania z platformazakupowa.pl</w:t>
      </w:r>
      <w:r w:rsidRPr="009D62AE">
        <w:rPr>
          <w:rFonts w:cstheme="minorHAnsi"/>
          <w:color w:val="000000" w:themeColor="text1"/>
          <w:sz w:val="22"/>
          <w:szCs w:val="22"/>
        </w:rPr>
        <w:t xml:space="preserve">, w szczególności za sytuację, gdy </w:t>
      </w:r>
      <w:r w:rsidR="000C66BA" w:rsidRPr="009D62AE">
        <w:rPr>
          <w:rFonts w:cstheme="minorHAnsi"/>
          <w:color w:val="000000" w:themeColor="text1"/>
          <w:sz w:val="22"/>
          <w:szCs w:val="22"/>
        </w:rPr>
        <w:t>Z</w:t>
      </w:r>
      <w:r w:rsidRPr="009D62AE">
        <w:rPr>
          <w:rFonts w:cstheme="minorHAnsi"/>
          <w:color w:val="000000" w:themeColor="text1"/>
          <w:sz w:val="22"/>
          <w:szCs w:val="22"/>
        </w:rPr>
        <w:t xml:space="preserve">amawiający zapozna się z treścią oferty przed upływem terminu składania ofert (np. złożenie oferty w zakładce „Wyślij wiadomość do zamawiającego”). </w:t>
      </w:r>
    </w:p>
    <w:p w14:paraId="350FBF4D" w14:textId="2501183D" w:rsidR="00732A99" w:rsidRPr="009D62AE" w:rsidRDefault="00732A99" w:rsidP="00732A99">
      <w:pPr>
        <w:pStyle w:val="Akapitzlist"/>
        <w:numPr>
          <w:ilvl w:val="0"/>
          <w:numId w:val="45"/>
        </w:numPr>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Taka oferta zostanie uznana przez Zamawiającego za ofertę handlową i nie będzie brana pod uwagę w przedmiotowym postępowaniu</w:t>
      </w:r>
      <w:r w:rsidR="000C66BA" w:rsidRPr="009D62AE">
        <w:rPr>
          <w:rFonts w:cstheme="minorHAnsi"/>
          <w:color w:val="000000" w:themeColor="text1"/>
          <w:sz w:val="22"/>
          <w:szCs w:val="22"/>
        </w:rPr>
        <w:t>,</w:t>
      </w:r>
      <w:r w:rsidRPr="009D62AE">
        <w:rPr>
          <w:rFonts w:cstheme="minorHAnsi"/>
          <w:color w:val="000000" w:themeColor="text1"/>
          <w:sz w:val="22"/>
          <w:szCs w:val="22"/>
        </w:rPr>
        <w:t xml:space="preserve"> ponieważ nie został spełniony obowiązek narzucony w art. 221 Ustawy Prawo Zamówień Publicznych.</w:t>
      </w:r>
    </w:p>
    <w:p w14:paraId="0ACA9D19" w14:textId="2935EB1F" w:rsidR="000C66BA" w:rsidRPr="009D62AE" w:rsidRDefault="00732A99" w:rsidP="000C66BA">
      <w:pPr>
        <w:pStyle w:val="Akapitzlist"/>
        <w:numPr>
          <w:ilvl w:val="0"/>
          <w:numId w:val="45"/>
        </w:numPr>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000C66BA" w:rsidRPr="009D62AE">
          <w:rPr>
            <w:rStyle w:val="Hipercze"/>
            <w:rFonts w:cstheme="minorHAnsi"/>
            <w:color w:val="000000" w:themeColor="text1"/>
            <w:sz w:val="22"/>
            <w:szCs w:val="22"/>
          </w:rPr>
          <w:t>https://platformazakupowa.pl/strona/45-instrukcje</w:t>
        </w:r>
      </w:hyperlink>
    </w:p>
    <w:p w14:paraId="7B0D904A" w14:textId="77777777" w:rsidR="000C66BA" w:rsidRPr="009D62AE" w:rsidRDefault="005832A1" w:rsidP="000C66BA">
      <w:pPr>
        <w:pStyle w:val="Akapitzlist"/>
        <w:numPr>
          <w:ilvl w:val="0"/>
          <w:numId w:val="45"/>
        </w:numPr>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W przypadku gdy dokumenty elektroniczne w postępowaniu o udzielenie zamówienia, przekazywane przy użyciu środków komunikacji elektronicznej, zawierają informacje stanowiące tajemnicę przedsiębiorstwa w rozumieniu przepisów ustawy z dnia 16 kwietnia 1993 r. o</w:t>
      </w:r>
      <w:r w:rsidR="00246EA2" w:rsidRPr="009D62AE">
        <w:rPr>
          <w:rFonts w:cstheme="minorHAnsi"/>
          <w:color w:val="000000" w:themeColor="text1"/>
          <w:sz w:val="22"/>
          <w:szCs w:val="22"/>
        </w:rPr>
        <w:t> </w:t>
      </w:r>
      <w:r w:rsidRPr="009D62AE">
        <w:rPr>
          <w:rFonts w:cstheme="minorHAnsi"/>
          <w:color w:val="000000" w:themeColor="text1"/>
          <w:sz w:val="22"/>
          <w:szCs w:val="22"/>
        </w:rPr>
        <w:t>zwalczaniu nieuczciwej konkurencji (Dz. U. z 2020 r. poz. 1913), Wykonawca, w celu utrzymania w poufności tych informacji, przekazuje je w wydzielonym i odpowiednio oznaczonym pliku.</w:t>
      </w:r>
    </w:p>
    <w:p w14:paraId="0E98C1BF" w14:textId="77777777" w:rsidR="000C66BA" w:rsidRPr="009D62AE" w:rsidRDefault="00246EA2" w:rsidP="000C66BA">
      <w:pPr>
        <w:pStyle w:val="Akapitzlist"/>
        <w:numPr>
          <w:ilvl w:val="0"/>
          <w:numId w:val="45"/>
        </w:numPr>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Podmiotowe środki dowodowe, przedmiotowe środki dowodowe oraz inne dokumenty lub oświadczenia, sporządzone w języku obcym</w:t>
      </w:r>
      <w:r w:rsidR="006A233F" w:rsidRPr="009D62AE">
        <w:rPr>
          <w:rFonts w:cstheme="minorHAnsi"/>
          <w:color w:val="000000" w:themeColor="text1"/>
          <w:sz w:val="22"/>
          <w:szCs w:val="22"/>
        </w:rPr>
        <w:t>,</w:t>
      </w:r>
      <w:r w:rsidRPr="009D62AE">
        <w:rPr>
          <w:rFonts w:cstheme="minorHAnsi"/>
          <w:color w:val="000000" w:themeColor="text1"/>
          <w:sz w:val="22"/>
          <w:szCs w:val="22"/>
        </w:rPr>
        <w:t xml:space="preserve"> przekazuje się wraz z tłumaczeniem na język polski.</w:t>
      </w:r>
    </w:p>
    <w:p w14:paraId="1D8CD5AF" w14:textId="77777777" w:rsidR="000C66BA" w:rsidRPr="009D62AE" w:rsidRDefault="002E360E" w:rsidP="000C66BA">
      <w:pPr>
        <w:pStyle w:val="Akapitzlist"/>
        <w:numPr>
          <w:ilvl w:val="0"/>
          <w:numId w:val="45"/>
        </w:numPr>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W przypadku gdy podmiotowe środki dowodowe, przedmiotowe środki dowodowe, inne dokumenty</w:t>
      </w:r>
      <w:r w:rsidR="00A86AC3" w:rsidRPr="009D62AE">
        <w:rPr>
          <w:rFonts w:cstheme="minorHAnsi"/>
          <w:color w:val="000000" w:themeColor="text1"/>
          <w:sz w:val="22"/>
          <w:szCs w:val="22"/>
        </w:rPr>
        <w:t xml:space="preserve"> </w:t>
      </w:r>
      <w:r w:rsidRPr="009D62AE">
        <w:rPr>
          <w:rFonts w:cstheme="minorHAnsi"/>
          <w:color w:val="000000" w:themeColor="text1"/>
          <w:sz w:val="22"/>
          <w:szCs w:val="22"/>
        </w:rPr>
        <w:t xml:space="preserve">lub dokumenty potwierdzające umocowanie do reprezentowania odpowiednio </w:t>
      </w:r>
      <w:r w:rsidR="00E06861" w:rsidRPr="009D62AE">
        <w:rPr>
          <w:rFonts w:cstheme="minorHAnsi"/>
          <w:color w:val="000000" w:themeColor="text1"/>
          <w:sz w:val="22"/>
          <w:szCs w:val="22"/>
        </w:rPr>
        <w:t>W</w:t>
      </w:r>
      <w:r w:rsidRPr="009D62AE">
        <w:rPr>
          <w:rFonts w:cstheme="minorHAnsi"/>
          <w:color w:val="000000" w:themeColor="text1"/>
          <w:sz w:val="22"/>
          <w:szCs w:val="22"/>
        </w:rPr>
        <w:t xml:space="preserve">ykonawcy, </w:t>
      </w:r>
      <w:r w:rsidR="00E06861" w:rsidRPr="009D62AE">
        <w:rPr>
          <w:rFonts w:cstheme="minorHAnsi"/>
          <w:color w:val="000000" w:themeColor="text1"/>
          <w:sz w:val="22"/>
          <w:szCs w:val="22"/>
        </w:rPr>
        <w:t>W</w:t>
      </w:r>
      <w:r w:rsidRPr="009D62AE">
        <w:rPr>
          <w:rFonts w:cstheme="minorHAnsi"/>
          <w:color w:val="000000" w:themeColor="text1"/>
          <w:sz w:val="22"/>
          <w:szCs w:val="22"/>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9D62AE">
        <w:rPr>
          <w:rFonts w:cstheme="minorHAnsi"/>
          <w:color w:val="000000" w:themeColor="text1"/>
          <w:sz w:val="22"/>
          <w:szCs w:val="22"/>
        </w:rPr>
        <w:t>W</w:t>
      </w:r>
      <w:r w:rsidRPr="009D62AE">
        <w:rPr>
          <w:rFonts w:cstheme="minorHAnsi"/>
          <w:color w:val="000000" w:themeColor="text1"/>
          <w:sz w:val="22"/>
          <w:szCs w:val="22"/>
        </w:rPr>
        <w:t xml:space="preserve">ykonawca, </w:t>
      </w:r>
      <w:r w:rsidR="00E06861" w:rsidRPr="009D62AE">
        <w:rPr>
          <w:rFonts w:cstheme="minorHAnsi"/>
          <w:color w:val="000000" w:themeColor="text1"/>
          <w:sz w:val="22"/>
          <w:szCs w:val="22"/>
        </w:rPr>
        <w:t>W</w:t>
      </w:r>
      <w:r w:rsidRPr="009D62AE">
        <w:rPr>
          <w:rFonts w:cstheme="minorHAnsi"/>
          <w:color w:val="000000" w:themeColor="text1"/>
          <w:sz w:val="22"/>
          <w:szCs w:val="22"/>
        </w:rPr>
        <w:t>ykonawca wspólnie ubiegający się o udzielenie zamówienia, podmiot udostępniający zasoby lub podwykonawca, zwane dalej „upoważnionymi podmiotami”, jako dokument elektroniczny, przekazuje się ten dokument.</w:t>
      </w:r>
    </w:p>
    <w:p w14:paraId="6C3FB3FC" w14:textId="38305ADF" w:rsidR="000C66BA" w:rsidRPr="009D62AE" w:rsidRDefault="002E360E" w:rsidP="000C66BA">
      <w:pPr>
        <w:pStyle w:val="Akapitzlist"/>
        <w:numPr>
          <w:ilvl w:val="0"/>
          <w:numId w:val="45"/>
        </w:numPr>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W przypadku gdy podmiotowe środki dowodowe, przedmiotowe środki dowodowe, inne dokumenty</w:t>
      </w:r>
      <w:r w:rsidR="008B08F5" w:rsidRPr="009D62AE">
        <w:rPr>
          <w:rFonts w:cstheme="minorHAnsi"/>
          <w:color w:val="000000" w:themeColor="text1"/>
          <w:sz w:val="22"/>
          <w:szCs w:val="22"/>
        </w:rPr>
        <w:t xml:space="preserve"> </w:t>
      </w:r>
      <w:r w:rsidRPr="009D62AE">
        <w:rPr>
          <w:rFonts w:cstheme="minorHAnsi"/>
          <w:color w:val="000000" w:themeColor="text1"/>
          <w:sz w:val="22"/>
          <w:szCs w:val="22"/>
        </w:rPr>
        <w:t>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w:t>
      </w:r>
      <w:r w:rsidR="00C2660A" w:rsidRPr="009D62AE">
        <w:rPr>
          <w:rFonts w:cstheme="minorHAnsi"/>
          <w:color w:val="000000" w:themeColor="text1"/>
          <w:sz w:val="22"/>
          <w:szCs w:val="22"/>
        </w:rPr>
        <w:t> </w:t>
      </w:r>
      <w:r w:rsidRPr="009D62AE">
        <w:rPr>
          <w:rFonts w:cstheme="minorHAnsi"/>
          <w:color w:val="000000" w:themeColor="text1"/>
          <w:sz w:val="22"/>
          <w:szCs w:val="22"/>
        </w:rPr>
        <w:t>postaci papierowej.</w:t>
      </w:r>
    </w:p>
    <w:p w14:paraId="67EA3948" w14:textId="267EDF0D" w:rsidR="002E360E" w:rsidRPr="009D62AE" w:rsidRDefault="00AF56FC" w:rsidP="000C66BA">
      <w:pPr>
        <w:pStyle w:val="Akapitzlist"/>
        <w:numPr>
          <w:ilvl w:val="0"/>
          <w:numId w:val="45"/>
        </w:numPr>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 xml:space="preserve">Poświadczenia zgodności cyfrowego odwzorowania z dokumentem w postaci papierowej, o którym mowa w </w:t>
      </w:r>
      <w:r w:rsidR="00FF27F0" w:rsidRPr="009D62AE">
        <w:rPr>
          <w:rFonts w:cstheme="minorHAnsi"/>
          <w:color w:val="000000" w:themeColor="text1"/>
          <w:sz w:val="22"/>
          <w:szCs w:val="22"/>
        </w:rPr>
        <w:t>pkt 9</w:t>
      </w:r>
      <w:r w:rsidRPr="009D62AE">
        <w:rPr>
          <w:rFonts w:cstheme="minorHAnsi"/>
          <w:color w:val="000000" w:themeColor="text1"/>
          <w:sz w:val="22"/>
          <w:szCs w:val="22"/>
        </w:rPr>
        <w:t>, dokonuje w przypadku:</w:t>
      </w:r>
    </w:p>
    <w:p w14:paraId="4D5C2AB9" w14:textId="04B8E632" w:rsidR="00AF56FC" w:rsidRPr="009D62AE" w:rsidRDefault="00AF56FC" w:rsidP="008F461C">
      <w:pPr>
        <w:pStyle w:val="Akapitzlist"/>
        <w:numPr>
          <w:ilvl w:val="0"/>
          <w:numId w:val="107"/>
        </w:numPr>
        <w:autoSpaceDE w:val="0"/>
        <w:autoSpaceDN w:val="0"/>
        <w:adjustRightInd w:val="0"/>
        <w:spacing w:before="0" w:after="0" w:line="240" w:lineRule="auto"/>
        <w:ind w:left="709" w:hanging="283"/>
        <w:jc w:val="both"/>
        <w:rPr>
          <w:rFonts w:cstheme="minorHAnsi"/>
          <w:color w:val="000000" w:themeColor="text1"/>
          <w:sz w:val="22"/>
          <w:szCs w:val="22"/>
        </w:rPr>
      </w:pPr>
      <w:r w:rsidRPr="009D62AE">
        <w:rPr>
          <w:rFonts w:cstheme="minorHAnsi"/>
          <w:color w:val="000000" w:themeColor="text1"/>
          <w:sz w:val="22"/>
          <w:szCs w:val="22"/>
        </w:rPr>
        <w:lastRenderedPageBreak/>
        <w:t xml:space="preserve">podmiotowych środków dowodowych oraz dokumentów potwierdzających umocowanie do reprezentowania – odpowiednio </w:t>
      </w:r>
      <w:r w:rsidR="00E248EA" w:rsidRPr="009D62AE">
        <w:rPr>
          <w:rFonts w:cstheme="minorHAnsi"/>
          <w:color w:val="000000" w:themeColor="text1"/>
          <w:sz w:val="22"/>
          <w:szCs w:val="22"/>
        </w:rPr>
        <w:t>W</w:t>
      </w:r>
      <w:r w:rsidRPr="009D62AE">
        <w:rPr>
          <w:rFonts w:cstheme="minorHAnsi"/>
          <w:color w:val="000000" w:themeColor="text1"/>
          <w:sz w:val="22"/>
          <w:szCs w:val="22"/>
        </w:rPr>
        <w:t xml:space="preserve">ykonawca, </w:t>
      </w:r>
      <w:r w:rsidR="00E248EA" w:rsidRPr="009D62AE">
        <w:rPr>
          <w:rFonts w:cstheme="minorHAnsi"/>
          <w:color w:val="000000" w:themeColor="text1"/>
          <w:sz w:val="22"/>
          <w:szCs w:val="22"/>
        </w:rPr>
        <w:t>W</w:t>
      </w:r>
      <w:r w:rsidRPr="009D62AE">
        <w:rPr>
          <w:rFonts w:cstheme="minorHAnsi"/>
          <w:color w:val="000000" w:themeColor="text1"/>
          <w:sz w:val="22"/>
          <w:szCs w:val="22"/>
        </w:rPr>
        <w:t>ykonawca wspólnie ubiegający się o</w:t>
      </w:r>
      <w:r w:rsidR="00D43A30" w:rsidRPr="009D62AE">
        <w:rPr>
          <w:rFonts w:cstheme="minorHAnsi"/>
          <w:color w:val="000000" w:themeColor="text1"/>
          <w:sz w:val="22"/>
          <w:szCs w:val="22"/>
        </w:rPr>
        <w:t> </w:t>
      </w:r>
      <w:r w:rsidRPr="009D62AE">
        <w:rPr>
          <w:rFonts w:cstheme="minorHAnsi"/>
          <w:color w:val="000000" w:themeColor="text1"/>
          <w:sz w:val="22"/>
          <w:szCs w:val="22"/>
        </w:rPr>
        <w:t>udzielenie zamówienia, podmiot udostępniający zasoby lub podwykonawca, w zakresie podmiotowych środków dowodowych lub dokumentów potwierdzających umocowanie do reprezentowania, które każdego z nich dotyczą;</w:t>
      </w:r>
    </w:p>
    <w:p w14:paraId="63DFDB7D" w14:textId="55E9854C" w:rsidR="00AF56FC" w:rsidRPr="009D62AE" w:rsidRDefault="00AF56FC" w:rsidP="008F461C">
      <w:pPr>
        <w:pStyle w:val="Akapitzlist"/>
        <w:numPr>
          <w:ilvl w:val="0"/>
          <w:numId w:val="107"/>
        </w:numPr>
        <w:autoSpaceDE w:val="0"/>
        <w:autoSpaceDN w:val="0"/>
        <w:adjustRightInd w:val="0"/>
        <w:spacing w:before="0" w:after="0" w:line="240" w:lineRule="auto"/>
        <w:ind w:left="709" w:hanging="283"/>
        <w:jc w:val="both"/>
        <w:rPr>
          <w:rFonts w:cstheme="minorHAnsi"/>
          <w:color w:val="000000" w:themeColor="text1"/>
          <w:sz w:val="22"/>
          <w:szCs w:val="22"/>
        </w:rPr>
      </w:pPr>
      <w:r w:rsidRPr="009D62AE">
        <w:rPr>
          <w:rFonts w:cstheme="minorHAnsi"/>
          <w:color w:val="000000" w:themeColor="text1"/>
          <w:sz w:val="22"/>
          <w:szCs w:val="22"/>
        </w:rPr>
        <w:t xml:space="preserve">przedmiotowych środków dowodowych – odpowiednio </w:t>
      </w:r>
      <w:r w:rsidR="00E248EA" w:rsidRPr="009D62AE">
        <w:rPr>
          <w:rFonts w:cstheme="minorHAnsi"/>
          <w:color w:val="000000" w:themeColor="text1"/>
          <w:sz w:val="22"/>
          <w:szCs w:val="22"/>
        </w:rPr>
        <w:t>W</w:t>
      </w:r>
      <w:r w:rsidRPr="009D62AE">
        <w:rPr>
          <w:rFonts w:cstheme="minorHAnsi"/>
          <w:color w:val="000000" w:themeColor="text1"/>
          <w:sz w:val="22"/>
          <w:szCs w:val="22"/>
        </w:rPr>
        <w:t xml:space="preserve">ykonawca lub </w:t>
      </w:r>
      <w:r w:rsidR="00E248EA" w:rsidRPr="009D62AE">
        <w:rPr>
          <w:rFonts w:cstheme="minorHAnsi"/>
          <w:color w:val="000000" w:themeColor="text1"/>
          <w:sz w:val="22"/>
          <w:szCs w:val="22"/>
        </w:rPr>
        <w:t>W</w:t>
      </w:r>
      <w:r w:rsidRPr="009D62AE">
        <w:rPr>
          <w:rFonts w:cstheme="minorHAnsi"/>
          <w:color w:val="000000" w:themeColor="text1"/>
          <w:sz w:val="22"/>
          <w:szCs w:val="22"/>
        </w:rPr>
        <w:t>ykonawca wspólnie ubiegający się o udzielenie zamówienia;</w:t>
      </w:r>
    </w:p>
    <w:p w14:paraId="66AF2E15" w14:textId="4E188580" w:rsidR="00AF56FC" w:rsidRPr="009D62AE" w:rsidRDefault="00AF56FC" w:rsidP="008F461C">
      <w:pPr>
        <w:pStyle w:val="Akapitzlist"/>
        <w:numPr>
          <w:ilvl w:val="0"/>
          <w:numId w:val="107"/>
        </w:numPr>
        <w:spacing w:before="0" w:after="0" w:line="240" w:lineRule="auto"/>
        <w:ind w:left="709" w:hanging="283"/>
        <w:jc w:val="both"/>
        <w:rPr>
          <w:rFonts w:cstheme="minorHAnsi"/>
          <w:color w:val="000000" w:themeColor="text1"/>
          <w:sz w:val="22"/>
          <w:szCs w:val="22"/>
        </w:rPr>
      </w:pPr>
      <w:r w:rsidRPr="009D62AE">
        <w:rPr>
          <w:rFonts w:cstheme="minorHAnsi"/>
          <w:color w:val="000000" w:themeColor="text1"/>
          <w:sz w:val="22"/>
          <w:szCs w:val="22"/>
        </w:rPr>
        <w:t>innych dokumentów</w:t>
      </w:r>
      <w:r w:rsidR="008B08F5" w:rsidRPr="009D62AE">
        <w:rPr>
          <w:rFonts w:cstheme="minorHAnsi"/>
          <w:color w:val="000000" w:themeColor="text1"/>
          <w:sz w:val="22"/>
          <w:szCs w:val="22"/>
        </w:rPr>
        <w:t xml:space="preserve"> </w:t>
      </w:r>
      <w:r w:rsidRPr="009D62AE">
        <w:rPr>
          <w:rFonts w:cstheme="minorHAnsi"/>
          <w:color w:val="000000" w:themeColor="text1"/>
          <w:sz w:val="22"/>
          <w:szCs w:val="22"/>
        </w:rPr>
        <w:t xml:space="preserve">– odpowiednio </w:t>
      </w:r>
      <w:r w:rsidR="00E248EA" w:rsidRPr="009D62AE">
        <w:rPr>
          <w:rFonts w:cstheme="minorHAnsi"/>
          <w:color w:val="000000" w:themeColor="text1"/>
          <w:sz w:val="22"/>
          <w:szCs w:val="22"/>
        </w:rPr>
        <w:t>W</w:t>
      </w:r>
      <w:r w:rsidRPr="009D62AE">
        <w:rPr>
          <w:rFonts w:cstheme="minorHAnsi"/>
          <w:color w:val="000000" w:themeColor="text1"/>
          <w:sz w:val="22"/>
          <w:szCs w:val="22"/>
        </w:rPr>
        <w:t xml:space="preserve">ykonawca lub </w:t>
      </w:r>
      <w:r w:rsidR="00E248EA" w:rsidRPr="009D62AE">
        <w:rPr>
          <w:rFonts w:cstheme="minorHAnsi"/>
          <w:color w:val="000000" w:themeColor="text1"/>
          <w:sz w:val="22"/>
          <w:szCs w:val="22"/>
        </w:rPr>
        <w:t>W</w:t>
      </w:r>
      <w:r w:rsidRPr="009D62AE">
        <w:rPr>
          <w:rFonts w:cstheme="minorHAnsi"/>
          <w:color w:val="000000" w:themeColor="text1"/>
          <w:sz w:val="22"/>
          <w:szCs w:val="22"/>
        </w:rPr>
        <w:t>yko</w:t>
      </w:r>
      <w:r w:rsidR="008B08F5" w:rsidRPr="009D62AE">
        <w:rPr>
          <w:rFonts w:cstheme="minorHAnsi"/>
          <w:color w:val="000000" w:themeColor="text1"/>
          <w:sz w:val="22"/>
          <w:szCs w:val="22"/>
        </w:rPr>
        <w:t>nawca wspólnie ubiegający się o </w:t>
      </w:r>
      <w:r w:rsidRPr="009D62AE">
        <w:rPr>
          <w:rFonts w:cstheme="minorHAnsi"/>
          <w:color w:val="000000" w:themeColor="text1"/>
          <w:sz w:val="22"/>
          <w:szCs w:val="22"/>
        </w:rPr>
        <w:t>udzielenie zamówienia, w</w:t>
      </w:r>
      <w:r w:rsidR="00D43A30" w:rsidRPr="009D62AE">
        <w:rPr>
          <w:rFonts w:cstheme="minorHAnsi"/>
          <w:color w:val="000000" w:themeColor="text1"/>
          <w:sz w:val="22"/>
          <w:szCs w:val="22"/>
        </w:rPr>
        <w:t> </w:t>
      </w:r>
      <w:r w:rsidRPr="009D62AE">
        <w:rPr>
          <w:rFonts w:cstheme="minorHAnsi"/>
          <w:color w:val="000000" w:themeColor="text1"/>
          <w:sz w:val="22"/>
          <w:szCs w:val="22"/>
        </w:rPr>
        <w:t>zakresie dokumentów, które każdego z nich dotyczą.</w:t>
      </w:r>
    </w:p>
    <w:p w14:paraId="0E7923D3" w14:textId="77777777" w:rsidR="00FF27F0" w:rsidRPr="009D62AE" w:rsidRDefault="00D43A30" w:rsidP="00E312BA">
      <w:pPr>
        <w:pStyle w:val="Akapitzlist"/>
        <w:numPr>
          <w:ilvl w:val="0"/>
          <w:numId w:val="45"/>
        </w:numPr>
        <w:tabs>
          <w:tab w:val="left" w:pos="851"/>
        </w:tabs>
        <w:spacing w:before="0" w:after="0" w:line="240" w:lineRule="auto"/>
        <w:ind w:left="426" w:hanging="426"/>
        <w:jc w:val="both"/>
        <w:rPr>
          <w:rFonts w:cstheme="minorHAnsi"/>
          <w:color w:val="000000" w:themeColor="text1"/>
          <w:sz w:val="22"/>
          <w:szCs w:val="22"/>
        </w:rPr>
      </w:pPr>
      <w:r w:rsidRPr="009D62AE">
        <w:rPr>
          <w:rFonts w:cstheme="minorHAnsi"/>
          <w:color w:val="000000" w:themeColor="text1"/>
          <w:sz w:val="22"/>
          <w:szCs w:val="22"/>
        </w:rPr>
        <w:t xml:space="preserve">Poświadczenia zgodności cyfrowego odwzorowania z dokumentem w postaci papierowej, o którym mowa w </w:t>
      </w:r>
      <w:r w:rsidR="00FF27F0" w:rsidRPr="009D62AE">
        <w:rPr>
          <w:rFonts w:cstheme="minorHAnsi"/>
          <w:color w:val="000000" w:themeColor="text1"/>
          <w:sz w:val="22"/>
          <w:szCs w:val="22"/>
        </w:rPr>
        <w:t>pkt 9</w:t>
      </w:r>
      <w:r w:rsidRPr="009D62AE">
        <w:rPr>
          <w:rFonts w:cstheme="minorHAnsi"/>
          <w:color w:val="000000" w:themeColor="text1"/>
          <w:sz w:val="22"/>
          <w:szCs w:val="22"/>
        </w:rPr>
        <w:t>, może dokonać również notariusz.</w:t>
      </w:r>
    </w:p>
    <w:p w14:paraId="2CA55A04" w14:textId="77777777" w:rsidR="001A363C" w:rsidRPr="009D62AE" w:rsidRDefault="00EA10C8" w:rsidP="00E312BA">
      <w:pPr>
        <w:pStyle w:val="Akapitzlist"/>
        <w:numPr>
          <w:ilvl w:val="0"/>
          <w:numId w:val="45"/>
        </w:numPr>
        <w:tabs>
          <w:tab w:val="left" w:pos="851"/>
        </w:tabs>
        <w:spacing w:before="0" w:after="0" w:line="240" w:lineRule="auto"/>
        <w:ind w:left="426" w:hanging="426"/>
        <w:jc w:val="both"/>
        <w:rPr>
          <w:rFonts w:cstheme="minorHAnsi"/>
          <w:color w:val="000000" w:themeColor="text1"/>
          <w:sz w:val="22"/>
          <w:szCs w:val="22"/>
        </w:rPr>
      </w:pPr>
      <w:r w:rsidRPr="009D62AE">
        <w:rPr>
          <w:rFonts w:cstheme="minorHAnsi"/>
          <w:color w:val="000000" w:themeColor="text1"/>
          <w:sz w:val="22"/>
          <w:szCs w:val="22"/>
        </w:rPr>
        <w:t>Przez cyfrowe odwzorowanie, o którym mowa wyż</w:t>
      </w:r>
      <w:r w:rsidR="0086619C" w:rsidRPr="009D62AE">
        <w:rPr>
          <w:rFonts w:cstheme="minorHAnsi"/>
          <w:color w:val="000000" w:themeColor="text1"/>
          <w:sz w:val="22"/>
          <w:szCs w:val="22"/>
        </w:rPr>
        <w:t>e</w:t>
      </w:r>
      <w:r w:rsidRPr="009D62AE">
        <w:rPr>
          <w:rFonts w:cstheme="minorHAnsi"/>
          <w:color w:val="000000" w:themeColor="text1"/>
          <w:sz w:val="22"/>
          <w:szCs w:val="22"/>
        </w:rPr>
        <w:t>j, należy rozumieć dokument elektroniczny będący kopią elektroniczną treści zapisanej w postaci papierowej, umożliwiający zapoznanie się z tą treścią i jej zrozumienie, bez konieczności bezpośredniego dostępu do oryginału.</w:t>
      </w:r>
    </w:p>
    <w:p w14:paraId="13026C72" w14:textId="77777777" w:rsidR="005D624A" w:rsidRPr="009D62AE" w:rsidRDefault="005D624A" w:rsidP="00FC3B63">
      <w:pPr>
        <w:pStyle w:val="Akapitzlist"/>
        <w:spacing w:before="0" w:after="0" w:line="240" w:lineRule="auto"/>
        <w:ind w:left="425"/>
        <w:jc w:val="both"/>
        <w:rPr>
          <w:rFonts w:cstheme="minorHAnsi"/>
          <w:color w:val="000000" w:themeColor="text1"/>
          <w:sz w:val="22"/>
          <w:szCs w:val="22"/>
        </w:rPr>
      </w:pPr>
    </w:p>
    <w:p w14:paraId="47FDED2D" w14:textId="77777777" w:rsidR="003E63CB" w:rsidRPr="009D62AE" w:rsidRDefault="003E63CB"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9D62AE">
        <w:rPr>
          <w:rFonts w:cstheme="minorHAnsi"/>
          <w:b/>
          <w:color w:val="000000" w:themeColor="text1"/>
          <w:sz w:val="22"/>
          <w:szCs w:val="22"/>
        </w:rPr>
        <w:t>XV.</w:t>
      </w:r>
      <w:r w:rsidR="000F6B62" w:rsidRPr="009D62AE">
        <w:rPr>
          <w:rFonts w:cstheme="minorHAnsi"/>
          <w:b/>
          <w:color w:val="000000" w:themeColor="text1"/>
          <w:sz w:val="22"/>
          <w:szCs w:val="22"/>
        </w:rPr>
        <w:t xml:space="preserve"> informacje o sposobie komunikowania się zamawiającego z wykonawcami w inny sposób niż przy użyciu środków komunikacji elektronicznej </w:t>
      </w:r>
    </w:p>
    <w:p w14:paraId="2900C84C" w14:textId="08785EC7" w:rsidR="003E63CB" w:rsidRPr="009D62AE" w:rsidRDefault="000F6B62"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9D62AE">
        <w:rPr>
          <w:rFonts w:cstheme="minorHAnsi"/>
          <w:b/>
          <w:color w:val="000000" w:themeColor="text1"/>
          <w:sz w:val="22"/>
          <w:szCs w:val="22"/>
        </w:rPr>
        <w:t>w przypadku zaistnienia jednej z sytuacji określonych w art. 65 ust. 1</w:t>
      </w:r>
      <w:r w:rsidR="003E63CB" w:rsidRPr="009D62AE">
        <w:rPr>
          <w:rFonts w:cstheme="minorHAnsi"/>
          <w:b/>
          <w:color w:val="000000" w:themeColor="text1"/>
          <w:sz w:val="22"/>
          <w:szCs w:val="22"/>
        </w:rPr>
        <w:t>,</w:t>
      </w:r>
    </w:p>
    <w:p w14:paraId="44677EE8" w14:textId="03F27B7F" w:rsidR="000F6B62" w:rsidRPr="009D62AE" w:rsidRDefault="000F6B62"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9D62AE">
        <w:rPr>
          <w:rFonts w:cstheme="minorHAnsi"/>
          <w:b/>
          <w:color w:val="000000" w:themeColor="text1"/>
          <w:sz w:val="22"/>
          <w:szCs w:val="22"/>
        </w:rPr>
        <w:t>art. 66 i art. 69;</w:t>
      </w:r>
    </w:p>
    <w:p w14:paraId="228867C8" w14:textId="65C675CC" w:rsidR="000F6B62" w:rsidRPr="009D62AE" w:rsidRDefault="001A363C" w:rsidP="001A363C">
      <w:pPr>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Nie dotyczy</w:t>
      </w:r>
    </w:p>
    <w:p w14:paraId="43AFB5B0" w14:textId="6FC3D06A" w:rsidR="001A363C" w:rsidRPr="009D62AE"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9D62AE">
        <w:rPr>
          <w:rFonts w:cstheme="minorHAnsi"/>
          <w:b/>
          <w:color w:val="000000" w:themeColor="text1"/>
          <w:sz w:val="22"/>
          <w:szCs w:val="22"/>
        </w:rPr>
        <w:t>x</w:t>
      </w:r>
      <w:r w:rsidR="004901C6" w:rsidRPr="009D62AE">
        <w:rPr>
          <w:rFonts w:cstheme="minorHAnsi"/>
          <w:b/>
          <w:color w:val="000000" w:themeColor="text1"/>
          <w:sz w:val="22"/>
          <w:szCs w:val="22"/>
        </w:rPr>
        <w:t>v</w:t>
      </w:r>
      <w:r w:rsidR="003E63CB" w:rsidRPr="009D62AE">
        <w:rPr>
          <w:rFonts w:cstheme="minorHAnsi"/>
          <w:b/>
          <w:color w:val="000000" w:themeColor="text1"/>
          <w:sz w:val="22"/>
          <w:szCs w:val="22"/>
        </w:rPr>
        <w:t>I</w:t>
      </w:r>
      <w:r w:rsidR="004901C6" w:rsidRPr="009D62AE">
        <w:rPr>
          <w:rFonts w:cstheme="minorHAnsi"/>
          <w:b/>
          <w:color w:val="000000" w:themeColor="text1"/>
          <w:sz w:val="22"/>
          <w:szCs w:val="22"/>
        </w:rPr>
        <w:t xml:space="preserve">. </w:t>
      </w:r>
      <w:r w:rsidRPr="009D62AE">
        <w:rPr>
          <w:rFonts w:cstheme="minorHAnsi"/>
          <w:b/>
          <w:color w:val="000000" w:themeColor="text1"/>
          <w:sz w:val="22"/>
          <w:szCs w:val="22"/>
        </w:rPr>
        <w:t xml:space="preserve">OPIS SPOSOBU UDZIELANIA WYJAŚNIEŃ </w:t>
      </w:r>
    </w:p>
    <w:p w14:paraId="1F030F06" w14:textId="1BAC7FCE" w:rsidR="004901C6" w:rsidRPr="009D62AE"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9D62AE">
        <w:rPr>
          <w:rFonts w:cstheme="minorHAnsi"/>
          <w:b/>
          <w:color w:val="000000" w:themeColor="text1"/>
          <w:sz w:val="22"/>
          <w:szCs w:val="22"/>
        </w:rPr>
        <w:t>DOTYCZĄCYCH SPECYFIKACJI WARUNKÓW ZAMÓWIENIA</w:t>
      </w:r>
    </w:p>
    <w:p w14:paraId="36E58B3D" w14:textId="77777777" w:rsidR="00B96420" w:rsidRPr="009D62AE" w:rsidRDefault="00B96420" w:rsidP="00FC3B63">
      <w:pPr>
        <w:pStyle w:val="Tekstpodstawowy"/>
        <w:spacing w:before="0" w:after="0" w:line="240" w:lineRule="auto"/>
        <w:ind w:left="1701" w:hanging="1701"/>
        <w:jc w:val="center"/>
        <w:rPr>
          <w:rFonts w:cstheme="minorHAnsi"/>
          <w:b/>
          <w:color w:val="000000" w:themeColor="text1"/>
          <w:sz w:val="22"/>
          <w:szCs w:val="22"/>
        </w:rPr>
      </w:pPr>
    </w:p>
    <w:p w14:paraId="0E5EA1AF" w14:textId="5ABA0008" w:rsidR="006E67D3" w:rsidRPr="009D62AE" w:rsidRDefault="000F1435" w:rsidP="00377C55">
      <w:pPr>
        <w:pStyle w:val="Tekstpodstawowy"/>
        <w:numPr>
          <w:ilvl w:val="0"/>
          <w:numId w:val="4"/>
        </w:numPr>
        <w:tabs>
          <w:tab w:val="clear" w:pos="567"/>
          <w:tab w:val="num" w:pos="284"/>
        </w:tabs>
        <w:spacing w:before="0" w:after="0" w:line="240" w:lineRule="auto"/>
        <w:ind w:left="284" w:right="28" w:hanging="284"/>
        <w:rPr>
          <w:rFonts w:cstheme="minorHAnsi"/>
          <w:color w:val="000000" w:themeColor="text1"/>
          <w:sz w:val="22"/>
          <w:szCs w:val="22"/>
        </w:rPr>
      </w:pPr>
      <w:r w:rsidRPr="009D62AE">
        <w:rPr>
          <w:rFonts w:cstheme="minorHAnsi"/>
          <w:color w:val="000000" w:themeColor="text1"/>
          <w:sz w:val="22"/>
          <w:szCs w:val="22"/>
        </w:rPr>
        <w:t>Treść S</w:t>
      </w:r>
      <w:r w:rsidR="006E67D3" w:rsidRPr="009D62AE">
        <w:rPr>
          <w:rFonts w:cstheme="minorHAnsi"/>
          <w:color w:val="000000" w:themeColor="text1"/>
          <w:sz w:val="22"/>
          <w:szCs w:val="22"/>
        </w:rPr>
        <w:t xml:space="preserve">WZ wraz z załącznikami zamieszczona jest na </w:t>
      </w:r>
      <w:r w:rsidR="002072BB" w:rsidRPr="009D62AE">
        <w:rPr>
          <w:rFonts w:cstheme="minorHAnsi"/>
          <w:color w:val="000000" w:themeColor="text1"/>
          <w:sz w:val="22"/>
          <w:szCs w:val="22"/>
        </w:rPr>
        <w:t xml:space="preserve">stronie internetowej prowadzonego postępowania </w:t>
      </w:r>
      <w:hyperlink r:id="rId17" w:history="1">
        <w:r w:rsidR="00C0032C" w:rsidRPr="009D62AE">
          <w:rPr>
            <w:rStyle w:val="Hipercze"/>
            <w:rFonts w:cstheme="minorHAnsi"/>
            <w:color w:val="000000" w:themeColor="text1"/>
            <w:sz w:val="22"/>
            <w:szCs w:val="22"/>
          </w:rPr>
          <w:t>https://platformazakupowa.pl/pn/gubin</w:t>
        </w:r>
      </w:hyperlink>
      <w:r w:rsidR="00C0032C" w:rsidRPr="009D62AE">
        <w:rPr>
          <w:rFonts w:cstheme="minorHAnsi"/>
          <w:color w:val="000000" w:themeColor="text1"/>
          <w:sz w:val="22"/>
          <w:szCs w:val="22"/>
        </w:rPr>
        <w:t xml:space="preserve"> </w:t>
      </w:r>
    </w:p>
    <w:p w14:paraId="061C88C8" w14:textId="77777777" w:rsidR="006E67D3" w:rsidRPr="009D62AE" w:rsidRDefault="006E67D3" w:rsidP="00377C55">
      <w:pPr>
        <w:pStyle w:val="Tekstpodstawowy"/>
        <w:numPr>
          <w:ilvl w:val="0"/>
          <w:numId w:val="4"/>
        </w:numPr>
        <w:tabs>
          <w:tab w:val="clear" w:pos="567"/>
          <w:tab w:val="num" w:pos="284"/>
        </w:tabs>
        <w:spacing w:before="0" w:after="0" w:line="240" w:lineRule="auto"/>
        <w:ind w:left="284" w:right="28" w:hanging="284"/>
        <w:rPr>
          <w:rFonts w:cstheme="minorHAnsi"/>
          <w:color w:val="000000" w:themeColor="text1"/>
          <w:sz w:val="22"/>
          <w:szCs w:val="22"/>
        </w:rPr>
      </w:pPr>
      <w:r w:rsidRPr="009D62AE">
        <w:rPr>
          <w:rFonts w:cstheme="minorHAnsi"/>
          <w:color w:val="000000" w:themeColor="text1"/>
          <w:sz w:val="22"/>
          <w:szCs w:val="22"/>
        </w:rPr>
        <w:t>Wykonawca może zwrócić się do Zamaw</w:t>
      </w:r>
      <w:r w:rsidR="000F1435" w:rsidRPr="009D62AE">
        <w:rPr>
          <w:rFonts w:cstheme="minorHAnsi"/>
          <w:color w:val="000000" w:themeColor="text1"/>
          <w:sz w:val="22"/>
          <w:szCs w:val="22"/>
        </w:rPr>
        <w:t>iającego z wnioskiem o wyjaśnienie treści S</w:t>
      </w:r>
      <w:r w:rsidRPr="009D62AE">
        <w:rPr>
          <w:rFonts w:cstheme="minorHAnsi"/>
          <w:color w:val="000000" w:themeColor="text1"/>
          <w:sz w:val="22"/>
          <w:szCs w:val="22"/>
        </w:rPr>
        <w:t>WZ.</w:t>
      </w:r>
    </w:p>
    <w:p w14:paraId="3927C330" w14:textId="77777777" w:rsidR="001A363C" w:rsidRPr="009D62AE" w:rsidRDefault="006E67D3" w:rsidP="00377C55">
      <w:pPr>
        <w:pStyle w:val="Tekstpodstawowy"/>
        <w:numPr>
          <w:ilvl w:val="0"/>
          <w:numId w:val="4"/>
        </w:numPr>
        <w:tabs>
          <w:tab w:val="clear" w:pos="567"/>
          <w:tab w:val="num" w:pos="284"/>
        </w:tabs>
        <w:spacing w:before="0" w:after="0" w:line="240" w:lineRule="auto"/>
        <w:ind w:left="284" w:right="28" w:hanging="284"/>
        <w:rPr>
          <w:rFonts w:cstheme="minorHAnsi"/>
          <w:color w:val="000000" w:themeColor="text1"/>
          <w:sz w:val="22"/>
          <w:szCs w:val="22"/>
        </w:rPr>
      </w:pPr>
      <w:r w:rsidRPr="009D62AE">
        <w:rPr>
          <w:rFonts w:cstheme="minorHAnsi"/>
          <w:color w:val="000000" w:themeColor="text1"/>
          <w:sz w:val="22"/>
          <w:szCs w:val="22"/>
        </w:rPr>
        <w:t>Zamawiający niezwłocznie udzieli wyjaśnień, jednakże nie później niż na 2 dni przed upływem terminu składania ofert</w:t>
      </w:r>
      <w:r w:rsidR="000F1435" w:rsidRPr="009D62AE">
        <w:rPr>
          <w:rFonts w:cstheme="minorHAnsi"/>
          <w:color w:val="000000" w:themeColor="text1"/>
          <w:sz w:val="22"/>
          <w:szCs w:val="22"/>
        </w:rPr>
        <w:t>, o ile wniosek o wyjaśnienie S</w:t>
      </w:r>
      <w:r w:rsidRPr="009D62AE">
        <w:rPr>
          <w:rFonts w:cstheme="minorHAnsi"/>
          <w:color w:val="000000" w:themeColor="text1"/>
          <w:sz w:val="22"/>
          <w:szCs w:val="22"/>
        </w:rPr>
        <w:t xml:space="preserve">WZ wpłynie do Zamawiającego nie później niż </w:t>
      </w:r>
      <w:r w:rsidR="000F1435" w:rsidRPr="009D62AE">
        <w:rPr>
          <w:rFonts w:cstheme="minorHAnsi"/>
          <w:color w:val="000000" w:themeColor="text1"/>
          <w:sz w:val="22"/>
          <w:szCs w:val="22"/>
        </w:rPr>
        <w:t>na 4 dni przed</w:t>
      </w:r>
      <w:r w:rsidRPr="009D62AE">
        <w:rPr>
          <w:rFonts w:cstheme="minorHAnsi"/>
          <w:color w:val="000000" w:themeColor="text1"/>
          <w:sz w:val="22"/>
          <w:szCs w:val="22"/>
        </w:rPr>
        <w:t xml:space="preserve"> </w:t>
      </w:r>
      <w:r w:rsidR="000F1435" w:rsidRPr="009D62AE">
        <w:rPr>
          <w:rFonts w:cstheme="minorHAnsi"/>
          <w:color w:val="000000" w:themeColor="text1"/>
          <w:sz w:val="22"/>
          <w:szCs w:val="22"/>
        </w:rPr>
        <w:t>upływem</w:t>
      </w:r>
      <w:r w:rsidRPr="009D62AE">
        <w:rPr>
          <w:rFonts w:cstheme="minorHAnsi"/>
          <w:color w:val="000000" w:themeColor="text1"/>
          <w:sz w:val="22"/>
          <w:szCs w:val="22"/>
        </w:rPr>
        <w:t xml:space="preserve"> terminu składania ofert.</w:t>
      </w:r>
    </w:p>
    <w:p w14:paraId="34D8889E" w14:textId="4DAEF3AB" w:rsidR="006E67D3" w:rsidRPr="009D62AE" w:rsidRDefault="006E67D3" w:rsidP="00377C55">
      <w:pPr>
        <w:pStyle w:val="Tekstpodstawowy"/>
        <w:numPr>
          <w:ilvl w:val="0"/>
          <w:numId w:val="4"/>
        </w:numPr>
        <w:tabs>
          <w:tab w:val="clear" w:pos="567"/>
          <w:tab w:val="num" w:pos="284"/>
        </w:tabs>
        <w:spacing w:before="0" w:after="0" w:line="240" w:lineRule="auto"/>
        <w:ind w:left="284" w:right="28" w:hanging="284"/>
        <w:rPr>
          <w:rFonts w:cstheme="minorHAnsi"/>
          <w:color w:val="000000" w:themeColor="text1"/>
          <w:sz w:val="22"/>
          <w:szCs w:val="22"/>
        </w:rPr>
      </w:pPr>
      <w:r w:rsidRPr="009D62AE">
        <w:rPr>
          <w:rFonts w:cstheme="minorHAnsi"/>
          <w:color w:val="000000" w:themeColor="text1"/>
          <w:sz w:val="22"/>
          <w:szCs w:val="22"/>
        </w:rPr>
        <w:t>Wszelkie wy</w:t>
      </w:r>
      <w:r w:rsidR="00EA0A8C" w:rsidRPr="009D62AE">
        <w:rPr>
          <w:rFonts w:cstheme="minorHAnsi"/>
          <w:color w:val="000000" w:themeColor="text1"/>
          <w:sz w:val="22"/>
          <w:szCs w:val="22"/>
        </w:rPr>
        <w:t>jaśnienia, modyfikacje treści S</w:t>
      </w:r>
      <w:r w:rsidRPr="009D62AE">
        <w:rPr>
          <w:rFonts w:cstheme="minorHAnsi"/>
          <w:color w:val="000000" w:themeColor="text1"/>
          <w:sz w:val="22"/>
          <w:szCs w:val="22"/>
        </w:rPr>
        <w:t>WZ oraz inne informacje związane z niniejszym postępowaniem</w:t>
      </w:r>
      <w:r w:rsidR="00592711" w:rsidRPr="009D62AE">
        <w:rPr>
          <w:rFonts w:cstheme="minorHAnsi"/>
          <w:color w:val="000000" w:themeColor="text1"/>
          <w:sz w:val="22"/>
          <w:szCs w:val="22"/>
        </w:rPr>
        <w:t xml:space="preserve">, </w:t>
      </w:r>
      <w:r w:rsidRPr="009D62AE">
        <w:rPr>
          <w:rFonts w:cstheme="minorHAnsi"/>
          <w:color w:val="000000" w:themeColor="text1"/>
          <w:sz w:val="22"/>
          <w:szCs w:val="22"/>
        </w:rPr>
        <w:t xml:space="preserve">Zamawiający będzie zamieszczał wyłącznie na </w:t>
      </w:r>
      <w:r w:rsidR="002072BB" w:rsidRPr="009D62AE">
        <w:rPr>
          <w:rFonts w:cstheme="minorHAnsi"/>
          <w:color w:val="000000" w:themeColor="text1"/>
          <w:sz w:val="22"/>
          <w:szCs w:val="22"/>
        </w:rPr>
        <w:t>stronie internetowej prowadzonego postępowania</w:t>
      </w:r>
      <w:r w:rsidR="00C0032C" w:rsidRPr="009D62AE">
        <w:rPr>
          <w:rFonts w:cstheme="minorHAnsi"/>
          <w:color w:val="000000" w:themeColor="text1"/>
          <w:sz w:val="22"/>
          <w:szCs w:val="22"/>
        </w:rPr>
        <w:t xml:space="preserve"> </w:t>
      </w:r>
      <w:r w:rsidR="002072BB" w:rsidRPr="009D62AE">
        <w:rPr>
          <w:rFonts w:cstheme="minorHAnsi"/>
          <w:color w:val="000000" w:themeColor="text1"/>
          <w:sz w:val="22"/>
          <w:szCs w:val="22"/>
        </w:rPr>
        <w:t xml:space="preserve"> </w:t>
      </w:r>
      <w:hyperlink r:id="rId18" w:history="1">
        <w:r w:rsidR="00C0032C" w:rsidRPr="009D62AE">
          <w:rPr>
            <w:rStyle w:val="Hipercze"/>
            <w:rFonts w:cstheme="minorHAnsi"/>
            <w:color w:val="000000" w:themeColor="text1"/>
            <w:sz w:val="22"/>
            <w:szCs w:val="22"/>
          </w:rPr>
          <w:t>https://platformazakupowa.pl/pn/gubin</w:t>
        </w:r>
      </w:hyperlink>
      <w:r w:rsidR="00C0032C" w:rsidRPr="009D62AE">
        <w:rPr>
          <w:rFonts w:cstheme="minorHAnsi"/>
          <w:color w:val="000000" w:themeColor="text1"/>
          <w:sz w:val="22"/>
          <w:szCs w:val="22"/>
        </w:rPr>
        <w:t xml:space="preserve"> </w:t>
      </w:r>
    </w:p>
    <w:p w14:paraId="5674E21E" w14:textId="799F7CB8" w:rsidR="001A363C" w:rsidRPr="009D62AE" w:rsidRDefault="006E67D3" w:rsidP="00377C55">
      <w:pPr>
        <w:pStyle w:val="Tekstpodstawowy"/>
        <w:numPr>
          <w:ilvl w:val="0"/>
          <w:numId w:val="4"/>
        </w:numPr>
        <w:tabs>
          <w:tab w:val="clear" w:pos="567"/>
          <w:tab w:val="num" w:pos="284"/>
        </w:tabs>
        <w:spacing w:before="0" w:after="0" w:line="240" w:lineRule="auto"/>
        <w:ind w:left="284" w:right="28" w:hanging="284"/>
        <w:rPr>
          <w:rFonts w:cstheme="minorHAnsi"/>
          <w:color w:val="000000" w:themeColor="text1"/>
          <w:sz w:val="22"/>
          <w:szCs w:val="22"/>
        </w:rPr>
      </w:pPr>
      <w:r w:rsidRPr="009D62AE">
        <w:rPr>
          <w:rFonts w:cstheme="minorHAnsi"/>
          <w:color w:val="000000" w:themeColor="text1"/>
          <w:sz w:val="22"/>
          <w:szCs w:val="22"/>
        </w:rPr>
        <w:t xml:space="preserve">W uzasadnionych przypadkach Zamawiający może przed upływem terminu </w:t>
      </w:r>
      <w:r w:rsidR="00EA0A8C" w:rsidRPr="009D62AE">
        <w:rPr>
          <w:rFonts w:cstheme="minorHAnsi"/>
          <w:color w:val="000000" w:themeColor="text1"/>
          <w:sz w:val="22"/>
          <w:szCs w:val="22"/>
        </w:rPr>
        <w:t>składania ofert zmienić treść S</w:t>
      </w:r>
      <w:r w:rsidRPr="009D62AE">
        <w:rPr>
          <w:rFonts w:cstheme="minorHAnsi"/>
          <w:color w:val="000000" w:themeColor="text1"/>
          <w:sz w:val="22"/>
          <w:szCs w:val="22"/>
        </w:rPr>
        <w:t xml:space="preserve">WZ. Każda wprowadzona przez Zamawiającego zmiana staje </w:t>
      </w:r>
      <w:r w:rsidR="00EA0A8C" w:rsidRPr="009D62AE">
        <w:rPr>
          <w:rFonts w:cstheme="minorHAnsi"/>
          <w:color w:val="000000" w:themeColor="text1"/>
          <w:sz w:val="22"/>
          <w:szCs w:val="22"/>
        </w:rPr>
        <w:t>się w takim przypadku częścią SWZ. Dokonaną zmianę treści S</w:t>
      </w:r>
      <w:r w:rsidRPr="009D62AE">
        <w:rPr>
          <w:rFonts w:cstheme="minorHAnsi"/>
          <w:color w:val="000000" w:themeColor="text1"/>
          <w:sz w:val="22"/>
          <w:szCs w:val="22"/>
        </w:rPr>
        <w:t xml:space="preserve">WZ Zamawiający udostępnia na </w:t>
      </w:r>
      <w:r w:rsidR="002072BB" w:rsidRPr="009D62AE">
        <w:rPr>
          <w:rFonts w:cstheme="minorHAnsi"/>
          <w:color w:val="000000" w:themeColor="text1"/>
          <w:sz w:val="22"/>
          <w:szCs w:val="22"/>
        </w:rPr>
        <w:t xml:space="preserve">stronie internetowej prowadzonego postępowania </w:t>
      </w:r>
      <w:hyperlink r:id="rId19" w:history="1">
        <w:r w:rsidR="00C0032C" w:rsidRPr="009D62AE">
          <w:rPr>
            <w:rStyle w:val="Hipercze"/>
            <w:rFonts w:cstheme="minorHAnsi"/>
            <w:color w:val="000000" w:themeColor="text1"/>
            <w:sz w:val="22"/>
            <w:szCs w:val="22"/>
          </w:rPr>
          <w:t>https://platformazakupowa.pl/pn/gubin</w:t>
        </w:r>
      </w:hyperlink>
      <w:r w:rsidR="00C0032C" w:rsidRPr="009D62AE">
        <w:rPr>
          <w:rFonts w:cstheme="minorHAnsi"/>
          <w:color w:val="000000" w:themeColor="text1"/>
          <w:sz w:val="22"/>
          <w:szCs w:val="22"/>
        </w:rPr>
        <w:t xml:space="preserve"> </w:t>
      </w:r>
    </w:p>
    <w:p w14:paraId="51C1CDD6" w14:textId="5D1385B1" w:rsidR="006E67D3" w:rsidRPr="009D62AE" w:rsidRDefault="006E67D3" w:rsidP="00377C55">
      <w:pPr>
        <w:pStyle w:val="Tekstpodstawowy"/>
        <w:numPr>
          <w:ilvl w:val="0"/>
          <w:numId w:val="4"/>
        </w:numPr>
        <w:tabs>
          <w:tab w:val="clear" w:pos="567"/>
          <w:tab w:val="num" w:pos="284"/>
        </w:tabs>
        <w:spacing w:before="0" w:after="0" w:line="240" w:lineRule="auto"/>
        <w:ind w:left="284" w:right="28" w:hanging="284"/>
        <w:rPr>
          <w:rFonts w:cstheme="minorHAnsi"/>
          <w:color w:val="000000" w:themeColor="text1"/>
          <w:sz w:val="22"/>
          <w:szCs w:val="22"/>
        </w:rPr>
      </w:pPr>
      <w:r w:rsidRPr="009D62AE">
        <w:rPr>
          <w:rFonts w:cstheme="minorHAnsi"/>
          <w:color w:val="000000" w:themeColor="text1"/>
          <w:sz w:val="22"/>
          <w:szCs w:val="22"/>
        </w:rPr>
        <w:t>Zamawiający oświadcza, iż nie zamierza zwoływać zebrania Wykonaw</w:t>
      </w:r>
      <w:r w:rsidR="00EA0A8C" w:rsidRPr="009D62AE">
        <w:rPr>
          <w:rFonts w:cstheme="minorHAnsi"/>
          <w:color w:val="000000" w:themeColor="text1"/>
          <w:sz w:val="22"/>
          <w:szCs w:val="22"/>
        </w:rPr>
        <w:t>ców w celu wyjaśnienia treści S</w:t>
      </w:r>
      <w:r w:rsidRPr="009D62AE">
        <w:rPr>
          <w:rFonts w:cstheme="minorHAnsi"/>
          <w:color w:val="000000" w:themeColor="text1"/>
          <w:sz w:val="22"/>
          <w:szCs w:val="22"/>
        </w:rPr>
        <w:t>WZ.</w:t>
      </w:r>
    </w:p>
    <w:p w14:paraId="50FCCD9D" w14:textId="77777777" w:rsidR="001A363C" w:rsidRPr="009D62AE" w:rsidRDefault="001A363C" w:rsidP="001A363C">
      <w:pPr>
        <w:pStyle w:val="Tekstpodstawowy"/>
        <w:spacing w:before="0" w:after="0" w:line="240" w:lineRule="auto"/>
        <w:ind w:left="284" w:right="28"/>
        <w:rPr>
          <w:rFonts w:cstheme="minorHAnsi"/>
          <w:color w:val="000000" w:themeColor="text1"/>
          <w:sz w:val="22"/>
          <w:szCs w:val="22"/>
        </w:rPr>
      </w:pPr>
    </w:p>
    <w:p w14:paraId="53642502" w14:textId="406397B9" w:rsidR="004901C6" w:rsidRPr="009D62AE" w:rsidRDefault="001F1DF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9D62AE">
        <w:rPr>
          <w:rFonts w:cstheme="minorHAnsi"/>
          <w:b/>
          <w:color w:val="000000" w:themeColor="text1"/>
          <w:sz w:val="22"/>
          <w:szCs w:val="22"/>
        </w:rPr>
        <w:t>x</w:t>
      </w:r>
      <w:r w:rsidR="004901C6" w:rsidRPr="009D62AE">
        <w:rPr>
          <w:rFonts w:cstheme="minorHAnsi"/>
          <w:b/>
          <w:color w:val="000000" w:themeColor="text1"/>
          <w:sz w:val="22"/>
          <w:szCs w:val="22"/>
        </w:rPr>
        <w:t>v</w:t>
      </w:r>
      <w:r w:rsidR="003E63CB" w:rsidRPr="009D62AE">
        <w:rPr>
          <w:rFonts w:cstheme="minorHAnsi"/>
          <w:b/>
          <w:color w:val="000000" w:themeColor="text1"/>
          <w:sz w:val="22"/>
          <w:szCs w:val="22"/>
        </w:rPr>
        <w:t>II</w:t>
      </w:r>
      <w:r w:rsidR="004901C6" w:rsidRPr="009D62AE">
        <w:rPr>
          <w:rFonts w:cstheme="minorHAnsi"/>
          <w:b/>
          <w:color w:val="000000" w:themeColor="text1"/>
          <w:sz w:val="22"/>
          <w:szCs w:val="22"/>
        </w:rPr>
        <w:t xml:space="preserve">. </w:t>
      </w:r>
      <w:r w:rsidRPr="009D62AE">
        <w:rPr>
          <w:rFonts w:cstheme="minorHAnsi"/>
          <w:b/>
          <w:color w:val="000000" w:themeColor="text1"/>
          <w:sz w:val="22"/>
          <w:szCs w:val="22"/>
        </w:rPr>
        <w:t>OSOBY UPRAWNIONE DO KOMUNIKOWANIA SIĘ Z WYKONAWCAMI</w:t>
      </w:r>
    </w:p>
    <w:p w14:paraId="1949AAC1" w14:textId="77777777" w:rsidR="000539FA" w:rsidRPr="009D62AE" w:rsidRDefault="000539FA" w:rsidP="00FC3B63">
      <w:pPr>
        <w:spacing w:before="0" w:after="0" w:line="240" w:lineRule="auto"/>
        <w:jc w:val="both"/>
        <w:rPr>
          <w:rFonts w:cstheme="minorHAnsi"/>
          <w:color w:val="000000" w:themeColor="text1"/>
          <w:sz w:val="22"/>
          <w:szCs w:val="22"/>
        </w:rPr>
      </w:pPr>
    </w:p>
    <w:p w14:paraId="62DC5A11" w14:textId="64A1410E" w:rsidR="00BC2BF8" w:rsidRPr="009D62AE" w:rsidRDefault="00BC2BF8" w:rsidP="00FC3B63">
      <w:pPr>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Do kontaktów z Wykonawcami upoważnieni są:</w:t>
      </w:r>
    </w:p>
    <w:p w14:paraId="3A781B89" w14:textId="2BC8A65A" w:rsidR="00BC2BF8" w:rsidRPr="009D62AE" w:rsidRDefault="00BC2BF8" w:rsidP="00E312BA">
      <w:pPr>
        <w:numPr>
          <w:ilvl w:val="1"/>
          <w:numId w:val="53"/>
        </w:numPr>
        <w:tabs>
          <w:tab w:val="clear" w:pos="1440"/>
          <w:tab w:val="num" w:pos="-2268"/>
        </w:tabs>
        <w:spacing w:before="0" w:after="0" w:line="240" w:lineRule="auto"/>
        <w:ind w:left="709" w:hanging="283"/>
        <w:jc w:val="both"/>
        <w:rPr>
          <w:rFonts w:cstheme="minorHAnsi"/>
          <w:color w:val="000000" w:themeColor="text1"/>
          <w:sz w:val="22"/>
          <w:szCs w:val="22"/>
        </w:rPr>
      </w:pPr>
      <w:r w:rsidRPr="009D62AE">
        <w:rPr>
          <w:rFonts w:cstheme="minorHAnsi"/>
          <w:color w:val="000000" w:themeColor="text1"/>
          <w:sz w:val="22"/>
          <w:szCs w:val="22"/>
        </w:rPr>
        <w:t>Krzysztof Olifirowicz-Kalinowicz – w sprawach merytorycznych tel. 68 455 81 28</w:t>
      </w:r>
    </w:p>
    <w:p w14:paraId="2CC53D0C" w14:textId="70D20B35" w:rsidR="00BC2BF8" w:rsidRPr="009D62AE" w:rsidRDefault="00062906" w:rsidP="00E312BA">
      <w:pPr>
        <w:numPr>
          <w:ilvl w:val="1"/>
          <w:numId w:val="53"/>
        </w:numPr>
        <w:tabs>
          <w:tab w:val="clear" w:pos="1440"/>
          <w:tab w:val="num" w:pos="-2268"/>
        </w:tabs>
        <w:spacing w:before="0" w:after="0" w:line="240" w:lineRule="auto"/>
        <w:ind w:left="709" w:hanging="283"/>
        <w:jc w:val="both"/>
        <w:rPr>
          <w:rFonts w:cstheme="minorHAnsi"/>
          <w:color w:val="000000" w:themeColor="text1"/>
          <w:sz w:val="22"/>
          <w:szCs w:val="22"/>
        </w:rPr>
      </w:pPr>
      <w:r w:rsidRPr="009D62AE">
        <w:rPr>
          <w:rFonts w:cstheme="minorHAnsi"/>
          <w:color w:val="000000" w:themeColor="text1"/>
          <w:sz w:val="22"/>
          <w:szCs w:val="22"/>
        </w:rPr>
        <w:t>Urszula Iwaszkiewicz</w:t>
      </w:r>
      <w:r w:rsidR="00BC2BF8" w:rsidRPr="009D62AE">
        <w:rPr>
          <w:rFonts w:cstheme="minorHAnsi"/>
          <w:color w:val="000000" w:themeColor="text1"/>
          <w:sz w:val="22"/>
          <w:szCs w:val="22"/>
        </w:rPr>
        <w:t xml:space="preserve"> – w sprawach formalnych tel. 68 455 81 45</w:t>
      </w:r>
    </w:p>
    <w:p w14:paraId="26D7810D" w14:textId="4BC95911" w:rsidR="00BC2BF8" w:rsidRPr="009D62AE" w:rsidRDefault="00062906" w:rsidP="00E312BA">
      <w:pPr>
        <w:numPr>
          <w:ilvl w:val="1"/>
          <w:numId w:val="53"/>
        </w:numPr>
        <w:tabs>
          <w:tab w:val="clear" w:pos="1440"/>
          <w:tab w:val="num" w:pos="-2268"/>
        </w:tabs>
        <w:spacing w:before="0" w:after="0" w:line="240" w:lineRule="auto"/>
        <w:ind w:left="709" w:hanging="283"/>
        <w:jc w:val="both"/>
        <w:rPr>
          <w:rFonts w:cstheme="minorHAnsi"/>
          <w:color w:val="000000" w:themeColor="text1"/>
          <w:sz w:val="22"/>
          <w:szCs w:val="22"/>
        </w:rPr>
      </w:pPr>
      <w:r w:rsidRPr="009D62AE">
        <w:rPr>
          <w:rFonts w:cstheme="minorHAnsi"/>
          <w:color w:val="000000" w:themeColor="text1"/>
          <w:sz w:val="22"/>
          <w:szCs w:val="22"/>
        </w:rPr>
        <w:t>Anna Marek</w:t>
      </w:r>
      <w:r w:rsidR="00BC2BF8" w:rsidRPr="009D62AE">
        <w:rPr>
          <w:rFonts w:cstheme="minorHAnsi"/>
          <w:color w:val="000000" w:themeColor="text1"/>
          <w:sz w:val="22"/>
          <w:szCs w:val="22"/>
        </w:rPr>
        <w:t xml:space="preserve"> – w sprawach formalnych tel. 68 455 81 45 </w:t>
      </w:r>
    </w:p>
    <w:p w14:paraId="12B95B66" w14:textId="77777777" w:rsidR="00715BA5" w:rsidRPr="009D62AE" w:rsidRDefault="00715BA5" w:rsidP="00715BA5">
      <w:pPr>
        <w:spacing w:before="0" w:after="0" w:line="240" w:lineRule="auto"/>
        <w:ind w:left="709"/>
        <w:jc w:val="both"/>
        <w:rPr>
          <w:rFonts w:cstheme="minorHAnsi"/>
          <w:color w:val="000000" w:themeColor="text1"/>
          <w:sz w:val="22"/>
          <w:szCs w:val="22"/>
        </w:rPr>
      </w:pPr>
    </w:p>
    <w:p w14:paraId="716E78BC" w14:textId="3B843CF5" w:rsidR="004901C6" w:rsidRPr="009D62AE" w:rsidRDefault="001F1DF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bookmarkStart w:id="6" w:name="_Hlk70456500"/>
      <w:r w:rsidRPr="009D62AE">
        <w:rPr>
          <w:rFonts w:cstheme="minorHAnsi"/>
          <w:b/>
          <w:color w:val="000000" w:themeColor="text1"/>
          <w:sz w:val="22"/>
          <w:szCs w:val="22"/>
        </w:rPr>
        <w:t>x</w:t>
      </w:r>
      <w:r w:rsidR="004901C6" w:rsidRPr="009D62AE">
        <w:rPr>
          <w:rFonts w:cstheme="minorHAnsi"/>
          <w:b/>
          <w:color w:val="000000" w:themeColor="text1"/>
          <w:sz w:val="22"/>
          <w:szCs w:val="22"/>
        </w:rPr>
        <w:t>v</w:t>
      </w:r>
      <w:r w:rsidRPr="009D62AE">
        <w:rPr>
          <w:rFonts w:cstheme="minorHAnsi"/>
          <w:b/>
          <w:color w:val="000000" w:themeColor="text1"/>
          <w:sz w:val="22"/>
          <w:szCs w:val="22"/>
        </w:rPr>
        <w:t>i</w:t>
      </w:r>
      <w:r w:rsidR="003E63CB" w:rsidRPr="009D62AE">
        <w:rPr>
          <w:rFonts w:cstheme="minorHAnsi"/>
          <w:b/>
          <w:color w:val="000000" w:themeColor="text1"/>
          <w:sz w:val="22"/>
          <w:szCs w:val="22"/>
        </w:rPr>
        <w:t>II</w:t>
      </w:r>
      <w:r w:rsidR="004901C6" w:rsidRPr="009D62AE">
        <w:rPr>
          <w:rFonts w:cstheme="minorHAnsi"/>
          <w:b/>
          <w:color w:val="000000" w:themeColor="text1"/>
          <w:sz w:val="22"/>
          <w:szCs w:val="22"/>
        </w:rPr>
        <w:t xml:space="preserve">. </w:t>
      </w:r>
      <w:r w:rsidRPr="009D62AE">
        <w:rPr>
          <w:rFonts w:cstheme="minorHAnsi"/>
          <w:b/>
          <w:color w:val="000000" w:themeColor="text1"/>
          <w:sz w:val="22"/>
          <w:szCs w:val="22"/>
        </w:rPr>
        <w:t>OPIS SPOSOBU PRZYGOTOWANIA OFERTY</w:t>
      </w:r>
    </w:p>
    <w:bookmarkEnd w:id="6"/>
    <w:p w14:paraId="6ED1262B" w14:textId="77777777" w:rsidR="00C477D3" w:rsidRPr="009D62AE" w:rsidRDefault="00C477D3" w:rsidP="00FC3B63">
      <w:pPr>
        <w:tabs>
          <w:tab w:val="left" w:pos="1701"/>
        </w:tabs>
        <w:spacing w:before="0" w:after="0" w:line="240" w:lineRule="auto"/>
        <w:ind w:right="28"/>
        <w:jc w:val="both"/>
        <w:rPr>
          <w:rFonts w:cstheme="minorHAnsi"/>
          <w:b/>
          <w:color w:val="000000" w:themeColor="text1"/>
          <w:sz w:val="22"/>
          <w:szCs w:val="22"/>
        </w:rPr>
      </w:pPr>
    </w:p>
    <w:p w14:paraId="272238B3" w14:textId="77777777" w:rsidR="007F7957" w:rsidRPr="009D62AE" w:rsidRDefault="00E60D53" w:rsidP="00B84AA7">
      <w:pPr>
        <w:pStyle w:val="Tekstpodstawowy2"/>
        <w:numPr>
          <w:ilvl w:val="0"/>
          <w:numId w:val="38"/>
        </w:numPr>
        <w:tabs>
          <w:tab w:val="num" w:pos="426"/>
        </w:tabs>
        <w:spacing w:before="0" w:after="0" w:line="240" w:lineRule="auto"/>
        <w:ind w:left="426" w:hanging="426"/>
        <w:jc w:val="both"/>
        <w:rPr>
          <w:rFonts w:cstheme="minorHAnsi"/>
          <w:b/>
          <w:bCs/>
          <w:color w:val="000000" w:themeColor="text1"/>
          <w:sz w:val="22"/>
          <w:szCs w:val="22"/>
        </w:rPr>
      </w:pPr>
      <w:r w:rsidRPr="009D62AE">
        <w:rPr>
          <w:rFonts w:cstheme="minorHAnsi"/>
          <w:b/>
          <w:bCs/>
          <w:color w:val="000000" w:themeColor="text1"/>
          <w:sz w:val="22"/>
          <w:szCs w:val="22"/>
        </w:rPr>
        <w:t xml:space="preserve">Ofertę </w:t>
      </w:r>
      <w:r w:rsidR="008F461C" w:rsidRPr="009D62AE">
        <w:rPr>
          <w:rFonts w:cstheme="minorHAnsi"/>
          <w:b/>
          <w:bCs/>
          <w:color w:val="000000" w:themeColor="text1"/>
          <w:sz w:val="22"/>
          <w:szCs w:val="22"/>
        </w:rPr>
        <w:t xml:space="preserve">oraz przedmiotowe środki dowodowe (jeżeli były wymagane) </w:t>
      </w:r>
      <w:r w:rsidRPr="009D62AE">
        <w:rPr>
          <w:rFonts w:cstheme="minorHAnsi"/>
          <w:b/>
          <w:bCs/>
          <w:color w:val="000000" w:themeColor="text1"/>
          <w:sz w:val="22"/>
          <w:szCs w:val="22"/>
        </w:rPr>
        <w:t>należy złożyć pod rygorem nieważności w formie elektronicznej (w postaci elektronicznej opatrzonej kwalifikowanym podpisem elektronicznym) lub w postaci elektronicznej opatrzonej podpisem zaufanym lub podpisem osobistym</w:t>
      </w:r>
      <w:r w:rsidR="008F461C" w:rsidRPr="009D62AE">
        <w:rPr>
          <w:rFonts w:cstheme="minorHAnsi"/>
          <w:b/>
          <w:bCs/>
          <w:color w:val="000000" w:themeColor="text1"/>
          <w:sz w:val="22"/>
          <w:szCs w:val="22"/>
        </w:rPr>
        <w:t xml:space="preserve">. </w:t>
      </w:r>
      <w:r w:rsidR="008F461C" w:rsidRPr="009D62AE">
        <w:rPr>
          <w:rFonts w:eastAsia="Times New Roman" w:cstheme="minorHAnsi"/>
          <w:color w:val="000000" w:themeColor="text1"/>
          <w:sz w:val="22"/>
          <w:szCs w:val="22"/>
        </w:rPr>
        <w:lastRenderedPageBreak/>
        <w:t xml:space="preserve">W procesie składania oferty, w tym przedmiotowych środków dowodowych na platformie, </w:t>
      </w:r>
      <w:r w:rsidR="008F461C" w:rsidRPr="009D62AE">
        <w:rPr>
          <w:rFonts w:eastAsia="Times New Roman" w:cstheme="minorHAnsi"/>
          <w:b/>
          <w:bCs/>
          <w:color w:val="000000" w:themeColor="text1"/>
          <w:sz w:val="22"/>
          <w:szCs w:val="22"/>
        </w:rPr>
        <w:t>kwalifikowany podpis elektroniczny</w:t>
      </w:r>
      <w:r w:rsidR="008F461C" w:rsidRPr="009D62AE">
        <w:rPr>
          <w:rFonts w:eastAsia="Times New Roman" w:cstheme="minorHAnsi"/>
          <w:color w:val="000000" w:themeColor="text1"/>
          <w:sz w:val="22"/>
          <w:szCs w:val="22"/>
        </w:rPr>
        <w:t xml:space="preserve"> lub </w:t>
      </w:r>
      <w:r w:rsidR="008F461C" w:rsidRPr="009D62AE">
        <w:rPr>
          <w:rFonts w:eastAsia="Times New Roman" w:cstheme="minorHAnsi"/>
          <w:b/>
          <w:bCs/>
          <w:color w:val="000000" w:themeColor="text1"/>
          <w:sz w:val="22"/>
          <w:szCs w:val="22"/>
        </w:rPr>
        <w:t>elektronicznym podpis zaufany</w:t>
      </w:r>
      <w:r w:rsidR="008F461C" w:rsidRPr="009D62AE">
        <w:rPr>
          <w:rFonts w:eastAsia="Times New Roman" w:cstheme="minorHAnsi"/>
          <w:color w:val="000000" w:themeColor="text1"/>
          <w:sz w:val="22"/>
          <w:szCs w:val="22"/>
        </w:rPr>
        <w:t xml:space="preserve"> lub </w:t>
      </w:r>
      <w:r w:rsidR="008F461C" w:rsidRPr="009D62AE">
        <w:rPr>
          <w:rFonts w:eastAsia="Times New Roman" w:cstheme="minorHAnsi"/>
          <w:b/>
          <w:bCs/>
          <w:color w:val="000000" w:themeColor="text1"/>
          <w:sz w:val="22"/>
          <w:szCs w:val="22"/>
        </w:rPr>
        <w:t>elektronicznym podpis osobisty</w:t>
      </w:r>
      <w:r w:rsidR="008F461C" w:rsidRPr="009D62AE">
        <w:rPr>
          <w:rFonts w:eastAsia="Times New Roman" w:cstheme="minorHAnsi"/>
          <w:color w:val="000000" w:themeColor="text1"/>
          <w:sz w:val="22"/>
          <w:szCs w:val="22"/>
        </w:rPr>
        <w:t xml:space="preserve"> Wykonawca składa bezpośrednio na dokumencie, który następnie przesyła do systemu.</w:t>
      </w:r>
    </w:p>
    <w:p w14:paraId="70750486" w14:textId="77777777" w:rsidR="007F7957" w:rsidRPr="009D62AE" w:rsidRDefault="008F461C" w:rsidP="00B84AA7">
      <w:pPr>
        <w:pStyle w:val="Tekstpodstawowy2"/>
        <w:numPr>
          <w:ilvl w:val="0"/>
          <w:numId w:val="38"/>
        </w:numPr>
        <w:tabs>
          <w:tab w:val="num" w:pos="426"/>
        </w:tabs>
        <w:spacing w:before="0" w:after="0" w:line="240" w:lineRule="auto"/>
        <w:ind w:left="426" w:hanging="426"/>
        <w:jc w:val="both"/>
        <w:rPr>
          <w:rFonts w:cstheme="minorHAnsi"/>
          <w:b/>
          <w:bCs/>
          <w:color w:val="000000" w:themeColor="text1"/>
          <w:sz w:val="22"/>
          <w:szCs w:val="22"/>
        </w:rPr>
      </w:pPr>
      <w:r w:rsidRPr="009D62AE">
        <w:rPr>
          <w:rFonts w:eastAsia="Times New Roman" w:cstheme="minorHAnsi"/>
          <w:color w:val="000000" w:themeColor="text1"/>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9D62AE">
        <w:rPr>
          <w:rFonts w:eastAsia="Times New Roman" w:cstheme="minorHAnsi"/>
          <w:b/>
          <w:bCs/>
          <w:color w:val="000000" w:themeColor="text1"/>
          <w:sz w:val="22"/>
          <w:szCs w:val="22"/>
        </w:rPr>
        <w:t>kwalifikowanym podpisem elektronicznym</w:t>
      </w:r>
      <w:r w:rsidRPr="009D62AE">
        <w:rPr>
          <w:rFonts w:eastAsia="Times New Roman" w:cstheme="minorHAnsi"/>
          <w:color w:val="000000" w:themeColor="text1"/>
          <w:sz w:val="22"/>
          <w:szCs w:val="22"/>
        </w:rPr>
        <w:t xml:space="preserve"> lub </w:t>
      </w:r>
      <w:r w:rsidRPr="009D62AE">
        <w:rPr>
          <w:rFonts w:eastAsia="Times New Roman" w:cstheme="minorHAnsi"/>
          <w:b/>
          <w:bCs/>
          <w:color w:val="000000" w:themeColor="text1"/>
          <w:sz w:val="22"/>
          <w:szCs w:val="22"/>
        </w:rPr>
        <w:t>elektronicznym podpisem zaufanym</w:t>
      </w:r>
      <w:r w:rsidRPr="009D62AE">
        <w:rPr>
          <w:rFonts w:eastAsia="Times New Roman" w:cstheme="minorHAnsi"/>
          <w:color w:val="000000" w:themeColor="text1"/>
          <w:sz w:val="22"/>
          <w:szCs w:val="22"/>
        </w:rPr>
        <w:t xml:space="preserve"> lub </w:t>
      </w:r>
      <w:r w:rsidRPr="009D62AE">
        <w:rPr>
          <w:rFonts w:eastAsia="Times New Roman" w:cstheme="minorHAnsi"/>
          <w:b/>
          <w:bCs/>
          <w:color w:val="000000" w:themeColor="text1"/>
          <w:sz w:val="22"/>
          <w:szCs w:val="22"/>
        </w:rPr>
        <w:t>elektronicznym podpisem osobistym</w:t>
      </w:r>
      <w:r w:rsidRPr="009D62AE">
        <w:rPr>
          <w:rFonts w:eastAsia="Times New Roman" w:cstheme="minorHAnsi"/>
          <w:color w:val="000000" w:themeColor="text1"/>
          <w:sz w:val="22"/>
          <w:szCs w:val="22"/>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3722D212" w14:textId="543B8CED" w:rsidR="008F461C" w:rsidRPr="009D62AE" w:rsidRDefault="008F461C" w:rsidP="00B84AA7">
      <w:pPr>
        <w:pStyle w:val="Tekstpodstawowy2"/>
        <w:numPr>
          <w:ilvl w:val="0"/>
          <w:numId w:val="38"/>
        </w:numPr>
        <w:tabs>
          <w:tab w:val="num" w:pos="426"/>
        </w:tabs>
        <w:spacing w:before="0" w:after="0" w:line="240" w:lineRule="auto"/>
        <w:ind w:left="426" w:hanging="426"/>
        <w:jc w:val="both"/>
        <w:rPr>
          <w:rFonts w:cstheme="minorHAnsi"/>
          <w:b/>
          <w:bCs/>
          <w:color w:val="000000" w:themeColor="text1"/>
          <w:sz w:val="22"/>
          <w:szCs w:val="22"/>
        </w:rPr>
      </w:pPr>
      <w:r w:rsidRPr="009D62AE">
        <w:rPr>
          <w:rFonts w:eastAsia="Times New Roman" w:cstheme="minorHAnsi"/>
          <w:color w:val="000000" w:themeColor="text1"/>
          <w:sz w:val="22"/>
          <w:szCs w:val="22"/>
        </w:rPr>
        <w:t>Oferta powinna być:</w:t>
      </w:r>
    </w:p>
    <w:p w14:paraId="4DE1CA64" w14:textId="77777777" w:rsidR="008F461C" w:rsidRPr="009D62AE" w:rsidRDefault="008F461C" w:rsidP="001701A5">
      <w:pPr>
        <w:numPr>
          <w:ilvl w:val="0"/>
          <w:numId w:val="108"/>
        </w:numPr>
        <w:spacing w:before="0" w:after="0" w:line="240" w:lineRule="auto"/>
        <w:ind w:left="851" w:hanging="295"/>
        <w:jc w:val="both"/>
        <w:textAlignment w:val="baseline"/>
        <w:rPr>
          <w:rFonts w:eastAsia="Times New Roman" w:cstheme="minorHAnsi"/>
          <w:color w:val="000000" w:themeColor="text1"/>
          <w:sz w:val="22"/>
          <w:szCs w:val="22"/>
        </w:rPr>
      </w:pPr>
      <w:r w:rsidRPr="009D62AE">
        <w:rPr>
          <w:rFonts w:eastAsia="Times New Roman" w:cstheme="minorHAnsi"/>
          <w:color w:val="000000" w:themeColor="text1"/>
          <w:sz w:val="22"/>
          <w:szCs w:val="22"/>
        </w:rPr>
        <w:t>sporządzona na podstawie załączników niniejszej SWZ w języku polskim,</w:t>
      </w:r>
    </w:p>
    <w:p w14:paraId="6A1E2D9A" w14:textId="77777777" w:rsidR="008F461C" w:rsidRPr="009D62AE" w:rsidRDefault="008F461C" w:rsidP="001701A5">
      <w:pPr>
        <w:numPr>
          <w:ilvl w:val="0"/>
          <w:numId w:val="108"/>
        </w:numPr>
        <w:spacing w:before="0" w:after="0" w:line="240" w:lineRule="auto"/>
        <w:ind w:left="851" w:hanging="295"/>
        <w:jc w:val="both"/>
        <w:textAlignment w:val="baseline"/>
        <w:rPr>
          <w:rFonts w:eastAsia="Times New Roman" w:cstheme="minorHAnsi"/>
          <w:color w:val="000000" w:themeColor="text1"/>
          <w:sz w:val="22"/>
          <w:szCs w:val="22"/>
        </w:rPr>
      </w:pPr>
      <w:r w:rsidRPr="009D62AE">
        <w:rPr>
          <w:rFonts w:eastAsia="Times New Roman" w:cstheme="minorHAnsi"/>
          <w:color w:val="000000" w:themeColor="text1"/>
          <w:sz w:val="22"/>
          <w:szCs w:val="22"/>
        </w:rPr>
        <w:t xml:space="preserve">złożona przy użyciu środków komunikacji elektronicznej tzn. za pośrednictwem </w:t>
      </w:r>
      <w:hyperlink r:id="rId20" w:history="1">
        <w:r w:rsidRPr="009D62AE">
          <w:rPr>
            <w:rFonts w:eastAsia="Times New Roman" w:cstheme="minorHAnsi"/>
            <w:color w:val="000000" w:themeColor="text1"/>
            <w:sz w:val="22"/>
            <w:szCs w:val="22"/>
            <w:u w:val="single"/>
          </w:rPr>
          <w:t>platformazakupowa.pl</w:t>
        </w:r>
      </w:hyperlink>
      <w:r w:rsidRPr="009D62AE">
        <w:rPr>
          <w:rFonts w:eastAsia="Times New Roman" w:cstheme="minorHAnsi"/>
          <w:color w:val="000000" w:themeColor="text1"/>
          <w:sz w:val="22"/>
          <w:szCs w:val="22"/>
        </w:rPr>
        <w:t>,</w:t>
      </w:r>
    </w:p>
    <w:p w14:paraId="22C84D88" w14:textId="77777777" w:rsidR="008F461C" w:rsidRPr="009D62AE" w:rsidRDefault="008F461C" w:rsidP="001701A5">
      <w:pPr>
        <w:numPr>
          <w:ilvl w:val="0"/>
          <w:numId w:val="108"/>
        </w:numPr>
        <w:spacing w:before="0" w:after="0" w:line="240" w:lineRule="auto"/>
        <w:ind w:left="851" w:hanging="295"/>
        <w:jc w:val="both"/>
        <w:textAlignment w:val="baseline"/>
        <w:rPr>
          <w:rFonts w:eastAsia="Times New Roman" w:cstheme="minorHAnsi"/>
          <w:color w:val="000000" w:themeColor="text1"/>
          <w:sz w:val="22"/>
          <w:szCs w:val="22"/>
        </w:rPr>
      </w:pPr>
      <w:r w:rsidRPr="009D62AE">
        <w:rPr>
          <w:rFonts w:eastAsia="Times New Roman" w:cstheme="minorHAnsi"/>
          <w:color w:val="000000" w:themeColor="text1"/>
          <w:sz w:val="22"/>
          <w:szCs w:val="22"/>
        </w:rPr>
        <w:t xml:space="preserve">podpisana </w:t>
      </w:r>
      <w:hyperlink r:id="rId21" w:history="1">
        <w:r w:rsidRPr="009D62AE">
          <w:rPr>
            <w:rFonts w:eastAsia="Times New Roman" w:cstheme="minorHAnsi"/>
            <w:color w:val="000000" w:themeColor="text1"/>
            <w:sz w:val="22"/>
            <w:szCs w:val="22"/>
          </w:rPr>
          <w:t>kwalifikowanym podpisem elektronicznym</w:t>
        </w:r>
      </w:hyperlink>
      <w:r w:rsidRPr="009D62AE">
        <w:rPr>
          <w:rFonts w:eastAsia="Times New Roman" w:cstheme="minorHAnsi"/>
          <w:color w:val="000000" w:themeColor="text1"/>
          <w:sz w:val="22"/>
          <w:szCs w:val="22"/>
        </w:rPr>
        <w:t xml:space="preserve"> lub elektronicznym </w:t>
      </w:r>
      <w:hyperlink r:id="rId22" w:history="1">
        <w:r w:rsidRPr="009D62AE">
          <w:rPr>
            <w:rFonts w:eastAsia="Times New Roman" w:cstheme="minorHAnsi"/>
            <w:color w:val="000000" w:themeColor="text1"/>
            <w:sz w:val="22"/>
            <w:szCs w:val="22"/>
          </w:rPr>
          <w:t>podpisem zaufanym</w:t>
        </w:r>
      </w:hyperlink>
      <w:r w:rsidRPr="009D62AE">
        <w:rPr>
          <w:rFonts w:eastAsia="Times New Roman" w:cstheme="minorHAnsi"/>
          <w:color w:val="000000" w:themeColor="text1"/>
          <w:sz w:val="22"/>
          <w:szCs w:val="22"/>
        </w:rPr>
        <w:t xml:space="preserve"> lub elektronicznym </w:t>
      </w:r>
      <w:hyperlink r:id="rId23" w:history="1">
        <w:r w:rsidRPr="009D62AE">
          <w:rPr>
            <w:rFonts w:eastAsia="Times New Roman" w:cstheme="minorHAnsi"/>
            <w:color w:val="000000" w:themeColor="text1"/>
            <w:sz w:val="22"/>
            <w:szCs w:val="22"/>
          </w:rPr>
          <w:t>podpisem osobistym</w:t>
        </w:r>
      </w:hyperlink>
      <w:r w:rsidRPr="009D62AE">
        <w:rPr>
          <w:rFonts w:eastAsia="Times New Roman" w:cstheme="minorHAnsi"/>
          <w:color w:val="000000" w:themeColor="text1"/>
          <w:sz w:val="22"/>
          <w:szCs w:val="22"/>
        </w:rPr>
        <w:t xml:space="preserve"> przez osobę/osoby upoważnioną/upoważnione.</w:t>
      </w:r>
    </w:p>
    <w:p w14:paraId="27250ED0" w14:textId="77777777" w:rsidR="007F7957" w:rsidRPr="009D62AE" w:rsidRDefault="008F461C" w:rsidP="00B84AA7">
      <w:pPr>
        <w:pStyle w:val="Akapitzlist"/>
        <w:numPr>
          <w:ilvl w:val="0"/>
          <w:numId w:val="109"/>
        </w:numPr>
        <w:spacing w:before="0" w:after="0" w:line="240" w:lineRule="auto"/>
        <w:ind w:left="426" w:hanging="426"/>
        <w:jc w:val="both"/>
        <w:textAlignment w:val="baseline"/>
        <w:rPr>
          <w:rFonts w:eastAsia="Times New Roman" w:cstheme="minorHAnsi"/>
          <w:color w:val="000000" w:themeColor="text1"/>
          <w:sz w:val="22"/>
          <w:szCs w:val="22"/>
        </w:rPr>
      </w:pPr>
      <w:r w:rsidRPr="009D62AE">
        <w:rPr>
          <w:rFonts w:eastAsia="Times New Roman" w:cstheme="minorHAnsi"/>
          <w:color w:val="000000" w:themeColor="text1"/>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AD078F3" w14:textId="77777777" w:rsidR="007F7957" w:rsidRPr="009D62AE" w:rsidRDefault="008F461C" w:rsidP="00B84AA7">
      <w:pPr>
        <w:pStyle w:val="Akapitzlist"/>
        <w:numPr>
          <w:ilvl w:val="0"/>
          <w:numId w:val="109"/>
        </w:numPr>
        <w:spacing w:before="0" w:after="0" w:line="240" w:lineRule="auto"/>
        <w:ind w:left="426" w:hanging="426"/>
        <w:jc w:val="both"/>
        <w:textAlignment w:val="baseline"/>
        <w:rPr>
          <w:rFonts w:eastAsia="Times New Roman" w:cstheme="minorHAnsi"/>
          <w:color w:val="000000" w:themeColor="text1"/>
          <w:sz w:val="22"/>
          <w:szCs w:val="22"/>
        </w:rPr>
      </w:pPr>
      <w:r w:rsidRPr="009D62AE">
        <w:rPr>
          <w:rFonts w:eastAsia="Times New Roman" w:cstheme="minorHAnsi"/>
          <w:color w:val="000000" w:themeColor="text1"/>
          <w:sz w:val="22"/>
          <w:szCs w:val="22"/>
        </w:rPr>
        <w:t>W przypadku wykorzystania formatu podpisu XAdES zewnętrzny</w:t>
      </w:r>
      <w:r w:rsidR="007F7957" w:rsidRPr="009D62AE">
        <w:rPr>
          <w:rFonts w:eastAsia="Times New Roman" w:cstheme="minorHAnsi"/>
          <w:color w:val="000000" w:themeColor="text1"/>
          <w:sz w:val="22"/>
          <w:szCs w:val="22"/>
        </w:rPr>
        <w:t xml:space="preserve"> </w:t>
      </w:r>
      <w:r w:rsidRPr="009D62AE">
        <w:rPr>
          <w:rFonts w:eastAsia="Times New Roman" w:cstheme="minorHAnsi"/>
          <w:color w:val="000000" w:themeColor="text1"/>
          <w:sz w:val="22"/>
          <w:szCs w:val="22"/>
        </w:rPr>
        <w:t>Zamawiający wymaga dołączenia odpowiedniej ilości plików tj. podpisywanych plików z danymi oraz plików XAdES.</w:t>
      </w:r>
    </w:p>
    <w:p w14:paraId="23116C21" w14:textId="77777777" w:rsidR="007F7957" w:rsidRPr="009D62AE" w:rsidRDefault="008F461C" w:rsidP="00B84AA7">
      <w:pPr>
        <w:pStyle w:val="Akapitzlist"/>
        <w:numPr>
          <w:ilvl w:val="0"/>
          <w:numId w:val="109"/>
        </w:numPr>
        <w:spacing w:before="0" w:after="0" w:line="240" w:lineRule="auto"/>
        <w:ind w:left="426" w:hanging="426"/>
        <w:jc w:val="both"/>
        <w:textAlignment w:val="baseline"/>
        <w:rPr>
          <w:rFonts w:eastAsia="Times New Roman" w:cstheme="minorHAnsi"/>
          <w:color w:val="000000" w:themeColor="text1"/>
          <w:sz w:val="22"/>
          <w:szCs w:val="22"/>
        </w:rPr>
      </w:pPr>
      <w:r w:rsidRPr="009D62AE">
        <w:rPr>
          <w:rFonts w:eastAsia="Times New Roman" w:cstheme="minorHAnsi"/>
          <w:color w:val="000000" w:themeColor="text1"/>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44ECC77" w14:textId="77777777" w:rsidR="007F7957" w:rsidRPr="009D62AE" w:rsidRDefault="008F461C" w:rsidP="00B84AA7">
      <w:pPr>
        <w:pStyle w:val="Akapitzlist"/>
        <w:numPr>
          <w:ilvl w:val="0"/>
          <w:numId w:val="109"/>
        </w:numPr>
        <w:spacing w:before="0" w:after="0" w:line="240" w:lineRule="auto"/>
        <w:ind w:left="426" w:hanging="426"/>
        <w:jc w:val="both"/>
        <w:textAlignment w:val="baseline"/>
        <w:rPr>
          <w:rFonts w:eastAsia="Times New Roman" w:cstheme="minorHAnsi"/>
          <w:color w:val="000000" w:themeColor="text1"/>
          <w:sz w:val="22"/>
          <w:szCs w:val="22"/>
        </w:rPr>
      </w:pPr>
      <w:r w:rsidRPr="009D62AE">
        <w:rPr>
          <w:rFonts w:eastAsia="Times New Roman" w:cstheme="minorHAnsi"/>
          <w:color w:val="000000" w:themeColor="text1"/>
          <w:sz w:val="22"/>
          <w:szCs w:val="22"/>
        </w:rPr>
        <w:t xml:space="preserve">Wykonawca, za pośrednictwem </w:t>
      </w:r>
      <w:hyperlink r:id="rId24" w:history="1">
        <w:r w:rsidRPr="009D62AE">
          <w:rPr>
            <w:rFonts w:eastAsia="Times New Roman" w:cstheme="minorHAnsi"/>
            <w:color w:val="000000" w:themeColor="text1"/>
            <w:sz w:val="22"/>
            <w:szCs w:val="22"/>
            <w:u w:val="single"/>
          </w:rPr>
          <w:t>platformazakupowa.pl</w:t>
        </w:r>
      </w:hyperlink>
      <w:r w:rsidRPr="009D62AE">
        <w:rPr>
          <w:rFonts w:eastAsia="Times New Roman" w:cstheme="minorHAnsi"/>
          <w:color w:val="000000" w:themeColor="text1"/>
          <w:sz w:val="22"/>
          <w:szCs w:val="22"/>
        </w:rPr>
        <w:t xml:space="preserve"> może przed upływem terminu do składania ofert zmienić lub wycofać ofertę. Sposób dokonywania zmiany lub wycofania oferty zamieszczono w instrukcji zamieszczonej na stronie internetowej pod adresem:</w:t>
      </w:r>
      <w:r w:rsidR="007F7957" w:rsidRPr="009D62AE">
        <w:rPr>
          <w:rFonts w:eastAsia="Times New Roman" w:cstheme="minorHAnsi"/>
          <w:color w:val="000000" w:themeColor="text1"/>
          <w:sz w:val="22"/>
          <w:szCs w:val="22"/>
        </w:rPr>
        <w:t xml:space="preserve"> </w:t>
      </w:r>
      <w:hyperlink r:id="rId25" w:history="1">
        <w:r w:rsidRPr="009D62AE">
          <w:rPr>
            <w:rFonts w:eastAsia="Times New Roman" w:cstheme="minorHAnsi"/>
            <w:color w:val="000000" w:themeColor="text1"/>
            <w:sz w:val="22"/>
            <w:szCs w:val="22"/>
            <w:u w:val="single"/>
          </w:rPr>
          <w:t>https://platformazakupowa.pl/strona/45-instrukcje</w:t>
        </w:r>
      </w:hyperlink>
    </w:p>
    <w:p w14:paraId="488FC62B" w14:textId="77777777" w:rsidR="007F7957" w:rsidRPr="009D62AE" w:rsidRDefault="008F461C" w:rsidP="00B84AA7">
      <w:pPr>
        <w:pStyle w:val="Akapitzlist"/>
        <w:numPr>
          <w:ilvl w:val="0"/>
          <w:numId w:val="109"/>
        </w:numPr>
        <w:spacing w:before="0" w:after="0" w:line="240" w:lineRule="auto"/>
        <w:ind w:left="426" w:hanging="426"/>
        <w:jc w:val="both"/>
        <w:textAlignment w:val="baseline"/>
        <w:rPr>
          <w:rFonts w:eastAsia="Times New Roman" w:cstheme="minorHAnsi"/>
          <w:color w:val="000000" w:themeColor="text1"/>
          <w:sz w:val="22"/>
          <w:szCs w:val="22"/>
        </w:rPr>
      </w:pPr>
      <w:r w:rsidRPr="009D62AE">
        <w:rPr>
          <w:rFonts w:eastAsia="Times New Roman" w:cstheme="minorHAnsi"/>
          <w:color w:val="000000" w:themeColor="text1"/>
          <w:sz w:val="22"/>
          <w:szCs w:val="22"/>
        </w:rPr>
        <w:t>Każdy z Wykonawców może złożyć tylko jedną ofertę. Złożenie większej liczby ofert lub oferty zawierającej propozycje wariantowe spowoduje podlegać będzie odrzuceniu.</w:t>
      </w:r>
    </w:p>
    <w:p w14:paraId="305FA0BF" w14:textId="77777777" w:rsidR="007F7957" w:rsidRPr="009D62AE" w:rsidRDefault="008F461C" w:rsidP="00B84AA7">
      <w:pPr>
        <w:pStyle w:val="Akapitzlist"/>
        <w:numPr>
          <w:ilvl w:val="0"/>
          <w:numId w:val="109"/>
        </w:numPr>
        <w:spacing w:before="0" w:after="0" w:line="240" w:lineRule="auto"/>
        <w:ind w:left="426" w:hanging="426"/>
        <w:jc w:val="both"/>
        <w:textAlignment w:val="baseline"/>
        <w:rPr>
          <w:rFonts w:eastAsia="Times New Roman" w:cstheme="minorHAnsi"/>
          <w:color w:val="000000" w:themeColor="text1"/>
          <w:sz w:val="22"/>
          <w:szCs w:val="22"/>
        </w:rPr>
      </w:pPr>
      <w:r w:rsidRPr="009D62AE">
        <w:rPr>
          <w:rFonts w:cstheme="minorHAnsi"/>
          <w:color w:val="000000" w:themeColor="text1"/>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2915ECA6" w14:textId="77777777" w:rsidR="007F7957" w:rsidRPr="009D62AE" w:rsidRDefault="007F7957" w:rsidP="00B84AA7">
      <w:pPr>
        <w:pStyle w:val="Akapitzlist"/>
        <w:numPr>
          <w:ilvl w:val="0"/>
          <w:numId w:val="109"/>
        </w:numPr>
        <w:spacing w:before="0" w:after="0" w:line="240" w:lineRule="auto"/>
        <w:ind w:left="426" w:hanging="426"/>
        <w:jc w:val="both"/>
        <w:textAlignment w:val="baseline"/>
        <w:rPr>
          <w:rFonts w:eastAsia="Times New Roman" w:cstheme="minorHAnsi"/>
          <w:color w:val="000000" w:themeColor="text1"/>
          <w:sz w:val="22"/>
          <w:szCs w:val="22"/>
        </w:rPr>
      </w:pPr>
      <w:r w:rsidRPr="009D62AE">
        <w:rPr>
          <w:rFonts w:eastAsia="Times New Roman" w:cstheme="minorHAnsi"/>
          <w:color w:val="000000" w:themeColor="text1"/>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26C32EF" w14:textId="77777777" w:rsidR="007F7957" w:rsidRPr="009D62AE" w:rsidRDefault="007F7957" w:rsidP="00B84AA7">
      <w:pPr>
        <w:pStyle w:val="Akapitzlist"/>
        <w:numPr>
          <w:ilvl w:val="0"/>
          <w:numId w:val="109"/>
        </w:numPr>
        <w:spacing w:before="0" w:after="0" w:line="240" w:lineRule="auto"/>
        <w:ind w:left="426" w:hanging="426"/>
        <w:jc w:val="both"/>
        <w:textAlignment w:val="baseline"/>
        <w:rPr>
          <w:rFonts w:eastAsia="Times New Roman" w:cstheme="minorHAnsi"/>
          <w:color w:val="000000" w:themeColor="text1"/>
          <w:sz w:val="22"/>
          <w:szCs w:val="22"/>
        </w:rPr>
      </w:pPr>
      <w:r w:rsidRPr="009D62AE">
        <w:rPr>
          <w:rFonts w:eastAsia="Times New Roman" w:cstheme="minorHAnsi"/>
          <w:color w:val="000000" w:themeColor="text1"/>
          <w:sz w:val="22"/>
          <w:szCs w:val="22"/>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A3315A7" w14:textId="77777777" w:rsidR="007F7957" w:rsidRPr="009D62AE" w:rsidRDefault="007F7957" w:rsidP="00B84AA7">
      <w:pPr>
        <w:pStyle w:val="Akapitzlist"/>
        <w:numPr>
          <w:ilvl w:val="0"/>
          <w:numId w:val="109"/>
        </w:numPr>
        <w:spacing w:before="0" w:after="0" w:line="240" w:lineRule="auto"/>
        <w:ind w:left="426" w:hanging="426"/>
        <w:jc w:val="both"/>
        <w:textAlignment w:val="baseline"/>
        <w:rPr>
          <w:rFonts w:eastAsia="Times New Roman" w:cstheme="minorHAnsi"/>
          <w:color w:val="000000" w:themeColor="text1"/>
          <w:sz w:val="22"/>
          <w:szCs w:val="22"/>
        </w:rPr>
      </w:pPr>
      <w:r w:rsidRPr="009D62AE">
        <w:rPr>
          <w:rFonts w:eastAsia="Times New Roman" w:cstheme="minorHAnsi"/>
          <w:color w:val="000000" w:themeColor="text1"/>
          <w:sz w:val="22"/>
          <w:szCs w:val="22"/>
        </w:rPr>
        <w:lastRenderedPageBreak/>
        <w:t>Maksymalny rozmiar jednego pliku przesyłanego za pośrednictwem dedykowanych formularzy do: złożenia, zmiany, wycofania oferty wynosi 150 MB natomiast przy komunikacji wielkość pliku to maksymalnie 500 MB.</w:t>
      </w:r>
    </w:p>
    <w:p w14:paraId="4A0027E3" w14:textId="77777777" w:rsidR="007F7957" w:rsidRPr="009D62AE" w:rsidRDefault="007F7957" w:rsidP="00B84AA7">
      <w:pPr>
        <w:pStyle w:val="Akapitzlist"/>
        <w:numPr>
          <w:ilvl w:val="0"/>
          <w:numId w:val="109"/>
        </w:numPr>
        <w:spacing w:before="0" w:after="0" w:line="240" w:lineRule="auto"/>
        <w:ind w:left="426" w:hanging="426"/>
        <w:jc w:val="both"/>
        <w:textAlignment w:val="baseline"/>
        <w:rPr>
          <w:rFonts w:eastAsia="Times New Roman" w:cstheme="minorHAnsi"/>
          <w:color w:val="000000" w:themeColor="text1"/>
          <w:sz w:val="22"/>
          <w:szCs w:val="22"/>
        </w:rPr>
      </w:pPr>
      <w:r w:rsidRPr="009D62AE">
        <w:rPr>
          <w:rFonts w:eastAsia="Times New Roman" w:cstheme="minorHAnsi"/>
          <w:color w:val="000000" w:themeColor="text1"/>
          <w:sz w:val="22"/>
          <w:szCs w:val="22"/>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627F1A6" w14:textId="77777777" w:rsidR="007F7957" w:rsidRPr="009D62AE" w:rsidRDefault="007F7957" w:rsidP="00B84AA7">
      <w:pPr>
        <w:pStyle w:val="Akapitzlist"/>
        <w:numPr>
          <w:ilvl w:val="0"/>
          <w:numId w:val="109"/>
        </w:numPr>
        <w:spacing w:before="0" w:after="0" w:line="240" w:lineRule="auto"/>
        <w:ind w:left="426" w:hanging="426"/>
        <w:jc w:val="both"/>
        <w:textAlignment w:val="baseline"/>
        <w:rPr>
          <w:rFonts w:eastAsia="Times New Roman" w:cstheme="minorHAnsi"/>
          <w:color w:val="000000" w:themeColor="text1"/>
          <w:sz w:val="22"/>
          <w:szCs w:val="22"/>
        </w:rPr>
      </w:pPr>
      <w:r w:rsidRPr="009D62AE">
        <w:rPr>
          <w:rFonts w:eastAsia="Times New Roman" w:cstheme="minorHAnsi"/>
          <w:color w:val="000000" w:themeColor="text1"/>
          <w:sz w:val="22"/>
          <w:szCs w:val="22"/>
        </w:rPr>
        <w:t xml:space="preserve">Zamawiający rekomenduje wykorzystanie formatów: .pdf .doc .docx .xls .xlsx .jpg (.jpeg) </w:t>
      </w:r>
      <w:r w:rsidRPr="009D62AE">
        <w:rPr>
          <w:rFonts w:eastAsia="Times New Roman" w:cstheme="minorHAnsi"/>
          <w:b/>
          <w:bCs/>
          <w:color w:val="000000" w:themeColor="text1"/>
          <w:sz w:val="22"/>
          <w:szCs w:val="22"/>
        </w:rPr>
        <w:t>ze szczególnym wskazaniem na .pdf</w:t>
      </w:r>
    </w:p>
    <w:p w14:paraId="5B822CE5" w14:textId="58FE7DAB" w:rsidR="007F7957" w:rsidRPr="009D62AE" w:rsidRDefault="007F7957" w:rsidP="00B84AA7">
      <w:pPr>
        <w:pStyle w:val="Akapitzlist"/>
        <w:numPr>
          <w:ilvl w:val="0"/>
          <w:numId w:val="109"/>
        </w:numPr>
        <w:spacing w:before="0" w:after="0" w:line="240" w:lineRule="auto"/>
        <w:ind w:left="426" w:hanging="426"/>
        <w:jc w:val="both"/>
        <w:textAlignment w:val="baseline"/>
        <w:rPr>
          <w:rFonts w:eastAsia="Times New Roman" w:cstheme="minorHAnsi"/>
          <w:color w:val="000000" w:themeColor="text1"/>
          <w:sz w:val="22"/>
          <w:szCs w:val="22"/>
        </w:rPr>
      </w:pPr>
      <w:r w:rsidRPr="009D62AE">
        <w:rPr>
          <w:rFonts w:eastAsia="Times New Roman" w:cstheme="minorHAnsi"/>
          <w:color w:val="000000" w:themeColor="text1"/>
          <w:sz w:val="22"/>
          <w:szCs w:val="22"/>
        </w:rPr>
        <w:t>W celu ewentualnej kompresji danych Zamawiający rekomenduje wykorzystanie jednego z rozszerzeń:</w:t>
      </w:r>
    </w:p>
    <w:p w14:paraId="2C012349" w14:textId="77777777" w:rsidR="007F7957" w:rsidRPr="009D62AE" w:rsidRDefault="007F7957" w:rsidP="0071486E">
      <w:pPr>
        <w:numPr>
          <w:ilvl w:val="0"/>
          <w:numId w:val="110"/>
        </w:numPr>
        <w:spacing w:before="0" w:after="0" w:line="240" w:lineRule="auto"/>
        <w:ind w:left="851" w:hanging="284"/>
        <w:jc w:val="both"/>
        <w:textAlignment w:val="baseline"/>
        <w:rPr>
          <w:rFonts w:eastAsia="Times New Roman" w:cstheme="minorHAnsi"/>
          <w:color w:val="000000" w:themeColor="text1"/>
          <w:sz w:val="22"/>
          <w:szCs w:val="22"/>
        </w:rPr>
      </w:pPr>
      <w:r w:rsidRPr="009D62AE">
        <w:rPr>
          <w:rFonts w:eastAsia="Times New Roman" w:cstheme="minorHAnsi"/>
          <w:color w:val="000000" w:themeColor="text1"/>
          <w:sz w:val="22"/>
          <w:szCs w:val="22"/>
        </w:rPr>
        <w:t>.zip </w:t>
      </w:r>
    </w:p>
    <w:p w14:paraId="42B3760B" w14:textId="77777777" w:rsidR="007F7957" w:rsidRPr="009D62AE" w:rsidRDefault="007F7957" w:rsidP="0071486E">
      <w:pPr>
        <w:numPr>
          <w:ilvl w:val="0"/>
          <w:numId w:val="110"/>
        </w:numPr>
        <w:spacing w:before="0" w:after="0" w:line="240" w:lineRule="auto"/>
        <w:ind w:left="851" w:hanging="284"/>
        <w:jc w:val="both"/>
        <w:textAlignment w:val="baseline"/>
        <w:rPr>
          <w:rFonts w:eastAsia="Times New Roman" w:cstheme="minorHAnsi"/>
          <w:color w:val="000000" w:themeColor="text1"/>
          <w:sz w:val="22"/>
          <w:szCs w:val="22"/>
        </w:rPr>
      </w:pPr>
      <w:r w:rsidRPr="009D62AE">
        <w:rPr>
          <w:rFonts w:eastAsia="Times New Roman" w:cstheme="minorHAnsi"/>
          <w:color w:val="000000" w:themeColor="text1"/>
          <w:sz w:val="22"/>
          <w:szCs w:val="22"/>
        </w:rPr>
        <w:t>.7Z</w:t>
      </w:r>
    </w:p>
    <w:p w14:paraId="5828FA65" w14:textId="77777777" w:rsidR="007F7957" w:rsidRPr="009D62AE" w:rsidRDefault="007F7957" w:rsidP="0071486E">
      <w:pPr>
        <w:pStyle w:val="Akapitzlist"/>
        <w:numPr>
          <w:ilvl w:val="0"/>
          <w:numId w:val="109"/>
        </w:numPr>
        <w:spacing w:before="0" w:after="0" w:line="240" w:lineRule="auto"/>
        <w:ind w:left="426" w:hanging="426"/>
        <w:jc w:val="both"/>
        <w:textAlignment w:val="baseline"/>
        <w:rPr>
          <w:rFonts w:eastAsia="Times New Roman" w:cstheme="minorHAnsi"/>
          <w:color w:val="000000" w:themeColor="text1"/>
          <w:sz w:val="22"/>
          <w:szCs w:val="22"/>
        </w:rPr>
      </w:pPr>
      <w:r w:rsidRPr="009D62AE">
        <w:rPr>
          <w:rFonts w:eastAsia="Times New Roman" w:cstheme="minorHAnsi"/>
          <w:color w:val="000000" w:themeColor="text1"/>
          <w:sz w:val="22"/>
          <w:szCs w:val="22"/>
        </w:rPr>
        <w:t>Wśród rozszerzeń powszechnych a niewystępujących w Rozporządzeniu KRI występują: .rar .gif .bmp .numbers .pages. Dokumenty złożone w takich plikach zostaną uznane za złożone nieskutecznie.</w:t>
      </w:r>
    </w:p>
    <w:p w14:paraId="72CAFFEB" w14:textId="77777777" w:rsidR="007F7957" w:rsidRPr="009D62AE" w:rsidRDefault="007F7957" w:rsidP="0071486E">
      <w:pPr>
        <w:pStyle w:val="Akapitzlist"/>
        <w:numPr>
          <w:ilvl w:val="0"/>
          <w:numId w:val="109"/>
        </w:numPr>
        <w:spacing w:before="0" w:after="0" w:line="240" w:lineRule="auto"/>
        <w:ind w:left="426" w:hanging="426"/>
        <w:jc w:val="both"/>
        <w:textAlignment w:val="baseline"/>
        <w:rPr>
          <w:rFonts w:eastAsia="Times New Roman" w:cstheme="minorHAnsi"/>
          <w:color w:val="000000" w:themeColor="text1"/>
          <w:sz w:val="22"/>
          <w:szCs w:val="22"/>
        </w:rPr>
      </w:pPr>
      <w:r w:rsidRPr="009D62AE">
        <w:rPr>
          <w:rFonts w:eastAsia="Times New Roman" w:cstheme="minorHAnsi"/>
          <w:color w:val="000000" w:themeColor="text1"/>
          <w:sz w:val="22"/>
          <w:szCs w:val="22"/>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5D8F53ED" w14:textId="6EA2B372" w:rsidR="007F7957" w:rsidRPr="009D62AE" w:rsidRDefault="007F7957" w:rsidP="0071486E">
      <w:pPr>
        <w:pStyle w:val="Akapitzlist"/>
        <w:numPr>
          <w:ilvl w:val="0"/>
          <w:numId w:val="109"/>
        </w:numPr>
        <w:spacing w:before="0" w:after="0" w:line="240" w:lineRule="auto"/>
        <w:ind w:left="426" w:hanging="426"/>
        <w:jc w:val="both"/>
        <w:textAlignment w:val="baseline"/>
        <w:rPr>
          <w:rFonts w:eastAsia="Times New Roman" w:cstheme="minorHAnsi"/>
          <w:color w:val="000000" w:themeColor="text1"/>
          <w:sz w:val="22"/>
          <w:szCs w:val="22"/>
        </w:rPr>
      </w:pPr>
      <w:r w:rsidRPr="009D62AE">
        <w:rPr>
          <w:rFonts w:eastAsia="Times New Roman" w:cstheme="minorHAnsi"/>
          <w:color w:val="000000" w:themeColor="text1"/>
          <w:sz w:val="22"/>
          <w:szCs w:val="22"/>
        </w:rPr>
        <w:t>W przypadku stosowania przez wykonawcę kwalifikowanego podpisu elektronicznego:</w:t>
      </w:r>
    </w:p>
    <w:p w14:paraId="5E93A5E7" w14:textId="7D79014E" w:rsidR="007F7957" w:rsidRPr="009D62AE" w:rsidRDefault="007F7957" w:rsidP="0071486E">
      <w:pPr>
        <w:numPr>
          <w:ilvl w:val="0"/>
          <w:numId w:val="111"/>
        </w:numPr>
        <w:spacing w:before="0" w:after="0" w:line="240" w:lineRule="auto"/>
        <w:ind w:left="851" w:hanging="284"/>
        <w:jc w:val="both"/>
        <w:textAlignment w:val="baseline"/>
        <w:rPr>
          <w:rFonts w:eastAsia="Times New Roman" w:cstheme="minorHAnsi"/>
          <w:color w:val="000000" w:themeColor="text1"/>
          <w:sz w:val="22"/>
          <w:szCs w:val="22"/>
        </w:rPr>
      </w:pPr>
      <w:r w:rsidRPr="009D62AE">
        <w:rPr>
          <w:rFonts w:eastAsia="Times New Roman" w:cstheme="minorHAnsi"/>
          <w:color w:val="000000" w:themeColor="text1"/>
          <w:sz w:val="22"/>
          <w:szCs w:val="22"/>
        </w:rPr>
        <w:t>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615083F4" w14:textId="3806414A" w:rsidR="007F7957" w:rsidRPr="009D62AE" w:rsidRDefault="007F7957" w:rsidP="0071486E">
      <w:pPr>
        <w:numPr>
          <w:ilvl w:val="0"/>
          <w:numId w:val="111"/>
        </w:numPr>
        <w:spacing w:before="0" w:after="0" w:line="240" w:lineRule="auto"/>
        <w:ind w:left="851" w:hanging="284"/>
        <w:jc w:val="both"/>
        <w:textAlignment w:val="baseline"/>
        <w:rPr>
          <w:rFonts w:eastAsia="Times New Roman" w:cstheme="minorHAnsi"/>
          <w:color w:val="000000" w:themeColor="text1"/>
          <w:sz w:val="22"/>
          <w:szCs w:val="22"/>
        </w:rPr>
      </w:pPr>
      <w:r w:rsidRPr="009D62AE">
        <w:rPr>
          <w:rFonts w:eastAsia="Times New Roman" w:cstheme="minorHAnsi"/>
          <w:color w:val="000000" w:themeColor="text1"/>
          <w:sz w:val="22"/>
          <w:szCs w:val="22"/>
        </w:rPr>
        <w:t>pliki w innych formatach niż PDF zaleca się opatrzyć podpisem w formacie XAdES o typie zewnętrznym. Wykonawca powinien pamiętać, aby plik z podpisem przekazywać łącznie z dokumentem podpisywanym.</w:t>
      </w:r>
    </w:p>
    <w:p w14:paraId="68E31D33" w14:textId="575802BD" w:rsidR="007F7957" w:rsidRPr="009D62AE" w:rsidRDefault="0071486E" w:rsidP="0071486E">
      <w:pPr>
        <w:numPr>
          <w:ilvl w:val="0"/>
          <w:numId w:val="111"/>
        </w:numPr>
        <w:spacing w:before="0" w:after="0" w:line="240" w:lineRule="auto"/>
        <w:ind w:left="851" w:hanging="284"/>
        <w:jc w:val="both"/>
        <w:textAlignment w:val="baseline"/>
        <w:rPr>
          <w:rFonts w:eastAsia="Times New Roman" w:cstheme="minorHAnsi"/>
          <w:color w:val="000000" w:themeColor="text1"/>
          <w:sz w:val="22"/>
          <w:szCs w:val="22"/>
        </w:rPr>
      </w:pPr>
      <w:r w:rsidRPr="009D62AE">
        <w:rPr>
          <w:rFonts w:eastAsia="Times New Roman" w:cstheme="minorHAnsi"/>
          <w:color w:val="000000" w:themeColor="text1"/>
          <w:sz w:val="22"/>
          <w:szCs w:val="22"/>
        </w:rPr>
        <w:t xml:space="preserve">  </w:t>
      </w:r>
      <w:r w:rsidR="007F7957" w:rsidRPr="009D62AE">
        <w:rPr>
          <w:rFonts w:eastAsia="Times New Roman" w:cstheme="minorHAnsi"/>
          <w:color w:val="000000" w:themeColor="text1"/>
          <w:sz w:val="22"/>
          <w:szCs w:val="22"/>
        </w:rPr>
        <w:t>Zamawiający rekomenduje wykorzystanie podpisu z kwalifikowanym znacznikiem czasu.</w:t>
      </w:r>
    </w:p>
    <w:p w14:paraId="62794CA7" w14:textId="77777777" w:rsidR="001701A5" w:rsidRPr="009D62AE" w:rsidRDefault="001701A5" w:rsidP="0071486E">
      <w:pPr>
        <w:pStyle w:val="Tekstpodstawowy2"/>
        <w:numPr>
          <w:ilvl w:val="0"/>
          <w:numId w:val="109"/>
        </w:numPr>
        <w:spacing w:before="0" w:after="0" w:line="240" w:lineRule="auto"/>
        <w:ind w:left="426" w:hanging="426"/>
        <w:jc w:val="both"/>
        <w:rPr>
          <w:rFonts w:cstheme="minorHAnsi"/>
          <w:color w:val="000000" w:themeColor="text1"/>
          <w:sz w:val="22"/>
          <w:szCs w:val="22"/>
        </w:rPr>
      </w:pPr>
      <w:r w:rsidRPr="009D62AE">
        <w:rPr>
          <w:rFonts w:eastAsia="Times New Roman" w:cstheme="minorHAnsi"/>
          <w:color w:val="000000" w:themeColor="text1"/>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27FC58B" w14:textId="77777777" w:rsidR="001701A5" w:rsidRPr="009D62AE" w:rsidRDefault="001701A5" w:rsidP="0071486E">
      <w:pPr>
        <w:pStyle w:val="Tekstpodstawowy2"/>
        <w:numPr>
          <w:ilvl w:val="0"/>
          <w:numId w:val="109"/>
        </w:numPr>
        <w:spacing w:before="0" w:after="0" w:line="240" w:lineRule="auto"/>
        <w:ind w:left="426" w:hanging="426"/>
        <w:jc w:val="both"/>
        <w:rPr>
          <w:rFonts w:cstheme="minorHAnsi"/>
          <w:color w:val="000000" w:themeColor="text1"/>
          <w:sz w:val="22"/>
          <w:szCs w:val="22"/>
        </w:rPr>
      </w:pPr>
      <w:r w:rsidRPr="009D62AE">
        <w:rPr>
          <w:rFonts w:eastAsia="Times New Roman" w:cstheme="minorHAnsi"/>
          <w:color w:val="000000" w:themeColor="text1"/>
          <w:sz w:val="22"/>
          <w:szCs w:val="22"/>
        </w:rPr>
        <w:t>Zamawiający zaleca, aby Wykonawca z odpowiednim wyprzedzeniem przetestował możliwość prawidłowego wykorzystania wybranej metody podpisania plików oferty.</w:t>
      </w:r>
    </w:p>
    <w:p w14:paraId="0E1872C1" w14:textId="77777777" w:rsidR="001701A5" w:rsidRPr="009D62AE" w:rsidRDefault="001701A5" w:rsidP="0071486E">
      <w:pPr>
        <w:pStyle w:val="Tekstpodstawowy2"/>
        <w:numPr>
          <w:ilvl w:val="0"/>
          <w:numId w:val="109"/>
        </w:numPr>
        <w:spacing w:before="0" w:after="0" w:line="240" w:lineRule="auto"/>
        <w:ind w:left="426" w:hanging="426"/>
        <w:jc w:val="both"/>
        <w:rPr>
          <w:rFonts w:cstheme="minorHAnsi"/>
          <w:color w:val="000000" w:themeColor="text1"/>
          <w:sz w:val="22"/>
          <w:szCs w:val="22"/>
        </w:rPr>
      </w:pPr>
      <w:r w:rsidRPr="009D62AE">
        <w:rPr>
          <w:rFonts w:eastAsia="Times New Roman" w:cstheme="minorHAnsi"/>
          <w:color w:val="000000" w:themeColor="text1"/>
          <w:sz w:val="22"/>
          <w:szCs w:val="22"/>
        </w:rPr>
        <w:t>Osobą składającą ofertę powinna być osoba kontaktowa podawana w dokumentacji.</w:t>
      </w:r>
    </w:p>
    <w:p w14:paraId="55916E4D" w14:textId="77777777" w:rsidR="001701A5" w:rsidRPr="009D62AE" w:rsidRDefault="001701A5" w:rsidP="0071486E">
      <w:pPr>
        <w:pStyle w:val="Tekstpodstawowy2"/>
        <w:numPr>
          <w:ilvl w:val="0"/>
          <w:numId w:val="109"/>
        </w:numPr>
        <w:spacing w:before="0" w:after="0" w:line="240" w:lineRule="auto"/>
        <w:ind w:left="426" w:hanging="426"/>
        <w:jc w:val="both"/>
        <w:rPr>
          <w:rFonts w:cstheme="minorHAnsi"/>
          <w:color w:val="000000" w:themeColor="text1"/>
          <w:sz w:val="22"/>
          <w:szCs w:val="22"/>
        </w:rPr>
      </w:pPr>
      <w:r w:rsidRPr="009D62AE">
        <w:rPr>
          <w:rFonts w:eastAsia="Times New Roman" w:cstheme="minorHAnsi"/>
          <w:color w:val="000000" w:themeColor="text1"/>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B41CA7A" w14:textId="77777777" w:rsidR="001701A5" w:rsidRPr="009D62AE" w:rsidRDefault="001701A5" w:rsidP="0071486E">
      <w:pPr>
        <w:pStyle w:val="Tekstpodstawowy2"/>
        <w:numPr>
          <w:ilvl w:val="0"/>
          <w:numId w:val="109"/>
        </w:numPr>
        <w:spacing w:before="0" w:after="0" w:line="240" w:lineRule="auto"/>
        <w:ind w:left="426" w:hanging="426"/>
        <w:jc w:val="both"/>
        <w:rPr>
          <w:rFonts w:cstheme="minorHAnsi"/>
          <w:color w:val="000000" w:themeColor="text1"/>
          <w:sz w:val="22"/>
          <w:szCs w:val="22"/>
        </w:rPr>
      </w:pPr>
      <w:r w:rsidRPr="009D62AE">
        <w:rPr>
          <w:rFonts w:eastAsia="Times New Roman" w:cstheme="minorHAnsi"/>
          <w:color w:val="000000" w:themeColor="text1"/>
          <w:sz w:val="22"/>
          <w:szCs w:val="22"/>
        </w:rPr>
        <w:t>Jeśli Wykonawca pakuje dokumenty np. w plik o rozszerzeniu .zip, zaleca się wcześniejsze podpisanie każdego ze skompresowanych plików. </w:t>
      </w:r>
    </w:p>
    <w:p w14:paraId="407E6781" w14:textId="77777777" w:rsidR="00E2169B" w:rsidRPr="009D62AE" w:rsidRDefault="001701A5" w:rsidP="0071486E">
      <w:pPr>
        <w:pStyle w:val="Tekstpodstawowy2"/>
        <w:numPr>
          <w:ilvl w:val="0"/>
          <w:numId w:val="109"/>
        </w:numPr>
        <w:spacing w:before="0" w:after="0" w:line="240" w:lineRule="auto"/>
        <w:ind w:left="426" w:hanging="426"/>
        <w:jc w:val="both"/>
        <w:rPr>
          <w:rFonts w:cstheme="minorHAnsi"/>
          <w:color w:val="000000" w:themeColor="text1"/>
          <w:sz w:val="22"/>
          <w:szCs w:val="22"/>
        </w:rPr>
      </w:pPr>
      <w:r w:rsidRPr="009D62AE">
        <w:rPr>
          <w:rFonts w:eastAsia="Times New Roman" w:cstheme="minorHAnsi"/>
          <w:color w:val="000000" w:themeColor="text1"/>
          <w:sz w:val="22"/>
          <w:szCs w:val="22"/>
        </w:rPr>
        <w:t xml:space="preserve">Zamawiający zaleca aby </w:t>
      </w:r>
      <w:r w:rsidRPr="009D62AE">
        <w:rPr>
          <w:rFonts w:eastAsia="Times New Roman" w:cstheme="minorHAnsi"/>
          <w:b/>
          <w:bCs/>
          <w:color w:val="000000" w:themeColor="text1"/>
          <w:sz w:val="22"/>
          <w:szCs w:val="22"/>
          <w:u w:val="single"/>
        </w:rPr>
        <w:t>nie</w:t>
      </w:r>
      <w:r w:rsidRPr="009D62AE">
        <w:rPr>
          <w:rFonts w:eastAsia="Times New Roman" w:cstheme="minorHAnsi"/>
          <w:b/>
          <w:bCs/>
          <w:color w:val="000000" w:themeColor="text1"/>
          <w:sz w:val="22"/>
          <w:szCs w:val="22"/>
        </w:rPr>
        <w:t xml:space="preserve"> </w:t>
      </w:r>
      <w:r w:rsidRPr="009D62AE">
        <w:rPr>
          <w:rFonts w:eastAsia="Times New Roman" w:cstheme="minorHAnsi"/>
          <w:color w:val="000000" w:themeColor="text1"/>
          <w:sz w:val="22"/>
          <w:szCs w:val="22"/>
        </w:rPr>
        <w:t>wprowadzać jakichkolwiek zmian w plikach po podpisaniu ich podpisem kwalifikowanym. Może to skutkować naruszeniem integralności plików co równoważne będzie z koniecznością odrzucenia oferty.</w:t>
      </w:r>
    </w:p>
    <w:p w14:paraId="46991544" w14:textId="7A664552" w:rsidR="00E60D53" w:rsidRPr="009D62AE" w:rsidRDefault="00E60D53" w:rsidP="0071486E">
      <w:pPr>
        <w:pStyle w:val="Tekstpodstawowy2"/>
        <w:numPr>
          <w:ilvl w:val="0"/>
          <w:numId w:val="109"/>
        </w:numPr>
        <w:spacing w:before="0" w:after="0" w:line="240" w:lineRule="auto"/>
        <w:ind w:left="426" w:hanging="426"/>
        <w:jc w:val="both"/>
        <w:rPr>
          <w:rFonts w:cstheme="minorHAnsi"/>
          <w:color w:val="000000" w:themeColor="text1"/>
          <w:sz w:val="22"/>
          <w:szCs w:val="22"/>
          <w:u w:val="single"/>
        </w:rPr>
      </w:pPr>
      <w:r w:rsidRPr="009D62AE">
        <w:rPr>
          <w:rFonts w:cstheme="minorHAnsi"/>
          <w:b/>
          <w:color w:val="000000" w:themeColor="text1"/>
          <w:sz w:val="22"/>
          <w:szCs w:val="22"/>
          <w:u w:val="single"/>
        </w:rPr>
        <w:t>Wraz z ofertą należy złożyć:</w:t>
      </w:r>
    </w:p>
    <w:p w14:paraId="79D1AED6" w14:textId="7CC753E5" w:rsidR="00E60D53" w:rsidRPr="009D62AE" w:rsidRDefault="00E60D53" w:rsidP="00377C55">
      <w:pPr>
        <w:numPr>
          <w:ilvl w:val="1"/>
          <w:numId w:val="6"/>
        </w:numPr>
        <w:tabs>
          <w:tab w:val="clear" w:pos="891"/>
          <w:tab w:val="num" w:pos="465"/>
          <w:tab w:val="left" w:pos="993"/>
        </w:tabs>
        <w:spacing w:before="0" w:after="0" w:line="240" w:lineRule="auto"/>
        <w:ind w:left="822" w:hanging="397"/>
        <w:jc w:val="both"/>
        <w:rPr>
          <w:rFonts w:cstheme="minorHAnsi"/>
          <w:color w:val="000000" w:themeColor="text1"/>
          <w:sz w:val="22"/>
          <w:szCs w:val="22"/>
        </w:rPr>
      </w:pPr>
      <w:r w:rsidRPr="009D62AE">
        <w:rPr>
          <w:rFonts w:cstheme="minorHAnsi"/>
          <w:b/>
          <w:color w:val="000000" w:themeColor="text1"/>
          <w:sz w:val="22"/>
          <w:szCs w:val="22"/>
        </w:rPr>
        <w:t>Oświadczenie, o którym mowa w art. 125 ust. 1 ustawy</w:t>
      </w:r>
      <w:r w:rsidRPr="009D62AE">
        <w:rPr>
          <w:rFonts w:cstheme="minorHAnsi"/>
          <w:color w:val="000000" w:themeColor="text1"/>
          <w:sz w:val="22"/>
          <w:szCs w:val="22"/>
        </w:rPr>
        <w:t>, o niepodleganiu wykluczeniu z postępowania oraz spełnianiu warunków udziału w postępowaniu, w zakresie wskazanym w rozdziale X</w:t>
      </w:r>
      <w:r w:rsidR="000B54B4" w:rsidRPr="009D62AE">
        <w:rPr>
          <w:rFonts w:cstheme="minorHAnsi"/>
          <w:color w:val="000000" w:themeColor="text1"/>
          <w:sz w:val="22"/>
          <w:szCs w:val="22"/>
        </w:rPr>
        <w:t>XII</w:t>
      </w:r>
      <w:r w:rsidRPr="009D62AE">
        <w:rPr>
          <w:rFonts w:cstheme="minorHAnsi"/>
          <w:color w:val="000000" w:themeColor="text1"/>
          <w:sz w:val="22"/>
          <w:szCs w:val="22"/>
        </w:rPr>
        <w:t xml:space="preserve"> SWZ – zgodnie z załącznikiem nr 2</w:t>
      </w:r>
      <w:r w:rsidR="000B54B4" w:rsidRPr="009D62AE">
        <w:rPr>
          <w:rFonts w:cstheme="minorHAnsi"/>
          <w:color w:val="000000" w:themeColor="text1"/>
          <w:sz w:val="22"/>
          <w:szCs w:val="22"/>
        </w:rPr>
        <w:t xml:space="preserve"> </w:t>
      </w:r>
      <w:r w:rsidRPr="009D62AE">
        <w:rPr>
          <w:rFonts w:cstheme="minorHAnsi"/>
          <w:color w:val="000000" w:themeColor="text1"/>
          <w:sz w:val="22"/>
          <w:szCs w:val="22"/>
        </w:rPr>
        <w:t xml:space="preserve">do SWZ.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sidRPr="009D62AE">
        <w:rPr>
          <w:rFonts w:cstheme="minorHAnsi"/>
          <w:bCs/>
          <w:color w:val="000000" w:themeColor="text1"/>
          <w:sz w:val="22"/>
          <w:szCs w:val="22"/>
        </w:rPr>
        <w:t>technicznych lub zawodowych podmiotów udostępniających zasoby, przedstawia wraz z oświadczeniem, o którym wyżej mowa, także oświadczenie</w:t>
      </w:r>
      <w:r w:rsidRPr="009D62AE">
        <w:rPr>
          <w:rFonts w:cstheme="minorHAnsi"/>
          <w:color w:val="000000" w:themeColor="text1"/>
          <w:sz w:val="22"/>
          <w:szCs w:val="22"/>
        </w:rPr>
        <w:t xml:space="preserve"> podmiotu udostępniającego zasoby, potwierdzające brak</w:t>
      </w:r>
      <w:r w:rsidRPr="009D62AE">
        <w:rPr>
          <w:rFonts w:cstheme="minorHAnsi"/>
          <w:bCs/>
          <w:color w:val="000000" w:themeColor="text1"/>
          <w:sz w:val="22"/>
          <w:szCs w:val="22"/>
        </w:rPr>
        <w:t xml:space="preserve"> podstaw wykluczenia </w:t>
      </w:r>
      <w:r w:rsidRPr="009D62AE">
        <w:rPr>
          <w:rFonts w:cstheme="minorHAnsi"/>
          <w:bCs/>
          <w:color w:val="000000" w:themeColor="text1"/>
          <w:sz w:val="22"/>
          <w:szCs w:val="22"/>
        </w:rPr>
        <w:lastRenderedPageBreak/>
        <w:t>tego podmiotu oraz odpowiednio spełnianie warunków udziału w postępowaniu w zakresie, w jakim Wykonawca powołuje się na jego zasoby (załącznik nr 3 do SWZ).</w:t>
      </w:r>
    </w:p>
    <w:p w14:paraId="2F9B0024" w14:textId="2A4F8743" w:rsidR="00E60D53" w:rsidRPr="009D62AE" w:rsidRDefault="00E60D53" w:rsidP="00377C55">
      <w:pPr>
        <w:pStyle w:val="Tekstpodstawowy2"/>
        <w:numPr>
          <w:ilvl w:val="1"/>
          <w:numId w:val="6"/>
        </w:numPr>
        <w:tabs>
          <w:tab w:val="clear" w:pos="891"/>
        </w:tabs>
        <w:spacing w:before="0" w:after="0" w:line="240" w:lineRule="auto"/>
        <w:ind w:left="851" w:right="28"/>
        <w:jc w:val="both"/>
        <w:rPr>
          <w:rFonts w:cstheme="minorHAnsi"/>
          <w:b/>
          <w:color w:val="000000" w:themeColor="text1"/>
          <w:sz w:val="22"/>
          <w:szCs w:val="22"/>
        </w:rPr>
      </w:pPr>
      <w:r w:rsidRPr="009D62AE">
        <w:rPr>
          <w:rFonts w:cstheme="minorHAnsi"/>
          <w:b/>
          <w:color w:val="000000" w:themeColor="text1"/>
          <w:sz w:val="22"/>
          <w:szCs w:val="22"/>
        </w:rPr>
        <w:t>Pełnomocnictwo ustanowione do reprezentowania Wykonawcy/ów ubiegającego/cych się o udzielenie zamówienia publicznego.</w:t>
      </w:r>
    </w:p>
    <w:p w14:paraId="686142D0" w14:textId="77777777" w:rsidR="00E60D53" w:rsidRPr="009D62AE" w:rsidRDefault="00E60D53" w:rsidP="00FC3B63">
      <w:pPr>
        <w:pStyle w:val="Tekstpodstawowy2"/>
        <w:spacing w:before="0" w:after="0" w:line="240" w:lineRule="auto"/>
        <w:ind w:left="851" w:right="28"/>
        <w:jc w:val="both"/>
        <w:rPr>
          <w:rFonts w:cstheme="minorHAnsi"/>
          <w:bCs/>
          <w:color w:val="000000" w:themeColor="text1"/>
          <w:sz w:val="22"/>
          <w:szCs w:val="22"/>
        </w:rPr>
      </w:pPr>
      <w:r w:rsidRPr="009D62AE">
        <w:rPr>
          <w:rFonts w:cstheme="minorHAnsi"/>
          <w:bCs/>
          <w:color w:val="000000" w:themeColor="text1"/>
          <w:sz w:val="22"/>
          <w:szCs w:val="22"/>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0444F4B4" w14:textId="77777777" w:rsidR="00E60D53" w:rsidRPr="009D62AE" w:rsidRDefault="00E60D53" w:rsidP="00377C55">
      <w:pPr>
        <w:pStyle w:val="Tekstpodstawowy2"/>
        <w:numPr>
          <w:ilvl w:val="1"/>
          <w:numId w:val="6"/>
        </w:numPr>
        <w:tabs>
          <w:tab w:val="clear" w:pos="891"/>
        </w:tabs>
        <w:spacing w:before="0" w:after="0" w:line="240" w:lineRule="auto"/>
        <w:ind w:left="851" w:right="28"/>
        <w:jc w:val="both"/>
        <w:rPr>
          <w:rFonts w:cstheme="minorHAnsi"/>
          <w:color w:val="000000" w:themeColor="text1"/>
          <w:sz w:val="22"/>
          <w:szCs w:val="22"/>
        </w:rPr>
      </w:pPr>
      <w:r w:rsidRPr="009D62AE">
        <w:rPr>
          <w:rFonts w:cstheme="minorHAnsi"/>
          <w:b/>
          <w:color w:val="000000" w:themeColor="text1"/>
          <w:sz w:val="22"/>
          <w:szCs w:val="22"/>
        </w:rPr>
        <w:t>Zobowiązanie podmiotu udostępniającego Wykonawcy zasoby</w:t>
      </w:r>
      <w:r w:rsidRPr="009D62AE">
        <w:rPr>
          <w:rFonts w:cstheme="minorHAnsi"/>
          <w:color w:val="000000" w:themeColor="text1"/>
          <w:sz w:val="22"/>
          <w:szCs w:val="22"/>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6B1A0372" w14:textId="44956314" w:rsidR="001B37C3" w:rsidRPr="009D62AE" w:rsidRDefault="00E60D53" w:rsidP="00FC3B63">
      <w:pPr>
        <w:pStyle w:val="Tekstpodstawowy2"/>
        <w:spacing w:before="0" w:after="0" w:line="240" w:lineRule="auto"/>
        <w:ind w:left="851" w:right="28"/>
        <w:jc w:val="both"/>
        <w:rPr>
          <w:rFonts w:cstheme="minorHAnsi"/>
          <w:bCs/>
          <w:color w:val="000000" w:themeColor="text1"/>
          <w:sz w:val="22"/>
          <w:szCs w:val="22"/>
        </w:rPr>
      </w:pPr>
      <w:r w:rsidRPr="009D62AE">
        <w:rPr>
          <w:rFonts w:cstheme="minorHAnsi"/>
          <w:color w:val="000000" w:themeColor="text1"/>
          <w:sz w:val="22"/>
          <w:szCs w:val="22"/>
        </w:rPr>
        <w:t xml:space="preserve">Zobowiązanie lub inny podmiotowy środek dowodowy w opisywanym zakresie, przekazuje się w postaci elektronicznej, </w:t>
      </w:r>
      <w:r w:rsidRPr="009D62AE">
        <w:rPr>
          <w:rFonts w:cstheme="minorHAnsi"/>
          <w:bCs/>
          <w:color w:val="000000" w:themeColor="text1"/>
          <w:sz w:val="22"/>
          <w:szCs w:val="22"/>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w:t>
      </w:r>
      <w:r w:rsidR="00B87908" w:rsidRPr="009D62AE">
        <w:rPr>
          <w:rFonts w:cstheme="minorHAnsi"/>
          <w:bCs/>
          <w:color w:val="000000" w:themeColor="text1"/>
          <w:sz w:val="22"/>
          <w:szCs w:val="22"/>
        </w:rPr>
        <w:t>zgodność cyfrowego odwzorowania z d</w:t>
      </w:r>
      <w:r w:rsidR="00253254" w:rsidRPr="009D62AE">
        <w:rPr>
          <w:rFonts w:cstheme="minorHAnsi"/>
          <w:bCs/>
          <w:color w:val="000000" w:themeColor="text1"/>
          <w:sz w:val="22"/>
          <w:szCs w:val="22"/>
        </w:rPr>
        <w:t>okumentem w postaci papierowej.</w:t>
      </w:r>
    </w:p>
    <w:p w14:paraId="329AA841" w14:textId="7262BF08" w:rsidR="00BD7244" w:rsidRPr="009D62AE" w:rsidRDefault="00BD7244" w:rsidP="00301C1C">
      <w:pPr>
        <w:pStyle w:val="Tekstpodstawowy2"/>
        <w:numPr>
          <w:ilvl w:val="1"/>
          <w:numId w:val="6"/>
        </w:numPr>
        <w:spacing w:before="0" w:after="0" w:line="240" w:lineRule="auto"/>
        <w:ind w:right="28"/>
        <w:jc w:val="both"/>
        <w:rPr>
          <w:rFonts w:cstheme="minorHAnsi"/>
          <w:color w:val="000000" w:themeColor="text1"/>
          <w:sz w:val="22"/>
          <w:szCs w:val="22"/>
        </w:rPr>
      </w:pPr>
      <w:r w:rsidRPr="009D62AE">
        <w:rPr>
          <w:rFonts w:cstheme="minorHAnsi"/>
          <w:b/>
          <w:bCs/>
          <w:color w:val="000000" w:themeColor="text1"/>
          <w:sz w:val="22"/>
          <w:szCs w:val="22"/>
        </w:rPr>
        <w:t xml:space="preserve">Oświadczenie, o którym mowa w art. 117 ust. 4 ustawy Pzp, </w:t>
      </w:r>
      <w:r w:rsidRPr="009D62AE">
        <w:rPr>
          <w:rFonts w:cstheme="minorHAnsi"/>
          <w:color w:val="000000" w:themeColor="text1"/>
          <w:sz w:val="22"/>
          <w:szCs w:val="22"/>
        </w:rPr>
        <w:t xml:space="preserve">z którego wynika, które roboty budowlane, dostawy lub usługi wykonają poszczególni Wykonawcy – jeśli dotyczy (dotyczy Wykonawców wspólnie </w:t>
      </w:r>
      <w:r w:rsidR="00C3062F" w:rsidRPr="009D62AE">
        <w:rPr>
          <w:rFonts w:cstheme="minorHAnsi"/>
          <w:color w:val="000000" w:themeColor="text1"/>
          <w:sz w:val="22"/>
          <w:szCs w:val="22"/>
        </w:rPr>
        <w:t>ubijających</w:t>
      </w:r>
      <w:r w:rsidRPr="009D62AE">
        <w:rPr>
          <w:rFonts w:cstheme="minorHAnsi"/>
          <w:color w:val="000000" w:themeColor="text1"/>
          <w:sz w:val="22"/>
          <w:szCs w:val="22"/>
        </w:rPr>
        <w:t xml:space="preserve"> się o udzielenie </w:t>
      </w:r>
      <w:r w:rsidR="00C3062F" w:rsidRPr="009D62AE">
        <w:rPr>
          <w:rFonts w:cstheme="minorHAnsi"/>
          <w:color w:val="000000" w:themeColor="text1"/>
          <w:sz w:val="22"/>
          <w:szCs w:val="22"/>
        </w:rPr>
        <w:t>zamówienia</w:t>
      </w:r>
      <w:r w:rsidRPr="009D62AE">
        <w:rPr>
          <w:rFonts w:cstheme="minorHAnsi"/>
          <w:color w:val="000000" w:themeColor="text1"/>
          <w:sz w:val="22"/>
          <w:szCs w:val="22"/>
        </w:rPr>
        <w:t>).</w:t>
      </w:r>
      <w:r w:rsidRPr="009D62AE">
        <w:rPr>
          <w:rFonts w:cstheme="minorHAnsi"/>
          <w:b/>
          <w:bCs/>
          <w:color w:val="000000" w:themeColor="text1"/>
          <w:sz w:val="22"/>
          <w:szCs w:val="22"/>
        </w:rPr>
        <w:t xml:space="preserve"> </w:t>
      </w:r>
    </w:p>
    <w:p w14:paraId="5B4AB4D3" w14:textId="22DDD0A9" w:rsidR="00301C1C" w:rsidRPr="009D62AE" w:rsidRDefault="00301C1C" w:rsidP="00301C1C">
      <w:pPr>
        <w:pStyle w:val="Tekstpodstawowy2"/>
        <w:numPr>
          <w:ilvl w:val="1"/>
          <w:numId w:val="6"/>
        </w:numPr>
        <w:spacing w:before="0" w:after="0" w:line="240" w:lineRule="auto"/>
        <w:ind w:right="28"/>
        <w:jc w:val="both"/>
        <w:rPr>
          <w:rFonts w:cstheme="minorHAnsi"/>
          <w:color w:val="000000" w:themeColor="text1"/>
          <w:sz w:val="22"/>
          <w:szCs w:val="22"/>
        </w:rPr>
      </w:pPr>
      <w:r w:rsidRPr="009D62AE">
        <w:rPr>
          <w:rFonts w:cstheme="minorHAnsi"/>
          <w:b/>
          <w:bCs/>
          <w:color w:val="000000" w:themeColor="text1"/>
          <w:sz w:val="22"/>
          <w:szCs w:val="22"/>
        </w:rPr>
        <w:t xml:space="preserve">Potwierdzenie wpłaty wadium. </w:t>
      </w:r>
      <w:r w:rsidRPr="009D62AE">
        <w:rPr>
          <w:rFonts w:cstheme="minorHAnsi"/>
          <w:color w:val="000000" w:themeColor="text1"/>
          <w:sz w:val="22"/>
          <w:szCs w:val="22"/>
        </w:rPr>
        <w:t>Jeżeli wadium jest wnoszone w innej formie niż w pieniądzu Wykonawca przekazuje Zamawiającemu oryginał gwarancji lub poręczenia, w postaci elektronicznej.</w:t>
      </w:r>
    </w:p>
    <w:p w14:paraId="2CDD2E8A" w14:textId="77777777" w:rsidR="00A344D6" w:rsidRPr="009D62AE" w:rsidRDefault="00A72638" w:rsidP="0071486E">
      <w:pPr>
        <w:pStyle w:val="Akapitzlist"/>
        <w:numPr>
          <w:ilvl w:val="0"/>
          <w:numId w:val="115"/>
        </w:numPr>
        <w:tabs>
          <w:tab w:val="clear" w:pos="567"/>
          <w:tab w:val="left" w:pos="851"/>
          <w:tab w:val="num" w:pos="1276"/>
        </w:tabs>
        <w:spacing w:before="0" w:after="0" w:line="240" w:lineRule="auto"/>
        <w:ind w:left="426" w:hanging="426"/>
        <w:jc w:val="both"/>
        <w:rPr>
          <w:rFonts w:cstheme="minorHAnsi"/>
          <w:color w:val="000000" w:themeColor="text1"/>
          <w:sz w:val="22"/>
          <w:szCs w:val="22"/>
        </w:rPr>
      </w:pPr>
      <w:r w:rsidRPr="009D62AE">
        <w:rPr>
          <w:rFonts w:cstheme="minorHAnsi"/>
          <w:color w:val="000000" w:themeColor="text1"/>
          <w:sz w:val="22"/>
          <w:szCs w:val="22"/>
        </w:rPr>
        <w:t>Podmiotowe środki dowodowe, przedmiotowe środki dowodowe oraz inne dokumenty lub oświadczenia, sporządzone w języku obcym przekazuje się wraz z tłumaczeniem na język polski</w:t>
      </w:r>
      <w:r w:rsidR="001B37C3" w:rsidRPr="009D62AE">
        <w:rPr>
          <w:rFonts w:cstheme="minorHAnsi"/>
          <w:color w:val="000000" w:themeColor="text1"/>
          <w:sz w:val="22"/>
          <w:szCs w:val="22"/>
        </w:rPr>
        <w:t>.</w:t>
      </w:r>
    </w:p>
    <w:p w14:paraId="7BE4D42A" w14:textId="77777777" w:rsidR="00A344D6" w:rsidRPr="009D62AE" w:rsidRDefault="001B37C3" w:rsidP="0071486E">
      <w:pPr>
        <w:pStyle w:val="Akapitzlist"/>
        <w:numPr>
          <w:ilvl w:val="0"/>
          <w:numId w:val="115"/>
        </w:numPr>
        <w:tabs>
          <w:tab w:val="left" w:pos="851"/>
        </w:tabs>
        <w:spacing w:before="0" w:after="0" w:line="240" w:lineRule="auto"/>
        <w:ind w:left="426" w:hanging="426"/>
        <w:jc w:val="both"/>
        <w:rPr>
          <w:rFonts w:cstheme="minorHAnsi"/>
          <w:color w:val="000000" w:themeColor="text1"/>
          <w:sz w:val="22"/>
          <w:szCs w:val="22"/>
        </w:rPr>
      </w:pPr>
      <w:r w:rsidRPr="009D62AE">
        <w:rPr>
          <w:rFonts w:cstheme="minorHAnsi"/>
          <w:color w:val="000000" w:themeColor="text1"/>
          <w:sz w:val="22"/>
          <w:szCs w:val="22"/>
        </w:rPr>
        <w:t>Oferta musi być podpisana przez osobę/y upoważnioną/e do reprezentowania Wykonawcy.</w:t>
      </w:r>
    </w:p>
    <w:p w14:paraId="2665FE5A" w14:textId="03B5B732" w:rsidR="00A344D6" w:rsidRPr="009D62AE" w:rsidRDefault="001B37C3" w:rsidP="0071486E">
      <w:pPr>
        <w:pStyle w:val="Akapitzlist"/>
        <w:numPr>
          <w:ilvl w:val="0"/>
          <w:numId w:val="115"/>
        </w:numPr>
        <w:tabs>
          <w:tab w:val="left" w:pos="851"/>
        </w:tabs>
        <w:spacing w:before="0" w:after="0" w:line="240" w:lineRule="auto"/>
        <w:ind w:left="426" w:hanging="426"/>
        <w:jc w:val="both"/>
        <w:rPr>
          <w:rFonts w:cstheme="minorHAnsi"/>
          <w:color w:val="000000" w:themeColor="text1"/>
          <w:sz w:val="22"/>
          <w:szCs w:val="22"/>
        </w:rPr>
      </w:pPr>
      <w:r w:rsidRPr="009D62AE">
        <w:rPr>
          <w:rFonts w:cstheme="minorHAnsi"/>
          <w:color w:val="000000" w:themeColor="text1"/>
          <w:sz w:val="22"/>
          <w:szCs w:val="22"/>
        </w:rPr>
        <w:t>Upoważnienie (pełnomocnictwo) do podpisania oferty, do poświadczania dokumentów za zgodność z oryginałem należy dołączyć do oferty, o ile nie wynika ono z dokumentów rejestrowych Wykonawcy</w:t>
      </w:r>
      <w:r w:rsidR="00A72638" w:rsidRPr="009D62AE">
        <w:rPr>
          <w:rFonts w:cstheme="minorHAnsi"/>
          <w:color w:val="000000" w:themeColor="text1"/>
          <w:sz w:val="22"/>
          <w:szCs w:val="22"/>
        </w:rPr>
        <w:t xml:space="preserve">, jeżeli Zamawiający może je uzyskać za pomocą bezpłatnych </w:t>
      </w:r>
      <w:r w:rsidR="00170735" w:rsidRPr="009D62AE">
        <w:rPr>
          <w:rFonts w:cstheme="minorHAnsi"/>
          <w:color w:val="000000" w:themeColor="text1"/>
          <w:sz w:val="22"/>
          <w:szCs w:val="22"/>
        </w:rPr>
        <w:t xml:space="preserve"> </w:t>
      </w:r>
      <w:r w:rsidR="00A72638" w:rsidRPr="009D62AE">
        <w:rPr>
          <w:rFonts w:cstheme="minorHAnsi"/>
          <w:color w:val="000000" w:themeColor="text1"/>
          <w:sz w:val="22"/>
          <w:szCs w:val="22"/>
        </w:rPr>
        <w:t>i ogólnodostępnych baz danych.</w:t>
      </w:r>
    </w:p>
    <w:p w14:paraId="17FB95B3" w14:textId="77777777" w:rsidR="00A344D6" w:rsidRPr="009D62AE" w:rsidRDefault="001B37C3" w:rsidP="0071486E">
      <w:pPr>
        <w:pStyle w:val="Akapitzlist"/>
        <w:numPr>
          <w:ilvl w:val="0"/>
          <w:numId w:val="115"/>
        </w:numPr>
        <w:tabs>
          <w:tab w:val="left" w:pos="851"/>
        </w:tabs>
        <w:spacing w:before="0" w:after="0" w:line="240" w:lineRule="auto"/>
        <w:ind w:left="426" w:hanging="426"/>
        <w:jc w:val="both"/>
        <w:rPr>
          <w:rFonts w:cstheme="minorHAnsi"/>
          <w:color w:val="000000" w:themeColor="text1"/>
          <w:sz w:val="22"/>
          <w:szCs w:val="22"/>
        </w:rPr>
      </w:pPr>
      <w:r w:rsidRPr="009D62AE">
        <w:rPr>
          <w:rFonts w:cstheme="minorHAnsi"/>
          <w:color w:val="000000" w:themeColor="text1"/>
          <w:sz w:val="22"/>
          <w:szCs w:val="22"/>
        </w:rPr>
        <w:t>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w:t>
      </w:r>
    </w:p>
    <w:p w14:paraId="713BCBBB" w14:textId="2CC2F26E" w:rsidR="001B37C3" w:rsidRPr="009D62AE" w:rsidRDefault="001B37C3" w:rsidP="0071486E">
      <w:pPr>
        <w:pStyle w:val="Akapitzlist"/>
        <w:numPr>
          <w:ilvl w:val="0"/>
          <w:numId w:val="115"/>
        </w:numPr>
        <w:tabs>
          <w:tab w:val="left" w:pos="851"/>
        </w:tabs>
        <w:spacing w:before="0" w:after="0" w:line="240" w:lineRule="auto"/>
        <w:ind w:left="426" w:hanging="426"/>
        <w:jc w:val="both"/>
        <w:rPr>
          <w:rFonts w:cstheme="minorHAnsi"/>
          <w:color w:val="000000" w:themeColor="text1"/>
          <w:sz w:val="22"/>
          <w:szCs w:val="22"/>
        </w:rPr>
      </w:pPr>
      <w:r w:rsidRPr="009D62AE">
        <w:rPr>
          <w:rFonts w:cstheme="minorHAnsi"/>
          <w:color w:val="000000" w:themeColor="text1"/>
          <w:sz w:val="22"/>
          <w:szCs w:val="22"/>
        </w:rPr>
        <w:t>Informacje stanowiące tajemnicę przedsiębiorstwa powinny być zgrupowane i s</w:t>
      </w:r>
      <w:r w:rsidR="003E5F9A" w:rsidRPr="009D62AE">
        <w:rPr>
          <w:rFonts w:cstheme="minorHAnsi"/>
          <w:color w:val="000000" w:themeColor="text1"/>
          <w:sz w:val="22"/>
          <w:szCs w:val="22"/>
        </w:rPr>
        <w:t>tanowić oddzielną część oferty - odrębny plik lub pliki elektroniczne. Plik (pliki) należy opatrzyć dopiskiem</w:t>
      </w:r>
      <w:r w:rsidRPr="009D62AE">
        <w:rPr>
          <w:rFonts w:cstheme="minorHAnsi"/>
          <w:color w:val="000000" w:themeColor="text1"/>
          <w:sz w:val="22"/>
          <w:szCs w:val="22"/>
        </w:rPr>
        <w:t xml:space="preserve"> „tajemnica </w:t>
      </w:r>
      <w:r w:rsidR="003E5F9A" w:rsidRPr="009D62AE">
        <w:rPr>
          <w:rFonts w:cstheme="minorHAnsi"/>
          <w:color w:val="000000" w:themeColor="text1"/>
          <w:sz w:val="22"/>
          <w:szCs w:val="22"/>
        </w:rPr>
        <w:t>przedsiębiorstwa</w:t>
      </w:r>
      <w:r w:rsidRPr="009D62AE">
        <w:rPr>
          <w:rFonts w:cstheme="minorHAnsi"/>
          <w:color w:val="000000" w:themeColor="text1"/>
          <w:sz w:val="22"/>
          <w:szCs w:val="22"/>
        </w:rPr>
        <w:t>”</w:t>
      </w:r>
      <w:r w:rsidR="003E5F9A" w:rsidRPr="009D62AE">
        <w:rPr>
          <w:rFonts w:cstheme="minorHAnsi"/>
          <w:color w:val="000000" w:themeColor="text1"/>
          <w:sz w:val="22"/>
          <w:szCs w:val="22"/>
        </w:rPr>
        <w:t xml:space="preserve"> lub innym (n</w:t>
      </w:r>
      <w:r w:rsidRPr="009D62AE">
        <w:rPr>
          <w:rFonts w:cstheme="minorHAnsi"/>
          <w:color w:val="000000" w:themeColor="text1"/>
          <w:sz w:val="22"/>
          <w:szCs w:val="22"/>
        </w:rPr>
        <w:t>azwa pliku powinna jednoznacznie wskazywać, iż dane w nim zawarte stanowią tajemnicę przedsiębiorstwa</w:t>
      </w:r>
      <w:r w:rsidR="003E5F9A" w:rsidRPr="009D62AE">
        <w:rPr>
          <w:rFonts w:cstheme="minorHAnsi"/>
          <w:color w:val="000000" w:themeColor="text1"/>
          <w:sz w:val="22"/>
          <w:szCs w:val="22"/>
        </w:rPr>
        <w:t>).</w:t>
      </w:r>
    </w:p>
    <w:p w14:paraId="0C513BED" w14:textId="77777777" w:rsidR="0071486E" w:rsidRPr="009D62AE" w:rsidRDefault="0071486E" w:rsidP="00A344D6">
      <w:pPr>
        <w:pStyle w:val="Akapitzlist"/>
        <w:tabs>
          <w:tab w:val="left" w:pos="851"/>
        </w:tabs>
        <w:spacing w:before="0" w:after="0" w:line="240" w:lineRule="auto"/>
        <w:ind w:left="426"/>
        <w:jc w:val="both"/>
        <w:rPr>
          <w:rFonts w:cstheme="minorHAnsi"/>
          <w:color w:val="000000" w:themeColor="text1"/>
          <w:sz w:val="22"/>
          <w:szCs w:val="22"/>
        </w:rPr>
      </w:pPr>
    </w:p>
    <w:p w14:paraId="59480DED" w14:textId="3B2457E8" w:rsidR="003E63CB" w:rsidRPr="009D62AE" w:rsidRDefault="003E63CB" w:rsidP="003E63CB">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9D62AE">
        <w:rPr>
          <w:rFonts w:cstheme="minorHAnsi"/>
          <w:b/>
          <w:color w:val="000000" w:themeColor="text1"/>
          <w:sz w:val="22"/>
          <w:szCs w:val="22"/>
        </w:rPr>
        <w:t>xIX. INFORMACJE DOTYCZĄCE OFERT W POSTACI KATALOGÓW ELEKTRONICZNYCH</w:t>
      </w:r>
    </w:p>
    <w:p w14:paraId="7BDD8A33" w14:textId="7158009F" w:rsidR="003E63CB" w:rsidRPr="009D62AE" w:rsidRDefault="003E63CB" w:rsidP="003E63CB">
      <w:pPr>
        <w:tabs>
          <w:tab w:val="left" w:pos="851"/>
        </w:tabs>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Zamawiający nie przewiduje złożenia oferty w postaci katalogów elektronicznych.</w:t>
      </w:r>
    </w:p>
    <w:p w14:paraId="249E6882" w14:textId="5BB1E29D" w:rsidR="00F253E3" w:rsidRPr="009D62AE" w:rsidRDefault="00F253E3"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9D62AE">
        <w:rPr>
          <w:rFonts w:cstheme="minorHAnsi"/>
          <w:b/>
          <w:color w:val="000000" w:themeColor="text1"/>
          <w:sz w:val="22"/>
          <w:szCs w:val="22"/>
        </w:rPr>
        <w:t>x</w:t>
      </w:r>
      <w:r w:rsidR="003E63CB" w:rsidRPr="009D62AE">
        <w:rPr>
          <w:rFonts w:cstheme="minorHAnsi"/>
          <w:b/>
          <w:color w:val="000000" w:themeColor="text1"/>
          <w:sz w:val="22"/>
          <w:szCs w:val="22"/>
        </w:rPr>
        <w:t>X</w:t>
      </w:r>
      <w:r w:rsidR="004901C6" w:rsidRPr="009D62AE">
        <w:rPr>
          <w:rFonts w:cstheme="minorHAnsi"/>
          <w:b/>
          <w:color w:val="000000" w:themeColor="text1"/>
          <w:sz w:val="22"/>
          <w:szCs w:val="22"/>
        </w:rPr>
        <w:t xml:space="preserve">. </w:t>
      </w:r>
      <w:r w:rsidRPr="009D62AE">
        <w:rPr>
          <w:rFonts w:cstheme="minorHAnsi"/>
          <w:b/>
          <w:color w:val="000000" w:themeColor="text1"/>
          <w:sz w:val="22"/>
          <w:szCs w:val="22"/>
        </w:rPr>
        <w:t>INFORMACJA NA TEMAT WSPÓLNEGO UBIEGANIA SIĘ WYKONAWCÓW</w:t>
      </w:r>
    </w:p>
    <w:p w14:paraId="361AB49E" w14:textId="6C1BFE45" w:rsidR="004901C6" w:rsidRPr="009D62AE" w:rsidRDefault="00F253E3"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9D62AE">
        <w:rPr>
          <w:rFonts w:cstheme="minorHAnsi"/>
          <w:b/>
          <w:color w:val="000000" w:themeColor="text1"/>
          <w:sz w:val="22"/>
          <w:szCs w:val="22"/>
        </w:rPr>
        <w:t>O UDZIELENIE ZAMÓWIENIA</w:t>
      </w:r>
    </w:p>
    <w:p w14:paraId="4E0BBC9B" w14:textId="77777777" w:rsidR="00116A9D" w:rsidRPr="009D62AE" w:rsidRDefault="00116A9D" w:rsidP="00FC3B63">
      <w:pPr>
        <w:spacing w:before="0" w:after="0" w:line="240" w:lineRule="auto"/>
        <w:jc w:val="both"/>
        <w:rPr>
          <w:rFonts w:cstheme="minorHAnsi"/>
          <w:color w:val="000000" w:themeColor="text1"/>
          <w:sz w:val="22"/>
          <w:szCs w:val="22"/>
        </w:rPr>
      </w:pPr>
    </w:p>
    <w:p w14:paraId="76FB7912" w14:textId="77777777" w:rsidR="0071486E" w:rsidRPr="009D62AE" w:rsidRDefault="000F5653" w:rsidP="0071486E">
      <w:pPr>
        <w:pStyle w:val="Akapitzlist"/>
        <w:numPr>
          <w:ilvl w:val="1"/>
          <w:numId w:val="3"/>
        </w:numPr>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Wykonawcy mogą wspólnie ubiegać się o udzielenie zamówienia.</w:t>
      </w:r>
    </w:p>
    <w:p w14:paraId="0A56867C" w14:textId="77777777" w:rsidR="0071486E" w:rsidRPr="009D62AE" w:rsidRDefault="00116A9D" w:rsidP="0071486E">
      <w:pPr>
        <w:pStyle w:val="Akapitzlist"/>
        <w:numPr>
          <w:ilvl w:val="1"/>
          <w:numId w:val="3"/>
        </w:numPr>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 xml:space="preserve">Wykonawcy wspólnie ubiegający się o </w:t>
      </w:r>
      <w:r w:rsidR="000F5653" w:rsidRPr="009D62AE">
        <w:rPr>
          <w:rFonts w:cstheme="minorHAnsi"/>
          <w:color w:val="000000" w:themeColor="text1"/>
          <w:sz w:val="22"/>
          <w:szCs w:val="22"/>
        </w:rPr>
        <w:t>udzielenie zamówienia, ustanawiają</w:t>
      </w:r>
      <w:r w:rsidRPr="009D62AE">
        <w:rPr>
          <w:rFonts w:cstheme="minorHAnsi"/>
          <w:color w:val="000000" w:themeColor="text1"/>
          <w:sz w:val="22"/>
          <w:szCs w:val="22"/>
        </w:rPr>
        <w:t xml:space="preserve"> pełnomocnika do reprezentowania ich w postępowaniu o udzielenie zamówienia albo reprezentowania w postępowaniu i </w:t>
      </w:r>
      <w:r w:rsidRPr="009D62AE">
        <w:rPr>
          <w:rFonts w:cstheme="minorHAnsi"/>
          <w:color w:val="000000" w:themeColor="text1"/>
          <w:sz w:val="22"/>
          <w:szCs w:val="22"/>
        </w:rPr>
        <w:lastRenderedPageBreak/>
        <w:t xml:space="preserve">zawarcia umowy w sprawie zamówienia publicznego, o ile upoważnienie/pełnomocnictwo do występowania w imieniu tej spółki </w:t>
      </w:r>
      <w:r w:rsidR="00260ED8" w:rsidRPr="009D62AE">
        <w:rPr>
          <w:rFonts w:cstheme="minorHAnsi"/>
          <w:color w:val="000000" w:themeColor="text1"/>
          <w:sz w:val="22"/>
          <w:szCs w:val="22"/>
        </w:rPr>
        <w:t xml:space="preserve">nie </w:t>
      </w:r>
      <w:r w:rsidRPr="009D62AE">
        <w:rPr>
          <w:rFonts w:cstheme="minorHAnsi"/>
          <w:color w:val="000000" w:themeColor="text1"/>
          <w:sz w:val="22"/>
          <w:szCs w:val="22"/>
        </w:rPr>
        <w:t>wynika z dołączonej do oferty umowy spółki bądź wszyscy wspólnicy podpiszą ofertę.</w:t>
      </w:r>
      <w:r w:rsidR="00260ED8" w:rsidRPr="009D62AE">
        <w:rPr>
          <w:rFonts w:cstheme="minorHAnsi"/>
          <w:color w:val="000000" w:themeColor="text1"/>
          <w:sz w:val="22"/>
          <w:szCs w:val="22"/>
        </w:rPr>
        <w:t xml:space="preserve"> </w:t>
      </w:r>
    </w:p>
    <w:p w14:paraId="06C42C9E" w14:textId="77777777" w:rsidR="0071486E" w:rsidRPr="009D62AE" w:rsidRDefault="00116A9D" w:rsidP="0071486E">
      <w:pPr>
        <w:pStyle w:val="Akapitzlist"/>
        <w:numPr>
          <w:ilvl w:val="1"/>
          <w:numId w:val="3"/>
        </w:numPr>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 xml:space="preserve">Wykonawcy </w:t>
      </w:r>
      <w:r w:rsidR="000F5653" w:rsidRPr="009D62AE">
        <w:rPr>
          <w:rFonts w:cstheme="minorHAnsi"/>
          <w:color w:val="000000" w:themeColor="text1"/>
          <w:sz w:val="22"/>
          <w:szCs w:val="22"/>
        </w:rPr>
        <w:t xml:space="preserve">wspólnie ubiegający się o udzielenie zamówienia, zobowiązani się złożyć wraz z ofertą </w:t>
      </w:r>
      <w:r w:rsidRPr="009D62AE">
        <w:rPr>
          <w:rFonts w:cstheme="minorHAnsi"/>
          <w:color w:val="000000" w:themeColor="text1"/>
          <w:sz w:val="22"/>
          <w:szCs w:val="22"/>
        </w:rPr>
        <w:t xml:space="preserve">stosowne pełnomocnictwo – zgodnie z </w:t>
      </w:r>
      <w:r w:rsidR="00A344D6" w:rsidRPr="009D62AE">
        <w:rPr>
          <w:rFonts w:cstheme="minorHAnsi"/>
          <w:color w:val="000000" w:themeColor="text1"/>
          <w:sz w:val="22"/>
          <w:szCs w:val="22"/>
        </w:rPr>
        <w:t>pkt</w:t>
      </w:r>
      <w:r w:rsidR="00F066BB" w:rsidRPr="009D62AE">
        <w:rPr>
          <w:rFonts w:cstheme="minorHAnsi"/>
          <w:color w:val="000000" w:themeColor="text1"/>
          <w:sz w:val="22"/>
          <w:szCs w:val="22"/>
        </w:rPr>
        <w:t xml:space="preserve"> 6</w:t>
      </w:r>
      <w:r w:rsidR="00AB7A28" w:rsidRPr="009D62AE">
        <w:rPr>
          <w:rFonts w:cstheme="minorHAnsi"/>
          <w:color w:val="000000" w:themeColor="text1"/>
          <w:sz w:val="22"/>
          <w:szCs w:val="22"/>
        </w:rPr>
        <w:t>.</w:t>
      </w:r>
      <w:r w:rsidR="00F066BB" w:rsidRPr="009D62AE">
        <w:rPr>
          <w:rFonts w:cstheme="minorHAnsi"/>
          <w:color w:val="000000" w:themeColor="text1"/>
          <w:sz w:val="22"/>
          <w:szCs w:val="22"/>
        </w:rPr>
        <w:t>2</w:t>
      </w:r>
      <w:r w:rsidR="00AB7A28" w:rsidRPr="009D62AE">
        <w:rPr>
          <w:rFonts w:cstheme="minorHAnsi"/>
          <w:color w:val="000000" w:themeColor="text1"/>
          <w:sz w:val="22"/>
          <w:szCs w:val="22"/>
        </w:rPr>
        <w:t>.</w:t>
      </w:r>
      <w:r w:rsidR="000F5653" w:rsidRPr="009D62AE">
        <w:rPr>
          <w:rFonts w:cstheme="minorHAnsi"/>
          <w:color w:val="000000" w:themeColor="text1"/>
          <w:sz w:val="22"/>
          <w:szCs w:val="22"/>
        </w:rPr>
        <w:t xml:space="preserve"> </w:t>
      </w:r>
      <w:r w:rsidRPr="009D62AE">
        <w:rPr>
          <w:rFonts w:cstheme="minorHAnsi"/>
          <w:color w:val="000000" w:themeColor="text1"/>
          <w:sz w:val="22"/>
          <w:szCs w:val="22"/>
        </w:rPr>
        <w:t>rozdz.</w:t>
      </w:r>
      <w:r w:rsidR="000F5653" w:rsidRPr="009D62AE">
        <w:rPr>
          <w:rFonts w:cstheme="minorHAnsi"/>
          <w:color w:val="000000" w:themeColor="text1"/>
          <w:sz w:val="22"/>
          <w:szCs w:val="22"/>
        </w:rPr>
        <w:t xml:space="preserve"> </w:t>
      </w:r>
      <w:r w:rsidR="00AB7A28" w:rsidRPr="009D62AE">
        <w:rPr>
          <w:rFonts w:cstheme="minorHAnsi"/>
          <w:color w:val="000000" w:themeColor="text1"/>
          <w:sz w:val="22"/>
          <w:szCs w:val="22"/>
        </w:rPr>
        <w:t>XVI</w:t>
      </w:r>
      <w:r w:rsidR="00F066BB" w:rsidRPr="009D62AE">
        <w:rPr>
          <w:rFonts w:cstheme="minorHAnsi"/>
          <w:color w:val="000000" w:themeColor="text1"/>
          <w:sz w:val="22"/>
          <w:szCs w:val="22"/>
        </w:rPr>
        <w:t>II</w:t>
      </w:r>
      <w:r w:rsidRPr="009D62AE">
        <w:rPr>
          <w:rFonts w:cstheme="minorHAnsi"/>
          <w:color w:val="000000" w:themeColor="text1"/>
          <w:sz w:val="22"/>
          <w:szCs w:val="22"/>
        </w:rPr>
        <w:t xml:space="preserve"> </w:t>
      </w:r>
      <w:r w:rsidR="000F5653" w:rsidRPr="009D62AE">
        <w:rPr>
          <w:rFonts w:cstheme="minorHAnsi"/>
          <w:color w:val="000000" w:themeColor="text1"/>
          <w:sz w:val="22"/>
          <w:szCs w:val="22"/>
        </w:rPr>
        <w:t>S</w:t>
      </w:r>
      <w:r w:rsidRPr="009D62AE">
        <w:rPr>
          <w:rFonts w:cstheme="minorHAnsi"/>
          <w:color w:val="000000" w:themeColor="text1"/>
          <w:sz w:val="22"/>
          <w:szCs w:val="22"/>
        </w:rPr>
        <w:t xml:space="preserve">WZ </w:t>
      </w:r>
      <w:r w:rsidR="00260ED8" w:rsidRPr="009D62AE">
        <w:rPr>
          <w:rFonts w:cstheme="minorHAnsi"/>
          <w:color w:val="000000" w:themeColor="text1"/>
          <w:sz w:val="22"/>
          <w:szCs w:val="22"/>
        </w:rPr>
        <w:t>(</w:t>
      </w:r>
      <w:r w:rsidRPr="009D62AE">
        <w:rPr>
          <w:rFonts w:cstheme="minorHAnsi"/>
          <w:color w:val="000000" w:themeColor="text1"/>
          <w:sz w:val="22"/>
          <w:szCs w:val="22"/>
        </w:rPr>
        <w:t>nie dotyczy spółki cywilnej, o ile upoważnienie/pełnomocnictwo do występowania w imieniu tej spółki wynika z dołączonej do oferty umowy spółki bądź wszyscy wspólnicy podpiszą ofertę</w:t>
      </w:r>
      <w:r w:rsidR="00260ED8" w:rsidRPr="009D62AE">
        <w:rPr>
          <w:rFonts w:cstheme="minorHAnsi"/>
          <w:color w:val="000000" w:themeColor="text1"/>
          <w:sz w:val="22"/>
          <w:szCs w:val="22"/>
        </w:rPr>
        <w:t>)</w:t>
      </w:r>
      <w:r w:rsidRPr="009D62AE">
        <w:rPr>
          <w:rFonts w:cstheme="minorHAnsi"/>
          <w:color w:val="000000" w:themeColor="text1"/>
          <w:sz w:val="22"/>
          <w:szCs w:val="22"/>
        </w:rPr>
        <w:t>.</w:t>
      </w:r>
    </w:p>
    <w:p w14:paraId="73A78549" w14:textId="77777777" w:rsidR="0071486E" w:rsidRPr="009D62AE" w:rsidRDefault="00B25FF8" w:rsidP="0071486E">
      <w:pPr>
        <w:pStyle w:val="Akapitzlist"/>
        <w:numPr>
          <w:ilvl w:val="1"/>
          <w:numId w:val="3"/>
        </w:numPr>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754A5FC9" w14:textId="77777777" w:rsidR="0071486E" w:rsidRPr="009D62AE" w:rsidRDefault="00116A9D" w:rsidP="0071486E">
      <w:pPr>
        <w:pStyle w:val="Akapitzlist"/>
        <w:numPr>
          <w:ilvl w:val="1"/>
          <w:numId w:val="3"/>
        </w:numPr>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 xml:space="preserve">Oferta musi być podpisana w taki sposób, by prawnie zobowiązywała wszystkich Wykonawców występujących wspólnie (przez każdego z Wykonawców lub </w:t>
      </w:r>
      <w:r w:rsidR="00B22F1F" w:rsidRPr="009D62AE">
        <w:rPr>
          <w:rFonts w:cstheme="minorHAnsi"/>
          <w:color w:val="000000" w:themeColor="text1"/>
          <w:sz w:val="22"/>
          <w:szCs w:val="22"/>
        </w:rPr>
        <w:t xml:space="preserve">upoważnionego </w:t>
      </w:r>
      <w:r w:rsidRPr="009D62AE">
        <w:rPr>
          <w:rFonts w:cstheme="minorHAnsi"/>
          <w:color w:val="000000" w:themeColor="text1"/>
          <w:sz w:val="22"/>
          <w:szCs w:val="22"/>
        </w:rPr>
        <w:t>pełnomocnika).</w:t>
      </w:r>
    </w:p>
    <w:p w14:paraId="68FFC0A5" w14:textId="77777777" w:rsidR="0071486E" w:rsidRPr="009D62AE" w:rsidRDefault="00116A9D" w:rsidP="0071486E">
      <w:pPr>
        <w:pStyle w:val="Akapitzlist"/>
        <w:numPr>
          <w:ilvl w:val="1"/>
          <w:numId w:val="3"/>
        </w:numPr>
        <w:spacing w:before="0" w:after="0" w:line="240" w:lineRule="auto"/>
        <w:ind w:left="284" w:hanging="284"/>
        <w:jc w:val="both"/>
        <w:rPr>
          <w:rFonts w:cstheme="minorHAnsi"/>
          <w:color w:val="000000" w:themeColor="text1"/>
          <w:sz w:val="22"/>
          <w:szCs w:val="22"/>
        </w:rPr>
      </w:pPr>
      <w:r w:rsidRPr="009D62AE">
        <w:rPr>
          <w:rFonts w:cstheme="minorHAnsi"/>
          <w:bCs/>
          <w:color w:val="000000" w:themeColor="text1"/>
          <w:sz w:val="22"/>
          <w:szCs w:val="22"/>
        </w:rPr>
        <w:t xml:space="preserve">W przypadku wspólnego ubiegania się o </w:t>
      </w:r>
      <w:r w:rsidR="00B22F1F" w:rsidRPr="009D62AE">
        <w:rPr>
          <w:rFonts w:cstheme="minorHAnsi"/>
          <w:bCs/>
          <w:color w:val="000000" w:themeColor="text1"/>
          <w:sz w:val="22"/>
          <w:szCs w:val="22"/>
        </w:rPr>
        <w:t xml:space="preserve">udzielenie </w:t>
      </w:r>
      <w:r w:rsidRPr="009D62AE">
        <w:rPr>
          <w:rFonts w:cstheme="minorHAnsi"/>
          <w:bCs/>
          <w:color w:val="000000" w:themeColor="text1"/>
          <w:sz w:val="22"/>
          <w:szCs w:val="22"/>
        </w:rPr>
        <w:t xml:space="preserve">zamówienie przez Wykonawców oświadczenie, o którym mowa w art. </w:t>
      </w:r>
      <w:r w:rsidR="00B22F1F" w:rsidRPr="009D62AE">
        <w:rPr>
          <w:rFonts w:cstheme="minorHAnsi"/>
          <w:bCs/>
          <w:color w:val="000000" w:themeColor="text1"/>
          <w:sz w:val="22"/>
          <w:szCs w:val="22"/>
        </w:rPr>
        <w:t>125 ustawy (</w:t>
      </w:r>
      <w:r w:rsidR="00A344D6" w:rsidRPr="009D62AE">
        <w:rPr>
          <w:rFonts w:cstheme="minorHAnsi"/>
          <w:bCs/>
          <w:color w:val="000000" w:themeColor="text1"/>
          <w:sz w:val="22"/>
          <w:szCs w:val="22"/>
        </w:rPr>
        <w:t>pkt</w:t>
      </w:r>
      <w:r w:rsidR="00F066BB" w:rsidRPr="009D62AE">
        <w:rPr>
          <w:rFonts w:cstheme="minorHAnsi"/>
          <w:bCs/>
          <w:color w:val="000000" w:themeColor="text1"/>
          <w:sz w:val="22"/>
          <w:szCs w:val="22"/>
        </w:rPr>
        <w:t xml:space="preserve"> 6.1</w:t>
      </w:r>
      <w:r w:rsidRPr="009D62AE">
        <w:rPr>
          <w:rFonts w:cstheme="minorHAnsi"/>
          <w:bCs/>
          <w:color w:val="000000" w:themeColor="text1"/>
          <w:sz w:val="22"/>
          <w:szCs w:val="22"/>
        </w:rPr>
        <w:t xml:space="preserve"> rozdziału </w:t>
      </w:r>
      <w:r w:rsidR="006E3BEA" w:rsidRPr="009D62AE">
        <w:rPr>
          <w:rFonts w:cstheme="minorHAnsi"/>
          <w:bCs/>
          <w:color w:val="000000" w:themeColor="text1"/>
          <w:sz w:val="22"/>
          <w:szCs w:val="22"/>
        </w:rPr>
        <w:t>X</w:t>
      </w:r>
      <w:r w:rsidR="00B01642" w:rsidRPr="009D62AE">
        <w:rPr>
          <w:rFonts w:cstheme="minorHAnsi"/>
          <w:bCs/>
          <w:color w:val="000000" w:themeColor="text1"/>
          <w:sz w:val="22"/>
          <w:szCs w:val="22"/>
        </w:rPr>
        <w:t>VI</w:t>
      </w:r>
      <w:r w:rsidR="00F066BB" w:rsidRPr="009D62AE">
        <w:rPr>
          <w:rFonts w:cstheme="minorHAnsi"/>
          <w:bCs/>
          <w:color w:val="000000" w:themeColor="text1"/>
          <w:sz w:val="22"/>
          <w:szCs w:val="22"/>
        </w:rPr>
        <w:t>II</w:t>
      </w:r>
      <w:r w:rsidR="00B22F1F" w:rsidRPr="009D62AE">
        <w:rPr>
          <w:rFonts w:cstheme="minorHAnsi"/>
          <w:bCs/>
          <w:color w:val="000000" w:themeColor="text1"/>
          <w:sz w:val="22"/>
          <w:szCs w:val="22"/>
        </w:rPr>
        <w:t xml:space="preserve"> S</w:t>
      </w:r>
      <w:r w:rsidRPr="009D62AE">
        <w:rPr>
          <w:rFonts w:cstheme="minorHAnsi"/>
          <w:bCs/>
          <w:color w:val="000000" w:themeColor="text1"/>
          <w:sz w:val="22"/>
          <w:szCs w:val="22"/>
        </w:rPr>
        <w:t>WZ) składa każdy z Wykonawców wspólnie ubiegających się o zamówienie. Oświadczenia te potwierdzaj</w:t>
      </w:r>
      <w:r w:rsidR="00B22F1F" w:rsidRPr="009D62AE">
        <w:rPr>
          <w:rFonts w:cstheme="minorHAnsi"/>
          <w:bCs/>
          <w:color w:val="000000" w:themeColor="text1"/>
          <w:sz w:val="22"/>
          <w:szCs w:val="22"/>
        </w:rPr>
        <w:t xml:space="preserve">ą spełnianie warunków udziału w </w:t>
      </w:r>
      <w:r w:rsidRPr="009D62AE">
        <w:rPr>
          <w:rFonts w:cstheme="minorHAnsi"/>
          <w:bCs/>
          <w:color w:val="000000" w:themeColor="text1"/>
          <w:sz w:val="22"/>
          <w:szCs w:val="22"/>
        </w:rPr>
        <w:t xml:space="preserve">postępowaniu w zakresie, w którym </w:t>
      </w:r>
      <w:r w:rsidR="00251C34" w:rsidRPr="009D62AE">
        <w:rPr>
          <w:rFonts w:cstheme="minorHAnsi"/>
          <w:bCs/>
          <w:color w:val="000000" w:themeColor="text1"/>
          <w:sz w:val="22"/>
          <w:szCs w:val="22"/>
        </w:rPr>
        <w:t xml:space="preserve">Wykonawca wspólnie ubiegający się o udzielenie zamówienia </w:t>
      </w:r>
      <w:r w:rsidRPr="009D62AE">
        <w:rPr>
          <w:rFonts w:cstheme="minorHAnsi"/>
          <w:bCs/>
          <w:color w:val="000000" w:themeColor="text1"/>
          <w:sz w:val="22"/>
          <w:szCs w:val="22"/>
        </w:rPr>
        <w:t xml:space="preserve">wykazuje spełnianie warunków udziału w postępowaniu, oraz brak podstaw wykluczenia - każdy z Wykonawców wspólnie </w:t>
      </w:r>
      <w:r w:rsidR="00B22F1F" w:rsidRPr="009D62AE">
        <w:rPr>
          <w:rFonts w:cstheme="minorHAnsi"/>
          <w:bCs/>
          <w:color w:val="000000" w:themeColor="text1"/>
          <w:sz w:val="22"/>
          <w:szCs w:val="22"/>
        </w:rPr>
        <w:t>ubiegających się o udzielenie zamówienia</w:t>
      </w:r>
      <w:r w:rsidRPr="009D62AE">
        <w:rPr>
          <w:rFonts w:cstheme="minorHAnsi"/>
          <w:bCs/>
          <w:color w:val="000000" w:themeColor="text1"/>
          <w:sz w:val="22"/>
          <w:szCs w:val="22"/>
        </w:rPr>
        <w:t xml:space="preserve"> nie może podlegać wykluczeniu z postępowania w oparciu o </w:t>
      </w:r>
      <w:r w:rsidR="00B22F1F" w:rsidRPr="009D62AE">
        <w:rPr>
          <w:rFonts w:cstheme="minorHAnsi"/>
          <w:bCs/>
          <w:color w:val="000000" w:themeColor="text1"/>
          <w:sz w:val="22"/>
          <w:szCs w:val="22"/>
        </w:rPr>
        <w:t xml:space="preserve">wskazane w SWZ podstawy wykluczenia. </w:t>
      </w:r>
    </w:p>
    <w:p w14:paraId="15D686CC" w14:textId="3E51F3B8" w:rsidR="00A344D6" w:rsidRPr="009D62AE" w:rsidRDefault="00B22F1F" w:rsidP="0071486E">
      <w:pPr>
        <w:pStyle w:val="Akapitzlist"/>
        <w:numPr>
          <w:ilvl w:val="1"/>
          <w:numId w:val="3"/>
        </w:numPr>
        <w:spacing w:before="0" w:after="0" w:line="240" w:lineRule="auto"/>
        <w:ind w:left="284" w:hanging="284"/>
        <w:jc w:val="both"/>
        <w:rPr>
          <w:rFonts w:cstheme="minorHAnsi"/>
          <w:color w:val="000000" w:themeColor="text1"/>
          <w:sz w:val="22"/>
          <w:szCs w:val="22"/>
        </w:rPr>
      </w:pPr>
      <w:r w:rsidRPr="009D62AE">
        <w:rPr>
          <w:rFonts w:cstheme="minorHAnsi"/>
          <w:bCs/>
          <w:color w:val="000000" w:themeColor="text1"/>
          <w:sz w:val="22"/>
          <w:szCs w:val="22"/>
        </w:rPr>
        <w:t>Powyższe oznacza, iż:</w:t>
      </w:r>
    </w:p>
    <w:p w14:paraId="67731CD1" w14:textId="0C9AE19B" w:rsidR="00A344D6" w:rsidRPr="009D62AE" w:rsidRDefault="00F066BB" w:rsidP="0071486E">
      <w:pPr>
        <w:numPr>
          <w:ilvl w:val="1"/>
          <w:numId w:val="116"/>
        </w:numPr>
        <w:spacing w:before="0" w:after="0" w:line="240" w:lineRule="auto"/>
        <w:jc w:val="both"/>
        <w:rPr>
          <w:rFonts w:cstheme="minorHAnsi"/>
          <w:color w:val="000000" w:themeColor="text1"/>
          <w:sz w:val="22"/>
          <w:szCs w:val="22"/>
        </w:rPr>
      </w:pPr>
      <w:r w:rsidRPr="009D62AE">
        <w:rPr>
          <w:rFonts w:cstheme="minorHAnsi"/>
          <w:bCs/>
          <w:color w:val="000000" w:themeColor="text1"/>
          <w:sz w:val="22"/>
          <w:szCs w:val="22"/>
        </w:rPr>
        <w:t>o</w:t>
      </w:r>
      <w:r w:rsidR="00B22F1F" w:rsidRPr="009D62AE">
        <w:rPr>
          <w:rFonts w:cstheme="minorHAnsi"/>
          <w:bCs/>
          <w:color w:val="000000" w:themeColor="text1"/>
          <w:sz w:val="22"/>
          <w:szCs w:val="22"/>
        </w:rPr>
        <w:t>świadczenie w zakresie braku podstaw wykluczenia</w:t>
      </w:r>
      <w:r w:rsidR="00116A9D" w:rsidRPr="009D62AE">
        <w:rPr>
          <w:rFonts w:cstheme="minorHAnsi"/>
          <w:bCs/>
          <w:color w:val="000000" w:themeColor="text1"/>
          <w:sz w:val="22"/>
          <w:szCs w:val="22"/>
        </w:rPr>
        <w:t xml:space="preserve"> musi złożyć każdy z Wykonawców </w:t>
      </w:r>
      <w:r w:rsidR="00B22F1F" w:rsidRPr="009D62AE">
        <w:rPr>
          <w:rFonts w:cstheme="minorHAnsi"/>
          <w:bCs/>
          <w:color w:val="000000" w:themeColor="text1"/>
          <w:sz w:val="22"/>
          <w:szCs w:val="22"/>
        </w:rPr>
        <w:t>wspólnie ubiegających się o udzielenie zamówienia;</w:t>
      </w:r>
    </w:p>
    <w:p w14:paraId="26242BA2" w14:textId="6B653870" w:rsidR="00A344D6" w:rsidRPr="009D62AE" w:rsidRDefault="00F066BB" w:rsidP="0071486E">
      <w:pPr>
        <w:numPr>
          <w:ilvl w:val="1"/>
          <w:numId w:val="116"/>
        </w:numPr>
        <w:spacing w:before="0" w:after="0" w:line="240" w:lineRule="auto"/>
        <w:jc w:val="both"/>
        <w:rPr>
          <w:rFonts w:cstheme="minorHAnsi"/>
          <w:color w:val="000000" w:themeColor="text1"/>
          <w:sz w:val="22"/>
          <w:szCs w:val="22"/>
        </w:rPr>
      </w:pPr>
      <w:r w:rsidRPr="009D62AE">
        <w:rPr>
          <w:rFonts w:cstheme="minorHAnsi"/>
          <w:bCs/>
          <w:color w:val="000000" w:themeColor="text1"/>
          <w:sz w:val="22"/>
          <w:szCs w:val="22"/>
        </w:rPr>
        <w:t>o</w:t>
      </w:r>
      <w:r w:rsidR="00116A9D" w:rsidRPr="009D62AE">
        <w:rPr>
          <w:rFonts w:cstheme="minorHAnsi"/>
          <w:bCs/>
          <w:color w:val="000000" w:themeColor="text1"/>
          <w:sz w:val="22"/>
          <w:szCs w:val="22"/>
        </w:rPr>
        <w:t>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3B5E9B84" w14:textId="101472A6" w:rsidR="003579CB" w:rsidRPr="009D62AE" w:rsidRDefault="003579CB" w:rsidP="00377C55">
      <w:pPr>
        <w:numPr>
          <w:ilvl w:val="1"/>
          <w:numId w:val="3"/>
        </w:numPr>
        <w:spacing w:before="0" w:after="0" w:line="240" w:lineRule="auto"/>
        <w:ind w:left="357" w:hanging="357"/>
        <w:jc w:val="both"/>
        <w:rPr>
          <w:rFonts w:cstheme="minorHAnsi"/>
          <w:color w:val="000000" w:themeColor="text1"/>
          <w:sz w:val="22"/>
          <w:szCs w:val="22"/>
        </w:rPr>
      </w:pPr>
      <w:r w:rsidRPr="009D62AE">
        <w:rPr>
          <w:rFonts w:cstheme="minorHAnsi"/>
          <w:color w:val="000000" w:themeColor="text1"/>
          <w:sz w:val="22"/>
          <w:szCs w:val="22"/>
        </w:rPr>
        <w:t>W przypadku, o którym mowa w art. 117 ust. 2 lub ust. 3 ustawy Wykonawcy wspólnie ubiegający się o udzielenie zamówienia zobowiązani są dołączyć do oferty oświadczenie, o którym mowa w art. 117 ust. 4 ustawy, z którego wynika, które roboty budowlane, dostawy lub usługi wykonają poszczególni Wykonawcy</w:t>
      </w:r>
      <w:r w:rsidR="006C0240" w:rsidRPr="009D62AE">
        <w:rPr>
          <w:rFonts w:cstheme="minorHAnsi"/>
          <w:color w:val="000000" w:themeColor="text1"/>
          <w:sz w:val="22"/>
          <w:szCs w:val="22"/>
        </w:rPr>
        <w:t xml:space="preserve"> (wzór – załącznik nr 4 do SWZ)</w:t>
      </w:r>
      <w:r w:rsidRPr="009D62AE">
        <w:rPr>
          <w:rFonts w:cstheme="minorHAnsi"/>
          <w:color w:val="000000" w:themeColor="text1"/>
          <w:sz w:val="22"/>
          <w:szCs w:val="22"/>
        </w:rPr>
        <w:t xml:space="preserve">. </w:t>
      </w:r>
    </w:p>
    <w:p w14:paraId="47281B6E" w14:textId="3EF796BD" w:rsidR="00116A9D" w:rsidRPr="009D62AE" w:rsidRDefault="00116A9D" w:rsidP="00377C55">
      <w:pPr>
        <w:numPr>
          <w:ilvl w:val="1"/>
          <w:numId w:val="3"/>
        </w:numPr>
        <w:spacing w:before="0" w:after="0" w:line="240" w:lineRule="auto"/>
        <w:ind w:left="357" w:hanging="357"/>
        <w:jc w:val="both"/>
        <w:rPr>
          <w:rFonts w:cstheme="minorHAnsi"/>
          <w:color w:val="000000" w:themeColor="text1"/>
          <w:sz w:val="22"/>
          <w:szCs w:val="22"/>
        </w:rPr>
      </w:pPr>
      <w:r w:rsidRPr="009D62AE">
        <w:rPr>
          <w:rFonts w:cstheme="minorHAnsi"/>
          <w:color w:val="000000" w:themeColor="text1"/>
          <w:sz w:val="22"/>
          <w:szCs w:val="22"/>
        </w:rPr>
        <w:t xml:space="preserve">Wszelka korespondencja prowadzona będzie wyłącznie z podmiotem występującym jako pełnomocnik Wykonawców </w:t>
      </w:r>
      <w:r w:rsidR="00362C62" w:rsidRPr="009D62AE">
        <w:rPr>
          <w:rFonts w:cstheme="minorHAnsi"/>
          <w:color w:val="000000" w:themeColor="text1"/>
          <w:sz w:val="22"/>
          <w:szCs w:val="22"/>
        </w:rPr>
        <w:t>wspólnie ubiegających się o udzielenie zamówienia</w:t>
      </w:r>
      <w:r w:rsidRPr="009D62AE">
        <w:rPr>
          <w:rFonts w:cstheme="minorHAnsi"/>
          <w:color w:val="000000" w:themeColor="text1"/>
          <w:sz w:val="22"/>
          <w:szCs w:val="22"/>
        </w:rPr>
        <w:t>.</w:t>
      </w:r>
    </w:p>
    <w:p w14:paraId="54126B25" w14:textId="77777777" w:rsidR="0011342B" w:rsidRPr="009D62AE" w:rsidRDefault="0011342B" w:rsidP="0011342B">
      <w:pPr>
        <w:spacing w:before="0" w:after="0" w:line="240" w:lineRule="auto"/>
        <w:ind w:left="357"/>
        <w:jc w:val="both"/>
        <w:rPr>
          <w:rFonts w:cstheme="minorHAnsi"/>
          <w:color w:val="000000" w:themeColor="text1"/>
          <w:sz w:val="22"/>
          <w:szCs w:val="22"/>
        </w:rPr>
      </w:pPr>
    </w:p>
    <w:p w14:paraId="3127DFE3" w14:textId="1E7B414F" w:rsidR="004901C6" w:rsidRPr="009D62AE" w:rsidRDefault="00F253E3"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9D62AE">
        <w:rPr>
          <w:rFonts w:cstheme="minorHAnsi"/>
          <w:b/>
          <w:color w:val="000000" w:themeColor="text1"/>
          <w:sz w:val="22"/>
          <w:szCs w:val="22"/>
        </w:rPr>
        <w:t>x</w:t>
      </w:r>
      <w:r w:rsidR="003E63CB" w:rsidRPr="009D62AE">
        <w:rPr>
          <w:rFonts w:cstheme="minorHAnsi"/>
          <w:b/>
          <w:color w:val="000000" w:themeColor="text1"/>
          <w:sz w:val="22"/>
          <w:szCs w:val="22"/>
        </w:rPr>
        <w:t>XI</w:t>
      </w:r>
      <w:r w:rsidR="004901C6" w:rsidRPr="009D62AE">
        <w:rPr>
          <w:rFonts w:cstheme="minorHAnsi"/>
          <w:b/>
          <w:color w:val="000000" w:themeColor="text1"/>
          <w:sz w:val="22"/>
          <w:szCs w:val="22"/>
        </w:rPr>
        <w:t xml:space="preserve">. </w:t>
      </w:r>
      <w:r w:rsidRPr="009D62AE">
        <w:rPr>
          <w:rFonts w:cstheme="minorHAnsi"/>
          <w:b/>
          <w:color w:val="000000" w:themeColor="text1"/>
          <w:sz w:val="22"/>
          <w:szCs w:val="22"/>
        </w:rPr>
        <w:t>INFORMACJA NA TEMAT PODWYKONAWCÓW</w:t>
      </w:r>
    </w:p>
    <w:p w14:paraId="3A18EDC4" w14:textId="77777777" w:rsidR="00C53429" w:rsidRPr="009D62AE" w:rsidRDefault="00C53429" w:rsidP="00FC3B63">
      <w:pPr>
        <w:spacing w:before="0" w:after="0" w:line="240" w:lineRule="auto"/>
        <w:ind w:left="1701" w:hanging="1701"/>
        <w:jc w:val="both"/>
        <w:rPr>
          <w:rFonts w:cstheme="minorHAnsi"/>
          <w:b/>
          <w:color w:val="000000" w:themeColor="text1"/>
          <w:sz w:val="22"/>
          <w:szCs w:val="22"/>
        </w:rPr>
      </w:pPr>
    </w:p>
    <w:p w14:paraId="696653FD" w14:textId="77777777" w:rsidR="004235F5" w:rsidRPr="009D62AE" w:rsidRDefault="004235F5" w:rsidP="00377C55">
      <w:pPr>
        <w:pStyle w:val="Akapitzlist"/>
        <w:numPr>
          <w:ilvl w:val="0"/>
          <w:numId w:val="37"/>
        </w:numPr>
        <w:tabs>
          <w:tab w:val="left" w:pos="284"/>
        </w:tabs>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Wykonawca może powierzyć wykonanie części zamówienia podwykonawcy.</w:t>
      </w:r>
    </w:p>
    <w:p w14:paraId="1977ECAC" w14:textId="77777777" w:rsidR="0011342B" w:rsidRPr="009D62AE" w:rsidRDefault="004235F5" w:rsidP="00377C55">
      <w:pPr>
        <w:pStyle w:val="Akapitzlist"/>
        <w:numPr>
          <w:ilvl w:val="0"/>
          <w:numId w:val="37"/>
        </w:numPr>
        <w:tabs>
          <w:tab w:val="left" w:pos="284"/>
        </w:tabs>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 xml:space="preserve">Wykonawca, który zamierza wykonywać zamówienie przy udziale podwykonawcy/ów, musi wyraźnie w ofercie wskazać, jaką część (zakres zamówienia) wykonywać będzie w jego imieniu podwykonawca </w:t>
      </w:r>
      <w:r w:rsidR="002D2968" w:rsidRPr="009D62AE">
        <w:rPr>
          <w:rFonts w:cstheme="minorHAnsi"/>
          <w:b/>
          <w:color w:val="000000" w:themeColor="text1"/>
          <w:sz w:val="22"/>
          <w:szCs w:val="22"/>
        </w:rPr>
        <w:t>oraz podać nazwę ewentualnych</w:t>
      </w:r>
      <w:r w:rsidRPr="009D62AE">
        <w:rPr>
          <w:rFonts w:cstheme="minorHAnsi"/>
          <w:b/>
          <w:color w:val="000000" w:themeColor="text1"/>
          <w:sz w:val="22"/>
          <w:szCs w:val="22"/>
        </w:rPr>
        <w:t xml:space="preserve"> podwykonawc</w:t>
      </w:r>
      <w:r w:rsidR="002D2968" w:rsidRPr="009D62AE">
        <w:rPr>
          <w:rFonts w:cstheme="minorHAnsi"/>
          <w:b/>
          <w:color w:val="000000" w:themeColor="text1"/>
          <w:sz w:val="22"/>
          <w:szCs w:val="22"/>
        </w:rPr>
        <w:t>ów</w:t>
      </w:r>
      <w:r w:rsidR="002D2968" w:rsidRPr="009D62AE">
        <w:rPr>
          <w:rFonts w:cstheme="minorHAnsi"/>
          <w:color w:val="000000" w:themeColor="text1"/>
          <w:sz w:val="22"/>
          <w:szCs w:val="22"/>
        </w:rPr>
        <w:t xml:space="preserve">, </w:t>
      </w:r>
      <w:r w:rsidR="002D2968" w:rsidRPr="009D62AE">
        <w:rPr>
          <w:rFonts w:cstheme="minorHAnsi"/>
          <w:b/>
          <w:bCs/>
          <w:color w:val="000000" w:themeColor="text1"/>
          <w:sz w:val="22"/>
          <w:szCs w:val="22"/>
        </w:rPr>
        <w:t>jeżeli</w:t>
      </w:r>
      <w:r w:rsidR="00D902D0" w:rsidRPr="009D62AE">
        <w:rPr>
          <w:rFonts w:cstheme="minorHAnsi"/>
          <w:b/>
          <w:bCs/>
          <w:color w:val="000000" w:themeColor="text1"/>
          <w:sz w:val="22"/>
          <w:szCs w:val="22"/>
        </w:rPr>
        <w:t xml:space="preserve"> są </w:t>
      </w:r>
      <w:r w:rsidR="002D2968" w:rsidRPr="009D62AE">
        <w:rPr>
          <w:rFonts w:cstheme="minorHAnsi"/>
          <w:b/>
          <w:bCs/>
          <w:color w:val="000000" w:themeColor="text1"/>
          <w:sz w:val="22"/>
          <w:szCs w:val="22"/>
        </w:rPr>
        <w:t xml:space="preserve">już </w:t>
      </w:r>
      <w:r w:rsidR="00D902D0" w:rsidRPr="009D62AE">
        <w:rPr>
          <w:rFonts w:cstheme="minorHAnsi"/>
          <w:b/>
          <w:bCs/>
          <w:color w:val="000000" w:themeColor="text1"/>
          <w:sz w:val="22"/>
          <w:szCs w:val="22"/>
        </w:rPr>
        <w:t>znani</w:t>
      </w:r>
      <w:r w:rsidRPr="009D62AE">
        <w:rPr>
          <w:rFonts w:cstheme="minorHAnsi"/>
          <w:color w:val="000000" w:themeColor="text1"/>
          <w:sz w:val="22"/>
          <w:szCs w:val="22"/>
        </w:rPr>
        <w:t>. Należy w tym celu wypełnić odpowiedni punkt formularza oferty, stanowiącego załącznik nr 1 do SWZ.</w:t>
      </w:r>
      <w:r w:rsidRPr="009D62AE">
        <w:rPr>
          <w:rFonts w:cstheme="minorHAnsi"/>
          <w:b/>
          <w:color w:val="000000" w:themeColor="text1"/>
          <w:sz w:val="22"/>
          <w:szCs w:val="22"/>
        </w:rPr>
        <w:t xml:space="preserve"> </w:t>
      </w:r>
      <w:r w:rsidRPr="009D62AE">
        <w:rPr>
          <w:rFonts w:cstheme="minorHAnsi"/>
          <w:color w:val="000000" w:themeColor="text1"/>
          <w:sz w:val="22"/>
          <w:szCs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67242EAE" w14:textId="77777777" w:rsidR="0011342B" w:rsidRPr="009D62AE" w:rsidRDefault="004235F5" w:rsidP="00377C55">
      <w:pPr>
        <w:pStyle w:val="Akapitzlist"/>
        <w:numPr>
          <w:ilvl w:val="0"/>
          <w:numId w:val="37"/>
        </w:numPr>
        <w:tabs>
          <w:tab w:val="left" w:pos="284"/>
        </w:tabs>
        <w:spacing w:before="0" w:after="0" w:line="240" w:lineRule="auto"/>
        <w:ind w:left="284" w:hanging="284"/>
        <w:jc w:val="both"/>
        <w:rPr>
          <w:rFonts w:cstheme="minorHAnsi"/>
          <w:color w:val="000000" w:themeColor="text1"/>
          <w:sz w:val="22"/>
          <w:szCs w:val="22"/>
        </w:rPr>
      </w:pPr>
      <w:bookmarkStart w:id="7" w:name="_Hlk70501553"/>
      <w:r w:rsidRPr="009D62AE">
        <w:rPr>
          <w:rFonts w:cstheme="minorHAnsi"/>
          <w:color w:val="000000" w:themeColor="text1"/>
          <w:sz w:val="22"/>
          <w:szCs w:val="22"/>
        </w:rPr>
        <w:lastRenderedPageBreak/>
        <w:t>Zamawiający żąda, aby przed przystąpieniem do wykonania zamówienia W</w:t>
      </w:r>
      <w:r w:rsidR="008B68BA" w:rsidRPr="009D62AE">
        <w:rPr>
          <w:rFonts w:cstheme="minorHAnsi"/>
          <w:color w:val="000000" w:themeColor="text1"/>
          <w:sz w:val="22"/>
          <w:szCs w:val="22"/>
        </w:rPr>
        <w:t xml:space="preserve">ykonawca </w:t>
      </w:r>
      <w:r w:rsidRPr="009D62AE">
        <w:rPr>
          <w:rFonts w:cstheme="minorHAnsi"/>
          <w:color w:val="000000" w:themeColor="text1"/>
          <w:sz w:val="22"/>
          <w:szCs w:val="22"/>
        </w:rPr>
        <w:t>podał nazwy</w:t>
      </w:r>
      <w:r w:rsidR="008B68BA" w:rsidRPr="009D62AE">
        <w:rPr>
          <w:rFonts w:cstheme="minorHAnsi"/>
          <w:color w:val="000000" w:themeColor="text1"/>
          <w:sz w:val="22"/>
          <w:szCs w:val="22"/>
        </w:rPr>
        <w:t>,</w:t>
      </w:r>
      <w:r w:rsidRPr="009D62AE">
        <w:rPr>
          <w:rFonts w:cstheme="minorHAnsi"/>
          <w:color w:val="000000" w:themeColor="text1"/>
          <w:sz w:val="22"/>
          <w:szCs w:val="22"/>
        </w:rPr>
        <w:t xml:space="preserve"> dane kontaktowe </w:t>
      </w:r>
      <w:r w:rsidR="008B68BA" w:rsidRPr="009D62AE">
        <w:rPr>
          <w:rFonts w:cstheme="minorHAnsi"/>
          <w:color w:val="000000" w:themeColor="text1"/>
          <w:sz w:val="22"/>
          <w:szCs w:val="22"/>
        </w:rPr>
        <w:t xml:space="preserve">oraz przedstawicieli, </w:t>
      </w:r>
      <w:r w:rsidRPr="009D62AE">
        <w:rPr>
          <w:rFonts w:cstheme="minorHAnsi"/>
          <w:color w:val="000000" w:themeColor="text1"/>
          <w:sz w:val="22"/>
          <w:szCs w:val="22"/>
        </w:rPr>
        <w:t>podwykonawców zaangażowanych w wykonanie zamówienia</w:t>
      </w:r>
      <w:r w:rsidR="008B68BA" w:rsidRPr="009D62AE">
        <w:rPr>
          <w:rFonts w:cstheme="minorHAnsi"/>
          <w:color w:val="000000" w:themeColor="text1"/>
          <w:sz w:val="22"/>
          <w:szCs w:val="22"/>
        </w:rPr>
        <w:t xml:space="preserve"> (jeżeli są już znani)</w:t>
      </w:r>
      <w:r w:rsidRPr="009D62AE">
        <w:rPr>
          <w:rFonts w:cstheme="minorHAnsi"/>
          <w:color w:val="000000" w:themeColor="text1"/>
          <w:sz w:val="22"/>
          <w:szCs w:val="22"/>
        </w:rPr>
        <w:t xml:space="preserve">. Wykonawca zobowiązany jest do zawiadomienia Zamawiającego o wszelkich zmianach </w:t>
      </w:r>
      <w:r w:rsidR="00F14E62" w:rsidRPr="009D62AE">
        <w:rPr>
          <w:rFonts w:cstheme="minorHAnsi"/>
          <w:color w:val="000000" w:themeColor="text1"/>
          <w:sz w:val="22"/>
          <w:szCs w:val="22"/>
        </w:rPr>
        <w:t>w odniesieniu do informacji</w:t>
      </w:r>
      <w:r w:rsidRPr="009D62AE">
        <w:rPr>
          <w:rFonts w:cstheme="minorHAnsi"/>
          <w:color w:val="000000" w:themeColor="text1"/>
          <w:sz w:val="22"/>
          <w:szCs w:val="22"/>
        </w:rPr>
        <w:t xml:space="preserve">, o których mowa w zdaniu pierwszym, w trakcie realizacji zamówienia, a także przekazuje </w:t>
      </w:r>
      <w:r w:rsidR="00F14E62" w:rsidRPr="009D62AE">
        <w:rPr>
          <w:rFonts w:cstheme="minorHAnsi"/>
          <w:color w:val="000000" w:themeColor="text1"/>
          <w:sz w:val="22"/>
          <w:szCs w:val="22"/>
        </w:rPr>
        <w:t xml:space="preserve">wymagane </w:t>
      </w:r>
      <w:r w:rsidRPr="009D62AE">
        <w:rPr>
          <w:rFonts w:cstheme="minorHAnsi"/>
          <w:color w:val="000000" w:themeColor="text1"/>
          <w:sz w:val="22"/>
          <w:szCs w:val="22"/>
        </w:rPr>
        <w:t>informacje na temat nowych podwykonawców, którym w późniejszym okresie zamierza powierzyć realizację zamówienia.</w:t>
      </w:r>
    </w:p>
    <w:bookmarkEnd w:id="7"/>
    <w:p w14:paraId="330AA903" w14:textId="1F94980A" w:rsidR="0011342B" w:rsidRPr="009D62AE" w:rsidRDefault="004235F5" w:rsidP="00377C55">
      <w:pPr>
        <w:pStyle w:val="Akapitzlist"/>
        <w:numPr>
          <w:ilvl w:val="0"/>
          <w:numId w:val="37"/>
        </w:numPr>
        <w:tabs>
          <w:tab w:val="left" w:pos="284"/>
        </w:tabs>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Jeżeli zmiana albo rezygnacja z podwykonawcy dotyczy podmiotu, na którego zasoby Wykonawca powoływał się, na</w:t>
      </w:r>
      <w:r w:rsidR="00126671" w:rsidRPr="009D62AE">
        <w:rPr>
          <w:rFonts w:cstheme="minorHAnsi"/>
          <w:color w:val="000000" w:themeColor="text1"/>
          <w:sz w:val="22"/>
          <w:szCs w:val="22"/>
        </w:rPr>
        <w:t xml:space="preserve"> zasadach określonych w art. 118</w:t>
      </w:r>
      <w:r w:rsidRPr="009D62AE">
        <w:rPr>
          <w:rFonts w:cstheme="minorHAnsi"/>
          <w:color w:val="000000" w:themeColor="text1"/>
          <w:sz w:val="22"/>
          <w:szCs w:val="22"/>
        </w:rPr>
        <w:t xml:space="preserve">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00170735" w:rsidRPr="009D62AE">
        <w:rPr>
          <w:rFonts w:cstheme="minorHAnsi"/>
          <w:color w:val="000000" w:themeColor="text1"/>
          <w:sz w:val="22"/>
          <w:szCs w:val="22"/>
        </w:rPr>
        <w:t xml:space="preserve"> </w:t>
      </w:r>
      <w:r w:rsidRPr="009D62AE">
        <w:rPr>
          <w:rFonts w:cstheme="minorHAnsi"/>
          <w:color w:val="000000" w:themeColor="text1"/>
          <w:sz w:val="22"/>
          <w:szCs w:val="22"/>
        </w:rPr>
        <w:t>o udzielenie zamówienia.</w:t>
      </w:r>
    </w:p>
    <w:p w14:paraId="429523CD" w14:textId="3B029B27" w:rsidR="004235F5" w:rsidRPr="009D62AE" w:rsidRDefault="004235F5" w:rsidP="00377C55">
      <w:pPr>
        <w:pStyle w:val="Akapitzlist"/>
        <w:numPr>
          <w:ilvl w:val="0"/>
          <w:numId w:val="37"/>
        </w:numPr>
        <w:tabs>
          <w:tab w:val="left" w:pos="284"/>
        </w:tabs>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Powierzenie wykonania części zamówienia podwykonawcom nie zwalnia Wykonawcy z odpowiedzialności za należyte wykonanie tego zamówienia.</w:t>
      </w:r>
    </w:p>
    <w:p w14:paraId="474E2965" w14:textId="77777777" w:rsidR="0010521F" w:rsidRPr="009D62AE" w:rsidRDefault="0010521F" w:rsidP="0011342B">
      <w:pPr>
        <w:pStyle w:val="Akapitzlist"/>
        <w:tabs>
          <w:tab w:val="left" w:pos="284"/>
        </w:tabs>
        <w:spacing w:before="0" w:after="0" w:line="240" w:lineRule="auto"/>
        <w:ind w:left="284"/>
        <w:jc w:val="both"/>
        <w:rPr>
          <w:rFonts w:cstheme="minorHAnsi"/>
          <w:color w:val="000000" w:themeColor="text1"/>
          <w:sz w:val="22"/>
          <w:szCs w:val="22"/>
        </w:rPr>
      </w:pPr>
    </w:p>
    <w:p w14:paraId="1C14A575" w14:textId="2FA07E5C" w:rsidR="0067314F" w:rsidRPr="009D62AE" w:rsidRDefault="0061106A" w:rsidP="004A03AF">
      <w:pPr>
        <w:pStyle w:val="Nagwek7"/>
        <w:pBdr>
          <w:top w:val="single" w:sz="4" w:space="0" w:color="auto"/>
          <w:left w:val="single" w:sz="4" w:space="4" w:color="auto"/>
          <w:bottom w:val="single" w:sz="4" w:space="1" w:color="auto"/>
          <w:right w:val="single" w:sz="4" w:space="4" w:color="auto"/>
        </w:pBdr>
        <w:shd w:val="clear" w:color="auto" w:fill="DDDDDD"/>
        <w:spacing w:before="0" w:line="240" w:lineRule="auto"/>
        <w:ind w:left="-142"/>
        <w:jc w:val="center"/>
        <w:rPr>
          <w:rFonts w:cstheme="minorHAnsi"/>
          <w:b/>
          <w:color w:val="000000" w:themeColor="text1"/>
          <w:sz w:val="22"/>
          <w:szCs w:val="22"/>
        </w:rPr>
      </w:pPr>
      <w:r w:rsidRPr="009D62AE">
        <w:rPr>
          <w:rFonts w:cstheme="minorHAnsi"/>
          <w:b/>
          <w:color w:val="000000" w:themeColor="text1"/>
          <w:sz w:val="22"/>
          <w:szCs w:val="22"/>
        </w:rPr>
        <w:t>x</w:t>
      </w:r>
      <w:r w:rsidR="003E63CB" w:rsidRPr="009D62AE">
        <w:rPr>
          <w:rFonts w:cstheme="minorHAnsi"/>
          <w:b/>
          <w:color w:val="000000" w:themeColor="text1"/>
          <w:sz w:val="22"/>
          <w:szCs w:val="22"/>
        </w:rPr>
        <w:t>XII</w:t>
      </w:r>
      <w:r w:rsidR="004901C6" w:rsidRPr="009D62AE">
        <w:rPr>
          <w:rFonts w:cstheme="minorHAnsi"/>
          <w:b/>
          <w:color w:val="000000" w:themeColor="text1"/>
          <w:sz w:val="22"/>
          <w:szCs w:val="22"/>
        </w:rPr>
        <w:t xml:space="preserve">. </w:t>
      </w:r>
      <w:r w:rsidR="00F253E3" w:rsidRPr="009D62AE">
        <w:rPr>
          <w:rFonts w:cstheme="minorHAnsi"/>
          <w:b/>
          <w:color w:val="000000" w:themeColor="text1"/>
          <w:sz w:val="22"/>
          <w:szCs w:val="22"/>
        </w:rPr>
        <w:t xml:space="preserve">PODSTAWY  WYKLUCZENIA Z POSTĘPOWANIA, </w:t>
      </w:r>
    </w:p>
    <w:p w14:paraId="0B91E1AA" w14:textId="332135AB" w:rsidR="00F253E3" w:rsidRPr="009D62AE" w:rsidRDefault="00F253E3" w:rsidP="004A03AF">
      <w:pPr>
        <w:pStyle w:val="Nagwek7"/>
        <w:pBdr>
          <w:top w:val="single" w:sz="4" w:space="0" w:color="auto"/>
          <w:left w:val="single" w:sz="4" w:space="4" w:color="auto"/>
          <w:bottom w:val="single" w:sz="4" w:space="1" w:color="auto"/>
          <w:right w:val="single" w:sz="4" w:space="4" w:color="auto"/>
        </w:pBdr>
        <w:shd w:val="clear" w:color="auto" w:fill="DDDDDD"/>
        <w:spacing w:before="0" w:line="240" w:lineRule="auto"/>
        <w:ind w:left="-142"/>
        <w:jc w:val="center"/>
        <w:rPr>
          <w:rFonts w:cstheme="minorHAnsi"/>
          <w:b/>
          <w:color w:val="000000" w:themeColor="text1"/>
          <w:sz w:val="22"/>
          <w:szCs w:val="22"/>
        </w:rPr>
      </w:pPr>
      <w:r w:rsidRPr="009D62AE">
        <w:rPr>
          <w:rFonts w:cstheme="minorHAnsi"/>
          <w:b/>
          <w:color w:val="000000" w:themeColor="text1"/>
          <w:sz w:val="22"/>
          <w:szCs w:val="22"/>
        </w:rPr>
        <w:t>WARUNKI UDZIAŁU W POSTĘPOWANIU</w:t>
      </w:r>
    </w:p>
    <w:p w14:paraId="7F19ACDC" w14:textId="3E616B68" w:rsidR="005A48F1" w:rsidRPr="009D62AE" w:rsidRDefault="00D039F3" w:rsidP="004A03AF">
      <w:pPr>
        <w:pStyle w:val="Nagwek7"/>
        <w:pBdr>
          <w:top w:val="single" w:sz="4" w:space="0" w:color="auto"/>
          <w:left w:val="single" w:sz="4" w:space="4" w:color="auto"/>
          <w:bottom w:val="single" w:sz="4" w:space="1" w:color="auto"/>
          <w:right w:val="single" w:sz="4" w:space="4" w:color="auto"/>
        </w:pBdr>
        <w:shd w:val="clear" w:color="auto" w:fill="DDDDDD"/>
        <w:spacing w:before="0" w:line="240" w:lineRule="auto"/>
        <w:ind w:left="-142"/>
        <w:jc w:val="center"/>
        <w:rPr>
          <w:rFonts w:cstheme="minorHAnsi"/>
          <w:b/>
          <w:color w:val="000000" w:themeColor="text1"/>
          <w:sz w:val="22"/>
          <w:szCs w:val="22"/>
        </w:rPr>
      </w:pPr>
      <w:r w:rsidRPr="009D62AE">
        <w:rPr>
          <w:rFonts w:cstheme="minorHAnsi"/>
          <w:b/>
          <w:color w:val="000000" w:themeColor="text1"/>
          <w:sz w:val="22"/>
          <w:szCs w:val="22"/>
        </w:rPr>
        <w:t xml:space="preserve">INFORMACJE O </w:t>
      </w:r>
      <w:r w:rsidR="00F253E3" w:rsidRPr="009D62AE">
        <w:rPr>
          <w:rFonts w:cstheme="minorHAnsi"/>
          <w:b/>
          <w:color w:val="000000" w:themeColor="text1"/>
          <w:sz w:val="22"/>
          <w:szCs w:val="22"/>
        </w:rPr>
        <w:t>PODMIOTOWYCH ŚRODK</w:t>
      </w:r>
      <w:r w:rsidRPr="009D62AE">
        <w:rPr>
          <w:rFonts w:cstheme="minorHAnsi"/>
          <w:b/>
          <w:color w:val="000000" w:themeColor="text1"/>
          <w:sz w:val="22"/>
          <w:szCs w:val="22"/>
        </w:rPr>
        <w:t xml:space="preserve">ACH </w:t>
      </w:r>
      <w:r w:rsidR="00F253E3" w:rsidRPr="009D62AE">
        <w:rPr>
          <w:rFonts w:cstheme="minorHAnsi"/>
          <w:b/>
          <w:color w:val="000000" w:themeColor="text1"/>
          <w:sz w:val="22"/>
          <w:szCs w:val="22"/>
        </w:rPr>
        <w:t>DOWODO</w:t>
      </w:r>
      <w:r w:rsidR="00E300E9" w:rsidRPr="009D62AE">
        <w:rPr>
          <w:rFonts w:cstheme="minorHAnsi"/>
          <w:b/>
          <w:color w:val="000000" w:themeColor="text1"/>
          <w:sz w:val="22"/>
          <w:szCs w:val="22"/>
        </w:rPr>
        <w:t>WYCH</w:t>
      </w:r>
    </w:p>
    <w:p w14:paraId="2E800A2C" w14:textId="77777777" w:rsidR="0011342B" w:rsidRPr="009D62AE" w:rsidRDefault="0011342B" w:rsidP="004A03AF">
      <w:pPr>
        <w:pStyle w:val="Akapitzlist"/>
        <w:spacing w:before="0" w:after="0" w:line="240" w:lineRule="auto"/>
        <w:ind w:left="-142"/>
        <w:jc w:val="both"/>
        <w:rPr>
          <w:rFonts w:cstheme="minorHAnsi"/>
          <w:b/>
          <w:color w:val="000000" w:themeColor="text1"/>
          <w:sz w:val="22"/>
          <w:szCs w:val="22"/>
        </w:rPr>
      </w:pPr>
    </w:p>
    <w:p w14:paraId="1709782C" w14:textId="7B600A82" w:rsidR="00E37293" w:rsidRPr="009D62AE" w:rsidRDefault="00E37293" w:rsidP="00377C55">
      <w:pPr>
        <w:pStyle w:val="Akapitzlist"/>
        <w:numPr>
          <w:ilvl w:val="0"/>
          <w:numId w:val="35"/>
        </w:numPr>
        <w:spacing w:before="0" w:after="0" w:line="240" w:lineRule="auto"/>
        <w:ind w:left="357" w:hanging="357"/>
        <w:jc w:val="both"/>
        <w:rPr>
          <w:rFonts w:cstheme="minorHAnsi"/>
          <w:b/>
          <w:color w:val="000000" w:themeColor="text1"/>
          <w:sz w:val="22"/>
          <w:szCs w:val="22"/>
        </w:rPr>
      </w:pPr>
      <w:r w:rsidRPr="009D62AE">
        <w:rPr>
          <w:rFonts w:cstheme="minorHAnsi"/>
          <w:b/>
          <w:color w:val="000000" w:themeColor="text1"/>
          <w:sz w:val="22"/>
          <w:szCs w:val="22"/>
        </w:rPr>
        <w:t>O udzielenie zamówienia mogą się ubiegać Wykonawcy, którzy:</w:t>
      </w:r>
    </w:p>
    <w:p w14:paraId="6153FA63" w14:textId="77777777" w:rsidR="00E37293" w:rsidRPr="009D62AE" w:rsidRDefault="00E37293" w:rsidP="00377C55">
      <w:pPr>
        <w:pStyle w:val="Akapitzlist"/>
        <w:numPr>
          <w:ilvl w:val="0"/>
          <w:numId w:val="36"/>
        </w:numPr>
        <w:spacing w:before="0" w:after="0" w:line="240" w:lineRule="auto"/>
        <w:ind w:left="709" w:hanging="283"/>
        <w:jc w:val="both"/>
        <w:rPr>
          <w:rFonts w:cstheme="minorHAnsi"/>
          <w:color w:val="000000" w:themeColor="text1"/>
          <w:sz w:val="22"/>
          <w:szCs w:val="22"/>
        </w:rPr>
      </w:pPr>
      <w:r w:rsidRPr="009D62AE">
        <w:rPr>
          <w:rFonts w:cstheme="minorHAnsi"/>
          <w:color w:val="000000" w:themeColor="text1"/>
          <w:sz w:val="22"/>
          <w:szCs w:val="22"/>
        </w:rPr>
        <w:t>nie podlegają wykluczeniu;</w:t>
      </w:r>
    </w:p>
    <w:p w14:paraId="6DB98FF6" w14:textId="3EFFF168" w:rsidR="007C3EE3" w:rsidRPr="009D62AE" w:rsidRDefault="00E37293" w:rsidP="00377C55">
      <w:pPr>
        <w:pStyle w:val="Akapitzlist"/>
        <w:numPr>
          <w:ilvl w:val="0"/>
          <w:numId w:val="36"/>
        </w:numPr>
        <w:spacing w:before="0" w:after="0" w:line="240" w:lineRule="auto"/>
        <w:ind w:left="709" w:hanging="283"/>
        <w:jc w:val="both"/>
        <w:rPr>
          <w:rFonts w:cstheme="minorHAnsi"/>
          <w:color w:val="000000" w:themeColor="text1"/>
          <w:sz w:val="22"/>
          <w:szCs w:val="22"/>
        </w:rPr>
      </w:pPr>
      <w:r w:rsidRPr="009D62AE">
        <w:rPr>
          <w:rFonts w:cstheme="minorHAnsi"/>
          <w:color w:val="000000" w:themeColor="text1"/>
          <w:sz w:val="22"/>
          <w:szCs w:val="22"/>
        </w:rPr>
        <w:t>spełniają warunki udziału w postępowaniu</w:t>
      </w:r>
      <w:r w:rsidR="0073736B" w:rsidRPr="009D62AE">
        <w:rPr>
          <w:rFonts w:cstheme="minorHAnsi"/>
          <w:color w:val="000000" w:themeColor="text1"/>
          <w:sz w:val="22"/>
          <w:szCs w:val="22"/>
        </w:rPr>
        <w:t>,</w:t>
      </w:r>
      <w:r w:rsidRPr="009D62AE">
        <w:rPr>
          <w:rFonts w:cstheme="minorHAnsi"/>
          <w:color w:val="000000" w:themeColor="text1"/>
          <w:sz w:val="22"/>
          <w:szCs w:val="22"/>
        </w:rPr>
        <w:t xml:space="preserve"> określone przez Zamawiającego w ogłoszeniu o </w:t>
      </w:r>
      <w:r w:rsidR="00246FB5" w:rsidRPr="009D62AE">
        <w:rPr>
          <w:rFonts w:cstheme="minorHAnsi"/>
          <w:color w:val="000000" w:themeColor="text1"/>
          <w:sz w:val="22"/>
          <w:szCs w:val="22"/>
        </w:rPr>
        <w:t>zamówieniu oraz w ust.</w:t>
      </w:r>
      <w:r w:rsidRPr="009D62AE">
        <w:rPr>
          <w:rFonts w:cstheme="minorHAnsi"/>
          <w:color w:val="000000" w:themeColor="text1"/>
          <w:sz w:val="22"/>
          <w:szCs w:val="22"/>
        </w:rPr>
        <w:t xml:space="preserve"> </w:t>
      </w:r>
      <w:r w:rsidR="001E209B" w:rsidRPr="009D62AE">
        <w:rPr>
          <w:rFonts w:cstheme="minorHAnsi"/>
          <w:color w:val="000000" w:themeColor="text1"/>
          <w:sz w:val="22"/>
          <w:szCs w:val="22"/>
        </w:rPr>
        <w:t>4</w:t>
      </w:r>
      <w:r w:rsidRPr="009D62AE">
        <w:rPr>
          <w:rFonts w:cstheme="minorHAnsi"/>
          <w:color w:val="000000" w:themeColor="text1"/>
          <w:sz w:val="22"/>
          <w:szCs w:val="22"/>
        </w:rPr>
        <w:t xml:space="preserve"> niniejszego rozdziału </w:t>
      </w:r>
      <w:r w:rsidR="005A48F1" w:rsidRPr="009D62AE">
        <w:rPr>
          <w:rFonts w:cstheme="minorHAnsi"/>
          <w:color w:val="000000" w:themeColor="text1"/>
          <w:sz w:val="22"/>
          <w:szCs w:val="22"/>
        </w:rPr>
        <w:t>S</w:t>
      </w:r>
      <w:r w:rsidRPr="009D62AE">
        <w:rPr>
          <w:rFonts w:cstheme="minorHAnsi"/>
          <w:color w:val="000000" w:themeColor="text1"/>
          <w:sz w:val="22"/>
          <w:szCs w:val="22"/>
        </w:rPr>
        <w:t>WZ.</w:t>
      </w:r>
    </w:p>
    <w:p w14:paraId="39FEBB07" w14:textId="43B928AA" w:rsidR="00E37293" w:rsidRPr="009D62AE" w:rsidRDefault="00E37293" w:rsidP="00377C55">
      <w:pPr>
        <w:pStyle w:val="Akapitzlist"/>
        <w:numPr>
          <w:ilvl w:val="0"/>
          <w:numId w:val="35"/>
        </w:numPr>
        <w:spacing w:before="0" w:after="0" w:line="240" w:lineRule="auto"/>
        <w:ind w:left="426" w:hanging="426"/>
        <w:jc w:val="both"/>
        <w:rPr>
          <w:rFonts w:cstheme="minorHAnsi"/>
          <w:b/>
          <w:color w:val="000000" w:themeColor="text1"/>
          <w:sz w:val="22"/>
          <w:szCs w:val="22"/>
        </w:rPr>
      </w:pPr>
      <w:r w:rsidRPr="009D62AE">
        <w:rPr>
          <w:rFonts w:cstheme="minorHAnsi"/>
          <w:b/>
          <w:color w:val="000000" w:themeColor="text1"/>
          <w:sz w:val="22"/>
          <w:szCs w:val="22"/>
        </w:rPr>
        <w:t>Podstawy wykluczenia:</w:t>
      </w:r>
    </w:p>
    <w:p w14:paraId="7C59CAD1" w14:textId="71CBFFEF" w:rsidR="00E37293" w:rsidRPr="009D62AE" w:rsidRDefault="00E37293" w:rsidP="00377C55">
      <w:pPr>
        <w:pStyle w:val="Akapitzlist"/>
        <w:numPr>
          <w:ilvl w:val="1"/>
          <w:numId w:val="35"/>
        </w:numPr>
        <w:spacing w:before="0" w:after="0" w:line="240" w:lineRule="auto"/>
        <w:ind w:left="851" w:hanging="425"/>
        <w:jc w:val="both"/>
        <w:rPr>
          <w:rFonts w:cstheme="minorHAnsi"/>
          <w:b/>
          <w:color w:val="000000" w:themeColor="text1"/>
          <w:sz w:val="22"/>
          <w:szCs w:val="22"/>
        </w:rPr>
      </w:pPr>
      <w:r w:rsidRPr="009D62AE">
        <w:rPr>
          <w:rFonts w:cstheme="minorHAnsi"/>
          <w:b/>
          <w:color w:val="000000" w:themeColor="text1"/>
          <w:sz w:val="22"/>
          <w:szCs w:val="22"/>
        </w:rPr>
        <w:t>Zamawiający wykl</w:t>
      </w:r>
      <w:r w:rsidR="00A52196" w:rsidRPr="009D62AE">
        <w:rPr>
          <w:rFonts w:cstheme="minorHAnsi"/>
          <w:b/>
          <w:color w:val="000000" w:themeColor="text1"/>
          <w:sz w:val="22"/>
          <w:szCs w:val="22"/>
        </w:rPr>
        <w:t>uczy z postępowania Wykonawcę</w:t>
      </w:r>
      <w:r w:rsidRPr="009D62AE">
        <w:rPr>
          <w:rFonts w:cstheme="minorHAnsi"/>
          <w:b/>
          <w:color w:val="000000" w:themeColor="text1"/>
          <w:sz w:val="22"/>
          <w:szCs w:val="22"/>
        </w:rPr>
        <w:t xml:space="preserve"> w przypadkach, o których mowa </w:t>
      </w:r>
      <w:r w:rsidR="00170735" w:rsidRPr="009D62AE">
        <w:rPr>
          <w:rFonts w:cstheme="minorHAnsi"/>
          <w:b/>
          <w:color w:val="000000" w:themeColor="text1"/>
          <w:sz w:val="22"/>
          <w:szCs w:val="22"/>
        </w:rPr>
        <w:t xml:space="preserve"> </w:t>
      </w:r>
      <w:r w:rsidRPr="009D62AE">
        <w:rPr>
          <w:rFonts w:cstheme="minorHAnsi"/>
          <w:b/>
          <w:color w:val="000000" w:themeColor="text1"/>
          <w:sz w:val="22"/>
          <w:szCs w:val="22"/>
        </w:rPr>
        <w:t xml:space="preserve">w art. </w:t>
      </w:r>
      <w:r w:rsidR="0073736B" w:rsidRPr="009D62AE">
        <w:rPr>
          <w:rFonts w:cstheme="minorHAnsi"/>
          <w:b/>
          <w:color w:val="000000" w:themeColor="text1"/>
          <w:sz w:val="22"/>
          <w:szCs w:val="22"/>
        </w:rPr>
        <w:t>108 1 pkt 1</w:t>
      </w:r>
      <w:r w:rsidR="00B10ED7" w:rsidRPr="009D62AE">
        <w:rPr>
          <w:rFonts w:cstheme="minorHAnsi"/>
          <w:b/>
          <w:color w:val="000000" w:themeColor="text1"/>
          <w:sz w:val="22"/>
          <w:szCs w:val="22"/>
        </w:rPr>
        <w:t xml:space="preserve">) </w:t>
      </w:r>
      <w:r w:rsidR="0073736B" w:rsidRPr="009D62AE">
        <w:rPr>
          <w:rFonts w:cstheme="minorHAnsi"/>
          <w:b/>
          <w:color w:val="000000" w:themeColor="text1"/>
          <w:sz w:val="22"/>
          <w:szCs w:val="22"/>
        </w:rPr>
        <w:t>-</w:t>
      </w:r>
      <w:r w:rsidR="00B10ED7" w:rsidRPr="009D62AE">
        <w:rPr>
          <w:rFonts w:cstheme="minorHAnsi"/>
          <w:b/>
          <w:color w:val="000000" w:themeColor="text1"/>
          <w:sz w:val="22"/>
          <w:szCs w:val="22"/>
        </w:rPr>
        <w:t xml:space="preserve"> </w:t>
      </w:r>
      <w:r w:rsidR="0073736B" w:rsidRPr="009D62AE">
        <w:rPr>
          <w:rFonts w:cstheme="minorHAnsi"/>
          <w:b/>
          <w:color w:val="000000" w:themeColor="text1"/>
          <w:sz w:val="22"/>
          <w:szCs w:val="22"/>
        </w:rPr>
        <w:t>6</w:t>
      </w:r>
      <w:r w:rsidR="00B10ED7" w:rsidRPr="009D62AE">
        <w:rPr>
          <w:rFonts w:cstheme="minorHAnsi"/>
          <w:b/>
          <w:color w:val="000000" w:themeColor="text1"/>
          <w:sz w:val="22"/>
          <w:szCs w:val="22"/>
        </w:rPr>
        <w:t>)</w:t>
      </w:r>
      <w:r w:rsidR="00A52196" w:rsidRPr="009D62AE">
        <w:rPr>
          <w:rFonts w:cstheme="minorHAnsi"/>
          <w:b/>
          <w:color w:val="000000" w:themeColor="text1"/>
          <w:sz w:val="22"/>
          <w:szCs w:val="22"/>
        </w:rPr>
        <w:t xml:space="preserve"> ustawy</w:t>
      </w:r>
      <w:r w:rsidR="0073736B" w:rsidRPr="009D62AE">
        <w:rPr>
          <w:rFonts w:cstheme="minorHAnsi"/>
          <w:b/>
          <w:color w:val="000000" w:themeColor="text1"/>
          <w:sz w:val="22"/>
          <w:szCs w:val="22"/>
        </w:rPr>
        <w:t>:</w:t>
      </w:r>
    </w:p>
    <w:p w14:paraId="06F240F0" w14:textId="7729F91D" w:rsidR="000F2D3C" w:rsidRPr="009D62AE" w:rsidRDefault="000F2D3C" w:rsidP="008F461C">
      <w:pPr>
        <w:pStyle w:val="Akapitzlist"/>
        <w:numPr>
          <w:ilvl w:val="3"/>
          <w:numId w:val="90"/>
        </w:numPr>
        <w:spacing w:before="0" w:after="0" w:line="240" w:lineRule="auto"/>
        <w:ind w:left="1134" w:hanging="283"/>
        <w:jc w:val="both"/>
        <w:rPr>
          <w:rFonts w:cstheme="minorHAnsi"/>
          <w:color w:val="000000" w:themeColor="text1"/>
          <w:sz w:val="22"/>
          <w:szCs w:val="22"/>
        </w:rPr>
      </w:pPr>
      <w:r w:rsidRPr="009D62AE">
        <w:rPr>
          <w:rFonts w:cstheme="minorHAnsi"/>
          <w:color w:val="000000" w:themeColor="text1"/>
          <w:sz w:val="22"/>
          <w:szCs w:val="22"/>
        </w:rPr>
        <w:t>będącego osobą fizyczną, którego prawomocnie skazano za przestępstwo:</w:t>
      </w:r>
    </w:p>
    <w:p w14:paraId="16B1E499" w14:textId="77777777" w:rsidR="000F2D3C" w:rsidRPr="009D62AE" w:rsidRDefault="000F2D3C" w:rsidP="000F2D3C">
      <w:pPr>
        <w:spacing w:before="0" w:after="0" w:line="240" w:lineRule="auto"/>
        <w:ind w:left="1418" w:hanging="284"/>
        <w:jc w:val="both"/>
        <w:rPr>
          <w:rFonts w:cstheme="minorHAnsi"/>
          <w:color w:val="000000" w:themeColor="text1"/>
          <w:sz w:val="22"/>
          <w:szCs w:val="22"/>
        </w:rPr>
      </w:pPr>
      <w:r w:rsidRPr="009D62AE">
        <w:rPr>
          <w:rFonts w:cstheme="minorHAnsi"/>
          <w:color w:val="000000" w:themeColor="text1"/>
          <w:sz w:val="22"/>
          <w:szCs w:val="22"/>
        </w:rPr>
        <w:t>a)</w:t>
      </w:r>
      <w:r w:rsidRPr="009D62AE">
        <w:rPr>
          <w:rFonts w:cstheme="minorHAnsi"/>
          <w:color w:val="000000" w:themeColor="text1"/>
          <w:sz w:val="22"/>
          <w:szCs w:val="22"/>
        </w:rPr>
        <w:tab/>
        <w:t>udziału w zorganizowanej grupie przestępczej albo związku mającym na celu popełnienie przestępstwa lub przestępstwa skarbowego, o którym mowa w art. 258 Kodeksu karnego,</w:t>
      </w:r>
    </w:p>
    <w:p w14:paraId="419B77E8" w14:textId="77777777" w:rsidR="000F2D3C" w:rsidRPr="009D62AE" w:rsidRDefault="000F2D3C" w:rsidP="000F2D3C">
      <w:pPr>
        <w:spacing w:before="0" w:after="0" w:line="240" w:lineRule="auto"/>
        <w:ind w:left="1418" w:hanging="284"/>
        <w:jc w:val="both"/>
        <w:rPr>
          <w:rFonts w:cstheme="minorHAnsi"/>
          <w:color w:val="000000" w:themeColor="text1"/>
          <w:sz w:val="22"/>
          <w:szCs w:val="22"/>
        </w:rPr>
      </w:pPr>
      <w:r w:rsidRPr="009D62AE">
        <w:rPr>
          <w:rFonts w:cstheme="minorHAnsi"/>
          <w:color w:val="000000" w:themeColor="text1"/>
          <w:sz w:val="22"/>
          <w:szCs w:val="22"/>
        </w:rPr>
        <w:t>b)</w:t>
      </w:r>
      <w:r w:rsidRPr="009D62AE">
        <w:rPr>
          <w:rFonts w:cstheme="minorHAnsi"/>
          <w:color w:val="000000" w:themeColor="text1"/>
          <w:sz w:val="22"/>
          <w:szCs w:val="22"/>
        </w:rPr>
        <w:tab/>
        <w:t>handlu ludźmi, o którym mowa w art. 189a Kodeksu karnego,</w:t>
      </w:r>
    </w:p>
    <w:p w14:paraId="0453CD36" w14:textId="77777777" w:rsidR="000F2D3C" w:rsidRPr="009D62AE" w:rsidRDefault="000F2D3C" w:rsidP="000F2D3C">
      <w:pPr>
        <w:spacing w:before="0" w:after="0" w:line="240" w:lineRule="auto"/>
        <w:ind w:left="1418" w:hanging="284"/>
        <w:jc w:val="both"/>
        <w:rPr>
          <w:rFonts w:cstheme="minorHAnsi"/>
          <w:color w:val="000000" w:themeColor="text1"/>
          <w:sz w:val="22"/>
          <w:szCs w:val="22"/>
        </w:rPr>
      </w:pPr>
      <w:r w:rsidRPr="009D62AE">
        <w:rPr>
          <w:rFonts w:cstheme="minorHAnsi"/>
          <w:color w:val="000000" w:themeColor="text1"/>
          <w:sz w:val="22"/>
          <w:szCs w:val="22"/>
        </w:rPr>
        <w:t>c)</w:t>
      </w:r>
      <w:r w:rsidRPr="009D62AE">
        <w:rPr>
          <w:rFonts w:cstheme="minorHAnsi"/>
          <w:color w:val="000000" w:themeColor="text1"/>
          <w:sz w:val="22"/>
          <w:szCs w:val="22"/>
        </w:rPr>
        <w:tab/>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1DF44080" w14:textId="77777777" w:rsidR="000F2D3C" w:rsidRPr="009D62AE" w:rsidRDefault="000F2D3C" w:rsidP="000F2D3C">
      <w:pPr>
        <w:spacing w:before="0" w:after="0" w:line="240" w:lineRule="auto"/>
        <w:ind w:left="1418" w:hanging="284"/>
        <w:jc w:val="both"/>
        <w:rPr>
          <w:rFonts w:cstheme="minorHAnsi"/>
          <w:color w:val="000000" w:themeColor="text1"/>
          <w:sz w:val="22"/>
          <w:szCs w:val="22"/>
        </w:rPr>
      </w:pPr>
      <w:r w:rsidRPr="009D62AE">
        <w:rPr>
          <w:rFonts w:cstheme="minorHAnsi"/>
          <w:color w:val="000000" w:themeColor="text1"/>
          <w:sz w:val="22"/>
          <w:szCs w:val="22"/>
        </w:rPr>
        <w:t>d)</w:t>
      </w:r>
      <w:r w:rsidRPr="009D62AE">
        <w:rPr>
          <w:rFonts w:cstheme="minorHAnsi"/>
          <w:color w:val="000000" w:themeColor="text1"/>
          <w:sz w:val="22"/>
          <w:szCs w:val="22"/>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E5B2499" w14:textId="77777777" w:rsidR="000F2D3C" w:rsidRPr="009D62AE" w:rsidRDefault="000F2D3C" w:rsidP="000F2D3C">
      <w:pPr>
        <w:spacing w:before="0" w:after="0" w:line="240" w:lineRule="auto"/>
        <w:ind w:left="1418" w:hanging="284"/>
        <w:jc w:val="both"/>
        <w:rPr>
          <w:rFonts w:cstheme="minorHAnsi"/>
          <w:color w:val="000000" w:themeColor="text1"/>
          <w:sz w:val="22"/>
          <w:szCs w:val="22"/>
        </w:rPr>
      </w:pPr>
      <w:r w:rsidRPr="009D62AE">
        <w:rPr>
          <w:rFonts w:cstheme="minorHAnsi"/>
          <w:color w:val="000000" w:themeColor="text1"/>
          <w:sz w:val="22"/>
          <w:szCs w:val="22"/>
        </w:rPr>
        <w:t>e)</w:t>
      </w:r>
      <w:r w:rsidRPr="009D62AE">
        <w:rPr>
          <w:rFonts w:cstheme="minorHAnsi"/>
          <w:color w:val="000000" w:themeColor="text1"/>
          <w:sz w:val="22"/>
          <w:szCs w:val="22"/>
        </w:rPr>
        <w:tab/>
        <w:t>o charakterze terrorystycznym, o którym mowa w art. 115 § 20 Kodeksu karnego, lub mające na celu popełnienie tego przestępstwa,</w:t>
      </w:r>
    </w:p>
    <w:p w14:paraId="4997E0F7" w14:textId="77777777" w:rsidR="000F2D3C" w:rsidRPr="009D62AE" w:rsidRDefault="000F2D3C" w:rsidP="000F2D3C">
      <w:pPr>
        <w:spacing w:before="0" w:after="0" w:line="240" w:lineRule="auto"/>
        <w:ind w:left="1418" w:hanging="284"/>
        <w:jc w:val="both"/>
        <w:rPr>
          <w:rFonts w:cstheme="minorHAnsi"/>
          <w:color w:val="000000" w:themeColor="text1"/>
          <w:sz w:val="22"/>
          <w:szCs w:val="22"/>
        </w:rPr>
      </w:pPr>
      <w:r w:rsidRPr="009D62AE">
        <w:rPr>
          <w:rFonts w:cstheme="minorHAnsi"/>
          <w:color w:val="000000" w:themeColor="text1"/>
          <w:sz w:val="22"/>
          <w:szCs w:val="22"/>
        </w:rPr>
        <w:t>f)</w:t>
      </w:r>
      <w:r w:rsidRPr="009D62AE">
        <w:rPr>
          <w:rFonts w:cstheme="minorHAnsi"/>
          <w:color w:val="000000" w:themeColor="text1"/>
          <w:sz w:val="22"/>
          <w:szCs w:val="22"/>
        </w:rP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29E4656" w14:textId="77777777" w:rsidR="000F2D3C" w:rsidRPr="009D62AE" w:rsidRDefault="000F2D3C" w:rsidP="000F2D3C">
      <w:pPr>
        <w:spacing w:before="0" w:after="0" w:line="240" w:lineRule="auto"/>
        <w:ind w:left="1418" w:hanging="284"/>
        <w:jc w:val="both"/>
        <w:rPr>
          <w:rFonts w:cstheme="minorHAnsi"/>
          <w:color w:val="000000" w:themeColor="text1"/>
          <w:sz w:val="22"/>
          <w:szCs w:val="22"/>
        </w:rPr>
      </w:pPr>
      <w:r w:rsidRPr="009D62AE">
        <w:rPr>
          <w:rFonts w:cstheme="minorHAnsi"/>
          <w:color w:val="000000" w:themeColor="text1"/>
          <w:sz w:val="22"/>
          <w:szCs w:val="22"/>
        </w:rPr>
        <w:t>g)</w:t>
      </w:r>
      <w:r w:rsidRPr="009D62AE">
        <w:rPr>
          <w:rFonts w:cstheme="minorHAnsi"/>
          <w:color w:val="000000" w:themeColor="text1"/>
          <w:sz w:val="22"/>
          <w:szCs w:val="22"/>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CFD2C94" w14:textId="77777777" w:rsidR="000F2D3C" w:rsidRPr="009D62AE" w:rsidRDefault="000F2D3C" w:rsidP="000F2D3C">
      <w:pPr>
        <w:spacing w:before="0" w:after="0" w:line="240" w:lineRule="auto"/>
        <w:ind w:left="1418" w:hanging="284"/>
        <w:jc w:val="both"/>
        <w:rPr>
          <w:rFonts w:cstheme="minorHAnsi"/>
          <w:color w:val="000000" w:themeColor="text1"/>
          <w:sz w:val="22"/>
          <w:szCs w:val="22"/>
        </w:rPr>
      </w:pPr>
      <w:r w:rsidRPr="009D62AE">
        <w:rPr>
          <w:rFonts w:cstheme="minorHAnsi"/>
          <w:color w:val="000000" w:themeColor="text1"/>
          <w:sz w:val="22"/>
          <w:szCs w:val="22"/>
        </w:rPr>
        <w:t>h)</w:t>
      </w:r>
      <w:r w:rsidRPr="009D62AE">
        <w:rPr>
          <w:rFonts w:cstheme="minorHAnsi"/>
          <w:color w:val="000000" w:themeColor="text1"/>
          <w:sz w:val="22"/>
          <w:szCs w:val="22"/>
        </w:rPr>
        <w:tab/>
        <w:t>o którym mowa w art. 9 ust. 1 i 3 lub art. 10 ustawy z dnia 15 czerwca 2012 r. o skutkach powierzania wykonywania pracy cudzoziemcom przebywającym wbrew przepisom na terytorium Rzeczypospolitej Polskiej</w:t>
      </w:r>
    </w:p>
    <w:p w14:paraId="47A413B7" w14:textId="77777777" w:rsidR="000F2D3C" w:rsidRPr="009D62AE" w:rsidRDefault="000F2D3C" w:rsidP="000F2D3C">
      <w:pPr>
        <w:spacing w:before="0" w:after="0" w:line="240" w:lineRule="auto"/>
        <w:ind w:left="1418" w:hanging="284"/>
        <w:jc w:val="both"/>
        <w:rPr>
          <w:rFonts w:cstheme="minorHAnsi"/>
          <w:color w:val="000000" w:themeColor="text1"/>
          <w:sz w:val="22"/>
          <w:szCs w:val="22"/>
        </w:rPr>
      </w:pPr>
      <w:r w:rsidRPr="009D62AE">
        <w:rPr>
          <w:rFonts w:cstheme="minorHAnsi"/>
          <w:color w:val="000000" w:themeColor="text1"/>
          <w:sz w:val="22"/>
          <w:szCs w:val="22"/>
        </w:rPr>
        <w:t>- lub za odpowiedni czyn zabroniony określony w przepisach prawa obcego;</w:t>
      </w:r>
    </w:p>
    <w:p w14:paraId="017E5F34" w14:textId="77777777" w:rsidR="000F2D3C" w:rsidRPr="009D62AE" w:rsidRDefault="000F2D3C" w:rsidP="008F461C">
      <w:pPr>
        <w:pStyle w:val="Akapitzlist"/>
        <w:numPr>
          <w:ilvl w:val="3"/>
          <w:numId w:val="90"/>
        </w:numPr>
        <w:spacing w:before="0" w:after="0" w:line="240" w:lineRule="auto"/>
        <w:ind w:left="1134" w:hanging="283"/>
        <w:jc w:val="both"/>
        <w:rPr>
          <w:rFonts w:cstheme="minorHAnsi"/>
          <w:color w:val="000000" w:themeColor="text1"/>
          <w:sz w:val="22"/>
          <w:szCs w:val="22"/>
        </w:rPr>
      </w:pPr>
      <w:r w:rsidRPr="009D62AE">
        <w:rPr>
          <w:rFonts w:cstheme="minorHAnsi"/>
          <w:color w:val="000000" w:themeColor="text1"/>
          <w:sz w:val="22"/>
          <w:szCs w:val="22"/>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9F67542" w14:textId="77777777" w:rsidR="00112A76" w:rsidRPr="009D62AE" w:rsidRDefault="000F2D3C" w:rsidP="008F461C">
      <w:pPr>
        <w:pStyle w:val="Akapitzlist"/>
        <w:numPr>
          <w:ilvl w:val="3"/>
          <w:numId w:val="90"/>
        </w:numPr>
        <w:spacing w:before="0" w:after="0" w:line="240" w:lineRule="auto"/>
        <w:ind w:left="1134" w:hanging="283"/>
        <w:jc w:val="both"/>
        <w:rPr>
          <w:rFonts w:cstheme="minorHAnsi"/>
          <w:color w:val="000000" w:themeColor="text1"/>
          <w:sz w:val="22"/>
          <w:szCs w:val="22"/>
        </w:rPr>
      </w:pPr>
      <w:r w:rsidRPr="009D62AE">
        <w:rPr>
          <w:rFonts w:cstheme="minorHAnsi"/>
          <w:color w:val="000000" w:themeColor="text1"/>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105D95" w14:textId="77777777" w:rsidR="00112A76" w:rsidRPr="009D62AE" w:rsidRDefault="000F2D3C" w:rsidP="008F461C">
      <w:pPr>
        <w:pStyle w:val="Akapitzlist"/>
        <w:numPr>
          <w:ilvl w:val="3"/>
          <w:numId w:val="90"/>
        </w:numPr>
        <w:spacing w:before="0" w:after="0" w:line="240" w:lineRule="auto"/>
        <w:ind w:left="1134" w:hanging="283"/>
        <w:jc w:val="both"/>
        <w:rPr>
          <w:rFonts w:cstheme="minorHAnsi"/>
          <w:color w:val="000000" w:themeColor="text1"/>
          <w:sz w:val="22"/>
          <w:szCs w:val="22"/>
        </w:rPr>
      </w:pPr>
      <w:r w:rsidRPr="009D62AE">
        <w:rPr>
          <w:rFonts w:cstheme="minorHAnsi"/>
          <w:color w:val="000000" w:themeColor="text1"/>
          <w:sz w:val="22"/>
          <w:szCs w:val="22"/>
        </w:rPr>
        <w:t>wobec którego prawomocnie orzeczono zakaz ubiegania się o zamówienia publiczne;</w:t>
      </w:r>
    </w:p>
    <w:p w14:paraId="4EADFB61" w14:textId="77777777" w:rsidR="00112A76" w:rsidRPr="009D62AE" w:rsidRDefault="000F2D3C" w:rsidP="008F461C">
      <w:pPr>
        <w:pStyle w:val="Akapitzlist"/>
        <w:numPr>
          <w:ilvl w:val="3"/>
          <w:numId w:val="90"/>
        </w:numPr>
        <w:spacing w:before="0" w:after="0" w:line="240" w:lineRule="auto"/>
        <w:ind w:left="1134" w:hanging="283"/>
        <w:jc w:val="both"/>
        <w:rPr>
          <w:rFonts w:cstheme="minorHAnsi"/>
          <w:color w:val="000000" w:themeColor="text1"/>
          <w:sz w:val="22"/>
          <w:szCs w:val="22"/>
        </w:rPr>
      </w:pPr>
      <w:r w:rsidRPr="009D62AE">
        <w:rPr>
          <w:rFonts w:cstheme="minorHAnsi"/>
          <w:color w:val="000000" w:themeColor="text1"/>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49CED23" w14:textId="25EEA148" w:rsidR="00A52196" w:rsidRPr="009D62AE" w:rsidRDefault="000F2D3C" w:rsidP="008F461C">
      <w:pPr>
        <w:pStyle w:val="Akapitzlist"/>
        <w:numPr>
          <w:ilvl w:val="3"/>
          <w:numId w:val="90"/>
        </w:numPr>
        <w:spacing w:before="0" w:after="0" w:line="240" w:lineRule="auto"/>
        <w:ind w:left="1134" w:hanging="283"/>
        <w:jc w:val="both"/>
        <w:rPr>
          <w:rFonts w:cstheme="minorHAnsi"/>
          <w:color w:val="000000" w:themeColor="text1"/>
          <w:sz w:val="22"/>
          <w:szCs w:val="22"/>
        </w:rPr>
      </w:pPr>
      <w:r w:rsidRPr="009D62AE">
        <w:rPr>
          <w:rFonts w:cstheme="minorHAnsi"/>
          <w:color w:val="000000" w:themeColor="text1"/>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2F74574" w14:textId="77777777" w:rsidR="00E25A52" w:rsidRPr="009D62AE" w:rsidRDefault="00A52196" w:rsidP="00E25A52">
      <w:pPr>
        <w:pStyle w:val="Akapitzlist"/>
        <w:numPr>
          <w:ilvl w:val="1"/>
          <w:numId w:val="35"/>
        </w:numPr>
        <w:spacing w:before="0" w:after="0" w:line="240" w:lineRule="auto"/>
        <w:ind w:left="851" w:hanging="425"/>
        <w:jc w:val="both"/>
        <w:rPr>
          <w:rFonts w:cstheme="minorHAnsi"/>
          <w:b/>
          <w:color w:val="000000" w:themeColor="text1"/>
          <w:sz w:val="22"/>
          <w:szCs w:val="22"/>
        </w:rPr>
      </w:pPr>
      <w:r w:rsidRPr="009D62AE">
        <w:rPr>
          <w:rFonts w:cstheme="minorHAnsi"/>
          <w:b/>
          <w:color w:val="000000" w:themeColor="text1"/>
          <w:sz w:val="22"/>
          <w:szCs w:val="22"/>
        </w:rPr>
        <w:t>Zamawiający</w:t>
      </w:r>
      <w:r w:rsidR="001D3730" w:rsidRPr="009D62AE">
        <w:rPr>
          <w:rFonts w:cstheme="minorHAnsi"/>
          <w:color w:val="000000" w:themeColor="text1"/>
        </w:rPr>
        <w:t xml:space="preserve"> </w:t>
      </w:r>
      <w:r w:rsidR="001D3730" w:rsidRPr="009D62AE">
        <w:rPr>
          <w:rFonts w:cstheme="minorHAnsi"/>
          <w:b/>
          <w:color w:val="000000" w:themeColor="text1"/>
          <w:sz w:val="22"/>
          <w:szCs w:val="22"/>
        </w:rPr>
        <w:t>wykluczy ponadto z postępowania Wykonawcę w przypadku, o którym mowa w art. 109</w:t>
      </w:r>
      <w:r w:rsidR="00B10ED7" w:rsidRPr="009D62AE">
        <w:rPr>
          <w:rFonts w:cstheme="minorHAnsi"/>
          <w:b/>
          <w:color w:val="000000" w:themeColor="text1"/>
          <w:sz w:val="22"/>
          <w:szCs w:val="22"/>
        </w:rPr>
        <w:t xml:space="preserve"> ust. 1 </w:t>
      </w:r>
      <w:r w:rsidR="001D3730" w:rsidRPr="009D62AE">
        <w:rPr>
          <w:rFonts w:cstheme="minorHAnsi"/>
          <w:b/>
          <w:color w:val="000000" w:themeColor="text1"/>
          <w:sz w:val="22"/>
          <w:szCs w:val="22"/>
        </w:rPr>
        <w:t xml:space="preserve">pkt </w:t>
      </w:r>
      <w:r w:rsidR="00B10ED7" w:rsidRPr="009D62AE">
        <w:rPr>
          <w:rFonts w:cstheme="minorHAnsi"/>
          <w:b/>
          <w:color w:val="000000" w:themeColor="text1"/>
          <w:sz w:val="22"/>
          <w:szCs w:val="22"/>
        </w:rPr>
        <w:t>4)</w:t>
      </w:r>
      <w:r w:rsidR="001D3730" w:rsidRPr="009D62AE">
        <w:rPr>
          <w:rFonts w:cstheme="minorHAnsi"/>
          <w:b/>
          <w:color w:val="000000" w:themeColor="text1"/>
          <w:sz w:val="22"/>
          <w:szCs w:val="22"/>
        </w:rPr>
        <w:t xml:space="preserve"> ustawy</w:t>
      </w:r>
      <w:r w:rsidR="00877FB6" w:rsidRPr="009D62AE">
        <w:rPr>
          <w:rFonts w:cstheme="minorHAnsi"/>
          <w:b/>
          <w:color w:val="000000" w:themeColor="text1"/>
          <w:sz w:val="22"/>
          <w:szCs w:val="22"/>
        </w:rPr>
        <w:t xml:space="preserve"> </w:t>
      </w:r>
      <w:r w:rsidR="00B10ED7" w:rsidRPr="009D62AE">
        <w:rPr>
          <w:rFonts w:cstheme="minorHAnsi"/>
          <w:bCs/>
          <w:color w:val="000000" w:themeColor="text1"/>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DFE29FE" w14:textId="77777777" w:rsidR="00FB4A9B" w:rsidRPr="009D62AE" w:rsidRDefault="000B11AB" w:rsidP="00FB4A9B">
      <w:pPr>
        <w:pStyle w:val="Akapitzlist"/>
        <w:numPr>
          <w:ilvl w:val="1"/>
          <w:numId w:val="35"/>
        </w:numPr>
        <w:spacing w:before="0" w:after="0" w:line="240" w:lineRule="auto"/>
        <w:ind w:left="851" w:hanging="425"/>
        <w:jc w:val="both"/>
        <w:rPr>
          <w:rFonts w:cstheme="minorHAnsi"/>
          <w:b/>
          <w:color w:val="000000" w:themeColor="text1"/>
          <w:sz w:val="22"/>
          <w:szCs w:val="22"/>
        </w:rPr>
      </w:pPr>
      <w:r w:rsidRPr="009D62AE">
        <w:rPr>
          <w:rFonts w:cstheme="minorHAnsi"/>
          <w:b/>
          <w:color w:val="000000" w:themeColor="text1"/>
          <w:sz w:val="22"/>
          <w:szCs w:val="22"/>
        </w:rPr>
        <w:t>Z postępowania o udzielenie zamówienia Zamawiający wykluczy Wykonawcę</w:t>
      </w:r>
      <w:r w:rsidR="00E25A52" w:rsidRPr="009D62AE">
        <w:rPr>
          <w:rFonts w:cstheme="minorHAnsi"/>
          <w:b/>
          <w:color w:val="000000" w:themeColor="text1"/>
          <w:sz w:val="22"/>
          <w:szCs w:val="22"/>
        </w:rPr>
        <w:t xml:space="preserve"> </w:t>
      </w:r>
      <w:r w:rsidRPr="009D62AE">
        <w:rPr>
          <w:rFonts w:cstheme="minorHAnsi"/>
          <w:b/>
          <w:color w:val="000000" w:themeColor="text1"/>
          <w:sz w:val="22"/>
          <w:szCs w:val="22"/>
        </w:rPr>
        <w:t>w przypadkach, o których mowa w art. 7 ust. 1 ustawy z dnia 13 kwietnia 2022 r.</w:t>
      </w:r>
      <w:r w:rsidR="00E25A52" w:rsidRPr="009D62AE">
        <w:rPr>
          <w:rFonts w:cstheme="minorHAnsi"/>
          <w:b/>
          <w:color w:val="000000" w:themeColor="text1"/>
          <w:sz w:val="22"/>
          <w:szCs w:val="22"/>
        </w:rPr>
        <w:t xml:space="preserve"> </w:t>
      </w:r>
      <w:r w:rsidRPr="009D62AE">
        <w:rPr>
          <w:rFonts w:cstheme="minorHAnsi"/>
          <w:b/>
          <w:color w:val="000000" w:themeColor="text1"/>
          <w:sz w:val="22"/>
          <w:szCs w:val="22"/>
        </w:rPr>
        <w:t>o szczególnych rozwiązaniach w zakresie przeciwdziałania wspieraniu agresji na Ukrainę oraz służących ochronie bezpieczeństwa narodowego (Dz. U. z 2022 r. poz. 835). Do Wykonawcy podlegającego wykluczeniu w tym zakresie, stosuje się art. 7 ust. 3 wspomnianej ustawy.</w:t>
      </w:r>
    </w:p>
    <w:p w14:paraId="737053C3" w14:textId="4A3BAA39" w:rsidR="004C7AA2" w:rsidRPr="009D62AE" w:rsidRDefault="004C7AA2" w:rsidP="00FB4A9B">
      <w:pPr>
        <w:pStyle w:val="Akapitzlist"/>
        <w:numPr>
          <w:ilvl w:val="1"/>
          <w:numId w:val="35"/>
        </w:numPr>
        <w:spacing w:before="0" w:after="0" w:line="240" w:lineRule="auto"/>
        <w:ind w:left="851" w:hanging="425"/>
        <w:jc w:val="both"/>
        <w:rPr>
          <w:rFonts w:cstheme="minorHAnsi"/>
          <w:b/>
          <w:color w:val="000000" w:themeColor="text1"/>
          <w:sz w:val="22"/>
          <w:szCs w:val="22"/>
        </w:rPr>
      </w:pPr>
      <w:r w:rsidRPr="009D62AE">
        <w:rPr>
          <w:rFonts w:cstheme="minorHAnsi"/>
          <w:color w:val="000000" w:themeColor="text1"/>
          <w:sz w:val="22"/>
          <w:szCs w:val="22"/>
        </w:rPr>
        <w:t>Wykonawca nie podlega wykluczeniu w okolicznościach określonych w art. 108 pkt 1,2 i 5</w:t>
      </w:r>
      <w:r w:rsidR="003416C9" w:rsidRPr="009D62AE">
        <w:rPr>
          <w:rFonts w:cstheme="minorHAnsi"/>
          <w:color w:val="000000" w:themeColor="text1"/>
          <w:sz w:val="22"/>
          <w:szCs w:val="22"/>
        </w:rPr>
        <w:t xml:space="preserve"> lub art. 109 ust. 1 pkt 4</w:t>
      </w:r>
      <w:r w:rsidRPr="009D62AE">
        <w:rPr>
          <w:rFonts w:cstheme="minorHAnsi"/>
          <w:color w:val="000000" w:themeColor="text1"/>
          <w:sz w:val="22"/>
          <w:szCs w:val="22"/>
        </w:rPr>
        <w:t>, jeżeli udowodni Zamawiającemu, że spełnił łącznie następujące przesłanki:</w:t>
      </w:r>
    </w:p>
    <w:p w14:paraId="3A3C845D" w14:textId="77777777" w:rsidR="004C7AA2" w:rsidRPr="009D62AE" w:rsidRDefault="004C7AA2" w:rsidP="00FB4A9B">
      <w:pPr>
        <w:spacing w:before="0" w:after="0" w:line="240" w:lineRule="auto"/>
        <w:ind w:left="1418" w:hanging="284"/>
        <w:jc w:val="both"/>
        <w:rPr>
          <w:rFonts w:cstheme="minorHAnsi"/>
          <w:color w:val="000000" w:themeColor="text1"/>
          <w:sz w:val="22"/>
          <w:szCs w:val="22"/>
        </w:rPr>
      </w:pPr>
      <w:r w:rsidRPr="009D62AE">
        <w:rPr>
          <w:rFonts w:cstheme="minorHAnsi"/>
          <w:color w:val="000000" w:themeColor="text1"/>
          <w:sz w:val="22"/>
          <w:szCs w:val="22"/>
        </w:rPr>
        <w:t>1)</w:t>
      </w:r>
      <w:r w:rsidRPr="009D62AE">
        <w:rPr>
          <w:rFonts w:cstheme="minorHAnsi"/>
          <w:color w:val="000000" w:themeColor="text1"/>
          <w:sz w:val="22"/>
          <w:szCs w:val="22"/>
        </w:rPr>
        <w:tab/>
        <w:t>naprawił lub zobowiązał się do naprawienia szkody wyrządzonej przestępstwem, wykroczeniem lub swoim nieprawidłowym postępowaniem, w tym poprzez zadośćuczynienie pieniężne;</w:t>
      </w:r>
    </w:p>
    <w:p w14:paraId="3EAEB4DC" w14:textId="77777777" w:rsidR="004C7AA2" w:rsidRPr="009D62AE" w:rsidRDefault="004C7AA2" w:rsidP="00FB4A9B">
      <w:pPr>
        <w:spacing w:before="0" w:after="0" w:line="240" w:lineRule="auto"/>
        <w:ind w:left="1418" w:hanging="284"/>
        <w:jc w:val="both"/>
        <w:rPr>
          <w:rFonts w:cstheme="minorHAnsi"/>
          <w:color w:val="000000" w:themeColor="text1"/>
          <w:sz w:val="22"/>
          <w:szCs w:val="22"/>
        </w:rPr>
      </w:pPr>
      <w:r w:rsidRPr="009D62AE">
        <w:rPr>
          <w:rFonts w:cstheme="minorHAnsi"/>
          <w:color w:val="000000" w:themeColor="text1"/>
          <w:sz w:val="22"/>
          <w:szCs w:val="22"/>
        </w:rPr>
        <w:t>2)</w:t>
      </w:r>
      <w:r w:rsidRPr="009D62AE">
        <w:rPr>
          <w:rFonts w:cstheme="minorHAnsi"/>
          <w:color w:val="000000" w:themeColor="text1"/>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F5D23ED" w14:textId="77777777" w:rsidR="004C7AA2" w:rsidRPr="009D62AE" w:rsidRDefault="004C7AA2" w:rsidP="00FB4A9B">
      <w:pPr>
        <w:spacing w:before="0" w:after="0" w:line="240" w:lineRule="auto"/>
        <w:ind w:left="1418" w:hanging="284"/>
        <w:jc w:val="both"/>
        <w:rPr>
          <w:rFonts w:cstheme="minorHAnsi"/>
          <w:color w:val="000000" w:themeColor="text1"/>
          <w:sz w:val="22"/>
          <w:szCs w:val="22"/>
        </w:rPr>
      </w:pPr>
      <w:r w:rsidRPr="009D62AE">
        <w:rPr>
          <w:rFonts w:cstheme="minorHAnsi"/>
          <w:color w:val="000000" w:themeColor="text1"/>
          <w:sz w:val="22"/>
          <w:szCs w:val="22"/>
        </w:rPr>
        <w:t>3)</w:t>
      </w:r>
      <w:r w:rsidRPr="009D62AE">
        <w:rPr>
          <w:rFonts w:cstheme="minorHAnsi"/>
          <w:color w:val="000000" w:themeColor="text1"/>
          <w:sz w:val="22"/>
          <w:szCs w:val="22"/>
        </w:rPr>
        <w:tab/>
        <w:t>podjął konkretne środki techniczne, organizacyjne i kadrowe, odpowiednie dla zapobiegania dalszym przestępstwom, wykroczeniom lub nieprawidłowemu postępowaniu, w szczególności:</w:t>
      </w:r>
    </w:p>
    <w:p w14:paraId="5CBB4800" w14:textId="77777777" w:rsidR="004C7AA2" w:rsidRPr="009D62AE" w:rsidRDefault="004C7AA2" w:rsidP="00FB4A9B">
      <w:pPr>
        <w:spacing w:before="0" w:after="0" w:line="240" w:lineRule="auto"/>
        <w:ind w:left="2127" w:hanging="425"/>
        <w:jc w:val="both"/>
        <w:rPr>
          <w:rFonts w:cstheme="minorHAnsi"/>
          <w:color w:val="000000" w:themeColor="text1"/>
          <w:sz w:val="22"/>
          <w:szCs w:val="22"/>
        </w:rPr>
      </w:pPr>
      <w:r w:rsidRPr="009D62AE">
        <w:rPr>
          <w:rFonts w:cstheme="minorHAnsi"/>
          <w:color w:val="000000" w:themeColor="text1"/>
          <w:sz w:val="22"/>
          <w:szCs w:val="22"/>
        </w:rPr>
        <w:t>a)</w:t>
      </w:r>
      <w:r w:rsidRPr="009D62AE">
        <w:rPr>
          <w:rFonts w:cstheme="minorHAnsi"/>
          <w:color w:val="000000" w:themeColor="text1"/>
          <w:sz w:val="22"/>
          <w:szCs w:val="22"/>
        </w:rPr>
        <w:tab/>
        <w:t>zerwał wszelkie powiązania z osobami lub podmiotami odpowiedzialnymi za nieprawidłowe postępowanie Wykonawcy,</w:t>
      </w:r>
    </w:p>
    <w:p w14:paraId="17C61027" w14:textId="77777777" w:rsidR="004C7AA2" w:rsidRPr="009D62AE" w:rsidRDefault="004C7AA2" w:rsidP="00FB4A9B">
      <w:pPr>
        <w:spacing w:before="0" w:after="0" w:line="240" w:lineRule="auto"/>
        <w:ind w:left="2127" w:hanging="425"/>
        <w:jc w:val="both"/>
        <w:rPr>
          <w:rFonts w:cstheme="minorHAnsi"/>
          <w:color w:val="000000" w:themeColor="text1"/>
          <w:sz w:val="22"/>
          <w:szCs w:val="22"/>
        </w:rPr>
      </w:pPr>
      <w:r w:rsidRPr="009D62AE">
        <w:rPr>
          <w:rFonts w:cstheme="minorHAnsi"/>
          <w:color w:val="000000" w:themeColor="text1"/>
          <w:sz w:val="22"/>
          <w:szCs w:val="22"/>
        </w:rPr>
        <w:t>b)</w:t>
      </w:r>
      <w:r w:rsidRPr="009D62AE">
        <w:rPr>
          <w:rFonts w:cstheme="minorHAnsi"/>
          <w:color w:val="000000" w:themeColor="text1"/>
          <w:sz w:val="22"/>
          <w:szCs w:val="22"/>
        </w:rPr>
        <w:tab/>
        <w:t>zreorganizował personel,</w:t>
      </w:r>
    </w:p>
    <w:p w14:paraId="24666E14" w14:textId="77777777" w:rsidR="004C7AA2" w:rsidRPr="009D62AE" w:rsidRDefault="004C7AA2" w:rsidP="00FB4A9B">
      <w:pPr>
        <w:spacing w:before="0" w:after="0" w:line="240" w:lineRule="auto"/>
        <w:ind w:left="2127" w:hanging="425"/>
        <w:jc w:val="both"/>
        <w:rPr>
          <w:rFonts w:cstheme="minorHAnsi"/>
          <w:color w:val="000000" w:themeColor="text1"/>
          <w:sz w:val="22"/>
          <w:szCs w:val="22"/>
        </w:rPr>
      </w:pPr>
      <w:r w:rsidRPr="009D62AE">
        <w:rPr>
          <w:rFonts w:cstheme="minorHAnsi"/>
          <w:color w:val="000000" w:themeColor="text1"/>
          <w:sz w:val="22"/>
          <w:szCs w:val="22"/>
        </w:rPr>
        <w:t>c)</w:t>
      </w:r>
      <w:r w:rsidRPr="009D62AE">
        <w:rPr>
          <w:rFonts w:cstheme="minorHAnsi"/>
          <w:color w:val="000000" w:themeColor="text1"/>
          <w:sz w:val="22"/>
          <w:szCs w:val="22"/>
        </w:rPr>
        <w:tab/>
        <w:t>wdrożył system sprawozdawczości i kontroli,</w:t>
      </w:r>
    </w:p>
    <w:p w14:paraId="0899BACE" w14:textId="77777777" w:rsidR="004C7AA2" w:rsidRPr="009D62AE" w:rsidRDefault="004C7AA2" w:rsidP="00FB4A9B">
      <w:pPr>
        <w:spacing w:before="0" w:after="0" w:line="240" w:lineRule="auto"/>
        <w:ind w:left="2127" w:hanging="425"/>
        <w:jc w:val="both"/>
        <w:rPr>
          <w:rFonts w:cstheme="minorHAnsi"/>
          <w:color w:val="000000" w:themeColor="text1"/>
          <w:sz w:val="22"/>
          <w:szCs w:val="22"/>
        </w:rPr>
      </w:pPr>
      <w:r w:rsidRPr="009D62AE">
        <w:rPr>
          <w:rFonts w:cstheme="minorHAnsi"/>
          <w:color w:val="000000" w:themeColor="text1"/>
          <w:sz w:val="22"/>
          <w:szCs w:val="22"/>
        </w:rPr>
        <w:t>d)</w:t>
      </w:r>
      <w:r w:rsidRPr="009D62AE">
        <w:rPr>
          <w:rFonts w:cstheme="minorHAnsi"/>
          <w:color w:val="000000" w:themeColor="text1"/>
          <w:sz w:val="22"/>
          <w:szCs w:val="22"/>
        </w:rPr>
        <w:tab/>
        <w:t>utworzył struktury audytu wewnętrznego do monitorowania przestrzegania przepisów, wewnętrznych regulacji lub standardów,</w:t>
      </w:r>
    </w:p>
    <w:p w14:paraId="0CA01388" w14:textId="77777777" w:rsidR="004C7AA2" w:rsidRPr="009D62AE" w:rsidRDefault="004C7AA2" w:rsidP="00FB4A9B">
      <w:pPr>
        <w:spacing w:before="0" w:after="0" w:line="240" w:lineRule="auto"/>
        <w:ind w:left="2127" w:hanging="425"/>
        <w:jc w:val="both"/>
        <w:rPr>
          <w:rFonts w:cstheme="minorHAnsi"/>
          <w:color w:val="000000" w:themeColor="text1"/>
          <w:sz w:val="22"/>
          <w:szCs w:val="22"/>
        </w:rPr>
      </w:pPr>
      <w:r w:rsidRPr="009D62AE">
        <w:rPr>
          <w:rFonts w:cstheme="minorHAnsi"/>
          <w:color w:val="000000" w:themeColor="text1"/>
          <w:sz w:val="22"/>
          <w:szCs w:val="22"/>
        </w:rPr>
        <w:lastRenderedPageBreak/>
        <w:t>e)</w:t>
      </w:r>
      <w:r w:rsidRPr="009D62AE">
        <w:rPr>
          <w:rFonts w:cstheme="minorHAnsi"/>
          <w:color w:val="000000" w:themeColor="text1"/>
          <w:sz w:val="22"/>
          <w:szCs w:val="22"/>
        </w:rPr>
        <w:tab/>
        <w:t>wprowadził wewnętrzne regulacje dotyczące odpowiedzialności i odszkodowań za nieprzestrzeganie przepisów, wewnętrznych regulacji lub standardów.</w:t>
      </w:r>
    </w:p>
    <w:p w14:paraId="2473782E" w14:textId="48D9B857" w:rsidR="004C7AA2" w:rsidRPr="009D62AE" w:rsidRDefault="004C7AA2" w:rsidP="00176063">
      <w:pPr>
        <w:spacing w:before="0" w:after="0" w:line="240" w:lineRule="auto"/>
        <w:ind w:left="851" w:right="28"/>
        <w:jc w:val="both"/>
        <w:rPr>
          <w:rFonts w:cstheme="minorHAnsi"/>
          <w:color w:val="000000" w:themeColor="text1"/>
          <w:sz w:val="22"/>
          <w:szCs w:val="22"/>
        </w:rPr>
      </w:pPr>
      <w:r w:rsidRPr="009D62AE">
        <w:rPr>
          <w:rFonts w:cstheme="minorHAnsi"/>
          <w:color w:val="000000" w:themeColor="text1"/>
          <w:sz w:val="22"/>
          <w:szCs w:val="22"/>
        </w:rPr>
        <w:t>Zamawiający oceni,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wykluczy Wykonawcę.</w:t>
      </w:r>
    </w:p>
    <w:p w14:paraId="7DA2300E" w14:textId="6C400B6B" w:rsidR="00E37293" w:rsidRPr="009D62AE" w:rsidRDefault="00426865" w:rsidP="008F461C">
      <w:pPr>
        <w:pStyle w:val="Akapitzlist"/>
        <w:numPr>
          <w:ilvl w:val="0"/>
          <w:numId w:val="99"/>
        </w:numPr>
        <w:spacing w:before="0" w:after="0" w:line="240" w:lineRule="auto"/>
        <w:jc w:val="both"/>
        <w:rPr>
          <w:rFonts w:cstheme="minorHAnsi"/>
          <w:b/>
          <w:color w:val="000000" w:themeColor="text1"/>
          <w:sz w:val="22"/>
          <w:szCs w:val="22"/>
        </w:rPr>
      </w:pPr>
      <w:r w:rsidRPr="009D62AE">
        <w:rPr>
          <w:rFonts w:cstheme="minorHAnsi"/>
          <w:b/>
          <w:color w:val="000000" w:themeColor="text1"/>
          <w:sz w:val="22"/>
          <w:szCs w:val="22"/>
        </w:rPr>
        <w:t xml:space="preserve">O udzielenie zamówienia mogą ubiegać się Wykonawcy, którzy spełniają warunki, </w:t>
      </w:r>
      <w:r w:rsidR="00585A43" w:rsidRPr="009D62AE">
        <w:rPr>
          <w:rFonts w:cstheme="minorHAnsi"/>
          <w:b/>
          <w:color w:val="000000" w:themeColor="text1"/>
          <w:sz w:val="22"/>
          <w:szCs w:val="22"/>
        </w:rPr>
        <w:t>o </w:t>
      </w:r>
      <w:r w:rsidR="00150F29" w:rsidRPr="009D62AE">
        <w:rPr>
          <w:rFonts w:cstheme="minorHAnsi"/>
          <w:b/>
          <w:color w:val="000000" w:themeColor="text1"/>
          <w:sz w:val="22"/>
          <w:szCs w:val="22"/>
        </w:rPr>
        <w:t>których mowa w art. 112 ust. 2</w:t>
      </w:r>
      <w:r w:rsidR="00E37293" w:rsidRPr="009D62AE">
        <w:rPr>
          <w:rFonts w:cstheme="minorHAnsi"/>
          <w:b/>
          <w:color w:val="000000" w:themeColor="text1"/>
          <w:sz w:val="22"/>
          <w:szCs w:val="22"/>
        </w:rPr>
        <w:t xml:space="preserve"> ustawy</w:t>
      </w:r>
      <w:r w:rsidRPr="009D62AE">
        <w:rPr>
          <w:rFonts w:cstheme="minorHAnsi"/>
          <w:b/>
          <w:color w:val="000000" w:themeColor="text1"/>
          <w:sz w:val="22"/>
          <w:szCs w:val="22"/>
        </w:rPr>
        <w:t>, dotyczące</w:t>
      </w:r>
      <w:r w:rsidR="00E37293" w:rsidRPr="009D62AE">
        <w:rPr>
          <w:rFonts w:cstheme="minorHAnsi"/>
          <w:b/>
          <w:color w:val="000000" w:themeColor="text1"/>
          <w:sz w:val="22"/>
          <w:szCs w:val="22"/>
        </w:rPr>
        <w:t>:</w:t>
      </w:r>
    </w:p>
    <w:p w14:paraId="5FF7A348" w14:textId="7B98335F" w:rsidR="0037350E" w:rsidRPr="009D62AE" w:rsidRDefault="00426865" w:rsidP="008F461C">
      <w:pPr>
        <w:pStyle w:val="Akapitzlist"/>
        <w:numPr>
          <w:ilvl w:val="1"/>
          <w:numId w:val="99"/>
        </w:numPr>
        <w:tabs>
          <w:tab w:val="left" w:pos="1134"/>
        </w:tabs>
        <w:spacing w:before="0" w:after="0" w:line="240" w:lineRule="auto"/>
        <w:ind w:left="993" w:hanging="283"/>
        <w:jc w:val="both"/>
        <w:rPr>
          <w:rFonts w:cstheme="minorHAnsi"/>
          <w:b/>
          <w:color w:val="000000" w:themeColor="text1"/>
          <w:sz w:val="22"/>
          <w:szCs w:val="22"/>
        </w:rPr>
      </w:pPr>
      <w:r w:rsidRPr="009D62AE">
        <w:rPr>
          <w:rFonts w:cstheme="minorHAnsi"/>
          <w:b/>
          <w:color w:val="000000" w:themeColor="text1"/>
          <w:sz w:val="22"/>
          <w:szCs w:val="22"/>
        </w:rPr>
        <w:t>z</w:t>
      </w:r>
      <w:r w:rsidR="0037350E" w:rsidRPr="009D62AE">
        <w:rPr>
          <w:rFonts w:cstheme="minorHAnsi"/>
          <w:b/>
          <w:color w:val="000000" w:themeColor="text1"/>
          <w:sz w:val="22"/>
          <w:szCs w:val="22"/>
        </w:rPr>
        <w:t>dolnoś</w:t>
      </w:r>
      <w:r w:rsidRPr="009D62AE">
        <w:rPr>
          <w:rFonts w:cstheme="minorHAnsi"/>
          <w:b/>
          <w:color w:val="000000" w:themeColor="text1"/>
          <w:sz w:val="22"/>
          <w:szCs w:val="22"/>
        </w:rPr>
        <w:t>ci</w:t>
      </w:r>
      <w:r w:rsidR="0037350E" w:rsidRPr="009D62AE">
        <w:rPr>
          <w:rFonts w:cstheme="minorHAnsi"/>
          <w:b/>
          <w:color w:val="000000" w:themeColor="text1"/>
          <w:sz w:val="22"/>
          <w:szCs w:val="22"/>
        </w:rPr>
        <w:t xml:space="preserve"> do występowania w obrocie gospodarczym</w:t>
      </w:r>
    </w:p>
    <w:p w14:paraId="4F93778C" w14:textId="1F53F858" w:rsidR="00C92B30" w:rsidRPr="009D62AE" w:rsidRDefault="00176063" w:rsidP="00176063">
      <w:pPr>
        <w:tabs>
          <w:tab w:val="left" w:pos="993"/>
        </w:tabs>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ab/>
      </w:r>
      <w:r w:rsidR="008C44F5" w:rsidRPr="009D62AE">
        <w:rPr>
          <w:rFonts w:cstheme="minorHAnsi"/>
          <w:color w:val="000000" w:themeColor="text1"/>
          <w:sz w:val="22"/>
          <w:szCs w:val="22"/>
        </w:rPr>
        <w:t>Zamawiający nie stawia warunku w powyższym zakresie</w:t>
      </w:r>
    </w:p>
    <w:p w14:paraId="42113428" w14:textId="1DC05B0F" w:rsidR="0037350E" w:rsidRPr="009D62AE" w:rsidRDefault="00426865" w:rsidP="008F461C">
      <w:pPr>
        <w:pStyle w:val="Akapitzlist"/>
        <w:numPr>
          <w:ilvl w:val="1"/>
          <w:numId w:val="99"/>
        </w:numPr>
        <w:tabs>
          <w:tab w:val="left" w:pos="1134"/>
        </w:tabs>
        <w:spacing w:before="0" w:after="0" w:line="240" w:lineRule="auto"/>
        <w:ind w:left="993" w:hanging="284"/>
        <w:jc w:val="both"/>
        <w:rPr>
          <w:rFonts w:cstheme="minorHAnsi"/>
          <w:b/>
          <w:color w:val="000000" w:themeColor="text1"/>
          <w:sz w:val="22"/>
          <w:szCs w:val="22"/>
        </w:rPr>
      </w:pPr>
      <w:r w:rsidRPr="009D62AE">
        <w:rPr>
          <w:rFonts w:cstheme="minorHAnsi"/>
          <w:b/>
          <w:color w:val="000000" w:themeColor="text1"/>
          <w:sz w:val="22"/>
          <w:szCs w:val="22"/>
        </w:rPr>
        <w:t>u</w:t>
      </w:r>
      <w:r w:rsidR="0037350E" w:rsidRPr="009D62AE">
        <w:rPr>
          <w:rFonts w:cstheme="minorHAnsi"/>
          <w:b/>
          <w:color w:val="000000" w:themeColor="text1"/>
          <w:sz w:val="22"/>
          <w:szCs w:val="22"/>
        </w:rPr>
        <w:t>prawnie</w:t>
      </w:r>
      <w:r w:rsidRPr="009D62AE">
        <w:rPr>
          <w:rFonts w:cstheme="minorHAnsi"/>
          <w:b/>
          <w:color w:val="000000" w:themeColor="text1"/>
          <w:sz w:val="22"/>
          <w:szCs w:val="22"/>
        </w:rPr>
        <w:t>ń</w:t>
      </w:r>
      <w:r w:rsidR="0037350E" w:rsidRPr="009D62AE">
        <w:rPr>
          <w:rFonts w:cstheme="minorHAnsi"/>
          <w:b/>
          <w:color w:val="000000" w:themeColor="text1"/>
          <w:sz w:val="22"/>
          <w:szCs w:val="22"/>
        </w:rPr>
        <w:t xml:space="preserve"> do prowadzenia określonej działalności gospodarczej lub zawodowej</w:t>
      </w:r>
    </w:p>
    <w:p w14:paraId="6904F1CB" w14:textId="2B9F26A5" w:rsidR="003149E8" w:rsidRPr="009D62AE" w:rsidRDefault="00176063" w:rsidP="00176063">
      <w:pPr>
        <w:tabs>
          <w:tab w:val="left" w:pos="1843"/>
        </w:tabs>
        <w:spacing w:before="0" w:after="0" w:line="240" w:lineRule="auto"/>
        <w:ind w:left="993" w:hanging="284"/>
        <w:jc w:val="both"/>
        <w:rPr>
          <w:rFonts w:cstheme="minorHAnsi"/>
          <w:color w:val="000000" w:themeColor="text1"/>
          <w:sz w:val="22"/>
          <w:szCs w:val="22"/>
        </w:rPr>
      </w:pPr>
      <w:r w:rsidRPr="009D62AE">
        <w:rPr>
          <w:rFonts w:cstheme="minorHAnsi"/>
          <w:color w:val="000000" w:themeColor="text1"/>
          <w:sz w:val="22"/>
          <w:szCs w:val="22"/>
        </w:rPr>
        <w:tab/>
      </w:r>
      <w:r w:rsidR="008C44F5" w:rsidRPr="009D62AE">
        <w:rPr>
          <w:rFonts w:cstheme="minorHAnsi"/>
          <w:color w:val="000000" w:themeColor="text1"/>
          <w:sz w:val="22"/>
          <w:szCs w:val="22"/>
        </w:rPr>
        <w:t>Zamawiający nie stawia warunku w powyższym zakresie</w:t>
      </w:r>
    </w:p>
    <w:p w14:paraId="1DA12666" w14:textId="5A49F017" w:rsidR="0037350E" w:rsidRPr="009D62AE" w:rsidRDefault="00426865" w:rsidP="008F461C">
      <w:pPr>
        <w:pStyle w:val="Akapitzlist"/>
        <w:numPr>
          <w:ilvl w:val="1"/>
          <w:numId w:val="99"/>
        </w:numPr>
        <w:tabs>
          <w:tab w:val="left" w:pos="1134"/>
        </w:tabs>
        <w:spacing w:before="0" w:after="0" w:line="240" w:lineRule="auto"/>
        <w:ind w:left="993" w:hanging="284"/>
        <w:jc w:val="both"/>
        <w:rPr>
          <w:rFonts w:cstheme="minorHAnsi"/>
          <w:b/>
          <w:color w:val="000000" w:themeColor="text1"/>
          <w:sz w:val="22"/>
          <w:szCs w:val="22"/>
        </w:rPr>
      </w:pPr>
      <w:r w:rsidRPr="009D62AE">
        <w:rPr>
          <w:rFonts w:cstheme="minorHAnsi"/>
          <w:b/>
          <w:color w:val="000000" w:themeColor="text1"/>
          <w:sz w:val="22"/>
          <w:szCs w:val="22"/>
        </w:rPr>
        <w:t>s</w:t>
      </w:r>
      <w:r w:rsidR="0037350E" w:rsidRPr="009D62AE">
        <w:rPr>
          <w:rFonts w:cstheme="minorHAnsi"/>
          <w:b/>
          <w:color w:val="000000" w:themeColor="text1"/>
          <w:sz w:val="22"/>
          <w:szCs w:val="22"/>
        </w:rPr>
        <w:t>ytuacj</w:t>
      </w:r>
      <w:r w:rsidRPr="009D62AE">
        <w:rPr>
          <w:rFonts w:cstheme="minorHAnsi"/>
          <w:b/>
          <w:color w:val="000000" w:themeColor="text1"/>
          <w:sz w:val="22"/>
          <w:szCs w:val="22"/>
        </w:rPr>
        <w:t>i</w:t>
      </w:r>
      <w:r w:rsidR="0037350E" w:rsidRPr="009D62AE">
        <w:rPr>
          <w:rFonts w:cstheme="minorHAnsi"/>
          <w:b/>
          <w:color w:val="000000" w:themeColor="text1"/>
          <w:sz w:val="22"/>
          <w:szCs w:val="22"/>
        </w:rPr>
        <w:t xml:space="preserve"> ekonomiczn</w:t>
      </w:r>
      <w:r w:rsidRPr="009D62AE">
        <w:rPr>
          <w:rFonts w:cstheme="minorHAnsi"/>
          <w:b/>
          <w:color w:val="000000" w:themeColor="text1"/>
          <w:sz w:val="22"/>
          <w:szCs w:val="22"/>
        </w:rPr>
        <w:t>ej</w:t>
      </w:r>
      <w:r w:rsidR="0037350E" w:rsidRPr="009D62AE">
        <w:rPr>
          <w:rFonts w:cstheme="minorHAnsi"/>
          <w:b/>
          <w:color w:val="000000" w:themeColor="text1"/>
          <w:sz w:val="22"/>
          <w:szCs w:val="22"/>
        </w:rPr>
        <w:t xml:space="preserve"> lub finansow</w:t>
      </w:r>
      <w:r w:rsidRPr="009D62AE">
        <w:rPr>
          <w:rFonts w:cstheme="minorHAnsi"/>
          <w:b/>
          <w:color w:val="000000" w:themeColor="text1"/>
          <w:sz w:val="22"/>
          <w:szCs w:val="22"/>
        </w:rPr>
        <w:t>ej</w:t>
      </w:r>
    </w:p>
    <w:p w14:paraId="32B2F68A" w14:textId="39A4C17E" w:rsidR="00176063" w:rsidRPr="009D62AE" w:rsidRDefault="001D127A" w:rsidP="00176063">
      <w:pPr>
        <w:pStyle w:val="Akapitzlist"/>
        <w:tabs>
          <w:tab w:val="left" w:pos="1701"/>
        </w:tabs>
        <w:spacing w:before="0" w:after="0" w:line="240" w:lineRule="auto"/>
        <w:ind w:left="993"/>
        <w:jc w:val="both"/>
        <w:rPr>
          <w:rFonts w:cstheme="minorHAnsi"/>
          <w:color w:val="000000" w:themeColor="text1"/>
          <w:sz w:val="22"/>
          <w:szCs w:val="22"/>
        </w:rPr>
      </w:pPr>
      <w:r w:rsidRPr="009D62AE">
        <w:rPr>
          <w:rFonts w:cstheme="minorHAnsi"/>
          <w:color w:val="000000" w:themeColor="text1"/>
          <w:sz w:val="22"/>
          <w:szCs w:val="22"/>
        </w:rPr>
        <w:t xml:space="preserve">Wykonawca musi przedłożyć informację banku lub spółdzielczej kasy oszczędnościowo-kredytowej potwierdzającej </w:t>
      </w:r>
      <w:r w:rsidRPr="009D62AE">
        <w:rPr>
          <w:rFonts w:cstheme="minorHAnsi"/>
          <w:b/>
          <w:bCs/>
          <w:color w:val="000000" w:themeColor="text1"/>
          <w:sz w:val="22"/>
          <w:szCs w:val="22"/>
        </w:rPr>
        <w:t>posiadanie środków finansowych lub zdolności kredytowej Wykonawcy w wysokości</w:t>
      </w:r>
      <w:r w:rsidR="00AD4C5E" w:rsidRPr="009D62AE">
        <w:rPr>
          <w:rFonts w:cstheme="minorHAnsi"/>
          <w:b/>
          <w:bCs/>
          <w:color w:val="000000" w:themeColor="text1"/>
          <w:sz w:val="22"/>
          <w:szCs w:val="22"/>
        </w:rPr>
        <w:t xml:space="preserve"> </w:t>
      </w:r>
      <w:r w:rsidR="00640474" w:rsidRPr="009D62AE">
        <w:rPr>
          <w:rFonts w:cstheme="minorHAnsi"/>
          <w:b/>
          <w:bCs/>
          <w:color w:val="000000" w:themeColor="text1"/>
          <w:sz w:val="22"/>
          <w:szCs w:val="22"/>
        </w:rPr>
        <w:t xml:space="preserve">minimum </w:t>
      </w:r>
      <w:r w:rsidR="00C20FE4" w:rsidRPr="009D62AE">
        <w:rPr>
          <w:rFonts w:cstheme="minorHAnsi"/>
          <w:b/>
          <w:bCs/>
          <w:color w:val="000000" w:themeColor="text1"/>
          <w:sz w:val="22"/>
          <w:szCs w:val="22"/>
        </w:rPr>
        <w:t>650.000,00</w:t>
      </w:r>
      <w:r w:rsidR="00640474" w:rsidRPr="009D62AE">
        <w:rPr>
          <w:rFonts w:cstheme="minorHAnsi"/>
          <w:b/>
          <w:bCs/>
          <w:color w:val="000000" w:themeColor="text1"/>
          <w:sz w:val="22"/>
          <w:szCs w:val="22"/>
        </w:rPr>
        <w:t xml:space="preserve"> zł,</w:t>
      </w:r>
      <w:r w:rsidR="00592991" w:rsidRPr="009D62AE">
        <w:rPr>
          <w:rFonts w:cstheme="minorHAnsi"/>
          <w:color w:val="000000" w:themeColor="text1"/>
          <w:sz w:val="22"/>
          <w:szCs w:val="22"/>
        </w:rPr>
        <w:t xml:space="preserve"> </w:t>
      </w:r>
      <w:bookmarkStart w:id="8" w:name="_Hlk110332585"/>
      <w:r w:rsidR="001303C4" w:rsidRPr="009D62AE">
        <w:rPr>
          <w:rFonts w:cstheme="minorHAnsi"/>
          <w:color w:val="000000" w:themeColor="text1"/>
          <w:sz w:val="22"/>
          <w:szCs w:val="22"/>
        </w:rPr>
        <w:t>w okresie nie wcześniejszym niż 3 miesiące przed jej złożeniem.</w:t>
      </w:r>
    </w:p>
    <w:p w14:paraId="4C47D20A" w14:textId="65164134" w:rsidR="001D127A" w:rsidRPr="009D62AE" w:rsidRDefault="001D127A" w:rsidP="00176063">
      <w:pPr>
        <w:pStyle w:val="Akapitzlist"/>
        <w:tabs>
          <w:tab w:val="left" w:pos="1701"/>
        </w:tabs>
        <w:spacing w:before="0" w:after="0" w:line="240" w:lineRule="auto"/>
        <w:ind w:left="993"/>
        <w:jc w:val="both"/>
        <w:rPr>
          <w:rFonts w:cstheme="minorHAnsi"/>
          <w:color w:val="000000" w:themeColor="text1"/>
          <w:sz w:val="22"/>
          <w:szCs w:val="22"/>
        </w:rPr>
      </w:pPr>
      <w:r w:rsidRPr="009D62AE">
        <w:rPr>
          <w:rFonts w:cstheme="minorHAnsi"/>
          <w:color w:val="000000" w:themeColor="text1"/>
          <w:sz w:val="22"/>
          <w:szCs w:val="22"/>
        </w:rPr>
        <w:t>Jeżeli z uzasadnionej przyczyny Wykonawca nie może złożyć ww. podmiotowych środków dowodowych, Wykonawca składa inne podmiotowe środki dowodowe, które w wystarczający sposób potwierdzają spełnianie opisanego przez Zamawiającego ww. warunku udziału w postępowaniu.</w:t>
      </w:r>
    </w:p>
    <w:bookmarkEnd w:id="8"/>
    <w:p w14:paraId="3576107B" w14:textId="10776C99" w:rsidR="00E37293" w:rsidRPr="009D62AE" w:rsidRDefault="00426865" w:rsidP="008F461C">
      <w:pPr>
        <w:pStyle w:val="Akapitzlist"/>
        <w:numPr>
          <w:ilvl w:val="1"/>
          <w:numId w:val="99"/>
        </w:numPr>
        <w:tabs>
          <w:tab w:val="left" w:pos="1134"/>
        </w:tabs>
        <w:spacing w:before="0" w:after="0" w:line="240" w:lineRule="auto"/>
        <w:ind w:left="993" w:hanging="284"/>
        <w:jc w:val="both"/>
        <w:rPr>
          <w:rFonts w:cstheme="minorHAnsi"/>
          <w:b/>
          <w:color w:val="000000" w:themeColor="text1"/>
          <w:sz w:val="22"/>
          <w:szCs w:val="22"/>
        </w:rPr>
      </w:pPr>
      <w:r w:rsidRPr="009D62AE">
        <w:rPr>
          <w:rFonts w:cstheme="minorHAnsi"/>
          <w:b/>
          <w:color w:val="000000" w:themeColor="text1"/>
          <w:sz w:val="22"/>
          <w:szCs w:val="22"/>
        </w:rPr>
        <w:t>z</w:t>
      </w:r>
      <w:r w:rsidR="00E37293" w:rsidRPr="009D62AE">
        <w:rPr>
          <w:rFonts w:cstheme="minorHAnsi"/>
          <w:b/>
          <w:color w:val="000000" w:themeColor="text1"/>
          <w:sz w:val="22"/>
          <w:szCs w:val="22"/>
        </w:rPr>
        <w:t>dolnoś</w:t>
      </w:r>
      <w:r w:rsidRPr="009D62AE">
        <w:rPr>
          <w:rFonts w:cstheme="minorHAnsi"/>
          <w:b/>
          <w:color w:val="000000" w:themeColor="text1"/>
          <w:sz w:val="22"/>
          <w:szCs w:val="22"/>
        </w:rPr>
        <w:t>ci</w:t>
      </w:r>
      <w:r w:rsidR="00E37293" w:rsidRPr="009D62AE">
        <w:rPr>
          <w:rFonts w:cstheme="minorHAnsi"/>
          <w:b/>
          <w:color w:val="000000" w:themeColor="text1"/>
          <w:sz w:val="22"/>
          <w:szCs w:val="22"/>
        </w:rPr>
        <w:t xml:space="preserve"> techniczn</w:t>
      </w:r>
      <w:r w:rsidRPr="009D62AE">
        <w:rPr>
          <w:rFonts w:cstheme="minorHAnsi"/>
          <w:b/>
          <w:color w:val="000000" w:themeColor="text1"/>
          <w:sz w:val="22"/>
          <w:szCs w:val="22"/>
        </w:rPr>
        <w:t>ej</w:t>
      </w:r>
      <w:r w:rsidR="00E37293" w:rsidRPr="009D62AE">
        <w:rPr>
          <w:rFonts w:cstheme="minorHAnsi"/>
          <w:b/>
          <w:color w:val="000000" w:themeColor="text1"/>
          <w:sz w:val="22"/>
          <w:szCs w:val="22"/>
        </w:rPr>
        <w:t xml:space="preserve"> lub zawodow</w:t>
      </w:r>
      <w:r w:rsidRPr="009D62AE">
        <w:rPr>
          <w:rFonts w:cstheme="minorHAnsi"/>
          <w:b/>
          <w:color w:val="000000" w:themeColor="text1"/>
          <w:sz w:val="22"/>
          <w:szCs w:val="22"/>
        </w:rPr>
        <w:t>ej</w:t>
      </w:r>
      <w:r w:rsidR="00E37293" w:rsidRPr="009D62AE">
        <w:rPr>
          <w:rFonts w:cstheme="minorHAnsi"/>
          <w:b/>
          <w:color w:val="000000" w:themeColor="text1"/>
          <w:sz w:val="22"/>
          <w:szCs w:val="22"/>
        </w:rPr>
        <w:t>:</w:t>
      </w:r>
    </w:p>
    <w:p w14:paraId="22EF76AD" w14:textId="0372251E" w:rsidR="00606562" w:rsidRPr="00F9643F" w:rsidRDefault="0011342B" w:rsidP="00BB334A">
      <w:pPr>
        <w:pStyle w:val="Standard"/>
        <w:numPr>
          <w:ilvl w:val="0"/>
          <w:numId w:val="120"/>
        </w:numPr>
        <w:tabs>
          <w:tab w:val="left" w:pos="567"/>
        </w:tabs>
        <w:spacing w:before="0" w:after="0" w:line="240" w:lineRule="auto"/>
        <w:jc w:val="both"/>
        <w:rPr>
          <w:rFonts w:cstheme="minorHAnsi"/>
          <w:color w:val="000000" w:themeColor="text1"/>
          <w:sz w:val="22"/>
          <w:szCs w:val="22"/>
        </w:rPr>
      </w:pPr>
      <w:r w:rsidRPr="00F9643F">
        <w:rPr>
          <w:rFonts w:cstheme="minorHAnsi"/>
          <w:color w:val="000000" w:themeColor="text1"/>
          <w:sz w:val="22"/>
          <w:szCs w:val="22"/>
        </w:rPr>
        <w:t xml:space="preserve">Wykonawca </w:t>
      </w:r>
      <w:r w:rsidR="00E32A6B" w:rsidRPr="00F9643F">
        <w:rPr>
          <w:rFonts w:cstheme="minorHAnsi"/>
          <w:color w:val="000000" w:themeColor="text1"/>
          <w:sz w:val="22"/>
          <w:szCs w:val="22"/>
        </w:rPr>
        <w:t xml:space="preserve">musi wykazać, iż w okresie ostatnich </w:t>
      </w:r>
      <w:r w:rsidR="002B5D69" w:rsidRPr="00F9643F">
        <w:rPr>
          <w:rFonts w:cstheme="minorHAnsi"/>
          <w:color w:val="000000" w:themeColor="text1"/>
          <w:sz w:val="22"/>
          <w:szCs w:val="22"/>
        </w:rPr>
        <w:t>5</w:t>
      </w:r>
      <w:r w:rsidR="00E32A6B" w:rsidRPr="00F9643F">
        <w:rPr>
          <w:rFonts w:cstheme="minorHAnsi"/>
          <w:color w:val="000000" w:themeColor="text1"/>
          <w:sz w:val="22"/>
          <w:szCs w:val="22"/>
        </w:rPr>
        <w:t xml:space="preserve"> lat, a jeżeli okres prowadzenia działalności jest krótszy – w tym okresie, wykonał należycie co najmniej</w:t>
      </w:r>
      <w:r w:rsidR="00466147" w:rsidRPr="00F9643F">
        <w:rPr>
          <w:rFonts w:cstheme="minorHAnsi"/>
          <w:color w:val="000000" w:themeColor="text1"/>
          <w:sz w:val="22"/>
          <w:szCs w:val="22"/>
        </w:rPr>
        <w:t>:</w:t>
      </w:r>
    </w:p>
    <w:p w14:paraId="0E4122DE" w14:textId="030AF6CB" w:rsidR="00797EB7" w:rsidRPr="00221C83" w:rsidRDefault="00743E2D" w:rsidP="00803F94">
      <w:pPr>
        <w:pStyle w:val="Standard"/>
        <w:tabs>
          <w:tab w:val="left" w:pos="567"/>
        </w:tabs>
        <w:spacing w:before="0" w:after="0" w:line="240" w:lineRule="auto"/>
        <w:ind w:left="993"/>
        <w:jc w:val="both"/>
        <w:rPr>
          <w:rFonts w:cstheme="minorHAnsi"/>
          <w:b/>
          <w:bCs/>
          <w:color w:val="000000" w:themeColor="text1"/>
          <w:sz w:val="22"/>
          <w:szCs w:val="22"/>
        </w:rPr>
      </w:pPr>
      <w:r w:rsidRPr="00221C83">
        <w:rPr>
          <w:rFonts w:cstheme="minorHAnsi"/>
          <w:b/>
          <w:bCs/>
          <w:color w:val="000000" w:themeColor="text1"/>
          <w:sz w:val="22"/>
          <w:szCs w:val="22"/>
        </w:rPr>
        <w:t xml:space="preserve">Jedną </w:t>
      </w:r>
      <w:r w:rsidR="00797EB7" w:rsidRPr="00221C83">
        <w:rPr>
          <w:rFonts w:cstheme="minorHAnsi"/>
          <w:b/>
          <w:bCs/>
          <w:color w:val="000000" w:themeColor="text1"/>
          <w:sz w:val="22"/>
          <w:szCs w:val="22"/>
        </w:rPr>
        <w:t>rob</w:t>
      </w:r>
      <w:r w:rsidR="00606562" w:rsidRPr="00221C83">
        <w:rPr>
          <w:rFonts w:cstheme="minorHAnsi"/>
          <w:b/>
          <w:bCs/>
          <w:color w:val="000000" w:themeColor="text1"/>
          <w:sz w:val="22"/>
          <w:szCs w:val="22"/>
        </w:rPr>
        <w:t>ot</w:t>
      </w:r>
      <w:r w:rsidRPr="00221C83">
        <w:rPr>
          <w:rFonts w:cstheme="minorHAnsi"/>
          <w:b/>
          <w:bCs/>
          <w:color w:val="000000" w:themeColor="text1"/>
          <w:sz w:val="22"/>
          <w:szCs w:val="22"/>
        </w:rPr>
        <w:t>ę</w:t>
      </w:r>
      <w:r w:rsidR="00606562" w:rsidRPr="00221C83">
        <w:rPr>
          <w:rFonts w:cstheme="minorHAnsi"/>
          <w:b/>
          <w:bCs/>
          <w:color w:val="000000" w:themeColor="text1"/>
          <w:sz w:val="22"/>
          <w:szCs w:val="22"/>
        </w:rPr>
        <w:t xml:space="preserve"> </w:t>
      </w:r>
      <w:r w:rsidR="00797EB7" w:rsidRPr="00221C83">
        <w:rPr>
          <w:rFonts w:cstheme="minorHAnsi"/>
          <w:b/>
          <w:bCs/>
          <w:color w:val="000000" w:themeColor="text1"/>
          <w:sz w:val="22"/>
          <w:szCs w:val="22"/>
        </w:rPr>
        <w:t>budowlan</w:t>
      </w:r>
      <w:r w:rsidRPr="00221C83">
        <w:rPr>
          <w:rFonts w:cstheme="minorHAnsi"/>
          <w:b/>
          <w:bCs/>
          <w:color w:val="000000" w:themeColor="text1"/>
          <w:sz w:val="22"/>
          <w:szCs w:val="22"/>
        </w:rPr>
        <w:t>ą</w:t>
      </w:r>
      <w:r w:rsidR="00797EB7" w:rsidRPr="00221C83">
        <w:rPr>
          <w:rFonts w:cstheme="minorHAnsi"/>
          <w:b/>
          <w:bCs/>
          <w:color w:val="000000" w:themeColor="text1"/>
          <w:sz w:val="22"/>
          <w:szCs w:val="22"/>
        </w:rPr>
        <w:t xml:space="preserve"> polegając</w:t>
      </w:r>
      <w:r w:rsidRPr="00221C83">
        <w:rPr>
          <w:rFonts w:cstheme="minorHAnsi"/>
          <w:b/>
          <w:bCs/>
          <w:color w:val="000000" w:themeColor="text1"/>
          <w:sz w:val="22"/>
          <w:szCs w:val="22"/>
        </w:rPr>
        <w:t>ą</w:t>
      </w:r>
      <w:r w:rsidR="00797EB7" w:rsidRPr="00221C83">
        <w:rPr>
          <w:rFonts w:cstheme="minorHAnsi"/>
          <w:b/>
          <w:bCs/>
          <w:color w:val="000000" w:themeColor="text1"/>
          <w:sz w:val="22"/>
          <w:szCs w:val="22"/>
        </w:rPr>
        <w:t xml:space="preserve"> na </w:t>
      </w:r>
      <w:bookmarkStart w:id="9" w:name="_Hlk154660042"/>
      <w:r w:rsidR="00797EB7" w:rsidRPr="00221C83">
        <w:rPr>
          <w:rFonts w:cstheme="minorHAnsi"/>
          <w:b/>
          <w:bCs/>
          <w:color w:val="000000" w:themeColor="text1"/>
          <w:sz w:val="22"/>
          <w:szCs w:val="22"/>
        </w:rPr>
        <w:t xml:space="preserve">budowie/przebudowie/remoncie obiektu </w:t>
      </w:r>
      <w:r w:rsidR="00BD6EC2" w:rsidRPr="00221C83">
        <w:rPr>
          <w:rFonts w:cstheme="minorHAnsi"/>
          <w:b/>
          <w:bCs/>
          <w:color w:val="000000" w:themeColor="text1"/>
          <w:sz w:val="22"/>
          <w:szCs w:val="22"/>
        </w:rPr>
        <w:t>zabytkowego</w:t>
      </w:r>
      <w:r w:rsidR="00962A56" w:rsidRPr="00221C83">
        <w:rPr>
          <w:rFonts w:cstheme="minorHAnsi"/>
          <w:b/>
          <w:bCs/>
          <w:color w:val="000000" w:themeColor="text1"/>
          <w:sz w:val="22"/>
          <w:szCs w:val="22"/>
        </w:rPr>
        <w:t xml:space="preserve"> </w:t>
      </w:r>
      <w:r w:rsidR="00962A56" w:rsidRPr="00221C83">
        <w:rPr>
          <w:rFonts w:cstheme="minorHAnsi"/>
          <w:b/>
          <w:bCs/>
          <w:sz w:val="22"/>
          <w:szCs w:val="22"/>
          <w:shd w:val="clear" w:color="auto" w:fill="FFFFFF"/>
        </w:rPr>
        <w:t>wpisanego do rejestru zabytków lub ujętego w ewidencji zabytków</w:t>
      </w:r>
      <w:bookmarkEnd w:id="9"/>
      <w:r w:rsidR="004B2EF9" w:rsidRPr="00221C83">
        <w:rPr>
          <w:rFonts w:cstheme="minorHAnsi"/>
          <w:b/>
          <w:bCs/>
          <w:sz w:val="22"/>
          <w:szCs w:val="22"/>
          <w:shd w:val="clear" w:color="auto" w:fill="FFFFFF"/>
        </w:rPr>
        <w:t>.</w:t>
      </w:r>
      <w:r w:rsidR="00962A56" w:rsidRPr="00221C83">
        <w:rPr>
          <w:rFonts w:cstheme="minorHAnsi"/>
          <w:b/>
          <w:bCs/>
          <w:sz w:val="22"/>
          <w:szCs w:val="22"/>
          <w:shd w:val="clear" w:color="auto" w:fill="FFFFFF"/>
        </w:rPr>
        <w:t xml:space="preserve"> </w:t>
      </w:r>
      <w:r w:rsidR="000A7CFB" w:rsidRPr="00221C83">
        <w:rPr>
          <w:rFonts w:cstheme="minorHAnsi"/>
          <w:b/>
          <w:bCs/>
          <w:color w:val="000000" w:themeColor="text1"/>
          <w:sz w:val="22"/>
          <w:szCs w:val="22"/>
        </w:rPr>
        <w:t>Wartość roboty budowlanej min. 500</w:t>
      </w:r>
      <w:r w:rsidR="00315202">
        <w:rPr>
          <w:rFonts w:cstheme="minorHAnsi"/>
          <w:b/>
          <w:bCs/>
          <w:color w:val="000000" w:themeColor="text1"/>
          <w:sz w:val="22"/>
          <w:szCs w:val="22"/>
        </w:rPr>
        <w:t>.</w:t>
      </w:r>
      <w:r w:rsidR="000A7CFB" w:rsidRPr="00221C83">
        <w:rPr>
          <w:rFonts w:cstheme="minorHAnsi"/>
          <w:b/>
          <w:bCs/>
          <w:color w:val="000000" w:themeColor="text1"/>
          <w:sz w:val="22"/>
          <w:szCs w:val="22"/>
        </w:rPr>
        <w:t>000</w:t>
      </w:r>
      <w:r w:rsidR="00315202">
        <w:rPr>
          <w:rFonts w:cstheme="minorHAnsi"/>
          <w:b/>
          <w:bCs/>
          <w:color w:val="000000" w:themeColor="text1"/>
          <w:sz w:val="22"/>
          <w:szCs w:val="22"/>
        </w:rPr>
        <w:t>,00</w:t>
      </w:r>
      <w:r w:rsidR="000A7CFB" w:rsidRPr="00221C83">
        <w:rPr>
          <w:rFonts w:cstheme="minorHAnsi"/>
          <w:b/>
          <w:bCs/>
          <w:color w:val="000000" w:themeColor="text1"/>
          <w:sz w:val="22"/>
          <w:szCs w:val="22"/>
        </w:rPr>
        <w:t xml:space="preserve"> zł brutto.</w:t>
      </w:r>
    </w:p>
    <w:p w14:paraId="0771A83D" w14:textId="379BDCA4" w:rsidR="00DA3DA5" w:rsidRPr="009D62AE" w:rsidRDefault="00C56F25" w:rsidP="00803F94">
      <w:pPr>
        <w:spacing w:before="0" w:after="0" w:line="240" w:lineRule="auto"/>
        <w:ind w:left="993"/>
        <w:jc w:val="both"/>
        <w:rPr>
          <w:rFonts w:cstheme="minorHAnsi"/>
          <w:color w:val="000000" w:themeColor="text1"/>
          <w:sz w:val="22"/>
          <w:szCs w:val="22"/>
        </w:rPr>
      </w:pPr>
      <w:r w:rsidRPr="009D62AE">
        <w:rPr>
          <w:rFonts w:cstheme="minorHAnsi"/>
          <w:color w:val="000000" w:themeColor="text1"/>
          <w:sz w:val="22"/>
          <w:szCs w:val="22"/>
        </w:rPr>
        <w:t>Pojęcie budowy, remontu oraz przebudowy należy rozumieć zgodnie z definicjami zawartymi w  ustawie Prawo Budowlane.</w:t>
      </w:r>
    </w:p>
    <w:p w14:paraId="5678AC83" w14:textId="77777777" w:rsidR="00DA3DA5" w:rsidRPr="009D62AE" w:rsidRDefault="00DD439C" w:rsidP="00803F94">
      <w:pPr>
        <w:spacing w:before="0" w:after="0" w:line="240" w:lineRule="auto"/>
        <w:ind w:left="993"/>
        <w:jc w:val="both"/>
        <w:rPr>
          <w:rFonts w:cstheme="minorHAnsi"/>
          <w:bCs/>
          <w:i/>
          <w:iCs/>
          <w:color w:val="000000" w:themeColor="text1"/>
          <w:sz w:val="22"/>
          <w:szCs w:val="22"/>
        </w:rPr>
      </w:pPr>
      <w:r w:rsidRPr="009D62AE">
        <w:rPr>
          <w:rFonts w:cstheme="minorHAnsi"/>
          <w:bCs/>
          <w:i/>
          <w:iCs/>
          <w:color w:val="000000" w:themeColor="text1"/>
          <w:sz w:val="22"/>
          <w:szCs w:val="22"/>
        </w:rPr>
        <w:t>Jeżeli Wykonawca powołuje się na doświadczenie w re</w:t>
      </w:r>
      <w:r w:rsidR="00476718" w:rsidRPr="009D62AE">
        <w:rPr>
          <w:rFonts w:cstheme="minorHAnsi"/>
          <w:bCs/>
          <w:i/>
          <w:iCs/>
          <w:color w:val="000000" w:themeColor="text1"/>
          <w:sz w:val="22"/>
          <w:szCs w:val="22"/>
        </w:rPr>
        <w:t>alizacji rob</w:t>
      </w:r>
      <w:r w:rsidR="00762830" w:rsidRPr="009D62AE">
        <w:rPr>
          <w:rFonts w:cstheme="minorHAnsi"/>
          <w:bCs/>
          <w:i/>
          <w:iCs/>
          <w:color w:val="000000" w:themeColor="text1"/>
          <w:sz w:val="22"/>
          <w:szCs w:val="22"/>
        </w:rPr>
        <w:t>ót</w:t>
      </w:r>
      <w:r w:rsidRPr="009D62AE">
        <w:rPr>
          <w:rFonts w:cstheme="minorHAnsi"/>
          <w:bCs/>
          <w:i/>
          <w:iCs/>
          <w:color w:val="000000" w:themeColor="text1"/>
          <w:sz w:val="22"/>
          <w:szCs w:val="22"/>
        </w:rPr>
        <w:t xml:space="preserve"> budowlan</w:t>
      </w:r>
      <w:r w:rsidR="00762830" w:rsidRPr="009D62AE">
        <w:rPr>
          <w:rFonts w:cstheme="minorHAnsi"/>
          <w:bCs/>
          <w:i/>
          <w:iCs/>
          <w:color w:val="000000" w:themeColor="text1"/>
          <w:sz w:val="22"/>
          <w:szCs w:val="22"/>
        </w:rPr>
        <w:t xml:space="preserve">ych wykonywanych </w:t>
      </w:r>
      <w:r w:rsidRPr="009D62AE">
        <w:rPr>
          <w:rFonts w:cstheme="minorHAnsi"/>
          <w:bCs/>
          <w:i/>
          <w:iCs/>
          <w:color w:val="000000" w:themeColor="text1"/>
          <w:sz w:val="22"/>
          <w:szCs w:val="22"/>
        </w:rPr>
        <w:t xml:space="preserve">wspólnie z innymi </w:t>
      </w:r>
      <w:r w:rsidR="00DA3DA5" w:rsidRPr="009D62AE">
        <w:rPr>
          <w:rFonts w:cstheme="minorHAnsi"/>
          <w:bCs/>
          <w:i/>
          <w:iCs/>
          <w:color w:val="000000" w:themeColor="text1"/>
          <w:sz w:val="22"/>
          <w:szCs w:val="22"/>
        </w:rPr>
        <w:t>W</w:t>
      </w:r>
      <w:r w:rsidRPr="009D62AE">
        <w:rPr>
          <w:rFonts w:cstheme="minorHAnsi"/>
          <w:bCs/>
          <w:i/>
          <w:iCs/>
          <w:color w:val="000000" w:themeColor="text1"/>
          <w:sz w:val="22"/>
          <w:szCs w:val="22"/>
        </w:rPr>
        <w:t>ykonawcami, należy wykazać robotę budowlaną, w której Wykonawca bezpośrednio uczestniczył.</w:t>
      </w:r>
    </w:p>
    <w:p w14:paraId="74CD2F80" w14:textId="19B882A5" w:rsidR="00E37293" w:rsidRPr="009D62AE" w:rsidRDefault="00E37293" w:rsidP="00803F94">
      <w:pPr>
        <w:spacing w:before="0" w:after="0" w:line="240" w:lineRule="auto"/>
        <w:ind w:left="993"/>
        <w:jc w:val="both"/>
        <w:rPr>
          <w:rFonts w:cstheme="minorHAnsi"/>
          <w:bCs/>
          <w:i/>
          <w:iCs/>
          <w:color w:val="000000" w:themeColor="text1"/>
          <w:sz w:val="22"/>
          <w:szCs w:val="22"/>
        </w:rPr>
      </w:pPr>
      <w:r w:rsidRPr="009D62AE">
        <w:rPr>
          <w:rFonts w:cstheme="minorHAnsi"/>
          <w:bCs/>
          <w:i/>
          <w:iCs/>
          <w:color w:val="000000" w:themeColor="text1"/>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5B4E74AA" w14:textId="1B9C56DD" w:rsidR="00E32A6B" w:rsidRPr="009D62AE" w:rsidRDefault="00E32A6B" w:rsidP="00BB334A">
      <w:pPr>
        <w:pStyle w:val="Akapitzlist"/>
        <w:numPr>
          <w:ilvl w:val="0"/>
          <w:numId w:val="120"/>
        </w:numPr>
        <w:tabs>
          <w:tab w:val="left" w:pos="567"/>
        </w:tabs>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Wyko</w:t>
      </w:r>
      <w:r w:rsidR="00014B06" w:rsidRPr="009D62AE">
        <w:rPr>
          <w:rFonts w:cstheme="minorHAnsi"/>
          <w:color w:val="000000" w:themeColor="text1"/>
          <w:sz w:val="22"/>
          <w:szCs w:val="22"/>
        </w:rPr>
        <w:t>nawca musi wykazać dysponowanie</w:t>
      </w:r>
      <w:r w:rsidRPr="009D62AE">
        <w:rPr>
          <w:rFonts w:cstheme="minorHAnsi"/>
          <w:color w:val="000000" w:themeColor="text1"/>
          <w:sz w:val="22"/>
          <w:szCs w:val="22"/>
        </w:rPr>
        <w:t xml:space="preserve"> osob</w:t>
      </w:r>
      <w:r w:rsidR="00FE4293" w:rsidRPr="009D62AE">
        <w:rPr>
          <w:rFonts w:cstheme="minorHAnsi"/>
          <w:color w:val="000000" w:themeColor="text1"/>
          <w:sz w:val="22"/>
          <w:szCs w:val="22"/>
        </w:rPr>
        <w:t>ami</w:t>
      </w:r>
      <w:r w:rsidRPr="009D62AE">
        <w:rPr>
          <w:rFonts w:cstheme="minorHAnsi"/>
          <w:color w:val="000000" w:themeColor="text1"/>
          <w:sz w:val="22"/>
          <w:szCs w:val="22"/>
        </w:rPr>
        <w:t xml:space="preserve"> zdoln</w:t>
      </w:r>
      <w:r w:rsidR="00FE4293" w:rsidRPr="009D62AE">
        <w:rPr>
          <w:rFonts w:cstheme="minorHAnsi"/>
          <w:color w:val="000000" w:themeColor="text1"/>
          <w:sz w:val="22"/>
          <w:szCs w:val="22"/>
        </w:rPr>
        <w:t>ymi</w:t>
      </w:r>
      <w:r w:rsidRPr="009D62AE">
        <w:rPr>
          <w:rFonts w:cstheme="minorHAnsi"/>
          <w:color w:val="000000" w:themeColor="text1"/>
          <w:sz w:val="22"/>
          <w:szCs w:val="22"/>
        </w:rPr>
        <w:t xml:space="preserve"> do wykonania zamówienia tj. posiadając</w:t>
      </w:r>
      <w:r w:rsidR="00FE4293" w:rsidRPr="009D62AE">
        <w:rPr>
          <w:rFonts w:cstheme="minorHAnsi"/>
          <w:color w:val="000000" w:themeColor="text1"/>
          <w:sz w:val="22"/>
          <w:szCs w:val="22"/>
        </w:rPr>
        <w:t>ymi</w:t>
      </w:r>
      <w:r w:rsidRPr="009D62AE">
        <w:rPr>
          <w:rFonts w:cstheme="minorHAnsi"/>
          <w:color w:val="000000" w:themeColor="text1"/>
          <w:sz w:val="22"/>
          <w:szCs w:val="22"/>
        </w:rPr>
        <w:t xml:space="preserve"> prawo do wykonywania samod</w:t>
      </w:r>
      <w:r w:rsidR="00014B06" w:rsidRPr="009D62AE">
        <w:rPr>
          <w:rFonts w:cstheme="minorHAnsi"/>
          <w:color w:val="000000" w:themeColor="text1"/>
          <w:sz w:val="22"/>
          <w:szCs w:val="22"/>
        </w:rPr>
        <w:t>zielnych funkcji technicznych w </w:t>
      </w:r>
      <w:r w:rsidRPr="009D62AE">
        <w:rPr>
          <w:rFonts w:cstheme="minorHAnsi"/>
          <w:color w:val="000000" w:themeColor="text1"/>
          <w:sz w:val="22"/>
          <w:szCs w:val="22"/>
        </w:rPr>
        <w:t>budownictwie tj. odpowiednie uprawnienia budowlane w zakresie kierowania robotami budowlanymi w specjalności:</w:t>
      </w:r>
    </w:p>
    <w:p w14:paraId="30564E30" w14:textId="4144F099" w:rsidR="00E814BB" w:rsidRPr="005165C9" w:rsidRDefault="00622E9C" w:rsidP="00B42CA7">
      <w:pPr>
        <w:pStyle w:val="Akapitzlist"/>
        <w:numPr>
          <w:ilvl w:val="3"/>
          <w:numId w:val="96"/>
        </w:numPr>
        <w:tabs>
          <w:tab w:val="left" w:pos="567"/>
          <w:tab w:val="num" w:pos="1560"/>
        </w:tabs>
        <w:spacing w:before="0" w:after="0" w:line="240" w:lineRule="auto"/>
        <w:ind w:left="1560" w:hanging="284"/>
        <w:jc w:val="both"/>
        <w:rPr>
          <w:rFonts w:cstheme="minorHAnsi"/>
          <w:sz w:val="22"/>
          <w:szCs w:val="22"/>
        </w:rPr>
      </w:pPr>
      <w:r w:rsidRPr="009D62AE">
        <w:rPr>
          <w:rFonts w:cstheme="minorHAnsi"/>
          <w:b/>
          <w:bCs/>
          <w:color w:val="000000" w:themeColor="text1"/>
          <w:sz w:val="22"/>
          <w:szCs w:val="22"/>
        </w:rPr>
        <w:t>konstrukcyjno – budowlanej bez ograniczeń (Kierownik budowy)</w:t>
      </w:r>
      <w:r w:rsidRPr="009D62AE">
        <w:rPr>
          <w:rFonts w:cstheme="minorHAnsi"/>
          <w:color w:val="000000" w:themeColor="text1"/>
          <w:sz w:val="22"/>
          <w:szCs w:val="22"/>
        </w:rPr>
        <w:t xml:space="preserve">. Wymaga się, aby przedstawiona osoba posiadała </w:t>
      </w:r>
      <w:r w:rsidR="005165C9" w:rsidRPr="009D62AE">
        <w:rPr>
          <w:rFonts w:cstheme="minorHAnsi"/>
          <w:color w:val="000000" w:themeColor="text1"/>
          <w:sz w:val="22"/>
          <w:szCs w:val="22"/>
        </w:rPr>
        <w:t>co najmniej 2-letnie</w:t>
      </w:r>
      <w:r w:rsidR="005165C9" w:rsidRPr="009D62AE">
        <w:rPr>
          <w:rFonts w:cstheme="minorHAnsi"/>
          <w:color w:val="000000" w:themeColor="text1"/>
          <w:sz w:val="22"/>
          <w:szCs w:val="22"/>
        </w:rPr>
        <w:t xml:space="preserve"> </w:t>
      </w:r>
      <w:r w:rsidR="001F6FE9" w:rsidRPr="009D62AE">
        <w:rPr>
          <w:rFonts w:cstheme="minorHAnsi"/>
          <w:color w:val="000000" w:themeColor="text1"/>
          <w:sz w:val="22"/>
          <w:szCs w:val="22"/>
        </w:rPr>
        <w:t>d</w:t>
      </w:r>
      <w:r w:rsidR="003D2689" w:rsidRPr="009D62AE">
        <w:rPr>
          <w:rFonts w:cstheme="minorHAnsi"/>
          <w:color w:val="000000" w:themeColor="text1"/>
          <w:sz w:val="22"/>
          <w:szCs w:val="22"/>
        </w:rPr>
        <w:t xml:space="preserve">oświadczenie jako kierownik budowy w </w:t>
      </w:r>
      <w:r w:rsidR="00DB7B38" w:rsidRPr="009D62AE">
        <w:rPr>
          <w:rFonts w:cstheme="minorHAnsi"/>
          <w:color w:val="000000" w:themeColor="text1"/>
          <w:sz w:val="22"/>
          <w:szCs w:val="22"/>
        </w:rPr>
        <w:t>budowie/przebudowie/</w:t>
      </w:r>
      <w:r w:rsidR="00DB7B38" w:rsidRPr="005165C9">
        <w:rPr>
          <w:rFonts w:cstheme="minorHAnsi"/>
          <w:sz w:val="22"/>
          <w:szCs w:val="22"/>
        </w:rPr>
        <w:t xml:space="preserve">remoncie obiektu zabytkowego </w:t>
      </w:r>
      <w:r w:rsidR="00DB7B38" w:rsidRPr="005165C9">
        <w:rPr>
          <w:rFonts w:cstheme="minorHAnsi"/>
          <w:sz w:val="22"/>
          <w:szCs w:val="22"/>
          <w:shd w:val="clear" w:color="auto" w:fill="FFFFFF"/>
        </w:rPr>
        <w:t>wpisanego do rejestru zabytków lub ujętego w ewidencji zabytków</w:t>
      </w:r>
      <w:r w:rsidR="003D2689" w:rsidRPr="005165C9">
        <w:rPr>
          <w:rFonts w:cstheme="minorHAnsi"/>
          <w:sz w:val="22"/>
          <w:szCs w:val="22"/>
        </w:rPr>
        <w:t>,</w:t>
      </w:r>
    </w:p>
    <w:p w14:paraId="13A419F8" w14:textId="63602D57" w:rsidR="00A15764" w:rsidRPr="009D62AE" w:rsidRDefault="0094258E" w:rsidP="00B42CA7">
      <w:pPr>
        <w:pStyle w:val="Akapitzlist"/>
        <w:numPr>
          <w:ilvl w:val="3"/>
          <w:numId w:val="96"/>
        </w:numPr>
        <w:tabs>
          <w:tab w:val="left" w:pos="567"/>
          <w:tab w:val="num" w:pos="1560"/>
        </w:tabs>
        <w:spacing w:before="0" w:after="0" w:line="240" w:lineRule="auto"/>
        <w:ind w:left="1560" w:hanging="284"/>
        <w:jc w:val="both"/>
        <w:rPr>
          <w:rFonts w:cstheme="minorHAnsi"/>
          <w:color w:val="000000" w:themeColor="text1"/>
          <w:sz w:val="22"/>
          <w:szCs w:val="22"/>
        </w:rPr>
      </w:pPr>
      <w:r w:rsidRPr="009D62AE">
        <w:rPr>
          <w:rFonts w:cstheme="minorHAnsi"/>
          <w:b/>
          <w:bCs/>
          <w:color w:val="000000" w:themeColor="text1"/>
          <w:sz w:val="22"/>
          <w:szCs w:val="22"/>
        </w:rPr>
        <w:tab/>
        <w:t xml:space="preserve">instalacyjnej w zakresie sieci, instalacji i urządzeń elektrycznych  i elektroenergetycznych bez ograniczeń (Kierownik Robót) </w:t>
      </w:r>
      <w:r w:rsidRPr="009D62AE">
        <w:rPr>
          <w:rFonts w:cstheme="minorHAnsi"/>
          <w:color w:val="000000" w:themeColor="text1"/>
          <w:sz w:val="22"/>
          <w:szCs w:val="22"/>
        </w:rPr>
        <w:t>Wymaga się, aby przedstawiona osoba posiadała co najmniej 2-letnie doświadczenie zawodowe w kierowaniu robotami budowlanymi jako Kierownik Budowy lub Kierownik Robót</w:t>
      </w:r>
      <w:r w:rsidR="00AB51BC">
        <w:rPr>
          <w:rFonts w:cstheme="minorHAnsi"/>
          <w:color w:val="000000" w:themeColor="text1"/>
          <w:sz w:val="22"/>
          <w:szCs w:val="22"/>
        </w:rPr>
        <w:t>,</w:t>
      </w:r>
    </w:p>
    <w:p w14:paraId="2B01CC5B" w14:textId="0008D717" w:rsidR="00E32A6B" w:rsidRPr="009D62AE" w:rsidRDefault="00E32A6B" w:rsidP="00DA46D7">
      <w:pPr>
        <w:tabs>
          <w:tab w:val="left" w:pos="567"/>
          <w:tab w:val="num" w:pos="1260"/>
        </w:tabs>
        <w:spacing w:before="0" w:after="0" w:line="240" w:lineRule="auto"/>
        <w:ind w:left="284"/>
        <w:jc w:val="both"/>
        <w:rPr>
          <w:rFonts w:cstheme="minorHAnsi"/>
          <w:color w:val="000000" w:themeColor="text1"/>
          <w:sz w:val="22"/>
          <w:szCs w:val="22"/>
        </w:rPr>
      </w:pPr>
      <w:r w:rsidRPr="009D62AE">
        <w:rPr>
          <w:rFonts w:cstheme="minorHAnsi"/>
          <w:b/>
          <w:color w:val="000000" w:themeColor="text1"/>
          <w:sz w:val="22"/>
          <w:szCs w:val="22"/>
        </w:rPr>
        <w:t xml:space="preserve">lub </w:t>
      </w:r>
      <w:r w:rsidRPr="009D62AE">
        <w:rPr>
          <w:rFonts w:cstheme="minorHAnsi"/>
          <w:color w:val="000000" w:themeColor="text1"/>
          <w:sz w:val="22"/>
          <w:szCs w:val="22"/>
        </w:rPr>
        <w:t>odpowiadające im ważne uprawnienia, które zostały wydane na podstawie wcześniej obowiązujących przepisów</w:t>
      </w:r>
      <w:r w:rsidR="00FE4293" w:rsidRPr="009D62AE">
        <w:rPr>
          <w:rFonts w:cstheme="minorHAnsi"/>
          <w:color w:val="000000" w:themeColor="text1"/>
          <w:sz w:val="22"/>
          <w:szCs w:val="22"/>
        </w:rPr>
        <w:t xml:space="preserve"> umożliwiające wykonywanie wskazanych funkcji kierownika budowy/robót dla budowy będącej przedmiotem zamówienia</w:t>
      </w:r>
      <w:r w:rsidRPr="009D62AE">
        <w:rPr>
          <w:rFonts w:cstheme="minorHAnsi"/>
          <w:color w:val="000000" w:themeColor="text1"/>
          <w:sz w:val="22"/>
          <w:szCs w:val="22"/>
        </w:rPr>
        <w:t>,</w:t>
      </w:r>
    </w:p>
    <w:p w14:paraId="7F097DEB" w14:textId="5840D3DB" w:rsidR="00E32A6B" w:rsidRPr="009D62AE" w:rsidRDefault="00E32A6B" w:rsidP="00DA46D7">
      <w:pPr>
        <w:tabs>
          <w:tab w:val="left" w:pos="567"/>
          <w:tab w:val="num" w:pos="1260"/>
        </w:tabs>
        <w:spacing w:before="0" w:after="0" w:line="240" w:lineRule="auto"/>
        <w:ind w:left="284"/>
        <w:jc w:val="both"/>
        <w:rPr>
          <w:rFonts w:cstheme="minorHAnsi"/>
          <w:color w:val="000000" w:themeColor="text1"/>
          <w:sz w:val="22"/>
          <w:szCs w:val="22"/>
        </w:rPr>
      </w:pPr>
      <w:r w:rsidRPr="009D62AE">
        <w:rPr>
          <w:rFonts w:cstheme="minorHAnsi"/>
          <w:b/>
          <w:color w:val="000000" w:themeColor="text1"/>
          <w:sz w:val="22"/>
          <w:szCs w:val="22"/>
        </w:rPr>
        <w:lastRenderedPageBreak/>
        <w:t xml:space="preserve">oraz </w:t>
      </w:r>
      <w:r w:rsidRPr="009D62AE">
        <w:rPr>
          <w:rFonts w:cstheme="minorHAnsi"/>
          <w:color w:val="000000" w:themeColor="text1"/>
          <w:sz w:val="22"/>
          <w:szCs w:val="22"/>
        </w:rPr>
        <w:t xml:space="preserve">zrzeszoną/ymi we właściwym samorządzie zawodowym zgodnie z przepisami ustawy z dnia 15.12.2000 r. o samorządach zawodowych architektów oraz inżynierów </w:t>
      </w:r>
      <w:r w:rsidR="006D27E4" w:rsidRPr="009D62AE">
        <w:rPr>
          <w:rFonts w:cstheme="minorHAnsi"/>
          <w:color w:val="000000" w:themeColor="text1"/>
          <w:sz w:val="22"/>
          <w:szCs w:val="22"/>
        </w:rPr>
        <w:t>budownictwa (Dz. U. z 2019 r. poz. 1117)</w:t>
      </w:r>
      <w:r w:rsidRPr="009D62AE">
        <w:rPr>
          <w:rFonts w:cstheme="minorHAnsi"/>
          <w:color w:val="000000" w:themeColor="text1"/>
          <w:sz w:val="22"/>
          <w:szCs w:val="22"/>
        </w:rPr>
        <w:t>,</w:t>
      </w:r>
    </w:p>
    <w:p w14:paraId="2A30AFC9" w14:textId="29BBE185" w:rsidR="00E32A6B" w:rsidRPr="009D62AE" w:rsidRDefault="00E32A6B" w:rsidP="00DA46D7">
      <w:pPr>
        <w:tabs>
          <w:tab w:val="left" w:pos="567"/>
          <w:tab w:val="num" w:pos="720"/>
        </w:tabs>
        <w:spacing w:before="0" w:after="0" w:line="240" w:lineRule="auto"/>
        <w:ind w:left="284"/>
        <w:jc w:val="both"/>
        <w:rPr>
          <w:rFonts w:cstheme="minorHAnsi"/>
          <w:color w:val="000000" w:themeColor="text1"/>
          <w:sz w:val="22"/>
          <w:szCs w:val="22"/>
        </w:rPr>
      </w:pPr>
      <w:r w:rsidRPr="009D62AE">
        <w:rPr>
          <w:rFonts w:cstheme="minorHAnsi"/>
          <w:b/>
          <w:color w:val="000000" w:themeColor="text1"/>
          <w:sz w:val="22"/>
          <w:szCs w:val="22"/>
        </w:rPr>
        <w:t>lub</w:t>
      </w:r>
      <w:r w:rsidRPr="009D62AE">
        <w:rPr>
          <w:rFonts w:cstheme="minorHAnsi"/>
          <w:color w:val="000000" w:themeColor="text1"/>
          <w:sz w:val="22"/>
          <w:szCs w:val="22"/>
        </w:rPr>
        <w:t xml:space="preserve"> spełniającą/ymi warunki, o których mowa w art. 12a ustawy z dnia 7 lipca 1994r. Prawo budowlane </w:t>
      </w:r>
      <w:r w:rsidR="00660AFE" w:rsidRPr="009D62AE">
        <w:rPr>
          <w:rFonts w:cstheme="minorHAnsi"/>
          <w:color w:val="000000" w:themeColor="text1"/>
          <w:sz w:val="22"/>
          <w:szCs w:val="22"/>
        </w:rPr>
        <w:t>(t.j. Dz. U. z 2021 r. poz. 2351 z późn. zm.),</w:t>
      </w:r>
      <w:r w:rsidRPr="009D62AE">
        <w:rPr>
          <w:rFonts w:cstheme="minorHAnsi"/>
          <w:color w:val="000000" w:themeColor="text1"/>
          <w:sz w:val="22"/>
          <w:szCs w:val="22"/>
        </w:rPr>
        <w:t xml:space="preserve"> tj. osobą/ami której/ych odpowiednie kwalifikacje zawodowe zostały uznane na zasadach określonych w przepisach odrębnych lub spełniającą/ymi wymogi o których mowa w art. 20a ustawy z dnia 15.12.2000 r. o samorządach zawodowych architektów oraz inżynierów budownictwa („świadczenie usług transgranicznych”).</w:t>
      </w:r>
    </w:p>
    <w:p w14:paraId="78408E03" w14:textId="622AFA06" w:rsidR="00F33208" w:rsidRPr="009D62AE" w:rsidRDefault="00F33208" w:rsidP="00DA46D7">
      <w:pPr>
        <w:tabs>
          <w:tab w:val="left" w:pos="567"/>
          <w:tab w:val="num" w:pos="2340"/>
        </w:tabs>
        <w:spacing w:before="0" w:after="0" w:line="240" w:lineRule="auto"/>
        <w:ind w:left="284"/>
        <w:jc w:val="both"/>
        <w:rPr>
          <w:rFonts w:cstheme="minorHAnsi"/>
          <w:color w:val="000000" w:themeColor="text1"/>
          <w:sz w:val="22"/>
          <w:szCs w:val="22"/>
        </w:rPr>
      </w:pPr>
      <w:r w:rsidRPr="009D62AE">
        <w:rPr>
          <w:rFonts w:cstheme="minorHAnsi"/>
          <w:color w:val="000000" w:themeColor="text1"/>
          <w:sz w:val="22"/>
          <w:szCs w:val="22"/>
          <w:u w:val="single"/>
        </w:rPr>
        <w:t>Zamawiający dopuszcza łączenie przez jedną osobę kilku funkcji podczas wykonywania zamówienia, w przypadku posiadania przez tę osobę odpowiednich uprawnień.</w:t>
      </w:r>
    </w:p>
    <w:p w14:paraId="0D129A6A" w14:textId="75D6EC94" w:rsidR="00E549FA" w:rsidRPr="009D62AE" w:rsidRDefault="00E549FA" w:rsidP="00FC3B63">
      <w:pPr>
        <w:tabs>
          <w:tab w:val="left" w:pos="567"/>
          <w:tab w:val="num" w:pos="2340"/>
        </w:tabs>
        <w:spacing w:before="0" w:after="0" w:line="240" w:lineRule="auto"/>
        <w:jc w:val="both"/>
        <w:rPr>
          <w:rFonts w:cstheme="minorHAnsi"/>
          <w:color w:val="000000" w:themeColor="text1"/>
          <w:sz w:val="22"/>
          <w:szCs w:val="22"/>
        </w:rPr>
      </w:pPr>
    </w:p>
    <w:p w14:paraId="79EF88B8" w14:textId="58C7D915" w:rsidR="005B0DF4" w:rsidRPr="009D62AE" w:rsidRDefault="005B0DF4" w:rsidP="008F461C">
      <w:pPr>
        <w:pStyle w:val="Akapitzlist"/>
        <w:numPr>
          <w:ilvl w:val="1"/>
          <w:numId w:val="99"/>
        </w:numPr>
        <w:tabs>
          <w:tab w:val="left" w:pos="567"/>
        </w:tabs>
        <w:spacing w:before="0" w:after="0" w:line="240" w:lineRule="auto"/>
        <w:ind w:left="567" w:hanging="207"/>
        <w:jc w:val="both"/>
        <w:rPr>
          <w:rFonts w:cstheme="minorHAnsi"/>
          <w:color w:val="000000" w:themeColor="text1"/>
          <w:sz w:val="22"/>
          <w:szCs w:val="22"/>
        </w:rPr>
      </w:pPr>
      <w:r w:rsidRPr="009D62AE">
        <w:rPr>
          <w:rFonts w:cstheme="minorHAnsi"/>
          <w:color w:val="000000" w:themeColor="text1"/>
          <w:sz w:val="22"/>
          <w:szCs w:val="22"/>
        </w:rPr>
        <w:t>Ocena spełniania warunków udziału w postępowaniu dokonana zostanie zgodnie z formułą „spełnia”/„nie spełnia”, w oparciu o informacje zawarte w oświadczeniach, potwierdzonych</w:t>
      </w:r>
      <w:r w:rsidR="00553D17" w:rsidRPr="009D62AE">
        <w:rPr>
          <w:rFonts w:cstheme="minorHAnsi"/>
          <w:color w:val="000000" w:themeColor="text1"/>
          <w:sz w:val="22"/>
          <w:szCs w:val="22"/>
        </w:rPr>
        <w:t xml:space="preserve"> następnie</w:t>
      </w:r>
      <w:r w:rsidRPr="009D62AE">
        <w:rPr>
          <w:rFonts w:cstheme="minorHAnsi"/>
          <w:color w:val="000000" w:themeColor="text1"/>
          <w:sz w:val="22"/>
          <w:szCs w:val="22"/>
        </w:rPr>
        <w:t xml:space="preserve"> w dokumentach lub oświadczeniach złożonych przez Wykonaw</w:t>
      </w:r>
      <w:r w:rsidR="00553D17" w:rsidRPr="009D62AE">
        <w:rPr>
          <w:rFonts w:cstheme="minorHAnsi"/>
          <w:color w:val="000000" w:themeColor="text1"/>
          <w:sz w:val="22"/>
          <w:szCs w:val="22"/>
        </w:rPr>
        <w:t>cę.</w:t>
      </w:r>
    </w:p>
    <w:p w14:paraId="0804308C" w14:textId="23C70F34" w:rsidR="005B0DF4" w:rsidRPr="009D62AE" w:rsidRDefault="005B0DF4" w:rsidP="00FC3B63">
      <w:pPr>
        <w:tabs>
          <w:tab w:val="left" w:pos="567"/>
          <w:tab w:val="num" w:pos="2340"/>
        </w:tabs>
        <w:spacing w:before="0" w:after="0" w:line="240" w:lineRule="auto"/>
        <w:jc w:val="both"/>
        <w:rPr>
          <w:rFonts w:cstheme="minorHAnsi"/>
          <w:color w:val="000000" w:themeColor="text1"/>
          <w:sz w:val="22"/>
          <w:szCs w:val="22"/>
        </w:rPr>
      </w:pPr>
    </w:p>
    <w:p w14:paraId="090352F0" w14:textId="3F913DB3" w:rsidR="00D175BB" w:rsidRPr="009D62AE" w:rsidRDefault="002E15E7" w:rsidP="008F461C">
      <w:pPr>
        <w:pStyle w:val="Akapitzlist"/>
        <w:numPr>
          <w:ilvl w:val="0"/>
          <w:numId w:val="100"/>
        </w:numPr>
        <w:tabs>
          <w:tab w:val="left" w:pos="993"/>
          <w:tab w:val="left" w:pos="1134"/>
        </w:tabs>
        <w:spacing w:before="0" w:after="0" w:line="240" w:lineRule="auto"/>
        <w:ind w:left="284" w:hanging="284"/>
        <w:jc w:val="both"/>
        <w:rPr>
          <w:rFonts w:cstheme="minorHAnsi"/>
          <w:b/>
          <w:color w:val="000000" w:themeColor="text1"/>
          <w:sz w:val="22"/>
          <w:szCs w:val="22"/>
        </w:rPr>
      </w:pPr>
      <w:r w:rsidRPr="009D62AE">
        <w:rPr>
          <w:rFonts w:cstheme="minorHAnsi"/>
          <w:b/>
          <w:color w:val="000000" w:themeColor="text1"/>
          <w:sz w:val="22"/>
          <w:szCs w:val="22"/>
        </w:rPr>
        <w:t>Wykaz podmiotowych środków dowodowych</w:t>
      </w:r>
    </w:p>
    <w:p w14:paraId="2F9A29B7" w14:textId="13E24C87" w:rsidR="005F4580" w:rsidRPr="009D62AE" w:rsidRDefault="005F4580" w:rsidP="005E64F8">
      <w:pPr>
        <w:pStyle w:val="Akapitzlist"/>
        <w:spacing w:before="0" w:after="0" w:line="240" w:lineRule="auto"/>
        <w:ind w:left="284" w:hanging="1"/>
        <w:jc w:val="both"/>
        <w:rPr>
          <w:rFonts w:cstheme="minorHAnsi"/>
          <w:b/>
          <w:color w:val="000000" w:themeColor="text1"/>
          <w:sz w:val="22"/>
          <w:szCs w:val="22"/>
        </w:rPr>
      </w:pPr>
      <w:r w:rsidRPr="009D62AE">
        <w:rPr>
          <w:rFonts w:cstheme="minorHAnsi"/>
          <w:b/>
          <w:color w:val="000000" w:themeColor="text1"/>
          <w:sz w:val="22"/>
          <w:szCs w:val="22"/>
        </w:rPr>
        <w:t>Wykonawca, którego oferta zostanie najwyżej oceniona, w celu wykazania braku podstaw wykluczenia z postępowania, na podstawie art. 274 ust. 1 ustawy zostanie wezwany do złożenia</w:t>
      </w:r>
      <w:r w:rsidR="00011ABA" w:rsidRPr="009D62AE">
        <w:rPr>
          <w:rFonts w:cstheme="minorHAnsi"/>
          <w:b/>
          <w:color w:val="000000" w:themeColor="text1"/>
          <w:sz w:val="22"/>
          <w:szCs w:val="22"/>
        </w:rPr>
        <w:t>,</w:t>
      </w:r>
      <w:r w:rsidR="00011ABA" w:rsidRPr="009D62AE">
        <w:rPr>
          <w:rFonts w:cstheme="minorHAnsi"/>
          <w:color w:val="000000" w:themeColor="text1"/>
        </w:rPr>
        <w:t xml:space="preserve"> </w:t>
      </w:r>
      <w:r w:rsidR="00011ABA" w:rsidRPr="009D62AE">
        <w:rPr>
          <w:rFonts w:cstheme="minorHAnsi"/>
          <w:b/>
          <w:color w:val="000000" w:themeColor="text1"/>
          <w:sz w:val="22"/>
          <w:szCs w:val="22"/>
        </w:rPr>
        <w:t>w wyznaczonym terminie, nie krótszym niż 5 dni od dnia wezwania,</w:t>
      </w:r>
      <w:r w:rsidRPr="009D62AE">
        <w:rPr>
          <w:rFonts w:cstheme="minorHAnsi"/>
          <w:b/>
          <w:color w:val="000000" w:themeColor="text1"/>
          <w:sz w:val="22"/>
          <w:szCs w:val="22"/>
        </w:rPr>
        <w:t xml:space="preserve"> następujących podmiotowych środków dowodowych (aktualnych na dzień ich złożenia):</w:t>
      </w:r>
    </w:p>
    <w:p w14:paraId="31DBF55E" w14:textId="3F7C0613" w:rsidR="00E018C4" w:rsidRPr="009D62AE" w:rsidRDefault="00E018C4" w:rsidP="008F461C">
      <w:pPr>
        <w:pStyle w:val="Akapitzlist"/>
        <w:numPr>
          <w:ilvl w:val="0"/>
          <w:numId w:val="91"/>
        </w:numPr>
        <w:tabs>
          <w:tab w:val="left" w:pos="709"/>
        </w:tabs>
        <w:spacing w:before="0" w:after="0" w:line="240" w:lineRule="auto"/>
        <w:ind w:left="709" w:hanging="283"/>
        <w:jc w:val="both"/>
        <w:rPr>
          <w:rFonts w:cstheme="minorHAnsi"/>
          <w:color w:val="000000" w:themeColor="text1"/>
          <w:sz w:val="22"/>
          <w:szCs w:val="22"/>
        </w:rPr>
      </w:pPr>
      <w:r w:rsidRPr="009D62AE">
        <w:rPr>
          <w:rFonts w:cstheme="minorHAnsi"/>
          <w:bCs/>
          <w:color w:val="000000" w:themeColor="text1"/>
          <w:sz w:val="22"/>
          <w:szCs w:val="22"/>
        </w:rPr>
        <w:t>oświadczenia Wykonawcy, w zakresie art. 108 ust. 1 pkt 5 ustawy, o braku przynależności do tej samej grupy kapitałowej w rozumieniu ustawy z dnia 16 lutego 2007 r. o ochronie konkurencji i konsumentów (Dz. U. z 202</w:t>
      </w:r>
      <w:r w:rsidR="00451D3D" w:rsidRPr="009D62AE">
        <w:rPr>
          <w:rFonts w:cstheme="minorHAnsi"/>
          <w:bCs/>
          <w:color w:val="000000" w:themeColor="text1"/>
          <w:sz w:val="22"/>
          <w:szCs w:val="22"/>
        </w:rPr>
        <w:t>1</w:t>
      </w:r>
      <w:r w:rsidRPr="009D62AE">
        <w:rPr>
          <w:rFonts w:cstheme="minorHAnsi"/>
          <w:bCs/>
          <w:color w:val="000000" w:themeColor="text1"/>
          <w:sz w:val="22"/>
          <w:szCs w:val="22"/>
        </w:rPr>
        <w:t xml:space="preserve"> r. poz. </w:t>
      </w:r>
      <w:r w:rsidR="00451D3D" w:rsidRPr="009D62AE">
        <w:rPr>
          <w:rFonts w:cstheme="minorHAnsi"/>
          <w:bCs/>
          <w:color w:val="000000" w:themeColor="text1"/>
          <w:sz w:val="22"/>
          <w:szCs w:val="22"/>
        </w:rPr>
        <w:t>275</w:t>
      </w:r>
      <w:r w:rsidRPr="009D62AE">
        <w:rPr>
          <w:rFonts w:cstheme="minorHAnsi"/>
          <w:bCs/>
          <w:color w:val="000000" w:themeColor="text1"/>
          <w:sz w:val="22"/>
          <w:szCs w:val="22"/>
        </w:rPr>
        <w:t>), z innym Wykonawcą, który złożył odrębną ofertę, ofertę częściową lub wniosek o dopuszczenie do udziału w postępowaniu, albo oświadczenia</w:t>
      </w:r>
      <w:r w:rsidR="00451D3D" w:rsidRPr="009D62AE">
        <w:rPr>
          <w:rFonts w:cstheme="minorHAnsi"/>
          <w:bCs/>
          <w:color w:val="000000" w:themeColor="text1"/>
          <w:sz w:val="22"/>
          <w:szCs w:val="22"/>
        </w:rPr>
        <w:t xml:space="preserve"> </w:t>
      </w:r>
      <w:r w:rsidRPr="009D62AE">
        <w:rPr>
          <w:rFonts w:cstheme="minorHAnsi"/>
          <w:bCs/>
          <w:color w:val="000000" w:themeColor="text1"/>
          <w:sz w:val="22"/>
          <w:szCs w:val="22"/>
        </w:rPr>
        <w:t>o przynależności do tej samej grupy kapitałowej wraz z dokumentami lub informacjami potwierdzającymi przygotowanie oferty, oferty częściowej lub wniosku o dopuszczenie do udziału</w:t>
      </w:r>
      <w:r w:rsidR="006226DD" w:rsidRPr="009D62AE">
        <w:rPr>
          <w:rFonts w:cstheme="minorHAnsi"/>
          <w:bCs/>
          <w:color w:val="000000" w:themeColor="text1"/>
          <w:sz w:val="22"/>
          <w:szCs w:val="22"/>
        </w:rPr>
        <w:t xml:space="preserve"> </w:t>
      </w:r>
      <w:r w:rsidRPr="009D62AE">
        <w:rPr>
          <w:rFonts w:cstheme="minorHAnsi"/>
          <w:bCs/>
          <w:color w:val="000000" w:themeColor="text1"/>
          <w:sz w:val="22"/>
          <w:szCs w:val="22"/>
        </w:rPr>
        <w:t>w postępowaniu niezależnie od innego Wykonawcy należącego do tej samej grupy kapitałowej</w:t>
      </w:r>
      <w:r w:rsidRPr="009D62AE">
        <w:rPr>
          <w:rFonts w:cstheme="minorHAnsi"/>
          <w:color w:val="000000" w:themeColor="text1"/>
          <w:sz w:val="22"/>
          <w:szCs w:val="22"/>
        </w:rPr>
        <w:t>.</w:t>
      </w:r>
    </w:p>
    <w:p w14:paraId="5D3130EC" w14:textId="704150FC" w:rsidR="008C44F5" w:rsidRPr="009D62AE" w:rsidRDefault="002745B6" w:rsidP="004F2263">
      <w:pPr>
        <w:tabs>
          <w:tab w:val="left" w:pos="709"/>
          <w:tab w:val="left" w:pos="1134"/>
        </w:tabs>
        <w:spacing w:before="0" w:after="0" w:line="240" w:lineRule="auto"/>
        <w:ind w:left="709" w:hanging="709"/>
        <w:contextualSpacing/>
        <w:jc w:val="both"/>
        <w:rPr>
          <w:rFonts w:cstheme="minorHAnsi"/>
          <w:bCs/>
          <w:color w:val="000000" w:themeColor="text1"/>
          <w:sz w:val="22"/>
          <w:szCs w:val="22"/>
        </w:rPr>
      </w:pPr>
      <w:r w:rsidRPr="009D62AE">
        <w:rPr>
          <w:rFonts w:cstheme="minorHAnsi"/>
          <w:bCs/>
          <w:color w:val="000000" w:themeColor="text1"/>
          <w:sz w:val="22"/>
          <w:szCs w:val="22"/>
        </w:rPr>
        <w:tab/>
      </w:r>
      <w:r w:rsidR="00E018C4" w:rsidRPr="009D62AE">
        <w:rPr>
          <w:rFonts w:cstheme="minorHAnsi"/>
          <w:bCs/>
          <w:color w:val="000000" w:themeColor="text1"/>
          <w:sz w:val="22"/>
          <w:szCs w:val="22"/>
        </w:rPr>
        <w:t xml:space="preserve">W przypadku wspólnego ubiegania się o zamówienie przez Wykonawców, oświadczenie </w:t>
      </w:r>
      <w:r w:rsidR="00DA3DA5" w:rsidRPr="009D62AE">
        <w:rPr>
          <w:rFonts w:cstheme="minorHAnsi"/>
          <w:bCs/>
          <w:color w:val="000000" w:themeColor="text1"/>
          <w:sz w:val="22"/>
          <w:szCs w:val="22"/>
        </w:rPr>
        <w:t>sk</w:t>
      </w:r>
      <w:r w:rsidR="00E018C4" w:rsidRPr="009D62AE">
        <w:rPr>
          <w:rFonts w:cstheme="minorHAnsi"/>
          <w:bCs/>
          <w:color w:val="000000" w:themeColor="text1"/>
          <w:sz w:val="22"/>
          <w:szCs w:val="22"/>
        </w:rPr>
        <w:t>łada każdy z Wykonawców wspólnie ubiegających się o zamówienie.</w:t>
      </w:r>
    </w:p>
    <w:p w14:paraId="742B42F6" w14:textId="1AC0B7EC" w:rsidR="001C6EA3" w:rsidRPr="009D62AE" w:rsidRDefault="001C6EA3" w:rsidP="00BB5C05">
      <w:pPr>
        <w:pStyle w:val="Akapitzlist"/>
        <w:spacing w:before="0" w:after="0" w:line="240" w:lineRule="auto"/>
        <w:ind w:left="284"/>
        <w:jc w:val="both"/>
        <w:rPr>
          <w:rFonts w:cstheme="minorHAnsi"/>
          <w:b/>
          <w:color w:val="000000" w:themeColor="text1"/>
          <w:sz w:val="22"/>
          <w:szCs w:val="22"/>
        </w:rPr>
      </w:pPr>
      <w:r w:rsidRPr="009D62AE">
        <w:rPr>
          <w:rFonts w:cstheme="minorHAnsi"/>
          <w:b/>
          <w:color w:val="000000" w:themeColor="text1"/>
          <w:sz w:val="22"/>
          <w:szCs w:val="22"/>
        </w:rPr>
        <w:t>Wykonawca, którego oferta zostanie najwyżej oceniona, w celu wykazania spełniania warunków u</w:t>
      </w:r>
      <w:r w:rsidR="00B24059" w:rsidRPr="009D62AE">
        <w:rPr>
          <w:rFonts w:cstheme="minorHAnsi"/>
          <w:b/>
          <w:color w:val="000000" w:themeColor="text1"/>
          <w:sz w:val="22"/>
          <w:szCs w:val="22"/>
        </w:rPr>
        <w:t xml:space="preserve">działu w postępowaniu (określonych przez Zamawiającego w </w:t>
      </w:r>
      <w:r w:rsidR="00DA3DA5" w:rsidRPr="009D62AE">
        <w:rPr>
          <w:rFonts w:cstheme="minorHAnsi"/>
          <w:b/>
          <w:color w:val="000000" w:themeColor="text1"/>
          <w:sz w:val="22"/>
          <w:szCs w:val="22"/>
        </w:rPr>
        <w:t>pkt</w:t>
      </w:r>
      <w:r w:rsidR="006F50C5" w:rsidRPr="009D62AE">
        <w:rPr>
          <w:rFonts w:cstheme="minorHAnsi"/>
          <w:b/>
          <w:color w:val="000000" w:themeColor="text1"/>
          <w:sz w:val="22"/>
          <w:szCs w:val="22"/>
        </w:rPr>
        <w:t xml:space="preserve"> 4</w:t>
      </w:r>
      <w:r w:rsidR="00B24059" w:rsidRPr="009D62AE">
        <w:rPr>
          <w:rFonts w:cstheme="minorHAnsi"/>
          <w:b/>
          <w:color w:val="000000" w:themeColor="text1"/>
          <w:sz w:val="22"/>
          <w:szCs w:val="22"/>
        </w:rPr>
        <w:t xml:space="preserve"> niniejszego rozdziału S</w:t>
      </w:r>
      <w:r w:rsidRPr="009D62AE">
        <w:rPr>
          <w:rFonts w:cstheme="minorHAnsi"/>
          <w:b/>
          <w:color w:val="000000" w:themeColor="text1"/>
          <w:sz w:val="22"/>
          <w:szCs w:val="22"/>
        </w:rPr>
        <w:t xml:space="preserve">WZ), </w:t>
      </w:r>
      <w:r w:rsidR="0000076D" w:rsidRPr="009D62AE">
        <w:rPr>
          <w:rFonts w:cstheme="minorHAnsi"/>
          <w:b/>
          <w:color w:val="000000" w:themeColor="text1"/>
          <w:sz w:val="22"/>
          <w:szCs w:val="22"/>
        </w:rPr>
        <w:t xml:space="preserve">na podstawie art. 274 ust. 1 ustawy </w:t>
      </w:r>
      <w:r w:rsidRPr="009D62AE">
        <w:rPr>
          <w:rFonts w:cstheme="minorHAnsi"/>
          <w:b/>
          <w:color w:val="000000" w:themeColor="text1"/>
          <w:sz w:val="22"/>
          <w:szCs w:val="22"/>
        </w:rPr>
        <w:t xml:space="preserve">zostanie wezwany do </w:t>
      </w:r>
      <w:r w:rsidR="003F7BFB" w:rsidRPr="009D62AE">
        <w:rPr>
          <w:rFonts w:cstheme="minorHAnsi"/>
          <w:b/>
          <w:color w:val="000000" w:themeColor="text1"/>
          <w:sz w:val="22"/>
          <w:szCs w:val="22"/>
        </w:rPr>
        <w:t>z</w:t>
      </w:r>
      <w:r w:rsidRPr="009D62AE">
        <w:rPr>
          <w:rFonts w:cstheme="minorHAnsi"/>
          <w:b/>
          <w:color w:val="000000" w:themeColor="text1"/>
          <w:sz w:val="22"/>
          <w:szCs w:val="22"/>
        </w:rPr>
        <w:t xml:space="preserve">łożenia następujących </w:t>
      </w:r>
      <w:r w:rsidR="00B24059" w:rsidRPr="009D62AE">
        <w:rPr>
          <w:rFonts w:cstheme="minorHAnsi"/>
          <w:b/>
          <w:color w:val="000000" w:themeColor="text1"/>
          <w:sz w:val="22"/>
          <w:szCs w:val="22"/>
        </w:rPr>
        <w:t>podmiotowych środków dowodowych</w:t>
      </w:r>
      <w:r w:rsidRPr="009D62AE">
        <w:rPr>
          <w:rFonts w:cstheme="minorHAnsi"/>
          <w:b/>
          <w:color w:val="000000" w:themeColor="text1"/>
          <w:sz w:val="22"/>
          <w:szCs w:val="22"/>
        </w:rPr>
        <w:t xml:space="preserve"> (aktualnych na dzień </w:t>
      </w:r>
      <w:r w:rsidR="00B24059" w:rsidRPr="009D62AE">
        <w:rPr>
          <w:rFonts w:cstheme="minorHAnsi"/>
          <w:b/>
          <w:color w:val="000000" w:themeColor="text1"/>
          <w:sz w:val="22"/>
          <w:szCs w:val="22"/>
        </w:rPr>
        <w:t>ich złożenia</w:t>
      </w:r>
      <w:r w:rsidRPr="009D62AE">
        <w:rPr>
          <w:rFonts w:cstheme="minorHAnsi"/>
          <w:b/>
          <w:color w:val="000000" w:themeColor="text1"/>
          <w:sz w:val="22"/>
          <w:szCs w:val="22"/>
        </w:rPr>
        <w:t>):</w:t>
      </w:r>
    </w:p>
    <w:p w14:paraId="3AB4CE6E" w14:textId="4DF4CDB4" w:rsidR="001C6EA3" w:rsidRPr="009D62AE" w:rsidRDefault="00280A4D" w:rsidP="008F461C">
      <w:pPr>
        <w:pStyle w:val="Akapitzlist"/>
        <w:numPr>
          <w:ilvl w:val="0"/>
          <w:numId w:val="101"/>
        </w:numPr>
        <w:spacing w:before="0" w:after="0" w:line="240" w:lineRule="auto"/>
        <w:ind w:left="709" w:hanging="283"/>
        <w:jc w:val="both"/>
        <w:rPr>
          <w:rFonts w:cstheme="minorHAnsi"/>
          <w:bCs/>
          <w:color w:val="000000" w:themeColor="text1"/>
          <w:sz w:val="22"/>
          <w:szCs w:val="22"/>
          <w:u w:val="single"/>
        </w:rPr>
      </w:pPr>
      <w:r w:rsidRPr="009D62AE">
        <w:rPr>
          <w:rFonts w:cstheme="minorHAnsi"/>
          <w:bCs/>
          <w:color w:val="000000" w:themeColor="text1"/>
          <w:sz w:val="22"/>
          <w:szCs w:val="22"/>
          <w:u w:val="single"/>
        </w:rPr>
        <w:t>w celu wykazania spełniania warunku z ust. 4.</w:t>
      </w:r>
      <w:r w:rsidR="002745B6" w:rsidRPr="009D62AE">
        <w:rPr>
          <w:rFonts w:cstheme="minorHAnsi"/>
          <w:bCs/>
          <w:color w:val="000000" w:themeColor="text1"/>
          <w:sz w:val="22"/>
          <w:szCs w:val="22"/>
          <w:u w:val="single"/>
        </w:rPr>
        <w:t>3</w:t>
      </w:r>
      <w:r w:rsidRPr="009D62AE">
        <w:rPr>
          <w:rFonts w:cstheme="minorHAnsi"/>
          <w:bCs/>
          <w:color w:val="000000" w:themeColor="text1"/>
          <w:sz w:val="22"/>
          <w:szCs w:val="22"/>
          <w:u w:val="single"/>
        </w:rPr>
        <w:t>.</w:t>
      </w:r>
    </w:p>
    <w:p w14:paraId="0F07CCE9" w14:textId="77777777" w:rsidR="00BE3820" w:rsidRPr="009D62AE" w:rsidRDefault="00BE3820" w:rsidP="005E64F8">
      <w:pPr>
        <w:spacing w:before="0" w:after="0" w:line="240" w:lineRule="auto"/>
        <w:ind w:left="709"/>
        <w:jc w:val="both"/>
        <w:rPr>
          <w:rFonts w:cstheme="minorHAnsi"/>
          <w:color w:val="000000" w:themeColor="text1"/>
          <w:sz w:val="22"/>
          <w:szCs w:val="22"/>
        </w:rPr>
      </w:pPr>
      <w:r w:rsidRPr="009D62AE">
        <w:rPr>
          <w:rFonts w:cstheme="minorHAnsi"/>
          <w:bCs/>
          <w:color w:val="000000" w:themeColor="text1"/>
          <w:sz w:val="22"/>
          <w:szCs w:val="22"/>
        </w:rPr>
        <w:t>informacja banku lub spółdzielczej kasy oszczędnościowo-kredytowej potwierdzająca wysokość posiadanych środków finansowych lub zdolność kredytową wykonawcy, w okresie nie wcześniejszym niż 3 miesiące przed jej złożeniem</w:t>
      </w:r>
      <w:r w:rsidRPr="009D62AE">
        <w:rPr>
          <w:rFonts w:cstheme="minorHAnsi"/>
          <w:color w:val="000000" w:themeColor="text1"/>
          <w:sz w:val="22"/>
          <w:szCs w:val="22"/>
        </w:rPr>
        <w:t xml:space="preserve"> </w:t>
      </w:r>
    </w:p>
    <w:p w14:paraId="45601D90" w14:textId="785381F8" w:rsidR="001C6EA3" w:rsidRPr="009D62AE" w:rsidRDefault="001C6EA3" w:rsidP="008F461C">
      <w:pPr>
        <w:pStyle w:val="Akapitzlist"/>
        <w:numPr>
          <w:ilvl w:val="0"/>
          <w:numId w:val="102"/>
        </w:numPr>
        <w:tabs>
          <w:tab w:val="left" w:pos="709"/>
        </w:tabs>
        <w:spacing w:before="0" w:after="0" w:line="240" w:lineRule="auto"/>
        <w:ind w:hanging="579"/>
        <w:jc w:val="both"/>
        <w:rPr>
          <w:rFonts w:cstheme="minorHAnsi"/>
          <w:color w:val="000000" w:themeColor="text1"/>
          <w:sz w:val="22"/>
          <w:szCs w:val="22"/>
          <w:u w:val="single"/>
        </w:rPr>
      </w:pPr>
      <w:r w:rsidRPr="009D62AE">
        <w:rPr>
          <w:rFonts w:cstheme="minorHAnsi"/>
          <w:color w:val="000000" w:themeColor="text1"/>
          <w:sz w:val="22"/>
          <w:szCs w:val="22"/>
          <w:u w:val="single"/>
        </w:rPr>
        <w:t>w celu wykazania</w:t>
      </w:r>
      <w:r w:rsidR="006B3A9F" w:rsidRPr="009D62AE">
        <w:rPr>
          <w:rFonts w:cstheme="minorHAnsi"/>
          <w:color w:val="000000" w:themeColor="text1"/>
          <w:sz w:val="22"/>
          <w:szCs w:val="22"/>
          <w:u w:val="single"/>
        </w:rPr>
        <w:t xml:space="preserve"> spełniania warunku z </w:t>
      </w:r>
      <w:r w:rsidR="00584DDD" w:rsidRPr="009D62AE">
        <w:rPr>
          <w:rFonts w:cstheme="minorHAnsi"/>
          <w:color w:val="000000" w:themeColor="text1"/>
          <w:sz w:val="22"/>
          <w:szCs w:val="22"/>
          <w:u w:val="single"/>
        </w:rPr>
        <w:t>ust.</w:t>
      </w:r>
      <w:r w:rsidR="006B3A9F" w:rsidRPr="009D62AE">
        <w:rPr>
          <w:rFonts w:cstheme="minorHAnsi"/>
          <w:color w:val="000000" w:themeColor="text1"/>
          <w:sz w:val="22"/>
          <w:szCs w:val="22"/>
          <w:u w:val="single"/>
        </w:rPr>
        <w:t xml:space="preserve"> </w:t>
      </w:r>
      <w:r w:rsidR="002745B6" w:rsidRPr="009D62AE">
        <w:rPr>
          <w:rFonts w:cstheme="minorHAnsi"/>
          <w:color w:val="000000" w:themeColor="text1"/>
          <w:sz w:val="22"/>
          <w:szCs w:val="22"/>
          <w:u w:val="single"/>
        </w:rPr>
        <w:t>4</w:t>
      </w:r>
      <w:r w:rsidR="00C320DF" w:rsidRPr="009D62AE">
        <w:rPr>
          <w:rFonts w:cstheme="minorHAnsi"/>
          <w:color w:val="000000" w:themeColor="text1"/>
          <w:sz w:val="22"/>
          <w:szCs w:val="22"/>
          <w:u w:val="single"/>
        </w:rPr>
        <w:t>.4.1.</w:t>
      </w:r>
    </w:p>
    <w:p w14:paraId="6BDF4556" w14:textId="2A80CC86" w:rsidR="00D834C8" w:rsidRPr="009D62AE" w:rsidRDefault="00004158" w:rsidP="005E64F8">
      <w:pPr>
        <w:pStyle w:val="Akapitzlist1"/>
        <w:suppressAutoHyphens/>
        <w:spacing w:before="0" w:after="0" w:line="240" w:lineRule="auto"/>
        <w:ind w:left="709" w:right="28"/>
        <w:jc w:val="both"/>
        <w:rPr>
          <w:rFonts w:cstheme="minorHAnsi"/>
          <w:b/>
          <w:color w:val="000000" w:themeColor="text1"/>
          <w:sz w:val="22"/>
          <w:szCs w:val="22"/>
          <w:u w:val="single"/>
        </w:rPr>
      </w:pPr>
      <w:r w:rsidRPr="009D62AE">
        <w:rPr>
          <w:rFonts w:cstheme="minorHAnsi"/>
          <w:color w:val="000000" w:themeColor="text1"/>
          <w:sz w:val="22"/>
          <w:szCs w:val="22"/>
        </w:rPr>
        <w:t xml:space="preserve">wykaz robót budowlanych wykonanych nie wcześniej niż w okresie ostatnich </w:t>
      </w:r>
      <w:r w:rsidR="002D7348" w:rsidRPr="009D62AE">
        <w:rPr>
          <w:rFonts w:cstheme="minorHAnsi"/>
          <w:color w:val="000000" w:themeColor="text1"/>
          <w:sz w:val="22"/>
          <w:szCs w:val="22"/>
        </w:rPr>
        <w:t>5</w:t>
      </w:r>
      <w:r w:rsidRPr="009D62AE">
        <w:rPr>
          <w:rFonts w:cstheme="minorHAnsi"/>
          <w:color w:val="000000" w:themeColor="text1"/>
          <w:sz w:val="22"/>
          <w:szCs w:val="22"/>
        </w:rPr>
        <w:t xml:space="preserve">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FE6305" w:rsidRPr="009D62AE">
        <w:rPr>
          <w:rFonts w:cstheme="minorHAnsi"/>
          <w:color w:val="000000" w:themeColor="text1"/>
          <w:sz w:val="22"/>
          <w:szCs w:val="22"/>
        </w:rPr>
        <w:t xml:space="preserve"> </w:t>
      </w:r>
      <w:r w:rsidR="00D834C8" w:rsidRPr="009D62AE">
        <w:rPr>
          <w:rFonts w:cstheme="minorHAnsi"/>
          <w:b/>
          <w:color w:val="000000" w:themeColor="text1"/>
          <w:sz w:val="22"/>
          <w:szCs w:val="22"/>
        </w:rPr>
        <w:t>Okres, o którym wyżej mowa liczy się wstecz od dnia, w którym upływa termin składania ofert.</w:t>
      </w:r>
    </w:p>
    <w:p w14:paraId="1699B815" w14:textId="18580FE8" w:rsidR="001C6EA3" w:rsidRPr="009D62AE" w:rsidRDefault="001C6EA3" w:rsidP="008F461C">
      <w:pPr>
        <w:pStyle w:val="Akapitzlist"/>
        <w:numPr>
          <w:ilvl w:val="0"/>
          <w:numId w:val="91"/>
        </w:numPr>
        <w:tabs>
          <w:tab w:val="left" w:pos="709"/>
        </w:tabs>
        <w:spacing w:before="0" w:after="0" w:line="240" w:lineRule="auto"/>
        <w:ind w:hanging="579"/>
        <w:jc w:val="both"/>
        <w:rPr>
          <w:rFonts w:cstheme="minorHAnsi"/>
          <w:color w:val="000000" w:themeColor="text1"/>
          <w:sz w:val="22"/>
          <w:szCs w:val="22"/>
          <w:u w:val="single"/>
        </w:rPr>
      </w:pPr>
      <w:r w:rsidRPr="009D62AE">
        <w:rPr>
          <w:rFonts w:cstheme="minorHAnsi"/>
          <w:color w:val="000000" w:themeColor="text1"/>
          <w:sz w:val="22"/>
          <w:szCs w:val="22"/>
          <w:u w:val="single"/>
        </w:rPr>
        <w:t xml:space="preserve">w celu wykazania </w:t>
      </w:r>
      <w:r w:rsidR="006B3A9F" w:rsidRPr="009D62AE">
        <w:rPr>
          <w:rFonts w:cstheme="minorHAnsi"/>
          <w:color w:val="000000" w:themeColor="text1"/>
          <w:sz w:val="22"/>
          <w:szCs w:val="22"/>
          <w:u w:val="single"/>
        </w:rPr>
        <w:t xml:space="preserve">spełniania warunku z </w:t>
      </w:r>
      <w:r w:rsidR="00584DDD" w:rsidRPr="009D62AE">
        <w:rPr>
          <w:rFonts w:cstheme="minorHAnsi"/>
          <w:color w:val="000000" w:themeColor="text1"/>
          <w:sz w:val="22"/>
          <w:szCs w:val="22"/>
          <w:u w:val="single"/>
        </w:rPr>
        <w:t>ust.</w:t>
      </w:r>
      <w:r w:rsidR="006B3A9F" w:rsidRPr="009D62AE">
        <w:rPr>
          <w:rFonts w:cstheme="minorHAnsi"/>
          <w:color w:val="000000" w:themeColor="text1"/>
          <w:sz w:val="22"/>
          <w:szCs w:val="22"/>
          <w:u w:val="single"/>
        </w:rPr>
        <w:t xml:space="preserve"> </w:t>
      </w:r>
      <w:r w:rsidR="002745B6" w:rsidRPr="009D62AE">
        <w:rPr>
          <w:rFonts w:cstheme="minorHAnsi"/>
          <w:color w:val="000000" w:themeColor="text1"/>
          <w:sz w:val="22"/>
          <w:szCs w:val="22"/>
          <w:u w:val="single"/>
        </w:rPr>
        <w:t>4</w:t>
      </w:r>
      <w:r w:rsidR="00FE6305" w:rsidRPr="009D62AE">
        <w:rPr>
          <w:rFonts w:cstheme="minorHAnsi"/>
          <w:color w:val="000000" w:themeColor="text1"/>
          <w:sz w:val="22"/>
          <w:szCs w:val="22"/>
          <w:u w:val="single"/>
        </w:rPr>
        <w:t>.4.2.</w:t>
      </w:r>
    </w:p>
    <w:p w14:paraId="4C502F5C" w14:textId="50D8CF57" w:rsidR="00FE6305" w:rsidRPr="009D62AE" w:rsidRDefault="00004158" w:rsidP="005E64F8">
      <w:pPr>
        <w:autoSpaceDE w:val="0"/>
        <w:autoSpaceDN w:val="0"/>
        <w:adjustRightInd w:val="0"/>
        <w:spacing w:before="0" w:after="0" w:line="240" w:lineRule="auto"/>
        <w:ind w:left="709"/>
        <w:jc w:val="both"/>
        <w:rPr>
          <w:rFonts w:eastAsia="Calibri" w:cstheme="minorHAnsi"/>
          <w:color w:val="000000" w:themeColor="text1"/>
          <w:sz w:val="22"/>
          <w:szCs w:val="22"/>
        </w:rPr>
      </w:pPr>
      <w:r w:rsidRPr="009D62AE">
        <w:rPr>
          <w:rFonts w:eastAsia="Calibri" w:cstheme="minorHAnsi"/>
          <w:color w:val="000000" w:themeColor="text1"/>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w:t>
      </w:r>
      <w:r w:rsidRPr="009D62AE">
        <w:rPr>
          <w:rFonts w:eastAsia="Calibri" w:cstheme="minorHAnsi"/>
          <w:color w:val="000000" w:themeColor="text1"/>
          <w:sz w:val="22"/>
          <w:szCs w:val="22"/>
        </w:rPr>
        <w:lastRenderedPageBreak/>
        <w:t>niezbędnych do wykonania zamówienia publicznego, a także zakresu wykonywanych przez nie czynności oraz informacją o podstawie do dysponowania tymi osobami</w:t>
      </w:r>
    </w:p>
    <w:p w14:paraId="5BEC5377" w14:textId="38803E04" w:rsidR="001D3730" w:rsidRPr="009D62AE" w:rsidRDefault="001D3730" w:rsidP="008F461C">
      <w:pPr>
        <w:pStyle w:val="Akapitzlist"/>
        <w:numPr>
          <w:ilvl w:val="0"/>
          <w:numId w:val="103"/>
        </w:numPr>
        <w:tabs>
          <w:tab w:val="left" w:pos="284"/>
        </w:tabs>
        <w:spacing w:before="0" w:after="0" w:line="240" w:lineRule="auto"/>
        <w:ind w:left="284" w:hanging="284"/>
        <w:jc w:val="both"/>
        <w:rPr>
          <w:rFonts w:cstheme="minorHAnsi"/>
          <w:bCs/>
          <w:color w:val="000000" w:themeColor="text1"/>
          <w:sz w:val="22"/>
          <w:szCs w:val="22"/>
        </w:rPr>
      </w:pPr>
      <w:r w:rsidRPr="009D62AE">
        <w:rPr>
          <w:rFonts w:cstheme="minorHAnsi"/>
          <w:bCs/>
          <w:color w:val="000000" w:themeColor="text1"/>
          <w:sz w:val="22"/>
          <w:szCs w:val="22"/>
        </w:rPr>
        <w:t xml:space="preserve">Podmiotowe środki dowodowe oraz inne dokumenty i oświadczenia, o których mowa w niniejszym rozdziale, składa się w formie elektronicznej, w postaci elektronicznej opatrzonej podpisem zaufanym lub podpisem osobistym, w formie pisemnej lub w formie dokumentowej, w zakresie i w sposób określony w przepisach wydanych na podstawie art. 70 ustawy Pzp. </w:t>
      </w:r>
    </w:p>
    <w:p w14:paraId="180D6163" w14:textId="77777777" w:rsidR="0010521F" w:rsidRPr="009D62AE" w:rsidRDefault="0010521F" w:rsidP="00FC3B63">
      <w:pPr>
        <w:tabs>
          <w:tab w:val="left" w:pos="567"/>
        </w:tabs>
        <w:spacing w:before="0" w:after="0" w:line="240" w:lineRule="auto"/>
        <w:jc w:val="both"/>
        <w:rPr>
          <w:rFonts w:cstheme="minorHAnsi"/>
          <w:b/>
          <w:color w:val="000000" w:themeColor="text1"/>
          <w:sz w:val="22"/>
          <w:szCs w:val="22"/>
        </w:rPr>
      </w:pPr>
    </w:p>
    <w:p w14:paraId="79D4DBCD" w14:textId="0743134D" w:rsidR="002F0278" w:rsidRPr="009D62AE" w:rsidRDefault="003E63CB" w:rsidP="002F027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9D62AE">
        <w:rPr>
          <w:rFonts w:cstheme="minorHAnsi"/>
          <w:b/>
          <w:color w:val="000000" w:themeColor="text1"/>
          <w:sz w:val="22"/>
          <w:szCs w:val="22"/>
        </w:rPr>
        <w:t>xxIII. wymagania w zakresie zatrudnienia na podstawie stosunku pracy</w:t>
      </w:r>
      <w:r w:rsidR="002F0278" w:rsidRPr="009D62AE">
        <w:rPr>
          <w:rFonts w:cstheme="minorHAnsi"/>
          <w:b/>
          <w:color w:val="000000" w:themeColor="text1"/>
          <w:sz w:val="22"/>
          <w:szCs w:val="22"/>
        </w:rPr>
        <w:t xml:space="preserve">  W OKOLICZNOŚCIACH, O KTÓRYCH MOWA W art. 95 </w:t>
      </w:r>
    </w:p>
    <w:p w14:paraId="29C8D863" w14:textId="77777777" w:rsidR="002F0278" w:rsidRPr="009D62AE" w:rsidRDefault="002F0278" w:rsidP="002F027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9D62AE">
        <w:rPr>
          <w:rFonts w:cstheme="minorHAnsi"/>
          <w:b/>
          <w:color w:val="000000" w:themeColor="text1"/>
          <w:sz w:val="22"/>
          <w:szCs w:val="22"/>
        </w:rPr>
        <w:t xml:space="preserve">ORAZ </w:t>
      </w:r>
    </w:p>
    <w:p w14:paraId="35B2D7F6" w14:textId="5C5A5E87" w:rsidR="002F0278" w:rsidRPr="009D62AE" w:rsidRDefault="002F0278" w:rsidP="002F027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9D62AE">
        <w:rPr>
          <w:rFonts w:cstheme="minorHAnsi"/>
          <w:b/>
          <w:color w:val="000000" w:themeColor="text1"/>
          <w:sz w:val="22"/>
          <w:szCs w:val="22"/>
        </w:rPr>
        <w:t>WYMAGANIA W ZAKRESIE ZATRUDNIENIA OSÓB, O KTÓRYCH MOWA                                             W art. 96 UST. 2 PKT 2) USTAWY PZP</w:t>
      </w:r>
    </w:p>
    <w:p w14:paraId="180B95A0" w14:textId="708572FB" w:rsidR="003E63CB" w:rsidRPr="009D62AE" w:rsidRDefault="003E63CB" w:rsidP="00525EC1">
      <w:pPr>
        <w:tabs>
          <w:tab w:val="left" w:pos="567"/>
        </w:tabs>
        <w:spacing w:before="0" w:after="0" w:line="240" w:lineRule="auto"/>
        <w:jc w:val="both"/>
        <w:rPr>
          <w:rFonts w:cstheme="minorHAnsi"/>
          <w:b/>
          <w:color w:val="000000" w:themeColor="text1"/>
          <w:sz w:val="22"/>
          <w:szCs w:val="22"/>
        </w:rPr>
      </w:pPr>
    </w:p>
    <w:p w14:paraId="4CE412A3" w14:textId="2C9DB308" w:rsidR="00525EC1" w:rsidRPr="009D62AE" w:rsidRDefault="003E63CB" w:rsidP="008F461C">
      <w:pPr>
        <w:pStyle w:val="Tekstpodstawowy"/>
        <w:numPr>
          <w:ilvl w:val="3"/>
          <w:numId w:val="98"/>
        </w:numPr>
        <w:spacing w:before="0" w:after="0" w:line="240" w:lineRule="auto"/>
        <w:ind w:left="284" w:hanging="284"/>
        <w:rPr>
          <w:rFonts w:cstheme="minorHAnsi"/>
          <w:color w:val="000000" w:themeColor="text1"/>
          <w:sz w:val="22"/>
          <w:szCs w:val="22"/>
        </w:rPr>
      </w:pPr>
      <w:r w:rsidRPr="009D62AE">
        <w:rPr>
          <w:rFonts w:cstheme="minorHAnsi"/>
          <w:color w:val="000000" w:themeColor="text1"/>
          <w:sz w:val="22"/>
          <w:szCs w:val="22"/>
        </w:rPr>
        <w:t>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wykonywaniu pracy w sposób określony w art. 22 § 1 ustawy z dnia 26 czerwca 1974 r. Kodeks pracy (Dz. U. z 202</w:t>
      </w:r>
      <w:r w:rsidR="00451D3D" w:rsidRPr="009D62AE">
        <w:rPr>
          <w:rFonts w:cstheme="minorHAnsi"/>
          <w:color w:val="000000" w:themeColor="text1"/>
          <w:sz w:val="22"/>
          <w:szCs w:val="22"/>
        </w:rPr>
        <w:t>2</w:t>
      </w:r>
      <w:r w:rsidRPr="009D62AE">
        <w:rPr>
          <w:rFonts w:cstheme="minorHAnsi"/>
          <w:color w:val="000000" w:themeColor="text1"/>
          <w:sz w:val="22"/>
          <w:szCs w:val="22"/>
        </w:rPr>
        <w:t xml:space="preserve"> r. poz. </w:t>
      </w:r>
      <w:r w:rsidR="00451D3D" w:rsidRPr="009D62AE">
        <w:rPr>
          <w:rFonts w:cstheme="minorHAnsi"/>
          <w:color w:val="000000" w:themeColor="text1"/>
          <w:sz w:val="22"/>
          <w:szCs w:val="22"/>
        </w:rPr>
        <w:t>1510</w:t>
      </w:r>
      <w:r w:rsidRPr="009D62AE">
        <w:rPr>
          <w:rFonts w:cstheme="minorHAnsi"/>
          <w:color w:val="000000" w:themeColor="text1"/>
          <w:sz w:val="22"/>
          <w:szCs w:val="22"/>
        </w:rPr>
        <w:t xml:space="preserve">). </w:t>
      </w:r>
    </w:p>
    <w:p w14:paraId="2FE4128D" w14:textId="77777777" w:rsidR="00525EC1" w:rsidRPr="009D62AE" w:rsidRDefault="003E63CB" w:rsidP="008F461C">
      <w:pPr>
        <w:pStyle w:val="Tekstpodstawowy"/>
        <w:numPr>
          <w:ilvl w:val="3"/>
          <w:numId w:val="98"/>
        </w:numPr>
        <w:spacing w:before="0" w:after="0" w:line="240" w:lineRule="auto"/>
        <w:ind w:left="284" w:hanging="284"/>
        <w:rPr>
          <w:rFonts w:cstheme="minorHAnsi"/>
          <w:color w:val="000000" w:themeColor="text1"/>
          <w:sz w:val="22"/>
          <w:szCs w:val="22"/>
        </w:rPr>
      </w:pPr>
      <w:r w:rsidRPr="009D62AE">
        <w:rPr>
          <w:rFonts w:cstheme="minorHAnsi"/>
          <w:color w:val="000000" w:themeColor="text1"/>
          <w:sz w:val="22"/>
          <w:szCs w:val="22"/>
        </w:rPr>
        <w:t xml:space="preserve">Na Wykonawcy ciąży obowiązek zapewnienia, aby również podwykonawcy i dalsi podwykonawcy spełniali wszystkie wymogi względem osób zatrudnionych na umowę o pracę. </w:t>
      </w:r>
    </w:p>
    <w:p w14:paraId="06B0A99C" w14:textId="77777777" w:rsidR="00525EC1" w:rsidRPr="009D62AE" w:rsidRDefault="003E63CB" w:rsidP="008F461C">
      <w:pPr>
        <w:pStyle w:val="Tekstpodstawowy"/>
        <w:numPr>
          <w:ilvl w:val="3"/>
          <w:numId w:val="98"/>
        </w:numPr>
        <w:spacing w:before="0" w:after="0" w:line="240" w:lineRule="auto"/>
        <w:ind w:left="284" w:hanging="284"/>
        <w:rPr>
          <w:rFonts w:cstheme="minorHAnsi"/>
          <w:color w:val="000000" w:themeColor="text1"/>
          <w:sz w:val="22"/>
          <w:szCs w:val="22"/>
        </w:rPr>
      </w:pPr>
      <w:r w:rsidRPr="009D62AE">
        <w:rPr>
          <w:rFonts w:cstheme="minorHAnsi"/>
          <w:color w:val="000000" w:themeColor="text1"/>
          <w:sz w:val="22"/>
          <w:szCs w:val="22"/>
        </w:rPr>
        <w:t>Wymóg zatrudnienia na umowę o pracę dotyczy osób, które wykonują czynności bezpośrednio związane z wykonywaniem robót, czyli tzw. pracowników fizycznych. Wymóg nie dotyczy więc miedzy innymi osób: kierujących budową, wykonujących usługi transportowe, wykonujących obsługę geodezyjną, dostawców materiałów budowlanych, sprzętu, urządzeń, osób fizycznych prowadzących działalność gospodarczą, urzędujących członków organów zarządzających lub nadzorczych Wykonawcy, wspólników spółki jawnej lub partnerskiej w zakresie, w jakim będą wykonywać osobiście roboty na rzecz Zamawiającego bądź Wykonawcy.</w:t>
      </w:r>
    </w:p>
    <w:p w14:paraId="49352171" w14:textId="02092687" w:rsidR="003E63CB" w:rsidRPr="009D62AE" w:rsidRDefault="003E63CB" w:rsidP="008F461C">
      <w:pPr>
        <w:pStyle w:val="Tekstpodstawowy"/>
        <w:numPr>
          <w:ilvl w:val="3"/>
          <w:numId w:val="98"/>
        </w:numPr>
        <w:spacing w:before="0" w:after="0" w:line="240" w:lineRule="auto"/>
        <w:ind w:left="284" w:hanging="284"/>
        <w:rPr>
          <w:rFonts w:cstheme="minorHAnsi"/>
          <w:color w:val="000000" w:themeColor="text1"/>
          <w:sz w:val="22"/>
          <w:szCs w:val="22"/>
        </w:rPr>
      </w:pPr>
      <w:r w:rsidRPr="009D62AE">
        <w:rPr>
          <w:rFonts w:cstheme="minorHAnsi"/>
          <w:color w:val="000000" w:themeColor="text1"/>
          <w:sz w:val="22"/>
          <w:szCs w:val="22"/>
        </w:rPr>
        <w:t xml:space="preserve">Wymagania dotyczące sposobu dokumentowania zatrudnienia osób na umowę o pracę, uprawnienia kontrolne Zamawiającego oraz sankcje z tytułu braku zatrudniania osób na umowę o pracę zostały szczegółowo określone w projektowanych postanowieniach umowy stanowiącym załącznik nr </w:t>
      </w:r>
      <w:r w:rsidR="00AE0803" w:rsidRPr="009D62AE">
        <w:rPr>
          <w:rFonts w:cstheme="minorHAnsi"/>
          <w:color w:val="000000" w:themeColor="text1"/>
          <w:sz w:val="22"/>
          <w:szCs w:val="22"/>
        </w:rPr>
        <w:t>8</w:t>
      </w:r>
      <w:r w:rsidRPr="009D62AE">
        <w:rPr>
          <w:rFonts w:cstheme="minorHAnsi"/>
          <w:color w:val="000000" w:themeColor="text1"/>
          <w:sz w:val="22"/>
          <w:szCs w:val="22"/>
        </w:rPr>
        <w:t xml:space="preserve"> do SWZ.</w:t>
      </w:r>
    </w:p>
    <w:p w14:paraId="44C4BE74" w14:textId="39A826F4" w:rsidR="002F0278" w:rsidRPr="009D62AE" w:rsidRDefault="002F0278" w:rsidP="008F461C">
      <w:pPr>
        <w:pStyle w:val="Tekstpodstawowy"/>
        <w:numPr>
          <w:ilvl w:val="3"/>
          <w:numId w:val="98"/>
        </w:numPr>
        <w:spacing w:before="0" w:after="0" w:line="240" w:lineRule="auto"/>
        <w:ind w:left="284" w:hanging="284"/>
        <w:rPr>
          <w:rFonts w:cstheme="minorHAnsi"/>
          <w:color w:val="000000" w:themeColor="text1"/>
          <w:sz w:val="22"/>
          <w:szCs w:val="22"/>
        </w:rPr>
      </w:pPr>
      <w:r w:rsidRPr="009D62AE">
        <w:rPr>
          <w:rFonts w:cstheme="minorHAnsi"/>
          <w:color w:val="000000" w:themeColor="text1"/>
          <w:sz w:val="22"/>
          <w:szCs w:val="22"/>
        </w:rPr>
        <w:t>Zamawiający nie określa dodatkowych wymagań związanych z zatrudnieniem osób, o których mowa w art. 96 ust. 2 pkt 2) ustawy Pzp.</w:t>
      </w:r>
    </w:p>
    <w:p w14:paraId="02EB3496" w14:textId="60CBB4AF" w:rsidR="00235E05" w:rsidRPr="009D62AE" w:rsidRDefault="00235E05" w:rsidP="008F461C">
      <w:pPr>
        <w:pStyle w:val="Tekstpodstawowy"/>
        <w:numPr>
          <w:ilvl w:val="3"/>
          <w:numId w:val="98"/>
        </w:numPr>
        <w:spacing w:before="0" w:after="0" w:line="240" w:lineRule="auto"/>
        <w:ind w:left="284" w:hanging="284"/>
        <w:rPr>
          <w:rFonts w:cstheme="minorHAnsi"/>
          <w:color w:val="000000" w:themeColor="text1"/>
          <w:sz w:val="22"/>
          <w:szCs w:val="22"/>
        </w:rPr>
      </w:pPr>
      <w:r w:rsidRPr="009D62AE">
        <w:rPr>
          <w:rFonts w:cstheme="minorHAnsi"/>
          <w:color w:val="000000" w:themeColor="text1"/>
          <w:sz w:val="22"/>
          <w:szCs w:val="22"/>
        </w:rPr>
        <w:t xml:space="preserve">W przypadku uzasadnionych wątpliwości co do przestrzegania prawa pracy przez Wykonawcę lub Podwykonawcę, Zamawiający może zwrócić się o przeprowadzenie kontroli przez </w:t>
      </w:r>
      <w:r w:rsidR="00FD0342" w:rsidRPr="009D62AE">
        <w:rPr>
          <w:rFonts w:cstheme="minorHAnsi"/>
          <w:color w:val="000000" w:themeColor="text1"/>
          <w:sz w:val="22"/>
          <w:szCs w:val="22"/>
        </w:rPr>
        <w:t>P</w:t>
      </w:r>
      <w:r w:rsidRPr="009D62AE">
        <w:rPr>
          <w:rFonts w:cstheme="minorHAnsi"/>
          <w:color w:val="000000" w:themeColor="text1"/>
          <w:sz w:val="22"/>
          <w:szCs w:val="22"/>
        </w:rPr>
        <w:t>aństwową Inspekcje Pracy.</w:t>
      </w:r>
    </w:p>
    <w:p w14:paraId="5F4299DF" w14:textId="53A5F0B3" w:rsidR="004405AC" w:rsidRPr="009D62AE" w:rsidRDefault="004405AC" w:rsidP="00FC3B63">
      <w:pPr>
        <w:tabs>
          <w:tab w:val="left" w:pos="567"/>
        </w:tabs>
        <w:spacing w:before="0" w:after="0" w:line="240" w:lineRule="auto"/>
        <w:jc w:val="both"/>
        <w:rPr>
          <w:rFonts w:cstheme="minorHAnsi"/>
          <w:b/>
          <w:color w:val="000000" w:themeColor="text1"/>
          <w:sz w:val="22"/>
          <w:szCs w:val="22"/>
        </w:rPr>
      </w:pPr>
    </w:p>
    <w:p w14:paraId="200FD41A" w14:textId="77777777" w:rsidR="000348B3" w:rsidRPr="009D62AE" w:rsidRDefault="000348B3" w:rsidP="00FC3B63">
      <w:pPr>
        <w:tabs>
          <w:tab w:val="left" w:pos="567"/>
        </w:tabs>
        <w:spacing w:before="0" w:after="0" w:line="240" w:lineRule="auto"/>
        <w:jc w:val="both"/>
        <w:rPr>
          <w:rFonts w:cstheme="minorHAnsi"/>
          <w:b/>
          <w:color w:val="000000" w:themeColor="text1"/>
          <w:sz w:val="22"/>
          <w:szCs w:val="22"/>
        </w:rPr>
      </w:pPr>
    </w:p>
    <w:p w14:paraId="1F0C4F2D" w14:textId="7A29B115" w:rsidR="003E63CB" w:rsidRPr="009D62AE" w:rsidRDefault="003E63CB" w:rsidP="003E63CB">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9D62AE">
        <w:rPr>
          <w:rFonts w:cstheme="minorHAnsi"/>
          <w:b/>
          <w:color w:val="000000" w:themeColor="text1"/>
          <w:sz w:val="22"/>
          <w:szCs w:val="22"/>
        </w:rPr>
        <w:t xml:space="preserve">xxIV. </w:t>
      </w:r>
      <w:r w:rsidR="00875970" w:rsidRPr="009D62AE">
        <w:rPr>
          <w:rFonts w:cstheme="minorHAnsi"/>
          <w:b/>
          <w:color w:val="000000" w:themeColor="text1"/>
          <w:sz w:val="22"/>
          <w:szCs w:val="22"/>
        </w:rPr>
        <w:t xml:space="preserve">informacje na temat ubiegania się o udzielenie zamówienia przez wykonawców, o których mowa w art. 94 ustawy pzp </w:t>
      </w:r>
    </w:p>
    <w:p w14:paraId="27D60E25" w14:textId="59E959B6" w:rsidR="003E63CB" w:rsidRPr="009D62AE" w:rsidRDefault="003E63CB" w:rsidP="00FC3B63">
      <w:pPr>
        <w:tabs>
          <w:tab w:val="left" w:pos="567"/>
        </w:tabs>
        <w:spacing w:before="0" w:after="0" w:line="240" w:lineRule="auto"/>
        <w:jc w:val="both"/>
        <w:rPr>
          <w:rFonts w:cstheme="minorHAnsi"/>
          <w:b/>
          <w:color w:val="000000" w:themeColor="text1"/>
          <w:sz w:val="22"/>
          <w:szCs w:val="22"/>
        </w:rPr>
      </w:pPr>
    </w:p>
    <w:p w14:paraId="25A0E5DD" w14:textId="2474CCF8" w:rsidR="003E63CB" w:rsidRPr="009D62AE" w:rsidRDefault="00875970" w:rsidP="00FC3B63">
      <w:pPr>
        <w:tabs>
          <w:tab w:val="left" w:pos="567"/>
        </w:tabs>
        <w:spacing w:before="0" w:after="0" w:line="240" w:lineRule="auto"/>
        <w:jc w:val="both"/>
        <w:rPr>
          <w:rFonts w:cstheme="minorHAnsi"/>
          <w:bCs/>
          <w:color w:val="000000" w:themeColor="text1"/>
          <w:sz w:val="22"/>
          <w:szCs w:val="22"/>
        </w:rPr>
      </w:pPr>
      <w:r w:rsidRPr="009D62AE">
        <w:rPr>
          <w:rFonts w:cstheme="minorHAnsi"/>
          <w:bCs/>
          <w:color w:val="000000" w:themeColor="text1"/>
          <w:sz w:val="22"/>
          <w:szCs w:val="22"/>
        </w:rPr>
        <w:t xml:space="preserve">Zamawiający nie zastrzega, że o udzielenie zamówienia mogą ubiegać się wyłącznie </w:t>
      </w:r>
      <w:r w:rsidR="006C0240" w:rsidRPr="009D62AE">
        <w:rPr>
          <w:rFonts w:cstheme="minorHAnsi"/>
          <w:bCs/>
          <w:color w:val="000000" w:themeColor="text1"/>
          <w:sz w:val="22"/>
          <w:szCs w:val="22"/>
        </w:rPr>
        <w:t>W</w:t>
      </w:r>
      <w:r w:rsidRPr="009D62AE">
        <w:rPr>
          <w:rFonts w:cstheme="minorHAnsi"/>
          <w:bCs/>
          <w:color w:val="000000" w:themeColor="text1"/>
          <w:sz w:val="22"/>
          <w:szCs w:val="22"/>
        </w:rPr>
        <w:t xml:space="preserve">ykonawcy, </w:t>
      </w:r>
      <w:r w:rsidR="005C0E38" w:rsidRPr="009D62AE">
        <w:rPr>
          <w:rFonts w:cstheme="minorHAnsi"/>
          <w:bCs/>
          <w:color w:val="000000" w:themeColor="text1"/>
          <w:sz w:val="22"/>
          <w:szCs w:val="22"/>
        </w:rPr>
        <w:t xml:space="preserve"> </w:t>
      </w:r>
      <w:r w:rsidRPr="009D62AE">
        <w:rPr>
          <w:rFonts w:cstheme="minorHAnsi"/>
          <w:bCs/>
          <w:color w:val="000000" w:themeColor="text1"/>
          <w:sz w:val="22"/>
          <w:szCs w:val="22"/>
        </w:rPr>
        <w:t>o których mowa w art. 94 ustawy Pzp.</w:t>
      </w:r>
    </w:p>
    <w:p w14:paraId="78B53370" w14:textId="7C1B9F99" w:rsidR="003E63CB" w:rsidRPr="009D62AE" w:rsidRDefault="003E63CB" w:rsidP="00FC3B63">
      <w:pPr>
        <w:tabs>
          <w:tab w:val="left" w:pos="567"/>
        </w:tabs>
        <w:spacing w:before="0" w:after="0" w:line="240" w:lineRule="auto"/>
        <w:jc w:val="both"/>
        <w:rPr>
          <w:rFonts w:cstheme="minorHAnsi"/>
          <w:b/>
          <w:color w:val="000000" w:themeColor="text1"/>
          <w:sz w:val="22"/>
          <w:szCs w:val="22"/>
        </w:rPr>
      </w:pPr>
    </w:p>
    <w:p w14:paraId="7D511435" w14:textId="42B7004B" w:rsidR="00C065C9" w:rsidRPr="009D62AE" w:rsidRDefault="00C065C9"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9D62AE">
        <w:rPr>
          <w:rFonts w:cstheme="minorHAnsi"/>
          <w:b/>
          <w:color w:val="000000" w:themeColor="text1"/>
          <w:sz w:val="22"/>
          <w:szCs w:val="22"/>
        </w:rPr>
        <w:t>xx</w:t>
      </w:r>
      <w:r w:rsidR="00F60F72" w:rsidRPr="009D62AE">
        <w:rPr>
          <w:rFonts w:cstheme="minorHAnsi"/>
          <w:b/>
          <w:color w:val="000000" w:themeColor="text1"/>
          <w:sz w:val="22"/>
          <w:szCs w:val="22"/>
        </w:rPr>
        <w:t>V</w:t>
      </w:r>
      <w:r w:rsidR="004901C6" w:rsidRPr="009D62AE">
        <w:rPr>
          <w:rFonts w:cstheme="minorHAnsi"/>
          <w:b/>
          <w:color w:val="000000" w:themeColor="text1"/>
          <w:sz w:val="22"/>
          <w:szCs w:val="22"/>
        </w:rPr>
        <w:t xml:space="preserve">. </w:t>
      </w:r>
      <w:r w:rsidRPr="009D62AE">
        <w:rPr>
          <w:rFonts w:cstheme="minorHAnsi"/>
          <w:b/>
          <w:color w:val="000000" w:themeColor="text1"/>
          <w:sz w:val="22"/>
          <w:szCs w:val="22"/>
        </w:rPr>
        <w:t>KORZYSTANIE PRZEZ WYKONAWCĘ Z ZASOBÓW INNYCH PODMIOTÓW</w:t>
      </w:r>
    </w:p>
    <w:p w14:paraId="1411897F" w14:textId="2A813AB4" w:rsidR="004901C6" w:rsidRPr="009D62AE" w:rsidRDefault="00C065C9"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9D62AE">
        <w:rPr>
          <w:rFonts w:cstheme="minorHAnsi"/>
          <w:b/>
          <w:color w:val="000000" w:themeColor="text1"/>
          <w:sz w:val="22"/>
          <w:szCs w:val="22"/>
        </w:rPr>
        <w:t>W CELU POTWIERDZENIA SPEŁNIANIA WARUNKÓW UDZIAŁU W POSTĘPOWANIU</w:t>
      </w:r>
    </w:p>
    <w:p w14:paraId="4EE526AD" w14:textId="77777777" w:rsidR="000D2C45" w:rsidRPr="009D62AE" w:rsidRDefault="000D2C45" w:rsidP="00FC3B63">
      <w:pPr>
        <w:tabs>
          <w:tab w:val="left" w:pos="1701"/>
        </w:tabs>
        <w:spacing w:before="0" w:after="0" w:line="240" w:lineRule="auto"/>
        <w:ind w:left="1701" w:hanging="1701"/>
        <w:jc w:val="both"/>
        <w:rPr>
          <w:rFonts w:cstheme="minorHAnsi"/>
          <w:b/>
          <w:color w:val="000000" w:themeColor="text1"/>
          <w:sz w:val="22"/>
          <w:szCs w:val="22"/>
        </w:rPr>
      </w:pPr>
    </w:p>
    <w:p w14:paraId="4809AC97" w14:textId="5A12E50C" w:rsidR="000D2C45" w:rsidRPr="009D62AE" w:rsidRDefault="000D2C45" w:rsidP="00E312BA">
      <w:pPr>
        <w:pStyle w:val="NormalnyWeb"/>
        <w:numPr>
          <w:ilvl w:val="1"/>
          <w:numId w:val="39"/>
        </w:numPr>
        <w:spacing w:before="0" w:beforeAutospacing="0" w:after="0" w:afterAutospacing="0" w:line="240" w:lineRule="auto"/>
        <w:ind w:left="426" w:hanging="426"/>
        <w:jc w:val="both"/>
        <w:rPr>
          <w:rFonts w:cstheme="minorHAnsi"/>
          <w:bCs/>
          <w:color w:val="000000" w:themeColor="text1"/>
          <w:sz w:val="22"/>
          <w:szCs w:val="22"/>
        </w:rPr>
      </w:pPr>
      <w:r w:rsidRPr="009D62AE">
        <w:rPr>
          <w:rFonts w:cstheme="minorHAnsi"/>
          <w:bCs/>
          <w:color w:val="000000" w:themeColor="text1"/>
          <w:sz w:val="22"/>
          <w:szCs w:val="22"/>
        </w:rPr>
        <w:t>Wykonawca może w celu potwierdzenia spełniania warunków udziału w postępowaniu, w stosownych sytuacjach oraz w odniesieniu do konkretnego zamówienia</w:t>
      </w:r>
      <w:r w:rsidR="00AA2202" w:rsidRPr="009D62AE">
        <w:rPr>
          <w:rFonts w:cstheme="minorHAnsi"/>
          <w:bCs/>
          <w:color w:val="000000" w:themeColor="text1"/>
          <w:sz w:val="22"/>
          <w:szCs w:val="22"/>
        </w:rPr>
        <w:t xml:space="preserve"> </w:t>
      </w:r>
      <w:r w:rsidRPr="009D62AE">
        <w:rPr>
          <w:rFonts w:cstheme="minorHAnsi"/>
          <w:bCs/>
          <w:color w:val="000000" w:themeColor="text1"/>
          <w:sz w:val="22"/>
          <w:szCs w:val="22"/>
        </w:rPr>
        <w:t xml:space="preserve">lub jego części, polegać na zdolnościach technicznych lub zawodowych </w:t>
      </w:r>
      <w:r w:rsidR="00E71602" w:rsidRPr="009D62AE">
        <w:rPr>
          <w:rFonts w:cstheme="minorHAnsi"/>
          <w:bCs/>
          <w:color w:val="000000" w:themeColor="text1"/>
          <w:sz w:val="22"/>
          <w:szCs w:val="22"/>
        </w:rPr>
        <w:t>podmiotów udostępniających zasoby,</w:t>
      </w:r>
      <w:r w:rsidRPr="009D62AE">
        <w:rPr>
          <w:rFonts w:cstheme="minorHAnsi"/>
          <w:bCs/>
          <w:color w:val="000000" w:themeColor="text1"/>
          <w:sz w:val="22"/>
          <w:szCs w:val="22"/>
        </w:rPr>
        <w:t xml:space="preserve"> </w:t>
      </w:r>
      <w:r w:rsidR="00E71602" w:rsidRPr="009D62AE">
        <w:rPr>
          <w:rFonts w:cstheme="minorHAnsi"/>
          <w:bCs/>
          <w:color w:val="000000" w:themeColor="text1"/>
          <w:sz w:val="22"/>
          <w:szCs w:val="22"/>
        </w:rPr>
        <w:t>niezależnie od charakteru prawnego łączących go z nim stosunków prawnych</w:t>
      </w:r>
      <w:r w:rsidRPr="009D62AE">
        <w:rPr>
          <w:rFonts w:cstheme="minorHAnsi"/>
          <w:bCs/>
          <w:color w:val="000000" w:themeColor="text1"/>
          <w:sz w:val="22"/>
          <w:szCs w:val="22"/>
        </w:rPr>
        <w:t>.</w:t>
      </w:r>
    </w:p>
    <w:p w14:paraId="412E2E2F" w14:textId="022D723D" w:rsidR="0058089A" w:rsidRPr="009D62AE" w:rsidRDefault="0058089A" w:rsidP="00E312BA">
      <w:pPr>
        <w:pStyle w:val="NormalnyWeb"/>
        <w:numPr>
          <w:ilvl w:val="1"/>
          <w:numId w:val="39"/>
        </w:numPr>
        <w:spacing w:before="0" w:beforeAutospacing="0" w:after="0" w:afterAutospacing="0" w:line="240" w:lineRule="auto"/>
        <w:ind w:left="426" w:hanging="426"/>
        <w:jc w:val="both"/>
        <w:rPr>
          <w:rFonts w:cstheme="minorHAnsi"/>
          <w:b/>
          <w:bCs/>
          <w:color w:val="000000" w:themeColor="text1"/>
          <w:sz w:val="22"/>
          <w:szCs w:val="22"/>
        </w:rPr>
      </w:pPr>
      <w:r w:rsidRPr="009D62AE">
        <w:rPr>
          <w:rFonts w:cstheme="minorHAnsi"/>
          <w:b/>
          <w:bCs/>
          <w:color w:val="000000" w:themeColor="text1"/>
          <w:sz w:val="22"/>
          <w:szCs w:val="22"/>
        </w:rPr>
        <w:lastRenderedPageBreak/>
        <w:t>W odniesieniu do warunków dotyczących wykształcenia, kwalifikacji z</w:t>
      </w:r>
      <w:r w:rsidR="006A4DFB" w:rsidRPr="009D62AE">
        <w:rPr>
          <w:rFonts w:cstheme="minorHAnsi"/>
          <w:b/>
          <w:bCs/>
          <w:color w:val="000000" w:themeColor="text1"/>
          <w:sz w:val="22"/>
          <w:szCs w:val="22"/>
        </w:rPr>
        <w:t>awodowych lub doświadczenia (</w:t>
      </w:r>
      <w:r w:rsidR="00DA3DA5" w:rsidRPr="009D62AE">
        <w:rPr>
          <w:rFonts w:cstheme="minorHAnsi"/>
          <w:b/>
          <w:bCs/>
          <w:color w:val="000000" w:themeColor="text1"/>
          <w:sz w:val="22"/>
          <w:szCs w:val="22"/>
        </w:rPr>
        <w:t>pkt</w:t>
      </w:r>
      <w:r w:rsidR="00A40645" w:rsidRPr="009D62AE">
        <w:rPr>
          <w:rFonts w:cstheme="minorHAnsi"/>
          <w:b/>
          <w:bCs/>
          <w:color w:val="000000" w:themeColor="text1"/>
          <w:sz w:val="22"/>
          <w:szCs w:val="22"/>
        </w:rPr>
        <w:t xml:space="preserve"> </w:t>
      </w:r>
      <w:r w:rsidR="00642E61" w:rsidRPr="009D62AE">
        <w:rPr>
          <w:rFonts w:cstheme="minorHAnsi"/>
          <w:b/>
          <w:bCs/>
          <w:color w:val="000000" w:themeColor="text1"/>
          <w:sz w:val="22"/>
          <w:szCs w:val="22"/>
        </w:rPr>
        <w:t>3</w:t>
      </w:r>
      <w:r w:rsidRPr="009D62AE">
        <w:rPr>
          <w:rFonts w:cstheme="minorHAnsi"/>
          <w:b/>
          <w:bCs/>
          <w:color w:val="000000" w:themeColor="text1"/>
          <w:sz w:val="22"/>
          <w:szCs w:val="22"/>
        </w:rPr>
        <w:t xml:space="preserve"> rozdziału </w:t>
      </w:r>
      <w:r w:rsidR="00B5772B" w:rsidRPr="009D62AE">
        <w:rPr>
          <w:rFonts w:cstheme="minorHAnsi"/>
          <w:b/>
          <w:bCs/>
          <w:color w:val="000000" w:themeColor="text1"/>
          <w:sz w:val="22"/>
          <w:szCs w:val="22"/>
        </w:rPr>
        <w:t>XX</w:t>
      </w:r>
      <w:r w:rsidR="00A40645" w:rsidRPr="009D62AE">
        <w:rPr>
          <w:rFonts w:cstheme="minorHAnsi"/>
          <w:b/>
          <w:bCs/>
          <w:color w:val="000000" w:themeColor="text1"/>
          <w:sz w:val="22"/>
          <w:szCs w:val="22"/>
        </w:rPr>
        <w:t>II</w:t>
      </w:r>
      <w:r w:rsidRPr="009D62AE">
        <w:rPr>
          <w:rFonts w:cstheme="minorHAnsi"/>
          <w:b/>
          <w:bCs/>
          <w:color w:val="000000" w:themeColor="text1"/>
          <w:sz w:val="22"/>
          <w:szCs w:val="22"/>
        </w:rPr>
        <w:t xml:space="preserve"> SWZ) Wykonawcy mogą polegać na zdolnościach podmiotów udostępniających zasoby, jeśli podmioty te wykonają roboty budowlane lub usługi, do realizacji których te zdolności są wymagane.</w:t>
      </w:r>
    </w:p>
    <w:p w14:paraId="79FCE3D2" w14:textId="77777777" w:rsidR="00660990" w:rsidRPr="009D62AE" w:rsidRDefault="000D2C45" w:rsidP="00E312BA">
      <w:pPr>
        <w:pStyle w:val="NormalnyWeb"/>
        <w:numPr>
          <w:ilvl w:val="1"/>
          <w:numId w:val="39"/>
        </w:numPr>
        <w:spacing w:before="0" w:beforeAutospacing="0" w:after="0" w:afterAutospacing="0" w:line="240" w:lineRule="auto"/>
        <w:ind w:left="425" w:hanging="425"/>
        <w:jc w:val="both"/>
        <w:rPr>
          <w:rFonts w:cstheme="minorHAnsi"/>
          <w:bCs/>
          <w:color w:val="000000" w:themeColor="text1"/>
          <w:sz w:val="22"/>
          <w:szCs w:val="22"/>
        </w:rPr>
      </w:pPr>
      <w:r w:rsidRPr="009D62AE">
        <w:rPr>
          <w:rFonts w:cstheme="minorHAnsi"/>
          <w:bCs/>
          <w:color w:val="000000" w:themeColor="text1"/>
          <w:sz w:val="22"/>
          <w:szCs w:val="22"/>
        </w:rPr>
        <w:t>Wykonawca, który polega na zdolnościach</w:t>
      </w:r>
      <w:r w:rsidR="0058089A" w:rsidRPr="009D62AE">
        <w:rPr>
          <w:rFonts w:cstheme="minorHAnsi"/>
          <w:bCs/>
          <w:color w:val="000000" w:themeColor="text1"/>
          <w:sz w:val="22"/>
          <w:szCs w:val="22"/>
        </w:rPr>
        <w:t xml:space="preserve"> </w:t>
      </w:r>
      <w:r w:rsidRPr="009D62AE">
        <w:rPr>
          <w:rFonts w:cstheme="minorHAnsi"/>
          <w:bCs/>
          <w:color w:val="000000" w:themeColor="text1"/>
          <w:sz w:val="22"/>
          <w:szCs w:val="22"/>
        </w:rPr>
        <w:t>podmiotów</w:t>
      </w:r>
      <w:r w:rsidR="0058089A" w:rsidRPr="009D62AE">
        <w:rPr>
          <w:rFonts w:cstheme="minorHAnsi"/>
          <w:bCs/>
          <w:color w:val="000000" w:themeColor="text1"/>
          <w:sz w:val="22"/>
          <w:szCs w:val="22"/>
        </w:rPr>
        <w:t xml:space="preserve"> udostępn</w:t>
      </w:r>
      <w:r w:rsidR="004655DA" w:rsidRPr="009D62AE">
        <w:rPr>
          <w:rFonts w:cstheme="minorHAnsi"/>
          <w:bCs/>
          <w:color w:val="000000" w:themeColor="text1"/>
          <w:sz w:val="22"/>
          <w:szCs w:val="22"/>
        </w:rPr>
        <w:t>iających zasoby, składa, wraz z </w:t>
      </w:r>
      <w:r w:rsidR="0058089A" w:rsidRPr="009D62AE">
        <w:rPr>
          <w:rFonts w:cstheme="minorHAnsi"/>
          <w:bCs/>
          <w:color w:val="000000" w:themeColor="text1"/>
          <w:sz w:val="22"/>
          <w:szCs w:val="22"/>
        </w:rPr>
        <w:t xml:space="preserve">ofertą, zobowiązanie podmiotu udostępniającego zasoby do oddania mu do dyspozycji niezbędnych zasobów na potrzeby realizacji danego zamówienia lub inny podmiotowy środek dowodowy potwierdzający, że </w:t>
      </w:r>
      <w:r w:rsidR="00FC1B2E" w:rsidRPr="009D62AE">
        <w:rPr>
          <w:rFonts w:cstheme="minorHAnsi"/>
          <w:bCs/>
          <w:color w:val="000000" w:themeColor="text1"/>
          <w:sz w:val="22"/>
          <w:szCs w:val="22"/>
        </w:rPr>
        <w:t>W</w:t>
      </w:r>
      <w:r w:rsidR="0058089A" w:rsidRPr="009D62AE">
        <w:rPr>
          <w:rFonts w:cstheme="minorHAnsi"/>
          <w:bCs/>
          <w:color w:val="000000" w:themeColor="text1"/>
          <w:sz w:val="22"/>
          <w:szCs w:val="22"/>
        </w:rPr>
        <w:t>ykonawca realizując zamówienie, będzie dysponował niezbędnymi zasobami tych podmiotów</w:t>
      </w:r>
      <w:r w:rsidRPr="009D62AE">
        <w:rPr>
          <w:rFonts w:cstheme="minorHAnsi"/>
          <w:bCs/>
          <w:color w:val="000000" w:themeColor="text1"/>
          <w:sz w:val="22"/>
          <w:szCs w:val="22"/>
        </w:rPr>
        <w:t>.</w:t>
      </w:r>
    </w:p>
    <w:p w14:paraId="40E3B51C" w14:textId="124B67CF" w:rsidR="00660990" w:rsidRPr="009D62AE" w:rsidRDefault="00660990" w:rsidP="00E312BA">
      <w:pPr>
        <w:pStyle w:val="NormalnyWeb"/>
        <w:numPr>
          <w:ilvl w:val="1"/>
          <w:numId w:val="39"/>
        </w:numPr>
        <w:spacing w:before="0" w:beforeAutospacing="0" w:after="0" w:afterAutospacing="0" w:line="240" w:lineRule="auto"/>
        <w:ind w:left="425" w:hanging="425"/>
        <w:jc w:val="both"/>
        <w:rPr>
          <w:rFonts w:cstheme="minorHAnsi"/>
          <w:bCs/>
          <w:color w:val="000000" w:themeColor="text1"/>
          <w:sz w:val="22"/>
          <w:szCs w:val="22"/>
        </w:rPr>
      </w:pPr>
      <w:r w:rsidRPr="009D62AE">
        <w:rPr>
          <w:rFonts w:cstheme="minorHAnsi"/>
          <w:bCs/>
          <w:color w:val="000000" w:themeColor="text1"/>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BDCFEC7" w14:textId="474BC57A" w:rsidR="000D2C45" w:rsidRPr="009D62AE" w:rsidRDefault="0058089A" w:rsidP="00E312BA">
      <w:pPr>
        <w:pStyle w:val="NormalnyWeb"/>
        <w:numPr>
          <w:ilvl w:val="1"/>
          <w:numId w:val="39"/>
        </w:numPr>
        <w:spacing w:before="0" w:beforeAutospacing="0" w:after="0" w:afterAutospacing="0" w:line="240" w:lineRule="auto"/>
        <w:ind w:left="425" w:hanging="425"/>
        <w:jc w:val="both"/>
        <w:rPr>
          <w:rFonts w:cstheme="minorHAnsi"/>
          <w:bCs/>
          <w:color w:val="000000" w:themeColor="text1"/>
          <w:sz w:val="22"/>
          <w:szCs w:val="22"/>
        </w:rPr>
      </w:pPr>
      <w:r w:rsidRPr="009D62AE">
        <w:rPr>
          <w:rFonts w:cstheme="minorHAnsi"/>
          <w:bCs/>
          <w:color w:val="000000" w:themeColor="text1"/>
          <w:sz w:val="22"/>
          <w:szCs w:val="22"/>
        </w:rPr>
        <w:t xml:space="preserve">Zobowiązanie podmiotu udostępniającego zasoby, o którym mowa w </w:t>
      </w:r>
      <w:r w:rsidR="00DA3DA5" w:rsidRPr="009D62AE">
        <w:rPr>
          <w:rFonts w:cstheme="minorHAnsi"/>
          <w:bCs/>
          <w:color w:val="000000" w:themeColor="text1"/>
          <w:sz w:val="22"/>
          <w:szCs w:val="22"/>
        </w:rPr>
        <w:t xml:space="preserve">pkt 3 </w:t>
      </w:r>
      <w:r w:rsidRPr="009D62AE">
        <w:rPr>
          <w:rFonts w:cstheme="minorHAnsi"/>
          <w:bCs/>
          <w:color w:val="000000" w:themeColor="text1"/>
          <w:sz w:val="22"/>
          <w:szCs w:val="22"/>
        </w:rPr>
        <w:t>potwierdza, że stosunek łączący Wykonawcę z podmiotami udostępniającymi zasoby gwarantuje rzeczywisty dostęp do tych zasobów oraz określa</w:t>
      </w:r>
      <w:r w:rsidR="000D2C45" w:rsidRPr="009D62AE">
        <w:rPr>
          <w:rFonts w:cstheme="minorHAnsi"/>
          <w:bCs/>
          <w:color w:val="000000" w:themeColor="text1"/>
          <w:sz w:val="22"/>
          <w:szCs w:val="22"/>
        </w:rPr>
        <w:t xml:space="preserve"> w szczególności:</w:t>
      </w:r>
    </w:p>
    <w:p w14:paraId="48270A2F" w14:textId="04BDF1C4" w:rsidR="000D2C45" w:rsidRPr="009D62AE" w:rsidRDefault="000D2C45" w:rsidP="008F461C">
      <w:pPr>
        <w:pStyle w:val="NormalnyWeb"/>
        <w:numPr>
          <w:ilvl w:val="1"/>
          <w:numId w:val="74"/>
        </w:numPr>
        <w:tabs>
          <w:tab w:val="left" w:pos="426"/>
        </w:tabs>
        <w:spacing w:before="0" w:beforeAutospacing="0" w:after="0" w:afterAutospacing="0" w:line="240" w:lineRule="auto"/>
        <w:ind w:left="851" w:hanging="284"/>
        <w:jc w:val="both"/>
        <w:rPr>
          <w:rFonts w:cstheme="minorHAnsi"/>
          <w:bCs/>
          <w:color w:val="000000" w:themeColor="text1"/>
          <w:sz w:val="22"/>
          <w:szCs w:val="22"/>
        </w:rPr>
      </w:pPr>
      <w:r w:rsidRPr="009D62AE">
        <w:rPr>
          <w:rFonts w:cstheme="minorHAnsi"/>
          <w:bCs/>
          <w:color w:val="000000" w:themeColor="text1"/>
          <w:sz w:val="22"/>
          <w:szCs w:val="22"/>
        </w:rPr>
        <w:t>zakres dost</w:t>
      </w:r>
      <w:r w:rsidR="0058089A" w:rsidRPr="009D62AE">
        <w:rPr>
          <w:rFonts w:cstheme="minorHAnsi"/>
          <w:bCs/>
          <w:color w:val="000000" w:themeColor="text1"/>
          <w:sz w:val="22"/>
          <w:szCs w:val="22"/>
        </w:rPr>
        <w:t xml:space="preserve">ępnych Wykonawcy zasobów </w:t>
      </w:r>
      <w:r w:rsidRPr="009D62AE">
        <w:rPr>
          <w:rFonts w:cstheme="minorHAnsi"/>
          <w:bCs/>
          <w:color w:val="000000" w:themeColor="text1"/>
          <w:sz w:val="22"/>
          <w:szCs w:val="22"/>
        </w:rPr>
        <w:t>podmiotu</w:t>
      </w:r>
      <w:r w:rsidR="0058089A" w:rsidRPr="009D62AE">
        <w:rPr>
          <w:rFonts w:cstheme="minorHAnsi"/>
          <w:bCs/>
          <w:color w:val="000000" w:themeColor="text1"/>
          <w:sz w:val="22"/>
          <w:szCs w:val="22"/>
        </w:rPr>
        <w:t xml:space="preserve"> udostępniającego zasoby</w:t>
      </w:r>
      <w:r w:rsidR="00F8722D" w:rsidRPr="009D62AE">
        <w:rPr>
          <w:rFonts w:cstheme="minorHAnsi"/>
          <w:bCs/>
          <w:color w:val="000000" w:themeColor="text1"/>
          <w:sz w:val="22"/>
          <w:szCs w:val="22"/>
        </w:rPr>
        <w:t>;</w:t>
      </w:r>
    </w:p>
    <w:p w14:paraId="1CBE8A83" w14:textId="7AEB6ABA" w:rsidR="000D2C45" w:rsidRPr="009D62AE" w:rsidRDefault="000D2C45" w:rsidP="008F461C">
      <w:pPr>
        <w:pStyle w:val="NormalnyWeb"/>
        <w:numPr>
          <w:ilvl w:val="1"/>
          <w:numId w:val="74"/>
        </w:numPr>
        <w:tabs>
          <w:tab w:val="left" w:pos="426"/>
        </w:tabs>
        <w:spacing w:before="0" w:beforeAutospacing="0" w:after="0" w:afterAutospacing="0" w:line="240" w:lineRule="auto"/>
        <w:ind w:left="851" w:hanging="284"/>
        <w:jc w:val="both"/>
        <w:rPr>
          <w:rFonts w:cstheme="minorHAnsi"/>
          <w:bCs/>
          <w:color w:val="000000" w:themeColor="text1"/>
          <w:sz w:val="22"/>
          <w:szCs w:val="22"/>
        </w:rPr>
      </w:pPr>
      <w:r w:rsidRPr="009D62AE">
        <w:rPr>
          <w:rFonts w:cstheme="minorHAnsi"/>
          <w:bCs/>
          <w:color w:val="000000" w:themeColor="text1"/>
          <w:sz w:val="22"/>
          <w:szCs w:val="22"/>
        </w:rPr>
        <w:t>sposób</w:t>
      </w:r>
      <w:r w:rsidR="00F8722D" w:rsidRPr="009D62AE">
        <w:rPr>
          <w:rFonts w:cstheme="minorHAnsi"/>
          <w:bCs/>
          <w:color w:val="000000" w:themeColor="text1"/>
          <w:sz w:val="22"/>
          <w:szCs w:val="22"/>
        </w:rPr>
        <w:t xml:space="preserve"> i okres udostępnienia Wykonawcy i</w:t>
      </w:r>
      <w:r w:rsidRPr="009D62AE">
        <w:rPr>
          <w:rFonts w:cstheme="minorHAnsi"/>
          <w:bCs/>
          <w:color w:val="000000" w:themeColor="text1"/>
          <w:sz w:val="22"/>
          <w:szCs w:val="22"/>
        </w:rPr>
        <w:t xml:space="preserve"> wykorzy</w:t>
      </w:r>
      <w:r w:rsidR="00F8722D" w:rsidRPr="009D62AE">
        <w:rPr>
          <w:rFonts w:cstheme="minorHAnsi"/>
          <w:bCs/>
          <w:color w:val="000000" w:themeColor="text1"/>
          <w:sz w:val="22"/>
          <w:szCs w:val="22"/>
        </w:rPr>
        <w:t xml:space="preserve">stania </w:t>
      </w:r>
      <w:r w:rsidRPr="009D62AE">
        <w:rPr>
          <w:rFonts w:cstheme="minorHAnsi"/>
          <w:bCs/>
          <w:color w:val="000000" w:themeColor="text1"/>
          <w:sz w:val="22"/>
          <w:szCs w:val="22"/>
        </w:rPr>
        <w:t xml:space="preserve">przez </w:t>
      </w:r>
      <w:r w:rsidR="00F8722D" w:rsidRPr="009D62AE">
        <w:rPr>
          <w:rFonts w:cstheme="minorHAnsi"/>
          <w:bCs/>
          <w:color w:val="000000" w:themeColor="text1"/>
          <w:sz w:val="22"/>
          <w:szCs w:val="22"/>
        </w:rPr>
        <w:t>niego zasobów podmiotu udostępniającego te zasoby</w:t>
      </w:r>
      <w:r w:rsidRPr="009D62AE">
        <w:rPr>
          <w:rFonts w:cstheme="minorHAnsi"/>
          <w:bCs/>
          <w:color w:val="000000" w:themeColor="text1"/>
          <w:sz w:val="22"/>
          <w:szCs w:val="22"/>
        </w:rPr>
        <w:t xml:space="preserve"> przy wykon</w:t>
      </w:r>
      <w:r w:rsidR="00F8722D" w:rsidRPr="009D62AE">
        <w:rPr>
          <w:rFonts w:cstheme="minorHAnsi"/>
          <w:bCs/>
          <w:color w:val="000000" w:themeColor="text1"/>
          <w:sz w:val="22"/>
          <w:szCs w:val="22"/>
        </w:rPr>
        <w:t>ywaniu zamówienia;</w:t>
      </w:r>
    </w:p>
    <w:p w14:paraId="0F060236" w14:textId="6C7B659C" w:rsidR="00DA3DA5" w:rsidRPr="009D62AE" w:rsidRDefault="00F8722D" w:rsidP="008F461C">
      <w:pPr>
        <w:pStyle w:val="NormalnyWeb"/>
        <w:numPr>
          <w:ilvl w:val="1"/>
          <w:numId w:val="74"/>
        </w:numPr>
        <w:tabs>
          <w:tab w:val="left" w:pos="426"/>
        </w:tabs>
        <w:spacing w:before="0" w:beforeAutospacing="0" w:after="0" w:afterAutospacing="0" w:line="240" w:lineRule="auto"/>
        <w:ind w:left="851" w:hanging="284"/>
        <w:jc w:val="both"/>
        <w:rPr>
          <w:rFonts w:cstheme="minorHAnsi"/>
          <w:bCs/>
          <w:color w:val="000000" w:themeColor="text1"/>
          <w:sz w:val="22"/>
          <w:szCs w:val="22"/>
        </w:rPr>
      </w:pPr>
      <w:r w:rsidRPr="009D62AE">
        <w:rPr>
          <w:rFonts w:cstheme="minorHAnsi"/>
          <w:bCs/>
          <w:color w:val="000000" w:themeColor="text1"/>
          <w:sz w:val="22"/>
          <w:szCs w:val="22"/>
        </w:rPr>
        <w:t>czy i w jakim zakresie</w:t>
      </w:r>
      <w:r w:rsidR="008027D8" w:rsidRPr="009D62AE">
        <w:rPr>
          <w:rFonts w:cstheme="minorHAnsi"/>
          <w:bCs/>
          <w:color w:val="000000" w:themeColor="text1"/>
          <w:sz w:val="22"/>
          <w:szCs w:val="22"/>
        </w:rPr>
        <w:t xml:space="preserv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2F1BFC9" w14:textId="248445AF" w:rsidR="00D834C8" w:rsidRPr="009D62AE" w:rsidRDefault="00D834C8" w:rsidP="00E312BA">
      <w:pPr>
        <w:pStyle w:val="NormalnyWeb"/>
        <w:numPr>
          <w:ilvl w:val="1"/>
          <w:numId w:val="39"/>
        </w:numPr>
        <w:tabs>
          <w:tab w:val="clear" w:pos="1800"/>
          <w:tab w:val="left" w:pos="426"/>
        </w:tabs>
        <w:spacing w:before="0" w:beforeAutospacing="0" w:after="0" w:afterAutospacing="0" w:line="240" w:lineRule="auto"/>
        <w:ind w:left="426" w:hanging="426"/>
        <w:jc w:val="both"/>
        <w:rPr>
          <w:rFonts w:cstheme="minorHAnsi"/>
          <w:bCs/>
          <w:color w:val="000000" w:themeColor="text1"/>
          <w:sz w:val="22"/>
          <w:szCs w:val="22"/>
        </w:rPr>
      </w:pPr>
      <w:r w:rsidRPr="009D62AE">
        <w:rPr>
          <w:rFonts w:cstheme="minorHAnsi"/>
          <w:bCs/>
          <w:color w:val="000000" w:themeColor="text1"/>
          <w:sz w:val="22"/>
          <w:szCs w:val="22"/>
        </w:rPr>
        <w:t>Zamawiający ocenia, czy udostępniane Wykonawcy przez podmioty udostępniające zasoby zdolności techniczne lub zawodowe</w:t>
      </w:r>
      <w:r w:rsidR="00925277" w:rsidRPr="009D62AE">
        <w:rPr>
          <w:rFonts w:cstheme="minorHAnsi"/>
          <w:bCs/>
          <w:color w:val="000000" w:themeColor="text1"/>
          <w:sz w:val="22"/>
          <w:szCs w:val="22"/>
        </w:rPr>
        <w:t xml:space="preserve"> lub ich sytuacja finansowa lub ekonomiczna</w:t>
      </w:r>
      <w:r w:rsidRPr="009D62AE">
        <w:rPr>
          <w:rFonts w:cstheme="minorHAnsi"/>
          <w:bCs/>
          <w:color w:val="000000" w:themeColor="text1"/>
          <w:sz w:val="22"/>
          <w:szCs w:val="22"/>
        </w:rPr>
        <w:t xml:space="preserve"> pozwalają na wykazanie przez Wykonawcę spełniania warunków udziału w postępowaniu, a także bada, czy nie zachodzą wobec tego podmiotu podstawy wykluczenia, które zostały przewidziane względem Wykonawcy (na podstawie oświadczenia</w:t>
      </w:r>
      <w:r w:rsidR="00642E61" w:rsidRPr="009D62AE">
        <w:rPr>
          <w:rFonts w:cstheme="minorHAnsi"/>
          <w:bCs/>
          <w:color w:val="000000" w:themeColor="text1"/>
          <w:sz w:val="22"/>
          <w:szCs w:val="22"/>
        </w:rPr>
        <w:t>,</w:t>
      </w:r>
      <w:r w:rsidRPr="009D62AE">
        <w:rPr>
          <w:rFonts w:cstheme="minorHAnsi"/>
          <w:bCs/>
          <w:color w:val="000000" w:themeColor="text1"/>
          <w:sz w:val="22"/>
          <w:szCs w:val="22"/>
        </w:rPr>
        <w:t xml:space="preserve"> o którym mowa w ust. </w:t>
      </w:r>
      <w:r w:rsidR="00925277" w:rsidRPr="009D62AE">
        <w:rPr>
          <w:rFonts w:cstheme="minorHAnsi"/>
          <w:bCs/>
          <w:color w:val="000000" w:themeColor="text1"/>
          <w:sz w:val="22"/>
          <w:szCs w:val="22"/>
        </w:rPr>
        <w:t>6</w:t>
      </w:r>
      <w:r w:rsidRPr="009D62AE">
        <w:rPr>
          <w:rFonts w:cstheme="minorHAnsi"/>
          <w:bCs/>
          <w:color w:val="000000" w:themeColor="text1"/>
          <w:sz w:val="22"/>
          <w:szCs w:val="22"/>
        </w:rPr>
        <w:t>.1 rozdziału X</w:t>
      </w:r>
      <w:r w:rsidR="00925277" w:rsidRPr="009D62AE">
        <w:rPr>
          <w:rFonts w:cstheme="minorHAnsi"/>
          <w:bCs/>
          <w:color w:val="000000" w:themeColor="text1"/>
          <w:sz w:val="22"/>
          <w:szCs w:val="22"/>
        </w:rPr>
        <w:t xml:space="preserve">VIII </w:t>
      </w:r>
      <w:r w:rsidRPr="009D62AE">
        <w:rPr>
          <w:rFonts w:cstheme="minorHAnsi"/>
          <w:bCs/>
          <w:color w:val="000000" w:themeColor="text1"/>
          <w:sz w:val="22"/>
          <w:szCs w:val="22"/>
        </w:rPr>
        <w:t>SWZ, składanego wraz z ofertą).</w:t>
      </w:r>
    </w:p>
    <w:p w14:paraId="3B93892E" w14:textId="77777777" w:rsidR="00925277" w:rsidRPr="009D62AE" w:rsidRDefault="000D2C45" w:rsidP="00E312BA">
      <w:pPr>
        <w:pStyle w:val="NormalnyWeb"/>
        <w:numPr>
          <w:ilvl w:val="1"/>
          <w:numId w:val="39"/>
        </w:numPr>
        <w:spacing w:before="0" w:beforeAutospacing="0" w:after="0" w:afterAutospacing="0" w:line="240" w:lineRule="auto"/>
        <w:ind w:left="425" w:hanging="425"/>
        <w:jc w:val="both"/>
        <w:rPr>
          <w:rFonts w:cstheme="minorHAnsi"/>
          <w:bCs/>
          <w:color w:val="000000" w:themeColor="text1"/>
          <w:sz w:val="22"/>
          <w:szCs w:val="22"/>
        </w:rPr>
      </w:pPr>
      <w:r w:rsidRPr="009D62AE">
        <w:rPr>
          <w:rFonts w:cstheme="minorHAnsi"/>
          <w:bCs/>
          <w:color w:val="000000" w:themeColor="text1"/>
          <w:sz w:val="22"/>
          <w:szCs w:val="22"/>
        </w:rPr>
        <w:t>Jeżeli zdolności techniczne lub zawodowe podmiotu</w:t>
      </w:r>
      <w:r w:rsidR="008027D8" w:rsidRPr="009D62AE">
        <w:rPr>
          <w:rFonts w:cstheme="minorHAnsi"/>
          <w:bCs/>
          <w:color w:val="000000" w:themeColor="text1"/>
          <w:sz w:val="22"/>
          <w:szCs w:val="22"/>
        </w:rPr>
        <w:t xml:space="preserve"> udostępniającego zasoby </w:t>
      </w:r>
      <w:r w:rsidRPr="009D62AE">
        <w:rPr>
          <w:rFonts w:cstheme="minorHAnsi"/>
          <w:bCs/>
          <w:color w:val="000000" w:themeColor="text1"/>
          <w:sz w:val="22"/>
          <w:szCs w:val="22"/>
        </w:rPr>
        <w:t>nie potwierdzają spełnienia przez Wykonawcę warunków udziału w post</w:t>
      </w:r>
      <w:r w:rsidR="008027D8" w:rsidRPr="009D62AE">
        <w:rPr>
          <w:rFonts w:cstheme="minorHAnsi"/>
          <w:bCs/>
          <w:color w:val="000000" w:themeColor="text1"/>
          <w:sz w:val="22"/>
          <w:szCs w:val="22"/>
        </w:rPr>
        <w:t xml:space="preserve">ępowaniu lub zachodzą wobec tego podmiotu </w:t>
      </w:r>
      <w:r w:rsidRPr="009D62AE">
        <w:rPr>
          <w:rFonts w:cstheme="minorHAnsi"/>
          <w:bCs/>
          <w:color w:val="000000" w:themeColor="text1"/>
          <w:sz w:val="22"/>
          <w:szCs w:val="22"/>
        </w:rPr>
        <w:t>podstawy wykluczenia</w:t>
      </w:r>
      <w:r w:rsidR="008027D8" w:rsidRPr="009D62AE">
        <w:rPr>
          <w:rFonts w:cstheme="minorHAnsi"/>
          <w:bCs/>
          <w:color w:val="000000" w:themeColor="text1"/>
          <w:sz w:val="22"/>
          <w:szCs w:val="22"/>
        </w:rPr>
        <w:t>,</w:t>
      </w:r>
      <w:r w:rsidRPr="009D62AE">
        <w:rPr>
          <w:rFonts w:cstheme="minorHAnsi"/>
          <w:bCs/>
          <w:color w:val="000000" w:themeColor="text1"/>
          <w:sz w:val="22"/>
          <w:szCs w:val="22"/>
        </w:rPr>
        <w:t xml:space="preserve"> Zamawiający żąda, aby Wykonawca w terminie</w:t>
      </w:r>
      <w:r w:rsidR="008027D8" w:rsidRPr="009D62AE">
        <w:rPr>
          <w:rFonts w:cstheme="minorHAnsi"/>
          <w:bCs/>
          <w:color w:val="000000" w:themeColor="text1"/>
          <w:sz w:val="22"/>
          <w:szCs w:val="22"/>
        </w:rPr>
        <w:t xml:space="preserve"> określonym przez Zamawiającego </w:t>
      </w:r>
      <w:r w:rsidRPr="009D62AE">
        <w:rPr>
          <w:rFonts w:cstheme="minorHAnsi"/>
          <w:bCs/>
          <w:color w:val="000000" w:themeColor="text1"/>
          <w:sz w:val="22"/>
          <w:szCs w:val="22"/>
        </w:rPr>
        <w:t>zastąpił ten podmiot innym podmiotem l</w:t>
      </w:r>
      <w:r w:rsidR="008027D8" w:rsidRPr="009D62AE">
        <w:rPr>
          <w:rFonts w:cstheme="minorHAnsi"/>
          <w:bCs/>
          <w:color w:val="000000" w:themeColor="text1"/>
          <w:sz w:val="22"/>
          <w:szCs w:val="22"/>
        </w:rPr>
        <w:t>ub podmiotami albo wykazał, że samodzielnie spełnia warunki udziału w postępowaniu.</w:t>
      </w:r>
    </w:p>
    <w:p w14:paraId="0048AC73" w14:textId="70670764" w:rsidR="00925277" w:rsidRPr="009D62AE" w:rsidRDefault="00925277" w:rsidP="00E312BA">
      <w:pPr>
        <w:pStyle w:val="NormalnyWeb"/>
        <w:numPr>
          <w:ilvl w:val="1"/>
          <w:numId w:val="39"/>
        </w:numPr>
        <w:spacing w:before="0" w:beforeAutospacing="0" w:after="0" w:afterAutospacing="0" w:line="240" w:lineRule="auto"/>
        <w:ind w:left="425" w:hanging="425"/>
        <w:jc w:val="both"/>
        <w:rPr>
          <w:rFonts w:cstheme="minorHAnsi"/>
          <w:bCs/>
          <w:color w:val="000000" w:themeColor="text1"/>
          <w:sz w:val="22"/>
          <w:szCs w:val="22"/>
        </w:rPr>
      </w:pPr>
      <w:r w:rsidRPr="009D62AE">
        <w:rPr>
          <w:rFonts w:cstheme="minorHAnsi"/>
          <w:color w:val="000000" w:themeColor="text1"/>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323E0EA" w14:textId="2A4B1E6F" w:rsidR="000D2C45" w:rsidRPr="009D62AE" w:rsidRDefault="00B32295" w:rsidP="00E312BA">
      <w:pPr>
        <w:pStyle w:val="Akapitzlist"/>
        <w:numPr>
          <w:ilvl w:val="1"/>
          <w:numId w:val="39"/>
        </w:numPr>
        <w:tabs>
          <w:tab w:val="left" w:pos="567"/>
        </w:tabs>
        <w:spacing w:before="0" w:after="0" w:line="240" w:lineRule="auto"/>
        <w:ind w:left="426" w:hanging="426"/>
        <w:jc w:val="both"/>
        <w:rPr>
          <w:rFonts w:cstheme="minorHAnsi"/>
          <w:color w:val="000000" w:themeColor="text1"/>
          <w:sz w:val="22"/>
          <w:szCs w:val="22"/>
        </w:rPr>
      </w:pPr>
      <w:r w:rsidRPr="009D62AE">
        <w:rPr>
          <w:rFonts w:cstheme="minorHAnsi"/>
          <w:color w:val="000000" w:themeColor="text1"/>
          <w:sz w:val="22"/>
          <w:szCs w:val="22"/>
        </w:rPr>
        <w:t xml:space="preserve">Wykonawca nie może, po upływie terminu składania ofert, powoływać się na zdolności </w:t>
      </w:r>
      <w:r w:rsidR="00533059" w:rsidRPr="009D62AE">
        <w:rPr>
          <w:rFonts w:cstheme="minorHAnsi"/>
          <w:color w:val="000000" w:themeColor="text1"/>
          <w:sz w:val="22"/>
          <w:szCs w:val="22"/>
        </w:rPr>
        <w:t xml:space="preserve">lub sytuację </w:t>
      </w:r>
      <w:r w:rsidRPr="009D62AE">
        <w:rPr>
          <w:rFonts w:cstheme="minorHAnsi"/>
          <w:color w:val="000000" w:themeColor="text1"/>
          <w:sz w:val="22"/>
          <w:szCs w:val="22"/>
        </w:rPr>
        <w:t>podmiotów udostępniających zasoby, jeżeli na etapie składania ofert nie polegał on w danym zakresie na zdolnościach podmiotów udostępniających zasoby.</w:t>
      </w:r>
    </w:p>
    <w:p w14:paraId="31A7D506" w14:textId="77777777" w:rsidR="00533059" w:rsidRPr="009D62AE" w:rsidRDefault="00533059" w:rsidP="00533059">
      <w:pPr>
        <w:tabs>
          <w:tab w:val="left" w:pos="567"/>
        </w:tabs>
        <w:spacing w:before="0" w:after="0" w:line="240" w:lineRule="auto"/>
        <w:jc w:val="both"/>
        <w:rPr>
          <w:rFonts w:cstheme="minorHAnsi"/>
          <w:color w:val="000000" w:themeColor="text1"/>
          <w:sz w:val="22"/>
          <w:szCs w:val="22"/>
        </w:rPr>
      </w:pPr>
    </w:p>
    <w:p w14:paraId="2F776FA7" w14:textId="7B760073" w:rsidR="004901C6" w:rsidRPr="009D62AE" w:rsidRDefault="00001342"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9D62AE">
        <w:rPr>
          <w:rFonts w:cstheme="minorHAnsi"/>
          <w:b/>
          <w:color w:val="000000" w:themeColor="text1"/>
          <w:sz w:val="22"/>
          <w:szCs w:val="22"/>
        </w:rPr>
        <w:t>xx</w:t>
      </w:r>
      <w:r w:rsidR="00F60F72" w:rsidRPr="009D62AE">
        <w:rPr>
          <w:rFonts w:cstheme="minorHAnsi"/>
          <w:b/>
          <w:color w:val="000000" w:themeColor="text1"/>
          <w:sz w:val="22"/>
          <w:szCs w:val="22"/>
        </w:rPr>
        <w:t>V</w:t>
      </w:r>
      <w:r w:rsidRPr="009D62AE">
        <w:rPr>
          <w:rFonts w:cstheme="minorHAnsi"/>
          <w:b/>
          <w:color w:val="000000" w:themeColor="text1"/>
          <w:sz w:val="22"/>
          <w:szCs w:val="22"/>
        </w:rPr>
        <w:t>i</w:t>
      </w:r>
      <w:r w:rsidR="004901C6" w:rsidRPr="009D62AE">
        <w:rPr>
          <w:rFonts w:cstheme="minorHAnsi"/>
          <w:b/>
          <w:color w:val="000000" w:themeColor="text1"/>
          <w:sz w:val="22"/>
          <w:szCs w:val="22"/>
        </w:rPr>
        <w:t xml:space="preserve">. </w:t>
      </w:r>
      <w:r w:rsidRPr="009D62AE">
        <w:rPr>
          <w:rFonts w:cstheme="minorHAnsi"/>
          <w:b/>
          <w:color w:val="000000" w:themeColor="text1"/>
          <w:sz w:val="22"/>
          <w:szCs w:val="22"/>
        </w:rPr>
        <w:t>WYMAGANIA DOTYCZĄCE WADIUM</w:t>
      </w:r>
    </w:p>
    <w:p w14:paraId="3DC6DA0F" w14:textId="77777777" w:rsidR="004F7440" w:rsidRPr="009D62AE" w:rsidRDefault="004F7440" w:rsidP="00FC3B63">
      <w:pPr>
        <w:spacing w:before="0" w:after="0" w:line="240" w:lineRule="auto"/>
        <w:jc w:val="both"/>
        <w:rPr>
          <w:rFonts w:cstheme="minorHAnsi"/>
          <w:color w:val="000000" w:themeColor="text1"/>
          <w:sz w:val="22"/>
          <w:szCs w:val="22"/>
        </w:rPr>
      </w:pPr>
    </w:p>
    <w:p w14:paraId="006FC687" w14:textId="1284D34C" w:rsidR="00A3053D" w:rsidRPr="009D62AE" w:rsidRDefault="00AA2202" w:rsidP="008F461C">
      <w:pPr>
        <w:pStyle w:val="Tekstpodstawowy"/>
        <w:numPr>
          <w:ilvl w:val="3"/>
          <w:numId w:val="77"/>
        </w:numPr>
        <w:tabs>
          <w:tab w:val="left" w:pos="1134"/>
        </w:tabs>
        <w:spacing w:before="0" w:after="0" w:line="240" w:lineRule="auto"/>
        <w:ind w:left="284" w:hanging="284"/>
        <w:rPr>
          <w:rFonts w:cstheme="minorHAnsi"/>
          <w:color w:val="000000" w:themeColor="text1"/>
          <w:sz w:val="22"/>
          <w:szCs w:val="22"/>
        </w:rPr>
      </w:pPr>
      <w:r w:rsidRPr="009D62AE">
        <w:rPr>
          <w:rFonts w:cstheme="minorHAnsi"/>
          <w:color w:val="000000" w:themeColor="text1"/>
          <w:sz w:val="22"/>
          <w:szCs w:val="22"/>
        </w:rPr>
        <w:t xml:space="preserve">Zamawiający żąda od Wykonawców wniesienia </w:t>
      </w:r>
      <w:r w:rsidRPr="009D62AE">
        <w:rPr>
          <w:rFonts w:cstheme="minorHAnsi"/>
          <w:b/>
          <w:bCs/>
          <w:color w:val="000000" w:themeColor="text1"/>
          <w:sz w:val="22"/>
          <w:szCs w:val="22"/>
        </w:rPr>
        <w:t>wadium w wysokości</w:t>
      </w:r>
      <w:r w:rsidR="004D3034" w:rsidRPr="009D62AE">
        <w:rPr>
          <w:rFonts w:cstheme="minorHAnsi"/>
          <w:b/>
          <w:bCs/>
          <w:color w:val="000000" w:themeColor="text1"/>
          <w:sz w:val="22"/>
          <w:szCs w:val="22"/>
        </w:rPr>
        <w:t xml:space="preserve"> 1</w:t>
      </w:r>
      <w:r w:rsidR="004E6AEE" w:rsidRPr="009D62AE">
        <w:rPr>
          <w:rFonts w:cstheme="minorHAnsi"/>
          <w:b/>
          <w:bCs/>
          <w:color w:val="000000" w:themeColor="text1"/>
          <w:sz w:val="22"/>
          <w:szCs w:val="22"/>
        </w:rPr>
        <w:t>0</w:t>
      </w:r>
      <w:r w:rsidR="004D3034" w:rsidRPr="009D62AE">
        <w:rPr>
          <w:rFonts w:cstheme="minorHAnsi"/>
          <w:b/>
          <w:bCs/>
          <w:color w:val="000000" w:themeColor="text1"/>
          <w:sz w:val="22"/>
          <w:szCs w:val="22"/>
        </w:rPr>
        <w:t xml:space="preserve"> 000 zł (słownie: </w:t>
      </w:r>
      <w:r w:rsidR="009A7796" w:rsidRPr="009D62AE">
        <w:rPr>
          <w:rFonts w:cstheme="minorHAnsi"/>
          <w:b/>
          <w:bCs/>
          <w:color w:val="000000" w:themeColor="text1"/>
          <w:sz w:val="22"/>
          <w:szCs w:val="22"/>
        </w:rPr>
        <w:t>dziesięć</w:t>
      </w:r>
      <w:r w:rsidR="004D3034" w:rsidRPr="009D62AE">
        <w:rPr>
          <w:rFonts w:cstheme="minorHAnsi"/>
          <w:b/>
          <w:bCs/>
          <w:color w:val="000000" w:themeColor="text1"/>
          <w:sz w:val="22"/>
          <w:szCs w:val="22"/>
        </w:rPr>
        <w:t xml:space="preserve"> tysięcy złotych 00/100) </w:t>
      </w:r>
      <w:r w:rsidR="00A3053D" w:rsidRPr="009D62AE">
        <w:rPr>
          <w:rFonts w:cstheme="minorHAnsi"/>
          <w:color w:val="000000" w:themeColor="text1"/>
          <w:sz w:val="22"/>
          <w:szCs w:val="22"/>
        </w:rPr>
        <w:t xml:space="preserve">na konto Zamawiającego </w:t>
      </w:r>
      <w:r w:rsidR="00A3053D" w:rsidRPr="009D62AE">
        <w:rPr>
          <w:rFonts w:cstheme="minorHAnsi"/>
          <w:b/>
          <w:bCs/>
          <w:color w:val="000000" w:themeColor="text1"/>
          <w:sz w:val="22"/>
          <w:szCs w:val="22"/>
        </w:rPr>
        <w:t>13 1020 5402 0000 0502 0027 8747</w:t>
      </w:r>
      <w:r w:rsidR="00A3053D" w:rsidRPr="009D62AE">
        <w:rPr>
          <w:rFonts w:cstheme="minorHAnsi"/>
          <w:color w:val="000000" w:themeColor="text1"/>
          <w:sz w:val="22"/>
          <w:szCs w:val="22"/>
        </w:rPr>
        <w:t>.</w:t>
      </w:r>
    </w:p>
    <w:p w14:paraId="268A2F4A" w14:textId="0179DCA2" w:rsidR="00556EE3" w:rsidRPr="009D62AE" w:rsidRDefault="00537457" w:rsidP="008F461C">
      <w:pPr>
        <w:pStyle w:val="Tekstpodstawowy"/>
        <w:numPr>
          <w:ilvl w:val="3"/>
          <w:numId w:val="77"/>
        </w:numPr>
        <w:spacing w:before="0" w:after="0" w:line="240" w:lineRule="auto"/>
        <w:ind w:left="284" w:hanging="284"/>
        <w:rPr>
          <w:rFonts w:cstheme="minorHAnsi"/>
          <w:color w:val="000000" w:themeColor="text1"/>
          <w:sz w:val="22"/>
          <w:szCs w:val="22"/>
        </w:rPr>
      </w:pPr>
      <w:r w:rsidRPr="009D62AE">
        <w:rPr>
          <w:rFonts w:cstheme="minorHAnsi"/>
          <w:color w:val="000000" w:themeColor="text1"/>
          <w:sz w:val="22"/>
          <w:szCs w:val="22"/>
        </w:rPr>
        <w:t xml:space="preserve">Wadium należy wnieść </w:t>
      </w:r>
      <w:r w:rsidR="00EB70E8" w:rsidRPr="009D62AE">
        <w:rPr>
          <w:rFonts w:eastAsia="Times New Roman" w:cstheme="minorHAnsi"/>
          <w:color w:val="000000" w:themeColor="text1"/>
          <w:sz w:val="22"/>
          <w:szCs w:val="22"/>
        </w:rPr>
        <w:t>przed upływem terminu składania ofert</w:t>
      </w:r>
      <w:r w:rsidRPr="009D62AE">
        <w:rPr>
          <w:rFonts w:eastAsia="Times New Roman" w:cstheme="minorHAnsi"/>
          <w:color w:val="000000" w:themeColor="text1"/>
          <w:sz w:val="22"/>
          <w:szCs w:val="22"/>
        </w:rPr>
        <w:t>.</w:t>
      </w:r>
      <w:r w:rsidRPr="009D62AE">
        <w:rPr>
          <w:rFonts w:cstheme="minorHAnsi"/>
          <w:color w:val="000000" w:themeColor="text1"/>
          <w:sz w:val="22"/>
          <w:szCs w:val="22"/>
        </w:rPr>
        <w:t xml:space="preserve"> Wadium uważa się za wniesione</w:t>
      </w:r>
      <w:r w:rsidR="00044A4F" w:rsidRPr="009D62AE">
        <w:rPr>
          <w:rFonts w:cstheme="minorHAnsi"/>
          <w:color w:val="000000" w:themeColor="text1"/>
          <w:sz w:val="22"/>
          <w:szCs w:val="22"/>
        </w:rPr>
        <w:t xml:space="preserve"> </w:t>
      </w:r>
      <w:r w:rsidRPr="009D62AE">
        <w:rPr>
          <w:rFonts w:cstheme="minorHAnsi"/>
          <w:color w:val="000000" w:themeColor="text1"/>
          <w:sz w:val="22"/>
          <w:szCs w:val="22"/>
        </w:rPr>
        <w:t>w momencie wpływu wymaganej kwoty na rachunek bankowy  Zamawiającego.</w:t>
      </w:r>
    </w:p>
    <w:p w14:paraId="5548D037" w14:textId="20DC6802" w:rsidR="006757BB" w:rsidRPr="009D62AE" w:rsidRDefault="006757BB" w:rsidP="008F461C">
      <w:pPr>
        <w:pStyle w:val="Tekstpodstawowy"/>
        <w:numPr>
          <w:ilvl w:val="3"/>
          <w:numId w:val="77"/>
        </w:numPr>
        <w:spacing w:before="0" w:after="0" w:line="240" w:lineRule="auto"/>
        <w:ind w:left="284" w:hanging="284"/>
        <w:rPr>
          <w:rFonts w:cstheme="minorHAnsi"/>
          <w:color w:val="000000" w:themeColor="text1"/>
          <w:sz w:val="22"/>
          <w:szCs w:val="22"/>
        </w:rPr>
      </w:pPr>
      <w:r w:rsidRPr="009D62AE">
        <w:rPr>
          <w:rFonts w:cstheme="minorHAnsi"/>
          <w:color w:val="000000" w:themeColor="text1"/>
          <w:sz w:val="22"/>
          <w:szCs w:val="22"/>
        </w:rPr>
        <w:t>Wadium wnoszone w poręczeniach lub gwarancjach powinno zawierać:</w:t>
      </w:r>
    </w:p>
    <w:p w14:paraId="6099DDF3" w14:textId="2BCA631B" w:rsidR="00D16C4D" w:rsidRPr="009D62AE" w:rsidRDefault="00D16C4D" w:rsidP="008F461C">
      <w:pPr>
        <w:pStyle w:val="Tekstpodstawowy"/>
        <w:numPr>
          <w:ilvl w:val="0"/>
          <w:numId w:val="84"/>
        </w:numPr>
        <w:spacing w:before="0" w:after="0" w:line="240" w:lineRule="auto"/>
        <w:rPr>
          <w:rFonts w:cstheme="minorHAnsi"/>
          <w:color w:val="000000" w:themeColor="text1"/>
          <w:sz w:val="22"/>
          <w:szCs w:val="22"/>
        </w:rPr>
      </w:pPr>
      <w:r w:rsidRPr="009D62AE">
        <w:rPr>
          <w:rFonts w:cstheme="minorHAnsi"/>
          <w:color w:val="000000" w:themeColor="text1"/>
          <w:sz w:val="22"/>
          <w:szCs w:val="22"/>
        </w:rPr>
        <w:t>nazwę dającego zlecenie (Wykonawcy), beneficjenta gwarancji (Zamawiającego), gwaranta/ poręczyciela oraz wskazanie ich siedzib. Beneficjentem wskazanym w gwarancji lub poręczeniu musi być Gmina Gubin o statusie miejskim.</w:t>
      </w:r>
    </w:p>
    <w:p w14:paraId="09E4955D" w14:textId="773A3FAB" w:rsidR="00D16C4D" w:rsidRPr="009D62AE" w:rsidRDefault="00D16C4D" w:rsidP="008F461C">
      <w:pPr>
        <w:pStyle w:val="Tekstpodstawowy"/>
        <w:numPr>
          <w:ilvl w:val="0"/>
          <w:numId w:val="84"/>
        </w:numPr>
        <w:spacing w:before="0" w:after="0" w:line="240" w:lineRule="auto"/>
        <w:rPr>
          <w:rFonts w:cstheme="minorHAnsi"/>
          <w:color w:val="000000" w:themeColor="text1"/>
          <w:sz w:val="22"/>
          <w:szCs w:val="22"/>
        </w:rPr>
      </w:pPr>
      <w:r w:rsidRPr="009D62AE">
        <w:rPr>
          <w:rFonts w:cstheme="minorHAnsi"/>
          <w:color w:val="000000" w:themeColor="text1"/>
          <w:sz w:val="22"/>
          <w:szCs w:val="22"/>
        </w:rPr>
        <w:t>określenie wierzytelności, która ma być zabezpieczona gwarancją/ poręczeniem,</w:t>
      </w:r>
    </w:p>
    <w:p w14:paraId="2142BB59" w14:textId="4708A311" w:rsidR="00D16C4D" w:rsidRPr="009D62AE" w:rsidRDefault="00D16C4D" w:rsidP="008F461C">
      <w:pPr>
        <w:pStyle w:val="Tekstpodstawowy"/>
        <w:numPr>
          <w:ilvl w:val="0"/>
          <w:numId w:val="84"/>
        </w:numPr>
        <w:spacing w:before="0" w:after="0" w:line="240" w:lineRule="auto"/>
        <w:rPr>
          <w:rFonts w:cstheme="minorHAnsi"/>
          <w:color w:val="000000" w:themeColor="text1"/>
          <w:sz w:val="22"/>
          <w:szCs w:val="22"/>
        </w:rPr>
      </w:pPr>
      <w:r w:rsidRPr="009D62AE">
        <w:rPr>
          <w:rFonts w:cstheme="minorHAnsi"/>
          <w:color w:val="000000" w:themeColor="text1"/>
          <w:sz w:val="22"/>
          <w:szCs w:val="22"/>
        </w:rPr>
        <w:lastRenderedPageBreak/>
        <w:t>kwotę gwarancji/poręczenia,</w:t>
      </w:r>
    </w:p>
    <w:p w14:paraId="1819FF67" w14:textId="39300C7D" w:rsidR="00D16C4D" w:rsidRPr="009D62AE" w:rsidRDefault="00D16C4D" w:rsidP="008F461C">
      <w:pPr>
        <w:pStyle w:val="Tekstpodstawowy"/>
        <w:numPr>
          <w:ilvl w:val="0"/>
          <w:numId w:val="84"/>
        </w:numPr>
        <w:spacing w:before="0" w:after="0" w:line="240" w:lineRule="auto"/>
        <w:rPr>
          <w:rFonts w:cstheme="minorHAnsi"/>
          <w:color w:val="000000" w:themeColor="text1"/>
          <w:sz w:val="22"/>
          <w:szCs w:val="22"/>
        </w:rPr>
      </w:pPr>
      <w:r w:rsidRPr="009D62AE">
        <w:rPr>
          <w:rFonts w:cstheme="minorHAnsi"/>
          <w:color w:val="000000" w:themeColor="text1"/>
          <w:sz w:val="22"/>
          <w:szCs w:val="22"/>
        </w:rPr>
        <w:t>termin ważności gwarancji/poręczenia,</w:t>
      </w:r>
    </w:p>
    <w:p w14:paraId="428ED77D" w14:textId="41BD86A0" w:rsidR="006757BB" w:rsidRPr="009D62AE" w:rsidRDefault="00D16C4D" w:rsidP="008F461C">
      <w:pPr>
        <w:pStyle w:val="Tekstpodstawowy"/>
        <w:numPr>
          <w:ilvl w:val="0"/>
          <w:numId w:val="84"/>
        </w:numPr>
        <w:spacing w:before="0" w:after="0" w:line="240" w:lineRule="auto"/>
        <w:rPr>
          <w:rFonts w:cstheme="minorHAnsi"/>
          <w:color w:val="000000" w:themeColor="text1"/>
          <w:sz w:val="22"/>
          <w:szCs w:val="22"/>
        </w:rPr>
      </w:pPr>
      <w:r w:rsidRPr="009D62AE">
        <w:rPr>
          <w:rFonts w:cstheme="minorHAnsi"/>
          <w:color w:val="000000" w:themeColor="text1"/>
          <w:sz w:val="22"/>
          <w:szCs w:val="22"/>
        </w:rPr>
        <w:t xml:space="preserve">zobowiązanie gwaranta do zapłacenia kwoty gwarancji/poręczenia bezwarunkowo, na pierwsze pisemne żądanie zamawiającego, w sytuacjach określonych w art. 98 ust. 6 ustawy Pzp. </w:t>
      </w:r>
    </w:p>
    <w:p w14:paraId="64E06D3A" w14:textId="04C0033C" w:rsidR="00556EE3" w:rsidRPr="009D62AE" w:rsidRDefault="00556EE3" w:rsidP="008F461C">
      <w:pPr>
        <w:pStyle w:val="Tekstpodstawowy"/>
        <w:numPr>
          <w:ilvl w:val="3"/>
          <w:numId w:val="77"/>
        </w:numPr>
        <w:spacing w:before="0" w:after="0" w:line="240" w:lineRule="auto"/>
        <w:ind w:left="284" w:hanging="284"/>
        <w:rPr>
          <w:rFonts w:cstheme="minorHAnsi"/>
          <w:b/>
          <w:bCs/>
          <w:color w:val="000000" w:themeColor="text1"/>
          <w:sz w:val="22"/>
          <w:szCs w:val="22"/>
        </w:rPr>
      </w:pPr>
      <w:r w:rsidRPr="009D62AE">
        <w:rPr>
          <w:rFonts w:cstheme="minorHAnsi"/>
          <w:b/>
          <w:bCs/>
          <w:color w:val="000000" w:themeColor="text1"/>
          <w:sz w:val="22"/>
          <w:szCs w:val="22"/>
        </w:rPr>
        <w:t>Potwierdzenie wpłaty wadium należy załączyć do oferty. Jeżeli wadium jest wnoszone w innej formie niż w pieniądzu Wykonawca przekazuje Zamawiającemu oryginał gwarancji lub poręczenia, w postaci elektronicznej.</w:t>
      </w:r>
    </w:p>
    <w:p w14:paraId="4C6DAFCF" w14:textId="77777777" w:rsidR="004C7AA2" w:rsidRPr="009D62AE" w:rsidRDefault="00D47F84" w:rsidP="008F461C">
      <w:pPr>
        <w:pStyle w:val="Tekstpodstawowy"/>
        <w:numPr>
          <w:ilvl w:val="3"/>
          <w:numId w:val="77"/>
        </w:numPr>
        <w:spacing w:before="0" w:after="0" w:line="240" w:lineRule="auto"/>
        <w:ind w:left="284" w:hanging="284"/>
        <w:rPr>
          <w:rFonts w:cstheme="minorHAnsi"/>
          <w:color w:val="000000" w:themeColor="text1"/>
          <w:sz w:val="22"/>
          <w:szCs w:val="22"/>
        </w:rPr>
      </w:pPr>
      <w:r w:rsidRPr="009D62AE">
        <w:rPr>
          <w:rFonts w:eastAsia="Times New Roman" w:cstheme="minorHAnsi"/>
          <w:color w:val="000000" w:themeColor="text1"/>
          <w:sz w:val="22"/>
          <w:szCs w:val="22"/>
        </w:rPr>
        <w:t>Wadium</w:t>
      </w:r>
      <w:r w:rsidR="00EB70E8" w:rsidRPr="009D62AE">
        <w:rPr>
          <w:rFonts w:eastAsia="Times New Roman" w:cstheme="minorHAnsi"/>
          <w:color w:val="000000" w:themeColor="text1"/>
          <w:sz w:val="22"/>
          <w:szCs w:val="22"/>
        </w:rPr>
        <w:t xml:space="preserve"> utrzymuje</w:t>
      </w:r>
      <w:r w:rsidRPr="009D62AE">
        <w:rPr>
          <w:rFonts w:eastAsia="Times New Roman" w:cstheme="minorHAnsi"/>
          <w:color w:val="000000" w:themeColor="text1"/>
          <w:sz w:val="22"/>
          <w:szCs w:val="22"/>
        </w:rPr>
        <w:t xml:space="preserve"> się</w:t>
      </w:r>
      <w:r w:rsidR="00EB70E8" w:rsidRPr="009D62AE">
        <w:rPr>
          <w:rFonts w:eastAsia="Times New Roman" w:cstheme="minorHAnsi"/>
          <w:color w:val="000000" w:themeColor="text1"/>
          <w:sz w:val="22"/>
          <w:szCs w:val="22"/>
        </w:rPr>
        <w:t xml:space="preserve"> nieprzerwanie do dnia upływu terminu związania ofertą, z wyjątkiem przypadków, o których mowa w art. 98 ust. 1 pkt 2 i 3 oraz ust. 2</w:t>
      </w:r>
      <w:r w:rsidR="00117647" w:rsidRPr="009D62AE">
        <w:rPr>
          <w:rFonts w:eastAsia="Times New Roman" w:cstheme="minorHAnsi"/>
          <w:color w:val="000000" w:themeColor="text1"/>
          <w:sz w:val="22"/>
          <w:szCs w:val="22"/>
        </w:rPr>
        <w:t xml:space="preserve"> ustawy Pzp.</w:t>
      </w:r>
    </w:p>
    <w:p w14:paraId="385B0621" w14:textId="77777777" w:rsidR="004C7AA2" w:rsidRPr="009D62AE" w:rsidRDefault="003D16A0" w:rsidP="008F461C">
      <w:pPr>
        <w:pStyle w:val="Tekstpodstawowy"/>
        <w:numPr>
          <w:ilvl w:val="3"/>
          <w:numId w:val="77"/>
        </w:numPr>
        <w:spacing w:before="0" w:after="0" w:line="240" w:lineRule="auto"/>
        <w:ind w:left="284" w:hanging="284"/>
        <w:rPr>
          <w:rFonts w:cstheme="minorHAnsi"/>
          <w:color w:val="000000" w:themeColor="text1"/>
          <w:sz w:val="22"/>
          <w:szCs w:val="22"/>
        </w:rPr>
      </w:pPr>
      <w:r w:rsidRPr="009D62AE">
        <w:rPr>
          <w:rFonts w:eastAsia="Times New Roman" w:cstheme="minorHAnsi"/>
          <w:color w:val="000000" w:themeColor="text1"/>
          <w:sz w:val="22"/>
          <w:szCs w:val="22"/>
        </w:rPr>
        <w:t xml:space="preserve">W przypadku przedłużenia terminu związania ofertą należy </w:t>
      </w:r>
      <w:r w:rsidR="00EB70E8" w:rsidRPr="009D62AE">
        <w:rPr>
          <w:rFonts w:eastAsia="Times New Roman" w:cstheme="minorHAnsi"/>
          <w:color w:val="000000" w:themeColor="text1"/>
          <w:sz w:val="22"/>
          <w:szCs w:val="22"/>
        </w:rPr>
        <w:t>przedłuż</w:t>
      </w:r>
      <w:r w:rsidRPr="009D62AE">
        <w:rPr>
          <w:rFonts w:eastAsia="Times New Roman" w:cstheme="minorHAnsi"/>
          <w:color w:val="000000" w:themeColor="text1"/>
          <w:sz w:val="22"/>
          <w:szCs w:val="22"/>
        </w:rPr>
        <w:t xml:space="preserve">yć </w:t>
      </w:r>
      <w:r w:rsidR="00EB70E8" w:rsidRPr="009D62AE">
        <w:rPr>
          <w:rFonts w:eastAsia="Times New Roman" w:cstheme="minorHAnsi"/>
          <w:color w:val="000000" w:themeColor="text1"/>
          <w:sz w:val="22"/>
          <w:szCs w:val="22"/>
        </w:rPr>
        <w:t>okres ważności</w:t>
      </w:r>
      <w:r w:rsidRPr="009D62AE">
        <w:rPr>
          <w:rFonts w:eastAsia="Times New Roman" w:cstheme="minorHAnsi"/>
          <w:color w:val="000000" w:themeColor="text1"/>
          <w:sz w:val="22"/>
          <w:szCs w:val="22"/>
        </w:rPr>
        <w:t xml:space="preserve"> wadium </w:t>
      </w:r>
      <w:r w:rsidR="00EB70E8" w:rsidRPr="009D62AE">
        <w:rPr>
          <w:rFonts w:eastAsia="Times New Roman" w:cstheme="minorHAnsi"/>
          <w:color w:val="000000" w:themeColor="text1"/>
          <w:sz w:val="22"/>
          <w:szCs w:val="22"/>
        </w:rPr>
        <w:t>albo, jeżeli nie jest to możliwe, wnie</w:t>
      </w:r>
      <w:r w:rsidRPr="009D62AE">
        <w:rPr>
          <w:rFonts w:eastAsia="Times New Roman" w:cstheme="minorHAnsi"/>
          <w:color w:val="000000" w:themeColor="text1"/>
          <w:sz w:val="22"/>
          <w:szCs w:val="22"/>
        </w:rPr>
        <w:t xml:space="preserve">ść </w:t>
      </w:r>
      <w:r w:rsidR="00EB70E8" w:rsidRPr="009D62AE">
        <w:rPr>
          <w:rFonts w:eastAsia="Times New Roman" w:cstheme="minorHAnsi"/>
          <w:color w:val="000000" w:themeColor="text1"/>
          <w:sz w:val="22"/>
          <w:szCs w:val="22"/>
        </w:rPr>
        <w:t>nowe</w:t>
      </w:r>
      <w:r w:rsidRPr="009D62AE">
        <w:rPr>
          <w:rFonts w:eastAsia="Times New Roman" w:cstheme="minorHAnsi"/>
          <w:color w:val="000000" w:themeColor="text1"/>
          <w:sz w:val="22"/>
          <w:szCs w:val="22"/>
        </w:rPr>
        <w:t xml:space="preserve"> wadium </w:t>
      </w:r>
      <w:r w:rsidR="00EB70E8" w:rsidRPr="009D62AE">
        <w:rPr>
          <w:rFonts w:eastAsia="Times New Roman" w:cstheme="minorHAnsi"/>
          <w:color w:val="000000" w:themeColor="text1"/>
          <w:sz w:val="22"/>
          <w:szCs w:val="22"/>
        </w:rPr>
        <w:t>na przedłużony okres związania ofertą.</w:t>
      </w:r>
    </w:p>
    <w:p w14:paraId="412A8658" w14:textId="201A9F39" w:rsidR="00EB70E8" w:rsidRPr="009D62AE" w:rsidRDefault="00064B60" w:rsidP="008F461C">
      <w:pPr>
        <w:pStyle w:val="Tekstpodstawowy"/>
        <w:numPr>
          <w:ilvl w:val="3"/>
          <w:numId w:val="77"/>
        </w:numPr>
        <w:spacing w:before="0" w:after="0" w:line="240" w:lineRule="auto"/>
        <w:ind w:left="284" w:hanging="284"/>
        <w:rPr>
          <w:rFonts w:cstheme="minorHAnsi"/>
          <w:color w:val="000000" w:themeColor="text1"/>
          <w:sz w:val="22"/>
          <w:szCs w:val="22"/>
        </w:rPr>
      </w:pPr>
      <w:r w:rsidRPr="009D62AE">
        <w:rPr>
          <w:rFonts w:eastAsia="Times New Roman" w:cstheme="minorHAnsi"/>
          <w:color w:val="000000" w:themeColor="text1"/>
          <w:sz w:val="22"/>
          <w:szCs w:val="22"/>
        </w:rPr>
        <w:t xml:space="preserve">Wykonawca może wnieść wadium </w:t>
      </w:r>
      <w:r w:rsidR="00EB70E8" w:rsidRPr="009D62AE">
        <w:rPr>
          <w:rFonts w:eastAsia="Times New Roman" w:cstheme="minorHAnsi"/>
          <w:color w:val="000000" w:themeColor="text1"/>
          <w:sz w:val="22"/>
          <w:szCs w:val="22"/>
        </w:rPr>
        <w:t xml:space="preserve">według wyboru </w:t>
      </w:r>
      <w:r w:rsidRPr="009D62AE">
        <w:rPr>
          <w:rFonts w:eastAsia="Times New Roman" w:cstheme="minorHAnsi"/>
          <w:color w:val="000000" w:themeColor="text1"/>
          <w:sz w:val="22"/>
          <w:szCs w:val="22"/>
        </w:rPr>
        <w:t>W</w:t>
      </w:r>
      <w:r w:rsidR="00EB70E8" w:rsidRPr="009D62AE">
        <w:rPr>
          <w:rFonts w:eastAsia="Times New Roman" w:cstheme="minorHAnsi"/>
          <w:color w:val="000000" w:themeColor="text1"/>
          <w:sz w:val="22"/>
          <w:szCs w:val="22"/>
        </w:rPr>
        <w:t>ykonawcy w jednej lub kilku następujących formach:</w:t>
      </w:r>
    </w:p>
    <w:p w14:paraId="1770B989" w14:textId="3F130237" w:rsidR="00EB70E8" w:rsidRPr="009D62AE" w:rsidRDefault="00EB70E8" w:rsidP="008F461C">
      <w:pPr>
        <w:pStyle w:val="Akapitzlist"/>
        <w:numPr>
          <w:ilvl w:val="1"/>
          <w:numId w:val="60"/>
        </w:numPr>
        <w:shd w:val="clear" w:color="auto" w:fill="FFFFFF"/>
        <w:spacing w:before="0" w:after="0" w:line="240" w:lineRule="auto"/>
        <w:ind w:left="709" w:hanging="283"/>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pieniądzu;</w:t>
      </w:r>
    </w:p>
    <w:p w14:paraId="5A8A6EE5" w14:textId="3E39C9BC" w:rsidR="00EB70E8" w:rsidRPr="009D62AE" w:rsidRDefault="00EB70E8" w:rsidP="008F461C">
      <w:pPr>
        <w:pStyle w:val="Akapitzlist"/>
        <w:numPr>
          <w:ilvl w:val="1"/>
          <w:numId w:val="60"/>
        </w:numPr>
        <w:shd w:val="clear" w:color="auto" w:fill="FFFFFF"/>
        <w:spacing w:before="0" w:after="0" w:line="240" w:lineRule="auto"/>
        <w:ind w:left="709" w:hanging="283"/>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gwarancjach bankowych;</w:t>
      </w:r>
    </w:p>
    <w:p w14:paraId="0BCD34E4" w14:textId="32179317" w:rsidR="00EB70E8" w:rsidRPr="009D62AE" w:rsidRDefault="00EB70E8" w:rsidP="008F461C">
      <w:pPr>
        <w:pStyle w:val="Akapitzlist"/>
        <w:numPr>
          <w:ilvl w:val="1"/>
          <w:numId w:val="60"/>
        </w:numPr>
        <w:shd w:val="clear" w:color="auto" w:fill="FFFFFF"/>
        <w:spacing w:before="0" w:after="0" w:line="240" w:lineRule="auto"/>
        <w:ind w:left="709" w:hanging="283"/>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gwarancjach ubezpieczeniowych;</w:t>
      </w:r>
    </w:p>
    <w:p w14:paraId="5A72BF4E" w14:textId="48F08F72" w:rsidR="00EB70E8" w:rsidRPr="009D62AE" w:rsidRDefault="00EB70E8" w:rsidP="008F461C">
      <w:pPr>
        <w:pStyle w:val="Akapitzlist"/>
        <w:numPr>
          <w:ilvl w:val="1"/>
          <w:numId w:val="60"/>
        </w:numPr>
        <w:shd w:val="clear" w:color="auto" w:fill="FFFFFF"/>
        <w:spacing w:before="0" w:after="0" w:line="240" w:lineRule="auto"/>
        <w:ind w:left="709" w:hanging="283"/>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 xml:space="preserve">poręczeniach udzielanych przez podmioty, o których mowa w </w:t>
      </w:r>
      <w:hyperlink r:id="rId26" w:anchor="/document/16888361?unitId=art(6(b))ust(5)pkt(2)&amp;cm=DOCUMENT" w:history="1">
        <w:r w:rsidRPr="009D62AE">
          <w:rPr>
            <w:rFonts w:eastAsia="Times New Roman" w:cstheme="minorHAnsi"/>
            <w:color w:val="000000" w:themeColor="text1"/>
            <w:sz w:val="22"/>
            <w:szCs w:val="22"/>
            <w:u w:val="single"/>
          </w:rPr>
          <w:t>art. 6b ust. 5 pkt 2</w:t>
        </w:r>
      </w:hyperlink>
      <w:r w:rsidRPr="009D62AE">
        <w:rPr>
          <w:rFonts w:eastAsia="Times New Roman" w:cstheme="minorHAnsi"/>
          <w:color w:val="000000" w:themeColor="text1"/>
          <w:sz w:val="22"/>
          <w:szCs w:val="22"/>
        </w:rPr>
        <w:t xml:space="preserve"> ustawy z dnia 9 listopada 2000 r. o utworzeniu Polskiej Agencji Rozwoju Przedsiębiorczości (Dz. U. z 2019 r. poz. 310, 836 i 1572).</w:t>
      </w:r>
    </w:p>
    <w:p w14:paraId="25652B69" w14:textId="77777777" w:rsidR="004C7AA2" w:rsidRPr="009D62AE" w:rsidRDefault="00AD1B92" w:rsidP="0071486E">
      <w:pPr>
        <w:pStyle w:val="Akapitzlist"/>
        <w:numPr>
          <w:ilvl w:val="0"/>
          <w:numId w:val="117"/>
        </w:numPr>
        <w:shd w:val="clear" w:color="auto" w:fill="FFFFFF"/>
        <w:spacing w:before="0" w:after="0" w:line="240" w:lineRule="auto"/>
        <w:ind w:left="284" w:hanging="284"/>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 xml:space="preserve">Wadium </w:t>
      </w:r>
      <w:r w:rsidR="00EB70E8" w:rsidRPr="009D62AE">
        <w:rPr>
          <w:rFonts w:eastAsia="Times New Roman" w:cstheme="minorHAnsi"/>
          <w:color w:val="000000" w:themeColor="text1"/>
          <w:sz w:val="22"/>
          <w:szCs w:val="22"/>
        </w:rPr>
        <w:t xml:space="preserve">wniesione w pieniądzu </w:t>
      </w:r>
      <w:r w:rsidRPr="009D62AE">
        <w:rPr>
          <w:rFonts w:eastAsia="Times New Roman" w:cstheme="minorHAnsi"/>
          <w:color w:val="000000" w:themeColor="text1"/>
          <w:sz w:val="22"/>
          <w:szCs w:val="22"/>
        </w:rPr>
        <w:t>Z</w:t>
      </w:r>
      <w:r w:rsidR="00EB70E8" w:rsidRPr="009D62AE">
        <w:rPr>
          <w:rFonts w:eastAsia="Times New Roman" w:cstheme="minorHAnsi"/>
          <w:color w:val="000000" w:themeColor="text1"/>
          <w:sz w:val="22"/>
          <w:szCs w:val="22"/>
        </w:rPr>
        <w:t>amawiający przechowuje na rachunku bankowym.</w:t>
      </w:r>
    </w:p>
    <w:p w14:paraId="5D9B14D9" w14:textId="02AE3C10" w:rsidR="00EB70E8" w:rsidRPr="009D62AE" w:rsidRDefault="00EB70E8" w:rsidP="0071486E">
      <w:pPr>
        <w:pStyle w:val="Akapitzlist"/>
        <w:numPr>
          <w:ilvl w:val="0"/>
          <w:numId w:val="117"/>
        </w:numPr>
        <w:shd w:val="clear" w:color="auto" w:fill="FFFFFF"/>
        <w:spacing w:before="0" w:after="0" w:line="240" w:lineRule="auto"/>
        <w:ind w:left="284" w:hanging="284"/>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 xml:space="preserve">Zamawiający </w:t>
      </w:r>
      <w:r w:rsidR="00AD1B92" w:rsidRPr="009D62AE">
        <w:rPr>
          <w:rFonts w:eastAsia="Times New Roman" w:cstheme="minorHAnsi"/>
          <w:color w:val="000000" w:themeColor="text1"/>
          <w:sz w:val="22"/>
          <w:szCs w:val="22"/>
        </w:rPr>
        <w:t xml:space="preserve">zwróci wadium </w:t>
      </w:r>
      <w:r w:rsidRPr="009D62AE">
        <w:rPr>
          <w:rFonts w:eastAsia="Times New Roman" w:cstheme="minorHAnsi"/>
          <w:color w:val="000000" w:themeColor="text1"/>
          <w:sz w:val="22"/>
          <w:szCs w:val="22"/>
        </w:rPr>
        <w:t>niezwłocznie, nie później jednak niż w terminie 7 dni od dnia wystąpienia jednej z okoliczności:</w:t>
      </w:r>
    </w:p>
    <w:p w14:paraId="217BABE4" w14:textId="6C5444E4" w:rsidR="00EB70E8" w:rsidRPr="009D62AE" w:rsidRDefault="00EB70E8" w:rsidP="008F461C">
      <w:pPr>
        <w:pStyle w:val="Akapitzlist"/>
        <w:numPr>
          <w:ilvl w:val="0"/>
          <w:numId w:val="61"/>
        </w:numPr>
        <w:shd w:val="clear" w:color="auto" w:fill="FFFFFF"/>
        <w:spacing w:before="0" w:after="0" w:line="240" w:lineRule="auto"/>
        <w:ind w:hanging="294"/>
        <w:rPr>
          <w:rFonts w:eastAsia="Times New Roman" w:cstheme="minorHAnsi"/>
          <w:color w:val="000000" w:themeColor="text1"/>
          <w:sz w:val="22"/>
          <w:szCs w:val="22"/>
        </w:rPr>
      </w:pPr>
      <w:r w:rsidRPr="009D62AE">
        <w:rPr>
          <w:rFonts w:eastAsia="Times New Roman" w:cstheme="minorHAnsi"/>
          <w:color w:val="000000" w:themeColor="text1"/>
          <w:sz w:val="22"/>
          <w:szCs w:val="22"/>
        </w:rPr>
        <w:t>upływu terminu związania ofertą;</w:t>
      </w:r>
    </w:p>
    <w:p w14:paraId="207E0240" w14:textId="7A97172B" w:rsidR="00EB70E8" w:rsidRPr="009D62AE" w:rsidRDefault="00EB70E8" w:rsidP="008F461C">
      <w:pPr>
        <w:pStyle w:val="Akapitzlist"/>
        <w:numPr>
          <w:ilvl w:val="0"/>
          <w:numId w:val="61"/>
        </w:numPr>
        <w:shd w:val="clear" w:color="auto" w:fill="FFFFFF"/>
        <w:spacing w:before="0" w:after="0" w:line="240" w:lineRule="auto"/>
        <w:ind w:hanging="294"/>
        <w:rPr>
          <w:rFonts w:eastAsia="Times New Roman" w:cstheme="minorHAnsi"/>
          <w:color w:val="000000" w:themeColor="text1"/>
          <w:sz w:val="22"/>
          <w:szCs w:val="22"/>
        </w:rPr>
      </w:pPr>
      <w:r w:rsidRPr="009D62AE">
        <w:rPr>
          <w:rFonts w:eastAsia="Times New Roman" w:cstheme="minorHAnsi"/>
          <w:color w:val="000000" w:themeColor="text1"/>
          <w:sz w:val="22"/>
          <w:szCs w:val="22"/>
        </w:rPr>
        <w:t>zawarcia umowy w sprawie zamówienia publicznego;</w:t>
      </w:r>
    </w:p>
    <w:p w14:paraId="1D29227A" w14:textId="49FA8843" w:rsidR="00EB70E8" w:rsidRPr="009D62AE" w:rsidRDefault="00EB70E8" w:rsidP="008F461C">
      <w:pPr>
        <w:pStyle w:val="Akapitzlist"/>
        <w:numPr>
          <w:ilvl w:val="0"/>
          <w:numId w:val="61"/>
        </w:numPr>
        <w:shd w:val="clear" w:color="auto" w:fill="FFFFFF"/>
        <w:spacing w:before="0" w:after="0" w:line="240" w:lineRule="auto"/>
        <w:ind w:hanging="294"/>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unieważnienia postępowania o udzielenie zamówienia, z wyjątkiem sytuacji gdy nie zostało rozstrzygnięte odwołanie na czynność unieważnienia albo nie upłynął termin do jego wniesienia.</w:t>
      </w:r>
    </w:p>
    <w:p w14:paraId="4E1C51E6" w14:textId="5C52830D" w:rsidR="00EB70E8" w:rsidRPr="009D62AE" w:rsidRDefault="00EB70E8" w:rsidP="0071486E">
      <w:pPr>
        <w:pStyle w:val="Akapitzlist"/>
        <w:numPr>
          <w:ilvl w:val="0"/>
          <w:numId w:val="117"/>
        </w:numPr>
        <w:shd w:val="clear" w:color="auto" w:fill="FFFFFF"/>
        <w:spacing w:before="0" w:after="0" w:line="240" w:lineRule="auto"/>
        <w:ind w:left="284" w:hanging="284"/>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 xml:space="preserve">Zamawiający, niezwłocznie, nie później jednak niż w terminie 7 dni od dnia złożenia wniosku </w:t>
      </w:r>
      <w:r w:rsidR="00AD1B92" w:rsidRPr="009D62AE">
        <w:rPr>
          <w:rFonts w:eastAsia="Times New Roman" w:cstheme="minorHAnsi"/>
          <w:color w:val="000000" w:themeColor="text1"/>
          <w:sz w:val="22"/>
          <w:szCs w:val="22"/>
        </w:rPr>
        <w:t>zwróci wadium W</w:t>
      </w:r>
      <w:r w:rsidRPr="009D62AE">
        <w:rPr>
          <w:rFonts w:eastAsia="Times New Roman" w:cstheme="minorHAnsi"/>
          <w:color w:val="000000" w:themeColor="text1"/>
          <w:sz w:val="22"/>
          <w:szCs w:val="22"/>
        </w:rPr>
        <w:t>ykonawcy:</w:t>
      </w:r>
    </w:p>
    <w:p w14:paraId="2F7ECB82" w14:textId="3B19E717" w:rsidR="00EB70E8" w:rsidRPr="009D62AE" w:rsidRDefault="00EB70E8" w:rsidP="008F461C">
      <w:pPr>
        <w:pStyle w:val="Akapitzlist"/>
        <w:numPr>
          <w:ilvl w:val="0"/>
          <w:numId w:val="62"/>
        </w:numPr>
        <w:shd w:val="clear" w:color="auto" w:fill="FFFFFF"/>
        <w:spacing w:before="0" w:after="0" w:line="240" w:lineRule="auto"/>
        <w:rPr>
          <w:rFonts w:eastAsia="Times New Roman" w:cstheme="minorHAnsi"/>
          <w:color w:val="000000" w:themeColor="text1"/>
          <w:sz w:val="22"/>
          <w:szCs w:val="22"/>
        </w:rPr>
      </w:pPr>
      <w:r w:rsidRPr="009D62AE">
        <w:rPr>
          <w:rFonts w:eastAsia="Times New Roman" w:cstheme="minorHAnsi"/>
          <w:color w:val="000000" w:themeColor="text1"/>
          <w:sz w:val="22"/>
          <w:szCs w:val="22"/>
        </w:rPr>
        <w:t>który wycofał ofertę przed upływem terminu składania ofert;</w:t>
      </w:r>
    </w:p>
    <w:p w14:paraId="2E5203BC" w14:textId="37F04FF4" w:rsidR="00EB70E8" w:rsidRPr="009D62AE" w:rsidRDefault="00EB70E8" w:rsidP="008F461C">
      <w:pPr>
        <w:pStyle w:val="Akapitzlist"/>
        <w:numPr>
          <w:ilvl w:val="0"/>
          <w:numId w:val="62"/>
        </w:numPr>
        <w:shd w:val="clear" w:color="auto" w:fill="FFFFFF"/>
        <w:spacing w:before="0" w:after="0" w:line="240" w:lineRule="auto"/>
        <w:rPr>
          <w:rFonts w:eastAsia="Times New Roman" w:cstheme="minorHAnsi"/>
          <w:color w:val="000000" w:themeColor="text1"/>
          <w:sz w:val="22"/>
          <w:szCs w:val="22"/>
        </w:rPr>
      </w:pPr>
      <w:r w:rsidRPr="009D62AE">
        <w:rPr>
          <w:rFonts w:eastAsia="Times New Roman" w:cstheme="minorHAnsi"/>
          <w:color w:val="000000" w:themeColor="text1"/>
          <w:sz w:val="22"/>
          <w:szCs w:val="22"/>
        </w:rPr>
        <w:t>którego oferta została odrzucona;</w:t>
      </w:r>
    </w:p>
    <w:p w14:paraId="1B65FE0B" w14:textId="2BCF887C" w:rsidR="00EB70E8" w:rsidRPr="009D62AE" w:rsidRDefault="00EB70E8" w:rsidP="008F461C">
      <w:pPr>
        <w:pStyle w:val="Akapitzlist"/>
        <w:numPr>
          <w:ilvl w:val="0"/>
          <w:numId w:val="62"/>
        </w:numPr>
        <w:shd w:val="clear" w:color="auto" w:fill="FFFFFF"/>
        <w:spacing w:before="0" w:after="0" w:line="240" w:lineRule="auto"/>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 xml:space="preserve">po wyborze najkorzystniejszej oferty, z wyjątkiem wykonawcy, którego oferta została wybrana </w:t>
      </w:r>
      <w:r w:rsidR="004C7AA2" w:rsidRPr="009D62AE">
        <w:rPr>
          <w:rFonts w:eastAsia="Times New Roman" w:cstheme="minorHAnsi"/>
          <w:color w:val="000000" w:themeColor="text1"/>
          <w:sz w:val="22"/>
          <w:szCs w:val="22"/>
        </w:rPr>
        <w:t>ja</w:t>
      </w:r>
      <w:r w:rsidRPr="009D62AE">
        <w:rPr>
          <w:rFonts w:eastAsia="Times New Roman" w:cstheme="minorHAnsi"/>
          <w:color w:val="000000" w:themeColor="text1"/>
          <w:sz w:val="22"/>
          <w:szCs w:val="22"/>
        </w:rPr>
        <w:t>ko najkorzystniejsza;</w:t>
      </w:r>
    </w:p>
    <w:p w14:paraId="32CFAF0F" w14:textId="33816892" w:rsidR="00EB70E8" w:rsidRPr="009D62AE" w:rsidRDefault="00EB70E8" w:rsidP="008F461C">
      <w:pPr>
        <w:pStyle w:val="Akapitzlist"/>
        <w:numPr>
          <w:ilvl w:val="0"/>
          <w:numId w:val="62"/>
        </w:numPr>
        <w:shd w:val="clear" w:color="auto" w:fill="FFFFFF"/>
        <w:spacing w:before="0" w:after="0" w:line="240" w:lineRule="auto"/>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po unieważnieniu postępowania, w przypadku gdy nie zostało rozstrzygnięte odwołanie na czynność unieważnienia albo nie upłynął termin do jego wniesienia.</w:t>
      </w:r>
    </w:p>
    <w:p w14:paraId="0501F4F3" w14:textId="650665C3" w:rsidR="00BF7798" w:rsidRPr="009D62AE" w:rsidRDefault="00EB70E8" w:rsidP="0071486E">
      <w:pPr>
        <w:pStyle w:val="Akapitzlist"/>
        <w:numPr>
          <w:ilvl w:val="0"/>
          <w:numId w:val="117"/>
        </w:numPr>
        <w:shd w:val="clear" w:color="auto" w:fill="FFFFFF"/>
        <w:spacing w:before="0" w:after="0" w:line="240" w:lineRule="auto"/>
        <w:ind w:left="284" w:hanging="284"/>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Złożenie wniosku o zwrot</w:t>
      </w:r>
      <w:r w:rsidR="00AD1B92" w:rsidRPr="009D62AE">
        <w:rPr>
          <w:rFonts w:eastAsia="Times New Roman" w:cstheme="minorHAnsi"/>
          <w:color w:val="000000" w:themeColor="text1"/>
          <w:sz w:val="22"/>
          <w:szCs w:val="22"/>
        </w:rPr>
        <w:t xml:space="preserve"> wadium</w:t>
      </w:r>
      <w:r w:rsidRPr="009D62AE">
        <w:rPr>
          <w:rFonts w:eastAsia="Times New Roman" w:cstheme="minorHAnsi"/>
          <w:color w:val="000000" w:themeColor="text1"/>
          <w:sz w:val="22"/>
          <w:szCs w:val="22"/>
        </w:rPr>
        <w:t xml:space="preserve">, o którym mowa </w:t>
      </w:r>
      <w:r w:rsidR="00AD1B92" w:rsidRPr="009D62AE">
        <w:rPr>
          <w:rFonts w:eastAsia="Times New Roman" w:cstheme="minorHAnsi"/>
          <w:color w:val="000000" w:themeColor="text1"/>
          <w:sz w:val="22"/>
          <w:szCs w:val="22"/>
        </w:rPr>
        <w:t>powyżej</w:t>
      </w:r>
      <w:r w:rsidRPr="009D62AE">
        <w:rPr>
          <w:rFonts w:eastAsia="Times New Roman" w:cstheme="minorHAnsi"/>
          <w:color w:val="000000" w:themeColor="text1"/>
          <w:sz w:val="22"/>
          <w:szCs w:val="22"/>
        </w:rPr>
        <w:t xml:space="preserve">, powoduje rozwiązanie stosunku prawnego z </w:t>
      </w:r>
      <w:r w:rsidR="00AD1B92" w:rsidRPr="009D62AE">
        <w:rPr>
          <w:rFonts w:eastAsia="Times New Roman" w:cstheme="minorHAnsi"/>
          <w:color w:val="000000" w:themeColor="text1"/>
          <w:sz w:val="22"/>
          <w:szCs w:val="22"/>
        </w:rPr>
        <w:t>W</w:t>
      </w:r>
      <w:r w:rsidRPr="009D62AE">
        <w:rPr>
          <w:rFonts w:eastAsia="Times New Roman" w:cstheme="minorHAnsi"/>
          <w:color w:val="000000" w:themeColor="text1"/>
          <w:sz w:val="22"/>
          <w:szCs w:val="22"/>
        </w:rPr>
        <w:t xml:space="preserve">ykonawcą wraz z utratą przez niego prawa do korzystania ze środków ochrony prawnej, o których mowa w </w:t>
      </w:r>
      <w:r w:rsidR="00AD1B92" w:rsidRPr="009D62AE">
        <w:rPr>
          <w:rFonts w:eastAsia="Times New Roman" w:cstheme="minorHAnsi"/>
          <w:color w:val="000000" w:themeColor="text1"/>
          <w:sz w:val="22"/>
          <w:szCs w:val="22"/>
        </w:rPr>
        <w:t>ustawie Pzp</w:t>
      </w:r>
      <w:r w:rsidRPr="009D62AE">
        <w:rPr>
          <w:rFonts w:eastAsia="Times New Roman" w:cstheme="minorHAnsi"/>
          <w:color w:val="000000" w:themeColor="text1"/>
          <w:sz w:val="22"/>
          <w:szCs w:val="22"/>
        </w:rPr>
        <w:t>.</w:t>
      </w:r>
    </w:p>
    <w:p w14:paraId="0D1238F4" w14:textId="77777777" w:rsidR="00BF7798" w:rsidRPr="009D62AE" w:rsidRDefault="00EB70E8" w:rsidP="0071486E">
      <w:pPr>
        <w:pStyle w:val="Akapitzlist"/>
        <w:numPr>
          <w:ilvl w:val="0"/>
          <w:numId w:val="117"/>
        </w:numPr>
        <w:shd w:val="clear" w:color="auto" w:fill="FFFFFF"/>
        <w:spacing w:before="0" w:after="0" w:line="240" w:lineRule="auto"/>
        <w:ind w:left="284" w:hanging="284"/>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 xml:space="preserve">Zamawiający </w:t>
      </w:r>
      <w:r w:rsidR="00AD1B92" w:rsidRPr="009D62AE">
        <w:rPr>
          <w:rFonts w:eastAsia="Times New Roman" w:cstheme="minorHAnsi"/>
          <w:color w:val="000000" w:themeColor="text1"/>
          <w:sz w:val="22"/>
          <w:szCs w:val="22"/>
        </w:rPr>
        <w:t xml:space="preserve">zwróci wadium </w:t>
      </w:r>
      <w:r w:rsidRPr="009D62AE">
        <w:rPr>
          <w:rFonts w:eastAsia="Times New Roman" w:cstheme="minorHAnsi"/>
          <w:color w:val="000000" w:themeColor="text1"/>
          <w:sz w:val="22"/>
          <w:szCs w:val="22"/>
        </w:rPr>
        <w:t>wniesione</w:t>
      </w:r>
      <w:r w:rsidR="00BF7798" w:rsidRPr="009D62AE">
        <w:rPr>
          <w:rFonts w:eastAsia="Times New Roman" w:cstheme="minorHAnsi"/>
          <w:color w:val="000000" w:themeColor="text1"/>
          <w:sz w:val="22"/>
          <w:szCs w:val="22"/>
        </w:rPr>
        <w:t>:</w:t>
      </w:r>
    </w:p>
    <w:p w14:paraId="49B2B2A7" w14:textId="717B8477" w:rsidR="00BF7798" w:rsidRPr="009D62AE" w:rsidRDefault="00EB70E8" w:rsidP="008F461C">
      <w:pPr>
        <w:pStyle w:val="Akapitzlist"/>
        <w:numPr>
          <w:ilvl w:val="0"/>
          <w:numId w:val="63"/>
        </w:numPr>
        <w:shd w:val="clear" w:color="auto" w:fill="FFFFFF"/>
        <w:spacing w:before="0" w:after="0" w:line="240" w:lineRule="auto"/>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 xml:space="preserve"> w pieniądzu wraz z odsetkami wynikającymi z umowy rachunku bankowego, na którym było ono przechowywane, pomniejszone o koszty prowadzenia rachunku bankowego oraz prowizji bankowej za przelew pieniędzy na rachunek bankowy wskazany przez </w:t>
      </w:r>
      <w:r w:rsidR="00AD1B92" w:rsidRPr="009D62AE">
        <w:rPr>
          <w:rFonts w:eastAsia="Times New Roman" w:cstheme="minorHAnsi"/>
          <w:color w:val="000000" w:themeColor="text1"/>
          <w:sz w:val="22"/>
          <w:szCs w:val="22"/>
        </w:rPr>
        <w:t>W</w:t>
      </w:r>
      <w:r w:rsidRPr="009D62AE">
        <w:rPr>
          <w:rFonts w:eastAsia="Times New Roman" w:cstheme="minorHAnsi"/>
          <w:color w:val="000000" w:themeColor="text1"/>
          <w:sz w:val="22"/>
          <w:szCs w:val="22"/>
        </w:rPr>
        <w:t>ykonawcę.</w:t>
      </w:r>
    </w:p>
    <w:p w14:paraId="538E0B23" w14:textId="4E9FC19B" w:rsidR="00EB70E8" w:rsidRPr="009D62AE" w:rsidRDefault="00EB70E8" w:rsidP="008F461C">
      <w:pPr>
        <w:pStyle w:val="Akapitzlist"/>
        <w:numPr>
          <w:ilvl w:val="0"/>
          <w:numId w:val="63"/>
        </w:numPr>
        <w:shd w:val="clear" w:color="auto" w:fill="FFFFFF"/>
        <w:spacing w:before="0" w:after="0" w:line="240" w:lineRule="auto"/>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w innej formie niż w pieniądzu poprzez złożenie gwarantowi lub poręczycielowi oświadczenia o zwolnieniu</w:t>
      </w:r>
      <w:r w:rsidR="00AD1B92" w:rsidRPr="009D62AE">
        <w:rPr>
          <w:rFonts w:eastAsia="Times New Roman" w:cstheme="minorHAnsi"/>
          <w:color w:val="000000" w:themeColor="text1"/>
          <w:sz w:val="22"/>
          <w:szCs w:val="22"/>
        </w:rPr>
        <w:t xml:space="preserve"> wadium. </w:t>
      </w:r>
    </w:p>
    <w:p w14:paraId="0B4E2C3D" w14:textId="67994F21" w:rsidR="00EB70E8" w:rsidRPr="009D62AE" w:rsidRDefault="00EB70E8" w:rsidP="0071486E">
      <w:pPr>
        <w:pStyle w:val="Akapitzlist"/>
        <w:numPr>
          <w:ilvl w:val="0"/>
          <w:numId w:val="117"/>
        </w:numPr>
        <w:shd w:val="clear" w:color="auto" w:fill="FFFFFF"/>
        <w:spacing w:before="0" w:after="0" w:line="240" w:lineRule="auto"/>
        <w:ind w:left="284" w:hanging="284"/>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 xml:space="preserve">Zamawiający </w:t>
      </w:r>
      <w:r w:rsidR="00AD1B92" w:rsidRPr="009D62AE">
        <w:rPr>
          <w:rFonts w:eastAsia="Times New Roman" w:cstheme="minorHAnsi"/>
          <w:color w:val="000000" w:themeColor="text1"/>
          <w:sz w:val="22"/>
          <w:szCs w:val="22"/>
        </w:rPr>
        <w:t xml:space="preserve">zatrzyma wadium </w:t>
      </w:r>
      <w:r w:rsidRPr="009D62AE">
        <w:rPr>
          <w:rFonts w:eastAsia="Times New Roman" w:cstheme="minorHAnsi"/>
          <w:color w:val="000000" w:themeColor="text1"/>
          <w:sz w:val="22"/>
          <w:szCs w:val="22"/>
        </w:rPr>
        <w:t>wraz z odsetkami, a w przypadku</w:t>
      </w:r>
      <w:r w:rsidR="00AD1B92" w:rsidRPr="009D62AE">
        <w:rPr>
          <w:rFonts w:eastAsia="Times New Roman" w:cstheme="minorHAnsi"/>
          <w:color w:val="000000" w:themeColor="text1"/>
          <w:sz w:val="22"/>
          <w:szCs w:val="22"/>
        </w:rPr>
        <w:t xml:space="preserve"> wadium </w:t>
      </w:r>
      <w:r w:rsidRPr="009D62AE">
        <w:rPr>
          <w:rFonts w:eastAsia="Times New Roman" w:cstheme="minorHAnsi"/>
          <w:color w:val="000000" w:themeColor="text1"/>
          <w:sz w:val="22"/>
          <w:szCs w:val="22"/>
        </w:rPr>
        <w:t>wniesionego w formie gwarancji lub poręczenia, o których mowa w art. 97 ust. 7 pkt 2-4</w:t>
      </w:r>
      <w:r w:rsidR="00AD1B92" w:rsidRPr="009D62AE">
        <w:rPr>
          <w:rFonts w:eastAsia="Times New Roman" w:cstheme="minorHAnsi"/>
          <w:color w:val="000000" w:themeColor="text1"/>
          <w:sz w:val="22"/>
          <w:szCs w:val="22"/>
        </w:rPr>
        <w:t xml:space="preserve"> ustawy Pzp</w:t>
      </w:r>
      <w:r w:rsidRPr="009D62AE">
        <w:rPr>
          <w:rFonts w:eastAsia="Times New Roman" w:cstheme="minorHAnsi"/>
          <w:color w:val="000000" w:themeColor="text1"/>
          <w:sz w:val="22"/>
          <w:szCs w:val="22"/>
        </w:rPr>
        <w:t xml:space="preserve">, występuje odpowiednio do gwaranta lub poręczyciela z żądaniem zapłaty </w:t>
      </w:r>
      <w:r w:rsidR="00AD1B92" w:rsidRPr="009D62AE">
        <w:rPr>
          <w:rFonts w:eastAsia="Times New Roman" w:cstheme="minorHAnsi"/>
          <w:color w:val="000000" w:themeColor="text1"/>
          <w:sz w:val="22"/>
          <w:szCs w:val="22"/>
        </w:rPr>
        <w:t>wadium,</w:t>
      </w:r>
      <w:r w:rsidRPr="009D62AE">
        <w:rPr>
          <w:rFonts w:eastAsia="Times New Roman" w:cstheme="minorHAnsi"/>
          <w:color w:val="000000" w:themeColor="text1"/>
          <w:sz w:val="22"/>
          <w:szCs w:val="22"/>
        </w:rPr>
        <w:t xml:space="preserve"> jeżeli:</w:t>
      </w:r>
    </w:p>
    <w:p w14:paraId="5103D090" w14:textId="295F76BF" w:rsidR="00EB70E8" w:rsidRPr="009D62AE" w:rsidRDefault="00AD1B92" w:rsidP="008F461C">
      <w:pPr>
        <w:pStyle w:val="Akapitzlist"/>
        <w:numPr>
          <w:ilvl w:val="1"/>
          <w:numId w:val="64"/>
        </w:numPr>
        <w:shd w:val="clear" w:color="auto" w:fill="FFFFFF"/>
        <w:spacing w:before="0" w:after="0" w:line="240" w:lineRule="auto"/>
        <w:ind w:left="709" w:hanging="283"/>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W</w:t>
      </w:r>
      <w:r w:rsidR="00EB70E8" w:rsidRPr="009D62AE">
        <w:rPr>
          <w:rFonts w:eastAsia="Times New Roman" w:cstheme="minorHAnsi"/>
          <w:color w:val="000000" w:themeColor="text1"/>
          <w:sz w:val="22"/>
          <w:szCs w:val="22"/>
        </w:rPr>
        <w:t>ykonawca w odpowiedzi na wezwanie, o którym mowa w art. 107 ust. 2 lub art. 128 ust. 1</w:t>
      </w:r>
      <w:r w:rsidRPr="009D62AE">
        <w:rPr>
          <w:rFonts w:eastAsia="Times New Roman" w:cstheme="minorHAnsi"/>
          <w:color w:val="000000" w:themeColor="text1"/>
          <w:sz w:val="22"/>
          <w:szCs w:val="22"/>
        </w:rPr>
        <w:t xml:space="preserve"> Pzp</w:t>
      </w:r>
      <w:r w:rsidR="00EB70E8" w:rsidRPr="009D62AE">
        <w:rPr>
          <w:rFonts w:eastAsia="Times New Roman" w:cstheme="minorHAnsi"/>
          <w:color w:val="000000" w:themeColor="text1"/>
          <w:sz w:val="22"/>
          <w:szCs w:val="22"/>
        </w:rPr>
        <w:t xml:space="preserve">, z przyczyn leżących po </w:t>
      </w:r>
      <w:r w:rsidRPr="009D62AE">
        <w:rPr>
          <w:rFonts w:eastAsia="Times New Roman" w:cstheme="minorHAnsi"/>
          <w:color w:val="000000" w:themeColor="text1"/>
          <w:sz w:val="22"/>
          <w:szCs w:val="22"/>
        </w:rPr>
        <w:t>J</w:t>
      </w:r>
      <w:r w:rsidR="00EB70E8" w:rsidRPr="009D62AE">
        <w:rPr>
          <w:rFonts w:eastAsia="Times New Roman" w:cstheme="minorHAnsi"/>
          <w:color w:val="000000" w:themeColor="text1"/>
          <w:sz w:val="22"/>
          <w:szCs w:val="22"/>
        </w:rPr>
        <w:t xml:space="preserve">ego stronie, nie złożył podmiotowych środków dowodowych lub przedmiotowych środków dowodowych potwierdzających okoliczności, o których mowa </w:t>
      </w:r>
      <w:r w:rsidR="006B7216" w:rsidRPr="009D62AE">
        <w:rPr>
          <w:rFonts w:eastAsia="Times New Roman" w:cstheme="minorHAnsi"/>
          <w:color w:val="000000" w:themeColor="text1"/>
          <w:sz w:val="22"/>
          <w:szCs w:val="22"/>
        </w:rPr>
        <w:t xml:space="preserve">                        </w:t>
      </w:r>
      <w:r w:rsidR="00EB70E8" w:rsidRPr="009D62AE">
        <w:rPr>
          <w:rFonts w:eastAsia="Times New Roman" w:cstheme="minorHAnsi"/>
          <w:color w:val="000000" w:themeColor="text1"/>
          <w:sz w:val="22"/>
          <w:szCs w:val="22"/>
        </w:rPr>
        <w:t>w art. 57 lub art. 106 ust. 1</w:t>
      </w:r>
      <w:r w:rsidRPr="009D62AE">
        <w:rPr>
          <w:rFonts w:eastAsia="Times New Roman" w:cstheme="minorHAnsi"/>
          <w:color w:val="000000" w:themeColor="text1"/>
          <w:sz w:val="22"/>
          <w:szCs w:val="22"/>
        </w:rPr>
        <w:t xml:space="preserve"> Pzp</w:t>
      </w:r>
      <w:r w:rsidR="00EB70E8" w:rsidRPr="009D62AE">
        <w:rPr>
          <w:rFonts w:eastAsia="Times New Roman" w:cstheme="minorHAnsi"/>
          <w:color w:val="000000" w:themeColor="text1"/>
          <w:sz w:val="22"/>
          <w:szCs w:val="22"/>
        </w:rPr>
        <w:t>, oświadczenia, o którym mowa w art. 125 ust. 1</w:t>
      </w:r>
      <w:r w:rsidRPr="009D62AE">
        <w:rPr>
          <w:rFonts w:eastAsia="Times New Roman" w:cstheme="minorHAnsi"/>
          <w:color w:val="000000" w:themeColor="text1"/>
          <w:sz w:val="22"/>
          <w:szCs w:val="22"/>
        </w:rPr>
        <w:t xml:space="preserve"> Pzp</w:t>
      </w:r>
      <w:r w:rsidR="00EB70E8" w:rsidRPr="009D62AE">
        <w:rPr>
          <w:rFonts w:eastAsia="Times New Roman" w:cstheme="minorHAnsi"/>
          <w:color w:val="000000" w:themeColor="text1"/>
          <w:sz w:val="22"/>
          <w:szCs w:val="22"/>
        </w:rPr>
        <w:t xml:space="preserve">, innych dokumentów lub oświadczeń lub nie wyraził zgody na poprawienie omyłki, o której mowa </w:t>
      </w:r>
      <w:r w:rsidR="006B7216" w:rsidRPr="009D62AE">
        <w:rPr>
          <w:rFonts w:eastAsia="Times New Roman" w:cstheme="minorHAnsi"/>
          <w:color w:val="000000" w:themeColor="text1"/>
          <w:sz w:val="22"/>
          <w:szCs w:val="22"/>
        </w:rPr>
        <w:t xml:space="preserve">                    </w:t>
      </w:r>
      <w:r w:rsidR="00EB70E8" w:rsidRPr="009D62AE">
        <w:rPr>
          <w:rFonts w:eastAsia="Times New Roman" w:cstheme="minorHAnsi"/>
          <w:color w:val="000000" w:themeColor="text1"/>
          <w:sz w:val="22"/>
          <w:szCs w:val="22"/>
        </w:rPr>
        <w:t xml:space="preserve">w art. 223 ust. </w:t>
      </w:r>
      <w:r w:rsidR="00EB70E8" w:rsidRPr="009D62AE">
        <w:rPr>
          <w:rFonts w:eastAsia="Times New Roman" w:cstheme="minorHAnsi"/>
          <w:color w:val="000000" w:themeColor="text1"/>
          <w:sz w:val="22"/>
          <w:szCs w:val="22"/>
        </w:rPr>
        <w:lastRenderedPageBreak/>
        <w:t>2 pkt 3</w:t>
      </w:r>
      <w:r w:rsidRPr="009D62AE">
        <w:rPr>
          <w:rFonts w:eastAsia="Times New Roman" w:cstheme="minorHAnsi"/>
          <w:color w:val="000000" w:themeColor="text1"/>
          <w:sz w:val="22"/>
          <w:szCs w:val="22"/>
        </w:rPr>
        <w:t xml:space="preserve"> Pzp</w:t>
      </w:r>
      <w:r w:rsidR="00EB70E8" w:rsidRPr="009D62AE">
        <w:rPr>
          <w:rFonts w:eastAsia="Times New Roman" w:cstheme="minorHAnsi"/>
          <w:color w:val="000000" w:themeColor="text1"/>
          <w:sz w:val="22"/>
          <w:szCs w:val="22"/>
        </w:rPr>
        <w:t>, co spowodowało brak możliwości wybrania oferty złożonej przez wykonawcę jako najkorzystniejszej;</w:t>
      </w:r>
    </w:p>
    <w:p w14:paraId="1A650B31" w14:textId="2EA01273" w:rsidR="00EB70E8" w:rsidRPr="009D62AE" w:rsidRDefault="00AD1B92" w:rsidP="008F461C">
      <w:pPr>
        <w:pStyle w:val="Akapitzlist"/>
        <w:numPr>
          <w:ilvl w:val="1"/>
          <w:numId w:val="64"/>
        </w:numPr>
        <w:shd w:val="clear" w:color="auto" w:fill="FFFFFF"/>
        <w:spacing w:before="0" w:after="0" w:line="240" w:lineRule="auto"/>
        <w:ind w:left="709" w:hanging="283"/>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W</w:t>
      </w:r>
      <w:r w:rsidR="00EB70E8" w:rsidRPr="009D62AE">
        <w:rPr>
          <w:rFonts w:eastAsia="Times New Roman" w:cstheme="minorHAnsi"/>
          <w:color w:val="000000" w:themeColor="text1"/>
          <w:sz w:val="22"/>
          <w:szCs w:val="22"/>
        </w:rPr>
        <w:t>ykonawca, którego oferta została wybrana:</w:t>
      </w:r>
    </w:p>
    <w:p w14:paraId="316B1957" w14:textId="65DB93CC" w:rsidR="00EB70E8" w:rsidRPr="009D62AE" w:rsidRDefault="00EB70E8" w:rsidP="008F461C">
      <w:pPr>
        <w:pStyle w:val="Akapitzlist"/>
        <w:numPr>
          <w:ilvl w:val="0"/>
          <w:numId w:val="65"/>
        </w:numPr>
        <w:shd w:val="clear" w:color="auto" w:fill="FFFFFF"/>
        <w:spacing w:before="0" w:after="0" w:line="240" w:lineRule="auto"/>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odmówił podpisania umowy w sprawie zamówienia publicznego na warunkach określonych w ofercie,</w:t>
      </w:r>
    </w:p>
    <w:p w14:paraId="74B7DD78" w14:textId="303929C2" w:rsidR="00EB70E8" w:rsidRPr="009D62AE" w:rsidRDefault="00EB70E8" w:rsidP="008F461C">
      <w:pPr>
        <w:pStyle w:val="Akapitzlist"/>
        <w:numPr>
          <w:ilvl w:val="0"/>
          <w:numId w:val="65"/>
        </w:numPr>
        <w:shd w:val="clear" w:color="auto" w:fill="FFFFFF"/>
        <w:spacing w:before="0" w:after="0" w:line="240" w:lineRule="auto"/>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nie wniósł wymaganego zabezpieczenia należytego wykonania umowy;</w:t>
      </w:r>
    </w:p>
    <w:p w14:paraId="4CB82DA5" w14:textId="57097E8C" w:rsidR="00EB70E8" w:rsidRPr="009D62AE" w:rsidRDefault="00EB70E8" w:rsidP="008F461C">
      <w:pPr>
        <w:pStyle w:val="Akapitzlist"/>
        <w:numPr>
          <w:ilvl w:val="0"/>
          <w:numId w:val="66"/>
        </w:numPr>
        <w:shd w:val="clear" w:color="auto" w:fill="FFFFFF"/>
        <w:spacing w:before="0" w:after="0" w:line="240" w:lineRule="auto"/>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zawarcie umowy w sprawie zamówienia publicznego stało się niemożliwe z przyczyn leżących po stronie wykonawcy, którego oferta została wybrana.</w:t>
      </w:r>
    </w:p>
    <w:p w14:paraId="07AD2023" w14:textId="76342FDF" w:rsidR="00EB70E8" w:rsidRPr="009D62AE" w:rsidRDefault="00404CA4" w:rsidP="0071486E">
      <w:pPr>
        <w:pStyle w:val="Tekstpodstawowy"/>
        <w:numPr>
          <w:ilvl w:val="0"/>
          <w:numId w:val="117"/>
        </w:numPr>
        <w:spacing w:before="0" w:after="0" w:line="240" w:lineRule="auto"/>
        <w:ind w:left="284" w:hanging="284"/>
        <w:rPr>
          <w:rFonts w:cstheme="minorHAnsi"/>
          <w:color w:val="000000" w:themeColor="text1"/>
          <w:sz w:val="22"/>
          <w:szCs w:val="22"/>
        </w:rPr>
      </w:pPr>
      <w:r w:rsidRPr="009D62AE">
        <w:rPr>
          <w:rFonts w:cstheme="minorHAnsi"/>
          <w:color w:val="000000" w:themeColor="text1"/>
          <w:sz w:val="22"/>
          <w:szCs w:val="22"/>
          <w:shd w:val="clear" w:color="auto" w:fill="FFFFFF"/>
        </w:rPr>
        <w:t xml:space="preserve">Oferta wykonawcy, który nie wniesie wadium, wniesie wadium w sposób nieprawidłowy lub nie utrzyma wadium nieprzerwanie do upływu terminu związania ofertą lub złoży wniosek o zwrot wadium w przypadku, o którym mowa w art. 98 ust. 2 pkt 3 </w:t>
      </w:r>
      <w:r w:rsidR="00413CE1" w:rsidRPr="009D62AE">
        <w:rPr>
          <w:rFonts w:cstheme="minorHAnsi"/>
          <w:color w:val="000000" w:themeColor="text1"/>
          <w:sz w:val="22"/>
          <w:szCs w:val="22"/>
          <w:shd w:val="clear" w:color="auto" w:fill="FFFFFF"/>
        </w:rPr>
        <w:t>Pzp</w:t>
      </w:r>
      <w:r w:rsidRPr="009D62AE">
        <w:rPr>
          <w:rFonts w:cstheme="minorHAnsi"/>
          <w:color w:val="000000" w:themeColor="text1"/>
          <w:sz w:val="22"/>
          <w:szCs w:val="22"/>
          <w:shd w:val="clear" w:color="auto" w:fill="FFFFFF"/>
        </w:rPr>
        <w:t xml:space="preserve"> zostanie odrzucona</w:t>
      </w:r>
      <w:r w:rsidR="00BF7798" w:rsidRPr="009D62AE">
        <w:rPr>
          <w:rFonts w:cstheme="minorHAnsi"/>
          <w:color w:val="000000" w:themeColor="text1"/>
          <w:sz w:val="22"/>
          <w:szCs w:val="22"/>
          <w:shd w:val="clear" w:color="auto" w:fill="FFFFFF"/>
        </w:rPr>
        <w:t>.</w:t>
      </w:r>
    </w:p>
    <w:p w14:paraId="6BFBECFE" w14:textId="77777777" w:rsidR="00A60C4B" w:rsidRPr="009D62AE" w:rsidRDefault="00A60C4B" w:rsidP="004C2B2F">
      <w:pPr>
        <w:pStyle w:val="Tekstpodstawowy"/>
        <w:spacing w:before="0" w:after="0" w:line="240" w:lineRule="auto"/>
        <w:ind w:left="284"/>
        <w:rPr>
          <w:rFonts w:cstheme="minorHAnsi"/>
          <w:color w:val="000000" w:themeColor="text1"/>
          <w:sz w:val="22"/>
          <w:szCs w:val="22"/>
        </w:rPr>
      </w:pPr>
    </w:p>
    <w:p w14:paraId="14031E4E" w14:textId="2E25B65C" w:rsidR="004901C6" w:rsidRPr="009D62AE" w:rsidRDefault="00001342" w:rsidP="00BF779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9D62AE">
        <w:rPr>
          <w:rFonts w:cstheme="minorHAnsi"/>
          <w:b/>
          <w:color w:val="000000" w:themeColor="text1"/>
          <w:sz w:val="22"/>
          <w:szCs w:val="22"/>
        </w:rPr>
        <w:t>xx</w:t>
      </w:r>
      <w:r w:rsidR="00F60F72" w:rsidRPr="009D62AE">
        <w:rPr>
          <w:rFonts w:cstheme="minorHAnsi"/>
          <w:b/>
          <w:color w:val="000000" w:themeColor="text1"/>
          <w:sz w:val="22"/>
          <w:szCs w:val="22"/>
        </w:rPr>
        <w:t>VII</w:t>
      </w:r>
      <w:r w:rsidR="004901C6" w:rsidRPr="009D62AE">
        <w:rPr>
          <w:rFonts w:cstheme="minorHAnsi"/>
          <w:b/>
          <w:color w:val="000000" w:themeColor="text1"/>
          <w:sz w:val="22"/>
          <w:szCs w:val="22"/>
        </w:rPr>
        <w:t xml:space="preserve">. </w:t>
      </w:r>
      <w:r w:rsidRPr="009D62AE">
        <w:rPr>
          <w:rFonts w:cstheme="minorHAnsi"/>
          <w:b/>
          <w:color w:val="000000" w:themeColor="text1"/>
          <w:sz w:val="22"/>
          <w:szCs w:val="22"/>
        </w:rPr>
        <w:t>SPOSÓB ORAZ TERMIN SKŁADANIA OFERT</w:t>
      </w:r>
    </w:p>
    <w:p w14:paraId="7756C266" w14:textId="77777777" w:rsidR="00EC1688" w:rsidRPr="009D62AE" w:rsidRDefault="00EC1688" w:rsidP="00FC3B63">
      <w:pPr>
        <w:spacing w:before="0" w:after="0" w:line="240" w:lineRule="auto"/>
        <w:rPr>
          <w:rFonts w:cstheme="minorHAnsi"/>
          <w:b/>
          <w:color w:val="000000" w:themeColor="text1"/>
          <w:sz w:val="22"/>
          <w:szCs w:val="22"/>
        </w:rPr>
      </w:pPr>
    </w:p>
    <w:p w14:paraId="152A5507" w14:textId="2B8D91B7" w:rsidR="00510B4B" w:rsidRPr="009D62AE" w:rsidRDefault="00102F57" w:rsidP="00510B4B">
      <w:pPr>
        <w:pStyle w:val="Tekstpodstawowy"/>
        <w:numPr>
          <w:ilvl w:val="0"/>
          <w:numId w:val="5"/>
        </w:numPr>
        <w:tabs>
          <w:tab w:val="clear" w:pos="567"/>
          <w:tab w:val="left" w:pos="426"/>
        </w:tabs>
        <w:spacing w:before="0" w:after="0" w:line="240" w:lineRule="auto"/>
        <w:ind w:left="426" w:right="28" w:hanging="426"/>
        <w:rPr>
          <w:rFonts w:cstheme="minorHAnsi"/>
          <w:b/>
          <w:bCs/>
          <w:color w:val="000000" w:themeColor="text1"/>
          <w:sz w:val="22"/>
          <w:szCs w:val="22"/>
        </w:rPr>
      </w:pPr>
      <w:r w:rsidRPr="009D62AE">
        <w:rPr>
          <w:rFonts w:cstheme="minorHAnsi"/>
          <w:color w:val="000000" w:themeColor="text1"/>
          <w:sz w:val="22"/>
          <w:szCs w:val="22"/>
        </w:rPr>
        <w:t xml:space="preserve">Ofertę </w:t>
      </w:r>
      <w:r w:rsidR="00510B4B" w:rsidRPr="009D62AE">
        <w:rPr>
          <w:rFonts w:cstheme="minorHAnsi"/>
          <w:color w:val="000000" w:themeColor="text1"/>
          <w:sz w:val="22"/>
          <w:szCs w:val="22"/>
        </w:rPr>
        <w:t xml:space="preserve">wraz z wymaganymi dokumentami należy umieścić na platformazakupowa.pl pod adresem </w:t>
      </w:r>
      <w:hyperlink r:id="rId27" w:history="1">
        <w:r w:rsidR="00894F72" w:rsidRPr="009D62AE">
          <w:rPr>
            <w:rStyle w:val="Hipercze"/>
            <w:rFonts w:cstheme="minorHAnsi"/>
            <w:color w:val="000000" w:themeColor="text1"/>
            <w:sz w:val="22"/>
            <w:szCs w:val="22"/>
          </w:rPr>
          <w:t>https://platformazakupowa.pl/pn/gubin</w:t>
        </w:r>
      </w:hyperlink>
      <w:r w:rsidR="00894F72" w:rsidRPr="009D62AE">
        <w:rPr>
          <w:rFonts w:cstheme="minorHAnsi"/>
          <w:color w:val="000000" w:themeColor="text1"/>
          <w:sz w:val="22"/>
          <w:szCs w:val="22"/>
        </w:rPr>
        <w:t xml:space="preserve"> </w:t>
      </w:r>
      <w:r w:rsidR="00510B4B" w:rsidRPr="009D62AE">
        <w:rPr>
          <w:rFonts w:cstheme="minorHAnsi"/>
          <w:color w:val="000000" w:themeColor="text1"/>
          <w:sz w:val="22"/>
          <w:szCs w:val="22"/>
        </w:rPr>
        <w:t xml:space="preserve">w myśl ustawy Pzp na stronie internetowej prowadzonego postepowania </w:t>
      </w:r>
      <w:r w:rsidR="00BE3820" w:rsidRPr="009D62AE">
        <w:rPr>
          <w:rFonts w:cstheme="minorHAnsi"/>
          <w:b/>
          <w:bCs/>
          <w:color w:val="000000" w:themeColor="text1"/>
          <w:sz w:val="22"/>
          <w:szCs w:val="22"/>
        </w:rPr>
        <w:t xml:space="preserve">do dnia </w:t>
      </w:r>
      <w:r w:rsidR="00105E49" w:rsidRPr="009D62AE">
        <w:rPr>
          <w:rFonts w:cstheme="minorHAnsi"/>
          <w:b/>
          <w:bCs/>
          <w:color w:val="000000" w:themeColor="text1"/>
          <w:sz w:val="22"/>
          <w:szCs w:val="22"/>
        </w:rPr>
        <w:t>26 stycznia</w:t>
      </w:r>
      <w:r w:rsidR="00D95AA6" w:rsidRPr="009D62AE">
        <w:rPr>
          <w:rFonts w:cstheme="minorHAnsi"/>
          <w:b/>
          <w:bCs/>
          <w:color w:val="000000" w:themeColor="text1"/>
          <w:sz w:val="22"/>
          <w:szCs w:val="22"/>
        </w:rPr>
        <w:t xml:space="preserve"> </w:t>
      </w:r>
      <w:r w:rsidR="008E550D" w:rsidRPr="009D62AE">
        <w:rPr>
          <w:rFonts w:cstheme="minorHAnsi"/>
          <w:b/>
          <w:bCs/>
          <w:color w:val="000000" w:themeColor="text1"/>
          <w:sz w:val="22"/>
          <w:szCs w:val="22"/>
        </w:rPr>
        <w:t>202</w:t>
      </w:r>
      <w:r w:rsidR="00105E49" w:rsidRPr="009D62AE">
        <w:rPr>
          <w:rFonts w:cstheme="minorHAnsi"/>
          <w:b/>
          <w:bCs/>
          <w:color w:val="000000" w:themeColor="text1"/>
          <w:sz w:val="22"/>
          <w:szCs w:val="22"/>
        </w:rPr>
        <w:t>4</w:t>
      </w:r>
      <w:r w:rsidR="00387896" w:rsidRPr="009D62AE">
        <w:rPr>
          <w:rFonts w:cstheme="minorHAnsi"/>
          <w:b/>
          <w:bCs/>
          <w:color w:val="000000" w:themeColor="text1"/>
          <w:sz w:val="22"/>
          <w:szCs w:val="22"/>
        </w:rPr>
        <w:t xml:space="preserve"> </w:t>
      </w:r>
      <w:r w:rsidR="00216546" w:rsidRPr="009D62AE">
        <w:rPr>
          <w:rFonts w:cstheme="minorHAnsi"/>
          <w:b/>
          <w:bCs/>
          <w:color w:val="000000" w:themeColor="text1"/>
          <w:sz w:val="22"/>
          <w:szCs w:val="22"/>
        </w:rPr>
        <w:t>r.</w:t>
      </w:r>
      <w:r w:rsidR="00B86540" w:rsidRPr="009D62AE">
        <w:rPr>
          <w:rFonts w:cstheme="minorHAnsi"/>
          <w:b/>
          <w:bCs/>
          <w:color w:val="000000" w:themeColor="text1"/>
          <w:sz w:val="22"/>
          <w:szCs w:val="22"/>
        </w:rPr>
        <w:t xml:space="preserve"> </w:t>
      </w:r>
      <w:r w:rsidR="00BE3820" w:rsidRPr="009D62AE">
        <w:rPr>
          <w:rFonts w:cstheme="minorHAnsi"/>
          <w:b/>
          <w:bCs/>
          <w:color w:val="000000" w:themeColor="text1"/>
          <w:sz w:val="22"/>
          <w:szCs w:val="22"/>
        </w:rPr>
        <w:t>do godz.</w:t>
      </w:r>
      <w:r w:rsidR="00207BB5" w:rsidRPr="009D62AE">
        <w:rPr>
          <w:rFonts w:cstheme="minorHAnsi"/>
          <w:b/>
          <w:bCs/>
          <w:color w:val="000000" w:themeColor="text1"/>
          <w:sz w:val="22"/>
          <w:szCs w:val="22"/>
        </w:rPr>
        <w:t xml:space="preserve"> 10:00.</w:t>
      </w:r>
    </w:p>
    <w:p w14:paraId="48FE670C" w14:textId="77777777" w:rsidR="00510B4B" w:rsidRPr="009D62AE" w:rsidRDefault="00510B4B" w:rsidP="00510B4B">
      <w:pPr>
        <w:pStyle w:val="Tekstpodstawowy"/>
        <w:numPr>
          <w:ilvl w:val="0"/>
          <w:numId w:val="5"/>
        </w:numPr>
        <w:tabs>
          <w:tab w:val="clear" w:pos="567"/>
          <w:tab w:val="left" w:pos="426"/>
        </w:tabs>
        <w:spacing w:before="0" w:after="0" w:line="240" w:lineRule="auto"/>
        <w:ind w:left="426" w:right="28" w:hanging="426"/>
        <w:rPr>
          <w:rFonts w:cstheme="minorHAnsi"/>
          <w:b/>
          <w:bCs/>
          <w:color w:val="000000" w:themeColor="text1"/>
          <w:sz w:val="22"/>
          <w:szCs w:val="22"/>
        </w:rPr>
      </w:pPr>
      <w:r w:rsidRPr="009D62AE">
        <w:rPr>
          <w:rFonts w:cstheme="minorHAnsi"/>
          <w:color w:val="000000" w:themeColor="text1"/>
          <w:sz w:val="22"/>
          <w:szCs w:val="22"/>
        </w:rPr>
        <w:t>Po wypełnieniu Formularza składania oferty lub wniosku i dołączenia  wszystkich wymaganych załączników należy kliknąć przycisk „Przejdź do podsumowania”.</w:t>
      </w:r>
    </w:p>
    <w:p w14:paraId="6965D026" w14:textId="77777777" w:rsidR="00805267" w:rsidRPr="009D62AE" w:rsidRDefault="00510B4B" w:rsidP="00805267">
      <w:pPr>
        <w:pStyle w:val="Tekstpodstawowy"/>
        <w:numPr>
          <w:ilvl w:val="0"/>
          <w:numId w:val="5"/>
        </w:numPr>
        <w:tabs>
          <w:tab w:val="clear" w:pos="567"/>
          <w:tab w:val="left" w:pos="426"/>
        </w:tabs>
        <w:spacing w:before="0" w:after="0" w:line="240" w:lineRule="auto"/>
        <w:ind w:left="426" w:right="28" w:hanging="426"/>
        <w:rPr>
          <w:rFonts w:cstheme="minorHAnsi"/>
          <w:b/>
          <w:bCs/>
          <w:color w:val="000000" w:themeColor="text1"/>
          <w:sz w:val="22"/>
          <w:szCs w:val="22"/>
        </w:rPr>
      </w:pPr>
      <w:r w:rsidRPr="009D62AE">
        <w:rPr>
          <w:rFonts w:cstheme="minorHAnsi"/>
          <w:color w:val="000000" w:themeColor="text1"/>
          <w:sz w:val="22"/>
          <w:szCs w:val="22"/>
        </w:rPr>
        <w:t xml:space="preserve">Oferta lub wniosek składany elektronicznie musi zostać podpisany elektronicznym podpisem kwalifikowanym, podpisem zaufanym lub podpisem osobistym. W procesie składania oferty za pośrednictwem </w:t>
      </w:r>
      <w:bookmarkStart w:id="10" w:name="_Hlk154579176"/>
      <w:r w:rsidR="006E6436" w:rsidRPr="009D62AE">
        <w:fldChar w:fldCharType="begin"/>
      </w:r>
      <w:r w:rsidR="006E6436" w:rsidRPr="009D62AE">
        <w:instrText>HYPERLINK "http://platformazakupowa.pl"</w:instrText>
      </w:r>
      <w:r w:rsidR="006E6436" w:rsidRPr="009D62AE">
        <w:fldChar w:fldCharType="separate"/>
      </w:r>
      <w:r w:rsidRPr="009D62AE">
        <w:rPr>
          <w:rStyle w:val="Hipercze"/>
          <w:rFonts w:cstheme="minorHAnsi"/>
          <w:color w:val="000000" w:themeColor="text1"/>
          <w:sz w:val="22"/>
          <w:szCs w:val="22"/>
        </w:rPr>
        <w:t>platformazakupowa.pl</w:t>
      </w:r>
      <w:r w:rsidR="006E6436" w:rsidRPr="009D62AE">
        <w:rPr>
          <w:rStyle w:val="Hipercze"/>
          <w:rFonts w:cstheme="minorHAnsi"/>
          <w:color w:val="000000" w:themeColor="text1"/>
          <w:sz w:val="22"/>
          <w:szCs w:val="22"/>
        </w:rPr>
        <w:fldChar w:fldCharType="end"/>
      </w:r>
      <w:bookmarkEnd w:id="10"/>
      <w:r w:rsidRPr="009D62AE">
        <w:rPr>
          <w:rFonts w:cstheme="minorHAnsi"/>
          <w:color w:val="000000" w:themeColor="text1"/>
          <w:sz w:val="22"/>
          <w:szCs w:val="22"/>
        </w:rPr>
        <w:t xml:space="preserve">, Wykonawca powinien złożyć podpis bezpośrednio na dokumentach przesłanych za pośrednictwem </w:t>
      </w:r>
      <w:hyperlink r:id="rId28" w:history="1">
        <w:r w:rsidRPr="009D62AE">
          <w:rPr>
            <w:rStyle w:val="Hipercze"/>
            <w:rFonts w:cstheme="minorHAnsi"/>
            <w:color w:val="000000" w:themeColor="text1"/>
            <w:sz w:val="22"/>
            <w:szCs w:val="22"/>
          </w:rPr>
          <w:t>platformazakupowa.pl</w:t>
        </w:r>
      </w:hyperlink>
      <w:r w:rsidRPr="009D62AE">
        <w:rPr>
          <w:rFonts w:cstheme="minorHAnsi"/>
          <w:color w:val="000000" w:themeColor="text1"/>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AF7DD85" w14:textId="77777777" w:rsidR="00805267" w:rsidRPr="009D62AE" w:rsidRDefault="00510B4B" w:rsidP="00805267">
      <w:pPr>
        <w:pStyle w:val="Tekstpodstawowy"/>
        <w:numPr>
          <w:ilvl w:val="0"/>
          <w:numId w:val="5"/>
        </w:numPr>
        <w:tabs>
          <w:tab w:val="clear" w:pos="567"/>
          <w:tab w:val="left" w:pos="426"/>
        </w:tabs>
        <w:spacing w:before="0" w:after="0" w:line="240" w:lineRule="auto"/>
        <w:ind w:left="426" w:right="28" w:hanging="426"/>
        <w:rPr>
          <w:rFonts w:cstheme="minorHAnsi"/>
          <w:b/>
          <w:bCs/>
          <w:color w:val="000000" w:themeColor="text1"/>
          <w:sz w:val="22"/>
          <w:szCs w:val="22"/>
        </w:rPr>
      </w:pPr>
      <w:r w:rsidRPr="009D62AE">
        <w:rPr>
          <w:rFonts w:cstheme="minorHAnsi"/>
          <w:color w:val="000000" w:themeColor="text1"/>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8EA737F" w14:textId="77777777" w:rsidR="00805267" w:rsidRPr="009D62AE" w:rsidRDefault="00510B4B" w:rsidP="00805267">
      <w:pPr>
        <w:pStyle w:val="Tekstpodstawowy"/>
        <w:numPr>
          <w:ilvl w:val="0"/>
          <w:numId w:val="5"/>
        </w:numPr>
        <w:tabs>
          <w:tab w:val="clear" w:pos="567"/>
          <w:tab w:val="left" w:pos="426"/>
        </w:tabs>
        <w:spacing w:before="0" w:after="0" w:line="240" w:lineRule="auto"/>
        <w:ind w:left="426" w:right="28" w:hanging="426"/>
        <w:rPr>
          <w:rFonts w:cstheme="minorHAnsi"/>
          <w:b/>
          <w:bCs/>
          <w:color w:val="000000" w:themeColor="text1"/>
          <w:sz w:val="22"/>
          <w:szCs w:val="22"/>
        </w:rPr>
      </w:pPr>
      <w:r w:rsidRPr="009D62AE">
        <w:rPr>
          <w:rFonts w:cstheme="minorHAnsi"/>
          <w:color w:val="000000" w:themeColor="text1"/>
          <w:sz w:val="22"/>
          <w:szCs w:val="22"/>
        </w:rPr>
        <w:t xml:space="preserve">Szczegółowa instrukcja dla Wykonawców dotycząca złożenia, zmiany i wycofania oferty znajduje się na stronie internetowej pod adresem:  </w:t>
      </w:r>
      <w:hyperlink r:id="rId29" w:history="1">
        <w:r w:rsidRPr="009D62AE">
          <w:rPr>
            <w:rStyle w:val="Hipercze"/>
            <w:rFonts w:cstheme="minorHAnsi"/>
            <w:color w:val="000000" w:themeColor="text1"/>
            <w:sz w:val="22"/>
            <w:szCs w:val="22"/>
          </w:rPr>
          <w:t>https://platformazakupowa.pl/strona/45-instrukcje</w:t>
        </w:r>
      </w:hyperlink>
    </w:p>
    <w:p w14:paraId="3653DCF2" w14:textId="455D9B1D" w:rsidR="00124E98" w:rsidRPr="009D62AE" w:rsidRDefault="00AB29EF" w:rsidP="00805267">
      <w:pPr>
        <w:pStyle w:val="Tekstpodstawowy"/>
        <w:numPr>
          <w:ilvl w:val="0"/>
          <w:numId w:val="5"/>
        </w:numPr>
        <w:tabs>
          <w:tab w:val="clear" w:pos="567"/>
          <w:tab w:val="left" w:pos="426"/>
        </w:tabs>
        <w:spacing w:before="0" w:after="0" w:line="240" w:lineRule="auto"/>
        <w:ind w:left="426" w:right="28" w:hanging="426"/>
        <w:rPr>
          <w:rFonts w:cstheme="minorHAnsi"/>
          <w:b/>
          <w:bCs/>
          <w:color w:val="000000" w:themeColor="text1"/>
          <w:sz w:val="22"/>
          <w:szCs w:val="22"/>
        </w:rPr>
      </w:pPr>
      <w:r w:rsidRPr="009D62AE">
        <w:rPr>
          <w:rFonts w:cstheme="minorHAnsi"/>
          <w:color w:val="000000" w:themeColor="text1"/>
          <w:sz w:val="22"/>
          <w:szCs w:val="22"/>
        </w:rPr>
        <w:t>Zamawiający odrzuci ofertę złożoną po terminie składania ofert.</w:t>
      </w:r>
    </w:p>
    <w:p w14:paraId="3314886B" w14:textId="77777777" w:rsidR="00805267" w:rsidRPr="009D62AE" w:rsidRDefault="00805267" w:rsidP="00805267">
      <w:pPr>
        <w:pStyle w:val="Tekstpodstawowy"/>
        <w:tabs>
          <w:tab w:val="left" w:pos="426"/>
        </w:tabs>
        <w:spacing w:before="0" w:after="0" w:line="240" w:lineRule="auto"/>
        <w:ind w:left="426" w:right="28"/>
        <w:rPr>
          <w:rFonts w:cstheme="minorHAnsi"/>
          <w:b/>
          <w:bCs/>
          <w:color w:val="000000" w:themeColor="text1"/>
          <w:sz w:val="22"/>
          <w:szCs w:val="22"/>
        </w:rPr>
      </w:pPr>
    </w:p>
    <w:p w14:paraId="56AE587F" w14:textId="6F841204" w:rsidR="004901C6" w:rsidRPr="009D62AE" w:rsidRDefault="00001342"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9D62AE">
        <w:rPr>
          <w:rFonts w:cstheme="minorHAnsi"/>
          <w:b/>
          <w:color w:val="000000" w:themeColor="text1"/>
          <w:sz w:val="22"/>
          <w:szCs w:val="22"/>
        </w:rPr>
        <w:t>xxv</w:t>
      </w:r>
      <w:r w:rsidR="00F60F72" w:rsidRPr="009D62AE">
        <w:rPr>
          <w:rFonts w:cstheme="minorHAnsi"/>
          <w:b/>
          <w:color w:val="000000" w:themeColor="text1"/>
          <w:sz w:val="22"/>
          <w:szCs w:val="22"/>
        </w:rPr>
        <w:t>III</w:t>
      </w:r>
      <w:r w:rsidR="004901C6" w:rsidRPr="009D62AE">
        <w:rPr>
          <w:rFonts w:cstheme="minorHAnsi"/>
          <w:b/>
          <w:color w:val="000000" w:themeColor="text1"/>
          <w:sz w:val="22"/>
          <w:szCs w:val="22"/>
        </w:rPr>
        <w:t xml:space="preserve">. </w:t>
      </w:r>
      <w:r w:rsidRPr="009D62AE">
        <w:rPr>
          <w:rFonts w:cstheme="minorHAnsi"/>
          <w:b/>
          <w:color w:val="000000" w:themeColor="text1"/>
          <w:sz w:val="22"/>
          <w:szCs w:val="22"/>
        </w:rPr>
        <w:t>TERMIN ZWIĄZANIA OFERTĄ</w:t>
      </w:r>
    </w:p>
    <w:p w14:paraId="630DC332" w14:textId="77777777" w:rsidR="001E078E" w:rsidRPr="009D62AE" w:rsidRDefault="001E078E" w:rsidP="00FC3B63">
      <w:pPr>
        <w:pStyle w:val="Tekstpodstawowy"/>
        <w:spacing w:before="0" w:after="0" w:line="240" w:lineRule="auto"/>
        <w:rPr>
          <w:rFonts w:cstheme="minorHAnsi"/>
          <w:color w:val="000000" w:themeColor="text1"/>
          <w:sz w:val="22"/>
          <w:szCs w:val="22"/>
        </w:rPr>
      </w:pPr>
    </w:p>
    <w:p w14:paraId="7AD77666" w14:textId="5B66F28D" w:rsidR="002931A6" w:rsidRPr="009D62AE" w:rsidRDefault="002931A6" w:rsidP="0071486E">
      <w:pPr>
        <w:pStyle w:val="Tekstpodstawowy"/>
        <w:numPr>
          <w:ilvl w:val="3"/>
          <w:numId w:val="117"/>
        </w:numPr>
        <w:spacing w:before="0" w:after="0" w:line="240" w:lineRule="auto"/>
        <w:ind w:left="284" w:hanging="284"/>
        <w:rPr>
          <w:rFonts w:cstheme="minorHAnsi"/>
          <w:color w:val="000000" w:themeColor="text1"/>
          <w:sz w:val="22"/>
          <w:szCs w:val="22"/>
        </w:rPr>
      </w:pPr>
      <w:r w:rsidRPr="009D62AE">
        <w:rPr>
          <w:rFonts w:cstheme="minorHAnsi"/>
          <w:color w:val="000000" w:themeColor="text1"/>
          <w:sz w:val="22"/>
          <w:szCs w:val="22"/>
        </w:rPr>
        <w:t xml:space="preserve">Wykonawca jest związany ofertą od dnia upływu terminu składania ofert do dnia </w:t>
      </w:r>
      <w:r w:rsidR="00782A48" w:rsidRPr="009D62AE">
        <w:rPr>
          <w:rFonts w:cstheme="minorHAnsi"/>
          <w:b/>
          <w:bCs/>
          <w:color w:val="000000" w:themeColor="text1"/>
          <w:sz w:val="22"/>
          <w:szCs w:val="22"/>
        </w:rPr>
        <w:t>24 lutego</w:t>
      </w:r>
      <w:r w:rsidR="00442CB7" w:rsidRPr="009D62AE">
        <w:rPr>
          <w:rFonts w:cstheme="minorHAnsi"/>
          <w:b/>
          <w:bCs/>
          <w:color w:val="000000" w:themeColor="text1"/>
          <w:sz w:val="22"/>
          <w:szCs w:val="22"/>
        </w:rPr>
        <w:t xml:space="preserve"> 202</w:t>
      </w:r>
      <w:r w:rsidR="00782A48" w:rsidRPr="009D62AE">
        <w:rPr>
          <w:rFonts w:cstheme="minorHAnsi"/>
          <w:b/>
          <w:bCs/>
          <w:color w:val="000000" w:themeColor="text1"/>
          <w:sz w:val="22"/>
          <w:szCs w:val="22"/>
        </w:rPr>
        <w:t>4</w:t>
      </w:r>
      <w:r w:rsidRPr="009D62AE">
        <w:rPr>
          <w:rFonts w:cstheme="minorHAnsi"/>
          <w:color w:val="000000" w:themeColor="text1"/>
          <w:sz w:val="22"/>
          <w:szCs w:val="22"/>
        </w:rPr>
        <w:t xml:space="preserve"> </w:t>
      </w:r>
      <w:r w:rsidRPr="009D62AE">
        <w:rPr>
          <w:rFonts w:cstheme="minorHAnsi"/>
          <w:b/>
          <w:bCs/>
          <w:color w:val="000000" w:themeColor="text1"/>
          <w:sz w:val="22"/>
          <w:szCs w:val="22"/>
        </w:rPr>
        <w:t>r</w:t>
      </w:r>
      <w:r w:rsidRPr="009D62AE">
        <w:rPr>
          <w:rFonts w:cstheme="minorHAnsi"/>
          <w:color w:val="000000" w:themeColor="text1"/>
          <w:sz w:val="22"/>
          <w:szCs w:val="22"/>
        </w:rPr>
        <w:t>., przy czym pierwszym dniem terminu związania ofertą jest dzień, w którym upływa termin składania ofert.</w:t>
      </w:r>
    </w:p>
    <w:p w14:paraId="600AAD97" w14:textId="77777777" w:rsidR="00B25FF8" w:rsidRPr="009D62AE" w:rsidRDefault="002931A6" w:rsidP="0071486E">
      <w:pPr>
        <w:pStyle w:val="Tekstpodstawowy"/>
        <w:numPr>
          <w:ilvl w:val="3"/>
          <w:numId w:val="117"/>
        </w:numPr>
        <w:spacing w:before="0" w:after="0" w:line="240" w:lineRule="auto"/>
        <w:ind w:left="284" w:hanging="284"/>
        <w:rPr>
          <w:rFonts w:cstheme="minorHAnsi"/>
          <w:color w:val="000000" w:themeColor="text1"/>
          <w:sz w:val="22"/>
          <w:szCs w:val="22"/>
        </w:rPr>
      </w:pPr>
      <w:r w:rsidRPr="009D62AE">
        <w:rPr>
          <w:rFonts w:cstheme="minorHAnsi"/>
          <w:color w:val="000000" w:themeColor="text1"/>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r w:rsidR="00B25FF8" w:rsidRPr="009D62AE">
        <w:rPr>
          <w:rFonts w:cstheme="minorHAnsi"/>
          <w:color w:val="000000" w:themeColor="text1"/>
          <w:sz w:val="22"/>
          <w:szCs w:val="22"/>
        </w:rPr>
        <w:t>.</w:t>
      </w:r>
    </w:p>
    <w:p w14:paraId="5A12F865" w14:textId="7919AE4A" w:rsidR="002931A6" w:rsidRPr="009D62AE" w:rsidRDefault="002931A6" w:rsidP="0071486E">
      <w:pPr>
        <w:pStyle w:val="Tekstpodstawowy"/>
        <w:numPr>
          <w:ilvl w:val="3"/>
          <w:numId w:val="117"/>
        </w:numPr>
        <w:spacing w:before="0" w:after="0" w:line="240" w:lineRule="auto"/>
        <w:ind w:left="284" w:hanging="284"/>
        <w:rPr>
          <w:rFonts w:cstheme="minorHAnsi"/>
          <w:color w:val="000000" w:themeColor="text1"/>
          <w:sz w:val="22"/>
          <w:szCs w:val="22"/>
        </w:rPr>
      </w:pPr>
      <w:r w:rsidRPr="009D62AE">
        <w:rPr>
          <w:rFonts w:cstheme="minorHAnsi"/>
          <w:color w:val="000000" w:themeColor="text1"/>
          <w:sz w:val="22"/>
          <w:szCs w:val="22"/>
        </w:rPr>
        <w:t xml:space="preserve">Przedłużenie terminu związania ofertą, o którym mowa w </w:t>
      </w:r>
      <w:r w:rsidR="00B25FF8" w:rsidRPr="009D62AE">
        <w:rPr>
          <w:rFonts w:cstheme="minorHAnsi"/>
          <w:color w:val="000000" w:themeColor="text1"/>
          <w:sz w:val="22"/>
          <w:szCs w:val="22"/>
        </w:rPr>
        <w:t xml:space="preserve">pkt </w:t>
      </w:r>
      <w:r w:rsidRPr="009D62AE">
        <w:rPr>
          <w:rFonts w:cstheme="minorHAnsi"/>
          <w:color w:val="000000" w:themeColor="text1"/>
          <w:sz w:val="22"/>
          <w:szCs w:val="22"/>
        </w:rPr>
        <w:t>2, wymaga złożenia przez Wykonawcę pisemnego oświadczenia o wyrażeniu zgody na przedłużenie terminu związania ofertą.</w:t>
      </w:r>
    </w:p>
    <w:p w14:paraId="78DBD073" w14:textId="77777777" w:rsidR="0010521F" w:rsidRPr="009D62AE" w:rsidRDefault="0010521F" w:rsidP="00FC3B63">
      <w:pPr>
        <w:pStyle w:val="Tekstpodstawowy"/>
        <w:spacing w:before="0" w:after="0" w:line="240" w:lineRule="auto"/>
        <w:rPr>
          <w:rFonts w:cstheme="minorHAnsi"/>
          <w:color w:val="000000" w:themeColor="text1"/>
          <w:sz w:val="22"/>
          <w:szCs w:val="22"/>
        </w:rPr>
      </w:pPr>
    </w:p>
    <w:p w14:paraId="5FF92747" w14:textId="677DA48D" w:rsidR="00FD15B1" w:rsidRPr="009D62AE" w:rsidRDefault="00FD15B1"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9D62AE">
        <w:rPr>
          <w:rFonts w:cstheme="minorHAnsi"/>
          <w:b/>
          <w:color w:val="000000" w:themeColor="text1"/>
          <w:sz w:val="22"/>
          <w:szCs w:val="22"/>
        </w:rPr>
        <w:t>xx</w:t>
      </w:r>
      <w:r w:rsidR="00F60F72" w:rsidRPr="009D62AE">
        <w:rPr>
          <w:rFonts w:cstheme="minorHAnsi"/>
          <w:b/>
          <w:color w:val="000000" w:themeColor="text1"/>
          <w:sz w:val="22"/>
          <w:szCs w:val="22"/>
        </w:rPr>
        <w:t>IX</w:t>
      </w:r>
      <w:r w:rsidR="004901C6" w:rsidRPr="009D62AE">
        <w:rPr>
          <w:rFonts w:cstheme="minorHAnsi"/>
          <w:b/>
          <w:color w:val="000000" w:themeColor="text1"/>
          <w:sz w:val="22"/>
          <w:szCs w:val="22"/>
        </w:rPr>
        <w:t xml:space="preserve">. </w:t>
      </w:r>
      <w:r w:rsidRPr="009D62AE">
        <w:rPr>
          <w:rFonts w:cstheme="minorHAnsi"/>
          <w:b/>
          <w:color w:val="000000" w:themeColor="text1"/>
          <w:sz w:val="22"/>
          <w:szCs w:val="22"/>
        </w:rPr>
        <w:t>TERMIN OTWARCIA OFERT</w:t>
      </w:r>
    </w:p>
    <w:p w14:paraId="080A91BC" w14:textId="77777777" w:rsidR="00055381" w:rsidRPr="009D62AE" w:rsidRDefault="00055381" w:rsidP="00FC3B63">
      <w:pPr>
        <w:spacing w:before="0" w:after="0" w:line="240" w:lineRule="auto"/>
        <w:rPr>
          <w:rFonts w:cstheme="minorHAnsi"/>
          <w:b/>
          <w:color w:val="000000" w:themeColor="text1"/>
          <w:sz w:val="22"/>
          <w:szCs w:val="22"/>
        </w:rPr>
      </w:pPr>
    </w:p>
    <w:p w14:paraId="79EF3869" w14:textId="0C132350" w:rsidR="00164E76" w:rsidRPr="009D62AE" w:rsidRDefault="00164E76" w:rsidP="00377C55">
      <w:pPr>
        <w:pStyle w:val="Tekstpodstawowy"/>
        <w:numPr>
          <w:ilvl w:val="0"/>
          <w:numId w:val="2"/>
        </w:numPr>
        <w:spacing w:before="0" w:after="0" w:line="240" w:lineRule="auto"/>
        <w:ind w:left="426" w:right="28" w:hanging="426"/>
        <w:rPr>
          <w:rFonts w:cstheme="minorHAnsi"/>
          <w:color w:val="000000" w:themeColor="text1"/>
          <w:sz w:val="22"/>
          <w:szCs w:val="22"/>
        </w:rPr>
      </w:pPr>
      <w:bookmarkStart w:id="11" w:name="_Hlk61446340"/>
      <w:r w:rsidRPr="009D62AE">
        <w:rPr>
          <w:rFonts w:cstheme="minorHAnsi"/>
          <w:color w:val="000000" w:themeColor="text1"/>
          <w:sz w:val="22"/>
          <w:szCs w:val="22"/>
        </w:rPr>
        <w:t>Otwarcie ofert nastąpi w dniu</w:t>
      </w:r>
      <w:r w:rsidR="00A86BFC" w:rsidRPr="009D62AE">
        <w:rPr>
          <w:rFonts w:cstheme="minorHAnsi"/>
          <w:color w:val="000000" w:themeColor="text1"/>
          <w:sz w:val="22"/>
          <w:szCs w:val="22"/>
        </w:rPr>
        <w:t xml:space="preserve"> </w:t>
      </w:r>
      <w:r w:rsidR="005C32B0" w:rsidRPr="009D62AE">
        <w:rPr>
          <w:rFonts w:cstheme="minorHAnsi"/>
          <w:b/>
          <w:bCs/>
          <w:color w:val="000000" w:themeColor="text1"/>
          <w:sz w:val="22"/>
          <w:szCs w:val="22"/>
        </w:rPr>
        <w:t>26 stycznia 2024</w:t>
      </w:r>
      <w:r w:rsidR="002D2FCB" w:rsidRPr="009D62AE">
        <w:rPr>
          <w:rFonts w:cstheme="minorHAnsi"/>
          <w:b/>
          <w:bCs/>
          <w:color w:val="000000" w:themeColor="text1"/>
          <w:sz w:val="22"/>
          <w:szCs w:val="22"/>
        </w:rPr>
        <w:t xml:space="preserve"> r.</w:t>
      </w:r>
      <w:r w:rsidRPr="009D62AE">
        <w:rPr>
          <w:rFonts w:cstheme="minorHAnsi"/>
          <w:b/>
          <w:color w:val="000000" w:themeColor="text1"/>
          <w:sz w:val="22"/>
          <w:szCs w:val="22"/>
        </w:rPr>
        <w:t xml:space="preserve"> </w:t>
      </w:r>
      <w:r w:rsidRPr="009D62AE">
        <w:rPr>
          <w:rFonts w:cstheme="minorHAnsi"/>
          <w:color w:val="000000" w:themeColor="text1"/>
          <w:sz w:val="22"/>
          <w:szCs w:val="22"/>
        </w:rPr>
        <w:t>o godzinie</w:t>
      </w:r>
      <w:r w:rsidRPr="009D62AE">
        <w:rPr>
          <w:rFonts w:cstheme="minorHAnsi"/>
          <w:b/>
          <w:color w:val="000000" w:themeColor="text1"/>
          <w:sz w:val="22"/>
          <w:szCs w:val="22"/>
        </w:rPr>
        <w:t xml:space="preserve"> </w:t>
      </w:r>
      <w:r w:rsidR="007755DF" w:rsidRPr="009D62AE">
        <w:rPr>
          <w:rFonts w:cstheme="minorHAnsi"/>
          <w:b/>
          <w:color w:val="000000" w:themeColor="text1"/>
          <w:sz w:val="22"/>
          <w:szCs w:val="22"/>
        </w:rPr>
        <w:t>1</w:t>
      </w:r>
      <w:r w:rsidR="001E078E" w:rsidRPr="009D62AE">
        <w:rPr>
          <w:rFonts w:cstheme="minorHAnsi"/>
          <w:b/>
          <w:color w:val="000000" w:themeColor="text1"/>
          <w:sz w:val="22"/>
          <w:szCs w:val="22"/>
        </w:rPr>
        <w:t>2</w:t>
      </w:r>
      <w:r w:rsidR="009E1BD3" w:rsidRPr="009D62AE">
        <w:rPr>
          <w:rFonts w:cstheme="minorHAnsi"/>
          <w:b/>
          <w:color w:val="000000" w:themeColor="text1"/>
          <w:sz w:val="22"/>
          <w:szCs w:val="22"/>
        </w:rPr>
        <w:t>:</w:t>
      </w:r>
      <w:r w:rsidR="007B56D1" w:rsidRPr="009D62AE">
        <w:rPr>
          <w:rFonts w:cstheme="minorHAnsi"/>
          <w:b/>
          <w:color w:val="000000" w:themeColor="text1"/>
          <w:sz w:val="22"/>
          <w:szCs w:val="22"/>
        </w:rPr>
        <w:t>0</w:t>
      </w:r>
      <w:r w:rsidR="007755DF" w:rsidRPr="009D62AE">
        <w:rPr>
          <w:rFonts w:cstheme="minorHAnsi"/>
          <w:b/>
          <w:color w:val="000000" w:themeColor="text1"/>
          <w:sz w:val="22"/>
          <w:szCs w:val="22"/>
        </w:rPr>
        <w:t>0</w:t>
      </w:r>
      <w:r w:rsidR="00124E98" w:rsidRPr="009D62AE">
        <w:rPr>
          <w:rFonts w:cstheme="minorHAnsi"/>
          <w:b/>
          <w:color w:val="000000" w:themeColor="text1"/>
          <w:sz w:val="22"/>
          <w:szCs w:val="22"/>
        </w:rPr>
        <w:t>.</w:t>
      </w:r>
      <w:bookmarkEnd w:id="11"/>
    </w:p>
    <w:p w14:paraId="1316EE6A" w14:textId="1A9CF512" w:rsidR="00124E98" w:rsidRPr="009D62AE" w:rsidRDefault="00124E98" w:rsidP="00377C55">
      <w:pPr>
        <w:pStyle w:val="Tekstpodstawowy"/>
        <w:numPr>
          <w:ilvl w:val="0"/>
          <w:numId w:val="2"/>
        </w:numPr>
        <w:spacing w:before="0" w:after="0" w:line="240" w:lineRule="auto"/>
        <w:ind w:left="426" w:right="28" w:hanging="426"/>
        <w:rPr>
          <w:rFonts w:cstheme="minorHAnsi"/>
          <w:color w:val="000000" w:themeColor="text1"/>
          <w:sz w:val="22"/>
          <w:szCs w:val="22"/>
        </w:rPr>
      </w:pPr>
      <w:r w:rsidRPr="009D62AE">
        <w:rPr>
          <w:rFonts w:cstheme="minorHAnsi"/>
          <w:color w:val="000000" w:themeColor="text1"/>
          <w:sz w:val="22"/>
          <w:szCs w:val="22"/>
        </w:rPr>
        <w:t>Otwarcie ofert odbywa się bez udziału Wykonawców.</w:t>
      </w:r>
    </w:p>
    <w:p w14:paraId="462C3064" w14:textId="091A423D" w:rsidR="0042417D" w:rsidRPr="009D62AE" w:rsidRDefault="00E114F5" w:rsidP="00377C55">
      <w:pPr>
        <w:numPr>
          <w:ilvl w:val="0"/>
          <w:numId w:val="2"/>
        </w:numPr>
        <w:spacing w:before="0" w:after="0" w:line="240" w:lineRule="auto"/>
        <w:ind w:left="426" w:right="28" w:hanging="426"/>
        <w:jc w:val="both"/>
        <w:rPr>
          <w:rFonts w:cstheme="minorHAnsi"/>
          <w:color w:val="000000" w:themeColor="text1"/>
          <w:sz w:val="22"/>
          <w:szCs w:val="22"/>
        </w:rPr>
      </w:pPr>
      <w:r w:rsidRPr="009D62AE">
        <w:rPr>
          <w:rFonts w:cstheme="minorHAnsi"/>
          <w:color w:val="000000" w:themeColor="text1"/>
          <w:sz w:val="22"/>
          <w:szCs w:val="22"/>
        </w:rPr>
        <w:lastRenderedPageBreak/>
        <w:t>Najpóźniej</w:t>
      </w:r>
      <w:r w:rsidR="0042417D" w:rsidRPr="009D62AE">
        <w:rPr>
          <w:rFonts w:cstheme="minorHAnsi"/>
          <w:color w:val="000000" w:themeColor="text1"/>
          <w:sz w:val="22"/>
          <w:szCs w:val="22"/>
        </w:rPr>
        <w:t xml:space="preserve"> przed otwarciem ofert</w:t>
      </w:r>
      <w:r w:rsidRPr="009D62AE">
        <w:rPr>
          <w:rFonts w:cstheme="minorHAnsi"/>
          <w:color w:val="000000" w:themeColor="text1"/>
          <w:sz w:val="22"/>
          <w:szCs w:val="22"/>
        </w:rPr>
        <w:t>,</w:t>
      </w:r>
      <w:r w:rsidR="0042417D" w:rsidRPr="009D62AE">
        <w:rPr>
          <w:rFonts w:cstheme="minorHAnsi"/>
          <w:color w:val="000000" w:themeColor="text1"/>
          <w:sz w:val="22"/>
          <w:szCs w:val="22"/>
        </w:rPr>
        <w:t xml:space="preserve"> Zamawiający </w:t>
      </w:r>
      <w:r w:rsidRPr="009D62AE">
        <w:rPr>
          <w:rFonts w:cstheme="minorHAnsi"/>
          <w:color w:val="000000" w:themeColor="text1"/>
          <w:sz w:val="22"/>
          <w:szCs w:val="22"/>
        </w:rPr>
        <w:t xml:space="preserve">udostępni na </w:t>
      </w:r>
      <w:r w:rsidR="00A86BFC" w:rsidRPr="009D62AE">
        <w:rPr>
          <w:rFonts w:cstheme="minorHAnsi"/>
          <w:color w:val="000000" w:themeColor="text1"/>
          <w:sz w:val="22"/>
          <w:szCs w:val="22"/>
        </w:rPr>
        <w:t xml:space="preserve">stronie internetowej prowadzonego postępowania </w:t>
      </w:r>
      <w:hyperlink r:id="rId30" w:history="1">
        <w:hyperlink r:id="rId31" w:history="1">
          <w:r w:rsidR="00586FDE" w:rsidRPr="009D62AE">
            <w:rPr>
              <w:rStyle w:val="Hipercze"/>
              <w:rFonts w:cstheme="minorHAnsi"/>
              <w:color w:val="000000" w:themeColor="text1"/>
              <w:sz w:val="22"/>
              <w:szCs w:val="22"/>
            </w:rPr>
            <w:t>platformazakupowa.pl</w:t>
          </w:r>
        </w:hyperlink>
      </w:hyperlink>
      <w:r w:rsidR="00A86BFC" w:rsidRPr="009D62AE">
        <w:rPr>
          <w:rFonts w:cstheme="minorHAnsi"/>
          <w:color w:val="000000" w:themeColor="text1"/>
          <w:sz w:val="22"/>
          <w:szCs w:val="22"/>
        </w:rPr>
        <w:t xml:space="preserve"> </w:t>
      </w:r>
      <w:r w:rsidRPr="009D62AE">
        <w:rPr>
          <w:rFonts w:cstheme="minorHAnsi"/>
          <w:color w:val="000000" w:themeColor="text1"/>
          <w:sz w:val="22"/>
          <w:szCs w:val="22"/>
        </w:rPr>
        <w:t>informację o</w:t>
      </w:r>
      <w:r w:rsidR="0042417D" w:rsidRPr="009D62AE">
        <w:rPr>
          <w:rFonts w:cstheme="minorHAnsi"/>
          <w:color w:val="000000" w:themeColor="text1"/>
          <w:sz w:val="22"/>
          <w:szCs w:val="22"/>
        </w:rPr>
        <w:t xml:space="preserve"> kwo</w:t>
      </w:r>
      <w:r w:rsidRPr="009D62AE">
        <w:rPr>
          <w:rFonts w:cstheme="minorHAnsi"/>
          <w:color w:val="000000" w:themeColor="text1"/>
          <w:sz w:val="22"/>
          <w:szCs w:val="22"/>
        </w:rPr>
        <w:t>cie</w:t>
      </w:r>
      <w:r w:rsidR="0042417D" w:rsidRPr="009D62AE">
        <w:rPr>
          <w:rFonts w:cstheme="minorHAnsi"/>
          <w:color w:val="000000" w:themeColor="text1"/>
          <w:sz w:val="22"/>
          <w:szCs w:val="22"/>
        </w:rPr>
        <w:t>, jaką zamierza przeznaczyć na sfinansowanie niniejszego zamówienia (kwota brutto, wraz z podatkiem VAT).</w:t>
      </w:r>
    </w:p>
    <w:p w14:paraId="20651246" w14:textId="2EE66991" w:rsidR="00A86BFC" w:rsidRPr="009D62AE" w:rsidRDefault="00A86BFC" w:rsidP="00377C55">
      <w:pPr>
        <w:numPr>
          <w:ilvl w:val="0"/>
          <w:numId w:val="2"/>
        </w:numPr>
        <w:spacing w:before="0" w:after="0" w:line="240" w:lineRule="auto"/>
        <w:ind w:left="426" w:right="28" w:hanging="426"/>
        <w:jc w:val="both"/>
        <w:rPr>
          <w:rFonts w:cstheme="minorHAnsi"/>
          <w:color w:val="000000" w:themeColor="text1"/>
          <w:sz w:val="22"/>
          <w:szCs w:val="22"/>
        </w:rPr>
      </w:pPr>
      <w:r w:rsidRPr="009D62AE">
        <w:rPr>
          <w:rFonts w:cstheme="minorHAnsi"/>
          <w:color w:val="000000" w:themeColor="text1"/>
          <w:sz w:val="22"/>
          <w:szCs w:val="22"/>
        </w:rPr>
        <w:t xml:space="preserve">W przypadku wystąpienia awarii systemu teleinformatycznego, </w:t>
      </w:r>
      <w:r w:rsidR="008A2B0B" w:rsidRPr="009D62AE">
        <w:rPr>
          <w:rFonts w:cstheme="minorHAnsi"/>
          <w:color w:val="000000" w:themeColor="text1"/>
          <w:sz w:val="22"/>
          <w:szCs w:val="22"/>
        </w:rPr>
        <w:t>która</w:t>
      </w:r>
      <w:r w:rsidRPr="009D62AE">
        <w:rPr>
          <w:rFonts w:cstheme="minorHAnsi"/>
          <w:color w:val="000000" w:themeColor="text1"/>
          <w:sz w:val="22"/>
          <w:szCs w:val="22"/>
        </w:rPr>
        <w:t xml:space="preserve"> spowoduje brak możliwości otwarcia ofert w terminie określonym przez Zamawiającego, otwarcie ofert nastąpi niezwłocznie po usunięcia awarii. </w:t>
      </w:r>
      <w:r w:rsidR="008A2B0B" w:rsidRPr="009D62AE">
        <w:rPr>
          <w:rFonts w:cstheme="minorHAnsi"/>
          <w:color w:val="000000" w:themeColor="text1"/>
          <w:sz w:val="22"/>
          <w:szCs w:val="22"/>
        </w:rPr>
        <w:t xml:space="preserve">Zamawiający poinformuje o zmianie terminu otwarcia ofert na stronie internetowej prowadzonego postępowania </w:t>
      </w:r>
      <w:hyperlink r:id="rId32" w:history="1">
        <w:r w:rsidR="00586FDE" w:rsidRPr="009D62AE">
          <w:rPr>
            <w:rStyle w:val="Hipercze"/>
            <w:rFonts w:cstheme="minorHAnsi"/>
            <w:color w:val="000000" w:themeColor="text1"/>
            <w:sz w:val="22"/>
            <w:szCs w:val="22"/>
          </w:rPr>
          <w:t>platformazakupowa.pl</w:t>
        </w:r>
      </w:hyperlink>
      <w:r w:rsidR="008A2B0B" w:rsidRPr="009D62AE">
        <w:rPr>
          <w:rFonts w:cstheme="minorHAnsi"/>
          <w:color w:val="000000" w:themeColor="text1"/>
          <w:sz w:val="22"/>
          <w:szCs w:val="22"/>
        </w:rPr>
        <w:t xml:space="preserve">. </w:t>
      </w:r>
    </w:p>
    <w:p w14:paraId="4122EB24" w14:textId="5C38A417" w:rsidR="0042417D" w:rsidRPr="009D62AE" w:rsidRDefault="0042417D" w:rsidP="00377C55">
      <w:pPr>
        <w:numPr>
          <w:ilvl w:val="0"/>
          <w:numId w:val="2"/>
        </w:numPr>
        <w:spacing w:before="0" w:after="0" w:line="240" w:lineRule="auto"/>
        <w:ind w:left="426" w:right="28" w:hanging="426"/>
        <w:jc w:val="both"/>
        <w:rPr>
          <w:rFonts w:cstheme="minorHAnsi"/>
          <w:bCs/>
          <w:color w:val="000000" w:themeColor="text1"/>
          <w:sz w:val="22"/>
          <w:szCs w:val="22"/>
        </w:rPr>
      </w:pPr>
      <w:r w:rsidRPr="009D62AE">
        <w:rPr>
          <w:rFonts w:cstheme="minorHAnsi"/>
          <w:bCs/>
          <w:color w:val="000000" w:themeColor="text1"/>
          <w:sz w:val="22"/>
          <w:szCs w:val="22"/>
        </w:rPr>
        <w:t xml:space="preserve">Niezwłocznie po otwarciu ofert Zamawiający </w:t>
      </w:r>
      <w:r w:rsidR="00563104" w:rsidRPr="009D62AE">
        <w:rPr>
          <w:rFonts w:cstheme="minorHAnsi"/>
          <w:bCs/>
          <w:color w:val="000000" w:themeColor="text1"/>
          <w:sz w:val="22"/>
          <w:szCs w:val="22"/>
        </w:rPr>
        <w:t>udostępni</w:t>
      </w:r>
      <w:r w:rsidRPr="009D62AE">
        <w:rPr>
          <w:rFonts w:cstheme="minorHAnsi"/>
          <w:bCs/>
          <w:color w:val="000000" w:themeColor="text1"/>
          <w:sz w:val="22"/>
          <w:szCs w:val="22"/>
        </w:rPr>
        <w:t xml:space="preserve"> na</w:t>
      </w:r>
      <w:r w:rsidR="00A86BFC" w:rsidRPr="009D62AE">
        <w:rPr>
          <w:rFonts w:cstheme="minorHAnsi"/>
          <w:bCs/>
          <w:color w:val="000000" w:themeColor="text1"/>
          <w:sz w:val="22"/>
          <w:szCs w:val="22"/>
        </w:rPr>
        <w:t xml:space="preserve"> stronie </w:t>
      </w:r>
      <w:hyperlink r:id="rId33" w:history="1">
        <w:r w:rsidR="00586FDE" w:rsidRPr="009D62AE">
          <w:rPr>
            <w:rStyle w:val="Hipercze"/>
            <w:rFonts w:cstheme="minorHAnsi"/>
            <w:color w:val="000000" w:themeColor="text1"/>
            <w:sz w:val="22"/>
            <w:szCs w:val="22"/>
          </w:rPr>
          <w:t>platformazakupowa.pl</w:t>
        </w:r>
      </w:hyperlink>
      <w:r w:rsidR="00A86BFC" w:rsidRPr="009D62AE">
        <w:rPr>
          <w:rFonts w:cstheme="minorHAnsi"/>
          <w:bCs/>
          <w:color w:val="000000" w:themeColor="text1"/>
          <w:sz w:val="22"/>
          <w:szCs w:val="22"/>
        </w:rPr>
        <w:t xml:space="preserve"> </w:t>
      </w:r>
      <w:r w:rsidRPr="009D62AE">
        <w:rPr>
          <w:rFonts w:cstheme="minorHAnsi"/>
          <w:bCs/>
          <w:color w:val="000000" w:themeColor="text1"/>
          <w:sz w:val="22"/>
          <w:szCs w:val="22"/>
        </w:rPr>
        <w:t>informacje</w:t>
      </w:r>
      <w:r w:rsidR="00563104" w:rsidRPr="009D62AE">
        <w:rPr>
          <w:rFonts w:cstheme="minorHAnsi"/>
          <w:bCs/>
          <w:color w:val="000000" w:themeColor="text1"/>
          <w:sz w:val="22"/>
          <w:szCs w:val="22"/>
        </w:rPr>
        <w:t xml:space="preserve"> o</w:t>
      </w:r>
      <w:r w:rsidRPr="009D62AE">
        <w:rPr>
          <w:rFonts w:cstheme="minorHAnsi"/>
          <w:bCs/>
          <w:color w:val="000000" w:themeColor="text1"/>
          <w:sz w:val="22"/>
          <w:szCs w:val="22"/>
        </w:rPr>
        <w:t>:</w:t>
      </w:r>
    </w:p>
    <w:p w14:paraId="73A39B84" w14:textId="2BA9CAA0" w:rsidR="0042417D" w:rsidRPr="009D62AE" w:rsidRDefault="00563104" w:rsidP="008F461C">
      <w:pPr>
        <w:pStyle w:val="Akapitzlist"/>
        <w:numPr>
          <w:ilvl w:val="1"/>
          <w:numId w:val="67"/>
        </w:numPr>
        <w:spacing w:before="0" w:after="0" w:line="240" w:lineRule="auto"/>
        <w:ind w:left="851" w:right="28" w:hanging="284"/>
        <w:jc w:val="both"/>
        <w:rPr>
          <w:rFonts w:cstheme="minorHAnsi"/>
          <w:color w:val="000000" w:themeColor="text1"/>
          <w:sz w:val="22"/>
          <w:szCs w:val="22"/>
        </w:rPr>
      </w:pPr>
      <w:r w:rsidRPr="009D62AE">
        <w:rPr>
          <w:rFonts w:cstheme="minorHAnsi"/>
          <w:bCs/>
          <w:color w:val="000000" w:themeColor="text1"/>
          <w:sz w:val="22"/>
          <w:szCs w:val="22"/>
        </w:rPr>
        <w:t>nazwach albo imionach i nazwiskach oraz siedzibach lub miejscach prowadzonej działalności gospodarczej albo miejscach zamieszkania wykonawców, których oferty zostały otwarte;</w:t>
      </w:r>
    </w:p>
    <w:p w14:paraId="2EEBA272" w14:textId="732E19E7" w:rsidR="0042417D" w:rsidRPr="009D62AE" w:rsidRDefault="00563104" w:rsidP="008F461C">
      <w:pPr>
        <w:pStyle w:val="Akapitzlist"/>
        <w:numPr>
          <w:ilvl w:val="1"/>
          <w:numId w:val="67"/>
        </w:numPr>
        <w:spacing w:before="0" w:after="0" w:line="240" w:lineRule="auto"/>
        <w:ind w:left="851" w:right="28" w:hanging="284"/>
        <w:jc w:val="both"/>
        <w:rPr>
          <w:rFonts w:cstheme="minorHAnsi"/>
          <w:color w:val="000000" w:themeColor="text1"/>
          <w:sz w:val="22"/>
          <w:szCs w:val="22"/>
        </w:rPr>
      </w:pPr>
      <w:r w:rsidRPr="009D62AE">
        <w:rPr>
          <w:rFonts w:cstheme="minorHAnsi"/>
          <w:bCs/>
          <w:color w:val="000000" w:themeColor="text1"/>
          <w:sz w:val="22"/>
          <w:szCs w:val="22"/>
        </w:rPr>
        <w:t>cen</w:t>
      </w:r>
      <w:r w:rsidR="0071758B" w:rsidRPr="009D62AE">
        <w:rPr>
          <w:rFonts w:cstheme="minorHAnsi"/>
          <w:bCs/>
          <w:color w:val="000000" w:themeColor="text1"/>
          <w:sz w:val="22"/>
          <w:szCs w:val="22"/>
        </w:rPr>
        <w:t xml:space="preserve">ach </w:t>
      </w:r>
      <w:r w:rsidRPr="009D62AE">
        <w:rPr>
          <w:rFonts w:cstheme="minorHAnsi"/>
          <w:bCs/>
          <w:color w:val="000000" w:themeColor="text1"/>
          <w:sz w:val="22"/>
          <w:szCs w:val="22"/>
        </w:rPr>
        <w:t>zawart</w:t>
      </w:r>
      <w:r w:rsidR="0071758B" w:rsidRPr="009D62AE">
        <w:rPr>
          <w:rFonts w:cstheme="minorHAnsi"/>
          <w:bCs/>
          <w:color w:val="000000" w:themeColor="text1"/>
          <w:sz w:val="22"/>
          <w:szCs w:val="22"/>
        </w:rPr>
        <w:t>ych</w:t>
      </w:r>
      <w:r w:rsidRPr="009D62AE">
        <w:rPr>
          <w:rFonts w:cstheme="minorHAnsi"/>
          <w:bCs/>
          <w:color w:val="000000" w:themeColor="text1"/>
          <w:sz w:val="22"/>
          <w:szCs w:val="22"/>
        </w:rPr>
        <w:t xml:space="preserve"> w ofertach.</w:t>
      </w:r>
    </w:p>
    <w:p w14:paraId="559DD5AD" w14:textId="77777777" w:rsidR="00307D1B" w:rsidRPr="009D62AE" w:rsidRDefault="00307D1B" w:rsidP="00CB4E19">
      <w:pPr>
        <w:pStyle w:val="Akapitzlist"/>
        <w:spacing w:before="0" w:after="0" w:line="240" w:lineRule="auto"/>
        <w:ind w:left="851" w:right="28"/>
        <w:jc w:val="both"/>
        <w:rPr>
          <w:rFonts w:cstheme="minorHAnsi"/>
          <w:color w:val="000000" w:themeColor="text1"/>
          <w:sz w:val="22"/>
          <w:szCs w:val="22"/>
        </w:rPr>
      </w:pPr>
    </w:p>
    <w:p w14:paraId="214423C2" w14:textId="31FE57F2" w:rsidR="004901C6" w:rsidRPr="009D62AE" w:rsidRDefault="00FD15B1"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9D62AE">
        <w:rPr>
          <w:rFonts w:cstheme="minorHAnsi"/>
          <w:b/>
          <w:color w:val="000000" w:themeColor="text1"/>
          <w:sz w:val="22"/>
          <w:szCs w:val="22"/>
        </w:rPr>
        <w:t>xx</w:t>
      </w:r>
      <w:r w:rsidR="00F60F72" w:rsidRPr="009D62AE">
        <w:rPr>
          <w:rFonts w:cstheme="minorHAnsi"/>
          <w:b/>
          <w:color w:val="000000" w:themeColor="text1"/>
          <w:sz w:val="22"/>
          <w:szCs w:val="22"/>
        </w:rPr>
        <w:t>X</w:t>
      </w:r>
      <w:r w:rsidR="004901C6" w:rsidRPr="009D62AE">
        <w:rPr>
          <w:rFonts w:cstheme="minorHAnsi"/>
          <w:b/>
          <w:color w:val="000000" w:themeColor="text1"/>
          <w:sz w:val="22"/>
          <w:szCs w:val="22"/>
        </w:rPr>
        <w:t xml:space="preserve">. </w:t>
      </w:r>
      <w:r w:rsidRPr="009D62AE">
        <w:rPr>
          <w:rFonts w:cstheme="minorHAnsi"/>
          <w:b/>
          <w:color w:val="000000" w:themeColor="text1"/>
          <w:sz w:val="22"/>
          <w:szCs w:val="22"/>
        </w:rPr>
        <w:t>INFORMACJE O TRYBIE OCENY OFERT</w:t>
      </w:r>
    </w:p>
    <w:p w14:paraId="36E50B5F" w14:textId="0BF21C66" w:rsidR="00B445C6" w:rsidRPr="009D62AE" w:rsidRDefault="00B445C6" w:rsidP="00FC3B63">
      <w:pPr>
        <w:pStyle w:val="Tekstpodstawowy"/>
        <w:spacing w:before="0" w:after="0" w:line="240" w:lineRule="auto"/>
        <w:rPr>
          <w:rFonts w:cstheme="minorHAnsi"/>
          <w:color w:val="000000" w:themeColor="text1"/>
          <w:sz w:val="22"/>
          <w:szCs w:val="22"/>
        </w:rPr>
      </w:pPr>
    </w:p>
    <w:p w14:paraId="15AD1DAD" w14:textId="236DBC2C" w:rsidR="00164E76" w:rsidRPr="009D62AE" w:rsidRDefault="0058033E" w:rsidP="00E312BA">
      <w:pPr>
        <w:pStyle w:val="Akapitzlist"/>
        <w:numPr>
          <w:ilvl w:val="1"/>
          <w:numId w:val="47"/>
        </w:numPr>
        <w:tabs>
          <w:tab w:val="clear" w:pos="1800"/>
        </w:tabs>
        <w:spacing w:before="0" w:after="0" w:line="240" w:lineRule="auto"/>
        <w:ind w:left="426" w:right="28" w:hanging="426"/>
        <w:jc w:val="both"/>
        <w:rPr>
          <w:rFonts w:cstheme="minorHAnsi"/>
          <w:color w:val="000000" w:themeColor="text1"/>
          <w:sz w:val="22"/>
          <w:szCs w:val="22"/>
        </w:rPr>
      </w:pPr>
      <w:r w:rsidRPr="009D62AE">
        <w:rPr>
          <w:rFonts w:cstheme="minorHAnsi"/>
          <w:color w:val="000000" w:themeColor="text1"/>
          <w:sz w:val="22"/>
          <w:szCs w:val="22"/>
        </w:rPr>
        <w:t>Zgodnie z art. 223 ust. 1 ustawy, w</w:t>
      </w:r>
      <w:r w:rsidR="00164E76" w:rsidRPr="009D62AE">
        <w:rPr>
          <w:rFonts w:cstheme="minorHAnsi"/>
          <w:color w:val="000000" w:themeColor="text1"/>
          <w:sz w:val="22"/>
          <w:szCs w:val="22"/>
        </w:rPr>
        <w:t xml:space="preserve"> toku dokonywania oceny złożonych ofert Zamawiający może żądać </w:t>
      </w:r>
      <w:r w:rsidRPr="009D62AE">
        <w:rPr>
          <w:rFonts w:cstheme="minorHAnsi"/>
          <w:color w:val="000000" w:themeColor="text1"/>
          <w:sz w:val="22"/>
          <w:szCs w:val="22"/>
        </w:rPr>
        <w:t>od</w:t>
      </w:r>
      <w:r w:rsidR="00164E76" w:rsidRPr="009D62AE">
        <w:rPr>
          <w:rFonts w:cstheme="minorHAnsi"/>
          <w:color w:val="000000" w:themeColor="text1"/>
          <w:sz w:val="22"/>
          <w:szCs w:val="22"/>
        </w:rPr>
        <w:t xml:space="preserve"> Wykonawców wyjaśnień dotyczących treści złożonych ofer</w:t>
      </w:r>
      <w:r w:rsidRPr="009D62AE">
        <w:rPr>
          <w:rFonts w:cstheme="minorHAnsi"/>
          <w:color w:val="000000" w:themeColor="text1"/>
          <w:sz w:val="22"/>
          <w:szCs w:val="22"/>
        </w:rPr>
        <w:t>t oraz przedmiotowych środków dowodowych lub innych składanych dokumentów lub oświadczeń.</w:t>
      </w:r>
    </w:p>
    <w:p w14:paraId="7AC96C1F" w14:textId="4C4D9628" w:rsidR="004E4397" w:rsidRPr="009D62AE" w:rsidRDefault="00164E76" w:rsidP="00E312BA">
      <w:pPr>
        <w:pStyle w:val="Akapitzlist"/>
        <w:numPr>
          <w:ilvl w:val="1"/>
          <w:numId w:val="47"/>
        </w:numPr>
        <w:tabs>
          <w:tab w:val="clear" w:pos="1800"/>
        </w:tabs>
        <w:spacing w:before="0" w:after="0" w:line="240" w:lineRule="auto"/>
        <w:ind w:left="426" w:right="28" w:hanging="426"/>
        <w:jc w:val="both"/>
        <w:rPr>
          <w:rFonts w:cstheme="minorHAnsi"/>
          <w:color w:val="000000" w:themeColor="text1"/>
          <w:sz w:val="22"/>
          <w:szCs w:val="22"/>
        </w:rPr>
      </w:pPr>
      <w:r w:rsidRPr="009D62AE">
        <w:rPr>
          <w:rFonts w:cstheme="minorHAnsi"/>
          <w:color w:val="000000" w:themeColor="text1"/>
          <w:sz w:val="22"/>
          <w:szCs w:val="22"/>
        </w:rPr>
        <w:t>Zamawiający poprawi w ofer</w:t>
      </w:r>
      <w:r w:rsidR="0058033E" w:rsidRPr="009D62AE">
        <w:rPr>
          <w:rFonts w:cstheme="minorHAnsi"/>
          <w:color w:val="000000" w:themeColor="text1"/>
          <w:sz w:val="22"/>
          <w:szCs w:val="22"/>
        </w:rPr>
        <w:t>cie</w:t>
      </w:r>
      <w:r w:rsidRPr="009D62AE">
        <w:rPr>
          <w:rFonts w:cstheme="minorHAnsi"/>
          <w:color w:val="000000" w:themeColor="text1"/>
          <w:sz w:val="22"/>
          <w:szCs w:val="22"/>
        </w:rPr>
        <w:t xml:space="preserve"> omyłki wskazane w art. </w:t>
      </w:r>
      <w:r w:rsidR="0058033E" w:rsidRPr="009D62AE">
        <w:rPr>
          <w:rFonts w:cstheme="minorHAnsi"/>
          <w:color w:val="000000" w:themeColor="text1"/>
          <w:sz w:val="22"/>
          <w:szCs w:val="22"/>
        </w:rPr>
        <w:t>223</w:t>
      </w:r>
      <w:r w:rsidRPr="009D62AE">
        <w:rPr>
          <w:rFonts w:cstheme="minorHAnsi"/>
          <w:color w:val="000000" w:themeColor="text1"/>
          <w:sz w:val="22"/>
          <w:szCs w:val="22"/>
        </w:rPr>
        <w:t xml:space="preserve"> ust. 2 ustawy</w:t>
      </w:r>
      <w:r w:rsidR="00FE69D5" w:rsidRPr="009D62AE">
        <w:rPr>
          <w:rFonts w:cstheme="minorHAnsi"/>
          <w:color w:val="000000" w:themeColor="text1"/>
          <w:sz w:val="22"/>
          <w:szCs w:val="22"/>
        </w:rPr>
        <w:t xml:space="preserve"> Pzp</w:t>
      </w:r>
      <w:r w:rsidRPr="009D62AE">
        <w:rPr>
          <w:rFonts w:cstheme="minorHAnsi"/>
          <w:color w:val="000000" w:themeColor="text1"/>
          <w:sz w:val="22"/>
          <w:szCs w:val="22"/>
        </w:rPr>
        <w:t>, niezwłocznie zawiadamiając o tym Wykonawcę, którego oferta zostanie poprawiona.</w:t>
      </w:r>
    </w:p>
    <w:p w14:paraId="7B813A9A" w14:textId="7CFBFAD4" w:rsidR="0058033E" w:rsidRPr="009D62AE" w:rsidRDefault="0058033E" w:rsidP="00E312BA">
      <w:pPr>
        <w:pStyle w:val="Akapitzlist"/>
        <w:numPr>
          <w:ilvl w:val="1"/>
          <w:numId w:val="47"/>
        </w:numPr>
        <w:tabs>
          <w:tab w:val="clear" w:pos="1800"/>
        </w:tabs>
        <w:spacing w:before="0" w:after="0" w:line="240" w:lineRule="auto"/>
        <w:ind w:left="426" w:right="28" w:hanging="426"/>
        <w:jc w:val="both"/>
        <w:rPr>
          <w:rFonts w:cstheme="minorHAnsi"/>
          <w:color w:val="000000" w:themeColor="text1"/>
          <w:sz w:val="22"/>
          <w:szCs w:val="22"/>
        </w:rPr>
      </w:pPr>
      <w:r w:rsidRPr="009D62AE">
        <w:rPr>
          <w:rFonts w:cstheme="minorHAnsi"/>
          <w:color w:val="000000" w:themeColor="text1"/>
          <w:sz w:val="22"/>
          <w:szCs w:val="22"/>
        </w:rPr>
        <w:t>Zamawiający odrzuci złożoną ofertę, w przypadku wystąpienia przynajmniej jednej z okoliczności</w:t>
      </w:r>
      <w:r w:rsidR="00566B22" w:rsidRPr="009D62AE">
        <w:rPr>
          <w:rFonts w:cstheme="minorHAnsi"/>
          <w:color w:val="000000" w:themeColor="text1"/>
          <w:sz w:val="22"/>
          <w:szCs w:val="22"/>
        </w:rPr>
        <w:t xml:space="preserve">, </w:t>
      </w:r>
      <w:r w:rsidR="00887602" w:rsidRPr="009D62AE">
        <w:rPr>
          <w:rFonts w:cstheme="minorHAnsi"/>
          <w:color w:val="000000" w:themeColor="text1"/>
          <w:sz w:val="22"/>
          <w:szCs w:val="22"/>
        </w:rPr>
        <w:t xml:space="preserve"> </w:t>
      </w:r>
      <w:r w:rsidR="00566B22" w:rsidRPr="009D62AE">
        <w:rPr>
          <w:rFonts w:cstheme="minorHAnsi"/>
          <w:color w:val="000000" w:themeColor="text1"/>
          <w:sz w:val="22"/>
          <w:szCs w:val="22"/>
        </w:rPr>
        <w:t xml:space="preserve">o których mowa </w:t>
      </w:r>
      <w:r w:rsidRPr="009D62AE">
        <w:rPr>
          <w:rFonts w:cstheme="minorHAnsi"/>
          <w:color w:val="000000" w:themeColor="text1"/>
          <w:sz w:val="22"/>
          <w:szCs w:val="22"/>
        </w:rPr>
        <w:t>w art. 226 ust. 1 ustawy.</w:t>
      </w:r>
    </w:p>
    <w:p w14:paraId="5EC55FE1" w14:textId="091EBE8F" w:rsidR="004E4397" w:rsidRPr="009D62AE" w:rsidRDefault="00164E76" w:rsidP="00E312BA">
      <w:pPr>
        <w:pStyle w:val="Akapitzlist"/>
        <w:numPr>
          <w:ilvl w:val="1"/>
          <w:numId w:val="47"/>
        </w:numPr>
        <w:tabs>
          <w:tab w:val="clear" w:pos="1800"/>
        </w:tabs>
        <w:spacing w:before="0" w:after="0" w:line="240" w:lineRule="auto"/>
        <w:ind w:left="426" w:right="28" w:hanging="426"/>
        <w:jc w:val="both"/>
        <w:rPr>
          <w:rFonts w:cstheme="minorHAnsi"/>
          <w:color w:val="000000" w:themeColor="text1"/>
          <w:sz w:val="22"/>
          <w:szCs w:val="22"/>
        </w:rPr>
      </w:pPr>
      <w:r w:rsidRPr="009D62AE">
        <w:rPr>
          <w:rFonts w:cstheme="minorHAnsi"/>
          <w:color w:val="000000" w:themeColor="text1"/>
          <w:sz w:val="22"/>
          <w:szCs w:val="22"/>
        </w:rPr>
        <w:t xml:space="preserve">W przypadku, gdy nie zostanie złożona żadna oferta niepodlegająca odrzuceniu, </w:t>
      </w:r>
      <w:r w:rsidR="0058033E" w:rsidRPr="009D62AE">
        <w:rPr>
          <w:rFonts w:cstheme="minorHAnsi"/>
          <w:color w:val="000000" w:themeColor="text1"/>
          <w:sz w:val="22"/>
          <w:szCs w:val="22"/>
        </w:rPr>
        <w:t>postępowanie</w:t>
      </w:r>
      <w:r w:rsidRPr="009D62AE">
        <w:rPr>
          <w:rFonts w:cstheme="minorHAnsi"/>
          <w:color w:val="000000" w:themeColor="text1"/>
          <w:sz w:val="22"/>
          <w:szCs w:val="22"/>
        </w:rPr>
        <w:t xml:space="preserve"> zostanie unieważnion</w:t>
      </w:r>
      <w:r w:rsidR="0058033E" w:rsidRPr="009D62AE">
        <w:rPr>
          <w:rFonts w:cstheme="minorHAnsi"/>
          <w:color w:val="000000" w:themeColor="text1"/>
          <w:sz w:val="22"/>
          <w:szCs w:val="22"/>
        </w:rPr>
        <w:t>e</w:t>
      </w:r>
      <w:r w:rsidRPr="009D62AE">
        <w:rPr>
          <w:rFonts w:cstheme="minorHAnsi"/>
          <w:color w:val="000000" w:themeColor="text1"/>
          <w:sz w:val="22"/>
          <w:szCs w:val="22"/>
        </w:rPr>
        <w:t>. Zamawiający unieważni postępowanie także w innych przypadkach, określonych w ustawie</w:t>
      </w:r>
      <w:r w:rsidR="0058033E" w:rsidRPr="009D62AE">
        <w:rPr>
          <w:rFonts w:cstheme="minorHAnsi"/>
          <w:color w:val="000000" w:themeColor="text1"/>
          <w:sz w:val="22"/>
          <w:szCs w:val="22"/>
        </w:rPr>
        <w:t>.</w:t>
      </w:r>
    </w:p>
    <w:p w14:paraId="13764B3E" w14:textId="5104060E" w:rsidR="00ED50F3" w:rsidRPr="009D62AE" w:rsidRDefault="00ED50F3" w:rsidP="00E312BA">
      <w:pPr>
        <w:pStyle w:val="Akapitzlist"/>
        <w:numPr>
          <w:ilvl w:val="1"/>
          <w:numId w:val="47"/>
        </w:numPr>
        <w:tabs>
          <w:tab w:val="clear" w:pos="1800"/>
        </w:tabs>
        <w:spacing w:before="0" w:after="0" w:line="240" w:lineRule="auto"/>
        <w:ind w:left="426" w:right="28" w:hanging="426"/>
        <w:jc w:val="both"/>
        <w:rPr>
          <w:rFonts w:cstheme="minorHAnsi"/>
          <w:color w:val="000000" w:themeColor="text1"/>
          <w:sz w:val="22"/>
          <w:szCs w:val="22"/>
        </w:rPr>
      </w:pPr>
      <w:r w:rsidRPr="009D62AE">
        <w:rPr>
          <w:rFonts w:cstheme="minorHAnsi"/>
          <w:b/>
          <w:bCs/>
          <w:color w:val="000000" w:themeColor="text1"/>
          <w:sz w:val="22"/>
          <w:szCs w:val="22"/>
        </w:rPr>
        <w:t>Zamawiający wezwie Wykonawcę, którego oferta została najwyżej oceniona, do złożenia w wyznaczonym terminie, nie krótszym niż 5 dni od dnia wezwania, podmiotowych środków dowodowych</w:t>
      </w:r>
      <w:r w:rsidR="003F07E1" w:rsidRPr="009D62AE">
        <w:rPr>
          <w:rFonts w:cstheme="minorHAnsi"/>
          <w:b/>
          <w:bCs/>
          <w:color w:val="000000" w:themeColor="text1"/>
          <w:sz w:val="22"/>
          <w:szCs w:val="22"/>
        </w:rPr>
        <w:t xml:space="preserve"> wskazanych w SWZ</w:t>
      </w:r>
      <w:r w:rsidRPr="009D62AE">
        <w:rPr>
          <w:rFonts w:cstheme="minorHAnsi"/>
          <w:b/>
          <w:bCs/>
          <w:color w:val="000000" w:themeColor="text1"/>
          <w:sz w:val="22"/>
          <w:szCs w:val="22"/>
        </w:rPr>
        <w:t>, aktualnych na dzień złożenia podmiotowych środków dowodowych.</w:t>
      </w:r>
    </w:p>
    <w:p w14:paraId="6CE59E7B" w14:textId="5D79D511" w:rsidR="004E4397" w:rsidRPr="009D62AE" w:rsidRDefault="00164E76" w:rsidP="00E312BA">
      <w:pPr>
        <w:pStyle w:val="Akapitzlist"/>
        <w:numPr>
          <w:ilvl w:val="1"/>
          <w:numId w:val="47"/>
        </w:numPr>
        <w:tabs>
          <w:tab w:val="clear" w:pos="1800"/>
        </w:tabs>
        <w:spacing w:before="0" w:after="0" w:line="240" w:lineRule="auto"/>
        <w:ind w:left="426" w:right="28" w:hanging="426"/>
        <w:jc w:val="both"/>
        <w:rPr>
          <w:rFonts w:cstheme="minorHAnsi"/>
          <w:color w:val="000000" w:themeColor="text1"/>
          <w:sz w:val="22"/>
          <w:szCs w:val="22"/>
        </w:rPr>
      </w:pPr>
      <w:r w:rsidRPr="009D62AE">
        <w:rPr>
          <w:rFonts w:cstheme="minorHAnsi"/>
          <w:color w:val="000000" w:themeColor="text1"/>
          <w:sz w:val="22"/>
          <w:szCs w:val="22"/>
        </w:rPr>
        <w:t xml:space="preserve">Zamawiający przyzna zamówienie Wykonawcy, który złoży ofertę niepodlegającą odrzuceniu, i która zostanie </w:t>
      </w:r>
      <w:r w:rsidR="00ED50F3" w:rsidRPr="009D62AE">
        <w:rPr>
          <w:rFonts w:cstheme="minorHAnsi"/>
          <w:color w:val="000000" w:themeColor="text1"/>
          <w:sz w:val="22"/>
          <w:szCs w:val="22"/>
        </w:rPr>
        <w:t>najwyżej oceniona</w:t>
      </w:r>
      <w:r w:rsidRPr="009D62AE">
        <w:rPr>
          <w:rFonts w:cstheme="minorHAnsi"/>
          <w:color w:val="000000" w:themeColor="text1"/>
          <w:sz w:val="22"/>
          <w:szCs w:val="22"/>
        </w:rPr>
        <w:t xml:space="preserve"> (uzyska największą liczbę punktów przyznanych według kryteriów wyboru oferty określonych w niniejszej SWZ).</w:t>
      </w:r>
      <w:r w:rsidR="00496098" w:rsidRPr="009D62AE">
        <w:rPr>
          <w:rFonts w:cstheme="minorHAnsi"/>
          <w:color w:val="000000" w:themeColor="text1"/>
          <w:sz w:val="22"/>
          <w:szCs w:val="22"/>
        </w:rPr>
        <w:t xml:space="preserve"> </w:t>
      </w:r>
    </w:p>
    <w:p w14:paraId="2210047D" w14:textId="78E61E33" w:rsidR="00164E76" w:rsidRPr="009D62AE" w:rsidRDefault="00164E76" w:rsidP="00E312BA">
      <w:pPr>
        <w:pStyle w:val="Akapitzlist"/>
        <w:numPr>
          <w:ilvl w:val="1"/>
          <w:numId w:val="47"/>
        </w:numPr>
        <w:tabs>
          <w:tab w:val="clear" w:pos="1800"/>
        </w:tabs>
        <w:spacing w:before="0" w:after="0" w:line="240" w:lineRule="auto"/>
        <w:ind w:left="426" w:right="28" w:hanging="426"/>
        <w:jc w:val="both"/>
        <w:rPr>
          <w:rFonts w:cstheme="minorHAnsi"/>
          <w:color w:val="000000" w:themeColor="text1"/>
          <w:sz w:val="22"/>
          <w:szCs w:val="22"/>
        </w:rPr>
      </w:pPr>
      <w:r w:rsidRPr="009D62AE">
        <w:rPr>
          <w:rFonts w:cstheme="minorHAnsi"/>
          <w:color w:val="000000" w:themeColor="text1"/>
          <w:sz w:val="22"/>
          <w:szCs w:val="22"/>
        </w:rPr>
        <w:t xml:space="preserve">Zamawiający powiadomi o wyniku </w:t>
      </w:r>
      <w:r w:rsidR="00D30EA4" w:rsidRPr="009D62AE">
        <w:rPr>
          <w:rFonts w:cstheme="minorHAnsi"/>
          <w:color w:val="000000" w:themeColor="text1"/>
          <w:sz w:val="22"/>
          <w:szCs w:val="22"/>
        </w:rPr>
        <w:t>postępowania</w:t>
      </w:r>
      <w:r w:rsidRPr="009D62AE">
        <w:rPr>
          <w:rFonts w:cstheme="minorHAnsi"/>
          <w:color w:val="000000" w:themeColor="text1"/>
          <w:sz w:val="22"/>
          <w:szCs w:val="22"/>
        </w:rPr>
        <w:t xml:space="preserve"> przesyłając zawiadomienie wszystkim Wykonawcom, którzy złożyli oferty oraz poprzez zamieszczenie stosownej informacji na </w:t>
      </w:r>
      <w:r w:rsidR="002B70BD" w:rsidRPr="009D62AE">
        <w:rPr>
          <w:rFonts w:cstheme="minorHAnsi"/>
          <w:color w:val="000000" w:themeColor="text1"/>
          <w:sz w:val="22"/>
          <w:szCs w:val="22"/>
        </w:rPr>
        <w:t xml:space="preserve">stronie prowadzonego postępowania </w:t>
      </w:r>
      <w:hyperlink r:id="rId34" w:history="1">
        <w:r w:rsidR="00A8674D" w:rsidRPr="009D62AE">
          <w:rPr>
            <w:rStyle w:val="Hipercze"/>
            <w:rFonts w:cstheme="minorHAnsi"/>
            <w:color w:val="000000" w:themeColor="text1"/>
            <w:sz w:val="22"/>
            <w:szCs w:val="22"/>
          </w:rPr>
          <w:t>platformazakupowa.pl</w:t>
        </w:r>
      </w:hyperlink>
      <w:r w:rsidR="002B70BD" w:rsidRPr="009D62AE">
        <w:rPr>
          <w:rFonts w:cstheme="minorHAnsi"/>
          <w:color w:val="000000" w:themeColor="text1"/>
          <w:sz w:val="22"/>
          <w:szCs w:val="22"/>
        </w:rPr>
        <w:t xml:space="preserve">. </w:t>
      </w:r>
      <w:r w:rsidR="00D405A9" w:rsidRPr="009D62AE">
        <w:rPr>
          <w:rFonts w:cstheme="minorHAnsi"/>
          <w:color w:val="000000" w:themeColor="text1"/>
          <w:sz w:val="22"/>
          <w:szCs w:val="22"/>
        </w:rPr>
        <w:t>Zawiadomienie o rozstrzygnięciu postępowania będzie zawierało informacje, o których mowa w art. 253 ustawy.</w:t>
      </w:r>
    </w:p>
    <w:p w14:paraId="57E224E7" w14:textId="4629BE64" w:rsidR="00055381" w:rsidRPr="009D62AE" w:rsidRDefault="00055381" w:rsidP="00FC3B63">
      <w:pPr>
        <w:pStyle w:val="Tekstpodstawowy"/>
        <w:spacing w:before="0" w:after="0" w:line="240" w:lineRule="auto"/>
        <w:rPr>
          <w:rFonts w:cstheme="minorHAnsi"/>
          <w:strike/>
          <w:color w:val="000000" w:themeColor="text1"/>
          <w:sz w:val="22"/>
          <w:szCs w:val="22"/>
        </w:rPr>
      </w:pPr>
    </w:p>
    <w:p w14:paraId="10FCCBD1" w14:textId="00DDB33A" w:rsidR="0007688F" w:rsidRPr="009D62AE" w:rsidRDefault="0007688F" w:rsidP="0007688F">
      <w:pPr>
        <w:pBdr>
          <w:top w:val="single" w:sz="4" w:space="1" w:color="auto"/>
          <w:left w:val="single" w:sz="4" w:space="4" w:color="auto"/>
          <w:bottom w:val="single" w:sz="4" w:space="1" w:color="auto"/>
          <w:right w:val="single" w:sz="4" w:space="4" w:color="auto"/>
        </w:pBdr>
        <w:shd w:val="clear" w:color="auto" w:fill="DDDDDD"/>
        <w:spacing w:before="0" w:after="0" w:line="240" w:lineRule="auto"/>
        <w:jc w:val="center"/>
        <w:outlineLvl w:val="6"/>
        <w:rPr>
          <w:rFonts w:cstheme="minorHAnsi"/>
          <w:color w:val="000000" w:themeColor="text1"/>
          <w:sz w:val="22"/>
          <w:szCs w:val="22"/>
        </w:rPr>
      </w:pPr>
      <w:r w:rsidRPr="009D62AE">
        <w:rPr>
          <w:rFonts w:cstheme="minorHAnsi"/>
          <w:b/>
          <w:caps/>
          <w:color w:val="000000" w:themeColor="text1"/>
          <w:spacing w:val="10"/>
          <w:sz w:val="22"/>
          <w:szCs w:val="22"/>
        </w:rPr>
        <w:t>xxXI. NEGOCJACJE TREŚCI OFERT W CELU ICH ULEPSZENIA</w:t>
      </w:r>
    </w:p>
    <w:p w14:paraId="7BB68A36" w14:textId="7853F9CD" w:rsidR="0007688F" w:rsidRPr="009D62AE" w:rsidRDefault="0007688F" w:rsidP="00FC3B63">
      <w:pPr>
        <w:pStyle w:val="Tekstpodstawowy"/>
        <w:spacing w:before="0" w:after="0" w:line="240" w:lineRule="auto"/>
        <w:rPr>
          <w:rFonts w:cstheme="minorHAnsi"/>
          <w:strike/>
          <w:color w:val="000000" w:themeColor="text1"/>
          <w:sz w:val="22"/>
          <w:szCs w:val="22"/>
        </w:rPr>
      </w:pPr>
    </w:p>
    <w:p w14:paraId="671FFE2D" w14:textId="77777777" w:rsidR="0007688F" w:rsidRPr="009D62AE" w:rsidRDefault="0007688F" w:rsidP="0007688F">
      <w:pPr>
        <w:numPr>
          <w:ilvl w:val="2"/>
          <w:numId w:val="47"/>
        </w:numPr>
        <w:tabs>
          <w:tab w:val="num" w:pos="2160"/>
        </w:tabs>
        <w:spacing w:before="0" w:after="0" w:line="240" w:lineRule="auto"/>
        <w:ind w:left="426" w:hanging="426"/>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5166FC3B" w14:textId="77777777" w:rsidR="0007688F" w:rsidRPr="009D62AE" w:rsidRDefault="0007688F" w:rsidP="0007688F">
      <w:pPr>
        <w:numPr>
          <w:ilvl w:val="2"/>
          <w:numId w:val="47"/>
        </w:numPr>
        <w:tabs>
          <w:tab w:val="num" w:pos="2160"/>
        </w:tabs>
        <w:spacing w:before="0" w:after="0" w:line="240" w:lineRule="auto"/>
        <w:ind w:left="426" w:hanging="426"/>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Zamawiający, przed podjęciem negocjacji, poinformuje równocześnie wszystkich Wykonawców, którzy w odpowiedzi na ogłoszenie o zamówieniu złożyli oferty, o Wykonawcach:</w:t>
      </w:r>
    </w:p>
    <w:p w14:paraId="76E7553F" w14:textId="77777777" w:rsidR="0007688F" w:rsidRPr="009D62AE" w:rsidRDefault="0007688F" w:rsidP="008F461C">
      <w:pPr>
        <w:numPr>
          <w:ilvl w:val="2"/>
          <w:numId w:val="94"/>
        </w:numPr>
        <w:tabs>
          <w:tab w:val="clear" w:pos="2520"/>
          <w:tab w:val="num" w:pos="851"/>
        </w:tabs>
        <w:spacing w:before="0" w:after="0" w:line="240" w:lineRule="auto"/>
        <w:ind w:left="851" w:hanging="284"/>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których oferty nie zostały odrzucone oraz punktacji przyznanej ofertom w każdym kryterium oceny ofert i łącznej punktacji,</w:t>
      </w:r>
    </w:p>
    <w:p w14:paraId="23BE4EB8" w14:textId="77777777" w:rsidR="0007688F" w:rsidRPr="009D62AE" w:rsidRDefault="0007688F" w:rsidP="008F461C">
      <w:pPr>
        <w:numPr>
          <w:ilvl w:val="2"/>
          <w:numId w:val="94"/>
        </w:numPr>
        <w:tabs>
          <w:tab w:val="clear" w:pos="2520"/>
          <w:tab w:val="num" w:pos="851"/>
        </w:tabs>
        <w:spacing w:before="0" w:after="0" w:line="240" w:lineRule="auto"/>
        <w:ind w:left="851" w:hanging="284"/>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których oferty zostały odrzucone,</w:t>
      </w:r>
    </w:p>
    <w:p w14:paraId="56DEB3FF" w14:textId="77777777" w:rsidR="0007688F" w:rsidRPr="009D62AE" w:rsidRDefault="0007688F" w:rsidP="008F461C">
      <w:pPr>
        <w:numPr>
          <w:ilvl w:val="2"/>
          <w:numId w:val="94"/>
        </w:numPr>
        <w:tabs>
          <w:tab w:val="clear" w:pos="2520"/>
          <w:tab w:val="num" w:pos="851"/>
        </w:tabs>
        <w:spacing w:before="0" w:after="0" w:line="240" w:lineRule="auto"/>
        <w:ind w:left="851" w:hanging="284"/>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którzy nie zostali zakwalifikowani do negocjacji oraz punktacji przyznanej ich ofertom w każdym kryterium oceny ofert i łącznej punktacji</w:t>
      </w:r>
    </w:p>
    <w:p w14:paraId="38AC1E98" w14:textId="77777777" w:rsidR="0007688F" w:rsidRPr="009D62AE" w:rsidRDefault="0007688F" w:rsidP="0007688F">
      <w:pPr>
        <w:spacing w:before="0" w:after="0" w:line="240" w:lineRule="auto"/>
        <w:ind w:left="426"/>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 xml:space="preserve">podając uzasadnienie faktyczne i prawne. </w:t>
      </w:r>
    </w:p>
    <w:p w14:paraId="3E1E88B5" w14:textId="77777777" w:rsidR="0007688F" w:rsidRPr="009D62AE" w:rsidRDefault="0007688F" w:rsidP="0007688F">
      <w:pPr>
        <w:numPr>
          <w:ilvl w:val="2"/>
          <w:numId w:val="47"/>
        </w:numPr>
        <w:tabs>
          <w:tab w:val="clear" w:pos="2520"/>
          <w:tab w:val="num" w:pos="426"/>
        </w:tabs>
        <w:spacing w:before="0" w:after="0" w:line="240" w:lineRule="auto"/>
        <w:ind w:left="426" w:hanging="426"/>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lastRenderedPageBreak/>
        <w:t>W przypadku podjęcia przez Zamawiającego decyzji o przeprowadzeniu negocjacji w celu ulepszenia treści ofert, do negocjacji Zamawiający zaprosi trzech Wykonawców, którzy zgodnie z rankingiem ofert uzyskają największą liczbę punktów i złożyli oferty niepodlegające odrzuceniu.</w:t>
      </w:r>
    </w:p>
    <w:p w14:paraId="7FBE9FE4" w14:textId="584764CC" w:rsidR="008C3557" w:rsidRPr="009D62AE" w:rsidRDefault="0007688F" w:rsidP="008C3557">
      <w:pPr>
        <w:numPr>
          <w:ilvl w:val="2"/>
          <w:numId w:val="47"/>
        </w:numPr>
        <w:tabs>
          <w:tab w:val="clear" w:pos="2520"/>
          <w:tab w:val="num" w:pos="426"/>
        </w:tabs>
        <w:spacing w:before="0" w:after="0" w:line="240" w:lineRule="auto"/>
        <w:ind w:left="426" w:hanging="426"/>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W zaproszeniu do negocjacji Zamawiający wskaże:</w:t>
      </w:r>
    </w:p>
    <w:p w14:paraId="2EC0C43F" w14:textId="77777777" w:rsidR="0007688F" w:rsidRPr="009D62AE" w:rsidRDefault="0007688F" w:rsidP="008F461C">
      <w:pPr>
        <w:numPr>
          <w:ilvl w:val="0"/>
          <w:numId w:val="95"/>
        </w:numPr>
        <w:spacing w:before="0" w:after="0" w:line="240" w:lineRule="auto"/>
        <w:ind w:left="851" w:hanging="284"/>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miejsce prowadzenia negocjacji,</w:t>
      </w:r>
    </w:p>
    <w:p w14:paraId="34357B5B" w14:textId="77777777" w:rsidR="0007688F" w:rsidRPr="009D62AE" w:rsidRDefault="0007688F" w:rsidP="008F461C">
      <w:pPr>
        <w:numPr>
          <w:ilvl w:val="0"/>
          <w:numId w:val="95"/>
        </w:numPr>
        <w:spacing w:before="0" w:after="0" w:line="240" w:lineRule="auto"/>
        <w:ind w:left="851" w:hanging="284"/>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termin prowadzenia negocjacji,</w:t>
      </w:r>
    </w:p>
    <w:p w14:paraId="02CA1D11" w14:textId="77777777" w:rsidR="0007688F" w:rsidRPr="009D62AE" w:rsidRDefault="0007688F" w:rsidP="008F461C">
      <w:pPr>
        <w:numPr>
          <w:ilvl w:val="0"/>
          <w:numId w:val="95"/>
        </w:numPr>
        <w:spacing w:before="0" w:after="0" w:line="240" w:lineRule="auto"/>
        <w:ind w:left="851" w:hanging="284"/>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sposób prowadzenia negocjacji,</w:t>
      </w:r>
    </w:p>
    <w:p w14:paraId="1EC9C1D6" w14:textId="77777777" w:rsidR="0007688F" w:rsidRPr="009D62AE" w:rsidRDefault="0007688F" w:rsidP="008F461C">
      <w:pPr>
        <w:numPr>
          <w:ilvl w:val="0"/>
          <w:numId w:val="95"/>
        </w:numPr>
        <w:spacing w:before="0" w:after="0" w:line="240" w:lineRule="auto"/>
        <w:ind w:left="851" w:hanging="284"/>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kryteria oceny ofert w ramach których będą prowadzone negocjacje – Zamawiający przewiduje możliwość negocjacji w każdym z kryteriów wskazanych w rozdziale XXXIII niniejszej SWZ.</w:t>
      </w:r>
    </w:p>
    <w:p w14:paraId="3D1DEC1C" w14:textId="77777777" w:rsidR="0007688F" w:rsidRPr="009D62AE" w:rsidRDefault="0007688F" w:rsidP="0007688F">
      <w:pPr>
        <w:pStyle w:val="Akapitzlist"/>
        <w:numPr>
          <w:ilvl w:val="2"/>
          <w:numId w:val="47"/>
        </w:numPr>
        <w:tabs>
          <w:tab w:val="clear" w:pos="2520"/>
          <w:tab w:val="num" w:pos="426"/>
        </w:tabs>
        <w:spacing w:before="0" w:after="0" w:line="240" w:lineRule="auto"/>
        <w:ind w:hanging="2520"/>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Podczas negocjacji ofert Zamawiający zapewni równe traktowanie wszystkich Wykonawców.</w:t>
      </w:r>
    </w:p>
    <w:p w14:paraId="3FF7D5F3" w14:textId="77777777" w:rsidR="0007688F" w:rsidRPr="009D62AE" w:rsidRDefault="0007688F" w:rsidP="0007688F">
      <w:pPr>
        <w:pStyle w:val="Akapitzlist"/>
        <w:numPr>
          <w:ilvl w:val="2"/>
          <w:numId w:val="47"/>
        </w:numPr>
        <w:tabs>
          <w:tab w:val="clear" w:pos="2520"/>
          <w:tab w:val="num" w:pos="426"/>
        </w:tabs>
        <w:spacing w:before="0" w:after="0" w:line="240" w:lineRule="auto"/>
        <w:ind w:left="426" w:hanging="426"/>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Zamawiający nie udzieli informacji w sposób, który mógłby zapewnić niektórym Wykonawcom przewagę nad innymi Wykonawcami.</w:t>
      </w:r>
    </w:p>
    <w:p w14:paraId="21D794B6" w14:textId="77777777" w:rsidR="0007688F" w:rsidRPr="009D62AE" w:rsidRDefault="0007688F" w:rsidP="0007688F">
      <w:pPr>
        <w:pStyle w:val="Akapitzlist"/>
        <w:numPr>
          <w:ilvl w:val="2"/>
          <w:numId w:val="47"/>
        </w:numPr>
        <w:tabs>
          <w:tab w:val="clear" w:pos="2520"/>
          <w:tab w:val="num" w:pos="426"/>
        </w:tabs>
        <w:spacing w:before="0" w:after="0" w:line="240" w:lineRule="auto"/>
        <w:ind w:left="426" w:hanging="426"/>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Prowadzone negocjacje będą miały charakter poufny.</w:t>
      </w:r>
    </w:p>
    <w:p w14:paraId="6670BDE4" w14:textId="77777777" w:rsidR="0007688F" w:rsidRPr="009D62AE" w:rsidRDefault="0007688F" w:rsidP="0007688F">
      <w:pPr>
        <w:pStyle w:val="Akapitzlist"/>
        <w:numPr>
          <w:ilvl w:val="2"/>
          <w:numId w:val="47"/>
        </w:numPr>
        <w:tabs>
          <w:tab w:val="clear" w:pos="2520"/>
          <w:tab w:val="num" w:pos="426"/>
        </w:tabs>
        <w:spacing w:before="0" w:after="0" w:line="240" w:lineRule="auto"/>
        <w:ind w:left="426" w:hanging="426"/>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Żadna ze stron nie może, bez zgody drugiej strony, ujawniać informacji technicznych i handlowych związanych z negocjacjami. Zgoda jest udzielana w odniesieniu do konkretnych informacji i przed ich ujawnieniem.</w:t>
      </w:r>
    </w:p>
    <w:p w14:paraId="0E31C160" w14:textId="77777777" w:rsidR="0007688F" w:rsidRPr="009D62AE" w:rsidRDefault="0007688F" w:rsidP="0007688F">
      <w:pPr>
        <w:pStyle w:val="Akapitzlist"/>
        <w:numPr>
          <w:ilvl w:val="2"/>
          <w:numId w:val="47"/>
        </w:numPr>
        <w:tabs>
          <w:tab w:val="clear" w:pos="2520"/>
          <w:tab w:val="num" w:pos="426"/>
        </w:tabs>
        <w:spacing w:before="0" w:after="0" w:line="240" w:lineRule="auto"/>
        <w:ind w:left="426" w:hanging="426"/>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Zamawiający poinformuje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zaprosi ich do złożenia ofert dodatkowych.</w:t>
      </w:r>
    </w:p>
    <w:p w14:paraId="25D448C8" w14:textId="77777777" w:rsidR="0007688F" w:rsidRPr="009D62AE" w:rsidRDefault="0007688F" w:rsidP="008F461C">
      <w:pPr>
        <w:pStyle w:val="Akapitzlist"/>
        <w:numPr>
          <w:ilvl w:val="0"/>
          <w:numId w:val="92"/>
        </w:numPr>
        <w:tabs>
          <w:tab w:val="clear" w:pos="720"/>
          <w:tab w:val="num" w:pos="851"/>
        </w:tabs>
        <w:spacing w:before="0" w:after="0" w:line="240" w:lineRule="auto"/>
        <w:ind w:left="851" w:hanging="284"/>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Zaproszenie do składania ofert dodatkowych będzie zawierało co najmniej:</w:t>
      </w:r>
    </w:p>
    <w:p w14:paraId="5BF8F061" w14:textId="77777777" w:rsidR="0007688F" w:rsidRPr="009D62AE" w:rsidRDefault="0007688F" w:rsidP="008F461C">
      <w:pPr>
        <w:numPr>
          <w:ilvl w:val="0"/>
          <w:numId w:val="93"/>
        </w:numPr>
        <w:spacing w:before="0" w:after="0" w:line="240" w:lineRule="auto"/>
        <w:ind w:left="1276" w:hanging="283"/>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nazwę oraz adres Zamawiającego, numer telefonu, adres poczty elektronicznej oraz strony internetowej prowadzonego postępowania,</w:t>
      </w:r>
    </w:p>
    <w:p w14:paraId="782A9D44" w14:textId="77777777" w:rsidR="0007688F" w:rsidRPr="009D62AE" w:rsidRDefault="0007688F" w:rsidP="008F461C">
      <w:pPr>
        <w:numPr>
          <w:ilvl w:val="0"/>
          <w:numId w:val="93"/>
        </w:numPr>
        <w:spacing w:before="0" w:after="0" w:line="240" w:lineRule="auto"/>
        <w:ind w:left="1276" w:hanging="283"/>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sposób i termin składania ofert dodatkowych oraz język lub języki, w jakich muszą być one sporządzone, oraz termin otwarcia tych ofert.</w:t>
      </w:r>
    </w:p>
    <w:p w14:paraId="15E0265A" w14:textId="77777777" w:rsidR="0007688F" w:rsidRPr="009D62AE" w:rsidRDefault="0007688F" w:rsidP="008F461C">
      <w:pPr>
        <w:pStyle w:val="Akapitzlist"/>
        <w:numPr>
          <w:ilvl w:val="0"/>
          <w:numId w:val="92"/>
        </w:numPr>
        <w:tabs>
          <w:tab w:val="clear" w:pos="720"/>
          <w:tab w:val="num" w:pos="851"/>
        </w:tabs>
        <w:spacing w:before="0" w:after="0" w:line="240" w:lineRule="auto"/>
        <w:ind w:left="851" w:hanging="284"/>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532C0CDB" w14:textId="77777777" w:rsidR="0007688F" w:rsidRPr="009D62AE" w:rsidRDefault="0007688F" w:rsidP="008F461C">
      <w:pPr>
        <w:pStyle w:val="Akapitzlist"/>
        <w:numPr>
          <w:ilvl w:val="0"/>
          <w:numId w:val="92"/>
        </w:numPr>
        <w:tabs>
          <w:tab w:val="clear" w:pos="720"/>
          <w:tab w:val="num" w:pos="851"/>
        </w:tabs>
        <w:spacing w:before="0" w:after="0" w:line="240" w:lineRule="auto"/>
        <w:ind w:left="851" w:hanging="284"/>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Oferta dodatkowa nie może być mniej korzystna w żadnym z kryteriów oceny ofert wskazanych w zaproszeniu do negocjacji niż oferta złożona w odpowiedzi na ogłoszenie o zamówieniu.</w:t>
      </w:r>
    </w:p>
    <w:p w14:paraId="5BF6164F" w14:textId="77777777" w:rsidR="0007688F" w:rsidRPr="009D62AE" w:rsidRDefault="0007688F" w:rsidP="008F461C">
      <w:pPr>
        <w:pStyle w:val="Akapitzlist"/>
        <w:numPr>
          <w:ilvl w:val="0"/>
          <w:numId w:val="92"/>
        </w:numPr>
        <w:tabs>
          <w:tab w:val="clear" w:pos="720"/>
          <w:tab w:val="num" w:pos="851"/>
        </w:tabs>
        <w:spacing w:before="0" w:after="0" w:line="240" w:lineRule="auto"/>
        <w:ind w:left="851" w:hanging="284"/>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Oferta przestaje wiązać Wykonawcę w takim zakresie, w jakim złoży on ofertę dodatkową zawierającą korzystniejsze propozycje w ramach każdego z kryteriów oceny ofert wskazanych w zaproszeniu do negocjacji.</w:t>
      </w:r>
    </w:p>
    <w:p w14:paraId="0AC2ABFF" w14:textId="77777777" w:rsidR="0007688F" w:rsidRPr="009D62AE" w:rsidRDefault="0007688F" w:rsidP="008F461C">
      <w:pPr>
        <w:pStyle w:val="Akapitzlist"/>
        <w:numPr>
          <w:ilvl w:val="0"/>
          <w:numId w:val="92"/>
        </w:numPr>
        <w:tabs>
          <w:tab w:val="clear" w:pos="720"/>
          <w:tab w:val="num" w:pos="851"/>
        </w:tabs>
        <w:spacing w:before="0" w:after="0" w:line="240" w:lineRule="auto"/>
        <w:ind w:left="851" w:hanging="284"/>
        <w:jc w:val="both"/>
        <w:rPr>
          <w:rFonts w:eastAsia="Times New Roman" w:cstheme="minorHAnsi"/>
          <w:color w:val="000000" w:themeColor="text1"/>
          <w:sz w:val="22"/>
          <w:szCs w:val="22"/>
        </w:rPr>
      </w:pPr>
      <w:r w:rsidRPr="009D62AE">
        <w:rPr>
          <w:rFonts w:eastAsia="Times New Roman" w:cstheme="minorHAnsi"/>
          <w:color w:val="000000" w:themeColor="text1"/>
          <w:sz w:val="22"/>
          <w:szCs w:val="22"/>
        </w:rPr>
        <w:t>Oferta dodatkowa, która jest mniej korzystna w którymkolwiek z kryteriów oceny ofert wskazanych w zaproszeniu do negocjacji niż oferta złożona w odpowiedzi na ogłoszenie o zamówieniu, podlega odrzuceniu.</w:t>
      </w:r>
    </w:p>
    <w:p w14:paraId="590AC707" w14:textId="77777777" w:rsidR="0007688F" w:rsidRPr="009D62AE" w:rsidRDefault="0007688F" w:rsidP="00FC3B63">
      <w:pPr>
        <w:pStyle w:val="Tekstpodstawowy"/>
        <w:spacing w:before="0" w:after="0" w:line="240" w:lineRule="auto"/>
        <w:rPr>
          <w:rFonts w:cstheme="minorHAnsi"/>
          <w:strike/>
          <w:color w:val="000000" w:themeColor="text1"/>
          <w:sz w:val="22"/>
          <w:szCs w:val="22"/>
        </w:rPr>
      </w:pPr>
    </w:p>
    <w:p w14:paraId="6B904BE5" w14:textId="1A007CFC" w:rsidR="000C3920" w:rsidRPr="009D62AE" w:rsidRDefault="000C3920" w:rsidP="00F60F72">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bookmarkStart w:id="12" w:name="_Hlk92796246"/>
      <w:bookmarkStart w:id="13" w:name="_Hlk121300255"/>
      <w:r w:rsidRPr="009D62AE">
        <w:rPr>
          <w:rFonts w:cstheme="minorHAnsi"/>
          <w:b/>
          <w:color w:val="000000" w:themeColor="text1"/>
          <w:sz w:val="22"/>
          <w:szCs w:val="22"/>
        </w:rPr>
        <w:t>xx</w:t>
      </w:r>
      <w:r w:rsidR="00F60F72" w:rsidRPr="009D62AE">
        <w:rPr>
          <w:rFonts w:cstheme="minorHAnsi"/>
          <w:b/>
          <w:color w:val="000000" w:themeColor="text1"/>
          <w:sz w:val="22"/>
          <w:szCs w:val="22"/>
        </w:rPr>
        <w:t>XI</w:t>
      </w:r>
      <w:r w:rsidR="0007688F" w:rsidRPr="009D62AE">
        <w:rPr>
          <w:rFonts w:cstheme="minorHAnsi"/>
          <w:b/>
          <w:color w:val="000000" w:themeColor="text1"/>
          <w:sz w:val="22"/>
          <w:szCs w:val="22"/>
        </w:rPr>
        <w:t>I</w:t>
      </w:r>
      <w:r w:rsidR="004901C6" w:rsidRPr="009D62AE">
        <w:rPr>
          <w:rFonts w:cstheme="minorHAnsi"/>
          <w:b/>
          <w:color w:val="000000" w:themeColor="text1"/>
          <w:sz w:val="22"/>
          <w:szCs w:val="22"/>
        </w:rPr>
        <w:t xml:space="preserve">. </w:t>
      </w:r>
      <w:r w:rsidRPr="009D62AE">
        <w:rPr>
          <w:rFonts w:cstheme="minorHAnsi"/>
          <w:b/>
          <w:color w:val="000000" w:themeColor="text1"/>
          <w:sz w:val="22"/>
          <w:szCs w:val="22"/>
        </w:rPr>
        <w:t>OPIS KRYTERIÓW OCENY OFERT, WRAZ Z PODANIEM WAG TYCH KRYTERIÓW</w:t>
      </w:r>
    </w:p>
    <w:p w14:paraId="397905B4" w14:textId="19BC71D3" w:rsidR="004901C6" w:rsidRPr="009D62AE" w:rsidRDefault="000C3920" w:rsidP="00F60F72">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9D62AE">
        <w:rPr>
          <w:rFonts w:cstheme="minorHAnsi"/>
          <w:b/>
          <w:color w:val="000000" w:themeColor="text1"/>
          <w:sz w:val="22"/>
          <w:szCs w:val="22"/>
        </w:rPr>
        <w:t>I SPOSOBU OCENY OFERT</w:t>
      </w:r>
    </w:p>
    <w:bookmarkEnd w:id="12"/>
    <w:p w14:paraId="7055D7EB" w14:textId="334AE0DE" w:rsidR="00BB4570" w:rsidRPr="009D62AE" w:rsidRDefault="00BB4570" w:rsidP="00FC3B63">
      <w:pPr>
        <w:pStyle w:val="Tekstpodstawowy"/>
        <w:spacing w:before="0" w:after="0" w:line="240" w:lineRule="auto"/>
        <w:rPr>
          <w:rFonts w:cstheme="minorHAnsi"/>
          <w:color w:val="000000" w:themeColor="text1"/>
          <w:sz w:val="22"/>
          <w:szCs w:val="22"/>
        </w:rPr>
      </w:pPr>
    </w:p>
    <w:bookmarkEnd w:id="13"/>
    <w:p w14:paraId="34CA695F" w14:textId="77777777" w:rsidR="0007688F" w:rsidRPr="009D62AE" w:rsidRDefault="00A006CB" w:rsidP="008F461C">
      <w:pPr>
        <w:pStyle w:val="Tekstpodstawowy"/>
        <w:numPr>
          <w:ilvl w:val="2"/>
          <w:numId w:val="81"/>
        </w:numPr>
        <w:tabs>
          <w:tab w:val="clear" w:pos="2520"/>
          <w:tab w:val="num" w:pos="284"/>
        </w:tabs>
        <w:spacing w:before="0" w:after="0" w:line="240" w:lineRule="auto"/>
        <w:ind w:left="284" w:hanging="284"/>
        <w:rPr>
          <w:rFonts w:cstheme="minorHAnsi"/>
          <w:color w:val="000000" w:themeColor="text1"/>
          <w:sz w:val="22"/>
          <w:szCs w:val="22"/>
        </w:rPr>
      </w:pPr>
      <w:r w:rsidRPr="009D62AE">
        <w:rPr>
          <w:rFonts w:cstheme="minorHAnsi"/>
          <w:color w:val="000000" w:themeColor="text1"/>
          <w:sz w:val="22"/>
          <w:szCs w:val="22"/>
        </w:rPr>
        <w:t>Przy wyborze oferty Zamawiający będzie się kierował kryterium</w:t>
      </w:r>
      <w:r w:rsidR="00EC5B4F" w:rsidRPr="009D62AE">
        <w:rPr>
          <w:rFonts w:cstheme="minorHAnsi"/>
          <w:color w:val="000000" w:themeColor="text1"/>
          <w:sz w:val="22"/>
          <w:szCs w:val="22"/>
        </w:rPr>
        <w:t>:</w:t>
      </w:r>
      <w:r w:rsidRPr="009D62AE">
        <w:rPr>
          <w:rFonts w:cstheme="minorHAnsi"/>
          <w:color w:val="000000" w:themeColor="text1"/>
          <w:sz w:val="22"/>
          <w:szCs w:val="22"/>
        </w:rPr>
        <w:t xml:space="preserve"> </w:t>
      </w:r>
    </w:p>
    <w:p w14:paraId="31CC4732" w14:textId="77777777" w:rsidR="0007688F" w:rsidRPr="009D62AE" w:rsidRDefault="00EC5B4F" w:rsidP="0007688F">
      <w:pPr>
        <w:pStyle w:val="Tekstpodstawowy"/>
        <w:spacing w:before="0" w:after="0" w:line="240" w:lineRule="auto"/>
        <w:ind w:left="284"/>
        <w:rPr>
          <w:rFonts w:cstheme="minorHAnsi"/>
          <w:color w:val="000000" w:themeColor="text1"/>
          <w:sz w:val="22"/>
          <w:szCs w:val="22"/>
        </w:rPr>
      </w:pPr>
      <w:r w:rsidRPr="009D62AE">
        <w:rPr>
          <w:rFonts w:cstheme="minorHAnsi"/>
          <w:color w:val="000000" w:themeColor="text1"/>
          <w:sz w:val="22"/>
          <w:szCs w:val="22"/>
        </w:rPr>
        <w:t xml:space="preserve">cena ofertowa – 60 </w:t>
      </w:r>
      <w:r w:rsidR="00205159" w:rsidRPr="009D62AE">
        <w:rPr>
          <w:rFonts w:cstheme="minorHAnsi"/>
          <w:color w:val="000000" w:themeColor="text1"/>
          <w:sz w:val="22"/>
          <w:szCs w:val="22"/>
        </w:rPr>
        <w:t>%</w:t>
      </w:r>
      <w:r w:rsidRPr="009D62AE">
        <w:rPr>
          <w:rFonts w:cstheme="minorHAnsi"/>
          <w:color w:val="000000" w:themeColor="text1"/>
          <w:sz w:val="22"/>
          <w:szCs w:val="22"/>
        </w:rPr>
        <w:t xml:space="preserve"> i </w:t>
      </w:r>
    </w:p>
    <w:p w14:paraId="518DCD53" w14:textId="543935A8" w:rsidR="005D624A" w:rsidRPr="009D62AE" w:rsidRDefault="00EC5B4F" w:rsidP="0007688F">
      <w:pPr>
        <w:pStyle w:val="Tekstpodstawowy"/>
        <w:spacing w:before="0" w:after="0" w:line="240" w:lineRule="auto"/>
        <w:ind w:left="284"/>
        <w:rPr>
          <w:rFonts w:cstheme="minorHAnsi"/>
          <w:color w:val="000000" w:themeColor="text1"/>
          <w:sz w:val="22"/>
          <w:szCs w:val="22"/>
        </w:rPr>
      </w:pPr>
      <w:r w:rsidRPr="009D62AE">
        <w:rPr>
          <w:rFonts w:cstheme="minorHAnsi"/>
          <w:color w:val="000000" w:themeColor="text1"/>
          <w:sz w:val="22"/>
          <w:szCs w:val="22"/>
        </w:rPr>
        <w:t xml:space="preserve">okres udzielonej gwarancji na przedmiot umowy – 40 </w:t>
      </w:r>
      <w:r w:rsidR="00205159" w:rsidRPr="009D62AE">
        <w:rPr>
          <w:rFonts w:cstheme="minorHAnsi"/>
          <w:color w:val="000000" w:themeColor="text1"/>
          <w:sz w:val="22"/>
          <w:szCs w:val="22"/>
        </w:rPr>
        <w:t>%</w:t>
      </w:r>
      <w:r w:rsidRPr="009D62AE">
        <w:rPr>
          <w:rFonts w:cstheme="minorHAnsi"/>
          <w:color w:val="000000" w:themeColor="text1"/>
          <w:sz w:val="22"/>
          <w:szCs w:val="22"/>
        </w:rPr>
        <w:t>.</w:t>
      </w:r>
    </w:p>
    <w:p w14:paraId="312999CF" w14:textId="49FB8799" w:rsidR="00487C83" w:rsidRPr="009D62AE" w:rsidRDefault="00A006CB" w:rsidP="008F461C">
      <w:pPr>
        <w:pStyle w:val="Tekstpodstawowy"/>
        <w:numPr>
          <w:ilvl w:val="2"/>
          <w:numId w:val="81"/>
        </w:numPr>
        <w:tabs>
          <w:tab w:val="clear" w:pos="2520"/>
          <w:tab w:val="num" w:pos="284"/>
        </w:tabs>
        <w:spacing w:before="0" w:after="0" w:line="240" w:lineRule="auto"/>
        <w:ind w:left="284" w:hanging="284"/>
        <w:rPr>
          <w:rFonts w:cstheme="minorHAnsi"/>
          <w:color w:val="000000" w:themeColor="text1"/>
          <w:sz w:val="22"/>
          <w:szCs w:val="22"/>
        </w:rPr>
      </w:pPr>
      <w:r w:rsidRPr="009D62AE">
        <w:rPr>
          <w:rFonts w:cstheme="minorHAnsi"/>
          <w:color w:val="000000" w:themeColor="text1"/>
          <w:sz w:val="22"/>
          <w:szCs w:val="22"/>
        </w:rPr>
        <w:t>Ocenie będą podlegać wyłącznie oferty niepodlegające odrzuceniu.</w:t>
      </w:r>
    </w:p>
    <w:p w14:paraId="7E428410" w14:textId="77777777" w:rsidR="00056EBD" w:rsidRPr="009D62AE" w:rsidRDefault="00A006CB" w:rsidP="008F461C">
      <w:pPr>
        <w:pStyle w:val="Tekstpodstawowy"/>
        <w:numPr>
          <w:ilvl w:val="2"/>
          <w:numId w:val="81"/>
        </w:numPr>
        <w:spacing w:before="0" w:after="0" w:line="240" w:lineRule="auto"/>
        <w:ind w:left="284" w:hanging="284"/>
        <w:rPr>
          <w:rFonts w:cstheme="minorHAnsi"/>
          <w:color w:val="000000" w:themeColor="text1"/>
          <w:sz w:val="22"/>
          <w:szCs w:val="22"/>
        </w:rPr>
      </w:pPr>
      <w:r w:rsidRPr="009D62AE">
        <w:rPr>
          <w:rFonts w:cstheme="minorHAnsi"/>
          <w:color w:val="000000" w:themeColor="text1"/>
          <w:sz w:val="22"/>
          <w:szCs w:val="22"/>
        </w:rPr>
        <w:t>Za najkorzystniejszą zostanie uznana oferta</w:t>
      </w:r>
      <w:r w:rsidR="00487C83" w:rsidRPr="009D62AE">
        <w:rPr>
          <w:rFonts w:cstheme="minorHAnsi"/>
          <w:color w:val="000000" w:themeColor="text1"/>
          <w:sz w:val="22"/>
          <w:szCs w:val="22"/>
        </w:rPr>
        <w:t>, która przedstawia najkorzystniejszy bilans ceny i okresu gwarancji.</w:t>
      </w:r>
    </w:p>
    <w:p w14:paraId="07FFC2C1" w14:textId="77777777" w:rsidR="00056EBD" w:rsidRPr="009D62AE" w:rsidRDefault="00056EBD" w:rsidP="008F461C">
      <w:pPr>
        <w:pStyle w:val="Tekstpodstawowy"/>
        <w:numPr>
          <w:ilvl w:val="2"/>
          <w:numId w:val="81"/>
        </w:numPr>
        <w:spacing w:before="0" w:after="0" w:line="240" w:lineRule="auto"/>
        <w:ind w:left="284" w:hanging="284"/>
        <w:rPr>
          <w:rFonts w:cstheme="minorHAnsi"/>
          <w:color w:val="000000" w:themeColor="text1"/>
          <w:sz w:val="22"/>
          <w:szCs w:val="22"/>
        </w:rPr>
      </w:pPr>
      <w:bookmarkStart w:id="14" w:name="_Hlk70501352"/>
      <w:r w:rsidRPr="009D62AE">
        <w:rPr>
          <w:rFonts w:cstheme="minorHAnsi"/>
          <w:color w:val="000000" w:themeColor="text1"/>
          <w:sz w:val="22"/>
          <w:szCs w:val="22"/>
        </w:rPr>
        <w:t xml:space="preserve">Jeżeli Zamawiający nie będzie mógł wybrać najkorzystniejszej oferty z uwagi na to, że dwie lub więcej ofert przedstawia taki sam bilans ceny i innych kryteriów oceny ofert, Zamawiający wybierze spośród tych ofert ofertę, która otrzymała najwyższą ocenę w kryterium o najwyższej wadze. </w:t>
      </w:r>
    </w:p>
    <w:p w14:paraId="6EEE5C7E" w14:textId="77777777" w:rsidR="00056EBD" w:rsidRPr="009D62AE" w:rsidRDefault="00056EBD" w:rsidP="008F461C">
      <w:pPr>
        <w:pStyle w:val="Tekstpodstawowy"/>
        <w:numPr>
          <w:ilvl w:val="2"/>
          <w:numId w:val="81"/>
        </w:numPr>
        <w:spacing w:before="0" w:after="0" w:line="240" w:lineRule="auto"/>
        <w:ind w:left="284" w:hanging="284"/>
        <w:rPr>
          <w:rFonts w:cstheme="minorHAnsi"/>
          <w:color w:val="000000" w:themeColor="text1"/>
          <w:sz w:val="22"/>
          <w:szCs w:val="22"/>
        </w:rPr>
      </w:pPr>
      <w:r w:rsidRPr="009D62AE">
        <w:rPr>
          <w:rFonts w:cstheme="minorHAnsi"/>
          <w:color w:val="000000" w:themeColor="text1"/>
          <w:sz w:val="22"/>
          <w:szCs w:val="22"/>
        </w:rPr>
        <w:lastRenderedPageBreak/>
        <w:t xml:space="preserve">Jeżeli oferty otrzymały taką samą ocenę w kryterium o najwyższej wadze, Zamawiający wybierze ofertę z najniższą ceną. </w:t>
      </w:r>
    </w:p>
    <w:p w14:paraId="13461DD4" w14:textId="77777777" w:rsidR="00A40BAB" w:rsidRPr="009D62AE" w:rsidRDefault="00056EBD" w:rsidP="008F461C">
      <w:pPr>
        <w:pStyle w:val="Tekstpodstawowy"/>
        <w:numPr>
          <w:ilvl w:val="2"/>
          <w:numId w:val="81"/>
        </w:numPr>
        <w:spacing w:before="0" w:after="0" w:line="240" w:lineRule="auto"/>
        <w:ind w:left="284" w:hanging="284"/>
        <w:rPr>
          <w:rFonts w:cstheme="minorHAnsi"/>
          <w:color w:val="000000" w:themeColor="text1"/>
          <w:sz w:val="22"/>
          <w:szCs w:val="22"/>
        </w:rPr>
      </w:pPr>
      <w:r w:rsidRPr="009D62AE">
        <w:rPr>
          <w:rFonts w:cstheme="minorHAnsi"/>
          <w:color w:val="000000" w:themeColor="text1"/>
          <w:sz w:val="22"/>
          <w:szCs w:val="22"/>
        </w:rPr>
        <w:t xml:space="preserve">Jeżeli Zamawiający nie będzie mógł dokonać wyboru oferty, w sposób o którym mowa w pkt 5, </w:t>
      </w:r>
      <w:r w:rsidR="00A40BAB" w:rsidRPr="009D62AE">
        <w:rPr>
          <w:rFonts w:cstheme="minorHAnsi"/>
          <w:color w:val="000000" w:themeColor="text1"/>
          <w:sz w:val="22"/>
          <w:szCs w:val="22"/>
        </w:rPr>
        <w:t>Z</w:t>
      </w:r>
      <w:r w:rsidRPr="009D62AE">
        <w:rPr>
          <w:rFonts w:cstheme="minorHAnsi"/>
          <w:color w:val="000000" w:themeColor="text1"/>
          <w:sz w:val="22"/>
          <w:szCs w:val="22"/>
        </w:rPr>
        <w:t xml:space="preserve">amawiający </w:t>
      </w:r>
      <w:r w:rsidR="00A40BAB" w:rsidRPr="009D62AE">
        <w:rPr>
          <w:rFonts w:cstheme="minorHAnsi"/>
          <w:color w:val="000000" w:themeColor="text1"/>
          <w:sz w:val="22"/>
          <w:szCs w:val="22"/>
        </w:rPr>
        <w:t>wezwie</w:t>
      </w:r>
      <w:r w:rsidRPr="009D62AE">
        <w:rPr>
          <w:rFonts w:cstheme="minorHAnsi"/>
          <w:color w:val="000000" w:themeColor="text1"/>
          <w:sz w:val="22"/>
          <w:szCs w:val="22"/>
        </w:rPr>
        <w:t xml:space="preserve"> </w:t>
      </w:r>
      <w:r w:rsidR="00A40BAB" w:rsidRPr="009D62AE">
        <w:rPr>
          <w:rFonts w:cstheme="minorHAnsi"/>
          <w:color w:val="000000" w:themeColor="text1"/>
          <w:sz w:val="22"/>
          <w:szCs w:val="22"/>
        </w:rPr>
        <w:t>W</w:t>
      </w:r>
      <w:r w:rsidRPr="009D62AE">
        <w:rPr>
          <w:rFonts w:cstheme="minorHAnsi"/>
          <w:color w:val="000000" w:themeColor="text1"/>
          <w:sz w:val="22"/>
          <w:szCs w:val="22"/>
        </w:rPr>
        <w:t xml:space="preserve">ykonawców, którzy złożyli te oferty, do złożenia w terminie określonym przez </w:t>
      </w:r>
      <w:r w:rsidR="00A40BAB" w:rsidRPr="009D62AE">
        <w:rPr>
          <w:rFonts w:cstheme="minorHAnsi"/>
          <w:color w:val="000000" w:themeColor="text1"/>
          <w:sz w:val="22"/>
          <w:szCs w:val="22"/>
        </w:rPr>
        <w:t>Z</w:t>
      </w:r>
      <w:r w:rsidRPr="009D62AE">
        <w:rPr>
          <w:rFonts w:cstheme="minorHAnsi"/>
          <w:color w:val="000000" w:themeColor="text1"/>
          <w:sz w:val="22"/>
          <w:szCs w:val="22"/>
        </w:rPr>
        <w:t>amawiającego ofert dodatkowych zawierających nową cenę lub koszt.</w:t>
      </w:r>
    </w:p>
    <w:p w14:paraId="7B7439E9" w14:textId="77777777" w:rsidR="00A40BAB" w:rsidRPr="009D62AE" w:rsidRDefault="00A40BAB" w:rsidP="008F461C">
      <w:pPr>
        <w:pStyle w:val="Tekstpodstawowy"/>
        <w:numPr>
          <w:ilvl w:val="2"/>
          <w:numId w:val="81"/>
        </w:numPr>
        <w:spacing w:before="0" w:after="0" w:line="240" w:lineRule="auto"/>
        <w:ind w:left="284" w:hanging="284"/>
        <w:rPr>
          <w:rFonts w:cstheme="minorHAnsi"/>
          <w:color w:val="000000" w:themeColor="text1"/>
          <w:sz w:val="22"/>
          <w:szCs w:val="22"/>
        </w:rPr>
      </w:pPr>
      <w:r w:rsidRPr="009D62AE">
        <w:rPr>
          <w:rFonts w:cstheme="minorHAnsi"/>
          <w:color w:val="000000" w:themeColor="text1"/>
          <w:sz w:val="22"/>
          <w:szCs w:val="22"/>
        </w:rPr>
        <w:t>Wykonawcy, składając oferty dodatkowe, nie mogą oferować cen kosztów wyższych niż zaoferowane w uprzednio złożonych przez Nich ofertach.</w:t>
      </w:r>
    </w:p>
    <w:bookmarkEnd w:id="14"/>
    <w:p w14:paraId="5914721B" w14:textId="77777777" w:rsidR="00A40BAB" w:rsidRPr="009D62AE" w:rsidRDefault="00A006CB" w:rsidP="008F461C">
      <w:pPr>
        <w:pStyle w:val="Tekstpodstawowy"/>
        <w:numPr>
          <w:ilvl w:val="2"/>
          <w:numId w:val="81"/>
        </w:numPr>
        <w:spacing w:before="0" w:after="0" w:line="240" w:lineRule="auto"/>
        <w:ind w:left="284" w:hanging="284"/>
        <w:rPr>
          <w:rFonts w:cstheme="minorHAnsi"/>
          <w:color w:val="000000" w:themeColor="text1"/>
          <w:sz w:val="22"/>
          <w:szCs w:val="22"/>
        </w:rPr>
      </w:pPr>
      <w:r w:rsidRPr="009D62AE">
        <w:rPr>
          <w:rFonts w:cstheme="minorHAnsi"/>
          <w:color w:val="000000" w:themeColor="text1"/>
          <w:sz w:val="22"/>
          <w:szCs w:val="22"/>
        </w:rPr>
        <w:t>W toku badania i oceny ofert Zamawiający może żądać od Wykonawców wyjaśnień</w:t>
      </w:r>
      <w:r w:rsidR="00A40BAB" w:rsidRPr="009D62AE">
        <w:rPr>
          <w:rFonts w:cstheme="minorHAnsi"/>
          <w:color w:val="000000" w:themeColor="text1"/>
          <w:sz w:val="22"/>
          <w:szCs w:val="22"/>
        </w:rPr>
        <w:t xml:space="preserve"> </w:t>
      </w:r>
      <w:r w:rsidRPr="009D62AE">
        <w:rPr>
          <w:rFonts w:cstheme="minorHAnsi"/>
          <w:color w:val="000000" w:themeColor="text1"/>
          <w:sz w:val="22"/>
          <w:szCs w:val="22"/>
        </w:rPr>
        <w:t xml:space="preserve">dotyczących treści złożonych przez </w:t>
      </w:r>
      <w:r w:rsidR="00A40BAB" w:rsidRPr="009D62AE">
        <w:rPr>
          <w:rFonts w:cstheme="minorHAnsi"/>
          <w:color w:val="000000" w:themeColor="text1"/>
          <w:sz w:val="22"/>
          <w:szCs w:val="22"/>
        </w:rPr>
        <w:t>N</w:t>
      </w:r>
      <w:r w:rsidRPr="009D62AE">
        <w:rPr>
          <w:rFonts w:cstheme="minorHAnsi"/>
          <w:color w:val="000000" w:themeColor="text1"/>
          <w:sz w:val="22"/>
          <w:szCs w:val="22"/>
        </w:rPr>
        <w:t>ich ofert lub innych składanych dokumentów lub</w:t>
      </w:r>
      <w:r w:rsidR="00A40BAB" w:rsidRPr="009D62AE">
        <w:rPr>
          <w:rFonts w:cstheme="minorHAnsi"/>
          <w:color w:val="000000" w:themeColor="text1"/>
          <w:sz w:val="22"/>
          <w:szCs w:val="22"/>
        </w:rPr>
        <w:t xml:space="preserve"> </w:t>
      </w:r>
      <w:r w:rsidRPr="009D62AE">
        <w:rPr>
          <w:rFonts w:cstheme="minorHAnsi"/>
          <w:color w:val="000000" w:themeColor="text1"/>
          <w:sz w:val="22"/>
          <w:szCs w:val="22"/>
        </w:rPr>
        <w:t>oświadczeń. Wykonawcy są zobowiązani do przedstawienia wyjaśnień w terminie</w:t>
      </w:r>
      <w:r w:rsidR="00A40BAB" w:rsidRPr="009D62AE">
        <w:rPr>
          <w:rFonts w:cstheme="minorHAnsi"/>
          <w:color w:val="000000" w:themeColor="text1"/>
          <w:sz w:val="22"/>
          <w:szCs w:val="22"/>
        </w:rPr>
        <w:t xml:space="preserve"> </w:t>
      </w:r>
      <w:r w:rsidRPr="009D62AE">
        <w:rPr>
          <w:rFonts w:cstheme="minorHAnsi"/>
          <w:color w:val="000000" w:themeColor="text1"/>
          <w:sz w:val="22"/>
          <w:szCs w:val="22"/>
        </w:rPr>
        <w:t>wskazanym przez Zamawiającego.</w:t>
      </w:r>
    </w:p>
    <w:p w14:paraId="24C0FF8E" w14:textId="37B931C5" w:rsidR="00A40BAB" w:rsidRPr="009D62AE" w:rsidRDefault="00A006CB" w:rsidP="008F461C">
      <w:pPr>
        <w:pStyle w:val="Tekstpodstawowy"/>
        <w:numPr>
          <w:ilvl w:val="2"/>
          <w:numId w:val="81"/>
        </w:numPr>
        <w:spacing w:before="0" w:after="0" w:line="240" w:lineRule="auto"/>
        <w:ind w:left="284" w:hanging="284"/>
        <w:rPr>
          <w:rFonts w:cstheme="minorHAnsi"/>
          <w:color w:val="000000" w:themeColor="text1"/>
          <w:sz w:val="22"/>
          <w:szCs w:val="22"/>
        </w:rPr>
      </w:pPr>
      <w:r w:rsidRPr="009D62AE">
        <w:rPr>
          <w:rFonts w:cstheme="minorHAnsi"/>
          <w:color w:val="000000" w:themeColor="text1"/>
          <w:sz w:val="22"/>
          <w:szCs w:val="22"/>
        </w:rPr>
        <w:t>Jeżeli zostanie złożona oferta, której wybór prowadziłby do powstania u Zamawiającego</w:t>
      </w:r>
      <w:r w:rsidR="00A40BAB" w:rsidRPr="009D62AE">
        <w:rPr>
          <w:rFonts w:cstheme="minorHAnsi"/>
          <w:color w:val="000000" w:themeColor="text1"/>
          <w:sz w:val="22"/>
          <w:szCs w:val="22"/>
        </w:rPr>
        <w:t xml:space="preserve"> </w:t>
      </w:r>
      <w:r w:rsidRPr="009D62AE">
        <w:rPr>
          <w:rFonts w:cstheme="minorHAnsi"/>
          <w:color w:val="000000" w:themeColor="text1"/>
          <w:sz w:val="22"/>
          <w:szCs w:val="22"/>
        </w:rPr>
        <w:t>obowiązku podatkowego zgodnie z ustawą z dnia 11 marca 2004 r. o podatku od towarów</w:t>
      </w:r>
      <w:r w:rsidR="00A40BAB" w:rsidRPr="009D62AE">
        <w:rPr>
          <w:rFonts w:cstheme="minorHAnsi"/>
          <w:color w:val="000000" w:themeColor="text1"/>
          <w:sz w:val="22"/>
          <w:szCs w:val="22"/>
        </w:rPr>
        <w:t xml:space="preserve"> </w:t>
      </w:r>
      <w:r w:rsidRPr="009D62AE">
        <w:rPr>
          <w:rFonts w:cstheme="minorHAnsi"/>
          <w:color w:val="000000" w:themeColor="text1"/>
          <w:sz w:val="22"/>
          <w:szCs w:val="22"/>
        </w:rPr>
        <w:t>i usług (Dz. U. z 2020 r. poz. 106, ze zm.), dla celów zastosowania kryterium ceny</w:t>
      </w:r>
      <w:r w:rsidR="00A40BAB" w:rsidRPr="009D62AE">
        <w:rPr>
          <w:rFonts w:cstheme="minorHAnsi"/>
          <w:color w:val="000000" w:themeColor="text1"/>
          <w:sz w:val="22"/>
          <w:szCs w:val="22"/>
        </w:rPr>
        <w:t xml:space="preserve"> </w:t>
      </w:r>
      <w:r w:rsidRPr="009D62AE">
        <w:rPr>
          <w:rFonts w:cstheme="minorHAnsi"/>
          <w:color w:val="000000" w:themeColor="text1"/>
          <w:sz w:val="22"/>
          <w:szCs w:val="22"/>
        </w:rPr>
        <w:t xml:space="preserve">Zamawiający </w:t>
      </w:r>
      <w:r w:rsidR="00A40BAB" w:rsidRPr="009D62AE">
        <w:rPr>
          <w:rFonts w:cstheme="minorHAnsi"/>
          <w:color w:val="000000" w:themeColor="text1"/>
          <w:sz w:val="22"/>
          <w:szCs w:val="22"/>
        </w:rPr>
        <w:t>doliczy</w:t>
      </w:r>
      <w:r w:rsidRPr="009D62AE">
        <w:rPr>
          <w:rFonts w:cstheme="minorHAnsi"/>
          <w:color w:val="000000" w:themeColor="text1"/>
          <w:sz w:val="22"/>
          <w:szCs w:val="22"/>
        </w:rPr>
        <w:t xml:space="preserve"> do przedstawionej w tej ofercie ceny kwotę podatku od towarów i</w:t>
      </w:r>
      <w:r w:rsidR="00A40BAB" w:rsidRPr="009D62AE">
        <w:rPr>
          <w:rFonts w:cstheme="minorHAnsi"/>
          <w:color w:val="000000" w:themeColor="text1"/>
          <w:sz w:val="22"/>
          <w:szCs w:val="22"/>
        </w:rPr>
        <w:t xml:space="preserve"> </w:t>
      </w:r>
      <w:r w:rsidRPr="009D62AE">
        <w:rPr>
          <w:rFonts w:cstheme="minorHAnsi"/>
          <w:color w:val="000000" w:themeColor="text1"/>
          <w:sz w:val="22"/>
          <w:szCs w:val="22"/>
        </w:rPr>
        <w:t>usług, którą miałby obowiązek rozliczyć.</w:t>
      </w:r>
    </w:p>
    <w:p w14:paraId="47FE89FF" w14:textId="5A3B501C" w:rsidR="00A006CB" w:rsidRPr="009D62AE" w:rsidRDefault="00A006CB" w:rsidP="008F461C">
      <w:pPr>
        <w:pStyle w:val="Tekstpodstawowy"/>
        <w:numPr>
          <w:ilvl w:val="2"/>
          <w:numId w:val="81"/>
        </w:numPr>
        <w:spacing w:before="0" w:after="0" w:line="240" w:lineRule="auto"/>
        <w:ind w:left="284" w:hanging="284"/>
        <w:rPr>
          <w:rFonts w:cstheme="minorHAnsi"/>
          <w:color w:val="000000" w:themeColor="text1"/>
          <w:sz w:val="22"/>
          <w:szCs w:val="22"/>
        </w:rPr>
      </w:pPr>
      <w:r w:rsidRPr="009D62AE">
        <w:rPr>
          <w:rFonts w:cstheme="minorHAnsi"/>
          <w:color w:val="000000" w:themeColor="text1"/>
          <w:sz w:val="22"/>
          <w:szCs w:val="22"/>
        </w:rPr>
        <w:t xml:space="preserve">W ofercie, o której mowa w </w:t>
      </w:r>
      <w:r w:rsidR="00A40BAB" w:rsidRPr="009D62AE">
        <w:rPr>
          <w:rFonts w:cstheme="minorHAnsi"/>
          <w:color w:val="000000" w:themeColor="text1"/>
          <w:sz w:val="22"/>
          <w:szCs w:val="22"/>
        </w:rPr>
        <w:t>pkt 9</w:t>
      </w:r>
      <w:r w:rsidRPr="009D62AE">
        <w:rPr>
          <w:rFonts w:cstheme="minorHAnsi"/>
          <w:color w:val="000000" w:themeColor="text1"/>
          <w:sz w:val="22"/>
          <w:szCs w:val="22"/>
        </w:rPr>
        <w:t>, Wykonawca ma obowiązek:</w:t>
      </w:r>
    </w:p>
    <w:p w14:paraId="0E72C1A9" w14:textId="58C6524A" w:rsidR="00A40BAB" w:rsidRPr="009D62AE" w:rsidRDefault="00A006CB" w:rsidP="008F461C">
      <w:pPr>
        <w:pStyle w:val="Tekstpodstawowy"/>
        <w:numPr>
          <w:ilvl w:val="1"/>
          <w:numId w:val="75"/>
        </w:numPr>
        <w:spacing w:before="0" w:after="0" w:line="240" w:lineRule="auto"/>
        <w:ind w:left="709" w:hanging="283"/>
        <w:rPr>
          <w:rFonts w:cstheme="minorHAnsi"/>
          <w:color w:val="000000" w:themeColor="text1"/>
          <w:sz w:val="22"/>
          <w:szCs w:val="22"/>
        </w:rPr>
      </w:pPr>
      <w:r w:rsidRPr="009D62AE">
        <w:rPr>
          <w:rFonts w:cstheme="minorHAnsi"/>
          <w:color w:val="000000" w:themeColor="text1"/>
          <w:sz w:val="22"/>
          <w:szCs w:val="22"/>
        </w:rPr>
        <w:t>poinformowania Zamawiającego, że wybór jego oferty będzie prowadził do powstania</w:t>
      </w:r>
      <w:r w:rsidR="008B7214" w:rsidRPr="009D62AE">
        <w:rPr>
          <w:rFonts w:cstheme="minorHAnsi"/>
          <w:color w:val="000000" w:themeColor="text1"/>
          <w:sz w:val="22"/>
          <w:szCs w:val="22"/>
        </w:rPr>
        <w:t xml:space="preserve"> </w:t>
      </w:r>
      <w:r w:rsidRPr="009D62AE">
        <w:rPr>
          <w:rFonts w:cstheme="minorHAnsi"/>
          <w:color w:val="000000" w:themeColor="text1"/>
          <w:sz w:val="22"/>
          <w:szCs w:val="22"/>
        </w:rPr>
        <w:t>u</w:t>
      </w:r>
      <w:r w:rsidR="00A40BAB" w:rsidRPr="009D62AE">
        <w:rPr>
          <w:rFonts w:cstheme="minorHAnsi"/>
          <w:color w:val="000000" w:themeColor="text1"/>
          <w:sz w:val="22"/>
          <w:szCs w:val="22"/>
        </w:rPr>
        <w:t xml:space="preserve"> </w:t>
      </w:r>
      <w:r w:rsidRPr="009D62AE">
        <w:rPr>
          <w:rFonts w:cstheme="minorHAnsi"/>
          <w:color w:val="000000" w:themeColor="text1"/>
          <w:sz w:val="22"/>
          <w:szCs w:val="22"/>
        </w:rPr>
        <w:t>Zamawiającego obowiązku podatkowego;</w:t>
      </w:r>
    </w:p>
    <w:p w14:paraId="59D16834" w14:textId="77777777" w:rsidR="00A40BAB" w:rsidRPr="009D62AE" w:rsidRDefault="00A006CB" w:rsidP="008F461C">
      <w:pPr>
        <w:pStyle w:val="Tekstpodstawowy"/>
        <w:numPr>
          <w:ilvl w:val="1"/>
          <w:numId w:val="75"/>
        </w:numPr>
        <w:spacing w:before="0" w:after="0" w:line="240" w:lineRule="auto"/>
        <w:ind w:left="709" w:hanging="283"/>
        <w:rPr>
          <w:rFonts w:cstheme="minorHAnsi"/>
          <w:color w:val="000000" w:themeColor="text1"/>
          <w:sz w:val="22"/>
          <w:szCs w:val="22"/>
        </w:rPr>
      </w:pPr>
      <w:r w:rsidRPr="009D62AE">
        <w:rPr>
          <w:rFonts w:cstheme="minorHAnsi"/>
          <w:color w:val="000000" w:themeColor="text1"/>
          <w:sz w:val="22"/>
          <w:szCs w:val="22"/>
        </w:rPr>
        <w:t>wskazania nazwy (rodzaju) towaru lub usługi, których dostawa lub świadczenie będą</w:t>
      </w:r>
      <w:r w:rsidR="00A40BAB" w:rsidRPr="009D62AE">
        <w:rPr>
          <w:rFonts w:cstheme="minorHAnsi"/>
          <w:color w:val="000000" w:themeColor="text1"/>
          <w:sz w:val="22"/>
          <w:szCs w:val="22"/>
        </w:rPr>
        <w:t xml:space="preserve"> </w:t>
      </w:r>
      <w:r w:rsidRPr="009D62AE">
        <w:rPr>
          <w:rFonts w:cstheme="minorHAnsi"/>
          <w:color w:val="000000" w:themeColor="text1"/>
          <w:sz w:val="22"/>
          <w:szCs w:val="22"/>
        </w:rPr>
        <w:t>prowadziły do powstania obowiązku podatkowego;</w:t>
      </w:r>
    </w:p>
    <w:p w14:paraId="702EB996" w14:textId="77777777" w:rsidR="00A40BAB" w:rsidRPr="009D62AE" w:rsidRDefault="00A006CB" w:rsidP="008F461C">
      <w:pPr>
        <w:pStyle w:val="Tekstpodstawowy"/>
        <w:numPr>
          <w:ilvl w:val="1"/>
          <w:numId w:val="75"/>
        </w:numPr>
        <w:spacing w:before="0" w:after="0" w:line="240" w:lineRule="auto"/>
        <w:ind w:left="709" w:hanging="283"/>
        <w:rPr>
          <w:rFonts w:cstheme="minorHAnsi"/>
          <w:color w:val="000000" w:themeColor="text1"/>
          <w:sz w:val="22"/>
          <w:szCs w:val="22"/>
        </w:rPr>
      </w:pPr>
      <w:r w:rsidRPr="009D62AE">
        <w:rPr>
          <w:rFonts w:cstheme="minorHAnsi"/>
          <w:color w:val="000000" w:themeColor="text1"/>
          <w:sz w:val="22"/>
          <w:szCs w:val="22"/>
        </w:rPr>
        <w:t>wskazania wartości towaru lub usługi objętego obowiązkiem podatkowym</w:t>
      </w:r>
      <w:r w:rsidR="00A40BAB" w:rsidRPr="009D62AE">
        <w:rPr>
          <w:rFonts w:cstheme="minorHAnsi"/>
          <w:color w:val="000000" w:themeColor="text1"/>
          <w:sz w:val="22"/>
          <w:szCs w:val="22"/>
        </w:rPr>
        <w:t xml:space="preserve"> </w:t>
      </w:r>
      <w:r w:rsidRPr="009D62AE">
        <w:rPr>
          <w:rFonts w:cstheme="minorHAnsi"/>
          <w:color w:val="000000" w:themeColor="text1"/>
          <w:sz w:val="22"/>
          <w:szCs w:val="22"/>
        </w:rPr>
        <w:t>Zamawiającego, bez kwoty podatku;</w:t>
      </w:r>
    </w:p>
    <w:p w14:paraId="14B701FD" w14:textId="77E25EF3" w:rsidR="00EF0C0E" w:rsidRPr="009D62AE" w:rsidRDefault="00EF0C0E" w:rsidP="008F461C">
      <w:pPr>
        <w:pStyle w:val="Tekstpodstawowy"/>
        <w:numPr>
          <w:ilvl w:val="1"/>
          <w:numId w:val="75"/>
        </w:numPr>
        <w:autoSpaceDE w:val="0"/>
        <w:autoSpaceDN w:val="0"/>
        <w:adjustRightInd w:val="0"/>
        <w:spacing w:before="0" w:after="0" w:line="240" w:lineRule="auto"/>
        <w:ind w:left="709" w:hanging="283"/>
        <w:rPr>
          <w:rFonts w:cstheme="minorHAnsi"/>
          <w:color w:val="000000" w:themeColor="text1"/>
          <w:sz w:val="22"/>
          <w:szCs w:val="22"/>
        </w:rPr>
      </w:pPr>
      <w:r w:rsidRPr="009D62AE">
        <w:rPr>
          <w:rFonts w:cstheme="minorHAnsi"/>
          <w:color w:val="000000" w:themeColor="text1"/>
          <w:sz w:val="22"/>
          <w:szCs w:val="22"/>
        </w:rPr>
        <w:t>wskazania stawki podatku od towarów i usług, która zgodnie z wiedzą Wykonawcy, będzie</w:t>
      </w:r>
      <w:r w:rsidR="00A40BAB" w:rsidRPr="009D62AE">
        <w:rPr>
          <w:rFonts w:cstheme="minorHAnsi"/>
          <w:color w:val="000000" w:themeColor="text1"/>
          <w:sz w:val="22"/>
          <w:szCs w:val="22"/>
        </w:rPr>
        <w:t xml:space="preserve"> </w:t>
      </w:r>
      <w:r w:rsidRPr="009D62AE">
        <w:rPr>
          <w:rFonts w:cstheme="minorHAnsi"/>
          <w:color w:val="000000" w:themeColor="text1"/>
          <w:sz w:val="22"/>
          <w:szCs w:val="22"/>
        </w:rPr>
        <w:t>miała zastosowanie.</w:t>
      </w:r>
    </w:p>
    <w:p w14:paraId="72EB1A48" w14:textId="77777777" w:rsidR="00A40BAB" w:rsidRPr="009D62AE" w:rsidRDefault="00EF0C0E" w:rsidP="008F461C">
      <w:pPr>
        <w:pStyle w:val="Akapitzlist"/>
        <w:numPr>
          <w:ilvl w:val="0"/>
          <w:numId w:val="76"/>
        </w:numPr>
        <w:autoSpaceDE w:val="0"/>
        <w:autoSpaceDN w:val="0"/>
        <w:adjustRightInd w:val="0"/>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Zamawiający wybiera najkorzystniejszą ofertę w terminie związania ofertą określonym w</w:t>
      </w:r>
      <w:r w:rsidR="00A40BAB" w:rsidRPr="009D62AE">
        <w:rPr>
          <w:rFonts w:cstheme="minorHAnsi"/>
          <w:color w:val="000000" w:themeColor="text1"/>
          <w:sz w:val="22"/>
          <w:szCs w:val="22"/>
        </w:rPr>
        <w:t xml:space="preserve"> </w:t>
      </w:r>
      <w:r w:rsidRPr="009D62AE">
        <w:rPr>
          <w:rFonts w:cstheme="minorHAnsi"/>
          <w:color w:val="000000" w:themeColor="text1"/>
          <w:sz w:val="22"/>
          <w:szCs w:val="22"/>
        </w:rPr>
        <w:t>SWZ.</w:t>
      </w:r>
    </w:p>
    <w:p w14:paraId="073144AC" w14:textId="77777777" w:rsidR="00A40BAB" w:rsidRPr="009D62AE" w:rsidRDefault="00EF0C0E" w:rsidP="008F461C">
      <w:pPr>
        <w:pStyle w:val="Akapitzlist"/>
        <w:numPr>
          <w:ilvl w:val="0"/>
          <w:numId w:val="76"/>
        </w:numPr>
        <w:autoSpaceDE w:val="0"/>
        <w:autoSpaceDN w:val="0"/>
        <w:adjustRightInd w:val="0"/>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Jeżeli termin związania ofertą upłynie przed wyborem najkorzystniejszej oferty,</w:t>
      </w:r>
      <w:r w:rsidR="00A40BAB" w:rsidRPr="009D62AE">
        <w:rPr>
          <w:rFonts w:cstheme="minorHAnsi"/>
          <w:color w:val="000000" w:themeColor="text1"/>
          <w:sz w:val="22"/>
          <w:szCs w:val="22"/>
        </w:rPr>
        <w:t xml:space="preserve"> </w:t>
      </w:r>
      <w:r w:rsidRPr="009D62AE">
        <w:rPr>
          <w:rFonts w:cstheme="minorHAnsi"/>
          <w:color w:val="000000" w:themeColor="text1"/>
          <w:sz w:val="22"/>
          <w:szCs w:val="22"/>
        </w:rPr>
        <w:t>Zamawiający wezwie Wykonawcę, którego oferta otrzymała najwyższą ocenę, do</w:t>
      </w:r>
      <w:r w:rsidR="00A40BAB" w:rsidRPr="009D62AE">
        <w:rPr>
          <w:rFonts w:cstheme="minorHAnsi"/>
          <w:color w:val="000000" w:themeColor="text1"/>
          <w:sz w:val="22"/>
          <w:szCs w:val="22"/>
        </w:rPr>
        <w:t xml:space="preserve"> </w:t>
      </w:r>
      <w:r w:rsidRPr="009D62AE">
        <w:rPr>
          <w:rFonts w:cstheme="minorHAnsi"/>
          <w:color w:val="000000" w:themeColor="text1"/>
          <w:sz w:val="22"/>
          <w:szCs w:val="22"/>
        </w:rPr>
        <w:t>wyrażenia, w wyznaczonym przez Zamawiającego terminie, pisemnej zgody na wybór jego</w:t>
      </w:r>
      <w:r w:rsidR="00A40BAB" w:rsidRPr="009D62AE">
        <w:rPr>
          <w:rFonts w:cstheme="minorHAnsi"/>
          <w:color w:val="000000" w:themeColor="text1"/>
          <w:sz w:val="22"/>
          <w:szCs w:val="22"/>
        </w:rPr>
        <w:t xml:space="preserve"> </w:t>
      </w:r>
      <w:r w:rsidRPr="009D62AE">
        <w:rPr>
          <w:rFonts w:cstheme="minorHAnsi"/>
          <w:color w:val="000000" w:themeColor="text1"/>
          <w:sz w:val="22"/>
          <w:szCs w:val="22"/>
        </w:rPr>
        <w:t>oferty.</w:t>
      </w:r>
    </w:p>
    <w:p w14:paraId="626288FE" w14:textId="7B23B85C" w:rsidR="00A006CB" w:rsidRPr="009D62AE" w:rsidRDefault="00EF0C0E" w:rsidP="008F461C">
      <w:pPr>
        <w:pStyle w:val="Akapitzlist"/>
        <w:numPr>
          <w:ilvl w:val="0"/>
          <w:numId w:val="76"/>
        </w:numPr>
        <w:autoSpaceDE w:val="0"/>
        <w:autoSpaceDN w:val="0"/>
        <w:adjustRightInd w:val="0"/>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W przypadku braku zgody, o której mowa w ust. 9, oferta podlega odrzuceniu, a</w:t>
      </w:r>
      <w:r w:rsidR="00A40BAB" w:rsidRPr="009D62AE">
        <w:rPr>
          <w:rFonts w:cstheme="minorHAnsi"/>
          <w:color w:val="000000" w:themeColor="text1"/>
          <w:sz w:val="22"/>
          <w:szCs w:val="22"/>
        </w:rPr>
        <w:t xml:space="preserve"> </w:t>
      </w:r>
      <w:r w:rsidRPr="009D62AE">
        <w:rPr>
          <w:rFonts w:cstheme="minorHAnsi"/>
          <w:color w:val="000000" w:themeColor="text1"/>
          <w:sz w:val="22"/>
          <w:szCs w:val="22"/>
        </w:rPr>
        <w:t xml:space="preserve">Zamawiający </w:t>
      </w:r>
      <w:r w:rsidR="00A40BAB" w:rsidRPr="009D62AE">
        <w:rPr>
          <w:rFonts w:cstheme="minorHAnsi"/>
          <w:color w:val="000000" w:themeColor="text1"/>
          <w:sz w:val="22"/>
          <w:szCs w:val="22"/>
        </w:rPr>
        <w:t>zwróci</w:t>
      </w:r>
      <w:r w:rsidRPr="009D62AE">
        <w:rPr>
          <w:rFonts w:cstheme="minorHAnsi"/>
          <w:color w:val="000000" w:themeColor="text1"/>
          <w:sz w:val="22"/>
          <w:szCs w:val="22"/>
        </w:rPr>
        <w:t xml:space="preserve"> się o wyrażenie takiej zgody do kolejnego Wykonawcy, którego oferta</w:t>
      </w:r>
      <w:r w:rsidR="00A40BAB" w:rsidRPr="009D62AE">
        <w:rPr>
          <w:rFonts w:cstheme="minorHAnsi"/>
          <w:color w:val="000000" w:themeColor="text1"/>
          <w:sz w:val="22"/>
          <w:szCs w:val="22"/>
        </w:rPr>
        <w:t xml:space="preserve"> </w:t>
      </w:r>
      <w:r w:rsidRPr="009D62AE">
        <w:rPr>
          <w:rFonts w:cstheme="minorHAnsi"/>
          <w:color w:val="000000" w:themeColor="text1"/>
          <w:sz w:val="22"/>
          <w:szCs w:val="22"/>
        </w:rPr>
        <w:t>została najwyżej oceniona, chyba że zachodzą przesłanki do unieważnienia postępowania.</w:t>
      </w:r>
    </w:p>
    <w:p w14:paraId="1EAB0151" w14:textId="77777777" w:rsidR="00A006CB" w:rsidRPr="009D62AE" w:rsidRDefault="00A006CB" w:rsidP="00FC3B63">
      <w:pPr>
        <w:pStyle w:val="Tekstpodstawowy"/>
        <w:spacing w:before="0" w:after="0" w:line="240" w:lineRule="auto"/>
        <w:rPr>
          <w:rFonts w:cstheme="minorHAnsi"/>
          <w:color w:val="000000" w:themeColor="text1"/>
          <w:sz w:val="22"/>
          <w:szCs w:val="22"/>
        </w:rPr>
      </w:pPr>
    </w:p>
    <w:p w14:paraId="5F335E51" w14:textId="1FC790D0" w:rsidR="00A92EFE" w:rsidRPr="009D62AE" w:rsidRDefault="00A92EFE" w:rsidP="00C9137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9D62AE">
        <w:rPr>
          <w:rFonts w:cstheme="minorHAnsi"/>
          <w:b/>
          <w:color w:val="000000" w:themeColor="text1"/>
          <w:sz w:val="22"/>
          <w:szCs w:val="22"/>
        </w:rPr>
        <w:t>xx</w:t>
      </w:r>
      <w:r w:rsidR="00F60F72" w:rsidRPr="009D62AE">
        <w:rPr>
          <w:rFonts w:cstheme="minorHAnsi"/>
          <w:b/>
          <w:color w:val="000000" w:themeColor="text1"/>
          <w:sz w:val="22"/>
          <w:szCs w:val="22"/>
        </w:rPr>
        <w:t>XI</w:t>
      </w:r>
      <w:r w:rsidR="005D624A" w:rsidRPr="009D62AE">
        <w:rPr>
          <w:rFonts w:cstheme="minorHAnsi"/>
          <w:b/>
          <w:color w:val="000000" w:themeColor="text1"/>
          <w:sz w:val="22"/>
          <w:szCs w:val="22"/>
        </w:rPr>
        <w:t>I</w:t>
      </w:r>
      <w:r w:rsidR="0007688F" w:rsidRPr="009D62AE">
        <w:rPr>
          <w:rFonts w:cstheme="minorHAnsi"/>
          <w:b/>
          <w:color w:val="000000" w:themeColor="text1"/>
          <w:sz w:val="22"/>
          <w:szCs w:val="22"/>
        </w:rPr>
        <w:t>I</w:t>
      </w:r>
      <w:r w:rsidRPr="009D62AE">
        <w:rPr>
          <w:rFonts w:cstheme="minorHAnsi"/>
          <w:b/>
          <w:color w:val="000000" w:themeColor="text1"/>
          <w:sz w:val="22"/>
          <w:szCs w:val="22"/>
        </w:rPr>
        <w:t>. SPOSÓB OBLICZENIA CENY</w:t>
      </w:r>
    </w:p>
    <w:p w14:paraId="19DE71A5" w14:textId="77777777" w:rsidR="00A92EFE" w:rsidRPr="009D62AE" w:rsidRDefault="00A92EFE" w:rsidP="00FC3B63">
      <w:pPr>
        <w:pStyle w:val="Tekstpodstawowy"/>
        <w:spacing w:before="0" w:after="0" w:line="240" w:lineRule="auto"/>
        <w:rPr>
          <w:rFonts w:cstheme="minorHAnsi"/>
          <w:color w:val="000000" w:themeColor="text1"/>
          <w:sz w:val="22"/>
          <w:szCs w:val="22"/>
        </w:rPr>
      </w:pPr>
    </w:p>
    <w:p w14:paraId="623E4D2B" w14:textId="37DF9E91" w:rsidR="00404CA4" w:rsidRPr="009D62AE" w:rsidRDefault="00404CA4" w:rsidP="00377C55">
      <w:pPr>
        <w:pStyle w:val="Tekstpodstawowy"/>
        <w:numPr>
          <w:ilvl w:val="0"/>
          <w:numId w:val="1"/>
        </w:numPr>
        <w:spacing w:before="0" w:after="0" w:line="240" w:lineRule="auto"/>
        <w:rPr>
          <w:rFonts w:cstheme="minorHAnsi"/>
          <w:color w:val="000000" w:themeColor="text1"/>
          <w:sz w:val="22"/>
          <w:szCs w:val="22"/>
        </w:rPr>
      </w:pPr>
      <w:r w:rsidRPr="009D62AE">
        <w:rPr>
          <w:rFonts w:cstheme="minorHAnsi"/>
          <w:color w:val="000000" w:themeColor="text1"/>
          <w:sz w:val="22"/>
          <w:szCs w:val="22"/>
          <w:shd w:val="clear" w:color="auto" w:fill="FFFFFF"/>
        </w:rPr>
        <w:t>Cena  ofertowa  brutto  musi  uwzględniać  wszystkie  koszty  związane  z  realizacją  przedmiotu zamówienia zgodnie z opisem przedmiotu zamówienia oraz istotnymi postanowieniami umowy określonymi w niniejszej  SWZ.</w:t>
      </w:r>
    </w:p>
    <w:p w14:paraId="18D2EF81" w14:textId="4405F312" w:rsidR="00A006CB" w:rsidRPr="009D62AE" w:rsidRDefault="00A006CB" w:rsidP="00377C55">
      <w:pPr>
        <w:pStyle w:val="Tekstpodstawowy"/>
        <w:numPr>
          <w:ilvl w:val="0"/>
          <w:numId w:val="1"/>
        </w:numPr>
        <w:spacing w:before="0" w:after="0" w:line="240" w:lineRule="auto"/>
        <w:rPr>
          <w:rFonts w:cstheme="minorHAnsi"/>
          <w:color w:val="000000" w:themeColor="text1"/>
          <w:sz w:val="22"/>
          <w:szCs w:val="22"/>
        </w:rPr>
      </w:pPr>
      <w:r w:rsidRPr="009D62AE">
        <w:rPr>
          <w:rFonts w:cstheme="minorHAnsi"/>
          <w:color w:val="000000" w:themeColor="text1"/>
          <w:sz w:val="22"/>
          <w:szCs w:val="22"/>
          <w:shd w:val="clear" w:color="auto" w:fill="FFFFFF"/>
        </w:rPr>
        <w:t>Cena oferty stanowi wynagrodzenie ryczałtowe.</w:t>
      </w:r>
    </w:p>
    <w:p w14:paraId="488FE21C" w14:textId="57A4A442" w:rsidR="008308D1" w:rsidRPr="009D62AE" w:rsidRDefault="008308D1" w:rsidP="00377C55">
      <w:pPr>
        <w:pStyle w:val="Tekstpodstawowy"/>
        <w:numPr>
          <w:ilvl w:val="0"/>
          <w:numId w:val="1"/>
        </w:numPr>
        <w:spacing w:before="0" w:after="0" w:line="240" w:lineRule="auto"/>
        <w:rPr>
          <w:rFonts w:cstheme="minorHAnsi"/>
          <w:color w:val="000000" w:themeColor="text1"/>
          <w:sz w:val="22"/>
          <w:szCs w:val="22"/>
        </w:rPr>
      </w:pPr>
      <w:r w:rsidRPr="009D62AE">
        <w:rPr>
          <w:rFonts w:cstheme="minorHAnsi"/>
          <w:color w:val="000000" w:themeColor="text1"/>
          <w:sz w:val="22"/>
          <w:szCs w:val="22"/>
        </w:rPr>
        <w:t>Przy wyborze oferty najkorzystniejszej, Zamawiający będzie się kierował następującymi kryteriami:</w:t>
      </w:r>
    </w:p>
    <w:p w14:paraId="483DD9BF" w14:textId="75941A25" w:rsidR="00B47CBE" w:rsidRPr="009D62AE" w:rsidRDefault="00B47CBE" w:rsidP="00E312BA">
      <w:pPr>
        <w:pStyle w:val="Tekstpodstawowy"/>
        <w:numPr>
          <w:ilvl w:val="1"/>
          <w:numId w:val="43"/>
        </w:numPr>
        <w:spacing w:before="0" w:after="0" w:line="240" w:lineRule="auto"/>
        <w:ind w:left="993" w:right="28"/>
        <w:rPr>
          <w:rFonts w:cstheme="minorHAnsi"/>
          <w:color w:val="000000" w:themeColor="text1"/>
          <w:sz w:val="22"/>
          <w:szCs w:val="22"/>
        </w:rPr>
      </w:pPr>
      <w:bookmarkStart w:id="15" w:name="_Hlk70497979"/>
      <w:r w:rsidRPr="009D62AE">
        <w:rPr>
          <w:rFonts w:cstheme="minorHAnsi"/>
          <w:b/>
          <w:color w:val="000000" w:themeColor="text1"/>
          <w:sz w:val="22"/>
          <w:szCs w:val="22"/>
        </w:rPr>
        <w:t xml:space="preserve">cena ofertowa – </w:t>
      </w:r>
      <w:r w:rsidR="008202AD" w:rsidRPr="009D62AE">
        <w:rPr>
          <w:rFonts w:cstheme="minorHAnsi"/>
          <w:b/>
          <w:color w:val="000000" w:themeColor="text1"/>
          <w:sz w:val="22"/>
          <w:szCs w:val="22"/>
        </w:rPr>
        <w:t>60</w:t>
      </w:r>
      <w:r w:rsidRPr="009D62AE">
        <w:rPr>
          <w:rFonts w:cstheme="minorHAnsi"/>
          <w:b/>
          <w:color w:val="000000" w:themeColor="text1"/>
          <w:sz w:val="22"/>
          <w:szCs w:val="22"/>
        </w:rPr>
        <w:t xml:space="preserve"> </w:t>
      </w:r>
      <w:r w:rsidR="00B7649B" w:rsidRPr="009D62AE">
        <w:rPr>
          <w:rFonts w:cstheme="minorHAnsi"/>
          <w:b/>
          <w:color w:val="000000" w:themeColor="text1"/>
          <w:sz w:val="22"/>
          <w:szCs w:val="22"/>
        </w:rPr>
        <w:t>%</w:t>
      </w:r>
    </w:p>
    <w:p w14:paraId="07D74623" w14:textId="27676102" w:rsidR="00B47CBE" w:rsidRPr="009D62AE" w:rsidRDefault="00A65426" w:rsidP="00E312BA">
      <w:pPr>
        <w:pStyle w:val="Tekstpodstawowy"/>
        <w:numPr>
          <w:ilvl w:val="1"/>
          <w:numId w:val="43"/>
        </w:numPr>
        <w:spacing w:before="0" w:after="0" w:line="240" w:lineRule="auto"/>
        <w:ind w:left="992" w:right="28" w:hanging="357"/>
        <w:rPr>
          <w:rFonts w:cstheme="minorHAnsi"/>
          <w:strike/>
          <w:color w:val="000000" w:themeColor="text1"/>
          <w:sz w:val="22"/>
          <w:szCs w:val="22"/>
        </w:rPr>
      </w:pPr>
      <w:r w:rsidRPr="009D62AE">
        <w:rPr>
          <w:rFonts w:cstheme="minorHAnsi"/>
          <w:b/>
          <w:color w:val="000000" w:themeColor="text1"/>
          <w:sz w:val="22"/>
          <w:szCs w:val="22"/>
        </w:rPr>
        <w:t xml:space="preserve">okres udzielonej gwarancji na przedmiot umowy </w:t>
      </w:r>
      <w:bookmarkEnd w:id="15"/>
      <w:r w:rsidRPr="009D62AE">
        <w:rPr>
          <w:rFonts w:cstheme="minorHAnsi"/>
          <w:b/>
          <w:color w:val="000000" w:themeColor="text1"/>
          <w:sz w:val="22"/>
          <w:szCs w:val="22"/>
        </w:rPr>
        <w:t xml:space="preserve">– </w:t>
      </w:r>
      <w:r w:rsidR="008202AD" w:rsidRPr="009D62AE">
        <w:rPr>
          <w:rFonts w:cstheme="minorHAnsi"/>
          <w:b/>
          <w:color w:val="000000" w:themeColor="text1"/>
          <w:sz w:val="22"/>
          <w:szCs w:val="22"/>
        </w:rPr>
        <w:t>40</w:t>
      </w:r>
      <w:r w:rsidR="006D3814" w:rsidRPr="009D62AE">
        <w:rPr>
          <w:rFonts w:cstheme="minorHAnsi"/>
          <w:b/>
          <w:color w:val="000000" w:themeColor="text1"/>
          <w:sz w:val="22"/>
          <w:szCs w:val="22"/>
        </w:rPr>
        <w:t xml:space="preserve"> </w:t>
      </w:r>
      <w:r w:rsidR="00B7649B" w:rsidRPr="009D62AE">
        <w:rPr>
          <w:rFonts w:cstheme="minorHAnsi"/>
          <w:b/>
          <w:color w:val="000000" w:themeColor="text1"/>
          <w:sz w:val="22"/>
          <w:szCs w:val="22"/>
        </w:rPr>
        <w:t>%</w:t>
      </w:r>
    </w:p>
    <w:p w14:paraId="6C331E38" w14:textId="54EC3A31" w:rsidR="008308D1" w:rsidRPr="009D62AE" w:rsidRDefault="008308D1" w:rsidP="00377C55">
      <w:pPr>
        <w:pStyle w:val="Tekstpodstawowy"/>
        <w:numPr>
          <w:ilvl w:val="0"/>
          <w:numId w:val="1"/>
        </w:numPr>
        <w:spacing w:before="0" w:after="0" w:line="240" w:lineRule="auto"/>
        <w:rPr>
          <w:rFonts w:cstheme="minorHAnsi"/>
          <w:color w:val="000000" w:themeColor="text1"/>
          <w:sz w:val="22"/>
          <w:szCs w:val="22"/>
        </w:rPr>
      </w:pPr>
      <w:r w:rsidRPr="009D62AE">
        <w:rPr>
          <w:rFonts w:cstheme="minorHAnsi"/>
          <w:color w:val="000000" w:themeColor="text1"/>
          <w:sz w:val="22"/>
          <w:szCs w:val="22"/>
        </w:rPr>
        <w:t>Każdy z Wykonawców w ww. kryteri</w:t>
      </w:r>
      <w:r w:rsidR="002C10C2" w:rsidRPr="009D62AE">
        <w:rPr>
          <w:rFonts w:cstheme="minorHAnsi"/>
          <w:color w:val="000000" w:themeColor="text1"/>
          <w:sz w:val="22"/>
          <w:szCs w:val="22"/>
        </w:rPr>
        <w:t>um</w:t>
      </w:r>
      <w:r w:rsidRPr="009D62AE">
        <w:rPr>
          <w:rFonts w:cstheme="minorHAnsi"/>
          <w:color w:val="000000" w:themeColor="text1"/>
          <w:sz w:val="22"/>
          <w:szCs w:val="22"/>
        </w:rPr>
        <w:t xml:space="preserve"> otrzyma odpowiednią ilość punktów, wyliczoną w następujący sposób:</w:t>
      </w:r>
    </w:p>
    <w:p w14:paraId="0581478A" w14:textId="77777777" w:rsidR="007640B0" w:rsidRPr="009D62AE" w:rsidRDefault="007640B0" w:rsidP="00FC3B63">
      <w:pPr>
        <w:pStyle w:val="Tekstpodstawowy"/>
        <w:spacing w:before="0" w:after="0" w:line="240" w:lineRule="auto"/>
        <w:ind w:left="567"/>
        <w:rPr>
          <w:rFonts w:cstheme="minorHAnsi"/>
          <w:color w:val="000000" w:themeColor="text1"/>
          <w:sz w:val="22"/>
          <w:szCs w:val="22"/>
        </w:rPr>
      </w:pPr>
    </w:p>
    <w:p w14:paraId="2FF9A633" w14:textId="2DEB2F36" w:rsidR="008308D1" w:rsidRPr="009D62AE" w:rsidRDefault="00B47CBE" w:rsidP="00FC3B63">
      <w:pPr>
        <w:spacing w:before="0" w:after="0" w:line="240" w:lineRule="auto"/>
        <w:ind w:left="1134" w:hanging="567"/>
        <w:jc w:val="both"/>
        <w:rPr>
          <w:rFonts w:cstheme="minorHAnsi"/>
          <w:color w:val="000000" w:themeColor="text1"/>
          <w:sz w:val="22"/>
          <w:szCs w:val="22"/>
        </w:rPr>
      </w:pPr>
      <w:r w:rsidRPr="009D62AE">
        <w:rPr>
          <w:rFonts w:cstheme="minorHAnsi"/>
          <w:b/>
          <w:color w:val="000000" w:themeColor="text1"/>
          <w:sz w:val="22"/>
          <w:szCs w:val="22"/>
        </w:rPr>
        <w:t xml:space="preserve">ad. a) </w:t>
      </w:r>
      <w:r w:rsidR="008308D1" w:rsidRPr="009D62AE">
        <w:rPr>
          <w:rFonts w:cstheme="minorHAnsi"/>
          <w:b/>
          <w:color w:val="000000" w:themeColor="text1"/>
          <w:sz w:val="22"/>
          <w:szCs w:val="22"/>
        </w:rPr>
        <w:t>cena ofertowa -  maksymalnie</w:t>
      </w:r>
      <w:r w:rsidR="00871AB0" w:rsidRPr="009D62AE">
        <w:rPr>
          <w:rFonts w:cstheme="minorHAnsi"/>
          <w:b/>
          <w:color w:val="000000" w:themeColor="text1"/>
          <w:sz w:val="22"/>
          <w:szCs w:val="22"/>
        </w:rPr>
        <w:t xml:space="preserve"> </w:t>
      </w:r>
      <w:r w:rsidR="00F06432" w:rsidRPr="009D62AE">
        <w:rPr>
          <w:rFonts w:cstheme="minorHAnsi"/>
          <w:b/>
          <w:color w:val="000000" w:themeColor="text1"/>
          <w:sz w:val="22"/>
          <w:szCs w:val="22"/>
        </w:rPr>
        <w:t>60</w:t>
      </w:r>
      <w:r w:rsidR="009B31DA" w:rsidRPr="009D62AE">
        <w:rPr>
          <w:rFonts w:cstheme="minorHAnsi"/>
          <w:b/>
          <w:color w:val="000000" w:themeColor="text1"/>
          <w:sz w:val="22"/>
          <w:szCs w:val="22"/>
        </w:rPr>
        <w:t xml:space="preserve"> p</w:t>
      </w:r>
      <w:r w:rsidR="008308D1" w:rsidRPr="009D62AE">
        <w:rPr>
          <w:rFonts w:cstheme="minorHAnsi"/>
          <w:b/>
          <w:color w:val="000000" w:themeColor="text1"/>
          <w:sz w:val="22"/>
          <w:szCs w:val="22"/>
        </w:rPr>
        <w:t xml:space="preserve">kt </w:t>
      </w:r>
      <w:r w:rsidR="008308D1" w:rsidRPr="009D62AE">
        <w:rPr>
          <w:rFonts w:cstheme="minorHAnsi"/>
          <w:color w:val="000000" w:themeColor="text1"/>
          <w:sz w:val="22"/>
          <w:szCs w:val="22"/>
        </w:rPr>
        <w:t>- wg następującego wzoru:</w:t>
      </w:r>
    </w:p>
    <w:p w14:paraId="77BAB329" w14:textId="4FC699AF" w:rsidR="005852EA" w:rsidRPr="009D62AE" w:rsidRDefault="005852EA" w:rsidP="00FC3B63">
      <w:pPr>
        <w:spacing w:before="0" w:after="0" w:line="240" w:lineRule="auto"/>
        <w:ind w:left="709" w:hanging="425"/>
        <w:jc w:val="center"/>
        <w:rPr>
          <w:rFonts w:cstheme="minorHAnsi"/>
          <w:bCs/>
          <w:color w:val="000000" w:themeColor="text1"/>
          <w:sz w:val="22"/>
          <w:szCs w:val="22"/>
          <w:lang w:val="en-US"/>
        </w:rPr>
      </w:pPr>
      <w:r w:rsidRPr="009D62AE">
        <w:rPr>
          <w:rFonts w:cstheme="minorHAnsi"/>
          <w:bCs/>
          <w:color w:val="000000" w:themeColor="text1"/>
          <w:sz w:val="22"/>
          <w:szCs w:val="22"/>
          <w:lang w:val="en-US"/>
        </w:rPr>
        <w:t xml:space="preserve">C = [C </w:t>
      </w:r>
      <w:r w:rsidRPr="009D62AE">
        <w:rPr>
          <w:rFonts w:cstheme="minorHAnsi"/>
          <w:bCs/>
          <w:color w:val="000000" w:themeColor="text1"/>
          <w:sz w:val="22"/>
          <w:szCs w:val="22"/>
          <w:vertAlign w:val="subscript"/>
          <w:lang w:val="en-US"/>
        </w:rPr>
        <w:t xml:space="preserve">min </w:t>
      </w:r>
      <w:r w:rsidRPr="009D62AE">
        <w:rPr>
          <w:rFonts w:cstheme="minorHAnsi"/>
          <w:bCs/>
          <w:color w:val="000000" w:themeColor="text1"/>
          <w:sz w:val="22"/>
          <w:szCs w:val="22"/>
          <w:lang w:val="en-US"/>
        </w:rPr>
        <w:t xml:space="preserve">/ C </w:t>
      </w:r>
      <w:r w:rsidRPr="009D62AE">
        <w:rPr>
          <w:rFonts w:cstheme="minorHAnsi"/>
          <w:bCs/>
          <w:color w:val="000000" w:themeColor="text1"/>
          <w:sz w:val="22"/>
          <w:szCs w:val="22"/>
          <w:vertAlign w:val="subscript"/>
          <w:lang w:val="en-US"/>
        </w:rPr>
        <w:t>bad</w:t>
      </w:r>
      <w:r w:rsidRPr="009D62AE">
        <w:rPr>
          <w:rFonts w:cstheme="minorHAnsi"/>
          <w:bCs/>
          <w:color w:val="000000" w:themeColor="text1"/>
          <w:sz w:val="22"/>
          <w:szCs w:val="22"/>
          <w:lang w:val="en-US"/>
        </w:rPr>
        <w:t xml:space="preserve">] x </w:t>
      </w:r>
      <w:r w:rsidR="008202AD" w:rsidRPr="009D62AE">
        <w:rPr>
          <w:rFonts w:cstheme="minorHAnsi"/>
          <w:bCs/>
          <w:color w:val="000000" w:themeColor="text1"/>
          <w:sz w:val="22"/>
          <w:szCs w:val="22"/>
          <w:lang w:val="en-US"/>
        </w:rPr>
        <w:t>60</w:t>
      </w:r>
    </w:p>
    <w:p w14:paraId="5078117F" w14:textId="77777777" w:rsidR="005852EA" w:rsidRPr="009D62AE" w:rsidRDefault="005852EA" w:rsidP="00FC3B63">
      <w:pPr>
        <w:spacing w:before="0" w:after="0" w:line="240" w:lineRule="auto"/>
        <w:ind w:left="709" w:hanging="425"/>
        <w:jc w:val="both"/>
        <w:rPr>
          <w:rFonts w:cstheme="minorHAnsi"/>
          <w:color w:val="000000" w:themeColor="text1"/>
          <w:sz w:val="22"/>
          <w:szCs w:val="22"/>
        </w:rPr>
      </w:pPr>
      <w:r w:rsidRPr="009D62AE">
        <w:rPr>
          <w:rFonts w:cstheme="minorHAnsi"/>
          <w:color w:val="000000" w:themeColor="text1"/>
          <w:sz w:val="22"/>
          <w:szCs w:val="22"/>
        </w:rPr>
        <w:t>gdzie:</w:t>
      </w:r>
    </w:p>
    <w:p w14:paraId="29441AAB" w14:textId="61E64D16" w:rsidR="005852EA" w:rsidRPr="009D62AE" w:rsidRDefault="005852EA" w:rsidP="00FC3B63">
      <w:pPr>
        <w:spacing w:before="0" w:after="0" w:line="240" w:lineRule="auto"/>
        <w:ind w:left="709" w:hanging="425"/>
        <w:jc w:val="both"/>
        <w:rPr>
          <w:rFonts w:cstheme="minorHAnsi"/>
          <w:color w:val="000000" w:themeColor="text1"/>
          <w:sz w:val="22"/>
          <w:szCs w:val="22"/>
        </w:rPr>
      </w:pPr>
      <w:r w:rsidRPr="009D62AE">
        <w:rPr>
          <w:rFonts w:cstheme="minorHAnsi"/>
          <w:color w:val="000000" w:themeColor="text1"/>
          <w:sz w:val="22"/>
          <w:szCs w:val="22"/>
        </w:rPr>
        <w:t xml:space="preserve">C - liczba punktów w kryterium „cena ofertowa” </w:t>
      </w:r>
    </w:p>
    <w:p w14:paraId="34BFCA51" w14:textId="254F7E13" w:rsidR="005852EA" w:rsidRPr="009D62AE" w:rsidRDefault="005852EA" w:rsidP="00FC3B63">
      <w:pPr>
        <w:spacing w:before="0" w:after="0" w:line="240" w:lineRule="auto"/>
        <w:ind w:left="709" w:hanging="425"/>
        <w:jc w:val="both"/>
        <w:rPr>
          <w:rFonts w:cstheme="minorHAnsi"/>
          <w:color w:val="000000" w:themeColor="text1"/>
          <w:sz w:val="22"/>
          <w:szCs w:val="22"/>
        </w:rPr>
      </w:pPr>
      <w:r w:rsidRPr="009D62AE">
        <w:rPr>
          <w:rFonts w:cstheme="minorHAnsi"/>
          <w:color w:val="000000" w:themeColor="text1"/>
          <w:sz w:val="22"/>
          <w:szCs w:val="22"/>
        </w:rPr>
        <w:t xml:space="preserve">C </w:t>
      </w:r>
      <w:r w:rsidRPr="009D62AE">
        <w:rPr>
          <w:rFonts w:cstheme="minorHAnsi"/>
          <w:color w:val="000000" w:themeColor="text1"/>
          <w:sz w:val="22"/>
          <w:szCs w:val="22"/>
          <w:vertAlign w:val="subscript"/>
        </w:rPr>
        <w:t>min</w:t>
      </w:r>
      <w:r w:rsidRPr="009D62AE">
        <w:rPr>
          <w:rFonts w:cstheme="minorHAnsi"/>
          <w:color w:val="000000" w:themeColor="text1"/>
          <w:sz w:val="22"/>
          <w:szCs w:val="22"/>
        </w:rPr>
        <w:t xml:space="preserve"> - cena ofertowa najniższa spośród wszystkich rozpatrywanych i niepodlegających odrzuceniu ofert</w:t>
      </w:r>
    </w:p>
    <w:p w14:paraId="3CC1681B" w14:textId="77777777" w:rsidR="005852EA" w:rsidRPr="009D62AE" w:rsidRDefault="005852EA" w:rsidP="00FC3B63">
      <w:pPr>
        <w:spacing w:before="0" w:after="0" w:line="240" w:lineRule="auto"/>
        <w:ind w:left="709" w:hanging="425"/>
        <w:jc w:val="both"/>
        <w:rPr>
          <w:rFonts w:cstheme="minorHAnsi"/>
          <w:color w:val="000000" w:themeColor="text1"/>
          <w:sz w:val="22"/>
          <w:szCs w:val="22"/>
        </w:rPr>
      </w:pPr>
      <w:r w:rsidRPr="009D62AE">
        <w:rPr>
          <w:rFonts w:cstheme="minorHAnsi"/>
          <w:color w:val="000000" w:themeColor="text1"/>
          <w:sz w:val="22"/>
          <w:szCs w:val="22"/>
        </w:rPr>
        <w:t xml:space="preserve">C </w:t>
      </w:r>
      <w:r w:rsidRPr="009D62AE">
        <w:rPr>
          <w:rFonts w:cstheme="minorHAnsi"/>
          <w:color w:val="000000" w:themeColor="text1"/>
          <w:sz w:val="22"/>
          <w:szCs w:val="22"/>
          <w:vertAlign w:val="subscript"/>
        </w:rPr>
        <w:t>bad</w:t>
      </w:r>
      <w:r w:rsidRPr="009D62AE">
        <w:rPr>
          <w:rFonts w:cstheme="minorHAnsi"/>
          <w:color w:val="000000" w:themeColor="text1"/>
          <w:sz w:val="22"/>
          <w:szCs w:val="22"/>
        </w:rPr>
        <w:t xml:space="preserve"> - cena oferty badanej</w:t>
      </w:r>
    </w:p>
    <w:p w14:paraId="6A64598F" w14:textId="7AAE7CA2" w:rsidR="007F6016" w:rsidRPr="009D62AE" w:rsidRDefault="007F6016" w:rsidP="00887602">
      <w:pPr>
        <w:shd w:val="clear" w:color="auto" w:fill="FFFFFF"/>
        <w:spacing w:before="0" w:after="0" w:line="240" w:lineRule="auto"/>
        <w:ind w:right="28"/>
        <w:jc w:val="both"/>
        <w:rPr>
          <w:rFonts w:cstheme="minorHAnsi"/>
          <w:b/>
          <w:color w:val="000000" w:themeColor="text1"/>
          <w:sz w:val="22"/>
          <w:szCs w:val="22"/>
        </w:rPr>
      </w:pPr>
      <w:r w:rsidRPr="009D62AE">
        <w:rPr>
          <w:rFonts w:cstheme="minorHAnsi"/>
          <w:b/>
          <w:color w:val="000000" w:themeColor="text1"/>
          <w:sz w:val="22"/>
          <w:szCs w:val="22"/>
        </w:rPr>
        <w:t xml:space="preserve">Jeżeli </w:t>
      </w:r>
      <w:r w:rsidR="00BD3FE8" w:rsidRPr="009D62AE">
        <w:rPr>
          <w:rFonts w:cstheme="minorHAnsi"/>
          <w:b/>
          <w:color w:val="000000" w:themeColor="text1"/>
          <w:sz w:val="22"/>
          <w:szCs w:val="22"/>
        </w:rPr>
        <w:t xml:space="preserve">zostanie </w:t>
      </w:r>
      <w:r w:rsidRPr="009D62AE">
        <w:rPr>
          <w:rFonts w:cstheme="minorHAnsi"/>
          <w:b/>
          <w:color w:val="000000" w:themeColor="text1"/>
          <w:sz w:val="22"/>
          <w:szCs w:val="22"/>
        </w:rPr>
        <w:t>złożon</w:t>
      </w:r>
      <w:r w:rsidR="00BD3FE8" w:rsidRPr="009D62AE">
        <w:rPr>
          <w:rFonts w:cstheme="minorHAnsi"/>
          <w:b/>
          <w:color w:val="000000" w:themeColor="text1"/>
          <w:sz w:val="22"/>
          <w:szCs w:val="22"/>
        </w:rPr>
        <w:t xml:space="preserve">a </w:t>
      </w:r>
      <w:r w:rsidRPr="009D62AE">
        <w:rPr>
          <w:rFonts w:cstheme="minorHAnsi"/>
          <w:b/>
          <w:color w:val="000000" w:themeColor="text1"/>
          <w:sz w:val="22"/>
          <w:szCs w:val="22"/>
        </w:rPr>
        <w:t>ofert</w:t>
      </w:r>
      <w:r w:rsidR="00BD3FE8" w:rsidRPr="009D62AE">
        <w:rPr>
          <w:rFonts w:cstheme="minorHAnsi"/>
          <w:b/>
          <w:color w:val="000000" w:themeColor="text1"/>
          <w:sz w:val="22"/>
          <w:szCs w:val="22"/>
        </w:rPr>
        <w:t>a</w:t>
      </w:r>
      <w:r w:rsidRPr="009D62AE">
        <w:rPr>
          <w:rFonts w:cstheme="minorHAnsi"/>
          <w:b/>
          <w:color w:val="000000" w:themeColor="text1"/>
          <w:sz w:val="22"/>
          <w:szCs w:val="22"/>
        </w:rPr>
        <w:t xml:space="preserve">, której wybór prowadziłby do powstania u Zamawiającego obowiązku podatkowego zgodnie z </w:t>
      </w:r>
      <w:r w:rsidR="00BD3FE8" w:rsidRPr="009D62AE">
        <w:rPr>
          <w:rFonts w:cstheme="minorHAnsi"/>
          <w:b/>
          <w:color w:val="000000" w:themeColor="text1"/>
          <w:sz w:val="22"/>
          <w:szCs w:val="22"/>
        </w:rPr>
        <w:t xml:space="preserve">ustawą z dnia 11 marca 2004 r. o podatku od towarów i usług </w:t>
      </w:r>
      <w:r w:rsidR="00C66C16" w:rsidRPr="009D62AE">
        <w:rPr>
          <w:rFonts w:cstheme="minorHAnsi"/>
          <w:b/>
          <w:color w:val="000000" w:themeColor="text1"/>
          <w:sz w:val="22"/>
          <w:szCs w:val="22"/>
        </w:rPr>
        <w:t xml:space="preserve"> </w:t>
      </w:r>
      <w:r w:rsidR="00BD3FE8" w:rsidRPr="009D62AE">
        <w:rPr>
          <w:rFonts w:cstheme="minorHAnsi"/>
          <w:b/>
          <w:color w:val="000000" w:themeColor="text1"/>
          <w:sz w:val="22"/>
          <w:szCs w:val="22"/>
        </w:rPr>
        <w:t>(Dz.U. z 20</w:t>
      </w:r>
      <w:r w:rsidR="008A10C4" w:rsidRPr="009D62AE">
        <w:rPr>
          <w:rFonts w:cstheme="minorHAnsi"/>
          <w:b/>
          <w:color w:val="000000" w:themeColor="text1"/>
          <w:sz w:val="22"/>
          <w:szCs w:val="22"/>
        </w:rPr>
        <w:t>22</w:t>
      </w:r>
      <w:r w:rsidR="00BD3FE8" w:rsidRPr="009D62AE">
        <w:rPr>
          <w:rFonts w:cstheme="minorHAnsi"/>
          <w:b/>
          <w:color w:val="000000" w:themeColor="text1"/>
          <w:sz w:val="22"/>
          <w:szCs w:val="22"/>
        </w:rPr>
        <w:t xml:space="preserve"> r. poz. </w:t>
      </w:r>
      <w:r w:rsidR="008A10C4" w:rsidRPr="009D62AE">
        <w:rPr>
          <w:rFonts w:cstheme="minorHAnsi"/>
          <w:b/>
          <w:color w:val="000000" w:themeColor="text1"/>
          <w:sz w:val="22"/>
          <w:szCs w:val="22"/>
        </w:rPr>
        <w:lastRenderedPageBreak/>
        <w:t>931 ze zm.</w:t>
      </w:r>
      <w:r w:rsidR="00BD3FE8" w:rsidRPr="009D62AE">
        <w:rPr>
          <w:rFonts w:cstheme="minorHAnsi"/>
          <w:b/>
          <w:color w:val="000000" w:themeColor="text1"/>
          <w:sz w:val="22"/>
          <w:szCs w:val="22"/>
        </w:rPr>
        <w:t>)</w:t>
      </w:r>
      <w:r w:rsidRPr="009D62AE">
        <w:rPr>
          <w:rFonts w:cstheme="minorHAnsi"/>
          <w:b/>
          <w:color w:val="000000" w:themeColor="text1"/>
          <w:sz w:val="22"/>
          <w:szCs w:val="22"/>
        </w:rPr>
        <w:t>,</w:t>
      </w:r>
      <w:r w:rsidR="00BD3FE8" w:rsidRPr="009D62AE">
        <w:rPr>
          <w:rFonts w:cstheme="minorHAnsi"/>
          <w:b/>
          <w:color w:val="000000" w:themeColor="text1"/>
          <w:sz w:val="22"/>
          <w:szCs w:val="22"/>
        </w:rPr>
        <w:t xml:space="preserve"> dla celów zastosowania kryterium ceny</w:t>
      </w:r>
      <w:r w:rsidRPr="009D62AE">
        <w:rPr>
          <w:rFonts w:cstheme="minorHAnsi"/>
          <w:b/>
          <w:color w:val="000000" w:themeColor="text1"/>
          <w:sz w:val="22"/>
          <w:szCs w:val="22"/>
        </w:rPr>
        <w:t xml:space="preserve"> Zamawiający dolicz</w:t>
      </w:r>
      <w:r w:rsidR="00BD3FE8" w:rsidRPr="009D62AE">
        <w:rPr>
          <w:rFonts w:cstheme="minorHAnsi"/>
          <w:b/>
          <w:color w:val="000000" w:themeColor="text1"/>
          <w:sz w:val="22"/>
          <w:szCs w:val="22"/>
        </w:rPr>
        <w:t>a</w:t>
      </w:r>
      <w:r w:rsidRPr="009D62AE">
        <w:rPr>
          <w:rFonts w:cstheme="minorHAnsi"/>
          <w:b/>
          <w:color w:val="000000" w:themeColor="text1"/>
          <w:sz w:val="22"/>
          <w:szCs w:val="22"/>
        </w:rPr>
        <w:t xml:space="preserve"> do przedstawionej w </w:t>
      </w:r>
      <w:r w:rsidR="00BD3FE8" w:rsidRPr="009D62AE">
        <w:rPr>
          <w:rFonts w:cstheme="minorHAnsi"/>
          <w:b/>
          <w:color w:val="000000" w:themeColor="text1"/>
          <w:sz w:val="22"/>
          <w:szCs w:val="22"/>
        </w:rPr>
        <w:t>tej ofercie</w:t>
      </w:r>
      <w:r w:rsidRPr="009D62AE">
        <w:rPr>
          <w:rFonts w:cstheme="minorHAnsi"/>
          <w:b/>
          <w:color w:val="000000" w:themeColor="text1"/>
          <w:sz w:val="22"/>
          <w:szCs w:val="22"/>
        </w:rPr>
        <w:t xml:space="preserve"> ceny </w:t>
      </w:r>
      <w:r w:rsidR="00BD3FE8" w:rsidRPr="009D62AE">
        <w:rPr>
          <w:rFonts w:cstheme="minorHAnsi"/>
          <w:b/>
          <w:color w:val="000000" w:themeColor="text1"/>
          <w:sz w:val="22"/>
          <w:szCs w:val="22"/>
        </w:rPr>
        <w:t xml:space="preserve">kwotę </w:t>
      </w:r>
      <w:r w:rsidRPr="009D62AE">
        <w:rPr>
          <w:rFonts w:cstheme="minorHAnsi"/>
          <w:b/>
          <w:color w:val="000000" w:themeColor="text1"/>
          <w:sz w:val="22"/>
          <w:szCs w:val="22"/>
        </w:rPr>
        <w:t>podat</w:t>
      </w:r>
      <w:r w:rsidR="00BD3FE8" w:rsidRPr="009D62AE">
        <w:rPr>
          <w:rFonts w:cstheme="minorHAnsi"/>
          <w:b/>
          <w:color w:val="000000" w:themeColor="text1"/>
          <w:sz w:val="22"/>
          <w:szCs w:val="22"/>
        </w:rPr>
        <w:t>ku</w:t>
      </w:r>
      <w:r w:rsidRPr="009D62AE">
        <w:rPr>
          <w:rFonts w:cstheme="minorHAnsi"/>
          <w:b/>
          <w:color w:val="000000" w:themeColor="text1"/>
          <w:sz w:val="22"/>
          <w:szCs w:val="22"/>
        </w:rPr>
        <w:t xml:space="preserve"> od towarów i usług, któr</w:t>
      </w:r>
      <w:r w:rsidR="00BD3FE8" w:rsidRPr="009D62AE">
        <w:rPr>
          <w:rFonts w:cstheme="minorHAnsi"/>
          <w:b/>
          <w:color w:val="000000" w:themeColor="text1"/>
          <w:sz w:val="22"/>
          <w:szCs w:val="22"/>
        </w:rPr>
        <w:t>ą</w:t>
      </w:r>
      <w:r w:rsidRPr="009D62AE">
        <w:rPr>
          <w:rFonts w:cstheme="minorHAnsi"/>
          <w:b/>
          <w:color w:val="000000" w:themeColor="text1"/>
          <w:sz w:val="22"/>
          <w:szCs w:val="22"/>
        </w:rPr>
        <w:t xml:space="preserve"> miałby obowiązek rozliczyć</w:t>
      </w:r>
      <w:r w:rsidR="00BD3FE8" w:rsidRPr="009D62AE">
        <w:rPr>
          <w:rFonts w:cstheme="minorHAnsi"/>
          <w:b/>
          <w:color w:val="000000" w:themeColor="text1"/>
          <w:sz w:val="22"/>
          <w:szCs w:val="22"/>
        </w:rPr>
        <w:t>.</w:t>
      </w:r>
    </w:p>
    <w:p w14:paraId="0FC75931" w14:textId="77777777" w:rsidR="00F6201F" w:rsidRPr="009D62AE" w:rsidRDefault="00F6201F" w:rsidP="00FC3B63">
      <w:pPr>
        <w:spacing w:before="0" w:after="0" w:line="240" w:lineRule="auto"/>
        <w:rPr>
          <w:rFonts w:cstheme="minorHAnsi"/>
          <w:b/>
          <w:color w:val="000000" w:themeColor="text1"/>
          <w:sz w:val="22"/>
          <w:szCs w:val="22"/>
        </w:rPr>
      </w:pPr>
    </w:p>
    <w:p w14:paraId="4AC8A714" w14:textId="18DE64BC" w:rsidR="00B47CBE" w:rsidRPr="009D62AE" w:rsidRDefault="001A1209" w:rsidP="00C91378">
      <w:pPr>
        <w:spacing w:before="0" w:after="0" w:line="240" w:lineRule="auto"/>
        <w:ind w:right="28" w:firstLine="567"/>
        <w:jc w:val="both"/>
        <w:rPr>
          <w:rFonts w:cstheme="minorHAnsi"/>
          <w:color w:val="000000" w:themeColor="text1"/>
          <w:sz w:val="22"/>
          <w:szCs w:val="22"/>
        </w:rPr>
      </w:pPr>
      <w:r w:rsidRPr="009D62AE">
        <w:rPr>
          <w:rFonts w:cstheme="minorHAnsi"/>
          <w:b/>
          <w:color w:val="000000" w:themeColor="text1"/>
          <w:sz w:val="22"/>
          <w:szCs w:val="22"/>
        </w:rPr>
        <w:t>a</w:t>
      </w:r>
      <w:r w:rsidR="00B47CBE" w:rsidRPr="009D62AE">
        <w:rPr>
          <w:rFonts w:cstheme="minorHAnsi"/>
          <w:b/>
          <w:color w:val="000000" w:themeColor="text1"/>
          <w:sz w:val="22"/>
          <w:szCs w:val="22"/>
        </w:rPr>
        <w:t xml:space="preserve">d. b) </w:t>
      </w:r>
      <w:r w:rsidR="00A65426" w:rsidRPr="009D62AE">
        <w:rPr>
          <w:rFonts w:cstheme="minorHAnsi"/>
          <w:b/>
          <w:color w:val="000000" w:themeColor="text1"/>
          <w:sz w:val="22"/>
          <w:szCs w:val="22"/>
        </w:rPr>
        <w:t>okres udzielonej gwarancji na przedmiot umowy</w:t>
      </w:r>
      <w:r w:rsidR="00B47CBE" w:rsidRPr="009D62AE">
        <w:rPr>
          <w:rFonts w:cstheme="minorHAnsi"/>
          <w:b/>
          <w:color w:val="000000" w:themeColor="text1"/>
          <w:sz w:val="22"/>
          <w:szCs w:val="22"/>
        </w:rPr>
        <w:t xml:space="preserve"> </w:t>
      </w:r>
      <w:r w:rsidR="00223DB2" w:rsidRPr="009D62AE">
        <w:rPr>
          <w:rFonts w:cstheme="minorHAnsi"/>
          <w:b/>
          <w:color w:val="000000" w:themeColor="text1"/>
          <w:sz w:val="22"/>
          <w:szCs w:val="22"/>
        </w:rPr>
        <w:t>–</w:t>
      </w:r>
      <w:r w:rsidR="00B47CBE" w:rsidRPr="009D62AE">
        <w:rPr>
          <w:rFonts w:cstheme="minorHAnsi"/>
          <w:b/>
          <w:color w:val="000000" w:themeColor="text1"/>
          <w:sz w:val="22"/>
          <w:szCs w:val="22"/>
        </w:rPr>
        <w:t xml:space="preserve"> </w:t>
      </w:r>
      <w:r w:rsidR="00B7649B" w:rsidRPr="009D62AE">
        <w:rPr>
          <w:rFonts w:cstheme="minorHAnsi"/>
          <w:b/>
          <w:color w:val="000000" w:themeColor="text1"/>
          <w:sz w:val="22"/>
          <w:szCs w:val="22"/>
        </w:rPr>
        <w:t xml:space="preserve">maksymalnie </w:t>
      </w:r>
      <w:r w:rsidR="00F06432" w:rsidRPr="009D62AE">
        <w:rPr>
          <w:rFonts w:cstheme="minorHAnsi"/>
          <w:b/>
          <w:color w:val="000000" w:themeColor="text1"/>
          <w:sz w:val="22"/>
          <w:szCs w:val="22"/>
        </w:rPr>
        <w:t>40</w:t>
      </w:r>
      <w:r w:rsidR="00B47CBE" w:rsidRPr="009D62AE">
        <w:rPr>
          <w:rFonts w:cstheme="minorHAnsi"/>
          <w:b/>
          <w:color w:val="000000" w:themeColor="text1"/>
          <w:sz w:val="22"/>
          <w:szCs w:val="22"/>
        </w:rPr>
        <w:t xml:space="preserve"> punktów</w:t>
      </w:r>
      <w:r w:rsidR="00B47CBE" w:rsidRPr="009D62AE">
        <w:rPr>
          <w:rFonts w:cstheme="minorHAnsi"/>
          <w:color w:val="000000" w:themeColor="text1"/>
          <w:sz w:val="22"/>
          <w:szCs w:val="22"/>
        </w:rPr>
        <w:t>:</w:t>
      </w:r>
    </w:p>
    <w:p w14:paraId="66F90825" w14:textId="095C1A8E" w:rsidR="00651F4E" w:rsidRPr="009D62AE" w:rsidRDefault="00651F4E" w:rsidP="00651F4E">
      <w:pPr>
        <w:spacing w:before="0" w:after="0" w:line="240" w:lineRule="auto"/>
        <w:ind w:left="851"/>
        <w:jc w:val="both"/>
        <w:rPr>
          <w:rFonts w:cstheme="minorHAnsi"/>
          <w:bCs/>
          <w:color w:val="000000" w:themeColor="text1"/>
          <w:sz w:val="22"/>
          <w:szCs w:val="22"/>
        </w:rPr>
      </w:pPr>
      <w:r w:rsidRPr="009D62AE">
        <w:rPr>
          <w:rFonts w:cstheme="minorHAnsi"/>
          <w:bCs/>
          <w:color w:val="000000" w:themeColor="text1"/>
          <w:sz w:val="22"/>
          <w:szCs w:val="22"/>
        </w:rPr>
        <w:t>Oferowany przez Wykonawcę okres udzielonej gwarancji na przedmiot umowy będzie oceniany w następujący sposób:</w:t>
      </w:r>
    </w:p>
    <w:p w14:paraId="7ABA7331" w14:textId="77777777" w:rsidR="00651F4E" w:rsidRPr="009D62AE" w:rsidRDefault="00651F4E" w:rsidP="00B7649B">
      <w:pPr>
        <w:spacing w:before="0" w:after="0" w:line="240" w:lineRule="auto"/>
        <w:ind w:left="1701" w:hanging="425"/>
        <w:jc w:val="both"/>
        <w:rPr>
          <w:rFonts w:cstheme="minorHAnsi"/>
          <w:bCs/>
          <w:color w:val="000000" w:themeColor="text1"/>
          <w:sz w:val="22"/>
          <w:szCs w:val="22"/>
        </w:rPr>
      </w:pPr>
      <w:r w:rsidRPr="009D62AE">
        <w:rPr>
          <w:rFonts w:cstheme="minorHAnsi"/>
          <w:bCs/>
          <w:color w:val="000000" w:themeColor="text1"/>
          <w:sz w:val="22"/>
          <w:szCs w:val="22"/>
        </w:rPr>
        <w:t>36 miesięcy – 0 pkt.</w:t>
      </w:r>
    </w:p>
    <w:p w14:paraId="5DE22A64" w14:textId="77777777" w:rsidR="00651F4E" w:rsidRPr="009D62AE" w:rsidRDefault="00651F4E" w:rsidP="00B7649B">
      <w:pPr>
        <w:spacing w:before="0" w:after="0" w:line="240" w:lineRule="auto"/>
        <w:ind w:left="1701" w:hanging="425"/>
        <w:jc w:val="both"/>
        <w:rPr>
          <w:rFonts w:cstheme="minorHAnsi"/>
          <w:bCs/>
          <w:color w:val="000000" w:themeColor="text1"/>
          <w:sz w:val="22"/>
          <w:szCs w:val="22"/>
        </w:rPr>
      </w:pPr>
      <w:r w:rsidRPr="009D62AE">
        <w:rPr>
          <w:rFonts w:cstheme="minorHAnsi"/>
          <w:bCs/>
          <w:color w:val="000000" w:themeColor="text1"/>
          <w:sz w:val="22"/>
          <w:szCs w:val="22"/>
        </w:rPr>
        <w:t>48 miesięcy – 20 pkt</w:t>
      </w:r>
    </w:p>
    <w:p w14:paraId="55551B07" w14:textId="71FB370E" w:rsidR="005852EA" w:rsidRPr="009D62AE" w:rsidRDefault="00651F4E" w:rsidP="00B7649B">
      <w:pPr>
        <w:spacing w:before="0" w:after="0" w:line="240" w:lineRule="auto"/>
        <w:ind w:left="1701" w:hanging="425"/>
        <w:jc w:val="both"/>
        <w:rPr>
          <w:rFonts w:cstheme="minorHAnsi"/>
          <w:color w:val="000000" w:themeColor="text1"/>
          <w:sz w:val="22"/>
          <w:szCs w:val="22"/>
        </w:rPr>
      </w:pPr>
      <w:r w:rsidRPr="009D62AE">
        <w:rPr>
          <w:rFonts w:cstheme="minorHAnsi"/>
          <w:bCs/>
          <w:color w:val="000000" w:themeColor="text1"/>
          <w:sz w:val="22"/>
          <w:szCs w:val="22"/>
        </w:rPr>
        <w:t>60 miesięcy – 40 pkt</w:t>
      </w:r>
    </w:p>
    <w:p w14:paraId="58343B84" w14:textId="409B179C" w:rsidR="003B3EC0" w:rsidRPr="009D62AE" w:rsidRDefault="005852EA" w:rsidP="008F461C">
      <w:pPr>
        <w:pStyle w:val="Akapitzlist"/>
        <w:numPr>
          <w:ilvl w:val="0"/>
          <w:numId w:val="78"/>
        </w:numPr>
        <w:spacing w:before="0" w:after="0" w:line="240" w:lineRule="auto"/>
        <w:ind w:left="284" w:hanging="283"/>
        <w:jc w:val="both"/>
        <w:rPr>
          <w:rFonts w:cstheme="minorHAnsi"/>
          <w:color w:val="000000" w:themeColor="text1"/>
          <w:sz w:val="22"/>
          <w:szCs w:val="22"/>
        </w:rPr>
      </w:pPr>
      <w:r w:rsidRPr="009D62AE">
        <w:rPr>
          <w:rFonts w:cstheme="minorHAnsi"/>
          <w:color w:val="000000" w:themeColor="text1"/>
          <w:sz w:val="22"/>
          <w:szCs w:val="22"/>
        </w:rPr>
        <w:t xml:space="preserve">Minimalny okres </w:t>
      </w:r>
      <w:r w:rsidR="00631E88" w:rsidRPr="009D62AE">
        <w:rPr>
          <w:rFonts w:cstheme="minorHAnsi"/>
          <w:color w:val="000000" w:themeColor="text1"/>
          <w:sz w:val="22"/>
          <w:szCs w:val="22"/>
        </w:rPr>
        <w:t>udzielonej gwarancji</w:t>
      </w:r>
      <w:r w:rsidRPr="009D62AE">
        <w:rPr>
          <w:rFonts w:cstheme="minorHAnsi"/>
          <w:color w:val="000000" w:themeColor="text1"/>
          <w:sz w:val="22"/>
          <w:szCs w:val="22"/>
        </w:rPr>
        <w:t xml:space="preserve"> wymagany przez Zamawiającego nie może być krótszy niż 36 miesięcy licząc od dnia podpisania protokołu końcowego odbioru robót, a maksymalny okres </w:t>
      </w:r>
      <w:r w:rsidR="00631E88" w:rsidRPr="009D62AE">
        <w:rPr>
          <w:rFonts w:cstheme="minorHAnsi"/>
          <w:color w:val="000000" w:themeColor="text1"/>
          <w:sz w:val="22"/>
          <w:szCs w:val="22"/>
        </w:rPr>
        <w:t>udzielonej gwarancji</w:t>
      </w:r>
      <w:r w:rsidRPr="009D62AE">
        <w:rPr>
          <w:rFonts w:cstheme="minorHAnsi"/>
          <w:color w:val="000000" w:themeColor="text1"/>
          <w:sz w:val="22"/>
          <w:szCs w:val="22"/>
        </w:rPr>
        <w:t xml:space="preserve"> nie może być dłuższy niż 60 miesięcy licząc od dnia podpisania protokołu końcowego odbioru robót. Zaoferowanie dłuższego okresu niż 60 miesięcy liczone będzie jak dla 60 miesięcy.</w:t>
      </w:r>
    </w:p>
    <w:p w14:paraId="783A75C8" w14:textId="75C5737D" w:rsidR="00E126C4" w:rsidRPr="009D62AE" w:rsidRDefault="00E126C4" w:rsidP="003B3EC0">
      <w:pPr>
        <w:spacing w:before="0" w:after="0" w:line="240" w:lineRule="auto"/>
        <w:ind w:left="284"/>
        <w:jc w:val="both"/>
        <w:rPr>
          <w:rFonts w:cstheme="minorHAnsi"/>
          <w:color w:val="000000" w:themeColor="text1"/>
          <w:sz w:val="22"/>
          <w:szCs w:val="22"/>
        </w:rPr>
      </w:pPr>
    </w:p>
    <w:p w14:paraId="32EC69BD" w14:textId="5038BD0C" w:rsidR="00E126C4" w:rsidRPr="009D62AE" w:rsidRDefault="00E126C4" w:rsidP="008F461C">
      <w:pPr>
        <w:pStyle w:val="Akapitzlist"/>
        <w:numPr>
          <w:ilvl w:val="0"/>
          <w:numId w:val="78"/>
        </w:numPr>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Należy wskazać 36 miesięc</w:t>
      </w:r>
      <w:r w:rsidR="00553357" w:rsidRPr="009D62AE">
        <w:rPr>
          <w:rFonts w:cstheme="minorHAnsi"/>
          <w:color w:val="000000" w:themeColor="text1"/>
          <w:sz w:val="22"/>
          <w:szCs w:val="22"/>
        </w:rPr>
        <w:t>y</w:t>
      </w:r>
      <w:r w:rsidRPr="009D62AE">
        <w:rPr>
          <w:rFonts w:cstheme="minorHAnsi"/>
          <w:color w:val="000000" w:themeColor="text1"/>
          <w:sz w:val="22"/>
          <w:szCs w:val="22"/>
        </w:rPr>
        <w:t xml:space="preserve"> lub 48 miesięcy lub 60 miesięcy. W przypadku wskazania innych okresów gwarancji</w:t>
      </w:r>
      <w:r w:rsidR="00553357" w:rsidRPr="009D62AE">
        <w:rPr>
          <w:rFonts w:cstheme="minorHAnsi"/>
          <w:color w:val="000000" w:themeColor="text1"/>
          <w:sz w:val="22"/>
          <w:szCs w:val="22"/>
        </w:rPr>
        <w:t>,</w:t>
      </w:r>
      <w:r w:rsidRPr="009D62AE">
        <w:rPr>
          <w:rFonts w:cstheme="minorHAnsi"/>
          <w:color w:val="000000" w:themeColor="text1"/>
          <w:sz w:val="22"/>
          <w:szCs w:val="22"/>
        </w:rPr>
        <w:t xml:space="preserve"> Zamawiający przyjmie krótszy okres gwarancji jak niżej:</w:t>
      </w:r>
    </w:p>
    <w:p w14:paraId="03652C87" w14:textId="733FB0B9" w:rsidR="00E126C4" w:rsidRPr="009D62AE" w:rsidRDefault="00E126C4" w:rsidP="00553357">
      <w:pPr>
        <w:spacing w:before="0" w:after="0" w:line="240" w:lineRule="auto"/>
        <w:ind w:left="708"/>
        <w:jc w:val="both"/>
        <w:rPr>
          <w:rFonts w:cstheme="minorHAnsi"/>
          <w:color w:val="000000" w:themeColor="text1"/>
          <w:sz w:val="22"/>
          <w:szCs w:val="22"/>
        </w:rPr>
      </w:pPr>
      <w:r w:rsidRPr="009D62AE">
        <w:rPr>
          <w:rFonts w:cstheme="minorHAnsi"/>
          <w:color w:val="000000" w:themeColor="text1"/>
          <w:sz w:val="22"/>
          <w:szCs w:val="22"/>
        </w:rPr>
        <w:t>37 miesięcy – 47 miesięcy – Zamawiający przyjmie 36 miesięcy</w:t>
      </w:r>
    </w:p>
    <w:p w14:paraId="5F53D1D0" w14:textId="77777777" w:rsidR="00E126C4" w:rsidRPr="009D62AE" w:rsidRDefault="00E126C4" w:rsidP="00553357">
      <w:pPr>
        <w:spacing w:before="0" w:after="0" w:line="240" w:lineRule="auto"/>
        <w:ind w:left="708"/>
        <w:jc w:val="both"/>
        <w:rPr>
          <w:rFonts w:cstheme="minorHAnsi"/>
          <w:color w:val="000000" w:themeColor="text1"/>
          <w:sz w:val="22"/>
          <w:szCs w:val="22"/>
        </w:rPr>
      </w:pPr>
      <w:r w:rsidRPr="009D62AE">
        <w:rPr>
          <w:rFonts w:cstheme="minorHAnsi"/>
          <w:color w:val="000000" w:themeColor="text1"/>
          <w:sz w:val="22"/>
          <w:szCs w:val="22"/>
        </w:rPr>
        <w:t>49 miesięcy – 59 miesięcy – Zamawiający przyjmie 48 miesięcy</w:t>
      </w:r>
    </w:p>
    <w:p w14:paraId="6EC98F50" w14:textId="4E775341" w:rsidR="00E126C4" w:rsidRPr="009D62AE" w:rsidRDefault="00E126C4" w:rsidP="00553357">
      <w:pPr>
        <w:spacing w:before="0" w:after="0" w:line="240" w:lineRule="auto"/>
        <w:ind w:left="708"/>
        <w:jc w:val="both"/>
        <w:rPr>
          <w:rFonts w:cstheme="minorHAnsi"/>
          <w:color w:val="000000" w:themeColor="text1"/>
          <w:sz w:val="22"/>
          <w:szCs w:val="22"/>
        </w:rPr>
      </w:pPr>
      <w:r w:rsidRPr="009D62AE">
        <w:rPr>
          <w:rFonts w:cstheme="minorHAnsi"/>
          <w:color w:val="000000" w:themeColor="text1"/>
          <w:sz w:val="22"/>
          <w:szCs w:val="22"/>
        </w:rPr>
        <w:t>61 miesięcy i powyżej – Zamawiający przyjmie 60 miesięcy.</w:t>
      </w:r>
    </w:p>
    <w:p w14:paraId="20CD1DA6" w14:textId="77777777" w:rsidR="00E126C4" w:rsidRPr="009D62AE" w:rsidRDefault="00E126C4" w:rsidP="003B3EC0">
      <w:pPr>
        <w:spacing w:before="0" w:after="0" w:line="240" w:lineRule="auto"/>
        <w:ind w:left="284"/>
        <w:jc w:val="both"/>
        <w:rPr>
          <w:rFonts w:cstheme="minorHAnsi"/>
          <w:color w:val="000000" w:themeColor="text1"/>
          <w:sz w:val="22"/>
          <w:szCs w:val="22"/>
        </w:rPr>
      </w:pPr>
    </w:p>
    <w:p w14:paraId="1C76EE51" w14:textId="3CCC76E3" w:rsidR="00F06432" w:rsidRPr="009D62AE" w:rsidRDefault="003B3EC0" w:rsidP="008F461C">
      <w:pPr>
        <w:pStyle w:val="Akapitzlist"/>
        <w:numPr>
          <w:ilvl w:val="0"/>
          <w:numId w:val="79"/>
        </w:numPr>
        <w:spacing w:before="0" w:after="0" w:line="240" w:lineRule="auto"/>
        <w:ind w:left="284" w:hanging="284"/>
        <w:jc w:val="both"/>
        <w:rPr>
          <w:rFonts w:cstheme="minorHAnsi"/>
          <w:bCs/>
          <w:color w:val="000000" w:themeColor="text1"/>
          <w:sz w:val="22"/>
          <w:szCs w:val="22"/>
        </w:rPr>
      </w:pPr>
      <w:r w:rsidRPr="009D62AE">
        <w:rPr>
          <w:rFonts w:cstheme="minorHAnsi"/>
          <w:bCs/>
          <w:color w:val="000000" w:themeColor="text1"/>
          <w:sz w:val="22"/>
          <w:szCs w:val="22"/>
        </w:rPr>
        <w:t>W przypadku, gdy Wykonawca w formularzu oferty nie wpisze okresu gwarancji, Zamawiający przyjmie minimalny okres udzielonej gwarancji, tj. 3 lata i nie przyzna punktów.</w:t>
      </w:r>
    </w:p>
    <w:p w14:paraId="236BCE32" w14:textId="77777777" w:rsidR="003B3EC0" w:rsidRPr="009D62AE" w:rsidRDefault="003B3EC0" w:rsidP="003B3EC0">
      <w:pPr>
        <w:spacing w:before="0" w:after="0" w:line="240" w:lineRule="auto"/>
        <w:ind w:left="284"/>
        <w:jc w:val="both"/>
        <w:rPr>
          <w:rFonts w:cstheme="minorHAnsi"/>
          <w:color w:val="000000" w:themeColor="text1"/>
          <w:sz w:val="22"/>
          <w:szCs w:val="22"/>
        </w:rPr>
      </w:pPr>
    </w:p>
    <w:p w14:paraId="5C833D89" w14:textId="43793870" w:rsidR="005852EA" w:rsidRPr="009D62AE" w:rsidRDefault="005852EA" w:rsidP="005B6199">
      <w:pPr>
        <w:spacing w:before="0" w:after="0" w:line="240" w:lineRule="auto"/>
        <w:ind w:left="284"/>
        <w:jc w:val="both"/>
        <w:rPr>
          <w:rFonts w:cstheme="minorHAnsi"/>
          <w:b/>
          <w:color w:val="000000" w:themeColor="text1"/>
          <w:sz w:val="22"/>
          <w:szCs w:val="22"/>
        </w:rPr>
      </w:pPr>
      <w:r w:rsidRPr="009D62AE">
        <w:rPr>
          <w:rFonts w:cstheme="minorHAnsi"/>
          <w:b/>
          <w:color w:val="000000" w:themeColor="text1"/>
          <w:sz w:val="22"/>
          <w:szCs w:val="22"/>
        </w:rPr>
        <w:t>Oceną oferty będzie suma punktów uzyskana za wszystkie kryteria:</w:t>
      </w:r>
    </w:p>
    <w:p w14:paraId="31DCA296" w14:textId="77777777" w:rsidR="005852EA" w:rsidRPr="009D62AE" w:rsidRDefault="005852EA" w:rsidP="00FC3B63">
      <w:pPr>
        <w:spacing w:before="0" w:after="0" w:line="240" w:lineRule="auto"/>
        <w:ind w:left="720"/>
        <w:jc w:val="center"/>
        <w:rPr>
          <w:rFonts w:cstheme="minorHAnsi"/>
          <w:b/>
          <w:color w:val="000000" w:themeColor="text1"/>
          <w:sz w:val="22"/>
          <w:szCs w:val="22"/>
          <w:lang w:val="de-DE"/>
        </w:rPr>
      </w:pPr>
      <w:r w:rsidRPr="009D62AE">
        <w:rPr>
          <w:rFonts w:cstheme="minorHAnsi"/>
          <w:b/>
          <w:color w:val="000000" w:themeColor="text1"/>
          <w:sz w:val="22"/>
          <w:szCs w:val="22"/>
          <w:lang w:val="de-DE"/>
        </w:rPr>
        <w:t>P = C + G</w:t>
      </w:r>
    </w:p>
    <w:p w14:paraId="6C4E1B78" w14:textId="77777777" w:rsidR="003A2C48" w:rsidRPr="009D62AE" w:rsidRDefault="003A2C48" w:rsidP="005B6199">
      <w:pPr>
        <w:spacing w:before="0" w:after="0" w:line="240" w:lineRule="auto"/>
        <w:ind w:left="284"/>
        <w:jc w:val="both"/>
        <w:rPr>
          <w:rFonts w:cstheme="minorHAnsi"/>
          <w:color w:val="000000" w:themeColor="text1"/>
          <w:sz w:val="22"/>
          <w:szCs w:val="22"/>
        </w:rPr>
      </w:pPr>
    </w:p>
    <w:p w14:paraId="6BC36590" w14:textId="77434F82" w:rsidR="005852EA" w:rsidRPr="009D62AE" w:rsidRDefault="005852EA" w:rsidP="005B6199">
      <w:pPr>
        <w:spacing w:before="0" w:after="0" w:line="240" w:lineRule="auto"/>
        <w:ind w:left="284"/>
        <w:jc w:val="both"/>
        <w:rPr>
          <w:rFonts w:cstheme="minorHAnsi"/>
          <w:i/>
          <w:iCs/>
          <w:color w:val="000000" w:themeColor="text1"/>
          <w:sz w:val="22"/>
          <w:szCs w:val="22"/>
        </w:rPr>
      </w:pPr>
      <w:r w:rsidRPr="009D62AE">
        <w:rPr>
          <w:rFonts w:cstheme="minorHAnsi"/>
          <w:color w:val="000000" w:themeColor="text1"/>
          <w:sz w:val="22"/>
          <w:szCs w:val="22"/>
        </w:rPr>
        <w:t>Uzyskana z wyliczenia ilość punktów zostanie ostatecznie ustalona z dokładnością do drugiego miejsca po przecinku z zachowaniem zasady zaokrągleń matematycznych</w:t>
      </w:r>
      <w:r w:rsidR="008519BB" w:rsidRPr="009D62AE">
        <w:rPr>
          <w:rFonts w:cstheme="minorHAnsi"/>
          <w:color w:val="000000" w:themeColor="text1"/>
          <w:sz w:val="22"/>
          <w:szCs w:val="22"/>
        </w:rPr>
        <w:t xml:space="preserve">, tj. </w:t>
      </w:r>
      <w:r w:rsidRPr="009D62AE">
        <w:rPr>
          <w:rFonts w:cstheme="minorHAnsi"/>
          <w:i/>
          <w:iCs/>
          <w:color w:val="000000" w:themeColor="text1"/>
          <w:sz w:val="22"/>
          <w:szCs w:val="22"/>
        </w:rPr>
        <w:t>trzecia cyfra po przecinku od 5 w górę powoduje zaokrąglenie drugiej cyfry po przecinku w górę o 1. Jeśli trzecia cyfra po przecinku jest mniejsza niż 5, to druga cyfra po przecinku nie ulega zmianie.</w:t>
      </w:r>
    </w:p>
    <w:p w14:paraId="38CC4DBB" w14:textId="77777777" w:rsidR="005852EA" w:rsidRPr="009D62AE" w:rsidRDefault="005852EA" w:rsidP="00FC3B63">
      <w:pPr>
        <w:shd w:val="clear" w:color="auto" w:fill="FFFFFF"/>
        <w:spacing w:before="0" w:after="0" w:line="240" w:lineRule="auto"/>
        <w:jc w:val="both"/>
        <w:rPr>
          <w:rFonts w:cstheme="minorHAnsi"/>
          <w:b/>
          <w:strike/>
          <w:color w:val="000000" w:themeColor="text1"/>
          <w:sz w:val="22"/>
          <w:szCs w:val="22"/>
          <w:u w:val="single"/>
        </w:rPr>
      </w:pPr>
    </w:p>
    <w:p w14:paraId="46317738" w14:textId="44C12B45" w:rsidR="004911DE" w:rsidRPr="009D62AE" w:rsidRDefault="004911DE" w:rsidP="00F00531">
      <w:pPr>
        <w:pStyle w:val="Akapitzlist"/>
        <w:numPr>
          <w:ilvl w:val="0"/>
          <w:numId w:val="1"/>
        </w:numPr>
        <w:shd w:val="clear" w:color="auto" w:fill="FFFFFF"/>
        <w:tabs>
          <w:tab w:val="clear" w:pos="567"/>
          <w:tab w:val="num" w:pos="284"/>
        </w:tabs>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 xml:space="preserve">Za ofertę najkorzystniejszą będzie uznana oferta, która </w:t>
      </w:r>
      <w:r w:rsidR="004870DA" w:rsidRPr="009D62AE">
        <w:rPr>
          <w:rFonts w:cstheme="minorHAnsi"/>
          <w:color w:val="000000" w:themeColor="text1"/>
          <w:sz w:val="22"/>
          <w:szCs w:val="22"/>
        </w:rPr>
        <w:t xml:space="preserve">nie podlega odrzuceniu i </w:t>
      </w:r>
      <w:r w:rsidRPr="009D62AE">
        <w:rPr>
          <w:rFonts w:cstheme="minorHAnsi"/>
          <w:color w:val="000000" w:themeColor="text1"/>
          <w:sz w:val="22"/>
          <w:szCs w:val="22"/>
        </w:rPr>
        <w:t xml:space="preserve">przy uwzględnieniu powyższych kryteriów otrzyma najwyższą punktację. </w:t>
      </w:r>
    </w:p>
    <w:p w14:paraId="3D000550" w14:textId="77777777" w:rsidR="005F5AD9" w:rsidRPr="009D62AE" w:rsidRDefault="005F5AD9" w:rsidP="00F00531">
      <w:pPr>
        <w:pStyle w:val="Akapitzlist"/>
        <w:numPr>
          <w:ilvl w:val="0"/>
          <w:numId w:val="1"/>
        </w:numPr>
        <w:tabs>
          <w:tab w:val="clear" w:pos="567"/>
          <w:tab w:val="num" w:pos="284"/>
        </w:tabs>
        <w:ind w:left="284" w:hanging="284"/>
        <w:jc w:val="both"/>
        <w:rPr>
          <w:rFonts w:cstheme="minorHAnsi"/>
          <w:color w:val="000000" w:themeColor="text1"/>
          <w:sz w:val="22"/>
          <w:szCs w:val="22"/>
        </w:rPr>
      </w:pPr>
      <w:r w:rsidRPr="009D62AE">
        <w:rPr>
          <w:rFonts w:cstheme="minorHAnsi"/>
          <w:color w:val="000000" w:themeColor="text1"/>
          <w:sz w:val="22"/>
          <w:szCs w:val="22"/>
        </w:rPr>
        <w:t xml:space="preserve">Jeżeli Zamawiający nie będzie mógł wybrać najkorzystniejszej oferty z uwagi na to, że dwie lub więcej ofert przedstawia taki sam bilans ceny i innych kryteriów oceny ofert, Zamawiający wybierze spośród tych ofert ofertę, która otrzymała najwyższą ocenę w kryterium o najwyższej wadze. </w:t>
      </w:r>
    </w:p>
    <w:p w14:paraId="330DCE5D" w14:textId="77777777" w:rsidR="005F5AD9" w:rsidRPr="009D62AE" w:rsidRDefault="005F5AD9" w:rsidP="00F00531">
      <w:pPr>
        <w:pStyle w:val="Akapitzlist"/>
        <w:numPr>
          <w:ilvl w:val="0"/>
          <w:numId w:val="1"/>
        </w:numPr>
        <w:tabs>
          <w:tab w:val="clear" w:pos="567"/>
          <w:tab w:val="num" w:pos="284"/>
        </w:tabs>
        <w:ind w:left="284" w:hanging="284"/>
        <w:jc w:val="both"/>
        <w:rPr>
          <w:rFonts w:cstheme="minorHAnsi"/>
          <w:color w:val="000000" w:themeColor="text1"/>
          <w:sz w:val="22"/>
          <w:szCs w:val="22"/>
        </w:rPr>
      </w:pPr>
      <w:r w:rsidRPr="009D62AE">
        <w:rPr>
          <w:rFonts w:cstheme="minorHAnsi"/>
          <w:color w:val="000000" w:themeColor="text1"/>
          <w:sz w:val="22"/>
          <w:szCs w:val="22"/>
        </w:rPr>
        <w:t xml:space="preserve">Jeżeli oferty otrzymały taką samą ocenę w kryterium o najwyższej wadze, Zamawiający wybierze ofertę z najniższą ceną. </w:t>
      </w:r>
    </w:p>
    <w:p w14:paraId="729A7C39" w14:textId="77777777" w:rsidR="005F5AD9" w:rsidRPr="009D62AE" w:rsidRDefault="005F5AD9" w:rsidP="00F00531">
      <w:pPr>
        <w:pStyle w:val="Akapitzlist"/>
        <w:numPr>
          <w:ilvl w:val="0"/>
          <w:numId w:val="1"/>
        </w:numPr>
        <w:tabs>
          <w:tab w:val="clear" w:pos="567"/>
          <w:tab w:val="num" w:pos="284"/>
        </w:tabs>
        <w:ind w:left="284" w:hanging="284"/>
        <w:jc w:val="both"/>
        <w:rPr>
          <w:rFonts w:cstheme="minorHAnsi"/>
          <w:color w:val="000000" w:themeColor="text1"/>
          <w:sz w:val="22"/>
          <w:szCs w:val="22"/>
        </w:rPr>
      </w:pPr>
      <w:r w:rsidRPr="009D62AE">
        <w:rPr>
          <w:rFonts w:cstheme="minorHAnsi"/>
          <w:color w:val="000000" w:themeColor="text1"/>
          <w:sz w:val="22"/>
          <w:szCs w:val="22"/>
        </w:rPr>
        <w:t>Jeżeli Zamawiający nie będzie mógł dokonać wyboru oferty, w sposób o którym mowa w pkt 5, Zamawiający wezwie Wykonawców, którzy złożyli te oferty, do złożenia w terminie określonym przez Zamawiającego ofert dodatkowych zawierających nową cenę lub koszt.</w:t>
      </w:r>
    </w:p>
    <w:p w14:paraId="35EB09FB" w14:textId="3BC7948B" w:rsidR="005F5AD9" w:rsidRPr="009D62AE" w:rsidRDefault="005F5AD9" w:rsidP="00F00531">
      <w:pPr>
        <w:pStyle w:val="Akapitzlist"/>
        <w:numPr>
          <w:ilvl w:val="0"/>
          <w:numId w:val="1"/>
        </w:numPr>
        <w:tabs>
          <w:tab w:val="clear" w:pos="567"/>
          <w:tab w:val="num" w:pos="284"/>
        </w:tabs>
        <w:ind w:left="284" w:hanging="284"/>
        <w:jc w:val="both"/>
        <w:rPr>
          <w:rFonts w:cstheme="minorHAnsi"/>
          <w:color w:val="000000" w:themeColor="text1"/>
          <w:sz w:val="22"/>
          <w:szCs w:val="22"/>
        </w:rPr>
      </w:pPr>
      <w:r w:rsidRPr="009D62AE">
        <w:rPr>
          <w:rFonts w:cstheme="minorHAnsi"/>
          <w:color w:val="000000" w:themeColor="text1"/>
          <w:sz w:val="22"/>
          <w:szCs w:val="22"/>
        </w:rPr>
        <w:t>Wykonawcy, składając oferty dodatkowe, nie mogą oferować cen kosztów wyższych niż zaoferowane w uprzednio złożonych przez Nich ofertach.</w:t>
      </w:r>
    </w:p>
    <w:p w14:paraId="39EEF663" w14:textId="783B2006" w:rsidR="004901C6" w:rsidRPr="009D62AE" w:rsidRDefault="0081520F"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9D62AE">
        <w:rPr>
          <w:rFonts w:cstheme="minorHAnsi"/>
          <w:b/>
          <w:color w:val="000000" w:themeColor="text1"/>
          <w:sz w:val="22"/>
          <w:szCs w:val="22"/>
        </w:rPr>
        <w:t>xxx</w:t>
      </w:r>
      <w:r w:rsidR="001A3D81" w:rsidRPr="009D62AE">
        <w:rPr>
          <w:rFonts w:cstheme="minorHAnsi"/>
          <w:b/>
          <w:color w:val="000000" w:themeColor="text1"/>
          <w:sz w:val="22"/>
          <w:szCs w:val="22"/>
        </w:rPr>
        <w:t>I</w:t>
      </w:r>
      <w:r w:rsidR="0007688F" w:rsidRPr="009D62AE">
        <w:rPr>
          <w:rFonts w:cstheme="minorHAnsi"/>
          <w:b/>
          <w:color w:val="000000" w:themeColor="text1"/>
          <w:sz w:val="22"/>
          <w:szCs w:val="22"/>
        </w:rPr>
        <w:t>V</w:t>
      </w:r>
      <w:r w:rsidR="004901C6" w:rsidRPr="009D62AE">
        <w:rPr>
          <w:rFonts w:cstheme="minorHAnsi"/>
          <w:b/>
          <w:color w:val="000000" w:themeColor="text1"/>
          <w:sz w:val="22"/>
          <w:szCs w:val="22"/>
        </w:rPr>
        <w:t xml:space="preserve">. </w:t>
      </w:r>
      <w:r w:rsidR="00D50D9C" w:rsidRPr="009D62AE">
        <w:rPr>
          <w:rFonts w:cstheme="minorHAnsi"/>
          <w:b/>
          <w:color w:val="000000" w:themeColor="text1"/>
          <w:sz w:val="22"/>
          <w:szCs w:val="22"/>
        </w:rPr>
        <w:t>I</w:t>
      </w:r>
      <w:r w:rsidRPr="009D62AE">
        <w:rPr>
          <w:rFonts w:cstheme="minorHAnsi"/>
          <w:b/>
          <w:color w:val="000000" w:themeColor="text1"/>
          <w:sz w:val="22"/>
          <w:szCs w:val="22"/>
        </w:rPr>
        <w:t>NFORMACJE NA TEMAT AUKCJI ELEKTRONICZNEJ</w:t>
      </w:r>
    </w:p>
    <w:p w14:paraId="185BFECB" w14:textId="70AD87F0" w:rsidR="0001432B" w:rsidRPr="009D62AE" w:rsidRDefault="0001432B" w:rsidP="00FC3B63">
      <w:pPr>
        <w:spacing w:before="0" w:after="0" w:line="240" w:lineRule="auto"/>
        <w:ind w:right="28"/>
        <w:jc w:val="both"/>
        <w:rPr>
          <w:rFonts w:cstheme="minorHAnsi"/>
          <w:color w:val="000000" w:themeColor="text1"/>
          <w:sz w:val="22"/>
          <w:szCs w:val="22"/>
        </w:rPr>
      </w:pPr>
    </w:p>
    <w:p w14:paraId="50E5EF18" w14:textId="7C08E465" w:rsidR="0065723F" w:rsidRPr="009D62AE" w:rsidRDefault="0065723F" w:rsidP="00FC3B63">
      <w:pPr>
        <w:spacing w:before="0" w:after="0" w:line="240" w:lineRule="auto"/>
        <w:ind w:right="28"/>
        <w:jc w:val="both"/>
        <w:rPr>
          <w:rFonts w:cstheme="minorHAnsi"/>
          <w:color w:val="000000" w:themeColor="text1"/>
          <w:sz w:val="22"/>
          <w:szCs w:val="22"/>
        </w:rPr>
      </w:pPr>
      <w:r w:rsidRPr="009D62AE">
        <w:rPr>
          <w:rFonts w:cstheme="minorHAnsi"/>
          <w:color w:val="000000" w:themeColor="text1"/>
          <w:sz w:val="22"/>
          <w:szCs w:val="22"/>
        </w:rPr>
        <w:t>Zamawiający nie przewiduje w niniejszym postępowaniu przeprowadzenia aukcji elektronicznej.</w:t>
      </w:r>
    </w:p>
    <w:p w14:paraId="31DA6953" w14:textId="77777777" w:rsidR="004E1AAE" w:rsidRPr="009D62AE" w:rsidRDefault="004E1AAE" w:rsidP="00FC3B63">
      <w:pPr>
        <w:spacing w:before="0" w:after="0" w:line="240" w:lineRule="auto"/>
        <w:ind w:right="28"/>
        <w:jc w:val="both"/>
        <w:rPr>
          <w:rFonts w:cstheme="minorHAnsi"/>
          <w:color w:val="000000" w:themeColor="text1"/>
          <w:sz w:val="22"/>
          <w:szCs w:val="22"/>
        </w:rPr>
      </w:pPr>
    </w:p>
    <w:p w14:paraId="76FD2A37" w14:textId="0F487C7F" w:rsidR="0081520F" w:rsidRPr="009D62AE" w:rsidRDefault="0081520F"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9D62AE">
        <w:rPr>
          <w:rFonts w:cstheme="minorHAnsi"/>
          <w:b/>
          <w:color w:val="000000" w:themeColor="text1"/>
          <w:sz w:val="22"/>
          <w:szCs w:val="22"/>
        </w:rPr>
        <w:t>xxx</w:t>
      </w:r>
      <w:r w:rsidR="00F60F72" w:rsidRPr="009D62AE">
        <w:rPr>
          <w:rFonts w:cstheme="minorHAnsi"/>
          <w:b/>
          <w:color w:val="000000" w:themeColor="text1"/>
          <w:sz w:val="22"/>
          <w:szCs w:val="22"/>
        </w:rPr>
        <w:t>V</w:t>
      </w:r>
      <w:r w:rsidRPr="009D62AE">
        <w:rPr>
          <w:rFonts w:cstheme="minorHAnsi"/>
          <w:b/>
          <w:color w:val="000000" w:themeColor="text1"/>
          <w:sz w:val="22"/>
          <w:szCs w:val="22"/>
        </w:rPr>
        <w:t>. INFORMACJE O FORMALNOŚCIACH, JAKIE MUSZĄ ZOSTAĆ DOPEŁNIONE PO WYBORZE OFERTY W CELU ZAWARCIA UMOWY W SPRAWIE ZAMÓWIENIA PUBLICZNEGO</w:t>
      </w:r>
    </w:p>
    <w:p w14:paraId="26BE8B92" w14:textId="77777777" w:rsidR="0081520F" w:rsidRPr="009D62AE" w:rsidRDefault="0081520F" w:rsidP="00FC3B63">
      <w:pPr>
        <w:spacing w:before="0" w:after="0" w:line="240" w:lineRule="auto"/>
        <w:ind w:right="28"/>
        <w:jc w:val="both"/>
        <w:rPr>
          <w:rFonts w:cstheme="minorHAnsi"/>
          <w:color w:val="000000" w:themeColor="text1"/>
          <w:sz w:val="22"/>
          <w:szCs w:val="22"/>
        </w:rPr>
      </w:pPr>
    </w:p>
    <w:p w14:paraId="25644320" w14:textId="1F3BFEB2" w:rsidR="00EF0C0E" w:rsidRPr="009D62AE" w:rsidRDefault="00EF0C0E" w:rsidP="00E312BA">
      <w:pPr>
        <w:pStyle w:val="Akapitzlist"/>
        <w:numPr>
          <w:ilvl w:val="3"/>
          <w:numId w:val="48"/>
        </w:numPr>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 xml:space="preserve">Zamawiający </w:t>
      </w:r>
      <w:r w:rsidR="005E1EAE" w:rsidRPr="009D62AE">
        <w:rPr>
          <w:rFonts w:cstheme="minorHAnsi"/>
          <w:color w:val="000000" w:themeColor="text1"/>
          <w:sz w:val="22"/>
          <w:szCs w:val="22"/>
        </w:rPr>
        <w:t>zawrze</w:t>
      </w:r>
      <w:r w:rsidRPr="009D62AE">
        <w:rPr>
          <w:rFonts w:cstheme="minorHAnsi"/>
          <w:color w:val="000000" w:themeColor="text1"/>
          <w:sz w:val="22"/>
          <w:szCs w:val="22"/>
        </w:rPr>
        <w:t xml:space="preserve">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166AC9EB" w14:textId="49A245B0" w:rsidR="00EF0C0E" w:rsidRPr="009D62AE" w:rsidRDefault="00EF0C0E" w:rsidP="00E312BA">
      <w:pPr>
        <w:pStyle w:val="Akapitzlist"/>
        <w:numPr>
          <w:ilvl w:val="3"/>
          <w:numId w:val="48"/>
        </w:numPr>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 xml:space="preserve">Zamawiający może zawrzeć umowę w sprawie zamówienia publicznego przed upływem terminu, </w:t>
      </w:r>
      <w:r w:rsidR="00887602" w:rsidRPr="009D62AE">
        <w:rPr>
          <w:rFonts w:cstheme="minorHAnsi"/>
          <w:color w:val="000000" w:themeColor="text1"/>
          <w:sz w:val="22"/>
          <w:szCs w:val="22"/>
        </w:rPr>
        <w:t xml:space="preserve"> </w:t>
      </w:r>
      <w:r w:rsidRPr="009D62AE">
        <w:rPr>
          <w:rFonts w:cstheme="minorHAnsi"/>
          <w:color w:val="000000" w:themeColor="text1"/>
          <w:sz w:val="22"/>
          <w:szCs w:val="22"/>
        </w:rPr>
        <w:t xml:space="preserve">o którym mowa w </w:t>
      </w:r>
      <w:r w:rsidR="005E1EAE" w:rsidRPr="009D62AE">
        <w:rPr>
          <w:rFonts w:cstheme="minorHAnsi"/>
          <w:color w:val="000000" w:themeColor="text1"/>
          <w:sz w:val="22"/>
          <w:szCs w:val="22"/>
        </w:rPr>
        <w:t>pkt</w:t>
      </w:r>
      <w:r w:rsidRPr="009D62AE">
        <w:rPr>
          <w:rFonts w:cstheme="minorHAnsi"/>
          <w:color w:val="000000" w:themeColor="text1"/>
          <w:sz w:val="22"/>
          <w:szCs w:val="22"/>
        </w:rPr>
        <w:t xml:space="preserve"> 1, jeżeli w postępowaniu o udzielenie zamówienia złożono tylko jedną ofertę. </w:t>
      </w:r>
    </w:p>
    <w:p w14:paraId="06DB63C9" w14:textId="1FAD8313" w:rsidR="00575504" w:rsidRPr="009D62AE" w:rsidRDefault="00575504" w:rsidP="00E312BA">
      <w:pPr>
        <w:pStyle w:val="Akapitzlist"/>
        <w:numPr>
          <w:ilvl w:val="3"/>
          <w:numId w:val="48"/>
        </w:numPr>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Po wyborze najkorzystniejszej oferty, w celu zawarcia umowy</w:t>
      </w:r>
      <w:r w:rsidR="00747ECF" w:rsidRPr="009D62AE">
        <w:rPr>
          <w:rFonts w:cstheme="minorHAnsi"/>
          <w:color w:val="000000" w:themeColor="text1"/>
          <w:sz w:val="22"/>
          <w:szCs w:val="22"/>
        </w:rPr>
        <w:t xml:space="preserve"> w sprawie zamówienia publicznego</w:t>
      </w:r>
      <w:r w:rsidRPr="009D62AE">
        <w:rPr>
          <w:rFonts w:cstheme="minorHAnsi"/>
          <w:color w:val="000000" w:themeColor="text1"/>
          <w:sz w:val="22"/>
          <w:szCs w:val="22"/>
        </w:rPr>
        <w:t>, Wykonawca zobowiązany będzie</w:t>
      </w:r>
      <w:r w:rsidR="00406CBD" w:rsidRPr="009D62AE">
        <w:rPr>
          <w:rFonts w:cstheme="minorHAnsi"/>
          <w:color w:val="000000" w:themeColor="text1"/>
          <w:sz w:val="22"/>
          <w:szCs w:val="22"/>
        </w:rPr>
        <w:t xml:space="preserve"> do</w:t>
      </w:r>
      <w:r w:rsidRPr="009D62AE">
        <w:rPr>
          <w:rFonts w:cstheme="minorHAnsi"/>
          <w:color w:val="000000" w:themeColor="text1"/>
          <w:sz w:val="22"/>
          <w:szCs w:val="22"/>
        </w:rPr>
        <w:t>:</w:t>
      </w:r>
    </w:p>
    <w:p w14:paraId="2CD4EBE0" w14:textId="77777777" w:rsidR="00AB26C5" w:rsidRPr="009D62AE" w:rsidRDefault="00406CBD" w:rsidP="00E312BA">
      <w:pPr>
        <w:pStyle w:val="Akapitzlist"/>
        <w:numPr>
          <w:ilvl w:val="0"/>
          <w:numId w:val="49"/>
        </w:numPr>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z</w:t>
      </w:r>
      <w:r w:rsidR="00575504" w:rsidRPr="009D62AE">
        <w:rPr>
          <w:rFonts w:cstheme="minorHAnsi"/>
          <w:color w:val="000000" w:themeColor="text1"/>
          <w:sz w:val="22"/>
          <w:szCs w:val="22"/>
        </w:rPr>
        <w:t>łoż</w:t>
      </w:r>
      <w:r w:rsidRPr="009D62AE">
        <w:rPr>
          <w:rFonts w:cstheme="minorHAnsi"/>
          <w:color w:val="000000" w:themeColor="text1"/>
          <w:sz w:val="22"/>
          <w:szCs w:val="22"/>
        </w:rPr>
        <w:t xml:space="preserve">enia </w:t>
      </w:r>
      <w:r w:rsidR="00747ECF" w:rsidRPr="009D62AE">
        <w:rPr>
          <w:rFonts w:cstheme="minorHAnsi"/>
          <w:color w:val="000000" w:themeColor="text1"/>
          <w:sz w:val="22"/>
          <w:szCs w:val="22"/>
        </w:rPr>
        <w:t>dokument</w:t>
      </w:r>
      <w:r w:rsidRPr="009D62AE">
        <w:rPr>
          <w:rFonts w:cstheme="minorHAnsi"/>
          <w:color w:val="000000" w:themeColor="text1"/>
          <w:sz w:val="22"/>
          <w:szCs w:val="22"/>
        </w:rPr>
        <w:t>u</w:t>
      </w:r>
      <w:r w:rsidR="00747ECF" w:rsidRPr="009D62AE">
        <w:rPr>
          <w:rFonts w:cstheme="minorHAnsi"/>
          <w:color w:val="000000" w:themeColor="text1"/>
          <w:sz w:val="22"/>
          <w:szCs w:val="22"/>
        </w:rPr>
        <w:t xml:space="preserve"> </w:t>
      </w:r>
      <w:r w:rsidR="00575504" w:rsidRPr="009D62AE">
        <w:rPr>
          <w:rFonts w:cstheme="minorHAnsi"/>
          <w:color w:val="000000" w:themeColor="text1"/>
          <w:sz w:val="22"/>
          <w:szCs w:val="22"/>
        </w:rPr>
        <w:t>pełnomocnictwa dla osoby zawierającej umowę w</w:t>
      </w:r>
      <w:r w:rsidR="00863197" w:rsidRPr="009D62AE">
        <w:rPr>
          <w:rFonts w:cstheme="minorHAnsi"/>
          <w:color w:val="000000" w:themeColor="text1"/>
          <w:sz w:val="22"/>
          <w:szCs w:val="22"/>
        </w:rPr>
        <w:t> </w:t>
      </w:r>
      <w:r w:rsidR="00575504" w:rsidRPr="009D62AE">
        <w:rPr>
          <w:rFonts w:cstheme="minorHAnsi"/>
          <w:color w:val="000000" w:themeColor="text1"/>
          <w:sz w:val="22"/>
          <w:szCs w:val="22"/>
        </w:rPr>
        <w:t xml:space="preserve">imieniu Wykonawcy, o ile </w:t>
      </w:r>
      <w:r w:rsidR="00747ECF" w:rsidRPr="009D62AE">
        <w:rPr>
          <w:rFonts w:cstheme="minorHAnsi"/>
          <w:color w:val="000000" w:themeColor="text1"/>
          <w:sz w:val="22"/>
          <w:szCs w:val="22"/>
        </w:rPr>
        <w:t xml:space="preserve">upoważnienie do reprezentowania Wykonawcy </w:t>
      </w:r>
      <w:r w:rsidR="00575504" w:rsidRPr="009D62AE">
        <w:rPr>
          <w:rFonts w:cstheme="minorHAnsi"/>
          <w:color w:val="000000" w:themeColor="text1"/>
          <w:sz w:val="22"/>
          <w:szCs w:val="22"/>
        </w:rPr>
        <w:t>nie wynika z</w:t>
      </w:r>
      <w:r w:rsidR="00747ECF" w:rsidRPr="009D62AE">
        <w:rPr>
          <w:rFonts w:cstheme="minorHAnsi"/>
          <w:color w:val="000000" w:themeColor="text1"/>
          <w:sz w:val="22"/>
          <w:szCs w:val="22"/>
        </w:rPr>
        <w:t> </w:t>
      </w:r>
      <w:r w:rsidR="00575504" w:rsidRPr="009D62AE">
        <w:rPr>
          <w:rFonts w:cstheme="minorHAnsi"/>
          <w:color w:val="000000" w:themeColor="text1"/>
          <w:sz w:val="22"/>
          <w:szCs w:val="22"/>
        </w:rPr>
        <w:t>dokumentów rejestrowych Wykonawcy</w:t>
      </w:r>
      <w:r w:rsidR="00CF64D3" w:rsidRPr="009D62AE">
        <w:rPr>
          <w:rFonts w:cstheme="minorHAnsi"/>
          <w:color w:val="000000" w:themeColor="text1"/>
          <w:sz w:val="22"/>
          <w:szCs w:val="22"/>
        </w:rPr>
        <w:t>, jeżeli Zamawiający może je uzyskać za pomocą bezpłatnych i ogólnodostępnych baz danych,</w:t>
      </w:r>
      <w:r w:rsidR="00575504" w:rsidRPr="009D62AE">
        <w:rPr>
          <w:rFonts w:cstheme="minorHAnsi"/>
          <w:color w:val="000000" w:themeColor="text1"/>
          <w:sz w:val="22"/>
          <w:szCs w:val="22"/>
        </w:rPr>
        <w:t xml:space="preserve"> lub </w:t>
      </w:r>
      <w:r w:rsidR="00747ECF" w:rsidRPr="009D62AE">
        <w:rPr>
          <w:rFonts w:cstheme="minorHAnsi"/>
          <w:color w:val="000000" w:themeColor="text1"/>
          <w:sz w:val="22"/>
          <w:szCs w:val="22"/>
        </w:rPr>
        <w:t xml:space="preserve">dokument pełnomocnictwa </w:t>
      </w:r>
      <w:r w:rsidR="00575504" w:rsidRPr="009D62AE">
        <w:rPr>
          <w:rFonts w:cstheme="minorHAnsi"/>
          <w:color w:val="000000" w:themeColor="text1"/>
          <w:sz w:val="22"/>
          <w:szCs w:val="22"/>
        </w:rPr>
        <w:t>nie został wcześniej złożon</w:t>
      </w:r>
      <w:r w:rsidR="00747ECF" w:rsidRPr="009D62AE">
        <w:rPr>
          <w:rFonts w:cstheme="minorHAnsi"/>
          <w:color w:val="000000" w:themeColor="text1"/>
          <w:sz w:val="22"/>
          <w:szCs w:val="22"/>
        </w:rPr>
        <w:t>y</w:t>
      </w:r>
      <w:r w:rsidR="00575504" w:rsidRPr="009D62AE">
        <w:rPr>
          <w:rFonts w:cstheme="minorHAnsi"/>
          <w:color w:val="000000" w:themeColor="text1"/>
          <w:sz w:val="22"/>
          <w:szCs w:val="22"/>
        </w:rPr>
        <w:t xml:space="preserve"> w trakcie postępowania o udzielenie zamówienia,</w:t>
      </w:r>
    </w:p>
    <w:p w14:paraId="452635FB" w14:textId="78EE5EB2" w:rsidR="008519BB" w:rsidRPr="009D62AE" w:rsidRDefault="00863197" w:rsidP="00E312BA">
      <w:pPr>
        <w:pStyle w:val="Akapitzlist"/>
        <w:numPr>
          <w:ilvl w:val="0"/>
          <w:numId w:val="49"/>
        </w:numPr>
        <w:spacing w:before="0" w:after="0" w:line="240" w:lineRule="auto"/>
        <w:jc w:val="both"/>
        <w:rPr>
          <w:rFonts w:cstheme="minorHAnsi"/>
          <w:bCs/>
          <w:iCs/>
          <w:color w:val="000000" w:themeColor="text1"/>
          <w:sz w:val="22"/>
          <w:szCs w:val="22"/>
        </w:rPr>
      </w:pPr>
      <w:r w:rsidRPr="009D62AE">
        <w:rPr>
          <w:rFonts w:cstheme="minorHAnsi"/>
          <w:color w:val="000000" w:themeColor="text1"/>
          <w:sz w:val="22"/>
          <w:szCs w:val="22"/>
        </w:rPr>
        <w:t>w przypadku dokonania wyboru najkorzystniejszej oferty złożonej przez Wykonawców wspólnie ubiegających się o udzielenie zamówienia,</w:t>
      </w:r>
      <w:r w:rsidR="00406CBD" w:rsidRPr="009D62AE">
        <w:rPr>
          <w:rFonts w:cstheme="minorHAnsi"/>
          <w:color w:val="000000" w:themeColor="text1"/>
          <w:sz w:val="22"/>
          <w:szCs w:val="22"/>
        </w:rPr>
        <w:t xml:space="preserve"> złożenia</w:t>
      </w:r>
      <w:r w:rsidRPr="009D62AE">
        <w:rPr>
          <w:rFonts w:cstheme="minorHAnsi"/>
          <w:color w:val="000000" w:themeColor="text1"/>
          <w:sz w:val="22"/>
          <w:szCs w:val="22"/>
        </w:rPr>
        <w:t xml:space="preserve"> umow</w:t>
      </w:r>
      <w:r w:rsidR="00406CBD" w:rsidRPr="009D62AE">
        <w:rPr>
          <w:rFonts w:cstheme="minorHAnsi"/>
          <w:color w:val="000000" w:themeColor="text1"/>
          <w:sz w:val="22"/>
          <w:szCs w:val="22"/>
        </w:rPr>
        <w:t>y</w:t>
      </w:r>
      <w:r w:rsidRPr="009D62AE">
        <w:rPr>
          <w:rFonts w:cstheme="minorHAnsi"/>
          <w:color w:val="000000" w:themeColor="text1"/>
          <w:sz w:val="22"/>
          <w:szCs w:val="22"/>
        </w:rPr>
        <w:t xml:space="preserve"> regulując</w:t>
      </w:r>
      <w:r w:rsidR="00406CBD" w:rsidRPr="009D62AE">
        <w:rPr>
          <w:rFonts w:cstheme="minorHAnsi"/>
          <w:color w:val="000000" w:themeColor="text1"/>
          <w:sz w:val="22"/>
          <w:szCs w:val="22"/>
        </w:rPr>
        <w:t>ej</w:t>
      </w:r>
      <w:r w:rsidRPr="009D62AE">
        <w:rPr>
          <w:rFonts w:cstheme="minorHAnsi"/>
          <w:color w:val="000000" w:themeColor="text1"/>
          <w:sz w:val="22"/>
          <w:szCs w:val="22"/>
        </w:rPr>
        <w:t xml:space="preserve"> współpracę tych podmiotów (np. umow</w:t>
      </w:r>
      <w:r w:rsidR="00406CBD" w:rsidRPr="009D62AE">
        <w:rPr>
          <w:rFonts w:cstheme="minorHAnsi"/>
          <w:color w:val="000000" w:themeColor="text1"/>
          <w:sz w:val="22"/>
          <w:szCs w:val="22"/>
        </w:rPr>
        <w:t>a</w:t>
      </w:r>
      <w:r w:rsidRPr="009D62AE">
        <w:rPr>
          <w:rFonts w:cstheme="minorHAnsi"/>
          <w:color w:val="000000" w:themeColor="text1"/>
          <w:sz w:val="22"/>
          <w:szCs w:val="22"/>
        </w:rPr>
        <w:t xml:space="preserve"> konsorcjum, umowa spółki cywilnej)</w:t>
      </w:r>
      <w:r w:rsidR="008519BB" w:rsidRPr="009D62AE">
        <w:rPr>
          <w:rFonts w:cstheme="minorHAnsi"/>
          <w:color w:val="000000" w:themeColor="text1"/>
          <w:sz w:val="22"/>
          <w:szCs w:val="22"/>
        </w:rPr>
        <w:t xml:space="preserve">. </w:t>
      </w:r>
    </w:p>
    <w:p w14:paraId="4E3107DC" w14:textId="54421DA7" w:rsidR="005E1EAE" w:rsidRPr="009D62AE" w:rsidRDefault="00E604D5" w:rsidP="00E312BA">
      <w:pPr>
        <w:pStyle w:val="Akapitzlist"/>
        <w:numPr>
          <w:ilvl w:val="0"/>
          <w:numId w:val="49"/>
        </w:numPr>
        <w:tabs>
          <w:tab w:val="left" w:pos="-2410"/>
        </w:tabs>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Wykonawca korzystający z zasobów innych podmiotów przedstawi potwierdzone za zgodność z oryginałem kopie zawartych umów o udostępnienie odpowiednich zasobów, które wcześniej zostały przyrzeczone. Umowy te muszą gwarantować korzystanie z udostępnionych zasobów przez cały okres wykonywania zamówienia w sposób nieograniczony oraz zawierać zobowiązanie o solidarnej odpowiedzialności podmiotu udostępniającego zasoby finansowe wykonawcy za szkodę powstałą u Zamawiającego na skutek nieudostępnienia tych zasobów. W przypadku nie przedstawienia ww. umów uważać się będzie, że z tego powodu nie może dojść do zawarcia umowy z Zamawiającym z przyczyn leżących po stronie Wykonawcy, ze wszystkimi  tego konsekwencjami. W przypadku korzystania z zasobów finansowych łącznie z ww. umową wykonawca przedstawi umowę pożyczki wraz z deklaracją pożyczki złożoną w Urzędzie Skarbowym i dokonaną opłatą skarbową na pełną kwotę pożyczki.</w:t>
      </w:r>
    </w:p>
    <w:p w14:paraId="3E8FE2E8" w14:textId="78500AAB" w:rsidR="005E1EAE" w:rsidRPr="009D62AE" w:rsidRDefault="005E1EAE" w:rsidP="00E312BA">
      <w:pPr>
        <w:pStyle w:val="Akapitzlist"/>
        <w:numPr>
          <w:ilvl w:val="0"/>
          <w:numId w:val="49"/>
        </w:numPr>
        <w:tabs>
          <w:tab w:val="left" w:pos="-2410"/>
        </w:tabs>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 xml:space="preserve">podania nazw, danych kontaktowych oraz przedstawicieli podwykonawców zaangażowanych w wykonanie zamówienia (jeżeli są już znani). </w:t>
      </w:r>
    </w:p>
    <w:p w14:paraId="16156D66" w14:textId="7FB15B65" w:rsidR="00863197" w:rsidRPr="009D62AE" w:rsidRDefault="00406CBD" w:rsidP="00E312BA">
      <w:pPr>
        <w:pStyle w:val="Akapitzlist"/>
        <w:numPr>
          <w:ilvl w:val="0"/>
          <w:numId w:val="49"/>
        </w:numPr>
        <w:spacing w:before="0" w:after="0" w:line="240" w:lineRule="auto"/>
        <w:jc w:val="both"/>
        <w:rPr>
          <w:rFonts w:cstheme="minorHAnsi"/>
          <w:color w:val="000000" w:themeColor="text1"/>
          <w:sz w:val="22"/>
          <w:szCs w:val="22"/>
        </w:rPr>
      </w:pPr>
      <w:r w:rsidRPr="009D62AE">
        <w:rPr>
          <w:rFonts w:cstheme="minorHAnsi"/>
          <w:bCs/>
          <w:color w:val="000000" w:themeColor="text1"/>
          <w:sz w:val="22"/>
          <w:szCs w:val="22"/>
        </w:rPr>
        <w:t>złożenia</w:t>
      </w:r>
      <w:r w:rsidR="00863197" w:rsidRPr="009D62AE">
        <w:rPr>
          <w:rFonts w:cstheme="minorHAnsi"/>
          <w:bCs/>
          <w:color w:val="000000" w:themeColor="text1"/>
          <w:sz w:val="22"/>
          <w:szCs w:val="22"/>
        </w:rPr>
        <w:t xml:space="preserve"> kosztorys</w:t>
      </w:r>
      <w:r w:rsidRPr="009D62AE">
        <w:rPr>
          <w:rFonts w:cstheme="minorHAnsi"/>
          <w:bCs/>
          <w:color w:val="000000" w:themeColor="text1"/>
          <w:sz w:val="22"/>
          <w:szCs w:val="22"/>
        </w:rPr>
        <w:t>u</w:t>
      </w:r>
      <w:r w:rsidR="00863197" w:rsidRPr="009D62AE">
        <w:rPr>
          <w:rFonts w:cstheme="minorHAnsi"/>
          <w:bCs/>
          <w:color w:val="000000" w:themeColor="text1"/>
          <w:sz w:val="22"/>
          <w:szCs w:val="22"/>
        </w:rPr>
        <w:t xml:space="preserve"> ofertow</w:t>
      </w:r>
      <w:r w:rsidRPr="009D62AE">
        <w:rPr>
          <w:rFonts w:cstheme="minorHAnsi"/>
          <w:bCs/>
          <w:color w:val="000000" w:themeColor="text1"/>
          <w:sz w:val="22"/>
          <w:szCs w:val="22"/>
        </w:rPr>
        <w:t>ego</w:t>
      </w:r>
      <w:r w:rsidR="00863197" w:rsidRPr="009D62AE">
        <w:rPr>
          <w:rFonts w:cstheme="minorHAnsi"/>
          <w:bCs/>
          <w:color w:val="000000" w:themeColor="text1"/>
          <w:sz w:val="22"/>
          <w:szCs w:val="22"/>
        </w:rPr>
        <w:t xml:space="preserve"> sporządzon</w:t>
      </w:r>
      <w:r w:rsidRPr="009D62AE">
        <w:rPr>
          <w:rFonts w:cstheme="minorHAnsi"/>
          <w:bCs/>
          <w:color w:val="000000" w:themeColor="text1"/>
          <w:sz w:val="22"/>
          <w:szCs w:val="22"/>
        </w:rPr>
        <w:t>ego</w:t>
      </w:r>
      <w:r w:rsidR="00863197" w:rsidRPr="009D62AE">
        <w:rPr>
          <w:rFonts w:cstheme="minorHAnsi"/>
          <w:bCs/>
          <w:color w:val="000000" w:themeColor="text1"/>
          <w:sz w:val="22"/>
          <w:szCs w:val="22"/>
        </w:rPr>
        <w:t xml:space="preserve"> w postaci uproszczonej, wskazujący wyliczenie ceny ofertowej podanej w ofercie Wykonawcy</w:t>
      </w:r>
      <w:r w:rsidR="000C0F14" w:rsidRPr="009D62AE">
        <w:rPr>
          <w:rFonts w:cstheme="minorHAnsi"/>
          <w:bCs/>
          <w:i/>
          <w:iCs/>
          <w:color w:val="000000" w:themeColor="text1"/>
          <w:sz w:val="22"/>
          <w:szCs w:val="22"/>
        </w:rPr>
        <w:t>,</w:t>
      </w:r>
    </w:p>
    <w:p w14:paraId="43838987" w14:textId="788D8E22" w:rsidR="00863197" w:rsidRPr="009D62AE" w:rsidRDefault="00863197" w:rsidP="00E312BA">
      <w:pPr>
        <w:pStyle w:val="Akapitzlist"/>
        <w:numPr>
          <w:ilvl w:val="0"/>
          <w:numId w:val="49"/>
        </w:numPr>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wnie</w:t>
      </w:r>
      <w:r w:rsidR="00406CBD" w:rsidRPr="009D62AE">
        <w:rPr>
          <w:rFonts w:cstheme="minorHAnsi"/>
          <w:color w:val="000000" w:themeColor="text1"/>
          <w:sz w:val="22"/>
          <w:szCs w:val="22"/>
        </w:rPr>
        <w:t>sienia</w:t>
      </w:r>
      <w:r w:rsidRPr="009D62AE">
        <w:rPr>
          <w:rFonts w:cstheme="minorHAnsi"/>
          <w:color w:val="000000" w:themeColor="text1"/>
          <w:sz w:val="22"/>
          <w:szCs w:val="22"/>
        </w:rPr>
        <w:t xml:space="preserve"> zabezpieczeni</w:t>
      </w:r>
      <w:r w:rsidR="00406CBD" w:rsidRPr="009D62AE">
        <w:rPr>
          <w:rFonts w:cstheme="minorHAnsi"/>
          <w:color w:val="000000" w:themeColor="text1"/>
          <w:sz w:val="22"/>
          <w:szCs w:val="22"/>
        </w:rPr>
        <w:t>a</w:t>
      </w:r>
      <w:r w:rsidRPr="009D62AE">
        <w:rPr>
          <w:rFonts w:cstheme="minorHAnsi"/>
          <w:color w:val="000000" w:themeColor="text1"/>
          <w:sz w:val="22"/>
          <w:szCs w:val="22"/>
        </w:rPr>
        <w:t xml:space="preserve"> należytego wykonania umowy, zgodnie z informacją zawartą</w:t>
      </w:r>
      <w:r w:rsidR="00021D66" w:rsidRPr="009D62AE">
        <w:rPr>
          <w:rFonts w:cstheme="minorHAnsi"/>
          <w:color w:val="000000" w:themeColor="text1"/>
          <w:sz w:val="22"/>
          <w:szCs w:val="22"/>
        </w:rPr>
        <w:t xml:space="preserve"> </w:t>
      </w:r>
      <w:r w:rsidRPr="009D62AE">
        <w:rPr>
          <w:rFonts w:cstheme="minorHAnsi"/>
          <w:color w:val="000000" w:themeColor="text1"/>
          <w:sz w:val="22"/>
          <w:szCs w:val="22"/>
        </w:rPr>
        <w:t>w</w:t>
      </w:r>
      <w:r w:rsidR="00AB26C5" w:rsidRPr="009D62AE">
        <w:rPr>
          <w:rFonts w:cstheme="minorHAnsi"/>
          <w:color w:val="000000" w:themeColor="text1"/>
          <w:sz w:val="22"/>
          <w:szCs w:val="22"/>
        </w:rPr>
        <w:t xml:space="preserve"> </w:t>
      </w:r>
      <w:r w:rsidRPr="009D62AE">
        <w:rPr>
          <w:rFonts w:cstheme="minorHAnsi"/>
          <w:color w:val="000000" w:themeColor="text1"/>
          <w:sz w:val="22"/>
          <w:szCs w:val="22"/>
        </w:rPr>
        <w:t>SWZ</w:t>
      </w:r>
      <w:r w:rsidR="009F452E" w:rsidRPr="009D62AE">
        <w:rPr>
          <w:rFonts w:cstheme="minorHAnsi"/>
          <w:i/>
          <w:iCs/>
          <w:color w:val="000000" w:themeColor="text1"/>
          <w:sz w:val="22"/>
          <w:szCs w:val="22"/>
        </w:rPr>
        <w:t>,</w:t>
      </w:r>
    </w:p>
    <w:p w14:paraId="1E72ABA1" w14:textId="64EC26F5" w:rsidR="00863197" w:rsidRPr="009D62AE" w:rsidRDefault="00AB26C5" w:rsidP="00E312BA">
      <w:pPr>
        <w:pStyle w:val="Akapitzlist"/>
        <w:numPr>
          <w:ilvl w:val="0"/>
          <w:numId w:val="49"/>
        </w:numPr>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z</w:t>
      </w:r>
      <w:r w:rsidR="00406CBD" w:rsidRPr="009D62AE">
        <w:rPr>
          <w:rFonts w:cstheme="minorHAnsi"/>
          <w:color w:val="000000" w:themeColor="text1"/>
          <w:sz w:val="22"/>
          <w:szCs w:val="22"/>
        </w:rPr>
        <w:t>łożenia dokumentu potwierdzającego ubezpieczenie Wykonawcy, w zakresie i na kwotę określoną w projektowanych postanowieniach umowy w sprawie zamówienia publicznego, które zostaną wprowadzone do treści tej umowy,</w:t>
      </w:r>
    </w:p>
    <w:p w14:paraId="06F53A23" w14:textId="5BD67355" w:rsidR="00406CBD" w:rsidRPr="009D62AE" w:rsidRDefault="001B1D3C" w:rsidP="00E312BA">
      <w:pPr>
        <w:pStyle w:val="Akapitzlist"/>
        <w:numPr>
          <w:ilvl w:val="0"/>
          <w:numId w:val="49"/>
        </w:numPr>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w:t>
      </w:r>
      <w:r w:rsidR="003F6641" w:rsidRPr="009D62AE">
        <w:rPr>
          <w:rFonts w:cstheme="minorHAnsi"/>
          <w:color w:val="000000" w:themeColor="text1"/>
          <w:sz w:val="22"/>
          <w:szCs w:val="22"/>
        </w:rPr>
        <w:t xml:space="preserve"> lub </w:t>
      </w:r>
      <w:r w:rsidRPr="009D62AE">
        <w:rPr>
          <w:rFonts w:cstheme="minorHAnsi"/>
          <w:color w:val="000000" w:themeColor="text1"/>
          <w:sz w:val="22"/>
          <w:szCs w:val="22"/>
        </w:rPr>
        <w:t>podwykonawcy</w:t>
      </w:r>
      <w:r w:rsidR="003F6641" w:rsidRPr="009D62AE">
        <w:rPr>
          <w:rFonts w:cstheme="minorHAnsi"/>
          <w:color w:val="000000" w:themeColor="text1"/>
          <w:sz w:val="22"/>
          <w:szCs w:val="22"/>
        </w:rPr>
        <w:t xml:space="preserve"> lub </w:t>
      </w:r>
      <w:r w:rsidRPr="009D62AE">
        <w:rPr>
          <w:rFonts w:cstheme="minorHAnsi"/>
          <w:color w:val="000000" w:themeColor="text1"/>
          <w:sz w:val="22"/>
          <w:szCs w:val="22"/>
        </w:rPr>
        <w:t>dalszego podwykonawc</w:t>
      </w:r>
      <w:r w:rsidR="003F6641" w:rsidRPr="009D62AE">
        <w:rPr>
          <w:rFonts w:cstheme="minorHAnsi"/>
          <w:color w:val="000000" w:themeColor="text1"/>
          <w:sz w:val="22"/>
          <w:szCs w:val="22"/>
        </w:rPr>
        <w:t>y),</w:t>
      </w:r>
    </w:p>
    <w:p w14:paraId="53252F29" w14:textId="5189D2D9" w:rsidR="00221186" w:rsidRPr="009D62AE" w:rsidRDefault="00221186" w:rsidP="00E312BA">
      <w:pPr>
        <w:pStyle w:val="Akapitzlist"/>
        <w:numPr>
          <w:ilvl w:val="0"/>
          <w:numId w:val="49"/>
        </w:numPr>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złożenia oświadczenia Kierownika budowy i Kierowników robót o objęciu obowiązków wraz                            z dokumentami, potwierdzającymi posiadanie wymaganych uprawnień,</w:t>
      </w:r>
    </w:p>
    <w:p w14:paraId="0B1B778E" w14:textId="54E793FD" w:rsidR="003F6641" w:rsidRPr="009D62AE" w:rsidRDefault="003F6641" w:rsidP="00E312BA">
      <w:pPr>
        <w:pStyle w:val="Akapitzlist"/>
        <w:numPr>
          <w:ilvl w:val="0"/>
          <w:numId w:val="49"/>
        </w:numPr>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złożenia innych oświadczeń lub dokumentów, które wynikają z projektowanych postanowień umowy w sprawie zamówienia publicznego, które zostaną wprowadzone do treści tej umowy.</w:t>
      </w:r>
    </w:p>
    <w:p w14:paraId="008408E5" w14:textId="77777777" w:rsidR="00CC3685" w:rsidRPr="009D62AE" w:rsidRDefault="00EF0C0E" w:rsidP="00E312BA">
      <w:pPr>
        <w:pStyle w:val="Akapitzlist"/>
        <w:numPr>
          <w:ilvl w:val="0"/>
          <w:numId w:val="51"/>
        </w:numPr>
        <w:tabs>
          <w:tab w:val="clear" w:pos="567"/>
        </w:tabs>
        <w:autoSpaceDE w:val="0"/>
        <w:autoSpaceDN w:val="0"/>
        <w:adjustRightInd w:val="0"/>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t xml:space="preserve">Jeżeli Wykonawca, którego oferta została wybrana jako najkorzystniejsza, uchyla się od </w:t>
      </w:r>
      <w:r w:rsidR="00CC3685" w:rsidRPr="009D62AE">
        <w:rPr>
          <w:rFonts w:cstheme="minorHAnsi"/>
          <w:color w:val="000000" w:themeColor="text1"/>
          <w:sz w:val="22"/>
          <w:szCs w:val="22"/>
        </w:rPr>
        <w:t>z</w:t>
      </w:r>
      <w:r w:rsidRPr="009D62AE">
        <w:rPr>
          <w:rFonts w:cstheme="minorHAnsi"/>
          <w:color w:val="000000" w:themeColor="text1"/>
          <w:sz w:val="22"/>
          <w:szCs w:val="22"/>
        </w:rPr>
        <w:t>awarcia umowy w sprawie zamówienia publicznego Zamawiający może dokonać ponownego badania i oceny ofert spośród ofert pozostałych w postępowaniu Wykonawców albo unieważnić postępowanie</w:t>
      </w:r>
      <w:r w:rsidR="008C0EB2" w:rsidRPr="009D62AE">
        <w:rPr>
          <w:rFonts w:cstheme="minorHAnsi"/>
          <w:color w:val="000000" w:themeColor="text1"/>
          <w:sz w:val="22"/>
          <w:szCs w:val="22"/>
        </w:rPr>
        <w:t>.</w:t>
      </w:r>
    </w:p>
    <w:p w14:paraId="185C22EF" w14:textId="18A35F60" w:rsidR="003F6641" w:rsidRPr="009D62AE" w:rsidRDefault="003F6641" w:rsidP="00E312BA">
      <w:pPr>
        <w:pStyle w:val="Akapitzlist"/>
        <w:numPr>
          <w:ilvl w:val="0"/>
          <w:numId w:val="51"/>
        </w:numPr>
        <w:tabs>
          <w:tab w:val="clear" w:pos="567"/>
        </w:tabs>
        <w:autoSpaceDE w:val="0"/>
        <w:autoSpaceDN w:val="0"/>
        <w:adjustRightInd w:val="0"/>
        <w:spacing w:before="0" w:after="0" w:line="240" w:lineRule="auto"/>
        <w:ind w:left="284" w:hanging="284"/>
        <w:jc w:val="both"/>
        <w:rPr>
          <w:rFonts w:cstheme="minorHAnsi"/>
          <w:color w:val="000000" w:themeColor="text1"/>
          <w:sz w:val="22"/>
          <w:szCs w:val="22"/>
        </w:rPr>
      </w:pPr>
      <w:r w:rsidRPr="009D62AE">
        <w:rPr>
          <w:rFonts w:cstheme="minorHAnsi"/>
          <w:color w:val="000000" w:themeColor="text1"/>
          <w:sz w:val="22"/>
          <w:szCs w:val="22"/>
        </w:rPr>
        <w:lastRenderedPageBreak/>
        <w:t xml:space="preserve">Osobą uprawnioną ze strony Zamawiającego do ustalania szczegółów związanych z podpisaniem umowy po wyborze najkorzystniejszej oferty będzie </w:t>
      </w:r>
      <w:r w:rsidR="00775330" w:rsidRPr="009D62AE">
        <w:rPr>
          <w:rFonts w:cstheme="minorHAnsi"/>
          <w:b/>
          <w:color w:val="000000" w:themeColor="text1"/>
          <w:sz w:val="22"/>
          <w:szCs w:val="22"/>
        </w:rPr>
        <w:t>Urszula Iwaszkiewicz</w:t>
      </w:r>
      <w:r w:rsidR="00AB26C5" w:rsidRPr="009D62AE">
        <w:rPr>
          <w:rFonts w:cstheme="minorHAnsi"/>
          <w:b/>
          <w:color w:val="000000" w:themeColor="text1"/>
          <w:sz w:val="22"/>
          <w:szCs w:val="22"/>
        </w:rPr>
        <w:t xml:space="preserve"> – Inspektor ds. inwestycji</w:t>
      </w:r>
      <w:r w:rsidRPr="009D62AE">
        <w:rPr>
          <w:rFonts w:cstheme="minorHAnsi"/>
          <w:b/>
          <w:color w:val="000000" w:themeColor="text1"/>
          <w:sz w:val="22"/>
          <w:szCs w:val="22"/>
        </w:rPr>
        <w:t>,</w:t>
      </w:r>
      <w:r w:rsidR="00784FAA" w:rsidRPr="009D62AE">
        <w:rPr>
          <w:rFonts w:cstheme="minorHAnsi"/>
          <w:b/>
          <w:color w:val="000000" w:themeColor="text1"/>
          <w:sz w:val="22"/>
          <w:szCs w:val="22"/>
        </w:rPr>
        <w:t xml:space="preserve"> </w:t>
      </w:r>
      <w:r w:rsidR="00E604D5" w:rsidRPr="009D62AE">
        <w:rPr>
          <w:rFonts w:cstheme="minorHAnsi"/>
          <w:b/>
          <w:color w:val="000000" w:themeColor="text1"/>
          <w:sz w:val="22"/>
          <w:szCs w:val="22"/>
        </w:rPr>
        <w:t>tel. 68 455 81 45.</w:t>
      </w:r>
    </w:p>
    <w:p w14:paraId="7FAE5B63" w14:textId="7145B8B9" w:rsidR="00AB26C5" w:rsidRPr="009D62AE" w:rsidRDefault="00AB26C5" w:rsidP="00AB26C5">
      <w:pPr>
        <w:spacing w:before="0" w:after="0" w:line="240" w:lineRule="auto"/>
        <w:ind w:left="426"/>
        <w:jc w:val="both"/>
        <w:rPr>
          <w:rFonts w:cstheme="minorHAnsi"/>
          <w:b/>
          <w:color w:val="000000" w:themeColor="text1"/>
          <w:sz w:val="22"/>
          <w:szCs w:val="22"/>
        </w:rPr>
      </w:pPr>
    </w:p>
    <w:p w14:paraId="1F6EFF9B" w14:textId="6ADCC06B" w:rsidR="004901C6" w:rsidRPr="009D62AE"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9D62AE">
        <w:rPr>
          <w:rFonts w:cstheme="minorHAnsi"/>
          <w:b/>
          <w:color w:val="000000" w:themeColor="text1"/>
          <w:sz w:val="22"/>
          <w:szCs w:val="22"/>
        </w:rPr>
        <w:t>xxx</w:t>
      </w:r>
      <w:r w:rsidR="00F60F72" w:rsidRPr="009D62AE">
        <w:rPr>
          <w:rFonts w:cstheme="minorHAnsi"/>
          <w:b/>
          <w:color w:val="000000" w:themeColor="text1"/>
          <w:sz w:val="22"/>
          <w:szCs w:val="22"/>
        </w:rPr>
        <w:t>V</w:t>
      </w:r>
      <w:r w:rsidR="0007688F" w:rsidRPr="009D62AE">
        <w:rPr>
          <w:rFonts w:cstheme="minorHAnsi"/>
          <w:b/>
          <w:color w:val="000000" w:themeColor="text1"/>
          <w:sz w:val="22"/>
          <w:szCs w:val="22"/>
        </w:rPr>
        <w:t>I</w:t>
      </w:r>
      <w:r w:rsidRPr="009D62AE">
        <w:rPr>
          <w:rFonts w:cstheme="minorHAnsi"/>
          <w:b/>
          <w:color w:val="000000" w:themeColor="text1"/>
          <w:sz w:val="22"/>
          <w:szCs w:val="22"/>
        </w:rPr>
        <w:t>. INFORMACJE DOTYCZĄCE ZABEZPIECZENIA NALEŻYTEGO WYKONANIA UMOWY</w:t>
      </w:r>
    </w:p>
    <w:p w14:paraId="2AA0EC0F" w14:textId="77777777" w:rsidR="00376793" w:rsidRPr="009D62AE" w:rsidRDefault="00376793" w:rsidP="00FC3B63">
      <w:pPr>
        <w:suppressAutoHyphens/>
        <w:autoSpaceDN w:val="0"/>
        <w:spacing w:before="0" w:after="0" w:line="240" w:lineRule="auto"/>
        <w:jc w:val="both"/>
        <w:textAlignment w:val="baseline"/>
        <w:rPr>
          <w:rFonts w:cstheme="minorHAnsi"/>
          <w:color w:val="000000" w:themeColor="text1"/>
          <w:kern w:val="3"/>
          <w:sz w:val="22"/>
          <w:szCs w:val="22"/>
          <w:lang w:eastAsia="zh-CN"/>
        </w:rPr>
      </w:pPr>
    </w:p>
    <w:p w14:paraId="4D431D1F" w14:textId="1AA3372F" w:rsidR="00FD56D6" w:rsidRPr="009D62AE" w:rsidRDefault="00FD56D6" w:rsidP="008F461C">
      <w:pPr>
        <w:pStyle w:val="Akapitzlist"/>
        <w:numPr>
          <w:ilvl w:val="3"/>
          <w:numId w:val="81"/>
        </w:numPr>
        <w:suppressAutoHyphens/>
        <w:autoSpaceDN w:val="0"/>
        <w:spacing w:before="0" w:after="0" w:line="240" w:lineRule="auto"/>
        <w:ind w:left="426" w:hanging="426"/>
        <w:jc w:val="both"/>
        <w:textAlignment w:val="baseline"/>
        <w:rPr>
          <w:rFonts w:cstheme="minorHAnsi"/>
          <w:color w:val="000000" w:themeColor="text1"/>
          <w:kern w:val="3"/>
          <w:sz w:val="22"/>
          <w:szCs w:val="22"/>
          <w:lang w:eastAsia="zh-CN"/>
        </w:rPr>
      </w:pPr>
      <w:r w:rsidRPr="009D62AE">
        <w:rPr>
          <w:rFonts w:cstheme="minorHAnsi"/>
          <w:color w:val="000000" w:themeColor="text1"/>
          <w:kern w:val="3"/>
          <w:sz w:val="22"/>
          <w:szCs w:val="22"/>
          <w:lang w:eastAsia="zh-CN"/>
        </w:rPr>
        <w:t>Wykonawca, którego oferta zostanie wybrana (uznana za najkorzystniejszą)</w:t>
      </w:r>
      <w:r w:rsidR="00376793" w:rsidRPr="009D62AE">
        <w:rPr>
          <w:rFonts w:cstheme="minorHAnsi"/>
          <w:color w:val="000000" w:themeColor="text1"/>
          <w:kern w:val="3"/>
          <w:sz w:val="22"/>
          <w:szCs w:val="22"/>
          <w:lang w:eastAsia="zh-CN"/>
        </w:rPr>
        <w:t>, zobowiązany jest</w:t>
      </w:r>
      <w:r w:rsidRPr="009D62AE">
        <w:rPr>
          <w:rFonts w:cstheme="minorHAnsi"/>
          <w:color w:val="000000" w:themeColor="text1"/>
          <w:kern w:val="3"/>
          <w:sz w:val="22"/>
          <w:szCs w:val="22"/>
          <w:lang w:eastAsia="zh-CN"/>
        </w:rPr>
        <w:t xml:space="preserve"> przed </w:t>
      </w:r>
      <w:r w:rsidR="00376793" w:rsidRPr="009D62AE">
        <w:rPr>
          <w:rFonts w:cstheme="minorHAnsi"/>
          <w:color w:val="000000" w:themeColor="text1"/>
          <w:kern w:val="3"/>
          <w:sz w:val="22"/>
          <w:szCs w:val="22"/>
          <w:lang w:eastAsia="zh-CN"/>
        </w:rPr>
        <w:t>zawarciem umowy w sprawie zamówienia publicznego,</w:t>
      </w:r>
      <w:r w:rsidRPr="009D62AE">
        <w:rPr>
          <w:rFonts w:cstheme="minorHAnsi"/>
          <w:color w:val="000000" w:themeColor="text1"/>
          <w:kern w:val="3"/>
          <w:sz w:val="22"/>
          <w:szCs w:val="22"/>
          <w:lang w:eastAsia="zh-CN"/>
        </w:rPr>
        <w:t xml:space="preserve"> do wniesienia zabezpieczenia należytego wykonania umowy, </w:t>
      </w:r>
      <w:r w:rsidRPr="009D62AE">
        <w:rPr>
          <w:rFonts w:cstheme="minorHAnsi"/>
          <w:b/>
          <w:color w:val="000000" w:themeColor="text1"/>
          <w:kern w:val="3"/>
          <w:sz w:val="22"/>
          <w:szCs w:val="22"/>
          <w:lang w:eastAsia="zh-CN"/>
        </w:rPr>
        <w:t>w wysokości</w:t>
      </w:r>
      <w:r w:rsidR="00943E7A" w:rsidRPr="009D62AE">
        <w:rPr>
          <w:rFonts w:cstheme="minorHAnsi"/>
          <w:b/>
          <w:color w:val="000000" w:themeColor="text1"/>
          <w:kern w:val="3"/>
          <w:sz w:val="22"/>
          <w:szCs w:val="22"/>
          <w:lang w:eastAsia="zh-CN"/>
        </w:rPr>
        <w:t xml:space="preserve"> </w:t>
      </w:r>
      <w:r w:rsidR="00634C26" w:rsidRPr="009D62AE">
        <w:rPr>
          <w:rFonts w:cstheme="minorHAnsi"/>
          <w:b/>
          <w:color w:val="000000" w:themeColor="text1"/>
          <w:kern w:val="3"/>
          <w:sz w:val="22"/>
          <w:szCs w:val="22"/>
          <w:lang w:eastAsia="zh-CN"/>
        </w:rPr>
        <w:t>5</w:t>
      </w:r>
      <w:r w:rsidR="00376793" w:rsidRPr="009D62AE">
        <w:rPr>
          <w:rFonts w:cstheme="minorHAnsi"/>
          <w:b/>
          <w:color w:val="000000" w:themeColor="text1"/>
          <w:kern w:val="3"/>
          <w:sz w:val="22"/>
          <w:szCs w:val="22"/>
          <w:lang w:eastAsia="zh-CN"/>
        </w:rPr>
        <w:t xml:space="preserve"> </w:t>
      </w:r>
      <w:r w:rsidRPr="009D62AE">
        <w:rPr>
          <w:rFonts w:cstheme="minorHAnsi"/>
          <w:b/>
          <w:color w:val="000000" w:themeColor="text1"/>
          <w:kern w:val="3"/>
          <w:sz w:val="22"/>
          <w:szCs w:val="22"/>
          <w:lang w:eastAsia="zh-CN"/>
        </w:rPr>
        <w:t xml:space="preserve">% </w:t>
      </w:r>
      <w:r w:rsidR="00943E7A" w:rsidRPr="009D62AE">
        <w:rPr>
          <w:rFonts w:cstheme="minorHAnsi"/>
          <w:b/>
          <w:color w:val="000000" w:themeColor="text1"/>
          <w:kern w:val="3"/>
          <w:sz w:val="22"/>
          <w:szCs w:val="22"/>
          <w:lang w:eastAsia="zh-CN"/>
        </w:rPr>
        <w:t>ceny</w:t>
      </w:r>
      <w:r w:rsidR="00943E7A" w:rsidRPr="009D62AE">
        <w:rPr>
          <w:rFonts w:cstheme="minorHAnsi"/>
          <w:color w:val="000000" w:themeColor="text1"/>
          <w:kern w:val="3"/>
          <w:sz w:val="22"/>
          <w:szCs w:val="22"/>
          <w:lang w:eastAsia="zh-CN"/>
        </w:rPr>
        <w:t xml:space="preserve"> </w:t>
      </w:r>
      <w:r w:rsidRPr="009D62AE">
        <w:rPr>
          <w:rFonts w:cstheme="minorHAnsi"/>
          <w:b/>
          <w:color w:val="000000" w:themeColor="text1"/>
          <w:kern w:val="3"/>
          <w:sz w:val="22"/>
          <w:szCs w:val="22"/>
          <w:lang w:eastAsia="zh-CN"/>
        </w:rPr>
        <w:t xml:space="preserve">całkowitej </w:t>
      </w:r>
      <w:r w:rsidR="00943E7A" w:rsidRPr="009D62AE">
        <w:rPr>
          <w:rFonts w:cstheme="minorHAnsi"/>
          <w:b/>
          <w:color w:val="000000" w:themeColor="text1"/>
          <w:kern w:val="3"/>
          <w:sz w:val="22"/>
          <w:szCs w:val="22"/>
          <w:lang w:eastAsia="zh-CN"/>
        </w:rPr>
        <w:t>podanej w ofercie.</w:t>
      </w:r>
    </w:p>
    <w:p w14:paraId="08E99D5A" w14:textId="03CCB396" w:rsidR="00E34A3B" w:rsidRPr="009D62AE" w:rsidRDefault="004A6242" w:rsidP="008F461C">
      <w:pPr>
        <w:pStyle w:val="Akapitzlist"/>
        <w:numPr>
          <w:ilvl w:val="3"/>
          <w:numId w:val="81"/>
        </w:numPr>
        <w:suppressAutoHyphens/>
        <w:autoSpaceDN w:val="0"/>
        <w:spacing w:before="0" w:after="0" w:line="240" w:lineRule="auto"/>
        <w:ind w:left="426" w:hanging="426"/>
        <w:jc w:val="both"/>
        <w:textAlignment w:val="baseline"/>
        <w:rPr>
          <w:rFonts w:cstheme="minorHAnsi"/>
          <w:color w:val="000000" w:themeColor="text1"/>
          <w:kern w:val="3"/>
          <w:sz w:val="22"/>
          <w:szCs w:val="22"/>
          <w:lang w:eastAsia="zh-CN"/>
        </w:rPr>
      </w:pPr>
      <w:r w:rsidRPr="009D62AE">
        <w:rPr>
          <w:rFonts w:cstheme="minorHAnsi"/>
          <w:color w:val="000000" w:themeColor="text1"/>
          <w:kern w:val="3"/>
          <w:sz w:val="22"/>
          <w:szCs w:val="22"/>
          <w:lang w:eastAsia="zh-CN"/>
        </w:rPr>
        <w:t>Zabezpieczenie służy pokryciu roszcze</w:t>
      </w:r>
      <w:r w:rsidR="00E34A3B" w:rsidRPr="009D62AE">
        <w:rPr>
          <w:rFonts w:cstheme="minorHAnsi"/>
          <w:color w:val="000000" w:themeColor="text1"/>
          <w:kern w:val="3"/>
          <w:sz w:val="22"/>
          <w:szCs w:val="22"/>
          <w:lang w:eastAsia="zh-CN"/>
        </w:rPr>
        <w:t>ń z tytułu niewykonania lub nienależytego wykonania umowy.</w:t>
      </w:r>
    </w:p>
    <w:p w14:paraId="350D801E" w14:textId="24495773" w:rsidR="000756B1" w:rsidRPr="009D62AE" w:rsidRDefault="00E34A3B" w:rsidP="008F461C">
      <w:pPr>
        <w:pStyle w:val="Akapitzlist"/>
        <w:numPr>
          <w:ilvl w:val="3"/>
          <w:numId w:val="81"/>
        </w:numPr>
        <w:suppressAutoHyphens/>
        <w:autoSpaceDN w:val="0"/>
        <w:spacing w:before="0" w:after="0" w:line="240" w:lineRule="auto"/>
        <w:ind w:left="426" w:hanging="426"/>
        <w:jc w:val="both"/>
        <w:textAlignment w:val="baseline"/>
        <w:rPr>
          <w:rFonts w:cstheme="minorHAnsi"/>
          <w:color w:val="000000" w:themeColor="text1"/>
          <w:kern w:val="3"/>
          <w:sz w:val="22"/>
          <w:szCs w:val="22"/>
          <w:lang w:eastAsia="zh-CN"/>
        </w:rPr>
      </w:pPr>
      <w:r w:rsidRPr="009D62AE">
        <w:rPr>
          <w:rFonts w:cstheme="minorHAnsi"/>
          <w:color w:val="000000" w:themeColor="text1"/>
          <w:kern w:val="3"/>
          <w:sz w:val="22"/>
          <w:szCs w:val="22"/>
          <w:lang w:eastAsia="zh-CN"/>
        </w:rPr>
        <w:t>Zabezpieczenie może być wnoszone, według wyboru Wykonawcy, w jednej lub kilku następujących formach:</w:t>
      </w:r>
    </w:p>
    <w:p w14:paraId="7723D774" w14:textId="134667B2" w:rsidR="000756B1" w:rsidRPr="009D62AE" w:rsidRDefault="000756B1" w:rsidP="00E312BA">
      <w:pPr>
        <w:pStyle w:val="Akapitzlist"/>
        <w:numPr>
          <w:ilvl w:val="0"/>
          <w:numId w:val="50"/>
        </w:numPr>
        <w:suppressAutoHyphens/>
        <w:autoSpaceDN w:val="0"/>
        <w:spacing w:before="0" w:after="0" w:line="240" w:lineRule="auto"/>
        <w:ind w:left="1276"/>
        <w:jc w:val="both"/>
        <w:textAlignment w:val="baseline"/>
        <w:rPr>
          <w:rFonts w:cstheme="minorHAnsi"/>
          <w:color w:val="000000" w:themeColor="text1"/>
          <w:kern w:val="3"/>
          <w:sz w:val="22"/>
          <w:szCs w:val="22"/>
          <w:lang w:eastAsia="zh-CN"/>
        </w:rPr>
      </w:pPr>
      <w:r w:rsidRPr="009D62AE">
        <w:rPr>
          <w:rFonts w:cstheme="minorHAnsi"/>
          <w:color w:val="000000" w:themeColor="text1"/>
          <w:kern w:val="3"/>
          <w:sz w:val="22"/>
          <w:szCs w:val="22"/>
          <w:lang w:eastAsia="zh-CN"/>
        </w:rPr>
        <w:t>pieniądzu;</w:t>
      </w:r>
    </w:p>
    <w:p w14:paraId="788AF0AF" w14:textId="1FA9DBD6" w:rsidR="000756B1" w:rsidRPr="009D62AE" w:rsidRDefault="00D37985" w:rsidP="00E312BA">
      <w:pPr>
        <w:pStyle w:val="Akapitzlist"/>
        <w:numPr>
          <w:ilvl w:val="0"/>
          <w:numId w:val="50"/>
        </w:numPr>
        <w:suppressAutoHyphens/>
        <w:autoSpaceDN w:val="0"/>
        <w:spacing w:before="0" w:after="0" w:line="240" w:lineRule="auto"/>
        <w:ind w:left="1276"/>
        <w:jc w:val="both"/>
        <w:textAlignment w:val="baseline"/>
        <w:rPr>
          <w:rFonts w:cstheme="minorHAnsi"/>
          <w:color w:val="000000" w:themeColor="text1"/>
          <w:kern w:val="3"/>
          <w:sz w:val="22"/>
          <w:szCs w:val="22"/>
          <w:lang w:eastAsia="zh-CN"/>
        </w:rPr>
      </w:pPr>
      <w:r w:rsidRPr="009D62AE">
        <w:rPr>
          <w:rFonts w:cstheme="minorHAnsi"/>
          <w:color w:val="000000" w:themeColor="text1"/>
          <w:kern w:val="3"/>
          <w:sz w:val="22"/>
          <w:szCs w:val="22"/>
          <w:lang w:eastAsia="zh-CN"/>
        </w:rPr>
        <w:t>poręczeniach bankowych lub poręczeniach spółdzielczej kasy oszczędnościowo-kredytowej, z tym że zobowiązanie kasy jest zawsze zobowiązaniem pieniężnym;</w:t>
      </w:r>
    </w:p>
    <w:p w14:paraId="5263709D" w14:textId="5479E18C" w:rsidR="00D37985" w:rsidRPr="009D62AE" w:rsidRDefault="00D37985" w:rsidP="00E312BA">
      <w:pPr>
        <w:pStyle w:val="Akapitzlist"/>
        <w:numPr>
          <w:ilvl w:val="0"/>
          <w:numId w:val="50"/>
        </w:numPr>
        <w:suppressAutoHyphens/>
        <w:autoSpaceDN w:val="0"/>
        <w:spacing w:before="0" w:after="0" w:line="240" w:lineRule="auto"/>
        <w:ind w:left="1276"/>
        <w:jc w:val="both"/>
        <w:textAlignment w:val="baseline"/>
        <w:rPr>
          <w:rFonts w:cstheme="minorHAnsi"/>
          <w:color w:val="000000" w:themeColor="text1"/>
          <w:kern w:val="3"/>
          <w:sz w:val="22"/>
          <w:szCs w:val="22"/>
          <w:lang w:eastAsia="zh-CN"/>
        </w:rPr>
      </w:pPr>
      <w:r w:rsidRPr="009D62AE">
        <w:rPr>
          <w:rFonts w:cstheme="minorHAnsi"/>
          <w:color w:val="000000" w:themeColor="text1"/>
          <w:kern w:val="3"/>
          <w:sz w:val="22"/>
          <w:szCs w:val="22"/>
          <w:lang w:eastAsia="zh-CN"/>
        </w:rPr>
        <w:t>gwarancjach bankowych;</w:t>
      </w:r>
    </w:p>
    <w:p w14:paraId="62CE9FB5" w14:textId="7762294B" w:rsidR="00D37985" w:rsidRPr="009D62AE" w:rsidRDefault="00D37985" w:rsidP="00E312BA">
      <w:pPr>
        <w:pStyle w:val="Akapitzlist"/>
        <w:numPr>
          <w:ilvl w:val="0"/>
          <w:numId w:val="50"/>
        </w:numPr>
        <w:suppressAutoHyphens/>
        <w:autoSpaceDN w:val="0"/>
        <w:spacing w:before="0" w:after="0" w:line="240" w:lineRule="auto"/>
        <w:ind w:left="1276"/>
        <w:jc w:val="both"/>
        <w:textAlignment w:val="baseline"/>
        <w:rPr>
          <w:rFonts w:cstheme="minorHAnsi"/>
          <w:color w:val="000000" w:themeColor="text1"/>
          <w:kern w:val="3"/>
          <w:sz w:val="22"/>
          <w:szCs w:val="22"/>
          <w:lang w:eastAsia="zh-CN"/>
        </w:rPr>
      </w:pPr>
      <w:r w:rsidRPr="009D62AE">
        <w:rPr>
          <w:rFonts w:cstheme="minorHAnsi"/>
          <w:color w:val="000000" w:themeColor="text1"/>
          <w:kern w:val="3"/>
          <w:sz w:val="22"/>
          <w:szCs w:val="22"/>
          <w:lang w:eastAsia="zh-CN"/>
        </w:rPr>
        <w:t>gwarancjach ubezpieczeniowych;</w:t>
      </w:r>
    </w:p>
    <w:p w14:paraId="0BD70AED" w14:textId="314D704C" w:rsidR="00D37985" w:rsidRPr="009D62AE" w:rsidRDefault="00440115" w:rsidP="00E312BA">
      <w:pPr>
        <w:pStyle w:val="Akapitzlist"/>
        <w:numPr>
          <w:ilvl w:val="0"/>
          <w:numId w:val="50"/>
        </w:numPr>
        <w:suppressAutoHyphens/>
        <w:autoSpaceDN w:val="0"/>
        <w:spacing w:before="0" w:after="0" w:line="240" w:lineRule="auto"/>
        <w:ind w:left="1276"/>
        <w:jc w:val="both"/>
        <w:textAlignment w:val="baseline"/>
        <w:rPr>
          <w:rFonts w:cstheme="minorHAnsi"/>
          <w:color w:val="000000" w:themeColor="text1"/>
          <w:kern w:val="3"/>
          <w:sz w:val="22"/>
          <w:szCs w:val="22"/>
          <w:lang w:eastAsia="zh-CN"/>
        </w:rPr>
      </w:pPr>
      <w:r w:rsidRPr="009D62AE">
        <w:rPr>
          <w:rFonts w:cstheme="minorHAnsi"/>
          <w:color w:val="000000" w:themeColor="text1"/>
          <w:kern w:val="3"/>
          <w:sz w:val="22"/>
          <w:szCs w:val="22"/>
          <w:lang w:eastAsia="zh-CN"/>
        </w:rPr>
        <w:t>poręczeniach udzielanych przez podmioty, o których mowa w art. 6b ust. 5 pkt 2 ustawy z dnia 9 listopada 2000 r. o utworzeniu Polskiej Agencji Rozwoju Przedsiębiorczości.</w:t>
      </w:r>
    </w:p>
    <w:p w14:paraId="45D0D699" w14:textId="774CD8F6" w:rsidR="000F34AD" w:rsidRPr="009D62AE" w:rsidRDefault="000F34AD" w:rsidP="008F461C">
      <w:pPr>
        <w:pStyle w:val="Akapitzlist"/>
        <w:numPr>
          <w:ilvl w:val="3"/>
          <w:numId w:val="81"/>
        </w:numPr>
        <w:tabs>
          <w:tab w:val="left" w:pos="993"/>
        </w:tabs>
        <w:suppressAutoHyphens/>
        <w:autoSpaceDN w:val="0"/>
        <w:spacing w:before="0" w:after="0" w:line="240" w:lineRule="auto"/>
        <w:ind w:left="426" w:hanging="426"/>
        <w:jc w:val="both"/>
        <w:textAlignment w:val="baseline"/>
        <w:rPr>
          <w:rFonts w:cstheme="minorHAnsi"/>
          <w:color w:val="000000" w:themeColor="text1"/>
          <w:kern w:val="3"/>
          <w:sz w:val="22"/>
          <w:szCs w:val="22"/>
          <w:lang w:eastAsia="zh-CN"/>
        </w:rPr>
      </w:pPr>
      <w:r w:rsidRPr="009D62AE">
        <w:rPr>
          <w:rFonts w:cstheme="minorHAnsi"/>
          <w:color w:val="000000" w:themeColor="text1"/>
          <w:kern w:val="3"/>
          <w:sz w:val="22"/>
          <w:szCs w:val="22"/>
          <w:lang w:eastAsia="zh-CN"/>
        </w:rPr>
        <w:t>Za zgodą Zamawiającego zabezpieczenie może być wnoszone również:</w:t>
      </w:r>
    </w:p>
    <w:p w14:paraId="77C58C89" w14:textId="5A2C3EF1" w:rsidR="000F34AD" w:rsidRPr="009D62AE" w:rsidRDefault="000F34AD" w:rsidP="0071486E">
      <w:pPr>
        <w:pStyle w:val="Akapitzlist"/>
        <w:numPr>
          <w:ilvl w:val="1"/>
          <w:numId w:val="115"/>
        </w:numPr>
        <w:tabs>
          <w:tab w:val="left" w:pos="993"/>
        </w:tabs>
        <w:suppressAutoHyphens/>
        <w:autoSpaceDN w:val="0"/>
        <w:spacing w:before="0" w:after="0" w:line="240" w:lineRule="auto"/>
        <w:ind w:left="1276" w:hanging="425"/>
        <w:jc w:val="both"/>
        <w:textAlignment w:val="baseline"/>
        <w:rPr>
          <w:rFonts w:cstheme="minorHAnsi"/>
          <w:color w:val="000000" w:themeColor="text1"/>
          <w:kern w:val="3"/>
          <w:sz w:val="22"/>
          <w:szCs w:val="22"/>
          <w:lang w:eastAsia="zh-CN"/>
        </w:rPr>
      </w:pPr>
      <w:r w:rsidRPr="009D62AE">
        <w:rPr>
          <w:rFonts w:cstheme="minorHAnsi"/>
          <w:color w:val="000000" w:themeColor="text1"/>
          <w:kern w:val="3"/>
          <w:sz w:val="22"/>
          <w:szCs w:val="22"/>
          <w:lang w:eastAsia="zh-CN"/>
        </w:rPr>
        <w:t>w wekslach z poręczeniem wekslowym banku lub spółdzielczej kasy oszczędnościowo-kredytowej;</w:t>
      </w:r>
    </w:p>
    <w:p w14:paraId="70AD659E" w14:textId="50BA01CE" w:rsidR="000F34AD" w:rsidRPr="009D62AE" w:rsidRDefault="000F34AD" w:rsidP="0071486E">
      <w:pPr>
        <w:pStyle w:val="Akapitzlist"/>
        <w:numPr>
          <w:ilvl w:val="1"/>
          <w:numId w:val="115"/>
        </w:numPr>
        <w:tabs>
          <w:tab w:val="left" w:pos="993"/>
        </w:tabs>
        <w:suppressAutoHyphens/>
        <w:autoSpaceDN w:val="0"/>
        <w:spacing w:before="0" w:after="0" w:line="240" w:lineRule="auto"/>
        <w:ind w:left="1276" w:hanging="425"/>
        <w:jc w:val="both"/>
        <w:textAlignment w:val="baseline"/>
        <w:rPr>
          <w:rFonts w:cstheme="minorHAnsi"/>
          <w:color w:val="000000" w:themeColor="text1"/>
          <w:kern w:val="3"/>
          <w:sz w:val="22"/>
          <w:szCs w:val="22"/>
          <w:lang w:eastAsia="zh-CN"/>
        </w:rPr>
      </w:pPr>
      <w:r w:rsidRPr="009D62AE">
        <w:rPr>
          <w:rFonts w:cstheme="minorHAnsi"/>
          <w:color w:val="000000" w:themeColor="text1"/>
          <w:kern w:val="3"/>
          <w:sz w:val="22"/>
          <w:szCs w:val="22"/>
          <w:lang w:eastAsia="zh-CN"/>
        </w:rPr>
        <w:t>przez ustanowienie zastawu na papierach wartościowych emitowanych przez Skarb Państwa lub jednostkę samorządu terytorialnego;</w:t>
      </w:r>
    </w:p>
    <w:p w14:paraId="581B2289" w14:textId="36B8A037" w:rsidR="00AB5B62" w:rsidRPr="009D62AE" w:rsidRDefault="000F34AD" w:rsidP="0071486E">
      <w:pPr>
        <w:pStyle w:val="Akapitzlist"/>
        <w:numPr>
          <w:ilvl w:val="1"/>
          <w:numId w:val="115"/>
        </w:numPr>
        <w:tabs>
          <w:tab w:val="left" w:pos="993"/>
        </w:tabs>
        <w:suppressAutoHyphens/>
        <w:autoSpaceDN w:val="0"/>
        <w:spacing w:before="0" w:after="0" w:line="240" w:lineRule="auto"/>
        <w:ind w:left="1276" w:hanging="425"/>
        <w:jc w:val="both"/>
        <w:textAlignment w:val="baseline"/>
        <w:rPr>
          <w:rFonts w:cstheme="minorHAnsi"/>
          <w:color w:val="000000" w:themeColor="text1"/>
          <w:kern w:val="3"/>
          <w:sz w:val="22"/>
          <w:szCs w:val="22"/>
          <w:lang w:eastAsia="zh-CN"/>
        </w:rPr>
      </w:pPr>
      <w:r w:rsidRPr="009D62AE">
        <w:rPr>
          <w:rFonts w:cstheme="minorHAnsi"/>
          <w:color w:val="000000" w:themeColor="text1"/>
          <w:kern w:val="3"/>
          <w:sz w:val="22"/>
          <w:szCs w:val="22"/>
          <w:lang w:eastAsia="zh-CN"/>
        </w:rPr>
        <w:t xml:space="preserve">przez ustanowienie zastawu rejestrowego na zasadach określonych w ustawie z dnia </w:t>
      </w:r>
      <w:r w:rsidR="00887602" w:rsidRPr="009D62AE">
        <w:rPr>
          <w:rFonts w:cstheme="minorHAnsi"/>
          <w:color w:val="000000" w:themeColor="text1"/>
          <w:kern w:val="3"/>
          <w:sz w:val="22"/>
          <w:szCs w:val="22"/>
          <w:lang w:eastAsia="zh-CN"/>
        </w:rPr>
        <w:t xml:space="preserve">                    </w:t>
      </w:r>
      <w:r w:rsidRPr="009D62AE">
        <w:rPr>
          <w:rFonts w:cstheme="minorHAnsi"/>
          <w:color w:val="000000" w:themeColor="text1"/>
          <w:kern w:val="3"/>
          <w:sz w:val="22"/>
          <w:szCs w:val="22"/>
          <w:lang w:eastAsia="zh-CN"/>
        </w:rPr>
        <w:t>6 grudnia 1996 r. o zastawie rejestrowym i rejestrze zastawów.</w:t>
      </w:r>
    </w:p>
    <w:p w14:paraId="649959CA" w14:textId="256AA631" w:rsidR="00BF06A1" w:rsidRPr="009D62AE" w:rsidRDefault="004157DD" w:rsidP="008F461C">
      <w:pPr>
        <w:pStyle w:val="Akapitzlist"/>
        <w:numPr>
          <w:ilvl w:val="3"/>
          <w:numId w:val="81"/>
        </w:numPr>
        <w:tabs>
          <w:tab w:val="left" w:pos="993"/>
        </w:tabs>
        <w:suppressAutoHyphens/>
        <w:autoSpaceDN w:val="0"/>
        <w:spacing w:before="0" w:after="0" w:line="240" w:lineRule="auto"/>
        <w:ind w:left="426" w:hanging="426"/>
        <w:jc w:val="both"/>
        <w:textAlignment w:val="baseline"/>
        <w:rPr>
          <w:rFonts w:cstheme="minorHAnsi"/>
          <w:color w:val="000000" w:themeColor="text1"/>
          <w:kern w:val="3"/>
          <w:sz w:val="22"/>
          <w:szCs w:val="22"/>
          <w:lang w:eastAsia="zh-CN"/>
        </w:rPr>
      </w:pPr>
      <w:r w:rsidRPr="009D62AE">
        <w:rPr>
          <w:rFonts w:cstheme="minorHAnsi"/>
          <w:color w:val="000000" w:themeColor="text1"/>
          <w:kern w:val="3"/>
          <w:sz w:val="22"/>
          <w:szCs w:val="22"/>
          <w:lang w:eastAsia="zh-CN"/>
        </w:rPr>
        <w:t>Gwarancja lub poręczenie musi być bezwarunkowe, nieodwołalne i płatne na pierwsze żądanie Zamawiającego a t</w:t>
      </w:r>
      <w:r w:rsidR="00BF06A1" w:rsidRPr="009D62AE">
        <w:rPr>
          <w:rFonts w:cstheme="minorHAnsi"/>
          <w:color w:val="000000" w:themeColor="text1"/>
          <w:kern w:val="3"/>
          <w:sz w:val="22"/>
          <w:szCs w:val="22"/>
          <w:lang w:eastAsia="zh-CN"/>
        </w:rPr>
        <w:t xml:space="preserve">reść oświadczenia zawartego w gwarancji lub w poręczeniu musi </w:t>
      </w:r>
      <w:r w:rsidR="004C39DD" w:rsidRPr="009D62AE">
        <w:rPr>
          <w:rFonts w:cstheme="minorHAnsi"/>
          <w:color w:val="000000" w:themeColor="text1"/>
          <w:kern w:val="3"/>
          <w:sz w:val="22"/>
          <w:szCs w:val="22"/>
          <w:lang w:eastAsia="zh-CN"/>
        </w:rPr>
        <w:t>zostać</w:t>
      </w:r>
      <w:r w:rsidR="00BF06A1" w:rsidRPr="009D62AE">
        <w:rPr>
          <w:rFonts w:cstheme="minorHAnsi"/>
          <w:color w:val="000000" w:themeColor="text1"/>
          <w:kern w:val="3"/>
          <w:sz w:val="22"/>
          <w:szCs w:val="22"/>
          <w:lang w:eastAsia="zh-CN"/>
        </w:rPr>
        <w:t xml:space="preserve"> zaakceptowana przez Zamawiającego przed podpisaniem umowy.</w:t>
      </w:r>
    </w:p>
    <w:p w14:paraId="7A5E62D7" w14:textId="0A511B84" w:rsidR="000F34AD" w:rsidRPr="009D62AE" w:rsidRDefault="00AB5B62" w:rsidP="008F461C">
      <w:pPr>
        <w:pStyle w:val="Akapitzlist"/>
        <w:numPr>
          <w:ilvl w:val="3"/>
          <w:numId w:val="81"/>
        </w:numPr>
        <w:tabs>
          <w:tab w:val="left" w:pos="993"/>
        </w:tabs>
        <w:suppressAutoHyphens/>
        <w:autoSpaceDN w:val="0"/>
        <w:spacing w:before="0" w:after="0" w:line="240" w:lineRule="auto"/>
        <w:ind w:left="426" w:hanging="426"/>
        <w:jc w:val="both"/>
        <w:textAlignment w:val="baseline"/>
        <w:rPr>
          <w:rFonts w:cstheme="minorHAnsi"/>
          <w:color w:val="000000" w:themeColor="text1"/>
          <w:kern w:val="3"/>
          <w:sz w:val="22"/>
          <w:szCs w:val="22"/>
          <w:lang w:eastAsia="zh-CN"/>
        </w:rPr>
      </w:pPr>
      <w:r w:rsidRPr="009D62AE">
        <w:rPr>
          <w:rFonts w:cstheme="minorHAnsi"/>
          <w:color w:val="000000" w:themeColor="text1"/>
          <w:kern w:val="3"/>
          <w:sz w:val="22"/>
          <w:szCs w:val="22"/>
          <w:lang w:eastAsia="zh-CN"/>
        </w:rPr>
        <w:t xml:space="preserve">W przypadku zabezpieczenia należytego wykonania umowy wnoszonego w pieniądzu, należy je wpłacić przelewem na konto: </w:t>
      </w:r>
      <w:bookmarkStart w:id="16" w:name="_Hlk118962873"/>
      <w:r w:rsidR="00F04825" w:rsidRPr="009D62AE">
        <w:rPr>
          <w:rFonts w:cstheme="minorHAnsi"/>
          <w:b/>
          <w:color w:val="000000" w:themeColor="text1"/>
          <w:sz w:val="22"/>
          <w:szCs w:val="22"/>
        </w:rPr>
        <w:t>13 1020 5402 0000 0502 0027 8747.</w:t>
      </w:r>
      <w:bookmarkEnd w:id="16"/>
    </w:p>
    <w:p w14:paraId="4E7804D4" w14:textId="77777777" w:rsidR="000F34AD" w:rsidRPr="009D62AE" w:rsidRDefault="00AB5B62" w:rsidP="008F461C">
      <w:pPr>
        <w:pStyle w:val="Akapitzlist"/>
        <w:numPr>
          <w:ilvl w:val="3"/>
          <w:numId w:val="81"/>
        </w:numPr>
        <w:tabs>
          <w:tab w:val="left" w:pos="993"/>
        </w:tabs>
        <w:suppressAutoHyphens/>
        <w:autoSpaceDN w:val="0"/>
        <w:spacing w:before="0" w:after="0" w:line="240" w:lineRule="auto"/>
        <w:ind w:left="426" w:hanging="426"/>
        <w:jc w:val="both"/>
        <w:textAlignment w:val="baseline"/>
        <w:rPr>
          <w:rFonts w:cstheme="minorHAnsi"/>
          <w:color w:val="000000" w:themeColor="text1"/>
          <w:kern w:val="3"/>
          <w:sz w:val="22"/>
          <w:szCs w:val="22"/>
          <w:lang w:eastAsia="zh-CN"/>
        </w:rPr>
      </w:pPr>
      <w:r w:rsidRPr="009D62AE">
        <w:rPr>
          <w:rFonts w:cstheme="minorHAnsi"/>
          <w:color w:val="000000" w:themeColor="text1"/>
          <w:kern w:val="3"/>
          <w:sz w:val="22"/>
          <w:szCs w:val="22"/>
          <w:lang w:eastAsia="zh-CN"/>
        </w:rPr>
        <w:t>W przypadku wniesienia wadium w pieniądzu Wykonawca może wyrazić zgodę na zaliczenie kwoty wadium na poczet zabezpieczenia.</w:t>
      </w:r>
    </w:p>
    <w:p w14:paraId="38BBD241" w14:textId="1D217D19" w:rsidR="004B31D3" w:rsidRPr="009D62AE" w:rsidRDefault="00FD56D6" w:rsidP="008F461C">
      <w:pPr>
        <w:pStyle w:val="Akapitzlist"/>
        <w:numPr>
          <w:ilvl w:val="3"/>
          <w:numId w:val="81"/>
        </w:numPr>
        <w:tabs>
          <w:tab w:val="left" w:pos="993"/>
        </w:tabs>
        <w:suppressAutoHyphens/>
        <w:autoSpaceDN w:val="0"/>
        <w:spacing w:before="0" w:after="0" w:line="240" w:lineRule="auto"/>
        <w:ind w:left="426" w:hanging="426"/>
        <w:jc w:val="both"/>
        <w:textAlignment w:val="baseline"/>
        <w:rPr>
          <w:rFonts w:cstheme="minorHAnsi"/>
          <w:color w:val="000000" w:themeColor="text1"/>
          <w:kern w:val="3"/>
          <w:sz w:val="22"/>
          <w:szCs w:val="22"/>
          <w:lang w:eastAsia="zh-CN"/>
        </w:rPr>
      </w:pPr>
      <w:r w:rsidRPr="009D62AE">
        <w:rPr>
          <w:rFonts w:cstheme="minorHAnsi"/>
          <w:color w:val="000000" w:themeColor="text1"/>
          <w:kern w:val="3"/>
          <w:sz w:val="22"/>
          <w:szCs w:val="22"/>
          <w:lang w:eastAsia="zh-CN"/>
        </w:rPr>
        <w:t xml:space="preserve">Zamawiający zwróci zabezpieczenie należytego wykonania umowy w terminie i na warunkach określonych </w:t>
      </w:r>
      <w:r w:rsidR="00B122F6" w:rsidRPr="009D62AE">
        <w:rPr>
          <w:rFonts w:cstheme="minorHAnsi"/>
          <w:color w:val="000000" w:themeColor="text1"/>
          <w:kern w:val="3"/>
          <w:sz w:val="22"/>
          <w:szCs w:val="22"/>
          <w:lang w:eastAsia="zh-CN"/>
        </w:rPr>
        <w:t xml:space="preserve">w ustawie oraz </w:t>
      </w:r>
      <w:r w:rsidR="00A7769F" w:rsidRPr="009D62AE">
        <w:rPr>
          <w:rFonts w:cstheme="minorHAnsi"/>
          <w:color w:val="000000" w:themeColor="text1"/>
          <w:kern w:val="3"/>
          <w:sz w:val="22"/>
          <w:szCs w:val="22"/>
          <w:lang w:eastAsia="zh-CN"/>
        </w:rPr>
        <w:t>w projektowanych postanowieniach umowy w sprawie zamówienia, które zostaną wprowadzone do treści tej umowy (załącznik do SWZ)</w:t>
      </w:r>
      <w:r w:rsidRPr="009D62AE">
        <w:rPr>
          <w:rFonts w:cstheme="minorHAnsi"/>
          <w:color w:val="000000" w:themeColor="text1"/>
          <w:kern w:val="3"/>
          <w:sz w:val="22"/>
          <w:szCs w:val="22"/>
          <w:lang w:eastAsia="zh-CN"/>
        </w:rPr>
        <w:t>.</w:t>
      </w:r>
    </w:p>
    <w:p w14:paraId="7813BDB0" w14:textId="77777777" w:rsidR="004405AC" w:rsidRPr="009D62AE" w:rsidRDefault="004405AC" w:rsidP="004405AC">
      <w:pPr>
        <w:pStyle w:val="Akapitzlist"/>
        <w:tabs>
          <w:tab w:val="left" w:pos="993"/>
        </w:tabs>
        <w:suppressAutoHyphens/>
        <w:autoSpaceDN w:val="0"/>
        <w:spacing w:before="0" w:after="0" w:line="240" w:lineRule="auto"/>
        <w:ind w:left="426"/>
        <w:jc w:val="both"/>
        <w:textAlignment w:val="baseline"/>
        <w:rPr>
          <w:rFonts w:cstheme="minorHAnsi"/>
          <w:color w:val="000000" w:themeColor="text1"/>
          <w:kern w:val="3"/>
          <w:sz w:val="22"/>
          <w:szCs w:val="22"/>
          <w:lang w:eastAsia="zh-CN"/>
        </w:rPr>
      </w:pPr>
    </w:p>
    <w:p w14:paraId="676F6356" w14:textId="31CEB020" w:rsidR="004901C6" w:rsidRPr="009D62AE" w:rsidRDefault="004901C6" w:rsidP="005D624A">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9D62AE">
        <w:rPr>
          <w:rFonts w:cstheme="minorHAnsi"/>
          <w:b/>
          <w:color w:val="000000" w:themeColor="text1"/>
          <w:sz w:val="22"/>
          <w:szCs w:val="22"/>
        </w:rPr>
        <w:t>xxx</w:t>
      </w:r>
      <w:r w:rsidR="00F60F72" w:rsidRPr="009D62AE">
        <w:rPr>
          <w:rFonts w:cstheme="minorHAnsi"/>
          <w:b/>
          <w:color w:val="000000" w:themeColor="text1"/>
          <w:sz w:val="22"/>
          <w:szCs w:val="22"/>
        </w:rPr>
        <w:t>VI</w:t>
      </w:r>
      <w:r w:rsidR="0007688F" w:rsidRPr="009D62AE">
        <w:rPr>
          <w:rFonts w:cstheme="minorHAnsi"/>
          <w:b/>
          <w:color w:val="000000" w:themeColor="text1"/>
          <w:sz w:val="22"/>
          <w:szCs w:val="22"/>
        </w:rPr>
        <w:t>I</w:t>
      </w:r>
      <w:r w:rsidRPr="009D62AE">
        <w:rPr>
          <w:rFonts w:cstheme="minorHAnsi"/>
          <w:b/>
          <w:color w:val="000000" w:themeColor="text1"/>
          <w:sz w:val="22"/>
          <w:szCs w:val="22"/>
        </w:rPr>
        <w:t>. POUCZENIE O ŚRODKACH OCHRONY PRAWNEJ PRZYSŁUGUJĄCYCH WYKONAWCY</w:t>
      </w:r>
    </w:p>
    <w:p w14:paraId="2EF51463" w14:textId="77777777" w:rsidR="002C555A" w:rsidRPr="009D62AE" w:rsidRDefault="002C555A" w:rsidP="00FC3B63">
      <w:pPr>
        <w:spacing w:before="0" w:after="0" w:line="240" w:lineRule="auto"/>
        <w:ind w:left="1701" w:right="28" w:hanging="1701"/>
        <w:jc w:val="both"/>
        <w:rPr>
          <w:rFonts w:cstheme="minorHAnsi"/>
          <w:b/>
          <w:color w:val="000000" w:themeColor="text1"/>
          <w:sz w:val="22"/>
          <w:szCs w:val="22"/>
        </w:rPr>
      </w:pPr>
    </w:p>
    <w:p w14:paraId="0B1BF515" w14:textId="30D33DB4" w:rsidR="002C555A" w:rsidRPr="009D62AE" w:rsidRDefault="002C555A" w:rsidP="00377C55">
      <w:pPr>
        <w:numPr>
          <w:ilvl w:val="0"/>
          <w:numId w:val="25"/>
        </w:numPr>
        <w:tabs>
          <w:tab w:val="num" w:pos="0"/>
        </w:tabs>
        <w:spacing w:before="0" w:after="0" w:line="240" w:lineRule="auto"/>
        <w:ind w:left="425" w:right="28" w:hanging="425"/>
        <w:jc w:val="both"/>
        <w:rPr>
          <w:rFonts w:cstheme="minorHAnsi"/>
          <w:color w:val="000000" w:themeColor="text1"/>
          <w:sz w:val="22"/>
          <w:szCs w:val="22"/>
        </w:rPr>
      </w:pPr>
      <w:r w:rsidRPr="009D62AE">
        <w:rPr>
          <w:rFonts w:cstheme="minorHAnsi"/>
          <w:color w:val="000000" w:themeColor="text1"/>
          <w:sz w:val="22"/>
          <w:szCs w:val="22"/>
        </w:rPr>
        <w:t xml:space="preserve">Zasady, terminy oraz sposób korzystania ze środków ochrony prawnej szczegółowo regulują przepisy działu </w:t>
      </w:r>
      <w:r w:rsidR="00CA7C05" w:rsidRPr="009D62AE">
        <w:rPr>
          <w:rFonts w:cstheme="minorHAnsi"/>
          <w:color w:val="000000" w:themeColor="text1"/>
          <w:sz w:val="22"/>
          <w:szCs w:val="22"/>
        </w:rPr>
        <w:t>IX</w:t>
      </w:r>
      <w:r w:rsidRPr="009D62AE">
        <w:rPr>
          <w:rFonts w:cstheme="minorHAnsi"/>
          <w:color w:val="000000" w:themeColor="text1"/>
          <w:sz w:val="22"/>
          <w:szCs w:val="22"/>
        </w:rPr>
        <w:t xml:space="preserve"> ustawy – Środki ochrony prawnej (art. </w:t>
      </w:r>
      <w:r w:rsidR="00CA7C05" w:rsidRPr="009D62AE">
        <w:rPr>
          <w:rFonts w:cstheme="minorHAnsi"/>
          <w:color w:val="000000" w:themeColor="text1"/>
          <w:sz w:val="22"/>
          <w:szCs w:val="22"/>
        </w:rPr>
        <w:t>505</w:t>
      </w:r>
      <w:r w:rsidRPr="009D62AE">
        <w:rPr>
          <w:rFonts w:cstheme="minorHAnsi"/>
          <w:color w:val="000000" w:themeColor="text1"/>
          <w:sz w:val="22"/>
          <w:szCs w:val="22"/>
        </w:rPr>
        <w:t xml:space="preserve"> – </w:t>
      </w:r>
      <w:r w:rsidR="00CA7C05" w:rsidRPr="009D62AE">
        <w:rPr>
          <w:rFonts w:cstheme="minorHAnsi"/>
          <w:color w:val="000000" w:themeColor="text1"/>
          <w:sz w:val="22"/>
          <w:szCs w:val="22"/>
        </w:rPr>
        <w:t>590</w:t>
      </w:r>
      <w:r w:rsidRPr="009D62AE">
        <w:rPr>
          <w:rFonts w:cstheme="minorHAnsi"/>
          <w:color w:val="000000" w:themeColor="text1"/>
          <w:sz w:val="22"/>
          <w:szCs w:val="22"/>
        </w:rPr>
        <w:t xml:space="preserve"> ustawy).</w:t>
      </w:r>
    </w:p>
    <w:p w14:paraId="712517C1" w14:textId="4692B0D6" w:rsidR="002C555A" w:rsidRPr="009D62AE" w:rsidRDefault="00F3363B" w:rsidP="00377C55">
      <w:pPr>
        <w:numPr>
          <w:ilvl w:val="0"/>
          <w:numId w:val="25"/>
        </w:numPr>
        <w:tabs>
          <w:tab w:val="num" w:pos="426"/>
          <w:tab w:val="left" w:pos="900"/>
        </w:tabs>
        <w:spacing w:before="0" w:after="0" w:line="240" w:lineRule="auto"/>
        <w:ind w:left="425" w:right="28" w:hanging="425"/>
        <w:jc w:val="both"/>
        <w:rPr>
          <w:rFonts w:cstheme="minorHAnsi"/>
          <w:color w:val="000000" w:themeColor="text1"/>
          <w:sz w:val="22"/>
          <w:szCs w:val="22"/>
        </w:rPr>
      </w:pPr>
      <w:r w:rsidRPr="009D62AE">
        <w:rPr>
          <w:rFonts w:cstheme="minorHAnsi"/>
          <w:color w:val="000000" w:themeColor="text1"/>
          <w:sz w:val="22"/>
          <w:szCs w:val="22"/>
        </w:rPr>
        <w:t>Środki ochrony prawnej przysługują Wykonawcy oraz innemu podmiotowi, jeżeli ma lub miał interes w uzyskaniu zamówienia oraz poniósł lub może ponieść szkodę w wyniku naruszenia przez zamawiającego przepisów ustawy</w:t>
      </w:r>
      <w:r w:rsidR="002C555A" w:rsidRPr="009D62AE">
        <w:rPr>
          <w:rFonts w:cstheme="minorHAnsi"/>
          <w:color w:val="000000" w:themeColor="text1"/>
          <w:sz w:val="22"/>
          <w:szCs w:val="22"/>
        </w:rPr>
        <w:t>.</w:t>
      </w:r>
    </w:p>
    <w:p w14:paraId="12AC893A" w14:textId="09EB2D2E" w:rsidR="002C555A" w:rsidRPr="009D62AE" w:rsidRDefault="00F3363B" w:rsidP="00377C55">
      <w:pPr>
        <w:numPr>
          <w:ilvl w:val="0"/>
          <w:numId w:val="25"/>
        </w:numPr>
        <w:tabs>
          <w:tab w:val="left" w:pos="900"/>
        </w:tabs>
        <w:spacing w:before="0" w:after="0" w:line="240" w:lineRule="auto"/>
        <w:ind w:left="425" w:right="28" w:hanging="425"/>
        <w:jc w:val="both"/>
        <w:rPr>
          <w:rFonts w:cstheme="minorHAnsi"/>
          <w:color w:val="000000" w:themeColor="text1"/>
          <w:sz w:val="22"/>
          <w:szCs w:val="22"/>
        </w:rPr>
      </w:pPr>
      <w:r w:rsidRPr="009D62AE">
        <w:rPr>
          <w:rFonts w:cstheme="minorHAnsi"/>
          <w:color w:val="000000" w:themeColor="text1"/>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sidR="002C555A" w:rsidRPr="009D62AE">
        <w:rPr>
          <w:rFonts w:cstheme="minorHAnsi"/>
          <w:color w:val="000000" w:themeColor="text1"/>
          <w:sz w:val="22"/>
          <w:szCs w:val="22"/>
        </w:rPr>
        <w:t>.</w:t>
      </w:r>
    </w:p>
    <w:p w14:paraId="7377E46E" w14:textId="108024EF" w:rsidR="002C555A" w:rsidRPr="009D62AE" w:rsidRDefault="002C555A" w:rsidP="00377C55">
      <w:pPr>
        <w:numPr>
          <w:ilvl w:val="0"/>
          <w:numId w:val="25"/>
        </w:numPr>
        <w:tabs>
          <w:tab w:val="num" w:pos="426"/>
          <w:tab w:val="left" w:pos="900"/>
        </w:tabs>
        <w:spacing w:before="0" w:after="0" w:line="240" w:lineRule="auto"/>
        <w:ind w:left="425" w:right="28" w:hanging="425"/>
        <w:jc w:val="both"/>
        <w:rPr>
          <w:rFonts w:cstheme="minorHAnsi"/>
          <w:color w:val="000000" w:themeColor="text1"/>
          <w:sz w:val="22"/>
          <w:szCs w:val="22"/>
        </w:rPr>
      </w:pPr>
      <w:r w:rsidRPr="009D62AE">
        <w:rPr>
          <w:rFonts w:cstheme="minorHAnsi"/>
          <w:color w:val="000000" w:themeColor="text1"/>
          <w:sz w:val="22"/>
          <w:szCs w:val="22"/>
        </w:rPr>
        <w:t xml:space="preserve">Odwołanie przysługuje </w:t>
      </w:r>
      <w:r w:rsidR="001A0454" w:rsidRPr="009D62AE">
        <w:rPr>
          <w:rFonts w:cstheme="minorHAnsi"/>
          <w:color w:val="000000" w:themeColor="text1"/>
          <w:sz w:val="22"/>
          <w:szCs w:val="22"/>
        </w:rPr>
        <w:t>na:</w:t>
      </w:r>
    </w:p>
    <w:p w14:paraId="42740EFB" w14:textId="503F0D8E" w:rsidR="001A0454" w:rsidRPr="009D62AE" w:rsidRDefault="001A0454" w:rsidP="00FC3B63">
      <w:pPr>
        <w:tabs>
          <w:tab w:val="left" w:pos="851"/>
        </w:tabs>
        <w:spacing w:before="0" w:after="0" w:line="240" w:lineRule="auto"/>
        <w:ind w:left="851" w:hanging="425"/>
        <w:jc w:val="both"/>
        <w:rPr>
          <w:rFonts w:cstheme="minorHAnsi"/>
          <w:color w:val="000000" w:themeColor="text1"/>
          <w:sz w:val="22"/>
          <w:szCs w:val="22"/>
        </w:rPr>
      </w:pPr>
      <w:r w:rsidRPr="009D62AE">
        <w:rPr>
          <w:rFonts w:cstheme="minorHAnsi"/>
          <w:color w:val="000000" w:themeColor="text1"/>
          <w:sz w:val="22"/>
          <w:szCs w:val="22"/>
        </w:rPr>
        <w:t xml:space="preserve">1) </w:t>
      </w:r>
      <w:r w:rsidRPr="009D62AE">
        <w:rPr>
          <w:rFonts w:cstheme="minorHAnsi"/>
          <w:color w:val="000000" w:themeColor="text1"/>
          <w:sz w:val="22"/>
          <w:szCs w:val="22"/>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796F8B72" w14:textId="6060C230" w:rsidR="001A0454" w:rsidRPr="009D62AE" w:rsidRDefault="001A0454" w:rsidP="00FC3B63">
      <w:pPr>
        <w:spacing w:before="0" w:after="0" w:line="240" w:lineRule="auto"/>
        <w:ind w:left="851" w:hanging="425"/>
        <w:jc w:val="both"/>
        <w:rPr>
          <w:rFonts w:cstheme="minorHAnsi"/>
          <w:color w:val="000000" w:themeColor="text1"/>
          <w:sz w:val="22"/>
          <w:szCs w:val="22"/>
        </w:rPr>
      </w:pPr>
      <w:r w:rsidRPr="009D62AE">
        <w:rPr>
          <w:rFonts w:cstheme="minorHAnsi"/>
          <w:color w:val="000000" w:themeColor="text1"/>
          <w:sz w:val="22"/>
          <w:szCs w:val="22"/>
        </w:rPr>
        <w:lastRenderedPageBreak/>
        <w:t xml:space="preserve">2) </w:t>
      </w:r>
      <w:r w:rsidRPr="009D62AE">
        <w:rPr>
          <w:rFonts w:cstheme="minorHAnsi"/>
          <w:color w:val="000000" w:themeColor="text1"/>
          <w:sz w:val="22"/>
          <w:szCs w:val="22"/>
        </w:rPr>
        <w:tab/>
        <w:t>zaniechanie czynności w postępowaniu o udzielenie zamówienia, o zawarcie umowy ramowej, dynamicznym systemie zakupów, systemie kwalifikowania wykonawców lub konkursie, do której zamawiający był obowiązany na podstawie ustawy;</w:t>
      </w:r>
    </w:p>
    <w:p w14:paraId="47459391" w14:textId="7B0688CB" w:rsidR="001A0454" w:rsidRPr="009D62AE" w:rsidRDefault="001A0454" w:rsidP="00FC3B63">
      <w:pPr>
        <w:spacing w:before="0" w:after="0" w:line="240" w:lineRule="auto"/>
        <w:ind w:left="851" w:hanging="425"/>
        <w:jc w:val="both"/>
        <w:rPr>
          <w:rFonts w:cstheme="minorHAnsi"/>
          <w:color w:val="000000" w:themeColor="text1"/>
          <w:sz w:val="22"/>
          <w:szCs w:val="22"/>
        </w:rPr>
      </w:pPr>
      <w:r w:rsidRPr="009D62AE">
        <w:rPr>
          <w:rFonts w:cstheme="minorHAnsi"/>
          <w:color w:val="000000" w:themeColor="text1"/>
          <w:sz w:val="22"/>
          <w:szCs w:val="22"/>
        </w:rPr>
        <w:t xml:space="preserve">3) </w:t>
      </w:r>
      <w:r w:rsidRPr="009D62AE">
        <w:rPr>
          <w:rFonts w:cstheme="minorHAnsi"/>
          <w:color w:val="000000" w:themeColor="text1"/>
          <w:sz w:val="22"/>
          <w:szCs w:val="22"/>
        </w:rPr>
        <w:tab/>
        <w:t>zaniechanie przeprowadzenia postępowania o udzielenie zamówienia lub zorganizowania konkursu na podstawie ustawy, mimo że zamawiający był do tego obowiązany.</w:t>
      </w:r>
    </w:p>
    <w:p w14:paraId="2C964BF1" w14:textId="745A1061" w:rsidR="00496995" w:rsidRPr="009D62AE" w:rsidRDefault="00496995" w:rsidP="00377C55">
      <w:pPr>
        <w:numPr>
          <w:ilvl w:val="0"/>
          <w:numId w:val="25"/>
        </w:numPr>
        <w:tabs>
          <w:tab w:val="num" w:pos="426"/>
          <w:tab w:val="left" w:pos="900"/>
        </w:tabs>
        <w:spacing w:before="0" w:after="0" w:line="240" w:lineRule="auto"/>
        <w:ind w:left="425" w:right="28" w:hanging="425"/>
        <w:jc w:val="both"/>
        <w:rPr>
          <w:rFonts w:cstheme="minorHAnsi"/>
          <w:color w:val="000000" w:themeColor="text1"/>
          <w:sz w:val="22"/>
          <w:szCs w:val="22"/>
        </w:rPr>
      </w:pPr>
      <w:r w:rsidRPr="009D62AE">
        <w:rPr>
          <w:rFonts w:cstheme="minorHAnsi"/>
          <w:color w:val="000000" w:themeColor="text1"/>
          <w:sz w:val="22"/>
          <w:szCs w:val="22"/>
        </w:rPr>
        <w:t>Odwołanie wnosi się do Prezesa Izby.</w:t>
      </w:r>
    </w:p>
    <w:p w14:paraId="55A9F648" w14:textId="09B4DFBD" w:rsidR="00496995" w:rsidRPr="009D62AE" w:rsidRDefault="00496995" w:rsidP="00377C55">
      <w:pPr>
        <w:numPr>
          <w:ilvl w:val="0"/>
          <w:numId w:val="25"/>
        </w:numPr>
        <w:tabs>
          <w:tab w:val="num" w:pos="426"/>
          <w:tab w:val="left" w:pos="900"/>
        </w:tabs>
        <w:spacing w:before="0" w:after="0" w:line="240" w:lineRule="auto"/>
        <w:ind w:left="425" w:right="28" w:hanging="425"/>
        <w:jc w:val="both"/>
        <w:rPr>
          <w:rFonts w:cstheme="minorHAnsi"/>
          <w:color w:val="000000" w:themeColor="text1"/>
          <w:sz w:val="22"/>
          <w:szCs w:val="22"/>
        </w:rPr>
      </w:pPr>
      <w:r w:rsidRPr="009D62AE">
        <w:rPr>
          <w:rFonts w:cstheme="minorHAnsi"/>
          <w:color w:val="000000" w:themeColor="text1"/>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7AF7FA39" w14:textId="773237D2" w:rsidR="00496995" w:rsidRPr="009D62AE" w:rsidRDefault="00496995" w:rsidP="00377C55">
      <w:pPr>
        <w:numPr>
          <w:ilvl w:val="0"/>
          <w:numId w:val="25"/>
        </w:numPr>
        <w:tabs>
          <w:tab w:val="num" w:pos="426"/>
          <w:tab w:val="left" w:pos="900"/>
        </w:tabs>
        <w:spacing w:before="0" w:after="0" w:line="240" w:lineRule="auto"/>
        <w:ind w:left="425" w:right="28" w:hanging="425"/>
        <w:jc w:val="both"/>
        <w:rPr>
          <w:rFonts w:cstheme="minorHAnsi"/>
          <w:color w:val="000000" w:themeColor="text1"/>
          <w:sz w:val="22"/>
          <w:szCs w:val="22"/>
        </w:rPr>
      </w:pPr>
      <w:r w:rsidRPr="009D62AE">
        <w:rPr>
          <w:rFonts w:cstheme="minorHAnsi"/>
          <w:color w:val="000000" w:themeColor="text1"/>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9960EB8" w14:textId="16E69A00" w:rsidR="00684B38" w:rsidRPr="009D62AE" w:rsidRDefault="00684B38" w:rsidP="00377C55">
      <w:pPr>
        <w:numPr>
          <w:ilvl w:val="0"/>
          <w:numId w:val="25"/>
        </w:numPr>
        <w:tabs>
          <w:tab w:val="num" w:pos="426"/>
          <w:tab w:val="left" w:pos="900"/>
        </w:tabs>
        <w:spacing w:before="0" w:after="0" w:line="240" w:lineRule="auto"/>
        <w:ind w:left="425" w:right="28" w:hanging="425"/>
        <w:jc w:val="both"/>
        <w:rPr>
          <w:rFonts w:cstheme="minorHAnsi"/>
          <w:color w:val="000000" w:themeColor="text1"/>
          <w:sz w:val="22"/>
          <w:szCs w:val="22"/>
        </w:rPr>
      </w:pPr>
      <w:r w:rsidRPr="009D62AE">
        <w:rPr>
          <w:rFonts w:cstheme="minorHAnsi"/>
          <w:color w:val="000000" w:themeColor="text1"/>
          <w:sz w:val="22"/>
          <w:szCs w:val="22"/>
        </w:rPr>
        <w:t>Zgodnie z art. 515 ustawy</w:t>
      </w:r>
      <w:r w:rsidR="00CE1470" w:rsidRPr="009D62AE">
        <w:rPr>
          <w:rFonts w:cstheme="minorHAnsi"/>
          <w:color w:val="000000" w:themeColor="text1"/>
          <w:sz w:val="22"/>
          <w:szCs w:val="22"/>
        </w:rPr>
        <w:t xml:space="preserve"> Pzp</w:t>
      </w:r>
      <w:r w:rsidRPr="009D62AE">
        <w:rPr>
          <w:rFonts w:cstheme="minorHAnsi"/>
          <w:color w:val="000000" w:themeColor="text1"/>
          <w:sz w:val="22"/>
          <w:szCs w:val="22"/>
        </w:rPr>
        <w:t>, odwołanie wnosi się</w:t>
      </w:r>
      <w:r w:rsidR="00CE1470" w:rsidRPr="009D62AE">
        <w:rPr>
          <w:rFonts w:cstheme="minorHAnsi"/>
          <w:color w:val="000000" w:themeColor="text1"/>
          <w:sz w:val="22"/>
          <w:szCs w:val="22"/>
        </w:rPr>
        <w:t xml:space="preserve"> </w:t>
      </w:r>
      <w:r w:rsidRPr="009D62AE">
        <w:rPr>
          <w:rFonts w:cstheme="minorHAnsi"/>
          <w:color w:val="000000" w:themeColor="text1"/>
          <w:sz w:val="22"/>
          <w:szCs w:val="22"/>
        </w:rPr>
        <w:t>w terminie:</w:t>
      </w:r>
    </w:p>
    <w:p w14:paraId="6CBF99FC" w14:textId="20B4464D" w:rsidR="00684B38" w:rsidRPr="009D62AE" w:rsidRDefault="00684B38" w:rsidP="008F461C">
      <w:pPr>
        <w:pStyle w:val="Akapitzlist"/>
        <w:numPr>
          <w:ilvl w:val="0"/>
          <w:numId w:val="68"/>
        </w:numPr>
        <w:tabs>
          <w:tab w:val="clear" w:pos="720"/>
          <w:tab w:val="num" w:pos="993"/>
        </w:tabs>
        <w:spacing w:before="0" w:after="0" w:line="240" w:lineRule="auto"/>
        <w:ind w:left="851" w:hanging="284"/>
        <w:jc w:val="both"/>
        <w:rPr>
          <w:rFonts w:cstheme="minorHAnsi"/>
          <w:color w:val="000000" w:themeColor="text1"/>
          <w:sz w:val="22"/>
          <w:szCs w:val="22"/>
        </w:rPr>
      </w:pPr>
      <w:r w:rsidRPr="009D62AE">
        <w:rPr>
          <w:rFonts w:cstheme="minorHAnsi"/>
          <w:color w:val="000000" w:themeColor="text1"/>
          <w:sz w:val="22"/>
          <w:szCs w:val="22"/>
        </w:rPr>
        <w:t>5 dni od dnia przekazania informacji o czynności zamawiającego stanowiącej podstawę jego wniesienia, jeżeli informacja została przekazana przy użyciu środków komunikacji elektronicznej,</w:t>
      </w:r>
    </w:p>
    <w:p w14:paraId="0D833D07" w14:textId="3255A534" w:rsidR="00684B38" w:rsidRPr="009D62AE" w:rsidRDefault="00684B38" w:rsidP="008F461C">
      <w:pPr>
        <w:pStyle w:val="Akapitzlist"/>
        <w:numPr>
          <w:ilvl w:val="0"/>
          <w:numId w:val="68"/>
        </w:numPr>
        <w:tabs>
          <w:tab w:val="clear" w:pos="720"/>
          <w:tab w:val="num" w:pos="993"/>
        </w:tabs>
        <w:spacing w:before="0" w:after="0" w:line="240" w:lineRule="auto"/>
        <w:ind w:left="851" w:hanging="284"/>
        <w:jc w:val="both"/>
        <w:rPr>
          <w:rFonts w:cstheme="minorHAnsi"/>
          <w:color w:val="000000" w:themeColor="text1"/>
          <w:sz w:val="22"/>
          <w:szCs w:val="22"/>
        </w:rPr>
      </w:pPr>
      <w:r w:rsidRPr="009D62AE">
        <w:rPr>
          <w:rFonts w:cstheme="minorHAnsi"/>
          <w:color w:val="000000" w:themeColor="text1"/>
          <w:sz w:val="22"/>
          <w:szCs w:val="22"/>
        </w:rPr>
        <w:t>10 dni od dnia przekazania informacji o czynności zamawiającego stanowiącej podstawę jego wniesienia, jeżeli informacja została przekazana w sposób inny niż określony w lit. a.</w:t>
      </w:r>
    </w:p>
    <w:p w14:paraId="39878A29" w14:textId="35BE4665" w:rsidR="00CE1470" w:rsidRPr="009D62AE" w:rsidRDefault="00684B38" w:rsidP="00377C55">
      <w:pPr>
        <w:pStyle w:val="Akapitzlist"/>
        <w:numPr>
          <w:ilvl w:val="0"/>
          <w:numId w:val="25"/>
        </w:numPr>
        <w:tabs>
          <w:tab w:val="clear" w:pos="720"/>
          <w:tab w:val="num" w:pos="426"/>
        </w:tabs>
        <w:spacing w:before="0" w:after="0" w:line="240" w:lineRule="auto"/>
        <w:ind w:left="426" w:hanging="426"/>
        <w:jc w:val="both"/>
        <w:rPr>
          <w:rFonts w:cstheme="minorHAnsi"/>
          <w:color w:val="000000" w:themeColor="text1"/>
          <w:sz w:val="22"/>
          <w:szCs w:val="22"/>
        </w:rPr>
      </w:pPr>
      <w:r w:rsidRPr="009D62AE">
        <w:rPr>
          <w:rFonts w:cstheme="minorHAnsi"/>
          <w:color w:val="000000" w:themeColor="text1"/>
          <w:sz w:val="22"/>
          <w:szCs w:val="22"/>
        </w:rPr>
        <w:t>Odwołanie wobec treści ogłoszenia wszczynającego postępowanie o udzielenie zamówienia lub wobec treści dokumentów zamówienia wnosi się w terminie</w:t>
      </w:r>
      <w:r w:rsidR="00CE1470" w:rsidRPr="009D62AE">
        <w:rPr>
          <w:rFonts w:cstheme="minorHAnsi"/>
          <w:color w:val="000000" w:themeColor="text1"/>
          <w:sz w:val="22"/>
          <w:szCs w:val="22"/>
        </w:rPr>
        <w:t xml:space="preserve"> </w:t>
      </w:r>
      <w:r w:rsidRPr="009D62AE">
        <w:rPr>
          <w:rFonts w:cstheme="minorHAnsi"/>
          <w:color w:val="000000" w:themeColor="text1"/>
          <w:sz w:val="22"/>
          <w:szCs w:val="22"/>
        </w:rPr>
        <w:t xml:space="preserve">5 dni od dnia zamieszczenia ogłoszenia w Biuletynie Zamówień Publicznych lub dokumentów zamówienia na stronie internetowej, </w:t>
      </w:r>
      <w:r w:rsidR="00887602" w:rsidRPr="009D62AE">
        <w:rPr>
          <w:rFonts w:cstheme="minorHAnsi"/>
          <w:color w:val="000000" w:themeColor="text1"/>
          <w:sz w:val="22"/>
          <w:szCs w:val="22"/>
        </w:rPr>
        <w:t xml:space="preserve"> </w:t>
      </w:r>
      <w:r w:rsidRPr="009D62AE">
        <w:rPr>
          <w:rFonts w:cstheme="minorHAnsi"/>
          <w:color w:val="000000" w:themeColor="text1"/>
          <w:sz w:val="22"/>
          <w:szCs w:val="22"/>
        </w:rPr>
        <w:t>w przypadku zamówień, których wartość jest mniejsza niż progi unijne.</w:t>
      </w:r>
    </w:p>
    <w:p w14:paraId="32B65046" w14:textId="77777777" w:rsidR="00CE1470" w:rsidRPr="009D62AE" w:rsidRDefault="00684B38" w:rsidP="00377C55">
      <w:pPr>
        <w:pStyle w:val="Akapitzlist"/>
        <w:numPr>
          <w:ilvl w:val="0"/>
          <w:numId w:val="25"/>
        </w:numPr>
        <w:tabs>
          <w:tab w:val="clear" w:pos="720"/>
          <w:tab w:val="num" w:pos="426"/>
        </w:tabs>
        <w:spacing w:before="0" w:after="0" w:line="240" w:lineRule="auto"/>
        <w:ind w:left="426" w:hanging="426"/>
        <w:jc w:val="both"/>
        <w:rPr>
          <w:rFonts w:cstheme="minorHAnsi"/>
          <w:color w:val="000000" w:themeColor="text1"/>
          <w:sz w:val="22"/>
          <w:szCs w:val="22"/>
        </w:rPr>
      </w:pPr>
      <w:r w:rsidRPr="009D62AE">
        <w:rPr>
          <w:rFonts w:cstheme="minorHAnsi"/>
          <w:color w:val="000000" w:themeColor="text1"/>
          <w:sz w:val="22"/>
          <w:szCs w:val="22"/>
        </w:rPr>
        <w:t xml:space="preserve">Odwołanie w przypadkach innych niż określone </w:t>
      </w:r>
      <w:r w:rsidR="00CE1470" w:rsidRPr="009D62AE">
        <w:rPr>
          <w:rFonts w:cstheme="minorHAnsi"/>
          <w:color w:val="000000" w:themeColor="text1"/>
          <w:sz w:val="22"/>
          <w:szCs w:val="22"/>
        </w:rPr>
        <w:t xml:space="preserve">wyżej </w:t>
      </w:r>
      <w:r w:rsidRPr="009D62AE">
        <w:rPr>
          <w:rFonts w:cstheme="minorHAnsi"/>
          <w:color w:val="000000" w:themeColor="text1"/>
          <w:sz w:val="22"/>
          <w:szCs w:val="22"/>
        </w:rPr>
        <w:t>wnosi się w terminie</w:t>
      </w:r>
      <w:r w:rsidR="00CE1470" w:rsidRPr="009D62AE">
        <w:rPr>
          <w:rFonts w:cstheme="minorHAnsi"/>
          <w:color w:val="000000" w:themeColor="text1"/>
          <w:sz w:val="22"/>
          <w:szCs w:val="22"/>
        </w:rPr>
        <w:t xml:space="preserve"> </w:t>
      </w:r>
      <w:r w:rsidRPr="009D62AE">
        <w:rPr>
          <w:rFonts w:cstheme="minorHAnsi"/>
          <w:color w:val="000000" w:themeColor="text1"/>
          <w:sz w:val="22"/>
          <w:szCs w:val="22"/>
        </w:rPr>
        <w:t>5 dni od dnia, w którym powzięto lub przy zachowaniu należytej staranności można było powziąć wiadomość o okolicznościach stanowiących podstawę jego wniesienia, w przypadku zamówień, których wartość jest mniejsza niż progi unijne.</w:t>
      </w:r>
    </w:p>
    <w:p w14:paraId="1FD2D7F8" w14:textId="709A5D34" w:rsidR="00684B38" w:rsidRPr="009D62AE" w:rsidRDefault="00684B38" w:rsidP="00377C55">
      <w:pPr>
        <w:pStyle w:val="Akapitzlist"/>
        <w:numPr>
          <w:ilvl w:val="0"/>
          <w:numId w:val="25"/>
        </w:numPr>
        <w:tabs>
          <w:tab w:val="clear" w:pos="720"/>
          <w:tab w:val="num" w:pos="426"/>
        </w:tabs>
        <w:spacing w:before="0" w:after="0" w:line="240" w:lineRule="auto"/>
        <w:ind w:left="426" w:hanging="426"/>
        <w:jc w:val="both"/>
        <w:rPr>
          <w:rFonts w:cstheme="minorHAnsi"/>
          <w:color w:val="000000" w:themeColor="text1"/>
          <w:sz w:val="22"/>
          <w:szCs w:val="22"/>
        </w:rPr>
      </w:pPr>
      <w:r w:rsidRPr="009D62AE">
        <w:rPr>
          <w:rFonts w:cstheme="minorHAnsi"/>
          <w:color w:val="000000" w:themeColor="text1"/>
          <w:sz w:val="22"/>
          <w:szCs w:val="22"/>
        </w:rPr>
        <w:t xml:space="preserve">Jeżeli </w:t>
      </w:r>
      <w:r w:rsidR="00CE1470" w:rsidRPr="009D62AE">
        <w:rPr>
          <w:rFonts w:cstheme="minorHAnsi"/>
          <w:color w:val="000000" w:themeColor="text1"/>
          <w:sz w:val="22"/>
          <w:szCs w:val="22"/>
        </w:rPr>
        <w:t>Z</w:t>
      </w:r>
      <w:r w:rsidRPr="009D62AE">
        <w:rPr>
          <w:rFonts w:cstheme="minorHAnsi"/>
          <w:color w:val="000000" w:themeColor="text1"/>
          <w:sz w:val="22"/>
          <w:szCs w:val="22"/>
        </w:rPr>
        <w:t xml:space="preserve">amawiający nie przesłał </w:t>
      </w:r>
      <w:r w:rsidR="00CE1470" w:rsidRPr="009D62AE">
        <w:rPr>
          <w:rFonts w:cstheme="minorHAnsi"/>
          <w:color w:val="000000" w:themeColor="text1"/>
          <w:sz w:val="22"/>
          <w:szCs w:val="22"/>
        </w:rPr>
        <w:t>W</w:t>
      </w:r>
      <w:r w:rsidRPr="009D62AE">
        <w:rPr>
          <w:rFonts w:cstheme="minorHAnsi"/>
          <w:color w:val="000000" w:themeColor="text1"/>
          <w:sz w:val="22"/>
          <w:szCs w:val="22"/>
        </w:rPr>
        <w:t>ykonawcy zawiadomienia o wyborze najkorzystniejszej oferty odwołanie wnosi się nie później niż w terminie:</w:t>
      </w:r>
    </w:p>
    <w:p w14:paraId="019C257D" w14:textId="77777777" w:rsidR="00CE1470" w:rsidRPr="009D62AE" w:rsidRDefault="00684B38" w:rsidP="008F461C">
      <w:pPr>
        <w:pStyle w:val="Akapitzlist"/>
        <w:numPr>
          <w:ilvl w:val="2"/>
          <w:numId w:val="69"/>
        </w:numPr>
        <w:spacing w:before="0" w:after="0" w:line="240" w:lineRule="auto"/>
        <w:ind w:left="851" w:hanging="284"/>
        <w:jc w:val="both"/>
        <w:rPr>
          <w:rFonts w:cstheme="minorHAnsi"/>
          <w:color w:val="000000" w:themeColor="text1"/>
          <w:sz w:val="22"/>
          <w:szCs w:val="22"/>
        </w:rPr>
      </w:pPr>
      <w:r w:rsidRPr="009D62AE">
        <w:rPr>
          <w:rFonts w:cstheme="minorHAnsi"/>
          <w:color w:val="000000" w:themeColor="text1"/>
          <w:sz w:val="22"/>
          <w:szCs w:val="22"/>
        </w:rPr>
        <w:t xml:space="preserve">15 dni od dnia zamieszczenia w Biuletynie Zamówień Publicznych ogłoszenia o wyniku postępowania, </w:t>
      </w:r>
    </w:p>
    <w:p w14:paraId="0BBB3697" w14:textId="45705DCB" w:rsidR="00684B38" w:rsidRPr="009D62AE" w:rsidRDefault="00684B38" w:rsidP="008F461C">
      <w:pPr>
        <w:pStyle w:val="Akapitzlist"/>
        <w:numPr>
          <w:ilvl w:val="2"/>
          <w:numId w:val="69"/>
        </w:numPr>
        <w:spacing w:before="0" w:after="0" w:line="240" w:lineRule="auto"/>
        <w:ind w:left="851" w:hanging="284"/>
        <w:jc w:val="both"/>
        <w:rPr>
          <w:rFonts w:cstheme="minorHAnsi"/>
          <w:color w:val="000000" w:themeColor="text1"/>
          <w:sz w:val="22"/>
          <w:szCs w:val="22"/>
        </w:rPr>
      </w:pPr>
      <w:r w:rsidRPr="009D62AE">
        <w:rPr>
          <w:rFonts w:cstheme="minorHAnsi"/>
          <w:color w:val="000000" w:themeColor="text1"/>
          <w:sz w:val="22"/>
          <w:szCs w:val="22"/>
        </w:rPr>
        <w:t xml:space="preserve">miesiąca od dnia zawarcia umowy, jeżeli </w:t>
      </w:r>
      <w:r w:rsidR="00CE1470" w:rsidRPr="009D62AE">
        <w:rPr>
          <w:rFonts w:cstheme="minorHAnsi"/>
          <w:color w:val="000000" w:themeColor="text1"/>
          <w:sz w:val="22"/>
          <w:szCs w:val="22"/>
        </w:rPr>
        <w:t>Z</w:t>
      </w:r>
      <w:r w:rsidRPr="009D62AE">
        <w:rPr>
          <w:rFonts w:cstheme="minorHAnsi"/>
          <w:color w:val="000000" w:themeColor="text1"/>
          <w:sz w:val="22"/>
          <w:szCs w:val="22"/>
        </w:rPr>
        <w:t>amawiający</w:t>
      </w:r>
      <w:r w:rsidR="00CE1470" w:rsidRPr="009D62AE">
        <w:rPr>
          <w:rFonts w:cstheme="minorHAnsi"/>
          <w:color w:val="000000" w:themeColor="text1"/>
          <w:sz w:val="22"/>
          <w:szCs w:val="22"/>
        </w:rPr>
        <w:t xml:space="preserve"> </w:t>
      </w:r>
      <w:r w:rsidRPr="009D62AE">
        <w:rPr>
          <w:rFonts w:cstheme="minorHAnsi"/>
          <w:color w:val="000000" w:themeColor="text1"/>
          <w:sz w:val="22"/>
          <w:szCs w:val="22"/>
        </w:rPr>
        <w:t xml:space="preserve">nie zamieścił w Biuletynie Zamówień </w:t>
      </w:r>
      <w:r w:rsidR="00CE1470" w:rsidRPr="009D62AE">
        <w:rPr>
          <w:rFonts w:cstheme="minorHAnsi"/>
          <w:color w:val="000000" w:themeColor="text1"/>
          <w:sz w:val="22"/>
          <w:szCs w:val="22"/>
        </w:rPr>
        <w:t>p</w:t>
      </w:r>
      <w:r w:rsidRPr="009D62AE">
        <w:rPr>
          <w:rFonts w:cstheme="minorHAnsi"/>
          <w:color w:val="000000" w:themeColor="text1"/>
          <w:sz w:val="22"/>
          <w:szCs w:val="22"/>
        </w:rPr>
        <w:t>ublicznych ogłoszenia o wyniku postępowania</w:t>
      </w:r>
      <w:r w:rsidR="00CE1470" w:rsidRPr="009D62AE">
        <w:rPr>
          <w:rFonts w:cstheme="minorHAnsi"/>
          <w:color w:val="000000" w:themeColor="text1"/>
          <w:sz w:val="22"/>
          <w:szCs w:val="22"/>
        </w:rPr>
        <w:t>.</w:t>
      </w:r>
    </w:p>
    <w:p w14:paraId="7EC77A10" w14:textId="52F2E223" w:rsidR="00684B38" w:rsidRPr="009D62AE" w:rsidRDefault="00684B38" w:rsidP="00377C55">
      <w:pPr>
        <w:numPr>
          <w:ilvl w:val="0"/>
          <w:numId w:val="25"/>
        </w:numPr>
        <w:tabs>
          <w:tab w:val="num" w:pos="426"/>
          <w:tab w:val="left" w:pos="900"/>
        </w:tabs>
        <w:spacing w:before="0" w:after="0" w:line="240" w:lineRule="auto"/>
        <w:ind w:left="425" w:right="28" w:hanging="425"/>
        <w:jc w:val="both"/>
        <w:rPr>
          <w:rFonts w:cstheme="minorHAnsi"/>
          <w:color w:val="000000" w:themeColor="text1"/>
          <w:sz w:val="22"/>
          <w:szCs w:val="22"/>
        </w:rPr>
      </w:pPr>
      <w:r w:rsidRPr="009D62AE">
        <w:rPr>
          <w:rFonts w:cstheme="minorHAnsi"/>
          <w:color w:val="000000" w:themeColor="text1"/>
          <w:sz w:val="22"/>
          <w:szCs w:val="22"/>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40CBD703" w14:textId="1E446955" w:rsidR="00684B38" w:rsidRPr="009D62AE" w:rsidRDefault="00684B38" w:rsidP="00377C55">
      <w:pPr>
        <w:numPr>
          <w:ilvl w:val="0"/>
          <w:numId w:val="25"/>
        </w:numPr>
        <w:tabs>
          <w:tab w:val="num" w:pos="426"/>
          <w:tab w:val="left" w:pos="900"/>
        </w:tabs>
        <w:spacing w:before="0" w:after="0" w:line="240" w:lineRule="auto"/>
        <w:ind w:left="425" w:right="28" w:hanging="425"/>
        <w:jc w:val="both"/>
        <w:rPr>
          <w:rFonts w:cstheme="minorHAnsi"/>
          <w:color w:val="000000" w:themeColor="text1"/>
          <w:sz w:val="22"/>
          <w:szCs w:val="22"/>
        </w:rPr>
      </w:pPr>
      <w:r w:rsidRPr="009D62AE">
        <w:rPr>
          <w:rFonts w:cstheme="minorHAnsi"/>
          <w:color w:val="000000" w:themeColor="text1"/>
          <w:sz w:val="22"/>
          <w:szCs w:val="22"/>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7370DC4A" w14:textId="18587B10" w:rsidR="00684B38" w:rsidRPr="009D62AE" w:rsidRDefault="00E51C52" w:rsidP="00377C55">
      <w:pPr>
        <w:numPr>
          <w:ilvl w:val="0"/>
          <w:numId w:val="25"/>
        </w:numPr>
        <w:tabs>
          <w:tab w:val="num" w:pos="426"/>
          <w:tab w:val="left" w:pos="900"/>
        </w:tabs>
        <w:spacing w:before="0" w:after="0" w:line="240" w:lineRule="auto"/>
        <w:ind w:left="425" w:right="28" w:hanging="425"/>
        <w:jc w:val="both"/>
        <w:rPr>
          <w:rFonts w:cstheme="minorHAnsi"/>
          <w:color w:val="000000" w:themeColor="text1"/>
          <w:sz w:val="22"/>
          <w:szCs w:val="22"/>
        </w:rPr>
      </w:pPr>
      <w:r w:rsidRPr="009D62AE">
        <w:rPr>
          <w:rFonts w:cstheme="minorHAnsi"/>
          <w:color w:val="000000" w:themeColor="text1"/>
          <w:sz w:val="22"/>
          <w:szCs w:val="22"/>
        </w:rPr>
        <w:t>Od wyroku sądu lub postanowienia kończącego postępowanie w sprawie przysługuje skarga kasacyjna do Sądu Najwyższego.</w:t>
      </w:r>
    </w:p>
    <w:p w14:paraId="7605C6C1" w14:textId="77777777" w:rsidR="003A2C48" w:rsidRPr="009D62AE" w:rsidRDefault="003A2C48" w:rsidP="00CE1470">
      <w:pPr>
        <w:tabs>
          <w:tab w:val="num" w:pos="426"/>
          <w:tab w:val="left" w:pos="900"/>
        </w:tabs>
        <w:spacing w:before="0" w:after="0" w:line="240" w:lineRule="auto"/>
        <w:ind w:left="425" w:right="28"/>
        <w:jc w:val="both"/>
        <w:rPr>
          <w:rFonts w:cstheme="minorHAnsi"/>
          <w:color w:val="000000" w:themeColor="text1"/>
          <w:sz w:val="22"/>
          <w:szCs w:val="22"/>
        </w:rPr>
      </w:pPr>
    </w:p>
    <w:p w14:paraId="3742BAC0" w14:textId="61477ACA" w:rsidR="004901C6" w:rsidRPr="009D62AE"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9D62AE">
        <w:rPr>
          <w:rFonts w:cstheme="minorHAnsi"/>
          <w:b/>
          <w:color w:val="000000" w:themeColor="text1"/>
          <w:sz w:val="22"/>
          <w:szCs w:val="22"/>
        </w:rPr>
        <w:t>xxx</w:t>
      </w:r>
      <w:r w:rsidR="00F60F72" w:rsidRPr="009D62AE">
        <w:rPr>
          <w:rFonts w:cstheme="minorHAnsi"/>
          <w:b/>
          <w:color w:val="000000" w:themeColor="text1"/>
          <w:sz w:val="22"/>
          <w:szCs w:val="22"/>
        </w:rPr>
        <w:t>VI</w:t>
      </w:r>
      <w:r w:rsidR="0007688F" w:rsidRPr="009D62AE">
        <w:rPr>
          <w:rFonts w:cstheme="minorHAnsi"/>
          <w:b/>
          <w:color w:val="000000" w:themeColor="text1"/>
          <w:sz w:val="22"/>
          <w:szCs w:val="22"/>
        </w:rPr>
        <w:t>I</w:t>
      </w:r>
      <w:r w:rsidR="005D624A" w:rsidRPr="009D62AE">
        <w:rPr>
          <w:rFonts w:cstheme="minorHAnsi"/>
          <w:b/>
          <w:color w:val="000000" w:themeColor="text1"/>
          <w:sz w:val="22"/>
          <w:szCs w:val="22"/>
        </w:rPr>
        <w:t>I</w:t>
      </w:r>
      <w:r w:rsidRPr="009D62AE">
        <w:rPr>
          <w:rFonts w:cstheme="minorHAnsi"/>
          <w:b/>
          <w:color w:val="000000" w:themeColor="text1"/>
          <w:sz w:val="22"/>
          <w:szCs w:val="22"/>
        </w:rPr>
        <w:t xml:space="preserve">. INFORMACJA </w:t>
      </w:r>
      <w:r w:rsidR="003F6A84" w:rsidRPr="009D62AE">
        <w:rPr>
          <w:rFonts w:cstheme="minorHAnsi"/>
          <w:b/>
          <w:color w:val="000000" w:themeColor="text1"/>
          <w:sz w:val="22"/>
          <w:szCs w:val="22"/>
        </w:rPr>
        <w:t>DOTYCZĄCA</w:t>
      </w:r>
      <w:r w:rsidRPr="009D62AE">
        <w:rPr>
          <w:rFonts w:cstheme="minorHAnsi"/>
          <w:b/>
          <w:color w:val="000000" w:themeColor="text1"/>
          <w:sz w:val="22"/>
          <w:szCs w:val="22"/>
        </w:rPr>
        <w:t xml:space="preserve"> ZWROTU KOSZTÓW</w:t>
      </w:r>
      <w:r w:rsidR="003F6A84" w:rsidRPr="009D62AE">
        <w:rPr>
          <w:rFonts w:cstheme="minorHAnsi"/>
          <w:b/>
          <w:color w:val="000000" w:themeColor="text1"/>
          <w:sz w:val="22"/>
          <w:szCs w:val="22"/>
        </w:rPr>
        <w:t xml:space="preserve"> UDZIAŁU</w:t>
      </w:r>
      <w:r w:rsidRPr="009D62AE">
        <w:rPr>
          <w:rFonts w:cstheme="minorHAnsi"/>
          <w:b/>
          <w:color w:val="000000" w:themeColor="text1"/>
          <w:sz w:val="22"/>
          <w:szCs w:val="22"/>
        </w:rPr>
        <w:t xml:space="preserve"> W POSTĘPOWANIU</w:t>
      </w:r>
    </w:p>
    <w:p w14:paraId="45CFE6B1" w14:textId="009C4789" w:rsidR="003616AB" w:rsidRPr="009D62AE" w:rsidRDefault="003616AB" w:rsidP="00FC3B63">
      <w:pPr>
        <w:spacing w:before="0" w:after="0" w:line="240" w:lineRule="auto"/>
        <w:jc w:val="both"/>
        <w:rPr>
          <w:rFonts w:cstheme="minorHAnsi"/>
          <w:color w:val="000000" w:themeColor="text1"/>
          <w:sz w:val="22"/>
          <w:szCs w:val="22"/>
        </w:rPr>
      </w:pPr>
    </w:p>
    <w:p w14:paraId="268A0D25" w14:textId="5BB55153" w:rsidR="003616AB" w:rsidRPr="009D62AE" w:rsidRDefault="003616AB" w:rsidP="00FC3B63">
      <w:pPr>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 xml:space="preserve">Koszty udziału w postępowaniu, a w szczególności koszty sporządzenia oferty, pokrywa Wykonawca. Zamawiający nie przewiduje zwrotu kosztów udziału w postępowaniu (za wyjątkiem zaistnienia </w:t>
      </w:r>
      <w:r w:rsidR="00E51C52" w:rsidRPr="009D62AE">
        <w:rPr>
          <w:rFonts w:cstheme="minorHAnsi"/>
          <w:color w:val="000000" w:themeColor="text1"/>
          <w:sz w:val="22"/>
          <w:szCs w:val="22"/>
        </w:rPr>
        <w:t>okoliczności</w:t>
      </w:r>
      <w:r w:rsidRPr="009D62AE">
        <w:rPr>
          <w:rFonts w:cstheme="minorHAnsi"/>
          <w:color w:val="000000" w:themeColor="text1"/>
          <w:sz w:val="22"/>
          <w:szCs w:val="22"/>
        </w:rPr>
        <w:t xml:space="preserve">, o której mowa w art. </w:t>
      </w:r>
      <w:r w:rsidR="00E51C52" w:rsidRPr="009D62AE">
        <w:rPr>
          <w:rFonts w:cstheme="minorHAnsi"/>
          <w:color w:val="000000" w:themeColor="text1"/>
          <w:sz w:val="22"/>
          <w:szCs w:val="22"/>
        </w:rPr>
        <w:t>261</w:t>
      </w:r>
      <w:r w:rsidRPr="009D62AE">
        <w:rPr>
          <w:rFonts w:cstheme="minorHAnsi"/>
          <w:color w:val="000000" w:themeColor="text1"/>
          <w:sz w:val="22"/>
          <w:szCs w:val="22"/>
        </w:rPr>
        <w:t xml:space="preserve"> ustawy).</w:t>
      </w:r>
    </w:p>
    <w:p w14:paraId="3E051A3A" w14:textId="77777777" w:rsidR="005C5F58" w:rsidRPr="009D62AE" w:rsidRDefault="005C5F58" w:rsidP="00FC3B63">
      <w:pPr>
        <w:spacing w:before="0" w:after="0" w:line="240" w:lineRule="auto"/>
        <w:jc w:val="both"/>
        <w:rPr>
          <w:rFonts w:cstheme="minorHAnsi"/>
          <w:color w:val="000000" w:themeColor="text1"/>
          <w:sz w:val="22"/>
          <w:szCs w:val="22"/>
        </w:rPr>
      </w:pPr>
    </w:p>
    <w:p w14:paraId="3CF44C0F" w14:textId="273919E2" w:rsidR="004901C6" w:rsidRPr="009D62AE"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9D62AE">
        <w:rPr>
          <w:rFonts w:cstheme="minorHAnsi"/>
          <w:b/>
          <w:color w:val="000000" w:themeColor="text1"/>
          <w:sz w:val="22"/>
          <w:szCs w:val="22"/>
        </w:rPr>
        <w:t>xxx</w:t>
      </w:r>
      <w:r w:rsidR="0007688F" w:rsidRPr="009D62AE">
        <w:rPr>
          <w:rFonts w:cstheme="minorHAnsi"/>
          <w:b/>
          <w:color w:val="000000" w:themeColor="text1"/>
          <w:sz w:val="22"/>
          <w:szCs w:val="22"/>
        </w:rPr>
        <w:t>IX</w:t>
      </w:r>
      <w:r w:rsidRPr="009D62AE">
        <w:rPr>
          <w:rFonts w:cstheme="minorHAnsi"/>
          <w:b/>
          <w:color w:val="000000" w:themeColor="text1"/>
          <w:sz w:val="22"/>
          <w:szCs w:val="22"/>
        </w:rPr>
        <w:t>. INFORMACJA DOTYCZĄCA OCHRONY DANYCH ODOBOWYCH – RODO</w:t>
      </w:r>
    </w:p>
    <w:p w14:paraId="5531505B" w14:textId="4BBC6031" w:rsidR="003616AB" w:rsidRPr="009D62AE" w:rsidRDefault="003616AB" w:rsidP="00FC3B63">
      <w:pPr>
        <w:spacing w:before="0" w:after="0" w:line="240" w:lineRule="auto"/>
        <w:jc w:val="both"/>
        <w:rPr>
          <w:rFonts w:cstheme="minorHAnsi"/>
          <w:color w:val="000000" w:themeColor="text1"/>
          <w:sz w:val="22"/>
          <w:szCs w:val="22"/>
        </w:rPr>
      </w:pPr>
    </w:p>
    <w:p w14:paraId="6B675F17" w14:textId="77777777" w:rsidR="00141F77" w:rsidRPr="009D62AE" w:rsidRDefault="00141F77" w:rsidP="00FC3B63">
      <w:pPr>
        <w:spacing w:before="0" w:after="0" w:line="240" w:lineRule="auto"/>
        <w:jc w:val="both"/>
        <w:rPr>
          <w:rFonts w:cstheme="minorHAnsi"/>
          <w:b/>
          <w:color w:val="000000" w:themeColor="text1"/>
          <w:sz w:val="22"/>
          <w:szCs w:val="22"/>
        </w:rPr>
      </w:pPr>
      <w:r w:rsidRPr="009D62AE">
        <w:rPr>
          <w:rFonts w:cstheme="minorHAnsi"/>
          <w:b/>
          <w:color w:val="000000" w:themeColor="text1"/>
          <w:sz w:val="22"/>
          <w:szCs w:val="22"/>
        </w:rPr>
        <w:t>Klauzula informacyjna wynikająca z art. 13 RODO</w:t>
      </w:r>
    </w:p>
    <w:p w14:paraId="77B7F2DB" w14:textId="4FDB5AAB" w:rsidR="00141F77" w:rsidRPr="009D62AE" w:rsidRDefault="00141F77" w:rsidP="00FC3B63">
      <w:pPr>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lastRenderedPageBreak/>
        <w:t>Zgodnie z art. 13 ust. 1 i 2 rozporządzenia Parlamentu Europejskiego i Rady (UE) 2016/679 z dnia</w:t>
      </w:r>
      <w:r w:rsidR="005C7472" w:rsidRPr="009D62AE">
        <w:rPr>
          <w:rFonts w:cstheme="minorHAnsi"/>
          <w:color w:val="000000" w:themeColor="text1"/>
          <w:sz w:val="22"/>
          <w:szCs w:val="22"/>
        </w:rPr>
        <w:t xml:space="preserve"> </w:t>
      </w:r>
      <w:r w:rsidR="00CE1470" w:rsidRPr="009D62AE">
        <w:rPr>
          <w:rFonts w:cstheme="minorHAnsi"/>
          <w:color w:val="000000" w:themeColor="text1"/>
          <w:sz w:val="22"/>
          <w:szCs w:val="22"/>
        </w:rPr>
        <w:t xml:space="preserve"> 2</w:t>
      </w:r>
      <w:r w:rsidRPr="009D62AE">
        <w:rPr>
          <w:rFonts w:cstheme="minorHAnsi"/>
          <w:color w:val="000000" w:themeColor="text1"/>
          <w:sz w:val="22"/>
          <w:szCs w:val="22"/>
        </w:rPr>
        <w:t>7 kwietnia 2016 r. w sprawie ochrony osób fizycznych w związku z przetwarzaniem dany osobowych</w:t>
      </w:r>
      <w:r w:rsidR="00887602" w:rsidRPr="009D62AE">
        <w:rPr>
          <w:rFonts w:cstheme="minorHAnsi"/>
          <w:color w:val="000000" w:themeColor="text1"/>
          <w:sz w:val="22"/>
          <w:szCs w:val="22"/>
        </w:rPr>
        <w:t xml:space="preserve"> </w:t>
      </w:r>
      <w:r w:rsidRPr="009D62AE">
        <w:rPr>
          <w:rFonts w:cstheme="minorHAnsi"/>
          <w:color w:val="000000" w:themeColor="text1"/>
          <w:sz w:val="22"/>
          <w:szCs w:val="22"/>
        </w:rPr>
        <w:t>i w sprawie swobodnego przepływu takich danych oraz uchylenia dyrektywy 95/46/WE (ogólne rozporządzenie o ochronie danych) (Dz. Urz. UE L 119 z 04.05.2016, str. 1), dalej „RODO”, informuję, że:</w:t>
      </w:r>
    </w:p>
    <w:p w14:paraId="66ECC55A" w14:textId="77777777" w:rsidR="00141F77" w:rsidRPr="009D62AE" w:rsidRDefault="00141F77" w:rsidP="00E312BA">
      <w:pPr>
        <w:numPr>
          <w:ilvl w:val="0"/>
          <w:numId w:val="56"/>
        </w:numPr>
        <w:spacing w:before="0" w:after="0" w:line="240" w:lineRule="auto"/>
        <w:ind w:left="426" w:hanging="284"/>
        <w:jc w:val="both"/>
        <w:rPr>
          <w:rFonts w:cstheme="minorHAnsi"/>
          <w:b/>
          <w:color w:val="000000" w:themeColor="text1"/>
          <w:sz w:val="22"/>
          <w:szCs w:val="22"/>
        </w:rPr>
      </w:pPr>
      <w:r w:rsidRPr="009D62AE">
        <w:rPr>
          <w:rFonts w:cstheme="minorHAnsi"/>
          <w:bCs/>
          <w:color w:val="000000" w:themeColor="text1"/>
          <w:sz w:val="22"/>
          <w:szCs w:val="22"/>
        </w:rPr>
        <w:t>administratorem danych osobowych Wykonawcy będącego osobą fizyczną jest</w:t>
      </w:r>
      <w:r w:rsidRPr="009D62AE">
        <w:rPr>
          <w:rFonts w:cstheme="minorHAnsi"/>
          <w:b/>
          <w:color w:val="000000" w:themeColor="text1"/>
          <w:sz w:val="22"/>
          <w:szCs w:val="22"/>
        </w:rPr>
        <w:t xml:space="preserve"> Burmistrz Miasta Gubina z siedzibą przy ul. Piastowskiej 24, 66-620 Gubin</w:t>
      </w:r>
    </w:p>
    <w:p w14:paraId="245BE909" w14:textId="3CFE5C4A" w:rsidR="00141F77" w:rsidRPr="009D62AE" w:rsidRDefault="00141F77" w:rsidP="00E312BA">
      <w:pPr>
        <w:numPr>
          <w:ilvl w:val="0"/>
          <w:numId w:val="56"/>
        </w:numPr>
        <w:spacing w:before="0" w:after="0" w:line="240" w:lineRule="auto"/>
        <w:ind w:left="426" w:hanging="284"/>
        <w:jc w:val="both"/>
        <w:rPr>
          <w:rFonts w:cstheme="minorHAnsi"/>
          <w:b/>
          <w:color w:val="000000" w:themeColor="text1"/>
          <w:sz w:val="22"/>
          <w:szCs w:val="22"/>
        </w:rPr>
      </w:pPr>
      <w:r w:rsidRPr="009D62AE">
        <w:rPr>
          <w:rFonts w:cstheme="minorHAnsi"/>
          <w:bCs/>
          <w:color w:val="000000" w:themeColor="text1"/>
          <w:sz w:val="22"/>
          <w:szCs w:val="22"/>
        </w:rPr>
        <w:t>Administrator wyznaczył Inspektora Ochrony Danych (IOD), który w jego imieniu nadzoruje sferę przetwarzania danych osobowych w Urzędzie Miejskim w Gubinie. Z Inspektorem Ochrony Danych Osobowych w Urzędzie Miejskim w Gubinie  można się skontaktować pod adresem:  iod@gubin.pl.</w:t>
      </w:r>
    </w:p>
    <w:p w14:paraId="7507C1DA" w14:textId="5FD64D33" w:rsidR="00141F77" w:rsidRPr="009D62AE" w:rsidRDefault="00141F77" w:rsidP="003A013F">
      <w:pPr>
        <w:numPr>
          <w:ilvl w:val="0"/>
          <w:numId w:val="56"/>
        </w:numPr>
        <w:spacing w:before="0" w:after="0" w:line="240" w:lineRule="auto"/>
        <w:ind w:left="426" w:hanging="284"/>
        <w:jc w:val="both"/>
        <w:rPr>
          <w:rFonts w:cstheme="minorHAnsi"/>
          <w:b/>
          <w:color w:val="000000" w:themeColor="text1"/>
          <w:sz w:val="22"/>
          <w:szCs w:val="22"/>
        </w:rPr>
      </w:pPr>
      <w:r w:rsidRPr="009D62AE">
        <w:rPr>
          <w:rFonts w:cstheme="minorHAnsi"/>
          <w:color w:val="000000" w:themeColor="text1"/>
          <w:sz w:val="22"/>
          <w:szCs w:val="22"/>
        </w:rPr>
        <w:t xml:space="preserve">dane osobowe Wykonawcy przetwarzane będą na podstawie art. 6 ust. 1 lit. c RODO </w:t>
      </w:r>
      <w:r w:rsidR="003A013F" w:rsidRPr="009D62AE">
        <w:rPr>
          <w:rFonts w:cstheme="minorHAnsi"/>
          <w:color w:val="000000" w:themeColor="text1"/>
          <w:sz w:val="22"/>
          <w:szCs w:val="22"/>
        </w:rPr>
        <w:t>w celu przeprowadzenia przedmiotowego postępowania o udzielenie zamówienia publicznego oraz jego rozstrzygnięcia, jak również zawarcia umowy w sprawie zamówienia publicznego i jego archiwizacji</w:t>
      </w:r>
    </w:p>
    <w:p w14:paraId="45A4C241" w14:textId="1215D6CE" w:rsidR="00141F77" w:rsidRPr="009D62AE" w:rsidRDefault="00141F77" w:rsidP="00E312BA">
      <w:pPr>
        <w:numPr>
          <w:ilvl w:val="0"/>
          <w:numId w:val="56"/>
        </w:numPr>
        <w:spacing w:before="0" w:after="0" w:line="240" w:lineRule="auto"/>
        <w:ind w:left="426" w:hanging="284"/>
        <w:jc w:val="both"/>
        <w:rPr>
          <w:rFonts w:cstheme="minorHAnsi"/>
          <w:color w:val="000000" w:themeColor="text1"/>
          <w:sz w:val="22"/>
          <w:szCs w:val="22"/>
        </w:rPr>
      </w:pPr>
      <w:r w:rsidRPr="009D62AE">
        <w:rPr>
          <w:rFonts w:cstheme="minorHAnsi"/>
          <w:color w:val="000000" w:themeColor="text1"/>
          <w:sz w:val="22"/>
          <w:szCs w:val="22"/>
        </w:rPr>
        <w:t xml:space="preserve">odbiorcami danych osobowych Wykonawcy będą osoby lub podmioty, którym udostępniona zostanie dokumentacja postępowania w oparciu o art. </w:t>
      </w:r>
      <w:r w:rsidR="00545F0D" w:rsidRPr="009D62AE">
        <w:rPr>
          <w:rFonts w:cstheme="minorHAnsi"/>
          <w:color w:val="000000" w:themeColor="text1"/>
          <w:sz w:val="22"/>
          <w:szCs w:val="22"/>
        </w:rPr>
        <w:t>1</w:t>
      </w:r>
      <w:r w:rsidRPr="009D62AE">
        <w:rPr>
          <w:rFonts w:cstheme="minorHAnsi"/>
          <w:color w:val="000000" w:themeColor="text1"/>
          <w:sz w:val="22"/>
          <w:szCs w:val="22"/>
        </w:rPr>
        <w:t xml:space="preserve">8 oraz art. </w:t>
      </w:r>
      <w:r w:rsidR="00545F0D" w:rsidRPr="009D62AE">
        <w:rPr>
          <w:rFonts w:cstheme="minorHAnsi"/>
          <w:color w:val="000000" w:themeColor="text1"/>
          <w:sz w:val="22"/>
          <w:szCs w:val="22"/>
        </w:rPr>
        <w:t>74</w:t>
      </w:r>
      <w:r w:rsidRPr="009D62AE">
        <w:rPr>
          <w:rFonts w:cstheme="minorHAnsi"/>
          <w:color w:val="000000" w:themeColor="text1"/>
          <w:sz w:val="22"/>
          <w:szCs w:val="22"/>
        </w:rPr>
        <w:t xml:space="preserve"> ustawy z dnia </w:t>
      </w:r>
      <w:r w:rsidR="00545F0D" w:rsidRPr="009D62AE">
        <w:rPr>
          <w:rFonts w:cstheme="minorHAnsi"/>
          <w:color w:val="000000" w:themeColor="text1"/>
          <w:sz w:val="22"/>
          <w:szCs w:val="22"/>
        </w:rPr>
        <w:t>11 września 2019 r. - Prawo zamówień publicznych (t.j. Dz. U. z 2021 r. poz. 1129 z późn. zm.), zwaną</w:t>
      </w:r>
      <w:r w:rsidRPr="009D62AE">
        <w:rPr>
          <w:rFonts w:cstheme="minorHAnsi"/>
          <w:color w:val="000000" w:themeColor="text1"/>
          <w:sz w:val="22"/>
          <w:szCs w:val="22"/>
        </w:rPr>
        <w:t xml:space="preserve"> dalej ustaw</w:t>
      </w:r>
      <w:r w:rsidR="00545F0D" w:rsidRPr="009D62AE">
        <w:rPr>
          <w:rFonts w:cstheme="minorHAnsi"/>
          <w:color w:val="000000" w:themeColor="text1"/>
          <w:sz w:val="22"/>
          <w:szCs w:val="22"/>
        </w:rPr>
        <w:t>ą</w:t>
      </w:r>
      <w:r w:rsidRPr="009D62AE">
        <w:rPr>
          <w:rFonts w:cstheme="minorHAnsi"/>
          <w:color w:val="000000" w:themeColor="text1"/>
          <w:sz w:val="22"/>
          <w:szCs w:val="22"/>
        </w:rPr>
        <w:t xml:space="preserve"> Pzp,</w:t>
      </w:r>
    </w:p>
    <w:p w14:paraId="5CBD0D68" w14:textId="0B42080C" w:rsidR="00141F77" w:rsidRPr="009D62AE" w:rsidRDefault="00141F77" w:rsidP="00E312BA">
      <w:pPr>
        <w:numPr>
          <w:ilvl w:val="0"/>
          <w:numId w:val="56"/>
        </w:numPr>
        <w:spacing w:before="0" w:after="0" w:line="240" w:lineRule="auto"/>
        <w:ind w:left="426" w:hanging="284"/>
        <w:jc w:val="both"/>
        <w:rPr>
          <w:rFonts w:cstheme="minorHAnsi"/>
          <w:color w:val="000000" w:themeColor="text1"/>
          <w:sz w:val="22"/>
          <w:szCs w:val="22"/>
        </w:rPr>
      </w:pPr>
      <w:r w:rsidRPr="009D62AE">
        <w:rPr>
          <w:rFonts w:cstheme="minorHAnsi"/>
          <w:color w:val="000000" w:themeColor="text1"/>
          <w:sz w:val="22"/>
          <w:szCs w:val="22"/>
        </w:rPr>
        <w:t xml:space="preserve">dane osobowe Wykonawcy będą przechowywane </w:t>
      </w:r>
      <w:r w:rsidR="003A013F" w:rsidRPr="009D62AE">
        <w:rPr>
          <w:rFonts w:cstheme="minorHAnsi"/>
          <w:color w:val="000000" w:themeColor="text1"/>
          <w:sz w:val="22"/>
          <w:szCs w:val="22"/>
        </w:rPr>
        <w:t>jedynie w okresie niezbędnym do spełnienia celu, dla którego zostały zebrane, a następnie w celach archiwalnych przechowywane będą przez 5 lat, chyba, że przepisy szczególne będą stanowić inaczej</w:t>
      </w:r>
      <w:r w:rsidRPr="009D62AE">
        <w:rPr>
          <w:rFonts w:cstheme="minorHAnsi"/>
          <w:color w:val="000000" w:themeColor="text1"/>
          <w:sz w:val="22"/>
          <w:szCs w:val="22"/>
        </w:rPr>
        <w:t>,</w:t>
      </w:r>
    </w:p>
    <w:p w14:paraId="5BB827CB" w14:textId="29D494C0" w:rsidR="00141F77" w:rsidRPr="009D62AE" w:rsidRDefault="00141F77" w:rsidP="00E312BA">
      <w:pPr>
        <w:numPr>
          <w:ilvl w:val="0"/>
          <w:numId w:val="56"/>
        </w:numPr>
        <w:spacing w:before="0" w:after="0" w:line="240" w:lineRule="auto"/>
        <w:ind w:left="426" w:hanging="284"/>
        <w:jc w:val="both"/>
        <w:rPr>
          <w:rFonts w:cstheme="minorHAnsi"/>
          <w:color w:val="000000" w:themeColor="text1"/>
          <w:sz w:val="22"/>
          <w:szCs w:val="22"/>
        </w:rPr>
      </w:pPr>
      <w:r w:rsidRPr="009D62AE">
        <w:rPr>
          <w:rFonts w:cstheme="minorHAnsi"/>
          <w:color w:val="000000" w:themeColor="text1"/>
          <w:sz w:val="22"/>
          <w:szCs w:val="22"/>
        </w:rPr>
        <w:t xml:space="preserve">obowiązek podania przez Wykonawcę danych osobowych bezpośrednio go dotyczących jest wymogiem ustawowym określonym w przepisach ustawy Pzp, związanym z udziałem </w:t>
      </w:r>
      <w:r w:rsidR="00887602" w:rsidRPr="009D62AE">
        <w:rPr>
          <w:rFonts w:cstheme="minorHAnsi"/>
          <w:color w:val="000000" w:themeColor="text1"/>
          <w:sz w:val="22"/>
          <w:szCs w:val="22"/>
        </w:rPr>
        <w:t xml:space="preserve">                                       </w:t>
      </w:r>
      <w:r w:rsidRPr="009D62AE">
        <w:rPr>
          <w:rFonts w:cstheme="minorHAnsi"/>
          <w:color w:val="000000" w:themeColor="text1"/>
          <w:sz w:val="22"/>
          <w:szCs w:val="22"/>
        </w:rPr>
        <w:t>w postępowaniu o udzielenie zamówienia publicznego; konsekwencje niepodania określonych danych wynikają z ustawy Pzp,</w:t>
      </w:r>
    </w:p>
    <w:p w14:paraId="42DB8EDB" w14:textId="77777777" w:rsidR="00141F77" w:rsidRPr="009D62AE" w:rsidRDefault="00141F77" w:rsidP="00E312BA">
      <w:pPr>
        <w:numPr>
          <w:ilvl w:val="0"/>
          <w:numId w:val="56"/>
        </w:numPr>
        <w:spacing w:before="0" w:after="0" w:line="240" w:lineRule="auto"/>
        <w:ind w:left="426" w:hanging="284"/>
        <w:jc w:val="both"/>
        <w:rPr>
          <w:rFonts w:cstheme="minorHAnsi"/>
          <w:color w:val="000000" w:themeColor="text1"/>
          <w:sz w:val="22"/>
          <w:szCs w:val="22"/>
        </w:rPr>
      </w:pPr>
      <w:r w:rsidRPr="009D62AE">
        <w:rPr>
          <w:rFonts w:cstheme="minorHAnsi"/>
          <w:color w:val="000000" w:themeColor="text1"/>
          <w:sz w:val="22"/>
          <w:szCs w:val="22"/>
        </w:rPr>
        <w:t>w odniesieniu do danych osobowych Wykonawcy decyzje nie będą podejmowane w sposób zautomatyzowany, stosowanie do art. 22 RODO;</w:t>
      </w:r>
    </w:p>
    <w:p w14:paraId="7C0447EA" w14:textId="77777777" w:rsidR="00141F77" w:rsidRPr="009D62AE" w:rsidRDefault="00141F77" w:rsidP="00E312BA">
      <w:pPr>
        <w:numPr>
          <w:ilvl w:val="0"/>
          <w:numId w:val="56"/>
        </w:numPr>
        <w:spacing w:before="0" w:after="0" w:line="240" w:lineRule="auto"/>
        <w:ind w:left="426" w:hanging="284"/>
        <w:jc w:val="both"/>
        <w:rPr>
          <w:rFonts w:cstheme="minorHAnsi"/>
          <w:color w:val="000000" w:themeColor="text1"/>
          <w:sz w:val="22"/>
          <w:szCs w:val="22"/>
        </w:rPr>
      </w:pPr>
      <w:r w:rsidRPr="009D62AE">
        <w:rPr>
          <w:rFonts w:cstheme="minorHAnsi"/>
          <w:color w:val="000000" w:themeColor="text1"/>
          <w:sz w:val="22"/>
          <w:szCs w:val="22"/>
        </w:rPr>
        <w:t>Wykonawca posiada:</w:t>
      </w:r>
    </w:p>
    <w:p w14:paraId="4B47CC7A" w14:textId="77777777" w:rsidR="00141F77" w:rsidRPr="009D62AE" w:rsidRDefault="00141F77" w:rsidP="00E312BA">
      <w:pPr>
        <w:numPr>
          <w:ilvl w:val="0"/>
          <w:numId w:val="57"/>
        </w:numPr>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na podstawie art. 15 RODO prawo dostępu do danych osobowych Pani/Pana dotyczących;</w:t>
      </w:r>
    </w:p>
    <w:p w14:paraId="1C7C3086" w14:textId="77777777" w:rsidR="00141F77" w:rsidRPr="009D62AE" w:rsidRDefault="00141F77" w:rsidP="00E312BA">
      <w:pPr>
        <w:numPr>
          <w:ilvl w:val="0"/>
          <w:numId w:val="57"/>
        </w:numPr>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na podstawie art. 16 RODO prawo do sprostowania Pani/Pana danych osobowych;</w:t>
      </w:r>
    </w:p>
    <w:p w14:paraId="635E541A" w14:textId="77777777" w:rsidR="00141F77" w:rsidRPr="009D62AE" w:rsidRDefault="00141F77" w:rsidP="00E312BA">
      <w:pPr>
        <w:numPr>
          <w:ilvl w:val="0"/>
          <w:numId w:val="57"/>
        </w:numPr>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na podstawie art. 18 RODO prawo żądania od administratora ograniczenia przetwarzania danych osobowych z zastrzeżeniem przypadków, o których mowa w art. 18 ust. 2 RODO;</w:t>
      </w:r>
    </w:p>
    <w:p w14:paraId="34CD57F7" w14:textId="77777777" w:rsidR="00141F77" w:rsidRPr="009D62AE" w:rsidRDefault="00141F77" w:rsidP="00E312BA">
      <w:pPr>
        <w:numPr>
          <w:ilvl w:val="0"/>
          <w:numId w:val="57"/>
        </w:numPr>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prawo do wniesienia skargi do Prezesa Urzędu Ochrony Danych Osobowych, gdy uzna Pani/Pan, że przetwarzanie danych osobowych Pani/Pana dotyczących narusza przepisy RODO;</w:t>
      </w:r>
    </w:p>
    <w:p w14:paraId="44B4757F" w14:textId="77777777" w:rsidR="00141F77" w:rsidRPr="009D62AE" w:rsidRDefault="00141F77" w:rsidP="00FC3B63">
      <w:pPr>
        <w:spacing w:before="0" w:after="0" w:line="240" w:lineRule="auto"/>
        <w:ind w:left="360"/>
        <w:jc w:val="both"/>
        <w:rPr>
          <w:rFonts w:cstheme="minorHAnsi"/>
          <w:color w:val="000000" w:themeColor="text1"/>
          <w:sz w:val="22"/>
          <w:szCs w:val="22"/>
        </w:rPr>
      </w:pPr>
      <w:r w:rsidRPr="009D62AE">
        <w:rPr>
          <w:rFonts w:cstheme="minorHAnsi"/>
          <w:color w:val="000000" w:themeColor="text1"/>
          <w:sz w:val="22"/>
          <w:szCs w:val="22"/>
        </w:rPr>
        <w:t>8. Wykonawcy nie przysługuje:</w:t>
      </w:r>
    </w:p>
    <w:p w14:paraId="5A0C7003" w14:textId="77777777" w:rsidR="00141F77" w:rsidRPr="009D62AE" w:rsidRDefault="00141F77" w:rsidP="00E312BA">
      <w:pPr>
        <w:numPr>
          <w:ilvl w:val="0"/>
          <w:numId w:val="58"/>
        </w:numPr>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w związku z art. 17 ust. 3 lit. b, d lub e RODO prawo do usunięcia danych osobowych,</w:t>
      </w:r>
    </w:p>
    <w:p w14:paraId="2A320BFE" w14:textId="77777777" w:rsidR="00141F77" w:rsidRPr="009D62AE" w:rsidRDefault="00141F77" w:rsidP="00E312BA">
      <w:pPr>
        <w:numPr>
          <w:ilvl w:val="0"/>
          <w:numId w:val="58"/>
        </w:numPr>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prawo do przenoszenia danych osobowych, o którym mowa w art. 20 RODO,</w:t>
      </w:r>
    </w:p>
    <w:p w14:paraId="5D02CE23" w14:textId="0527651E" w:rsidR="00141F77" w:rsidRPr="009D62AE" w:rsidRDefault="00141F77" w:rsidP="00E312BA">
      <w:pPr>
        <w:numPr>
          <w:ilvl w:val="0"/>
          <w:numId w:val="58"/>
        </w:numPr>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na podstawie art. 21 RODO prawo sprzeciwu, wobec przetwarzania danych osobowych, gdyż podstawą prawną przetwarzania Pani/Pana danych osobowych jest art. 6 ust. 1 lit. c RODO.</w:t>
      </w:r>
    </w:p>
    <w:p w14:paraId="3DF0219E" w14:textId="404675B4" w:rsidR="00473849" w:rsidRPr="009D62AE" w:rsidRDefault="00473849" w:rsidP="00CE1470">
      <w:pPr>
        <w:spacing w:before="0" w:after="0" w:line="240" w:lineRule="auto"/>
        <w:ind w:left="720"/>
        <w:jc w:val="both"/>
        <w:rPr>
          <w:rFonts w:cstheme="minorHAnsi"/>
          <w:color w:val="000000" w:themeColor="text1"/>
          <w:sz w:val="22"/>
          <w:szCs w:val="22"/>
        </w:rPr>
      </w:pPr>
    </w:p>
    <w:p w14:paraId="684CB844" w14:textId="3888E341" w:rsidR="003A18D6" w:rsidRPr="009D62AE" w:rsidRDefault="003A18D6" w:rsidP="00FC3B63">
      <w:pPr>
        <w:pBdr>
          <w:top w:val="single" w:sz="4" w:space="1" w:color="auto"/>
          <w:left w:val="single" w:sz="4" w:space="4" w:color="auto"/>
          <w:bottom w:val="single" w:sz="4" w:space="1" w:color="auto"/>
          <w:right w:val="single" w:sz="4" w:space="4" w:color="auto"/>
        </w:pBdr>
        <w:shd w:val="clear" w:color="auto" w:fill="DDDDDD"/>
        <w:tabs>
          <w:tab w:val="left" w:pos="0"/>
        </w:tabs>
        <w:spacing w:before="0" w:after="0" w:line="240" w:lineRule="auto"/>
        <w:jc w:val="center"/>
        <w:rPr>
          <w:rFonts w:cstheme="minorHAnsi"/>
          <w:b/>
          <w:bCs/>
          <w:color w:val="000000" w:themeColor="text1"/>
          <w:sz w:val="22"/>
          <w:szCs w:val="22"/>
        </w:rPr>
      </w:pPr>
      <w:r w:rsidRPr="009D62AE">
        <w:rPr>
          <w:rFonts w:cstheme="minorHAnsi"/>
          <w:i/>
          <w:color w:val="000000" w:themeColor="text1"/>
          <w:sz w:val="22"/>
          <w:szCs w:val="22"/>
        </w:rPr>
        <w:tab/>
      </w:r>
      <w:r w:rsidR="0007688F" w:rsidRPr="009D62AE">
        <w:rPr>
          <w:rFonts w:cstheme="minorHAnsi"/>
          <w:b/>
          <w:bCs/>
          <w:iCs/>
          <w:color w:val="000000" w:themeColor="text1"/>
          <w:sz w:val="22"/>
          <w:szCs w:val="22"/>
        </w:rPr>
        <w:t>XL</w:t>
      </w:r>
      <w:r w:rsidRPr="009D62AE">
        <w:rPr>
          <w:rFonts w:cstheme="minorHAnsi"/>
          <w:b/>
          <w:bCs/>
          <w:iCs/>
          <w:color w:val="000000" w:themeColor="text1"/>
          <w:sz w:val="22"/>
          <w:szCs w:val="22"/>
        </w:rPr>
        <w:t>.</w:t>
      </w:r>
      <w:r w:rsidRPr="009D62AE">
        <w:rPr>
          <w:rFonts w:cstheme="minorHAnsi"/>
          <w:b/>
          <w:bCs/>
          <w:color w:val="000000" w:themeColor="text1"/>
          <w:sz w:val="22"/>
          <w:szCs w:val="22"/>
        </w:rPr>
        <w:t xml:space="preserve"> </w:t>
      </w:r>
      <w:r w:rsidR="00703D08" w:rsidRPr="009D62AE">
        <w:rPr>
          <w:rFonts w:cstheme="minorHAnsi"/>
          <w:b/>
          <w:bCs/>
          <w:color w:val="000000" w:themeColor="text1"/>
          <w:sz w:val="22"/>
          <w:szCs w:val="22"/>
        </w:rPr>
        <w:t>ZAŁĄCZNIKI DO SPECYFIKACJI</w:t>
      </w:r>
    </w:p>
    <w:p w14:paraId="70D3053B" w14:textId="6245EED4" w:rsidR="00B96420" w:rsidRPr="009D62AE" w:rsidRDefault="00B96420" w:rsidP="00FC3B63">
      <w:pPr>
        <w:tabs>
          <w:tab w:val="left" w:pos="1920"/>
        </w:tabs>
        <w:spacing w:before="0" w:after="0" w:line="240" w:lineRule="auto"/>
        <w:jc w:val="both"/>
        <w:rPr>
          <w:rFonts w:cstheme="minorHAnsi"/>
          <w:i/>
          <w:color w:val="000000" w:themeColor="text1"/>
          <w:sz w:val="22"/>
          <w:szCs w:val="22"/>
        </w:rPr>
      </w:pPr>
    </w:p>
    <w:p w14:paraId="1C985879" w14:textId="1B86D84D" w:rsidR="00865F23" w:rsidRPr="009D62AE" w:rsidRDefault="00865F23" w:rsidP="00FC3B63">
      <w:pPr>
        <w:spacing w:before="0" w:after="0" w:line="240" w:lineRule="auto"/>
        <w:rPr>
          <w:rFonts w:cstheme="minorHAnsi"/>
          <w:i/>
          <w:color w:val="000000" w:themeColor="text1"/>
          <w:sz w:val="22"/>
          <w:szCs w:val="22"/>
        </w:rPr>
      </w:pPr>
    </w:p>
    <w:tbl>
      <w:tblPr>
        <w:tblStyle w:val="Tabela-Siatka"/>
        <w:tblW w:w="935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32"/>
        <w:gridCol w:w="7219"/>
      </w:tblGrid>
      <w:tr w:rsidR="00D828CB" w:rsidRPr="009D62AE" w14:paraId="5325123F" w14:textId="77777777" w:rsidTr="00C62220">
        <w:trPr>
          <w:trHeight w:val="429"/>
        </w:trPr>
        <w:tc>
          <w:tcPr>
            <w:tcW w:w="2132" w:type="dxa"/>
            <w:tcBorders>
              <w:top w:val="single" w:sz="4" w:space="0" w:color="auto"/>
              <w:left w:val="single" w:sz="4" w:space="0" w:color="auto"/>
              <w:right w:val="single" w:sz="4" w:space="0" w:color="auto"/>
            </w:tcBorders>
            <w:vAlign w:val="center"/>
          </w:tcPr>
          <w:p w14:paraId="22EB5442" w14:textId="77777777" w:rsidR="00C62220" w:rsidRPr="009D62AE" w:rsidRDefault="00C62220" w:rsidP="00FC3B63">
            <w:pPr>
              <w:spacing w:before="0" w:after="0" w:line="240" w:lineRule="auto"/>
              <w:ind w:right="28"/>
              <w:rPr>
                <w:rFonts w:cstheme="minorHAnsi"/>
                <w:color w:val="000000" w:themeColor="text1"/>
                <w:sz w:val="22"/>
                <w:szCs w:val="22"/>
              </w:rPr>
            </w:pPr>
            <w:r w:rsidRPr="009D62AE">
              <w:rPr>
                <w:rFonts w:cstheme="minorHAnsi"/>
                <w:color w:val="000000" w:themeColor="text1"/>
                <w:sz w:val="22"/>
                <w:szCs w:val="22"/>
              </w:rPr>
              <w:t>Załącznik nr 1</w:t>
            </w:r>
          </w:p>
        </w:tc>
        <w:tc>
          <w:tcPr>
            <w:tcW w:w="7219" w:type="dxa"/>
            <w:tcBorders>
              <w:top w:val="single" w:sz="4" w:space="0" w:color="auto"/>
              <w:left w:val="single" w:sz="4" w:space="0" w:color="auto"/>
              <w:right w:val="single" w:sz="4" w:space="0" w:color="auto"/>
            </w:tcBorders>
            <w:vAlign w:val="center"/>
          </w:tcPr>
          <w:p w14:paraId="3E4E0BBC" w14:textId="4649D343" w:rsidR="00C62220" w:rsidRPr="009D62AE" w:rsidRDefault="00C62220" w:rsidP="00FC3B63">
            <w:pPr>
              <w:spacing w:before="0" w:after="0" w:line="240" w:lineRule="auto"/>
              <w:ind w:right="28"/>
              <w:jc w:val="both"/>
              <w:rPr>
                <w:rFonts w:cstheme="minorHAnsi"/>
                <w:color w:val="000000" w:themeColor="text1"/>
                <w:sz w:val="22"/>
                <w:szCs w:val="22"/>
              </w:rPr>
            </w:pPr>
            <w:r w:rsidRPr="009D62AE">
              <w:rPr>
                <w:rFonts w:cstheme="minorHAnsi"/>
                <w:color w:val="000000" w:themeColor="text1"/>
                <w:sz w:val="22"/>
                <w:szCs w:val="22"/>
              </w:rPr>
              <w:t>Formularz oferty</w:t>
            </w:r>
          </w:p>
        </w:tc>
      </w:tr>
      <w:tr w:rsidR="00D828CB" w:rsidRPr="009D62AE" w14:paraId="10FB6AB3" w14:textId="77777777" w:rsidTr="00C62220">
        <w:trPr>
          <w:trHeight w:val="691"/>
        </w:trPr>
        <w:tc>
          <w:tcPr>
            <w:tcW w:w="2132" w:type="dxa"/>
            <w:tcBorders>
              <w:top w:val="single" w:sz="4" w:space="0" w:color="auto"/>
              <w:left w:val="single" w:sz="4" w:space="0" w:color="auto"/>
              <w:right w:val="single" w:sz="4" w:space="0" w:color="auto"/>
            </w:tcBorders>
            <w:vAlign w:val="center"/>
          </w:tcPr>
          <w:p w14:paraId="58EFCF38" w14:textId="77777777" w:rsidR="00C62220" w:rsidRPr="009D62AE" w:rsidRDefault="00C62220" w:rsidP="00FC3B63">
            <w:pPr>
              <w:spacing w:before="0" w:after="0" w:line="240" w:lineRule="auto"/>
              <w:ind w:right="28"/>
              <w:rPr>
                <w:rFonts w:cstheme="minorHAnsi"/>
                <w:color w:val="000000" w:themeColor="text1"/>
                <w:sz w:val="22"/>
                <w:szCs w:val="22"/>
              </w:rPr>
            </w:pPr>
            <w:r w:rsidRPr="009D62AE">
              <w:rPr>
                <w:rFonts w:cstheme="minorHAnsi"/>
                <w:color w:val="000000" w:themeColor="text1"/>
                <w:sz w:val="22"/>
                <w:szCs w:val="22"/>
              </w:rPr>
              <w:t>Załącznik nr 2</w:t>
            </w:r>
          </w:p>
        </w:tc>
        <w:tc>
          <w:tcPr>
            <w:tcW w:w="7219" w:type="dxa"/>
            <w:tcBorders>
              <w:top w:val="single" w:sz="4" w:space="0" w:color="auto"/>
              <w:left w:val="single" w:sz="4" w:space="0" w:color="auto"/>
              <w:right w:val="single" w:sz="4" w:space="0" w:color="auto"/>
            </w:tcBorders>
            <w:vAlign w:val="center"/>
          </w:tcPr>
          <w:p w14:paraId="65192709" w14:textId="193A9B4B" w:rsidR="00C62220" w:rsidRPr="009D62AE" w:rsidRDefault="00C62220" w:rsidP="00FC3B63">
            <w:pPr>
              <w:spacing w:before="0" w:after="0" w:line="240" w:lineRule="auto"/>
              <w:ind w:right="28"/>
              <w:jc w:val="both"/>
              <w:rPr>
                <w:rFonts w:cstheme="minorHAnsi"/>
                <w:color w:val="000000" w:themeColor="text1"/>
                <w:sz w:val="22"/>
                <w:szCs w:val="22"/>
              </w:rPr>
            </w:pPr>
            <w:r w:rsidRPr="009D62AE">
              <w:rPr>
                <w:rFonts w:cstheme="minorHAnsi"/>
                <w:color w:val="000000" w:themeColor="text1"/>
                <w:sz w:val="22"/>
                <w:szCs w:val="22"/>
              </w:rPr>
              <w:t>Wzór oświadczenia Wykonawcy o niepodleganiu wykluczeniu z postępowania oraz o spełnianiu warunków udziału w postępowaniu</w:t>
            </w:r>
          </w:p>
        </w:tc>
      </w:tr>
      <w:tr w:rsidR="00D828CB" w:rsidRPr="009D62AE" w14:paraId="0B001315" w14:textId="77777777" w:rsidTr="00C62220">
        <w:trPr>
          <w:trHeight w:val="984"/>
        </w:trPr>
        <w:tc>
          <w:tcPr>
            <w:tcW w:w="2132" w:type="dxa"/>
            <w:tcBorders>
              <w:top w:val="single" w:sz="4" w:space="0" w:color="auto"/>
              <w:left w:val="single" w:sz="4" w:space="0" w:color="auto"/>
              <w:right w:val="single" w:sz="4" w:space="0" w:color="auto"/>
            </w:tcBorders>
            <w:vAlign w:val="center"/>
          </w:tcPr>
          <w:p w14:paraId="60C59A7D" w14:textId="77777777" w:rsidR="00C62220" w:rsidRPr="009D62AE" w:rsidRDefault="00C62220" w:rsidP="00FC3B63">
            <w:pPr>
              <w:spacing w:before="0" w:after="0" w:line="240" w:lineRule="auto"/>
              <w:ind w:right="28"/>
              <w:rPr>
                <w:rFonts w:cstheme="minorHAnsi"/>
                <w:color w:val="000000" w:themeColor="text1"/>
                <w:sz w:val="22"/>
                <w:szCs w:val="22"/>
              </w:rPr>
            </w:pPr>
            <w:r w:rsidRPr="009D62AE">
              <w:rPr>
                <w:rFonts w:cstheme="minorHAnsi"/>
                <w:color w:val="000000" w:themeColor="text1"/>
                <w:sz w:val="22"/>
                <w:szCs w:val="22"/>
              </w:rPr>
              <w:t>Załącznik nr 3</w:t>
            </w:r>
          </w:p>
        </w:tc>
        <w:tc>
          <w:tcPr>
            <w:tcW w:w="7219" w:type="dxa"/>
            <w:tcBorders>
              <w:top w:val="single" w:sz="4" w:space="0" w:color="auto"/>
              <w:left w:val="single" w:sz="4" w:space="0" w:color="auto"/>
              <w:right w:val="single" w:sz="4" w:space="0" w:color="auto"/>
            </w:tcBorders>
            <w:vAlign w:val="center"/>
          </w:tcPr>
          <w:p w14:paraId="45528D35" w14:textId="41ADDED1" w:rsidR="00C62220" w:rsidRPr="009D62AE" w:rsidRDefault="00C62220" w:rsidP="00FC3B63">
            <w:pPr>
              <w:spacing w:before="0" w:after="0" w:line="240" w:lineRule="auto"/>
              <w:ind w:right="28"/>
              <w:jc w:val="both"/>
              <w:rPr>
                <w:rFonts w:cstheme="minorHAnsi"/>
                <w:color w:val="000000" w:themeColor="text1"/>
                <w:sz w:val="22"/>
                <w:szCs w:val="22"/>
              </w:rPr>
            </w:pPr>
            <w:r w:rsidRPr="009D62AE">
              <w:rPr>
                <w:rFonts w:cstheme="minorHAnsi"/>
                <w:color w:val="000000" w:themeColor="text1"/>
                <w:sz w:val="22"/>
                <w:szCs w:val="22"/>
              </w:rPr>
              <w:t>Wzór oświadczenia podmiotu udostępniającego zasoby o braku podstaw wykluczenia oraz spełnianiu warunków udziału w postępowaniu, w zakresie w jakim Wykonawca powołuje się na jego zasoby</w:t>
            </w:r>
          </w:p>
        </w:tc>
      </w:tr>
      <w:tr w:rsidR="00D828CB" w:rsidRPr="009D62AE" w14:paraId="1585D57F" w14:textId="77777777" w:rsidTr="00C62220">
        <w:tblPrEx>
          <w:tblBorders>
            <w:top w:val="single" w:sz="4" w:space="0" w:color="auto"/>
            <w:left w:val="single" w:sz="4" w:space="0" w:color="auto"/>
            <w:right w:val="single" w:sz="4" w:space="0" w:color="auto"/>
            <w:insideV w:val="single" w:sz="4" w:space="0" w:color="auto"/>
          </w:tblBorders>
        </w:tblPrEx>
        <w:trPr>
          <w:trHeight w:val="417"/>
        </w:trPr>
        <w:tc>
          <w:tcPr>
            <w:tcW w:w="2132" w:type="dxa"/>
            <w:tcBorders>
              <w:top w:val="single" w:sz="4" w:space="0" w:color="auto"/>
            </w:tcBorders>
            <w:vAlign w:val="center"/>
          </w:tcPr>
          <w:p w14:paraId="268EE880" w14:textId="40190D7D" w:rsidR="00EA524C" w:rsidRPr="009D62AE" w:rsidRDefault="00EA524C" w:rsidP="00FC3B63">
            <w:pPr>
              <w:spacing w:before="0" w:after="0" w:line="240" w:lineRule="auto"/>
              <w:ind w:right="28"/>
              <w:rPr>
                <w:rFonts w:cstheme="minorHAnsi"/>
                <w:color w:val="000000" w:themeColor="text1"/>
                <w:sz w:val="22"/>
                <w:szCs w:val="22"/>
              </w:rPr>
            </w:pPr>
            <w:r w:rsidRPr="009D62AE">
              <w:rPr>
                <w:rFonts w:cstheme="minorHAnsi"/>
                <w:color w:val="000000" w:themeColor="text1"/>
                <w:sz w:val="22"/>
                <w:szCs w:val="22"/>
              </w:rPr>
              <w:t>Załącznik nr 4</w:t>
            </w:r>
          </w:p>
        </w:tc>
        <w:tc>
          <w:tcPr>
            <w:tcW w:w="7219" w:type="dxa"/>
            <w:tcBorders>
              <w:top w:val="single" w:sz="4" w:space="0" w:color="auto"/>
            </w:tcBorders>
            <w:vAlign w:val="center"/>
          </w:tcPr>
          <w:p w14:paraId="537A4A6B" w14:textId="3E282AD7" w:rsidR="00EA524C" w:rsidRPr="009D62AE" w:rsidRDefault="00EA524C" w:rsidP="001E01F1">
            <w:pPr>
              <w:spacing w:before="0" w:after="0" w:line="240" w:lineRule="auto"/>
              <w:ind w:right="28"/>
              <w:jc w:val="both"/>
              <w:rPr>
                <w:rFonts w:cstheme="minorHAnsi"/>
                <w:color w:val="000000" w:themeColor="text1"/>
                <w:sz w:val="22"/>
                <w:szCs w:val="22"/>
              </w:rPr>
            </w:pPr>
            <w:r w:rsidRPr="009D62AE">
              <w:rPr>
                <w:rFonts w:cstheme="minorHAnsi"/>
                <w:color w:val="000000" w:themeColor="text1"/>
                <w:sz w:val="22"/>
                <w:szCs w:val="22"/>
              </w:rPr>
              <w:t>Oświadczenie Wykonawców wspólnie ubiegających się o udzielenie zamówienia składane na podstawie art. 117 ust. 4 ustawy z dnia 11 września 2019 r. Prawo zamówień publicznych</w:t>
            </w:r>
          </w:p>
        </w:tc>
      </w:tr>
      <w:tr w:rsidR="00D828CB" w:rsidRPr="009D62AE" w14:paraId="2AD50D7B" w14:textId="77777777" w:rsidTr="00C62220">
        <w:tblPrEx>
          <w:tblBorders>
            <w:top w:val="single" w:sz="4" w:space="0" w:color="auto"/>
            <w:left w:val="single" w:sz="4" w:space="0" w:color="auto"/>
            <w:right w:val="single" w:sz="4" w:space="0" w:color="auto"/>
            <w:insideV w:val="single" w:sz="4" w:space="0" w:color="auto"/>
          </w:tblBorders>
        </w:tblPrEx>
        <w:trPr>
          <w:trHeight w:val="417"/>
        </w:trPr>
        <w:tc>
          <w:tcPr>
            <w:tcW w:w="2132" w:type="dxa"/>
            <w:tcBorders>
              <w:top w:val="single" w:sz="4" w:space="0" w:color="auto"/>
            </w:tcBorders>
            <w:vAlign w:val="center"/>
          </w:tcPr>
          <w:p w14:paraId="28C835DA" w14:textId="75FBF91D" w:rsidR="00C62220" w:rsidRPr="009D62AE" w:rsidRDefault="00C62220" w:rsidP="00FC3B63">
            <w:pPr>
              <w:spacing w:before="0" w:after="0" w:line="240" w:lineRule="auto"/>
              <w:ind w:right="28"/>
              <w:rPr>
                <w:rFonts w:cstheme="minorHAnsi"/>
                <w:color w:val="000000" w:themeColor="text1"/>
                <w:sz w:val="22"/>
                <w:szCs w:val="22"/>
              </w:rPr>
            </w:pPr>
            <w:r w:rsidRPr="009D62AE">
              <w:rPr>
                <w:rFonts w:cstheme="minorHAnsi"/>
                <w:color w:val="000000" w:themeColor="text1"/>
                <w:sz w:val="22"/>
                <w:szCs w:val="22"/>
              </w:rPr>
              <w:lastRenderedPageBreak/>
              <w:t xml:space="preserve">Załącznik nr </w:t>
            </w:r>
            <w:r w:rsidR="001777D8" w:rsidRPr="009D62AE">
              <w:rPr>
                <w:rFonts w:cstheme="minorHAnsi"/>
                <w:color w:val="000000" w:themeColor="text1"/>
                <w:sz w:val="22"/>
                <w:szCs w:val="22"/>
              </w:rPr>
              <w:t>5</w:t>
            </w:r>
          </w:p>
        </w:tc>
        <w:tc>
          <w:tcPr>
            <w:tcW w:w="7219" w:type="dxa"/>
            <w:tcBorders>
              <w:top w:val="single" w:sz="4" w:space="0" w:color="auto"/>
            </w:tcBorders>
            <w:vAlign w:val="center"/>
          </w:tcPr>
          <w:p w14:paraId="7F95A482" w14:textId="7BFA177E" w:rsidR="00C62220" w:rsidRPr="009D62AE" w:rsidRDefault="00743334" w:rsidP="001E01F1">
            <w:pPr>
              <w:spacing w:before="0" w:after="0" w:line="240" w:lineRule="auto"/>
              <w:ind w:right="28"/>
              <w:jc w:val="both"/>
              <w:rPr>
                <w:rFonts w:cstheme="minorHAnsi"/>
                <w:color w:val="000000" w:themeColor="text1"/>
                <w:sz w:val="22"/>
                <w:szCs w:val="22"/>
              </w:rPr>
            </w:pPr>
            <w:r w:rsidRPr="009D62AE">
              <w:rPr>
                <w:rFonts w:cstheme="minorHAnsi"/>
                <w:color w:val="000000" w:themeColor="text1"/>
                <w:sz w:val="22"/>
                <w:szCs w:val="22"/>
              </w:rPr>
              <w:t xml:space="preserve">Projektowane postanowienia umowy, które zostaną wprowadzone do treści umowy w sprawie zamówienia </w:t>
            </w:r>
          </w:p>
        </w:tc>
      </w:tr>
      <w:tr w:rsidR="00D828CB" w:rsidRPr="009D62AE" w14:paraId="6B9BA8E0" w14:textId="77777777" w:rsidTr="00C62220">
        <w:tblPrEx>
          <w:tblBorders>
            <w:top w:val="single" w:sz="4" w:space="0" w:color="auto"/>
            <w:left w:val="single" w:sz="4" w:space="0" w:color="auto"/>
            <w:right w:val="single" w:sz="4" w:space="0" w:color="auto"/>
            <w:insideV w:val="single" w:sz="4" w:space="0" w:color="auto"/>
          </w:tblBorders>
        </w:tblPrEx>
        <w:trPr>
          <w:trHeight w:val="422"/>
        </w:trPr>
        <w:tc>
          <w:tcPr>
            <w:tcW w:w="2132" w:type="dxa"/>
            <w:vAlign w:val="center"/>
          </w:tcPr>
          <w:p w14:paraId="396FFEF5" w14:textId="726891E4" w:rsidR="00C62220" w:rsidRPr="009D62AE" w:rsidRDefault="00C62220" w:rsidP="00FC3B63">
            <w:pPr>
              <w:spacing w:before="0" w:after="0" w:line="240" w:lineRule="auto"/>
              <w:ind w:right="28"/>
              <w:rPr>
                <w:rFonts w:cstheme="minorHAnsi"/>
                <w:color w:val="000000" w:themeColor="text1"/>
                <w:sz w:val="22"/>
                <w:szCs w:val="22"/>
              </w:rPr>
            </w:pPr>
            <w:r w:rsidRPr="009D62AE">
              <w:rPr>
                <w:rFonts w:cstheme="minorHAnsi"/>
                <w:color w:val="000000" w:themeColor="text1"/>
                <w:sz w:val="22"/>
                <w:szCs w:val="22"/>
              </w:rPr>
              <w:t xml:space="preserve">Załącznik nr </w:t>
            </w:r>
            <w:r w:rsidR="001777D8" w:rsidRPr="009D62AE">
              <w:rPr>
                <w:rFonts w:cstheme="minorHAnsi"/>
                <w:color w:val="000000" w:themeColor="text1"/>
                <w:sz w:val="22"/>
                <w:szCs w:val="22"/>
              </w:rPr>
              <w:t>6</w:t>
            </w:r>
          </w:p>
        </w:tc>
        <w:tc>
          <w:tcPr>
            <w:tcW w:w="7219" w:type="dxa"/>
            <w:vAlign w:val="center"/>
          </w:tcPr>
          <w:p w14:paraId="12F211A5" w14:textId="23740116" w:rsidR="00C62220" w:rsidRPr="009D62AE" w:rsidRDefault="00743334" w:rsidP="001E01F1">
            <w:pPr>
              <w:spacing w:before="0" w:after="0" w:line="240" w:lineRule="auto"/>
              <w:ind w:right="28"/>
              <w:jc w:val="both"/>
              <w:rPr>
                <w:rFonts w:cstheme="minorHAnsi"/>
                <w:color w:val="000000" w:themeColor="text1"/>
                <w:sz w:val="22"/>
                <w:szCs w:val="22"/>
              </w:rPr>
            </w:pPr>
            <w:r w:rsidRPr="009D62AE">
              <w:rPr>
                <w:rFonts w:cstheme="minorHAnsi"/>
                <w:color w:val="000000" w:themeColor="text1"/>
                <w:sz w:val="22"/>
                <w:szCs w:val="22"/>
              </w:rPr>
              <w:t xml:space="preserve">Projekty budowlano </w:t>
            </w:r>
            <w:r w:rsidR="005E1A53" w:rsidRPr="009D62AE">
              <w:rPr>
                <w:rFonts w:cstheme="minorHAnsi"/>
                <w:color w:val="000000" w:themeColor="text1"/>
                <w:sz w:val="22"/>
                <w:szCs w:val="22"/>
              </w:rPr>
              <w:t>–</w:t>
            </w:r>
            <w:r w:rsidRPr="009D62AE">
              <w:rPr>
                <w:rFonts w:cstheme="minorHAnsi"/>
                <w:color w:val="000000" w:themeColor="text1"/>
                <w:sz w:val="22"/>
                <w:szCs w:val="22"/>
              </w:rPr>
              <w:t xml:space="preserve"> wykonawcze</w:t>
            </w:r>
            <w:r w:rsidR="005E1A53" w:rsidRPr="009D62AE">
              <w:rPr>
                <w:rFonts w:cstheme="minorHAnsi"/>
                <w:color w:val="000000" w:themeColor="text1"/>
                <w:sz w:val="22"/>
                <w:szCs w:val="22"/>
              </w:rPr>
              <w:t>, pozwolenie na budowę</w:t>
            </w:r>
          </w:p>
        </w:tc>
      </w:tr>
      <w:tr w:rsidR="00D828CB" w:rsidRPr="009D62AE" w14:paraId="79EF3F35" w14:textId="77777777" w:rsidTr="00C62220">
        <w:tblPrEx>
          <w:tblBorders>
            <w:top w:val="single" w:sz="4" w:space="0" w:color="auto"/>
            <w:left w:val="single" w:sz="4" w:space="0" w:color="auto"/>
            <w:right w:val="single" w:sz="4" w:space="0" w:color="auto"/>
            <w:insideV w:val="single" w:sz="4" w:space="0" w:color="auto"/>
          </w:tblBorders>
        </w:tblPrEx>
        <w:trPr>
          <w:trHeight w:val="375"/>
        </w:trPr>
        <w:tc>
          <w:tcPr>
            <w:tcW w:w="2132" w:type="dxa"/>
            <w:vAlign w:val="center"/>
          </w:tcPr>
          <w:p w14:paraId="23EC9EDC" w14:textId="321E1834" w:rsidR="00C62220" w:rsidRPr="009D62AE" w:rsidRDefault="00C62220" w:rsidP="00FC3B63">
            <w:pPr>
              <w:spacing w:before="0" w:after="0" w:line="240" w:lineRule="auto"/>
              <w:ind w:right="28"/>
              <w:rPr>
                <w:rFonts w:cstheme="minorHAnsi"/>
                <w:color w:val="000000" w:themeColor="text1"/>
                <w:sz w:val="22"/>
                <w:szCs w:val="22"/>
              </w:rPr>
            </w:pPr>
            <w:r w:rsidRPr="009D62AE">
              <w:rPr>
                <w:rFonts w:cstheme="minorHAnsi"/>
                <w:color w:val="000000" w:themeColor="text1"/>
                <w:sz w:val="22"/>
                <w:szCs w:val="22"/>
              </w:rPr>
              <w:t xml:space="preserve">Załącznik nr </w:t>
            </w:r>
            <w:r w:rsidR="001777D8" w:rsidRPr="009D62AE">
              <w:rPr>
                <w:rFonts w:cstheme="minorHAnsi"/>
                <w:color w:val="000000" w:themeColor="text1"/>
                <w:sz w:val="22"/>
                <w:szCs w:val="22"/>
              </w:rPr>
              <w:t>7</w:t>
            </w:r>
          </w:p>
        </w:tc>
        <w:tc>
          <w:tcPr>
            <w:tcW w:w="7219" w:type="dxa"/>
            <w:vAlign w:val="center"/>
          </w:tcPr>
          <w:p w14:paraId="0DE7352A" w14:textId="38B307F3" w:rsidR="00C62220" w:rsidRPr="009D62AE" w:rsidRDefault="00743334" w:rsidP="00FC3B63">
            <w:pPr>
              <w:spacing w:before="0" w:after="0" w:line="240" w:lineRule="auto"/>
              <w:ind w:right="28"/>
              <w:jc w:val="both"/>
              <w:rPr>
                <w:rFonts w:cstheme="minorHAnsi"/>
                <w:color w:val="000000" w:themeColor="text1"/>
                <w:sz w:val="22"/>
                <w:szCs w:val="22"/>
              </w:rPr>
            </w:pPr>
            <w:r w:rsidRPr="009D62AE">
              <w:rPr>
                <w:rFonts w:cstheme="minorHAnsi"/>
                <w:color w:val="000000" w:themeColor="text1"/>
                <w:sz w:val="22"/>
                <w:szCs w:val="22"/>
              </w:rPr>
              <w:t>Specyfikacje techniczne wykonania i odbioru robót</w:t>
            </w:r>
          </w:p>
        </w:tc>
      </w:tr>
      <w:tr w:rsidR="00743334" w:rsidRPr="009D62AE" w14:paraId="08F081EA" w14:textId="77777777" w:rsidTr="00C62220">
        <w:tblPrEx>
          <w:tblBorders>
            <w:top w:val="single" w:sz="4" w:space="0" w:color="auto"/>
            <w:left w:val="single" w:sz="4" w:space="0" w:color="auto"/>
            <w:right w:val="single" w:sz="4" w:space="0" w:color="auto"/>
            <w:insideV w:val="single" w:sz="4" w:space="0" w:color="auto"/>
          </w:tblBorders>
        </w:tblPrEx>
        <w:trPr>
          <w:trHeight w:val="732"/>
        </w:trPr>
        <w:tc>
          <w:tcPr>
            <w:tcW w:w="2132" w:type="dxa"/>
            <w:vAlign w:val="center"/>
          </w:tcPr>
          <w:p w14:paraId="6A127E52" w14:textId="79007EA2" w:rsidR="00743334" w:rsidRPr="009D62AE" w:rsidRDefault="00743334" w:rsidP="00743334">
            <w:pPr>
              <w:spacing w:before="0" w:after="0" w:line="240" w:lineRule="auto"/>
              <w:ind w:right="28"/>
              <w:rPr>
                <w:rFonts w:cstheme="minorHAnsi"/>
                <w:color w:val="000000" w:themeColor="text1"/>
                <w:sz w:val="22"/>
                <w:szCs w:val="22"/>
              </w:rPr>
            </w:pPr>
            <w:r w:rsidRPr="009D62AE">
              <w:rPr>
                <w:rFonts w:cstheme="minorHAnsi"/>
                <w:color w:val="000000" w:themeColor="text1"/>
                <w:sz w:val="22"/>
                <w:szCs w:val="22"/>
              </w:rPr>
              <w:t>Załącznik nr 8</w:t>
            </w:r>
          </w:p>
        </w:tc>
        <w:tc>
          <w:tcPr>
            <w:tcW w:w="7219" w:type="dxa"/>
            <w:vAlign w:val="center"/>
          </w:tcPr>
          <w:p w14:paraId="24AC817E" w14:textId="3EED20E0" w:rsidR="00743334" w:rsidRPr="009D62AE" w:rsidRDefault="00743334" w:rsidP="00743334">
            <w:pPr>
              <w:spacing w:before="0" w:after="0" w:line="240" w:lineRule="auto"/>
              <w:ind w:right="28"/>
              <w:jc w:val="both"/>
              <w:rPr>
                <w:rFonts w:cstheme="minorHAnsi"/>
                <w:color w:val="000000" w:themeColor="text1"/>
                <w:sz w:val="22"/>
                <w:szCs w:val="22"/>
              </w:rPr>
            </w:pPr>
            <w:r w:rsidRPr="009D62AE">
              <w:rPr>
                <w:rFonts w:cstheme="minorHAnsi"/>
                <w:color w:val="000000" w:themeColor="text1"/>
                <w:sz w:val="22"/>
                <w:szCs w:val="22"/>
              </w:rPr>
              <w:t>Przedmiar robót</w:t>
            </w:r>
          </w:p>
        </w:tc>
      </w:tr>
      <w:tr w:rsidR="00743334" w:rsidRPr="009D62AE" w14:paraId="6D35B904" w14:textId="77777777" w:rsidTr="00C62220">
        <w:tblPrEx>
          <w:tblBorders>
            <w:top w:val="single" w:sz="4" w:space="0" w:color="auto"/>
            <w:left w:val="single" w:sz="4" w:space="0" w:color="auto"/>
            <w:right w:val="single" w:sz="4" w:space="0" w:color="auto"/>
            <w:insideV w:val="single" w:sz="4" w:space="0" w:color="auto"/>
          </w:tblBorders>
        </w:tblPrEx>
        <w:trPr>
          <w:trHeight w:val="732"/>
        </w:trPr>
        <w:tc>
          <w:tcPr>
            <w:tcW w:w="2132" w:type="dxa"/>
            <w:vAlign w:val="center"/>
          </w:tcPr>
          <w:p w14:paraId="030D5AA5" w14:textId="718E4EFD" w:rsidR="00743334" w:rsidRPr="009D62AE" w:rsidRDefault="00743334" w:rsidP="00743334">
            <w:pPr>
              <w:spacing w:before="0" w:after="0" w:line="240" w:lineRule="auto"/>
              <w:ind w:right="28"/>
              <w:rPr>
                <w:rFonts w:cstheme="minorHAnsi"/>
                <w:color w:val="000000" w:themeColor="text1"/>
                <w:sz w:val="22"/>
                <w:szCs w:val="22"/>
              </w:rPr>
            </w:pPr>
            <w:r w:rsidRPr="009D62AE">
              <w:rPr>
                <w:rFonts w:cstheme="minorHAnsi"/>
                <w:color w:val="000000" w:themeColor="text1"/>
                <w:sz w:val="22"/>
                <w:szCs w:val="22"/>
              </w:rPr>
              <w:t>Załącznik nr 9</w:t>
            </w:r>
          </w:p>
        </w:tc>
        <w:tc>
          <w:tcPr>
            <w:tcW w:w="7219" w:type="dxa"/>
            <w:vAlign w:val="center"/>
          </w:tcPr>
          <w:p w14:paraId="325B220A" w14:textId="5E8B5D79" w:rsidR="00743334" w:rsidRPr="009D62AE" w:rsidRDefault="00743334" w:rsidP="00743334">
            <w:pPr>
              <w:spacing w:before="0" w:after="0" w:line="240" w:lineRule="auto"/>
              <w:ind w:right="28"/>
              <w:jc w:val="both"/>
              <w:rPr>
                <w:rFonts w:cstheme="minorHAnsi"/>
                <w:color w:val="000000" w:themeColor="text1"/>
                <w:sz w:val="22"/>
                <w:szCs w:val="22"/>
              </w:rPr>
            </w:pPr>
            <w:r w:rsidRPr="009D62AE">
              <w:rPr>
                <w:rFonts w:cstheme="minorHAnsi"/>
                <w:color w:val="000000" w:themeColor="text1"/>
                <w:sz w:val="22"/>
                <w:szCs w:val="22"/>
              </w:rPr>
              <w:t>Dokumentacja konserwatorska</w:t>
            </w:r>
          </w:p>
        </w:tc>
      </w:tr>
    </w:tbl>
    <w:p w14:paraId="1F24BA3F" w14:textId="5BA4CD68" w:rsidR="00865F23" w:rsidRPr="009D62AE" w:rsidRDefault="00865F23" w:rsidP="00FC3B63">
      <w:pPr>
        <w:spacing w:before="0" w:after="0" w:line="240" w:lineRule="auto"/>
        <w:rPr>
          <w:rFonts w:cstheme="minorHAnsi"/>
          <w:color w:val="000000" w:themeColor="text1"/>
          <w:sz w:val="22"/>
          <w:szCs w:val="22"/>
        </w:rPr>
      </w:pPr>
    </w:p>
    <w:p w14:paraId="5C68F788" w14:textId="41ECF3B3" w:rsidR="00233FBC" w:rsidRPr="009D62AE" w:rsidRDefault="00233FBC" w:rsidP="00FC3B63">
      <w:pPr>
        <w:spacing w:before="0" w:after="0" w:line="240" w:lineRule="auto"/>
        <w:rPr>
          <w:rFonts w:cstheme="minorHAnsi"/>
          <w:color w:val="000000" w:themeColor="text1"/>
          <w:sz w:val="22"/>
          <w:szCs w:val="22"/>
        </w:rPr>
      </w:pPr>
    </w:p>
    <w:p w14:paraId="289F2034" w14:textId="77777777" w:rsidR="00B41099" w:rsidRPr="009D62AE" w:rsidRDefault="00B41099" w:rsidP="00FC3B63">
      <w:pPr>
        <w:spacing w:before="0" w:after="0" w:line="240" w:lineRule="auto"/>
        <w:rPr>
          <w:rFonts w:cstheme="minorHAnsi"/>
          <w:color w:val="000000" w:themeColor="text1"/>
          <w:sz w:val="22"/>
          <w:szCs w:val="22"/>
        </w:rPr>
      </w:pPr>
    </w:p>
    <w:p w14:paraId="3E1B3370" w14:textId="77777777" w:rsidR="00B41099" w:rsidRPr="009D62AE" w:rsidRDefault="00B41099" w:rsidP="00FC3B63">
      <w:pPr>
        <w:spacing w:before="0" w:after="0" w:line="240" w:lineRule="auto"/>
        <w:rPr>
          <w:rFonts w:cstheme="minorHAnsi"/>
          <w:color w:val="000000" w:themeColor="text1"/>
          <w:sz w:val="22"/>
          <w:szCs w:val="22"/>
        </w:rPr>
      </w:pPr>
    </w:p>
    <w:p w14:paraId="4065EC8B" w14:textId="77777777" w:rsidR="00B41099" w:rsidRPr="009D62AE" w:rsidRDefault="00B41099" w:rsidP="00FC3B63">
      <w:pPr>
        <w:spacing w:before="0" w:after="0" w:line="240" w:lineRule="auto"/>
        <w:rPr>
          <w:rFonts w:cstheme="minorHAnsi"/>
          <w:color w:val="000000" w:themeColor="text1"/>
          <w:sz w:val="22"/>
          <w:szCs w:val="22"/>
        </w:rPr>
      </w:pPr>
    </w:p>
    <w:p w14:paraId="57A60B59" w14:textId="77777777" w:rsidR="00B41099" w:rsidRPr="009D62AE" w:rsidRDefault="00B41099" w:rsidP="00FC3B63">
      <w:pPr>
        <w:spacing w:before="0" w:after="0" w:line="240" w:lineRule="auto"/>
        <w:rPr>
          <w:rFonts w:cstheme="minorHAnsi"/>
          <w:color w:val="000000" w:themeColor="text1"/>
          <w:sz w:val="22"/>
          <w:szCs w:val="22"/>
        </w:rPr>
      </w:pPr>
    </w:p>
    <w:p w14:paraId="72FAFF3D" w14:textId="77777777" w:rsidR="00B41099" w:rsidRPr="009D62AE" w:rsidRDefault="00B41099" w:rsidP="00FC3B63">
      <w:pPr>
        <w:spacing w:before="0" w:after="0" w:line="240" w:lineRule="auto"/>
        <w:rPr>
          <w:rFonts w:cstheme="minorHAnsi"/>
          <w:color w:val="000000" w:themeColor="text1"/>
          <w:sz w:val="22"/>
          <w:szCs w:val="22"/>
        </w:rPr>
      </w:pPr>
    </w:p>
    <w:p w14:paraId="129C437B" w14:textId="77777777" w:rsidR="00B41099" w:rsidRDefault="00B41099" w:rsidP="00FC3B63">
      <w:pPr>
        <w:spacing w:before="0" w:after="0" w:line="240" w:lineRule="auto"/>
        <w:rPr>
          <w:rFonts w:cstheme="minorHAnsi"/>
          <w:color w:val="000000" w:themeColor="text1"/>
          <w:sz w:val="22"/>
          <w:szCs w:val="22"/>
        </w:rPr>
      </w:pPr>
    </w:p>
    <w:p w14:paraId="723DC1A5" w14:textId="77777777" w:rsidR="006E6436" w:rsidRDefault="006E6436" w:rsidP="00FC3B63">
      <w:pPr>
        <w:spacing w:before="0" w:after="0" w:line="240" w:lineRule="auto"/>
        <w:rPr>
          <w:rFonts w:cstheme="minorHAnsi"/>
          <w:color w:val="000000" w:themeColor="text1"/>
          <w:sz w:val="22"/>
          <w:szCs w:val="22"/>
        </w:rPr>
      </w:pPr>
    </w:p>
    <w:p w14:paraId="57123E28" w14:textId="77777777" w:rsidR="006E6436" w:rsidRDefault="006E6436" w:rsidP="00FC3B63">
      <w:pPr>
        <w:spacing w:before="0" w:after="0" w:line="240" w:lineRule="auto"/>
        <w:rPr>
          <w:rFonts w:cstheme="minorHAnsi"/>
          <w:color w:val="000000" w:themeColor="text1"/>
          <w:sz w:val="22"/>
          <w:szCs w:val="22"/>
        </w:rPr>
      </w:pPr>
    </w:p>
    <w:p w14:paraId="531C5FB1" w14:textId="77777777" w:rsidR="006E6436" w:rsidRDefault="006E6436" w:rsidP="00FC3B63">
      <w:pPr>
        <w:spacing w:before="0" w:after="0" w:line="240" w:lineRule="auto"/>
        <w:rPr>
          <w:rFonts w:cstheme="minorHAnsi"/>
          <w:color w:val="000000" w:themeColor="text1"/>
          <w:sz w:val="22"/>
          <w:szCs w:val="22"/>
        </w:rPr>
      </w:pPr>
    </w:p>
    <w:p w14:paraId="68344947" w14:textId="77777777" w:rsidR="006E6436" w:rsidRDefault="006E6436" w:rsidP="00FC3B63">
      <w:pPr>
        <w:spacing w:before="0" w:after="0" w:line="240" w:lineRule="auto"/>
        <w:rPr>
          <w:rFonts w:cstheme="minorHAnsi"/>
          <w:color w:val="000000" w:themeColor="text1"/>
          <w:sz w:val="22"/>
          <w:szCs w:val="22"/>
        </w:rPr>
      </w:pPr>
    </w:p>
    <w:p w14:paraId="552D3B7C" w14:textId="77777777" w:rsidR="006E6436" w:rsidRDefault="006E6436" w:rsidP="00FC3B63">
      <w:pPr>
        <w:spacing w:before="0" w:after="0" w:line="240" w:lineRule="auto"/>
        <w:rPr>
          <w:rFonts w:cstheme="minorHAnsi"/>
          <w:color w:val="000000" w:themeColor="text1"/>
          <w:sz w:val="22"/>
          <w:szCs w:val="22"/>
        </w:rPr>
      </w:pPr>
    </w:p>
    <w:p w14:paraId="6CEE5D61" w14:textId="77777777" w:rsidR="006E6436" w:rsidRDefault="006E6436" w:rsidP="00FC3B63">
      <w:pPr>
        <w:spacing w:before="0" w:after="0" w:line="240" w:lineRule="auto"/>
        <w:rPr>
          <w:rFonts w:cstheme="minorHAnsi"/>
          <w:color w:val="000000" w:themeColor="text1"/>
          <w:sz w:val="22"/>
          <w:szCs w:val="22"/>
        </w:rPr>
      </w:pPr>
    </w:p>
    <w:p w14:paraId="6EFCAE1A" w14:textId="77777777" w:rsidR="006E6436" w:rsidRDefault="006E6436" w:rsidP="00FC3B63">
      <w:pPr>
        <w:spacing w:before="0" w:after="0" w:line="240" w:lineRule="auto"/>
        <w:rPr>
          <w:rFonts w:cstheme="minorHAnsi"/>
          <w:color w:val="000000" w:themeColor="text1"/>
          <w:sz w:val="22"/>
          <w:szCs w:val="22"/>
        </w:rPr>
      </w:pPr>
    </w:p>
    <w:p w14:paraId="75581EAB" w14:textId="77777777" w:rsidR="006E6436" w:rsidRDefault="006E6436" w:rsidP="00FC3B63">
      <w:pPr>
        <w:spacing w:before="0" w:after="0" w:line="240" w:lineRule="auto"/>
        <w:rPr>
          <w:rFonts w:cstheme="minorHAnsi"/>
          <w:color w:val="000000" w:themeColor="text1"/>
          <w:sz w:val="22"/>
          <w:szCs w:val="22"/>
        </w:rPr>
      </w:pPr>
    </w:p>
    <w:p w14:paraId="42431D6C" w14:textId="77777777" w:rsidR="006E6436" w:rsidRDefault="006E6436" w:rsidP="00FC3B63">
      <w:pPr>
        <w:spacing w:before="0" w:after="0" w:line="240" w:lineRule="auto"/>
        <w:rPr>
          <w:rFonts w:cstheme="minorHAnsi"/>
          <w:color w:val="000000" w:themeColor="text1"/>
          <w:sz w:val="22"/>
          <w:szCs w:val="22"/>
        </w:rPr>
      </w:pPr>
    </w:p>
    <w:p w14:paraId="79F2D5BC" w14:textId="77777777" w:rsidR="006E6436" w:rsidRDefault="006E6436" w:rsidP="00FC3B63">
      <w:pPr>
        <w:spacing w:before="0" w:after="0" w:line="240" w:lineRule="auto"/>
        <w:rPr>
          <w:rFonts w:cstheme="minorHAnsi"/>
          <w:color w:val="000000" w:themeColor="text1"/>
          <w:sz w:val="22"/>
          <w:szCs w:val="22"/>
        </w:rPr>
      </w:pPr>
    </w:p>
    <w:p w14:paraId="07451C26" w14:textId="77777777" w:rsidR="006E6436" w:rsidRDefault="006E6436" w:rsidP="00FC3B63">
      <w:pPr>
        <w:spacing w:before="0" w:after="0" w:line="240" w:lineRule="auto"/>
        <w:rPr>
          <w:rFonts w:cstheme="minorHAnsi"/>
          <w:color w:val="000000" w:themeColor="text1"/>
          <w:sz w:val="22"/>
          <w:szCs w:val="22"/>
        </w:rPr>
      </w:pPr>
    </w:p>
    <w:p w14:paraId="4D59AA4F" w14:textId="77777777" w:rsidR="006E6436" w:rsidRDefault="006E6436" w:rsidP="00FC3B63">
      <w:pPr>
        <w:spacing w:before="0" w:after="0" w:line="240" w:lineRule="auto"/>
        <w:rPr>
          <w:rFonts w:cstheme="minorHAnsi"/>
          <w:color w:val="000000" w:themeColor="text1"/>
          <w:sz w:val="22"/>
          <w:szCs w:val="22"/>
        </w:rPr>
      </w:pPr>
    </w:p>
    <w:p w14:paraId="5F0B4D52" w14:textId="77777777" w:rsidR="006E6436" w:rsidRDefault="006E6436" w:rsidP="00FC3B63">
      <w:pPr>
        <w:spacing w:before="0" w:after="0" w:line="240" w:lineRule="auto"/>
        <w:rPr>
          <w:rFonts w:cstheme="minorHAnsi"/>
          <w:color w:val="000000" w:themeColor="text1"/>
          <w:sz w:val="22"/>
          <w:szCs w:val="22"/>
        </w:rPr>
      </w:pPr>
    </w:p>
    <w:p w14:paraId="1D8F4BDB" w14:textId="77777777" w:rsidR="006E6436" w:rsidRDefault="006E6436" w:rsidP="00FC3B63">
      <w:pPr>
        <w:spacing w:before="0" w:after="0" w:line="240" w:lineRule="auto"/>
        <w:rPr>
          <w:rFonts w:cstheme="minorHAnsi"/>
          <w:color w:val="000000" w:themeColor="text1"/>
          <w:sz w:val="22"/>
          <w:szCs w:val="22"/>
        </w:rPr>
      </w:pPr>
    </w:p>
    <w:p w14:paraId="325E719F" w14:textId="77777777" w:rsidR="006E6436" w:rsidRDefault="006E6436" w:rsidP="00FC3B63">
      <w:pPr>
        <w:spacing w:before="0" w:after="0" w:line="240" w:lineRule="auto"/>
        <w:rPr>
          <w:rFonts w:cstheme="minorHAnsi"/>
          <w:color w:val="000000" w:themeColor="text1"/>
          <w:sz w:val="22"/>
          <w:szCs w:val="22"/>
        </w:rPr>
      </w:pPr>
    </w:p>
    <w:p w14:paraId="7D485CA8" w14:textId="77777777" w:rsidR="006E6436" w:rsidRDefault="006E6436" w:rsidP="00FC3B63">
      <w:pPr>
        <w:spacing w:before="0" w:after="0" w:line="240" w:lineRule="auto"/>
        <w:rPr>
          <w:rFonts w:cstheme="minorHAnsi"/>
          <w:color w:val="000000" w:themeColor="text1"/>
          <w:sz w:val="22"/>
          <w:szCs w:val="22"/>
        </w:rPr>
      </w:pPr>
    </w:p>
    <w:p w14:paraId="1166D8A6" w14:textId="77777777" w:rsidR="006E6436" w:rsidRDefault="006E6436" w:rsidP="00FC3B63">
      <w:pPr>
        <w:spacing w:before="0" w:after="0" w:line="240" w:lineRule="auto"/>
        <w:rPr>
          <w:rFonts w:cstheme="minorHAnsi"/>
          <w:color w:val="000000" w:themeColor="text1"/>
          <w:sz w:val="22"/>
          <w:szCs w:val="22"/>
        </w:rPr>
      </w:pPr>
    </w:p>
    <w:p w14:paraId="4C815651" w14:textId="77777777" w:rsidR="006E6436" w:rsidRDefault="006E6436" w:rsidP="00FC3B63">
      <w:pPr>
        <w:spacing w:before="0" w:after="0" w:line="240" w:lineRule="auto"/>
        <w:rPr>
          <w:rFonts w:cstheme="minorHAnsi"/>
          <w:color w:val="000000" w:themeColor="text1"/>
          <w:sz w:val="22"/>
          <w:szCs w:val="22"/>
        </w:rPr>
      </w:pPr>
    </w:p>
    <w:p w14:paraId="61E5C450" w14:textId="77777777" w:rsidR="006E6436" w:rsidRPr="009D62AE" w:rsidRDefault="006E6436" w:rsidP="00FC3B63">
      <w:pPr>
        <w:spacing w:before="0" w:after="0" w:line="240" w:lineRule="auto"/>
        <w:rPr>
          <w:rFonts w:cstheme="minorHAnsi"/>
          <w:color w:val="000000" w:themeColor="text1"/>
          <w:sz w:val="22"/>
          <w:szCs w:val="22"/>
        </w:rPr>
      </w:pPr>
    </w:p>
    <w:p w14:paraId="0F532081" w14:textId="77777777" w:rsidR="00B41099" w:rsidRPr="009D62AE" w:rsidRDefault="00B41099" w:rsidP="00FC3B63">
      <w:pPr>
        <w:spacing w:before="0" w:after="0" w:line="240" w:lineRule="auto"/>
        <w:rPr>
          <w:rFonts w:cstheme="minorHAnsi"/>
          <w:color w:val="000000" w:themeColor="text1"/>
          <w:sz w:val="22"/>
          <w:szCs w:val="22"/>
        </w:rPr>
      </w:pPr>
    </w:p>
    <w:p w14:paraId="7F0FF4EB" w14:textId="77777777" w:rsidR="00B41099" w:rsidRPr="009D62AE" w:rsidRDefault="00B41099" w:rsidP="00FC3B63">
      <w:pPr>
        <w:spacing w:before="0" w:after="0" w:line="240" w:lineRule="auto"/>
        <w:rPr>
          <w:rFonts w:cstheme="minorHAnsi"/>
          <w:color w:val="000000" w:themeColor="text1"/>
          <w:sz w:val="22"/>
          <w:szCs w:val="22"/>
        </w:rPr>
      </w:pPr>
    </w:p>
    <w:p w14:paraId="3ADA5AE3" w14:textId="77777777" w:rsidR="00B41099" w:rsidRPr="009D62AE" w:rsidRDefault="00B41099" w:rsidP="00FC3B63">
      <w:pPr>
        <w:spacing w:before="0" w:after="0" w:line="240" w:lineRule="auto"/>
        <w:rPr>
          <w:rFonts w:cstheme="minorHAnsi"/>
          <w:color w:val="000000" w:themeColor="text1"/>
          <w:sz w:val="22"/>
          <w:szCs w:val="22"/>
        </w:rPr>
      </w:pPr>
    </w:p>
    <w:p w14:paraId="7C721A7C" w14:textId="77777777" w:rsidR="00B41099" w:rsidRPr="009D62AE" w:rsidRDefault="00B41099" w:rsidP="00FC3B63">
      <w:pPr>
        <w:spacing w:before="0" w:after="0" w:line="240" w:lineRule="auto"/>
        <w:rPr>
          <w:rFonts w:cstheme="minorHAnsi"/>
          <w:color w:val="000000" w:themeColor="text1"/>
          <w:sz w:val="22"/>
          <w:szCs w:val="22"/>
        </w:rPr>
      </w:pPr>
    </w:p>
    <w:p w14:paraId="7C39EDA8" w14:textId="77777777" w:rsidR="00B41099" w:rsidRPr="009D62AE" w:rsidRDefault="00B41099" w:rsidP="00FC3B63">
      <w:pPr>
        <w:spacing w:before="0" w:after="0" w:line="240" w:lineRule="auto"/>
        <w:rPr>
          <w:rFonts w:cstheme="minorHAnsi"/>
          <w:color w:val="000000" w:themeColor="text1"/>
          <w:sz w:val="22"/>
          <w:szCs w:val="22"/>
        </w:rPr>
      </w:pPr>
    </w:p>
    <w:p w14:paraId="3F7007A6" w14:textId="77777777" w:rsidR="00B41099" w:rsidRPr="009D62AE" w:rsidRDefault="00B41099" w:rsidP="00FC3B63">
      <w:pPr>
        <w:spacing w:before="0" w:after="0" w:line="240" w:lineRule="auto"/>
        <w:rPr>
          <w:rFonts w:cstheme="minorHAnsi"/>
          <w:color w:val="000000" w:themeColor="text1"/>
          <w:sz w:val="22"/>
          <w:szCs w:val="22"/>
        </w:rPr>
      </w:pPr>
    </w:p>
    <w:p w14:paraId="50077CA7" w14:textId="77777777" w:rsidR="00B41099" w:rsidRPr="009D62AE" w:rsidRDefault="00B41099" w:rsidP="00FC3B63">
      <w:pPr>
        <w:spacing w:before="0" w:after="0" w:line="240" w:lineRule="auto"/>
        <w:rPr>
          <w:rFonts w:cstheme="minorHAnsi"/>
          <w:color w:val="000000" w:themeColor="text1"/>
          <w:sz w:val="22"/>
          <w:szCs w:val="22"/>
        </w:rPr>
      </w:pPr>
    </w:p>
    <w:p w14:paraId="7A5AC8B1" w14:textId="77777777" w:rsidR="00B41099" w:rsidRPr="009D62AE" w:rsidRDefault="00B41099" w:rsidP="00FC3B63">
      <w:pPr>
        <w:spacing w:before="0" w:after="0" w:line="240" w:lineRule="auto"/>
        <w:rPr>
          <w:rFonts w:cstheme="minorHAnsi"/>
          <w:color w:val="000000" w:themeColor="text1"/>
          <w:sz w:val="22"/>
          <w:szCs w:val="22"/>
        </w:rPr>
      </w:pPr>
    </w:p>
    <w:p w14:paraId="26B06CC8" w14:textId="77777777" w:rsidR="00B41099" w:rsidRPr="009D62AE" w:rsidRDefault="00B41099" w:rsidP="00FC3B63">
      <w:pPr>
        <w:spacing w:before="0" w:after="0" w:line="240" w:lineRule="auto"/>
        <w:rPr>
          <w:rFonts w:cstheme="minorHAnsi"/>
          <w:color w:val="000000" w:themeColor="text1"/>
          <w:sz w:val="22"/>
          <w:szCs w:val="22"/>
        </w:rPr>
      </w:pPr>
    </w:p>
    <w:p w14:paraId="042748D8" w14:textId="77777777" w:rsidR="00B41099" w:rsidRPr="009D62AE" w:rsidRDefault="00B41099" w:rsidP="00FC3B63">
      <w:pPr>
        <w:spacing w:before="0" w:after="0" w:line="240" w:lineRule="auto"/>
        <w:rPr>
          <w:rFonts w:cstheme="minorHAnsi"/>
          <w:color w:val="000000" w:themeColor="text1"/>
          <w:sz w:val="22"/>
          <w:szCs w:val="22"/>
        </w:rPr>
      </w:pPr>
    </w:p>
    <w:p w14:paraId="282992AA" w14:textId="77777777" w:rsidR="00B41099" w:rsidRPr="009D62AE" w:rsidRDefault="00B41099" w:rsidP="00FC3B63">
      <w:pPr>
        <w:spacing w:before="0" w:after="0" w:line="240" w:lineRule="auto"/>
        <w:rPr>
          <w:rFonts w:cstheme="minorHAnsi"/>
          <w:color w:val="000000" w:themeColor="text1"/>
          <w:sz w:val="22"/>
          <w:szCs w:val="22"/>
        </w:rPr>
      </w:pPr>
    </w:p>
    <w:p w14:paraId="4ABC42B5" w14:textId="77777777" w:rsidR="00B41099" w:rsidRPr="009D62AE" w:rsidRDefault="00B41099" w:rsidP="00FC3B63">
      <w:pPr>
        <w:spacing w:before="0" w:after="0" w:line="240" w:lineRule="auto"/>
        <w:rPr>
          <w:rFonts w:cstheme="minorHAnsi"/>
          <w:color w:val="000000" w:themeColor="text1"/>
          <w:sz w:val="22"/>
          <w:szCs w:val="22"/>
        </w:rPr>
      </w:pPr>
    </w:p>
    <w:p w14:paraId="5347FBF0" w14:textId="77777777" w:rsidR="00B41099" w:rsidRPr="009D62AE" w:rsidRDefault="00B41099" w:rsidP="00FC3B63">
      <w:pPr>
        <w:spacing w:before="0" w:after="0" w:line="240" w:lineRule="auto"/>
        <w:rPr>
          <w:rFonts w:cstheme="minorHAnsi"/>
          <w:color w:val="000000" w:themeColor="text1"/>
          <w:sz w:val="22"/>
          <w:szCs w:val="22"/>
        </w:rPr>
      </w:pPr>
    </w:p>
    <w:p w14:paraId="5422230A" w14:textId="08755C7D" w:rsidR="00233FBC" w:rsidRPr="009D62AE" w:rsidRDefault="00233FBC" w:rsidP="00233FBC">
      <w:pPr>
        <w:pStyle w:val="Tekstpodstawowy"/>
        <w:ind w:hanging="142"/>
        <w:jc w:val="right"/>
        <w:rPr>
          <w:rFonts w:cstheme="minorHAnsi"/>
          <w:bCs/>
          <w:color w:val="000000" w:themeColor="text1"/>
          <w:sz w:val="20"/>
        </w:rPr>
      </w:pPr>
      <w:r w:rsidRPr="009D62AE">
        <w:rPr>
          <w:rFonts w:cstheme="minorHAnsi"/>
          <w:bCs/>
          <w:color w:val="000000" w:themeColor="text1"/>
          <w:sz w:val="20"/>
        </w:rPr>
        <w:lastRenderedPageBreak/>
        <w:t xml:space="preserve">                                                                                                          Załącznik 1</w:t>
      </w:r>
      <w:r w:rsidR="003920C3" w:rsidRPr="009D62AE">
        <w:rPr>
          <w:rFonts w:cstheme="minorHAnsi"/>
          <w:bCs/>
          <w:color w:val="000000" w:themeColor="text1"/>
          <w:sz w:val="20"/>
        </w:rPr>
        <w:t xml:space="preserve"> do SWZ</w:t>
      </w:r>
    </w:p>
    <w:p w14:paraId="111033CD" w14:textId="7F7E3E63" w:rsidR="00233FBC" w:rsidRPr="009D62AE" w:rsidRDefault="00233FBC" w:rsidP="00C617ED">
      <w:pPr>
        <w:pStyle w:val="Tekstpodstawowy"/>
        <w:rPr>
          <w:rFonts w:cstheme="minorHAnsi"/>
          <w:b/>
          <w:color w:val="000000" w:themeColor="text1"/>
          <w:sz w:val="28"/>
          <w:szCs w:val="28"/>
          <w:u w:val="single"/>
        </w:rPr>
      </w:pPr>
      <w:r w:rsidRPr="009D62AE">
        <w:rPr>
          <w:rFonts w:cstheme="minorHAnsi"/>
          <w:color w:val="000000" w:themeColor="text1"/>
          <w:sz w:val="20"/>
        </w:rPr>
        <w:t xml:space="preserve"> </w:t>
      </w:r>
      <w:r w:rsidRPr="009D62AE">
        <w:rPr>
          <w:rFonts w:cstheme="minorHAnsi"/>
          <w:color w:val="000000" w:themeColor="text1"/>
          <w:sz w:val="16"/>
          <w:szCs w:val="16"/>
        </w:rPr>
        <w:tab/>
      </w:r>
      <w:r w:rsidRPr="009D62AE">
        <w:rPr>
          <w:rFonts w:cstheme="minorHAnsi"/>
          <w:color w:val="000000" w:themeColor="text1"/>
          <w:sz w:val="16"/>
          <w:szCs w:val="16"/>
        </w:rPr>
        <w:tab/>
      </w:r>
      <w:r w:rsidRPr="009D62AE">
        <w:rPr>
          <w:rFonts w:cstheme="minorHAnsi"/>
          <w:color w:val="000000" w:themeColor="text1"/>
          <w:sz w:val="16"/>
          <w:szCs w:val="16"/>
        </w:rPr>
        <w:tab/>
      </w:r>
      <w:r w:rsidRPr="009D62AE">
        <w:rPr>
          <w:rFonts w:cstheme="minorHAnsi"/>
          <w:color w:val="000000" w:themeColor="text1"/>
          <w:sz w:val="16"/>
          <w:szCs w:val="16"/>
        </w:rPr>
        <w:tab/>
      </w:r>
      <w:r w:rsidRPr="009D62AE">
        <w:rPr>
          <w:rFonts w:cstheme="minorHAnsi"/>
          <w:color w:val="000000" w:themeColor="text1"/>
          <w:sz w:val="16"/>
          <w:szCs w:val="16"/>
        </w:rPr>
        <w:tab/>
      </w:r>
      <w:r w:rsidRPr="009D62AE">
        <w:rPr>
          <w:rFonts w:cstheme="minorHAnsi"/>
          <w:b/>
          <w:color w:val="000000" w:themeColor="text1"/>
          <w:sz w:val="28"/>
          <w:szCs w:val="28"/>
          <w:u w:val="single"/>
        </w:rPr>
        <w:t>FORMULARZ OFERTY</w:t>
      </w:r>
    </w:p>
    <w:p w14:paraId="3D31D310" w14:textId="77777777" w:rsidR="00814FE6" w:rsidRPr="009D62AE" w:rsidRDefault="00814FE6" w:rsidP="00DA524C">
      <w:pPr>
        <w:autoSpaceDE w:val="0"/>
        <w:autoSpaceDN w:val="0"/>
        <w:adjustRightInd w:val="0"/>
        <w:spacing w:before="0" w:after="0" w:line="240" w:lineRule="auto"/>
        <w:rPr>
          <w:rFonts w:cstheme="minorHAnsi"/>
          <w:color w:val="000000" w:themeColor="text1"/>
          <w:sz w:val="22"/>
          <w:szCs w:val="22"/>
        </w:rPr>
      </w:pPr>
    </w:p>
    <w:p w14:paraId="61EDC78D" w14:textId="7059B997" w:rsidR="00DA524C" w:rsidRPr="009D62AE" w:rsidRDefault="00DA524C" w:rsidP="00DA524C">
      <w:pPr>
        <w:autoSpaceDE w:val="0"/>
        <w:autoSpaceDN w:val="0"/>
        <w:adjustRightInd w:val="0"/>
        <w:spacing w:before="0" w:after="0" w:line="240" w:lineRule="auto"/>
        <w:rPr>
          <w:rFonts w:cstheme="minorHAnsi"/>
          <w:color w:val="000000" w:themeColor="text1"/>
          <w:sz w:val="22"/>
          <w:szCs w:val="22"/>
        </w:rPr>
      </w:pPr>
      <w:r w:rsidRPr="009D62AE">
        <w:rPr>
          <w:rFonts w:cstheme="minorHAnsi"/>
          <w:color w:val="000000" w:themeColor="text1"/>
          <w:sz w:val="22"/>
          <w:szCs w:val="22"/>
        </w:rPr>
        <w:t>Ja/my* niżej podpisani:</w:t>
      </w:r>
    </w:p>
    <w:p w14:paraId="7A0D4D67" w14:textId="77777777" w:rsidR="00DA524C" w:rsidRPr="009D62AE" w:rsidRDefault="00DA524C" w:rsidP="00DA524C">
      <w:pPr>
        <w:autoSpaceDE w:val="0"/>
        <w:autoSpaceDN w:val="0"/>
        <w:adjustRightInd w:val="0"/>
        <w:spacing w:before="0" w:after="0" w:line="240" w:lineRule="auto"/>
        <w:rPr>
          <w:rFonts w:cstheme="minorHAnsi"/>
          <w:color w:val="000000" w:themeColor="text1"/>
          <w:sz w:val="22"/>
          <w:szCs w:val="22"/>
        </w:rPr>
      </w:pPr>
      <w:r w:rsidRPr="009D62AE">
        <w:rPr>
          <w:rFonts w:cstheme="minorHAnsi"/>
          <w:color w:val="000000" w:themeColor="text1"/>
          <w:sz w:val="22"/>
          <w:szCs w:val="22"/>
        </w:rPr>
        <w:t>……………………………………………………………………………………………………………………</w:t>
      </w:r>
    </w:p>
    <w:p w14:paraId="6B5F58CF" w14:textId="77777777" w:rsidR="00DA524C" w:rsidRPr="009D62AE" w:rsidRDefault="00DA524C" w:rsidP="00DA524C">
      <w:pPr>
        <w:autoSpaceDE w:val="0"/>
        <w:autoSpaceDN w:val="0"/>
        <w:adjustRightInd w:val="0"/>
        <w:spacing w:before="0" w:after="0" w:line="240" w:lineRule="auto"/>
        <w:rPr>
          <w:rFonts w:cstheme="minorHAnsi"/>
          <w:i/>
          <w:iCs/>
          <w:color w:val="000000" w:themeColor="text1"/>
          <w:sz w:val="16"/>
          <w:szCs w:val="16"/>
        </w:rPr>
      </w:pPr>
      <w:r w:rsidRPr="009D62AE">
        <w:rPr>
          <w:rFonts w:cstheme="minorHAnsi"/>
          <w:i/>
          <w:iCs/>
          <w:color w:val="000000" w:themeColor="text1"/>
          <w:sz w:val="16"/>
          <w:szCs w:val="16"/>
        </w:rPr>
        <w:t>(imię, nazwisko, stanowisko/podstawa do reprezentacji)</w:t>
      </w:r>
    </w:p>
    <w:p w14:paraId="629F7B64" w14:textId="77777777" w:rsidR="00B6415D" w:rsidRPr="009D62AE" w:rsidRDefault="00B6415D" w:rsidP="00DA524C">
      <w:pPr>
        <w:autoSpaceDE w:val="0"/>
        <w:autoSpaceDN w:val="0"/>
        <w:adjustRightInd w:val="0"/>
        <w:spacing w:before="0" w:after="0" w:line="240" w:lineRule="auto"/>
        <w:rPr>
          <w:rFonts w:cstheme="minorHAnsi"/>
          <w:color w:val="000000" w:themeColor="text1"/>
          <w:sz w:val="22"/>
          <w:szCs w:val="22"/>
        </w:rPr>
      </w:pPr>
    </w:p>
    <w:p w14:paraId="43DEE8B9" w14:textId="4C9A9DAB" w:rsidR="00DA524C" w:rsidRPr="009D62AE" w:rsidRDefault="00DA524C" w:rsidP="00DA524C">
      <w:pPr>
        <w:autoSpaceDE w:val="0"/>
        <w:autoSpaceDN w:val="0"/>
        <w:adjustRightInd w:val="0"/>
        <w:spacing w:before="0" w:after="0" w:line="240" w:lineRule="auto"/>
        <w:rPr>
          <w:rFonts w:cstheme="minorHAnsi"/>
          <w:color w:val="000000" w:themeColor="text1"/>
          <w:sz w:val="22"/>
          <w:szCs w:val="22"/>
        </w:rPr>
      </w:pPr>
      <w:r w:rsidRPr="009D62AE">
        <w:rPr>
          <w:rFonts w:cstheme="minorHAnsi"/>
          <w:color w:val="000000" w:themeColor="text1"/>
          <w:sz w:val="22"/>
          <w:szCs w:val="22"/>
        </w:rPr>
        <w:t>działając w imieniu i na rzecz:</w:t>
      </w:r>
    </w:p>
    <w:p w14:paraId="5992CDDC" w14:textId="77777777" w:rsidR="00DA524C" w:rsidRPr="009D62AE" w:rsidRDefault="00DA524C" w:rsidP="00DA524C">
      <w:pPr>
        <w:autoSpaceDE w:val="0"/>
        <w:autoSpaceDN w:val="0"/>
        <w:adjustRightInd w:val="0"/>
        <w:spacing w:before="0" w:after="0" w:line="240" w:lineRule="auto"/>
        <w:rPr>
          <w:rFonts w:cstheme="minorHAnsi"/>
          <w:color w:val="000000" w:themeColor="text1"/>
          <w:sz w:val="22"/>
          <w:szCs w:val="22"/>
        </w:rPr>
      </w:pPr>
      <w:r w:rsidRPr="009D62AE">
        <w:rPr>
          <w:rFonts w:cstheme="minorHAnsi"/>
          <w:color w:val="000000" w:themeColor="text1"/>
          <w:sz w:val="22"/>
          <w:szCs w:val="22"/>
        </w:rPr>
        <w:t>..................................................................................................</w:t>
      </w:r>
    </w:p>
    <w:p w14:paraId="6F659889" w14:textId="77777777" w:rsidR="00DA524C" w:rsidRPr="009D62AE" w:rsidRDefault="00DA524C" w:rsidP="00DA524C">
      <w:pPr>
        <w:autoSpaceDE w:val="0"/>
        <w:autoSpaceDN w:val="0"/>
        <w:adjustRightInd w:val="0"/>
        <w:spacing w:before="0" w:after="0" w:line="240" w:lineRule="auto"/>
        <w:rPr>
          <w:rFonts w:cstheme="minorHAnsi"/>
          <w:i/>
          <w:iCs/>
          <w:color w:val="000000" w:themeColor="text1"/>
          <w:sz w:val="16"/>
          <w:szCs w:val="16"/>
        </w:rPr>
      </w:pPr>
      <w:r w:rsidRPr="009D62AE">
        <w:rPr>
          <w:rFonts w:cstheme="minorHAnsi"/>
          <w:i/>
          <w:iCs/>
          <w:color w:val="000000" w:themeColor="text1"/>
          <w:sz w:val="16"/>
          <w:szCs w:val="16"/>
        </w:rPr>
        <w:t>(pełna nazwa Wykonawcy/Wykonawców w przypadku wykonawców wspólnie ubiegających się o udzielenie</w:t>
      </w:r>
    </w:p>
    <w:p w14:paraId="2799BF39" w14:textId="77777777" w:rsidR="00DA524C" w:rsidRPr="009D62AE" w:rsidRDefault="00DA524C" w:rsidP="00DA524C">
      <w:pPr>
        <w:autoSpaceDE w:val="0"/>
        <w:autoSpaceDN w:val="0"/>
        <w:adjustRightInd w:val="0"/>
        <w:spacing w:before="0" w:after="0" w:line="240" w:lineRule="auto"/>
        <w:rPr>
          <w:rFonts w:cstheme="minorHAnsi"/>
          <w:i/>
          <w:iCs/>
          <w:color w:val="000000" w:themeColor="text1"/>
          <w:sz w:val="16"/>
          <w:szCs w:val="16"/>
        </w:rPr>
      </w:pPr>
      <w:r w:rsidRPr="009D62AE">
        <w:rPr>
          <w:rFonts w:cstheme="minorHAnsi"/>
          <w:i/>
          <w:iCs/>
          <w:color w:val="000000" w:themeColor="text1"/>
          <w:sz w:val="16"/>
          <w:szCs w:val="16"/>
        </w:rPr>
        <w:t>zamówienia)</w:t>
      </w:r>
    </w:p>
    <w:p w14:paraId="0A843712" w14:textId="77777777" w:rsidR="00B6415D" w:rsidRPr="009D62AE" w:rsidRDefault="00B6415D" w:rsidP="00DA524C">
      <w:pPr>
        <w:autoSpaceDE w:val="0"/>
        <w:autoSpaceDN w:val="0"/>
        <w:adjustRightInd w:val="0"/>
        <w:spacing w:before="0" w:after="0" w:line="240" w:lineRule="auto"/>
        <w:rPr>
          <w:rFonts w:cstheme="minorHAnsi"/>
          <w:color w:val="000000" w:themeColor="text1"/>
          <w:sz w:val="22"/>
          <w:szCs w:val="22"/>
        </w:rPr>
      </w:pPr>
    </w:p>
    <w:p w14:paraId="5049C67F" w14:textId="1B4D961A" w:rsidR="00DA524C" w:rsidRPr="009D62AE" w:rsidRDefault="00DA524C" w:rsidP="00DA524C">
      <w:pPr>
        <w:autoSpaceDE w:val="0"/>
        <w:autoSpaceDN w:val="0"/>
        <w:adjustRightInd w:val="0"/>
        <w:spacing w:before="0" w:after="0" w:line="240" w:lineRule="auto"/>
        <w:rPr>
          <w:rFonts w:cstheme="minorHAnsi"/>
          <w:color w:val="000000" w:themeColor="text1"/>
          <w:sz w:val="22"/>
          <w:szCs w:val="22"/>
        </w:rPr>
      </w:pPr>
      <w:r w:rsidRPr="009D62AE">
        <w:rPr>
          <w:rFonts w:cstheme="minorHAnsi"/>
          <w:color w:val="000000" w:themeColor="text1"/>
          <w:sz w:val="22"/>
          <w:szCs w:val="22"/>
        </w:rPr>
        <w:t>Adres: …………………………………………………………………………………………………………………………………..</w:t>
      </w:r>
    </w:p>
    <w:p w14:paraId="3950D958" w14:textId="77777777" w:rsidR="00DA524C" w:rsidRPr="009D62AE" w:rsidRDefault="00DA524C" w:rsidP="00DA524C">
      <w:pPr>
        <w:autoSpaceDE w:val="0"/>
        <w:autoSpaceDN w:val="0"/>
        <w:adjustRightInd w:val="0"/>
        <w:spacing w:before="0" w:after="0" w:line="240" w:lineRule="auto"/>
        <w:rPr>
          <w:rFonts w:cstheme="minorHAnsi"/>
          <w:color w:val="000000" w:themeColor="text1"/>
          <w:sz w:val="22"/>
          <w:szCs w:val="22"/>
        </w:rPr>
      </w:pPr>
      <w:r w:rsidRPr="009D62AE">
        <w:rPr>
          <w:rFonts w:cstheme="minorHAnsi"/>
          <w:color w:val="000000" w:themeColor="text1"/>
          <w:sz w:val="22"/>
          <w:szCs w:val="22"/>
        </w:rPr>
        <w:t>Kraj: ……………………………………</w:t>
      </w:r>
    </w:p>
    <w:p w14:paraId="6DAECB53" w14:textId="77777777" w:rsidR="00DA524C" w:rsidRPr="009D62AE" w:rsidRDefault="00DA524C" w:rsidP="00DA524C">
      <w:pPr>
        <w:autoSpaceDE w:val="0"/>
        <w:autoSpaceDN w:val="0"/>
        <w:adjustRightInd w:val="0"/>
        <w:spacing w:before="0" w:after="0" w:line="240" w:lineRule="auto"/>
        <w:rPr>
          <w:rFonts w:cstheme="minorHAnsi"/>
          <w:color w:val="000000" w:themeColor="text1"/>
          <w:sz w:val="22"/>
          <w:szCs w:val="22"/>
        </w:rPr>
      </w:pPr>
      <w:r w:rsidRPr="009D62AE">
        <w:rPr>
          <w:rFonts w:cstheme="minorHAnsi"/>
          <w:color w:val="000000" w:themeColor="text1"/>
          <w:sz w:val="22"/>
          <w:szCs w:val="22"/>
        </w:rPr>
        <w:t>REGON: …….………………………………..</w:t>
      </w:r>
    </w:p>
    <w:p w14:paraId="65BB1E7E" w14:textId="77777777" w:rsidR="00DA524C" w:rsidRPr="009D62AE" w:rsidRDefault="00DA524C" w:rsidP="00DA524C">
      <w:pPr>
        <w:autoSpaceDE w:val="0"/>
        <w:autoSpaceDN w:val="0"/>
        <w:adjustRightInd w:val="0"/>
        <w:spacing w:before="0" w:after="0" w:line="240" w:lineRule="auto"/>
        <w:rPr>
          <w:rFonts w:cstheme="minorHAnsi"/>
          <w:color w:val="000000" w:themeColor="text1"/>
          <w:sz w:val="22"/>
          <w:szCs w:val="22"/>
        </w:rPr>
      </w:pPr>
      <w:r w:rsidRPr="009D62AE">
        <w:rPr>
          <w:rFonts w:cstheme="minorHAnsi"/>
          <w:color w:val="000000" w:themeColor="text1"/>
          <w:sz w:val="22"/>
          <w:szCs w:val="22"/>
        </w:rPr>
        <w:t>NIP: ………………………………….</w:t>
      </w:r>
    </w:p>
    <w:p w14:paraId="568DC4FA" w14:textId="77777777" w:rsidR="00DA524C" w:rsidRPr="009D62AE" w:rsidRDefault="00DA524C" w:rsidP="00DA524C">
      <w:pPr>
        <w:autoSpaceDE w:val="0"/>
        <w:autoSpaceDN w:val="0"/>
        <w:adjustRightInd w:val="0"/>
        <w:spacing w:before="0" w:after="0" w:line="240" w:lineRule="auto"/>
        <w:rPr>
          <w:rFonts w:cstheme="minorHAnsi"/>
          <w:color w:val="000000" w:themeColor="text1"/>
          <w:sz w:val="22"/>
          <w:szCs w:val="22"/>
        </w:rPr>
      </w:pPr>
      <w:r w:rsidRPr="009D62AE">
        <w:rPr>
          <w:rFonts w:cstheme="minorHAnsi"/>
          <w:color w:val="000000" w:themeColor="text1"/>
          <w:sz w:val="22"/>
          <w:szCs w:val="22"/>
        </w:rPr>
        <w:t>TEL.: …………………….………………………</w:t>
      </w:r>
    </w:p>
    <w:p w14:paraId="17CA98AB" w14:textId="3BF37946" w:rsidR="00DA524C" w:rsidRPr="009D62AE" w:rsidRDefault="00DA524C" w:rsidP="00CA4BB4">
      <w:pPr>
        <w:tabs>
          <w:tab w:val="left" w:pos="6624"/>
        </w:tabs>
        <w:autoSpaceDE w:val="0"/>
        <w:autoSpaceDN w:val="0"/>
        <w:adjustRightInd w:val="0"/>
        <w:spacing w:before="0" w:after="0" w:line="240" w:lineRule="auto"/>
        <w:rPr>
          <w:rFonts w:cstheme="minorHAnsi"/>
          <w:color w:val="000000" w:themeColor="text1"/>
          <w:sz w:val="22"/>
          <w:szCs w:val="22"/>
        </w:rPr>
      </w:pPr>
      <w:r w:rsidRPr="009D62AE">
        <w:rPr>
          <w:rFonts w:cstheme="minorHAnsi"/>
          <w:color w:val="000000" w:themeColor="text1"/>
          <w:sz w:val="22"/>
          <w:szCs w:val="22"/>
        </w:rPr>
        <w:t>Adres skrzynki ePUAP: ……………………………………………</w:t>
      </w:r>
      <w:r w:rsidR="00CA4BB4" w:rsidRPr="009D62AE">
        <w:rPr>
          <w:rFonts w:cstheme="minorHAnsi"/>
          <w:color w:val="000000" w:themeColor="text1"/>
          <w:sz w:val="22"/>
          <w:szCs w:val="22"/>
        </w:rPr>
        <w:tab/>
      </w:r>
    </w:p>
    <w:p w14:paraId="524F9689" w14:textId="63F3812A" w:rsidR="00DA524C" w:rsidRPr="009D62AE" w:rsidRDefault="00DA524C" w:rsidP="00DA524C">
      <w:pPr>
        <w:autoSpaceDE w:val="0"/>
        <w:autoSpaceDN w:val="0"/>
        <w:adjustRightInd w:val="0"/>
        <w:spacing w:before="0" w:after="0" w:line="240" w:lineRule="auto"/>
        <w:rPr>
          <w:rFonts w:cstheme="minorHAnsi"/>
          <w:color w:val="000000" w:themeColor="text1"/>
          <w:sz w:val="22"/>
          <w:szCs w:val="22"/>
        </w:rPr>
      </w:pPr>
      <w:r w:rsidRPr="009D62AE">
        <w:rPr>
          <w:rFonts w:cstheme="minorHAnsi"/>
          <w:color w:val="000000" w:themeColor="text1"/>
          <w:sz w:val="22"/>
          <w:szCs w:val="22"/>
        </w:rPr>
        <w:t>adres e-mail</w:t>
      </w:r>
      <w:r w:rsidR="003920C3" w:rsidRPr="009D62AE">
        <w:rPr>
          <w:rFonts w:cstheme="minorHAnsi"/>
          <w:color w:val="000000" w:themeColor="text1"/>
          <w:sz w:val="22"/>
          <w:szCs w:val="22"/>
        </w:rPr>
        <w:t xml:space="preserve">, na który Zamawiający ma przesyłać korespondencję: </w:t>
      </w:r>
      <w:r w:rsidRPr="009D62AE">
        <w:rPr>
          <w:rFonts w:cstheme="minorHAnsi"/>
          <w:color w:val="000000" w:themeColor="text1"/>
          <w:sz w:val="22"/>
          <w:szCs w:val="22"/>
        </w:rPr>
        <w:t>……………………………………</w:t>
      </w:r>
    </w:p>
    <w:p w14:paraId="0FAF140C" w14:textId="18847883" w:rsidR="00216546" w:rsidRPr="009D62AE" w:rsidRDefault="00216546" w:rsidP="00DA524C">
      <w:pPr>
        <w:autoSpaceDE w:val="0"/>
        <w:autoSpaceDN w:val="0"/>
        <w:adjustRightInd w:val="0"/>
        <w:spacing w:before="0" w:after="0" w:line="240" w:lineRule="auto"/>
        <w:rPr>
          <w:rFonts w:cstheme="minorHAnsi"/>
          <w:color w:val="000000" w:themeColor="text1"/>
          <w:sz w:val="22"/>
          <w:szCs w:val="22"/>
        </w:rPr>
      </w:pPr>
      <w:r w:rsidRPr="009D62AE">
        <w:rPr>
          <w:rFonts w:cstheme="minorHAnsi"/>
          <w:color w:val="000000" w:themeColor="text1"/>
          <w:sz w:val="22"/>
          <w:szCs w:val="22"/>
        </w:rPr>
        <w:t xml:space="preserve">nr konta, na które należy zwrócić wadium </w:t>
      </w:r>
      <w:r w:rsidRPr="009D62AE">
        <w:rPr>
          <w:rFonts w:cstheme="minorHAnsi"/>
          <w:color w:val="000000" w:themeColor="text1"/>
          <w:sz w:val="16"/>
          <w:szCs w:val="16"/>
        </w:rPr>
        <w:t>(</w:t>
      </w:r>
      <w:r w:rsidRPr="009D62AE">
        <w:rPr>
          <w:rFonts w:cstheme="minorHAnsi"/>
          <w:i/>
          <w:iCs/>
          <w:color w:val="000000" w:themeColor="text1"/>
          <w:sz w:val="16"/>
          <w:szCs w:val="16"/>
        </w:rPr>
        <w:t>w przypadku złożenia wadium w formie pieniężnej</w:t>
      </w:r>
      <w:r w:rsidRPr="009D62AE">
        <w:rPr>
          <w:rFonts w:cstheme="minorHAnsi"/>
          <w:color w:val="000000" w:themeColor="text1"/>
          <w:sz w:val="16"/>
          <w:szCs w:val="16"/>
        </w:rPr>
        <w:t xml:space="preserve">) </w:t>
      </w:r>
      <w:r w:rsidRPr="009D62AE">
        <w:rPr>
          <w:rFonts w:cstheme="minorHAnsi"/>
          <w:color w:val="000000" w:themeColor="text1"/>
          <w:sz w:val="22"/>
          <w:szCs w:val="22"/>
        </w:rPr>
        <w:t>…………..………</w:t>
      </w:r>
    </w:p>
    <w:p w14:paraId="1E8A3B44" w14:textId="77777777" w:rsidR="00B6415D" w:rsidRPr="009D62AE" w:rsidRDefault="00B6415D" w:rsidP="00DA524C">
      <w:pPr>
        <w:autoSpaceDE w:val="0"/>
        <w:autoSpaceDN w:val="0"/>
        <w:adjustRightInd w:val="0"/>
        <w:spacing w:before="0" w:after="0" w:line="240" w:lineRule="auto"/>
        <w:rPr>
          <w:rFonts w:cstheme="minorHAnsi"/>
          <w:color w:val="000000" w:themeColor="text1"/>
          <w:sz w:val="22"/>
          <w:szCs w:val="22"/>
        </w:rPr>
      </w:pPr>
    </w:p>
    <w:p w14:paraId="38A8810A" w14:textId="12A4D882" w:rsidR="00DA524C" w:rsidRPr="009D62AE" w:rsidRDefault="00375CC0" w:rsidP="00DA524C">
      <w:pPr>
        <w:autoSpaceDE w:val="0"/>
        <w:autoSpaceDN w:val="0"/>
        <w:adjustRightInd w:val="0"/>
        <w:spacing w:before="0" w:after="0" w:line="240" w:lineRule="auto"/>
        <w:rPr>
          <w:rFonts w:cstheme="minorHAnsi"/>
          <w:color w:val="000000" w:themeColor="text1"/>
          <w:sz w:val="22"/>
          <w:szCs w:val="22"/>
        </w:rPr>
      </w:pPr>
      <w:r w:rsidRPr="009D62AE">
        <w:rPr>
          <w:rFonts w:cstheme="minorHAnsi"/>
          <w:bCs/>
          <w:color w:val="000000" w:themeColor="text1"/>
        </w:rPr>
        <w:t>Rodzaj przedsiębiorstwa jakim jest Wykonawca</w:t>
      </w:r>
      <w:r w:rsidR="00DA524C" w:rsidRPr="009D62AE">
        <w:rPr>
          <w:rFonts w:cstheme="minorHAnsi"/>
          <w:color w:val="000000" w:themeColor="text1"/>
          <w:sz w:val="22"/>
          <w:szCs w:val="22"/>
        </w:rPr>
        <w:t>:</w:t>
      </w:r>
    </w:p>
    <w:tbl>
      <w:tblPr>
        <w:tblStyle w:val="Tabela-Siatka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4E1AAE" w:rsidRPr="009D62AE" w14:paraId="63DB8F0C" w14:textId="77777777" w:rsidTr="00375CC0">
        <w:tc>
          <w:tcPr>
            <w:tcW w:w="641" w:type="dxa"/>
          </w:tcPr>
          <w:p w14:paraId="3551AB13" w14:textId="41532810" w:rsidR="00375CC0" w:rsidRPr="009D62AE" w:rsidRDefault="00375CC0" w:rsidP="0065318D">
            <w:pPr>
              <w:jc w:val="right"/>
              <w:rPr>
                <w:rFonts w:asciiTheme="minorHAnsi" w:hAnsiTheme="minorHAnsi" w:cstheme="minorHAnsi"/>
                <w:color w:val="000000" w:themeColor="text1"/>
                <w:sz w:val="22"/>
                <w:szCs w:val="22"/>
              </w:rPr>
            </w:pPr>
            <w:r w:rsidRPr="009D62AE">
              <w:rPr>
                <w:rFonts w:cstheme="minorHAnsi"/>
                <w:color w:val="000000" w:themeColor="text1"/>
                <w:lang w:eastAsia="zh-CN"/>
              </w:rPr>
              <w:object w:dxaOrig="225" w:dyaOrig="225" w14:anchorId="5DFE3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6.5pt;height:18pt" o:ole="">
                  <v:imagedata r:id="rId35" o:title=""/>
                </v:shape>
                <w:control r:id="rId36" w:name="CheckBox15" w:shapeid="_x0000_i1047"/>
              </w:object>
            </w:r>
          </w:p>
        </w:tc>
        <w:tc>
          <w:tcPr>
            <w:tcW w:w="8106" w:type="dxa"/>
          </w:tcPr>
          <w:p w14:paraId="191CC827" w14:textId="1F1A321B" w:rsidR="00375CC0" w:rsidRPr="009D62AE" w:rsidRDefault="00375CC0" w:rsidP="0065318D">
            <w:pPr>
              <w:ind w:right="28"/>
              <w:jc w:val="both"/>
              <w:rPr>
                <w:rFonts w:asciiTheme="minorHAnsi" w:hAnsiTheme="minorHAnsi" w:cstheme="minorHAnsi"/>
                <w:color w:val="000000" w:themeColor="text1"/>
                <w:sz w:val="22"/>
                <w:szCs w:val="22"/>
              </w:rPr>
            </w:pPr>
            <w:r w:rsidRPr="009D62AE">
              <w:rPr>
                <w:rFonts w:asciiTheme="minorHAnsi" w:hAnsiTheme="minorHAnsi" w:cstheme="minorHAnsi"/>
                <w:color w:val="000000" w:themeColor="text1"/>
                <w:sz w:val="22"/>
                <w:szCs w:val="22"/>
              </w:rPr>
              <w:t>Mikroprzedsiębiorstwo</w:t>
            </w:r>
          </w:p>
          <w:p w14:paraId="00374841" w14:textId="77777777" w:rsidR="00375CC0" w:rsidRPr="009D62AE" w:rsidRDefault="00375CC0" w:rsidP="0065318D">
            <w:pPr>
              <w:ind w:right="28"/>
              <w:jc w:val="both"/>
              <w:rPr>
                <w:rFonts w:asciiTheme="minorHAnsi" w:hAnsiTheme="minorHAnsi" w:cstheme="minorHAnsi"/>
                <w:i/>
                <w:color w:val="000000" w:themeColor="text1"/>
                <w:sz w:val="16"/>
                <w:szCs w:val="16"/>
              </w:rPr>
            </w:pPr>
            <w:r w:rsidRPr="009D62AE">
              <w:rPr>
                <w:rFonts w:asciiTheme="minorHAnsi" w:hAnsiTheme="minorHAnsi" w:cstheme="minorHAnsi"/>
                <w:i/>
                <w:color w:val="000000" w:themeColor="text1"/>
                <w:sz w:val="16"/>
                <w:szCs w:val="16"/>
              </w:rPr>
              <w:t>(Przedsiębiorstwo, które zatrudnia mniej niż 10 osób i którego roczny obrót lub roczna suma bilansowa nie przekracza 2 milionów EURO).</w:t>
            </w:r>
          </w:p>
        </w:tc>
      </w:tr>
      <w:tr w:rsidR="004E1AAE" w:rsidRPr="009D62AE" w14:paraId="14361AE9" w14:textId="77777777" w:rsidTr="00375CC0">
        <w:tc>
          <w:tcPr>
            <w:tcW w:w="641" w:type="dxa"/>
          </w:tcPr>
          <w:p w14:paraId="790BAA5B" w14:textId="35544A0E" w:rsidR="00375CC0" w:rsidRPr="009D62AE" w:rsidRDefault="00375CC0" w:rsidP="0065318D">
            <w:pPr>
              <w:jc w:val="right"/>
              <w:rPr>
                <w:rFonts w:asciiTheme="minorHAnsi" w:hAnsiTheme="minorHAnsi" w:cstheme="minorHAnsi"/>
                <w:color w:val="000000" w:themeColor="text1"/>
                <w:sz w:val="22"/>
                <w:szCs w:val="22"/>
              </w:rPr>
            </w:pPr>
            <w:r w:rsidRPr="009D62AE">
              <w:rPr>
                <w:rFonts w:cstheme="minorHAnsi"/>
                <w:color w:val="000000" w:themeColor="text1"/>
                <w:lang w:eastAsia="zh-CN"/>
              </w:rPr>
              <w:object w:dxaOrig="225" w:dyaOrig="225" w14:anchorId="7CA120D8">
                <v:shape id="_x0000_i1049" type="#_x0000_t75" style="width:16.5pt;height:18pt" o:ole="">
                  <v:imagedata r:id="rId35" o:title=""/>
                </v:shape>
                <w:control r:id="rId37" w:name="CheckBox121" w:shapeid="_x0000_i1049"/>
              </w:object>
            </w:r>
          </w:p>
        </w:tc>
        <w:tc>
          <w:tcPr>
            <w:tcW w:w="8106" w:type="dxa"/>
          </w:tcPr>
          <w:p w14:paraId="4F935BF8" w14:textId="65D20F2A" w:rsidR="00375CC0" w:rsidRPr="009D62AE" w:rsidRDefault="00375CC0" w:rsidP="0065318D">
            <w:pPr>
              <w:ind w:right="28"/>
              <w:jc w:val="both"/>
              <w:rPr>
                <w:rFonts w:asciiTheme="minorHAnsi" w:hAnsiTheme="minorHAnsi" w:cstheme="minorHAnsi"/>
                <w:color w:val="000000" w:themeColor="text1"/>
                <w:sz w:val="22"/>
                <w:szCs w:val="22"/>
              </w:rPr>
            </w:pPr>
            <w:r w:rsidRPr="009D62AE">
              <w:rPr>
                <w:rFonts w:asciiTheme="minorHAnsi" w:hAnsiTheme="minorHAnsi" w:cstheme="minorHAnsi"/>
                <w:color w:val="000000" w:themeColor="text1"/>
                <w:sz w:val="22"/>
                <w:szCs w:val="22"/>
              </w:rPr>
              <w:t>Małe przedsiębiorstwo</w:t>
            </w:r>
          </w:p>
          <w:p w14:paraId="633C1D1F" w14:textId="77777777" w:rsidR="00375CC0" w:rsidRPr="009D62AE" w:rsidRDefault="00375CC0" w:rsidP="0065318D">
            <w:pPr>
              <w:ind w:right="28"/>
              <w:jc w:val="both"/>
              <w:rPr>
                <w:rFonts w:asciiTheme="minorHAnsi" w:hAnsiTheme="minorHAnsi" w:cstheme="minorHAnsi"/>
                <w:i/>
                <w:color w:val="000000" w:themeColor="text1"/>
                <w:sz w:val="16"/>
                <w:szCs w:val="16"/>
              </w:rPr>
            </w:pPr>
            <w:r w:rsidRPr="009D62AE">
              <w:rPr>
                <w:rFonts w:asciiTheme="minorHAnsi" w:hAnsiTheme="minorHAnsi" w:cstheme="minorHAnsi"/>
                <w:i/>
                <w:color w:val="000000" w:themeColor="text1"/>
                <w:sz w:val="16"/>
                <w:szCs w:val="16"/>
              </w:rPr>
              <w:t xml:space="preserve">(Przedsiębiorstwo, które zatrudnia mniej niż 50 osób i katorgo roczny obrót lub roczna suma bilansowa nie przekracza 10 milionów EURO). </w:t>
            </w:r>
          </w:p>
        </w:tc>
      </w:tr>
      <w:tr w:rsidR="004E1AAE" w:rsidRPr="009D62AE" w14:paraId="5DA68B8A" w14:textId="77777777" w:rsidTr="00375CC0">
        <w:tc>
          <w:tcPr>
            <w:tcW w:w="641" w:type="dxa"/>
          </w:tcPr>
          <w:p w14:paraId="7AB31EA7" w14:textId="2A715E79" w:rsidR="00375CC0" w:rsidRPr="009D62AE" w:rsidRDefault="00375CC0" w:rsidP="0065318D">
            <w:pPr>
              <w:jc w:val="right"/>
              <w:rPr>
                <w:rFonts w:asciiTheme="minorHAnsi" w:hAnsiTheme="minorHAnsi" w:cstheme="minorHAnsi"/>
                <w:color w:val="000000" w:themeColor="text1"/>
                <w:sz w:val="22"/>
                <w:szCs w:val="22"/>
              </w:rPr>
            </w:pPr>
            <w:r w:rsidRPr="009D62AE">
              <w:rPr>
                <w:rFonts w:cstheme="minorHAnsi"/>
                <w:color w:val="000000" w:themeColor="text1"/>
                <w:lang w:eastAsia="zh-CN"/>
              </w:rPr>
              <w:object w:dxaOrig="225" w:dyaOrig="225" w14:anchorId="4C75ECEA">
                <v:shape id="_x0000_i1051" type="#_x0000_t75" style="width:16.5pt;height:18pt" o:ole="">
                  <v:imagedata r:id="rId35" o:title=""/>
                </v:shape>
                <w:control r:id="rId38" w:name="CheckBox1211" w:shapeid="_x0000_i1051"/>
              </w:object>
            </w:r>
          </w:p>
        </w:tc>
        <w:tc>
          <w:tcPr>
            <w:tcW w:w="8106" w:type="dxa"/>
          </w:tcPr>
          <w:p w14:paraId="44ABEDD8" w14:textId="73921F70" w:rsidR="00375CC0" w:rsidRPr="009D62AE" w:rsidRDefault="00375CC0" w:rsidP="0065318D">
            <w:pPr>
              <w:rPr>
                <w:rFonts w:asciiTheme="minorHAnsi" w:hAnsiTheme="minorHAnsi" w:cstheme="minorHAnsi"/>
                <w:color w:val="000000" w:themeColor="text1"/>
                <w:sz w:val="22"/>
                <w:szCs w:val="22"/>
              </w:rPr>
            </w:pPr>
            <w:r w:rsidRPr="009D62AE">
              <w:rPr>
                <w:rFonts w:asciiTheme="minorHAnsi" w:hAnsiTheme="minorHAnsi" w:cstheme="minorHAnsi"/>
                <w:color w:val="000000" w:themeColor="text1"/>
                <w:sz w:val="22"/>
                <w:szCs w:val="22"/>
              </w:rPr>
              <w:t>Średnie przedsiębiorstwo</w:t>
            </w:r>
          </w:p>
          <w:p w14:paraId="12D05701" w14:textId="77777777" w:rsidR="00375CC0" w:rsidRPr="009D62AE" w:rsidRDefault="00375CC0" w:rsidP="0065318D">
            <w:pPr>
              <w:ind w:right="28"/>
              <w:jc w:val="both"/>
              <w:rPr>
                <w:rFonts w:asciiTheme="minorHAnsi" w:hAnsiTheme="minorHAnsi" w:cstheme="minorHAnsi"/>
                <w:i/>
                <w:color w:val="000000" w:themeColor="text1"/>
                <w:sz w:val="16"/>
                <w:szCs w:val="16"/>
              </w:rPr>
            </w:pPr>
            <w:r w:rsidRPr="009D62AE">
              <w:rPr>
                <w:rFonts w:asciiTheme="minorHAnsi" w:hAnsiTheme="minorHAnsi" w:cstheme="minorHAnsi"/>
                <w:i/>
                <w:color w:val="000000" w:themeColor="text1"/>
                <w:sz w:val="16"/>
                <w:szCs w:val="16"/>
              </w:rPr>
              <w:t>(Przedsiębiorstwo, które nie jest mikroprzedsiębiorstwem ani małym przedsiębiorstwem i które zatrudnia mniej niż 250 osób i którego roczny obrót nie przekracza 50 milionów EUR. lub roczna suma bilansowa nie przekracza 43 milionów EURO).</w:t>
            </w:r>
          </w:p>
        </w:tc>
      </w:tr>
      <w:tr w:rsidR="004E1AAE" w:rsidRPr="009D62AE" w14:paraId="7E3D693C" w14:textId="77777777" w:rsidTr="00375CC0">
        <w:tc>
          <w:tcPr>
            <w:tcW w:w="641" w:type="dxa"/>
          </w:tcPr>
          <w:p w14:paraId="59442697" w14:textId="7511DD16" w:rsidR="00375CC0" w:rsidRPr="009D62AE" w:rsidRDefault="00375CC0" w:rsidP="0065318D">
            <w:pPr>
              <w:jc w:val="right"/>
              <w:rPr>
                <w:rFonts w:asciiTheme="minorHAnsi" w:hAnsiTheme="minorHAnsi" w:cstheme="minorHAnsi"/>
                <w:color w:val="000000" w:themeColor="text1"/>
                <w:sz w:val="22"/>
                <w:szCs w:val="22"/>
              </w:rPr>
            </w:pPr>
            <w:r w:rsidRPr="009D62AE">
              <w:rPr>
                <w:rFonts w:cstheme="minorHAnsi"/>
                <w:color w:val="000000" w:themeColor="text1"/>
                <w:lang w:eastAsia="zh-CN"/>
              </w:rPr>
              <w:object w:dxaOrig="225" w:dyaOrig="225" w14:anchorId="630E9CF4">
                <v:shape id="_x0000_i1053" type="#_x0000_t75" style="width:16.5pt;height:18pt" o:ole="">
                  <v:imagedata r:id="rId35" o:title=""/>
                </v:shape>
                <w:control r:id="rId39" w:name="CheckBox1212" w:shapeid="_x0000_i1053"/>
              </w:object>
            </w:r>
          </w:p>
        </w:tc>
        <w:tc>
          <w:tcPr>
            <w:tcW w:w="8106" w:type="dxa"/>
          </w:tcPr>
          <w:p w14:paraId="2689598E" w14:textId="77777777" w:rsidR="00375CC0" w:rsidRPr="009D62AE" w:rsidRDefault="00375CC0" w:rsidP="0065318D">
            <w:pPr>
              <w:rPr>
                <w:rFonts w:asciiTheme="minorHAnsi" w:hAnsiTheme="minorHAnsi" w:cstheme="minorHAnsi"/>
                <w:color w:val="000000" w:themeColor="text1"/>
                <w:sz w:val="22"/>
                <w:szCs w:val="22"/>
              </w:rPr>
            </w:pPr>
            <w:r w:rsidRPr="009D62AE">
              <w:rPr>
                <w:rFonts w:asciiTheme="minorHAnsi" w:hAnsiTheme="minorHAnsi" w:cstheme="minorHAnsi"/>
                <w:color w:val="000000" w:themeColor="text1"/>
                <w:sz w:val="22"/>
                <w:szCs w:val="22"/>
              </w:rPr>
              <w:t>Jednoosobowa działalność gospodarcza</w:t>
            </w:r>
          </w:p>
        </w:tc>
      </w:tr>
      <w:tr w:rsidR="004E1AAE" w:rsidRPr="009D62AE" w14:paraId="454B4FC9" w14:textId="77777777" w:rsidTr="00375CC0">
        <w:tc>
          <w:tcPr>
            <w:tcW w:w="641" w:type="dxa"/>
          </w:tcPr>
          <w:p w14:paraId="14FB1C09" w14:textId="3EFA96C3" w:rsidR="00375CC0" w:rsidRPr="009D62AE" w:rsidRDefault="00375CC0" w:rsidP="0065318D">
            <w:pPr>
              <w:jc w:val="right"/>
              <w:rPr>
                <w:rFonts w:asciiTheme="minorHAnsi" w:hAnsiTheme="minorHAnsi" w:cstheme="minorHAnsi"/>
                <w:color w:val="000000" w:themeColor="text1"/>
                <w:sz w:val="22"/>
                <w:szCs w:val="22"/>
              </w:rPr>
            </w:pPr>
            <w:r w:rsidRPr="009D62AE">
              <w:rPr>
                <w:rFonts w:cstheme="minorHAnsi"/>
                <w:color w:val="000000" w:themeColor="text1"/>
                <w:lang w:eastAsia="zh-CN"/>
              </w:rPr>
              <w:object w:dxaOrig="225" w:dyaOrig="225" w14:anchorId="42A83593">
                <v:shape id="_x0000_i1055" type="#_x0000_t75" style="width:16.5pt;height:18pt" o:ole="">
                  <v:imagedata r:id="rId35" o:title=""/>
                </v:shape>
                <w:control r:id="rId40" w:name="CheckBox1213" w:shapeid="_x0000_i1055"/>
              </w:object>
            </w:r>
          </w:p>
        </w:tc>
        <w:tc>
          <w:tcPr>
            <w:tcW w:w="8106" w:type="dxa"/>
          </w:tcPr>
          <w:p w14:paraId="006F34DA" w14:textId="77777777" w:rsidR="00375CC0" w:rsidRPr="009D62AE" w:rsidRDefault="00375CC0" w:rsidP="0065318D">
            <w:pPr>
              <w:rPr>
                <w:rFonts w:asciiTheme="minorHAnsi" w:hAnsiTheme="minorHAnsi" w:cstheme="minorHAnsi"/>
                <w:color w:val="000000" w:themeColor="text1"/>
                <w:sz w:val="22"/>
                <w:szCs w:val="22"/>
              </w:rPr>
            </w:pPr>
            <w:r w:rsidRPr="009D62AE">
              <w:rPr>
                <w:rFonts w:asciiTheme="minorHAnsi" w:hAnsiTheme="minorHAnsi" w:cstheme="minorHAnsi"/>
                <w:color w:val="000000" w:themeColor="text1"/>
                <w:sz w:val="22"/>
                <w:szCs w:val="22"/>
              </w:rPr>
              <w:t>Osoba fizyczna nieprowadząca działalności gospodarczej</w:t>
            </w:r>
          </w:p>
        </w:tc>
      </w:tr>
      <w:tr w:rsidR="009547BC" w:rsidRPr="009D62AE" w14:paraId="436288BB" w14:textId="77777777" w:rsidTr="00375CC0">
        <w:tc>
          <w:tcPr>
            <w:tcW w:w="641" w:type="dxa"/>
          </w:tcPr>
          <w:p w14:paraId="75409B86" w14:textId="410C763D" w:rsidR="00375CC0" w:rsidRPr="009D62AE" w:rsidRDefault="00375CC0" w:rsidP="0065318D">
            <w:pPr>
              <w:jc w:val="right"/>
              <w:rPr>
                <w:rFonts w:asciiTheme="minorHAnsi" w:hAnsiTheme="minorHAnsi" w:cstheme="minorHAnsi"/>
                <w:color w:val="000000" w:themeColor="text1"/>
                <w:sz w:val="22"/>
                <w:szCs w:val="22"/>
              </w:rPr>
            </w:pPr>
            <w:r w:rsidRPr="009D62AE">
              <w:rPr>
                <w:rFonts w:cstheme="minorHAnsi"/>
                <w:color w:val="000000" w:themeColor="text1"/>
                <w:lang w:eastAsia="zh-CN"/>
              </w:rPr>
              <w:object w:dxaOrig="225" w:dyaOrig="225" w14:anchorId="4A1C28AF">
                <v:shape id="_x0000_i1057" type="#_x0000_t75" style="width:16.5pt;height:18pt" o:ole="">
                  <v:imagedata r:id="rId35" o:title=""/>
                </v:shape>
                <w:control r:id="rId41" w:name="CheckBox1214" w:shapeid="_x0000_i1057"/>
              </w:object>
            </w:r>
          </w:p>
        </w:tc>
        <w:tc>
          <w:tcPr>
            <w:tcW w:w="8106" w:type="dxa"/>
          </w:tcPr>
          <w:p w14:paraId="4A9B5040" w14:textId="77777777" w:rsidR="00375CC0" w:rsidRPr="009D62AE" w:rsidRDefault="00375CC0" w:rsidP="0065318D">
            <w:pPr>
              <w:rPr>
                <w:rFonts w:asciiTheme="minorHAnsi" w:hAnsiTheme="minorHAnsi" w:cstheme="minorHAnsi"/>
                <w:color w:val="000000" w:themeColor="text1"/>
                <w:sz w:val="22"/>
                <w:szCs w:val="22"/>
              </w:rPr>
            </w:pPr>
            <w:r w:rsidRPr="009D62AE">
              <w:rPr>
                <w:rFonts w:asciiTheme="minorHAnsi" w:hAnsiTheme="minorHAnsi" w:cstheme="minorHAnsi"/>
                <w:color w:val="000000" w:themeColor="text1"/>
                <w:sz w:val="22"/>
                <w:szCs w:val="22"/>
              </w:rPr>
              <w:t>Inne (jakie?): …………………………………</w:t>
            </w:r>
          </w:p>
        </w:tc>
      </w:tr>
    </w:tbl>
    <w:p w14:paraId="5345AA20" w14:textId="77777777" w:rsidR="00D03578" w:rsidRPr="009D62AE" w:rsidRDefault="00D03578" w:rsidP="00C617ED">
      <w:pPr>
        <w:tabs>
          <w:tab w:val="left" w:pos="360"/>
        </w:tabs>
        <w:spacing w:before="0" w:after="0" w:line="240" w:lineRule="auto"/>
        <w:ind w:right="28"/>
        <w:jc w:val="both"/>
        <w:rPr>
          <w:rFonts w:cstheme="minorHAnsi"/>
          <w:i/>
          <w:color w:val="000000" w:themeColor="text1"/>
          <w:sz w:val="16"/>
          <w:szCs w:val="16"/>
        </w:rPr>
      </w:pPr>
    </w:p>
    <w:p w14:paraId="4C554D2B" w14:textId="14F9EEAA" w:rsidR="00C617ED" w:rsidRPr="009D62AE" w:rsidRDefault="009327A5" w:rsidP="00C617ED">
      <w:pPr>
        <w:tabs>
          <w:tab w:val="left" w:pos="360"/>
        </w:tabs>
        <w:spacing w:before="0" w:after="0" w:line="240" w:lineRule="auto"/>
        <w:ind w:right="28"/>
        <w:jc w:val="both"/>
        <w:rPr>
          <w:rFonts w:cstheme="minorHAnsi"/>
          <w:i/>
          <w:color w:val="000000" w:themeColor="text1"/>
          <w:sz w:val="16"/>
          <w:szCs w:val="16"/>
        </w:rPr>
      </w:pPr>
      <w:r w:rsidRPr="009D62AE">
        <w:rPr>
          <w:rFonts w:cstheme="minorHAnsi"/>
          <w:i/>
          <w:color w:val="000000" w:themeColor="text1"/>
          <w:sz w:val="16"/>
          <w:szCs w:val="16"/>
        </w:rPr>
        <w:t>W</w:t>
      </w:r>
      <w:r w:rsidR="00C617ED" w:rsidRPr="009D62AE">
        <w:rPr>
          <w:rFonts w:cstheme="minorHAnsi"/>
          <w:i/>
          <w:color w:val="000000" w:themeColor="text1"/>
          <w:sz w:val="16"/>
          <w:szCs w:val="16"/>
        </w:rPr>
        <w:t>łaściwe zaznaczyć</w:t>
      </w:r>
    </w:p>
    <w:p w14:paraId="70D8220A" w14:textId="5EB83BE2" w:rsidR="009327A5" w:rsidRPr="009D62AE" w:rsidRDefault="00C617ED" w:rsidP="00C617ED">
      <w:pPr>
        <w:tabs>
          <w:tab w:val="left" w:pos="360"/>
        </w:tabs>
        <w:spacing w:before="0" w:after="0" w:line="240" w:lineRule="auto"/>
        <w:ind w:right="28"/>
        <w:jc w:val="both"/>
        <w:rPr>
          <w:rFonts w:cstheme="minorHAnsi"/>
          <w:i/>
          <w:color w:val="000000" w:themeColor="text1"/>
          <w:sz w:val="16"/>
          <w:szCs w:val="16"/>
        </w:rPr>
      </w:pPr>
      <w:r w:rsidRPr="009D62AE">
        <w:rPr>
          <w:rFonts w:cstheme="minorHAnsi"/>
          <w:i/>
          <w:color w:val="000000" w:themeColor="text1"/>
          <w:sz w:val="16"/>
          <w:szCs w:val="16"/>
        </w:rPr>
        <w:t>W</w:t>
      </w:r>
      <w:r w:rsidR="009327A5" w:rsidRPr="009D62AE">
        <w:rPr>
          <w:rFonts w:cstheme="minorHAnsi"/>
          <w:i/>
          <w:color w:val="000000" w:themeColor="text1"/>
          <w:sz w:val="16"/>
          <w:szCs w:val="16"/>
        </w:rPr>
        <w:t xml:space="preserve"> przypadku Wykonawców składających ofertę wspólną należy wypełnić dla każdego podmiotu osobno. </w:t>
      </w:r>
    </w:p>
    <w:p w14:paraId="65A60AEF" w14:textId="77777777" w:rsidR="00B6415D" w:rsidRPr="009D62AE" w:rsidRDefault="00B6415D" w:rsidP="00B6415D">
      <w:pPr>
        <w:autoSpaceDE w:val="0"/>
        <w:autoSpaceDN w:val="0"/>
        <w:adjustRightInd w:val="0"/>
        <w:spacing w:before="0" w:after="0" w:line="240" w:lineRule="auto"/>
        <w:rPr>
          <w:rFonts w:cstheme="minorHAnsi"/>
          <w:b/>
          <w:color w:val="000000" w:themeColor="text1"/>
        </w:rPr>
      </w:pPr>
    </w:p>
    <w:p w14:paraId="6071744F" w14:textId="4A62B421" w:rsidR="00B6415D" w:rsidRPr="009D62AE" w:rsidRDefault="00B6415D" w:rsidP="00B6415D">
      <w:pPr>
        <w:autoSpaceDE w:val="0"/>
        <w:autoSpaceDN w:val="0"/>
        <w:adjustRightInd w:val="0"/>
        <w:spacing w:before="0" w:after="0" w:line="240" w:lineRule="auto"/>
        <w:rPr>
          <w:rFonts w:cstheme="minorHAnsi"/>
          <w:color w:val="000000" w:themeColor="text1"/>
          <w:sz w:val="22"/>
          <w:szCs w:val="22"/>
        </w:rPr>
      </w:pPr>
      <w:r w:rsidRPr="009D62AE">
        <w:rPr>
          <w:rFonts w:cstheme="minorHAnsi"/>
          <w:color w:val="000000" w:themeColor="text1"/>
          <w:sz w:val="22"/>
          <w:szCs w:val="22"/>
        </w:rPr>
        <w:t xml:space="preserve">Ubiegając się o udzielenie zamówienia publicznego na </w:t>
      </w:r>
    </w:p>
    <w:p w14:paraId="47A524D0" w14:textId="77777777" w:rsidR="00C617ED" w:rsidRPr="009D62AE" w:rsidRDefault="00C617ED" w:rsidP="00B6415D">
      <w:pPr>
        <w:autoSpaceDE w:val="0"/>
        <w:autoSpaceDN w:val="0"/>
        <w:adjustRightInd w:val="0"/>
        <w:spacing w:before="0" w:after="0" w:line="240" w:lineRule="auto"/>
        <w:rPr>
          <w:rFonts w:cstheme="minorHAnsi"/>
          <w:color w:val="000000" w:themeColor="text1"/>
          <w:sz w:val="22"/>
          <w:szCs w:val="22"/>
        </w:rPr>
      </w:pPr>
    </w:p>
    <w:p w14:paraId="28024080" w14:textId="393AD685" w:rsidR="00B6415D" w:rsidRPr="009D62AE" w:rsidRDefault="00F82040" w:rsidP="00B6415D">
      <w:pPr>
        <w:autoSpaceDE w:val="0"/>
        <w:autoSpaceDN w:val="0"/>
        <w:adjustRightInd w:val="0"/>
        <w:spacing w:before="0" w:after="0" w:line="240" w:lineRule="auto"/>
        <w:rPr>
          <w:b/>
          <w:bCs/>
          <w:sz w:val="22"/>
          <w:szCs w:val="22"/>
        </w:rPr>
      </w:pPr>
      <w:r w:rsidRPr="009D62AE">
        <w:rPr>
          <w:b/>
          <w:bCs/>
          <w:sz w:val="22"/>
          <w:szCs w:val="22"/>
        </w:rPr>
        <w:t>„Rewitalizacja baszty Bramy Ostrowskiej w Gubinie”</w:t>
      </w:r>
    </w:p>
    <w:p w14:paraId="752E9175" w14:textId="77777777" w:rsidR="00F82040" w:rsidRPr="009D62AE" w:rsidRDefault="00F82040" w:rsidP="00B6415D">
      <w:pPr>
        <w:autoSpaceDE w:val="0"/>
        <w:autoSpaceDN w:val="0"/>
        <w:adjustRightInd w:val="0"/>
        <w:spacing w:before="0" w:after="0" w:line="240" w:lineRule="auto"/>
        <w:rPr>
          <w:rFonts w:cstheme="minorHAnsi"/>
          <w:b/>
          <w:bCs/>
          <w:color w:val="000000" w:themeColor="text1"/>
          <w:sz w:val="22"/>
          <w:szCs w:val="22"/>
        </w:rPr>
      </w:pPr>
    </w:p>
    <w:p w14:paraId="5A866515" w14:textId="29BCFF53" w:rsidR="00B6415D" w:rsidRPr="009D62AE" w:rsidRDefault="00B6415D" w:rsidP="00E312BA">
      <w:pPr>
        <w:pStyle w:val="Akapitzlist"/>
        <w:numPr>
          <w:ilvl w:val="3"/>
          <w:numId w:val="56"/>
        </w:numPr>
        <w:autoSpaceDE w:val="0"/>
        <w:autoSpaceDN w:val="0"/>
        <w:adjustRightInd w:val="0"/>
        <w:spacing w:before="0" w:after="0" w:line="240" w:lineRule="auto"/>
        <w:ind w:left="284" w:hanging="284"/>
        <w:jc w:val="both"/>
        <w:rPr>
          <w:rFonts w:cstheme="minorHAnsi"/>
          <w:color w:val="000000" w:themeColor="text1"/>
          <w:sz w:val="22"/>
          <w:szCs w:val="22"/>
        </w:rPr>
      </w:pPr>
      <w:r w:rsidRPr="009D62AE">
        <w:rPr>
          <w:rFonts w:cstheme="minorHAnsi"/>
          <w:b/>
          <w:bCs/>
          <w:color w:val="000000" w:themeColor="text1"/>
          <w:sz w:val="22"/>
          <w:szCs w:val="22"/>
        </w:rPr>
        <w:t xml:space="preserve">SKŁADAMY OFERTĘ </w:t>
      </w:r>
      <w:r w:rsidRPr="009D62AE">
        <w:rPr>
          <w:rFonts w:cstheme="minorHAnsi"/>
          <w:color w:val="000000" w:themeColor="text1"/>
          <w:sz w:val="22"/>
          <w:szCs w:val="22"/>
        </w:rPr>
        <w:t>na realizację przedmiotu zamówienia w zakresie określonym w Specyfikacji Warunków Zamówienia, na następujących warunkach:</w:t>
      </w:r>
    </w:p>
    <w:p w14:paraId="529BCE58" w14:textId="668B1074" w:rsidR="00F20FC5" w:rsidRPr="009D62AE" w:rsidRDefault="00DD4FF8" w:rsidP="00DD4FF8">
      <w:pPr>
        <w:autoSpaceDE w:val="0"/>
        <w:autoSpaceDN w:val="0"/>
        <w:adjustRightInd w:val="0"/>
        <w:spacing w:before="0" w:after="0" w:line="240" w:lineRule="auto"/>
        <w:ind w:left="426"/>
        <w:jc w:val="both"/>
        <w:rPr>
          <w:rFonts w:cstheme="minorHAnsi"/>
          <w:color w:val="000000" w:themeColor="text1"/>
          <w:sz w:val="22"/>
          <w:szCs w:val="22"/>
        </w:rPr>
      </w:pPr>
      <w:r w:rsidRPr="009D62AE">
        <w:rPr>
          <w:rFonts w:cstheme="minorHAnsi"/>
          <w:color w:val="000000" w:themeColor="text1"/>
          <w:sz w:val="22"/>
          <w:szCs w:val="22"/>
        </w:rPr>
        <w:t>1)</w:t>
      </w:r>
    </w:p>
    <w:p w14:paraId="00033040" w14:textId="77777777" w:rsidR="00DD4FF8" w:rsidRPr="009D62AE" w:rsidRDefault="00DD4FF8" w:rsidP="00DD4FF8">
      <w:pPr>
        <w:autoSpaceDE w:val="0"/>
        <w:autoSpaceDN w:val="0"/>
        <w:adjustRightInd w:val="0"/>
        <w:spacing w:before="0" w:after="0" w:line="240" w:lineRule="auto"/>
        <w:ind w:left="426"/>
        <w:jc w:val="both"/>
        <w:rPr>
          <w:rFonts w:cstheme="minorHAnsi"/>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6"/>
        <w:gridCol w:w="1985"/>
        <w:gridCol w:w="2399"/>
      </w:tblGrid>
      <w:tr w:rsidR="000021F6" w:rsidRPr="009D62AE" w14:paraId="7282BA2F" w14:textId="77777777" w:rsidTr="000021F6">
        <w:trPr>
          <w:trHeight w:val="319"/>
          <w:jc w:val="center"/>
        </w:trPr>
        <w:tc>
          <w:tcPr>
            <w:tcW w:w="4116" w:type="dxa"/>
            <w:vAlign w:val="center"/>
          </w:tcPr>
          <w:p w14:paraId="4807E641" w14:textId="77777777" w:rsidR="000021F6" w:rsidRPr="009D62AE" w:rsidRDefault="000021F6" w:rsidP="00BF090A">
            <w:pPr>
              <w:spacing w:before="0" w:after="0" w:line="240" w:lineRule="auto"/>
              <w:ind w:left="-40"/>
              <w:jc w:val="center"/>
              <w:rPr>
                <w:rFonts w:cstheme="minorHAnsi"/>
                <w:b/>
                <w:color w:val="000000" w:themeColor="text1"/>
              </w:rPr>
            </w:pPr>
            <w:r w:rsidRPr="009D62AE">
              <w:rPr>
                <w:rFonts w:cstheme="minorHAnsi"/>
                <w:b/>
                <w:color w:val="000000" w:themeColor="text1"/>
              </w:rPr>
              <w:t>Wynagrodzenie</w:t>
            </w:r>
          </w:p>
          <w:p w14:paraId="1F8C9B88" w14:textId="697C8681" w:rsidR="000021F6" w:rsidRPr="009D62AE" w:rsidRDefault="000021F6" w:rsidP="00BF090A">
            <w:pPr>
              <w:spacing w:before="0" w:after="0" w:line="240" w:lineRule="auto"/>
              <w:ind w:left="-40"/>
              <w:jc w:val="center"/>
              <w:rPr>
                <w:rFonts w:cstheme="minorHAnsi"/>
                <w:b/>
                <w:color w:val="000000" w:themeColor="text1"/>
              </w:rPr>
            </w:pPr>
            <w:r w:rsidRPr="009D62AE">
              <w:rPr>
                <w:rFonts w:cstheme="minorHAnsi"/>
                <w:b/>
                <w:color w:val="000000" w:themeColor="text1"/>
              </w:rPr>
              <w:t>netto (zł)</w:t>
            </w:r>
          </w:p>
        </w:tc>
        <w:tc>
          <w:tcPr>
            <w:tcW w:w="1985" w:type="dxa"/>
            <w:vAlign w:val="center"/>
          </w:tcPr>
          <w:p w14:paraId="1980D572" w14:textId="4918F744" w:rsidR="000021F6" w:rsidRPr="009D62AE" w:rsidRDefault="000021F6" w:rsidP="00BF090A">
            <w:pPr>
              <w:spacing w:before="0" w:after="0" w:line="240" w:lineRule="auto"/>
              <w:ind w:left="-40"/>
              <w:jc w:val="center"/>
              <w:rPr>
                <w:rFonts w:cstheme="minorHAnsi"/>
                <w:b/>
                <w:color w:val="000000" w:themeColor="text1"/>
              </w:rPr>
            </w:pPr>
            <w:r w:rsidRPr="009D62AE">
              <w:rPr>
                <w:rFonts w:cstheme="minorHAnsi"/>
                <w:b/>
                <w:color w:val="000000" w:themeColor="text1"/>
              </w:rPr>
              <w:t>Podatek od towarów i usług (VAT) (zł)</w:t>
            </w:r>
          </w:p>
        </w:tc>
        <w:tc>
          <w:tcPr>
            <w:tcW w:w="2399" w:type="dxa"/>
            <w:vAlign w:val="center"/>
          </w:tcPr>
          <w:p w14:paraId="7E8940AA" w14:textId="77777777" w:rsidR="000021F6" w:rsidRPr="009D62AE" w:rsidRDefault="000021F6" w:rsidP="00BF090A">
            <w:pPr>
              <w:spacing w:before="0" w:after="0" w:line="240" w:lineRule="auto"/>
              <w:ind w:left="-40"/>
              <w:jc w:val="center"/>
              <w:rPr>
                <w:rFonts w:cstheme="minorHAnsi"/>
                <w:b/>
                <w:color w:val="000000" w:themeColor="text1"/>
              </w:rPr>
            </w:pPr>
            <w:r w:rsidRPr="009D62AE">
              <w:rPr>
                <w:rFonts w:cstheme="minorHAnsi"/>
                <w:b/>
                <w:color w:val="000000" w:themeColor="text1"/>
              </w:rPr>
              <w:t>Cena oferty brutto za realizację całego zamówienia</w:t>
            </w:r>
          </w:p>
        </w:tc>
      </w:tr>
      <w:tr w:rsidR="000021F6" w:rsidRPr="009D62AE" w14:paraId="3F28AEEA" w14:textId="77777777" w:rsidTr="000021F6">
        <w:trPr>
          <w:trHeight w:val="628"/>
          <w:jc w:val="center"/>
        </w:trPr>
        <w:tc>
          <w:tcPr>
            <w:tcW w:w="4116" w:type="dxa"/>
            <w:vAlign w:val="center"/>
          </w:tcPr>
          <w:p w14:paraId="6839B1AA" w14:textId="77777777" w:rsidR="000021F6" w:rsidRPr="009D62AE" w:rsidRDefault="000021F6" w:rsidP="00BF090A">
            <w:pPr>
              <w:spacing w:before="0" w:after="0" w:line="240" w:lineRule="auto"/>
              <w:rPr>
                <w:rFonts w:cstheme="minorHAnsi"/>
                <w:b/>
                <w:color w:val="000000" w:themeColor="text1"/>
              </w:rPr>
            </w:pPr>
          </w:p>
        </w:tc>
        <w:tc>
          <w:tcPr>
            <w:tcW w:w="1985" w:type="dxa"/>
            <w:vAlign w:val="center"/>
          </w:tcPr>
          <w:p w14:paraId="0861AAF1" w14:textId="77777777" w:rsidR="000021F6" w:rsidRPr="009D62AE" w:rsidRDefault="000021F6" w:rsidP="00BF090A">
            <w:pPr>
              <w:spacing w:before="0" w:after="0" w:line="240" w:lineRule="auto"/>
              <w:rPr>
                <w:rFonts w:cstheme="minorHAnsi"/>
                <w:b/>
                <w:color w:val="000000" w:themeColor="text1"/>
              </w:rPr>
            </w:pPr>
          </w:p>
        </w:tc>
        <w:tc>
          <w:tcPr>
            <w:tcW w:w="2399" w:type="dxa"/>
            <w:vAlign w:val="center"/>
          </w:tcPr>
          <w:p w14:paraId="25E78D69" w14:textId="77777777" w:rsidR="000021F6" w:rsidRPr="009D62AE" w:rsidRDefault="000021F6" w:rsidP="00BF090A">
            <w:pPr>
              <w:spacing w:before="0" w:after="0" w:line="240" w:lineRule="auto"/>
              <w:rPr>
                <w:rFonts w:cstheme="minorHAnsi"/>
                <w:b/>
                <w:color w:val="000000" w:themeColor="text1"/>
              </w:rPr>
            </w:pPr>
          </w:p>
        </w:tc>
      </w:tr>
    </w:tbl>
    <w:p w14:paraId="240B501E" w14:textId="610D5435" w:rsidR="00702722" w:rsidRPr="009D62AE" w:rsidRDefault="00702722" w:rsidP="00B6415D">
      <w:pPr>
        <w:autoSpaceDE w:val="0"/>
        <w:autoSpaceDN w:val="0"/>
        <w:adjustRightInd w:val="0"/>
        <w:spacing w:before="0" w:after="0" w:line="240" w:lineRule="auto"/>
        <w:ind w:firstLine="708"/>
        <w:rPr>
          <w:rFonts w:cstheme="minorHAnsi"/>
          <w:color w:val="000000" w:themeColor="text1"/>
          <w:sz w:val="22"/>
          <w:szCs w:val="22"/>
        </w:rPr>
      </w:pPr>
    </w:p>
    <w:p w14:paraId="2A322FFE" w14:textId="41A6B23E" w:rsidR="00B6415D" w:rsidRPr="009D62AE" w:rsidRDefault="00B6415D" w:rsidP="003B3EC0">
      <w:pPr>
        <w:spacing w:before="0" w:after="0" w:line="240" w:lineRule="auto"/>
        <w:ind w:left="703" w:right="28" w:firstLine="6"/>
        <w:jc w:val="both"/>
        <w:rPr>
          <w:rFonts w:cstheme="minorHAnsi"/>
          <w:color w:val="000000" w:themeColor="text1"/>
        </w:rPr>
      </w:pPr>
      <w:r w:rsidRPr="009D62AE">
        <w:rPr>
          <w:rFonts w:cstheme="minorHAnsi"/>
          <w:color w:val="000000" w:themeColor="text1"/>
        </w:rPr>
        <w:t xml:space="preserve">Wybór oferty prowadzić będzie do powstania u Zamawiającego obowiązku podatkowego w zakresie następujących towarów/usług: ………………………………………………………………………………… </w:t>
      </w:r>
    </w:p>
    <w:p w14:paraId="46023FF0" w14:textId="77777777" w:rsidR="003B3EC0" w:rsidRPr="009D62AE" w:rsidRDefault="003B3EC0" w:rsidP="003B3EC0">
      <w:pPr>
        <w:tabs>
          <w:tab w:val="left" w:pos="426"/>
        </w:tabs>
        <w:spacing w:before="0" w:after="0" w:line="240" w:lineRule="auto"/>
        <w:ind w:left="703" w:right="28" w:firstLine="6"/>
        <w:jc w:val="both"/>
        <w:rPr>
          <w:rFonts w:cstheme="minorHAnsi"/>
          <w:color w:val="000000" w:themeColor="text1"/>
        </w:rPr>
      </w:pPr>
    </w:p>
    <w:p w14:paraId="6267F58B" w14:textId="00D9FE6D" w:rsidR="00B6415D" w:rsidRPr="009D62AE" w:rsidRDefault="00B6415D" w:rsidP="003B3EC0">
      <w:pPr>
        <w:tabs>
          <w:tab w:val="left" w:pos="426"/>
        </w:tabs>
        <w:spacing w:before="0" w:after="0" w:line="240" w:lineRule="auto"/>
        <w:ind w:left="703" w:right="28" w:firstLine="6"/>
        <w:jc w:val="both"/>
        <w:rPr>
          <w:rFonts w:cstheme="minorHAnsi"/>
          <w:color w:val="000000" w:themeColor="text1"/>
        </w:rPr>
      </w:pPr>
      <w:r w:rsidRPr="009D62AE">
        <w:rPr>
          <w:rFonts w:cstheme="minorHAnsi"/>
          <w:color w:val="000000" w:themeColor="text1"/>
        </w:rPr>
        <w:t>Wartość ww. towarów lub usług bez kwoty podatku wynosi: …………………………………………………………</w:t>
      </w:r>
    </w:p>
    <w:p w14:paraId="5CA32757" w14:textId="77777777" w:rsidR="003B3EC0" w:rsidRPr="009D62AE" w:rsidRDefault="003B3EC0" w:rsidP="003B3EC0">
      <w:pPr>
        <w:spacing w:before="0" w:after="0" w:line="240" w:lineRule="auto"/>
        <w:ind w:left="703" w:right="28" w:firstLine="6"/>
        <w:jc w:val="both"/>
        <w:rPr>
          <w:rFonts w:cstheme="minorHAnsi"/>
          <w:color w:val="000000" w:themeColor="text1"/>
        </w:rPr>
      </w:pPr>
    </w:p>
    <w:p w14:paraId="4943C045" w14:textId="5F5BB7B3" w:rsidR="00B6415D" w:rsidRPr="009D62AE" w:rsidRDefault="00B6415D" w:rsidP="003B3EC0">
      <w:pPr>
        <w:spacing w:before="0" w:after="0" w:line="240" w:lineRule="auto"/>
        <w:ind w:left="703" w:right="28" w:firstLine="6"/>
        <w:jc w:val="both"/>
        <w:rPr>
          <w:rFonts w:cstheme="minorHAnsi"/>
          <w:color w:val="000000" w:themeColor="text1"/>
        </w:rPr>
      </w:pPr>
      <w:r w:rsidRPr="009D62AE">
        <w:rPr>
          <w:rFonts w:cstheme="minorHAnsi"/>
          <w:color w:val="000000" w:themeColor="text1"/>
        </w:rPr>
        <w:t>Stawka podatku od towarów i usług, która zgodnie z wiedzą Wykonawcy będzie miała zastosowanie: ………………………………………………………………………………………………………………………………</w:t>
      </w:r>
    </w:p>
    <w:p w14:paraId="4733EAB0" w14:textId="77777777" w:rsidR="00B6415D" w:rsidRPr="009D62AE" w:rsidRDefault="00B6415D" w:rsidP="003B3EC0">
      <w:pPr>
        <w:ind w:left="709" w:right="28"/>
        <w:jc w:val="both"/>
        <w:rPr>
          <w:rFonts w:cstheme="minorHAnsi"/>
          <w:i/>
          <w:color w:val="000000" w:themeColor="text1"/>
          <w:sz w:val="16"/>
          <w:szCs w:val="16"/>
        </w:rPr>
      </w:pPr>
      <w:r w:rsidRPr="009D62AE">
        <w:rPr>
          <w:rFonts w:cstheme="minorHAnsi"/>
          <w:i/>
          <w:color w:val="000000" w:themeColor="text1"/>
          <w:sz w:val="16"/>
          <w:szCs w:val="16"/>
        </w:rPr>
        <w:t>Wypełnić o ile wybór oferty prowadziłby do powstania u Zamawiającego obowiązku podatkowego zgodnie z przepisami</w:t>
      </w:r>
      <w:r w:rsidRPr="009D62AE">
        <w:rPr>
          <w:rFonts w:cstheme="minorHAnsi"/>
          <w:i/>
          <w:color w:val="000000" w:themeColor="text1"/>
          <w:sz w:val="16"/>
          <w:szCs w:val="16"/>
        </w:rPr>
        <w:br/>
        <w:t>o podatku od towaru i usług w przeciwnym razie zostawić niewypełnione.</w:t>
      </w:r>
    </w:p>
    <w:p w14:paraId="7AF840D4" w14:textId="2333BF39" w:rsidR="00B6415D" w:rsidRPr="009D62AE" w:rsidRDefault="00DD4FF8" w:rsidP="008F461C">
      <w:pPr>
        <w:pStyle w:val="Akapitzlist"/>
        <w:numPr>
          <w:ilvl w:val="0"/>
          <w:numId w:val="69"/>
        </w:numPr>
        <w:autoSpaceDE w:val="0"/>
        <w:autoSpaceDN w:val="0"/>
        <w:adjustRightInd w:val="0"/>
        <w:spacing w:before="0" w:after="0" w:line="240" w:lineRule="auto"/>
        <w:ind w:left="709" w:hanging="283"/>
        <w:rPr>
          <w:rFonts w:cstheme="minorHAnsi"/>
          <w:color w:val="000000" w:themeColor="text1"/>
          <w:sz w:val="22"/>
          <w:szCs w:val="22"/>
        </w:rPr>
      </w:pPr>
      <w:r w:rsidRPr="009D62AE">
        <w:rPr>
          <w:rFonts w:cstheme="minorHAnsi"/>
          <w:color w:val="000000" w:themeColor="text1"/>
          <w:sz w:val="22"/>
          <w:szCs w:val="22"/>
        </w:rPr>
        <w:t xml:space="preserve"> </w:t>
      </w:r>
      <w:r w:rsidR="00B6415D" w:rsidRPr="009D62AE">
        <w:rPr>
          <w:rFonts w:cstheme="minorHAnsi"/>
          <w:color w:val="000000" w:themeColor="text1"/>
          <w:sz w:val="22"/>
          <w:szCs w:val="22"/>
        </w:rPr>
        <w:t>Okres udzielonej gwarancji na przedmiot umowy:</w:t>
      </w:r>
    </w:p>
    <w:p w14:paraId="5A9825BE" w14:textId="330EE856" w:rsidR="00632DFD" w:rsidRPr="009D62AE" w:rsidRDefault="00632DFD" w:rsidP="00632DFD">
      <w:pPr>
        <w:autoSpaceDE w:val="0"/>
        <w:autoSpaceDN w:val="0"/>
        <w:adjustRightInd w:val="0"/>
        <w:spacing w:before="0" w:after="0" w:line="240" w:lineRule="auto"/>
        <w:jc w:val="both"/>
        <w:rPr>
          <w:rFonts w:cstheme="minorHAnsi"/>
          <w:color w:val="000000" w:themeColor="text1"/>
          <w:sz w:val="22"/>
          <w:szCs w:val="22"/>
        </w:rPr>
      </w:pPr>
    </w:p>
    <w:tbl>
      <w:tblPr>
        <w:tblStyle w:val="Tabela-Siatka2"/>
        <w:tblW w:w="8747"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4E1AAE" w:rsidRPr="009D62AE" w14:paraId="4561E5D6" w14:textId="77777777" w:rsidTr="00632DFD">
        <w:tc>
          <w:tcPr>
            <w:tcW w:w="641" w:type="dxa"/>
          </w:tcPr>
          <w:bookmarkStart w:id="17" w:name="_Hlk92800147"/>
          <w:p w14:paraId="195C4E8E" w14:textId="43154BAB" w:rsidR="00632DFD" w:rsidRPr="009D62AE" w:rsidRDefault="00632DFD" w:rsidP="0045304D">
            <w:pPr>
              <w:jc w:val="right"/>
              <w:rPr>
                <w:rFonts w:asciiTheme="minorHAnsi" w:hAnsiTheme="minorHAnsi" w:cstheme="minorHAnsi"/>
                <w:color w:val="000000" w:themeColor="text1"/>
              </w:rPr>
            </w:pPr>
            <w:r w:rsidRPr="009D62AE">
              <w:rPr>
                <w:rFonts w:cstheme="minorHAnsi"/>
                <w:color w:val="000000" w:themeColor="text1"/>
                <w:lang w:eastAsia="zh-CN"/>
              </w:rPr>
              <w:object w:dxaOrig="225" w:dyaOrig="225" w14:anchorId="10B8A3D2">
                <v:shape id="_x0000_i1059" type="#_x0000_t75" style="width:16.5pt;height:18pt" o:ole="">
                  <v:imagedata r:id="rId35" o:title=""/>
                </v:shape>
                <w:control r:id="rId42" w:name="CheckBox15112" w:shapeid="_x0000_i1059"/>
              </w:object>
            </w:r>
          </w:p>
        </w:tc>
        <w:tc>
          <w:tcPr>
            <w:tcW w:w="8106" w:type="dxa"/>
          </w:tcPr>
          <w:p w14:paraId="053E62D3" w14:textId="373BEAED" w:rsidR="00632DFD" w:rsidRPr="009D62AE" w:rsidRDefault="00632DFD" w:rsidP="0045304D">
            <w:pPr>
              <w:ind w:right="28"/>
              <w:jc w:val="both"/>
              <w:rPr>
                <w:rFonts w:asciiTheme="minorHAnsi" w:hAnsiTheme="minorHAnsi" w:cstheme="minorHAnsi"/>
                <w:color w:val="000000" w:themeColor="text1"/>
              </w:rPr>
            </w:pPr>
            <w:r w:rsidRPr="009D62AE">
              <w:rPr>
                <w:rFonts w:asciiTheme="minorHAnsi" w:hAnsiTheme="minorHAnsi" w:cstheme="minorHAnsi"/>
                <w:color w:val="000000" w:themeColor="text1"/>
              </w:rPr>
              <w:t>36 miesięcy - w przypadku zaznaczenia tej opcji Wykonawca otrzyma 0 pkt</w:t>
            </w:r>
          </w:p>
        </w:tc>
      </w:tr>
      <w:tr w:rsidR="004E1AAE" w:rsidRPr="009D62AE" w14:paraId="47B94F36" w14:textId="77777777" w:rsidTr="00632DFD">
        <w:tc>
          <w:tcPr>
            <w:tcW w:w="641" w:type="dxa"/>
          </w:tcPr>
          <w:p w14:paraId="57BB0A86" w14:textId="3FFBD062" w:rsidR="00632DFD" w:rsidRPr="009D62AE" w:rsidRDefault="00632DFD" w:rsidP="0045304D">
            <w:pPr>
              <w:jc w:val="right"/>
              <w:rPr>
                <w:rFonts w:asciiTheme="minorHAnsi" w:hAnsiTheme="minorHAnsi" w:cstheme="minorHAnsi"/>
                <w:color w:val="000000" w:themeColor="text1"/>
              </w:rPr>
            </w:pPr>
            <w:r w:rsidRPr="009D62AE">
              <w:rPr>
                <w:rFonts w:cstheme="minorHAnsi"/>
                <w:color w:val="000000" w:themeColor="text1"/>
                <w:lang w:eastAsia="zh-CN"/>
              </w:rPr>
              <w:object w:dxaOrig="225" w:dyaOrig="225" w14:anchorId="1671732D">
                <v:shape id="_x0000_i1062" type="#_x0000_t75" style="width:16.5pt;height:18pt" o:ole="">
                  <v:imagedata r:id="rId35" o:title=""/>
                </v:shape>
                <w:control r:id="rId43" w:name="CheckBox12111111" w:shapeid="_x0000_i1062"/>
              </w:object>
            </w:r>
          </w:p>
        </w:tc>
        <w:tc>
          <w:tcPr>
            <w:tcW w:w="8106" w:type="dxa"/>
          </w:tcPr>
          <w:p w14:paraId="3D8F90F8" w14:textId="67F391F1" w:rsidR="00632DFD" w:rsidRPr="009D62AE" w:rsidRDefault="00632DFD" w:rsidP="0045304D">
            <w:pPr>
              <w:ind w:right="28"/>
              <w:jc w:val="both"/>
              <w:rPr>
                <w:rFonts w:asciiTheme="minorHAnsi" w:hAnsiTheme="minorHAnsi" w:cstheme="minorHAnsi"/>
                <w:color w:val="000000" w:themeColor="text1"/>
              </w:rPr>
            </w:pPr>
            <w:r w:rsidRPr="009D62AE">
              <w:rPr>
                <w:rFonts w:asciiTheme="minorHAnsi" w:hAnsiTheme="minorHAnsi" w:cstheme="minorHAnsi"/>
                <w:color w:val="000000" w:themeColor="text1"/>
              </w:rPr>
              <w:t>48 miesięcy - w przypadku zaznaczenia tej opcji Wykonawca otrzyma 20 pkt</w:t>
            </w:r>
          </w:p>
        </w:tc>
      </w:tr>
      <w:bookmarkEnd w:id="17"/>
      <w:tr w:rsidR="004E1AAE" w:rsidRPr="009D62AE" w14:paraId="0D7A8C65" w14:textId="77777777" w:rsidTr="00632DFD">
        <w:tc>
          <w:tcPr>
            <w:tcW w:w="641" w:type="dxa"/>
          </w:tcPr>
          <w:p w14:paraId="6A4F1761" w14:textId="6B2A1012" w:rsidR="00632DFD" w:rsidRPr="009D62AE" w:rsidRDefault="00632DFD" w:rsidP="0045304D">
            <w:pPr>
              <w:jc w:val="right"/>
              <w:rPr>
                <w:rFonts w:asciiTheme="minorHAnsi" w:hAnsiTheme="minorHAnsi" w:cstheme="minorHAnsi"/>
                <w:color w:val="000000" w:themeColor="text1"/>
              </w:rPr>
            </w:pPr>
            <w:r w:rsidRPr="009D62AE">
              <w:rPr>
                <w:rFonts w:cstheme="minorHAnsi"/>
                <w:color w:val="000000" w:themeColor="text1"/>
                <w:lang w:eastAsia="zh-CN"/>
              </w:rPr>
              <w:object w:dxaOrig="225" w:dyaOrig="225" w14:anchorId="07913FF4">
                <v:shape id="_x0000_i1063" type="#_x0000_t75" style="width:16.5pt;height:18pt" o:ole="">
                  <v:imagedata r:id="rId35" o:title=""/>
                </v:shape>
                <w:control r:id="rId44" w:name="CheckBox121111111" w:shapeid="_x0000_i1063"/>
              </w:object>
            </w:r>
          </w:p>
        </w:tc>
        <w:tc>
          <w:tcPr>
            <w:tcW w:w="8106" w:type="dxa"/>
          </w:tcPr>
          <w:p w14:paraId="7740D6BA" w14:textId="492A1EB3" w:rsidR="00632DFD" w:rsidRPr="009D62AE" w:rsidRDefault="00632DFD" w:rsidP="0045304D">
            <w:pPr>
              <w:ind w:right="28"/>
              <w:jc w:val="both"/>
              <w:rPr>
                <w:rFonts w:asciiTheme="minorHAnsi" w:hAnsiTheme="minorHAnsi" w:cstheme="minorHAnsi"/>
                <w:color w:val="000000" w:themeColor="text1"/>
              </w:rPr>
            </w:pPr>
            <w:r w:rsidRPr="009D62AE">
              <w:rPr>
                <w:rFonts w:asciiTheme="minorHAnsi" w:hAnsiTheme="minorHAnsi" w:cstheme="minorHAnsi"/>
                <w:color w:val="000000" w:themeColor="text1"/>
              </w:rPr>
              <w:t>60 miesięcy (i więcej) - w przypadku zaznaczenia tej opcji Wykonawca otrzyma 40 pkt</w:t>
            </w:r>
          </w:p>
        </w:tc>
      </w:tr>
    </w:tbl>
    <w:p w14:paraId="6E36A6DD" w14:textId="61227FDE" w:rsidR="00CE60CD" w:rsidRPr="009D62AE" w:rsidRDefault="00CE60CD" w:rsidP="00CE60CD">
      <w:pPr>
        <w:autoSpaceDE w:val="0"/>
        <w:autoSpaceDN w:val="0"/>
        <w:adjustRightInd w:val="0"/>
        <w:spacing w:before="0" w:after="0" w:line="240" w:lineRule="auto"/>
        <w:ind w:left="709"/>
        <w:jc w:val="both"/>
        <w:rPr>
          <w:rFonts w:cstheme="minorHAnsi"/>
          <w:i/>
          <w:iCs/>
          <w:color w:val="000000" w:themeColor="text1"/>
          <w:sz w:val="16"/>
          <w:szCs w:val="16"/>
        </w:rPr>
      </w:pPr>
      <w:r w:rsidRPr="009D62AE">
        <w:rPr>
          <w:rFonts w:cstheme="minorHAnsi"/>
          <w:i/>
          <w:iCs/>
          <w:color w:val="000000" w:themeColor="text1"/>
          <w:sz w:val="16"/>
          <w:szCs w:val="16"/>
        </w:rPr>
        <w:t>W przypadku braku zaznaczenia przyjmuje się zaoferowanie minimalnego okresu gwarancji tj. 3 lat i brak przyznanych punktów</w:t>
      </w:r>
      <w:r w:rsidR="00642AB3" w:rsidRPr="009D62AE">
        <w:rPr>
          <w:rFonts w:cstheme="minorHAnsi"/>
          <w:i/>
          <w:iCs/>
          <w:color w:val="000000" w:themeColor="text1"/>
          <w:sz w:val="16"/>
          <w:szCs w:val="16"/>
        </w:rPr>
        <w:t xml:space="preserve">                  </w:t>
      </w:r>
      <w:r w:rsidRPr="009D62AE">
        <w:rPr>
          <w:rFonts w:cstheme="minorHAnsi"/>
          <w:i/>
          <w:iCs/>
          <w:color w:val="000000" w:themeColor="text1"/>
          <w:sz w:val="16"/>
          <w:szCs w:val="16"/>
        </w:rPr>
        <w:t xml:space="preserve"> (0 pkt).</w:t>
      </w:r>
    </w:p>
    <w:p w14:paraId="0BD3EB4D" w14:textId="77777777" w:rsidR="00CE60CD" w:rsidRPr="009D62AE" w:rsidRDefault="00CE60CD" w:rsidP="00632DFD">
      <w:pPr>
        <w:autoSpaceDE w:val="0"/>
        <w:autoSpaceDN w:val="0"/>
        <w:adjustRightInd w:val="0"/>
        <w:spacing w:before="0" w:after="0" w:line="240" w:lineRule="auto"/>
        <w:jc w:val="both"/>
        <w:rPr>
          <w:rFonts w:cstheme="minorHAnsi"/>
          <w:color w:val="000000" w:themeColor="text1"/>
          <w:sz w:val="22"/>
          <w:szCs w:val="22"/>
        </w:rPr>
      </w:pPr>
    </w:p>
    <w:p w14:paraId="505A0303" w14:textId="25CBF9E6" w:rsidR="00B6415D" w:rsidRPr="009D62AE" w:rsidRDefault="00B6415D" w:rsidP="00E312BA">
      <w:pPr>
        <w:pStyle w:val="Akapitzlist"/>
        <w:numPr>
          <w:ilvl w:val="3"/>
          <w:numId w:val="56"/>
        </w:numPr>
        <w:autoSpaceDE w:val="0"/>
        <w:autoSpaceDN w:val="0"/>
        <w:adjustRightInd w:val="0"/>
        <w:spacing w:before="0" w:after="0" w:line="240" w:lineRule="auto"/>
        <w:ind w:left="426" w:hanging="426"/>
        <w:jc w:val="both"/>
        <w:rPr>
          <w:rFonts w:cstheme="minorHAnsi"/>
          <w:color w:val="000000" w:themeColor="text1"/>
          <w:sz w:val="22"/>
          <w:szCs w:val="22"/>
        </w:rPr>
      </w:pPr>
      <w:r w:rsidRPr="009D62AE">
        <w:rPr>
          <w:rFonts w:cstheme="minorHAnsi"/>
          <w:b/>
          <w:bCs/>
          <w:color w:val="000000" w:themeColor="text1"/>
          <w:sz w:val="22"/>
          <w:szCs w:val="22"/>
        </w:rPr>
        <w:t xml:space="preserve">OŚWIADCZAMY, </w:t>
      </w:r>
      <w:r w:rsidRPr="009D62AE">
        <w:rPr>
          <w:rFonts w:cstheme="minorHAnsi"/>
          <w:color w:val="000000" w:themeColor="text1"/>
          <w:sz w:val="22"/>
          <w:szCs w:val="22"/>
        </w:rPr>
        <w:t>że:</w:t>
      </w:r>
    </w:p>
    <w:p w14:paraId="03F9EB41" w14:textId="42A9B375" w:rsidR="00B6415D" w:rsidRPr="009D62AE" w:rsidRDefault="00B6415D" w:rsidP="008F461C">
      <w:pPr>
        <w:pStyle w:val="Akapitzlist"/>
        <w:numPr>
          <w:ilvl w:val="0"/>
          <w:numId w:val="72"/>
        </w:numPr>
        <w:autoSpaceDE w:val="0"/>
        <w:autoSpaceDN w:val="0"/>
        <w:adjustRightInd w:val="0"/>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zamówienie wykonamy w terminie</w:t>
      </w:r>
      <w:r w:rsidR="00B763E0" w:rsidRPr="009D62AE">
        <w:rPr>
          <w:rFonts w:cstheme="minorHAnsi"/>
          <w:color w:val="000000" w:themeColor="text1"/>
          <w:sz w:val="22"/>
          <w:szCs w:val="22"/>
        </w:rPr>
        <w:t xml:space="preserve"> </w:t>
      </w:r>
      <w:r w:rsidR="002B37A0" w:rsidRPr="009D62AE">
        <w:rPr>
          <w:rFonts w:cstheme="minorHAnsi"/>
          <w:color w:val="000000" w:themeColor="text1"/>
          <w:sz w:val="22"/>
          <w:szCs w:val="22"/>
        </w:rPr>
        <w:t>zgodnym z zapisami SWZ</w:t>
      </w:r>
      <w:r w:rsidRPr="009D62AE">
        <w:rPr>
          <w:rFonts w:cstheme="minorHAnsi"/>
          <w:color w:val="000000" w:themeColor="text1"/>
          <w:sz w:val="22"/>
          <w:szCs w:val="22"/>
        </w:rPr>
        <w:t>,</w:t>
      </w:r>
    </w:p>
    <w:p w14:paraId="5C6B6D2B" w14:textId="77777777" w:rsidR="00B6415D" w:rsidRPr="009D62AE" w:rsidRDefault="00B6415D" w:rsidP="008F461C">
      <w:pPr>
        <w:pStyle w:val="Akapitzlist"/>
        <w:numPr>
          <w:ilvl w:val="0"/>
          <w:numId w:val="72"/>
        </w:numPr>
        <w:autoSpaceDE w:val="0"/>
        <w:autoSpaceDN w:val="0"/>
        <w:adjustRightInd w:val="0"/>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zapoznaliśmy się ze Specyfikacją Warunków Zamówienia i akceptujemy wszystkie warunki w niej zawarte,</w:t>
      </w:r>
    </w:p>
    <w:p w14:paraId="34E268EA" w14:textId="77777777" w:rsidR="00B6415D" w:rsidRPr="009D62AE" w:rsidRDefault="00B6415D" w:rsidP="008F461C">
      <w:pPr>
        <w:pStyle w:val="Akapitzlist"/>
        <w:numPr>
          <w:ilvl w:val="0"/>
          <w:numId w:val="72"/>
        </w:numPr>
        <w:autoSpaceDE w:val="0"/>
        <w:autoSpaceDN w:val="0"/>
        <w:adjustRightInd w:val="0"/>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uzyskaliśmy wszelkie informacje niezbędne do prawidłowego przygotowania i złożenia niniejszej oferty,</w:t>
      </w:r>
    </w:p>
    <w:p w14:paraId="530F38EC" w14:textId="25E7BF43" w:rsidR="00B6415D" w:rsidRPr="009D62AE" w:rsidRDefault="00B6415D" w:rsidP="008F461C">
      <w:pPr>
        <w:pStyle w:val="Akapitzlist"/>
        <w:numPr>
          <w:ilvl w:val="0"/>
          <w:numId w:val="72"/>
        </w:numPr>
        <w:autoSpaceDE w:val="0"/>
        <w:autoSpaceDN w:val="0"/>
        <w:adjustRightInd w:val="0"/>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 xml:space="preserve">jesteśmy </w:t>
      </w:r>
      <w:r w:rsidR="002B37A0" w:rsidRPr="009D62AE">
        <w:rPr>
          <w:rFonts w:cstheme="minorHAnsi"/>
          <w:color w:val="000000" w:themeColor="text1"/>
          <w:sz w:val="22"/>
          <w:szCs w:val="22"/>
        </w:rPr>
        <w:t>związani niniejszą ofertą przez okres wskazany w SWZ,</w:t>
      </w:r>
    </w:p>
    <w:p w14:paraId="0DA7307F" w14:textId="312B08E4" w:rsidR="00B6415D" w:rsidRPr="009D62AE" w:rsidRDefault="00B6415D" w:rsidP="008F461C">
      <w:pPr>
        <w:pStyle w:val="Akapitzlist"/>
        <w:numPr>
          <w:ilvl w:val="0"/>
          <w:numId w:val="72"/>
        </w:numPr>
        <w:autoSpaceDE w:val="0"/>
        <w:autoSpaceDN w:val="0"/>
        <w:adjustRightInd w:val="0"/>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 xml:space="preserve">zapoznaliśmy się z Projektowanymi Postanowieniami Umowy, określonymi w Załączniku </w:t>
      </w:r>
      <w:r w:rsidR="00170735" w:rsidRPr="009D62AE">
        <w:rPr>
          <w:rFonts w:cstheme="minorHAnsi"/>
          <w:color w:val="000000" w:themeColor="text1"/>
          <w:sz w:val="22"/>
          <w:szCs w:val="22"/>
        </w:rPr>
        <w:t xml:space="preserve">                 </w:t>
      </w:r>
      <w:r w:rsidRPr="009D62AE">
        <w:rPr>
          <w:rFonts w:cstheme="minorHAnsi"/>
          <w:color w:val="000000" w:themeColor="text1"/>
          <w:sz w:val="22"/>
          <w:szCs w:val="22"/>
        </w:rPr>
        <w:t xml:space="preserve">nr </w:t>
      </w:r>
      <w:r w:rsidR="00AE0803" w:rsidRPr="009D62AE">
        <w:rPr>
          <w:rFonts w:cstheme="minorHAnsi"/>
          <w:color w:val="000000" w:themeColor="text1"/>
          <w:sz w:val="22"/>
          <w:szCs w:val="22"/>
        </w:rPr>
        <w:t>8</w:t>
      </w:r>
      <w:r w:rsidR="00B763E0" w:rsidRPr="009D62AE">
        <w:rPr>
          <w:rFonts w:cstheme="minorHAnsi"/>
          <w:color w:val="000000" w:themeColor="text1"/>
          <w:sz w:val="22"/>
          <w:szCs w:val="22"/>
        </w:rPr>
        <w:t xml:space="preserve"> </w:t>
      </w:r>
      <w:r w:rsidRPr="009D62AE">
        <w:rPr>
          <w:rFonts w:cstheme="minorHAnsi"/>
          <w:color w:val="000000" w:themeColor="text1"/>
          <w:sz w:val="22"/>
          <w:szCs w:val="22"/>
        </w:rPr>
        <w:t xml:space="preserve">do Specyfikacji Warunków Zamówienia i </w:t>
      </w:r>
      <w:r w:rsidRPr="009D62AE">
        <w:rPr>
          <w:rFonts w:cstheme="minorHAnsi"/>
          <w:b/>
          <w:bCs/>
          <w:color w:val="000000" w:themeColor="text1"/>
          <w:sz w:val="22"/>
          <w:szCs w:val="22"/>
        </w:rPr>
        <w:t>ZOBOWIĄZUJEMY SIĘ</w:t>
      </w:r>
      <w:r w:rsidRPr="009D62AE">
        <w:rPr>
          <w:rFonts w:cstheme="minorHAnsi"/>
          <w:color w:val="000000" w:themeColor="text1"/>
          <w:sz w:val="22"/>
          <w:szCs w:val="22"/>
        </w:rPr>
        <w:t>, w przypadku wyboru naszej oferty, do zawarcia umowy zgodnej z niniejszą ofertą, na warunkach w nich określonych,</w:t>
      </w:r>
    </w:p>
    <w:p w14:paraId="24C50EDE" w14:textId="3BB6C557" w:rsidR="00B6415D" w:rsidRPr="009D62AE" w:rsidRDefault="00A83F99" w:rsidP="008F461C">
      <w:pPr>
        <w:pStyle w:val="Akapitzlist"/>
        <w:numPr>
          <w:ilvl w:val="0"/>
          <w:numId w:val="72"/>
        </w:numPr>
        <w:autoSpaceDE w:val="0"/>
        <w:autoSpaceDN w:val="0"/>
        <w:adjustRightInd w:val="0"/>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wypełniliśmy</w:t>
      </w:r>
      <w:r w:rsidR="00B6415D" w:rsidRPr="009D62AE">
        <w:rPr>
          <w:rFonts w:cstheme="minorHAnsi"/>
          <w:color w:val="000000" w:themeColor="text1"/>
          <w:sz w:val="22"/>
          <w:szCs w:val="22"/>
        </w:rPr>
        <w:t xml:space="preserve"> obowiązki informacyjne przewidziane w art. 13 lub art. 14 RODO</w:t>
      </w:r>
      <w:r w:rsidR="009D211D" w:rsidRPr="009D62AE">
        <w:rPr>
          <w:rStyle w:val="Odwoanieprzypisudolnego"/>
          <w:rFonts w:cstheme="minorHAnsi"/>
          <w:color w:val="000000" w:themeColor="text1"/>
          <w:sz w:val="22"/>
          <w:szCs w:val="22"/>
        </w:rPr>
        <w:footnoteReference w:id="1"/>
      </w:r>
      <w:r w:rsidR="009D211D" w:rsidRPr="009D62AE">
        <w:rPr>
          <w:rFonts w:cstheme="minorHAnsi"/>
          <w:color w:val="000000" w:themeColor="text1"/>
          <w:sz w:val="22"/>
          <w:szCs w:val="22"/>
        </w:rPr>
        <w:t xml:space="preserve"> </w:t>
      </w:r>
      <w:r w:rsidR="00B6415D" w:rsidRPr="009D62AE">
        <w:rPr>
          <w:rFonts w:cstheme="minorHAnsi"/>
          <w:color w:val="000000" w:themeColor="text1"/>
          <w:sz w:val="22"/>
          <w:szCs w:val="22"/>
        </w:rPr>
        <w:t xml:space="preserve">wobec osób fizycznych, od których dane osobowe bezpośrednio lub pośrednio </w:t>
      </w:r>
      <w:r w:rsidRPr="009D62AE">
        <w:rPr>
          <w:rFonts w:cstheme="minorHAnsi"/>
          <w:color w:val="000000" w:themeColor="text1"/>
          <w:sz w:val="22"/>
          <w:szCs w:val="22"/>
        </w:rPr>
        <w:t>pozyskaliśmy</w:t>
      </w:r>
      <w:r w:rsidR="00B6415D" w:rsidRPr="009D62AE">
        <w:rPr>
          <w:rFonts w:cstheme="minorHAnsi"/>
          <w:color w:val="000000" w:themeColor="text1"/>
          <w:sz w:val="22"/>
          <w:szCs w:val="22"/>
        </w:rPr>
        <w:t xml:space="preserve"> w</w:t>
      </w:r>
      <w:r w:rsidR="009D211D" w:rsidRPr="009D62AE">
        <w:rPr>
          <w:rFonts w:cstheme="minorHAnsi"/>
          <w:color w:val="000000" w:themeColor="text1"/>
          <w:sz w:val="22"/>
          <w:szCs w:val="22"/>
        </w:rPr>
        <w:t xml:space="preserve"> </w:t>
      </w:r>
      <w:r w:rsidR="00B6415D" w:rsidRPr="009D62AE">
        <w:rPr>
          <w:rFonts w:cstheme="minorHAnsi"/>
          <w:color w:val="000000" w:themeColor="text1"/>
          <w:sz w:val="22"/>
          <w:szCs w:val="22"/>
        </w:rPr>
        <w:t>celu ubiegania się o udzielenie zamówienia publicznego w niniejszym postępowaniu</w:t>
      </w:r>
      <w:r w:rsidR="009D211D" w:rsidRPr="009D62AE">
        <w:rPr>
          <w:rStyle w:val="Odwoanieprzypisudolnego"/>
          <w:rFonts w:cstheme="minorHAnsi"/>
          <w:color w:val="000000" w:themeColor="text1"/>
          <w:sz w:val="22"/>
          <w:szCs w:val="22"/>
        </w:rPr>
        <w:footnoteReference w:id="2"/>
      </w:r>
    </w:p>
    <w:p w14:paraId="6DBD68C1" w14:textId="3CEC947F" w:rsidR="00A83F99" w:rsidRPr="009D62AE" w:rsidRDefault="00A83F99" w:rsidP="00A83F99">
      <w:pPr>
        <w:pStyle w:val="Akapitzlist"/>
        <w:autoSpaceDE w:val="0"/>
        <w:autoSpaceDN w:val="0"/>
        <w:adjustRightInd w:val="0"/>
        <w:spacing w:before="0" w:after="0" w:line="240" w:lineRule="auto"/>
        <w:ind w:left="1146"/>
        <w:jc w:val="both"/>
        <w:rPr>
          <w:rFonts w:cstheme="minorHAnsi"/>
          <w:color w:val="000000" w:themeColor="text1"/>
          <w:sz w:val="22"/>
          <w:szCs w:val="22"/>
        </w:rPr>
      </w:pPr>
    </w:p>
    <w:p w14:paraId="239979E2" w14:textId="3064D9D6" w:rsidR="007B13DE" w:rsidRPr="009D62AE" w:rsidRDefault="007B13DE" w:rsidP="00E312BA">
      <w:pPr>
        <w:pStyle w:val="Akapitzlist"/>
        <w:numPr>
          <w:ilvl w:val="3"/>
          <w:numId w:val="56"/>
        </w:numPr>
        <w:autoSpaceDE w:val="0"/>
        <w:autoSpaceDN w:val="0"/>
        <w:adjustRightInd w:val="0"/>
        <w:spacing w:before="0" w:after="0" w:line="240" w:lineRule="auto"/>
        <w:ind w:left="284" w:hanging="284"/>
        <w:rPr>
          <w:rFonts w:cstheme="minorHAnsi"/>
          <w:color w:val="000000" w:themeColor="text1"/>
        </w:rPr>
      </w:pPr>
      <w:r w:rsidRPr="009D62AE">
        <w:rPr>
          <w:rFonts w:cstheme="minorHAnsi"/>
          <w:color w:val="000000" w:themeColor="text1"/>
          <w:sz w:val="22"/>
          <w:szCs w:val="22"/>
        </w:rPr>
        <w:t>N</w:t>
      </w:r>
      <w:r w:rsidRPr="009D62AE">
        <w:rPr>
          <w:rFonts w:cstheme="minorHAnsi"/>
          <w:color w:val="000000" w:themeColor="text1"/>
        </w:rPr>
        <w:t xml:space="preserve">iżej podane części zamówienia, wykonywać </w:t>
      </w:r>
      <w:r w:rsidR="00A83F99" w:rsidRPr="009D62AE">
        <w:rPr>
          <w:rFonts w:cstheme="minorHAnsi"/>
          <w:color w:val="000000" w:themeColor="text1"/>
        </w:rPr>
        <w:t>będą</w:t>
      </w:r>
      <w:r w:rsidRPr="009D62AE">
        <w:rPr>
          <w:rFonts w:cstheme="minorHAnsi"/>
          <w:color w:val="000000" w:themeColor="text1"/>
        </w:rPr>
        <w:t xml:space="preserve"> w </w:t>
      </w:r>
      <w:r w:rsidR="00A83F99" w:rsidRPr="009D62AE">
        <w:rPr>
          <w:rFonts w:cstheme="minorHAnsi"/>
          <w:color w:val="000000" w:themeColor="text1"/>
        </w:rPr>
        <w:t>naszym</w:t>
      </w:r>
      <w:r w:rsidRPr="009D62AE">
        <w:rPr>
          <w:rFonts w:cstheme="minorHAnsi"/>
          <w:color w:val="000000" w:themeColor="text1"/>
        </w:rPr>
        <w:t xml:space="preserve"> imieniu podwykonawcy: </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35"/>
        <w:gridCol w:w="3958"/>
        <w:gridCol w:w="4961"/>
      </w:tblGrid>
      <w:tr w:rsidR="003472FB" w:rsidRPr="009D62AE" w14:paraId="72323082" w14:textId="77777777" w:rsidTr="003472FB">
        <w:trPr>
          <w:trHeight w:val="593"/>
        </w:trPr>
        <w:tc>
          <w:tcPr>
            <w:tcW w:w="635" w:type="dxa"/>
            <w:tcBorders>
              <w:top w:val="single" w:sz="12" w:space="0" w:color="auto"/>
              <w:left w:val="single" w:sz="12" w:space="0" w:color="auto"/>
              <w:bottom w:val="single" w:sz="12" w:space="0" w:color="auto"/>
              <w:right w:val="single" w:sz="6" w:space="0" w:color="auto"/>
            </w:tcBorders>
            <w:vAlign w:val="center"/>
            <w:hideMark/>
          </w:tcPr>
          <w:p w14:paraId="51E5A599" w14:textId="77777777" w:rsidR="003472FB" w:rsidRPr="009D62AE" w:rsidRDefault="003472FB" w:rsidP="00CC3685">
            <w:pPr>
              <w:ind w:right="28"/>
              <w:jc w:val="center"/>
              <w:rPr>
                <w:rFonts w:cstheme="minorHAnsi"/>
                <w:b/>
                <w:color w:val="000000" w:themeColor="text1"/>
              </w:rPr>
            </w:pPr>
            <w:r w:rsidRPr="009D62AE">
              <w:rPr>
                <w:rFonts w:cstheme="minorHAnsi"/>
                <w:b/>
                <w:color w:val="000000" w:themeColor="text1"/>
              </w:rPr>
              <w:t>Lp.</w:t>
            </w:r>
          </w:p>
        </w:tc>
        <w:tc>
          <w:tcPr>
            <w:tcW w:w="3958" w:type="dxa"/>
            <w:tcBorders>
              <w:top w:val="single" w:sz="12" w:space="0" w:color="auto"/>
              <w:left w:val="single" w:sz="6" w:space="0" w:color="auto"/>
              <w:bottom w:val="single" w:sz="12" w:space="0" w:color="auto"/>
              <w:right w:val="single" w:sz="6" w:space="0" w:color="auto"/>
            </w:tcBorders>
            <w:vAlign w:val="center"/>
            <w:hideMark/>
          </w:tcPr>
          <w:p w14:paraId="720EB7E5" w14:textId="3FE93725" w:rsidR="003472FB" w:rsidRPr="009D62AE" w:rsidRDefault="003472FB" w:rsidP="00CC3685">
            <w:pPr>
              <w:ind w:right="28"/>
              <w:jc w:val="center"/>
              <w:rPr>
                <w:rFonts w:cstheme="minorHAnsi"/>
                <w:color w:val="000000" w:themeColor="text1"/>
              </w:rPr>
            </w:pPr>
            <w:r w:rsidRPr="009D62AE">
              <w:rPr>
                <w:rFonts w:cstheme="minorHAnsi"/>
                <w:color w:val="000000" w:themeColor="text1"/>
              </w:rPr>
              <w:t xml:space="preserve">Część/zakres zamówienia, który zostanie powierzony podwykonawcy                                                 </w:t>
            </w:r>
          </w:p>
        </w:tc>
        <w:tc>
          <w:tcPr>
            <w:tcW w:w="4961" w:type="dxa"/>
            <w:tcBorders>
              <w:top w:val="single" w:sz="12" w:space="0" w:color="auto"/>
              <w:left w:val="single" w:sz="6" w:space="0" w:color="auto"/>
              <w:bottom w:val="single" w:sz="12" w:space="0" w:color="auto"/>
              <w:right w:val="single" w:sz="12" w:space="0" w:color="auto"/>
            </w:tcBorders>
            <w:vAlign w:val="center"/>
            <w:hideMark/>
          </w:tcPr>
          <w:p w14:paraId="10395ECE" w14:textId="77777777" w:rsidR="003472FB" w:rsidRPr="009D62AE" w:rsidRDefault="003472FB" w:rsidP="00CC3685">
            <w:pPr>
              <w:ind w:right="28"/>
              <w:jc w:val="center"/>
              <w:rPr>
                <w:rFonts w:cstheme="minorHAnsi"/>
                <w:color w:val="000000" w:themeColor="text1"/>
              </w:rPr>
            </w:pPr>
            <w:r w:rsidRPr="009D62AE">
              <w:rPr>
                <w:rFonts w:cstheme="minorHAnsi"/>
                <w:color w:val="000000" w:themeColor="text1"/>
              </w:rPr>
              <w:t xml:space="preserve">Nazwa (firma) podwykonawcy </w:t>
            </w:r>
          </w:p>
          <w:p w14:paraId="39B1B9D0" w14:textId="70F55E8E" w:rsidR="003472FB" w:rsidRPr="009D62AE" w:rsidRDefault="003472FB" w:rsidP="00CC3685">
            <w:pPr>
              <w:ind w:right="28"/>
              <w:jc w:val="center"/>
              <w:rPr>
                <w:rFonts w:cstheme="minorHAnsi"/>
                <w:color w:val="000000" w:themeColor="text1"/>
                <w:vertAlign w:val="superscript"/>
              </w:rPr>
            </w:pPr>
            <w:r w:rsidRPr="009D62AE">
              <w:rPr>
                <w:rFonts w:cstheme="minorHAnsi"/>
                <w:color w:val="000000" w:themeColor="text1"/>
              </w:rPr>
              <w:t>(o ile są znane)</w:t>
            </w:r>
            <w:r w:rsidRPr="009D62AE">
              <w:rPr>
                <w:rFonts w:cstheme="minorHAnsi"/>
                <w:color w:val="000000" w:themeColor="text1"/>
                <w:vertAlign w:val="superscript"/>
              </w:rPr>
              <w:t xml:space="preserve">  </w:t>
            </w:r>
          </w:p>
        </w:tc>
      </w:tr>
      <w:tr w:rsidR="003472FB" w:rsidRPr="009D62AE" w14:paraId="2AD334DD" w14:textId="77777777" w:rsidTr="003472FB">
        <w:trPr>
          <w:trHeight w:val="381"/>
        </w:trPr>
        <w:tc>
          <w:tcPr>
            <w:tcW w:w="635" w:type="dxa"/>
            <w:tcBorders>
              <w:top w:val="single" w:sz="12" w:space="0" w:color="auto"/>
              <w:left w:val="single" w:sz="12" w:space="0" w:color="auto"/>
              <w:bottom w:val="single" w:sz="6" w:space="0" w:color="auto"/>
              <w:right w:val="single" w:sz="6" w:space="0" w:color="auto"/>
            </w:tcBorders>
            <w:vAlign w:val="center"/>
            <w:hideMark/>
          </w:tcPr>
          <w:p w14:paraId="0A7BE42A" w14:textId="77777777" w:rsidR="003472FB" w:rsidRPr="009D62AE" w:rsidRDefault="003472FB" w:rsidP="00CC3685">
            <w:pPr>
              <w:ind w:right="28"/>
              <w:jc w:val="center"/>
              <w:rPr>
                <w:rFonts w:cstheme="minorHAnsi"/>
                <w:color w:val="000000" w:themeColor="text1"/>
              </w:rPr>
            </w:pPr>
            <w:r w:rsidRPr="009D62AE">
              <w:rPr>
                <w:rFonts w:cstheme="minorHAnsi"/>
                <w:color w:val="000000" w:themeColor="text1"/>
              </w:rPr>
              <w:t>1.</w:t>
            </w:r>
          </w:p>
        </w:tc>
        <w:tc>
          <w:tcPr>
            <w:tcW w:w="3958" w:type="dxa"/>
            <w:tcBorders>
              <w:top w:val="single" w:sz="12" w:space="0" w:color="auto"/>
              <w:left w:val="single" w:sz="6" w:space="0" w:color="auto"/>
              <w:bottom w:val="single" w:sz="6" w:space="0" w:color="auto"/>
              <w:right w:val="single" w:sz="6" w:space="0" w:color="auto"/>
            </w:tcBorders>
          </w:tcPr>
          <w:p w14:paraId="4DECD954" w14:textId="55097C80" w:rsidR="003472FB" w:rsidRPr="009D62AE" w:rsidRDefault="003472FB" w:rsidP="00CC3685">
            <w:pPr>
              <w:ind w:right="28"/>
              <w:rPr>
                <w:rFonts w:cstheme="minorHAnsi"/>
                <w:color w:val="000000" w:themeColor="text1"/>
              </w:rPr>
            </w:pPr>
          </w:p>
        </w:tc>
        <w:tc>
          <w:tcPr>
            <w:tcW w:w="4961" w:type="dxa"/>
            <w:tcBorders>
              <w:top w:val="single" w:sz="12" w:space="0" w:color="auto"/>
              <w:left w:val="single" w:sz="6" w:space="0" w:color="auto"/>
              <w:bottom w:val="single" w:sz="6" w:space="0" w:color="auto"/>
              <w:right w:val="single" w:sz="12" w:space="0" w:color="auto"/>
            </w:tcBorders>
          </w:tcPr>
          <w:p w14:paraId="125A3C97" w14:textId="77777777" w:rsidR="003472FB" w:rsidRPr="009D62AE" w:rsidRDefault="003472FB" w:rsidP="00CC3685">
            <w:pPr>
              <w:ind w:right="28"/>
              <w:rPr>
                <w:rFonts w:cstheme="minorHAnsi"/>
                <w:color w:val="000000" w:themeColor="text1"/>
              </w:rPr>
            </w:pPr>
          </w:p>
        </w:tc>
      </w:tr>
      <w:tr w:rsidR="003472FB" w:rsidRPr="009D62AE" w14:paraId="4DFA6A32" w14:textId="77777777" w:rsidTr="003472FB">
        <w:trPr>
          <w:trHeight w:val="415"/>
        </w:trPr>
        <w:tc>
          <w:tcPr>
            <w:tcW w:w="635" w:type="dxa"/>
            <w:tcBorders>
              <w:top w:val="single" w:sz="6" w:space="0" w:color="auto"/>
              <w:left w:val="single" w:sz="12" w:space="0" w:color="auto"/>
              <w:bottom w:val="single" w:sz="6" w:space="0" w:color="auto"/>
              <w:right w:val="single" w:sz="6" w:space="0" w:color="auto"/>
            </w:tcBorders>
            <w:vAlign w:val="center"/>
            <w:hideMark/>
          </w:tcPr>
          <w:p w14:paraId="039FCB1F" w14:textId="77777777" w:rsidR="003472FB" w:rsidRPr="009D62AE" w:rsidRDefault="003472FB" w:rsidP="00CC3685">
            <w:pPr>
              <w:ind w:right="28"/>
              <w:jc w:val="center"/>
              <w:rPr>
                <w:rFonts w:cstheme="minorHAnsi"/>
                <w:color w:val="000000" w:themeColor="text1"/>
              </w:rPr>
            </w:pPr>
            <w:r w:rsidRPr="009D62AE">
              <w:rPr>
                <w:rFonts w:cstheme="minorHAnsi"/>
                <w:color w:val="000000" w:themeColor="text1"/>
              </w:rPr>
              <w:t>2.</w:t>
            </w:r>
          </w:p>
        </w:tc>
        <w:tc>
          <w:tcPr>
            <w:tcW w:w="3958" w:type="dxa"/>
            <w:tcBorders>
              <w:top w:val="single" w:sz="6" w:space="0" w:color="auto"/>
              <w:left w:val="single" w:sz="6" w:space="0" w:color="auto"/>
              <w:bottom w:val="single" w:sz="6" w:space="0" w:color="auto"/>
              <w:right w:val="single" w:sz="6" w:space="0" w:color="auto"/>
            </w:tcBorders>
          </w:tcPr>
          <w:p w14:paraId="244006A8" w14:textId="7F3EA709" w:rsidR="003472FB" w:rsidRPr="009D62AE" w:rsidRDefault="003472FB" w:rsidP="00CC3685">
            <w:pPr>
              <w:ind w:right="28"/>
              <w:rPr>
                <w:rFonts w:cstheme="minorHAnsi"/>
                <w:color w:val="000000" w:themeColor="text1"/>
              </w:rPr>
            </w:pPr>
          </w:p>
        </w:tc>
        <w:tc>
          <w:tcPr>
            <w:tcW w:w="4961" w:type="dxa"/>
            <w:tcBorders>
              <w:top w:val="single" w:sz="6" w:space="0" w:color="auto"/>
              <w:left w:val="single" w:sz="6" w:space="0" w:color="auto"/>
              <w:bottom w:val="single" w:sz="6" w:space="0" w:color="auto"/>
              <w:right w:val="single" w:sz="12" w:space="0" w:color="auto"/>
            </w:tcBorders>
          </w:tcPr>
          <w:p w14:paraId="474C1CD1" w14:textId="77777777" w:rsidR="003472FB" w:rsidRPr="009D62AE" w:rsidRDefault="003472FB" w:rsidP="00CC3685">
            <w:pPr>
              <w:ind w:right="28"/>
              <w:rPr>
                <w:rFonts w:cstheme="minorHAnsi"/>
                <w:color w:val="000000" w:themeColor="text1"/>
              </w:rPr>
            </w:pPr>
          </w:p>
        </w:tc>
      </w:tr>
    </w:tbl>
    <w:p w14:paraId="640F7071" w14:textId="2805A7C8" w:rsidR="007B13DE" w:rsidRPr="009D62AE" w:rsidRDefault="007B13DE" w:rsidP="007B13DE">
      <w:pPr>
        <w:spacing w:before="0" w:after="0" w:line="240" w:lineRule="auto"/>
        <w:rPr>
          <w:rFonts w:cstheme="minorHAnsi"/>
          <w:color w:val="000000" w:themeColor="text1"/>
          <w:sz w:val="22"/>
          <w:szCs w:val="22"/>
        </w:rPr>
      </w:pPr>
    </w:p>
    <w:p w14:paraId="0B1EFA51" w14:textId="77777777" w:rsidR="00BE0937" w:rsidRPr="009D62AE" w:rsidRDefault="00BE0937" w:rsidP="007B13DE">
      <w:pPr>
        <w:spacing w:before="0" w:after="0" w:line="240" w:lineRule="auto"/>
        <w:rPr>
          <w:rFonts w:cstheme="minorHAnsi"/>
          <w:color w:val="000000" w:themeColor="text1"/>
          <w:sz w:val="22"/>
          <w:szCs w:val="22"/>
        </w:rPr>
      </w:pPr>
    </w:p>
    <w:p w14:paraId="36D82A39" w14:textId="38739754" w:rsidR="00B6415D" w:rsidRPr="009D62AE" w:rsidRDefault="007B13DE" w:rsidP="00B6415D">
      <w:pPr>
        <w:autoSpaceDE w:val="0"/>
        <w:autoSpaceDN w:val="0"/>
        <w:adjustRightInd w:val="0"/>
        <w:spacing w:before="0" w:after="0" w:line="240" w:lineRule="auto"/>
        <w:rPr>
          <w:rFonts w:cstheme="minorHAnsi"/>
          <w:color w:val="000000" w:themeColor="text1"/>
          <w:sz w:val="22"/>
          <w:szCs w:val="22"/>
        </w:rPr>
      </w:pPr>
      <w:r w:rsidRPr="009D62AE">
        <w:rPr>
          <w:rFonts w:cstheme="minorHAnsi"/>
          <w:b/>
          <w:bCs/>
          <w:color w:val="000000" w:themeColor="text1"/>
          <w:sz w:val="22"/>
          <w:szCs w:val="22"/>
        </w:rPr>
        <w:lastRenderedPageBreak/>
        <w:t xml:space="preserve">4. </w:t>
      </w:r>
      <w:r w:rsidR="00A83F99" w:rsidRPr="009D62AE">
        <w:rPr>
          <w:rFonts w:cstheme="minorHAnsi"/>
          <w:b/>
          <w:bCs/>
          <w:color w:val="000000" w:themeColor="text1"/>
          <w:sz w:val="22"/>
          <w:szCs w:val="22"/>
        </w:rPr>
        <w:t xml:space="preserve"> </w:t>
      </w:r>
      <w:r w:rsidR="00B6415D" w:rsidRPr="009D62AE">
        <w:rPr>
          <w:rFonts w:cstheme="minorHAnsi"/>
          <w:b/>
          <w:bCs/>
          <w:color w:val="000000" w:themeColor="text1"/>
          <w:sz w:val="22"/>
          <w:szCs w:val="22"/>
        </w:rPr>
        <w:t xml:space="preserve">SKŁADAMY </w:t>
      </w:r>
      <w:r w:rsidR="00B6415D" w:rsidRPr="009D62AE">
        <w:rPr>
          <w:rFonts w:cstheme="minorHAnsi"/>
          <w:color w:val="000000" w:themeColor="text1"/>
          <w:sz w:val="22"/>
          <w:szCs w:val="22"/>
        </w:rPr>
        <w:t>ofertę na</w:t>
      </w:r>
      <w:r w:rsidR="00A83F99" w:rsidRPr="009D62AE">
        <w:rPr>
          <w:rFonts w:cstheme="minorHAnsi"/>
          <w:color w:val="000000" w:themeColor="text1"/>
          <w:sz w:val="22"/>
          <w:szCs w:val="22"/>
        </w:rPr>
        <w:t xml:space="preserve"> ……….. </w:t>
      </w:r>
      <w:r w:rsidR="00B6415D" w:rsidRPr="009D62AE">
        <w:rPr>
          <w:rFonts w:cstheme="minorHAnsi"/>
          <w:color w:val="000000" w:themeColor="text1"/>
          <w:sz w:val="22"/>
          <w:szCs w:val="22"/>
        </w:rPr>
        <w:t>stronach.</w:t>
      </w:r>
    </w:p>
    <w:p w14:paraId="1DD8A2CD" w14:textId="6A94FFA6" w:rsidR="00B6415D" w:rsidRPr="009D62AE" w:rsidRDefault="007B13DE" w:rsidP="00B6415D">
      <w:pPr>
        <w:autoSpaceDE w:val="0"/>
        <w:autoSpaceDN w:val="0"/>
        <w:adjustRightInd w:val="0"/>
        <w:spacing w:before="0" w:after="0" w:line="240" w:lineRule="auto"/>
        <w:rPr>
          <w:rFonts w:cstheme="minorHAnsi"/>
          <w:color w:val="000000" w:themeColor="text1"/>
          <w:sz w:val="22"/>
          <w:szCs w:val="22"/>
        </w:rPr>
      </w:pPr>
      <w:r w:rsidRPr="009D62AE">
        <w:rPr>
          <w:rFonts w:cstheme="minorHAnsi"/>
          <w:b/>
          <w:bCs/>
          <w:color w:val="000000" w:themeColor="text1"/>
          <w:sz w:val="22"/>
          <w:szCs w:val="22"/>
        </w:rPr>
        <w:t>5</w:t>
      </w:r>
      <w:r w:rsidR="009D211D" w:rsidRPr="009D62AE">
        <w:rPr>
          <w:rFonts w:cstheme="minorHAnsi"/>
          <w:color w:val="000000" w:themeColor="text1"/>
          <w:sz w:val="22"/>
          <w:szCs w:val="22"/>
        </w:rPr>
        <w:t xml:space="preserve">. </w:t>
      </w:r>
      <w:r w:rsidR="00B6415D" w:rsidRPr="009D62AE">
        <w:rPr>
          <w:rFonts w:cstheme="minorHAnsi"/>
          <w:color w:val="000000" w:themeColor="text1"/>
          <w:sz w:val="22"/>
          <w:szCs w:val="22"/>
        </w:rPr>
        <w:t xml:space="preserve">Wraz z ofertą </w:t>
      </w:r>
      <w:r w:rsidR="00B6415D" w:rsidRPr="009D62AE">
        <w:rPr>
          <w:rFonts w:cstheme="minorHAnsi"/>
          <w:b/>
          <w:bCs/>
          <w:color w:val="000000" w:themeColor="text1"/>
          <w:sz w:val="22"/>
          <w:szCs w:val="22"/>
        </w:rPr>
        <w:t xml:space="preserve">SKŁADAMY </w:t>
      </w:r>
      <w:r w:rsidR="00B6415D" w:rsidRPr="009D62AE">
        <w:rPr>
          <w:rFonts w:cstheme="minorHAnsi"/>
          <w:color w:val="000000" w:themeColor="text1"/>
          <w:sz w:val="22"/>
          <w:szCs w:val="22"/>
        </w:rPr>
        <w:t>następujące oświadczenia i dokumenty:</w:t>
      </w:r>
    </w:p>
    <w:p w14:paraId="14759EF5" w14:textId="77777777" w:rsidR="00F36B7E" w:rsidRPr="009D62AE" w:rsidRDefault="00F36B7E" w:rsidP="00A83F99">
      <w:pPr>
        <w:autoSpaceDE w:val="0"/>
        <w:autoSpaceDN w:val="0"/>
        <w:adjustRightInd w:val="0"/>
        <w:spacing w:before="0" w:after="0" w:line="240" w:lineRule="auto"/>
        <w:ind w:left="708"/>
        <w:rPr>
          <w:rFonts w:cstheme="minorHAnsi"/>
          <w:color w:val="000000" w:themeColor="text1"/>
          <w:sz w:val="22"/>
          <w:szCs w:val="22"/>
        </w:rPr>
      </w:pPr>
    </w:p>
    <w:p w14:paraId="1AEA6100" w14:textId="0D9E7EDD" w:rsidR="00B6415D" w:rsidRPr="009D62AE" w:rsidRDefault="00B6415D" w:rsidP="00A83F99">
      <w:pPr>
        <w:autoSpaceDE w:val="0"/>
        <w:autoSpaceDN w:val="0"/>
        <w:adjustRightInd w:val="0"/>
        <w:spacing w:before="0" w:after="0" w:line="240" w:lineRule="auto"/>
        <w:ind w:left="708"/>
        <w:rPr>
          <w:rFonts w:cstheme="minorHAnsi"/>
          <w:color w:val="000000" w:themeColor="text1"/>
          <w:sz w:val="22"/>
          <w:szCs w:val="22"/>
        </w:rPr>
      </w:pPr>
      <w:r w:rsidRPr="009D62AE">
        <w:rPr>
          <w:rFonts w:cstheme="minorHAnsi"/>
          <w:color w:val="000000" w:themeColor="text1"/>
          <w:sz w:val="22"/>
          <w:szCs w:val="22"/>
        </w:rPr>
        <w:t>1.…</w:t>
      </w:r>
      <w:r w:rsidR="00A83F99" w:rsidRPr="009D62AE">
        <w:rPr>
          <w:rFonts w:cstheme="minorHAnsi"/>
          <w:color w:val="000000" w:themeColor="text1"/>
          <w:sz w:val="22"/>
          <w:szCs w:val="22"/>
        </w:rPr>
        <w:t>……………………………………………..</w:t>
      </w:r>
      <w:r w:rsidRPr="009D62AE">
        <w:rPr>
          <w:rFonts w:cstheme="minorHAnsi"/>
          <w:color w:val="000000" w:themeColor="text1"/>
          <w:sz w:val="22"/>
          <w:szCs w:val="22"/>
        </w:rPr>
        <w:t>….</w:t>
      </w:r>
    </w:p>
    <w:p w14:paraId="2C97FE44" w14:textId="5B2AC1F9" w:rsidR="00B6415D" w:rsidRPr="009D62AE" w:rsidRDefault="00B6415D" w:rsidP="00A83F99">
      <w:pPr>
        <w:autoSpaceDE w:val="0"/>
        <w:autoSpaceDN w:val="0"/>
        <w:adjustRightInd w:val="0"/>
        <w:spacing w:before="0" w:after="0" w:line="240" w:lineRule="auto"/>
        <w:ind w:left="708"/>
        <w:rPr>
          <w:rFonts w:cstheme="minorHAnsi"/>
          <w:color w:val="000000" w:themeColor="text1"/>
          <w:sz w:val="22"/>
          <w:szCs w:val="22"/>
        </w:rPr>
      </w:pPr>
      <w:r w:rsidRPr="009D62AE">
        <w:rPr>
          <w:rFonts w:cstheme="minorHAnsi"/>
          <w:color w:val="000000" w:themeColor="text1"/>
          <w:sz w:val="22"/>
          <w:szCs w:val="22"/>
        </w:rPr>
        <w:t>2.…</w:t>
      </w:r>
      <w:r w:rsidR="00A83F99" w:rsidRPr="009D62AE">
        <w:rPr>
          <w:rFonts w:cstheme="minorHAnsi"/>
          <w:color w:val="000000" w:themeColor="text1"/>
          <w:sz w:val="22"/>
          <w:szCs w:val="22"/>
        </w:rPr>
        <w:t>……………………………………………..</w:t>
      </w:r>
      <w:r w:rsidRPr="009D62AE">
        <w:rPr>
          <w:rFonts w:cstheme="minorHAnsi"/>
          <w:color w:val="000000" w:themeColor="text1"/>
          <w:sz w:val="22"/>
          <w:szCs w:val="22"/>
        </w:rPr>
        <w:t>….</w:t>
      </w:r>
    </w:p>
    <w:p w14:paraId="5E023232" w14:textId="781CA138" w:rsidR="00B6415D" w:rsidRPr="009D62AE" w:rsidRDefault="00B6415D" w:rsidP="00A83F99">
      <w:pPr>
        <w:autoSpaceDE w:val="0"/>
        <w:autoSpaceDN w:val="0"/>
        <w:adjustRightInd w:val="0"/>
        <w:spacing w:before="0" w:after="0" w:line="240" w:lineRule="auto"/>
        <w:ind w:left="708"/>
        <w:rPr>
          <w:rFonts w:cstheme="minorHAnsi"/>
          <w:color w:val="000000" w:themeColor="text1"/>
          <w:sz w:val="22"/>
          <w:szCs w:val="22"/>
        </w:rPr>
      </w:pPr>
      <w:r w:rsidRPr="009D62AE">
        <w:rPr>
          <w:rFonts w:cstheme="minorHAnsi"/>
          <w:color w:val="000000" w:themeColor="text1"/>
          <w:sz w:val="22"/>
          <w:szCs w:val="22"/>
        </w:rPr>
        <w:t>3.……</w:t>
      </w:r>
      <w:r w:rsidR="00A83F99" w:rsidRPr="009D62AE">
        <w:rPr>
          <w:rFonts w:cstheme="minorHAnsi"/>
          <w:color w:val="000000" w:themeColor="text1"/>
          <w:sz w:val="22"/>
          <w:szCs w:val="22"/>
        </w:rPr>
        <w:t>……………………………………………..</w:t>
      </w:r>
      <w:r w:rsidRPr="009D62AE">
        <w:rPr>
          <w:rFonts w:cstheme="minorHAnsi"/>
          <w:color w:val="000000" w:themeColor="text1"/>
          <w:sz w:val="22"/>
          <w:szCs w:val="22"/>
        </w:rPr>
        <w:t>.</w:t>
      </w:r>
    </w:p>
    <w:p w14:paraId="0950100B" w14:textId="76C3B166" w:rsidR="009D211D" w:rsidRPr="009D62AE" w:rsidRDefault="009D211D" w:rsidP="00B6415D">
      <w:pPr>
        <w:autoSpaceDE w:val="0"/>
        <w:autoSpaceDN w:val="0"/>
        <w:adjustRightInd w:val="0"/>
        <w:spacing w:before="0" w:after="0" w:line="240" w:lineRule="auto"/>
        <w:rPr>
          <w:rFonts w:cstheme="minorHAnsi"/>
          <w:color w:val="000000" w:themeColor="text1"/>
          <w:sz w:val="22"/>
          <w:szCs w:val="22"/>
        </w:rPr>
      </w:pPr>
    </w:p>
    <w:p w14:paraId="0E48E8B2" w14:textId="1E13B388" w:rsidR="00F36B7E" w:rsidRPr="009D62AE" w:rsidRDefault="00F36B7E" w:rsidP="00B6415D">
      <w:pPr>
        <w:autoSpaceDE w:val="0"/>
        <w:autoSpaceDN w:val="0"/>
        <w:adjustRightInd w:val="0"/>
        <w:spacing w:before="0" w:after="0" w:line="240" w:lineRule="auto"/>
        <w:rPr>
          <w:rFonts w:cstheme="minorHAnsi"/>
          <w:color w:val="000000" w:themeColor="text1"/>
          <w:sz w:val="22"/>
          <w:szCs w:val="22"/>
        </w:rPr>
      </w:pPr>
    </w:p>
    <w:p w14:paraId="618977D3" w14:textId="77777777" w:rsidR="00CE0B73" w:rsidRPr="009D62AE" w:rsidRDefault="00CE0B73" w:rsidP="00B6415D">
      <w:pPr>
        <w:autoSpaceDE w:val="0"/>
        <w:autoSpaceDN w:val="0"/>
        <w:adjustRightInd w:val="0"/>
        <w:spacing w:before="0" w:after="0" w:line="240" w:lineRule="auto"/>
        <w:rPr>
          <w:rFonts w:cstheme="minorHAnsi"/>
          <w:color w:val="000000" w:themeColor="text1"/>
          <w:sz w:val="22"/>
          <w:szCs w:val="22"/>
        </w:rPr>
      </w:pPr>
    </w:p>
    <w:p w14:paraId="7C7F3200" w14:textId="77777777" w:rsidR="00F36B7E" w:rsidRPr="009D62AE" w:rsidRDefault="00F36B7E" w:rsidP="00B6415D">
      <w:pPr>
        <w:autoSpaceDE w:val="0"/>
        <w:autoSpaceDN w:val="0"/>
        <w:adjustRightInd w:val="0"/>
        <w:spacing w:before="0" w:after="0" w:line="240" w:lineRule="auto"/>
        <w:rPr>
          <w:rFonts w:cstheme="minorHAnsi"/>
          <w:color w:val="000000" w:themeColor="text1"/>
          <w:sz w:val="22"/>
          <w:szCs w:val="22"/>
        </w:rPr>
      </w:pPr>
    </w:p>
    <w:p w14:paraId="6B9C9F9C" w14:textId="77777777" w:rsidR="009D211D" w:rsidRPr="009D62AE" w:rsidRDefault="009D211D" w:rsidP="00B6415D">
      <w:pPr>
        <w:autoSpaceDE w:val="0"/>
        <w:autoSpaceDN w:val="0"/>
        <w:adjustRightInd w:val="0"/>
        <w:spacing w:before="0" w:after="0" w:line="240" w:lineRule="auto"/>
        <w:rPr>
          <w:rFonts w:cstheme="minorHAnsi"/>
          <w:color w:val="000000" w:themeColor="text1"/>
          <w:sz w:val="22"/>
          <w:szCs w:val="22"/>
        </w:rPr>
      </w:pPr>
    </w:p>
    <w:p w14:paraId="16DE734B" w14:textId="77777777" w:rsidR="00F36B7E" w:rsidRPr="009D62AE" w:rsidRDefault="00F36B7E" w:rsidP="00F36B7E">
      <w:pPr>
        <w:autoSpaceDE w:val="0"/>
        <w:autoSpaceDN w:val="0"/>
        <w:adjustRightInd w:val="0"/>
        <w:spacing w:before="0" w:after="0" w:line="240" w:lineRule="auto"/>
        <w:rPr>
          <w:rFonts w:cstheme="minorHAnsi"/>
          <w:color w:val="000000" w:themeColor="text1"/>
          <w:sz w:val="22"/>
          <w:szCs w:val="22"/>
        </w:rPr>
      </w:pPr>
      <w:r w:rsidRPr="009D62AE">
        <w:rPr>
          <w:rFonts w:cstheme="minorHAnsi"/>
          <w:color w:val="000000" w:themeColor="text1"/>
          <w:sz w:val="22"/>
          <w:szCs w:val="22"/>
        </w:rPr>
        <w:t xml:space="preserve">…………….……. </w:t>
      </w:r>
      <w:r w:rsidRPr="009D62AE">
        <w:rPr>
          <w:rFonts w:cstheme="minorHAnsi"/>
          <w:i/>
          <w:iCs/>
          <w:color w:val="000000" w:themeColor="text1"/>
        </w:rPr>
        <w:t>(miejscowość)</w:t>
      </w:r>
      <w:r w:rsidRPr="009D62AE">
        <w:rPr>
          <w:rFonts w:cstheme="minorHAnsi"/>
          <w:i/>
          <w:iCs/>
          <w:color w:val="000000" w:themeColor="text1"/>
          <w:sz w:val="22"/>
          <w:szCs w:val="22"/>
        </w:rPr>
        <w:t xml:space="preserve">, </w:t>
      </w:r>
      <w:r w:rsidRPr="009D62AE">
        <w:rPr>
          <w:rFonts w:cstheme="minorHAnsi"/>
          <w:color w:val="000000" w:themeColor="text1"/>
          <w:sz w:val="22"/>
          <w:szCs w:val="22"/>
        </w:rPr>
        <w:t>dnia ………….……. r.</w:t>
      </w:r>
    </w:p>
    <w:p w14:paraId="6EF9B852" w14:textId="77777777" w:rsidR="00F36B7E" w:rsidRPr="009D62AE" w:rsidRDefault="00F36B7E" w:rsidP="00F36B7E">
      <w:pPr>
        <w:autoSpaceDE w:val="0"/>
        <w:autoSpaceDN w:val="0"/>
        <w:adjustRightInd w:val="0"/>
        <w:spacing w:before="0" w:after="0" w:line="240" w:lineRule="auto"/>
        <w:ind w:left="6372"/>
        <w:rPr>
          <w:rFonts w:cstheme="minorHAnsi"/>
          <w:color w:val="000000" w:themeColor="text1"/>
          <w:sz w:val="22"/>
          <w:szCs w:val="22"/>
        </w:rPr>
      </w:pPr>
      <w:r w:rsidRPr="009D62AE">
        <w:rPr>
          <w:rFonts w:cstheme="minorHAnsi"/>
          <w:color w:val="000000" w:themeColor="text1"/>
          <w:sz w:val="22"/>
          <w:szCs w:val="22"/>
        </w:rPr>
        <w:t>…………………………………………</w:t>
      </w:r>
    </w:p>
    <w:p w14:paraId="7D2104D7" w14:textId="77777777" w:rsidR="00F36B7E" w:rsidRPr="009D62AE" w:rsidRDefault="00F36B7E" w:rsidP="00F36B7E">
      <w:pPr>
        <w:spacing w:line="360" w:lineRule="auto"/>
        <w:ind w:left="6372"/>
        <w:jc w:val="both"/>
        <w:rPr>
          <w:rFonts w:eastAsia="Calibri" w:cstheme="minorHAnsi"/>
          <w:color w:val="000000" w:themeColor="text1"/>
        </w:rPr>
      </w:pPr>
      <w:r w:rsidRPr="009D62AE">
        <w:rPr>
          <w:rFonts w:cstheme="minorHAnsi"/>
          <w:i/>
          <w:iCs/>
          <w:color w:val="000000" w:themeColor="text1"/>
        </w:rPr>
        <w:t>(podpis</w:t>
      </w:r>
    </w:p>
    <w:p w14:paraId="1CCAA817" w14:textId="53554854" w:rsidR="009D211D" w:rsidRPr="009D62AE" w:rsidRDefault="009D211D" w:rsidP="00B6415D">
      <w:pPr>
        <w:autoSpaceDE w:val="0"/>
        <w:autoSpaceDN w:val="0"/>
        <w:adjustRightInd w:val="0"/>
        <w:spacing w:before="0" w:after="0" w:line="240" w:lineRule="auto"/>
        <w:rPr>
          <w:rFonts w:cstheme="minorHAnsi"/>
          <w:i/>
          <w:iCs/>
          <w:color w:val="000000" w:themeColor="text1"/>
        </w:rPr>
      </w:pPr>
    </w:p>
    <w:p w14:paraId="09C4B162" w14:textId="77777777" w:rsidR="005B6199" w:rsidRPr="009D62AE" w:rsidRDefault="005B6199" w:rsidP="00B6415D">
      <w:pPr>
        <w:autoSpaceDE w:val="0"/>
        <w:autoSpaceDN w:val="0"/>
        <w:adjustRightInd w:val="0"/>
        <w:spacing w:before="0" w:after="0" w:line="240" w:lineRule="auto"/>
        <w:rPr>
          <w:rFonts w:cstheme="minorHAnsi"/>
          <w:i/>
          <w:iCs/>
          <w:color w:val="000000" w:themeColor="text1"/>
        </w:rPr>
      </w:pPr>
    </w:p>
    <w:p w14:paraId="346BE34B" w14:textId="72A41BC7" w:rsidR="00B6415D" w:rsidRPr="009D62AE" w:rsidRDefault="00B6415D" w:rsidP="00B6415D">
      <w:pPr>
        <w:autoSpaceDE w:val="0"/>
        <w:autoSpaceDN w:val="0"/>
        <w:adjustRightInd w:val="0"/>
        <w:spacing w:before="0" w:after="0" w:line="240" w:lineRule="auto"/>
        <w:rPr>
          <w:rFonts w:cstheme="minorHAnsi"/>
          <w:i/>
          <w:iCs/>
          <w:color w:val="000000" w:themeColor="text1"/>
          <w:sz w:val="18"/>
          <w:szCs w:val="18"/>
        </w:rPr>
      </w:pPr>
      <w:r w:rsidRPr="009D62AE">
        <w:rPr>
          <w:rFonts w:cstheme="minorHAnsi"/>
          <w:i/>
          <w:iCs/>
          <w:color w:val="000000" w:themeColor="text1"/>
          <w:sz w:val="18"/>
          <w:szCs w:val="18"/>
        </w:rPr>
        <w:t>Informacja dla Wykonawcy:</w:t>
      </w:r>
    </w:p>
    <w:p w14:paraId="121AF903" w14:textId="0B431C49" w:rsidR="00DA524C" w:rsidRPr="009D62AE" w:rsidRDefault="00B6415D" w:rsidP="007B13DE">
      <w:pPr>
        <w:autoSpaceDE w:val="0"/>
        <w:autoSpaceDN w:val="0"/>
        <w:adjustRightInd w:val="0"/>
        <w:spacing w:before="0" w:after="0" w:line="240" w:lineRule="auto"/>
        <w:jc w:val="both"/>
        <w:rPr>
          <w:rFonts w:cstheme="minorHAnsi"/>
          <w:b/>
          <w:color w:val="000000" w:themeColor="text1"/>
          <w:sz w:val="18"/>
          <w:szCs w:val="18"/>
        </w:rPr>
      </w:pPr>
      <w:r w:rsidRPr="009D62AE">
        <w:rPr>
          <w:rFonts w:cstheme="minorHAnsi"/>
          <w:i/>
          <w:iCs/>
          <w:color w:val="000000" w:themeColor="text1"/>
          <w:sz w:val="18"/>
          <w:szCs w:val="18"/>
        </w:rPr>
        <w:t>Formularz oferty musi być opatrzony przez osobę lub osoby uprawnione do reprezentowania firmy</w:t>
      </w:r>
      <w:r w:rsidR="009D211D" w:rsidRPr="009D62AE">
        <w:rPr>
          <w:rFonts w:cstheme="minorHAnsi"/>
          <w:i/>
          <w:iCs/>
          <w:color w:val="000000" w:themeColor="text1"/>
          <w:sz w:val="18"/>
          <w:szCs w:val="18"/>
        </w:rPr>
        <w:t xml:space="preserve"> </w:t>
      </w:r>
      <w:r w:rsidRPr="009D62AE">
        <w:rPr>
          <w:rFonts w:cstheme="minorHAnsi"/>
          <w:i/>
          <w:iCs/>
          <w:color w:val="000000" w:themeColor="text1"/>
          <w:sz w:val="18"/>
          <w:szCs w:val="18"/>
        </w:rPr>
        <w:t>kwalifikowanym podpisem elektronicznym, podpisem zaufanych lub podpisem osobistym i przekazany</w:t>
      </w:r>
      <w:r w:rsidR="009D211D" w:rsidRPr="009D62AE">
        <w:rPr>
          <w:rFonts w:cstheme="minorHAnsi"/>
          <w:i/>
          <w:iCs/>
          <w:color w:val="000000" w:themeColor="text1"/>
          <w:sz w:val="18"/>
          <w:szCs w:val="18"/>
        </w:rPr>
        <w:t xml:space="preserve"> </w:t>
      </w:r>
      <w:r w:rsidRPr="009D62AE">
        <w:rPr>
          <w:rFonts w:cstheme="minorHAnsi"/>
          <w:i/>
          <w:iCs/>
          <w:color w:val="000000" w:themeColor="text1"/>
          <w:sz w:val="18"/>
          <w:szCs w:val="18"/>
        </w:rPr>
        <w:t>Zamawiającemu wraz z dokumentem (-ami) potwierdzającymi prawo do reprezentacji Wykonawcy przez osobę</w:t>
      </w:r>
      <w:r w:rsidR="009D211D" w:rsidRPr="009D62AE">
        <w:rPr>
          <w:rFonts w:cstheme="minorHAnsi"/>
          <w:i/>
          <w:iCs/>
          <w:color w:val="000000" w:themeColor="text1"/>
          <w:sz w:val="18"/>
          <w:szCs w:val="18"/>
        </w:rPr>
        <w:t xml:space="preserve"> </w:t>
      </w:r>
      <w:r w:rsidRPr="009D62AE">
        <w:rPr>
          <w:rFonts w:cstheme="minorHAnsi"/>
          <w:i/>
          <w:iCs/>
          <w:color w:val="000000" w:themeColor="text1"/>
          <w:sz w:val="18"/>
          <w:szCs w:val="18"/>
        </w:rPr>
        <w:t>podpisującą ofertę.</w:t>
      </w:r>
    </w:p>
    <w:p w14:paraId="466C7184" w14:textId="72922998" w:rsidR="005B6199" w:rsidRPr="009D62AE" w:rsidRDefault="005B6199" w:rsidP="00F36B7E">
      <w:pPr>
        <w:spacing w:line="360" w:lineRule="auto"/>
        <w:ind w:left="5246" w:firstLine="708"/>
        <w:jc w:val="right"/>
        <w:rPr>
          <w:rFonts w:eastAsia="Calibri" w:cstheme="minorHAnsi"/>
          <w:bCs/>
          <w:color w:val="000000" w:themeColor="text1"/>
        </w:rPr>
      </w:pPr>
    </w:p>
    <w:p w14:paraId="6C52A53A" w14:textId="39998966" w:rsidR="003A2C48" w:rsidRPr="009D62AE" w:rsidRDefault="003A2C48" w:rsidP="00F36B7E">
      <w:pPr>
        <w:spacing w:line="360" w:lineRule="auto"/>
        <w:ind w:left="5246" w:firstLine="708"/>
        <w:jc w:val="right"/>
        <w:rPr>
          <w:rFonts w:eastAsia="Calibri" w:cstheme="minorHAnsi"/>
          <w:bCs/>
          <w:color w:val="000000" w:themeColor="text1"/>
        </w:rPr>
      </w:pPr>
    </w:p>
    <w:p w14:paraId="5238D41D" w14:textId="692E3001" w:rsidR="003A2C48" w:rsidRPr="009D62AE" w:rsidRDefault="003A2C48" w:rsidP="00F36B7E">
      <w:pPr>
        <w:spacing w:line="360" w:lineRule="auto"/>
        <w:ind w:left="5246" w:firstLine="708"/>
        <w:jc w:val="right"/>
        <w:rPr>
          <w:rFonts w:eastAsia="Calibri" w:cstheme="minorHAnsi"/>
          <w:bCs/>
          <w:color w:val="000000" w:themeColor="text1"/>
        </w:rPr>
      </w:pPr>
    </w:p>
    <w:p w14:paraId="2BF47D8B" w14:textId="5D80F58A" w:rsidR="003A2C48" w:rsidRPr="009D62AE" w:rsidRDefault="003A2C48" w:rsidP="00F36B7E">
      <w:pPr>
        <w:spacing w:line="360" w:lineRule="auto"/>
        <w:ind w:left="5246" w:firstLine="708"/>
        <w:jc w:val="right"/>
        <w:rPr>
          <w:rFonts w:eastAsia="Calibri" w:cstheme="minorHAnsi"/>
          <w:bCs/>
          <w:color w:val="000000" w:themeColor="text1"/>
        </w:rPr>
      </w:pPr>
    </w:p>
    <w:p w14:paraId="3758AA3E" w14:textId="5F87D0B5" w:rsidR="003A2C48" w:rsidRPr="009D62AE" w:rsidRDefault="003A2C48" w:rsidP="00F36B7E">
      <w:pPr>
        <w:spacing w:line="360" w:lineRule="auto"/>
        <w:ind w:left="5246" w:firstLine="708"/>
        <w:jc w:val="right"/>
        <w:rPr>
          <w:rFonts w:eastAsia="Calibri" w:cstheme="minorHAnsi"/>
          <w:bCs/>
          <w:color w:val="000000" w:themeColor="text1"/>
        </w:rPr>
      </w:pPr>
    </w:p>
    <w:p w14:paraId="785E94D4" w14:textId="5F808A7D" w:rsidR="003A2C48" w:rsidRPr="009D62AE" w:rsidRDefault="003A2C48" w:rsidP="00F36B7E">
      <w:pPr>
        <w:spacing w:line="360" w:lineRule="auto"/>
        <w:ind w:left="5246" w:firstLine="708"/>
        <w:jc w:val="right"/>
        <w:rPr>
          <w:rFonts w:eastAsia="Calibri" w:cstheme="minorHAnsi"/>
          <w:bCs/>
          <w:color w:val="000000" w:themeColor="text1"/>
        </w:rPr>
      </w:pPr>
    </w:p>
    <w:p w14:paraId="614DD8D1" w14:textId="0283A9FD" w:rsidR="003A2C48" w:rsidRPr="009D62AE" w:rsidRDefault="003A2C48" w:rsidP="00F36B7E">
      <w:pPr>
        <w:spacing w:line="360" w:lineRule="auto"/>
        <w:ind w:left="5246" w:firstLine="708"/>
        <w:jc w:val="right"/>
        <w:rPr>
          <w:rFonts w:eastAsia="Calibri" w:cstheme="minorHAnsi"/>
          <w:bCs/>
          <w:color w:val="000000" w:themeColor="text1"/>
        </w:rPr>
      </w:pPr>
    </w:p>
    <w:p w14:paraId="101CFD25" w14:textId="492C7103" w:rsidR="003A2C48" w:rsidRPr="009D62AE" w:rsidRDefault="003A2C48" w:rsidP="00F36B7E">
      <w:pPr>
        <w:spacing w:line="360" w:lineRule="auto"/>
        <w:ind w:left="5246" w:firstLine="708"/>
        <w:jc w:val="right"/>
        <w:rPr>
          <w:rFonts w:eastAsia="Calibri" w:cstheme="minorHAnsi"/>
          <w:bCs/>
          <w:color w:val="000000" w:themeColor="text1"/>
        </w:rPr>
      </w:pPr>
    </w:p>
    <w:p w14:paraId="48F85416" w14:textId="79BE9B38" w:rsidR="00F72230" w:rsidRPr="009D62AE" w:rsidRDefault="00F72230" w:rsidP="00F36B7E">
      <w:pPr>
        <w:spacing w:line="360" w:lineRule="auto"/>
        <w:ind w:left="5246" w:firstLine="708"/>
        <w:jc w:val="right"/>
        <w:rPr>
          <w:rFonts w:eastAsia="Calibri" w:cstheme="minorHAnsi"/>
          <w:bCs/>
          <w:color w:val="000000" w:themeColor="text1"/>
        </w:rPr>
      </w:pPr>
    </w:p>
    <w:p w14:paraId="20559B46" w14:textId="0F327D83" w:rsidR="00F72230" w:rsidRPr="009D62AE" w:rsidRDefault="00F72230" w:rsidP="00F36B7E">
      <w:pPr>
        <w:spacing w:line="360" w:lineRule="auto"/>
        <w:ind w:left="5246" w:firstLine="708"/>
        <w:jc w:val="right"/>
        <w:rPr>
          <w:rFonts w:eastAsia="Calibri" w:cstheme="minorHAnsi"/>
          <w:bCs/>
          <w:color w:val="000000" w:themeColor="text1"/>
        </w:rPr>
      </w:pPr>
    </w:p>
    <w:p w14:paraId="0CAEBAB4" w14:textId="77777777" w:rsidR="008A75A0" w:rsidRPr="009D62AE" w:rsidRDefault="008A75A0" w:rsidP="00F36B7E">
      <w:pPr>
        <w:spacing w:line="360" w:lineRule="auto"/>
        <w:ind w:left="5246" w:firstLine="708"/>
        <w:jc w:val="right"/>
        <w:rPr>
          <w:rFonts w:eastAsia="Calibri" w:cstheme="minorHAnsi"/>
          <w:bCs/>
          <w:color w:val="000000" w:themeColor="text1"/>
        </w:rPr>
      </w:pPr>
    </w:p>
    <w:p w14:paraId="171D36C3" w14:textId="77777777" w:rsidR="008A75A0" w:rsidRPr="009D62AE" w:rsidRDefault="008A75A0" w:rsidP="00F36B7E">
      <w:pPr>
        <w:spacing w:line="360" w:lineRule="auto"/>
        <w:ind w:left="5246" w:firstLine="708"/>
        <w:jc w:val="right"/>
        <w:rPr>
          <w:rFonts w:eastAsia="Calibri" w:cstheme="minorHAnsi"/>
          <w:bCs/>
          <w:color w:val="000000" w:themeColor="text1"/>
        </w:rPr>
      </w:pPr>
    </w:p>
    <w:p w14:paraId="1F05BD18" w14:textId="25F678D7" w:rsidR="00F72230" w:rsidRPr="009D62AE" w:rsidRDefault="00F72230" w:rsidP="00F36B7E">
      <w:pPr>
        <w:spacing w:line="360" w:lineRule="auto"/>
        <w:ind w:left="5246" w:firstLine="708"/>
        <w:jc w:val="right"/>
        <w:rPr>
          <w:rFonts w:eastAsia="Calibri" w:cstheme="minorHAnsi"/>
          <w:bCs/>
          <w:color w:val="000000" w:themeColor="text1"/>
        </w:rPr>
      </w:pPr>
    </w:p>
    <w:p w14:paraId="44C9017A" w14:textId="77777777" w:rsidR="00BE0937" w:rsidRPr="009D62AE" w:rsidRDefault="00BE0937" w:rsidP="00F36B7E">
      <w:pPr>
        <w:spacing w:line="360" w:lineRule="auto"/>
        <w:ind w:left="5246" w:firstLine="708"/>
        <w:jc w:val="right"/>
        <w:rPr>
          <w:rFonts w:eastAsia="Calibri" w:cstheme="minorHAnsi"/>
          <w:bCs/>
          <w:color w:val="000000" w:themeColor="text1"/>
        </w:rPr>
      </w:pPr>
    </w:p>
    <w:p w14:paraId="7B86A2C0" w14:textId="771E8700" w:rsidR="0054383D" w:rsidRPr="009D62AE" w:rsidRDefault="0054383D" w:rsidP="00F36B7E">
      <w:pPr>
        <w:spacing w:line="360" w:lineRule="auto"/>
        <w:ind w:left="5246" w:firstLine="708"/>
        <w:jc w:val="right"/>
        <w:rPr>
          <w:rFonts w:eastAsia="Calibri" w:cstheme="minorHAnsi"/>
          <w:bCs/>
          <w:color w:val="000000" w:themeColor="text1"/>
        </w:rPr>
      </w:pPr>
    </w:p>
    <w:p w14:paraId="6AB7E965" w14:textId="22AC7E6D" w:rsidR="00233FBC" w:rsidRPr="009D62AE" w:rsidRDefault="007F4574" w:rsidP="00F36B7E">
      <w:pPr>
        <w:spacing w:line="360" w:lineRule="auto"/>
        <w:ind w:left="5246" w:firstLine="708"/>
        <w:jc w:val="right"/>
        <w:rPr>
          <w:rFonts w:eastAsia="Calibri" w:cstheme="minorHAnsi"/>
          <w:bCs/>
          <w:color w:val="000000" w:themeColor="text1"/>
          <w:sz w:val="22"/>
          <w:szCs w:val="22"/>
        </w:rPr>
      </w:pPr>
      <w:bookmarkStart w:id="18" w:name="_Hlk82686364"/>
      <w:r w:rsidRPr="009D62AE">
        <w:rPr>
          <w:rFonts w:eastAsia="Calibri" w:cstheme="minorHAnsi"/>
          <w:bCs/>
          <w:color w:val="000000" w:themeColor="text1"/>
          <w:sz w:val="22"/>
          <w:szCs w:val="22"/>
        </w:rPr>
        <w:lastRenderedPageBreak/>
        <w:t>Z</w:t>
      </w:r>
      <w:r w:rsidR="00233FBC" w:rsidRPr="009D62AE">
        <w:rPr>
          <w:rFonts w:eastAsia="Calibri" w:cstheme="minorHAnsi"/>
          <w:bCs/>
          <w:color w:val="000000" w:themeColor="text1"/>
          <w:sz w:val="22"/>
          <w:szCs w:val="22"/>
        </w:rPr>
        <w:t>ałącznik nr 2</w:t>
      </w:r>
      <w:r w:rsidR="00F36B7E" w:rsidRPr="009D62AE">
        <w:rPr>
          <w:rFonts w:eastAsia="Calibri" w:cstheme="minorHAnsi"/>
          <w:bCs/>
          <w:color w:val="000000" w:themeColor="text1"/>
          <w:sz w:val="22"/>
          <w:szCs w:val="22"/>
        </w:rPr>
        <w:t xml:space="preserve"> do SWZ</w:t>
      </w:r>
    </w:p>
    <w:p w14:paraId="06E4B023" w14:textId="77777777" w:rsidR="00233FBC" w:rsidRPr="009D62AE" w:rsidRDefault="00233FBC" w:rsidP="00F36B7E">
      <w:pPr>
        <w:spacing w:before="0" w:after="0" w:line="240" w:lineRule="auto"/>
        <w:ind w:left="5246" w:firstLine="708"/>
        <w:rPr>
          <w:rFonts w:cstheme="minorHAnsi"/>
          <w:b/>
          <w:color w:val="000000" w:themeColor="text1"/>
          <w:sz w:val="22"/>
          <w:szCs w:val="22"/>
          <w:u w:val="single"/>
        </w:rPr>
      </w:pPr>
      <w:bookmarkStart w:id="19" w:name="_Hlk70503360"/>
      <w:r w:rsidRPr="009D62AE">
        <w:rPr>
          <w:rFonts w:cstheme="minorHAnsi"/>
          <w:b/>
          <w:color w:val="000000" w:themeColor="text1"/>
          <w:sz w:val="22"/>
          <w:szCs w:val="22"/>
          <w:u w:val="single"/>
        </w:rPr>
        <w:t>Zamawiający:</w:t>
      </w:r>
    </w:p>
    <w:p w14:paraId="7118EDCD" w14:textId="4D906C2D" w:rsidR="00233FBC" w:rsidRPr="009D62AE" w:rsidRDefault="007B13DE" w:rsidP="00F36B7E">
      <w:pPr>
        <w:spacing w:before="0" w:after="0" w:line="240" w:lineRule="auto"/>
        <w:ind w:left="5954"/>
        <w:rPr>
          <w:rFonts w:cstheme="minorHAnsi"/>
          <w:color w:val="000000" w:themeColor="text1"/>
          <w:sz w:val="22"/>
          <w:szCs w:val="22"/>
        </w:rPr>
      </w:pPr>
      <w:r w:rsidRPr="009D62AE">
        <w:rPr>
          <w:rFonts w:cstheme="minorHAnsi"/>
          <w:color w:val="000000" w:themeColor="text1"/>
          <w:sz w:val="22"/>
          <w:szCs w:val="22"/>
        </w:rPr>
        <w:t>Gmina Gubin o statusie miejskim</w:t>
      </w:r>
    </w:p>
    <w:p w14:paraId="3892DDB4" w14:textId="10F396E6" w:rsidR="007B13DE" w:rsidRPr="009D62AE" w:rsidRDefault="007B13DE" w:rsidP="00F36B7E">
      <w:pPr>
        <w:spacing w:before="0" w:after="0" w:line="240" w:lineRule="auto"/>
        <w:ind w:left="5954"/>
        <w:rPr>
          <w:rFonts w:cstheme="minorHAnsi"/>
          <w:color w:val="000000" w:themeColor="text1"/>
          <w:sz w:val="22"/>
          <w:szCs w:val="22"/>
        </w:rPr>
      </w:pPr>
      <w:r w:rsidRPr="009D62AE">
        <w:rPr>
          <w:rFonts w:cstheme="minorHAnsi"/>
          <w:color w:val="000000" w:themeColor="text1"/>
          <w:sz w:val="22"/>
          <w:szCs w:val="22"/>
        </w:rPr>
        <w:t>Ul. Piastowska 24</w:t>
      </w:r>
    </w:p>
    <w:p w14:paraId="6BF0B11F" w14:textId="7873ED8A" w:rsidR="007B13DE" w:rsidRPr="009D62AE" w:rsidRDefault="007B13DE" w:rsidP="00F36B7E">
      <w:pPr>
        <w:spacing w:before="0" w:after="0" w:line="240" w:lineRule="auto"/>
        <w:ind w:left="5954"/>
        <w:rPr>
          <w:rFonts w:cstheme="minorHAnsi"/>
          <w:color w:val="000000" w:themeColor="text1"/>
          <w:sz w:val="22"/>
          <w:szCs w:val="22"/>
        </w:rPr>
      </w:pPr>
      <w:r w:rsidRPr="009D62AE">
        <w:rPr>
          <w:rFonts w:cstheme="minorHAnsi"/>
          <w:color w:val="000000" w:themeColor="text1"/>
          <w:sz w:val="22"/>
          <w:szCs w:val="22"/>
        </w:rPr>
        <w:t>66-620 Gubin</w:t>
      </w:r>
      <w:bookmarkEnd w:id="19"/>
    </w:p>
    <w:p w14:paraId="6467B4AD" w14:textId="77777777" w:rsidR="00233FBC" w:rsidRPr="009D62AE" w:rsidRDefault="00233FBC" w:rsidP="00233FBC">
      <w:pPr>
        <w:spacing w:line="360" w:lineRule="auto"/>
        <w:rPr>
          <w:rFonts w:cstheme="minorHAnsi"/>
          <w:b/>
          <w:color w:val="000000" w:themeColor="text1"/>
          <w:sz w:val="22"/>
          <w:szCs w:val="22"/>
          <w:u w:val="single"/>
        </w:rPr>
      </w:pPr>
      <w:r w:rsidRPr="009D62AE">
        <w:rPr>
          <w:rFonts w:cstheme="minorHAnsi"/>
          <w:b/>
          <w:color w:val="000000" w:themeColor="text1"/>
          <w:sz w:val="22"/>
          <w:szCs w:val="22"/>
          <w:u w:val="single"/>
        </w:rPr>
        <w:t>Wykonawca:</w:t>
      </w:r>
    </w:p>
    <w:p w14:paraId="6A80F186" w14:textId="77777777" w:rsidR="00D115EB" w:rsidRPr="009D62AE" w:rsidRDefault="00233FBC" w:rsidP="00D115EB">
      <w:pPr>
        <w:spacing w:before="0" w:after="0" w:line="240" w:lineRule="auto"/>
        <w:ind w:right="1871"/>
        <w:rPr>
          <w:rFonts w:cstheme="minorHAnsi"/>
          <w:i/>
          <w:color w:val="000000" w:themeColor="text1"/>
        </w:rPr>
      </w:pPr>
      <w:r w:rsidRPr="009D62AE">
        <w:rPr>
          <w:rFonts w:cstheme="minorHAnsi"/>
          <w:color w:val="000000" w:themeColor="text1"/>
        </w:rPr>
        <w:t>………………………………………………………</w:t>
      </w:r>
      <w:r w:rsidRPr="009D62AE">
        <w:rPr>
          <w:rFonts w:cstheme="minorHAnsi"/>
          <w:i/>
          <w:color w:val="000000" w:themeColor="text1"/>
        </w:rPr>
        <w:t xml:space="preserve"> </w:t>
      </w:r>
    </w:p>
    <w:p w14:paraId="6DC5D304" w14:textId="3239C89B" w:rsidR="00233FBC" w:rsidRPr="009D62AE" w:rsidRDefault="00233FBC" w:rsidP="00D115EB">
      <w:pPr>
        <w:spacing w:before="0" w:after="0" w:line="240" w:lineRule="auto"/>
        <w:ind w:right="1871"/>
        <w:rPr>
          <w:rFonts w:cstheme="minorHAnsi"/>
          <w:i/>
          <w:color w:val="000000" w:themeColor="text1"/>
          <w:sz w:val="16"/>
        </w:rPr>
      </w:pPr>
      <w:r w:rsidRPr="009D62AE">
        <w:rPr>
          <w:rFonts w:cstheme="minorHAnsi"/>
          <w:i/>
          <w:color w:val="000000" w:themeColor="text1"/>
          <w:sz w:val="16"/>
        </w:rPr>
        <w:t>(pełna nazwa/firma, adres, w zależności od podmiotu</w:t>
      </w:r>
      <w:r w:rsidR="00D115EB" w:rsidRPr="009D62AE">
        <w:rPr>
          <w:rFonts w:cstheme="minorHAnsi"/>
          <w:i/>
          <w:color w:val="000000" w:themeColor="text1"/>
          <w:sz w:val="16"/>
        </w:rPr>
        <w:t>)</w:t>
      </w:r>
    </w:p>
    <w:p w14:paraId="1D7343F4" w14:textId="77777777" w:rsidR="00233FBC" w:rsidRPr="009D62AE" w:rsidRDefault="00233FBC" w:rsidP="00233FBC">
      <w:pPr>
        <w:spacing w:line="360" w:lineRule="auto"/>
        <w:rPr>
          <w:rFonts w:cstheme="minorHAnsi"/>
          <w:color w:val="000000" w:themeColor="text1"/>
          <w:sz w:val="22"/>
          <w:szCs w:val="22"/>
          <w:u w:val="single"/>
        </w:rPr>
      </w:pPr>
      <w:r w:rsidRPr="009D62AE">
        <w:rPr>
          <w:rFonts w:cstheme="minorHAnsi"/>
          <w:color w:val="000000" w:themeColor="text1"/>
          <w:sz w:val="22"/>
          <w:szCs w:val="22"/>
          <w:u w:val="single"/>
        </w:rPr>
        <w:t>reprezentowany przez:</w:t>
      </w:r>
    </w:p>
    <w:p w14:paraId="6A02AD06" w14:textId="77777777" w:rsidR="00233FBC" w:rsidRPr="009D62AE" w:rsidRDefault="00233FBC" w:rsidP="00D115EB">
      <w:pPr>
        <w:spacing w:before="0" w:after="0" w:line="240" w:lineRule="auto"/>
        <w:ind w:right="5954"/>
        <w:rPr>
          <w:rFonts w:cstheme="minorHAnsi"/>
          <w:color w:val="000000" w:themeColor="text1"/>
        </w:rPr>
      </w:pPr>
      <w:r w:rsidRPr="009D62AE">
        <w:rPr>
          <w:rFonts w:cstheme="minorHAnsi"/>
          <w:color w:val="000000" w:themeColor="text1"/>
        </w:rPr>
        <w:t>………………………………………………………</w:t>
      </w:r>
    </w:p>
    <w:p w14:paraId="4384594C" w14:textId="04D4316B" w:rsidR="00233FBC" w:rsidRPr="009D62AE" w:rsidRDefault="00233FBC" w:rsidP="00D115EB">
      <w:pPr>
        <w:spacing w:before="0" w:after="0" w:line="240" w:lineRule="auto"/>
        <w:ind w:right="4564"/>
        <w:rPr>
          <w:rFonts w:cstheme="minorHAnsi"/>
          <w:i/>
          <w:color w:val="000000" w:themeColor="text1"/>
          <w:sz w:val="16"/>
        </w:rPr>
      </w:pPr>
      <w:r w:rsidRPr="009D62AE">
        <w:rPr>
          <w:rFonts w:cstheme="minorHAnsi"/>
          <w:i/>
          <w:color w:val="000000" w:themeColor="text1"/>
          <w:sz w:val="16"/>
        </w:rPr>
        <w:t xml:space="preserve">(imię, nazwisko, stanowisko/podstawa </w:t>
      </w:r>
      <w:r w:rsidR="00F36B7E" w:rsidRPr="009D62AE">
        <w:rPr>
          <w:rFonts w:cstheme="minorHAnsi"/>
          <w:i/>
          <w:color w:val="000000" w:themeColor="text1"/>
          <w:sz w:val="16"/>
        </w:rPr>
        <w:t>d</w:t>
      </w:r>
      <w:r w:rsidRPr="009D62AE">
        <w:rPr>
          <w:rFonts w:cstheme="minorHAnsi"/>
          <w:i/>
          <w:color w:val="000000" w:themeColor="text1"/>
          <w:sz w:val="16"/>
        </w:rPr>
        <w:t>o reprezentacji)</w:t>
      </w:r>
    </w:p>
    <w:p w14:paraId="5B788E71" w14:textId="77777777" w:rsidR="003136A1" w:rsidRPr="009D62AE" w:rsidRDefault="003136A1" w:rsidP="003136A1">
      <w:pPr>
        <w:spacing w:line="360" w:lineRule="auto"/>
        <w:ind w:right="5953"/>
        <w:rPr>
          <w:rFonts w:cstheme="minorHAnsi"/>
          <w:color w:val="000000" w:themeColor="text1"/>
          <w:sz w:val="22"/>
          <w:szCs w:val="22"/>
        </w:rPr>
      </w:pPr>
    </w:p>
    <w:p w14:paraId="3FCD84AD" w14:textId="3691D875" w:rsidR="003A3BA7" w:rsidRPr="009D62AE" w:rsidRDefault="00233FBC" w:rsidP="00440290">
      <w:pPr>
        <w:spacing w:before="0" w:after="0" w:line="360" w:lineRule="auto"/>
        <w:jc w:val="center"/>
        <w:rPr>
          <w:rFonts w:cstheme="minorHAnsi"/>
          <w:b/>
          <w:color w:val="000000" w:themeColor="text1"/>
          <w:sz w:val="22"/>
          <w:szCs w:val="22"/>
          <w:u w:val="single"/>
        </w:rPr>
      </w:pPr>
      <w:bookmarkStart w:id="20" w:name="_Hlk70503395"/>
      <w:r w:rsidRPr="009D62AE">
        <w:rPr>
          <w:rFonts w:cstheme="minorHAnsi"/>
          <w:b/>
          <w:color w:val="000000" w:themeColor="text1"/>
          <w:sz w:val="22"/>
          <w:szCs w:val="22"/>
          <w:u w:val="single"/>
        </w:rPr>
        <w:t xml:space="preserve">OŚWIADCZENIE WYKONAWCY </w:t>
      </w:r>
    </w:p>
    <w:p w14:paraId="6FF899E2" w14:textId="77777777" w:rsidR="003A3BA7" w:rsidRPr="009D62AE" w:rsidRDefault="003A3BA7" w:rsidP="00440290">
      <w:pPr>
        <w:spacing w:before="0" w:after="0" w:line="360" w:lineRule="auto"/>
        <w:jc w:val="center"/>
        <w:rPr>
          <w:rFonts w:cstheme="minorHAnsi"/>
          <w:b/>
          <w:color w:val="000000" w:themeColor="text1"/>
          <w:sz w:val="22"/>
          <w:szCs w:val="22"/>
        </w:rPr>
      </w:pPr>
      <w:r w:rsidRPr="009D62AE">
        <w:rPr>
          <w:rFonts w:cstheme="minorHAnsi"/>
          <w:b/>
          <w:color w:val="000000" w:themeColor="text1"/>
          <w:sz w:val="22"/>
          <w:szCs w:val="22"/>
        </w:rPr>
        <w:t xml:space="preserve">składane na podstawie art. 125 ust. 1 ustawy z dnia 11 września 2019 r. </w:t>
      </w:r>
    </w:p>
    <w:p w14:paraId="3092386C" w14:textId="77777777" w:rsidR="003A3BA7" w:rsidRPr="009D62AE" w:rsidRDefault="003A3BA7" w:rsidP="00440290">
      <w:pPr>
        <w:spacing w:before="0" w:after="0" w:line="360" w:lineRule="auto"/>
        <w:jc w:val="center"/>
        <w:rPr>
          <w:rFonts w:cstheme="minorHAnsi"/>
          <w:b/>
          <w:color w:val="000000" w:themeColor="text1"/>
          <w:sz w:val="22"/>
          <w:szCs w:val="22"/>
        </w:rPr>
      </w:pPr>
      <w:r w:rsidRPr="009D62AE">
        <w:rPr>
          <w:rFonts w:cstheme="minorHAnsi"/>
          <w:b/>
          <w:color w:val="000000" w:themeColor="text1"/>
          <w:sz w:val="22"/>
          <w:szCs w:val="22"/>
        </w:rPr>
        <w:t>Prawo zamówień publicznych (dalej jako: ustawa Pzp)</w:t>
      </w:r>
    </w:p>
    <w:p w14:paraId="2BC71562" w14:textId="0A2336CA" w:rsidR="00233FBC" w:rsidRPr="009D62AE" w:rsidRDefault="003A3BA7" w:rsidP="00440290">
      <w:pPr>
        <w:spacing w:before="0" w:after="0" w:line="360" w:lineRule="auto"/>
        <w:jc w:val="center"/>
        <w:rPr>
          <w:rFonts w:cstheme="minorHAnsi"/>
          <w:b/>
          <w:color w:val="000000" w:themeColor="text1"/>
          <w:sz w:val="22"/>
          <w:szCs w:val="22"/>
          <w:u w:val="single"/>
        </w:rPr>
      </w:pPr>
      <w:r w:rsidRPr="009D62AE">
        <w:rPr>
          <w:rFonts w:cstheme="minorHAnsi"/>
          <w:b/>
          <w:color w:val="000000" w:themeColor="text1"/>
          <w:sz w:val="22"/>
          <w:szCs w:val="22"/>
          <w:u w:val="single"/>
        </w:rPr>
        <w:t>DOTYCZĄCE PODSTAW WYKLUCZENIA Z POSTĘPOWANIA</w:t>
      </w:r>
      <w:r w:rsidR="00233FBC" w:rsidRPr="009D62AE">
        <w:rPr>
          <w:rFonts w:cstheme="minorHAnsi"/>
          <w:b/>
          <w:color w:val="000000" w:themeColor="text1"/>
          <w:sz w:val="22"/>
          <w:szCs w:val="22"/>
          <w:u w:val="single"/>
        </w:rPr>
        <w:t xml:space="preserve"> </w:t>
      </w:r>
    </w:p>
    <w:p w14:paraId="03F992D1" w14:textId="68A53FEE" w:rsidR="008B1F7D" w:rsidRPr="009D62AE" w:rsidRDefault="008B1F7D" w:rsidP="00440290">
      <w:pPr>
        <w:spacing w:before="0" w:after="0" w:line="360" w:lineRule="auto"/>
        <w:jc w:val="center"/>
        <w:rPr>
          <w:rFonts w:cstheme="minorHAnsi"/>
          <w:b/>
          <w:color w:val="000000" w:themeColor="text1"/>
          <w:sz w:val="22"/>
          <w:szCs w:val="22"/>
          <w:u w:val="single"/>
        </w:rPr>
      </w:pPr>
      <w:r w:rsidRPr="009D62AE">
        <w:rPr>
          <w:rFonts w:cstheme="minorHAnsi"/>
          <w:b/>
          <w:color w:val="000000" w:themeColor="text1"/>
          <w:sz w:val="22"/>
          <w:szCs w:val="22"/>
          <w:u w:val="single"/>
        </w:rPr>
        <w:t>ORAZ SPEŁNIANIA WARUNKÓW UDZIAŁU W POSTĘPOWANIU</w:t>
      </w:r>
    </w:p>
    <w:bookmarkEnd w:id="18"/>
    <w:bookmarkEnd w:id="20"/>
    <w:p w14:paraId="4AA7997D" w14:textId="295DA213" w:rsidR="00233FBC" w:rsidRPr="009D62AE" w:rsidRDefault="00233FBC" w:rsidP="003136A1">
      <w:pPr>
        <w:tabs>
          <w:tab w:val="center" w:pos="4891"/>
          <w:tab w:val="right" w:pos="9782"/>
        </w:tabs>
        <w:spacing w:line="360" w:lineRule="auto"/>
        <w:rPr>
          <w:rFonts w:cstheme="minorHAnsi"/>
          <w:color w:val="000000" w:themeColor="text1"/>
          <w:sz w:val="22"/>
          <w:szCs w:val="22"/>
        </w:rPr>
      </w:pPr>
      <w:r w:rsidRPr="009D62AE">
        <w:rPr>
          <w:rFonts w:cstheme="minorHAnsi"/>
          <w:b/>
          <w:color w:val="000000" w:themeColor="text1"/>
          <w:sz w:val="22"/>
          <w:szCs w:val="22"/>
        </w:rPr>
        <w:tab/>
      </w:r>
    </w:p>
    <w:p w14:paraId="428BE100" w14:textId="35485EA8" w:rsidR="00427C9B" w:rsidRPr="009D62AE" w:rsidRDefault="00233FBC" w:rsidP="008F461C">
      <w:pPr>
        <w:pStyle w:val="Akapitzlist"/>
        <w:numPr>
          <w:ilvl w:val="4"/>
          <w:numId w:val="81"/>
        </w:numPr>
        <w:spacing w:line="360" w:lineRule="auto"/>
        <w:ind w:left="284" w:hanging="284"/>
        <w:jc w:val="both"/>
        <w:rPr>
          <w:rFonts w:eastAsia="Calibri" w:cstheme="minorHAnsi"/>
          <w:color w:val="000000" w:themeColor="text1"/>
          <w:sz w:val="22"/>
          <w:szCs w:val="22"/>
        </w:rPr>
      </w:pPr>
      <w:r w:rsidRPr="009D62AE">
        <w:rPr>
          <w:rFonts w:cstheme="minorHAnsi"/>
          <w:color w:val="000000" w:themeColor="text1"/>
          <w:sz w:val="22"/>
          <w:szCs w:val="22"/>
        </w:rPr>
        <w:t xml:space="preserve">Na potrzeby postępowania o udzielenie zamówienia publicznego </w:t>
      </w:r>
      <w:r w:rsidR="003136A1" w:rsidRPr="009D62AE">
        <w:rPr>
          <w:rFonts w:cstheme="minorHAnsi"/>
          <w:color w:val="000000" w:themeColor="text1"/>
          <w:sz w:val="22"/>
          <w:szCs w:val="22"/>
        </w:rPr>
        <w:t xml:space="preserve">pn. </w:t>
      </w:r>
      <w:r w:rsidR="008A75A0" w:rsidRPr="009D62AE">
        <w:rPr>
          <w:b/>
          <w:bCs/>
          <w:sz w:val="22"/>
          <w:szCs w:val="22"/>
        </w:rPr>
        <w:t>„Rewitalizacja baszty Bramy Ostrowskiej w Gubinie”</w:t>
      </w:r>
      <w:r w:rsidR="003136A1" w:rsidRPr="009D62AE">
        <w:rPr>
          <w:rFonts w:cstheme="minorHAnsi"/>
          <w:i/>
          <w:iCs/>
          <w:color w:val="000000" w:themeColor="text1"/>
          <w:sz w:val="22"/>
          <w:szCs w:val="22"/>
        </w:rPr>
        <w:t>,</w:t>
      </w:r>
      <w:r w:rsidR="003136A1" w:rsidRPr="009D62AE">
        <w:rPr>
          <w:rFonts w:cstheme="minorHAnsi"/>
          <w:b/>
          <w:bCs/>
          <w:color w:val="000000" w:themeColor="text1"/>
          <w:sz w:val="22"/>
          <w:szCs w:val="22"/>
        </w:rPr>
        <w:t xml:space="preserve"> </w:t>
      </w:r>
      <w:bookmarkStart w:id="21" w:name="_Hlk70503556"/>
      <w:r w:rsidRPr="009D62AE">
        <w:rPr>
          <w:rFonts w:cstheme="minorHAnsi"/>
          <w:color w:val="000000" w:themeColor="text1"/>
          <w:sz w:val="22"/>
          <w:szCs w:val="22"/>
        </w:rPr>
        <w:t xml:space="preserve">prowadzonego przez </w:t>
      </w:r>
      <w:r w:rsidR="00AA2A61" w:rsidRPr="009D62AE">
        <w:rPr>
          <w:rFonts w:cstheme="minorHAnsi"/>
          <w:color w:val="000000" w:themeColor="text1"/>
          <w:sz w:val="22"/>
          <w:szCs w:val="22"/>
        </w:rPr>
        <w:t>Gminę Gubin o statusie miejskim z siedzibą w Gubinie przy</w:t>
      </w:r>
      <w:r w:rsidR="0054383D" w:rsidRPr="009D62AE">
        <w:rPr>
          <w:rFonts w:cstheme="minorHAnsi"/>
          <w:color w:val="000000" w:themeColor="text1"/>
          <w:sz w:val="22"/>
          <w:szCs w:val="22"/>
        </w:rPr>
        <w:t xml:space="preserve"> u</w:t>
      </w:r>
      <w:r w:rsidR="00AA2A61" w:rsidRPr="009D62AE">
        <w:rPr>
          <w:rFonts w:cstheme="minorHAnsi"/>
          <w:color w:val="000000" w:themeColor="text1"/>
          <w:sz w:val="22"/>
          <w:szCs w:val="22"/>
        </w:rPr>
        <w:t>l. Piastowskiej 24</w:t>
      </w:r>
      <w:bookmarkEnd w:id="21"/>
      <w:r w:rsidRPr="009D62AE">
        <w:rPr>
          <w:rFonts w:cstheme="minorHAnsi"/>
          <w:i/>
          <w:color w:val="000000" w:themeColor="text1"/>
          <w:sz w:val="22"/>
          <w:szCs w:val="22"/>
        </w:rPr>
        <w:t xml:space="preserve"> </w:t>
      </w:r>
      <w:r w:rsidRPr="009D62AE">
        <w:rPr>
          <w:rFonts w:cstheme="minorHAnsi"/>
          <w:color w:val="000000" w:themeColor="text1"/>
          <w:sz w:val="22"/>
          <w:szCs w:val="22"/>
        </w:rPr>
        <w:t xml:space="preserve">oświadczam, </w:t>
      </w:r>
      <w:bookmarkStart w:id="22" w:name="_Hlk70503600"/>
      <w:r w:rsidR="00AA2A61" w:rsidRPr="009D62AE">
        <w:rPr>
          <w:rFonts w:cstheme="minorHAnsi"/>
          <w:color w:val="000000" w:themeColor="text1"/>
          <w:sz w:val="22"/>
          <w:szCs w:val="22"/>
        </w:rPr>
        <w:t>że</w:t>
      </w:r>
      <w:r w:rsidR="00427C9B" w:rsidRPr="009D62AE">
        <w:rPr>
          <w:rFonts w:cstheme="minorHAnsi"/>
          <w:color w:val="000000" w:themeColor="text1"/>
          <w:sz w:val="22"/>
          <w:szCs w:val="22"/>
        </w:rPr>
        <w:t>:</w:t>
      </w:r>
    </w:p>
    <w:p w14:paraId="276E34F0" w14:textId="6C54F0E3" w:rsidR="006C08EF" w:rsidRPr="009D62AE" w:rsidRDefault="00AA2A61" w:rsidP="008F461C">
      <w:pPr>
        <w:pStyle w:val="Akapitzlist"/>
        <w:numPr>
          <w:ilvl w:val="0"/>
          <w:numId w:val="82"/>
        </w:numPr>
        <w:spacing w:line="360" w:lineRule="auto"/>
        <w:jc w:val="both"/>
        <w:rPr>
          <w:rFonts w:eastAsia="Calibri" w:cstheme="minorHAnsi"/>
          <w:color w:val="000000" w:themeColor="text1"/>
          <w:sz w:val="22"/>
          <w:szCs w:val="22"/>
        </w:rPr>
      </w:pPr>
      <w:r w:rsidRPr="009D62AE">
        <w:rPr>
          <w:rFonts w:cstheme="minorHAnsi"/>
          <w:color w:val="000000" w:themeColor="text1"/>
          <w:sz w:val="22"/>
          <w:szCs w:val="22"/>
        </w:rPr>
        <w:t>nie podlegam wykluczeniu</w:t>
      </w:r>
      <w:r w:rsidR="00912729" w:rsidRPr="009D62AE">
        <w:rPr>
          <w:rFonts w:cstheme="minorHAnsi"/>
          <w:color w:val="000000" w:themeColor="text1"/>
          <w:sz w:val="22"/>
          <w:szCs w:val="22"/>
        </w:rPr>
        <w:t xml:space="preserve"> </w:t>
      </w:r>
      <w:r w:rsidR="00233FBC" w:rsidRPr="009D62AE">
        <w:rPr>
          <w:rFonts w:eastAsia="Calibri" w:cstheme="minorHAnsi"/>
          <w:color w:val="000000" w:themeColor="text1"/>
          <w:sz w:val="22"/>
          <w:szCs w:val="22"/>
        </w:rPr>
        <w:t>z postępowania na podstawie art. 108 ust 1 pkt 1-6</w:t>
      </w:r>
      <w:r w:rsidRPr="009D62AE">
        <w:rPr>
          <w:rFonts w:eastAsia="Calibri" w:cstheme="minorHAnsi"/>
          <w:color w:val="000000" w:themeColor="text1"/>
          <w:sz w:val="22"/>
          <w:szCs w:val="22"/>
        </w:rPr>
        <w:t xml:space="preserve"> ustawy Pzp</w:t>
      </w:r>
      <w:r w:rsidR="00427C9B" w:rsidRPr="009D62AE">
        <w:rPr>
          <w:rFonts w:eastAsia="Calibri" w:cstheme="minorHAnsi"/>
          <w:color w:val="000000" w:themeColor="text1"/>
          <w:sz w:val="22"/>
          <w:szCs w:val="22"/>
        </w:rPr>
        <w:t>,</w:t>
      </w:r>
    </w:p>
    <w:p w14:paraId="11AA1307" w14:textId="1CE11D97" w:rsidR="00A14B9C" w:rsidRPr="009D62AE" w:rsidRDefault="00A14B9C" w:rsidP="008F461C">
      <w:pPr>
        <w:pStyle w:val="Akapitzlist"/>
        <w:numPr>
          <w:ilvl w:val="0"/>
          <w:numId w:val="82"/>
        </w:numPr>
        <w:spacing w:line="360" w:lineRule="auto"/>
        <w:jc w:val="both"/>
        <w:rPr>
          <w:rFonts w:eastAsia="Calibri" w:cstheme="minorHAnsi"/>
          <w:color w:val="000000" w:themeColor="text1"/>
          <w:sz w:val="22"/>
          <w:szCs w:val="22"/>
        </w:rPr>
      </w:pPr>
      <w:bookmarkStart w:id="23" w:name="_Hlk119407240"/>
      <w:r w:rsidRPr="009D62AE">
        <w:rPr>
          <w:rFonts w:eastAsia="Calibri" w:cstheme="minorHAnsi"/>
          <w:color w:val="000000" w:themeColor="text1"/>
          <w:sz w:val="22"/>
          <w:szCs w:val="22"/>
        </w:rPr>
        <w:t>nie podlegam wykluczeniu z postępowania na podstawie art. 109 ust 1 pkt 4 ustawy Pzp</w:t>
      </w:r>
    </w:p>
    <w:bookmarkEnd w:id="23"/>
    <w:p w14:paraId="5EDF92EE" w14:textId="7DC9C0D0" w:rsidR="00427C9B" w:rsidRPr="009D62AE" w:rsidRDefault="00427C9B" w:rsidP="008F461C">
      <w:pPr>
        <w:pStyle w:val="Akapitzlist"/>
        <w:numPr>
          <w:ilvl w:val="0"/>
          <w:numId w:val="82"/>
        </w:numPr>
        <w:spacing w:line="360" w:lineRule="auto"/>
        <w:jc w:val="both"/>
        <w:rPr>
          <w:rFonts w:eastAsia="Calibri" w:cstheme="minorHAnsi"/>
          <w:color w:val="000000" w:themeColor="text1"/>
          <w:sz w:val="22"/>
          <w:szCs w:val="22"/>
        </w:rPr>
      </w:pPr>
      <w:r w:rsidRPr="009D62AE">
        <w:rPr>
          <w:rFonts w:eastAsia="Calibri" w:cstheme="minorHAnsi"/>
          <w:color w:val="000000" w:themeColor="text1"/>
          <w:sz w:val="22"/>
          <w:szCs w:val="22"/>
        </w:rPr>
        <w:t>nie podlegam wykluczeniu z postępowania na podstawie art. 7 ust. 1 pkt 1-3 ustawy z dnia 13 kwietnia 2022r. o szczególnych rozwiązaniach w zakresie przeciwdziałania wspieraniu agresji na Ukrainę oraz służących ochronie bezpieczeństwa narodowego (Dz.U. z 2022 r. poz. 835)</w:t>
      </w:r>
    </w:p>
    <w:p w14:paraId="667CA58B" w14:textId="77777777" w:rsidR="007A7E66" w:rsidRPr="009D62AE" w:rsidRDefault="007A7E66" w:rsidP="00AA2A61">
      <w:pPr>
        <w:autoSpaceDE w:val="0"/>
        <w:autoSpaceDN w:val="0"/>
        <w:adjustRightInd w:val="0"/>
        <w:spacing w:before="0" w:after="0" w:line="240" w:lineRule="auto"/>
        <w:rPr>
          <w:rFonts w:cstheme="minorHAnsi"/>
          <w:color w:val="000000" w:themeColor="text1"/>
          <w:sz w:val="22"/>
          <w:szCs w:val="22"/>
        </w:rPr>
      </w:pPr>
      <w:bookmarkStart w:id="24" w:name="_Hlk70502474"/>
      <w:bookmarkEnd w:id="22"/>
    </w:p>
    <w:p w14:paraId="0FA48EBC" w14:textId="77777777" w:rsidR="007A7E66" w:rsidRPr="009D62AE" w:rsidRDefault="007A7E66" w:rsidP="00AA2A61">
      <w:pPr>
        <w:autoSpaceDE w:val="0"/>
        <w:autoSpaceDN w:val="0"/>
        <w:adjustRightInd w:val="0"/>
        <w:spacing w:before="0" w:after="0" w:line="240" w:lineRule="auto"/>
        <w:rPr>
          <w:rFonts w:cstheme="minorHAnsi"/>
          <w:color w:val="000000" w:themeColor="text1"/>
          <w:sz w:val="22"/>
          <w:szCs w:val="22"/>
        </w:rPr>
      </w:pPr>
    </w:p>
    <w:p w14:paraId="2DF6F17C" w14:textId="56E7A4A7" w:rsidR="00AA2A61" w:rsidRPr="009D62AE" w:rsidRDefault="00AA2A61" w:rsidP="00AA2A61">
      <w:pPr>
        <w:autoSpaceDE w:val="0"/>
        <w:autoSpaceDN w:val="0"/>
        <w:adjustRightInd w:val="0"/>
        <w:spacing w:before="0" w:after="0" w:line="240" w:lineRule="auto"/>
        <w:rPr>
          <w:rFonts w:cstheme="minorHAnsi"/>
          <w:color w:val="000000" w:themeColor="text1"/>
          <w:sz w:val="22"/>
          <w:szCs w:val="22"/>
        </w:rPr>
      </w:pPr>
      <w:r w:rsidRPr="009D62AE">
        <w:rPr>
          <w:rFonts w:cstheme="minorHAnsi"/>
          <w:color w:val="000000" w:themeColor="text1"/>
          <w:sz w:val="22"/>
          <w:szCs w:val="22"/>
        </w:rPr>
        <w:t xml:space="preserve">…………….……. </w:t>
      </w:r>
      <w:r w:rsidRPr="009D62AE">
        <w:rPr>
          <w:rFonts w:cstheme="minorHAnsi"/>
          <w:i/>
          <w:iCs/>
          <w:color w:val="000000" w:themeColor="text1"/>
          <w:sz w:val="16"/>
          <w:szCs w:val="16"/>
        </w:rPr>
        <w:t>(miejscowość)</w:t>
      </w:r>
      <w:r w:rsidRPr="009D62AE">
        <w:rPr>
          <w:rFonts w:cstheme="minorHAnsi"/>
          <w:i/>
          <w:iCs/>
          <w:color w:val="000000" w:themeColor="text1"/>
          <w:sz w:val="22"/>
          <w:szCs w:val="22"/>
        </w:rPr>
        <w:t xml:space="preserve">, </w:t>
      </w:r>
      <w:r w:rsidRPr="009D62AE">
        <w:rPr>
          <w:rFonts w:cstheme="minorHAnsi"/>
          <w:color w:val="000000" w:themeColor="text1"/>
          <w:sz w:val="22"/>
          <w:szCs w:val="22"/>
        </w:rPr>
        <w:t>dnia ………….……. r.</w:t>
      </w:r>
    </w:p>
    <w:p w14:paraId="759AFA62" w14:textId="77777777" w:rsidR="00AA2A61" w:rsidRPr="009D62AE" w:rsidRDefault="00AA2A61" w:rsidP="00AA2A61">
      <w:pPr>
        <w:autoSpaceDE w:val="0"/>
        <w:autoSpaceDN w:val="0"/>
        <w:adjustRightInd w:val="0"/>
        <w:spacing w:before="0" w:after="0" w:line="240" w:lineRule="auto"/>
        <w:ind w:left="6372"/>
        <w:rPr>
          <w:rFonts w:cstheme="minorHAnsi"/>
          <w:color w:val="000000" w:themeColor="text1"/>
          <w:sz w:val="22"/>
          <w:szCs w:val="22"/>
        </w:rPr>
      </w:pPr>
      <w:r w:rsidRPr="009D62AE">
        <w:rPr>
          <w:rFonts w:cstheme="minorHAnsi"/>
          <w:color w:val="000000" w:themeColor="text1"/>
          <w:sz w:val="22"/>
          <w:szCs w:val="22"/>
        </w:rPr>
        <w:t>…………………………………………</w:t>
      </w:r>
    </w:p>
    <w:p w14:paraId="6C035E22" w14:textId="2B88B140" w:rsidR="00AA2A61" w:rsidRPr="009D62AE" w:rsidRDefault="00AA2A61" w:rsidP="00AA2A61">
      <w:pPr>
        <w:spacing w:line="360" w:lineRule="auto"/>
        <w:ind w:left="6372"/>
        <w:jc w:val="both"/>
        <w:rPr>
          <w:rFonts w:cstheme="minorHAnsi"/>
          <w:i/>
          <w:iCs/>
          <w:color w:val="000000" w:themeColor="text1"/>
          <w:sz w:val="16"/>
          <w:szCs w:val="16"/>
        </w:rPr>
      </w:pPr>
      <w:r w:rsidRPr="009D62AE">
        <w:rPr>
          <w:rFonts w:cstheme="minorHAnsi"/>
          <w:i/>
          <w:iCs/>
          <w:color w:val="000000" w:themeColor="text1"/>
          <w:sz w:val="16"/>
          <w:szCs w:val="16"/>
        </w:rPr>
        <w:t>(podpis</w:t>
      </w:r>
      <w:r w:rsidR="006C08EF" w:rsidRPr="009D62AE">
        <w:rPr>
          <w:rFonts w:cstheme="minorHAnsi"/>
          <w:i/>
          <w:iCs/>
          <w:color w:val="000000" w:themeColor="text1"/>
          <w:sz w:val="16"/>
          <w:szCs w:val="16"/>
        </w:rPr>
        <w:t>)</w:t>
      </w:r>
    </w:p>
    <w:bookmarkEnd w:id="24"/>
    <w:p w14:paraId="151108A9" w14:textId="77777777" w:rsidR="00D06228" w:rsidRPr="009D62AE" w:rsidRDefault="00D06228" w:rsidP="00AA2A61">
      <w:pPr>
        <w:spacing w:line="360" w:lineRule="auto"/>
        <w:contextualSpacing/>
        <w:jc w:val="both"/>
        <w:rPr>
          <w:rFonts w:eastAsia="Calibri" w:cstheme="minorHAnsi"/>
          <w:color w:val="000000" w:themeColor="text1"/>
        </w:rPr>
      </w:pPr>
    </w:p>
    <w:p w14:paraId="56F3A8DE" w14:textId="6356DCAF" w:rsidR="00233FBC" w:rsidRPr="009D62AE" w:rsidRDefault="00AA2A61" w:rsidP="00AA2A61">
      <w:pPr>
        <w:spacing w:line="360" w:lineRule="auto"/>
        <w:contextualSpacing/>
        <w:jc w:val="both"/>
        <w:rPr>
          <w:rFonts w:cstheme="minorHAnsi"/>
          <w:color w:val="000000" w:themeColor="text1"/>
          <w:sz w:val="22"/>
          <w:szCs w:val="22"/>
        </w:rPr>
      </w:pPr>
      <w:r w:rsidRPr="009D62AE">
        <w:rPr>
          <w:rFonts w:eastAsia="Calibri" w:cstheme="minorHAnsi"/>
          <w:color w:val="000000" w:themeColor="text1"/>
          <w:sz w:val="22"/>
          <w:szCs w:val="22"/>
        </w:rPr>
        <w:t>O</w:t>
      </w:r>
      <w:r w:rsidR="00233FBC" w:rsidRPr="009D62AE">
        <w:rPr>
          <w:rFonts w:cstheme="minorHAnsi"/>
          <w:color w:val="000000" w:themeColor="text1"/>
          <w:sz w:val="22"/>
          <w:szCs w:val="22"/>
        </w:rPr>
        <w:t xml:space="preserve">świadczam, że zachodzą w stosunku do mnie podstawy wykluczenia z postępowania na podstawie art. ……………… ustawy Pzp </w:t>
      </w:r>
      <w:r w:rsidR="00233FBC" w:rsidRPr="009D62AE">
        <w:rPr>
          <w:rFonts w:cstheme="minorHAnsi"/>
          <w:i/>
          <w:color w:val="000000" w:themeColor="text1"/>
          <w:sz w:val="22"/>
          <w:szCs w:val="22"/>
        </w:rPr>
        <w:t xml:space="preserve">(podać mającą zastosowanie podstawę wykluczenia spośród </w:t>
      </w:r>
      <w:r w:rsidR="00233FBC" w:rsidRPr="009D62AE">
        <w:rPr>
          <w:rFonts w:cstheme="minorHAnsi"/>
          <w:i/>
          <w:color w:val="000000" w:themeColor="text1"/>
          <w:sz w:val="22"/>
          <w:szCs w:val="22"/>
        </w:rPr>
        <w:lastRenderedPageBreak/>
        <w:t>wymienionych w art. 108 ust. 1 pkt 1,</w:t>
      </w:r>
      <w:r w:rsidR="003416C9" w:rsidRPr="009D62AE">
        <w:rPr>
          <w:rFonts w:cstheme="minorHAnsi"/>
          <w:i/>
          <w:color w:val="000000" w:themeColor="text1"/>
          <w:sz w:val="22"/>
          <w:szCs w:val="22"/>
        </w:rPr>
        <w:t xml:space="preserve"> </w:t>
      </w:r>
      <w:r w:rsidR="00233FBC" w:rsidRPr="009D62AE">
        <w:rPr>
          <w:rFonts w:cstheme="minorHAnsi"/>
          <w:i/>
          <w:color w:val="000000" w:themeColor="text1"/>
          <w:sz w:val="22"/>
          <w:szCs w:val="22"/>
        </w:rPr>
        <w:t>2,</w:t>
      </w:r>
      <w:r w:rsidRPr="009D62AE">
        <w:rPr>
          <w:rFonts w:cstheme="minorHAnsi"/>
          <w:i/>
          <w:color w:val="000000" w:themeColor="text1"/>
          <w:sz w:val="22"/>
          <w:szCs w:val="22"/>
        </w:rPr>
        <w:t xml:space="preserve"> </w:t>
      </w:r>
      <w:r w:rsidR="00233FBC" w:rsidRPr="009D62AE">
        <w:rPr>
          <w:rFonts w:cstheme="minorHAnsi"/>
          <w:i/>
          <w:color w:val="000000" w:themeColor="text1"/>
          <w:sz w:val="22"/>
          <w:szCs w:val="22"/>
        </w:rPr>
        <w:t>5</w:t>
      </w:r>
      <w:r w:rsidRPr="009D62AE">
        <w:rPr>
          <w:rFonts w:cstheme="minorHAnsi"/>
          <w:i/>
          <w:color w:val="000000" w:themeColor="text1"/>
          <w:sz w:val="22"/>
          <w:szCs w:val="22"/>
        </w:rPr>
        <w:t xml:space="preserve"> lub</w:t>
      </w:r>
      <w:r w:rsidR="00A14B9C" w:rsidRPr="009D62AE">
        <w:rPr>
          <w:rFonts w:cstheme="minorHAnsi"/>
          <w:i/>
          <w:color w:val="000000" w:themeColor="text1"/>
          <w:sz w:val="22"/>
          <w:szCs w:val="22"/>
        </w:rPr>
        <w:t xml:space="preserve"> </w:t>
      </w:r>
      <w:r w:rsidR="003416C9" w:rsidRPr="009D62AE">
        <w:rPr>
          <w:rFonts w:cstheme="minorHAnsi"/>
          <w:i/>
          <w:color w:val="000000" w:themeColor="text1"/>
          <w:sz w:val="22"/>
          <w:szCs w:val="22"/>
        </w:rPr>
        <w:t>art. 109 ust. 1</w:t>
      </w:r>
      <w:r w:rsidR="00A14B9C" w:rsidRPr="009D62AE">
        <w:rPr>
          <w:rFonts w:cstheme="minorHAnsi"/>
          <w:i/>
          <w:color w:val="000000" w:themeColor="text1"/>
          <w:sz w:val="22"/>
          <w:szCs w:val="22"/>
        </w:rPr>
        <w:t xml:space="preserve"> </w:t>
      </w:r>
      <w:r w:rsidR="003416C9" w:rsidRPr="009D62AE">
        <w:rPr>
          <w:rFonts w:cstheme="minorHAnsi"/>
          <w:i/>
          <w:color w:val="000000" w:themeColor="text1"/>
          <w:sz w:val="22"/>
          <w:szCs w:val="22"/>
        </w:rPr>
        <w:t xml:space="preserve">pkt 4 </w:t>
      </w:r>
      <w:r w:rsidRPr="009D62AE">
        <w:rPr>
          <w:rFonts w:cstheme="minorHAnsi"/>
          <w:i/>
          <w:color w:val="000000" w:themeColor="text1"/>
          <w:sz w:val="22"/>
          <w:szCs w:val="22"/>
        </w:rPr>
        <w:t>u</w:t>
      </w:r>
      <w:r w:rsidR="00233FBC" w:rsidRPr="009D62AE">
        <w:rPr>
          <w:rFonts w:cstheme="minorHAnsi"/>
          <w:i/>
          <w:color w:val="000000" w:themeColor="text1"/>
          <w:sz w:val="22"/>
          <w:szCs w:val="22"/>
        </w:rPr>
        <w:t>stawy</w:t>
      </w:r>
      <w:r w:rsidRPr="009D62AE">
        <w:rPr>
          <w:rFonts w:cstheme="minorHAnsi"/>
          <w:i/>
          <w:color w:val="000000" w:themeColor="text1"/>
          <w:sz w:val="22"/>
          <w:szCs w:val="22"/>
        </w:rPr>
        <w:t xml:space="preserve"> Pzp</w:t>
      </w:r>
      <w:r w:rsidR="00233FBC" w:rsidRPr="009D62AE">
        <w:rPr>
          <w:rFonts w:cstheme="minorHAnsi"/>
          <w:i/>
          <w:color w:val="000000" w:themeColor="text1"/>
          <w:sz w:val="22"/>
          <w:szCs w:val="22"/>
        </w:rPr>
        <w:t>).</w:t>
      </w:r>
      <w:r w:rsidR="00233FBC" w:rsidRPr="009D62AE">
        <w:rPr>
          <w:rFonts w:cstheme="minorHAnsi"/>
          <w:color w:val="000000" w:themeColor="text1"/>
          <w:sz w:val="22"/>
          <w:szCs w:val="22"/>
        </w:rPr>
        <w:t xml:space="preserve"> Jednocześnie oświadczam, że w związku</w:t>
      </w:r>
      <w:r w:rsidR="003416C9" w:rsidRPr="009D62AE">
        <w:rPr>
          <w:rFonts w:cstheme="minorHAnsi"/>
          <w:color w:val="000000" w:themeColor="text1"/>
          <w:sz w:val="22"/>
          <w:szCs w:val="22"/>
        </w:rPr>
        <w:t xml:space="preserve"> </w:t>
      </w:r>
      <w:r w:rsidR="00233FBC" w:rsidRPr="009D62AE">
        <w:rPr>
          <w:rFonts w:cstheme="minorHAnsi"/>
          <w:color w:val="000000" w:themeColor="text1"/>
          <w:sz w:val="22"/>
          <w:szCs w:val="22"/>
        </w:rPr>
        <w:t>z ww. okolicznością, na podstawie art. 110 ust. 2 ustawy podjąłem następujące</w:t>
      </w:r>
      <w:r w:rsidRPr="009D62AE">
        <w:rPr>
          <w:rFonts w:cstheme="minorHAnsi"/>
          <w:color w:val="000000" w:themeColor="text1"/>
          <w:sz w:val="22"/>
          <w:szCs w:val="22"/>
        </w:rPr>
        <w:t xml:space="preserve"> środki naprawcze</w:t>
      </w:r>
      <w:r w:rsidR="00233FBC" w:rsidRPr="009D62AE">
        <w:rPr>
          <w:rFonts w:cstheme="minorHAnsi"/>
          <w:color w:val="000000" w:themeColor="text1"/>
          <w:sz w:val="22"/>
          <w:szCs w:val="22"/>
        </w:rPr>
        <w:t>:</w:t>
      </w:r>
    </w:p>
    <w:p w14:paraId="565D3C0B" w14:textId="41746E11" w:rsidR="00233FBC" w:rsidRPr="009D62AE" w:rsidRDefault="00233FBC" w:rsidP="00D06228">
      <w:pPr>
        <w:spacing w:line="360" w:lineRule="auto"/>
        <w:contextualSpacing/>
        <w:jc w:val="both"/>
        <w:rPr>
          <w:rFonts w:cstheme="minorHAnsi"/>
          <w:color w:val="000000" w:themeColor="text1"/>
          <w:sz w:val="22"/>
          <w:szCs w:val="22"/>
        </w:rPr>
      </w:pPr>
      <w:r w:rsidRPr="009D62AE">
        <w:rPr>
          <w:rFonts w:cstheme="minorHAnsi"/>
          <w:color w:val="000000" w:themeColor="text1"/>
          <w:sz w:val="22"/>
          <w:szCs w:val="22"/>
        </w:rPr>
        <w:t>……………………………………………………………………………………………………</w:t>
      </w:r>
      <w:r w:rsidR="00254352" w:rsidRPr="009D62AE">
        <w:rPr>
          <w:rFonts w:cstheme="minorHAnsi"/>
          <w:color w:val="000000" w:themeColor="text1"/>
          <w:sz w:val="22"/>
          <w:szCs w:val="22"/>
        </w:rPr>
        <w:t>………………..</w:t>
      </w:r>
      <w:r w:rsidRPr="009D62AE">
        <w:rPr>
          <w:rFonts w:cstheme="minorHAnsi"/>
          <w:color w:val="000000" w:themeColor="text1"/>
          <w:sz w:val="22"/>
          <w:szCs w:val="22"/>
        </w:rPr>
        <w:t>……………………</w:t>
      </w:r>
      <w:r w:rsidR="00254352" w:rsidRPr="009D62AE">
        <w:rPr>
          <w:rFonts w:cstheme="minorHAnsi"/>
          <w:color w:val="000000" w:themeColor="text1"/>
          <w:sz w:val="22"/>
          <w:szCs w:val="22"/>
        </w:rPr>
        <w:t>………</w:t>
      </w:r>
      <w:r w:rsidRPr="009D62AE">
        <w:rPr>
          <w:rFonts w:cstheme="minorHAnsi"/>
          <w:color w:val="000000" w:themeColor="text1"/>
          <w:sz w:val="22"/>
          <w:szCs w:val="22"/>
        </w:rPr>
        <w:t>…………………………………</w:t>
      </w:r>
      <w:r w:rsidR="00254352" w:rsidRPr="009D62AE">
        <w:rPr>
          <w:rFonts w:cstheme="minorHAnsi"/>
          <w:color w:val="000000" w:themeColor="text1"/>
          <w:sz w:val="22"/>
          <w:szCs w:val="22"/>
        </w:rPr>
        <w:t>…………</w:t>
      </w:r>
      <w:r w:rsidRPr="009D62AE">
        <w:rPr>
          <w:rFonts w:cstheme="minorHAnsi"/>
          <w:color w:val="000000" w:themeColor="text1"/>
          <w:sz w:val="22"/>
          <w:szCs w:val="22"/>
        </w:rPr>
        <w:t>…………………………………………………………………………………………………………………</w:t>
      </w:r>
      <w:r w:rsidR="00254352" w:rsidRPr="009D62AE">
        <w:rPr>
          <w:rFonts w:cstheme="minorHAnsi"/>
          <w:color w:val="000000" w:themeColor="text1"/>
          <w:sz w:val="22"/>
          <w:szCs w:val="22"/>
        </w:rPr>
        <w:t>……….</w:t>
      </w:r>
      <w:r w:rsidRPr="009D62AE">
        <w:rPr>
          <w:rFonts w:cstheme="minorHAnsi"/>
          <w:color w:val="000000" w:themeColor="text1"/>
          <w:sz w:val="22"/>
          <w:szCs w:val="22"/>
        </w:rPr>
        <w:t>……</w:t>
      </w:r>
    </w:p>
    <w:p w14:paraId="2AAF501A" w14:textId="3A08A30A" w:rsidR="00C8171D" w:rsidRPr="009D62AE" w:rsidRDefault="00C8171D" w:rsidP="00D06228">
      <w:pPr>
        <w:spacing w:line="360" w:lineRule="auto"/>
        <w:contextualSpacing/>
        <w:jc w:val="both"/>
        <w:rPr>
          <w:rFonts w:cstheme="minorHAnsi"/>
          <w:color w:val="000000" w:themeColor="text1"/>
          <w:sz w:val="22"/>
          <w:szCs w:val="22"/>
        </w:rPr>
      </w:pPr>
    </w:p>
    <w:p w14:paraId="282147ED" w14:textId="77777777" w:rsidR="00C8171D" w:rsidRPr="009D62AE" w:rsidRDefault="00C8171D" w:rsidP="00C8171D">
      <w:pPr>
        <w:spacing w:line="360" w:lineRule="auto"/>
        <w:contextualSpacing/>
        <w:jc w:val="both"/>
        <w:rPr>
          <w:rFonts w:cstheme="minorHAnsi"/>
          <w:color w:val="000000" w:themeColor="text1"/>
          <w:sz w:val="22"/>
          <w:szCs w:val="22"/>
        </w:rPr>
      </w:pPr>
      <w:r w:rsidRPr="009D62AE">
        <w:rPr>
          <w:rFonts w:cstheme="minorHAnsi"/>
          <w:color w:val="000000" w:themeColor="text1"/>
          <w:sz w:val="22"/>
          <w:szCs w:val="22"/>
        </w:rPr>
        <w:t>Na potwierdzenie powyższego przedkładam następujące środki dowodowe:</w:t>
      </w:r>
    </w:p>
    <w:p w14:paraId="1FD112AF" w14:textId="77777777" w:rsidR="00C8171D" w:rsidRPr="009D62AE" w:rsidRDefault="00C8171D" w:rsidP="00C8171D">
      <w:pPr>
        <w:spacing w:line="360" w:lineRule="auto"/>
        <w:contextualSpacing/>
        <w:jc w:val="both"/>
        <w:rPr>
          <w:rFonts w:cstheme="minorHAnsi"/>
          <w:color w:val="000000" w:themeColor="text1"/>
          <w:sz w:val="22"/>
          <w:szCs w:val="22"/>
        </w:rPr>
      </w:pPr>
      <w:r w:rsidRPr="009D62AE">
        <w:rPr>
          <w:rFonts w:cstheme="minorHAnsi"/>
          <w:color w:val="000000" w:themeColor="text1"/>
          <w:sz w:val="22"/>
          <w:szCs w:val="22"/>
        </w:rPr>
        <w:t>1) ………………………………………………..</w:t>
      </w:r>
    </w:p>
    <w:p w14:paraId="78638C7F" w14:textId="32C69745" w:rsidR="00C8171D" w:rsidRPr="009D62AE" w:rsidRDefault="00C8171D" w:rsidP="00C8171D">
      <w:pPr>
        <w:spacing w:line="360" w:lineRule="auto"/>
        <w:contextualSpacing/>
        <w:jc w:val="both"/>
        <w:rPr>
          <w:rFonts w:cstheme="minorHAnsi"/>
          <w:color w:val="000000" w:themeColor="text1"/>
          <w:sz w:val="22"/>
          <w:szCs w:val="22"/>
        </w:rPr>
      </w:pPr>
      <w:r w:rsidRPr="009D62AE">
        <w:rPr>
          <w:rFonts w:cstheme="minorHAnsi"/>
          <w:color w:val="000000" w:themeColor="text1"/>
          <w:sz w:val="22"/>
          <w:szCs w:val="22"/>
        </w:rPr>
        <w:t>2) ………………………………………………..</w:t>
      </w:r>
    </w:p>
    <w:p w14:paraId="305D64C0" w14:textId="09EEDB17" w:rsidR="00C8171D" w:rsidRPr="009D62AE" w:rsidRDefault="00C8171D" w:rsidP="00D06228">
      <w:pPr>
        <w:spacing w:line="360" w:lineRule="auto"/>
        <w:contextualSpacing/>
        <w:jc w:val="both"/>
        <w:rPr>
          <w:rFonts w:cstheme="minorHAnsi"/>
          <w:color w:val="000000" w:themeColor="text1"/>
          <w:sz w:val="22"/>
          <w:szCs w:val="22"/>
        </w:rPr>
      </w:pPr>
    </w:p>
    <w:p w14:paraId="2B57C3D2" w14:textId="77777777" w:rsidR="00C8171D" w:rsidRPr="009D62AE" w:rsidRDefault="00C8171D" w:rsidP="00D06228">
      <w:pPr>
        <w:spacing w:line="360" w:lineRule="auto"/>
        <w:contextualSpacing/>
        <w:jc w:val="both"/>
        <w:rPr>
          <w:rFonts w:cstheme="minorHAnsi"/>
          <w:color w:val="000000" w:themeColor="text1"/>
          <w:sz w:val="22"/>
          <w:szCs w:val="22"/>
        </w:rPr>
      </w:pPr>
    </w:p>
    <w:p w14:paraId="23F73E04" w14:textId="5F12E1FD" w:rsidR="00705051" w:rsidRPr="009D62AE" w:rsidRDefault="00705051" w:rsidP="00254352">
      <w:pPr>
        <w:spacing w:line="360" w:lineRule="auto"/>
        <w:ind w:right="28"/>
        <w:jc w:val="both"/>
        <w:rPr>
          <w:rFonts w:cstheme="minorHAnsi"/>
          <w:color w:val="000000" w:themeColor="text1"/>
        </w:rPr>
      </w:pPr>
    </w:p>
    <w:p w14:paraId="15DDCAB4" w14:textId="77777777" w:rsidR="00705051" w:rsidRPr="009D62AE" w:rsidRDefault="00705051" w:rsidP="00705051">
      <w:pPr>
        <w:autoSpaceDE w:val="0"/>
        <w:autoSpaceDN w:val="0"/>
        <w:adjustRightInd w:val="0"/>
        <w:spacing w:before="0" w:after="0" w:line="240" w:lineRule="auto"/>
        <w:rPr>
          <w:rFonts w:cstheme="minorHAnsi"/>
          <w:color w:val="000000" w:themeColor="text1"/>
          <w:sz w:val="22"/>
          <w:szCs w:val="22"/>
        </w:rPr>
      </w:pPr>
      <w:bookmarkStart w:id="25" w:name="_Hlk70503908"/>
      <w:r w:rsidRPr="009D62AE">
        <w:rPr>
          <w:rFonts w:cstheme="minorHAnsi"/>
          <w:color w:val="000000" w:themeColor="text1"/>
          <w:sz w:val="22"/>
          <w:szCs w:val="22"/>
        </w:rPr>
        <w:t xml:space="preserve">…………….……. </w:t>
      </w:r>
      <w:r w:rsidRPr="009D62AE">
        <w:rPr>
          <w:rFonts w:cstheme="minorHAnsi"/>
          <w:i/>
          <w:iCs/>
          <w:color w:val="000000" w:themeColor="text1"/>
          <w:sz w:val="16"/>
          <w:szCs w:val="16"/>
        </w:rPr>
        <w:t>(miejscowość)</w:t>
      </w:r>
      <w:r w:rsidRPr="009D62AE">
        <w:rPr>
          <w:rFonts w:cstheme="minorHAnsi"/>
          <w:i/>
          <w:iCs/>
          <w:color w:val="000000" w:themeColor="text1"/>
          <w:sz w:val="22"/>
          <w:szCs w:val="22"/>
        </w:rPr>
        <w:t xml:space="preserve">, </w:t>
      </w:r>
      <w:r w:rsidRPr="009D62AE">
        <w:rPr>
          <w:rFonts w:cstheme="minorHAnsi"/>
          <w:color w:val="000000" w:themeColor="text1"/>
          <w:sz w:val="22"/>
          <w:szCs w:val="22"/>
        </w:rPr>
        <w:t>dnia ………….……. r.</w:t>
      </w:r>
    </w:p>
    <w:p w14:paraId="78B61B4D" w14:textId="77777777" w:rsidR="00705051" w:rsidRPr="009D62AE" w:rsidRDefault="00705051" w:rsidP="00705051">
      <w:pPr>
        <w:autoSpaceDE w:val="0"/>
        <w:autoSpaceDN w:val="0"/>
        <w:adjustRightInd w:val="0"/>
        <w:spacing w:before="0" w:after="0" w:line="240" w:lineRule="auto"/>
        <w:ind w:left="6372"/>
        <w:rPr>
          <w:rFonts w:cstheme="minorHAnsi"/>
          <w:color w:val="000000" w:themeColor="text1"/>
          <w:sz w:val="22"/>
          <w:szCs w:val="22"/>
        </w:rPr>
      </w:pPr>
      <w:r w:rsidRPr="009D62AE">
        <w:rPr>
          <w:rFonts w:cstheme="minorHAnsi"/>
          <w:color w:val="000000" w:themeColor="text1"/>
          <w:sz w:val="22"/>
          <w:szCs w:val="22"/>
        </w:rPr>
        <w:t>…………………………………………</w:t>
      </w:r>
    </w:p>
    <w:p w14:paraId="7D4256D9" w14:textId="77777777" w:rsidR="00705051" w:rsidRPr="009D62AE" w:rsidRDefault="00705051" w:rsidP="00705051">
      <w:pPr>
        <w:spacing w:line="360" w:lineRule="auto"/>
        <w:ind w:left="6372"/>
        <w:jc w:val="both"/>
        <w:rPr>
          <w:rFonts w:eastAsia="Calibri" w:cstheme="minorHAnsi"/>
          <w:color w:val="000000" w:themeColor="text1"/>
          <w:sz w:val="16"/>
          <w:szCs w:val="16"/>
        </w:rPr>
      </w:pPr>
      <w:r w:rsidRPr="009D62AE">
        <w:rPr>
          <w:rFonts w:cstheme="minorHAnsi"/>
          <w:i/>
          <w:iCs/>
          <w:color w:val="000000" w:themeColor="text1"/>
          <w:sz w:val="16"/>
          <w:szCs w:val="16"/>
        </w:rPr>
        <w:t>(podpis)</w:t>
      </w:r>
    </w:p>
    <w:bookmarkEnd w:id="25"/>
    <w:p w14:paraId="50BD9398" w14:textId="77777777" w:rsidR="006C08EF" w:rsidRPr="009D62AE" w:rsidRDefault="006C08EF" w:rsidP="006C08EF">
      <w:pPr>
        <w:spacing w:before="0" w:after="0" w:line="360" w:lineRule="auto"/>
        <w:jc w:val="both"/>
        <w:rPr>
          <w:rFonts w:cstheme="minorHAnsi"/>
          <w:color w:val="000000" w:themeColor="text1"/>
        </w:rPr>
      </w:pPr>
    </w:p>
    <w:p w14:paraId="5B14D8FF" w14:textId="2F8EEB56" w:rsidR="006C08EF" w:rsidRPr="009D62AE" w:rsidRDefault="00233FBC" w:rsidP="008F461C">
      <w:pPr>
        <w:pStyle w:val="Akapitzlist"/>
        <w:numPr>
          <w:ilvl w:val="0"/>
          <w:numId w:val="70"/>
        </w:numPr>
        <w:spacing w:before="0" w:after="0" w:line="360" w:lineRule="auto"/>
        <w:ind w:left="284" w:hanging="284"/>
        <w:jc w:val="both"/>
        <w:rPr>
          <w:rFonts w:cstheme="minorHAnsi"/>
          <w:color w:val="000000" w:themeColor="text1"/>
          <w:sz w:val="22"/>
          <w:szCs w:val="22"/>
        </w:rPr>
      </w:pPr>
      <w:r w:rsidRPr="009D62AE">
        <w:rPr>
          <w:rFonts w:cstheme="minorHAnsi"/>
          <w:color w:val="000000" w:themeColor="text1"/>
          <w:sz w:val="22"/>
          <w:szCs w:val="22"/>
        </w:rPr>
        <w:t xml:space="preserve">Oświadczam, że spełniam warunki udziału w postępowaniu określone przez Zamawiającego w ogłoszeniu o zamówieniu oraz w </w:t>
      </w:r>
      <w:r w:rsidR="006C08EF" w:rsidRPr="009D62AE">
        <w:rPr>
          <w:rFonts w:cstheme="minorHAnsi"/>
          <w:color w:val="000000" w:themeColor="text1"/>
          <w:sz w:val="22"/>
          <w:szCs w:val="22"/>
        </w:rPr>
        <w:t>pkt 4</w:t>
      </w:r>
      <w:r w:rsidRPr="009D62AE">
        <w:rPr>
          <w:rFonts w:cstheme="minorHAnsi"/>
          <w:color w:val="000000" w:themeColor="text1"/>
          <w:sz w:val="22"/>
          <w:szCs w:val="22"/>
        </w:rPr>
        <w:t xml:space="preserve"> rozdziału </w:t>
      </w:r>
      <w:r w:rsidR="00B05B3F" w:rsidRPr="009D62AE">
        <w:rPr>
          <w:rFonts w:cstheme="minorHAnsi"/>
          <w:color w:val="000000" w:themeColor="text1"/>
          <w:sz w:val="22"/>
          <w:szCs w:val="22"/>
        </w:rPr>
        <w:t>XXII</w:t>
      </w:r>
      <w:r w:rsidRPr="009D62AE">
        <w:rPr>
          <w:rFonts w:cstheme="minorHAnsi"/>
          <w:color w:val="000000" w:themeColor="text1"/>
          <w:sz w:val="22"/>
          <w:szCs w:val="22"/>
        </w:rPr>
        <w:t xml:space="preserve"> Specyfikacji Warunków Zamówienia.</w:t>
      </w:r>
    </w:p>
    <w:p w14:paraId="4C56C29C" w14:textId="59D5C189" w:rsidR="007A7E66" w:rsidRPr="009D62AE" w:rsidRDefault="007A7E66" w:rsidP="007A7E66">
      <w:pPr>
        <w:spacing w:before="0" w:after="0" w:line="360" w:lineRule="auto"/>
        <w:jc w:val="both"/>
        <w:rPr>
          <w:rFonts w:cstheme="minorHAnsi"/>
          <w:color w:val="000000" w:themeColor="text1"/>
        </w:rPr>
      </w:pPr>
    </w:p>
    <w:p w14:paraId="786E82CD" w14:textId="77777777" w:rsidR="005B6199" w:rsidRPr="009D62AE" w:rsidRDefault="005B6199" w:rsidP="007A7E66">
      <w:pPr>
        <w:spacing w:before="0" w:after="0" w:line="360" w:lineRule="auto"/>
        <w:jc w:val="both"/>
        <w:rPr>
          <w:rFonts w:cstheme="minorHAnsi"/>
          <w:color w:val="000000" w:themeColor="text1"/>
        </w:rPr>
      </w:pPr>
    </w:p>
    <w:p w14:paraId="4B9A725B" w14:textId="77777777" w:rsidR="007A7E66" w:rsidRPr="009D62AE" w:rsidRDefault="007A7E66" w:rsidP="007A7E66">
      <w:pPr>
        <w:autoSpaceDE w:val="0"/>
        <w:autoSpaceDN w:val="0"/>
        <w:adjustRightInd w:val="0"/>
        <w:spacing w:before="0" w:after="0" w:line="240" w:lineRule="auto"/>
        <w:rPr>
          <w:rFonts w:cstheme="minorHAnsi"/>
          <w:color w:val="000000" w:themeColor="text1"/>
          <w:sz w:val="22"/>
          <w:szCs w:val="22"/>
        </w:rPr>
      </w:pPr>
      <w:r w:rsidRPr="009D62AE">
        <w:rPr>
          <w:rFonts w:cstheme="minorHAnsi"/>
          <w:color w:val="000000" w:themeColor="text1"/>
          <w:sz w:val="22"/>
          <w:szCs w:val="22"/>
        </w:rPr>
        <w:t xml:space="preserve">…………….……. </w:t>
      </w:r>
      <w:r w:rsidRPr="009D62AE">
        <w:rPr>
          <w:rFonts w:cstheme="minorHAnsi"/>
          <w:i/>
          <w:iCs/>
          <w:color w:val="000000" w:themeColor="text1"/>
          <w:sz w:val="16"/>
          <w:szCs w:val="16"/>
        </w:rPr>
        <w:t>(miejscowość)</w:t>
      </w:r>
      <w:r w:rsidRPr="009D62AE">
        <w:rPr>
          <w:rFonts w:cstheme="minorHAnsi"/>
          <w:i/>
          <w:iCs/>
          <w:color w:val="000000" w:themeColor="text1"/>
          <w:sz w:val="22"/>
          <w:szCs w:val="22"/>
        </w:rPr>
        <w:t xml:space="preserve">, </w:t>
      </w:r>
      <w:r w:rsidRPr="009D62AE">
        <w:rPr>
          <w:rFonts w:cstheme="minorHAnsi"/>
          <w:color w:val="000000" w:themeColor="text1"/>
          <w:sz w:val="22"/>
          <w:szCs w:val="22"/>
        </w:rPr>
        <w:t>dnia ………….……. r.</w:t>
      </w:r>
    </w:p>
    <w:p w14:paraId="7F21EE63" w14:textId="77777777" w:rsidR="007A7E66" w:rsidRPr="009D62AE" w:rsidRDefault="007A7E66" w:rsidP="007A7E66">
      <w:pPr>
        <w:autoSpaceDE w:val="0"/>
        <w:autoSpaceDN w:val="0"/>
        <w:adjustRightInd w:val="0"/>
        <w:spacing w:before="0" w:after="0" w:line="240" w:lineRule="auto"/>
        <w:ind w:left="6372"/>
        <w:rPr>
          <w:rFonts w:cstheme="minorHAnsi"/>
          <w:color w:val="000000" w:themeColor="text1"/>
          <w:sz w:val="22"/>
          <w:szCs w:val="22"/>
        </w:rPr>
      </w:pPr>
      <w:r w:rsidRPr="009D62AE">
        <w:rPr>
          <w:rFonts w:cstheme="minorHAnsi"/>
          <w:color w:val="000000" w:themeColor="text1"/>
          <w:sz w:val="22"/>
          <w:szCs w:val="22"/>
        </w:rPr>
        <w:t>…………………………………………</w:t>
      </w:r>
    </w:p>
    <w:p w14:paraId="53C34A4B" w14:textId="77777777" w:rsidR="007A7E66" w:rsidRPr="009D62AE" w:rsidRDefault="007A7E66" w:rsidP="007A7E66">
      <w:pPr>
        <w:spacing w:line="360" w:lineRule="auto"/>
        <w:ind w:left="6372"/>
        <w:jc w:val="both"/>
        <w:rPr>
          <w:rFonts w:eastAsia="Calibri" w:cstheme="minorHAnsi"/>
          <w:color w:val="000000" w:themeColor="text1"/>
          <w:sz w:val="16"/>
          <w:szCs w:val="16"/>
        </w:rPr>
      </w:pPr>
      <w:r w:rsidRPr="009D62AE">
        <w:rPr>
          <w:rFonts w:cstheme="minorHAnsi"/>
          <w:i/>
          <w:iCs/>
          <w:color w:val="000000" w:themeColor="text1"/>
          <w:sz w:val="16"/>
          <w:szCs w:val="16"/>
        </w:rPr>
        <w:t>(podpis)</w:t>
      </w:r>
    </w:p>
    <w:p w14:paraId="7640688C" w14:textId="77777777" w:rsidR="007A7E66" w:rsidRPr="009D62AE" w:rsidRDefault="007A7E66" w:rsidP="007A7E66">
      <w:pPr>
        <w:spacing w:before="0" w:after="0" w:line="360" w:lineRule="auto"/>
        <w:jc w:val="both"/>
        <w:rPr>
          <w:rFonts w:cstheme="minorHAnsi"/>
          <w:color w:val="000000" w:themeColor="text1"/>
        </w:rPr>
      </w:pPr>
    </w:p>
    <w:p w14:paraId="208A7B25" w14:textId="65E4CB70" w:rsidR="00233FBC" w:rsidRPr="009D62AE" w:rsidRDefault="00233FBC" w:rsidP="008F461C">
      <w:pPr>
        <w:pStyle w:val="Akapitzlist"/>
        <w:numPr>
          <w:ilvl w:val="0"/>
          <w:numId w:val="70"/>
        </w:numPr>
        <w:spacing w:before="0" w:after="0" w:line="360" w:lineRule="auto"/>
        <w:ind w:left="284" w:hanging="284"/>
        <w:jc w:val="both"/>
        <w:rPr>
          <w:rFonts w:cstheme="minorHAnsi"/>
          <w:color w:val="000000" w:themeColor="text1"/>
          <w:sz w:val="22"/>
          <w:szCs w:val="22"/>
        </w:rPr>
      </w:pPr>
      <w:r w:rsidRPr="009D62AE">
        <w:rPr>
          <w:rFonts w:cstheme="minorHAnsi"/>
          <w:color w:val="000000" w:themeColor="text1"/>
          <w:sz w:val="22"/>
          <w:szCs w:val="22"/>
        </w:rPr>
        <w:t>Oświadczam, że w celu wykazania spełniania warunków udziału w postępowaniu, określonych przez Zamawiającego w ogłoszeniu o zamówieniu oraz w ust. 3.4. rozdziału XX</w:t>
      </w:r>
      <w:r w:rsidR="006C08EF" w:rsidRPr="009D62AE">
        <w:rPr>
          <w:rFonts w:cstheme="minorHAnsi"/>
          <w:color w:val="000000" w:themeColor="text1"/>
          <w:sz w:val="22"/>
          <w:szCs w:val="22"/>
        </w:rPr>
        <w:t>II</w:t>
      </w:r>
      <w:r w:rsidRPr="009D62AE">
        <w:rPr>
          <w:rFonts w:cstheme="minorHAnsi"/>
          <w:color w:val="000000" w:themeColor="text1"/>
          <w:sz w:val="22"/>
          <w:szCs w:val="22"/>
        </w:rPr>
        <w:t xml:space="preserve"> Specyfikacji Warunków Zamówienia </w:t>
      </w:r>
    </w:p>
    <w:tbl>
      <w:tblPr>
        <w:tblStyle w:val="Tabela-Siatka2"/>
        <w:tblW w:w="8747"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4E1AAE" w:rsidRPr="009D62AE" w14:paraId="3DDBB624" w14:textId="77777777" w:rsidTr="00666E3F">
        <w:tc>
          <w:tcPr>
            <w:tcW w:w="641" w:type="dxa"/>
          </w:tcPr>
          <w:p w14:paraId="181B4806" w14:textId="5C7C8721" w:rsidR="005B2113" w:rsidRPr="009D62AE" w:rsidRDefault="005B2113" w:rsidP="00666E3F">
            <w:pPr>
              <w:jc w:val="right"/>
              <w:rPr>
                <w:rFonts w:asciiTheme="minorHAnsi" w:hAnsiTheme="minorHAnsi" w:cstheme="minorHAnsi"/>
                <w:color w:val="000000" w:themeColor="text1"/>
              </w:rPr>
            </w:pPr>
            <w:r w:rsidRPr="009D62AE">
              <w:rPr>
                <w:rFonts w:cstheme="minorHAnsi"/>
                <w:color w:val="000000" w:themeColor="text1"/>
                <w:lang w:eastAsia="zh-CN"/>
              </w:rPr>
              <w:object w:dxaOrig="225" w:dyaOrig="225" w14:anchorId="29B5F9F0">
                <v:shape id="_x0000_i1090" type="#_x0000_t75" style="width:16.5pt;height:18pt" o:ole="">
                  <v:imagedata r:id="rId35" o:title=""/>
                </v:shape>
                <w:control r:id="rId45" w:name="CheckBox151121" w:shapeid="_x0000_i1090"/>
              </w:object>
            </w:r>
          </w:p>
        </w:tc>
        <w:tc>
          <w:tcPr>
            <w:tcW w:w="8106" w:type="dxa"/>
          </w:tcPr>
          <w:p w14:paraId="69A6C4E0" w14:textId="62968BE4" w:rsidR="005B2113" w:rsidRPr="009D62AE" w:rsidRDefault="005B2113" w:rsidP="00666E3F">
            <w:pPr>
              <w:ind w:right="28"/>
              <w:jc w:val="both"/>
              <w:rPr>
                <w:rFonts w:asciiTheme="minorHAnsi" w:hAnsiTheme="minorHAnsi" w:cstheme="minorHAnsi"/>
                <w:color w:val="000000" w:themeColor="text1"/>
              </w:rPr>
            </w:pPr>
            <w:r w:rsidRPr="009D62AE">
              <w:rPr>
                <w:rFonts w:asciiTheme="minorHAnsi" w:hAnsiTheme="minorHAnsi" w:cstheme="minorHAnsi"/>
                <w:color w:val="000000" w:themeColor="text1"/>
              </w:rPr>
              <w:t>polegam na zasobach  innego/ych podmiotu/ów</w:t>
            </w:r>
          </w:p>
        </w:tc>
      </w:tr>
      <w:tr w:rsidR="004E1AAE" w:rsidRPr="009D62AE" w14:paraId="5F672DB8" w14:textId="77777777" w:rsidTr="00666E3F">
        <w:tc>
          <w:tcPr>
            <w:tcW w:w="641" w:type="dxa"/>
          </w:tcPr>
          <w:p w14:paraId="30E76B14" w14:textId="72AF6670" w:rsidR="005B2113" w:rsidRPr="009D62AE" w:rsidRDefault="005B2113" w:rsidP="00666E3F">
            <w:pPr>
              <w:jc w:val="right"/>
              <w:rPr>
                <w:rFonts w:asciiTheme="minorHAnsi" w:hAnsiTheme="minorHAnsi" w:cstheme="minorHAnsi"/>
                <w:color w:val="000000" w:themeColor="text1"/>
              </w:rPr>
            </w:pPr>
            <w:r w:rsidRPr="009D62AE">
              <w:rPr>
                <w:rFonts w:cstheme="minorHAnsi"/>
                <w:color w:val="000000" w:themeColor="text1"/>
                <w:lang w:eastAsia="zh-CN"/>
              </w:rPr>
              <w:object w:dxaOrig="225" w:dyaOrig="225" w14:anchorId="454235EB">
                <v:shape id="_x0000_i1092" type="#_x0000_t75" style="width:16.5pt;height:18pt" o:ole="">
                  <v:imagedata r:id="rId35" o:title=""/>
                </v:shape>
                <w:control r:id="rId46" w:name="CheckBox121111112" w:shapeid="_x0000_i1092"/>
              </w:object>
            </w:r>
          </w:p>
        </w:tc>
        <w:tc>
          <w:tcPr>
            <w:tcW w:w="8106" w:type="dxa"/>
          </w:tcPr>
          <w:p w14:paraId="3903BC9A" w14:textId="24EAF167" w:rsidR="005B2113" w:rsidRPr="009D62AE" w:rsidRDefault="005B2113" w:rsidP="00666E3F">
            <w:pPr>
              <w:ind w:right="28"/>
              <w:jc w:val="both"/>
              <w:rPr>
                <w:rFonts w:asciiTheme="minorHAnsi" w:hAnsiTheme="minorHAnsi" w:cstheme="minorHAnsi"/>
                <w:color w:val="000000" w:themeColor="text1"/>
              </w:rPr>
            </w:pPr>
            <w:r w:rsidRPr="009D62AE">
              <w:rPr>
                <w:rFonts w:asciiTheme="minorHAnsi" w:hAnsiTheme="minorHAnsi" w:cstheme="minorHAnsi"/>
                <w:color w:val="000000" w:themeColor="text1"/>
              </w:rPr>
              <w:t>nie polegam na zasobach  innego/ych podmiotu/ów</w:t>
            </w:r>
          </w:p>
        </w:tc>
      </w:tr>
    </w:tbl>
    <w:p w14:paraId="6CA40CB1" w14:textId="61C87028" w:rsidR="00233FBC" w:rsidRPr="009D62AE" w:rsidRDefault="00233FBC" w:rsidP="006C08EF">
      <w:pPr>
        <w:spacing w:line="360" w:lineRule="auto"/>
        <w:ind w:left="372" w:firstLine="708"/>
        <w:jc w:val="both"/>
        <w:rPr>
          <w:rFonts w:cstheme="minorHAnsi"/>
          <w:bCs/>
          <w:i/>
          <w:iCs/>
          <w:color w:val="000000" w:themeColor="text1"/>
          <w:sz w:val="16"/>
          <w:szCs w:val="16"/>
        </w:rPr>
      </w:pPr>
      <w:r w:rsidRPr="009D62AE">
        <w:rPr>
          <w:rFonts w:cstheme="minorHAnsi"/>
          <w:bCs/>
          <w:i/>
          <w:iCs/>
          <w:color w:val="000000" w:themeColor="text1"/>
          <w:sz w:val="16"/>
          <w:szCs w:val="16"/>
        </w:rPr>
        <w:t xml:space="preserve">zaznaczyć właściwe </w:t>
      </w:r>
    </w:p>
    <w:p w14:paraId="3C209165" w14:textId="77777777" w:rsidR="005B2113" w:rsidRPr="009D62AE" w:rsidRDefault="005B2113" w:rsidP="0082470B">
      <w:pPr>
        <w:spacing w:line="360" w:lineRule="auto"/>
        <w:ind w:left="372" w:right="28"/>
        <w:jc w:val="both"/>
        <w:rPr>
          <w:rFonts w:cstheme="minorHAnsi"/>
          <w:color w:val="000000" w:themeColor="text1"/>
          <w:sz w:val="22"/>
          <w:szCs w:val="22"/>
          <w:u w:val="single"/>
        </w:rPr>
      </w:pPr>
    </w:p>
    <w:p w14:paraId="461012EA" w14:textId="3B22ABAB" w:rsidR="00233FBC" w:rsidRPr="009D62AE" w:rsidRDefault="00233FBC" w:rsidP="0082470B">
      <w:pPr>
        <w:spacing w:line="360" w:lineRule="auto"/>
        <w:ind w:left="372" w:right="28"/>
        <w:jc w:val="both"/>
        <w:rPr>
          <w:rFonts w:cstheme="minorHAnsi"/>
          <w:color w:val="000000" w:themeColor="text1"/>
          <w:sz w:val="22"/>
          <w:szCs w:val="22"/>
          <w:u w:val="single"/>
        </w:rPr>
      </w:pPr>
      <w:r w:rsidRPr="009D62AE">
        <w:rPr>
          <w:rFonts w:cstheme="minorHAnsi"/>
          <w:color w:val="000000" w:themeColor="text1"/>
          <w:sz w:val="22"/>
          <w:szCs w:val="22"/>
          <w:u w:val="single"/>
        </w:rPr>
        <w:t>Nazwa i adres podmiotu:</w:t>
      </w:r>
    </w:p>
    <w:p w14:paraId="71B267F5" w14:textId="77777777" w:rsidR="00233FBC" w:rsidRPr="009D62AE" w:rsidRDefault="00233FBC" w:rsidP="0082470B">
      <w:pPr>
        <w:spacing w:line="360" w:lineRule="auto"/>
        <w:ind w:left="372" w:right="28"/>
        <w:jc w:val="both"/>
        <w:rPr>
          <w:rFonts w:cstheme="minorHAnsi"/>
          <w:color w:val="000000" w:themeColor="text1"/>
          <w:sz w:val="22"/>
          <w:szCs w:val="22"/>
        </w:rPr>
      </w:pPr>
      <w:r w:rsidRPr="009D62AE">
        <w:rPr>
          <w:rFonts w:cstheme="minorHAnsi"/>
          <w:color w:val="000000" w:themeColor="text1"/>
          <w:sz w:val="22"/>
          <w:szCs w:val="22"/>
        </w:rPr>
        <w:t>………………………………………………………………………………………………………………………</w:t>
      </w:r>
    </w:p>
    <w:p w14:paraId="644B10BF" w14:textId="77777777" w:rsidR="00233FBC" w:rsidRPr="009D62AE" w:rsidRDefault="00233FBC" w:rsidP="0082470B">
      <w:pPr>
        <w:spacing w:line="360" w:lineRule="auto"/>
        <w:ind w:left="372" w:right="28"/>
        <w:jc w:val="both"/>
        <w:rPr>
          <w:rFonts w:cstheme="minorHAnsi"/>
          <w:color w:val="000000" w:themeColor="text1"/>
          <w:sz w:val="22"/>
          <w:szCs w:val="22"/>
        </w:rPr>
      </w:pPr>
      <w:r w:rsidRPr="009D62AE">
        <w:rPr>
          <w:rFonts w:cstheme="minorHAnsi"/>
          <w:color w:val="000000" w:themeColor="text1"/>
          <w:sz w:val="22"/>
          <w:szCs w:val="22"/>
        </w:rPr>
        <w:t>……………………………………………………………………………………………………………………….</w:t>
      </w:r>
    </w:p>
    <w:p w14:paraId="3D8DE8B4" w14:textId="77777777" w:rsidR="00233FBC" w:rsidRPr="009D62AE" w:rsidRDefault="00233FBC" w:rsidP="0082470B">
      <w:pPr>
        <w:spacing w:line="360" w:lineRule="auto"/>
        <w:ind w:left="372" w:right="28"/>
        <w:jc w:val="both"/>
        <w:rPr>
          <w:rFonts w:cstheme="minorHAnsi"/>
          <w:color w:val="000000" w:themeColor="text1"/>
          <w:sz w:val="22"/>
          <w:szCs w:val="22"/>
          <w:u w:val="single"/>
        </w:rPr>
      </w:pPr>
      <w:r w:rsidRPr="009D62AE">
        <w:rPr>
          <w:rFonts w:cstheme="minorHAnsi"/>
          <w:color w:val="000000" w:themeColor="text1"/>
          <w:sz w:val="22"/>
          <w:szCs w:val="22"/>
          <w:u w:val="single"/>
        </w:rPr>
        <w:lastRenderedPageBreak/>
        <w:t>Udostępniane zasoby:</w:t>
      </w:r>
    </w:p>
    <w:p w14:paraId="0825232D" w14:textId="77777777" w:rsidR="00233FBC" w:rsidRPr="009D62AE" w:rsidRDefault="00233FBC" w:rsidP="0082470B">
      <w:pPr>
        <w:spacing w:line="360" w:lineRule="auto"/>
        <w:ind w:left="372" w:right="28"/>
        <w:jc w:val="both"/>
        <w:rPr>
          <w:rFonts w:cstheme="minorHAnsi"/>
          <w:color w:val="000000" w:themeColor="text1"/>
        </w:rPr>
      </w:pPr>
      <w:r w:rsidRPr="009D62AE">
        <w:rPr>
          <w:rFonts w:cstheme="minorHAnsi"/>
          <w:color w:val="000000" w:themeColor="text1"/>
        </w:rPr>
        <w:t>…………………………………………………………………………………………………………………………….…………………………………</w:t>
      </w:r>
    </w:p>
    <w:p w14:paraId="13C32A66" w14:textId="668ADFBE" w:rsidR="00233FBC" w:rsidRPr="009D62AE" w:rsidRDefault="00233FBC" w:rsidP="00233FBC">
      <w:pPr>
        <w:spacing w:line="360" w:lineRule="auto"/>
        <w:ind w:right="28"/>
        <w:jc w:val="both"/>
        <w:rPr>
          <w:rFonts w:cstheme="minorHAnsi"/>
          <w:i/>
          <w:color w:val="000000" w:themeColor="text1"/>
          <w:sz w:val="16"/>
        </w:rPr>
      </w:pPr>
      <w:r w:rsidRPr="009D62AE">
        <w:rPr>
          <w:rFonts w:cstheme="minorHAnsi"/>
          <w:i/>
          <w:color w:val="000000" w:themeColor="text1"/>
          <w:sz w:val="16"/>
        </w:rPr>
        <w:t>(wskazać podmiot i określić odpowiedni zakres dla wskazanego podmiotu, w przypadku zaznaczenia, iż Wykonawca polega na zasobach innego podmiotu w celu wykazania spełniania warunków udziału w postępowaniu).</w:t>
      </w:r>
    </w:p>
    <w:p w14:paraId="0BE0D613" w14:textId="060602AE" w:rsidR="00233FBC" w:rsidRPr="009D62AE" w:rsidRDefault="00233FBC" w:rsidP="00FC3B63">
      <w:pPr>
        <w:spacing w:before="0" w:after="0" w:line="240" w:lineRule="auto"/>
        <w:rPr>
          <w:rFonts w:cstheme="minorHAnsi"/>
          <w:color w:val="000000" w:themeColor="text1"/>
          <w:sz w:val="22"/>
          <w:szCs w:val="22"/>
        </w:rPr>
      </w:pPr>
    </w:p>
    <w:p w14:paraId="07A0FE99" w14:textId="77777777" w:rsidR="005B6199" w:rsidRPr="009D62AE" w:rsidRDefault="005B6199" w:rsidP="007A7E66">
      <w:pPr>
        <w:autoSpaceDE w:val="0"/>
        <w:autoSpaceDN w:val="0"/>
        <w:adjustRightInd w:val="0"/>
        <w:spacing w:before="0" w:after="0" w:line="240" w:lineRule="auto"/>
        <w:rPr>
          <w:rFonts w:cstheme="minorHAnsi"/>
          <w:color w:val="000000" w:themeColor="text1"/>
          <w:sz w:val="22"/>
          <w:szCs w:val="22"/>
        </w:rPr>
      </w:pPr>
    </w:p>
    <w:p w14:paraId="63E0F29B" w14:textId="78B66080" w:rsidR="007A7E66" w:rsidRPr="009D62AE" w:rsidRDefault="007A7E66" w:rsidP="007A7E66">
      <w:pPr>
        <w:autoSpaceDE w:val="0"/>
        <w:autoSpaceDN w:val="0"/>
        <w:adjustRightInd w:val="0"/>
        <w:spacing w:before="0" w:after="0" w:line="240" w:lineRule="auto"/>
        <w:rPr>
          <w:rFonts w:cstheme="minorHAnsi"/>
          <w:color w:val="000000" w:themeColor="text1"/>
          <w:sz w:val="22"/>
          <w:szCs w:val="22"/>
        </w:rPr>
      </w:pPr>
      <w:r w:rsidRPr="009D62AE">
        <w:rPr>
          <w:rFonts w:cstheme="minorHAnsi"/>
          <w:color w:val="000000" w:themeColor="text1"/>
          <w:sz w:val="22"/>
          <w:szCs w:val="22"/>
        </w:rPr>
        <w:t xml:space="preserve">…………….……. </w:t>
      </w:r>
      <w:r w:rsidRPr="009D62AE">
        <w:rPr>
          <w:rFonts w:cstheme="minorHAnsi"/>
          <w:i/>
          <w:iCs/>
          <w:color w:val="000000" w:themeColor="text1"/>
          <w:sz w:val="16"/>
          <w:szCs w:val="16"/>
        </w:rPr>
        <w:t>(miejscowość)</w:t>
      </w:r>
      <w:r w:rsidRPr="009D62AE">
        <w:rPr>
          <w:rFonts w:cstheme="minorHAnsi"/>
          <w:i/>
          <w:iCs/>
          <w:color w:val="000000" w:themeColor="text1"/>
          <w:sz w:val="22"/>
          <w:szCs w:val="22"/>
        </w:rPr>
        <w:t xml:space="preserve">, </w:t>
      </w:r>
      <w:r w:rsidRPr="009D62AE">
        <w:rPr>
          <w:rFonts w:cstheme="minorHAnsi"/>
          <w:color w:val="000000" w:themeColor="text1"/>
          <w:sz w:val="22"/>
          <w:szCs w:val="22"/>
        </w:rPr>
        <w:t>dnia ………….……. r.</w:t>
      </w:r>
    </w:p>
    <w:p w14:paraId="47C80B8F" w14:textId="77777777" w:rsidR="007A7E66" w:rsidRPr="009D62AE" w:rsidRDefault="007A7E66" w:rsidP="007A7E66">
      <w:pPr>
        <w:autoSpaceDE w:val="0"/>
        <w:autoSpaceDN w:val="0"/>
        <w:adjustRightInd w:val="0"/>
        <w:spacing w:before="0" w:after="0" w:line="240" w:lineRule="auto"/>
        <w:ind w:left="6372"/>
        <w:rPr>
          <w:rFonts w:cstheme="minorHAnsi"/>
          <w:color w:val="000000" w:themeColor="text1"/>
          <w:sz w:val="22"/>
          <w:szCs w:val="22"/>
        </w:rPr>
      </w:pPr>
      <w:r w:rsidRPr="009D62AE">
        <w:rPr>
          <w:rFonts w:cstheme="minorHAnsi"/>
          <w:color w:val="000000" w:themeColor="text1"/>
          <w:sz w:val="22"/>
          <w:szCs w:val="22"/>
        </w:rPr>
        <w:t>…………………………………………</w:t>
      </w:r>
    </w:p>
    <w:p w14:paraId="60705253" w14:textId="77777777" w:rsidR="007A7E66" w:rsidRPr="009D62AE" w:rsidRDefault="007A7E66" w:rsidP="007A7E66">
      <w:pPr>
        <w:spacing w:line="360" w:lineRule="auto"/>
        <w:ind w:left="6372"/>
        <w:jc w:val="both"/>
        <w:rPr>
          <w:rFonts w:eastAsia="Calibri" w:cstheme="minorHAnsi"/>
          <w:color w:val="000000" w:themeColor="text1"/>
          <w:sz w:val="16"/>
          <w:szCs w:val="16"/>
        </w:rPr>
      </w:pPr>
      <w:r w:rsidRPr="009D62AE">
        <w:rPr>
          <w:rFonts w:cstheme="minorHAnsi"/>
          <w:i/>
          <w:iCs/>
          <w:color w:val="000000" w:themeColor="text1"/>
          <w:sz w:val="16"/>
          <w:szCs w:val="16"/>
        </w:rPr>
        <w:t>(podpis)</w:t>
      </w:r>
    </w:p>
    <w:p w14:paraId="1A2E62FD" w14:textId="17984F2B" w:rsidR="007A7E66" w:rsidRPr="009D62AE" w:rsidRDefault="007A7E66" w:rsidP="00FC3B63">
      <w:pPr>
        <w:spacing w:before="0" w:after="0" w:line="240" w:lineRule="auto"/>
        <w:rPr>
          <w:rFonts w:cstheme="minorHAnsi"/>
          <w:color w:val="000000" w:themeColor="text1"/>
          <w:sz w:val="22"/>
          <w:szCs w:val="22"/>
        </w:rPr>
      </w:pPr>
    </w:p>
    <w:p w14:paraId="4921E7D5" w14:textId="31DEC6AC" w:rsidR="007A7E66" w:rsidRPr="009D62AE" w:rsidRDefault="007A7E66" w:rsidP="00FC3B63">
      <w:pPr>
        <w:spacing w:before="0" w:after="0" w:line="240" w:lineRule="auto"/>
        <w:rPr>
          <w:rFonts w:cstheme="minorHAnsi"/>
          <w:color w:val="000000" w:themeColor="text1"/>
          <w:sz w:val="22"/>
          <w:szCs w:val="22"/>
        </w:rPr>
      </w:pPr>
    </w:p>
    <w:p w14:paraId="4A7875BF" w14:textId="77777777" w:rsidR="007A7E66" w:rsidRPr="009D62AE" w:rsidRDefault="007A7E66" w:rsidP="00FC3B63">
      <w:pPr>
        <w:spacing w:before="0" w:after="0" w:line="240" w:lineRule="auto"/>
        <w:rPr>
          <w:rFonts w:cstheme="minorHAnsi"/>
          <w:color w:val="000000" w:themeColor="text1"/>
          <w:sz w:val="22"/>
          <w:szCs w:val="22"/>
        </w:rPr>
      </w:pPr>
    </w:p>
    <w:p w14:paraId="21EAAFFA" w14:textId="77777777" w:rsidR="006C08EF" w:rsidRPr="009D62AE" w:rsidRDefault="006C08EF" w:rsidP="006C08EF">
      <w:pPr>
        <w:autoSpaceDE w:val="0"/>
        <w:autoSpaceDN w:val="0"/>
        <w:adjustRightInd w:val="0"/>
        <w:spacing w:before="0" w:after="0" w:line="240" w:lineRule="auto"/>
        <w:rPr>
          <w:rFonts w:cstheme="minorHAnsi"/>
          <w:b/>
          <w:bCs/>
          <w:color w:val="000000" w:themeColor="text1"/>
          <w:sz w:val="22"/>
          <w:szCs w:val="22"/>
        </w:rPr>
      </w:pPr>
      <w:bookmarkStart w:id="26" w:name="_Hlk70503832"/>
      <w:r w:rsidRPr="009D62AE">
        <w:rPr>
          <w:rFonts w:cstheme="minorHAnsi"/>
          <w:b/>
          <w:bCs/>
          <w:color w:val="000000" w:themeColor="text1"/>
          <w:sz w:val="22"/>
          <w:szCs w:val="22"/>
        </w:rPr>
        <w:t>OŚWIADCZENIE DOTYCZĄCE PODANYCH INFORMACJI:</w:t>
      </w:r>
    </w:p>
    <w:p w14:paraId="436DDE90" w14:textId="77777777" w:rsidR="006C08EF" w:rsidRPr="009D62AE" w:rsidRDefault="006C08EF" w:rsidP="006C08EF">
      <w:pPr>
        <w:autoSpaceDE w:val="0"/>
        <w:autoSpaceDN w:val="0"/>
        <w:adjustRightInd w:val="0"/>
        <w:spacing w:before="0" w:after="0" w:line="240" w:lineRule="auto"/>
        <w:rPr>
          <w:rFonts w:cstheme="minorHAnsi"/>
          <w:b/>
          <w:bCs/>
          <w:color w:val="000000" w:themeColor="text1"/>
          <w:sz w:val="22"/>
          <w:szCs w:val="22"/>
        </w:rPr>
      </w:pPr>
    </w:p>
    <w:p w14:paraId="690024DC" w14:textId="5AB2B3F9" w:rsidR="006C08EF" w:rsidRPr="009D62AE" w:rsidRDefault="006C08EF" w:rsidP="006C08EF">
      <w:pPr>
        <w:autoSpaceDE w:val="0"/>
        <w:autoSpaceDN w:val="0"/>
        <w:adjustRightInd w:val="0"/>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 xml:space="preserve">Oświadczam, że wszystkie informacje podane w powyższych oświadczeniach są aktualne i zgodne </w:t>
      </w:r>
      <w:r w:rsidR="00887602" w:rsidRPr="009D62AE">
        <w:rPr>
          <w:rFonts w:cstheme="minorHAnsi"/>
          <w:color w:val="000000" w:themeColor="text1"/>
          <w:sz w:val="22"/>
          <w:szCs w:val="22"/>
        </w:rPr>
        <w:t xml:space="preserve"> </w:t>
      </w:r>
      <w:r w:rsidRPr="009D62AE">
        <w:rPr>
          <w:rFonts w:cstheme="minorHAnsi"/>
          <w:color w:val="000000" w:themeColor="text1"/>
          <w:sz w:val="22"/>
          <w:szCs w:val="22"/>
        </w:rPr>
        <w:t>z prawdą oraz zostały przedstawione z pełną świadomością konsekwencji wprowadzenia Zamawiającego w błąd przy przedstawianiu informacji.</w:t>
      </w:r>
    </w:p>
    <w:p w14:paraId="4592F100" w14:textId="77777777" w:rsidR="006C08EF" w:rsidRPr="009D62AE" w:rsidRDefault="006C08EF" w:rsidP="006C08EF">
      <w:pPr>
        <w:autoSpaceDE w:val="0"/>
        <w:autoSpaceDN w:val="0"/>
        <w:adjustRightInd w:val="0"/>
        <w:spacing w:before="0" w:after="0" w:line="240" w:lineRule="auto"/>
        <w:rPr>
          <w:rFonts w:cstheme="minorHAnsi"/>
          <w:color w:val="000000" w:themeColor="text1"/>
          <w:sz w:val="22"/>
          <w:szCs w:val="22"/>
        </w:rPr>
      </w:pPr>
    </w:p>
    <w:p w14:paraId="3134681D" w14:textId="77777777" w:rsidR="006C08EF" w:rsidRPr="009D62AE" w:rsidRDefault="006C08EF" w:rsidP="006C08EF">
      <w:pPr>
        <w:autoSpaceDE w:val="0"/>
        <w:autoSpaceDN w:val="0"/>
        <w:adjustRightInd w:val="0"/>
        <w:spacing w:before="0" w:after="0" w:line="240" w:lineRule="auto"/>
        <w:rPr>
          <w:rFonts w:cstheme="minorHAnsi"/>
          <w:color w:val="000000" w:themeColor="text1"/>
          <w:sz w:val="22"/>
          <w:szCs w:val="22"/>
        </w:rPr>
      </w:pPr>
    </w:p>
    <w:p w14:paraId="428AF594" w14:textId="77777777" w:rsidR="006C08EF" w:rsidRPr="009D62AE" w:rsidRDefault="006C08EF" w:rsidP="006C08EF">
      <w:pPr>
        <w:autoSpaceDE w:val="0"/>
        <w:autoSpaceDN w:val="0"/>
        <w:adjustRightInd w:val="0"/>
        <w:spacing w:before="0" w:after="0" w:line="240" w:lineRule="auto"/>
        <w:rPr>
          <w:rFonts w:cstheme="minorHAnsi"/>
          <w:color w:val="000000" w:themeColor="text1"/>
          <w:sz w:val="22"/>
          <w:szCs w:val="22"/>
        </w:rPr>
      </w:pPr>
    </w:p>
    <w:p w14:paraId="67FC0ED2" w14:textId="77777777" w:rsidR="006C08EF" w:rsidRPr="009D62AE" w:rsidRDefault="006C08EF" w:rsidP="006C08EF">
      <w:pPr>
        <w:autoSpaceDE w:val="0"/>
        <w:autoSpaceDN w:val="0"/>
        <w:adjustRightInd w:val="0"/>
        <w:spacing w:before="0" w:after="0" w:line="240" w:lineRule="auto"/>
        <w:rPr>
          <w:rFonts w:cstheme="minorHAnsi"/>
          <w:color w:val="000000" w:themeColor="text1"/>
          <w:sz w:val="22"/>
          <w:szCs w:val="22"/>
        </w:rPr>
      </w:pPr>
      <w:r w:rsidRPr="009D62AE">
        <w:rPr>
          <w:rFonts w:cstheme="minorHAnsi"/>
          <w:color w:val="000000" w:themeColor="text1"/>
          <w:sz w:val="22"/>
          <w:szCs w:val="22"/>
        </w:rPr>
        <w:t xml:space="preserve">…………….……. </w:t>
      </w:r>
      <w:r w:rsidRPr="009D62AE">
        <w:rPr>
          <w:rFonts w:cstheme="minorHAnsi"/>
          <w:i/>
          <w:iCs/>
          <w:color w:val="000000" w:themeColor="text1"/>
          <w:sz w:val="16"/>
          <w:szCs w:val="16"/>
        </w:rPr>
        <w:t>(miejscowość),</w:t>
      </w:r>
      <w:r w:rsidRPr="009D62AE">
        <w:rPr>
          <w:rFonts w:cstheme="minorHAnsi"/>
          <w:i/>
          <w:iCs/>
          <w:color w:val="000000" w:themeColor="text1"/>
          <w:sz w:val="22"/>
          <w:szCs w:val="22"/>
        </w:rPr>
        <w:t xml:space="preserve"> </w:t>
      </w:r>
      <w:r w:rsidRPr="009D62AE">
        <w:rPr>
          <w:rFonts w:cstheme="minorHAnsi"/>
          <w:color w:val="000000" w:themeColor="text1"/>
          <w:sz w:val="22"/>
          <w:szCs w:val="22"/>
        </w:rPr>
        <w:t>dnia …………………. r.</w:t>
      </w:r>
    </w:p>
    <w:p w14:paraId="4BD1893F" w14:textId="77777777" w:rsidR="006C08EF" w:rsidRPr="009D62AE" w:rsidRDefault="006C08EF" w:rsidP="006C08EF">
      <w:pPr>
        <w:autoSpaceDE w:val="0"/>
        <w:autoSpaceDN w:val="0"/>
        <w:adjustRightInd w:val="0"/>
        <w:spacing w:before="0" w:after="0" w:line="240" w:lineRule="auto"/>
        <w:ind w:left="4956"/>
        <w:rPr>
          <w:rFonts w:cstheme="minorHAnsi"/>
          <w:color w:val="000000" w:themeColor="text1"/>
          <w:sz w:val="22"/>
          <w:szCs w:val="22"/>
        </w:rPr>
      </w:pPr>
      <w:r w:rsidRPr="009D62AE">
        <w:rPr>
          <w:rFonts w:cstheme="minorHAnsi"/>
          <w:color w:val="000000" w:themeColor="text1"/>
          <w:sz w:val="22"/>
          <w:szCs w:val="22"/>
        </w:rPr>
        <w:t>…………………………………………</w:t>
      </w:r>
    </w:p>
    <w:p w14:paraId="408B1280" w14:textId="77777777" w:rsidR="006C08EF" w:rsidRPr="009D62AE" w:rsidRDefault="006C08EF" w:rsidP="006C08EF">
      <w:pPr>
        <w:spacing w:line="360" w:lineRule="auto"/>
        <w:ind w:left="4956" w:right="28" w:firstLine="644"/>
        <w:jc w:val="both"/>
        <w:rPr>
          <w:rFonts w:cstheme="minorHAnsi"/>
          <w:color w:val="000000" w:themeColor="text1"/>
          <w:sz w:val="16"/>
          <w:szCs w:val="16"/>
        </w:rPr>
      </w:pPr>
      <w:r w:rsidRPr="009D62AE">
        <w:rPr>
          <w:rFonts w:cstheme="minorHAnsi"/>
          <w:i/>
          <w:iCs/>
          <w:color w:val="000000" w:themeColor="text1"/>
          <w:sz w:val="16"/>
          <w:szCs w:val="16"/>
        </w:rPr>
        <w:t>(podpis)</w:t>
      </w:r>
    </w:p>
    <w:bookmarkEnd w:id="26"/>
    <w:p w14:paraId="0B50F6A4" w14:textId="77777777" w:rsidR="007A7E66" w:rsidRPr="009D62AE" w:rsidRDefault="007A7E66" w:rsidP="008B1F7D">
      <w:pPr>
        <w:spacing w:line="360" w:lineRule="auto"/>
        <w:ind w:left="5246" w:firstLine="708"/>
        <w:jc w:val="right"/>
        <w:rPr>
          <w:rFonts w:eastAsia="Calibri" w:cstheme="minorHAnsi"/>
          <w:bCs/>
          <w:color w:val="000000" w:themeColor="text1"/>
        </w:rPr>
      </w:pPr>
    </w:p>
    <w:p w14:paraId="337AEE70" w14:textId="77777777" w:rsidR="007A7E66" w:rsidRPr="009D62AE" w:rsidRDefault="007A7E66" w:rsidP="008B1F7D">
      <w:pPr>
        <w:spacing w:line="360" w:lineRule="auto"/>
        <w:ind w:left="5246" w:firstLine="708"/>
        <w:jc w:val="right"/>
        <w:rPr>
          <w:rFonts w:eastAsia="Calibri" w:cstheme="minorHAnsi"/>
          <w:bCs/>
          <w:color w:val="000000" w:themeColor="text1"/>
        </w:rPr>
      </w:pPr>
    </w:p>
    <w:p w14:paraId="19BBA9C3" w14:textId="77777777" w:rsidR="007A7E66" w:rsidRPr="009D62AE" w:rsidRDefault="007A7E66" w:rsidP="008B1F7D">
      <w:pPr>
        <w:spacing w:line="360" w:lineRule="auto"/>
        <w:ind w:left="5246" w:firstLine="708"/>
        <w:jc w:val="right"/>
        <w:rPr>
          <w:rFonts w:eastAsia="Calibri" w:cstheme="minorHAnsi"/>
          <w:bCs/>
          <w:color w:val="000000" w:themeColor="text1"/>
        </w:rPr>
      </w:pPr>
    </w:p>
    <w:p w14:paraId="0A7DF655" w14:textId="77777777" w:rsidR="007A7E66" w:rsidRPr="009D62AE" w:rsidRDefault="007A7E66" w:rsidP="008B1F7D">
      <w:pPr>
        <w:spacing w:line="360" w:lineRule="auto"/>
        <w:ind w:left="5246" w:firstLine="708"/>
        <w:jc w:val="right"/>
        <w:rPr>
          <w:rFonts w:eastAsia="Calibri" w:cstheme="minorHAnsi"/>
          <w:bCs/>
          <w:color w:val="000000" w:themeColor="text1"/>
        </w:rPr>
      </w:pPr>
    </w:p>
    <w:p w14:paraId="00B59CA3" w14:textId="77777777" w:rsidR="007A7E66" w:rsidRPr="009D62AE" w:rsidRDefault="007A7E66" w:rsidP="008B1F7D">
      <w:pPr>
        <w:spacing w:line="360" w:lineRule="auto"/>
        <w:ind w:left="5246" w:firstLine="708"/>
        <w:jc w:val="right"/>
        <w:rPr>
          <w:rFonts w:eastAsia="Calibri" w:cstheme="minorHAnsi"/>
          <w:bCs/>
          <w:color w:val="000000" w:themeColor="text1"/>
        </w:rPr>
      </w:pPr>
    </w:p>
    <w:p w14:paraId="02C2817C" w14:textId="77777777" w:rsidR="007A7E66" w:rsidRPr="009D62AE" w:rsidRDefault="007A7E66" w:rsidP="008B1F7D">
      <w:pPr>
        <w:spacing w:line="360" w:lineRule="auto"/>
        <w:ind w:left="5246" w:firstLine="708"/>
        <w:jc w:val="right"/>
        <w:rPr>
          <w:rFonts w:eastAsia="Calibri" w:cstheme="minorHAnsi"/>
          <w:bCs/>
          <w:color w:val="000000" w:themeColor="text1"/>
        </w:rPr>
      </w:pPr>
    </w:p>
    <w:p w14:paraId="0AEFBB4D" w14:textId="77777777" w:rsidR="00BD3829" w:rsidRPr="009D62AE" w:rsidRDefault="00BD3829" w:rsidP="008B1F7D">
      <w:pPr>
        <w:spacing w:line="360" w:lineRule="auto"/>
        <w:ind w:left="5246" w:firstLine="708"/>
        <w:jc w:val="right"/>
        <w:rPr>
          <w:rFonts w:eastAsia="Calibri" w:cstheme="minorHAnsi"/>
          <w:bCs/>
          <w:color w:val="000000" w:themeColor="text1"/>
        </w:rPr>
      </w:pPr>
    </w:p>
    <w:p w14:paraId="26CF8C18" w14:textId="77777777" w:rsidR="00BD3829" w:rsidRPr="009D62AE" w:rsidRDefault="00BD3829" w:rsidP="008B1F7D">
      <w:pPr>
        <w:spacing w:line="360" w:lineRule="auto"/>
        <w:ind w:left="5246" w:firstLine="708"/>
        <w:jc w:val="right"/>
        <w:rPr>
          <w:rFonts w:eastAsia="Calibri" w:cstheme="minorHAnsi"/>
          <w:bCs/>
          <w:color w:val="000000" w:themeColor="text1"/>
        </w:rPr>
      </w:pPr>
    </w:p>
    <w:p w14:paraId="1CB51C45" w14:textId="77777777" w:rsidR="007A7E66" w:rsidRPr="009D62AE" w:rsidRDefault="007A7E66" w:rsidP="008B1F7D">
      <w:pPr>
        <w:spacing w:line="360" w:lineRule="auto"/>
        <w:ind w:left="5246" w:firstLine="708"/>
        <w:jc w:val="right"/>
        <w:rPr>
          <w:rFonts w:eastAsia="Calibri" w:cstheme="minorHAnsi"/>
          <w:bCs/>
          <w:color w:val="000000" w:themeColor="text1"/>
        </w:rPr>
      </w:pPr>
    </w:p>
    <w:p w14:paraId="05B817AF" w14:textId="77777777" w:rsidR="007A7E66" w:rsidRPr="009D62AE" w:rsidRDefault="007A7E66" w:rsidP="008B1F7D">
      <w:pPr>
        <w:spacing w:line="360" w:lineRule="auto"/>
        <w:ind w:left="5246" w:firstLine="708"/>
        <w:jc w:val="right"/>
        <w:rPr>
          <w:rFonts w:eastAsia="Calibri" w:cstheme="minorHAnsi"/>
          <w:bCs/>
          <w:color w:val="000000" w:themeColor="text1"/>
        </w:rPr>
      </w:pPr>
    </w:p>
    <w:p w14:paraId="4F1F69CF" w14:textId="77777777" w:rsidR="007A7E66" w:rsidRPr="009D62AE" w:rsidRDefault="007A7E66" w:rsidP="008B1F7D">
      <w:pPr>
        <w:spacing w:line="360" w:lineRule="auto"/>
        <w:ind w:left="5246" w:firstLine="708"/>
        <w:jc w:val="right"/>
        <w:rPr>
          <w:rFonts w:eastAsia="Calibri" w:cstheme="minorHAnsi"/>
          <w:bCs/>
          <w:color w:val="000000" w:themeColor="text1"/>
        </w:rPr>
      </w:pPr>
    </w:p>
    <w:p w14:paraId="66DBF228" w14:textId="5A044AF4" w:rsidR="00233FBC" w:rsidRPr="009D62AE" w:rsidRDefault="00233FBC" w:rsidP="008B1F7D">
      <w:pPr>
        <w:spacing w:line="360" w:lineRule="auto"/>
        <w:ind w:left="5246" w:firstLine="708"/>
        <w:jc w:val="right"/>
        <w:rPr>
          <w:rFonts w:eastAsia="Calibri" w:cstheme="minorHAnsi"/>
          <w:bCs/>
          <w:color w:val="000000" w:themeColor="text1"/>
          <w:sz w:val="22"/>
          <w:szCs w:val="22"/>
        </w:rPr>
      </w:pPr>
      <w:r w:rsidRPr="009D62AE">
        <w:rPr>
          <w:rFonts w:eastAsia="Calibri" w:cstheme="minorHAnsi"/>
          <w:bCs/>
          <w:color w:val="000000" w:themeColor="text1"/>
          <w:sz w:val="22"/>
          <w:szCs w:val="22"/>
        </w:rPr>
        <w:lastRenderedPageBreak/>
        <w:t>Załącznik nr 3</w:t>
      </w:r>
      <w:r w:rsidR="008B1F7D" w:rsidRPr="009D62AE">
        <w:rPr>
          <w:rFonts w:eastAsia="Calibri" w:cstheme="minorHAnsi"/>
          <w:bCs/>
          <w:color w:val="000000" w:themeColor="text1"/>
          <w:sz w:val="22"/>
          <w:szCs w:val="22"/>
        </w:rPr>
        <w:t xml:space="preserve"> do SWZ</w:t>
      </w:r>
    </w:p>
    <w:p w14:paraId="142B7BC7" w14:textId="77777777" w:rsidR="008B1F7D" w:rsidRPr="009D62AE" w:rsidRDefault="008B1F7D" w:rsidP="007A5569">
      <w:pPr>
        <w:spacing w:before="0" w:after="0" w:line="240" w:lineRule="auto"/>
        <w:ind w:left="5246" w:firstLine="708"/>
        <w:rPr>
          <w:rFonts w:cstheme="minorHAnsi"/>
          <w:b/>
          <w:color w:val="000000" w:themeColor="text1"/>
          <w:sz w:val="22"/>
          <w:szCs w:val="22"/>
          <w:u w:val="single"/>
        </w:rPr>
      </w:pPr>
      <w:r w:rsidRPr="009D62AE">
        <w:rPr>
          <w:rFonts w:cstheme="minorHAnsi"/>
          <w:b/>
          <w:color w:val="000000" w:themeColor="text1"/>
          <w:sz w:val="22"/>
          <w:szCs w:val="22"/>
          <w:u w:val="single"/>
        </w:rPr>
        <w:t>Zamawiający:</w:t>
      </w:r>
    </w:p>
    <w:p w14:paraId="63384494" w14:textId="77777777" w:rsidR="008B1F7D" w:rsidRPr="009D62AE" w:rsidRDefault="008B1F7D" w:rsidP="007A5569">
      <w:pPr>
        <w:spacing w:before="0" w:after="0" w:line="240" w:lineRule="auto"/>
        <w:ind w:left="5954"/>
        <w:rPr>
          <w:rFonts w:cstheme="minorHAnsi"/>
          <w:color w:val="000000" w:themeColor="text1"/>
          <w:sz w:val="22"/>
          <w:szCs w:val="22"/>
        </w:rPr>
      </w:pPr>
      <w:r w:rsidRPr="009D62AE">
        <w:rPr>
          <w:rFonts w:cstheme="minorHAnsi"/>
          <w:color w:val="000000" w:themeColor="text1"/>
          <w:sz w:val="22"/>
          <w:szCs w:val="22"/>
        </w:rPr>
        <w:t>Gmina Gubin o statusie miejskim</w:t>
      </w:r>
    </w:p>
    <w:p w14:paraId="00ABBFF4" w14:textId="77777777" w:rsidR="008B1F7D" w:rsidRPr="009D62AE" w:rsidRDefault="008B1F7D" w:rsidP="007A5569">
      <w:pPr>
        <w:spacing w:before="0" w:after="0" w:line="240" w:lineRule="auto"/>
        <w:ind w:left="5954"/>
        <w:rPr>
          <w:rFonts w:cstheme="minorHAnsi"/>
          <w:color w:val="000000" w:themeColor="text1"/>
          <w:sz w:val="22"/>
          <w:szCs w:val="22"/>
        </w:rPr>
      </w:pPr>
      <w:r w:rsidRPr="009D62AE">
        <w:rPr>
          <w:rFonts w:cstheme="minorHAnsi"/>
          <w:color w:val="000000" w:themeColor="text1"/>
          <w:sz w:val="22"/>
          <w:szCs w:val="22"/>
        </w:rPr>
        <w:t>Ul. Piastowska 24</w:t>
      </w:r>
    </w:p>
    <w:p w14:paraId="655A8C76" w14:textId="77777777" w:rsidR="008B1F7D" w:rsidRPr="009D62AE" w:rsidRDefault="008B1F7D" w:rsidP="007A5569">
      <w:pPr>
        <w:spacing w:before="0" w:after="0" w:line="240" w:lineRule="auto"/>
        <w:ind w:left="5246" w:firstLine="708"/>
        <w:rPr>
          <w:rFonts w:cstheme="minorHAnsi"/>
          <w:b/>
          <w:color w:val="000000" w:themeColor="text1"/>
          <w:sz w:val="22"/>
          <w:szCs w:val="22"/>
          <w:u w:val="single"/>
        </w:rPr>
      </w:pPr>
      <w:r w:rsidRPr="009D62AE">
        <w:rPr>
          <w:rFonts w:cstheme="minorHAnsi"/>
          <w:color w:val="000000" w:themeColor="text1"/>
          <w:sz w:val="22"/>
          <w:szCs w:val="22"/>
        </w:rPr>
        <w:t>66-620 Gubin</w:t>
      </w:r>
      <w:r w:rsidRPr="009D62AE">
        <w:rPr>
          <w:rFonts w:cstheme="minorHAnsi"/>
          <w:b/>
          <w:color w:val="000000" w:themeColor="text1"/>
          <w:sz w:val="22"/>
          <w:szCs w:val="22"/>
          <w:u w:val="single"/>
        </w:rPr>
        <w:t xml:space="preserve"> </w:t>
      </w:r>
    </w:p>
    <w:p w14:paraId="308D194B" w14:textId="77777777" w:rsidR="005B2113" w:rsidRPr="009D62AE" w:rsidRDefault="005B2113" w:rsidP="005B2113">
      <w:pPr>
        <w:spacing w:line="360" w:lineRule="auto"/>
        <w:rPr>
          <w:rFonts w:cstheme="minorHAnsi"/>
          <w:b/>
          <w:color w:val="000000" w:themeColor="text1"/>
          <w:sz w:val="22"/>
          <w:szCs w:val="22"/>
          <w:u w:val="single"/>
        </w:rPr>
      </w:pPr>
      <w:r w:rsidRPr="009D62AE">
        <w:rPr>
          <w:rFonts w:cstheme="minorHAnsi"/>
          <w:b/>
          <w:color w:val="000000" w:themeColor="text1"/>
          <w:sz w:val="22"/>
          <w:szCs w:val="22"/>
          <w:u w:val="single"/>
        </w:rPr>
        <w:t>Wykonawca:</w:t>
      </w:r>
    </w:p>
    <w:p w14:paraId="30101A1B" w14:textId="77777777" w:rsidR="005B2113" w:rsidRPr="009D62AE" w:rsidRDefault="005B2113" w:rsidP="005B2113">
      <w:pPr>
        <w:spacing w:before="0" w:after="0" w:line="240" w:lineRule="auto"/>
        <w:ind w:right="1871"/>
        <w:rPr>
          <w:rFonts w:cstheme="minorHAnsi"/>
          <w:i/>
          <w:color w:val="000000" w:themeColor="text1"/>
        </w:rPr>
      </w:pPr>
      <w:r w:rsidRPr="009D62AE">
        <w:rPr>
          <w:rFonts w:cstheme="minorHAnsi"/>
          <w:color w:val="000000" w:themeColor="text1"/>
        </w:rPr>
        <w:t>………………………………………………………</w:t>
      </w:r>
      <w:r w:rsidRPr="009D62AE">
        <w:rPr>
          <w:rFonts w:cstheme="minorHAnsi"/>
          <w:i/>
          <w:color w:val="000000" w:themeColor="text1"/>
        </w:rPr>
        <w:t xml:space="preserve"> </w:t>
      </w:r>
    </w:p>
    <w:p w14:paraId="74C638B3" w14:textId="77777777" w:rsidR="005B2113" w:rsidRPr="009D62AE" w:rsidRDefault="005B2113" w:rsidP="005B2113">
      <w:pPr>
        <w:spacing w:before="0" w:after="0" w:line="240" w:lineRule="auto"/>
        <w:ind w:right="1871"/>
        <w:rPr>
          <w:rFonts w:cstheme="minorHAnsi"/>
          <w:i/>
          <w:color w:val="000000" w:themeColor="text1"/>
          <w:sz w:val="16"/>
        </w:rPr>
      </w:pPr>
      <w:r w:rsidRPr="009D62AE">
        <w:rPr>
          <w:rFonts w:cstheme="minorHAnsi"/>
          <w:i/>
          <w:color w:val="000000" w:themeColor="text1"/>
          <w:sz w:val="16"/>
        </w:rPr>
        <w:t>(pełna nazwa/firma, adres, w zależności od podmiotu)</w:t>
      </w:r>
    </w:p>
    <w:p w14:paraId="737A2263" w14:textId="77777777" w:rsidR="005B2113" w:rsidRPr="009D62AE" w:rsidRDefault="005B2113" w:rsidP="005B2113">
      <w:pPr>
        <w:spacing w:line="360" w:lineRule="auto"/>
        <w:rPr>
          <w:rFonts w:cstheme="minorHAnsi"/>
          <w:color w:val="000000" w:themeColor="text1"/>
          <w:sz w:val="22"/>
          <w:szCs w:val="22"/>
          <w:u w:val="single"/>
        </w:rPr>
      </w:pPr>
      <w:r w:rsidRPr="009D62AE">
        <w:rPr>
          <w:rFonts w:cstheme="minorHAnsi"/>
          <w:color w:val="000000" w:themeColor="text1"/>
          <w:sz w:val="22"/>
          <w:szCs w:val="22"/>
          <w:u w:val="single"/>
        </w:rPr>
        <w:t>reprezentowany przez:</w:t>
      </w:r>
    </w:p>
    <w:p w14:paraId="2F861771" w14:textId="77777777" w:rsidR="005B2113" w:rsidRPr="009D62AE" w:rsidRDefault="005B2113" w:rsidP="005B2113">
      <w:pPr>
        <w:spacing w:before="0" w:after="0" w:line="240" w:lineRule="auto"/>
        <w:ind w:right="5954"/>
        <w:rPr>
          <w:rFonts w:cstheme="minorHAnsi"/>
          <w:color w:val="000000" w:themeColor="text1"/>
        </w:rPr>
      </w:pPr>
      <w:r w:rsidRPr="009D62AE">
        <w:rPr>
          <w:rFonts w:cstheme="minorHAnsi"/>
          <w:color w:val="000000" w:themeColor="text1"/>
        </w:rPr>
        <w:t>………………………………………………………</w:t>
      </w:r>
    </w:p>
    <w:p w14:paraId="463E1E0C" w14:textId="77777777" w:rsidR="005B2113" w:rsidRPr="009D62AE" w:rsidRDefault="005B2113" w:rsidP="005B2113">
      <w:pPr>
        <w:spacing w:before="0" w:after="0" w:line="240" w:lineRule="auto"/>
        <w:ind w:right="4564"/>
        <w:rPr>
          <w:rFonts w:cstheme="minorHAnsi"/>
          <w:i/>
          <w:color w:val="000000" w:themeColor="text1"/>
          <w:sz w:val="16"/>
        </w:rPr>
      </w:pPr>
      <w:r w:rsidRPr="009D62AE">
        <w:rPr>
          <w:rFonts w:cstheme="minorHAnsi"/>
          <w:i/>
          <w:color w:val="000000" w:themeColor="text1"/>
          <w:sz w:val="16"/>
        </w:rPr>
        <w:t>(imię, nazwisko, stanowisko/podstawa do reprezentacji)</w:t>
      </w:r>
    </w:p>
    <w:p w14:paraId="4A0A79AD" w14:textId="77777777" w:rsidR="00233FBC" w:rsidRPr="009D62AE" w:rsidRDefault="00233FBC" w:rsidP="00233FBC">
      <w:pPr>
        <w:spacing w:line="360" w:lineRule="auto"/>
        <w:rPr>
          <w:rFonts w:cstheme="minorHAnsi"/>
          <w:color w:val="000000" w:themeColor="text1"/>
          <w:sz w:val="22"/>
          <w:szCs w:val="22"/>
        </w:rPr>
      </w:pPr>
    </w:p>
    <w:p w14:paraId="0EEACD99" w14:textId="77777777" w:rsidR="00233FBC" w:rsidRPr="009D62AE" w:rsidRDefault="00233FBC" w:rsidP="00440290">
      <w:pPr>
        <w:spacing w:before="0" w:after="0" w:line="360" w:lineRule="auto"/>
        <w:jc w:val="center"/>
        <w:rPr>
          <w:rFonts w:cstheme="minorHAnsi"/>
          <w:b/>
          <w:color w:val="000000" w:themeColor="text1"/>
          <w:sz w:val="22"/>
          <w:szCs w:val="22"/>
          <w:u w:val="single"/>
        </w:rPr>
      </w:pPr>
      <w:r w:rsidRPr="009D62AE">
        <w:rPr>
          <w:rFonts w:cstheme="minorHAnsi"/>
          <w:b/>
          <w:color w:val="000000" w:themeColor="text1"/>
          <w:sz w:val="22"/>
          <w:szCs w:val="22"/>
          <w:u w:val="single"/>
        </w:rPr>
        <w:t>OŚWIADCZENIE PODMIOTU UDOSTĘPNIAJĄCEGO ZASOBY</w:t>
      </w:r>
    </w:p>
    <w:p w14:paraId="25D99B06" w14:textId="77777777" w:rsidR="008B1F7D" w:rsidRPr="009D62AE" w:rsidRDefault="008B1F7D" w:rsidP="00440290">
      <w:pPr>
        <w:spacing w:before="0" w:after="0" w:line="360" w:lineRule="auto"/>
        <w:jc w:val="center"/>
        <w:rPr>
          <w:rFonts w:cstheme="minorHAnsi"/>
          <w:b/>
          <w:color w:val="000000" w:themeColor="text1"/>
          <w:sz w:val="22"/>
          <w:szCs w:val="22"/>
        </w:rPr>
      </w:pPr>
      <w:r w:rsidRPr="009D62AE">
        <w:rPr>
          <w:rFonts w:cstheme="minorHAnsi"/>
          <w:b/>
          <w:color w:val="000000" w:themeColor="text1"/>
          <w:sz w:val="22"/>
          <w:szCs w:val="22"/>
        </w:rPr>
        <w:t xml:space="preserve">składane na podstawie art. 125 ust. 1 ustawy z dnia 11 września 2019 r. </w:t>
      </w:r>
    </w:p>
    <w:p w14:paraId="281CF984" w14:textId="77777777" w:rsidR="008B1F7D" w:rsidRPr="009D62AE" w:rsidRDefault="008B1F7D" w:rsidP="00440290">
      <w:pPr>
        <w:spacing w:before="0" w:after="0" w:line="360" w:lineRule="auto"/>
        <w:jc w:val="center"/>
        <w:rPr>
          <w:rFonts w:cstheme="minorHAnsi"/>
          <w:b/>
          <w:color w:val="000000" w:themeColor="text1"/>
          <w:sz w:val="22"/>
          <w:szCs w:val="22"/>
        </w:rPr>
      </w:pPr>
      <w:r w:rsidRPr="009D62AE">
        <w:rPr>
          <w:rFonts w:cstheme="minorHAnsi"/>
          <w:b/>
          <w:color w:val="000000" w:themeColor="text1"/>
          <w:sz w:val="22"/>
          <w:szCs w:val="22"/>
        </w:rPr>
        <w:t>Prawo zamówień publicznych (dalej jako: ustawa Pzp)</w:t>
      </w:r>
    </w:p>
    <w:p w14:paraId="091DC2C2" w14:textId="77777777" w:rsidR="008B1F7D" w:rsidRPr="009D62AE" w:rsidRDefault="008B1F7D" w:rsidP="00440290">
      <w:pPr>
        <w:spacing w:before="0" w:after="0" w:line="360" w:lineRule="auto"/>
        <w:jc w:val="center"/>
        <w:rPr>
          <w:rFonts w:cstheme="minorHAnsi"/>
          <w:b/>
          <w:color w:val="000000" w:themeColor="text1"/>
          <w:sz w:val="22"/>
          <w:szCs w:val="22"/>
          <w:u w:val="single"/>
        </w:rPr>
      </w:pPr>
      <w:r w:rsidRPr="009D62AE">
        <w:rPr>
          <w:rFonts w:cstheme="minorHAnsi"/>
          <w:b/>
          <w:color w:val="000000" w:themeColor="text1"/>
          <w:sz w:val="22"/>
          <w:szCs w:val="22"/>
          <w:u w:val="single"/>
        </w:rPr>
        <w:t xml:space="preserve">DOTYCZĄCE PODSTAW WYKLUCZENIA Z POSTĘPOWANIA </w:t>
      </w:r>
    </w:p>
    <w:p w14:paraId="44BFB5EE" w14:textId="3DC1EAC7" w:rsidR="00233FBC" w:rsidRPr="009D62AE" w:rsidRDefault="00233FBC" w:rsidP="00440290">
      <w:pPr>
        <w:spacing w:before="0" w:after="0" w:line="360" w:lineRule="auto"/>
        <w:jc w:val="center"/>
        <w:rPr>
          <w:rFonts w:cstheme="minorHAnsi"/>
          <w:b/>
          <w:color w:val="000000" w:themeColor="text1"/>
          <w:sz w:val="22"/>
          <w:szCs w:val="22"/>
          <w:u w:val="single"/>
        </w:rPr>
      </w:pPr>
      <w:bookmarkStart w:id="27" w:name="_Hlk70503449"/>
      <w:r w:rsidRPr="009D62AE">
        <w:rPr>
          <w:rFonts w:cstheme="minorHAnsi"/>
          <w:b/>
          <w:color w:val="000000" w:themeColor="text1"/>
          <w:sz w:val="22"/>
          <w:szCs w:val="22"/>
          <w:u w:val="single"/>
        </w:rPr>
        <w:t>ORAZ SPEŁNIANI</w:t>
      </w:r>
      <w:r w:rsidR="008B1F7D" w:rsidRPr="009D62AE">
        <w:rPr>
          <w:rFonts w:cstheme="minorHAnsi"/>
          <w:b/>
          <w:color w:val="000000" w:themeColor="text1"/>
          <w:sz w:val="22"/>
          <w:szCs w:val="22"/>
          <w:u w:val="single"/>
        </w:rPr>
        <w:t>A</w:t>
      </w:r>
      <w:r w:rsidRPr="009D62AE">
        <w:rPr>
          <w:rFonts w:cstheme="minorHAnsi"/>
          <w:b/>
          <w:color w:val="000000" w:themeColor="text1"/>
          <w:sz w:val="22"/>
          <w:szCs w:val="22"/>
          <w:u w:val="single"/>
        </w:rPr>
        <w:t xml:space="preserve"> WARUNKÓW UDZIAŁU W POSTĘPOWANIU </w:t>
      </w:r>
    </w:p>
    <w:bookmarkEnd w:id="27"/>
    <w:p w14:paraId="67996D94" w14:textId="681EE7E0" w:rsidR="00233FBC" w:rsidRPr="009D62AE" w:rsidRDefault="00233FBC" w:rsidP="00233FBC">
      <w:pPr>
        <w:spacing w:line="360" w:lineRule="auto"/>
        <w:jc w:val="both"/>
        <w:rPr>
          <w:rFonts w:cstheme="minorHAnsi"/>
          <w:color w:val="000000" w:themeColor="text1"/>
          <w:sz w:val="22"/>
          <w:szCs w:val="22"/>
        </w:rPr>
      </w:pPr>
    </w:p>
    <w:p w14:paraId="609B59B0" w14:textId="06110FE1" w:rsidR="00427C9B" w:rsidRPr="009D62AE" w:rsidRDefault="00233FBC" w:rsidP="008F461C">
      <w:pPr>
        <w:pStyle w:val="Akapitzlist"/>
        <w:numPr>
          <w:ilvl w:val="0"/>
          <w:numId w:val="71"/>
        </w:numPr>
        <w:spacing w:line="360" w:lineRule="auto"/>
        <w:ind w:left="284" w:hanging="284"/>
        <w:jc w:val="both"/>
        <w:rPr>
          <w:rFonts w:cstheme="minorHAnsi"/>
          <w:color w:val="000000" w:themeColor="text1"/>
          <w:sz w:val="22"/>
          <w:szCs w:val="22"/>
        </w:rPr>
      </w:pPr>
      <w:bookmarkStart w:id="28" w:name="_Hlk82686486"/>
      <w:r w:rsidRPr="009D62AE">
        <w:rPr>
          <w:rFonts w:cstheme="minorHAnsi"/>
          <w:color w:val="000000" w:themeColor="text1"/>
          <w:sz w:val="22"/>
          <w:szCs w:val="22"/>
        </w:rPr>
        <w:t>Na potrzeby postępowania o udzielenie zamówienia publicznego pn</w:t>
      </w:r>
      <w:r w:rsidR="00C4535E" w:rsidRPr="009D62AE">
        <w:rPr>
          <w:rFonts w:cstheme="minorHAnsi"/>
          <w:color w:val="000000" w:themeColor="text1"/>
          <w:sz w:val="22"/>
          <w:szCs w:val="22"/>
        </w:rPr>
        <w:t xml:space="preserve">. </w:t>
      </w:r>
      <w:r w:rsidR="00BD3829" w:rsidRPr="009D62AE">
        <w:rPr>
          <w:b/>
          <w:bCs/>
          <w:sz w:val="22"/>
          <w:szCs w:val="22"/>
        </w:rPr>
        <w:t>„Rewitalizacja baszty Bramy Ostrowskiej w Gubinie”</w:t>
      </w:r>
      <w:r w:rsidR="00912729" w:rsidRPr="009D62AE">
        <w:rPr>
          <w:rFonts w:cstheme="minorHAnsi"/>
          <w:i/>
          <w:iCs/>
          <w:color w:val="000000" w:themeColor="text1"/>
          <w:sz w:val="22"/>
          <w:szCs w:val="22"/>
        </w:rPr>
        <w:t xml:space="preserve"> </w:t>
      </w:r>
      <w:r w:rsidRPr="009D62AE">
        <w:rPr>
          <w:rFonts w:eastAsia="Calibri" w:cstheme="minorHAnsi"/>
          <w:b/>
          <w:color w:val="000000" w:themeColor="text1"/>
          <w:sz w:val="22"/>
          <w:szCs w:val="22"/>
        </w:rPr>
        <w:t>,</w:t>
      </w:r>
      <w:r w:rsidRPr="009D62AE">
        <w:rPr>
          <w:rFonts w:cstheme="minorHAnsi"/>
          <w:b/>
          <w:color w:val="000000" w:themeColor="text1"/>
          <w:sz w:val="22"/>
          <w:szCs w:val="22"/>
        </w:rPr>
        <w:t xml:space="preserve"> </w:t>
      </w:r>
      <w:r w:rsidR="00440290" w:rsidRPr="009D62AE">
        <w:rPr>
          <w:rFonts w:cstheme="minorHAnsi"/>
          <w:color w:val="000000" w:themeColor="text1"/>
          <w:sz w:val="22"/>
          <w:szCs w:val="22"/>
        </w:rPr>
        <w:t>prowadzonego przez Gminę Gubin o statusie miejskim z siedzibą w Gubinie przy ul. Piastowskiej 24</w:t>
      </w:r>
      <w:r w:rsidRPr="009D62AE">
        <w:rPr>
          <w:rFonts w:cstheme="minorHAnsi"/>
          <w:i/>
          <w:color w:val="000000" w:themeColor="text1"/>
          <w:sz w:val="22"/>
          <w:szCs w:val="22"/>
        </w:rPr>
        <w:t xml:space="preserve">, </w:t>
      </w:r>
      <w:r w:rsidRPr="009D62AE">
        <w:rPr>
          <w:rFonts w:cstheme="minorHAnsi"/>
          <w:color w:val="000000" w:themeColor="text1"/>
          <w:sz w:val="22"/>
          <w:szCs w:val="22"/>
        </w:rPr>
        <w:t xml:space="preserve">oświadczam, </w:t>
      </w:r>
      <w:r w:rsidR="00440290" w:rsidRPr="009D62AE">
        <w:rPr>
          <w:rFonts w:eastAsia="Calibri" w:cstheme="minorHAnsi"/>
          <w:color w:val="000000" w:themeColor="text1"/>
          <w:sz w:val="22"/>
          <w:szCs w:val="22"/>
        </w:rPr>
        <w:t>że</w:t>
      </w:r>
      <w:r w:rsidR="00427C9B" w:rsidRPr="009D62AE">
        <w:rPr>
          <w:rFonts w:eastAsia="Calibri" w:cstheme="minorHAnsi"/>
          <w:color w:val="000000" w:themeColor="text1"/>
          <w:sz w:val="22"/>
          <w:szCs w:val="22"/>
        </w:rPr>
        <w:t>:</w:t>
      </w:r>
    </w:p>
    <w:p w14:paraId="313836BE" w14:textId="165D0D0E" w:rsidR="00440290" w:rsidRPr="009D62AE" w:rsidRDefault="00440290" w:rsidP="008F461C">
      <w:pPr>
        <w:pStyle w:val="Akapitzlist"/>
        <w:numPr>
          <w:ilvl w:val="0"/>
          <w:numId w:val="83"/>
        </w:numPr>
        <w:spacing w:line="360" w:lineRule="auto"/>
        <w:jc w:val="both"/>
        <w:rPr>
          <w:rFonts w:cstheme="minorHAnsi"/>
          <w:color w:val="000000" w:themeColor="text1"/>
          <w:sz w:val="22"/>
          <w:szCs w:val="22"/>
        </w:rPr>
      </w:pPr>
      <w:r w:rsidRPr="009D62AE">
        <w:rPr>
          <w:rFonts w:eastAsia="Calibri" w:cstheme="minorHAnsi"/>
          <w:color w:val="000000" w:themeColor="text1"/>
          <w:sz w:val="22"/>
          <w:szCs w:val="22"/>
        </w:rPr>
        <w:t>nie podlegam wykluczeniu</w:t>
      </w:r>
      <w:r w:rsidR="00912729" w:rsidRPr="009D62AE">
        <w:rPr>
          <w:rFonts w:eastAsia="Calibri" w:cstheme="minorHAnsi"/>
          <w:color w:val="000000" w:themeColor="text1"/>
          <w:sz w:val="22"/>
          <w:szCs w:val="22"/>
        </w:rPr>
        <w:t xml:space="preserve"> </w:t>
      </w:r>
      <w:r w:rsidRPr="009D62AE">
        <w:rPr>
          <w:rFonts w:eastAsia="Calibri" w:cstheme="minorHAnsi"/>
          <w:color w:val="000000" w:themeColor="text1"/>
          <w:sz w:val="22"/>
          <w:szCs w:val="22"/>
        </w:rPr>
        <w:t>z postępowania na podstawie art. 108 ust 1 pkt 1-6 ustawy Pzp</w:t>
      </w:r>
      <w:r w:rsidR="00427C9B" w:rsidRPr="009D62AE">
        <w:rPr>
          <w:rFonts w:eastAsia="Calibri" w:cstheme="minorHAnsi"/>
          <w:color w:val="000000" w:themeColor="text1"/>
          <w:sz w:val="22"/>
          <w:szCs w:val="22"/>
        </w:rPr>
        <w:t>,</w:t>
      </w:r>
    </w:p>
    <w:p w14:paraId="5F3E9628" w14:textId="77777777" w:rsidR="00A14B9C" w:rsidRPr="009D62AE" w:rsidRDefault="00A14B9C" w:rsidP="008F461C">
      <w:pPr>
        <w:pStyle w:val="Akapitzlist"/>
        <w:numPr>
          <w:ilvl w:val="0"/>
          <w:numId w:val="83"/>
        </w:numPr>
        <w:rPr>
          <w:rFonts w:cstheme="minorHAnsi"/>
          <w:color w:val="000000" w:themeColor="text1"/>
          <w:sz w:val="22"/>
          <w:szCs w:val="22"/>
        </w:rPr>
      </w:pPr>
      <w:r w:rsidRPr="009D62AE">
        <w:rPr>
          <w:rFonts w:cstheme="minorHAnsi"/>
          <w:color w:val="000000" w:themeColor="text1"/>
          <w:sz w:val="22"/>
          <w:szCs w:val="22"/>
        </w:rPr>
        <w:t>nie podlegam wykluczeniu z postępowania na podstawie art. 109 ust 1 pkt 4 ustawy Pzp</w:t>
      </w:r>
    </w:p>
    <w:p w14:paraId="424260FB" w14:textId="4CB7CED7" w:rsidR="00427C9B" w:rsidRPr="009D62AE" w:rsidRDefault="00427C9B" w:rsidP="008F461C">
      <w:pPr>
        <w:pStyle w:val="Akapitzlist"/>
        <w:numPr>
          <w:ilvl w:val="0"/>
          <w:numId w:val="83"/>
        </w:numPr>
        <w:spacing w:line="360" w:lineRule="auto"/>
        <w:jc w:val="both"/>
        <w:rPr>
          <w:rFonts w:cstheme="minorHAnsi"/>
          <w:color w:val="000000" w:themeColor="text1"/>
          <w:sz w:val="22"/>
          <w:szCs w:val="22"/>
        </w:rPr>
      </w:pPr>
      <w:r w:rsidRPr="009D62AE">
        <w:rPr>
          <w:rFonts w:cstheme="minorHAnsi"/>
          <w:color w:val="000000" w:themeColor="text1"/>
          <w:sz w:val="22"/>
          <w:szCs w:val="22"/>
        </w:rPr>
        <w:t>nie podlegam wykluczeniu z postępowania na podstawie art. 7 ust. 1 pkt 1-3 ustawy z dnia 13 kwietnia 2022r. o szczególnych rozwiązaniach w zakresie przeciwdziałania wspieraniu agresji na Ukrainę oraz służących ochronie bezpieczeństwa narodowego (Dz.U. z 2022 r. poz. 835).</w:t>
      </w:r>
    </w:p>
    <w:p w14:paraId="4286DA3C" w14:textId="7BF7FCA9" w:rsidR="003416C9" w:rsidRPr="009D62AE" w:rsidRDefault="003416C9" w:rsidP="008F461C">
      <w:pPr>
        <w:pStyle w:val="Akapitzlist"/>
        <w:numPr>
          <w:ilvl w:val="0"/>
          <w:numId w:val="83"/>
        </w:numPr>
        <w:spacing w:line="360" w:lineRule="auto"/>
        <w:jc w:val="both"/>
        <w:rPr>
          <w:rFonts w:cstheme="minorHAnsi"/>
          <w:color w:val="000000" w:themeColor="text1"/>
          <w:sz w:val="22"/>
          <w:szCs w:val="22"/>
        </w:rPr>
      </w:pPr>
      <w:r w:rsidRPr="009D62AE">
        <w:rPr>
          <w:rFonts w:cstheme="minorHAnsi"/>
          <w:color w:val="000000" w:themeColor="text1"/>
          <w:sz w:val="22"/>
          <w:szCs w:val="22"/>
        </w:rPr>
        <w:t>dopisać</w:t>
      </w:r>
    </w:p>
    <w:bookmarkEnd w:id="28"/>
    <w:p w14:paraId="52AC5EE6" w14:textId="77777777" w:rsidR="007A7E66" w:rsidRPr="009D62AE" w:rsidRDefault="007A7E66" w:rsidP="007A7E66">
      <w:pPr>
        <w:autoSpaceDE w:val="0"/>
        <w:autoSpaceDN w:val="0"/>
        <w:adjustRightInd w:val="0"/>
        <w:spacing w:before="0" w:after="0" w:line="240" w:lineRule="auto"/>
        <w:rPr>
          <w:rFonts w:cstheme="minorHAnsi"/>
          <w:color w:val="000000" w:themeColor="text1"/>
          <w:sz w:val="22"/>
          <w:szCs w:val="22"/>
        </w:rPr>
      </w:pPr>
    </w:p>
    <w:p w14:paraId="50C8AFF0" w14:textId="77777777" w:rsidR="007A7E66" w:rsidRPr="009D62AE" w:rsidRDefault="007A7E66" w:rsidP="007A7E66">
      <w:pPr>
        <w:autoSpaceDE w:val="0"/>
        <w:autoSpaceDN w:val="0"/>
        <w:adjustRightInd w:val="0"/>
        <w:spacing w:before="0" w:after="0" w:line="240" w:lineRule="auto"/>
        <w:rPr>
          <w:rFonts w:cstheme="minorHAnsi"/>
          <w:color w:val="000000" w:themeColor="text1"/>
          <w:sz w:val="22"/>
          <w:szCs w:val="22"/>
        </w:rPr>
      </w:pPr>
    </w:p>
    <w:p w14:paraId="0316741E" w14:textId="39C1899A" w:rsidR="007A7E66" w:rsidRPr="009D62AE" w:rsidRDefault="007A7E66" w:rsidP="007A7E66">
      <w:pPr>
        <w:autoSpaceDE w:val="0"/>
        <w:autoSpaceDN w:val="0"/>
        <w:adjustRightInd w:val="0"/>
        <w:spacing w:before="0" w:after="0" w:line="240" w:lineRule="auto"/>
        <w:rPr>
          <w:rFonts w:cstheme="minorHAnsi"/>
          <w:color w:val="000000" w:themeColor="text1"/>
          <w:sz w:val="22"/>
          <w:szCs w:val="22"/>
        </w:rPr>
      </w:pPr>
      <w:r w:rsidRPr="009D62AE">
        <w:rPr>
          <w:rFonts w:cstheme="minorHAnsi"/>
          <w:color w:val="000000" w:themeColor="text1"/>
          <w:sz w:val="22"/>
          <w:szCs w:val="22"/>
        </w:rPr>
        <w:t xml:space="preserve">…………….……. </w:t>
      </w:r>
      <w:r w:rsidRPr="009D62AE">
        <w:rPr>
          <w:rFonts w:cstheme="minorHAnsi"/>
          <w:i/>
          <w:iCs/>
          <w:color w:val="000000" w:themeColor="text1"/>
        </w:rPr>
        <w:t>(miejscowość)</w:t>
      </w:r>
      <w:r w:rsidRPr="009D62AE">
        <w:rPr>
          <w:rFonts w:cstheme="minorHAnsi"/>
          <w:i/>
          <w:iCs/>
          <w:color w:val="000000" w:themeColor="text1"/>
          <w:sz w:val="22"/>
          <w:szCs w:val="22"/>
        </w:rPr>
        <w:t xml:space="preserve">, </w:t>
      </w:r>
      <w:r w:rsidRPr="009D62AE">
        <w:rPr>
          <w:rFonts w:cstheme="minorHAnsi"/>
          <w:color w:val="000000" w:themeColor="text1"/>
          <w:sz w:val="22"/>
          <w:szCs w:val="22"/>
        </w:rPr>
        <w:t>dnia ………….……. r.</w:t>
      </w:r>
    </w:p>
    <w:p w14:paraId="0F716031" w14:textId="77777777" w:rsidR="007A7E66" w:rsidRPr="009D62AE" w:rsidRDefault="007A7E66" w:rsidP="007A7E66">
      <w:pPr>
        <w:autoSpaceDE w:val="0"/>
        <w:autoSpaceDN w:val="0"/>
        <w:adjustRightInd w:val="0"/>
        <w:spacing w:before="0" w:after="0" w:line="240" w:lineRule="auto"/>
        <w:ind w:left="6372"/>
        <w:rPr>
          <w:rFonts w:cstheme="minorHAnsi"/>
          <w:color w:val="000000" w:themeColor="text1"/>
          <w:sz w:val="22"/>
          <w:szCs w:val="22"/>
        </w:rPr>
      </w:pPr>
      <w:r w:rsidRPr="009D62AE">
        <w:rPr>
          <w:rFonts w:cstheme="minorHAnsi"/>
          <w:color w:val="000000" w:themeColor="text1"/>
          <w:sz w:val="22"/>
          <w:szCs w:val="22"/>
        </w:rPr>
        <w:t>…………………………………………</w:t>
      </w:r>
    </w:p>
    <w:p w14:paraId="0B84019C" w14:textId="77777777" w:rsidR="007A7E66" w:rsidRPr="009D62AE" w:rsidRDefault="007A7E66" w:rsidP="007A7E66">
      <w:pPr>
        <w:spacing w:line="360" w:lineRule="auto"/>
        <w:ind w:left="6372"/>
        <w:jc w:val="both"/>
        <w:rPr>
          <w:rFonts w:eastAsia="Calibri" w:cstheme="minorHAnsi"/>
          <w:color w:val="000000" w:themeColor="text1"/>
        </w:rPr>
      </w:pPr>
      <w:r w:rsidRPr="009D62AE">
        <w:rPr>
          <w:rFonts w:cstheme="minorHAnsi"/>
          <w:i/>
          <w:iCs/>
          <w:color w:val="000000" w:themeColor="text1"/>
        </w:rPr>
        <w:t>(podpis)</w:t>
      </w:r>
    </w:p>
    <w:p w14:paraId="623E84ED" w14:textId="5EBEB118" w:rsidR="007A7E66" w:rsidRPr="009D62AE" w:rsidRDefault="007A7E66" w:rsidP="007A7E66">
      <w:pPr>
        <w:spacing w:line="360" w:lineRule="auto"/>
        <w:contextualSpacing/>
        <w:jc w:val="both"/>
        <w:rPr>
          <w:rFonts w:cstheme="minorHAnsi"/>
          <w:color w:val="000000" w:themeColor="text1"/>
          <w:sz w:val="22"/>
          <w:szCs w:val="22"/>
        </w:rPr>
      </w:pPr>
      <w:r w:rsidRPr="009D62AE">
        <w:rPr>
          <w:rFonts w:eastAsia="Calibri" w:cstheme="minorHAnsi"/>
          <w:color w:val="000000" w:themeColor="text1"/>
          <w:sz w:val="22"/>
          <w:szCs w:val="22"/>
        </w:rPr>
        <w:t>O</w:t>
      </w:r>
      <w:r w:rsidRPr="009D62AE">
        <w:rPr>
          <w:rFonts w:cstheme="minorHAnsi"/>
          <w:color w:val="000000" w:themeColor="text1"/>
          <w:sz w:val="22"/>
          <w:szCs w:val="22"/>
        </w:rPr>
        <w:t xml:space="preserve">świadczam, że zachodzą w stosunku do mnie podstawy wykluczenia z postępowania na podstawie art. ……………… ustawy Pzp </w:t>
      </w:r>
      <w:r w:rsidRPr="009D62AE">
        <w:rPr>
          <w:rFonts w:cstheme="minorHAnsi"/>
          <w:i/>
          <w:color w:val="000000" w:themeColor="text1"/>
          <w:sz w:val="22"/>
          <w:szCs w:val="22"/>
        </w:rPr>
        <w:t xml:space="preserve">(podać mającą zastosowanie podstawę wykluczenia spośród </w:t>
      </w:r>
      <w:r w:rsidRPr="009D62AE">
        <w:rPr>
          <w:rFonts w:cstheme="minorHAnsi"/>
          <w:i/>
          <w:color w:val="000000" w:themeColor="text1"/>
          <w:sz w:val="22"/>
          <w:szCs w:val="22"/>
        </w:rPr>
        <w:lastRenderedPageBreak/>
        <w:t>wymienionych w art. 108 ust. 1 pkt 1,</w:t>
      </w:r>
      <w:r w:rsidR="003416C9" w:rsidRPr="009D62AE">
        <w:rPr>
          <w:rFonts w:cstheme="minorHAnsi"/>
          <w:i/>
          <w:color w:val="000000" w:themeColor="text1"/>
          <w:sz w:val="22"/>
          <w:szCs w:val="22"/>
        </w:rPr>
        <w:t xml:space="preserve"> </w:t>
      </w:r>
      <w:r w:rsidRPr="009D62AE">
        <w:rPr>
          <w:rFonts w:cstheme="minorHAnsi"/>
          <w:i/>
          <w:color w:val="000000" w:themeColor="text1"/>
          <w:sz w:val="22"/>
          <w:szCs w:val="22"/>
        </w:rPr>
        <w:t xml:space="preserve">2, 5 lub </w:t>
      </w:r>
      <w:r w:rsidR="003416C9" w:rsidRPr="009D62AE">
        <w:rPr>
          <w:rFonts w:cstheme="minorHAnsi"/>
          <w:i/>
          <w:color w:val="000000" w:themeColor="text1"/>
          <w:sz w:val="22"/>
          <w:szCs w:val="22"/>
        </w:rPr>
        <w:t>art. 109 ust. 1 pkt 4</w:t>
      </w:r>
      <w:r w:rsidRPr="009D62AE">
        <w:rPr>
          <w:rFonts w:cstheme="minorHAnsi"/>
          <w:i/>
          <w:color w:val="000000" w:themeColor="text1"/>
          <w:sz w:val="22"/>
          <w:szCs w:val="22"/>
        </w:rPr>
        <w:t xml:space="preserve"> ustawy Pzp).</w:t>
      </w:r>
      <w:r w:rsidRPr="009D62AE">
        <w:rPr>
          <w:rFonts w:cstheme="minorHAnsi"/>
          <w:color w:val="000000" w:themeColor="text1"/>
          <w:sz w:val="22"/>
          <w:szCs w:val="22"/>
        </w:rPr>
        <w:t xml:space="preserve"> Jednocześnie oświadczam, że w związku</w:t>
      </w:r>
      <w:r w:rsidR="00A14B9C" w:rsidRPr="009D62AE">
        <w:rPr>
          <w:rFonts w:cstheme="minorHAnsi"/>
          <w:color w:val="000000" w:themeColor="text1"/>
          <w:sz w:val="22"/>
          <w:szCs w:val="22"/>
        </w:rPr>
        <w:t xml:space="preserve"> </w:t>
      </w:r>
      <w:r w:rsidRPr="009D62AE">
        <w:rPr>
          <w:rFonts w:cstheme="minorHAnsi"/>
          <w:color w:val="000000" w:themeColor="text1"/>
          <w:sz w:val="22"/>
          <w:szCs w:val="22"/>
        </w:rPr>
        <w:t>z ww. okolicznością, na podstawie art. 110 ust. 2 ustawy podjąłem następujące środki naprawcze:</w:t>
      </w:r>
    </w:p>
    <w:p w14:paraId="745BA4D8" w14:textId="3737A6A1" w:rsidR="007A7E66" w:rsidRPr="009D62AE" w:rsidRDefault="007A7E66" w:rsidP="00D06228">
      <w:pPr>
        <w:spacing w:line="360" w:lineRule="auto"/>
        <w:contextualSpacing/>
        <w:jc w:val="both"/>
        <w:rPr>
          <w:rFonts w:cstheme="minorHAnsi"/>
          <w:color w:val="000000" w:themeColor="text1"/>
          <w:sz w:val="22"/>
          <w:szCs w:val="22"/>
        </w:rPr>
      </w:pPr>
      <w:r w:rsidRPr="009D62AE">
        <w:rPr>
          <w:rFonts w:cstheme="minorHAnsi"/>
          <w:color w:val="000000" w:themeColor="text1"/>
          <w:sz w:val="22"/>
          <w:szCs w:val="22"/>
        </w:rPr>
        <w:t>……………………………………………………………………………………………………………………..…………………………………………………………………………………………………………………………………………………………………………………………………….……</w:t>
      </w:r>
    </w:p>
    <w:p w14:paraId="7ACFD6DF" w14:textId="5C69B542" w:rsidR="007A7E66" w:rsidRPr="009D62AE" w:rsidRDefault="007A7E66" w:rsidP="007A7E66">
      <w:pPr>
        <w:spacing w:line="360" w:lineRule="auto"/>
        <w:ind w:right="28"/>
        <w:jc w:val="both"/>
        <w:rPr>
          <w:rFonts w:cstheme="minorHAnsi"/>
          <w:color w:val="000000" w:themeColor="text1"/>
          <w:sz w:val="22"/>
          <w:szCs w:val="22"/>
        </w:rPr>
      </w:pPr>
    </w:p>
    <w:p w14:paraId="71AA9758" w14:textId="77777777" w:rsidR="00A53AED" w:rsidRPr="009D62AE" w:rsidRDefault="00A53AED" w:rsidP="00A53AED">
      <w:pPr>
        <w:spacing w:line="360" w:lineRule="auto"/>
        <w:ind w:right="28"/>
        <w:jc w:val="both"/>
        <w:rPr>
          <w:rFonts w:cstheme="minorHAnsi"/>
          <w:color w:val="000000" w:themeColor="text1"/>
          <w:sz w:val="22"/>
          <w:szCs w:val="22"/>
        </w:rPr>
      </w:pPr>
      <w:r w:rsidRPr="009D62AE">
        <w:rPr>
          <w:rFonts w:cstheme="minorHAnsi"/>
          <w:color w:val="000000" w:themeColor="text1"/>
          <w:sz w:val="22"/>
          <w:szCs w:val="22"/>
        </w:rPr>
        <w:t>Na potwierdzenie powyższego przedkładam następujące środki dowodowe:</w:t>
      </w:r>
    </w:p>
    <w:p w14:paraId="387CF538" w14:textId="77777777" w:rsidR="00A53AED" w:rsidRPr="009D62AE" w:rsidRDefault="00A53AED" w:rsidP="00A53AED">
      <w:pPr>
        <w:spacing w:line="360" w:lineRule="auto"/>
        <w:ind w:right="28"/>
        <w:jc w:val="both"/>
        <w:rPr>
          <w:rFonts w:cstheme="minorHAnsi"/>
          <w:color w:val="000000" w:themeColor="text1"/>
          <w:sz w:val="22"/>
          <w:szCs w:val="22"/>
        </w:rPr>
      </w:pPr>
      <w:r w:rsidRPr="009D62AE">
        <w:rPr>
          <w:rFonts w:cstheme="minorHAnsi"/>
          <w:color w:val="000000" w:themeColor="text1"/>
          <w:sz w:val="22"/>
          <w:szCs w:val="22"/>
        </w:rPr>
        <w:t>1) ………………………………………………..</w:t>
      </w:r>
    </w:p>
    <w:p w14:paraId="5E5B8ABA" w14:textId="2CD83A17" w:rsidR="00A53AED" w:rsidRPr="009D62AE" w:rsidRDefault="00A53AED" w:rsidP="00A53AED">
      <w:pPr>
        <w:spacing w:line="360" w:lineRule="auto"/>
        <w:ind w:right="28"/>
        <w:jc w:val="both"/>
        <w:rPr>
          <w:rFonts w:cstheme="minorHAnsi"/>
          <w:color w:val="000000" w:themeColor="text1"/>
          <w:sz w:val="22"/>
          <w:szCs w:val="22"/>
        </w:rPr>
      </w:pPr>
      <w:r w:rsidRPr="009D62AE">
        <w:rPr>
          <w:rFonts w:cstheme="minorHAnsi"/>
          <w:color w:val="000000" w:themeColor="text1"/>
          <w:sz w:val="22"/>
          <w:szCs w:val="22"/>
        </w:rPr>
        <w:t>2) ………………………………………………..</w:t>
      </w:r>
    </w:p>
    <w:p w14:paraId="1A44934B" w14:textId="77777777" w:rsidR="00A53AED" w:rsidRPr="009D62AE" w:rsidRDefault="00A53AED" w:rsidP="007A7E66">
      <w:pPr>
        <w:spacing w:line="360" w:lineRule="auto"/>
        <w:ind w:right="28"/>
        <w:jc w:val="both"/>
        <w:rPr>
          <w:rFonts w:cstheme="minorHAnsi"/>
          <w:color w:val="000000" w:themeColor="text1"/>
        </w:rPr>
      </w:pPr>
    </w:p>
    <w:p w14:paraId="12731224" w14:textId="77777777" w:rsidR="007A7E66" w:rsidRPr="009D62AE" w:rsidRDefault="007A7E66" w:rsidP="007A7E66">
      <w:pPr>
        <w:autoSpaceDE w:val="0"/>
        <w:autoSpaceDN w:val="0"/>
        <w:adjustRightInd w:val="0"/>
        <w:spacing w:before="0" w:after="0" w:line="240" w:lineRule="auto"/>
        <w:rPr>
          <w:rFonts w:cstheme="minorHAnsi"/>
          <w:color w:val="000000" w:themeColor="text1"/>
          <w:sz w:val="22"/>
          <w:szCs w:val="22"/>
        </w:rPr>
      </w:pPr>
      <w:r w:rsidRPr="009D62AE">
        <w:rPr>
          <w:rFonts w:cstheme="minorHAnsi"/>
          <w:color w:val="000000" w:themeColor="text1"/>
          <w:sz w:val="22"/>
          <w:szCs w:val="22"/>
        </w:rPr>
        <w:t xml:space="preserve">…………….……. </w:t>
      </w:r>
      <w:r w:rsidRPr="009D62AE">
        <w:rPr>
          <w:rFonts w:cstheme="minorHAnsi"/>
          <w:i/>
          <w:iCs/>
          <w:color w:val="000000" w:themeColor="text1"/>
          <w:sz w:val="16"/>
          <w:szCs w:val="16"/>
        </w:rPr>
        <w:t>(miejscowość),</w:t>
      </w:r>
      <w:r w:rsidRPr="009D62AE">
        <w:rPr>
          <w:rFonts w:cstheme="minorHAnsi"/>
          <w:i/>
          <w:iCs/>
          <w:color w:val="000000" w:themeColor="text1"/>
          <w:sz w:val="22"/>
          <w:szCs w:val="22"/>
        </w:rPr>
        <w:t xml:space="preserve"> </w:t>
      </w:r>
      <w:r w:rsidRPr="009D62AE">
        <w:rPr>
          <w:rFonts w:cstheme="minorHAnsi"/>
          <w:color w:val="000000" w:themeColor="text1"/>
          <w:sz w:val="22"/>
          <w:szCs w:val="22"/>
        </w:rPr>
        <w:t>dnia ………….……. r.</w:t>
      </w:r>
    </w:p>
    <w:p w14:paraId="638B9C8F" w14:textId="77777777" w:rsidR="007A7E66" w:rsidRPr="009D62AE" w:rsidRDefault="007A7E66" w:rsidP="007A7E66">
      <w:pPr>
        <w:autoSpaceDE w:val="0"/>
        <w:autoSpaceDN w:val="0"/>
        <w:adjustRightInd w:val="0"/>
        <w:spacing w:before="0" w:after="0" w:line="240" w:lineRule="auto"/>
        <w:ind w:left="6372"/>
        <w:rPr>
          <w:rFonts w:cstheme="minorHAnsi"/>
          <w:color w:val="000000" w:themeColor="text1"/>
          <w:sz w:val="22"/>
          <w:szCs w:val="22"/>
        </w:rPr>
      </w:pPr>
      <w:r w:rsidRPr="009D62AE">
        <w:rPr>
          <w:rFonts w:cstheme="minorHAnsi"/>
          <w:color w:val="000000" w:themeColor="text1"/>
          <w:sz w:val="22"/>
          <w:szCs w:val="22"/>
        </w:rPr>
        <w:t>…………………………………………</w:t>
      </w:r>
    </w:p>
    <w:p w14:paraId="7E01FD9A" w14:textId="77777777" w:rsidR="007A7E66" w:rsidRPr="009D62AE" w:rsidRDefault="007A7E66" w:rsidP="007A7E66">
      <w:pPr>
        <w:spacing w:line="360" w:lineRule="auto"/>
        <w:ind w:left="6372"/>
        <w:jc w:val="both"/>
        <w:rPr>
          <w:rFonts w:eastAsia="Calibri" w:cstheme="minorHAnsi"/>
          <w:color w:val="000000" w:themeColor="text1"/>
          <w:sz w:val="16"/>
          <w:szCs w:val="16"/>
        </w:rPr>
      </w:pPr>
      <w:r w:rsidRPr="009D62AE">
        <w:rPr>
          <w:rFonts w:cstheme="minorHAnsi"/>
          <w:i/>
          <w:iCs/>
          <w:color w:val="000000" w:themeColor="text1"/>
          <w:sz w:val="16"/>
          <w:szCs w:val="16"/>
        </w:rPr>
        <w:t>(podpis)</w:t>
      </w:r>
    </w:p>
    <w:p w14:paraId="0CF97503" w14:textId="1E7E420A" w:rsidR="00233FBC" w:rsidRPr="009D62AE" w:rsidRDefault="00233FBC" w:rsidP="008F461C">
      <w:pPr>
        <w:pStyle w:val="Akapitzlist"/>
        <w:numPr>
          <w:ilvl w:val="0"/>
          <w:numId w:val="71"/>
        </w:numPr>
        <w:spacing w:before="0" w:after="0" w:line="360" w:lineRule="auto"/>
        <w:ind w:left="284" w:hanging="284"/>
        <w:contextualSpacing w:val="0"/>
        <w:jc w:val="both"/>
        <w:rPr>
          <w:rFonts w:cstheme="minorHAnsi"/>
          <w:color w:val="000000" w:themeColor="text1"/>
          <w:sz w:val="22"/>
          <w:szCs w:val="22"/>
        </w:rPr>
      </w:pPr>
      <w:r w:rsidRPr="009D62AE">
        <w:rPr>
          <w:rFonts w:cstheme="minorHAnsi"/>
          <w:color w:val="000000" w:themeColor="text1"/>
          <w:sz w:val="22"/>
          <w:szCs w:val="22"/>
        </w:rPr>
        <w:t xml:space="preserve">Oświadczam, że w celu wykazania spełniania warunków udziału w postępowaniu, określonych przez Zamawiającego w ogłoszeniu o zamówieniu oraz w </w:t>
      </w:r>
      <w:r w:rsidR="007A7E66" w:rsidRPr="009D62AE">
        <w:rPr>
          <w:rFonts w:cstheme="minorHAnsi"/>
          <w:color w:val="000000" w:themeColor="text1"/>
          <w:sz w:val="22"/>
          <w:szCs w:val="22"/>
        </w:rPr>
        <w:t>pkt 4</w:t>
      </w:r>
      <w:r w:rsidRPr="009D62AE">
        <w:rPr>
          <w:rFonts w:cstheme="minorHAnsi"/>
          <w:color w:val="000000" w:themeColor="text1"/>
          <w:sz w:val="22"/>
          <w:szCs w:val="22"/>
        </w:rPr>
        <w:t xml:space="preserve"> rozdziału XX</w:t>
      </w:r>
      <w:r w:rsidR="007A7E66" w:rsidRPr="009D62AE">
        <w:rPr>
          <w:rFonts w:cstheme="minorHAnsi"/>
          <w:color w:val="000000" w:themeColor="text1"/>
          <w:sz w:val="22"/>
          <w:szCs w:val="22"/>
        </w:rPr>
        <w:t>II</w:t>
      </w:r>
      <w:r w:rsidRPr="009D62AE">
        <w:rPr>
          <w:rFonts w:cstheme="minorHAnsi"/>
          <w:color w:val="000000" w:themeColor="text1"/>
          <w:sz w:val="22"/>
          <w:szCs w:val="22"/>
        </w:rPr>
        <w:t xml:space="preserve"> Specyfikacji Warunków Zamówienia udostępniam następujące zasoby:</w:t>
      </w:r>
    </w:p>
    <w:p w14:paraId="4D634F5E" w14:textId="77777777" w:rsidR="00233FBC" w:rsidRPr="009D62AE" w:rsidRDefault="00233FBC" w:rsidP="00233FBC">
      <w:pPr>
        <w:spacing w:line="360" w:lineRule="auto"/>
        <w:ind w:right="28"/>
        <w:jc w:val="both"/>
        <w:rPr>
          <w:rFonts w:cstheme="minorHAnsi"/>
          <w:color w:val="000000" w:themeColor="text1"/>
        </w:rPr>
      </w:pPr>
      <w:r w:rsidRPr="009D62AE">
        <w:rPr>
          <w:rFonts w:cstheme="minorHAnsi"/>
          <w:color w:val="000000" w:themeColor="text1"/>
        </w:rPr>
        <w:t>…………………………………………………………………………………………………………………………….…………………………………</w:t>
      </w:r>
    </w:p>
    <w:p w14:paraId="75E8A72E" w14:textId="5A732819" w:rsidR="00233FBC" w:rsidRPr="009D62AE" w:rsidRDefault="00233FBC" w:rsidP="00233FBC">
      <w:pPr>
        <w:spacing w:line="360" w:lineRule="auto"/>
        <w:ind w:right="28"/>
        <w:jc w:val="both"/>
        <w:rPr>
          <w:rFonts w:cstheme="minorHAnsi"/>
          <w:i/>
          <w:color w:val="000000" w:themeColor="text1"/>
          <w:sz w:val="16"/>
        </w:rPr>
      </w:pPr>
      <w:r w:rsidRPr="009D62AE">
        <w:rPr>
          <w:rFonts w:cstheme="minorHAnsi"/>
          <w:i/>
          <w:color w:val="000000" w:themeColor="text1"/>
          <w:sz w:val="16"/>
        </w:rPr>
        <w:t xml:space="preserve">(należy wskazać </w:t>
      </w:r>
      <w:r w:rsidR="00292DED" w:rsidRPr="009D62AE">
        <w:rPr>
          <w:rFonts w:cstheme="minorHAnsi"/>
          <w:i/>
          <w:color w:val="000000" w:themeColor="text1"/>
          <w:sz w:val="16"/>
        </w:rPr>
        <w:t>zasób, tj. wiedza i doświadczenie, potencjał kadrowy, potencjał techniczny, potencjał ekonomiczno - fimamsowy</w:t>
      </w:r>
      <w:r w:rsidRPr="009D62AE">
        <w:rPr>
          <w:rFonts w:cstheme="minorHAnsi"/>
          <w:i/>
          <w:color w:val="000000" w:themeColor="text1"/>
          <w:sz w:val="16"/>
        </w:rPr>
        <w:t>)</w:t>
      </w:r>
    </w:p>
    <w:p w14:paraId="773F0235" w14:textId="73616D2A" w:rsidR="00292DED" w:rsidRPr="009D62AE" w:rsidRDefault="00292DED" w:rsidP="00233FBC">
      <w:pPr>
        <w:spacing w:line="360" w:lineRule="auto"/>
        <w:ind w:right="28"/>
        <w:jc w:val="both"/>
        <w:rPr>
          <w:rFonts w:cstheme="minorHAnsi"/>
          <w:iCs/>
          <w:color w:val="000000" w:themeColor="text1"/>
          <w:sz w:val="22"/>
          <w:szCs w:val="22"/>
        </w:rPr>
      </w:pPr>
      <w:r w:rsidRPr="009D62AE">
        <w:rPr>
          <w:rFonts w:cstheme="minorHAnsi"/>
          <w:iCs/>
          <w:color w:val="000000" w:themeColor="text1"/>
          <w:sz w:val="22"/>
          <w:szCs w:val="22"/>
        </w:rPr>
        <w:t>oraz oświadczam, iż:</w:t>
      </w:r>
    </w:p>
    <w:p w14:paraId="240F13E6" w14:textId="61F704EF" w:rsidR="00292DED" w:rsidRPr="009D62AE" w:rsidRDefault="00292DED" w:rsidP="00064B28">
      <w:pPr>
        <w:spacing w:line="360" w:lineRule="auto"/>
        <w:ind w:left="284" w:right="28" w:hanging="284"/>
        <w:jc w:val="both"/>
        <w:rPr>
          <w:rFonts w:cstheme="minorHAnsi"/>
          <w:iCs/>
          <w:color w:val="000000" w:themeColor="text1"/>
          <w:sz w:val="22"/>
          <w:szCs w:val="22"/>
        </w:rPr>
      </w:pPr>
      <w:r w:rsidRPr="009D62AE">
        <w:rPr>
          <w:rFonts w:cstheme="minorHAnsi"/>
          <w:iCs/>
          <w:color w:val="000000" w:themeColor="text1"/>
          <w:sz w:val="22"/>
          <w:szCs w:val="22"/>
        </w:rPr>
        <w:t>1) udostępniam Wykonawcy wyżej wymienione zasoby w</w:t>
      </w:r>
      <w:r w:rsidR="00064B28" w:rsidRPr="009D62AE">
        <w:rPr>
          <w:rFonts w:cstheme="minorHAnsi"/>
          <w:iCs/>
          <w:color w:val="000000" w:themeColor="text1"/>
          <w:sz w:val="22"/>
          <w:szCs w:val="22"/>
        </w:rPr>
        <w:t xml:space="preserve"> następującym </w:t>
      </w:r>
      <w:r w:rsidRPr="009D62AE">
        <w:rPr>
          <w:rFonts w:cstheme="minorHAnsi"/>
          <w:iCs/>
          <w:color w:val="000000" w:themeColor="text1"/>
          <w:sz w:val="22"/>
          <w:szCs w:val="22"/>
        </w:rPr>
        <w:t>zakresie - ………………………………….;</w:t>
      </w:r>
    </w:p>
    <w:p w14:paraId="717B1181" w14:textId="4079D051" w:rsidR="00292DED" w:rsidRPr="009D62AE" w:rsidRDefault="00292DED" w:rsidP="00292DED">
      <w:pPr>
        <w:spacing w:line="360" w:lineRule="auto"/>
        <w:ind w:left="284" w:right="28" w:hanging="284"/>
        <w:jc w:val="both"/>
        <w:rPr>
          <w:rFonts w:cstheme="minorHAnsi"/>
          <w:iCs/>
          <w:color w:val="000000" w:themeColor="text1"/>
          <w:sz w:val="22"/>
          <w:szCs w:val="22"/>
        </w:rPr>
      </w:pPr>
      <w:r w:rsidRPr="009D62AE">
        <w:rPr>
          <w:rFonts w:cstheme="minorHAnsi"/>
          <w:iCs/>
          <w:color w:val="000000" w:themeColor="text1"/>
          <w:sz w:val="22"/>
          <w:szCs w:val="22"/>
        </w:rPr>
        <w:t>2) sposób i okres udostępnianych przeze mnie zasobów będzie realizowany w następujący sposób - ……………………………………………………..;</w:t>
      </w:r>
    </w:p>
    <w:p w14:paraId="264CCE56" w14:textId="5DEFD0F3" w:rsidR="00292DED" w:rsidRPr="009D62AE" w:rsidRDefault="00292DED" w:rsidP="009F63B6">
      <w:pPr>
        <w:spacing w:line="360" w:lineRule="auto"/>
        <w:ind w:left="284" w:right="28" w:hanging="284"/>
        <w:jc w:val="both"/>
        <w:rPr>
          <w:rFonts w:cstheme="minorHAnsi"/>
          <w:iCs/>
          <w:color w:val="000000" w:themeColor="text1"/>
          <w:sz w:val="22"/>
          <w:szCs w:val="22"/>
        </w:rPr>
      </w:pPr>
      <w:r w:rsidRPr="009D62AE">
        <w:rPr>
          <w:rFonts w:cstheme="minorHAnsi"/>
          <w:iCs/>
          <w:color w:val="000000" w:themeColor="text1"/>
          <w:sz w:val="22"/>
          <w:szCs w:val="22"/>
        </w:rPr>
        <w:t>3)</w:t>
      </w:r>
      <w:r w:rsidR="009F63B6" w:rsidRPr="009D62AE">
        <w:rPr>
          <w:rFonts w:cstheme="minorHAnsi"/>
          <w:iCs/>
          <w:color w:val="000000" w:themeColor="text1"/>
          <w:sz w:val="22"/>
          <w:szCs w:val="22"/>
        </w:rPr>
        <w:t xml:space="preserve">  zrealizuję roboty budowlane lub usługi, których wskazane zdolności dotyczą </w:t>
      </w:r>
      <w:r w:rsidR="00064B28" w:rsidRPr="009D62AE">
        <w:rPr>
          <w:rFonts w:cstheme="minorHAnsi"/>
          <w:iCs/>
          <w:color w:val="000000" w:themeColor="text1"/>
          <w:sz w:val="22"/>
          <w:szCs w:val="22"/>
        </w:rPr>
        <w:t>w zakresie ……………………………………………………………….</w:t>
      </w:r>
      <w:r w:rsidRPr="009D62AE">
        <w:rPr>
          <w:rFonts w:cstheme="minorHAnsi"/>
          <w:iCs/>
          <w:color w:val="000000" w:themeColor="text1"/>
          <w:sz w:val="22"/>
          <w:szCs w:val="22"/>
        </w:rPr>
        <w:tab/>
      </w:r>
    </w:p>
    <w:p w14:paraId="5F08A3DF" w14:textId="698379C0" w:rsidR="00292DED" w:rsidRPr="009D62AE" w:rsidRDefault="00292DED" w:rsidP="00233FBC">
      <w:pPr>
        <w:spacing w:line="360" w:lineRule="auto"/>
        <w:ind w:right="28"/>
        <w:jc w:val="both"/>
        <w:rPr>
          <w:rFonts w:cstheme="minorHAnsi"/>
          <w:i/>
          <w:color w:val="000000" w:themeColor="text1"/>
          <w:sz w:val="16"/>
        </w:rPr>
      </w:pPr>
    </w:p>
    <w:p w14:paraId="73E2AF7C" w14:textId="77777777" w:rsidR="00292DED" w:rsidRPr="009D62AE" w:rsidRDefault="00292DED" w:rsidP="00233FBC">
      <w:pPr>
        <w:spacing w:line="360" w:lineRule="auto"/>
        <w:ind w:right="28"/>
        <w:jc w:val="both"/>
        <w:rPr>
          <w:rFonts w:cstheme="minorHAnsi"/>
          <w:i/>
          <w:color w:val="000000" w:themeColor="text1"/>
          <w:sz w:val="16"/>
        </w:rPr>
      </w:pPr>
    </w:p>
    <w:p w14:paraId="22BB4EA8" w14:textId="77777777" w:rsidR="007A7E66" w:rsidRPr="009D62AE" w:rsidRDefault="007A7E66" w:rsidP="007A7E66">
      <w:pPr>
        <w:autoSpaceDE w:val="0"/>
        <w:autoSpaceDN w:val="0"/>
        <w:adjustRightInd w:val="0"/>
        <w:spacing w:before="0" w:after="0" w:line="240" w:lineRule="auto"/>
        <w:rPr>
          <w:rFonts w:cstheme="minorHAnsi"/>
          <w:color w:val="000000" w:themeColor="text1"/>
          <w:sz w:val="22"/>
          <w:szCs w:val="22"/>
        </w:rPr>
      </w:pPr>
    </w:p>
    <w:p w14:paraId="58BC5C72" w14:textId="77777777" w:rsidR="007A7E66" w:rsidRPr="009D62AE" w:rsidRDefault="007A7E66" w:rsidP="007A7E66">
      <w:pPr>
        <w:autoSpaceDE w:val="0"/>
        <w:autoSpaceDN w:val="0"/>
        <w:adjustRightInd w:val="0"/>
        <w:spacing w:before="0" w:after="0" w:line="240" w:lineRule="auto"/>
        <w:rPr>
          <w:rFonts w:cstheme="minorHAnsi"/>
          <w:color w:val="000000" w:themeColor="text1"/>
          <w:sz w:val="22"/>
          <w:szCs w:val="22"/>
        </w:rPr>
      </w:pPr>
    </w:p>
    <w:p w14:paraId="4863C6AF" w14:textId="06C54388" w:rsidR="007A7E66" w:rsidRPr="009D62AE" w:rsidRDefault="007A7E66" w:rsidP="007A7E66">
      <w:pPr>
        <w:autoSpaceDE w:val="0"/>
        <w:autoSpaceDN w:val="0"/>
        <w:adjustRightInd w:val="0"/>
        <w:spacing w:before="0" w:after="0" w:line="240" w:lineRule="auto"/>
        <w:rPr>
          <w:rFonts w:cstheme="minorHAnsi"/>
          <w:color w:val="000000" w:themeColor="text1"/>
          <w:sz w:val="22"/>
          <w:szCs w:val="22"/>
        </w:rPr>
      </w:pPr>
      <w:r w:rsidRPr="009D62AE">
        <w:rPr>
          <w:rFonts w:cstheme="minorHAnsi"/>
          <w:color w:val="000000" w:themeColor="text1"/>
          <w:sz w:val="22"/>
          <w:szCs w:val="22"/>
        </w:rPr>
        <w:t xml:space="preserve">…………….……. </w:t>
      </w:r>
      <w:r w:rsidRPr="009D62AE">
        <w:rPr>
          <w:rFonts w:cstheme="minorHAnsi"/>
          <w:i/>
          <w:iCs/>
          <w:color w:val="000000" w:themeColor="text1"/>
          <w:sz w:val="16"/>
          <w:szCs w:val="16"/>
        </w:rPr>
        <w:t>(miejscowość)</w:t>
      </w:r>
      <w:r w:rsidRPr="009D62AE">
        <w:rPr>
          <w:rFonts w:cstheme="minorHAnsi"/>
          <w:i/>
          <w:iCs/>
          <w:color w:val="000000" w:themeColor="text1"/>
          <w:sz w:val="22"/>
          <w:szCs w:val="22"/>
        </w:rPr>
        <w:t xml:space="preserve">, </w:t>
      </w:r>
      <w:r w:rsidRPr="009D62AE">
        <w:rPr>
          <w:rFonts w:cstheme="minorHAnsi"/>
          <w:color w:val="000000" w:themeColor="text1"/>
          <w:sz w:val="22"/>
          <w:szCs w:val="22"/>
        </w:rPr>
        <w:t>dnia ………….……. r.</w:t>
      </w:r>
    </w:p>
    <w:p w14:paraId="36CA0BC1" w14:textId="77777777" w:rsidR="007A7E66" w:rsidRPr="009D62AE" w:rsidRDefault="007A7E66" w:rsidP="007A7E66">
      <w:pPr>
        <w:autoSpaceDE w:val="0"/>
        <w:autoSpaceDN w:val="0"/>
        <w:adjustRightInd w:val="0"/>
        <w:spacing w:before="0" w:after="0" w:line="240" w:lineRule="auto"/>
        <w:ind w:left="6372"/>
        <w:rPr>
          <w:rFonts w:cstheme="minorHAnsi"/>
          <w:color w:val="000000" w:themeColor="text1"/>
          <w:sz w:val="22"/>
          <w:szCs w:val="22"/>
        </w:rPr>
      </w:pPr>
      <w:r w:rsidRPr="009D62AE">
        <w:rPr>
          <w:rFonts w:cstheme="minorHAnsi"/>
          <w:color w:val="000000" w:themeColor="text1"/>
          <w:sz w:val="22"/>
          <w:szCs w:val="22"/>
        </w:rPr>
        <w:t>…………………………………………</w:t>
      </w:r>
    </w:p>
    <w:p w14:paraId="0031BF56" w14:textId="1319B587" w:rsidR="007A7E66" w:rsidRPr="009D62AE" w:rsidRDefault="007A7E66" w:rsidP="007A7E66">
      <w:pPr>
        <w:spacing w:line="360" w:lineRule="auto"/>
        <w:ind w:left="6372"/>
        <w:jc w:val="both"/>
        <w:rPr>
          <w:rFonts w:eastAsia="Calibri" w:cstheme="minorHAnsi"/>
          <w:color w:val="000000" w:themeColor="text1"/>
          <w:sz w:val="16"/>
          <w:szCs w:val="16"/>
        </w:rPr>
      </w:pPr>
      <w:r w:rsidRPr="009D62AE">
        <w:rPr>
          <w:rFonts w:cstheme="minorHAnsi"/>
          <w:i/>
          <w:iCs/>
          <w:color w:val="000000" w:themeColor="text1"/>
          <w:sz w:val="16"/>
          <w:szCs w:val="16"/>
        </w:rPr>
        <w:t>(podpis</w:t>
      </w:r>
      <w:r w:rsidR="00E61355" w:rsidRPr="009D62AE">
        <w:rPr>
          <w:rFonts w:cstheme="minorHAnsi"/>
          <w:i/>
          <w:iCs/>
          <w:color w:val="000000" w:themeColor="text1"/>
          <w:sz w:val="16"/>
          <w:szCs w:val="16"/>
        </w:rPr>
        <w:t xml:space="preserve"> podmiotu trzeciego)</w:t>
      </w:r>
      <w:r w:rsidRPr="009D62AE">
        <w:rPr>
          <w:rFonts w:cstheme="minorHAnsi"/>
          <w:i/>
          <w:iCs/>
          <w:color w:val="000000" w:themeColor="text1"/>
          <w:sz w:val="16"/>
          <w:szCs w:val="16"/>
        </w:rPr>
        <w:t>)</w:t>
      </w:r>
    </w:p>
    <w:p w14:paraId="79628E56" w14:textId="77777777" w:rsidR="00233FBC" w:rsidRPr="009D62AE" w:rsidRDefault="00233FBC" w:rsidP="00233FBC">
      <w:pPr>
        <w:spacing w:line="360" w:lineRule="auto"/>
        <w:ind w:right="28"/>
        <w:jc w:val="both"/>
        <w:rPr>
          <w:rFonts w:cstheme="minorHAnsi"/>
          <w:i/>
          <w:color w:val="000000" w:themeColor="text1"/>
          <w:sz w:val="16"/>
        </w:rPr>
      </w:pPr>
    </w:p>
    <w:p w14:paraId="54FB788B" w14:textId="24ED37B3" w:rsidR="00233FBC" w:rsidRPr="009D62AE" w:rsidRDefault="00233FBC" w:rsidP="008F461C">
      <w:pPr>
        <w:pStyle w:val="Akapitzlist"/>
        <w:numPr>
          <w:ilvl w:val="0"/>
          <w:numId w:val="71"/>
        </w:numPr>
        <w:spacing w:before="0" w:after="0" w:line="360" w:lineRule="auto"/>
        <w:ind w:left="284" w:hanging="284"/>
        <w:jc w:val="both"/>
        <w:rPr>
          <w:rFonts w:cstheme="minorHAnsi"/>
          <w:color w:val="000000" w:themeColor="text1"/>
          <w:sz w:val="22"/>
          <w:szCs w:val="22"/>
        </w:rPr>
      </w:pPr>
      <w:r w:rsidRPr="009D62AE">
        <w:rPr>
          <w:rFonts w:cstheme="minorHAnsi"/>
          <w:color w:val="000000" w:themeColor="text1"/>
          <w:sz w:val="22"/>
          <w:szCs w:val="22"/>
        </w:rPr>
        <w:t xml:space="preserve">Oświadczam, iż spełniam warunki udziału w postępowaniu o udzielenie zamówienia określone </w:t>
      </w:r>
      <w:r w:rsidR="00887602" w:rsidRPr="009D62AE">
        <w:rPr>
          <w:rFonts w:cstheme="minorHAnsi"/>
          <w:color w:val="000000" w:themeColor="text1"/>
          <w:sz w:val="22"/>
          <w:szCs w:val="22"/>
        </w:rPr>
        <w:t xml:space="preserve">                     </w:t>
      </w:r>
      <w:r w:rsidRPr="009D62AE">
        <w:rPr>
          <w:rFonts w:cstheme="minorHAnsi"/>
          <w:color w:val="000000" w:themeColor="text1"/>
          <w:sz w:val="22"/>
          <w:szCs w:val="22"/>
        </w:rPr>
        <w:t xml:space="preserve">w ust. </w:t>
      </w:r>
      <w:r w:rsidR="007A7E66" w:rsidRPr="009D62AE">
        <w:rPr>
          <w:rFonts w:cstheme="minorHAnsi"/>
          <w:color w:val="000000" w:themeColor="text1"/>
          <w:sz w:val="22"/>
          <w:szCs w:val="22"/>
        </w:rPr>
        <w:t>4</w:t>
      </w:r>
      <w:r w:rsidRPr="009D62AE">
        <w:rPr>
          <w:rFonts w:cstheme="minorHAnsi"/>
          <w:color w:val="000000" w:themeColor="text1"/>
          <w:sz w:val="22"/>
          <w:szCs w:val="22"/>
        </w:rPr>
        <w:t>.4 rozdz. XX</w:t>
      </w:r>
      <w:r w:rsidR="007A7E66" w:rsidRPr="009D62AE">
        <w:rPr>
          <w:rFonts w:cstheme="minorHAnsi"/>
          <w:color w:val="000000" w:themeColor="text1"/>
          <w:sz w:val="22"/>
          <w:szCs w:val="22"/>
        </w:rPr>
        <w:t>II</w:t>
      </w:r>
      <w:r w:rsidRPr="009D62AE">
        <w:rPr>
          <w:rFonts w:cstheme="minorHAnsi"/>
          <w:color w:val="000000" w:themeColor="text1"/>
          <w:sz w:val="22"/>
          <w:szCs w:val="22"/>
        </w:rPr>
        <w:t xml:space="preserve"> SWZ w zakresie których udostępniam swoje zasoby Wykonawcy w celu wykazania spełniania warunków udziału w postępowaniu. </w:t>
      </w:r>
    </w:p>
    <w:p w14:paraId="4C999669" w14:textId="77777777" w:rsidR="007A7E66" w:rsidRPr="009D62AE" w:rsidRDefault="007A7E66" w:rsidP="007A7E66">
      <w:pPr>
        <w:autoSpaceDE w:val="0"/>
        <w:autoSpaceDN w:val="0"/>
        <w:adjustRightInd w:val="0"/>
        <w:spacing w:before="0" w:after="0" w:line="240" w:lineRule="auto"/>
        <w:rPr>
          <w:rFonts w:cstheme="minorHAnsi"/>
          <w:color w:val="000000" w:themeColor="text1"/>
          <w:sz w:val="22"/>
          <w:szCs w:val="22"/>
        </w:rPr>
      </w:pPr>
    </w:p>
    <w:p w14:paraId="26634C92" w14:textId="77777777" w:rsidR="007A7E66" w:rsidRPr="009D62AE" w:rsidRDefault="007A7E66" w:rsidP="007A7E66">
      <w:pPr>
        <w:autoSpaceDE w:val="0"/>
        <w:autoSpaceDN w:val="0"/>
        <w:adjustRightInd w:val="0"/>
        <w:spacing w:before="0" w:after="0" w:line="240" w:lineRule="auto"/>
        <w:rPr>
          <w:rFonts w:cstheme="minorHAnsi"/>
          <w:color w:val="000000" w:themeColor="text1"/>
          <w:sz w:val="22"/>
          <w:szCs w:val="22"/>
        </w:rPr>
      </w:pPr>
    </w:p>
    <w:p w14:paraId="23B04B5D" w14:textId="3B2C1D0D" w:rsidR="007A7E66" w:rsidRPr="009D62AE" w:rsidRDefault="007A7E66" w:rsidP="007A7E66">
      <w:pPr>
        <w:autoSpaceDE w:val="0"/>
        <w:autoSpaceDN w:val="0"/>
        <w:adjustRightInd w:val="0"/>
        <w:spacing w:before="0" w:after="0" w:line="240" w:lineRule="auto"/>
        <w:rPr>
          <w:rFonts w:cstheme="minorHAnsi"/>
          <w:color w:val="000000" w:themeColor="text1"/>
          <w:sz w:val="22"/>
          <w:szCs w:val="22"/>
        </w:rPr>
      </w:pPr>
      <w:r w:rsidRPr="009D62AE">
        <w:rPr>
          <w:rFonts w:cstheme="minorHAnsi"/>
          <w:color w:val="000000" w:themeColor="text1"/>
          <w:sz w:val="22"/>
          <w:szCs w:val="22"/>
        </w:rPr>
        <w:t xml:space="preserve">…………….……. </w:t>
      </w:r>
      <w:r w:rsidRPr="009D62AE">
        <w:rPr>
          <w:rFonts w:cstheme="minorHAnsi"/>
          <w:i/>
          <w:iCs/>
          <w:color w:val="000000" w:themeColor="text1"/>
          <w:sz w:val="16"/>
          <w:szCs w:val="16"/>
        </w:rPr>
        <w:t>(miejscowość),</w:t>
      </w:r>
      <w:r w:rsidRPr="009D62AE">
        <w:rPr>
          <w:rFonts w:cstheme="minorHAnsi"/>
          <w:i/>
          <w:iCs/>
          <w:color w:val="000000" w:themeColor="text1"/>
          <w:sz w:val="22"/>
          <w:szCs w:val="22"/>
        </w:rPr>
        <w:t xml:space="preserve"> </w:t>
      </w:r>
      <w:r w:rsidRPr="009D62AE">
        <w:rPr>
          <w:rFonts w:cstheme="minorHAnsi"/>
          <w:color w:val="000000" w:themeColor="text1"/>
          <w:sz w:val="22"/>
          <w:szCs w:val="22"/>
        </w:rPr>
        <w:t>dnia ………….……. r.</w:t>
      </w:r>
    </w:p>
    <w:p w14:paraId="3D47E509" w14:textId="77777777" w:rsidR="007A7E66" w:rsidRPr="009D62AE" w:rsidRDefault="007A7E66" w:rsidP="007A7E66">
      <w:pPr>
        <w:autoSpaceDE w:val="0"/>
        <w:autoSpaceDN w:val="0"/>
        <w:adjustRightInd w:val="0"/>
        <w:spacing w:before="0" w:after="0" w:line="240" w:lineRule="auto"/>
        <w:ind w:left="6372"/>
        <w:rPr>
          <w:rFonts w:cstheme="minorHAnsi"/>
          <w:color w:val="000000" w:themeColor="text1"/>
          <w:sz w:val="22"/>
          <w:szCs w:val="22"/>
        </w:rPr>
      </w:pPr>
      <w:r w:rsidRPr="009D62AE">
        <w:rPr>
          <w:rFonts w:cstheme="minorHAnsi"/>
          <w:color w:val="000000" w:themeColor="text1"/>
          <w:sz w:val="22"/>
          <w:szCs w:val="22"/>
        </w:rPr>
        <w:t>…………………………………………</w:t>
      </w:r>
    </w:p>
    <w:p w14:paraId="0A2A513B" w14:textId="77777777" w:rsidR="007A7E66" w:rsidRPr="009D62AE" w:rsidRDefault="007A7E66" w:rsidP="007A7E66">
      <w:pPr>
        <w:spacing w:line="360" w:lineRule="auto"/>
        <w:ind w:left="6372"/>
        <w:jc w:val="both"/>
        <w:rPr>
          <w:rFonts w:eastAsia="Calibri" w:cstheme="minorHAnsi"/>
          <w:color w:val="000000" w:themeColor="text1"/>
          <w:sz w:val="16"/>
          <w:szCs w:val="16"/>
        </w:rPr>
      </w:pPr>
      <w:r w:rsidRPr="009D62AE">
        <w:rPr>
          <w:rFonts w:cstheme="minorHAnsi"/>
          <w:i/>
          <w:iCs/>
          <w:color w:val="000000" w:themeColor="text1"/>
          <w:sz w:val="16"/>
          <w:szCs w:val="16"/>
        </w:rPr>
        <w:t>(podpis)</w:t>
      </w:r>
    </w:p>
    <w:p w14:paraId="3075D6DB" w14:textId="77777777" w:rsidR="007A7E66" w:rsidRPr="009D62AE" w:rsidRDefault="007A7E66" w:rsidP="007A7E66">
      <w:pPr>
        <w:autoSpaceDE w:val="0"/>
        <w:autoSpaceDN w:val="0"/>
        <w:adjustRightInd w:val="0"/>
        <w:spacing w:before="0" w:after="0" w:line="240" w:lineRule="auto"/>
        <w:rPr>
          <w:rFonts w:cstheme="minorHAnsi"/>
          <w:b/>
          <w:bCs/>
          <w:color w:val="000000" w:themeColor="text1"/>
          <w:sz w:val="22"/>
          <w:szCs w:val="22"/>
        </w:rPr>
      </w:pPr>
      <w:bookmarkStart w:id="29" w:name="_Hlk82686678"/>
      <w:r w:rsidRPr="009D62AE">
        <w:rPr>
          <w:rFonts w:cstheme="minorHAnsi"/>
          <w:b/>
          <w:bCs/>
          <w:color w:val="000000" w:themeColor="text1"/>
          <w:sz w:val="22"/>
          <w:szCs w:val="22"/>
        </w:rPr>
        <w:t>OŚWIADCZENIE DOTYCZĄCE PODANYCH INFORMACJI:</w:t>
      </w:r>
    </w:p>
    <w:p w14:paraId="33C05B63" w14:textId="77777777" w:rsidR="007A7E66" w:rsidRPr="009D62AE" w:rsidRDefault="007A7E66" w:rsidP="007A7E66">
      <w:pPr>
        <w:autoSpaceDE w:val="0"/>
        <w:autoSpaceDN w:val="0"/>
        <w:adjustRightInd w:val="0"/>
        <w:spacing w:before="0" w:after="0" w:line="240" w:lineRule="auto"/>
        <w:rPr>
          <w:rFonts w:cstheme="minorHAnsi"/>
          <w:b/>
          <w:bCs/>
          <w:color w:val="000000" w:themeColor="text1"/>
          <w:sz w:val="22"/>
          <w:szCs w:val="22"/>
        </w:rPr>
      </w:pPr>
    </w:p>
    <w:p w14:paraId="757EB7E8" w14:textId="44073868" w:rsidR="007A7E66" w:rsidRPr="009D62AE" w:rsidRDefault="007A7E66" w:rsidP="007A7E66">
      <w:pPr>
        <w:autoSpaceDE w:val="0"/>
        <w:autoSpaceDN w:val="0"/>
        <w:adjustRightInd w:val="0"/>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 xml:space="preserve">Oświadczam, że wszystkie informacje podane w powyższych oświadczeniach są aktualne i zgodne </w:t>
      </w:r>
      <w:r w:rsidR="00887602" w:rsidRPr="009D62AE">
        <w:rPr>
          <w:rFonts w:cstheme="minorHAnsi"/>
          <w:color w:val="000000" w:themeColor="text1"/>
          <w:sz w:val="22"/>
          <w:szCs w:val="22"/>
        </w:rPr>
        <w:t xml:space="preserve">                        </w:t>
      </w:r>
      <w:r w:rsidRPr="009D62AE">
        <w:rPr>
          <w:rFonts w:cstheme="minorHAnsi"/>
          <w:color w:val="000000" w:themeColor="text1"/>
          <w:sz w:val="22"/>
          <w:szCs w:val="22"/>
        </w:rPr>
        <w:t>z prawdą oraz zostały przedstawione z pełną świadomością konsekwencji wprowadzenia Zamawiającego w błąd przy przedstawianiu informacji.</w:t>
      </w:r>
    </w:p>
    <w:p w14:paraId="19624269" w14:textId="77777777" w:rsidR="007A7E66" w:rsidRPr="009D62AE" w:rsidRDefault="007A7E66" w:rsidP="007A7E66">
      <w:pPr>
        <w:autoSpaceDE w:val="0"/>
        <w:autoSpaceDN w:val="0"/>
        <w:adjustRightInd w:val="0"/>
        <w:spacing w:before="0" w:after="0" w:line="240" w:lineRule="auto"/>
        <w:rPr>
          <w:rFonts w:cstheme="minorHAnsi"/>
          <w:color w:val="000000" w:themeColor="text1"/>
          <w:sz w:val="22"/>
          <w:szCs w:val="22"/>
        </w:rPr>
      </w:pPr>
    </w:p>
    <w:p w14:paraId="699A64D3" w14:textId="77777777" w:rsidR="007A7E66" w:rsidRPr="009D62AE" w:rsidRDefault="007A7E66" w:rsidP="007A7E66">
      <w:pPr>
        <w:autoSpaceDE w:val="0"/>
        <w:autoSpaceDN w:val="0"/>
        <w:adjustRightInd w:val="0"/>
        <w:spacing w:before="0" w:after="0" w:line="240" w:lineRule="auto"/>
        <w:rPr>
          <w:rFonts w:cstheme="minorHAnsi"/>
          <w:color w:val="000000" w:themeColor="text1"/>
          <w:sz w:val="22"/>
          <w:szCs w:val="22"/>
        </w:rPr>
      </w:pPr>
    </w:p>
    <w:p w14:paraId="631AD2B5" w14:textId="77777777" w:rsidR="007A7E66" w:rsidRPr="009D62AE" w:rsidRDefault="007A7E66" w:rsidP="007A7E66">
      <w:pPr>
        <w:autoSpaceDE w:val="0"/>
        <w:autoSpaceDN w:val="0"/>
        <w:adjustRightInd w:val="0"/>
        <w:spacing w:before="0" w:after="0" w:line="240" w:lineRule="auto"/>
        <w:rPr>
          <w:rFonts w:cstheme="minorHAnsi"/>
          <w:color w:val="000000" w:themeColor="text1"/>
          <w:sz w:val="22"/>
          <w:szCs w:val="22"/>
        </w:rPr>
      </w:pPr>
    </w:p>
    <w:p w14:paraId="171264B7" w14:textId="77777777" w:rsidR="007A7E66" w:rsidRPr="009D62AE" w:rsidRDefault="007A7E66" w:rsidP="007A7E66">
      <w:pPr>
        <w:autoSpaceDE w:val="0"/>
        <w:autoSpaceDN w:val="0"/>
        <w:adjustRightInd w:val="0"/>
        <w:spacing w:before="0" w:after="0" w:line="240" w:lineRule="auto"/>
        <w:rPr>
          <w:rFonts w:cstheme="minorHAnsi"/>
          <w:color w:val="000000" w:themeColor="text1"/>
          <w:sz w:val="22"/>
          <w:szCs w:val="22"/>
        </w:rPr>
      </w:pPr>
      <w:r w:rsidRPr="009D62AE">
        <w:rPr>
          <w:rFonts w:cstheme="minorHAnsi"/>
          <w:color w:val="000000" w:themeColor="text1"/>
          <w:sz w:val="22"/>
          <w:szCs w:val="22"/>
        </w:rPr>
        <w:t xml:space="preserve">…………….……. </w:t>
      </w:r>
      <w:r w:rsidRPr="009D62AE">
        <w:rPr>
          <w:rFonts w:cstheme="minorHAnsi"/>
          <w:i/>
          <w:iCs/>
          <w:color w:val="000000" w:themeColor="text1"/>
          <w:sz w:val="16"/>
          <w:szCs w:val="16"/>
        </w:rPr>
        <w:t>(miejscowość),</w:t>
      </w:r>
      <w:r w:rsidRPr="009D62AE">
        <w:rPr>
          <w:rFonts w:cstheme="minorHAnsi"/>
          <w:i/>
          <w:iCs/>
          <w:color w:val="000000" w:themeColor="text1"/>
          <w:sz w:val="22"/>
          <w:szCs w:val="22"/>
        </w:rPr>
        <w:t xml:space="preserve"> </w:t>
      </w:r>
      <w:r w:rsidRPr="009D62AE">
        <w:rPr>
          <w:rFonts w:cstheme="minorHAnsi"/>
          <w:color w:val="000000" w:themeColor="text1"/>
          <w:sz w:val="22"/>
          <w:szCs w:val="22"/>
        </w:rPr>
        <w:t>dnia …………………. r.</w:t>
      </w:r>
    </w:p>
    <w:p w14:paraId="37AE76BB" w14:textId="77777777" w:rsidR="007A7E66" w:rsidRPr="009D62AE" w:rsidRDefault="007A7E66" w:rsidP="007A7E66">
      <w:pPr>
        <w:autoSpaceDE w:val="0"/>
        <w:autoSpaceDN w:val="0"/>
        <w:adjustRightInd w:val="0"/>
        <w:spacing w:before="0" w:after="0" w:line="240" w:lineRule="auto"/>
        <w:ind w:left="4956"/>
        <w:rPr>
          <w:rFonts w:cstheme="minorHAnsi"/>
          <w:color w:val="000000" w:themeColor="text1"/>
          <w:sz w:val="22"/>
          <w:szCs w:val="22"/>
        </w:rPr>
      </w:pPr>
      <w:r w:rsidRPr="009D62AE">
        <w:rPr>
          <w:rFonts w:cstheme="minorHAnsi"/>
          <w:color w:val="000000" w:themeColor="text1"/>
          <w:sz w:val="22"/>
          <w:szCs w:val="22"/>
        </w:rPr>
        <w:t>…………………………………………</w:t>
      </w:r>
    </w:p>
    <w:p w14:paraId="5E027BD8" w14:textId="77777777" w:rsidR="00C62433" w:rsidRPr="009D62AE" w:rsidRDefault="007A7E66" w:rsidP="00C62433">
      <w:pPr>
        <w:spacing w:line="360" w:lineRule="auto"/>
        <w:ind w:left="4956" w:right="28" w:firstLine="644"/>
        <w:jc w:val="both"/>
        <w:rPr>
          <w:rFonts w:cstheme="minorHAnsi"/>
          <w:i/>
          <w:iCs/>
          <w:color w:val="000000" w:themeColor="text1"/>
          <w:sz w:val="16"/>
          <w:szCs w:val="16"/>
        </w:rPr>
      </w:pPr>
      <w:r w:rsidRPr="009D62AE">
        <w:rPr>
          <w:rFonts w:cstheme="minorHAnsi"/>
          <w:i/>
          <w:iCs/>
          <w:color w:val="000000" w:themeColor="text1"/>
          <w:sz w:val="16"/>
          <w:szCs w:val="16"/>
        </w:rPr>
        <w:t>(podpis)</w:t>
      </w:r>
      <w:bookmarkEnd w:id="29"/>
    </w:p>
    <w:p w14:paraId="190052A1" w14:textId="77777777" w:rsidR="00D729FD" w:rsidRPr="009D62AE" w:rsidRDefault="00D729FD" w:rsidP="00C62433">
      <w:pPr>
        <w:spacing w:line="360" w:lineRule="auto"/>
        <w:ind w:left="4956" w:right="28" w:firstLine="644"/>
        <w:jc w:val="right"/>
        <w:rPr>
          <w:rFonts w:cstheme="minorHAnsi"/>
          <w:color w:val="000000" w:themeColor="text1"/>
          <w:sz w:val="22"/>
          <w:szCs w:val="22"/>
        </w:rPr>
      </w:pPr>
    </w:p>
    <w:p w14:paraId="6808832E" w14:textId="77777777" w:rsidR="00D729FD" w:rsidRPr="009D62AE" w:rsidRDefault="00D729FD" w:rsidP="00C62433">
      <w:pPr>
        <w:spacing w:line="360" w:lineRule="auto"/>
        <w:ind w:left="4956" w:right="28" w:firstLine="644"/>
        <w:jc w:val="right"/>
        <w:rPr>
          <w:rFonts w:cstheme="minorHAnsi"/>
          <w:color w:val="000000" w:themeColor="text1"/>
          <w:sz w:val="22"/>
          <w:szCs w:val="22"/>
        </w:rPr>
      </w:pPr>
    </w:p>
    <w:p w14:paraId="1440EFE3" w14:textId="77777777" w:rsidR="00D729FD" w:rsidRPr="009D62AE" w:rsidRDefault="00D729FD" w:rsidP="00C62433">
      <w:pPr>
        <w:spacing w:line="360" w:lineRule="auto"/>
        <w:ind w:left="4956" w:right="28" w:firstLine="644"/>
        <w:jc w:val="right"/>
        <w:rPr>
          <w:rFonts w:cstheme="minorHAnsi"/>
          <w:color w:val="000000" w:themeColor="text1"/>
          <w:sz w:val="22"/>
          <w:szCs w:val="22"/>
        </w:rPr>
      </w:pPr>
    </w:p>
    <w:p w14:paraId="168AC5A5" w14:textId="77777777" w:rsidR="00D729FD" w:rsidRPr="009D62AE" w:rsidRDefault="00D729FD" w:rsidP="00C62433">
      <w:pPr>
        <w:spacing w:line="360" w:lineRule="auto"/>
        <w:ind w:left="4956" w:right="28" w:firstLine="644"/>
        <w:jc w:val="right"/>
        <w:rPr>
          <w:rFonts w:cstheme="minorHAnsi"/>
          <w:color w:val="000000" w:themeColor="text1"/>
          <w:sz w:val="22"/>
          <w:szCs w:val="22"/>
        </w:rPr>
      </w:pPr>
    </w:p>
    <w:p w14:paraId="260FCEA4" w14:textId="77777777" w:rsidR="00D729FD" w:rsidRPr="009D62AE" w:rsidRDefault="00D729FD" w:rsidP="00C62433">
      <w:pPr>
        <w:spacing w:line="360" w:lineRule="auto"/>
        <w:ind w:left="4956" w:right="28" w:firstLine="644"/>
        <w:jc w:val="right"/>
        <w:rPr>
          <w:rFonts w:cstheme="minorHAnsi"/>
          <w:color w:val="000000" w:themeColor="text1"/>
          <w:sz w:val="22"/>
          <w:szCs w:val="22"/>
        </w:rPr>
      </w:pPr>
    </w:p>
    <w:p w14:paraId="43A4A597" w14:textId="77777777" w:rsidR="00D729FD" w:rsidRPr="009D62AE" w:rsidRDefault="00D729FD" w:rsidP="00C62433">
      <w:pPr>
        <w:spacing w:line="360" w:lineRule="auto"/>
        <w:ind w:left="4956" w:right="28" w:firstLine="644"/>
        <w:jc w:val="right"/>
        <w:rPr>
          <w:rFonts w:cstheme="minorHAnsi"/>
          <w:color w:val="000000" w:themeColor="text1"/>
          <w:sz w:val="22"/>
          <w:szCs w:val="22"/>
        </w:rPr>
      </w:pPr>
    </w:p>
    <w:p w14:paraId="7E299542" w14:textId="77777777" w:rsidR="00D729FD" w:rsidRPr="009D62AE" w:rsidRDefault="00D729FD" w:rsidP="00C62433">
      <w:pPr>
        <w:spacing w:line="360" w:lineRule="auto"/>
        <w:ind w:left="4956" w:right="28" w:firstLine="644"/>
        <w:jc w:val="right"/>
        <w:rPr>
          <w:rFonts w:cstheme="minorHAnsi"/>
          <w:color w:val="000000" w:themeColor="text1"/>
          <w:sz w:val="22"/>
          <w:szCs w:val="22"/>
        </w:rPr>
      </w:pPr>
    </w:p>
    <w:p w14:paraId="3A364DF6" w14:textId="77777777" w:rsidR="002D60A7" w:rsidRPr="009D62AE" w:rsidRDefault="002D60A7" w:rsidP="00C62433">
      <w:pPr>
        <w:spacing w:line="360" w:lineRule="auto"/>
        <w:ind w:left="4956" w:right="28" w:firstLine="644"/>
        <w:jc w:val="right"/>
        <w:rPr>
          <w:rFonts w:cstheme="minorHAnsi"/>
          <w:color w:val="000000" w:themeColor="text1"/>
          <w:sz w:val="22"/>
          <w:szCs w:val="22"/>
        </w:rPr>
      </w:pPr>
    </w:p>
    <w:p w14:paraId="1CA708F8" w14:textId="77777777" w:rsidR="002D60A7" w:rsidRPr="009D62AE" w:rsidRDefault="002D60A7" w:rsidP="00C62433">
      <w:pPr>
        <w:spacing w:line="360" w:lineRule="auto"/>
        <w:ind w:left="4956" w:right="28" w:firstLine="644"/>
        <w:jc w:val="right"/>
        <w:rPr>
          <w:rFonts w:cstheme="minorHAnsi"/>
          <w:color w:val="000000" w:themeColor="text1"/>
          <w:sz w:val="22"/>
          <w:szCs w:val="22"/>
        </w:rPr>
      </w:pPr>
    </w:p>
    <w:p w14:paraId="2F3A3440" w14:textId="77777777" w:rsidR="002D60A7" w:rsidRPr="009D62AE" w:rsidRDefault="002D60A7" w:rsidP="00C62433">
      <w:pPr>
        <w:spacing w:line="360" w:lineRule="auto"/>
        <w:ind w:left="4956" w:right="28" w:firstLine="644"/>
        <w:jc w:val="right"/>
        <w:rPr>
          <w:rFonts w:cstheme="minorHAnsi"/>
          <w:color w:val="000000" w:themeColor="text1"/>
          <w:sz w:val="22"/>
          <w:szCs w:val="22"/>
        </w:rPr>
      </w:pPr>
    </w:p>
    <w:p w14:paraId="44177091" w14:textId="77777777" w:rsidR="00D729FD" w:rsidRPr="009D62AE" w:rsidRDefault="00D729FD" w:rsidP="00C62433">
      <w:pPr>
        <w:spacing w:line="360" w:lineRule="auto"/>
        <w:ind w:left="4956" w:right="28" w:firstLine="644"/>
        <w:jc w:val="right"/>
        <w:rPr>
          <w:rFonts w:cstheme="minorHAnsi"/>
          <w:color w:val="000000" w:themeColor="text1"/>
          <w:sz w:val="22"/>
          <w:szCs w:val="22"/>
        </w:rPr>
      </w:pPr>
    </w:p>
    <w:p w14:paraId="6A89071A" w14:textId="77777777" w:rsidR="00D729FD" w:rsidRPr="009D62AE" w:rsidRDefault="00D729FD" w:rsidP="00C62433">
      <w:pPr>
        <w:spacing w:line="360" w:lineRule="auto"/>
        <w:ind w:left="4956" w:right="28" w:firstLine="644"/>
        <w:jc w:val="right"/>
        <w:rPr>
          <w:rFonts w:cstheme="minorHAnsi"/>
          <w:color w:val="000000" w:themeColor="text1"/>
          <w:sz w:val="22"/>
          <w:szCs w:val="22"/>
        </w:rPr>
      </w:pPr>
    </w:p>
    <w:p w14:paraId="78371BE7" w14:textId="0B8210DD" w:rsidR="00A807E1" w:rsidRPr="009D62AE" w:rsidRDefault="00C62433" w:rsidP="00C62433">
      <w:pPr>
        <w:spacing w:line="360" w:lineRule="auto"/>
        <w:ind w:left="4956" w:right="28" w:firstLine="644"/>
        <w:jc w:val="right"/>
        <w:rPr>
          <w:rFonts w:eastAsia="Calibri" w:cstheme="minorHAnsi"/>
          <w:bCs/>
          <w:color w:val="000000" w:themeColor="text1"/>
          <w:sz w:val="22"/>
          <w:szCs w:val="22"/>
        </w:rPr>
      </w:pPr>
      <w:bookmarkStart w:id="30" w:name="_Hlk118961835"/>
      <w:r w:rsidRPr="009D62AE">
        <w:rPr>
          <w:rFonts w:cstheme="minorHAnsi"/>
          <w:color w:val="000000" w:themeColor="text1"/>
          <w:sz w:val="22"/>
          <w:szCs w:val="22"/>
        </w:rPr>
        <w:lastRenderedPageBreak/>
        <w:t>Z</w:t>
      </w:r>
      <w:r w:rsidR="00A807E1" w:rsidRPr="009D62AE">
        <w:rPr>
          <w:rFonts w:eastAsia="Calibri" w:cstheme="minorHAnsi"/>
          <w:bCs/>
          <w:color w:val="000000" w:themeColor="text1"/>
          <w:sz w:val="22"/>
          <w:szCs w:val="22"/>
        </w:rPr>
        <w:t xml:space="preserve">ałącznik nr  </w:t>
      </w:r>
      <w:r w:rsidR="00887602" w:rsidRPr="009D62AE">
        <w:rPr>
          <w:rFonts w:eastAsia="Calibri" w:cstheme="minorHAnsi"/>
          <w:bCs/>
          <w:color w:val="000000" w:themeColor="text1"/>
          <w:sz w:val="22"/>
          <w:szCs w:val="22"/>
        </w:rPr>
        <w:t xml:space="preserve">4 </w:t>
      </w:r>
      <w:r w:rsidR="00A807E1" w:rsidRPr="009D62AE">
        <w:rPr>
          <w:rFonts w:eastAsia="Calibri" w:cstheme="minorHAnsi"/>
          <w:bCs/>
          <w:color w:val="000000" w:themeColor="text1"/>
          <w:sz w:val="22"/>
          <w:szCs w:val="22"/>
        </w:rPr>
        <w:t>do SWZ</w:t>
      </w:r>
    </w:p>
    <w:p w14:paraId="75367390" w14:textId="77777777" w:rsidR="00A807E1" w:rsidRPr="009D62AE" w:rsidRDefault="00A807E1" w:rsidP="00A807E1">
      <w:pPr>
        <w:spacing w:before="0" w:after="0" w:line="240" w:lineRule="auto"/>
        <w:ind w:left="5246" w:firstLine="708"/>
        <w:rPr>
          <w:rFonts w:cstheme="minorHAnsi"/>
          <w:b/>
          <w:color w:val="000000" w:themeColor="text1"/>
          <w:sz w:val="22"/>
          <w:szCs w:val="22"/>
          <w:u w:val="single"/>
        </w:rPr>
      </w:pPr>
      <w:r w:rsidRPr="009D62AE">
        <w:rPr>
          <w:rFonts w:cstheme="minorHAnsi"/>
          <w:b/>
          <w:color w:val="000000" w:themeColor="text1"/>
          <w:sz w:val="22"/>
          <w:szCs w:val="22"/>
          <w:u w:val="single"/>
        </w:rPr>
        <w:t>Zamawiający:</w:t>
      </w:r>
    </w:p>
    <w:p w14:paraId="44FC506D" w14:textId="77777777" w:rsidR="00A807E1" w:rsidRPr="009D62AE" w:rsidRDefault="00A807E1" w:rsidP="00A807E1">
      <w:pPr>
        <w:spacing w:before="0" w:after="0" w:line="240" w:lineRule="auto"/>
        <w:ind w:left="5954"/>
        <w:rPr>
          <w:rFonts w:cstheme="minorHAnsi"/>
          <w:color w:val="000000" w:themeColor="text1"/>
          <w:sz w:val="22"/>
          <w:szCs w:val="22"/>
        </w:rPr>
      </w:pPr>
      <w:r w:rsidRPr="009D62AE">
        <w:rPr>
          <w:rFonts w:cstheme="minorHAnsi"/>
          <w:color w:val="000000" w:themeColor="text1"/>
          <w:sz w:val="22"/>
          <w:szCs w:val="22"/>
        </w:rPr>
        <w:t>Gmina Gubin o statusie miejskim</w:t>
      </w:r>
    </w:p>
    <w:p w14:paraId="1EA63BD8" w14:textId="77777777" w:rsidR="00A807E1" w:rsidRPr="009D62AE" w:rsidRDefault="00A807E1" w:rsidP="00A807E1">
      <w:pPr>
        <w:spacing w:before="0" w:after="0" w:line="240" w:lineRule="auto"/>
        <w:ind w:left="5954"/>
        <w:rPr>
          <w:rFonts w:cstheme="minorHAnsi"/>
          <w:color w:val="000000" w:themeColor="text1"/>
          <w:sz w:val="22"/>
          <w:szCs w:val="22"/>
        </w:rPr>
      </w:pPr>
      <w:r w:rsidRPr="009D62AE">
        <w:rPr>
          <w:rFonts w:cstheme="minorHAnsi"/>
          <w:color w:val="000000" w:themeColor="text1"/>
          <w:sz w:val="22"/>
          <w:szCs w:val="22"/>
        </w:rPr>
        <w:t>Ul. Piastowska 24</w:t>
      </w:r>
    </w:p>
    <w:p w14:paraId="6A528391" w14:textId="40EAA293" w:rsidR="00A807E1" w:rsidRPr="009D62AE" w:rsidRDefault="00A807E1" w:rsidP="00A807E1">
      <w:pPr>
        <w:spacing w:before="0" w:after="0" w:line="240" w:lineRule="auto"/>
        <w:ind w:left="5954"/>
        <w:rPr>
          <w:rFonts w:cstheme="minorHAnsi"/>
          <w:color w:val="000000" w:themeColor="text1"/>
          <w:sz w:val="22"/>
          <w:szCs w:val="22"/>
        </w:rPr>
      </w:pPr>
      <w:r w:rsidRPr="009D62AE">
        <w:rPr>
          <w:rFonts w:cstheme="minorHAnsi"/>
          <w:color w:val="000000" w:themeColor="text1"/>
          <w:sz w:val="22"/>
          <w:szCs w:val="22"/>
        </w:rPr>
        <w:t>66-620 Gubin</w:t>
      </w:r>
    </w:p>
    <w:p w14:paraId="046BA84A" w14:textId="77777777" w:rsidR="007A5569" w:rsidRPr="009D62AE" w:rsidRDefault="007A5569" w:rsidP="00A807E1">
      <w:pPr>
        <w:spacing w:before="0" w:after="0" w:line="240" w:lineRule="auto"/>
        <w:ind w:left="5954"/>
        <w:rPr>
          <w:rFonts w:cstheme="minorHAnsi"/>
          <w:color w:val="000000" w:themeColor="text1"/>
          <w:sz w:val="22"/>
          <w:szCs w:val="22"/>
        </w:rPr>
      </w:pPr>
    </w:p>
    <w:p w14:paraId="7A8E310E" w14:textId="71B2D7E6" w:rsidR="00A807E1" w:rsidRPr="009D62AE" w:rsidRDefault="00A807E1" w:rsidP="00A807E1">
      <w:pPr>
        <w:spacing w:line="360" w:lineRule="auto"/>
        <w:rPr>
          <w:rFonts w:cstheme="minorHAnsi"/>
          <w:b/>
          <w:color w:val="000000" w:themeColor="text1"/>
          <w:sz w:val="22"/>
          <w:szCs w:val="22"/>
          <w:u w:val="single"/>
        </w:rPr>
      </w:pPr>
      <w:r w:rsidRPr="009D62AE">
        <w:rPr>
          <w:rFonts w:cstheme="minorHAnsi"/>
          <w:b/>
          <w:color w:val="000000" w:themeColor="text1"/>
          <w:sz w:val="22"/>
          <w:szCs w:val="22"/>
          <w:u w:val="single"/>
        </w:rPr>
        <w:t>Wykonawca</w:t>
      </w:r>
      <w:r w:rsidR="0074499E" w:rsidRPr="009D62AE">
        <w:rPr>
          <w:rFonts w:cstheme="minorHAnsi"/>
          <w:b/>
          <w:color w:val="000000" w:themeColor="text1"/>
          <w:sz w:val="22"/>
          <w:szCs w:val="22"/>
          <w:u w:val="single"/>
        </w:rPr>
        <w:t xml:space="preserve"> (podmioty, w imieniu których składane jest oświadczenie)</w:t>
      </w:r>
      <w:r w:rsidRPr="009D62AE">
        <w:rPr>
          <w:rFonts w:cstheme="minorHAnsi"/>
          <w:b/>
          <w:color w:val="000000" w:themeColor="text1"/>
          <w:sz w:val="22"/>
          <w:szCs w:val="22"/>
          <w:u w:val="single"/>
        </w:rPr>
        <w:t>:</w:t>
      </w:r>
    </w:p>
    <w:p w14:paraId="3BFCEF0E" w14:textId="5B926346" w:rsidR="00A807E1" w:rsidRPr="009D62AE" w:rsidRDefault="00A807E1" w:rsidP="00C62433">
      <w:pPr>
        <w:tabs>
          <w:tab w:val="left" w:pos="3402"/>
        </w:tabs>
        <w:spacing w:line="360" w:lineRule="auto"/>
        <w:ind w:right="5954"/>
        <w:rPr>
          <w:rFonts w:cstheme="minorHAnsi"/>
          <w:i/>
          <w:color w:val="000000" w:themeColor="text1"/>
          <w:sz w:val="16"/>
        </w:rPr>
      </w:pPr>
      <w:r w:rsidRPr="009D62AE">
        <w:rPr>
          <w:rFonts w:cstheme="minorHAnsi"/>
          <w:color w:val="000000" w:themeColor="text1"/>
        </w:rPr>
        <w:t>………………………………………………………</w:t>
      </w:r>
      <w:r w:rsidRPr="009D62AE">
        <w:rPr>
          <w:rFonts w:cstheme="minorHAnsi"/>
          <w:i/>
          <w:color w:val="000000" w:themeColor="text1"/>
        </w:rPr>
        <w:t xml:space="preserve"> </w:t>
      </w:r>
      <w:bookmarkStart w:id="31" w:name="_Hlk118962129"/>
      <w:r w:rsidRPr="009D62AE">
        <w:rPr>
          <w:rFonts w:cstheme="minorHAnsi"/>
          <w:i/>
          <w:color w:val="000000" w:themeColor="text1"/>
          <w:sz w:val="16"/>
        </w:rPr>
        <w:t>(pełna nazwa/firma, adres, w zależności od podmiotu</w:t>
      </w:r>
      <w:r w:rsidR="00260ED8" w:rsidRPr="009D62AE">
        <w:rPr>
          <w:rFonts w:cstheme="minorHAnsi"/>
          <w:i/>
          <w:color w:val="000000" w:themeColor="text1"/>
          <w:sz w:val="16"/>
        </w:rPr>
        <w:t>)</w:t>
      </w:r>
      <w:bookmarkEnd w:id="31"/>
    </w:p>
    <w:p w14:paraId="716BC76C" w14:textId="77777777" w:rsidR="00A807E1" w:rsidRPr="009D62AE" w:rsidRDefault="00A807E1" w:rsidP="00A807E1">
      <w:pPr>
        <w:spacing w:line="360" w:lineRule="auto"/>
        <w:rPr>
          <w:rFonts w:cstheme="minorHAnsi"/>
          <w:color w:val="000000" w:themeColor="text1"/>
          <w:sz w:val="22"/>
          <w:szCs w:val="22"/>
          <w:u w:val="single"/>
        </w:rPr>
      </w:pPr>
      <w:r w:rsidRPr="009D62AE">
        <w:rPr>
          <w:rFonts w:cstheme="minorHAnsi"/>
          <w:color w:val="000000" w:themeColor="text1"/>
          <w:sz w:val="22"/>
          <w:szCs w:val="22"/>
          <w:u w:val="single"/>
        </w:rPr>
        <w:t>reprezentowany przez:</w:t>
      </w:r>
    </w:p>
    <w:p w14:paraId="4ECE642F" w14:textId="77777777" w:rsidR="00A807E1" w:rsidRPr="009D62AE" w:rsidRDefault="00A807E1" w:rsidP="00A807E1">
      <w:pPr>
        <w:spacing w:line="360" w:lineRule="auto"/>
        <w:ind w:right="5954"/>
        <w:rPr>
          <w:rFonts w:cstheme="minorHAnsi"/>
          <w:color w:val="000000" w:themeColor="text1"/>
        </w:rPr>
      </w:pPr>
      <w:r w:rsidRPr="009D62AE">
        <w:rPr>
          <w:rFonts w:cstheme="minorHAnsi"/>
          <w:color w:val="000000" w:themeColor="text1"/>
        </w:rPr>
        <w:t>………………………………………………………</w:t>
      </w:r>
    </w:p>
    <w:p w14:paraId="5EE632EB" w14:textId="77777777" w:rsidR="00A807E1" w:rsidRPr="009D62AE" w:rsidRDefault="00A807E1" w:rsidP="00C62433">
      <w:pPr>
        <w:spacing w:line="360" w:lineRule="auto"/>
        <w:ind w:right="5131"/>
        <w:rPr>
          <w:rFonts w:cstheme="minorHAnsi"/>
          <w:i/>
          <w:color w:val="000000" w:themeColor="text1"/>
          <w:sz w:val="16"/>
        </w:rPr>
      </w:pPr>
      <w:r w:rsidRPr="009D62AE">
        <w:rPr>
          <w:rFonts w:cstheme="minorHAnsi"/>
          <w:i/>
          <w:color w:val="000000" w:themeColor="text1"/>
          <w:sz w:val="16"/>
        </w:rPr>
        <w:t>(imię, nazwisko, stanowisko/podstawa do reprezentacji)</w:t>
      </w:r>
    </w:p>
    <w:bookmarkEnd w:id="30"/>
    <w:p w14:paraId="403C4507" w14:textId="77777777" w:rsidR="00A807E1" w:rsidRPr="009D62AE" w:rsidRDefault="00A807E1" w:rsidP="00A807E1">
      <w:pPr>
        <w:spacing w:line="360" w:lineRule="auto"/>
        <w:ind w:right="5953"/>
        <w:rPr>
          <w:rFonts w:cstheme="minorHAnsi"/>
          <w:color w:val="000000" w:themeColor="text1"/>
          <w:sz w:val="22"/>
          <w:szCs w:val="22"/>
        </w:rPr>
      </w:pPr>
    </w:p>
    <w:p w14:paraId="097DA820" w14:textId="77777777" w:rsidR="00A807E1" w:rsidRPr="009D62AE" w:rsidRDefault="00A807E1" w:rsidP="00A807E1">
      <w:pPr>
        <w:spacing w:before="0" w:after="0" w:line="360" w:lineRule="auto"/>
        <w:jc w:val="center"/>
        <w:rPr>
          <w:rFonts w:cstheme="minorHAnsi"/>
          <w:b/>
          <w:color w:val="000000" w:themeColor="text1"/>
          <w:sz w:val="22"/>
          <w:szCs w:val="22"/>
          <w:u w:val="single"/>
        </w:rPr>
      </w:pPr>
      <w:r w:rsidRPr="009D62AE">
        <w:rPr>
          <w:rFonts w:cstheme="minorHAnsi"/>
          <w:b/>
          <w:color w:val="000000" w:themeColor="text1"/>
          <w:sz w:val="22"/>
          <w:szCs w:val="22"/>
          <w:u w:val="single"/>
        </w:rPr>
        <w:t xml:space="preserve">OŚWIADCZENIE WYKONAWCÓW WSPÓLNIE UBIEGAJACYCH SIĘ O UDZIELENIE ZAMÓWIENIA </w:t>
      </w:r>
    </w:p>
    <w:p w14:paraId="662817F2" w14:textId="4276CE5B" w:rsidR="00A807E1" w:rsidRPr="009D62AE" w:rsidRDefault="00A807E1" w:rsidP="00A807E1">
      <w:pPr>
        <w:spacing w:before="0" w:after="0" w:line="360" w:lineRule="auto"/>
        <w:jc w:val="center"/>
        <w:rPr>
          <w:rFonts w:cstheme="minorHAnsi"/>
          <w:b/>
          <w:color w:val="000000" w:themeColor="text1"/>
          <w:sz w:val="22"/>
          <w:szCs w:val="22"/>
        </w:rPr>
      </w:pPr>
      <w:r w:rsidRPr="009D62AE">
        <w:rPr>
          <w:rFonts w:cstheme="minorHAnsi"/>
          <w:b/>
          <w:color w:val="000000" w:themeColor="text1"/>
          <w:sz w:val="22"/>
          <w:szCs w:val="22"/>
        </w:rPr>
        <w:t xml:space="preserve">składane na podstawie art. 117 ust. 4 ustawy z dnia 11 września 2019 r. </w:t>
      </w:r>
    </w:p>
    <w:p w14:paraId="2B2B9E38" w14:textId="77777777" w:rsidR="00A807E1" w:rsidRPr="009D62AE" w:rsidRDefault="00A807E1" w:rsidP="00A807E1">
      <w:pPr>
        <w:spacing w:before="0" w:after="0" w:line="360" w:lineRule="auto"/>
        <w:jc w:val="center"/>
        <w:rPr>
          <w:rFonts w:cstheme="minorHAnsi"/>
          <w:b/>
          <w:color w:val="000000" w:themeColor="text1"/>
          <w:sz w:val="22"/>
          <w:szCs w:val="22"/>
        </w:rPr>
      </w:pPr>
      <w:r w:rsidRPr="009D62AE">
        <w:rPr>
          <w:rFonts w:cstheme="minorHAnsi"/>
          <w:b/>
          <w:color w:val="000000" w:themeColor="text1"/>
          <w:sz w:val="22"/>
          <w:szCs w:val="22"/>
        </w:rPr>
        <w:t>Prawo zamówień publicznych (dalej jako: ustawa Pzp)</w:t>
      </w:r>
    </w:p>
    <w:p w14:paraId="11A2AABE" w14:textId="6396933D" w:rsidR="00A807E1" w:rsidRPr="009D62AE" w:rsidRDefault="00A807E1" w:rsidP="00A807E1">
      <w:pPr>
        <w:spacing w:before="0" w:after="0" w:line="360" w:lineRule="auto"/>
        <w:jc w:val="center"/>
        <w:rPr>
          <w:rFonts w:cstheme="minorHAnsi"/>
          <w:b/>
          <w:color w:val="000000" w:themeColor="text1"/>
          <w:sz w:val="22"/>
          <w:szCs w:val="22"/>
          <w:u w:val="single"/>
        </w:rPr>
      </w:pPr>
      <w:r w:rsidRPr="009D62AE">
        <w:rPr>
          <w:rFonts w:cstheme="minorHAnsi"/>
          <w:b/>
          <w:color w:val="000000" w:themeColor="text1"/>
          <w:sz w:val="22"/>
          <w:szCs w:val="22"/>
          <w:u w:val="single"/>
        </w:rPr>
        <w:t>DOTYCZĄCE ROBOT BUDOWLANYCH, KTÓRE WYKONAJĄ POSZCZEGÓLNI WYKONAWCY</w:t>
      </w:r>
    </w:p>
    <w:p w14:paraId="229B7E54" w14:textId="6FC82FCD" w:rsidR="00A807E1" w:rsidRPr="009D62AE" w:rsidRDefault="00A807E1" w:rsidP="00A807E1">
      <w:pPr>
        <w:spacing w:before="0" w:after="0" w:line="360" w:lineRule="auto"/>
        <w:rPr>
          <w:rFonts w:cstheme="minorHAnsi"/>
          <w:b/>
          <w:color w:val="000000" w:themeColor="text1"/>
          <w:sz w:val="22"/>
          <w:szCs w:val="22"/>
          <w:u w:val="single"/>
        </w:rPr>
      </w:pPr>
    </w:p>
    <w:p w14:paraId="6DDEB14C" w14:textId="77777777" w:rsidR="00A807E1" w:rsidRPr="009D62AE" w:rsidRDefault="00A807E1" w:rsidP="00A807E1">
      <w:pPr>
        <w:spacing w:before="0" w:after="0" w:line="360" w:lineRule="auto"/>
        <w:rPr>
          <w:rFonts w:cstheme="minorHAnsi"/>
          <w:b/>
          <w:color w:val="000000" w:themeColor="text1"/>
          <w:sz w:val="22"/>
          <w:szCs w:val="22"/>
          <w:u w:val="single"/>
        </w:rPr>
      </w:pPr>
    </w:p>
    <w:p w14:paraId="2B743FEB" w14:textId="1D9321DF" w:rsidR="00A807E1" w:rsidRPr="009D62AE" w:rsidRDefault="00A807E1" w:rsidP="00A807E1">
      <w:pPr>
        <w:spacing w:line="360" w:lineRule="auto"/>
        <w:jc w:val="both"/>
        <w:rPr>
          <w:rFonts w:cstheme="minorHAnsi"/>
          <w:color w:val="000000" w:themeColor="text1"/>
          <w:sz w:val="22"/>
          <w:szCs w:val="22"/>
        </w:rPr>
      </w:pPr>
      <w:r w:rsidRPr="009D62AE">
        <w:rPr>
          <w:rFonts w:cstheme="minorHAnsi"/>
          <w:color w:val="000000" w:themeColor="text1"/>
          <w:sz w:val="22"/>
          <w:szCs w:val="22"/>
        </w:rPr>
        <w:t xml:space="preserve">Na potrzeby postępowania o udzielenie zamówienia publicznego pn. </w:t>
      </w:r>
      <w:r w:rsidR="002D60A7" w:rsidRPr="009D62AE">
        <w:rPr>
          <w:b/>
          <w:bCs/>
          <w:sz w:val="22"/>
          <w:szCs w:val="22"/>
        </w:rPr>
        <w:t>„Rewitalizacja baszty Bramy Ostrowskiej w Gubinie”</w:t>
      </w:r>
      <w:r w:rsidRPr="009D62AE">
        <w:rPr>
          <w:rFonts w:eastAsia="Calibri" w:cstheme="minorHAnsi"/>
          <w:b/>
          <w:color w:val="000000" w:themeColor="text1"/>
          <w:sz w:val="22"/>
          <w:szCs w:val="22"/>
        </w:rPr>
        <w:t>,</w:t>
      </w:r>
      <w:r w:rsidRPr="009D62AE">
        <w:rPr>
          <w:rFonts w:cstheme="minorHAnsi"/>
          <w:b/>
          <w:color w:val="000000" w:themeColor="text1"/>
          <w:sz w:val="22"/>
          <w:szCs w:val="22"/>
        </w:rPr>
        <w:t xml:space="preserve"> </w:t>
      </w:r>
      <w:r w:rsidRPr="009D62AE">
        <w:rPr>
          <w:rFonts w:cstheme="minorHAnsi"/>
          <w:color w:val="000000" w:themeColor="text1"/>
          <w:sz w:val="22"/>
          <w:szCs w:val="22"/>
        </w:rPr>
        <w:t>prowadzonego przez Gminę Gubin o statusie miejskim z siedzibą w Gubinie przy ul. Piastowskiej 24</w:t>
      </w:r>
      <w:r w:rsidRPr="009D62AE">
        <w:rPr>
          <w:rFonts w:cstheme="minorHAnsi"/>
          <w:i/>
          <w:color w:val="000000" w:themeColor="text1"/>
          <w:sz w:val="22"/>
          <w:szCs w:val="22"/>
        </w:rPr>
        <w:t xml:space="preserve">, </w:t>
      </w:r>
      <w:r w:rsidRPr="009D62AE">
        <w:rPr>
          <w:rFonts w:cstheme="minorHAnsi"/>
          <w:color w:val="000000" w:themeColor="text1"/>
          <w:sz w:val="22"/>
          <w:szCs w:val="22"/>
        </w:rPr>
        <w:t>działając jako pełnomocnik podmiotów, w imieniu których składane jest oświadczenie oświadczam, że:</w:t>
      </w:r>
    </w:p>
    <w:p w14:paraId="39B9EB53" w14:textId="47563AEE" w:rsidR="00A807E1" w:rsidRPr="009D62AE" w:rsidRDefault="00A807E1" w:rsidP="008F461C">
      <w:pPr>
        <w:pStyle w:val="Akapitzlist"/>
        <w:numPr>
          <w:ilvl w:val="5"/>
          <w:numId w:val="81"/>
        </w:numPr>
        <w:spacing w:line="360" w:lineRule="auto"/>
        <w:ind w:left="284" w:hanging="284"/>
        <w:jc w:val="both"/>
        <w:rPr>
          <w:rFonts w:cstheme="minorHAnsi"/>
          <w:color w:val="000000" w:themeColor="text1"/>
          <w:sz w:val="22"/>
          <w:szCs w:val="22"/>
        </w:rPr>
      </w:pPr>
      <w:bookmarkStart w:id="32" w:name="_Hlk82686641"/>
      <w:r w:rsidRPr="009D62AE">
        <w:rPr>
          <w:rFonts w:cstheme="minorHAnsi"/>
          <w:color w:val="000000" w:themeColor="text1"/>
          <w:sz w:val="22"/>
          <w:szCs w:val="22"/>
        </w:rPr>
        <w:t xml:space="preserve">Wykonawca </w:t>
      </w:r>
    </w:p>
    <w:p w14:paraId="521F9B8B" w14:textId="6722E47F" w:rsidR="00A807E1" w:rsidRPr="009D62AE" w:rsidRDefault="00A807E1" w:rsidP="00A807E1">
      <w:pPr>
        <w:pStyle w:val="Akapitzlist"/>
        <w:spacing w:line="360" w:lineRule="auto"/>
        <w:ind w:left="284"/>
        <w:jc w:val="both"/>
        <w:rPr>
          <w:rFonts w:cstheme="minorHAnsi"/>
          <w:color w:val="000000" w:themeColor="text1"/>
          <w:sz w:val="22"/>
          <w:szCs w:val="22"/>
        </w:rPr>
      </w:pPr>
      <w:r w:rsidRPr="009D62AE">
        <w:rPr>
          <w:rFonts w:cstheme="minorHAnsi"/>
          <w:color w:val="000000" w:themeColor="text1"/>
          <w:sz w:val="22"/>
          <w:szCs w:val="22"/>
        </w:rPr>
        <w:t xml:space="preserve">…………………………………………………….. </w:t>
      </w:r>
    </w:p>
    <w:p w14:paraId="3A496516" w14:textId="77777777" w:rsidR="00A807E1" w:rsidRPr="009D62AE" w:rsidRDefault="00A807E1" w:rsidP="00A807E1">
      <w:pPr>
        <w:pStyle w:val="Akapitzlist"/>
        <w:spacing w:line="360" w:lineRule="auto"/>
        <w:ind w:left="284"/>
        <w:jc w:val="both"/>
        <w:rPr>
          <w:rFonts w:cstheme="minorHAnsi"/>
          <w:color w:val="000000" w:themeColor="text1"/>
          <w:sz w:val="22"/>
          <w:szCs w:val="22"/>
        </w:rPr>
      </w:pPr>
      <w:r w:rsidRPr="009D62AE">
        <w:rPr>
          <w:rFonts w:cstheme="minorHAnsi"/>
          <w:color w:val="000000" w:themeColor="text1"/>
          <w:sz w:val="22"/>
          <w:szCs w:val="22"/>
        </w:rPr>
        <w:t>Wykona następujący zakres świadczenia wynikającego z umowy o zamówienia publiczne</w:t>
      </w:r>
    </w:p>
    <w:p w14:paraId="2F9A63F1" w14:textId="77777777" w:rsidR="00A807E1" w:rsidRPr="009D62AE" w:rsidRDefault="00A807E1" w:rsidP="00A807E1">
      <w:pPr>
        <w:pStyle w:val="Akapitzlist"/>
        <w:spacing w:line="360" w:lineRule="auto"/>
        <w:ind w:left="284"/>
        <w:jc w:val="both"/>
        <w:rPr>
          <w:rFonts w:cstheme="minorHAnsi"/>
          <w:color w:val="000000" w:themeColor="text1"/>
          <w:sz w:val="22"/>
          <w:szCs w:val="22"/>
        </w:rPr>
      </w:pPr>
      <w:bookmarkStart w:id="33" w:name="_Hlk82686621"/>
      <w:r w:rsidRPr="009D62AE">
        <w:rPr>
          <w:rFonts w:cstheme="minorHAnsi"/>
          <w:color w:val="000000" w:themeColor="text1"/>
          <w:sz w:val="22"/>
          <w:szCs w:val="22"/>
        </w:rPr>
        <w:t>………………………………………………………………………………………</w:t>
      </w:r>
    </w:p>
    <w:bookmarkEnd w:id="33"/>
    <w:p w14:paraId="028C414D" w14:textId="477DCE7F" w:rsidR="00A807E1" w:rsidRPr="009D62AE" w:rsidRDefault="00A807E1" w:rsidP="00A807E1">
      <w:pPr>
        <w:pStyle w:val="Akapitzlist"/>
        <w:spacing w:line="360" w:lineRule="auto"/>
        <w:ind w:left="284"/>
        <w:jc w:val="both"/>
        <w:rPr>
          <w:rFonts w:cstheme="minorHAnsi"/>
          <w:color w:val="000000" w:themeColor="text1"/>
          <w:sz w:val="22"/>
          <w:szCs w:val="22"/>
        </w:rPr>
      </w:pPr>
      <w:r w:rsidRPr="009D62AE">
        <w:rPr>
          <w:rFonts w:cstheme="minorHAnsi"/>
          <w:color w:val="000000" w:themeColor="text1"/>
          <w:sz w:val="22"/>
          <w:szCs w:val="22"/>
        </w:rPr>
        <w:t xml:space="preserve"> ………………………………………………………………………………………</w:t>
      </w:r>
    </w:p>
    <w:p w14:paraId="4067C4F0" w14:textId="2531B3AD" w:rsidR="00A807E1" w:rsidRPr="009D62AE" w:rsidRDefault="00A807E1" w:rsidP="00A807E1">
      <w:pPr>
        <w:pStyle w:val="Akapitzlist"/>
        <w:spacing w:line="360" w:lineRule="auto"/>
        <w:ind w:left="284"/>
        <w:jc w:val="both"/>
        <w:rPr>
          <w:rFonts w:cstheme="minorHAnsi"/>
          <w:color w:val="000000" w:themeColor="text1"/>
          <w:sz w:val="22"/>
          <w:szCs w:val="22"/>
        </w:rPr>
      </w:pPr>
      <w:r w:rsidRPr="009D62AE">
        <w:rPr>
          <w:rFonts w:cstheme="minorHAnsi"/>
          <w:color w:val="000000" w:themeColor="text1"/>
          <w:sz w:val="22"/>
          <w:szCs w:val="22"/>
        </w:rPr>
        <w:t>………………………………………………………………………………………</w:t>
      </w:r>
    </w:p>
    <w:bookmarkEnd w:id="32"/>
    <w:p w14:paraId="437918D6" w14:textId="77777777" w:rsidR="00A807E1" w:rsidRPr="009D62AE" w:rsidRDefault="00A807E1" w:rsidP="008F461C">
      <w:pPr>
        <w:pStyle w:val="Akapitzlist"/>
        <w:numPr>
          <w:ilvl w:val="5"/>
          <w:numId w:val="81"/>
        </w:numPr>
        <w:spacing w:line="360" w:lineRule="auto"/>
        <w:ind w:left="284" w:hanging="284"/>
        <w:jc w:val="both"/>
        <w:rPr>
          <w:rFonts w:cstheme="minorHAnsi"/>
          <w:color w:val="000000" w:themeColor="text1"/>
          <w:sz w:val="22"/>
          <w:szCs w:val="22"/>
        </w:rPr>
      </w:pPr>
      <w:r w:rsidRPr="009D62AE">
        <w:rPr>
          <w:rFonts w:cstheme="minorHAnsi"/>
          <w:color w:val="000000" w:themeColor="text1"/>
          <w:sz w:val="22"/>
          <w:szCs w:val="22"/>
        </w:rPr>
        <w:t xml:space="preserve">Wykonawca </w:t>
      </w:r>
    </w:p>
    <w:p w14:paraId="17BA9DE4" w14:textId="77777777" w:rsidR="00A807E1" w:rsidRPr="009D62AE" w:rsidRDefault="00A807E1" w:rsidP="00A807E1">
      <w:pPr>
        <w:pStyle w:val="Akapitzlist"/>
        <w:spacing w:line="360" w:lineRule="auto"/>
        <w:ind w:left="284"/>
        <w:jc w:val="both"/>
        <w:rPr>
          <w:rFonts w:cstheme="minorHAnsi"/>
          <w:color w:val="000000" w:themeColor="text1"/>
          <w:sz w:val="22"/>
          <w:szCs w:val="22"/>
        </w:rPr>
      </w:pPr>
      <w:r w:rsidRPr="009D62AE">
        <w:rPr>
          <w:rFonts w:cstheme="minorHAnsi"/>
          <w:color w:val="000000" w:themeColor="text1"/>
          <w:sz w:val="22"/>
          <w:szCs w:val="22"/>
        </w:rPr>
        <w:t xml:space="preserve">…………………………………………………….. </w:t>
      </w:r>
    </w:p>
    <w:p w14:paraId="6D47E6A1" w14:textId="77777777" w:rsidR="00A807E1" w:rsidRPr="009D62AE" w:rsidRDefault="00A807E1" w:rsidP="00A807E1">
      <w:pPr>
        <w:pStyle w:val="Akapitzlist"/>
        <w:spacing w:line="360" w:lineRule="auto"/>
        <w:ind w:left="284"/>
        <w:jc w:val="both"/>
        <w:rPr>
          <w:rFonts w:cstheme="minorHAnsi"/>
          <w:color w:val="000000" w:themeColor="text1"/>
          <w:sz w:val="22"/>
          <w:szCs w:val="22"/>
        </w:rPr>
      </w:pPr>
      <w:r w:rsidRPr="009D62AE">
        <w:rPr>
          <w:rFonts w:cstheme="minorHAnsi"/>
          <w:color w:val="000000" w:themeColor="text1"/>
          <w:sz w:val="22"/>
          <w:szCs w:val="22"/>
        </w:rPr>
        <w:t>Wykona następujący zakres świadczenia wynikającego z umowy o zamówienia publiczne</w:t>
      </w:r>
    </w:p>
    <w:p w14:paraId="7A678E2B" w14:textId="77777777" w:rsidR="00A807E1" w:rsidRPr="009D62AE" w:rsidRDefault="00A807E1" w:rsidP="00A807E1">
      <w:pPr>
        <w:pStyle w:val="Akapitzlist"/>
        <w:spacing w:line="360" w:lineRule="auto"/>
        <w:ind w:left="284"/>
        <w:jc w:val="both"/>
        <w:rPr>
          <w:rFonts w:cstheme="minorHAnsi"/>
          <w:color w:val="000000" w:themeColor="text1"/>
          <w:sz w:val="22"/>
          <w:szCs w:val="22"/>
        </w:rPr>
      </w:pPr>
      <w:r w:rsidRPr="009D62AE">
        <w:rPr>
          <w:rFonts w:cstheme="minorHAnsi"/>
          <w:color w:val="000000" w:themeColor="text1"/>
          <w:sz w:val="22"/>
          <w:szCs w:val="22"/>
        </w:rPr>
        <w:t>………………………………………………………………………………………</w:t>
      </w:r>
    </w:p>
    <w:p w14:paraId="71C6062C" w14:textId="77777777" w:rsidR="00A807E1" w:rsidRPr="009D62AE" w:rsidRDefault="00A807E1" w:rsidP="00A807E1">
      <w:pPr>
        <w:pStyle w:val="Akapitzlist"/>
        <w:spacing w:line="360" w:lineRule="auto"/>
        <w:ind w:left="284"/>
        <w:jc w:val="both"/>
        <w:rPr>
          <w:rFonts w:cstheme="minorHAnsi"/>
          <w:color w:val="000000" w:themeColor="text1"/>
          <w:sz w:val="22"/>
          <w:szCs w:val="22"/>
        </w:rPr>
      </w:pPr>
      <w:r w:rsidRPr="009D62AE">
        <w:rPr>
          <w:rFonts w:cstheme="minorHAnsi"/>
          <w:color w:val="000000" w:themeColor="text1"/>
          <w:sz w:val="22"/>
          <w:szCs w:val="22"/>
        </w:rPr>
        <w:lastRenderedPageBreak/>
        <w:t xml:space="preserve"> ………………………………………………………………………………………</w:t>
      </w:r>
    </w:p>
    <w:p w14:paraId="54E7BE3E" w14:textId="77777777" w:rsidR="00A807E1" w:rsidRPr="009D62AE" w:rsidRDefault="00A807E1" w:rsidP="00A807E1">
      <w:pPr>
        <w:pStyle w:val="Akapitzlist"/>
        <w:spacing w:line="360" w:lineRule="auto"/>
        <w:ind w:left="284"/>
        <w:jc w:val="both"/>
        <w:rPr>
          <w:rFonts w:cstheme="minorHAnsi"/>
          <w:color w:val="000000" w:themeColor="text1"/>
          <w:sz w:val="22"/>
          <w:szCs w:val="22"/>
        </w:rPr>
      </w:pPr>
      <w:r w:rsidRPr="009D62AE">
        <w:rPr>
          <w:rFonts w:cstheme="minorHAnsi"/>
          <w:color w:val="000000" w:themeColor="text1"/>
          <w:sz w:val="22"/>
          <w:szCs w:val="22"/>
        </w:rPr>
        <w:t>………………………………………………………………………………………</w:t>
      </w:r>
    </w:p>
    <w:p w14:paraId="5C7770F8" w14:textId="77777777" w:rsidR="00A807E1" w:rsidRPr="009D62AE" w:rsidRDefault="00A807E1" w:rsidP="00A807E1">
      <w:pPr>
        <w:spacing w:line="360" w:lineRule="auto"/>
        <w:jc w:val="both"/>
        <w:rPr>
          <w:rFonts w:cstheme="minorHAnsi"/>
          <w:color w:val="000000" w:themeColor="text1"/>
          <w:sz w:val="22"/>
          <w:szCs w:val="22"/>
        </w:rPr>
      </w:pPr>
    </w:p>
    <w:p w14:paraId="2CD68B3C" w14:textId="3DA85A28" w:rsidR="00A807E1" w:rsidRPr="009D62AE" w:rsidRDefault="00A807E1" w:rsidP="007A7E66">
      <w:pPr>
        <w:spacing w:line="360" w:lineRule="auto"/>
        <w:ind w:left="4956" w:right="28" w:firstLine="644"/>
        <w:jc w:val="both"/>
        <w:rPr>
          <w:rFonts w:cstheme="minorHAnsi"/>
          <w:i/>
          <w:iCs/>
          <w:color w:val="000000" w:themeColor="text1"/>
        </w:rPr>
      </w:pPr>
    </w:p>
    <w:p w14:paraId="4FF2CDA2" w14:textId="77777777" w:rsidR="00A807E1" w:rsidRPr="009D62AE" w:rsidRDefault="00A807E1" w:rsidP="00A807E1">
      <w:pPr>
        <w:autoSpaceDE w:val="0"/>
        <w:autoSpaceDN w:val="0"/>
        <w:adjustRightInd w:val="0"/>
        <w:spacing w:before="0" w:after="0" w:line="240" w:lineRule="auto"/>
        <w:rPr>
          <w:rFonts w:cstheme="minorHAnsi"/>
          <w:b/>
          <w:bCs/>
          <w:color w:val="000000" w:themeColor="text1"/>
          <w:sz w:val="22"/>
          <w:szCs w:val="22"/>
        </w:rPr>
      </w:pPr>
      <w:r w:rsidRPr="009D62AE">
        <w:rPr>
          <w:rFonts w:cstheme="minorHAnsi"/>
          <w:b/>
          <w:bCs/>
          <w:color w:val="000000" w:themeColor="text1"/>
          <w:sz w:val="22"/>
          <w:szCs w:val="22"/>
        </w:rPr>
        <w:t>OŚWIADCZENIE DOTYCZĄCE PODANYCH INFORMACJI:</w:t>
      </w:r>
    </w:p>
    <w:p w14:paraId="30C79B1E" w14:textId="77777777" w:rsidR="00A807E1" w:rsidRPr="009D62AE" w:rsidRDefault="00A807E1" w:rsidP="00A807E1">
      <w:pPr>
        <w:autoSpaceDE w:val="0"/>
        <w:autoSpaceDN w:val="0"/>
        <w:adjustRightInd w:val="0"/>
        <w:spacing w:before="0" w:after="0" w:line="240" w:lineRule="auto"/>
        <w:rPr>
          <w:rFonts w:cstheme="minorHAnsi"/>
          <w:b/>
          <w:bCs/>
          <w:color w:val="000000" w:themeColor="text1"/>
          <w:sz w:val="22"/>
          <w:szCs w:val="22"/>
        </w:rPr>
      </w:pPr>
    </w:p>
    <w:p w14:paraId="74968A83" w14:textId="70527C55" w:rsidR="00A807E1" w:rsidRPr="009D62AE" w:rsidRDefault="00A807E1" w:rsidP="00A807E1">
      <w:pPr>
        <w:autoSpaceDE w:val="0"/>
        <w:autoSpaceDN w:val="0"/>
        <w:adjustRightInd w:val="0"/>
        <w:spacing w:before="0" w:after="0" w:line="240" w:lineRule="auto"/>
        <w:jc w:val="both"/>
        <w:rPr>
          <w:rFonts w:cstheme="minorHAnsi"/>
          <w:color w:val="000000" w:themeColor="text1"/>
          <w:sz w:val="22"/>
          <w:szCs w:val="22"/>
        </w:rPr>
      </w:pPr>
      <w:r w:rsidRPr="009D62AE">
        <w:rPr>
          <w:rFonts w:cstheme="minorHAnsi"/>
          <w:color w:val="000000" w:themeColor="text1"/>
          <w:sz w:val="22"/>
          <w:szCs w:val="22"/>
        </w:rPr>
        <w:t xml:space="preserve">Oświadczam, że wszystkie informacje podane w powyższych oświadczeniach są aktualne i zgodne </w:t>
      </w:r>
      <w:r w:rsidR="00887602" w:rsidRPr="009D62AE">
        <w:rPr>
          <w:rFonts w:cstheme="minorHAnsi"/>
          <w:color w:val="000000" w:themeColor="text1"/>
          <w:sz w:val="22"/>
          <w:szCs w:val="22"/>
        </w:rPr>
        <w:t xml:space="preserve">                        </w:t>
      </w:r>
      <w:r w:rsidRPr="009D62AE">
        <w:rPr>
          <w:rFonts w:cstheme="minorHAnsi"/>
          <w:color w:val="000000" w:themeColor="text1"/>
          <w:sz w:val="22"/>
          <w:szCs w:val="22"/>
        </w:rPr>
        <w:t>z prawdą oraz zostały przedstawione z pełną świadomością konsekwencji wprowadzenia Zamawiającego w błąd przy przedstawianiu informacji.</w:t>
      </w:r>
    </w:p>
    <w:p w14:paraId="4E4CC1C5" w14:textId="77777777" w:rsidR="00A807E1" w:rsidRPr="009D62AE" w:rsidRDefault="00A807E1" w:rsidP="00A807E1">
      <w:pPr>
        <w:autoSpaceDE w:val="0"/>
        <w:autoSpaceDN w:val="0"/>
        <w:adjustRightInd w:val="0"/>
        <w:spacing w:before="0" w:after="0" w:line="240" w:lineRule="auto"/>
        <w:rPr>
          <w:rFonts w:cstheme="minorHAnsi"/>
          <w:color w:val="000000" w:themeColor="text1"/>
          <w:sz w:val="22"/>
          <w:szCs w:val="22"/>
        </w:rPr>
      </w:pPr>
    </w:p>
    <w:p w14:paraId="71B277E8" w14:textId="77777777" w:rsidR="00A807E1" w:rsidRPr="009D62AE" w:rsidRDefault="00A807E1" w:rsidP="00A807E1">
      <w:pPr>
        <w:autoSpaceDE w:val="0"/>
        <w:autoSpaceDN w:val="0"/>
        <w:adjustRightInd w:val="0"/>
        <w:spacing w:before="0" w:after="0" w:line="240" w:lineRule="auto"/>
        <w:rPr>
          <w:rFonts w:cstheme="minorHAnsi"/>
          <w:color w:val="000000" w:themeColor="text1"/>
          <w:sz w:val="22"/>
          <w:szCs w:val="22"/>
        </w:rPr>
      </w:pPr>
    </w:p>
    <w:p w14:paraId="66AEFB36" w14:textId="77777777" w:rsidR="00A807E1" w:rsidRPr="009D62AE" w:rsidRDefault="00A807E1" w:rsidP="00A807E1">
      <w:pPr>
        <w:autoSpaceDE w:val="0"/>
        <w:autoSpaceDN w:val="0"/>
        <w:adjustRightInd w:val="0"/>
        <w:spacing w:before="0" w:after="0" w:line="240" w:lineRule="auto"/>
        <w:rPr>
          <w:rFonts w:cstheme="minorHAnsi"/>
          <w:color w:val="000000" w:themeColor="text1"/>
          <w:sz w:val="22"/>
          <w:szCs w:val="22"/>
        </w:rPr>
      </w:pPr>
    </w:p>
    <w:p w14:paraId="61E8313D" w14:textId="77777777" w:rsidR="00A807E1" w:rsidRPr="009D62AE" w:rsidRDefault="00A807E1" w:rsidP="00A807E1">
      <w:pPr>
        <w:autoSpaceDE w:val="0"/>
        <w:autoSpaceDN w:val="0"/>
        <w:adjustRightInd w:val="0"/>
        <w:spacing w:before="0" w:after="0" w:line="240" w:lineRule="auto"/>
        <w:rPr>
          <w:rFonts w:cstheme="minorHAnsi"/>
          <w:color w:val="000000" w:themeColor="text1"/>
          <w:sz w:val="22"/>
          <w:szCs w:val="22"/>
        </w:rPr>
      </w:pPr>
      <w:r w:rsidRPr="009D62AE">
        <w:rPr>
          <w:rFonts w:cstheme="minorHAnsi"/>
          <w:color w:val="000000" w:themeColor="text1"/>
          <w:sz w:val="22"/>
          <w:szCs w:val="22"/>
        </w:rPr>
        <w:t xml:space="preserve">…………….……. </w:t>
      </w:r>
      <w:r w:rsidRPr="009D62AE">
        <w:rPr>
          <w:rFonts w:cstheme="minorHAnsi"/>
          <w:i/>
          <w:iCs/>
          <w:color w:val="000000" w:themeColor="text1"/>
          <w:sz w:val="16"/>
          <w:szCs w:val="16"/>
        </w:rPr>
        <w:t>(miejscowość),</w:t>
      </w:r>
      <w:r w:rsidRPr="009D62AE">
        <w:rPr>
          <w:rFonts w:cstheme="minorHAnsi"/>
          <w:i/>
          <w:iCs/>
          <w:color w:val="000000" w:themeColor="text1"/>
          <w:sz w:val="22"/>
          <w:szCs w:val="22"/>
        </w:rPr>
        <w:t xml:space="preserve"> </w:t>
      </w:r>
      <w:r w:rsidRPr="009D62AE">
        <w:rPr>
          <w:rFonts w:cstheme="minorHAnsi"/>
          <w:color w:val="000000" w:themeColor="text1"/>
          <w:sz w:val="22"/>
          <w:szCs w:val="22"/>
        </w:rPr>
        <w:t>dnia …………………. r.</w:t>
      </w:r>
    </w:p>
    <w:p w14:paraId="23B5DD35" w14:textId="77777777" w:rsidR="00A807E1" w:rsidRPr="009D62AE" w:rsidRDefault="00A807E1" w:rsidP="00A807E1">
      <w:pPr>
        <w:autoSpaceDE w:val="0"/>
        <w:autoSpaceDN w:val="0"/>
        <w:adjustRightInd w:val="0"/>
        <w:spacing w:before="0" w:after="0" w:line="240" w:lineRule="auto"/>
        <w:ind w:left="4956"/>
        <w:rPr>
          <w:rFonts w:cstheme="minorHAnsi"/>
          <w:color w:val="000000" w:themeColor="text1"/>
          <w:sz w:val="22"/>
          <w:szCs w:val="22"/>
        </w:rPr>
      </w:pPr>
      <w:r w:rsidRPr="009D62AE">
        <w:rPr>
          <w:rFonts w:cstheme="minorHAnsi"/>
          <w:color w:val="000000" w:themeColor="text1"/>
          <w:sz w:val="22"/>
          <w:szCs w:val="22"/>
        </w:rPr>
        <w:t>…………………………………………</w:t>
      </w:r>
    </w:p>
    <w:p w14:paraId="12F41140" w14:textId="77777777" w:rsidR="00A807E1" w:rsidRPr="00D828CB" w:rsidRDefault="00A807E1" w:rsidP="00A807E1">
      <w:pPr>
        <w:spacing w:line="360" w:lineRule="auto"/>
        <w:ind w:left="4956" w:right="28" w:firstLine="644"/>
        <w:jc w:val="both"/>
        <w:rPr>
          <w:rFonts w:cstheme="minorHAnsi"/>
          <w:i/>
          <w:iCs/>
          <w:color w:val="000000" w:themeColor="text1"/>
          <w:sz w:val="16"/>
          <w:szCs w:val="16"/>
        </w:rPr>
      </w:pPr>
      <w:r w:rsidRPr="009D62AE">
        <w:rPr>
          <w:rFonts w:cstheme="minorHAnsi"/>
          <w:i/>
          <w:iCs/>
          <w:color w:val="000000" w:themeColor="text1"/>
          <w:sz w:val="16"/>
          <w:szCs w:val="16"/>
        </w:rPr>
        <w:t>(podpis)</w:t>
      </w:r>
    </w:p>
    <w:sectPr w:rsidR="00A807E1" w:rsidRPr="00D828CB" w:rsidSect="0062299C">
      <w:headerReference w:type="default" r:id="rId47"/>
      <w:footerReference w:type="even" r:id="rId48"/>
      <w:footerReference w:type="default" r:id="rId49"/>
      <w:headerReference w:type="first" r:id="rId50"/>
      <w:pgSz w:w="11907" w:h="16840" w:code="9"/>
      <w:pgMar w:top="720" w:right="720" w:bottom="720" w:left="720" w:header="709" w:footer="345" w:gutter="0"/>
      <w:cols w:space="708" w:equalWidth="0">
        <w:col w:w="9769"/>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B8C04" w14:textId="77777777" w:rsidR="00B97CA8" w:rsidRDefault="00B97CA8">
      <w:r>
        <w:separator/>
      </w:r>
    </w:p>
  </w:endnote>
  <w:endnote w:type="continuationSeparator" w:id="0">
    <w:p w14:paraId="1A6F756F" w14:textId="77777777" w:rsidR="00B97CA8" w:rsidRDefault="00B97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IDFont+F3">
    <w:altName w:val="Yu Gothic"/>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2878" w14:textId="77777777" w:rsidR="00703D08" w:rsidRDefault="00703D08"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703D08" w:rsidRDefault="00703D08"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1BB" w14:textId="0BF7BDBC" w:rsidR="00703D08" w:rsidRPr="0079494D" w:rsidRDefault="00703D08" w:rsidP="001168EF">
    <w:pPr>
      <w:pStyle w:val="Stopka"/>
      <w:framePr w:wrap="around" w:vAnchor="text" w:hAnchor="page" w:x="10546" w:y="1"/>
      <w:rPr>
        <w:rStyle w:val="Numerstrony"/>
        <w:rFonts w:cs="Arial"/>
        <w:sz w:val="16"/>
        <w:szCs w:val="16"/>
      </w:rPr>
    </w:pPr>
    <w:r w:rsidRPr="0079494D">
      <w:rPr>
        <w:rStyle w:val="Numerstrony"/>
        <w:rFonts w:cs="Arial"/>
        <w:sz w:val="16"/>
        <w:szCs w:val="16"/>
      </w:rPr>
      <w:fldChar w:fldCharType="begin"/>
    </w:r>
    <w:r w:rsidRPr="0079494D">
      <w:rPr>
        <w:rStyle w:val="Numerstrony"/>
        <w:rFonts w:cs="Arial"/>
        <w:sz w:val="16"/>
        <w:szCs w:val="16"/>
      </w:rPr>
      <w:instrText xml:space="preserve">PAGE  </w:instrText>
    </w:r>
    <w:r w:rsidRPr="0079494D">
      <w:rPr>
        <w:rStyle w:val="Numerstrony"/>
        <w:rFonts w:cs="Arial"/>
        <w:sz w:val="16"/>
        <w:szCs w:val="16"/>
      </w:rPr>
      <w:fldChar w:fldCharType="separate"/>
    </w:r>
    <w:r w:rsidRPr="0079494D">
      <w:rPr>
        <w:rStyle w:val="Numerstrony"/>
        <w:rFonts w:cs="Arial"/>
        <w:noProof/>
        <w:sz w:val="16"/>
        <w:szCs w:val="16"/>
      </w:rPr>
      <w:t>27</w:t>
    </w:r>
    <w:r w:rsidRPr="0079494D">
      <w:rPr>
        <w:rStyle w:val="Numerstrony"/>
        <w:rFonts w:cs="Arial"/>
        <w:sz w:val="16"/>
        <w:szCs w:val="16"/>
      </w:rPr>
      <w:fldChar w:fldCharType="end"/>
    </w:r>
  </w:p>
  <w:p w14:paraId="66E5AD5D" w14:textId="4166130E" w:rsidR="00703D08" w:rsidRPr="008D72B0" w:rsidRDefault="00703D08" w:rsidP="00CC7C19">
    <w:pPr>
      <w:pStyle w:val="Stopka"/>
      <w:ind w:right="360"/>
      <w:jc w:val="center"/>
      <w:rPr>
        <w:rFonts w:ascii="Trebuchet MS" w:hAnsi="Trebuchet MS"/>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4E2E7" w14:textId="77777777" w:rsidR="00B97CA8" w:rsidRDefault="00B97CA8">
      <w:r>
        <w:separator/>
      </w:r>
    </w:p>
  </w:footnote>
  <w:footnote w:type="continuationSeparator" w:id="0">
    <w:p w14:paraId="67E27519" w14:textId="77777777" w:rsidR="00B97CA8" w:rsidRDefault="00B97CA8">
      <w:r>
        <w:continuationSeparator/>
      </w:r>
    </w:p>
  </w:footnote>
  <w:footnote w:id="1">
    <w:p w14:paraId="536DB31B" w14:textId="319445EA" w:rsidR="00703D08" w:rsidRPr="00F36B7E" w:rsidRDefault="00703D08" w:rsidP="007B13DE">
      <w:pPr>
        <w:autoSpaceDE w:val="0"/>
        <w:autoSpaceDN w:val="0"/>
        <w:adjustRightInd w:val="0"/>
        <w:spacing w:before="0" w:after="0" w:line="240" w:lineRule="auto"/>
        <w:jc w:val="both"/>
        <w:rPr>
          <w:rFonts w:cstheme="minorHAnsi"/>
          <w:sz w:val="16"/>
          <w:szCs w:val="16"/>
        </w:rPr>
      </w:pPr>
      <w:r w:rsidRPr="00F36B7E">
        <w:rPr>
          <w:rStyle w:val="Odwoanieprzypisudolnego"/>
          <w:sz w:val="16"/>
          <w:szCs w:val="16"/>
        </w:rPr>
        <w:footnoteRef/>
      </w:r>
      <w:r w:rsidRPr="00F36B7E">
        <w:rPr>
          <w:sz w:val="16"/>
          <w:szCs w:val="16"/>
        </w:rPr>
        <w:t xml:space="preserve"> </w:t>
      </w:r>
      <w:r w:rsidRPr="00F36B7E">
        <w:rPr>
          <w:rFonts w:cstheme="minorHAnsi"/>
          <w:color w:val="1D174F"/>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D4C1D7A" w14:textId="497F44C1" w:rsidR="00703D08" w:rsidRPr="00F36B7E" w:rsidRDefault="00703D08" w:rsidP="007B13DE">
      <w:pPr>
        <w:autoSpaceDE w:val="0"/>
        <w:autoSpaceDN w:val="0"/>
        <w:adjustRightInd w:val="0"/>
        <w:spacing w:before="0" w:after="0" w:line="240" w:lineRule="auto"/>
        <w:jc w:val="both"/>
        <w:rPr>
          <w:rFonts w:cstheme="minorHAnsi"/>
          <w:sz w:val="16"/>
          <w:szCs w:val="16"/>
        </w:rPr>
      </w:pPr>
      <w:r w:rsidRPr="00F36B7E">
        <w:rPr>
          <w:rStyle w:val="Odwoanieprzypisudolnego"/>
          <w:rFonts w:cstheme="minorHAnsi"/>
          <w:sz w:val="16"/>
          <w:szCs w:val="16"/>
        </w:rPr>
        <w:footnoteRef/>
      </w:r>
      <w:r w:rsidRPr="00F36B7E">
        <w:rPr>
          <w:rFonts w:cstheme="minorHAnsi"/>
          <w:sz w:val="16"/>
          <w:szCs w:val="16"/>
        </w:rPr>
        <w:t xml:space="preserve"> </w:t>
      </w:r>
      <w:r w:rsidRPr="00F36B7E">
        <w:rPr>
          <w:rFonts w:cstheme="minorHAnsi"/>
          <w:color w:val="1D174F"/>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C85B" w14:textId="77777777" w:rsidR="009C08BA" w:rsidRDefault="009C08BA" w:rsidP="009C08BA">
    <w:pPr>
      <w:pStyle w:val="Nagwek"/>
      <w:spacing w:before="0" w:after="0" w:line="240" w:lineRule="auto"/>
      <w:jc w:val="right"/>
      <w:rPr>
        <w:rFonts w:cstheme="minorHAnsi"/>
        <w:i/>
        <w:iCs/>
        <w:color w:val="000000" w:themeColor="text1"/>
        <w:sz w:val="18"/>
        <w:szCs w:val="18"/>
      </w:rPr>
    </w:pPr>
    <w:r>
      <w:rPr>
        <w:rFonts w:cstheme="minorHAnsi"/>
        <w:i/>
        <w:iCs/>
        <w:noProof/>
        <w:color w:val="000000" w:themeColor="text1"/>
        <w:sz w:val="18"/>
        <w:szCs w:val="18"/>
      </w:rPr>
      <w:drawing>
        <wp:inline distT="0" distB="0" distL="0" distR="0" wp14:anchorId="6B559B00" wp14:editId="3E4D3528">
          <wp:extent cx="2162175" cy="619125"/>
          <wp:effectExtent l="0" t="0" r="9525" b="9525"/>
          <wp:docPr id="193859339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pic:spPr>
              </pic:pic>
            </a:graphicData>
          </a:graphic>
        </wp:inline>
      </w:drawing>
    </w:r>
  </w:p>
  <w:p w14:paraId="5AC6C5E4" w14:textId="24483FB9" w:rsidR="009C08BA" w:rsidRPr="0062299C" w:rsidRDefault="00703D08" w:rsidP="0062299C">
    <w:pPr>
      <w:pStyle w:val="Nagwek"/>
      <w:spacing w:before="0" w:after="0" w:line="240" w:lineRule="auto"/>
      <w:jc w:val="center"/>
      <w:rPr>
        <w:rFonts w:ascii="Calibri" w:eastAsia="Calibri" w:hAnsi="Calibri" w:cs="Calibri"/>
        <w:i/>
        <w:iCs/>
        <w:color w:val="000000"/>
        <w:kern w:val="3"/>
        <w:sz w:val="16"/>
        <w:szCs w:val="16"/>
        <w:lang w:eastAsia="zh-CN" w:bidi="hi-IN"/>
      </w:rPr>
    </w:pPr>
    <w:r w:rsidRPr="0062299C">
      <w:rPr>
        <w:rFonts w:cstheme="minorHAnsi"/>
        <w:i/>
        <w:iCs/>
        <w:color w:val="000000" w:themeColor="text1"/>
        <w:sz w:val="16"/>
        <w:szCs w:val="16"/>
      </w:rPr>
      <w:t>KI.271</w:t>
    </w:r>
    <w:r w:rsidR="00F95990" w:rsidRPr="0062299C">
      <w:rPr>
        <w:rFonts w:cstheme="minorHAnsi"/>
        <w:i/>
        <w:iCs/>
        <w:color w:val="000000" w:themeColor="text1"/>
        <w:sz w:val="16"/>
        <w:szCs w:val="16"/>
      </w:rPr>
      <w:t>.</w:t>
    </w:r>
    <w:r w:rsidR="00BD3027" w:rsidRPr="0062299C">
      <w:rPr>
        <w:rFonts w:cstheme="minorHAnsi"/>
        <w:i/>
        <w:iCs/>
        <w:color w:val="000000" w:themeColor="text1"/>
        <w:sz w:val="16"/>
        <w:szCs w:val="16"/>
      </w:rPr>
      <w:t>1</w:t>
    </w:r>
    <w:r w:rsidR="009A1697" w:rsidRPr="0062299C">
      <w:rPr>
        <w:rFonts w:cstheme="minorHAnsi"/>
        <w:i/>
        <w:iCs/>
        <w:color w:val="000000" w:themeColor="text1"/>
        <w:sz w:val="16"/>
        <w:szCs w:val="16"/>
      </w:rPr>
      <w:t>1</w:t>
    </w:r>
    <w:r w:rsidR="00F95990" w:rsidRPr="0062299C">
      <w:rPr>
        <w:rFonts w:cstheme="minorHAnsi"/>
        <w:i/>
        <w:iCs/>
        <w:color w:val="000000" w:themeColor="text1"/>
        <w:sz w:val="16"/>
        <w:szCs w:val="16"/>
      </w:rPr>
      <w:t>.</w:t>
    </w:r>
    <w:r w:rsidRPr="0062299C">
      <w:rPr>
        <w:rFonts w:cstheme="minorHAnsi"/>
        <w:i/>
        <w:iCs/>
        <w:color w:val="000000" w:themeColor="text1"/>
        <w:sz w:val="16"/>
        <w:szCs w:val="16"/>
      </w:rPr>
      <w:t>202</w:t>
    </w:r>
    <w:r w:rsidR="00BD3027" w:rsidRPr="0062299C">
      <w:rPr>
        <w:rFonts w:cstheme="minorHAnsi"/>
        <w:i/>
        <w:iCs/>
        <w:color w:val="000000" w:themeColor="text1"/>
        <w:sz w:val="16"/>
        <w:szCs w:val="16"/>
      </w:rPr>
      <w:t>3</w:t>
    </w:r>
    <w:r w:rsidRPr="0062299C">
      <w:rPr>
        <w:rFonts w:cstheme="minorHAnsi"/>
        <w:i/>
        <w:iCs/>
        <w:color w:val="000000" w:themeColor="text1"/>
        <w:sz w:val="16"/>
        <w:szCs w:val="16"/>
      </w:rPr>
      <w:t xml:space="preserve"> </w:t>
    </w:r>
    <w:r w:rsidR="009C08BA" w:rsidRPr="0062299C">
      <w:rPr>
        <w:rFonts w:cstheme="minorHAnsi"/>
        <w:i/>
        <w:iCs/>
        <w:color w:val="000000" w:themeColor="text1"/>
        <w:sz w:val="16"/>
        <w:szCs w:val="16"/>
      </w:rPr>
      <w:t>–</w:t>
    </w:r>
    <w:r w:rsidRPr="0062299C">
      <w:rPr>
        <w:rFonts w:cstheme="minorHAnsi"/>
        <w:i/>
        <w:iCs/>
        <w:color w:val="000000" w:themeColor="text1"/>
        <w:sz w:val="16"/>
        <w:szCs w:val="16"/>
      </w:rPr>
      <w:t xml:space="preserve"> </w:t>
    </w:r>
    <w:r w:rsidR="009C08BA" w:rsidRPr="0062299C">
      <w:rPr>
        <w:i/>
        <w:iCs/>
        <w:sz w:val="16"/>
        <w:szCs w:val="16"/>
      </w:rPr>
      <w:t>„Rewitalizacja baszty Bramy Ostrowskiej w Gubinie”</w:t>
    </w:r>
    <w:r w:rsidR="002B1452" w:rsidRPr="0062299C">
      <w:rPr>
        <w:i/>
        <w:iCs/>
        <w:sz w:val="16"/>
        <w:szCs w:val="16"/>
      </w:rPr>
      <w:t xml:space="preserve"> –</w:t>
    </w:r>
    <w:r w:rsidR="0062299C">
      <w:rPr>
        <w:i/>
        <w:iCs/>
        <w:sz w:val="16"/>
        <w:szCs w:val="16"/>
      </w:rPr>
      <w:t xml:space="preserve"> </w:t>
    </w:r>
    <w:r w:rsidR="009C08BA" w:rsidRPr="0062299C">
      <w:rPr>
        <w:rFonts w:ascii="Calibri" w:eastAsia="Calibri" w:hAnsi="Calibri" w:cs="Calibri"/>
        <w:i/>
        <w:iCs/>
        <w:kern w:val="3"/>
        <w:sz w:val="16"/>
        <w:szCs w:val="16"/>
        <w:lang w:eastAsia="zh-CN" w:bidi="hi-IN"/>
      </w:rPr>
      <w:t>Inwestycja dofinansowana z Rządowego Programu Odbudowy Zabytków</w:t>
    </w:r>
  </w:p>
  <w:p w14:paraId="2AB05918" w14:textId="77777777" w:rsidR="009C08BA" w:rsidRPr="00F54507" w:rsidRDefault="009C08BA" w:rsidP="008F5D21">
    <w:pPr>
      <w:pStyle w:val="Nagwek"/>
      <w:spacing w:before="0" w:after="0" w:line="240" w:lineRule="auto"/>
      <w:jc w:val="center"/>
      <w:rPr>
        <w:rFonts w:cstheme="minorHAnsi"/>
        <w:i/>
        <w:iCs/>
        <w:color w:val="000000" w:themeColor="text1"/>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30C6" w14:textId="77777777" w:rsidR="00703D08" w:rsidRPr="00776C08" w:rsidRDefault="00703D08">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703D08" w:rsidRPr="002B2C77" w:rsidRDefault="00703D08">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703D08" w:rsidRPr="00335A5D" w:rsidRDefault="00703D08">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18"/>
    <w:multiLevelType w:val="multilevel"/>
    <w:tmpl w:val="C2747700"/>
    <w:name w:val="WW8Num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rPr>
        <w:b w:val="0"/>
      </w:r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1C"/>
    <w:multiLevelType w:val="multilevel"/>
    <w:tmpl w:val="AE081AAC"/>
    <w:name w:val="WW8Num30"/>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7"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8" w15:restartNumberingAfterBreak="0">
    <w:nsid w:val="034802AE"/>
    <w:multiLevelType w:val="hybridMultilevel"/>
    <w:tmpl w:val="02142124"/>
    <w:lvl w:ilvl="0" w:tplc="7D8E4E98">
      <w:start w:val="1"/>
      <w:numFmt w:val="bullet"/>
      <w:lvlText w:val=""/>
      <w:lvlJc w:val="left"/>
      <w:pPr>
        <w:ind w:left="720" w:hanging="360"/>
      </w:pPr>
      <w:rPr>
        <w:rFonts w:ascii="Symbol" w:hAnsi="Symbol" w:hint="default"/>
      </w:rPr>
    </w:lvl>
    <w:lvl w:ilvl="1" w:tplc="7D8E4E9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4333A42"/>
    <w:multiLevelType w:val="hybridMultilevel"/>
    <w:tmpl w:val="581A65A2"/>
    <w:lvl w:ilvl="0" w:tplc="B30EADD6">
      <w:start w:val="6"/>
      <w:numFmt w:val="decimal"/>
      <w:lvlText w:val="%1."/>
      <w:lvlJc w:val="left"/>
      <w:pPr>
        <w:tabs>
          <w:tab w:val="num" w:pos="417"/>
        </w:tabs>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4509D7"/>
    <w:multiLevelType w:val="hybridMultilevel"/>
    <w:tmpl w:val="4B881DB8"/>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49A34B5"/>
    <w:multiLevelType w:val="hybridMultilevel"/>
    <w:tmpl w:val="3E1C25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2261F7"/>
    <w:multiLevelType w:val="multilevel"/>
    <w:tmpl w:val="3410A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2C123D"/>
    <w:multiLevelType w:val="multilevel"/>
    <w:tmpl w:val="106EBEFA"/>
    <w:lvl w:ilvl="0">
      <w:start w:val="1"/>
      <w:numFmt w:val="decimal"/>
      <w:lvlText w:val="%1."/>
      <w:lvlJc w:val="left"/>
      <w:pPr>
        <w:ind w:left="3621"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09B51F8D"/>
    <w:multiLevelType w:val="hybridMultilevel"/>
    <w:tmpl w:val="A6A45B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7"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0C7177E7"/>
    <w:multiLevelType w:val="hybridMultilevel"/>
    <w:tmpl w:val="52AACE56"/>
    <w:lvl w:ilvl="0" w:tplc="FCE80DA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0" w15:restartNumberingAfterBreak="0">
    <w:nsid w:val="0FD45F44"/>
    <w:multiLevelType w:val="hybridMultilevel"/>
    <w:tmpl w:val="01AEC8E8"/>
    <w:lvl w:ilvl="0" w:tplc="8D348296">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901CBD"/>
    <w:multiLevelType w:val="hybridMultilevel"/>
    <w:tmpl w:val="5340238A"/>
    <w:lvl w:ilvl="0" w:tplc="10526B46">
      <w:start w:val="1"/>
      <w:numFmt w:val="decimal"/>
      <w:lvlText w:val="%1."/>
      <w:lvlJc w:val="left"/>
      <w:pPr>
        <w:tabs>
          <w:tab w:val="num" w:pos="720"/>
        </w:tabs>
        <w:ind w:left="720" w:hanging="360"/>
      </w:pPr>
      <w:rPr>
        <w:rFonts w:ascii="Calibri" w:hAnsi="Calibri" w:cs="Calibri" w:hint="default"/>
        <w:b w:val="0"/>
      </w:r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17">
      <w:start w:val="1"/>
      <w:numFmt w:val="lowerLetter"/>
      <w:lvlText w:val="%4)"/>
      <w:lvlJc w:val="left"/>
      <w:pPr>
        <w:ind w:left="1353"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11E24BDB"/>
    <w:multiLevelType w:val="hybridMultilevel"/>
    <w:tmpl w:val="9FE46BB0"/>
    <w:lvl w:ilvl="0" w:tplc="B296AED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5" w15:restartNumberingAfterBreak="0">
    <w:nsid w:val="15520EB5"/>
    <w:multiLevelType w:val="multilevel"/>
    <w:tmpl w:val="364C82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17066988"/>
    <w:multiLevelType w:val="hybridMultilevel"/>
    <w:tmpl w:val="C5E210CC"/>
    <w:lvl w:ilvl="0" w:tplc="89248A7E">
      <w:start w:val="2"/>
      <w:numFmt w:val="decimal"/>
      <w:lvlText w:val="%1)"/>
      <w:lvlJc w:val="left"/>
      <w:pPr>
        <w:ind w:left="10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53016D"/>
    <w:multiLevelType w:val="hybridMultilevel"/>
    <w:tmpl w:val="C0E0F542"/>
    <w:lvl w:ilvl="0" w:tplc="04150017">
      <w:start w:val="1"/>
      <w:numFmt w:val="lowerLetter"/>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28" w15:restartNumberingAfterBreak="0">
    <w:nsid w:val="17E90A27"/>
    <w:multiLevelType w:val="hybridMultilevel"/>
    <w:tmpl w:val="78C465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9"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1D4F1736"/>
    <w:multiLevelType w:val="multilevel"/>
    <w:tmpl w:val="32845ACA"/>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21447276"/>
    <w:multiLevelType w:val="hybridMultilevel"/>
    <w:tmpl w:val="ACA231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D63BB9"/>
    <w:multiLevelType w:val="hybridMultilevel"/>
    <w:tmpl w:val="C8B45B48"/>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150005">
      <w:start w:val="1"/>
      <w:numFmt w:val="bullet"/>
      <w:lvlText w:val=""/>
      <w:lvlJc w:val="left"/>
      <w:pPr>
        <w:ind w:left="2340" w:hanging="360"/>
      </w:pPr>
      <w:rPr>
        <w:rFonts w:ascii="Wingdings" w:hAnsi="Wingdings" w:hint="default"/>
        <w:b w:val="0"/>
        <w:strike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1E32B67"/>
    <w:multiLevelType w:val="hybridMultilevel"/>
    <w:tmpl w:val="A07892F2"/>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225961E4"/>
    <w:multiLevelType w:val="hybridMultilevel"/>
    <w:tmpl w:val="15187AC6"/>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E80EDE0C">
      <w:start w:val="1"/>
      <w:numFmt w:val="decimal"/>
      <w:lvlText w:val="%3)"/>
      <w:lvlJc w:val="left"/>
      <w:pPr>
        <w:ind w:left="2750" w:hanging="420"/>
      </w:pPr>
      <w:rPr>
        <w:rFonts w:hint="default"/>
      </w:r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7" w15:restartNumberingAfterBreak="0">
    <w:nsid w:val="275E02B8"/>
    <w:multiLevelType w:val="hybridMultilevel"/>
    <w:tmpl w:val="D77679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9" w15:restartNumberingAfterBreak="0">
    <w:nsid w:val="2B772973"/>
    <w:multiLevelType w:val="hybridMultilevel"/>
    <w:tmpl w:val="FFA64424"/>
    <w:lvl w:ilvl="0" w:tplc="FCE80DA8">
      <w:start w:val="1"/>
      <w:numFmt w:val="bullet"/>
      <w:lvlText w:val=""/>
      <w:lvlJc w:val="left"/>
      <w:pPr>
        <w:ind w:left="1054" w:hanging="360"/>
      </w:pPr>
      <w:rPr>
        <w:rFonts w:ascii="Symbol" w:hAnsi="Symbol" w:hint="default"/>
      </w:rPr>
    </w:lvl>
    <w:lvl w:ilvl="1" w:tplc="AAE00938">
      <w:start w:val="1"/>
      <w:numFmt w:val="lowerLetter"/>
      <w:lvlText w:val="%2)"/>
      <w:lvlJc w:val="left"/>
      <w:pPr>
        <w:ind w:left="1774" w:hanging="360"/>
      </w:pPr>
      <w:rPr>
        <w:rFonts w:hint="default"/>
      </w:rPr>
    </w:lvl>
    <w:lvl w:ilvl="2" w:tplc="FFFFFFFF" w:tentative="1">
      <w:start w:val="1"/>
      <w:numFmt w:val="lowerRoman"/>
      <w:lvlText w:val="%3."/>
      <w:lvlJc w:val="right"/>
      <w:pPr>
        <w:ind w:left="2494" w:hanging="180"/>
      </w:pPr>
    </w:lvl>
    <w:lvl w:ilvl="3" w:tplc="FFFFFFFF" w:tentative="1">
      <w:start w:val="1"/>
      <w:numFmt w:val="decimal"/>
      <w:lvlText w:val="%4."/>
      <w:lvlJc w:val="left"/>
      <w:pPr>
        <w:ind w:left="3214" w:hanging="360"/>
      </w:pPr>
    </w:lvl>
    <w:lvl w:ilvl="4" w:tplc="FFFFFFFF" w:tentative="1">
      <w:start w:val="1"/>
      <w:numFmt w:val="lowerLetter"/>
      <w:lvlText w:val="%5."/>
      <w:lvlJc w:val="left"/>
      <w:pPr>
        <w:ind w:left="3934" w:hanging="360"/>
      </w:pPr>
    </w:lvl>
    <w:lvl w:ilvl="5" w:tplc="FFFFFFFF" w:tentative="1">
      <w:start w:val="1"/>
      <w:numFmt w:val="lowerRoman"/>
      <w:lvlText w:val="%6."/>
      <w:lvlJc w:val="right"/>
      <w:pPr>
        <w:ind w:left="4654" w:hanging="180"/>
      </w:pPr>
    </w:lvl>
    <w:lvl w:ilvl="6" w:tplc="FFFFFFFF" w:tentative="1">
      <w:start w:val="1"/>
      <w:numFmt w:val="decimal"/>
      <w:lvlText w:val="%7."/>
      <w:lvlJc w:val="left"/>
      <w:pPr>
        <w:ind w:left="5374" w:hanging="360"/>
      </w:pPr>
    </w:lvl>
    <w:lvl w:ilvl="7" w:tplc="FFFFFFFF" w:tentative="1">
      <w:start w:val="1"/>
      <w:numFmt w:val="lowerLetter"/>
      <w:lvlText w:val="%8."/>
      <w:lvlJc w:val="left"/>
      <w:pPr>
        <w:ind w:left="6094" w:hanging="360"/>
      </w:pPr>
    </w:lvl>
    <w:lvl w:ilvl="8" w:tplc="FFFFFFFF" w:tentative="1">
      <w:start w:val="1"/>
      <w:numFmt w:val="lowerRoman"/>
      <w:lvlText w:val="%9."/>
      <w:lvlJc w:val="right"/>
      <w:pPr>
        <w:ind w:left="6814" w:hanging="180"/>
      </w:pPr>
    </w:lvl>
  </w:abstractNum>
  <w:abstractNum w:abstractNumId="40"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1"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2" w15:restartNumberingAfterBreak="0">
    <w:nsid w:val="2E65191E"/>
    <w:multiLevelType w:val="hybridMultilevel"/>
    <w:tmpl w:val="43883C4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303817"/>
    <w:multiLevelType w:val="hybridMultilevel"/>
    <w:tmpl w:val="B9EAEBE0"/>
    <w:lvl w:ilvl="0" w:tplc="AE1042F8">
      <w:start w:val="1"/>
      <w:numFmt w:val="decimal"/>
      <w:lvlText w:val="%1."/>
      <w:lvlJc w:val="left"/>
      <w:pPr>
        <w:tabs>
          <w:tab w:val="num" w:pos="567"/>
        </w:tabs>
        <w:ind w:left="567" w:hanging="567"/>
      </w:pPr>
      <w:rPr>
        <w:rFonts w:hint="default"/>
        <w:b w:val="0"/>
        <w:bCs w:val="0"/>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1CB6C83"/>
    <w:multiLevelType w:val="hybridMultilevel"/>
    <w:tmpl w:val="4E12971A"/>
    <w:lvl w:ilvl="0" w:tplc="41A85FF4">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15:restartNumberingAfterBreak="0">
    <w:nsid w:val="3228769F"/>
    <w:multiLevelType w:val="multilevel"/>
    <w:tmpl w:val="2B189DB8"/>
    <w:lvl w:ilvl="0">
      <w:start w:val="26"/>
      <w:numFmt w:val="decimal"/>
      <w:lvlText w:val="%1."/>
      <w:lvlJc w:val="left"/>
      <w:pPr>
        <w:tabs>
          <w:tab w:val="num" w:pos="567"/>
        </w:tabs>
        <w:ind w:left="567" w:hanging="567"/>
      </w:pPr>
      <w:rPr>
        <w:rFonts w:hint="default"/>
        <w:b w:val="0"/>
        <w:bCs/>
      </w:rPr>
    </w:lvl>
    <w:lvl w:ilvl="1">
      <w:start w:val="1"/>
      <w:numFmt w:val="decimal"/>
      <w:lvlText w:val="%2)"/>
      <w:lvlJc w:val="left"/>
      <w:pPr>
        <w:tabs>
          <w:tab w:val="num" w:pos="891"/>
        </w:tabs>
        <w:ind w:left="891" w:hanging="465"/>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8"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54E3DFA"/>
    <w:multiLevelType w:val="hybridMultilevel"/>
    <w:tmpl w:val="4F76CCDA"/>
    <w:lvl w:ilvl="0" w:tplc="04150017">
      <w:start w:val="1"/>
      <w:numFmt w:val="lowerLetter"/>
      <w:lvlText w:val="%1)"/>
      <w:lvlJc w:val="left"/>
      <w:pPr>
        <w:ind w:left="1054" w:hanging="360"/>
      </w:pPr>
    </w:lvl>
    <w:lvl w:ilvl="1" w:tplc="04150019" w:tentative="1">
      <w:start w:val="1"/>
      <w:numFmt w:val="lowerLetter"/>
      <w:lvlText w:val="%2."/>
      <w:lvlJc w:val="left"/>
      <w:pPr>
        <w:ind w:left="1774" w:hanging="360"/>
      </w:pPr>
    </w:lvl>
    <w:lvl w:ilvl="2" w:tplc="0415001B" w:tentative="1">
      <w:start w:val="1"/>
      <w:numFmt w:val="lowerRoman"/>
      <w:lvlText w:val="%3."/>
      <w:lvlJc w:val="right"/>
      <w:pPr>
        <w:ind w:left="2494" w:hanging="180"/>
      </w:pPr>
    </w:lvl>
    <w:lvl w:ilvl="3" w:tplc="0415000F" w:tentative="1">
      <w:start w:val="1"/>
      <w:numFmt w:val="decimal"/>
      <w:lvlText w:val="%4."/>
      <w:lvlJc w:val="left"/>
      <w:pPr>
        <w:ind w:left="3214" w:hanging="360"/>
      </w:pPr>
    </w:lvl>
    <w:lvl w:ilvl="4" w:tplc="04150019" w:tentative="1">
      <w:start w:val="1"/>
      <w:numFmt w:val="lowerLetter"/>
      <w:lvlText w:val="%5."/>
      <w:lvlJc w:val="left"/>
      <w:pPr>
        <w:ind w:left="3934" w:hanging="360"/>
      </w:pPr>
    </w:lvl>
    <w:lvl w:ilvl="5" w:tplc="0415001B" w:tentative="1">
      <w:start w:val="1"/>
      <w:numFmt w:val="lowerRoman"/>
      <w:lvlText w:val="%6."/>
      <w:lvlJc w:val="right"/>
      <w:pPr>
        <w:ind w:left="4654" w:hanging="180"/>
      </w:pPr>
    </w:lvl>
    <w:lvl w:ilvl="6" w:tplc="0415000F" w:tentative="1">
      <w:start w:val="1"/>
      <w:numFmt w:val="decimal"/>
      <w:lvlText w:val="%7."/>
      <w:lvlJc w:val="left"/>
      <w:pPr>
        <w:ind w:left="5374" w:hanging="360"/>
      </w:pPr>
    </w:lvl>
    <w:lvl w:ilvl="7" w:tplc="04150019" w:tentative="1">
      <w:start w:val="1"/>
      <w:numFmt w:val="lowerLetter"/>
      <w:lvlText w:val="%8."/>
      <w:lvlJc w:val="left"/>
      <w:pPr>
        <w:ind w:left="6094" w:hanging="360"/>
      </w:pPr>
    </w:lvl>
    <w:lvl w:ilvl="8" w:tplc="0415001B" w:tentative="1">
      <w:start w:val="1"/>
      <w:numFmt w:val="lowerRoman"/>
      <w:lvlText w:val="%9."/>
      <w:lvlJc w:val="right"/>
      <w:pPr>
        <w:ind w:left="6814" w:hanging="180"/>
      </w:pPr>
    </w:lvl>
  </w:abstractNum>
  <w:abstractNum w:abstractNumId="50" w15:restartNumberingAfterBreak="0">
    <w:nsid w:val="355F31EA"/>
    <w:multiLevelType w:val="multilevel"/>
    <w:tmpl w:val="54303DC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b/>
        <w:bCs/>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1" w15:restartNumberingAfterBreak="0">
    <w:nsid w:val="36077B92"/>
    <w:multiLevelType w:val="hybridMultilevel"/>
    <w:tmpl w:val="B69AA648"/>
    <w:lvl w:ilvl="0" w:tplc="FCE80DA8">
      <w:start w:val="1"/>
      <w:numFmt w:val="bullet"/>
      <w:lvlText w:val=""/>
      <w:lvlJc w:val="left"/>
      <w:pPr>
        <w:ind w:left="1054" w:hanging="360"/>
      </w:pPr>
      <w:rPr>
        <w:rFonts w:ascii="Symbol" w:hAnsi="Symbol" w:hint="default"/>
      </w:rPr>
    </w:lvl>
    <w:lvl w:ilvl="1" w:tplc="FFFFFFFF" w:tentative="1">
      <w:start w:val="1"/>
      <w:numFmt w:val="lowerLetter"/>
      <w:lvlText w:val="%2."/>
      <w:lvlJc w:val="left"/>
      <w:pPr>
        <w:ind w:left="1774" w:hanging="360"/>
      </w:pPr>
    </w:lvl>
    <w:lvl w:ilvl="2" w:tplc="FFFFFFFF" w:tentative="1">
      <w:start w:val="1"/>
      <w:numFmt w:val="lowerRoman"/>
      <w:lvlText w:val="%3."/>
      <w:lvlJc w:val="right"/>
      <w:pPr>
        <w:ind w:left="2494" w:hanging="180"/>
      </w:pPr>
    </w:lvl>
    <w:lvl w:ilvl="3" w:tplc="FFFFFFFF" w:tentative="1">
      <w:start w:val="1"/>
      <w:numFmt w:val="decimal"/>
      <w:lvlText w:val="%4."/>
      <w:lvlJc w:val="left"/>
      <w:pPr>
        <w:ind w:left="3214" w:hanging="360"/>
      </w:pPr>
    </w:lvl>
    <w:lvl w:ilvl="4" w:tplc="FFFFFFFF" w:tentative="1">
      <w:start w:val="1"/>
      <w:numFmt w:val="lowerLetter"/>
      <w:lvlText w:val="%5."/>
      <w:lvlJc w:val="left"/>
      <w:pPr>
        <w:ind w:left="3934" w:hanging="360"/>
      </w:pPr>
    </w:lvl>
    <w:lvl w:ilvl="5" w:tplc="FFFFFFFF" w:tentative="1">
      <w:start w:val="1"/>
      <w:numFmt w:val="lowerRoman"/>
      <w:lvlText w:val="%6."/>
      <w:lvlJc w:val="right"/>
      <w:pPr>
        <w:ind w:left="4654" w:hanging="180"/>
      </w:pPr>
    </w:lvl>
    <w:lvl w:ilvl="6" w:tplc="FFFFFFFF" w:tentative="1">
      <w:start w:val="1"/>
      <w:numFmt w:val="decimal"/>
      <w:lvlText w:val="%7."/>
      <w:lvlJc w:val="left"/>
      <w:pPr>
        <w:ind w:left="5374" w:hanging="360"/>
      </w:pPr>
    </w:lvl>
    <w:lvl w:ilvl="7" w:tplc="FFFFFFFF" w:tentative="1">
      <w:start w:val="1"/>
      <w:numFmt w:val="lowerLetter"/>
      <w:lvlText w:val="%8."/>
      <w:lvlJc w:val="left"/>
      <w:pPr>
        <w:ind w:left="6094" w:hanging="360"/>
      </w:pPr>
    </w:lvl>
    <w:lvl w:ilvl="8" w:tplc="FFFFFFFF" w:tentative="1">
      <w:start w:val="1"/>
      <w:numFmt w:val="lowerRoman"/>
      <w:lvlText w:val="%9."/>
      <w:lvlJc w:val="right"/>
      <w:pPr>
        <w:ind w:left="6814" w:hanging="180"/>
      </w:pPr>
    </w:lvl>
  </w:abstractNum>
  <w:abstractNum w:abstractNumId="52" w15:restartNumberingAfterBreak="0">
    <w:nsid w:val="38445213"/>
    <w:multiLevelType w:val="hybridMultilevel"/>
    <w:tmpl w:val="EA22A91C"/>
    <w:lvl w:ilvl="0" w:tplc="FCE80DA8">
      <w:start w:val="1"/>
      <w:numFmt w:val="bullet"/>
      <w:lvlText w:val=""/>
      <w:lvlJc w:val="left"/>
      <w:pPr>
        <w:ind w:left="1211" w:hanging="360"/>
      </w:pPr>
      <w:rPr>
        <w:rFonts w:ascii="Symbol" w:hAnsi="Symbol"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3" w15:restartNumberingAfterBreak="0">
    <w:nsid w:val="3CB1125A"/>
    <w:multiLevelType w:val="multilevel"/>
    <w:tmpl w:val="68CCF4FA"/>
    <w:lvl w:ilvl="0">
      <w:start w:val="1"/>
      <w:numFmt w:val="decimal"/>
      <w:lvlText w:val="%1."/>
      <w:lvlJc w:val="left"/>
      <w:pPr>
        <w:tabs>
          <w:tab w:val="num" w:pos="567"/>
        </w:tabs>
        <w:ind w:left="567" w:hanging="567"/>
      </w:pPr>
      <w:rPr>
        <w:rFonts w:hint="default"/>
        <w:b w:val="0"/>
        <w:bCs/>
      </w:rPr>
    </w:lvl>
    <w:lvl w:ilvl="1">
      <w:start w:val="1"/>
      <w:numFmt w:val="decimal"/>
      <w:lvlText w:val="%2)"/>
      <w:lvlJc w:val="left"/>
      <w:pPr>
        <w:tabs>
          <w:tab w:val="num" w:pos="891"/>
        </w:tabs>
        <w:ind w:left="891" w:hanging="465"/>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4" w15:restartNumberingAfterBreak="0">
    <w:nsid w:val="42282AF5"/>
    <w:multiLevelType w:val="multilevel"/>
    <w:tmpl w:val="0A360442"/>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7"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9" w15:restartNumberingAfterBreak="0">
    <w:nsid w:val="445A03D0"/>
    <w:multiLevelType w:val="hybridMultilevel"/>
    <w:tmpl w:val="0360CEF8"/>
    <w:lvl w:ilvl="0" w:tplc="6B60AB28">
      <w:start w:val="1"/>
      <w:numFmt w:val="decimal"/>
      <w:lvlText w:val="%1."/>
      <w:lvlJc w:val="left"/>
      <w:pPr>
        <w:tabs>
          <w:tab w:val="num" w:pos="417"/>
        </w:tabs>
        <w:ind w:left="417" w:hanging="360"/>
      </w:pPr>
      <w:rPr>
        <w:rFonts w:hint="default"/>
      </w:rPr>
    </w:lvl>
    <w:lvl w:ilvl="1" w:tplc="7D8E4E98">
      <w:start w:val="1"/>
      <w:numFmt w:val="bullet"/>
      <w:lvlText w:val=""/>
      <w:lvlJc w:val="left"/>
      <w:pPr>
        <w:tabs>
          <w:tab w:val="num" w:pos="510"/>
        </w:tabs>
        <w:ind w:left="397" w:hanging="397"/>
      </w:pPr>
      <w:rPr>
        <w:rFonts w:ascii="Symbol" w:hAnsi="Symbol"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4A40954"/>
    <w:multiLevelType w:val="hybridMultilevel"/>
    <w:tmpl w:val="0D5AB4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44BE765A"/>
    <w:multiLevelType w:val="hybridMultilevel"/>
    <w:tmpl w:val="59C8B4E0"/>
    <w:lvl w:ilvl="0" w:tplc="909C4D5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46392FEE"/>
    <w:multiLevelType w:val="hybridMultilevel"/>
    <w:tmpl w:val="116CE41C"/>
    <w:lvl w:ilvl="0" w:tplc="04150011">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3" w15:restartNumberingAfterBreak="0">
    <w:nsid w:val="47BA76E3"/>
    <w:multiLevelType w:val="hybridMultilevel"/>
    <w:tmpl w:val="4EE874AC"/>
    <w:lvl w:ilvl="0" w:tplc="6172C20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866388B"/>
    <w:multiLevelType w:val="multilevel"/>
    <w:tmpl w:val="DBD88A42"/>
    <w:lvl w:ilvl="0">
      <w:start w:val="1"/>
      <w:numFmt w:val="lowerLetter"/>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65" w15:restartNumberingAfterBreak="0">
    <w:nsid w:val="49D7073C"/>
    <w:multiLevelType w:val="hybridMultilevel"/>
    <w:tmpl w:val="EEB087BE"/>
    <w:lvl w:ilvl="0" w:tplc="FCE80DA8">
      <w:start w:val="1"/>
      <w:numFmt w:val="bullet"/>
      <w:lvlText w:val=""/>
      <w:lvlJc w:val="left"/>
      <w:pPr>
        <w:ind w:left="1054" w:hanging="360"/>
      </w:pPr>
      <w:rPr>
        <w:rFonts w:ascii="Symbol" w:hAnsi="Symbol" w:hint="default"/>
      </w:rPr>
    </w:lvl>
    <w:lvl w:ilvl="1" w:tplc="FFFFFFFF" w:tentative="1">
      <w:start w:val="1"/>
      <w:numFmt w:val="lowerLetter"/>
      <w:lvlText w:val="%2."/>
      <w:lvlJc w:val="left"/>
      <w:pPr>
        <w:ind w:left="1774" w:hanging="360"/>
      </w:pPr>
    </w:lvl>
    <w:lvl w:ilvl="2" w:tplc="FFFFFFFF" w:tentative="1">
      <w:start w:val="1"/>
      <w:numFmt w:val="lowerRoman"/>
      <w:lvlText w:val="%3."/>
      <w:lvlJc w:val="right"/>
      <w:pPr>
        <w:ind w:left="2494" w:hanging="180"/>
      </w:pPr>
    </w:lvl>
    <w:lvl w:ilvl="3" w:tplc="FFFFFFFF" w:tentative="1">
      <w:start w:val="1"/>
      <w:numFmt w:val="decimal"/>
      <w:lvlText w:val="%4."/>
      <w:lvlJc w:val="left"/>
      <w:pPr>
        <w:ind w:left="3214" w:hanging="360"/>
      </w:pPr>
    </w:lvl>
    <w:lvl w:ilvl="4" w:tplc="FFFFFFFF" w:tentative="1">
      <w:start w:val="1"/>
      <w:numFmt w:val="lowerLetter"/>
      <w:lvlText w:val="%5."/>
      <w:lvlJc w:val="left"/>
      <w:pPr>
        <w:ind w:left="3934" w:hanging="360"/>
      </w:pPr>
    </w:lvl>
    <w:lvl w:ilvl="5" w:tplc="FFFFFFFF" w:tentative="1">
      <w:start w:val="1"/>
      <w:numFmt w:val="lowerRoman"/>
      <w:lvlText w:val="%6."/>
      <w:lvlJc w:val="right"/>
      <w:pPr>
        <w:ind w:left="4654" w:hanging="180"/>
      </w:pPr>
    </w:lvl>
    <w:lvl w:ilvl="6" w:tplc="FFFFFFFF" w:tentative="1">
      <w:start w:val="1"/>
      <w:numFmt w:val="decimal"/>
      <w:lvlText w:val="%7."/>
      <w:lvlJc w:val="left"/>
      <w:pPr>
        <w:ind w:left="5374" w:hanging="360"/>
      </w:pPr>
    </w:lvl>
    <w:lvl w:ilvl="7" w:tplc="FFFFFFFF" w:tentative="1">
      <w:start w:val="1"/>
      <w:numFmt w:val="lowerLetter"/>
      <w:lvlText w:val="%8."/>
      <w:lvlJc w:val="left"/>
      <w:pPr>
        <w:ind w:left="6094" w:hanging="360"/>
      </w:pPr>
    </w:lvl>
    <w:lvl w:ilvl="8" w:tplc="FFFFFFFF" w:tentative="1">
      <w:start w:val="1"/>
      <w:numFmt w:val="lowerRoman"/>
      <w:lvlText w:val="%9."/>
      <w:lvlJc w:val="right"/>
      <w:pPr>
        <w:ind w:left="6814" w:hanging="180"/>
      </w:pPr>
    </w:lvl>
  </w:abstractNum>
  <w:abstractNum w:abstractNumId="66" w15:restartNumberingAfterBreak="0">
    <w:nsid w:val="4A252C25"/>
    <w:multiLevelType w:val="hybridMultilevel"/>
    <w:tmpl w:val="4D20351A"/>
    <w:lvl w:ilvl="0" w:tplc="04150011">
      <w:start w:val="1"/>
      <w:numFmt w:val="decimal"/>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67" w15:restartNumberingAfterBreak="0">
    <w:nsid w:val="4C0D4873"/>
    <w:multiLevelType w:val="multilevel"/>
    <w:tmpl w:val="DB1ECB96"/>
    <w:lvl w:ilvl="0">
      <w:start w:val="1"/>
      <w:numFmt w:val="decimal"/>
      <w:lvlText w:val="%1."/>
      <w:lvlJc w:val="left"/>
      <w:pPr>
        <w:ind w:left="360" w:hanging="360"/>
      </w:pPr>
      <w:rPr>
        <w:rFonts w:hint="default"/>
      </w:rPr>
    </w:lvl>
    <w:lvl w:ilvl="1">
      <w:start w:val="1"/>
      <w:numFmt w:val="decimal"/>
      <w:lvlText w:val="%2."/>
      <w:lvlJc w:val="left"/>
      <w:pPr>
        <w:ind w:left="1070" w:hanging="360"/>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E9D193D"/>
    <w:multiLevelType w:val="hybridMultilevel"/>
    <w:tmpl w:val="DC125F02"/>
    <w:lvl w:ilvl="0" w:tplc="FCE80DA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0" w15:restartNumberingAfterBreak="0">
    <w:nsid w:val="5174083A"/>
    <w:multiLevelType w:val="hybridMultilevel"/>
    <w:tmpl w:val="0F08E7BC"/>
    <w:lvl w:ilvl="0" w:tplc="82207190">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2"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3"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4"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5" w15:restartNumberingAfterBreak="0">
    <w:nsid w:val="55FF51D2"/>
    <w:multiLevelType w:val="hybridMultilevel"/>
    <w:tmpl w:val="3CF28542"/>
    <w:lvl w:ilvl="0" w:tplc="7D8E4E98">
      <w:start w:val="1"/>
      <w:numFmt w:val="bullet"/>
      <w:lvlText w:val=""/>
      <w:lvlJc w:val="left"/>
      <w:pPr>
        <w:ind w:left="1440" w:hanging="360"/>
      </w:pPr>
      <w:rPr>
        <w:rFonts w:ascii="Symbol" w:hAnsi="Symbol" w:hint="default"/>
      </w:rPr>
    </w:lvl>
    <w:lvl w:ilvl="1" w:tplc="7D8E4E98">
      <w:start w:val="1"/>
      <w:numFmt w:val="bullet"/>
      <w:lvlText w:val=""/>
      <w:lvlJc w:val="left"/>
      <w:pPr>
        <w:ind w:left="2160" w:hanging="360"/>
      </w:pPr>
      <w:rPr>
        <w:rFonts w:ascii="Symbol" w:hAnsi="Symbol"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57EC472D"/>
    <w:multiLevelType w:val="multilevel"/>
    <w:tmpl w:val="21C6048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997" w:hanging="720"/>
      </w:pPr>
      <w:rPr>
        <w:rFonts w:hint="default"/>
      </w:rPr>
    </w:lvl>
    <w:lvl w:ilvl="3">
      <w:start w:val="1"/>
      <w:numFmt w:val="decimal"/>
      <w:isLgl/>
      <w:lvlText w:val="%4."/>
      <w:lvlJc w:val="left"/>
      <w:pPr>
        <w:ind w:left="1440" w:hanging="1080"/>
      </w:pPr>
      <w:rPr>
        <w:rFonts w:asciiTheme="minorHAnsi" w:eastAsiaTheme="minorEastAsia" w:hAnsiTheme="minorHAnsi" w:cstheme="minorHAnsi"/>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593C1946"/>
    <w:multiLevelType w:val="hybridMultilevel"/>
    <w:tmpl w:val="AB56AE76"/>
    <w:lvl w:ilvl="0" w:tplc="909C4D5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5A761CDD"/>
    <w:multiLevelType w:val="multilevel"/>
    <w:tmpl w:val="0D98FE44"/>
    <w:lvl w:ilvl="0">
      <w:start w:val="1"/>
      <w:numFmt w:val="decimal"/>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0"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3"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4" w15:restartNumberingAfterBreak="0">
    <w:nsid w:val="61A30810"/>
    <w:multiLevelType w:val="hybridMultilevel"/>
    <w:tmpl w:val="D77C300E"/>
    <w:lvl w:ilvl="0" w:tplc="11346C3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34172D9"/>
    <w:multiLevelType w:val="hybridMultilevel"/>
    <w:tmpl w:val="0AE447D6"/>
    <w:lvl w:ilvl="0" w:tplc="83723A2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3F8A1066">
      <w:start w:val="1"/>
      <w:numFmt w:val="decimal"/>
      <w:lvlText w:val="%4."/>
      <w:lvlJc w:val="left"/>
      <w:pPr>
        <w:ind w:left="3240" w:hanging="360"/>
      </w:pPr>
      <w:rPr>
        <w:b/>
        <w:bCs/>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7" w15:restartNumberingAfterBreak="0">
    <w:nsid w:val="65C22146"/>
    <w:multiLevelType w:val="hybridMultilevel"/>
    <w:tmpl w:val="41908334"/>
    <w:lvl w:ilvl="0" w:tplc="FCE80DA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8" w15:restartNumberingAfterBreak="0">
    <w:nsid w:val="65E12C65"/>
    <w:multiLevelType w:val="hybridMultilevel"/>
    <w:tmpl w:val="1794CB52"/>
    <w:lvl w:ilvl="0" w:tplc="04150011">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668D7E38"/>
    <w:multiLevelType w:val="hybridMultilevel"/>
    <w:tmpl w:val="4252CEF2"/>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0" w15:restartNumberingAfterBreak="0">
    <w:nsid w:val="66ED5A96"/>
    <w:multiLevelType w:val="hybridMultilevel"/>
    <w:tmpl w:val="8CDE82DA"/>
    <w:lvl w:ilvl="0" w:tplc="FFFFFFFF">
      <w:start w:val="1"/>
      <w:numFmt w:val="decimal"/>
      <w:lvlText w:val="%1."/>
      <w:lvlJc w:val="left"/>
      <w:pPr>
        <w:tabs>
          <w:tab w:val="num" w:pos="417"/>
        </w:tabs>
        <w:ind w:left="417" w:hanging="360"/>
      </w:pPr>
      <w:rPr>
        <w:rFonts w:hint="default"/>
      </w:rPr>
    </w:lvl>
    <w:lvl w:ilvl="1" w:tplc="04150017">
      <w:start w:val="1"/>
      <w:numFmt w:val="lowerLetter"/>
      <w:lvlText w:val="%2)"/>
      <w:lvlJc w:val="left"/>
      <w:pPr>
        <w:ind w:left="72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66F46E93"/>
    <w:multiLevelType w:val="multilevel"/>
    <w:tmpl w:val="242AA642"/>
    <w:lvl w:ilvl="0">
      <w:start w:val="3"/>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67BC70C2"/>
    <w:multiLevelType w:val="hybridMultilevel"/>
    <w:tmpl w:val="5110559A"/>
    <w:lvl w:ilvl="0" w:tplc="2C482D26">
      <w:start w:val="1"/>
      <w:numFmt w:val="decimal"/>
      <w:lvlText w:val="%1)"/>
      <w:lvlJc w:val="left"/>
      <w:pPr>
        <w:ind w:left="1093" w:hanging="360"/>
      </w:pPr>
      <w:rPr>
        <w:rFonts w:hint="default"/>
      </w:rPr>
    </w:lvl>
    <w:lvl w:ilvl="1" w:tplc="04150019" w:tentative="1">
      <w:start w:val="1"/>
      <w:numFmt w:val="lowerLetter"/>
      <w:lvlText w:val="%2."/>
      <w:lvlJc w:val="left"/>
      <w:pPr>
        <w:ind w:left="1813" w:hanging="360"/>
      </w:pPr>
    </w:lvl>
    <w:lvl w:ilvl="2" w:tplc="2C482D26">
      <w:start w:val="1"/>
      <w:numFmt w:val="decimal"/>
      <w:lvlText w:val="%3)"/>
      <w:lvlJc w:val="left"/>
      <w:pPr>
        <w:ind w:left="2533" w:hanging="180"/>
      </w:pPr>
      <w:rPr>
        <w:rFonts w:hint="default"/>
      </w:r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93" w15:restartNumberingAfterBreak="0">
    <w:nsid w:val="688D3737"/>
    <w:multiLevelType w:val="multilevel"/>
    <w:tmpl w:val="0C9AD9D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rPr>
    </w:lvl>
    <w:lvl w:ilvl="3">
      <w:start w:val="1"/>
      <w:numFmt w:val="decimal"/>
      <w:isLgl/>
      <w:lvlText w:val="%4."/>
      <w:lvlJc w:val="left"/>
      <w:pPr>
        <w:ind w:left="1440" w:hanging="1080"/>
      </w:pPr>
      <w:rPr>
        <w:rFonts w:asciiTheme="minorHAnsi" w:eastAsiaTheme="minorEastAsia" w:hAnsiTheme="minorHAnsi" w:cstheme="minorHAnsi"/>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69DE3A75"/>
    <w:multiLevelType w:val="multilevel"/>
    <w:tmpl w:val="DBD2B6F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A480F08"/>
    <w:multiLevelType w:val="multilevel"/>
    <w:tmpl w:val="5CCEAD2A"/>
    <w:lvl w:ilvl="0">
      <w:start w:val="8"/>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rPr>
    </w:lvl>
    <w:lvl w:ilvl="3">
      <w:start w:val="1"/>
      <w:numFmt w:val="decimal"/>
      <w:isLgl/>
      <w:lvlText w:val="%4."/>
      <w:lvlJc w:val="left"/>
      <w:pPr>
        <w:ind w:left="1440" w:hanging="1080"/>
      </w:pPr>
      <w:rPr>
        <w:rFonts w:asciiTheme="minorHAnsi" w:eastAsiaTheme="minorEastAsia" w:hAnsiTheme="minorHAnsi" w:cstheme="minorHAnsi"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7" w15:restartNumberingAfterBreak="0">
    <w:nsid w:val="6BD1761D"/>
    <w:multiLevelType w:val="hybridMultilevel"/>
    <w:tmpl w:val="57084EF6"/>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9" w15:restartNumberingAfterBreak="0">
    <w:nsid w:val="6C415421"/>
    <w:multiLevelType w:val="multilevel"/>
    <w:tmpl w:val="8F809AD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1" w15:restartNumberingAfterBreak="0">
    <w:nsid w:val="6D4B1689"/>
    <w:multiLevelType w:val="hybridMultilevel"/>
    <w:tmpl w:val="6B40DAB8"/>
    <w:lvl w:ilvl="0" w:tplc="44804C7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6DC30F54"/>
    <w:multiLevelType w:val="multilevel"/>
    <w:tmpl w:val="9C90AE2A"/>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F560531"/>
    <w:multiLevelType w:val="hybridMultilevel"/>
    <w:tmpl w:val="A7FA9FEC"/>
    <w:lvl w:ilvl="0" w:tplc="FCE80DA8">
      <w:start w:val="1"/>
      <w:numFmt w:val="bullet"/>
      <w:lvlText w:val=""/>
      <w:lvlJc w:val="left"/>
      <w:pPr>
        <w:ind w:left="927" w:hanging="360"/>
      </w:pPr>
      <w:rPr>
        <w:rFonts w:ascii="Symbol" w:hAnsi="Symbol"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4" w15:restartNumberingAfterBreak="0">
    <w:nsid w:val="6FA1353E"/>
    <w:multiLevelType w:val="hybridMultilevel"/>
    <w:tmpl w:val="1BC84DD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5" w15:restartNumberingAfterBreak="0">
    <w:nsid w:val="71F17450"/>
    <w:multiLevelType w:val="hybridMultilevel"/>
    <w:tmpl w:val="D66A568A"/>
    <w:lvl w:ilvl="0" w:tplc="7D8E4E9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6" w15:restartNumberingAfterBreak="0">
    <w:nsid w:val="72574E3F"/>
    <w:multiLevelType w:val="hybridMultilevel"/>
    <w:tmpl w:val="1966D458"/>
    <w:lvl w:ilvl="0" w:tplc="FCE80DA8">
      <w:start w:val="1"/>
      <w:numFmt w:val="bullet"/>
      <w:lvlText w:val=""/>
      <w:lvlJc w:val="left"/>
      <w:pPr>
        <w:ind w:left="1054" w:hanging="360"/>
      </w:pPr>
      <w:rPr>
        <w:rFonts w:ascii="Symbol" w:hAnsi="Symbol" w:hint="default"/>
      </w:rPr>
    </w:lvl>
    <w:lvl w:ilvl="1" w:tplc="04150003">
      <w:start w:val="1"/>
      <w:numFmt w:val="bullet"/>
      <w:lvlText w:val="o"/>
      <w:lvlJc w:val="left"/>
      <w:pPr>
        <w:ind w:left="1774" w:hanging="360"/>
      </w:pPr>
      <w:rPr>
        <w:rFonts w:ascii="Courier New" w:hAnsi="Courier New" w:cs="Courier New" w:hint="default"/>
      </w:rPr>
    </w:lvl>
    <w:lvl w:ilvl="2" w:tplc="04150005" w:tentative="1">
      <w:start w:val="1"/>
      <w:numFmt w:val="bullet"/>
      <w:lvlText w:val=""/>
      <w:lvlJc w:val="left"/>
      <w:pPr>
        <w:ind w:left="2494" w:hanging="360"/>
      </w:pPr>
      <w:rPr>
        <w:rFonts w:ascii="Wingdings" w:hAnsi="Wingdings" w:hint="default"/>
      </w:rPr>
    </w:lvl>
    <w:lvl w:ilvl="3" w:tplc="04150001" w:tentative="1">
      <w:start w:val="1"/>
      <w:numFmt w:val="bullet"/>
      <w:lvlText w:val=""/>
      <w:lvlJc w:val="left"/>
      <w:pPr>
        <w:ind w:left="3214" w:hanging="360"/>
      </w:pPr>
      <w:rPr>
        <w:rFonts w:ascii="Symbol" w:hAnsi="Symbol" w:hint="default"/>
      </w:rPr>
    </w:lvl>
    <w:lvl w:ilvl="4" w:tplc="04150003" w:tentative="1">
      <w:start w:val="1"/>
      <w:numFmt w:val="bullet"/>
      <w:lvlText w:val="o"/>
      <w:lvlJc w:val="left"/>
      <w:pPr>
        <w:ind w:left="3934" w:hanging="360"/>
      </w:pPr>
      <w:rPr>
        <w:rFonts w:ascii="Courier New" w:hAnsi="Courier New" w:cs="Courier New" w:hint="default"/>
      </w:rPr>
    </w:lvl>
    <w:lvl w:ilvl="5" w:tplc="04150005" w:tentative="1">
      <w:start w:val="1"/>
      <w:numFmt w:val="bullet"/>
      <w:lvlText w:val=""/>
      <w:lvlJc w:val="left"/>
      <w:pPr>
        <w:ind w:left="4654" w:hanging="360"/>
      </w:pPr>
      <w:rPr>
        <w:rFonts w:ascii="Wingdings" w:hAnsi="Wingdings" w:hint="default"/>
      </w:rPr>
    </w:lvl>
    <w:lvl w:ilvl="6" w:tplc="04150001" w:tentative="1">
      <w:start w:val="1"/>
      <w:numFmt w:val="bullet"/>
      <w:lvlText w:val=""/>
      <w:lvlJc w:val="left"/>
      <w:pPr>
        <w:ind w:left="5374" w:hanging="360"/>
      </w:pPr>
      <w:rPr>
        <w:rFonts w:ascii="Symbol" w:hAnsi="Symbol" w:hint="default"/>
      </w:rPr>
    </w:lvl>
    <w:lvl w:ilvl="7" w:tplc="04150003" w:tentative="1">
      <w:start w:val="1"/>
      <w:numFmt w:val="bullet"/>
      <w:lvlText w:val="o"/>
      <w:lvlJc w:val="left"/>
      <w:pPr>
        <w:ind w:left="6094" w:hanging="360"/>
      </w:pPr>
      <w:rPr>
        <w:rFonts w:ascii="Courier New" w:hAnsi="Courier New" w:cs="Courier New" w:hint="default"/>
      </w:rPr>
    </w:lvl>
    <w:lvl w:ilvl="8" w:tplc="04150005" w:tentative="1">
      <w:start w:val="1"/>
      <w:numFmt w:val="bullet"/>
      <w:lvlText w:val=""/>
      <w:lvlJc w:val="left"/>
      <w:pPr>
        <w:ind w:left="6814" w:hanging="360"/>
      </w:pPr>
      <w:rPr>
        <w:rFonts w:ascii="Wingdings" w:hAnsi="Wingdings" w:hint="default"/>
      </w:rPr>
    </w:lvl>
  </w:abstractNum>
  <w:abstractNum w:abstractNumId="107" w15:restartNumberingAfterBreak="0">
    <w:nsid w:val="72FD2092"/>
    <w:multiLevelType w:val="multilevel"/>
    <w:tmpl w:val="B61A984A"/>
    <w:lvl w:ilvl="0">
      <w:start w:val="4"/>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8" w15:restartNumberingAfterBreak="0">
    <w:nsid w:val="7349117D"/>
    <w:multiLevelType w:val="hybridMultilevel"/>
    <w:tmpl w:val="1C1EECE4"/>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9" w15:restartNumberingAfterBreak="0">
    <w:nsid w:val="73B70BBB"/>
    <w:multiLevelType w:val="hybridMultilevel"/>
    <w:tmpl w:val="5CA47302"/>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0"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11" w15:restartNumberingAfterBreak="0">
    <w:nsid w:val="759B1332"/>
    <w:multiLevelType w:val="hybridMultilevel"/>
    <w:tmpl w:val="244827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65F6630"/>
    <w:multiLevelType w:val="multilevel"/>
    <w:tmpl w:val="E796040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b/>
        <w:bCs/>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3" w15:restartNumberingAfterBreak="0">
    <w:nsid w:val="772052C6"/>
    <w:multiLevelType w:val="hybridMultilevel"/>
    <w:tmpl w:val="6136E3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4" w15:restartNumberingAfterBreak="0">
    <w:nsid w:val="773446D1"/>
    <w:multiLevelType w:val="hybridMultilevel"/>
    <w:tmpl w:val="9C96B06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644"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5" w15:restartNumberingAfterBreak="0">
    <w:nsid w:val="78A76662"/>
    <w:multiLevelType w:val="hybridMultilevel"/>
    <w:tmpl w:val="F586C288"/>
    <w:lvl w:ilvl="0" w:tplc="FCE80DA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6" w15:restartNumberingAfterBreak="0">
    <w:nsid w:val="797562E6"/>
    <w:multiLevelType w:val="hybridMultilevel"/>
    <w:tmpl w:val="5234F002"/>
    <w:lvl w:ilvl="0" w:tplc="FFFFFFFF">
      <w:start w:val="1"/>
      <w:numFmt w:val="decimal"/>
      <w:lvlText w:val="%1)"/>
      <w:lvlJc w:val="left"/>
      <w:pPr>
        <w:ind w:left="1005" w:hanging="360"/>
      </w:pPr>
    </w:lvl>
    <w:lvl w:ilvl="1" w:tplc="FFFFFFFF" w:tentative="1">
      <w:start w:val="1"/>
      <w:numFmt w:val="lowerLetter"/>
      <w:lvlText w:val="%2."/>
      <w:lvlJc w:val="left"/>
      <w:pPr>
        <w:ind w:left="1725" w:hanging="360"/>
      </w:pPr>
    </w:lvl>
    <w:lvl w:ilvl="2" w:tplc="FFFFFFFF" w:tentative="1">
      <w:start w:val="1"/>
      <w:numFmt w:val="lowerRoman"/>
      <w:lvlText w:val="%3."/>
      <w:lvlJc w:val="right"/>
      <w:pPr>
        <w:ind w:left="2445" w:hanging="180"/>
      </w:pPr>
    </w:lvl>
    <w:lvl w:ilvl="3" w:tplc="FFFFFFFF" w:tentative="1">
      <w:start w:val="1"/>
      <w:numFmt w:val="decimal"/>
      <w:lvlText w:val="%4."/>
      <w:lvlJc w:val="left"/>
      <w:pPr>
        <w:ind w:left="3165" w:hanging="360"/>
      </w:pPr>
    </w:lvl>
    <w:lvl w:ilvl="4" w:tplc="FFFFFFFF" w:tentative="1">
      <w:start w:val="1"/>
      <w:numFmt w:val="lowerLetter"/>
      <w:lvlText w:val="%5."/>
      <w:lvlJc w:val="left"/>
      <w:pPr>
        <w:ind w:left="3885" w:hanging="360"/>
      </w:pPr>
    </w:lvl>
    <w:lvl w:ilvl="5" w:tplc="FFFFFFFF" w:tentative="1">
      <w:start w:val="1"/>
      <w:numFmt w:val="lowerRoman"/>
      <w:lvlText w:val="%6."/>
      <w:lvlJc w:val="right"/>
      <w:pPr>
        <w:ind w:left="4605" w:hanging="180"/>
      </w:pPr>
    </w:lvl>
    <w:lvl w:ilvl="6" w:tplc="FFFFFFFF" w:tentative="1">
      <w:start w:val="1"/>
      <w:numFmt w:val="decimal"/>
      <w:lvlText w:val="%7."/>
      <w:lvlJc w:val="left"/>
      <w:pPr>
        <w:ind w:left="5325" w:hanging="360"/>
      </w:pPr>
    </w:lvl>
    <w:lvl w:ilvl="7" w:tplc="FFFFFFFF" w:tentative="1">
      <w:start w:val="1"/>
      <w:numFmt w:val="lowerLetter"/>
      <w:lvlText w:val="%8."/>
      <w:lvlJc w:val="left"/>
      <w:pPr>
        <w:ind w:left="6045" w:hanging="360"/>
      </w:pPr>
    </w:lvl>
    <w:lvl w:ilvl="8" w:tplc="FFFFFFFF" w:tentative="1">
      <w:start w:val="1"/>
      <w:numFmt w:val="lowerRoman"/>
      <w:lvlText w:val="%9."/>
      <w:lvlJc w:val="right"/>
      <w:pPr>
        <w:ind w:left="6765" w:hanging="180"/>
      </w:pPr>
    </w:lvl>
  </w:abstractNum>
  <w:abstractNum w:abstractNumId="117" w15:restartNumberingAfterBreak="0">
    <w:nsid w:val="79B155D5"/>
    <w:multiLevelType w:val="hybridMultilevel"/>
    <w:tmpl w:val="BCE4ED26"/>
    <w:lvl w:ilvl="0" w:tplc="0415000F">
      <w:start w:val="1"/>
      <w:numFmt w:val="decimal"/>
      <w:lvlText w:val="%1."/>
      <w:lvlJc w:val="left"/>
      <w:pPr>
        <w:ind w:left="720" w:hanging="360"/>
      </w:pPr>
      <w:rPr>
        <w:rFonts w:hint="default"/>
      </w:rPr>
    </w:lvl>
    <w:lvl w:ilvl="1" w:tplc="58D688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D630DD1"/>
    <w:multiLevelType w:val="multilevel"/>
    <w:tmpl w:val="E796040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b/>
        <w:bCs/>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9" w15:restartNumberingAfterBreak="0">
    <w:nsid w:val="7DC11A0A"/>
    <w:multiLevelType w:val="multilevel"/>
    <w:tmpl w:val="68CCF4FA"/>
    <w:lvl w:ilvl="0">
      <w:start w:val="1"/>
      <w:numFmt w:val="decimal"/>
      <w:lvlText w:val="%1."/>
      <w:lvlJc w:val="left"/>
      <w:pPr>
        <w:tabs>
          <w:tab w:val="num" w:pos="567"/>
        </w:tabs>
        <w:ind w:left="567" w:hanging="567"/>
      </w:pPr>
      <w:rPr>
        <w:rFonts w:hint="default"/>
        <w:b w:val="0"/>
        <w:bCs/>
      </w:rPr>
    </w:lvl>
    <w:lvl w:ilvl="1">
      <w:start w:val="1"/>
      <w:numFmt w:val="decimal"/>
      <w:lvlText w:val="%2)"/>
      <w:lvlJc w:val="left"/>
      <w:pPr>
        <w:tabs>
          <w:tab w:val="num" w:pos="891"/>
        </w:tabs>
        <w:ind w:left="891" w:hanging="465"/>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0" w15:restartNumberingAfterBreak="0">
    <w:nsid w:val="7DC66C76"/>
    <w:multiLevelType w:val="hybridMultilevel"/>
    <w:tmpl w:val="915874D4"/>
    <w:lvl w:ilvl="0" w:tplc="2A94C7FE">
      <w:start w:val="11"/>
      <w:numFmt w:val="decimal"/>
      <w:lvlText w:val="%1."/>
      <w:lvlJc w:val="left"/>
      <w:pPr>
        <w:ind w:left="68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F8F542B"/>
    <w:multiLevelType w:val="hybridMultilevel"/>
    <w:tmpl w:val="EF3ECCFA"/>
    <w:lvl w:ilvl="0" w:tplc="04150017">
      <w:start w:val="1"/>
      <w:numFmt w:val="lowerLetter"/>
      <w:lvlText w:val="%1)"/>
      <w:lvlJc w:val="left"/>
      <w:pPr>
        <w:ind w:left="2586" w:hanging="360"/>
      </w:pPr>
      <w:rPr>
        <w:rFonts w:hint="default"/>
      </w:rPr>
    </w:lvl>
    <w:lvl w:ilvl="1" w:tplc="FFFFFFFF" w:tentative="1">
      <w:start w:val="1"/>
      <w:numFmt w:val="bullet"/>
      <w:lvlText w:val="o"/>
      <w:lvlJc w:val="left"/>
      <w:pPr>
        <w:ind w:left="3306" w:hanging="360"/>
      </w:pPr>
      <w:rPr>
        <w:rFonts w:ascii="Courier New" w:hAnsi="Courier New" w:cs="Courier New" w:hint="default"/>
      </w:rPr>
    </w:lvl>
    <w:lvl w:ilvl="2" w:tplc="FFFFFFFF" w:tentative="1">
      <w:start w:val="1"/>
      <w:numFmt w:val="bullet"/>
      <w:lvlText w:val=""/>
      <w:lvlJc w:val="left"/>
      <w:pPr>
        <w:ind w:left="4026" w:hanging="360"/>
      </w:pPr>
      <w:rPr>
        <w:rFonts w:ascii="Wingdings" w:hAnsi="Wingdings" w:hint="default"/>
      </w:rPr>
    </w:lvl>
    <w:lvl w:ilvl="3" w:tplc="FFFFFFFF" w:tentative="1">
      <w:start w:val="1"/>
      <w:numFmt w:val="bullet"/>
      <w:lvlText w:val=""/>
      <w:lvlJc w:val="left"/>
      <w:pPr>
        <w:ind w:left="4746" w:hanging="360"/>
      </w:pPr>
      <w:rPr>
        <w:rFonts w:ascii="Symbol" w:hAnsi="Symbol" w:hint="default"/>
      </w:rPr>
    </w:lvl>
    <w:lvl w:ilvl="4" w:tplc="FFFFFFFF" w:tentative="1">
      <w:start w:val="1"/>
      <w:numFmt w:val="bullet"/>
      <w:lvlText w:val="o"/>
      <w:lvlJc w:val="left"/>
      <w:pPr>
        <w:ind w:left="5466" w:hanging="360"/>
      </w:pPr>
      <w:rPr>
        <w:rFonts w:ascii="Courier New" w:hAnsi="Courier New" w:cs="Courier New" w:hint="default"/>
      </w:rPr>
    </w:lvl>
    <w:lvl w:ilvl="5" w:tplc="FFFFFFFF" w:tentative="1">
      <w:start w:val="1"/>
      <w:numFmt w:val="bullet"/>
      <w:lvlText w:val=""/>
      <w:lvlJc w:val="left"/>
      <w:pPr>
        <w:ind w:left="6186" w:hanging="360"/>
      </w:pPr>
      <w:rPr>
        <w:rFonts w:ascii="Wingdings" w:hAnsi="Wingdings" w:hint="default"/>
      </w:rPr>
    </w:lvl>
    <w:lvl w:ilvl="6" w:tplc="FFFFFFFF" w:tentative="1">
      <w:start w:val="1"/>
      <w:numFmt w:val="bullet"/>
      <w:lvlText w:val=""/>
      <w:lvlJc w:val="left"/>
      <w:pPr>
        <w:ind w:left="6906" w:hanging="360"/>
      </w:pPr>
      <w:rPr>
        <w:rFonts w:ascii="Symbol" w:hAnsi="Symbol" w:hint="default"/>
      </w:rPr>
    </w:lvl>
    <w:lvl w:ilvl="7" w:tplc="FFFFFFFF" w:tentative="1">
      <w:start w:val="1"/>
      <w:numFmt w:val="bullet"/>
      <w:lvlText w:val="o"/>
      <w:lvlJc w:val="left"/>
      <w:pPr>
        <w:ind w:left="7626" w:hanging="360"/>
      </w:pPr>
      <w:rPr>
        <w:rFonts w:ascii="Courier New" w:hAnsi="Courier New" w:cs="Courier New" w:hint="default"/>
      </w:rPr>
    </w:lvl>
    <w:lvl w:ilvl="8" w:tplc="FFFFFFFF" w:tentative="1">
      <w:start w:val="1"/>
      <w:numFmt w:val="bullet"/>
      <w:lvlText w:val=""/>
      <w:lvlJc w:val="left"/>
      <w:pPr>
        <w:ind w:left="8346" w:hanging="360"/>
      </w:pPr>
      <w:rPr>
        <w:rFonts w:ascii="Wingdings" w:hAnsi="Wingdings" w:hint="default"/>
      </w:rPr>
    </w:lvl>
  </w:abstractNum>
  <w:num w:numId="1" w16cid:durableId="1401171058">
    <w:abstractNumId w:val="100"/>
  </w:num>
  <w:num w:numId="2" w16cid:durableId="1967199465">
    <w:abstractNumId w:val="17"/>
  </w:num>
  <w:num w:numId="3" w16cid:durableId="650911295">
    <w:abstractNumId w:val="67"/>
  </w:num>
  <w:num w:numId="4" w16cid:durableId="559366165">
    <w:abstractNumId w:val="98"/>
  </w:num>
  <w:num w:numId="5" w16cid:durableId="1688406183">
    <w:abstractNumId w:val="43"/>
  </w:num>
  <w:num w:numId="6" w16cid:durableId="1684437784">
    <w:abstractNumId w:val="119"/>
  </w:num>
  <w:num w:numId="7" w16cid:durableId="1317027795">
    <w:abstractNumId w:val="32"/>
  </w:num>
  <w:num w:numId="8" w16cid:durableId="2070952696">
    <w:abstractNumId w:val="46"/>
  </w:num>
  <w:num w:numId="9" w16cid:durableId="1931431217">
    <w:abstractNumId w:val="0"/>
  </w:num>
  <w:num w:numId="10" w16cid:durableId="412238761">
    <w:abstractNumId w:val="41"/>
  </w:num>
  <w:num w:numId="11" w16cid:durableId="962005288">
    <w:abstractNumId w:val="58"/>
  </w:num>
  <w:num w:numId="12" w16cid:durableId="169609866">
    <w:abstractNumId w:val="47"/>
  </w:num>
  <w:num w:numId="13" w16cid:durableId="1104350480">
    <w:abstractNumId w:val="7"/>
  </w:num>
  <w:num w:numId="14" w16cid:durableId="1692536737">
    <w:abstractNumId w:val="24"/>
  </w:num>
  <w:num w:numId="15" w16cid:durableId="180748456">
    <w:abstractNumId w:val="19"/>
  </w:num>
  <w:num w:numId="16" w16cid:durableId="2016568118">
    <w:abstractNumId w:val="16"/>
  </w:num>
  <w:num w:numId="17" w16cid:durableId="1823934761">
    <w:abstractNumId w:val="86"/>
  </w:num>
  <w:num w:numId="18" w16cid:durableId="820538689">
    <w:abstractNumId w:val="73"/>
  </w:num>
  <w:num w:numId="19" w16cid:durableId="56630913">
    <w:abstractNumId w:val="83"/>
  </w:num>
  <w:num w:numId="20" w16cid:durableId="747339053">
    <w:abstractNumId w:val="72"/>
  </w:num>
  <w:num w:numId="21" w16cid:durableId="997919748">
    <w:abstractNumId w:val="40"/>
  </w:num>
  <w:num w:numId="22" w16cid:durableId="395781770">
    <w:abstractNumId w:val="69"/>
  </w:num>
  <w:num w:numId="23" w16cid:durableId="503595488">
    <w:abstractNumId w:val="38"/>
  </w:num>
  <w:num w:numId="24" w16cid:durableId="1722052820">
    <w:abstractNumId w:val="74"/>
  </w:num>
  <w:num w:numId="25" w16cid:durableId="697707347">
    <w:abstractNumId w:val="56"/>
  </w:num>
  <w:num w:numId="26" w16cid:durableId="116216008">
    <w:abstractNumId w:val="110"/>
  </w:num>
  <w:num w:numId="27" w16cid:durableId="838885639">
    <w:abstractNumId w:val="4"/>
  </w:num>
  <w:num w:numId="28" w16cid:durableId="1793013309">
    <w:abstractNumId w:val="76"/>
  </w:num>
  <w:num w:numId="29" w16cid:durableId="1400322513">
    <w:abstractNumId w:val="94"/>
  </w:num>
  <w:num w:numId="30" w16cid:durableId="881481765">
    <w:abstractNumId w:val="48"/>
  </w:num>
  <w:num w:numId="31" w16cid:durableId="345594100">
    <w:abstractNumId w:val="29"/>
  </w:num>
  <w:num w:numId="32" w16cid:durableId="822084769">
    <w:abstractNumId w:val="81"/>
    <w:lvlOverride w:ilvl="0">
      <w:startOverride w:val="1"/>
    </w:lvlOverride>
  </w:num>
  <w:num w:numId="33" w16cid:durableId="2126076241">
    <w:abstractNumId w:val="55"/>
    <w:lvlOverride w:ilvl="0">
      <w:startOverride w:val="1"/>
    </w:lvlOverride>
  </w:num>
  <w:num w:numId="34" w16cid:durableId="714040764">
    <w:abstractNumId w:val="35"/>
  </w:num>
  <w:num w:numId="35" w16cid:durableId="969045224">
    <w:abstractNumId w:val="77"/>
  </w:num>
  <w:num w:numId="36" w16cid:durableId="381952972">
    <w:abstractNumId w:val="15"/>
  </w:num>
  <w:num w:numId="37" w16cid:durableId="2009481119">
    <w:abstractNumId w:val="57"/>
  </w:num>
  <w:num w:numId="38" w16cid:durableId="9648847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9991790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3735033">
    <w:abstractNumId w:val="34"/>
  </w:num>
  <w:num w:numId="41" w16cid:durableId="1556818130">
    <w:abstractNumId w:val="36"/>
  </w:num>
  <w:num w:numId="42" w16cid:durableId="1095400581">
    <w:abstractNumId w:val="23"/>
  </w:num>
  <w:num w:numId="43" w16cid:durableId="1023676967">
    <w:abstractNumId w:val="99"/>
  </w:num>
  <w:num w:numId="44" w16cid:durableId="360864130">
    <w:abstractNumId w:val="117"/>
  </w:num>
  <w:num w:numId="45" w16cid:durableId="100150690">
    <w:abstractNumId w:val="25"/>
  </w:num>
  <w:num w:numId="46" w16cid:durableId="1739282816">
    <w:abstractNumId w:val="13"/>
  </w:num>
  <w:num w:numId="47" w16cid:durableId="946543099">
    <w:abstractNumId w:val="112"/>
  </w:num>
  <w:num w:numId="48" w16cid:durableId="2331994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07885363">
    <w:abstractNumId w:val="80"/>
  </w:num>
  <w:num w:numId="50" w16cid:durableId="278999895">
    <w:abstractNumId w:val="97"/>
  </w:num>
  <w:num w:numId="51" w16cid:durableId="860822098">
    <w:abstractNumId w:val="107"/>
  </w:num>
  <w:num w:numId="52" w16cid:durableId="97225416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78255803">
    <w:abstractNumId w:val="21"/>
  </w:num>
  <w:num w:numId="54" w16cid:durableId="883103517">
    <w:abstractNumId w:val="101"/>
  </w:num>
  <w:num w:numId="55" w16cid:durableId="13155979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79918150">
    <w:abstractNumId w:val="85"/>
  </w:num>
  <w:num w:numId="57" w16cid:durableId="1585186175">
    <w:abstractNumId w:val="61"/>
  </w:num>
  <w:num w:numId="58" w16cid:durableId="18898745">
    <w:abstractNumId w:val="78"/>
  </w:num>
  <w:num w:numId="59" w16cid:durableId="13580800">
    <w:abstractNumId w:val="103"/>
  </w:num>
  <w:num w:numId="60" w16cid:durableId="108160768">
    <w:abstractNumId w:val="11"/>
  </w:num>
  <w:num w:numId="61" w16cid:durableId="1015380773">
    <w:abstractNumId w:val="42"/>
  </w:num>
  <w:num w:numId="62" w16cid:durableId="1987734540">
    <w:abstractNumId w:val="111"/>
  </w:num>
  <w:num w:numId="63" w16cid:durableId="427509496">
    <w:abstractNumId w:val="115"/>
  </w:num>
  <w:num w:numId="64" w16cid:durableId="1278684375">
    <w:abstractNumId w:val="70"/>
  </w:num>
  <w:num w:numId="65" w16cid:durableId="1740707944">
    <w:abstractNumId w:val="18"/>
  </w:num>
  <w:num w:numId="66" w16cid:durableId="145322455">
    <w:abstractNumId w:val="84"/>
  </w:num>
  <w:num w:numId="67" w16cid:durableId="876086155">
    <w:abstractNumId w:val="109"/>
  </w:num>
  <w:num w:numId="68" w16cid:durableId="765152845">
    <w:abstractNumId w:val="64"/>
  </w:num>
  <w:num w:numId="69" w16cid:durableId="1884905910">
    <w:abstractNumId w:val="92"/>
  </w:num>
  <w:num w:numId="70" w16cid:durableId="1915966917">
    <w:abstractNumId w:val="22"/>
  </w:num>
  <w:num w:numId="71" w16cid:durableId="1728452150">
    <w:abstractNumId w:val="10"/>
  </w:num>
  <w:num w:numId="72" w16cid:durableId="478304930">
    <w:abstractNumId w:val="105"/>
  </w:num>
  <w:num w:numId="73" w16cid:durableId="566305117">
    <w:abstractNumId w:val="59"/>
  </w:num>
  <w:num w:numId="74" w16cid:durableId="638845267">
    <w:abstractNumId w:val="8"/>
  </w:num>
  <w:num w:numId="75" w16cid:durableId="2072193039">
    <w:abstractNumId w:val="75"/>
  </w:num>
  <w:num w:numId="76" w16cid:durableId="1949922853">
    <w:abstractNumId w:val="120"/>
  </w:num>
  <w:num w:numId="77" w16cid:durableId="1728913175">
    <w:abstractNumId w:val="93"/>
  </w:num>
  <w:num w:numId="78" w16cid:durableId="1555703945">
    <w:abstractNumId w:val="89"/>
  </w:num>
  <w:num w:numId="79" w16cid:durableId="115635747">
    <w:abstractNumId w:val="33"/>
  </w:num>
  <w:num w:numId="80" w16cid:durableId="1111242658">
    <w:abstractNumId w:val="14"/>
  </w:num>
  <w:num w:numId="81" w16cid:durableId="1633094731">
    <w:abstractNumId w:val="118"/>
  </w:num>
  <w:num w:numId="82" w16cid:durableId="1261523594">
    <w:abstractNumId w:val="60"/>
  </w:num>
  <w:num w:numId="83" w16cid:durableId="1703435287">
    <w:abstractNumId w:val="27"/>
  </w:num>
  <w:num w:numId="84" w16cid:durableId="876819845">
    <w:abstractNumId w:val="113"/>
  </w:num>
  <w:num w:numId="85" w16cid:durableId="550309312">
    <w:abstractNumId w:val="49"/>
  </w:num>
  <w:num w:numId="86" w16cid:durableId="1799569231">
    <w:abstractNumId w:val="39"/>
  </w:num>
  <w:num w:numId="87" w16cid:durableId="1323780633">
    <w:abstractNumId w:val="106"/>
  </w:num>
  <w:num w:numId="88" w16cid:durableId="1483546150">
    <w:abstractNumId w:val="51"/>
  </w:num>
  <w:num w:numId="89" w16cid:durableId="745152803">
    <w:abstractNumId w:val="65"/>
  </w:num>
  <w:num w:numId="90" w16cid:durableId="1832988797">
    <w:abstractNumId w:val="114"/>
  </w:num>
  <w:num w:numId="91" w16cid:durableId="686105627">
    <w:abstractNumId w:val="66"/>
  </w:num>
  <w:num w:numId="92" w16cid:durableId="1201093545">
    <w:abstractNumId w:val="79"/>
  </w:num>
  <w:num w:numId="93" w16cid:durableId="29302191">
    <w:abstractNumId w:val="52"/>
  </w:num>
  <w:num w:numId="94" w16cid:durableId="87623830">
    <w:abstractNumId w:val="50"/>
  </w:num>
  <w:num w:numId="95" w16cid:durableId="352002620">
    <w:abstractNumId w:val="62"/>
  </w:num>
  <w:num w:numId="96" w16cid:durableId="215507410">
    <w:abstractNumId w:val="21"/>
  </w:num>
  <w:num w:numId="97" w16cid:durableId="176816860">
    <w:abstractNumId w:val="87"/>
  </w:num>
  <w:num w:numId="98" w16cid:durableId="1272854157">
    <w:abstractNumId w:val="9"/>
  </w:num>
  <w:num w:numId="99" w16cid:durableId="597719260">
    <w:abstractNumId w:val="91"/>
  </w:num>
  <w:num w:numId="100" w16cid:durableId="2093698579">
    <w:abstractNumId w:val="102"/>
  </w:num>
  <w:num w:numId="101" w16cid:durableId="1658724651">
    <w:abstractNumId w:val="116"/>
  </w:num>
  <w:num w:numId="102" w16cid:durableId="998843604">
    <w:abstractNumId w:val="26"/>
  </w:num>
  <w:num w:numId="103" w16cid:durableId="361713307">
    <w:abstractNumId w:val="63"/>
  </w:num>
  <w:num w:numId="104" w16cid:durableId="1276864994">
    <w:abstractNumId w:val="68"/>
  </w:num>
  <w:num w:numId="105" w16cid:durableId="643464881">
    <w:abstractNumId w:val="30"/>
  </w:num>
  <w:num w:numId="106" w16cid:durableId="587228076">
    <w:abstractNumId w:val="54"/>
  </w:num>
  <w:num w:numId="107" w16cid:durableId="1158885114">
    <w:abstractNumId w:val="121"/>
  </w:num>
  <w:num w:numId="108" w16cid:durableId="922570060">
    <w:abstractNumId w:val="37"/>
  </w:num>
  <w:num w:numId="109" w16cid:durableId="461119129">
    <w:abstractNumId w:val="20"/>
  </w:num>
  <w:num w:numId="110" w16cid:durableId="1604924266">
    <w:abstractNumId w:val="31"/>
  </w:num>
  <w:num w:numId="111" w16cid:durableId="1764182243">
    <w:abstractNumId w:val="95"/>
  </w:num>
  <w:num w:numId="112" w16cid:durableId="647320328">
    <w:abstractNumId w:val="12"/>
  </w:num>
  <w:num w:numId="113" w16cid:durableId="247857666">
    <w:abstractNumId w:val="28"/>
  </w:num>
  <w:num w:numId="114" w16cid:durableId="766774523">
    <w:abstractNumId w:val="53"/>
  </w:num>
  <w:num w:numId="115" w16cid:durableId="74980067">
    <w:abstractNumId w:val="45"/>
  </w:num>
  <w:num w:numId="116" w16cid:durableId="1873957007">
    <w:abstractNumId w:val="90"/>
  </w:num>
  <w:num w:numId="117" w16cid:durableId="1836065436">
    <w:abstractNumId w:val="96"/>
  </w:num>
  <w:num w:numId="118" w16cid:durableId="293144902">
    <w:abstractNumId w:val="108"/>
  </w:num>
  <w:num w:numId="119" w16cid:durableId="1913851847">
    <w:abstractNumId w:val="88"/>
  </w:num>
  <w:num w:numId="120" w16cid:durableId="1159224805">
    <w:abstractNumId w:val="104"/>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6D"/>
    <w:rsid w:val="0000079E"/>
    <w:rsid w:val="00000E4C"/>
    <w:rsid w:val="000011A0"/>
    <w:rsid w:val="00001342"/>
    <w:rsid w:val="00001B8A"/>
    <w:rsid w:val="000021F6"/>
    <w:rsid w:val="00002298"/>
    <w:rsid w:val="00002F22"/>
    <w:rsid w:val="00003041"/>
    <w:rsid w:val="00003754"/>
    <w:rsid w:val="00003C56"/>
    <w:rsid w:val="00003CBE"/>
    <w:rsid w:val="00004158"/>
    <w:rsid w:val="00004CF8"/>
    <w:rsid w:val="00005691"/>
    <w:rsid w:val="00005B35"/>
    <w:rsid w:val="000060F3"/>
    <w:rsid w:val="00006AE7"/>
    <w:rsid w:val="000071D9"/>
    <w:rsid w:val="00007989"/>
    <w:rsid w:val="00007A71"/>
    <w:rsid w:val="00007ECD"/>
    <w:rsid w:val="0001044E"/>
    <w:rsid w:val="00010793"/>
    <w:rsid w:val="00010813"/>
    <w:rsid w:val="00010DB6"/>
    <w:rsid w:val="00011665"/>
    <w:rsid w:val="00011A44"/>
    <w:rsid w:val="00011ABA"/>
    <w:rsid w:val="000120B5"/>
    <w:rsid w:val="000122C9"/>
    <w:rsid w:val="00012A37"/>
    <w:rsid w:val="00012EDA"/>
    <w:rsid w:val="000136A2"/>
    <w:rsid w:val="000140AE"/>
    <w:rsid w:val="0001432B"/>
    <w:rsid w:val="000143A2"/>
    <w:rsid w:val="000143EF"/>
    <w:rsid w:val="00014B06"/>
    <w:rsid w:val="0001645B"/>
    <w:rsid w:val="00017339"/>
    <w:rsid w:val="000179BE"/>
    <w:rsid w:val="00017C25"/>
    <w:rsid w:val="00017D4D"/>
    <w:rsid w:val="00021386"/>
    <w:rsid w:val="000213E4"/>
    <w:rsid w:val="00021D66"/>
    <w:rsid w:val="00023D10"/>
    <w:rsid w:val="000240D6"/>
    <w:rsid w:val="000241F1"/>
    <w:rsid w:val="0002459F"/>
    <w:rsid w:val="00024B5B"/>
    <w:rsid w:val="00024E9B"/>
    <w:rsid w:val="000250F2"/>
    <w:rsid w:val="000254EA"/>
    <w:rsid w:val="00027154"/>
    <w:rsid w:val="00027404"/>
    <w:rsid w:val="00027566"/>
    <w:rsid w:val="00027BEC"/>
    <w:rsid w:val="00027C2E"/>
    <w:rsid w:val="00027C91"/>
    <w:rsid w:val="00027F57"/>
    <w:rsid w:val="000315C1"/>
    <w:rsid w:val="00031BFA"/>
    <w:rsid w:val="0003304F"/>
    <w:rsid w:val="000334AA"/>
    <w:rsid w:val="00034647"/>
    <w:rsid w:val="000347EB"/>
    <w:rsid w:val="000348B3"/>
    <w:rsid w:val="00034910"/>
    <w:rsid w:val="00034B78"/>
    <w:rsid w:val="000353E8"/>
    <w:rsid w:val="000353F6"/>
    <w:rsid w:val="00035449"/>
    <w:rsid w:val="00035FFE"/>
    <w:rsid w:val="00036023"/>
    <w:rsid w:val="0003679A"/>
    <w:rsid w:val="00036D63"/>
    <w:rsid w:val="00036F9C"/>
    <w:rsid w:val="000373B8"/>
    <w:rsid w:val="000377FE"/>
    <w:rsid w:val="000379C9"/>
    <w:rsid w:val="00037AC0"/>
    <w:rsid w:val="000414E0"/>
    <w:rsid w:val="00041C41"/>
    <w:rsid w:val="00042024"/>
    <w:rsid w:val="00042AF0"/>
    <w:rsid w:val="00042D49"/>
    <w:rsid w:val="00042DCF"/>
    <w:rsid w:val="0004409E"/>
    <w:rsid w:val="0004455F"/>
    <w:rsid w:val="00044A4F"/>
    <w:rsid w:val="000458D4"/>
    <w:rsid w:val="00046819"/>
    <w:rsid w:val="00046875"/>
    <w:rsid w:val="00047113"/>
    <w:rsid w:val="0004764B"/>
    <w:rsid w:val="0005003C"/>
    <w:rsid w:val="00050242"/>
    <w:rsid w:val="000505E8"/>
    <w:rsid w:val="00050BD0"/>
    <w:rsid w:val="0005178D"/>
    <w:rsid w:val="000529FF"/>
    <w:rsid w:val="000539FA"/>
    <w:rsid w:val="00053D93"/>
    <w:rsid w:val="000549E7"/>
    <w:rsid w:val="00055381"/>
    <w:rsid w:val="00055A26"/>
    <w:rsid w:val="000569BD"/>
    <w:rsid w:val="00056EBD"/>
    <w:rsid w:val="00056FE7"/>
    <w:rsid w:val="0005763F"/>
    <w:rsid w:val="00060D07"/>
    <w:rsid w:val="0006114A"/>
    <w:rsid w:val="0006227A"/>
    <w:rsid w:val="00062906"/>
    <w:rsid w:val="00062CF5"/>
    <w:rsid w:val="00063822"/>
    <w:rsid w:val="00063A92"/>
    <w:rsid w:val="00063B20"/>
    <w:rsid w:val="00064269"/>
    <w:rsid w:val="000645EA"/>
    <w:rsid w:val="00064B28"/>
    <w:rsid w:val="00064B60"/>
    <w:rsid w:val="00064F4F"/>
    <w:rsid w:val="00065D44"/>
    <w:rsid w:val="00066113"/>
    <w:rsid w:val="0007023D"/>
    <w:rsid w:val="000713BB"/>
    <w:rsid w:val="00071A28"/>
    <w:rsid w:val="00072B1B"/>
    <w:rsid w:val="0007362E"/>
    <w:rsid w:val="00075341"/>
    <w:rsid w:val="000756B1"/>
    <w:rsid w:val="0007596B"/>
    <w:rsid w:val="00075C1E"/>
    <w:rsid w:val="00075D98"/>
    <w:rsid w:val="0007688F"/>
    <w:rsid w:val="00076A46"/>
    <w:rsid w:val="00076A95"/>
    <w:rsid w:val="00076AE4"/>
    <w:rsid w:val="0007722B"/>
    <w:rsid w:val="0007723A"/>
    <w:rsid w:val="000774E8"/>
    <w:rsid w:val="00077516"/>
    <w:rsid w:val="00077564"/>
    <w:rsid w:val="000775FF"/>
    <w:rsid w:val="00077760"/>
    <w:rsid w:val="00077A80"/>
    <w:rsid w:val="00077CD2"/>
    <w:rsid w:val="00077E62"/>
    <w:rsid w:val="00080066"/>
    <w:rsid w:val="000813A2"/>
    <w:rsid w:val="000816CA"/>
    <w:rsid w:val="00082E97"/>
    <w:rsid w:val="00083925"/>
    <w:rsid w:val="000839CC"/>
    <w:rsid w:val="00083A88"/>
    <w:rsid w:val="00083D90"/>
    <w:rsid w:val="00084481"/>
    <w:rsid w:val="00084646"/>
    <w:rsid w:val="0008525C"/>
    <w:rsid w:val="00085DD3"/>
    <w:rsid w:val="00085DF8"/>
    <w:rsid w:val="0008615A"/>
    <w:rsid w:val="00086162"/>
    <w:rsid w:val="000861FF"/>
    <w:rsid w:val="0008658B"/>
    <w:rsid w:val="00086CAF"/>
    <w:rsid w:val="00086FFA"/>
    <w:rsid w:val="00087C8C"/>
    <w:rsid w:val="00090BC0"/>
    <w:rsid w:val="00091105"/>
    <w:rsid w:val="00091477"/>
    <w:rsid w:val="0009185A"/>
    <w:rsid w:val="00091F63"/>
    <w:rsid w:val="00092EDF"/>
    <w:rsid w:val="00093F54"/>
    <w:rsid w:val="00094482"/>
    <w:rsid w:val="000949B3"/>
    <w:rsid w:val="00094D89"/>
    <w:rsid w:val="000952D1"/>
    <w:rsid w:val="000952E7"/>
    <w:rsid w:val="000958E9"/>
    <w:rsid w:val="00095B9A"/>
    <w:rsid w:val="00096248"/>
    <w:rsid w:val="000963AC"/>
    <w:rsid w:val="0009692F"/>
    <w:rsid w:val="00096C32"/>
    <w:rsid w:val="000A04C0"/>
    <w:rsid w:val="000A0726"/>
    <w:rsid w:val="000A07E1"/>
    <w:rsid w:val="000A088B"/>
    <w:rsid w:val="000A1C01"/>
    <w:rsid w:val="000A1D81"/>
    <w:rsid w:val="000A21DF"/>
    <w:rsid w:val="000A2A07"/>
    <w:rsid w:val="000A305D"/>
    <w:rsid w:val="000A3B9F"/>
    <w:rsid w:val="000A3E37"/>
    <w:rsid w:val="000A3E71"/>
    <w:rsid w:val="000A47B1"/>
    <w:rsid w:val="000A5A0E"/>
    <w:rsid w:val="000A5E73"/>
    <w:rsid w:val="000A5F7A"/>
    <w:rsid w:val="000A626E"/>
    <w:rsid w:val="000A62F3"/>
    <w:rsid w:val="000A65FF"/>
    <w:rsid w:val="000A687C"/>
    <w:rsid w:val="000A697E"/>
    <w:rsid w:val="000A6B8C"/>
    <w:rsid w:val="000A7CFB"/>
    <w:rsid w:val="000B0152"/>
    <w:rsid w:val="000B09E1"/>
    <w:rsid w:val="000B0C12"/>
    <w:rsid w:val="000B0C49"/>
    <w:rsid w:val="000B11AB"/>
    <w:rsid w:val="000B1921"/>
    <w:rsid w:val="000B1BE8"/>
    <w:rsid w:val="000B1C3F"/>
    <w:rsid w:val="000B2442"/>
    <w:rsid w:val="000B244B"/>
    <w:rsid w:val="000B2AB0"/>
    <w:rsid w:val="000B2EFD"/>
    <w:rsid w:val="000B3A91"/>
    <w:rsid w:val="000B54B4"/>
    <w:rsid w:val="000B61C4"/>
    <w:rsid w:val="000B69D8"/>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3920"/>
    <w:rsid w:val="000C415E"/>
    <w:rsid w:val="000C4B23"/>
    <w:rsid w:val="000C4E82"/>
    <w:rsid w:val="000C539E"/>
    <w:rsid w:val="000C53D4"/>
    <w:rsid w:val="000C5557"/>
    <w:rsid w:val="000C56D2"/>
    <w:rsid w:val="000C5984"/>
    <w:rsid w:val="000C5DA3"/>
    <w:rsid w:val="000C661E"/>
    <w:rsid w:val="000C66BA"/>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5D93"/>
    <w:rsid w:val="000D607E"/>
    <w:rsid w:val="000D625D"/>
    <w:rsid w:val="000D6323"/>
    <w:rsid w:val="000D679F"/>
    <w:rsid w:val="000D6869"/>
    <w:rsid w:val="000D6A53"/>
    <w:rsid w:val="000D6AE6"/>
    <w:rsid w:val="000D7184"/>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323"/>
    <w:rsid w:val="000E5709"/>
    <w:rsid w:val="000E6188"/>
    <w:rsid w:val="000E6355"/>
    <w:rsid w:val="000E6847"/>
    <w:rsid w:val="000E68E1"/>
    <w:rsid w:val="000E6A8D"/>
    <w:rsid w:val="000E7246"/>
    <w:rsid w:val="000E74DE"/>
    <w:rsid w:val="000E7508"/>
    <w:rsid w:val="000E7741"/>
    <w:rsid w:val="000E7FE8"/>
    <w:rsid w:val="000F0570"/>
    <w:rsid w:val="000F0612"/>
    <w:rsid w:val="000F1435"/>
    <w:rsid w:val="000F1ECF"/>
    <w:rsid w:val="000F22E5"/>
    <w:rsid w:val="000F26C4"/>
    <w:rsid w:val="000F270D"/>
    <w:rsid w:val="000F27F1"/>
    <w:rsid w:val="000F2D3C"/>
    <w:rsid w:val="000F3306"/>
    <w:rsid w:val="000F34AD"/>
    <w:rsid w:val="000F41CB"/>
    <w:rsid w:val="000F43E1"/>
    <w:rsid w:val="000F4458"/>
    <w:rsid w:val="000F4596"/>
    <w:rsid w:val="000F4934"/>
    <w:rsid w:val="000F4FF0"/>
    <w:rsid w:val="000F5468"/>
    <w:rsid w:val="000F5653"/>
    <w:rsid w:val="000F5716"/>
    <w:rsid w:val="000F6258"/>
    <w:rsid w:val="000F64E3"/>
    <w:rsid w:val="000F667F"/>
    <w:rsid w:val="000F66CF"/>
    <w:rsid w:val="000F694E"/>
    <w:rsid w:val="000F695E"/>
    <w:rsid w:val="000F6B62"/>
    <w:rsid w:val="000F791A"/>
    <w:rsid w:val="000F7DA5"/>
    <w:rsid w:val="001002C0"/>
    <w:rsid w:val="00100C8A"/>
    <w:rsid w:val="00101460"/>
    <w:rsid w:val="001016FD"/>
    <w:rsid w:val="00101A4F"/>
    <w:rsid w:val="001020DF"/>
    <w:rsid w:val="00102F57"/>
    <w:rsid w:val="0010323B"/>
    <w:rsid w:val="00103EDB"/>
    <w:rsid w:val="0010470C"/>
    <w:rsid w:val="00104746"/>
    <w:rsid w:val="00105086"/>
    <w:rsid w:val="0010521F"/>
    <w:rsid w:val="0010526D"/>
    <w:rsid w:val="001052A3"/>
    <w:rsid w:val="001053CC"/>
    <w:rsid w:val="00105AA9"/>
    <w:rsid w:val="00105E49"/>
    <w:rsid w:val="00106CFF"/>
    <w:rsid w:val="00106DEE"/>
    <w:rsid w:val="00107134"/>
    <w:rsid w:val="00107206"/>
    <w:rsid w:val="00107AB9"/>
    <w:rsid w:val="00107D40"/>
    <w:rsid w:val="00107F36"/>
    <w:rsid w:val="0011083F"/>
    <w:rsid w:val="00110A40"/>
    <w:rsid w:val="00110EA9"/>
    <w:rsid w:val="0011183B"/>
    <w:rsid w:val="00111998"/>
    <w:rsid w:val="00111A14"/>
    <w:rsid w:val="0011213A"/>
    <w:rsid w:val="00112191"/>
    <w:rsid w:val="00112889"/>
    <w:rsid w:val="00112958"/>
    <w:rsid w:val="00112A76"/>
    <w:rsid w:val="0011342B"/>
    <w:rsid w:val="001139FD"/>
    <w:rsid w:val="0011451F"/>
    <w:rsid w:val="0011506B"/>
    <w:rsid w:val="0011573B"/>
    <w:rsid w:val="001168EF"/>
    <w:rsid w:val="00116A9D"/>
    <w:rsid w:val="00116C4B"/>
    <w:rsid w:val="00117647"/>
    <w:rsid w:val="0011797B"/>
    <w:rsid w:val="00117D44"/>
    <w:rsid w:val="00117EE9"/>
    <w:rsid w:val="00117F40"/>
    <w:rsid w:val="001205B9"/>
    <w:rsid w:val="00120C84"/>
    <w:rsid w:val="0012100A"/>
    <w:rsid w:val="00121546"/>
    <w:rsid w:val="00121AEF"/>
    <w:rsid w:val="00121B69"/>
    <w:rsid w:val="00122554"/>
    <w:rsid w:val="00122762"/>
    <w:rsid w:val="00122B87"/>
    <w:rsid w:val="00122E3B"/>
    <w:rsid w:val="00123A60"/>
    <w:rsid w:val="00124DC0"/>
    <w:rsid w:val="00124E98"/>
    <w:rsid w:val="00125188"/>
    <w:rsid w:val="001260A9"/>
    <w:rsid w:val="001262BC"/>
    <w:rsid w:val="00126671"/>
    <w:rsid w:val="00126D1D"/>
    <w:rsid w:val="00127023"/>
    <w:rsid w:val="00127183"/>
    <w:rsid w:val="00127250"/>
    <w:rsid w:val="001272EE"/>
    <w:rsid w:val="0012745B"/>
    <w:rsid w:val="001303C4"/>
    <w:rsid w:val="0013063D"/>
    <w:rsid w:val="001307F2"/>
    <w:rsid w:val="00130C1B"/>
    <w:rsid w:val="00131218"/>
    <w:rsid w:val="001320FE"/>
    <w:rsid w:val="001322B3"/>
    <w:rsid w:val="001324A4"/>
    <w:rsid w:val="00133C21"/>
    <w:rsid w:val="00133F16"/>
    <w:rsid w:val="00133FE4"/>
    <w:rsid w:val="00135936"/>
    <w:rsid w:val="001364CC"/>
    <w:rsid w:val="0013731E"/>
    <w:rsid w:val="001402D5"/>
    <w:rsid w:val="00141F77"/>
    <w:rsid w:val="00142572"/>
    <w:rsid w:val="0014271B"/>
    <w:rsid w:val="00143414"/>
    <w:rsid w:val="00143755"/>
    <w:rsid w:val="00143A7B"/>
    <w:rsid w:val="00143D2A"/>
    <w:rsid w:val="00143F43"/>
    <w:rsid w:val="0014464A"/>
    <w:rsid w:val="00145019"/>
    <w:rsid w:val="001459EA"/>
    <w:rsid w:val="00145A1A"/>
    <w:rsid w:val="00145E37"/>
    <w:rsid w:val="001460EE"/>
    <w:rsid w:val="0014657F"/>
    <w:rsid w:val="0014703D"/>
    <w:rsid w:val="001503D4"/>
    <w:rsid w:val="00150E6B"/>
    <w:rsid w:val="00150F29"/>
    <w:rsid w:val="00152127"/>
    <w:rsid w:val="00152C3E"/>
    <w:rsid w:val="00152E81"/>
    <w:rsid w:val="00152EE7"/>
    <w:rsid w:val="00153109"/>
    <w:rsid w:val="00153FFD"/>
    <w:rsid w:val="00154BC8"/>
    <w:rsid w:val="00154DE2"/>
    <w:rsid w:val="00155554"/>
    <w:rsid w:val="00155940"/>
    <w:rsid w:val="001561F3"/>
    <w:rsid w:val="0015635D"/>
    <w:rsid w:val="0015644E"/>
    <w:rsid w:val="00156A38"/>
    <w:rsid w:val="00156CDD"/>
    <w:rsid w:val="00156E1C"/>
    <w:rsid w:val="0015706B"/>
    <w:rsid w:val="0015726E"/>
    <w:rsid w:val="00157363"/>
    <w:rsid w:val="001574A8"/>
    <w:rsid w:val="00157808"/>
    <w:rsid w:val="00160909"/>
    <w:rsid w:val="00160D0F"/>
    <w:rsid w:val="00161223"/>
    <w:rsid w:val="00161574"/>
    <w:rsid w:val="0016230A"/>
    <w:rsid w:val="00162608"/>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A5"/>
    <w:rsid w:val="001701C8"/>
    <w:rsid w:val="001703A2"/>
    <w:rsid w:val="00170735"/>
    <w:rsid w:val="0017078B"/>
    <w:rsid w:val="0017087C"/>
    <w:rsid w:val="001710BC"/>
    <w:rsid w:val="00171B3A"/>
    <w:rsid w:val="00172340"/>
    <w:rsid w:val="00172542"/>
    <w:rsid w:val="0017355E"/>
    <w:rsid w:val="001736F2"/>
    <w:rsid w:val="0017390A"/>
    <w:rsid w:val="00173E0A"/>
    <w:rsid w:val="00174AE0"/>
    <w:rsid w:val="001751B4"/>
    <w:rsid w:val="001754D6"/>
    <w:rsid w:val="00175FE6"/>
    <w:rsid w:val="00176063"/>
    <w:rsid w:val="001761C2"/>
    <w:rsid w:val="00176800"/>
    <w:rsid w:val="00177184"/>
    <w:rsid w:val="001773DA"/>
    <w:rsid w:val="00177633"/>
    <w:rsid w:val="001777A0"/>
    <w:rsid w:val="001777D8"/>
    <w:rsid w:val="001804FC"/>
    <w:rsid w:val="0018270E"/>
    <w:rsid w:val="001833E0"/>
    <w:rsid w:val="001837A3"/>
    <w:rsid w:val="00183D74"/>
    <w:rsid w:val="00183DEF"/>
    <w:rsid w:val="001847BF"/>
    <w:rsid w:val="001857EB"/>
    <w:rsid w:val="00185D09"/>
    <w:rsid w:val="00185E3F"/>
    <w:rsid w:val="0018680D"/>
    <w:rsid w:val="00186889"/>
    <w:rsid w:val="0018691E"/>
    <w:rsid w:val="00186B18"/>
    <w:rsid w:val="00186E21"/>
    <w:rsid w:val="00187301"/>
    <w:rsid w:val="00187A34"/>
    <w:rsid w:val="00187B95"/>
    <w:rsid w:val="00187FF4"/>
    <w:rsid w:val="001901E2"/>
    <w:rsid w:val="00190254"/>
    <w:rsid w:val="00190AF5"/>
    <w:rsid w:val="00191D22"/>
    <w:rsid w:val="001920CC"/>
    <w:rsid w:val="0019211F"/>
    <w:rsid w:val="0019213F"/>
    <w:rsid w:val="00192239"/>
    <w:rsid w:val="001926F9"/>
    <w:rsid w:val="00193758"/>
    <w:rsid w:val="00193856"/>
    <w:rsid w:val="00193995"/>
    <w:rsid w:val="00194211"/>
    <w:rsid w:val="0019483D"/>
    <w:rsid w:val="00194AA4"/>
    <w:rsid w:val="001958C8"/>
    <w:rsid w:val="00195FCB"/>
    <w:rsid w:val="00196015"/>
    <w:rsid w:val="00196ADA"/>
    <w:rsid w:val="00196D33"/>
    <w:rsid w:val="00196E2F"/>
    <w:rsid w:val="00197DD7"/>
    <w:rsid w:val="00197E28"/>
    <w:rsid w:val="001A030B"/>
    <w:rsid w:val="001A0454"/>
    <w:rsid w:val="001A09C2"/>
    <w:rsid w:val="001A09D6"/>
    <w:rsid w:val="001A0F3D"/>
    <w:rsid w:val="001A1004"/>
    <w:rsid w:val="001A1209"/>
    <w:rsid w:val="001A1615"/>
    <w:rsid w:val="001A2094"/>
    <w:rsid w:val="001A235D"/>
    <w:rsid w:val="001A2A61"/>
    <w:rsid w:val="001A3321"/>
    <w:rsid w:val="001A363C"/>
    <w:rsid w:val="001A3AAC"/>
    <w:rsid w:val="001A3D81"/>
    <w:rsid w:val="001A426A"/>
    <w:rsid w:val="001A4C25"/>
    <w:rsid w:val="001A65D9"/>
    <w:rsid w:val="001A68B8"/>
    <w:rsid w:val="001A6C84"/>
    <w:rsid w:val="001A6DF7"/>
    <w:rsid w:val="001A7611"/>
    <w:rsid w:val="001A7835"/>
    <w:rsid w:val="001A7CC2"/>
    <w:rsid w:val="001B096E"/>
    <w:rsid w:val="001B0F66"/>
    <w:rsid w:val="001B1792"/>
    <w:rsid w:val="001B181A"/>
    <w:rsid w:val="001B1D3C"/>
    <w:rsid w:val="001B1DB0"/>
    <w:rsid w:val="001B209B"/>
    <w:rsid w:val="001B2268"/>
    <w:rsid w:val="001B260A"/>
    <w:rsid w:val="001B287A"/>
    <w:rsid w:val="001B2912"/>
    <w:rsid w:val="001B2D7E"/>
    <w:rsid w:val="001B36DF"/>
    <w:rsid w:val="001B37C3"/>
    <w:rsid w:val="001B3A5C"/>
    <w:rsid w:val="001B3F81"/>
    <w:rsid w:val="001B48A9"/>
    <w:rsid w:val="001B53B9"/>
    <w:rsid w:val="001B5DCA"/>
    <w:rsid w:val="001B5DEC"/>
    <w:rsid w:val="001B6074"/>
    <w:rsid w:val="001B62AC"/>
    <w:rsid w:val="001B65C6"/>
    <w:rsid w:val="001B66A5"/>
    <w:rsid w:val="001B7B62"/>
    <w:rsid w:val="001C1542"/>
    <w:rsid w:val="001C1F91"/>
    <w:rsid w:val="001C2A6F"/>
    <w:rsid w:val="001C2F92"/>
    <w:rsid w:val="001C2FDE"/>
    <w:rsid w:val="001C308D"/>
    <w:rsid w:val="001C4190"/>
    <w:rsid w:val="001C41E7"/>
    <w:rsid w:val="001C49DD"/>
    <w:rsid w:val="001C4CC9"/>
    <w:rsid w:val="001C4D15"/>
    <w:rsid w:val="001C5172"/>
    <w:rsid w:val="001C55DD"/>
    <w:rsid w:val="001C5829"/>
    <w:rsid w:val="001C5EA4"/>
    <w:rsid w:val="001C5EB4"/>
    <w:rsid w:val="001C6553"/>
    <w:rsid w:val="001C6A5D"/>
    <w:rsid w:val="001C6EA3"/>
    <w:rsid w:val="001C70B6"/>
    <w:rsid w:val="001C7471"/>
    <w:rsid w:val="001C7CBD"/>
    <w:rsid w:val="001C7FD0"/>
    <w:rsid w:val="001D127A"/>
    <w:rsid w:val="001D18B4"/>
    <w:rsid w:val="001D1A3C"/>
    <w:rsid w:val="001D2680"/>
    <w:rsid w:val="001D3025"/>
    <w:rsid w:val="001D3084"/>
    <w:rsid w:val="001D3730"/>
    <w:rsid w:val="001D3BC9"/>
    <w:rsid w:val="001D439B"/>
    <w:rsid w:val="001D5FDE"/>
    <w:rsid w:val="001D65B1"/>
    <w:rsid w:val="001D66D8"/>
    <w:rsid w:val="001D6B87"/>
    <w:rsid w:val="001D7040"/>
    <w:rsid w:val="001D72FA"/>
    <w:rsid w:val="001E01F1"/>
    <w:rsid w:val="001E078E"/>
    <w:rsid w:val="001E09FD"/>
    <w:rsid w:val="001E0B73"/>
    <w:rsid w:val="001E0E3F"/>
    <w:rsid w:val="001E1DFE"/>
    <w:rsid w:val="001E209B"/>
    <w:rsid w:val="001E28F5"/>
    <w:rsid w:val="001E29AB"/>
    <w:rsid w:val="001E2C28"/>
    <w:rsid w:val="001E2C45"/>
    <w:rsid w:val="001E3D6D"/>
    <w:rsid w:val="001E3F6E"/>
    <w:rsid w:val="001E4E45"/>
    <w:rsid w:val="001E5474"/>
    <w:rsid w:val="001E5E97"/>
    <w:rsid w:val="001E6388"/>
    <w:rsid w:val="001E714E"/>
    <w:rsid w:val="001E7219"/>
    <w:rsid w:val="001E7323"/>
    <w:rsid w:val="001E7AAE"/>
    <w:rsid w:val="001E7C0A"/>
    <w:rsid w:val="001E7C2C"/>
    <w:rsid w:val="001F0402"/>
    <w:rsid w:val="001F09C1"/>
    <w:rsid w:val="001F0F97"/>
    <w:rsid w:val="001F114C"/>
    <w:rsid w:val="001F1893"/>
    <w:rsid w:val="001F1996"/>
    <w:rsid w:val="001F1DF6"/>
    <w:rsid w:val="001F30B6"/>
    <w:rsid w:val="001F35FA"/>
    <w:rsid w:val="001F3BFF"/>
    <w:rsid w:val="001F3CDC"/>
    <w:rsid w:val="001F4164"/>
    <w:rsid w:val="001F4DF6"/>
    <w:rsid w:val="001F610F"/>
    <w:rsid w:val="001F62ED"/>
    <w:rsid w:val="001F6FE9"/>
    <w:rsid w:val="001F77B1"/>
    <w:rsid w:val="001F79B6"/>
    <w:rsid w:val="00200066"/>
    <w:rsid w:val="00200234"/>
    <w:rsid w:val="00201144"/>
    <w:rsid w:val="002013CE"/>
    <w:rsid w:val="00201A26"/>
    <w:rsid w:val="00201B92"/>
    <w:rsid w:val="00201BF6"/>
    <w:rsid w:val="00201E7D"/>
    <w:rsid w:val="002020E5"/>
    <w:rsid w:val="00202EEB"/>
    <w:rsid w:val="0020315F"/>
    <w:rsid w:val="00203217"/>
    <w:rsid w:val="00203546"/>
    <w:rsid w:val="0020360E"/>
    <w:rsid w:val="0020392D"/>
    <w:rsid w:val="00203AA0"/>
    <w:rsid w:val="00203AAA"/>
    <w:rsid w:val="00203CC2"/>
    <w:rsid w:val="0020471A"/>
    <w:rsid w:val="002049F7"/>
    <w:rsid w:val="00204BBF"/>
    <w:rsid w:val="00204E85"/>
    <w:rsid w:val="00205155"/>
    <w:rsid w:val="00205159"/>
    <w:rsid w:val="00205A38"/>
    <w:rsid w:val="00205CCE"/>
    <w:rsid w:val="00205CE0"/>
    <w:rsid w:val="00205D84"/>
    <w:rsid w:val="00205F4D"/>
    <w:rsid w:val="00205F65"/>
    <w:rsid w:val="0020666C"/>
    <w:rsid w:val="00206FEA"/>
    <w:rsid w:val="00207212"/>
    <w:rsid w:val="002072BB"/>
    <w:rsid w:val="00207BB5"/>
    <w:rsid w:val="0021064B"/>
    <w:rsid w:val="00210A89"/>
    <w:rsid w:val="00211765"/>
    <w:rsid w:val="002118D4"/>
    <w:rsid w:val="00211F10"/>
    <w:rsid w:val="00211F1B"/>
    <w:rsid w:val="00212008"/>
    <w:rsid w:val="00212B71"/>
    <w:rsid w:val="002132E9"/>
    <w:rsid w:val="0021381F"/>
    <w:rsid w:val="0021400B"/>
    <w:rsid w:val="0021499B"/>
    <w:rsid w:val="002153D2"/>
    <w:rsid w:val="00215665"/>
    <w:rsid w:val="00215F8C"/>
    <w:rsid w:val="00215F9A"/>
    <w:rsid w:val="0021627F"/>
    <w:rsid w:val="00216546"/>
    <w:rsid w:val="002168A0"/>
    <w:rsid w:val="002168AE"/>
    <w:rsid w:val="00216DD9"/>
    <w:rsid w:val="00217355"/>
    <w:rsid w:val="0021780C"/>
    <w:rsid w:val="00217993"/>
    <w:rsid w:val="00217D45"/>
    <w:rsid w:val="00217E1E"/>
    <w:rsid w:val="00217FE4"/>
    <w:rsid w:val="00220449"/>
    <w:rsid w:val="00220945"/>
    <w:rsid w:val="00221186"/>
    <w:rsid w:val="0022183B"/>
    <w:rsid w:val="002218E8"/>
    <w:rsid w:val="00221B84"/>
    <w:rsid w:val="00221C83"/>
    <w:rsid w:val="0022210C"/>
    <w:rsid w:val="0022216D"/>
    <w:rsid w:val="0022229D"/>
    <w:rsid w:val="00222590"/>
    <w:rsid w:val="00222ABA"/>
    <w:rsid w:val="00223DB2"/>
    <w:rsid w:val="00224263"/>
    <w:rsid w:val="00224AF1"/>
    <w:rsid w:val="00225C92"/>
    <w:rsid w:val="00226DA3"/>
    <w:rsid w:val="00226F9B"/>
    <w:rsid w:val="00227378"/>
    <w:rsid w:val="00227796"/>
    <w:rsid w:val="002277A4"/>
    <w:rsid w:val="00227A0C"/>
    <w:rsid w:val="00230041"/>
    <w:rsid w:val="00230352"/>
    <w:rsid w:val="00231012"/>
    <w:rsid w:val="00231196"/>
    <w:rsid w:val="0023171E"/>
    <w:rsid w:val="00231AC4"/>
    <w:rsid w:val="00231F62"/>
    <w:rsid w:val="00232561"/>
    <w:rsid w:val="00232AE0"/>
    <w:rsid w:val="00233271"/>
    <w:rsid w:val="00233296"/>
    <w:rsid w:val="002334C8"/>
    <w:rsid w:val="002337D1"/>
    <w:rsid w:val="00233AF7"/>
    <w:rsid w:val="00233B32"/>
    <w:rsid w:val="00233D5B"/>
    <w:rsid w:val="00233FBC"/>
    <w:rsid w:val="0023424A"/>
    <w:rsid w:val="00234C42"/>
    <w:rsid w:val="00235ADD"/>
    <w:rsid w:val="00235E05"/>
    <w:rsid w:val="00235F10"/>
    <w:rsid w:val="00236169"/>
    <w:rsid w:val="002365EC"/>
    <w:rsid w:val="0024109B"/>
    <w:rsid w:val="002416DC"/>
    <w:rsid w:val="002419EC"/>
    <w:rsid w:val="00241AC1"/>
    <w:rsid w:val="00241D95"/>
    <w:rsid w:val="002421E4"/>
    <w:rsid w:val="0024287A"/>
    <w:rsid w:val="0024365A"/>
    <w:rsid w:val="00243956"/>
    <w:rsid w:val="00244368"/>
    <w:rsid w:val="002444D7"/>
    <w:rsid w:val="002453B7"/>
    <w:rsid w:val="0024541B"/>
    <w:rsid w:val="002459FF"/>
    <w:rsid w:val="00246418"/>
    <w:rsid w:val="00246927"/>
    <w:rsid w:val="00246E4E"/>
    <w:rsid w:val="00246EA2"/>
    <w:rsid w:val="00246F8F"/>
    <w:rsid w:val="00246FB5"/>
    <w:rsid w:val="00247396"/>
    <w:rsid w:val="0024759C"/>
    <w:rsid w:val="00250BD1"/>
    <w:rsid w:val="00250C70"/>
    <w:rsid w:val="00251C34"/>
    <w:rsid w:val="002521E3"/>
    <w:rsid w:val="002526BC"/>
    <w:rsid w:val="00252FB0"/>
    <w:rsid w:val="00253254"/>
    <w:rsid w:val="00253CAB"/>
    <w:rsid w:val="00253FA4"/>
    <w:rsid w:val="00254352"/>
    <w:rsid w:val="00254654"/>
    <w:rsid w:val="00254CED"/>
    <w:rsid w:val="00254E3D"/>
    <w:rsid w:val="002552B9"/>
    <w:rsid w:val="00256297"/>
    <w:rsid w:val="002567CF"/>
    <w:rsid w:val="00256ADC"/>
    <w:rsid w:val="0025713A"/>
    <w:rsid w:val="00257667"/>
    <w:rsid w:val="00257BF2"/>
    <w:rsid w:val="002602A5"/>
    <w:rsid w:val="002603FF"/>
    <w:rsid w:val="00260BC0"/>
    <w:rsid w:val="00260ED8"/>
    <w:rsid w:val="002616C7"/>
    <w:rsid w:val="00261707"/>
    <w:rsid w:val="002621C7"/>
    <w:rsid w:val="002634AC"/>
    <w:rsid w:val="0026375B"/>
    <w:rsid w:val="0026398D"/>
    <w:rsid w:val="00264036"/>
    <w:rsid w:val="0026418C"/>
    <w:rsid w:val="00264EF4"/>
    <w:rsid w:val="00264F9B"/>
    <w:rsid w:val="002650CB"/>
    <w:rsid w:val="00265121"/>
    <w:rsid w:val="002653C6"/>
    <w:rsid w:val="002658AA"/>
    <w:rsid w:val="00266856"/>
    <w:rsid w:val="00266D83"/>
    <w:rsid w:val="0026725F"/>
    <w:rsid w:val="002674DC"/>
    <w:rsid w:val="002707DA"/>
    <w:rsid w:val="00271198"/>
    <w:rsid w:val="0027178A"/>
    <w:rsid w:val="00271CAB"/>
    <w:rsid w:val="002726C7"/>
    <w:rsid w:val="00272F5A"/>
    <w:rsid w:val="002731D3"/>
    <w:rsid w:val="00273323"/>
    <w:rsid w:val="00273425"/>
    <w:rsid w:val="00273890"/>
    <w:rsid w:val="00273979"/>
    <w:rsid w:val="002745B6"/>
    <w:rsid w:val="00274872"/>
    <w:rsid w:val="00274A01"/>
    <w:rsid w:val="00274DC7"/>
    <w:rsid w:val="002762DD"/>
    <w:rsid w:val="00277FCA"/>
    <w:rsid w:val="00280275"/>
    <w:rsid w:val="00280371"/>
    <w:rsid w:val="00280550"/>
    <w:rsid w:val="002808B6"/>
    <w:rsid w:val="00280A4D"/>
    <w:rsid w:val="00280A91"/>
    <w:rsid w:val="00281747"/>
    <w:rsid w:val="00281805"/>
    <w:rsid w:val="00281CD2"/>
    <w:rsid w:val="002826E9"/>
    <w:rsid w:val="00282F78"/>
    <w:rsid w:val="00283C8C"/>
    <w:rsid w:val="0028411B"/>
    <w:rsid w:val="00284417"/>
    <w:rsid w:val="002847F2"/>
    <w:rsid w:val="00285157"/>
    <w:rsid w:val="0028551A"/>
    <w:rsid w:val="0028553D"/>
    <w:rsid w:val="00285832"/>
    <w:rsid w:val="00286409"/>
    <w:rsid w:val="00286A34"/>
    <w:rsid w:val="002876FE"/>
    <w:rsid w:val="00287AB6"/>
    <w:rsid w:val="002905D1"/>
    <w:rsid w:val="00291036"/>
    <w:rsid w:val="00291500"/>
    <w:rsid w:val="002919E4"/>
    <w:rsid w:val="00292036"/>
    <w:rsid w:val="002923FA"/>
    <w:rsid w:val="00292634"/>
    <w:rsid w:val="00292DED"/>
    <w:rsid w:val="002931A6"/>
    <w:rsid w:val="00293239"/>
    <w:rsid w:val="00293AB7"/>
    <w:rsid w:val="00294939"/>
    <w:rsid w:val="00294FCC"/>
    <w:rsid w:val="00295A01"/>
    <w:rsid w:val="00295C93"/>
    <w:rsid w:val="00296C45"/>
    <w:rsid w:val="00296C4E"/>
    <w:rsid w:val="002971EF"/>
    <w:rsid w:val="002972D5"/>
    <w:rsid w:val="00297804"/>
    <w:rsid w:val="00297D86"/>
    <w:rsid w:val="00297DD2"/>
    <w:rsid w:val="002A029A"/>
    <w:rsid w:val="002A0372"/>
    <w:rsid w:val="002A05DD"/>
    <w:rsid w:val="002A073A"/>
    <w:rsid w:val="002A0BC9"/>
    <w:rsid w:val="002A1660"/>
    <w:rsid w:val="002A26EB"/>
    <w:rsid w:val="002A2709"/>
    <w:rsid w:val="002A412F"/>
    <w:rsid w:val="002A558E"/>
    <w:rsid w:val="002A62DB"/>
    <w:rsid w:val="002B08E2"/>
    <w:rsid w:val="002B1452"/>
    <w:rsid w:val="002B1DCC"/>
    <w:rsid w:val="002B237A"/>
    <w:rsid w:val="002B2F9C"/>
    <w:rsid w:val="002B37A0"/>
    <w:rsid w:val="002B3806"/>
    <w:rsid w:val="002B3F15"/>
    <w:rsid w:val="002B4152"/>
    <w:rsid w:val="002B429A"/>
    <w:rsid w:val="002B453A"/>
    <w:rsid w:val="002B55C2"/>
    <w:rsid w:val="002B579D"/>
    <w:rsid w:val="002B58D8"/>
    <w:rsid w:val="002B5984"/>
    <w:rsid w:val="002B5AE4"/>
    <w:rsid w:val="002B5D69"/>
    <w:rsid w:val="002B5F67"/>
    <w:rsid w:val="002B6043"/>
    <w:rsid w:val="002B70BD"/>
    <w:rsid w:val="002B7397"/>
    <w:rsid w:val="002B7F00"/>
    <w:rsid w:val="002C0C60"/>
    <w:rsid w:val="002C0EFB"/>
    <w:rsid w:val="002C0FFB"/>
    <w:rsid w:val="002C10C2"/>
    <w:rsid w:val="002C17A9"/>
    <w:rsid w:val="002C1F28"/>
    <w:rsid w:val="002C3C8A"/>
    <w:rsid w:val="002C4FEF"/>
    <w:rsid w:val="002C5445"/>
    <w:rsid w:val="002C555A"/>
    <w:rsid w:val="002C5677"/>
    <w:rsid w:val="002C5768"/>
    <w:rsid w:val="002C5A1B"/>
    <w:rsid w:val="002C5F7F"/>
    <w:rsid w:val="002C636E"/>
    <w:rsid w:val="002C6F52"/>
    <w:rsid w:val="002C72A7"/>
    <w:rsid w:val="002C73A5"/>
    <w:rsid w:val="002C771C"/>
    <w:rsid w:val="002D0692"/>
    <w:rsid w:val="002D0B58"/>
    <w:rsid w:val="002D1243"/>
    <w:rsid w:val="002D19E6"/>
    <w:rsid w:val="002D1BC5"/>
    <w:rsid w:val="002D1FF8"/>
    <w:rsid w:val="002D220F"/>
    <w:rsid w:val="002D2477"/>
    <w:rsid w:val="002D28B6"/>
    <w:rsid w:val="002D292A"/>
    <w:rsid w:val="002D2968"/>
    <w:rsid w:val="002D2DA0"/>
    <w:rsid w:val="002D2FCB"/>
    <w:rsid w:val="002D3403"/>
    <w:rsid w:val="002D3834"/>
    <w:rsid w:val="002D3D32"/>
    <w:rsid w:val="002D4419"/>
    <w:rsid w:val="002D51AB"/>
    <w:rsid w:val="002D5369"/>
    <w:rsid w:val="002D56E4"/>
    <w:rsid w:val="002D5913"/>
    <w:rsid w:val="002D602E"/>
    <w:rsid w:val="002D60A7"/>
    <w:rsid w:val="002D6870"/>
    <w:rsid w:val="002D68A3"/>
    <w:rsid w:val="002D6990"/>
    <w:rsid w:val="002D69CD"/>
    <w:rsid w:val="002D6C41"/>
    <w:rsid w:val="002D7346"/>
    <w:rsid w:val="002D7348"/>
    <w:rsid w:val="002D75F6"/>
    <w:rsid w:val="002D7663"/>
    <w:rsid w:val="002D76BC"/>
    <w:rsid w:val="002D7AA9"/>
    <w:rsid w:val="002D7ABE"/>
    <w:rsid w:val="002D7F05"/>
    <w:rsid w:val="002E004C"/>
    <w:rsid w:val="002E0244"/>
    <w:rsid w:val="002E057D"/>
    <w:rsid w:val="002E0CC4"/>
    <w:rsid w:val="002E0DE9"/>
    <w:rsid w:val="002E15E7"/>
    <w:rsid w:val="002E199B"/>
    <w:rsid w:val="002E1B39"/>
    <w:rsid w:val="002E1CB6"/>
    <w:rsid w:val="002E1CC1"/>
    <w:rsid w:val="002E1FC4"/>
    <w:rsid w:val="002E25B7"/>
    <w:rsid w:val="002E2818"/>
    <w:rsid w:val="002E29EB"/>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E7A0B"/>
    <w:rsid w:val="002F0278"/>
    <w:rsid w:val="002F02D2"/>
    <w:rsid w:val="002F051A"/>
    <w:rsid w:val="002F0549"/>
    <w:rsid w:val="002F0856"/>
    <w:rsid w:val="002F0AFB"/>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6E"/>
    <w:rsid w:val="003001E2"/>
    <w:rsid w:val="0030037A"/>
    <w:rsid w:val="003003E2"/>
    <w:rsid w:val="003009DF"/>
    <w:rsid w:val="00301088"/>
    <w:rsid w:val="00301C1C"/>
    <w:rsid w:val="00301D2A"/>
    <w:rsid w:val="00301EC3"/>
    <w:rsid w:val="00302D01"/>
    <w:rsid w:val="00302FDF"/>
    <w:rsid w:val="003034D0"/>
    <w:rsid w:val="00303A68"/>
    <w:rsid w:val="00304D95"/>
    <w:rsid w:val="0030511F"/>
    <w:rsid w:val="003053DD"/>
    <w:rsid w:val="003053F4"/>
    <w:rsid w:val="00305E89"/>
    <w:rsid w:val="00306136"/>
    <w:rsid w:val="003067C7"/>
    <w:rsid w:val="00306C73"/>
    <w:rsid w:val="00307877"/>
    <w:rsid w:val="00307D1B"/>
    <w:rsid w:val="003114AF"/>
    <w:rsid w:val="003117CE"/>
    <w:rsid w:val="00311D03"/>
    <w:rsid w:val="0031206B"/>
    <w:rsid w:val="0031217C"/>
    <w:rsid w:val="00312608"/>
    <w:rsid w:val="00312762"/>
    <w:rsid w:val="00312939"/>
    <w:rsid w:val="00312941"/>
    <w:rsid w:val="00312D70"/>
    <w:rsid w:val="003136A1"/>
    <w:rsid w:val="00313C06"/>
    <w:rsid w:val="0031420A"/>
    <w:rsid w:val="003144A5"/>
    <w:rsid w:val="003149E8"/>
    <w:rsid w:val="00314B32"/>
    <w:rsid w:val="00314F36"/>
    <w:rsid w:val="00315202"/>
    <w:rsid w:val="00315A5D"/>
    <w:rsid w:val="00316769"/>
    <w:rsid w:val="003169BB"/>
    <w:rsid w:val="0031703F"/>
    <w:rsid w:val="0031735C"/>
    <w:rsid w:val="0031757B"/>
    <w:rsid w:val="00317909"/>
    <w:rsid w:val="00321AF1"/>
    <w:rsid w:val="003227EF"/>
    <w:rsid w:val="0032294C"/>
    <w:rsid w:val="0032298D"/>
    <w:rsid w:val="00323832"/>
    <w:rsid w:val="003238BB"/>
    <w:rsid w:val="003240A0"/>
    <w:rsid w:val="003241F5"/>
    <w:rsid w:val="00325135"/>
    <w:rsid w:val="00325A75"/>
    <w:rsid w:val="00325DC9"/>
    <w:rsid w:val="00325DD9"/>
    <w:rsid w:val="003263F0"/>
    <w:rsid w:val="00326409"/>
    <w:rsid w:val="00326BEF"/>
    <w:rsid w:val="00326C76"/>
    <w:rsid w:val="0033074D"/>
    <w:rsid w:val="0033108A"/>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711"/>
    <w:rsid w:val="00340FA9"/>
    <w:rsid w:val="003416C9"/>
    <w:rsid w:val="00341D3C"/>
    <w:rsid w:val="00341D83"/>
    <w:rsid w:val="00342B70"/>
    <w:rsid w:val="003437DD"/>
    <w:rsid w:val="00343BAD"/>
    <w:rsid w:val="00344B58"/>
    <w:rsid w:val="00344D23"/>
    <w:rsid w:val="0034686F"/>
    <w:rsid w:val="00346F2A"/>
    <w:rsid w:val="003472FB"/>
    <w:rsid w:val="003473EF"/>
    <w:rsid w:val="003474BE"/>
    <w:rsid w:val="00347A1B"/>
    <w:rsid w:val="0035069B"/>
    <w:rsid w:val="0035085E"/>
    <w:rsid w:val="00351824"/>
    <w:rsid w:val="00351D88"/>
    <w:rsid w:val="0035252F"/>
    <w:rsid w:val="003529CB"/>
    <w:rsid w:val="00352E51"/>
    <w:rsid w:val="0035305D"/>
    <w:rsid w:val="003530B8"/>
    <w:rsid w:val="00353654"/>
    <w:rsid w:val="0035370A"/>
    <w:rsid w:val="00353954"/>
    <w:rsid w:val="00353AFC"/>
    <w:rsid w:val="00353E47"/>
    <w:rsid w:val="00353FB7"/>
    <w:rsid w:val="0035455A"/>
    <w:rsid w:val="003545AD"/>
    <w:rsid w:val="00355856"/>
    <w:rsid w:val="00355A83"/>
    <w:rsid w:val="003564FD"/>
    <w:rsid w:val="00356EEB"/>
    <w:rsid w:val="0035785A"/>
    <w:rsid w:val="00357860"/>
    <w:rsid w:val="00357973"/>
    <w:rsid w:val="003579CB"/>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0F2"/>
    <w:rsid w:val="00365669"/>
    <w:rsid w:val="00366A58"/>
    <w:rsid w:val="00366ABE"/>
    <w:rsid w:val="00367433"/>
    <w:rsid w:val="00367509"/>
    <w:rsid w:val="00367515"/>
    <w:rsid w:val="00367A35"/>
    <w:rsid w:val="00367F2D"/>
    <w:rsid w:val="003702F7"/>
    <w:rsid w:val="00370495"/>
    <w:rsid w:val="003707E2"/>
    <w:rsid w:val="00370FBA"/>
    <w:rsid w:val="00371413"/>
    <w:rsid w:val="003728AC"/>
    <w:rsid w:val="00372ADC"/>
    <w:rsid w:val="00372C6B"/>
    <w:rsid w:val="0037350E"/>
    <w:rsid w:val="00373FE5"/>
    <w:rsid w:val="00374475"/>
    <w:rsid w:val="0037466E"/>
    <w:rsid w:val="003754FE"/>
    <w:rsid w:val="00375695"/>
    <w:rsid w:val="00375763"/>
    <w:rsid w:val="00375768"/>
    <w:rsid w:val="003757F1"/>
    <w:rsid w:val="00375CC0"/>
    <w:rsid w:val="00375DED"/>
    <w:rsid w:val="00375E46"/>
    <w:rsid w:val="0037618D"/>
    <w:rsid w:val="00376729"/>
    <w:rsid w:val="00376793"/>
    <w:rsid w:val="00376906"/>
    <w:rsid w:val="00376D87"/>
    <w:rsid w:val="00376F68"/>
    <w:rsid w:val="00377613"/>
    <w:rsid w:val="00377AAB"/>
    <w:rsid w:val="00377C55"/>
    <w:rsid w:val="00380A8B"/>
    <w:rsid w:val="003812AA"/>
    <w:rsid w:val="003812B7"/>
    <w:rsid w:val="00381721"/>
    <w:rsid w:val="0038231E"/>
    <w:rsid w:val="0038378B"/>
    <w:rsid w:val="00383B61"/>
    <w:rsid w:val="003842D8"/>
    <w:rsid w:val="00384302"/>
    <w:rsid w:val="0038468D"/>
    <w:rsid w:val="003849E0"/>
    <w:rsid w:val="00384B82"/>
    <w:rsid w:val="00384C53"/>
    <w:rsid w:val="0038559C"/>
    <w:rsid w:val="00385DB3"/>
    <w:rsid w:val="003862EF"/>
    <w:rsid w:val="00387291"/>
    <w:rsid w:val="00387457"/>
    <w:rsid w:val="00387896"/>
    <w:rsid w:val="0038792D"/>
    <w:rsid w:val="00390ADE"/>
    <w:rsid w:val="003912B9"/>
    <w:rsid w:val="00391F20"/>
    <w:rsid w:val="003920C3"/>
    <w:rsid w:val="0039256C"/>
    <w:rsid w:val="00392B28"/>
    <w:rsid w:val="00392F19"/>
    <w:rsid w:val="0039507D"/>
    <w:rsid w:val="003951AD"/>
    <w:rsid w:val="003955CB"/>
    <w:rsid w:val="00395C43"/>
    <w:rsid w:val="00395C9C"/>
    <w:rsid w:val="00395CB7"/>
    <w:rsid w:val="00395FF3"/>
    <w:rsid w:val="00396046"/>
    <w:rsid w:val="003962F5"/>
    <w:rsid w:val="0039675A"/>
    <w:rsid w:val="00397ECF"/>
    <w:rsid w:val="003A013F"/>
    <w:rsid w:val="003A0441"/>
    <w:rsid w:val="003A0723"/>
    <w:rsid w:val="003A1265"/>
    <w:rsid w:val="003A1403"/>
    <w:rsid w:val="003A18D6"/>
    <w:rsid w:val="003A23EF"/>
    <w:rsid w:val="003A2626"/>
    <w:rsid w:val="003A2C48"/>
    <w:rsid w:val="003A3019"/>
    <w:rsid w:val="003A32FD"/>
    <w:rsid w:val="003A3BA7"/>
    <w:rsid w:val="003A564A"/>
    <w:rsid w:val="003A5713"/>
    <w:rsid w:val="003A61DF"/>
    <w:rsid w:val="003A6855"/>
    <w:rsid w:val="003A731C"/>
    <w:rsid w:val="003A7A8C"/>
    <w:rsid w:val="003A7BB0"/>
    <w:rsid w:val="003A7EFE"/>
    <w:rsid w:val="003B008C"/>
    <w:rsid w:val="003B0370"/>
    <w:rsid w:val="003B04D7"/>
    <w:rsid w:val="003B08C6"/>
    <w:rsid w:val="003B195A"/>
    <w:rsid w:val="003B21A1"/>
    <w:rsid w:val="003B3999"/>
    <w:rsid w:val="003B3EC0"/>
    <w:rsid w:val="003B46E2"/>
    <w:rsid w:val="003B4F41"/>
    <w:rsid w:val="003B518D"/>
    <w:rsid w:val="003B51C3"/>
    <w:rsid w:val="003B53A2"/>
    <w:rsid w:val="003B550B"/>
    <w:rsid w:val="003B6D0E"/>
    <w:rsid w:val="003B767D"/>
    <w:rsid w:val="003B77B2"/>
    <w:rsid w:val="003B78BD"/>
    <w:rsid w:val="003C006A"/>
    <w:rsid w:val="003C0325"/>
    <w:rsid w:val="003C06F0"/>
    <w:rsid w:val="003C08F2"/>
    <w:rsid w:val="003C13DF"/>
    <w:rsid w:val="003C1491"/>
    <w:rsid w:val="003C15EA"/>
    <w:rsid w:val="003C1A19"/>
    <w:rsid w:val="003C1BF4"/>
    <w:rsid w:val="003C1D72"/>
    <w:rsid w:val="003C20A5"/>
    <w:rsid w:val="003C3775"/>
    <w:rsid w:val="003C4529"/>
    <w:rsid w:val="003C587C"/>
    <w:rsid w:val="003C5E89"/>
    <w:rsid w:val="003C5ECB"/>
    <w:rsid w:val="003C696F"/>
    <w:rsid w:val="003C7279"/>
    <w:rsid w:val="003D0317"/>
    <w:rsid w:val="003D0980"/>
    <w:rsid w:val="003D0DC4"/>
    <w:rsid w:val="003D138D"/>
    <w:rsid w:val="003D140A"/>
    <w:rsid w:val="003D16A0"/>
    <w:rsid w:val="003D1B67"/>
    <w:rsid w:val="003D1EE6"/>
    <w:rsid w:val="003D2689"/>
    <w:rsid w:val="003D2B57"/>
    <w:rsid w:val="003D2FA0"/>
    <w:rsid w:val="003D332C"/>
    <w:rsid w:val="003D33A3"/>
    <w:rsid w:val="003D35B7"/>
    <w:rsid w:val="003D4797"/>
    <w:rsid w:val="003D5439"/>
    <w:rsid w:val="003D591A"/>
    <w:rsid w:val="003D60E9"/>
    <w:rsid w:val="003D63AD"/>
    <w:rsid w:val="003D64D8"/>
    <w:rsid w:val="003D697C"/>
    <w:rsid w:val="003D6982"/>
    <w:rsid w:val="003D6BCF"/>
    <w:rsid w:val="003D70E0"/>
    <w:rsid w:val="003D790F"/>
    <w:rsid w:val="003E049B"/>
    <w:rsid w:val="003E12A7"/>
    <w:rsid w:val="003E1A9D"/>
    <w:rsid w:val="003E1C07"/>
    <w:rsid w:val="003E1D43"/>
    <w:rsid w:val="003E1F23"/>
    <w:rsid w:val="003E3D30"/>
    <w:rsid w:val="003E4723"/>
    <w:rsid w:val="003E4AB4"/>
    <w:rsid w:val="003E5029"/>
    <w:rsid w:val="003E5D57"/>
    <w:rsid w:val="003E5D74"/>
    <w:rsid w:val="003E5F9A"/>
    <w:rsid w:val="003E6347"/>
    <w:rsid w:val="003E63BE"/>
    <w:rsid w:val="003E63CB"/>
    <w:rsid w:val="003E6492"/>
    <w:rsid w:val="003E66AE"/>
    <w:rsid w:val="003E67F8"/>
    <w:rsid w:val="003E6E9C"/>
    <w:rsid w:val="003E73E4"/>
    <w:rsid w:val="003E74B8"/>
    <w:rsid w:val="003E75E2"/>
    <w:rsid w:val="003F057D"/>
    <w:rsid w:val="003F07E1"/>
    <w:rsid w:val="003F0A39"/>
    <w:rsid w:val="003F0BCA"/>
    <w:rsid w:val="003F0CBD"/>
    <w:rsid w:val="003F11A5"/>
    <w:rsid w:val="003F15B5"/>
    <w:rsid w:val="003F17B8"/>
    <w:rsid w:val="003F1E26"/>
    <w:rsid w:val="003F207E"/>
    <w:rsid w:val="003F2122"/>
    <w:rsid w:val="003F229B"/>
    <w:rsid w:val="003F22C0"/>
    <w:rsid w:val="003F2567"/>
    <w:rsid w:val="003F26D5"/>
    <w:rsid w:val="003F27EC"/>
    <w:rsid w:val="003F30FB"/>
    <w:rsid w:val="003F3187"/>
    <w:rsid w:val="003F3201"/>
    <w:rsid w:val="003F3588"/>
    <w:rsid w:val="003F3C43"/>
    <w:rsid w:val="003F40B5"/>
    <w:rsid w:val="003F4482"/>
    <w:rsid w:val="003F5175"/>
    <w:rsid w:val="003F5403"/>
    <w:rsid w:val="003F585B"/>
    <w:rsid w:val="003F6354"/>
    <w:rsid w:val="003F65D9"/>
    <w:rsid w:val="003F6641"/>
    <w:rsid w:val="003F6A84"/>
    <w:rsid w:val="003F7BFB"/>
    <w:rsid w:val="00400050"/>
    <w:rsid w:val="004006E4"/>
    <w:rsid w:val="00400CA5"/>
    <w:rsid w:val="00402456"/>
    <w:rsid w:val="004027C2"/>
    <w:rsid w:val="00402AEF"/>
    <w:rsid w:val="00402EAC"/>
    <w:rsid w:val="00403212"/>
    <w:rsid w:val="004035AA"/>
    <w:rsid w:val="00403CBE"/>
    <w:rsid w:val="00403E0E"/>
    <w:rsid w:val="00403FD2"/>
    <w:rsid w:val="004040D9"/>
    <w:rsid w:val="00404CA4"/>
    <w:rsid w:val="00405F87"/>
    <w:rsid w:val="004063DA"/>
    <w:rsid w:val="004068B0"/>
    <w:rsid w:val="00406BB7"/>
    <w:rsid w:val="00406BBA"/>
    <w:rsid w:val="00406CBD"/>
    <w:rsid w:val="004072CB"/>
    <w:rsid w:val="00407C45"/>
    <w:rsid w:val="00407EBA"/>
    <w:rsid w:val="00407F1C"/>
    <w:rsid w:val="0041015C"/>
    <w:rsid w:val="004105AD"/>
    <w:rsid w:val="00410CC8"/>
    <w:rsid w:val="00410DFE"/>
    <w:rsid w:val="00410F84"/>
    <w:rsid w:val="0041133C"/>
    <w:rsid w:val="00411C7C"/>
    <w:rsid w:val="00411DF9"/>
    <w:rsid w:val="0041252D"/>
    <w:rsid w:val="00412623"/>
    <w:rsid w:val="0041326C"/>
    <w:rsid w:val="00413CE1"/>
    <w:rsid w:val="00414373"/>
    <w:rsid w:val="00414F25"/>
    <w:rsid w:val="004152CF"/>
    <w:rsid w:val="004152FE"/>
    <w:rsid w:val="004157DD"/>
    <w:rsid w:val="004158FD"/>
    <w:rsid w:val="00415909"/>
    <w:rsid w:val="00415B47"/>
    <w:rsid w:val="00415C66"/>
    <w:rsid w:val="00415CA3"/>
    <w:rsid w:val="00415F52"/>
    <w:rsid w:val="00415F57"/>
    <w:rsid w:val="00416478"/>
    <w:rsid w:val="004165DB"/>
    <w:rsid w:val="00416675"/>
    <w:rsid w:val="004169FE"/>
    <w:rsid w:val="00417EBF"/>
    <w:rsid w:val="00420205"/>
    <w:rsid w:val="00420B66"/>
    <w:rsid w:val="00420EE4"/>
    <w:rsid w:val="0042208E"/>
    <w:rsid w:val="00422C87"/>
    <w:rsid w:val="00423470"/>
    <w:rsid w:val="004235F5"/>
    <w:rsid w:val="004236B8"/>
    <w:rsid w:val="0042417D"/>
    <w:rsid w:val="00425A7B"/>
    <w:rsid w:val="00426110"/>
    <w:rsid w:val="00426437"/>
    <w:rsid w:val="00426512"/>
    <w:rsid w:val="0042684A"/>
    <w:rsid w:val="00426865"/>
    <w:rsid w:val="00427388"/>
    <w:rsid w:val="004276A7"/>
    <w:rsid w:val="00427C9B"/>
    <w:rsid w:val="00427D66"/>
    <w:rsid w:val="004316BC"/>
    <w:rsid w:val="0043255E"/>
    <w:rsid w:val="00432C69"/>
    <w:rsid w:val="0043354D"/>
    <w:rsid w:val="004341D8"/>
    <w:rsid w:val="00434492"/>
    <w:rsid w:val="00434BA4"/>
    <w:rsid w:val="00435239"/>
    <w:rsid w:val="004360A4"/>
    <w:rsid w:val="00436909"/>
    <w:rsid w:val="00436BCF"/>
    <w:rsid w:val="00436FAA"/>
    <w:rsid w:val="00440115"/>
    <w:rsid w:val="00440290"/>
    <w:rsid w:val="00440598"/>
    <w:rsid w:val="004405AC"/>
    <w:rsid w:val="00440968"/>
    <w:rsid w:val="00440A1A"/>
    <w:rsid w:val="00440B80"/>
    <w:rsid w:val="00440E1C"/>
    <w:rsid w:val="004411CF"/>
    <w:rsid w:val="0044133A"/>
    <w:rsid w:val="00441706"/>
    <w:rsid w:val="00442B5E"/>
    <w:rsid w:val="00442BD6"/>
    <w:rsid w:val="00442CB7"/>
    <w:rsid w:val="0044315F"/>
    <w:rsid w:val="0044398F"/>
    <w:rsid w:val="00444034"/>
    <w:rsid w:val="00444189"/>
    <w:rsid w:val="004446C1"/>
    <w:rsid w:val="00444C81"/>
    <w:rsid w:val="00444DB2"/>
    <w:rsid w:val="004452B0"/>
    <w:rsid w:val="0044648B"/>
    <w:rsid w:val="00447717"/>
    <w:rsid w:val="00447F77"/>
    <w:rsid w:val="004504AC"/>
    <w:rsid w:val="00450F58"/>
    <w:rsid w:val="0045101B"/>
    <w:rsid w:val="00451208"/>
    <w:rsid w:val="004519E9"/>
    <w:rsid w:val="00451D3D"/>
    <w:rsid w:val="00451DED"/>
    <w:rsid w:val="004524CD"/>
    <w:rsid w:val="004525A7"/>
    <w:rsid w:val="0045280D"/>
    <w:rsid w:val="00452B06"/>
    <w:rsid w:val="0045304D"/>
    <w:rsid w:val="004538C8"/>
    <w:rsid w:val="004543FF"/>
    <w:rsid w:val="00454559"/>
    <w:rsid w:val="00454D58"/>
    <w:rsid w:val="004557C9"/>
    <w:rsid w:val="00456532"/>
    <w:rsid w:val="00456E72"/>
    <w:rsid w:val="00457C66"/>
    <w:rsid w:val="004600C3"/>
    <w:rsid w:val="00460668"/>
    <w:rsid w:val="00460905"/>
    <w:rsid w:val="00461256"/>
    <w:rsid w:val="004616E2"/>
    <w:rsid w:val="0046179A"/>
    <w:rsid w:val="00461B5F"/>
    <w:rsid w:val="00461BCF"/>
    <w:rsid w:val="00461F7A"/>
    <w:rsid w:val="00462C93"/>
    <w:rsid w:val="004630E5"/>
    <w:rsid w:val="004638BA"/>
    <w:rsid w:val="00463E20"/>
    <w:rsid w:val="00463FC8"/>
    <w:rsid w:val="00464C6E"/>
    <w:rsid w:val="004655DA"/>
    <w:rsid w:val="00466147"/>
    <w:rsid w:val="0046675D"/>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3849"/>
    <w:rsid w:val="004740F4"/>
    <w:rsid w:val="004748B8"/>
    <w:rsid w:val="00474FDA"/>
    <w:rsid w:val="0047539C"/>
    <w:rsid w:val="004753E2"/>
    <w:rsid w:val="004755EC"/>
    <w:rsid w:val="004758C5"/>
    <w:rsid w:val="00476718"/>
    <w:rsid w:val="004767F1"/>
    <w:rsid w:val="004768CA"/>
    <w:rsid w:val="004769D5"/>
    <w:rsid w:val="00477860"/>
    <w:rsid w:val="00477D4B"/>
    <w:rsid w:val="004808F8"/>
    <w:rsid w:val="00480BBB"/>
    <w:rsid w:val="00480F7B"/>
    <w:rsid w:val="004815E5"/>
    <w:rsid w:val="004818D9"/>
    <w:rsid w:val="004823DC"/>
    <w:rsid w:val="0048261E"/>
    <w:rsid w:val="00482995"/>
    <w:rsid w:val="00482E3F"/>
    <w:rsid w:val="00482EDB"/>
    <w:rsid w:val="00482F47"/>
    <w:rsid w:val="00483405"/>
    <w:rsid w:val="00483683"/>
    <w:rsid w:val="00483725"/>
    <w:rsid w:val="00483802"/>
    <w:rsid w:val="00483A59"/>
    <w:rsid w:val="004843A0"/>
    <w:rsid w:val="00484A43"/>
    <w:rsid w:val="00484E65"/>
    <w:rsid w:val="0048502C"/>
    <w:rsid w:val="00485299"/>
    <w:rsid w:val="0048569D"/>
    <w:rsid w:val="0048573B"/>
    <w:rsid w:val="00485B28"/>
    <w:rsid w:val="00485D36"/>
    <w:rsid w:val="00485D56"/>
    <w:rsid w:val="00486722"/>
    <w:rsid w:val="0048673A"/>
    <w:rsid w:val="004868BC"/>
    <w:rsid w:val="004870C5"/>
    <w:rsid w:val="004870DA"/>
    <w:rsid w:val="004871C8"/>
    <w:rsid w:val="00487C83"/>
    <w:rsid w:val="00487EAE"/>
    <w:rsid w:val="004901C6"/>
    <w:rsid w:val="00490892"/>
    <w:rsid w:val="00490E18"/>
    <w:rsid w:val="004911DE"/>
    <w:rsid w:val="0049166C"/>
    <w:rsid w:val="00491900"/>
    <w:rsid w:val="0049245B"/>
    <w:rsid w:val="0049305F"/>
    <w:rsid w:val="00493C8E"/>
    <w:rsid w:val="00494619"/>
    <w:rsid w:val="00494C38"/>
    <w:rsid w:val="00494E3D"/>
    <w:rsid w:val="00494F43"/>
    <w:rsid w:val="00494FE0"/>
    <w:rsid w:val="00495062"/>
    <w:rsid w:val="004956A7"/>
    <w:rsid w:val="00495828"/>
    <w:rsid w:val="00495E0D"/>
    <w:rsid w:val="00496098"/>
    <w:rsid w:val="0049613A"/>
    <w:rsid w:val="004968B8"/>
    <w:rsid w:val="00496958"/>
    <w:rsid w:val="00496995"/>
    <w:rsid w:val="004969FD"/>
    <w:rsid w:val="00497366"/>
    <w:rsid w:val="004976B2"/>
    <w:rsid w:val="004979E5"/>
    <w:rsid w:val="00497DDF"/>
    <w:rsid w:val="004A0164"/>
    <w:rsid w:val="004A03AF"/>
    <w:rsid w:val="004A1246"/>
    <w:rsid w:val="004A128F"/>
    <w:rsid w:val="004A1678"/>
    <w:rsid w:val="004A1E2C"/>
    <w:rsid w:val="004A1F06"/>
    <w:rsid w:val="004A1FB8"/>
    <w:rsid w:val="004A208B"/>
    <w:rsid w:val="004A2542"/>
    <w:rsid w:val="004A287A"/>
    <w:rsid w:val="004A38BD"/>
    <w:rsid w:val="004A3C63"/>
    <w:rsid w:val="004A40F9"/>
    <w:rsid w:val="004A4962"/>
    <w:rsid w:val="004A51D4"/>
    <w:rsid w:val="004A5509"/>
    <w:rsid w:val="004A574B"/>
    <w:rsid w:val="004A5D8A"/>
    <w:rsid w:val="004A6242"/>
    <w:rsid w:val="004A6483"/>
    <w:rsid w:val="004A66CE"/>
    <w:rsid w:val="004A6BF5"/>
    <w:rsid w:val="004A7261"/>
    <w:rsid w:val="004A7E3C"/>
    <w:rsid w:val="004B01FF"/>
    <w:rsid w:val="004B151D"/>
    <w:rsid w:val="004B1855"/>
    <w:rsid w:val="004B186C"/>
    <w:rsid w:val="004B2430"/>
    <w:rsid w:val="004B2610"/>
    <w:rsid w:val="004B2A71"/>
    <w:rsid w:val="004B2EF9"/>
    <w:rsid w:val="004B31D3"/>
    <w:rsid w:val="004B3233"/>
    <w:rsid w:val="004B3928"/>
    <w:rsid w:val="004B3D6E"/>
    <w:rsid w:val="004B4189"/>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2B2F"/>
    <w:rsid w:val="004C2E68"/>
    <w:rsid w:val="004C31C4"/>
    <w:rsid w:val="004C3807"/>
    <w:rsid w:val="004C39DD"/>
    <w:rsid w:val="004C41E0"/>
    <w:rsid w:val="004C4C0C"/>
    <w:rsid w:val="004C4F04"/>
    <w:rsid w:val="004C566C"/>
    <w:rsid w:val="004C6004"/>
    <w:rsid w:val="004C636D"/>
    <w:rsid w:val="004C7AA2"/>
    <w:rsid w:val="004C7AB1"/>
    <w:rsid w:val="004D0D72"/>
    <w:rsid w:val="004D14DA"/>
    <w:rsid w:val="004D15F0"/>
    <w:rsid w:val="004D1A9B"/>
    <w:rsid w:val="004D1B61"/>
    <w:rsid w:val="004D21F9"/>
    <w:rsid w:val="004D23A1"/>
    <w:rsid w:val="004D24D3"/>
    <w:rsid w:val="004D25AF"/>
    <w:rsid w:val="004D2D26"/>
    <w:rsid w:val="004D2E91"/>
    <w:rsid w:val="004D3034"/>
    <w:rsid w:val="004D4023"/>
    <w:rsid w:val="004D46A2"/>
    <w:rsid w:val="004D4F9E"/>
    <w:rsid w:val="004D58D1"/>
    <w:rsid w:val="004D6FE9"/>
    <w:rsid w:val="004D76C9"/>
    <w:rsid w:val="004D7E28"/>
    <w:rsid w:val="004D7FA9"/>
    <w:rsid w:val="004E01D8"/>
    <w:rsid w:val="004E0390"/>
    <w:rsid w:val="004E1AAE"/>
    <w:rsid w:val="004E2745"/>
    <w:rsid w:val="004E311D"/>
    <w:rsid w:val="004E4397"/>
    <w:rsid w:val="004E52B5"/>
    <w:rsid w:val="004E55CB"/>
    <w:rsid w:val="004E61E4"/>
    <w:rsid w:val="004E67CA"/>
    <w:rsid w:val="004E69AE"/>
    <w:rsid w:val="004E69D0"/>
    <w:rsid w:val="004E6AEE"/>
    <w:rsid w:val="004E6D79"/>
    <w:rsid w:val="004E711B"/>
    <w:rsid w:val="004E72D7"/>
    <w:rsid w:val="004F0C2B"/>
    <w:rsid w:val="004F1B48"/>
    <w:rsid w:val="004F2038"/>
    <w:rsid w:val="004F21A4"/>
    <w:rsid w:val="004F2263"/>
    <w:rsid w:val="004F244E"/>
    <w:rsid w:val="004F2D26"/>
    <w:rsid w:val="004F3090"/>
    <w:rsid w:val="004F310B"/>
    <w:rsid w:val="004F3431"/>
    <w:rsid w:val="004F3719"/>
    <w:rsid w:val="004F3CF2"/>
    <w:rsid w:val="004F5DEF"/>
    <w:rsid w:val="004F5EBB"/>
    <w:rsid w:val="004F66C1"/>
    <w:rsid w:val="004F7440"/>
    <w:rsid w:val="0050027A"/>
    <w:rsid w:val="00500594"/>
    <w:rsid w:val="005006A3"/>
    <w:rsid w:val="00500856"/>
    <w:rsid w:val="0050137D"/>
    <w:rsid w:val="00501F8B"/>
    <w:rsid w:val="00501FCB"/>
    <w:rsid w:val="005028D7"/>
    <w:rsid w:val="00502F70"/>
    <w:rsid w:val="00503317"/>
    <w:rsid w:val="005037F0"/>
    <w:rsid w:val="00503C0D"/>
    <w:rsid w:val="00504079"/>
    <w:rsid w:val="00504AF0"/>
    <w:rsid w:val="00504D5B"/>
    <w:rsid w:val="00504DAD"/>
    <w:rsid w:val="00505EE4"/>
    <w:rsid w:val="005063F9"/>
    <w:rsid w:val="005064DB"/>
    <w:rsid w:val="00506570"/>
    <w:rsid w:val="00507375"/>
    <w:rsid w:val="00507685"/>
    <w:rsid w:val="0051029F"/>
    <w:rsid w:val="005105EB"/>
    <w:rsid w:val="00510AB5"/>
    <w:rsid w:val="00510B4B"/>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65C9"/>
    <w:rsid w:val="005173A6"/>
    <w:rsid w:val="00517409"/>
    <w:rsid w:val="00517A5A"/>
    <w:rsid w:val="00517A5F"/>
    <w:rsid w:val="00520066"/>
    <w:rsid w:val="005206A4"/>
    <w:rsid w:val="005207EA"/>
    <w:rsid w:val="00520923"/>
    <w:rsid w:val="005210AE"/>
    <w:rsid w:val="005228F9"/>
    <w:rsid w:val="005235B9"/>
    <w:rsid w:val="00523DAE"/>
    <w:rsid w:val="00524B47"/>
    <w:rsid w:val="005252B2"/>
    <w:rsid w:val="00525899"/>
    <w:rsid w:val="00525DA8"/>
    <w:rsid w:val="00525E04"/>
    <w:rsid w:val="00525E2B"/>
    <w:rsid w:val="00525EC1"/>
    <w:rsid w:val="00525F8A"/>
    <w:rsid w:val="005263A0"/>
    <w:rsid w:val="00526495"/>
    <w:rsid w:val="00526B26"/>
    <w:rsid w:val="0052731C"/>
    <w:rsid w:val="00527AD9"/>
    <w:rsid w:val="00530DEE"/>
    <w:rsid w:val="00530FAC"/>
    <w:rsid w:val="005324B1"/>
    <w:rsid w:val="005325A5"/>
    <w:rsid w:val="00532FA4"/>
    <w:rsid w:val="00533059"/>
    <w:rsid w:val="00533FC1"/>
    <w:rsid w:val="00534269"/>
    <w:rsid w:val="00534271"/>
    <w:rsid w:val="005344FE"/>
    <w:rsid w:val="00534C10"/>
    <w:rsid w:val="005351DF"/>
    <w:rsid w:val="00535C00"/>
    <w:rsid w:val="00536261"/>
    <w:rsid w:val="0053647C"/>
    <w:rsid w:val="00536506"/>
    <w:rsid w:val="00536721"/>
    <w:rsid w:val="00537457"/>
    <w:rsid w:val="0054068C"/>
    <w:rsid w:val="00541998"/>
    <w:rsid w:val="00541B6A"/>
    <w:rsid w:val="00542077"/>
    <w:rsid w:val="005426CF"/>
    <w:rsid w:val="00542A72"/>
    <w:rsid w:val="005434D5"/>
    <w:rsid w:val="00543542"/>
    <w:rsid w:val="0054383D"/>
    <w:rsid w:val="00543A74"/>
    <w:rsid w:val="00544485"/>
    <w:rsid w:val="005453E8"/>
    <w:rsid w:val="005454ED"/>
    <w:rsid w:val="0054566A"/>
    <w:rsid w:val="0054579D"/>
    <w:rsid w:val="00545F0D"/>
    <w:rsid w:val="00545FF9"/>
    <w:rsid w:val="00546235"/>
    <w:rsid w:val="00546477"/>
    <w:rsid w:val="00546665"/>
    <w:rsid w:val="0054682B"/>
    <w:rsid w:val="00546FA6"/>
    <w:rsid w:val="00547CD9"/>
    <w:rsid w:val="0055047F"/>
    <w:rsid w:val="0055051A"/>
    <w:rsid w:val="005507BF"/>
    <w:rsid w:val="00550897"/>
    <w:rsid w:val="005510A9"/>
    <w:rsid w:val="00551B43"/>
    <w:rsid w:val="00552B3E"/>
    <w:rsid w:val="00553013"/>
    <w:rsid w:val="005531FE"/>
    <w:rsid w:val="00553357"/>
    <w:rsid w:val="00553D17"/>
    <w:rsid w:val="00553FD4"/>
    <w:rsid w:val="00554547"/>
    <w:rsid w:val="00555284"/>
    <w:rsid w:val="005553A9"/>
    <w:rsid w:val="00555771"/>
    <w:rsid w:val="00555E12"/>
    <w:rsid w:val="00556555"/>
    <w:rsid w:val="00556EE3"/>
    <w:rsid w:val="00557F9F"/>
    <w:rsid w:val="005606B1"/>
    <w:rsid w:val="00560A5D"/>
    <w:rsid w:val="00561511"/>
    <w:rsid w:val="00561C39"/>
    <w:rsid w:val="00561E41"/>
    <w:rsid w:val="00561EE0"/>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948"/>
    <w:rsid w:val="00573DD8"/>
    <w:rsid w:val="00573F7C"/>
    <w:rsid w:val="00574141"/>
    <w:rsid w:val="00574BBB"/>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29"/>
    <w:rsid w:val="00582281"/>
    <w:rsid w:val="005832A1"/>
    <w:rsid w:val="00583A7D"/>
    <w:rsid w:val="00584133"/>
    <w:rsid w:val="00584476"/>
    <w:rsid w:val="005845B8"/>
    <w:rsid w:val="00584DDD"/>
    <w:rsid w:val="005852EA"/>
    <w:rsid w:val="00585A43"/>
    <w:rsid w:val="005864A8"/>
    <w:rsid w:val="00586734"/>
    <w:rsid w:val="00586DEB"/>
    <w:rsid w:val="00586FDE"/>
    <w:rsid w:val="0058707E"/>
    <w:rsid w:val="00587190"/>
    <w:rsid w:val="00587DD1"/>
    <w:rsid w:val="005900C4"/>
    <w:rsid w:val="00590494"/>
    <w:rsid w:val="005912CB"/>
    <w:rsid w:val="005912DA"/>
    <w:rsid w:val="005914E2"/>
    <w:rsid w:val="0059172A"/>
    <w:rsid w:val="00591F6F"/>
    <w:rsid w:val="00591F8F"/>
    <w:rsid w:val="00592147"/>
    <w:rsid w:val="00592172"/>
    <w:rsid w:val="00592465"/>
    <w:rsid w:val="00592711"/>
    <w:rsid w:val="00592991"/>
    <w:rsid w:val="00592BFB"/>
    <w:rsid w:val="00593483"/>
    <w:rsid w:val="00593827"/>
    <w:rsid w:val="00593BCE"/>
    <w:rsid w:val="005940FA"/>
    <w:rsid w:val="00594506"/>
    <w:rsid w:val="0059464D"/>
    <w:rsid w:val="00594660"/>
    <w:rsid w:val="005956FE"/>
    <w:rsid w:val="005959EC"/>
    <w:rsid w:val="005973AA"/>
    <w:rsid w:val="00597B01"/>
    <w:rsid w:val="005A02D4"/>
    <w:rsid w:val="005A041A"/>
    <w:rsid w:val="005A0586"/>
    <w:rsid w:val="005A09DB"/>
    <w:rsid w:val="005A0BF4"/>
    <w:rsid w:val="005A1534"/>
    <w:rsid w:val="005A162E"/>
    <w:rsid w:val="005A172E"/>
    <w:rsid w:val="005A1E4F"/>
    <w:rsid w:val="005A1EE4"/>
    <w:rsid w:val="005A2868"/>
    <w:rsid w:val="005A2F28"/>
    <w:rsid w:val="005A33B6"/>
    <w:rsid w:val="005A3573"/>
    <w:rsid w:val="005A3ADF"/>
    <w:rsid w:val="005A3DCD"/>
    <w:rsid w:val="005A42BC"/>
    <w:rsid w:val="005A48F1"/>
    <w:rsid w:val="005A565E"/>
    <w:rsid w:val="005A57E3"/>
    <w:rsid w:val="005A5945"/>
    <w:rsid w:val="005A5CEF"/>
    <w:rsid w:val="005A5DBF"/>
    <w:rsid w:val="005A6799"/>
    <w:rsid w:val="005A6933"/>
    <w:rsid w:val="005A6E1A"/>
    <w:rsid w:val="005A6FD7"/>
    <w:rsid w:val="005A781B"/>
    <w:rsid w:val="005B0DF4"/>
    <w:rsid w:val="005B124B"/>
    <w:rsid w:val="005B12D4"/>
    <w:rsid w:val="005B18B5"/>
    <w:rsid w:val="005B1AED"/>
    <w:rsid w:val="005B1BAD"/>
    <w:rsid w:val="005B2113"/>
    <w:rsid w:val="005B2745"/>
    <w:rsid w:val="005B2833"/>
    <w:rsid w:val="005B2A61"/>
    <w:rsid w:val="005B2AF7"/>
    <w:rsid w:val="005B2CA6"/>
    <w:rsid w:val="005B313F"/>
    <w:rsid w:val="005B31EF"/>
    <w:rsid w:val="005B38A7"/>
    <w:rsid w:val="005B39C7"/>
    <w:rsid w:val="005B49B5"/>
    <w:rsid w:val="005B525B"/>
    <w:rsid w:val="005B546A"/>
    <w:rsid w:val="005B6199"/>
    <w:rsid w:val="005B6974"/>
    <w:rsid w:val="005B6C8A"/>
    <w:rsid w:val="005C02F7"/>
    <w:rsid w:val="005C0B96"/>
    <w:rsid w:val="005C0E38"/>
    <w:rsid w:val="005C1F78"/>
    <w:rsid w:val="005C2F75"/>
    <w:rsid w:val="005C2F89"/>
    <w:rsid w:val="005C32B0"/>
    <w:rsid w:val="005C34D4"/>
    <w:rsid w:val="005C3783"/>
    <w:rsid w:val="005C4206"/>
    <w:rsid w:val="005C429A"/>
    <w:rsid w:val="005C42D5"/>
    <w:rsid w:val="005C47A2"/>
    <w:rsid w:val="005C4816"/>
    <w:rsid w:val="005C5857"/>
    <w:rsid w:val="005C5972"/>
    <w:rsid w:val="005C5D45"/>
    <w:rsid w:val="005C5F58"/>
    <w:rsid w:val="005C5FDE"/>
    <w:rsid w:val="005C7472"/>
    <w:rsid w:val="005C77A4"/>
    <w:rsid w:val="005C796D"/>
    <w:rsid w:val="005D05E0"/>
    <w:rsid w:val="005D07D7"/>
    <w:rsid w:val="005D131F"/>
    <w:rsid w:val="005D1E63"/>
    <w:rsid w:val="005D2137"/>
    <w:rsid w:val="005D2831"/>
    <w:rsid w:val="005D389D"/>
    <w:rsid w:val="005D3B85"/>
    <w:rsid w:val="005D405F"/>
    <w:rsid w:val="005D40CA"/>
    <w:rsid w:val="005D41FB"/>
    <w:rsid w:val="005D430F"/>
    <w:rsid w:val="005D4365"/>
    <w:rsid w:val="005D4F24"/>
    <w:rsid w:val="005D510D"/>
    <w:rsid w:val="005D5808"/>
    <w:rsid w:val="005D5DD7"/>
    <w:rsid w:val="005D624A"/>
    <w:rsid w:val="005D64E5"/>
    <w:rsid w:val="005D6CAF"/>
    <w:rsid w:val="005D6DCD"/>
    <w:rsid w:val="005D7390"/>
    <w:rsid w:val="005D7780"/>
    <w:rsid w:val="005D7D79"/>
    <w:rsid w:val="005E052E"/>
    <w:rsid w:val="005E0608"/>
    <w:rsid w:val="005E07A0"/>
    <w:rsid w:val="005E09A8"/>
    <w:rsid w:val="005E0C33"/>
    <w:rsid w:val="005E198C"/>
    <w:rsid w:val="005E1A53"/>
    <w:rsid w:val="005E1EAE"/>
    <w:rsid w:val="005E336E"/>
    <w:rsid w:val="005E34BF"/>
    <w:rsid w:val="005E56E6"/>
    <w:rsid w:val="005E5829"/>
    <w:rsid w:val="005E64F8"/>
    <w:rsid w:val="005E7080"/>
    <w:rsid w:val="005E7EEC"/>
    <w:rsid w:val="005E7F94"/>
    <w:rsid w:val="005F018A"/>
    <w:rsid w:val="005F046D"/>
    <w:rsid w:val="005F0A0F"/>
    <w:rsid w:val="005F0D5A"/>
    <w:rsid w:val="005F0FA7"/>
    <w:rsid w:val="005F1150"/>
    <w:rsid w:val="005F1C3A"/>
    <w:rsid w:val="005F1F84"/>
    <w:rsid w:val="005F2783"/>
    <w:rsid w:val="005F365E"/>
    <w:rsid w:val="005F3949"/>
    <w:rsid w:val="005F3A19"/>
    <w:rsid w:val="005F4036"/>
    <w:rsid w:val="005F4580"/>
    <w:rsid w:val="005F54BB"/>
    <w:rsid w:val="005F5AD9"/>
    <w:rsid w:val="005F600F"/>
    <w:rsid w:val="005F614B"/>
    <w:rsid w:val="005F6482"/>
    <w:rsid w:val="005F673C"/>
    <w:rsid w:val="005F6B18"/>
    <w:rsid w:val="005F7B60"/>
    <w:rsid w:val="005F7D0D"/>
    <w:rsid w:val="005F7F65"/>
    <w:rsid w:val="0060004D"/>
    <w:rsid w:val="006001D8"/>
    <w:rsid w:val="0060032B"/>
    <w:rsid w:val="0060096E"/>
    <w:rsid w:val="00600D50"/>
    <w:rsid w:val="00600F4E"/>
    <w:rsid w:val="00601523"/>
    <w:rsid w:val="0060174B"/>
    <w:rsid w:val="006026F3"/>
    <w:rsid w:val="00602924"/>
    <w:rsid w:val="00602A88"/>
    <w:rsid w:val="00602F49"/>
    <w:rsid w:val="00602FE0"/>
    <w:rsid w:val="00603136"/>
    <w:rsid w:val="006032B1"/>
    <w:rsid w:val="006050C3"/>
    <w:rsid w:val="00605667"/>
    <w:rsid w:val="006063E9"/>
    <w:rsid w:val="00606562"/>
    <w:rsid w:val="006070DC"/>
    <w:rsid w:val="00607607"/>
    <w:rsid w:val="00607721"/>
    <w:rsid w:val="00607FC0"/>
    <w:rsid w:val="0061106A"/>
    <w:rsid w:val="006111D7"/>
    <w:rsid w:val="0061159C"/>
    <w:rsid w:val="00611E52"/>
    <w:rsid w:val="006120BB"/>
    <w:rsid w:val="00612A23"/>
    <w:rsid w:val="00612E24"/>
    <w:rsid w:val="00612F61"/>
    <w:rsid w:val="00613C5E"/>
    <w:rsid w:val="00613DA7"/>
    <w:rsid w:val="00613E0B"/>
    <w:rsid w:val="00614391"/>
    <w:rsid w:val="006144B8"/>
    <w:rsid w:val="0061528B"/>
    <w:rsid w:val="00615397"/>
    <w:rsid w:val="0061545B"/>
    <w:rsid w:val="00615501"/>
    <w:rsid w:val="0061573B"/>
    <w:rsid w:val="0061593A"/>
    <w:rsid w:val="0061710A"/>
    <w:rsid w:val="006172A6"/>
    <w:rsid w:val="0061784D"/>
    <w:rsid w:val="00617BDA"/>
    <w:rsid w:val="00617F50"/>
    <w:rsid w:val="00617F62"/>
    <w:rsid w:val="00620108"/>
    <w:rsid w:val="006203B4"/>
    <w:rsid w:val="00621411"/>
    <w:rsid w:val="006214C0"/>
    <w:rsid w:val="006219C0"/>
    <w:rsid w:val="00621D6E"/>
    <w:rsid w:val="006226DD"/>
    <w:rsid w:val="0062296D"/>
    <w:rsid w:val="0062299C"/>
    <w:rsid w:val="00622A08"/>
    <w:rsid w:val="00622E9C"/>
    <w:rsid w:val="006238C1"/>
    <w:rsid w:val="00623A6C"/>
    <w:rsid w:val="00623CFF"/>
    <w:rsid w:val="00623D01"/>
    <w:rsid w:val="00623E57"/>
    <w:rsid w:val="00623F6F"/>
    <w:rsid w:val="00624272"/>
    <w:rsid w:val="0062472C"/>
    <w:rsid w:val="00624E74"/>
    <w:rsid w:val="00625045"/>
    <w:rsid w:val="00630488"/>
    <w:rsid w:val="0063122E"/>
    <w:rsid w:val="00631E21"/>
    <w:rsid w:val="00631E88"/>
    <w:rsid w:val="00632033"/>
    <w:rsid w:val="00632107"/>
    <w:rsid w:val="0063268B"/>
    <w:rsid w:val="0063294A"/>
    <w:rsid w:val="00632DFD"/>
    <w:rsid w:val="006334FC"/>
    <w:rsid w:val="00633773"/>
    <w:rsid w:val="00633A6B"/>
    <w:rsid w:val="006344BF"/>
    <w:rsid w:val="00634A68"/>
    <w:rsid w:val="00634BDB"/>
    <w:rsid w:val="00634C26"/>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0474"/>
    <w:rsid w:val="00640B79"/>
    <w:rsid w:val="0064153A"/>
    <w:rsid w:val="00641AA1"/>
    <w:rsid w:val="00641F2B"/>
    <w:rsid w:val="00642361"/>
    <w:rsid w:val="00642AB3"/>
    <w:rsid w:val="00642E36"/>
    <w:rsid w:val="00642E61"/>
    <w:rsid w:val="00642FD7"/>
    <w:rsid w:val="0064335E"/>
    <w:rsid w:val="00643F28"/>
    <w:rsid w:val="0064400F"/>
    <w:rsid w:val="006440C0"/>
    <w:rsid w:val="00644415"/>
    <w:rsid w:val="0064499D"/>
    <w:rsid w:val="00645BB5"/>
    <w:rsid w:val="00645E3E"/>
    <w:rsid w:val="00646290"/>
    <w:rsid w:val="00646531"/>
    <w:rsid w:val="00646950"/>
    <w:rsid w:val="00646BFF"/>
    <w:rsid w:val="0064774E"/>
    <w:rsid w:val="00650231"/>
    <w:rsid w:val="00650B48"/>
    <w:rsid w:val="00650BF0"/>
    <w:rsid w:val="006519EE"/>
    <w:rsid w:val="00651B95"/>
    <w:rsid w:val="00651F4E"/>
    <w:rsid w:val="00652AB7"/>
    <w:rsid w:val="00652BBF"/>
    <w:rsid w:val="0065318D"/>
    <w:rsid w:val="00653216"/>
    <w:rsid w:val="0065334D"/>
    <w:rsid w:val="00653BDF"/>
    <w:rsid w:val="006542B0"/>
    <w:rsid w:val="006543EC"/>
    <w:rsid w:val="00654411"/>
    <w:rsid w:val="00654CE8"/>
    <w:rsid w:val="0065531A"/>
    <w:rsid w:val="0065543E"/>
    <w:rsid w:val="00655DBA"/>
    <w:rsid w:val="006567D5"/>
    <w:rsid w:val="00656AAF"/>
    <w:rsid w:val="0065723F"/>
    <w:rsid w:val="00657A33"/>
    <w:rsid w:val="00657DEE"/>
    <w:rsid w:val="00657E0A"/>
    <w:rsid w:val="006601B2"/>
    <w:rsid w:val="00660990"/>
    <w:rsid w:val="00660A87"/>
    <w:rsid w:val="00660AFE"/>
    <w:rsid w:val="006612EC"/>
    <w:rsid w:val="00661FE6"/>
    <w:rsid w:val="00662AF4"/>
    <w:rsid w:val="00662DB9"/>
    <w:rsid w:val="00663BA8"/>
    <w:rsid w:val="0066413B"/>
    <w:rsid w:val="00664212"/>
    <w:rsid w:val="006645BC"/>
    <w:rsid w:val="00664AD3"/>
    <w:rsid w:val="00664EB8"/>
    <w:rsid w:val="006651F5"/>
    <w:rsid w:val="00665755"/>
    <w:rsid w:val="00665C6B"/>
    <w:rsid w:val="00665F80"/>
    <w:rsid w:val="0066613F"/>
    <w:rsid w:val="0066614F"/>
    <w:rsid w:val="006662BF"/>
    <w:rsid w:val="0066730F"/>
    <w:rsid w:val="00670994"/>
    <w:rsid w:val="00670EB9"/>
    <w:rsid w:val="006722B1"/>
    <w:rsid w:val="0067279A"/>
    <w:rsid w:val="006728FD"/>
    <w:rsid w:val="0067314F"/>
    <w:rsid w:val="0067387B"/>
    <w:rsid w:val="006748D5"/>
    <w:rsid w:val="00675243"/>
    <w:rsid w:val="0067543A"/>
    <w:rsid w:val="006757BB"/>
    <w:rsid w:val="006759DD"/>
    <w:rsid w:val="00676028"/>
    <w:rsid w:val="00676063"/>
    <w:rsid w:val="0067615C"/>
    <w:rsid w:val="006764A2"/>
    <w:rsid w:val="006766BD"/>
    <w:rsid w:val="0067683A"/>
    <w:rsid w:val="006768DC"/>
    <w:rsid w:val="00676C2A"/>
    <w:rsid w:val="006770FC"/>
    <w:rsid w:val="00677341"/>
    <w:rsid w:val="00677591"/>
    <w:rsid w:val="00677702"/>
    <w:rsid w:val="00677A85"/>
    <w:rsid w:val="0068183B"/>
    <w:rsid w:val="006818B3"/>
    <w:rsid w:val="006818C9"/>
    <w:rsid w:val="006821BC"/>
    <w:rsid w:val="00682905"/>
    <w:rsid w:val="00682A0D"/>
    <w:rsid w:val="00682D78"/>
    <w:rsid w:val="00682DAC"/>
    <w:rsid w:val="00682FCD"/>
    <w:rsid w:val="00682FDF"/>
    <w:rsid w:val="006835C9"/>
    <w:rsid w:val="006836BD"/>
    <w:rsid w:val="0068385E"/>
    <w:rsid w:val="00683D08"/>
    <w:rsid w:val="00684128"/>
    <w:rsid w:val="0068460D"/>
    <w:rsid w:val="00684B38"/>
    <w:rsid w:val="00685A25"/>
    <w:rsid w:val="00686005"/>
    <w:rsid w:val="006860CD"/>
    <w:rsid w:val="00686686"/>
    <w:rsid w:val="006867ED"/>
    <w:rsid w:val="00686868"/>
    <w:rsid w:val="00687DD0"/>
    <w:rsid w:val="00692256"/>
    <w:rsid w:val="00692DA6"/>
    <w:rsid w:val="00693591"/>
    <w:rsid w:val="0069364C"/>
    <w:rsid w:val="00693913"/>
    <w:rsid w:val="00693946"/>
    <w:rsid w:val="0069397E"/>
    <w:rsid w:val="00694205"/>
    <w:rsid w:val="00694397"/>
    <w:rsid w:val="00694494"/>
    <w:rsid w:val="00695C12"/>
    <w:rsid w:val="00695CB0"/>
    <w:rsid w:val="00695D30"/>
    <w:rsid w:val="00696131"/>
    <w:rsid w:val="006961C7"/>
    <w:rsid w:val="0069677F"/>
    <w:rsid w:val="0069686D"/>
    <w:rsid w:val="00696F6D"/>
    <w:rsid w:val="006971C0"/>
    <w:rsid w:val="00697269"/>
    <w:rsid w:val="00697C65"/>
    <w:rsid w:val="006A011E"/>
    <w:rsid w:val="006A0654"/>
    <w:rsid w:val="006A0D84"/>
    <w:rsid w:val="006A0DF1"/>
    <w:rsid w:val="006A0F69"/>
    <w:rsid w:val="006A142B"/>
    <w:rsid w:val="006A192F"/>
    <w:rsid w:val="006A1AA0"/>
    <w:rsid w:val="006A233F"/>
    <w:rsid w:val="006A263A"/>
    <w:rsid w:val="006A3279"/>
    <w:rsid w:val="006A370E"/>
    <w:rsid w:val="006A3D50"/>
    <w:rsid w:val="006A4265"/>
    <w:rsid w:val="006A4444"/>
    <w:rsid w:val="006A47D7"/>
    <w:rsid w:val="006A4DFB"/>
    <w:rsid w:val="006A51E4"/>
    <w:rsid w:val="006A53F4"/>
    <w:rsid w:val="006A58CD"/>
    <w:rsid w:val="006A66D8"/>
    <w:rsid w:val="006A6DCC"/>
    <w:rsid w:val="006A78DE"/>
    <w:rsid w:val="006A79D9"/>
    <w:rsid w:val="006A7C65"/>
    <w:rsid w:val="006A7CD5"/>
    <w:rsid w:val="006B0624"/>
    <w:rsid w:val="006B1077"/>
    <w:rsid w:val="006B1256"/>
    <w:rsid w:val="006B16DE"/>
    <w:rsid w:val="006B1F85"/>
    <w:rsid w:val="006B1FD0"/>
    <w:rsid w:val="006B32A4"/>
    <w:rsid w:val="006B32A9"/>
    <w:rsid w:val="006B33D8"/>
    <w:rsid w:val="006B36BD"/>
    <w:rsid w:val="006B3939"/>
    <w:rsid w:val="006B3A9F"/>
    <w:rsid w:val="006B3C3C"/>
    <w:rsid w:val="006B4111"/>
    <w:rsid w:val="006B4438"/>
    <w:rsid w:val="006B4CFA"/>
    <w:rsid w:val="006B5205"/>
    <w:rsid w:val="006B5232"/>
    <w:rsid w:val="006B557F"/>
    <w:rsid w:val="006B5C6F"/>
    <w:rsid w:val="006B5F23"/>
    <w:rsid w:val="006B61E2"/>
    <w:rsid w:val="006B6CC8"/>
    <w:rsid w:val="006B6E7D"/>
    <w:rsid w:val="006B7216"/>
    <w:rsid w:val="006B76BC"/>
    <w:rsid w:val="006B7D0D"/>
    <w:rsid w:val="006C0240"/>
    <w:rsid w:val="006C08EF"/>
    <w:rsid w:val="006C1007"/>
    <w:rsid w:val="006C10AD"/>
    <w:rsid w:val="006C1F75"/>
    <w:rsid w:val="006C21FA"/>
    <w:rsid w:val="006C2716"/>
    <w:rsid w:val="006C36A8"/>
    <w:rsid w:val="006C36BD"/>
    <w:rsid w:val="006C3C6A"/>
    <w:rsid w:val="006C42DD"/>
    <w:rsid w:val="006C4E9B"/>
    <w:rsid w:val="006C4FB2"/>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35"/>
    <w:rsid w:val="006D28B6"/>
    <w:rsid w:val="006D2F83"/>
    <w:rsid w:val="006D3273"/>
    <w:rsid w:val="006D3814"/>
    <w:rsid w:val="006D3AEB"/>
    <w:rsid w:val="006D4898"/>
    <w:rsid w:val="006D495D"/>
    <w:rsid w:val="006D4B5C"/>
    <w:rsid w:val="006D5592"/>
    <w:rsid w:val="006D564F"/>
    <w:rsid w:val="006D57AD"/>
    <w:rsid w:val="006D5C03"/>
    <w:rsid w:val="006D5E89"/>
    <w:rsid w:val="006D6132"/>
    <w:rsid w:val="006D665F"/>
    <w:rsid w:val="006D68EC"/>
    <w:rsid w:val="006E044D"/>
    <w:rsid w:val="006E06A0"/>
    <w:rsid w:val="006E0EA2"/>
    <w:rsid w:val="006E1D1D"/>
    <w:rsid w:val="006E1FBD"/>
    <w:rsid w:val="006E2057"/>
    <w:rsid w:val="006E276F"/>
    <w:rsid w:val="006E2870"/>
    <w:rsid w:val="006E2C67"/>
    <w:rsid w:val="006E35AB"/>
    <w:rsid w:val="006E370E"/>
    <w:rsid w:val="006E3911"/>
    <w:rsid w:val="006E3BEA"/>
    <w:rsid w:val="006E3DE5"/>
    <w:rsid w:val="006E3F2D"/>
    <w:rsid w:val="006E40FB"/>
    <w:rsid w:val="006E4183"/>
    <w:rsid w:val="006E4840"/>
    <w:rsid w:val="006E48CE"/>
    <w:rsid w:val="006E5684"/>
    <w:rsid w:val="006E59E9"/>
    <w:rsid w:val="006E5A22"/>
    <w:rsid w:val="006E6436"/>
    <w:rsid w:val="006E66F6"/>
    <w:rsid w:val="006E67D3"/>
    <w:rsid w:val="006E6D34"/>
    <w:rsid w:val="006E75BC"/>
    <w:rsid w:val="006E7BB1"/>
    <w:rsid w:val="006E7BCA"/>
    <w:rsid w:val="006F050A"/>
    <w:rsid w:val="006F10D5"/>
    <w:rsid w:val="006F1203"/>
    <w:rsid w:val="006F2683"/>
    <w:rsid w:val="006F27A1"/>
    <w:rsid w:val="006F2E86"/>
    <w:rsid w:val="006F2F96"/>
    <w:rsid w:val="006F38F8"/>
    <w:rsid w:val="006F41B4"/>
    <w:rsid w:val="006F4AAC"/>
    <w:rsid w:val="006F50C5"/>
    <w:rsid w:val="006F5331"/>
    <w:rsid w:val="006F5466"/>
    <w:rsid w:val="006F576D"/>
    <w:rsid w:val="006F5FFE"/>
    <w:rsid w:val="006F65B4"/>
    <w:rsid w:val="006F7C4D"/>
    <w:rsid w:val="006F7F72"/>
    <w:rsid w:val="007008F8"/>
    <w:rsid w:val="00700C5A"/>
    <w:rsid w:val="007019A3"/>
    <w:rsid w:val="0070229F"/>
    <w:rsid w:val="00702722"/>
    <w:rsid w:val="0070313D"/>
    <w:rsid w:val="007032E4"/>
    <w:rsid w:val="00703D08"/>
    <w:rsid w:val="00703DA3"/>
    <w:rsid w:val="007044FC"/>
    <w:rsid w:val="00704512"/>
    <w:rsid w:val="00704571"/>
    <w:rsid w:val="00704B89"/>
    <w:rsid w:val="00705051"/>
    <w:rsid w:val="00705186"/>
    <w:rsid w:val="00705ABF"/>
    <w:rsid w:val="00706290"/>
    <w:rsid w:val="0070631B"/>
    <w:rsid w:val="0070647D"/>
    <w:rsid w:val="00706486"/>
    <w:rsid w:val="007065E6"/>
    <w:rsid w:val="007068D3"/>
    <w:rsid w:val="00706D3A"/>
    <w:rsid w:val="00706E07"/>
    <w:rsid w:val="00707D21"/>
    <w:rsid w:val="007103B5"/>
    <w:rsid w:val="0071081B"/>
    <w:rsid w:val="00710B8D"/>
    <w:rsid w:val="007116B1"/>
    <w:rsid w:val="0071178D"/>
    <w:rsid w:val="00712165"/>
    <w:rsid w:val="0071421D"/>
    <w:rsid w:val="0071463A"/>
    <w:rsid w:val="0071486E"/>
    <w:rsid w:val="00715085"/>
    <w:rsid w:val="00715700"/>
    <w:rsid w:val="00715BA5"/>
    <w:rsid w:val="00716C32"/>
    <w:rsid w:val="00716E86"/>
    <w:rsid w:val="00717190"/>
    <w:rsid w:val="0071758B"/>
    <w:rsid w:val="007175AD"/>
    <w:rsid w:val="00717BDE"/>
    <w:rsid w:val="00717C04"/>
    <w:rsid w:val="00720191"/>
    <w:rsid w:val="0072086A"/>
    <w:rsid w:val="00720C95"/>
    <w:rsid w:val="00720F98"/>
    <w:rsid w:val="00721036"/>
    <w:rsid w:val="007212D0"/>
    <w:rsid w:val="00721577"/>
    <w:rsid w:val="0072232B"/>
    <w:rsid w:val="00722E65"/>
    <w:rsid w:val="00723F06"/>
    <w:rsid w:val="00723F69"/>
    <w:rsid w:val="0072403F"/>
    <w:rsid w:val="00724B03"/>
    <w:rsid w:val="00724BBE"/>
    <w:rsid w:val="00724D88"/>
    <w:rsid w:val="00726AE0"/>
    <w:rsid w:val="00726DC3"/>
    <w:rsid w:val="00726F73"/>
    <w:rsid w:val="00727004"/>
    <w:rsid w:val="00727AAF"/>
    <w:rsid w:val="007301AE"/>
    <w:rsid w:val="0073030D"/>
    <w:rsid w:val="007305B2"/>
    <w:rsid w:val="0073063F"/>
    <w:rsid w:val="00730A1A"/>
    <w:rsid w:val="00731139"/>
    <w:rsid w:val="0073290E"/>
    <w:rsid w:val="00732A99"/>
    <w:rsid w:val="00732DD9"/>
    <w:rsid w:val="00733245"/>
    <w:rsid w:val="00733529"/>
    <w:rsid w:val="0073454F"/>
    <w:rsid w:val="00734DE5"/>
    <w:rsid w:val="00735477"/>
    <w:rsid w:val="0073547D"/>
    <w:rsid w:val="00735783"/>
    <w:rsid w:val="00735ACA"/>
    <w:rsid w:val="00735B13"/>
    <w:rsid w:val="00736C0F"/>
    <w:rsid w:val="00736F64"/>
    <w:rsid w:val="0073733B"/>
    <w:rsid w:val="0073736B"/>
    <w:rsid w:val="007374BD"/>
    <w:rsid w:val="007375BD"/>
    <w:rsid w:val="007377DA"/>
    <w:rsid w:val="00737A47"/>
    <w:rsid w:val="00737B48"/>
    <w:rsid w:val="00737E5C"/>
    <w:rsid w:val="007400D7"/>
    <w:rsid w:val="00740386"/>
    <w:rsid w:val="007406A7"/>
    <w:rsid w:val="00741BBF"/>
    <w:rsid w:val="00742ACD"/>
    <w:rsid w:val="00743334"/>
    <w:rsid w:val="00743E2D"/>
    <w:rsid w:val="00744734"/>
    <w:rsid w:val="0074499E"/>
    <w:rsid w:val="00744A91"/>
    <w:rsid w:val="00744E58"/>
    <w:rsid w:val="00745413"/>
    <w:rsid w:val="00745B80"/>
    <w:rsid w:val="00745C90"/>
    <w:rsid w:val="007460AD"/>
    <w:rsid w:val="00746B28"/>
    <w:rsid w:val="00747ECF"/>
    <w:rsid w:val="0075003F"/>
    <w:rsid w:val="00750DF3"/>
    <w:rsid w:val="00750EC4"/>
    <w:rsid w:val="00751C2B"/>
    <w:rsid w:val="0075221B"/>
    <w:rsid w:val="00753276"/>
    <w:rsid w:val="00753CE5"/>
    <w:rsid w:val="007544FB"/>
    <w:rsid w:val="0075487B"/>
    <w:rsid w:val="00754B54"/>
    <w:rsid w:val="00754B8E"/>
    <w:rsid w:val="0075507C"/>
    <w:rsid w:val="00755CF0"/>
    <w:rsid w:val="00756EED"/>
    <w:rsid w:val="0075701E"/>
    <w:rsid w:val="007604D4"/>
    <w:rsid w:val="0076091B"/>
    <w:rsid w:val="00760A13"/>
    <w:rsid w:val="00761260"/>
    <w:rsid w:val="00761C13"/>
    <w:rsid w:val="00761EB6"/>
    <w:rsid w:val="00762830"/>
    <w:rsid w:val="00762883"/>
    <w:rsid w:val="00762B18"/>
    <w:rsid w:val="00762D12"/>
    <w:rsid w:val="00762D2D"/>
    <w:rsid w:val="00763249"/>
    <w:rsid w:val="00763969"/>
    <w:rsid w:val="00763CBD"/>
    <w:rsid w:val="00764057"/>
    <w:rsid w:val="007640B0"/>
    <w:rsid w:val="007642AC"/>
    <w:rsid w:val="00764E1C"/>
    <w:rsid w:val="0076505B"/>
    <w:rsid w:val="00766C09"/>
    <w:rsid w:val="00766EE9"/>
    <w:rsid w:val="007670A6"/>
    <w:rsid w:val="007672A6"/>
    <w:rsid w:val="00767381"/>
    <w:rsid w:val="007676EB"/>
    <w:rsid w:val="007677EB"/>
    <w:rsid w:val="007677FF"/>
    <w:rsid w:val="0077008A"/>
    <w:rsid w:val="007707A6"/>
    <w:rsid w:val="00770D11"/>
    <w:rsid w:val="00771550"/>
    <w:rsid w:val="007715D6"/>
    <w:rsid w:val="007717F9"/>
    <w:rsid w:val="00771FE2"/>
    <w:rsid w:val="007720E2"/>
    <w:rsid w:val="007720F3"/>
    <w:rsid w:val="007721F3"/>
    <w:rsid w:val="00772226"/>
    <w:rsid w:val="0077229B"/>
    <w:rsid w:val="00773BC7"/>
    <w:rsid w:val="00774C4B"/>
    <w:rsid w:val="00774CEA"/>
    <w:rsid w:val="00775330"/>
    <w:rsid w:val="007755DF"/>
    <w:rsid w:val="00775654"/>
    <w:rsid w:val="007756C6"/>
    <w:rsid w:val="007756CC"/>
    <w:rsid w:val="00775A4E"/>
    <w:rsid w:val="00775A62"/>
    <w:rsid w:val="0077612B"/>
    <w:rsid w:val="00776294"/>
    <w:rsid w:val="0077634D"/>
    <w:rsid w:val="007763C0"/>
    <w:rsid w:val="0077656B"/>
    <w:rsid w:val="00776700"/>
    <w:rsid w:val="00776A92"/>
    <w:rsid w:val="00776B39"/>
    <w:rsid w:val="007772FF"/>
    <w:rsid w:val="00777377"/>
    <w:rsid w:val="00777804"/>
    <w:rsid w:val="0078082D"/>
    <w:rsid w:val="00780D19"/>
    <w:rsid w:val="00781996"/>
    <w:rsid w:val="00781B87"/>
    <w:rsid w:val="00781C83"/>
    <w:rsid w:val="00781D9E"/>
    <w:rsid w:val="00781E27"/>
    <w:rsid w:val="007820FD"/>
    <w:rsid w:val="00782859"/>
    <w:rsid w:val="00782A48"/>
    <w:rsid w:val="00782EF6"/>
    <w:rsid w:val="007838F5"/>
    <w:rsid w:val="007840EF"/>
    <w:rsid w:val="007841DF"/>
    <w:rsid w:val="00784FAA"/>
    <w:rsid w:val="00784FF0"/>
    <w:rsid w:val="00785242"/>
    <w:rsid w:val="00785E5F"/>
    <w:rsid w:val="00786386"/>
    <w:rsid w:val="00786BAD"/>
    <w:rsid w:val="00786E45"/>
    <w:rsid w:val="007879B3"/>
    <w:rsid w:val="00787B0A"/>
    <w:rsid w:val="00790477"/>
    <w:rsid w:val="00790592"/>
    <w:rsid w:val="0079147F"/>
    <w:rsid w:val="00791637"/>
    <w:rsid w:val="00791916"/>
    <w:rsid w:val="00791CF0"/>
    <w:rsid w:val="007924DE"/>
    <w:rsid w:val="0079283D"/>
    <w:rsid w:val="00792E45"/>
    <w:rsid w:val="007934C6"/>
    <w:rsid w:val="00793A73"/>
    <w:rsid w:val="00793EC8"/>
    <w:rsid w:val="007941DD"/>
    <w:rsid w:val="007945A4"/>
    <w:rsid w:val="0079490D"/>
    <w:rsid w:val="0079494D"/>
    <w:rsid w:val="00794D17"/>
    <w:rsid w:val="00794F45"/>
    <w:rsid w:val="00795222"/>
    <w:rsid w:val="007953B9"/>
    <w:rsid w:val="0079580B"/>
    <w:rsid w:val="00796409"/>
    <w:rsid w:val="00796667"/>
    <w:rsid w:val="00796703"/>
    <w:rsid w:val="00796988"/>
    <w:rsid w:val="007971F2"/>
    <w:rsid w:val="00797370"/>
    <w:rsid w:val="0079756D"/>
    <w:rsid w:val="0079782A"/>
    <w:rsid w:val="00797EB7"/>
    <w:rsid w:val="007A0B59"/>
    <w:rsid w:val="007A0EA7"/>
    <w:rsid w:val="007A1AB6"/>
    <w:rsid w:val="007A2D98"/>
    <w:rsid w:val="007A2E5E"/>
    <w:rsid w:val="007A45DB"/>
    <w:rsid w:val="007A4F23"/>
    <w:rsid w:val="007A5569"/>
    <w:rsid w:val="007A59E7"/>
    <w:rsid w:val="007A5C1F"/>
    <w:rsid w:val="007A5F14"/>
    <w:rsid w:val="007A6B80"/>
    <w:rsid w:val="007A726E"/>
    <w:rsid w:val="007A7424"/>
    <w:rsid w:val="007A77C7"/>
    <w:rsid w:val="007A7AFE"/>
    <w:rsid w:val="007A7E66"/>
    <w:rsid w:val="007B13DE"/>
    <w:rsid w:val="007B26B2"/>
    <w:rsid w:val="007B2BAD"/>
    <w:rsid w:val="007B2C99"/>
    <w:rsid w:val="007B2ECA"/>
    <w:rsid w:val="007B30F8"/>
    <w:rsid w:val="007B34CA"/>
    <w:rsid w:val="007B39C6"/>
    <w:rsid w:val="007B3C10"/>
    <w:rsid w:val="007B3C7D"/>
    <w:rsid w:val="007B44D1"/>
    <w:rsid w:val="007B4F24"/>
    <w:rsid w:val="007B4F61"/>
    <w:rsid w:val="007B56D1"/>
    <w:rsid w:val="007B5D6F"/>
    <w:rsid w:val="007B60C0"/>
    <w:rsid w:val="007B639D"/>
    <w:rsid w:val="007B641B"/>
    <w:rsid w:val="007B6491"/>
    <w:rsid w:val="007B6775"/>
    <w:rsid w:val="007B6D16"/>
    <w:rsid w:val="007B6FF3"/>
    <w:rsid w:val="007B70C9"/>
    <w:rsid w:val="007C034D"/>
    <w:rsid w:val="007C03B0"/>
    <w:rsid w:val="007C0B12"/>
    <w:rsid w:val="007C17E7"/>
    <w:rsid w:val="007C1834"/>
    <w:rsid w:val="007C1E70"/>
    <w:rsid w:val="007C213E"/>
    <w:rsid w:val="007C2768"/>
    <w:rsid w:val="007C2D9A"/>
    <w:rsid w:val="007C3EE3"/>
    <w:rsid w:val="007C3FEC"/>
    <w:rsid w:val="007C40B9"/>
    <w:rsid w:val="007C4340"/>
    <w:rsid w:val="007C4437"/>
    <w:rsid w:val="007C4703"/>
    <w:rsid w:val="007C4CE7"/>
    <w:rsid w:val="007C500D"/>
    <w:rsid w:val="007C5EC9"/>
    <w:rsid w:val="007C5F73"/>
    <w:rsid w:val="007C5FEE"/>
    <w:rsid w:val="007C60AF"/>
    <w:rsid w:val="007C6DA9"/>
    <w:rsid w:val="007C7088"/>
    <w:rsid w:val="007C792F"/>
    <w:rsid w:val="007C7D61"/>
    <w:rsid w:val="007C7EAB"/>
    <w:rsid w:val="007D0351"/>
    <w:rsid w:val="007D07BA"/>
    <w:rsid w:val="007D083E"/>
    <w:rsid w:val="007D208F"/>
    <w:rsid w:val="007D25E2"/>
    <w:rsid w:val="007D2630"/>
    <w:rsid w:val="007D2695"/>
    <w:rsid w:val="007D2B8A"/>
    <w:rsid w:val="007D343E"/>
    <w:rsid w:val="007D4D89"/>
    <w:rsid w:val="007D5410"/>
    <w:rsid w:val="007D5F61"/>
    <w:rsid w:val="007D60A4"/>
    <w:rsid w:val="007D63D0"/>
    <w:rsid w:val="007D67BB"/>
    <w:rsid w:val="007D67C3"/>
    <w:rsid w:val="007D7043"/>
    <w:rsid w:val="007D77B1"/>
    <w:rsid w:val="007E08DE"/>
    <w:rsid w:val="007E0D80"/>
    <w:rsid w:val="007E1045"/>
    <w:rsid w:val="007E1BD0"/>
    <w:rsid w:val="007E1BDB"/>
    <w:rsid w:val="007E24E8"/>
    <w:rsid w:val="007E2635"/>
    <w:rsid w:val="007E35E0"/>
    <w:rsid w:val="007E4079"/>
    <w:rsid w:val="007E4836"/>
    <w:rsid w:val="007E571C"/>
    <w:rsid w:val="007E574F"/>
    <w:rsid w:val="007E577F"/>
    <w:rsid w:val="007E5BB6"/>
    <w:rsid w:val="007E6ABA"/>
    <w:rsid w:val="007E6B11"/>
    <w:rsid w:val="007E6EE2"/>
    <w:rsid w:val="007E736D"/>
    <w:rsid w:val="007E75FE"/>
    <w:rsid w:val="007E7903"/>
    <w:rsid w:val="007E7BC1"/>
    <w:rsid w:val="007E7EB0"/>
    <w:rsid w:val="007E7F75"/>
    <w:rsid w:val="007F00B9"/>
    <w:rsid w:val="007F05B1"/>
    <w:rsid w:val="007F0746"/>
    <w:rsid w:val="007F0829"/>
    <w:rsid w:val="007F089F"/>
    <w:rsid w:val="007F09A6"/>
    <w:rsid w:val="007F0A62"/>
    <w:rsid w:val="007F0BCA"/>
    <w:rsid w:val="007F16FB"/>
    <w:rsid w:val="007F24B1"/>
    <w:rsid w:val="007F2521"/>
    <w:rsid w:val="007F3C07"/>
    <w:rsid w:val="007F4312"/>
    <w:rsid w:val="007F4574"/>
    <w:rsid w:val="007F460A"/>
    <w:rsid w:val="007F49F2"/>
    <w:rsid w:val="007F4B8F"/>
    <w:rsid w:val="007F5CDA"/>
    <w:rsid w:val="007F6016"/>
    <w:rsid w:val="007F6140"/>
    <w:rsid w:val="007F6147"/>
    <w:rsid w:val="007F61F9"/>
    <w:rsid w:val="007F741D"/>
    <w:rsid w:val="007F7957"/>
    <w:rsid w:val="007F7D09"/>
    <w:rsid w:val="00800059"/>
    <w:rsid w:val="00800C95"/>
    <w:rsid w:val="00800F67"/>
    <w:rsid w:val="00801684"/>
    <w:rsid w:val="008017EF"/>
    <w:rsid w:val="00801865"/>
    <w:rsid w:val="00802037"/>
    <w:rsid w:val="00802329"/>
    <w:rsid w:val="008024C5"/>
    <w:rsid w:val="0080262D"/>
    <w:rsid w:val="008027D8"/>
    <w:rsid w:val="00803F94"/>
    <w:rsid w:val="00804E2D"/>
    <w:rsid w:val="00804E76"/>
    <w:rsid w:val="0080504A"/>
    <w:rsid w:val="00805226"/>
    <w:rsid w:val="00805267"/>
    <w:rsid w:val="00805591"/>
    <w:rsid w:val="00805B01"/>
    <w:rsid w:val="00806635"/>
    <w:rsid w:val="008071A0"/>
    <w:rsid w:val="00811799"/>
    <w:rsid w:val="00811AA7"/>
    <w:rsid w:val="008122C1"/>
    <w:rsid w:val="00812D48"/>
    <w:rsid w:val="00812D4B"/>
    <w:rsid w:val="00813217"/>
    <w:rsid w:val="00813390"/>
    <w:rsid w:val="008138F4"/>
    <w:rsid w:val="00813F7F"/>
    <w:rsid w:val="008143BF"/>
    <w:rsid w:val="00814FB4"/>
    <w:rsid w:val="00814FE6"/>
    <w:rsid w:val="0081520F"/>
    <w:rsid w:val="00815690"/>
    <w:rsid w:val="00815B6A"/>
    <w:rsid w:val="00815C5A"/>
    <w:rsid w:val="00815CEB"/>
    <w:rsid w:val="00815FCF"/>
    <w:rsid w:val="008164BE"/>
    <w:rsid w:val="00817353"/>
    <w:rsid w:val="00817567"/>
    <w:rsid w:val="00817F9D"/>
    <w:rsid w:val="008202AD"/>
    <w:rsid w:val="008203DA"/>
    <w:rsid w:val="00820919"/>
    <w:rsid w:val="00820B0B"/>
    <w:rsid w:val="008217F9"/>
    <w:rsid w:val="0082187C"/>
    <w:rsid w:val="008219AA"/>
    <w:rsid w:val="00821FDB"/>
    <w:rsid w:val="00822713"/>
    <w:rsid w:val="00822F6F"/>
    <w:rsid w:val="008230FB"/>
    <w:rsid w:val="00823490"/>
    <w:rsid w:val="0082376A"/>
    <w:rsid w:val="0082451F"/>
    <w:rsid w:val="00824623"/>
    <w:rsid w:val="0082470B"/>
    <w:rsid w:val="00824EE5"/>
    <w:rsid w:val="00825504"/>
    <w:rsid w:val="008257C9"/>
    <w:rsid w:val="00825854"/>
    <w:rsid w:val="00825904"/>
    <w:rsid w:val="00825ACD"/>
    <w:rsid w:val="008265A1"/>
    <w:rsid w:val="00826960"/>
    <w:rsid w:val="008278C8"/>
    <w:rsid w:val="00827B88"/>
    <w:rsid w:val="008308D1"/>
    <w:rsid w:val="008316F9"/>
    <w:rsid w:val="008319CB"/>
    <w:rsid w:val="00831C16"/>
    <w:rsid w:val="00831EF3"/>
    <w:rsid w:val="00832462"/>
    <w:rsid w:val="008346AD"/>
    <w:rsid w:val="008346AF"/>
    <w:rsid w:val="0083538B"/>
    <w:rsid w:val="0083595C"/>
    <w:rsid w:val="00835A20"/>
    <w:rsid w:val="00835D50"/>
    <w:rsid w:val="00836734"/>
    <w:rsid w:val="00836E69"/>
    <w:rsid w:val="008372A7"/>
    <w:rsid w:val="0083741D"/>
    <w:rsid w:val="0083752A"/>
    <w:rsid w:val="00837665"/>
    <w:rsid w:val="00837AB0"/>
    <w:rsid w:val="00837F0D"/>
    <w:rsid w:val="0084011F"/>
    <w:rsid w:val="00840385"/>
    <w:rsid w:val="008404B8"/>
    <w:rsid w:val="008417C8"/>
    <w:rsid w:val="00841F8A"/>
    <w:rsid w:val="0084216D"/>
    <w:rsid w:val="0084257E"/>
    <w:rsid w:val="00842CA2"/>
    <w:rsid w:val="00843045"/>
    <w:rsid w:val="008430F2"/>
    <w:rsid w:val="00843F27"/>
    <w:rsid w:val="00844187"/>
    <w:rsid w:val="008449B0"/>
    <w:rsid w:val="00844A5E"/>
    <w:rsid w:val="0084571A"/>
    <w:rsid w:val="00846B97"/>
    <w:rsid w:val="00846E5C"/>
    <w:rsid w:val="008471A3"/>
    <w:rsid w:val="008473FD"/>
    <w:rsid w:val="008501F7"/>
    <w:rsid w:val="00850A70"/>
    <w:rsid w:val="00850AEC"/>
    <w:rsid w:val="0085135E"/>
    <w:rsid w:val="008519BB"/>
    <w:rsid w:val="0085238D"/>
    <w:rsid w:val="008523CC"/>
    <w:rsid w:val="00852EEF"/>
    <w:rsid w:val="0085306D"/>
    <w:rsid w:val="0085320E"/>
    <w:rsid w:val="008536A1"/>
    <w:rsid w:val="00854094"/>
    <w:rsid w:val="0085450D"/>
    <w:rsid w:val="008546CF"/>
    <w:rsid w:val="00855002"/>
    <w:rsid w:val="0085587C"/>
    <w:rsid w:val="00855BC0"/>
    <w:rsid w:val="00856355"/>
    <w:rsid w:val="008578C9"/>
    <w:rsid w:val="0085796F"/>
    <w:rsid w:val="00860166"/>
    <w:rsid w:val="00860620"/>
    <w:rsid w:val="00860792"/>
    <w:rsid w:val="008607F4"/>
    <w:rsid w:val="008609ED"/>
    <w:rsid w:val="00862035"/>
    <w:rsid w:val="0086203E"/>
    <w:rsid w:val="008622CF"/>
    <w:rsid w:val="00862662"/>
    <w:rsid w:val="00862EC1"/>
    <w:rsid w:val="00862F65"/>
    <w:rsid w:val="00863197"/>
    <w:rsid w:val="00864DAF"/>
    <w:rsid w:val="008652B2"/>
    <w:rsid w:val="0086579C"/>
    <w:rsid w:val="00865D11"/>
    <w:rsid w:val="00865F23"/>
    <w:rsid w:val="0086619C"/>
    <w:rsid w:val="0086737D"/>
    <w:rsid w:val="0087044D"/>
    <w:rsid w:val="00870D14"/>
    <w:rsid w:val="00870D28"/>
    <w:rsid w:val="00870ED4"/>
    <w:rsid w:val="00871AB0"/>
    <w:rsid w:val="00871AE9"/>
    <w:rsid w:val="008723A6"/>
    <w:rsid w:val="00872955"/>
    <w:rsid w:val="00873B1C"/>
    <w:rsid w:val="00874181"/>
    <w:rsid w:val="00874206"/>
    <w:rsid w:val="00874222"/>
    <w:rsid w:val="00874331"/>
    <w:rsid w:val="00874E42"/>
    <w:rsid w:val="00875970"/>
    <w:rsid w:val="00875AA5"/>
    <w:rsid w:val="00875BE8"/>
    <w:rsid w:val="00875FA2"/>
    <w:rsid w:val="00876E2C"/>
    <w:rsid w:val="00877339"/>
    <w:rsid w:val="00877828"/>
    <w:rsid w:val="00877FB6"/>
    <w:rsid w:val="00880429"/>
    <w:rsid w:val="008817AA"/>
    <w:rsid w:val="00882391"/>
    <w:rsid w:val="00882973"/>
    <w:rsid w:val="00883116"/>
    <w:rsid w:val="00883873"/>
    <w:rsid w:val="008838D5"/>
    <w:rsid w:val="00883E90"/>
    <w:rsid w:val="00883FE1"/>
    <w:rsid w:val="00884D20"/>
    <w:rsid w:val="00885999"/>
    <w:rsid w:val="0088715B"/>
    <w:rsid w:val="0088724A"/>
    <w:rsid w:val="00887602"/>
    <w:rsid w:val="0088789F"/>
    <w:rsid w:val="00891432"/>
    <w:rsid w:val="00891533"/>
    <w:rsid w:val="008915B7"/>
    <w:rsid w:val="00891721"/>
    <w:rsid w:val="00891918"/>
    <w:rsid w:val="00892379"/>
    <w:rsid w:val="00892780"/>
    <w:rsid w:val="0089285A"/>
    <w:rsid w:val="00892B3A"/>
    <w:rsid w:val="00892E5E"/>
    <w:rsid w:val="00892FCA"/>
    <w:rsid w:val="00893254"/>
    <w:rsid w:val="0089337A"/>
    <w:rsid w:val="0089401C"/>
    <w:rsid w:val="00894F72"/>
    <w:rsid w:val="00895BA2"/>
    <w:rsid w:val="0089628B"/>
    <w:rsid w:val="00896985"/>
    <w:rsid w:val="0089737B"/>
    <w:rsid w:val="00897F93"/>
    <w:rsid w:val="008A0016"/>
    <w:rsid w:val="008A04B7"/>
    <w:rsid w:val="008A0B84"/>
    <w:rsid w:val="008A10C4"/>
    <w:rsid w:val="008A122E"/>
    <w:rsid w:val="008A1B5A"/>
    <w:rsid w:val="008A1D3A"/>
    <w:rsid w:val="008A213C"/>
    <w:rsid w:val="008A22CF"/>
    <w:rsid w:val="008A255D"/>
    <w:rsid w:val="008A2B0B"/>
    <w:rsid w:val="008A2FEC"/>
    <w:rsid w:val="008A43EB"/>
    <w:rsid w:val="008A5377"/>
    <w:rsid w:val="008A569E"/>
    <w:rsid w:val="008A5D7C"/>
    <w:rsid w:val="008A6534"/>
    <w:rsid w:val="008A6578"/>
    <w:rsid w:val="008A718D"/>
    <w:rsid w:val="008A72A0"/>
    <w:rsid w:val="008A738B"/>
    <w:rsid w:val="008A75A0"/>
    <w:rsid w:val="008A7AF9"/>
    <w:rsid w:val="008A7C2A"/>
    <w:rsid w:val="008B04DB"/>
    <w:rsid w:val="008B08F5"/>
    <w:rsid w:val="008B1EDA"/>
    <w:rsid w:val="008B1F6C"/>
    <w:rsid w:val="008B1F7D"/>
    <w:rsid w:val="008B351B"/>
    <w:rsid w:val="008B45EF"/>
    <w:rsid w:val="008B460C"/>
    <w:rsid w:val="008B47FD"/>
    <w:rsid w:val="008B49F3"/>
    <w:rsid w:val="008B4E52"/>
    <w:rsid w:val="008B5060"/>
    <w:rsid w:val="008B5789"/>
    <w:rsid w:val="008B5DC8"/>
    <w:rsid w:val="008B5DCB"/>
    <w:rsid w:val="008B6837"/>
    <w:rsid w:val="008B68B0"/>
    <w:rsid w:val="008B68BA"/>
    <w:rsid w:val="008B6A3D"/>
    <w:rsid w:val="008B6B4F"/>
    <w:rsid w:val="008B7214"/>
    <w:rsid w:val="008B7EA6"/>
    <w:rsid w:val="008C0EB2"/>
    <w:rsid w:val="008C15EC"/>
    <w:rsid w:val="008C1DB4"/>
    <w:rsid w:val="008C2638"/>
    <w:rsid w:val="008C31A9"/>
    <w:rsid w:val="008C3557"/>
    <w:rsid w:val="008C44F5"/>
    <w:rsid w:val="008C4C5C"/>
    <w:rsid w:val="008C5DE7"/>
    <w:rsid w:val="008C695B"/>
    <w:rsid w:val="008C7780"/>
    <w:rsid w:val="008C7AD7"/>
    <w:rsid w:val="008C7C3A"/>
    <w:rsid w:val="008D0AC5"/>
    <w:rsid w:val="008D10F0"/>
    <w:rsid w:val="008D14EA"/>
    <w:rsid w:val="008D1CDE"/>
    <w:rsid w:val="008D2311"/>
    <w:rsid w:val="008D2857"/>
    <w:rsid w:val="008D2BB2"/>
    <w:rsid w:val="008D334A"/>
    <w:rsid w:val="008D3554"/>
    <w:rsid w:val="008D3690"/>
    <w:rsid w:val="008D40AD"/>
    <w:rsid w:val="008D4147"/>
    <w:rsid w:val="008D429C"/>
    <w:rsid w:val="008D4EDE"/>
    <w:rsid w:val="008D4F99"/>
    <w:rsid w:val="008D6078"/>
    <w:rsid w:val="008D71D8"/>
    <w:rsid w:val="008D72B0"/>
    <w:rsid w:val="008D7451"/>
    <w:rsid w:val="008D795C"/>
    <w:rsid w:val="008D7B58"/>
    <w:rsid w:val="008E0402"/>
    <w:rsid w:val="008E0BC6"/>
    <w:rsid w:val="008E23AE"/>
    <w:rsid w:val="008E2A0B"/>
    <w:rsid w:val="008E2DE7"/>
    <w:rsid w:val="008E3440"/>
    <w:rsid w:val="008E3934"/>
    <w:rsid w:val="008E3CDE"/>
    <w:rsid w:val="008E3DD6"/>
    <w:rsid w:val="008E44B9"/>
    <w:rsid w:val="008E4907"/>
    <w:rsid w:val="008E4E39"/>
    <w:rsid w:val="008E52EC"/>
    <w:rsid w:val="008E550D"/>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61C"/>
    <w:rsid w:val="008F4853"/>
    <w:rsid w:val="008F4F41"/>
    <w:rsid w:val="008F58BC"/>
    <w:rsid w:val="008F5D21"/>
    <w:rsid w:val="008F5F46"/>
    <w:rsid w:val="008F6381"/>
    <w:rsid w:val="008F65C3"/>
    <w:rsid w:val="008F6919"/>
    <w:rsid w:val="008F76FF"/>
    <w:rsid w:val="008F7797"/>
    <w:rsid w:val="008F787A"/>
    <w:rsid w:val="009008A1"/>
    <w:rsid w:val="00901280"/>
    <w:rsid w:val="009017DC"/>
    <w:rsid w:val="00901BEF"/>
    <w:rsid w:val="00901D27"/>
    <w:rsid w:val="00901EFD"/>
    <w:rsid w:val="00902A60"/>
    <w:rsid w:val="00903025"/>
    <w:rsid w:val="0090304E"/>
    <w:rsid w:val="00904280"/>
    <w:rsid w:val="00904BE0"/>
    <w:rsid w:val="009054A3"/>
    <w:rsid w:val="009075CB"/>
    <w:rsid w:val="00907703"/>
    <w:rsid w:val="00907949"/>
    <w:rsid w:val="00907B5E"/>
    <w:rsid w:val="00910272"/>
    <w:rsid w:val="009105B7"/>
    <w:rsid w:val="00910F54"/>
    <w:rsid w:val="00912729"/>
    <w:rsid w:val="009128BE"/>
    <w:rsid w:val="009129E6"/>
    <w:rsid w:val="00912A2B"/>
    <w:rsid w:val="00913055"/>
    <w:rsid w:val="009135FF"/>
    <w:rsid w:val="009138F6"/>
    <w:rsid w:val="00913949"/>
    <w:rsid w:val="00913ABB"/>
    <w:rsid w:val="00913D0B"/>
    <w:rsid w:val="00913FAE"/>
    <w:rsid w:val="0091479E"/>
    <w:rsid w:val="009147EE"/>
    <w:rsid w:val="00914B5E"/>
    <w:rsid w:val="00914CA0"/>
    <w:rsid w:val="00914D60"/>
    <w:rsid w:val="009151EA"/>
    <w:rsid w:val="009158F7"/>
    <w:rsid w:val="00915D81"/>
    <w:rsid w:val="00915E04"/>
    <w:rsid w:val="00916146"/>
    <w:rsid w:val="009163E0"/>
    <w:rsid w:val="009163F9"/>
    <w:rsid w:val="009210E9"/>
    <w:rsid w:val="00921636"/>
    <w:rsid w:val="00922383"/>
    <w:rsid w:val="00923224"/>
    <w:rsid w:val="009232F0"/>
    <w:rsid w:val="009235B5"/>
    <w:rsid w:val="00923B81"/>
    <w:rsid w:val="00923D7F"/>
    <w:rsid w:val="00923E7A"/>
    <w:rsid w:val="00924131"/>
    <w:rsid w:val="00924A35"/>
    <w:rsid w:val="00925277"/>
    <w:rsid w:val="0092541B"/>
    <w:rsid w:val="00925F64"/>
    <w:rsid w:val="00925F9C"/>
    <w:rsid w:val="0092678D"/>
    <w:rsid w:val="00926F36"/>
    <w:rsid w:val="0092789D"/>
    <w:rsid w:val="00930002"/>
    <w:rsid w:val="00930D4E"/>
    <w:rsid w:val="009316D4"/>
    <w:rsid w:val="00931A24"/>
    <w:rsid w:val="00932042"/>
    <w:rsid w:val="009327A5"/>
    <w:rsid w:val="009327DD"/>
    <w:rsid w:val="00933B96"/>
    <w:rsid w:val="00933B97"/>
    <w:rsid w:val="00933C96"/>
    <w:rsid w:val="00933D61"/>
    <w:rsid w:val="00934254"/>
    <w:rsid w:val="0093488A"/>
    <w:rsid w:val="00935677"/>
    <w:rsid w:val="00936BD3"/>
    <w:rsid w:val="00936C0C"/>
    <w:rsid w:val="009370D1"/>
    <w:rsid w:val="00937379"/>
    <w:rsid w:val="00937475"/>
    <w:rsid w:val="00940038"/>
    <w:rsid w:val="0094039A"/>
    <w:rsid w:val="00941137"/>
    <w:rsid w:val="0094158F"/>
    <w:rsid w:val="00941F1B"/>
    <w:rsid w:val="0094211E"/>
    <w:rsid w:val="009422D2"/>
    <w:rsid w:val="0094258E"/>
    <w:rsid w:val="00942AE4"/>
    <w:rsid w:val="00942EF6"/>
    <w:rsid w:val="00943808"/>
    <w:rsid w:val="00943E7A"/>
    <w:rsid w:val="00943FB6"/>
    <w:rsid w:val="00944081"/>
    <w:rsid w:val="00944CB0"/>
    <w:rsid w:val="00945161"/>
    <w:rsid w:val="00946637"/>
    <w:rsid w:val="009468F6"/>
    <w:rsid w:val="00946A6A"/>
    <w:rsid w:val="00947CAC"/>
    <w:rsid w:val="00947E07"/>
    <w:rsid w:val="00950D83"/>
    <w:rsid w:val="00950F1A"/>
    <w:rsid w:val="009524C6"/>
    <w:rsid w:val="00952530"/>
    <w:rsid w:val="0095289B"/>
    <w:rsid w:val="00952A15"/>
    <w:rsid w:val="009533DE"/>
    <w:rsid w:val="009547BC"/>
    <w:rsid w:val="0095480F"/>
    <w:rsid w:val="00954F45"/>
    <w:rsid w:val="009551CE"/>
    <w:rsid w:val="00955375"/>
    <w:rsid w:val="0095549E"/>
    <w:rsid w:val="00956046"/>
    <w:rsid w:val="009561E5"/>
    <w:rsid w:val="00956E3A"/>
    <w:rsid w:val="00956F1D"/>
    <w:rsid w:val="00957BCE"/>
    <w:rsid w:val="00957E56"/>
    <w:rsid w:val="00957F90"/>
    <w:rsid w:val="00960119"/>
    <w:rsid w:val="009616A3"/>
    <w:rsid w:val="009628D6"/>
    <w:rsid w:val="00962A56"/>
    <w:rsid w:val="00962D41"/>
    <w:rsid w:val="00962EC6"/>
    <w:rsid w:val="00962F12"/>
    <w:rsid w:val="00963320"/>
    <w:rsid w:val="00963465"/>
    <w:rsid w:val="0096397C"/>
    <w:rsid w:val="00964159"/>
    <w:rsid w:val="009649C7"/>
    <w:rsid w:val="009649D2"/>
    <w:rsid w:val="009652C3"/>
    <w:rsid w:val="00965975"/>
    <w:rsid w:val="00965A88"/>
    <w:rsid w:val="00965B14"/>
    <w:rsid w:val="0096625B"/>
    <w:rsid w:val="009664F3"/>
    <w:rsid w:val="00966728"/>
    <w:rsid w:val="00966E69"/>
    <w:rsid w:val="0096749C"/>
    <w:rsid w:val="009706C6"/>
    <w:rsid w:val="00970826"/>
    <w:rsid w:val="0097123E"/>
    <w:rsid w:val="00971649"/>
    <w:rsid w:val="00971802"/>
    <w:rsid w:val="00971ABF"/>
    <w:rsid w:val="009726A5"/>
    <w:rsid w:val="00973653"/>
    <w:rsid w:val="0097399D"/>
    <w:rsid w:val="0097405F"/>
    <w:rsid w:val="00974365"/>
    <w:rsid w:val="00974724"/>
    <w:rsid w:val="009749D1"/>
    <w:rsid w:val="00974AF9"/>
    <w:rsid w:val="00974C4C"/>
    <w:rsid w:val="00975C0A"/>
    <w:rsid w:val="009765BF"/>
    <w:rsid w:val="00976B3C"/>
    <w:rsid w:val="00976C39"/>
    <w:rsid w:val="009777EA"/>
    <w:rsid w:val="0097786F"/>
    <w:rsid w:val="00977D1B"/>
    <w:rsid w:val="00977FF3"/>
    <w:rsid w:val="00980415"/>
    <w:rsid w:val="00980A96"/>
    <w:rsid w:val="0098164B"/>
    <w:rsid w:val="00981831"/>
    <w:rsid w:val="00983CE9"/>
    <w:rsid w:val="00984128"/>
    <w:rsid w:val="00984263"/>
    <w:rsid w:val="009850A6"/>
    <w:rsid w:val="00985142"/>
    <w:rsid w:val="009856C7"/>
    <w:rsid w:val="00985A7C"/>
    <w:rsid w:val="00986428"/>
    <w:rsid w:val="00986DC1"/>
    <w:rsid w:val="009872E4"/>
    <w:rsid w:val="00987366"/>
    <w:rsid w:val="00987C4B"/>
    <w:rsid w:val="00990BAB"/>
    <w:rsid w:val="00990C00"/>
    <w:rsid w:val="00990D92"/>
    <w:rsid w:val="00990DCB"/>
    <w:rsid w:val="00990EEE"/>
    <w:rsid w:val="00991454"/>
    <w:rsid w:val="009919EF"/>
    <w:rsid w:val="009926C8"/>
    <w:rsid w:val="0099366C"/>
    <w:rsid w:val="00994E65"/>
    <w:rsid w:val="00995002"/>
    <w:rsid w:val="0099500A"/>
    <w:rsid w:val="0099522C"/>
    <w:rsid w:val="0099542B"/>
    <w:rsid w:val="00995C92"/>
    <w:rsid w:val="00996068"/>
    <w:rsid w:val="0099704C"/>
    <w:rsid w:val="0099760F"/>
    <w:rsid w:val="00997648"/>
    <w:rsid w:val="00997D62"/>
    <w:rsid w:val="009A07CC"/>
    <w:rsid w:val="009A0A88"/>
    <w:rsid w:val="009A1042"/>
    <w:rsid w:val="009A1697"/>
    <w:rsid w:val="009A17F6"/>
    <w:rsid w:val="009A2C48"/>
    <w:rsid w:val="009A2C7A"/>
    <w:rsid w:val="009A2EF7"/>
    <w:rsid w:val="009A3246"/>
    <w:rsid w:val="009A376B"/>
    <w:rsid w:val="009A3E2B"/>
    <w:rsid w:val="009A43C2"/>
    <w:rsid w:val="009A50E4"/>
    <w:rsid w:val="009A5268"/>
    <w:rsid w:val="009A52F9"/>
    <w:rsid w:val="009A5EEB"/>
    <w:rsid w:val="009A632D"/>
    <w:rsid w:val="009A6926"/>
    <w:rsid w:val="009A6A9F"/>
    <w:rsid w:val="009A7160"/>
    <w:rsid w:val="009A73D1"/>
    <w:rsid w:val="009A759E"/>
    <w:rsid w:val="009A7796"/>
    <w:rsid w:val="009A779F"/>
    <w:rsid w:val="009A7ACE"/>
    <w:rsid w:val="009B03F7"/>
    <w:rsid w:val="009B0B95"/>
    <w:rsid w:val="009B0CD1"/>
    <w:rsid w:val="009B131F"/>
    <w:rsid w:val="009B18E9"/>
    <w:rsid w:val="009B1912"/>
    <w:rsid w:val="009B2579"/>
    <w:rsid w:val="009B26D4"/>
    <w:rsid w:val="009B31DA"/>
    <w:rsid w:val="009B3581"/>
    <w:rsid w:val="009B387F"/>
    <w:rsid w:val="009B3959"/>
    <w:rsid w:val="009B406B"/>
    <w:rsid w:val="009B4108"/>
    <w:rsid w:val="009B437C"/>
    <w:rsid w:val="009B579C"/>
    <w:rsid w:val="009B698D"/>
    <w:rsid w:val="009B6E4B"/>
    <w:rsid w:val="009B6EF2"/>
    <w:rsid w:val="009B7170"/>
    <w:rsid w:val="009B7F44"/>
    <w:rsid w:val="009C06D0"/>
    <w:rsid w:val="009C08BA"/>
    <w:rsid w:val="009C0A6A"/>
    <w:rsid w:val="009C13B5"/>
    <w:rsid w:val="009C13E8"/>
    <w:rsid w:val="009C1F77"/>
    <w:rsid w:val="009C2721"/>
    <w:rsid w:val="009C35F4"/>
    <w:rsid w:val="009C374C"/>
    <w:rsid w:val="009C3E40"/>
    <w:rsid w:val="009C4B00"/>
    <w:rsid w:val="009C50E3"/>
    <w:rsid w:val="009C54E2"/>
    <w:rsid w:val="009C5E31"/>
    <w:rsid w:val="009C688E"/>
    <w:rsid w:val="009C72C1"/>
    <w:rsid w:val="009C7665"/>
    <w:rsid w:val="009C76C6"/>
    <w:rsid w:val="009C7DF5"/>
    <w:rsid w:val="009D06F8"/>
    <w:rsid w:val="009D06FF"/>
    <w:rsid w:val="009D0CBE"/>
    <w:rsid w:val="009D0F1B"/>
    <w:rsid w:val="009D1469"/>
    <w:rsid w:val="009D1483"/>
    <w:rsid w:val="009D1B0E"/>
    <w:rsid w:val="009D211D"/>
    <w:rsid w:val="009D215D"/>
    <w:rsid w:val="009D21B5"/>
    <w:rsid w:val="009D28AC"/>
    <w:rsid w:val="009D29DC"/>
    <w:rsid w:val="009D2A75"/>
    <w:rsid w:val="009D2B34"/>
    <w:rsid w:val="009D2E0D"/>
    <w:rsid w:val="009D3D29"/>
    <w:rsid w:val="009D52F8"/>
    <w:rsid w:val="009D5D47"/>
    <w:rsid w:val="009D6299"/>
    <w:rsid w:val="009D62AE"/>
    <w:rsid w:val="009D6446"/>
    <w:rsid w:val="009D738D"/>
    <w:rsid w:val="009D7A11"/>
    <w:rsid w:val="009D7BEE"/>
    <w:rsid w:val="009D7EBE"/>
    <w:rsid w:val="009E03ED"/>
    <w:rsid w:val="009E1BD3"/>
    <w:rsid w:val="009E1DD5"/>
    <w:rsid w:val="009E2848"/>
    <w:rsid w:val="009E2CFE"/>
    <w:rsid w:val="009E30FC"/>
    <w:rsid w:val="009E3259"/>
    <w:rsid w:val="009E35DE"/>
    <w:rsid w:val="009E3B3D"/>
    <w:rsid w:val="009E48AA"/>
    <w:rsid w:val="009E48E3"/>
    <w:rsid w:val="009E4D54"/>
    <w:rsid w:val="009E5095"/>
    <w:rsid w:val="009E5A70"/>
    <w:rsid w:val="009E5AB3"/>
    <w:rsid w:val="009E5F46"/>
    <w:rsid w:val="009E66D9"/>
    <w:rsid w:val="009E6838"/>
    <w:rsid w:val="009E763D"/>
    <w:rsid w:val="009E7A84"/>
    <w:rsid w:val="009E7B85"/>
    <w:rsid w:val="009F0140"/>
    <w:rsid w:val="009F0468"/>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621E"/>
    <w:rsid w:val="009F63B6"/>
    <w:rsid w:val="009F687D"/>
    <w:rsid w:val="009F70E5"/>
    <w:rsid w:val="009F7A2C"/>
    <w:rsid w:val="009F7CF8"/>
    <w:rsid w:val="00A00374"/>
    <w:rsid w:val="00A006CB"/>
    <w:rsid w:val="00A0083A"/>
    <w:rsid w:val="00A00B74"/>
    <w:rsid w:val="00A0127B"/>
    <w:rsid w:val="00A0130D"/>
    <w:rsid w:val="00A01423"/>
    <w:rsid w:val="00A01824"/>
    <w:rsid w:val="00A01A01"/>
    <w:rsid w:val="00A0237B"/>
    <w:rsid w:val="00A025D3"/>
    <w:rsid w:val="00A02C80"/>
    <w:rsid w:val="00A02D33"/>
    <w:rsid w:val="00A02EE4"/>
    <w:rsid w:val="00A02F3A"/>
    <w:rsid w:val="00A02FD3"/>
    <w:rsid w:val="00A032B5"/>
    <w:rsid w:val="00A03E93"/>
    <w:rsid w:val="00A05D43"/>
    <w:rsid w:val="00A06187"/>
    <w:rsid w:val="00A06BBA"/>
    <w:rsid w:val="00A0742D"/>
    <w:rsid w:val="00A104DF"/>
    <w:rsid w:val="00A1086B"/>
    <w:rsid w:val="00A10B89"/>
    <w:rsid w:val="00A11036"/>
    <w:rsid w:val="00A111B4"/>
    <w:rsid w:val="00A11652"/>
    <w:rsid w:val="00A11682"/>
    <w:rsid w:val="00A11EC9"/>
    <w:rsid w:val="00A1229B"/>
    <w:rsid w:val="00A12353"/>
    <w:rsid w:val="00A12FAF"/>
    <w:rsid w:val="00A14081"/>
    <w:rsid w:val="00A144BB"/>
    <w:rsid w:val="00A14B9C"/>
    <w:rsid w:val="00A14C89"/>
    <w:rsid w:val="00A153E4"/>
    <w:rsid w:val="00A15734"/>
    <w:rsid w:val="00A15764"/>
    <w:rsid w:val="00A15D2E"/>
    <w:rsid w:val="00A15D52"/>
    <w:rsid w:val="00A16197"/>
    <w:rsid w:val="00A16332"/>
    <w:rsid w:val="00A166CB"/>
    <w:rsid w:val="00A16DC9"/>
    <w:rsid w:val="00A16EFD"/>
    <w:rsid w:val="00A17E5C"/>
    <w:rsid w:val="00A201AB"/>
    <w:rsid w:val="00A20DD4"/>
    <w:rsid w:val="00A20FBE"/>
    <w:rsid w:val="00A20FE8"/>
    <w:rsid w:val="00A21C3B"/>
    <w:rsid w:val="00A21E6F"/>
    <w:rsid w:val="00A21F07"/>
    <w:rsid w:val="00A226C5"/>
    <w:rsid w:val="00A22BC3"/>
    <w:rsid w:val="00A22C78"/>
    <w:rsid w:val="00A23329"/>
    <w:rsid w:val="00A2392D"/>
    <w:rsid w:val="00A23E4B"/>
    <w:rsid w:val="00A2492F"/>
    <w:rsid w:val="00A24960"/>
    <w:rsid w:val="00A249FF"/>
    <w:rsid w:val="00A24BBC"/>
    <w:rsid w:val="00A24EE1"/>
    <w:rsid w:val="00A25065"/>
    <w:rsid w:val="00A25DFE"/>
    <w:rsid w:val="00A25E5B"/>
    <w:rsid w:val="00A25F26"/>
    <w:rsid w:val="00A261C8"/>
    <w:rsid w:val="00A26883"/>
    <w:rsid w:val="00A26D46"/>
    <w:rsid w:val="00A270E2"/>
    <w:rsid w:val="00A271B2"/>
    <w:rsid w:val="00A274B3"/>
    <w:rsid w:val="00A27E95"/>
    <w:rsid w:val="00A30177"/>
    <w:rsid w:val="00A3053D"/>
    <w:rsid w:val="00A30B3B"/>
    <w:rsid w:val="00A31254"/>
    <w:rsid w:val="00A312E7"/>
    <w:rsid w:val="00A31C16"/>
    <w:rsid w:val="00A31EE1"/>
    <w:rsid w:val="00A320CC"/>
    <w:rsid w:val="00A32CF7"/>
    <w:rsid w:val="00A33C18"/>
    <w:rsid w:val="00A33D25"/>
    <w:rsid w:val="00A33FD0"/>
    <w:rsid w:val="00A344D6"/>
    <w:rsid w:val="00A347D0"/>
    <w:rsid w:val="00A34828"/>
    <w:rsid w:val="00A34938"/>
    <w:rsid w:val="00A34CD6"/>
    <w:rsid w:val="00A354FB"/>
    <w:rsid w:val="00A3580B"/>
    <w:rsid w:val="00A35B6C"/>
    <w:rsid w:val="00A3696E"/>
    <w:rsid w:val="00A36C5A"/>
    <w:rsid w:val="00A37D65"/>
    <w:rsid w:val="00A400E4"/>
    <w:rsid w:val="00A40645"/>
    <w:rsid w:val="00A407D3"/>
    <w:rsid w:val="00A40B22"/>
    <w:rsid w:val="00A40BAB"/>
    <w:rsid w:val="00A40C98"/>
    <w:rsid w:val="00A42554"/>
    <w:rsid w:val="00A43E0D"/>
    <w:rsid w:val="00A4436D"/>
    <w:rsid w:val="00A44897"/>
    <w:rsid w:val="00A45103"/>
    <w:rsid w:val="00A455A1"/>
    <w:rsid w:val="00A45741"/>
    <w:rsid w:val="00A45EDC"/>
    <w:rsid w:val="00A460C4"/>
    <w:rsid w:val="00A46B9C"/>
    <w:rsid w:val="00A473DE"/>
    <w:rsid w:val="00A47E35"/>
    <w:rsid w:val="00A501C7"/>
    <w:rsid w:val="00A50789"/>
    <w:rsid w:val="00A50C73"/>
    <w:rsid w:val="00A516EF"/>
    <w:rsid w:val="00A52117"/>
    <w:rsid w:val="00A52196"/>
    <w:rsid w:val="00A5287D"/>
    <w:rsid w:val="00A5301C"/>
    <w:rsid w:val="00A53AED"/>
    <w:rsid w:val="00A53D34"/>
    <w:rsid w:val="00A54219"/>
    <w:rsid w:val="00A548C0"/>
    <w:rsid w:val="00A54F1D"/>
    <w:rsid w:val="00A5522E"/>
    <w:rsid w:val="00A5564A"/>
    <w:rsid w:val="00A557B1"/>
    <w:rsid w:val="00A55980"/>
    <w:rsid w:val="00A56575"/>
    <w:rsid w:val="00A5670E"/>
    <w:rsid w:val="00A56F27"/>
    <w:rsid w:val="00A5777E"/>
    <w:rsid w:val="00A57988"/>
    <w:rsid w:val="00A57B25"/>
    <w:rsid w:val="00A57D5B"/>
    <w:rsid w:val="00A60024"/>
    <w:rsid w:val="00A60296"/>
    <w:rsid w:val="00A60520"/>
    <w:rsid w:val="00A60C4B"/>
    <w:rsid w:val="00A6100E"/>
    <w:rsid w:val="00A6151C"/>
    <w:rsid w:val="00A615A3"/>
    <w:rsid w:val="00A6210A"/>
    <w:rsid w:val="00A62D4C"/>
    <w:rsid w:val="00A62D54"/>
    <w:rsid w:val="00A62F19"/>
    <w:rsid w:val="00A62F92"/>
    <w:rsid w:val="00A63639"/>
    <w:rsid w:val="00A6389B"/>
    <w:rsid w:val="00A64D96"/>
    <w:rsid w:val="00A64E3B"/>
    <w:rsid w:val="00A6503E"/>
    <w:rsid w:val="00A65426"/>
    <w:rsid w:val="00A65A9E"/>
    <w:rsid w:val="00A65E51"/>
    <w:rsid w:val="00A65E68"/>
    <w:rsid w:val="00A662FE"/>
    <w:rsid w:val="00A66D71"/>
    <w:rsid w:val="00A6707F"/>
    <w:rsid w:val="00A67CCA"/>
    <w:rsid w:val="00A67CF6"/>
    <w:rsid w:val="00A7033C"/>
    <w:rsid w:val="00A70348"/>
    <w:rsid w:val="00A70A96"/>
    <w:rsid w:val="00A71355"/>
    <w:rsid w:val="00A7192E"/>
    <w:rsid w:val="00A72118"/>
    <w:rsid w:val="00A72638"/>
    <w:rsid w:val="00A728AC"/>
    <w:rsid w:val="00A72AC8"/>
    <w:rsid w:val="00A731D0"/>
    <w:rsid w:val="00A734C2"/>
    <w:rsid w:val="00A738FF"/>
    <w:rsid w:val="00A73DA4"/>
    <w:rsid w:val="00A745E4"/>
    <w:rsid w:val="00A748FC"/>
    <w:rsid w:val="00A754E7"/>
    <w:rsid w:val="00A756DC"/>
    <w:rsid w:val="00A75782"/>
    <w:rsid w:val="00A76562"/>
    <w:rsid w:val="00A76BB7"/>
    <w:rsid w:val="00A7769F"/>
    <w:rsid w:val="00A77767"/>
    <w:rsid w:val="00A779F9"/>
    <w:rsid w:val="00A807E1"/>
    <w:rsid w:val="00A808E3"/>
    <w:rsid w:val="00A80A0C"/>
    <w:rsid w:val="00A80BE9"/>
    <w:rsid w:val="00A812AA"/>
    <w:rsid w:val="00A8158C"/>
    <w:rsid w:val="00A81BEE"/>
    <w:rsid w:val="00A81F9A"/>
    <w:rsid w:val="00A82493"/>
    <w:rsid w:val="00A8254C"/>
    <w:rsid w:val="00A82D2A"/>
    <w:rsid w:val="00A83850"/>
    <w:rsid w:val="00A83A1F"/>
    <w:rsid w:val="00A83ECA"/>
    <w:rsid w:val="00A83F99"/>
    <w:rsid w:val="00A84289"/>
    <w:rsid w:val="00A845EB"/>
    <w:rsid w:val="00A84782"/>
    <w:rsid w:val="00A84C4F"/>
    <w:rsid w:val="00A850B2"/>
    <w:rsid w:val="00A857D3"/>
    <w:rsid w:val="00A85BE1"/>
    <w:rsid w:val="00A8674D"/>
    <w:rsid w:val="00A86AC3"/>
    <w:rsid w:val="00A86BFC"/>
    <w:rsid w:val="00A86ED6"/>
    <w:rsid w:val="00A87615"/>
    <w:rsid w:val="00A878FC"/>
    <w:rsid w:val="00A87ABB"/>
    <w:rsid w:val="00A87AF7"/>
    <w:rsid w:val="00A87C93"/>
    <w:rsid w:val="00A87DB8"/>
    <w:rsid w:val="00A87F1B"/>
    <w:rsid w:val="00A90071"/>
    <w:rsid w:val="00A90355"/>
    <w:rsid w:val="00A9037D"/>
    <w:rsid w:val="00A908FF"/>
    <w:rsid w:val="00A90B7A"/>
    <w:rsid w:val="00A91395"/>
    <w:rsid w:val="00A91475"/>
    <w:rsid w:val="00A91F1F"/>
    <w:rsid w:val="00A91F9D"/>
    <w:rsid w:val="00A92116"/>
    <w:rsid w:val="00A9217E"/>
    <w:rsid w:val="00A921B1"/>
    <w:rsid w:val="00A921CB"/>
    <w:rsid w:val="00A925CC"/>
    <w:rsid w:val="00A92981"/>
    <w:rsid w:val="00A92EFE"/>
    <w:rsid w:val="00A934A8"/>
    <w:rsid w:val="00A93F50"/>
    <w:rsid w:val="00A948AD"/>
    <w:rsid w:val="00A96443"/>
    <w:rsid w:val="00A964AB"/>
    <w:rsid w:val="00A964DC"/>
    <w:rsid w:val="00A9687D"/>
    <w:rsid w:val="00A968C0"/>
    <w:rsid w:val="00A9722B"/>
    <w:rsid w:val="00A97EAC"/>
    <w:rsid w:val="00A97F90"/>
    <w:rsid w:val="00AA01EF"/>
    <w:rsid w:val="00AA04E1"/>
    <w:rsid w:val="00AA1336"/>
    <w:rsid w:val="00AA1C80"/>
    <w:rsid w:val="00AA21F2"/>
    <w:rsid w:val="00AA2202"/>
    <w:rsid w:val="00AA28AE"/>
    <w:rsid w:val="00AA29C1"/>
    <w:rsid w:val="00AA2A61"/>
    <w:rsid w:val="00AA3067"/>
    <w:rsid w:val="00AA34AA"/>
    <w:rsid w:val="00AA3DFB"/>
    <w:rsid w:val="00AA4677"/>
    <w:rsid w:val="00AA4AFD"/>
    <w:rsid w:val="00AA4DF5"/>
    <w:rsid w:val="00AA7C57"/>
    <w:rsid w:val="00AB02D4"/>
    <w:rsid w:val="00AB0C4E"/>
    <w:rsid w:val="00AB10FF"/>
    <w:rsid w:val="00AB150D"/>
    <w:rsid w:val="00AB1944"/>
    <w:rsid w:val="00AB1C09"/>
    <w:rsid w:val="00AB242E"/>
    <w:rsid w:val="00AB259B"/>
    <w:rsid w:val="00AB26C5"/>
    <w:rsid w:val="00AB29EF"/>
    <w:rsid w:val="00AB4098"/>
    <w:rsid w:val="00AB4AC2"/>
    <w:rsid w:val="00AB51BC"/>
    <w:rsid w:val="00AB529F"/>
    <w:rsid w:val="00AB5B62"/>
    <w:rsid w:val="00AB5BF1"/>
    <w:rsid w:val="00AB5F4E"/>
    <w:rsid w:val="00AB6277"/>
    <w:rsid w:val="00AB690A"/>
    <w:rsid w:val="00AB6AF7"/>
    <w:rsid w:val="00AB6B03"/>
    <w:rsid w:val="00AB73C6"/>
    <w:rsid w:val="00AB7749"/>
    <w:rsid w:val="00AB7A28"/>
    <w:rsid w:val="00AC0E86"/>
    <w:rsid w:val="00AC0FB3"/>
    <w:rsid w:val="00AC1626"/>
    <w:rsid w:val="00AC1646"/>
    <w:rsid w:val="00AC19AE"/>
    <w:rsid w:val="00AC2713"/>
    <w:rsid w:val="00AC2BA6"/>
    <w:rsid w:val="00AC32A9"/>
    <w:rsid w:val="00AC486D"/>
    <w:rsid w:val="00AC49B1"/>
    <w:rsid w:val="00AC4B3D"/>
    <w:rsid w:val="00AC580D"/>
    <w:rsid w:val="00AC5D3D"/>
    <w:rsid w:val="00AC62EE"/>
    <w:rsid w:val="00AC6FB0"/>
    <w:rsid w:val="00AC7635"/>
    <w:rsid w:val="00AC7C2A"/>
    <w:rsid w:val="00AD07B5"/>
    <w:rsid w:val="00AD081E"/>
    <w:rsid w:val="00AD1319"/>
    <w:rsid w:val="00AD177B"/>
    <w:rsid w:val="00AD1B92"/>
    <w:rsid w:val="00AD2676"/>
    <w:rsid w:val="00AD2D2C"/>
    <w:rsid w:val="00AD2E2E"/>
    <w:rsid w:val="00AD3D34"/>
    <w:rsid w:val="00AD46D6"/>
    <w:rsid w:val="00AD4B74"/>
    <w:rsid w:val="00AD4C5E"/>
    <w:rsid w:val="00AD4E85"/>
    <w:rsid w:val="00AD52EF"/>
    <w:rsid w:val="00AD56B3"/>
    <w:rsid w:val="00AD5FA1"/>
    <w:rsid w:val="00AD63B9"/>
    <w:rsid w:val="00AD66E8"/>
    <w:rsid w:val="00AD6B52"/>
    <w:rsid w:val="00AD7CB3"/>
    <w:rsid w:val="00AE02CC"/>
    <w:rsid w:val="00AE0803"/>
    <w:rsid w:val="00AE0B39"/>
    <w:rsid w:val="00AE135D"/>
    <w:rsid w:val="00AE1C1B"/>
    <w:rsid w:val="00AE2421"/>
    <w:rsid w:val="00AE2C4D"/>
    <w:rsid w:val="00AE36DE"/>
    <w:rsid w:val="00AE3B4F"/>
    <w:rsid w:val="00AE3C2C"/>
    <w:rsid w:val="00AE3C92"/>
    <w:rsid w:val="00AE4A2D"/>
    <w:rsid w:val="00AE4E5E"/>
    <w:rsid w:val="00AE51D9"/>
    <w:rsid w:val="00AE59CD"/>
    <w:rsid w:val="00AE6178"/>
    <w:rsid w:val="00AE75A5"/>
    <w:rsid w:val="00AE7CB5"/>
    <w:rsid w:val="00AF02C8"/>
    <w:rsid w:val="00AF101C"/>
    <w:rsid w:val="00AF1314"/>
    <w:rsid w:val="00AF1565"/>
    <w:rsid w:val="00AF170F"/>
    <w:rsid w:val="00AF1ECC"/>
    <w:rsid w:val="00AF2529"/>
    <w:rsid w:val="00AF2683"/>
    <w:rsid w:val="00AF2734"/>
    <w:rsid w:val="00AF293E"/>
    <w:rsid w:val="00AF29E5"/>
    <w:rsid w:val="00AF353F"/>
    <w:rsid w:val="00AF3649"/>
    <w:rsid w:val="00AF397B"/>
    <w:rsid w:val="00AF44CD"/>
    <w:rsid w:val="00AF4D4C"/>
    <w:rsid w:val="00AF56FC"/>
    <w:rsid w:val="00AF58B5"/>
    <w:rsid w:val="00AF5C62"/>
    <w:rsid w:val="00AF639C"/>
    <w:rsid w:val="00AF73A9"/>
    <w:rsid w:val="00AF7724"/>
    <w:rsid w:val="00AF7782"/>
    <w:rsid w:val="00AF7FA6"/>
    <w:rsid w:val="00B002CB"/>
    <w:rsid w:val="00B01642"/>
    <w:rsid w:val="00B01752"/>
    <w:rsid w:val="00B019EB"/>
    <w:rsid w:val="00B01E2A"/>
    <w:rsid w:val="00B022F6"/>
    <w:rsid w:val="00B02687"/>
    <w:rsid w:val="00B029B9"/>
    <w:rsid w:val="00B033EC"/>
    <w:rsid w:val="00B039EE"/>
    <w:rsid w:val="00B04DDC"/>
    <w:rsid w:val="00B0560B"/>
    <w:rsid w:val="00B05B3F"/>
    <w:rsid w:val="00B06011"/>
    <w:rsid w:val="00B064A2"/>
    <w:rsid w:val="00B0656A"/>
    <w:rsid w:val="00B06A53"/>
    <w:rsid w:val="00B06C50"/>
    <w:rsid w:val="00B07478"/>
    <w:rsid w:val="00B10332"/>
    <w:rsid w:val="00B10ED7"/>
    <w:rsid w:val="00B10F62"/>
    <w:rsid w:val="00B11519"/>
    <w:rsid w:val="00B115B2"/>
    <w:rsid w:val="00B122F6"/>
    <w:rsid w:val="00B1256C"/>
    <w:rsid w:val="00B12B08"/>
    <w:rsid w:val="00B131AB"/>
    <w:rsid w:val="00B13448"/>
    <w:rsid w:val="00B14134"/>
    <w:rsid w:val="00B14BF4"/>
    <w:rsid w:val="00B14CC2"/>
    <w:rsid w:val="00B14E57"/>
    <w:rsid w:val="00B15F2D"/>
    <w:rsid w:val="00B16058"/>
    <w:rsid w:val="00B1614E"/>
    <w:rsid w:val="00B16AA1"/>
    <w:rsid w:val="00B16ABA"/>
    <w:rsid w:val="00B17194"/>
    <w:rsid w:val="00B179DB"/>
    <w:rsid w:val="00B17BC5"/>
    <w:rsid w:val="00B20432"/>
    <w:rsid w:val="00B20510"/>
    <w:rsid w:val="00B2053B"/>
    <w:rsid w:val="00B21124"/>
    <w:rsid w:val="00B2191F"/>
    <w:rsid w:val="00B22ADB"/>
    <w:rsid w:val="00B22F1F"/>
    <w:rsid w:val="00B24059"/>
    <w:rsid w:val="00B241B2"/>
    <w:rsid w:val="00B24E39"/>
    <w:rsid w:val="00B24EAF"/>
    <w:rsid w:val="00B25297"/>
    <w:rsid w:val="00B25BE0"/>
    <w:rsid w:val="00B25F95"/>
    <w:rsid w:val="00B25FF8"/>
    <w:rsid w:val="00B263CB"/>
    <w:rsid w:val="00B2677D"/>
    <w:rsid w:val="00B26ACE"/>
    <w:rsid w:val="00B26EFA"/>
    <w:rsid w:val="00B275FE"/>
    <w:rsid w:val="00B2786F"/>
    <w:rsid w:val="00B27A8F"/>
    <w:rsid w:val="00B27C47"/>
    <w:rsid w:val="00B304D2"/>
    <w:rsid w:val="00B3073C"/>
    <w:rsid w:val="00B309E6"/>
    <w:rsid w:val="00B30FE5"/>
    <w:rsid w:val="00B32295"/>
    <w:rsid w:val="00B32307"/>
    <w:rsid w:val="00B325B8"/>
    <w:rsid w:val="00B32BF2"/>
    <w:rsid w:val="00B3302B"/>
    <w:rsid w:val="00B34076"/>
    <w:rsid w:val="00B34894"/>
    <w:rsid w:val="00B3538E"/>
    <w:rsid w:val="00B35AB0"/>
    <w:rsid w:val="00B35D74"/>
    <w:rsid w:val="00B35F50"/>
    <w:rsid w:val="00B362C1"/>
    <w:rsid w:val="00B3739B"/>
    <w:rsid w:val="00B3792D"/>
    <w:rsid w:val="00B379F8"/>
    <w:rsid w:val="00B37B6D"/>
    <w:rsid w:val="00B37BB9"/>
    <w:rsid w:val="00B37F52"/>
    <w:rsid w:val="00B40019"/>
    <w:rsid w:val="00B40976"/>
    <w:rsid w:val="00B41099"/>
    <w:rsid w:val="00B411B1"/>
    <w:rsid w:val="00B41D9D"/>
    <w:rsid w:val="00B4248D"/>
    <w:rsid w:val="00B42BEA"/>
    <w:rsid w:val="00B431C7"/>
    <w:rsid w:val="00B43E0D"/>
    <w:rsid w:val="00B44092"/>
    <w:rsid w:val="00B445C6"/>
    <w:rsid w:val="00B452FA"/>
    <w:rsid w:val="00B45D83"/>
    <w:rsid w:val="00B46036"/>
    <w:rsid w:val="00B46060"/>
    <w:rsid w:val="00B4667B"/>
    <w:rsid w:val="00B4729C"/>
    <w:rsid w:val="00B4761A"/>
    <w:rsid w:val="00B478FE"/>
    <w:rsid w:val="00B47CBE"/>
    <w:rsid w:val="00B508BB"/>
    <w:rsid w:val="00B5113E"/>
    <w:rsid w:val="00B5124B"/>
    <w:rsid w:val="00B517C1"/>
    <w:rsid w:val="00B52E2E"/>
    <w:rsid w:val="00B54726"/>
    <w:rsid w:val="00B54D68"/>
    <w:rsid w:val="00B55180"/>
    <w:rsid w:val="00B55472"/>
    <w:rsid w:val="00B56945"/>
    <w:rsid w:val="00B57449"/>
    <w:rsid w:val="00B5772B"/>
    <w:rsid w:val="00B57A76"/>
    <w:rsid w:val="00B6182B"/>
    <w:rsid w:val="00B61D11"/>
    <w:rsid w:val="00B62380"/>
    <w:rsid w:val="00B62529"/>
    <w:rsid w:val="00B6252B"/>
    <w:rsid w:val="00B6282E"/>
    <w:rsid w:val="00B62B42"/>
    <w:rsid w:val="00B63293"/>
    <w:rsid w:val="00B632F0"/>
    <w:rsid w:val="00B63A45"/>
    <w:rsid w:val="00B6415D"/>
    <w:rsid w:val="00B6445C"/>
    <w:rsid w:val="00B64F1C"/>
    <w:rsid w:val="00B65183"/>
    <w:rsid w:val="00B66CCF"/>
    <w:rsid w:val="00B66F9E"/>
    <w:rsid w:val="00B678CD"/>
    <w:rsid w:val="00B67D82"/>
    <w:rsid w:val="00B67E2B"/>
    <w:rsid w:val="00B705E9"/>
    <w:rsid w:val="00B708B3"/>
    <w:rsid w:val="00B70B13"/>
    <w:rsid w:val="00B70CC7"/>
    <w:rsid w:val="00B71A29"/>
    <w:rsid w:val="00B72770"/>
    <w:rsid w:val="00B739D5"/>
    <w:rsid w:val="00B74F57"/>
    <w:rsid w:val="00B75565"/>
    <w:rsid w:val="00B76178"/>
    <w:rsid w:val="00B76311"/>
    <w:rsid w:val="00B763E0"/>
    <w:rsid w:val="00B7649B"/>
    <w:rsid w:val="00B76721"/>
    <w:rsid w:val="00B769A2"/>
    <w:rsid w:val="00B76B71"/>
    <w:rsid w:val="00B76D2E"/>
    <w:rsid w:val="00B773D2"/>
    <w:rsid w:val="00B777D6"/>
    <w:rsid w:val="00B8057E"/>
    <w:rsid w:val="00B80721"/>
    <w:rsid w:val="00B80F56"/>
    <w:rsid w:val="00B81DA0"/>
    <w:rsid w:val="00B81EB2"/>
    <w:rsid w:val="00B825C4"/>
    <w:rsid w:val="00B82A37"/>
    <w:rsid w:val="00B82EC4"/>
    <w:rsid w:val="00B838FB"/>
    <w:rsid w:val="00B84AA7"/>
    <w:rsid w:val="00B852B7"/>
    <w:rsid w:val="00B857CE"/>
    <w:rsid w:val="00B85A29"/>
    <w:rsid w:val="00B85CD0"/>
    <w:rsid w:val="00B86071"/>
    <w:rsid w:val="00B8616D"/>
    <w:rsid w:val="00B86540"/>
    <w:rsid w:val="00B87908"/>
    <w:rsid w:val="00B87B9B"/>
    <w:rsid w:val="00B90324"/>
    <w:rsid w:val="00B90C47"/>
    <w:rsid w:val="00B917ED"/>
    <w:rsid w:val="00B91854"/>
    <w:rsid w:val="00B91901"/>
    <w:rsid w:val="00B91EA4"/>
    <w:rsid w:val="00B920BE"/>
    <w:rsid w:val="00B92103"/>
    <w:rsid w:val="00B9307A"/>
    <w:rsid w:val="00B957F4"/>
    <w:rsid w:val="00B95AC2"/>
    <w:rsid w:val="00B96420"/>
    <w:rsid w:val="00B969A6"/>
    <w:rsid w:val="00B970EC"/>
    <w:rsid w:val="00B974CB"/>
    <w:rsid w:val="00B976BA"/>
    <w:rsid w:val="00B97CA8"/>
    <w:rsid w:val="00BA00A8"/>
    <w:rsid w:val="00BA09E0"/>
    <w:rsid w:val="00BA2301"/>
    <w:rsid w:val="00BA3425"/>
    <w:rsid w:val="00BA5D9A"/>
    <w:rsid w:val="00BA6676"/>
    <w:rsid w:val="00BA679E"/>
    <w:rsid w:val="00BA6B04"/>
    <w:rsid w:val="00BA6C5B"/>
    <w:rsid w:val="00BA6E42"/>
    <w:rsid w:val="00BA73BE"/>
    <w:rsid w:val="00BB00E2"/>
    <w:rsid w:val="00BB1173"/>
    <w:rsid w:val="00BB24E0"/>
    <w:rsid w:val="00BB258A"/>
    <w:rsid w:val="00BB2AD9"/>
    <w:rsid w:val="00BB3074"/>
    <w:rsid w:val="00BB334A"/>
    <w:rsid w:val="00BB3406"/>
    <w:rsid w:val="00BB39F0"/>
    <w:rsid w:val="00BB3BF5"/>
    <w:rsid w:val="00BB3DA0"/>
    <w:rsid w:val="00BB42F6"/>
    <w:rsid w:val="00BB4425"/>
    <w:rsid w:val="00BB4570"/>
    <w:rsid w:val="00BB4EC2"/>
    <w:rsid w:val="00BB5334"/>
    <w:rsid w:val="00BB57C0"/>
    <w:rsid w:val="00BB583C"/>
    <w:rsid w:val="00BB5C05"/>
    <w:rsid w:val="00BB6528"/>
    <w:rsid w:val="00BB7027"/>
    <w:rsid w:val="00BB7608"/>
    <w:rsid w:val="00BB79F3"/>
    <w:rsid w:val="00BB7D5B"/>
    <w:rsid w:val="00BB7EC6"/>
    <w:rsid w:val="00BC057A"/>
    <w:rsid w:val="00BC0A92"/>
    <w:rsid w:val="00BC0E2A"/>
    <w:rsid w:val="00BC108E"/>
    <w:rsid w:val="00BC12F7"/>
    <w:rsid w:val="00BC15E6"/>
    <w:rsid w:val="00BC21B4"/>
    <w:rsid w:val="00BC270A"/>
    <w:rsid w:val="00BC28CA"/>
    <w:rsid w:val="00BC2BF8"/>
    <w:rsid w:val="00BC2BFB"/>
    <w:rsid w:val="00BC2C02"/>
    <w:rsid w:val="00BC3306"/>
    <w:rsid w:val="00BC330D"/>
    <w:rsid w:val="00BC3743"/>
    <w:rsid w:val="00BC40C4"/>
    <w:rsid w:val="00BC433B"/>
    <w:rsid w:val="00BC59AC"/>
    <w:rsid w:val="00BC5E14"/>
    <w:rsid w:val="00BC65C7"/>
    <w:rsid w:val="00BC6B07"/>
    <w:rsid w:val="00BC743B"/>
    <w:rsid w:val="00BC78EA"/>
    <w:rsid w:val="00BD0A1A"/>
    <w:rsid w:val="00BD1242"/>
    <w:rsid w:val="00BD219D"/>
    <w:rsid w:val="00BD2FD7"/>
    <w:rsid w:val="00BD3027"/>
    <w:rsid w:val="00BD3129"/>
    <w:rsid w:val="00BD32A8"/>
    <w:rsid w:val="00BD3803"/>
    <w:rsid w:val="00BD3829"/>
    <w:rsid w:val="00BD3F5D"/>
    <w:rsid w:val="00BD3FE8"/>
    <w:rsid w:val="00BD4227"/>
    <w:rsid w:val="00BD4CEA"/>
    <w:rsid w:val="00BD4F5D"/>
    <w:rsid w:val="00BD5329"/>
    <w:rsid w:val="00BD53CD"/>
    <w:rsid w:val="00BD5BAC"/>
    <w:rsid w:val="00BD620B"/>
    <w:rsid w:val="00BD6995"/>
    <w:rsid w:val="00BD6E58"/>
    <w:rsid w:val="00BD6EC2"/>
    <w:rsid w:val="00BD7244"/>
    <w:rsid w:val="00BD7BEF"/>
    <w:rsid w:val="00BE0937"/>
    <w:rsid w:val="00BE0CFC"/>
    <w:rsid w:val="00BE139A"/>
    <w:rsid w:val="00BE2329"/>
    <w:rsid w:val="00BE268F"/>
    <w:rsid w:val="00BE2AC2"/>
    <w:rsid w:val="00BE33FE"/>
    <w:rsid w:val="00BE3820"/>
    <w:rsid w:val="00BE390D"/>
    <w:rsid w:val="00BE4650"/>
    <w:rsid w:val="00BE4EF1"/>
    <w:rsid w:val="00BE552D"/>
    <w:rsid w:val="00BE5E27"/>
    <w:rsid w:val="00BE691C"/>
    <w:rsid w:val="00BE75E3"/>
    <w:rsid w:val="00BE79B6"/>
    <w:rsid w:val="00BF00AF"/>
    <w:rsid w:val="00BF0284"/>
    <w:rsid w:val="00BF0515"/>
    <w:rsid w:val="00BF06A1"/>
    <w:rsid w:val="00BF090A"/>
    <w:rsid w:val="00BF0B13"/>
    <w:rsid w:val="00BF1827"/>
    <w:rsid w:val="00BF1CF3"/>
    <w:rsid w:val="00BF2991"/>
    <w:rsid w:val="00BF2A1B"/>
    <w:rsid w:val="00BF2A2C"/>
    <w:rsid w:val="00BF2C6B"/>
    <w:rsid w:val="00BF3258"/>
    <w:rsid w:val="00BF4820"/>
    <w:rsid w:val="00BF4A31"/>
    <w:rsid w:val="00BF4D36"/>
    <w:rsid w:val="00BF52B4"/>
    <w:rsid w:val="00BF57C0"/>
    <w:rsid w:val="00BF6376"/>
    <w:rsid w:val="00BF684C"/>
    <w:rsid w:val="00BF7798"/>
    <w:rsid w:val="00BF7B0B"/>
    <w:rsid w:val="00C0032C"/>
    <w:rsid w:val="00C0143B"/>
    <w:rsid w:val="00C0232E"/>
    <w:rsid w:val="00C02567"/>
    <w:rsid w:val="00C029D0"/>
    <w:rsid w:val="00C0323E"/>
    <w:rsid w:val="00C03714"/>
    <w:rsid w:val="00C03E03"/>
    <w:rsid w:val="00C040F5"/>
    <w:rsid w:val="00C045D7"/>
    <w:rsid w:val="00C04BE1"/>
    <w:rsid w:val="00C055FB"/>
    <w:rsid w:val="00C05F22"/>
    <w:rsid w:val="00C060AC"/>
    <w:rsid w:val="00C06163"/>
    <w:rsid w:val="00C062DC"/>
    <w:rsid w:val="00C063BF"/>
    <w:rsid w:val="00C065C9"/>
    <w:rsid w:val="00C06D8A"/>
    <w:rsid w:val="00C11309"/>
    <w:rsid w:val="00C1140F"/>
    <w:rsid w:val="00C11889"/>
    <w:rsid w:val="00C11B49"/>
    <w:rsid w:val="00C11DDE"/>
    <w:rsid w:val="00C12557"/>
    <w:rsid w:val="00C12C26"/>
    <w:rsid w:val="00C12D40"/>
    <w:rsid w:val="00C1344F"/>
    <w:rsid w:val="00C13A0B"/>
    <w:rsid w:val="00C146B9"/>
    <w:rsid w:val="00C147B5"/>
    <w:rsid w:val="00C15156"/>
    <w:rsid w:val="00C1562A"/>
    <w:rsid w:val="00C15660"/>
    <w:rsid w:val="00C15DBD"/>
    <w:rsid w:val="00C16F10"/>
    <w:rsid w:val="00C16F74"/>
    <w:rsid w:val="00C174BC"/>
    <w:rsid w:val="00C176C9"/>
    <w:rsid w:val="00C17916"/>
    <w:rsid w:val="00C17E87"/>
    <w:rsid w:val="00C20192"/>
    <w:rsid w:val="00C20EA1"/>
    <w:rsid w:val="00C20F6E"/>
    <w:rsid w:val="00C20FE4"/>
    <w:rsid w:val="00C21DBB"/>
    <w:rsid w:val="00C21E69"/>
    <w:rsid w:val="00C21F6A"/>
    <w:rsid w:val="00C220E3"/>
    <w:rsid w:val="00C225AC"/>
    <w:rsid w:val="00C226F7"/>
    <w:rsid w:val="00C228EE"/>
    <w:rsid w:val="00C229BE"/>
    <w:rsid w:val="00C22A45"/>
    <w:rsid w:val="00C22C1F"/>
    <w:rsid w:val="00C245BB"/>
    <w:rsid w:val="00C24A73"/>
    <w:rsid w:val="00C24D90"/>
    <w:rsid w:val="00C2657A"/>
    <w:rsid w:val="00C2660A"/>
    <w:rsid w:val="00C268BA"/>
    <w:rsid w:val="00C26B0F"/>
    <w:rsid w:val="00C26D1A"/>
    <w:rsid w:val="00C2769D"/>
    <w:rsid w:val="00C27AF1"/>
    <w:rsid w:val="00C27DDA"/>
    <w:rsid w:val="00C3062F"/>
    <w:rsid w:val="00C3081A"/>
    <w:rsid w:val="00C30F88"/>
    <w:rsid w:val="00C3146B"/>
    <w:rsid w:val="00C314CF"/>
    <w:rsid w:val="00C31690"/>
    <w:rsid w:val="00C31C51"/>
    <w:rsid w:val="00C320DF"/>
    <w:rsid w:val="00C320F6"/>
    <w:rsid w:val="00C3365D"/>
    <w:rsid w:val="00C34004"/>
    <w:rsid w:val="00C340E8"/>
    <w:rsid w:val="00C34356"/>
    <w:rsid w:val="00C35775"/>
    <w:rsid w:val="00C36333"/>
    <w:rsid w:val="00C366D0"/>
    <w:rsid w:val="00C3712D"/>
    <w:rsid w:val="00C37320"/>
    <w:rsid w:val="00C373C5"/>
    <w:rsid w:val="00C37624"/>
    <w:rsid w:val="00C406A2"/>
    <w:rsid w:val="00C41A39"/>
    <w:rsid w:val="00C41E4E"/>
    <w:rsid w:val="00C41FE2"/>
    <w:rsid w:val="00C422C8"/>
    <w:rsid w:val="00C42449"/>
    <w:rsid w:val="00C4293F"/>
    <w:rsid w:val="00C42A7D"/>
    <w:rsid w:val="00C42C92"/>
    <w:rsid w:val="00C4309C"/>
    <w:rsid w:val="00C43139"/>
    <w:rsid w:val="00C43973"/>
    <w:rsid w:val="00C44D0B"/>
    <w:rsid w:val="00C44DCD"/>
    <w:rsid w:val="00C44FF8"/>
    <w:rsid w:val="00C4535E"/>
    <w:rsid w:val="00C45F38"/>
    <w:rsid w:val="00C46192"/>
    <w:rsid w:val="00C46252"/>
    <w:rsid w:val="00C4628B"/>
    <w:rsid w:val="00C465A3"/>
    <w:rsid w:val="00C46D69"/>
    <w:rsid w:val="00C46DAC"/>
    <w:rsid w:val="00C47670"/>
    <w:rsid w:val="00C4769C"/>
    <w:rsid w:val="00C477D3"/>
    <w:rsid w:val="00C50203"/>
    <w:rsid w:val="00C509CE"/>
    <w:rsid w:val="00C50C2E"/>
    <w:rsid w:val="00C50D62"/>
    <w:rsid w:val="00C518F3"/>
    <w:rsid w:val="00C5243F"/>
    <w:rsid w:val="00C52A34"/>
    <w:rsid w:val="00C53429"/>
    <w:rsid w:val="00C535C7"/>
    <w:rsid w:val="00C538F0"/>
    <w:rsid w:val="00C53A7B"/>
    <w:rsid w:val="00C540CA"/>
    <w:rsid w:val="00C54612"/>
    <w:rsid w:val="00C547B5"/>
    <w:rsid w:val="00C54983"/>
    <w:rsid w:val="00C54B65"/>
    <w:rsid w:val="00C54E2D"/>
    <w:rsid w:val="00C54F7D"/>
    <w:rsid w:val="00C54FC7"/>
    <w:rsid w:val="00C552B0"/>
    <w:rsid w:val="00C56176"/>
    <w:rsid w:val="00C56259"/>
    <w:rsid w:val="00C56B1E"/>
    <w:rsid w:val="00C56D7E"/>
    <w:rsid w:val="00C56EFF"/>
    <w:rsid w:val="00C56F25"/>
    <w:rsid w:val="00C5742F"/>
    <w:rsid w:val="00C57E51"/>
    <w:rsid w:val="00C60C22"/>
    <w:rsid w:val="00C60C5F"/>
    <w:rsid w:val="00C61125"/>
    <w:rsid w:val="00C613A1"/>
    <w:rsid w:val="00C617ED"/>
    <w:rsid w:val="00C619D8"/>
    <w:rsid w:val="00C61CBE"/>
    <w:rsid w:val="00C61D48"/>
    <w:rsid w:val="00C62220"/>
    <w:rsid w:val="00C62433"/>
    <w:rsid w:val="00C62FCE"/>
    <w:rsid w:val="00C63EAA"/>
    <w:rsid w:val="00C64C15"/>
    <w:rsid w:val="00C65123"/>
    <w:rsid w:val="00C65BA9"/>
    <w:rsid w:val="00C660A9"/>
    <w:rsid w:val="00C66C16"/>
    <w:rsid w:val="00C66E69"/>
    <w:rsid w:val="00C71120"/>
    <w:rsid w:val="00C7129F"/>
    <w:rsid w:val="00C716FC"/>
    <w:rsid w:val="00C718BD"/>
    <w:rsid w:val="00C72105"/>
    <w:rsid w:val="00C73052"/>
    <w:rsid w:val="00C731E4"/>
    <w:rsid w:val="00C736D7"/>
    <w:rsid w:val="00C736F5"/>
    <w:rsid w:val="00C7421C"/>
    <w:rsid w:val="00C745D7"/>
    <w:rsid w:val="00C74AE1"/>
    <w:rsid w:val="00C757E1"/>
    <w:rsid w:val="00C75ABD"/>
    <w:rsid w:val="00C75ACC"/>
    <w:rsid w:val="00C76BC2"/>
    <w:rsid w:val="00C76E5F"/>
    <w:rsid w:val="00C76F8D"/>
    <w:rsid w:val="00C77ED8"/>
    <w:rsid w:val="00C80202"/>
    <w:rsid w:val="00C806A8"/>
    <w:rsid w:val="00C80908"/>
    <w:rsid w:val="00C80EA5"/>
    <w:rsid w:val="00C8171D"/>
    <w:rsid w:val="00C82A86"/>
    <w:rsid w:val="00C82F3C"/>
    <w:rsid w:val="00C83060"/>
    <w:rsid w:val="00C83760"/>
    <w:rsid w:val="00C83D3D"/>
    <w:rsid w:val="00C84559"/>
    <w:rsid w:val="00C8499C"/>
    <w:rsid w:val="00C84A31"/>
    <w:rsid w:val="00C85E79"/>
    <w:rsid w:val="00C86387"/>
    <w:rsid w:val="00C867A2"/>
    <w:rsid w:val="00C868F2"/>
    <w:rsid w:val="00C87A95"/>
    <w:rsid w:val="00C87B8A"/>
    <w:rsid w:val="00C90E8E"/>
    <w:rsid w:val="00C90EDC"/>
    <w:rsid w:val="00C91378"/>
    <w:rsid w:val="00C91709"/>
    <w:rsid w:val="00C918B8"/>
    <w:rsid w:val="00C92240"/>
    <w:rsid w:val="00C92591"/>
    <w:rsid w:val="00C92B30"/>
    <w:rsid w:val="00C9374B"/>
    <w:rsid w:val="00C93A25"/>
    <w:rsid w:val="00C93A2D"/>
    <w:rsid w:val="00C93E2C"/>
    <w:rsid w:val="00C942D8"/>
    <w:rsid w:val="00C942EA"/>
    <w:rsid w:val="00C9436B"/>
    <w:rsid w:val="00C945DC"/>
    <w:rsid w:val="00C94A6A"/>
    <w:rsid w:val="00C94AFE"/>
    <w:rsid w:val="00C954DD"/>
    <w:rsid w:val="00C95BDD"/>
    <w:rsid w:val="00C96890"/>
    <w:rsid w:val="00C9689A"/>
    <w:rsid w:val="00C96BC2"/>
    <w:rsid w:val="00C97545"/>
    <w:rsid w:val="00C977FC"/>
    <w:rsid w:val="00C97EB9"/>
    <w:rsid w:val="00CA11A8"/>
    <w:rsid w:val="00CA12D1"/>
    <w:rsid w:val="00CA1740"/>
    <w:rsid w:val="00CA25EB"/>
    <w:rsid w:val="00CA2CBD"/>
    <w:rsid w:val="00CA3B4E"/>
    <w:rsid w:val="00CA3B84"/>
    <w:rsid w:val="00CA455A"/>
    <w:rsid w:val="00CA456C"/>
    <w:rsid w:val="00CA4BB4"/>
    <w:rsid w:val="00CA4D07"/>
    <w:rsid w:val="00CA4DD6"/>
    <w:rsid w:val="00CA5029"/>
    <w:rsid w:val="00CA542D"/>
    <w:rsid w:val="00CA66DF"/>
    <w:rsid w:val="00CA6BB6"/>
    <w:rsid w:val="00CA7641"/>
    <w:rsid w:val="00CA7C05"/>
    <w:rsid w:val="00CB07D6"/>
    <w:rsid w:val="00CB1081"/>
    <w:rsid w:val="00CB126F"/>
    <w:rsid w:val="00CB21DB"/>
    <w:rsid w:val="00CB2324"/>
    <w:rsid w:val="00CB2347"/>
    <w:rsid w:val="00CB257D"/>
    <w:rsid w:val="00CB3056"/>
    <w:rsid w:val="00CB396E"/>
    <w:rsid w:val="00CB400E"/>
    <w:rsid w:val="00CB496A"/>
    <w:rsid w:val="00CB4BF0"/>
    <w:rsid w:val="00CB4E19"/>
    <w:rsid w:val="00CB4FAD"/>
    <w:rsid w:val="00CB5179"/>
    <w:rsid w:val="00CB5549"/>
    <w:rsid w:val="00CB5585"/>
    <w:rsid w:val="00CB5A81"/>
    <w:rsid w:val="00CB5C3C"/>
    <w:rsid w:val="00CB5D96"/>
    <w:rsid w:val="00CB5F91"/>
    <w:rsid w:val="00CB5FBE"/>
    <w:rsid w:val="00CB6626"/>
    <w:rsid w:val="00CB71B2"/>
    <w:rsid w:val="00CB71FB"/>
    <w:rsid w:val="00CB73B5"/>
    <w:rsid w:val="00CC0176"/>
    <w:rsid w:val="00CC0E0B"/>
    <w:rsid w:val="00CC0FD0"/>
    <w:rsid w:val="00CC117C"/>
    <w:rsid w:val="00CC1246"/>
    <w:rsid w:val="00CC1E5A"/>
    <w:rsid w:val="00CC221D"/>
    <w:rsid w:val="00CC24E9"/>
    <w:rsid w:val="00CC3117"/>
    <w:rsid w:val="00CC3685"/>
    <w:rsid w:val="00CC3A2D"/>
    <w:rsid w:val="00CC3BAB"/>
    <w:rsid w:val="00CC4565"/>
    <w:rsid w:val="00CC4925"/>
    <w:rsid w:val="00CC528A"/>
    <w:rsid w:val="00CC52C2"/>
    <w:rsid w:val="00CC53BE"/>
    <w:rsid w:val="00CC599B"/>
    <w:rsid w:val="00CC5C54"/>
    <w:rsid w:val="00CC5D15"/>
    <w:rsid w:val="00CC5EA2"/>
    <w:rsid w:val="00CC639D"/>
    <w:rsid w:val="00CC685A"/>
    <w:rsid w:val="00CC6A34"/>
    <w:rsid w:val="00CC6C7B"/>
    <w:rsid w:val="00CC742A"/>
    <w:rsid w:val="00CC7AE7"/>
    <w:rsid w:val="00CC7C19"/>
    <w:rsid w:val="00CD0232"/>
    <w:rsid w:val="00CD069D"/>
    <w:rsid w:val="00CD0C32"/>
    <w:rsid w:val="00CD0D0A"/>
    <w:rsid w:val="00CD0E4F"/>
    <w:rsid w:val="00CD0E9F"/>
    <w:rsid w:val="00CD126A"/>
    <w:rsid w:val="00CD1273"/>
    <w:rsid w:val="00CD12F1"/>
    <w:rsid w:val="00CD2DA6"/>
    <w:rsid w:val="00CD3554"/>
    <w:rsid w:val="00CD36BA"/>
    <w:rsid w:val="00CD46BE"/>
    <w:rsid w:val="00CD47A1"/>
    <w:rsid w:val="00CD4812"/>
    <w:rsid w:val="00CD48BC"/>
    <w:rsid w:val="00CD4C41"/>
    <w:rsid w:val="00CD5678"/>
    <w:rsid w:val="00CD5B14"/>
    <w:rsid w:val="00CD5B52"/>
    <w:rsid w:val="00CD5E5C"/>
    <w:rsid w:val="00CD5EF9"/>
    <w:rsid w:val="00CD6674"/>
    <w:rsid w:val="00CD74AB"/>
    <w:rsid w:val="00CD751C"/>
    <w:rsid w:val="00CD7EBD"/>
    <w:rsid w:val="00CE03B6"/>
    <w:rsid w:val="00CE0492"/>
    <w:rsid w:val="00CE0714"/>
    <w:rsid w:val="00CE0ABE"/>
    <w:rsid w:val="00CE0B73"/>
    <w:rsid w:val="00CE0EFC"/>
    <w:rsid w:val="00CE1470"/>
    <w:rsid w:val="00CE24F2"/>
    <w:rsid w:val="00CE2BC6"/>
    <w:rsid w:val="00CE2FA0"/>
    <w:rsid w:val="00CE3C7A"/>
    <w:rsid w:val="00CE3F3D"/>
    <w:rsid w:val="00CE479E"/>
    <w:rsid w:val="00CE520E"/>
    <w:rsid w:val="00CE54A6"/>
    <w:rsid w:val="00CE5857"/>
    <w:rsid w:val="00CE5B2E"/>
    <w:rsid w:val="00CE60CD"/>
    <w:rsid w:val="00CE627C"/>
    <w:rsid w:val="00CE730B"/>
    <w:rsid w:val="00CE7312"/>
    <w:rsid w:val="00CE7B38"/>
    <w:rsid w:val="00CE7E77"/>
    <w:rsid w:val="00CF033F"/>
    <w:rsid w:val="00CF0675"/>
    <w:rsid w:val="00CF0DC4"/>
    <w:rsid w:val="00CF1887"/>
    <w:rsid w:val="00CF1AC7"/>
    <w:rsid w:val="00CF1C6C"/>
    <w:rsid w:val="00CF21FD"/>
    <w:rsid w:val="00CF23F3"/>
    <w:rsid w:val="00CF3525"/>
    <w:rsid w:val="00CF386E"/>
    <w:rsid w:val="00CF38C7"/>
    <w:rsid w:val="00CF3A6E"/>
    <w:rsid w:val="00CF3ACD"/>
    <w:rsid w:val="00CF3F23"/>
    <w:rsid w:val="00CF4254"/>
    <w:rsid w:val="00CF4405"/>
    <w:rsid w:val="00CF486C"/>
    <w:rsid w:val="00CF4D6D"/>
    <w:rsid w:val="00CF51C4"/>
    <w:rsid w:val="00CF6117"/>
    <w:rsid w:val="00CF63B0"/>
    <w:rsid w:val="00CF6435"/>
    <w:rsid w:val="00CF64D3"/>
    <w:rsid w:val="00CF6AFD"/>
    <w:rsid w:val="00CF6B69"/>
    <w:rsid w:val="00CF736C"/>
    <w:rsid w:val="00CF7765"/>
    <w:rsid w:val="00CF7DF6"/>
    <w:rsid w:val="00D00008"/>
    <w:rsid w:val="00D007D4"/>
    <w:rsid w:val="00D00E56"/>
    <w:rsid w:val="00D01349"/>
    <w:rsid w:val="00D01770"/>
    <w:rsid w:val="00D01888"/>
    <w:rsid w:val="00D01B2B"/>
    <w:rsid w:val="00D01D9F"/>
    <w:rsid w:val="00D01F3C"/>
    <w:rsid w:val="00D02758"/>
    <w:rsid w:val="00D029F5"/>
    <w:rsid w:val="00D02EF9"/>
    <w:rsid w:val="00D03578"/>
    <w:rsid w:val="00D039B3"/>
    <w:rsid w:val="00D039F3"/>
    <w:rsid w:val="00D03DCA"/>
    <w:rsid w:val="00D04825"/>
    <w:rsid w:val="00D048B7"/>
    <w:rsid w:val="00D05204"/>
    <w:rsid w:val="00D06228"/>
    <w:rsid w:val="00D068E3"/>
    <w:rsid w:val="00D06EAE"/>
    <w:rsid w:val="00D071D1"/>
    <w:rsid w:val="00D0771A"/>
    <w:rsid w:val="00D07D49"/>
    <w:rsid w:val="00D1032C"/>
    <w:rsid w:val="00D108BF"/>
    <w:rsid w:val="00D10E24"/>
    <w:rsid w:val="00D1136E"/>
    <w:rsid w:val="00D115EB"/>
    <w:rsid w:val="00D117AC"/>
    <w:rsid w:val="00D11910"/>
    <w:rsid w:val="00D11CB2"/>
    <w:rsid w:val="00D129E5"/>
    <w:rsid w:val="00D12ABE"/>
    <w:rsid w:val="00D12AC7"/>
    <w:rsid w:val="00D12D03"/>
    <w:rsid w:val="00D1327D"/>
    <w:rsid w:val="00D13941"/>
    <w:rsid w:val="00D13CBB"/>
    <w:rsid w:val="00D141BC"/>
    <w:rsid w:val="00D14AD2"/>
    <w:rsid w:val="00D14E93"/>
    <w:rsid w:val="00D153B6"/>
    <w:rsid w:val="00D1544D"/>
    <w:rsid w:val="00D15BE7"/>
    <w:rsid w:val="00D15E65"/>
    <w:rsid w:val="00D16ACC"/>
    <w:rsid w:val="00D16C4D"/>
    <w:rsid w:val="00D16F82"/>
    <w:rsid w:val="00D16FE6"/>
    <w:rsid w:val="00D170F8"/>
    <w:rsid w:val="00D17153"/>
    <w:rsid w:val="00D1741C"/>
    <w:rsid w:val="00D175BB"/>
    <w:rsid w:val="00D17FB8"/>
    <w:rsid w:val="00D21476"/>
    <w:rsid w:val="00D2177F"/>
    <w:rsid w:val="00D21B24"/>
    <w:rsid w:val="00D21DA8"/>
    <w:rsid w:val="00D22DFA"/>
    <w:rsid w:val="00D22E7D"/>
    <w:rsid w:val="00D240EA"/>
    <w:rsid w:val="00D241FE"/>
    <w:rsid w:val="00D243F5"/>
    <w:rsid w:val="00D2458D"/>
    <w:rsid w:val="00D245E3"/>
    <w:rsid w:val="00D24D37"/>
    <w:rsid w:val="00D25560"/>
    <w:rsid w:val="00D2597C"/>
    <w:rsid w:val="00D25B42"/>
    <w:rsid w:val="00D25F7B"/>
    <w:rsid w:val="00D260D1"/>
    <w:rsid w:val="00D26443"/>
    <w:rsid w:val="00D267A3"/>
    <w:rsid w:val="00D26A07"/>
    <w:rsid w:val="00D26CED"/>
    <w:rsid w:val="00D26F6A"/>
    <w:rsid w:val="00D2794D"/>
    <w:rsid w:val="00D27CA7"/>
    <w:rsid w:val="00D30234"/>
    <w:rsid w:val="00D30EA4"/>
    <w:rsid w:val="00D31928"/>
    <w:rsid w:val="00D31BE0"/>
    <w:rsid w:val="00D324E2"/>
    <w:rsid w:val="00D32927"/>
    <w:rsid w:val="00D34C0F"/>
    <w:rsid w:val="00D34D4B"/>
    <w:rsid w:val="00D35002"/>
    <w:rsid w:val="00D36ADF"/>
    <w:rsid w:val="00D371B8"/>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5E79"/>
    <w:rsid w:val="00D464FC"/>
    <w:rsid w:val="00D4665F"/>
    <w:rsid w:val="00D46EA2"/>
    <w:rsid w:val="00D47500"/>
    <w:rsid w:val="00D47F84"/>
    <w:rsid w:val="00D50053"/>
    <w:rsid w:val="00D50B3C"/>
    <w:rsid w:val="00D50D9C"/>
    <w:rsid w:val="00D5175F"/>
    <w:rsid w:val="00D51B95"/>
    <w:rsid w:val="00D51CA1"/>
    <w:rsid w:val="00D51E8A"/>
    <w:rsid w:val="00D53A51"/>
    <w:rsid w:val="00D5419A"/>
    <w:rsid w:val="00D5448C"/>
    <w:rsid w:val="00D54860"/>
    <w:rsid w:val="00D54D5C"/>
    <w:rsid w:val="00D55529"/>
    <w:rsid w:val="00D56860"/>
    <w:rsid w:val="00D56963"/>
    <w:rsid w:val="00D56C59"/>
    <w:rsid w:val="00D57726"/>
    <w:rsid w:val="00D57E95"/>
    <w:rsid w:val="00D6038F"/>
    <w:rsid w:val="00D608BD"/>
    <w:rsid w:val="00D60AD7"/>
    <w:rsid w:val="00D612F8"/>
    <w:rsid w:val="00D6164E"/>
    <w:rsid w:val="00D620C2"/>
    <w:rsid w:val="00D6281F"/>
    <w:rsid w:val="00D63EC6"/>
    <w:rsid w:val="00D64503"/>
    <w:rsid w:val="00D64D94"/>
    <w:rsid w:val="00D65717"/>
    <w:rsid w:val="00D664A6"/>
    <w:rsid w:val="00D6685F"/>
    <w:rsid w:val="00D66ED1"/>
    <w:rsid w:val="00D674B8"/>
    <w:rsid w:val="00D678BE"/>
    <w:rsid w:val="00D700D8"/>
    <w:rsid w:val="00D70537"/>
    <w:rsid w:val="00D70657"/>
    <w:rsid w:val="00D706A3"/>
    <w:rsid w:val="00D708DE"/>
    <w:rsid w:val="00D70C13"/>
    <w:rsid w:val="00D714AB"/>
    <w:rsid w:val="00D71670"/>
    <w:rsid w:val="00D71CA3"/>
    <w:rsid w:val="00D72086"/>
    <w:rsid w:val="00D729FD"/>
    <w:rsid w:val="00D72AC5"/>
    <w:rsid w:val="00D72CC4"/>
    <w:rsid w:val="00D72D72"/>
    <w:rsid w:val="00D739F5"/>
    <w:rsid w:val="00D73F7F"/>
    <w:rsid w:val="00D742A4"/>
    <w:rsid w:val="00D75177"/>
    <w:rsid w:val="00D75CBC"/>
    <w:rsid w:val="00D75E32"/>
    <w:rsid w:val="00D75E61"/>
    <w:rsid w:val="00D76365"/>
    <w:rsid w:val="00D769DE"/>
    <w:rsid w:val="00D769EF"/>
    <w:rsid w:val="00D76C93"/>
    <w:rsid w:val="00D76E9E"/>
    <w:rsid w:val="00D77678"/>
    <w:rsid w:val="00D777F5"/>
    <w:rsid w:val="00D77DEB"/>
    <w:rsid w:val="00D8014C"/>
    <w:rsid w:val="00D80761"/>
    <w:rsid w:val="00D81370"/>
    <w:rsid w:val="00D81621"/>
    <w:rsid w:val="00D81F12"/>
    <w:rsid w:val="00D81F6D"/>
    <w:rsid w:val="00D823B2"/>
    <w:rsid w:val="00D827BA"/>
    <w:rsid w:val="00D828CB"/>
    <w:rsid w:val="00D833FD"/>
    <w:rsid w:val="00D834C8"/>
    <w:rsid w:val="00D83BE3"/>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2031"/>
    <w:rsid w:val="00D9207F"/>
    <w:rsid w:val="00D9277A"/>
    <w:rsid w:val="00D92DF3"/>
    <w:rsid w:val="00D93AC4"/>
    <w:rsid w:val="00D9460F"/>
    <w:rsid w:val="00D95840"/>
    <w:rsid w:val="00D95AA6"/>
    <w:rsid w:val="00D95ABF"/>
    <w:rsid w:val="00D962C0"/>
    <w:rsid w:val="00D9693C"/>
    <w:rsid w:val="00D96BD2"/>
    <w:rsid w:val="00D96C78"/>
    <w:rsid w:val="00D96D6B"/>
    <w:rsid w:val="00D97F4F"/>
    <w:rsid w:val="00DA0901"/>
    <w:rsid w:val="00DA0EB4"/>
    <w:rsid w:val="00DA1705"/>
    <w:rsid w:val="00DA17C4"/>
    <w:rsid w:val="00DA1985"/>
    <w:rsid w:val="00DA1D4B"/>
    <w:rsid w:val="00DA2692"/>
    <w:rsid w:val="00DA28DC"/>
    <w:rsid w:val="00DA29A3"/>
    <w:rsid w:val="00DA2A06"/>
    <w:rsid w:val="00DA2A49"/>
    <w:rsid w:val="00DA31F6"/>
    <w:rsid w:val="00DA367A"/>
    <w:rsid w:val="00DA3DA5"/>
    <w:rsid w:val="00DA3DB1"/>
    <w:rsid w:val="00DA3E1B"/>
    <w:rsid w:val="00DA41A5"/>
    <w:rsid w:val="00DA464D"/>
    <w:rsid w:val="00DA46D7"/>
    <w:rsid w:val="00DA48A4"/>
    <w:rsid w:val="00DA4B5A"/>
    <w:rsid w:val="00DA524C"/>
    <w:rsid w:val="00DA5F55"/>
    <w:rsid w:val="00DA6669"/>
    <w:rsid w:val="00DA729D"/>
    <w:rsid w:val="00DA73FD"/>
    <w:rsid w:val="00DA7742"/>
    <w:rsid w:val="00DA7F62"/>
    <w:rsid w:val="00DB015C"/>
    <w:rsid w:val="00DB090F"/>
    <w:rsid w:val="00DB0E75"/>
    <w:rsid w:val="00DB1346"/>
    <w:rsid w:val="00DB16C4"/>
    <w:rsid w:val="00DB1D1F"/>
    <w:rsid w:val="00DB220F"/>
    <w:rsid w:val="00DB27BD"/>
    <w:rsid w:val="00DB27CD"/>
    <w:rsid w:val="00DB3543"/>
    <w:rsid w:val="00DB37DE"/>
    <w:rsid w:val="00DB3A53"/>
    <w:rsid w:val="00DB419F"/>
    <w:rsid w:val="00DB478B"/>
    <w:rsid w:val="00DB4BB1"/>
    <w:rsid w:val="00DB4CFA"/>
    <w:rsid w:val="00DB4F0F"/>
    <w:rsid w:val="00DB56D5"/>
    <w:rsid w:val="00DB5F4E"/>
    <w:rsid w:val="00DB7000"/>
    <w:rsid w:val="00DB7629"/>
    <w:rsid w:val="00DB7B38"/>
    <w:rsid w:val="00DC0F33"/>
    <w:rsid w:val="00DC1173"/>
    <w:rsid w:val="00DC12B6"/>
    <w:rsid w:val="00DC145C"/>
    <w:rsid w:val="00DC18E0"/>
    <w:rsid w:val="00DC2C33"/>
    <w:rsid w:val="00DC3217"/>
    <w:rsid w:val="00DC3248"/>
    <w:rsid w:val="00DC32C8"/>
    <w:rsid w:val="00DC355E"/>
    <w:rsid w:val="00DC35B6"/>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31F"/>
    <w:rsid w:val="00DD3A5B"/>
    <w:rsid w:val="00DD3CB6"/>
    <w:rsid w:val="00DD3F2D"/>
    <w:rsid w:val="00DD4336"/>
    <w:rsid w:val="00DD439C"/>
    <w:rsid w:val="00DD485B"/>
    <w:rsid w:val="00DD4C68"/>
    <w:rsid w:val="00DD4DB6"/>
    <w:rsid w:val="00DD4FF8"/>
    <w:rsid w:val="00DD6878"/>
    <w:rsid w:val="00DD68C0"/>
    <w:rsid w:val="00DD72BA"/>
    <w:rsid w:val="00DD7706"/>
    <w:rsid w:val="00DE17AB"/>
    <w:rsid w:val="00DE2D0C"/>
    <w:rsid w:val="00DE33FA"/>
    <w:rsid w:val="00DE38BB"/>
    <w:rsid w:val="00DE3DE6"/>
    <w:rsid w:val="00DE43B6"/>
    <w:rsid w:val="00DE452A"/>
    <w:rsid w:val="00DE484A"/>
    <w:rsid w:val="00DE4EC9"/>
    <w:rsid w:val="00DE5133"/>
    <w:rsid w:val="00DE6228"/>
    <w:rsid w:val="00DE65B0"/>
    <w:rsid w:val="00DE7C8A"/>
    <w:rsid w:val="00DE7D6B"/>
    <w:rsid w:val="00DE7EA0"/>
    <w:rsid w:val="00DF0241"/>
    <w:rsid w:val="00DF11B9"/>
    <w:rsid w:val="00DF28C0"/>
    <w:rsid w:val="00DF34C9"/>
    <w:rsid w:val="00DF387B"/>
    <w:rsid w:val="00DF45BD"/>
    <w:rsid w:val="00DF49FF"/>
    <w:rsid w:val="00DF5565"/>
    <w:rsid w:val="00DF6D03"/>
    <w:rsid w:val="00DF7126"/>
    <w:rsid w:val="00E00145"/>
    <w:rsid w:val="00E00F76"/>
    <w:rsid w:val="00E015DE"/>
    <w:rsid w:val="00E018C4"/>
    <w:rsid w:val="00E0192E"/>
    <w:rsid w:val="00E019BD"/>
    <w:rsid w:val="00E01D75"/>
    <w:rsid w:val="00E0205B"/>
    <w:rsid w:val="00E02E10"/>
    <w:rsid w:val="00E0319E"/>
    <w:rsid w:val="00E0336D"/>
    <w:rsid w:val="00E037EC"/>
    <w:rsid w:val="00E03DF6"/>
    <w:rsid w:val="00E04ACE"/>
    <w:rsid w:val="00E05674"/>
    <w:rsid w:val="00E05884"/>
    <w:rsid w:val="00E05E88"/>
    <w:rsid w:val="00E0601F"/>
    <w:rsid w:val="00E063E7"/>
    <w:rsid w:val="00E06861"/>
    <w:rsid w:val="00E0767A"/>
    <w:rsid w:val="00E07747"/>
    <w:rsid w:val="00E10597"/>
    <w:rsid w:val="00E10806"/>
    <w:rsid w:val="00E114F5"/>
    <w:rsid w:val="00E126C4"/>
    <w:rsid w:val="00E12A27"/>
    <w:rsid w:val="00E12C40"/>
    <w:rsid w:val="00E12F7B"/>
    <w:rsid w:val="00E13956"/>
    <w:rsid w:val="00E13D9A"/>
    <w:rsid w:val="00E13EAD"/>
    <w:rsid w:val="00E1455B"/>
    <w:rsid w:val="00E14DF2"/>
    <w:rsid w:val="00E15016"/>
    <w:rsid w:val="00E17D8B"/>
    <w:rsid w:val="00E17E2A"/>
    <w:rsid w:val="00E2039C"/>
    <w:rsid w:val="00E206E7"/>
    <w:rsid w:val="00E2169B"/>
    <w:rsid w:val="00E2230A"/>
    <w:rsid w:val="00E224CE"/>
    <w:rsid w:val="00E22C40"/>
    <w:rsid w:val="00E22E7D"/>
    <w:rsid w:val="00E22E94"/>
    <w:rsid w:val="00E23570"/>
    <w:rsid w:val="00E2379F"/>
    <w:rsid w:val="00E23879"/>
    <w:rsid w:val="00E248EA"/>
    <w:rsid w:val="00E25309"/>
    <w:rsid w:val="00E259C7"/>
    <w:rsid w:val="00E25A52"/>
    <w:rsid w:val="00E2649C"/>
    <w:rsid w:val="00E2687F"/>
    <w:rsid w:val="00E270DC"/>
    <w:rsid w:val="00E276F9"/>
    <w:rsid w:val="00E27A0C"/>
    <w:rsid w:val="00E27E2F"/>
    <w:rsid w:val="00E3000F"/>
    <w:rsid w:val="00E300E9"/>
    <w:rsid w:val="00E3057A"/>
    <w:rsid w:val="00E3082A"/>
    <w:rsid w:val="00E30986"/>
    <w:rsid w:val="00E312BA"/>
    <w:rsid w:val="00E31DA8"/>
    <w:rsid w:val="00E32181"/>
    <w:rsid w:val="00E327A7"/>
    <w:rsid w:val="00E32850"/>
    <w:rsid w:val="00E32913"/>
    <w:rsid w:val="00E32A6B"/>
    <w:rsid w:val="00E331C4"/>
    <w:rsid w:val="00E33292"/>
    <w:rsid w:val="00E3347F"/>
    <w:rsid w:val="00E334F1"/>
    <w:rsid w:val="00E34165"/>
    <w:rsid w:val="00E34277"/>
    <w:rsid w:val="00E34341"/>
    <w:rsid w:val="00E34A3B"/>
    <w:rsid w:val="00E354E4"/>
    <w:rsid w:val="00E355AA"/>
    <w:rsid w:val="00E35939"/>
    <w:rsid w:val="00E35A96"/>
    <w:rsid w:val="00E36002"/>
    <w:rsid w:val="00E37293"/>
    <w:rsid w:val="00E37821"/>
    <w:rsid w:val="00E37DDF"/>
    <w:rsid w:val="00E403B8"/>
    <w:rsid w:val="00E4170B"/>
    <w:rsid w:val="00E41881"/>
    <w:rsid w:val="00E41D02"/>
    <w:rsid w:val="00E41EE1"/>
    <w:rsid w:val="00E424D6"/>
    <w:rsid w:val="00E42CB0"/>
    <w:rsid w:val="00E42E5D"/>
    <w:rsid w:val="00E43444"/>
    <w:rsid w:val="00E440AC"/>
    <w:rsid w:val="00E4424F"/>
    <w:rsid w:val="00E44600"/>
    <w:rsid w:val="00E452FE"/>
    <w:rsid w:val="00E46184"/>
    <w:rsid w:val="00E462E3"/>
    <w:rsid w:val="00E472D9"/>
    <w:rsid w:val="00E5033F"/>
    <w:rsid w:val="00E50686"/>
    <w:rsid w:val="00E50878"/>
    <w:rsid w:val="00E50AFC"/>
    <w:rsid w:val="00E50C05"/>
    <w:rsid w:val="00E512DB"/>
    <w:rsid w:val="00E51C12"/>
    <w:rsid w:val="00E51C52"/>
    <w:rsid w:val="00E522F6"/>
    <w:rsid w:val="00E52579"/>
    <w:rsid w:val="00E527C8"/>
    <w:rsid w:val="00E534E9"/>
    <w:rsid w:val="00E534F5"/>
    <w:rsid w:val="00E544B0"/>
    <w:rsid w:val="00E54993"/>
    <w:rsid w:val="00E549FA"/>
    <w:rsid w:val="00E54A14"/>
    <w:rsid w:val="00E54E31"/>
    <w:rsid w:val="00E55129"/>
    <w:rsid w:val="00E5554D"/>
    <w:rsid w:val="00E562FD"/>
    <w:rsid w:val="00E56568"/>
    <w:rsid w:val="00E56FB7"/>
    <w:rsid w:val="00E57083"/>
    <w:rsid w:val="00E57D51"/>
    <w:rsid w:val="00E60047"/>
    <w:rsid w:val="00E60119"/>
    <w:rsid w:val="00E60328"/>
    <w:rsid w:val="00E604D5"/>
    <w:rsid w:val="00E60D53"/>
    <w:rsid w:val="00E61355"/>
    <w:rsid w:val="00E61DFB"/>
    <w:rsid w:val="00E623CF"/>
    <w:rsid w:val="00E625A9"/>
    <w:rsid w:val="00E62696"/>
    <w:rsid w:val="00E629D9"/>
    <w:rsid w:val="00E638DD"/>
    <w:rsid w:val="00E63AB9"/>
    <w:rsid w:val="00E63F2E"/>
    <w:rsid w:val="00E64581"/>
    <w:rsid w:val="00E64B8C"/>
    <w:rsid w:val="00E64E19"/>
    <w:rsid w:val="00E64F92"/>
    <w:rsid w:val="00E6505D"/>
    <w:rsid w:val="00E660D3"/>
    <w:rsid w:val="00E666DC"/>
    <w:rsid w:val="00E66AB4"/>
    <w:rsid w:val="00E66F98"/>
    <w:rsid w:val="00E67C1E"/>
    <w:rsid w:val="00E70179"/>
    <w:rsid w:val="00E70B7F"/>
    <w:rsid w:val="00E71602"/>
    <w:rsid w:val="00E7224E"/>
    <w:rsid w:val="00E72FA2"/>
    <w:rsid w:val="00E7334E"/>
    <w:rsid w:val="00E7348B"/>
    <w:rsid w:val="00E737B7"/>
    <w:rsid w:val="00E73962"/>
    <w:rsid w:val="00E739CC"/>
    <w:rsid w:val="00E73CEE"/>
    <w:rsid w:val="00E743A2"/>
    <w:rsid w:val="00E74654"/>
    <w:rsid w:val="00E74DE3"/>
    <w:rsid w:val="00E75187"/>
    <w:rsid w:val="00E751B5"/>
    <w:rsid w:val="00E7577E"/>
    <w:rsid w:val="00E76886"/>
    <w:rsid w:val="00E7715F"/>
    <w:rsid w:val="00E77324"/>
    <w:rsid w:val="00E77574"/>
    <w:rsid w:val="00E77951"/>
    <w:rsid w:val="00E8050D"/>
    <w:rsid w:val="00E80D66"/>
    <w:rsid w:val="00E812BE"/>
    <w:rsid w:val="00E814BB"/>
    <w:rsid w:val="00E816F6"/>
    <w:rsid w:val="00E81A9C"/>
    <w:rsid w:val="00E81B73"/>
    <w:rsid w:val="00E81F57"/>
    <w:rsid w:val="00E82527"/>
    <w:rsid w:val="00E8256A"/>
    <w:rsid w:val="00E8283A"/>
    <w:rsid w:val="00E82DED"/>
    <w:rsid w:val="00E8388D"/>
    <w:rsid w:val="00E83E34"/>
    <w:rsid w:val="00E8494C"/>
    <w:rsid w:val="00E84E68"/>
    <w:rsid w:val="00E857DE"/>
    <w:rsid w:val="00E85CB5"/>
    <w:rsid w:val="00E85FE5"/>
    <w:rsid w:val="00E861B4"/>
    <w:rsid w:val="00E86719"/>
    <w:rsid w:val="00E869C1"/>
    <w:rsid w:val="00E86D0C"/>
    <w:rsid w:val="00E87EDA"/>
    <w:rsid w:val="00E905CA"/>
    <w:rsid w:val="00E9091C"/>
    <w:rsid w:val="00E9099B"/>
    <w:rsid w:val="00E90EF4"/>
    <w:rsid w:val="00E912E2"/>
    <w:rsid w:val="00E91522"/>
    <w:rsid w:val="00E91E2D"/>
    <w:rsid w:val="00E92493"/>
    <w:rsid w:val="00E93038"/>
    <w:rsid w:val="00E941EE"/>
    <w:rsid w:val="00E9463A"/>
    <w:rsid w:val="00E94CE6"/>
    <w:rsid w:val="00E94DEA"/>
    <w:rsid w:val="00E95A6A"/>
    <w:rsid w:val="00E964FA"/>
    <w:rsid w:val="00E974DA"/>
    <w:rsid w:val="00E97E91"/>
    <w:rsid w:val="00EA0279"/>
    <w:rsid w:val="00EA04EE"/>
    <w:rsid w:val="00EA07C0"/>
    <w:rsid w:val="00EA0A8C"/>
    <w:rsid w:val="00EA10C8"/>
    <w:rsid w:val="00EA1426"/>
    <w:rsid w:val="00EA200B"/>
    <w:rsid w:val="00EA2BC3"/>
    <w:rsid w:val="00EA2BCA"/>
    <w:rsid w:val="00EA378E"/>
    <w:rsid w:val="00EA3B2E"/>
    <w:rsid w:val="00EA4C28"/>
    <w:rsid w:val="00EA524C"/>
    <w:rsid w:val="00EA5692"/>
    <w:rsid w:val="00EA74DD"/>
    <w:rsid w:val="00EB0705"/>
    <w:rsid w:val="00EB24B7"/>
    <w:rsid w:val="00EB294E"/>
    <w:rsid w:val="00EB2B02"/>
    <w:rsid w:val="00EB33DB"/>
    <w:rsid w:val="00EB4659"/>
    <w:rsid w:val="00EB4879"/>
    <w:rsid w:val="00EB54D6"/>
    <w:rsid w:val="00EB57FE"/>
    <w:rsid w:val="00EB5856"/>
    <w:rsid w:val="00EB5BF0"/>
    <w:rsid w:val="00EB5F24"/>
    <w:rsid w:val="00EB6009"/>
    <w:rsid w:val="00EB63C7"/>
    <w:rsid w:val="00EB6C47"/>
    <w:rsid w:val="00EB70E8"/>
    <w:rsid w:val="00EB7527"/>
    <w:rsid w:val="00EB7616"/>
    <w:rsid w:val="00EB77B7"/>
    <w:rsid w:val="00EB7867"/>
    <w:rsid w:val="00EB7CA9"/>
    <w:rsid w:val="00EC14CC"/>
    <w:rsid w:val="00EC1686"/>
    <w:rsid w:val="00EC1688"/>
    <w:rsid w:val="00EC1BEE"/>
    <w:rsid w:val="00EC2067"/>
    <w:rsid w:val="00EC2309"/>
    <w:rsid w:val="00EC2701"/>
    <w:rsid w:val="00EC272E"/>
    <w:rsid w:val="00EC2D38"/>
    <w:rsid w:val="00EC3086"/>
    <w:rsid w:val="00EC3A87"/>
    <w:rsid w:val="00EC3BDB"/>
    <w:rsid w:val="00EC3E71"/>
    <w:rsid w:val="00EC4153"/>
    <w:rsid w:val="00EC4239"/>
    <w:rsid w:val="00EC4915"/>
    <w:rsid w:val="00EC4A74"/>
    <w:rsid w:val="00EC4EA9"/>
    <w:rsid w:val="00EC543A"/>
    <w:rsid w:val="00EC55F6"/>
    <w:rsid w:val="00EC5B4F"/>
    <w:rsid w:val="00EC66D3"/>
    <w:rsid w:val="00EC6985"/>
    <w:rsid w:val="00EC6E72"/>
    <w:rsid w:val="00EC7115"/>
    <w:rsid w:val="00EC7522"/>
    <w:rsid w:val="00EC752C"/>
    <w:rsid w:val="00EC7C5E"/>
    <w:rsid w:val="00ED017D"/>
    <w:rsid w:val="00ED18F4"/>
    <w:rsid w:val="00ED27DA"/>
    <w:rsid w:val="00ED29EF"/>
    <w:rsid w:val="00ED2A6C"/>
    <w:rsid w:val="00ED2E64"/>
    <w:rsid w:val="00ED2EDA"/>
    <w:rsid w:val="00ED3012"/>
    <w:rsid w:val="00ED36DF"/>
    <w:rsid w:val="00ED4542"/>
    <w:rsid w:val="00ED46EB"/>
    <w:rsid w:val="00ED50F3"/>
    <w:rsid w:val="00ED5260"/>
    <w:rsid w:val="00ED589B"/>
    <w:rsid w:val="00ED5F4A"/>
    <w:rsid w:val="00ED6005"/>
    <w:rsid w:val="00ED6679"/>
    <w:rsid w:val="00ED67BE"/>
    <w:rsid w:val="00ED67EF"/>
    <w:rsid w:val="00ED6E84"/>
    <w:rsid w:val="00ED7037"/>
    <w:rsid w:val="00ED7723"/>
    <w:rsid w:val="00EE041F"/>
    <w:rsid w:val="00EE0534"/>
    <w:rsid w:val="00EE092F"/>
    <w:rsid w:val="00EE1414"/>
    <w:rsid w:val="00EE2111"/>
    <w:rsid w:val="00EE21F9"/>
    <w:rsid w:val="00EE22BA"/>
    <w:rsid w:val="00EE2383"/>
    <w:rsid w:val="00EE25A2"/>
    <w:rsid w:val="00EE3884"/>
    <w:rsid w:val="00EE393D"/>
    <w:rsid w:val="00EE3B72"/>
    <w:rsid w:val="00EE3BC3"/>
    <w:rsid w:val="00EE3E59"/>
    <w:rsid w:val="00EE48E4"/>
    <w:rsid w:val="00EE4982"/>
    <w:rsid w:val="00EE5E1D"/>
    <w:rsid w:val="00EE6C95"/>
    <w:rsid w:val="00EE7F43"/>
    <w:rsid w:val="00EF05AD"/>
    <w:rsid w:val="00EF0C0E"/>
    <w:rsid w:val="00EF19D0"/>
    <w:rsid w:val="00EF1F3D"/>
    <w:rsid w:val="00EF1FD3"/>
    <w:rsid w:val="00EF293A"/>
    <w:rsid w:val="00EF2AD4"/>
    <w:rsid w:val="00EF48F3"/>
    <w:rsid w:val="00EF4C72"/>
    <w:rsid w:val="00EF4C74"/>
    <w:rsid w:val="00EF5099"/>
    <w:rsid w:val="00EF5281"/>
    <w:rsid w:val="00EF54E9"/>
    <w:rsid w:val="00EF594A"/>
    <w:rsid w:val="00EF5A0F"/>
    <w:rsid w:val="00EF5F4A"/>
    <w:rsid w:val="00EF66DC"/>
    <w:rsid w:val="00EF6F8E"/>
    <w:rsid w:val="00EF6FA2"/>
    <w:rsid w:val="00F0044F"/>
    <w:rsid w:val="00F00531"/>
    <w:rsid w:val="00F00944"/>
    <w:rsid w:val="00F00B62"/>
    <w:rsid w:val="00F00BE3"/>
    <w:rsid w:val="00F0282D"/>
    <w:rsid w:val="00F0286E"/>
    <w:rsid w:val="00F029B4"/>
    <w:rsid w:val="00F02BA0"/>
    <w:rsid w:val="00F0310C"/>
    <w:rsid w:val="00F03113"/>
    <w:rsid w:val="00F034EB"/>
    <w:rsid w:val="00F03857"/>
    <w:rsid w:val="00F04200"/>
    <w:rsid w:val="00F0441C"/>
    <w:rsid w:val="00F04825"/>
    <w:rsid w:val="00F05014"/>
    <w:rsid w:val="00F0615F"/>
    <w:rsid w:val="00F06432"/>
    <w:rsid w:val="00F066BB"/>
    <w:rsid w:val="00F06ABA"/>
    <w:rsid w:val="00F06B64"/>
    <w:rsid w:val="00F06F00"/>
    <w:rsid w:val="00F072B5"/>
    <w:rsid w:val="00F103E5"/>
    <w:rsid w:val="00F1082D"/>
    <w:rsid w:val="00F10D64"/>
    <w:rsid w:val="00F110E2"/>
    <w:rsid w:val="00F11105"/>
    <w:rsid w:val="00F11277"/>
    <w:rsid w:val="00F123E2"/>
    <w:rsid w:val="00F13486"/>
    <w:rsid w:val="00F1349B"/>
    <w:rsid w:val="00F135DA"/>
    <w:rsid w:val="00F13E8A"/>
    <w:rsid w:val="00F145E4"/>
    <w:rsid w:val="00F14DEB"/>
    <w:rsid w:val="00F14E62"/>
    <w:rsid w:val="00F15125"/>
    <w:rsid w:val="00F1554B"/>
    <w:rsid w:val="00F171FB"/>
    <w:rsid w:val="00F2003F"/>
    <w:rsid w:val="00F2062D"/>
    <w:rsid w:val="00F20782"/>
    <w:rsid w:val="00F20FC5"/>
    <w:rsid w:val="00F212F5"/>
    <w:rsid w:val="00F21594"/>
    <w:rsid w:val="00F22A9C"/>
    <w:rsid w:val="00F22F15"/>
    <w:rsid w:val="00F2307E"/>
    <w:rsid w:val="00F23BAC"/>
    <w:rsid w:val="00F23FFA"/>
    <w:rsid w:val="00F24CF5"/>
    <w:rsid w:val="00F24FDA"/>
    <w:rsid w:val="00F252C9"/>
    <w:rsid w:val="00F253E3"/>
    <w:rsid w:val="00F25522"/>
    <w:rsid w:val="00F25868"/>
    <w:rsid w:val="00F25C18"/>
    <w:rsid w:val="00F25E47"/>
    <w:rsid w:val="00F25F0B"/>
    <w:rsid w:val="00F2603D"/>
    <w:rsid w:val="00F262DB"/>
    <w:rsid w:val="00F27035"/>
    <w:rsid w:val="00F27C19"/>
    <w:rsid w:val="00F27EA5"/>
    <w:rsid w:val="00F3072B"/>
    <w:rsid w:val="00F307F6"/>
    <w:rsid w:val="00F30F28"/>
    <w:rsid w:val="00F3128B"/>
    <w:rsid w:val="00F3139D"/>
    <w:rsid w:val="00F31894"/>
    <w:rsid w:val="00F318E0"/>
    <w:rsid w:val="00F320CE"/>
    <w:rsid w:val="00F325D4"/>
    <w:rsid w:val="00F32C12"/>
    <w:rsid w:val="00F33147"/>
    <w:rsid w:val="00F33173"/>
    <w:rsid w:val="00F33208"/>
    <w:rsid w:val="00F3363B"/>
    <w:rsid w:val="00F33641"/>
    <w:rsid w:val="00F337A6"/>
    <w:rsid w:val="00F345CC"/>
    <w:rsid w:val="00F34A67"/>
    <w:rsid w:val="00F35429"/>
    <w:rsid w:val="00F36B7E"/>
    <w:rsid w:val="00F36DB9"/>
    <w:rsid w:val="00F36FB1"/>
    <w:rsid w:val="00F373D1"/>
    <w:rsid w:val="00F3752F"/>
    <w:rsid w:val="00F37A73"/>
    <w:rsid w:val="00F37BAE"/>
    <w:rsid w:val="00F40A85"/>
    <w:rsid w:val="00F40C63"/>
    <w:rsid w:val="00F40F47"/>
    <w:rsid w:val="00F412DC"/>
    <w:rsid w:val="00F419B0"/>
    <w:rsid w:val="00F41E76"/>
    <w:rsid w:val="00F42B75"/>
    <w:rsid w:val="00F4323B"/>
    <w:rsid w:val="00F43EAE"/>
    <w:rsid w:val="00F44DF6"/>
    <w:rsid w:val="00F455B0"/>
    <w:rsid w:val="00F45806"/>
    <w:rsid w:val="00F45A75"/>
    <w:rsid w:val="00F45D85"/>
    <w:rsid w:val="00F467FF"/>
    <w:rsid w:val="00F46D72"/>
    <w:rsid w:val="00F46EE9"/>
    <w:rsid w:val="00F472DA"/>
    <w:rsid w:val="00F47900"/>
    <w:rsid w:val="00F50A52"/>
    <w:rsid w:val="00F512C3"/>
    <w:rsid w:val="00F529C1"/>
    <w:rsid w:val="00F534B9"/>
    <w:rsid w:val="00F54507"/>
    <w:rsid w:val="00F54F79"/>
    <w:rsid w:val="00F5503E"/>
    <w:rsid w:val="00F5540D"/>
    <w:rsid w:val="00F55D43"/>
    <w:rsid w:val="00F5616E"/>
    <w:rsid w:val="00F564B8"/>
    <w:rsid w:val="00F57082"/>
    <w:rsid w:val="00F570BB"/>
    <w:rsid w:val="00F57462"/>
    <w:rsid w:val="00F5752D"/>
    <w:rsid w:val="00F576B8"/>
    <w:rsid w:val="00F60735"/>
    <w:rsid w:val="00F6086A"/>
    <w:rsid w:val="00F60F72"/>
    <w:rsid w:val="00F60F7F"/>
    <w:rsid w:val="00F61FEC"/>
    <w:rsid w:val="00F6201F"/>
    <w:rsid w:val="00F626AA"/>
    <w:rsid w:val="00F62812"/>
    <w:rsid w:val="00F63331"/>
    <w:rsid w:val="00F6391B"/>
    <w:rsid w:val="00F6396B"/>
    <w:rsid w:val="00F6467A"/>
    <w:rsid w:val="00F656C1"/>
    <w:rsid w:val="00F6575E"/>
    <w:rsid w:val="00F65EC8"/>
    <w:rsid w:val="00F66386"/>
    <w:rsid w:val="00F6640A"/>
    <w:rsid w:val="00F66CD9"/>
    <w:rsid w:val="00F673E5"/>
    <w:rsid w:val="00F70231"/>
    <w:rsid w:val="00F7023E"/>
    <w:rsid w:val="00F702BE"/>
    <w:rsid w:val="00F706E3"/>
    <w:rsid w:val="00F70E46"/>
    <w:rsid w:val="00F70FDD"/>
    <w:rsid w:val="00F72230"/>
    <w:rsid w:val="00F725C7"/>
    <w:rsid w:val="00F72771"/>
    <w:rsid w:val="00F72BCD"/>
    <w:rsid w:val="00F72C2E"/>
    <w:rsid w:val="00F72D7B"/>
    <w:rsid w:val="00F72E09"/>
    <w:rsid w:val="00F73007"/>
    <w:rsid w:val="00F731C3"/>
    <w:rsid w:val="00F73694"/>
    <w:rsid w:val="00F744CD"/>
    <w:rsid w:val="00F74D0B"/>
    <w:rsid w:val="00F74EBA"/>
    <w:rsid w:val="00F75D2F"/>
    <w:rsid w:val="00F75EC5"/>
    <w:rsid w:val="00F76600"/>
    <w:rsid w:val="00F76B74"/>
    <w:rsid w:val="00F776CB"/>
    <w:rsid w:val="00F77FDE"/>
    <w:rsid w:val="00F82040"/>
    <w:rsid w:val="00F82241"/>
    <w:rsid w:val="00F82758"/>
    <w:rsid w:val="00F82C98"/>
    <w:rsid w:val="00F83475"/>
    <w:rsid w:val="00F8365A"/>
    <w:rsid w:val="00F83997"/>
    <w:rsid w:val="00F839DB"/>
    <w:rsid w:val="00F83DDB"/>
    <w:rsid w:val="00F83FDC"/>
    <w:rsid w:val="00F848E3"/>
    <w:rsid w:val="00F84CD8"/>
    <w:rsid w:val="00F85C7A"/>
    <w:rsid w:val="00F8611A"/>
    <w:rsid w:val="00F86695"/>
    <w:rsid w:val="00F86908"/>
    <w:rsid w:val="00F8722D"/>
    <w:rsid w:val="00F8727B"/>
    <w:rsid w:val="00F87428"/>
    <w:rsid w:val="00F904C4"/>
    <w:rsid w:val="00F90E4D"/>
    <w:rsid w:val="00F916D3"/>
    <w:rsid w:val="00F916F6"/>
    <w:rsid w:val="00F92220"/>
    <w:rsid w:val="00F9278A"/>
    <w:rsid w:val="00F92951"/>
    <w:rsid w:val="00F92DAA"/>
    <w:rsid w:val="00F933A3"/>
    <w:rsid w:val="00F937D2"/>
    <w:rsid w:val="00F93EE5"/>
    <w:rsid w:val="00F942E6"/>
    <w:rsid w:val="00F94369"/>
    <w:rsid w:val="00F950B2"/>
    <w:rsid w:val="00F95990"/>
    <w:rsid w:val="00F95B1D"/>
    <w:rsid w:val="00F9619D"/>
    <w:rsid w:val="00F9643F"/>
    <w:rsid w:val="00F96857"/>
    <w:rsid w:val="00F97037"/>
    <w:rsid w:val="00F97C46"/>
    <w:rsid w:val="00FA0F07"/>
    <w:rsid w:val="00FA1939"/>
    <w:rsid w:val="00FA1C87"/>
    <w:rsid w:val="00FA2C0E"/>
    <w:rsid w:val="00FA31D5"/>
    <w:rsid w:val="00FA3A72"/>
    <w:rsid w:val="00FA55C7"/>
    <w:rsid w:val="00FA5A73"/>
    <w:rsid w:val="00FA5D50"/>
    <w:rsid w:val="00FA5D7C"/>
    <w:rsid w:val="00FA5FC4"/>
    <w:rsid w:val="00FA67C3"/>
    <w:rsid w:val="00FA6ADD"/>
    <w:rsid w:val="00FA7527"/>
    <w:rsid w:val="00FA7D41"/>
    <w:rsid w:val="00FB0070"/>
    <w:rsid w:val="00FB080E"/>
    <w:rsid w:val="00FB0A31"/>
    <w:rsid w:val="00FB0CC1"/>
    <w:rsid w:val="00FB12AF"/>
    <w:rsid w:val="00FB1484"/>
    <w:rsid w:val="00FB21DD"/>
    <w:rsid w:val="00FB23E6"/>
    <w:rsid w:val="00FB25D7"/>
    <w:rsid w:val="00FB3F43"/>
    <w:rsid w:val="00FB4104"/>
    <w:rsid w:val="00FB47D9"/>
    <w:rsid w:val="00FB4A9B"/>
    <w:rsid w:val="00FB4DCF"/>
    <w:rsid w:val="00FB5104"/>
    <w:rsid w:val="00FB5D79"/>
    <w:rsid w:val="00FB6BA2"/>
    <w:rsid w:val="00FB6F90"/>
    <w:rsid w:val="00FB750D"/>
    <w:rsid w:val="00FC1B2E"/>
    <w:rsid w:val="00FC1C1C"/>
    <w:rsid w:val="00FC21F2"/>
    <w:rsid w:val="00FC283D"/>
    <w:rsid w:val="00FC2962"/>
    <w:rsid w:val="00FC2DAA"/>
    <w:rsid w:val="00FC397D"/>
    <w:rsid w:val="00FC3B63"/>
    <w:rsid w:val="00FC5173"/>
    <w:rsid w:val="00FC5603"/>
    <w:rsid w:val="00FC5EE9"/>
    <w:rsid w:val="00FC61CD"/>
    <w:rsid w:val="00FC63FF"/>
    <w:rsid w:val="00FC6AF8"/>
    <w:rsid w:val="00FC6CC2"/>
    <w:rsid w:val="00FC6FDF"/>
    <w:rsid w:val="00FC7079"/>
    <w:rsid w:val="00FC71FC"/>
    <w:rsid w:val="00FD025A"/>
    <w:rsid w:val="00FD0342"/>
    <w:rsid w:val="00FD03F7"/>
    <w:rsid w:val="00FD08AA"/>
    <w:rsid w:val="00FD0AAC"/>
    <w:rsid w:val="00FD0FE5"/>
    <w:rsid w:val="00FD15B1"/>
    <w:rsid w:val="00FD1627"/>
    <w:rsid w:val="00FD1732"/>
    <w:rsid w:val="00FD256A"/>
    <w:rsid w:val="00FD27C4"/>
    <w:rsid w:val="00FD2802"/>
    <w:rsid w:val="00FD2B25"/>
    <w:rsid w:val="00FD4849"/>
    <w:rsid w:val="00FD4E9D"/>
    <w:rsid w:val="00FD4F8C"/>
    <w:rsid w:val="00FD538B"/>
    <w:rsid w:val="00FD56D6"/>
    <w:rsid w:val="00FD58C8"/>
    <w:rsid w:val="00FD74B5"/>
    <w:rsid w:val="00FD76DF"/>
    <w:rsid w:val="00FD7BEF"/>
    <w:rsid w:val="00FD7C16"/>
    <w:rsid w:val="00FD7D33"/>
    <w:rsid w:val="00FD7FFC"/>
    <w:rsid w:val="00FE0256"/>
    <w:rsid w:val="00FE04C2"/>
    <w:rsid w:val="00FE0AFD"/>
    <w:rsid w:val="00FE0E65"/>
    <w:rsid w:val="00FE123A"/>
    <w:rsid w:val="00FE2360"/>
    <w:rsid w:val="00FE2D3D"/>
    <w:rsid w:val="00FE2E7C"/>
    <w:rsid w:val="00FE2FD2"/>
    <w:rsid w:val="00FE3CF1"/>
    <w:rsid w:val="00FE4293"/>
    <w:rsid w:val="00FE49D1"/>
    <w:rsid w:val="00FE4E92"/>
    <w:rsid w:val="00FE5FED"/>
    <w:rsid w:val="00FE6305"/>
    <w:rsid w:val="00FE69D5"/>
    <w:rsid w:val="00FE6C39"/>
    <w:rsid w:val="00FE6E63"/>
    <w:rsid w:val="00FE76D6"/>
    <w:rsid w:val="00FE79D9"/>
    <w:rsid w:val="00FE7C9C"/>
    <w:rsid w:val="00FF0C85"/>
    <w:rsid w:val="00FF0C8C"/>
    <w:rsid w:val="00FF0D85"/>
    <w:rsid w:val="00FF0DE9"/>
    <w:rsid w:val="00FF1765"/>
    <w:rsid w:val="00FF23A2"/>
    <w:rsid w:val="00FF23ED"/>
    <w:rsid w:val="00FF27BF"/>
    <w:rsid w:val="00FF27F0"/>
    <w:rsid w:val="00FF3170"/>
    <w:rsid w:val="00FF31C1"/>
    <w:rsid w:val="00FF35CE"/>
    <w:rsid w:val="00FF38EF"/>
    <w:rsid w:val="00FF3DA5"/>
    <w:rsid w:val="00FF468E"/>
    <w:rsid w:val="00FF4A23"/>
    <w:rsid w:val="00FF4C4D"/>
    <w:rsid w:val="00FF5376"/>
    <w:rsid w:val="00FF60DB"/>
    <w:rsid w:val="00FF66D0"/>
    <w:rsid w:val="00FF6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23DFD701"/>
  <w15:docId w15:val="{0FD72F50-D70B-4A5B-B923-2D9DA4AB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7688F"/>
  </w:style>
  <w:style w:type="paragraph" w:styleId="Nagwek1">
    <w:name w:val="heading 1"/>
    <w:aliases w:val="Title 1,NAGŁÓWEK 1,title1,Title 1 Znak"/>
    <w:basedOn w:val="Normalny"/>
    <w:next w:val="Normalny"/>
    <w:link w:val="Nagwek1Znak"/>
    <w:uiPriority w:val="9"/>
    <w:qFormat/>
    <w:rsid w:val="00865F2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865F2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865F23"/>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865F23"/>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865F23"/>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aliases w:val="Nagłówek 6 Tabela"/>
    <w:basedOn w:val="Normalny"/>
    <w:next w:val="Normalny"/>
    <w:link w:val="Nagwek6Znak"/>
    <w:uiPriority w:val="9"/>
    <w:unhideWhenUsed/>
    <w:qFormat/>
    <w:rsid w:val="00865F23"/>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865F23"/>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865F23"/>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865F23"/>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
    <w:basedOn w:val="Normalny"/>
    <w:link w:val="AkapitzlistZnak"/>
    <w:qFormat/>
    <w:rsid w:val="00F6396B"/>
    <w:pPr>
      <w:ind w:left="720"/>
      <w:contextualSpacing/>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character" w:customStyle="1" w:styleId="Nagwek2Znak">
    <w:name w:val="Nagłówek 2 Znak"/>
    <w:basedOn w:val="Domylnaczcionkaakapitu"/>
    <w:link w:val="Nagwek2"/>
    <w:uiPriority w:val="9"/>
    <w:rsid w:val="00865F23"/>
    <w:rPr>
      <w:caps/>
      <w:spacing w:val="15"/>
      <w:shd w:val="clear" w:color="auto" w:fill="DBE5F1" w:themeFill="accent1" w:themeFillTint="33"/>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8"/>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uiPriority w:val="22"/>
    <w:qFormat/>
    <w:rsid w:val="00865F23"/>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Autospacing="1" w:after="100" w:afterAutospacing="1"/>
    </w:pPr>
    <w:rPr>
      <w:sz w:val="24"/>
      <w:szCs w:val="24"/>
    </w:rPr>
  </w:style>
  <w:style w:type="paragraph" w:styleId="Listapunktowana">
    <w:name w:val="List Bullet"/>
    <w:basedOn w:val="Normalny"/>
    <w:uiPriority w:val="99"/>
    <w:rsid w:val="00F44DF6"/>
    <w:pPr>
      <w:numPr>
        <w:numId w:val="9"/>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4"/>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10"/>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1"/>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2"/>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3"/>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4"/>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5"/>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3"/>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6"/>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7"/>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8"/>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9"/>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20"/>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1"/>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2"/>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
    <w:rsid w:val="00865F23"/>
    <w:rPr>
      <w:caps/>
      <w:color w:val="243F60" w:themeColor="accent1" w:themeShade="7F"/>
      <w:spacing w:val="15"/>
    </w:rPr>
  </w:style>
  <w:style w:type="character" w:customStyle="1" w:styleId="Nagwek4Znak">
    <w:name w:val="Nagłówek 4 Znak"/>
    <w:basedOn w:val="Domylnaczcionkaakapitu"/>
    <w:link w:val="Nagwek4"/>
    <w:uiPriority w:val="9"/>
    <w:rsid w:val="00865F23"/>
    <w:rPr>
      <w:caps/>
      <w:color w:val="365F91" w:themeColor="accent1" w:themeShade="BF"/>
      <w:spacing w:val="10"/>
    </w:rPr>
  </w:style>
  <w:style w:type="character" w:customStyle="1" w:styleId="Nagwek1Znak">
    <w:name w:val="Nagłówek 1 Znak"/>
    <w:aliases w:val="Title 1 Znak1,NAGŁÓWEK 1 Znak,title1 Znak,Title 1 Znak Znak"/>
    <w:basedOn w:val="Domylnaczcionkaakapitu"/>
    <w:link w:val="Nagwek1"/>
    <w:uiPriority w:val="9"/>
    <w:rsid w:val="00865F23"/>
    <w:rPr>
      <w:caps/>
      <w:color w:val="FFFFFF" w:themeColor="background1"/>
      <w:spacing w:val="15"/>
      <w:sz w:val="22"/>
      <w:szCs w:val="22"/>
      <w:shd w:val="clear" w:color="auto" w:fill="4F81BD" w:themeFill="accent1"/>
    </w:rPr>
  </w:style>
  <w:style w:type="character" w:customStyle="1" w:styleId="Nagwek5Znak">
    <w:name w:val="Nagłówek 5 Znak"/>
    <w:basedOn w:val="Domylnaczcionkaakapitu"/>
    <w:link w:val="Nagwek5"/>
    <w:uiPriority w:val="9"/>
    <w:rsid w:val="00865F23"/>
    <w:rPr>
      <w:caps/>
      <w:color w:val="365F91" w:themeColor="accent1" w:themeShade="BF"/>
      <w:spacing w:val="10"/>
    </w:rPr>
  </w:style>
  <w:style w:type="character" w:customStyle="1" w:styleId="Nagwek6Znak">
    <w:name w:val="Nagłówek 6 Znak"/>
    <w:aliases w:val="Nagłówek 6 Tabela Znak"/>
    <w:basedOn w:val="Domylnaczcionkaakapitu"/>
    <w:link w:val="Nagwek6"/>
    <w:uiPriority w:val="9"/>
    <w:rsid w:val="00865F23"/>
    <w:rPr>
      <w:caps/>
      <w:color w:val="365F91" w:themeColor="accent1" w:themeShade="BF"/>
      <w:spacing w:val="10"/>
    </w:rPr>
  </w:style>
  <w:style w:type="character" w:customStyle="1" w:styleId="Nagwek7Znak">
    <w:name w:val="Nagłówek 7 Znak"/>
    <w:basedOn w:val="Domylnaczcionkaakapitu"/>
    <w:link w:val="Nagwek7"/>
    <w:uiPriority w:val="9"/>
    <w:rsid w:val="00865F23"/>
    <w:rPr>
      <w:caps/>
      <w:color w:val="365F91" w:themeColor="accent1" w:themeShade="BF"/>
      <w:spacing w:val="10"/>
    </w:rPr>
  </w:style>
  <w:style w:type="character" w:customStyle="1" w:styleId="Nagwek8Znak">
    <w:name w:val="Nagłówek 8 Znak"/>
    <w:basedOn w:val="Domylnaczcionkaakapitu"/>
    <w:link w:val="Nagwek8"/>
    <w:uiPriority w:val="9"/>
    <w:rsid w:val="00865F23"/>
    <w:rPr>
      <w:caps/>
      <w:spacing w:val="10"/>
      <w:sz w:val="18"/>
      <w:szCs w:val="18"/>
    </w:rPr>
  </w:style>
  <w:style w:type="character" w:customStyle="1" w:styleId="Nagwek9Znak">
    <w:name w:val="Nagłówek 9 Znak"/>
    <w:basedOn w:val="Domylnaczcionkaakapitu"/>
    <w:link w:val="Nagwek9"/>
    <w:uiPriority w:val="9"/>
    <w:rsid w:val="00865F23"/>
    <w:rPr>
      <w:i/>
      <w:iCs/>
      <w:caps/>
      <w:spacing w:val="10"/>
      <w:sz w:val="18"/>
      <w:szCs w:val="18"/>
    </w:rPr>
  </w:style>
  <w:style w:type="paragraph" w:customStyle="1" w:styleId="AtekstROOS">
    <w:name w:val="A_tekst ROOS"/>
    <w:basedOn w:val="Normalny"/>
    <w:next w:val="Normalny"/>
    <w:link w:val="AtekstROOSZnak"/>
    <w:uiPriority w:val="99"/>
    <w:rsid w:val="00031BFA"/>
    <w:pPr>
      <w:numPr>
        <w:numId w:val="26"/>
      </w:numPr>
      <w:tabs>
        <w:tab w:val="left" w:pos="284"/>
      </w:tabs>
      <w:spacing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rsid w:val="00031BFA"/>
    <w:pPr>
      <w:widowControl w:val="0"/>
      <w:numPr>
        <w:numId w:val="28"/>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7"/>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9"/>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0"/>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uiPriority w:val="39"/>
    <w:unhideWhenUsed/>
    <w:qFormat/>
    <w:rsid w:val="00865F23"/>
    <w:pPr>
      <w:outlineLvl w:val="9"/>
    </w:pPr>
  </w:style>
  <w:style w:type="paragraph" w:styleId="Spistreci1">
    <w:name w:val="toc 1"/>
    <w:basedOn w:val="Normalny"/>
    <w:next w:val="Normalny"/>
    <w:autoRedefine/>
    <w:unhideWhenUsed/>
    <w:rsid w:val="00031BFA"/>
    <w:pPr>
      <w:spacing w:after="100"/>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1"/>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2"/>
      </w:numPr>
      <w:spacing w:before="120" w:after="120"/>
      <w:jc w:val="both"/>
    </w:pPr>
    <w:rPr>
      <w:rFonts w:eastAsia="Calibri"/>
      <w:sz w:val="24"/>
      <w:szCs w:val="22"/>
      <w:lang w:eastAsia="en-GB"/>
    </w:rPr>
  </w:style>
  <w:style w:type="paragraph" w:customStyle="1" w:styleId="Tiret1">
    <w:name w:val="Tiret 1"/>
    <w:basedOn w:val="Normalny"/>
    <w:rsid w:val="00B27A8F"/>
    <w:pPr>
      <w:numPr>
        <w:numId w:val="33"/>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4"/>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4"/>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4"/>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4"/>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2"/>
      </w:numPr>
    </w:pPr>
  </w:style>
  <w:style w:type="numbering" w:customStyle="1" w:styleId="WW8Num5">
    <w:name w:val="WW8Num5"/>
    <w:rsid w:val="00FD56D6"/>
    <w:pPr>
      <w:numPr>
        <w:numId w:val="41"/>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28553D"/>
    <w:rPr>
      <w:color w:val="605E5C"/>
      <w:shd w:val="clear" w:color="auto" w:fill="E1DFDD"/>
    </w:rPr>
  </w:style>
  <w:style w:type="paragraph" w:customStyle="1" w:styleId="Standard">
    <w:name w:val="Standard"/>
    <w:rsid w:val="00E32A6B"/>
    <w:pPr>
      <w:suppressAutoHyphens/>
      <w:autoSpaceDN w:val="0"/>
      <w:textAlignment w:val="baseline"/>
    </w:pPr>
    <w:rPr>
      <w:kern w:val="3"/>
      <w:lang w:eastAsia="zh-CN"/>
    </w:rPr>
  </w:style>
  <w:style w:type="character" w:customStyle="1" w:styleId="ListParagraphChar1">
    <w:name w:val="List Paragraph Char1"/>
    <w:link w:val="Akapitzlist1"/>
    <w:qFormat/>
    <w:locked/>
    <w:rsid w:val="00FE6305"/>
    <w:rPr>
      <w:rFonts w:eastAsia="Calibri"/>
    </w:rPr>
  </w:style>
  <w:style w:type="character" w:customStyle="1" w:styleId="czeinternetowe">
    <w:name w:val="Łącze internetowe"/>
    <w:rsid w:val="00A92981"/>
    <w:rPr>
      <w:color w:val="0000FF"/>
      <w:u w:val="single"/>
    </w:rPr>
  </w:style>
  <w:style w:type="character" w:styleId="Nierozpoznanawzmianka">
    <w:name w:val="Unresolved Mention"/>
    <w:basedOn w:val="Domylnaczcionkaakapitu"/>
    <w:uiPriority w:val="99"/>
    <w:semiHidden/>
    <w:unhideWhenUsed/>
    <w:rsid w:val="00307877"/>
    <w:rPr>
      <w:color w:val="605E5C"/>
      <w:shd w:val="clear" w:color="auto" w:fill="E1DFDD"/>
    </w:rPr>
  </w:style>
  <w:style w:type="paragraph" w:styleId="Legenda">
    <w:name w:val="caption"/>
    <w:basedOn w:val="Normalny"/>
    <w:next w:val="Normalny"/>
    <w:uiPriority w:val="35"/>
    <w:semiHidden/>
    <w:unhideWhenUsed/>
    <w:qFormat/>
    <w:rsid w:val="00865F23"/>
    <w:rPr>
      <w:b/>
      <w:bCs/>
      <w:color w:val="365F91" w:themeColor="accent1" w:themeShade="BF"/>
      <w:sz w:val="16"/>
      <w:szCs w:val="16"/>
    </w:rPr>
  </w:style>
  <w:style w:type="paragraph" w:styleId="Tytu">
    <w:name w:val="Title"/>
    <w:basedOn w:val="Normalny"/>
    <w:next w:val="Normalny"/>
    <w:link w:val="TytuZnak"/>
    <w:uiPriority w:val="10"/>
    <w:qFormat/>
    <w:rsid w:val="00865F23"/>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865F23"/>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865F23"/>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865F23"/>
    <w:rPr>
      <w:caps/>
      <w:color w:val="595959" w:themeColor="text1" w:themeTint="A6"/>
      <w:spacing w:val="10"/>
      <w:sz w:val="21"/>
      <w:szCs w:val="21"/>
    </w:rPr>
  </w:style>
  <w:style w:type="character" w:styleId="Uwydatnienie">
    <w:name w:val="Emphasis"/>
    <w:uiPriority w:val="20"/>
    <w:qFormat/>
    <w:rsid w:val="00865F23"/>
    <w:rPr>
      <w:caps/>
      <w:color w:val="243F60" w:themeColor="accent1" w:themeShade="7F"/>
      <w:spacing w:val="5"/>
    </w:rPr>
  </w:style>
  <w:style w:type="paragraph" w:styleId="Bezodstpw">
    <w:name w:val="No Spacing"/>
    <w:uiPriority w:val="1"/>
    <w:qFormat/>
    <w:rsid w:val="00865F23"/>
    <w:pPr>
      <w:spacing w:after="0" w:line="240" w:lineRule="auto"/>
    </w:pPr>
  </w:style>
  <w:style w:type="paragraph" w:styleId="Cytat">
    <w:name w:val="Quote"/>
    <w:basedOn w:val="Normalny"/>
    <w:next w:val="Normalny"/>
    <w:link w:val="CytatZnak"/>
    <w:uiPriority w:val="29"/>
    <w:qFormat/>
    <w:rsid w:val="00865F23"/>
    <w:rPr>
      <w:i/>
      <w:iCs/>
      <w:sz w:val="24"/>
      <w:szCs w:val="24"/>
    </w:rPr>
  </w:style>
  <w:style w:type="character" w:customStyle="1" w:styleId="CytatZnak">
    <w:name w:val="Cytat Znak"/>
    <w:basedOn w:val="Domylnaczcionkaakapitu"/>
    <w:link w:val="Cytat"/>
    <w:uiPriority w:val="29"/>
    <w:rsid w:val="00865F23"/>
    <w:rPr>
      <w:i/>
      <w:iCs/>
      <w:sz w:val="24"/>
      <w:szCs w:val="24"/>
    </w:rPr>
  </w:style>
  <w:style w:type="paragraph" w:styleId="Cytatintensywny">
    <w:name w:val="Intense Quote"/>
    <w:basedOn w:val="Normalny"/>
    <w:next w:val="Normalny"/>
    <w:link w:val="CytatintensywnyZnak"/>
    <w:uiPriority w:val="30"/>
    <w:qFormat/>
    <w:rsid w:val="00865F23"/>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865F23"/>
    <w:rPr>
      <w:color w:val="4F81BD" w:themeColor="accent1"/>
      <w:sz w:val="24"/>
      <w:szCs w:val="24"/>
    </w:rPr>
  </w:style>
  <w:style w:type="character" w:styleId="Wyrnieniedelikatne">
    <w:name w:val="Subtle Emphasis"/>
    <w:uiPriority w:val="19"/>
    <w:qFormat/>
    <w:rsid w:val="00865F23"/>
    <w:rPr>
      <w:i/>
      <w:iCs/>
      <w:color w:val="243F60" w:themeColor="accent1" w:themeShade="7F"/>
    </w:rPr>
  </w:style>
  <w:style w:type="character" w:styleId="Wyrnienieintensywne">
    <w:name w:val="Intense Emphasis"/>
    <w:uiPriority w:val="21"/>
    <w:qFormat/>
    <w:rsid w:val="00865F23"/>
    <w:rPr>
      <w:b/>
      <w:bCs/>
      <w:caps/>
      <w:color w:val="243F60" w:themeColor="accent1" w:themeShade="7F"/>
      <w:spacing w:val="10"/>
    </w:rPr>
  </w:style>
  <w:style w:type="character" w:styleId="Odwoaniedelikatne">
    <w:name w:val="Subtle Reference"/>
    <w:uiPriority w:val="31"/>
    <w:qFormat/>
    <w:rsid w:val="00865F23"/>
    <w:rPr>
      <w:b/>
      <w:bCs/>
      <w:color w:val="4F81BD" w:themeColor="accent1"/>
    </w:rPr>
  </w:style>
  <w:style w:type="character" w:styleId="Odwoanieintensywne">
    <w:name w:val="Intense Reference"/>
    <w:uiPriority w:val="32"/>
    <w:qFormat/>
    <w:rsid w:val="00865F23"/>
    <w:rPr>
      <w:b/>
      <w:bCs/>
      <w:i/>
      <w:iCs/>
      <w:caps/>
      <w:color w:val="4F81BD" w:themeColor="accent1"/>
    </w:rPr>
  </w:style>
  <w:style w:type="character" w:styleId="Tytuksiki">
    <w:name w:val="Book Title"/>
    <w:uiPriority w:val="33"/>
    <w:qFormat/>
    <w:rsid w:val="00865F23"/>
    <w:rPr>
      <w:b/>
      <w:bCs/>
      <w:i/>
      <w:iCs/>
      <w:spacing w:val="0"/>
    </w:rPr>
  </w:style>
  <w:style w:type="character" w:styleId="Odwoanieprzypisukocowego">
    <w:name w:val="endnote reference"/>
    <w:basedOn w:val="Domylnaczcionkaakapitu"/>
    <w:semiHidden/>
    <w:unhideWhenUsed/>
    <w:rsid w:val="005C5857"/>
    <w:rPr>
      <w:vertAlign w:val="superscript"/>
    </w:rPr>
  </w:style>
  <w:style w:type="character" w:customStyle="1" w:styleId="alb">
    <w:name w:val="a_lb"/>
    <w:basedOn w:val="Domylnaczcionkaakapitu"/>
    <w:rsid w:val="004B151D"/>
  </w:style>
  <w:style w:type="table" w:customStyle="1" w:styleId="Tabela-Siatka1">
    <w:name w:val="Tabela - Siatka1"/>
    <w:basedOn w:val="Standardowy"/>
    <w:next w:val="Tabela-Siatka"/>
    <w:uiPriority w:val="39"/>
    <w:rsid w:val="00375CC0"/>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632DFD"/>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1">
    <w:name w:val="Lista1"/>
    <w:basedOn w:val="Normalny"/>
    <w:rsid w:val="00260ED8"/>
    <w:pPr>
      <w:widowControl w:val="0"/>
      <w:suppressAutoHyphens/>
      <w:spacing w:before="0" w:after="0" w:line="240" w:lineRule="auto"/>
      <w:ind w:left="709" w:hanging="425"/>
      <w:jc w:val="both"/>
    </w:pPr>
    <w:rPr>
      <w:rFonts w:ascii="Times New Roman" w:eastAsia="Times New Roman" w:hAnsi="Times New Roman" w:cs="Times New Roman"/>
      <w:sz w:val="24"/>
    </w:rPr>
  </w:style>
  <w:style w:type="paragraph" w:customStyle="1" w:styleId="Dopowiedzenie">
    <w:name w:val="Dopowiedzenie"/>
    <w:basedOn w:val="Normalny"/>
    <w:qFormat/>
    <w:rsid w:val="00260ED8"/>
    <w:pPr>
      <w:widowControl w:val="0"/>
      <w:suppressAutoHyphens/>
      <w:spacing w:before="0" w:after="0" w:line="240" w:lineRule="auto"/>
      <w:jc w:val="both"/>
    </w:pPr>
    <w:rPr>
      <w:rFonts w:ascii="Times New Roman" w:eastAsia="Times New Roman" w:hAnsi="Times New Roman" w:cs="Times New Roman"/>
      <w:sz w:val="24"/>
    </w:rPr>
  </w:style>
  <w:style w:type="paragraph" w:customStyle="1" w:styleId="Tekstpodstawowy21">
    <w:name w:val="Tekst podstawowy 21"/>
    <w:basedOn w:val="Normalny"/>
    <w:rsid w:val="00AF639C"/>
    <w:pPr>
      <w:suppressAutoHyphens/>
      <w:spacing w:before="0" w:after="0" w:line="240" w:lineRule="auto"/>
    </w:pPr>
    <w:rPr>
      <w:rFonts w:ascii="Times New Roman" w:eastAsia="Times New Roman" w:hAnsi="Times New Roman" w:cs="Times New Roman"/>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38866006">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1829733">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97455002">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75647455">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00695107">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78421809">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12715504">
      <w:bodyDiv w:val="1"/>
      <w:marLeft w:val="0"/>
      <w:marRight w:val="0"/>
      <w:marTop w:val="0"/>
      <w:marBottom w:val="0"/>
      <w:divBdr>
        <w:top w:val="none" w:sz="0" w:space="0" w:color="auto"/>
        <w:left w:val="none" w:sz="0" w:space="0" w:color="auto"/>
        <w:bottom w:val="none" w:sz="0" w:space="0" w:color="auto"/>
        <w:right w:val="none" w:sz="0" w:space="0" w:color="auto"/>
      </w:divBdr>
      <w:divsChild>
        <w:div w:id="744838349">
          <w:marLeft w:val="360"/>
          <w:marRight w:val="0"/>
          <w:marTop w:val="72"/>
          <w:marBottom w:val="72"/>
          <w:divBdr>
            <w:top w:val="none" w:sz="0" w:space="0" w:color="auto"/>
            <w:left w:val="none" w:sz="0" w:space="0" w:color="auto"/>
            <w:bottom w:val="none" w:sz="0" w:space="0" w:color="auto"/>
            <w:right w:val="none" w:sz="0" w:space="0" w:color="auto"/>
          </w:divBdr>
        </w:div>
        <w:div w:id="1866208548">
          <w:marLeft w:val="360"/>
          <w:marRight w:val="0"/>
          <w:marTop w:val="0"/>
          <w:marBottom w:val="72"/>
          <w:divBdr>
            <w:top w:val="none" w:sz="0" w:space="0" w:color="auto"/>
            <w:left w:val="none" w:sz="0" w:space="0" w:color="auto"/>
            <w:bottom w:val="none" w:sz="0" w:space="0" w:color="auto"/>
            <w:right w:val="none" w:sz="0" w:space="0" w:color="auto"/>
          </w:divBdr>
        </w:div>
      </w:divsChild>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33337524">
      <w:bodyDiv w:val="1"/>
      <w:marLeft w:val="0"/>
      <w:marRight w:val="0"/>
      <w:marTop w:val="0"/>
      <w:marBottom w:val="0"/>
      <w:divBdr>
        <w:top w:val="none" w:sz="0" w:space="0" w:color="auto"/>
        <w:left w:val="none" w:sz="0" w:space="0" w:color="auto"/>
        <w:bottom w:val="none" w:sz="0" w:space="0" w:color="auto"/>
        <w:right w:val="none" w:sz="0" w:space="0" w:color="auto"/>
      </w:divBdr>
      <w:divsChild>
        <w:div w:id="2094739106">
          <w:marLeft w:val="0"/>
          <w:marRight w:val="0"/>
          <w:marTop w:val="0"/>
          <w:marBottom w:val="240"/>
          <w:divBdr>
            <w:top w:val="none" w:sz="0" w:space="0" w:color="auto"/>
            <w:left w:val="none" w:sz="0" w:space="0" w:color="auto"/>
            <w:bottom w:val="none" w:sz="0" w:space="0" w:color="auto"/>
            <w:right w:val="none" w:sz="0" w:space="0" w:color="auto"/>
          </w:divBdr>
          <w:divsChild>
            <w:div w:id="49041992">
              <w:marLeft w:val="0"/>
              <w:marRight w:val="0"/>
              <w:marTop w:val="72"/>
              <w:marBottom w:val="0"/>
              <w:divBdr>
                <w:top w:val="none" w:sz="0" w:space="0" w:color="auto"/>
                <w:left w:val="none" w:sz="0" w:space="0" w:color="auto"/>
                <w:bottom w:val="none" w:sz="0" w:space="0" w:color="auto"/>
                <w:right w:val="none" w:sz="0" w:space="0" w:color="auto"/>
              </w:divBdr>
            </w:div>
            <w:div w:id="728304788">
              <w:marLeft w:val="0"/>
              <w:marRight w:val="0"/>
              <w:marTop w:val="72"/>
              <w:marBottom w:val="0"/>
              <w:divBdr>
                <w:top w:val="none" w:sz="0" w:space="0" w:color="auto"/>
                <w:left w:val="none" w:sz="0" w:space="0" w:color="auto"/>
                <w:bottom w:val="none" w:sz="0" w:space="0" w:color="auto"/>
                <w:right w:val="none" w:sz="0" w:space="0" w:color="auto"/>
              </w:divBdr>
            </w:div>
            <w:div w:id="288318248">
              <w:marLeft w:val="0"/>
              <w:marRight w:val="0"/>
              <w:marTop w:val="72"/>
              <w:marBottom w:val="0"/>
              <w:divBdr>
                <w:top w:val="none" w:sz="0" w:space="0" w:color="auto"/>
                <w:left w:val="none" w:sz="0" w:space="0" w:color="auto"/>
                <w:bottom w:val="none" w:sz="0" w:space="0" w:color="auto"/>
                <w:right w:val="none" w:sz="0" w:space="0" w:color="auto"/>
              </w:divBdr>
            </w:div>
            <w:div w:id="1218123104">
              <w:marLeft w:val="0"/>
              <w:marRight w:val="0"/>
              <w:marTop w:val="72"/>
              <w:marBottom w:val="0"/>
              <w:divBdr>
                <w:top w:val="none" w:sz="0" w:space="0" w:color="auto"/>
                <w:left w:val="none" w:sz="0" w:space="0" w:color="auto"/>
                <w:bottom w:val="none" w:sz="0" w:space="0" w:color="auto"/>
                <w:right w:val="none" w:sz="0" w:space="0" w:color="auto"/>
              </w:divBdr>
              <w:divsChild>
                <w:div w:id="757017423">
                  <w:marLeft w:val="360"/>
                  <w:marRight w:val="0"/>
                  <w:marTop w:val="72"/>
                  <w:marBottom w:val="72"/>
                  <w:divBdr>
                    <w:top w:val="none" w:sz="0" w:space="0" w:color="auto"/>
                    <w:left w:val="none" w:sz="0" w:space="0" w:color="auto"/>
                    <w:bottom w:val="none" w:sz="0" w:space="0" w:color="auto"/>
                    <w:right w:val="none" w:sz="0" w:space="0" w:color="auto"/>
                  </w:divBdr>
                </w:div>
                <w:div w:id="2062554737">
                  <w:marLeft w:val="360"/>
                  <w:marRight w:val="0"/>
                  <w:marTop w:val="0"/>
                  <w:marBottom w:val="72"/>
                  <w:divBdr>
                    <w:top w:val="none" w:sz="0" w:space="0" w:color="auto"/>
                    <w:left w:val="none" w:sz="0" w:space="0" w:color="auto"/>
                    <w:bottom w:val="none" w:sz="0" w:space="0" w:color="auto"/>
                    <w:right w:val="none" w:sz="0" w:space="0" w:color="auto"/>
                  </w:divBdr>
                </w:div>
                <w:div w:id="14965705">
                  <w:marLeft w:val="360"/>
                  <w:marRight w:val="0"/>
                  <w:marTop w:val="0"/>
                  <w:marBottom w:val="72"/>
                  <w:divBdr>
                    <w:top w:val="none" w:sz="0" w:space="0" w:color="auto"/>
                    <w:left w:val="none" w:sz="0" w:space="0" w:color="auto"/>
                    <w:bottom w:val="none" w:sz="0" w:space="0" w:color="auto"/>
                    <w:right w:val="none" w:sz="0" w:space="0" w:color="auto"/>
                  </w:divBdr>
                </w:div>
                <w:div w:id="1106582572">
                  <w:marLeft w:val="360"/>
                  <w:marRight w:val="0"/>
                  <w:marTop w:val="0"/>
                  <w:marBottom w:val="72"/>
                  <w:divBdr>
                    <w:top w:val="none" w:sz="0" w:space="0" w:color="auto"/>
                    <w:left w:val="none" w:sz="0" w:space="0" w:color="auto"/>
                    <w:bottom w:val="none" w:sz="0" w:space="0" w:color="auto"/>
                    <w:right w:val="none" w:sz="0" w:space="0" w:color="auto"/>
                  </w:divBdr>
                </w:div>
              </w:divsChild>
            </w:div>
            <w:div w:id="565459567">
              <w:marLeft w:val="0"/>
              <w:marRight w:val="0"/>
              <w:marTop w:val="72"/>
              <w:marBottom w:val="0"/>
              <w:divBdr>
                <w:top w:val="none" w:sz="0" w:space="0" w:color="auto"/>
                <w:left w:val="none" w:sz="0" w:space="0" w:color="auto"/>
                <w:bottom w:val="none" w:sz="0" w:space="0" w:color="auto"/>
                <w:right w:val="none" w:sz="0" w:space="0" w:color="auto"/>
              </w:divBdr>
            </w:div>
            <w:div w:id="1467357896">
              <w:marLeft w:val="0"/>
              <w:marRight w:val="0"/>
              <w:marTop w:val="72"/>
              <w:marBottom w:val="0"/>
              <w:divBdr>
                <w:top w:val="none" w:sz="0" w:space="0" w:color="auto"/>
                <w:left w:val="none" w:sz="0" w:space="0" w:color="auto"/>
                <w:bottom w:val="none" w:sz="0" w:space="0" w:color="auto"/>
                <w:right w:val="none" w:sz="0" w:space="0" w:color="auto"/>
              </w:divBdr>
            </w:div>
            <w:div w:id="2084989199">
              <w:marLeft w:val="0"/>
              <w:marRight w:val="0"/>
              <w:marTop w:val="72"/>
              <w:marBottom w:val="0"/>
              <w:divBdr>
                <w:top w:val="none" w:sz="0" w:space="0" w:color="auto"/>
                <w:left w:val="none" w:sz="0" w:space="0" w:color="auto"/>
                <w:bottom w:val="none" w:sz="0" w:space="0" w:color="auto"/>
                <w:right w:val="none" w:sz="0" w:space="0" w:color="auto"/>
              </w:divBdr>
            </w:div>
          </w:divsChild>
        </w:div>
        <w:div w:id="997416728">
          <w:marLeft w:val="0"/>
          <w:marRight w:val="0"/>
          <w:marTop w:val="0"/>
          <w:marBottom w:val="240"/>
          <w:divBdr>
            <w:top w:val="none" w:sz="0" w:space="0" w:color="auto"/>
            <w:left w:val="none" w:sz="0" w:space="0" w:color="auto"/>
            <w:bottom w:val="none" w:sz="0" w:space="0" w:color="auto"/>
            <w:right w:val="none" w:sz="0" w:space="0" w:color="auto"/>
          </w:divBdr>
          <w:divsChild>
            <w:div w:id="803043368">
              <w:marLeft w:val="0"/>
              <w:marRight w:val="0"/>
              <w:marTop w:val="72"/>
              <w:marBottom w:val="0"/>
              <w:divBdr>
                <w:top w:val="none" w:sz="0" w:space="0" w:color="auto"/>
                <w:left w:val="none" w:sz="0" w:space="0" w:color="auto"/>
                <w:bottom w:val="none" w:sz="0" w:space="0" w:color="auto"/>
                <w:right w:val="none" w:sz="0" w:space="0" w:color="auto"/>
              </w:divBdr>
              <w:divsChild>
                <w:div w:id="34933788">
                  <w:marLeft w:val="360"/>
                  <w:marRight w:val="0"/>
                  <w:marTop w:val="72"/>
                  <w:marBottom w:val="72"/>
                  <w:divBdr>
                    <w:top w:val="none" w:sz="0" w:space="0" w:color="auto"/>
                    <w:left w:val="none" w:sz="0" w:space="0" w:color="auto"/>
                    <w:bottom w:val="none" w:sz="0" w:space="0" w:color="auto"/>
                    <w:right w:val="none" w:sz="0" w:space="0" w:color="auto"/>
                  </w:divBdr>
                </w:div>
                <w:div w:id="523326583">
                  <w:marLeft w:val="360"/>
                  <w:marRight w:val="0"/>
                  <w:marTop w:val="0"/>
                  <w:marBottom w:val="72"/>
                  <w:divBdr>
                    <w:top w:val="none" w:sz="0" w:space="0" w:color="auto"/>
                    <w:left w:val="none" w:sz="0" w:space="0" w:color="auto"/>
                    <w:bottom w:val="none" w:sz="0" w:space="0" w:color="auto"/>
                    <w:right w:val="none" w:sz="0" w:space="0" w:color="auto"/>
                  </w:divBdr>
                </w:div>
                <w:div w:id="1906643410">
                  <w:marLeft w:val="360"/>
                  <w:marRight w:val="0"/>
                  <w:marTop w:val="0"/>
                  <w:marBottom w:val="72"/>
                  <w:divBdr>
                    <w:top w:val="none" w:sz="0" w:space="0" w:color="auto"/>
                    <w:left w:val="none" w:sz="0" w:space="0" w:color="auto"/>
                    <w:bottom w:val="none" w:sz="0" w:space="0" w:color="auto"/>
                    <w:right w:val="none" w:sz="0" w:space="0" w:color="auto"/>
                  </w:divBdr>
                </w:div>
              </w:divsChild>
            </w:div>
            <w:div w:id="339089936">
              <w:marLeft w:val="0"/>
              <w:marRight w:val="0"/>
              <w:marTop w:val="72"/>
              <w:marBottom w:val="0"/>
              <w:divBdr>
                <w:top w:val="none" w:sz="0" w:space="0" w:color="auto"/>
                <w:left w:val="none" w:sz="0" w:space="0" w:color="auto"/>
                <w:bottom w:val="none" w:sz="0" w:space="0" w:color="auto"/>
                <w:right w:val="none" w:sz="0" w:space="0" w:color="auto"/>
              </w:divBdr>
              <w:divsChild>
                <w:div w:id="1404259874">
                  <w:marLeft w:val="360"/>
                  <w:marRight w:val="0"/>
                  <w:marTop w:val="72"/>
                  <w:marBottom w:val="72"/>
                  <w:divBdr>
                    <w:top w:val="none" w:sz="0" w:space="0" w:color="auto"/>
                    <w:left w:val="none" w:sz="0" w:space="0" w:color="auto"/>
                    <w:bottom w:val="none" w:sz="0" w:space="0" w:color="auto"/>
                    <w:right w:val="none" w:sz="0" w:space="0" w:color="auto"/>
                  </w:divBdr>
                </w:div>
                <w:div w:id="127558275">
                  <w:marLeft w:val="360"/>
                  <w:marRight w:val="0"/>
                  <w:marTop w:val="0"/>
                  <w:marBottom w:val="72"/>
                  <w:divBdr>
                    <w:top w:val="none" w:sz="0" w:space="0" w:color="auto"/>
                    <w:left w:val="none" w:sz="0" w:space="0" w:color="auto"/>
                    <w:bottom w:val="none" w:sz="0" w:space="0" w:color="auto"/>
                    <w:right w:val="none" w:sz="0" w:space="0" w:color="auto"/>
                  </w:divBdr>
                </w:div>
                <w:div w:id="1678070975">
                  <w:marLeft w:val="360"/>
                  <w:marRight w:val="0"/>
                  <w:marTop w:val="0"/>
                  <w:marBottom w:val="72"/>
                  <w:divBdr>
                    <w:top w:val="none" w:sz="0" w:space="0" w:color="auto"/>
                    <w:left w:val="none" w:sz="0" w:space="0" w:color="auto"/>
                    <w:bottom w:val="none" w:sz="0" w:space="0" w:color="auto"/>
                    <w:right w:val="none" w:sz="0" w:space="0" w:color="auto"/>
                  </w:divBdr>
                </w:div>
                <w:div w:id="1047266685">
                  <w:marLeft w:val="360"/>
                  <w:marRight w:val="0"/>
                  <w:marTop w:val="0"/>
                  <w:marBottom w:val="72"/>
                  <w:divBdr>
                    <w:top w:val="none" w:sz="0" w:space="0" w:color="auto"/>
                    <w:left w:val="none" w:sz="0" w:space="0" w:color="auto"/>
                    <w:bottom w:val="none" w:sz="0" w:space="0" w:color="auto"/>
                    <w:right w:val="none" w:sz="0" w:space="0" w:color="auto"/>
                  </w:divBdr>
                </w:div>
              </w:divsChild>
            </w:div>
            <w:div w:id="1830779642">
              <w:marLeft w:val="0"/>
              <w:marRight w:val="0"/>
              <w:marTop w:val="72"/>
              <w:marBottom w:val="0"/>
              <w:divBdr>
                <w:top w:val="none" w:sz="0" w:space="0" w:color="auto"/>
                <w:left w:val="none" w:sz="0" w:space="0" w:color="auto"/>
                <w:bottom w:val="none" w:sz="0" w:space="0" w:color="auto"/>
                <w:right w:val="none" w:sz="0" w:space="0" w:color="auto"/>
              </w:divBdr>
            </w:div>
            <w:div w:id="1795445589">
              <w:marLeft w:val="0"/>
              <w:marRight w:val="0"/>
              <w:marTop w:val="72"/>
              <w:marBottom w:val="0"/>
              <w:divBdr>
                <w:top w:val="none" w:sz="0" w:space="0" w:color="auto"/>
                <w:left w:val="none" w:sz="0" w:space="0" w:color="auto"/>
                <w:bottom w:val="none" w:sz="0" w:space="0" w:color="auto"/>
                <w:right w:val="none" w:sz="0" w:space="0" w:color="auto"/>
              </w:divBdr>
            </w:div>
            <w:div w:id="236936368">
              <w:marLeft w:val="0"/>
              <w:marRight w:val="0"/>
              <w:marTop w:val="72"/>
              <w:marBottom w:val="0"/>
              <w:divBdr>
                <w:top w:val="none" w:sz="0" w:space="0" w:color="auto"/>
                <w:left w:val="none" w:sz="0" w:space="0" w:color="auto"/>
                <w:bottom w:val="none" w:sz="0" w:space="0" w:color="auto"/>
                <w:right w:val="none" w:sz="0" w:space="0" w:color="auto"/>
              </w:divBdr>
            </w:div>
            <w:div w:id="1111515141">
              <w:marLeft w:val="0"/>
              <w:marRight w:val="0"/>
              <w:marTop w:val="72"/>
              <w:marBottom w:val="0"/>
              <w:divBdr>
                <w:top w:val="none" w:sz="0" w:space="0" w:color="auto"/>
                <w:left w:val="none" w:sz="0" w:space="0" w:color="auto"/>
                <w:bottom w:val="none" w:sz="0" w:space="0" w:color="auto"/>
                <w:right w:val="none" w:sz="0" w:space="0" w:color="auto"/>
              </w:divBdr>
              <w:divsChild>
                <w:div w:id="2004696674">
                  <w:marLeft w:val="360"/>
                  <w:marRight w:val="0"/>
                  <w:marTop w:val="72"/>
                  <w:marBottom w:val="72"/>
                  <w:divBdr>
                    <w:top w:val="none" w:sz="0" w:space="0" w:color="auto"/>
                    <w:left w:val="none" w:sz="0" w:space="0" w:color="auto"/>
                    <w:bottom w:val="none" w:sz="0" w:space="0" w:color="auto"/>
                    <w:right w:val="none" w:sz="0" w:space="0" w:color="auto"/>
                  </w:divBdr>
                </w:div>
                <w:div w:id="2086104230">
                  <w:marLeft w:val="360"/>
                  <w:marRight w:val="0"/>
                  <w:marTop w:val="0"/>
                  <w:marBottom w:val="72"/>
                  <w:divBdr>
                    <w:top w:val="none" w:sz="0" w:space="0" w:color="auto"/>
                    <w:left w:val="none" w:sz="0" w:space="0" w:color="auto"/>
                    <w:bottom w:val="none" w:sz="0" w:space="0" w:color="auto"/>
                    <w:right w:val="none" w:sz="0" w:space="0" w:color="auto"/>
                  </w:divBdr>
                  <w:divsChild>
                    <w:div w:id="1505973326">
                      <w:marLeft w:val="360"/>
                      <w:marRight w:val="0"/>
                      <w:marTop w:val="0"/>
                      <w:marBottom w:val="0"/>
                      <w:divBdr>
                        <w:top w:val="none" w:sz="0" w:space="0" w:color="auto"/>
                        <w:left w:val="none" w:sz="0" w:space="0" w:color="auto"/>
                        <w:bottom w:val="none" w:sz="0" w:space="0" w:color="auto"/>
                        <w:right w:val="none" w:sz="0" w:space="0" w:color="auto"/>
                      </w:divBdr>
                    </w:div>
                    <w:div w:id="1742753294">
                      <w:marLeft w:val="360"/>
                      <w:marRight w:val="0"/>
                      <w:marTop w:val="0"/>
                      <w:marBottom w:val="0"/>
                      <w:divBdr>
                        <w:top w:val="none" w:sz="0" w:space="0" w:color="auto"/>
                        <w:left w:val="none" w:sz="0" w:space="0" w:color="auto"/>
                        <w:bottom w:val="none" w:sz="0" w:space="0" w:color="auto"/>
                        <w:right w:val="none" w:sz="0" w:space="0" w:color="auto"/>
                      </w:divBdr>
                    </w:div>
                  </w:divsChild>
                </w:div>
                <w:div w:id="133360250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69599667">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11492364">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2666223">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31780010">
      <w:bodyDiv w:val="1"/>
      <w:marLeft w:val="0"/>
      <w:marRight w:val="0"/>
      <w:marTop w:val="0"/>
      <w:marBottom w:val="0"/>
      <w:divBdr>
        <w:top w:val="none" w:sz="0" w:space="0" w:color="auto"/>
        <w:left w:val="none" w:sz="0" w:space="0" w:color="auto"/>
        <w:bottom w:val="none" w:sz="0" w:space="0" w:color="auto"/>
        <w:right w:val="none" w:sz="0" w:space="0" w:color="auto"/>
      </w:divBdr>
    </w:div>
    <w:div w:id="2132746742">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rszula.iwaszkiewicz@gubin.pl" TargetMode="External"/><Relationship Id="rId18" Type="http://schemas.openxmlformats.org/officeDocument/2006/relationships/hyperlink" Target="https://platformazakupowa.pl/pn/gubin" TargetMode="External"/><Relationship Id="rId26" Type="http://schemas.openxmlformats.org/officeDocument/2006/relationships/hyperlink" Target="https://sip.lex.pl/" TargetMode="External"/><Relationship Id="rId39"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hyperlink" Target="https://www.nccert.pl/" TargetMode="External"/><Relationship Id="rId34" Type="http://schemas.openxmlformats.org/officeDocument/2006/relationships/hyperlink" Target="http://platformazakupowa.pl" TargetMode="External"/><Relationship Id="rId42" Type="http://schemas.openxmlformats.org/officeDocument/2006/relationships/control" Target="activeX/activeX7.xml"/><Relationship Id="rId47" Type="http://schemas.openxmlformats.org/officeDocument/2006/relationships/header" Target="header1.xm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pn/gubin"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control" Target="activeX/activeX3.xml"/><Relationship Id="rId46" Type="http://schemas.openxmlformats.org/officeDocument/2006/relationships/control" Target="activeX/activeX1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control" Target="activeX/activeX2.xml"/><Relationship Id="rId40" Type="http://schemas.openxmlformats.org/officeDocument/2006/relationships/control" Target="activeX/activeX5.xml"/><Relationship Id="rId45" Type="http://schemas.openxmlformats.org/officeDocument/2006/relationships/control" Target="activeX/activeX10.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www.gov.pl/web/mswia/oprogramowanie-do-pobrania" TargetMode="External"/><Relationship Id="rId28" Type="http://schemas.openxmlformats.org/officeDocument/2006/relationships/hyperlink" Target="http://platformazakupowa.pl" TargetMode="External"/><Relationship Id="rId36" Type="http://schemas.openxmlformats.org/officeDocument/2006/relationships/control" Target="activeX/activeX1.xml"/><Relationship Id="rId49" Type="http://schemas.openxmlformats.org/officeDocument/2006/relationships/footer" Target="footer2.xml"/><Relationship Id="rId10" Type="http://schemas.openxmlformats.org/officeDocument/2006/relationships/hyperlink" Target="https://platformazakupowa.pl/pn/gubin" TargetMode="External"/><Relationship Id="rId19" Type="http://schemas.openxmlformats.org/officeDocument/2006/relationships/hyperlink" Target="https://platformazakupowa.pl/pn/gubin" TargetMode="External"/><Relationship Id="rId31" Type="http://schemas.openxmlformats.org/officeDocument/2006/relationships/hyperlink" Target="http://platformazakupowa.pl" TargetMode="External"/><Relationship Id="rId44" Type="http://schemas.openxmlformats.org/officeDocument/2006/relationships/control" Target="activeX/activeX9.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p.gubin.pl" TargetMode="External"/><Relationship Id="rId14" Type="http://schemas.openxmlformats.org/officeDocument/2006/relationships/hyperlink" Target="http://platformazakupowa.pl" TargetMode="External"/><Relationship Id="rId22" Type="http://schemas.openxmlformats.org/officeDocument/2006/relationships/hyperlink" Target="https://moj.gov.pl/nforms/signer/upload?xFormsAppName=SIGNER" TargetMode="External"/><Relationship Id="rId27" Type="http://schemas.openxmlformats.org/officeDocument/2006/relationships/hyperlink" Target="https://platformazakupowa.pl/pn/gubin" TargetMode="External"/><Relationship Id="rId30" Type="http://schemas.openxmlformats.org/officeDocument/2006/relationships/hyperlink" Target="http://www.bip.gubin.pl" TargetMode="External"/><Relationship Id="rId35" Type="http://schemas.openxmlformats.org/officeDocument/2006/relationships/image" Target="media/image1.wmf"/><Relationship Id="rId43" Type="http://schemas.openxmlformats.org/officeDocument/2006/relationships/control" Target="activeX/activeX8.xml"/><Relationship Id="rId48" Type="http://schemas.openxmlformats.org/officeDocument/2006/relationships/footer" Target="footer1.xml"/><Relationship Id="rId8" Type="http://schemas.openxmlformats.org/officeDocument/2006/relationships/hyperlink" Target="mailto:um@gubin.pl"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41</Pages>
  <Words>14824</Words>
  <Characters>100251</Characters>
  <Application>Microsoft Office Word</Application>
  <DocSecurity>0</DocSecurity>
  <Lines>1496</Lines>
  <Paragraphs>558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114517</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um gubin</cp:lastModifiedBy>
  <cp:revision>114</cp:revision>
  <cp:lastPrinted>2023-12-29T07:21:00Z</cp:lastPrinted>
  <dcterms:created xsi:type="dcterms:W3CDTF">2023-12-20T11:53:00Z</dcterms:created>
  <dcterms:modified xsi:type="dcterms:W3CDTF">2023-12-29T08:19:00Z</dcterms:modified>
</cp:coreProperties>
</file>