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75209" w14:textId="77777777" w:rsidR="00E27F54" w:rsidRPr="0053614A" w:rsidRDefault="004D10BF" w:rsidP="001B05D2">
      <w:pPr>
        <w:spacing w:line="276" w:lineRule="auto"/>
        <w:ind w:left="1416" w:firstLine="708"/>
        <w:jc w:val="both"/>
        <w:rPr>
          <w:rFonts w:ascii="Arial" w:hAnsi="Arial" w:cs="Arial"/>
          <w:b/>
          <w:sz w:val="22"/>
          <w:szCs w:val="22"/>
        </w:rPr>
      </w:pPr>
      <w:r w:rsidRPr="0053614A">
        <w:rPr>
          <w:rFonts w:ascii="Arial" w:hAnsi="Arial" w:cs="Arial"/>
          <w:b/>
          <w:sz w:val="22"/>
          <w:szCs w:val="22"/>
        </w:rPr>
        <w:t>PROJEKT</w:t>
      </w:r>
      <w:r w:rsidR="00A06DAB" w:rsidRPr="0053614A">
        <w:rPr>
          <w:rFonts w:ascii="Arial" w:hAnsi="Arial" w:cs="Arial"/>
          <w:b/>
          <w:sz w:val="22"/>
          <w:szCs w:val="22"/>
        </w:rPr>
        <w:t>OWANE POSTANOWIENIA</w:t>
      </w:r>
      <w:r w:rsidRPr="0053614A">
        <w:rPr>
          <w:rFonts w:ascii="Arial" w:hAnsi="Arial" w:cs="Arial"/>
          <w:b/>
          <w:sz w:val="22"/>
          <w:szCs w:val="22"/>
        </w:rPr>
        <w:t xml:space="preserve"> UMOWY</w:t>
      </w:r>
    </w:p>
    <w:p w14:paraId="67F2FB75" w14:textId="77777777" w:rsidR="003235C0" w:rsidRPr="0053614A" w:rsidRDefault="003235C0" w:rsidP="003235C0">
      <w:pPr>
        <w:spacing w:line="276" w:lineRule="auto"/>
        <w:ind w:left="1416" w:firstLine="708"/>
        <w:jc w:val="center"/>
        <w:rPr>
          <w:rFonts w:ascii="Arial" w:hAnsi="Arial" w:cs="Arial"/>
          <w:b/>
          <w:sz w:val="22"/>
          <w:szCs w:val="22"/>
        </w:rPr>
      </w:pPr>
      <w:r w:rsidRPr="0053614A">
        <w:rPr>
          <w:rFonts w:ascii="Arial" w:hAnsi="Arial" w:cs="Arial"/>
          <w:b/>
          <w:sz w:val="22"/>
          <w:szCs w:val="22"/>
        </w:rPr>
        <w:t>Umowa nr ……………………………….</w:t>
      </w:r>
    </w:p>
    <w:p w14:paraId="6FA5AFB0" w14:textId="77777777" w:rsidR="00E27F54" w:rsidRPr="0053614A" w:rsidRDefault="00E27F54" w:rsidP="001B0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51DA44" w14:textId="09D4D18F" w:rsidR="009B6430" w:rsidRPr="0053614A" w:rsidRDefault="009B6430" w:rsidP="001B05D2">
      <w:pPr>
        <w:pStyle w:val="Tretekstu"/>
        <w:spacing w:line="276" w:lineRule="auto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W dniu ………</w:t>
      </w:r>
      <w:r w:rsidR="0097165D" w:rsidRPr="0053614A">
        <w:rPr>
          <w:rFonts w:ascii="Arial" w:hAnsi="Arial" w:cs="Arial"/>
          <w:sz w:val="22"/>
          <w:szCs w:val="22"/>
        </w:rPr>
        <w:t>……………</w:t>
      </w:r>
      <w:r w:rsidRPr="0053614A">
        <w:rPr>
          <w:rFonts w:ascii="Arial" w:hAnsi="Arial" w:cs="Arial"/>
          <w:sz w:val="22"/>
          <w:szCs w:val="22"/>
        </w:rPr>
        <w:t xml:space="preserve"> </w:t>
      </w:r>
      <w:r w:rsidRPr="00A77228">
        <w:rPr>
          <w:rFonts w:ascii="Arial" w:hAnsi="Arial" w:cs="Arial"/>
          <w:sz w:val="22"/>
          <w:szCs w:val="22"/>
        </w:rPr>
        <w:t>20</w:t>
      </w:r>
      <w:r w:rsidR="00A77228" w:rsidRPr="00A77228">
        <w:rPr>
          <w:rFonts w:ascii="Arial" w:hAnsi="Arial" w:cs="Arial"/>
          <w:sz w:val="22"/>
          <w:szCs w:val="22"/>
        </w:rPr>
        <w:t>24</w:t>
      </w:r>
      <w:r w:rsidRPr="00A77228">
        <w:rPr>
          <w:rFonts w:ascii="Arial" w:hAnsi="Arial" w:cs="Arial"/>
          <w:sz w:val="22"/>
          <w:szCs w:val="22"/>
        </w:rPr>
        <w:t xml:space="preserve"> r., </w:t>
      </w:r>
      <w:r w:rsidRPr="0053614A">
        <w:rPr>
          <w:rFonts w:ascii="Arial" w:hAnsi="Arial" w:cs="Arial"/>
          <w:sz w:val="22"/>
          <w:szCs w:val="22"/>
        </w:rPr>
        <w:t>w Gliwicach, pomiędzy</w:t>
      </w:r>
    </w:p>
    <w:p w14:paraId="592F28C3" w14:textId="77777777" w:rsidR="00F24008" w:rsidRPr="0053614A" w:rsidRDefault="00E50E9B" w:rsidP="001B05D2">
      <w:pPr>
        <w:pStyle w:val="Tretekstu"/>
        <w:spacing w:line="276" w:lineRule="auto"/>
        <w:rPr>
          <w:rFonts w:ascii="Arial" w:hAnsi="Arial" w:cs="Arial"/>
          <w:b/>
          <w:sz w:val="22"/>
          <w:szCs w:val="22"/>
        </w:rPr>
      </w:pPr>
      <w:r w:rsidRPr="0053614A">
        <w:rPr>
          <w:rFonts w:ascii="Arial" w:hAnsi="Arial" w:cs="Arial"/>
          <w:b/>
          <w:sz w:val="22"/>
          <w:szCs w:val="22"/>
        </w:rPr>
        <w:t>Skarb</w:t>
      </w:r>
      <w:r w:rsidR="00F24008" w:rsidRPr="0053614A">
        <w:rPr>
          <w:rFonts w:ascii="Arial" w:hAnsi="Arial" w:cs="Arial"/>
          <w:b/>
          <w:sz w:val="22"/>
          <w:szCs w:val="22"/>
        </w:rPr>
        <w:t xml:space="preserve"> Państwa - </w:t>
      </w:r>
      <w:r w:rsidR="009B6430" w:rsidRPr="0053614A">
        <w:rPr>
          <w:rFonts w:ascii="Arial" w:hAnsi="Arial" w:cs="Arial"/>
          <w:b/>
          <w:sz w:val="22"/>
          <w:szCs w:val="22"/>
        </w:rPr>
        <w:t xml:space="preserve">4 </w:t>
      </w:r>
      <w:r w:rsidRPr="0053614A">
        <w:rPr>
          <w:rFonts w:ascii="Arial" w:hAnsi="Arial" w:cs="Arial"/>
          <w:b/>
          <w:sz w:val="22"/>
          <w:szCs w:val="22"/>
        </w:rPr>
        <w:t>Wojskowy</w:t>
      </w:r>
      <w:r w:rsidR="0024524E" w:rsidRPr="0053614A">
        <w:rPr>
          <w:rFonts w:ascii="Arial" w:hAnsi="Arial" w:cs="Arial"/>
          <w:b/>
          <w:sz w:val="22"/>
          <w:szCs w:val="22"/>
        </w:rPr>
        <w:t xml:space="preserve"> </w:t>
      </w:r>
      <w:r w:rsidR="009B6430" w:rsidRPr="0053614A">
        <w:rPr>
          <w:rFonts w:ascii="Arial" w:hAnsi="Arial" w:cs="Arial"/>
          <w:b/>
          <w:sz w:val="22"/>
          <w:szCs w:val="22"/>
        </w:rPr>
        <w:t>Oddz</w:t>
      </w:r>
      <w:r w:rsidRPr="0053614A">
        <w:rPr>
          <w:rFonts w:ascii="Arial" w:hAnsi="Arial" w:cs="Arial"/>
          <w:b/>
          <w:sz w:val="22"/>
          <w:szCs w:val="22"/>
        </w:rPr>
        <w:t>iał Gospodarczy</w:t>
      </w:r>
      <w:r w:rsidR="00F24008" w:rsidRPr="0053614A">
        <w:rPr>
          <w:rFonts w:ascii="Arial" w:hAnsi="Arial" w:cs="Arial"/>
          <w:b/>
          <w:sz w:val="22"/>
          <w:szCs w:val="22"/>
        </w:rPr>
        <w:t xml:space="preserve"> w Gliwicach</w:t>
      </w:r>
    </w:p>
    <w:p w14:paraId="013B9450" w14:textId="77777777" w:rsidR="00F24008" w:rsidRPr="0053614A" w:rsidRDefault="00F24008" w:rsidP="001B05D2">
      <w:pPr>
        <w:pStyle w:val="Tekstpodstawowy"/>
        <w:spacing w:line="276" w:lineRule="auto"/>
        <w:jc w:val="both"/>
        <w:rPr>
          <w:rFonts w:ascii="Arial" w:hAnsi="Arial" w:cs="Arial"/>
          <w:szCs w:val="22"/>
        </w:rPr>
      </w:pPr>
      <w:r w:rsidRPr="0053614A">
        <w:rPr>
          <w:rFonts w:ascii="Arial" w:hAnsi="Arial" w:cs="Arial"/>
          <w:szCs w:val="22"/>
        </w:rPr>
        <w:t>z siedzibą przy ul. Gen. Andersa 47, 44-121 Gliwice,</w:t>
      </w:r>
    </w:p>
    <w:p w14:paraId="65B581E0" w14:textId="77777777" w:rsidR="00F24008" w:rsidRPr="0053614A" w:rsidRDefault="00F24008" w:rsidP="001B05D2">
      <w:pPr>
        <w:pStyle w:val="Tekstpodstawowy"/>
        <w:spacing w:line="276" w:lineRule="auto"/>
        <w:jc w:val="both"/>
        <w:rPr>
          <w:rFonts w:ascii="Arial" w:hAnsi="Arial" w:cs="Arial"/>
          <w:szCs w:val="22"/>
        </w:rPr>
      </w:pPr>
      <w:r w:rsidRPr="0053614A">
        <w:rPr>
          <w:rFonts w:ascii="Arial" w:hAnsi="Arial" w:cs="Arial"/>
          <w:szCs w:val="22"/>
        </w:rPr>
        <w:t>NIP: 631-25-41-341, REGON: 240763798</w:t>
      </w:r>
    </w:p>
    <w:p w14:paraId="7F444CC8" w14:textId="77777777" w:rsidR="00F24008" w:rsidRPr="0053614A" w:rsidRDefault="00F24008" w:rsidP="001B05D2">
      <w:pPr>
        <w:pStyle w:val="Tekstpodstawowy"/>
        <w:spacing w:line="276" w:lineRule="auto"/>
        <w:jc w:val="both"/>
        <w:rPr>
          <w:rFonts w:ascii="Arial" w:hAnsi="Arial" w:cs="Arial"/>
          <w:szCs w:val="22"/>
        </w:rPr>
      </w:pPr>
      <w:r w:rsidRPr="0053614A">
        <w:rPr>
          <w:rFonts w:ascii="Arial" w:hAnsi="Arial" w:cs="Arial"/>
          <w:szCs w:val="22"/>
        </w:rPr>
        <w:t>reprezentowanym przez:</w:t>
      </w:r>
    </w:p>
    <w:p w14:paraId="7A429B39" w14:textId="77777777" w:rsidR="00F24008" w:rsidRPr="0053614A" w:rsidRDefault="00F24008" w:rsidP="001B05D2">
      <w:pPr>
        <w:tabs>
          <w:tab w:val="num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……………………......................................................................................………</w:t>
      </w:r>
    </w:p>
    <w:p w14:paraId="6849E299" w14:textId="77777777" w:rsidR="00F24008" w:rsidRPr="0053614A" w:rsidRDefault="00F24008" w:rsidP="001B05D2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 xml:space="preserve">zwanym dalej </w:t>
      </w:r>
      <w:r w:rsidRPr="0053614A">
        <w:rPr>
          <w:rFonts w:ascii="Arial" w:hAnsi="Arial" w:cs="Arial"/>
          <w:b/>
          <w:sz w:val="22"/>
          <w:szCs w:val="22"/>
        </w:rPr>
        <w:t>Zamawiającym,</w:t>
      </w:r>
    </w:p>
    <w:p w14:paraId="75870263" w14:textId="77777777" w:rsidR="00F24008" w:rsidRPr="0053614A" w:rsidRDefault="00F24008" w:rsidP="001B0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a</w:t>
      </w:r>
    </w:p>
    <w:p w14:paraId="57738500" w14:textId="77777777" w:rsidR="00F24008" w:rsidRPr="0053614A" w:rsidRDefault="00F24008" w:rsidP="001B0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…………………………………………….., wpisaną do Krajowego Rejestru Sądowego prowadzonego przez Sąd Rejonowy Wydział Gospodarczy Krajowego Rejestru Sądowego pod nr KRS:…………………; NIP: …………………; REGON: …………….…, z siedzibą: ………………………………….,</w:t>
      </w:r>
    </w:p>
    <w:p w14:paraId="05C246B7" w14:textId="77777777" w:rsidR="00F24008" w:rsidRPr="0053614A" w:rsidRDefault="00F24008" w:rsidP="001B0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lub</w:t>
      </w:r>
    </w:p>
    <w:p w14:paraId="091F9BAC" w14:textId="77777777" w:rsidR="00F24008" w:rsidRPr="0053614A" w:rsidRDefault="00F24008" w:rsidP="001B0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Panią / Panem …..........., prowadzącą (-ym) działalność gospodarczą pod firmą: ……, wpisaną (-ym) do Centralnej Ewidencji i Informacji o Działalności Gospodarczej; NIP: …………….; REGON: …………….., z siedzibą: …..………………………,</w:t>
      </w:r>
    </w:p>
    <w:p w14:paraId="1CA3CA03" w14:textId="77777777" w:rsidR="00F24008" w:rsidRPr="0053614A" w:rsidRDefault="00F24008" w:rsidP="001B0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w imieniu której (-ego) działa: …............................................……………,</w:t>
      </w:r>
    </w:p>
    <w:p w14:paraId="032EBE7F" w14:textId="064EAA15" w:rsidR="00F24008" w:rsidRPr="00D041B1" w:rsidRDefault="00F24008" w:rsidP="001B05D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zwaną (-ym) dalej</w:t>
      </w:r>
      <w:r w:rsidRPr="0053614A">
        <w:rPr>
          <w:rFonts w:ascii="Arial" w:hAnsi="Arial" w:cs="Arial"/>
          <w:b/>
          <w:bCs/>
          <w:sz w:val="22"/>
          <w:szCs w:val="22"/>
        </w:rPr>
        <w:t xml:space="preserve"> Wykonawcą</w:t>
      </w:r>
      <w:r w:rsidRPr="0053614A">
        <w:rPr>
          <w:rFonts w:ascii="Arial" w:hAnsi="Arial" w:cs="Arial"/>
          <w:bCs/>
          <w:sz w:val="22"/>
          <w:szCs w:val="22"/>
        </w:rPr>
        <w:t>,</w:t>
      </w:r>
    </w:p>
    <w:p w14:paraId="19150948" w14:textId="77777777" w:rsidR="00F40138" w:rsidRPr="0053614A" w:rsidRDefault="00F40138" w:rsidP="00F40138">
      <w:pPr>
        <w:pStyle w:val="Tekstpodstawowy"/>
        <w:spacing w:line="23" w:lineRule="atLeast"/>
        <w:jc w:val="both"/>
        <w:rPr>
          <w:rFonts w:ascii="Arial" w:hAnsi="Arial" w:cs="Arial"/>
          <w:szCs w:val="22"/>
        </w:rPr>
      </w:pPr>
      <w:r w:rsidRPr="0053614A">
        <w:rPr>
          <w:rFonts w:ascii="Arial" w:hAnsi="Arial" w:cs="Arial"/>
          <w:szCs w:val="22"/>
        </w:rPr>
        <w:t>została zawarta na podstawie „Regulaminu Udzielania Zamówień Publicznych w 4 WOG Gliwice” w trybie badania ofert rynkowych umowa o następującej treści:</w:t>
      </w:r>
    </w:p>
    <w:p w14:paraId="6E7220B3" w14:textId="77777777" w:rsidR="00E50E9B" w:rsidRPr="0053614A" w:rsidRDefault="00E50E9B" w:rsidP="001B05D2">
      <w:pPr>
        <w:spacing w:line="276" w:lineRule="auto"/>
        <w:ind w:firstLine="4"/>
        <w:rPr>
          <w:rFonts w:ascii="Arial" w:hAnsi="Arial" w:cs="Arial"/>
          <w:b/>
          <w:sz w:val="22"/>
          <w:szCs w:val="22"/>
        </w:rPr>
      </w:pPr>
    </w:p>
    <w:p w14:paraId="2B5D6871" w14:textId="77777777" w:rsidR="00262F40" w:rsidRPr="0053614A" w:rsidRDefault="00262F40" w:rsidP="00262F40">
      <w:pPr>
        <w:spacing w:line="276" w:lineRule="auto"/>
        <w:ind w:left="3540" w:firstLine="708"/>
        <w:rPr>
          <w:rFonts w:ascii="Arial" w:hAnsi="Arial" w:cs="Arial"/>
          <w:b/>
          <w:sz w:val="22"/>
          <w:szCs w:val="22"/>
        </w:rPr>
      </w:pPr>
      <w:r w:rsidRPr="0053614A">
        <w:rPr>
          <w:rFonts w:ascii="Arial" w:hAnsi="Arial" w:cs="Arial"/>
          <w:b/>
          <w:sz w:val="22"/>
          <w:szCs w:val="22"/>
        </w:rPr>
        <w:t>§ 1</w:t>
      </w:r>
    </w:p>
    <w:p w14:paraId="397C82CE" w14:textId="77777777" w:rsidR="00262F40" w:rsidRPr="0053614A" w:rsidRDefault="00262F40" w:rsidP="00262F40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  <w:r w:rsidRPr="0053614A">
        <w:rPr>
          <w:rFonts w:ascii="Arial" w:hAnsi="Arial" w:cs="Arial"/>
          <w:b/>
          <w:sz w:val="22"/>
          <w:szCs w:val="22"/>
        </w:rPr>
        <w:t>PRZEDMIOT UMOWY</w:t>
      </w:r>
    </w:p>
    <w:p w14:paraId="3CA5183A" w14:textId="388D1AF7" w:rsidR="005E555C" w:rsidRPr="0053614A" w:rsidRDefault="005E555C" w:rsidP="00262F40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 xml:space="preserve">Zamawiający zleca, a Wykonawca przyjmuje do wykonania usługę: </w:t>
      </w:r>
      <w:r w:rsidR="00AA600D">
        <w:rPr>
          <w:rFonts w:ascii="Arial" w:hAnsi="Arial" w:cs="Arial"/>
          <w:b/>
        </w:rPr>
        <w:t>Sporządzenie dokumentacji technicznej na wykonanie remontu sanitariatu w budynku nr 1 Bytom ul. Oświęcimska 33</w:t>
      </w:r>
      <w:r w:rsidRPr="0053614A">
        <w:rPr>
          <w:rFonts w:ascii="Arial" w:hAnsi="Arial" w:cs="Arial"/>
          <w:b/>
        </w:rPr>
        <w:t xml:space="preserve"> </w:t>
      </w:r>
      <w:r w:rsidRPr="0053614A">
        <w:rPr>
          <w:rFonts w:ascii="Arial" w:hAnsi="Arial" w:cs="Arial"/>
        </w:rPr>
        <w:t xml:space="preserve">zgodnie z opisem przedmiotu zamówienia (zał. nr 1) oraz formularzem cenowym (zał. nr 2) stanowiącym integralną część umowy. </w:t>
      </w:r>
    </w:p>
    <w:p w14:paraId="1F25E730" w14:textId="4D523F71" w:rsidR="005E555C" w:rsidRPr="0053614A" w:rsidRDefault="005E555C" w:rsidP="00262F40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 xml:space="preserve">Ekspertyza wraz z dokumentacją </w:t>
      </w:r>
      <w:r w:rsidR="003C3DB1" w:rsidRPr="0053614A">
        <w:rPr>
          <w:rFonts w:ascii="Arial" w:hAnsi="Arial" w:cs="Arial"/>
        </w:rPr>
        <w:t>projektową, branżową i kosztorysową</w:t>
      </w:r>
      <w:r w:rsidRPr="0053614A">
        <w:rPr>
          <w:rFonts w:ascii="Arial" w:hAnsi="Arial" w:cs="Arial"/>
        </w:rPr>
        <w:t xml:space="preserve"> mają być wykonane zgodnie z zasadami współczesnej wiedzy technicznej oraz być dostosowane do aktualnie obowiązujących norm i przepisów powszechnie obowiązujących</w:t>
      </w:r>
    </w:p>
    <w:p w14:paraId="76AF4A01" w14:textId="77777777" w:rsidR="00275950" w:rsidRPr="0053614A" w:rsidRDefault="00275950" w:rsidP="00275950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 xml:space="preserve">Wykonawca  oświadcza, że posiada niezbędną wiedzę, umiejętności, kwalifikacje, potencjał techniczny oraz wymagane uprawnienia niezbędne i wystarczające </w:t>
      </w:r>
      <w:r w:rsidRPr="0053614A">
        <w:rPr>
          <w:rFonts w:ascii="Arial" w:hAnsi="Arial" w:cs="Arial"/>
        </w:rPr>
        <w:br/>
        <w:t>do należytego wykonania przedmiotu umowy.</w:t>
      </w:r>
    </w:p>
    <w:p w14:paraId="4DED9494" w14:textId="7C08792B" w:rsidR="005E555C" w:rsidRPr="0053614A" w:rsidRDefault="00262F40" w:rsidP="005E555C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 xml:space="preserve">Opracowanie </w:t>
      </w:r>
      <w:r w:rsidR="005E555C" w:rsidRPr="0053614A">
        <w:rPr>
          <w:rFonts w:ascii="Arial" w:hAnsi="Arial" w:cs="Arial"/>
        </w:rPr>
        <w:t>ekspertyzy</w:t>
      </w:r>
      <w:r w:rsidR="002A7421" w:rsidRPr="0053614A">
        <w:rPr>
          <w:rFonts w:ascii="Arial" w:hAnsi="Arial" w:cs="Arial"/>
        </w:rPr>
        <w:t xml:space="preserve"> </w:t>
      </w:r>
      <w:r w:rsidR="003C3DB1" w:rsidRPr="0053614A">
        <w:rPr>
          <w:rFonts w:ascii="Arial" w:hAnsi="Arial" w:cs="Arial"/>
        </w:rPr>
        <w:t xml:space="preserve">oraz </w:t>
      </w:r>
      <w:r w:rsidR="005E555C" w:rsidRPr="0053614A">
        <w:rPr>
          <w:rFonts w:ascii="Arial" w:hAnsi="Arial" w:cs="Arial"/>
        </w:rPr>
        <w:t xml:space="preserve">dokumentacji </w:t>
      </w:r>
      <w:r w:rsidR="003C3DB1" w:rsidRPr="0053614A">
        <w:rPr>
          <w:rFonts w:ascii="Arial" w:hAnsi="Arial" w:cs="Arial"/>
        </w:rPr>
        <w:t>projektowych, branżowych i kosztorysowych</w:t>
      </w:r>
      <w:r w:rsidR="005E555C" w:rsidRPr="0053614A">
        <w:rPr>
          <w:rFonts w:ascii="Arial" w:hAnsi="Arial" w:cs="Arial"/>
        </w:rPr>
        <w:t xml:space="preserve"> </w:t>
      </w:r>
      <w:r w:rsidRPr="0053614A">
        <w:rPr>
          <w:rFonts w:ascii="Arial" w:hAnsi="Arial" w:cs="Arial"/>
        </w:rPr>
        <w:t>obejmować</w:t>
      </w:r>
      <w:r w:rsidR="002A7421" w:rsidRPr="0053614A">
        <w:rPr>
          <w:rFonts w:ascii="Arial" w:hAnsi="Arial" w:cs="Arial"/>
        </w:rPr>
        <w:t xml:space="preserve"> będzie </w:t>
      </w:r>
      <w:r w:rsidRPr="0053614A">
        <w:rPr>
          <w:rFonts w:ascii="Arial" w:hAnsi="Arial" w:cs="Arial"/>
        </w:rPr>
        <w:t>zakres określony i wskazany</w:t>
      </w:r>
      <w:r w:rsidR="005E555C" w:rsidRPr="0053614A">
        <w:rPr>
          <w:rFonts w:ascii="Arial" w:hAnsi="Arial" w:cs="Arial"/>
        </w:rPr>
        <w:t xml:space="preserve"> </w:t>
      </w:r>
      <w:r w:rsidRPr="0053614A">
        <w:rPr>
          <w:rFonts w:ascii="Arial" w:hAnsi="Arial" w:cs="Arial"/>
        </w:rPr>
        <w:t>w opisie prze</w:t>
      </w:r>
      <w:r w:rsidR="00F018BF" w:rsidRPr="0053614A">
        <w:rPr>
          <w:rFonts w:ascii="Arial" w:hAnsi="Arial" w:cs="Arial"/>
        </w:rPr>
        <w:t>dmiotu zamówienia</w:t>
      </w:r>
      <w:r w:rsidR="005E555C" w:rsidRPr="0053614A">
        <w:rPr>
          <w:rFonts w:ascii="Arial" w:hAnsi="Arial" w:cs="Arial"/>
        </w:rPr>
        <w:t xml:space="preserve"> oraz formularzu cenowy</w:t>
      </w:r>
      <w:r w:rsidR="003C3DB1" w:rsidRPr="0053614A">
        <w:rPr>
          <w:rFonts w:ascii="Arial" w:hAnsi="Arial" w:cs="Arial"/>
        </w:rPr>
        <w:t>m</w:t>
      </w:r>
      <w:r w:rsidR="005E555C" w:rsidRPr="0053614A">
        <w:rPr>
          <w:rFonts w:ascii="Arial" w:hAnsi="Arial" w:cs="Arial"/>
        </w:rPr>
        <w:t xml:space="preserve">. </w:t>
      </w:r>
    </w:p>
    <w:p w14:paraId="06E4432F" w14:textId="77777777" w:rsidR="008F1A19" w:rsidRPr="0053614A" w:rsidRDefault="00E43B71" w:rsidP="00497128">
      <w:pPr>
        <w:spacing w:line="276" w:lineRule="auto"/>
        <w:ind w:left="3540" w:firstLine="708"/>
        <w:rPr>
          <w:rFonts w:ascii="Arial" w:hAnsi="Arial" w:cs="Arial"/>
          <w:b/>
          <w:sz w:val="22"/>
          <w:szCs w:val="22"/>
        </w:rPr>
      </w:pPr>
      <w:r w:rsidRPr="0053614A">
        <w:rPr>
          <w:rFonts w:ascii="Arial" w:hAnsi="Arial" w:cs="Arial"/>
          <w:b/>
          <w:sz w:val="22"/>
          <w:szCs w:val="22"/>
        </w:rPr>
        <w:t xml:space="preserve">§ </w:t>
      </w:r>
      <w:r w:rsidR="00262F40" w:rsidRPr="0053614A">
        <w:rPr>
          <w:rFonts w:ascii="Arial" w:hAnsi="Arial" w:cs="Arial"/>
          <w:b/>
          <w:sz w:val="22"/>
          <w:szCs w:val="22"/>
        </w:rPr>
        <w:t>2</w:t>
      </w:r>
    </w:p>
    <w:p w14:paraId="7DF2286E" w14:textId="77777777" w:rsidR="00B03DE4" w:rsidRPr="0053614A" w:rsidRDefault="00497128" w:rsidP="00B37DE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3614A"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  <w:r w:rsidR="0097165D" w:rsidRPr="0053614A">
        <w:rPr>
          <w:rFonts w:ascii="Arial" w:hAnsi="Arial" w:cs="Arial"/>
          <w:b/>
          <w:sz w:val="22"/>
          <w:szCs w:val="22"/>
        </w:rPr>
        <w:t>TERMIN REALIZACJI</w:t>
      </w:r>
    </w:p>
    <w:p w14:paraId="71178B25" w14:textId="7D2B8D4F" w:rsidR="00D041B1" w:rsidRDefault="006E7E3F" w:rsidP="00D041B1">
      <w:pPr>
        <w:overflowPunct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Wykonawca zrealizuje pr</w:t>
      </w:r>
      <w:r w:rsidR="00974BEC" w:rsidRPr="0053614A">
        <w:rPr>
          <w:rFonts w:ascii="Arial" w:hAnsi="Arial" w:cs="Arial"/>
          <w:sz w:val="22"/>
          <w:szCs w:val="22"/>
        </w:rPr>
        <w:t>zedmiot umowy w zakresie zgodnym</w:t>
      </w:r>
      <w:r w:rsidRPr="0053614A">
        <w:rPr>
          <w:rFonts w:ascii="Arial" w:hAnsi="Arial" w:cs="Arial"/>
          <w:sz w:val="22"/>
          <w:szCs w:val="22"/>
        </w:rPr>
        <w:t xml:space="preserve"> </w:t>
      </w:r>
      <w:r w:rsidR="00974BEC" w:rsidRPr="0053614A">
        <w:rPr>
          <w:rFonts w:ascii="Arial" w:hAnsi="Arial" w:cs="Arial"/>
          <w:sz w:val="22"/>
          <w:szCs w:val="22"/>
        </w:rPr>
        <w:t>z opisem przedmiotu zamówienia</w:t>
      </w:r>
      <w:r w:rsidR="00F018BF" w:rsidRPr="0053614A">
        <w:rPr>
          <w:rFonts w:ascii="Arial" w:hAnsi="Arial" w:cs="Arial"/>
          <w:sz w:val="22"/>
          <w:szCs w:val="22"/>
        </w:rPr>
        <w:t xml:space="preserve"> </w:t>
      </w:r>
      <w:r w:rsidR="00084840">
        <w:rPr>
          <w:rFonts w:ascii="Arial" w:hAnsi="Arial" w:cs="Arial"/>
          <w:sz w:val="22"/>
          <w:szCs w:val="22"/>
        </w:rPr>
        <w:t xml:space="preserve"> w termin</w:t>
      </w:r>
      <w:r w:rsidR="00084840" w:rsidRPr="00256B85">
        <w:rPr>
          <w:rFonts w:ascii="Arial" w:hAnsi="Arial" w:cs="Arial"/>
          <w:sz w:val="22"/>
          <w:szCs w:val="22"/>
        </w:rPr>
        <w:t xml:space="preserve">ie </w:t>
      </w:r>
      <w:r w:rsidR="00AF09B9">
        <w:rPr>
          <w:rFonts w:ascii="Arial" w:hAnsi="Arial" w:cs="Arial"/>
          <w:b/>
          <w:sz w:val="22"/>
          <w:szCs w:val="22"/>
        </w:rPr>
        <w:t>90 dni od dnia zawarcia umowy, nie wcześniej niż od 02.01.2025 r.</w:t>
      </w:r>
      <w:bookmarkStart w:id="0" w:name="_GoBack"/>
      <w:bookmarkEnd w:id="0"/>
      <w:r w:rsidR="00D70AAD">
        <w:rPr>
          <w:rFonts w:ascii="Arial" w:hAnsi="Arial" w:cs="Arial"/>
          <w:b/>
          <w:sz w:val="22"/>
          <w:szCs w:val="22"/>
        </w:rPr>
        <w:t xml:space="preserve"> </w:t>
      </w:r>
    </w:p>
    <w:p w14:paraId="612185C2" w14:textId="7C5E1E95" w:rsidR="00D041B1" w:rsidRDefault="00D041B1" w:rsidP="00D041B1">
      <w:pPr>
        <w:overflowPunct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41C83B4E" w14:textId="616C3D31" w:rsidR="00E65E83" w:rsidRDefault="00E65E83" w:rsidP="00D041B1">
      <w:pPr>
        <w:overflowPunct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10747A43" w14:textId="77777777" w:rsidR="00D70AAD" w:rsidRDefault="00D70AAD" w:rsidP="00D041B1">
      <w:pPr>
        <w:overflowPunct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05525A6C" w14:textId="02B2FB60" w:rsidR="00E65E83" w:rsidRDefault="00E65E83" w:rsidP="00D041B1">
      <w:pPr>
        <w:overflowPunct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2762394A" w14:textId="77777777" w:rsidR="00E65E83" w:rsidRDefault="00E65E83" w:rsidP="00D041B1">
      <w:pPr>
        <w:overflowPunct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14:paraId="0B198232" w14:textId="7AB1D8B1" w:rsidR="0027494F" w:rsidRPr="0053614A" w:rsidRDefault="00F018BF" w:rsidP="00F018BF">
      <w:pPr>
        <w:overflowPunct w:val="0"/>
        <w:autoSpaceDE w:val="0"/>
        <w:autoSpaceDN w:val="0"/>
        <w:adjustRightInd w:val="0"/>
        <w:spacing w:line="276" w:lineRule="auto"/>
        <w:ind w:left="3824" w:firstLine="424"/>
        <w:rPr>
          <w:rFonts w:ascii="Arial" w:hAnsi="Arial" w:cs="Arial"/>
          <w:b/>
          <w:sz w:val="22"/>
          <w:szCs w:val="22"/>
        </w:rPr>
      </w:pPr>
      <w:r w:rsidRPr="0053614A">
        <w:rPr>
          <w:rFonts w:ascii="Arial" w:hAnsi="Arial" w:cs="Arial"/>
          <w:b/>
          <w:sz w:val="22"/>
          <w:szCs w:val="22"/>
        </w:rPr>
        <w:t xml:space="preserve"> </w:t>
      </w:r>
      <w:r w:rsidR="00262F40" w:rsidRPr="0053614A">
        <w:rPr>
          <w:rFonts w:ascii="Arial" w:hAnsi="Arial" w:cs="Arial"/>
          <w:b/>
          <w:sz w:val="22"/>
          <w:szCs w:val="22"/>
        </w:rPr>
        <w:t>§ 3</w:t>
      </w:r>
    </w:p>
    <w:p w14:paraId="6CA47694" w14:textId="77777777" w:rsidR="000366BF" w:rsidRPr="0053614A" w:rsidRDefault="00497128" w:rsidP="00497128">
      <w:pPr>
        <w:pStyle w:val="Tekstpodstawowy"/>
        <w:spacing w:line="276" w:lineRule="auto"/>
        <w:ind w:left="2832"/>
        <w:rPr>
          <w:rFonts w:ascii="Arial" w:hAnsi="Arial" w:cs="Arial"/>
          <w:b/>
          <w:szCs w:val="22"/>
        </w:rPr>
      </w:pPr>
      <w:r w:rsidRPr="0053614A">
        <w:rPr>
          <w:rFonts w:ascii="Arial" w:hAnsi="Arial" w:cs="Arial"/>
          <w:b/>
          <w:szCs w:val="22"/>
        </w:rPr>
        <w:t xml:space="preserve">    </w:t>
      </w:r>
      <w:r w:rsidR="00BF17A8" w:rsidRPr="0053614A">
        <w:rPr>
          <w:rFonts w:ascii="Arial" w:hAnsi="Arial" w:cs="Arial"/>
          <w:b/>
          <w:szCs w:val="22"/>
        </w:rPr>
        <w:t>OBOWIĄZKI WYKONAWCY</w:t>
      </w:r>
    </w:p>
    <w:p w14:paraId="7C65F15D" w14:textId="2919A8A4" w:rsidR="00B477A1" w:rsidRPr="0053614A" w:rsidRDefault="00B477A1" w:rsidP="00B477A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 xml:space="preserve">Wykonawca zobowiązuje się do wykonania </w:t>
      </w:r>
      <w:r w:rsidR="00F40138" w:rsidRPr="0053614A">
        <w:rPr>
          <w:rFonts w:ascii="Arial" w:hAnsi="Arial" w:cs="Arial"/>
        </w:rPr>
        <w:t>ekspertyzy</w:t>
      </w:r>
      <w:r w:rsidR="005E555C" w:rsidRPr="0053614A">
        <w:rPr>
          <w:rFonts w:ascii="Arial" w:hAnsi="Arial" w:cs="Arial"/>
        </w:rPr>
        <w:t xml:space="preserve"> i dokumentacji </w:t>
      </w:r>
      <w:r w:rsidR="003C3DB1" w:rsidRPr="0053614A">
        <w:rPr>
          <w:rFonts w:ascii="Arial" w:hAnsi="Arial" w:cs="Arial"/>
        </w:rPr>
        <w:t>projektowych, branżowych i kosztorysowych</w:t>
      </w:r>
      <w:r w:rsidRPr="0053614A">
        <w:rPr>
          <w:rFonts w:ascii="Arial" w:hAnsi="Arial" w:cs="Arial"/>
        </w:rPr>
        <w:t xml:space="preserve"> w formie określonej w opisie przedmiotu zamówienia, z uwzględnieniem wszystkich zapisów zawartych w niniejszym opisie, dotyczących przedmiotu zamówienia.</w:t>
      </w:r>
    </w:p>
    <w:p w14:paraId="6DE988AC" w14:textId="10A11A60" w:rsidR="00B477A1" w:rsidRPr="0053614A" w:rsidRDefault="00B477A1" w:rsidP="00B477A1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 xml:space="preserve">Wykonawca posiada wiedzę o tym, że zamawiana </w:t>
      </w:r>
      <w:r w:rsidR="00F40138" w:rsidRPr="0053614A">
        <w:rPr>
          <w:rFonts w:ascii="Arial" w:hAnsi="Arial" w:cs="Arial"/>
        </w:rPr>
        <w:t>ekspertyza</w:t>
      </w:r>
      <w:r w:rsidR="005E555C" w:rsidRPr="0053614A">
        <w:rPr>
          <w:rFonts w:ascii="Arial" w:hAnsi="Arial" w:cs="Arial"/>
        </w:rPr>
        <w:t xml:space="preserve"> oraz dokumentacja </w:t>
      </w:r>
      <w:r w:rsidR="003C3DB1" w:rsidRPr="0053614A">
        <w:rPr>
          <w:rFonts w:ascii="Arial" w:hAnsi="Arial" w:cs="Arial"/>
        </w:rPr>
        <w:t>projektowa, branżowa oraz kosztorysowa</w:t>
      </w:r>
      <w:r w:rsidRPr="0053614A">
        <w:rPr>
          <w:rFonts w:ascii="Arial" w:hAnsi="Arial" w:cs="Arial"/>
        </w:rPr>
        <w:t xml:space="preserve"> </w:t>
      </w:r>
      <w:r w:rsidR="005E555C" w:rsidRPr="0053614A">
        <w:rPr>
          <w:rFonts w:ascii="Arial" w:hAnsi="Arial" w:cs="Arial"/>
        </w:rPr>
        <w:t>zostaną użyte</w:t>
      </w:r>
      <w:r w:rsidRPr="0053614A">
        <w:rPr>
          <w:rFonts w:ascii="Arial" w:hAnsi="Arial" w:cs="Arial"/>
        </w:rPr>
        <w:t xml:space="preserve"> przez Zamawiającego między innymi jako opis przedmiotu zamówienia w postępowaniu o zamówienie publiczne</w:t>
      </w:r>
      <w:r w:rsidR="005E555C" w:rsidRPr="0053614A">
        <w:rPr>
          <w:rFonts w:ascii="Arial" w:hAnsi="Arial" w:cs="Arial"/>
        </w:rPr>
        <w:t xml:space="preserve"> na </w:t>
      </w:r>
      <w:r w:rsidRPr="0053614A">
        <w:rPr>
          <w:rFonts w:ascii="Arial" w:hAnsi="Arial" w:cs="Arial"/>
        </w:rPr>
        <w:t xml:space="preserve">wykonanie robót budowlanych opisanych przedmiotową </w:t>
      </w:r>
      <w:r w:rsidR="00F40138" w:rsidRPr="0053614A">
        <w:rPr>
          <w:rFonts w:ascii="Arial" w:hAnsi="Arial" w:cs="Arial"/>
        </w:rPr>
        <w:t>ekspertyzą</w:t>
      </w:r>
      <w:r w:rsidR="005E555C" w:rsidRPr="0053614A">
        <w:rPr>
          <w:rFonts w:ascii="Arial" w:hAnsi="Arial" w:cs="Arial"/>
        </w:rPr>
        <w:t xml:space="preserve"> i dokumentacją</w:t>
      </w:r>
      <w:r w:rsidR="00F40138" w:rsidRPr="0053614A">
        <w:rPr>
          <w:rFonts w:ascii="Arial" w:hAnsi="Arial" w:cs="Arial"/>
        </w:rPr>
        <w:t>.</w:t>
      </w:r>
    </w:p>
    <w:p w14:paraId="332D337C" w14:textId="77777777" w:rsidR="00B477A1" w:rsidRPr="0053614A" w:rsidRDefault="00B477A1" w:rsidP="00B477A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 xml:space="preserve">Wykonawca,  w ramach realizacji przedmiotu umowy, obowiązany jest uzyskać bez odrębnego wynagrodzenia wszelkie konieczne i wymagane obowiązującymi przepisami prawa dla realizacji zamówienia, pozwolenia, uzgodnienia, decyzje, zgody, opinie itp. zgodnie z obowiązującymi regulacjami prawnymi w tym zakresie. </w:t>
      </w:r>
    </w:p>
    <w:p w14:paraId="681CDF68" w14:textId="32EABB75" w:rsidR="00B477A1" w:rsidRPr="0053614A" w:rsidRDefault="00B477A1" w:rsidP="00B477A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Wykonawca  zobowiązuje się w rozwiązaniach projektowych</w:t>
      </w:r>
      <w:r w:rsidR="003C3DB1" w:rsidRPr="0053614A">
        <w:rPr>
          <w:rFonts w:ascii="Arial" w:hAnsi="Arial" w:cs="Arial"/>
          <w:sz w:val="22"/>
          <w:szCs w:val="22"/>
        </w:rPr>
        <w:t>, branżowych</w:t>
      </w:r>
      <w:r w:rsidRPr="0053614A">
        <w:rPr>
          <w:rFonts w:ascii="Arial" w:hAnsi="Arial" w:cs="Arial"/>
          <w:sz w:val="22"/>
          <w:szCs w:val="22"/>
        </w:rPr>
        <w:t xml:space="preserve"> i kosztorysowych stosować wyroby, materiały i urządzenia dopuszczone do obrotu i powszechnego stosowania w budownictwie, posiadające wymagane prawem atesty, certyfikaty i aprobaty techniczne producentów zgodnie z ustawą z dnia 16 kwietnia 2004 r.</w:t>
      </w:r>
      <w:r w:rsidR="003C3DB1" w:rsidRPr="0053614A">
        <w:rPr>
          <w:rFonts w:ascii="Arial" w:hAnsi="Arial" w:cs="Arial"/>
          <w:sz w:val="22"/>
          <w:szCs w:val="22"/>
        </w:rPr>
        <w:t xml:space="preserve"> </w:t>
      </w:r>
      <w:r w:rsidRPr="0053614A">
        <w:rPr>
          <w:rFonts w:ascii="Arial" w:hAnsi="Arial" w:cs="Arial"/>
          <w:sz w:val="22"/>
          <w:szCs w:val="22"/>
        </w:rPr>
        <w:t>o wyrobach budowlanych.</w:t>
      </w:r>
    </w:p>
    <w:p w14:paraId="6F826434" w14:textId="77777777" w:rsidR="008615E3" w:rsidRPr="0053614A" w:rsidRDefault="008615E3" w:rsidP="00B477A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Wykonawca zobowiązuje się pełnić nadzór autorski</w:t>
      </w:r>
      <w:r w:rsidR="00182F3C" w:rsidRPr="0053614A">
        <w:rPr>
          <w:rFonts w:ascii="Arial" w:hAnsi="Arial" w:cs="Arial"/>
          <w:sz w:val="22"/>
          <w:szCs w:val="22"/>
        </w:rPr>
        <w:t xml:space="preserve"> stosownie do art. 20 ust.1 pkt 4 Prawa Budowlanego w sposób zgodny z umową zawart</w:t>
      </w:r>
      <w:r w:rsidR="001D3397" w:rsidRPr="0053614A">
        <w:rPr>
          <w:rFonts w:ascii="Arial" w:hAnsi="Arial" w:cs="Arial"/>
          <w:sz w:val="22"/>
          <w:szCs w:val="22"/>
        </w:rPr>
        <w:t>ą</w:t>
      </w:r>
      <w:r w:rsidR="00182F3C" w:rsidRPr="0053614A">
        <w:rPr>
          <w:rFonts w:ascii="Arial" w:hAnsi="Arial" w:cs="Arial"/>
          <w:sz w:val="22"/>
          <w:szCs w:val="22"/>
        </w:rPr>
        <w:t xml:space="preserve"> przez Zamawiającego z wykonawcą robót budowlanych </w:t>
      </w:r>
      <w:r w:rsidR="00B451F6" w:rsidRPr="0053614A">
        <w:rPr>
          <w:rFonts w:ascii="Arial" w:hAnsi="Arial" w:cs="Arial"/>
          <w:sz w:val="22"/>
          <w:szCs w:val="22"/>
        </w:rPr>
        <w:t>w ramach wynagrodzenia w wysokości określonej w § 6</w:t>
      </w:r>
      <w:r w:rsidRPr="0053614A">
        <w:rPr>
          <w:rFonts w:ascii="Arial" w:hAnsi="Arial" w:cs="Arial"/>
          <w:sz w:val="22"/>
          <w:szCs w:val="22"/>
        </w:rPr>
        <w:t xml:space="preserve"> </w:t>
      </w:r>
      <w:r w:rsidR="00B451F6" w:rsidRPr="0053614A">
        <w:rPr>
          <w:rFonts w:ascii="Arial" w:hAnsi="Arial" w:cs="Arial"/>
          <w:sz w:val="22"/>
          <w:szCs w:val="22"/>
        </w:rPr>
        <w:t xml:space="preserve">niniejszej umowy. </w:t>
      </w:r>
    </w:p>
    <w:p w14:paraId="784AFF52" w14:textId="77777777" w:rsidR="00182F3C" w:rsidRPr="0053614A" w:rsidRDefault="00182F3C" w:rsidP="00B477A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Obowiązki Wykonawcy obejmować będą:</w:t>
      </w:r>
    </w:p>
    <w:p w14:paraId="7031E44C" w14:textId="554CC65E" w:rsidR="00182F3C" w:rsidRPr="0053614A" w:rsidRDefault="00182F3C" w:rsidP="00182F3C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Nadzór nad zgodnością wykonawstwa z dokumentacją</w:t>
      </w:r>
      <w:r w:rsidR="009C2FE1">
        <w:rPr>
          <w:rFonts w:ascii="Arial" w:hAnsi="Arial" w:cs="Arial"/>
        </w:rPr>
        <w:t xml:space="preserve"> techniczną</w:t>
      </w:r>
      <w:r w:rsidRPr="0053614A">
        <w:rPr>
          <w:rFonts w:ascii="Arial" w:hAnsi="Arial" w:cs="Arial"/>
        </w:rPr>
        <w:t xml:space="preserve"> w zakresie rozwiązań użytkowych, technicznych, technologicznych i materiałowych;</w:t>
      </w:r>
    </w:p>
    <w:p w14:paraId="45102D06" w14:textId="77777777" w:rsidR="00182F3C" w:rsidRPr="0053614A" w:rsidRDefault="00182F3C" w:rsidP="00182F3C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 xml:space="preserve">Wyjaśnienie wątpliwości Zamawiającego i wykonawcy robót budowlanych powstałych w toku realizacji poprzez dodatkowe informacje i opracowania w tym uszczegółowiania rysunków wykonawczych, nanoszenia poprawek lub uzupełnień </w:t>
      </w:r>
      <w:r w:rsidR="004613BC" w:rsidRPr="0053614A">
        <w:rPr>
          <w:rFonts w:ascii="Arial" w:hAnsi="Arial" w:cs="Arial"/>
        </w:rPr>
        <w:t>dokumentacji projektowej</w:t>
      </w:r>
      <w:r w:rsidRPr="0053614A">
        <w:rPr>
          <w:rFonts w:ascii="Arial" w:hAnsi="Arial" w:cs="Arial"/>
        </w:rPr>
        <w:t>;</w:t>
      </w:r>
    </w:p>
    <w:p w14:paraId="189C0AEF" w14:textId="3797CC3D" w:rsidR="00182F3C" w:rsidRPr="0053614A" w:rsidRDefault="004613BC" w:rsidP="00182F3C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 xml:space="preserve">Uzgodnienie z Zamawiający i wykonawcą robót budowlanych możliwości wprowadzenia rozwiązań zamiennych w stosunku do przewidzianych w </w:t>
      </w:r>
      <w:r w:rsidR="003C3DB1" w:rsidRPr="0053614A">
        <w:rPr>
          <w:rFonts w:ascii="Arial" w:hAnsi="Arial" w:cs="Arial"/>
        </w:rPr>
        <w:t xml:space="preserve">przedmiotowej </w:t>
      </w:r>
      <w:r w:rsidRPr="0053614A">
        <w:rPr>
          <w:rFonts w:ascii="Arial" w:hAnsi="Arial" w:cs="Arial"/>
        </w:rPr>
        <w:t>dokumentacji w zakresie materiałów i konstrukcji, rozwiązań technicznych, technologicznych i użytkowych, jednak o jakości i standardzie nie niższy</w:t>
      </w:r>
      <w:r w:rsidR="001D3397" w:rsidRPr="0053614A">
        <w:rPr>
          <w:rFonts w:ascii="Arial" w:hAnsi="Arial" w:cs="Arial"/>
        </w:rPr>
        <w:t>m</w:t>
      </w:r>
      <w:r w:rsidRPr="0053614A">
        <w:rPr>
          <w:rFonts w:ascii="Arial" w:hAnsi="Arial" w:cs="Arial"/>
        </w:rPr>
        <w:t xml:space="preserve"> niż przewidziano w dokumentacji;</w:t>
      </w:r>
    </w:p>
    <w:p w14:paraId="355C3ECD" w14:textId="5B7949A3" w:rsidR="004613BC" w:rsidRPr="0053614A" w:rsidRDefault="004613BC" w:rsidP="00182F3C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 xml:space="preserve">Opiniowanie </w:t>
      </w:r>
      <w:r w:rsidR="001D3397" w:rsidRPr="0053614A">
        <w:rPr>
          <w:rFonts w:ascii="Arial" w:hAnsi="Arial" w:cs="Arial"/>
        </w:rPr>
        <w:t>przedstawionych</w:t>
      </w:r>
      <w:r w:rsidRPr="0053614A">
        <w:rPr>
          <w:rFonts w:ascii="Arial" w:hAnsi="Arial" w:cs="Arial"/>
        </w:rPr>
        <w:t xml:space="preserve"> przez wykonawcę robót lub Zamawiającego propozycji rozwiązań zamiennych lub ich przedstawienie w przypadku niemożności zastosowania rozwiąz</w:t>
      </w:r>
      <w:r w:rsidR="009C2FE1">
        <w:rPr>
          <w:rFonts w:ascii="Arial" w:hAnsi="Arial" w:cs="Arial"/>
        </w:rPr>
        <w:t xml:space="preserve">ań występujących w dokumentacji </w:t>
      </w:r>
      <w:r w:rsidRPr="0053614A">
        <w:rPr>
          <w:rFonts w:ascii="Arial" w:hAnsi="Arial" w:cs="Arial"/>
        </w:rPr>
        <w:t>lub gdy ich zastosowanie jest nieekonomiczne lub nieefektywne w świetle aktualnej wiedzy technicznej  i zasad sztuki budowlanej, a koszt zastosowanie nowych nie zwiększy kosztów zadania z zastrzeżeniem, że każde z rozwiązań musi być zaakceptowane przez Zamawiającego;</w:t>
      </w:r>
    </w:p>
    <w:p w14:paraId="2EE21F5B" w14:textId="77777777" w:rsidR="004613BC" w:rsidRPr="0053614A" w:rsidRDefault="004613BC" w:rsidP="00182F3C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 xml:space="preserve">Ocena parametrów lub wyników szczegółowych badań materiałów i konstrukcji w zakresie zgodności z </w:t>
      </w:r>
      <w:r w:rsidR="001D3397" w:rsidRPr="0053614A">
        <w:rPr>
          <w:rFonts w:ascii="Arial" w:hAnsi="Arial" w:cs="Arial"/>
        </w:rPr>
        <w:t>rozwiązaniami</w:t>
      </w:r>
      <w:r w:rsidRPr="0053614A">
        <w:rPr>
          <w:rFonts w:ascii="Arial" w:hAnsi="Arial" w:cs="Arial"/>
        </w:rPr>
        <w:t xml:space="preserve"> projektowymi, normami i obowiązującymi przepisami;</w:t>
      </w:r>
    </w:p>
    <w:p w14:paraId="33D9BA94" w14:textId="77777777" w:rsidR="004613BC" w:rsidRPr="0053614A" w:rsidRDefault="00CE63E7" w:rsidP="008C526E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P</w:t>
      </w:r>
      <w:r w:rsidR="001D3397" w:rsidRPr="0053614A">
        <w:rPr>
          <w:rFonts w:ascii="Arial" w:hAnsi="Arial" w:cs="Arial"/>
        </w:rPr>
        <w:t xml:space="preserve">oprawienie błędów projektowych, likwidacji kolizji miedzy branżami lub uzupełnienia rysunków technicznych, detali bądź opisu technologii wykonania nie zawartych w dokumentacji. </w:t>
      </w:r>
    </w:p>
    <w:p w14:paraId="42D79569" w14:textId="1265DE7B" w:rsidR="008C526E" w:rsidRPr="0053614A" w:rsidRDefault="00D911DD" w:rsidP="003C3DB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lastRenderedPageBreak/>
        <w:t>Wykonawca</w:t>
      </w:r>
      <w:r w:rsidR="008C526E" w:rsidRPr="0053614A">
        <w:rPr>
          <w:rFonts w:ascii="Arial" w:hAnsi="Arial" w:cs="Arial"/>
          <w:sz w:val="22"/>
          <w:szCs w:val="22"/>
        </w:rPr>
        <w:t xml:space="preserve"> </w:t>
      </w:r>
      <w:r w:rsidR="00942DE1" w:rsidRPr="0053614A">
        <w:rPr>
          <w:rFonts w:ascii="Arial" w:hAnsi="Arial" w:cs="Arial"/>
          <w:sz w:val="22"/>
          <w:szCs w:val="22"/>
        </w:rPr>
        <w:t>stosownie do potrzeb wynikających z</w:t>
      </w:r>
      <w:r w:rsidR="007C6622" w:rsidRPr="0053614A">
        <w:rPr>
          <w:rFonts w:ascii="Arial" w:hAnsi="Arial" w:cs="Arial"/>
          <w:sz w:val="22"/>
          <w:szCs w:val="22"/>
        </w:rPr>
        <w:t xml:space="preserve"> toku postępowania </w:t>
      </w:r>
      <w:r w:rsidRPr="0053614A">
        <w:rPr>
          <w:rFonts w:ascii="Arial" w:hAnsi="Arial" w:cs="Arial"/>
          <w:sz w:val="22"/>
          <w:szCs w:val="22"/>
        </w:rPr>
        <w:t>w ramach dokumentacji projektowej</w:t>
      </w:r>
      <w:r w:rsidR="003C3DB1" w:rsidRPr="0053614A">
        <w:rPr>
          <w:rFonts w:ascii="Arial" w:hAnsi="Arial" w:cs="Arial"/>
          <w:sz w:val="22"/>
          <w:szCs w:val="22"/>
        </w:rPr>
        <w:t xml:space="preserve"> i branżowej</w:t>
      </w:r>
      <w:r w:rsidR="007C6622" w:rsidRPr="0053614A">
        <w:rPr>
          <w:rFonts w:ascii="Arial" w:hAnsi="Arial" w:cs="Arial"/>
          <w:sz w:val="22"/>
          <w:szCs w:val="22"/>
        </w:rPr>
        <w:t xml:space="preserve"> oraz w toku realizacji robót budowlanych będzie sprawować nadzór autorski</w:t>
      </w:r>
      <w:r w:rsidRPr="0053614A">
        <w:rPr>
          <w:rFonts w:ascii="Arial" w:hAnsi="Arial" w:cs="Arial"/>
          <w:sz w:val="22"/>
          <w:szCs w:val="22"/>
        </w:rPr>
        <w:t xml:space="preserve"> </w:t>
      </w:r>
      <w:r w:rsidR="00CF428A" w:rsidRPr="0053614A">
        <w:rPr>
          <w:rFonts w:ascii="Arial" w:hAnsi="Arial" w:cs="Arial"/>
          <w:sz w:val="22"/>
          <w:szCs w:val="22"/>
        </w:rPr>
        <w:t xml:space="preserve">pisemne (pismo </w:t>
      </w:r>
      <w:r w:rsidR="003C3DB1" w:rsidRPr="0053614A">
        <w:rPr>
          <w:rFonts w:ascii="Arial" w:hAnsi="Arial" w:cs="Arial"/>
          <w:sz w:val="22"/>
          <w:szCs w:val="22"/>
        </w:rPr>
        <w:t xml:space="preserve">lub poczta elektroniczna) lub </w:t>
      </w:r>
      <w:r w:rsidR="007C6622" w:rsidRPr="0053614A">
        <w:rPr>
          <w:rFonts w:ascii="Arial" w:hAnsi="Arial" w:cs="Arial"/>
          <w:sz w:val="22"/>
          <w:szCs w:val="22"/>
        </w:rPr>
        <w:t>telefoniczne (potwierdzone</w:t>
      </w:r>
      <w:r w:rsidR="003C3DB1" w:rsidRPr="0053614A">
        <w:rPr>
          <w:rFonts w:ascii="Arial" w:hAnsi="Arial" w:cs="Arial"/>
          <w:sz w:val="22"/>
          <w:szCs w:val="22"/>
        </w:rPr>
        <w:t xml:space="preserve"> </w:t>
      </w:r>
      <w:r w:rsidR="007C6622" w:rsidRPr="0053614A">
        <w:rPr>
          <w:rFonts w:ascii="Arial" w:hAnsi="Arial" w:cs="Arial"/>
          <w:sz w:val="22"/>
          <w:szCs w:val="22"/>
        </w:rPr>
        <w:t xml:space="preserve">pocztą elektroniczną) </w:t>
      </w:r>
      <w:r w:rsidRPr="0053614A">
        <w:rPr>
          <w:rFonts w:ascii="Arial" w:hAnsi="Arial" w:cs="Arial"/>
          <w:sz w:val="22"/>
          <w:szCs w:val="22"/>
        </w:rPr>
        <w:t xml:space="preserve">na </w:t>
      </w:r>
      <w:r w:rsidR="003C3DB1" w:rsidRPr="0053614A">
        <w:rPr>
          <w:rFonts w:ascii="Arial" w:hAnsi="Arial" w:cs="Arial"/>
          <w:sz w:val="22"/>
          <w:szCs w:val="22"/>
        </w:rPr>
        <w:t xml:space="preserve">każde </w:t>
      </w:r>
      <w:r w:rsidR="007C6622" w:rsidRPr="0053614A">
        <w:rPr>
          <w:rFonts w:ascii="Arial" w:hAnsi="Arial" w:cs="Arial"/>
          <w:sz w:val="22"/>
          <w:szCs w:val="22"/>
        </w:rPr>
        <w:t>wezwanie</w:t>
      </w:r>
      <w:r w:rsidR="003C3DB1" w:rsidRPr="0053614A">
        <w:rPr>
          <w:rFonts w:ascii="Arial" w:hAnsi="Arial" w:cs="Arial"/>
          <w:sz w:val="22"/>
          <w:szCs w:val="22"/>
        </w:rPr>
        <w:t xml:space="preserve"> </w:t>
      </w:r>
      <w:r w:rsidR="007C6622" w:rsidRPr="0053614A">
        <w:rPr>
          <w:rFonts w:ascii="Arial" w:hAnsi="Arial" w:cs="Arial"/>
          <w:sz w:val="22"/>
          <w:szCs w:val="22"/>
        </w:rPr>
        <w:t>Zamawiającego</w:t>
      </w:r>
      <w:r w:rsidRPr="0053614A">
        <w:rPr>
          <w:rFonts w:ascii="Arial" w:hAnsi="Arial" w:cs="Arial"/>
          <w:sz w:val="22"/>
          <w:szCs w:val="22"/>
        </w:rPr>
        <w:t>.</w:t>
      </w:r>
    </w:p>
    <w:p w14:paraId="638BA839" w14:textId="3D135A08" w:rsidR="00D911DD" w:rsidRPr="0053614A" w:rsidRDefault="00D911DD" w:rsidP="00B477A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 xml:space="preserve">Wykonawca zobowiązany jest do wykonania czynności w ramach nadzoru autorskiego każdorazowo </w:t>
      </w:r>
      <w:r w:rsidR="003C3DB1" w:rsidRPr="0053614A">
        <w:rPr>
          <w:rFonts w:ascii="Arial" w:hAnsi="Arial" w:cs="Arial"/>
          <w:sz w:val="22"/>
          <w:szCs w:val="22"/>
        </w:rPr>
        <w:t xml:space="preserve">w terminie </w:t>
      </w:r>
      <w:r w:rsidR="00BB1D26">
        <w:rPr>
          <w:rFonts w:ascii="Arial" w:hAnsi="Arial" w:cs="Arial"/>
          <w:b/>
          <w:sz w:val="22"/>
          <w:szCs w:val="22"/>
        </w:rPr>
        <w:t>do 3</w:t>
      </w:r>
      <w:r w:rsidR="003C3DB1" w:rsidRPr="008B6130">
        <w:rPr>
          <w:rFonts w:ascii="Arial" w:hAnsi="Arial" w:cs="Arial"/>
          <w:b/>
          <w:sz w:val="22"/>
          <w:szCs w:val="22"/>
        </w:rPr>
        <w:t xml:space="preserve"> dni od daty</w:t>
      </w:r>
      <w:r w:rsidR="003C3DB1" w:rsidRPr="0053614A">
        <w:rPr>
          <w:rFonts w:ascii="Arial" w:hAnsi="Arial" w:cs="Arial"/>
          <w:sz w:val="22"/>
          <w:szCs w:val="22"/>
        </w:rPr>
        <w:t xml:space="preserve"> otrzymania wezwania przez Zamawiającego.</w:t>
      </w:r>
    </w:p>
    <w:p w14:paraId="7FC16CB1" w14:textId="77777777" w:rsidR="00B477A1" w:rsidRPr="0053614A" w:rsidRDefault="00B477A1" w:rsidP="00B477A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Wykonawca zobowiązuje się  do usuwania wszelkich błędów, braków i nieścisłości ujawnionych zarówno na etapie realizacji, po odbiorze dokumentacji jak i w trakcie realizacji robót budowlanych, dokonując stosownego wpisu do dziennika budowy lub projekcie, bez odrębnego wynagrodzenia</w:t>
      </w:r>
      <w:r w:rsidR="00A27A94" w:rsidRPr="0053614A">
        <w:rPr>
          <w:rFonts w:ascii="Arial" w:hAnsi="Arial" w:cs="Arial"/>
          <w:sz w:val="22"/>
          <w:szCs w:val="22"/>
        </w:rPr>
        <w:t xml:space="preserve">, w terminie </w:t>
      </w:r>
      <w:r w:rsidR="00A27A94" w:rsidRPr="008B6130">
        <w:rPr>
          <w:rFonts w:ascii="Arial" w:hAnsi="Arial" w:cs="Arial"/>
          <w:b/>
          <w:sz w:val="22"/>
          <w:szCs w:val="22"/>
        </w:rPr>
        <w:t xml:space="preserve">do </w:t>
      </w:r>
      <w:r w:rsidR="004613BC" w:rsidRPr="008B6130">
        <w:rPr>
          <w:rFonts w:ascii="Arial" w:hAnsi="Arial" w:cs="Arial"/>
          <w:b/>
          <w:sz w:val="22"/>
          <w:szCs w:val="22"/>
        </w:rPr>
        <w:t>5</w:t>
      </w:r>
      <w:r w:rsidR="00A27A94" w:rsidRPr="008B6130">
        <w:rPr>
          <w:rFonts w:ascii="Arial" w:hAnsi="Arial" w:cs="Arial"/>
          <w:b/>
          <w:sz w:val="22"/>
          <w:szCs w:val="22"/>
        </w:rPr>
        <w:t xml:space="preserve"> dni </w:t>
      </w:r>
      <w:r w:rsidR="00793531" w:rsidRPr="008B6130">
        <w:rPr>
          <w:rFonts w:ascii="Arial" w:hAnsi="Arial" w:cs="Arial"/>
          <w:b/>
          <w:sz w:val="22"/>
          <w:szCs w:val="22"/>
        </w:rPr>
        <w:t>roboczych</w:t>
      </w:r>
      <w:r w:rsidR="00793531" w:rsidRPr="0053614A">
        <w:rPr>
          <w:rFonts w:ascii="Arial" w:hAnsi="Arial" w:cs="Arial"/>
          <w:sz w:val="22"/>
          <w:szCs w:val="22"/>
        </w:rPr>
        <w:t xml:space="preserve"> </w:t>
      </w:r>
      <w:r w:rsidR="00A27A94" w:rsidRPr="0053614A">
        <w:rPr>
          <w:rFonts w:ascii="Arial" w:hAnsi="Arial" w:cs="Arial"/>
          <w:sz w:val="22"/>
          <w:szCs w:val="22"/>
        </w:rPr>
        <w:t>na każde wezwanie Zamawiającego.</w:t>
      </w:r>
    </w:p>
    <w:p w14:paraId="3A73C846" w14:textId="77777777" w:rsidR="00464B89" w:rsidRPr="0053614A" w:rsidRDefault="00464B89" w:rsidP="00464B8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Przez dni robocze Wykonawca rozumie dni powszednie (od poniedziałku do piątku)  za wyjątkiem dni roboczych ustawowo wolnych od pracy.</w:t>
      </w:r>
    </w:p>
    <w:p w14:paraId="06D6F695" w14:textId="77777777" w:rsidR="00A27A94" w:rsidRPr="0053614A" w:rsidRDefault="00A27A94" w:rsidP="00A27A94">
      <w:pPr>
        <w:pStyle w:val="Tytu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</w:rPr>
        <w:t>Jeżeli Wykonawca nie usunie ujawnionych w okresie rękojmi wad projektowych w żądanym terminie, Zamawiający po uprzednim zawiadomieniu Wykonawcy może zlecić ich usunięcie osobie trzeciej na koszt Wykonawcy.</w:t>
      </w:r>
    </w:p>
    <w:p w14:paraId="7FBE5ABD" w14:textId="607403F1" w:rsidR="00B477A1" w:rsidRPr="0053614A" w:rsidRDefault="00B477A1" w:rsidP="00B477A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W przypadku wystąpienia zmiany przepisów istotnych dla wykonania umowy, Wykonawca wraz z powiadomieniem o powyższym Zamawiającego, przedkłada pisemną informację o zakresie przewidywanych zmian oraz ocenę skutków ich wprowadzenia na dokumentację projektową. Zamawiający niezwłocznie lecz nie póź</w:t>
      </w:r>
      <w:r w:rsidR="00CC2EAB" w:rsidRPr="0053614A">
        <w:rPr>
          <w:rFonts w:ascii="Arial" w:hAnsi="Arial" w:cs="Arial"/>
          <w:sz w:val="22"/>
          <w:szCs w:val="22"/>
        </w:rPr>
        <w:t xml:space="preserve">niej niż w terminie </w:t>
      </w:r>
      <w:r w:rsidR="008B6130" w:rsidRPr="008B6130">
        <w:rPr>
          <w:rFonts w:ascii="Arial" w:hAnsi="Arial" w:cs="Arial"/>
          <w:b/>
          <w:sz w:val="22"/>
          <w:szCs w:val="22"/>
        </w:rPr>
        <w:t xml:space="preserve">do </w:t>
      </w:r>
      <w:r w:rsidR="00CC2EAB" w:rsidRPr="008B6130">
        <w:rPr>
          <w:rFonts w:ascii="Arial" w:hAnsi="Arial" w:cs="Arial"/>
          <w:b/>
          <w:sz w:val="22"/>
          <w:szCs w:val="22"/>
        </w:rPr>
        <w:t>5</w:t>
      </w:r>
      <w:r w:rsidRPr="008B6130">
        <w:rPr>
          <w:rFonts w:ascii="Arial" w:hAnsi="Arial" w:cs="Arial"/>
          <w:b/>
          <w:sz w:val="22"/>
          <w:szCs w:val="22"/>
        </w:rPr>
        <w:t xml:space="preserve"> dni roboczych</w:t>
      </w:r>
      <w:r w:rsidRPr="0053614A">
        <w:rPr>
          <w:rFonts w:ascii="Arial" w:hAnsi="Arial" w:cs="Arial"/>
          <w:sz w:val="22"/>
          <w:szCs w:val="22"/>
        </w:rPr>
        <w:t xml:space="preserve"> od daty przedłożenia  informacji, przekaże Wykonawcy swoje stanowisko i wytyczne w tym zakresie.</w:t>
      </w:r>
    </w:p>
    <w:p w14:paraId="34D03DB1" w14:textId="488F4DF2" w:rsidR="00DB2479" w:rsidRPr="0053614A" w:rsidRDefault="00B477A1" w:rsidP="0053614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3614A">
        <w:rPr>
          <w:rFonts w:ascii="Arial" w:eastAsia="Calibri" w:hAnsi="Arial" w:cs="Arial"/>
          <w:sz w:val="22"/>
          <w:szCs w:val="22"/>
        </w:rPr>
        <w:t>Wykonawca zobowiązany jest do zachowania w tajemnicy wszelkich informacji dotyczących zadania, a w szczególności danych finansowych i projektowych</w:t>
      </w:r>
      <w:r w:rsidR="00A27A94" w:rsidRPr="0053614A">
        <w:rPr>
          <w:rFonts w:ascii="Arial" w:eastAsia="Calibri" w:hAnsi="Arial" w:cs="Arial"/>
          <w:sz w:val="22"/>
          <w:szCs w:val="22"/>
        </w:rPr>
        <w:t>.</w:t>
      </w:r>
    </w:p>
    <w:p w14:paraId="1318C881" w14:textId="77777777" w:rsidR="00502875" w:rsidRPr="0053614A" w:rsidRDefault="00B477A1" w:rsidP="00A27A94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53614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14:paraId="38D0C219" w14:textId="77777777" w:rsidR="00502875" w:rsidRPr="0053614A" w:rsidRDefault="00A06DAB" w:rsidP="003235C0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Arial" w:eastAsia="Calibri" w:hAnsi="Arial" w:cs="Arial"/>
          <w:b/>
          <w:sz w:val="22"/>
          <w:szCs w:val="22"/>
        </w:rPr>
      </w:pPr>
      <w:r w:rsidRPr="0053614A">
        <w:rPr>
          <w:rFonts w:ascii="Arial" w:hAnsi="Arial" w:cs="Arial"/>
          <w:b/>
          <w:sz w:val="22"/>
          <w:szCs w:val="22"/>
        </w:rPr>
        <w:t xml:space="preserve">§ </w:t>
      </w:r>
      <w:r w:rsidR="00262F40" w:rsidRPr="0053614A">
        <w:rPr>
          <w:rFonts w:ascii="Arial" w:eastAsia="Calibri" w:hAnsi="Arial" w:cs="Arial"/>
          <w:b/>
          <w:sz w:val="22"/>
          <w:szCs w:val="22"/>
        </w:rPr>
        <w:t>4</w:t>
      </w:r>
    </w:p>
    <w:p w14:paraId="3BB30CA1" w14:textId="77777777" w:rsidR="00502875" w:rsidRPr="0053614A" w:rsidRDefault="00502875" w:rsidP="003235C0">
      <w:pPr>
        <w:autoSpaceDE w:val="0"/>
        <w:autoSpaceDN w:val="0"/>
        <w:adjustRightInd w:val="0"/>
        <w:spacing w:line="276" w:lineRule="auto"/>
        <w:ind w:left="2124" w:firstLine="708"/>
        <w:jc w:val="both"/>
        <w:rPr>
          <w:rFonts w:ascii="Arial" w:eastAsia="Calibri" w:hAnsi="Arial" w:cs="Arial"/>
          <w:b/>
          <w:sz w:val="22"/>
          <w:szCs w:val="22"/>
        </w:rPr>
      </w:pPr>
      <w:r w:rsidRPr="0053614A">
        <w:rPr>
          <w:rFonts w:ascii="Arial" w:eastAsia="Calibri" w:hAnsi="Arial" w:cs="Arial"/>
          <w:b/>
          <w:sz w:val="22"/>
          <w:szCs w:val="22"/>
        </w:rPr>
        <w:t>OBOWIĄZKI ZAMAWIAJĄCEGO</w:t>
      </w:r>
    </w:p>
    <w:p w14:paraId="5EF84445" w14:textId="77777777" w:rsidR="00502875" w:rsidRPr="0053614A" w:rsidRDefault="00974BEC" w:rsidP="00B50AFE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3614A">
        <w:rPr>
          <w:rFonts w:ascii="Arial" w:hAnsi="Arial" w:cs="Arial"/>
        </w:rPr>
        <w:t>Zamawiający</w:t>
      </w:r>
      <w:r w:rsidR="00502875" w:rsidRPr="0053614A">
        <w:rPr>
          <w:rFonts w:ascii="Arial" w:hAnsi="Arial" w:cs="Arial"/>
        </w:rPr>
        <w:t xml:space="preserve"> zobowiązany jest do:</w:t>
      </w:r>
    </w:p>
    <w:p w14:paraId="755FE55A" w14:textId="77777777" w:rsidR="00502875" w:rsidRPr="0053614A" w:rsidRDefault="00502875" w:rsidP="00F5287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 xml:space="preserve">umożliwienia wstępu na </w:t>
      </w:r>
      <w:r w:rsidR="00974BEC" w:rsidRPr="0053614A">
        <w:rPr>
          <w:rFonts w:ascii="Arial" w:hAnsi="Arial" w:cs="Arial"/>
        </w:rPr>
        <w:t>teren obiektu objętego zamówieniem</w:t>
      </w:r>
      <w:r w:rsidR="000E6A22" w:rsidRPr="0053614A">
        <w:rPr>
          <w:rFonts w:ascii="Arial" w:hAnsi="Arial" w:cs="Arial"/>
        </w:rPr>
        <w:t>,</w:t>
      </w:r>
    </w:p>
    <w:p w14:paraId="7AEEA92D" w14:textId="77777777" w:rsidR="00502875" w:rsidRPr="0053614A" w:rsidRDefault="00502875" w:rsidP="00F5287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 xml:space="preserve">udostępnienie posiadanej dokumentacji technicznej i innych materiałów znajdujących się w posiadaniu </w:t>
      </w:r>
      <w:r w:rsidR="00E90476" w:rsidRPr="0053614A">
        <w:rPr>
          <w:rFonts w:ascii="Arial" w:hAnsi="Arial" w:cs="Arial"/>
        </w:rPr>
        <w:t xml:space="preserve">Zamawiającego </w:t>
      </w:r>
      <w:r w:rsidR="004119B3" w:rsidRPr="0053614A">
        <w:rPr>
          <w:rFonts w:ascii="Arial" w:hAnsi="Arial" w:cs="Arial"/>
        </w:rPr>
        <w:t>pomocnej do wykonania przedmiotu</w:t>
      </w:r>
      <w:r w:rsidR="00E90476" w:rsidRPr="0053614A">
        <w:rPr>
          <w:rFonts w:ascii="Arial" w:hAnsi="Arial" w:cs="Arial"/>
        </w:rPr>
        <w:t xml:space="preserve"> umowy</w:t>
      </w:r>
      <w:r w:rsidR="004119B3" w:rsidRPr="0053614A">
        <w:rPr>
          <w:rFonts w:ascii="Arial" w:hAnsi="Arial" w:cs="Arial"/>
        </w:rPr>
        <w:t xml:space="preserve">. </w:t>
      </w:r>
      <w:r w:rsidR="00B477A1" w:rsidRPr="0053614A">
        <w:rPr>
          <w:rFonts w:ascii="Arial" w:hAnsi="Arial" w:cs="Arial"/>
        </w:rPr>
        <w:t>Zamawiający zastrzega, że Wykonawca nie może wymagać od zamawiającego wykonania lub uzyskania dokumentacji, która w ocenie Wykonawcy jest niezbędna, a której Zamawiający nie posiada na etapie realizacji umowy. Wykonawca oświadcza, że zapoznał się dostępną dokumentacją pomocniczą i nie wnosi zastrzeżeń,</w:t>
      </w:r>
    </w:p>
    <w:p w14:paraId="30DD0A60" w14:textId="77777777" w:rsidR="00CC1525" w:rsidRPr="0053614A" w:rsidRDefault="00E90476" w:rsidP="003235C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terminowego regulowania zobowiązań finansowych wynikających z niniejszej umowy w stosunku do Wykonawcy na podstawie złożonej przez niego prawidłowo wystawionej</w:t>
      </w:r>
      <w:r w:rsidR="00B477A1" w:rsidRPr="0053614A">
        <w:rPr>
          <w:rFonts w:ascii="Arial" w:hAnsi="Arial" w:cs="Arial"/>
        </w:rPr>
        <w:t xml:space="preserve"> faktury VAT wraz z protokołem zdawczo-odbiorczym bez zastrzeżeń</w:t>
      </w:r>
      <w:r w:rsidR="000C7A77" w:rsidRPr="0053614A">
        <w:rPr>
          <w:rFonts w:ascii="Arial" w:hAnsi="Arial" w:cs="Arial"/>
        </w:rPr>
        <w:t>.</w:t>
      </w:r>
    </w:p>
    <w:p w14:paraId="2AE3D56D" w14:textId="77777777" w:rsidR="000C7A77" w:rsidRPr="0053614A" w:rsidRDefault="000C7A77" w:rsidP="000C7A77">
      <w:pPr>
        <w:pStyle w:val="Bezodstpw"/>
        <w:spacing w:line="276" w:lineRule="auto"/>
        <w:ind w:left="501"/>
        <w:jc w:val="both"/>
        <w:rPr>
          <w:rFonts w:ascii="Arial" w:hAnsi="Arial" w:cs="Arial"/>
        </w:rPr>
      </w:pPr>
    </w:p>
    <w:p w14:paraId="017F7431" w14:textId="77777777" w:rsidR="00CC1525" w:rsidRPr="0053614A" w:rsidRDefault="00262F40" w:rsidP="003235C0">
      <w:pPr>
        <w:pStyle w:val="Tytu"/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§ 5</w:t>
      </w:r>
    </w:p>
    <w:p w14:paraId="11993B1E" w14:textId="77777777" w:rsidR="00CC1525" w:rsidRPr="0053614A" w:rsidRDefault="000A6B76" w:rsidP="003235C0">
      <w:pPr>
        <w:pStyle w:val="Tytu"/>
        <w:spacing w:line="276" w:lineRule="au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  <w:lang w:val="pl-PL"/>
        </w:rPr>
        <w:t xml:space="preserve">          </w:t>
      </w:r>
      <w:r w:rsidR="00CC1525" w:rsidRPr="0053614A">
        <w:rPr>
          <w:rFonts w:ascii="Arial" w:hAnsi="Arial" w:cs="Arial"/>
          <w:sz w:val="22"/>
          <w:szCs w:val="22"/>
        </w:rPr>
        <w:t>USTALENIA STRON UMOWY</w:t>
      </w:r>
    </w:p>
    <w:p w14:paraId="3E7DB408" w14:textId="77777777" w:rsidR="00CC1525" w:rsidRPr="0053614A" w:rsidRDefault="00CC1525" w:rsidP="00B50AFE">
      <w:pPr>
        <w:pStyle w:val="Tytu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Wykonawca oświadcza, że projekt wykona p. ……..…………</w:t>
      </w:r>
      <w:r w:rsidR="007D1882" w:rsidRPr="0053614A">
        <w:rPr>
          <w:rFonts w:ascii="Arial" w:hAnsi="Arial" w:cs="Arial"/>
          <w:b w:val="0"/>
          <w:sz w:val="22"/>
          <w:szCs w:val="22"/>
          <w:lang w:val="pl-PL"/>
        </w:rPr>
        <w:t>….</w:t>
      </w:r>
      <w:r w:rsidRPr="0053614A">
        <w:rPr>
          <w:rFonts w:ascii="Arial" w:hAnsi="Arial" w:cs="Arial"/>
          <w:b w:val="0"/>
          <w:sz w:val="22"/>
          <w:szCs w:val="22"/>
        </w:rPr>
        <w:t xml:space="preserve">……, posiadająca/y  </w:t>
      </w:r>
      <w:r w:rsidR="00924FD1" w:rsidRPr="0053614A">
        <w:rPr>
          <w:rFonts w:ascii="Arial" w:hAnsi="Arial" w:cs="Arial"/>
          <w:b w:val="0"/>
          <w:sz w:val="22"/>
          <w:szCs w:val="22"/>
          <w:lang w:val="pl-PL"/>
        </w:rPr>
        <w:t xml:space="preserve">   </w:t>
      </w:r>
      <w:r w:rsidRPr="0053614A">
        <w:rPr>
          <w:rFonts w:ascii="Arial" w:hAnsi="Arial" w:cs="Arial"/>
          <w:b w:val="0"/>
          <w:sz w:val="22"/>
          <w:szCs w:val="22"/>
        </w:rPr>
        <w:t>uprawnienia nr ……</w:t>
      </w:r>
      <w:r w:rsidR="007D1882" w:rsidRPr="0053614A">
        <w:rPr>
          <w:rFonts w:ascii="Arial" w:hAnsi="Arial" w:cs="Arial"/>
          <w:b w:val="0"/>
          <w:sz w:val="22"/>
          <w:szCs w:val="22"/>
          <w:lang w:val="pl-PL"/>
        </w:rPr>
        <w:t>…</w:t>
      </w:r>
      <w:r w:rsidR="000E6A22" w:rsidRPr="0053614A">
        <w:rPr>
          <w:rFonts w:ascii="Arial" w:hAnsi="Arial" w:cs="Arial"/>
          <w:b w:val="0"/>
          <w:sz w:val="22"/>
          <w:szCs w:val="22"/>
        </w:rPr>
        <w:t xml:space="preserve">……… . </w:t>
      </w:r>
    </w:p>
    <w:p w14:paraId="77707CD8" w14:textId="77777777" w:rsidR="00CC1525" w:rsidRPr="0053614A" w:rsidRDefault="00CC1525" w:rsidP="00003F99">
      <w:pPr>
        <w:pStyle w:val="Tytu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Zamawiający dopuszcza możliwość zmiany osoby, wymienionej w ust. </w:t>
      </w:r>
      <w:r w:rsidR="00003F99" w:rsidRPr="0053614A">
        <w:rPr>
          <w:rFonts w:ascii="Arial" w:hAnsi="Arial" w:cs="Arial"/>
          <w:b w:val="0"/>
          <w:sz w:val="22"/>
          <w:szCs w:val="22"/>
          <w:lang w:val="pl-PL"/>
        </w:rPr>
        <w:t>1</w:t>
      </w:r>
      <w:r w:rsidRPr="0053614A">
        <w:rPr>
          <w:rFonts w:ascii="Arial" w:hAnsi="Arial" w:cs="Arial"/>
          <w:b w:val="0"/>
          <w:sz w:val="22"/>
          <w:szCs w:val="22"/>
        </w:rPr>
        <w:t>, jeżeli zajdzie taka potrzeba, pod warunkiem, że osoba ją zastępująca posiadać będzie przynajmniej takie same uprawnienia.</w:t>
      </w:r>
    </w:p>
    <w:p w14:paraId="31725C36" w14:textId="77777777" w:rsidR="00CC1525" w:rsidRPr="0053614A" w:rsidRDefault="00CC1525" w:rsidP="00003F99">
      <w:pPr>
        <w:pStyle w:val="Tytu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Osobą wyznaczoną do realizacji obowiązków umownych ze strony  Zamawiającego jest  p. ……………………………………………..</w:t>
      </w:r>
      <w:r w:rsidR="00003F99" w:rsidRPr="0053614A">
        <w:rPr>
          <w:rFonts w:ascii="Arial" w:hAnsi="Arial" w:cs="Arial"/>
          <w:b w:val="0"/>
          <w:sz w:val="22"/>
          <w:szCs w:val="22"/>
          <w:lang w:val="pl-PL"/>
        </w:rPr>
        <w:t xml:space="preserve"> .</w:t>
      </w:r>
    </w:p>
    <w:p w14:paraId="0B485345" w14:textId="77777777" w:rsidR="00CC1525" w:rsidRPr="0053614A" w:rsidRDefault="00CC1525" w:rsidP="00003F99">
      <w:pPr>
        <w:pStyle w:val="Tytu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lastRenderedPageBreak/>
        <w:t>Zamawiający może zwołać spotkanie w siedzibie Zamawiającego, celem oceny postępu prac.</w:t>
      </w:r>
    </w:p>
    <w:p w14:paraId="78EC8CB6" w14:textId="2541CC93" w:rsidR="00084840" w:rsidRDefault="008566C6" w:rsidP="00084840">
      <w:pPr>
        <w:pStyle w:val="Tytu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  <w:lang w:val="pl-PL"/>
        </w:rPr>
        <w:t xml:space="preserve">Przekazanie </w:t>
      </w:r>
      <w:r w:rsidR="003C3DB1" w:rsidRPr="0053614A">
        <w:rPr>
          <w:rFonts w:ascii="Arial" w:hAnsi="Arial" w:cs="Arial"/>
          <w:b w:val="0"/>
          <w:sz w:val="22"/>
          <w:szCs w:val="22"/>
          <w:lang w:val="pl-PL"/>
        </w:rPr>
        <w:t xml:space="preserve">ekspertyzy oraz </w:t>
      </w:r>
      <w:r w:rsidRPr="0053614A">
        <w:rPr>
          <w:rFonts w:ascii="Arial" w:hAnsi="Arial" w:cs="Arial"/>
          <w:b w:val="0"/>
          <w:sz w:val="22"/>
          <w:szCs w:val="22"/>
          <w:lang w:val="pl-PL"/>
        </w:rPr>
        <w:t xml:space="preserve">dokumentacji </w:t>
      </w:r>
      <w:r w:rsidR="00B17573" w:rsidRPr="0053614A">
        <w:rPr>
          <w:rFonts w:ascii="Arial" w:hAnsi="Arial" w:cs="Arial"/>
          <w:b w:val="0"/>
          <w:sz w:val="22"/>
          <w:szCs w:val="22"/>
          <w:lang w:val="pl-PL"/>
        </w:rPr>
        <w:t>projektowe</w:t>
      </w:r>
      <w:r w:rsidR="00636EED" w:rsidRPr="0053614A">
        <w:rPr>
          <w:rFonts w:ascii="Arial" w:hAnsi="Arial" w:cs="Arial"/>
          <w:b w:val="0"/>
          <w:sz w:val="22"/>
          <w:szCs w:val="22"/>
          <w:lang w:val="pl-PL"/>
        </w:rPr>
        <w:t>j</w:t>
      </w:r>
      <w:r w:rsidR="00B17573" w:rsidRPr="0053614A">
        <w:rPr>
          <w:rFonts w:ascii="Arial" w:hAnsi="Arial" w:cs="Arial"/>
          <w:b w:val="0"/>
          <w:sz w:val="22"/>
          <w:szCs w:val="22"/>
          <w:lang w:val="pl-PL"/>
        </w:rPr>
        <w:t>, branżowej i kosztorysowej</w:t>
      </w:r>
      <w:r w:rsidRPr="0053614A">
        <w:rPr>
          <w:rFonts w:ascii="Arial" w:hAnsi="Arial" w:cs="Arial"/>
          <w:b w:val="0"/>
          <w:sz w:val="22"/>
          <w:szCs w:val="22"/>
          <w:lang w:val="pl-PL"/>
        </w:rPr>
        <w:t xml:space="preserve"> odbędzie się na podstawie protokołu </w:t>
      </w:r>
      <w:r w:rsidR="00D041B1">
        <w:rPr>
          <w:rFonts w:ascii="Arial" w:hAnsi="Arial" w:cs="Arial"/>
          <w:b w:val="0"/>
          <w:sz w:val="22"/>
          <w:szCs w:val="22"/>
          <w:lang w:val="pl-PL"/>
        </w:rPr>
        <w:t>przekazania dokumentacji.</w:t>
      </w:r>
    </w:p>
    <w:p w14:paraId="30D847F0" w14:textId="1E4ABD04" w:rsidR="00084840" w:rsidRPr="00256B85" w:rsidRDefault="00084840" w:rsidP="00084840">
      <w:pPr>
        <w:pStyle w:val="Tytu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256B85">
        <w:rPr>
          <w:rFonts w:ascii="Arial" w:hAnsi="Arial" w:cs="Arial"/>
          <w:b w:val="0"/>
          <w:sz w:val="22"/>
          <w:szCs w:val="22"/>
          <w:lang w:val="pl-PL"/>
        </w:rPr>
        <w:t xml:space="preserve">Wykonawca przedłoży w siedzibie Zamawiającego (SOI Bytom ul. Oświęcimska 33, 41-902 Bytom) kompletne opracowanie dokumentacji technicznej określonej w </w:t>
      </w:r>
      <w:r w:rsidRPr="00256B85">
        <w:rPr>
          <w:rFonts w:ascii="Arial" w:hAnsi="Arial" w:cs="Arial"/>
          <w:b w:val="0"/>
          <w:sz w:val="22"/>
          <w:szCs w:val="22"/>
        </w:rPr>
        <w:t>§</w:t>
      </w:r>
      <w:r w:rsidRPr="00256B85">
        <w:rPr>
          <w:rFonts w:ascii="Arial" w:hAnsi="Arial" w:cs="Arial"/>
          <w:b w:val="0"/>
          <w:sz w:val="22"/>
          <w:szCs w:val="22"/>
          <w:lang w:val="pl-PL"/>
        </w:rPr>
        <w:t xml:space="preserve"> 1 niniejszej umowy, w ilościach i zakresach zgodnych z opisem przedmiotu zamówienia w terminie</w:t>
      </w:r>
      <w:r w:rsidR="00D041B1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D041B1" w:rsidRPr="00D041B1">
        <w:rPr>
          <w:rFonts w:ascii="Arial" w:hAnsi="Arial" w:cs="Arial"/>
          <w:b w:val="0"/>
          <w:sz w:val="22"/>
          <w:szCs w:val="22"/>
          <w:lang w:val="pl-PL"/>
        </w:rPr>
        <w:t xml:space="preserve">określonym w </w:t>
      </w:r>
      <w:r w:rsidR="00D041B1" w:rsidRPr="00D041B1">
        <w:rPr>
          <w:rFonts w:ascii="Arial" w:hAnsi="Arial" w:cs="Arial"/>
          <w:b w:val="0"/>
          <w:sz w:val="22"/>
          <w:szCs w:val="22"/>
        </w:rPr>
        <w:t>§</w:t>
      </w:r>
      <w:r w:rsidR="00D041B1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2C03CA">
        <w:rPr>
          <w:rFonts w:ascii="Arial" w:hAnsi="Arial" w:cs="Arial"/>
          <w:b w:val="0"/>
          <w:sz w:val="22"/>
          <w:szCs w:val="22"/>
          <w:lang w:val="pl-PL"/>
        </w:rPr>
        <w:t>2</w:t>
      </w:r>
      <w:r w:rsidRPr="00D041B1">
        <w:rPr>
          <w:rFonts w:ascii="Arial" w:hAnsi="Arial" w:cs="Arial"/>
          <w:b w:val="0"/>
          <w:sz w:val="22"/>
          <w:szCs w:val="22"/>
          <w:lang w:val="pl-PL"/>
        </w:rPr>
        <w:t>.</w:t>
      </w:r>
    </w:p>
    <w:p w14:paraId="0C880D9C" w14:textId="50E7BED4" w:rsidR="008566C6" w:rsidRPr="00256B85" w:rsidRDefault="008566C6" w:rsidP="00003F99">
      <w:pPr>
        <w:pStyle w:val="Tytu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256B85">
        <w:rPr>
          <w:rFonts w:ascii="Arial" w:hAnsi="Arial" w:cs="Arial"/>
          <w:b w:val="0"/>
          <w:sz w:val="22"/>
          <w:szCs w:val="22"/>
          <w:lang w:val="pl-PL"/>
        </w:rPr>
        <w:t xml:space="preserve">Zamawiający do </w:t>
      </w:r>
      <w:r w:rsidR="00084840" w:rsidRPr="00256B85">
        <w:rPr>
          <w:rFonts w:ascii="Arial" w:hAnsi="Arial" w:cs="Arial"/>
          <w:sz w:val="22"/>
          <w:szCs w:val="22"/>
          <w:lang w:val="pl-PL"/>
        </w:rPr>
        <w:t>7</w:t>
      </w:r>
      <w:r w:rsidRPr="00256B85">
        <w:rPr>
          <w:rFonts w:ascii="Arial" w:hAnsi="Arial" w:cs="Arial"/>
          <w:sz w:val="22"/>
          <w:szCs w:val="22"/>
          <w:lang w:val="pl-PL"/>
        </w:rPr>
        <w:t xml:space="preserve"> dni </w:t>
      </w:r>
      <w:r w:rsidR="00793531" w:rsidRPr="00256B85">
        <w:rPr>
          <w:rFonts w:ascii="Arial" w:hAnsi="Arial" w:cs="Arial"/>
          <w:sz w:val="22"/>
          <w:szCs w:val="22"/>
          <w:lang w:val="pl-PL"/>
        </w:rPr>
        <w:t>roboczych</w:t>
      </w:r>
      <w:r w:rsidR="00793531" w:rsidRPr="00256B85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256B85">
        <w:rPr>
          <w:rFonts w:ascii="Arial" w:hAnsi="Arial" w:cs="Arial"/>
          <w:b w:val="0"/>
          <w:sz w:val="22"/>
          <w:szCs w:val="22"/>
          <w:lang w:val="pl-PL"/>
        </w:rPr>
        <w:t>od</w:t>
      </w:r>
      <w:r w:rsidR="00D041B1">
        <w:rPr>
          <w:rFonts w:ascii="Arial" w:hAnsi="Arial" w:cs="Arial"/>
          <w:b w:val="0"/>
          <w:sz w:val="22"/>
          <w:szCs w:val="22"/>
          <w:lang w:val="pl-PL"/>
        </w:rPr>
        <w:t xml:space="preserve"> daty przekazania dokumentacji</w:t>
      </w:r>
      <w:r w:rsidRPr="00256B85">
        <w:rPr>
          <w:rFonts w:ascii="Arial" w:hAnsi="Arial" w:cs="Arial"/>
          <w:b w:val="0"/>
          <w:sz w:val="22"/>
          <w:szCs w:val="22"/>
          <w:lang w:val="pl-PL"/>
        </w:rPr>
        <w:t xml:space="preserve"> przeprowadzi ocenę dokumentacji przez powołaną Komisję odbiorową.</w:t>
      </w:r>
    </w:p>
    <w:p w14:paraId="5A7EDB62" w14:textId="42D5C1EE" w:rsidR="008566C6" w:rsidRPr="00256B85" w:rsidRDefault="008566C6" w:rsidP="00003F99">
      <w:pPr>
        <w:pStyle w:val="Tytu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256B85">
        <w:rPr>
          <w:rFonts w:ascii="Arial" w:hAnsi="Arial" w:cs="Arial"/>
          <w:b w:val="0"/>
          <w:sz w:val="22"/>
          <w:szCs w:val="22"/>
          <w:lang w:val="pl-PL"/>
        </w:rPr>
        <w:t>Zamawiający może po przekazaniu opracowań żądać uzasadnionych merytorycznie dodatkowych wyjaśnień, zmian lub uzupełnień w opracowanej dokumentacji, skorygowania błędów, usunięcia wad.</w:t>
      </w:r>
    </w:p>
    <w:p w14:paraId="1D7D97F0" w14:textId="1D9E5072" w:rsidR="00084840" w:rsidRPr="00256B85" w:rsidRDefault="00084840" w:rsidP="00003F99">
      <w:pPr>
        <w:pStyle w:val="Tytu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256B85">
        <w:rPr>
          <w:rFonts w:ascii="Arial" w:hAnsi="Arial" w:cs="Arial"/>
          <w:b w:val="0"/>
          <w:sz w:val="22"/>
          <w:szCs w:val="22"/>
          <w:lang w:val="pl-PL"/>
        </w:rPr>
        <w:t xml:space="preserve">Wykonawca w ciągu </w:t>
      </w:r>
      <w:r w:rsidRPr="00256B85">
        <w:rPr>
          <w:rFonts w:ascii="Arial" w:hAnsi="Arial" w:cs="Arial"/>
          <w:sz w:val="22"/>
          <w:szCs w:val="22"/>
          <w:lang w:val="pl-PL"/>
        </w:rPr>
        <w:t>5 dni roboczych</w:t>
      </w:r>
      <w:r w:rsidRPr="00256B85">
        <w:rPr>
          <w:rFonts w:ascii="Arial" w:hAnsi="Arial" w:cs="Arial"/>
          <w:b w:val="0"/>
          <w:sz w:val="22"/>
          <w:szCs w:val="22"/>
          <w:lang w:val="pl-PL"/>
        </w:rPr>
        <w:t xml:space="preserve"> od złożenia </w:t>
      </w:r>
      <w:r w:rsidR="00D041B1">
        <w:rPr>
          <w:rFonts w:ascii="Arial" w:hAnsi="Arial" w:cs="Arial"/>
          <w:b w:val="0"/>
          <w:sz w:val="22"/>
          <w:szCs w:val="22"/>
          <w:lang w:val="pl-PL"/>
        </w:rPr>
        <w:t>żądania wskazanego w</w:t>
      </w:r>
      <w:r w:rsidR="00D041B1" w:rsidRPr="00D041B1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2C03CA">
        <w:rPr>
          <w:rFonts w:ascii="Arial" w:hAnsi="Arial" w:cs="Arial"/>
          <w:b w:val="0"/>
          <w:sz w:val="22"/>
          <w:szCs w:val="22"/>
        </w:rPr>
        <w:t>ust.</w:t>
      </w:r>
      <w:r w:rsidR="00D041B1" w:rsidRPr="00D041B1">
        <w:rPr>
          <w:rFonts w:ascii="Arial" w:hAnsi="Arial" w:cs="Arial"/>
          <w:b w:val="0"/>
          <w:sz w:val="22"/>
          <w:szCs w:val="22"/>
          <w:lang w:val="pl-PL"/>
        </w:rPr>
        <w:t xml:space="preserve"> 8</w:t>
      </w:r>
      <w:r w:rsidR="00D041B1">
        <w:rPr>
          <w:rFonts w:ascii="Arial" w:hAnsi="Arial" w:cs="Arial"/>
          <w:sz w:val="22"/>
          <w:szCs w:val="22"/>
          <w:lang w:val="pl-PL"/>
        </w:rPr>
        <w:t xml:space="preserve"> </w:t>
      </w:r>
      <w:r w:rsidRPr="00256B85">
        <w:rPr>
          <w:rFonts w:ascii="Arial" w:hAnsi="Arial" w:cs="Arial"/>
          <w:b w:val="0"/>
          <w:sz w:val="22"/>
          <w:szCs w:val="22"/>
          <w:lang w:val="pl-PL"/>
        </w:rPr>
        <w:t>przez Zamawiającego udzieli wyjaśnień, dokona uzupełnień lub zmian, skoryguje błędy, usunie wady, a Zamawiający dokona komis</w:t>
      </w:r>
      <w:r w:rsidR="00D041B1">
        <w:rPr>
          <w:rFonts w:ascii="Arial" w:hAnsi="Arial" w:cs="Arial"/>
          <w:b w:val="0"/>
          <w:sz w:val="22"/>
          <w:szCs w:val="22"/>
          <w:lang w:val="pl-PL"/>
        </w:rPr>
        <w:t>yjnego odbioru przedmiotu umowy poprzez podpisanie protokołu odbioru usługi.</w:t>
      </w:r>
    </w:p>
    <w:p w14:paraId="267544F0" w14:textId="034EA1AD" w:rsidR="00CC1525" w:rsidRPr="00D041B1" w:rsidRDefault="007A4810" w:rsidP="00D041B1">
      <w:pPr>
        <w:pStyle w:val="Tytu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W przypadku stwierdzenia w okresie wykonywania robót budowlanych błędów projektowych Wykonawca zobowiązany jest do </w:t>
      </w:r>
      <w:r w:rsidR="004119B3" w:rsidRPr="0053614A">
        <w:rPr>
          <w:rFonts w:ascii="Arial" w:hAnsi="Arial" w:cs="Arial"/>
          <w:b w:val="0"/>
          <w:sz w:val="22"/>
          <w:szCs w:val="22"/>
          <w:lang w:val="pl-PL"/>
        </w:rPr>
        <w:t xml:space="preserve">udzielenia wyjaśnień, </w:t>
      </w:r>
      <w:r w:rsidRPr="0053614A">
        <w:rPr>
          <w:rFonts w:ascii="Arial" w:hAnsi="Arial" w:cs="Arial"/>
          <w:b w:val="0"/>
          <w:sz w:val="22"/>
          <w:szCs w:val="22"/>
        </w:rPr>
        <w:t xml:space="preserve">uzupełnienia lub naniesienia poprawek w dokumentacji projektowej przekazanej Zamawiającemu bądź wykonawcy robót budowlanych, w terminie do </w:t>
      </w:r>
      <w:r w:rsidR="00084840">
        <w:rPr>
          <w:rFonts w:ascii="Arial" w:hAnsi="Arial" w:cs="Arial"/>
          <w:sz w:val="22"/>
          <w:szCs w:val="22"/>
          <w:lang w:val="pl-PL"/>
        </w:rPr>
        <w:t>7</w:t>
      </w:r>
      <w:r w:rsidRPr="00084840">
        <w:rPr>
          <w:rFonts w:ascii="Arial" w:hAnsi="Arial" w:cs="Arial"/>
          <w:sz w:val="22"/>
          <w:szCs w:val="22"/>
        </w:rPr>
        <w:t xml:space="preserve"> dni</w:t>
      </w:r>
      <w:r w:rsidR="00793531" w:rsidRPr="00084840">
        <w:rPr>
          <w:rFonts w:ascii="Arial" w:hAnsi="Arial" w:cs="Arial"/>
          <w:sz w:val="22"/>
          <w:szCs w:val="22"/>
          <w:lang w:val="pl-PL"/>
        </w:rPr>
        <w:t xml:space="preserve"> roboczych</w:t>
      </w:r>
      <w:r w:rsidRPr="0053614A">
        <w:rPr>
          <w:rFonts w:ascii="Arial" w:hAnsi="Arial" w:cs="Arial"/>
          <w:b w:val="0"/>
          <w:sz w:val="22"/>
          <w:szCs w:val="22"/>
        </w:rPr>
        <w:t xml:space="preserve"> na każde wezwanie Zamawiającego</w:t>
      </w:r>
      <w:r w:rsidRPr="0053614A">
        <w:rPr>
          <w:rFonts w:ascii="Arial" w:hAnsi="Arial" w:cs="Arial"/>
          <w:b w:val="0"/>
          <w:sz w:val="22"/>
          <w:szCs w:val="22"/>
          <w:lang w:val="pl-PL"/>
        </w:rPr>
        <w:t>.</w:t>
      </w:r>
      <w:r w:rsidRPr="0053614A">
        <w:rPr>
          <w:rFonts w:ascii="Arial" w:hAnsi="Arial" w:cs="Arial"/>
          <w:b w:val="0"/>
          <w:sz w:val="22"/>
          <w:szCs w:val="22"/>
        </w:rPr>
        <w:t xml:space="preserve"> </w:t>
      </w:r>
    </w:p>
    <w:p w14:paraId="7BE273DD" w14:textId="77777777" w:rsidR="00CC1525" w:rsidRPr="0053614A" w:rsidRDefault="00262F40" w:rsidP="001B05D2">
      <w:pPr>
        <w:pStyle w:val="Tytu"/>
        <w:spacing w:line="276" w:lineRule="auto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§ 6</w:t>
      </w:r>
    </w:p>
    <w:p w14:paraId="3983ECD5" w14:textId="77777777" w:rsidR="00CC1525" w:rsidRPr="0053614A" w:rsidRDefault="00CC1525" w:rsidP="001B05D2">
      <w:pPr>
        <w:pStyle w:val="Tytu"/>
        <w:spacing w:line="276" w:lineRule="auto"/>
        <w:ind w:left="2832" w:firstLine="708"/>
        <w:jc w:val="left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WYNAGRODZENIE</w:t>
      </w:r>
    </w:p>
    <w:p w14:paraId="1521717C" w14:textId="437D225F" w:rsidR="00CC1525" w:rsidRPr="0053614A" w:rsidRDefault="00CC1525" w:rsidP="00B50AFE">
      <w:pPr>
        <w:pStyle w:val="Tytu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</w:rPr>
        <w:t>Strony ustalają następujące wynagrodzenie za opracowanie przedmiotu umowy brutto: ………</w:t>
      </w:r>
      <w:r w:rsidR="00AF561A" w:rsidRPr="0053614A">
        <w:rPr>
          <w:rFonts w:ascii="Arial" w:hAnsi="Arial" w:cs="Arial"/>
          <w:b w:val="0"/>
          <w:sz w:val="22"/>
          <w:szCs w:val="22"/>
          <w:lang w:val="pl-PL"/>
        </w:rPr>
        <w:t>…</w:t>
      </w:r>
      <w:r w:rsidR="00CC2EAB" w:rsidRPr="0053614A">
        <w:rPr>
          <w:rFonts w:ascii="Arial" w:hAnsi="Arial" w:cs="Arial"/>
          <w:b w:val="0"/>
          <w:sz w:val="22"/>
          <w:szCs w:val="22"/>
          <w:lang w:val="pl-PL"/>
        </w:rPr>
        <w:t>…</w:t>
      </w:r>
      <w:r w:rsidRPr="0053614A">
        <w:rPr>
          <w:rFonts w:ascii="Arial" w:hAnsi="Arial" w:cs="Arial"/>
          <w:b w:val="0"/>
          <w:sz w:val="22"/>
          <w:szCs w:val="22"/>
        </w:rPr>
        <w:t>…. zł (słownie: ………</w:t>
      </w:r>
      <w:r w:rsidR="00003F99" w:rsidRPr="0053614A">
        <w:rPr>
          <w:rFonts w:ascii="Arial" w:hAnsi="Arial" w:cs="Arial"/>
          <w:b w:val="0"/>
          <w:sz w:val="22"/>
          <w:szCs w:val="22"/>
          <w:lang w:val="pl-PL"/>
        </w:rPr>
        <w:t>……………………</w:t>
      </w:r>
      <w:r w:rsidRPr="0053614A">
        <w:rPr>
          <w:rFonts w:ascii="Arial" w:hAnsi="Arial" w:cs="Arial"/>
          <w:b w:val="0"/>
          <w:sz w:val="22"/>
          <w:szCs w:val="22"/>
        </w:rPr>
        <w:t>…….</w:t>
      </w:r>
      <w:r w:rsidR="00CC2EAB" w:rsidRPr="0053614A">
        <w:rPr>
          <w:rFonts w:ascii="Arial" w:hAnsi="Arial" w:cs="Arial"/>
          <w:b w:val="0"/>
          <w:sz w:val="22"/>
          <w:szCs w:val="22"/>
          <w:lang w:val="pl-PL"/>
        </w:rPr>
        <w:t>00/100</w:t>
      </w:r>
      <w:r w:rsidRPr="0053614A">
        <w:rPr>
          <w:rFonts w:ascii="Arial" w:hAnsi="Arial" w:cs="Arial"/>
          <w:b w:val="0"/>
          <w:sz w:val="22"/>
          <w:szCs w:val="22"/>
        </w:rPr>
        <w:t xml:space="preserve">), </w:t>
      </w:r>
      <w:r w:rsidR="00CC2EAB" w:rsidRPr="0053614A">
        <w:rPr>
          <w:rFonts w:ascii="Arial" w:hAnsi="Arial" w:cs="Arial"/>
          <w:b w:val="0"/>
          <w:sz w:val="22"/>
          <w:szCs w:val="22"/>
          <w:lang w:val="pl-PL"/>
        </w:rPr>
        <w:t>netto: ………………. zł (słownie: …………………..……….00/100).</w:t>
      </w:r>
    </w:p>
    <w:p w14:paraId="3F0B6E2D" w14:textId="273A6C3D" w:rsidR="00CC1525" w:rsidRPr="0053614A" w:rsidRDefault="00CC1525" w:rsidP="003235C0">
      <w:pPr>
        <w:pStyle w:val="Tytu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Podstawą do wystawienia faktury </w:t>
      </w:r>
      <w:r w:rsidR="00D041B1">
        <w:rPr>
          <w:rFonts w:ascii="Arial" w:hAnsi="Arial" w:cs="Arial"/>
          <w:b w:val="0"/>
          <w:sz w:val="22"/>
          <w:szCs w:val="22"/>
          <w:lang w:val="pl-PL"/>
        </w:rPr>
        <w:t xml:space="preserve">przez Wykonawcę </w:t>
      </w:r>
      <w:r w:rsidRPr="0053614A">
        <w:rPr>
          <w:rFonts w:ascii="Arial" w:hAnsi="Arial" w:cs="Arial"/>
          <w:b w:val="0"/>
          <w:sz w:val="22"/>
          <w:szCs w:val="22"/>
        </w:rPr>
        <w:t>będ</w:t>
      </w:r>
      <w:r w:rsidR="007A4810" w:rsidRPr="0053614A">
        <w:rPr>
          <w:rFonts w:ascii="Arial" w:hAnsi="Arial" w:cs="Arial"/>
          <w:b w:val="0"/>
          <w:sz w:val="22"/>
          <w:szCs w:val="22"/>
        </w:rPr>
        <w:t xml:space="preserve">zie protokół </w:t>
      </w:r>
      <w:r w:rsidR="00CC2EAB" w:rsidRPr="0053614A">
        <w:rPr>
          <w:rFonts w:ascii="Arial" w:hAnsi="Arial" w:cs="Arial"/>
          <w:b w:val="0"/>
          <w:sz w:val="22"/>
          <w:szCs w:val="22"/>
          <w:lang w:val="pl-PL"/>
        </w:rPr>
        <w:t xml:space="preserve">odbioru usługi </w:t>
      </w:r>
      <w:r w:rsidR="00D041B1">
        <w:rPr>
          <w:rFonts w:ascii="Arial" w:hAnsi="Arial" w:cs="Arial"/>
          <w:b w:val="0"/>
          <w:sz w:val="22"/>
          <w:szCs w:val="22"/>
        </w:rPr>
        <w:t xml:space="preserve">podpisany przez </w:t>
      </w:r>
      <w:r w:rsidR="00D041B1">
        <w:rPr>
          <w:rFonts w:ascii="Arial" w:hAnsi="Arial" w:cs="Arial"/>
          <w:b w:val="0"/>
          <w:sz w:val="22"/>
          <w:szCs w:val="22"/>
          <w:lang w:val="pl-PL"/>
        </w:rPr>
        <w:t>Zamawiającego oraz Kierownika STUN bez zastrzeżeń.</w:t>
      </w:r>
    </w:p>
    <w:p w14:paraId="348E7CCE" w14:textId="77777777" w:rsidR="00F0073D" w:rsidRPr="0053614A" w:rsidRDefault="00F0073D" w:rsidP="003235C0">
      <w:pPr>
        <w:pStyle w:val="Tytu"/>
        <w:numPr>
          <w:ilvl w:val="0"/>
          <w:numId w:val="13"/>
        </w:numPr>
        <w:spacing w:line="276" w:lineRule="auto"/>
        <w:jc w:val="both"/>
        <w:rPr>
          <w:rStyle w:val="markedcontent"/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Style w:val="markedcontent"/>
          <w:rFonts w:ascii="Arial" w:hAnsi="Arial" w:cs="Arial"/>
          <w:b w:val="0"/>
          <w:sz w:val="22"/>
          <w:szCs w:val="22"/>
        </w:rPr>
        <w:t>Wynagrodzenie, o którym mowa w ust. 1 obejmuje wszystkie ryzyka związane</w:t>
      </w:r>
      <w:r w:rsidRPr="0053614A">
        <w:rPr>
          <w:rFonts w:ascii="Arial" w:hAnsi="Arial" w:cs="Arial"/>
          <w:b w:val="0"/>
          <w:sz w:val="22"/>
          <w:szCs w:val="22"/>
        </w:rPr>
        <w:br/>
      </w:r>
      <w:r w:rsidRPr="0053614A">
        <w:rPr>
          <w:rStyle w:val="markedcontent"/>
          <w:rFonts w:ascii="Arial" w:hAnsi="Arial" w:cs="Arial"/>
          <w:b w:val="0"/>
          <w:sz w:val="22"/>
          <w:szCs w:val="22"/>
        </w:rPr>
        <w:t>z realizacją zadania</w:t>
      </w:r>
      <w:r w:rsidRPr="0053614A">
        <w:rPr>
          <w:rStyle w:val="markedcontent"/>
          <w:rFonts w:ascii="Arial" w:hAnsi="Arial" w:cs="Arial"/>
          <w:b w:val="0"/>
          <w:sz w:val="22"/>
          <w:szCs w:val="22"/>
          <w:lang w:val="pl-PL"/>
        </w:rPr>
        <w:t>. Cena zawiera wszelkie koszty niezbędne do zrealizowania zamówienia, bez których wykonanie zamówienia nie będzie możliwe, uwzględniając wnikliwą oraz całościową znajomość przedmiotu umowy i wszystkie standardy, a także obejmuje wszelkie ryzyka oraz uwzględnia wszystkie koszty ponoszone przez Wykonawcę</w:t>
      </w:r>
      <w:r w:rsidR="00744378" w:rsidRPr="0053614A">
        <w:rPr>
          <w:rStyle w:val="markedcontent"/>
          <w:rFonts w:ascii="Arial" w:hAnsi="Arial" w:cs="Arial"/>
          <w:b w:val="0"/>
          <w:sz w:val="22"/>
          <w:szCs w:val="22"/>
          <w:lang w:val="pl-PL"/>
        </w:rPr>
        <w:t>.</w:t>
      </w:r>
    </w:p>
    <w:p w14:paraId="5956B71D" w14:textId="77777777" w:rsidR="00CC1525" w:rsidRPr="0053614A" w:rsidRDefault="00CC1525" w:rsidP="003235C0">
      <w:pPr>
        <w:pStyle w:val="Tytu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</w:rPr>
        <w:t>Zapłata wynagrodzenia nastąpi na rachunek Wykonawcy na konto wskazane na fakturze, przelewem bankowym w terminie 30 dni od daty otrzymania przez Zamawiającego prawidłowo wystawionej faktury w wersji papierowej na adres: 44-121 Gliwice, ul. Andersa 47. Zamawiający dopuszcza możliwość przesłania e-faktury za pośrednictwem platformy elektronicznego fakturowania na adres https://brokerpefexpert.efaktura.gov.pl podając jako adres PEF - nr NIP Zamawiającego: 6312541341. Sposób przekazania e-faktury został opisany na niniejszej platformie.</w:t>
      </w:r>
    </w:p>
    <w:p w14:paraId="6EBBA9ED" w14:textId="77777777" w:rsidR="00CC1525" w:rsidRPr="0053614A" w:rsidRDefault="00CC1525" w:rsidP="003235C0">
      <w:pPr>
        <w:pStyle w:val="Tytu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</w:rPr>
        <w:t>W przypadku wykonywania przedmiotu zamówienia przy udziale podwykonawcy, Wykonawca zobowiązany jest do przedstawienia wraz z fakturą oświadczenia podwykonawcy o dokonaniu rozliczeń finansowych pomiędzy nimi, a Wykonawcą. Bez oświadczenia podwykonawcy faktura będzie uważana za nieprawidłową.</w:t>
      </w:r>
    </w:p>
    <w:p w14:paraId="3072D37F" w14:textId="77777777" w:rsidR="00744378" w:rsidRPr="0053614A" w:rsidRDefault="00CC1525" w:rsidP="003235C0">
      <w:pPr>
        <w:pStyle w:val="Tytu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</w:rPr>
        <w:t>Za datę zapłaty należności uważa się dzień obciążenia rachunku bankowego Zamawiającego</w:t>
      </w:r>
      <w:r w:rsidR="00744378" w:rsidRPr="0053614A">
        <w:rPr>
          <w:rFonts w:ascii="Arial" w:hAnsi="Arial" w:cs="Arial"/>
          <w:b w:val="0"/>
          <w:sz w:val="22"/>
          <w:szCs w:val="22"/>
          <w:lang w:val="pl-PL"/>
        </w:rPr>
        <w:t>.</w:t>
      </w:r>
    </w:p>
    <w:p w14:paraId="0791CEE4" w14:textId="512DFA13" w:rsidR="00D041B1" w:rsidRPr="00E65E83" w:rsidRDefault="00744378" w:rsidP="00D041B1">
      <w:pPr>
        <w:pStyle w:val="Tytu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  <w:lang w:val="pl-PL"/>
        </w:rPr>
        <w:lastRenderedPageBreak/>
        <w:t>Wynagrodzenie, o którym mowa w ust. 1 jest stałą ceną ryczałtową na całkowity czas umowy i stanowi maksymalne wynagr</w:t>
      </w:r>
      <w:r w:rsidR="00CC2EAB" w:rsidRPr="0053614A">
        <w:rPr>
          <w:rFonts w:ascii="Arial" w:hAnsi="Arial" w:cs="Arial"/>
          <w:b w:val="0"/>
          <w:sz w:val="22"/>
          <w:szCs w:val="22"/>
          <w:lang w:val="pl-PL"/>
        </w:rPr>
        <w:t>odzenie przysługujące Wykonawcy</w:t>
      </w:r>
      <w:r w:rsidR="00F60D1F">
        <w:rPr>
          <w:rFonts w:ascii="Arial" w:hAnsi="Arial" w:cs="Arial"/>
          <w:b w:val="0"/>
          <w:sz w:val="22"/>
          <w:szCs w:val="22"/>
          <w:lang w:val="pl-PL"/>
        </w:rPr>
        <w:t>.</w:t>
      </w:r>
    </w:p>
    <w:p w14:paraId="51BFF281" w14:textId="7FCFB6DF" w:rsidR="00D041B1" w:rsidRDefault="00D041B1" w:rsidP="00D041B1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5EA7955A" w14:textId="77777777" w:rsidR="00D041B1" w:rsidRPr="00F60D1F" w:rsidRDefault="00D041B1" w:rsidP="00D041B1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6E2D4F62" w14:textId="77777777" w:rsidR="00CC1525" w:rsidRPr="0053614A" w:rsidRDefault="00262F40" w:rsidP="001B05D2">
      <w:pPr>
        <w:pStyle w:val="Tytu"/>
        <w:spacing w:line="276" w:lineRule="auto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§ 7</w:t>
      </w:r>
    </w:p>
    <w:p w14:paraId="5B4B5DB5" w14:textId="77777777" w:rsidR="00CC1525" w:rsidRPr="0053614A" w:rsidRDefault="00CC1525" w:rsidP="001B05D2">
      <w:pPr>
        <w:pStyle w:val="Tytu"/>
        <w:spacing w:line="276" w:lineRule="auto"/>
        <w:ind w:left="2832" w:firstLine="708"/>
        <w:jc w:val="left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KARY UMOWNE</w:t>
      </w:r>
    </w:p>
    <w:p w14:paraId="7556D360" w14:textId="77777777" w:rsidR="00CC1525" w:rsidRPr="0053614A" w:rsidRDefault="00CC1525" w:rsidP="00975C41">
      <w:pPr>
        <w:pStyle w:val="Tytu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</w:rPr>
        <w:t>Wykonawca jest zobowiązany do zapłacenia Zamawiającemu kar umownych:</w:t>
      </w:r>
    </w:p>
    <w:p w14:paraId="1EF7F5ED" w14:textId="015365C4" w:rsidR="00CC1525" w:rsidRPr="0053614A" w:rsidRDefault="00676BF0" w:rsidP="00D6538D">
      <w:pPr>
        <w:pStyle w:val="Tytu"/>
        <w:spacing w:after="100" w:afterAutospacing="1" w:line="276" w:lineRule="auto"/>
        <w:ind w:left="360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a) </w:t>
      </w:r>
      <w:r w:rsidR="00CC1525" w:rsidRPr="0053614A">
        <w:rPr>
          <w:rFonts w:ascii="Arial" w:hAnsi="Arial" w:cs="Arial"/>
          <w:b w:val="0"/>
          <w:sz w:val="22"/>
          <w:szCs w:val="22"/>
        </w:rPr>
        <w:t xml:space="preserve">za </w:t>
      </w:r>
      <w:r w:rsidR="003235C0" w:rsidRPr="0053614A">
        <w:rPr>
          <w:rFonts w:ascii="Arial" w:hAnsi="Arial" w:cs="Arial"/>
          <w:b w:val="0"/>
          <w:sz w:val="22"/>
          <w:szCs w:val="22"/>
          <w:lang w:val="pl-PL"/>
        </w:rPr>
        <w:t xml:space="preserve">zwłokę </w:t>
      </w:r>
      <w:r w:rsidR="00CC1525" w:rsidRPr="0053614A">
        <w:rPr>
          <w:rFonts w:ascii="Arial" w:hAnsi="Arial" w:cs="Arial"/>
          <w:b w:val="0"/>
          <w:sz w:val="22"/>
          <w:szCs w:val="22"/>
        </w:rPr>
        <w:t xml:space="preserve">w </w:t>
      </w:r>
      <w:r w:rsidR="00D041B1">
        <w:rPr>
          <w:rFonts w:ascii="Arial" w:hAnsi="Arial" w:cs="Arial"/>
          <w:b w:val="0"/>
          <w:sz w:val="22"/>
          <w:szCs w:val="22"/>
          <w:lang w:val="pl-PL"/>
        </w:rPr>
        <w:t xml:space="preserve">przekazaniu </w:t>
      </w:r>
      <w:r w:rsidR="00CC1525" w:rsidRPr="0053614A">
        <w:rPr>
          <w:rFonts w:ascii="Arial" w:hAnsi="Arial" w:cs="Arial"/>
          <w:b w:val="0"/>
          <w:sz w:val="22"/>
          <w:szCs w:val="22"/>
        </w:rPr>
        <w:t>dokumentacji</w:t>
      </w:r>
      <w:r w:rsidR="0014252C" w:rsidRPr="0053614A">
        <w:rPr>
          <w:rFonts w:ascii="Arial" w:hAnsi="Arial" w:cs="Arial"/>
          <w:b w:val="0"/>
          <w:sz w:val="22"/>
          <w:szCs w:val="22"/>
          <w:lang w:val="pl-PL"/>
        </w:rPr>
        <w:t xml:space="preserve"> z przyczyn leżących po stronie Wykonawcy</w:t>
      </w:r>
      <w:r w:rsidR="00CC1525" w:rsidRPr="0053614A">
        <w:rPr>
          <w:rFonts w:ascii="Arial" w:hAnsi="Arial" w:cs="Arial"/>
          <w:b w:val="0"/>
          <w:sz w:val="22"/>
          <w:szCs w:val="22"/>
        </w:rPr>
        <w:t xml:space="preserve">, w wysokości </w:t>
      </w:r>
      <w:r w:rsidR="00CC2EAB" w:rsidRPr="0053614A">
        <w:rPr>
          <w:rFonts w:ascii="Arial" w:hAnsi="Arial" w:cs="Arial"/>
          <w:sz w:val="22"/>
          <w:szCs w:val="22"/>
        </w:rPr>
        <w:t>0,3</w:t>
      </w:r>
      <w:r w:rsidR="00CC1525" w:rsidRPr="0053614A">
        <w:rPr>
          <w:rFonts w:ascii="Arial" w:hAnsi="Arial" w:cs="Arial"/>
          <w:sz w:val="22"/>
          <w:szCs w:val="22"/>
        </w:rPr>
        <w:t xml:space="preserve"> %</w:t>
      </w:r>
      <w:r w:rsidR="00CC1525" w:rsidRPr="0053614A">
        <w:rPr>
          <w:rFonts w:ascii="Arial" w:hAnsi="Arial" w:cs="Arial"/>
          <w:b w:val="0"/>
          <w:sz w:val="22"/>
          <w:szCs w:val="22"/>
        </w:rPr>
        <w:t xml:space="preserve"> wynagrodzenia umownego brutto</w:t>
      </w:r>
      <w:r w:rsidR="003E65EC" w:rsidRPr="0053614A">
        <w:rPr>
          <w:rFonts w:ascii="Arial" w:hAnsi="Arial" w:cs="Arial"/>
          <w:b w:val="0"/>
          <w:sz w:val="22"/>
          <w:szCs w:val="22"/>
          <w:lang w:val="pl-PL"/>
        </w:rPr>
        <w:t xml:space="preserve"> określonego w </w:t>
      </w:r>
      <w:r w:rsidR="003E65EC" w:rsidRPr="0053614A">
        <w:rPr>
          <w:rFonts w:ascii="Arial" w:hAnsi="Arial" w:cs="Arial"/>
          <w:b w:val="0"/>
          <w:sz w:val="22"/>
          <w:szCs w:val="22"/>
        </w:rPr>
        <w:t>§ 6 ust.</w:t>
      </w:r>
      <w:r w:rsidR="003E65EC" w:rsidRPr="0053614A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E65EC" w:rsidRPr="0053614A">
        <w:rPr>
          <w:rFonts w:ascii="Arial" w:hAnsi="Arial" w:cs="Arial"/>
          <w:b w:val="0"/>
          <w:sz w:val="22"/>
          <w:szCs w:val="22"/>
        </w:rPr>
        <w:t>1</w:t>
      </w:r>
      <w:r w:rsidR="00CC1525" w:rsidRPr="0053614A">
        <w:rPr>
          <w:rFonts w:ascii="Arial" w:hAnsi="Arial" w:cs="Arial"/>
          <w:b w:val="0"/>
          <w:sz w:val="22"/>
          <w:szCs w:val="22"/>
        </w:rPr>
        <w:t>, za każdy rozpoczęty dzień zwłoki, licząc od umownego terminu ich dostarczenia określonego w § 2</w:t>
      </w:r>
      <w:r w:rsidR="00A761B4" w:rsidRPr="0053614A">
        <w:rPr>
          <w:rFonts w:ascii="Arial" w:hAnsi="Arial" w:cs="Arial"/>
          <w:b w:val="0"/>
          <w:sz w:val="22"/>
          <w:szCs w:val="22"/>
          <w:lang w:val="pl-PL"/>
        </w:rPr>
        <w:t>;</w:t>
      </w:r>
      <w:r w:rsidR="0014252C" w:rsidRPr="0053614A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</w:p>
    <w:p w14:paraId="2CE5258E" w14:textId="5C449274" w:rsidR="00CC2EAB" w:rsidRPr="0053614A" w:rsidRDefault="00CC2EAB" w:rsidP="00D6538D">
      <w:pPr>
        <w:pStyle w:val="Tytu"/>
        <w:spacing w:after="100" w:afterAutospacing="1" w:line="276" w:lineRule="auto"/>
        <w:ind w:left="360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  <w:lang w:val="pl-PL"/>
        </w:rPr>
        <w:t>b) za przekroczenie terminów określonych w</w:t>
      </w:r>
      <w:r w:rsidRPr="0053614A">
        <w:rPr>
          <w:rFonts w:ascii="Arial" w:hAnsi="Arial" w:cs="Arial"/>
          <w:b w:val="0"/>
          <w:color w:val="FF0000"/>
          <w:sz w:val="22"/>
          <w:szCs w:val="22"/>
          <w:lang w:val="pl-PL"/>
        </w:rPr>
        <w:t xml:space="preserve"> </w:t>
      </w:r>
      <w:r w:rsidRPr="0053614A">
        <w:rPr>
          <w:rFonts w:ascii="Arial" w:hAnsi="Arial" w:cs="Arial"/>
          <w:b w:val="0"/>
          <w:sz w:val="22"/>
          <w:szCs w:val="22"/>
        </w:rPr>
        <w:t xml:space="preserve">§ 3 ust. 8, 9, 12 oraz § </w:t>
      </w:r>
      <w:r w:rsidR="008B6130">
        <w:rPr>
          <w:rFonts w:ascii="Arial" w:hAnsi="Arial" w:cs="Arial"/>
          <w:b w:val="0"/>
          <w:sz w:val="22"/>
          <w:szCs w:val="22"/>
          <w:lang w:val="pl-PL"/>
        </w:rPr>
        <w:t>5 ust. 6, 9, 10</w:t>
      </w:r>
      <w:r w:rsidRPr="0053614A">
        <w:rPr>
          <w:rFonts w:ascii="Arial" w:hAnsi="Arial" w:cs="Arial"/>
          <w:b w:val="0"/>
          <w:sz w:val="22"/>
          <w:szCs w:val="22"/>
          <w:lang w:val="pl-PL"/>
        </w:rPr>
        <w:t xml:space="preserve"> w wysokości </w:t>
      </w:r>
      <w:r w:rsidR="00F60D1F">
        <w:rPr>
          <w:rFonts w:ascii="Arial" w:hAnsi="Arial" w:cs="Arial"/>
          <w:sz w:val="22"/>
          <w:szCs w:val="22"/>
          <w:lang w:val="pl-PL"/>
        </w:rPr>
        <w:t xml:space="preserve">0,3 </w:t>
      </w:r>
      <w:r w:rsidRPr="0053614A">
        <w:rPr>
          <w:rFonts w:ascii="Arial" w:hAnsi="Arial" w:cs="Arial"/>
          <w:sz w:val="22"/>
          <w:szCs w:val="22"/>
          <w:lang w:val="pl-PL"/>
        </w:rPr>
        <w:t>%</w:t>
      </w:r>
      <w:r w:rsidRPr="0053614A">
        <w:rPr>
          <w:rFonts w:ascii="Arial" w:hAnsi="Arial" w:cs="Arial"/>
          <w:b w:val="0"/>
          <w:sz w:val="22"/>
          <w:szCs w:val="22"/>
          <w:lang w:val="pl-PL"/>
        </w:rPr>
        <w:t xml:space="preserve"> wynagrodzenia umownego brutto</w:t>
      </w:r>
      <w:r w:rsidR="003E65EC" w:rsidRPr="0053614A">
        <w:rPr>
          <w:rFonts w:ascii="Arial" w:hAnsi="Arial" w:cs="Arial"/>
          <w:b w:val="0"/>
          <w:sz w:val="22"/>
          <w:szCs w:val="22"/>
          <w:lang w:val="pl-PL"/>
        </w:rPr>
        <w:t xml:space="preserve"> określonego w </w:t>
      </w:r>
      <w:r w:rsidR="003E65EC" w:rsidRPr="0053614A">
        <w:rPr>
          <w:rFonts w:ascii="Arial" w:hAnsi="Arial" w:cs="Arial"/>
          <w:b w:val="0"/>
          <w:sz w:val="22"/>
          <w:szCs w:val="22"/>
        </w:rPr>
        <w:t>§ 6 ust. 1</w:t>
      </w:r>
      <w:r w:rsidRPr="0053614A">
        <w:rPr>
          <w:rFonts w:ascii="Arial" w:hAnsi="Arial" w:cs="Arial"/>
          <w:b w:val="0"/>
          <w:sz w:val="22"/>
          <w:szCs w:val="22"/>
          <w:lang w:val="pl-PL"/>
        </w:rPr>
        <w:t xml:space="preserve"> za każdy rozpoczęty dzień </w:t>
      </w:r>
      <w:r w:rsidR="003E65EC" w:rsidRPr="0053614A">
        <w:rPr>
          <w:rFonts w:ascii="Arial" w:hAnsi="Arial" w:cs="Arial"/>
          <w:b w:val="0"/>
          <w:sz w:val="22"/>
          <w:szCs w:val="22"/>
          <w:lang w:val="pl-PL"/>
        </w:rPr>
        <w:t>zwłoki;</w:t>
      </w:r>
    </w:p>
    <w:p w14:paraId="29A235E1" w14:textId="0085CC7B" w:rsidR="00CC1525" w:rsidRPr="0053614A" w:rsidRDefault="003E65EC" w:rsidP="00D6538D">
      <w:pPr>
        <w:pStyle w:val="Tytu"/>
        <w:spacing w:after="100" w:afterAutospacing="1"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</w:rPr>
        <w:t>c</w:t>
      </w:r>
      <w:r w:rsidR="00676BF0" w:rsidRPr="0053614A">
        <w:rPr>
          <w:rFonts w:ascii="Arial" w:hAnsi="Arial" w:cs="Arial"/>
          <w:b w:val="0"/>
          <w:sz w:val="22"/>
          <w:szCs w:val="22"/>
        </w:rPr>
        <w:t xml:space="preserve">) </w:t>
      </w:r>
      <w:r w:rsidR="00CC1525" w:rsidRPr="0053614A">
        <w:rPr>
          <w:rFonts w:ascii="Arial" w:hAnsi="Arial" w:cs="Arial"/>
          <w:b w:val="0"/>
          <w:sz w:val="22"/>
          <w:szCs w:val="22"/>
        </w:rPr>
        <w:t xml:space="preserve">za </w:t>
      </w:r>
      <w:r w:rsidR="003235C0" w:rsidRPr="0053614A">
        <w:rPr>
          <w:rFonts w:ascii="Arial" w:hAnsi="Arial" w:cs="Arial"/>
          <w:b w:val="0"/>
          <w:sz w:val="22"/>
          <w:szCs w:val="22"/>
          <w:lang w:val="pl-PL"/>
        </w:rPr>
        <w:t>zwłokę</w:t>
      </w:r>
      <w:r w:rsidR="00CC1525" w:rsidRPr="0053614A">
        <w:rPr>
          <w:rFonts w:ascii="Arial" w:hAnsi="Arial" w:cs="Arial"/>
          <w:b w:val="0"/>
          <w:sz w:val="22"/>
          <w:szCs w:val="22"/>
        </w:rPr>
        <w:t xml:space="preserve"> w usunięciu wad stwierdzonych przy odbiorze lub w okresie rękojmi za wady </w:t>
      </w:r>
      <w:r w:rsidR="0014252C" w:rsidRPr="0053614A">
        <w:rPr>
          <w:rFonts w:ascii="Arial" w:hAnsi="Arial" w:cs="Arial"/>
          <w:b w:val="0"/>
          <w:sz w:val="22"/>
          <w:szCs w:val="22"/>
          <w:lang w:val="pl-PL"/>
        </w:rPr>
        <w:t xml:space="preserve">z przyczyn leżących po stronie Wykonawcy, </w:t>
      </w:r>
      <w:r w:rsidR="00CC1525" w:rsidRPr="0053614A">
        <w:rPr>
          <w:rFonts w:ascii="Arial" w:hAnsi="Arial" w:cs="Arial"/>
          <w:b w:val="0"/>
          <w:sz w:val="22"/>
          <w:szCs w:val="22"/>
        </w:rPr>
        <w:t xml:space="preserve">w wysokości </w:t>
      </w:r>
      <w:r w:rsidR="00F60D1F">
        <w:rPr>
          <w:rFonts w:ascii="Arial" w:hAnsi="Arial" w:cs="Arial"/>
          <w:sz w:val="22"/>
          <w:szCs w:val="22"/>
        </w:rPr>
        <w:t>0,5</w:t>
      </w:r>
      <w:r w:rsidR="00CC1525" w:rsidRPr="0053614A">
        <w:rPr>
          <w:rFonts w:ascii="Arial" w:hAnsi="Arial" w:cs="Arial"/>
          <w:sz w:val="22"/>
          <w:szCs w:val="22"/>
        </w:rPr>
        <w:t xml:space="preserve"> %</w:t>
      </w:r>
      <w:r w:rsidR="00CC1525" w:rsidRPr="0053614A">
        <w:rPr>
          <w:rFonts w:ascii="Arial" w:hAnsi="Arial" w:cs="Arial"/>
          <w:b w:val="0"/>
          <w:sz w:val="22"/>
          <w:szCs w:val="22"/>
        </w:rPr>
        <w:t xml:space="preserve"> wynagrodzenia umownego brutto</w:t>
      </w:r>
      <w:r w:rsidRPr="0053614A">
        <w:rPr>
          <w:rFonts w:ascii="Arial" w:hAnsi="Arial" w:cs="Arial"/>
          <w:b w:val="0"/>
          <w:sz w:val="22"/>
          <w:szCs w:val="22"/>
          <w:lang w:val="pl-PL"/>
        </w:rPr>
        <w:t xml:space="preserve"> określonego w </w:t>
      </w:r>
      <w:r w:rsidRPr="0053614A">
        <w:rPr>
          <w:rFonts w:ascii="Arial" w:hAnsi="Arial" w:cs="Arial"/>
          <w:b w:val="0"/>
          <w:sz w:val="22"/>
          <w:szCs w:val="22"/>
        </w:rPr>
        <w:t>§ 6 ust.</w:t>
      </w:r>
      <w:r w:rsidRPr="0053614A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53614A">
        <w:rPr>
          <w:rFonts w:ascii="Arial" w:hAnsi="Arial" w:cs="Arial"/>
          <w:b w:val="0"/>
          <w:sz w:val="22"/>
          <w:szCs w:val="22"/>
        </w:rPr>
        <w:t>1</w:t>
      </w:r>
      <w:r w:rsidR="00CC1525" w:rsidRPr="0053614A">
        <w:rPr>
          <w:rFonts w:ascii="Arial" w:hAnsi="Arial" w:cs="Arial"/>
          <w:b w:val="0"/>
          <w:sz w:val="22"/>
          <w:szCs w:val="22"/>
        </w:rPr>
        <w:t xml:space="preserve"> za każdy dzień zwłoki, licząc od upływu umownego terminu ich usunięcia lub od upływu terminu wyznaczonego przez Zamawiającego</w:t>
      </w:r>
      <w:r w:rsidR="00A761B4" w:rsidRPr="0053614A">
        <w:rPr>
          <w:rFonts w:ascii="Arial" w:hAnsi="Arial" w:cs="Arial"/>
          <w:b w:val="0"/>
          <w:sz w:val="22"/>
          <w:szCs w:val="22"/>
          <w:lang w:val="pl-PL"/>
        </w:rPr>
        <w:t>;</w:t>
      </w:r>
    </w:p>
    <w:p w14:paraId="4EF9B5BB" w14:textId="4E5641D4" w:rsidR="00B50AFE" w:rsidRPr="0053614A" w:rsidRDefault="003E65EC" w:rsidP="00D6538D">
      <w:pPr>
        <w:pStyle w:val="Tytu"/>
        <w:spacing w:after="100" w:afterAutospacing="1" w:line="276" w:lineRule="auto"/>
        <w:ind w:left="330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</w:rPr>
        <w:t>d</w:t>
      </w:r>
      <w:r w:rsidR="00676BF0" w:rsidRPr="0053614A">
        <w:rPr>
          <w:rFonts w:ascii="Arial" w:hAnsi="Arial" w:cs="Arial"/>
          <w:b w:val="0"/>
          <w:sz w:val="22"/>
          <w:szCs w:val="22"/>
        </w:rPr>
        <w:t>)</w:t>
      </w:r>
      <w:r w:rsidR="00676BF0" w:rsidRPr="0053614A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CC1525" w:rsidRPr="0053614A">
        <w:rPr>
          <w:rFonts w:ascii="Arial" w:hAnsi="Arial" w:cs="Arial"/>
          <w:b w:val="0"/>
          <w:sz w:val="22"/>
          <w:szCs w:val="22"/>
        </w:rPr>
        <w:t xml:space="preserve">za odstąpienie od umowy przez </w:t>
      </w:r>
      <w:r w:rsidR="00F60D1F">
        <w:rPr>
          <w:rFonts w:ascii="Arial" w:hAnsi="Arial" w:cs="Arial"/>
          <w:b w:val="0"/>
          <w:sz w:val="22"/>
          <w:szCs w:val="22"/>
        </w:rPr>
        <w:t xml:space="preserve">Zamawiającego z przyczyn leżących po stronie </w:t>
      </w:r>
      <w:r w:rsidR="00CC1525" w:rsidRPr="0053614A">
        <w:rPr>
          <w:rFonts w:ascii="Arial" w:hAnsi="Arial" w:cs="Arial"/>
          <w:b w:val="0"/>
          <w:sz w:val="22"/>
          <w:szCs w:val="22"/>
        </w:rPr>
        <w:t xml:space="preserve">Wykonawcy, w wysokości </w:t>
      </w:r>
      <w:r w:rsidR="00F60D1F">
        <w:rPr>
          <w:rFonts w:ascii="Arial" w:hAnsi="Arial" w:cs="Arial"/>
          <w:sz w:val="22"/>
          <w:szCs w:val="22"/>
        </w:rPr>
        <w:t>15</w:t>
      </w:r>
      <w:r w:rsidR="00CC1525" w:rsidRPr="0053614A">
        <w:rPr>
          <w:rFonts w:ascii="Arial" w:hAnsi="Arial" w:cs="Arial"/>
          <w:sz w:val="22"/>
          <w:szCs w:val="22"/>
        </w:rPr>
        <w:t xml:space="preserve"> %</w:t>
      </w:r>
      <w:r w:rsidR="00CC1525" w:rsidRPr="0053614A">
        <w:rPr>
          <w:rFonts w:ascii="Arial" w:hAnsi="Arial" w:cs="Arial"/>
          <w:b w:val="0"/>
          <w:sz w:val="22"/>
          <w:szCs w:val="22"/>
        </w:rPr>
        <w:t xml:space="preserve"> wynagrodzenia umownego brutto</w:t>
      </w:r>
      <w:r w:rsidRPr="0053614A">
        <w:rPr>
          <w:rFonts w:ascii="Arial" w:hAnsi="Arial" w:cs="Arial"/>
          <w:b w:val="0"/>
          <w:sz w:val="22"/>
          <w:szCs w:val="22"/>
          <w:lang w:val="pl-PL"/>
        </w:rPr>
        <w:t xml:space="preserve"> określonego w </w:t>
      </w:r>
      <w:r w:rsidR="002C03CA">
        <w:rPr>
          <w:rFonts w:ascii="Arial" w:hAnsi="Arial" w:cs="Arial"/>
          <w:b w:val="0"/>
          <w:sz w:val="22"/>
          <w:szCs w:val="22"/>
        </w:rPr>
        <w:t>§ 6 ust.</w:t>
      </w:r>
      <w:r w:rsidRPr="0053614A">
        <w:rPr>
          <w:rFonts w:ascii="Arial" w:hAnsi="Arial" w:cs="Arial"/>
          <w:b w:val="0"/>
          <w:sz w:val="22"/>
          <w:szCs w:val="22"/>
        </w:rPr>
        <w:t>1</w:t>
      </w:r>
      <w:r w:rsidR="00A761B4" w:rsidRPr="0053614A">
        <w:rPr>
          <w:rFonts w:ascii="Arial" w:hAnsi="Arial" w:cs="Arial"/>
          <w:b w:val="0"/>
          <w:sz w:val="22"/>
          <w:szCs w:val="22"/>
          <w:lang w:val="pl-PL"/>
        </w:rPr>
        <w:t>;</w:t>
      </w:r>
    </w:p>
    <w:p w14:paraId="70F8E72B" w14:textId="2549967C" w:rsidR="00CC1525" w:rsidRPr="0053614A" w:rsidRDefault="003E65EC" w:rsidP="00D6538D">
      <w:pPr>
        <w:pStyle w:val="Tytu"/>
        <w:spacing w:after="100" w:afterAutospacing="1" w:line="276" w:lineRule="auto"/>
        <w:ind w:left="330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  <w:lang w:val="pl-PL"/>
        </w:rPr>
        <w:t>e</w:t>
      </w:r>
      <w:r w:rsidR="00D6538D" w:rsidRPr="0053614A">
        <w:rPr>
          <w:rFonts w:ascii="Arial" w:hAnsi="Arial" w:cs="Arial"/>
          <w:b w:val="0"/>
          <w:sz w:val="22"/>
          <w:szCs w:val="22"/>
          <w:lang w:val="pl-PL"/>
        </w:rPr>
        <w:t>) z</w:t>
      </w:r>
      <w:r w:rsidR="00CC1525" w:rsidRPr="0053614A">
        <w:rPr>
          <w:rFonts w:ascii="Arial" w:hAnsi="Arial" w:cs="Arial"/>
          <w:b w:val="0"/>
          <w:sz w:val="22"/>
          <w:szCs w:val="22"/>
        </w:rPr>
        <w:t xml:space="preserve">a oczywiste błędy w dokumentacji projektowej powodujące wzrost kosztów robót oraz błędne określenie przedmiaru robót objętych projektem Zamawiający może naliczyć karę umowną w wysokości </w:t>
      </w:r>
      <w:r w:rsidR="00CC1525" w:rsidRPr="0053614A">
        <w:rPr>
          <w:rFonts w:ascii="Arial" w:hAnsi="Arial" w:cs="Arial"/>
          <w:sz w:val="22"/>
          <w:szCs w:val="22"/>
        </w:rPr>
        <w:t xml:space="preserve">1 000 zł </w:t>
      </w:r>
      <w:r w:rsidR="00CC1525" w:rsidRPr="0053614A">
        <w:rPr>
          <w:rFonts w:ascii="Arial" w:hAnsi="Arial" w:cs="Arial"/>
          <w:b w:val="0"/>
          <w:sz w:val="22"/>
          <w:szCs w:val="22"/>
        </w:rPr>
        <w:t>za każdorazowy wzro</w:t>
      </w:r>
      <w:r w:rsidRPr="0053614A">
        <w:rPr>
          <w:rFonts w:ascii="Arial" w:hAnsi="Arial" w:cs="Arial"/>
          <w:b w:val="0"/>
          <w:sz w:val="22"/>
          <w:szCs w:val="22"/>
        </w:rPr>
        <w:t xml:space="preserve">st kosztów remontu o </w:t>
      </w:r>
      <w:r w:rsidR="00F60D1F">
        <w:rPr>
          <w:rFonts w:ascii="Arial" w:hAnsi="Arial" w:cs="Arial"/>
          <w:b w:val="0"/>
          <w:sz w:val="22"/>
          <w:szCs w:val="22"/>
          <w:lang w:val="pl-PL"/>
        </w:rPr>
        <w:t xml:space="preserve">kolejne </w:t>
      </w:r>
      <w:r w:rsidRPr="0053614A">
        <w:rPr>
          <w:rFonts w:ascii="Arial" w:hAnsi="Arial" w:cs="Arial"/>
          <w:b w:val="0"/>
          <w:sz w:val="22"/>
          <w:szCs w:val="22"/>
        </w:rPr>
        <w:t>10 tys. zł;</w:t>
      </w:r>
    </w:p>
    <w:p w14:paraId="35A369D1" w14:textId="7F162488" w:rsidR="003E65EC" w:rsidRPr="0053614A" w:rsidRDefault="003E65EC" w:rsidP="003E65EC">
      <w:pPr>
        <w:pStyle w:val="Akapitzlist"/>
        <w:spacing w:after="0" w:line="300" w:lineRule="exact"/>
        <w:ind w:left="284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 xml:space="preserve">f) w wysokości </w:t>
      </w:r>
      <w:r w:rsidRPr="0053614A">
        <w:rPr>
          <w:rFonts w:ascii="Arial" w:hAnsi="Arial" w:cs="Arial"/>
          <w:b/>
        </w:rPr>
        <w:t>5 %</w:t>
      </w:r>
      <w:r w:rsidRPr="0053614A">
        <w:rPr>
          <w:rFonts w:ascii="Arial" w:hAnsi="Arial" w:cs="Arial"/>
        </w:rPr>
        <w:t xml:space="preserve"> wartości umowy brutto określonej w § 6 ust. 1 za brak uprzedniej zgody Zamawiającego na powierzenie wykonania części zamówienia podwykonawcom zgodnie z § 11 niniejszej umowy.</w:t>
      </w:r>
    </w:p>
    <w:p w14:paraId="6A10D7CB" w14:textId="77777777" w:rsidR="003E65EC" w:rsidRPr="0053614A" w:rsidRDefault="003E65EC" w:rsidP="003E65EC">
      <w:pPr>
        <w:pStyle w:val="Akapitzlist"/>
        <w:spacing w:after="0" w:line="300" w:lineRule="exact"/>
        <w:ind w:left="284"/>
        <w:jc w:val="both"/>
        <w:rPr>
          <w:rFonts w:ascii="Arial" w:hAnsi="Arial" w:cs="Arial"/>
        </w:rPr>
      </w:pPr>
    </w:p>
    <w:p w14:paraId="229EE08A" w14:textId="77777777" w:rsidR="00CC1525" w:rsidRPr="0053614A" w:rsidRDefault="00CC1525" w:rsidP="00975C41">
      <w:pPr>
        <w:pStyle w:val="Tytu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</w:rPr>
        <w:t>Strony zastrzegają sobie prawo dochodzenia odszkodowania uzupełniającego przewyższającego wysokość zastrzeżonych kar umownych.</w:t>
      </w:r>
    </w:p>
    <w:p w14:paraId="4418D8E9" w14:textId="77777777" w:rsidR="00E21CB9" w:rsidRPr="0053614A" w:rsidRDefault="00E21CB9" w:rsidP="00975C41">
      <w:pPr>
        <w:pStyle w:val="Tytu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  <w:lang w:val="pl-PL"/>
        </w:rPr>
        <w:t>Na naliczone kary umowne zostanie wystawiona przez Zamawiającego nota obciążeniowa.</w:t>
      </w:r>
    </w:p>
    <w:p w14:paraId="08464721" w14:textId="77777777" w:rsidR="00E21CB9" w:rsidRPr="0053614A" w:rsidRDefault="00643BCB" w:rsidP="00975C41">
      <w:pPr>
        <w:pStyle w:val="Tytu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  <w:lang w:val="pl-PL"/>
        </w:rPr>
        <w:t>W terminie 14</w:t>
      </w:r>
      <w:r w:rsidR="00E21CB9" w:rsidRPr="0053614A">
        <w:rPr>
          <w:rFonts w:ascii="Arial" w:hAnsi="Arial" w:cs="Arial"/>
          <w:b w:val="0"/>
          <w:sz w:val="22"/>
          <w:szCs w:val="22"/>
          <w:lang w:val="pl-PL"/>
        </w:rPr>
        <w:t xml:space="preserve"> dni od dnia doręczenia noty obciążeniowej Wykonawca zapłaci kary umowne wskazane w nocie obciążeniowej o ile inny termin nie został wskazany w nocie obciążeniowej. Doręczenie może odbywać się za pośrednictwem operatora pocztowego, kuriera, osobiście, za pośrednictwem poczty elektronicznej( skan podpisany noty), na adresy i numery , które zostaną wskazane po zawarciu umowy.</w:t>
      </w:r>
    </w:p>
    <w:p w14:paraId="0B23605C" w14:textId="161F1049" w:rsidR="00E12A21" w:rsidRPr="0053614A" w:rsidRDefault="00E12A21" w:rsidP="00975C41">
      <w:pPr>
        <w:pStyle w:val="Tytu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</w:rPr>
        <w:t>Łączna wysokość kar umownych przewidzianych</w:t>
      </w:r>
      <w:r w:rsidR="003E65EC" w:rsidRPr="0053614A">
        <w:rPr>
          <w:rFonts w:ascii="Arial" w:hAnsi="Arial" w:cs="Arial"/>
          <w:b w:val="0"/>
          <w:sz w:val="22"/>
          <w:szCs w:val="22"/>
        </w:rPr>
        <w:t xml:space="preserve"> w umowie nie może przekraczać 2</w:t>
      </w:r>
      <w:r w:rsidRPr="0053614A">
        <w:rPr>
          <w:rFonts w:ascii="Arial" w:hAnsi="Arial" w:cs="Arial"/>
          <w:b w:val="0"/>
          <w:sz w:val="22"/>
          <w:szCs w:val="22"/>
        </w:rPr>
        <w:t xml:space="preserve">0% wynagrodzenia całkowitego brutto określonego w § </w:t>
      </w:r>
      <w:r w:rsidR="00F33465" w:rsidRPr="0053614A">
        <w:rPr>
          <w:rFonts w:ascii="Arial" w:hAnsi="Arial" w:cs="Arial"/>
          <w:b w:val="0"/>
          <w:sz w:val="22"/>
          <w:szCs w:val="22"/>
          <w:lang w:val="pl-PL"/>
        </w:rPr>
        <w:t>6</w:t>
      </w:r>
      <w:r w:rsidRPr="0053614A"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673452B5" w14:textId="2B73885E" w:rsidR="00E12A21" w:rsidRPr="00A30B40" w:rsidRDefault="00E12A21" w:rsidP="00975C41">
      <w:pPr>
        <w:pStyle w:val="Tytu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</w:rPr>
        <w:t>Zamawiający zastrzega sobie prawo dochodzenia odszkodowania uzupełniającego przewyższającego wysokość zastrzeżonych kar umownych, na zasadach ogólnych.</w:t>
      </w:r>
    </w:p>
    <w:p w14:paraId="0A434436" w14:textId="40DBC216" w:rsidR="00A30B40" w:rsidRDefault="00A30B40" w:rsidP="00A30B40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9B1A53A" w14:textId="5B42219F" w:rsidR="00A30B40" w:rsidRDefault="00A30B40" w:rsidP="00A30B40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310AD3A" w14:textId="77777777" w:rsidR="00A30B40" w:rsidRPr="0053614A" w:rsidRDefault="00A30B40" w:rsidP="00A30B40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3EB90A54" w14:textId="77777777" w:rsidR="00383B6F" w:rsidRPr="0053614A" w:rsidRDefault="00383B6F" w:rsidP="001B05D2">
      <w:pPr>
        <w:pStyle w:val="Tytu"/>
        <w:spacing w:line="276" w:lineRule="auto"/>
        <w:ind w:left="3540" w:firstLine="708"/>
        <w:jc w:val="left"/>
        <w:rPr>
          <w:rFonts w:ascii="Arial" w:hAnsi="Arial" w:cs="Arial"/>
          <w:sz w:val="22"/>
          <w:szCs w:val="22"/>
        </w:rPr>
      </w:pPr>
    </w:p>
    <w:p w14:paraId="5BCE2084" w14:textId="77777777" w:rsidR="00CC1525" w:rsidRPr="0053614A" w:rsidRDefault="00262F40" w:rsidP="001B05D2">
      <w:pPr>
        <w:pStyle w:val="Tytu"/>
        <w:spacing w:line="276" w:lineRule="auto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lastRenderedPageBreak/>
        <w:t>§ 8</w:t>
      </w:r>
    </w:p>
    <w:p w14:paraId="0DC2464B" w14:textId="77777777" w:rsidR="00CC1525" w:rsidRPr="0053614A" w:rsidRDefault="00CC1525" w:rsidP="001B05D2">
      <w:pPr>
        <w:pStyle w:val="Tytu"/>
        <w:spacing w:line="276" w:lineRule="auto"/>
        <w:ind w:left="2124" w:firstLine="708"/>
        <w:jc w:val="left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ODSTĄPIENIE OD UMOWY</w:t>
      </w:r>
    </w:p>
    <w:p w14:paraId="710F52A8" w14:textId="162880D4" w:rsidR="00CC1525" w:rsidRPr="0053614A" w:rsidRDefault="00CC1525" w:rsidP="00B50AFE">
      <w:pPr>
        <w:pStyle w:val="Tytu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</w:rPr>
        <w:t>Strony ustalają, że oprócz przypadków wymienionych w Kodeksie cywilnym    Zamawiającemu przysługuje prawo odstąpienia od Umowy w</w:t>
      </w:r>
      <w:r w:rsidR="00D041B1">
        <w:rPr>
          <w:rFonts w:ascii="Arial" w:hAnsi="Arial" w:cs="Arial"/>
          <w:b w:val="0"/>
          <w:sz w:val="22"/>
          <w:szCs w:val="22"/>
          <w:lang w:val="pl-PL"/>
        </w:rPr>
        <w:t xml:space="preserve"> całości lub części</w:t>
      </w:r>
      <w:r w:rsidR="002C03CA">
        <w:rPr>
          <w:rFonts w:ascii="Arial" w:hAnsi="Arial" w:cs="Arial"/>
          <w:b w:val="0"/>
          <w:sz w:val="22"/>
          <w:szCs w:val="22"/>
        </w:rPr>
        <w:t xml:space="preserve"> </w:t>
      </w:r>
      <w:r w:rsidR="002C03CA">
        <w:rPr>
          <w:rFonts w:ascii="Arial" w:hAnsi="Arial" w:cs="Arial"/>
          <w:b w:val="0"/>
          <w:sz w:val="22"/>
          <w:szCs w:val="22"/>
        </w:rPr>
        <w:br/>
      </w:r>
      <w:r w:rsidR="002C03CA">
        <w:rPr>
          <w:rFonts w:ascii="Arial" w:hAnsi="Arial" w:cs="Arial"/>
          <w:b w:val="0"/>
          <w:sz w:val="22"/>
          <w:szCs w:val="22"/>
          <w:lang w:val="pl-PL"/>
        </w:rPr>
        <w:t xml:space="preserve">w </w:t>
      </w:r>
      <w:r w:rsidRPr="0053614A">
        <w:rPr>
          <w:rFonts w:ascii="Arial" w:hAnsi="Arial" w:cs="Arial"/>
          <w:b w:val="0"/>
          <w:sz w:val="22"/>
          <w:szCs w:val="22"/>
        </w:rPr>
        <w:t>przypadkach, gdy:</w:t>
      </w:r>
    </w:p>
    <w:p w14:paraId="73E2E5B3" w14:textId="36A0A239" w:rsidR="00CC1525" w:rsidRPr="0053614A" w:rsidRDefault="00614F38" w:rsidP="003E65EC">
      <w:pPr>
        <w:pStyle w:val="Tytu"/>
        <w:spacing w:line="276" w:lineRule="auto"/>
        <w:ind w:left="708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a) </w:t>
      </w:r>
      <w:r w:rsidR="00CC1525" w:rsidRPr="0053614A">
        <w:rPr>
          <w:rFonts w:ascii="Arial" w:hAnsi="Arial" w:cs="Arial"/>
          <w:b w:val="0"/>
          <w:sz w:val="22"/>
          <w:szCs w:val="22"/>
        </w:rPr>
        <w:t xml:space="preserve">Wykonawca naruszy którekolwiek z </w:t>
      </w:r>
      <w:r w:rsidR="003E65EC" w:rsidRPr="0053614A">
        <w:rPr>
          <w:rFonts w:ascii="Arial" w:hAnsi="Arial" w:cs="Arial"/>
          <w:b w:val="0"/>
          <w:sz w:val="22"/>
          <w:szCs w:val="22"/>
        </w:rPr>
        <w:t>postanowień umowy obwarowane takim uprawnieniem  Zamawiającego</w:t>
      </w:r>
    </w:p>
    <w:p w14:paraId="6292E8CE" w14:textId="254B39F0" w:rsidR="00CC1525" w:rsidRPr="0053614A" w:rsidRDefault="00614F38" w:rsidP="00682747">
      <w:pPr>
        <w:pStyle w:val="Tytu"/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b) </w:t>
      </w:r>
      <w:r w:rsidR="00CC1525" w:rsidRPr="0053614A">
        <w:rPr>
          <w:rFonts w:ascii="Arial" w:hAnsi="Arial" w:cs="Arial"/>
          <w:b w:val="0"/>
          <w:sz w:val="22"/>
          <w:szCs w:val="22"/>
        </w:rPr>
        <w:t>zostani</w:t>
      </w:r>
      <w:r w:rsidR="003E65EC" w:rsidRPr="0053614A">
        <w:rPr>
          <w:rFonts w:ascii="Arial" w:hAnsi="Arial" w:cs="Arial"/>
          <w:b w:val="0"/>
          <w:sz w:val="22"/>
          <w:szCs w:val="22"/>
        </w:rPr>
        <w:t xml:space="preserve">e wydany nakaz zajęcia majątku </w:t>
      </w:r>
      <w:r w:rsidR="003E65EC" w:rsidRPr="0053614A">
        <w:rPr>
          <w:rFonts w:ascii="Arial" w:hAnsi="Arial" w:cs="Arial"/>
          <w:b w:val="0"/>
          <w:sz w:val="22"/>
          <w:szCs w:val="22"/>
          <w:lang w:val="pl-PL"/>
        </w:rPr>
        <w:t>W</w:t>
      </w:r>
      <w:r w:rsidR="00CC1525" w:rsidRPr="0053614A">
        <w:rPr>
          <w:rFonts w:ascii="Arial" w:hAnsi="Arial" w:cs="Arial"/>
          <w:b w:val="0"/>
          <w:sz w:val="22"/>
          <w:szCs w:val="22"/>
        </w:rPr>
        <w:t>ykonawcy,</w:t>
      </w:r>
    </w:p>
    <w:p w14:paraId="38FA0C84" w14:textId="22BF3F2F" w:rsidR="00CC1525" w:rsidRPr="0053614A" w:rsidRDefault="00614F38" w:rsidP="00682747">
      <w:pPr>
        <w:pStyle w:val="Tytu"/>
        <w:spacing w:line="276" w:lineRule="auto"/>
        <w:ind w:left="360" w:firstLine="348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c</w:t>
      </w:r>
      <w:r w:rsidRPr="00256B85">
        <w:rPr>
          <w:rFonts w:ascii="Arial" w:hAnsi="Arial" w:cs="Arial"/>
          <w:b w:val="0"/>
          <w:sz w:val="22"/>
          <w:szCs w:val="22"/>
        </w:rPr>
        <w:t xml:space="preserve">) </w:t>
      </w:r>
      <w:r w:rsidR="00CC1525" w:rsidRPr="00256B85">
        <w:rPr>
          <w:rFonts w:ascii="Arial" w:hAnsi="Arial" w:cs="Arial"/>
          <w:b w:val="0"/>
          <w:sz w:val="22"/>
          <w:szCs w:val="22"/>
        </w:rPr>
        <w:t>Wykonawca</w:t>
      </w:r>
      <w:r w:rsidR="00F60D1F" w:rsidRPr="00256B85">
        <w:rPr>
          <w:rFonts w:ascii="Arial" w:hAnsi="Arial" w:cs="Arial"/>
          <w:b w:val="0"/>
          <w:sz w:val="22"/>
          <w:szCs w:val="22"/>
          <w:lang w:val="pl-PL"/>
        </w:rPr>
        <w:t xml:space="preserve"> jest w zwłoce w wykonaniu umowy o ponad 14 dni</w:t>
      </w:r>
      <w:r w:rsidR="00CC1525" w:rsidRPr="00256B85">
        <w:rPr>
          <w:rFonts w:ascii="Arial" w:hAnsi="Arial" w:cs="Arial"/>
          <w:b w:val="0"/>
          <w:sz w:val="22"/>
          <w:szCs w:val="22"/>
        </w:rPr>
        <w:t xml:space="preserve"> </w:t>
      </w:r>
      <w:r w:rsidR="00256B85" w:rsidRPr="00256B85">
        <w:rPr>
          <w:rFonts w:ascii="Arial" w:hAnsi="Arial" w:cs="Arial"/>
          <w:b w:val="0"/>
          <w:sz w:val="22"/>
          <w:szCs w:val="22"/>
          <w:lang w:val="pl-PL"/>
        </w:rPr>
        <w:t xml:space="preserve">i </w:t>
      </w:r>
      <w:r w:rsidR="00CC1525" w:rsidRPr="00256B85">
        <w:rPr>
          <w:rFonts w:ascii="Arial" w:hAnsi="Arial" w:cs="Arial"/>
          <w:b w:val="0"/>
          <w:sz w:val="22"/>
          <w:szCs w:val="22"/>
        </w:rPr>
        <w:t>bez uzasadnionych przyczyn nie wykonuje przedmiotu zamówienia, pomimo dodatkowego wezwania Zamawiającego dokonanego na piśmie.</w:t>
      </w:r>
    </w:p>
    <w:p w14:paraId="0B340848" w14:textId="77777777" w:rsidR="00930382" w:rsidRPr="00930382" w:rsidRDefault="00CC1525" w:rsidP="003349BA">
      <w:pPr>
        <w:pStyle w:val="Tytu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Oświadczenie o odstąpieniu od umowy winno zostać złożone w formie pisemnej </w:t>
      </w:r>
      <w:r w:rsidR="0014252C" w:rsidRPr="0053614A">
        <w:rPr>
          <w:rFonts w:ascii="Arial" w:hAnsi="Arial" w:cs="Arial"/>
          <w:b w:val="0"/>
          <w:sz w:val="22"/>
          <w:szCs w:val="22"/>
          <w:lang w:val="pl-PL"/>
        </w:rPr>
        <w:t xml:space="preserve">pod rygorem nieważności </w:t>
      </w:r>
      <w:r w:rsidRPr="0053614A">
        <w:rPr>
          <w:rFonts w:ascii="Arial" w:hAnsi="Arial" w:cs="Arial"/>
          <w:b w:val="0"/>
          <w:sz w:val="22"/>
          <w:szCs w:val="22"/>
        </w:rPr>
        <w:t>w terminie do 14 dni od</w:t>
      </w:r>
      <w:r w:rsidR="003349BA">
        <w:rPr>
          <w:rFonts w:ascii="Arial" w:hAnsi="Arial" w:cs="Arial"/>
          <w:b w:val="0"/>
          <w:sz w:val="22"/>
          <w:szCs w:val="22"/>
          <w:lang w:val="pl-PL"/>
        </w:rPr>
        <w:t xml:space="preserve"> powzięcia przez Zamawiającego informacji o zajściu przesłanek wymienionych w ust.1.</w:t>
      </w:r>
    </w:p>
    <w:p w14:paraId="1627286F" w14:textId="5B378FA5" w:rsidR="00CC1525" w:rsidRPr="0053614A" w:rsidRDefault="00930382" w:rsidP="003349BA">
      <w:pPr>
        <w:pStyle w:val="Tytu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W razie zaistnienia istotnej zmiany,</w:t>
      </w:r>
      <w:r w:rsidR="00CC1525" w:rsidRPr="0053614A">
        <w:rPr>
          <w:rFonts w:ascii="Arial" w:hAnsi="Arial" w:cs="Arial"/>
          <w:b w:val="0"/>
          <w:sz w:val="22"/>
          <w:szCs w:val="22"/>
        </w:rPr>
        <w:t xml:space="preserve"> powodującej, że wykonanie umowy nie leży </w:t>
      </w:r>
      <w:r w:rsidR="00E12A21" w:rsidRPr="0053614A">
        <w:rPr>
          <w:rFonts w:ascii="Arial" w:hAnsi="Arial" w:cs="Arial"/>
          <w:b w:val="0"/>
          <w:sz w:val="22"/>
          <w:szCs w:val="22"/>
        </w:rPr>
        <w:br/>
      </w:r>
      <w:r w:rsidR="00CC1525" w:rsidRPr="0053614A">
        <w:rPr>
          <w:rFonts w:ascii="Arial" w:hAnsi="Arial" w:cs="Arial"/>
          <w:b w:val="0"/>
          <w:sz w:val="22"/>
          <w:szCs w:val="22"/>
        </w:rPr>
        <w:t>w interesie publicznym, czego nie można było przewidzieć w chwili zawarcia umowy, Zamawiający może odstąpić od umowy w terminie 30 dni od powzięcia wiadomości o tych okolicznościach. W takim przypadku Wykonawca może żądać wyłącznie wynagrodzenia należnego mu z tytułu wykonania części umowy.</w:t>
      </w:r>
    </w:p>
    <w:p w14:paraId="7746E717" w14:textId="77777777" w:rsidR="00782530" w:rsidRPr="0053614A" w:rsidRDefault="00DD42A6" w:rsidP="00E12A21">
      <w:pPr>
        <w:pStyle w:val="Tytu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  <w:lang w:val="pl-PL"/>
        </w:rPr>
        <w:t xml:space="preserve">W przypadku odstąpienia od umowy przez Zamawiającego z przyczyn, za które Wykonawca nie ponosi odpowiedzialności, Zamawiający zapłaci za wykonane prace </w:t>
      </w:r>
      <w:r w:rsidR="00403C46" w:rsidRPr="0053614A">
        <w:rPr>
          <w:rFonts w:ascii="Arial" w:hAnsi="Arial" w:cs="Arial"/>
          <w:b w:val="0"/>
          <w:sz w:val="22"/>
          <w:szCs w:val="22"/>
          <w:lang w:val="pl-PL"/>
        </w:rPr>
        <w:t>projektowe, których stan zaawansowania zostanie określony komisyjnie protokołem przerwania prac. Wartość prac ustalona będzie w oparciu o przedłużoną w ofercie szczegółową wycenę prac p</w:t>
      </w:r>
      <w:r w:rsidR="00850FC4" w:rsidRPr="0053614A">
        <w:rPr>
          <w:rFonts w:ascii="Arial" w:hAnsi="Arial" w:cs="Arial"/>
          <w:b w:val="0"/>
          <w:sz w:val="22"/>
          <w:szCs w:val="22"/>
          <w:lang w:val="pl-PL"/>
        </w:rPr>
        <w:t>rojektowych</w:t>
      </w:r>
      <w:r w:rsidR="00403C46" w:rsidRPr="0053614A">
        <w:rPr>
          <w:rFonts w:ascii="Arial" w:hAnsi="Arial" w:cs="Arial"/>
          <w:b w:val="0"/>
          <w:sz w:val="22"/>
          <w:szCs w:val="22"/>
          <w:lang w:val="pl-PL"/>
        </w:rPr>
        <w:t xml:space="preserve">. Jeśli Zamawiający nie zgłosi się w terminie uzgodnionym dla protokolarnego stwierdzenia stanu zaawansowania prac , Wykonawca sporządzi protokół jednostronnie. Protokół, o którym mowa powyżej, stanowić będzie podstawę do ustalenia należności Wykonawcy. </w:t>
      </w:r>
    </w:p>
    <w:p w14:paraId="761C431B" w14:textId="77777777" w:rsidR="00CC1525" w:rsidRPr="0053614A" w:rsidRDefault="00CC1525" w:rsidP="001B05D2">
      <w:pPr>
        <w:pStyle w:val="Tytu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3547566D" w14:textId="77777777" w:rsidR="00CC1525" w:rsidRPr="0053614A" w:rsidRDefault="00262F40" w:rsidP="001B05D2">
      <w:pPr>
        <w:pStyle w:val="Tytu"/>
        <w:spacing w:line="276" w:lineRule="auto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§ 9</w:t>
      </w:r>
    </w:p>
    <w:p w14:paraId="0CCB5191" w14:textId="77777777" w:rsidR="00CC1525" w:rsidRPr="0053614A" w:rsidRDefault="00CC1525" w:rsidP="001B05D2">
      <w:pPr>
        <w:pStyle w:val="Tytu"/>
        <w:spacing w:line="276" w:lineRule="auto"/>
        <w:ind w:left="708" w:firstLine="708"/>
        <w:jc w:val="left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ODPOWIEDZIALNOŚĆ Z TYTUŁU RĘKOJMI ZA WADY</w:t>
      </w:r>
    </w:p>
    <w:p w14:paraId="6F04E377" w14:textId="77777777" w:rsidR="00DF7704" w:rsidRPr="0053614A" w:rsidRDefault="00395AF5" w:rsidP="00B50AFE">
      <w:pPr>
        <w:pStyle w:val="Tytu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  <w:lang w:val="pl-PL"/>
        </w:rPr>
        <w:t xml:space="preserve">Wykonawca ponosi odpowiedzialność względem Zamawiającego z tytułu rękojmi na zasadach określonych w Kodeksie Cywilnym. </w:t>
      </w:r>
      <w:r w:rsidR="00B451F6" w:rsidRPr="0053614A">
        <w:rPr>
          <w:rFonts w:ascii="Arial" w:hAnsi="Arial" w:cs="Arial"/>
          <w:b w:val="0"/>
          <w:sz w:val="22"/>
          <w:szCs w:val="22"/>
          <w:lang w:val="pl-PL"/>
        </w:rPr>
        <w:t xml:space="preserve">Kara umowna określona w ust. 2 może zostać nałożona do czasu odbioru robót </w:t>
      </w:r>
      <w:r w:rsidR="000876B8" w:rsidRPr="0053614A">
        <w:rPr>
          <w:rFonts w:ascii="Arial" w:hAnsi="Arial" w:cs="Arial"/>
          <w:b w:val="0"/>
          <w:sz w:val="22"/>
          <w:szCs w:val="22"/>
          <w:lang w:val="pl-PL"/>
        </w:rPr>
        <w:t>budowlanych realizowanych na podstawie przedmiotu umowy bez zastrzeżeń.</w:t>
      </w:r>
    </w:p>
    <w:p w14:paraId="29974A7D" w14:textId="77777777" w:rsidR="00CC1525" w:rsidRPr="0053614A" w:rsidRDefault="00CC1525" w:rsidP="00E12A21">
      <w:pPr>
        <w:pStyle w:val="Tytu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</w:rPr>
        <w:t>Uprawnienia z tytułu rękojmi za wady dokumentacji w stosunku do Wykonawcy wygasają wraz z wygaśnięciem odpowiedzialności wykonawcy robót  z tytułu rękojmi za wady robót wykonywanych na podstawie tej dokumentacji.</w:t>
      </w:r>
    </w:p>
    <w:p w14:paraId="2FBAA1BE" w14:textId="5476D10A" w:rsidR="00383B6F" w:rsidRPr="0053614A" w:rsidRDefault="00CC1525" w:rsidP="008C526E">
      <w:pPr>
        <w:pStyle w:val="Tytu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</w:rPr>
        <w:t>Niezależnie od uprawnień z tytułu rękojmi za wady, Zamawiającemu przysługuje prawo żądania od Wykonawcy naprawienia szkody powstałej wskutek nie osiągnięcia w zrealizowanych robotach parametrów zgodnych z normami i przepisami techniczno</w:t>
      </w:r>
      <w:r w:rsidR="000A6B76" w:rsidRPr="0053614A">
        <w:rPr>
          <w:rFonts w:ascii="Arial" w:hAnsi="Arial" w:cs="Arial"/>
          <w:b w:val="0"/>
          <w:sz w:val="22"/>
          <w:szCs w:val="22"/>
        </w:rPr>
        <w:t>-</w:t>
      </w:r>
      <w:r w:rsidRPr="0053614A">
        <w:rPr>
          <w:rFonts w:ascii="Arial" w:hAnsi="Arial" w:cs="Arial"/>
          <w:b w:val="0"/>
          <w:sz w:val="22"/>
          <w:szCs w:val="22"/>
        </w:rPr>
        <w:t>budowlanymi</w:t>
      </w:r>
      <w:r w:rsidR="00F0073D" w:rsidRPr="0053614A">
        <w:rPr>
          <w:rFonts w:ascii="Arial" w:hAnsi="Arial" w:cs="Arial"/>
          <w:b w:val="0"/>
          <w:sz w:val="22"/>
          <w:szCs w:val="22"/>
          <w:lang w:val="pl-PL"/>
        </w:rPr>
        <w:t xml:space="preserve">. </w:t>
      </w:r>
    </w:p>
    <w:p w14:paraId="25DBB664" w14:textId="77777777" w:rsidR="00383B6F" w:rsidRPr="0053614A" w:rsidRDefault="00383B6F" w:rsidP="00975C41">
      <w:pPr>
        <w:pStyle w:val="Tytu"/>
        <w:spacing w:line="276" w:lineRule="auto"/>
        <w:ind w:left="360"/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78F0CEED" w14:textId="77777777" w:rsidR="00CC1525" w:rsidRPr="0053614A" w:rsidRDefault="00BB31D6" w:rsidP="001B05D2">
      <w:pPr>
        <w:pStyle w:val="Tytu"/>
        <w:spacing w:line="276" w:lineRule="auto"/>
        <w:ind w:left="3540" w:firstLine="708"/>
        <w:jc w:val="left"/>
        <w:rPr>
          <w:rFonts w:ascii="Arial" w:hAnsi="Arial" w:cs="Arial"/>
          <w:sz w:val="22"/>
          <w:szCs w:val="22"/>
          <w:lang w:val="pl-PL"/>
        </w:rPr>
      </w:pPr>
      <w:r w:rsidRPr="0053614A">
        <w:rPr>
          <w:rFonts w:ascii="Arial" w:hAnsi="Arial" w:cs="Arial"/>
          <w:sz w:val="22"/>
          <w:szCs w:val="22"/>
        </w:rPr>
        <w:t>§ 1</w:t>
      </w:r>
      <w:r w:rsidR="00262F40" w:rsidRPr="0053614A">
        <w:rPr>
          <w:rFonts w:ascii="Arial" w:hAnsi="Arial" w:cs="Arial"/>
          <w:sz w:val="22"/>
          <w:szCs w:val="22"/>
          <w:lang w:val="pl-PL"/>
        </w:rPr>
        <w:t>0</w:t>
      </w:r>
    </w:p>
    <w:p w14:paraId="493F4791" w14:textId="77777777" w:rsidR="00CC1525" w:rsidRPr="0053614A" w:rsidRDefault="00CC1525" w:rsidP="000A6B76">
      <w:pPr>
        <w:pStyle w:val="Tytu"/>
        <w:spacing w:line="276" w:lineRule="auto"/>
        <w:ind w:left="2832"/>
        <w:jc w:val="left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MAJĄTKOWE PRAWA AUTORSKIE</w:t>
      </w:r>
    </w:p>
    <w:p w14:paraId="1BA96E0E" w14:textId="77777777" w:rsidR="00CC1525" w:rsidRPr="0053614A" w:rsidRDefault="00CC1525" w:rsidP="00B50AFE">
      <w:pPr>
        <w:pStyle w:val="Tytu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Wykonawca z dniem odbioru jego dokumentacji przenosi na Zamawiającego autorskie prawa majątkowe do wykonanego opracowania.</w:t>
      </w:r>
    </w:p>
    <w:p w14:paraId="4DEFC389" w14:textId="77777777" w:rsidR="00CC1525" w:rsidRPr="0053614A" w:rsidRDefault="00CC1525" w:rsidP="00E12A21">
      <w:pPr>
        <w:pStyle w:val="Tytu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Wykonawca oświadcza, że przy realizacji przedmiotu umowy nie naruszy cudzych praw wyłącznych oraz, że w razie stwierdzenia ich naruszenia poniesie wszelkie konsekwencje prawne i finansowe z tytułu roszczeń z tym związanych.</w:t>
      </w:r>
    </w:p>
    <w:p w14:paraId="022D3E4F" w14:textId="77777777" w:rsidR="00CC1525" w:rsidRPr="0053614A" w:rsidRDefault="00CC1525" w:rsidP="00E12A21">
      <w:pPr>
        <w:pStyle w:val="Tytu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lastRenderedPageBreak/>
        <w:t xml:space="preserve">W ramach wynagrodzenia określonego w § </w:t>
      </w:r>
      <w:r w:rsidR="004C1A62" w:rsidRPr="0053614A">
        <w:rPr>
          <w:rFonts w:ascii="Arial" w:hAnsi="Arial" w:cs="Arial"/>
          <w:b w:val="0"/>
          <w:sz w:val="22"/>
          <w:szCs w:val="22"/>
          <w:lang w:val="pl-PL"/>
        </w:rPr>
        <w:t>6</w:t>
      </w:r>
      <w:r w:rsidRPr="0053614A">
        <w:rPr>
          <w:rFonts w:ascii="Arial" w:hAnsi="Arial" w:cs="Arial"/>
          <w:b w:val="0"/>
          <w:sz w:val="22"/>
          <w:szCs w:val="22"/>
        </w:rPr>
        <w:t xml:space="preserve"> ust. 1  Wykonawca przenosi na Zamawiającego całość autorskich praw majątkowych i praw pokrewnych do przedmiotu niniejszej umowy z dniem jego odbioru przez Zamawiającego.</w:t>
      </w:r>
    </w:p>
    <w:p w14:paraId="1CBC0084" w14:textId="77777777" w:rsidR="00B50AFE" w:rsidRPr="0053614A" w:rsidRDefault="00CC1525" w:rsidP="00E12A21">
      <w:pPr>
        <w:pStyle w:val="Tytu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Wraz z przeniesieniem autorskich praw majątkowych do przedmiotu niniejszej umowy Wykonawca zgadza się na wyłączne wykonywanie przez Zamawiającego</w:t>
      </w:r>
      <w:r w:rsidR="00B50AFE" w:rsidRPr="0053614A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53614A">
        <w:rPr>
          <w:rFonts w:ascii="Arial" w:hAnsi="Arial" w:cs="Arial"/>
          <w:b w:val="0"/>
          <w:sz w:val="22"/>
          <w:szCs w:val="22"/>
        </w:rPr>
        <w:t>w odniesieniu do dokumentacji, autorskich praw zależnych i zezwalania na wykonywanie autorskich praw zależnych.</w:t>
      </w:r>
    </w:p>
    <w:p w14:paraId="736C9B0C" w14:textId="77777777" w:rsidR="00CC1525" w:rsidRPr="0053614A" w:rsidRDefault="00CC1525" w:rsidP="00E12A21">
      <w:pPr>
        <w:pStyle w:val="Tytu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Wykonawca oświadcza, że z chwilą przeniesienia autorskich praw majątkowych i praw pokrewnych Zamawiającemu przysługuje prawo do dysponowania przedmiotem niniejszej umowy w całości, jak również w dających się wyodrębnić częściach na wszystkich polach eksploatacji znanych w dniu zawarcia niniejszej umowy i będzie mógł bez zgody Wykonawcy i bez dodatkowego wynagrodzenia na rzecz Wykonawcy oraz bez żadnych ograniczeń czasowych i ilościowych:</w:t>
      </w:r>
    </w:p>
    <w:p w14:paraId="28851D10" w14:textId="77777777" w:rsidR="00CC1525" w:rsidRPr="0053614A" w:rsidRDefault="00614F38" w:rsidP="00E12A21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a) </w:t>
      </w:r>
      <w:r w:rsidR="00CC1525" w:rsidRPr="0053614A">
        <w:rPr>
          <w:rFonts w:ascii="Arial" w:hAnsi="Arial" w:cs="Arial"/>
          <w:b w:val="0"/>
          <w:sz w:val="22"/>
          <w:szCs w:val="22"/>
        </w:rPr>
        <w:t>Użytkować opracowaną dokumentację na własny użytek, w tym w szczególności przekazać opracowanie lub dowolną jego część, także jego kopie:</w:t>
      </w:r>
    </w:p>
    <w:p w14:paraId="15B8B27A" w14:textId="77777777" w:rsidR="00CC1525" w:rsidRPr="0053614A" w:rsidRDefault="00614F38" w:rsidP="00E12A21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- </w:t>
      </w:r>
      <w:r w:rsidR="00CC1525" w:rsidRPr="0053614A">
        <w:rPr>
          <w:rFonts w:ascii="Arial" w:hAnsi="Arial" w:cs="Arial"/>
          <w:b w:val="0"/>
          <w:sz w:val="22"/>
          <w:szCs w:val="22"/>
        </w:rPr>
        <w:t>Innym wykonawcom, jako podstawę lub materiał wyjściowy do wykonania innych opracowań związanych z niniejszym remontem,</w:t>
      </w:r>
    </w:p>
    <w:p w14:paraId="69A3A69E" w14:textId="77777777" w:rsidR="00CC1525" w:rsidRPr="0053614A" w:rsidRDefault="00614F38" w:rsidP="00E12A21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- </w:t>
      </w:r>
      <w:r w:rsidR="00CC1525" w:rsidRPr="0053614A">
        <w:rPr>
          <w:rFonts w:ascii="Arial" w:hAnsi="Arial" w:cs="Arial"/>
          <w:b w:val="0"/>
          <w:sz w:val="22"/>
          <w:szCs w:val="22"/>
        </w:rPr>
        <w:t>Wykonawcom biorącym udział w postępowaniu o udzielenie zamówień publicznych, jako część specyfikacji istotnych warunków zamówienia na stronie internetowej,</w:t>
      </w:r>
    </w:p>
    <w:p w14:paraId="463BF35C" w14:textId="77777777" w:rsidR="00CC1525" w:rsidRPr="0053614A" w:rsidRDefault="00614F38" w:rsidP="00E12A21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- </w:t>
      </w:r>
      <w:r w:rsidR="00CC1525" w:rsidRPr="0053614A">
        <w:rPr>
          <w:rFonts w:ascii="Arial" w:hAnsi="Arial" w:cs="Arial"/>
          <w:b w:val="0"/>
          <w:sz w:val="22"/>
          <w:szCs w:val="22"/>
        </w:rPr>
        <w:t>Innym wykonawcom, jako podstawę dla wykonania lub nadzorowania robót budowlanych,</w:t>
      </w:r>
    </w:p>
    <w:p w14:paraId="04F3E2D9" w14:textId="77777777" w:rsidR="00CC1525" w:rsidRPr="0053614A" w:rsidRDefault="00614F38" w:rsidP="00E12A21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- </w:t>
      </w:r>
      <w:r w:rsidR="00CC1525" w:rsidRPr="0053614A">
        <w:rPr>
          <w:rFonts w:ascii="Arial" w:hAnsi="Arial" w:cs="Arial"/>
          <w:b w:val="0"/>
          <w:sz w:val="22"/>
          <w:szCs w:val="22"/>
        </w:rPr>
        <w:t>Stronom trzecim biorącym udział w procesie inwestycyjnym,</w:t>
      </w:r>
    </w:p>
    <w:p w14:paraId="1B524AD1" w14:textId="77777777" w:rsidR="00CC1525" w:rsidRPr="0053614A" w:rsidRDefault="00614F38" w:rsidP="004C6232">
      <w:pPr>
        <w:pStyle w:val="Tytu"/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b) </w:t>
      </w:r>
      <w:r w:rsidR="00CC1525" w:rsidRPr="0053614A">
        <w:rPr>
          <w:rFonts w:ascii="Arial" w:hAnsi="Arial" w:cs="Arial"/>
          <w:b w:val="0"/>
          <w:sz w:val="22"/>
          <w:szCs w:val="22"/>
        </w:rPr>
        <w:t>Wykorzystywać opracowanie projektowe lub jego dowolną część do prezentacji,</w:t>
      </w:r>
    </w:p>
    <w:p w14:paraId="3F0CFF4E" w14:textId="77777777" w:rsidR="00CC1525" w:rsidRPr="0053614A" w:rsidRDefault="00614F38" w:rsidP="004C6232">
      <w:pPr>
        <w:pStyle w:val="Tytu"/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c) </w:t>
      </w:r>
      <w:r w:rsidR="00CC1525" w:rsidRPr="0053614A">
        <w:rPr>
          <w:rFonts w:ascii="Arial" w:hAnsi="Arial" w:cs="Arial"/>
          <w:b w:val="0"/>
          <w:sz w:val="22"/>
          <w:szCs w:val="22"/>
        </w:rPr>
        <w:t>Wprowadzać opracowanie projektowe lub jego części do pamięci komputera na dowolnej liczbie własnych stanowisk komputerowych i stanowisk komputerowych jednostek podległych,</w:t>
      </w:r>
    </w:p>
    <w:p w14:paraId="70AB22D5" w14:textId="77777777" w:rsidR="00CC1525" w:rsidRPr="0053614A" w:rsidRDefault="00614F38" w:rsidP="004C6232">
      <w:pPr>
        <w:pStyle w:val="Tytu"/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d) </w:t>
      </w:r>
      <w:r w:rsidR="00CC1525" w:rsidRPr="0053614A">
        <w:rPr>
          <w:rFonts w:ascii="Arial" w:hAnsi="Arial" w:cs="Arial"/>
          <w:b w:val="0"/>
          <w:sz w:val="22"/>
          <w:szCs w:val="22"/>
        </w:rPr>
        <w:t>Zwielokrotniać opracowanie lub jego części dowolną techniką.</w:t>
      </w:r>
    </w:p>
    <w:p w14:paraId="70643ADD" w14:textId="77777777" w:rsidR="00CC1525" w:rsidRPr="0053614A" w:rsidRDefault="00614F38" w:rsidP="004C6232">
      <w:pPr>
        <w:pStyle w:val="Tytu"/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e) </w:t>
      </w:r>
      <w:r w:rsidR="00CC1525" w:rsidRPr="0053614A">
        <w:rPr>
          <w:rFonts w:ascii="Arial" w:hAnsi="Arial" w:cs="Arial"/>
          <w:b w:val="0"/>
          <w:sz w:val="22"/>
          <w:szCs w:val="22"/>
        </w:rPr>
        <w:t>Rozporządzać i korzystać z dokumentacji.</w:t>
      </w:r>
    </w:p>
    <w:p w14:paraId="5033294B" w14:textId="77777777" w:rsidR="00CC1525" w:rsidRPr="0053614A" w:rsidRDefault="00CC1525" w:rsidP="00B50AFE">
      <w:pPr>
        <w:pStyle w:val="Tytu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Wykonawca udziela Zamawiającemu zezwolenia na:</w:t>
      </w:r>
    </w:p>
    <w:p w14:paraId="55C40992" w14:textId="77777777" w:rsidR="00CC1525" w:rsidRPr="0053614A" w:rsidRDefault="00614F38" w:rsidP="004C6232">
      <w:pPr>
        <w:pStyle w:val="Tytu"/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a) </w:t>
      </w:r>
      <w:r w:rsidR="00CC1525" w:rsidRPr="0053614A">
        <w:rPr>
          <w:rFonts w:ascii="Arial" w:hAnsi="Arial" w:cs="Arial"/>
          <w:b w:val="0"/>
          <w:sz w:val="22"/>
          <w:szCs w:val="22"/>
        </w:rPr>
        <w:t>wprowadzenie przez Zamawiającego lub na jego zlecenie wszelkich zmian do dokumentacji projektowej oraz przenosi na Zamawiającego prawo do wykonywania praw zależnych do zamiennej dokumentacji projektowej,</w:t>
      </w:r>
    </w:p>
    <w:p w14:paraId="5CB01262" w14:textId="77777777" w:rsidR="00CC1525" w:rsidRPr="0053614A" w:rsidRDefault="00614F38" w:rsidP="004C6232">
      <w:pPr>
        <w:pStyle w:val="Tytu"/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b) </w:t>
      </w:r>
      <w:r w:rsidR="00CC1525" w:rsidRPr="0053614A">
        <w:rPr>
          <w:rFonts w:ascii="Arial" w:hAnsi="Arial" w:cs="Arial"/>
          <w:b w:val="0"/>
          <w:sz w:val="22"/>
          <w:szCs w:val="22"/>
        </w:rPr>
        <w:t>rozporządzanie i korzystanie z wszelkich utworów zależnych w stosunku do dokumentacji projektowej w tym w szczególności akceptacji, zmian, aktualizacji, przeróbek dokumentacji projektowej.</w:t>
      </w:r>
    </w:p>
    <w:p w14:paraId="69BE2C77" w14:textId="77777777" w:rsidR="00CC1525" w:rsidRPr="0053614A" w:rsidRDefault="00CC1525" w:rsidP="00E12A21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Ponadto Wykonawca przenosi na Zamawiającego  prawo do udzielania przez Zamawiającego  osobom trzecim zgód  na dokonywanie opracowań dokumentacji projektowej oraz na wykony</w:t>
      </w:r>
      <w:r w:rsidR="00E12A21" w:rsidRPr="0053614A">
        <w:rPr>
          <w:rFonts w:ascii="Arial" w:hAnsi="Arial" w:cs="Arial"/>
          <w:b w:val="0"/>
          <w:sz w:val="22"/>
          <w:szCs w:val="22"/>
        </w:rPr>
        <w:t>wanie praw zależnych przez nie,</w:t>
      </w:r>
      <w:r w:rsidRPr="0053614A">
        <w:rPr>
          <w:rFonts w:ascii="Arial" w:hAnsi="Arial" w:cs="Arial"/>
          <w:b w:val="0"/>
          <w:sz w:val="22"/>
          <w:szCs w:val="22"/>
        </w:rPr>
        <w:t xml:space="preserve">  tj. na rozporządzanie i korzystanie z utworów zależnych, o których mowa powyżej, przez osoby trzecie bez konieczności uzyskiwania zgody Wykonawcy.</w:t>
      </w:r>
    </w:p>
    <w:p w14:paraId="3FBCBC87" w14:textId="77777777" w:rsidR="00CC1525" w:rsidRPr="0053614A" w:rsidRDefault="00CC1525" w:rsidP="00B50AFE">
      <w:pPr>
        <w:pStyle w:val="Tytu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Zamawiający będzie miał w szczególności prawo do:</w:t>
      </w:r>
    </w:p>
    <w:p w14:paraId="46996514" w14:textId="77777777" w:rsidR="00CC1525" w:rsidRPr="0053614A" w:rsidRDefault="00614F38" w:rsidP="004C6232">
      <w:pPr>
        <w:pStyle w:val="Tytu"/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a) </w:t>
      </w:r>
      <w:r w:rsidR="00CC1525" w:rsidRPr="0053614A">
        <w:rPr>
          <w:rFonts w:ascii="Arial" w:hAnsi="Arial" w:cs="Arial"/>
          <w:b w:val="0"/>
          <w:sz w:val="22"/>
          <w:szCs w:val="22"/>
        </w:rPr>
        <w:t>wielokrotnego wykorzystania dokumentacji w postępowaniu o udzielenie zamówienia publicznego, w szczególności do włączenia jej do specyfikacji istotnych warunków zamówienia oraz udostępnienia dokumentacji lub jej części wszystkim zainteresowanym ubiegającym się o uzyskanie zamówienia publicznego w zakresie robót budowlanych i innych objętych dokumentacją w tym w  formie elektronicznej na stronie internetowej Zamawiającego, zgodnie z wymogami ustawy – Prawo zamówień publicznych;</w:t>
      </w:r>
    </w:p>
    <w:p w14:paraId="05C78889" w14:textId="77777777" w:rsidR="00CC1525" w:rsidRPr="0053614A" w:rsidRDefault="00614F38" w:rsidP="004C6232">
      <w:pPr>
        <w:pStyle w:val="Tytu"/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b) </w:t>
      </w:r>
      <w:r w:rsidR="00CC1525" w:rsidRPr="0053614A">
        <w:rPr>
          <w:rFonts w:ascii="Arial" w:hAnsi="Arial" w:cs="Arial"/>
          <w:b w:val="0"/>
          <w:sz w:val="22"/>
          <w:szCs w:val="22"/>
        </w:rPr>
        <w:t xml:space="preserve">wykorzystywania projektu, wszelkich zawartych w przekazanej dokumentacji wizualizacji, ilustracji, rysunków, a także zawartych w dokumentacji opisów w materiałach promocyjnych dotyczących Zamawiającego, a także do publicznego  prezentowania projektu </w:t>
      </w:r>
      <w:r w:rsidR="00CC1525" w:rsidRPr="0053614A">
        <w:rPr>
          <w:rFonts w:ascii="Arial" w:hAnsi="Arial" w:cs="Arial"/>
          <w:b w:val="0"/>
          <w:sz w:val="22"/>
          <w:szCs w:val="22"/>
        </w:rPr>
        <w:lastRenderedPageBreak/>
        <w:t>w dowolnej formie zarówno w siedzibie Zamawiającego, jak i w innych miejscach w celu promocji działalności Zamawiającego, a także w celach informacyjnych.</w:t>
      </w:r>
    </w:p>
    <w:p w14:paraId="52CDA232" w14:textId="77777777" w:rsidR="00CC1525" w:rsidRPr="0053614A" w:rsidRDefault="00CC1525" w:rsidP="00B50AFE">
      <w:pPr>
        <w:pStyle w:val="Tytu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Przeniesienie praw autorskich nie jest ograniczone czasowo, ilościowo ani terytorialnie – Zamawiającemu przysługuje prawo rozporządzenia i korzystania </w:t>
      </w:r>
      <w:r w:rsidR="00E12A21" w:rsidRPr="0053614A">
        <w:rPr>
          <w:rFonts w:ascii="Arial" w:hAnsi="Arial" w:cs="Arial"/>
          <w:b w:val="0"/>
          <w:sz w:val="22"/>
          <w:szCs w:val="22"/>
        </w:rPr>
        <w:br/>
      </w:r>
      <w:r w:rsidRPr="0053614A">
        <w:rPr>
          <w:rFonts w:ascii="Arial" w:hAnsi="Arial" w:cs="Arial"/>
          <w:b w:val="0"/>
          <w:sz w:val="22"/>
          <w:szCs w:val="22"/>
        </w:rPr>
        <w:t>z dokumentacji na terytorium Rzeczpospolitej Polskiej oraz poza jej granicami, a prawa te mogą być przenoszone przez Zamawiającego na inne podmioty bez żadnych ograniczeń</w:t>
      </w:r>
    </w:p>
    <w:p w14:paraId="35D43B5F" w14:textId="77777777" w:rsidR="00CC1525" w:rsidRPr="0053614A" w:rsidRDefault="00CC1525" w:rsidP="00E12A21">
      <w:pPr>
        <w:pStyle w:val="Tytu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Wykonawca wyraża zgodę na przechowywanie i przetwarzanie swoich danych osobowych przez Zamawiającego. Otrzymane dane nie zostaną przekazane innym firmom bądź osobom trzecim. Jednocześnie Wykonawca ma prawo wglądu i poprawienia swoich danych osobowych.</w:t>
      </w:r>
    </w:p>
    <w:p w14:paraId="6E7B40FD" w14:textId="0545C333" w:rsidR="00A27A94" w:rsidRPr="0053614A" w:rsidRDefault="00A27A94" w:rsidP="001B05D2">
      <w:pPr>
        <w:pStyle w:val="Tytu"/>
        <w:spacing w:line="276" w:lineRule="auto"/>
        <w:jc w:val="left"/>
        <w:rPr>
          <w:rFonts w:ascii="Arial" w:hAnsi="Arial" w:cs="Arial"/>
          <w:b w:val="0"/>
          <w:color w:val="8064A2" w:themeColor="accent4"/>
          <w:sz w:val="22"/>
          <w:szCs w:val="22"/>
          <w:lang w:val="pl-PL"/>
        </w:rPr>
      </w:pPr>
    </w:p>
    <w:p w14:paraId="097926F8" w14:textId="77777777" w:rsidR="00CC1525" w:rsidRPr="0053614A" w:rsidRDefault="00BB31D6" w:rsidP="001B05D2">
      <w:pPr>
        <w:pStyle w:val="Tytu"/>
        <w:spacing w:line="276" w:lineRule="auto"/>
        <w:ind w:left="3540" w:firstLine="708"/>
        <w:jc w:val="left"/>
        <w:rPr>
          <w:rFonts w:ascii="Arial" w:hAnsi="Arial" w:cs="Arial"/>
          <w:sz w:val="22"/>
          <w:szCs w:val="22"/>
          <w:lang w:val="pl-PL"/>
        </w:rPr>
      </w:pPr>
      <w:r w:rsidRPr="0053614A">
        <w:rPr>
          <w:rFonts w:ascii="Arial" w:hAnsi="Arial" w:cs="Arial"/>
          <w:sz w:val="22"/>
          <w:szCs w:val="22"/>
        </w:rPr>
        <w:t>§ 1</w:t>
      </w:r>
      <w:r w:rsidR="00262F40" w:rsidRPr="0053614A">
        <w:rPr>
          <w:rFonts w:ascii="Arial" w:hAnsi="Arial" w:cs="Arial"/>
          <w:sz w:val="22"/>
          <w:szCs w:val="22"/>
          <w:lang w:val="pl-PL"/>
        </w:rPr>
        <w:t>1</w:t>
      </w:r>
    </w:p>
    <w:p w14:paraId="07D8B1B8" w14:textId="77777777" w:rsidR="00CC1525" w:rsidRPr="0053614A" w:rsidRDefault="00CC1525" w:rsidP="001B05D2">
      <w:pPr>
        <w:pStyle w:val="Tytu"/>
        <w:spacing w:line="276" w:lineRule="auto"/>
        <w:ind w:left="2832" w:firstLine="708"/>
        <w:jc w:val="left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</w:rPr>
        <w:t>PODWYKONAWCA</w:t>
      </w:r>
    </w:p>
    <w:p w14:paraId="594D4EE2" w14:textId="77777777" w:rsidR="003E65EC" w:rsidRPr="0053614A" w:rsidRDefault="003E65EC" w:rsidP="0053614A">
      <w:pPr>
        <w:pStyle w:val="Tytu"/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Wykonawca wykona usługę własnymi siłami bez udziału podwykonawców.</w:t>
      </w:r>
    </w:p>
    <w:p w14:paraId="05D82A0B" w14:textId="77777777" w:rsidR="003E65EC" w:rsidRPr="0053614A" w:rsidRDefault="003E65EC" w:rsidP="0053614A">
      <w:pPr>
        <w:pStyle w:val="Tytu"/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W sytuacji nieprzewidzianej w chwili zawierania umowy Wykonawca może zwrócić się do Zamawiającego o wyrażenie zgody na powierzenie podwykonawcy wykonania części zamówienia. W takim przypadku wniosek o wyrażenie zgody musi zawierać uzasadnienie faktyczne.</w:t>
      </w:r>
    </w:p>
    <w:p w14:paraId="50D197BA" w14:textId="79DA2B36" w:rsidR="003E65EC" w:rsidRPr="0053614A" w:rsidRDefault="003E65EC" w:rsidP="0053614A">
      <w:pPr>
        <w:pStyle w:val="Tytu"/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Powierzenie wykonania części zamówienia podwykonawcy w trakcie realizacji zamówienia wymaga każdorazowo </w:t>
      </w:r>
      <w:r w:rsidR="003349BA">
        <w:rPr>
          <w:rFonts w:ascii="Arial" w:hAnsi="Arial" w:cs="Arial"/>
          <w:b w:val="0"/>
          <w:sz w:val="22"/>
          <w:szCs w:val="22"/>
          <w:lang w:val="pl-PL"/>
        </w:rPr>
        <w:t>uprzedniej</w:t>
      </w:r>
      <w:r w:rsidRPr="0053614A">
        <w:rPr>
          <w:rFonts w:ascii="Arial" w:hAnsi="Arial" w:cs="Arial"/>
          <w:b w:val="0"/>
          <w:sz w:val="22"/>
          <w:szCs w:val="22"/>
        </w:rPr>
        <w:t xml:space="preserve"> pisemnej zgody Zamawiającego. Wyrażenie zgody lub odmowa winna nastąpić w ciągu 7 dni od złożenia przez Wykonawcę wniosku, w którym co najmniej wskaże on podwykonawcę i cześć zamówienia, która zamierza powierzyć do wykonania.</w:t>
      </w:r>
    </w:p>
    <w:p w14:paraId="13B68919" w14:textId="291D42F9" w:rsidR="003E65EC" w:rsidRPr="0053614A" w:rsidRDefault="003E65EC" w:rsidP="0053614A">
      <w:pPr>
        <w:pStyle w:val="Tytu"/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Niedopełnienie obowiązku uzyskania zgody Zamawiającego na powierzenie wykonania części zamówienia podwykonawcom będzie skutkowało prawem Zamawiającego do odstąpienia od umowy z winy Wykonawcy i prawem do naliczenia kary umo</w:t>
      </w:r>
      <w:r w:rsidR="00412E19">
        <w:rPr>
          <w:rFonts w:ascii="Arial" w:hAnsi="Arial" w:cs="Arial"/>
          <w:b w:val="0"/>
          <w:sz w:val="22"/>
          <w:szCs w:val="22"/>
        </w:rPr>
        <w:t>wnej zgodnie z § 7 ust. 1 lit.f.</w:t>
      </w:r>
    </w:p>
    <w:p w14:paraId="624AE177" w14:textId="77777777" w:rsidR="00CC1525" w:rsidRPr="0053614A" w:rsidRDefault="00CC1525" w:rsidP="001B05D2">
      <w:pPr>
        <w:pStyle w:val="Tytu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6DB88D7C" w14:textId="77777777" w:rsidR="00CC1525" w:rsidRPr="0053614A" w:rsidRDefault="00BB31D6" w:rsidP="001B05D2">
      <w:pPr>
        <w:pStyle w:val="Tytu"/>
        <w:spacing w:line="276" w:lineRule="auto"/>
        <w:ind w:left="3540" w:firstLine="708"/>
        <w:jc w:val="left"/>
        <w:rPr>
          <w:rFonts w:ascii="Arial" w:hAnsi="Arial" w:cs="Arial"/>
          <w:sz w:val="22"/>
          <w:szCs w:val="22"/>
          <w:lang w:val="pl-PL"/>
        </w:rPr>
      </w:pPr>
      <w:r w:rsidRPr="0053614A">
        <w:rPr>
          <w:rFonts w:ascii="Arial" w:hAnsi="Arial" w:cs="Arial"/>
          <w:sz w:val="22"/>
          <w:szCs w:val="22"/>
        </w:rPr>
        <w:t>§ 1</w:t>
      </w:r>
      <w:r w:rsidR="00262F40" w:rsidRPr="0053614A">
        <w:rPr>
          <w:rFonts w:ascii="Arial" w:hAnsi="Arial" w:cs="Arial"/>
          <w:sz w:val="22"/>
          <w:szCs w:val="22"/>
          <w:lang w:val="pl-PL"/>
        </w:rPr>
        <w:t>2</w:t>
      </w:r>
    </w:p>
    <w:p w14:paraId="5C18C688" w14:textId="77777777" w:rsidR="00CC1525" w:rsidRPr="0053614A" w:rsidRDefault="000A6B76" w:rsidP="001B05D2">
      <w:pPr>
        <w:pStyle w:val="Tytu"/>
        <w:spacing w:line="276" w:lineRule="auto"/>
        <w:ind w:left="3540"/>
        <w:jc w:val="left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  <w:lang w:val="pl-PL"/>
        </w:rPr>
        <w:t xml:space="preserve">    </w:t>
      </w:r>
      <w:r w:rsidR="00CC1525" w:rsidRPr="0053614A">
        <w:rPr>
          <w:rFonts w:ascii="Arial" w:hAnsi="Arial" w:cs="Arial"/>
          <w:sz w:val="22"/>
          <w:szCs w:val="22"/>
        </w:rPr>
        <w:t>POUFNOŚĆ</w:t>
      </w:r>
    </w:p>
    <w:p w14:paraId="3D852C3E" w14:textId="77777777" w:rsidR="00CC1525" w:rsidRPr="0053614A" w:rsidRDefault="00CC1525" w:rsidP="00BE57AC">
      <w:pPr>
        <w:pStyle w:val="Tytu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Wykonawca zobowiązuje się do bezwzględnego zachowania w poufności wszelkich informacji uzyskanych w związku z wykonywaniem umowy, także po zakończeniu realizacji umowy. Obowiązek ten nie dotyczy informacji, co do których Zamawiający ma nałożony ustawowy obowiązek publikacji lub która stanowi informacje jawną.</w:t>
      </w:r>
    </w:p>
    <w:p w14:paraId="38FF2263" w14:textId="36BF6CD8" w:rsidR="006B63C4" w:rsidRPr="0053614A" w:rsidRDefault="00CC1525" w:rsidP="004C6232">
      <w:pPr>
        <w:pStyle w:val="Tytu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W przypadku naruszenia zapisów ust. 1 Zamawiający może rozwiązać umowę ze skutkiem natychmiastowym</w:t>
      </w:r>
      <w:r w:rsidR="004C6232" w:rsidRPr="0053614A">
        <w:rPr>
          <w:rFonts w:ascii="Arial" w:hAnsi="Arial" w:cs="Arial"/>
          <w:b w:val="0"/>
          <w:sz w:val="22"/>
          <w:szCs w:val="22"/>
          <w:lang w:val="pl-PL"/>
        </w:rPr>
        <w:t>.</w:t>
      </w:r>
    </w:p>
    <w:p w14:paraId="68BF6A31" w14:textId="77777777" w:rsidR="0053614A" w:rsidRPr="0053614A" w:rsidRDefault="0053614A" w:rsidP="0053614A">
      <w:pPr>
        <w:pStyle w:val="Tytu"/>
        <w:spacing w:line="276" w:lineRule="auto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2ED6FDF7" w14:textId="77777777" w:rsidR="00B50AFE" w:rsidRPr="0053614A" w:rsidRDefault="00B50AFE" w:rsidP="00B50AFE">
      <w:pPr>
        <w:pStyle w:val="Tytu"/>
        <w:spacing w:line="276" w:lineRule="auto"/>
        <w:ind w:left="3540" w:firstLine="708"/>
        <w:jc w:val="left"/>
        <w:rPr>
          <w:rFonts w:ascii="Arial" w:hAnsi="Arial" w:cs="Arial"/>
          <w:sz w:val="22"/>
          <w:szCs w:val="22"/>
          <w:lang w:val="pl-PL"/>
        </w:rPr>
      </w:pPr>
      <w:r w:rsidRPr="0053614A">
        <w:rPr>
          <w:rFonts w:ascii="Arial" w:hAnsi="Arial" w:cs="Arial"/>
          <w:sz w:val="22"/>
          <w:szCs w:val="22"/>
        </w:rPr>
        <w:t>§ 1</w:t>
      </w:r>
      <w:r w:rsidR="00B37DE1" w:rsidRPr="0053614A">
        <w:rPr>
          <w:rFonts w:ascii="Arial" w:hAnsi="Arial" w:cs="Arial"/>
          <w:sz w:val="22"/>
          <w:szCs w:val="22"/>
          <w:lang w:val="pl-PL"/>
        </w:rPr>
        <w:t>3</w:t>
      </w:r>
    </w:p>
    <w:p w14:paraId="08D9C9F2" w14:textId="77777777" w:rsidR="00B50AFE" w:rsidRPr="0053614A" w:rsidRDefault="00B50AFE" w:rsidP="00B37DE1">
      <w:pPr>
        <w:pStyle w:val="Tytu"/>
        <w:spacing w:line="276" w:lineRule="auto"/>
        <w:ind w:left="2124" w:firstLine="708"/>
        <w:jc w:val="left"/>
        <w:rPr>
          <w:rStyle w:val="markedcontent"/>
          <w:rFonts w:ascii="Arial" w:hAnsi="Arial" w:cs="Arial"/>
          <w:sz w:val="22"/>
          <w:szCs w:val="22"/>
          <w:lang w:val="pl-PL"/>
        </w:rPr>
      </w:pPr>
      <w:r w:rsidRPr="0053614A">
        <w:rPr>
          <w:rFonts w:ascii="Arial" w:hAnsi="Arial" w:cs="Arial"/>
          <w:sz w:val="22"/>
          <w:szCs w:val="22"/>
          <w:lang w:val="pl-PL"/>
        </w:rPr>
        <w:t>OCHRONA DANYCH OSOBOWYCH</w:t>
      </w:r>
    </w:p>
    <w:p w14:paraId="1BB5FF3F" w14:textId="1C07F51F" w:rsidR="0053614A" w:rsidRPr="0053614A" w:rsidRDefault="0053614A" w:rsidP="0053614A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Strony postanawiają, że w celu speł</w:t>
      </w:r>
      <w:r w:rsidR="009C2FE1">
        <w:rPr>
          <w:rFonts w:ascii="Arial" w:hAnsi="Arial" w:cs="Arial"/>
        </w:rPr>
        <w:t xml:space="preserve">nienia obowiązków wynikających </w:t>
      </w:r>
      <w:r w:rsidRPr="0053614A">
        <w:rPr>
          <w:rFonts w:ascii="Arial" w:hAnsi="Arial" w:cs="Arial"/>
        </w:rPr>
        <w:t>z przepisów prawa, w szczególn</w:t>
      </w:r>
      <w:r w:rsidR="009C2FE1">
        <w:rPr>
          <w:rFonts w:ascii="Arial" w:hAnsi="Arial" w:cs="Arial"/>
        </w:rPr>
        <w:t xml:space="preserve">ości Rozporządzenia Parlamentu </w:t>
      </w:r>
      <w:r w:rsidRPr="0053614A">
        <w:rPr>
          <w:rFonts w:ascii="Arial" w:hAnsi="Arial" w:cs="Arial"/>
        </w:rPr>
        <w:t>Europejskiego i Rady (UE) 2016/679 z dnia 27 kwietnia 2016 r. w sprawie ochrony osób fizycznych w związku z przetwarzaniem danych osobowych    i w sprawie swobodnego przepływu takich danych oraz uchylenia dyrektywy 95/46/WE (ogólne rozporządzenie o</w:t>
      </w:r>
      <w:r w:rsidR="009C2FE1">
        <w:rPr>
          <w:rFonts w:ascii="Arial" w:hAnsi="Arial" w:cs="Arial"/>
        </w:rPr>
        <w:t xml:space="preserve"> ochronie danych - zwane dalej </w:t>
      </w:r>
      <w:r w:rsidRPr="0053614A">
        <w:rPr>
          <w:rFonts w:ascii="Arial" w:hAnsi="Arial" w:cs="Arial"/>
        </w:rPr>
        <w:t xml:space="preserve">Rozporządzeniem) od 25 maja 2018 r. </w:t>
      </w:r>
      <w:r w:rsidR="009C2FE1">
        <w:rPr>
          <w:rFonts w:ascii="Arial" w:hAnsi="Arial" w:cs="Arial"/>
        </w:rPr>
        <w:t xml:space="preserve">bez uszczerbku dla pozostałych </w:t>
      </w:r>
      <w:r w:rsidRPr="0053614A">
        <w:rPr>
          <w:rFonts w:ascii="Arial" w:hAnsi="Arial" w:cs="Arial"/>
        </w:rPr>
        <w:t>postanowień Umowy, zastosowa</w:t>
      </w:r>
      <w:r w:rsidR="009C2FE1">
        <w:rPr>
          <w:rFonts w:ascii="Arial" w:hAnsi="Arial" w:cs="Arial"/>
        </w:rPr>
        <w:t xml:space="preserve">nie mają postanowienia zawarte </w:t>
      </w:r>
      <w:r w:rsidRPr="0053614A">
        <w:rPr>
          <w:rFonts w:ascii="Arial" w:hAnsi="Arial" w:cs="Arial"/>
        </w:rPr>
        <w:t xml:space="preserve">w niniejszym paragrafie. </w:t>
      </w:r>
    </w:p>
    <w:p w14:paraId="300DE0B1" w14:textId="574D61D2" w:rsidR="0053614A" w:rsidRPr="0053614A" w:rsidRDefault="0053614A" w:rsidP="0053614A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Wykonawca powierza Zamawiającemu, w trybie art. 28 Rozporządzenia dane osobowe do przetwarzania, n</w:t>
      </w:r>
      <w:r w:rsidR="009C2FE1">
        <w:rPr>
          <w:rFonts w:ascii="Arial" w:hAnsi="Arial" w:cs="Arial"/>
        </w:rPr>
        <w:t xml:space="preserve">a zasadach i w celu określonym </w:t>
      </w:r>
      <w:r w:rsidRPr="0053614A">
        <w:rPr>
          <w:rFonts w:ascii="Arial" w:hAnsi="Arial" w:cs="Arial"/>
        </w:rPr>
        <w:t>w niniejszym paragrafie.</w:t>
      </w:r>
    </w:p>
    <w:p w14:paraId="1F71A0BF" w14:textId="6F299CEE" w:rsidR="0053614A" w:rsidRPr="0053614A" w:rsidRDefault="0053614A" w:rsidP="0053614A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lastRenderedPageBreak/>
        <w:t>Zamawiający zobowiązuje się przetwarzać powierzone mu dane osobowe zgodnie z  Rozporządzeniem oraz z innym</w:t>
      </w:r>
      <w:r w:rsidR="009C2FE1">
        <w:rPr>
          <w:rFonts w:ascii="Arial" w:hAnsi="Arial" w:cs="Arial"/>
        </w:rPr>
        <w:t xml:space="preserve">i przepisami prawa powszechnie </w:t>
      </w:r>
      <w:r w:rsidRPr="0053614A">
        <w:rPr>
          <w:rFonts w:ascii="Arial" w:hAnsi="Arial" w:cs="Arial"/>
        </w:rPr>
        <w:t>obowiązującego, które chronią prawa osób, których dane dotyczą.</w:t>
      </w:r>
    </w:p>
    <w:p w14:paraId="65308CF0" w14:textId="77777777" w:rsidR="0053614A" w:rsidRPr="0053614A" w:rsidRDefault="0053614A" w:rsidP="0053614A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 xml:space="preserve">Zamawiający będzie przetwarzał dane zwykłe pracowników Wykonawcy </w:t>
      </w:r>
      <w:r w:rsidRPr="0053614A">
        <w:rPr>
          <w:rFonts w:ascii="Arial" w:hAnsi="Arial" w:cs="Arial"/>
        </w:rPr>
        <w:br/>
        <w:t>realizujących Umowę  w postaci:</w:t>
      </w:r>
    </w:p>
    <w:p w14:paraId="129BACF4" w14:textId="77777777" w:rsidR="0053614A" w:rsidRPr="0053614A" w:rsidRDefault="0053614A" w:rsidP="0053614A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 xml:space="preserve">imion i nazwisk, </w:t>
      </w:r>
    </w:p>
    <w:p w14:paraId="7946D757" w14:textId="77777777" w:rsidR="0053614A" w:rsidRPr="0053614A" w:rsidRDefault="0053614A" w:rsidP="0053614A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numeru dowodu osobistego,</w:t>
      </w:r>
    </w:p>
    <w:p w14:paraId="2DC0287B" w14:textId="77777777" w:rsidR="0053614A" w:rsidRPr="0053614A" w:rsidRDefault="0053614A" w:rsidP="0053614A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numeru rejestracyjnego pojazdu.</w:t>
      </w:r>
    </w:p>
    <w:p w14:paraId="3FDDC489" w14:textId="22823A16" w:rsidR="0053614A" w:rsidRPr="0053614A" w:rsidRDefault="0053614A" w:rsidP="0053614A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Powierzone przez Wykonawcę dane o</w:t>
      </w:r>
      <w:r w:rsidR="009C2FE1">
        <w:rPr>
          <w:rFonts w:ascii="Arial" w:hAnsi="Arial" w:cs="Arial"/>
        </w:rPr>
        <w:t xml:space="preserve">sobowe będą przetwarzane przez </w:t>
      </w:r>
      <w:r w:rsidRPr="0053614A">
        <w:rPr>
          <w:rFonts w:ascii="Arial" w:hAnsi="Arial" w:cs="Arial"/>
        </w:rPr>
        <w:t xml:space="preserve">Zamawiającego wyłącznie w celu realizacji niniejszej Umowy. </w:t>
      </w:r>
    </w:p>
    <w:p w14:paraId="39C98B0B" w14:textId="2DF6CB50" w:rsidR="0053614A" w:rsidRPr="0053614A" w:rsidRDefault="0053614A" w:rsidP="0053614A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 xml:space="preserve">Charakter przewarzania danych dotyczy </w:t>
      </w:r>
      <w:r w:rsidR="009C2FE1">
        <w:rPr>
          <w:rFonts w:ascii="Arial" w:hAnsi="Arial" w:cs="Arial"/>
        </w:rPr>
        <w:t xml:space="preserve">przetwarzania danych osobowych </w:t>
      </w:r>
      <w:r w:rsidRPr="0053614A">
        <w:rPr>
          <w:rFonts w:ascii="Arial" w:hAnsi="Arial" w:cs="Arial"/>
        </w:rPr>
        <w:t xml:space="preserve">w formie papierowej, przy wykorzystaniu systemów teleinformatycznych oraz systemów monitoringu wizyjnego i zabezpieczenia technicznego. </w:t>
      </w:r>
    </w:p>
    <w:p w14:paraId="03E80595" w14:textId="70B0BEB4" w:rsidR="0053614A" w:rsidRPr="0053614A" w:rsidRDefault="0053614A" w:rsidP="0053614A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Zamawiający zobowiązuje się, przy przetwarzaniu p</w:t>
      </w:r>
      <w:r w:rsidR="009C2FE1">
        <w:rPr>
          <w:rFonts w:ascii="Arial" w:hAnsi="Arial" w:cs="Arial"/>
        </w:rPr>
        <w:t xml:space="preserve">owierzonych danych </w:t>
      </w:r>
      <w:r w:rsidRPr="0053614A">
        <w:rPr>
          <w:rFonts w:ascii="Arial" w:hAnsi="Arial" w:cs="Arial"/>
        </w:rPr>
        <w:t>osobowych, do ich zabezpieczenia p</w:t>
      </w:r>
      <w:r w:rsidR="009C2FE1">
        <w:rPr>
          <w:rFonts w:ascii="Arial" w:hAnsi="Arial" w:cs="Arial"/>
        </w:rPr>
        <w:t xml:space="preserve">oprzez stosowanie odpowiednich </w:t>
      </w:r>
      <w:r w:rsidRPr="0053614A">
        <w:rPr>
          <w:rFonts w:ascii="Arial" w:hAnsi="Arial" w:cs="Arial"/>
        </w:rPr>
        <w:t>środków technicznych i organizacyjnych za</w:t>
      </w:r>
      <w:r w:rsidR="009C2FE1">
        <w:rPr>
          <w:rFonts w:ascii="Arial" w:hAnsi="Arial" w:cs="Arial"/>
        </w:rPr>
        <w:t xml:space="preserve">pewniających adekwatny stopień </w:t>
      </w:r>
      <w:r w:rsidRPr="0053614A">
        <w:rPr>
          <w:rFonts w:ascii="Arial" w:hAnsi="Arial" w:cs="Arial"/>
        </w:rPr>
        <w:t>bezpieczeństwa odpowiadający ryz</w:t>
      </w:r>
      <w:r w:rsidR="009C2FE1">
        <w:rPr>
          <w:rFonts w:ascii="Arial" w:hAnsi="Arial" w:cs="Arial"/>
        </w:rPr>
        <w:t xml:space="preserve">yku związanym z przetwarzaniem </w:t>
      </w:r>
      <w:r w:rsidRPr="0053614A">
        <w:rPr>
          <w:rFonts w:ascii="Arial" w:hAnsi="Arial" w:cs="Arial"/>
        </w:rPr>
        <w:t>danych osobowych, o których mowa w art. 32 Rozporządzenia.</w:t>
      </w:r>
    </w:p>
    <w:p w14:paraId="772ADDC6" w14:textId="38A839D7" w:rsidR="0053614A" w:rsidRPr="0053614A" w:rsidRDefault="0053614A" w:rsidP="0053614A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Zamawiający zobowiązuje się doło</w:t>
      </w:r>
      <w:r w:rsidR="009C2FE1">
        <w:rPr>
          <w:rFonts w:ascii="Arial" w:hAnsi="Arial" w:cs="Arial"/>
        </w:rPr>
        <w:t xml:space="preserve">żyć należytej staranności przy </w:t>
      </w:r>
      <w:r w:rsidRPr="0053614A">
        <w:rPr>
          <w:rFonts w:ascii="Arial" w:hAnsi="Arial" w:cs="Arial"/>
        </w:rPr>
        <w:t>przetwarzaniu powierzonych danych osobowych.</w:t>
      </w:r>
    </w:p>
    <w:p w14:paraId="428ADB0F" w14:textId="5D64FAB8" w:rsidR="0053614A" w:rsidRPr="0053614A" w:rsidRDefault="0053614A" w:rsidP="0053614A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Zamawiający zobowiązuje się do nadania upo</w:t>
      </w:r>
      <w:r w:rsidR="009C2FE1">
        <w:rPr>
          <w:rFonts w:ascii="Arial" w:hAnsi="Arial" w:cs="Arial"/>
        </w:rPr>
        <w:t xml:space="preserve">ważnień do przetwarzania danych </w:t>
      </w:r>
      <w:r w:rsidRPr="0053614A">
        <w:rPr>
          <w:rFonts w:ascii="Arial" w:hAnsi="Arial" w:cs="Arial"/>
        </w:rPr>
        <w:t>osobowych osobom, które będą przetwarzały powie</w:t>
      </w:r>
      <w:r w:rsidR="009C2FE1">
        <w:rPr>
          <w:rFonts w:ascii="Arial" w:hAnsi="Arial" w:cs="Arial"/>
        </w:rPr>
        <w:t xml:space="preserve">rzone dane </w:t>
      </w:r>
      <w:r w:rsidRPr="0053614A">
        <w:rPr>
          <w:rFonts w:ascii="Arial" w:hAnsi="Arial" w:cs="Arial"/>
        </w:rPr>
        <w:t xml:space="preserve">w celu realizacji niniejszej umowy.  </w:t>
      </w:r>
    </w:p>
    <w:p w14:paraId="6402981A" w14:textId="7601DEA8" w:rsidR="0053614A" w:rsidRPr="0053614A" w:rsidRDefault="0053614A" w:rsidP="0053614A">
      <w:pPr>
        <w:pStyle w:val="Akapitzlist"/>
        <w:numPr>
          <w:ilvl w:val="0"/>
          <w:numId w:val="44"/>
        </w:numPr>
        <w:spacing w:after="0"/>
        <w:ind w:left="284" w:hanging="426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Zamawiający zobowiązuje się z</w:t>
      </w:r>
      <w:r w:rsidR="009C2FE1">
        <w:rPr>
          <w:rFonts w:ascii="Arial" w:hAnsi="Arial" w:cs="Arial"/>
        </w:rPr>
        <w:t xml:space="preserve">apewnić zachowanie w tajemnicy </w:t>
      </w:r>
      <w:r w:rsidRPr="0053614A">
        <w:rPr>
          <w:rFonts w:ascii="Arial" w:hAnsi="Arial" w:cs="Arial"/>
        </w:rPr>
        <w:t xml:space="preserve">(o której mowa w art. 28 ust. 3 pkt b </w:t>
      </w:r>
      <w:r w:rsidR="009C2FE1">
        <w:rPr>
          <w:rFonts w:ascii="Arial" w:hAnsi="Arial" w:cs="Arial"/>
        </w:rPr>
        <w:t xml:space="preserve">Rozporządzenia) przetwarzanych </w:t>
      </w:r>
      <w:r w:rsidRPr="0053614A">
        <w:rPr>
          <w:rFonts w:ascii="Arial" w:hAnsi="Arial" w:cs="Arial"/>
        </w:rPr>
        <w:t>danych przez osoby, które upoważnia do przetwarzania danych osobowych w celu realizacji niniejszej umowy, zaró</w:t>
      </w:r>
      <w:r w:rsidR="009C2FE1">
        <w:rPr>
          <w:rFonts w:ascii="Arial" w:hAnsi="Arial" w:cs="Arial"/>
        </w:rPr>
        <w:t xml:space="preserve">wno w trakcie zatrudnienia ich </w:t>
      </w:r>
      <w:r w:rsidRPr="0053614A">
        <w:rPr>
          <w:rFonts w:ascii="Arial" w:hAnsi="Arial" w:cs="Arial"/>
        </w:rPr>
        <w:t>w Podmiocie przetwarzającym, jak i po jego ustaniu.</w:t>
      </w:r>
    </w:p>
    <w:p w14:paraId="52920C7D" w14:textId="5419B9E0" w:rsidR="0053614A" w:rsidRPr="0053614A" w:rsidRDefault="0053614A" w:rsidP="0053614A">
      <w:pPr>
        <w:pStyle w:val="Akapitzlist"/>
        <w:numPr>
          <w:ilvl w:val="0"/>
          <w:numId w:val="44"/>
        </w:numPr>
        <w:spacing w:after="0"/>
        <w:ind w:left="284" w:hanging="426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 xml:space="preserve">W miarę możliwości Zamawiający pomaga Wykonawcy w niezbędnym zakresie wywiązywać się z obowiązku </w:t>
      </w:r>
      <w:r w:rsidR="009C2FE1">
        <w:rPr>
          <w:rFonts w:ascii="Arial" w:hAnsi="Arial" w:cs="Arial"/>
        </w:rPr>
        <w:t xml:space="preserve">odpowiadania na żądania osoby, </w:t>
      </w:r>
      <w:r w:rsidRPr="0053614A">
        <w:rPr>
          <w:rFonts w:ascii="Arial" w:hAnsi="Arial" w:cs="Arial"/>
        </w:rPr>
        <w:t>której dane dotyczą oraz wywiązywani</w:t>
      </w:r>
      <w:r w:rsidR="009C2FE1">
        <w:rPr>
          <w:rFonts w:ascii="Arial" w:hAnsi="Arial" w:cs="Arial"/>
        </w:rPr>
        <w:t xml:space="preserve">a się z obowiązków określonych </w:t>
      </w:r>
      <w:r w:rsidRPr="0053614A">
        <w:rPr>
          <w:rFonts w:ascii="Arial" w:hAnsi="Arial" w:cs="Arial"/>
        </w:rPr>
        <w:t xml:space="preserve">w art. 32-36 Rozporządzenia. </w:t>
      </w:r>
    </w:p>
    <w:p w14:paraId="47F5F898" w14:textId="77777777" w:rsidR="0053614A" w:rsidRPr="0053614A" w:rsidRDefault="0053614A" w:rsidP="0053614A">
      <w:pPr>
        <w:pStyle w:val="Akapitzlist"/>
        <w:numPr>
          <w:ilvl w:val="0"/>
          <w:numId w:val="44"/>
        </w:numPr>
        <w:spacing w:after="0"/>
        <w:ind w:left="284" w:hanging="426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 xml:space="preserve">Zamawiający  zobowiązuje się współpracować ze Wykonawcą w zakresie udzielania odpowiedzi na żądania osoby, której dane dotyczą, opisane w rozdziale III Rozporządzenia. </w:t>
      </w:r>
    </w:p>
    <w:p w14:paraId="424EA940" w14:textId="73B1C842" w:rsidR="0053614A" w:rsidRPr="0053614A" w:rsidRDefault="0053614A" w:rsidP="0053614A">
      <w:pPr>
        <w:pStyle w:val="Akapitzlist"/>
        <w:numPr>
          <w:ilvl w:val="0"/>
          <w:numId w:val="44"/>
        </w:numPr>
        <w:spacing w:after="0"/>
        <w:ind w:left="284" w:hanging="426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Zamawiający po stwierdzeniu naruszenia ochrony danych osobowych, bez zbędnej zwłoki zgłasza je Wykon</w:t>
      </w:r>
      <w:r w:rsidR="009C2FE1">
        <w:rPr>
          <w:rFonts w:ascii="Arial" w:hAnsi="Arial" w:cs="Arial"/>
        </w:rPr>
        <w:t xml:space="preserve">awcy, nie później niż  w ciągu </w:t>
      </w:r>
      <w:r w:rsidRPr="0053614A">
        <w:rPr>
          <w:rFonts w:ascii="Arial" w:hAnsi="Arial" w:cs="Arial"/>
        </w:rPr>
        <w:t>72 godzin.</w:t>
      </w:r>
    </w:p>
    <w:p w14:paraId="5EBFC168" w14:textId="77777777" w:rsidR="0053614A" w:rsidRPr="0053614A" w:rsidRDefault="0053614A" w:rsidP="0053614A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Informacja przekazana Wykonawcy powinna zawierać co najmniej:</w:t>
      </w:r>
    </w:p>
    <w:p w14:paraId="7D6BA5B8" w14:textId="71991528" w:rsidR="0053614A" w:rsidRPr="0053614A" w:rsidRDefault="0053614A" w:rsidP="0053614A">
      <w:pPr>
        <w:pStyle w:val="Akapitzlist"/>
        <w:numPr>
          <w:ilvl w:val="0"/>
          <w:numId w:val="43"/>
        </w:numPr>
        <w:spacing w:after="0"/>
        <w:ind w:hanging="443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opis charakteru naruszenia oraz- o ile to możliw</w:t>
      </w:r>
      <w:r w:rsidR="009C2FE1">
        <w:rPr>
          <w:rFonts w:ascii="Arial" w:hAnsi="Arial" w:cs="Arial"/>
        </w:rPr>
        <w:t xml:space="preserve">e - wskazanie </w:t>
      </w:r>
      <w:r w:rsidRPr="0053614A">
        <w:rPr>
          <w:rFonts w:ascii="Arial" w:hAnsi="Arial" w:cs="Arial"/>
        </w:rPr>
        <w:t xml:space="preserve">kategorii i przybliżonej liczby osób, </w:t>
      </w:r>
      <w:r w:rsidR="009C2FE1">
        <w:rPr>
          <w:rFonts w:ascii="Arial" w:hAnsi="Arial" w:cs="Arial"/>
        </w:rPr>
        <w:t xml:space="preserve">których dane zostały naruszone </w:t>
      </w:r>
      <w:r w:rsidRPr="0053614A">
        <w:rPr>
          <w:rFonts w:ascii="Arial" w:hAnsi="Arial" w:cs="Arial"/>
        </w:rPr>
        <w:t>i ilości/ rodzaju danych, których naruszenie dotyczy,</w:t>
      </w:r>
    </w:p>
    <w:p w14:paraId="25C1761C" w14:textId="77777777" w:rsidR="0053614A" w:rsidRPr="0053614A" w:rsidRDefault="0053614A" w:rsidP="0053614A">
      <w:pPr>
        <w:pStyle w:val="Akapitzlist"/>
        <w:numPr>
          <w:ilvl w:val="0"/>
          <w:numId w:val="43"/>
        </w:numPr>
        <w:spacing w:after="0"/>
        <w:ind w:hanging="443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opis możliwych konsekwencji naruszenia,</w:t>
      </w:r>
    </w:p>
    <w:p w14:paraId="09DCEA2A" w14:textId="475F2F32" w:rsidR="0053614A" w:rsidRPr="0053614A" w:rsidRDefault="0053614A" w:rsidP="0053614A">
      <w:pPr>
        <w:pStyle w:val="Akapitzlist"/>
        <w:numPr>
          <w:ilvl w:val="0"/>
          <w:numId w:val="43"/>
        </w:numPr>
        <w:spacing w:after="0"/>
        <w:ind w:hanging="443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opis zastosowanych lub propo</w:t>
      </w:r>
      <w:r w:rsidR="009C2FE1">
        <w:rPr>
          <w:rFonts w:ascii="Arial" w:hAnsi="Arial" w:cs="Arial"/>
        </w:rPr>
        <w:t xml:space="preserve">nowanych do zastosowania przez </w:t>
      </w:r>
      <w:r w:rsidRPr="0053614A">
        <w:rPr>
          <w:rFonts w:ascii="Arial" w:hAnsi="Arial" w:cs="Arial"/>
        </w:rPr>
        <w:t>Zamawiającego środków w cel</w:t>
      </w:r>
      <w:r w:rsidR="009C2FE1">
        <w:rPr>
          <w:rFonts w:ascii="Arial" w:hAnsi="Arial" w:cs="Arial"/>
        </w:rPr>
        <w:t xml:space="preserve">u zaradzenia naruszeniu, w tym </w:t>
      </w:r>
      <w:r w:rsidRPr="0053614A">
        <w:rPr>
          <w:rFonts w:ascii="Arial" w:hAnsi="Arial" w:cs="Arial"/>
        </w:rPr>
        <w:t>minimalizacji jego negatywnych skutków.</w:t>
      </w:r>
    </w:p>
    <w:p w14:paraId="7B100680" w14:textId="1BA4D4AE" w:rsidR="0053614A" w:rsidRPr="0053614A" w:rsidRDefault="0053614A" w:rsidP="0053614A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 xml:space="preserve"> Zamawiający uprawniony jest do przetwarzania </w:t>
      </w:r>
      <w:r w:rsidR="009C2FE1">
        <w:rPr>
          <w:rFonts w:ascii="Arial" w:hAnsi="Arial" w:cs="Arial"/>
        </w:rPr>
        <w:t xml:space="preserve">powierzonych danych do 5 lat od </w:t>
      </w:r>
      <w:r w:rsidRPr="0053614A">
        <w:rPr>
          <w:rFonts w:ascii="Arial" w:hAnsi="Arial" w:cs="Arial"/>
        </w:rPr>
        <w:t>wygaśnięcia lub rozwiązaniu Umowy.</w:t>
      </w:r>
    </w:p>
    <w:p w14:paraId="30D65403" w14:textId="300264D9" w:rsidR="0053614A" w:rsidRPr="0053614A" w:rsidRDefault="0053614A" w:rsidP="0053614A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 xml:space="preserve">W terminie określonym w ust. 15, Zamawiający zobowiązany jest do usunięcia powierzonych danych ze </w:t>
      </w:r>
      <w:r w:rsidR="009C2FE1">
        <w:rPr>
          <w:rFonts w:ascii="Arial" w:hAnsi="Arial" w:cs="Arial"/>
        </w:rPr>
        <w:t xml:space="preserve">wszystkich nośników, programów </w:t>
      </w:r>
      <w:r w:rsidRPr="0053614A">
        <w:rPr>
          <w:rFonts w:ascii="Arial" w:hAnsi="Arial" w:cs="Arial"/>
        </w:rPr>
        <w:t xml:space="preserve">i aplikacji, w tym również kopii, chyba że obowiązek ich dalszego przetwarzania wynika z odrębnych przepisów prawa. </w:t>
      </w:r>
    </w:p>
    <w:p w14:paraId="2961C624" w14:textId="483B6B5C" w:rsidR="0053614A" w:rsidRPr="0053614A" w:rsidRDefault="0053614A" w:rsidP="0053614A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lastRenderedPageBreak/>
        <w:t>Wykonawca zgodnie z art. 28 ust. 3 pkt h) Rozporządzenia ma prawo kontroli, czy środki zastosowane przez Zama</w:t>
      </w:r>
      <w:r w:rsidR="009C2FE1">
        <w:rPr>
          <w:rFonts w:ascii="Arial" w:hAnsi="Arial" w:cs="Arial"/>
        </w:rPr>
        <w:t xml:space="preserve">wiającego przy przetwarzaniu   </w:t>
      </w:r>
      <w:r w:rsidRPr="0053614A">
        <w:rPr>
          <w:rFonts w:ascii="Arial" w:hAnsi="Arial" w:cs="Arial"/>
        </w:rPr>
        <w:t>i zabezpieczeniu powierzonych danych oso</w:t>
      </w:r>
      <w:r w:rsidR="009C2FE1">
        <w:rPr>
          <w:rFonts w:ascii="Arial" w:hAnsi="Arial" w:cs="Arial"/>
        </w:rPr>
        <w:t xml:space="preserve">bowych spełniają postanowienia </w:t>
      </w:r>
      <w:r w:rsidRPr="0053614A">
        <w:rPr>
          <w:rFonts w:ascii="Arial" w:hAnsi="Arial" w:cs="Arial"/>
        </w:rPr>
        <w:t xml:space="preserve">umowy. </w:t>
      </w:r>
    </w:p>
    <w:p w14:paraId="26FB1EC2" w14:textId="7BD72C32" w:rsidR="0053614A" w:rsidRPr="0053614A" w:rsidRDefault="0053614A" w:rsidP="0053614A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Wykonawca realizować będzie pr</w:t>
      </w:r>
      <w:r w:rsidR="009C2FE1">
        <w:rPr>
          <w:rFonts w:ascii="Arial" w:hAnsi="Arial" w:cs="Arial"/>
        </w:rPr>
        <w:t xml:space="preserve">awo kontroli w godzinach pracy </w:t>
      </w:r>
      <w:r w:rsidRPr="0053614A">
        <w:rPr>
          <w:rFonts w:ascii="Arial" w:hAnsi="Arial" w:cs="Arial"/>
        </w:rPr>
        <w:t>Zamawiającego z minimum 7 dniowym  uprzedzeniem.</w:t>
      </w:r>
    </w:p>
    <w:p w14:paraId="78080261" w14:textId="0E62BF2C" w:rsidR="009C2FE1" w:rsidRPr="00930382" w:rsidRDefault="0053614A" w:rsidP="00F233B0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Zamawiający może powierzyć dane oso</w:t>
      </w:r>
      <w:r w:rsidR="009C2FE1">
        <w:rPr>
          <w:rFonts w:ascii="Arial" w:hAnsi="Arial" w:cs="Arial"/>
        </w:rPr>
        <w:t xml:space="preserve">bowe objęte niniejszą Umową do </w:t>
      </w:r>
      <w:r w:rsidRPr="0053614A">
        <w:rPr>
          <w:rFonts w:ascii="Arial" w:hAnsi="Arial" w:cs="Arial"/>
        </w:rPr>
        <w:t>dalszego przetwarzania Usługobiorcom (je</w:t>
      </w:r>
      <w:r w:rsidR="009C2FE1">
        <w:rPr>
          <w:rFonts w:ascii="Arial" w:hAnsi="Arial" w:cs="Arial"/>
        </w:rPr>
        <w:t xml:space="preserve">dnostki i instytucje wojskowe) </w:t>
      </w:r>
      <w:r w:rsidRPr="0053614A">
        <w:rPr>
          <w:rFonts w:ascii="Arial" w:hAnsi="Arial" w:cs="Arial"/>
        </w:rPr>
        <w:t>jedynie w celu realizacji niniejszej</w:t>
      </w:r>
      <w:r w:rsidR="009C2FE1">
        <w:rPr>
          <w:rFonts w:ascii="Arial" w:hAnsi="Arial" w:cs="Arial"/>
        </w:rPr>
        <w:t xml:space="preserve"> Umowy, na co Wykonawca wyraża </w:t>
      </w:r>
      <w:r w:rsidRPr="0053614A">
        <w:rPr>
          <w:rFonts w:ascii="Arial" w:hAnsi="Arial" w:cs="Arial"/>
        </w:rPr>
        <w:t xml:space="preserve">zgodę. </w:t>
      </w:r>
    </w:p>
    <w:p w14:paraId="3FDD8AD0" w14:textId="77777777" w:rsidR="009C2FE1" w:rsidRPr="0053614A" w:rsidRDefault="009C2FE1" w:rsidP="00F233B0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F0CF3BE" w14:textId="77777777" w:rsidR="00CC1525" w:rsidRPr="0053614A" w:rsidRDefault="00BB31D6" w:rsidP="001B05D2">
      <w:pPr>
        <w:pStyle w:val="Tytu"/>
        <w:spacing w:line="276" w:lineRule="auto"/>
        <w:ind w:left="3540" w:firstLine="708"/>
        <w:jc w:val="left"/>
        <w:rPr>
          <w:rFonts w:ascii="Arial" w:hAnsi="Arial" w:cs="Arial"/>
          <w:sz w:val="22"/>
          <w:szCs w:val="22"/>
          <w:lang w:val="pl-PL"/>
        </w:rPr>
      </w:pPr>
      <w:r w:rsidRPr="0053614A">
        <w:rPr>
          <w:rFonts w:ascii="Arial" w:hAnsi="Arial" w:cs="Arial"/>
          <w:sz w:val="22"/>
          <w:szCs w:val="22"/>
        </w:rPr>
        <w:t>§ 1</w:t>
      </w:r>
      <w:r w:rsidR="00B37DE1" w:rsidRPr="0053614A">
        <w:rPr>
          <w:rFonts w:ascii="Arial" w:hAnsi="Arial" w:cs="Arial"/>
          <w:sz w:val="22"/>
          <w:szCs w:val="22"/>
          <w:lang w:val="pl-PL"/>
        </w:rPr>
        <w:t>4</w:t>
      </w:r>
    </w:p>
    <w:p w14:paraId="2EEFAB2C" w14:textId="77777777" w:rsidR="00CC1525" w:rsidRPr="0053614A" w:rsidRDefault="00B37DE1" w:rsidP="001B05D2">
      <w:pPr>
        <w:pStyle w:val="Tytu"/>
        <w:spacing w:line="276" w:lineRule="auto"/>
        <w:ind w:left="2832"/>
        <w:jc w:val="left"/>
        <w:rPr>
          <w:rFonts w:ascii="Arial" w:hAnsi="Arial" w:cs="Arial"/>
          <w:sz w:val="22"/>
          <w:szCs w:val="22"/>
        </w:rPr>
      </w:pPr>
      <w:r w:rsidRPr="0053614A">
        <w:rPr>
          <w:rFonts w:ascii="Arial" w:hAnsi="Arial" w:cs="Arial"/>
          <w:sz w:val="22"/>
          <w:szCs w:val="22"/>
          <w:lang w:val="pl-PL"/>
        </w:rPr>
        <w:t xml:space="preserve">    </w:t>
      </w:r>
      <w:r w:rsidR="00285425" w:rsidRPr="0053614A">
        <w:rPr>
          <w:rFonts w:ascii="Arial" w:hAnsi="Arial" w:cs="Arial"/>
          <w:sz w:val="22"/>
          <w:szCs w:val="22"/>
        </w:rPr>
        <w:t>ISTOTNE  ZMIANY  UMOWY</w:t>
      </w:r>
    </w:p>
    <w:p w14:paraId="3B86873C" w14:textId="77777777" w:rsidR="00CC1525" w:rsidRPr="0053614A" w:rsidRDefault="00E12A21" w:rsidP="00E858AE">
      <w:pPr>
        <w:pStyle w:val="Tytu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Zmiany treści umowy, z zastrzeżeniem art. 455 Ustawy Prawo Zamówień Publicznych  wymagają formy pisemnej pod rygorem nieważności</w:t>
      </w:r>
      <w:r w:rsidR="00CC1525" w:rsidRPr="0053614A">
        <w:rPr>
          <w:rFonts w:ascii="Arial" w:hAnsi="Arial" w:cs="Arial"/>
          <w:b w:val="0"/>
          <w:sz w:val="22"/>
          <w:szCs w:val="22"/>
        </w:rPr>
        <w:t>.</w:t>
      </w:r>
    </w:p>
    <w:p w14:paraId="32FED0E1" w14:textId="77777777" w:rsidR="00CC1525" w:rsidRPr="0053614A" w:rsidRDefault="00CC1525" w:rsidP="00E858AE">
      <w:pPr>
        <w:pStyle w:val="Tytu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Dopuszcza się możliwość zmiany ustaleń niniejszej umowy w stosunku do treści  oferty Wykonawcy w następującym zakresie:</w:t>
      </w:r>
    </w:p>
    <w:p w14:paraId="74A01789" w14:textId="77777777" w:rsidR="00CC1525" w:rsidRPr="0053614A" w:rsidRDefault="00614F38" w:rsidP="00C705B5">
      <w:pPr>
        <w:pStyle w:val="Tytu"/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a)  </w:t>
      </w:r>
      <w:r w:rsidR="00C705B5" w:rsidRPr="0053614A">
        <w:rPr>
          <w:rFonts w:ascii="Arial" w:hAnsi="Arial" w:cs="Arial"/>
          <w:b w:val="0"/>
          <w:bCs w:val="0"/>
          <w:sz w:val="22"/>
          <w:szCs w:val="22"/>
          <w:lang w:eastAsia="ar-SA"/>
        </w:rPr>
        <w:t>zmiany przepisów dotyczących podatku od towarów i usług</w:t>
      </w:r>
      <w:r w:rsidR="00CC1525" w:rsidRPr="0053614A">
        <w:rPr>
          <w:rFonts w:ascii="Arial" w:hAnsi="Arial" w:cs="Arial"/>
          <w:b w:val="0"/>
          <w:sz w:val="22"/>
          <w:szCs w:val="22"/>
        </w:rPr>
        <w:t>,</w:t>
      </w:r>
    </w:p>
    <w:p w14:paraId="3CB3CDC5" w14:textId="77777777" w:rsidR="00CC1525" w:rsidRPr="0053614A" w:rsidRDefault="00CC1525" w:rsidP="008D51D4">
      <w:pPr>
        <w:pStyle w:val="Tytu"/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b) ograniczenia zakresu prac objętych niniejszą umową w przypadku stwierdzenia braku konieczności wykonywania części zamówienia,</w:t>
      </w:r>
      <w:r w:rsidR="00497C1B" w:rsidRPr="0053614A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53614A">
        <w:rPr>
          <w:rFonts w:ascii="Arial" w:hAnsi="Arial" w:cs="Arial"/>
          <w:b w:val="0"/>
          <w:sz w:val="22"/>
          <w:szCs w:val="22"/>
        </w:rPr>
        <w:t>w związku z nadzwyczajnymi okolicznościami powodującym i ograniczenie środków finansowych,</w:t>
      </w:r>
    </w:p>
    <w:p w14:paraId="58E9C0BA" w14:textId="77777777" w:rsidR="00CC1525" w:rsidRPr="0053614A" w:rsidRDefault="00614F38" w:rsidP="008D51D4">
      <w:pPr>
        <w:pStyle w:val="Tytu"/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c) </w:t>
      </w:r>
      <w:r w:rsidR="00CC1525" w:rsidRPr="0053614A">
        <w:rPr>
          <w:rFonts w:ascii="Arial" w:hAnsi="Arial" w:cs="Arial"/>
          <w:b w:val="0"/>
          <w:sz w:val="22"/>
          <w:szCs w:val="22"/>
        </w:rPr>
        <w:t>zmiany osób przewidzianych do realizacji zamówienia przez Wykonawcę</w:t>
      </w:r>
    </w:p>
    <w:p w14:paraId="1A938853" w14:textId="77777777" w:rsidR="00CC1525" w:rsidRPr="0053614A" w:rsidRDefault="00CC1525" w:rsidP="00E858AE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w przypadku nieprzewidzianych zdarzeń losowych między innymi  jak: śmierć, choroba, ustanie stosunku pracy, zmiana zakresu obowiązków, nienależyte wykonywanie obowiązków, pod warunkiem, że osoby zaproponowane będą posiadały takie same lub wyższe kwalifikacje jak osoby wskazane w umowie.</w:t>
      </w:r>
    </w:p>
    <w:p w14:paraId="28E18915" w14:textId="77777777" w:rsidR="00CC1525" w:rsidRPr="0053614A" w:rsidRDefault="00614F38" w:rsidP="008D51D4">
      <w:pPr>
        <w:pStyle w:val="Tytu"/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d) </w:t>
      </w:r>
      <w:r w:rsidR="00CC1525" w:rsidRPr="0053614A">
        <w:rPr>
          <w:rFonts w:ascii="Arial" w:hAnsi="Arial" w:cs="Arial"/>
          <w:b w:val="0"/>
          <w:sz w:val="22"/>
          <w:szCs w:val="22"/>
        </w:rPr>
        <w:t>terminu realizacji przedmiotu zamówienia, gdy jest spowodowane:</w:t>
      </w:r>
    </w:p>
    <w:p w14:paraId="6F54B58E" w14:textId="77777777" w:rsidR="00CC1525" w:rsidRPr="0053614A" w:rsidRDefault="00614F38" w:rsidP="00E858AE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- </w:t>
      </w:r>
      <w:r w:rsidR="00CC1525" w:rsidRPr="0053614A">
        <w:rPr>
          <w:rFonts w:ascii="Arial" w:hAnsi="Arial" w:cs="Arial"/>
          <w:b w:val="0"/>
          <w:sz w:val="22"/>
          <w:szCs w:val="22"/>
        </w:rPr>
        <w:t>wyłącznie następstwem działania organów administracji lub innych podmiotów niż wykonawca, związanych z przekroczeniem obowiązujących terminów wydawania lub odmowy wydania decyzji, zezwoleń uzgodnień,</w:t>
      </w:r>
    </w:p>
    <w:p w14:paraId="1FC5FB01" w14:textId="77777777" w:rsidR="00CC1525" w:rsidRPr="0053614A" w:rsidRDefault="00614F38" w:rsidP="00E858AE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- </w:t>
      </w:r>
      <w:r w:rsidR="00CC1525" w:rsidRPr="0053614A">
        <w:rPr>
          <w:rFonts w:ascii="Arial" w:hAnsi="Arial" w:cs="Arial"/>
          <w:b w:val="0"/>
          <w:sz w:val="22"/>
          <w:szCs w:val="22"/>
        </w:rPr>
        <w:t>następstwem wprowadzania zmian w obowiązujących przepisach prawnych mających wpływ na realizację przedmiotu zamówienia.</w:t>
      </w:r>
    </w:p>
    <w:p w14:paraId="093B16EE" w14:textId="77777777" w:rsidR="00497C1B" w:rsidRPr="0053614A" w:rsidRDefault="00614F38" w:rsidP="00E858AE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 xml:space="preserve">- </w:t>
      </w:r>
      <w:r w:rsidR="00CC1525" w:rsidRPr="0053614A">
        <w:rPr>
          <w:rFonts w:ascii="Arial" w:hAnsi="Arial" w:cs="Arial"/>
          <w:b w:val="0"/>
          <w:sz w:val="22"/>
          <w:szCs w:val="22"/>
        </w:rPr>
        <w:t>następstwem okoliczności leżących po stronie Zamawiającego takich jak: utrudnienia lub przeszkody dające się przypisać Zamawiającemu.</w:t>
      </w:r>
    </w:p>
    <w:p w14:paraId="3AEB5977" w14:textId="77777777" w:rsidR="00497C1B" w:rsidRPr="0053614A" w:rsidRDefault="007278E7" w:rsidP="008D51D4">
      <w:pPr>
        <w:pStyle w:val="Tytu"/>
        <w:spacing w:line="276" w:lineRule="auto"/>
        <w:ind w:firstLine="708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  <w:lang w:val="pl-PL"/>
        </w:rPr>
        <w:t>e</w:t>
      </w:r>
      <w:r w:rsidR="00497C1B" w:rsidRPr="0053614A">
        <w:rPr>
          <w:rFonts w:ascii="Arial" w:hAnsi="Arial" w:cs="Arial"/>
          <w:b w:val="0"/>
          <w:sz w:val="22"/>
          <w:szCs w:val="22"/>
          <w:lang w:val="pl-PL"/>
        </w:rPr>
        <w:t>) zaistnienia, po zawarciu umowy, przypadku siły wyższej, przez którą na potrzeby umowy rozumieć należy zdarzenie wobec łączącej Strony więzi prawnej:</w:t>
      </w:r>
    </w:p>
    <w:p w14:paraId="71D3FC20" w14:textId="77777777" w:rsidR="00497C1B" w:rsidRPr="0053614A" w:rsidRDefault="00497C1B" w:rsidP="00E858AE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="008D51D4" w:rsidRPr="0053614A">
        <w:rPr>
          <w:rFonts w:ascii="Arial" w:hAnsi="Arial" w:cs="Arial"/>
          <w:b w:val="0"/>
          <w:sz w:val="22"/>
          <w:szCs w:val="22"/>
          <w:lang w:val="pl-PL"/>
        </w:rPr>
        <w:t xml:space="preserve">o </w:t>
      </w:r>
      <w:r w:rsidRPr="0053614A">
        <w:rPr>
          <w:rFonts w:ascii="Arial" w:hAnsi="Arial" w:cs="Arial"/>
          <w:b w:val="0"/>
          <w:sz w:val="22"/>
          <w:szCs w:val="22"/>
          <w:lang w:val="pl-PL"/>
        </w:rPr>
        <w:t xml:space="preserve">charakterze niezależnym </w:t>
      </w:r>
      <w:r w:rsidR="008D51D4" w:rsidRPr="0053614A">
        <w:rPr>
          <w:rFonts w:ascii="Arial" w:hAnsi="Arial" w:cs="Arial"/>
          <w:b w:val="0"/>
          <w:sz w:val="22"/>
          <w:szCs w:val="22"/>
          <w:lang w:val="pl-PL"/>
        </w:rPr>
        <w:t>od Storn</w:t>
      </w:r>
      <w:r w:rsidRPr="0053614A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6C7C45EB" w14:textId="77777777" w:rsidR="00497C1B" w:rsidRPr="0053614A" w:rsidRDefault="00497C1B" w:rsidP="00E858AE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  <w:lang w:val="pl-PL"/>
        </w:rPr>
        <w:t>- którego Strony nie mogły przewidzieć przed zawarciem umowy,</w:t>
      </w:r>
    </w:p>
    <w:p w14:paraId="76933098" w14:textId="77777777" w:rsidR="00497C1B" w:rsidRPr="0053614A" w:rsidRDefault="00497C1B" w:rsidP="00E858AE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53614A">
        <w:rPr>
          <w:rFonts w:ascii="Arial" w:hAnsi="Arial" w:cs="Arial"/>
          <w:b w:val="0"/>
          <w:sz w:val="22"/>
          <w:szCs w:val="22"/>
          <w:lang w:val="pl-PL"/>
        </w:rPr>
        <w:t xml:space="preserve">-którego nie można było uniknąć, ani któremu Strony nie </w:t>
      </w:r>
      <w:r w:rsidR="008D51D4" w:rsidRPr="0053614A">
        <w:rPr>
          <w:rFonts w:ascii="Arial" w:hAnsi="Arial" w:cs="Arial"/>
          <w:b w:val="0"/>
          <w:sz w:val="22"/>
          <w:szCs w:val="22"/>
          <w:lang w:val="pl-PL"/>
        </w:rPr>
        <w:t>m</w:t>
      </w:r>
      <w:r w:rsidRPr="0053614A">
        <w:rPr>
          <w:rFonts w:ascii="Arial" w:hAnsi="Arial" w:cs="Arial"/>
          <w:b w:val="0"/>
          <w:sz w:val="22"/>
          <w:szCs w:val="22"/>
          <w:lang w:val="pl-PL"/>
        </w:rPr>
        <w:t>ogły zapobiec przy zachowaniu należytej staranności</w:t>
      </w:r>
      <w:r w:rsidR="008D51D4" w:rsidRPr="0053614A">
        <w:rPr>
          <w:rFonts w:ascii="Arial" w:hAnsi="Arial" w:cs="Arial"/>
          <w:b w:val="0"/>
          <w:sz w:val="22"/>
          <w:szCs w:val="22"/>
          <w:lang w:val="pl-PL"/>
        </w:rPr>
        <w:t>;</w:t>
      </w:r>
    </w:p>
    <w:p w14:paraId="07BC2A8A" w14:textId="77777777" w:rsidR="00E858AE" w:rsidRPr="0053614A" w:rsidRDefault="007278E7" w:rsidP="007278E7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53614A">
        <w:rPr>
          <w:rFonts w:ascii="Arial" w:hAnsi="Arial" w:cs="Arial"/>
          <w:bCs/>
          <w:sz w:val="22"/>
          <w:szCs w:val="22"/>
        </w:rPr>
        <w:t>f)</w:t>
      </w:r>
      <w:r w:rsidR="008D51D4" w:rsidRPr="0053614A">
        <w:rPr>
          <w:rFonts w:ascii="Arial" w:hAnsi="Arial" w:cs="Arial"/>
          <w:bCs/>
          <w:sz w:val="22"/>
          <w:szCs w:val="22"/>
        </w:rPr>
        <w:t xml:space="preserve"> </w:t>
      </w:r>
      <w:r w:rsidR="00E12A21" w:rsidRPr="0053614A">
        <w:rPr>
          <w:rFonts w:ascii="Arial" w:hAnsi="Arial" w:cs="Arial"/>
          <w:bCs/>
          <w:sz w:val="22"/>
          <w:szCs w:val="22"/>
        </w:rPr>
        <w:t>w przypadkach, o których mowa w art. 455 ust. 1 pkt. 2 do 4 ustawy Prawo  zamówień publicznych</w:t>
      </w:r>
      <w:r w:rsidR="00E858AE" w:rsidRPr="0053614A">
        <w:rPr>
          <w:rFonts w:ascii="Arial" w:hAnsi="Arial" w:cs="Arial"/>
          <w:bCs/>
          <w:sz w:val="22"/>
          <w:szCs w:val="22"/>
        </w:rPr>
        <w:t>.</w:t>
      </w:r>
    </w:p>
    <w:p w14:paraId="58B89239" w14:textId="73D37031" w:rsidR="002E4413" w:rsidRPr="0053614A" w:rsidRDefault="00CC1525" w:rsidP="00B80A5D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</w:rPr>
      </w:pPr>
      <w:r w:rsidRPr="0053614A">
        <w:rPr>
          <w:rFonts w:ascii="Arial" w:hAnsi="Arial" w:cs="Arial"/>
        </w:rPr>
        <w:t>W przypadku gdy w trakcie trwania niniejszej umowy, zmianie ulegną akty prawne  będące podstawą do sporządzenia dokumentacji, Wykonawca jest zobowiązany zapewnić zgodność dokumentacji z przepisami prawa obowiązującymi w dniu jej odbioru.</w:t>
      </w:r>
    </w:p>
    <w:p w14:paraId="6CD958DE" w14:textId="77777777" w:rsidR="0053614A" w:rsidRPr="0053614A" w:rsidRDefault="0053614A" w:rsidP="0053614A">
      <w:pPr>
        <w:pStyle w:val="Akapitzlist"/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53614A">
        <w:rPr>
          <w:rFonts w:ascii="Arial" w:hAnsi="Arial" w:cs="Arial"/>
          <w:color w:val="000000"/>
        </w:rPr>
        <w:t>W przypadku ustawowej zmiany stawki podatku VAT wynagrodzenie brutto należne wykonawcy będzie ustalone z zastosowaniem nowej stawki VAT obowiązującej w chwili powstania obowiązku podatkowego. Podwyższenie wynagrodzenia brutto z tytułu podwyższenia stawki podatku VAT dotyczyć będzie wyłącznie części przedmiotu umowy niezrealizowanej do dnia wprowadzenia zmiany tej stawki podatku VAT przez Wykonawcę.</w:t>
      </w:r>
    </w:p>
    <w:p w14:paraId="11840BE7" w14:textId="77777777" w:rsidR="0053614A" w:rsidRPr="0053614A" w:rsidRDefault="0053614A" w:rsidP="0053614A">
      <w:pPr>
        <w:pStyle w:val="Akapitzlist"/>
        <w:ind w:left="360"/>
        <w:jc w:val="both"/>
        <w:rPr>
          <w:rFonts w:ascii="Arial" w:hAnsi="Arial" w:cs="Arial"/>
          <w:bCs/>
        </w:rPr>
      </w:pPr>
    </w:p>
    <w:p w14:paraId="3BCE8759" w14:textId="77777777" w:rsidR="00C01C92" w:rsidRPr="0053614A" w:rsidRDefault="00C01C92" w:rsidP="00C01C92">
      <w:pPr>
        <w:pStyle w:val="Tytu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53614A">
        <w:rPr>
          <w:rFonts w:ascii="Arial" w:hAnsi="Arial" w:cs="Arial"/>
          <w:sz w:val="22"/>
          <w:szCs w:val="22"/>
        </w:rPr>
        <w:lastRenderedPageBreak/>
        <w:t>§ 1</w:t>
      </w:r>
      <w:r w:rsidRPr="0053614A">
        <w:rPr>
          <w:rFonts w:ascii="Arial" w:hAnsi="Arial" w:cs="Arial"/>
          <w:sz w:val="22"/>
          <w:szCs w:val="22"/>
          <w:lang w:val="pl-PL"/>
        </w:rPr>
        <w:t>5</w:t>
      </w:r>
    </w:p>
    <w:p w14:paraId="7D2B37B9" w14:textId="213E9770" w:rsidR="00C01C92" w:rsidRPr="0053614A" w:rsidRDefault="00DB2479" w:rsidP="00B80A5D">
      <w:pPr>
        <w:pStyle w:val="Tytu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53614A">
        <w:rPr>
          <w:rFonts w:ascii="Arial" w:hAnsi="Arial" w:cs="Arial"/>
          <w:sz w:val="22"/>
          <w:szCs w:val="22"/>
          <w:lang w:val="pl-PL"/>
        </w:rPr>
        <w:t>INFORMACJE DODATKOWE</w:t>
      </w:r>
    </w:p>
    <w:p w14:paraId="055817A0" w14:textId="78AD073A" w:rsidR="0053614A" w:rsidRPr="0053614A" w:rsidRDefault="0053614A" w:rsidP="0053614A">
      <w:pPr>
        <w:pStyle w:val="Akapitzlist"/>
        <w:numPr>
          <w:ilvl w:val="0"/>
          <w:numId w:val="47"/>
        </w:numPr>
        <w:spacing w:before="120" w:after="120"/>
        <w:jc w:val="both"/>
        <w:rPr>
          <w:rFonts w:ascii="Arial" w:eastAsia="Times New Roman" w:hAnsi="Arial" w:cs="Arial"/>
        </w:rPr>
      </w:pPr>
      <w:r w:rsidRPr="0053614A">
        <w:rPr>
          <w:rFonts w:ascii="Arial" w:hAnsi="Arial" w:cs="Arial"/>
        </w:rPr>
        <w:t xml:space="preserve">Osoby biorące udział w realizacji zamówienia na terenach kompleksów wojskowych muszą posiadać obywatelstwo polskie. W przypadku braku polskiego obywatelstwa muszą posiadać pozwolenie jednorazowe uprawniające do wstępu obcokrajowców na teren chronionego obiektu wojskowego zgodnie z Decyzją </w:t>
      </w:r>
      <w:r w:rsidRPr="0053614A">
        <w:rPr>
          <w:rFonts w:ascii="Arial" w:eastAsia="Times New Roman" w:hAnsi="Arial" w:cs="Arial"/>
        </w:rPr>
        <w:t>Nr 107/MON Ministra Obrony Narodowej z dnia 18 sierpnia 2021 r. w sprawie organizowania współpracy międzynarodowej w resorcie obrony narodowej.</w:t>
      </w:r>
    </w:p>
    <w:p w14:paraId="23149553" w14:textId="77777777" w:rsidR="0053614A" w:rsidRPr="0053614A" w:rsidRDefault="0053614A" w:rsidP="0053614A">
      <w:pPr>
        <w:pStyle w:val="Akapitzlist"/>
        <w:numPr>
          <w:ilvl w:val="0"/>
          <w:numId w:val="47"/>
        </w:numPr>
        <w:spacing w:before="120" w:after="120"/>
        <w:jc w:val="both"/>
        <w:rPr>
          <w:rFonts w:ascii="Arial" w:eastAsia="Times New Roman" w:hAnsi="Arial" w:cs="Arial"/>
        </w:rPr>
      </w:pPr>
      <w:r w:rsidRPr="0053614A">
        <w:rPr>
          <w:rFonts w:ascii="Arial" w:hAnsi="Arial" w:cs="Arial"/>
        </w:rPr>
        <w:t xml:space="preserve">Brak zgody w formie pozwolenia jednorazowego skutkował będzie </w:t>
      </w:r>
      <w:r w:rsidRPr="0053614A">
        <w:rPr>
          <w:rFonts w:ascii="Arial" w:hAnsi="Arial" w:cs="Arial"/>
        </w:rPr>
        <w:br/>
        <w:t xml:space="preserve">nie wpuszczeniem na teren chronionego obiektu wojskowego ww. osób, przy czym </w:t>
      </w:r>
      <w:r w:rsidRPr="0053614A">
        <w:rPr>
          <w:rFonts w:ascii="Arial" w:hAnsi="Arial" w:cs="Arial"/>
        </w:rPr>
        <w:br/>
        <w:t>nie może to być traktowane jako utrudnienie realizacji zamówienia przez zamawiającego.</w:t>
      </w:r>
    </w:p>
    <w:p w14:paraId="4A6FAE77" w14:textId="52B9202F" w:rsidR="0053614A" w:rsidRPr="0053614A" w:rsidRDefault="0053614A" w:rsidP="0053614A">
      <w:pPr>
        <w:pStyle w:val="Akapitzlist"/>
        <w:numPr>
          <w:ilvl w:val="0"/>
          <w:numId w:val="47"/>
        </w:numPr>
        <w:spacing w:before="120" w:after="120"/>
        <w:jc w:val="both"/>
        <w:rPr>
          <w:rFonts w:ascii="Arial" w:eastAsia="Times New Roman" w:hAnsi="Arial" w:cs="Arial"/>
        </w:rPr>
      </w:pPr>
      <w:r w:rsidRPr="0053614A">
        <w:rPr>
          <w:rFonts w:ascii="Arial" w:hAnsi="Arial" w:cs="Arial"/>
        </w:rPr>
        <w:t xml:space="preserve">W związku z realizacją zadania Wykonawca będzie zobligowany do przesłania do Zamawiającego z wyprzedzeniem, wniosku o wydanie przepustek na wejście </w:t>
      </w:r>
      <w:r w:rsidRPr="0053614A">
        <w:rPr>
          <w:rFonts w:ascii="Arial" w:hAnsi="Arial" w:cs="Arial"/>
        </w:rPr>
        <w:br/>
        <w:t xml:space="preserve">i wjazd pracowników realizujących umowę. W zależności od rodzaju przepustek wniosek może uwzględniać następujące dane: </w:t>
      </w:r>
    </w:p>
    <w:p w14:paraId="3984EF8F" w14:textId="77777777" w:rsidR="0053614A" w:rsidRPr="0053614A" w:rsidRDefault="0053614A" w:rsidP="0053614A">
      <w:pPr>
        <w:pStyle w:val="Akapitzlist"/>
        <w:numPr>
          <w:ilvl w:val="0"/>
          <w:numId w:val="46"/>
        </w:numPr>
        <w:spacing w:after="0"/>
        <w:ind w:left="363" w:hanging="357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imienny wykaz osób biorących udział w wykonaniu usługi wraz z numerami dowodów osobistych, numerem PESEL, wskazaniem stanowiska oraz adresem zamieszkania;</w:t>
      </w:r>
    </w:p>
    <w:p w14:paraId="3BE7231B" w14:textId="77777777" w:rsidR="0053614A" w:rsidRPr="0053614A" w:rsidRDefault="0053614A" w:rsidP="0053614A">
      <w:pPr>
        <w:pStyle w:val="Akapitzlist"/>
        <w:numPr>
          <w:ilvl w:val="0"/>
          <w:numId w:val="46"/>
        </w:numPr>
        <w:spacing w:after="120"/>
        <w:ind w:left="364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markę, typ oraz nr rejestracyjny pojazdów niezbędnych do wykonania usługi;</w:t>
      </w:r>
    </w:p>
    <w:p w14:paraId="2D36190A" w14:textId="2A2434C2" w:rsidR="0053614A" w:rsidRPr="0053614A" w:rsidRDefault="0053614A" w:rsidP="0053614A">
      <w:pPr>
        <w:pStyle w:val="Akapitzlist"/>
        <w:numPr>
          <w:ilvl w:val="0"/>
          <w:numId w:val="46"/>
        </w:numPr>
        <w:spacing w:after="120"/>
        <w:ind w:left="364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cel wejścia z numerem umowy.</w:t>
      </w:r>
    </w:p>
    <w:p w14:paraId="6ABE70B2" w14:textId="77777777" w:rsidR="0053614A" w:rsidRPr="0053614A" w:rsidRDefault="0053614A" w:rsidP="0053614A">
      <w:pPr>
        <w:pStyle w:val="Akapitzlist"/>
        <w:numPr>
          <w:ilvl w:val="0"/>
          <w:numId w:val="47"/>
        </w:numPr>
        <w:spacing w:after="120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Pracownicy wykonawcy mają prawo do przebywania jedynie w rejonie wykonywania prac związanych z realizacją zamówienia, dostęp do innych pomieszczeń obiektu, do których jest on konieczny w związku z wykonaniem przedmiotu umowy każdorazowo musi być uzgodniony z zamawiającym (osobą odpowiedzialną za nadzór nad realizacją zamówienia ze strony zamawiającego).</w:t>
      </w:r>
    </w:p>
    <w:p w14:paraId="607BBF84" w14:textId="2C3B7708" w:rsidR="00DB2479" w:rsidRPr="0053614A" w:rsidRDefault="0053614A" w:rsidP="0053614A">
      <w:pPr>
        <w:pStyle w:val="Akapitzlist"/>
        <w:numPr>
          <w:ilvl w:val="0"/>
          <w:numId w:val="47"/>
        </w:numPr>
        <w:spacing w:after="120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Wykonawca zobowiązuje się do przestrzegania przez osoby realizujące zamówienie oraz podwykonawców, którym zleci prace zasad używania urządzeń do przetwarzania obrazu i dźwięku zgodnie z Decyzją 77/MON Ministra Obrony Narodowej z dnia 09 czerwca 2020 r. Użytkowanie na terenie kompleksu wojskowego urządzeń do przetwarzania obrazu i dźwięku oraz telefonów komórkowych wymaga zgody zamawiającego (osoby odpowiedzialnej za nadzór nad realizacją zamówienia ze strony zamawiającego)”.</w:t>
      </w:r>
    </w:p>
    <w:p w14:paraId="16137C84" w14:textId="77777777" w:rsidR="00383B6F" w:rsidRPr="0053614A" w:rsidRDefault="00383B6F" w:rsidP="00B80A5D">
      <w:pPr>
        <w:jc w:val="both"/>
        <w:rPr>
          <w:rFonts w:ascii="Arial" w:hAnsi="Arial" w:cs="Arial"/>
          <w:bCs/>
          <w:sz w:val="22"/>
          <w:szCs w:val="22"/>
        </w:rPr>
      </w:pPr>
    </w:p>
    <w:p w14:paraId="049C9106" w14:textId="77777777" w:rsidR="00CC1525" w:rsidRPr="0053614A" w:rsidRDefault="00B37DE1" w:rsidP="00B37DE1">
      <w:pPr>
        <w:pStyle w:val="Tytu"/>
        <w:spacing w:line="276" w:lineRule="auto"/>
        <w:ind w:left="2832" w:firstLine="708"/>
        <w:jc w:val="left"/>
        <w:rPr>
          <w:rFonts w:ascii="Arial" w:hAnsi="Arial" w:cs="Arial"/>
          <w:sz w:val="22"/>
          <w:szCs w:val="22"/>
          <w:lang w:val="pl-PL"/>
        </w:rPr>
      </w:pPr>
      <w:r w:rsidRPr="0053614A">
        <w:rPr>
          <w:rFonts w:ascii="Arial" w:hAnsi="Arial" w:cs="Arial"/>
          <w:sz w:val="22"/>
          <w:szCs w:val="22"/>
          <w:lang w:val="pl-PL"/>
        </w:rPr>
        <w:t xml:space="preserve">       </w:t>
      </w:r>
      <w:r w:rsidR="00262F40" w:rsidRPr="0053614A">
        <w:rPr>
          <w:rFonts w:ascii="Arial" w:hAnsi="Arial" w:cs="Arial"/>
          <w:sz w:val="22"/>
          <w:szCs w:val="22"/>
        </w:rPr>
        <w:t>§ 1</w:t>
      </w:r>
      <w:r w:rsidR="00C01C92" w:rsidRPr="0053614A">
        <w:rPr>
          <w:rFonts w:ascii="Arial" w:hAnsi="Arial" w:cs="Arial"/>
          <w:sz w:val="22"/>
          <w:szCs w:val="22"/>
          <w:lang w:val="pl-PL"/>
        </w:rPr>
        <w:t>6</w:t>
      </w:r>
    </w:p>
    <w:p w14:paraId="05744815" w14:textId="77777777" w:rsidR="00CC1525" w:rsidRPr="0053614A" w:rsidRDefault="00B37DE1" w:rsidP="00B37DE1">
      <w:pPr>
        <w:pStyle w:val="Tytu"/>
        <w:spacing w:line="276" w:lineRule="auto"/>
        <w:ind w:left="2124"/>
        <w:jc w:val="left"/>
        <w:rPr>
          <w:rFonts w:ascii="Arial" w:hAnsi="Arial" w:cs="Arial"/>
          <w:sz w:val="22"/>
          <w:szCs w:val="22"/>
          <w:lang w:val="pl-PL"/>
        </w:rPr>
      </w:pPr>
      <w:r w:rsidRPr="0053614A">
        <w:rPr>
          <w:rFonts w:ascii="Arial" w:hAnsi="Arial" w:cs="Arial"/>
          <w:sz w:val="22"/>
          <w:szCs w:val="22"/>
          <w:lang w:val="pl-PL"/>
        </w:rPr>
        <w:t xml:space="preserve">        </w:t>
      </w:r>
      <w:r w:rsidR="00285425" w:rsidRPr="0053614A">
        <w:rPr>
          <w:rFonts w:ascii="Arial" w:hAnsi="Arial" w:cs="Arial"/>
          <w:sz w:val="22"/>
          <w:szCs w:val="22"/>
        </w:rPr>
        <w:t>POSTANOWIENIA KOŃCOWE</w:t>
      </w:r>
    </w:p>
    <w:p w14:paraId="58FE0A3F" w14:textId="77777777" w:rsidR="00CC1525" w:rsidRPr="0053614A" w:rsidRDefault="00CC1525" w:rsidP="0053614A">
      <w:pPr>
        <w:pStyle w:val="Tytu"/>
        <w:numPr>
          <w:ilvl w:val="0"/>
          <w:numId w:val="24"/>
        </w:numPr>
        <w:spacing w:line="276" w:lineRule="auto"/>
        <w:ind w:left="357" w:hanging="357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Wykonawca nie może bez zgody Zamawiającego przekazywać praw i obowiązków, wynikających z umowy.</w:t>
      </w:r>
    </w:p>
    <w:p w14:paraId="24DBEAB4" w14:textId="77777777" w:rsidR="00CC1525" w:rsidRPr="0053614A" w:rsidRDefault="00CC1525" w:rsidP="0053614A">
      <w:pPr>
        <w:pStyle w:val="Tytu"/>
        <w:numPr>
          <w:ilvl w:val="0"/>
          <w:numId w:val="24"/>
        </w:numPr>
        <w:spacing w:line="276" w:lineRule="auto"/>
        <w:ind w:left="357" w:hanging="357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Spory wynikłe na tle realizacji niniejszej umowy będzie rozstrzygał Sąd Powszechny właściwy dla miejsca siedziby Zamawiającego.</w:t>
      </w:r>
    </w:p>
    <w:p w14:paraId="23C7D0BC" w14:textId="77777777" w:rsidR="00CC1525" w:rsidRPr="0053614A" w:rsidRDefault="00CC1525" w:rsidP="0053614A">
      <w:pPr>
        <w:pStyle w:val="Tytu"/>
        <w:numPr>
          <w:ilvl w:val="0"/>
          <w:numId w:val="24"/>
        </w:numPr>
        <w:spacing w:line="276" w:lineRule="auto"/>
        <w:ind w:left="357" w:hanging="357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W sprawach nieuregulowanych niniejszą umową mają zastosowanie przepisy Ustawy Prawo zamówień publicznych i Kodeksu Cywilnego .</w:t>
      </w:r>
    </w:p>
    <w:p w14:paraId="439F91DD" w14:textId="7067D7CE" w:rsidR="00CC1525" w:rsidRPr="0053614A" w:rsidRDefault="00CC1525" w:rsidP="0053614A">
      <w:pPr>
        <w:pStyle w:val="Tytu"/>
        <w:numPr>
          <w:ilvl w:val="0"/>
          <w:numId w:val="24"/>
        </w:numPr>
        <w:spacing w:line="276" w:lineRule="auto"/>
        <w:ind w:left="357" w:hanging="357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Wszelkie zmiany niniejszej umowy mogą być dokonywane jedynie za zgodą obu stron, wyrażoną na piśmie pod rygorem nieważności.</w:t>
      </w:r>
    </w:p>
    <w:p w14:paraId="5ACEEAAD" w14:textId="3B86A3A8" w:rsidR="0053614A" w:rsidRPr="0053614A" w:rsidRDefault="0053614A" w:rsidP="0053614A">
      <w:pPr>
        <w:pStyle w:val="Akapitzlist"/>
        <w:numPr>
          <w:ilvl w:val="0"/>
          <w:numId w:val="24"/>
        </w:numPr>
        <w:ind w:left="357" w:hanging="357"/>
        <w:jc w:val="both"/>
        <w:rPr>
          <w:rFonts w:ascii="Arial" w:hAnsi="Arial" w:cs="Arial"/>
        </w:rPr>
      </w:pPr>
      <w:r w:rsidRPr="0053614A">
        <w:rPr>
          <w:rFonts w:ascii="Arial" w:hAnsi="Arial" w:cs="Arial"/>
        </w:rPr>
        <w:t>Wyklucza się prawo przelewu wierzytelności przez Wykonawcę lub jakiegokolwiek innego obrotu wierzytelnościami wynikającymi z umowy bez uprzedniej zgody Zamawiającego wyrażonej na piśmie pod rygorem nieważności.</w:t>
      </w:r>
    </w:p>
    <w:p w14:paraId="5BABB5C2" w14:textId="77777777" w:rsidR="00CC1525" w:rsidRPr="0053614A" w:rsidRDefault="00CC1525" w:rsidP="0053614A">
      <w:pPr>
        <w:pStyle w:val="Tytu"/>
        <w:numPr>
          <w:ilvl w:val="0"/>
          <w:numId w:val="24"/>
        </w:numPr>
        <w:spacing w:line="276" w:lineRule="auto"/>
        <w:ind w:left="357" w:hanging="357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Niniejsza umowa wygasa z dniem</w:t>
      </w:r>
      <w:r w:rsidR="004B5523" w:rsidRPr="0053614A">
        <w:rPr>
          <w:rFonts w:ascii="Arial" w:hAnsi="Arial" w:cs="Arial"/>
          <w:b w:val="0"/>
          <w:sz w:val="22"/>
          <w:szCs w:val="22"/>
          <w:lang w:val="pl-PL"/>
        </w:rPr>
        <w:t xml:space="preserve"> dokonania</w:t>
      </w:r>
      <w:r w:rsidRPr="0053614A">
        <w:rPr>
          <w:rFonts w:ascii="Arial" w:hAnsi="Arial" w:cs="Arial"/>
          <w:b w:val="0"/>
          <w:sz w:val="22"/>
          <w:szCs w:val="22"/>
        </w:rPr>
        <w:t xml:space="preserve"> odbioru końcowego</w:t>
      </w:r>
      <w:r w:rsidR="00A12F38" w:rsidRPr="0053614A">
        <w:rPr>
          <w:rFonts w:ascii="Arial" w:hAnsi="Arial" w:cs="Arial"/>
          <w:b w:val="0"/>
          <w:sz w:val="22"/>
          <w:szCs w:val="22"/>
          <w:lang w:val="pl-PL"/>
        </w:rPr>
        <w:t>.</w:t>
      </w:r>
    </w:p>
    <w:p w14:paraId="7C71A6B9" w14:textId="4640DCEA" w:rsidR="008C526E" w:rsidRPr="00930382" w:rsidRDefault="00CC1525" w:rsidP="008C526E">
      <w:pPr>
        <w:pStyle w:val="Tytu"/>
        <w:numPr>
          <w:ilvl w:val="0"/>
          <w:numId w:val="24"/>
        </w:numPr>
        <w:spacing w:line="276" w:lineRule="auto"/>
        <w:ind w:left="357" w:hanging="357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53614A">
        <w:rPr>
          <w:rFonts w:ascii="Arial" w:hAnsi="Arial" w:cs="Arial"/>
          <w:b w:val="0"/>
          <w:sz w:val="22"/>
          <w:szCs w:val="22"/>
        </w:rPr>
        <w:t>Umowę sporządzono w 3 jednobrzmiących egzemplarzach, z których dwa egzemplarze otrzymuje Zamawiający, jeden egzemplarz otrzymuje Wykonawca.</w:t>
      </w:r>
    </w:p>
    <w:p w14:paraId="19E24017" w14:textId="34169106" w:rsidR="009C2FE1" w:rsidRDefault="009C2FE1" w:rsidP="008C526E">
      <w:pPr>
        <w:pStyle w:val="Tytu"/>
        <w:spacing w:line="276" w:lineRule="auto"/>
        <w:jc w:val="both"/>
        <w:rPr>
          <w:rFonts w:ascii="Arial" w:hAnsi="Arial" w:cs="Arial"/>
          <w:b w:val="0"/>
          <w:sz w:val="24"/>
        </w:rPr>
      </w:pPr>
    </w:p>
    <w:p w14:paraId="60C6648D" w14:textId="77777777" w:rsidR="002C03CA" w:rsidRDefault="002C03CA" w:rsidP="008C526E">
      <w:pPr>
        <w:pStyle w:val="Tytu"/>
        <w:spacing w:line="276" w:lineRule="auto"/>
        <w:jc w:val="both"/>
        <w:rPr>
          <w:rFonts w:ascii="Arial" w:hAnsi="Arial" w:cs="Arial"/>
          <w:b w:val="0"/>
          <w:sz w:val="24"/>
        </w:rPr>
      </w:pPr>
    </w:p>
    <w:p w14:paraId="2F16023E" w14:textId="30283D9C" w:rsidR="008C526E" w:rsidRPr="009C2FE1" w:rsidRDefault="009C2FE1" w:rsidP="008C526E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9C2FE1">
        <w:rPr>
          <w:rFonts w:ascii="Arial" w:hAnsi="Arial" w:cs="Arial"/>
          <w:b w:val="0"/>
          <w:sz w:val="22"/>
          <w:szCs w:val="22"/>
          <w:lang w:val="pl-PL"/>
        </w:rPr>
        <w:t>Załączniki:</w:t>
      </w:r>
    </w:p>
    <w:p w14:paraId="12D05A13" w14:textId="2403475D" w:rsidR="009C2FE1" w:rsidRPr="009C2FE1" w:rsidRDefault="009C2FE1" w:rsidP="008C526E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9C2FE1">
        <w:rPr>
          <w:rFonts w:ascii="Arial" w:hAnsi="Arial" w:cs="Arial"/>
          <w:b w:val="0"/>
          <w:sz w:val="22"/>
          <w:szCs w:val="22"/>
          <w:lang w:val="pl-PL"/>
        </w:rPr>
        <w:t>1. Opis przedmiotu zamówienia</w:t>
      </w:r>
    </w:p>
    <w:p w14:paraId="2CD56F29" w14:textId="356B1D63" w:rsidR="009C2FE1" w:rsidRPr="009C2FE1" w:rsidRDefault="009C2FE1" w:rsidP="008C526E">
      <w:pPr>
        <w:pStyle w:val="Tytu"/>
        <w:spacing w:line="276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9C2FE1">
        <w:rPr>
          <w:rFonts w:ascii="Arial" w:hAnsi="Arial" w:cs="Arial"/>
          <w:b w:val="0"/>
          <w:sz w:val="22"/>
          <w:szCs w:val="22"/>
          <w:lang w:val="pl-PL"/>
        </w:rPr>
        <w:t>2. Formularz cenowy</w:t>
      </w:r>
    </w:p>
    <w:p w14:paraId="7A60C1E3" w14:textId="7EC80E57" w:rsidR="008C526E" w:rsidRDefault="008C526E" w:rsidP="008C526E">
      <w:pPr>
        <w:pStyle w:val="Tytu"/>
        <w:spacing w:line="276" w:lineRule="auto"/>
        <w:jc w:val="both"/>
        <w:rPr>
          <w:rFonts w:ascii="Arial" w:hAnsi="Arial" w:cs="Arial"/>
          <w:b w:val="0"/>
          <w:sz w:val="24"/>
        </w:rPr>
      </w:pPr>
    </w:p>
    <w:p w14:paraId="55379CCD" w14:textId="6B375C8D" w:rsidR="009C2FE1" w:rsidRPr="00E858AE" w:rsidRDefault="009C2FE1" w:rsidP="008C526E">
      <w:pPr>
        <w:pStyle w:val="Tytu"/>
        <w:spacing w:line="276" w:lineRule="auto"/>
        <w:jc w:val="both"/>
        <w:rPr>
          <w:rFonts w:ascii="Arial" w:hAnsi="Arial" w:cs="Arial"/>
          <w:b w:val="0"/>
          <w:sz w:val="24"/>
        </w:rPr>
      </w:pPr>
    </w:p>
    <w:p w14:paraId="6CFB1899" w14:textId="77777777" w:rsidR="00CA62D3" w:rsidRDefault="00CA62D3" w:rsidP="001B05D2">
      <w:pPr>
        <w:pStyle w:val="Tytu"/>
        <w:spacing w:line="276" w:lineRule="auto"/>
        <w:jc w:val="left"/>
        <w:rPr>
          <w:rFonts w:ascii="Arial" w:hAnsi="Arial" w:cs="Arial"/>
          <w:b w:val="0"/>
          <w:sz w:val="24"/>
        </w:rPr>
      </w:pPr>
    </w:p>
    <w:p w14:paraId="3900D43F" w14:textId="77777777" w:rsidR="0053614A" w:rsidRDefault="0053614A" w:rsidP="0053614A">
      <w:pPr>
        <w:rPr>
          <w:rFonts w:ascii="Arial" w:hAnsi="Arial" w:cs="Arial"/>
          <w:b/>
        </w:rPr>
      </w:pPr>
      <w:r w:rsidRPr="00420FFC">
        <w:rPr>
          <w:rFonts w:ascii="Arial" w:hAnsi="Arial" w:cs="Arial"/>
          <w:b/>
        </w:rPr>
        <w:t xml:space="preserve">ZAMAWIAJĄCY </w:t>
      </w:r>
      <w:r w:rsidRPr="00420FFC">
        <w:rPr>
          <w:rFonts w:ascii="Arial" w:hAnsi="Arial" w:cs="Arial"/>
          <w:b/>
        </w:rPr>
        <w:tab/>
      </w:r>
      <w:r w:rsidRPr="00420FFC">
        <w:rPr>
          <w:rFonts w:ascii="Arial" w:hAnsi="Arial" w:cs="Arial"/>
          <w:b/>
        </w:rPr>
        <w:tab/>
      </w:r>
      <w:r w:rsidRPr="00420FFC">
        <w:rPr>
          <w:rFonts w:ascii="Arial" w:hAnsi="Arial" w:cs="Arial"/>
          <w:b/>
        </w:rPr>
        <w:tab/>
      </w:r>
      <w:r w:rsidRPr="00420FFC">
        <w:rPr>
          <w:rFonts w:ascii="Arial" w:hAnsi="Arial" w:cs="Arial"/>
          <w:b/>
        </w:rPr>
        <w:tab/>
      </w:r>
      <w:r w:rsidRPr="00420FFC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</w:t>
      </w:r>
      <w:r w:rsidRPr="00420FFC">
        <w:rPr>
          <w:rFonts w:ascii="Arial" w:hAnsi="Arial" w:cs="Arial"/>
          <w:b/>
        </w:rPr>
        <w:t>WYKONAWCA</w:t>
      </w:r>
    </w:p>
    <w:p w14:paraId="6FDB382B" w14:textId="77777777" w:rsidR="0053614A" w:rsidRDefault="0053614A" w:rsidP="0053614A">
      <w:pPr>
        <w:rPr>
          <w:rFonts w:ascii="Arial" w:hAnsi="Arial" w:cs="Arial"/>
          <w:b/>
        </w:rPr>
      </w:pPr>
    </w:p>
    <w:p w14:paraId="4806CE2B" w14:textId="77777777" w:rsidR="0053614A" w:rsidRPr="00420FFC" w:rsidRDefault="0053614A" w:rsidP="0053614A">
      <w:pPr>
        <w:rPr>
          <w:rFonts w:ascii="Arial" w:hAnsi="Arial" w:cs="Arial"/>
          <w:b/>
        </w:rPr>
      </w:pPr>
    </w:p>
    <w:p w14:paraId="48202DE6" w14:textId="77777777" w:rsidR="0053614A" w:rsidRDefault="0053614A" w:rsidP="005361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420FFC">
        <w:rPr>
          <w:rFonts w:ascii="Arial" w:hAnsi="Arial" w:cs="Arial"/>
        </w:rPr>
        <w:t xml:space="preserve">…………………………………         </w:t>
      </w:r>
      <w:r>
        <w:rPr>
          <w:rFonts w:ascii="Arial" w:hAnsi="Arial" w:cs="Arial"/>
        </w:rPr>
        <w:t xml:space="preserve">                               </w:t>
      </w:r>
      <w:r w:rsidRPr="00420FFC">
        <w:rPr>
          <w:rFonts w:ascii="Arial" w:hAnsi="Arial" w:cs="Arial"/>
        </w:rPr>
        <w:t>…………………………..</w:t>
      </w:r>
    </w:p>
    <w:p w14:paraId="158DA813" w14:textId="77777777" w:rsidR="0053614A" w:rsidRDefault="0053614A" w:rsidP="0053614A"/>
    <w:p w14:paraId="76759A5F" w14:textId="77777777" w:rsidR="0053614A" w:rsidRDefault="0053614A" w:rsidP="0053614A">
      <w:pPr>
        <w:jc w:val="both"/>
        <w:rPr>
          <w:rFonts w:ascii="Arial" w:hAnsi="Arial" w:cs="Arial"/>
          <w:b/>
        </w:rPr>
      </w:pPr>
    </w:p>
    <w:p w14:paraId="18B01491" w14:textId="77777777" w:rsidR="0053614A" w:rsidRDefault="0053614A" w:rsidP="0053614A">
      <w:pPr>
        <w:rPr>
          <w:rFonts w:ascii="Arial" w:hAnsi="Arial" w:cs="Arial"/>
          <w:b/>
        </w:rPr>
      </w:pPr>
    </w:p>
    <w:p w14:paraId="3611C170" w14:textId="77777777" w:rsidR="0053614A" w:rsidRDefault="0053614A" w:rsidP="0053614A">
      <w:pPr>
        <w:jc w:val="both"/>
        <w:rPr>
          <w:rFonts w:ascii="Arial" w:hAnsi="Arial" w:cs="Arial"/>
          <w:b/>
        </w:rPr>
      </w:pPr>
      <w:r w:rsidRPr="003A07A8">
        <w:rPr>
          <w:rFonts w:ascii="Arial" w:hAnsi="Arial" w:cs="Arial"/>
          <w:b/>
        </w:rPr>
        <w:t xml:space="preserve">GŁÓWNY KSIĘGOWY-SZEF FINANSÓW </w:t>
      </w:r>
    </w:p>
    <w:p w14:paraId="6236B975" w14:textId="77777777" w:rsidR="0053614A" w:rsidRDefault="0053614A" w:rsidP="005361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116EE4">
        <w:rPr>
          <w:rFonts w:ascii="Arial" w:hAnsi="Arial" w:cs="Arial"/>
          <w:strike/>
        </w:rPr>
        <w:t>za zgodność z projektem planu finansowego</w:t>
      </w:r>
      <w:r>
        <w:rPr>
          <w:rFonts w:ascii="Arial" w:hAnsi="Arial" w:cs="Arial"/>
        </w:rPr>
        <w:t xml:space="preserve"> / z planem finansowym / </w:t>
      </w:r>
    </w:p>
    <w:p w14:paraId="68759A30" w14:textId="77777777" w:rsidR="0053614A" w:rsidRPr="00632630" w:rsidRDefault="0053614A" w:rsidP="0053614A">
      <w:pPr>
        <w:jc w:val="both"/>
        <w:rPr>
          <w:rFonts w:ascii="Arial" w:hAnsi="Arial" w:cs="Arial"/>
        </w:rPr>
      </w:pPr>
      <w:r w:rsidRPr="00632630">
        <w:rPr>
          <w:rFonts w:ascii="Arial" w:hAnsi="Arial" w:cs="Arial"/>
        </w:rPr>
        <w:t>projekt umowy – projektowane postanowienia umowy</w:t>
      </w:r>
    </w:p>
    <w:p w14:paraId="02A917BB" w14:textId="77777777" w:rsidR="0053614A" w:rsidRDefault="0053614A" w:rsidP="0053614A">
      <w:pPr>
        <w:rPr>
          <w:rFonts w:ascii="Arial" w:hAnsi="Arial" w:cs="Arial"/>
        </w:rPr>
      </w:pPr>
    </w:p>
    <w:p w14:paraId="2C0010D0" w14:textId="77777777" w:rsidR="0053614A" w:rsidRDefault="0053614A" w:rsidP="0053614A">
      <w:pPr>
        <w:rPr>
          <w:rFonts w:ascii="Arial" w:hAnsi="Arial" w:cs="Arial"/>
        </w:rPr>
      </w:pPr>
    </w:p>
    <w:p w14:paraId="1991D807" w14:textId="77777777" w:rsidR="0053614A" w:rsidRPr="00116EE4" w:rsidRDefault="0053614A" w:rsidP="005361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0B195492" w14:textId="77777777" w:rsidR="0053614A" w:rsidRDefault="0053614A" w:rsidP="0053614A">
      <w:pPr>
        <w:pStyle w:val="Tytu"/>
        <w:jc w:val="both"/>
        <w:rPr>
          <w:rFonts w:ascii="Arial" w:hAnsi="Arial" w:cs="Arial"/>
          <w:b w:val="0"/>
        </w:rPr>
      </w:pPr>
    </w:p>
    <w:p w14:paraId="65CE1837" w14:textId="77777777" w:rsidR="0053614A" w:rsidRPr="003A07A8" w:rsidRDefault="0053614A" w:rsidP="0053614A">
      <w:pPr>
        <w:pStyle w:val="Tytu"/>
        <w:jc w:val="both"/>
        <w:rPr>
          <w:rFonts w:ascii="Arial" w:hAnsi="Arial" w:cs="Arial"/>
        </w:rPr>
      </w:pPr>
      <w:r w:rsidRPr="003A07A8">
        <w:rPr>
          <w:rFonts w:ascii="Arial" w:hAnsi="Arial" w:cs="Arial"/>
        </w:rPr>
        <w:t xml:space="preserve">RADCA PRAWNY/ ADWOKAT </w:t>
      </w:r>
    </w:p>
    <w:p w14:paraId="2E83D225" w14:textId="77777777" w:rsidR="0053614A" w:rsidRPr="003A07A8" w:rsidRDefault="0053614A" w:rsidP="0053614A">
      <w:pPr>
        <w:jc w:val="both"/>
        <w:rPr>
          <w:rFonts w:ascii="Arial" w:hAnsi="Arial" w:cs="Arial"/>
        </w:rPr>
      </w:pPr>
      <w:r w:rsidRPr="003A07A8">
        <w:rPr>
          <w:rFonts w:ascii="Arial" w:hAnsi="Arial" w:cs="Arial"/>
        </w:rPr>
        <w:t>pod względem formalno – prawnym</w:t>
      </w:r>
    </w:p>
    <w:p w14:paraId="122198F4" w14:textId="77777777" w:rsidR="0053614A" w:rsidRDefault="0053614A" w:rsidP="0053614A">
      <w:pPr>
        <w:rPr>
          <w:rFonts w:ascii="Arial" w:hAnsi="Arial" w:cs="Arial"/>
        </w:rPr>
      </w:pPr>
    </w:p>
    <w:p w14:paraId="2DF5955E" w14:textId="77777777" w:rsidR="0053614A" w:rsidRDefault="0053614A" w:rsidP="0053614A">
      <w:pPr>
        <w:rPr>
          <w:rFonts w:ascii="Arial" w:hAnsi="Arial" w:cs="Arial"/>
        </w:rPr>
      </w:pPr>
    </w:p>
    <w:p w14:paraId="417010FD" w14:textId="77777777" w:rsidR="0053614A" w:rsidRDefault="0053614A" w:rsidP="0053614A">
      <w:pPr>
        <w:rPr>
          <w:rFonts w:ascii="Arial" w:hAnsi="Arial" w:cs="Arial"/>
        </w:rPr>
      </w:pPr>
    </w:p>
    <w:p w14:paraId="03488B96" w14:textId="77777777" w:rsidR="0053614A" w:rsidRDefault="0053614A" w:rsidP="005361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111FAC86" w14:textId="77777777" w:rsidR="0053614A" w:rsidRDefault="0053614A" w:rsidP="0053614A">
      <w:pPr>
        <w:jc w:val="both"/>
        <w:rPr>
          <w:rFonts w:ascii="Arial" w:hAnsi="Arial" w:cs="Arial"/>
          <w:b/>
        </w:rPr>
      </w:pPr>
    </w:p>
    <w:p w14:paraId="072A388C" w14:textId="77777777" w:rsidR="0053614A" w:rsidRPr="003A07A8" w:rsidRDefault="0053614A" w:rsidP="0053614A">
      <w:pPr>
        <w:jc w:val="both"/>
        <w:rPr>
          <w:rFonts w:ascii="Arial" w:hAnsi="Arial" w:cs="Arial"/>
          <w:b/>
        </w:rPr>
      </w:pPr>
      <w:r w:rsidRPr="003A07A8">
        <w:rPr>
          <w:rFonts w:ascii="Arial" w:hAnsi="Arial" w:cs="Arial"/>
          <w:b/>
        </w:rPr>
        <w:t xml:space="preserve">KIEROWNIK INFRASTRUKTURY </w:t>
      </w:r>
    </w:p>
    <w:p w14:paraId="79C80F40" w14:textId="77777777" w:rsidR="0053614A" w:rsidRPr="003A07A8" w:rsidRDefault="0053614A" w:rsidP="0053614A">
      <w:pPr>
        <w:jc w:val="both"/>
        <w:rPr>
          <w:rFonts w:ascii="Arial" w:hAnsi="Arial" w:cs="Arial"/>
        </w:rPr>
      </w:pPr>
      <w:r w:rsidRPr="003A07A8">
        <w:rPr>
          <w:rFonts w:ascii="Arial" w:hAnsi="Arial" w:cs="Arial"/>
        </w:rPr>
        <w:t>pod względem merytorycznym</w:t>
      </w:r>
    </w:p>
    <w:p w14:paraId="0AFDF387" w14:textId="77777777" w:rsidR="0053614A" w:rsidRDefault="0053614A" w:rsidP="0053614A">
      <w:pPr>
        <w:rPr>
          <w:rFonts w:ascii="Arial" w:hAnsi="Arial" w:cs="Arial"/>
        </w:rPr>
      </w:pPr>
    </w:p>
    <w:p w14:paraId="4B743D76" w14:textId="77777777" w:rsidR="0053614A" w:rsidRDefault="0053614A" w:rsidP="0053614A">
      <w:pPr>
        <w:rPr>
          <w:rFonts w:ascii="Arial" w:hAnsi="Arial" w:cs="Arial"/>
        </w:rPr>
      </w:pPr>
    </w:p>
    <w:p w14:paraId="4566B348" w14:textId="77777777" w:rsidR="0053614A" w:rsidRDefault="0053614A" w:rsidP="005361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0FF89BB7" w14:textId="77777777" w:rsidR="0053614A" w:rsidRDefault="0053614A" w:rsidP="0053614A">
      <w:pPr>
        <w:rPr>
          <w:rFonts w:ascii="Arial" w:hAnsi="Arial" w:cs="Arial"/>
        </w:rPr>
      </w:pPr>
    </w:p>
    <w:p w14:paraId="4F7A64B1" w14:textId="77777777" w:rsidR="0053614A" w:rsidRDefault="0053614A" w:rsidP="0053614A">
      <w:pPr>
        <w:rPr>
          <w:rFonts w:ascii="Arial" w:hAnsi="Arial" w:cs="Arial"/>
          <w:b/>
        </w:rPr>
      </w:pPr>
    </w:p>
    <w:p w14:paraId="2575B065" w14:textId="77777777" w:rsidR="0053614A" w:rsidRDefault="0053614A" w:rsidP="0053614A">
      <w:pPr>
        <w:rPr>
          <w:rFonts w:ascii="Arial" w:hAnsi="Arial" w:cs="Arial"/>
          <w:b/>
        </w:rPr>
      </w:pPr>
    </w:p>
    <w:p w14:paraId="2EFCE138" w14:textId="77777777" w:rsidR="0053614A" w:rsidRPr="003A07A8" w:rsidRDefault="0053614A" w:rsidP="0053614A">
      <w:pPr>
        <w:jc w:val="both"/>
        <w:rPr>
          <w:rFonts w:ascii="Arial" w:hAnsi="Arial" w:cs="Arial"/>
          <w:b/>
        </w:rPr>
      </w:pPr>
      <w:r w:rsidRPr="003A07A8">
        <w:rPr>
          <w:rFonts w:ascii="Arial" w:hAnsi="Arial" w:cs="Arial"/>
          <w:b/>
        </w:rPr>
        <w:t>KIEROWNIK SOI / KIEROWNIK SEKCJI</w:t>
      </w:r>
    </w:p>
    <w:p w14:paraId="3658E29B" w14:textId="77777777" w:rsidR="0053614A" w:rsidRPr="003A07A8" w:rsidRDefault="0053614A" w:rsidP="0053614A">
      <w:pPr>
        <w:jc w:val="both"/>
        <w:rPr>
          <w:rFonts w:ascii="Arial" w:hAnsi="Arial" w:cs="Arial"/>
        </w:rPr>
      </w:pPr>
      <w:r w:rsidRPr="003A07A8">
        <w:rPr>
          <w:rFonts w:ascii="Arial" w:hAnsi="Arial" w:cs="Arial"/>
        </w:rPr>
        <w:t>pod względem merytorycznym</w:t>
      </w:r>
      <w:r>
        <w:rPr>
          <w:rFonts w:ascii="Arial" w:hAnsi="Arial" w:cs="Arial"/>
        </w:rPr>
        <w:t xml:space="preserve"> / przyjąłem do realizacji</w:t>
      </w:r>
    </w:p>
    <w:p w14:paraId="0AFA362B" w14:textId="77777777" w:rsidR="0053614A" w:rsidRDefault="0053614A" w:rsidP="0053614A">
      <w:pPr>
        <w:rPr>
          <w:rFonts w:ascii="Arial" w:hAnsi="Arial" w:cs="Arial"/>
        </w:rPr>
      </w:pPr>
    </w:p>
    <w:p w14:paraId="3BFCCBA4" w14:textId="77777777" w:rsidR="0053614A" w:rsidRDefault="0053614A" w:rsidP="0053614A">
      <w:pPr>
        <w:rPr>
          <w:rFonts w:ascii="Arial" w:hAnsi="Arial" w:cs="Arial"/>
        </w:rPr>
      </w:pPr>
    </w:p>
    <w:p w14:paraId="6C1D1902" w14:textId="77777777" w:rsidR="0053614A" w:rsidRDefault="0053614A" w:rsidP="005361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3355580A" w14:textId="77777777" w:rsidR="0053614A" w:rsidRDefault="0053614A" w:rsidP="0053614A">
      <w:pPr>
        <w:rPr>
          <w:rFonts w:ascii="Arial" w:hAnsi="Arial" w:cs="Arial"/>
        </w:rPr>
      </w:pPr>
    </w:p>
    <w:p w14:paraId="6C1F4A47" w14:textId="77777777" w:rsidR="0053614A" w:rsidRDefault="0053614A" w:rsidP="0053614A">
      <w:pPr>
        <w:rPr>
          <w:rFonts w:ascii="Arial" w:hAnsi="Arial" w:cs="Arial"/>
          <w:b/>
        </w:rPr>
      </w:pPr>
    </w:p>
    <w:p w14:paraId="07716D0C" w14:textId="77777777" w:rsidR="0053614A" w:rsidRDefault="0053614A" w:rsidP="0053614A">
      <w:pPr>
        <w:rPr>
          <w:rFonts w:ascii="Arial" w:hAnsi="Arial" w:cs="Arial"/>
          <w:b/>
        </w:rPr>
      </w:pPr>
    </w:p>
    <w:p w14:paraId="25712487" w14:textId="77777777" w:rsidR="0053614A" w:rsidRPr="003A07A8" w:rsidRDefault="0053614A" w:rsidP="0053614A">
      <w:pPr>
        <w:jc w:val="both"/>
        <w:rPr>
          <w:rFonts w:ascii="Arial" w:hAnsi="Arial" w:cs="Arial"/>
          <w:b/>
        </w:rPr>
      </w:pPr>
      <w:r w:rsidRPr="003A07A8">
        <w:rPr>
          <w:rFonts w:ascii="Arial" w:hAnsi="Arial" w:cs="Arial"/>
          <w:b/>
        </w:rPr>
        <w:t>SPORZĄDZIŁ</w:t>
      </w:r>
    </w:p>
    <w:p w14:paraId="0093073E" w14:textId="77777777" w:rsidR="0053614A" w:rsidRDefault="0053614A" w:rsidP="0053614A">
      <w:pPr>
        <w:rPr>
          <w:rFonts w:ascii="Arial" w:hAnsi="Arial" w:cs="Arial"/>
        </w:rPr>
      </w:pPr>
    </w:p>
    <w:p w14:paraId="238991D8" w14:textId="77777777" w:rsidR="0053614A" w:rsidRDefault="0053614A" w:rsidP="0053614A">
      <w:pPr>
        <w:rPr>
          <w:rFonts w:ascii="Arial" w:hAnsi="Arial" w:cs="Arial"/>
        </w:rPr>
      </w:pPr>
    </w:p>
    <w:p w14:paraId="6FACC769" w14:textId="77777777" w:rsidR="0053614A" w:rsidRDefault="0053614A" w:rsidP="005361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526AF879" w14:textId="77777777" w:rsidR="0053614A" w:rsidRDefault="0053614A" w:rsidP="0053614A">
      <w:pPr>
        <w:rPr>
          <w:rFonts w:ascii="Arial" w:hAnsi="Arial" w:cs="Arial"/>
        </w:rPr>
      </w:pPr>
    </w:p>
    <w:p w14:paraId="6CCB1CC9" w14:textId="77777777" w:rsidR="0053614A" w:rsidRPr="00E405F7" w:rsidRDefault="0053614A" w:rsidP="0053614A">
      <w:pPr>
        <w:jc w:val="both"/>
        <w:rPr>
          <w:rFonts w:ascii="Arial" w:hAnsi="Arial" w:cs="Arial"/>
        </w:rPr>
      </w:pPr>
      <w:r w:rsidRPr="00E405F7">
        <w:rPr>
          <w:rFonts w:ascii="Arial" w:hAnsi="Arial" w:cs="Arial"/>
        </w:rPr>
        <w:t>*niepotrzebne skreślić</w:t>
      </w:r>
    </w:p>
    <w:p w14:paraId="471C3B43" w14:textId="77777777" w:rsidR="0053614A" w:rsidRPr="008C7C9D" w:rsidRDefault="0053614A" w:rsidP="0053614A">
      <w:pPr>
        <w:spacing w:line="23" w:lineRule="atLeast"/>
        <w:ind w:firstLine="170"/>
        <w:jc w:val="both"/>
        <w:rPr>
          <w:rFonts w:ascii="Arial" w:hAnsi="Arial" w:cs="Arial"/>
        </w:rPr>
      </w:pPr>
    </w:p>
    <w:p w14:paraId="7018F022" w14:textId="4932B2C4" w:rsidR="00746EA0" w:rsidRPr="006B63C4" w:rsidRDefault="00746EA0" w:rsidP="0053614A">
      <w:pPr>
        <w:pStyle w:val="Tytu"/>
        <w:spacing w:line="276" w:lineRule="auto"/>
        <w:jc w:val="left"/>
        <w:rPr>
          <w:rFonts w:ascii="Arial" w:hAnsi="Arial" w:cs="Arial"/>
          <w:b w:val="0"/>
          <w:sz w:val="24"/>
        </w:rPr>
      </w:pPr>
    </w:p>
    <w:sectPr w:rsidR="00746EA0" w:rsidRPr="006B63C4" w:rsidSect="001916C0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AE531C" w16cid:durableId="27A9D452"/>
  <w16cid:commentId w16cid:paraId="14B72082" w16cid:durableId="27A9D479"/>
  <w16cid:commentId w16cid:paraId="5066CBB4" w16cid:durableId="27A9D49B"/>
  <w16cid:commentId w16cid:paraId="12A1A63D" w16cid:durableId="27A9D4C4"/>
  <w16cid:commentId w16cid:paraId="5E733093" w16cid:durableId="27A9D50A"/>
  <w16cid:commentId w16cid:paraId="041B5D02" w16cid:durableId="27A9D5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6018C" w14:textId="77777777" w:rsidR="008D20BC" w:rsidRDefault="008D20BC">
      <w:r>
        <w:separator/>
      </w:r>
    </w:p>
  </w:endnote>
  <w:endnote w:type="continuationSeparator" w:id="0">
    <w:p w14:paraId="43033171" w14:textId="77777777" w:rsidR="008D20BC" w:rsidRDefault="008D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7115B" w14:textId="77777777" w:rsidR="00D8606E" w:rsidRDefault="00D8606E" w:rsidP="000A38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E1D80D" w14:textId="77777777" w:rsidR="00D8606E" w:rsidRDefault="00D8606E" w:rsidP="00FA7F9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D6CFB" w14:textId="65CE0173" w:rsidR="009B6430" w:rsidRPr="00814EFC" w:rsidRDefault="009B6430" w:rsidP="00814EFC">
    <w:pPr>
      <w:pStyle w:val="Stopka"/>
      <w:tabs>
        <w:tab w:val="clear" w:pos="9072"/>
        <w:tab w:val="right" w:pos="8503"/>
      </w:tabs>
      <w:jc w:val="right"/>
      <w:rPr>
        <w:rFonts w:ascii="Arial" w:hAnsi="Arial" w:cs="Arial"/>
      </w:rPr>
    </w:pPr>
    <w:r w:rsidRPr="00814EFC">
      <w:rPr>
        <w:rFonts w:ascii="Arial" w:hAnsi="Arial" w:cs="Arial"/>
      </w:rPr>
      <w:t xml:space="preserve">Strona </w:t>
    </w:r>
    <w:r w:rsidRPr="00814EFC">
      <w:rPr>
        <w:rFonts w:ascii="Arial" w:hAnsi="Arial" w:cs="Arial"/>
      </w:rPr>
      <w:fldChar w:fldCharType="begin"/>
    </w:r>
    <w:r w:rsidRPr="00814EFC">
      <w:rPr>
        <w:rFonts w:ascii="Arial" w:hAnsi="Arial" w:cs="Arial"/>
      </w:rPr>
      <w:instrText>PAGE</w:instrText>
    </w:r>
    <w:r w:rsidRPr="00814EFC">
      <w:rPr>
        <w:rFonts w:ascii="Arial" w:hAnsi="Arial" w:cs="Arial"/>
      </w:rPr>
      <w:fldChar w:fldCharType="separate"/>
    </w:r>
    <w:r w:rsidR="00AF09B9">
      <w:rPr>
        <w:rFonts w:ascii="Arial" w:hAnsi="Arial" w:cs="Arial"/>
        <w:noProof/>
      </w:rPr>
      <w:t>1</w:t>
    </w:r>
    <w:r w:rsidRPr="00814EFC">
      <w:rPr>
        <w:rFonts w:ascii="Arial" w:hAnsi="Arial" w:cs="Arial"/>
      </w:rPr>
      <w:fldChar w:fldCharType="end"/>
    </w:r>
    <w:r w:rsidRPr="00814EFC">
      <w:rPr>
        <w:rFonts w:ascii="Arial" w:hAnsi="Arial" w:cs="Arial"/>
      </w:rPr>
      <w:t xml:space="preserve"> z </w:t>
    </w:r>
    <w:r w:rsidRPr="00814EFC">
      <w:rPr>
        <w:rFonts w:ascii="Arial" w:hAnsi="Arial" w:cs="Arial"/>
      </w:rPr>
      <w:fldChar w:fldCharType="begin"/>
    </w:r>
    <w:r w:rsidRPr="00814EFC">
      <w:rPr>
        <w:rFonts w:ascii="Arial" w:hAnsi="Arial" w:cs="Arial"/>
      </w:rPr>
      <w:instrText>NUMPAGES</w:instrText>
    </w:r>
    <w:r w:rsidRPr="00814EFC">
      <w:rPr>
        <w:rFonts w:ascii="Arial" w:hAnsi="Arial" w:cs="Arial"/>
      </w:rPr>
      <w:fldChar w:fldCharType="separate"/>
    </w:r>
    <w:r w:rsidR="00AF09B9">
      <w:rPr>
        <w:rFonts w:ascii="Arial" w:hAnsi="Arial" w:cs="Arial"/>
        <w:noProof/>
      </w:rPr>
      <w:t>12</w:t>
    </w:r>
    <w:r w:rsidRPr="00814EFC">
      <w:rPr>
        <w:rFonts w:ascii="Arial" w:hAnsi="Arial" w:cs="Arial"/>
      </w:rPr>
      <w:fldChar w:fldCharType="end"/>
    </w:r>
  </w:p>
  <w:p w14:paraId="1CCAA3E4" w14:textId="77777777" w:rsidR="00D8606E" w:rsidRDefault="00D8606E" w:rsidP="00FA7F9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39AB1" w14:textId="77777777" w:rsidR="008D20BC" w:rsidRDefault="008D20BC">
      <w:r>
        <w:separator/>
      </w:r>
    </w:p>
  </w:footnote>
  <w:footnote w:type="continuationSeparator" w:id="0">
    <w:p w14:paraId="1E1476D0" w14:textId="77777777" w:rsidR="008D20BC" w:rsidRDefault="008D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30D3C" w14:textId="3A9158FD" w:rsidR="003235C0" w:rsidRPr="00C072BE" w:rsidRDefault="00F40138" w:rsidP="003235C0">
    <w:pPr>
      <w:pStyle w:val="Nagwek"/>
      <w:jc w:val="right"/>
      <w:rPr>
        <w:rFonts w:ascii="Arial" w:hAnsi="Arial" w:cs="Arial"/>
      </w:rPr>
    </w:pPr>
    <w:r w:rsidRPr="00C072BE">
      <w:rPr>
        <w:rFonts w:ascii="Arial" w:hAnsi="Arial" w:cs="Arial"/>
      </w:rPr>
      <w:t>Znak sprawy:</w:t>
    </w:r>
    <w:r w:rsidR="0053614A" w:rsidRPr="00C072BE">
      <w:rPr>
        <w:rFonts w:ascii="Arial" w:hAnsi="Arial" w:cs="Arial"/>
        <w:bCs/>
      </w:rPr>
      <w:t xml:space="preserve"> </w:t>
    </w:r>
    <w:r w:rsidR="00C072BE" w:rsidRPr="00C072BE">
      <w:rPr>
        <w:rFonts w:ascii="Arial" w:hAnsi="Arial" w:cs="Arial"/>
        <w:bCs/>
      </w:rPr>
      <w:t>4WOG-6800.2712.72.2024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EB17D8"/>
    <w:multiLevelType w:val="hybridMultilevel"/>
    <w:tmpl w:val="CBCC0E84"/>
    <w:lvl w:ilvl="0" w:tplc="43B01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4C0C"/>
    <w:multiLevelType w:val="multilevel"/>
    <w:tmpl w:val="622CA0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110857"/>
    <w:multiLevelType w:val="hybridMultilevel"/>
    <w:tmpl w:val="5E509160"/>
    <w:lvl w:ilvl="0" w:tplc="2D7A30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1D00"/>
    <w:multiLevelType w:val="hybridMultilevel"/>
    <w:tmpl w:val="A9B4F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10EAE"/>
    <w:multiLevelType w:val="hybridMultilevel"/>
    <w:tmpl w:val="53F2EA60"/>
    <w:lvl w:ilvl="0" w:tplc="04150017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D602BC"/>
    <w:multiLevelType w:val="hybridMultilevel"/>
    <w:tmpl w:val="49EEBA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4E7D27"/>
    <w:multiLevelType w:val="hybridMultilevel"/>
    <w:tmpl w:val="A96E59C4"/>
    <w:lvl w:ilvl="0" w:tplc="20A4A2E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F42AF"/>
    <w:multiLevelType w:val="singleLevel"/>
    <w:tmpl w:val="206A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9" w15:restartNumberingAfterBreak="0">
    <w:nsid w:val="19021A01"/>
    <w:multiLevelType w:val="hybridMultilevel"/>
    <w:tmpl w:val="AAD89B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127B97"/>
    <w:multiLevelType w:val="hybridMultilevel"/>
    <w:tmpl w:val="933AB932"/>
    <w:lvl w:ilvl="0" w:tplc="BDF85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B7FB7"/>
    <w:multiLevelType w:val="hybridMultilevel"/>
    <w:tmpl w:val="6BDE8C84"/>
    <w:lvl w:ilvl="0" w:tplc="48E4A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6356968"/>
    <w:multiLevelType w:val="hybridMultilevel"/>
    <w:tmpl w:val="26060054"/>
    <w:lvl w:ilvl="0" w:tplc="EB8289D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10344"/>
    <w:multiLevelType w:val="hybridMultilevel"/>
    <w:tmpl w:val="A43C2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7398E"/>
    <w:multiLevelType w:val="hybridMultilevel"/>
    <w:tmpl w:val="CBCC0E84"/>
    <w:lvl w:ilvl="0" w:tplc="43B01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11D1B"/>
    <w:multiLevelType w:val="hybridMultilevel"/>
    <w:tmpl w:val="7E3C49AC"/>
    <w:lvl w:ilvl="0" w:tplc="B7D63D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D1F3EF1"/>
    <w:multiLevelType w:val="hybridMultilevel"/>
    <w:tmpl w:val="AE241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746887"/>
    <w:multiLevelType w:val="hybridMultilevel"/>
    <w:tmpl w:val="D67287F2"/>
    <w:lvl w:ilvl="0" w:tplc="54C2144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30457E63"/>
    <w:multiLevelType w:val="multilevel"/>
    <w:tmpl w:val="DA94ED8A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336E35C7"/>
    <w:multiLevelType w:val="hybridMultilevel"/>
    <w:tmpl w:val="609EFC6C"/>
    <w:lvl w:ilvl="0" w:tplc="4DBED13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2D6792"/>
    <w:multiLevelType w:val="hybridMultilevel"/>
    <w:tmpl w:val="680CEFFA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37CD76FA"/>
    <w:multiLevelType w:val="hybridMultilevel"/>
    <w:tmpl w:val="F8BAB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F63C2"/>
    <w:multiLevelType w:val="hybridMultilevel"/>
    <w:tmpl w:val="F5E29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2024C0"/>
    <w:multiLevelType w:val="hybridMultilevel"/>
    <w:tmpl w:val="1FFA20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5D2D32"/>
    <w:multiLevelType w:val="hybridMultilevel"/>
    <w:tmpl w:val="2EFAABF8"/>
    <w:lvl w:ilvl="0" w:tplc="CB66A3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4762DDE"/>
    <w:multiLevelType w:val="hybridMultilevel"/>
    <w:tmpl w:val="A3743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604B78"/>
    <w:multiLevelType w:val="hybridMultilevel"/>
    <w:tmpl w:val="5E1E3A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647887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4D7D69E8"/>
    <w:multiLevelType w:val="hybridMultilevel"/>
    <w:tmpl w:val="89341C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6D5FB8"/>
    <w:multiLevelType w:val="hybridMultilevel"/>
    <w:tmpl w:val="CBCC0E84"/>
    <w:lvl w:ilvl="0" w:tplc="43B01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30D37"/>
    <w:multiLevelType w:val="hybridMultilevel"/>
    <w:tmpl w:val="2CF076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C767B4"/>
    <w:multiLevelType w:val="hybridMultilevel"/>
    <w:tmpl w:val="7B18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4E188E"/>
    <w:multiLevelType w:val="hybridMultilevel"/>
    <w:tmpl w:val="D8F4C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FC34F2"/>
    <w:multiLevelType w:val="hybridMultilevel"/>
    <w:tmpl w:val="231C377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E575C"/>
    <w:multiLevelType w:val="hybridMultilevel"/>
    <w:tmpl w:val="8646C450"/>
    <w:lvl w:ilvl="0" w:tplc="E306FA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965A52"/>
    <w:multiLevelType w:val="hybridMultilevel"/>
    <w:tmpl w:val="66CAE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AB3AF8"/>
    <w:multiLevelType w:val="hybridMultilevel"/>
    <w:tmpl w:val="DB606FF4"/>
    <w:lvl w:ilvl="0" w:tplc="4C8C19BA">
      <w:start w:val="1"/>
      <w:numFmt w:val="lowerLetter"/>
      <w:lvlText w:val="%1)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FAE6C8E"/>
    <w:multiLevelType w:val="hybridMultilevel"/>
    <w:tmpl w:val="2BE08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A2560D"/>
    <w:multiLevelType w:val="hybridMultilevel"/>
    <w:tmpl w:val="39087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02192A"/>
    <w:multiLevelType w:val="hybridMultilevel"/>
    <w:tmpl w:val="34BC7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212265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41" w15:restartNumberingAfterBreak="0">
    <w:nsid w:val="64FA2915"/>
    <w:multiLevelType w:val="hybridMultilevel"/>
    <w:tmpl w:val="BE125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B7167A"/>
    <w:multiLevelType w:val="hybridMultilevel"/>
    <w:tmpl w:val="FD263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BB6CE4"/>
    <w:multiLevelType w:val="hybridMultilevel"/>
    <w:tmpl w:val="81E0DD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545564"/>
    <w:multiLevelType w:val="hybridMultilevel"/>
    <w:tmpl w:val="4E3A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61F88"/>
    <w:multiLevelType w:val="hybridMultilevel"/>
    <w:tmpl w:val="B4F6D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3F5B4D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748F540F"/>
    <w:multiLevelType w:val="hybridMultilevel"/>
    <w:tmpl w:val="5CD00990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A560F41"/>
    <w:multiLevelType w:val="hybridMultilevel"/>
    <w:tmpl w:val="B12C7FE2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8"/>
    <w:lvlOverride w:ilvl="0">
      <w:startOverride w:val="1"/>
    </w:lvlOverride>
  </w:num>
  <w:num w:numId="2">
    <w:abstractNumId w:val="18"/>
  </w:num>
  <w:num w:numId="3">
    <w:abstractNumId w:val="1"/>
  </w:num>
  <w:num w:numId="4">
    <w:abstractNumId w:val="14"/>
  </w:num>
  <w:num w:numId="5">
    <w:abstractNumId w:val="29"/>
  </w:num>
  <w:num w:numId="6">
    <w:abstractNumId w:val="17"/>
  </w:num>
  <w:num w:numId="7">
    <w:abstractNumId w:val="20"/>
  </w:num>
  <w:num w:numId="8">
    <w:abstractNumId w:val="3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1"/>
  </w:num>
  <w:num w:numId="12">
    <w:abstractNumId w:val="28"/>
  </w:num>
  <w:num w:numId="13">
    <w:abstractNumId w:val="30"/>
  </w:num>
  <w:num w:numId="14">
    <w:abstractNumId w:val="47"/>
  </w:num>
  <w:num w:numId="15">
    <w:abstractNumId w:val="26"/>
  </w:num>
  <w:num w:numId="16">
    <w:abstractNumId w:val="35"/>
  </w:num>
  <w:num w:numId="17">
    <w:abstractNumId w:val="25"/>
  </w:num>
  <w:num w:numId="18">
    <w:abstractNumId w:val="32"/>
  </w:num>
  <w:num w:numId="19">
    <w:abstractNumId w:val="39"/>
  </w:num>
  <w:num w:numId="20">
    <w:abstractNumId w:val="43"/>
  </w:num>
  <w:num w:numId="21">
    <w:abstractNumId w:val="16"/>
  </w:num>
  <w:num w:numId="22">
    <w:abstractNumId w:val="42"/>
  </w:num>
  <w:num w:numId="23">
    <w:abstractNumId w:val="41"/>
  </w:num>
  <w:num w:numId="24">
    <w:abstractNumId w:val="22"/>
  </w:num>
  <w:num w:numId="25">
    <w:abstractNumId w:val="11"/>
  </w:num>
  <w:num w:numId="26">
    <w:abstractNumId w:val="5"/>
  </w:num>
  <w:num w:numId="27">
    <w:abstractNumId w:val="9"/>
  </w:num>
  <w:num w:numId="28">
    <w:abstractNumId w:val="38"/>
  </w:num>
  <w:num w:numId="29">
    <w:abstractNumId w:val="4"/>
  </w:num>
  <w:num w:numId="30">
    <w:abstractNumId w:val="34"/>
  </w:num>
  <w:num w:numId="31">
    <w:abstractNumId w:val="13"/>
  </w:num>
  <w:num w:numId="32">
    <w:abstractNumId w:val="2"/>
  </w:num>
  <w:num w:numId="33">
    <w:abstractNumId w:val="3"/>
  </w:num>
  <w:num w:numId="34">
    <w:abstractNumId w:val="12"/>
  </w:num>
  <w:num w:numId="35">
    <w:abstractNumId w:val="19"/>
  </w:num>
  <w:num w:numId="36">
    <w:abstractNumId w:val="23"/>
  </w:num>
  <w:num w:numId="37">
    <w:abstractNumId w:val="6"/>
  </w:num>
  <w:num w:numId="38">
    <w:abstractNumId w:val="21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46"/>
  </w:num>
  <w:num w:numId="43">
    <w:abstractNumId w:val="27"/>
  </w:num>
  <w:num w:numId="44">
    <w:abstractNumId w:val="40"/>
  </w:num>
  <w:num w:numId="45">
    <w:abstractNumId w:val="7"/>
  </w:num>
  <w:num w:numId="46">
    <w:abstractNumId w:val="24"/>
  </w:num>
  <w:num w:numId="47">
    <w:abstractNumId w:val="37"/>
  </w:num>
  <w:num w:numId="48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D5"/>
    <w:rsid w:val="00003F99"/>
    <w:rsid w:val="00006D1F"/>
    <w:rsid w:val="0000703C"/>
    <w:rsid w:val="00014040"/>
    <w:rsid w:val="00015D84"/>
    <w:rsid w:val="00021DAB"/>
    <w:rsid w:val="00024780"/>
    <w:rsid w:val="00030263"/>
    <w:rsid w:val="00033DD1"/>
    <w:rsid w:val="000366BF"/>
    <w:rsid w:val="000374B8"/>
    <w:rsid w:val="00056364"/>
    <w:rsid w:val="0005753D"/>
    <w:rsid w:val="00075883"/>
    <w:rsid w:val="00075EFE"/>
    <w:rsid w:val="0007771A"/>
    <w:rsid w:val="00084840"/>
    <w:rsid w:val="00085F13"/>
    <w:rsid w:val="000876B8"/>
    <w:rsid w:val="00096AD4"/>
    <w:rsid w:val="000A25BE"/>
    <w:rsid w:val="000A30B5"/>
    <w:rsid w:val="000A38A2"/>
    <w:rsid w:val="000A6B76"/>
    <w:rsid w:val="000A733A"/>
    <w:rsid w:val="000B64F8"/>
    <w:rsid w:val="000C4899"/>
    <w:rsid w:val="000C5CB7"/>
    <w:rsid w:val="000C7A77"/>
    <w:rsid w:val="000D0DEB"/>
    <w:rsid w:val="000E19E4"/>
    <w:rsid w:val="000E612C"/>
    <w:rsid w:val="000E6A22"/>
    <w:rsid w:val="000F7C90"/>
    <w:rsid w:val="00105E6B"/>
    <w:rsid w:val="00115A48"/>
    <w:rsid w:val="00123016"/>
    <w:rsid w:val="00123C7F"/>
    <w:rsid w:val="00124155"/>
    <w:rsid w:val="0013251C"/>
    <w:rsid w:val="0014252C"/>
    <w:rsid w:val="00150E53"/>
    <w:rsid w:val="00155607"/>
    <w:rsid w:val="00156D1B"/>
    <w:rsid w:val="0016225D"/>
    <w:rsid w:val="001802B4"/>
    <w:rsid w:val="00182F3C"/>
    <w:rsid w:val="00184F5C"/>
    <w:rsid w:val="00190902"/>
    <w:rsid w:val="001916C0"/>
    <w:rsid w:val="001A0217"/>
    <w:rsid w:val="001A2CEE"/>
    <w:rsid w:val="001B05D2"/>
    <w:rsid w:val="001C3F4D"/>
    <w:rsid w:val="001C5C32"/>
    <w:rsid w:val="001C6D88"/>
    <w:rsid w:val="001D3397"/>
    <w:rsid w:val="001F4590"/>
    <w:rsid w:val="00200926"/>
    <w:rsid w:val="002026EC"/>
    <w:rsid w:val="00206C35"/>
    <w:rsid w:val="00207931"/>
    <w:rsid w:val="00215517"/>
    <w:rsid w:val="002217DF"/>
    <w:rsid w:val="002342D1"/>
    <w:rsid w:val="002412CA"/>
    <w:rsid w:val="002449E9"/>
    <w:rsid w:val="0024524E"/>
    <w:rsid w:val="00251FE6"/>
    <w:rsid w:val="0025592A"/>
    <w:rsid w:val="00256B85"/>
    <w:rsid w:val="00262F40"/>
    <w:rsid w:val="00271B0D"/>
    <w:rsid w:val="002724CA"/>
    <w:rsid w:val="0027494F"/>
    <w:rsid w:val="00275950"/>
    <w:rsid w:val="00285425"/>
    <w:rsid w:val="002A4FEB"/>
    <w:rsid w:val="002A7421"/>
    <w:rsid w:val="002B3C7D"/>
    <w:rsid w:val="002C03CA"/>
    <w:rsid w:val="002C5E60"/>
    <w:rsid w:val="002D53AC"/>
    <w:rsid w:val="002D64DE"/>
    <w:rsid w:val="002D66C7"/>
    <w:rsid w:val="002D77D9"/>
    <w:rsid w:val="002E4413"/>
    <w:rsid w:val="002E5F08"/>
    <w:rsid w:val="002F0548"/>
    <w:rsid w:val="0030091A"/>
    <w:rsid w:val="003027EC"/>
    <w:rsid w:val="003235C0"/>
    <w:rsid w:val="00327618"/>
    <w:rsid w:val="003349BA"/>
    <w:rsid w:val="00335DC8"/>
    <w:rsid w:val="00336949"/>
    <w:rsid w:val="003410A5"/>
    <w:rsid w:val="003460CD"/>
    <w:rsid w:val="00346833"/>
    <w:rsid w:val="00352F2C"/>
    <w:rsid w:val="00376466"/>
    <w:rsid w:val="00383B6F"/>
    <w:rsid w:val="00386956"/>
    <w:rsid w:val="00394E22"/>
    <w:rsid w:val="00395AF5"/>
    <w:rsid w:val="003A50FF"/>
    <w:rsid w:val="003B52D1"/>
    <w:rsid w:val="003B69AB"/>
    <w:rsid w:val="003C3DB1"/>
    <w:rsid w:val="003C62F6"/>
    <w:rsid w:val="003C68E4"/>
    <w:rsid w:val="003C7111"/>
    <w:rsid w:val="003E5951"/>
    <w:rsid w:val="003E65EC"/>
    <w:rsid w:val="003E725D"/>
    <w:rsid w:val="00403C46"/>
    <w:rsid w:val="00404F36"/>
    <w:rsid w:val="00405B83"/>
    <w:rsid w:val="004119B3"/>
    <w:rsid w:val="004123D5"/>
    <w:rsid w:val="00412E19"/>
    <w:rsid w:val="004357AD"/>
    <w:rsid w:val="00440208"/>
    <w:rsid w:val="00450390"/>
    <w:rsid w:val="00454185"/>
    <w:rsid w:val="00457329"/>
    <w:rsid w:val="004613BC"/>
    <w:rsid w:val="00464B89"/>
    <w:rsid w:val="00465D74"/>
    <w:rsid w:val="004814BA"/>
    <w:rsid w:val="00497128"/>
    <w:rsid w:val="00497C1B"/>
    <w:rsid w:val="004A30B8"/>
    <w:rsid w:val="004A4905"/>
    <w:rsid w:val="004B5523"/>
    <w:rsid w:val="004C16A7"/>
    <w:rsid w:val="004C1989"/>
    <w:rsid w:val="004C1A62"/>
    <w:rsid w:val="004C4D4D"/>
    <w:rsid w:val="004C6232"/>
    <w:rsid w:val="004D10BF"/>
    <w:rsid w:val="004D29FF"/>
    <w:rsid w:val="004E29EE"/>
    <w:rsid w:val="004E3708"/>
    <w:rsid w:val="004E3713"/>
    <w:rsid w:val="004F6472"/>
    <w:rsid w:val="004F772C"/>
    <w:rsid w:val="005012F6"/>
    <w:rsid w:val="00502875"/>
    <w:rsid w:val="0050532F"/>
    <w:rsid w:val="005064A6"/>
    <w:rsid w:val="00510C01"/>
    <w:rsid w:val="00511746"/>
    <w:rsid w:val="00534FE5"/>
    <w:rsid w:val="0053614A"/>
    <w:rsid w:val="0054068A"/>
    <w:rsid w:val="005420D5"/>
    <w:rsid w:val="00551A28"/>
    <w:rsid w:val="00551AE0"/>
    <w:rsid w:val="0055611D"/>
    <w:rsid w:val="005562C4"/>
    <w:rsid w:val="0056134C"/>
    <w:rsid w:val="005622CA"/>
    <w:rsid w:val="005644FB"/>
    <w:rsid w:val="00581EEB"/>
    <w:rsid w:val="00587DAF"/>
    <w:rsid w:val="00592534"/>
    <w:rsid w:val="00593A4F"/>
    <w:rsid w:val="005A18E2"/>
    <w:rsid w:val="005A64CB"/>
    <w:rsid w:val="005C7AA8"/>
    <w:rsid w:val="005E2970"/>
    <w:rsid w:val="005E555C"/>
    <w:rsid w:val="005E6F4C"/>
    <w:rsid w:val="0060058B"/>
    <w:rsid w:val="006028AE"/>
    <w:rsid w:val="00612A16"/>
    <w:rsid w:val="00614F38"/>
    <w:rsid w:val="00621454"/>
    <w:rsid w:val="00621FF2"/>
    <w:rsid w:val="006244BD"/>
    <w:rsid w:val="006263C5"/>
    <w:rsid w:val="00636EED"/>
    <w:rsid w:val="00643BCB"/>
    <w:rsid w:val="00656D3D"/>
    <w:rsid w:val="00663883"/>
    <w:rsid w:val="00672244"/>
    <w:rsid w:val="00676BF0"/>
    <w:rsid w:val="00682747"/>
    <w:rsid w:val="006832E5"/>
    <w:rsid w:val="00687722"/>
    <w:rsid w:val="006937F2"/>
    <w:rsid w:val="006A4464"/>
    <w:rsid w:val="006B3747"/>
    <w:rsid w:val="006B63C4"/>
    <w:rsid w:val="006C2A69"/>
    <w:rsid w:val="006D2ED0"/>
    <w:rsid w:val="006E6ABD"/>
    <w:rsid w:val="006E7E3F"/>
    <w:rsid w:val="006F45A6"/>
    <w:rsid w:val="006F6733"/>
    <w:rsid w:val="00704F99"/>
    <w:rsid w:val="00705525"/>
    <w:rsid w:val="00720031"/>
    <w:rsid w:val="007278E7"/>
    <w:rsid w:val="00744378"/>
    <w:rsid w:val="00746EA0"/>
    <w:rsid w:val="00756009"/>
    <w:rsid w:val="00756773"/>
    <w:rsid w:val="007820C6"/>
    <w:rsid w:val="00782530"/>
    <w:rsid w:val="00786C47"/>
    <w:rsid w:val="00793531"/>
    <w:rsid w:val="00795ABB"/>
    <w:rsid w:val="007A4810"/>
    <w:rsid w:val="007A7336"/>
    <w:rsid w:val="007B60BA"/>
    <w:rsid w:val="007C6622"/>
    <w:rsid w:val="007D1882"/>
    <w:rsid w:val="007D2AB4"/>
    <w:rsid w:val="007D314C"/>
    <w:rsid w:val="007E36B6"/>
    <w:rsid w:val="007E3F32"/>
    <w:rsid w:val="007E6F1A"/>
    <w:rsid w:val="007E7FB4"/>
    <w:rsid w:val="00805C3D"/>
    <w:rsid w:val="00805FAF"/>
    <w:rsid w:val="008118EB"/>
    <w:rsid w:val="00812633"/>
    <w:rsid w:val="00814EFC"/>
    <w:rsid w:val="0081583B"/>
    <w:rsid w:val="00820450"/>
    <w:rsid w:val="008226A9"/>
    <w:rsid w:val="008274D4"/>
    <w:rsid w:val="00841F6F"/>
    <w:rsid w:val="00845B94"/>
    <w:rsid w:val="0084622D"/>
    <w:rsid w:val="00850FC4"/>
    <w:rsid w:val="00852435"/>
    <w:rsid w:val="00852D47"/>
    <w:rsid w:val="008566C6"/>
    <w:rsid w:val="008615E3"/>
    <w:rsid w:val="008639CE"/>
    <w:rsid w:val="008677B5"/>
    <w:rsid w:val="00870F46"/>
    <w:rsid w:val="00883FE0"/>
    <w:rsid w:val="008943FC"/>
    <w:rsid w:val="00896129"/>
    <w:rsid w:val="008A2F65"/>
    <w:rsid w:val="008A7F23"/>
    <w:rsid w:val="008B306E"/>
    <w:rsid w:val="008B5A20"/>
    <w:rsid w:val="008B6130"/>
    <w:rsid w:val="008C2405"/>
    <w:rsid w:val="008C3D80"/>
    <w:rsid w:val="008C526E"/>
    <w:rsid w:val="008D20BC"/>
    <w:rsid w:val="008D2A4A"/>
    <w:rsid w:val="008D51D4"/>
    <w:rsid w:val="008D792C"/>
    <w:rsid w:val="008E0991"/>
    <w:rsid w:val="008F1A19"/>
    <w:rsid w:val="009013C6"/>
    <w:rsid w:val="0090717B"/>
    <w:rsid w:val="00907B23"/>
    <w:rsid w:val="009107CB"/>
    <w:rsid w:val="00924FD1"/>
    <w:rsid w:val="00925459"/>
    <w:rsid w:val="00930382"/>
    <w:rsid w:val="009322E6"/>
    <w:rsid w:val="00942DE1"/>
    <w:rsid w:val="0094597A"/>
    <w:rsid w:val="00952D92"/>
    <w:rsid w:val="00955A01"/>
    <w:rsid w:val="009675EC"/>
    <w:rsid w:val="00971603"/>
    <w:rsid w:val="0097165D"/>
    <w:rsid w:val="0097318A"/>
    <w:rsid w:val="00974BEC"/>
    <w:rsid w:val="00974E33"/>
    <w:rsid w:val="00975C41"/>
    <w:rsid w:val="00987B5A"/>
    <w:rsid w:val="00996D11"/>
    <w:rsid w:val="009A6434"/>
    <w:rsid w:val="009A7A38"/>
    <w:rsid w:val="009B4C21"/>
    <w:rsid w:val="009B6430"/>
    <w:rsid w:val="009C1AF2"/>
    <w:rsid w:val="009C2C2F"/>
    <w:rsid w:val="009C2FE1"/>
    <w:rsid w:val="009C732D"/>
    <w:rsid w:val="009E14B0"/>
    <w:rsid w:val="009E3509"/>
    <w:rsid w:val="009E4EFD"/>
    <w:rsid w:val="009E579C"/>
    <w:rsid w:val="009F34DC"/>
    <w:rsid w:val="00A006F4"/>
    <w:rsid w:val="00A0165C"/>
    <w:rsid w:val="00A02C08"/>
    <w:rsid w:val="00A06DAB"/>
    <w:rsid w:val="00A12F38"/>
    <w:rsid w:val="00A25726"/>
    <w:rsid w:val="00A26103"/>
    <w:rsid w:val="00A2621F"/>
    <w:rsid w:val="00A27A94"/>
    <w:rsid w:val="00A30B40"/>
    <w:rsid w:val="00A40185"/>
    <w:rsid w:val="00A42B75"/>
    <w:rsid w:val="00A46066"/>
    <w:rsid w:val="00A46FE0"/>
    <w:rsid w:val="00A52FA3"/>
    <w:rsid w:val="00A559B5"/>
    <w:rsid w:val="00A57C08"/>
    <w:rsid w:val="00A60348"/>
    <w:rsid w:val="00A61A55"/>
    <w:rsid w:val="00A66EAE"/>
    <w:rsid w:val="00A709CC"/>
    <w:rsid w:val="00A761B4"/>
    <w:rsid w:val="00A77228"/>
    <w:rsid w:val="00A94142"/>
    <w:rsid w:val="00AA600D"/>
    <w:rsid w:val="00AA75DD"/>
    <w:rsid w:val="00AD0A3D"/>
    <w:rsid w:val="00AD3AB9"/>
    <w:rsid w:val="00AD53B4"/>
    <w:rsid w:val="00AE1F17"/>
    <w:rsid w:val="00AE712B"/>
    <w:rsid w:val="00AF09B9"/>
    <w:rsid w:val="00AF0BAB"/>
    <w:rsid w:val="00AF561A"/>
    <w:rsid w:val="00AF5629"/>
    <w:rsid w:val="00B03DE4"/>
    <w:rsid w:val="00B14CF5"/>
    <w:rsid w:val="00B17573"/>
    <w:rsid w:val="00B2164B"/>
    <w:rsid w:val="00B24B76"/>
    <w:rsid w:val="00B367FF"/>
    <w:rsid w:val="00B37399"/>
    <w:rsid w:val="00B37DE1"/>
    <w:rsid w:val="00B43863"/>
    <w:rsid w:val="00B451F6"/>
    <w:rsid w:val="00B477A1"/>
    <w:rsid w:val="00B50AFE"/>
    <w:rsid w:val="00B630E8"/>
    <w:rsid w:val="00B64F39"/>
    <w:rsid w:val="00B67444"/>
    <w:rsid w:val="00B6765C"/>
    <w:rsid w:val="00B73669"/>
    <w:rsid w:val="00B74A57"/>
    <w:rsid w:val="00B8020A"/>
    <w:rsid w:val="00B80A5D"/>
    <w:rsid w:val="00B81C19"/>
    <w:rsid w:val="00B879BA"/>
    <w:rsid w:val="00B92AFD"/>
    <w:rsid w:val="00B935F0"/>
    <w:rsid w:val="00BA052F"/>
    <w:rsid w:val="00BA7427"/>
    <w:rsid w:val="00BB1D26"/>
    <w:rsid w:val="00BB31D6"/>
    <w:rsid w:val="00BC2603"/>
    <w:rsid w:val="00BC355E"/>
    <w:rsid w:val="00BD0B9D"/>
    <w:rsid w:val="00BE263C"/>
    <w:rsid w:val="00BE4171"/>
    <w:rsid w:val="00BE4516"/>
    <w:rsid w:val="00BE57AC"/>
    <w:rsid w:val="00BF17A8"/>
    <w:rsid w:val="00BF1AB0"/>
    <w:rsid w:val="00C01C92"/>
    <w:rsid w:val="00C04E2A"/>
    <w:rsid w:val="00C072BE"/>
    <w:rsid w:val="00C149B1"/>
    <w:rsid w:val="00C34E5C"/>
    <w:rsid w:val="00C4631F"/>
    <w:rsid w:val="00C47460"/>
    <w:rsid w:val="00C47992"/>
    <w:rsid w:val="00C60A71"/>
    <w:rsid w:val="00C6549A"/>
    <w:rsid w:val="00C705B5"/>
    <w:rsid w:val="00C8027D"/>
    <w:rsid w:val="00C82FBD"/>
    <w:rsid w:val="00C87E2E"/>
    <w:rsid w:val="00C91027"/>
    <w:rsid w:val="00C915D8"/>
    <w:rsid w:val="00C94991"/>
    <w:rsid w:val="00CA5109"/>
    <w:rsid w:val="00CA62D3"/>
    <w:rsid w:val="00CB0F7F"/>
    <w:rsid w:val="00CB2290"/>
    <w:rsid w:val="00CB7D65"/>
    <w:rsid w:val="00CC1525"/>
    <w:rsid w:val="00CC2EAB"/>
    <w:rsid w:val="00CE63E7"/>
    <w:rsid w:val="00CF0C7A"/>
    <w:rsid w:val="00CF2A96"/>
    <w:rsid w:val="00CF428A"/>
    <w:rsid w:val="00D02E3D"/>
    <w:rsid w:val="00D041B1"/>
    <w:rsid w:val="00D14266"/>
    <w:rsid w:val="00D1638C"/>
    <w:rsid w:val="00D16930"/>
    <w:rsid w:val="00D23BAF"/>
    <w:rsid w:val="00D34F5D"/>
    <w:rsid w:val="00D41F5C"/>
    <w:rsid w:val="00D463A4"/>
    <w:rsid w:val="00D52060"/>
    <w:rsid w:val="00D6538D"/>
    <w:rsid w:val="00D6578A"/>
    <w:rsid w:val="00D70AAD"/>
    <w:rsid w:val="00D71314"/>
    <w:rsid w:val="00D7430F"/>
    <w:rsid w:val="00D75C30"/>
    <w:rsid w:val="00D80493"/>
    <w:rsid w:val="00D83661"/>
    <w:rsid w:val="00D8414D"/>
    <w:rsid w:val="00D8606E"/>
    <w:rsid w:val="00D911DD"/>
    <w:rsid w:val="00DA1DE8"/>
    <w:rsid w:val="00DB2479"/>
    <w:rsid w:val="00DB4827"/>
    <w:rsid w:val="00DD40C0"/>
    <w:rsid w:val="00DD42A6"/>
    <w:rsid w:val="00DD5B7C"/>
    <w:rsid w:val="00DD7EE8"/>
    <w:rsid w:val="00DE00FE"/>
    <w:rsid w:val="00DE1243"/>
    <w:rsid w:val="00DE5691"/>
    <w:rsid w:val="00DF5087"/>
    <w:rsid w:val="00DF7704"/>
    <w:rsid w:val="00E0078B"/>
    <w:rsid w:val="00E12A21"/>
    <w:rsid w:val="00E150A0"/>
    <w:rsid w:val="00E21CB9"/>
    <w:rsid w:val="00E22E74"/>
    <w:rsid w:val="00E22EE4"/>
    <w:rsid w:val="00E27F54"/>
    <w:rsid w:val="00E314AC"/>
    <w:rsid w:val="00E32705"/>
    <w:rsid w:val="00E344ED"/>
    <w:rsid w:val="00E42BD8"/>
    <w:rsid w:val="00E43B71"/>
    <w:rsid w:val="00E50E9B"/>
    <w:rsid w:val="00E53B2A"/>
    <w:rsid w:val="00E65E83"/>
    <w:rsid w:val="00E731C6"/>
    <w:rsid w:val="00E76ECC"/>
    <w:rsid w:val="00E8435B"/>
    <w:rsid w:val="00E84678"/>
    <w:rsid w:val="00E858AE"/>
    <w:rsid w:val="00E86B15"/>
    <w:rsid w:val="00E90476"/>
    <w:rsid w:val="00E948BC"/>
    <w:rsid w:val="00E97D3D"/>
    <w:rsid w:val="00EA3BB6"/>
    <w:rsid w:val="00EA5E60"/>
    <w:rsid w:val="00EB0710"/>
    <w:rsid w:val="00EB2F1C"/>
    <w:rsid w:val="00EB3AE8"/>
    <w:rsid w:val="00EB6CEA"/>
    <w:rsid w:val="00EB7B5F"/>
    <w:rsid w:val="00EC0569"/>
    <w:rsid w:val="00EE19B6"/>
    <w:rsid w:val="00EE1B1B"/>
    <w:rsid w:val="00EE4158"/>
    <w:rsid w:val="00F0073D"/>
    <w:rsid w:val="00F018BF"/>
    <w:rsid w:val="00F0469F"/>
    <w:rsid w:val="00F1194F"/>
    <w:rsid w:val="00F13409"/>
    <w:rsid w:val="00F218F1"/>
    <w:rsid w:val="00F23108"/>
    <w:rsid w:val="00F233B0"/>
    <w:rsid w:val="00F24008"/>
    <w:rsid w:val="00F31541"/>
    <w:rsid w:val="00F33465"/>
    <w:rsid w:val="00F3467B"/>
    <w:rsid w:val="00F349CF"/>
    <w:rsid w:val="00F34FEC"/>
    <w:rsid w:val="00F36A0E"/>
    <w:rsid w:val="00F37C98"/>
    <w:rsid w:val="00F40138"/>
    <w:rsid w:val="00F4233A"/>
    <w:rsid w:val="00F43F27"/>
    <w:rsid w:val="00F52874"/>
    <w:rsid w:val="00F54D53"/>
    <w:rsid w:val="00F60D1F"/>
    <w:rsid w:val="00F63B56"/>
    <w:rsid w:val="00F86229"/>
    <w:rsid w:val="00F86248"/>
    <w:rsid w:val="00FA0D38"/>
    <w:rsid w:val="00FA2B15"/>
    <w:rsid w:val="00FA7C82"/>
    <w:rsid w:val="00FA7F94"/>
    <w:rsid w:val="00FB4E11"/>
    <w:rsid w:val="00FC0535"/>
    <w:rsid w:val="00FD12FF"/>
    <w:rsid w:val="00FE52EC"/>
    <w:rsid w:val="00FF0A30"/>
    <w:rsid w:val="00F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6C194BD"/>
  <w15:docId w15:val="{94545EA1-30F8-4D1A-A0E1-75A5B4C2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0D5"/>
  </w:style>
  <w:style w:type="paragraph" w:styleId="Nagwek1">
    <w:name w:val="heading 1"/>
    <w:basedOn w:val="Normalny"/>
    <w:next w:val="Normalny"/>
    <w:link w:val="Nagwek1Znak"/>
    <w:qFormat/>
    <w:rsid w:val="00E27F54"/>
    <w:pPr>
      <w:keepNext/>
      <w:outlineLvl w:val="0"/>
    </w:pPr>
    <w:rPr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420D5"/>
    <w:rPr>
      <w:sz w:val="22"/>
    </w:rPr>
  </w:style>
  <w:style w:type="paragraph" w:styleId="Tekstpodstawowywcity">
    <w:name w:val="Body Text Indent"/>
    <w:basedOn w:val="Normalny"/>
    <w:rsid w:val="005420D5"/>
    <w:pPr>
      <w:spacing w:after="120"/>
      <w:ind w:left="283"/>
    </w:pPr>
  </w:style>
  <w:style w:type="paragraph" w:customStyle="1" w:styleId="RejonowyZarzdInfrastrukturywKrakowie">
    <w:name w:val="Rejonowy Zarząd Infrastruktury w Krakowie"/>
    <w:basedOn w:val="Normalny"/>
    <w:rsid w:val="005420D5"/>
    <w:rPr>
      <w:sz w:val="24"/>
    </w:rPr>
  </w:style>
  <w:style w:type="paragraph" w:styleId="Stopka">
    <w:name w:val="footer"/>
    <w:basedOn w:val="Normalny"/>
    <w:link w:val="StopkaZnak"/>
    <w:uiPriority w:val="99"/>
    <w:rsid w:val="00FA7F9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A7F94"/>
  </w:style>
  <w:style w:type="paragraph" w:styleId="Tytu">
    <w:name w:val="Title"/>
    <w:basedOn w:val="Normalny"/>
    <w:link w:val="TytuZnak"/>
    <w:uiPriority w:val="10"/>
    <w:qFormat/>
    <w:rsid w:val="006C2A69"/>
    <w:pPr>
      <w:jc w:val="center"/>
    </w:pPr>
    <w:rPr>
      <w:rFonts w:ascii="Trebuchet MS" w:hAnsi="Trebuchet MS"/>
      <w:b/>
      <w:bCs/>
      <w:sz w:val="32"/>
      <w:szCs w:val="24"/>
      <w:lang w:val="x-none" w:eastAsia="x-none"/>
    </w:rPr>
  </w:style>
  <w:style w:type="paragraph" w:styleId="Tekstpodstawowy2">
    <w:name w:val="Body Text 2"/>
    <w:basedOn w:val="Normalny"/>
    <w:rsid w:val="006C2A69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2342D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342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C5C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5C32"/>
  </w:style>
  <w:style w:type="character" w:customStyle="1" w:styleId="Nagwek1Znak">
    <w:name w:val="Nagłówek 1 Znak"/>
    <w:link w:val="Nagwek1"/>
    <w:rsid w:val="00E27F54"/>
    <w:rPr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34"/>
    <w:qFormat/>
    <w:rsid w:val="00E43B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E43B71"/>
    <w:rPr>
      <w:rFonts w:ascii="Trebuchet MS" w:hAnsi="Trebuchet MS"/>
      <w:b/>
      <w:bCs/>
      <w:sz w:val="32"/>
      <w:szCs w:val="24"/>
    </w:rPr>
  </w:style>
  <w:style w:type="paragraph" w:styleId="Bezodstpw">
    <w:name w:val="No Spacing"/>
    <w:link w:val="BezodstpwZnak"/>
    <w:uiPriority w:val="1"/>
    <w:qFormat/>
    <w:rsid w:val="00EB2F1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0B64F8"/>
  </w:style>
  <w:style w:type="paragraph" w:customStyle="1" w:styleId="Tretekstu">
    <w:name w:val="Treść tekstu"/>
    <w:basedOn w:val="Normalny"/>
    <w:rsid w:val="009B6430"/>
    <w:pPr>
      <w:widowControl w:val="0"/>
      <w:autoSpaceDN w:val="0"/>
      <w:adjustRightInd w:val="0"/>
      <w:jc w:val="both"/>
    </w:pPr>
    <w:rPr>
      <w:rFonts w:cs="Tahoma"/>
      <w:sz w:val="24"/>
      <w:szCs w:val="24"/>
    </w:rPr>
  </w:style>
  <w:style w:type="character" w:customStyle="1" w:styleId="FontStyle152">
    <w:name w:val="Font Style152"/>
    <w:uiPriority w:val="99"/>
    <w:rsid w:val="003A50FF"/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rsid w:val="003A50FF"/>
    <w:pPr>
      <w:widowControl w:val="0"/>
      <w:autoSpaceDE w:val="0"/>
      <w:autoSpaceDN w:val="0"/>
      <w:adjustRightInd w:val="0"/>
      <w:spacing w:line="280" w:lineRule="exact"/>
      <w:ind w:left="1072" w:hanging="363"/>
      <w:jc w:val="both"/>
    </w:pPr>
    <w:rPr>
      <w:sz w:val="24"/>
      <w:szCs w:val="24"/>
    </w:rPr>
  </w:style>
  <w:style w:type="numbering" w:customStyle="1" w:styleId="WWNum4">
    <w:name w:val="WWNum4"/>
    <w:basedOn w:val="Bezlisty"/>
    <w:rsid w:val="00F24008"/>
    <w:pPr>
      <w:numPr>
        <w:numId w:val="2"/>
      </w:numPr>
    </w:pPr>
  </w:style>
  <w:style w:type="paragraph" w:styleId="Tekstpodstawowy3">
    <w:name w:val="Body Text 3"/>
    <w:basedOn w:val="Normalny"/>
    <w:link w:val="Tekstpodstawowy3Znak"/>
    <w:semiHidden/>
    <w:unhideWhenUsed/>
    <w:rsid w:val="0021551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15517"/>
    <w:rPr>
      <w:sz w:val="16"/>
      <w:szCs w:val="16"/>
    </w:rPr>
  </w:style>
  <w:style w:type="character" w:customStyle="1" w:styleId="markedcontent">
    <w:name w:val="markedcontent"/>
    <w:basedOn w:val="Domylnaczcionkaakapitu"/>
    <w:rsid w:val="00B50AFE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,Nag 1 Znak"/>
    <w:link w:val="Akapitzlist"/>
    <w:uiPriority w:val="34"/>
    <w:qFormat/>
    <w:rsid w:val="007E3F32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9459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4597A"/>
  </w:style>
  <w:style w:type="character" w:customStyle="1" w:styleId="TekstkomentarzaZnak">
    <w:name w:val="Tekst komentarza Znak"/>
    <w:basedOn w:val="Domylnaczcionkaakapitu"/>
    <w:link w:val="Tekstkomentarza"/>
    <w:semiHidden/>
    <w:rsid w:val="0094597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459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4597A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rsid w:val="005E555C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9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FBFB019-9402-4CA2-89F9-B814A237C3E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12</Pages>
  <Words>4706</Words>
  <Characters>28236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2/WOG/2014</vt:lpstr>
    </vt:vector>
  </TitlesOfParts>
  <Company>Microsoft</Company>
  <LinksUpToDate>false</LinksUpToDate>
  <CharactersWithSpaces>32877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2/WOG/2014</dc:title>
  <dc:creator>WAK</dc:creator>
  <cp:lastModifiedBy>Bielecka-Torbus Paulina</cp:lastModifiedBy>
  <cp:revision>79</cp:revision>
  <cp:lastPrinted>2024-08-20T11:27:00Z</cp:lastPrinted>
  <dcterms:created xsi:type="dcterms:W3CDTF">2022-02-16T12:21:00Z</dcterms:created>
  <dcterms:modified xsi:type="dcterms:W3CDTF">2024-11-14T08:02:00Z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d2ccc626-535d-4e54-9e58-5711ac107904</vt:lpwstr>
  </property>
  <property fmtid="{D5CDD505-2E9C-101B-9397-08002B2CF9AE}" pid="3" name="bjSaver">
    <vt:lpwstr>cMWNv3I9hmj/s+fUlAzcWa6Qk5kaV7Gp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WAK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10.80.36.10</vt:lpwstr>
  </property>
</Properties>
</file>