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80D70" w14:textId="77777777" w:rsidR="002778B5" w:rsidRPr="00FC50B7" w:rsidRDefault="002778B5" w:rsidP="00FC50B7">
      <w:pPr>
        <w:jc w:val="center"/>
        <w:rPr>
          <w:rFonts w:cstheme="minorHAnsi"/>
          <w:b/>
          <w:sz w:val="24"/>
          <w:szCs w:val="24"/>
        </w:rPr>
      </w:pPr>
      <w:bookmarkStart w:id="0" w:name="_Hlk128472721"/>
      <w:bookmarkEnd w:id="0"/>
      <w:r w:rsidRPr="002778B5">
        <w:rPr>
          <w:rFonts w:cstheme="minorHAnsi"/>
          <w:b/>
          <w:sz w:val="24"/>
          <w:szCs w:val="24"/>
        </w:rPr>
        <w:t>Opis przedmiotu zamówienia</w:t>
      </w:r>
    </w:p>
    <w:p w14:paraId="16CE06A2" w14:textId="6C4D0496" w:rsidR="00792B7A" w:rsidRPr="002778B5" w:rsidRDefault="002778B5" w:rsidP="00792B7A">
      <w:pPr>
        <w:jc w:val="center"/>
        <w:rPr>
          <w:rFonts w:cstheme="minorHAnsi"/>
          <w:sz w:val="24"/>
          <w:szCs w:val="24"/>
        </w:rPr>
      </w:pPr>
      <w:r w:rsidRPr="002778B5">
        <w:rPr>
          <w:rFonts w:cstheme="minorHAnsi"/>
          <w:sz w:val="24"/>
          <w:szCs w:val="24"/>
        </w:rPr>
        <w:t>IZRK.271.</w:t>
      </w:r>
      <w:r w:rsidR="00792B7A">
        <w:rPr>
          <w:rFonts w:cstheme="minorHAnsi"/>
          <w:sz w:val="24"/>
          <w:szCs w:val="24"/>
        </w:rPr>
        <w:t>2</w:t>
      </w:r>
      <w:r w:rsidR="004C39F0">
        <w:rPr>
          <w:rFonts w:cstheme="minorHAnsi"/>
          <w:sz w:val="24"/>
          <w:szCs w:val="24"/>
        </w:rPr>
        <w:t>4</w:t>
      </w:r>
      <w:r w:rsidRPr="002778B5">
        <w:rPr>
          <w:rFonts w:cstheme="minorHAnsi"/>
          <w:sz w:val="24"/>
          <w:szCs w:val="24"/>
        </w:rPr>
        <w:t>.202</w:t>
      </w:r>
      <w:r w:rsidR="00792B7A">
        <w:rPr>
          <w:rFonts w:cstheme="minorHAnsi"/>
          <w:sz w:val="24"/>
          <w:szCs w:val="24"/>
        </w:rPr>
        <w:t>3</w:t>
      </w:r>
    </w:p>
    <w:p w14:paraId="2F4E5648" w14:textId="19E3C7D0" w:rsidR="001A5A2D" w:rsidRDefault="00A809D6" w:rsidP="002E0BAF">
      <w:pPr>
        <w:jc w:val="both"/>
        <w:rPr>
          <w:rFonts w:ascii="CalibriBold" w:hAnsi="CalibriBold" w:cs="CalibriBold"/>
          <w:b/>
          <w:bCs/>
          <w:sz w:val="23"/>
          <w:szCs w:val="23"/>
        </w:rPr>
      </w:pPr>
      <w:r>
        <w:rPr>
          <w:rFonts w:cstheme="minorHAnsi"/>
          <w:sz w:val="24"/>
          <w:szCs w:val="24"/>
        </w:rPr>
        <w:t xml:space="preserve">Przedmiotem zamówienia są roboty budowlane </w:t>
      </w:r>
      <w:r w:rsidR="00C14A04">
        <w:rPr>
          <w:rFonts w:cstheme="minorHAnsi"/>
          <w:sz w:val="24"/>
          <w:szCs w:val="24"/>
        </w:rPr>
        <w:t xml:space="preserve">polegające na </w:t>
      </w:r>
      <w:r w:rsidR="00792B7A">
        <w:rPr>
          <w:rFonts w:ascii="CalibriBold" w:hAnsi="CalibriBold" w:cs="CalibriBold"/>
          <w:b/>
          <w:bCs/>
          <w:sz w:val="23"/>
          <w:szCs w:val="23"/>
        </w:rPr>
        <w:t xml:space="preserve">modernizacji nawierzchni </w:t>
      </w:r>
      <w:r w:rsidR="001E0E49">
        <w:rPr>
          <w:rFonts w:ascii="CalibriBold" w:hAnsi="CalibriBold" w:cs="CalibriBold"/>
          <w:b/>
          <w:bCs/>
          <w:sz w:val="23"/>
          <w:szCs w:val="23"/>
        </w:rPr>
        <w:t xml:space="preserve">dróg gminnych </w:t>
      </w:r>
      <w:r w:rsidR="001E0E49" w:rsidRPr="001E0E49">
        <w:rPr>
          <w:rFonts w:ascii="CalibriBold" w:hAnsi="CalibriBold" w:cs="CalibriBold"/>
          <w:sz w:val="23"/>
          <w:szCs w:val="23"/>
        </w:rPr>
        <w:t xml:space="preserve">w podziale na </w:t>
      </w:r>
      <w:r w:rsidR="004C39F0">
        <w:rPr>
          <w:rFonts w:ascii="CalibriBold" w:hAnsi="CalibriBold" w:cs="CalibriBold"/>
          <w:sz w:val="23"/>
          <w:szCs w:val="23"/>
        </w:rPr>
        <w:t>2</w:t>
      </w:r>
      <w:r w:rsidR="001E0E49" w:rsidRPr="001E0E49">
        <w:rPr>
          <w:rFonts w:ascii="CalibriBold" w:hAnsi="CalibriBold" w:cs="CalibriBold"/>
          <w:sz w:val="23"/>
          <w:szCs w:val="23"/>
        </w:rPr>
        <w:t xml:space="preserve"> części, odpowiednio:</w:t>
      </w:r>
      <w:r w:rsidR="001E0E49">
        <w:rPr>
          <w:rFonts w:ascii="CalibriBold" w:hAnsi="CalibriBold" w:cs="CalibriBold"/>
          <w:b/>
          <w:bCs/>
          <w:sz w:val="23"/>
          <w:szCs w:val="23"/>
        </w:rPr>
        <w:t xml:space="preserve"> </w:t>
      </w:r>
    </w:p>
    <w:p w14:paraId="1DC64085" w14:textId="77777777" w:rsidR="00F82572" w:rsidRDefault="00F82572" w:rsidP="002E0BAF">
      <w:pPr>
        <w:jc w:val="both"/>
        <w:rPr>
          <w:rFonts w:ascii="CalibriBold" w:hAnsi="CalibriBold" w:cs="CalibriBold"/>
          <w:b/>
          <w:bCs/>
          <w:sz w:val="23"/>
          <w:szCs w:val="23"/>
        </w:rPr>
      </w:pPr>
    </w:p>
    <w:p w14:paraId="72D4BCB8" w14:textId="4DBC9B5B" w:rsidR="002E0BAF" w:rsidRPr="002E0BAF" w:rsidRDefault="002E0BAF" w:rsidP="002E0BAF">
      <w:pPr>
        <w:jc w:val="both"/>
        <w:rPr>
          <w:rFonts w:ascii="CalibriBold" w:hAnsi="CalibriBold" w:cs="CalibriBold"/>
          <w:b/>
          <w:bCs/>
          <w:sz w:val="23"/>
          <w:szCs w:val="23"/>
        </w:rPr>
      </w:pPr>
      <w:r w:rsidRPr="002E0BAF">
        <w:rPr>
          <w:rFonts w:cstheme="minorHAnsi"/>
          <w:sz w:val="24"/>
          <w:szCs w:val="24"/>
        </w:rPr>
        <w:t>1.</w:t>
      </w:r>
      <w:r>
        <w:rPr>
          <w:rFonts w:ascii="CalibriBold" w:hAnsi="CalibriBold" w:cs="CalibriBold"/>
          <w:b/>
          <w:bCs/>
          <w:sz w:val="23"/>
          <w:szCs w:val="23"/>
        </w:rPr>
        <w:t xml:space="preserve"> </w:t>
      </w:r>
      <w:r>
        <w:rPr>
          <w:rFonts w:ascii="CalibriBold" w:hAnsi="CalibriBold" w:cs="CalibriBold"/>
          <w:b/>
          <w:bCs/>
          <w:sz w:val="23"/>
          <w:szCs w:val="23"/>
        </w:rPr>
        <w:tab/>
      </w:r>
      <w:r w:rsidR="001E0E49" w:rsidRPr="002E0BAF">
        <w:rPr>
          <w:rFonts w:cstheme="minorHAnsi"/>
          <w:sz w:val="24"/>
          <w:szCs w:val="24"/>
        </w:rPr>
        <w:t>Część 1: „</w:t>
      </w:r>
      <w:r w:rsidR="004C39F0" w:rsidRPr="004C39F0">
        <w:rPr>
          <w:rFonts w:cstheme="minorHAnsi"/>
          <w:sz w:val="24"/>
          <w:szCs w:val="24"/>
        </w:rPr>
        <w:t>Modernizacja wybranych dróg na terenie Gminy Wiskitki</w:t>
      </w:r>
      <w:r w:rsidR="001E0E49" w:rsidRPr="002E0BAF">
        <w:rPr>
          <w:rFonts w:cstheme="minorHAnsi"/>
          <w:sz w:val="24"/>
          <w:szCs w:val="24"/>
        </w:rPr>
        <w:t>”</w:t>
      </w:r>
    </w:p>
    <w:p w14:paraId="26D9E446" w14:textId="2012E346" w:rsidR="001E0E49" w:rsidRPr="001E0E49" w:rsidRDefault="001E0E49" w:rsidP="001A5A2D">
      <w:pPr>
        <w:ind w:left="708" w:hanging="705"/>
        <w:jc w:val="both"/>
        <w:rPr>
          <w:rFonts w:cstheme="minorHAnsi"/>
          <w:sz w:val="24"/>
          <w:szCs w:val="24"/>
        </w:rPr>
      </w:pPr>
      <w:r w:rsidRPr="001E0E49">
        <w:rPr>
          <w:rFonts w:cstheme="minorHAnsi"/>
          <w:sz w:val="24"/>
          <w:szCs w:val="24"/>
        </w:rPr>
        <w:t>2.</w:t>
      </w:r>
      <w:r w:rsidRPr="001E0E49">
        <w:rPr>
          <w:rFonts w:cstheme="minorHAnsi"/>
          <w:sz w:val="24"/>
          <w:szCs w:val="24"/>
        </w:rPr>
        <w:tab/>
        <w:t>Cześć 2: „</w:t>
      </w:r>
      <w:r w:rsidR="004C39F0" w:rsidRPr="004C39F0">
        <w:rPr>
          <w:rFonts w:cstheme="minorHAnsi"/>
          <w:sz w:val="24"/>
          <w:szCs w:val="24"/>
        </w:rPr>
        <w:t>Modernizacja drogi – ul. Róży Sybiru w miejscowości Guzów</w:t>
      </w:r>
      <w:r w:rsidRPr="001E0E49">
        <w:rPr>
          <w:rFonts w:cstheme="minorHAnsi"/>
          <w:sz w:val="24"/>
          <w:szCs w:val="24"/>
        </w:rPr>
        <w:t>”</w:t>
      </w:r>
    </w:p>
    <w:p w14:paraId="4B837E0A" w14:textId="77777777" w:rsidR="00F82572" w:rsidRPr="001A5A2D" w:rsidRDefault="00F82572" w:rsidP="00C07ABF">
      <w:pPr>
        <w:jc w:val="both"/>
        <w:rPr>
          <w:rFonts w:cstheme="minorHAnsi"/>
          <w:sz w:val="24"/>
          <w:szCs w:val="24"/>
        </w:rPr>
      </w:pPr>
    </w:p>
    <w:p w14:paraId="7B4CAA41" w14:textId="5158DF3A" w:rsidR="00C07ABF" w:rsidRDefault="00C07ABF" w:rsidP="00C07ABF">
      <w:pPr>
        <w:jc w:val="both"/>
        <w:rPr>
          <w:rFonts w:ascii="CalibriBold" w:hAnsi="CalibriBold" w:cs="CalibriBold"/>
          <w:sz w:val="23"/>
          <w:szCs w:val="23"/>
        </w:rPr>
      </w:pPr>
      <w:r>
        <w:rPr>
          <w:rFonts w:ascii="CalibriBold" w:hAnsi="CalibriBold" w:cs="CalibriBold"/>
          <w:sz w:val="23"/>
          <w:szCs w:val="23"/>
        </w:rPr>
        <w:t xml:space="preserve">Ad. 1. </w:t>
      </w:r>
    </w:p>
    <w:p w14:paraId="55BE7FFF" w14:textId="793D86FB" w:rsidR="00C07ABF" w:rsidRDefault="00C07ABF" w:rsidP="00C07ABF">
      <w:pPr>
        <w:jc w:val="both"/>
        <w:rPr>
          <w:rFonts w:cstheme="minorHAnsi"/>
          <w:sz w:val="24"/>
          <w:szCs w:val="24"/>
        </w:rPr>
      </w:pPr>
      <w:r w:rsidRPr="00C07ABF">
        <w:rPr>
          <w:rFonts w:ascii="CalibriBold" w:hAnsi="CalibriBold" w:cs="CalibriBold"/>
          <w:sz w:val="23"/>
          <w:szCs w:val="23"/>
        </w:rPr>
        <w:t xml:space="preserve">Dla </w:t>
      </w:r>
      <w:r w:rsidRPr="00C07ABF">
        <w:rPr>
          <w:rFonts w:cstheme="minorHAnsi"/>
          <w:b/>
          <w:bCs/>
          <w:sz w:val="24"/>
          <w:szCs w:val="24"/>
        </w:rPr>
        <w:t>części 1: „</w:t>
      </w:r>
      <w:r w:rsidR="004C39F0" w:rsidRPr="004C39F0">
        <w:rPr>
          <w:rFonts w:cstheme="minorHAnsi"/>
          <w:sz w:val="24"/>
          <w:szCs w:val="24"/>
        </w:rPr>
        <w:t>Modernizacja wybranych dróg na terenie Gminy Wiskitki</w:t>
      </w:r>
      <w:r w:rsidRPr="00C07ABF">
        <w:rPr>
          <w:rFonts w:cstheme="minorHAnsi"/>
          <w:b/>
          <w:bCs/>
          <w:sz w:val="24"/>
          <w:szCs w:val="24"/>
        </w:rPr>
        <w:t>”</w:t>
      </w:r>
      <w:r w:rsidRPr="00C07AB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 w:rsidRPr="00A86373">
        <w:rPr>
          <w:rFonts w:cstheme="minorHAnsi"/>
          <w:sz w:val="24"/>
          <w:szCs w:val="24"/>
        </w:rPr>
        <w:t>akres robót – zgodnie z przedmiarem robót – obejmuje</w:t>
      </w:r>
      <w:r w:rsidR="00E45D66">
        <w:rPr>
          <w:rFonts w:cstheme="minorHAnsi"/>
          <w:sz w:val="24"/>
          <w:szCs w:val="24"/>
        </w:rPr>
        <w:t xml:space="preserve"> </w:t>
      </w:r>
      <w:r w:rsidR="006F2723">
        <w:rPr>
          <w:rFonts w:cstheme="minorHAnsi"/>
          <w:sz w:val="24"/>
          <w:szCs w:val="24"/>
        </w:rPr>
        <w:t xml:space="preserve">modernizację nawierzchni </w:t>
      </w:r>
      <w:r w:rsidR="004C39F0">
        <w:rPr>
          <w:rFonts w:cstheme="minorHAnsi"/>
          <w:sz w:val="24"/>
          <w:szCs w:val="24"/>
        </w:rPr>
        <w:t xml:space="preserve">wybranych przez Zamawiającego odcinków dróg. </w:t>
      </w:r>
    </w:p>
    <w:p w14:paraId="299E7A7B" w14:textId="411BDD4A" w:rsidR="004C39F0" w:rsidRDefault="004C39F0" w:rsidP="00C07AB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Dla tej części Wykonawcy powinni zapoznać się z załącznikiem „</w:t>
      </w:r>
      <w:r w:rsidRPr="004C39F0">
        <w:rPr>
          <w:rFonts w:cstheme="minorHAnsi"/>
          <w:b/>
          <w:bCs/>
          <w:sz w:val="24"/>
          <w:szCs w:val="24"/>
        </w:rPr>
        <w:t>Załącznik nr 7a - Remont dróg - cz. 1</w:t>
      </w:r>
      <w:r w:rsidRPr="004C39F0">
        <w:rPr>
          <w:rFonts w:cstheme="minorHAnsi"/>
          <w:b/>
          <w:bCs/>
          <w:sz w:val="24"/>
          <w:szCs w:val="24"/>
        </w:rPr>
        <w:t>.zip</w:t>
      </w:r>
      <w:r>
        <w:rPr>
          <w:rFonts w:cstheme="minorHAnsi"/>
          <w:sz w:val="24"/>
          <w:szCs w:val="24"/>
        </w:rPr>
        <w:t>”</w:t>
      </w:r>
    </w:p>
    <w:p w14:paraId="4E36252D" w14:textId="6A5D1093" w:rsidR="00C07ABF" w:rsidRPr="004C39F0" w:rsidRDefault="004C39F0" w:rsidP="004C39F0">
      <w:pPr>
        <w:jc w:val="both"/>
        <w:rPr>
          <w:rFonts w:ascii="Arial" w:hAnsi="Arial" w:cs="Arial"/>
          <w:color w:val="777777"/>
          <w:sz w:val="20"/>
          <w:szCs w:val="20"/>
          <w:shd w:val="clear" w:color="auto" w:fill="FFFFFF"/>
        </w:rPr>
      </w:pPr>
      <w:r>
        <w:rPr>
          <w:rFonts w:cstheme="minorHAnsi"/>
          <w:sz w:val="24"/>
          <w:szCs w:val="24"/>
        </w:rPr>
        <w:t>Zamawiający informuje, że dla skonstruowania oferty Wykonawcy powinni posłużyć się obliczeniami przedstawionymi w dołączonym przedmiarze robót oraz orientacyjnym wskazaniem dróg na mapie poglądowej Gminy Wiskitki z zaznaczonymi miejscami realizacji prac. Po zawarciu umowy Zamawiający wskaże konkretne odcinki dróg do realizacji, jednakże zakres sumaryczny tych robót nie przekroczy wartości wskazanych w przedmiarze robót.</w:t>
      </w:r>
      <w:r>
        <w:rPr>
          <w:rFonts w:ascii="Arial" w:hAnsi="Arial" w:cs="Arial"/>
          <w:color w:val="777777"/>
          <w:sz w:val="20"/>
          <w:szCs w:val="20"/>
          <w:shd w:val="clear" w:color="auto" w:fill="FFFFFF"/>
        </w:rPr>
        <w:t xml:space="preserve"> </w:t>
      </w:r>
    </w:p>
    <w:p w14:paraId="73C580E7" w14:textId="77777777" w:rsidR="00F82572" w:rsidRDefault="00F82572" w:rsidP="00C07ABF">
      <w:pPr>
        <w:jc w:val="both"/>
        <w:rPr>
          <w:rFonts w:ascii="CalibriBold" w:hAnsi="CalibriBold" w:cs="CalibriBold"/>
          <w:sz w:val="23"/>
          <w:szCs w:val="23"/>
        </w:rPr>
      </w:pPr>
    </w:p>
    <w:p w14:paraId="1F360B4C" w14:textId="60A9F915" w:rsidR="00C07ABF" w:rsidRDefault="00C07ABF" w:rsidP="00C07ABF">
      <w:pPr>
        <w:jc w:val="both"/>
        <w:rPr>
          <w:rFonts w:ascii="CalibriBold" w:hAnsi="CalibriBold" w:cs="CalibriBold"/>
          <w:sz w:val="23"/>
          <w:szCs w:val="23"/>
        </w:rPr>
      </w:pPr>
      <w:r>
        <w:rPr>
          <w:rFonts w:ascii="CalibriBold" w:hAnsi="CalibriBold" w:cs="CalibriBold"/>
          <w:sz w:val="23"/>
          <w:szCs w:val="23"/>
        </w:rPr>
        <w:t xml:space="preserve">Ad. 2. </w:t>
      </w:r>
    </w:p>
    <w:p w14:paraId="76FDE3F2" w14:textId="42C20FC9" w:rsidR="00DA7B92" w:rsidRDefault="00C07ABF" w:rsidP="00C07ABF">
      <w:pPr>
        <w:jc w:val="both"/>
        <w:rPr>
          <w:rFonts w:cstheme="minorHAnsi"/>
          <w:sz w:val="24"/>
          <w:szCs w:val="24"/>
        </w:rPr>
      </w:pPr>
      <w:r w:rsidRPr="00C07ABF">
        <w:rPr>
          <w:rFonts w:ascii="CalibriBold" w:hAnsi="CalibriBold" w:cs="CalibriBold"/>
          <w:sz w:val="23"/>
          <w:szCs w:val="23"/>
        </w:rPr>
        <w:t xml:space="preserve">Dla </w:t>
      </w:r>
      <w:r w:rsidRPr="00C07ABF">
        <w:rPr>
          <w:rFonts w:cstheme="minorHAnsi"/>
          <w:b/>
          <w:bCs/>
          <w:sz w:val="24"/>
          <w:szCs w:val="24"/>
        </w:rPr>
        <w:t xml:space="preserve">części </w:t>
      </w:r>
      <w:r>
        <w:rPr>
          <w:rFonts w:cstheme="minorHAnsi"/>
          <w:b/>
          <w:bCs/>
          <w:sz w:val="24"/>
          <w:szCs w:val="24"/>
        </w:rPr>
        <w:t>2</w:t>
      </w:r>
      <w:r w:rsidRPr="00C07ABF">
        <w:rPr>
          <w:rFonts w:cstheme="minorHAnsi"/>
          <w:b/>
          <w:bCs/>
          <w:sz w:val="24"/>
          <w:szCs w:val="24"/>
        </w:rPr>
        <w:t>: „</w:t>
      </w:r>
      <w:r w:rsidR="004C39F0" w:rsidRPr="004C39F0">
        <w:rPr>
          <w:rFonts w:cstheme="minorHAnsi"/>
          <w:b/>
          <w:bCs/>
          <w:sz w:val="24"/>
          <w:szCs w:val="24"/>
        </w:rPr>
        <w:t>Modernizacja drogi – ul. Róży Sybiru w miejscowości Guzów</w:t>
      </w:r>
      <w:r w:rsidRPr="00C07ABF">
        <w:rPr>
          <w:rFonts w:cstheme="minorHAnsi"/>
          <w:b/>
          <w:bCs/>
          <w:sz w:val="24"/>
          <w:szCs w:val="24"/>
        </w:rPr>
        <w:t>”</w:t>
      </w:r>
      <w:r w:rsidRPr="00C07AB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 w:rsidRPr="00A86373">
        <w:rPr>
          <w:rFonts w:cstheme="minorHAnsi"/>
          <w:sz w:val="24"/>
          <w:szCs w:val="24"/>
        </w:rPr>
        <w:t xml:space="preserve">akres robót – zgodnie z przedmiarem robót – </w:t>
      </w:r>
      <w:r w:rsidR="006F2723" w:rsidRPr="00A86373">
        <w:rPr>
          <w:rFonts w:cstheme="minorHAnsi"/>
          <w:sz w:val="24"/>
          <w:szCs w:val="24"/>
        </w:rPr>
        <w:t>obejmuje</w:t>
      </w:r>
      <w:r w:rsidR="006F2723">
        <w:rPr>
          <w:rFonts w:cstheme="minorHAnsi"/>
          <w:sz w:val="24"/>
          <w:szCs w:val="24"/>
        </w:rPr>
        <w:t xml:space="preserve"> modernizację odcinka drogowego </w:t>
      </w:r>
      <w:r w:rsidR="004C39F0">
        <w:rPr>
          <w:rFonts w:cstheme="minorHAnsi"/>
          <w:sz w:val="24"/>
          <w:szCs w:val="24"/>
        </w:rPr>
        <w:t>w miejscowości Guzów – ul. Róży Sybiru wraz z częściową realizacją prac w ul. Sienkiewicza.</w:t>
      </w:r>
    </w:p>
    <w:p w14:paraId="3B7223F0" w14:textId="5A03A74A" w:rsidR="004C39F0" w:rsidRDefault="004C39F0" w:rsidP="00C07AB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Prace należy realizować w oparciu o przedmiar robót oraz dołączoną dokumentację opisową i rysunkową.</w:t>
      </w:r>
    </w:p>
    <w:p w14:paraId="0DACBD5B" w14:textId="32CED142" w:rsidR="00041369" w:rsidRDefault="00041369" w:rsidP="0004136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Dla tej części Wykonawcy powinni zapoznać się z załącznikiem „</w:t>
      </w:r>
      <w:r w:rsidRPr="00041369">
        <w:rPr>
          <w:rFonts w:cstheme="minorHAnsi"/>
          <w:b/>
          <w:bCs/>
          <w:sz w:val="24"/>
          <w:szCs w:val="24"/>
        </w:rPr>
        <w:t>Załącznik nr 7b - ul. Róży Sybiru w Guzowie - cz. 2</w:t>
      </w:r>
      <w:r>
        <w:rPr>
          <w:rFonts w:cstheme="minorHAnsi"/>
          <w:b/>
          <w:bCs/>
          <w:sz w:val="24"/>
          <w:szCs w:val="24"/>
        </w:rPr>
        <w:t>.zip</w:t>
      </w:r>
      <w:r>
        <w:rPr>
          <w:rFonts w:cstheme="minorHAnsi"/>
          <w:sz w:val="24"/>
          <w:szCs w:val="24"/>
        </w:rPr>
        <w:t>”</w:t>
      </w:r>
    </w:p>
    <w:p w14:paraId="4155A521" w14:textId="77777777" w:rsidR="00041369" w:rsidRDefault="00041369" w:rsidP="00C07ABF">
      <w:pPr>
        <w:jc w:val="both"/>
        <w:rPr>
          <w:rFonts w:cstheme="minorHAnsi"/>
          <w:sz w:val="24"/>
          <w:szCs w:val="24"/>
        </w:rPr>
      </w:pPr>
    </w:p>
    <w:p w14:paraId="7819E015" w14:textId="77777777" w:rsidR="004C39F0" w:rsidRDefault="004C39F0" w:rsidP="00C07ABF">
      <w:pPr>
        <w:pBdr>
          <w:bottom w:val="single" w:sz="12" w:space="1" w:color="auto"/>
        </w:pBdr>
        <w:jc w:val="both"/>
        <w:rPr>
          <w:rFonts w:cstheme="minorHAnsi"/>
          <w:sz w:val="24"/>
          <w:szCs w:val="24"/>
        </w:rPr>
      </w:pPr>
    </w:p>
    <w:p w14:paraId="740C0672" w14:textId="4A1FDD9F" w:rsidR="00310079" w:rsidRDefault="00310079" w:rsidP="001A5A2D">
      <w:pPr>
        <w:jc w:val="center"/>
        <w:rPr>
          <w:rFonts w:ascii="CalibriBold" w:hAnsi="CalibriBold" w:cs="CalibriBold"/>
          <w:sz w:val="23"/>
          <w:szCs w:val="23"/>
        </w:rPr>
      </w:pPr>
    </w:p>
    <w:p w14:paraId="75B06009" w14:textId="13EB3732" w:rsidR="002778B5" w:rsidRPr="006B161D" w:rsidRDefault="002E0BAF" w:rsidP="006B161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Na wskazanych działkach nie</w:t>
      </w:r>
      <w:r w:rsidR="002778B5">
        <w:rPr>
          <w:rFonts w:cstheme="minorHAnsi"/>
          <w:sz w:val="24"/>
          <w:szCs w:val="24"/>
        </w:rPr>
        <w:t xml:space="preserve"> występują w terenie </w:t>
      </w:r>
      <w:r w:rsidR="002778B5" w:rsidRPr="002778B5">
        <w:rPr>
          <w:rFonts w:cstheme="minorHAnsi"/>
          <w:sz w:val="24"/>
          <w:szCs w:val="24"/>
        </w:rPr>
        <w:t>elementy zagospodarowania mogące stwarzać zagro</w:t>
      </w:r>
      <w:r w:rsidR="002778B5">
        <w:rPr>
          <w:rFonts w:cstheme="minorHAnsi"/>
          <w:sz w:val="24"/>
          <w:szCs w:val="24"/>
        </w:rPr>
        <w:t>żenie bezpieczeństwa i zdrowia ludzi.</w:t>
      </w:r>
      <w:r w:rsidR="002778B5" w:rsidRPr="006B161D">
        <w:rPr>
          <w:rFonts w:cstheme="minorHAnsi"/>
          <w:sz w:val="24"/>
          <w:szCs w:val="24"/>
        </w:rPr>
        <w:t xml:space="preserve"> </w:t>
      </w:r>
      <w:r w:rsidR="002778B5" w:rsidRPr="002778B5">
        <w:rPr>
          <w:rFonts w:cstheme="minorHAnsi"/>
          <w:sz w:val="24"/>
          <w:szCs w:val="24"/>
        </w:rPr>
        <w:t>Projektowan</w:t>
      </w:r>
      <w:r w:rsidR="00A809D6">
        <w:rPr>
          <w:rFonts w:cstheme="minorHAnsi"/>
          <w:sz w:val="24"/>
          <w:szCs w:val="24"/>
        </w:rPr>
        <w:t>e roboty nie tworzą</w:t>
      </w:r>
      <w:r w:rsidR="002778B5" w:rsidRPr="002778B5">
        <w:rPr>
          <w:rFonts w:cstheme="minorHAnsi"/>
          <w:sz w:val="24"/>
          <w:szCs w:val="24"/>
        </w:rPr>
        <w:t xml:space="preserve"> zagrożeń dla środowiska natu</w:t>
      </w:r>
      <w:r w:rsidR="002778B5">
        <w:rPr>
          <w:rFonts w:cstheme="minorHAnsi"/>
          <w:sz w:val="24"/>
          <w:szCs w:val="24"/>
        </w:rPr>
        <w:t xml:space="preserve">ralnego oraz higieny i zdrowia </w:t>
      </w:r>
      <w:r w:rsidR="002778B5" w:rsidRPr="002778B5">
        <w:rPr>
          <w:rFonts w:cstheme="minorHAnsi"/>
          <w:sz w:val="24"/>
          <w:szCs w:val="24"/>
        </w:rPr>
        <w:t>użytkowników. Projektowane elementy nie zostały zaliczone do inwes</w:t>
      </w:r>
      <w:r w:rsidR="00A809D6">
        <w:rPr>
          <w:rFonts w:cstheme="minorHAnsi"/>
          <w:sz w:val="24"/>
          <w:szCs w:val="24"/>
        </w:rPr>
        <w:t>tycji mogących pogorszyć stan</w:t>
      </w:r>
      <w:r w:rsidR="002778B5">
        <w:rPr>
          <w:rFonts w:cstheme="minorHAnsi"/>
          <w:sz w:val="24"/>
          <w:szCs w:val="24"/>
        </w:rPr>
        <w:t xml:space="preserve"> </w:t>
      </w:r>
      <w:r w:rsidR="002778B5" w:rsidRPr="002778B5">
        <w:rPr>
          <w:rFonts w:cstheme="minorHAnsi"/>
          <w:sz w:val="24"/>
          <w:szCs w:val="24"/>
        </w:rPr>
        <w:t>środowiska naturalnego. Obszar oddziaływania inwestycji mieści si</w:t>
      </w:r>
      <w:r w:rsidR="002778B5">
        <w:rPr>
          <w:rFonts w:cstheme="minorHAnsi"/>
          <w:sz w:val="24"/>
          <w:szCs w:val="24"/>
        </w:rPr>
        <w:t xml:space="preserve">ę w granicach obszaru objętego </w:t>
      </w:r>
      <w:r w:rsidR="002778B5" w:rsidRPr="002778B5">
        <w:rPr>
          <w:rFonts w:cstheme="minorHAnsi"/>
          <w:sz w:val="24"/>
          <w:szCs w:val="24"/>
        </w:rPr>
        <w:t>opracowaniem.</w:t>
      </w:r>
    </w:p>
    <w:p w14:paraId="0A6133C8" w14:textId="77777777" w:rsidR="00EF456A" w:rsidRDefault="00EF456A" w:rsidP="002778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będzie odpowiedzialny za przygotowanie terenu robót w celu prawidłowego zrealizowania przedmiotu zamówienia, a także za właściwe zabezpieczenie terenu robót przed wstępem na</w:t>
      </w:r>
      <w:r w:rsidR="00863C6D">
        <w:rPr>
          <w:rFonts w:cstheme="minorHAnsi"/>
          <w:sz w:val="24"/>
          <w:szCs w:val="24"/>
        </w:rPr>
        <w:t xml:space="preserve"> ten teren osób nieuprawnionych</w:t>
      </w:r>
      <w:r w:rsidR="00D531DD">
        <w:rPr>
          <w:rFonts w:cstheme="minorHAnsi"/>
          <w:sz w:val="24"/>
          <w:szCs w:val="24"/>
        </w:rPr>
        <w:t>.</w:t>
      </w:r>
      <w:r w:rsidR="00863C6D">
        <w:rPr>
          <w:rFonts w:cstheme="minorHAnsi"/>
          <w:sz w:val="24"/>
          <w:szCs w:val="24"/>
        </w:rPr>
        <w:t xml:space="preserve"> </w:t>
      </w:r>
    </w:p>
    <w:p w14:paraId="4E0C3288" w14:textId="0458BB54" w:rsidR="0011401D" w:rsidRDefault="0011401D" w:rsidP="002778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Wykonawca zobowiązany będzie do zabezpieczenia wszelkich elementów sieci </w:t>
      </w:r>
      <w:r w:rsidR="00DB3B48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i towarzyszącej infrastruktury znajdujących się w pasie drogowym, to jest studzienek, zasuw </w:t>
      </w:r>
      <w:r w:rsidR="00DB3B48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i innych elementów, w szczególności przed </w:t>
      </w:r>
      <w:r w:rsidR="00D531DD">
        <w:rPr>
          <w:rFonts w:cstheme="minorHAnsi"/>
          <w:sz w:val="24"/>
          <w:szCs w:val="24"/>
        </w:rPr>
        <w:t>ich uszkodzeniem lub zakryciem, oraz za właściwe zabezpieczenie i składowanie odpadów budowlanych a sposób, aby nie stwarzać bezpośredniego zagrożenia dla środowiska w miejscu ich wytwarzania.</w:t>
      </w:r>
      <w:r w:rsidR="004C39F0">
        <w:rPr>
          <w:rFonts w:cstheme="minorHAnsi"/>
          <w:sz w:val="24"/>
          <w:szCs w:val="24"/>
        </w:rPr>
        <w:t xml:space="preserve"> Wykonawca zobowiązany będzie także w ramach umownego wynagrodzenia do zapewnienia na swój koszt i ryzyko obsługi geodezyjnej, w szczególności w przypadku, kiedy w ramach prowadzonych prac konieczna będzie zmiana usytuowania elementów oznaczonych na mapach lub utworzone będą nowe elementy, które powinny zostać naniesione.</w:t>
      </w:r>
    </w:p>
    <w:p w14:paraId="44FB720F" w14:textId="7F8B20E0" w:rsidR="002778B5" w:rsidRDefault="002778B5" w:rsidP="002778B5">
      <w:pPr>
        <w:jc w:val="both"/>
        <w:rPr>
          <w:rFonts w:cstheme="minorHAnsi"/>
          <w:sz w:val="24"/>
          <w:szCs w:val="24"/>
        </w:rPr>
      </w:pPr>
      <w:r w:rsidRPr="002778B5">
        <w:rPr>
          <w:rFonts w:cstheme="minorHAnsi"/>
          <w:sz w:val="24"/>
          <w:szCs w:val="24"/>
        </w:rPr>
        <w:t>Działki przeznaczone pod inwestycj</w:t>
      </w:r>
      <w:r w:rsidR="00A809D6">
        <w:rPr>
          <w:rFonts w:cstheme="minorHAnsi"/>
          <w:sz w:val="24"/>
          <w:szCs w:val="24"/>
        </w:rPr>
        <w:t>ę</w:t>
      </w:r>
      <w:r w:rsidRPr="002778B5">
        <w:rPr>
          <w:rFonts w:cstheme="minorHAnsi"/>
          <w:sz w:val="24"/>
          <w:szCs w:val="24"/>
        </w:rPr>
        <w:t xml:space="preserve"> nie są objęte obszarem eksploatacji górniczej</w:t>
      </w:r>
      <w:r>
        <w:rPr>
          <w:rFonts w:cstheme="minorHAnsi"/>
          <w:sz w:val="24"/>
          <w:szCs w:val="24"/>
        </w:rPr>
        <w:t>.</w:t>
      </w:r>
      <w:r w:rsidR="00863C6D">
        <w:rPr>
          <w:rFonts w:cstheme="minorHAnsi"/>
          <w:sz w:val="24"/>
          <w:szCs w:val="24"/>
        </w:rPr>
        <w:t xml:space="preserve"> </w:t>
      </w:r>
    </w:p>
    <w:p w14:paraId="7D537D71" w14:textId="77777777" w:rsidR="00FC50B7" w:rsidRDefault="00C6506B" w:rsidP="00C6506B">
      <w:pPr>
        <w:jc w:val="both"/>
        <w:rPr>
          <w:rFonts w:cstheme="minorHAnsi"/>
          <w:sz w:val="24"/>
          <w:szCs w:val="24"/>
        </w:rPr>
      </w:pPr>
      <w:r w:rsidRPr="00C6506B">
        <w:rPr>
          <w:rFonts w:cstheme="minorHAnsi"/>
          <w:sz w:val="24"/>
          <w:szCs w:val="24"/>
        </w:rPr>
        <w:t>Materiały budowlane oraz elementy prefabryko</w:t>
      </w:r>
      <w:r>
        <w:rPr>
          <w:rFonts w:cstheme="minorHAnsi"/>
          <w:sz w:val="24"/>
          <w:szCs w:val="24"/>
        </w:rPr>
        <w:t xml:space="preserve">wane powinny odpowiadać atestom </w:t>
      </w:r>
      <w:r w:rsidRPr="00C6506B">
        <w:rPr>
          <w:rFonts w:cstheme="minorHAnsi"/>
          <w:sz w:val="24"/>
          <w:szCs w:val="24"/>
        </w:rPr>
        <w:t xml:space="preserve">technicznym aprobatom </w:t>
      </w:r>
      <w:r w:rsidR="00FC50B7">
        <w:rPr>
          <w:rFonts w:cstheme="minorHAnsi"/>
          <w:sz w:val="24"/>
          <w:szCs w:val="24"/>
        </w:rPr>
        <w:t>oraz ustaleniom odnośnych norm.</w:t>
      </w:r>
    </w:p>
    <w:p w14:paraId="070049A5" w14:textId="77777777" w:rsidR="00DB3B48" w:rsidRDefault="00C6506B" w:rsidP="00C6506B">
      <w:pPr>
        <w:jc w:val="both"/>
        <w:rPr>
          <w:rFonts w:cstheme="minorHAnsi"/>
          <w:sz w:val="24"/>
          <w:szCs w:val="24"/>
        </w:rPr>
      </w:pPr>
      <w:r w:rsidRPr="00C6506B">
        <w:rPr>
          <w:rFonts w:cstheme="minorHAnsi"/>
          <w:sz w:val="24"/>
          <w:szCs w:val="24"/>
        </w:rPr>
        <w:t>Przed przystąpieniem do rob</w:t>
      </w:r>
      <w:r>
        <w:rPr>
          <w:rFonts w:cstheme="minorHAnsi"/>
          <w:sz w:val="24"/>
          <w:szCs w:val="24"/>
        </w:rPr>
        <w:t>ó</w:t>
      </w:r>
      <w:r w:rsidRPr="00C6506B">
        <w:rPr>
          <w:rFonts w:cstheme="minorHAnsi"/>
          <w:sz w:val="24"/>
          <w:szCs w:val="24"/>
        </w:rPr>
        <w:t>t Wykonawca jest zobowi</w:t>
      </w:r>
      <w:r>
        <w:rPr>
          <w:rFonts w:cstheme="minorHAnsi"/>
          <w:sz w:val="24"/>
          <w:szCs w:val="24"/>
        </w:rPr>
        <w:t xml:space="preserve">ązany do zapoznania się z pełną </w:t>
      </w:r>
      <w:r w:rsidRPr="00C6506B">
        <w:rPr>
          <w:rFonts w:cstheme="minorHAnsi"/>
          <w:sz w:val="24"/>
          <w:szCs w:val="24"/>
        </w:rPr>
        <w:t>dokumentacją</w:t>
      </w:r>
      <w:r>
        <w:rPr>
          <w:rFonts w:cstheme="minorHAnsi"/>
          <w:sz w:val="24"/>
          <w:szCs w:val="24"/>
        </w:rPr>
        <w:t>, będącą w posiadaniu Zamawiającego</w:t>
      </w:r>
      <w:r w:rsidRPr="00C6506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Zamawiający przekaże Wykonawcy dokumentację przy przekazaniu terenu robót.</w:t>
      </w:r>
    </w:p>
    <w:p w14:paraId="31160081" w14:textId="300104B8" w:rsidR="00C6506B" w:rsidRDefault="00C6506B" w:rsidP="00C6506B">
      <w:pPr>
        <w:jc w:val="both"/>
        <w:rPr>
          <w:rFonts w:cstheme="minorHAnsi"/>
          <w:sz w:val="24"/>
          <w:szCs w:val="24"/>
        </w:rPr>
      </w:pPr>
      <w:r w:rsidRPr="00C6506B">
        <w:rPr>
          <w:rFonts w:cstheme="minorHAnsi"/>
          <w:sz w:val="24"/>
          <w:szCs w:val="24"/>
        </w:rPr>
        <w:t xml:space="preserve">W czasie realizacji </w:t>
      </w:r>
      <w:r w:rsidR="003A483C">
        <w:rPr>
          <w:rFonts w:cstheme="minorHAnsi"/>
          <w:sz w:val="24"/>
          <w:szCs w:val="24"/>
        </w:rPr>
        <w:t>zamówienia</w:t>
      </w:r>
      <w:r w:rsidRPr="00C6506B">
        <w:rPr>
          <w:rFonts w:cstheme="minorHAnsi"/>
          <w:sz w:val="24"/>
          <w:szCs w:val="24"/>
        </w:rPr>
        <w:t xml:space="preserve"> Wykonawca ma prawo p</w:t>
      </w:r>
      <w:r>
        <w:rPr>
          <w:rFonts w:cstheme="minorHAnsi"/>
          <w:sz w:val="24"/>
          <w:szCs w:val="24"/>
        </w:rPr>
        <w:t xml:space="preserve">rzyjąć materiał, urządzenie lub </w:t>
      </w:r>
      <w:r w:rsidRPr="00C6506B">
        <w:rPr>
          <w:rFonts w:cstheme="minorHAnsi"/>
          <w:sz w:val="24"/>
          <w:szCs w:val="24"/>
        </w:rPr>
        <w:t xml:space="preserve">technologię inne od proponowanych w </w:t>
      </w:r>
      <w:r w:rsidR="003A483C">
        <w:rPr>
          <w:rFonts w:cstheme="minorHAnsi"/>
          <w:sz w:val="24"/>
          <w:szCs w:val="24"/>
        </w:rPr>
        <w:t>postępowaniu lub na etapie wykonawstwa przez Inspektora nadzoru inwestorskiego lub Zamawiającego</w:t>
      </w:r>
      <w:r w:rsidRPr="00C6506B">
        <w:rPr>
          <w:rFonts w:cstheme="minorHAnsi"/>
          <w:sz w:val="24"/>
          <w:szCs w:val="24"/>
        </w:rPr>
        <w:t xml:space="preserve"> pod w</w:t>
      </w:r>
      <w:r>
        <w:rPr>
          <w:rFonts w:cstheme="minorHAnsi"/>
          <w:sz w:val="24"/>
          <w:szCs w:val="24"/>
        </w:rPr>
        <w:t xml:space="preserve">arunkiem, że będą posiadały one </w:t>
      </w:r>
      <w:r w:rsidR="006306B6">
        <w:rPr>
          <w:rFonts w:cstheme="minorHAnsi"/>
          <w:sz w:val="24"/>
          <w:szCs w:val="24"/>
        </w:rPr>
        <w:t xml:space="preserve">co najmniej </w:t>
      </w:r>
      <w:r w:rsidRPr="00C6506B">
        <w:rPr>
          <w:rFonts w:cstheme="minorHAnsi"/>
          <w:sz w:val="24"/>
          <w:szCs w:val="24"/>
        </w:rPr>
        <w:t>równą wartość tec</w:t>
      </w:r>
      <w:r>
        <w:rPr>
          <w:rFonts w:cstheme="minorHAnsi"/>
          <w:sz w:val="24"/>
          <w:szCs w:val="24"/>
        </w:rPr>
        <w:t xml:space="preserve">hniczną, użytkową i estetyczną. </w:t>
      </w:r>
      <w:r w:rsidRPr="00C6506B">
        <w:rPr>
          <w:rFonts w:cstheme="minorHAnsi"/>
          <w:sz w:val="24"/>
          <w:szCs w:val="24"/>
        </w:rPr>
        <w:t xml:space="preserve">Roboty budowlane powinny być wykonane zgodnie z </w:t>
      </w:r>
      <w:r>
        <w:rPr>
          <w:rFonts w:cstheme="minorHAnsi"/>
          <w:sz w:val="24"/>
          <w:szCs w:val="24"/>
        </w:rPr>
        <w:t xml:space="preserve">zasadami sztuki budowlanej oraz </w:t>
      </w:r>
      <w:r w:rsidRPr="00C6506B">
        <w:rPr>
          <w:rFonts w:cstheme="minorHAnsi"/>
          <w:sz w:val="24"/>
          <w:szCs w:val="24"/>
        </w:rPr>
        <w:t>obowiązującymi przepisami i normami.</w:t>
      </w:r>
    </w:p>
    <w:p w14:paraId="321ED046" w14:textId="485D1F41" w:rsidR="00254AB6" w:rsidRDefault="00254AB6" w:rsidP="00C6506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Wszelki materiał powstały z rozbiórek lub innych prac przygotowawczych Wykonawca może potraktować jako odpad wyłącznie za pisemną zgodą Zamawiającego. Do tego czasu taki materiał stanowić będzie własność Zamawiającego, który może tym materiałem dowolnie rozporządzać.</w:t>
      </w:r>
      <w:r w:rsidR="004C39F0">
        <w:rPr>
          <w:rFonts w:cstheme="minorHAnsi"/>
          <w:sz w:val="24"/>
          <w:szCs w:val="24"/>
        </w:rPr>
        <w:t xml:space="preserve"> Zamawiający może w ramach umownego na podstawie oferty wynagrodzenia Wykonawcy zobowiązać Wykonawcę do realizacji transportu urobku w jedno, konkretne miejsce na terenie Gminy Wiskitki, bez dodatkowego wynagrodzenia.</w:t>
      </w:r>
    </w:p>
    <w:p w14:paraId="341E2C3B" w14:textId="77A1C8F9" w:rsidR="00C6506B" w:rsidRDefault="00C6506B" w:rsidP="00C6506B">
      <w:pPr>
        <w:jc w:val="both"/>
        <w:rPr>
          <w:rFonts w:cstheme="minorHAnsi"/>
          <w:sz w:val="24"/>
          <w:szCs w:val="24"/>
        </w:rPr>
      </w:pPr>
      <w:r w:rsidRPr="00C6506B">
        <w:rPr>
          <w:rFonts w:cstheme="minorHAnsi"/>
          <w:sz w:val="24"/>
          <w:szCs w:val="24"/>
        </w:rPr>
        <w:t>Po zakończeniu prac budowlanych teren budowy należy do</w:t>
      </w:r>
      <w:r>
        <w:rPr>
          <w:rFonts w:cstheme="minorHAnsi"/>
          <w:sz w:val="24"/>
          <w:szCs w:val="24"/>
        </w:rPr>
        <w:t xml:space="preserve">prowadzić do należytego stanu </w:t>
      </w:r>
      <w:r w:rsidR="001919A8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i porządku. </w:t>
      </w:r>
      <w:r w:rsidRPr="00C6506B">
        <w:rPr>
          <w:rFonts w:cstheme="minorHAnsi"/>
          <w:sz w:val="24"/>
          <w:szCs w:val="24"/>
        </w:rPr>
        <w:t>W przypadku zaistnienia wątpliwości, co do sposo</w:t>
      </w:r>
      <w:r>
        <w:rPr>
          <w:rFonts w:cstheme="minorHAnsi"/>
          <w:sz w:val="24"/>
          <w:szCs w:val="24"/>
        </w:rPr>
        <w:t xml:space="preserve">bu prowadzenia robot, Wykonawca </w:t>
      </w:r>
      <w:r w:rsidR="003A483C">
        <w:rPr>
          <w:rFonts w:cstheme="minorHAnsi"/>
          <w:sz w:val="24"/>
          <w:szCs w:val="24"/>
        </w:rPr>
        <w:t xml:space="preserve">powinien skontaktować się z </w:t>
      </w:r>
      <w:r w:rsidR="005538C2">
        <w:rPr>
          <w:rFonts w:cstheme="minorHAnsi"/>
          <w:sz w:val="24"/>
          <w:szCs w:val="24"/>
        </w:rPr>
        <w:t>Inspektorem nadzoru inwestorskiego</w:t>
      </w:r>
      <w:r w:rsidRPr="00C6506B">
        <w:rPr>
          <w:rFonts w:cstheme="minorHAnsi"/>
          <w:sz w:val="24"/>
          <w:szCs w:val="24"/>
        </w:rPr>
        <w:t>.</w:t>
      </w:r>
    </w:p>
    <w:p w14:paraId="79678B37" w14:textId="1EBCA30C" w:rsidR="008A2A0D" w:rsidRPr="002778B5" w:rsidRDefault="008A2A0D" w:rsidP="008A2A0D">
      <w:pPr>
        <w:jc w:val="center"/>
        <w:rPr>
          <w:rFonts w:cstheme="minorHAnsi"/>
          <w:sz w:val="24"/>
          <w:szCs w:val="24"/>
        </w:rPr>
      </w:pPr>
    </w:p>
    <w:sectPr w:rsidR="008A2A0D" w:rsidRPr="002778B5" w:rsidSect="00254A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76F21" w14:textId="77777777" w:rsidR="001F5E2A" w:rsidRDefault="001F5E2A" w:rsidP="00A06E7F">
      <w:pPr>
        <w:spacing w:after="0" w:line="240" w:lineRule="auto"/>
      </w:pPr>
      <w:r>
        <w:separator/>
      </w:r>
    </w:p>
  </w:endnote>
  <w:endnote w:type="continuationSeparator" w:id="0">
    <w:p w14:paraId="7825B7B7" w14:textId="77777777" w:rsidR="001F5E2A" w:rsidRDefault="001F5E2A" w:rsidP="00A0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BBA5D" w14:textId="77777777" w:rsidR="001F5E2A" w:rsidRDefault="001F5E2A" w:rsidP="00A06E7F">
      <w:pPr>
        <w:spacing w:after="0" w:line="240" w:lineRule="auto"/>
      </w:pPr>
      <w:r>
        <w:separator/>
      </w:r>
    </w:p>
  </w:footnote>
  <w:footnote w:type="continuationSeparator" w:id="0">
    <w:p w14:paraId="730114D8" w14:textId="77777777" w:rsidR="001F5E2A" w:rsidRDefault="001F5E2A" w:rsidP="00A06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82A24"/>
    <w:multiLevelType w:val="hybridMultilevel"/>
    <w:tmpl w:val="FC641BC6"/>
    <w:lvl w:ilvl="0" w:tplc="C97C47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294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D6"/>
    <w:rsid w:val="000410A8"/>
    <w:rsid w:val="00041369"/>
    <w:rsid w:val="000545AE"/>
    <w:rsid w:val="000545C6"/>
    <w:rsid w:val="0011401D"/>
    <w:rsid w:val="001919A8"/>
    <w:rsid w:val="001A5A2D"/>
    <w:rsid w:val="001C5CCE"/>
    <w:rsid w:val="001E0E49"/>
    <w:rsid w:val="001F5E2A"/>
    <w:rsid w:val="00234457"/>
    <w:rsid w:val="00254AB6"/>
    <w:rsid w:val="00267D03"/>
    <w:rsid w:val="002778B5"/>
    <w:rsid w:val="002E0BAF"/>
    <w:rsid w:val="00310079"/>
    <w:rsid w:val="003A483C"/>
    <w:rsid w:val="00447BFB"/>
    <w:rsid w:val="004C39F0"/>
    <w:rsid w:val="004C7355"/>
    <w:rsid w:val="005538C2"/>
    <w:rsid w:val="0056009B"/>
    <w:rsid w:val="00564516"/>
    <w:rsid w:val="005B045F"/>
    <w:rsid w:val="006306B6"/>
    <w:rsid w:val="006520F6"/>
    <w:rsid w:val="006B161D"/>
    <w:rsid w:val="006B5CCB"/>
    <w:rsid w:val="006B7539"/>
    <w:rsid w:val="006F2723"/>
    <w:rsid w:val="00792B7A"/>
    <w:rsid w:val="007932DF"/>
    <w:rsid w:val="008435D6"/>
    <w:rsid w:val="00863C6D"/>
    <w:rsid w:val="008A2A0D"/>
    <w:rsid w:val="008E5772"/>
    <w:rsid w:val="00900EA9"/>
    <w:rsid w:val="00A06E7F"/>
    <w:rsid w:val="00A235E9"/>
    <w:rsid w:val="00A809D6"/>
    <w:rsid w:val="00A86373"/>
    <w:rsid w:val="00AF77C7"/>
    <w:rsid w:val="00B23453"/>
    <w:rsid w:val="00B62CDD"/>
    <w:rsid w:val="00C07ABF"/>
    <w:rsid w:val="00C14A04"/>
    <w:rsid w:val="00C33676"/>
    <w:rsid w:val="00C6506B"/>
    <w:rsid w:val="00D531DD"/>
    <w:rsid w:val="00D945D0"/>
    <w:rsid w:val="00DA7B92"/>
    <w:rsid w:val="00DB3B48"/>
    <w:rsid w:val="00DC2642"/>
    <w:rsid w:val="00E45D66"/>
    <w:rsid w:val="00E90173"/>
    <w:rsid w:val="00EC477E"/>
    <w:rsid w:val="00EC6732"/>
    <w:rsid w:val="00EE7ACA"/>
    <w:rsid w:val="00EF456A"/>
    <w:rsid w:val="00F1769F"/>
    <w:rsid w:val="00F62292"/>
    <w:rsid w:val="00F82572"/>
    <w:rsid w:val="00FC1A70"/>
    <w:rsid w:val="00FC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57435"/>
  <w15:docId w15:val="{651E428A-47A4-4F41-815D-4940AB6D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8B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6E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6E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6E7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E0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4</cp:revision>
  <cp:lastPrinted>2021-06-10T13:51:00Z</cp:lastPrinted>
  <dcterms:created xsi:type="dcterms:W3CDTF">2023-02-28T19:05:00Z</dcterms:created>
  <dcterms:modified xsi:type="dcterms:W3CDTF">2023-10-26T20:37:00Z</dcterms:modified>
</cp:coreProperties>
</file>