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7C" w:rsidRDefault="00980E7C" w:rsidP="00980E7C">
      <w:pPr>
        <w:rPr>
          <w:rFonts w:cs="Times New Roman"/>
        </w:rPr>
      </w:pPr>
    </w:p>
    <w:p w:rsidR="00980E7C" w:rsidRDefault="00980E7C" w:rsidP="00980E7C">
      <w:pPr>
        <w:jc w:val="center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b/>
          <w:bCs/>
          <w:sz w:val="28"/>
          <w:szCs w:val="28"/>
          <w:lang w:eastAsia="pl-PL" w:bidi="ar-SA"/>
        </w:rPr>
        <w:t>U M O W A</w:t>
      </w:r>
    </w:p>
    <w:p w:rsidR="00980E7C" w:rsidRDefault="00980E7C" w:rsidP="00980E7C">
      <w:pPr>
        <w:jc w:val="center"/>
        <w:rPr>
          <w:rFonts w:eastAsia="Times New Roman" w:cs="Times New Roman"/>
          <w:szCs w:val="20"/>
          <w:lang w:eastAsia="pl-PL" w:bidi="ar-SA"/>
        </w:rPr>
      </w:pPr>
    </w:p>
    <w:p w:rsidR="00980E7C" w:rsidRPr="00310982" w:rsidRDefault="00980E7C" w:rsidP="00980E7C">
      <w:pPr>
        <w:pStyle w:val="Bezodstpw"/>
        <w:spacing w:line="360" w:lineRule="auto"/>
      </w:pPr>
      <w:r>
        <w:rPr>
          <w:szCs w:val="20"/>
        </w:rPr>
        <w:t xml:space="preserve">W dniu </w:t>
      </w:r>
      <w:r w:rsidR="00E07EC7">
        <w:rPr>
          <w:szCs w:val="20"/>
        </w:rPr>
        <w:t>…………………r</w:t>
      </w:r>
      <w:r>
        <w:rPr>
          <w:szCs w:val="20"/>
        </w:rPr>
        <w:t xml:space="preserve">. w </w:t>
      </w:r>
      <w:proofErr w:type="spellStart"/>
      <w:r>
        <w:rPr>
          <w:szCs w:val="20"/>
        </w:rPr>
        <w:t>Kamionku</w:t>
      </w:r>
      <w:proofErr w:type="spellEnd"/>
      <w:r>
        <w:rPr>
          <w:szCs w:val="20"/>
        </w:rPr>
        <w:t xml:space="preserve"> pomiędzy: </w:t>
      </w:r>
      <w:r>
        <w:rPr>
          <w:szCs w:val="20"/>
        </w:rPr>
        <w:br/>
      </w:r>
      <w:r w:rsidRPr="00310982">
        <w:t xml:space="preserve">Zakład Gospodarki Komunalnej i Mieszkaniowej w </w:t>
      </w:r>
      <w:proofErr w:type="spellStart"/>
      <w:r w:rsidRPr="00310982">
        <w:t>Kamionku</w:t>
      </w:r>
      <w:proofErr w:type="spellEnd"/>
      <w:r w:rsidRPr="00310982">
        <w:t xml:space="preserve"> Sp. z o.o.</w:t>
      </w:r>
    </w:p>
    <w:p w:rsidR="00980E7C" w:rsidRPr="00310982" w:rsidRDefault="00980E7C" w:rsidP="00980E7C">
      <w:pPr>
        <w:pStyle w:val="Bezodstpw"/>
        <w:spacing w:line="360" w:lineRule="auto"/>
      </w:pPr>
      <w:r w:rsidRPr="00310982">
        <w:t>Kamionek 25, 12-100 Szczytno, NIP: 7451853607, REGON: 386182246</w:t>
      </w:r>
    </w:p>
    <w:p w:rsidR="00980E7C" w:rsidRPr="00310982" w:rsidRDefault="00980E7C" w:rsidP="00980E7C">
      <w:pPr>
        <w:pStyle w:val="Bezodstpw"/>
        <w:spacing w:line="360" w:lineRule="auto"/>
        <w:rPr>
          <w:rFonts w:cs="Arial"/>
        </w:rPr>
      </w:pPr>
      <w:r w:rsidRPr="00310982">
        <w:rPr>
          <w:rFonts w:cs="Arial"/>
        </w:rPr>
        <w:t>reprezentowanym przez:</w:t>
      </w:r>
    </w:p>
    <w:p w:rsidR="00980E7C" w:rsidRDefault="00980E7C" w:rsidP="00980E7C">
      <w:pPr>
        <w:pStyle w:val="Bezodstpw"/>
        <w:spacing w:line="360" w:lineRule="auto"/>
        <w:rPr>
          <w:rFonts w:cs="Arial"/>
        </w:rPr>
      </w:pPr>
      <w:r w:rsidRPr="00310982">
        <w:rPr>
          <w:rFonts w:cs="Arial"/>
        </w:rPr>
        <w:t>Prezesa  - Aleksandra Godlewskiego</w:t>
      </w:r>
    </w:p>
    <w:p w:rsidR="00980E7C" w:rsidRDefault="00980E7C" w:rsidP="0032546E">
      <w:pPr>
        <w:pStyle w:val="Bezodstpw"/>
        <w:spacing w:line="360" w:lineRule="auto"/>
        <w:rPr>
          <w:rFonts w:cs="Arial"/>
        </w:rPr>
      </w:pPr>
      <w:r>
        <w:rPr>
          <w:rFonts w:cs="Arial"/>
        </w:rPr>
        <w:t xml:space="preserve">A </w:t>
      </w:r>
      <w:r w:rsidR="0032546E">
        <w:rPr>
          <w:rFonts w:cs="Arial"/>
        </w:rPr>
        <w:t>……………………………………………….</w:t>
      </w:r>
    </w:p>
    <w:p w:rsidR="0032546E" w:rsidRPr="00310982" w:rsidRDefault="0032546E" w:rsidP="0032546E">
      <w:pPr>
        <w:pStyle w:val="Bezodstpw"/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</w:t>
      </w:r>
    </w:p>
    <w:p w:rsidR="00980E7C" w:rsidRDefault="00980E7C" w:rsidP="00980E7C">
      <w:pPr>
        <w:pStyle w:val="Bezodstpw"/>
        <w:spacing w:line="360" w:lineRule="auto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zwanym dalej „Wykonawcą” reprezentowanym przez:</w:t>
      </w:r>
    </w:p>
    <w:p w:rsidR="00980E7C" w:rsidRDefault="00980E7C" w:rsidP="00980E7C">
      <w:pPr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980E7C">
      <w:pPr>
        <w:numPr>
          <w:ilvl w:val="0"/>
          <w:numId w:val="1"/>
        </w:numPr>
        <w:tabs>
          <w:tab w:val="left" w:pos="720"/>
        </w:tabs>
        <w:jc w:val="both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….................................... - właściciel</w:t>
      </w:r>
    </w:p>
    <w:p w:rsidR="00980E7C" w:rsidRDefault="00980E7C" w:rsidP="00980E7C">
      <w:pPr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980E7C">
      <w:pPr>
        <w:jc w:val="both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została zawarta umowa następującej treści:</w:t>
      </w:r>
    </w:p>
    <w:p w:rsidR="0032546E" w:rsidRPr="00F453FD" w:rsidRDefault="0032546E" w:rsidP="0032546E">
      <w:pPr>
        <w:pStyle w:val="NormalnyWeb"/>
        <w:spacing w:after="0" w:line="360" w:lineRule="auto"/>
        <w:jc w:val="both"/>
        <w:rPr>
          <w:color w:val="000000" w:themeColor="text1"/>
        </w:rPr>
      </w:pPr>
      <w:r w:rsidRPr="001C2542">
        <w:rPr>
          <w:color w:val="000000" w:themeColor="text1"/>
        </w:rPr>
        <w:t xml:space="preserve">Niniejsza umowa została zawarta z pominięciem przepisów ustawy z dnia 11 września 2019 r. Prawo zamówień publicznych z uwagi na art. 2 ust. 1 pkt. 1 ww. ustawy, a przy zastosowaniu obowiązującego w spółce regulaminu udzielania zamówień publicznych o wartości nie przekraczającej 130000,00 zł </w:t>
      </w:r>
    </w:p>
    <w:p w:rsidR="00980E7C" w:rsidRDefault="00980E7C" w:rsidP="00980E7C">
      <w:pPr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980E7C">
      <w:pPr>
        <w:jc w:val="center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§ 1</w:t>
      </w:r>
    </w:p>
    <w:p w:rsidR="00980E7C" w:rsidRDefault="00980E7C" w:rsidP="00980E7C">
      <w:pPr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E07EC7">
      <w:pPr>
        <w:spacing w:line="360" w:lineRule="auto"/>
        <w:jc w:val="both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 xml:space="preserve">Umowa została zawarta z w/w Wykonawcą wyłonionym w wyniku </w:t>
      </w:r>
      <w:r w:rsidR="00C20F50">
        <w:rPr>
          <w:rFonts w:eastAsia="Times New Roman" w:cs="Times New Roman"/>
          <w:szCs w:val="20"/>
          <w:lang w:eastAsia="pl-PL" w:bidi="ar-SA"/>
        </w:rPr>
        <w:t>zapytania ofertowego</w:t>
      </w:r>
      <w:r>
        <w:rPr>
          <w:rFonts w:eastAsia="Times New Roman" w:cs="Times New Roman"/>
          <w:szCs w:val="20"/>
          <w:lang w:eastAsia="pl-PL" w:bidi="ar-SA"/>
        </w:rPr>
        <w:t xml:space="preserve"> na w</w:t>
      </w:r>
      <w:r>
        <w:rPr>
          <w:rFonts w:eastAsia="Times New Roman" w:cs="Times New Roman"/>
          <w:lang w:eastAsia="pl-PL" w:bidi="ar-SA"/>
        </w:rPr>
        <w:t xml:space="preserve">ykonanie </w:t>
      </w:r>
      <w:proofErr w:type="spellStart"/>
      <w:r>
        <w:rPr>
          <w:rFonts w:eastAsia="Times New Roman" w:cs="Times New Roman"/>
          <w:lang w:eastAsia="pl-PL" w:bidi="ar-SA"/>
        </w:rPr>
        <w:t>przecisk</w:t>
      </w:r>
      <w:r w:rsidR="00C20F50">
        <w:rPr>
          <w:rFonts w:eastAsia="Times New Roman" w:cs="Times New Roman"/>
          <w:lang w:eastAsia="pl-PL" w:bidi="ar-SA"/>
        </w:rPr>
        <w:t>ów</w:t>
      </w:r>
      <w:proofErr w:type="spellEnd"/>
      <w:r w:rsidR="00C20F50">
        <w:rPr>
          <w:rFonts w:eastAsia="Times New Roman" w:cs="Times New Roman"/>
          <w:lang w:eastAsia="pl-PL" w:bidi="ar-SA"/>
        </w:rPr>
        <w:t xml:space="preserve"> sterowanych</w:t>
      </w:r>
      <w:r>
        <w:rPr>
          <w:rFonts w:eastAsia="Times New Roman" w:cs="Times New Roman"/>
          <w:b/>
          <w:lang w:eastAsia="pl-PL" w:bidi="ar-SA"/>
        </w:rPr>
        <w:t xml:space="preserve"> </w:t>
      </w:r>
      <w:r>
        <w:rPr>
          <w:rFonts w:eastAsia="Times New Roman" w:cs="Times New Roman"/>
          <w:szCs w:val="20"/>
          <w:lang w:eastAsia="pl-PL" w:bidi="ar-SA"/>
        </w:rPr>
        <w:t xml:space="preserve">z dnia </w:t>
      </w:r>
      <w:r w:rsidR="00C20F50">
        <w:rPr>
          <w:rFonts w:eastAsia="Times New Roman" w:cs="Times New Roman"/>
          <w:szCs w:val="20"/>
          <w:lang w:eastAsia="pl-PL" w:bidi="ar-SA"/>
        </w:rPr>
        <w:t>01</w:t>
      </w:r>
      <w:r>
        <w:rPr>
          <w:rFonts w:eastAsia="Times New Roman" w:cs="Times New Roman"/>
          <w:szCs w:val="20"/>
          <w:lang w:eastAsia="pl-PL" w:bidi="ar-SA"/>
        </w:rPr>
        <w:t>.</w:t>
      </w:r>
      <w:r w:rsidR="0032546E">
        <w:rPr>
          <w:rFonts w:eastAsia="Times New Roman" w:cs="Times New Roman"/>
          <w:szCs w:val="20"/>
          <w:lang w:eastAsia="pl-PL" w:bidi="ar-SA"/>
        </w:rPr>
        <w:t>0</w:t>
      </w:r>
      <w:r w:rsidR="00C20F50">
        <w:rPr>
          <w:rFonts w:eastAsia="Times New Roman" w:cs="Times New Roman"/>
          <w:szCs w:val="20"/>
          <w:lang w:eastAsia="pl-PL" w:bidi="ar-SA"/>
        </w:rPr>
        <w:t>6</w:t>
      </w:r>
      <w:r>
        <w:rPr>
          <w:rFonts w:eastAsia="Times New Roman" w:cs="Times New Roman"/>
          <w:szCs w:val="20"/>
          <w:lang w:eastAsia="pl-PL" w:bidi="ar-SA"/>
        </w:rPr>
        <w:t>.202</w:t>
      </w:r>
      <w:r w:rsidR="00C20F50">
        <w:rPr>
          <w:rFonts w:eastAsia="Times New Roman" w:cs="Times New Roman"/>
          <w:szCs w:val="20"/>
          <w:lang w:eastAsia="pl-PL" w:bidi="ar-SA"/>
        </w:rPr>
        <w:t>3</w:t>
      </w:r>
      <w:r>
        <w:rPr>
          <w:rFonts w:eastAsia="Times New Roman" w:cs="Times New Roman"/>
          <w:szCs w:val="20"/>
          <w:lang w:eastAsia="pl-PL" w:bidi="ar-SA"/>
        </w:rPr>
        <w:t xml:space="preserve">r </w:t>
      </w:r>
    </w:p>
    <w:p w:rsidR="00980E7C" w:rsidRDefault="00980E7C" w:rsidP="008005F8">
      <w:pPr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Pr="00E639AE" w:rsidRDefault="00980E7C" w:rsidP="008005F8">
      <w:pPr>
        <w:spacing w:line="360" w:lineRule="auto"/>
        <w:jc w:val="both"/>
        <w:rPr>
          <w:rFonts w:cs="Times New Roman"/>
          <w:color w:val="000000"/>
        </w:rPr>
      </w:pPr>
      <w:r w:rsidRPr="00E639AE">
        <w:rPr>
          <w:rFonts w:cs="Times New Roman"/>
          <w:color w:val="000000"/>
        </w:rPr>
        <w:t>Zakres przedmiotu zamówienia obejmuje:</w:t>
      </w:r>
    </w:p>
    <w:p w:rsidR="00C20F50" w:rsidRPr="000059E9" w:rsidRDefault="00C20F50" w:rsidP="00C20F50">
      <w:pPr>
        <w:suppressAutoHyphens w:val="0"/>
        <w:autoSpaceDE w:val="0"/>
        <w:autoSpaceDN w:val="0"/>
        <w:spacing w:before="2" w:line="360" w:lineRule="auto"/>
        <w:jc w:val="both"/>
        <w:rPr>
          <w:rFonts w:eastAsia="Georgia" w:cs="Times New Roman"/>
          <w:color w:val="000000" w:themeColor="text1"/>
          <w:kern w:val="0"/>
          <w:lang w:eastAsia="en-US" w:bidi="ar-SA"/>
        </w:rPr>
      </w:pPr>
      <w:r w:rsidRPr="00C20F50">
        <w:rPr>
          <w:rFonts w:eastAsiaTheme="minorHAnsi" w:cs="Times New Roman"/>
          <w:color w:val="000000" w:themeColor="text1"/>
          <w:kern w:val="0"/>
          <w:lang w:eastAsia="en-US" w:bidi="ar-SA"/>
        </w:rPr>
        <w:t>W</w:t>
      </w:r>
      <w:r w:rsidRPr="000059E9">
        <w:rPr>
          <w:rFonts w:eastAsiaTheme="minorHAnsi" w:cs="Times New Roman"/>
          <w:color w:val="000000" w:themeColor="text1"/>
          <w:kern w:val="0"/>
          <w:lang w:eastAsia="en-US" w:bidi="ar-SA"/>
        </w:rPr>
        <w:t>ykonanie</w:t>
      </w:r>
      <w:r w:rsidRPr="000059E9">
        <w:rPr>
          <w:rFonts w:eastAsiaTheme="minorHAnsi" w:cs="Times New Roman"/>
          <w:color w:val="000000" w:themeColor="text1"/>
          <w:spacing w:val="-18"/>
          <w:kern w:val="0"/>
          <w:lang w:eastAsia="en-US" w:bidi="ar-SA"/>
        </w:rPr>
        <w:t xml:space="preserve"> </w:t>
      </w:r>
      <w:proofErr w:type="spellStart"/>
      <w:r w:rsidRPr="000059E9">
        <w:rPr>
          <w:rFonts w:eastAsiaTheme="minorHAnsi" w:cs="Times New Roman"/>
          <w:color w:val="000000" w:themeColor="text1"/>
          <w:kern w:val="0"/>
          <w:lang w:eastAsia="en-US" w:bidi="ar-SA"/>
        </w:rPr>
        <w:t>prz</w:t>
      </w:r>
      <w:r w:rsidRPr="00C20F50">
        <w:rPr>
          <w:rFonts w:eastAsiaTheme="minorHAnsi" w:cs="Times New Roman"/>
          <w:color w:val="000000" w:themeColor="text1"/>
          <w:kern w:val="0"/>
          <w:lang w:eastAsia="en-US" w:bidi="ar-SA"/>
        </w:rPr>
        <w:t>e</w:t>
      </w:r>
      <w:r w:rsidRPr="000059E9">
        <w:rPr>
          <w:rFonts w:eastAsiaTheme="minorHAnsi" w:cs="Times New Roman"/>
          <w:color w:val="000000" w:themeColor="text1"/>
          <w:kern w:val="0"/>
          <w:lang w:eastAsia="en-US" w:bidi="ar-SA"/>
        </w:rPr>
        <w:t>cisków</w:t>
      </w:r>
      <w:proofErr w:type="spellEnd"/>
      <w:r w:rsidRPr="000059E9">
        <w:rPr>
          <w:rFonts w:eastAsiaTheme="minorHAnsi" w:cs="Times New Roman"/>
          <w:color w:val="000000" w:themeColor="text1"/>
          <w:spacing w:val="-19"/>
          <w:kern w:val="0"/>
          <w:lang w:eastAsia="en-US" w:bidi="ar-SA"/>
        </w:rPr>
        <w:t xml:space="preserve"> </w:t>
      </w:r>
      <w:r w:rsidRPr="000059E9">
        <w:rPr>
          <w:rFonts w:eastAsiaTheme="minorHAnsi" w:cs="Times New Roman"/>
          <w:color w:val="000000" w:themeColor="text1"/>
          <w:kern w:val="0"/>
          <w:lang w:eastAsia="en-US" w:bidi="ar-SA"/>
        </w:rPr>
        <w:t>sterowanych</w:t>
      </w:r>
      <w:r w:rsidRPr="000059E9">
        <w:rPr>
          <w:rFonts w:eastAsiaTheme="minorHAnsi" w:cs="Times New Roman"/>
          <w:color w:val="000000" w:themeColor="text1"/>
          <w:spacing w:val="-16"/>
          <w:kern w:val="0"/>
          <w:lang w:eastAsia="en-US" w:bidi="ar-SA"/>
        </w:rPr>
        <w:t xml:space="preserve"> </w:t>
      </w:r>
      <w:r w:rsidRPr="000059E9">
        <w:rPr>
          <w:rFonts w:eastAsiaTheme="minorHAnsi" w:cs="Times New Roman"/>
          <w:color w:val="000000" w:themeColor="text1"/>
          <w:kern w:val="0"/>
          <w:lang w:eastAsia="en-US" w:bidi="ar-SA"/>
        </w:rPr>
        <w:t>rurami</w:t>
      </w:r>
      <w:r w:rsidRPr="000059E9">
        <w:rPr>
          <w:rFonts w:eastAsiaTheme="minorHAnsi" w:cs="Times New Roman"/>
          <w:color w:val="000000" w:themeColor="text1"/>
          <w:spacing w:val="-16"/>
          <w:kern w:val="0"/>
          <w:lang w:eastAsia="en-US" w:bidi="ar-SA"/>
        </w:rPr>
        <w:t xml:space="preserve"> </w:t>
      </w:r>
      <w:r w:rsidRPr="000059E9">
        <w:rPr>
          <w:rFonts w:eastAsiaTheme="minorHAnsi" w:cs="Times New Roman"/>
          <w:color w:val="000000" w:themeColor="text1"/>
          <w:kern w:val="0"/>
          <w:lang w:eastAsia="en-US" w:bidi="ar-SA"/>
        </w:rPr>
        <w:t>polietylenowymi</w:t>
      </w:r>
      <w:r w:rsidRPr="000059E9">
        <w:rPr>
          <w:rFonts w:eastAsiaTheme="minorHAnsi" w:cs="Times New Roman"/>
          <w:color w:val="000000" w:themeColor="text1"/>
          <w:spacing w:val="-17"/>
          <w:kern w:val="0"/>
          <w:lang w:eastAsia="en-US" w:bidi="ar-SA"/>
        </w:rPr>
        <w:t xml:space="preserve"> </w:t>
      </w:r>
      <w:r w:rsidRPr="000059E9">
        <w:rPr>
          <w:rFonts w:eastAsiaTheme="minorHAnsi" w:cs="Times New Roman"/>
          <w:color w:val="000000" w:themeColor="text1"/>
          <w:kern w:val="0"/>
          <w:lang w:eastAsia="en-US" w:bidi="ar-SA"/>
        </w:rPr>
        <w:t>PE100</w:t>
      </w:r>
      <w:r w:rsidRPr="000059E9">
        <w:rPr>
          <w:rFonts w:eastAsiaTheme="minorHAnsi" w:cs="Times New Roman"/>
          <w:color w:val="000000" w:themeColor="text1"/>
          <w:spacing w:val="-18"/>
          <w:kern w:val="0"/>
          <w:lang w:eastAsia="en-US" w:bidi="ar-SA"/>
        </w:rPr>
        <w:t xml:space="preserve"> </w:t>
      </w:r>
      <w:r w:rsidRPr="000059E9">
        <w:rPr>
          <w:rFonts w:eastAsiaTheme="minorHAnsi" w:cs="Times New Roman"/>
          <w:color w:val="000000" w:themeColor="text1"/>
          <w:kern w:val="0"/>
          <w:lang w:eastAsia="en-US" w:bidi="ar-SA"/>
        </w:rPr>
        <w:t>SDR17</w:t>
      </w:r>
      <w:r w:rsidRPr="000059E9">
        <w:rPr>
          <w:rFonts w:eastAsiaTheme="minorHAnsi" w:cs="Times New Roman"/>
          <w:color w:val="000000" w:themeColor="text1"/>
          <w:spacing w:val="-17"/>
          <w:kern w:val="0"/>
          <w:lang w:eastAsia="en-US" w:bidi="ar-SA"/>
        </w:rPr>
        <w:t xml:space="preserve"> </w:t>
      </w:r>
      <w:r w:rsidRPr="000059E9">
        <w:rPr>
          <w:rFonts w:eastAsiaTheme="minorHAnsi" w:cs="Times New Roman"/>
          <w:color w:val="000000" w:themeColor="text1"/>
          <w:kern w:val="0"/>
          <w:lang w:eastAsia="en-US" w:bidi="ar-SA"/>
        </w:rPr>
        <w:t>śr.</w:t>
      </w:r>
      <w:r w:rsidRPr="000059E9">
        <w:rPr>
          <w:rFonts w:eastAsiaTheme="minorHAnsi" w:cs="Times New Roman"/>
          <w:color w:val="000000" w:themeColor="text1"/>
          <w:spacing w:val="-17"/>
          <w:kern w:val="0"/>
          <w:lang w:eastAsia="en-US" w:bidi="ar-SA"/>
        </w:rPr>
        <w:t xml:space="preserve"> </w:t>
      </w:r>
      <w:r w:rsidRPr="000059E9">
        <w:rPr>
          <w:rFonts w:eastAsiaTheme="minorHAnsi" w:cs="Times New Roman"/>
          <w:color w:val="000000" w:themeColor="text1"/>
          <w:kern w:val="0"/>
          <w:lang w:eastAsia="en-US" w:bidi="ar-SA"/>
        </w:rPr>
        <w:t>125mm</w:t>
      </w:r>
      <w:r w:rsidRPr="000059E9">
        <w:rPr>
          <w:rFonts w:eastAsiaTheme="minorHAnsi" w:cs="Times New Roman"/>
          <w:color w:val="000000" w:themeColor="text1"/>
          <w:spacing w:val="-13"/>
          <w:kern w:val="0"/>
          <w:lang w:eastAsia="en-US" w:bidi="ar-SA"/>
        </w:rPr>
        <w:t xml:space="preserve"> </w:t>
      </w:r>
      <w:r w:rsidRPr="000059E9">
        <w:rPr>
          <w:rFonts w:eastAsiaTheme="minorHAnsi" w:cs="Times New Roman"/>
          <w:color w:val="000000" w:themeColor="text1"/>
          <w:kern w:val="0"/>
          <w:lang w:eastAsia="en-US" w:bidi="ar-SA"/>
        </w:rPr>
        <w:t>PN16 o długości łącznej</w:t>
      </w:r>
      <w:r w:rsidRPr="000059E9">
        <w:rPr>
          <w:rFonts w:eastAsiaTheme="minorHAnsi" w:cs="Times New Roman"/>
          <w:color w:val="000000" w:themeColor="text1"/>
          <w:spacing w:val="-17"/>
          <w:kern w:val="0"/>
          <w:lang w:eastAsia="en-US" w:bidi="ar-SA"/>
        </w:rPr>
        <w:t xml:space="preserve"> </w:t>
      </w:r>
      <w:r w:rsidRPr="000059E9">
        <w:rPr>
          <w:rFonts w:eastAsiaTheme="minorHAnsi" w:cs="Times New Roman"/>
          <w:color w:val="000000" w:themeColor="text1"/>
          <w:kern w:val="0"/>
          <w:lang w:eastAsia="en-US" w:bidi="ar-SA"/>
        </w:rPr>
        <w:t>562,50m</w:t>
      </w:r>
      <w:r w:rsidRPr="00C20F50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w miejscowościach: </w:t>
      </w:r>
      <w:r w:rsidRPr="000059E9">
        <w:rPr>
          <w:rFonts w:eastAsia="Georgia" w:cs="Times New Roman"/>
          <w:color w:val="000000" w:themeColor="text1"/>
          <w:kern w:val="0"/>
          <w:lang w:eastAsia="en-US" w:bidi="ar-SA"/>
        </w:rPr>
        <w:t>Marksewo, dz. nr 3119/1, 201/1, 201/8, 201/38, 201/4, 3118/3, 192, 191/7, 191/13,</w:t>
      </w:r>
      <w:r w:rsidRPr="00C20F50">
        <w:rPr>
          <w:rFonts w:eastAsia="Georgia" w:cs="Times New Roman"/>
          <w:color w:val="000000" w:themeColor="text1"/>
          <w:kern w:val="0"/>
          <w:lang w:eastAsia="en-US" w:bidi="ar-SA"/>
        </w:rPr>
        <w:t xml:space="preserve"> obręb geodezyjny Marksewo, gm. Szczytno oraz </w:t>
      </w:r>
      <w:r w:rsidRPr="000059E9">
        <w:rPr>
          <w:rFonts w:eastAsia="Georgia" w:cs="Times New Roman"/>
          <w:color w:val="000000" w:themeColor="text1"/>
          <w:kern w:val="0"/>
          <w:lang w:eastAsia="en-US" w:bidi="ar-SA"/>
        </w:rPr>
        <w:t>Stare Kiejkuty, dz. nr 210, 237/16, 237/38, 237/29, 237/1, 3138/1, 3130/1, 3129, 3121/3,</w:t>
      </w:r>
    </w:p>
    <w:p w:rsidR="00980E7C" w:rsidRPr="00E639AE" w:rsidRDefault="00C20F50" w:rsidP="00C20F50">
      <w:pPr>
        <w:pStyle w:val="Legenda"/>
        <w:spacing w:line="360" w:lineRule="auto"/>
        <w:jc w:val="both"/>
        <w:rPr>
          <w:i w:val="0"/>
          <w:u w:val="single"/>
        </w:rPr>
      </w:pPr>
      <w:r w:rsidRPr="000059E9">
        <w:rPr>
          <w:rFonts w:eastAsia="Georgia" w:cs="Times New Roman"/>
          <w:i w:val="0"/>
          <w:color w:val="000000" w:themeColor="text1"/>
          <w:kern w:val="0"/>
          <w:lang w:eastAsia="en-US" w:bidi="ar-SA"/>
        </w:rPr>
        <w:t>3120/2, obręb geodezyjny Stare Kiejkuty, gm. Szczytno</w:t>
      </w:r>
      <w:r w:rsidRPr="00C20F50">
        <w:rPr>
          <w:rFonts w:eastAsia="Georgia" w:cs="Times New Roman"/>
          <w:i w:val="0"/>
          <w:color w:val="000000" w:themeColor="text1"/>
          <w:kern w:val="0"/>
          <w:lang w:eastAsia="en-US" w:bidi="ar-SA"/>
        </w:rPr>
        <w:t>.</w:t>
      </w:r>
      <w:r>
        <w:rPr>
          <w:rFonts w:eastAsia="Georgia" w:cs="Times New Roman"/>
          <w:color w:val="000000" w:themeColor="text1"/>
          <w:kern w:val="0"/>
          <w:lang w:eastAsia="en-US" w:bidi="ar-SA"/>
        </w:rPr>
        <w:t xml:space="preserve"> </w:t>
      </w:r>
      <w:r>
        <w:rPr>
          <w:i w:val="0"/>
        </w:rPr>
        <w:t xml:space="preserve"> </w:t>
      </w:r>
      <w:r w:rsidR="0032546E" w:rsidRPr="0032546E">
        <w:rPr>
          <w:i w:val="0"/>
        </w:rPr>
        <w:t>Prace muszą być wykonane zgodnie z projektami wykonawczymi.</w:t>
      </w:r>
    </w:p>
    <w:p w:rsidR="00980E7C" w:rsidRDefault="00980E7C" w:rsidP="00980E7C">
      <w:pPr>
        <w:rPr>
          <w:rFonts w:eastAsia="Times New Roman" w:cs="Times New Roman"/>
          <w:lang w:eastAsia="pl-PL" w:bidi="ar-SA"/>
        </w:rPr>
      </w:pPr>
    </w:p>
    <w:p w:rsidR="0032546E" w:rsidRDefault="0032546E" w:rsidP="00980E7C">
      <w:pPr>
        <w:rPr>
          <w:rFonts w:eastAsia="Times New Roman" w:cs="Times New Roman"/>
          <w:lang w:eastAsia="pl-PL" w:bidi="ar-SA"/>
        </w:rPr>
      </w:pPr>
    </w:p>
    <w:p w:rsidR="00C20F50" w:rsidRDefault="00C20F50" w:rsidP="00980E7C">
      <w:pPr>
        <w:rPr>
          <w:rFonts w:eastAsia="Times New Roman" w:cs="Times New Roman"/>
          <w:lang w:eastAsia="pl-PL" w:bidi="ar-SA"/>
        </w:rPr>
      </w:pPr>
    </w:p>
    <w:p w:rsidR="00C20F50" w:rsidRDefault="00C20F50" w:rsidP="00980E7C">
      <w:pPr>
        <w:rPr>
          <w:rFonts w:eastAsia="Times New Roman" w:cs="Times New Roman"/>
          <w:lang w:eastAsia="pl-PL" w:bidi="ar-SA"/>
        </w:rPr>
      </w:pPr>
    </w:p>
    <w:p w:rsidR="00C20F50" w:rsidRDefault="00C20F50" w:rsidP="00980E7C">
      <w:pPr>
        <w:rPr>
          <w:rFonts w:eastAsia="Times New Roman" w:cs="Times New Roman"/>
          <w:lang w:eastAsia="pl-PL" w:bidi="ar-SA"/>
        </w:rPr>
      </w:pPr>
    </w:p>
    <w:p w:rsidR="0032546E" w:rsidRDefault="0032546E" w:rsidP="00980E7C">
      <w:pPr>
        <w:rPr>
          <w:rFonts w:eastAsia="Times New Roman" w:cs="Times New Roman"/>
          <w:lang w:eastAsia="pl-PL" w:bidi="ar-SA"/>
        </w:rPr>
      </w:pPr>
    </w:p>
    <w:p w:rsidR="0032546E" w:rsidRDefault="0032546E" w:rsidP="00980E7C">
      <w:pPr>
        <w:rPr>
          <w:rFonts w:eastAsia="Times New Roman" w:cs="Times New Roman"/>
          <w:lang w:eastAsia="pl-PL" w:bidi="ar-SA"/>
        </w:rPr>
      </w:pPr>
    </w:p>
    <w:p w:rsidR="00980E7C" w:rsidRDefault="00980E7C" w:rsidP="00980E7C">
      <w:pPr>
        <w:ind w:left="60"/>
        <w:jc w:val="center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§ 2</w:t>
      </w:r>
    </w:p>
    <w:p w:rsidR="00980E7C" w:rsidRDefault="00980E7C" w:rsidP="00980E7C">
      <w:pPr>
        <w:ind w:left="60"/>
        <w:jc w:val="center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Wykonawca zobowiązuje się do wykonania usługi :</w:t>
      </w:r>
    </w:p>
    <w:p w:rsidR="00980E7C" w:rsidRPr="00E639AE" w:rsidRDefault="00980E7C" w:rsidP="00980E7C">
      <w:pPr>
        <w:numPr>
          <w:ilvl w:val="0"/>
          <w:numId w:val="2"/>
        </w:numPr>
        <w:jc w:val="both"/>
        <w:rPr>
          <w:rFonts w:eastAsia="Times New Roman" w:cs="Times New Roman"/>
          <w:lang w:eastAsia="pl-PL" w:bidi="ar-SA"/>
        </w:rPr>
      </w:pPr>
      <w:proofErr w:type="spellStart"/>
      <w:r>
        <w:rPr>
          <w:rFonts w:eastAsia="Times New Roman" w:cs="Times New Roman"/>
          <w:lang w:eastAsia="pl-PL" w:bidi="ar-SA"/>
        </w:rPr>
        <w:t>przecisk</w:t>
      </w:r>
      <w:proofErr w:type="spellEnd"/>
      <w:r w:rsidRPr="001F78CC">
        <w:rPr>
          <w:rFonts w:eastAsia="Times New Roman" w:cs="Times New Roman"/>
          <w:lang w:eastAsia="pl-PL" w:bidi="ar-SA"/>
        </w:rPr>
        <w:t xml:space="preserve"> </w:t>
      </w:r>
      <w:r>
        <w:rPr>
          <w:rFonts w:eastAsia="Times New Roman" w:cs="Times New Roman"/>
          <w:lang w:eastAsia="pl-PL" w:bidi="ar-SA"/>
        </w:rPr>
        <w:t>za</w:t>
      </w:r>
      <w:r>
        <w:rPr>
          <w:rFonts w:eastAsia="Times New Roman" w:cs="Times New Roman"/>
          <w:szCs w:val="20"/>
          <w:lang w:eastAsia="pl-PL" w:bidi="ar-SA"/>
        </w:rPr>
        <w:t xml:space="preserve"> kwotę </w:t>
      </w:r>
      <w:r w:rsidR="0032546E">
        <w:rPr>
          <w:rFonts w:cs="Times New Roman"/>
        </w:rPr>
        <w:t>……………</w:t>
      </w:r>
      <w:r w:rsidR="00BD6335">
        <w:rPr>
          <w:rFonts w:cs="Times New Roman"/>
        </w:rPr>
        <w:t xml:space="preserve"> </w:t>
      </w:r>
      <w:r>
        <w:rPr>
          <w:rFonts w:cs="Times New Roman"/>
        </w:rPr>
        <w:t>zł</w:t>
      </w:r>
      <w:r w:rsidR="00E07EC7">
        <w:rPr>
          <w:rFonts w:cs="Times New Roman"/>
        </w:rPr>
        <w:t>(</w:t>
      </w:r>
      <w:r w:rsidR="006F68EC">
        <w:rPr>
          <w:rFonts w:cs="Times New Roman"/>
        </w:rPr>
        <w:t>brutto</w:t>
      </w:r>
      <w:r>
        <w:rPr>
          <w:rFonts w:cs="Times New Roman"/>
        </w:rPr>
        <w:t>/</w:t>
      </w:r>
      <w:proofErr w:type="spellStart"/>
      <w:r>
        <w:rPr>
          <w:rFonts w:cs="Times New Roman"/>
        </w:rPr>
        <w:t>mb</w:t>
      </w:r>
      <w:proofErr w:type="spellEnd"/>
      <w:r>
        <w:rPr>
          <w:rFonts w:cs="Times New Roman"/>
        </w:rPr>
        <w:t>)</w:t>
      </w:r>
    </w:p>
    <w:p w:rsidR="00980E7C" w:rsidRDefault="00980E7C" w:rsidP="00980E7C">
      <w:pPr>
        <w:ind w:left="420"/>
        <w:jc w:val="both"/>
        <w:rPr>
          <w:rFonts w:cs="Times New Roman"/>
        </w:rPr>
      </w:pPr>
      <w:r>
        <w:rPr>
          <w:rFonts w:cs="Times New Roman"/>
        </w:rPr>
        <w:t xml:space="preserve">(słownie: </w:t>
      </w:r>
      <w:r w:rsidR="0032546E">
        <w:rPr>
          <w:rFonts w:cs="Times New Roman"/>
        </w:rPr>
        <w:t>………………………………………………………………………………</w:t>
      </w:r>
      <w:r>
        <w:rPr>
          <w:rFonts w:cs="Times New Roman"/>
        </w:rPr>
        <w:t>)</w:t>
      </w:r>
    </w:p>
    <w:p w:rsidR="00980E7C" w:rsidRDefault="00980E7C" w:rsidP="00980E7C">
      <w:pPr>
        <w:ind w:left="420"/>
        <w:jc w:val="both"/>
        <w:rPr>
          <w:rFonts w:eastAsia="Times New Roman" w:cs="Times New Roman"/>
          <w:lang w:eastAsia="pl-PL" w:bidi="ar-SA"/>
        </w:rPr>
      </w:pPr>
    </w:p>
    <w:p w:rsidR="00980E7C" w:rsidRPr="001F78CC" w:rsidRDefault="00980E7C" w:rsidP="00980E7C">
      <w:pPr>
        <w:ind w:left="60"/>
        <w:jc w:val="center"/>
        <w:rPr>
          <w:rFonts w:eastAsia="Times New Roman" w:cs="Times New Roman"/>
          <w:szCs w:val="20"/>
          <w:lang w:eastAsia="pl-PL" w:bidi="ar-SA"/>
        </w:rPr>
      </w:pPr>
      <w:r w:rsidRPr="001F78CC">
        <w:rPr>
          <w:rFonts w:eastAsia="Times New Roman" w:cs="Times New Roman"/>
          <w:szCs w:val="20"/>
          <w:lang w:eastAsia="pl-PL" w:bidi="ar-SA"/>
        </w:rPr>
        <w:t>§ 3</w:t>
      </w:r>
    </w:p>
    <w:p w:rsidR="00980E7C" w:rsidRDefault="00980E7C" w:rsidP="00980E7C">
      <w:pPr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 xml:space="preserve">Płatność przelewem w terminie </w:t>
      </w:r>
      <w:r w:rsidR="00C20F50">
        <w:rPr>
          <w:rFonts w:eastAsia="Times New Roman" w:cs="Times New Roman"/>
          <w:szCs w:val="20"/>
          <w:lang w:eastAsia="pl-PL" w:bidi="ar-SA"/>
        </w:rPr>
        <w:t>60</w:t>
      </w:r>
      <w:r>
        <w:rPr>
          <w:rFonts w:eastAsia="Times New Roman" w:cs="Times New Roman"/>
          <w:szCs w:val="20"/>
          <w:lang w:eastAsia="pl-PL" w:bidi="ar-SA"/>
        </w:rPr>
        <w:t xml:space="preserve"> dni od daty dostarczenia faktury.</w:t>
      </w: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980E7C">
      <w:pPr>
        <w:ind w:left="60"/>
        <w:jc w:val="center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§ 4</w:t>
      </w: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32546E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Wykonawca zapłaci Zamawiającemu karę w wysokości 0,15 % wartości usługi za każdy dzień opóźnienia usługi, jeżeli opóźnienie nie zostanie wcześniej uzgodnione z Zamawiającym.</w:t>
      </w:r>
    </w:p>
    <w:p w:rsidR="00980E7C" w:rsidRDefault="00980E7C" w:rsidP="00980E7C">
      <w:pPr>
        <w:ind w:left="60"/>
        <w:jc w:val="center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980E7C">
      <w:pPr>
        <w:ind w:left="60"/>
        <w:jc w:val="center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§ 5</w:t>
      </w: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Umowa może być rozwiązana przez każdą ze stron za 1 miesięcznym okresem wypowiedzenia.</w:t>
      </w: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W sprawach nieuregulowanych postanowieniami umowy będą miały zastosowanie przepisy Kodeksu Cywilnego.</w:t>
      </w:r>
    </w:p>
    <w:p w:rsidR="00980E7C" w:rsidRDefault="00980E7C" w:rsidP="00980E7C">
      <w:pPr>
        <w:jc w:val="center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§ 6</w:t>
      </w: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Spory mogące wyniknąć przy wykonywaniu postanowień umowy strony poddają pod rozstrzygnięcie przez właściwy Sąd.</w:t>
      </w: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980E7C">
      <w:pPr>
        <w:ind w:left="60"/>
        <w:jc w:val="center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§7</w:t>
      </w: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>Umowa została sporządzona w dwu jednobrzmiących egzemplarzach po jednym dla każdej ze stron.</w:t>
      </w: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Default="00C20F50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  <w:r>
        <w:rPr>
          <w:rFonts w:eastAsia="Times New Roman" w:cs="Times New Roman"/>
          <w:szCs w:val="20"/>
          <w:lang w:eastAsia="pl-PL" w:bidi="ar-SA"/>
        </w:rPr>
        <w:tab/>
        <w:t>ZAMAWIAJĄCY:</w:t>
      </w:r>
      <w:r>
        <w:rPr>
          <w:rFonts w:eastAsia="Times New Roman" w:cs="Times New Roman"/>
          <w:szCs w:val="20"/>
          <w:lang w:eastAsia="pl-PL" w:bidi="ar-SA"/>
        </w:rPr>
        <w:tab/>
      </w:r>
      <w:r>
        <w:rPr>
          <w:rFonts w:eastAsia="Times New Roman" w:cs="Times New Roman"/>
          <w:szCs w:val="20"/>
          <w:lang w:eastAsia="pl-PL" w:bidi="ar-SA"/>
        </w:rPr>
        <w:tab/>
      </w:r>
      <w:r>
        <w:rPr>
          <w:rFonts w:eastAsia="Times New Roman" w:cs="Times New Roman"/>
          <w:szCs w:val="20"/>
          <w:lang w:eastAsia="pl-PL" w:bidi="ar-SA"/>
        </w:rPr>
        <w:tab/>
      </w:r>
      <w:r>
        <w:rPr>
          <w:rFonts w:eastAsia="Times New Roman" w:cs="Times New Roman"/>
          <w:szCs w:val="20"/>
          <w:lang w:eastAsia="pl-PL" w:bidi="ar-SA"/>
        </w:rPr>
        <w:tab/>
      </w:r>
      <w:r>
        <w:rPr>
          <w:rFonts w:eastAsia="Times New Roman" w:cs="Times New Roman"/>
          <w:szCs w:val="20"/>
          <w:lang w:eastAsia="pl-PL" w:bidi="ar-SA"/>
        </w:rPr>
        <w:tab/>
      </w:r>
      <w:r>
        <w:rPr>
          <w:rFonts w:eastAsia="Times New Roman" w:cs="Times New Roman"/>
          <w:szCs w:val="20"/>
          <w:lang w:eastAsia="pl-PL" w:bidi="ar-SA"/>
        </w:rPr>
        <w:tab/>
        <w:t>WYKONAWCA</w:t>
      </w:r>
      <w:bookmarkStart w:id="0" w:name="_GoBack"/>
      <w:bookmarkEnd w:id="0"/>
      <w:r w:rsidR="00980E7C">
        <w:rPr>
          <w:rFonts w:eastAsia="Times New Roman" w:cs="Times New Roman"/>
          <w:szCs w:val="20"/>
          <w:lang w:eastAsia="pl-PL" w:bidi="ar-SA"/>
        </w:rPr>
        <w:t>:</w:t>
      </w: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980E7C">
      <w:pPr>
        <w:ind w:left="60"/>
        <w:jc w:val="both"/>
        <w:rPr>
          <w:rFonts w:eastAsia="Times New Roman" w:cs="Times New Roman"/>
          <w:szCs w:val="20"/>
          <w:lang w:eastAsia="pl-PL" w:bidi="ar-SA"/>
        </w:rPr>
      </w:pPr>
    </w:p>
    <w:p w:rsidR="00980E7C" w:rsidRDefault="00980E7C" w:rsidP="00980E7C">
      <w:r>
        <w:rPr>
          <w:rFonts w:eastAsia="Times New Roman" w:cs="Times New Roman"/>
          <w:szCs w:val="20"/>
          <w:lang w:eastAsia="pl-PL" w:bidi="ar-SA"/>
        </w:rPr>
        <w:t>.................................................</w:t>
      </w:r>
      <w:r>
        <w:rPr>
          <w:rFonts w:eastAsia="Times New Roman" w:cs="Times New Roman"/>
          <w:szCs w:val="20"/>
          <w:lang w:eastAsia="pl-PL" w:bidi="ar-SA"/>
        </w:rPr>
        <w:tab/>
      </w:r>
      <w:r>
        <w:rPr>
          <w:rFonts w:eastAsia="Times New Roman" w:cs="Times New Roman"/>
          <w:szCs w:val="20"/>
          <w:lang w:eastAsia="pl-PL" w:bidi="ar-SA"/>
        </w:rPr>
        <w:tab/>
      </w:r>
      <w:r>
        <w:rPr>
          <w:rFonts w:eastAsia="Times New Roman" w:cs="Times New Roman"/>
          <w:szCs w:val="20"/>
          <w:lang w:eastAsia="pl-PL" w:bidi="ar-SA"/>
        </w:rPr>
        <w:tab/>
      </w:r>
      <w:r>
        <w:rPr>
          <w:rFonts w:eastAsia="Times New Roman" w:cs="Times New Roman"/>
          <w:szCs w:val="20"/>
          <w:lang w:eastAsia="pl-PL" w:bidi="ar-SA"/>
        </w:rPr>
        <w:tab/>
      </w:r>
      <w:r>
        <w:rPr>
          <w:rFonts w:eastAsia="Times New Roman" w:cs="Times New Roman"/>
          <w:szCs w:val="20"/>
          <w:lang w:eastAsia="pl-PL" w:bidi="ar-SA"/>
        </w:rPr>
        <w:tab/>
        <w:t>...............................</w:t>
      </w:r>
    </w:p>
    <w:p w:rsidR="00D379A6" w:rsidRDefault="00D379A6"/>
    <w:sectPr w:rsidR="00D3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0"/>
        <w:lang w:val="pl-PL" w:eastAsia="pl-PL" w:bidi="ar-SA"/>
      </w:rPr>
    </w:lvl>
  </w:abstractNum>
  <w:abstractNum w:abstractNumId="1">
    <w:nsid w:val="21E45BDE"/>
    <w:multiLevelType w:val="hybridMultilevel"/>
    <w:tmpl w:val="D1901B38"/>
    <w:lvl w:ilvl="0" w:tplc="26782D0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7C"/>
    <w:rsid w:val="0032546E"/>
    <w:rsid w:val="006F68EC"/>
    <w:rsid w:val="008005F8"/>
    <w:rsid w:val="00980E7C"/>
    <w:rsid w:val="00BD6335"/>
    <w:rsid w:val="00C20F50"/>
    <w:rsid w:val="00D379A6"/>
    <w:rsid w:val="00E0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E7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980E7C"/>
    <w:pPr>
      <w:suppressLineNumbers/>
      <w:spacing w:before="120" w:after="120"/>
    </w:pPr>
    <w:rPr>
      <w:i/>
      <w:iCs/>
    </w:rPr>
  </w:style>
  <w:style w:type="paragraph" w:styleId="Bezodstpw">
    <w:name w:val="No Spacing"/>
    <w:uiPriority w:val="1"/>
    <w:qFormat/>
    <w:rsid w:val="00980E7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46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E7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980E7C"/>
    <w:pPr>
      <w:suppressLineNumbers/>
      <w:spacing w:before="120" w:after="120"/>
    </w:pPr>
    <w:rPr>
      <w:i/>
      <w:iCs/>
    </w:rPr>
  </w:style>
  <w:style w:type="paragraph" w:styleId="Bezodstpw">
    <w:name w:val="No Spacing"/>
    <w:uiPriority w:val="1"/>
    <w:qFormat/>
    <w:rsid w:val="00980E7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46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2021-07-19T12:03:00Z</cp:lastPrinted>
  <dcterms:created xsi:type="dcterms:W3CDTF">2022-04-27T09:51:00Z</dcterms:created>
  <dcterms:modified xsi:type="dcterms:W3CDTF">2023-06-01T11:11:00Z</dcterms:modified>
</cp:coreProperties>
</file>