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D47D0" w14:textId="4A3AD2FA" w:rsidR="00225FE9" w:rsidRPr="008D5160" w:rsidRDefault="008D5160" w:rsidP="008D5160">
      <w:pPr>
        <w:ind w:left="4254" w:firstLine="709"/>
        <w:jc w:val="right"/>
        <w:rPr>
          <w:rFonts w:asciiTheme="minorHAnsi" w:hAnsiTheme="minorHAnsi" w:cstheme="minorHAnsi"/>
          <w:szCs w:val="20"/>
        </w:rPr>
      </w:pPr>
      <w:r w:rsidRPr="008D5160">
        <w:rPr>
          <w:rFonts w:asciiTheme="minorHAnsi" w:hAnsiTheme="minorHAnsi" w:cstheme="minorHAnsi"/>
          <w:b/>
          <w:szCs w:val="20"/>
        </w:rPr>
        <w:t xml:space="preserve">   Załącznik nr </w:t>
      </w:r>
      <w:r>
        <w:rPr>
          <w:rFonts w:asciiTheme="minorHAnsi" w:hAnsiTheme="minorHAnsi" w:cstheme="minorHAnsi"/>
          <w:b/>
          <w:szCs w:val="20"/>
        </w:rPr>
        <w:t>2</w:t>
      </w:r>
      <w:r w:rsidRPr="008D5160">
        <w:rPr>
          <w:rFonts w:asciiTheme="minorHAnsi" w:hAnsiTheme="minorHAnsi" w:cstheme="minorHAnsi"/>
          <w:b/>
          <w:szCs w:val="20"/>
        </w:rPr>
        <w:t xml:space="preserve"> do SWZ</w:t>
      </w:r>
    </w:p>
    <w:p w14:paraId="78C8E215" w14:textId="46385492" w:rsidR="00225FE9" w:rsidRPr="008D5160" w:rsidRDefault="008D5160" w:rsidP="008D5160">
      <w:pPr>
        <w:jc w:val="right"/>
        <w:rPr>
          <w:rFonts w:asciiTheme="minorHAnsi" w:hAnsiTheme="minorHAnsi" w:cstheme="minorHAnsi"/>
          <w:szCs w:val="20"/>
        </w:rPr>
      </w:pPr>
      <w:r w:rsidRPr="008D5160">
        <w:rPr>
          <w:rFonts w:asciiTheme="minorHAnsi" w:hAnsiTheme="minorHAnsi" w:cstheme="minorHAnsi"/>
          <w:b/>
          <w:szCs w:val="20"/>
        </w:rPr>
        <w:tab/>
      </w:r>
      <w:r w:rsidRPr="008D5160">
        <w:rPr>
          <w:rFonts w:asciiTheme="minorHAnsi" w:hAnsiTheme="minorHAnsi" w:cstheme="minorHAnsi"/>
          <w:b/>
          <w:szCs w:val="20"/>
        </w:rPr>
        <w:tab/>
      </w:r>
      <w:r w:rsidRPr="008D5160">
        <w:rPr>
          <w:rFonts w:asciiTheme="minorHAnsi" w:hAnsiTheme="minorHAnsi" w:cstheme="minorHAnsi"/>
          <w:b/>
          <w:szCs w:val="20"/>
        </w:rPr>
        <w:tab/>
      </w:r>
      <w:r w:rsidRPr="008D5160">
        <w:rPr>
          <w:rFonts w:asciiTheme="minorHAnsi" w:hAnsiTheme="minorHAnsi" w:cstheme="minorHAnsi"/>
          <w:b/>
          <w:szCs w:val="20"/>
        </w:rPr>
        <w:tab/>
      </w:r>
      <w:r w:rsidRPr="008D5160">
        <w:rPr>
          <w:rFonts w:asciiTheme="minorHAnsi" w:hAnsiTheme="minorHAnsi" w:cstheme="minorHAnsi"/>
          <w:b/>
          <w:szCs w:val="20"/>
        </w:rPr>
        <w:tab/>
      </w:r>
      <w:r w:rsidRPr="008D5160">
        <w:rPr>
          <w:rFonts w:asciiTheme="minorHAnsi" w:hAnsiTheme="minorHAnsi" w:cstheme="minorHAnsi"/>
          <w:b/>
          <w:szCs w:val="20"/>
        </w:rPr>
        <w:tab/>
        <w:t xml:space="preserve">  Załącznik nr 1 do umowy </w:t>
      </w:r>
      <w:r>
        <w:rPr>
          <w:rFonts w:asciiTheme="minorHAnsi" w:hAnsiTheme="minorHAnsi" w:cstheme="minorHAnsi"/>
          <w:b/>
          <w:szCs w:val="20"/>
        </w:rPr>
        <w:t>LI.262.10.2023</w:t>
      </w:r>
    </w:p>
    <w:p w14:paraId="4D963292" w14:textId="77777777" w:rsidR="00225FE9" w:rsidRPr="008D5160" w:rsidRDefault="008D5160">
      <w:pPr>
        <w:spacing w:before="170" w:line="360" w:lineRule="auto"/>
        <w:jc w:val="center"/>
        <w:rPr>
          <w:rFonts w:asciiTheme="minorHAnsi" w:hAnsiTheme="minorHAnsi" w:cstheme="minorHAnsi"/>
          <w:sz w:val="21"/>
          <w:szCs w:val="21"/>
        </w:rPr>
      </w:pPr>
      <w:r w:rsidRPr="008D5160">
        <w:rPr>
          <w:rFonts w:asciiTheme="minorHAnsi" w:hAnsiTheme="minorHAnsi" w:cstheme="minorHAnsi"/>
          <w:b/>
          <w:sz w:val="21"/>
          <w:szCs w:val="21"/>
        </w:rPr>
        <w:t>FORMULARZ CENOWO –TECHNICZNY  - zadanie  nr  1</w:t>
      </w:r>
    </w:p>
    <w:p w14:paraId="161ED718" w14:textId="77777777" w:rsidR="00225FE9" w:rsidRPr="008D5160" w:rsidRDefault="008D5160">
      <w:pPr>
        <w:ind w:left="-527"/>
        <w:jc w:val="both"/>
        <w:rPr>
          <w:rFonts w:asciiTheme="minorHAnsi" w:hAnsiTheme="minorHAnsi" w:cstheme="minorHAnsi"/>
        </w:rPr>
      </w:pPr>
      <w:r w:rsidRPr="008D5160">
        <w:rPr>
          <w:rFonts w:asciiTheme="minorHAnsi" w:hAnsiTheme="minorHAnsi" w:cstheme="minorHAnsi"/>
          <w:sz w:val="22"/>
          <w:szCs w:val="22"/>
        </w:rPr>
        <w:tab/>
        <w:t>A. Oferuję dostawę przedmiotu zamówienia za cenę:</w:t>
      </w:r>
    </w:p>
    <w:p w14:paraId="382E7535" w14:textId="77777777" w:rsidR="00225FE9" w:rsidRPr="008D5160" w:rsidRDefault="00225FE9">
      <w:pPr>
        <w:tabs>
          <w:tab w:val="left" w:pos="360"/>
        </w:tabs>
        <w:ind w:left="357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tbl>
      <w:tblPr>
        <w:tblW w:w="10349" w:type="dxa"/>
        <w:tblInd w:w="-3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1857"/>
        <w:gridCol w:w="958"/>
        <w:gridCol w:w="550"/>
        <w:gridCol w:w="1529"/>
        <w:gridCol w:w="1417"/>
        <w:gridCol w:w="851"/>
        <w:gridCol w:w="1275"/>
        <w:gridCol w:w="1418"/>
      </w:tblGrid>
      <w:tr w:rsidR="00CC7B88" w:rsidRPr="008D5160" w14:paraId="3DFB9A2A" w14:textId="77777777" w:rsidTr="00CC7B88">
        <w:trPr>
          <w:cantSplit/>
          <w:trHeight w:val="272"/>
        </w:trPr>
        <w:tc>
          <w:tcPr>
            <w:tcW w:w="4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5342A6" w14:textId="77777777" w:rsidR="00CC7B88" w:rsidRPr="008D5160" w:rsidRDefault="00CC7B88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8D5160">
              <w:rPr>
                <w:rFonts w:asciiTheme="minorHAnsi" w:hAnsiTheme="minorHAnsi" w:cstheme="minorHAnsi"/>
                <w:b/>
                <w:sz w:val="18"/>
                <w:szCs w:val="18"/>
              </w:rPr>
              <w:t>Lp.</w:t>
            </w:r>
          </w:p>
        </w:tc>
        <w:tc>
          <w:tcPr>
            <w:tcW w:w="18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30D6B0" w14:textId="77777777" w:rsidR="00CC7B88" w:rsidRPr="008D5160" w:rsidRDefault="00CC7B88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7EA8E57E" w14:textId="77777777" w:rsidR="00CC7B88" w:rsidRPr="008D5160" w:rsidRDefault="00CC7B88">
            <w:pPr>
              <w:pStyle w:val="Nagwek6"/>
              <w:widowControl w:val="0"/>
              <w:tabs>
                <w:tab w:val="left" w:pos="0"/>
              </w:tabs>
              <w:spacing w:before="0" w:after="0"/>
              <w:jc w:val="center"/>
              <w:rPr>
                <w:rFonts w:asciiTheme="minorHAnsi" w:hAnsiTheme="minorHAnsi" w:cstheme="minorHAnsi"/>
              </w:rPr>
            </w:pPr>
            <w:r w:rsidRPr="008D5160">
              <w:rPr>
                <w:rFonts w:asciiTheme="minorHAnsi" w:hAnsiTheme="minorHAnsi" w:cstheme="minorHAnsi"/>
                <w:sz w:val="18"/>
                <w:szCs w:val="18"/>
              </w:rPr>
              <w:t>Przedmiot zamówienia</w:t>
            </w:r>
          </w:p>
          <w:p w14:paraId="3078FE86" w14:textId="77777777" w:rsidR="00CC7B88" w:rsidRPr="008D5160" w:rsidRDefault="00CC7B88">
            <w:pPr>
              <w:widowControl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95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C915F3" w14:textId="77777777" w:rsidR="00CC7B88" w:rsidRPr="008D5160" w:rsidRDefault="00CC7B88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8D5160">
              <w:rPr>
                <w:rFonts w:asciiTheme="minorHAnsi" w:hAnsiTheme="minorHAnsi" w:cstheme="minorHAnsi"/>
                <w:b/>
                <w:sz w:val="18"/>
                <w:szCs w:val="18"/>
              </w:rPr>
              <w:t>Jednostka miary</w:t>
            </w:r>
          </w:p>
        </w:tc>
        <w:tc>
          <w:tcPr>
            <w:tcW w:w="550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5BD8C1" w14:textId="77777777" w:rsidR="00CC7B88" w:rsidRPr="008D5160" w:rsidRDefault="00CC7B88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8D5160">
              <w:rPr>
                <w:rFonts w:asciiTheme="minorHAnsi" w:hAnsiTheme="minorHAnsi" w:cstheme="minorHAnsi"/>
                <w:b/>
                <w:sz w:val="18"/>
                <w:szCs w:val="18"/>
              </w:rPr>
              <w:t>Ilość</w:t>
            </w:r>
          </w:p>
        </w:tc>
        <w:tc>
          <w:tcPr>
            <w:tcW w:w="15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9736E9" w14:textId="77777777" w:rsidR="00CC7B88" w:rsidRPr="008D5160" w:rsidRDefault="00CC7B88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8D5160">
              <w:rPr>
                <w:rFonts w:asciiTheme="minorHAnsi" w:hAnsiTheme="minorHAnsi" w:cstheme="minorHAnsi"/>
                <w:b/>
                <w:sz w:val="18"/>
                <w:szCs w:val="18"/>
              </w:rPr>
              <w:t>Cena</w:t>
            </w:r>
          </w:p>
          <w:p w14:paraId="2B225778" w14:textId="77777777" w:rsidR="00CC7B88" w:rsidRPr="008D5160" w:rsidRDefault="00CC7B88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8D5160">
              <w:rPr>
                <w:rFonts w:asciiTheme="minorHAnsi" w:hAnsiTheme="minorHAnsi" w:cstheme="minorHAnsi"/>
                <w:b/>
                <w:sz w:val="18"/>
                <w:szCs w:val="18"/>
              </w:rPr>
              <w:t>jednostkowa</w:t>
            </w:r>
          </w:p>
          <w:p w14:paraId="5F8273BA" w14:textId="77777777" w:rsidR="00CC7B88" w:rsidRPr="008D5160" w:rsidRDefault="00CC7B88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8D5160">
              <w:rPr>
                <w:rFonts w:asciiTheme="minorHAnsi" w:hAnsiTheme="minorHAnsi" w:cstheme="minorHAnsi"/>
                <w:i/>
                <w:sz w:val="18"/>
                <w:szCs w:val="18"/>
              </w:rPr>
              <w:t>netto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9E9E4F" w14:textId="77777777" w:rsidR="00CC7B88" w:rsidRPr="008D5160" w:rsidRDefault="00CC7B88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222BFA38" w14:textId="77777777" w:rsidR="00CC7B88" w:rsidRPr="008D5160" w:rsidRDefault="00CC7B88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8D5160">
              <w:rPr>
                <w:rFonts w:asciiTheme="minorHAnsi" w:hAnsiTheme="minorHAnsi" w:cstheme="minorHAnsi"/>
                <w:b/>
                <w:sz w:val="18"/>
                <w:szCs w:val="18"/>
              </w:rPr>
              <w:t>Wartość</w:t>
            </w:r>
          </w:p>
          <w:p w14:paraId="0C2AEEB1" w14:textId="77777777" w:rsidR="00CC7B88" w:rsidRPr="008D5160" w:rsidRDefault="00CC7B88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8D516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Pr="008D5160">
              <w:rPr>
                <w:rFonts w:asciiTheme="minorHAnsi" w:hAnsiTheme="minorHAnsi" w:cstheme="minorHAnsi"/>
                <w:i/>
                <w:sz w:val="18"/>
                <w:szCs w:val="18"/>
              </w:rPr>
              <w:t>netto</w:t>
            </w:r>
          </w:p>
          <w:p w14:paraId="6613C68D" w14:textId="77777777" w:rsidR="00CC7B88" w:rsidRPr="008D5160" w:rsidRDefault="00CC7B88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8D5160">
              <w:rPr>
                <w:rFonts w:asciiTheme="minorHAnsi" w:hAnsiTheme="minorHAnsi" w:cstheme="minorHAnsi"/>
                <w:i/>
                <w:sz w:val="18"/>
                <w:szCs w:val="18"/>
              </w:rPr>
              <w:t>6=4x5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FB50FA7" w14:textId="77777777" w:rsidR="00CC7B88" w:rsidRPr="008D5160" w:rsidRDefault="00CC7B88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8D516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Stawka VAT</w:t>
            </w:r>
          </w:p>
          <w:p w14:paraId="002639E3" w14:textId="77777777" w:rsidR="00CC7B88" w:rsidRPr="008D5160" w:rsidRDefault="00CC7B88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8D5160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%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876020" w14:textId="77777777" w:rsidR="00CC7B88" w:rsidRPr="008D5160" w:rsidRDefault="00CC7B88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8D516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Cena</w:t>
            </w:r>
          </w:p>
          <w:p w14:paraId="457FA157" w14:textId="77777777" w:rsidR="00CC7B88" w:rsidRPr="008D5160" w:rsidRDefault="00CC7B88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8D516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jednostkowa</w:t>
            </w:r>
          </w:p>
          <w:p w14:paraId="4C5D562E" w14:textId="77777777" w:rsidR="00CC7B88" w:rsidRPr="008D5160" w:rsidRDefault="00CC7B88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8D5160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brutto</w:t>
            </w:r>
          </w:p>
          <w:p w14:paraId="33BFF8CE" w14:textId="77777777" w:rsidR="00CC7B88" w:rsidRPr="008D5160" w:rsidRDefault="00CC7B88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8D5160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8=9/4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B8C55C" w14:textId="77777777" w:rsidR="00CC7B88" w:rsidRPr="008D5160" w:rsidRDefault="00CC7B88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8D516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Wartość</w:t>
            </w:r>
          </w:p>
          <w:p w14:paraId="5978420C" w14:textId="77777777" w:rsidR="00CC7B88" w:rsidRPr="008D5160" w:rsidRDefault="00CC7B88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8D5160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brutto</w:t>
            </w:r>
          </w:p>
          <w:p w14:paraId="758AA836" w14:textId="25E32674" w:rsidR="00CC7B88" w:rsidRPr="008D5160" w:rsidRDefault="00CC7B88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8D5160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9=6+7</w:t>
            </w:r>
          </w:p>
        </w:tc>
      </w:tr>
      <w:tr w:rsidR="00CC7B88" w:rsidRPr="008D5160" w14:paraId="6FF471C0" w14:textId="77777777" w:rsidTr="00CC7B88">
        <w:trPr>
          <w:cantSplit/>
          <w:trHeight w:val="220"/>
        </w:trPr>
        <w:tc>
          <w:tcPr>
            <w:tcW w:w="4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560BB4" w14:textId="77777777" w:rsidR="00CC7B88" w:rsidRPr="008D5160" w:rsidRDefault="00CC7B88">
            <w:pPr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0BFF6A" w14:textId="77777777" w:rsidR="00CC7B88" w:rsidRPr="008D5160" w:rsidRDefault="00CC7B88">
            <w:pPr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58" w:type="dxa"/>
            <w:vMerge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524546" w14:textId="77777777" w:rsidR="00CC7B88" w:rsidRPr="008D5160" w:rsidRDefault="00CC7B88">
            <w:pPr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50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385803" w14:textId="77777777" w:rsidR="00CC7B88" w:rsidRPr="008D5160" w:rsidRDefault="00CC7B88">
            <w:pPr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952CCE" w14:textId="77777777" w:rsidR="00CC7B88" w:rsidRPr="008D5160" w:rsidRDefault="00CC7B88">
            <w:pPr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E499C7" w14:textId="77777777" w:rsidR="00CC7B88" w:rsidRPr="008D5160" w:rsidRDefault="00CC7B88">
            <w:pPr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3EC30F3" w14:textId="77777777" w:rsidR="00CC7B88" w:rsidRPr="008D5160" w:rsidRDefault="00CC7B88">
            <w:pPr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1EA2F5" w14:textId="77777777" w:rsidR="00CC7B88" w:rsidRPr="008D5160" w:rsidRDefault="00CC7B88">
            <w:pPr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5E722F" w14:textId="77777777" w:rsidR="00CC7B88" w:rsidRPr="008D5160" w:rsidRDefault="00CC7B88">
            <w:pPr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C7B88" w:rsidRPr="008D5160" w14:paraId="3D590842" w14:textId="77777777" w:rsidTr="00CC7B88">
        <w:trPr>
          <w:cantSplit/>
          <w:trHeight w:val="171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BCC5B1" w14:textId="77777777" w:rsidR="00CC7B88" w:rsidRPr="008D5160" w:rsidRDefault="00CC7B88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8D5160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F8E35A" w14:textId="77777777" w:rsidR="00CC7B88" w:rsidRPr="008D5160" w:rsidRDefault="00CC7B88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8D5160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36DB8D" w14:textId="77777777" w:rsidR="00CC7B88" w:rsidRPr="008D5160" w:rsidRDefault="00CC7B88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8D5160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915A43" w14:textId="77777777" w:rsidR="00CC7B88" w:rsidRPr="008D5160" w:rsidRDefault="00CC7B88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8D5160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406C00" w14:textId="77777777" w:rsidR="00CC7B88" w:rsidRPr="008D5160" w:rsidRDefault="00CC7B88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8D5160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7BF432" w14:textId="77777777" w:rsidR="00CC7B88" w:rsidRPr="008D5160" w:rsidRDefault="00CC7B88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8D5160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5404D9" w14:textId="77777777" w:rsidR="00CC7B88" w:rsidRPr="008D5160" w:rsidRDefault="00CC7B88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8D5160"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4AB4D9" w14:textId="77777777" w:rsidR="00CC7B88" w:rsidRPr="008D5160" w:rsidRDefault="00CC7B88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8D5160"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08D5A1" w14:textId="77777777" w:rsidR="00CC7B88" w:rsidRPr="008D5160" w:rsidRDefault="00CC7B88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8D5160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</w:tr>
      <w:tr w:rsidR="00CC7B88" w:rsidRPr="008D5160" w14:paraId="4406EE81" w14:textId="77777777" w:rsidTr="00CC7B88">
        <w:trPr>
          <w:cantSplit/>
          <w:trHeight w:val="111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9EAC43" w14:textId="77777777" w:rsidR="00CC7B88" w:rsidRPr="008D5160" w:rsidRDefault="00CC7B88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8D5160">
              <w:rPr>
                <w:rFonts w:asciiTheme="minorHAnsi" w:hAnsiTheme="minorHAnsi" w:cstheme="minorHAnsi"/>
                <w:b/>
                <w:sz w:val="18"/>
                <w:szCs w:val="18"/>
              </w:rPr>
              <w:t>I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43497A" w14:textId="77777777" w:rsidR="00CC7B88" w:rsidRPr="008D5160" w:rsidRDefault="00CC7B88">
            <w:pPr>
              <w:pStyle w:val="NormalnyWeb"/>
              <w:widowControl w:val="0"/>
              <w:spacing w:beforeAutospacing="0" w:afterAutospacing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8D5160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Robot operacyjny wraz z niezbędnym wyposażeniem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669D91" w14:textId="77777777" w:rsidR="00CC7B88" w:rsidRPr="008D5160" w:rsidRDefault="00CC7B88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8D5160">
              <w:rPr>
                <w:rFonts w:asciiTheme="minorHAnsi" w:hAnsiTheme="minorHAnsi" w:cstheme="minorHAnsi"/>
                <w:b/>
                <w:sz w:val="18"/>
                <w:szCs w:val="18"/>
              </w:rPr>
              <w:t>szt.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B7B21E" w14:textId="77777777" w:rsidR="00CC7B88" w:rsidRPr="008D5160" w:rsidRDefault="00CC7B88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D5160"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391F35" w14:textId="77777777" w:rsidR="00CC7B88" w:rsidRPr="008D5160" w:rsidRDefault="00CC7B88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6F2D31" w14:textId="77777777" w:rsidR="00CC7B88" w:rsidRPr="008D5160" w:rsidRDefault="00CC7B88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256ADF" w14:textId="77777777" w:rsidR="00CC7B88" w:rsidRPr="008D5160" w:rsidRDefault="00CC7B88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</w:rPr>
            </w:pPr>
          </w:p>
          <w:p w14:paraId="3281BE16" w14:textId="77777777" w:rsidR="00CC7B88" w:rsidRPr="008D5160" w:rsidRDefault="00CC7B88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color w:val="C9211E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661A00" w14:textId="77777777" w:rsidR="00CC7B88" w:rsidRPr="008D5160" w:rsidRDefault="00CC7B88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003AD6" w14:textId="77777777" w:rsidR="00CC7B88" w:rsidRPr="008D5160" w:rsidRDefault="00CC7B88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</w:tc>
      </w:tr>
      <w:tr w:rsidR="00CC7B88" w:rsidRPr="008D5160" w14:paraId="40971A88" w14:textId="77777777" w:rsidTr="00CC7B88">
        <w:trPr>
          <w:cantSplit/>
          <w:trHeight w:val="171"/>
        </w:trPr>
        <w:tc>
          <w:tcPr>
            <w:tcW w:w="89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F890C5" w14:textId="77777777" w:rsidR="00CC7B88" w:rsidRPr="008D5160" w:rsidRDefault="00CC7B88">
            <w:pPr>
              <w:widowControl w:val="0"/>
              <w:snapToGrid w:val="0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52D6C176" w14:textId="77777777" w:rsidR="00CC7B88" w:rsidRPr="008D5160" w:rsidRDefault="00CC7B88">
            <w:pPr>
              <w:widowControl w:val="0"/>
              <w:snapToGrid w:val="0"/>
              <w:jc w:val="right"/>
              <w:rPr>
                <w:rFonts w:asciiTheme="minorHAnsi" w:hAnsiTheme="minorHAnsi" w:cstheme="minorHAnsi"/>
              </w:rPr>
            </w:pPr>
            <w:r w:rsidRPr="008D5160">
              <w:rPr>
                <w:rFonts w:asciiTheme="minorHAnsi" w:hAnsiTheme="minorHAnsi" w:cstheme="minorHAnsi"/>
                <w:b/>
                <w:sz w:val="18"/>
                <w:szCs w:val="18"/>
              </w:rPr>
              <w:t>Razem cena oferty</w:t>
            </w:r>
          </w:p>
          <w:p w14:paraId="13C8BB4A" w14:textId="77777777" w:rsidR="00CC7B88" w:rsidRPr="008D5160" w:rsidRDefault="00CC7B88">
            <w:pPr>
              <w:widowControl w:val="0"/>
              <w:snapToGrid w:val="0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C5BD2F" w14:textId="77777777" w:rsidR="00CC7B88" w:rsidRPr="008D5160" w:rsidRDefault="00CC7B88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</w:tbl>
    <w:p w14:paraId="7FE1B4BC" w14:textId="77777777" w:rsidR="00225FE9" w:rsidRPr="008D5160" w:rsidRDefault="00225FE9">
      <w:pPr>
        <w:tabs>
          <w:tab w:val="left" w:pos="142"/>
        </w:tabs>
        <w:ind w:hanging="1004"/>
        <w:jc w:val="center"/>
        <w:rPr>
          <w:rFonts w:asciiTheme="minorHAnsi" w:hAnsiTheme="minorHAnsi" w:cstheme="minorHAnsi"/>
          <w:b/>
          <w:szCs w:val="20"/>
          <w:u w:val="single"/>
        </w:rPr>
      </w:pPr>
    </w:p>
    <w:p w14:paraId="6B6F738D" w14:textId="77777777" w:rsidR="00225FE9" w:rsidRPr="008D5160" w:rsidRDefault="008D5160">
      <w:pPr>
        <w:pStyle w:val="Bezodstpw"/>
        <w:tabs>
          <w:tab w:val="left" w:pos="142"/>
        </w:tabs>
        <w:suppressAutoHyphens w:val="0"/>
        <w:ind w:left="-527"/>
        <w:jc w:val="both"/>
        <w:textAlignment w:val="baseline"/>
        <w:rPr>
          <w:rFonts w:cstheme="minorHAnsi"/>
          <w:sz w:val="21"/>
          <w:szCs w:val="21"/>
        </w:rPr>
      </w:pPr>
      <w:r w:rsidRPr="008D5160">
        <w:rPr>
          <w:rFonts w:eastAsia="SimSun" w:cstheme="minorHAnsi"/>
          <w:color w:val="000000"/>
          <w:kern w:val="2"/>
          <w:sz w:val="21"/>
          <w:szCs w:val="21"/>
          <w:lang w:eastAsia="pl-PL" w:bidi="hi-IN"/>
        </w:rPr>
        <w:br/>
      </w:r>
      <w:r w:rsidRPr="008D5160">
        <w:rPr>
          <w:rFonts w:eastAsia="SimSun" w:cstheme="minorHAnsi"/>
          <w:b/>
          <w:bCs/>
          <w:color w:val="000000"/>
          <w:kern w:val="2"/>
          <w:sz w:val="21"/>
          <w:szCs w:val="21"/>
          <w:lang w:eastAsia="pl-PL" w:bidi="hi-IN"/>
        </w:rPr>
        <w:t>B. Oświadczam, że okres gwarancji na przedmiot zamówienia wynosi……………..miesięcy.</w:t>
      </w:r>
    </w:p>
    <w:p w14:paraId="2DB0E9DA" w14:textId="77777777" w:rsidR="00225FE9" w:rsidRPr="008D5160" w:rsidRDefault="00225FE9">
      <w:pPr>
        <w:pStyle w:val="Bezodstpw"/>
        <w:tabs>
          <w:tab w:val="left" w:pos="142"/>
        </w:tabs>
        <w:suppressAutoHyphens w:val="0"/>
        <w:ind w:right="-469"/>
        <w:jc w:val="both"/>
        <w:textAlignment w:val="baseline"/>
        <w:rPr>
          <w:rFonts w:cstheme="minorHAnsi"/>
        </w:rPr>
      </w:pPr>
    </w:p>
    <w:p w14:paraId="77080CF6" w14:textId="77777777" w:rsidR="00225FE9" w:rsidRPr="008D5160" w:rsidRDefault="00225FE9">
      <w:pPr>
        <w:pStyle w:val="Bezodstpw"/>
        <w:tabs>
          <w:tab w:val="left" w:pos="142"/>
        </w:tabs>
        <w:suppressAutoHyphens w:val="0"/>
        <w:ind w:right="-469"/>
        <w:jc w:val="both"/>
        <w:textAlignment w:val="baseline"/>
        <w:rPr>
          <w:rFonts w:eastAsia="SimSun" w:cstheme="minorHAnsi"/>
          <w:color w:val="000000"/>
          <w:kern w:val="2"/>
          <w:lang w:eastAsia="zh-CN" w:bidi="hi-IN"/>
        </w:rPr>
      </w:pPr>
    </w:p>
    <w:p w14:paraId="0AE61F20" w14:textId="77777777" w:rsidR="00225FE9" w:rsidRPr="008D5160" w:rsidRDefault="008D5160">
      <w:pPr>
        <w:tabs>
          <w:tab w:val="left" w:pos="142"/>
        </w:tabs>
        <w:ind w:left="-527"/>
        <w:jc w:val="both"/>
        <w:rPr>
          <w:rFonts w:asciiTheme="minorHAnsi" w:hAnsiTheme="minorHAnsi" w:cstheme="minorHAnsi"/>
          <w:sz w:val="22"/>
          <w:szCs w:val="22"/>
        </w:rPr>
      </w:pPr>
      <w:r w:rsidRPr="008D5160">
        <w:rPr>
          <w:rFonts w:asciiTheme="minorHAnsi" w:hAnsiTheme="minorHAnsi" w:cstheme="minorHAnsi"/>
          <w:sz w:val="22"/>
          <w:szCs w:val="22"/>
          <w:u w:val="single"/>
        </w:rPr>
        <w:t xml:space="preserve">Oferowany przedmiot zamówienia jest </w:t>
      </w:r>
      <w:r w:rsidRPr="008D5160">
        <w:rPr>
          <w:rFonts w:asciiTheme="minorHAnsi" w:hAnsiTheme="minorHAnsi" w:cstheme="minorHAnsi"/>
          <w:sz w:val="22"/>
          <w:szCs w:val="22"/>
          <w:u w:val="single"/>
        </w:rPr>
        <w:t>zgodny z niżej wskazanymi parametrami:</w:t>
      </w:r>
    </w:p>
    <w:p w14:paraId="3944B583" w14:textId="77777777" w:rsidR="00225FE9" w:rsidRPr="008D5160" w:rsidRDefault="00225FE9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10335" w:type="dxa"/>
        <w:tblInd w:w="-261" w:type="dxa"/>
        <w:tblLayout w:type="fixed"/>
        <w:tblLook w:val="04A0" w:firstRow="1" w:lastRow="0" w:firstColumn="1" w:lastColumn="0" w:noHBand="0" w:noVBand="1"/>
      </w:tblPr>
      <w:tblGrid>
        <w:gridCol w:w="794"/>
        <w:gridCol w:w="6166"/>
        <w:gridCol w:w="2085"/>
        <w:gridCol w:w="15"/>
        <w:gridCol w:w="1275"/>
      </w:tblGrid>
      <w:tr w:rsidR="00225FE9" w:rsidRPr="008D5160" w14:paraId="0CC8B7C5" w14:textId="77777777">
        <w:tc>
          <w:tcPr>
            <w:tcW w:w="6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F446D9" w14:textId="77777777" w:rsidR="00225FE9" w:rsidRPr="008D5160" w:rsidRDefault="008D5160">
            <w:pPr>
              <w:widowControl w:val="0"/>
              <w:tabs>
                <w:tab w:val="left" w:pos="142"/>
              </w:tabs>
              <w:snapToGrid w:val="0"/>
              <w:ind w:left="-1004"/>
              <w:jc w:val="center"/>
              <w:rPr>
                <w:rFonts w:asciiTheme="minorHAnsi" w:hAnsiTheme="minorHAnsi" w:cstheme="minorHAnsi"/>
                <w:sz w:val="24"/>
                <w:u w:val="single"/>
              </w:rPr>
            </w:pPr>
            <w:r w:rsidRPr="008D5160">
              <w:rPr>
                <w:rFonts w:asciiTheme="minorHAnsi" w:hAnsiTheme="minorHAnsi" w:cstheme="minorHAnsi"/>
                <w:b/>
                <w:bCs/>
                <w:sz w:val="24"/>
                <w:u w:val="single"/>
              </w:rPr>
              <w:t xml:space="preserve">Robot operacyjny wraz z niezbędnym wyposażeniem - 1 </w:t>
            </w:r>
            <w:proofErr w:type="spellStart"/>
            <w:r w:rsidRPr="008D5160">
              <w:rPr>
                <w:rFonts w:asciiTheme="minorHAnsi" w:hAnsiTheme="minorHAnsi" w:cstheme="minorHAnsi"/>
                <w:b/>
                <w:bCs/>
                <w:sz w:val="24"/>
                <w:u w:val="single"/>
              </w:rPr>
              <w:t>szt</w:t>
            </w:r>
            <w:proofErr w:type="spellEnd"/>
          </w:p>
        </w:tc>
        <w:tc>
          <w:tcPr>
            <w:tcW w:w="3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4EA7A9" w14:textId="77777777" w:rsidR="00225FE9" w:rsidRPr="008D5160" w:rsidRDefault="00225FE9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color w:val="00B050"/>
                <w:sz w:val="18"/>
                <w:szCs w:val="18"/>
              </w:rPr>
            </w:pPr>
          </w:p>
          <w:p w14:paraId="3582B40B" w14:textId="77777777" w:rsidR="00225FE9" w:rsidRPr="008D5160" w:rsidRDefault="008D5160">
            <w:pPr>
              <w:widowControl w:val="0"/>
              <w:snapToGrid w:val="0"/>
              <w:rPr>
                <w:rFonts w:asciiTheme="minorHAnsi" w:hAnsiTheme="minorHAnsi" w:cstheme="minorHAnsi"/>
                <w:color w:val="00B050"/>
                <w:sz w:val="18"/>
                <w:szCs w:val="18"/>
              </w:rPr>
            </w:pPr>
            <w:r w:rsidRPr="008D5160">
              <w:rPr>
                <w:rFonts w:asciiTheme="minorHAnsi" w:hAnsiTheme="minorHAnsi" w:cstheme="minorHAnsi"/>
                <w:color w:val="00B050"/>
                <w:sz w:val="18"/>
                <w:szCs w:val="18"/>
              </w:rPr>
              <w:t>Typ ………………………....</w:t>
            </w:r>
          </w:p>
          <w:p w14:paraId="7241E5EE" w14:textId="77777777" w:rsidR="00225FE9" w:rsidRPr="008D5160" w:rsidRDefault="00225FE9">
            <w:pPr>
              <w:widowControl w:val="0"/>
              <w:snapToGrid w:val="0"/>
              <w:rPr>
                <w:rFonts w:asciiTheme="minorHAnsi" w:hAnsiTheme="minorHAnsi" w:cstheme="minorHAnsi"/>
                <w:color w:val="00B050"/>
                <w:sz w:val="18"/>
                <w:szCs w:val="18"/>
              </w:rPr>
            </w:pPr>
          </w:p>
          <w:p w14:paraId="651ED6CA" w14:textId="77777777" w:rsidR="00225FE9" w:rsidRPr="008D5160" w:rsidRDefault="008D5160">
            <w:pPr>
              <w:widowControl w:val="0"/>
              <w:snapToGrid w:val="0"/>
              <w:rPr>
                <w:rFonts w:asciiTheme="minorHAnsi" w:hAnsiTheme="minorHAnsi" w:cstheme="minorHAnsi"/>
                <w:color w:val="00B050"/>
                <w:sz w:val="18"/>
                <w:szCs w:val="18"/>
              </w:rPr>
            </w:pPr>
            <w:r w:rsidRPr="008D5160">
              <w:rPr>
                <w:rFonts w:asciiTheme="minorHAnsi" w:hAnsiTheme="minorHAnsi" w:cstheme="minorHAnsi"/>
                <w:color w:val="00B050"/>
                <w:sz w:val="18"/>
                <w:szCs w:val="18"/>
              </w:rPr>
              <w:t>Model …………………...….</w:t>
            </w:r>
          </w:p>
          <w:p w14:paraId="6B2302FC" w14:textId="77777777" w:rsidR="00225FE9" w:rsidRPr="008D5160" w:rsidRDefault="00225FE9">
            <w:pPr>
              <w:widowControl w:val="0"/>
              <w:snapToGrid w:val="0"/>
              <w:rPr>
                <w:rFonts w:asciiTheme="minorHAnsi" w:hAnsiTheme="minorHAnsi" w:cstheme="minorHAnsi"/>
                <w:color w:val="00B050"/>
                <w:sz w:val="18"/>
                <w:szCs w:val="18"/>
              </w:rPr>
            </w:pPr>
          </w:p>
          <w:p w14:paraId="39366433" w14:textId="77777777" w:rsidR="00225FE9" w:rsidRPr="008D5160" w:rsidRDefault="008D5160">
            <w:pPr>
              <w:widowControl w:val="0"/>
              <w:snapToGrid w:val="0"/>
              <w:rPr>
                <w:rFonts w:asciiTheme="minorHAnsi" w:hAnsiTheme="minorHAnsi" w:cstheme="minorHAnsi"/>
                <w:color w:val="00B050"/>
                <w:sz w:val="18"/>
                <w:szCs w:val="18"/>
              </w:rPr>
            </w:pPr>
            <w:r w:rsidRPr="008D5160">
              <w:rPr>
                <w:rFonts w:asciiTheme="minorHAnsi" w:hAnsiTheme="minorHAnsi" w:cstheme="minorHAnsi"/>
                <w:color w:val="00B050"/>
                <w:sz w:val="18"/>
                <w:szCs w:val="18"/>
              </w:rPr>
              <w:t>Producent…………………..</w:t>
            </w:r>
          </w:p>
          <w:p w14:paraId="76AECCAB" w14:textId="77777777" w:rsidR="00225FE9" w:rsidRPr="008D5160" w:rsidRDefault="00225FE9">
            <w:pPr>
              <w:widowControl w:val="0"/>
              <w:snapToGrid w:val="0"/>
              <w:rPr>
                <w:rFonts w:asciiTheme="minorHAnsi" w:hAnsiTheme="minorHAnsi" w:cstheme="minorHAnsi"/>
                <w:color w:val="00B050"/>
                <w:sz w:val="18"/>
                <w:szCs w:val="18"/>
              </w:rPr>
            </w:pPr>
          </w:p>
          <w:p w14:paraId="2AEEBBA7" w14:textId="77777777" w:rsidR="00225FE9" w:rsidRPr="008D5160" w:rsidRDefault="008D5160">
            <w:pPr>
              <w:widowControl w:val="0"/>
              <w:snapToGrid w:val="0"/>
              <w:rPr>
                <w:rFonts w:asciiTheme="minorHAnsi" w:hAnsiTheme="minorHAnsi" w:cstheme="minorHAnsi"/>
                <w:color w:val="00B050"/>
                <w:sz w:val="18"/>
                <w:szCs w:val="18"/>
              </w:rPr>
            </w:pPr>
            <w:r w:rsidRPr="008D5160">
              <w:rPr>
                <w:rFonts w:asciiTheme="minorHAnsi" w:hAnsiTheme="minorHAnsi" w:cstheme="minorHAnsi"/>
                <w:color w:val="00B050"/>
                <w:sz w:val="18"/>
                <w:szCs w:val="18"/>
              </w:rPr>
              <w:t>Kraj pochodzenia …………..</w:t>
            </w:r>
          </w:p>
          <w:p w14:paraId="23A1AF24" w14:textId="77777777" w:rsidR="00225FE9" w:rsidRPr="008D5160" w:rsidRDefault="00225FE9">
            <w:pPr>
              <w:widowControl w:val="0"/>
              <w:snapToGrid w:val="0"/>
              <w:rPr>
                <w:rFonts w:asciiTheme="minorHAnsi" w:hAnsiTheme="minorHAnsi" w:cstheme="minorHAnsi"/>
                <w:color w:val="00B050"/>
                <w:sz w:val="18"/>
                <w:szCs w:val="18"/>
              </w:rPr>
            </w:pPr>
          </w:p>
        </w:tc>
      </w:tr>
      <w:tr w:rsidR="00225FE9" w:rsidRPr="008D5160" w14:paraId="0E57A0C8" w14:textId="77777777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3EC32E" w14:textId="77777777" w:rsidR="00225FE9" w:rsidRPr="008D5160" w:rsidRDefault="00225FE9">
            <w:pPr>
              <w:widowControl w:val="0"/>
              <w:numPr>
                <w:ilvl w:val="0"/>
                <w:numId w:val="1"/>
              </w:numPr>
              <w:snapToGrid w:val="0"/>
              <w:ind w:left="737" w:right="39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D2818C" w14:textId="77777777" w:rsidR="00225FE9" w:rsidRPr="008D5160" w:rsidRDefault="008D5160">
            <w:pPr>
              <w:pStyle w:val="NormalnyWeb"/>
              <w:widowControl w:val="0"/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D516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Rok produkcji</w:t>
            </w:r>
          </w:p>
        </w:tc>
        <w:tc>
          <w:tcPr>
            <w:tcW w:w="3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C0966E" w14:textId="77777777" w:rsidR="00225FE9" w:rsidRPr="008D5160" w:rsidRDefault="008D5160">
            <w:pPr>
              <w:widowControl w:val="0"/>
              <w:snapToGrid w:val="0"/>
              <w:spacing w:beforeAutospacing="1" w:line="360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8D5160">
              <w:rPr>
                <w:rFonts w:asciiTheme="minorHAnsi" w:hAnsiTheme="minorHAnsi" w:cstheme="minorHAnsi"/>
                <w:szCs w:val="20"/>
              </w:rPr>
              <w:t>2023</w:t>
            </w:r>
          </w:p>
        </w:tc>
      </w:tr>
      <w:tr w:rsidR="00225FE9" w:rsidRPr="008D5160" w14:paraId="53FAB7AA" w14:textId="77777777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BFC035" w14:textId="77777777" w:rsidR="00225FE9" w:rsidRPr="008D5160" w:rsidRDefault="00225FE9">
            <w:pPr>
              <w:widowControl w:val="0"/>
              <w:numPr>
                <w:ilvl w:val="0"/>
                <w:numId w:val="1"/>
              </w:numPr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5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3D9E9D" w14:textId="77777777" w:rsidR="00225FE9" w:rsidRPr="008D5160" w:rsidRDefault="008D5160">
            <w:pPr>
              <w:pStyle w:val="NormalnyWeb"/>
              <w:widowControl w:val="0"/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D516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Certyfikat</w:t>
            </w:r>
          </w:p>
        </w:tc>
      </w:tr>
      <w:tr w:rsidR="00225FE9" w:rsidRPr="008D5160" w14:paraId="6B737E63" w14:textId="77777777"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64CB4D" w14:textId="77777777" w:rsidR="00225FE9" w:rsidRPr="008D5160" w:rsidRDefault="00225FE9">
            <w:pPr>
              <w:widowControl w:val="0"/>
              <w:numPr>
                <w:ilvl w:val="0"/>
                <w:numId w:val="1"/>
              </w:numPr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54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D81AF2" w14:textId="77777777" w:rsidR="00225FE9" w:rsidRPr="008D5160" w:rsidRDefault="008D5160">
            <w:pPr>
              <w:widowControl w:val="0"/>
              <w:spacing w:before="60"/>
              <w:contextualSpacing/>
              <w:rPr>
                <w:rFonts w:asciiTheme="minorHAnsi" w:hAnsiTheme="minorHAnsi" w:cstheme="minorHAnsi"/>
                <w:szCs w:val="20"/>
              </w:rPr>
            </w:pPr>
            <w:r w:rsidRPr="008D5160">
              <w:rPr>
                <w:rFonts w:asciiTheme="minorHAnsi" w:hAnsiTheme="minorHAnsi" w:cstheme="minorHAnsi"/>
                <w:b/>
                <w:szCs w:val="20"/>
              </w:rPr>
              <w:t xml:space="preserve">Zestaw robota </w:t>
            </w:r>
            <w:r w:rsidRPr="008D5160">
              <w:rPr>
                <w:rFonts w:asciiTheme="minorHAnsi" w:hAnsiTheme="minorHAnsi" w:cstheme="minorHAnsi"/>
                <w:b/>
                <w:szCs w:val="20"/>
              </w:rPr>
              <w:t>chirurgicznego składający się z następujących elementów:</w:t>
            </w:r>
          </w:p>
          <w:p w14:paraId="328E84D1" w14:textId="77777777" w:rsidR="00225FE9" w:rsidRPr="008D5160" w:rsidRDefault="008D5160">
            <w:pPr>
              <w:pStyle w:val="Akapitzlist"/>
              <w:widowControl w:val="0"/>
              <w:numPr>
                <w:ilvl w:val="0"/>
                <w:numId w:val="4"/>
              </w:numPr>
              <w:spacing w:before="60"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8D5160">
              <w:rPr>
                <w:rFonts w:asciiTheme="minorHAnsi" w:hAnsiTheme="minorHAnsi" w:cstheme="minorHAnsi"/>
                <w:b/>
                <w:szCs w:val="20"/>
              </w:rPr>
              <w:t>Konsola chirurgiczna – 1szt.</w:t>
            </w:r>
          </w:p>
          <w:p w14:paraId="208A03AB" w14:textId="77777777" w:rsidR="00225FE9" w:rsidRPr="008D5160" w:rsidRDefault="008D5160">
            <w:pPr>
              <w:pStyle w:val="Akapitzlist"/>
              <w:widowControl w:val="0"/>
              <w:numPr>
                <w:ilvl w:val="0"/>
                <w:numId w:val="4"/>
              </w:numPr>
              <w:spacing w:before="60"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8D5160">
              <w:rPr>
                <w:rFonts w:asciiTheme="minorHAnsi" w:hAnsiTheme="minorHAnsi" w:cstheme="minorHAnsi"/>
                <w:b/>
                <w:szCs w:val="20"/>
              </w:rPr>
              <w:t xml:space="preserve">Pojedynczy wózek/wózki z 4 ramionami </w:t>
            </w:r>
            <w:proofErr w:type="spellStart"/>
            <w:r w:rsidRPr="008D5160">
              <w:rPr>
                <w:rFonts w:asciiTheme="minorHAnsi" w:hAnsiTheme="minorHAnsi" w:cstheme="minorHAnsi"/>
                <w:b/>
                <w:szCs w:val="20"/>
              </w:rPr>
              <w:t>robotycznymi</w:t>
            </w:r>
            <w:proofErr w:type="spellEnd"/>
            <w:r w:rsidRPr="008D5160">
              <w:rPr>
                <w:rFonts w:asciiTheme="minorHAnsi" w:hAnsiTheme="minorHAnsi" w:cstheme="minorHAnsi"/>
                <w:b/>
                <w:szCs w:val="20"/>
              </w:rPr>
              <w:t xml:space="preserve"> – 1szt. (lub 4 wózki z pojedynczymi ramionami)</w:t>
            </w:r>
          </w:p>
          <w:p w14:paraId="69BB845F" w14:textId="77777777" w:rsidR="00225FE9" w:rsidRPr="008D5160" w:rsidRDefault="008D5160">
            <w:pPr>
              <w:pStyle w:val="Akapitzlist"/>
              <w:widowControl w:val="0"/>
              <w:numPr>
                <w:ilvl w:val="0"/>
                <w:numId w:val="4"/>
              </w:numPr>
              <w:spacing w:before="60"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8D5160">
              <w:rPr>
                <w:rFonts w:asciiTheme="minorHAnsi" w:hAnsiTheme="minorHAnsi" w:cstheme="minorHAnsi"/>
                <w:b/>
                <w:szCs w:val="20"/>
              </w:rPr>
              <w:t>System wizyjny– 1 szt.</w:t>
            </w:r>
          </w:p>
          <w:p w14:paraId="59D214C4" w14:textId="77777777" w:rsidR="00225FE9" w:rsidRPr="008D5160" w:rsidRDefault="008D5160">
            <w:pPr>
              <w:pStyle w:val="Akapitzlist"/>
              <w:widowControl w:val="0"/>
              <w:numPr>
                <w:ilvl w:val="0"/>
                <w:numId w:val="4"/>
              </w:numPr>
              <w:spacing w:before="60"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8D5160">
              <w:rPr>
                <w:rFonts w:asciiTheme="minorHAnsi" w:hAnsiTheme="minorHAnsi" w:cstheme="minorHAnsi"/>
                <w:b/>
                <w:bCs/>
                <w:szCs w:val="20"/>
              </w:rPr>
              <w:t>Wyposażenie zestawu robota chirurgicznego</w:t>
            </w:r>
          </w:p>
        </w:tc>
      </w:tr>
      <w:tr w:rsidR="00225FE9" w:rsidRPr="008D5160" w14:paraId="005841B7" w14:textId="77777777">
        <w:trPr>
          <w:trHeight w:val="2710"/>
        </w:trPr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C49E57" w14:textId="77777777" w:rsidR="00225FE9" w:rsidRPr="008D5160" w:rsidRDefault="008D5160">
            <w:pPr>
              <w:widowControl w:val="0"/>
              <w:numPr>
                <w:ilvl w:val="0"/>
                <w:numId w:val="1"/>
              </w:numPr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8D5160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</w:p>
        </w:tc>
        <w:tc>
          <w:tcPr>
            <w:tcW w:w="954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FB4B8B" w14:textId="77777777" w:rsidR="00225FE9" w:rsidRPr="008D5160" w:rsidRDefault="008D5160">
            <w:pPr>
              <w:widowControl w:val="0"/>
              <w:spacing w:before="120"/>
              <w:rPr>
                <w:rFonts w:asciiTheme="minorHAnsi" w:hAnsiTheme="minorHAnsi" w:cstheme="minorHAnsi"/>
                <w:szCs w:val="20"/>
              </w:rPr>
            </w:pPr>
            <w:r w:rsidRPr="008D5160">
              <w:rPr>
                <w:rFonts w:asciiTheme="minorHAnsi" w:hAnsiTheme="minorHAnsi" w:cstheme="minorHAnsi"/>
                <w:b/>
                <w:szCs w:val="20"/>
              </w:rPr>
              <w:t>Zakr</w:t>
            </w:r>
            <w:r w:rsidRPr="008D5160">
              <w:rPr>
                <w:rFonts w:asciiTheme="minorHAnsi" w:hAnsiTheme="minorHAnsi" w:cstheme="minorHAnsi"/>
                <w:b/>
                <w:szCs w:val="20"/>
              </w:rPr>
              <w:t>es zastosowań robota chirurgicznego to minimum:</w:t>
            </w:r>
          </w:p>
          <w:p w14:paraId="788DE876" w14:textId="77777777" w:rsidR="00225FE9" w:rsidRPr="008D5160" w:rsidRDefault="00225FE9">
            <w:pPr>
              <w:widowControl w:val="0"/>
              <w:spacing w:before="120"/>
              <w:rPr>
                <w:rFonts w:asciiTheme="minorHAnsi" w:hAnsiTheme="minorHAnsi" w:cstheme="minorHAnsi"/>
                <w:b/>
                <w:szCs w:val="20"/>
              </w:rPr>
            </w:pPr>
          </w:p>
          <w:p w14:paraId="771BF651" w14:textId="77777777" w:rsidR="00225FE9" w:rsidRPr="008D5160" w:rsidRDefault="008D5160">
            <w:pPr>
              <w:pStyle w:val="Akapitzlist"/>
              <w:widowControl w:val="0"/>
              <w:numPr>
                <w:ilvl w:val="0"/>
                <w:numId w:val="5"/>
              </w:numPr>
              <w:rPr>
                <w:rFonts w:asciiTheme="minorHAnsi" w:hAnsiTheme="minorHAnsi" w:cstheme="minorHAnsi"/>
                <w:szCs w:val="20"/>
              </w:rPr>
            </w:pPr>
            <w:r w:rsidRPr="008D5160">
              <w:rPr>
                <w:rFonts w:asciiTheme="minorHAnsi" w:hAnsiTheme="minorHAnsi" w:cstheme="minorHAnsi"/>
                <w:szCs w:val="20"/>
              </w:rPr>
              <w:t>Urologia ,</w:t>
            </w:r>
          </w:p>
          <w:p w14:paraId="06C58095" w14:textId="77777777" w:rsidR="00225FE9" w:rsidRPr="008D5160" w:rsidRDefault="008D5160">
            <w:pPr>
              <w:pStyle w:val="Akapitzlist"/>
              <w:widowControl w:val="0"/>
              <w:numPr>
                <w:ilvl w:val="0"/>
                <w:numId w:val="5"/>
              </w:numPr>
              <w:rPr>
                <w:rFonts w:asciiTheme="minorHAnsi" w:hAnsiTheme="minorHAnsi" w:cstheme="minorHAnsi"/>
                <w:szCs w:val="20"/>
              </w:rPr>
            </w:pPr>
            <w:r w:rsidRPr="008D5160">
              <w:rPr>
                <w:rFonts w:asciiTheme="minorHAnsi" w:hAnsiTheme="minorHAnsi" w:cstheme="minorHAnsi"/>
                <w:szCs w:val="20"/>
              </w:rPr>
              <w:t>Ginekologia,</w:t>
            </w:r>
          </w:p>
          <w:p w14:paraId="61E2910B" w14:textId="77777777" w:rsidR="00225FE9" w:rsidRPr="008D5160" w:rsidRDefault="008D5160">
            <w:pPr>
              <w:pStyle w:val="Akapitzlist"/>
              <w:widowControl w:val="0"/>
              <w:numPr>
                <w:ilvl w:val="0"/>
                <w:numId w:val="5"/>
              </w:numPr>
              <w:rPr>
                <w:rFonts w:asciiTheme="minorHAnsi" w:hAnsiTheme="minorHAnsi" w:cstheme="minorHAnsi"/>
                <w:szCs w:val="20"/>
              </w:rPr>
            </w:pPr>
            <w:r w:rsidRPr="008D5160">
              <w:rPr>
                <w:rFonts w:asciiTheme="minorHAnsi" w:hAnsiTheme="minorHAnsi" w:cstheme="minorHAnsi"/>
                <w:szCs w:val="20"/>
              </w:rPr>
              <w:t xml:space="preserve">Chirurgia </w:t>
            </w:r>
            <w:proofErr w:type="spellStart"/>
            <w:r w:rsidRPr="008D5160">
              <w:rPr>
                <w:rFonts w:asciiTheme="minorHAnsi" w:hAnsiTheme="minorHAnsi" w:cstheme="minorHAnsi"/>
                <w:szCs w:val="20"/>
              </w:rPr>
              <w:t>kolorektalnej</w:t>
            </w:r>
            <w:proofErr w:type="spellEnd"/>
          </w:p>
          <w:p w14:paraId="4BE346AF" w14:textId="77777777" w:rsidR="00225FE9" w:rsidRPr="008D5160" w:rsidRDefault="008D5160">
            <w:pPr>
              <w:pStyle w:val="Akapitzlist"/>
              <w:widowControl w:val="0"/>
              <w:numPr>
                <w:ilvl w:val="0"/>
                <w:numId w:val="5"/>
              </w:numPr>
              <w:rPr>
                <w:rFonts w:asciiTheme="minorHAnsi" w:hAnsiTheme="minorHAnsi" w:cstheme="minorHAnsi"/>
                <w:szCs w:val="20"/>
              </w:rPr>
            </w:pPr>
            <w:r w:rsidRPr="008D5160">
              <w:rPr>
                <w:rFonts w:asciiTheme="minorHAnsi" w:hAnsiTheme="minorHAnsi" w:cstheme="minorHAnsi"/>
                <w:szCs w:val="20"/>
              </w:rPr>
              <w:t>Torakochirurgia</w:t>
            </w:r>
          </w:p>
          <w:p w14:paraId="691B92CB" w14:textId="77777777" w:rsidR="00225FE9" w:rsidRPr="008D5160" w:rsidRDefault="008D5160">
            <w:pPr>
              <w:pStyle w:val="Akapitzlist"/>
              <w:widowControl w:val="0"/>
              <w:numPr>
                <w:ilvl w:val="0"/>
                <w:numId w:val="5"/>
              </w:numPr>
              <w:rPr>
                <w:rFonts w:asciiTheme="minorHAnsi" w:hAnsiTheme="minorHAnsi" w:cstheme="minorHAnsi"/>
                <w:szCs w:val="20"/>
              </w:rPr>
            </w:pPr>
            <w:r w:rsidRPr="008D5160">
              <w:rPr>
                <w:rFonts w:asciiTheme="minorHAnsi" w:hAnsiTheme="minorHAnsi" w:cstheme="minorHAnsi"/>
                <w:szCs w:val="20"/>
              </w:rPr>
              <w:t>Chirurgia głowy i szyi</w:t>
            </w:r>
          </w:p>
          <w:p w14:paraId="61DB732D" w14:textId="77777777" w:rsidR="00225FE9" w:rsidRPr="008D5160" w:rsidRDefault="008D5160">
            <w:pPr>
              <w:pStyle w:val="Akapitzlist"/>
              <w:widowControl w:val="0"/>
              <w:numPr>
                <w:ilvl w:val="0"/>
                <w:numId w:val="5"/>
              </w:numPr>
              <w:rPr>
                <w:rFonts w:asciiTheme="minorHAnsi" w:hAnsiTheme="minorHAnsi" w:cstheme="minorHAnsi"/>
                <w:szCs w:val="20"/>
              </w:rPr>
            </w:pPr>
            <w:r w:rsidRPr="008D5160">
              <w:rPr>
                <w:rFonts w:asciiTheme="minorHAnsi" w:hAnsiTheme="minorHAnsi" w:cstheme="minorHAnsi"/>
                <w:szCs w:val="20"/>
              </w:rPr>
              <w:t>Chirurgia dziecięca</w:t>
            </w:r>
          </w:p>
          <w:p w14:paraId="3ADE61BC" w14:textId="77777777" w:rsidR="00225FE9" w:rsidRPr="008D5160" w:rsidRDefault="00225FE9">
            <w:pPr>
              <w:widowControl w:val="0"/>
              <w:spacing w:before="60"/>
              <w:contextualSpacing/>
              <w:rPr>
                <w:rFonts w:asciiTheme="minorHAnsi" w:hAnsiTheme="minorHAnsi" w:cstheme="minorHAnsi"/>
                <w:b/>
                <w:szCs w:val="20"/>
              </w:rPr>
            </w:pPr>
          </w:p>
        </w:tc>
      </w:tr>
      <w:tr w:rsidR="00225FE9" w:rsidRPr="008D5160" w14:paraId="0788FDD2" w14:textId="77777777">
        <w:trPr>
          <w:trHeight w:val="277"/>
        </w:trPr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DDC9D8" w14:textId="77777777" w:rsidR="00225FE9" w:rsidRPr="008D5160" w:rsidRDefault="00225FE9">
            <w:pPr>
              <w:widowControl w:val="0"/>
              <w:numPr>
                <w:ilvl w:val="0"/>
                <w:numId w:val="1"/>
              </w:numPr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54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953E6F" w14:textId="77777777" w:rsidR="00225FE9" w:rsidRPr="008D5160" w:rsidRDefault="008D5160">
            <w:pPr>
              <w:widowControl w:val="0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8D5160">
              <w:rPr>
                <w:rFonts w:asciiTheme="minorHAnsi" w:hAnsiTheme="minorHAnsi" w:cstheme="minorHAnsi"/>
                <w:b/>
                <w:bCs/>
                <w:color w:val="000000"/>
                <w:szCs w:val="20"/>
              </w:rPr>
              <w:t>Konsola chirurgiczna mobilna na podstawie jezdnej, z blokadą</w:t>
            </w:r>
          </w:p>
        </w:tc>
      </w:tr>
      <w:tr w:rsidR="00225FE9" w:rsidRPr="008D5160" w14:paraId="6AE8556C" w14:textId="77777777"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7E1E6F" w14:textId="77777777" w:rsidR="00225FE9" w:rsidRPr="008D5160" w:rsidRDefault="00225FE9">
            <w:pPr>
              <w:widowControl w:val="0"/>
              <w:numPr>
                <w:ilvl w:val="0"/>
                <w:numId w:val="1"/>
              </w:numPr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624431" w14:textId="77777777" w:rsidR="00225FE9" w:rsidRPr="008D5160" w:rsidRDefault="008D5160">
            <w:pPr>
              <w:widowControl w:val="0"/>
              <w:jc w:val="both"/>
              <w:rPr>
                <w:rFonts w:asciiTheme="minorHAnsi" w:hAnsiTheme="minorHAnsi" w:cstheme="minorHAnsi"/>
                <w:szCs w:val="20"/>
              </w:rPr>
            </w:pPr>
            <w:r w:rsidRPr="008D5160">
              <w:rPr>
                <w:rFonts w:asciiTheme="minorHAnsi" w:hAnsiTheme="minorHAnsi" w:cstheme="minorHAnsi"/>
                <w:szCs w:val="20"/>
              </w:rPr>
              <w:t xml:space="preserve">Zapewniająca transmisję </w:t>
            </w:r>
            <w:r w:rsidRPr="008D5160">
              <w:rPr>
                <w:rFonts w:asciiTheme="minorHAnsi" w:hAnsiTheme="minorHAnsi" w:cstheme="minorHAnsi"/>
                <w:szCs w:val="20"/>
              </w:rPr>
              <w:t xml:space="preserve">ruchów rąk operatora do ramion </w:t>
            </w:r>
            <w:proofErr w:type="spellStart"/>
            <w:r w:rsidRPr="008D5160">
              <w:rPr>
                <w:rFonts w:asciiTheme="minorHAnsi" w:hAnsiTheme="minorHAnsi" w:cstheme="minorHAnsi"/>
                <w:szCs w:val="20"/>
              </w:rPr>
              <w:t>robotycznych</w:t>
            </w:r>
            <w:proofErr w:type="spellEnd"/>
            <w:r w:rsidRPr="008D5160">
              <w:rPr>
                <w:rFonts w:asciiTheme="minorHAnsi" w:hAnsiTheme="minorHAnsi" w:cstheme="minorHAnsi"/>
                <w:szCs w:val="20"/>
              </w:rPr>
              <w:t>, z możliwością skalowania ruchu narzędzi oraz funkcją redukcji drgań w celu zminimalizowania naturalnego drżenia rąk i przypadkowych ruchów ręki operatora</w:t>
            </w:r>
          </w:p>
          <w:p w14:paraId="06DEEAAA" w14:textId="77777777" w:rsidR="00225FE9" w:rsidRPr="008D5160" w:rsidRDefault="00225FE9">
            <w:pPr>
              <w:widowControl w:val="0"/>
              <w:jc w:val="both"/>
              <w:rPr>
                <w:rFonts w:asciiTheme="minorHAnsi" w:hAnsiTheme="minorHAnsi" w:cstheme="minorHAnsi"/>
                <w:szCs w:val="20"/>
              </w:rPr>
            </w:pPr>
          </w:p>
          <w:p w14:paraId="30DD2D96" w14:textId="77777777" w:rsidR="00225FE9" w:rsidRPr="008D5160" w:rsidRDefault="008D5160">
            <w:pPr>
              <w:widowControl w:val="0"/>
              <w:jc w:val="both"/>
              <w:rPr>
                <w:rFonts w:asciiTheme="minorHAnsi" w:hAnsiTheme="minorHAnsi" w:cstheme="minorHAnsi"/>
                <w:szCs w:val="20"/>
              </w:rPr>
            </w:pPr>
            <w:r w:rsidRPr="008D5160">
              <w:rPr>
                <w:rFonts w:asciiTheme="minorHAnsi" w:hAnsiTheme="minorHAnsi" w:cstheme="minorHAnsi"/>
                <w:szCs w:val="20"/>
              </w:rPr>
              <w:t xml:space="preserve">funkcjonalność wymagana bez względu na sposób </w:t>
            </w:r>
            <w:r w:rsidRPr="008D5160">
              <w:rPr>
                <w:rFonts w:asciiTheme="minorHAnsi" w:hAnsiTheme="minorHAnsi" w:cstheme="minorHAnsi"/>
                <w:szCs w:val="20"/>
              </w:rPr>
              <w:t>technicznego osiągnięcia wymaganej funkcjonalności.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2AA551" w14:textId="77777777" w:rsidR="00225FE9" w:rsidRPr="008D5160" w:rsidRDefault="00225FE9">
            <w:pPr>
              <w:widowControl w:val="0"/>
              <w:jc w:val="both"/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  <w:p w14:paraId="6F14D563" w14:textId="77777777" w:rsidR="00225FE9" w:rsidRPr="008D5160" w:rsidRDefault="008D5160">
            <w:pPr>
              <w:widowControl w:val="0"/>
              <w:rPr>
                <w:rFonts w:asciiTheme="minorHAnsi" w:hAnsiTheme="minorHAnsi" w:cstheme="minorHAnsi"/>
                <w:szCs w:val="20"/>
              </w:rPr>
            </w:pPr>
            <w:r w:rsidRPr="008D5160">
              <w:rPr>
                <w:rFonts w:asciiTheme="minorHAnsi" w:hAnsiTheme="minorHAnsi" w:cstheme="minorHAnsi"/>
                <w:szCs w:val="20"/>
              </w:rPr>
              <w:t>Ilość trybów skalowania:</w:t>
            </w:r>
          </w:p>
          <w:p w14:paraId="0D4B2351" w14:textId="77777777" w:rsidR="00225FE9" w:rsidRPr="008D5160" w:rsidRDefault="008D5160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8D5160">
              <w:rPr>
                <w:rFonts w:asciiTheme="minorHAnsi" w:hAnsiTheme="minorHAnsi" w:cstheme="minorHAnsi"/>
                <w:b/>
                <w:bCs/>
                <w:szCs w:val="20"/>
              </w:rPr>
              <w:t>1 tryb: 0 pkt.</w:t>
            </w:r>
          </w:p>
          <w:p w14:paraId="169680B8" w14:textId="77777777" w:rsidR="00225FE9" w:rsidRPr="008D5160" w:rsidRDefault="008D5160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8D5160">
              <w:rPr>
                <w:rFonts w:asciiTheme="minorHAnsi" w:hAnsiTheme="minorHAnsi" w:cstheme="minorHAnsi"/>
                <w:b/>
                <w:bCs/>
                <w:szCs w:val="20"/>
              </w:rPr>
              <w:t>2 tryby: 10 pkt.</w:t>
            </w:r>
          </w:p>
          <w:p w14:paraId="26D4BF5A" w14:textId="77777777" w:rsidR="00225FE9" w:rsidRPr="008D5160" w:rsidRDefault="008D5160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8D5160">
              <w:rPr>
                <w:rFonts w:asciiTheme="minorHAnsi" w:hAnsiTheme="minorHAnsi" w:cstheme="minorHAnsi"/>
                <w:b/>
                <w:bCs/>
                <w:szCs w:val="20"/>
              </w:rPr>
              <w:t>3 tryby:20 pkt.</w:t>
            </w:r>
          </w:p>
        </w:tc>
        <w:tc>
          <w:tcPr>
            <w:tcW w:w="12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BDB57D" w14:textId="77777777" w:rsidR="00225FE9" w:rsidRPr="008D5160" w:rsidRDefault="008D5160">
            <w:pPr>
              <w:widowControl w:val="0"/>
              <w:jc w:val="both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8D5160">
              <w:rPr>
                <w:rFonts w:asciiTheme="minorHAnsi" w:hAnsiTheme="minorHAnsi" w:cstheme="minorHAnsi"/>
                <w:b/>
                <w:bCs/>
                <w:szCs w:val="20"/>
              </w:rPr>
              <w:t>Oferowany parametr:</w:t>
            </w:r>
          </w:p>
        </w:tc>
      </w:tr>
      <w:tr w:rsidR="00225FE9" w:rsidRPr="008D5160" w14:paraId="2A78A861" w14:textId="77777777"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220858" w14:textId="77777777" w:rsidR="00225FE9" w:rsidRPr="008D5160" w:rsidRDefault="00225FE9">
            <w:pPr>
              <w:widowControl w:val="0"/>
              <w:numPr>
                <w:ilvl w:val="0"/>
                <w:numId w:val="1"/>
              </w:numPr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54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A6F867" w14:textId="77777777" w:rsidR="00225FE9" w:rsidRPr="008D5160" w:rsidRDefault="008D5160">
            <w:pPr>
              <w:widowControl w:val="0"/>
              <w:jc w:val="both"/>
              <w:rPr>
                <w:rFonts w:asciiTheme="minorHAnsi" w:hAnsiTheme="minorHAnsi" w:cstheme="minorHAnsi"/>
                <w:szCs w:val="20"/>
              </w:rPr>
            </w:pPr>
            <w:r w:rsidRPr="008D5160">
              <w:rPr>
                <w:rFonts w:asciiTheme="minorHAnsi" w:hAnsiTheme="minorHAnsi" w:cstheme="minorHAnsi"/>
                <w:szCs w:val="20"/>
              </w:rPr>
              <w:t xml:space="preserve">Umożliwiająca sterowanie narzędziami chirurgicznymi oraz kamerą endoskopową 3D  (w każdym z ramion </w:t>
            </w:r>
            <w:proofErr w:type="spellStart"/>
            <w:r w:rsidRPr="008D5160">
              <w:rPr>
                <w:rFonts w:asciiTheme="minorHAnsi" w:hAnsiTheme="minorHAnsi" w:cstheme="minorHAnsi"/>
                <w:szCs w:val="20"/>
              </w:rPr>
              <w:t>robo</w:t>
            </w:r>
            <w:r w:rsidRPr="008D5160">
              <w:rPr>
                <w:rFonts w:asciiTheme="minorHAnsi" w:hAnsiTheme="minorHAnsi" w:cstheme="minorHAnsi"/>
                <w:szCs w:val="20"/>
              </w:rPr>
              <w:lastRenderedPageBreak/>
              <w:t>tycznych</w:t>
            </w:r>
            <w:proofErr w:type="spellEnd"/>
            <w:r w:rsidRPr="008D5160">
              <w:rPr>
                <w:rFonts w:asciiTheme="minorHAnsi" w:hAnsiTheme="minorHAnsi" w:cstheme="minorHAnsi"/>
                <w:szCs w:val="20"/>
              </w:rPr>
              <w:t>).</w:t>
            </w:r>
          </w:p>
          <w:p w14:paraId="62945890" w14:textId="77777777" w:rsidR="00225FE9" w:rsidRPr="008D5160" w:rsidRDefault="008D5160">
            <w:pPr>
              <w:widowControl w:val="0"/>
              <w:jc w:val="both"/>
              <w:rPr>
                <w:rFonts w:asciiTheme="minorHAnsi" w:hAnsiTheme="minorHAnsi" w:cstheme="minorHAnsi"/>
                <w:szCs w:val="20"/>
              </w:rPr>
            </w:pPr>
            <w:r w:rsidRPr="008D5160">
              <w:rPr>
                <w:rFonts w:asciiTheme="minorHAnsi" w:hAnsiTheme="minorHAnsi" w:cstheme="minorHAnsi"/>
                <w:szCs w:val="20"/>
              </w:rPr>
              <w:t>wymagane bez względu na sposób technicznego osiągnięcia wymaganej funkcjonalności, z zastrzeżeniem:</w:t>
            </w:r>
          </w:p>
          <w:p w14:paraId="701681A6" w14:textId="77777777" w:rsidR="00225FE9" w:rsidRPr="008D5160" w:rsidRDefault="008D5160">
            <w:pPr>
              <w:widowControl w:val="0"/>
              <w:rPr>
                <w:rFonts w:asciiTheme="minorHAnsi" w:hAnsiTheme="minorHAnsi" w:cstheme="minorHAnsi"/>
                <w:szCs w:val="20"/>
              </w:rPr>
            </w:pPr>
            <w:r w:rsidRPr="008D5160">
              <w:rPr>
                <w:rFonts w:asciiTheme="minorHAnsi" w:hAnsiTheme="minorHAnsi" w:cstheme="minorHAnsi"/>
                <w:szCs w:val="20"/>
              </w:rPr>
              <w:t xml:space="preserve">Funkcja umożliwiająca automatyczne przełączenie przez operatora konsoli chirurgicznej- kąta prezentacji obrazu z endoskopu 30 stopni w dół i </w:t>
            </w:r>
            <w:r w:rsidRPr="008D5160">
              <w:rPr>
                <w:rFonts w:asciiTheme="minorHAnsi" w:hAnsiTheme="minorHAnsi" w:cstheme="minorHAnsi"/>
                <w:szCs w:val="20"/>
              </w:rPr>
              <w:t>30 stopni w górę</w:t>
            </w:r>
          </w:p>
        </w:tc>
      </w:tr>
      <w:tr w:rsidR="00225FE9" w:rsidRPr="008D5160" w14:paraId="18CC2D1F" w14:textId="77777777"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E05A71" w14:textId="77777777" w:rsidR="00225FE9" w:rsidRPr="008D5160" w:rsidRDefault="00225FE9">
            <w:pPr>
              <w:widowControl w:val="0"/>
              <w:numPr>
                <w:ilvl w:val="0"/>
                <w:numId w:val="1"/>
              </w:numPr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FA8CA6" w14:textId="77777777" w:rsidR="00225FE9" w:rsidRPr="008D5160" w:rsidRDefault="008D5160">
            <w:pPr>
              <w:widowControl w:val="0"/>
              <w:jc w:val="both"/>
              <w:rPr>
                <w:rFonts w:asciiTheme="minorHAnsi" w:hAnsiTheme="minorHAnsi" w:cstheme="minorHAnsi"/>
                <w:szCs w:val="20"/>
              </w:rPr>
            </w:pPr>
            <w:r w:rsidRPr="008D5160">
              <w:rPr>
                <w:rFonts w:asciiTheme="minorHAnsi" w:hAnsiTheme="minorHAnsi" w:cstheme="minorHAnsi"/>
                <w:szCs w:val="20"/>
              </w:rPr>
              <w:t xml:space="preserve">Umożliwiająca sterowanie ustawieniami systemu elektrochirurgii (co najmniej w zakresie: mocy, trybu i/lub efektu) . Możliwość wywołania </w:t>
            </w:r>
            <w:proofErr w:type="spellStart"/>
            <w:r w:rsidRPr="008D5160">
              <w:rPr>
                <w:rFonts w:asciiTheme="minorHAnsi" w:hAnsiTheme="minorHAnsi" w:cstheme="minorHAnsi"/>
                <w:szCs w:val="20"/>
              </w:rPr>
              <w:t>presetów</w:t>
            </w:r>
            <w:proofErr w:type="spellEnd"/>
            <w:r w:rsidRPr="008D5160">
              <w:rPr>
                <w:rFonts w:asciiTheme="minorHAnsi" w:hAnsiTheme="minorHAnsi" w:cstheme="minorHAnsi"/>
                <w:szCs w:val="20"/>
              </w:rPr>
              <w:t xml:space="preserve"> systemu elektrochirurgii.</w:t>
            </w:r>
          </w:p>
          <w:p w14:paraId="14F28FDA" w14:textId="77777777" w:rsidR="00225FE9" w:rsidRPr="008D5160" w:rsidRDefault="008D5160">
            <w:pPr>
              <w:widowControl w:val="0"/>
              <w:shd w:val="clear" w:color="auto" w:fill="FFFFFF" w:themeFill="background1"/>
              <w:jc w:val="both"/>
              <w:rPr>
                <w:rFonts w:asciiTheme="minorHAnsi" w:hAnsiTheme="minorHAnsi" w:cstheme="minorHAnsi"/>
                <w:szCs w:val="20"/>
              </w:rPr>
            </w:pPr>
            <w:r w:rsidRPr="008D5160">
              <w:rPr>
                <w:rFonts w:asciiTheme="minorHAnsi" w:hAnsiTheme="minorHAnsi" w:cstheme="minorHAnsi"/>
                <w:szCs w:val="20"/>
              </w:rPr>
              <w:t xml:space="preserve">Wymagana możliwość sterowania ustawieniami </w:t>
            </w:r>
            <w:r w:rsidRPr="008D5160">
              <w:rPr>
                <w:rFonts w:asciiTheme="minorHAnsi" w:hAnsiTheme="minorHAnsi" w:cstheme="minorHAnsi"/>
                <w:szCs w:val="20"/>
              </w:rPr>
              <w:t>elektrochirurgii przez oprogramowanie  robota chirurgicznego</w:t>
            </w:r>
          </w:p>
        </w:tc>
        <w:tc>
          <w:tcPr>
            <w:tcW w:w="21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8565FA" w14:textId="77777777" w:rsidR="00225FE9" w:rsidRPr="008D5160" w:rsidRDefault="008D5160">
            <w:pPr>
              <w:widowControl w:val="0"/>
              <w:jc w:val="both"/>
              <w:rPr>
                <w:rFonts w:asciiTheme="minorHAnsi" w:hAnsiTheme="minorHAnsi" w:cstheme="minorHAnsi"/>
                <w:szCs w:val="20"/>
              </w:rPr>
            </w:pPr>
            <w:r w:rsidRPr="008D5160">
              <w:rPr>
                <w:rFonts w:asciiTheme="minorHAnsi" w:hAnsiTheme="minorHAnsi" w:cstheme="minorHAnsi"/>
                <w:szCs w:val="20"/>
              </w:rPr>
              <w:t>Możliwość zapamiętania przez konsolę chirurgiczną co najmniej 3 typów ustawień (</w:t>
            </w:r>
            <w:proofErr w:type="spellStart"/>
            <w:r w:rsidRPr="008D5160">
              <w:rPr>
                <w:rFonts w:asciiTheme="minorHAnsi" w:hAnsiTheme="minorHAnsi" w:cstheme="minorHAnsi"/>
                <w:szCs w:val="20"/>
              </w:rPr>
              <w:t>presetów</w:t>
            </w:r>
            <w:proofErr w:type="spellEnd"/>
            <w:r w:rsidRPr="008D5160">
              <w:rPr>
                <w:rFonts w:asciiTheme="minorHAnsi" w:hAnsiTheme="minorHAnsi" w:cstheme="minorHAnsi"/>
                <w:szCs w:val="20"/>
              </w:rPr>
              <w:t>) dla narzędzi elektrochirurgicznych</w:t>
            </w:r>
          </w:p>
          <w:p w14:paraId="70A6021B" w14:textId="77777777" w:rsidR="00225FE9" w:rsidRPr="008D5160" w:rsidRDefault="008D5160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8D5160">
              <w:rPr>
                <w:rFonts w:asciiTheme="minorHAnsi" w:hAnsiTheme="minorHAnsi" w:cstheme="minorHAnsi"/>
                <w:b/>
                <w:bCs/>
                <w:szCs w:val="20"/>
              </w:rPr>
              <w:t>Tak-20 pkt</w:t>
            </w:r>
          </w:p>
          <w:p w14:paraId="2BABC14B" w14:textId="77777777" w:rsidR="00225FE9" w:rsidRPr="008D5160" w:rsidRDefault="008D5160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8D5160">
              <w:rPr>
                <w:rFonts w:asciiTheme="minorHAnsi" w:hAnsiTheme="minorHAnsi" w:cstheme="minorHAnsi"/>
                <w:b/>
                <w:bCs/>
                <w:szCs w:val="20"/>
              </w:rPr>
              <w:t>Nie- 0 pkt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231AE8" w14:textId="77777777" w:rsidR="00225FE9" w:rsidRPr="008D5160" w:rsidRDefault="008D5160">
            <w:pPr>
              <w:widowControl w:val="0"/>
              <w:jc w:val="both"/>
              <w:rPr>
                <w:rFonts w:asciiTheme="minorHAnsi" w:hAnsiTheme="minorHAnsi" w:cstheme="minorHAnsi"/>
                <w:szCs w:val="20"/>
              </w:rPr>
            </w:pPr>
            <w:r w:rsidRPr="008D5160">
              <w:rPr>
                <w:rFonts w:asciiTheme="minorHAnsi" w:hAnsiTheme="minorHAnsi" w:cstheme="minorHAnsi"/>
                <w:b/>
                <w:bCs/>
                <w:szCs w:val="20"/>
              </w:rPr>
              <w:t>Oferowany parametr:</w:t>
            </w:r>
          </w:p>
        </w:tc>
      </w:tr>
      <w:tr w:rsidR="00225FE9" w:rsidRPr="008D5160" w14:paraId="5538D69B" w14:textId="77777777"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EBB508" w14:textId="77777777" w:rsidR="00225FE9" w:rsidRPr="008D5160" w:rsidRDefault="00225FE9">
            <w:pPr>
              <w:widowControl w:val="0"/>
              <w:numPr>
                <w:ilvl w:val="0"/>
                <w:numId w:val="1"/>
              </w:numPr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54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8CEBA4" w14:textId="77777777" w:rsidR="00225FE9" w:rsidRPr="008D5160" w:rsidRDefault="008D5160">
            <w:pPr>
              <w:pStyle w:val="Default"/>
              <w:widowControl w:val="0"/>
              <w:spacing w:before="120" w:after="1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D516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Funkcja włączania i </w:t>
            </w:r>
            <w:r w:rsidRPr="008D516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wyłączania wizualizacji znacznika ICG (obrazowanie fluorescencyjne) zintegrowana na poziomie oprogramowania  robota chirurgicznego</w:t>
            </w:r>
          </w:p>
        </w:tc>
      </w:tr>
      <w:tr w:rsidR="00225FE9" w:rsidRPr="008D5160" w14:paraId="60EB67AD" w14:textId="77777777"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8DE4F5" w14:textId="77777777" w:rsidR="00225FE9" w:rsidRPr="008D5160" w:rsidRDefault="00225FE9">
            <w:pPr>
              <w:widowControl w:val="0"/>
              <w:numPr>
                <w:ilvl w:val="0"/>
                <w:numId w:val="1"/>
              </w:numPr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54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954D04" w14:textId="77777777" w:rsidR="00225FE9" w:rsidRPr="008D5160" w:rsidRDefault="008D5160">
            <w:pPr>
              <w:widowControl w:val="0"/>
              <w:spacing w:before="120"/>
              <w:rPr>
                <w:rFonts w:asciiTheme="minorHAnsi" w:hAnsiTheme="minorHAnsi" w:cstheme="minorHAnsi"/>
                <w:szCs w:val="20"/>
              </w:rPr>
            </w:pPr>
            <w:r w:rsidRPr="008D5160">
              <w:rPr>
                <w:rFonts w:asciiTheme="minorHAnsi" w:hAnsiTheme="minorHAnsi" w:cstheme="minorHAnsi"/>
                <w:szCs w:val="20"/>
              </w:rPr>
              <w:t>Wykaz istotnych elementów składowych konsoli:</w:t>
            </w:r>
          </w:p>
          <w:p w14:paraId="20B86D45" w14:textId="77777777" w:rsidR="00225FE9" w:rsidRPr="008D5160" w:rsidRDefault="008D5160">
            <w:pPr>
              <w:pStyle w:val="Akapitzlist"/>
              <w:widowControl w:val="0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Theme="minorHAnsi" w:hAnsiTheme="minorHAnsi" w:cstheme="minorHAnsi"/>
                <w:szCs w:val="20"/>
              </w:rPr>
            </w:pPr>
            <w:r w:rsidRPr="008D5160">
              <w:rPr>
                <w:rFonts w:asciiTheme="minorHAnsi" w:hAnsiTheme="minorHAnsi" w:cstheme="minorHAnsi"/>
                <w:szCs w:val="20"/>
              </w:rPr>
              <w:t>manetki sterujące (lewa i prawa),</w:t>
            </w:r>
          </w:p>
          <w:p w14:paraId="5E44B4B3" w14:textId="77777777" w:rsidR="00225FE9" w:rsidRPr="008D5160" w:rsidRDefault="008D5160">
            <w:pPr>
              <w:pStyle w:val="Akapitzlist"/>
              <w:widowControl w:val="0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Theme="minorHAnsi" w:hAnsiTheme="minorHAnsi" w:cstheme="minorHAnsi"/>
                <w:szCs w:val="20"/>
              </w:rPr>
            </w:pPr>
            <w:r w:rsidRPr="008D5160">
              <w:rPr>
                <w:rFonts w:asciiTheme="minorHAnsi" w:hAnsiTheme="minorHAnsi" w:cstheme="minorHAnsi"/>
                <w:szCs w:val="20"/>
              </w:rPr>
              <w:t>pulpit sterujący (lewy i prawy),</w:t>
            </w:r>
          </w:p>
          <w:p w14:paraId="0CD51F8E" w14:textId="77777777" w:rsidR="00225FE9" w:rsidRPr="008D5160" w:rsidRDefault="008D5160">
            <w:pPr>
              <w:pStyle w:val="Akapitzlist"/>
              <w:widowControl w:val="0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Theme="minorHAnsi" w:hAnsiTheme="minorHAnsi" w:cstheme="minorHAnsi"/>
                <w:szCs w:val="20"/>
              </w:rPr>
            </w:pPr>
            <w:r w:rsidRPr="008D5160">
              <w:rPr>
                <w:rFonts w:asciiTheme="minorHAnsi" w:hAnsiTheme="minorHAnsi" w:cstheme="minorHAnsi"/>
                <w:szCs w:val="20"/>
              </w:rPr>
              <w:t>przeglądarka stereoskopowa lub technologia wykorzystująca monitor i okulary 3D</w:t>
            </w:r>
          </w:p>
          <w:p w14:paraId="67284CF8" w14:textId="77777777" w:rsidR="00225FE9" w:rsidRPr="008D5160" w:rsidRDefault="008D5160">
            <w:pPr>
              <w:pStyle w:val="Akapitzlist"/>
              <w:widowControl w:val="0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Theme="minorHAnsi" w:hAnsiTheme="minorHAnsi" w:cstheme="minorHAnsi"/>
                <w:szCs w:val="20"/>
              </w:rPr>
            </w:pPr>
            <w:r w:rsidRPr="008D5160">
              <w:rPr>
                <w:rFonts w:asciiTheme="minorHAnsi" w:hAnsiTheme="minorHAnsi" w:cstheme="minorHAnsi"/>
                <w:szCs w:val="20"/>
              </w:rPr>
              <w:t>ekran dotykowy lub zestaw przycisków ręcznych do obsługi konsoli chirurgicznej i zarządzania wizualizacją</w:t>
            </w:r>
          </w:p>
          <w:p w14:paraId="101DC3C0" w14:textId="77777777" w:rsidR="00225FE9" w:rsidRPr="008D5160" w:rsidRDefault="008D5160">
            <w:pPr>
              <w:pStyle w:val="Akapitzlist"/>
              <w:widowControl w:val="0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Theme="minorHAnsi" w:hAnsiTheme="minorHAnsi" w:cstheme="minorHAnsi"/>
                <w:szCs w:val="20"/>
              </w:rPr>
            </w:pPr>
            <w:r w:rsidRPr="008D5160">
              <w:rPr>
                <w:rFonts w:asciiTheme="minorHAnsi" w:hAnsiTheme="minorHAnsi" w:cstheme="minorHAnsi"/>
                <w:szCs w:val="20"/>
              </w:rPr>
              <w:t>panel przełączników nożnych lub zestaw przełączników ręcznych do urucho</w:t>
            </w:r>
            <w:r w:rsidRPr="008D5160">
              <w:rPr>
                <w:rFonts w:asciiTheme="minorHAnsi" w:hAnsiTheme="minorHAnsi" w:cstheme="minorHAnsi"/>
                <w:szCs w:val="20"/>
              </w:rPr>
              <w:t xml:space="preserve">miania elektrokoagulacji mono i bipolarnej, zarządzania endoskopem i </w:t>
            </w:r>
            <w:proofErr w:type="spellStart"/>
            <w:r w:rsidRPr="008D5160">
              <w:rPr>
                <w:rFonts w:asciiTheme="minorHAnsi" w:hAnsiTheme="minorHAnsi" w:cstheme="minorHAnsi"/>
                <w:szCs w:val="20"/>
              </w:rPr>
              <w:t>wysprzęglania</w:t>
            </w:r>
            <w:proofErr w:type="spellEnd"/>
            <w:r w:rsidRPr="008D5160">
              <w:rPr>
                <w:rFonts w:asciiTheme="minorHAnsi" w:hAnsiTheme="minorHAnsi" w:cstheme="minorHAnsi"/>
                <w:szCs w:val="20"/>
              </w:rPr>
              <w:t>.</w:t>
            </w:r>
          </w:p>
        </w:tc>
      </w:tr>
      <w:tr w:rsidR="00225FE9" w:rsidRPr="008D5160" w14:paraId="718F2C32" w14:textId="77777777"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F54A43" w14:textId="77777777" w:rsidR="00225FE9" w:rsidRPr="008D5160" w:rsidRDefault="00225FE9">
            <w:pPr>
              <w:widowControl w:val="0"/>
              <w:numPr>
                <w:ilvl w:val="0"/>
                <w:numId w:val="1"/>
              </w:numPr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54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2ED430" w14:textId="77777777" w:rsidR="00225FE9" w:rsidRPr="008D5160" w:rsidRDefault="008D5160">
            <w:pPr>
              <w:widowControl w:val="0"/>
              <w:jc w:val="both"/>
              <w:rPr>
                <w:rFonts w:asciiTheme="minorHAnsi" w:hAnsiTheme="minorHAnsi" w:cstheme="minorHAnsi"/>
                <w:szCs w:val="20"/>
              </w:rPr>
            </w:pPr>
            <w:r w:rsidRPr="008D5160">
              <w:rPr>
                <w:rFonts w:asciiTheme="minorHAnsi" w:hAnsiTheme="minorHAnsi" w:cstheme="minorHAnsi"/>
                <w:szCs w:val="20"/>
              </w:rPr>
              <w:t>Manetki sterujące odzwierciedlające faktyczne ruchy rąk operatora umożliwiające chirurgowi sterowanie narzędziami oraz kamerą endoskopową wewnątrz ciała pacjenta. z zacho</w:t>
            </w:r>
            <w:r w:rsidRPr="008D5160">
              <w:rPr>
                <w:rFonts w:asciiTheme="minorHAnsi" w:hAnsiTheme="minorHAnsi" w:cstheme="minorHAnsi"/>
                <w:szCs w:val="20"/>
              </w:rPr>
              <w:t>waniem kierunku ruchu, tj. ruch ręki operatora w prawo, powoduje ruch narzędzia w prawo, ruch ręki operatora w lewo powoduje ruch narzędzia w lewo, obrót manetki powoduje obrót przegubowy/artykulacyjny narzędzia zgodny z ruchem ręki operatora</w:t>
            </w:r>
          </w:p>
        </w:tc>
      </w:tr>
      <w:tr w:rsidR="00225FE9" w:rsidRPr="008D5160" w14:paraId="2B654732" w14:textId="77777777"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9F769F" w14:textId="77777777" w:rsidR="00225FE9" w:rsidRPr="008D5160" w:rsidRDefault="00225FE9">
            <w:pPr>
              <w:widowControl w:val="0"/>
              <w:numPr>
                <w:ilvl w:val="0"/>
                <w:numId w:val="1"/>
              </w:numPr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54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96805D" w14:textId="77777777" w:rsidR="00225FE9" w:rsidRPr="008D5160" w:rsidRDefault="008D5160">
            <w:pPr>
              <w:widowControl w:val="0"/>
              <w:jc w:val="both"/>
              <w:rPr>
                <w:rFonts w:asciiTheme="minorHAnsi" w:hAnsiTheme="minorHAnsi" w:cstheme="minorHAnsi"/>
                <w:szCs w:val="20"/>
              </w:rPr>
            </w:pPr>
            <w:r w:rsidRPr="008D5160">
              <w:rPr>
                <w:rFonts w:asciiTheme="minorHAnsi" w:hAnsiTheme="minorHAnsi" w:cstheme="minorHAnsi"/>
                <w:szCs w:val="20"/>
              </w:rPr>
              <w:t>Dostęp z konsoli chirurgicznej do :</w:t>
            </w:r>
          </w:p>
          <w:p w14:paraId="24C73805" w14:textId="77777777" w:rsidR="00225FE9" w:rsidRPr="008D5160" w:rsidRDefault="008D5160">
            <w:pPr>
              <w:pStyle w:val="Akapitzlist"/>
              <w:widowControl w:val="0"/>
              <w:numPr>
                <w:ilvl w:val="0"/>
                <w:numId w:val="6"/>
              </w:numPr>
              <w:spacing w:before="120" w:after="0" w:line="240" w:lineRule="auto"/>
              <w:ind w:left="459" w:hanging="357"/>
              <w:contextualSpacing w:val="0"/>
              <w:jc w:val="both"/>
              <w:rPr>
                <w:rFonts w:asciiTheme="minorHAnsi" w:hAnsiTheme="minorHAnsi" w:cstheme="minorHAnsi"/>
                <w:szCs w:val="20"/>
              </w:rPr>
            </w:pPr>
            <w:r w:rsidRPr="008D5160">
              <w:rPr>
                <w:rFonts w:asciiTheme="minorHAnsi" w:hAnsiTheme="minorHAnsi" w:cstheme="minorHAnsi"/>
                <w:szCs w:val="20"/>
              </w:rPr>
              <w:t>Wyłącznika awaryjnego</w:t>
            </w:r>
          </w:p>
          <w:p w14:paraId="09BCCF31" w14:textId="77777777" w:rsidR="00225FE9" w:rsidRPr="008D5160" w:rsidRDefault="008D5160">
            <w:pPr>
              <w:pStyle w:val="Akapitzlist"/>
              <w:widowControl w:val="0"/>
              <w:numPr>
                <w:ilvl w:val="0"/>
                <w:numId w:val="6"/>
              </w:numPr>
              <w:spacing w:before="120" w:after="0" w:line="240" w:lineRule="auto"/>
              <w:ind w:left="459" w:hanging="357"/>
              <w:contextualSpacing w:val="0"/>
              <w:jc w:val="both"/>
              <w:rPr>
                <w:rFonts w:asciiTheme="minorHAnsi" w:hAnsiTheme="minorHAnsi" w:cstheme="minorHAnsi"/>
                <w:szCs w:val="20"/>
              </w:rPr>
            </w:pPr>
            <w:r w:rsidRPr="008D5160">
              <w:rPr>
                <w:rFonts w:asciiTheme="minorHAnsi" w:hAnsiTheme="minorHAnsi" w:cstheme="minorHAnsi"/>
                <w:szCs w:val="20"/>
              </w:rPr>
              <w:t>regulacji parametrów ergonomicznych konsoli chirurgicznej, zapewniających operatorom o różnej budowie ciała komfort pracy podczas zabiegów</w:t>
            </w:r>
          </w:p>
        </w:tc>
      </w:tr>
      <w:tr w:rsidR="00225FE9" w:rsidRPr="008D5160" w14:paraId="7D709C9C" w14:textId="77777777"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690C13" w14:textId="77777777" w:rsidR="00225FE9" w:rsidRPr="008D5160" w:rsidRDefault="00225FE9">
            <w:pPr>
              <w:widowControl w:val="0"/>
              <w:numPr>
                <w:ilvl w:val="0"/>
                <w:numId w:val="1"/>
              </w:numPr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01169C" w14:textId="77777777" w:rsidR="00225FE9" w:rsidRPr="008D5160" w:rsidRDefault="008D5160">
            <w:pPr>
              <w:widowControl w:val="0"/>
              <w:rPr>
                <w:rFonts w:asciiTheme="minorHAnsi" w:hAnsiTheme="minorHAnsi" w:cstheme="minorHAnsi"/>
                <w:szCs w:val="20"/>
              </w:rPr>
            </w:pPr>
            <w:r w:rsidRPr="008D5160">
              <w:rPr>
                <w:rFonts w:asciiTheme="minorHAnsi" w:hAnsiTheme="minorHAnsi" w:cstheme="minorHAnsi"/>
                <w:szCs w:val="20"/>
              </w:rPr>
              <w:t>Panel przełączników ręcznych lub nożnych</w:t>
            </w:r>
          </w:p>
          <w:p w14:paraId="78CD331D" w14:textId="77777777" w:rsidR="00225FE9" w:rsidRPr="008D5160" w:rsidRDefault="008D5160">
            <w:pPr>
              <w:widowControl w:val="0"/>
              <w:jc w:val="both"/>
              <w:rPr>
                <w:rFonts w:asciiTheme="minorHAnsi" w:hAnsiTheme="minorHAnsi" w:cstheme="minorHAnsi"/>
                <w:szCs w:val="20"/>
              </w:rPr>
            </w:pPr>
            <w:r w:rsidRPr="008D5160">
              <w:rPr>
                <w:rFonts w:asciiTheme="minorHAnsi" w:hAnsiTheme="minorHAnsi" w:cstheme="minorHAnsi"/>
                <w:szCs w:val="20"/>
              </w:rPr>
              <w:t>umożliwiający co najmniej:</w:t>
            </w:r>
          </w:p>
          <w:p w14:paraId="732ED492" w14:textId="77777777" w:rsidR="00225FE9" w:rsidRPr="008D5160" w:rsidRDefault="008D5160">
            <w:pPr>
              <w:widowControl w:val="0"/>
              <w:jc w:val="both"/>
              <w:rPr>
                <w:rFonts w:asciiTheme="minorHAnsi" w:hAnsiTheme="minorHAnsi" w:cstheme="minorHAnsi"/>
                <w:szCs w:val="20"/>
              </w:rPr>
            </w:pPr>
            <w:r w:rsidRPr="008D5160">
              <w:rPr>
                <w:rFonts w:asciiTheme="minorHAnsi" w:hAnsiTheme="minorHAnsi" w:cstheme="minorHAnsi"/>
                <w:szCs w:val="20"/>
              </w:rPr>
              <w:t>sterowanie kamerą,</w:t>
            </w:r>
          </w:p>
          <w:p w14:paraId="669DDAC0" w14:textId="77777777" w:rsidR="00225FE9" w:rsidRPr="008D5160" w:rsidRDefault="008D5160">
            <w:pPr>
              <w:pStyle w:val="Akapitzlist"/>
              <w:widowControl w:val="0"/>
              <w:numPr>
                <w:ilvl w:val="0"/>
                <w:numId w:val="7"/>
              </w:numPr>
              <w:spacing w:before="120" w:after="0" w:line="240" w:lineRule="auto"/>
              <w:ind w:left="323" w:hanging="323"/>
              <w:contextualSpacing w:val="0"/>
              <w:rPr>
                <w:rFonts w:asciiTheme="minorHAnsi" w:hAnsiTheme="minorHAnsi" w:cstheme="minorHAnsi"/>
                <w:szCs w:val="20"/>
              </w:rPr>
            </w:pPr>
            <w:r w:rsidRPr="008D5160">
              <w:rPr>
                <w:rFonts w:asciiTheme="minorHAnsi" w:hAnsiTheme="minorHAnsi" w:cstheme="minorHAnsi"/>
                <w:szCs w:val="20"/>
              </w:rPr>
              <w:t xml:space="preserve">przełączanie ramion </w:t>
            </w:r>
            <w:proofErr w:type="spellStart"/>
            <w:r w:rsidRPr="008D5160">
              <w:rPr>
                <w:rFonts w:asciiTheme="minorHAnsi" w:hAnsiTheme="minorHAnsi" w:cstheme="minorHAnsi"/>
                <w:szCs w:val="20"/>
              </w:rPr>
              <w:t>robotycznych</w:t>
            </w:r>
            <w:proofErr w:type="spellEnd"/>
            <w:r w:rsidRPr="008D5160">
              <w:rPr>
                <w:rFonts w:asciiTheme="minorHAnsi" w:hAnsiTheme="minorHAnsi" w:cstheme="minorHAnsi"/>
                <w:szCs w:val="20"/>
              </w:rPr>
              <w:t>,</w:t>
            </w:r>
          </w:p>
          <w:p w14:paraId="50DDDF60" w14:textId="77777777" w:rsidR="00225FE9" w:rsidRPr="008D5160" w:rsidRDefault="008D5160">
            <w:pPr>
              <w:pStyle w:val="Akapitzlist"/>
              <w:widowControl w:val="0"/>
              <w:numPr>
                <w:ilvl w:val="0"/>
                <w:numId w:val="7"/>
              </w:numPr>
              <w:spacing w:before="120" w:after="0" w:line="240" w:lineRule="auto"/>
              <w:ind w:left="323" w:hanging="323"/>
              <w:contextualSpacing w:val="0"/>
              <w:rPr>
                <w:rFonts w:asciiTheme="minorHAnsi" w:hAnsiTheme="minorHAnsi" w:cstheme="minorHAnsi"/>
                <w:szCs w:val="20"/>
              </w:rPr>
            </w:pPr>
            <w:r w:rsidRPr="008D5160">
              <w:rPr>
                <w:rFonts w:asciiTheme="minorHAnsi" w:hAnsiTheme="minorHAnsi" w:cstheme="minorHAnsi"/>
                <w:szCs w:val="20"/>
              </w:rPr>
              <w:t>włączanie i wyłączanie głównych sterowników ramion i narzędzi chirurgicznych (sprzęgło)</w:t>
            </w:r>
          </w:p>
          <w:p w14:paraId="6ACF47BB" w14:textId="77777777" w:rsidR="00225FE9" w:rsidRPr="008D5160" w:rsidRDefault="008D5160">
            <w:pPr>
              <w:pStyle w:val="Akapitzlist"/>
              <w:widowControl w:val="0"/>
              <w:numPr>
                <w:ilvl w:val="0"/>
                <w:numId w:val="7"/>
              </w:numPr>
              <w:spacing w:before="120" w:after="0" w:line="240" w:lineRule="auto"/>
              <w:ind w:left="323" w:hanging="323"/>
              <w:contextualSpacing w:val="0"/>
              <w:rPr>
                <w:rFonts w:asciiTheme="minorHAnsi" w:hAnsiTheme="minorHAnsi" w:cstheme="minorHAnsi"/>
                <w:szCs w:val="20"/>
              </w:rPr>
            </w:pPr>
            <w:r w:rsidRPr="008D5160">
              <w:rPr>
                <w:rFonts w:asciiTheme="minorHAnsi" w:hAnsiTheme="minorHAnsi" w:cstheme="minorHAnsi"/>
                <w:szCs w:val="20"/>
              </w:rPr>
              <w:t xml:space="preserve">sterowanie urządzeniami elektrochirurgicznymi  (aktywacja koagulacji mono i </w:t>
            </w:r>
            <w:r w:rsidRPr="008D5160">
              <w:rPr>
                <w:rFonts w:asciiTheme="minorHAnsi" w:hAnsiTheme="minorHAnsi" w:cstheme="minorHAnsi"/>
                <w:szCs w:val="20"/>
              </w:rPr>
              <w:t>bipolarnej)</w:t>
            </w:r>
          </w:p>
        </w:tc>
        <w:tc>
          <w:tcPr>
            <w:tcW w:w="21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FFB351" w14:textId="77777777" w:rsidR="00225FE9" w:rsidRPr="008D5160" w:rsidRDefault="008D5160">
            <w:pPr>
              <w:widowControl w:val="0"/>
              <w:spacing w:before="120"/>
              <w:jc w:val="both"/>
              <w:rPr>
                <w:rFonts w:asciiTheme="minorHAnsi" w:hAnsiTheme="minorHAnsi" w:cstheme="minorHAnsi"/>
                <w:szCs w:val="20"/>
              </w:rPr>
            </w:pPr>
            <w:r w:rsidRPr="008D5160">
              <w:rPr>
                <w:rFonts w:asciiTheme="minorHAnsi" w:hAnsiTheme="minorHAnsi" w:cstheme="minorHAnsi"/>
                <w:szCs w:val="20"/>
              </w:rPr>
              <w:t>Możliwość włączania wizualizacji znacznika ICG z poziomu manetek sterujących konsoli chirurgicznej</w:t>
            </w:r>
          </w:p>
          <w:p w14:paraId="688EF0EE" w14:textId="77777777" w:rsidR="00225FE9" w:rsidRPr="008D5160" w:rsidRDefault="008D5160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8D5160">
              <w:rPr>
                <w:rFonts w:asciiTheme="minorHAnsi" w:hAnsiTheme="minorHAnsi" w:cstheme="minorHAnsi"/>
                <w:b/>
                <w:bCs/>
                <w:szCs w:val="20"/>
              </w:rPr>
              <w:t>Tak – 20 pkt</w:t>
            </w:r>
          </w:p>
          <w:p w14:paraId="4EBDD7BE" w14:textId="77777777" w:rsidR="00225FE9" w:rsidRPr="008D5160" w:rsidRDefault="008D5160">
            <w:pPr>
              <w:widowControl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8D5160">
              <w:rPr>
                <w:rFonts w:asciiTheme="minorHAnsi" w:hAnsiTheme="minorHAnsi" w:cstheme="minorHAnsi"/>
                <w:b/>
                <w:bCs/>
                <w:szCs w:val="20"/>
              </w:rPr>
              <w:t>Nie- 0 pk</w:t>
            </w:r>
            <w:r w:rsidRPr="008D5160">
              <w:rPr>
                <w:rFonts w:asciiTheme="minorHAnsi" w:hAnsiTheme="minorHAnsi" w:cstheme="minorHAnsi"/>
                <w:szCs w:val="20"/>
              </w:rPr>
              <w:t>t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0A6279" w14:textId="77777777" w:rsidR="00225FE9" w:rsidRPr="008D5160" w:rsidRDefault="008D5160">
            <w:pPr>
              <w:widowControl w:val="0"/>
              <w:spacing w:before="120"/>
              <w:jc w:val="both"/>
              <w:rPr>
                <w:rFonts w:asciiTheme="minorHAnsi" w:hAnsiTheme="minorHAnsi" w:cstheme="minorHAnsi"/>
                <w:szCs w:val="20"/>
              </w:rPr>
            </w:pPr>
            <w:r w:rsidRPr="008D5160">
              <w:rPr>
                <w:rFonts w:asciiTheme="minorHAnsi" w:hAnsiTheme="minorHAnsi" w:cstheme="minorHAnsi"/>
                <w:b/>
                <w:bCs/>
                <w:szCs w:val="20"/>
              </w:rPr>
              <w:t>Oferowany parametr:</w:t>
            </w:r>
          </w:p>
        </w:tc>
      </w:tr>
      <w:tr w:rsidR="00225FE9" w:rsidRPr="008D5160" w14:paraId="0E32C992" w14:textId="77777777"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351903" w14:textId="77777777" w:rsidR="00225FE9" w:rsidRPr="008D5160" w:rsidRDefault="00225FE9">
            <w:pPr>
              <w:widowControl w:val="0"/>
              <w:numPr>
                <w:ilvl w:val="0"/>
                <w:numId w:val="1"/>
              </w:numPr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0D6A2B" w14:textId="77777777" w:rsidR="00225FE9" w:rsidRPr="008D5160" w:rsidRDefault="008D5160">
            <w:pPr>
              <w:widowControl w:val="0"/>
              <w:jc w:val="both"/>
              <w:rPr>
                <w:rFonts w:asciiTheme="minorHAnsi" w:hAnsiTheme="minorHAnsi" w:cstheme="minorHAnsi"/>
                <w:szCs w:val="20"/>
              </w:rPr>
            </w:pPr>
            <w:r w:rsidRPr="008D5160">
              <w:rPr>
                <w:rFonts w:asciiTheme="minorHAnsi" w:hAnsiTheme="minorHAnsi" w:cstheme="minorHAnsi"/>
                <w:szCs w:val="20"/>
              </w:rPr>
              <w:t>Wizualizacja obrazu w konsoli chirurgicznej</w:t>
            </w:r>
          </w:p>
          <w:p w14:paraId="71AEEAE7" w14:textId="77777777" w:rsidR="00225FE9" w:rsidRPr="008D5160" w:rsidRDefault="008D5160">
            <w:pPr>
              <w:pStyle w:val="Akapitzlist"/>
              <w:widowControl w:val="0"/>
              <w:spacing w:after="0" w:line="240" w:lineRule="auto"/>
              <w:ind w:left="113"/>
              <w:rPr>
                <w:rFonts w:asciiTheme="minorHAnsi" w:hAnsiTheme="minorHAnsi" w:cstheme="minorHAnsi"/>
                <w:szCs w:val="20"/>
              </w:rPr>
            </w:pPr>
            <w:r w:rsidRPr="008D5160">
              <w:rPr>
                <w:rFonts w:asciiTheme="minorHAnsi" w:hAnsiTheme="minorHAnsi" w:cstheme="minorHAnsi"/>
                <w:szCs w:val="20"/>
              </w:rPr>
              <w:t xml:space="preserve">- Obraz pola operacyjnego z możliwością </w:t>
            </w:r>
            <w:r w:rsidRPr="008D5160">
              <w:rPr>
                <w:rFonts w:asciiTheme="minorHAnsi" w:hAnsiTheme="minorHAnsi" w:cstheme="minorHAnsi"/>
                <w:szCs w:val="20"/>
              </w:rPr>
              <w:t>wyświetlania 2D lub 3D HD</w:t>
            </w:r>
          </w:p>
          <w:p w14:paraId="5E76A6B6" w14:textId="77777777" w:rsidR="00225FE9" w:rsidRPr="008D5160" w:rsidRDefault="008D5160">
            <w:pPr>
              <w:pStyle w:val="Akapitzlist"/>
              <w:widowControl w:val="0"/>
              <w:spacing w:after="0" w:line="240" w:lineRule="auto"/>
              <w:ind w:left="113"/>
              <w:rPr>
                <w:rFonts w:asciiTheme="minorHAnsi" w:hAnsiTheme="minorHAnsi" w:cstheme="minorHAnsi"/>
                <w:szCs w:val="20"/>
              </w:rPr>
            </w:pPr>
            <w:r w:rsidRPr="008D5160">
              <w:rPr>
                <w:rFonts w:asciiTheme="minorHAnsi" w:hAnsiTheme="minorHAnsi" w:cstheme="minorHAnsi"/>
                <w:szCs w:val="20"/>
              </w:rPr>
              <w:t>- Z wyświetlonymi komunikatami oraz ikonami w polu widzenia operatora dotyczącymi informacji o stanie systemu,</w:t>
            </w:r>
          </w:p>
          <w:p w14:paraId="08E68BA2" w14:textId="77777777" w:rsidR="00225FE9" w:rsidRPr="008D5160" w:rsidRDefault="00225FE9">
            <w:pPr>
              <w:pStyle w:val="Akapitzlist"/>
              <w:widowControl w:val="0"/>
              <w:spacing w:after="0" w:line="240" w:lineRule="auto"/>
              <w:jc w:val="both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1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876E77" w14:textId="77777777" w:rsidR="00225FE9" w:rsidRPr="008D5160" w:rsidRDefault="008D5160">
            <w:pPr>
              <w:widowControl w:val="0"/>
              <w:jc w:val="both"/>
              <w:rPr>
                <w:rFonts w:asciiTheme="minorHAnsi" w:hAnsiTheme="minorHAnsi" w:cstheme="minorHAnsi"/>
                <w:szCs w:val="20"/>
              </w:rPr>
            </w:pPr>
            <w:r w:rsidRPr="008D5160">
              <w:rPr>
                <w:rFonts w:asciiTheme="minorHAnsi" w:hAnsiTheme="minorHAnsi" w:cstheme="minorHAnsi"/>
                <w:szCs w:val="20"/>
              </w:rPr>
              <w:t>Przeglądarka stereoskopowa:</w:t>
            </w:r>
          </w:p>
          <w:p w14:paraId="59A58FF0" w14:textId="77777777" w:rsidR="00225FE9" w:rsidRPr="008D5160" w:rsidRDefault="008D5160">
            <w:pPr>
              <w:pStyle w:val="Akapitzlist"/>
              <w:widowControl w:val="0"/>
              <w:spacing w:before="120" w:after="0" w:line="240" w:lineRule="auto"/>
              <w:ind w:left="0"/>
              <w:rPr>
                <w:rFonts w:asciiTheme="minorHAnsi" w:hAnsiTheme="minorHAnsi" w:cstheme="minorHAnsi"/>
                <w:szCs w:val="20"/>
              </w:rPr>
            </w:pPr>
            <w:r w:rsidRPr="008D5160">
              <w:rPr>
                <w:rFonts w:asciiTheme="minorHAnsi" w:hAnsiTheme="minorHAnsi" w:cstheme="minorHAnsi"/>
                <w:szCs w:val="20"/>
              </w:rPr>
              <w:t>- dostarczająca dwa niezależne obrazy do prawego i lewego oka operatora – tworzące obraz s</w:t>
            </w:r>
            <w:r w:rsidRPr="008D5160">
              <w:rPr>
                <w:rFonts w:asciiTheme="minorHAnsi" w:hAnsiTheme="minorHAnsi" w:cstheme="minorHAnsi"/>
                <w:szCs w:val="20"/>
              </w:rPr>
              <w:t>tereoskopowy (3D HD) pola operacyjnego z możliwością wyświetlania obrazu 2D</w:t>
            </w:r>
          </w:p>
          <w:p w14:paraId="3F8FD9AE" w14:textId="77777777" w:rsidR="00225FE9" w:rsidRPr="008D5160" w:rsidRDefault="008D5160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8D5160">
              <w:rPr>
                <w:rFonts w:asciiTheme="minorHAnsi" w:hAnsiTheme="minorHAnsi" w:cstheme="minorHAnsi"/>
                <w:b/>
                <w:bCs/>
                <w:szCs w:val="20"/>
              </w:rPr>
              <w:t>Tak – 20 pkt</w:t>
            </w:r>
          </w:p>
          <w:p w14:paraId="0C9ECCD8" w14:textId="77777777" w:rsidR="00225FE9" w:rsidRPr="008D5160" w:rsidRDefault="008D5160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8D5160">
              <w:rPr>
                <w:rFonts w:asciiTheme="minorHAnsi" w:hAnsiTheme="minorHAnsi" w:cstheme="minorHAnsi"/>
                <w:b/>
                <w:bCs/>
                <w:szCs w:val="20"/>
              </w:rPr>
              <w:t>Nie- 0 pkt</w:t>
            </w:r>
          </w:p>
          <w:p w14:paraId="43252BC6" w14:textId="77777777" w:rsidR="00225FE9" w:rsidRPr="008D5160" w:rsidRDefault="008D5160">
            <w:pPr>
              <w:pStyle w:val="Akapitzlist"/>
              <w:widowControl w:val="0"/>
              <w:spacing w:before="120" w:after="0" w:line="240" w:lineRule="auto"/>
              <w:ind w:left="0"/>
              <w:jc w:val="both"/>
              <w:rPr>
                <w:rFonts w:asciiTheme="minorHAnsi" w:hAnsiTheme="minorHAnsi" w:cstheme="minorHAnsi"/>
                <w:szCs w:val="20"/>
              </w:rPr>
            </w:pPr>
            <w:r w:rsidRPr="008D5160">
              <w:rPr>
                <w:rFonts w:asciiTheme="minorHAnsi" w:hAnsiTheme="minorHAnsi" w:cstheme="minorHAnsi"/>
                <w:szCs w:val="20"/>
              </w:rPr>
              <w:t xml:space="preserve">- tworząca obraz stereoskopowy 3D HD wraz z maksymalnie dwoma obrazami pomocniczymi (ze źródeł zewnętrznych np.: </w:t>
            </w:r>
            <w:r w:rsidRPr="008D5160">
              <w:rPr>
                <w:rFonts w:asciiTheme="minorHAnsi" w:hAnsiTheme="minorHAnsi" w:cstheme="minorHAnsi"/>
                <w:szCs w:val="20"/>
              </w:rPr>
              <w:lastRenderedPageBreak/>
              <w:t>USG)</w:t>
            </w:r>
          </w:p>
          <w:p w14:paraId="040D1257" w14:textId="77777777" w:rsidR="00225FE9" w:rsidRPr="008D5160" w:rsidRDefault="008D5160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8D5160">
              <w:rPr>
                <w:rFonts w:asciiTheme="minorHAnsi" w:hAnsiTheme="minorHAnsi" w:cstheme="minorHAnsi"/>
                <w:b/>
                <w:bCs/>
                <w:szCs w:val="20"/>
              </w:rPr>
              <w:t>Tak – 20 pkt</w:t>
            </w:r>
          </w:p>
          <w:p w14:paraId="04854B0E" w14:textId="77777777" w:rsidR="00225FE9" w:rsidRPr="008D5160" w:rsidRDefault="008D5160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8D5160">
              <w:rPr>
                <w:rFonts w:asciiTheme="minorHAnsi" w:hAnsiTheme="minorHAnsi" w:cstheme="minorHAnsi"/>
                <w:b/>
                <w:bCs/>
                <w:szCs w:val="20"/>
              </w:rPr>
              <w:t>Nie- 0 pkt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9D1B73" w14:textId="77777777" w:rsidR="00225FE9" w:rsidRPr="008D5160" w:rsidRDefault="008D5160">
            <w:pPr>
              <w:widowControl w:val="0"/>
              <w:jc w:val="both"/>
              <w:rPr>
                <w:rFonts w:asciiTheme="minorHAnsi" w:hAnsiTheme="minorHAnsi" w:cstheme="minorHAnsi"/>
                <w:szCs w:val="20"/>
              </w:rPr>
            </w:pPr>
            <w:r w:rsidRPr="008D5160">
              <w:rPr>
                <w:rFonts w:asciiTheme="minorHAnsi" w:hAnsiTheme="minorHAnsi" w:cstheme="minorHAnsi"/>
                <w:b/>
                <w:bCs/>
                <w:szCs w:val="20"/>
              </w:rPr>
              <w:lastRenderedPageBreak/>
              <w:t>Oferowany parametr:</w:t>
            </w:r>
          </w:p>
        </w:tc>
      </w:tr>
      <w:tr w:rsidR="00225FE9" w:rsidRPr="008D5160" w14:paraId="0F64097E" w14:textId="77777777"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6BA1C2" w14:textId="77777777" w:rsidR="00225FE9" w:rsidRPr="008D5160" w:rsidRDefault="00225FE9">
            <w:pPr>
              <w:widowControl w:val="0"/>
              <w:numPr>
                <w:ilvl w:val="0"/>
                <w:numId w:val="1"/>
              </w:numPr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54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296066" w14:textId="77777777" w:rsidR="00225FE9" w:rsidRPr="008D5160" w:rsidRDefault="008D5160">
            <w:pPr>
              <w:widowControl w:val="0"/>
              <w:jc w:val="both"/>
              <w:rPr>
                <w:rFonts w:asciiTheme="minorHAnsi" w:hAnsiTheme="minorHAnsi" w:cstheme="minorHAnsi"/>
                <w:szCs w:val="20"/>
              </w:rPr>
            </w:pPr>
            <w:r w:rsidRPr="008D5160">
              <w:rPr>
                <w:rFonts w:asciiTheme="minorHAnsi" w:hAnsiTheme="minorHAnsi" w:cstheme="minorHAnsi"/>
                <w:szCs w:val="20"/>
              </w:rPr>
              <w:t>Funkcja konsoli chirurgicznej, która umożliwia operatorowi przeniesienie wzroku z pola operacyjnego przeglądarki stereoskopowej w przestrzeń sali operacyjnej, bez konieczności wyzwalania rąk z manetek sterujących, z zachowaniem stałej</w:t>
            </w:r>
            <w:r w:rsidRPr="008D5160">
              <w:rPr>
                <w:rFonts w:asciiTheme="minorHAnsi" w:hAnsiTheme="minorHAnsi" w:cstheme="minorHAnsi"/>
                <w:szCs w:val="20"/>
              </w:rPr>
              <w:t>, niezmiennej pozycji narzędzi wewnątrz ciała pacjenta w celu uniknięcia niezamierzonych niekontrolowanych ruchów narzędzi w ciele pacjenta.</w:t>
            </w:r>
          </w:p>
        </w:tc>
      </w:tr>
      <w:tr w:rsidR="00225FE9" w:rsidRPr="008D5160" w14:paraId="6D008FFC" w14:textId="77777777"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CCD17C" w14:textId="77777777" w:rsidR="00225FE9" w:rsidRPr="008D5160" w:rsidRDefault="00225FE9">
            <w:pPr>
              <w:widowControl w:val="0"/>
              <w:numPr>
                <w:ilvl w:val="0"/>
                <w:numId w:val="1"/>
              </w:numPr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8D4A0D" w14:textId="77777777" w:rsidR="00225FE9" w:rsidRPr="008D5160" w:rsidRDefault="008D5160">
            <w:pPr>
              <w:widowControl w:val="0"/>
              <w:jc w:val="both"/>
              <w:rPr>
                <w:rFonts w:asciiTheme="minorHAnsi" w:hAnsiTheme="minorHAnsi" w:cstheme="minorHAnsi"/>
                <w:szCs w:val="20"/>
              </w:rPr>
            </w:pPr>
            <w:r w:rsidRPr="008D5160">
              <w:rPr>
                <w:rFonts w:asciiTheme="minorHAnsi" w:hAnsiTheme="minorHAnsi" w:cstheme="minorHAnsi"/>
                <w:szCs w:val="20"/>
              </w:rPr>
              <w:t xml:space="preserve">Funkcje konsoli chirurgicznej sterowane przez operatora </w:t>
            </w:r>
            <w:proofErr w:type="spellStart"/>
            <w:r w:rsidRPr="008D5160">
              <w:rPr>
                <w:rFonts w:asciiTheme="minorHAnsi" w:hAnsiTheme="minorHAnsi" w:cstheme="minorHAnsi"/>
                <w:szCs w:val="20"/>
              </w:rPr>
              <w:t>konsoli:</w:t>
            </w:r>
            <w:r w:rsidRPr="008D5160">
              <w:rPr>
                <w:rFonts w:asciiTheme="minorHAnsi" w:hAnsiTheme="minorHAnsi" w:cstheme="minorHAnsi"/>
                <w:szCs w:val="20"/>
              </w:rPr>
              <w:t>co</w:t>
            </w:r>
            <w:proofErr w:type="spellEnd"/>
            <w:r w:rsidRPr="008D5160">
              <w:rPr>
                <w:rFonts w:asciiTheme="minorHAnsi" w:hAnsiTheme="minorHAnsi" w:cstheme="minorHAnsi"/>
                <w:szCs w:val="20"/>
              </w:rPr>
              <w:t xml:space="preserve"> najmniej w zakresie:</w:t>
            </w:r>
          </w:p>
          <w:p w14:paraId="065EC3EC" w14:textId="77777777" w:rsidR="00225FE9" w:rsidRPr="008D5160" w:rsidRDefault="008D5160">
            <w:pPr>
              <w:pStyle w:val="xmsonormal"/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271"/>
              </w:tabs>
              <w:spacing w:before="120" w:beforeAutospacing="0" w:afterAutospacing="0"/>
              <w:ind w:left="321" w:hanging="321"/>
              <w:rPr>
                <w:rFonts w:asciiTheme="minorHAnsi" w:hAnsiTheme="minorHAnsi" w:cstheme="minorHAnsi"/>
                <w:sz w:val="20"/>
                <w:szCs w:val="20"/>
              </w:rPr>
            </w:pPr>
            <w:r w:rsidRPr="008D5160">
              <w:rPr>
                <w:rFonts w:asciiTheme="minorHAnsi" w:hAnsiTheme="minorHAnsi" w:cstheme="minorHAnsi"/>
                <w:sz w:val="20"/>
                <w:szCs w:val="20"/>
              </w:rPr>
              <w:t xml:space="preserve">wyświetlenia </w:t>
            </w:r>
            <w:r w:rsidRPr="008D5160">
              <w:rPr>
                <w:rFonts w:asciiTheme="minorHAnsi" w:hAnsiTheme="minorHAnsi" w:cstheme="minorHAnsi"/>
                <w:sz w:val="20"/>
                <w:szCs w:val="20"/>
              </w:rPr>
              <w:t>informacji o narzędziach  i endoskopie;</w:t>
            </w:r>
          </w:p>
          <w:p w14:paraId="7C8ED720" w14:textId="77777777" w:rsidR="00225FE9" w:rsidRPr="008D5160" w:rsidRDefault="008D5160">
            <w:pPr>
              <w:pStyle w:val="xmsonormal"/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271"/>
              </w:tabs>
              <w:spacing w:beforeAutospacing="0" w:afterAutospacing="0"/>
              <w:ind w:left="321" w:hanging="321"/>
              <w:rPr>
                <w:rFonts w:asciiTheme="minorHAnsi" w:hAnsiTheme="minorHAnsi" w:cstheme="minorHAnsi"/>
                <w:sz w:val="20"/>
                <w:szCs w:val="20"/>
              </w:rPr>
            </w:pPr>
            <w:r w:rsidRPr="008D5160">
              <w:rPr>
                <w:rFonts w:asciiTheme="minorHAnsi" w:hAnsiTheme="minorHAnsi" w:cstheme="minorHAnsi"/>
                <w:sz w:val="20"/>
                <w:szCs w:val="20"/>
              </w:rPr>
              <w:t>przypisania określonej konfiguracji narzędzi do rąk;</w:t>
            </w:r>
          </w:p>
          <w:p w14:paraId="0EDFCEC7" w14:textId="77777777" w:rsidR="00225FE9" w:rsidRPr="008D5160" w:rsidRDefault="008D5160">
            <w:pPr>
              <w:pStyle w:val="xmsonormal"/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271"/>
              </w:tabs>
              <w:spacing w:beforeAutospacing="0" w:afterAutospacing="0"/>
              <w:ind w:left="321" w:hanging="321"/>
              <w:rPr>
                <w:rFonts w:asciiTheme="minorHAnsi" w:hAnsiTheme="minorHAnsi" w:cstheme="minorHAnsi"/>
                <w:sz w:val="20"/>
                <w:szCs w:val="20"/>
              </w:rPr>
            </w:pPr>
            <w:r w:rsidRPr="008D5160">
              <w:rPr>
                <w:rFonts w:asciiTheme="minorHAnsi" w:hAnsiTheme="minorHAnsi" w:cstheme="minorHAnsi"/>
                <w:sz w:val="20"/>
                <w:szCs w:val="20"/>
              </w:rPr>
              <w:t xml:space="preserve">sterowania ustawieniami manetek: </w:t>
            </w:r>
            <w:proofErr w:type="spellStart"/>
            <w:r w:rsidRPr="008D5160">
              <w:rPr>
                <w:rFonts w:asciiTheme="minorHAnsi" w:hAnsiTheme="minorHAnsi" w:cstheme="minorHAnsi"/>
                <w:sz w:val="20"/>
                <w:szCs w:val="20"/>
              </w:rPr>
              <w:t>wysprzęglenia</w:t>
            </w:r>
            <w:proofErr w:type="spellEnd"/>
            <w:r w:rsidRPr="008D5160">
              <w:rPr>
                <w:rFonts w:asciiTheme="minorHAnsi" w:hAnsiTheme="minorHAnsi" w:cstheme="minorHAnsi"/>
                <w:sz w:val="20"/>
                <w:szCs w:val="20"/>
              </w:rPr>
              <w:t xml:space="preserve"> manetek, skalowania ruchu, przypisania manetek do wskazanej ręki operatora;</w:t>
            </w:r>
          </w:p>
          <w:p w14:paraId="3B0C6E5A" w14:textId="77777777" w:rsidR="00225FE9" w:rsidRPr="008D5160" w:rsidRDefault="008D5160">
            <w:pPr>
              <w:pStyle w:val="xmsonormal"/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271"/>
              </w:tabs>
              <w:spacing w:beforeAutospacing="0" w:afterAutospacing="0"/>
              <w:ind w:left="321" w:hanging="321"/>
              <w:rPr>
                <w:rFonts w:asciiTheme="minorHAnsi" w:hAnsiTheme="minorHAnsi" w:cstheme="minorHAnsi"/>
                <w:sz w:val="20"/>
                <w:szCs w:val="20"/>
              </w:rPr>
            </w:pPr>
            <w:r w:rsidRPr="008D5160">
              <w:rPr>
                <w:rFonts w:asciiTheme="minorHAnsi" w:hAnsiTheme="minorHAnsi" w:cstheme="minorHAnsi"/>
                <w:sz w:val="20"/>
                <w:szCs w:val="20"/>
              </w:rPr>
              <w:t>pozycjonowanie endoskopu i sterowania  j</w:t>
            </w:r>
            <w:r w:rsidRPr="008D5160">
              <w:rPr>
                <w:rFonts w:asciiTheme="minorHAnsi" w:hAnsiTheme="minorHAnsi" w:cstheme="minorHAnsi"/>
                <w:sz w:val="20"/>
                <w:szCs w:val="20"/>
              </w:rPr>
              <w:t>ego  funkcjami;</w:t>
            </w:r>
          </w:p>
          <w:p w14:paraId="66F2462A" w14:textId="77777777" w:rsidR="00225FE9" w:rsidRPr="008D5160" w:rsidRDefault="008D5160">
            <w:pPr>
              <w:pStyle w:val="xmsonormal"/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271"/>
              </w:tabs>
              <w:spacing w:beforeAutospacing="0" w:afterAutospacing="0"/>
              <w:ind w:left="321" w:hanging="32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D5160">
              <w:rPr>
                <w:rFonts w:asciiTheme="minorHAnsi" w:hAnsiTheme="minorHAnsi" w:cstheme="minorHAnsi"/>
                <w:sz w:val="20"/>
                <w:szCs w:val="20"/>
              </w:rPr>
              <w:t>sterowania ustawieniami obrazu oraz zapisu;</w:t>
            </w:r>
          </w:p>
          <w:p w14:paraId="777AA06E" w14:textId="77777777" w:rsidR="00225FE9" w:rsidRPr="008D5160" w:rsidRDefault="008D5160">
            <w:pPr>
              <w:pStyle w:val="xmsonormal"/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271"/>
              </w:tabs>
              <w:spacing w:beforeAutospacing="0" w:afterAutospacing="0"/>
              <w:ind w:left="321" w:hanging="32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D5160">
              <w:rPr>
                <w:rFonts w:asciiTheme="minorHAnsi" w:hAnsiTheme="minorHAnsi" w:cstheme="minorHAnsi"/>
                <w:sz w:val="20"/>
                <w:szCs w:val="20"/>
              </w:rPr>
              <w:t xml:space="preserve"> sterowania funkcjonalnościami: skalowania ruchu, cyfrowego powiększenia obrazu, sterowaniem odległości roboczej i sposobu wyświetlania obrazu na konsoli chirurgicznej - 2D/3D);</w:t>
            </w:r>
          </w:p>
          <w:p w14:paraId="3669A0BC" w14:textId="77777777" w:rsidR="00225FE9" w:rsidRPr="008D5160" w:rsidRDefault="00225FE9">
            <w:pPr>
              <w:pStyle w:val="xmsonormal"/>
              <w:widowControl w:val="0"/>
              <w:shd w:val="clear" w:color="auto" w:fill="FFFFFF"/>
              <w:tabs>
                <w:tab w:val="left" w:pos="271"/>
              </w:tabs>
              <w:spacing w:before="120" w:beforeAutospacing="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48210B" w14:textId="77777777" w:rsidR="00225FE9" w:rsidRPr="008D5160" w:rsidRDefault="008D5160">
            <w:pPr>
              <w:pStyle w:val="Akapitzlist"/>
              <w:widowControl w:val="0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Cs w:val="20"/>
              </w:rPr>
            </w:pPr>
            <w:r w:rsidRPr="008D5160">
              <w:rPr>
                <w:rFonts w:asciiTheme="minorHAnsi" w:hAnsiTheme="minorHAnsi" w:cstheme="minorHAnsi"/>
                <w:szCs w:val="20"/>
              </w:rPr>
              <w:t xml:space="preserve">a) </w:t>
            </w:r>
            <w:r w:rsidRPr="008D5160">
              <w:rPr>
                <w:rFonts w:asciiTheme="minorHAnsi" w:hAnsiTheme="minorHAnsi" w:cstheme="minorHAnsi"/>
                <w:szCs w:val="20"/>
              </w:rPr>
              <w:t>możliwość przypisania określonej konfiguracji narzędzi do rąk i nóg operatora (elektrokoagulacji)</w:t>
            </w:r>
          </w:p>
          <w:p w14:paraId="2328672F" w14:textId="77777777" w:rsidR="00225FE9" w:rsidRPr="008D5160" w:rsidRDefault="008D5160">
            <w:pPr>
              <w:widowControl w:val="0"/>
              <w:ind w:left="289" w:hanging="289"/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8D5160">
              <w:rPr>
                <w:rFonts w:asciiTheme="minorHAnsi" w:hAnsiTheme="minorHAnsi" w:cstheme="minorHAnsi"/>
                <w:b/>
                <w:bCs/>
                <w:szCs w:val="20"/>
              </w:rPr>
              <w:t>Tak – 20 pkt</w:t>
            </w:r>
          </w:p>
          <w:p w14:paraId="600B34CA" w14:textId="77777777" w:rsidR="00225FE9" w:rsidRPr="008D5160" w:rsidRDefault="008D5160">
            <w:pPr>
              <w:widowControl w:val="0"/>
              <w:ind w:left="289" w:hanging="289"/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8D5160">
              <w:rPr>
                <w:rFonts w:asciiTheme="minorHAnsi" w:hAnsiTheme="minorHAnsi" w:cstheme="minorHAnsi"/>
                <w:b/>
                <w:bCs/>
                <w:szCs w:val="20"/>
              </w:rPr>
              <w:t>Nie- 0 pkt</w:t>
            </w:r>
          </w:p>
          <w:p w14:paraId="28F5047F" w14:textId="77777777" w:rsidR="00225FE9" w:rsidRPr="008D5160" w:rsidRDefault="008D5160">
            <w:pPr>
              <w:pStyle w:val="xmsonormal"/>
              <w:widowControl w:val="0"/>
              <w:numPr>
                <w:ilvl w:val="0"/>
                <w:numId w:val="18"/>
              </w:numPr>
              <w:shd w:val="clear" w:color="auto" w:fill="FFFFFF"/>
              <w:tabs>
                <w:tab w:val="left" w:pos="271"/>
              </w:tabs>
              <w:spacing w:before="120" w:beforeAutospacing="0" w:afterAutospacing="0"/>
              <w:ind w:left="289" w:hanging="28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D5160">
              <w:rPr>
                <w:rFonts w:asciiTheme="minorHAnsi" w:hAnsiTheme="minorHAnsi" w:cstheme="minorHAnsi"/>
                <w:sz w:val="20"/>
                <w:szCs w:val="20"/>
              </w:rPr>
              <w:t xml:space="preserve">sterowania ustawieniami dźwięku         (mikrofonu konsoli chirurgicznej i głośnika z kolumny ramion </w:t>
            </w:r>
            <w:proofErr w:type="spellStart"/>
            <w:r w:rsidRPr="008D5160">
              <w:rPr>
                <w:rFonts w:asciiTheme="minorHAnsi" w:hAnsiTheme="minorHAnsi" w:cstheme="minorHAnsi"/>
                <w:sz w:val="20"/>
                <w:szCs w:val="20"/>
              </w:rPr>
              <w:t>robotycznych</w:t>
            </w:r>
            <w:proofErr w:type="spellEnd"/>
            <w:r w:rsidRPr="008D5160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14:paraId="5ABA512E" w14:textId="77777777" w:rsidR="00225FE9" w:rsidRPr="008D5160" w:rsidRDefault="008D5160">
            <w:pPr>
              <w:widowControl w:val="0"/>
              <w:ind w:left="289" w:hanging="289"/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8D5160">
              <w:rPr>
                <w:rFonts w:asciiTheme="minorHAnsi" w:hAnsiTheme="minorHAnsi" w:cstheme="minorHAnsi"/>
                <w:b/>
                <w:bCs/>
                <w:szCs w:val="20"/>
              </w:rPr>
              <w:t>Tak – 20 pkt</w:t>
            </w:r>
          </w:p>
          <w:p w14:paraId="38C931C5" w14:textId="77777777" w:rsidR="00225FE9" w:rsidRPr="008D5160" w:rsidRDefault="008D5160">
            <w:pPr>
              <w:widowControl w:val="0"/>
              <w:ind w:left="289" w:hanging="289"/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8D5160">
              <w:rPr>
                <w:rFonts w:asciiTheme="minorHAnsi" w:hAnsiTheme="minorHAnsi" w:cstheme="minorHAnsi"/>
                <w:b/>
                <w:bCs/>
                <w:szCs w:val="20"/>
              </w:rPr>
              <w:t>Nie- 0</w:t>
            </w:r>
            <w:r w:rsidRPr="008D5160">
              <w:rPr>
                <w:rFonts w:asciiTheme="minorHAnsi" w:hAnsiTheme="minorHAnsi" w:cstheme="minorHAnsi"/>
                <w:b/>
                <w:bCs/>
                <w:szCs w:val="20"/>
              </w:rPr>
              <w:t xml:space="preserve"> pkt</w:t>
            </w:r>
          </w:p>
          <w:p w14:paraId="1987272A" w14:textId="77777777" w:rsidR="00225FE9" w:rsidRPr="008D5160" w:rsidRDefault="008D5160">
            <w:pPr>
              <w:pStyle w:val="xmsonormal"/>
              <w:widowControl w:val="0"/>
              <w:numPr>
                <w:ilvl w:val="0"/>
                <w:numId w:val="18"/>
              </w:numPr>
              <w:shd w:val="clear" w:color="auto" w:fill="FFFFFF"/>
              <w:tabs>
                <w:tab w:val="left" w:pos="271"/>
              </w:tabs>
              <w:spacing w:before="120" w:beforeAutospacing="0" w:afterAutospacing="0"/>
              <w:ind w:left="289" w:hanging="28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D5160">
              <w:rPr>
                <w:rFonts w:asciiTheme="minorHAnsi" w:hAnsiTheme="minorHAnsi" w:cstheme="minorHAnsi"/>
                <w:sz w:val="20"/>
                <w:szCs w:val="20"/>
              </w:rPr>
              <w:t>sterowania funkcjonalnościami sygnałów zewnętrznych (co najmniej: obrazu z USG, CT, kamer zewnętrznych);</w:t>
            </w:r>
          </w:p>
          <w:p w14:paraId="70F62C81" w14:textId="77777777" w:rsidR="00225FE9" w:rsidRPr="008D5160" w:rsidRDefault="008D5160">
            <w:pPr>
              <w:widowControl w:val="0"/>
              <w:ind w:left="289" w:hanging="289"/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8D5160">
              <w:rPr>
                <w:rFonts w:asciiTheme="minorHAnsi" w:hAnsiTheme="minorHAnsi" w:cstheme="minorHAnsi"/>
                <w:b/>
                <w:bCs/>
                <w:szCs w:val="20"/>
              </w:rPr>
              <w:t>Tak – 20 pkt</w:t>
            </w:r>
          </w:p>
          <w:p w14:paraId="2F163E2F" w14:textId="77777777" w:rsidR="00225FE9" w:rsidRPr="008D5160" w:rsidRDefault="008D5160">
            <w:pPr>
              <w:widowControl w:val="0"/>
              <w:ind w:left="289" w:hanging="289"/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8D5160">
              <w:rPr>
                <w:rFonts w:asciiTheme="minorHAnsi" w:hAnsiTheme="minorHAnsi" w:cstheme="minorHAnsi"/>
                <w:b/>
                <w:bCs/>
                <w:szCs w:val="20"/>
              </w:rPr>
              <w:t>Nie- 0 pkt</w:t>
            </w:r>
          </w:p>
          <w:p w14:paraId="035C6B84" w14:textId="77777777" w:rsidR="00225FE9" w:rsidRPr="008D5160" w:rsidRDefault="008D5160">
            <w:pPr>
              <w:pStyle w:val="Akapitzlist"/>
              <w:widowControl w:val="0"/>
              <w:numPr>
                <w:ilvl w:val="0"/>
                <w:numId w:val="18"/>
              </w:numPr>
              <w:spacing w:after="0" w:line="240" w:lineRule="auto"/>
              <w:ind w:left="289" w:hanging="289"/>
              <w:rPr>
                <w:rFonts w:asciiTheme="minorHAnsi" w:hAnsiTheme="minorHAnsi" w:cstheme="minorHAnsi"/>
                <w:szCs w:val="20"/>
              </w:rPr>
            </w:pPr>
            <w:r w:rsidRPr="008D5160">
              <w:rPr>
                <w:rFonts w:asciiTheme="minorHAnsi" w:hAnsiTheme="minorHAnsi" w:cstheme="minorHAnsi"/>
                <w:szCs w:val="20"/>
              </w:rPr>
              <w:t xml:space="preserve">sterowanie funkcją </w:t>
            </w:r>
            <w:proofErr w:type="spellStart"/>
            <w:r w:rsidRPr="008D5160">
              <w:rPr>
                <w:rFonts w:asciiTheme="minorHAnsi" w:hAnsiTheme="minorHAnsi" w:cstheme="minorHAnsi"/>
                <w:szCs w:val="20"/>
              </w:rPr>
              <w:t>telestracji</w:t>
            </w:r>
            <w:proofErr w:type="spellEnd"/>
          </w:p>
          <w:p w14:paraId="0B9563A6" w14:textId="77777777" w:rsidR="00225FE9" w:rsidRPr="008D5160" w:rsidRDefault="008D5160">
            <w:pPr>
              <w:widowControl w:val="0"/>
              <w:ind w:left="289" w:hanging="289"/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8D5160">
              <w:rPr>
                <w:rFonts w:asciiTheme="minorHAnsi" w:hAnsiTheme="minorHAnsi" w:cstheme="minorHAnsi"/>
                <w:b/>
                <w:bCs/>
                <w:szCs w:val="20"/>
              </w:rPr>
              <w:t>Tak – 20 pkt</w:t>
            </w:r>
          </w:p>
          <w:p w14:paraId="7D1C8FB9" w14:textId="77777777" w:rsidR="00225FE9" w:rsidRPr="008D5160" w:rsidRDefault="008D5160">
            <w:pPr>
              <w:widowControl w:val="0"/>
              <w:ind w:left="289" w:hanging="289"/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8D5160">
              <w:rPr>
                <w:rFonts w:asciiTheme="minorHAnsi" w:hAnsiTheme="minorHAnsi" w:cstheme="minorHAnsi"/>
                <w:b/>
                <w:bCs/>
                <w:szCs w:val="20"/>
              </w:rPr>
              <w:t>Nie- 0 pkt</w:t>
            </w:r>
          </w:p>
          <w:p w14:paraId="4BC2A3CB" w14:textId="77777777" w:rsidR="00225FE9" w:rsidRPr="008D5160" w:rsidRDefault="008D5160">
            <w:pPr>
              <w:pStyle w:val="xmsonormal"/>
              <w:widowControl w:val="0"/>
              <w:numPr>
                <w:ilvl w:val="0"/>
                <w:numId w:val="18"/>
              </w:numPr>
              <w:shd w:val="clear" w:color="auto" w:fill="FFFFFF"/>
              <w:tabs>
                <w:tab w:val="left" w:pos="271"/>
              </w:tabs>
              <w:spacing w:before="120" w:beforeAutospacing="0" w:afterAutospacing="0"/>
              <w:ind w:left="289" w:hanging="289"/>
              <w:rPr>
                <w:rFonts w:asciiTheme="minorHAnsi" w:hAnsiTheme="minorHAnsi" w:cstheme="minorHAnsi"/>
                <w:sz w:val="20"/>
                <w:szCs w:val="20"/>
              </w:rPr>
            </w:pPr>
            <w:r w:rsidRPr="008D5160">
              <w:rPr>
                <w:rFonts w:asciiTheme="minorHAnsi" w:hAnsiTheme="minorHAnsi" w:cstheme="minorHAnsi"/>
                <w:sz w:val="20"/>
                <w:szCs w:val="20"/>
              </w:rPr>
              <w:t xml:space="preserve">sterowania danymi konta użytkownika  konsoli </w:t>
            </w:r>
            <w:r w:rsidRPr="008D5160">
              <w:rPr>
                <w:rFonts w:asciiTheme="minorHAnsi" w:hAnsiTheme="minorHAnsi" w:cstheme="minorHAnsi"/>
                <w:sz w:val="20"/>
                <w:szCs w:val="20"/>
              </w:rPr>
              <w:t>chirurgicznej;</w:t>
            </w:r>
          </w:p>
          <w:p w14:paraId="051278B1" w14:textId="77777777" w:rsidR="00225FE9" w:rsidRPr="008D5160" w:rsidRDefault="008D5160">
            <w:pPr>
              <w:widowControl w:val="0"/>
              <w:ind w:left="289" w:hanging="289"/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8D5160">
              <w:rPr>
                <w:rFonts w:asciiTheme="minorHAnsi" w:hAnsiTheme="minorHAnsi" w:cstheme="minorHAnsi"/>
                <w:b/>
                <w:bCs/>
                <w:szCs w:val="20"/>
              </w:rPr>
              <w:t>Tak – 20 pkt</w:t>
            </w:r>
          </w:p>
          <w:p w14:paraId="30ACDEE4" w14:textId="77777777" w:rsidR="00225FE9" w:rsidRPr="008D5160" w:rsidRDefault="008D5160">
            <w:pPr>
              <w:widowControl w:val="0"/>
              <w:ind w:left="289" w:hanging="289"/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8D5160">
              <w:rPr>
                <w:rFonts w:asciiTheme="minorHAnsi" w:hAnsiTheme="minorHAnsi" w:cstheme="minorHAnsi"/>
                <w:b/>
                <w:bCs/>
                <w:szCs w:val="20"/>
              </w:rPr>
              <w:t>Nie- 0 pkt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EF9A54" w14:textId="77777777" w:rsidR="00225FE9" w:rsidRPr="008D5160" w:rsidRDefault="008D5160">
            <w:pPr>
              <w:widowControl w:val="0"/>
              <w:contextualSpacing/>
              <w:jc w:val="both"/>
              <w:rPr>
                <w:rFonts w:asciiTheme="minorHAnsi" w:hAnsiTheme="minorHAnsi" w:cstheme="minorHAnsi"/>
                <w:szCs w:val="20"/>
              </w:rPr>
            </w:pPr>
            <w:r w:rsidRPr="008D5160">
              <w:rPr>
                <w:rFonts w:asciiTheme="minorHAnsi" w:hAnsiTheme="minorHAnsi" w:cstheme="minorHAnsi"/>
                <w:b/>
                <w:bCs/>
                <w:szCs w:val="20"/>
              </w:rPr>
              <w:t>Oferowany parametr:</w:t>
            </w:r>
          </w:p>
        </w:tc>
      </w:tr>
      <w:tr w:rsidR="00225FE9" w:rsidRPr="008D5160" w14:paraId="668E8CC7" w14:textId="77777777"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A09FF9" w14:textId="77777777" w:rsidR="00225FE9" w:rsidRPr="008D5160" w:rsidRDefault="00225FE9">
            <w:pPr>
              <w:widowControl w:val="0"/>
              <w:numPr>
                <w:ilvl w:val="0"/>
                <w:numId w:val="1"/>
              </w:numPr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25DCD0" w14:textId="77777777" w:rsidR="00225FE9" w:rsidRPr="008D5160" w:rsidRDefault="008D5160">
            <w:pPr>
              <w:widowControl w:val="0"/>
              <w:jc w:val="both"/>
              <w:rPr>
                <w:rFonts w:asciiTheme="minorHAnsi" w:hAnsiTheme="minorHAnsi" w:cstheme="minorHAnsi"/>
                <w:szCs w:val="20"/>
              </w:rPr>
            </w:pPr>
            <w:r w:rsidRPr="008D5160">
              <w:rPr>
                <w:rFonts w:asciiTheme="minorHAnsi" w:hAnsiTheme="minorHAnsi" w:cstheme="minorHAnsi"/>
                <w:color w:val="000000"/>
                <w:szCs w:val="20"/>
              </w:rPr>
              <w:t>Konsola chirurgiczna</w:t>
            </w:r>
          </w:p>
        </w:tc>
        <w:tc>
          <w:tcPr>
            <w:tcW w:w="21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94EABB" w14:textId="77777777" w:rsidR="00225FE9" w:rsidRPr="008D5160" w:rsidRDefault="00225FE9">
            <w:pPr>
              <w:widowControl w:val="0"/>
              <w:rPr>
                <w:rFonts w:asciiTheme="minorHAnsi" w:hAnsiTheme="minorHAnsi" w:cstheme="minorHAnsi"/>
                <w:szCs w:val="20"/>
              </w:rPr>
            </w:pPr>
          </w:p>
          <w:p w14:paraId="78FDF999" w14:textId="77777777" w:rsidR="00225FE9" w:rsidRPr="008D5160" w:rsidRDefault="008D5160">
            <w:pPr>
              <w:widowControl w:val="0"/>
              <w:jc w:val="both"/>
              <w:rPr>
                <w:rFonts w:asciiTheme="minorHAnsi" w:hAnsiTheme="minorHAnsi" w:cstheme="minorHAnsi"/>
                <w:szCs w:val="20"/>
              </w:rPr>
            </w:pPr>
            <w:r w:rsidRPr="008D5160">
              <w:rPr>
                <w:rFonts w:asciiTheme="minorHAnsi" w:hAnsiTheme="minorHAnsi" w:cstheme="minorHAnsi"/>
                <w:color w:val="000000"/>
                <w:szCs w:val="20"/>
              </w:rPr>
              <w:t xml:space="preserve">z możliwości integracji z drugą Konsolą (nie stanowiącą przedmiotu zamówienia) umożliwiającą  współpracę operatorów każdej z konsol, polegającą na możliwości </w:t>
            </w:r>
            <w:r w:rsidRPr="008D5160">
              <w:rPr>
                <w:rFonts w:asciiTheme="minorHAnsi" w:hAnsiTheme="minorHAnsi" w:cstheme="minorHAnsi"/>
                <w:color w:val="000000"/>
                <w:szCs w:val="20"/>
              </w:rPr>
              <w:t>przekazania uprawnień zarządzania wszystkimi dostępnymi narzędziami oraz endoskopem, sterowanie wirtualnym wskaźnikiem</w:t>
            </w:r>
          </w:p>
          <w:p w14:paraId="425D518D" w14:textId="77777777" w:rsidR="00225FE9" w:rsidRPr="008D5160" w:rsidRDefault="008D5160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8D5160">
              <w:rPr>
                <w:rFonts w:asciiTheme="minorHAnsi" w:hAnsiTheme="minorHAnsi" w:cstheme="minorHAnsi"/>
                <w:b/>
                <w:bCs/>
                <w:szCs w:val="20"/>
              </w:rPr>
              <w:t>Tak – 20 pkt</w:t>
            </w:r>
          </w:p>
          <w:p w14:paraId="110E6884" w14:textId="77777777" w:rsidR="00225FE9" w:rsidRPr="008D5160" w:rsidRDefault="008D5160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8D5160">
              <w:rPr>
                <w:rFonts w:asciiTheme="minorHAnsi" w:hAnsiTheme="minorHAnsi" w:cstheme="minorHAnsi"/>
                <w:b/>
                <w:bCs/>
                <w:szCs w:val="20"/>
              </w:rPr>
              <w:t>Nie- 0 pkt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CC3EB5" w14:textId="77777777" w:rsidR="00225FE9" w:rsidRPr="008D5160" w:rsidRDefault="008D5160">
            <w:pPr>
              <w:widowControl w:val="0"/>
              <w:rPr>
                <w:rFonts w:asciiTheme="minorHAnsi" w:hAnsiTheme="minorHAnsi" w:cstheme="minorHAnsi"/>
                <w:szCs w:val="20"/>
              </w:rPr>
            </w:pPr>
            <w:r w:rsidRPr="008D5160">
              <w:rPr>
                <w:rFonts w:asciiTheme="minorHAnsi" w:hAnsiTheme="minorHAnsi" w:cstheme="minorHAnsi"/>
                <w:b/>
                <w:bCs/>
                <w:szCs w:val="20"/>
              </w:rPr>
              <w:t>Oferowany parametr:</w:t>
            </w:r>
          </w:p>
        </w:tc>
      </w:tr>
      <w:tr w:rsidR="00225FE9" w:rsidRPr="008D5160" w14:paraId="22765B5E" w14:textId="77777777"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BBA535" w14:textId="77777777" w:rsidR="00225FE9" w:rsidRPr="008D5160" w:rsidRDefault="00225FE9">
            <w:pPr>
              <w:widowControl w:val="0"/>
              <w:numPr>
                <w:ilvl w:val="0"/>
                <w:numId w:val="1"/>
              </w:numPr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BD9FD9" w14:textId="77777777" w:rsidR="00225FE9" w:rsidRPr="008D5160" w:rsidRDefault="008D5160">
            <w:pPr>
              <w:pStyle w:val="StandardowyZadanie"/>
              <w:numPr>
                <w:ilvl w:val="0"/>
                <w:numId w:val="2"/>
              </w:numPr>
              <w:spacing w:before="120" w:after="16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D5160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 xml:space="preserve">WÓZEK/KI ROBOTYCZNY PACJENTA - 4 szt. uniwersalnych ramion </w:t>
            </w:r>
            <w:proofErr w:type="spellStart"/>
            <w:r w:rsidRPr="008D5160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robotycznych</w:t>
            </w:r>
            <w:proofErr w:type="spellEnd"/>
          </w:p>
          <w:p w14:paraId="27AA0726" w14:textId="77777777" w:rsidR="00225FE9" w:rsidRPr="008D5160" w:rsidRDefault="008D5160">
            <w:pPr>
              <w:pStyle w:val="Akapitzlist"/>
              <w:widowControl w:val="0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Cs w:val="20"/>
              </w:rPr>
            </w:pPr>
            <w:r w:rsidRPr="008D5160">
              <w:rPr>
                <w:rFonts w:asciiTheme="minorHAnsi" w:hAnsiTheme="minorHAnsi" w:cstheme="minorHAnsi"/>
                <w:szCs w:val="20"/>
              </w:rPr>
              <w:t>LUB</w:t>
            </w:r>
          </w:p>
          <w:p w14:paraId="40E102F0" w14:textId="77777777" w:rsidR="00225FE9" w:rsidRPr="008D5160" w:rsidRDefault="008D5160">
            <w:pPr>
              <w:pStyle w:val="Listapunktowana4"/>
              <w:widowControl w:val="0"/>
              <w:numPr>
                <w:ilvl w:val="0"/>
                <w:numId w:val="2"/>
              </w:numPr>
              <w:spacing w:before="120"/>
              <w:contextualSpacing w:val="0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8D5160">
              <w:rPr>
                <w:rFonts w:asciiTheme="minorHAnsi" w:hAnsiTheme="minorHAnsi" w:cstheme="minorHAnsi"/>
                <w:b/>
                <w:bCs/>
                <w:szCs w:val="20"/>
              </w:rPr>
              <w:t xml:space="preserve">4 szt. </w:t>
            </w:r>
            <w:r w:rsidRPr="008D5160">
              <w:rPr>
                <w:rFonts w:asciiTheme="minorHAnsi" w:hAnsiTheme="minorHAnsi" w:cstheme="minorHAnsi"/>
                <w:b/>
                <w:bCs/>
                <w:szCs w:val="20"/>
              </w:rPr>
              <w:t xml:space="preserve">wózków </w:t>
            </w:r>
            <w:proofErr w:type="spellStart"/>
            <w:r w:rsidRPr="008D5160">
              <w:rPr>
                <w:rFonts w:asciiTheme="minorHAnsi" w:hAnsiTheme="minorHAnsi" w:cstheme="minorHAnsi"/>
                <w:b/>
                <w:bCs/>
                <w:szCs w:val="20"/>
              </w:rPr>
              <w:t>robotycznych</w:t>
            </w:r>
            <w:proofErr w:type="spellEnd"/>
            <w:r w:rsidRPr="008D5160">
              <w:rPr>
                <w:rFonts w:asciiTheme="minorHAnsi" w:hAnsiTheme="minorHAnsi" w:cstheme="minorHAnsi"/>
                <w:b/>
                <w:bCs/>
                <w:szCs w:val="20"/>
              </w:rPr>
              <w:t xml:space="preserve"> z pojedynczymi ramionami </w:t>
            </w:r>
            <w:proofErr w:type="spellStart"/>
            <w:r w:rsidRPr="008D5160">
              <w:rPr>
                <w:rFonts w:asciiTheme="minorHAnsi" w:hAnsiTheme="minorHAnsi" w:cstheme="minorHAnsi"/>
                <w:b/>
                <w:bCs/>
                <w:szCs w:val="20"/>
              </w:rPr>
              <w:t>robotycznymi</w:t>
            </w:r>
            <w:proofErr w:type="spellEnd"/>
            <w:r w:rsidRPr="008D5160">
              <w:rPr>
                <w:rFonts w:asciiTheme="minorHAnsi" w:hAnsiTheme="minorHAnsi" w:cstheme="minorHAnsi"/>
                <w:b/>
                <w:bCs/>
                <w:szCs w:val="20"/>
              </w:rPr>
              <w:t xml:space="preserve"> ( z czego 1 szt. wózka dedykowana do endoskopu z kamerą)</w:t>
            </w:r>
          </w:p>
        </w:tc>
        <w:tc>
          <w:tcPr>
            <w:tcW w:w="21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3A8BA1" w14:textId="77777777" w:rsidR="00225FE9" w:rsidRPr="008D5160" w:rsidRDefault="008D5160">
            <w:pPr>
              <w:pStyle w:val="Default"/>
              <w:widowControl w:val="0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D516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mobilny, pojedynczy wózek wyposażony w:  kolumnę z przegubami nastawczymi,  czteroma uniwersalnymi ramionami </w:t>
            </w:r>
            <w:proofErr w:type="spellStart"/>
            <w:r w:rsidRPr="008D516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robotycznymi</w:t>
            </w:r>
            <w:proofErr w:type="spellEnd"/>
            <w:r w:rsidRPr="008D516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zamocowanymi na obr</w:t>
            </w:r>
            <w:r w:rsidRPr="008D516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otowym wysięgniku pojedynczej kolumnie-  zapewniający ruchy narzędzi chirurgicznych realizowane przez zagięcie kątowe/artykulację końcówek narzędzi chirurgicznych w zakresie minimum 540 stopni</w:t>
            </w:r>
          </w:p>
          <w:p w14:paraId="480B5C2E" w14:textId="77777777" w:rsidR="00225FE9" w:rsidRPr="008D5160" w:rsidRDefault="008D5160">
            <w:pPr>
              <w:widowControl w:val="0"/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8D5160">
              <w:rPr>
                <w:rFonts w:asciiTheme="minorHAnsi" w:hAnsiTheme="minorHAnsi" w:cstheme="minorHAnsi"/>
                <w:b/>
                <w:bCs/>
                <w:szCs w:val="20"/>
              </w:rPr>
              <w:t>Tak – 50 pkt</w:t>
            </w:r>
          </w:p>
          <w:p w14:paraId="76DC2F7E" w14:textId="77777777" w:rsidR="00225FE9" w:rsidRPr="008D5160" w:rsidRDefault="008D5160">
            <w:pPr>
              <w:widowControl w:val="0"/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8D5160">
              <w:rPr>
                <w:rFonts w:asciiTheme="minorHAnsi" w:hAnsiTheme="minorHAnsi" w:cstheme="minorHAnsi"/>
                <w:b/>
                <w:bCs/>
                <w:szCs w:val="20"/>
              </w:rPr>
              <w:t>Nie- 0 pkt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16EC5B" w14:textId="77777777" w:rsidR="00225FE9" w:rsidRPr="008D5160" w:rsidRDefault="008D5160">
            <w:pPr>
              <w:widowControl w:val="0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szCs w:val="20"/>
              </w:rPr>
            </w:pPr>
            <w:r w:rsidRPr="008D5160">
              <w:rPr>
                <w:rFonts w:asciiTheme="minorHAnsi" w:hAnsiTheme="minorHAnsi" w:cstheme="minorHAnsi"/>
                <w:b/>
                <w:bCs/>
                <w:szCs w:val="20"/>
              </w:rPr>
              <w:t>Oferowany parametr:</w:t>
            </w:r>
          </w:p>
        </w:tc>
      </w:tr>
      <w:tr w:rsidR="00225FE9" w:rsidRPr="008D5160" w14:paraId="67E88F41" w14:textId="77777777"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9BE5D0" w14:textId="77777777" w:rsidR="00225FE9" w:rsidRPr="008D5160" w:rsidRDefault="00225FE9">
            <w:pPr>
              <w:widowControl w:val="0"/>
              <w:numPr>
                <w:ilvl w:val="0"/>
                <w:numId w:val="1"/>
              </w:numPr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54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CC2D09" w14:textId="77777777" w:rsidR="00225FE9" w:rsidRPr="008D5160" w:rsidRDefault="008D5160">
            <w:pPr>
              <w:widowControl w:val="0"/>
              <w:rPr>
                <w:rFonts w:asciiTheme="minorHAnsi" w:hAnsiTheme="minorHAnsi" w:cstheme="minorHAnsi"/>
                <w:szCs w:val="20"/>
              </w:rPr>
            </w:pPr>
            <w:r w:rsidRPr="008D5160">
              <w:rPr>
                <w:rFonts w:asciiTheme="minorHAnsi" w:hAnsiTheme="minorHAnsi" w:cstheme="minorHAnsi"/>
                <w:szCs w:val="20"/>
              </w:rPr>
              <w:t xml:space="preserve">System </w:t>
            </w:r>
            <w:r w:rsidRPr="008D5160">
              <w:rPr>
                <w:rFonts w:asciiTheme="minorHAnsi" w:hAnsiTheme="minorHAnsi" w:cstheme="minorHAnsi"/>
                <w:szCs w:val="20"/>
              </w:rPr>
              <w:t>sterowania wózkiem z automatycznymi  ustawieniami wstępnymi do dokowania w danej przestrzeni ciała pacjenta</w:t>
            </w:r>
          </w:p>
        </w:tc>
      </w:tr>
      <w:tr w:rsidR="00225FE9" w:rsidRPr="008D5160" w14:paraId="361EEA64" w14:textId="77777777"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CC9A69" w14:textId="77777777" w:rsidR="00225FE9" w:rsidRPr="008D5160" w:rsidRDefault="00225FE9">
            <w:pPr>
              <w:widowControl w:val="0"/>
              <w:numPr>
                <w:ilvl w:val="0"/>
                <w:numId w:val="1"/>
              </w:numPr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4C9A44" w14:textId="77777777" w:rsidR="00225FE9" w:rsidRPr="008D5160" w:rsidRDefault="008D5160">
            <w:pPr>
              <w:widowControl w:val="0"/>
              <w:rPr>
                <w:rFonts w:asciiTheme="minorHAnsi" w:hAnsiTheme="minorHAnsi" w:cstheme="minorHAnsi"/>
                <w:szCs w:val="20"/>
              </w:rPr>
            </w:pPr>
            <w:r w:rsidRPr="008D5160">
              <w:rPr>
                <w:rFonts w:asciiTheme="minorHAnsi" w:hAnsiTheme="minorHAnsi" w:cstheme="minorHAnsi"/>
                <w:szCs w:val="20"/>
              </w:rPr>
              <w:t xml:space="preserve">Wózek/ki </w:t>
            </w:r>
            <w:proofErr w:type="spellStart"/>
            <w:r w:rsidRPr="008D5160">
              <w:rPr>
                <w:rFonts w:asciiTheme="minorHAnsi" w:hAnsiTheme="minorHAnsi" w:cstheme="minorHAnsi"/>
                <w:szCs w:val="20"/>
              </w:rPr>
              <w:t>robotyczne</w:t>
            </w:r>
            <w:proofErr w:type="spellEnd"/>
            <w:r w:rsidRPr="008D5160">
              <w:rPr>
                <w:rFonts w:asciiTheme="minorHAnsi" w:hAnsiTheme="minorHAnsi" w:cstheme="minorHAnsi"/>
                <w:szCs w:val="20"/>
              </w:rPr>
              <w:t xml:space="preserve"> mobilne</w:t>
            </w:r>
          </w:p>
          <w:p w14:paraId="60C700A9" w14:textId="77777777" w:rsidR="00225FE9" w:rsidRPr="008D5160" w:rsidRDefault="00225FE9">
            <w:pPr>
              <w:pStyle w:val="Akapitzlist"/>
              <w:widowControl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1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714B0E" w14:textId="77777777" w:rsidR="00225FE9" w:rsidRPr="008D5160" w:rsidRDefault="008D5160">
            <w:pPr>
              <w:widowControl w:val="0"/>
              <w:rPr>
                <w:rFonts w:asciiTheme="minorHAnsi" w:hAnsiTheme="minorHAnsi" w:cstheme="minorHAnsi"/>
                <w:szCs w:val="20"/>
              </w:rPr>
            </w:pPr>
            <w:r w:rsidRPr="008D5160">
              <w:rPr>
                <w:rFonts w:asciiTheme="minorHAnsi" w:hAnsiTheme="minorHAnsi" w:cstheme="minorHAnsi"/>
                <w:szCs w:val="20"/>
              </w:rPr>
              <w:t>Napęd elektryczny wózka:</w:t>
            </w:r>
          </w:p>
          <w:p w14:paraId="0E593500" w14:textId="77777777" w:rsidR="00225FE9" w:rsidRPr="008D5160" w:rsidRDefault="008D5160">
            <w:pPr>
              <w:pStyle w:val="Akapitzlist"/>
              <w:widowControl w:val="0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Theme="minorHAnsi" w:hAnsiTheme="minorHAnsi" w:cstheme="minorHAnsi"/>
                <w:szCs w:val="20"/>
              </w:rPr>
            </w:pPr>
            <w:proofErr w:type="spellStart"/>
            <w:r w:rsidRPr="008D5160">
              <w:rPr>
                <w:rFonts w:asciiTheme="minorHAnsi" w:hAnsiTheme="minorHAnsi" w:cstheme="minorHAnsi"/>
                <w:szCs w:val="20"/>
              </w:rPr>
              <w:t>umożliwający</w:t>
            </w:r>
            <w:proofErr w:type="spellEnd"/>
            <w:r w:rsidRPr="008D5160">
              <w:rPr>
                <w:rFonts w:asciiTheme="minorHAnsi" w:hAnsiTheme="minorHAnsi" w:cstheme="minorHAnsi"/>
                <w:szCs w:val="20"/>
              </w:rPr>
              <w:t xml:space="preserve"> sterowanie ruchem podczas transportu oraz dokowania</w:t>
            </w:r>
          </w:p>
          <w:p w14:paraId="0F52FD78" w14:textId="77777777" w:rsidR="00225FE9" w:rsidRPr="008D5160" w:rsidRDefault="008D5160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8D5160">
              <w:rPr>
                <w:rFonts w:asciiTheme="minorHAnsi" w:hAnsiTheme="minorHAnsi" w:cstheme="minorHAnsi"/>
                <w:b/>
                <w:bCs/>
                <w:szCs w:val="20"/>
              </w:rPr>
              <w:t>Tak – 20 pkt</w:t>
            </w:r>
          </w:p>
          <w:p w14:paraId="7DD2AE78" w14:textId="77777777" w:rsidR="00225FE9" w:rsidRPr="008D5160" w:rsidRDefault="008D5160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8D5160">
              <w:rPr>
                <w:rFonts w:asciiTheme="minorHAnsi" w:hAnsiTheme="minorHAnsi" w:cstheme="minorHAnsi"/>
                <w:b/>
                <w:bCs/>
                <w:szCs w:val="20"/>
              </w:rPr>
              <w:t>Nie- 0 pkt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7C358C" w14:textId="77777777" w:rsidR="00225FE9" w:rsidRPr="008D5160" w:rsidRDefault="008D5160">
            <w:pPr>
              <w:widowControl w:val="0"/>
              <w:rPr>
                <w:rFonts w:asciiTheme="minorHAnsi" w:hAnsiTheme="minorHAnsi" w:cstheme="minorHAnsi"/>
                <w:szCs w:val="20"/>
              </w:rPr>
            </w:pPr>
            <w:r w:rsidRPr="008D5160">
              <w:rPr>
                <w:rFonts w:asciiTheme="minorHAnsi" w:hAnsiTheme="minorHAnsi" w:cstheme="minorHAnsi"/>
                <w:b/>
                <w:bCs/>
                <w:szCs w:val="20"/>
              </w:rPr>
              <w:t>Oferowany parametr:</w:t>
            </w:r>
          </w:p>
        </w:tc>
      </w:tr>
      <w:tr w:rsidR="00225FE9" w:rsidRPr="008D5160" w14:paraId="2F2C3E81" w14:textId="77777777"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12D073" w14:textId="77777777" w:rsidR="00225FE9" w:rsidRPr="008D5160" w:rsidRDefault="00225FE9">
            <w:pPr>
              <w:widowControl w:val="0"/>
              <w:numPr>
                <w:ilvl w:val="0"/>
                <w:numId w:val="1"/>
              </w:numPr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D3A89C" w14:textId="77777777" w:rsidR="00225FE9" w:rsidRPr="008D5160" w:rsidRDefault="008D5160">
            <w:pPr>
              <w:pStyle w:val="Default"/>
              <w:widowControl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D516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Kolumna(y) </w:t>
            </w:r>
            <w:proofErr w:type="spellStart"/>
            <w:r w:rsidRPr="008D516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robotyczna</w:t>
            </w:r>
            <w:proofErr w:type="spellEnd"/>
            <w:r w:rsidRPr="008D516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(e) z możliwością co najmniej:</w:t>
            </w:r>
          </w:p>
          <w:p w14:paraId="01F86AE7" w14:textId="77777777" w:rsidR="00225FE9" w:rsidRPr="008D5160" w:rsidRDefault="008D5160">
            <w:pPr>
              <w:pStyle w:val="Default"/>
              <w:widowControl w:val="0"/>
              <w:numPr>
                <w:ilvl w:val="0"/>
                <w:numId w:val="9"/>
              </w:numPr>
              <w:ind w:left="340" w:hanging="34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D516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obrotu ramion względem osi pionowej i poziomej,</w:t>
            </w:r>
          </w:p>
          <w:p w14:paraId="3229C7B5" w14:textId="77777777" w:rsidR="00225FE9" w:rsidRPr="008D5160" w:rsidRDefault="008D5160">
            <w:pPr>
              <w:pStyle w:val="Default"/>
              <w:widowControl w:val="0"/>
              <w:numPr>
                <w:ilvl w:val="0"/>
                <w:numId w:val="9"/>
              </w:numPr>
              <w:ind w:left="340" w:hanging="34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D516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możliwością ustalenia </w:t>
            </w:r>
            <w:proofErr w:type="spellStart"/>
            <w:r w:rsidRPr="008D516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pivotu</w:t>
            </w:r>
            <w:proofErr w:type="spellEnd"/>
            <w:r w:rsidRPr="008D516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ramion/</w:t>
            </w:r>
            <w:proofErr w:type="spellStart"/>
            <w:r w:rsidRPr="008D516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enia</w:t>
            </w:r>
            <w:proofErr w:type="spellEnd"/>
            <w:r w:rsidRPr="008D516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8D516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robotycznych</w:t>
            </w:r>
            <w:proofErr w:type="spellEnd"/>
            <w:r w:rsidRPr="008D516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/ego</w:t>
            </w:r>
          </w:p>
        </w:tc>
        <w:tc>
          <w:tcPr>
            <w:tcW w:w="21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DF2F8B" w14:textId="77777777" w:rsidR="00225FE9" w:rsidRPr="008D5160" w:rsidRDefault="008D5160">
            <w:pPr>
              <w:pStyle w:val="Akapitzlist"/>
              <w:widowControl w:val="0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Theme="minorHAnsi" w:hAnsiTheme="minorHAnsi" w:cstheme="minorHAnsi"/>
                <w:szCs w:val="20"/>
              </w:rPr>
            </w:pPr>
            <w:r w:rsidRPr="008D5160">
              <w:rPr>
                <w:rFonts w:asciiTheme="minorHAnsi" w:hAnsiTheme="minorHAnsi" w:cstheme="minorHAnsi"/>
                <w:szCs w:val="20"/>
              </w:rPr>
              <w:t xml:space="preserve">obrotu ramion kolumny względem osi pionowej i poziomej, z systemem </w:t>
            </w:r>
            <w:r w:rsidRPr="008D5160">
              <w:rPr>
                <w:rFonts w:asciiTheme="minorHAnsi" w:hAnsiTheme="minorHAnsi" w:cstheme="minorHAnsi"/>
                <w:szCs w:val="20"/>
              </w:rPr>
              <w:t>laserowym umożliwiającym ustalanie  centralnego punktu dokowania</w:t>
            </w:r>
          </w:p>
          <w:p w14:paraId="182FA83D" w14:textId="77777777" w:rsidR="00225FE9" w:rsidRPr="008D5160" w:rsidRDefault="008D5160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8D5160">
              <w:rPr>
                <w:rFonts w:asciiTheme="minorHAnsi" w:hAnsiTheme="minorHAnsi" w:cstheme="minorHAnsi"/>
                <w:b/>
                <w:bCs/>
                <w:szCs w:val="20"/>
              </w:rPr>
              <w:t>Tak – 20 pkt</w:t>
            </w:r>
          </w:p>
          <w:p w14:paraId="7755DD3C" w14:textId="77777777" w:rsidR="00225FE9" w:rsidRPr="008D5160" w:rsidRDefault="008D5160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8D5160">
              <w:rPr>
                <w:rFonts w:asciiTheme="minorHAnsi" w:hAnsiTheme="minorHAnsi" w:cstheme="minorHAnsi"/>
                <w:b/>
                <w:bCs/>
                <w:szCs w:val="20"/>
              </w:rPr>
              <w:t>Nie- 0 pkt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154607" w14:textId="77777777" w:rsidR="00225FE9" w:rsidRPr="008D5160" w:rsidRDefault="008D5160">
            <w:pPr>
              <w:widowControl w:val="0"/>
              <w:contextualSpacing/>
              <w:jc w:val="both"/>
              <w:rPr>
                <w:rFonts w:asciiTheme="minorHAnsi" w:hAnsiTheme="minorHAnsi" w:cstheme="minorHAnsi"/>
                <w:szCs w:val="20"/>
              </w:rPr>
            </w:pPr>
            <w:r w:rsidRPr="008D5160">
              <w:rPr>
                <w:rFonts w:asciiTheme="minorHAnsi" w:hAnsiTheme="minorHAnsi" w:cstheme="minorHAnsi"/>
                <w:b/>
                <w:bCs/>
                <w:szCs w:val="20"/>
              </w:rPr>
              <w:t>Oferowany parametr:</w:t>
            </w:r>
          </w:p>
        </w:tc>
      </w:tr>
      <w:tr w:rsidR="00225FE9" w:rsidRPr="008D5160" w14:paraId="45B1F64E" w14:textId="77777777"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66AB09" w14:textId="77777777" w:rsidR="00225FE9" w:rsidRPr="008D5160" w:rsidRDefault="00225FE9">
            <w:pPr>
              <w:widowControl w:val="0"/>
              <w:numPr>
                <w:ilvl w:val="0"/>
                <w:numId w:val="1"/>
              </w:numPr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54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BC5FBF" w14:textId="77777777" w:rsidR="00225FE9" w:rsidRPr="008D5160" w:rsidRDefault="008D5160">
            <w:pPr>
              <w:pStyle w:val="Default"/>
              <w:widowControl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D516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Przeguby nastawcze </w:t>
            </w:r>
            <w:r w:rsidRPr="008D5160">
              <w:rPr>
                <w:rFonts w:asciiTheme="minorHAnsi" w:hAnsiTheme="minorHAnsi" w:cstheme="minorHAnsi"/>
                <w:sz w:val="20"/>
                <w:szCs w:val="20"/>
              </w:rPr>
              <w:t xml:space="preserve">służące do ustawiania ramion na platformie operacyjnej w celu ustalenia </w:t>
            </w:r>
            <w:proofErr w:type="spellStart"/>
            <w:r w:rsidRPr="008D5160">
              <w:rPr>
                <w:rFonts w:asciiTheme="minorHAnsi" w:hAnsiTheme="minorHAnsi" w:cstheme="minorHAnsi"/>
                <w:sz w:val="20"/>
                <w:szCs w:val="20"/>
              </w:rPr>
              <w:t>pivotu</w:t>
            </w:r>
            <w:proofErr w:type="spellEnd"/>
            <w:r w:rsidRPr="008D5160">
              <w:rPr>
                <w:rFonts w:asciiTheme="minorHAnsi" w:hAnsiTheme="minorHAnsi" w:cstheme="minorHAnsi"/>
                <w:sz w:val="20"/>
                <w:szCs w:val="20"/>
              </w:rPr>
              <w:t xml:space="preserve"> i dokowania</w:t>
            </w:r>
          </w:p>
        </w:tc>
      </w:tr>
      <w:tr w:rsidR="00225FE9" w:rsidRPr="008D5160" w14:paraId="56F5B8B7" w14:textId="77777777"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42F8F5" w14:textId="77777777" w:rsidR="00225FE9" w:rsidRPr="008D5160" w:rsidRDefault="00225FE9">
            <w:pPr>
              <w:widowControl w:val="0"/>
              <w:numPr>
                <w:ilvl w:val="0"/>
                <w:numId w:val="1"/>
              </w:numPr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54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55BB0D" w14:textId="77777777" w:rsidR="00225FE9" w:rsidRPr="008D5160" w:rsidRDefault="008D5160">
            <w:pPr>
              <w:pStyle w:val="Default"/>
              <w:widowControl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D516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Obrotowa głowica z </w:t>
            </w:r>
            <w:r w:rsidRPr="008D516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ramionami </w:t>
            </w:r>
            <w:proofErr w:type="spellStart"/>
            <w:r w:rsidRPr="008D516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robotycznymi</w:t>
            </w:r>
            <w:proofErr w:type="spellEnd"/>
            <w:r w:rsidRPr="008D516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umożliwiająca podjazd i zadokowania wózka pacjenta z dowolnej strony pacjenta</w:t>
            </w:r>
          </w:p>
        </w:tc>
      </w:tr>
      <w:tr w:rsidR="00225FE9" w:rsidRPr="008D5160" w14:paraId="5DDE7DB5" w14:textId="77777777"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BC19E6" w14:textId="77777777" w:rsidR="00225FE9" w:rsidRPr="008D5160" w:rsidRDefault="00225FE9">
            <w:pPr>
              <w:widowControl w:val="0"/>
              <w:numPr>
                <w:ilvl w:val="0"/>
                <w:numId w:val="1"/>
              </w:numPr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54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3A6917" w14:textId="77777777" w:rsidR="00225FE9" w:rsidRPr="008D5160" w:rsidRDefault="008D5160">
            <w:pPr>
              <w:pStyle w:val="Default"/>
              <w:widowControl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D516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Ramiona </w:t>
            </w:r>
            <w:proofErr w:type="spellStart"/>
            <w:r w:rsidRPr="008D516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robotyczne</w:t>
            </w:r>
            <w:proofErr w:type="spellEnd"/>
            <w:r w:rsidRPr="008D516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wyposażone w mocowanie na narzędzia z możliwością zastosowania sterylnego, jednorazowego obłożenia ramienia </w:t>
            </w:r>
            <w:proofErr w:type="spellStart"/>
            <w:r w:rsidRPr="008D516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robotycznego</w:t>
            </w:r>
            <w:proofErr w:type="spellEnd"/>
          </w:p>
        </w:tc>
      </w:tr>
      <w:tr w:rsidR="00225FE9" w:rsidRPr="008D5160" w14:paraId="4457B2AA" w14:textId="77777777"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89673D" w14:textId="77777777" w:rsidR="00225FE9" w:rsidRPr="008D5160" w:rsidRDefault="00225FE9">
            <w:pPr>
              <w:widowControl w:val="0"/>
              <w:numPr>
                <w:ilvl w:val="0"/>
                <w:numId w:val="1"/>
              </w:numPr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54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4A6AE0" w14:textId="77777777" w:rsidR="00225FE9" w:rsidRPr="008D5160" w:rsidRDefault="008D5160">
            <w:pPr>
              <w:widowControl w:val="0"/>
              <w:jc w:val="both"/>
              <w:rPr>
                <w:rFonts w:asciiTheme="minorHAnsi" w:hAnsiTheme="minorHAnsi" w:cstheme="minorHAnsi"/>
                <w:szCs w:val="20"/>
              </w:rPr>
            </w:pPr>
            <w:r w:rsidRPr="008D5160">
              <w:rPr>
                <w:rFonts w:asciiTheme="minorHAnsi" w:hAnsiTheme="minorHAnsi" w:cstheme="minorHAnsi"/>
                <w:szCs w:val="20"/>
              </w:rPr>
              <w:t xml:space="preserve">Ramiona </w:t>
            </w:r>
            <w:proofErr w:type="spellStart"/>
            <w:r w:rsidRPr="008D5160">
              <w:rPr>
                <w:rFonts w:asciiTheme="minorHAnsi" w:hAnsiTheme="minorHAnsi" w:cstheme="minorHAnsi"/>
                <w:szCs w:val="20"/>
              </w:rPr>
              <w:t>rob</w:t>
            </w:r>
            <w:r w:rsidRPr="008D5160">
              <w:rPr>
                <w:rFonts w:asciiTheme="minorHAnsi" w:hAnsiTheme="minorHAnsi" w:cstheme="minorHAnsi"/>
                <w:szCs w:val="20"/>
              </w:rPr>
              <w:t>otyczne</w:t>
            </w:r>
            <w:proofErr w:type="spellEnd"/>
            <w:r w:rsidRPr="008D5160">
              <w:rPr>
                <w:rFonts w:asciiTheme="minorHAnsi" w:hAnsiTheme="minorHAnsi" w:cstheme="minorHAnsi"/>
                <w:szCs w:val="20"/>
              </w:rPr>
              <w:t xml:space="preserve"> współpracujące z artykulacyjnymi narzędziami chirurgii </w:t>
            </w:r>
            <w:proofErr w:type="spellStart"/>
            <w:r w:rsidRPr="008D5160">
              <w:rPr>
                <w:rFonts w:asciiTheme="minorHAnsi" w:hAnsiTheme="minorHAnsi" w:cstheme="minorHAnsi"/>
                <w:szCs w:val="20"/>
              </w:rPr>
              <w:t>robotycznej</w:t>
            </w:r>
            <w:proofErr w:type="spellEnd"/>
          </w:p>
          <w:p w14:paraId="3EF2D370" w14:textId="77777777" w:rsidR="00225FE9" w:rsidRPr="008D5160" w:rsidRDefault="008D5160">
            <w:pPr>
              <w:pStyle w:val="Default"/>
              <w:widowControl w:val="0"/>
              <w:numPr>
                <w:ilvl w:val="0"/>
                <w:numId w:val="10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D516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Artykulacyjne </w:t>
            </w:r>
            <w:proofErr w:type="spellStart"/>
            <w:r w:rsidRPr="008D516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monopolarne</w:t>
            </w:r>
            <w:proofErr w:type="spellEnd"/>
            <w:r w:rsidRPr="008D516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narzędzia elektrochirurgiczne co najmniej 3 typy</w:t>
            </w:r>
          </w:p>
          <w:p w14:paraId="04A65525" w14:textId="77777777" w:rsidR="00225FE9" w:rsidRPr="008D5160" w:rsidRDefault="008D5160">
            <w:pPr>
              <w:pStyle w:val="Default"/>
              <w:widowControl w:val="0"/>
              <w:numPr>
                <w:ilvl w:val="0"/>
                <w:numId w:val="10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D516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Artykulacyjne bipolarne narzędzia elektrochirurgiczne co najmniej 3 typy</w:t>
            </w:r>
          </w:p>
          <w:p w14:paraId="7C1D1DAA" w14:textId="77777777" w:rsidR="00225FE9" w:rsidRPr="008D5160" w:rsidRDefault="008D5160">
            <w:pPr>
              <w:pStyle w:val="Default"/>
              <w:widowControl w:val="0"/>
              <w:numPr>
                <w:ilvl w:val="0"/>
                <w:numId w:val="10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D516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Artykulacyjne </w:t>
            </w:r>
            <w:proofErr w:type="spellStart"/>
            <w:r w:rsidRPr="008D516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graspery</w:t>
            </w:r>
            <w:proofErr w:type="spellEnd"/>
            <w:r w:rsidRPr="008D516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co najmnie</w:t>
            </w:r>
            <w:r w:rsidRPr="008D516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j 4 typy</w:t>
            </w:r>
          </w:p>
          <w:p w14:paraId="04080FED" w14:textId="77777777" w:rsidR="00225FE9" w:rsidRPr="008D5160" w:rsidRDefault="008D5160">
            <w:pPr>
              <w:pStyle w:val="Default"/>
              <w:widowControl w:val="0"/>
              <w:numPr>
                <w:ilvl w:val="0"/>
                <w:numId w:val="10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D516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Artykulacyjne imadła co najmniej 2 typy</w:t>
            </w:r>
          </w:p>
        </w:tc>
      </w:tr>
      <w:tr w:rsidR="00225FE9" w:rsidRPr="008D5160" w14:paraId="593267A9" w14:textId="77777777"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6E0D1B" w14:textId="77777777" w:rsidR="00225FE9" w:rsidRPr="008D5160" w:rsidRDefault="00225FE9">
            <w:pPr>
              <w:widowControl w:val="0"/>
              <w:numPr>
                <w:ilvl w:val="0"/>
                <w:numId w:val="1"/>
              </w:numPr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54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F9AD7B" w14:textId="77777777" w:rsidR="00225FE9" w:rsidRPr="008D5160" w:rsidRDefault="008D5160">
            <w:pPr>
              <w:widowControl w:val="0"/>
              <w:jc w:val="both"/>
              <w:rPr>
                <w:rFonts w:asciiTheme="minorHAnsi" w:hAnsiTheme="minorHAnsi" w:cstheme="minorHAnsi"/>
                <w:szCs w:val="20"/>
              </w:rPr>
            </w:pPr>
            <w:r w:rsidRPr="008D5160">
              <w:rPr>
                <w:rFonts w:asciiTheme="minorHAnsi" w:hAnsiTheme="minorHAnsi" w:cstheme="minorHAnsi"/>
                <w:szCs w:val="20"/>
              </w:rPr>
              <w:t xml:space="preserve">Ramiona </w:t>
            </w:r>
            <w:proofErr w:type="spellStart"/>
            <w:r w:rsidRPr="008D5160">
              <w:rPr>
                <w:rFonts w:asciiTheme="minorHAnsi" w:hAnsiTheme="minorHAnsi" w:cstheme="minorHAnsi"/>
                <w:szCs w:val="20"/>
              </w:rPr>
              <w:t>robotyczne</w:t>
            </w:r>
            <w:proofErr w:type="spellEnd"/>
            <w:r w:rsidRPr="008D5160">
              <w:rPr>
                <w:rFonts w:asciiTheme="minorHAnsi" w:hAnsiTheme="minorHAnsi" w:cstheme="minorHAnsi"/>
                <w:szCs w:val="20"/>
              </w:rPr>
              <w:t xml:space="preserve"> współpracujące z artykulacyjnymi i specjalistycznymi narzędziami chirurgii </w:t>
            </w:r>
            <w:proofErr w:type="spellStart"/>
            <w:r w:rsidRPr="008D5160">
              <w:rPr>
                <w:rFonts w:asciiTheme="minorHAnsi" w:hAnsiTheme="minorHAnsi" w:cstheme="minorHAnsi"/>
                <w:szCs w:val="20"/>
              </w:rPr>
              <w:t>robotycznej</w:t>
            </w:r>
            <w:proofErr w:type="spellEnd"/>
          </w:p>
          <w:p w14:paraId="08813E73" w14:textId="77777777" w:rsidR="00225FE9" w:rsidRPr="008D5160" w:rsidRDefault="00225FE9">
            <w:pPr>
              <w:pStyle w:val="Default"/>
              <w:widowControl w:val="0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  <w:p w14:paraId="6145716E" w14:textId="77777777" w:rsidR="00225FE9" w:rsidRPr="008D5160" w:rsidRDefault="008D5160">
            <w:pPr>
              <w:pStyle w:val="Default"/>
              <w:widowControl w:val="0"/>
              <w:numPr>
                <w:ilvl w:val="0"/>
                <w:numId w:val="11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D5160">
              <w:rPr>
                <w:rFonts w:asciiTheme="minorHAnsi" w:hAnsiTheme="minorHAnsi" w:cstheme="minorHAnsi"/>
                <w:color w:val="auto"/>
                <w:sz w:val="20"/>
                <w:szCs w:val="20"/>
                <w:lang w:eastAsia="pl-PL"/>
              </w:rPr>
              <w:lastRenderedPageBreak/>
              <w:t xml:space="preserve">Jednorazowe sterylne, artykulacyjne narzędzie bipolarne chirurgii </w:t>
            </w:r>
            <w:proofErr w:type="spellStart"/>
            <w:r w:rsidRPr="008D5160">
              <w:rPr>
                <w:rFonts w:asciiTheme="minorHAnsi" w:hAnsiTheme="minorHAnsi" w:cstheme="minorHAnsi"/>
                <w:color w:val="auto"/>
                <w:sz w:val="20"/>
                <w:szCs w:val="20"/>
                <w:lang w:eastAsia="pl-PL"/>
              </w:rPr>
              <w:t>robotycznej</w:t>
            </w:r>
            <w:proofErr w:type="spellEnd"/>
            <w:r w:rsidRPr="008D5160">
              <w:rPr>
                <w:rFonts w:asciiTheme="minorHAnsi" w:hAnsiTheme="minorHAnsi" w:cstheme="minorHAnsi"/>
                <w:color w:val="auto"/>
                <w:sz w:val="20"/>
                <w:szCs w:val="20"/>
                <w:lang w:eastAsia="pl-PL"/>
              </w:rPr>
              <w:t xml:space="preserve"> do </w:t>
            </w:r>
            <w:r w:rsidRPr="008D5160">
              <w:rPr>
                <w:rFonts w:asciiTheme="minorHAnsi" w:hAnsiTheme="minorHAnsi" w:cstheme="minorHAnsi"/>
                <w:color w:val="auto"/>
                <w:sz w:val="20"/>
                <w:szCs w:val="20"/>
                <w:lang w:eastAsia="pl-PL"/>
              </w:rPr>
              <w:t>uszczelniania i cięcia naczyń krwionośnych do średnicy 7mm,chwytania i dysekcji</w:t>
            </w:r>
          </w:p>
          <w:p w14:paraId="401D76E2" w14:textId="77777777" w:rsidR="00225FE9" w:rsidRPr="008D5160" w:rsidRDefault="00225FE9">
            <w:pPr>
              <w:pStyle w:val="Default"/>
              <w:widowControl w:val="0"/>
              <w:ind w:left="720"/>
              <w:jc w:val="both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  <w:p w14:paraId="4566817C" w14:textId="77777777" w:rsidR="00225FE9" w:rsidRPr="008D5160" w:rsidRDefault="008D5160">
            <w:pPr>
              <w:pStyle w:val="Default"/>
              <w:widowControl w:val="0"/>
              <w:numPr>
                <w:ilvl w:val="0"/>
                <w:numId w:val="11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D5160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j</w:t>
            </w:r>
            <w:r w:rsidRPr="008D5160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ednorazowy sterylny, artykulacyjny </w:t>
            </w:r>
            <w:proofErr w:type="spellStart"/>
            <w:r w:rsidRPr="008D5160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stapler</w:t>
            </w:r>
            <w:proofErr w:type="spellEnd"/>
            <w:r w:rsidRPr="008D5160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 chirurgii </w:t>
            </w:r>
            <w:proofErr w:type="spellStart"/>
            <w:r w:rsidRPr="008D5160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robotycznej</w:t>
            </w:r>
            <w:proofErr w:type="spellEnd"/>
            <w:r w:rsidRPr="008D5160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, z </w:t>
            </w:r>
            <w:r w:rsidRPr="008D516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prostą końcówką </w:t>
            </w:r>
            <w:proofErr w:type="spellStart"/>
            <w:r w:rsidRPr="008D5160">
              <w:rPr>
                <w:rFonts w:asciiTheme="minorHAnsi" w:hAnsiTheme="minorHAnsi" w:cstheme="minorHAnsi"/>
                <w:bCs/>
                <w:sz w:val="20"/>
                <w:szCs w:val="20"/>
              </w:rPr>
              <w:t>bransz</w:t>
            </w:r>
            <w:proofErr w:type="spellEnd"/>
            <w:r w:rsidRPr="008D516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- o długości szycia (45 lub 60 mm) wraz z możliwością wyboru kompletu </w:t>
            </w:r>
            <w:r w:rsidRPr="008D5160">
              <w:rPr>
                <w:rFonts w:asciiTheme="minorHAnsi" w:hAnsiTheme="minorHAnsi" w:cstheme="minorHAnsi"/>
                <w:bCs/>
                <w:sz w:val="20"/>
                <w:szCs w:val="20"/>
              </w:rPr>
              <w:t>magazynków sześciorzędowych zszywek o wysokości ( w przedziale 2,5mm-4,6mm).</w:t>
            </w:r>
          </w:p>
          <w:p w14:paraId="08825388" w14:textId="77777777" w:rsidR="00225FE9" w:rsidRPr="008D5160" w:rsidRDefault="00225FE9">
            <w:pPr>
              <w:pStyle w:val="Default"/>
              <w:widowControl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  <w:p w14:paraId="0ACB47F3" w14:textId="77777777" w:rsidR="00225FE9" w:rsidRPr="008D5160" w:rsidRDefault="008D5160">
            <w:pPr>
              <w:pStyle w:val="Default"/>
              <w:widowControl w:val="0"/>
              <w:numPr>
                <w:ilvl w:val="0"/>
                <w:numId w:val="11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D5160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Wielorazowe artykulacyjne narzędzie bipolarne o zmiennej sile zacisku </w:t>
            </w:r>
            <w:proofErr w:type="spellStart"/>
            <w:r w:rsidRPr="008D5160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bransz</w:t>
            </w:r>
            <w:proofErr w:type="spellEnd"/>
            <w:r w:rsidRPr="008D5160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(mocna/słaba)</w:t>
            </w:r>
          </w:p>
          <w:p w14:paraId="3393E9F4" w14:textId="77777777" w:rsidR="00225FE9" w:rsidRPr="008D5160" w:rsidRDefault="00225FE9">
            <w:pPr>
              <w:pStyle w:val="Default"/>
              <w:widowControl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  <w:p w14:paraId="4C8303B7" w14:textId="77777777" w:rsidR="00225FE9" w:rsidRPr="008D5160" w:rsidRDefault="008D5160">
            <w:pPr>
              <w:pStyle w:val="Default"/>
              <w:widowControl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D5160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Narzędzia posiadające certyfikat CE na dzień składania ofert.</w:t>
            </w:r>
          </w:p>
        </w:tc>
      </w:tr>
      <w:tr w:rsidR="00225FE9" w:rsidRPr="008D5160" w14:paraId="2D99FBE3" w14:textId="77777777"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BF929C" w14:textId="77777777" w:rsidR="00225FE9" w:rsidRPr="008D5160" w:rsidRDefault="00225FE9">
            <w:pPr>
              <w:widowControl w:val="0"/>
              <w:numPr>
                <w:ilvl w:val="0"/>
                <w:numId w:val="1"/>
              </w:numPr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68712B" w14:textId="77777777" w:rsidR="00225FE9" w:rsidRPr="008D5160" w:rsidRDefault="008D5160">
            <w:pPr>
              <w:widowControl w:val="0"/>
              <w:jc w:val="both"/>
              <w:rPr>
                <w:rFonts w:asciiTheme="minorHAnsi" w:hAnsiTheme="minorHAnsi" w:cstheme="minorHAnsi"/>
                <w:szCs w:val="20"/>
              </w:rPr>
            </w:pPr>
            <w:r w:rsidRPr="008D5160">
              <w:rPr>
                <w:rFonts w:asciiTheme="minorHAnsi" w:hAnsiTheme="minorHAnsi" w:cstheme="minorHAnsi"/>
                <w:szCs w:val="20"/>
              </w:rPr>
              <w:t xml:space="preserve">Endoskopy, w </w:t>
            </w:r>
            <w:r w:rsidRPr="008D5160">
              <w:rPr>
                <w:rFonts w:asciiTheme="minorHAnsi" w:hAnsiTheme="minorHAnsi" w:cstheme="minorHAnsi"/>
                <w:szCs w:val="20"/>
              </w:rPr>
              <w:t>ramach dostawy:</w:t>
            </w:r>
          </w:p>
          <w:p w14:paraId="76CA5A41" w14:textId="77777777" w:rsidR="00225FE9" w:rsidRPr="008D5160" w:rsidRDefault="008D5160">
            <w:pPr>
              <w:pStyle w:val="Akapitzlist"/>
              <w:widowControl w:val="0"/>
              <w:numPr>
                <w:ilvl w:val="0"/>
                <w:numId w:val="12"/>
              </w:numPr>
              <w:tabs>
                <w:tab w:val="left" w:pos="480"/>
              </w:tabs>
              <w:spacing w:after="0" w:line="240" w:lineRule="auto"/>
              <w:ind w:left="737" w:hanging="624"/>
              <w:jc w:val="both"/>
              <w:rPr>
                <w:rFonts w:asciiTheme="minorHAnsi" w:hAnsiTheme="minorHAnsi" w:cstheme="minorHAnsi"/>
                <w:szCs w:val="20"/>
              </w:rPr>
            </w:pPr>
            <w:r w:rsidRPr="008D5160">
              <w:rPr>
                <w:rFonts w:asciiTheme="minorHAnsi" w:hAnsiTheme="minorHAnsi" w:cstheme="minorHAnsi"/>
                <w:szCs w:val="20"/>
              </w:rPr>
              <w:t>2 szt. endoskopu z prostą końcówką 0°, 3D HD</w:t>
            </w:r>
          </w:p>
          <w:p w14:paraId="4BF5756F" w14:textId="77777777" w:rsidR="00225FE9" w:rsidRPr="008D5160" w:rsidRDefault="008D5160">
            <w:pPr>
              <w:pStyle w:val="Akapitzlist"/>
              <w:widowControl w:val="0"/>
              <w:numPr>
                <w:ilvl w:val="0"/>
                <w:numId w:val="12"/>
              </w:numPr>
              <w:tabs>
                <w:tab w:val="left" w:pos="480"/>
              </w:tabs>
              <w:spacing w:after="0" w:line="240" w:lineRule="auto"/>
              <w:ind w:left="737" w:hanging="624"/>
              <w:jc w:val="both"/>
              <w:rPr>
                <w:rFonts w:asciiTheme="minorHAnsi" w:hAnsiTheme="minorHAnsi" w:cstheme="minorHAnsi"/>
                <w:szCs w:val="20"/>
              </w:rPr>
            </w:pPr>
            <w:r w:rsidRPr="008D5160">
              <w:rPr>
                <w:rFonts w:asciiTheme="minorHAnsi" w:hAnsiTheme="minorHAnsi" w:cstheme="minorHAnsi"/>
                <w:szCs w:val="20"/>
              </w:rPr>
              <w:t>2 szt. endoskopu z końcówką 30°, 3D HD</w:t>
            </w:r>
          </w:p>
          <w:p w14:paraId="22A70D0D" w14:textId="77777777" w:rsidR="00225FE9" w:rsidRPr="008D5160" w:rsidRDefault="008D5160">
            <w:pPr>
              <w:pStyle w:val="Akapitzlist"/>
              <w:widowControl w:val="0"/>
              <w:numPr>
                <w:ilvl w:val="0"/>
                <w:numId w:val="12"/>
              </w:numPr>
              <w:tabs>
                <w:tab w:val="left" w:pos="480"/>
              </w:tabs>
              <w:spacing w:after="0" w:line="240" w:lineRule="auto"/>
              <w:ind w:left="737" w:hanging="624"/>
              <w:jc w:val="both"/>
              <w:rPr>
                <w:rFonts w:asciiTheme="minorHAnsi" w:hAnsiTheme="minorHAnsi" w:cstheme="minorHAnsi"/>
                <w:szCs w:val="20"/>
              </w:rPr>
            </w:pPr>
            <w:r w:rsidRPr="008D5160">
              <w:rPr>
                <w:rFonts w:asciiTheme="minorHAnsi" w:hAnsiTheme="minorHAnsi" w:cstheme="minorHAnsi"/>
                <w:szCs w:val="20"/>
              </w:rPr>
              <w:t>Wszystkie endoskopy zintegrowane z kamerą/</w:t>
            </w:r>
            <w:proofErr w:type="spellStart"/>
            <w:r w:rsidRPr="008D5160">
              <w:rPr>
                <w:rFonts w:asciiTheme="minorHAnsi" w:hAnsiTheme="minorHAnsi" w:cstheme="minorHAnsi"/>
                <w:szCs w:val="20"/>
              </w:rPr>
              <w:t>ami</w:t>
            </w:r>
            <w:proofErr w:type="spellEnd"/>
          </w:p>
          <w:p w14:paraId="7DAC6A82" w14:textId="77777777" w:rsidR="00225FE9" w:rsidRPr="008D5160" w:rsidRDefault="008D5160">
            <w:pPr>
              <w:pStyle w:val="Akapitzlist"/>
              <w:widowControl w:val="0"/>
              <w:numPr>
                <w:ilvl w:val="0"/>
                <w:numId w:val="12"/>
              </w:numPr>
              <w:tabs>
                <w:tab w:val="left" w:pos="480"/>
              </w:tabs>
              <w:spacing w:after="0" w:line="240" w:lineRule="auto"/>
              <w:ind w:left="737" w:hanging="624"/>
              <w:jc w:val="both"/>
              <w:rPr>
                <w:rFonts w:asciiTheme="minorHAnsi" w:hAnsiTheme="minorHAnsi" w:cstheme="minorHAnsi"/>
                <w:szCs w:val="20"/>
              </w:rPr>
            </w:pPr>
            <w:r w:rsidRPr="008D5160">
              <w:rPr>
                <w:rFonts w:asciiTheme="minorHAnsi" w:hAnsiTheme="minorHAnsi" w:cstheme="minorHAnsi"/>
                <w:szCs w:val="20"/>
              </w:rPr>
              <w:t>O  minimalnym powiększeniu optycznym 10 krotnym</w:t>
            </w:r>
          </w:p>
          <w:p w14:paraId="5A7F05AB" w14:textId="77777777" w:rsidR="00225FE9" w:rsidRPr="008D5160" w:rsidRDefault="008D5160">
            <w:pPr>
              <w:pStyle w:val="Akapitzlist"/>
              <w:widowControl w:val="0"/>
              <w:numPr>
                <w:ilvl w:val="0"/>
                <w:numId w:val="12"/>
              </w:numPr>
              <w:tabs>
                <w:tab w:val="left" w:pos="480"/>
              </w:tabs>
              <w:spacing w:after="0" w:line="240" w:lineRule="auto"/>
              <w:ind w:left="737" w:hanging="624"/>
              <w:jc w:val="both"/>
              <w:rPr>
                <w:rFonts w:asciiTheme="minorHAnsi" w:hAnsiTheme="minorHAnsi" w:cstheme="minorHAnsi"/>
                <w:szCs w:val="20"/>
              </w:rPr>
            </w:pPr>
            <w:r w:rsidRPr="008D5160">
              <w:rPr>
                <w:rFonts w:asciiTheme="minorHAnsi" w:hAnsiTheme="minorHAnsi" w:cstheme="minorHAnsi"/>
                <w:szCs w:val="20"/>
              </w:rPr>
              <w:t>O minimalnym powiększeniu cyfrowym 4 krotnym</w:t>
            </w:r>
          </w:p>
          <w:p w14:paraId="5609687B" w14:textId="77777777" w:rsidR="00225FE9" w:rsidRPr="008D5160" w:rsidRDefault="008D5160">
            <w:pPr>
              <w:pStyle w:val="Akapitzlist"/>
              <w:widowControl w:val="0"/>
              <w:numPr>
                <w:ilvl w:val="0"/>
                <w:numId w:val="12"/>
              </w:numPr>
              <w:tabs>
                <w:tab w:val="left" w:pos="480"/>
              </w:tabs>
              <w:spacing w:after="0" w:line="240" w:lineRule="auto"/>
              <w:ind w:left="737" w:hanging="624"/>
              <w:jc w:val="both"/>
              <w:rPr>
                <w:rFonts w:asciiTheme="minorHAnsi" w:hAnsiTheme="minorHAnsi" w:cstheme="minorHAnsi"/>
                <w:szCs w:val="20"/>
              </w:rPr>
            </w:pPr>
            <w:r w:rsidRPr="008D5160">
              <w:rPr>
                <w:rFonts w:asciiTheme="minorHAnsi" w:hAnsiTheme="minorHAnsi" w:cstheme="minorHAnsi"/>
                <w:szCs w:val="20"/>
              </w:rPr>
              <w:t>Wbudowany laser p</w:t>
            </w:r>
            <w:r w:rsidRPr="008D5160">
              <w:rPr>
                <w:rFonts w:asciiTheme="minorHAnsi" w:hAnsiTheme="minorHAnsi" w:cstheme="minorHAnsi"/>
                <w:szCs w:val="20"/>
              </w:rPr>
              <w:t>odczerwieni w celu wizualizacji znacznika ICG</w:t>
            </w:r>
          </w:p>
        </w:tc>
        <w:tc>
          <w:tcPr>
            <w:tcW w:w="21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FA1E16" w14:textId="77777777" w:rsidR="00225FE9" w:rsidRPr="008D5160" w:rsidRDefault="008D5160">
            <w:pPr>
              <w:pStyle w:val="Default"/>
              <w:widowControl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D516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Możliwość osadzenia endoskopu chirurgii </w:t>
            </w:r>
            <w:proofErr w:type="spellStart"/>
            <w:r w:rsidRPr="008D516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robotycznej</w:t>
            </w:r>
            <w:proofErr w:type="spellEnd"/>
            <w:r w:rsidRPr="008D516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w każdym z ramion </w:t>
            </w:r>
            <w:proofErr w:type="spellStart"/>
            <w:r w:rsidRPr="008D516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robotycznych</w:t>
            </w:r>
            <w:proofErr w:type="spellEnd"/>
            <w:r w:rsidRPr="008D516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wózka </w:t>
            </w:r>
            <w:proofErr w:type="spellStart"/>
            <w:r w:rsidRPr="008D516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robotycznego</w:t>
            </w:r>
            <w:proofErr w:type="spellEnd"/>
            <w:r w:rsidRPr="008D516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, bez konieczności zmiany kaniuli (lub założenia redukcji kaniuli) i bez konieczności przestawiania wózka </w:t>
            </w:r>
            <w:proofErr w:type="spellStart"/>
            <w:r w:rsidRPr="008D516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rob</w:t>
            </w:r>
            <w:r w:rsidRPr="008D516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otycznego</w:t>
            </w:r>
            <w:proofErr w:type="spellEnd"/>
            <w:r w:rsidRPr="008D516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w polu operacyjnym</w:t>
            </w:r>
          </w:p>
          <w:p w14:paraId="3360FEF2" w14:textId="77777777" w:rsidR="00225FE9" w:rsidRPr="008D5160" w:rsidRDefault="008D5160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8D5160">
              <w:rPr>
                <w:rFonts w:asciiTheme="minorHAnsi" w:hAnsiTheme="minorHAnsi" w:cstheme="minorHAnsi"/>
                <w:b/>
                <w:bCs/>
                <w:szCs w:val="20"/>
              </w:rPr>
              <w:t>Tak – 20 pkt</w:t>
            </w:r>
          </w:p>
          <w:p w14:paraId="2B21524C" w14:textId="77777777" w:rsidR="00225FE9" w:rsidRPr="008D5160" w:rsidRDefault="008D5160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8D5160">
              <w:rPr>
                <w:rFonts w:asciiTheme="minorHAnsi" w:hAnsiTheme="minorHAnsi" w:cstheme="minorHAnsi"/>
                <w:b/>
                <w:bCs/>
                <w:szCs w:val="20"/>
              </w:rPr>
              <w:t>Nie- 0 pkt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5EF2EB" w14:textId="77777777" w:rsidR="00225FE9" w:rsidRPr="008D5160" w:rsidRDefault="008D5160">
            <w:pPr>
              <w:widowControl w:val="0"/>
              <w:jc w:val="both"/>
              <w:rPr>
                <w:rFonts w:asciiTheme="minorHAnsi" w:hAnsiTheme="minorHAnsi" w:cstheme="minorHAnsi"/>
                <w:szCs w:val="20"/>
              </w:rPr>
            </w:pPr>
            <w:r w:rsidRPr="008D5160">
              <w:rPr>
                <w:rFonts w:asciiTheme="minorHAnsi" w:hAnsiTheme="minorHAnsi" w:cstheme="minorHAnsi"/>
                <w:b/>
                <w:bCs/>
                <w:szCs w:val="20"/>
              </w:rPr>
              <w:t>Oferowany parametr:</w:t>
            </w:r>
          </w:p>
        </w:tc>
      </w:tr>
      <w:tr w:rsidR="00225FE9" w:rsidRPr="008D5160" w14:paraId="42E16591" w14:textId="77777777"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60F721" w14:textId="77777777" w:rsidR="00225FE9" w:rsidRPr="008D5160" w:rsidRDefault="00225FE9">
            <w:pPr>
              <w:widowControl w:val="0"/>
              <w:numPr>
                <w:ilvl w:val="0"/>
                <w:numId w:val="1"/>
              </w:numPr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F5614A" w14:textId="77777777" w:rsidR="00225FE9" w:rsidRPr="008D5160" w:rsidRDefault="008D5160">
            <w:pPr>
              <w:pStyle w:val="Default"/>
              <w:widowControl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D516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Endoskop - </w:t>
            </w:r>
            <w:r w:rsidRPr="008D5160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Możliwość sterowania funkcjami endoskopu (ustawienia kąta widzenia, horyzontu, wykonania zdjęcia</w:t>
            </w:r>
            <w:r w:rsidRPr="008D516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)  </w:t>
            </w:r>
            <w:r w:rsidRPr="008D5160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z poziomu konsoli chirurgicznej</w:t>
            </w:r>
          </w:p>
          <w:p w14:paraId="39A2257B" w14:textId="77777777" w:rsidR="00225FE9" w:rsidRPr="008D5160" w:rsidRDefault="00225FE9">
            <w:pPr>
              <w:pStyle w:val="Default"/>
              <w:widowControl w:val="0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1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84B21B" w14:textId="77777777" w:rsidR="00225FE9" w:rsidRPr="008D5160" w:rsidRDefault="008D5160">
            <w:pPr>
              <w:pStyle w:val="Default"/>
              <w:widowControl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D516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Możliwość sterowania funkcjami endoskopu   </w:t>
            </w:r>
            <w:r w:rsidRPr="008D5160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z poziomu głowicy kamery endoskopu zainstalowanego w ramieniu </w:t>
            </w:r>
            <w:proofErr w:type="spellStart"/>
            <w:r w:rsidRPr="008D5160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robotycznym</w:t>
            </w:r>
            <w:proofErr w:type="spellEnd"/>
          </w:p>
          <w:p w14:paraId="29B18828" w14:textId="77777777" w:rsidR="00225FE9" w:rsidRPr="008D5160" w:rsidRDefault="008D5160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8D5160">
              <w:rPr>
                <w:rFonts w:asciiTheme="minorHAnsi" w:hAnsiTheme="minorHAnsi" w:cstheme="minorHAnsi"/>
                <w:b/>
                <w:bCs/>
                <w:szCs w:val="20"/>
              </w:rPr>
              <w:t>Tak – 20 pkt</w:t>
            </w:r>
          </w:p>
          <w:p w14:paraId="1AC131E9" w14:textId="77777777" w:rsidR="00225FE9" w:rsidRPr="008D5160" w:rsidRDefault="008D5160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8D5160">
              <w:rPr>
                <w:rFonts w:asciiTheme="minorHAnsi" w:hAnsiTheme="minorHAnsi" w:cstheme="minorHAnsi"/>
                <w:b/>
                <w:bCs/>
                <w:szCs w:val="20"/>
              </w:rPr>
              <w:t>Nie- 0 pkt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A48726" w14:textId="77777777" w:rsidR="00225FE9" w:rsidRPr="008D5160" w:rsidRDefault="008D5160">
            <w:pPr>
              <w:widowControl w:val="0"/>
              <w:jc w:val="both"/>
              <w:rPr>
                <w:rFonts w:asciiTheme="minorHAnsi" w:hAnsiTheme="minorHAnsi" w:cstheme="minorHAnsi"/>
                <w:szCs w:val="20"/>
              </w:rPr>
            </w:pPr>
            <w:r w:rsidRPr="008D5160">
              <w:rPr>
                <w:rFonts w:asciiTheme="minorHAnsi" w:hAnsiTheme="minorHAnsi" w:cstheme="minorHAnsi"/>
                <w:b/>
                <w:bCs/>
                <w:szCs w:val="20"/>
              </w:rPr>
              <w:t>Oferowany parametr:</w:t>
            </w:r>
          </w:p>
        </w:tc>
      </w:tr>
      <w:tr w:rsidR="00225FE9" w:rsidRPr="008D5160" w14:paraId="4A02E0A5" w14:textId="77777777"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023E52" w14:textId="77777777" w:rsidR="00225FE9" w:rsidRPr="008D5160" w:rsidRDefault="00225FE9">
            <w:pPr>
              <w:widowControl w:val="0"/>
              <w:numPr>
                <w:ilvl w:val="0"/>
                <w:numId w:val="1"/>
              </w:numPr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54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1DC281" w14:textId="77777777" w:rsidR="00225FE9" w:rsidRPr="008D5160" w:rsidRDefault="008D5160">
            <w:pPr>
              <w:pStyle w:val="Default"/>
              <w:widowControl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D516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Możliwość wybrania predefiniowanych ustawień wstępnych umożliwiających co najmniej:</w:t>
            </w:r>
          </w:p>
          <w:p w14:paraId="59BBAC39" w14:textId="77777777" w:rsidR="00225FE9" w:rsidRPr="008D5160" w:rsidRDefault="008D5160">
            <w:pPr>
              <w:pStyle w:val="Default"/>
              <w:widowControl w:val="0"/>
              <w:numPr>
                <w:ilvl w:val="0"/>
                <w:numId w:val="13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D516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Sterylne obłożenie systemu,</w:t>
            </w:r>
          </w:p>
          <w:p w14:paraId="0FCAECFD" w14:textId="77777777" w:rsidR="00225FE9" w:rsidRPr="008D5160" w:rsidRDefault="008D5160">
            <w:pPr>
              <w:pStyle w:val="Default"/>
              <w:widowControl w:val="0"/>
              <w:numPr>
                <w:ilvl w:val="0"/>
                <w:numId w:val="13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D516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Wybór lokalizacji wózka względem pacjenta,</w:t>
            </w:r>
          </w:p>
          <w:p w14:paraId="76F2570F" w14:textId="77777777" w:rsidR="00225FE9" w:rsidRPr="008D5160" w:rsidRDefault="008D5160">
            <w:pPr>
              <w:pStyle w:val="Default"/>
              <w:widowControl w:val="0"/>
              <w:numPr>
                <w:ilvl w:val="0"/>
                <w:numId w:val="13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D516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Wybór regionu anatomicznego w celu optymalnego dokowania</w:t>
            </w:r>
          </w:p>
        </w:tc>
      </w:tr>
      <w:tr w:rsidR="00225FE9" w:rsidRPr="008D5160" w14:paraId="59FB7194" w14:textId="77777777"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710011" w14:textId="77777777" w:rsidR="00225FE9" w:rsidRPr="008D5160" w:rsidRDefault="00225FE9">
            <w:pPr>
              <w:widowControl w:val="0"/>
              <w:numPr>
                <w:ilvl w:val="0"/>
                <w:numId w:val="1"/>
              </w:numPr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1C7C1E" w14:textId="77777777" w:rsidR="00225FE9" w:rsidRPr="008D5160" w:rsidRDefault="008D5160">
            <w:pPr>
              <w:pStyle w:val="Default"/>
              <w:widowControl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D516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System wskaźników laserowych umożliwiających co najmniej:</w:t>
            </w:r>
          </w:p>
          <w:p w14:paraId="04D27321" w14:textId="77777777" w:rsidR="00225FE9" w:rsidRPr="008D5160" w:rsidRDefault="008D5160">
            <w:pPr>
              <w:pStyle w:val="Default"/>
              <w:widowControl w:val="0"/>
              <w:numPr>
                <w:ilvl w:val="0"/>
                <w:numId w:val="14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D516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Pozycjonowanie ramion </w:t>
            </w:r>
            <w:proofErr w:type="spellStart"/>
            <w:r w:rsidRPr="008D516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robotycznych</w:t>
            </w:r>
            <w:proofErr w:type="spellEnd"/>
            <w:r w:rsidRPr="008D516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względem kaniuli</w:t>
            </w:r>
          </w:p>
          <w:p w14:paraId="18975F81" w14:textId="77777777" w:rsidR="00225FE9" w:rsidRPr="008D5160" w:rsidRDefault="008D5160">
            <w:pPr>
              <w:pStyle w:val="Default"/>
              <w:widowControl w:val="0"/>
              <w:numPr>
                <w:ilvl w:val="0"/>
                <w:numId w:val="14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D516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Laser </w:t>
            </w:r>
            <w:r w:rsidRPr="008D516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poziomy sygnalizujący możliwe kolizje podczas ruchu wózka pacjenta</w:t>
            </w:r>
          </w:p>
        </w:tc>
        <w:tc>
          <w:tcPr>
            <w:tcW w:w="21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379948" w14:textId="77777777" w:rsidR="00225FE9" w:rsidRPr="008D5160" w:rsidRDefault="008D5160">
            <w:pPr>
              <w:widowControl w:val="0"/>
              <w:rPr>
                <w:rFonts w:asciiTheme="minorHAnsi" w:hAnsiTheme="minorHAnsi" w:cstheme="minorHAnsi"/>
                <w:szCs w:val="20"/>
              </w:rPr>
            </w:pPr>
            <w:r w:rsidRPr="008D5160">
              <w:rPr>
                <w:rFonts w:asciiTheme="minorHAnsi" w:hAnsiTheme="minorHAnsi" w:cstheme="minorHAnsi"/>
                <w:bCs/>
                <w:szCs w:val="20"/>
              </w:rPr>
              <w:t>Możliwość ustawienia limitu wysokości w celu uniknięcia kolizji z innymi elementami wyposażenia sali operacyjnej</w:t>
            </w:r>
          </w:p>
          <w:p w14:paraId="2A000239" w14:textId="77777777" w:rsidR="00225FE9" w:rsidRPr="008D5160" w:rsidRDefault="00225FE9">
            <w:pPr>
              <w:widowControl w:val="0"/>
              <w:rPr>
                <w:rFonts w:asciiTheme="minorHAnsi" w:hAnsiTheme="minorHAnsi" w:cstheme="minorHAnsi"/>
                <w:bCs/>
                <w:szCs w:val="20"/>
              </w:rPr>
            </w:pPr>
          </w:p>
          <w:p w14:paraId="5D621ED9" w14:textId="77777777" w:rsidR="00225FE9" w:rsidRPr="008D5160" w:rsidRDefault="008D5160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8D5160">
              <w:rPr>
                <w:rFonts w:asciiTheme="minorHAnsi" w:hAnsiTheme="minorHAnsi" w:cstheme="minorHAnsi"/>
                <w:b/>
                <w:bCs/>
                <w:szCs w:val="20"/>
              </w:rPr>
              <w:t>Tak – 20 pkt</w:t>
            </w:r>
          </w:p>
          <w:p w14:paraId="18464905" w14:textId="77777777" w:rsidR="00225FE9" w:rsidRPr="008D5160" w:rsidRDefault="008D5160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8D5160">
              <w:rPr>
                <w:rFonts w:asciiTheme="minorHAnsi" w:hAnsiTheme="minorHAnsi" w:cstheme="minorHAnsi"/>
                <w:b/>
                <w:bCs/>
                <w:szCs w:val="20"/>
              </w:rPr>
              <w:t>Nie – 0 pkt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6C04A7" w14:textId="77777777" w:rsidR="00225FE9" w:rsidRPr="008D5160" w:rsidRDefault="008D5160">
            <w:pPr>
              <w:widowControl w:val="0"/>
              <w:rPr>
                <w:rFonts w:asciiTheme="minorHAnsi" w:hAnsiTheme="minorHAnsi" w:cstheme="minorHAnsi"/>
                <w:szCs w:val="20"/>
              </w:rPr>
            </w:pPr>
            <w:r w:rsidRPr="008D5160">
              <w:rPr>
                <w:rFonts w:asciiTheme="minorHAnsi" w:hAnsiTheme="minorHAnsi" w:cstheme="minorHAnsi"/>
                <w:b/>
                <w:bCs/>
                <w:szCs w:val="20"/>
              </w:rPr>
              <w:t>Oferowany parametr:</w:t>
            </w:r>
          </w:p>
        </w:tc>
      </w:tr>
      <w:tr w:rsidR="00225FE9" w:rsidRPr="008D5160" w14:paraId="30EB00D0" w14:textId="77777777"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411EB9" w14:textId="77777777" w:rsidR="00225FE9" w:rsidRPr="008D5160" w:rsidRDefault="00225FE9">
            <w:pPr>
              <w:widowControl w:val="0"/>
              <w:numPr>
                <w:ilvl w:val="0"/>
                <w:numId w:val="1"/>
              </w:numPr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54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445E86" w14:textId="77777777" w:rsidR="00225FE9" w:rsidRPr="008D5160" w:rsidRDefault="008D5160">
            <w:pPr>
              <w:pStyle w:val="Default"/>
              <w:widowControl w:val="0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D5160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 xml:space="preserve">System wizyjny – </w:t>
            </w:r>
            <w:r w:rsidRPr="008D516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zintegrowany na poziomie </w:t>
            </w:r>
            <w:proofErr w:type="spellStart"/>
            <w:r w:rsidRPr="008D516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softwerowym</w:t>
            </w:r>
            <w:proofErr w:type="spellEnd"/>
            <w:r w:rsidRPr="008D516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z robotem chirurgicznym, na kolumnie mobilnej</w:t>
            </w:r>
          </w:p>
        </w:tc>
      </w:tr>
      <w:tr w:rsidR="00225FE9" w:rsidRPr="008D5160" w14:paraId="6C14D151" w14:textId="77777777"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8B0600" w14:textId="77777777" w:rsidR="00225FE9" w:rsidRPr="008D5160" w:rsidRDefault="00225FE9">
            <w:pPr>
              <w:widowControl w:val="0"/>
              <w:numPr>
                <w:ilvl w:val="0"/>
                <w:numId w:val="1"/>
              </w:numPr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72110E" w14:textId="77777777" w:rsidR="00225FE9" w:rsidRPr="008D5160" w:rsidRDefault="008D5160">
            <w:pPr>
              <w:pStyle w:val="Default"/>
              <w:widowControl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D516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System wizyjny - wyposażony co najmniej w:</w:t>
            </w:r>
          </w:p>
          <w:p w14:paraId="350524DF" w14:textId="77777777" w:rsidR="00225FE9" w:rsidRPr="008D5160" w:rsidRDefault="008D5160">
            <w:pPr>
              <w:pStyle w:val="Default"/>
              <w:widowControl w:val="0"/>
              <w:numPr>
                <w:ilvl w:val="0"/>
                <w:numId w:val="15"/>
              </w:numPr>
              <w:spacing w:before="120" w:after="160"/>
              <w:ind w:left="324" w:hanging="28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D516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tor wizyjny o wysokiej rozdzielczości HD</w:t>
            </w:r>
          </w:p>
          <w:p w14:paraId="2164503C" w14:textId="77777777" w:rsidR="00225FE9" w:rsidRPr="008D5160" w:rsidRDefault="008D5160">
            <w:pPr>
              <w:pStyle w:val="Default"/>
              <w:widowControl w:val="0"/>
              <w:numPr>
                <w:ilvl w:val="0"/>
                <w:numId w:val="15"/>
              </w:numPr>
              <w:spacing w:before="120" w:after="160"/>
              <w:ind w:left="324" w:hanging="28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D516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Endoskopy (parametry wymagane opisane w punkcie 23)</w:t>
            </w:r>
          </w:p>
          <w:p w14:paraId="2066E3BE" w14:textId="77777777" w:rsidR="00225FE9" w:rsidRPr="008D5160" w:rsidRDefault="008D5160">
            <w:pPr>
              <w:pStyle w:val="Default"/>
              <w:widowControl w:val="0"/>
              <w:numPr>
                <w:ilvl w:val="0"/>
                <w:numId w:val="15"/>
              </w:numPr>
              <w:spacing w:before="120" w:after="160"/>
              <w:ind w:left="324" w:hanging="28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D516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monitor </w:t>
            </w:r>
            <w:r w:rsidRPr="008D516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minimum 24” wyświetlający obraz z endoskopu (lewego lub prawego kanału optycznego)</w:t>
            </w:r>
          </w:p>
          <w:p w14:paraId="263BB09D" w14:textId="77777777" w:rsidR="00225FE9" w:rsidRPr="008D5160" w:rsidRDefault="008D5160">
            <w:pPr>
              <w:pStyle w:val="Default"/>
              <w:widowControl w:val="0"/>
              <w:numPr>
                <w:ilvl w:val="0"/>
                <w:numId w:val="15"/>
              </w:numPr>
              <w:spacing w:before="120" w:after="160"/>
              <w:ind w:left="324" w:hanging="28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D516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panel sterujący na ekranie monitora- umożliwiający regulację co najmniej:</w:t>
            </w:r>
          </w:p>
          <w:p w14:paraId="5AF3408A" w14:textId="77777777" w:rsidR="00225FE9" w:rsidRPr="008D5160" w:rsidRDefault="008D5160">
            <w:pPr>
              <w:pStyle w:val="Akapitzlist"/>
              <w:widowControl w:val="0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Cs w:val="20"/>
              </w:rPr>
            </w:pPr>
            <w:r w:rsidRPr="008D5160">
              <w:rPr>
                <w:rFonts w:asciiTheme="minorHAnsi" w:hAnsiTheme="minorHAnsi" w:cstheme="minorHAnsi"/>
                <w:szCs w:val="20"/>
              </w:rPr>
              <w:t>- ustawienia parametrów obrazu pola operacyjnego,</w:t>
            </w:r>
          </w:p>
          <w:p w14:paraId="40FFCF3D" w14:textId="77777777" w:rsidR="00225FE9" w:rsidRPr="008D5160" w:rsidRDefault="008D5160">
            <w:pPr>
              <w:pStyle w:val="Akapitzlist"/>
              <w:widowControl w:val="0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Cs w:val="20"/>
              </w:rPr>
            </w:pPr>
            <w:r w:rsidRPr="008D5160">
              <w:rPr>
                <w:rFonts w:asciiTheme="minorHAnsi" w:hAnsiTheme="minorHAnsi" w:cstheme="minorHAnsi"/>
                <w:szCs w:val="20"/>
              </w:rPr>
              <w:t>- sterowanie parametrami endoskopu i konfiguracja</w:t>
            </w:r>
            <w:r w:rsidRPr="008D5160">
              <w:rPr>
                <w:rFonts w:asciiTheme="minorHAnsi" w:hAnsiTheme="minorHAnsi" w:cstheme="minorHAnsi"/>
                <w:szCs w:val="20"/>
              </w:rPr>
              <w:t xml:space="preserve"> sygnałów wideo i audio,</w:t>
            </w:r>
          </w:p>
          <w:p w14:paraId="30BE4096" w14:textId="77777777" w:rsidR="00225FE9" w:rsidRPr="008D5160" w:rsidRDefault="008D5160">
            <w:pPr>
              <w:pStyle w:val="xmsonormal"/>
              <w:widowControl w:val="0"/>
              <w:numPr>
                <w:ilvl w:val="0"/>
                <w:numId w:val="15"/>
              </w:numPr>
              <w:shd w:val="clear" w:color="auto" w:fill="FFFFFF"/>
              <w:tabs>
                <w:tab w:val="left" w:pos="271"/>
              </w:tabs>
              <w:spacing w:before="120" w:beforeAutospacing="0" w:afterAutospacing="0"/>
              <w:ind w:left="31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D516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możliwość sterowania sygnałami na zewnątrz (w konfiguracji 2D i 3D) do monitorów zewnętrznych i źródeł </w:t>
            </w:r>
            <w:proofErr w:type="spellStart"/>
            <w:r w:rsidRPr="008D5160">
              <w:rPr>
                <w:rFonts w:asciiTheme="minorHAnsi" w:hAnsiTheme="minorHAnsi" w:cstheme="minorHAnsi"/>
                <w:sz w:val="20"/>
                <w:szCs w:val="20"/>
              </w:rPr>
              <w:t>streamingowych</w:t>
            </w:r>
            <w:proofErr w:type="spellEnd"/>
          </w:p>
        </w:tc>
        <w:tc>
          <w:tcPr>
            <w:tcW w:w="21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C083C7" w14:textId="77777777" w:rsidR="00225FE9" w:rsidRPr="008D5160" w:rsidRDefault="00225FE9">
            <w:pPr>
              <w:pStyle w:val="Default"/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D8C0F22" w14:textId="77777777" w:rsidR="00225FE9" w:rsidRPr="008D5160" w:rsidRDefault="008D5160">
            <w:pPr>
              <w:pStyle w:val="Default"/>
              <w:widowControl w:val="0"/>
              <w:numPr>
                <w:ilvl w:val="0"/>
                <w:numId w:val="21"/>
              </w:numPr>
              <w:ind w:left="227" w:right="113" w:hanging="34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D516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Monitor toru wizyjnego wyświetlający obraz z przeglądarki 3D HD konsoli chirurgicznej, obrazy zewnętrzne (USG, C</w:t>
            </w:r>
            <w:r w:rsidRPr="008D516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T );</w:t>
            </w:r>
          </w:p>
          <w:p w14:paraId="712D5AC6" w14:textId="77777777" w:rsidR="00225FE9" w:rsidRPr="008D5160" w:rsidRDefault="008D5160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8D5160">
              <w:rPr>
                <w:rFonts w:asciiTheme="minorHAnsi" w:hAnsiTheme="minorHAnsi" w:cstheme="minorHAnsi"/>
                <w:b/>
                <w:bCs/>
                <w:szCs w:val="20"/>
              </w:rPr>
              <w:t>Tak – 20 pkt</w:t>
            </w:r>
          </w:p>
          <w:p w14:paraId="74004C72" w14:textId="77777777" w:rsidR="00225FE9" w:rsidRPr="008D5160" w:rsidRDefault="008D5160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8D5160">
              <w:rPr>
                <w:rFonts w:asciiTheme="minorHAnsi" w:hAnsiTheme="minorHAnsi" w:cstheme="minorHAnsi"/>
                <w:b/>
                <w:bCs/>
                <w:szCs w:val="20"/>
              </w:rPr>
              <w:t>Nie- 0 pkt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81AE9E" w14:textId="77777777" w:rsidR="00225FE9" w:rsidRPr="008D5160" w:rsidRDefault="008D5160">
            <w:pPr>
              <w:widowControl w:val="0"/>
              <w:rPr>
                <w:rFonts w:asciiTheme="minorHAnsi" w:hAnsiTheme="minorHAnsi" w:cstheme="minorHAnsi"/>
                <w:szCs w:val="20"/>
              </w:rPr>
            </w:pPr>
            <w:r w:rsidRPr="008D5160">
              <w:rPr>
                <w:rFonts w:asciiTheme="minorHAnsi" w:hAnsiTheme="minorHAnsi" w:cstheme="minorHAnsi"/>
                <w:b/>
                <w:bCs/>
                <w:szCs w:val="20"/>
              </w:rPr>
              <w:t>Oferowany parametr:</w:t>
            </w:r>
          </w:p>
        </w:tc>
      </w:tr>
      <w:tr w:rsidR="00225FE9" w:rsidRPr="008D5160" w14:paraId="6F9D4BF2" w14:textId="77777777"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AEFC2B" w14:textId="77777777" w:rsidR="00225FE9" w:rsidRPr="008D5160" w:rsidRDefault="00225FE9">
            <w:pPr>
              <w:widowControl w:val="0"/>
              <w:numPr>
                <w:ilvl w:val="0"/>
                <w:numId w:val="1"/>
              </w:numPr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54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0D059D" w14:textId="77777777" w:rsidR="00225FE9" w:rsidRPr="008D5160" w:rsidRDefault="008D5160">
            <w:pPr>
              <w:pStyle w:val="StandardowyZadanie"/>
              <w:numPr>
                <w:ilvl w:val="0"/>
                <w:numId w:val="2"/>
              </w:numPr>
              <w:spacing w:before="120" w:after="160"/>
              <w:rPr>
                <w:rFonts w:asciiTheme="minorHAnsi" w:hAnsiTheme="minorHAnsi" w:cstheme="minorHAnsi"/>
                <w:sz w:val="20"/>
                <w:szCs w:val="20"/>
              </w:rPr>
            </w:pPr>
            <w:r w:rsidRPr="008D5160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WYPOSAŻENIE ZESTAWU ROBOTA CHIRURGICZNEGO</w:t>
            </w:r>
          </w:p>
        </w:tc>
      </w:tr>
      <w:tr w:rsidR="00225FE9" w:rsidRPr="008D5160" w14:paraId="3C57A773" w14:textId="77777777"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77830C" w14:textId="77777777" w:rsidR="00225FE9" w:rsidRPr="008D5160" w:rsidRDefault="00225FE9">
            <w:pPr>
              <w:widowControl w:val="0"/>
              <w:numPr>
                <w:ilvl w:val="0"/>
                <w:numId w:val="1"/>
              </w:numPr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54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EB07DA" w14:textId="77777777" w:rsidR="00225FE9" w:rsidRPr="008D5160" w:rsidRDefault="008D5160">
            <w:pPr>
              <w:widowControl w:val="0"/>
              <w:jc w:val="both"/>
              <w:rPr>
                <w:rFonts w:asciiTheme="minorHAnsi" w:hAnsiTheme="minorHAnsi" w:cstheme="minorHAnsi"/>
                <w:szCs w:val="20"/>
              </w:rPr>
            </w:pPr>
            <w:r w:rsidRPr="008D5160">
              <w:rPr>
                <w:rFonts w:asciiTheme="minorHAnsi" w:hAnsiTheme="minorHAnsi" w:cstheme="minorHAnsi"/>
                <w:szCs w:val="20"/>
                <w:lang w:eastAsia="pl-PL"/>
              </w:rPr>
              <w:t xml:space="preserve">Zestaw narzędzi i akcesoriów posiadających certyfikat CE  do wykonania  sumarycznie </w:t>
            </w:r>
            <w:r w:rsidRPr="008D5160">
              <w:rPr>
                <w:rFonts w:asciiTheme="minorHAnsi" w:hAnsiTheme="minorHAnsi" w:cstheme="minorHAnsi"/>
                <w:b/>
                <w:bCs/>
                <w:szCs w:val="20"/>
                <w:lang w:eastAsia="pl-PL"/>
              </w:rPr>
              <w:t>350</w:t>
            </w:r>
            <w:r w:rsidRPr="008D5160">
              <w:rPr>
                <w:rFonts w:asciiTheme="minorHAnsi" w:hAnsiTheme="minorHAnsi" w:cstheme="minorHAnsi"/>
                <w:szCs w:val="20"/>
                <w:lang w:eastAsia="pl-PL"/>
              </w:rPr>
              <w:t xml:space="preserve"> zabiegów z zakresu: urologii onkologicznej , chirurgii onkologicznej, ginekologii onkologicznej, torakochirurgii, chirurgii głowy i szyi, chirurgii dziecięcej</w:t>
            </w:r>
          </w:p>
          <w:p w14:paraId="6A98FB47" w14:textId="77777777" w:rsidR="00225FE9" w:rsidRPr="008D5160" w:rsidRDefault="008D5160">
            <w:pPr>
              <w:widowControl w:val="0"/>
              <w:shd w:val="clear" w:color="auto" w:fill="FFFFFF" w:themeFill="background1"/>
              <w:rPr>
                <w:rFonts w:asciiTheme="minorHAnsi" w:hAnsiTheme="minorHAnsi" w:cstheme="minorHAnsi"/>
                <w:szCs w:val="20"/>
              </w:rPr>
            </w:pPr>
            <w:r w:rsidRPr="008D5160">
              <w:rPr>
                <w:rFonts w:asciiTheme="minorHAnsi" w:hAnsiTheme="minorHAnsi" w:cstheme="minorHAnsi"/>
                <w:szCs w:val="20"/>
              </w:rPr>
              <w:t>Zestaw na</w:t>
            </w:r>
            <w:r w:rsidRPr="008D5160">
              <w:rPr>
                <w:rFonts w:asciiTheme="minorHAnsi" w:hAnsiTheme="minorHAnsi" w:cstheme="minorHAnsi"/>
                <w:szCs w:val="20"/>
              </w:rPr>
              <w:t>rzędzi do pojedynczego zabiegu obejmuje:</w:t>
            </w:r>
          </w:p>
          <w:p w14:paraId="09ECCA44" w14:textId="77777777" w:rsidR="00225FE9" w:rsidRPr="008D5160" w:rsidRDefault="008D5160">
            <w:pPr>
              <w:widowControl w:val="0"/>
              <w:shd w:val="clear" w:color="auto" w:fill="FFFFFF" w:themeFill="background1"/>
              <w:rPr>
                <w:rFonts w:asciiTheme="minorHAnsi" w:hAnsiTheme="minorHAnsi" w:cstheme="minorHAnsi"/>
                <w:szCs w:val="20"/>
              </w:rPr>
            </w:pPr>
            <w:r w:rsidRPr="008D5160">
              <w:rPr>
                <w:rFonts w:asciiTheme="minorHAnsi" w:hAnsiTheme="minorHAnsi" w:cstheme="minorHAnsi"/>
                <w:szCs w:val="20"/>
              </w:rPr>
              <w:t xml:space="preserve">A) </w:t>
            </w:r>
            <w:r w:rsidRPr="008D5160">
              <w:rPr>
                <w:rFonts w:asciiTheme="minorHAnsi" w:hAnsiTheme="minorHAnsi" w:cstheme="minorHAnsi"/>
                <w:b/>
                <w:bCs/>
                <w:szCs w:val="20"/>
              </w:rPr>
              <w:t xml:space="preserve">pojedyncze wykorzystanie </w:t>
            </w:r>
            <w:proofErr w:type="spellStart"/>
            <w:r w:rsidRPr="008D5160">
              <w:rPr>
                <w:rFonts w:asciiTheme="minorHAnsi" w:hAnsiTheme="minorHAnsi" w:cstheme="minorHAnsi"/>
                <w:b/>
                <w:bCs/>
                <w:szCs w:val="20"/>
              </w:rPr>
              <w:t>robotycznego</w:t>
            </w:r>
            <w:proofErr w:type="spellEnd"/>
            <w:r w:rsidRPr="008D5160">
              <w:rPr>
                <w:rFonts w:asciiTheme="minorHAnsi" w:hAnsiTheme="minorHAnsi" w:cstheme="minorHAnsi"/>
                <w:b/>
                <w:bCs/>
                <w:szCs w:val="20"/>
              </w:rPr>
              <w:t xml:space="preserve"> narzędzia wielokrotnego użytku w ilości i konfiguracji:</w:t>
            </w:r>
          </w:p>
          <w:p w14:paraId="5C184368" w14:textId="77777777" w:rsidR="00225FE9" w:rsidRPr="008D5160" w:rsidRDefault="008D5160">
            <w:pPr>
              <w:widowControl w:val="0"/>
              <w:shd w:val="clear" w:color="auto" w:fill="FFFFFF" w:themeFill="background1"/>
              <w:rPr>
                <w:rFonts w:asciiTheme="minorHAnsi" w:hAnsiTheme="minorHAnsi" w:cstheme="minorHAnsi"/>
                <w:szCs w:val="20"/>
              </w:rPr>
            </w:pPr>
            <w:r w:rsidRPr="008D5160">
              <w:rPr>
                <w:rFonts w:asciiTheme="minorHAnsi" w:hAnsiTheme="minorHAnsi" w:cstheme="minorHAnsi"/>
                <w:szCs w:val="20"/>
              </w:rPr>
              <w:t xml:space="preserve">1. 1szt narzędzia </w:t>
            </w:r>
            <w:proofErr w:type="spellStart"/>
            <w:r w:rsidRPr="008D5160">
              <w:rPr>
                <w:rFonts w:asciiTheme="minorHAnsi" w:hAnsiTheme="minorHAnsi" w:cstheme="minorHAnsi"/>
                <w:szCs w:val="20"/>
              </w:rPr>
              <w:t>monopolarnego</w:t>
            </w:r>
            <w:proofErr w:type="spellEnd"/>
          </w:p>
          <w:p w14:paraId="29DEC92B" w14:textId="77777777" w:rsidR="00225FE9" w:rsidRPr="008D5160" w:rsidRDefault="008D5160">
            <w:pPr>
              <w:widowControl w:val="0"/>
              <w:shd w:val="clear" w:color="auto" w:fill="FFFFFF" w:themeFill="background1"/>
              <w:rPr>
                <w:rFonts w:asciiTheme="minorHAnsi" w:hAnsiTheme="minorHAnsi" w:cstheme="minorHAnsi"/>
                <w:szCs w:val="20"/>
              </w:rPr>
            </w:pPr>
            <w:r w:rsidRPr="008D5160">
              <w:rPr>
                <w:rFonts w:asciiTheme="minorHAnsi" w:hAnsiTheme="minorHAnsi" w:cstheme="minorHAnsi"/>
                <w:szCs w:val="20"/>
              </w:rPr>
              <w:t>2. 1szt narzędzia bipolarnego</w:t>
            </w:r>
          </w:p>
          <w:p w14:paraId="62D84F09" w14:textId="77777777" w:rsidR="00225FE9" w:rsidRPr="008D5160" w:rsidRDefault="008D5160">
            <w:pPr>
              <w:widowControl w:val="0"/>
              <w:shd w:val="clear" w:color="auto" w:fill="FFFFFF" w:themeFill="background1"/>
              <w:rPr>
                <w:rFonts w:asciiTheme="minorHAnsi" w:hAnsiTheme="minorHAnsi" w:cstheme="minorHAnsi"/>
                <w:szCs w:val="20"/>
              </w:rPr>
            </w:pPr>
            <w:r w:rsidRPr="008D5160">
              <w:rPr>
                <w:rFonts w:asciiTheme="minorHAnsi" w:hAnsiTheme="minorHAnsi" w:cstheme="minorHAnsi"/>
                <w:szCs w:val="20"/>
              </w:rPr>
              <w:t xml:space="preserve">3. 1szt narzędzia </w:t>
            </w:r>
            <w:proofErr w:type="spellStart"/>
            <w:r w:rsidRPr="008D5160">
              <w:rPr>
                <w:rFonts w:asciiTheme="minorHAnsi" w:hAnsiTheme="minorHAnsi" w:cstheme="minorHAnsi"/>
                <w:szCs w:val="20"/>
              </w:rPr>
              <w:t>retraktującego</w:t>
            </w:r>
            <w:proofErr w:type="spellEnd"/>
            <w:r w:rsidRPr="008D5160">
              <w:rPr>
                <w:rFonts w:asciiTheme="minorHAnsi" w:hAnsiTheme="minorHAnsi" w:cstheme="minorHAnsi"/>
                <w:szCs w:val="20"/>
              </w:rPr>
              <w:t xml:space="preserve"> tkankę</w:t>
            </w:r>
          </w:p>
          <w:p w14:paraId="1F5CF300" w14:textId="77777777" w:rsidR="00225FE9" w:rsidRPr="008D5160" w:rsidRDefault="008D5160">
            <w:pPr>
              <w:widowControl w:val="0"/>
              <w:shd w:val="clear" w:color="auto" w:fill="FFFFFF" w:themeFill="background1"/>
              <w:rPr>
                <w:rFonts w:asciiTheme="minorHAnsi" w:hAnsiTheme="minorHAnsi" w:cstheme="minorHAnsi"/>
                <w:szCs w:val="20"/>
              </w:rPr>
            </w:pPr>
            <w:r w:rsidRPr="008D5160">
              <w:rPr>
                <w:rFonts w:asciiTheme="minorHAnsi" w:hAnsiTheme="minorHAnsi" w:cstheme="minorHAnsi"/>
                <w:szCs w:val="20"/>
              </w:rPr>
              <w:t>4. opcjonalnie :</w:t>
            </w:r>
            <w:r w:rsidRPr="008D5160">
              <w:rPr>
                <w:rFonts w:asciiTheme="minorHAnsi" w:hAnsiTheme="minorHAnsi" w:cstheme="minorHAnsi"/>
                <w:szCs w:val="20"/>
              </w:rPr>
              <w:t xml:space="preserve"> 1 </w:t>
            </w:r>
            <w:proofErr w:type="spellStart"/>
            <w:r w:rsidRPr="008D5160">
              <w:rPr>
                <w:rFonts w:asciiTheme="minorHAnsi" w:hAnsiTheme="minorHAnsi" w:cstheme="minorHAnsi"/>
                <w:szCs w:val="20"/>
              </w:rPr>
              <w:t>szt</w:t>
            </w:r>
            <w:proofErr w:type="spellEnd"/>
            <w:r w:rsidRPr="008D5160">
              <w:rPr>
                <w:rFonts w:asciiTheme="minorHAnsi" w:hAnsiTheme="minorHAnsi" w:cstheme="minorHAnsi"/>
                <w:szCs w:val="20"/>
              </w:rPr>
              <w:t xml:space="preserve"> imadła</w:t>
            </w:r>
          </w:p>
          <w:p w14:paraId="4BE2FB99" w14:textId="77777777" w:rsidR="00225FE9" w:rsidRPr="008D5160" w:rsidRDefault="008D5160">
            <w:pPr>
              <w:widowControl w:val="0"/>
              <w:shd w:val="clear" w:color="auto" w:fill="FFFFFF" w:themeFill="background1"/>
              <w:rPr>
                <w:rFonts w:asciiTheme="minorHAnsi" w:hAnsiTheme="minorHAnsi" w:cstheme="minorHAnsi"/>
                <w:szCs w:val="20"/>
              </w:rPr>
            </w:pPr>
            <w:r w:rsidRPr="008D5160">
              <w:rPr>
                <w:rFonts w:asciiTheme="minorHAnsi" w:hAnsiTheme="minorHAnsi" w:cstheme="minorHAnsi"/>
                <w:szCs w:val="20"/>
              </w:rPr>
              <w:t xml:space="preserve">B) </w:t>
            </w:r>
            <w:r w:rsidRPr="008D5160">
              <w:rPr>
                <w:rFonts w:asciiTheme="minorHAnsi" w:hAnsiTheme="minorHAnsi" w:cstheme="minorHAnsi"/>
                <w:b/>
                <w:bCs/>
                <w:szCs w:val="20"/>
              </w:rPr>
              <w:t>pojedyncze użycie akcesoriów wielorazowego użytku:</w:t>
            </w:r>
          </w:p>
          <w:p w14:paraId="5DDB0A0D" w14:textId="77777777" w:rsidR="00225FE9" w:rsidRPr="008D5160" w:rsidRDefault="008D5160">
            <w:pPr>
              <w:widowControl w:val="0"/>
              <w:shd w:val="clear" w:color="auto" w:fill="FFFFFF" w:themeFill="background1"/>
              <w:rPr>
                <w:rFonts w:asciiTheme="minorHAnsi" w:hAnsiTheme="minorHAnsi" w:cstheme="minorHAnsi"/>
                <w:szCs w:val="20"/>
              </w:rPr>
            </w:pPr>
            <w:r w:rsidRPr="008D5160">
              <w:rPr>
                <w:rFonts w:asciiTheme="minorHAnsi" w:hAnsiTheme="minorHAnsi" w:cstheme="minorHAnsi"/>
                <w:szCs w:val="20"/>
              </w:rPr>
              <w:t xml:space="preserve">1.  4 </w:t>
            </w:r>
            <w:proofErr w:type="spellStart"/>
            <w:r w:rsidRPr="008D5160">
              <w:rPr>
                <w:rFonts w:asciiTheme="minorHAnsi" w:hAnsiTheme="minorHAnsi" w:cstheme="minorHAnsi"/>
                <w:szCs w:val="20"/>
              </w:rPr>
              <w:t>szt</w:t>
            </w:r>
            <w:proofErr w:type="spellEnd"/>
            <w:r w:rsidRPr="008D5160">
              <w:rPr>
                <w:rFonts w:asciiTheme="minorHAnsi" w:hAnsiTheme="minorHAnsi" w:cstheme="minorHAnsi"/>
                <w:szCs w:val="20"/>
              </w:rPr>
              <w:t xml:space="preserve">  kaniul</w:t>
            </w:r>
          </w:p>
          <w:p w14:paraId="371D7D06" w14:textId="77777777" w:rsidR="00225FE9" w:rsidRPr="008D5160" w:rsidRDefault="008D5160">
            <w:pPr>
              <w:widowControl w:val="0"/>
              <w:shd w:val="clear" w:color="auto" w:fill="FFFFFF" w:themeFill="background1"/>
              <w:rPr>
                <w:rFonts w:asciiTheme="minorHAnsi" w:hAnsiTheme="minorHAnsi" w:cstheme="minorHAnsi"/>
                <w:szCs w:val="20"/>
              </w:rPr>
            </w:pPr>
            <w:r w:rsidRPr="008D5160">
              <w:rPr>
                <w:rFonts w:asciiTheme="minorHAnsi" w:hAnsiTheme="minorHAnsi" w:cstheme="minorHAnsi"/>
                <w:szCs w:val="20"/>
              </w:rPr>
              <w:t>2. 1szt wielorazowego obturatora (tępego)</w:t>
            </w:r>
          </w:p>
          <w:p w14:paraId="01522307" w14:textId="77777777" w:rsidR="00225FE9" w:rsidRPr="008D5160" w:rsidRDefault="008D5160">
            <w:pPr>
              <w:widowControl w:val="0"/>
              <w:shd w:val="clear" w:color="auto" w:fill="FFFFFF" w:themeFill="background1"/>
              <w:rPr>
                <w:rFonts w:asciiTheme="minorHAnsi" w:hAnsiTheme="minorHAnsi" w:cstheme="minorHAnsi"/>
                <w:szCs w:val="20"/>
              </w:rPr>
            </w:pPr>
            <w:r w:rsidRPr="008D5160">
              <w:rPr>
                <w:rFonts w:asciiTheme="minorHAnsi" w:hAnsiTheme="minorHAnsi" w:cstheme="minorHAnsi"/>
                <w:szCs w:val="20"/>
              </w:rPr>
              <w:t xml:space="preserve">4. 1szt kabla </w:t>
            </w:r>
            <w:proofErr w:type="spellStart"/>
            <w:r w:rsidRPr="008D5160">
              <w:rPr>
                <w:rFonts w:asciiTheme="minorHAnsi" w:hAnsiTheme="minorHAnsi" w:cstheme="minorHAnsi"/>
                <w:szCs w:val="20"/>
              </w:rPr>
              <w:t>monopolarnego</w:t>
            </w:r>
            <w:proofErr w:type="spellEnd"/>
            <w:r w:rsidRPr="008D5160">
              <w:rPr>
                <w:rFonts w:asciiTheme="minorHAnsi" w:hAnsiTheme="minorHAnsi" w:cstheme="minorHAnsi"/>
                <w:szCs w:val="20"/>
              </w:rPr>
              <w:t xml:space="preserve"> łączącego </w:t>
            </w:r>
            <w:proofErr w:type="spellStart"/>
            <w:r w:rsidRPr="008D5160">
              <w:rPr>
                <w:rFonts w:asciiTheme="minorHAnsi" w:hAnsiTheme="minorHAnsi" w:cstheme="minorHAnsi"/>
                <w:szCs w:val="20"/>
              </w:rPr>
              <w:t>narzedzie</w:t>
            </w:r>
            <w:proofErr w:type="spellEnd"/>
            <w:r w:rsidRPr="008D5160">
              <w:rPr>
                <w:rFonts w:asciiTheme="minorHAnsi" w:hAnsiTheme="minorHAnsi" w:cstheme="minorHAnsi"/>
                <w:szCs w:val="20"/>
              </w:rPr>
              <w:t xml:space="preserve"> </w:t>
            </w:r>
            <w:proofErr w:type="spellStart"/>
            <w:r w:rsidRPr="008D5160">
              <w:rPr>
                <w:rFonts w:asciiTheme="minorHAnsi" w:hAnsiTheme="minorHAnsi" w:cstheme="minorHAnsi"/>
                <w:szCs w:val="20"/>
              </w:rPr>
              <w:t>monopolarne</w:t>
            </w:r>
            <w:proofErr w:type="spellEnd"/>
            <w:r w:rsidRPr="008D5160">
              <w:rPr>
                <w:rFonts w:asciiTheme="minorHAnsi" w:hAnsiTheme="minorHAnsi" w:cstheme="minorHAnsi"/>
                <w:szCs w:val="20"/>
              </w:rPr>
              <w:t xml:space="preserve"> z generatorem</w:t>
            </w:r>
          </w:p>
          <w:p w14:paraId="471680D6" w14:textId="77777777" w:rsidR="00225FE9" w:rsidRPr="008D5160" w:rsidRDefault="008D5160">
            <w:pPr>
              <w:widowControl w:val="0"/>
              <w:shd w:val="clear" w:color="auto" w:fill="FFFFFF" w:themeFill="background1"/>
              <w:rPr>
                <w:rFonts w:asciiTheme="minorHAnsi" w:hAnsiTheme="minorHAnsi" w:cstheme="minorHAnsi"/>
                <w:szCs w:val="20"/>
              </w:rPr>
            </w:pPr>
            <w:r w:rsidRPr="008D5160">
              <w:rPr>
                <w:rFonts w:asciiTheme="minorHAnsi" w:hAnsiTheme="minorHAnsi" w:cstheme="minorHAnsi"/>
                <w:szCs w:val="20"/>
              </w:rPr>
              <w:t xml:space="preserve">5.  1 </w:t>
            </w:r>
            <w:proofErr w:type="spellStart"/>
            <w:r w:rsidRPr="008D5160">
              <w:rPr>
                <w:rFonts w:asciiTheme="minorHAnsi" w:hAnsiTheme="minorHAnsi" w:cstheme="minorHAnsi"/>
                <w:szCs w:val="20"/>
              </w:rPr>
              <w:t>szt</w:t>
            </w:r>
            <w:proofErr w:type="spellEnd"/>
            <w:r w:rsidRPr="008D5160">
              <w:rPr>
                <w:rFonts w:asciiTheme="minorHAnsi" w:hAnsiTheme="minorHAnsi" w:cstheme="minorHAnsi"/>
                <w:szCs w:val="20"/>
              </w:rPr>
              <w:t xml:space="preserve"> kabla bipolarnego łączącego </w:t>
            </w:r>
            <w:proofErr w:type="spellStart"/>
            <w:r w:rsidRPr="008D5160">
              <w:rPr>
                <w:rFonts w:asciiTheme="minorHAnsi" w:hAnsiTheme="minorHAnsi" w:cstheme="minorHAnsi"/>
                <w:szCs w:val="20"/>
              </w:rPr>
              <w:t>narzedzie</w:t>
            </w:r>
            <w:proofErr w:type="spellEnd"/>
            <w:r w:rsidRPr="008D5160">
              <w:rPr>
                <w:rFonts w:asciiTheme="minorHAnsi" w:hAnsiTheme="minorHAnsi" w:cstheme="minorHAnsi"/>
                <w:szCs w:val="20"/>
              </w:rPr>
              <w:t xml:space="preserve"> bipola</w:t>
            </w:r>
            <w:r w:rsidRPr="008D5160">
              <w:rPr>
                <w:rFonts w:asciiTheme="minorHAnsi" w:hAnsiTheme="minorHAnsi" w:cstheme="minorHAnsi"/>
                <w:szCs w:val="20"/>
              </w:rPr>
              <w:t>rne z generatorem</w:t>
            </w:r>
          </w:p>
          <w:p w14:paraId="45595B8C" w14:textId="77777777" w:rsidR="00225FE9" w:rsidRPr="008D5160" w:rsidRDefault="008D5160">
            <w:pPr>
              <w:widowControl w:val="0"/>
              <w:shd w:val="clear" w:color="auto" w:fill="FFFFFF" w:themeFill="background1"/>
              <w:rPr>
                <w:rFonts w:asciiTheme="minorHAnsi" w:hAnsiTheme="minorHAnsi" w:cstheme="minorHAnsi"/>
                <w:szCs w:val="20"/>
              </w:rPr>
            </w:pPr>
            <w:r w:rsidRPr="008D5160">
              <w:rPr>
                <w:rFonts w:asciiTheme="minorHAnsi" w:hAnsiTheme="minorHAnsi" w:cstheme="minorHAnsi"/>
                <w:szCs w:val="20"/>
              </w:rPr>
              <w:t xml:space="preserve">C) </w:t>
            </w:r>
            <w:r w:rsidRPr="008D5160">
              <w:rPr>
                <w:rFonts w:asciiTheme="minorHAnsi" w:hAnsiTheme="minorHAnsi" w:cstheme="minorHAnsi"/>
                <w:b/>
                <w:bCs/>
                <w:szCs w:val="20"/>
              </w:rPr>
              <w:t>Pojedyncze użycie elementów jednorazowego użytku:</w:t>
            </w:r>
          </w:p>
          <w:p w14:paraId="1019EBF2" w14:textId="77777777" w:rsidR="00225FE9" w:rsidRPr="008D5160" w:rsidRDefault="008D5160">
            <w:pPr>
              <w:widowControl w:val="0"/>
              <w:shd w:val="clear" w:color="auto" w:fill="FFFFFF" w:themeFill="background1"/>
              <w:rPr>
                <w:rFonts w:asciiTheme="minorHAnsi" w:hAnsiTheme="minorHAnsi" w:cstheme="minorHAnsi"/>
                <w:szCs w:val="20"/>
              </w:rPr>
            </w:pPr>
            <w:r w:rsidRPr="008D5160">
              <w:rPr>
                <w:rFonts w:asciiTheme="minorHAnsi" w:hAnsiTheme="minorHAnsi" w:cstheme="minorHAnsi"/>
                <w:szCs w:val="20"/>
              </w:rPr>
              <w:t xml:space="preserve">1. adekwatną liczbę </w:t>
            </w:r>
            <w:proofErr w:type="spellStart"/>
            <w:r w:rsidRPr="008D5160">
              <w:rPr>
                <w:rFonts w:asciiTheme="minorHAnsi" w:hAnsiTheme="minorHAnsi" w:cstheme="minorHAnsi"/>
                <w:szCs w:val="20"/>
              </w:rPr>
              <w:t>obłożeń</w:t>
            </w:r>
            <w:proofErr w:type="spellEnd"/>
            <w:r w:rsidRPr="008D5160">
              <w:rPr>
                <w:rFonts w:asciiTheme="minorHAnsi" w:hAnsiTheme="minorHAnsi" w:cstheme="minorHAnsi"/>
                <w:szCs w:val="20"/>
              </w:rPr>
              <w:t xml:space="preserve"> ramion </w:t>
            </w:r>
            <w:proofErr w:type="spellStart"/>
            <w:r w:rsidRPr="008D5160">
              <w:rPr>
                <w:rFonts w:asciiTheme="minorHAnsi" w:hAnsiTheme="minorHAnsi" w:cstheme="minorHAnsi"/>
                <w:szCs w:val="20"/>
              </w:rPr>
              <w:t>robotycznych</w:t>
            </w:r>
            <w:proofErr w:type="spellEnd"/>
            <w:r w:rsidRPr="008D5160">
              <w:rPr>
                <w:rFonts w:asciiTheme="minorHAnsi" w:hAnsiTheme="minorHAnsi" w:cstheme="minorHAnsi"/>
                <w:szCs w:val="20"/>
              </w:rPr>
              <w:t xml:space="preserve"> i/lub kolumn(y)</w:t>
            </w:r>
          </w:p>
          <w:p w14:paraId="4D7D4D79" w14:textId="77777777" w:rsidR="00225FE9" w:rsidRPr="008D5160" w:rsidRDefault="008D5160">
            <w:pPr>
              <w:widowControl w:val="0"/>
              <w:shd w:val="clear" w:color="auto" w:fill="FFFFFF" w:themeFill="background1"/>
              <w:rPr>
                <w:rFonts w:asciiTheme="minorHAnsi" w:hAnsiTheme="minorHAnsi" w:cstheme="minorHAnsi"/>
                <w:szCs w:val="20"/>
              </w:rPr>
            </w:pPr>
            <w:r w:rsidRPr="008D5160">
              <w:rPr>
                <w:rFonts w:asciiTheme="minorHAnsi" w:hAnsiTheme="minorHAnsi" w:cstheme="minorHAnsi"/>
                <w:szCs w:val="20"/>
              </w:rPr>
              <w:t xml:space="preserve">2. </w:t>
            </w:r>
            <w:proofErr w:type="spellStart"/>
            <w:r w:rsidRPr="008D5160">
              <w:rPr>
                <w:rFonts w:asciiTheme="minorHAnsi" w:hAnsiTheme="minorHAnsi" w:cstheme="minorHAnsi"/>
                <w:szCs w:val="20"/>
              </w:rPr>
              <w:t>adekwaną</w:t>
            </w:r>
            <w:proofErr w:type="spellEnd"/>
            <w:r w:rsidRPr="008D5160">
              <w:rPr>
                <w:rFonts w:asciiTheme="minorHAnsi" w:hAnsiTheme="minorHAnsi" w:cstheme="minorHAnsi"/>
                <w:szCs w:val="20"/>
              </w:rPr>
              <w:t xml:space="preserve"> liczbę   jednorazowych uszczelek do kaniul</w:t>
            </w:r>
          </w:p>
          <w:p w14:paraId="5B11FB63" w14:textId="77777777" w:rsidR="00225FE9" w:rsidRPr="008D5160" w:rsidRDefault="008D5160">
            <w:pPr>
              <w:widowControl w:val="0"/>
              <w:shd w:val="clear" w:color="auto" w:fill="FFFFFF" w:themeFill="background1"/>
              <w:rPr>
                <w:rFonts w:asciiTheme="minorHAnsi" w:hAnsiTheme="minorHAnsi" w:cstheme="minorHAnsi"/>
                <w:szCs w:val="20"/>
              </w:rPr>
            </w:pPr>
            <w:r w:rsidRPr="008D5160">
              <w:rPr>
                <w:rFonts w:asciiTheme="minorHAnsi" w:hAnsiTheme="minorHAnsi" w:cstheme="minorHAnsi"/>
                <w:szCs w:val="20"/>
              </w:rPr>
              <w:t xml:space="preserve">4. ewentualną osłonę do nożyc </w:t>
            </w:r>
            <w:proofErr w:type="spellStart"/>
            <w:r w:rsidRPr="008D5160">
              <w:rPr>
                <w:rFonts w:asciiTheme="minorHAnsi" w:hAnsiTheme="minorHAnsi" w:cstheme="minorHAnsi"/>
                <w:szCs w:val="20"/>
              </w:rPr>
              <w:t>monopolarnych</w:t>
            </w:r>
            <w:proofErr w:type="spellEnd"/>
            <w:r w:rsidRPr="008D5160">
              <w:rPr>
                <w:rFonts w:asciiTheme="minorHAnsi" w:hAnsiTheme="minorHAnsi" w:cstheme="minorHAnsi"/>
                <w:szCs w:val="20"/>
              </w:rPr>
              <w:t xml:space="preserve">  ( jeśli </w:t>
            </w:r>
            <w:r w:rsidRPr="008D5160">
              <w:rPr>
                <w:rFonts w:asciiTheme="minorHAnsi" w:hAnsiTheme="minorHAnsi" w:cstheme="minorHAnsi"/>
                <w:szCs w:val="20"/>
              </w:rPr>
              <w:t>wymagane)</w:t>
            </w:r>
          </w:p>
          <w:p w14:paraId="5BE5FC66" w14:textId="77777777" w:rsidR="00225FE9" w:rsidRPr="008D5160" w:rsidRDefault="008D5160">
            <w:pPr>
              <w:widowControl w:val="0"/>
              <w:jc w:val="both"/>
              <w:rPr>
                <w:rFonts w:asciiTheme="minorHAnsi" w:hAnsiTheme="minorHAnsi" w:cstheme="minorHAnsi"/>
                <w:szCs w:val="20"/>
              </w:rPr>
            </w:pPr>
            <w:r w:rsidRPr="008D5160">
              <w:rPr>
                <w:rFonts w:asciiTheme="minorHAnsi" w:hAnsiTheme="minorHAnsi" w:cstheme="minorHAnsi"/>
                <w:szCs w:val="20"/>
                <w:lang w:eastAsia="pl-PL"/>
              </w:rPr>
              <w:t xml:space="preserve"> (m. in. Wielorazowe narzędzia chirurgiczne z głowicą przegubową / artykulacyjną: dostępne narzędzia zgodnie z pkt 21 (a-c), trokary współpracujące z ramionami </w:t>
            </w:r>
            <w:proofErr w:type="spellStart"/>
            <w:r w:rsidRPr="008D5160">
              <w:rPr>
                <w:rFonts w:asciiTheme="minorHAnsi" w:hAnsiTheme="minorHAnsi" w:cstheme="minorHAnsi"/>
                <w:szCs w:val="20"/>
                <w:lang w:eastAsia="pl-PL"/>
              </w:rPr>
              <w:t>robotycznymi</w:t>
            </w:r>
            <w:proofErr w:type="spellEnd"/>
            <w:r w:rsidRPr="008D5160">
              <w:rPr>
                <w:rFonts w:asciiTheme="minorHAnsi" w:hAnsiTheme="minorHAnsi" w:cstheme="minorHAnsi"/>
                <w:szCs w:val="20"/>
                <w:lang w:eastAsia="pl-PL"/>
              </w:rPr>
              <w:t xml:space="preserve">, obłożenia jednorazowe ramion i kolumny, kable </w:t>
            </w:r>
            <w:r w:rsidRPr="008D5160">
              <w:rPr>
                <w:rFonts w:asciiTheme="minorHAnsi" w:hAnsiTheme="minorHAnsi" w:cstheme="minorHAnsi"/>
                <w:szCs w:val="20"/>
                <w:lang w:eastAsia="pl-PL"/>
              </w:rPr>
              <w:t xml:space="preserve">mono-bipolarne, uszczelki jednorazowe, osłony nożyc </w:t>
            </w:r>
            <w:proofErr w:type="spellStart"/>
            <w:r w:rsidRPr="008D5160">
              <w:rPr>
                <w:rFonts w:asciiTheme="minorHAnsi" w:hAnsiTheme="minorHAnsi" w:cstheme="minorHAnsi"/>
                <w:szCs w:val="20"/>
                <w:lang w:eastAsia="pl-PL"/>
              </w:rPr>
              <w:t>monopolarnych</w:t>
            </w:r>
            <w:proofErr w:type="spellEnd"/>
            <w:r w:rsidRPr="008D5160">
              <w:rPr>
                <w:rFonts w:asciiTheme="minorHAnsi" w:hAnsiTheme="minorHAnsi" w:cstheme="minorHAnsi"/>
                <w:szCs w:val="20"/>
                <w:lang w:eastAsia="pl-PL"/>
              </w:rPr>
              <w:t>)</w:t>
            </w:r>
          </w:p>
          <w:p w14:paraId="2110C36D" w14:textId="77777777" w:rsidR="00225FE9" w:rsidRPr="008D5160" w:rsidRDefault="008D5160">
            <w:pPr>
              <w:widowControl w:val="0"/>
              <w:jc w:val="both"/>
              <w:rPr>
                <w:rFonts w:asciiTheme="minorHAnsi" w:hAnsiTheme="minorHAnsi" w:cstheme="minorHAnsi"/>
              </w:rPr>
            </w:pPr>
            <w:r w:rsidRPr="008D5160">
              <w:rPr>
                <w:rFonts w:asciiTheme="minorHAnsi" w:hAnsiTheme="minorHAnsi" w:cstheme="minorHAnsi"/>
                <w:szCs w:val="20"/>
                <w:lang w:eastAsia="pl-PL"/>
              </w:rPr>
              <w:t xml:space="preserve">Narzędzia zaawansowane do  sumarycznie minimum </w:t>
            </w:r>
            <w:r w:rsidRPr="008D5160">
              <w:rPr>
                <w:rFonts w:asciiTheme="minorHAnsi" w:hAnsiTheme="minorHAnsi" w:cstheme="minorHAnsi"/>
                <w:b/>
                <w:bCs/>
                <w:szCs w:val="20"/>
                <w:lang w:eastAsia="pl-PL"/>
              </w:rPr>
              <w:t>40</w:t>
            </w:r>
            <w:r w:rsidRPr="008D5160">
              <w:rPr>
                <w:rFonts w:asciiTheme="minorHAnsi" w:hAnsiTheme="minorHAnsi" w:cstheme="minorHAnsi"/>
                <w:szCs w:val="20"/>
                <w:lang w:eastAsia="pl-PL"/>
              </w:rPr>
              <w:t xml:space="preserve"> zabiegów:</w:t>
            </w:r>
          </w:p>
          <w:p w14:paraId="1B25F56E" w14:textId="77777777" w:rsidR="00225FE9" w:rsidRPr="008D5160" w:rsidRDefault="008D5160">
            <w:pPr>
              <w:widowControl w:val="0"/>
              <w:jc w:val="both"/>
              <w:rPr>
                <w:rFonts w:asciiTheme="minorHAnsi" w:hAnsiTheme="minorHAnsi" w:cstheme="minorHAnsi"/>
              </w:rPr>
            </w:pPr>
            <w:r w:rsidRPr="008D5160">
              <w:rPr>
                <w:rFonts w:asciiTheme="minorHAnsi" w:hAnsiTheme="minorHAnsi" w:cstheme="minorHAnsi"/>
                <w:szCs w:val="20"/>
                <w:lang w:eastAsia="pl-PL"/>
              </w:rPr>
              <w:t xml:space="preserve">a) Jednorazowe sterylne, artykulacyjne narzędzie bipolarne chirurgii </w:t>
            </w:r>
            <w:proofErr w:type="spellStart"/>
            <w:r w:rsidRPr="008D5160">
              <w:rPr>
                <w:rFonts w:asciiTheme="minorHAnsi" w:hAnsiTheme="minorHAnsi" w:cstheme="minorHAnsi"/>
                <w:szCs w:val="20"/>
                <w:lang w:eastAsia="pl-PL"/>
              </w:rPr>
              <w:t>robotycznej</w:t>
            </w:r>
            <w:proofErr w:type="spellEnd"/>
            <w:r w:rsidRPr="008D5160">
              <w:rPr>
                <w:rFonts w:asciiTheme="minorHAnsi" w:hAnsiTheme="minorHAnsi" w:cstheme="minorHAnsi"/>
                <w:szCs w:val="20"/>
                <w:lang w:eastAsia="pl-PL"/>
              </w:rPr>
              <w:t xml:space="preserve"> do uszczelniania i cięcia naczyń krwionośnych do</w:t>
            </w:r>
            <w:r w:rsidRPr="008D5160">
              <w:rPr>
                <w:rFonts w:asciiTheme="minorHAnsi" w:hAnsiTheme="minorHAnsi" w:cstheme="minorHAnsi"/>
                <w:szCs w:val="20"/>
                <w:lang w:eastAsia="pl-PL"/>
              </w:rPr>
              <w:t xml:space="preserve"> średnicy 7mm,chwytania i dysekcji</w:t>
            </w:r>
          </w:p>
          <w:p w14:paraId="1A4545B8" w14:textId="77777777" w:rsidR="00225FE9" w:rsidRPr="008D5160" w:rsidRDefault="008D5160">
            <w:pPr>
              <w:widowControl w:val="0"/>
              <w:jc w:val="both"/>
              <w:rPr>
                <w:rFonts w:asciiTheme="minorHAnsi" w:hAnsiTheme="minorHAnsi" w:cstheme="minorHAnsi"/>
              </w:rPr>
            </w:pPr>
            <w:r w:rsidRPr="008D5160">
              <w:rPr>
                <w:rFonts w:asciiTheme="minorHAnsi" w:hAnsiTheme="minorHAnsi" w:cstheme="minorHAnsi"/>
                <w:szCs w:val="20"/>
                <w:lang w:eastAsia="pl-PL"/>
              </w:rPr>
              <w:t>b) j</w:t>
            </w:r>
            <w:r w:rsidRPr="008D5160">
              <w:rPr>
                <w:rFonts w:asciiTheme="minorHAnsi" w:hAnsiTheme="minorHAnsi" w:cstheme="minorHAnsi"/>
                <w:bCs/>
                <w:szCs w:val="20"/>
              </w:rPr>
              <w:t xml:space="preserve">ednorazowy sterylny, artykulacyjny </w:t>
            </w:r>
            <w:proofErr w:type="spellStart"/>
            <w:r w:rsidRPr="008D5160">
              <w:rPr>
                <w:rFonts w:asciiTheme="minorHAnsi" w:hAnsiTheme="minorHAnsi" w:cstheme="minorHAnsi"/>
                <w:bCs/>
                <w:szCs w:val="20"/>
              </w:rPr>
              <w:t>stapler</w:t>
            </w:r>
            <w:proofErr w:type="spellEnd"/>
            <w:r w:rsidRPr="008D5160">
              <w:rPr>
                <w:rFonts w:asciiTheme="minorHAnsi" w:hAnsiTheme="minorHAnsi" w:cstheme="minorHAnsi"/>
                <w:bCs/>
                <w:szCs w:val="20"/>
              </w:rPr>
              <w:t xml:space="preserve"> chirurgii </w:t>
            </w:r>
            <w:proofErr w:type="spellStart"/>
            <w:r w:rsidRPr="008D5160">
              <w:rPr>
                <w:rFonts w:asciiTheme="minorHAnsi" w:hAnsiTheme="minorHAnsi" w:cstheme="minorHAnsi"/>
                <w:bCs/>
                <w:szCs w:val="20"/>
              </w:rPr>
              <w:t>robotycznej</w:t>
            </w:r>
            <w:proofErr w:type="spellEnd"/>
            <w:r w:rsidRPr="008D5160">
              <w:rPr>
                <w:rFonts w:asciiTheme="minorHAnsi" w:hAnsiTheme="minorHAnsi" w:cstheme="minorHAnsi"/>
                <w:bCs/>
                <w:szCs w:val="20"/>
              </w:rPr>
              <w:t xml:space="preserve">, z prostą końcówką </w:t>
            </w:r>
            <w:proofErr w:type="spellStart"/>
            <w:r w:rsidRPr="008D5160">
              <w:rPr>
                <w:rFonts w:asciiTheme="minorHAnsi" w:hAnsiTheme="minorHAnsi" w:cstheme="minorHAnsi"/>
                <w:bCs/>
                <w:szCs w:val="20"/>
              </w:rPr>
              <w:t>bransz</w:t>
            </w:r>
            <w:proofErr w:type="spellEnd"/>
            <w:r w:rsidRPr="008D5160">
              <w:rPr>
                <w:rFonts w:asciiTheme="minorHAnsi" w:hAnsiTheme="minorHAnsi" w:cstheme="minorHAnsi"/>
                <w:bCs/>
                <w:szCs w:val="20"/>
              </w:rPr>
              <w:t xml:space="preserve"> - o długości szycia (45 lub 60 mm) wraz z możliwością wyboru kompletu magazynków sześciorzędowych zszywek o wysokości ( w prze</w:t>
            </w:r>
            <w:r w:rsidRPr="008D5160">
              <w:rPr>
                <w:rFonts w:asciiTheme="minorHAnsi" w:hAnsiTheme="minorHAnsi" w:cstheme="minorHAnsi"/>
                <w:bCs/>
                <w:szCs w:val="20"/>
              </w:rPr>
              <w:t>dziale 2,5mm-4,6mm).</w:t>
            </w:r>
          </w:p>
          <w:p w14:paraId="6E9065A1" w14:textId="77777777" w:rsidR="00225FE9" w:rsidRPr="008D5160" w:rsidRDefault="008D5160">
            <w:pPr>
              <w:widowControl w:val="0"/>
              <w:rPr>
                <w:rFonts w:asciiTheme="minorHAnsi" w:hAnsiTheme="minorHAnsi" w:cstheme="minorHAnsi"/>
              </w:rPr>
            </w:pPr>
            <w:r w:rsidRPr="008D5160">
              <w:rPr>
                <w:rFonts w:asciiTheme="minorHAnsi" w:hAnsiTheme="minorHAnsi" w:cstheme="minorHAnsi"/>
                <w:color w:val="000000"/>
                <w:szCs w:val="20"/>
                <w:u w:color="000000"/>
              </w:rPr>
              <w:t xml:space="preserve">Dostawy będą realizowane sukcesywnie na każde zamówienie Zamawiającego. Termin dostawy nie dłuższy niż 14 dni od </w:t>
            </w:r>
            <w:proofErr w:type="spellStart"/>
            <w:r w:rsidRPr="008D5160">
              <w:rPr>
                <w:rFonts w:asciiTheme="minorHAnsi" w:hAnsiTheme="minorHAnsi" w:cstheme="minorHAnsi"/>
                <w:color w:val="000000"/>
                <w:szCs w:val="20"/>
                <w:u w:color="000000"/>
              </w:rPr>
              <w:t>zam</w:t>
            </w:r>
            <w:proofErr w:type="spellEnd"/>
            <w:r w:rsidRPr="008D5160">
              <w:rPr>
                <w:rFonts w:asciiTheme="minorHAnsi" w:hAnsiTheme="minorHAnsi" w:cstheme="minorHAnsi"/>
                <w:color w:val="000000"/>
                <w:szCs w:val="20"/>
                <w:u w:color="000000"/>
                <w:lang w:val="es-ES_tradnl"/>
              </w:rPr>
              <w:t>ó</w:t>
            </w:r>
            <w:proofErr w:type="spellStart"/>
            <w:r w:rsidRPr="008D5160">
              <w:rPr>
                <w:rFonts w:asciiTheme="minorHAnsi" w:hAnsiTheme="minorHAnsi" w:cstheme="minorHAnsi"/>
                <w:color w:val="000000"/>
                <w:szCs w:val="20"/>
                <w:u w:color="000000"/>
              </w:rPr>
              <w:t>wienia</w:t>
            </w:r>
            <w:proofErr w:type="spellEnd"/>
            <w:r w:rsidRPr="008D5160">
              <w:rPr>
                <w:rFonts w:asciiTheme="minorHAnsi" w:hAnsiTheme="minorHAnsi" w:cstheme="minorHAnsi"/>
                <w:color w:val="000000"/>
                <w:szCs w:val="20"/>
                <w:u w:color="000000"/>
              </w:rPr>
              <w:t xml:space="preserve"> Zamawiającego.</w:t>
            </w:r>
          </w:p>
          <w:p w14:paraId="3497BDC3" w14:textId="77777777" w:rsidR="00225FE9" w:rsidRPr="008D5160" w:rsidRDefault="008D5160">
            <w:pPr>
              <w:widowControl w:val="0"/>
              <w:rPr>
                <w:rFonts w:asciiTheme="minorHAnsi" w:hAnsiTheme="minorHAnsi" w:cstheme="minorHAnsi"/>
                <w:szCs w:val="20"/>
              </w:rPr>
            </w:pPr>
            <w:r w:rsidRPr="008D5160">
              <w:rPr>
                <w:rFonts w:asciiTheme="minorHAnsi" w:hAnsiTheme="minorHAnsi" w:cstheme="minorHAnsi"/>
                <w:szCs w:val="20"/>
                <w:lang w:eastAsia="pl-PL"/>
              </w:rPr>
              <w:t>Termin przydatności do użycia nie może być krótszy niż 12 miesięcy</w:t>
            </w:r>
          </w:p>
        </w:tc>
      </w:tr>
      <w:tr w:rsidR="00225FE9" w:rsidRPr="008D5160" w14:paraId="6C713F40" w14:textId="77777777"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BFB6CE" w14:textId="77777777" w:rsidR="00225FE9" w:rsidRPr="008D5160" w:rsidRDefault="00225FE9">
            <w:pPr>
              <w:widowControl w:val="0"/>
              <w:numPr>
                <w:ilvl w:val="0"/>
                <w:numId w:val="1"/>
              </w:numPr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54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D4B004" w14:textId="77777777" w:rsidR="00225FE9" w:rsidRPr="008D5160" w:rsidRDefault="008D5160">
            <w:pPr>
              <w:widowControl w:val="0"/>
              <w:rPr>
                <w:rFonts w:asciiTheme="minorHAnsi" w:hAnsiTheme="minorHAnsi" w:cstheme="minorHAnsi"/>
                <w:szCs w:val="20"/>
              </w:rPr>
            </w:pPr>
            <w:r w:rsidRPr="008D5160">
              <w:rPr>
                <w:rFonts w:asciiTheme="minorHAnsi" w:hAnsiTheme="minorHAnsi" w:cstheme="minorHAnsi"/>
                <w:szCs w:val="20"/>
                <w:lang w:eastAsia="pl-PL"/>
              </w:rPr>
              <w:t>System elektrochirurgii</w:t>
            </w:r>
          </w:p>
        </w:tc>
      </w:tr>
      <w:tr w:rsidR="00225FE9" w:rsidRPr="008D5160" w14:paraId="3267F268" w14:textId="77777777"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946420" w14:textId="77777777" w:rsidR="00225FE9" w:rsidRPr="008D5160" w:rsidRDefault="00225FE9">
            <w:pPr>
              <w:widowControl w:val="0"/>
              <w:numPr>
                <w:ilvl w:val="0"/>
                <w:numId w:val="1"/>
              </w:numPr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54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D1EC6E" w14:textId="77777777" w:rsidR="00225FE9" w:rsidRPr="008D5160" w:rsidRDefault="008D5160">
            <w:pPr>
              <w:widowControl w:val="0"/>
              <w:jc w:val="both"/>
              <w:rPr>
                <w:rFonts w:asciiTheme="minorHAnsi" w:hAnsiTheme="minorHAnsi" w:cstheme="minorHAnsi"/>
                <w:szCs w:val="20"/>
                <w:lang w:eastAsia="pl-PL"/>
              </w:rPr>
            </w:pPr>
            <w:r w:rsidRPr="008D5160">
              <w:rPr>
                <w:rFonts w:asciiTheme="minorHAnsi" w:hAnsiTheme="minorHAnsi" w:cstheme="minorHAnsi"/>
                <w:szCs w:val="20"/>
                <w:lang w:eastAsia="pl-PL"/>
              </w:rPr>
              <w:t>Wykonawca udostępni symulator służący do nauki i do oceny sprawności manualnej Operatorów, według wcześniej ustalonego harmonogramu.</w:t>
            </w:r>
          </w:p>
        </w:tc>
      </w:tr>
      <w:tr w:rsidR="00225FE9" w:rsidRPr="008D5160" w14:paraId="022D77A6" w14:textId="77777777"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CB4D55" w14:textId="77777777" w:rsidR="00225FE9" w:rsidRPr="008D5160" w:rsidRDefault="00225FE9">
            <w:pPr>
              <w:widowControl w:val="0"/>
              <w:numPr>
                <w:ilvl w:val="0"/>
                <w:numId w:val="1"/>
              </w:numPr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54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628FA6" w14:textId="77777777" w:rsidR="00225FE9" w:rsidRPr="008D5160" w:rsidRDefault="008D5160">
            <w:pPr>
              <w:widowControl w:val="0"/>
              <w:jc w:val="both"/>
              <w:rPr>
                <w:rFonts w:asciiTheme="minorHAnsi" w:hAnsiTheme="minorHAnsi" w:cstheme="minorHAnsi"/>
                <w:szCs w:val="20"/>
                <w:lang w:eastAsia="pl-PL"/>
              </w:rPr>
            </w:pPr>
            <w:r w:rsidRPr="008D5160">
              <w:rPr>
                <w:rFonts w:asciiTheme="minorHAnsi" w:hAnsiTheme="minorHAnsi" w:cstheme="minorHAnsi"/>
                <w:szCs w:val="20"/>
                <w:lang w:eastAsia="pl-PL"/>
              </w:rPr>
              <w:t>Wykonawca zobowiązuje się do wykonania we własnym zakresie niezbędnych przyłączy do podłączenia robota i jego elementów.</w:t>
            </w:r>
          </w:p>
        </w:tc>
      </w:tr>
      <w:tr w:rsidR="00225FE9" w:rsidRPr="008D5160" w14:paraId="4EFDEB8D" w14:textId="77777777"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53D274" w14:textId="77777777" w:rsidR="00225FE9" w:rsidRPr="008D5160" w:rsidRDefault="00225FE9">
            <w:pPr>
              <w:widowControl w:val="0"/>
              <w:numPr>
                <w:ilvl w:val="0"/>
                <w:numId w:val="1"/>
              </w:numPr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54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BD79FF" w14:textId="77777777" w:rsidR="00225FE9" w:rsidRPr="008D5160" w:rsidRDefault="008D5160">
            <w:pPr>
              <w:widowControl w:val="0"/>
              <w:rPr>
                <w:rFonts w:asciiTheme="minorHAnsi" w:hAnsiTheme="minorHAnsi" w:cstheme="minorHAnsi"/>
                <w:szCs w:val="20"/>
              </w:rPr>
            </w:pPr>
            <w:r w:rsidRPr="008D5160">
              <w:rPr>
                <w:rFonts w:asciiTheme="minorHAnsi" w:eastAsia="Calibri" w:hAnsiTheme="minorHAnsi" w:cstheme="minorHAnsi"/>
                <w:b/>
                <w:bCs/>
                <w:szCs w:val="20"/>
                <w:lang w:eastAsia="en-US" w:bidi="ar-SA"/>
              </w:rPr>
              <w:t>WYPOSAŻENIE DODATKOWE:</w:t>
            </w:r>
          </w:p>
        </w:tc>
      </w:tr>
      <w:tr w:rsidR="00225FE9" w:rsidRPr="008D5160" w14:paraId="2AFF8EE9" w14:textId="77777777"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4257BC" w14:textId="77777777" w:rsidR="00225FE9" w:rsidRPr="008D5160" w:rsidRDefault="00225FE9">
            <w:pPr>
              <w:widowControl w:val="0"/>
              <w:numPr>
                <w:ilvl w:val="0"/>
                <w:numId w:val="1"/>
              </w:numPr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54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2CCD7E" w14:textId="77777777" w:rsidR="00225FE9" w:rsidRPr="008D5160" w:rsidRDefault="008D5160">
            <w:pPr>
              <w:widowControl w:val="0"/>
              <w:rPr>
                <w:rFonts w:asciiTheme="minorHAnsi" w:hAnsiTheme="minorHAnsi" w:cstheme="minorHAnsi"/>
                <w:szCs w:val="20"/>
              </w:rPr>
            </w:pPr>
            <w:r w:rsidRPr="008D5160">
              <w:rPr>
                <w:rFonts w:asciiTheme="minorHAnsi" w:hAnsiTheme="minorHAnsi" w:cstheme="minorHAnsi"/>
                <w:szCs w:val="20"/>
              </w:rPr>
              <w:t>Stół operacyjny dedykowany do współpracy z robotem chirurgicznym z następującym wyposażeniem:</w:t>
            </w:r>
          </w:p>
          <w:p w14:paraId="1BD440E7" w14:textId="77777777" w:rsidR="00225FE9" w:rsidRPr="008D5160" w:rsidRDefault="008D5160">
            <w:pPr>
              <w:pStyle w:val="Akapitzlist"/>
              <w:widowControl w:val="0"/>
              <w:numPr>
                <w:ilvl w:val="0"/>
                <w:numId w:val="16"/>
              </w:numPr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8D5160">
              <w:rPr>
                <w:rFonts w:asciiTheme="minorHAnsi" w:hAnsiTheme="minorHAnsi" w:cstheme="minorHAnsi"/>
                <w:szCs w:val="20"/>
              </w:rPr>
              <w:t>pilot,</w:t>
            </w:r>
          </w:p>
          <w:p w14:paraId="38CAA780" w14:textId="77777777" w:rsidR="00225FE9" w:rsidRPr="008D5160" w:rsidRDefault="008D5160">
            <w:pPr>
              <w:pStyle w:val="Akapitzlist"/>
              <w:widowControl w:val="0"/>
              <w:numPr>
                <w:ilvl w:val="0"/>
                <w:numId w:val="16"/>
              </w:numPr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8D5160">
              <w:rPr>
                <w:rFonts w:asciiTheme="minorHAnsi" w:hAnsiTheme="minorHAnsi" w:cstheme="minorHAnsi"/>
                <w:szCs w:val="20"/>
              </w:rPr>
              <w:t>blat,</w:t>
            </w:r>
          </w:p>
          <w:p w14:paraId="51889B36" w14:textId="77777777" w:rsidR="00225FE9" w:rsidRPr="008D5160" w:rsidRDefault="008D5160">
            <w:pPr>
              <w:pStyle w:val="Akapitzlist"/>
              <w:widowControl w:val="0"/>
              <w:numPr>
                <w:ilvl w:val="0"/>
                <w:numId w:val="16"/>
              </w:numPr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8D5160">
              <w:rPr>
                <w:rFonts w:asciiTheme="minorHAnsi" w:hAnsiTheme="minorHAnsi" w:cstheme="minorHAnsi"/>
                <w:szCs w:val="20"/>
              </w:rPr>
              <w:t>zagłówek,</w:t>
            </w:r>
          </w:p>
          <w:p w14:paraId="00B74BED" w14:textId="77777777" w:rsidR="00225FE9" w:rsidRPr="008D5160" w:rsidRDefault="008D5160">
            <w:pPr>
              <w:pStyle w:val="Akapitzlist"/>
              <w:widowControl w:val="0"/>
              <w:numPr>
                <w:ilvl w:val="0"/>
                <w:numId w:val="16"/>
              </w:numPr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8D5160">
              <w:rPr>
                <w:rFonts w:asciiTheme="minorHAnsi" w:hAnsiTheme="minorHAnsi" w:cstheme="minorHAnsi"/>
                <w:szCs w:val="20"/>
              </w:rPr>
              <w:t>podnóżek dwudzielny,</w:t>
            </w:r>
          </w:p>
          <w:p w14:paraId="12E86664" w14:textId="77777777" w:rsidR="00225FE9" w:rsidRPr="008D5160" w:rsidRDefault="008D5160">
            <w:pPr>
              <w:pStyle w:val="Akapitzlist"/>
              <w:widowControl w:val="0"/>
              <w:numPr>
                <w:ilvl w:val="0"/>
                <w:numId w:val="16"/>
              </w:numPr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8D5160">
              <w:rPr>
                <w:rFonts w:asciiTheme="minorHAnsi" w:hAnsiTheme="minorHAnsi" w:cstheme="minorHAnsi"/>
                <w:szCs w:val="20"/>
              </w:rPr>
              <w:t>materace,</w:t>
            </w:r>
          </w:p>
          <w:p w14:paraId="78ACD302" w14:textId="77777777" w:rsidR="00225FE9" w:rsidRPr="008D5160" w:rsidRDefault="008D5160">
            <w:pPr>
              <w:pStyle w:val="Akapitzlist"/>
              <w:widowControl w:val="0"/>
              <w:numPr>
                <w:ilvl w:val="0"/>
                <w:numId w:val="16"/>
              </w:numPr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8D5160">
              <w:rPr>
                <w:rFonts w:asciiTheme="minorHAnsi" w:hAnsiTheme="minorHAnsi" w:cstheme="minorHAnsi"/>
                <w:szCs w:val="20"/>
              </w:rPr>
              <w:t>podpora pod rękę,</w:t>
            </w:r>
          </w:p>
          <w:p w14:paraId="1927E06A" w14:textId="77777777" w:rsidR="00225FE9" w:rsidRPr="008D5160" w:rsidRDefault="008D5160">
            <w:pPr>
              <w:pStyle w:val="Akapitzlist"/>
              <w:widowControl w:val="0"/>
              <w:numPr>
                <w:ilvl w:val="0"/>
                <w:numId w:val="16"/>
              </w:numPr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8D5160">
              <w:rPr>
                <w:rFonts w:asciiTheme="minorHAnsi" w:hAnsiTheme="minorHAnsi" w:cstheme="minorHAnsi"/>
                <w:szCs w:val="20"/>
              </w:rPr>
              <w:t>pas do mocowania.</w:t>
            </w:r>
          </w:p>
          <w:p w14:paraId="29D8F4F0" w14:textId="77777777" w:rsidR="00225FE9" w:rsidRPr="008D5160" w:rsidRDefault="008D5160">
            <w:pPr>
              <w:widowControl w:val="0"/>
              <w:rPr>
                <w:rFonts w:asciiTheme="minorHAnsi" w:hAnsiTheme="minorHAnsi" w:cstheme="minorHAnsi"/>
                <w:szCs w:val="20"/>
              </w:rPr>
            </w:pPr>
            <w:r w:rsidRPr="008D5160">
              <w:rPr>
                <w:rFonts w:asciiTheme="minorHAnsi" w:hAnsiTheme="minorHAnsi" w:cstheme="minorHAnsi"/>
                <w:szCs w:val="20"/>
              </w:rPr>
              <w:t xml:space="preserve">Zakres pochylenia </w:t>
            </w:r>
            <w:proofErr w:type="spellStart"/>
            <w:r w:rsidRPr="008D5160">
              <w:rPr>
                <w:rFonts w:asciiTheme="minorHAnsi" w:hAnsiTheme="minorHAnsi" w:cstheme="minorHAnsi"/>
                <w:szCs w:val="20"/>
              </w:rPr>
              <w:t>Trendelenburga</w:t>
            </w:r>
            <w:proofErr w:type="spellEnd"/>
            <w:r w:rsidRPr="008D5160">
              <w:rPr>
                <w:rFonts w:asciiTheme="minorHAnsi" w:hAnsiTheme="minorHAnsi" w:cstheme="minorHAnsi"/>
                <w:szCs w:val="20"/>
              </w:rPr>
              <w:t>: minimum 45 stopni.</w:t>
            </w:r>
          </w:p>
          <w:p w14:paraId="03395809" w14:textId="77777777" w:rsidR="00225FE9" w:rsidRPr="008D5160" w:rsidRDefault="008D5160">
            <w:pPr>
              <w:widowControl w:val="0"/>
              <w:rPr>
                <w:rFonts w:asciiTheme="minorHAnsi" w:hAnsiTheme="minorHAnsi" w:cstheme="minorHAnsi"/>
                <w:szCs w:val="20"/>
              </w:rPr>
            </w:pPr>
            <w:r w:rsidRPr="008D5160">
              <w:rPr>
                <w:rFonts w:asciiTheme="minorHAnsi" w:hAnsiTheme="minorHAnsi" w:cstheme="minorHAnsi"/>
                <w:szCs w:val="20"/>
              </w:rPr>
              <w:t>Zakres pochyleń bocznych: minimum 60 stopni.</w:t>
            </w:r>
          </w:p>
          <w:p w14:paraId="49F2F143" w14:textId="77777777" w:rsidR="00225FE9" w:rsidRPr="008D5160" w:rsidRDefault="008D5160">
            <w:pPr>
              <w:widowControl w:val="0"/>
              <w:rPr>
                <w:rFonts w:asciiTheme="minorHAnsi" w:hAnsiTheme="minorHAnsi" w:cstheme="minorHAnsi"/>
                <w:szCs w:val="20"/>
              </w:rPr>
            </w:pPr>
            <w:r w:rsidRPr="008D5160">
              <w:rPr>
                <w:rFonts w:asciiTheme="minorHAnsi" w:hAnsiTheme="minorHAnsi" w:cstheme="minorHAnsi"/>
                <w:szCs w:val="20"/>
              </w:rPr>
              <w:t>Zakres regulacji wysokości: minimum 50 cm.</w:t>
            </w:r>
          </w:p>
          <w:p w14:paraId="081E86B0" w14:textId="77777777" w:rsidR="00225FE9" w:rsidRPr="008D5160" w:rsidRDefault="008D5160">
            <w:pPr>
              <w:pStyle w:val="Default"/>
              <w:widowControl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D516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Synchronizacja wózka </w:t>
            </w:r>
            <w:proofErr w:type="spellStart"/>
            <w:r w:rsidRPr="008D516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robotycznego</w:t>
            </w:r>
            <w:proofErr w:type="spellEnd"/>
            <w:r w:rsidRPr="008D516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pacjenta ze stołem operacyjnym - realizowana bezprzewodowo (IR/RF).</w:t>
            </w:r>
          </w:p>
          <w:p w14:paraId="1621D546" w14:textId="77777777" w:rsidR="00225FE9" w:rsidRPr="008D5160" w:rsidRDefault="008D5160">
            <w:pPr>
              <w:widowControl w:val="0"/>
              <w:jc w:val="both"/>
              <w:rPr>
                <w:rFonts w:asciiTheme="minorHAnsi" w:hAnsiTheme="minorHAnsi" w:cstheme="minorHAnsi"/>
                <w:szCs w:val="20"/>
              </w:rPr>
            </w:pPr>
            <w:r w:rsidRPr="008D5160">
              <w:rPr>
                <w:rFonts w:asciiTheme="minorHAnsi" w:hAnsiTheme="minorHAnsi" w:cstheme="minorHAnsi"/>
                <w:szCs w:val="20"/>
              </w:rPr>
              <w:t>Synchronizacja stołu operacyjne</w:t>
            </w:r>
            <w:r w:rsidRPr="008D5160">
              <w:rPr>
                <w:rFonts w:asciiTheme="minorHAnsi" w:hAnsiTheme="minorHAnsi" w:cstheme="minorHAnsi"/>
                <w:szCs w:val="20"/>
              </w:rPr>
              <w:t xml:space="preserve">go z wózkiem </w:t>
            </w:r>
            <w:proofErr w:type="spellStart"/>
            <w:r w:rsidRPr="008D5160">
              <w:rPr>
                <w:rFonts w:asciiTheme="minorHAnsi" w:hAnsiTheme="minorHAnsi" w:cstheme="minorHAnsi"/>
                <w:szCs w:val="20"/>
              </w:rPr>
              <w:t>robotycznym</w:t>
            </w:r>
            <w:proofErr w:type="spellEnd"/>
            <w:r w:rsidRPr="008D5160">
              <w:rPr>
                <w:rFonts w:asciiTheme="minorHAnsi" w:hAnsiTheme="minorHAnsi" w:cstheme="minorHAnsi"/>
                <w:szCs w:val="20"/>
              </w:rPr>
              <w:t xml:space="preserve"> pacjenta umożliwiająca zmianę położenia w trakcie procedury </w:t>
            </w:r>
            <w:proofErr w:type="spellStart"/>
            <w:r w:rsidRPr="008D5160">
              <w:rPr>
                <w:rFonts w:asciiTheme="minorHAnsi" w:hAnsiTheme="minorHAnsi" w:cstheme="minorHAnsi"/>
                <w:szCs w:val="20"/>
              </w:rPr>
              <w:t>medycznej,bez</w:t>
            </w:r>
            <w:proofErr w:type="spellEnd"/>
            <w:r w:rsidRPr="008D5160">
              <w:rPr>
                <w:rFonts w:asciiTheme="minorHAnsi" w:hAnsiTheme="minorHAnsi" w:cstheme="minorHAnsi"/>
                <w:szCs w:val="20"/>
              </w:rPr>
              <w:t xml:space="preserve"> konieczności wyjmowania narzędzi chirurgii </w:t>
            </w:r>
            <w:proofErr w:type="spellStart"/>
            <w:r w:rsidRPr="008D5160">
              <w:rPr>
                <w:rFonts w:asciiTheme="minorHAnsi" w:hAnsiTheme="minorHAnsi" w:cstheme="minorHAnsi"/>
                <w:szCs w:val="20"/>
              </w:rPr>
              <w:t>robotycznej</w:t>
            </w:r>
            <w:proofErr w:type="spellEnd"/>
            <w:r w:rsidRPr="008D5160">
              <w:rPr>
                <w:rFonts w:asciiTheme="minorHAnsi" w:hAnsiTheme="minorHAnsi" w:cstheme="minorHAnsi"/>
                <w:szCs w:val="20"/>
              </w:rPr>
              <w:t xml:space="preserve"> z ciała pacjenta.</w:t>
            </w:r>
          </w:p>
        </w:tc>
      </w:tr>
      <w:tr w:rsidR="00225FE9" w:rsidRPr="008D5160" w14:paraId="109819AA" w14:textId="77777777"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1A4821" w14:textId="77777777" w:rsidR="00225FE9" w:rsidRPr="008D5160" w:rsidRDefault="00225FE9">
            <w:pPr>
              <w:widowControl w:val="0"/>
              <w:numPr>
                <w:ilvl w:val="0"/>
                <w:numId w:val="1"/>
              </w:numPr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54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4DD867" w14:textId="77777777" w:rsidR="00225FE9" w:rsidRPr="008D5160" w:rsidRDefault="008D5160">
            <w:pPr>
              <w:widowControl w:val="0"/>
              <w:rPr>
                <w:rFonts w:asciiTheme="minorHAnsi" w:hAnsiTheme="minorHAnsi" w:cstheme="minorHAnsi"/>
                <w:szCs w:val="20"/>
              </w:rPr>
            </w:pPr>
            <w:r w:rsidRPr="008D5160">
              <w:rPr>
                <w:rFonts w:asciiTheme="minorHAnsi" w:hAnsiTheme="minorHAnsi" w:cstheme="minorHAnsi"/>
                <w:szCs w:val="20"/>
                <w:lang w:eastAsia="pl-PL"/>
              </w:rPr>
              <w:t>Wykonawca zobowiązuje się do dostarczenia w ramach wyposażenia:</w:t>
            </w:r>
          </w:p>
          <w:p w14:paraId="7573CD05" w14:textId="77777777" w:rsidR="00225FE9" w:rsidRPr="008D5160" w:rsidRDefault="008D5160">
            <w:pPr>
              <w:pStyle w:val="Akapitzlist"/>
              <w:widowControl w:val="0"/>
              <w:numPr>
                <w:ilvl w:val="0"/>
                <w:numId w:val="17"/>
              </w:numPr>
              <w:spacing w:after="200" w:line="276" w:lineRule="auto"/>
              <w:jc w:val="both"/>
              <w:rPr>
                <w:rFonts w:asciiTheme="minorHAnsi" w:hAnsiTheme="minorHAnsi" w:cstheme="minorHAnsi"/>
                <w:szCs w:val="20"/>
              </w:rPr>
            </w:pPr>
            <w:r w:rsidRPr="008D5160">
              <w:rPr>
                <w:rFonts w:asciiTheme="minorHAnsi" w:hAnsiTheme="minorHAnsi" w:cstheme="minorHAnsi"/>
                <w:szCs w:val="20"/>
              </w:rPr>
              <w:t xml:space="preserve">1 szt. wózka </w:t>
            </w:r>
            <w:r w:rsidRPr="008D5160">
              <w:rPr>
                <w:rFonts w:asciiTheme="minorHAnsi" w:hAnsiTheme="minorHAnsi" w:cstheme="minorHAnsi"/>
                <w:szCs w:val="20"/>
              </w:rPr>
              <w:t>wsadowego (</w:t>
            </w:r>
            <w:proofErr w:type="spellStart"/>
            <w:r w:rsidRPr="008D5160">
              <w:rPr>
                <w:rFonts w:asciiTheme="minorHAnsi" w:hAnsiTheme="minorHAnsi" w:cstheme="minorHAnsi"/>
                <w:szCs w:val="20"/>
              </w:rPr>
              <w:t>rack</w:t>
            </w:r>
            <w:proofErr w:type="spellEnd"/>
            <w:r w:rsidRPr="008D5160">
              <w:rPr>
                <w:rFonts w:asciiTheme="minorHAnsi" w:hAnsiTheme="minorHAnsi" w:cstheme="minorHAnsi"/>
                <w:szCs w:val="20"/>
              </w:rPr>
              <w:t xml:space="preserve">/stelaż) kompatybilnego z  myjnią dezynfektora będącej na wyposażeniu Centralnej </w:t>
            </w:r>
            <w:proofErr w:type="spellStart"/>
            <w:r w:rsidRPr="008D5160">
              <w:rPr>
                <w:rFonts w:asciiTheme="minorHAnsi" w:hAnsiTheme="minorHAnsi" w:cstheme="minorHAnsi"/>
                <w:szCs w:val="20"/>
              </w:rPr>
              <w:t>Sterylizatorni</w:t>
            </w:r>
            <w:proofErr w:type="spellEnd"/>
            <w:r w:rsidRPr="008D5160">
              <w:rPr>
                <w:rFonts w:asciiTheme="minorHAnsi" w:hAnsiTheme="minorHAnsi" w:cstheme="minorHAnsi"/>
                <w:szCs w:val="20"/>
              </w:rPr>
              <w:t xml:space="preserve"> zamawiającego (model/producent: DS-1000 (</w:t>
            </w:r>
            <w:proofErr w:type="spellStart"/>
            <w:r w:rsidRPr="008D5160">
              <w:rPr>
                <w:rFonts w:asciiTheme="minorHAnsi" w:hAnsiTheme="minorHAnsi" w:cstheme="minorHAnsi"/>
                <w:szCs w:val="20"/>
              </w:rPr>
              <w:t>Steelco</w:t>
            </w:r>
            <w:proofErr w:type="spellEnd"/>
            <w:r w:rsidRPr="008D5160">
              <w:rPr>
                <w:rFonts w:asciiTheme="minorHAnsi" w:hAnsiTheme="minorHAnsi" w:cstheme="minorHAnsi"/>
                <w:szCs w:val="20"/>
              </w:rPr>
              <w:t xml:space="preserve">) dla narzędzi chirurgii </w:t>
            </w:r>
            <w:proofErr w:type="spellStart"/>
            <w:r w:rsidRPr="008D5160">
              <w:rPr>
                <w:rFonts w:asciiTheme="minorHAnsi" w:hAnsiTheme="minorHAnsi" w:cstheme="minorHAnsi"/>
                <w:szCs w:val="20"/>
              </w:rPr>
              <w:t>robotycznej</w:t>
            </w:r>
            <w:proofErr w:type="spellEnd"/>
            <w:r w:rsidRPr="008D5160">
              <w:rPr>
                <w:rFonts w:asciiTheme="minorHAnsi" w:hAnsiTheme="minorHAnsi" w:cstheme="minorHAnsi"/>
                <w:szCs w:val="20"/>
              </w:rPr>
              <w:t xml:space="preserve"> wyposażony w odpowiednie złącza i przyłącza  </w:t>
            </w:r>
            <w:proofErr w:type="spellStart"/>
            <w:r w:rsidRPr="008D5160">
              <w:rPr>
                <w:rFonts w:asciiTheme="minorHAnsi" w:hAnsiTheme="minorHAnsi" w:cstheme="minorHAnsi"/>
                <w:szCs w:val="20"/>
              </w:rPr>
              <w:t>luer</w:t>
            </w:r>
            <w:proofErr w:type="spellEnd"/>
            <w:r w:rsidRPr="008D5160">
              <w:rPr>
                <w:rFonts w:asciiTheme="minorHAnsi" w:hAnsiTheme="minorHAnsi" w:cstheme="minorHAnsi"/>
                <w:szCs w:val="20"/>
                <w:lang w:eastAsia="pl-PL"/>
              </w:rPr>
              <w:t xml:space="preserve"> wraz z 2 </w:t>
            </w:r>
            <w:proofErr w:type="spellStart"/>
            <w:r w:rsidRPr="008D5160">
              <w:rPr>
                <w:rFonts w:asciiTheme="minorHAnsi" w:hAnsiTheme="minorHAnsi" w:cstheme="minorHAnsi"/>
                <w:szCs w:val="20"/>
                <w:lang w:eastAsia="pl-PL"/>
              </w:rPr>
              <w:t>s</w:t>
            </w:r>
            <w:r w:rsidRPr="008D5160">
              <w:rPr>
                <w:rFonts w:asciiTheme="minorHAnsi" w:hAnsiTheme="minorHAnsi" w:cstheme="minorHAnsi"/>
                <w:szCs w:val="20"/>
                <w:lang w:eastAsia="pl-PL"/>
              </w:rPr>
              <w:t>zt</w:t>
            </w:r>
            <w:proofErr w:type="spellEnd"/>
            <w:r w:rsidRPr="008D5160">
              <w:rPr>
                <w:rFonts w:asciiTheme="minorHAnsi" w:hAnsiTheme="minorHAnsi" w:cstheme="minorHAnsi"/>
                <w:szCs w:val="20"/>
                <w:lang w:eastAsia="pl-PL"/>
              </w:rPr>
              <w:t xml:space="preserve"> konektora </w:t>
            </w:r>
            <w:r w:rsidRPr="008D5160">
              <w:rPr>
                <w:rFonts w:asciiTheme="minorHAnsi" w:hAnsiTheme="minorHAnsi" w:cstheme="minorHAnsi"/>
                <w:szCs w:val="20"/>
              </w:rPr>
              <w:t xml:space="preserve">endoskopowego i jeśli to konieczne : kosz wsadowy/wkładka do bezpiecznego pozycjonowania endoskopu w myjni zaprojektowana  </w:t>
            </w:r>
            <w:r w:rsidRPr="008D5160">
              <w:rPr>
                <w:rFonts w:asciiTheme="minorHAnsi" w:hAnsiTheme="minorHAnsi" w:cstheme="minorHAnsi"/>
                <w:szCs w:val="20"/>
              </w:rPr>
              <w:lastRenderedPageBreak/>
              <w:t xml:space="preserve">przez producenta </w:t>
            </w:r>
            <w:proofErr w:type="spellStart"/>
            <w:r w:rsidRPr="008D5160">
              <w:rPr>
                <w:rFonts w:asciiTheme="minorHAnsi" w:hAnsiTheme="minorHAnsi" w:cstheme="minorHAnsi"/>
                <w:szCs w:val="20"/>
              </w:rPr>
              <w:t>zwalidowanej</w:t>
            </w:r>
            <w:proofErr w:type="spellEnd"/>
            <w:r w:rsidRPr="008D5160">
              <w:rPr>
                <w:rFonts w:asciiTheme="minorHAnsi" w:hAnsiTheme="minorHAnsi" w:cstheme="minorHAnsi"/>
                <w:szCs w:val="20"/>
              </w:rPr>
              <w:t xml:space="preserve"> myjni- dezynfektora.</w:t>
            </w:r>
          </w:p>
          <w:p w14:paraId="768D1E57" w14:textId="77777777" w:rsidR="00225FE9" w:rsidRPr="008D5160" w:rsidRDefault="008D5160">
            <w:pPr>
              <w:pStyle w:val="Akapitzlist"/>
              <w:widowControl w:val="0"/>
              <w:numPr>
                <w:ilvl w:val="0"/>
                <w:numId w:val="17"/>
              </w:numPr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8D5160">
              <w:rPr>
                <w:rFonts w:asciiTheme="minorHAnsi" w:hAnsiTheme="minorHAnsi" w:cstheme="minorHAnsi"/>
                <w:szCs w:val="20"/>
                <w:lang w:eastAsia="pl-PL"/>
              </w:rPr>
              <w:t>Sumarycznie : 2 szt. kosza na narzędzia wielokrotnego użytku (instrum</w:t>
            </w:r>
            <w:r w:rsidRPr="008D5160">
              <w:rPr>
                <w:rFonts w:asciiTheme="minorHAnsi" w:hAnsiTheme="minorHAnsi" w:cstheme="minorHAnsi"/>
                <w:szCs w:val="20"/>
                <w:lang w:eastAsia="pl-PL"/>
              </w:rPr>
              <w:t xml:space="preserve">enty) i akcesoria (kaniule, kable). Kosz powinien być kompatybilny do oferowanych narzędzi chirurgii </w:t>
            </w:r>
            <w:proofErr w:type="spellStart"/>
            <w:r w:rsidRPr="008D5160">
              <w:rPr>
                <w:rFonts w:asciiTheme="minorHAnsi" w:hAnsiTheme="minorHAnsi" w:cstheme="minorHAnsi"/>
                <w:szCs w:val="20"/>
                <w:lang w:eastAsia="pl-PL"/>
              </w:rPr>
              <w:t>robotycznej</w:t>
            </w:r>
            <w:proofErr w:type="spellEnd"/>
          </w:p>
          <w:p w14:paraId="1ED1F49B" w14:textId="77777777" w:rsidR="00225FE9" w:rsidRPr="008D5160" w:rsidRDefault="008D5160">
            <w:pPr>
              <w:pStyle w:val="Akapitzlist"/>
              <w:widowControl w:val="0"/>
              <w:numPr>
                <w:ilvl w:val="0"/>
                <w:numId w:val="17"/>
              </w:numPr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8D5160">
              <w:rPr>
                <w:rFonts w:asciiTheme="minorHAnsi" w:hAnsiTheme="minorHAnsi" w:cstheme="minorHAnsi"/>
                <w:szCs w:val="20"/>
                <w:lang w:eastAsia="pl-PL"/>
              </w:rPr>
              <w:t xml:space="preserve">2 szt. plastikowe wanny z pokrywą i/lub kranem o długości adekwatnej do długości narzędzi chirurgii </w:t>
            </w:r>
            <w:proofErr w:type="spellStart"/>
            <w:r w:rsidRPr="008D5160">
              <w:rPr>
                <w:rFonts w:asciiTheme="minorHAnsi" w:hAnsiTheme="minorHAnsi" w:cstheme="minorHAnsi"/>
                <w:szCs w:val="20"/>
                <w:lang w:eastAsia="pl-PL"/>
              </w:rPr>
              <w:t>robotycznej</w:t>
            </w:r>
            <w:proofErr w:type="spellEnd"/>
          </w:p>
          <w:p w14:paraId="77A1A1AB" w14:textId="77777777" w:rsidR="00225FE9" w:rsidRPr="008D5160" w:rsidRDefault="008D5160">
            <w:pPr>
              <w:pStyle w:val="Akapitzlist"/>
              <w:widowControl w:val="0"/>
              <w:numPr>
                <w:ilvl w:val="0"/>
                <w:numId w:val="17"/>
              </w:numPr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8D5160">
              <w:rPr>
                <w:rFonts w:asciiTheme="minorHAnsi" w:hAnsiTheme="minorHAnsi" w:cstheme="minorHAnsi"/>
                <w:szCs w:val="20"/>
                <w:lang w:eastAsia="pl-PL"/>
              </w:rPr>
              <w:t xml:space="preserve">1 szt. szczotki do czyszczenia </w:t>
            </w:r>
            <w:r w:rsidRPr="008D5160">
              <w:rPr>
                <w:rFonts w:asciiTheme="minorHAnsi" w:hAnsiTheme="minorHAnsi" w:cstheme="minorHAnsi"/>
                <w:szCs w:val="20"/>
                <w:lang w:eastAsia="pl-PL"/>
              </w:rPr>
              <w:t>narzędzi chirurgicznych -  z nylonowym włosiem</w:t>
            </w:r>
          </w:p>
          <w:p w14:paraId="0EC40247" w14:textId="77777777" w:rsidR="00225FE9" w:rsidRPr="008D5160" w:rsidRDefault="008D5160">
            <w:pPr>
              <w:widowControl w:val="0"/>
              <w:rPr>
                <w:rFonts w:asciiTheme="minorHAnsi" w:hAnsiTheme="minorHAnsi" w:cstheme="minorHAnsi"/>
                <w:szCs w:val="20"/>
              </w:rPr>
            </w:pPr>
            <w:r w:rsidRPr="008D5160">
              <w:rPr>
                <w:rFonts w:asciiTheme="minorHAnsi" w:hAnsiTheme="minorHAnsi" w:cstheme="minorHAnsi"/>
                <w:szCs w:val="20"/>
              </w:rPr>
              <w:t>Elementy jednorazowe, zużywalne nie wchodzą w skład zamówienia.</w:t>
            </w:r>
          </w:p>
        </w:tc>
      </w:tr>
      <w:tr w:rsidR="00225FE9" w:rsidRPr="008D5160" w14:paraId="5FE590A8" w14:textId="77777777"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1D4741" w14:textId="77777777" w:rsidR="00225FE9" w:rsidRPr="008D5160" w:rsidRDefault="00225FE9">
            <w:pPr>
              <w:widowControl w:val="0"/>
              <w:numPr>
                <w:ilvl w:val="0"/>
                <w:numId w:val="1"/>
              </w:numPr>
              <w:snapToGrid w:val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54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4360CE" w14:textId="77777777" w:rsidR="00225FE9" w:rsidRPr="008D5160" w:rsidRDefault="008D5160">
            <w:pPr>
              <w:widowControl w:val="0"/>
              <w:rPr>
                <w:rFonts w:asciiTheme="minorHAnsi" w:eastAsia="Calibri" w:hAnsiTheme="minorHAnsi" w:cstheme="minorHAnsi"/>
                <w:b/>
                <w:bCs/>
                <w:szCs w:val="20"/>
                <w:lang w:eastAsia="en-US" w:bidi="ar-SA"/>
              </w:rPr>
            </w:pPr>
            <w:proofErr w:type="spellStart"/>
            <w:r w:rsidRPr="008D5160">
              <w:rPr>
                <w:rFonts w:asciiTheme="minorHAnsi" w:eastAsia="Calibri" w:hAnsiTheme="minorHAnsi" w:cstheme="minorHAnsi"/>
                <w:b/>
                <w:bCs/>
                <w:szCs w:val="20"/>
                <w:lang w:eastAsia="en-US" w:bidi="ar-SA"/>
              </w:rPr>
              <w:t>Insuflator</w:t>
            </w:r>
            <w:proofErr w:type="spellEnd"/>
            <w:r w:rsidRPr="008D5160">
              <w:rPr>
                <w:rFonts w:asciiTheme="minorHAnsi" w:eastAsia="Calibri" w:hAnsiTheme="minorHAnsi" w:cstheme="minorHAnsi"/>
                <w:b/>
                <w:bCs/>
                <w:szCs w:val="20"/>
                <w:lang w:eastAsia="en-US" w:bidi="ar-SA"/>
              </w:rPr>
              <w:t xml:space="preserve"> wysokoprzepływowy - zestaw</w:t>
            </w:r>
          </w:p>
        </w:tc>
      </w:tr>
      <w:tr w:rsidR="00225FE9" w:rsidRPr="008D5160" w14:paraId="26A1D949" w14:textId="77777777"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EB645C" w14:textId="77777777" w:rsidR="00225FE9" w:rsidRPr="008D5160" w:rsidRDefault="00225FE9">
            <w:pPr>
              <w:widowControl w:val="0"/>
              <w:numPr>
                <w:ilvl w:val="0"/>
                <w:numId w:val="1"/>
              </w:numPr>
              <w:snapToGrid w:val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54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75E367" w14:textId="77777777" w:rsidR="00225FE9" w:rsidRPr="008D5160" w:rsidRDefault="008D5160">
            <w:pPr>
              <w:widowControl w:val="0"/>
              <w:rPr>
                <w:rFonts w:asciiTheme="minorHAnsi" w:eastAsia="Calibri" w:hAnsiTheme="minorHAnsi" w:cstheme="minorHAnsi"/>
                <w:szCs w:val="20"/>
                <w:lang w:eastAsia="en-US" w:bidi="ar-SA"/>
              </w:rPr>
            </w:pPr>
            <w:r w:rsidRPr="008D5160">
              <w:rPr>
                <w:rFonts w:asciiTheme="minorHAnsi" w:eastAsia="Calibri" w:hAnsiTheme="minorHAnsi" w:cstheme="minorHAnsi"/>
                <w:szCs w:val="20"/>
                <w:lang w:eastAsia="en-US" w:bidi="ar-SA"/>
              </w:rPr>
              <w:t xml:space="preserve">Obsługa </w:t>
            </w:r>
            <w:proofErr w:type="spellStart"/>
            <w:r w:rsidRPr="008D5160">
              <w:rPr>
                <w:rFonts w:asciiTheme="minorHAnsi" w:eastAsia="Calibri" w:hAnsiTheme="minorHAnsi" w:cstheme="minorHAnsi"/>
                <w:szCs w:val="20"/>
                <w:lang w:eastAsia="en-US" w:bidi="ar-SA"/>
              </w:rPr>
              <w:t>insuflatora</w:t>
            </w:r>
            <w:proofErr w:type="spellEnd"/>
            <w:r w:rsidRPr="008D5160">
              <w:rPr>
                <w:rFonts w:asciiTheme="minorHAnsi" w:eastAsia="Calibri" w:hAnsiTheme="minorHAnsi" w:cstheme="minorHAnsi"/>
                <w:szCs w:val="20"/>
                <w:lang w:eastAsia="en-US" w:bidi="ar-SA"/>
              </w:rPr>
              <w:t xml:space="preserve"> poprzez kolorowy ekran dotykowy o przekątnej min. 7" z </w:t>
            </w:r>
            <w:r w:rsidRPr="008D5160">
              <w:rPr>
                <w:rFonts w:asciiTheme="minorHAnsi" w:eastAsia="Calibri" w:hAnsiTheme="minorHAnsi" w:cstheme="minorHAnsi"/>
                <w:szCs w:val="20"/>
                <w:lang w:eastAsia="en-US" w:bidi="ar-SA"/>
              </w:rPr>
              <w:t>oprogramowaniem w języku polskim</w:t>
            </w:r>
          </w:p>
        </w:tc>
      </w:tr>
      <w:tr w:rsidR="00225FE9" w:rsidRPr="008D5160" w14:paraId="5180309D" w14:textId="77777777"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198A75" w14:textId="77777777" w:rsidR="00225FE9" w:rsidRPr="008D5160" w:rsidRDefault="00225FE9">
            <w:pPr>
              <w:widowControl w:val="0"/>
              <w:numPr>
                <w:ilvl w:val="0"/>
                <w:numId w:val="1"/>
              </w:numPr>
              <w:snapToGrid w:val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54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E1622D" w14:textId="77777777" w:rsidR="00225FE9" w:rsidRPr="008D5160" w:rsidRDefault="008D5160">
            <w:pPr>
              <w:widowControl w:val="0"/>
              <w:rPr>
                <w:rFonts w:asciiTheme="minorHAnsi" w:eastAsia="Calibri" w:hAnsiTheme="minorHAnsi" w:cstheme="minorHAnsi"/>
                <w:szCs w:val="20"/>
                <w:lang w:eastAsia="en-US" w:bidi="ar-SA"/>
              </w:rPr>
            </w:pPr>
            <w:r w:rsidRPr="008D5160">
              <w:rPr>
                <w:rFonts w:asciiTheme="minorHAnsi" w:eastAsia="Calibri" w:hAnsiTheme="minorHAnsi" w:cstheme="minorHAnsi"/>
                <w:szCs w:val="20"/>
                <w:lang w:eastAsia="en-US" w:bidi="ar-SA"/>
              </w:rPr>
              <w:t>Maksymalny przepływ gazu min. 40 l/min</w:t>
            </w:r>
          </w:p>
        </w:tc>
      </w:tr>
      <w:tr w:rsidR="00225FE9" w:rsidRPr="008D5160" w14:paraId="6D312247" w14:textId="77777777"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D5CFD3" w14:textId="77777777" w:rsidR="00225FE9" w:rsidRPr="008D5160" w:rsidRDefault="00225FE9">
            <w:pPr>
              <w:widowControl w:val="0"/>
              <w:numPr>
                <w:ilvl w:val="0"/>
                <w:numId w:val="1"/>
              </w:numPr>
              <w:snapToGrid w:val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54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92B4DB" w14:textId="77777777" w:rsidR="00225FE9" w:rsidRPr="008D5160" w:rsidRDefault="008D5160">
            <w:pPr>
              <w:widowControl w:val="0"/>
              <w:rPr>
                <w:rFonts w:asciiTheme="minorHAnsi" w:eastAsia="Calibri" w:hAnsiTheme="minorHAnsi" w:cstheme="minorHAnsi"/>
                <w:szCs w:val="20"/>
                <w:lang w:eastAsia="en-US" w:bidi="ar-SA"/>
              </w:rPr>
            </w:pPr>
            <w:r w:rsidRPr="008D5160">
              <w:rPr>
                <w:rFonts w:asciiTheme="minorHAnsi" w:eastAsia="Calibri" w:hAnsiTheme="minorHAnsi" w:cstheme="minorHAnsi"/>
                <w:szCs w:val="20"/>
                <w:lang w:eastAsia="en-US" w:bidi="ar-SA"/>
              </w:rPr>
              <w:t xml:space="preserve">Maksymalne ciśnienie </w:t>
            </w:r>
            <w:proofErr w:type="spellStart"/>
            <w:r w:rsidRPr="008D5160">
              <w:rPr>
                <w:rFonts w:asciiTheme="minorHAnsi" w:eastAsia="Calibri" w:hAnsiTheme="minorHAnsi" w:cstheme="minorHAnsi"/>
                <w:szCs w:val="20"/>
                <w:lang w:eastAsia="en-US" w:bidi="ar-SA"/>
              </w:rPr>
              <w:t>insuflacji</w:t>
            </w:r>
            <w:proofErr w:type="spellEnd"/>
            <w:r w:rsidRPr="008D5160">
              <w:rPr>
                <w:rFonts w:asciiTheme="minorHAnsi" w:eastAsia="Calibri" w:hAnsiTheme="minorHAnsi" w:cstheme="minorHAnsi"/>
                <w:szCs w:val="20"/>
                <w:lang w:eastAsia="en-US" w:bidi="ar-SA"/>
              </w:rPr>
              <w:t xml:space="preserve"> 30 mmHg ±5 mmHg</w:t>
            </w:r>
          </w:p>
        </w:tc>
      </w:tr>
      <w:tr w:rsidR="00225FE9" w:rsidRPr="008D5160" w14:paraId="0460EB6F" w14:textId="77777777"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FCED24" w14:textId="77777777" w:rsidR="00225FE9" w:rsidRPr="008D5160" w:rsidRDefault="00225FE9">
            <w:pPr>
              <w:widowControl w:val="0"/>
              <w:numPr>
                <w:ilvl w:val="0"/>
                <w:numId w:val="1"/>
              </w:numPr>
              <w:snapToGrid w:val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54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222E8E" w14:textId="77777777" w:rsidR="00225FE9" w:rsidRPr="008D5160" w:rsidRDefault="008D5160">
            <w:pPr>
              <w:widowControl w:val="0"/>
              <w:rPr>
                <w:rFonts w:asciiTheme="minorHAnsi" w:eastAsia="Calibri" w:hAnsiTheme="minorHAnsi" w:cstheme="minorHAnsi"/>
                <w:szCs w:val="20"/>
                <w:lang w:eastAsia="en-US" w:bidi="ar-SA"/>
              </w:rPr>
            </w:pPr>
            <w:proofErr w:type="spellStart"/>
            <w:r w:rsidRPr="008D5160">
              <w:rPr>
                <w:rFonts w:asciiTheme="minorHAnsi" w:eastAsia="Calibri" w:hAnsiTheme="minorHAnsi" w:cstheme="minorHAnsi"/>
                <w:szCs w:val="20"/>
                <w:lang w:eastAsia="en-US" w:bidi="ar-SA"/>
              </w:rPr>
              <w:t>Insuflator</w:t>
            </w:r>
            <w:proofErr w:type="spellEnd"/>
            <w:r w:rsidRPr="008D5160">
              <w:rPr>
                <w:rFonts w:asciiTheme="minorHAnsi" w:eastAsia="Calibri" w:hAnsiTheme="minorHAnsi" w:cstheme="minorHAnsi"/>
                <w:szCs w:val="20"/>
                <w:lang w:eastAsia="en-US" w:bidi="ar-SA"/>
              </w:rPr>
              <w:t xml:space="preserve"> wyposażony w min.2 tryby pracy:</w:t>
            </w:r>
          </w:p>
        </w:tc>
      </w:tr>
      <w:tr w:rsidR="00225FE9" w:rsidRPr="008D5160" w14:paraId="0D38B6B1" w14:textId="77777777"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34BFBE" w14:textId="77777777" w:rsidR="00225FE9" w:rsidRPr="008D5160" w:rsidRDefault="00225FE9">
            <w:pPr>
              <w:widowControl w:val="0"/>
              <w:numPr>
                <w:ilvl w:val="0"/>
                <w:numId w:val="1"/>
              </w:numPr>
              <w:snapToGrid w:val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54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AC9B44" w14:textId="77777777" w:rsidR="00225FE9" w:rsidRPr="008D5160" w:rsidRDefault="008D5160">
            <w:pPr>
              <w:widowControl w:val="0"/>
              <w:rPr>
                <w:rFonts w:asciiTheme="minorHAnsi" w:eastAsia="Calibri" w:hAnsiTheme="minorHAnsi" w:cstheme="minorHAnsi"/>
                <w:szCs w:val="20"/>
                <w:lang w:eastAsia="en-US" w:bidi="ar-SA"/>
              </w:rPr>
            </w:pPr>
            <w:r w:rsidRPr="008D5160">
              <w:rPr>
                <w:rFonts w:asciiTheme="minorHAnsi" w:eastAsia="Calibri" w:hAnsiTheme="minorHAnsi" w:cstheme="minorHAnsi"/>
                <w:szCs w:val="20"/>
                <w:lang w:eastAsia="en-US" w:bidi="ar-SA"/>
              </w:rPr>
              <w:t>Tryb pracy wysokoprzepływowy:</w:t>
            </w:r>
          </w:p>
          <w:p w14:paraId="2FCD3EDE" w14:textId="77777777" w:rsidR="00225FE9" w:rsidRPr="008D5160" w:rsidRDefault="008D5160">
            <w:pPr>
              <w:widowControl w:val="0"/>
              <w:rPr>
                <w:rFonts w:asciiTheme="minorHAnsi" w:eastAsia="Calibri" w:hAnsiTheme="minorHAnsi" w:cstheme="minorHAnsi"/>
                <w:szCs w:val="20"/>
                <w:lang w:eastAsia="en-US" w:bidi="ar-SA"/>
              </w:rPr>
            </w:pPr>
            <w:r w:rsidRPr="008D5160">
              <w:rPr>
                <w:rFonts w:asciiTheme="minorHAnsi" w:eastAsia="Calibri" w:hAnsiTheme="minorHAnsi" w:cstheme="minorHAnsi"/>
                <w:szCs w:val="20"/>
                <w:lang w:eastAsia="en-US" w:bidi="ar-SA"/>
              </w:rPr>
              <w:t>- regulacja przepływu w zakresie min. 1-40 l/min,</w:t>
            </w:r>
          </w:p>
          <w:p w14:paraId="6FF1A935" w14:textId="77777777" w:rsidR="00225FE9" w:rsidRPr="008D5160" w:rsidRDefault="008D5160">
            <w:pPr>
              <w:widowControl w:val="0"/>
              <w:rPr>
                <w:rFonts w:asciiTheme="minorHAnsi" w:eastAsia="Calibri" w:hAnsiTheme="minorHAnsi" w:cstheme="minorHAnsi"/>
                <w:szCs w:val="20"/>
                <w:lang w:eastAsia="en-US" w:bidi="ar-SA"/>
              </w:rPr>
            </w:pPr>
            <w:r w:rsidRPr="008D5160">
              <w:rPr>
                <w:rFonts w:asciiTheme="minorHAnsi" w:eastAsia="Calibri" w:hAnsiTheme="minorHAnsi" w:cstheme="minorHAnsi"/>
                <w:szCs w:val="20"/>
                <w:lang w:eastAsia="en-US" w:bidi="ar-SA"/>
              </w:rPr>
              <w:t>- reg</w:t>
            </w:r>
            <w:r w:rsidRPr="008D5160">
              <w:rPr>
                <w:rFonts w:asciiTheme="minorHAnsi" w:eastAsia="Calibri" w:hAnsiTheme="minorHAnsi" w:cstheme="minorHAnsi"/>
                <w:szCs w:val="20"/>
                <w:lang w:eastAsia="en-US" w:bidi="ar-SA"/>
              </w:rPr>
              <w:t>ulacja ciśnienia w zakresie min. 1-30 mmHg</w:t>
            </w:r>
          </w:p>
          <w:p w14:paraId="24F538F0" w14:textId="77777777" w:rsidR="00225FE9" w:rsidRPr="008D5160" w:rsidRDefault="008D5160">
            <w:pPr>
              <w:widowControl w:val="0"/>
              <w:rPr>
                <w:rFonts w:asciiTheme="minorHAnsi" w:eastAsia="Calibri" w:hAnsiTheme="minorHAnsi" w:cstheme="minorHAnsi"/>
                <w:szCs w:val="20"/>
                <w:lang w:eastAsia="en-US" w:bidi="ar-SA"/>
              </w:rPr>
            </w:pPr>
            <w:r w:rsidRPr="008D5160">
              <w:rPr>
                <w:rFonts w:asciiTheme="minorHAnsi" w:eastAsia="Calibri" w:hAnsiTheme="minorHAnsi" w:cstheme="minorHAnsi"/>
                <w:szCs w:val="20"/>
                <w:lang w:eastAsia="en-US" w:bidi="ar-SA"/>
              </w:rPr>
              <w:t>Tryb pracy czuły:</w:t>
            </w:r>
          </w:p>
          <w:p w14:paraId="6E960B34" w14:textId="77777777" w:rsidR="00225FE9" w:rsidRPr="008D5160" w:rsidRDefault="008D5160">
            <w:pPr>
              <w:widowControl w:val="0"/>
              <w:rPr>
                <w:rFonts w:asciiTheme="minorHAnsi" w:eastAsia="Calibri" w:hAnsiTheme="minorHAnsi" w:cstheme="minorHAnsi"/>
                <w:szCs w:val="20"/>
                <w:lang w:eastAsia="en-US" w:bidi="ar-SA"/>
              </w:rPr>
            </w:pPr>
            <w:r w:rsidRPr="008D5160">
              <w:rPr>
                <w:rFonts w:asciiTheme="minorHAnsi" w:eastAsia="Calibri" w:hAnsiTheme="minorHAnsi" w:cstheme="minorHAnsi"/>
                <w:szCs w:val="20"/>
                <w:lang w:eastAsia="en-US" w:bidi="ar-SA"/>
              </w:rPr>
              <w:t>- regulacja przepływu w zakresie od min. 0,1 do 15 l/min, przy czym w zakresie min. 0,1-2 l/min możliwość regulacji z krokiem 0,1 l/min,</w:t>
            </w:r>
          </w:p>
        </w:tc>
      </w:tr>
      <w:tr w:rsidR="00225FE9" w:rsidRPr="008D5160" w14:paraId="1F470FB9" w14:textId="77777777"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C54DE3" w14:textId="77777777" w:rsidR="00225FE9" w:rsidRPr="008D5160" w:rsidRDefault="00225FE9">
            <w:pPr>
              <w:widowControl w:val="0"/>
              <w:numPr>
                <w:ilvl w:val="0"/>
                <w:numId w:val="1"/>
              </w:numPr>
              <w:snapToGrid w:val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54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49D009" w14:textId="77777777" w:rsidR="00225FE9" w:rsidRPr="008D5160" w:rsidRDefault="008D5160">
            <w:pPr>
              <w:widowControl w:val="0"/>
              <w:rPr>
                <w:rFonts w:asciiTheme="minorHAnsi" w:eastAsia="Calibri" w:hAnsiTheme="minorHAnsi" w:cstheme="minorHAnsi"/>
                <w:szCs w:val="20"/>
                <w:lang w:eastAsia="en-US" w:bidi="ar-SA"/>
              </w:rPr>
            </w:pPr>
            <w:r w:rsidRPr="008D5160">
              <w:rPr>
                <w:rFonts w:asciiTheme="minorHAnsi" w:eastAsia="Calibri" w:hAnsiTheme="minorHAnsi" w:cstheme="minorHAnsi"/>
                <w:szCs w:val="20"/>
                <w:lang w:eastAsia="en-US" w:bidi="ar-SA"/>
              </w:rPr>
              <w:t>- regulacja ciśnienia w zakresie 1-15 mmHg</w:t>
            </w:r>
          </w:p>
          <w:p w14:paraId="51BEC98D" w14:textId="77777777" w:rsidR="00225FE9" w:rsidRPr="008D5160" w:rsidRDefault="008D5160">
            <w:pPr>
              <w:widowControl w:val="0"/>
              <w:rPr>
                <w:rFonts w:asciiTheme="minorHAnsi" w:eastAsia="Calibri" w:hAnsiTheme="minorHAnsi" w:cstheme="minorHAnsi"/>
                <w:szCs w:val="20"/>
                <w:lang w:eastAsia="en-US" w:bidi="ar-SA"/>
              </w:rPr>
            </w:pPr>
            <w:r w:rsidRPr="008D5160">
              <w:rPr>
                <w:rFonts w:asciiTheme="minorHAnsi" w:eastAsia="Calibri" w:hAnsiTheme="minorHAnsi" w:cstheme="minorHAnsi"/>
                <w:szCs w:val="20"/>
                <w:lang w:eastAsia="en-US" w:bidi="ar-SA"/>
              </w:rPr>
              <w:t xml:space="preserve">Wyświetlacz wartości ustawionej oraz aktualnej ciśnienia </w:t>
            </w:r>
            <w:proofErr w:type="spellStart"/>
            <w:r w:rsidRPr="008D5160">
              <w:rPr>
                <w:rFonts w:asciiTheme="minorHAnsi" w:eastAsia="Calibri" w:hAnsiTheme="minorHAnsi" w:cstheme="minorHAnsi"/>
                <w:szCs w:val="20"/>
                <w:lang w:eastAsia="en-US" w:bidi="ar-SA"/>
              </w:rPr>
              <w:t>insuflacji</w:t>
            </w:r>
            <w:proofErr w:type="spellEnd"/>
            <w:r w:rsidRPr="008D5160">
              <w:rPr>
                <w:rFonts w:asciiTheme="minorHAnsi" w:eastAsia="Calibri" w:hAnsiTheme="minorHAnsi" w:cstheme="minorHAnsi"/>
                <w:szCs w:val="20"/>
                <w:lang w:eastAsia="en-US" w:bidi="ar-SA"/>
              </w:rPr>
              <w:t xml:space="preserve"> CO2 oraz przepływu CO2</w:t>
            </w:r>
          </w:p>
        </w:tc>
      </w:tr>
      <w:tr w:rsidR="00225FE9" w:rsidRPr="008D5160" w14:paraId="691A364A" w14:textId="77777777"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32FC76" w14:textId="77777777" w:rsidR="00225FE9" w:rsidRPr="008D5160" w:rsidRDefault="00225FE9">
            <w:pPr>
              <w:widowControl w:val="0"/>
              <w:numPr>
                <w:ilvl w:val="0"/>
                <w:numId w:val="1"/>
              </w:numPr>
              <w:snapToGrid w:val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54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0BDC96" w14:textId="77777777" w:rsidR="00225FE9" w:rsidRPr="008D5160" w:rsidRDefault="008D5160">
            <w:pPr>
              <w:widowControl w:val="0"/>
              <w:rPr>
                <w:rFonts w:asciiTheme="minorHAnsi" w:eastAsia="Calibri" w:hAnsiTheme="minorHAnsi" w:cstheme="minorHAnsi"/>
                <w:szCs w:val="20"/>
                <w:lang w:eastAsia="en-US" w:bidi="ar-SA"/>
              </w:rPr>
            </w:pPr>
            <w:r w:rsidRPr="008D5160">
              <w:rPr>
                <w:rFonts w:asciiTheme="minorHAnsi" w:eastAsia="Calibri" w:hAnsiTheme="minorHAnsi" w:cstheme="minorHAnsi"/>
                <w:szCs w:val="20"/>
                <w:lang w:eastAsia="en-US" w:bidi="ar-SA"/>
              </w:rPr>
              <w:t>Wyświetlacz numeryczny ilości podanego CO2 do pacjenta</w:t>
            </w:r>
          </w:p>
        </w:tc>
      </w:tr>
      <w:tr w:rsidR="00225FE9" w:rsidRPr="008D5160" w14:paraId="2E0FEA17" w14:textId="77777777"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A19FE2" w14:textId="77777777" w:rsidR="00225FE9" w:rsidRPr="008D5160" w:rsidRDefault="00225FE9">
            <w:pPr>
              <w:widowControl w:val="0"/>
              <w:numPr>
                <w:ilvl w:val="0"/>
                <w:numId w:val="1"/>
              </w:numPr>
              <w:snapToGrid w:val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54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7F6344" w14:textId="77777777" w:rsidR="00225FE9" w:rsidRPr="008D5160" w:rsidRDefault="008D5160">
            <w:pPr>
              <w:widowControl w:val="0"/>
              <w:rPr>
                <w:rFonts w:asciiTheme="minorHAnsi" w:eastAsia="Calibri" w:hAnsiTheme="minorHAnsi" w:cstheme="minorHAnsi"/>
                <w:szCs w:val="20"/>
                <w:lang w:eastAsia="en-US" w:bidi="ar-SA"/>
              </w:rPr>
            </w:pPr>
            <w:r w:rsidRPr="008D5160">
              <w:rPr>
                <w:rFonts w:asciiTheme="minorHAnsi" w:eastAsia="Calibri" w:hAnsiTheme="minorHAnsi" w:cstheme="minorHAnsi"/>
                <w:szCs w:val="20"/>
                <w:lang w:eastAsia="en-US" w:bidi="ar-SA"/>
              </w:rPr>
              <w:t>Wskaźnik ciśnienia CO2 w butli</w:t>
            </w:r>
          </w:p>
        </w:tc>
      </w:tr>
      <w:tr w:rsidR="00225FE9" w:rsidRPr="008D5160" w14:paraId="7EF4CBD8" w14:textId="77777777"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944BA6" w14:textId="77777777" w:rsidR="00225FE9" w:rsidRPr="008D5160" w:rsidRDefault="00225FE9">
            <w:pPr>
              <w:widowControl w:val="0"/>
              <w:numPr>
                <w:ilvl w:val="0"/>
                <w:numId w:val="1"/>
              </w:numPr>
              <w:snapToGrid w:val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54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26EA3B" w14:textId="77777777" w:rsidR="00225FE9" w:rsidRPr="008D5160" w:rsidRDefault="008D5160">
            <w:pPr>
              <w:widowControl w:val="0"/>
              <w:rPr>
                <w:rFonts w:asciiTheme="minorHAnsi" w:eastAsia="Calibri" w:hAnsiTheme="minorHAnsi" w:cstheme="minorHAnsi"/>
                <w:szCs w:val="20"/>
                <w:lang w:eastAsia="en-US" w:bidi="ar-SA"/>
              </w:rPr>
            </w:pPr>
            <w:r w:rsidRPr="008D5160">
              <w:rPr>
                <w:rFonts w:asciiTheme="minorHAnsi" w:eastAsia="Calibri" w:hAnsiTheme="minorHAnsi" w:cstheme="minorHAnsi"/>
                <w:szCs w:val="20"/>
                <w:lang w:eastAsia="en-US" w:bidi="ar-SA"/>
              </w:rPr>
              <w:t xml:space="preserve"> Przewód niskociśnieniowy CO2, do podłączenia </w:t>
            </w:r>
            <w:proofErr w:type="spellStart"/>
            <w:r w:rsidRPr="008D5160">
              <w:rPr>
                <w:rFonts w:asciiTheme="minorHAnsi" w:eastAsia="Calibri" w:hAnsiTheme="minorHAnsi" w:cstheme="minorHAnsi"/>
                <w:szCs w:val="20"/>
                <w:lang w:eastAsia="en-US" w:bidi="ar-SA"/>
              </w:rPr>
              <w:t>insuflatora</w:t>
            </w:r>
            <w:proofErr w:type="spellEnd"/>
            <w:r w:rsidRPr="008D5160">
              <w:rPr>
                <w:rFonts w:asciiTheme="minorHAnsi" w:eastAsia="Calibri" w:hAnsiTheme="minorHAnsi" w:cstheme="minorHAnsi"/>
                <w:szCs w:val="20"/>
                <w:lang w:eastAsia="en-US" w:bidi="ar-SA"/>
              </w:rPr>
              <w:t xml:space="preserve"> do centralnego </w:t>
            </w:r>
            <w:r w:rsidRPr="008D5160">
              <w:rPr>
                <w:rFonts w:asciiTheme="minorHAnsi" w:eastAsia="Calibri" w:hAnsiTheme="minorHAnsi" w:cstheme="minorHAnsi"/>
                <w:szCs w:val="20"/>
                <w:lang w:eastAsia="en-US" w:bidi="ar-SA"/>
              </w:rPr>
              <w:t>źródła CO2– 1 szt.</w:t>
            </w:r>
          </w:p>
        </w:tc>
      </w:tr>
      <w:tr w:rsidR="00225FE9" w:rsidRPr="008D5160" w14:paraId="4181EE37" w14:textId="77777777"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3D2BB0" w14:textId="77777777" w:rsidR="00225FE9" w:rsidRPr="008D5160" w:rsidRDefault="00225FE9">
            <w:pPr>
              <w:widowControl w:val="0"/>
              <w:numPr>
                <w:ilvl w:val="0"/>
                <w:numId w:val="1"/>
              </w:numPr>
              <w:snapToGrid w:val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54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C1A920" w14:textId="77777777" w:rsidR="00225FE9" w:rsidRPr="008D5160" w:rsidRDefault="008D5160">
            <w:pPr>
              <w:widowControl w:val="0"/>
              <w:rPr>
                <w:rFonts w:asciiTheme="minorHAnsi" w:eastAsia="Calibri" w:hAnsiTheme="minorHAnsi" w:cstheme="minorHAnsi"/>
                <w:szCs w:val="20"/>
                <w:lang w:eastAsia="en-US" w:bidi="ar-SA"/>
              </w:rPr>
            </w:pPr>
            <w:r w:rsidRPr="008D5160">
              <w:rPr>
                <w:rFonts w:asciiTheme="minorHAnsi" w:eastAsia="Calibri" w:hAnsiTheme="minorHAnsi" w:cstheme="minorHAnsi"/>
                <w:szCs w:val="20"/>
                <w:lang w:eastAsia="en-US" w:bidi="ar-SA"/>
              </w:rPr>
              <w:t xml:space="preserve">Wielorazowy dren do </w:t>
            </w:r>
            <w:proofErr w:type="spellStart"/>
            <w:r w:rsidRPr="008D5160">
              <w:rPr>
                <w:rFonts w:asciiTheme="minorHAnsi" w:eastAsia="Calibri" w:hAnsiTheme="minorHAnsi" w:cstheme="minorHAnsi"/>
                <w:szCs w:val="20"/>
                <w:lang w:eastAsia="en-US" w:bidi="ar-SA"/>
              </w:rPr>
              <w:t>insuflacji</w:t>
            </w:r>
            <w:proofErr w:type="spellEnd"/>
            <w:r w:rsidRPr="008D5160">
              <w:rPr>
                <w:rFonts w:asciiTheme="minorHAnsi" w:eastAsia="Calibri" w:hAnsiTheme="minorHAnsi" w:cstheme="minorHAnsi"/>
                <w:szCs w:val="20"/>
                <w:lang w:eastAsia="en-US" w:bidi="ar-SA"/>
              </w:rPr>
              <w:t xml:space="preserve"> – 2 szt.</w:t>
            </w:r>
          </w:p>
        </w:tc>
      </w:tr>
      <w:tr w:rsidR="00225FE9" w:rsidRPr="008D5160" w14:paraId="0E974B7C" w14:textId="77777777"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9C99A9" w14:textId="77777777" w:rsidR="00225FE9" w:rsidRPr="008D5160" w:rsidRDefault="00225FE9">
            <w:pPr>
              <w:widowControl w:val="0"/>
              <w:numPr>
                <w:ilvl w:val="0"/>
                <w:numId w:val="1"/>
              </w:numPr>
              <w:snapToGrid w:val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54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BFAE88" w14:textId="77777777" w:rsidR="00225FE9" w:rsidRPr="008D5160" w:rsidRDefault="008D5160">
            <w:pPr>
              <w:widowControl w:val="0"/>
              <w:rPr>
                <w:rFonts w:asciiTheme="minorHAnsi" w:eastAsia="Calibri" w:hAnsiTheme="minorHAnsi" w:cstheme="minorHAnsi"/>
                <w:b/>
                <w:bCs/>
                <w:szCs w:val="20"/>
                <w:lang w:eastAsia="en-US" w:bidi="ar-SA"/>
              </w:rPr>
            </w:pPr>
            <w:r w:rsidRPr="008D5160">
              <w:rPr>
                <w:rFonts w:asciiTheme="minorHAnsi" w:eastAsia="Calibri" w:hAnsiTheme="minorHAnsi" w:cstheme="minorHAnsi"/>
                <w:b/>
                <w:bCs/>
                <w:szCs w:val="20"/>
                <w:lang w:eastAsia="en-US" w:bidi="ar-SA"/>
              </w:rPr>
              <w:t>Narzędzia laparoskopowe, wielorazowe – 1 zestaw</w:t>
            </w:r>
          </w:p>
        </w:tc>
      </w:tr>
      <w:tr w:rsidR="00225FE9" w:rsidRPr="008D5160" w14:paraId="3FBD3BEF" w14:textId="77777777"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3790BD" w14:textId="77777777" w:rsidR="00225FE9" w:rsidRPr="008D5160" w:rsidRDefault="00225FE9">
            <w:pPr>
              <w:widowControl w:val="0"/>
              <w:numPr>
                <w:ilvl w:val="0"/>
                <w:numId w:val="1"/>
              </w:numPr>
              <w:snapToGrid w:val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54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B89873" w14:textId="77777777" w:rsidR="00225FE9" w:rsidRPr="008D5160" w:rsidRDefault="008D5160">
            <w:pPr>
              <w:widowControl w:val="0"/>
              <w:rPr>
                <w:rFonts w:asciiTheme="minorHAnsi" w:eastAsia="Calibri" w:hAnsiTheme="minorHAnsi" w:cstheme="minorHAnsi"/>
                <w:szCs w:val="20"/>
                <w:lang w:eastAsia="en-US" w:bidi="ar-SA"/>
              </w:rPr>
            </w:pPr>
            <w:r w:rsidRPr="008D5160">
              <w:rPr>
                <w:rFonts w:asciiTheme="minorHAnsi" w:eastAsia="Calibri" w:hAnsiTheme="minorHAnsi" w:cstheme="minorHAnsi"/>
                <w:szCs w:val="20"/>
                <w:lang w:eastAsia="en-US" w:bidi="ar-SA"/>
              </w:rPr>
              <w:t xml:space="preserve">Trokar wielorazowy, grot piramidalny, do instrumentów 5mm, dł. 10,5cm, kurek zamykający typu </w:t>
            </w:r>
            <w:proofErr w:type="spellStart"/>
            <w:r w:rsidRPr="008D5160">
              <w:rPr>
                <w:rFonts w:asciiTheme="minorHAnsi" w:eastAsia="Calibri" w:hAnsiTheme="minorHAnsi" w:cstheme="minorHAnsi"/>
                <w:szCs w:val="20"/>
                <w:lang w:eastAsia="en-US" w:bidi="ar-SA"/>
              </w:rPr>
              <w:t>Luer</w:t>
            </w:r>
            <w:proofErr w:type="spellEnd"/>
            <w:r w:rsidRPr="008D5160">
              <w:rPr>
                <w:rFonts w:asciiTheme="minorHAnsi" w:eastAsia="Calibri" w:hAnsiTheme="minorHAnsi" w:cstheme="minorHAnsi"/>
                <w:szCs w:val="20"/>
                <w:lang w:eastAsia="en-US" w:bidi="ar-SA"/>
              </w:rPr>
              <w:t xml:space="preserve"> do podłączenia </w:t>
            </w:r>
            <w:proofErr w:type="spellStart"/>
            <w:r w:rsidRPr="008D5160">
              <w:rPr>
                <w:rFonts w:asciiTheme="minorHAnsi" w:eastAsia="Calibri" w:hAnsiTheme="minorHAnsi" w:cstheme="minorHAnsi"/>
                <w:szCs w:val="20"/>
                <w:lang w:eastAsia="en-US" w:bidi="ar-SA"/>
              </w:rPr>
              <w:t>insuflacji</w:t>
            </w:r>
            <w:proofErr w:type="spellEnd"/>
            <w:r w:rsidRPr="008D5160">
              <w:rPr>
                <w:rFonts w:asciiTheme="minorHAnsi" w:eastAsia="Calibri" w:hAnsiTheme="minorHAnsi" w:cstheme="minorHAnsi"/>
                <w:szCs w:val="20"/>
                <w:lang w:eastAsia="en-US" w:bidi="ar-SA"/>
              </w:rPr>
              <w:t xml:space="preserve">, czarne </w:t>
            </w:r>
            <w:r w:rsidRPr="008D5160">
              <w:rPr>
                <w:rFonts w:asciiTheme="minorHAnsi" w:eastAsia="Calibri" w:hAnsiTheme="minorHAnsi" w:cstheme="minorHAnsi"/>
                <w:szCs w:val="20"/>
                <w:lang w:eastAsia="en-US" w:bidi="ar-SA"/>
              </w:rPr>
              <w:t>oznakowanie kolorystyczne ułatwiające identyfikację rozmiaru, rozbieralny – trzy częściowy (zawór, kaniula, grot z otworem wentylacyjnym), zawór z dźwignią umożliwiającą otwarcie trokara podczas wprowadzania optyki lub instrumentu, skośne zakończenie kaniu</w:t>
            </w:r>
            <w:r w:rsidRPr="008D5160">
              <w:rPr>
                <w:rFonts w:asciiTheme="minorHAnsi" w:eastAsia="Calibri" w:hAnsiTheme="minorHAnsi" w:cstheme="minorHAnsi"/>
                <w:szCs w:val="20"/>
                <w:lang w:eastAsia="en-US" w:bidi="ar-SA"/>
              </w:rPr>
              <w:t xml:space="preserve">li, </w:t>
            </w:r>
            <w:proofErr w:type="spellStart"/>
            <w:r w:rsidRPr="008D5160">
              <w:rPr>
                <w:rFonts w:asciiTheme="minorHAnsi" w:eastAsia="Calibri" w:hAnsiTheme="minorHAnsi" w:cstheme="minorHAnsi"/>
                <w:szCs w:val="20"/>
                <w:lang w:eastAsia="en-US" w:bidi="ar-SA"/>
              </w:rPr>
              <w:t>autoklawowalny</w:t>
            </w:r>
            <w:proofErr w:type="spellEnd"/>
            <w:r w:rsidRPr="008D5160">
              <w:rPr>
                <w:rFonts w:asciiTheme="minorHAnsi" w:eastAsia="Calibri" w:hAnsiTheme="minorHAnsi" w:cstheme="minorHAnsi"/>
                <w:szCs w:val="20"/>
                <w:lang w:eastAsia="en-US" w:bidi="ar-SA"/>
              </w:rPr>
              <w:t xml:space="preserve"> – 3 szt.</w:t>
            </w:r>
          </w:p>
        </w:tc>
      </w:tr>
      <w:tr w:rsidR="00225FE9" w:rsidRPr="008D5160" w14:paraId="50633FD5" w14:textId="77777777"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B11697" w14:textId="77777777" w:rsidR="00225FE9" w:rsidRPr="008D5160" w:rsidRDefault="00225FE9">
            <w:pPr>
              <w:widowControl w:val="0"/>
              <w:numPr>
                <w:ilvl w:val="0"/>
                <w:numId w:val="1"/>
              </w:numPr>
              <w:snapToGrid w:val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54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BC85BB" w14:textId="77777777" w:rsidR="00225FE9" w:rsidRPr="008D5160" w:rsidRDefault="008D5160">
            <w:pPr>
              <w:widowControl w:val="0"/>
              <w:rPr>
                <w:rFonts w:asciiTheme="minorHAnsi" w:eastAsia="Calibri" w:hAnsiTheme="minorHAnsi" w:cstheme="minorHAnsi"/>
                <w:szCs w:val="20"/>
                <w:lang w:eastAsia="en-US" w:bidi="ar-SA"/>
              </w:rPr>
            </w:pPr>
            <w:r w:rsidRPr="008D5160">
              <w:rPr>
                <w:rFonts w:asciiTheme="minorHAnsi" w:eastAsia="Calibri" w:hAnsiTheme="minorHAnsi" w:cstheme="minorHAnsi"/>
                <w:szCs w:val="20"/>
                <w:lang w:eastAsia="en-US" w:bidi="ar-SA"/>
              </w:rPr>
              <w:t xml:space="preserve">Trokar wielorazowy, piramidalny grot, do instrumentów 10mm, dł. 10,5cm, kurek zamykający typu </w:t>
            </w:r>
            <w:proofErr w:type="spellStart"/>
            <w:r w:rsidRPr="008D5160">
              <w:rPr>
                <w:rFonts w:asciiTheme="minorHAnsi" w:eastAsia="Calibri" w:hAnsiTheme="minorHAnsi" w:cstheme="minorHAnsi"/>
                <w:szCs w:val="20"/>
                <w:lang w:eastAsia="en-US" w:bidi="ar-SA"/>
              </w:rPr>
              <w:t>Luer</w:t>
            </w:r>
            <w:proofErr w:type="spellEnd"/>
            <w:r w:rsidRPr="008D5160">
              <w:rPr>
                <w:rFonts w:asciiTheme="minorHAnsi" w:eastAsia="Calibri" w:hAnsiTheme="minorHAnsi" w:cstheme="minorHAnsi"/>
                <w:szCs w:val="20"/>
                <w:lang w:eastAsia="en-US" w:bidi="ar-SA"/>
              </w:rPr>
              <w:t xml:space="preserve"> do podłączenia </w:t>
            </w:r>
            <w:proofErr w:type="spellStart"/>
            <w:r w:rsidRPr="008D5160">
              <w:rPr>
                <w:rFonts w:asciiTheme="minorHAnsi" w:eastAsia="Calibri" w:hAnsiTheme="minorHAnsi" w:cstheme="minorHAnsi"/>
                <w:szCs w:val="20"/>
                <w:lang w:eastAsia="en-US" w:bidi="ar-SA"/>
              </w:rPr>
              <w:t>insuflacji</w:t>
            </w:r>
            <w:proofErr w:type="spellEnd"/>
            <w:r w:rsidRPr="008D5160">
              <w:rPr>
                <w:rFonts w:asciiTheme="minorHAnsi" w:eastAsia="Calibri" w:hAnsiTheme="minorHAnsi" w:cstheme="minorHAnsi"/>
                <w:szCs w:val="20"/>
                <w:lang w:eastAsia="en-US" w:bidi="ar-SA"/>
              </w:rPr>
              <w:t>, zielone oznakowanie kolorystyczne ułatwiające identyfikację rozmiaru, rozbieralny – trzy częściowy (</w:t>
            </w:r>
            <w:r w:rsidRPr="008D5160">
              <w:rPr>
                <w:rFonts w:asciiTheme="minorHAnsi" w:eastAsia="Calibri" w:hAnsiTheme="minorHAnsi" w:cstheme="minorHAnsi"/>
                <w:szCs w:val="20"/>
                <w:lang w:eastAsia="en-US" w:bidi="ar-SA"/>
              </w:rPr>
              <w:t xml:space="preserve">zawór, kaniula, grot z otworem wentylacyjnym), zawór z dźwignią umożliwiającą otwarcie trokara podczas wprowadzania optyki lub instrumentu, skośne zakończenie kaniuli, </w:t>
            </w:r>
            <w:proofErr w:type="spellStart"/>
            <w:r w:rsidRPr="008D5160">
              <w:rPr>
                <w:rFonts w:asciiTheme="minorHAnsi" w:eastAsia="Calibri" w:hAnsiTheme="minorHAnsi" w:cstheme="minorHAnsi"/>
                <w:szCs w:val="20"/>
                <w:lang w:eastAsia="en-US" w:bidi="ar-SA"/>
              </w:rPr>
              <w:t>autoklawowalny</w:t>
            </w:r>
            <w:proofErr w:type="spellEnd"/>
            <w:r w:rsidRPr="008D5160">
              <w:rPr>
                <w:rFonts w:asciiTheme="minorHAnsi" w:eastAsia="Calibri" w:hAnsiTheme="minorHAnsi" w:cstheme="minorHAnsi"/>
                <w:szCs w:val="20"/>
                <w:lang w:eastAsia="en-US" w:bidi="ar-SA"/>
              </w:rPr>
              <w:t xml:space="preserve"> – 2 szt.</w:t>
            </w:r>
          </w:p>
        </w:tc>
      </w:tr>
      <w:tr w:rsidR="00225FE9" w:rsidRPr="008D5160" w14:paraId="7854D838" w14:textId="77777777"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94B39C" w14:textId="77777777" w:rsidR="00225FE9" w:rsidRPr="008D5160" w:rsidRDefault="00225FE9">
            <w:pPr>
              <w:widowControl w:val="0"/>
              <w:numPr>
                <w:ilvl w:val="0"/>
                <w:numId w:val="1"/>
              </w:numPr>
              <w:snapToGrid w:val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54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BB2A5D" w14:textId="77777777" w:rsidR="00225FE9" w:rsidRPr="008D5160" w:rsidRDefault="008D5160">
            <w:pPr>
              <w:widowControl w:val="0"/>
              <w:rPr>
                <w:rFonts w:asciiTheme="minorHAnsi" w:eastAsia="Calibri" w:hAnsiTheme="minorHAnsi" w:cstheme="minorHAnsi"/>
                <w:szCs w:val="20"/>
                <w:lang w:eastAsia="en-US" w:bidi="ar-SA"/>
              </w:rPr>
            </w:pPr>
            <w:r w:rsidRPr="008D5160">
              <w:rPr>
                <w:rFonts w:asciiTheme="minorHAnsi" w:eastAsia="Calibri" w:hAnsiTheme="minorHAnsi" w:cstheme="minorHAnsi"/>
                <w:szCs w:val="20"/>
                <w:lang w:eastAsia="en-US" w:bidi="ar-SA"/>
              </w:rPr>
              <w:t>Redukcja 11/5 – 1 szt.</w:t>
            </w:r>
          </w:p>
        </w:tc>
      </w:tr>
      <w:tr w:rsidR="00225FE9" w:rsidRPr="008D5160" w14:paraId="5F4C8AA0" w14:textId="77777777"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F7E383" w14:textId="77777777" w:rsidR="00225FE9" w:rsidRPr="008D5160" w:rsidRDefault="00225FE9">
            <w:pPr>
              <w:widowControl w:val="0"/>
              <w:numPr>
                <w:ilvl w:val="0"/>
                <w:numId w:val="1"/>
              </w:numPr>
              <w:snapToGrid w:val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54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E00C80" w14:textId="77777777" w:rsidR="00225FE9" w:rsidRPr="008D5160" w:rsidRDefault="008D5160">
            <w:pPr>
              <w:widowControl w:val="0"/>
              <w:rPr>
                <w:rFonts w:asciiTheme="minorHAnsi" w:eastAsia="Calibri" w:hAnsiTheme="minorHAnsi" w:cstheme="minorHAnsi"/>
                <w:szCs w:val="20"/>
                <w:lang w:eastAsia="en-US" w:bidi="ar-SA"/>
              </w:rPr>
            </w:pPr>
            <w:r w:rsidRPr="008D5160">
              <w:rPr>
                <w:rFonts w:asciiTheme="minorHAnsi" w:eastAsia="Calibri" w:hAnsiTheme="minorHAnsi" w:cstheme="minorHAnsi"/>
                <w:szCs w:val="20"/>
                <w:lang w:eastAsia="en-US" w:bidi="ar-SA"/>
              </w:rPr>
              <w:t xml:space="preserve">Redukcja 11 / 5 mm, kaniula </w:t>
            </w:r>
            <w:r w:rsidRPr="008D5160">
              <w:rPr>
                <w:rFonts w:asciiTheme="minorHAnsi" w:eastAsia="Calibri" w:hAnsiTheme="minorHAnsi" w:cstheme="minorHAnsi"/>
                <w:szCs w:val="20"/>
                <w:lang w:eastAsia="en-US" w:bidi="ar-SA"/>
              </w:rPr>
              <w:t>wprowadzana do trokara – 1 szt.</w:t>
            </w:r>
          </w:p>
        </w:tc>
      </w:tr>
      <w:tr w:rsidR="00225FE9" w:rsidRPr="008D5160" w14:paraId="3E1840EA" w14:textId="77777777"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6F0D32" w14:textId="77777777" w:rsidR="00225FE9" w:rsidRPr="008D5160" w:rsidRDefault="00225FE9">
            <w:pPr>
              <w:widowControl w:val="0"/>
              <w:numPr>
                <w:ilvl w:val="0"/>
                <w:numId w:val="1"/>
              </w:numPr>
              <w:snapToGrid w:val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54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59EE50" w14:textId="77777777" w:rsidR="00225FE9" w:rsidRPr="008D5160" w:rsidRDefault="008D5160">
            <w:pPr>
              <w:widowControl w:val="0"/>
              <w:rPr>
                <w:rFonts w:asciiTheme="minorHAnsi" w:eastAsia="Calibri" w:hAnsiTheme="minorHAnsi" w:cstheme="minorHAnsi"/>
                <w:szCs w:val="20"/>
                <w:lang w:eastAsia="en-US" w:bidi="ar-SA"/>
              </w:rPr>
            </w:pPr>
            <w:r w:rsidRPr="008D5160">
              <w:rPr>
                <w:rFonts w:asciiTheme="minorHAnsi" w:eastAsia="Calibri" w:hAnsiTheme="minorHAnsi" w:cstheme="minorHAnsi"/>
                <w:szCs w:val="20"/>
                <w:lang w:eastAsia="en-US" w:bidi="ar-SA"/>
              </w:rPr>
              <w:t xml:space="preserve">Igła </w:t>
            </w:r>
            <w:proofErr w:type="spellStart"/>
            <w:r w:rsidRPr="008D5160">
              <w:rPr>
                <w:rFonts w:asciiTheme="minorHAnsi" w:eastAsia="Calibri" w:hAnsiTheme="minorHAnsi" w:cstheme="minorHAnsi"/>
                <w:szCs w:val="20"/>
                <w:lang w:eastAsia="en-US" w:bidi="ar-SA"/>
              </w:rPr>
              <w:t>Veressa</w:t>
            </w:r>
            <w:proofErr w:type="spellEnd"/>
            <w:r w:rsidRPr="008D5160">
              <w:rPr>
                <w:rFonts w:asciiTheme="minorHAnsi" w:eastAsia="Calibri" w:hAnsiTheme="minorHAnsi" w:cstheme="minorHAnsi"/>
                <w:szCs w:val="20"/>
                <w:lang w:eastAsia="en-US" w:bidi="ar-SA"/>
              </w:rPr>
              <w:t>, wielorazowa, dł. 15 cm – 1 szt.</w:t>
            </w:r>
          </w:p>
        </w:tc>
      </w:tr>
      <w:tr w:rsidR="00225FE9" w:rsidRPr="008D5160" w14:paraId="2F6E13AC" w14:textId="77777777"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7F2048" w14:textId="77777777" w:rsidR="00225FE9" w:rsidRPr="008D5160" w:rsidRDefault="00225FE9">
            <w:pPr>
              <w:widowControl w:val="0"/>
              <w:numPr>
                <w:ilvl w:val="0"/>
                <w:numId w:val="1"/>
              </w:numPr>
              <w:snapToGrid w:val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54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064ABC" w14:textId="77777777" w:rsidR="00225FE9" w:rsidRPr="008D5160" w:rsidRDefault="008D5160">
            <w:pPr>
              <w:widowControl w:val="0"/>
              <w:rPr>
                <w:rFonts w:asciiTheme="minorHAnsi" w:eastAsia="Calibri" w:hAnsiTheme="minorHAnsi" w:cstheme="minorHAnsi"/>
                <w:szCs w:val="20"/>
                <w:lang w:eastAsia="en-US" w:bidi="ar-SA"/>
              </w:rPr>
            </w:pPr>
            <w:r w:rsidRPr="008D5160">
              <w:rPr>
                <w:rFonts w:asciiTheme="minorHAnsi" w:eastAsia="Calibri" w:hAnsiTheme="minorHAnsi" w:cstheme="minorHAnsi"/>
                <w:szCs w:val="20"/>
                <w:lang w:eastAsia="en-US" w:bidi="ar-SA"/>
              </w:rPr>
              <w:t xml:space="preserve">Rurka ssąco-płucząca z otworami bocznymi, powierzchnia antyodblaskowa, obrotowy zawór dwudrożny, średnica 5mm, długość robocza 43cm, z adapterem, </w:t>
            </w:r>
            <w:proofErr w:type="spellStart"/>
            <w:r w:rsidRPr="008D5160">
              <w:rPr>
                <w:rFonts w:asciiTheme="minorHAnsi" w:eastAsia="Calibri" w:hAnsiTheme="minorHAnsi" w:cstheme="minorHAnsi"/>
                <w:szCs w:val="20"/>
                <w:lang w:eastAsia="en-US" w:bidi="ar-SA"/>
              </w:rPr>
              <w:t>autoklawowalna</w:t>
            </w:r>
            <w:proofErr w:type="spellEnd"/>
            <w:r w:rsidRPr="008D5160">
              <w:rPr>
                <w:rFonts w:asciiTheme="minorHAnsi" w:eastAsia="Calibri" w:hAnsiTheme="minorHAnsi" w:cstheme="minorHAnsi"/>
                <w:szCs w:val="20"/>
                <w:lang w:eastAsia="en-US" w:bidi="ar-SA"/>
              </w:rPr>
              <w:t xml:space="preserve"> – 1 szt.</w:t>
            </w:r>
          </w:p>
        </w:tc>
      </w:tr>
      <w:tr w:rsidR="00225FE9" w:rsidRPr="008D5160" w14:paraId="15B92218" w14:textId="77777777"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F56D40" w14:textId="77777777" w:rsidR="00225FE9" w:rsidRPr="008D5160" w:rsidRDefault="00225FE9">
            <w:pPr>
              <w:widowControl w:val="0"/>
              <w:numPr>
                <w:ilvl w:val="0"/>
                <w:numId w:val="1"/>
              </w:numPr>
              <w:snapToGrid w:val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54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6CF9D4" w14:textId="77777777" w:rsidR="00225FE9" w:rsidRPr="008D5160" w:rsidRDefault="008D5160">
            <w:pPr>
              <w:widowControl w:val="0"/>
              <w:rPr>
                <w:rFonts w:asciiTheme="minorHAnsi" w:eastAsia="Calibri" w:hAnsiTheme="minorHAnsi" w:cstheme="minorHAnsi"/>
                <w:szCs w:val="20"/>
                <w:lang w:eastAsia="en-US" w:bidi="ar-SA"/>
              </w:rPr>
            </w:pPr>
            <w:r w:rsidRPr="008D5160">
              <w:rPr>
                <w:rFonts w:asciiTheme="minorHAnsi" w:eastAsia="Calibri" w:hAnsiTheme="minorHAnsi" w:cstheme="minorHAnsi"/>
                <w:szCs w:val="20"/>
                <w:lang w:eastAsia="en-US" w:bidi="ar-SA"/>
              </w:rPr>
              <w:t xml:space="preserve">Nożyczki laparoskopowe, ostrza zakrzywione, ząbkowane, długość </w:t>
            </w:r>
            <w:proofErr w:type="spellStart"/>
            <w:r w:rsidRPr="008D5160">
              <w:rPr>
                <w:rFonts w:asciiTheme="minorHAnsi" w:eastAsia="Calibri" w:hAnsiTheme="minorHAnsi" w:cstheme="minorHAnsi"/>
                <w:szCs w:val="20"/>
                <w:lang w:eastAsia="en-US" w:bidi="ar-SA"/>
              </w:rPr>
              <w:t>bransz</w:t>
            </w:r>
            <w:proofErr w:type="spellEnd"/>
            <w:r w:rsidRPr="008D5160">
              <w:rPr>
                <w:rFonts w:asciiTheme="minorHAnsi" w:eastAsia="Calibri" w:hAnsiTheme="minorHAnsi" w:cstheme="minorHAnsi"/>
                <w:szCs w:val="20"/>
                <w:lang w:eastAsia="en-US" w:bidi="ar-SA"/>
              </w:rPr>
              <w:t xml:space="preserve"> 20 mm, dwie </w:t>
            </w:r>
            <w:proofErr w:type="spellStart"/>
            <w:r w:rsidRPr="008D5160">
              <w:rPr>
                <w:rFonts w:asciiTheme="minorHAnsi" w:eastAsia="Calibri" w:hAnsiTheme="minorHAnsi" w:cstheme="minorHAnsi"/>
                <w:szCs w:val="20"/>
                <w:lang w:eastAsia="en-US" w:bidi="ar-SA"/>
              </w:rPr>
              <w:t>bransze</w:t>
            </w:r>
            <w:proofErr w:type="spellEnd"/>
            <w:r w:rsidRPr="008D5160">
              <w:rPr>
                <w:rFonts w:asciiTheme="minorHAnsi" w:eastAsia="Calibri" w:hAnsiTheme="minorHAnsi" w:cstheme="minorHAnsi"/>
                <w:szCs w:val="20"/>
                <w:lang w:eastAsia="en-US" w:bidi="ar-SA"/>
              </w:rPr>
              <w:t xml:space="preserve"> ruchome, średnica 5mm, izolowane, uchwyt z podłączeniem do koagulacji </w:t>
            </w:r>
            <w:proofErr w:type="spellStart"/>
            <w:r w:rsidRPr="008D5160">
              <w:rPr>
                <w:rFonts w:asciiTheme="minorHAnsi" w:eastAsia="Calibri" w:hAnsiTheme="minorHAnsi" w:cstheme="minorHAnsi"/>
                <w:szCs w:val="20"/>
                <w:lang w:eastAsia="en-US" w:bidi="ar-SA"/>
              </w:rPr>
              <w:t>monopolarnej</w:t>
            </w:r>
            <w:proofErr w:type="spellEnd"/>
            <w:r w:rsidRPr="008D5160">
              <w:rPr>
                <w:rFonts w:asciiTheme="minorHAnsi" w:eastAsia="Calibri" w:hAnsiTheme="minorHAnsi" w:cstheme="minorHAnsi"/>
                <w:szCs w:val="20"/>
                <w:lang w:eastAsia="en-US" w:bidi="ar-SA"/>
              </w:rPr>
              <w:t>, bez zapinki,  rozbieralne do mycia (3 elementy: rączka, tubus, wkład pracujący), z</w:t>
            </w:r>
            <w:r w:rsidRPr="008D5160">
              <w:rPr>
                <w:rFonts w:asciiTheme="minorHAnsi" w:eastAsia="Calibri" w:hAnsiTheme="minorHAnsi" w:cstheme="minorHAnsi"/>
                <w:szCs w:val="20"/>
                <w:lang w:eastAsia="en-US" w:bidi="ar-SA"/>
              </w:rPr>
              <w:t xml:space="preserve">atrzaskowe składanie instrumentu, długość robocza 43cm, obrotowe, </w:t>
            </w:r>
            <w:proofErr w:type="spellStart"/>
            <w:r w:rsidRPr="008D5160">
              <w:rPr>
                <w:rFonts w:asciiTheme="minorHAnsi" w:eastAsia="Calibri" w:hAnsiTheme="minorHAnsi" w:cstheme="minorHAnsi"/>
                <w:szCs w:val="20"/>
                <w:lang w:eastAsia="en-US" w:bidi="ar-SA"/>
              </w:rPr>
              <w:t>autoklawowalne</w:t>
            </w:r>
            <w:proofErr w:type="spellEnd"/>
            <w:r w:rsidRPr="008D5160">
              <w:rPr>
                <w:rFonts w:asciiTheme="minorHAnsi" w:eastAsia="Calibri" w:hAnsiTheme="minorHAnsi" w:cstheme="minorHAnsi"/>
                <w:szCs w:val="20"/>
                <w:lang w:eastAsia="en-US" w:bidi="ar-SA"/>
              </w:rPr>
              <w:t xml:space="preserve"> – 1 szt.</w:t>
            </w:r>
          </w:p>
        </w:tc>
      </w:tr>
      <w:tr w:rsidR="00225FE9" w:rsidRPr="008D5160" w14:paraId="6E723D7A" w14:textId="77777777"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5DB1A8" w14:textId="77777777" w:rsidR="00225FE9" w:rsidRPr="008D5160" w:rsidRDefault="00225FE9">
            <w:pPr>
              <w:widowControl w:val="0"/>
              <w:numPr>
                <w:ilvl w:val="0"/>
                <w:numId w:val="1"/>
              </w:numPr>
              <w:snapToGrid w:val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54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756A0C" w14:textId="77777777" w:rsidR="00225FE9" w:rsidRPr="008D5160" w:rsidRDefault="008D5160">
            <w:pPr>
              <w:widowControl w:val="0"/>
              <w:rPr>
                <w:rFonts w:asciiTheme="minorHAnsi" w:eastAsia="Calibri" w:hAnsiTheme="minorHAnsi" w:cstheme="minorHAnsi"/>
                <w:szCs w:val="20"/>
                <w:lang w:eastAsia="en-US" w:bidi="ar-SA"/>
              </w:rPr>
            </w:pPr>
            <w:r w:rsidRPr="008D5160">
              <w:rPr>
                <w:rFonts w:asciiTheme="minorHAnsi" w:eastAsia="Calibri" w:hAnsiTheme="minorHAnsi" w:cstheme="minorHAnsi"/>
                <w:szCs w:val="20"/>
                <w:lang w:eastAsia="en-US" w:bidi="ar-SA"/>
              </w:rPr>
              <w:t xml:space="preserve">Kleszcze laparoskopowe typu KELLY, długość </w:t>
            </w:r>
            <w:proofErr w:type="spellStart"/>
            <w:r w:rsidRPr="008D5160">
              <w:rPr>
                <w:rFonts w:asciiTheme="minorHAnsi" w:eastAsia="Calibri" w:hAnsiTheme="minorHAnsi" w:cstheme="minorHAnsi"/>
                <w:szCs w:val="20"/>
                <w:lang w:eastAsia="en-US" w:bidi="ar-SA"/>
              </w:rPr>
              <w:t>bransz</w:t>
            </w:r>
            <w:proofErr w:type="spellEnd"/>
            <w:r w:rsidRPr="008D5160">
              <w:rPr>
                <w:rFonts w:asciiTheme="minorHAnsi" w:eastAsia="Calibri" w:hAnsiTheme="minorHAnsi" w:cstheme="minorHAnsi"/>
                <w:szCs w:val="20"/>
                <w:lang w:eastAsia="en-US" w:bidi="ar-SA"/>
              </w:rPr>
              <w:t xml:space="preserve"> 22 mm, obie ruchome, średnica 5 mm, długość robocza 36cm, obrotowe, z podłączeniem do koagulacji </w:t>
            </w:r>
            <w:proofErr w:type="spellStart"/>
            <w:r w:rsidRPr="008D5160">
              <w:rPr>
                <w:rFonts w:asciiTheme="minorHAnsi" w:eastAsia="Calibri" w:hAnsiTheme="minorHAnsi" w:cstheme="minorHAnsi"/>
                <w:szCs w:val="20"/>
                <w:lang w:eastAsia="en-US" w:bidi="ar-SA"/>
              </w:rPr>
              <w:t>monopolarnej</w:t>
            </w:r>
            <w:proofErr w:type="spellEnd"/>
            <w:r w:rsidRPr="008D5160">
              <w:rPr>
                <w:rFonts w:asciiTheme="minorHAnsi" w:eastAsia="Calibri" w:hAnsiTheme="minorHAnsi" w:cstheme="minorHAnsi"/>
                <w:szCs w:val="20"/>
                <w:lang w:eastAsia="en-US" w:bidi="ar-SA"/>
              </w:rPr>
              <w:t>, z z</w:t>
            </w:r>
            <w:r w:rsidRPr="008D5160">
              <w:rPr>
                <w:rFonts w:asciiTheme="minorHAnsi" w:eastAsia="Calibri" w:hAnsiTheme="minorHAnsi" w:cstheme="minorHAnsi"/>
                <w:szCs w:val="20"/>
                <w:lang w:eastAsia="en-US" w:bidi="ar-SA"/>
              </w:rPr>
              <w:t xml:space="preserve">apinką, rozbieralne do mycia (3 elementy: rączka, tubus, wkład pracujący), </w:t>
            </w:r>
            <w:proofErr w:type="spellStart"/>
            <w:r w:rsidRPr="008D5160">
              <w:rPr>
                <w:rFonts w:asciiTheme="minorHAnsi" w:eastAsia="Calibri" w:hAnsiTheme="minorHAnsi" w:cstheme="minorHAnsi"/>
                <w:szCs w:val="20"/>
                <w:lang w:eastAsia="en-US" w:bidi="ar-SA"/>
              </w:rPr>
              <w:t>autoklawowalne</w:t>
            </w:r>
            <w:proofErr w:type="spellEnd"/>
            <w:r w:rsidRPr="008D5160">
              <w:rPr>
                <w:rFonts w:asciiTheme="minorHAnsi" w:eastAsia="Calibri" w:hAnsiTheme="minorHAnsi" w:cstheme="minorHAnsi"/>
                <w:szCs w:val="20"/>
                <w:lang w:eastAsia="en-US" w:bidi="ar-SA"/>
              </w:rPr>
              <w:t xml:space="preserve"> – 1 szt.</w:t>
            </w:r>
          </w:p>
        </w:tc>
      </w:tr>
      <w:tr w:rsidR="00225FE9" w:rsidRPr="008D5160" w14:paraId="4ACB1FF1" w14:textId="77777777"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AD598C" w14:textId="77777777" w:rsidR="00225FE9" w:rsidRPr="008D5160" w:rsidRDefault="00225FE9">
            <w:pPr>
              <w:widowControl w:val="0"/>
              <w:numPr>
                <w:ilvl w:val="0"/>
                <w:numId w:val="1"/>
              </w:numPr>
              <w:snapToGrid w:val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54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511CD0" w14:textId="77777777" w:rsidR="00225FE9" w:rsidRPr="008D5160" w:rsidRDefault="008D5160">
            <w:pPr>
              <w:widowControl w:val="0"/>
              <w:rPr>
                <w:rFonts w:asciiTheme="minorHAnsi" w:eastAsia="Calibri" w:hAnsiTheme="minorHAnsi" w:cstheme="minorHAnsi"/>
                <w:szCs w:val="20"/>
                <w:lang w:eastAsia="en-US" w:bidi="ar-SA"/>
              </w:rPr>
            </w:pPr>
            <w:r w:rsidRPr="008D5160">
              <w:rPr>
                <w:rFonts w:asciiTheme="minorHAnsi" w:eastAsia="Calibri" w:hAnsiTheme="minorHAnsi" w:cstheme="minorHAnsi"/>
                <w:szCs w:val="20"/>
                <w:lang w:eastAsia="en-US" w:bidi="ar-SA"/>
              </w:rPr>
              <w:t xml:space="preserve">Kleszcze laparoskopowe, typu "CROCE-OLMI", chwytające, </w:t>
            </w:r>
            <w:proofErr w:type="spellStart"/>
            <w:r w:rsidRPr="008D5160">
              <w:rPr>
                <w:rFonts w:asciiTheme="minorHAnsi" w:eastAsia="Calibri" w:hAnsiTheme="minorHAnsi" w:cstheme="minorHAnsi"/>
                <w:szCs w:val="20"/>
                <w:lang w:eastAsia="en-US" w:bidi="ar-SA"/>
              </w:rPr>
              <w:t>bransze</w:t>
            </w:r>
            <w:proofErr w:type="spellEnd"/>
            <w:r w:rsidRPr="008D5160">
              <w:rPr>
                <w:rFonts w:asciiTheme="minorHAnsi" w:eastAsia="Calibri" w:hAnsiTheme="minorHAnsi" w:cstheme="minorHAnsi"/>
                <w:szCs w:val="20"/>
                <w:lang w:eastAsia="en-US" w:bidi="ar-SA"/>
              </w:rPr>
              <w:t xml:space="preserve"> o długości 27mm, obrotowe, z podłączeniem do koagulacji </w:t>
            </w:r>
            <w:proofErr w:type="spellStart"/>
            <w:r w:rsidRPr="008D5160">
              <w:rPr>
                <w:rFonts w:asciiTheme="minorHAnsi" w:eastAsia="Calibri" w:hAnsiTheme="minorHAnsi" w:cstheme="minorHAnsi"/>
                <w:szCs w:val="20"/>
                <w:lang w:eastAsia="en-US" w:bidi="ar-SA"/>
              </w:rPr>
              <w:t>monopolarnej</w:t>
            </w:r>
            <w:proofErr w:type="spellEnd"/>
            <w:r w:rsidRPr="008D5160">
              <w:rPr>
                <w:rFonts w:asciiTheme="minorHAnsi" w:eastAsia="Calibri" w:hAnsiTheme="minorHAnsi" w:cstheme="minorHAnsi"/>
                <w:szCs w:val="20"/>
                <w:lang w:eastAsia="en-US" w:bidi="ar-SA"/>
              </w:rPr>
              <w:t xml:space="preserve">, z zapinką, </w:t>
            </w:r>
            <w:proofErr w:type="spellStart"/>
            <w:r w:rsidRPr="008D5160">
              <w:rPr>
                <w:rFonts w:asciiTheme="minorHAnsi" w:eastAsia="Calibri" w:hAnsiTheme="minorHAnsi" w:cstheme="minorHAnsi"/>
                <w:szCs w:val="20"/>
                <w:lang w:eastAsia="en-US" w:bidi="ar-SA"/>
              </w:rPr>
              <w:t>śred</w:t>
            </w:r>
            <w:proofErr w:type="spellEnd"/>
            <w:r w:rsidRPr="008D5160">
              <w:rPr>
                <w:rFonts w:asciiTheme="minorHAnsi" w:eastAsia="Calibri" w:hAnsiTheme="minorHAnsi" w:cstheme="minorHAnsi"/>
                <w:szCs w:val="20"/>
                <w:lang w:eastAsia="en-US" w:bidi="ar-SA"/>
              </w:rPr>
              <w:t xml:space="preserve">. 5mm, </w:t>
            </w:r>
            <w:r w:rsidRPr="008D5160">
              <w:rPr>
                <w:rFonts w:asciiTheme="minorHAnsi" w:eastAsia="Calibri" w:hAnsiTheme="minorHAnsi" w:cstheme="minorHAnsi"/>
                <w:szCs w:val="20"/>
                <w:lang w:eastAsia="en-US" w:bidi="ar-SA"/>
              </w:rPr>
              <w:t xml:space="preserve">długość robocza 43 cm,  rozbieralne do mycia (3 elementy: rączka, tubus, wkład pracujący), </w:t>
            </w:r>
            <w:proofErr w:type="spellStart"/>
            <w:r w:rsidRPr="008D5160">
              <w:rPr>
                <w:rFonts w:asciiTheme="minorHAnsi" w:eastAsia="Calibri" w:hAnsiTheme="minorHAnsi" w:cstheme="minorHAnsi"/>
                <w:szCs w:val="20"/>
                <w:lang w:eastAsia="en-US" w:bidi="ar-SA"/>
              </w:rPr>
              <w:t>autoklawowalne</w:t>
            </w:r>
            <w:proofErr w:type="spellEnd"/>
            <w:r w:rsidRPr="008D5160">
              <w:rPr>
                <w:rFonts w:asciiTheme="minorHAnsi" w:eastAsia="Calibri" w:hAnsiTheme="minorHAnsi" w:cstheme="minorHAnsi"/>
                <w:szCs w:val="20"/>
                <w:lang w:eastAsia="en-US" w:bidi="ar-SA"/>
              </w:rPr>
              <w:t xml:space="preserve"> – 1 szt.</w:t>
            </w:r>
          </w:p>
        </w:tc>
      </w:tr>
      <w:tr w:rsidR="00225FE9" w:rsidRPr="008D5160" w14:paraId="162DAB5F" w14:textId="77777777"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954C38" w14:textId="77777777" w:rsidR="00225FE9" w:rsidRPr="008D5160" w:rsidRDefault="00225FE9">
            <w:pPr>
              <w:widowControl w:val="0"/>
              <w:numPr>
                <w:ilvl w:val="0"/>
                <w:numId w:val="1"/>
              </w:numPr>
              <w:snapToGrid w:val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54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9A0139" w14:textId="77777777" w:rsidR="00225FE9" w:rsidRPr="008D5160" w:rsidRDefault="008D5160">
            <w:pPr>
              <w:widowControl w:val="0"/>
              <w:rPr>
                <w:rFonts w:asciiTheme="minorHAnsi" w:eastAsia="Calibri" w:hAnsiTheme="minorHAnsi" w:cstheme="minorHAnsi"/>
                <w:szCs w:val="20"/>
                <w:lang w:eastAsia="en-US" w:bidi="ar-SA"/>
              </w:rPr>
            </w:pPr>
            <w:r w:rsidRPr="008D5160">
              <w:rPr>
                <w:rFonts w:asciiTheme="minorHAnsi" w:eastAsia="Calibri" w:hAnsiTheme="minorHAnsi" w:cstheme="minorHAnsi"/>
                <w:szCs w:val="20"/>
                <w:lang w:eastAsia="en-US" w:bidi="ar-SA"/>
              </w:rPr>
              <w:t xml:space="preserve">Kleszcze laparoskopowe, chwytające, </w:t>
            </w:r>
            <w:proofErr w:type="spellStart"/>
            <w:r w:rsidRPr="008D5160">
              <w:rPr>
                <w:rFonts w:asciiTheme="minorHAnsi" w:eastAsia="Calibri" w:hAnsiTheme="minorHAnsi" w:cstheme="minorHAnsi"/>
                <w:szCs w:val="20"/>
                <w:lang w:eastAsia="en-US" w:bidi="ar-SA"/>
              </w:rPr>
              <w:t>bransze</w:t>
            </w:r>
            <w:proofErr w:type="spellEnd"/>
            <w:r w:rsidRPr="008D5160">
              <w:rPr>
                <w:rFonts w:asciiTheme="minorHAnsi" w:eastAsia="Calibri" w:hAnsiTheme="minorHAnsi" w:cstheme="minorHAnsi"/>
                <w:szCs w:val="20"/>
                <w:lang w:eastAsia="en-US" w:bidi="ar-SA"/>
              </w:rPr>
              <w:t xml:space="preserve"> o długości 13mm, obrotowe, z podłączeniem do koagulacji </w:t>
            </w:r>
            <w:proofErr w:type="spellStart"/>
            <w:r w:rsidRPr="008D5160">
              <w:rPr>
                <w:rFonts w:asciiTheme="minorHAnsi" w:eastAsia="Calibri" w:hAnsiTheme="minorHAnsi" w:cstheme="minorHAnsi"/>
                <w:szCs w:val="20"/>
                <w:lang w:eastAsia="en-US" w:bidi="ar-SA"/>
              </w:rPr>
              <w:t>monopolarnej</w:t>
            </w:r>
            <w:proofErr w:type="spellEnd"/>
            <w:r w:rsidRPr="008D5160">
              <w:rPr>
                <w:rFonts w:asciiTheme="minorHAnsi" w:eastAsia="Calibri" w:hAnsiTheme="minorHAnsi" w:cstheme="minorHAnsi"/>
                <w:szCs w:val="20"/>
                <w:lang w:eastAsia="en-US" w:bidi="ar-SA"/>
              </w:rPr>
              <w:t xml:space="preserve">, z zapinką, </w:t>
            </w:r>
            <w:proofErr w:type="spellStart"/>
            <w:r w:rsidRPr="008D5160">
              <w:rPr>
                <w:rFonts w:asciiTheme="minorHAnsi" w:eastAsia="Calibri" w:hAnsiTheme="minorHAnsi" w:cstheme="minorHAnsi"/>
                <w:szCs w:val="20"/>
                <w:lang w:eastAsia="en-US" w:bidi="ar-SA"/>
              </w:rPr>
              <w:t>śred</w:t>
            </w:r>
            <w:proofErr w:type="spellEnd"/>
            <w:r w:rsidRPr="008D5160">
              <w:rPr>
                <w:rFonts w:asciiTheme="minorHAnsi" w:eastAsia="Calibri" w:hAnsiTheme="minorHAnsi" w:cstheme="minorHAnsi"/>
                <w:szCs w:val="20"/>
                <w:lang w:eastAsia="en-US" w:bidi="ar-SA"/>
              </w:rPr>
              <w:t>. 5mm, dłu</w:t>
            </w:r>
            <w:r w:rsidRPr="008D5160">
              <w:rPr>
                <w:rFonts w:asciiTheme="minorHAnsi" w:eastAsia="Calibri" w:hAnsiTheme="minorHAnsi" w:cstheme="minorHAnsi"/>
                <w:szCs w:val="20"/>
                <w:lang w:eastAsia="en-US" w:bidi="ar-SA"/>
              </w:rPr>
              <w:t xml:space="preserve">gość robocza 43 cm,  rozbieralne do mycia (3 elementy: rączka, tubus, wkład pracujący), </w:t>
            </w:r>
            <w:proofErr w:type="spellStart"/>
            <w:r w:rsidRPr="008D5160">
              <w:rPr>
                <w:rFonts w:asciiTheme="minorHAnsi" w:eastAsia="Calibri" w:hAnsiTheme="minorHAnsi" w:cstheme="minorHAnsi"/>
                <w:szCs w:val="20"/>
                <w:lang w:eastAsia="en-US" w:bidi="ar-SA"/>
              </w:rPr>
              <w:t>autoklawowalne</w:t>
            </w:r>
            <w:proofErr w:type="spellEnd"/>
            <w:r w:rsidRPr="008D5160">
              <w:rPr>
                <w:rFonts w:asciiTheme="minorHAnsi" w:eastAsia="Calibri" w:hAnsiTheme="minorHAnsi" w:cstheme="minorHAnsi"/>
                <w:szCs w:val="20"/>
                <w:lang w:eastAsia="en-US" w:bidi="ar-SA"/>
              </w:rPr>
              <w:t xml:space="preserve"> – 1 szt.</w:t>
            </w:r>
          </w:p>
        </w:tc>
      </w:tr>
      <w:tr w:rsidR="00225FE9" w:rsidRPr="008D5160" w14:paraId="4A6EA764" w14:textId="77777777"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140FCF" w14:textId="77777777" w:rsidR="00225FE9" w:rsidRPr="008D5160" w:rsidRDefault="00225FE9">
            <w:pPr>
              <w:widowControl w:val="0"/>
              <w:numPr>
                <w:ilvl w:val="0"/>
                <w:numId w:val="1"/>
              </w:numPr>
              <w:snapToGrid w:val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54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AF7029" w14:textId="77777777" w:rsidR="00225FE9" w:rsidRPr="008D5160" w:rsidRDefault="008D5160">
            <w:pPr>
              <w:widowControl w:val="0"/>
              <w:rPr>
                <w:rFonts w:asciiTheme="minorHAnsi" w:eastAsia="Calibri" w:hAnsiTheme="minorHAnsi" w:cstheme="minorHAnsi"/>
                <w:szCs w:val="20"/>
                <w:lang w:eastAsia="en-US" w:bidi="ar-SA"/>
              </w:rPr>
            </w:pPr>
            <w:r w:rsidRPr="008D5160">
              <w:rPr>
                <w:rFonts w:asciiTheme="minorHAnsi" w:eastAsia="Calibri" w:hAnsiTheme="minorHAnsi" w:cstheme="minorHAnsi"/>
                <w:szCs w:val="20"/>
                <w:lang w:eastAsia="en-US" w:bidi="ar-SA"/>
              </w:rPr>
              <w:t xml:space="preserve">Kleszcze laparoskopowe, </w:t>
            </w:r>
            <w:proofErr w:type="spellStart"/>
            <w:r w:rsidRPr="008D5160">
              <w:rPr>
                <w:rFonts w:asciiTheme="minorHAnsi" w:eastAsia="Calibri" w:hAnsiTheme="minorHAnsi" w:cstheme="minorHAnsi"/>
                <w:szCs w:val="20"/>
                <w:lang w:eastAsia="en-US" w:bidi="ar-SA"/>
              </w:rPr>
              <w:t>chwytające,okienkowe</w:t>
            </w:r>
            <w:proofErr w:type="spellEnd"/>
            <w:r w:rsidRPr="008D5160">
              <w:rPr>
                <w:rFonts w:asciiTheme="minorHAnsi" w:eastAsia="Calibri" w:hAnsiTheme="minorHAnsi" w:cstheme="minorHAnsi"/>
                <w:szCs w:val="20"/>
                <w:lang w:eastAsia="en-US" w:bidi="ar-SA"/>
              </w:rPr>
              <w:t xml:space="preserve"> </w:t>
            </w:r>
            <w:proofErr w:type="spellStart"/>
            <w:r w:rsidRPr="008D5160">
              <w:rPr>
                <w:rFonts w:asciiTheme="minorHAnsi" w:eastAsia="Calibri" w:hAnsiTheme="minorHAnsi" w:cstheme="minorHAnsi"/>
                <w:szCs w:val="20"/>
                <w:lang w:eastAsia="en-US" w:bidi="ar-SA"/>
              </w:rPr>
              <w:t>bransze</w:t>
            </w:r>
            <w:proofErr w:type="spellEnd"/>
            <w:r w:rsidRPr="008D5160">
              <w:rPr>
                <w:rFonts w:asciiTheme="minorHAnsi" w:eastAsia="Calibri" w:hAnsiTheme="minorHAnsi" w:cstheme="minorHAnsi"/>
                <w:szCs w:val="20"/>
                <w:lang w:eastAsia="en-US" w:bidi="ar-SA"/>
              </w:rPr>
              <w:t xml:space="preserve"> o długości 25mm, obrotowe, z podłączeniem do koagulacji </w:t>
            </w:r>
            <w:proofErr w:type="spellStart"/>
            <w:r w:rsidRPr="008D5160">
              <w:rPr>
                <w:rFonts w:asciiTheme="minorHAnsi" w:eastAsia="Calibri" w:hAnsiTheme="minorHAnsi" w:cstheme="minorHAnsi"/>
                <w:szCs w:val="20"/>
                <w:lang w:eastAsia="en-US" w:bidi="ar-SA"/>
              </w:rPr>
              <w:t>monopolarnej</w:t>
            </w:r>
            <w:proofErr w:type="spellEnd"/>
            <w:r w:rsidRPr="008D5160">
              <w:rPr>
                <w:rFonts w:asciiTheme="minorHAnsi" w:eastAsia="Calibri" w:hAnsiTheme="minorHAnsi" w:cstheme="minorHAnsi"/>
                <w:szCs w:val="20"/>
                <w:lang w:eastAsia="en-US" w:bidi="ar-SA"/>
              </w:rPr>
              <w:t xml:space="preserve">, z zapinką, </w:t>
            </w:r>
            <w:proofErr w:type="spellStart"/>
            <w:r w:rsidRPr="008D5160">
              <w:rPr>
                <w:rFonts w:asciiTheme="minorHAnsi" w:eastAsia="Calibri" w:hAnsiTheme="minorHAnsi" w:cstheme="minorHAnsi"/>
                <w:szCs w:val="20"/>
                <w:lang w:eastAsia="en-US" w:bidi="ar-SA"/>
              </w:rPr>
              <w:t>śred</w:t>
            </w:r>
            <w:proofErr w:type="spellEnd"/>
            <w:r w:rsidRPr="008D5160">
              <w:rPr>
                <w:rFonts w:asciiTheme="minorHAnsi" w:eastAsia="Calibri" w:hAnsiTheme="minorHAnsi" w:cstheme="minorHAnsi"/>
                <w:szCs w:val="20"/>
                <w:lang w:eastAsia="en-US" w:bidi="ar-SA"/>
              </w:rPr>
              <w:t xml:space="preserve">. 5mm, długość robocza 36 cm,  rozbieralne do mycia (3 elementy: rączka, tubus, wkład pracujący), </w:t>
            </w:r>
            <w:proofErr w:type="spellStart"/>
            <w:r w:rsidRPr="008D5160">
              <w:rPr>
                <w:rFonts w:asciiTheme="minorHAnsi" w:eastAsia="Calibri" w:hAnsiTheme="minorHAnsi" w:cstheme="minorHAnsi"/>
                <w:szCs w:val="20"/>
                <w:lang w:eastAsia="en-US" w:bidi="ar-SA"/>
              </w:rPr>
              <w:t>autoklawowalne</w:t>
            </w:r>
            <w:proofErr w:type="spellEnd"/>
            <w:r w:rsidRPr="008D5160">
              <w:rPr>
                <w:rFonts w:asciiTheme="minorHAnsi" w:eastAsia="Calibri" w:hAnsiTheme="minorHAnsi" w:cstheme="minorHAnsi"/>
                <w:szCs w:val="20"/>
                <w:lang w:eastAsia="en-US" w:bidi="ar-SA"/>
              </w:rPr>
              <w:t xml:space="preserve"> – 1 szt.</w:t>
            </w:r>
          </w:p>
        </w:tc>
      </w:tr>
      <w:tr w:rsidR="00225FE9" w:rsidRPr="008D5160" w14:paraId="5496D166" w14:textId="77777777"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1880A5" w14:textId="77777777" w:rsidR="00225FE9" w:rsidRPr="008D5160" w:rsidRDefault="00225FE9">
            <w:pPr>
              <w:widowControl w:val="0"/>
              <w:numPr>
                <w:ilvl w:val="0"/>
                <w:numId w:val="1"/>
              </w:numPr>
              <w:snapToGrid w:val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54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0C0133" w14:textId="77777777" w:rsidR="00225FE9" w:rsidRPr="008D5160" w:rsidRDefault="008D5160">
            <w:pPr>
              <w:widowControl w:val="0"/>
              <w:rPr>
                <w:rFonts w:asciiTheme="minorHAnsi" w:eastAsia="Calibri" w:hAnsiTheme="minorHAnsi" w:cstheme="minorHAnsi"/>
                <w:szCs w:val="20"/>
                <w:lang w:eastAsia="en-US" w:bidi="ar-SA"/>
              </w:rPr>
            </w:pPr>
            <w:r w:rsidRPr="008D5160">
              <w:rPr>
                <w:rFonts w:asciiTheme="minorHAnsi" w:eastAsia="Calibri" w:hAnsiTheme="minorHAnsi" w:cstheme="minorHAnsi"/>
                <w:szCs w:val="20"/>
                <w:lang w:eastAsia="en-US" w:bidi="ar-SA"/>
              </w:rPr>
              <w:t>Pojemnik do sterylizacji i przechowywania narzędzi laparoskopowych, dwupoziomowy – 1 szt.</w:t>
            </w:r>
          </w:p>
        </w:tc>
      </w:tr>
      <w:tr w:rsidR="00225FE9" w:rsidRPr="008D5160" w14:paraId="58554978" w14:textId="77777777"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EC2805" w14:textId="77777777" w:rsidR="00225FE9" w:rsidRPr="008D5160" w:rsidRDefault="00225FE9">
            <w:pPr>
              <w:widowControl w:val="0"/>
              <w:numPr>
                <w:ilvl w:val="0"/>
                <w:numId w:val="1"/>
              </w:numPr>
              <w:snapToGrid w:val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54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C82C38" w14:textId="77777777" w:rsidR="00225FE9" w:rsidRPr="008D5160" w:rsidRDefault="008D5160">
            <w:pPr>
              <w:widowControl w:val="0"/>
              <w:rPr>
                <w:rFonts w:asciiTheme="minorHAnsi" w:eastAsia="Calibri" w:hAnsiTheme="minorHAnsi" w:cstheme="minorHAnsi"/>
                <w:szCs w:val="20"/>
                <w:lang w:eastAsia="en-US" w:bidi="ar-SA"/>
              </w:rPr>
            </w:pPr>
            <w:r w:rsidRPr="008D5160">
              <w:rPr>
                <w:rFonts w:asciiTheme="minorHAnsi" w:eastAsia="Calibri" w:hAnsiTheme="minorHAnsi" w:cstheme="minorHAnsi"/>
                <w:szCs w:val="20"/>
                <w:lang w:eastAsia="en-US" w:bidi="ar-SA"/>
              </w:rPr>
              <w:t xml:space="preserve">Imadło laparoskopowe, </w:t>
            </w:r>
            <w:proofErr w:type="spellStart"/>
            <w:r w:rsidRPr="008D5160">
              <w:rPr>
                <w:rFonts w:asciiTheme="minorHAnsi" w:eastAsia="Calibri" w:hAnsiTheme="minorHAnsi" w:cstheme="minorHAnsi"/>
                <w:szCs w:val="20"/>
                <w:lang w:eastAsia="en-US" w:bidi="ar-SA"/>
              </w:rPr>
              <w:t>bransze</w:t>
            </w:r>
            <w:proofErr w:type="spellEnd"/>
            <w:r w:rsidRPr="008D5160">
              <w:rPr>
                <w:rFonts w:asciiTheme="minorHAnsi" w:eastAsia="Calibri" w:hAnsiTheme="minorHAnsi" w:cstheme="minorHAnsi"/>
                <w:szCs w:val="20"/>
                <w:lang w:eastAsia="en-US" w:bidi="ar-SA"/>
              </w:rPr>
              <w:t xml:space="preserve"> zagięt</w:t>
            </w:r>
            <w:r w:rsidRPr="008D5160">
              <w:rPr>
                <w:rFonts w:asciiTheme="minorHAnsi" w:eastAsia="Calibri" w:hAnsiTheme="minorHAnsi" w:cstheme="minorHAnsi"/>
                <w:szCs w:val="20"/>
                <w:lang w:eastAsia="en-US" w:bidi="ar-SA"/>
              </w:rPr>
              <w:t xml:space="preserve">e w lewo, rękojeść prosta, zapinka wyłączana, średnica 5mm, długość robocza 33cm, </w:t>
            </w:r>
            <w:proofErr w:type="spellStart"/>
            <w:r w:rsidRPr="008D5160">
              <w:rPr>
                <w:rFonts w:asciiTheme="minorHAnsi" w:eastAsia="Calibri" w:hAnsiTheme="minorHAnsi" w:cstheme="minorHAnsi"/>
                <w:szCs w:val="20"/>
                <w:lang w:eastAsia="en-US" w:bidi="ar-SA"/>
              </w:rPr>
              <w:t>autoklawowalne</w:t>
            </w:r>
            <w:proofErr w:type="spellEnd"/>
            <w:r w:rsidRPr="008D5160">
              <w:rPr>
                <w:rFonts w:asciiTheme="minorHAnsi" w:eastAsia="Calibri" w:hAnsiTheme="minorHAnsi" w:cstheme="minorHAnsi"/>
                <w:szCs w:val="20"/>
                <w:lang w:eastAsia="en-US" w:bidi="ar-SA"/>
              </w:rPr>
              <w:t xml:space="preserve"> - 1 szt.</w:t>
            </w:r>
          </w:p>
        </w:tc>
      </w:tr>
      <w:tr w:rsidR="00225FE9" w:rsidRPr="008D5160" w14:paraId="6ED8FFE1" w14:textId="77777777"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F0545D" w14:textId="77777777" w:rsidR="00225FE9" w:rsidRPr="008D5160" w:rsidRDefault="00225FE9">
            <w:pPr>
              <w:widowControl w:val="0"/>
              <w:numPr>
                <w:ilvl w:val="0"/>
                <w:numId w:val="1"/>
              </w:numPr>
              <w:snapToGrid w:val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54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E15079" w14:textId="77777777" w:rsidR="00225FE9" w:rsidRPr="008D5160" w:rsidRDefault="008D5160">
            <w:pPr>
              <w:widowControl w:val="0"/>
              <w:rPr>
                <w:rFonts w:asciiTheme="minorHAnsi" w:eastAsia="Calibri" w:hAnsiTheme="minorHAnsi" w:cstheme="minorHAnsi"/>
                <w:szCs w:val="20"/>
                <w:lang w:eastAsia="en-US" w:bidi="ar-SA"/>
              </w:rPr>
            </w:pPr>
            <w:r w:rsidRPr="008D5160">
              <w:rPr>
                <w:rFonts w:asciiTheme="minorHAnsi" w:eastAsia="Calibri" w:hAnsiTheme="minorHAnsi" w:cstheme="minorHAnsi"/>
                <w:szCs w:val="20"/>
                <w:lang w:eastAsia="en-US" w:bidi="ar-SA"/>
              </w:rPr>
              <w:t xml:space="preserve">Imadło laparoskopowe, </w:t>
            </w:r>
            <w:proofErr w:type="spellStart"/>
            <w:r w:rsidRPr="008D5160">
              <w:rPr>
                <w:rFonts w:asciiTheme="minorHAnsi" w:eastAsia="Calibri" w:hAnsiTheme="minorHAnsi" w:cstheme="minorHAnsi"/>
                <w:szCs w:val="20"/>
                <w:lang w:eastAsia="en-US" w:bidi="ar-SA"/>
              </w:rPr>
              <w:t>bransze</w:t>
            </w:r>
            <w:proofErr w:type="spellEnd"/>
            <w:r w:rsidRPr="008D5160">
              <w:rPr>
                <w:rFonts w:asciiTheme="minorHAnsi" w:eastAsia="Calibri" w:hAnsiTheme="minorHAnsi" w:cstheme="minorHAnsi"/>
                <w:szCs w:val="20"/>
                <w:lang w:eastAsia="en-US" w:bidi="ar-SA"/>
              </w:rPr>
              <w:t xml:space="preserve"> zagięte w prawo, rękojeść prosta, zapinka wyłączana, średnica 5mm, długość robocza 33cm, </w:t>
            </w:r>
            <w:proofErr w:type="spellStart"/>
            <w:r w:rsidRPr="008D5160">
              <w:rPr>
                <w:rFonts w:asciiTheme="minorHAnsi" w:eastAsia="Calibri" w:hAnsiTheme="minorHAnsi" w:cstheme="minorHAnsi"/>
                <w:szCs w:val="20"/>
                <w:lang w:eastAsia="en-US" w:bidi="ar-SA"/>
              </w:rPr>
              <w:t>autoklawowalne</w:t>
            </w:r>
            <w:proofErr w:type="spellEnd"/>
            <w:r w:rsidRPr="008D5160">
              <w:rPr>
                <w:rFonts w:asciiTheme="minorHAnsi" w:eastAsia="Calibri" w:hAnsiTheme="minorHAnsi" w:cstheme="minorHAnsi"/>
                <w:szCs w:val="20"/>
                <w:lang w:eastAsia="en-US" w:bidi="ar-SA"/>
              </w:rPr>
              <w:t xml:space="preserve"> - 1 szt.</w:t>
            </w:r>
          </w:p>
        </w:tc>
      </w:tr>
      <w:tr w:rsidR="00225FE9" w:rsidRPr="008D5160" w14:paraId="4E62E637" w14:textId="77777777"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DD5759" w14:textId="77777777" w:rsidR="00225FE9" w:rsidRPr="008D5160" w:rsidRDefault="00225FE9">
            <w:pPr>
              <w:widowControl w:val="0"/>
              <w:numPr>
                <w:ilvl w:val="0"/>
                <w:numId w:val="1"/>
              </w:numPr>
              <w:snapToGrid w:val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54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6CA781" w14:textId="77777777" w:rsidR="00225FE9" w:rsidRPr="008D5160" w:rsidRDefault="008D5160">
            <w:pPr>
              <w:widowControl w:val="0"/>
              <w:spacing w:before="48" w:after="48"/>
              <w:ind w:right="116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8D5160">
              <w:rPr>
                <w:rFonts w:asciiTheme="minorHAnsi" w:hAnsiTheme="minorHAnsi" w:cstheme="minorHAnsi"/>
                <w:b/>
                <w:bCs/>
                <w:szCs w:val="20"/>
              </w:rPr>
              <w:t>Sys</w:t>
            </w:r>
            <w:r w:rsidRPr="008D5160">
              <w:rPr>
                <w:rFonts w:asciiTheme="minorHAnsi" w:hAnsiTheme="minorHAnsi" w:cstheme="minorHAnsi"/>
                <w:b/>
                <w:bCs/>
                <w:szCs w:val="20"/>
              </w:rPr>
              <w:t>tem transmisji danych:</w:t>
            </w:r>
          </w:p>
        </w:tc>
      </w:tr>
      <w:tr w:rsidR="00225FE9" w:rsidRPr="008D5160" w14:paraId="1E546DFB" w14:textId="77777777"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26AA77" w14:textId="77777777" w:rsidR="00225FE9" w:rsidRPr="008D5160" w:rsidRDefault="00225FE9">
            <w:pPr>
              <w:widowControl w:val="0"/>
              <w:numPr>
                <w:ilvl w:val="0"/>
                <w:numId w:val="1"/>
              </w:numPr>
              <w:snapToGrid w:val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54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6672F1" w14:textId="77777777" w:rsidR="00225FE9" w:rsidRPr="008D5160" w:rsidRDefault="008D5160">
            <w:pPr>
              <w:widowControl w:val="0"/>
              <w:rPr>
                <w:rFonts w:asciiTheme="minorHAnsi" w:eastAsia="Calibri" w:hAnsiTheme="minorHAnsi" w:cstheme="minorHAnsi"/>
                <w:szCs w:val="20"/>
                <w:lang w:eastAsia="en-US" w:bidi="ar-SA"/>
              </w:rPr>
            </w:pPr>
            <w:r w:rsidRPr="008D5160">
              <w:rPr>
                <w:rFonts w:asciiTheme="minorHAnsi" w:eastAsia="Calibri" w:hAnsiTheme="minorHAnsi" w:cstheme="minorHAnsi"/>
                <w:szCs w:val="20"/>
                <w:lang w:eastAsia="en-US" w:bidi="ar-SA"/>
              </w:rPr>
              <w:t>System pozwalający na zarządzanie obrazem w ramach sali operacyjnej (routing)</w:t>
            </w:r>
          </w:p>
        </w:tc>
      </w:tr>
      <w:tr w:rsidR="00225FE9" w:rsidRPr="008D5160" w14:paraId="7969E49D" w14:textId="77777777"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0BF546" w14:textId="77777777" w:rsidR="00225FE9" w:rsidRPr="008D5160" w:rsidRDefault="00225FE9">
            <w:pPr>
              <w:widowControl w:val="0"/>
              <w:numPr>
                <w:ilvl w:val="0"/>
                <w:numId w:val="1"/>
              </w:numPr>
              <w:snapToGrid w:val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54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CD5605" w14:textId="77777777" w:rsidR="00225FE9" w:rsidRPr="008D5160" w:rsidRDefault="008D5160">
            <w:pPr>
              <w:widowControl w:val="0"/>
              <w:rPr>
                <w:rFonts w:asciiTheme="minorHAnsi" w:eastAsia="Calibri" w:hAnsiTheme="minorHAnsi" w:cstheme="minorHAnsi"/>
                <w:szCs w:val="20"/>
                <w:lang w:eastAsia="en-US" w:bidi="ar-SA"/>
              </w:rPr>
            </w:pPr>
            <w:r w:rsidRPr="008D5160">
              <w:rPr>
                <w:rFonts w:asciiTheme="minorHAnsi" w:eastAsia="Calibri" w:hAnsiTheme="minorHAnsi" w:cstheme="minorHAnsi"/>
                <w:szCs w:val="20"/>
                <w:lang w:eastAsia="en-US" w:bidi="ar-SA"/>
              </w:rPr>
              <w:t xml:space="preserve">Pełna obsługa sygnałów 4K, </w:t>
            </w:r>
            <w:proofErr w:type="spellStart"/>
            <w:r w:rsidRPr="008D5160">
              <w:rPr>
                <w:rFonts w:asciiTheme="minorHAnsi" w:eastAsia="Calibri" w:hAnsiTheme="minorHAnsi" w:cstheme="minorHAnsi"/>
                <w:szCs w:val="20"/>
                <w:lang w:eastAsia="en-US" w:bidi="ar-SA"/>
              </w:rPr>
              <w:t>FullHD</w:t>
            </w:r>
            <w:proofErr w:type="spellEnd"/>
            <w:r w:rsidRPr="008D5160">
              <w:rPr>
                <w:rFonts w:asciiTheme="minorHAnsi" w:eastAsia="Calibri" w:hAnsiTheme="minorHAnsi" w:cstheme="minorHAnsi"/>
                <w:szCs w:val="20"/>
                <w:lang w:eastAsia="en-US" w:bidi="ar-SA"/>
              </w:rPr>
              <w:t>, 3D (dla każdego kanału we/wy)</w:t>
            </w:r>
          </w:p>
        </w:tc>
      </w:tr>
      <w:tr w:rsidR="00225FE9" w:rsidRPr="008D5160" w14:paraId="19960373" w14:textId="77777777"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746354" w14:textId="77777777" w:rsidR="00225FE9" w:rsidRPr="008D5160" w:rsidRDefault="00225FE9">
            <w:pPr>
              <w:widowControl w:val="0"/>
              <w:numPr>
                <w:ilvl w:val="0"/>
                <w:numId w:val="1"/>
              </w:numPr>
              <w:snapToGrid w:val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54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1376F2" w14:textId="77777777" w:rsidR="00225FE9" w:rsidRPr="008D5160" w:rsidRDefault="008D5160">
            <w:pPr>
              <w:widowControl w:val="0"/>
              <w:rPr>
                <w:rFonts w:asciiTheme="minorHAnsi" w:eastAsia="Calibri" w:hAnsiTheme="minorHAnsi" w:cstheme="minorHAnsi"/>
                <w:szCs w:val="20"/>
                <w:lang w:eastAsia="en-US" w:bidi="ar-SA"/>
              </w:rPr>
            </w:pPr>
            <w:r w:rsidRPr="008D5160">
              <w:rPr>
                <w:rFonts w:asciiTheme="minorHAnsi" w:eastAsia="Calibri" w:hAnsiTheme="minorHAnsi" w:cstheme="minorHAnsi"/>
                <w:szCs w:val="20"/>
                <w:lang w:eastAsia="en-US" w:bidi="ar-SA"/>
              </w:rPr>
              <w:t>Możliwość obsługi min. 8 źródeł obrazu:</w:t>
            </w:r>
          </w:p>
          <w:p w14:paraId="3FC6C4E8" w14:textId="77777777" w:rsidR="00225FE9" w:rsidRPr="008D5160" w:rsidRDefault="008D5160">
            <w:pPr>
              <w:widowControl w:val="0"/>
              <w:rPr>
                <w:rFonts w:asciiTheme="minorHAnsi" w:eastAsia="Calibri" w:hAnsiTheme="minorHAnsi" w:cstheme="minorHAnsi"/>
                <w:szCs w:val="20"/>
                <w:lang w:eastAsia="en-US" w:bidi="ar-SA"/>
              </w:rPr>
            </w:pPr>
            <w:r w:rsidRPr="008D5160">
              <w:rPr>
                <w:rFonts w:asciiTheme="minorHAnsi" w:eastAsia="Calibri" w:hAnsiTheme="minorHAnsi" w:cstheme="minorHAnsi"/>
                <w:szCs w:val="20"/>
                <w:lang w:eastAsia="en-US" w:bidi="ar-SA"/>
              </w:rPr>
              <w:t>- min. 5 źródeł w standardzie SDI</w:t>
            </w:r>
          </w:p>
          <w:p w14:paraId="477CCB74" w14:textId="77777777" w:rsidR="00225FE9" w:rsidRPr="008D5160" w:rsidRDefault="008D5160">
            <w:pPr>
              <w:widowControl w:val="0"/>
              <w:rPr>
                <w:rFonts w:asciiTheme="minorHAnsi" w:hAnsiTheme="minorHAnsi" w:cstheme="minorHAnsi"/>
                <w:szCs w:val="20"/>
              </w:rPr>
            </w:pPr>
            <w:r w:rsidRPr="008D5160">
              <w:rPr>
                <w:rFonts w:asciiTheme="minorHAnsi" w:eastAsia="Calibri" w:hAnsiTheme="minorHAnsi" w:cstheme="minorHAnsi"/>
                <w:szCs w:val="20"/>
                <w:lang w:eastAsia="en-US" w:bidi="ar-SA"/>
              </w:rPr>
              <w:t xml:space="preserve">- min. 3 </w:t>
            </w:r>
            <w:r w:rsidRPr="008D5160">
              <w:rPr>
                <w:rFonts w:asciiTheme="minorHAnsi" w:eastAsia="Calibri" w:hAnsiTheme="minorHAnsi" w:cstheme="minorHAnsi"/>
                <w:szCs w:val="20"/>
                <w:lang w:eastAsia="en-US" w:bidi="ar-SA"/>
              </w:rPr>
              <w:t>źródła w standardzie HDMI</w:t>
            </w:r>
          </w:p>
        </w:tc>
      </w:tr>
      <w:tr w:rsidR="00225FE9" w:rsidRPr="008D5160" w14:paraId="78460BAC" w14:textId="77777777"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0F123E" w14:textId="77777777" w:rsidR="00225FE9" w:rsidRPr="008D5160" w:rsidRDefault="00225FE9">
            <w:pPr>
              <w:widowControl w:val="0"/>
              <w:numPr>
                <w:ilvl w:val="0"/>
                <w:numId w:val="1"/>
              </w:numPr>
              <w:snapToGrid w:val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54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3BA897" w14:textId="77777777" w:rsidR="00225FE9" w:rsidRPr="008D5160" w:rsidRDefault="008D5160">
            <w:pPr>
              <w:widowControl w:val="0"/>
              <w:rPr>
                <w:rFonts w:asciiTheme="minorHAnsi" w:eastAsia="Calibri" w:hAnsiTheme="minorHAnsi" w:cstheme="minorHAnsi"/>
                <w:szCs w:val="20"/>
                <w:lang w:eastAsia="en-US" w:bidi="ar-SA"/>
              </w:rPr>
            </w:pPr>
            <w:r w:rsidRPr="008D5160">
              <w:rPr>
                <w:rFonts w:asciiTheme="minorHAnsi" w:eastAsia="Calibri" w:hAnsiTheme="minorHAnsi" w:cstheme="minorHAnsi"/>
                <w:szCs w:val="20"/>
                <w:lang w:eastAsia="en-US" w:bidi="ar-SA"/>
              </w:rPr>
              <w:t>Możliwość routowania obrazu do 8 odbiorników:</w:t>
            </w:r>
          </w:p>
          <w:p w14:paraId="17BFA16B" w14:textId="77777777" w:rsidR="00225FE9" w:rsidRPr="008D5160" w:rsidRDefault="008D5160">
            <w:pPr>
              <w:widowControl w:val="0"/>
              <w:rPr>
                <w:rFonts w:asciiTheme="minorHAnsi" w:eastAsia="Calibri" w:hAnsiTheme="minorHAnsi" w:cstheme="minorHAnsi"/>
                <w:szCs w:val="20"/>
                <w:lang w:eastAsia="en-US" w:bidi="ar-SA"/>
              </w:rPr>
            </w:pPr>
            <w:r w:rsidRPr="008D5160">
              <w:rPr>
                <w:rFonts w:asciiTheme="minorHAnsi" w:eastAsia="Calibri" w:hAnsiTheme="minorHAnsi" w:cstheme="minorHAnsi"/>
                <w:szCs w:val="20"/>
                <w:lang w:eastAsia="en-US" w:bidi="ar-SA"/>
              </w:rPr>
              <w:t>- min. 6 odbiorników w standardzie SDI</w:t>
            </w:r>
          </w:p>
          <w:p w14:paraId="2DA04363" w14:textId="77777777" w:rsidR="00225FE9" w:rsidRPr="008D5160" w:rsidRDefault="008D5160">
            <w:pPr>
              <w:widowControl w:val="0"/>
              <w:rPr>
                <w:rFonts w:asciiTheme="minorHAnsi" w:hAnsiTheme="minorHAnsi" w:cstheme="minorHAnsi"/>
                <w:szCs w:val="20"/>
              </w:rPr>
            </w:pPr>
            <w:r w:rsidRPr="008D5160">
              <w:rPr>
                <w:rFonts w:asciiTheme="minorHAnsi" w:eastAsia="Calibri" w:hAnsiTheme="minorHAnsi" w:cstheme="minorHAnsi"/>
                <w:szCs w:val="20"/>
                <w:lang w:eastAsia="en-US" w:bidi="ar-SA"/>
              </w:rPr>
              <w:t>- min. 2 odbiorniki w standardzie HDMI</w:t>
            </w:r>
          </w:p>
        </w:tc>
      </w:tr>
      <w:tr w:rsidR="00225FE9" w:rsidRPr="008D5160" w14:paraId="7F098AAC" w14:textId="77777777"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3AB61A" w14:textId="77777777" w:rsidR="00225FE9" w:rsidRPr="008D5160" w:rsidRDefault="00225FE9">
            <w:pPr>
              <w:widowControl w:val="0"/>
              <w:numPr>
                <w:ilvl w:val="0"/>
                <w:numId w:val="1"/>
              </w:numPr>
              <w:snapToGrid w:val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54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68DD96" w14:textId="77777777" w:rsidR="00225FE9" w:rsidRPr="008D5160" w:rsidRDefault="008D5160">
            <w:pPr>
              <w:widowControl w:val="0"/>
              <w:rPr>
                <w:rFonts w:asciiTheme="minorHAnsi" w:eastAsia="Calibri" w:hAnsiTheme="minorHAnsi" w:cstheme="minorHAnsi"/>
                <w:szCs w:val="20"/>
                <w:lang w:eastAsia="en-US" w:bidi="ar-SA"/>
              </w:rPr>
            </w:pPr>
            <w:r w:rsidRPr="008D5160">
              <w:rPr>
                <w:rFonts w:asciiTheme="minorHAnsi" w:eastAsia="Calibri" w:hAnsiTheme="minorHAnsi" w:cstheme="minorHAnsi"/>
                <w:szCs w:val="20"/>
                <w:lang w:eastAsia="en-US" w:bidi="ar-SA"/>
              </w:rPr>
              <w:t>Wbudowana w system funkcja podziału oraz nakładania obrazów „Picture and Picture” (</w:t>
            </w:r>
            <w:proofErr w:type="spellStart"/>
            <w:r w:rsidRPr="008D5160">
              <w:rPr>
                <w:rFonts w:asciiTheme="minorHAnsi" w:eastAsia="Calibri" w:hAnsiTheme="minorHAnsi" w:cstheme="minorHAnsi"/>
                <w:szCs w:val="20"/>
                <w:lang w:eastAsia="en-US" w:bidi="ar-SA"/>
              </w:rPr>
              <w:t>PaP</w:t>
            </w:r>
            <w:proofErr w:type="spellEnd"/>
            <w:r w:rsidRPr="008D5160">
              <w:rPr>
                <w:rFonts w:asciiTheme="minorHAnsi" w:eastAsia="Calibri" w:hAnsiTheme="minorHAnsi" w:cstheme="minorHAnsi"/>
                <w:szCs w:val="20"/>
                <w:lang w:eastAsia="en-US" w:bidi="ar-SA"/>
              </w:rPr>
              <w:t xml:space="preserve">) oraz </w:t>
            </w:r>
            <w:r w:rsidRPr="008D5160">
              <w:rPr>
                <w:rFonts w:asciiTheme="minorHAnsi" w:eastAsia="Calibri" w:hAnsiTheme="minorHAnsi" w:cstheme="minorHAnsi"/>
                <w:szCs w:val="20"/>
                <w:lang w:eastAsia="en-US" w:bidi="ar-SA"/>
              </w:rPr>
              <w:t>„Picture in Picture” (</w:t>
            </w:r>
            <w:proofErr w:type="spellStart"/>
            <w:r w:rsidRPr="008D5160">
              <w:rPr>
                <w:rFonts w:asciiTheme="minorHAnsi" w:eastAsia="Calibri" w:hAnsiTheme="minorHAnsi" w:cstheme="minorHAnsi"/>
                <w:szCs w:val="20"/>
                <w:lang w:eastAsia="en-US" w:bidi="ar-SA"/>
              </w:rPr>
              <w:t>PiP</w:t>
            </w:r>
            <w:proofErr w:type="spellEnd"/>
            <w:r w:rsidRPr="008D5160">
              <w:rPr>
                <w:rFonts w:asciiTheme="minorHAnsi" w:eastAsia="Calibri" w:hAnsiTheme="minorHAnsi" w:cstheme="minorHAnsi"/>
                <w:szCs w:val="20"/>
                <w:lang w:eastAsia="en-US" w:bidi="ar-SA"/>
              </w:rPr>
              <w:t>)</w:t>
            </w:r>
          </w:p>
        </w:tc>
      </w:tr>
      <w:tr w:rsidR="00225FE9" w:rsidRPr="008D5160" w14:paraId="2C33669B" w14:textId="77777777"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19D7C1" w14:textId="77777777" w:rsidR="00225FE9" w:rsidRPr="008D5160" w:rsidRDefault="00225FE9">
            <w:pPr>
              <w:widowControl w:val="0"/>
              <w:numPr>
                <w:ilvl w:val="0"/>
                <w:numId w:val="1"/>
              </w:numPr>
              <w:snapToGrid w:val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54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76D6E9" w14:textId="77777777" w:rsidR="00225FE9" w:rsidRPr="008D5160" w:rsidRDefault="008D5160">
            <w:pPr>
              <w:widowControl w:val="0"/>
              <w:rPr>
                <w:rFonts w:asciiTheme="minorHAnsi" w:eastAsia="Calibri" w:hAnsiTheme="minorHAnsi" w:cstheme="minorHAnsi"/>
                <w:szCs w:val="20"/>
                <w:lang w:eastAsia="en-US" w:bidi="ar-SA"/>
              </w:rPr>
            </w:pPr>
            <w:r w:rsidRPr="008D5160">
              <w:rPr>
                <w:rFonts w:asciiTheme="minorHAnsi" w:eastAsia="Calibri" w:hAnsiTheme="minorHAnsi" w:cstheme="minorHAnsi"/>
                <w:szCs w:val="20"/>
                <w:lang w:eastAsia="en-US" w:bidi="ar-SA"/>
              </w:rPr>
              <w:t>Wbudowana w system funkcja streamingu bazująca na istniejącej infrastrukturze LAN:</w:t>
            </w:r>
          </w:p>
          <w:p w14:paraId="481F93A4" w14:textId="77777777" w:rsidR="00225FE9" w:rsidRPr="008D5160" w:rsidRDefault="008D5160">
            <w:pPr>
              <w:widowControl w:val="0"/>
              <w:rPr>
                <w:rFonts w:asciiTheme="minorHAnsi" w:eastAsia="Calibri" w:hAnsiTheme="minorHAnsi" w:cstheme="minorHAnsi"/>
                <w:szCs w:val="20"/>
                <w:lang w:eastAsia="en-US" w:bidi="ar-SA"/>
              </w:rPr>
            </w:pPr>
            <w:r w:rsidRPr="008D5160">
              <w:rPr>
                <w:rFonts w:asciiTheme="minorHAnsi" w:eastAsia="Calibri" w:hAnsiTheme="minorHAnsi" w:cstheme="minorHAnsi"/>
                <w:szCs w:val="20"/>
                <w:lang w:eastAsia="en-US" w:bidi="ar-SA"/>
              </w:rPr>
              <w:t xml:space="preserve">- przesyłanie obrazu w jakości </w:t>
            </w:r>
            <w:proofErr w:type="spellStart"/>
            <w:r w:rsidRPr="008D5160">
              <w:rPr>
                <w:rFonts w:asciiTheme="minorHAnsi" w:eastAsia="Calibri" w:hAnsiTheme="minorHAnsi" w:cstheme="minorHAnsi"/>
                <w:szCs w:val="20"/>
                <w:lang w:eastAsia="en-US" w:bidi="ar-SA"/>
              </w:rPr>
              <w:t>FullHD</w:t>
            </w:r>
            <w:proofErr w:type="spellEnd"/>
          </w:p>
          <w:p w14:paraId="7E6FE319" w14:textId="77777777" w:rsidR="00225FE9" w:rsidRPr="008D5160" w:rsidRDefault="008D5160">
            <w:pPr>
              <w:widowControl w:val="0"/>
              <w:rPr>
                <w:rFonts w:asciiTheme="minorHAnsi" w:eastAsia="Calibri" w:hAnsiTheme="minorHAnsi" w:cstheme="minorHAnsi"/>
                <w:szCs w:val="20"/>
                <w:lang w:eastAsia="en-US" w:bidi="ar-SA"/>
              </w:rPr>
            </w:pPr>
            <w:r w:rsidRPr="008D5160">
              <w:rPr>
                <w:rFonts w:asciiTheme="minorHAnsi" w:eastAsia="Calibri" w:hAnsiTheme="minorHAnsi" w:cstheme="minorHAnsi"/>
                <w:szCs w:val="20"/>
                <w:lang w:eastAsia="en-US" w:bidi="ar-SA"/>
              </w:rPr>
              <w:t>- dwukierunkowa komunikacja audio</w:t>
            </w:r>
          </w:p>
          <w:p w14:paraId="25684532" w14:textId="77777777" w:rsidR="00225FE9" w:rsidRPr="008D5160" w:rsidRDefault="008D5160">
            <w:pPr>
              <w:widowControl w:val="0"/>
              <w:rPr>
                <w:rFonts w:asciiTheme="minorHAnsi" w:eastAsia="Calibri" w:hAnsiTheme="minorHAnsi" w:cstheme="minorHAnsi"/>
                <w:szCs w:val="20"/>
                <w:lang w:eastAsia="en-US" w:bidi="ar-SA"/>
              </w:rPr>
            </w:pPr>
            <w:r w:rsidRPr="008D5160">
              <w:rPr>
                <w:rFonts w:asciiTheme="minorHAnsi" w:eastAsia="Calibri" w:hAnsiTheme="minorHAnsi" w:cstheme="minorHAnsi"/>
                <w:szCs w:val="20"/>
                <w:lang w:eastAsia="en-US" w:bidi="ar-SA"/>
              </w:rPr>
              <w:t xml:space="preserve">- dwukierunkowa </w:t>
            </w:r>
            <w:proofErr w:type="spellStart"/>
            <w:r w:rsidRPr="008D5160">
              <w:rPr>
                <w:rFonts w:asciiTheme="minorHAnsi" w:eastAsia="Calibri" w:hAnsiTheme="minorHAnsi" w:cstheme="minorHAnsi"/>
                <w:szCs w:val="20"/>
                <w:lang w:eastAsia="en-US" w:bidi="ar-SA"/>
              </w:rPr>
              <w:t>telestracja</w:t>
            </w:r>
            <w:proofErr w:type="spellEnd"/>
          </w:p>
        </w:tc>
      </w:tr>
      <w:tr w:rsidR="00225FE9" w:rsidRPr="008D5160" w14:paraId="0B800A22" w14:textId="77777777"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F4212C" w14:textId="77777777" w:rsidR="00225FE9" w:rsidRPr="008D5160" w:rsidRDefault="00225FE9">
            <w:pPr>
              <w:widowControl w:val="0"/>
              <w:numPr>
                <w:ilvl w:val="0"/>
                <w:numId w:val="1"/>
              </w:numPr>
              <w:snapToGrid w:val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54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A97F29" w14:textId="77777777" w:rsidR="00225FE9" w:rsidRPr="008D5160" w:rsidRDefault="008D5160">
            <w:pPr>
              <w:widowControl w:val="0"/>
              <w:rPr>
                <w:rFonts w:asciiTheme="minorHAnsi" w:eastAsia="Calibri" w:hAnsiTheme="minorHAnsi" w:cstheme="minorHAnsi"/>
                <w:szCs w:val="20"/>
                <w:lang w:eastAsia="en-US" w:bidi="ar-SA"/>
              </w:rPr>
            </w:pPr>
            <w:r w:rsidRPr="008D5160">
              <w:rPr>
                <w:rFonts w:asciiTheme="minorHAnsi" w:eastAsia="Calibri" w:hAnsiTheme="minorHAnsi" w:cstheme="minorHAnsi"/>
                <w:szCs w:val="20"/>
                <w:lang w:eastAsia="en-US" w:bidi="ar-SA"/>
              </w:rPr>
              <w:t xml:space="preserve">Możliwość podłączenia do 4 użytkowników w </w:t>
            </w:r>
            <w:r w:rsidRPr="008D5160">
              <w:rPr>
                <w:rFonts w:asciiTheme="minorHAnsi" w:eastAsia="Calibri" w:hAnsiTheme="minorHAnsi" w:cstheme="minorHAnsi"/>
                <w:szCs w:val="20"/>
                <w:lang w:eastAsia="en-US" w:bidi="ar-SA"/>
              </w:rPr>
              <w:t>ramach jednej sesji streamingu</w:t>
            </w:r>
          </w:p>
        </w:tc>
      </w:tr>
      <w:tr w:rsidR="00225FE9" w:rsidRPr="008D5160" w14:paraId="39161467" w14:textId="77777777"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1183B5" w14:textId="77777777" w:rsidR="00225FE9" w:rsidRPr="008D5160" w:rsidRDefault="00225FE9">
            <w:pPr>
              <w:widowControl w:val="0"/>
              <w:numPr>
                <w:ilvl w:val="0"/>
                <w:numId w:val="1"/>
              </w:numPr>
              <w:snapToGrid w:val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54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F689ED" w14:textId="77777777" w:rsidR="00225FE9" w:rsidRPr="008D5160" w:rsidRDefault="008D5160">
            <w:pPr>
              <w:widowControl w:val="0"/>
              <w:rPr>
                <w:rFonts w:asciiTheme="minorHAnsi" w:eastAsia="Calibri" w:hAnsiTheme="minorHAnsi" w:cstheme="minorHAnsi"/>
                <w:szCs w:val="20"/>
                <w:lang w:eastAsia="en-US" w:bidi="ar-SA"/>
              </w:rPr>
            </w:pPr>
            <w:r w:rsidRPr="008D5160">
              <w:rPr>
                <w:rFonts w:asciiTheme="minorHAnsi" w:eastAsia="Calibri" w:hAnsiTheme="minorHAnsi" w:cstheme="minorHAnsi"/>
                <w:szCs w:val="20"/>
                <w:lang w:eastAsia="en-US" w:bidi="ar-SA"/>
              </w:rPr>
              <w:t>Streaming prowadzony przy użyciu połączenia szyfrowanego, zabezpieczony kodem PIN generowanym losowo przez system</w:t>
            </w:r>
          </w:p>
        </w:tc>
      </w:tr>
      <w:tr w:rsidR="00225FE9" w:rsidRPr="008D5160" w14:paraId="4AE2A2F3" w14:textId="77777777"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197BF3" w14:textId="77777777" w:rsidR="00225FE9" w:rsidRPr="008D5160" w:rsidRDefault="00225FE9">
            <w:pPr>
              <w:widowControl w:val="0"/>
              <w:numPr>
                <w:ilvl w:val="0"/>
                <w:numId w:val="1"/>
              </w:numPr>
              <w:snapToGrid w:val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54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B4EC86" w14:textId="77777777" w:rsidR="00225FE9" w:rsidRPr="008D5160" w:rsidRDefault="008D5160">
            <w:pPr>
              <w:widowControl w:val="0"/>
              <w:rPr>
                <w:rFonts w:asciiTheme="minorHAnsi" w:eastAsia="Calibri" w:hAnsiTheme="minorHAnsi" w:cstheme="minorHAnsi"/>
                <w:szCs w:val="20"/>
                <w:lang w:val="en-US" w:eastAsia="en-US" w:bidi="ar-SA"/>
              </w:rPr>
            </w:pPr>
            <w:r w:rsidRPr="008D5160">
              <w:rPr>
                <w:rFonts w:asciiTheme="minorHAnsi" w:eastAsia="Calibri" w:hAnsiTheme="minorHAnsi" w:cstheme="minorHAnsi"/>
                <w:szCs w:val="20"/>
                <w:lang w:eastAsia="en-US" w:bidi="ar-SA"/>
              </w:rPr>
              <w:t xml:space="preserve">Możliwość streamingu przy użyciu ogólnodostępnych platform (np. </w:t>
            </w:r>
            <w:r w:rsidRPr="008D5160">
              <w:rPr>
                <w:rFonts w:asciiTheme="minorHAnsi" w:eastAsia="Calibri" w:hAnsiTheme="minorHAnsi" w:cstheme="minorHAnsi"/>
                <w:szCs w:val="20"/>
                <w:lang w:val="en-US" w:eastAsia="en-US" w:bidi="ar-SA"/>
              </w:rPr>
              <w:t>Microsoft Teams, Zoom, Cisco Webex)</w:t>
            </w:r>
          </w:p>
        </w:tc>
      </w:tr>
      <w:tr w:rsidR="00225FE9" w:rsidRPr="008D5160" w14:paraId="5C55D3B8" w14:textId="77777777"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922F0C" w14:textId="77777777" w:rsidR="00225FE9" w:rsidRPr="008D5160" w:rsidRDefault="00225FE9">
            <w:pPr>
              <w:widowControl w:val="0"/>
              <w:numPr>
                <w:ilvl w:val="0"/>
                <w:numId w:val="1"/>
              </w:numPr>
              <w:snapToGrid w:val="0"/>
              <w:rPr>
                <w:rFonts w:asciiTheme="minorHAnsi" w:hAnsiTheme="minorHAnsi" w:cstheme="minorHAnsi"/>
                <w:szCs w:val="20"/>
                <w:lang w:val="en-US"/>
              </w:rPr>
            </w:pPr>
          </w:p>
        </w:tc>
        <w:tc>
          <w:tcPr>
            <w:tcW w:w="954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23D958" w14:textId="77777777" w:rsidR="00225FE9" w:rsidRPr="008D5160" w:rsidRDefault="008D5160">
            <w:pPr>
              <w:widowControl w:val="0"/>
              <w:rPr>
                <w:rFonts w:asciiTheme="minorHAnsi" w:eastAsia="Calibri" w:hAnsiTheme="minorHAnsi" w:cstheme="minorHAnsi"/>
                <w:szCs w:val="20"/>
                <w:lang w:eastAsia="en-US" w:bidi="ar-SA"/>
              </w:rPr>
            </w:pPr>
            <w:r w:rsidRPr="008D5160">
              <w:rPr>
                <w:rFonts w:asciiTheme="minorHAnsi" w:eastAsia="Calibri" w:hAnsiTheme="minorHAnsi" w:cstheme="minorHAnsi"/>
                <w:szCs w:val="20"/>
                <w:lang w:eastAsia="en-US" w:bidi="ar-SA"/>
              </w:rPr>
              <w:t xml:space="preserve">System rejestracji sygnału wideo </w:t>
            </w:r>
            <w:proofErr w:type="spellStart"/>
            <w:r w:rsidRPr="008D5160">
              <w:rPr>
                <w:rFonts w:asciiTheme="minorHAnsi" w:eastAsia="Calibri" w:hAnsiTheme="minorHAnsi" w:cstheme="minorHAnsi"/>
                <w:szCs w:val="20"/>
                <w:lang w:eastAsia="en-US" w:bidi="ar-SA"/>
              </w:rPr>
              <w:t>FullHD</w:t>
            </w:r>
            <w:proofErr w:type="spellEnd"/>
            <w:r w:rsidRPr="008D5160">
              <w:rPr>
                <w:rFonts w:asciiTheme="minorHAnsi" w:eastAsia="Calibri" w:hAnsiTheme="minorHAnsi" w:cstheme="minorHAnsi"/>
                <w:szCs w:val="20"/>
                <w:lang w:eastAsia="en-US" w:bidi="ar-SA"/>
              </w:rPr>
              <w:t>, 4K</w:t>
            </w:r>
          </w:p>
        </w:tc>
      </w:tr>
      <w:tr w:rsidR="00225FE9" w:rsidRPr="008D5160" w14:paraId="2A6AEFA3" w14:textId="77777777"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A81002" w14:textId="77777777" w:rsidR="00225FE9" w:rsidRPr="008D5160" w:rsidRDefault="00225FE9">
            <w:pPr>
              <w:widowControl w:val="0"/>
              <w:numPr>
                <w:ilvl w:val="0"/>
                <w:numId w:val="1"/>
              </w:numPr>
              <w:snapToGrid w:val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54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7B1895" w14:textId="77777777" w:rsidR="00225FE9" w:rsidRPr="008D5160" w:rsidRDefault="008D5160">
            <w:pPr>
              <w:widowControl w:val="0"/>
              <w:rPr>
                <w:rFonts w:asciiTheme="minorHAnsi" w:eastAsia="Calibri" w:hAnsiTheme="minorHAnsi" w:cstheme="minorHAnsi"/>
                <w:szCs w:val="20"/>
                <w:lang w:eastAsia="en-US" w:bidi="ar-SA"/>
              </w:rPr>
            </w:pPr>
            <w:r w:rsidRPr="008D5160">
              <w:rPr>
                <w:rFonts w:asciiTheme="minorHAnsi" w:eastAsia="Calibri" w:hAnsiTheme="minorHAnsi" w:cstheme="minorHAnsi"/>
                <w:szCs w:val="20"/>
                <w:lang w:eastAsia="en-US" w:bidi="ar-SA"/>
              </w:rPr>
              <w:t>Możliwość pobierania informacji z systemu szpitalnego za pośrednictwem HL7</w:t>
            </w:r>
          </w:p>
        </w:tc>
      </w:tr>
      <w:tr w:rsidR="00225FE9" w:rsidRPr="008D5160" w14:paraId="02C9E39B" w14:textId="77777777"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77FC15" w14:textId="77777777" w:rsidR="00225FE9" w:rsidRPr="008D5160" w:rsidRDefault="00225FE9">
            <w:pPr>
              <w:widowControl w:val="0"/>
              <w:numPr>
                <w:ilvl w:val="0"/>
                <w:numId w:val="1"/>
              </w:numPr>
              <w:snapToGrid w:val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54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0E907E" w14:textId="77777777" w:rsidR="00225FE9" w:rsidRPr="008D5160" w:rsidRDefault="008D5160">
            <w:pPr>
              <w:widowControl w:val="0"/>
              <w:rPr>
                <w:rFonts w:asciiTheme="minorHAnsi" w:eastAsia="Calibri" w:hAnsiTheme="minorHAnsi" w:cstheme="minorHAnsi"/>
                <w:szCs w:val="20"/>
                <w:lang w:eastAsia="en-US" w:bidi="ar-SA"/>
              </w:rPr>
            </w:pPr>
            <w:r w:rsidRPr="008D5160">
              <w:rPr>
                <w:rFonts w:asciiTheme="minorHAnsi" w:eastAsia="Calibri" w:hAnsiTheme="minorHAnsi" w:cstheme="minorHAnsi"/>
                <w:szCs w:val="20"/>
                <w:lang w:eastAsia="en-US" w:bidi="ar-SA"/>
              </w:rPr>
              <w:t>Wejścia wideo: min. DP, HDMI</w:t>
            </w:r>
          </w:p>
        </w:tc>
      </w:tr>
      <w:tr w:rsidR="00225FE9" w:rsidRPr="008D5160" w14:paraId="4DC76DBF" w14:textId="77777777"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2D5CC5" w14:textId="77777777" w:rsidR="00225FE9" w:rsidRPr="008D5160" w:rsidRDefault="00225FE9">
            <w:pPr>
              <w:widowControl w:val="0"/>
              <w:numPr>
                <w:ilvl w:val="0"/>
                <w:numId w:val="1"/>
              </w:numPr>
              <w:snapToGrid w:val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54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4CB288" w14:textId="77777777" w:rsidR="00225FE9" w:rsidRPr="008D5160" w:rsidRDefault="008D5160">
            <w:pPr>
              <w:widowControl w:val="0"/>
              <w:rPr>
                <w:rFonts w:asciiTheme="minorHAnsi" w:eastAsia="Calibri" w:hAnsiTheme="minorHAnsi" w:cstheme="minorHAnsi"/>
                <w:szCs w:val="20"/>
                <w:lang w:eastAsia="en-US" w:bidi="ar-SA"/>
              </w:rPr>
            </w:pPr>
            <w:r w:rsidRPr="008D5160">
              <w:rPr>
                <w:rFonts w:asciiTheme="minorHAnsi" w:eastAsia="Calibri" w:hAnsiTheme="minorHAnsi" w:cstheme="minorHAnsi"/>
                <w:szCs w:val="20"/>
                <w:lang w:eastAsia="en-US" w:bidi="ar-SA"/>
              </w:rPr>
              <w:t>Funkcja równoczesnego zapisu sygnału wideo z dwóch źródeł (zapis dwukanałowy) w trybie:</w:t>
            </w:r>
          </w:p>
          <w:p w14:paraId="4A69E864" w14:textId="77777777" w:rsidR="00225FE9" w:rsidRPr="008D5160" w:rsidRDefault="008D5160">
            <w:pPr>
              <w:widowControl w:val="0"/>
              <w:rPr>
                <w:rFonts w:asciiTheme="minorHAnsi" w:eastAsia="Calibri" w:hAnsiTheme="minorHAnsi" w:cstheme="minorHAnsi"/>
                <w:szCs w:val="20"/>
                <w:lang w:eastAsia="en-US" w:bidi="ar-SA"/>
              </w:rPr>
            </w:pPr>
            <w:r w:rsidRPr="008D5160">
              <w:rPr>
                <w:rFonts w:asciiTheme="minorHAnsi" w:eastAsia="Calibri" w:hAnsiTheme="minorHAnsi" w:cstheme="minorHAnsi"/>
                <w:szCs w:val="20"/>
                <w:lang w:eastAsia="en-US" w:bidi="ar-SA"/>
              </w:rPr>
              <w:t>- zsynchronizo</w:t>
            </w:r>
            <w:r w:rsidRPr="008D5160">
              <w:rPr>
                <w:rFonts w:asciiTheme="minorHAnsi" w:eastAsia="Calibri" w:hAnsiTheme="minorHAnsi" w:cstheme="minorHAnsi"/>
                <w:szCs w:val="20"/>
                <w:lang w:eastAsia="en-US" w:bidi="ar-SA"/>
              </w:rPr>
              <w:t>wanym czasowo (jednoczesne uruchomienie i zatrzymanie zapisu dla obydwu źródeł wideo)</w:t>
            </w:r>
          </w:p>
          <w:p w14:paraId="5C052E20" w14:textId="77777777" w:rsidR="00225FE9" w:rsidRPr="008D5160" w:rsidRDefault="008D5160">
            <w:pPr>
              <w:widowControl w:val="0"/>
              <w:rPr>
                <w:rFonts w:asciiTheme="minorHAnsi" w:eastAsia="Calibri" w:hAnsiTheme="minorHAnsi" w:cstheme="minorHAnsi"/>
                <w:szCs w:val="20"/>
                <w:lang w:eastAsia="en-US" w:bidi="ar-SA"/>
              </w:rPr>
            </w:pPr>
            <w:r w:rsidRPr="008D5160">
              <w:rPr>
                <w:rFonts w:asciiTheme="minorHAnsi" w:eastAsia="Calibri" w:hAnsiTheme="minorHAnsi" w:cstheme="minorHAnsi"/>
                <w:szCs w:val="20"/>
                <w:lang w:eastAsia="en-US" w:bidi="ar-SA"/>
              </w:rPr>
              <w:t>- asynchronicznym (niezależne uruchamianie z zatrzymywanie zapisu w obydwu źródłach wideo).</w:t>
            </w:r>
          </w:p>
        </w:tc>
      </w:tr>
      <w:tr w:rsidR="00225FE9" w:rsidRPr="008D5160" w14:paraId="36586E7A" w14:textId="77777777"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CA1658" w14:textId="77777777" w:rsidR="00225FE9" w:rsidRPr="008D5160" w:rsidRDefault="00225FE9">
            <w:pPr>
              <w:widowControl w:val="0"/>
              <w:numPr>
                <w:ilvl w:val="0"/>
                <w:numId w:val="1"/>
              </w:numPr>
              <w:snapToGrid w:val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54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C825A1" w14:textId="77777777" w:rsidR="00225FE9" w:rsidRPr="008D5160" w:rsidRDefault="008D5160">
            <w:pPr>
              <w:widowControl w:val="0"/>
              <w:rPr>
                <w:rFonts w:asciiTheme="minorHAnsi" w:eastAsia="Calibri" w:hAnsiTheme="minorHAnsi" w:cstheme="minorHAnsi"/>
                <w:szCs w:val="20"/>
                <w:lang w:eastAsia="en-US" w:bidi="ar-SA"/>
              </w:rPr>
            </w:pPr>
            <w:r w:rsidRPr="008D5160">
              <w:rPr>
                <w:rFonts w:asciiTheme="minorHAnsi" w:eastAsia="Calibri" w:hAnsiTheme="minorHAnsi" w:cstheme="minorHAnsi"/>
                <w:szCs w:val="20"/>
                <w:lang w:eastAsia="en-US" w:bidi="ar-SA"/>
              </w:rPr>
              <w:t>Możliwość podłączenia i zapisu wideo ze źródła sygnału 3D.</w:t>
            </w:r>
          </w:p>
        </w:tc>
      </w:tr>
      <w:tr w:rsidR="00225FE9" w:rsidRPr="008D5160" w14:paraId="6A821CD4" w14:textId="77777777"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9301C1" w14:textId="77777777" w:rsidR="00225FE9" w:rsidRPr="008D5160" w:rsidRDefault="00225FE9">
            <w:pPr>
              <w:widowControl w:val="0"/>
              <w:numPr>
                <w:ilvl w:val="0"/>
                <w:numId w:val="1"/>
              </w:numPr>
              <w:snapToGrid w:val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54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B7353D" w14:textId="77777777" w:rsidR="00225FE9" w:rsidRPr="008D5160" w:rsidRDefault="008D5160">
            <w:pPr>
              <w:widowControl w:val="0"/>
              <w:rPr>
                <w:rFonts w:asciiTheme="minorHAnsi" w:eastAsia="Calibri" w:hAnsiTheme="minorHAnsi" w:cstheme="minorHAnsi"/>
                <w:szCs w:val="20"/>
                <w:lang w:eastAsia="en-US" w:bidi="ar-SA"/>
              </w:rPr>
            </w:pPr>
            <w:r w:rsidRPr="008D5160">
              <w:rPr>
                <w:rFonts w:asciiTheme="minorHAnsi" w:eastAsia="Calibri" w:hAnsiTheme="minorHAnsi" w:cstheme="minorHAnsi"/>
                <w:szCs w:val="20"/>
                <w:lang w:eastAsia="en-US" w:bidi="ar-SA"/>
              </w:rPr>
              <w:t>Możliwość wyświetlenia oraz zapisu obrazu 3D jako obraz 2D.</w:t>
            </w:r>
          </w:p>
        </w:tc>
      </w:tr>
      <w:tr w:rsidR="00225FE9" w:rsidRPr="008D5160" w14:paraId="39019A24" w14:textId="77777777"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98EFA6" w14:textId="77777777" w:rsidR="00225FE9" w:rsidRPr="008D5160" w:rsidRDefault="00225FE9">
            <w:pPr>
              <w:widowControl w:val="0"/>
              <w:numPr>
                <w:ilvl w:val="0"/>
                <w:numId w:val="1"/>
              </w:numPr>
              <w:snapToGrid w:val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54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2E65BC" w14:textId="77777777" w:rsidR="00225FE9" w:rsidRPr="008D5160" w:rsidRDefault="008D5160">
            <w:pPr>
              <w:widowControl w:val="0"/>
              <w:rPr>
                <w:rFonts w:asciiTheme="minorHAnsi" w:eastAsia="Calibri" w:hAnsiTheme="minorHAnsi" w:cstheme="minorHAnsi"/>
                <w:szCs w:val="20"/>
                <w:lang w:eastAsia="en-US" w:bidi="ar-SA"/>
              </w:rPr>
            </w:pPr>
            <w:r w:rsidRPr="008D5160">
              <w:rPr>
                <w:rFonts w:asciiTheme="minorHAnsi" w:eastAsia="Calibri" w:hAnsiTheme="minorHAnsi" w:cstheme="minorHAnsi"/>
                <w:szCs w:val="20"/>
                <w:lang w:eastAsia="en-US" w:bidi="ar-SA"/>
              </w:rPr>
              <w:t>Funkcja zapisywania procedur w wybranych lokalizacjach w tle umożliwiająca otwarcie nowej procedury, wprowadzenie nowego pacjenta i zapis nowych zdjęć i wideo bez konieczności oczekiwania na zak</w:t>
            </w:r>
            <w:r w:rsidRPr="008D5160">
              <w:rPr>
                <w:rFonts w:asciiTheme="minorHAnsi" w:eastAsia="Calibri" w:hAnsiTheme="minorHAnsi" w:cstheme="minorHAnsi"/>
                <w:szCs w:val="20"/>
                <w:lang w:eastAsia="en-US" w:bidi="ar-SA"/>
              </w:rPr>
              <w:t>ończenie zapisu poprzednich procedur.</w:t>
            </w:r>
          </w:p>
        </w:tc>
      </w:tr>
      <w:tr w:rsidR="00225FE9" w:rsidRPr="008D5160" w14:paraId="63C4E8D0" w14:textId="77777777"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831D70" w14:textId="77777777" w:rsidR="00225FE9" w:rsidRPr="008D5160" w:rsidRDefault="00225FE9">
            <w:pPr>
              <w:widowControl w:val="0"/>
              <w:numPr>
                <w:ilvl w:val="0"/>
                <w:numId w:val="1"/>
              </w:numPr>
              <w:snapToGrid w:val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54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0D1AAA" w14:textId="77777777" w:rsidR="00225FE9" w:rsidRPr="008D5160" w:rsidRDefault="008D5160">
            <w:pPr>
              <w:widowControl w:val="0"/>
              <w:rPr>
                <w:rFonts w:asciiTheme="minorHAnsi" w:eastAsia="Calibri" w:hAnsiTheme="minorHAnsi" w:cstheme="minorHAnsi"/>
                <w:szCs w:val="20"/>
                <w:lang w:eastAsia="en-US" w:bidi="ar-SA"/>
              </w:rPr>
            </w:pPr>
            <w:r w:rsidRPr="008D5160">
              <w:rPr>
                <w:rFonts w:asciiTheme="minorHAnsi" w:eastAsia="Calibri" w:hAnsiTheme="minorHAnsi" w:cstheme="minorHAnsi"/>
                <w:szCs w:val="20"/>
                <w:lang w:eastAsia="en-US" w:bidi="ar-SA"/>
              </w:rPr>
              <w:t xml:space="preserve">Zaimplementowane oprogramowanie zabezpieczające przed </w:t>
            </w:r>
            <w:proofErr w:type="spellStart"/>
            <w:r w:rsidRPr="008D5160">
              <w:rPr>
                <w:rFonts w:asciiTheme="minorHAnsi" w:eastAsia="Calibri" w:hAnsiTheme="minorHAnsi" w:cstheme="minorHAnsi"/>
                <w:szCs w:val="20"/>
                <w:lang w:eastAsia="en-US" w:bidi="ar-SA"/>
              </w:rPr>
              <w:t>malware</w:t>
            </w:r>
            <w:proofErr w:type="spellEnd"/>
            <w:r w:rsidRPr="008D5160">
              <w:rPr>
                <w:rFonts w:asciiTheme="minorHAnsi" w:eastAsia="Calibri" w:hAnsiTheme="minorHAnsi" w:cstheme="minorHAnsi"/>
                <w:szCs w:val="20"/>
                <w:lang w:eastAsia="en-US" w:bidi="ar-SA"/>
              </w:rPr>
              <w:t>, niezależne od łatek bezpieczeństwa systemu operacyjnego, pozwalające na uruchomienie wyłącznie aplikacji zdefiniowanych na liście “</w:t>
            </w:r>
            <w:proofErr w:type="spellStart"/>
            <w:r w:rsidRPr="008D5160">
              <w:rPr>
                <w:rFonts w:asciiTheme="minorHAnsi" w:eastAsia="Calibri" w:hAnsiTheme="minorHAnsi" w:cstheme="minorHAnsi"/>
                <w:szCs w:val="20"/>
                <w:lang w:eastAsia="en-US" w:bidi="ar-SA"/>
              </w:rPr>
              <w:t>white</w:t>
            </w:r>
            <w:proofErr w:type="spellEnd"/>
            <w:r w:rsidRPr="008D5160">
              <w:rPr>
                <w:rFonts w:asciiTheme="minorHAnsi" w:eastAsia="Calibri" w:hAnsiTheme="minorHAnsi" w:cstheme="minorHAnsi"/>
                <w:szCs w:val="20"/>
                <w:lang w:eastAsia="en-US" w:bidi="ar-SA"/>
              </w:rPr>
              <w:t xml:space="preserve"> list”.</w:t>
            </w:r>
          </w:p>
        </w:tc>
      </w:tr>
      <w:tr w:rsidR="00225FE9" w:rsidRPr="008D5160" w14:paraId="08E148C8" w14:textId="77777777"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24538C" w14:textId="77777777" w:rsidR="00225FE9" w:rsidRPr="008D5160" w:rsidRDefault="00225FE9">
            <w:pPr>
              <w:widowControl w:val="0"/>
              <w:numPr>
                <w:ilvl w:val="0"/>
                <w:numId w:val="1"/>
              </w:numPr>
              <w:snapToGrid w:val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54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A5EF7C" w14:textId="77777777" w:rsidR="00225FE9" w:rsidRPr="008D5160" w:rsidRDefault="008D5160">
            <w:pPr>
              <w:widowControl w:val="0"/>
              <w:rPr>
                <w:rFonts w:asciiTheme="minorHAnsi" w:eastAsia="Calibri" w:hAnsiTheme="minorHAnsi" w:cstheme="minorHAnsi"/>
                <w:szCs w:val="20"/>
                <w:lang w:eastAsia="en-US" w:bidi="ar-SA"/>
              </w:rPr>
            </w:pPr>
            <w:r w:rsidRPr="008D5160">
              <w:rPr>
                <w:rFonts w:asciiTheme="minorHAnsi" w:eastAsia="Calibri" w:hAnsiTheme="minorHAnsi" w:cstheme="minorHAnsi"/>
                <w:szCs w:val="20"/>
                <w:lang w:eastAsia="en-US" w:bidi="ar-SA"/>
              </w:rPr>
              <w:t>Urządze</w:t>
            </w:r>
            <w:r w:rsidRPr="008D5160">
              <w:rPr>
                <w:rFonts w:asciiTheme="minorHAnsi" w:eastAsia="Calibri" w:hAnsiTheme="minorHAnsi" w:cstheme="minorHAnsi"/>
                <w:szCs w:val="20"/>
                <w:lang w:eastAsia="en-US" w:bidi="ar-SA"/>
              </w:rPr>
              <w:t>nie wyposażone w min. 1 gniazdo 1 GB Ethernet (RJ-45) oraz wbudowaną antenę do bezprzewodowego łączenia poprzez Wi-Fi.</w:t>
            </w:r>
          </w:p>
        </w:tc>
      </w:tr>
      <w:tr w:rsidR="00225FE9" w:rsidRPr="008D5160" w14:paraId="1F92AFB1" w14:textId="77777777"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B1E73D" w14:textId="77777777" w:rsidR="00225FE9" w:rsidRPr="008D5160" w:rsidRDefault="00225FE9">
            <w:pPr>
              <w:widowControl w:val="0"/>
              <w:numPr>
                <w:ilvl w:val="0"/>
                <w:numId w:val="1"/>
              </w:numPr>
              <w:snapToGrid w:val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54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00ED0B" w14:textId="77777777" w:rsidR="00225FE9" w:rsidRPr="008D5160" w:rsidRDefault="008D5160">
            <w:pPr>
              <w:widowControl w:val="0"/>
              <w:rPr>
                <w:rFonts w:asciiTheme="minorHAnsi" w:eastAsia="Calibri" w:hAnsiTheme="minorHAnsi" w:cstheme="minorHAnsi"/>
                <w:szCs w:val="20"/>
                <w:lang w:eastAsia="en-US" w:bidi="ar-SA"/>
              </w:rPr>
            </w:pPr>
            <w:r w:rsidRPr="008D5160">
              <w:rPr>
                <w:rFonts w:asciiTheme="minorHAnsi" w:eastAsia="Calibri" w:hAnsiTheme="minorHAnsi" w:cstheme="minorHAnsi"/>
                <w:szCs w:val="20"/>
                <w:lang w:eastAsia="en-US" w:bidi="ar-SA"/>
              </w:rPr>
              <w:t>Sterowanie systemem z poziomu ekranu dotykowego min. 21”, umieszczonym na ramieniu</w:t>
            </w:r>
          </w:p>
        </w:tc>
      </w:tr>
      <w:tr w:rsidR="00225FE9" w:rsidRPr="008D5160" w14:paraId="69BEF59F" w14:textId="77777777"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6AD3F8" w14:textId="77777777" w:rsidR="00225FE9" w:rsidRPr="008D5160" w:rsidRDefault="00225FE9">
            <w:pPr>
              <w:widowControl w:val="0"/>
              <w:numPr>
                <w:ilvl w:val="0"/>
                <w:numId w:val="1"/>
              </w:numPr>
              <w:snapToGrid w:val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54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52B38C" w14:textId="77777777" w:rsidR="00225FE9" w:rsidRPr="008D5160" w:rsidRDefault="008D5160">
            <w:pPr>
              <w:widowControl w:val="0"/>
              <w:rPr>
                <w:rFonts w:asciiTheme="minorHAnsi" w:eastAsia="Calibri" w:hAnsiTheme="minorHAnsi" w:cstheme="minorHAnsi"/>
                <w:szCs w:val="20"/>
                <w:lang w:eastAsia="en-US" w:bidi="ar-SA"/>
              </w:rPr>
            </w:pPr>
            <w:r w:rsidRPr="008D5160">
              <w:rPr>
                <w:rFonts w:asciiTheme="minorHAnsi" w:eastAsia="Calibri" w:hAnsiTheme="minorHAnsi" w:cstheme="minorHAnsi"/>
                <w:szCs w:val="20"/>
                <w:lang w:eastAsia="en-US" w:bidi="ar-SA"/>
              </w:rPr>
              <w:t xml:space="preserve">Dodatkowy ekran sterujący min. 12”, </w:t>
            </w:r>
            <w:r w:rsidRPr="008D5160">
              <w:rPr>
                <w:rFonts w:asciiTheme="minorHAnsi" w:eastAsia="Calibri" w:hAnsiTheme="minorHAnsi" w:cstheme="minorHAnsi"/>
                <w:szCs w:val="20"/>
                <w:lang w:eastAsia="en-US" w:bidi="ar-SA"/>
              </w:rPr>
              <w:t>umieszczony pod modułami zarządzania obrazem i rejestracji</w:t>
            </w:r>
          </w:p>
        </w:tc>
      </w:tr>
      <w:tr w:rsidR="00225FE9" w:rsidRPr="008D5160" w14:paraId="5E7F2E24" w14:textId="77777777"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E1C707" w14:textId="77777777" w:rsidR="00225FE9" w:rsidRPr="008D5160" w:rsidRDefault="00225FE9">
            <w:pPr>
              <w:widowControl w:val="0"/>
              <w:numPr>
                <w:ilvl w:val="0"/>
                <w:numId w:val="1"/>
              </w:numPr>
              <w:snapToGrid w:val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54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9D3175" w14:textId="77777777" w:rsidR="00225FE9" w:rsidRPr="008D5160" w:rsidRDefault="008D5160">
            <w:pPr>
              <w:widowControl w:val="0"/>
              <w:rPr>
                <w:rFonts w:asciiTheme="minorHAnsi" w:eastAsia="Calibri" w:hAnsiTheme="minorHAnsi" w:cstheme="minorHAnsi"/>
                <w:szCs w:val="20"/>
                <w:lang w:eastAsia="en-US" w:bidi="ar-SA"/>
              </w:rPr>
            </w:pPr>
            <w:r w:rsidRPr="008D5160">
              <w:rPr>
                <w:rFonts w:asciiTheme="minorHAnsi" w:eastAsia="Calibri" w:hAnsiTheme="minorHAnsi" w:cstheme="minorHAnsi"/>
                <w:szCs w:val="20"/>
                <w:lang w:eastAsia="en-US" w:bidi="ar-SA"/>
              </w:rPr>
              <w:t>Klawiatura odporna na dezynfekcję i zalanie</w:t>
            </w:r>
          </w:p>
        </w:tc>
      </w:tr>
      <w:tr w:rsidR="00225FE9" w:rsidRPr="008D5160" w14:paraId="7C68E512" w14:textId="77777777"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1A16B6" w14:textId="77777777" w:rsidR="00225FE9" w:rsidRPr="008D5160" w:rsidRDefault="00225FE9">
            <w:pPr>
              <w:widowControl w:val="0"/>
              <w:numPr>
                <w:ilvl w:val="0"/>
                <w:numId w:val="1"/>
              </w:numPr>
              <w:snapToGrid w:val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54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E612B8" w14:textId="77777777" w:rsidR="00225FE9" w:rsidRPr="008D5160" w:rsidRDefault="008D5160">
            <w:pPr>
              <w:widowControl w:val="0"/>
              <w:rPr>
                <w:rFonts w:asciiTheme="minorHAnsi" w:eastAsia="Calibri" w:hAnsiTheme="minorHAnsi" w:cstheme="minorHAnsi"/>
                <w:szCs w:val="20"/>
                <w:lang w:eastAsia="en-US" w:bidi="ar-SA"/>
              </w:rPr>
            </w:pPr>
            <w:r w:rsidRPr="008D5160">
              <w:rPr>
                <w:rFonts w:asciiTheme="minorHAnsi" w:eastAsia="Calibri" w:hAnsiTheme="minorHAnsi" w:cstheme="minorHAnsi"/>
                <w:szCs w:val="20"/>
                <w:lang w:eastAsia="en-US" w:bidi="ar-SA"/>
              </w:rPr>
              <w:t>Mikrofon bezprzewodowy nagłowny lub krawatowy</w:t>
            </w:r>
          </w:p>
        </w:tc>
      </w:tr>
      <w:tr w:rsidR="00225FE9" w:rsidRPr="008D5160" w14:paraId="4425053D" w14:textId="77777777"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28E7A3" w14:textId="77777777" w:rsidR="00225FE9" w:rsidRPr="008D5160" w:rsidRDefault="00225FE9">
            <w:pPr>
              <w:widowControl w:val="0"/>
              <w:numPr>
                <w:ilvl w:val="0"/>
                <w:numId w:val="1"/>
              </w:numPr>
              <w:snapToGrid w:val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54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4B3B0C" w14:textId="77777777" w:rsidR="00225FE9" w:rsidRPr="008D5160" w:rsidRDefault="008D5160">
            <w:pPr>
              <w:widowControl w:val="0"/>
              <w:rPr>
                <w:rFonts w:asciiTheme="minorHAnsi" w:eastAsia="Calibri" w:hAnsiTheme="minorHAnsi" w:cstheme="minorHAnsi"/>
                <w:szCs w:val="20"/>
                <w:lang w:eastAsia="en-US" w:bidi="ar-SA"/>
              </w:rPr>
            </w:pPr>
            <w:r w:rsidRPr="008D5160">
              <w:rPr>
                <w:rFonts w:asciiTheme="minorHAnsi" w:eastAsia="Calibri" w:hAnsiTheme="minorHAnsi" w:cstheme="minorHAnsi"/>
                <w:szCs w:val="20"/>
                <w:lang w:eastAsia="en-US" w:bidi="ar-SA"/>
              </w:rPr>
              <w:t>Głośniki zamontowane na sali operacyjnej</w:t>
            </w:r>
          </w:p>
        </w:tc>
      </w:tr>
      <w:tr w:rsidR="00225FE9" w:rsidRPr="008D5160" w14:paraId="4200C268" w14:textId="77777777"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46D2BF" w14:textId="77777777" w:rsidR="00225FE9" w:rsidRPr="008D5160" w:rsidRDefault="00225FE9">
            <w:pPr>
              <w:widowControl w:val="0"/>
              <w:numPr>
                <w:ilvl w:val="0"/>
                <w:numId w:val="1"/>
              </w:numPr>
              <w:snapToGrid w:val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54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0FBE35" w14:textId="77777777" w:rsidR="00225FE9" w:rsidRPr="008D5160" w:rsidRDefault="008D5160">
            <w:pPr>
              <w:widowControl w:val="0"/>
              <w:rPr>
                <w:rFonts w:asciiTheme="minorHAnsi" w:eastAsia="Calibri" w:hAnsiTheme="minorHAnsi" w:cstheme="minorHAnsi"/>
                <w:szCs w:val="20"/>
                <w:lang w:eastAsia="en-US" w:bidi="ar-SA"/>
              </w:rPr>
            </w:pPr>
            <w:r w:rsidRPr="008D5160">
              <w:rPr>
                <w:rFonts w:asciiTheme="minorHAnsi" w:eastAsia="Calibri" w:hAnsiTheme="minorHAnsi" w:cstheme="minorHAnsi"/>
                <w:szCs w:val="20"/>
                <w:lang w:eastAsia="en-US" w:bidi="ar-SA"/>
              </w:rPr>
              <w:t>Wózek aparaturowy do transportu systemu</w:t>
            </w:r>
          </w:p>
        </w:tc>
      </w:tr>
      <w:tr w:rsidR="00225FE9" w:rsidRPr="008D5160" w14:paraId="33E6A954" w14:textId="77777777"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2EF0BD" w14:textId="77777777" w:rsidR="00225FE9" w:rsidRPr="008D5160" w:rsidRDefault="00225FE9">
            <w:pPr>
              <w:widowControl w:val="0"/>
              <w:numPr>
                <w:ilvl w:val="0"/>
                <w:numId w:val="1"/>
              </w:numPr>
              <w:snapToGrid w:val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54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D65E26" w14:textId="77777777" w:rsidR="00225FE9" w:rsidRPr="008D5160" w:rsidRDefault="008D5160">
            <w:pPr>
              <w:pStyle w:val="StandardowyZadanie"/>
              <w:spacing w:before="120" w:after="160"/>
              <w:rPr>
                <w:rFonts w:asciiTheme="minorHAnsi" w:hAnsiTheme="minorHAnsi" w:cstheme="minorHAnsi"/>
                <w:sz w:val="20"/>
                <w:szCs w:val="20"/>
              </w:rPr>
            </w:pPr>
            <w:r w:rsidRPr="008D5160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WYMAGANIA DODATKOWE:</w:t>
            </w:r>
          </w:p>
        </w:tc>
      </w:tr>
      <w:tr w:rsidR="00225FE9" w:rsidRPr="008D5160" w14:paraId="4D5FD551" w14:textId="77777777"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FAC6F8" w14:textId="77777777" w:rsidR="00225FE9" w:rsidRPr="008D5160" w:rsidRDefault="00225FE9">
            <w:pPr>
              <w:widowControl w:val="0"/>
              <w:numPr>
                <w:ilvl w:val="0"/>
                <w:numId w:val="1"/>
              </w:numPr>
              <w:snapToGrid w:val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54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AFEE8F" w14:textId="77777777" w:rsidR="00225FE9" w:rsidRPr="008D5160" w:rsidRDefault="008D5160">
            <w:pPr>
              <w:pStyle w:val="NormalnyWeb"/>
              <w:widowControl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D516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Oferowany sprzęt medyczny musi być kompletny, kompatybilny z akcesoriami, fabrycznie nowy, po instalacji gotowy do użycia zgodnie z jego przeznaczeniem</w:t>
            </w:r>
          </w:p>
        </w:tc>
      </w:tr>
      <w:tr w:rsidR="00225FE9" w:rsidRPr="008D5160" w14:paraId="166A204B" w14:textId="77777777"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875772" w14:textId="77777777" w:rsidR="00225FE9" w:rsidRPr="008D5160" w:rsidRDefault="00225FE9">
            <w:pPr>
              <w:widowControl w:val="0"/>
              <w:numPr>
                <w:ilvl w:val="0"/>
                <w:numId w:val="1"/>
              </w:numPr>
              <w:snapToGrid w:val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54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329426" w14:textId="77777777" w:rsidR="00225FE9" w:rsidRPr="008D5160" w:rsidRDefault="008D5160">
            <w:pPr>
              <w:pStyle w:val="NormalnyWeb"/>
              <w:widowControl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D516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Zamawiający wymaga instalacji i uruchomienia sprzętu</w:t>
            </w:r>
          </w:p>
        </w:tc>
      </w:tr>
      <w:tr w:rsidR="00225FE9" w:rsidRPr="008D5160" w14:paraId="1112B1AE" w14:textId="77777777"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65905A" w14:textId="77777777" w:rsidR="00225FE9" w:rsidRPr="008D5160" w:rsidRDefault="00225FE9">
            <w:pPr>
              <w:widowControl w:val="0"/>
              <w:numPr>
                <w:ilvl w:val="0"/>
                <w:numId w:val="1"/>
              </w:numPr>
              <w:snapToGrid w:val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54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5F7B86" w14:textId="77777777" w:rsidR="00225FE9" w:rsidRPr="008D5160" w:rsidRDefault="008D5160">
            <w:pPr>
              <w:widowControl w:val="0"/>
              <w:spacing w:beforeAutospacing="1"/>
              <w:rPr>
                <w:rFonts w:asciiTheme="minorHAnsi" w:hAnsiTheme="minorHAnsi" w:cstheme="minorHAnsi"/>
                <w:szCs w:val="20"/>
              </w:rPr>
            </w:pPr>
            <w:r w:rsidRPr="008D5160">
              <w:rPr>
                <w:rFonts w:asciiTheme="minorHAnsi" w:eastAsia="Times New Roman" w:hAnsiTheme="minorHAnsi" w:cstheme="minorHAnsi"/>
                <w:b/>
                <w:color w:val="000000"/>
                <w:szCs w:val="20"/>
              </w:rPr>
              <w:t xml:space="preserve">Okres gwarancji  </w:t>
            </w:r>
            <w:r w:rsidRPr="008D5160">
              <w:rPr>
                <w:rFonts w:asciiTheme="minorHAnsi" w:eastAsia="Times New Roman" w:hAnsiTheme="minorHAnsi" w:cstheme="minorHAnsi"/>
                <w:b/>
                <w:color w:val="000000"/>
                <w:szCs w:val="20"/>
              </w:rPr>
              <w:t>min. 24 miesiące</w:t>
            </w:r>
          </w:p>
        </w:tc>
      </w:tr>
      <w:tr w:rsidR="00225FE9" w:rsidRPr="008D5160" w14:paraId="7338E8BF" w14:textId="77777777"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371497" w14:textId="77777777" w:rsidR="00225FE9" w:rsidRPr="008D5160" w:rsidRDefault="00225FE9">
            <w:pPr>
              <w:widowControl w:val="0"/>
              <w:numPr>
                <w:ilvl w:val="0"/>
                <w:numId w:val="1"/>
              </w:numPr>
              <w:snapToGrid w:val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54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1D970E" w14:textId="77777777" w:rsidR="00225FE9" w:rsidRPr="008D5160" w:rsidRDefault="008D5160">
            <w:pPr>
              <w:widowControl w:val="0"/>
              <w:spacing w:beforeAutospacing="1"/>
              <w:rPr>
                <w:rFonts w:asciiTheme="minorHAnsi" w:hAnsiTheme="minorHAnsi" w:cstheme="minorHAnsi"/>
                <w:szCs w:val="20"/>
              </w:rPr>
            </w:pPr>
            <w:r w:rsidRPr="008D5160">
              <w:rPr>
                <w:rFonts w:asciiTheme="minorHAnsi" w:eastAsia="Times New Roman" w:hAnsiTheme="minorHAnsi" w:cstheme="minorHAnsi"/>
                <w:color w:val="000000"/>
                <w:szCs w:val="20"/>
              </w:rPr>
              <w:t>Wykonanie przeglądów serwisowych – wg zaleceń producenta - w trakcie trwania gwarancji (w tym jeden w ostatnim miesiącu gwarancji)</w:t>
            </w:r>
          </w:p>
        </w:tc>
      </w:tr>
      <w:tr w:rsidR="00225FE9" w:rsidRPr="008D5160" w14:paraId="5882DB94" w14:textId="77777777"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45E08B" w14:textId="77777777" w:rsidR="00225FE9" w:rsidRPr="008D5160" w:rsidRDefault="00225FE9">
            <w:pPr>
              <w:widowControl w:val="0"/>
              <w:numPr>
                <w:ilvl w:val="0"/>
                <w:numId w:val="1"/>
              </w:numPr>
              <w:snapToGrid w:val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54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C429C2" w14:textId="77777777" w:rsidR="00225FE9" w:rsidRPr="008D5160" w:rsidRDefault="008D5160">
            <w:pPr>
              <w:widowControl w:val="0"/>
              <w:spacing w:beforeAutospacing="1"/>
              <w:rPr>
                <w:rFonts w:asciiTheme="minorHAnsi" w:hAnsiTheme="minorHAnsi" w:cstheme="minorHAnsi"/>
                <w:szCs w:val="20"/>
              </w:rPr>
            </w:pPr>
            <w:r w:rsidRPr="008D5160">
              <w:rPr>
                <w:rFonts w:asciiTheme="minorHAnsi" w:eastAsia="Times New Roman" w:hAnsiTheme="minorHAnsi" w:cstheme="minorHAnsi"/>
                <w:color w:val="000000"/>
                <w:szCs w:val="20"/>
              </w:rPr>
              <w:t xml:space="preserve">Wraz z dostarczonym sprzętem Wykonawca przekaże instrukcję obsługi w języku polskim w wersji papierowej </w:t>
            </w:r>
            <w:r w:rsidRPr="008D5160">
              <w:rPr>
                <w:rFonts w:asciiTheme="minorHAnsi" w:eastAsia="Times New Roman" w:hAnsiTheme="minorHAnsi" w:cstheme="minorHAnsi"/>
                <w:color w:val="000000"/>
                <w:szCs w:val="20"/>
              </w:rPr>
              <w:t>i elektronicznej, paszport techniczny, kartę gwarancyjną oraz wykaz podmiotów upoważnionych przez producenta lub autoryzowanego przedstawiciela do wykonywania napraw i przeglądów</w:t>
            </w:r>
          </w:p>
        </w:tc>
      </w:tr>
      <w:tr w:rsidR="00225FE9" w:rsidRPr="008D5160" w14:paraId="59DC85F6" w14:textId="77777777"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2EB062" w14:textId="77777777" w:rsidR="00225FE9" w:rsidRPr="008D5160" w:rsidRDefault="00225FE9">
            <w:pPr>
              <w:widowControl w:val="0"/>
              <w:numPr>
                <w:ilvl w:val="0"/>
                <w:numId w:val="1"/>
              </w:numPr>
              <w:snapToGrid w:val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54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315D7E" w14:textId="77777777" w:rsidR="00225FE9" w:rsidRPr="008D5160" w:rsidRDefault="008D5160">
            <w:pPr>
              <w:widowControl w:val="0"/>
              <w:jc w:val="both"/>
              <w:rPr>
                <w:rFonts w:asciiTheme="minorHAnsi" w:hAnsiTheme="minorHAnsi" w:cstheme="minorHAnsi"/>
                <w:szCs w:val="20"/>
              </w:rPr>
            </w:pPr>
            <w:r w:rsidRPr="008D5160">
              <w:rPr>
                <w:rFonts w:asciiTheme="minorHAnsi" w:hAnsiTheme="minorHAnsi" w:cstheme="minorHAnsi"/>
                <w:color w:val="000000"/>
                <w:szCs w:val="20"/>
              </w:rPr>
              <w:t xml:space="preserve">Zdalna diagnostyka przez chronione łącze z możliwością </w:t>
            </w:r>
            <w:r w:rsidRPr="008D5160">
              <w:rPr>
                <w:rFonts w:asciiTheme="minorHAnsi" w:hAnsiTheme="minorHAnsi" w:cstheme="minorHAnsi"/>
                <w:color w:val="000000"/>
                <w:szCs w:val="20"/>
              </w:rPr>
              <w:t>rejestracji i odczytu online rejestrów błędów, oraz monitorowaniem systemu (uwaga – całość ewentualnych prac i wyposażenia sprzętowego, które będzie służyło tej funkcjonalności po stronie wykonawcy).</w:t>
            </w:r>
          </w:p>
        </w:tc>
      </w:tr>
      <w:tr w:rsidR="00225FE9" w:rsidRPr="008D5160" w14:paraId="43DB1E64" w14:textId="77777777"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0C0A60" w14:textId="77777777" w:rsidR="00225FE9" w:rsidRPr="008D5160" w:rsidRDefault="00225FE9">
            <w:pPr>
              <w:widowControl w:val="0"/>
              <w:numPr>
                <w:ilvl w:val="0"/>
                <w:numId w:val="1"/>
              </w:numPr>
              <w:snapToGrid w:val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54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F7072C" w14:textId="77777777" w:rsidR="00225FE9" w:rsidRPr="008D5160" w:rsidRDefault="008D5160">
            <w:pPr>
              <w:widowControl w:val="0"/>
              <w:jc w:val="both"/>
              <w:rPr>
                <w:rFonts w:asciiTheme="minorHAnsi" w:hAnsiTheme="minorHAnsi" w:cstheme="minorHAnsi"/>
                <w:szCs w:val="20"/>
              </w:rPr>
            </w:pPr>
            <w:r w:rsidRPr="008D5160">
              <w:rPr>
                <w:rFonts w:asciiTheme="minorHAnsi" w:eastAsia="Andale Sans UI" w:hAnsiTheme="minorHAnsi" w:cstheme="minorHAnsi"/>
                <w:szCs w:val="20"/>
                <w:lang w:eastAsia="ar-SA"/>
              </w:rPr>
              <w:t xml:space="preserve">Możliwość zgłoszeń o awarii za pomocą faksu lub </w:t>
            </w:r>
            <w:r w:rsidRPr="008D5160">
              <w:rPr>
                <w:rFonts w:asciiTheme="minorHAnsi" w:eastAsia="Andale Sans UI" w:hAnsiTheme="minorHAnsi" w:cstheme="minorHAnsi"/>
                <w:szCs w:val="20"/>
                <w:lang w:eastAsia="ar-SA"/>
              </w:rPr>
              <w:t>emaila 24h/dobę, 365 dni/rok .</w:t>
            </w:r>
          </w:p>
        </w:tc>
      </w:tr>
      <w:tr w:rsidR="00225FE9" w:rsidRPr="008D5160" w14:paraId="38B4C874" w14:textId="77777777"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29C276" w14:textId="77777777" w:rsidR="00225FE9" w:rsidRPr="008D5160" w:rsidRDefault="00225FE9">
            <w:pPr>
              <w:widowControl w:val="0"/>
              <w:numPr>
                <w:ilvl w:val="0"/>
                <w:numId w:val="1"/>
              </w:numPr>
              <w:snapToGrid w:val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54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16046F" w14:textId="77777777" w:rsidR="00225FE9" w:rsidRPr="008D5160" w:rsidRDefault="008D5160">
            <w:pPr>
              <w:widowControl w:val="0"/>
              <w:jc w:val="both"/>
              <w:rPr>
                <w:rFonts w:asciiTheme="minorHAnsi" w:hAnsiTheme="minorHAnsi" w:cstheme="minorHAnsi"/>
                <w:szCs w:val="20"/>
              </w:rPr>
            </w:pPr>
            <w:r w:rsidRPr="008D5160">
              <w:rPr>
                <w:rFonts w:asciiTheme="minorHAnsi" w:hAnsiTheme="minorHAnsi" w:cstheme="minorHAnsi"/>
                <w:color w:val="000000"/>
                <w:szCs w:val="20"/>
              </w:rPr>
              <w:t>Możliwość mycia i dezynfekcji poszczególnych elementów aparatów w oparciu o przedstawione przez wykonawcę zalecane preparaty myjące i dezynfekujące.</w:t>
            </w:r>
          </w:p>
        </w:tc>
      </w:tr>
      <w:tr w:rsidR="00225FE9" w:rsidRPr="008D5160" w14:paraId="63F6B0F4" w14:textId="77777777"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7AD17A" w14:textId="77777777" w:rsidR="00225FE9" w:rsidRPr="008D5160" w:rsidRDefault="00225FE9">
            <w:pPr>
              <w:widowControl w:val="0"/>
              <w:numPr>
                <w:ilvl w:val="0"/>
                <w:numId w:val="1"/>
              </w:numPr>
              <w:snapToGrid w:val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54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C2E5CD" w14:textId="77777777" w:rsidR="00225FE9" w:rsidRPr="008D5160" w:rsidRDefault="008D5160">
            <w:pPr>
              <w:widowControl w:val="0"/>
              <w:jc w:val="both"/>
              <w:rPr>
                <w:rFonts w:asciiTheme="minorHAnsi" w:hAnsiTheme="minorHAnsi" w:cstheme="minorHAnsi"/>
                <w:szCs w:val="20"/>
              </w:rPr>
            </w:pPr>
            <w:r w:rsidRPr="008D5160">
              <w:rPr>
                <w:rFonts w:asciiTheme="minorHAnsi" w:hAnsiTheme="minorHAnsi" w:cstheme="minorHAnsi"/>
                <w:szCs w:val="20"/>
              </w:rPr>
              <w:t>Instrukcja konserwacji, mycia, dezynfekcji i sterylizacji dla zaoferowan</w:t>
            </w:r>
            <w:r w:rsidRPr="008D5160">
              <w:rPr>
                <w:rFonts w:asciiTheme="minorHAnsi" w:hAnsiTheme="minorHAnsi" w:cstheme="minorHAnsi"/>
                <w:szCs w:val="20"/>
              </w:rPr>
              <w:t>ych elementów wraz z urządzeniami peryferyjnymi (jeśli dotyczy), dostarczona przy dostawie (w wersji papierowej i elektronicznej).</w:t>
            </w:r>
          </w:p>
        </w:tc>
      </w:tr>
      <w:tr w:rsidR="00225FE9" w:rsidRPr="008D5160" w14:paraId="257CCA7D" w14:textId="77777777"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EF656C" w14:textId="77777777" w:rsidR="00225FE9" w:rsidRPr="008D5160" w:rsidRDefault="00225FE9">
            <w:pPr>
              <w:widowControl w:val="0"/>
              <w:numPr>
                <w:ilvl w:val="0"/>
                <w:numId w:val="1"/>
              </w:numPr>
              <w:snapToGrid w:val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54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129F79" w14:textId="77777777" w:rsidR="00225FE9" w:rsidRPr="008D5160" w:rsidRDefault="008D5160">
            <w:pPr>
              <w:widowControl w:val="0"/>
              <w:jc w:val="both"/>
              <w:rPr>
                <w:rFonts w:asciiTheme="minorHAnsi" w:hAnsiTheme="minorHAnsi" w:cstheme="minorHAnsi"/>
              </w:rPr>
            </w:pPr>
            <w:r w:rsidRPr="008D5160">
              <w:rPr>
                <w:rStyle w:val="Uwydatnienie"/>
                <w:rFonts w:asciiTheme="minorHAnsi" w:hAnsiTheme="minorHAnsi" w:cstheme="minorHAnsi"/>
                <w:i w:val="0"/>
                <w:iCs w:val="0"/>
                <w:szCs w:val="20"/>
              </w:rPr>
              <w:t>Dostarczenie podczas odbioru oświadczenia potwierdzającego, że pracownicy serwisu sprzętu medycznego posia</w:t>
            </w:r>
            <w:r w:rsidRPr="008D5160">
              <w:rPr>
                <w:rStyle w:val="Uwydatnienie"/>
                <w:rFonts w:asciiTheme="minorHAnsi" w:hAnsiTheme="minorHAnsi" w:cstheme="minorHAnsi"/>
                <w:i w:val="0"/>
                <w:iCs w:val="0"/>
                <w:szCs w:val="20"/>
              </w:rPr>
              <w:lastRenderedPageBreak/>
              <w:t xml:space="preserve">dają odpowiednie </w:t>
            </w:r>
            <w:r w:rsidRPr="008D5160">
              <w:rPr>
                <w:rStyle w:val="Uwydatnienie"/>
                <w:rFonts w:asciiTheme="minorHAnsi" w:hAnsiTheme="minorHAnsi" w:cstheme="minorHAnsi"/>
                <w:i w:val="0"/>
                <w:iCs w:val="0"/>
                <w:szCs w:val="20"/>
              </w:rPr>
              <w:t>kwalifikacje i doświadczenie oraz posiadają imienne certyfikaty wystawione przez producenta ze szkolenia w zakresie obsługi serwisowej przedmiotu umowy – dotyczy robota chirurgicznego</w:t>
            </w:r>
          </w:p>
        </w:tc>
      </w:tr>
      <w:tr w:rsidR="00225FE9" w:rsidRPr="008D5160" w14:paraId="5B513537" w14:textId="77777777"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70D59B" w14:textId="77777777" w:rsidR="00225FE9" w:rsidRPr="008D5160" w:rsidRDefault="00225FE9">
            <w:pPr>
              <w:widowControl w:val="0"/>
              <w:numPr>
                <w:ilvl w:val="0"/>
                <w:numId w:val="1"/>
              </w:numPr>
              <w:snapToGrid w:val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54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BF7DFD" w14:textId="77777777" w:rsidR="00225FE9" w:rsidRPr="008D5160" w:rsidRDefault="008D5160">
            <w:pPr>
              <w:widowControl w:val="0"/>
              <w:jc w:val="both"/>
              <w:rPr>
                <w:rFonts w:asciiTheme="minorHAnsi" w:hAnsiTheme="minorHAnsi" w:cstheme="minorHAnsi"/>
                <w:szCs w:val="20"/>
              </w:rPr>
            </w:pPr>
            <w:r w:rsidRPr="008D5160">
              <w:rPr>
                <w:rFonts w:asciiTheme="minorHAnsi" w:hAnsiTheme="minorHAnsi" w:cstheme="minorHAnsi"/>
                <w:szCs w:val="20"/>
              </w:rPr>
              <w:t xml:space="preserve">Szkolenie wprowadzające techniczne przeprowadzone przez </w:t>
            </w:r>
            <w:r w:rsidRPr="008D5160">
              <w:rPr>
                <w:rFonts w:asciiTheme="minorHAnsi" w:hAnsiTheme="minorHAnsi" w:cstheme="minorHAnsi"/>
                <w:szCs w:val="20"/>
              </w:rPr>
              <w:t>pracownika serwisu  -  dla personelu średniego medycznego i/lub technicznego - przed odbiorem sprzętu , w wymiarze ok. 3 godziny</w:t>
            </w:r>
          </w:p>
        </w:tc>
      </w:tr>
      <w:tr w:rsidR="00225FE9" w:rsidRPr="008D5160" w14:paraId="699B5854" w14:textId="77777777"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7364CF" w14:textId="77777777" w:rsidR="00225FE9" w:rsidRPr="008D5160" w:rsidRDefault="00225FE9">
            <w:pPr>
              <w:widowControl w:val="0"/>
              <w:numPr>
                <w:ilvl w:val="0"/>
                <w:numId w:val="1"/>
              </w:numPr>
              <w:snapToGrid w:val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54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EF2D45" w14:textId="77777777" w:rsidR="00225FE9" w:rsidRPr="008D5160" w:rsidRDefault="008D5160">
            <w:pPr>
              <w:widowControl w:val="0"/>
              <w:jc w:val="both"/>
              <w:rPr>
                <w:rFonts w:asciiTheme="minorHAnsi" w:hAnsiTheme="minorHAnsi" w:cstheme="minorHAnsi"/>
                <w:szCs w:val="20"/>
              </w:rPr>
            </w:pPr>
            <w:r w:rsidRPr="008D5160">
              <w:rPr>
                <w:rFonts w:asciiTheme="minorHAnsi" w:hAnsiTheme="minorHAnsi" w:cstheme="minorHAnsi"/>
                <w:szCs w:val="20"/>
              </w:rPr>
              <w:t>Dotyczy robota chirurgicznego:</w:t>
            </w:r>
          </w:p>
          <w:p w14:paraId="60A88243" w14:textId="77777777" w:rsidR="00225FE9" w:rsidRPr="008D5160" w:rsidRDefault="008D5160">
            <w:pPr>
              <w:widowControl w:val="0"/>
              <w:jc w:val="both"/>
              <w:rPr>
                <w:rFonts w:asciiTheme="minorHAnsi" w:hAnsiTheme="minorHAnsi" w:cstheme="minorHAnsi"/>
                <w:szCs w:val="20"/>
              </w:rPr>
            </w:pPr>
            <w:r w:rsidRPr="008D5160">
              <w:rPr>
                <w:rFonts w:asciiTheme="minorHAnsi" w:hAnsiTheme="minorHAnsi" w:cstheme="minorHAnsi"/>
                <w:szCs w:val="20"/>
              </w:rPr>
              <w:t xml:space="preserve">1. Szkolenie stanowiskowe rozszerzone  dla personelu medycznego. </w:t>
            </w:r>
            <w:r w:rsidRPr="008D5160">
              <w:rPr>
                <w:rFonts w:asciiTheme="minorHAnsi" w:hAnsiTheme="minorHAnsi" w:cstheme="minorHAnsi"/>
                <w:color w:val="000000"/>
                <w:szCs w:val="20"/>
              </w:rPr>
              <w:t>S</w:t>
            </w:r>
            <w:r w:rsidRPr="008D5160">
              <w:rPr>
                <w:rFonts w:asciiTheme="minorHAnsi" w:hAnsiTheme="minorHAnsi" w:cstheme="minorHAnsi"/>
                <w:bCs/>
                <w:color w:val="000000"/>
                <w:szCs w:val="20"/>
              </w:rPr>
              <w:t>zkolenia zorganizowane dla 8</w:t>
            </w:r>
            <w:r w:rsidRPr="008D5160">
              <w:rPr>
                <w:rFonts w:asciiTheme="minorHAnsi" w:hAnsiTheme="minorHAnsi" w:cstheme="minorHAnsi"/>
                <w:bCs/>
                <w:color w:val="000000"/>
                <w:szCs w:val="20"/>
              </w:rPr>
              <w:t xml:space="preserve"> zespołów (skład zespołów: operator, asystent, anestezjolog). </w:t>
            </w:r>
            <w:r w:rsidRPr="008D5160">
              <w:rPr>
                <w:rFonts w:asciiTheme="minorHAnsi" w:hAnsiTheme="minorHAnsi" w:cstheme="minorHAnsi"/>
                <w:szCs w:val="20"/>
              </w:rPr>
              <w:t xml:space="preserve"> - szkolenie zakończone wystawieniem certyfikatu bezpiecznej obsługi robota chirurgicznego. Przystąpienie do szkolenia po protokolarnym odbiorze systemu chirurgii </w:t>
            </w:r>
            <w:proofErr w:type="spellStart"/>
            <w:r w:rsidRPr="008D5160">
              <w:rPr>
                <w:rFonts w:asciiTheme="minorHAnsi" w:hAnsiTheme="minorHAnsi" w:cstheme="minorHAnsi"/>
                <w:szCs w:val="20"/>
              </w:rPr>
              <w:t>robotycznej</w:t>
            </w:r>
            <w:proofErr w:type="spellEnd"/>
            <w:r w:rsidRPr="008D5160">
              <w:rPr>
                <w:rFonts w:asciiTheme="minorHAnsi" w:hAnsiTheme="minorHAnsi" w:cstheme="minorHAnsi"/>
                <w:szCs w:val="20"/>
              </w:rPr>
              <w:t>.</w:t>
            </w:r>
          </w:p>
          <w:p w14:paraId="3B9A2825" w14:textId="77777777" w:rsidR="00225FE9" w:rsidRPr="008D5160" w:rsidRDefault="008D5160">
            <w:pPr>
              <w:widowControl w:val="0"/>
              <w:jc w:val="both"/>
              <w:rPr>
                <w:rFonts w:asciiTheme="minorHAnsi" w:hAnsiTheme="minorHAnsi" w:cstheme="minorHAnsi"/>
                <w:szCs w:val="20"/>
              </w:rPr>
            </w:pPr>
            <w:r w:rsidRPr="008D5160">
              <w:rPr>
                <w:rFonts w:asciiTheme="minorHAnsi" w:hAnsiTheme="minorHAnsi" w:cstheme="minorHAnsi"/>
                <w:szCs w:val="20"/>
              </w:rPr>
              <w:t>2. Szkolenie techn</w:t>
            </w:r>
            <w:r w:rsidRPr="008D5160">
              <w:rPr>
                <w:rFonts w:asciiTheme="minorHAnsi" w:hAnsiTheme="minorHAnsi" w:cstheme="minorHAnsi"/>
                <w:szCs w:val="20"/>
              </w:rPr>
              <w:t>iczne z przygotowania robota chirurgicznego do operacji -  dla zespołu instrumentariuszek/y, - szkolenie zakończone wystawieniem zaświadczenia/ certyfikatu bezpiecznej obsługi robota chirurgicznego. Przystąpienie do szkolenia po protokolarnym odbiorze syst</w:t>
            </w:r>
            <w:r w:rsidRPr="008D5160">
              <w:rPr>
                <w:rFonts w:asciiTheme="minorHAnsi" w:hAnsiTheme="minorHAnsi" w:cstheme="minorHAnsi"/>
                <w:szCs w:val="20"/>
              </w:rPr>
              <w:t xml:space="preserve">emu chirurgii </w:t>
            </w:r>
            <w:proofErr w:type="spellStart"/>
            <w:r w:rsidRPr="008D5160">
              <w:rPr>
                <w:rFonts w:asciiTheme="minorHAnsi" w:hAnsiTheme="minorHAnsi" w:cstheme="minorHAnsi"/>
                <w:szCs w:val="20"/>
              </w:rPr>
              <w:t>robotycznej</w:t>
            </w:r>
            <w:proofErr w:type="spellEnd"/>
            <w:r w:rsidRPr="008D5160">
              <w:rPr>
                <w:rFonts w:asciiTheme="minorHAnsi" w:hAnsiTheme="minorHAnsi" w:cstheme="minorHAnsi"/>
                <w:szCs w:val="20"/>
              </w:rPr>
              <w:t xml:space="preserve"> .</w:t>
            </w:r>
          </w:p>
          <w:p w14:paraId="2402EB2F" w14:textId="77777777" w:rsidR="00225FE9" w:rsidRPr="008D5160" w:rsidRDefault="008D5160">
            <w:pPr>
              <w:widowControl w:val="0"/>
              <w:jc w:val="both"/>
              <w:rPr>
                <w:rFonts w:asciiTheme="minorHAnsi" w:hAnsiTheme="minorHAnsi" w:cstheme="minorHAnsi"/>
                <w:szCs w:val="20"/>
              </w:rPr>
            </w:pPr>
            <w:r w:rsidRPr="008D5160">
              <w:rPr>
                <w:rFonts w:asciiTheme="minorHAnsi" w:hAnsiTheme="minorHAnsi" w:cstheme="minorHAnsi"/>
                <w:szCs w:val="20"/>
              </w:rPr>
              <w:t>W.W szkolenia przeprowadzane we wskazanym przez Zamawiającego okresie, po dokonaniu protokolarnego odbioru robota chirurgicznego.</w:t>
            </w:r>
          </w:p>
          <w:p w14:paraId="1F053874" w14:textId="77777777" w:rsidR="00225FE9" w:rsidRPr="008D5160" w:rsidRDefault="008D5160">
            <w:pPr>
              <w:widowControl w:val="0"/>
              <w:jc w:val="both"/>
              <w:rPr>
                <w:rFonts w:asciiTheme="minorHAnsi" w:hAnsiTheme="minorHAnsi" w:cstheme="minorHAnsi"/>
                <w:szCs w:val="20"/>
              </w:rPr>
            </w:pPr>
            <w:r w:rsidRPr="008D5160">
              <w:rPr>
                <w:rFonts w:asciiTheme="minorHAnsi" w:hAnsiTheme="minorHAnsi" w:cstheme="minorHAnsi"/>
                <w:szCs w:val="20"/>
              </w:rPr>
              <w:t>3. Szkolenie dla pracowników Centralnej Sterylizacji w siedzibie Zamawiającego.</w:t>
            </w:r>
          </w:p>
          <w:p w14:paraId="26536D78" w14:textId="77777777" w:rsidR="00225FE9" w:rsidRPr="008D5160" w:rsidRDefault="008D5160">
            <w:pPr>
              <w:widowControl w:val="0"/>
              <w:jc w:val="both"/>
              <w:rPr>
                <w:rFonts w:asciiTheme="minorHAnsi" w:hAnsiTheme="minorHAnsi" w:cstheme="minorHAnsi"/>
                <w:szCs w:val="20"/>
              </w:rPr>
            </w:pPr>
            <w:r w:rsidRPr="008D5160">
              <w:rPr>
                <w:rFonts w:asciiTheme="minorHAnsi" w:hAnsiTheme="minorHAnsi" w:cstheme="minorHAnsi"/>
                <w:bCs/>
                <w:color w:val="000000"/>
                <w:szCs w:val="20"/>
              </w:rPr>
              <w:t>W</w:t>
            </w:r>
            <w:r w:rsidRPr="008D5160">
              <w:rPr>
                <w:rFonts w:asciiTheme="minorHAnsi" w:hAnsiTheme="minorHAnsi" w:cstheme="minorHAnsi"/>
                <w:szCs w:val="20"/>
              </w:rPr>
              <w:t xml:space="preserve"> razie potrzeby Z</w:t>
            </w:r>
            <w:r w:rsidRPr="008D5160">
              <w:rPr>
                <w:rFonts w:asciiTheme="minorHAnsi" w:hAnsiTheme="minorHAnsi" w:cstheme="minorHAnsi"/>
                <w:szCs w:val="20"/>
              </w:rPr>
              <w:t>amawiającego możliwość wsparcia aplikacyjnego w czasie trwania gwarancji.</w:t>
            </w:r>
          </w:p>
        </w:tc>
      </w:tr>
      <w:tr w:rsidR="00225FE9" w:rsidRPr="008D5160" w14:paraId="4109AFF4" w14:textId="77777777"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987027" w14:textId="77777777" w:rsidR="00225FE9" w:rsidRPr="008D5160" w:rsidRDefault="00225FE9">
            <w:pPr>
              <w:widowControl w:val="0"/>
              <w:numPr>
                <w:ilvl w:val="0"/>
                <w:numId w:val="1"/>
              </w:numPr>
              <w:snapToGrid w:val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54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132F47" w14:textId="77777777" w:rsidR="00225FE9" w:rsidRPr="008D5160" w:rsidRDefault="008D5160">
            <w:pPr>
              <w:widowControl w:val="0"/>
              <w:jc w:val="both"/>
              <w:rPr>
                <w:rFonts w:asciiTheme="minorHAnsi" w:hAnsiTheme="minorHAnsi" w:cstheme="minorHAnsi"/>
                <w:szCs w:val="20"/>
              </w:rPr>
            </w:pPr>
            <w:r w:rsidRPr="008D5160">
              <w:rPr>
                <w:rFonts w:asciiTheme="minorHAnsi" w:hAnsiTheme="minorHAnsi" w:cstheme="minorHAnsi"/>
                <w:szCs w:val="20"/>
              </w:rPr>
              <w:t xml:space="preserve">Czas skutecznej naprawy </w:t>
            </w:r>
            <w:proofErr w:type="spellStart"/>
            <w:r w:rsidRPr="008D5160">
              <w:rPr>
                <w:rFonts w:asciiTheme="minorHAnsi" w:hAnsiTheme="minorHAnsi" w:cstheme="minorHAnsi"/>
                <w:szCs w:val="20"/>
              </w:rPr>
              <w:t>niewymagającej</w:t>
            </w:r>
            <w:proofErr w:type="spellEnd"/>
            <w:r w:rsidRPr="008D5160">
              <w:rPr>
                <w:rFonts w:asciiTheme="minorHAnsi" w:hAnsiTheme="minorHAnsi" w:cstheme="minorHAnsi"/>
                <w:szCs w:val="20"/>
              </w:rPr>
              <w:t xml:space="preserve"> importu </w:t>
            </w:r>
            <w:proofErr w:type="spellStart"/>
            <w:r w:rsidRPr="008D5160">
              <w:rPr>
                <w:rFonts w:asciiTheme="minorHAnsi" w:hAnsiTheme="minorHAnsi" w:cstheme="minorHAnsi"/>
                <w:szCs w:val="20"/>
              </w:rPr>
              <w:t>części</w:t>
            </w:r>
            <w:proofErr w:type="spellEnd"/>
            <w:r w:rsidRPr="008D5160">
              <w:rPr>
                <w:rFonts w:asciiTheme="minorHAnsi" w:hAnsiTheme="minorHAnsi" w:cstheme="minorHAnsi"/>
                <w:szCs w:val="20"/>
              </w:rPr>
              <w:t xml:space="preserve"> – maksimum do 4 dni robocze od dnia zgłoszenia awarii.</w:t>
            </w:r>
          </w:p>
        </w:tc>
      </w:tr>
      <w:tr w:rsidR="00225FE9" w:rsidRPr="008D5160" w14:paraId="32C2FD6A" w14:textId="77777777"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AFF28B" w14:textId="77777777" w:rsidR="00225FE9" w:rsidRPr="008D5160" w:rsidRDefault="00225FE9">
            <w:pPr>
              <w:widowControl w:val="0"/>
              <w:numPr>
                <w:ilvl w:val="0"/>
                <w:numId w:val="1"/>
              </w:numPr>
              <w:snapToGrid w:val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54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F87C3D" w14:textId="77777777" w:rsidR="00225FE9" w:rsidRPr="008D5160" w:rsidRDefault="008D5160">
            <w:pPr>
              <w:widowControl w:val="0"/>
              <w:jc w:val="both"/>
              <w:rPr>
                <w:rFonts w:asciiTheme="minorHAnsi" w:hAnsiTheme="minorHAnsi" w:cstheme="minorHAnsi"/>
                <w:szCs w:val="20"/>
              </w:rPr>
            </w:pPr>
            <w:r w:rsidRPr="008D5160">
              <w:rPr>
                <w:rFonts w:asciiTheme="minorHAnsi" w:hAnsiTheme="minorHAnsi" w:cstheme="minorHAnsi"/>
                <w:szCs w:val="20"/>
              </w:rPr>
              <w:t xml:space="preserve">Czas skutecznej naprawy </w:t>
            </w:r>
            <w:proofErr w:type="spellStart"/>
            <w:r w:rsidRPr="008D5160">
              <w:rPr>
                <w:rFonts w:asciiTheme="minorHAnsi" w:hAnsiTheme="minorHAnsi" w:cstheme="minorHAnsi"/>
                <w:szCs w:val="20"/>
              </w:rPr>
              <w:t>wymagającej</w:t>
            </w:r>
            <w:proofErr w:type="spellEnd"/>
            <w:r w:rsidRPr="008D5160">
              <w:rPr>
                <w:rFonts w:asciiTheme="minorHAnsi" w:hAnsiTheme="minorHAnsi" w:cstheme="minorHAnsi"/>
                <w:szCs w:val="20"/>
              </w:rPr>
              <w:t xml:space="preserve"> importu </w:t>
            </w:r>
            <w:proofErr w:type="spellStart"/>
            <w:r w:rsidRPr="008D5160">
              <w:rPr>
                <w:rFonts w:asciiTheme="minorHAnsi" w:hAnsiTheme="minorHAnsi" w:cstheme="minorHAnsi"/>
                <w:szCs w:val="20"/>
              </w:rPr>
              <w:t>części</w:t>
            </w:r>
            <w:proofErr w:type="spellEnd"/>
            <w:r w:rsidRPr="008D5160">
              <w:rPr>
                <w:rFonts w:asciiTheme="minorHAnsi" w:hAnsiTheme="minorHAnsi" w:cstheme="minorHAnsi"/>
                <w:szCs w:val="20"/>
              </w:rPr>
              <w:t xml:space="preserve"> – maksimum d</w:t>
            </w:r>
            <w:r w:rsidRPr="008D5160">
              <w:rPr>
                <w:rFonts w:asciiTheme="minorHAnsi" w:hAnsiTheme="minorHAnsi" w:cstheme="minorHAnsi"/>
                <w:szCs w:val="20"/>
              </w:rPr>
              <w:t>o 14 dni roboczych od dnia zgłoszenia awarii.</w:t>
            </w:r>
          </w:p>
        </w:tc>
      </w:tr>
    </w:tbl>
    <w:p w14:paraId="7D808965" w14:textId="77777777" w:rsidR="00225FE9" w:rsidRPr="008D5160" w:rsidRDefault="008D5160">
      <w:pPr>
        <w:tabs>
          <w:tab w:val="left" w:pos="360"/>
        </w:tabs>
        <w:jc w:val="both"/>
        <w:rPr>
          <w:rFonts w:asciiTheme="minorHAnsi" w:hAnsiTheme="minorHAnsi" w:cstheme="minorHAnsi"/>
          <w:szCs w:val="20"/>
        </w:rPr>
      </w:pPr>
      <w:r w:rsidRPr="008D5160">
        <w:rPr>
          <w:rFonts w:asciiTheme="minorHAnsi" w:hAnsiTheme="minorHAnsi" w:cstheme="minorHAnsi"/>
          <w:szCs w:val="20"/>
        </w:rPr>
        <w:t xml:space="preserve">C. Oświadczam, że dostarczony Zamawiającemu przedmiot zamówienia spełniać będzie </w:t>
      </w:r>
      <w:r w:rsidRPr="008D5160">
        <w:rPr>
          <w:rFonts w:asciiTheme="minorHAnsi" w:hAnsiTheme="minorHAnsi" w:cstheme="minorHAnsi"/>
          <w:szCs w:val="20"/>
        </w:rPr>
        <w:br/>
        <w:t xml:space="preserve">właściwe, ustalone w obowiązujących przepisach prawa wymagania odnośnie dopuszczenia do użytkowania w polskich </w:t>
      </w:r>
      <w:r w:rsidRPr="008D5160">
        <w:rPr>
          <w:rFonts w:asciiTheme="minorHAnsi" w:hAnsiTheme="minorHAnsi" w:cstheme="minorHAnsi"/>
          <w:szCs w:val="20"/>
        </w:rPr>
        <w:t>zakładach opieki zdrowotnej.</w:t>
      </w:r>
    </w:p>
    <w:p w14:paraId="4723E93E" w14:textId="77777777" w:rsidR="00225FE9" w:rsidRPr="008D5160" w:rsidRDefault="00225FE9">
      <w:pPr>
        <w:tabs>
          <w:tab w:val="left" w:pos="360"/>
        </w:tabs>
        <w:ind w:left="720"/>
        <w:jc w:val="both"/>
        <w:rPr>
          <w:rFonts w:asciiTheme="minorHAnsi" w:hAnsiTheme="minorHAnsi" w:cstheme="minorHAnsi"/>
          <w:szCs w:val="20"/>
        </w:rPr>
      </w:pPr>
    </w:p>
    <w:p w14:paraId="47B7CB9C" w14:textId="77777777" w:rsidR="00225FE9" w:rsidRPr="008D5160" w:rsidRDefault="008D5160">
      <w:pPr>
        <w:tabs>
          <w:tab w:val="left" w:pos="360"/>
        </w:tabs>
        <w:jc w:val="both"/>
        <w:rPr>
          <w:rFonts w:asciiTheme="minorHAnsi" w:hAnsiTheme="minorHAnsi" w:cstheme="minorHAnsi"/>
          <w:szCs w:val="20"/>
        </w:rPr>
      </w:pPr>
      <w:r w:rsidRPr="008D5160">
        <w:rPr>
          <w:rFonts w:asciiTheme="minorHAnsi" w:hAnsiTheme="minorHAnsi" w:cstheme="minorHAnsi"/>
          <w:szCs w:val="20"/>
        </w:rPr>
        <w:t>D. Wykonawca zapewnia, że na potwierdzenie stanu faktycznego, o którym mowa w pkt B</w:t>
      </w:r>
      <w:r w:rsidRPr="008D5160">
        <w:rPr>
          <w:rFonts w:asciiTheme="minorHAnsi" w:hAnsiTheme="minorHAnsi" w:cstheme="minorHAnsi"/>
          <w:szCs w:val="20"/>
        </w:rPr>
        <w:br/>
        <w:t>i C posiada stosowne dokumenty, które zostaną niezwłocznie przekazane zamawiającemu, na jego pisemny wniosek.</w:t>
      </w:r>
    </w:p>
    <w:p w14:paraId="710B0293" w14:textId="77777777" w:rsidR="00225FE9" w:rsidRPr="008D5160" w:rsidRDefault="00225FE9">
      <w:pPr>
        <w:tabs>
          <w:tab w:val="left" w:pos="360"/>
        </w:tabs>
        <w:jc w:val="both"/>
        <w:rPr>
          <w:rFonts w:asciiTheme="minorHAnsi" w:hAnsiTheme="minorHAnsi" w:cstheme="minorHAnsi"/>
          <w:szCs w:val="20"/>
        </w:rPr>
      </w:pPr>
    </w:p>
    <w:p w14:paraId="4E6EB89D" w14:textId="77777777" w:rsidR="00225FE9" w:rsidRPr="008D5160" w:rsidRDefault="00225FE9">
      <w:pPr>
        <w:tabs>
          <w:tab w:val="left" w:pos="360"/>
        </w:tabs>
        <w:ind w:left="357"/>
        <w:jc w:val="both"/>
        <w:rPr>
          <w:rFonts w:asciiTheme="minorHAnsi" w:hAnsiTheme="minorHAnsi" w:cstheme="minorHAnsi"/>
          <w:color w:val="000000"/>
          <w:szCs w:val="20"/>
          <w:lang w:eastAsia="pl-PL"/>
        </w:rPr>
      </w:pPr>
    </w:p>
    <w:p w14:paraId="08AD3894" w14:textId="77777777" w:rsidR="00225FE9" w:rsidRPr="008D5160" w:rsidRDefault="008D5160">
      <w:pPr>
        <w:pStyle w:val="Bezodstpw"/>
        <w:widowControl w:val="0"/>
        <w:ind w:left="4248" w:hanging="4248"/>
        <w:jc w:val="right"/>
        <w:rPr>
          <w:rFonts w:cstheme="minorHAnsi"/>
          <w:sz w:val="20"/>
          <w:szCs w:val="20"/>
        </w:rPr>
      </w:pPr>
      <w:r w:rsidRPr="008D5160">
        <w:rPr>
          <w:rFonts w:cstheme="minorHAnsi"/>
          <w:color w:val="000000"/>
          <w:sz w:val="20"/>
          <w:szCs w:val="20"/>
          <w:lang w:eastAsia="pl-PL"/>
        </w:rPr>
        <w:t>………………………………………………</w:t>
      </w:r>
    </w:p>
    <w:p w14:paraId="78603B90" w14:textId="77777777" w:rsidR="00225FE9" w:rsidRPr="008D5160" w:rsidRDefault="008D5160">
      <w:pPr>
        <w:widowControl w:val="0"/>
        <w:jc w:val="right"/>
        <w:rPr>
          <w:rFonts w:asciiTheme="minorHAnsi" w:hAnsiTheme="minorHAnsi" w:cstheme="minorHAnsi"/>
          <w:szCs w:val="20"/>
        </w:rPr>
      </w:pPr>
      <w:r w:rsidRPr="008D5160">
        <w:rPr>
          <w:rFonts w:asciiTheme="minorHAnsi" w:hAnsiTheme="minorHAnsi" w:cstheme="minorHAnsi"/>
          <w:i/>
          <w:iCs/>
          <w:color w:val="000000"/>
          <w:szCs w:val="20"/>
        </w:rPr>
        <w:t xml:space="preserve"> </w:t>
      </w:r>
      <w:r w:rsidRPr="008D5160">
        <w:rPr>
          <w:rFonts w:asciiTheme="minorHAnsi" w:eastAsia="Times New Roman" w:hAnsiTheme="minorHAnsi" w:cstheme="minorHAnsi"/>
          <w:i/>
          <w:iCs/>
          <w:color w:val="000000"/>
          <w:szCs w:val="20"/>
          <w:lang w:eastAsia="pl-PL"/>
        </w:rPr>
        <w:t>Imię i nazwisko osoby uprawionej do reprezentowania</w:t>
      </w:r>
    </w:p>
    <w:p w14:paraId="1ED9ED30" w14:textId="77777777" w:rsidR="00225FE9" w:rsidRPr="008D5160" w:rsidRDefault="008D5160">
      <w:pPr>
        <w:widowControl w:val="0"/>
        <w:jc w:val="right"/>
        <w:rPr>
          <w:rFonts w:asciiTheme="minorHAnsi" w:hAnsiTheme="minorHAnsi" w:cstheme="minorHAnsi"/>
          <w:szCs w:val="20"/>
        </w:rPr>
      </w:pPr>
      <w:r w:rsidRPr="008D5160">
        <w:rPr>
          <w:rFonts w:asciiTheme="minorHAnsi" w:eastAsia="Times New Roman" w:hAnsiTheme="minorHAnsi" w:cstheme="minorHAnsi"/>
          <w:i/>
          <w:iCs/>
          <w:color w:val="000000"/>
          <w:szCs w:val="20"/>
          <w:lang w:eastAsia="pl-PL"/>
        </w:rPr>
        <w:t xml:space="preserve">Wykonawcy </w:t>
      </w:r>
    </w:p>
    <w:sectPr w:rsidR="00225FE9" w:rsidRPr="008D5160">
      <w:footerReference w:type="default" r:id="rId8"/>
      <w:pgSz w:w="11906" w:h="16838"/>
      <w:pgMar w:top="255" w:right="1418" w:bottom="851" w:left="1418" w:header="0" w:footer="720" w:gutter="0"/>
      <w:cols w:space="708"/>
      <w:formProt w:val="0"/>
      <w:docGrid w:linePitch="272" w:charSpace="491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51B9C" w14:textId="77777777" w:rsidR="008D5160" w:rsidRDefault="008D5160">
      <w:r>
        <w:separator/>
      </w:r>
    </w:p>
  </w:endnote>
  <w:endnote w:type="continuationSeparator" w:id="0">
    <w:p w14:paraId="064A7C17" w14:textId="77777777" w:rsidR="008D5160" w:rsidRDefault="008D5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6FAFE" w14:textId="77777777" w:rsidR="00225FE9" w:rsidRDefault="00225FE9">
    <w:pPr>
      <w:pStyle w:val="Stopka1"/>
      <w:ind w:right="360"/>
      <w:rPr>
        <w:rFonts w:ascii="Times New Roman" w:eastAsia="Calibri" w:hAnsi="Times New Roman" w:cs="Times New Roman"/>
        <w:color w:val="3B3838"/>
        <w:sz w:val="18"/>
        <w:szCs w:val="18"/>
        <w:highlight w:val="white"/>
      </w:rPr>
    </w:pPr>
  </w:p>
  <w:p w14:paraId="7AA7BE82" w14:textId="77777777" w:rsidR="00225FE9" w:rsidRDefault="00225FE9">
    <w:pPr>
      <w:pStyle w:val="Stopka1"/>
      <w:ind w:right="360"/>
      <w:jc w:val="both"/>
    </w:pPr>
  </w:p>
  <w:p w14:paraId="10447212" w14:textId="77777777" w:rsidR="00225FE9" w:rsidRDefault="00225FE9">
    <w:pPr>
      <w:pStyle w:val="Stopka1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6D173E" w14:textId="77777777" w:rsidR="008D5160" w:rsidRDefault="008D5160">
      <w:r>
        <w:separator/>
      </w:r>
    </w:p>
  </w:footnote>
  <w:footnote w:type="continuationSeparator" w:id="0">
    <w:p w14:paraId="706B7AA4" w14:textId="77777777" w:rsidR="008D5160" w:rsidRDefault="008D51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878D3"/>
    <w:multiLevelType w:val="multilevel"/>
    <w:tmpl w:val="32E02C6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3730FFE"/>
    <w:multiLevelType w:val="multilevel"/>
    <w:tmpl w:val="464C5B62"/>
    <w:lvl w:ilvl="0">
      <w:start w:val="1"/>
      <w:numFmt w:val="decimal"/>
      <w:lvlText w:val="%1."/>
      <w:lvlJc w:val="left"/>
      <w:pPr>
        <w:tabs>
          <w:tab w:val="num" w:pos="397"/>
        </w:tabs>
        <w:ind w:left="754" w:hanging="397"/>
      </w:pPr>
    </w:lvl>
    <w:lvl w:ilvl="1">
      <w:start w:val="1"/>
      <w:numFmt w:val="decimal"/>
      <w:lvlText w:val="%2."/>
      <w:lvlJc w:val="left"/>
      <w:pPr>
        <w:tabs>
          <w:tab w:val="num" w:pos="794"/>
        </w:tabs>
        <w:ind w:left="1151" w:hanging="397"/>
      </w:pPr>
    </w:lvl>
    <w:lvl w:ilvl="2">
      <w:start w:val="1"/>
      <w:numFmt w:val="decimal"/>
      <w:lvlText w:val="%3."/>
      <w:lvlJc w:val="left"/>
      <w:pPr>
        <w:tabs>
          <w:tab w:val="num" w:pos="1191"/>
        </w:tabs>
        <w:ind w:left="1548" w:hanging="397"/>
      </w:pPr>
    </w:lvl>
    <w:lvl w:ilvl="3">
      <w:start w:val="1"/>
      <w:numFmt w:val="decimal"/>
      <w:lvlText w:val="%4."/>
      <w:lvlJc w:val="left"/>
      <w:pPr>
        <w:tabs>
          <w:tab w:val="num" w:pos="1588"/>
        </w:tabs>
        <w:ind w:left="1945" w:hanging="397"/>
      </w:pPr>
    </w:lvl>
    <w:lvl w:ilvl="4">
      <w:start w:val="1"/>
      <w:numFmt w:val="decimal"/>
      <w:lvlText w:val="%5."/>
      <w:lvlJc w:val="left"/>
      <w:pPr>
        <w:tabs>
          <w:tab w:val="num" w:pos="1985"/>
        </w:tabs>
        <w:ind w:left="2342" w:hanging="397"/>
      </w:pPr>
    </w:lvl>
    <w:lvl w:ilvl="5">
      <w:start w:val="1"/>
      <w:numFmt w:val="decimal"/>
      <w:lvlText w:val="%6."/>
      <w:lvlJc w:val="left"/>
      <w:pPr>
        <w:tabs>
          <w:tab w:val="num" w:pos="2381"/>
        </w:tabs>
        <w:ind w:left="2738" w:hanging="397"/>
      </w:pPr>
    </w:lvl>
    <w:lvl w:ilvl="6">
      <w:start w:val="1"/>
      <w:numFmt w:val="decimal"/>
      <w:lvlText w:val="%7."/>
      <w:lvlJc w:val="left"/>
      <w:pPr>
        <w:tabs>
          <w:tab w:val="num" w:pos="2778"/>
        </w:tabs>
        <w:ind w:left="3135" w:hanging="397"/>
      </w:pPr>
    </w:lvl>
    <w:lvl w:ilvl="7">
      <w:start w:val="1"/>
      <w:numFmt w:val="decimal"/>
      <w:lvlText w:val="%8."/>
      <w:lvlJc w:val="left"/>
      <w:pPr>
        <w:tabs>
          <w:tab w:val="num" w:pos="3175"/>
        </w:tabs>
        <w:ind w:left="3532" w:hanging="397"/>
      </w:pPr>
    </w:lvl>
    <w:lvl w:ilvl="8">
      <w:start w:val="1"/>
      <w:numFmt w:val="decimal"/>
      <w:lvlText w:val="%9."/>
      <w:lvlJc w:val="left"/>
      <w:pPr>
        <w:tabs>
          <w:tab w:val="num" w:pos="3572"/>
        </w:tabs>
        <w:ind w:left="3929" w:hanging="397"/>
      </w:pPr>
    </w:lvl>
  </w:abstractNum>
  <w:abstractNum w:abstractNumId="2" w15:restartNumberingAfterBreak="0">
    <w:nsid w:val="0F5B53A0"/>
    <w:multiLevelType w:val="multilevel"/>
    <w:tmpl w:val="CEFA0AA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120570E3"/>
    <w:multiLevelType w:val="multilevel"/>
    <w:tmpl w:val="F7446DC6"/>
    <w:lvl w:ilvl="0">
      <w:start w:val="1"/>
      <w:numFmt w:val="lowerLetter"/>
      <w:lvlText w:val="%1)"/>
      <w:lvlJc w:val="left"/>
      <w:pPr>
        <w:tabs>
          <w:tab w:val="num" w:pos="0"/>
        </w:tabs>
        <w:ind w:left="82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4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6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8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0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2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4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6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83" w:hanging="180"/>
      </w:pPr>
    </w:lvl>
  </w:abstractNum>
  <w:abstractNum w:abstractNumId="4" w15:restartNumberingAfterBreak="0">
    <w:nsid w:val="183C74B0"/>
    <w:multiLevelType w:val="multilevel"/>
    <w:tmpl w:val="C422FC4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1BC87234"/>
    <w:multiLevelType w:val="multilevel"/>
    <w:tmpl w:val="263E66F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1C360B4B"/>
    <w:multiLevelType w:val="multilevel"/>
    <w:tmpl w:val="E990D08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23610277"/>
    <w:multiLevelType w:val="multilevel"/>
    <w:tmpl w:val="911EA4A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3A3E0B4E"/>
    <w:multiLevelType w:val="multilevel"/>
    <w:tmpl w:val="BDAABDC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3B6C6650"/>
    <w:multiLevelType w:val="multilevel"/>
    <w:tmpl w:val="D47AC58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3BE20C69"/>
    <w:multiLevelType w:val="multilevel"/>
    <w:tmpl w:val="80C0E1F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4FA24AC4"/>
    <w:multiLevelType w:val="multilevel"/>
    <w:tmpl w:val="1240982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50453088"/>
    <w:multiLevelType w:val="multilevel"/>
    <w:tmpl w:val="2420472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5B405EA8"/>
    <w:multiLevelType w:val="multilevel"/>
    <w:tmpl w:val="619E80D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5B5E6A3E"/>
    <w:multiLevelType w:val="multilevel"/>
    <w:tmpl w:val="1570C79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65052D91"/>
    <w:multiLevelType w:val="multilevel"/>
    <w:tmpl w:val="C130CE0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6FF31E70"/>
    <w:multiLevelType w:val="multilevel"/>
    <w:tmpl w:val="E47CF59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7" w15:restartNumberingAfterBreak="0">
    <w:nsid w:val="7166149A"/>
    <w:multiLevelType w:val="multilevel"/>
    <w:tmpl w:val="2508062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 w15:restartNumberingAfterBreak="0">
    <w:nsid w:val="73793FA3"/>
    <w:multiLevelType w:val="multilevel"/>
    <w:tmpl w:val="4664E5B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" w15:restartNumberingAfterBreak="0">
    <w:nsid w:val="7E0F69DA"/>
    <w:multiLevelType w:val="multilevel"/>
    <w:tmpl w:val="16D6667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0" w15:restartNumberingAfterBreak="0">
    <w:nsid w:val="7F430337"/>
    <w:multiLevelType w:val="multilevel"/>
    <w:tmpl w:val="EC34193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1" w15:restartNumberingAfterBreak="0">
    <w:nsid w:val="7F5C3E5B"/>
    <w:multiLevelType w:val="multilevel"/>
    <w:tmpl w:val="E77C44E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num w:numId="1" w16cid:durableId="1128283735">
    <w:abstractNumId w:val="1"/>
  </w:num>
  <w:num w:numId="2" w16cid:durableId="550306256">
    <w:abstractNumId w:val="16"/>
  </w:num>
  <w:num w:numId="3" w16cid:durableId="884223041">
    <w:abstractNumId w:val="6"/>
  </w:num>
  <w:num w:numId="4" w16cid:durableId="1089694572">
    <w:abstractNumId w:val="0"/>
  </w:num>
  <w:num w:numId="5" w16cid:durableId="509031715">
    <w:abstractNumId w:val="19"/>
  </w:num>
  <w:num w:numId="6" w16cid:durableId="284429395">
    <w:abstractNumId w:val="21"/>
  </w:num>
  <w:num w:numId="7" w16cid:durableId="936788263">
    <w:abstractNumId w:val="14"/>
  </w:num>
  <w:num w:numId="8" w16cid:durableId="75396287">
    <w:abstractNumId w:val="17"/>
  </w:num>
  <w:num w:numId="9" w16cid:durableId="1893998976">
    <w:abstractNumId w:val="8"/>
  </w:num>
  <w:num w:numId="10" w16cid:durableId="85169">
    <w:abstractNumId w:val="9"/>
  </w:num>
  <w:num w:numId="11" w16cid:durableId="2049331063">
    <w:abstractNumId w:val="18"/>
  </w:num>
  <w:num w:numId="12" w16cid:durableId="1367022553">
    <w:abstractNumId w:val="4"/>
  </w:num>
  <w:num w:numId="13" w16cid:durableId="713583240">
    <w:abstractNumId w:val="5"/>
  </w:num>
  <w:num w:numId="14" w16cid:durableId="216362761">
    <w:abstractNumId w:val="12"/>
  </w:num>
  <w:num w:numId="15" w16cid:durableId="342241264">
    <w:abstractNumId w:val="13"/>
  </w:num>
  <w:num w:numId="16" w16cid:durableId="1938250901">
    <w:abstractNumId w:val="15"/>
  </w:num>
  <w:num w:numId="17" w16cid:durableId="1339579923">
    <w:abstractNumId w:val="11"/>
  </w:num>
  <w:num w:numId="18" w16cid:durableId="601646623">
    <w:abstractNumId w:val="10"/>
  </w:num>
  <w:num w:numId="19" w16cid:durableId="70351943">
    <w:abstractNumId w:val="7"/>
  </w:num>
  <w:num w:numId="20" w16cid:durableId="798034480">
    <w:abstractNumId w:val="2"/>
  </w:num>
  <w:num w:numId="21" w16cid:durableId="355809003">
    <w:abstractNumId w:val="3"/>
  </w:num>
  <w:num w:numId="22" w16cid:durableId="57162396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FE9"/>
    <w:rsid w:val="00225FE9"/>
    <w:rsid w:val="008D5160"/>
    <w:rsid w:val="00CC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16543"/>
  <w15:docId w15:val="{78033FB2-1B57-4AF4-9FEF-581248395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Arial"/>
        <w:kern w:val="2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11A5"/>
    <w:pPr>
      <w:suppressAutoHyphens w:val="0"/>
      <w:textAlignment w:val="baseline"/>
    </w:pPr>
  </w:style>
  <w:style w:type="paragraph" w:styleId="Nagwek6">
    <w:name w:val="heading 6"/>
    <w:basedOn w:val="Standard"/>
    <w:next w:val="Textbody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qFormat/>
  </w:style>
  <w:style w:type="character" w:customStyle="1" w:styleId="Nagwek6Znak">
    <w:name w:val="Nagłówek 6 Znak"/>
    <w:basedOn w:val="Domylnaczcionkaakapitu1"/>
    <w:qFormat/>
    <w:rPr>
      <w:rFonts w:ascii="Times New Roman" w:eastAsia="Times New Roman" w:hAnsi="Times New Roman" w:cs="Times New Roman"/>
      <w:b/>
      <w:bCs/>
      <w:lang w:eastAsia="zh-CN"/>
    </w:rPr>
  </w:style>
  <w:style w:type="character" w:customStyle="1" w:styleId="Numerstrony1">
    <w:name w:val="Numer strony1"/>
    <w:basedOn w:val="Domylnaczcionkaakapitu1"/>
    <w:qFormat/>
  </w:style>
  <w:style w:type="character" w:customStyle="1" w:styleId="Uwydatnienie1">
    <w:name w:val="Uwydatnienie1"/>
    <w:qFormat/>
    <w:rPr>
      <w:b/>
      <w:bCs/>
      <w:i w:val="0"/>
      <w:iCs w:val="0"/>
    </w:rPr>
  </w:style>
  <w:style w:type="character" w:customStyle="1" w:styleId="StopkaZnak">
    <w:name w:val="Stopka Znak"/>
    <w:basedOn w:val="Domylnaczcionkaakapitu1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rzypisudolnegoZnak">
    <w:name w:val="Tekst przypisu dolnego Znak"/>
    <w:basedOn w:val="Domylnaczcionkaakapitu1"/>
    <w:qFormat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NagwekZnak">
    <w:name w:val="Nagłówek Znak"/>
    <w:basedOn w:val="Domylnaczcionkaakapitu1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treci2">
    <w:name w:val="Tekst treści (2)_"/>
    <w:basedOn w:val="Domylnaczcionkaakapitu1"/>
    <w:qFormat/>
    <w:rPr>
      <w:rFonts w:ascii="Arial" w:eastAsia="Arial" w:hAnsi="Arial" w:cs="Arial"/>
      <w:sz w:val="20"/>
      <w:szCs w:val="20"/>
    </w:rPr>
  </w:style>
  <w:style w:type="character" w:customStyle="1" w:styleId="PogrubienieTeksttreci295pt">
    <w:name w:val="Pogrubienie;Tekst treści (2) + 9;5 pt"/>
    <w:basedOn w:val="Teksttreci2"/>
    <w:qFormat/>
    <w:rPr>
      <w:rFonts w:ascii="Arial" w:eastAsia="Arial" w:hAnsi="Arial" w:cs="Arial"/>
      <w:i w:val="0"/>
      <w:iCs w:val="0"/>
      <w:caps w:val="0"/>
      <w:smallCaps w:val="0"/>
      <w:color w:val="000000"/>
      <w:spacing w:val="0"/>
      <w:w w:val="100"/>
      <w:sz w:val="19"/>
      <w:szCs w:val="19"/>
      <w:lang w:val="pl-PL" w:eastAsia="pl-PL" w:bidi="pl-PL"/>
    </w:rPr>
  </w:style>
  <w:style w:type="character" w:customStyle="1" w:styleId="Nagwek1Znak">
    <w:name w:val="Nagłówek 1 Znak"/>
    <w:basedOn w:val="Domylnaczcionkaakapitu1"/>
    <w:qFormat/>
    <w:rPr>
      <w:rFonts w:ascii="Times New Roman" w:eastAsia="Arial Unicode MS" w:hAnsi="Times New Roman" w:cs="Times New Roman"/>
      <w:sz w:val="24"/>
      <w:szCs w:val="24"/>
      <w:lang w:eastAsia="ar-SA"/>
    </w:rPr>
  </w:style>
  <w:style w:type="character" w:customStyle="1" w:styleId="TekstdymkaZnak">
    <w:name w:val="Tekst dymka Znak"/>
    <w:basedOn w:val="Domylnaczcionkaakapitu1"/>
    <w:qFormat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FooterChar">
    <w:name w:val="Footer Char"/>
    <w:basedOn w:val="Domylnaczcionkaakapitu"/>
    <w:qFormat/>
    <w:rPr>
      <w:rFonts w:cs="Mangal"/>
    </w:rPr>
  </w:style>
  <w:style w:type="character" w:customStyle="1" w:styleId="HeaderChar">
    <w:name w:val="Header Char"/>
    <w:basedOn w:val="Domylnaczcionkaakapitu"/>
    <w:qFormat/>
    <w:rPr>
      <w:rFonts w:cs="Mangal"/>
    </w:rPr>
  </w:style>
  <w:style w:type="character" w:customStyle="1" w:styleId="WW8Num1z4">
    <w:name w:val="WW8Num1z4"/>
    <w:qFormat/>
    <w:rsid w:val="00DD036B"/>
  </w:style>
  <w:style w:type="character" w:customStyle="1" w:styleId="Znakinumeracji">
    <w:name w:val="Znaki numeracji"/>
    <w:qFormat/>
  </w:style>
  <w:style w:type="character" w:customStyle="1" w:styleId="Stylwiadomocie-mail18">
    <w:name w:val="Styl wiadomości e-mail 18"/>
    <w:qFormat/>
    <w:rPr>
      <w:rFonts w:ascii="Arial" w:hAnsi="Arial" w:cs="Arial"/>
      <w:color w:val="000000"/>
      <w:sz w:val="20"/>
      <w:szCs w:val="20"/>
    </w:rPr>
  </w:style>
  <w:style w:type="character" w:customStyle="1" w:styleId="WW8Num9z0">
    <w:name w:val="WW8Num9z0"/>
    <w:qFormat/>
    <w:rPr>
      <w:rFonts w:ascii="Calibri" w:eastAsia="Calibri" w:hAnsi="Calibri" w:cs="Calibri"/>
      <w:bCs/>
      <w:sz w:val="22"/>
      <w:szCs w:val="22"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3z0">
    <w:name w:val="WW8Num3z0"/>
    <w:qFormat/>
    <w:rPr>
      <w:b w:val="0"/>
      <w:sz w:val="20"/>
      <w:szCs w:val="20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qFormat/>
    <w:rsid w:val="00F44739"/>
    <w:rPr>
      <w:rFonts w:ascii="Tahoma" w:hAnsi="Tahoma" w:cs="Mangal"/>
      <w:sz w:val="16"/>
      <w:szCs w:val="14"/>
    </w:rPr>
  </w:style>
  <w:style w:type="character" w:styleId="Uwydatnienie">
    <w:name w:val="Emphasis"/>
    <w:qFormat/>
    <w:rPr>
      <w:i/>
      <w:iCs/>
    </w:rPr>
  </w:style>
  <w:style w:type="paragraph" w:styleId="Nagwek">
    <w:name w:val="header"/>
    <w:basedOn w:val="Normalny"/>
    <w:next w:val="Tekstpodstawowy"/>
    <w:pPr>
      <w:tabs>
        <w:tab w:val="center" w:pos="4680"/>
        <w:tab w:val="right" w:pos="9360"/>
      </w:tabs>
    </w:pPr>
    <w:rPr>
      <w:rFonts w:cs="Mangal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xtbody"/>
    <w:rsid w:val="00441F51"/>
    <w:pPr>
      <w:widowControl w:val="0"/>
      <w:spacing w:after="120" w:line="240" w:lineRule="auto"/>
    </w:pPr>
    <w:rPr>
      <w:rFonts w:ascii="Times New Roman" w:eastAsia="Andale Sans UI" w:hAnsi="Times New Roman" w:cs="Tahoma"/>
      <w:color w:val="auto"/>
      <w:lang w:val="de-DE" w:eastAsia="ja-JP" w:bidi="fa-IR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  <w:sz w:val="24"/>
    </w:rPr>
  </w:style>
  <w:style w:type="paragraph" w:customStyle="1" w:styleId="Indeks">
    <w:name w:val="Indeks"/>
    <w:basedOn w:val="Standard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customStyle="1" w:styleId="Nagwek1">
    <w:name w:val="Nagłówek1"/>
    <w:basedOn w:val="Standard"/>
    <w:next w:val="Textbody"/>
    <w:qFormat/>
    <w:pPr>
      <w:suppressLineNumbers/>
      <w:tabs>
        <w:tab w:val="center" w:pos="4535"/>
        <w:tab w:val="right" w:pos="9070"/>
      </w:tabs>
    </w:pPr>
  </w:style>
  <w:style w:type="paragraph" w:customStyle="1" w:styleId="Nagwek11">
    <w:name w:val="Nagłówek 11"/>
    <w:basedOn w:val="Standard"/>
    <w:next w:val="Textbody"/>
    <w:qFormat/>
    <w:pPr>
      <w:keepNext/>
      <w:widowControl w:val="0"/>
      <w:tabs>
        <w:tab w:val="left" w:pos="0"/>
      </w:tabs>
      <w:jc w:val="both"/>
      <w:outlineLvl w:val="0"/>
    </w:pPr>
    <w:rPr>
      <w:lang w:eastAsia="ar-SA"/>
    </w:rPr>
  </w:style>
  <w:style w:type="paragraph" w:customStyle="1" w:styleId="Nagwek61">
    <w:name w:val="Nagłówek 61"/>
    <w:basedOn w:val="Standard"/>
    <w:next w:val="Textbody"/>
    <w:qFormat/>
    <w:pPr>
      <w:spacing w:before="240" w:after="60"/>
      <w:outlineLvl w:val="5"/>
    </w:pPr>
    <w:rPr>
      <w:b/>
      <w:bCs/>
      <w:sz w:val="22"/>
      <w:szCs w:val="22"/>
    </w:rPr>
  </w:style>
  <w:style w:type="paragraph" w:customStyle="1" w:styleId="Normalny1">
    <w:name w:val="Normalny1"/>
    <w:qFormat/>
    <w:pPr>
      <w:textAlignment w:val="baseline"/>
    </w:pPr>
    <w:rPr>
      <w:rFonts w:ascii="Times New Roman" w:eastAsia="Arial Unicode MS" w:hAnsi="Times New Roman" w:cs="Arial Unicode MS"/>
      <w:color w:val="000000"/>
      <w:sz w:val="24"/>
      <w:lang w:eastAsia="pl-PL"/>
    </w:rPr>
  </w:style>
  <w:style w:type="paragraph" w:customStyle="1" w:styleId="Standard">
    <w:name w:val="Standard"/>
    <w:qFormat/>
    <w:pPr>
      <w:textAlignment w:val="baseline"/>
    </w:pPr>
    <w:rPr>
      <w:rFonts w:ascii="Bookman Old Style" w:eastAsia="Arial Unicode MS" w:hAnsi="Bookman Old Style" w:cs="Arial Unicode MS"/>
      <w:color w:val="000000"/>
      <w:sz w:val="24"/>
      <w:lang w:eastAsia="pl-PL"/>
    </w:rPr>
  </w:style>
  <w:style w:type="paragraph" w:customStyle="1" w:styleId="Textbody">
    <w:name w:val="Text body"/>
    <w:basedOn w:val="Standard"/>
    <w:qFormat/>
    <w:pPr>
      <w:spacing w:after="140" w:line="288" w:lineRule="auto"/>
    </w:pPr>
  </w:style>
  <w:style w:type="paragraph" w:customStyle="1" w:styleId="Lista1">
    <w:name w:val="Lista1"/>
    <w:basedOn w:val="Textbody"/>
    <w:qFormat/>
    <w:rPr>
      <w:rFonts w:cs="Arial"/>
    </w:rPr>
  </w:style>
  <w:style w:type="paragraph" w:customStyle="1" w:styleId="Legenda1">
    <w:name w:val="Legenda1"/>
    <w:basedOn w:val="Standard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Stopka1">
    <w:name w:val="Stopka1"/>
    <w:basedOn w:val="Standard"/>
    <w:qFormat/>
    <w:pPr>
      <w:suppressLineNumbers/>
      <w:tabs>
        <w:tab w:val="center" w:pos="4536"/>
        <w:tab w:val="right" w:pos="9072"/>
      </w:tabs>
    </w:pPr>
  </w:style>
  <w:style w:type="paragraph" w:customStyle="1" w:styleId="Tekstprzypisudolnego1">
    <w:name w:val="Tekst przypisu dolnego1"/>
    <w:basedOn w:val="Standard"/>
    <w:qFormat/>
    <w:pPr>
      <w:suppressAutoHyphens w:val="0"/>
    </w:pPr>
    <w:rPr>
      <w:sz w:val="20"/>
      <w:szCs w:val="20"/>
    </w:rPr>
  </w:style>
  <w:style w:type="paragraph" w:customStyle="1" w:styleId="Teksttreci20">
    <w:name w:val="Tekst treści (2)"/>
    <w:basedOn w:val="Standard"/>
    <w:qFormat/>
    <w:pPr>
      <w:widowControl w:val="0"/>
      <w:shd w:val="clear" w:color="auto" w:fill="FFFFFF"/>
      <w:suppressAutoHyphens w:val="0"/>
      <w:spacing w:before="240" w:line="230" w:lineRule="exact"/>
    </w:pPr>
    <w:rPr>
      <w:rFonts w:ascii="Arial" w:eastAsia="Arial" w:hAnsi="Arial" w:cs="Arial"/>
      <w:sz w:val="20"/>
      <w:szCs w:val="20"/>
      <w:lang w:eastAsia="en-US"/>
    </w:rPr>
  </w:style>
  <w:style w:type="paragraph" w:customStyle="1" w:styleId="Akapitzlist1">
    <w:name w:val="Akapit z listą1"/>
    <w:basedOn w:val="Standard"/>
    <w:qFormat/>
    <w:pPr>
      <w:ind w:left="720"/>
    </w:pPr>
  </w:style>
  <w:style w:type="paragraph" w:customStyle="1" w:styleId="TreB">
    <w:name w:val="Treść B"/>
    <w:qFormat/>
    <w:pPr>
      <w:textAlignment w:val="baseline"/>
    </w:pPr>
    <w:rPr>
      <w:rFonts w:ascii="Times New Roman" w:eastAsia="Helvetica" w:hAnsi="Times New Roman" w:cs="Times New Roman"/>
      <w:b/>
      <w:color w:val="000000"/>
      <w:spacing w:val="-1"/>
      <w:szCs w:val="20"/>
      <w:lang w:eastAsia="pl-PL"/>
    </w:rPr>
  </w:style>
  <w:style w:type="paragraph" w:customStyle="1" w:styleId="western">
    <w:name w:val="western"/>
    <w:basedOn w:val="Standard"/>
    <w:qFormat/>
    <w:pPr>
      <w:suppressAutoHyphens w:val="0"/>
      <w:spacing w:before="100" w:after="100"/>
    </w:pPr>
    <w:rPr>
      <w:b/>
      <w:bCs/>
      <w:sz w:val="20"/>
      <w:szCs w:val="20"/>
      <w:lang w:eastAsia="ar-SA"/>
    </w:rPr>
  </w:style>
  <w:style w:type="paragraph" w:customStyle="1" w:styleId="Styl">
    <w:name w:val="Styl"/>
    <w:qFormat/>
    <w:pPr>
      <w:widowControl w:val="0"/>
      <w:textAlignment w:val="baseline"/>
    </w:pPr>
    <w:rPr>
      <w:rFonts w:ascii="Times New Roman" w:eastAsia="Times New Roman" w:hAnsi="Times New Roman" w:cs="Times New Roman"/>
      <w:color w:val="00000A"/>
      <w:sz w:val="24"/>
      <w:lang w:eastAsia="pl-PL"/>
    </w:rPr>
  </w:style>
  <w:style w:type="paragraph" w:customStyle="1" w:styleId="Tekstdymka1">
    <w:name w:val="Tekst dymka1"/>
    <w:basedOn w:val="Standard"/>
    <w:qFormat/>
    <w:rPr>
      <w:rFonts w:ascii="Tahoma" w:eastAsia="Tahoma" w:hAnsi="Tahoma" w:cs="Tahoma"/>
      <w:sz w:val="16"/>
      <w:szCs w:val="16"/>
    </w:rPr>
  </w:style>
  <w:style w:type="paragraph" w:customStyle="1" w:styleId="Zawartoramki">
    <w:name w:val="Zawartość ramki"/>
    <w:basedOn w:val="Standard"/>
    <w:qFormat/>
  </w:style>
  <w:style w:type="paragraph" w:customStyle="1" w:styleId="Zawartotabeli">
    <w:name w:val="Zawartość tabeli"/>
    <w:basedOn w:val="Standard"/>
    <w:qFormat/>
    <w:pPr>
      <w:suppressLineNumbers/>
    </w:pPr>
  </w:style>
  <w:style w:type="paragraph" w:styleId="Stopka">
    <w:name w:val="footer"/>
    <w:basedOn w:val="Normalny"/>
    <w:pPr>
      <w:tabs>
        <w:tab w:val="center" w:pos="4680"/>
        <w:tab w:val="right" w:pos="9360"/>
      </w:tabs>
    </w:pPr>
    <w:rPr>
      <w:rFonts w:cs="Mangal"/>
    </w:r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Bezodstpw">
    <w:name w:val="No Spacing"/>
    <w:qFormat/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NormalnyWeb">
    <w:name w:val="Normal (Web)"/>
    <w:basedOn w:val="Normalny"/>
    <w:uiPriority w:val="99"/>
    <w:unhideWhenUsed/>
    <w:qFormat/>
    <w:rsid w:val="00B34D2B"/>
    <w:pPr>
      <w:spacing w:beforeAutospacing="1" w:afterAutospacing="1" w:line="288" w:lineRule="auto"/>
      <w:textAlignment w:val="auto"/>
    </w:pPr>
    <w:rPr>
      <w:rFonts w:ascii="Times New Roman" w:eastAsia="Times New Roman" w:hAnsi="Times New Roman" w:cs="Times New Roman"/>
      <w:kern w:val="0"/>
      <w:sz w:val="24"/>
      <w:lang w:eastAsia="pl-PL" w:bidi="ar-SA"/>
    </w:rPr>
  </w:style>
  <w:style w:type="paragraph" w:styleId="Tekstdymka">
    <w:name w:val="Balloon Text"/>
    <w:basedOn w:val="Normalny"/>
    <w:link w:val="TekstdymkaZnak1"/>
    <w:uiPriority w:val="99"/>
    <w:semiHidden/>
    <w:unhideWhenUsed/>
    <w:qFormat/>
    <w:rsid w:val="00F44739"/>
    <w:rPr>
      <w:rFonts w:ascii="Tahoma" w:hAnsi="Tahoma" w:cs="Mangal"/>
      <w:sz w:val="16"/>
      <w:szCs w:val="14"/>
    </w:rPr>
  </w:style>
  <w:style w:type="paragraph" w:customStyle="1" w:styleId="Domynie">
    <w:name w:val="Domy徑nie"/>
    <w:qFormat/>
    <w:pPr>
      <w:widowControl w:val="0"/>
    </w:pPr>
    <w:rPr>
      <w:rFonts w:ascii="Verdana" w:eastAsia="Times New Roman" w:hAnsi="Verdana" w:cs="Verdana"/>
    </w:rPr>
  </w:style>
  <w:style w:type="paragraph" w:styleId="Akapitzlist">
    <w:name w:val="List Paragraph"/>
    <w:basedOn w:val="Normalny"/>
    <w:qFormat/>
    <w:pPr>
      <w:spacing w:after="160" w:line="259" w:lineRule="auto"/>
      <w:ind w:left="720"/>
      <w:contextualSpacing/>
    </w:pPr>
    <w:rPr>
      <w:rFonts w:eastAsia="Calibri"/>
    </w:rPr>
  </w:style>
  <w:style w:type="paragraph" w:customStyle="1" w:styleId="Default">
    <w:name w:val="Default"/>
    <w:qFormat/>
    <w:rPr>
      <w:color w:val="000000"/>
      <w:sz w:val="24"/>
      <w:lang w:eastAsia="en-US"/>
    </w:rPr>
  </w:style>
  <w:style w:type="paragraph" w:customStyle="1" w:styleId="xmsonormal">
    <w:name w:val="x_msonormal"/>
    <w:basedOn w:val="Normalny"/>
    <w:qFormat/>
    <w:pPr>
      <w:spacing w:beforeAutospacing="1" w:afterAutospacing="1"/>
    </w:pPr>
    <w:rPr>
      <w:rFonts w:ascii="Times New Roman" w:hAnsi="Times New Roman" w:cs="Times New Roman"/>
      <w:sz w:val="24"/>
      <w:lang w:eastAsia="pl-PL"/>
    </w:rPr>
  </w:style>
  <w:style w:type="paragraph" w:customStyle="1" w:styleId="StandardowyZadanie">
    <w:name w:val="Standardowy.Zadanie"/>
    <w:next w:val="Listapunktowana4"/>
    <w:qFormat/>
    <w:pPr>
      <w:widowControl w:val="0"/>
      <w:spacing w:line="360" w:lineRule="auto"/>
      <w:textAlignment w:val="baseline"/>
    </w:pPr>
    <w:rPr>
      <w:rFonts w:ascii="Times New Roman" w:hAnsi="Times New Roman" w:cs="Times New Roman"/>
      <w:color w:val="FF0000"/>
      <w:sz w:val="24"/>
    </w:rPr>
  </w:style>
  <w:style w:type="paragraph" w:styleId="Listapunktowana4">
    <w:name w:val="List Bullet 4"/>
    <w:basedOn w:val="Normalny"/>
    <w:qFormat/>
    <w:pPr>
      <w:tabs>
        <w:tab w:val="left" w:pos="1209"/>
      </w:tabs>
      <w:spacing w:after="160"/>
      <w:ind w:left="1209" w:hanging="360"/>
      <w:contextualSpacing/>
    </w:pPr>
  </w:style>
  <w:style w:type="numbering" w:customStyle="1" w:styleId="Numeracja123">
    <w:name w:val="Numeracja 123"/>
    <w:qFormat/>
  </w:style>
  <w:style w:type="numbering" w:customStyle="1" w:styleId="WW8Num9">
    <w:name w:val="WW8Num9"/>
    <w:qFormat/>
  </w:style>
  <w:style w:type="numbering" w:customStyle="1" w:styleId="WW8Num3">
    <w:name w:val="WW8Num3"/>
    <w:qFormat/>
  </w:style>
  <w:style w:type="table" w:styleId="Tabela-Siatka">
    <w:name w:val="Table Grid"/>
    <w:basedOn w:val="Standardowy"/>
    <w:uiPriority w:val="39"/>
    <w:rsid w:val="008511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9D1912-194D-4050-8C7E-B7B77C84E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3627</Words>
  <Characters>21763</Characters>
  <Application>Microsoft Office Word</Application>
  <DocSecurity>0</DocSecurity>
  <Lines>181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Aparatura Medyczna</dc:creator>
  <dc:description/>
  <cp:lastModifiedBy>Zamówienia Publiczne</cp:lastModifiedBy>
  <cp:revision>2</cp:revision>
  <dcterms:created xsi:type="dcterms:W3CDTF">2023-10-06T12:30:00Z</dcterms:created>
  <dcterms:modified xsi:type="dcterms:W3CDTF">2023-10-06T12:30:00Z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