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EA6925" w:rsidRDefault="00B1692B" w:rsidP="00064CAE">
      <w:pPr>
        <w:jc w:val="right"/>
        <w:rPr>
          <w:sz w:val="22"/>
          <w:szCs w:val="22"/>
        </w:rPr>
      </w:pPr>
    </w:p>
    <w:p w14:paraId="61B2C93E" w14:textId="77777777" w:rsidR="00B1692B" w:rsidRPr="00EA6925" w:rsidRDefault="00B1692B" w:rsidP="00064CAE">
      <w:pPr>
        <w:jc w:val="right"/>
        <w:rPr>
          <w:sz w:val="22"/>
          <w:szCs w:val="22"/>
        </w:rPr>
      </w:pPr>
    </w:p>
    <w:p w14:paraId="22DF30EF" w14:textId="77777777" w:rsidR="00B1692B" w:rsidRPr="00EA6925" w:rsidRDefault="00B1692B" w:rsidP="00064CAE">
      <w:pPr>
        <w:jc w:val="right"/>
        <w:rPr>
          <w:sz w:val="22"/>
          <w:szCs w:val="22"/>
        </w:rPr>
      </w:pPr>
    </w:p>
    <w:p w14:paraId="27C076DA" w14:textId="77777777" w:rsidR="00B1692B" w:rsidRPr="00EA6925" w:rsidRDefault="00B1692B" w:rsidP="00064CAE">
      <w:pPr>
        <w:jc w:val="right"/>
        <w:rPr>
          <w:sz w:val="22"/>
          <w:szCs w:val="22"/>
        </w:rPr>
      </w:pPr>
    </w:p>
    <w:p w14:paraId="105CC6F1" w14:textId="77777777" w:rsidR="00F01E81" w:rsidRPr="00EA6925" w:rsidRDefault="00F01E81" w:rsidP="00F01E81">
      <w:pPr>
        <w:tabs>
          <w:tab w:val="left" w:pos="3402"/>
        </w:tabs>
        <w:spacing w:line="300" w:lineRule="auto"/>
        <w:jc w:val="right"/>
        <w:rPr>
          <w:rFonts w:cstheme="minorHAnsi"/>
          <w:b/>
          <w:i/>
          <w:sz w:val="22"/>
          <w:szCs w:val="22"/>
        </w:rPr>
      </w:pPr>
      <w:r w:rsidRPr="00EA6925">
        <w:rPr>
          <w:rFonts w:cstheme="minorHAnsi"/>
          <w:b/>
          <w:i/>
          <w:sz w:val="22"/>
          <w:szCs w:val="22"/>
        </w:rPr>
        <w:t>Załącznik nr 4 do SWZ</w:t>
      </w:r>
    </w:p>
    <w:p w14:paraId="5248BC2E" w14:textId="77777777" w:rsidR="00F01E81" w:rsidRPr="00EA6925" w:rsidRDefault="00F01E81" w:rsidP="00F01E81">
      <w:pPr>
        <w:spacing w:line="300" w:lineRule="auto"/>
        <w:jc w:val="right"/>
        <w:rPr>
          <w:rFonts w:cstheme="minorHAnsi"/>
          <w:sz w:val="22"/>
          <w:szCs w:val="22"/>
        </w:rPr>
      </w:pPr>
      <w:r w:rsidRPr="00EA6925">
        <w:rPr>
          <w:rFonts w:cstheme="minorHAnsi"/>
          <w:sz w:val="22"/>
          <w:szCs w:val="22"/>
        </w:rPr>
        <w:t>Wzór</w:t>
      </w:r>
    </w:p>
    <w:p w14:paraId="70BFFC86" w14:textId="3A1B062D" w:rsidR="00F01E81" w:rsidRPr="00EA6925" w:rsidRDefault="00F01E81" w:rsidP="00F01E81">
      <w:pPr>
        <w:keepNext/>
        <w:spacing w:line="300" w:lineRule="auto"/>
        <w:ind w:left="284" w:right="486"/>
        <w:contextualSpacing/>
        <w:jc w:val="center"/>
        <w:outlineLvl w:val="0"/>
        <w:rPr>
          <w:rFonts w:cstheme="minorHAnsi"/>
          <w:b/>
          <w:sz w:val="22"/>
          <w:szCs w:val="22"/>
        </w:rPr>
      </w:pPr>
      <w:r w:rsidRPr="00EA6925">
        <w:rPr>
          <w:rFonts w:cstheme="minorHAnsi"/>
          <w:b/>
          <w:sz w:val="22"/>
          <w:szCs w:val="22"/>
        </w:rPr>
        <w:t>UMOWA nr RZP.244.</w:t>
      </w:r>
      <w:r w:rsidR="0097692E">
        <w:rPr>
          <w:rFonts w:cstheme="minorHAnsi"/>
          <w:b/>
          <w:sz w:val="22"/>
          <w:szCs w:val="22"/>
        </w:rPr>
        <w:t>6.2024</w:t>
      </w:r>
    </w:p>
    <w:p w14:paraId="137B901D" w14:textId="77777777" w:rsidR="00B72912" w:rsidRPr="00EA6925" w:rsidRDefault="00B72912" w:rsidP="00B72912">
      <w:pPr>
        <w:spacing w:line="276" w:lineRule="auto"/>
        <w:jc w:val="center"/>
        <w:rPr>
          <w:rFonts w:cstheme="minorHAnsi"/>
          <w:i/>
          <w:sz w:val="22"/>
          <w:szCs w:val="22"/>
        </w:rPr>
      </w:pPr>
      <w:r w:rsidRPr="00EA6925">
        <w:rPr>
          <w:rFonts w:cstheme="minorHAnsi"/>
          <w:i/>
          <w:sz w:val="22"/>
          <w:szCs w:val="22"/>
        </w:rPr>
        <w:t>zawarta w formie elektronicznej lub</w:t>
      </w:r>
    </w:p>
    <w:p w14:paraId="06546B86" w14:textId="77777777" w:rsidR="00B72912" w:rsidRPr="00EA6925" w:rsidRDefault="00B72912" w:rsidP="00B72912">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10478709" w14:textId="77777777" w:rsidR="00F01E81" w:rsidRPr="00EA6925" w:rsidRDefault="00F01E81" w:rsidP="00F01E81">
      <w:pPr>
        <w:spacing w:line="300" w:lineRule="auto"/>
        <w:jc w:val="both"/>
        <w:rPr>
          <w:rFonts w:cstheme="minorHAnsi"/>
          <w:sz w:val="22"/>
          <w:szCs w:val="22"/>
        </w:rPr>
      </w:pPr>
    </w:p>
    <w:p w14:paraId="5597C3C8" w14:textId="77777777" w:rsidR="00F01E81" w:rsidRPr="00EA6925" w:rsidRDefault="00F01E81" w:rsidP="00F01E81">
      <w:pPr>
        <w:spacing w:line="300" w:lineRule="auto"/>
        <w:jc w:val="both"/>
        <w:rPr>
          <w:rFonts w:cstheme="minorHAnsi"/>
          <w:b/>
          <w:bCs w:val="0"/>
          <w:sz w:val="22"/>
          <w:szCs w:val="22"/>
        </w:rPr>
      </w:pPr>
      <w:r w:rsidRPr="00EA6925">
        <w:rPr>
          <w:rFonts w:cstheme="minorHAnsi"/>
          <w:b/>
          <w:sz w:val="22"/>
          <w:szCs w:val="22"/>
        </w:rPr>
        <w:t>Strony umowy:</w:t>
      </w:r>
    </w:p>
    <w:p w14:paraId="3A3EADD7" w14:textId="77777777" w:rsidR="00F01E81" w:rsidRPr="00EA6925" w:rsidRDefault="00F01E81" w:rsidP="00F01E81">
      <w:pPr>
        <w:spacing w:line="300" w:lineRule="auto"/>
        <w:jc w:val="both"/>
        <w:rPr>
          <w:rFonts w:cstheme="minorHAnsi"/>
          <w:b/>
          <w:bCs w:val="0"/>
          <w:sz w:val="22"/>
          <w:szCs w:val="22"/>
        </w:rPr>
      </w:pPr>
      <w:r w:rsidRPr="00EA6925">
        <w:rPr>
          <w:rFonts w:cstheme="minorHAnsi"/>
          <w:b/>
          <w:sz w:val="22"/>
          <w:szCs w:val="22"/>
        </w:rPr>
        <w:t>Zamawiający:</w:t>
      </w:r>
    </w:p>
    <w:p w14:paraId="119FF750" w14:textId="1B0632F6" w:rsidR="00F01E81" w:rsidRPr="00EA6925" w:rsidRDefault="00F01E81" w:rsidP="00F01E81">
      <w:pPr>
        <w:spacing w:line="300" w:lineRule="auto"/>
        <w:jc w:val="both"/>
        <w:rPr>
          <w:rFonts w:cstheme="minorHAnsi"/>
          <w:sz w:val="22"/>
          <w:szCs w:val="22"/>
        </w:rPr>
      </w:pPr>
      <w:r w:rsidRPr="00EA6925">
        <w:rPr>
          <w:rFonts w:cstheme="minorHAnsi"/>
          <w:b/>
          <w:sz w:val="22"/>
          <w:szCs w:val="22"/>
        </w:rPr>
        <w:t>Politechnika Bydgoska im. Jana i Jędrzeja Śniadeckich</w:t>
      </w:r>
      <w:r w:rsidRPr="00EA6925">
        <w:rPr>
          <w:rFonts w:cstheme="minorHAnsi"/>
          <w:sz w:val="22"/>
          <w:szCs w:val="22"/>
        </w:rPr>
        <w:t xml:space="preserve"> z siedzibą przy Al. prof. S. Kaliskiego 7, </w:t>
      </w:r>
      <w:r w:rsidRPr="00EA6925">
        <w:rPr>
          <w:rFonts w:cstheme="minorHAnsi"/>
          <w:sz w:val="22"/>
          <w:szCs w:val="22"/>
        </w:rPr>
        <w:br/>
        <w:t>85-796 Bydgoszcz, NIP 5540313107, w imieniu której działa:</w:t>
      </w:r>
    </w:p>
    <w:p w14:paraId="40DF623F" w14:textId="77777777" w:rsidR="00F01E81" w:rsidRPr="00EA6925" w:rsidRDefault="00F01E81" w:rsidP="00F01E81">
      <w:pPr>
        <w:spacing w:line="300" w:lineRule="auto"/>
        <w:jc w:val="both"/>
        <w:rPr>
          <w:rFonts w:cstheme="minorHAnsi"/>
          <w:sz w:val="22"/>
          <w:szCs w:val="22"/>
        </w:rPr>
      </w:pPr>
      <w:r w:rsidRPr="00246D24">
        <w:rPr>
          <w:rFonts w:cstheme="minorHAnsi"/>
          <w:sz w:val="22"/>
          <w:szCs w:val="22"/>
          <w:lang w:val="de-DE"/>
        </w:rPr>
        <w:t xml:space="preserve">Rektor prof. dr hab. inż. </w:t>
      </w:r>
      <w:r w:rsidRPr="00EA6925">
        <w:rPr>
          <w:rFonts w:cstheme="minorHAnsi"/>
          <w:sz w:val="22"/>
          <w:szCs w:val="22"/>
        </w:rPr>
        <w:t>Marek Adamski,</w:t>
      </w:r>
    </w:p>
    <w:p w14:paraId="54C8EED7" w14:textId="085C005C" w:rsidR="00F01E81" w:rsidRPr="00EA6925" w:rsidRDefault="00F01E81" w:rsidP="00F01E81">
      <w:pPr>
        <w:spacing w:line="300" w:lineRule="auto"/>
        <w:jc w:val="both"/>
        <w:rPr>
          <w:rFonts w:cstheme="minorHAnsi"/>
          <w:bCs w:val="0"/>
          <w:sz w:val="22"/>
          <w:szCs w:val="22"/>
        </w:rPr>
      </w:pPr>
      <w:r w:rsidRPr="00EA6925">
        <w:rPr>
          <w:rFonts w:cstheme="minorHAnsi"/>
          <w:sz w:val="22"/>
          <w:szCs w:val="22"/>
        </w:rPr>
        <w:t xml:space="preserve">przy </w:t>
      </w:r>
      <w:r w:rsidR="00B72912" w:rsidRPr="00EA6925">
        <w:rPr>
          <w:rFonts w:cs="Calibri"/>
          <w:bCs w:val="0"/>
          <w:kern w:val="0"/>
          <w:sz w:val="22"/>
          <w:szCs w:val="22"/>
        </w:rPr>
        <w:t>kontrasygnacie Dyrektor Finansowy</w:t>
      </w:r>
    </w:p>
    <w:p w14:paraId="613E1506" w14:textId="77777777" w:rsidR="00B72912" w:rsidRPr="00EA6925" w:rsidRDefault="00B72912" w:rsidP="00F01E81">
      <w:pPr>
        <w:spacing w:line="300" w:lineRule="auto"/>
        <w:jc w:val="both"/>
        <w:rPr>
          <w:rFonts w:cstheme="minorHAnsi"/>
          <w:b/>
          <w:sz w:val="22"/>
          <w:szCs w:val="22"/>
        </w:rPr>
      </w:pPr>
    </w:p>
    <w:p w14:paraId="528F23D6" w14:textId="6226C79A" w:rsidR="00B72912" w:rsidRPr="00EA6925" w:rsidRDefault="00B72912" w:rsidP="00B72912">
      <w:pPr>
        <w:spacing w:line="300" w:lineRule="auto"/>
        <w:jc w:val="both"/>
        <w:outlineLvl w:val="0"/>
        <w:rPr>
          <w:rFonts w:cstheme="minorHAnsi"/>
          <w:b/>
          <w:bCs w:val="0"/>
          <w:sz w:val="22"/>
          <w:szCs w:val="22"/>
        </w:rPr>
      </w:pPr>
      <w:r w:rsidRPr="00EA6925">
        <w:rPr>
          <w:rFonts w:cstheme="minorHAnsi"/>
          <w:b/>
          <w:sz w:val="22"/>
          <w:szCs w:val="22"/>
        </w:rPr>
        <w:t>Wykonawca:</w:t>
      </w:r>
    </w:p>
    <w:p w14:paraId="339D541F" w14:textId="6871E625" w:rsidR="0079345C" w:rsidRPr="00EA6925" w:rsidRDefault="0079345C" w:rsidP="0079345C">
      <w:pPr>
        <w:spacing w:line="300" w:lineRule="auto"/>
        <w:jc w:val="both"/>
        <w:outlineLvl w:val="0"/>
        <w:rPr>
          <w:rFonts w:cstheme="minorHAnsi"/>
          <w:sz w:val="22"/>
          <w:szCs w:val="22"/>
        </w:rPr>
      </w:pPr>
      <w:r w:rsidRPr="00EA6925">
        <w:rPr>
          <w:rFonts w:cstheme="minorHAnsi"/>
          <w:sz w:val="22"/>
          <w:szCs w:val="22"/>
        </w:rPr>
        <w:t xml:space="preserve">……………………..z siedzibą przy ul. ……………………, wpisanym do …………………, NIP …………… , w imieniu którego działa: </w:t>
      </w:r>
    </w:p>
    <w:p w14:paraId="6B574E9B" w14:textId="158D509A" w:rsidR="00F01E81" w:rsidRPr="00EA6925" w:rsidRDefault="00F01E81" w:rsidP="00F01E81">
      <w:pPr>
        <w:spacing w:line="300" w:lineRule="auto"/>
        <w:jc w:val="both"/>
        <w:outlineLvl w:val="0"/>
        <w:rPr>
          <w:rFonts w:cstheme="minorHAnsi"/>
          <w:sz w:val="22"/>
          <w:szCs w:val="22"/>
        </w:rPr>
      </w:pPr>
      <w:r w:rsidRPr="00EA6925">
        <w:rPr>
          <w:rFonts w:cstheme="minorHAnsi"/>
          <w:sz w:val="22"/>
          <w:szCs w:val="22"/>
        </w:rPr>
        <w:t xml:space="preserve">…………………………………………… </w:t>
      </w:r>
    </w:p>
    <w:p w14:paraId="0F6F735E" w14:textId="77777777" w:rsidR="00F01E81" w:rsidRPr="00EA6925" w:rsidRDefault="00F01E81" w:rsidP="00F01E81">
      <w:pPr>
        <w:spacing w:line="300" w:lineRule="auto"/>
        <w:jc w:val="both"/>
        <w:outlineLvl w:val="0"/>
        <w:rPr>
          <w:rFonts w:cstheme="minorHAnsi"/>
          <w:sz w:val="22"/>
          <w:szCs w:val="22"/>
        </w:rPr>
      </w:pPr>
      <w:r w:rsidRPr="00EA6925">
        <w:rPr>
          <w:rFonts w:cstheme="minorHAnsi"/>
          <w:sz w:val="22"/>
          <w:szCs w:val="22"/>
        </w:rPr>
        <w:t xml:space="preserve">…………………………………………., </w:t>
      </w:r>
    </w:p>
    <w:p w14:paraId="41A995B8" w14:textId="4272CD33" w:rsidR="00F01E81" w:rsidRPr="00EA6925" w:rsidRDefault="00F01E81" w:rsidP="00F01E81">
      <w:pPr>
        <w:overflowPunct w:val="0"/>
        <w:autoSpaceDE w:val="0"/>
        <w:autoSpaceDN w:val="0"/>
        <w:adjustRightInd w:val="0"/>
        <w:spacing w:line="300" w:lineRule="auto"/>
        <w:jc w:val="both"/>
        <w:textAlignment w:val="baseline"/>
        <w:rPr>
          <w:rFonts w:cstheme="minorHAnsi"/>
          <w:i/>
          <w:sz w:val="22"/>
          <w:szCs w:val="22"/>
        </w:rPr>
      </w:pPr>
    </w:p>
    <w:p w14:paraId="5695FA6C" w14:textId="1C7AC45B" w:rsidR="0079345C" w:rsidRPr="00EA6925" w:rsidRDefault="0079345C" w:rsidP="0079345C">
      <w:pPr>
        <w:spacing w:line="300" w:lineRule="auto"/>
        <w:ind w:right="-51"/>
        <w:jc w:val="both"/>
        <w:rPr>
          <w:rFonts w:cstheme="minorHAnsi"/>
          <w:sz w:val="22"/>
          <w:szCs w:val="22"/>
        </w:rPr>
      </w:pPr>
      <w:r w:rsidRPr="00EA6925">
        <w:rPr>
          <w:rFonts w:cstheme="minorHAnsi"/>
          <w:sz w:val="22"/>
          <w:szCs w:val="22"/>
        </w:rPr>
        <w:t>łącznie dalej zwanymi „Stronami” lub każda z osobna „Stroną”</w:t>
      </w:r>
      <w:r w:rsidR="00EA6925" w:rsidRPr="00EA6925">
        <w:rPr>
          <w:rFonts w:cstheme="minorHAnsi"/>
          <w:sz w:val="22"/>
          <w:szCs w:val="22"/>
        </w:rPr>
        <w:t>.</w:t>
      </w:r>
    </w:p>
    <w:p w14:paraId="4936E36F" w14:textId="77777777" w:rsidR="0079345C" w:rsidRPr="00EA6925" w:rsidRDefault="0079345C" w:rsidP="00F01E81">
      <w:pPr>
        <w:overflowPunct w:val="0"/>
        <w:autoSpaceDE w:val="0"/>
        <w:autoSpaceDN w:val="0"/>
        <w:adjustRightInd w:val="0"/>
        <w:spacing w:line="300" w:lineRule="auto"/>
        <w:jc w:val="both"/>
        <w:textAlignment w:val="baseline"/>
        <w:rPr>
          <w:rFonts w:cstheme="minorHAnsi"/>
          <w:i/>
          <w:sz w:val="22"/>
          <w:szCs w:val="22"/>
        </w:rPr>
      </w:pPr>
    </w:p>
    <w:p w14:paraId="703687AC" w14:textId="64B8C482" w:rsidR="00EA6925" w:rsidRPr="00EA6925" w:rsidRDefault="00EA6925" w:rsidP="00EA6925">
      <w:pPr>
        <w:spacing w:line="276" w:lineRule="auto"/>
        <w:jc w:val="both"/>
        <w:rPr>
          <w:rFonts w:asciiTheme="majorHAnsi" w:hAnsiTheme="majorHAnsi" w:cstheme="majorHAnsi"/>
          <w:b/>
          <w:sz w:val="22"/>
          <w:szCs w:val="22"/>
        </w:rPr>
      </w:pPr>
      <w:r w:rsidRPr="00EA6925">
        <w:rPr>
          <w:rFonts w:asciiTheme="majorHAnsi" w:hAnsiTheme="majorHAnsi" w:cstheme="majorHAnsi"/>
          <w:sz w:val="22"/>
          <w:szCs w:val="22"/>
        </w:rPr>
        <w:t xml:space="preserve">Strony w rezultacie wyboru przez Zamawiającego oferty Wykonawcy w postępowaniu o udzielenie zamówienia publicznego w trybie </w:t>
      </w:r>
      <w:r>
        <w:rPr>
          <w:rFonts w:asciiTheme="majorHAnsi" w:hAnsiTheme="majorHAnsi" w:cstheme="majorHAnsi"/>
          <w:sz w:val="22"/>
          <w:szCs w:val="22"/>
        </w:rPr>
        <w:t xml:space="preserve">przetargu nieograniczonego w zw. z art. </w:t>
      </w:r>
      <w:r w:rsidRPr="00EA6925">
        <w:rPr>
          <w:rFonts w:cstheme="minorHAnsi"/>
          <w:sz w:val="22"/>
          <w:szCs w:val="22"/>
        </w:rPr>
        <w:t>359</w:t>
      </w:r>
      <w:r>
        <w:rPr>
          <w:rFonts w:asciiTheme="majorHAnsi" w:hAnsiTheme="majorHAnsi" w:cstheme="majorHAnsi"/>
          <w:sz w:val="22"/>
          <w:szCs w:val="22"/>
        </w:rPr>
        <w:t xml:space="preserve"> </w:t>
      </w:r>
      <w:r w:rsidRPr="00EA6925">
        <w:rPr>
          <w:rFonts w:asciiTheme="majorHAnsi" w:hAnsiTheme="majorHAnsi" w:cstheme="majorHAnsi"/>
          <w:sz w:val="22"/>
          <w:szCs w:val="22"/>
        </w:rPr>
        <w:t xml:space="preserve">ustawy z dnia </w:t>
      </w:r>
      <w:r w:rsidR="0078330E">
        <w:rPr>
          <w:rFonts w:asciiTheme="majorHAnsi" w:hAnsiTheme="majorHAnsi" w:cstheme="majorHAnsi"/>
          <w:sz w:val="22"/>
          <w:szCs w:val="22"/>
        </w:rPr>
        <w:br/>
      </w:r>
      <w:r w:rsidRPr="00EA6925">
        <w:rPr>
          <w:rFonts w:asciiTheme="majorHAnsi" w:hAnsiTheme="majorHAnsi" w:cstheme="majorHAnsi"/>
          <w:sz w:val="22"/>
          <w:szCs w:val="22"/>
        </w:rPr>
        <w:t>11 września 2019 r. Prawo zamówień publicznych</w:t>
      </w:r>
      <w:r w:rsidR="0078330E">
        <w:rPr>
          <w:rFonts w:asciiTheme="majorHAnsi" w:hAnsiTheme="majorHAnsi" w:cstheme="majorHAnsi"/>
          <w:sz w:val="22"/>
          <w:szCs w:val="22"/>
        </w:rPr>
        <w:t xml:space="preserve"> (dalej jako ustawa </w:t>
      </w:r>
      <w:proofErr w:type="spellStart"/>
      <w:r w:rsidR="0078330E">
        <w:rPr>
          <w:rFonts w:asciiTheme="majorHAnsi" w:hAnsiTheme="majorHAnsi" w:cstheme="majorHAnsi"/>
          <w:sz w:val="22"/>
          <w:szCs w:val="22"/>
        </w:rPr>
        <w:t>Pzp</w:t>
      </w:r>
      <w:proofErr w:type="spellEnd"/>
      <w:r w:rsidR="0078330E">
        <w:rPr>
          <w:rFonts w:asciiTheme="majorHAnsi" w:hAnsiTheme="majorHAnsi" w:cstheme="majorHAnsi"/>
          <w:sz w:val="22"/>
          <w:szCs w:val="22"/>
        </w:rPr>
        <w:t>)</w:t>
      </w:r>
      <w:r w:rsidRPr="00EA6925">
        <w:rPr>
          <w:rFonts w:asciiTheme="majorHAnsi" w:hAnsiTheme="majorHAnsi" w:cstheme="majorHAnsi"/>
          <w:sz w:val="22"/>
          <w:szCs w:val="22"/>
        </w:rPr>
        <w:t xml:space="preserve"> pn. </w:t>
      </w:r>
      <w:r w:rsidRPr="000246D9">
        <w:rPr>
          <w:rFonts w:asciiTheme="majorHAnsi" w:hAnsiTheme="majorHAnsi" w:cstheme="majorHAnsi"/>
          <w:b/>
          <w:bCs w:val="0"/>
          <w:sz w:val="22"/>
          <w:szCs w:val="22"/>
        </w:rPr>
        <w:t>„</w:t>
      </w:r>
      <w:bookmarkStart w:id="0" w:name="_Hlk158879268"/>
      <w:r w:rsidR="004D6209" w:rsidRPr="004D6209">
        <w:rPr>
          <w:rFonts w:asciiTheme="majorHAnsi" w:hAnsiTheme="majorHAnsi" w:cstheme="majorHAnsi"/>
          <w:b/>
          <w:bCs w:val="0"/>
          <w:sz w:val="22"/>
          <w:szCs w:val="22"/>
        </w:rPr>
        <w:t>Świadczenie usług ochrony fizycznej osób i mienia z interwencją wyspecjalizowanej grupy interwencyjnej na terenach Politechniki Bydgoskiej im. Jana i Jędrzeja Śniadeckich w Bydgoszczy</w:t>
      </w:r>
      <w:bookmarkEnd w:id="0"/>
      <w:r>
        <w:rPr>
          <w:rFonts w:asciiTheme="majorHAnsi" w:hAnsiTheme="majorHAnsi" w:cstheme="majorHAnsi"/>
          <w:b/>
          <w:i/>
          <w:iCs/>
          <w:sz w:val="22"/>
          <w:szCs w:val="22"/>
        </w:rPr>
        <w:t>”</w:t>
      </w:r>
      <w:r w:rsidRPr="00EA6925">
        <w:rPr>
          <w:rFonts w:asciiTheme="majorHAnsi" w:hAnsiTheme="majorHAnsi" w:cstheme="majorHAnsi"/>
          <w:b/>
          <w:i/>
          <w:iCs/>
          <w:sz w:val="22"/>
          <w:szCs w:val="22"/>
        </w:rPr>
        <w:t xml:space="preserve"> </w:t>
      </w:r>
      <w:r w:rsidRPr="00EA6925">
        <w:rPr>
          <w:rFonts w:asciiTheme="majorHAnsi" w:hAnsiTheme="majorHAnsi" w:cstheme="majorHAnsi"/>
          <w:sz w:val="22"/>
          <w:szCs w:val="22"/>
        </w:rPr>
        <w:t>nr </w:t>
      </w:r>
      <w:r w:rsidRPr="00EA6925">
        <w:rPr>
          <w:rFonts w:asciiTheme="majorHAnsi" w:hAnsiTheme="majorHAnsi" w:cstheme="majorHAnsi"/>
          <w:b/>
          <w:bCs w:val="0"/>
          <w:sz w:val="22"/>
          <w:szCs w:val="22"/>
        </w:rPr>
        <w:t>RZP.243.</w:t>
      </w:r>
      <w:r w:rsidR="0097692E">
        <w:rPr>
          <w:rFonts w:asciiTheme="majorHAnsi" w:hAnsiTheme="majorHAnsi" w:cstheme="majorHAnsi"/>
          <w:b/>
          <w:bCs w:val="0"/>
          <w:sz w:val="22"/>
          <w:szCs w:val="22"/>
        </w:rPr>
        <w:t>6.2024</w:t>
      </w:r>
      <w:r w:rsidRPr="00EA6925">
        <w:rPr>
          <w:rFonts w:asciiTheme="majorHAnsi" w:hAnsiTheme="majorHAnsi" w:cstheme="majorHAnsi"/>
          <w:sz w:val="22"/>
          <w:szCs w:val="22"/>
        </w:rPr>
        <w:t xml:space="preserve"> postanowiły zawrzeć umowę (zwanej dalej „Umową”) o następującej treści:</w:t>
      </w:r>
    </w:p>
    <w:p w14:paraId="2E182B01" w14:textId="77777777" w:rsidR="00EA6925" w:rsidRPr="00EA6925" w:rsidRDefault="00EA6925" w:rsidP="00F01E81">
      <w:pPr>
        <w:spacing w:line="300" w:lineRule="auto"/>
        <w:ind w:right="-51"/>
        <w:jc w:val="both"/>
        <w:rPr>
          <w:rFonts w:cstheme="minorHAnsi"/>
          <w:b/>
          <w:sz w:val="22"/>
          <w:szCs w:val="22"/>
        </w:rPr>
      </w:pPr>
    </w:p>
    <w:p w14:paraId="2B9F5C84"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1</w:t>
      </w:r>
    </w:p>
    <w:p w14:paraId="1BACF66B" w14:textId="1E205CC6"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Przedmiot </w:t>
      </w:r>
      <w:r w:rsidR="009709A0" w:rsidRPr="00EA6925">
        <w:rPr>
          <w:rFonts w:cstheme="minorHAnsi"/>
          <w:b/>
          <w:sz w:val="22"/>
          <w:szCs w:val="22"/>
        </w:rPr>
        <w:t>umow</w:t>
      </w:r>
      <w:r w:rsidRPr="00EA6925">
        <w:rPr>
          <w:rFonts w:cstheme="minorHAnsi"/>
          <w:b/>
          <w:sz w:val="22"/>
          <w:szCs w:val="22"/>
        </w:rPr>
        <w:t>y</w:t>
      </w:r>
    </w:p>
    <w:p w14:paraId="260ABB8B" w14:textId="77777777" w:rsidR="002B0A19" w:rsidRPr="002B0A19" w:rsidRDefault="00F01E81" w:rsidP="00F01E81">
      <w:pPr>
        <w:numPr>
          <w:ilvl w:val="0"/>
          <w:numId w:val="2"/>
        </w:numPr>
        <w:tabs>
          <w:tab w:val="left" w:pos="426"/>
        </w:tabs>
        <w:spacing w:line="300" w:lineRule="auto"/>
        <w:ind w:left="426" w:hanging="426"/>
        <w:contextualSpacing/>
        <w:jc w:val="both"/>
        <w:rPr>
          <w:rFonts w:eastAsia="Calibri" w:cstheme="minorHAnsi"/>
          <w:b/>
          <w:sz w:val="22"/>
          <w:szCs w:val="22"/>
        </w:rPr>
      </w:pPr>
      <w:r w:rsidRPr="00EA6925">
        <w:rPr>
          <w:rFonts w:eastAsia="Calibri" w:cstheme="minorHAnsi"/>
          <w:sz w:val="22"/>
          <w:szCs w:val="22"/>
        </w:rPr>
        <w:t xml:space="preserve">Zamawiający zleca, a Wykonawca przyjmuje do wykonania świadczenie </w:t>
      </w:r>
      <w:bookmarkStart w:id="1" w:name="_Hlk158717746"/>
      <w:r w:rsidRPr="002B0A19">
        <w:rPr>
          <w:rFonts w:eastAsia="Calibri" w:cstheme="minorHAnsi"/>
          <w:bCs w:val="0"/>
          <w:sz w:val="22"/>
          <w:szCs w:val="22"/>
        </w:rPr>
        <w:t>usług</w:t>
      </w:r>
      <w:r w:rsidR="002B0A19">
        <w:rPr>
          <w:rFonts w:eastAsia="Calibri" w:cstheme="minorHAnsi"/>
          <w:bCs w:val="0"/>
          <w:sz w:val="22"/>
          <w:szCs w:val="22"/>
        </w:rPr>
        <w:t>:</w:t>
      </w:r>
    </w:p>
    <w:p w14:paraId="41CF5146" w14:textId="73B8E185" w:rsidR="00C274FB" w:rsidRPr="00C274FB" w:rsidRDefault="00C274FB" w:rsidP="005C763E">
      <w:pPr>
        <w:numPr>
          <w:ilvl w:val="0"/>
          <w:numId w:val="21"/>
        </w:numPr>
        <w:spacing w:line="300" w:lineRule="auto"/>
        <w:ind w:left="851" w:hanging="425"/>
        <w:jc w:val="both"/>
        <w:rPr>
          <w:rFonts w:eastAsia="Calibri" w:cstheme="minorHAnsi"/>
          <w:sz w:val="22"/>
          <w:szCs w:val="22"/>
        </w:rPr>
      </w:pPr>
      <w:r w:rsidRPr="00503F03">
        <w:rPr>
          <w:rFonts w:eastAsia="Calibri" w:cstheme="minorHAnsi"/>
          <w:b/>
          <w:bCs w:val="0"/>
          <w:sz w:val="22"/>
          <w:szCs w:val="22"/>
        </w:rPr>
        <w:t>stałej ochrony</w:t>
      </w:r>
      <w:r w:rsidRPr="00C274FB">
        <w:rPr>
          <w:rFonts w:eastAsia="Calibri" w:cstheme="minorHAnsi"/>
          <w:sz w:val="22"/>
          <w:szCs w:val="22"/>
        </w:rPr>
        <w:t xml:space="preserve"> fizycznej obiektów, terenów, osób i mienia </w:t>
      </w:r>
      <w:r>
        <w:rPr>
          <w:rFonts w:eastAsia="Calibri" w:cstheme="minorHAnsi"/>
          <w:sz w:val="22"/>
          <w:szCs w:val="22"/>
        </w:rPr>
        <w:t>wraz z</w:t>
      </w:r>
      <w:r w:rsidRPr="00C274FB">
        <w:rPr>
          <w:rFonts w:eastAsia="Calibri" w:cstheme="minorHAnsi"/>
          <w:sz w:val="22"/>
          <w:szCs w:val="22"/>
        </w:rPr>
        <w:t xml:space="preserve"> wyspecjalizowaną grupą interwencyjną (w tym opcja); </w:t>
      </w:r>
    </w:p>
    <w:p w14:paraId="43A69003" w14:textId="0D33DD50" w:rsidR="00C274FB" w:rsidRPr="00C274FB" w:rsidRDefault="00C274FB" w:rsidP="005C763E">
      <w:pPr>
        <w:numPr>
          <w:ilvl w:val="0"/>
          <w:numId w:val="21"/>
        </w:numPr>
        <w:spacing w:line="300" w:lineRule="auto"/>
        <w:ind w:left="851" w:hanging="425"/>
        <w:jc w:val="both"/>
        <w:rPr>
          <w:rFonts w:eastAsia="Calibri" w:cstheme="minorHAnsi"/>
          <w:sz w:val="22"/>
          <w:szCs w:val="22"/>
        </w:rPr>
      </w:pPr>
      <w:r w:rsidRPr="00503F03">
        <w:rPr>
          <w:rFonts w:eastAsia="Calibri" w:cstheme="minorHAnsi"/>
          <w:b/>
          <w:bCs w:val="0"/>
          <w:sz w:val="22"/>
          <w:szCs w:val="22"/>
        </w:rPr>
        <w:t>doraźnej ochrony</w:t>
      </w:r>
      <w:r w:rsidRPr="00C274FB">
        <w:rPr>
          <w:rFonts w:eastAsia="Calibri" w:cstheme="minorHAnsi"/>
          <w:sz w:val="22"/>
          <w:szCs w:val="22"/>
        </w:rPr>
        <w:t xml:space="preserve"> imprez (wydarzeń) nie będące imprezami masowymi wraz z wyspecjalizowaną grupą interwencyjną</w:t>
      </w:r>
      <w:r w:rsidR="007211CA">
        <w:rPr>
          <w:rFonts w:eastAsia="Calibri" w:cstheme="minorHAnsi"/>
          <w:sz w:val="22"/>
          <w:szCs w:val="22"/>
        </w:rPr>
        <w:t>;</w:t>
      </w:r>
      <w:r w:rsidRPr="00C274FB">
        <w:rPr>
          <w:rFonts w:eastAsia="Calibri" w:cstheme="minorHAnsi"/>
          <w:sz w:val="22"/>
          <w:szCs w:val="22"/>
        </w:rPr>
        <w:t xml:space="preserve"> </w:t>
      </w:r>
    </w:p>
    <w:bookmarkEnd w:id="1"/>
    <w:p w14:paraId="41E888FB" w14:textId="2B289FB8" w:rsidR="002B0A19" w:rsidRPr="002B0A19" w:rsidRDefault="00F01E81" w:rsidP="00C274FB">
      <w:pPr>
        <w:tabs>
          <w:tab w:val="left" w:pos="426"/>
        </w:tabs>
        <w:spacing w:line="300" w:lineRule="auto"/>
        <w:ind w:left="426"/>
        <w:contextualSpacing/>
        <w:jc w:val="both"/>
        <w:rPr>
          <w:rFonts w:eastAsia="Calibri" w:cstheme="minorHAnsi"/>
          <w:b/>
          <w:sz w:val="22"/>
          <w:szCs w:val="22"/>
        </w:rPr>
      </w:pPr>
      <w:r w:rsidRPr="00EA6925">
        <w:rPr>
          <w:rFonts w:eastAsia="Calibri" w:cstheme="minorHAnsi"/>
          <w:sz w:val="22"/>
          <w:szCs w:val="22"/>
        </w:rPr>
        <w:t>zwan</w:t>
      </w:r>
      <w:r w:rsidR="00C274FB">
        <w:rPr>
          <w:rFonts w:eastAsia="Calibri" w:cstheme="minorHAnsi"/>
          <w:sz w:val="22"/>
          <w:szCs w:val="22"/>
        </w:rPr>
        <w:t>e</w:t>
      </w:r>
      <w:r w:rsidRPr="00EA6925">
        <w:rPr>
          <w:rFonts w:eastAsia="Calibri" w:cstheme="minorHAnsi"/>
          <w:sz w:val="22"/>
          <w:szCs w:val="22"/>
        </w:rPr>
        <w:t xml:space="preserve"> dalej „</w:t>
      </w:r>
      <w:r w:rsidRPr="00EA6925">
        <w:rPr>
          <w:rFonts w:eastAsia="Calibri" w:cstheme="minorHAnsi"/>
          <w:b/>
          <w:sz w:val="22"/>
          <w:szCs w:val="22"/>
        </w:rPr>
        <w:t>Usługami</w:t>
      </w:r>
      <w:r w:rsidRPr="00EA6925">
        <w:rPr>
          <w:rFonts w:eastAsia="Calibri" w:cstheme="minorHAnsi"/>
          <w:sz w:val="22"/>
          <w:szCs w:val="22"/>
        </w:rPr>
        <w:t>”</w:t>
      </w:r>
      <w:r w:rsidR="002B0A19">
        <w:rPr>
          <w:rFonts w:eastAsia="Calibri" w:cstheme="minorHAnsi"/>
          <w:sz w:val="22"/>
          <w:szCs w:val="22"/>
        </w:rPr>
        <w:t xml:space="preserve"> lub zamiennie „</w:t>
      </w:r>
      <w:r w:rsidR="002B0A19" w:rsidRPr="002B0A19">
        <w:rPr>
          <w:rFonts w:eastAsia="Calibri" w:cstheme="minorHAnsi"/>
          <w:b/>
          <w:bCs w:val="0"/>
          <w:sz w:val="22"/>
          <w:szCs w:val="22"/>
        </w:rPr>
        <w:t>Ochroną</w:t>
      </w:r>
      <w:r w:rsidR="00C274FB" w:rsidRPr="00C274FB">
        <w:rPr>
          <w:rFonts w:eastAsia="Calibri" w:cstheme="minorHAnsi"/>
          <w:sz w:val="22"/>
          <w:szCs w:val="22"/>
        </w:rPr>
        <w:t>”</w:t>
      </w:r>
      <w:r w:rsidR="00C274FB">
        <w:rPr>
          <w:rFonts w:eastAsia="Calibri" w:cstheme="minorHAnsi"/>
          <w:b/>
          <w:bCs w:val="0"/>
          <w:sz w:val="22"/>
          <w:szCs w:val="22"/>
        </w:rPr>
        <w:t>.</w:t>
      </w:r>
      <w:r w:rsidRPr="00EA6925">
        <w:rPr>
          <w:rFonts w:eastAsia="Calibri" w:cstheme="minorHAnsi"/>
          <w:sz w:val="22"/>
          <w:szCs w:val="22"/>
        </w:rPr>
        <w:t xml:space="preserve"> </w:t>
      </w:r>
    </w:p>
    <w:p w14:paraId="26F6D679" w14:textId="77777777" w:rsidR="00C274FB" w:rsidRPr="00C274FB" w:rsidRDefault="00C274FB" w:rsidP="00C274FB">
      <w:pPr>
        <w:numPr>
          <w:ilvl w:val="0"/>
          <w:numId w:val="2"/>
        </w:numPr>
        <w:tabs>
          <w:tab w:val="left" w:pos="426"/>
        </w:tabs>
        <w:spacing w:line="300" w:lineRule="auto"/>
        <w:ind w:left="426" w:hanging="426"/>
        <w:contextualSpacing/>
        <w:jc w:val="both"/>
        <w:rPr>
          <w:rFonts w:eastAsia="Calibri" w:cstheme="minorHAnsi"/>
          <w:sz w:val="22"/>
          <w:szCs w:val="22"/>
        </w:rPr>
      </w:pPr>
      <w:bookmarkStart w:id="2" w:name="_Hlk500854377"/>
      <w:r w:rsidRPr="00C274FB">
        <w:rPr>
          <w:rFonts w:eastAsia="Calibri" w:cstheme="minorHAnsi"/>
          <w:sz w:val="22"/>
          <w:szCs w:val="22"/>
        </w:rPr>
        <w:t xml:space="preserve">Usługi będą realizowane w obiektach zlokalizowanych pod następującym adresami: </w:t>
      </w:r>
    </w:p>
    <w:p w14:paraId="668E98C0"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Al. prof. S. Kaliskiego 7;</w:t>
      </w:r>
    </w:p>
    <w:p w14:paraId="0786F1D1"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Al. prof. S. Kaliskiego 7 kompleks „ACS I”;</w:t>
      </w:r>
    </w:p>
    <w:p w14:paraId="5EF7A043"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Al. prof. S. Kaliskiego 7 kompleks „ACS II” – w ramach opcji;</w:t>
      </w:r>
    </w:p>
    <w:p w14:paraId="5CCC132A"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lastRenderedPageBreak/>
        <w:t xml:space="preserve">Al. prof. S. Kaliskiego 12, 14; </w:t>
      </w:r>
    </w:p>
    <w:p w14:paraId="1C081085"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ul. Sucha 9; </w:t>
      </w:r>
    </w:p>
    <w:p w14:paraId="7C6E851F"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ul. Fordońska 430;</w:t>
      </w:r>
    </w:p>
    <w:p w14:paraId="36F5E90E"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ul. Seminaryjna 3, 5; </w:t>
      </w:r>
    </w:p>
    <w:p w14:paraId="12FA7C0E"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ul. Mazowiecka 28;</w:t>
      </w:r>
    </w:p>
    <w:p w14:paraId="2E75E0E1" w14:textId="77777777"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ul. Bernardyńska 6, 8; </w:t>
      </w:r>
    </w:p>
    <w:p w14:paraId="0535CFCE" w14:textId="673BE46E" w:rsidR="00C274FB" w:rsidRPr="00C274FB" w:rsidRDefault="00C274FB" w:rsidP="005C763E">
      <w:pPr>
        <w:numPr>
          <w:ilvl w:val="0"/>
          <w:numId w:val="36"/>
        </w:numPr>
        <w:spacing w:line="300" w:lineRule="auto"/>
        <w:ind w:left="851" w:hanging="425"/>
        <w:jc w:val="both"/>
        <w:rPr>
          <w:rFonts w:eastAsia="Calibri" w:cstheme="minorHAnsi"/>
          <w:sz w:val="22"/>
          <w:szCs w:val="22"/>
        </w:rPr>
      </w:pPr>
      <w:r w:rsidRPr="00C274FB">
        <w:rPr>
          <w:rFonts w:eastAsia="Calibri" w:cstheme="minorHAnsi"/>
          <w:sz w:val="22"/>
          <w:szCs w:val="22"/>
        </w:rPr>
        <w:t xml:space="preserve">wydarzenia i imprezy odbywające się na terenie jednostek organizacyjnych Zamawiającego </w:t>
      </w:r>
      <w:r>
        <w:rPr>
          <w:rFonts w:eastAsia="Calibri" w:cstheme="minorHAnsi"/>
          <w:sz w:val="22"/>
          <w:szCs w:val="22"/>
        </w:rPr>
        <w:br/>
      </w:r>
      <w:r w:rsidRPr="00C274FB">
        <w:rPr>
          <w:rFonts w:eastAsia="Calibri" w:cstheme="minorHAnsi"/>
          <w:sz w:val="22"/>
          <w:szCs w:val="22"/>
        </w:rPr>
        <w:t>na terenie Bydgoszcz</w:t>
      </w:r>
      <w:r w:rsidR="0078330E">
        <w:rPr>
          <w:rFonts w:eastAsia="Calibri" w:cstheme="minorHAnsi"/>
          <w:sz w:val="22"/>
          <w:szCs w:val="22"/>
        </w:rPr>
        <w:t>y</w:t>
      </w:r>
      <w:r w:rsidRPr="00C274FB">
        <w:rPr>
          <w:rFonts w:eastAsia="Calibri" w:cstheme="minorHAnsi"/>
          <w:sz w:val="22"/>
          <w:szCs w:val="22"/>
        </w:rPr>
        <w:t>.</w:t>
      </w:r>
    </w:p>
    <w:p w14:paraId="3D7F9773" w14:textId="71E12B4F" w:rsidR="009433E2" w:rsidRPr="009F5A18" w:rsidRDefault="009433E2" w:rsidP="009F5A18">
      <w:pPr>
        <w:numPr>
          <w:ilvl w:val="0"/>
          <w:numId w:val="2"/>
        </w:numPr>
        <w:tabs>
          <w:tab w:val="left" w:pos="426"/>
        </w:tabs>
        <w:spacing w:line="300" w:lineRule="auto"/>
        <w:ind w:left="426" w:hanging="426"/>
        <w:contextualSpacing/>
        <w:jc w:val="both"/>
        <w:rPr>
          <w:rFonts w:eastAsia="Calibri" w:cstheme="minorHAnsi"/>
          <w:sz w:val="22"/>
          <w:szCs w:val="22"/>
        </w:rPr>
      </w:pPr>
      <w:r w:rsidRPr="009433E2">
        <w:rPr>
          <w:rFonts w:eastAsia="Calibri" w:cstheme="minorHAnsi"/>
          <w:sz w:val="22"/>
          <w:szCs w:val="22"/>
        </w:rPr>
        <w:t xml:space="preserve">Zakres zamówienia dotyczący świadczenia stałej Ochrony kompleksu „ACS II” zlecony zostanie </w:t>
      </w:r>
      <w:r>
        <w:rPr>
          <w:rFonts w:eastAsia="Calibri" w:cstheme="minorHAnsi"/>
          <w:sz w:val="22"/>
          <w:szCs w:val="22"/>
        </w:rPr>
        <w:br/>
      </w:r>
      <w:r w:rsidRPr="009433E2">
        <w:rPr>
          <w:rFonts w:eastAsia="Calibri" w:cstheme="minorHAnsi"/>
          <w:sz w:val="22"/>
          <w:szCs w:val="22"/>
        </w:rPr>
        <w:t xml:space="preserve">w ramach opcji w rozumieniu art. 441 ust. 1 ustawy </w:t>
      </w:r>
      <w:proofErr w:type="spellStart"/>
      <w:r w:rsidRPr="009433E2">
        <w:rPr>
          <w:rFonts w:eastAsia="Calibri" w:cstheme="minorHAnsi"/>
          <w:sz w:val="22"/>
          <w:szCs w:val="22"/>
        </w:rPr>
        <w:t>Pzp</w:t>
      </w:r>
      <w:proofErr w:type="spellEnd"/>
      <w:r w:rsidRPr="009433E2">
        <w:rPr>
          <w:rFonts w:eastAsia="Calibri" w:cstheme="minorHAnsi"/>
          <w:sz w:val="22"/>
          <w:szCs w:val="22"/>
        </w:rPr>
        <w:t>. Zamawiający przewiduje, że usługa Ochrony będzie świadczona maksymalnie przez 6 miesięcy, począwszy od 2 grudnia 2024 r.</w:t>
      </w:r>
      <w:r>
        <w:rPr>
          <w:rFonts w:eastAsia="Calibri" w:cstheme="minorHAnsi"/>
          <w:sz w:val="22"/>
          <w:szCs w:val="22"/>
        </w:rPr>
        <w:t xml:space="preserve"> </w:t>
      </w:r>
      <w:r w:rsidRPr="009433E2">
        <w:rPr>
          <w:rFonts w:eastAsia="Calibri" w:cstheme="minorHAnsi"/>
          <w:sz w:val="22"/>
          <w:szCs w:val="22"/>
        </w:rPr>
        <w:t xml:space="preserve">(faktyczny termin rozpoczęcia świadczenia usługi będzie zależny od rzeczywistych potrzeb Zamawiającego związanych z zakończeniem prowadzonej inwestycji). Zamawiający powiadomi Wykonawcę o uruchomieniu opcji poprzez złożenie oświadczenia woli w maksymalnym terminie do 15.11.2024 r. </w:t>
      </w:r>
      <w:r w:rsidR="009F5A18" w:rsidRPr="009F5A18">
        <w:rPr>
          <w:rFonts w:eastAsia="Calibri" w:cstheme="minorHAnsi"/>
          <w:sz w:val="22"/>
          <w:szCs w:val="22"/>
        </w:rPr>
        <w:t xml:space="preserve">Niezależnie od tego, czy Zamawiający skorzysta z opcji, czy zdecyduje się zrezygnować z </w:t>
      </w:r>
      <w:r w:rsidR="009F5A18">
        <w:rPr>
          <w:rFonts w:eastAsia="Calibri" w:cstheme="minorHAnsi"/>
          <w:sz w:val="22"/>
          <w:szCs w:val="22"/>
        </w:rPr>
        <w:t>U</w:t>
      </w:r>
      <w:r w:rsidR="009F5A18" w:rsidRPr="009F5A18">
        <w:rPr>
          <w:rFonts w:eastAsia="Calibri" w:cstheme="minorHAnsi"/>
          <w:sz w:val="22"/>
          <w:szCs w:val="22"/>
        </w:rPr>
        <w:t xml:space="preserve">sługi objętej opcją </w:t>
      </w:r>
      <w:r w:rsidR="009F5A18">
        <w:rPr>
          <w:rFonts w:eastAsia="Calibri" w:cstheme="minorHAnsi"/>
          <w:sz w:val="22"/>
          <w:szCs w:val="22"/>
        </w:rPr>
        <w:br/>
      </w:r>
      <w:r w:rsidR="009F5A18" w:rsidRPr="009F5A18">
        <w:rPr>
          <w:rFonts w:eastAsia="Calibri" w:cstheme="minorHAnsi"/>
          <w:sz w:val="22"/>
          <w:szCs w:val="22"/>
        </w:rPr>
        <w:t>(brak oświadczenia o rozpoczęciu realizacji zamówienia w maksymalnym zakresie), termin</w:t>
      </w:r>
      <w:r w:rsidR="009F5A18">
        <w:rPr>
          <w:rFonts w:eastAsia="Calibri" w:cstheme="minorHAnsi"/>
          <w:sz w:val="22"/>
          <w:szCs w:val="22"/>
        </w:rPr>
        <w:t xml:space="preserve"> końcowy</w:t>
      </w:r>
      <w:r w:rsidR="009F5A18" w:rsidRPr="009F5A18">
        <w:rPr>
          <w:rFonts w:eastAsia="Calibri" w:cstheme="minorHAnsi"/>
          <w:sz w:val="22"/>
          <w:szCs w:val="22"/>
        </w:rPr>
        <w:t xml:space="preserve"> świadczenia usługi nie ulegnie zmianie.</w:t>
      </w:r>
      <w:r w:rsidR="009F5A18">
        <w:rPr>
          <w:rFonts w:eastAsia="Calibri" w:cstheme="minorHAnsi"/>
          <w:sz w:val="22"/>
          <w:szCs w:val="22"/>
        </w:rPr>
        <w:t xml:space="preserve"> </w:t>
      </w:r>
    </w:p>
    <w:p w14:paraId="77E7739C" w14:textId="3201E12E" w:rsidR="009433E2" w:rsidRDefault="009433E2" w:rsidP="009433E2">
      <w:pPr>
        <w:numPr>
          <w:ilvl w:val="0"/>
          <w:numId w:val="2"/>
        </w:numPr>
        <w:tabs>
          <w:tab w:val="left" w:pos="426"/>
        </w:tabs>
        <w:spacing w:line="300" w:lineRule="auto"/>
        <w:ind w:left="426" w:hanging="426"/>
        <w:contextualSpacing/>
        <w:jc w:val="both"/>
        <w:rPr>
          <w:rFonts w:eastAsia="Calibri" w:cstheme="minorHAnsi"/>
          <w:sz w:val="22"/>
          <w:szCs w:val="22"/>
        </w:rPr>
      </w:pPr>
      <w:r w:rsidRPr="009433E2">
        <w:rPr>
          <w:rFonts w:eastAsia="Calibri" w:cstheme="minorHAnsi"/>
          <w:sz w:val="22"/>
          <w:szCs w:val="22"/>
        </w:rPr>
        <w:t xml:space="preserve">Usługa doraźnej ochrony imprez (wydarzeń) będzie realizowana w miejscu wskazanym </w:t>
      </w:r>
      <w:r>
        <w:rPr>
          <w:rFonts w:eastAsia="Calibri" w:cstheme="minorHAnsi"/>
          <w:sz w:val="22"/>
          <w:szCs w:val="22"/>
        </w:rPr>
        <w:br/>
      </w:r>
      <w:r w:rsidRPr="009433E2">
        <w:rPr>
          <w:rFonts w:eastAsia="Calibri" w:cstheme="minorHAnsi"/>
          <w:sz w:val="22"/>
          <w:szCs w:val="22"/>
        </w:rPr>
        <w:t xml:space="preserve">przez Wykonawcę, na terenie </w:t>
      </w:r>
      <w:r w:rsidR="0078330E">
        <w:rPr>
          <w:rFonts w:eastAsia="Calibri" w:cstheme="minorHAnsi"/>
          <w:sz w:val="22"/>
          <w:szCs w:val="22"/>
        </w:rPr>
        <w:t>m</w:t>
      </w:r>
      <w:r w:rsidRPr="009433E2">
        <w:rPr>
          <w:rFonts w:eastAsia="Calibri" w:cstheme="minorHAnsi"/>
          <w:sz w:val="22"/>
          <w:szCs w:val="22"/>
        </w:rPr>
        <w:t xml:space="preserve">iasta Bydgoszczy, według zapotrzebowania zgłaszanego </w:t>
      </w:r>
      <w:r>
        <w:rPr>
          <w:rFonts w:eastAsia="Calibri" w:cstheme="minorHAnsi"/>
          <w:sz w:val="22"/>
          <w:szCs w:val="22"/>
        </w:rPr>
        <w:br/>
      </w:r>
      <w:r w:rsidRPr="009433E2">
        <w:rPr>
          <w:rFonts w:eastAsia="Calibri" w:cstheme="minorHAnsi"/>
          <w:sz w:val="22"/>
          <w:szCs w:val="22"/>
        </w:rPr>
        <w:t xml:space="preserve">przez Zamawiającego z wyprzedzeniem 7 dni przed </w:t>
      </w:r>
      <w:r w:rsidR="008E294A">
        <w:rPr>
          <w:rFonts w:eastAsia="Calibri" w:cstheme="minorHAnsi"/>
          <w:sz w:val="22"/>
          <w:szCs w:val="22"/>
        </w:rPr>
        <w:t>imprezą (</w:t>
      </w:r>
      <w:r w:rsidRPr="009433E2">
        <w:rPr>
          <w:rFonts w:eastAsia="Calibri" w:cstheme="minorHAnsi"/>
          <w:sz w:val="22"/>
          <w:szCs w:val="22"/>
        </w:rPr>
        <w:t>wydarzeniem</w:t>
      </w:r>
      <w:r w:rsidR="008E294A">
        <w:rPr>
          <w:rFonts w:eastAsia="Calibri" w:cstheme="minorHAnsi"/>
          <w:sz w:val="22"/>
          <w:szCs w:val="22"/>
        </w:rPr>
        <w:t>)</w:t>
      </w:r>
      <w:r w:rsidRPr="009433E2">
        <w:rPr>
          <w:rFonts w:eastAsia="Calibri" w:cstheme="minorHAnsi"/>
          <w:sz w:val="22"/>
          <w:szCs w:val="22"/>
        </w:rPr>
        <w:t xml:space="preserve">. </w:t>
      </w:r>
      <w:bookmarkStart w:id="3" w:name="_Hlk158806176"/>
      <w:r w:rsidRPr="009433E2">
        <w:rPr>
          <w:rFonts w:eastAsia="Calibri" w:cstheme="minorHAnsi"/>
          <w:sz w:val="22"/>
          <w:szCs w:val="22"/>
        </w:rPr>
        <w:t xml:space="preserve">Ilość roboczogodzin </w:t>
      </w:r>
      <w:r>
        <w:rPr>
          <w:rFonts w:eastAsia="Calibri" w:cstheme="minorHAnsi"/>
          <w:sz w:val="22"/>
          <w:szCs w:val="22"/>
        </w:rPr>
        <w:t xml:space="preserve">wskazana w opisie przedmiotu zamówienia </w:t>
      </w:r>
      <w:r w:rsidRPr="009433E2">
        <w:rPr>
          <w:rFonts w:eastAsia="Calibri" w:cstheme="minorHAnsi"/>
          <w:sz w:val="22"/>
          <w:szCs w:val="22"/>
        </w:rPr>
        <w:t xml:space="preserve">jest wartością orientacyjną i prognozowaną, uzależnioną </w:t>
      </w:r>
      <w:r>
        <w:rPr>
          <w:rFonts w:eastAsia="Calibri" w:cstheme="minorHAnsi"/>
          <w:sz w:val="22"/>
          <w:szCs w:val="22"/>
        </w:rPr>
        <w:br/>
      </w:r>
      <w:r w:rsidRPr="009433E2">
        <w:rPr>
          <w:rFonts w:eastAsia="Calibri" w:cstheme="minorHAnsi"/>
          <w:sz w:val="22"/>
          <w:szCs w:val="22"/>
        </w:rPr>
        <w:t xml:space="preserve">od rzeczywistych potrzeb Zamawiającego. Wiążąca zarówno dla Wykonawcy jak i Zamawiającego będzie jedynie cena jednostkowa brutto za roboczogodzinę, która zawiera wszystkie koszty realizacji zamówienia wraz z podatkiem od towarów i usług. </w:t>
      </w:r>
      <w:bookmarkEnd w:id="3"/>
    </w:p>
    <w:p w14:paraId="5CF3F2DC" w14:textId="4C95E202" w:rsidR="00F01E81" w:rsidRPr="00EA6925" w:rsidRDefault="00F01E81" w:rsidP="00F01E81">
      <w:pPr>
        <w:numPr>
          <w:ilvl w:val="0"/>
          <w:numId w:val="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Szczegółowy zakres przedmiotu </w:t>
      </w:r>
      <w:r w:rsidR="009709A0" w:rsidRPr="00EA6925">
        <w:rPr>
          <w:rFonts w:eastAsia="Calibri" w:cstheme="minorHAnsi"/>
          <w:sz w:val="22"/>
          <w:szCs w:val="22"/>
        </w:rPr>
        <w:t>umow</w:t>
      </w:r>
      <w:r w:rsidRPr="00EA6925">
        <w:rPr>
          <w:rFonts w:eastAsia="Calibri" w:cstheme="minorHAnsi"/>
          <w:sz w:val="22"/>
          <w:szCs w:val="22"/>
        </w:rPr>
        <w:t>y (</w:t>
      </w:r>
      <w:r w:rsidR="00C274FB">
        <w:rPr>
          <w:rFonts w:eastAsia="Calibri" w:cstheme="minorHAnsi"/>
          <w:sz w:val="22"/>
          <w:szCs w:val="22"/>
        </w:rPr>
        <w:t>Ochrony</w:t>
      </w:r>
      <w:r w:rsidRPr="00EA6925">
        <w:rPr>
          <w:rFonts w:eastAsia="Calibri" w:cstheme="minorHAnsi"/>
          <w:sz w:val="22"/>
          <w:szCs w:val="22"/>
        </w:rPr>
        <w:t>) określony jest w Specyfikacji Warunków Zamówienia (dalej jako SWZ</w:t>
      </w:r>
      <w:r w:rsidRPr="0078330E">
        <w:rPr>
          <w:rFonts w:eastAsia="Calibri" w:cstheme="minorHAnsi"/>
          <w:sz w:val="22"/>
          <w:szCs w:val="22"/>
        </w:rPr>
        <w:t>)</w:t>
      </w:r>
      <w:r w:rsidR="00C274FB" w:rsidRPr="0078330E">
        <w:rPr>
          <w:rFonts w:eastAsia="Calibri" w:cstheme="minorHAnsi"/>
          <w:sz w:val="22"/>
          <w:szCs w:val="22"/>
        </w:rPr>
        <w:t>,</w:t>
      </w:r>
      <w:r w:rsidRPr="0078330E">
        <w:rPr>
          <w:rFonts w:eastAsia="Calibri" w:cstheme="minorHAnsi"/>
          <w:sz w:val="22"/>
          <w:szCs w:val="22"/>
        </w:rPr>
        <w:t xml:space="preserve"> a opis przedmiotu zamówienia stanowi załącznik nr 1 do niniejszej umowy.</w:t>
      </w:r>
    </w:p>
    <w:p w14:paraId="5204B92B" w14:textId="5BBB917A" w:rsidR="00F01E81" w:rsidRPr="00EA6925" w:rsidRDefault="00F01E81" w:rsidP="00F01E81">
      <w:pPr>
        <w:numPr>
          <w:ilvl w:val="0"/>
          <w:numId w:val="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Wykonawca oświadcza, że jest uprawniony do wykonania prac lub czynności objętych </w:t>
      </w:r>
      <w:r w:rsidR="00C274FB">
        <w:rPr>
          <w:rFonts w:eastAsia="Calibri" w:cstheme="minorHAnsi"/>
          <w:sz w:val="22"/>
          <w:szCs w:val="22"/>
        </w:rPr>
        <w:t>U</w:t>
      </w:r>
      <w:r w:rsidR="009709A0" w:rsidRPr="00EA6925">
        <w:rPr>
          <w:rFonts w:eastAsia="Calibri" w:cstheme="minorHAnsi"/>
          <w:sz w:val="22"/>
          <w:szCs w:val="22"/>
        </w:rPr>
        <w:t>mow</w:t>
      </w:r>
      <w:r w:rsidRPr="00EA6925">
        <w:rPr>
          <w:rFonts w:eastAsia="Calibri" w:cstheme="minorHAnsi"/>
          <w:sz w:val="22"/>
          <w:szCs w:val="22"/>
        </w:rPr>
        <w:t xml:space="preserve">ą, jeżeli </w:t>
      </w:r>
      <w:r w:rsidR="00415033">
        <w:rPr>
          <w:rFonts w:eastAsia="Calibri" w:cstheme="minorHAnsi"/>
          <w:sz w:val="22"/>
          <w:szCs w:val="22"/>
        </w:rPr>
        <w:t>przepisy prawa</w:t>
      </w:r>
      <w:r w:rsidR="00415033" w:rsidRPr="00EA6925">
        <w:rPr>
          <w:rFonts w:eastAsia="Calibri" w:cstheme="minorHAnsi"/>
          <w:sz w:val="22"/>
          <w:szCs w:val="22"/>
        </w:rPr>
        <w:t xml:space="preserve"> </w:t>
      </w:r>
      <w:r w:rsidRPr="00EA6925">
        <w:rPr>
          <w:rFonts w:eastAsia="Calibri" w:cstheme="minorHAnsi"/>
          <w:sz w:val="22"/>
          <w:szCs w:val="22"/>
        </w:rPr>
        <w:t>nakładają obowiązek posiadania takich uprawnień oraz dysponuje niezbędnymi kwalifikacjami</w:t>
      </w:r>
      <w:r w:rsidR="00415033">
        <w:rPr>
          <w:rFonts w:eastAsia="Calibri" w:cstheme="minorHAnsi"/>
          <w:sz w:val="22"/>
          <w:szCs w:val="22"/>
        </w:rPr>
        <w:t>, potencjałem</w:t>
      </w:r>
      <w:r w:rsidRPr="00EA6925">
        <w:rPr>
          <w:rFonts w:eastAsia="Calibri" w:cstheme="minorHAnsi"/>
          <w:sz w:val="22"/>
          <w:szCs w:val="22"/>
        </w:rPr>
        <w:t xml:space="preserve"> i doświadczeniem do pełnej realizacji </w:t>
      </w:r>
      <w:r w:rsidR="009709A0" w:rsidRPr="00EA6925">
        <w:rPr>
          <w:rFonts w:eastAsia="Calibri" w:cstheme="minorHAnsi"/>
          <w:sz w:val="22"/>
          <w:szCs w:val="22"/>
        </w:rPr>
        <w:t>przedmiotu umowy</w:t>
      </w:r>
      <w:r w:rsidRPr="00EA6925">
        <w:rPr>
          <w:rFonts w:eastAsia="Calibri" w:cstheme="minorHAnsi"/>
          <w:sz w:val="22"/>
          <w:szCs w:val="22"/>
        </w:rPr>
        <w:t>.</w:t>
      </w:r>
    </w:p>
    <w:p w14:paraId="1A408F00" w14:textId="4B217826" w:rsidR="00F01E81" w:rsidRPr="00EA6925" w:rsidRDefault="00F01E81" w:rsidP="00F01E81">
      <w:pPr>
        <w:numPr>
          <w:ilvl w:val="0"/>
          <w:numId w:val="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Wykonawca realizuje Umowę w oparciu o koncesję </w:t>
      </w:r>
      <w:r w:rsidR="009709A0" w:rsidRPr="00EA6925">
        <w:rPr>
          <w:rFonts w:eastAsia="Calibri" w:cstheme="minorHAnsi"/>
          <w:sz w:val="22"/>
          <w:szCs w:val="22"/>
        </w:rPr>
        <w:t xml:space="preserve">nr </w:t>
      </w:r>
      <w:r w:rsidRPr="00EA6925">
        <w:rPr>
          <w:rFonts w:eastAsia="Calibri" w:cstheme="minorHAnsi"/>
          <w:sz w:val="22"/>
          <w:szCs w:val="22"/>
        </w:rPr>
        <w:t xml:space="preserve">............................, wydaną przez .................................................................................., obejmującą usługi z zakresu ochrony osób </w:t>
      </w:r>
      <w:r w:rsidR="00C274FB">
        <w:rPr>
          <w:rFonts w:eastAsia="Calibri" w:cstheme="minorHAnsi"/>
          <w:sz w:val="22"/>
          <w:szCs w:val="22"/>
        </w:rPr>
        <w:br/>
      </w:r>
      <w:r w:rsidRPr="00EA6925">
        <w:rPr>
          <w:rFonts w:eastAsia="Calibri" w:cstheme="minorHAnsi"/>
          <w:sz w:val="22"/>
          <w:szCs w:val="22"/>
        </w:rPr>
        <w:t>i mienia.</w:t>
      </w:r>
    </w:p>
    <w:bookmarkEnd w:id="2"/>
    <w:p w14:paraId="6154A5AB" w14:textId="77777777" w:rsidR="009433E2" w:rsidRPr="0078330E" w:rsidRDefault="009433E2" w:rsidP="0078330E">
      <w:pPr>
        <w:tabs>
          <w:tab w:val="left" w:pos="426"/>
        </w:tabs>
        <w:spacing w:line="300" w:lineRule="auto"/>
        <w:ind w:left="426"/>
        <w:contextualSpacing/>
        <w:jc w:val="both"/>
        <w:rPr>
          <w:rFonts w:eastAsia="Calibri" w:cstheme="minorHAnsi"/>
          <w:sz w:val="22"/>
          <w:szCs w:val="22"/>
        </w:rPr>
      </w:pPr>
    </w:p>
    <w:p w14:paraId="48B6C650" w14:textId="163A9AE3"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2 </w:t>
      </w:r>
    </w:p>
    <w:p w14:paraId="26E2B53E" w14:textId="2919E834"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Okres obowiązywania </w:t>
      </w:r>
      <w:r w:rsidR="009709A0" w:rsidRPr="00EA6925">
        <w:rPr>
          <w:rFonts w:cstheme="minorHAnsi"/>
          <w:b/>
          <w:sz w:val="22"/>
          <w:szCs w:val="22"/>
        </w:rPr>
        <w:t>umowy</w:t>
      </w:r>
    </w:p>
    <w:p w14:paraId="624FDE9E" w14:textId="036F9EB8" w:rsidR="00F01E81" w:rsidRDefault="007F0BF9" w:rsidP="005C763E">
      <w:pPr>
        <w:numPr>
          <w:ilvl w:val="0"/>
          <w:numId w:val="43"/>
        </w:numPr>
        <w:tabs>
          <w:tab w:val="left" w:pos="426"/>
        </w:tabs>
        <w:spacing w:line="300" w:lineRule="auto"/>
        <w:ind w:left="426" w:hanging="426"/>
        <w:contextualSpacing/>
        <w:jc w:val="both"/>
        <w:rPr>
          <w:rFonts w:eastAsia="Calibri" w:cstheme="minorHAnsi"/>
          <w:sz w:val="22"/>
          <w:szCs w:val="22"/>
        </w:rPr>
      </w:pPr>
      <w:r>
        <w:rPr>
          <w:rFonts w:eastAsia="Calibri" w:cstheme="minorHAnsi"/>
          <w:sz w:val="22"/>
          <w:szCs w:val="22"/>
        </w:rPr>
        <w:t>Ochrona</w:t>
      </w:r>
      <w:r w:rsidR="00F01E81" w:rsidRPr="009F5A18">
        <w:rPr>
          <w:rFonts w:eastAsia="Calibri" w:cstheme="minorHAnsi"/>
          <w:sz w:val="22"/>
          <w:szCs w:val="22"/>
        </w:rPr>
        <w:t xml:space="preserve"> będzie realizowana przez okres 12 miesięcy</w:t>
      </w:r>
      <w:r w:rsidR="009F5A18">
        <w:rPr>
          <w:rFonts w:eastAsia="Calibri" w:cstheme="minorHAnsi"/>
          <w:sz w:val="22"/>
          <w:szCs w:val="22"/>
        </w:rPr>
        <w:t xml:space="preserve"> od dnia zawarcia umowy</w:t>
      </w:r>
      <w:r w:rsidR="009F5A18" w:rsidRPr="009F5A18">
        <w:rPr>
          <w:rFonts w:eastAsia="Calibri" w:cstheme="minorHAnsi"/>
          <w:sz w:val="22"/>
          <w:szCs w:val="22"/>
        </w:rPr>
        <w:t xml:space="preserve"> </w:t>
      </w:r>
      <w:r w:rsidRPr="009F5A18">
        <w:rPr>
          <w:rFonts w:eastAsia="Calibri" w:cstheme="minorHAnsi"/>
          <w:sz w:val="22"/>
          <w:szCs w:val="22"/>
        </w:rPr>
        <w:t>z zastrzeżeniem, że nie wcześniej niż od 22.05.2024 r. od godz. 13</w:t>
      </w:r>
      <w:r w:rsidRPr="007F0BF9">
        <w:rPr>
          <w:rFonts w:eastAsia="Calibri" w:cstheme="minorHAnsi"/>
          <w:sz w:val="22"/>
          <w:szCs w:val="22"/>
          <w:vertAlign w:val="superscript"/>
        </w:rPr>
        <w:t>00</w:t>
      </w:r>
      <w:r w:rsidRPr="009F5A18">
        <w:rPr>
          <w:rFonts w:eastAsia="Calibri" w:cstheme="minorHAnsi"/>
          <w:sz w:val="22"/>
          <w:szCs w:val="22"/>
        </w:rPr>
        <w:t>.</w:t>
      </w:r>
    </w:p>
    <w:p w14:paraId="06CBFD4C" w14:textId="00E121F7" w:rsidR="007F0BF9" w:rsidRPr="007F0BF9" w:rsidRDefault="007F0BF9" w:rsidP="005C763E">
      <w:pPr>
        <w:numPr>
          <w:ilvl w:val="0"/>
          <w:numId w:val="43"/>
        </w:numPr>
        <w:tabs>
          <w:tab w:val="left" w:pos="426"/>
        </w:tabs>
        <w:spacing w:line="300" w:lineRule="auto"/>
        <w:ind w:left="426" w:hanging="426"/>
        <w:contextualSpacing/>
        <w:jc w:val="both"/>
        <w:rPr>
          <w:rFonts w:eastAsia="Calibri" w:cstheme="minorHAnsi"/>
          <w:sz w:val="22"/>
          <w:szCs w:val="22"/>
        </w:rPr>
      </w:pPr>
      <w:r w:rsidRPr="007F0BF9">
        <w:rPr>
          <w:rFonts w:eastAsia="Calibri" w:cstheme="minorHAnsi"/>
          <w:sz w:val="22"/>
          <w:szCs w:val="22"/>
        </w:rPr>
        <w:t xml:space="preserve">Ewentualne zadecydowanie przez Zamawiającego o realizacji </w:t>
      </w:r>
      <w:r>
        <w:rPr>
          <w:rFonts w:eastAsia="Calibri" w:cstheme="minorHAnsi"/>
          <w:sz w:val="22"/>
          <w:szCs w:val="22"/>
        </w:rPr>
        <w:t xml:space="preserve">stałej </w:t>
      </w:r>
      <w:r w:rsidR="00415033">
        <w:rPr>
          <w:rFonts w:eastAsia="Calibri" w:cstheme="minorHAnsi"/>
          <w:sz w:val="22"/>
          <w:szCs w:val="22"/>
        </w:rPr>
        <w:t xml:space="preserve">usługi </w:t>
      </w:r>
      <w:r>
        <w:rPr>
          <w:rFonts w:eastAsia="Calibri" w:cstheme="minorHAnsi"/>
          <w:sz w:val="22"/>
          <w:szCs w:val="22"/>
        </w:rPr>
        <w:t>Ochrony</w:t>
      </w:r>
      <w:r w:rsidRPr="007F0BF9">
        <w:rPr>
          <w:rFonts w:eastAsia="Calibri" w:cstheme="minorHAnsi"/>
          <w:sz w:val="22"/>
          <w:szCs w:val="22"/>
        </w:rPr>
        <w:t xml:space="preserve"> objęt</w:t>
      </w:r>
      <w:r>
        <w:rPr>
          <w:rFonts w:eastAsia="Calibri" w:cstheme="minorHAnsi"/>
          <w:sz w:val="22"/>
          <w:szCs w:val="22"/>
        </w:rPr>
        <w:t>ej</w:t>
      </w:r>
      <w:r w:rsidRPr="007F0BF9">
        <w:rPr>
          <w:rFonts w:eastAsia="Calibri" w:cstheme="minorHAnsi"/>
          <w:sz w:val="22"/>
          <w:szCs w:val="22"/>
        </w:rPr>
        <w:t xml:space="preserve"> opcją pozostanie bez wpływu na wyżej ustalone terminy realizacji Umowy.</w:t>
      </w:r>
    </w:p>
    <w:p w14:paraId="2D1C3E19" w14:textId="04CB5845" w:rsidR="00F01E81" w:rsidRDefault="00F01E81" w:rsidP="00F01E81">
      <w:pPr>
        <w:spacing w:line="300" w:lineRule="auto"/>
        <w:jc w:val="both"/>
        <w:rPr>
          <w:rFonts w:cstheme="minorHAnsi"/>
          <w:sz w:val="22"/>
          <w:szCs w:val="22"/>
        </w:rPr>
      </w:pPr>
    </w:p>
    <w:p w14:paraId="0805FA87" w14:textId="77777777" w:rsidR="00F86193" w:rsidRPr="00EA6925" w:rsidRDefault="00F86193" w:rsidP="00F01E81">
      <w:pPr>
        <w:spacing w:line="300" w:lineRule="auto"/>
        <w:jc w:val="both"/>
        <w:rPr>
          <w:rFonts w:cstheme="minorHAnsi"/>
          <w:sz w:val="22"/>
          <w:szCs w:val="22"/>
        </w:rPr>
      </w:pPr>
    </w:p>
    <w:p w14:paraId="2F8711BC" w14:textId="77777777" w:rsidR="00F01E81" w:rsidRPr="00EA6925" w:rsidRDefault="00F01E81" w:rsidP="00F01E81">
      <w:pPr>
        <w:spacing w:line="300" w:lineRule="auto"/>
        <w:ind w:right="-51"/>
        <w:jc w:val="center"/>
        <w:rPr>
          <w:rFonts w:cstheme="minorHAnsi"/>
          <w:b/>
          <w:sz w:val="22"/>
          <w:szCs w:val="22"/>
        </w:rPr>
      </w:pPr>
      <w:bookmarkStart w:id="4" w:name="_Hlk158889669"/>
      <w:r w:rsidRPr="00EA6925">
        <w:rPr>
          <w:rFonts w:cstheme="minorHAnsi"/>
          <w:b/>
          <w:sz w:val="22"/>
          <w:szCs w:val="22"/>
        </w:rPr>
        <w:lastRenderedPageBreak/>
        <w:t xml:space="preserve">§ 3 </w:t>
      </w:r>
    </w:p>
    <w:p w14:paraId="6BC02C2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Świadczenie Usług</w:t>
      </w:r>
    </w:p>
    <w:p w14:paraId="466B436A" w14:textId="16CA374F"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obowiązany jest do należytego i terminowego świadczenia Usług stanowiących przedmiot </w:t>
      </w:r>
      <w:r w:rsidR="009709A0" w:rsidRPr="00EA6925">
        <w:rPr>
          <w:rFonts w:cstheme="minorHAnsi"/>
          <w:sz w:val="22"/>
          <w:szCs w:val="22"/>
        </w:rPr>
        <w:t>umowy</w:t>
      </w:r>
      <w:r w:rsidRPr="00EA6925">
        <w:rPr>
          <w:rFonts w:cstheme="minorHAnsi"/>
          <w:sz w:val="22"/>
          <w:szCs w:val="22"/>
        </w:rPr>
        <w:t>.</w:t>
      </w:r>
    </w:p>
    <w:p w14:paraId="1C06129A"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odpowiada za przestrzeganie przepisów BHP i przepisów przeciwpożarowych podczas świadczenia Usług. </w:t>
      </w:r>
    </w:p>
    <w:p w14:paraId="3004504C" w14:textId="16B76431"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z Zamawiającym. Do zadań Koordynatora będzie należało organizowanie i sprawowanie nadzoru nad świadczeniem Usług </w:t>
      </w:r>
      <w:r w:rsidR="000D3698">
        <w:rPr>
          <w:rFonts w:cstheme="minorHAnsi"/>
          <w:sz w:val="22"/>
          <w:szCs w:val="22"/>
        </w:rPr>
        <w:br/>
      </w:r>
      <w:r w:rsidRPr="00EA6925">
        <w:rPr>
          <w:rFonts w:cstheme="minorHAnsi"/>
          <w:sz w:val="22"/>
          <w:szCs w:val="22"/>
        </w:rPr>
        <w:t xml:space="preserve">oraz zarządzanie personelem Wykonawcy. </w:t>
      </w:r>
    </w:p>
    <w:p w14:paraId="30894FD9"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O wszelkich zauważonych uszkodzeniach, zagrożeniach i brakach w mieniu Zamawiającego Wykonawca zobowiązany jest niezwłocznie poinformować Zamawiającego.</w:t>
      </w:r>
    </w:p>
    <w:p w14:paraId="1EC90250" w14:textId="6B135690"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Oceny prawidłowości wykonania przedmiotu </w:t>
      </w:r>
      <w:r w:rsidR="009709A0" w:rsidRPr="00EA6925">
        <w:rPr>
          <w:rFonts w:cstheme="minorHAnsi"/>
          <w:sz w:val="22"/>
          <w:szCs w:val="22"/>
        </w:rPr>
        <w:t>umow</w:t>
      </w:r>
      <w:r w:rsidRPr="00EA6925">
        <w:rPr>
          <w:rFonts w:cstheme="minorHAnsi"/>
          <w:sz w:val="22"/>
          <w:szCs w:val="22"/>
        </w:rPr>
        <w:t>y dokonuje Zamawiający.</w:t>
      </w:r>
    </w:p>
    <w:p w14:paraId="206A7FAC" w14:textId="568CA33C"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Stwierdzone przez Zamawiającego nieprawidłowości w wykonaniu przedmiotu </w:t>
      </w:r>
      <w:r w:rsidR="009709A0" w:rsidRPr="00EA6925">
        <w:rPr>
          <w:rFonts w:cstheme="minorHAnsi"/>
          <w:sz w:val="22"/>
          <w:szCs w:val="22"/>
        </w:rPr>
        <w:t>umow</w:t>
      </w:r>
      <w:r w:rsidRPr="00EA6925">
        <w:rPr>
          <w:rFonts w:cstheme="minorHAnsi"/>
          <w:sz w:val="22"/>
          <w:szCs w:val="22"/>
        </w:rPr>
        <w:t>y zgłaszane będą Wykonawcy na bieżąco drogą elektroniczną, a w nagłych wypadkach ustnie lub telefonicznie - pracownikowi Wykonawcy pełniącemu funkcję Koordynatora.</w:t>
      </w:r>
    </w:p>
    <w:p w14:paraId="30B09D56" w14:textId="148B5E4E"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zobowiązany jest do usunięcia zgłoszonych mu nieprawidłowości w wykonaniu przedmiotu </w:t>
      </w:r>
      <w:r w:rsidR="009709A0" w:rsidRPr="00EA6925">
        <w:rPr>
          <w:rFonts w:cstheme="minorHAnsi"/>
          <w:sz w:val="22"/>
          <w:szCs w:val="22"/>
        </w:rPr>
        <w:t>umow</w:t>
      </w:r>
      <w:r w:rsidRPr="00EA6925">
        <w:rPr>
          <w:rFonts w:cstheme="minorHAnsi"/>
          <w:sz w:val="22"/>
          <w:szCs w:val="22"/>
        </w:rPr>
        <w:t xml:space="preserve">y lub zmiany sposobu świadczenia Usług w terminie wyznaczonym przez Zamawiającego, uwzględniającym w szczególności rodzaj stwierdzonych nieprawidłowości, </w:t>
      </w:r>
      <w:r w:rsidR="000D3698">
        <w:rPr>
          <w:rFonts w:cstheme="minorHAnsi"/>
          <w:sz w:val="22"/>
          <w:szCs w:val="22"/>
        </w:rPr>
        <w:br/>
      </w:r>
      <w:r w:rsidRPr="00EA6925">
        <w:rPr>
          <w:rFonts w:cstheme="minorHAnsi"/>
          <w:sz w:val="22"/>
          <w:szCs w:val="22"/>
        </w:rPr>
        <w:t>czas, w którym mogą zostać usunięte oraz uzasadnione potrzeby Zamawiającego.</w:t>
      </w:r>
    </w:p>
    <w:p w14:paraId="0290BA65"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 przypadku nierozpoczęcia lub przerwania świadczenia Usług Zamawiający wyznaczy Wykonawcy odpowiedni termin dodatkowy na rozpoczęcie lub wznowienie wykonywania Usług. </w:t>
      </w:r>
    </w:p>
    <w:p w14:paraId="054B797B" w14:textId="41AD9A25"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i Zamawiający zobowiązani są do ścisłego współdziałania w zakresie niezbędnym </w:t>
      </w:r>
      <w:r w:rsidR="000D3698">
        <w:rPr>
          <w:rFonts w:cstheme="minorHAnsi"/>
          <w:sz w:val="22"/>
          <w:szCs w:val="22"/>
        </w:rPr>
        <w:br/>
      </w:r>
      <w:r w:rsidRPr="00EA6925">
        <w:rPr>
          <w:rFonts w:cstheme="minorHAnsi"/>
          <w:sz w:val="22"/>
          <w:szCs w:val="22"/>
        </w:rPr>
        <w:t xml:space="preserve">dla prawidłowej realizacji </w:t>
      </w:r>
      <w:r w:rsidR="009709A0" w:rsidRPr="00EA6925">
        <w:rPr>
          <w:rFonts w:cstheme="minorHAnsi"/>
          <w:sz w:val="22"/>
          <w:szCs w:val="22"/>
        </w:rPr>
        <w:t>umow</w:t>
      </w:r>
      <w:r w:rsidRPr="00EA6925">
        <w:rPr>
          <w:rFonts w:cstheme="minorHAnsi"/>
          <w:sz w:val="22"/>
          <w:szCs w:val="22"/>
        </w:rPr>
        <w:t>y.</w:t>
      </w:r>
    </w:p>
    <w:p w14:paraId="3B800D6C" w14:textId="3BFF660B"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przyjmuje na siebie odpowiedzialność za szkody na osobie lub szkody w mieniu wyrządzone Zamawiającemu i osobom trzecim czynem niedozwolonym oraz za szkody wynikłe </w:t>
      </w:r>
      <w:r w:rsidR="000D3698">
        <w:rPr>
          <w:rFonts w:cstheme="minorHAnsi"/>
          <w:sz w:val="22"/>
          <w:szCs w:val="22"/>
        </w:rPr>
        <w:br/>
      </w:r>
      <w:r w:rsidRPr="00EA6925">
        <w:rPr>
          <w:rFonts w:cstheme="minorHAnsi"/>
          <w:sz w:val="22"/>
          <w:szCs w:val="22"/>
        </w:rPr>
        <w:t xml:space="preserve">z tytułu niewykonania lub nienależytego wykonania </w:t>
      </w:r>
      <w:r w:rsidR="009709A0" w:rsidRPr="00EA6925">
        <w:rPr>
          <w:rFonts w:cstheme="minorHAnsi"/>
          <w:sz w:val="22"/>
          <w:szCs w:val="22"/>
        </w:rPr>
        <w:t>umow</w:t>
      </w:r>
      <w:r w:rsidRPr="00EA6925">
        <w:rPr>
          <w:rFonts w:cstheme="minorHAnsi"/>
          <w:sz w:val="22"/>
          <w:szCs w:val="22"/>
        </w:rPr>
        <w:t>y, które miały miejsce na terenie ochranianych obiektów, z zastrzeżeniem  kolejnych postanowień niniejszego paragrafu.</w:t>
      </w:r>
    </w:p>
    <w:p w14:paraId="3A8FB95F"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Wykonawca nie odpowiada za szkody wynikłe z rabunku przy użyciu niebezpiecznych narzędzi, któremu Pracownicy Wykonawcy nie mogli się oprzeć bez narażenia się na utratę zdrowia lub życia.</w:t>
      </w:r>
    </w:p>
    <w:p w14:paraId="36C75791" w14:textId="77777777"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Odpowiedzialność Wykonawcy dotyczy mienia Zamawiającego i osób trzecich, które znajdowało się wewnątrz ochranianych obiektów, a w przypadku mienia, które znajduje się poza budynkami, tylko wtedy, gdy Wykonawca w sposób jednoznaczny podjął się ochrony tego mienia.</w:t>
      </w:r>
    </w:p>
    <w:p w14:paraId="1877184A" w14:textId="45C8EBDB" w:rsidR="00F01E81" w:rsidRPr="00EA6925" w:rsidRDefault="00F01E81" w:rsidP="00F01E81">
      <w:pPr>
        <w:numPr>
          <w:ilvl w:val="0"/>
          <w:numId w:val="3"/>
        </w:numPr>
        <w:spacing w:line="300" w:lineRule="auto"/>
        <w:ind w:left="426" w:hanging="426"/>
        <w:jc w:val="both"/>
        <w:rPr>
          <w:rFonts w:cstheme="minorHAnsi"/>
          <w:sz w:val="22"/>
          <w:szCs w:val="22"/>
        </w:rPr>
      </w:pPr>
      <w:r w:rsidRPr="00EA6925">
        <w:rPr>
          <w:rFonts w:cstheme="minorHAnsi"/>
          <w:sz w:val="22"/>
          <w:szCs w:val="22"/>
        </w:rPr>
        <w:t xml:space="preserve">Wykonawca przyjmuje na siebie odpowiedzialność materialną za straty w mieniu poniesione przez Zamawiającego w czasie wykonywania </w:t>
      </w:r>
      <w:r w:rsidR="009709A0" w:rsidRPr="00EA6925">
        <w:rPr>
          <w:rFonts w:cstheme="minorHAnsi"/>
          <w:sz w:val="22"/>
          <w:szCs w:val="22"/>
        </w:rPr>
        <w:t>przedmiotu umow</w:t>
      </w:r>
      <w:r w:rsidRPr="00EA6925">
        <w:rPr>
          <w:rFonts w:cstheme="minorHAnsi"/>
          <w:sz w:val="22"/>
          <w:szCs w:val="22"/>
        </w:rPr>
        <w:t xml:space="preserve">y, wynikłe z kradzieży, które </w:t>
      </w:r>
      <w:r w:rsidR="0057138D">
        <w:rPr>
          <w:rFonts w:cstheme="minorHAnsi"/>
          <w:sz w:val="22"/>
          <w:szCs w:val="22"/>
        </w:rPr>
        <w:t>miały związek z niewykonaniem lub nienależytym wykonaniem umowy przez Wykonawcę</w:t>
      </w:r>
      <w:r w:rsidRPr="00EA6925">
        <w:rPr>
          <w:rFonts w:cstheme="minorHAnsi"/>
          <w:sz w:val="22"/>
          <w:szCs w:val="22"/>
        </w:rPr>
        <w:t>.</w:t>
      </w:r>
    </w:p>
    <w:bookmarkEnd w:id="4"/>
    <w:p w14:paraId="2BEB94B8" w14:textId="77777777" w:rsidR="00F01E81" w:rsidRPr="00EA6925" w:rsidRDefault="00F01E81" w:rsidP="00F01E81">
      <w:pPr>
        <w:spacing w:line="300" w:lineRule="auto"/>
        <w:jc w:val="both"/>
        <w:rPr>
          <w:rFonts w:cstheme="minorHAnsi"/>
          <w:sz w:val="22"/>
          <w:szCs w:val="22"/>
        </w:rPr>
      </w:pPr>
    </w:p>
    <w:p w14:paraId="07B5156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4 </w:t>
      </w:r>
    </w:p>
    <w:p w14:paraId="49032A52"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Personel Wykonawcy</w:t>
      </w:r>
    </w:p>
    <w:p w14:paraId="197B6914" w14:textId="5FE3AD5F" w:rsidR="00F01E81" w:rsidRPr="00EA6925" w:rsidRDefault="00F01E81" w:rsidP="00F01E81">
      <w:pPr>
        <w:numPr>
          <w:ilvl w:val="0"/>
          <w:numId w:val="1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t xml:space="preserve">Usługi </w:t>
      </w:r>
      <w:r w:rsidR="000C08D5">
        <w:rPr>
          <w:rFonts w:eastAsia="Calibri" w:cstheme="minorHAnsi"/>
          <w:sz w:val="22"/>
          <w:szCs w:val="22"/>
        </w:rPr>
        <w:t xml:space="preserve">stałej Ochrony </w:t>
      </w:r>
      <w:r w:rsidRPr="00EA6925">
        <w:rPr>
          <w:rFonts w:eastAsia="Calibri" w:cstheme="minorHAnsi"/>
          <w:sz w:val="22"/>
          <w:szCs w:val="22"/>
        </w:rPr>
        <w:t xml:space="preserve">będą świadczone przez osoby wymienione w Załączniku nr 2 do </w:t>
      </w:r>
      <w:r w:rsidR="009709A0" w:rsidRPr="00EA6925">
        <w:rPr>
          <w:rFonts w:eastAsia="Calibri" w:cstheme="minorHAnsi"/>
          <w:sz w:val="22"/>
          <w:szCs w:val="22"/>
        </w:rPr>
        <w:t>umow</w:t>
      </w:r>
      <w:r w:rsidRPr="00EA6925">
        <w:rPr>
          <w:rFonts w:eastAsia="Calibri" w:cstheme="minorHAnsi"/>
          <w:sz w:val="22"/>
          <w:szCs w:val="22"/>
        </w:rPr>
        <w:t xml:space="preserve">y </w:t>
      </w:r>
      <w:r w:rsidR="000C08D5">
        <w:rPr>
          <w:rFonts w:eastAsia="Calibri" w:cstheme="minorHAnsi"/>
          <w:sz w:val="22"/>
          <w:szCs w:val="22"/>
        </w:rPr>
        <w:br/>
      </w:r>
      <w:r w:rsidRPr="00EA6925">
        <w:rPr>
          <w:rFonts w:eastAsia="Calibri" w:cstheme="minorHAnsi"/>
          <w:sz w:val="22"/>
          <w:szCs w:val="22"/>
        </w:rPr>
        <w:t>pn. „Wykaz Pracowników świadczących Usługi”, zwane dalej „Pracownikami świadczącymi Usługi”.</w:t>
      </w:r>
    </w:p>
    <w:p w14:paraId="2E7ADD36" w14:textId="289E28E0" w:rsidR="00F01E81" w:rsidRPr="00EA6925" w:rsidRDefault="00F01E81" w:rsidP="00F01E81">
      <w:pPr>
        <w:numPr>
          <w:ilvl w:val="0"/>
          <w:numId w:val="12"/>
        </w:numPr>
        <w:tabs>
          <w:tab w:val="left" w:pos="426"/>
        </w:tabs>
        <w:spacing w:line="300" w:lineRule="auto"/>
        <w:ind w:left="426" w:hanging="426"/>
        <w:contextualSpacing/>
        <w:jc w:val="both"/>
        <w:rPr>
          <w:rFonts w:eastAsia="Calibri" w:cstheme="minorHAnsi"/>
          <w:sz w:val="22"/>
          <w:szCs w:val="22"/>
        </w:rPr>
      </w:pPr>
      <w:r w:rsidRPr="00EA6925">
        <w:rPr>
          <w:rFonts w:eastAsia="Calibri" w:cstheme="minorHAnsi"/>
          <w:sz w:val="22"/>
          <w:szCs w:val="22"/>
        </w:rPr>
        <w:lastRenderedPageBreak/>
        <w:t>Wykonawca zobowiązuje się, że Pracownicy świadczący Usługi</w:t>
      </w:r>
      <w:r w:rsidR="000C08D5">
        <w:rPr>
          <w:rFonts w:eastAsia="Calibri" w:cstheme="minorHAnsi"/>
          <w:sz w:val="22"/>
          <w:szCs w:val="22"/>
        </w:rPr>
        <w:t xml:space="preserve"> opisane w </w:t>
      </w:r>
      <w:r w:rsidRPr="00EA6925">
        <w:rPr>
          <w:rFonts w:eastAsia="Calibri" w:cstheme="minorHAnsi"/>
          <w:sz w:val="22"/>
          <w:szCs w:val="22"/>
        </w:rPr>
        <w:t xml:space="preserve"> </w:t>
      </w:r>
      <w:r w:rsidR="000C08D5" w:rsidRPr="000C08D5">
        <w:rPr>
          <w:rFonts w:eastAsia="Calibri" w:cstheme="minorHAnsi"/>
          <w:sz w:val="22"/>
          <w:szCs w:val="22"/>
        </w:rPr>
        <w:t>§ 1</w:t>
      </w:r>
      <w:r w:rsidR="000C08D5">
        <w:rPr>
          <w:rFonts w:eastAsia="Calibri" w:cstheme="minorHAnsi"/>
          <w:sz w:val="22"/>
          <w:szCs w:val="22"/>
        </w:rPr>
        <w:t xml:space="preserve"> ust. 1 pkt 1 </w:t>
      </w:r>
      <w:r w:rsidRPr="00EA6925">
        <w:rPr>
          <w:rFonts w:eastAsia="Calibri" w:cstheme="minorHAnsi"/>
          <w:sz w:val="22"/>
          <w:szCs w:val="22"/>
        </w:rPr>
        <w:t xml:space="preserve">będą </w:t>
      </w:r>
      <w:r w:rsidR="000C08D5">
        <w:rPr>
          <w:rFonts w:eastAsia="Calibri" w:cstheme="minorHAnsi"/>
          <w:sz w:val="22"/>
          <w:szCs w:val="22"/>
        </w:rPr>
        <w:br/>
      </w:r>
      <w:r w:rsidRPr="00EA6925">
        <w:rPr>
          <w:rFonts w:eastAsia="Calibri" w:cstheme="minorHAnsi"/>
          <w:sz w:val="22"/>
          <w:szCs w:val="22"/>
        </w:rPr>
        <w:t xml:space="preserve">w okresie realizacji </w:t>
      </w:r>
      <w:r w:rsidR="009709A0" w:rsidRPr="00EA6925">
        <w:rPr>
          <w:rFonts w:eastAsia="Calibri" w:cstheme="minorHAnsi"/>
          <w:sz w:val="22"/>
          <w:szCs w:val="22"/>
        </w:rPr>
        <w:t>umow</w:t>
      </w:r>
      <w:r w:rsidRPr="00EA6925">
        <w:rPr>
          <w:rFonts w:eastAsia="Calibri" w:cstheme="minorHAnsi"/>
          <w:sz w:val="22"/>
          <w:szCs w:val="22"/>
        </w:rPr>
        <w:t>y zatrudnieni na podstawie umowy o pracę w rozumieniu przepisów ustawy z dnia 26 czerwca 1974 r. - Kodeks pracy.</w:t>
      </w:r>
    </w:p>
    <w:p w14:paraId="3A853C41" w14:textId="63F08976"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 trakcie realizacji </w:t>
      </w:r>
      <w:r w:rsidR="009709A0" w:rsidRPr="00EA6925">
        <w:rPr>
          <w:rFonts w:eastAsia="Calibri" w:cstheme="minorHAnsi"/>
          <w:sz w:val="22"/>
          <w:szCs w:val="22"/>
        </w:rPr>
        <w:t>umow</w:t>
      </w:r>
      <w:r w:rsidRPr="00EA6925">
        <w:rPr>
          <w:rFonts w:eastAsia="Calibri" w:cstheme="minorHAnsi"/>
          <w:sz w:val="22"/>
          <w:szCs w:val="22"/>
        </w:rPr>
        <w:t>y Wykonawca na każde wezwanie Zamawiającego w wyznaczonym w tym wezwaniu terminie (nie krótszym niż 5 dni) przedłoży Zamawiającemu wskazane poniżej dowody w celu potwierdzenia spełnienia wymogu zatrudnienia na podstawie umowy o pracę przez Wykonawcę lub podwykonawcę pracowników świadczących Usługi. Zamawiający może żądać przedłożenia przez Wykonawcę w szczególności:</w:t>
      </w:r>
    </w:p>
    <w:p w14:paraId="24656913" w14:textId="2B610D19"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oświadczenia zatrudnionego pracownika. Oświadczenie to powinno zawierać </w:t>
      </w:r>
      <w:r w:rsidRPr="00EA6925">
        <w:rPr>
          <w:rFonts w:eastAsia="Calibri" w:cstheme="minorHAnsi"/>
          <w:sz w:val="22"/>
          <w:szCs w:val="22"/>
        </w:rPr>
        <w:br/>
        <w:t>w szczególności: imię i nazwisko składającego oświadczenie, datę złożenia oświadczenia, wskazanie rodzaju umowy o pracę i wymiaru etatu oraz podpis osoby składającej oświadczenia;</w:t>
      </w:r>
    </w:p>
    <w:p w14:paraId="617CC11C" w14:textId="5692EF8B"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oświadczenia Wykonawcy lub podwykonawcy o zatrudnieniu na podstawie umowy </w:t>
      </w:r>
      <w:r w:rsidRPr="00EA6925">
        <w:rPr>
          <w:rFonts w:eastAsia="Calibri" w:cstheme="minorHAnsi"/>
          <w:sz w:val="22"/>
          <w:szCs w:val="22"/>
        </w:rPr>
        <w:br/>
        <w:t xml:space="preserve">o pracę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Oświadczenie to powinno zawierać </w:t>
      </w:r>
      <w:r w:rsidRPr="00EA6925">
        <w:rPr>
          <w:rFonts w:eastAsia="Calibri" w:cstheme="minorHAnsi"/>
          <w:sz w:val="22"/>
          <w:szCs w:val="22"/>
        </w:rPr>
        <w:br/>
        <w:t>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0A094CC1" w14:textId="58D2B481"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poświadczonej za zgodność z oryginałem odpowiednio przez Wykonawcę </w:t>
      </w:r>
      <w:r w:rsidRPr="00EA6925">
        <w:rPr>
          <w:rFonts w:eastAsia="Calibri" w:cstheme="minorHAnsi"/>
          <w:sz w:val="22"/>
          <w:szCs w:val="22"/>
        </w:rPr>
        <w:br/>
        <w:t xml:space="preserve">lub podwykonawcę kopię umowy/umów o pracę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w:t>
      </w:r>
      <w:r w:rsidR="000C08D5">
        <w:rPr>
          <w:rFonts w:eastAsia="Calibri" w:cstheme="minorHAnsi"/>
          <w:sz w:val="22"/>
          <w:szCs w:val="22"/>
        </w:rPr>
        <w:br/>
      </w:r>
      <w:r w:rsidRPr="00EA6925">
        <w:rPr>
          <w:rFonts w:eastAsia="Calibri" w:cstheme="minorHAnsi"/>
          <w:sz w:val="22"/>
          <w:szCs w:val="22"/>
        </w:rPr>
        <w:t xml:space="preserve">(wraz z dokumentem regulującym zakres obowiązków, jeżeli został sporządzony). </w:t>
      </w:r>
      <w:r w:rsidRPr="00EA6925">
        <w:rPr>
          <w:rFonts w:eastAsia="Calibri" w:cstheme="minorHAnsi"/>
          <w:sz w:val="22"/>
          <w:szCs w:val="22"/>
        </w:rPr>
        <w:br/>
        <w:t xml:space="preserve">Kopia umowy/umów powinna zostać zanonimizowana w sposób zapewniający ochronę danych osobowych pracowników, zgodnie z przepisami Rozporządzenia Parlamentu Europejskiego </w:t>
      </w:r>
      <w:r w:rsidR="000C08D5">
        <w:rPr>
          <w:rFonts w:eastAsia="Calibri" w:cstheme="minorHAnsi"/>
          <w:sz w:val="22"/>
          <w:szCs w:val="22"/>
        </w:rPr>
        <w:br/>
      </w:r>
      <w:r w:rsidRPr="00EA6925">
        <w:rPr>
          <w:rFonts w:eastAsia="Calibri" w:cstheme="minorHAnsi"/>
          <w:sz w:val="22"/>
          <w:szCs w:val="22"/>
        </w:rPr>
        <w:t xml:space="preserve">i Rady (UE) 2016/679 z dnia 27 kwietnia 2016 r. w sprawie ochrony osób fizycznych w związku z przetwarzaniem danych osobowych i w sprawie swobodnego przepływu takich danych oraz uchylenia dyrektywy 95/46/WE (RODO) (tj. w szczególności bez adresów i nr PESEL pracowników). Informacje takie jak: imię i nazwisko, data zawarcia umowy, rodzaj umowy </w:t>
      </w:r>
      <w:r w:rsidR="000C08D5">
        <w:rPr>
          <w:rFonts w:eastAsia="Calibri" w:cstheme="minorHAnsi"/>
          <w:sz w:val="22"/>
          <w:szCs w:val="22"/>
        </w:rPr>
        <w:br/>
      </w:r>
      <w:r w:rsidRPr="00EA6925">
        <w:rPr>
          <w:rFonts w:eastAsia="Calibri" w:cstheme="minorHAnsi"/>
          <w:sz w:val="22"/>
          <w:szCs w:val="22"/>
        </w:rPr>
        <w:t>o pracę i zakres obowiązków pracownika muszą być możliwe do zidentyfikowania.</w:t>
      </w:r>
    </w:p>
    <w:p w14:paraId="21D24C13" w14:textId="598C00AF"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zaświadczenia właściwego oddziału ZUS, potwierdzającego opłacanie przez Wykonawcę </w:t>
      </w:r>
      <w:r w:rsidR="000C08D5">
        <w:rPr>
          <w:rFonts w:eastAsia="Calibri" w:cstheme="minorHAnsi"/>
          <w:sz w:val="22"/>
          <w:szCs w:val="22"/>
        </w:rPr>
        <w:br/>
      </w:r>
      <w:r w:rsidRPr="00EA6925">
        <w:rPr>
          <w:rFonts w:eastAsia="Calibri" w:cstheme="minorHAnsi"/>
          <w:sz w:val="22"/>
          <w:szCs w:val="22"/>
        </w:rPr>
        <w:t xml:space="preserve">lub podwykonawcę składek na ubezpieczenia społeczne i zdrowotne z tytułu zatrudnienia </w:t>
      </w:r>
      <w:r w:rsidR="000C08D5">
        <w:rPr>
          <w:rFonts w:eastAsia="Calibri" w:cstheme="minorHAnsi"/>
          <w:sz w:val="22"/>
          <w:szCs w:val="22"/>
        </w:rPr>
        <w:br/>
      </w:r>
      <w:r w:rsidRPr="00EA6925">
        <w:rPr>
          <w:rFonts w:eastAsia="Calibri" w:cstheme="minorHAnsi"/>
          <w:sz w:val="22"/>
          <w:szCs w:val="22"/>
        </w:rPr>
        <w:t xml:space="preserve">na podstawie umów o pracę </w:t>
      </w:r>
      <w:r w:rsidR="0074118E" w:rsidRPr="00EA6925">
        <w:rPr>
          <w:rFonts w:eastAsia="Calibri" w:cstheme="minorHAnsi"/>
          <w:sz w:val="22"/>
          <w:szCs w:val="22"/>
        </w:rPr>
        <w:t>pracown</w:t>
      </w:r>
      <w:r w:rsidRPr="00EA6925">
        <w:rPr>
          <w:rFonts w:eastAsia="Calibri" w:cstheme="minorHAnsi"/>
          <w:sz w:val="22"/>
          <w:szCs w:val="22"/>
        </w:rPr>
        <w:t>ików świadczących Usługi, za ostatni okres rozliczeniowy;</w:t>
      </w:r>
    </w:p>
    <w:p w14:paraId="1BBD4514" w14:textId="61E51B54" w:rsidR="00F01E81" w:rsidRPr="00EA6925" w:rsidRDefault="00F01E81" w:rsidP="00F01E81">
      <w:pPr>
        <w:numPr>
          <w:ilvl w:val="0"/>
          <w:numId w:val="13"/>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poświadczonej za zgodność z oryginałem odpowiednio przez Wykonawcę lub podwykonawcę kopii dowodu potwierdzającego zgłoszenie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w:t>
      </w:r>
    </w:p>
    <w:p w14:paraId="470FD161" w14:textId="77777777"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Nieprzedłożenie przez Wykonawcę dokumentów, o których mowa w ust. 3 w terminie wskazanym przez Zamawiającego, będzie traktowane jako niewypełnienie obowiązku zatrudnienia pracowników, o których mowa w ust. 1 na podstawie umowy o pracę.</w:t>
      </w:r>
    </w:p>
    <w:p w14:paraId="506EB042" w14:textId="089B4F29" w:rsidR="000C08D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zobowiązuje się, że </w:t>
      </w:r>
      <w:r w:rsidR="0074118E" w:rsidRPr="00EA6925">
        <w:rPr>
          <w:rFonts w:eastAsia="Calibri" w:cstheme="minorHAnsi"/>
          <w:sz w:val="22"/>
          <w:szCs w:val="22"/>
        </w:rPr>
        <w:t>pracown</w:t>
      </w:r>
      <w:r w:rsidRPr="00EA6925">
        <w:rPr>
          <w:rFonts w:eastAsia="Calibri" w:cstheme="minorHAnsi"/>
          <w:sz w:val="22"/>
          <w:szCs w:val="22"/>
        </w:rPr>
        <w:t>i</w:t>
      </w:r>
      <w:r w:rsidR="000C08D5">
        <w:rPr>
          <w:rFonts w:eastAsia="Calibri" w:cstheme="minorHAnsi"/>
          <w:sz w:val="22"/>
          <w:szCs w:val="22"/>
        </w:rPr>
        <w:t xml:space="preserve">cy </w:t>
      </w:r>
      <w:r w:rsidRPr="00EA6925">
        <w:rPr>
          <w:rFonts w:eastAsia="Calibri" w:cstheme="minorHAnsi"/>
          <w:sz w:val="22"/>
          <w:szCs w:val="22"/>
        </w:rPr>
        <w:t>świadczący</w:t>
      </w:r>
      <w:r w:rsidR="000C08D5">
        <w:rPr>
          <w:rFonts w:eastAsia="Calibri" w:cstheme="minorHAnsi"/>
          <w:sz w:val="22"/>
          <w:szCs w:val="22"/>
        </w:rPr>
        <w:t xml:space="preserve"> stałą jak i doraźną Ochronę:</w:t>
      </w:r>
    </w:p>
    <w:p w14:paraId="44E04A28" w14:textId="5CF9065A" w:rsidR="00F01E81" w:rsidRPr="000C08D5" w:rsidRDefault="00F01E81" w:rsidP="005C763E">
      <w:pPr>
        <w:numPr>
          <w:ilvl w:val="0"/>
          <w:numId w:val="37"/>
        </w:numPr>
        <w:spacing w:line="300" w:lineRule="auto"/>
        <w:ind w:left="851" w:hanging="425"/>
        <w:contextualSpacing/>
        <w:jc w:val="both"/>
        <w:rPr>
          <w:rFonts w:eastAsia="Calibri" w:cstheme="minorHAnsi"/>
          <w:sz w:val="22"/>
          <w:szCs w:val="22"/>
        </w:rPr>
      </w:pPr>
      <w:r w:rsidRPr="000C08D5">
        <w:rPr>
          <w:rFonts w:eastAsia="Calibri" w:cstheme="minorHAnsi"/>
          <w:sz w:val="22"/>
          <w:szCs w:val="22"/>
        </w:rPr>
        <w:lastRenderedPageBreak/>
        <w:t>nie figurują</w:t>
      </w:r>
      <w:r w:rsidR="000C08D5">
        <w:rPr>
          <w:rFonts w:eastAsia="Calibri" w:cstheme="minorHAnsi"/>
          <w:sz w:val="22"/>
          <w:szCs w:val="22"/>
        </w:rPr>
        <w:t xml:space="preserve"> </w:t>
      </w:r>
      <w:r w:rsidRPr="000C08D5">
        <w:rPr>
          <w:rFonts w:eastAsia="Calibri" w:cstheme="minorHAnsi"/>
          <w:sz w:val="22"/>
          <w:szCs w:val="22"/>
        </w:rPr>
        <w:t>w Krajowym Rejestrze Karnym, co zostanie potwierdzone oświadczeniem Wykonawcy, na żądanie Zamawiającego</w:t>
      </w:r>
      <w:r w:rsidR="000C08D5">
        <w:rPr>
          <w:rFonts w:eastAsia="Calibri" w:cstheme="minorHAnsi"/>
          <w:sz w:val="22"/>
          <w:szCs w:val="22"/>
        </w:rPr>
        <w:t>;</w:t>
      </w:r>
    </w:p>
    <w:p w14:paraId="6B89CB27" w14:textId="66616D93" w:rsidR="00F01E81" w:rsidRPr="00EA6925" w:rsidRDefault="00F01E81" w:rsidP="005C763E">
      <w:pPr>
        <w:numPr>
          <w:ilvl w:val="0"/>
          <w:numId w:val="3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będą posiadać odpowiednie kwalifikacje, uprawnienia i umiejętności zgodne z wymaganiami Zamawiającego określonymi w Specyfikacji Warunków Zamówienia</w:t>
      </w:r>
      <w:r w:rsidR="000C08D5">
        <w:rPr>
          <w:rFonts w:eastAsia="Calibri" w:cstheme="minorHAnsi"/>
          <w:sz w:val="22"/>
          <w:szCs w:val="22"/>
        </w:rPr>
        <w:t>;</w:t>
      </w:r>
      <w:r w:rsidRPr="00EA6925" w:rsidDel="00E51440">
        <w:rPr>
          <w:rFonts w:eastAsia="Calibri" w:cstheme="minorHAnsi"/>
          <w:sz w:val="22"/>
          <w:szCs w:val="22"/>
        </w:rPr>
        <w:t xml:space="preserve"> </w:t>
      </w:r>
    </w:p>
    <w:p w14:paraId="20438338" w14:textId="4FFA7D5A" w:rsidR="00F01E81" w:rsidRDefault="00F01E81" w:rsidP="005C763E">
      <w:pPr>
        <w:numPr>
          <w:ilvl w:val="0"/>
          <w:numId w:val="3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będą posiadali aktualne badania lekarskie, niezbędne do wykonania powierzonych </w:t>
      </w:r>
      <w:r w:rsidR="000D3698">
        <w:rPr>
          <w:rFonts w:eastAsia="Calibri" w:cstheme="minorHAnsi"/>
          <w:sz w:val="22"/>
          <w:szCs w:val="22"/>
        </w:rPr>
        <w:br/>
      </w:r>
      <w:r w:rsidRPr="00EA6925">
        <w:rPr>
          <w:rFonts w:eastAsia="Calibri" w:cstheme="minorHAnsi"/>
          <w:sz w:val="22"/>
          <w:szCs w:val="22"/>
        </w:rPr>
        <w:t>im obowiązków</w:t>
      </w:r>
      <w:r w:rsidR="000C08D5">
        <w:rPr>
          <w:rFonts w:eastAsia="Calibri" w:cstheme="minorHAnsi"/>
          <w:sz w:val="22"/>
          <w:szCs w:val="22"/>
        </w:rPr>
        <w:t>;</w:t>
      </w:r>
    </w:p>
    <w:p w14:paraId="4CE96CAE" w14:textId="062DB0E0" w:rsidR="000C08D5" w:rsidRPr="00EA6925" w:rsidRDefault="000C08D5" w:rsidP="005C763E">
      <w:pPr>
        <w:numPr>
          <w:ilvl w:val="0"/>
          <w:numId w:val="37"/>
        </w:numPr>
        <w:spacing w:line="300" w:lineRule="auto"/>
        <w:ind w:left="851" w:hanging="425"/>
        <w:contextualSpacing/>
        <w:jc w:val="both"/>
        <w:rPr>
          <w:rFonts w:eastAsia="Calibri" w:cstheme="minorHAnsi"/>
          <w:sz w:val="22"/>
          <w:szCs w:val="22"/>
        </w:rPr>
      </w:pPr>
      <w:r>
        <w:rPr>
          <w:rFonts w:eastAsia="Calibri" w:cstheme="minorHAnsi"/>
          <w:sz w:val="22"/>
          <w:szCs w:val="22"/>
        </w:rPr>
        <w:t xml:space="preserve">będą </w:t>
      </w:r>
      <w:r w:rsidRPr="00EA6925">
        <w:rPr>
          <w:rFonts w:eastAsia="Calibri" w:cstheme="minorHAnsi"/>
          <w:sz w:val="22"/>
          <w:szCs w:val="22"/>
        </w:rPr>
        <w:t xml:space="preserve">jednolicie ubrani i </w:t>
      </w:r>
      <w:r>
        <w:rPr>
          <w:rFonts w:eastAsia="Calibri" w:cstheme="minorHAnsi"/>
          <w:sz w:val="22"/>
          <w:szCs w:val="22"/>
        </w:rPr>
        <w:t xml:space="preserve">wyposażeni w </w:t>
      </w:r>
      <w:r w:rsidRPr="00EA6925">
        <w:rPr>
          <w:rFonts w:eastAsia="Calibri" w:cstheme="minorHAnsi"/>
          <w:sz w:val="22"/>
          <w:szCs w:val="22"/>
        </w:rPr>
        <w:t>identyfikatory umieszczone w widocznym miejscu.</w:t>
      </w:r>
    </w:p>
    <w:p w14:paraId="590DAC1F" w14:textId="187DCF79"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zobowiązuje się, że przed rozpoczęciem wykonywania przedmiotu </w:t>
      </w:r>
      <w:r w:rsidR="009709A0" w:rsidRPr="00EA6925">
        <w:rPr>
          <w:rFonts w:eastAsia="Calibri" w:cstheme="minorHAnsi"/>
          <w:sz w:val="22"/>
          <w:szCs w:val="22"/>
        </w:rPr>
        <w:t>umow</w:t>
      </w:r>
      <w:r w:rsidRPr="00EA6925">
        <w:rPr>
          <w:rFonts w:eastAsia="Calibri" w:cstheme="minorHAnsi"/>
          <w:sz w:val="22"/>
          <w:szCs w:val="22"/>
        </w:rPr>
        <w:t xml:space="preserve">y </w:t>
      </w:r>
      <w:r w:rsidR="0074118E" w:rsidRPr="00EA6925">
        <w:rPr>
          <w:rFonts w:eastAsia="Calibri" w:cstheme="minorHAnsi"/>
          <w:sz w:val="22"/>
          <w:szCs w:val="22"/>
        </w:rPr>
        <w:t>pracown</w:t>
      </w:r>
      <w:r w:rsidRPr="00EA6925">
        <w:rPr>
          <w:rFonts w:eastAsia="Calibri" w:cstheme="minorHAnsi"/>
          <w:sz w:val="22"/>
          <w:szCs w:val="22"/>
        </w:rPr>
        <w:t xml:space="preserve">icy świadczący Usługi zostaną </w:t>
      </w:r>
      <w:r w:rsidR="00FA4220">
        <w:rPr>
          <w:rFonts w:eastAsia="Calibri" w:cstheme="minorHAnsi"/>
          <w:sz w:val="22"/>
          <w:szCs w:val="22"/>
        </w:rPr>
        <w:t xml:space="preserve">przez niego </w:t>
      </w:r>
      <w:r w:rsidRPr="00EA6925">
        <w:rPr>
          <w:rFonts w:eastAsia="Calibri" w:cstheme="minorHAnsi"/>
          <w:sz w:val="22"/>
          <w:szCs w:val="22"/>
        </w:rPr>
        <w:t>przeszkoleni w zakresie przepisów BHP i przepisów przeciwpożarowych oraz przepisów o ochronie danych osobowych.</w:t>
      </w:r>
    </w:p>
    <w:p w14:paraId="626AF5B1" w14:textId="77777777"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wyposaży pracowników świadczących w usługi w służbowy telefon komórkowy. Zamawiający zapewnia w miejscu świadczenia usług stacjonarny, służbowy telefon. </w:t>
      </w:r>
    </w:p>
    <w:p w14:paraId="3C606E7A" w14:textId="40B37759"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ponosi odpowiedzialność za prawidłowe wyposażenie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oraz za ich bezpieczeństwo w trakcie wykonywania przedmiotu </w:t>
      </w:r>
      <w:r w:rsidR="009709A0" w:rsidRPr="00EA6925">
        <w:rPr>
          <w:rFonts w:eastAsia="Calibri" w:cstheme="minorHAnsi"/>
          <w:sz w:val="22"/>
          <w:szCs w:val="22"/>
        </w:rPr>
        <w:t>umow</w:t>
      </w:r>
      <w:r w:rsidRPr="00EA6925">
        <w:rPr>
          <w:rFonts w:eastAsia="Calibri" w:cstheme="minorHAnsi"/>
          <w:sz w:val="22"/>
          <w:szCs w:val="22"/>
        </w:rPr>
        <w:t>y.</w:t>
      </w:r>
    </w:p>
    <w:p w14:paraId="5A7B1CBB" w14:textId="395FE531"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Pracownicy świadczący Usługi zobowiązani są do stosowania się do obowiązujących u Zamawiającego przepisów wewnętrznych, w zakresie </w:t>
      </w:r>
      <w:r w:rsidR="00FA4220">
        <w:rPr>
          <w:rFonts w:eastAsia="Calibri" w:cstheme="minorHAnsi"/>
          <w:sz w:val="22"/>
          <w:szCs w:val="22"/>
        </w:rPr>
        <w:t>związanym z</w:t>
      </w:r>
      <w:r w:rsidRPr="00EA6925">
        <w:rPr>
          <w:rFonts w:eastAsia="Calibri" w:cstheme="minorHAnsi"/>
          <w:sz w:val="22"/>
          <w:szCs w:val="22"/>
        </w:rPr>
        <w:t xml:space="preserve"> realizacj</w:t>
      </w:r>
      <w:r w:rsidR="00FA4220">
        <w:rPr>
          <w:rFonts w:eastAsia="Calibri" w:cstheme="minorHAnsi"/>
          <w:sz w:val="22"/>
          <w:szCs w:val="22"/>
        </w:rPr>
        <w:t>ą</w:t>
      </w:r>
      <w:r w:rsidRPr="00EA6925">
        <w:rPr>
          <w:rFonts w:eastAsia="Calibri" w:cstheme="minorHAnsi"/>
          <w:sz w:val="22"/>
          <w:szCs w:val="22"/>
        </w:rPr>
        <w:t xml:space="preserve"> </w:t>
      </w:r>
      <w:r w:rsidR="009709A0" w:rsidRPr="00EA6925">
        <w:rPr>
          <w:rFonts w:eastAsia="Calibri" w:cstheme="minorHAnsi"/>
          <w:sz w:val="22"/>
          <w:szCs w:val="22"/>
        </w:rPr>
        <w:t>umow</w:t>
      </w:r>
      <w:r w:rsidRPr="00EA6925">
        <w:rPr>
          <w:rFonts w:eastAsia="Calibri" w:cstheme="minorHAnsi"/>
          <w:sz w:val="22"/>
          <w:szCs w:val="22"/>
        </w:rPr>
        <w:t xml:space="preserve">y. </w:t>
      </w:r>
    </w:p>
    <w:p w14:paraId="400A06AE" w14:textId="586BE7F3"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Zamawiający obowiązany jest do przekazania Wykonawcy dokumentów zawierających przepisy, </w:t>
      </w:r>
      <w:r w:rsidR="000D3698">
        <w:rPr>
          <w:rFonts w:eastAsia="Calibri" w:cstheme="minorHAnsi"/>
          <w:sz w:val="22"/>
          <w:szCs w:val="22"/>
        </w:rPr>
        <w:br/>
      </w:r>
      <w:r w:rsidRPr="00EA6925">
        <w:rPr>
          <w:rFonts w:eastAsia="Calibri" w:cstheme="minorHAnsi"/>
          <w:sz w:val="22"/>
          <w:szCs w:val="22"/>
        </w:rPr>
        <w:t xml:space="preserve">o których wyżej mowa, nie później niż na 3 dni robocze przed dniem rozpoczęcia świadczenia Usług przez Wykonawcę, a ich zmian – nie później niż na 5 dni robocze przed dniem ich wejścia w życie </w:t>
      </w:r>
      <w:r w:rsidR="000D3698">
        <w:rPr>
          <w:rFonts w:eastAsia="Calibri" w:cstheme="minorHAnsi"/>
          <w:sz w:val="22"/>
          <w:szCs w:val="22"/>
        </w:rPr>
        <w:br/>
      </w:r>
      <w:r w:rsidRPr="00EA6925">
        <w:rPr>
          <w:rFonts w:eastAsia="Calibri" w:cstheme="minorHAnsi"/>
          <w:sz w:val="22"/>
          <w:szCs w:val="22"/>
        </w:rPr>
        <w:t>albo niezwłocznie, gdy wchodzą w życie z dniem ich wydania.</w:t>
      </w:r>
    </w:p>
    <w:p w14:paraId="5BAF0565" w14:textId="0D8345D2" w:rsidR="00F01E81" w:rsidRPr="00EA6925" w:rsidRDefault="00F01E81" w:rsidP="00F01E81">
      <w:pPr>
        <w:numPr>
          <w:ilvl w:val="0"/>
          <w:numId w:val="12"/>
        </w:numPr>
        <w:tabs>
          <w:tab w:val="left" w:pos="426"/>
        </w:tabs>
        <w:spacing w:line="300" w:lineRule="auto"/>
        <w:ind w:left="426" w:hanging="437"/>
        <w:contextualSpacing/>
        <w:jc w:val="both"/>
        <w:rPr>
          <w:rFonts w:eastAsia="Calibri" w:cstheme="minorHAnsi"/>
          <w:sz w:val="22"/>
          <w:szCs w:val="22"/>
        </w:rPr>
      </w:pPr>
      <w:r w:rsidRPr="00EA6925">
        <w:rPr>
          <w:rFonts w:eastAsia="Calibri" w:cstheme="minorHAnsi"/>
          <w:sz w:val="22"/>
          <w:szCs w:val="22"/>
        </w:rPr>
        <w:t xml:space="preserve">Wykonawca na każde żądanie Zamawiającego przedłoży mu w wyznaczonym terminie, </w:t>
      </w:r>
      <w:r w:rsidRPr="00EA6925">
        <w:rPr>
          <w:rFonts w:eastAsia="Calibri" w:cstheme="minorHAnsi"/>
          <w:sz w:val="22"/>
          <w:szCs w:val="22"/>
        </w:rPr>
        <w:br/>
        <w:t xml:space="preserve">nie krótszym niż </w:t>
      </w:r>
      <w:r w:rsidR="00FC1CE1" w:rsidRPr="00EA6925">
        <w:rPr>
          <w:rFonts w:eastAsia="Calibri" w:cstheme="minorHAnsi"/>
          <w:sz w:val="22"/>
          <w:szCs w:val="22"/>
        </w:rPr>
        <w:t xml:space="preserve">7 </w:t>
      </w:r>
      <w:r w:rsidRPr="00EA6925">
        <w:rPr>
          <w:rFonts w:eastAsia="Calibri" w:cstheme="minorHAnsi"/>
          <w:sz w:val="22"/>
          <w:szCs w:val="22"/>
        </w:rPr>
        <w:t xml:space="preserve">dni, dokumenty potwierdzające wypełnianie wymogów, o jakich mowa </w:t>
      </w:r>
      <w:r w:rsidRPr="00EA6925">
        <w:rPr>
          <w:rFonts w:eastAsia="Calibri" w:cstheme="minorHAnsi"/>
          <w:sz w:val="22"/>
          <w:szCs w:val="22"/>
        </w:rPr>
        <w:br/>
        <w:t>w treści niniejszego paragrafu.</w:t>
      </w:r>
    </w:p>
    <w:p w14:paraId="646ED8C5" w14:textId="77777777" w:rsidR="00F01E81" w:rsidRPr="00EA6925" w:rsidRDefault="00F01E81" w:rsidP="00F01E81">
      <w:pPr>
        <w:spacing w:line="300" w:lineRule="auto"/>
        <w:ind w:right="-51"/>
        <w:jc w:val="center"/>
        <w:rPr>
          <w:rFonts w:cstheme="minorHAnsi"/>
          <w:b/>
          <w:sz w:val="22"/>
          <w:szCs w:val="22"/>
        </w:rPr>
      </w:pPr>
      <w:bookmarkStart w:id="5" w:name="_Hlk89775595"/>
    </w:p>
    <w:p w14:paraId="0B7ED8AF"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5 </w:t>
      </w:r>
    </w:p>
    <w:bookmarkEnd w:id="5"/>
    <w:p w14:paraId="1C4B6042"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Zmiany personelu Wykonawcy</w:t>
      </w:r>
    </w:p>
    <w:p w14:paraId="12B87DAD" w14:textId="1591CB27"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Zmiana pracownika Wykonawcy ujętego w załączniku nr 2 do umowy będzie możliwa </w:t>
      </w:r>
      <w:r w:rsidRPr="00EA6925">
        <w:rPr>
          <w:rFonts w:cstheme="minorHAnsi"/>
          <w:sz w:val="22"/>
          <w:szCs w:val="22"/>
        </w:rPr>
        <w:br/>
        <w:t xml:space="preserve">w następującej sytuacji: </w:t>
      </w:r>
    </w:p>
    <w:p w14:paraId="4ABA0414" w14:textId="77777777" w:rsidR="00F01E81" w:rsidRPr="00EA6925" w:rsidRDefault="00F01E81" w:rsidP="00DC6505">
      <w:pPr>
        <w:numPr>
          <w:ilvl w:val="0"/>
          <w:numId w:val="16"/>
        </w:numPr>
        <w:autoSpaceDE w:val="0"/>
        <w:autoSpaceDN w:val="0"/>
        <w:adjustRightInd w:val="0"/>
        <w:spacing w:line="300" w:lineRule="auto"/>
        <w:ind w:left="709" w:hanging="283"/>
        <w:jc w:val="both"/>
        <w:rPr>
          <w:rFonts w:cstheme="minorHAnsi"/>
          <w:sz w:val="22"/>
          <w:szCs w:val="22"/>
        </w:rPr>
      </w:pPr>
      <w:r w:rsidRPr="00EA6925">
        <w:rPr>
          <w:rFonts w:cstheme="minorHAnsi"/>
          <w:sz w:val="22"/>
          <w:szCs w:val="22"/>
        </w:rPr>
        <w:t>na żądanie Zamawiającego, w przypadku nienależytego świadczenia Usług przez daną osobę,</w:t>
      </w:r>
    </w:p>
    <w:p w14:paraId="5D3B4FE0" w14:textId="77777777" w:rsidR="00F01E81" w:rsidRPr="00EA6925" w:rsidRDefault="00F01E81" w:rsidP="00DC6505">
      <w:pPr>
        <w:numPr>
          <w:ilvl w:val="0"/>
          <w:numId w:val="16"/>
        </w:numPr>
        <w:autoSpaceDE w:val="0"/>
        <w:autoSpaceDN w:val="0"/>
        <w:adjustRightInd w:val="0"/>
        <w:spacing w:line="300" w:lineRule="auto"/>
        <w:ind w:left="709" w:hanging="283"/>
        <w:jc w:val="both"/>
        <w:rPr>
          <w:rFonts w:cstheme="minorHAnsi"/>
          <w:sz w:val="22"/>
          <w:szCs w:val="22"/>
        </w:rPr>
      </w:pPr>
      <w:r w:rsidRPr="00EA6925">
        <w:rPr>
          <w:rFonts w:cstheme="minorHAnsi"/>
          <w:sz w:val="22"/>
          <w:szCs w:val="22"/>
        </w:rPr>
        <w:t xml:space="preserve">na wniosek Wykonawcy w uzasadnionych przypadkach. </w:t>
      </w:r>
    </w:p>
    <w:p w14:paraId="477431B2" w14:textId="6D3735EF"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W przypadku zmiany </w:t>
      </w:r>
      <w:r w:rsidR="0074118E" w:rsidRPr="00EA6925">
        <w:rPr>
          <w:rFonts w:cstheme="minorHAnsi"/>
          <w:sz w:val="22"/>
          <w:szCs w:val="22"/>
        </w:rPr>
        <w:t>pracown</w:t>
      </w:r>
      <w:r w:rsidRPr="00EA6925">
        <w:rPr>
          <w:rFonts w:cstheme="minorHAnsi"/>
          <w:sz w:val="22"/>
          <w:szCs w:val="22"/>
        </w:rPr>
        <w:t xml:space="preserve">ika świadczącego Usługi, Wykonawca zobowiązany będzie </w:t>
      </w:r>
      <w:r w:rsidRPr="00EA6925">
        <w:rPr>
          <w:rFonts w:cstheme="minorHAnsi"/>
          <w:sz w:val="22"/>
          <w:szCs w:val="22"/>
        </w:rPr>
        <w:br/>
        <w:t>do potwierdzenia, iż osoba ta spełnia wymagania określone przez Zamawiającego.</w:t>
      </w:r>
    </w:p>
    <w:p w14:paraId="4FA35407" w14:textId="62B9CF9C"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Zmiana </w:t>
      </w:r>
      <w:r w:rsidR="0074118E" w:rsidRPr="00EA6925">
        <w:rPr>
          <w:rFonts w:cstheme="minorHAnsi"/>
          <w:sz w:val="22"/>
          <w:szCs w:val="22"/>
        </w:rPr>
        <w:t>pracown</w:t>
      </w:r>
      <w:r w:rsidRPr="00EA6925">
        <w:rPr>
          <w:rFonts w:cstheme="minorHAnsi"/>
          <w:sz w:val="22"/>
          <w:szCs w:val="22"/>
        </w:rPr>
        <w:t>ika świadczącego Usługi</w:t>
      </w:r>
      <w:r w:rsidRPr="00EA6925" w:rsidDel="00A75965">
        <w:rPr>
          <w:rFonts w:cstheme="minorHAnsi"/>
          <w:sz w:val="22"/>
          <w:szCs w:val="22"/>
        </w:rPr>
        <w:t xml:space="preserve"> </w:t>
      </w:r>
      <w:r w:rsidRPr="00EA6925">
        <w:rPr>
          <w:rFonts w:cstheme="minorHAnsi"/>
          <w:sz w:val="22"/>
          <w:szCs w:val="22"/>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paragrafie 4. </w:t>
      </w:r>
    </w:p>
    <w:p w14:paraId="47DB6CA1" w14:textId="3EAE442C"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Zmiana </w:t>
      </w:r>
      <w:r w:rsidR="0074118E" w:rsidRPr="00EA6925">
        <w:rPr>
          <w:rFonts w:cstheme="minorHAnsi"/>
          <w:sz w:val="22"/>
          <w:szCs w:val="22"/>
        </w:rPr>
        <w:t>pracown</w:t>
      </w:r>
      <w:r w:rsidRPr="00EA6925">
        <w:rPr>
          <w:rFonts w:cstheme="minorHAnsi"/>
          <w:sz w:val="22"/>
          <w:szCs w:val="22"/>
        </w:rPr>
        <w:t>ika świadczącego Usługi</w:t>
      </w:r>
      <w:r w:rsidRPr="00EA6925" w:rsidDel="00A75965">
        <w:rPr>
          <w:rFonts w:cstheme="minorHAnsi"/>
          <w:sz w:val="22"/>
          <w:szCs w:val="22"/>
        </w:rPr>
        <w:t xml:space="preserve"> </w:t>
      </w:r>
      <w:r w:rsidRPr="00EA6925">
        <w:rPr>
          <w:rFonts w:cstheme="minorHAnsi"/>
          <w:sz w:val="22"/>
          <w:szCs w:val="22"/>
        </w:rPr>
        <w:t xml:space="preserve">dokonana zgodnie z treścią niniejszego paragrafu skutkuje zmianą załącznika nr 2 do umowy stanowiącego wykaz </w:t>
      </w:r>
      <w:r w:rsidR="0074118E" w:rsidRPr="00EA6925">
        <w:rPr>
          <w:rFonts w:cstheme="minorHAnsi"/>
          <w:sz w:val="22"/>
          <w:szCs w:val="22"/>
        </w:rPr>
        <w:t>pracown</w:t>
      </w:r>
      <w:r w:rsidRPr="00EA6925">
        <w:rPr>
          <w:rFonts w:cstheme="minorHAnsi"/>
          <w:sz w:val="22"/>
          <w:szCs w:val="22"/>
        </w:rPr>
        <w:t xml:space="preserve">ików świadczących Usługi </w:t>
      </w:r>
      <w:r w:rsidR="000D3698">
        <w:rPr>
          <w:rFonts w:cstheme="minorHAnsi"/>
          <w:sz w:val="22"/>
          <w:szCs w:val="22"/>
        </w:rPr>
        <w:br/>
      </w:r>
      <w:r w:rsidRPr="00EA6925">
        <w:rPr>
          <w:rFonts w:cstheme="minorHAnsi"/>
          <w:sz w:val="22"/>
          <w:szCs w:val="22"/>
        </w:rPr>
        <w:t xml:space="preserve">i nie wymaga zawierania przez Strony porozumienia zmieniającego do </w:t>
      </w:r>
      <w:r w:rsidR="009709A0" w:rsidRPr="00EA6925">
        <w:rPr>
          <w:rFonts w:cstheme="minorHAnsi"/>
          <w:sz w:val="22"/>
          <w:szCs w:val="22"/>
        </w:rPr>
        <w:t>umow</w:t>
      </w:r>
      <w:r w:rsidRPr="00EA6925">
        <w:rPr>
          <w:rFonts w:cstheme="minorHAnsi"/>
          <w:sz w:val="22"/>
          <w:szCs w:val="22"/>
        </w:rPr>
        <w:t>y.</w:t>
      </w:r>
    </w:p>
    <w:p w14:paraId="47E33F65" w14:textId="1CB0E9EC" w:rsidR="00F01E81" w:rsidRPr="00EA6925" w:rsidRDefault="00F01E81" w:rsidP="00F01E81">
      <w:pPr>
        <w:numPr>
          <w:ilvl w:val="0"/>
          <w:numId w:val="15"/>
        </w:numPr>
        <w:tabs>
          <w:tab w:val="left" w:pos="426"/>
        </w:tabs>
        <w:spacing w:line="300" w:lineRule="auto"/>
        <w:ind w:left="426" w:hanging="426"/>
        <w:jc w:val="both"/>
        <w:rPr>
          <w:rFonts w:cstheme="minorHAnsi"/>
          <w:sz w:val="22"/>
          <w:szCs w:val="22"/>
        </w:rPr>
      </w:pPr>
      <w:r w:rsidRPr="00EA6925">
        <w:rPr>
          <w:rFonts w:cstheme="minorHAnsi"/>
          <w:sz w:val="22"/>
          <w:szCs w:val="22"/>
        </w:rPr>
        <w:t xml:space="preserve">W przypadku niezgłoszenia Zamawiającemu zmian osobowych w wymaganym terminie </w:t>
      </w:r>
      <w:r w:rsidRPr="00EA6925">
        <w:rPr>
          <w:rFonts w:cstheme="minorHAnsi"/>
          <w:sz w:val="22"/>
          <w:szCs w:val="22"/>
        </w:rPr>
        <w:br/>
        <w:t xml:space="preserve">lub ich dokonanie bez poinformowania Zamawiającego, Zamawiający naliczy karę umowną, o której mowa w dalszej części </w:t>
      </w:r>
      <w:r w:rsidR="009709A0" w:rsidRPr="00EA6925">
        <w:rPr>
          <w:rFonts w:cstheme="minorHAnsi"/>
          <w:sz w:val="22"/>
          <w:szCs w:val="22"/>
        </w:rPr>
        <w:t>umow</w:t>
      </w:r>
      <w:r w:rsidRPr="00EA6925">
        <w:rPr>
          <w:rFonts w:cstheme="minorHAnsi"/>
          <w:sz w:val="22"/>
          <w:szCs w:val="22"/>
        </w:rPr>
        <w:t>y.</w:t>
      </w:r>
    </w:p>
    <w:p w14:paraId="1A96570C" w14:textId="77777777" w:rsidR="00893A51" w:rsidRPr="00EA6925" w:rsidRDefault="00893A51" w:rsidP="00F01E81">
      <w:pPr>
        <w:spacing w:line="300" w:lineRule="auto"/>
        <w:jc w:val="both"/>
        <w:rPr>
          <w:rFonts w:cstheme="minorHAnsi"/>
          <w:sz w:val="22"/>
          <w:szCs w:val="22"/>
        </w:rPr>
      </w:pPr>
    </w:p>
    <w:p w14:paraId="524A4599"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6</w:t>
      </w:r>
    </w:p>
    <w:p w14:paraId="065CD3E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Podwykonawstwo</w:t>
      </w:r>
    </w:p>
    <w:p w14:paraId="323B00AB" w14:textId="6ACA3EF3" w:rsidR="00F01E81" w:rsidRPr="00EA6925" w:rsidRDefault="00F01E81" w:rsidP="00F01E81">
      <w:pPr>
        <w:numPr>
          <w:ilvl w:val="0"/>
          <w:numId w:val="18"/>
        </w:numPr>
        <w:tabs>
          <w:tab w:val="left" w:pos="426"/>
          <w:tab w:val="left" w:pos="851"/>
        </w:tabs>
        <w:spacing w:line="300" w:lineRule="auto"/>
        <w:ind w:left="426" w:hanging="437"/>
        <w:contextualSpacing/>
        <w:jc w:val="both"/>
        <w:rPr>
          <w:rFonts w:cstheme="minorHAnsi"/>
          <w:i/>
          <w:iCs/>
          <w:sz w:val="22"/>
          <w:szCs w:val="22"/>
        </w:rPr>
      </w:pPr>
      <w:r w:rsidRPr="00EA6925">
        <w:rPr>
          <w:rFonts w:cstheme="minorHAnsi"/>
          <w:i/>
          <w:iCs/>
          <w:sz w:val="22"/>
          <w:szCs w:val="22"/>
        </w:rPr>
        <w:t xml:space="preserve">Wykonawca na dzień zawarcia niniejszej </w:t>
      </w:r>
      <w:r w:rsidR="009709A0" w:rsidRPr="00EA6925">
        <w:rPr>
          <w:rFonts w:cstheme="minorHAnsi"/>
          <w:i/>
          <w:iCs/>
          <w:sz w:val="22"/>
          <w:szCs w:val="22"/>
        </w:rPr>
        <w:t>umow</w:t>
      </w:r>
      <w:r w:rsidRPr="00EA6925">
        <w:rPr>
          <w:rFonts w:cstheme="minorHAnsi"/>
          <w:i/>
          <w:iCs/>
          <w:sz w:val="22"/>
          <w:szCs w:val="22"/>
        </w:rPr>
        <w:t xml:space="preserve">y deklaruje, że wykona siłami własnymi bez udziału podwykonawców całość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 xml:space="preserve">sługi. Wykonawca nie ujawnił podwykonawców, którym miałby powierzyć wykonanie określonej części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sługi. Wykonawca nie może zlecić wykonania podwykonawcom kluczowych części zamówienia, jeżeli obowiązek ich osobistego wykonania został zastrzeżony w SWZ.</w:t>
      </w:r>
    </w:p>
    <w:p w14:paraId="1C95643C" w14:textId="3BC16302" w:rsidR="00F01E81" w:rsidRPr="00EA6925" w:rsidRDefault="00F01E81" w:rsidP="00F01E81">
      <w:pPr>
        <w:numPr>
          <w:ilvl w:val="0"/>
          <w:numId w:val="18"/>
        </w:numPr>
        <w:tabs>
          <w:tab w:val="left" w:pos="426"/>
          <w:tab w:val="left" w:pos="851"/>
        </w:tabs>
        <w:spacing w:line="300" w:lineRule="auto"/>
        <w:ind w:left="426" w:hanging="437"/>
        <w:contextualSpacing/>
        <w:jc w:val="both"/>
        <w:rPr>
          <w:rFonts w:cstheme="minorHAnsi"/>
          <w:b/>
          <w:i/>
          <w:iCs/>
          <w:sz w:val="22"/>
          <w:szCs w:val="22"/>
        </w:rPr>
      </w:pPr>
      <w:r w:rsidRPr="00EA6925">
        <w:rPr>
          <w:rFonts w:cstheme="minorHAnsi"/>
          <w:i/>
          <w:iCs/>
          <w:sz w:val="22"/>
          <w:szCs w:val="22"/>
        </w:rPr>
        <w:t xml:space="preserve">Wykonawca niezwłocznie przekazuje pisemnie Zamawiającemu informacje na temat podwykonawców, którym chciałby powierzyć wykonanie części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sługi.</w:t>
      </w:r>
    </w:p>
    <w:p w14:paraId="2A33098C" w14:textId="77777777" w:rsidR="00F01E81" w:rsidRPr="00EA6925" w:rsidRDefault="00F01E81" w:rsidP="00F01E81">
      <w:pPr>
        <w:spacing w:line="300" w:lineRule="auto"/>
        <w:jc w:val="both"/>
        <w:rPr>
          <w:rFonts w:cstheme="minorHAnsi"/>
          <w:b/>
          <w:i/>
          <w:iCs/>
          <w:sz w:val="22"/>
          <w:szCs w:val="22"/>
        </w:rPr>
      </w:pPr>
    </w:p>
    <w:p w14:paraId="0301F8BC" w14:textId="77777777" w:rsidR="00F01E81" w:rsidRPr="00EA6925" w:rsidRDefault="00F01E81" w:rsidP="00F01E81">
      <w:pPr>
        <w:spacing w:line="300" w:lineRule="auto"/>
        <w:jc w:val="both"/>
        <w:rPr>
          <w:rFonts w:cstheme="minorHAnsi"/>
          <w:b/>
          <w:i/>
          <w:iCs/>
          <w:sz w:val="22"/>
          <w:szCs w:val="22"/>
        </w:rPr>
      </w:pPr>
      <w:r w:rsidRPr="00EA6925">
        <w:rPr>
          <w:rFonts w:cstheme="minorHAnsi"/>
          <w:b/>
          <w:i/>
          <w:iCs/>
          <w:sz w:val="22"/>
          <w:szCs w:val="22"/>
        </w:rPr>
        <w:t xml:space="preserve">albo </w:t>
      </w:r>
    </w:p>
    <w:p w14:paraId="7DAFF299" w14:textId="77777777" w:rsidR="00F01E81" w:rsidRPr="00EA6925" w:rsidRDefault="00F01E81" w:rsidP="00F01E81">
      <w:pPr>
        <w:spacing w:line="300" w:lineRule="auto"/>
        <w:jc w:val="both"/>
        <w:rPr>
          <w:rFonts w:cstheme="minorHAnsi"/>
          <w:b/>
          <w:i/>
          <w:iCs/>
          <w:sz w:val="22"/>
          <w:szCs w:val="22"/>
        </w:rPr>
      </w:pPr>
    </w:p>
    <w:p w14:paraId="61FAE187" w14:textId="050018A0" w:rsidR="00F01E81" w:rsidRPr="00EA6925" w:rsidRDefault="00F01E81" w:rsidP="00F01E81">
      <w:pPr>
        <w:numPr>
          <w:ilvl w:val="0"/>
          <w:numId w:val="19"/>
        </w:numPr>
        <w:tabs>
          <w:tab w:val="left" w:pos="426"/>
          <w:tab w:val="left" w:pos="851"/>
        </w:tabs>
        <w:spacing w:line="300" w:lineRule="auto"/>
        <w:ind w:left="426" w:hanging="437"/>
        <w:contextualSpacing/>
        <w:jc w:val="both"/>
        <w:rPr>
          <w:rFonts w:cstheme="minorHAnsi"/>
          <w:i/>
          <w:iCs/>
          <w:sz w:val="22"/>
          <w:szCs w:val="22"/>
        </w:rPr>
      </w:pPr>
      <w:r w:rsidRPr="00EA6925">
        <w:rPr>
          <w:rFonts w:cstheme="minorHAnsi"/>
          <w:i/>
          <w:iCs/>
          <w:sz w:val="22"/>
          <w:szCs w:val="22"/>
        </w:rPr>
        <w:t xml:space="preserve">Wykonawca wykona własnymi siłami następujące części </w:t>
      </w:r>
      <w:r w:rsidR="009709A0" w:rsidRPr="00EA6925">
        <w:rPr>
          <w:rFonts w:cstheme="minorHAnsi"/>
          <w:i/>
          <w:iCs/>
          <w:sz w:val="22"/>
          <w:szCs w:val="22"/>
        </w:rPr>
        <w:t>umow</w:t>
      </w:r>
      <w:r w:rsidRPr="00EA6925">
        <w:rPr>
          <w:rFonts w:cstheme="minorHAnsi"/>
          <w:i/>
          <w:iCs/>
          <w:sz w:val="22"/>
          <w:szCs w:val="22"/>
        </w:rPr>
        <w:t xml:space="preserve">y: …… ……………….……. ………………… </w:t>
      </w:r>
      <w:r w:rsidR="000D3698">
        <w:rPr>
          <w:rFonts w:cstheme="minorHAnsi"/>
          <w:i/>
          <w:iCs/>
          <w:sz w:val="22"/>
          <w:szCs w:val="22"/>
        </w:rPr>
        <w:br/>
      </w:r>
      <w:r w:rsidRPr="00EA6925">
        <w:rPr>
          <w:rFonts w:cstheme="minorHAnsi"/>
          <w:i/>
          <w:iCs/>
          <w:sz w:val="22"/>
          <w:szCs w:val="22"/>
        </w:rPr>
        <w:t xml:space="preserve">a podwykonawcom  w osobach …………………….……………………….. powierzy wykonanie następujących części </w:t>
      </w:r>
      <w:r w:rsidR="009709A0" w:rsidRPr="00EA6925">
        <w:rPr>
          <w:rFonts w:cstheme="minorHAnsi"/>
          <w:i/>
          <w:iCs/>
          <w:sz w:val="22"/>
          <w:szCs w:val="22"/>
        </w:rPr>
        <w:t>umow</w:t>
      </w:r>
      <w:r w:rsidRPr="00EA6925">
        <w:rPr>
          <w:rFonts w:cstheme="minorHAnsi"/>
          <w:i/>
          <w:iCs/>
          <w:sz w:val="22"/>
          <w:szCs w:val="22"/>
        </w:rPr>
        <w:t>y:…………………………………………….……………… … .</w:t>
      </w:r>
    </w:p>
    <w:p w14:paraId="70AAD1E1" w14:textId="4EC783F0" w:rsidR="00F01E81" w:rsidRPr="00EA6925" w:rsidRDefault="00F01E81" w:rsidP="00F01E81">
      <w:pPr>
        <w:numPr>
          <w:ilvl w:val="0"/>
          <w:numId w:val="19"/>
        </w:numPr>
        <w:tabs>
          <w:tab w:val="left" w:pos="426"/>
          <w:tab w:val="left" w:pos="851"/>
        </w:tabs>
        <w:spacing w:line="300" w:lineRule="auto"/>
        <w:ind w:left="426" w:hanging="437"/>
        <w:contextualSpacing/>
        <w:jc w:val="both"/>
        <w:rPr>
          <w:rFonts w:cstheme="minorHAnsi"/>
          <w:i/>
          <w:iCs/>
          <w:sz w:val="22"/>
          <w:szCs w:val="22"/>
        </w:rPr>
      </w:pPr>
      <w:r w:rsidRPr="00EA6925">
        <w:rPr>
          <w:rFonts w:cstheme="minorHAnsi"/>
          <w:i/>
          <w:iCs/>
          <w:sz w:val="22"/>
          <w:szCs w:val="22"/>
        </w:rPr>
        <w:t xml:space="preserve">Wykonawca podaje następujące nazwy (albo imiona i nazwiska) oraz dane kontaktowe podwykonawców i osób do kontaktu z nimi, zaangażowanych w realizację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004A1040" w:rsidRPr="00EA6925">
        <w:rPr>
          <w:rFonts w:cstheme="minorHAnsi"/>
          <w:i/>
          <w:iCs/>
          <w:sz w:val="22"/>
          <w:szCs w:val="22"/>
        </w:rPr>
        <w:t>sługi</w:t>
      </w:r>
      <w:r w:rsidRPr="00EA6925">
        <w:rPr>
          <w:rFonts w:cstheme="minorHAnsi"/>
          <w:i/>
          <w:iCs/>
          <w:sz w:val="22"/>
          <w:szCs w:val="22"/>
        </w:rPr>
        <w:t>:</w:t>
      </w:r>
    </w:p>
    <w:p w14:paraId="64429CC6" w14:textId="77777777" w:rsidR="00F01E81" w:rsidRPr="00EA6925" w:rsidRDefault="00F01E81" w:rsidP="00F01E81">
      <w:pPr>
        <w:numPr>
          <w:ilvl w:val="0"/>
          <w:numId w:val="17"/>
        </w:numPr>
        <w:spacing w:line="300" w:lineRule="auto"/>
        <w:contextualSpacing/>
        <w:jc w:val="both"/>
        <w:rPr>
          <w:rFonts w:cstheme="minorHAnsi"/>
          <w:i/>
          <w:iCs/>
          <w:sz w:val="22"/>
          <w:szCs w:val="22"/>
        </w:rPr>
      </w:pPr>
      <w:r w:rsidRPr="00EA6925">
        <w:rPr>
          <w:rFonts w:cstheme="minorHAnsi"/>
          <w:i/>
          <w:iCs/>
          <w:sz w:val="22"/>
          <w:szCs w:val="22"/>
        </w:rPr>
        <w:t>(__),</w:t>
      </w:r>
    </w:p>
    <w:p w14:paraId="6A853177" w14:textId="77777777" w:rsidR="00F01E81" w:rsidRPr="00EA6925" w:rsidRDefault="00F01E81" w:rsidP="00F01E81">
      <w:pPr>
        <w:numPr>
          <w:ilvl w:val="0"/>
          <w:numId w:val="17"/>
        </w:numPr>
        <w:spacing w:line="300" w:lineRule="auto"/>
        <w:contextualSpacing/>
        <w:jc w:val="both"/>
        <w:rPr>
          <w:rFonts w:cstheme="minorHAnsi"/>
          <w:i/>
          <w:iCs/>
          <w:sz w:val="22"/>
          <w:szCs w:val="22"/>
        </w:rPr>
      </w:pPr>
      <w:r w:rsidRPr="00EA6925">
        <w:rPr>
          <w:rFonts w:cstheme="minorHAnsi"/>
          <w:i/>
          <w:iCs/>
          <w:sz w:val="22"/>
          <w:szCs w:val="22"/>
        </w:rPr>
        <w:t>(__).</w:t>
      </w:r>
    </w:p>
    <w:p w14:paraId="12C7A4C2" w14:textId="1E7D2299" w:rsidR="00F01E81" w:rsidRPr="00EA6925" w:rsidRDefault="00F01E81" w:rsidP="00F01E81">
      <w:pPr>
        <w:tabs>
          <w:tab w:val="left" w:pos="426"/>
          <w:tab w:val="left" w:pos="851"/>
        </w:tabs>
        <w:spacing w:line="300" w:lineRule="auto"/>
        <w:ind w:left="426"/>
        <w:contextualSpacing/>
        <w:jc w:val="both"/>
        <w:rPr>
          <w:rFonts w:cstheme="minorHAnsi"/>
          <w:i/>
          <w:iCs/>
          <w:sz w:val="22"/>
          <w:szCs w:val="22"/>
        </w:rPr>
      </w:pPr>
      <w:r w:rsidRPr="00EA6925">
        <w:rPr>
          <w:rFonts w:cstheme="minorHAnsi"/>
          <w:i/>
          <w:iCs/>
          <w:sz w:val="22"/>
          <w:szCs w:val="22"/>
        </w:rPr>
        <w:t xml:space="preserve">Wykonawca niezwłocznie przekazuje pisemnie Zamawiającemu informacje na temat nowych podwykonawców, którym w okresie obowiązywania umowy zamierza powierzyć realizację zleconej </w:t>
      </w:r>
      <w:r w:rsidR="009709A0" w:rsidRPr="00EA6925">
        <w:rPr>
          <w:rFonts w:cstheme="minorHAnsi"/>
          <w:i/>
          <w:iCs/>
          <w:sz w:val="22"/>
          <w:szCs w:val="22"/>
        </w:rPr>
        <w:t>umow</w:t>
      </w:r>
      <w:r w:rsidRPr="00EA6925">
        <w:rPr>
          <w:rFonts w:cstheme="minorHAnsi"/>
          <w:i/>
          <w:iCs/>
          <w:sz w:val="22"/>
          <w:szCs w:val="22"/>
        </w:rPr>
        <w:t xml:space="preserve">ą </w:t>
      </w:r>
      <w:r w:rsidR="000D3698">
        <w:rPr>
          <w:rFonts w:cstheme="minorHAnsi"/>
          <w:i/>
          <w:iCs/>
          <w:sz w:val="22"/>
          <w:szCs w:val="22"/>
        </w:rPr>
        <w:t>U</w:t>
      </w:r>
      <w:r w:rsidRPr="00EA6925">
        <w:rPr>
          <w:rFonts w:cstheme="minorHAnsi"/>
          <w:i/>
          <w:iCs/>
          <w:sz w:val="22"/>
          <w:szCs w:val="22"/>
        </w:rPr>
        <w:t>sługi.</w:t>
      </w:r>
    </w:p>
    <w:p w14:paraId="100869FD" w14:textId="664D5535" w:rsidR="00F01E81" w:rsidRDefault="00F01E81" w:rsidP="00F01E81">
      <w:pPr>
        <w:numPr>
          <w:ilvl w:val="0"/>
          <w:numId w:val="19"/>
        </w:numPr>
        <w:tabs>
          <w:tab w:val="left" w:pos="426"/>
          <w:tab w:val="left" w:pos="851"/>
        </w:tabs>
        <w:spacing w:line="300" w:lineRule="auto"/>
        <w:ind w:left="426" w:hanging="437"/>
        <w:contextualSpacing/>
        <w:jc w:val="both"/>
        <w:rPr>
          <w:rFonts w:cstheme="minorHAnsi"/>
          <w:sz w:val="22"/>
          <w:szCs w:val="22"/>
        </w:rPr>
      </w:pPr>
      <w:r w:rsidRPr="000D3698">
        <w:rPr>
          <w:rFonts w:cstheme="min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w:t>
      </w:r>
      <w:r w:rsidR="00893A51" w:rsidRPr="000D3698">
        <w:rPr>
          <w:rFonts w:cstheme="minorHAnsi"/>
          <w:sz w:val="22"/>
          <w:szCs w:val="22"/>
        </w:rPr>
        <w:t xml:space="preserve"> </w:t>
      </w:r>
      <w:r w:rsidRPr="000D3698">
        <w:rPr>
          <w:rFonts w:cstheme="minorHAnsi"/>
          <w:sz w:val="22"/>
          <w:szCs w:val="22"/>
        </w:rPr>
        <w:t xml:space="preserve">z odpowiedzialności za należyte wykonanie zamówienia. Wykonawca jest zobowiązany zapewnić Zamawiającemu aktualną wiedzę na temat podwykonawców i dalszych podwykonawców, </w:t>
      </w:r>
      <w:r w:rsidR="00893A51" w:rsidRPr="000D3698">
        <w:rPr>
          <w:rFonts w:cstheme="minorHAnsi"/>
          <w:sz w:val="22"/>
          <w:szCs w:val="22"/>
        </w:rPr>
        <w:br/>
      </w:r>
      <w:r w:rsidRPr="000D3698">
        <w:rPr>
          <w:rFonts w:cstheme="minorHAnsi"/>
          <w:sz w:val="22"/>
          <w:szCs w:val="22"/>
        </w:rPr>
        <w:t xml:space="preserve">przy pomocy których realizuje umowę. Realizowanie umowy przy wykorzystaniu podwykonawców bądź dalszych podwykonawców, o których Zamawiający nie został poinformowany, stanowi rażące naruszenie </w:t>
      </w:r>
      <w:r w:rsidR="009709A0" w:rsidRPr="000D3698">
        <w:rPr>
          <w:rFonts w:cstheme="minorHAnsi"/>
          <w:sz w:val="22"/>
          <w:szCs w:val="22"/>
        </w:rPr>
        <w:t>umow</w:t>
      </w:r>
      <w:r w:rsidRPr="000D3698">
        <w:rPr>
          <w:rFonts w:cstheme="minorHAnsi"/>
          <w:sz w:val="22"/>
          <w:szCs w:val="22"/>
        </w:rPr>
        <w:t>y.</w:t>
      </w:r>
    </w:p>
    <w:p w14:paraId="3EE02100" w14:textId="2ED41AB7" w:rsidR="00223845" w:rsidRPr="00223845" w:rsidRDefault="00223845" w:rsidP="00246D24">
      <w:pPr>
        <w:numPr>
          <w:ilvl w:val="0"/>
          <w:numId w:val="19"/>
        </w:numPr>
        <w:tabs>
          <w:tab w:val="left" w:pos="426"/>
          <w:tab w:val="left" w:pos="851"/>
        </w:tabs>
        <w:spacing w:line="300" w:lineRule="auto"/>
        <w:ind w:left="426" w:hanging="437"/>
        <w:contextualSpacing/>
        <w:jc w:val="both"/>
        <w:rPr>
          <w:rFonts w:cstheme="minorHAnsi"/>
          <w:sz w:val="22"/>
          <w:szCs w:val="22"/>
        </w:rPr>
      </w:pPr>
      <w:r w:rsidRPr="00223845">
        <w:rPr>
          <w:rFonts w:cstheme="minorHAnsi"/>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D6DBA3" w14:textId="77777777" w:rsidR="00F01E81" w:rsidRPr="00EA6925" w:rsidRDefault="00F01E81" w:rsidP="00F01E81">
      <w:pPr>
        <w:spacing w:line="300" w:lineRule="auto"/>
        <w:jc w:val="both"/>
        <w:rPr>
          <w:rFonts w:cstheme="minorHAnsi"/>
          <w:sz w:val="22"/>
          <w:szCs w:val="22"/>
        </w:rPr>
      </w:pPr>
    </w:p>
    <w:p w14:paraId="26B4D60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7</w:t>
      </w:r>
    </w:p>
    <w:p w14:paraId="0284A8C3"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Urządzenia techniczne</w:t>
      </w:r>
    </w:p>
    <w:p w14:paraId="364AF3DE" w14:textId="2C76EADE" w:rsidR="00F01E81" w:rsidRPr="00EA6925" w:rsidRDefault="00F01E81" w:rsidP="00F01E81">
      <w:pPr>
        <w:numPr>
          <w:ilvl w:val="0"/>
          <w:numId w:val="4"/>
        </w:numPr>
        <w:spacing w:line="300" w:lineRule="auto"/>
        <w:ind w:left="426" w:hanging="426"/>
        <w:jc w:val="both"/>
        <w:rPr>
          <w:rFonts w:cstheme="minorHAnsi"/>
          <w:sz w:val="22"/>
          <w:szCs w:val="22"/>
        </w:rPr>
      </w:pPr>
      <w:r w:rsidRPr="00EA6925">
        <w:rPr>
          <w:rFonts w:cstheme="minorHAnsi"/>
          <w:sz w:val="22"/>
          <w:szCs w:val="22"/>
        </w:rPr>
        <w:t xml:space="preserve">Wykonawca zobowiązany jest wykonywać przedmiot </w:t>
      </w:r>
      <w:r w:rsidR="009709A0" w:rsidRPr="00EA6925">
        <w:rPr>
          <w:rFonts w:cstheme="minorHAnsi"/>
          <w:sz w:val="22"/>
          <w:szCs w:val="22"/>
        </w:rPr>
        <w:t>umow</w:t>
      </w:r>
      <w:r w:rsidRPr="00EA6925">
        <w:rPr>
          <w:rFonts w:cstheme="minorHAnsi"/>
          <w:sz w:val="22"/>
          <w:szCs w:val="22"/>
        </w:rPr>
        <w:t>y przy użyciu własnych urządzeń technicznych.</w:t>
      </w:r>
    </w:p>
    <w:p w14:paraId="747A59DF" w14:textId="5CF51D12" w:rsidR="00F01E81" w:rsidRPr="00EA6925" w:rsidRDefault="00F01E81" w:rsidP="00F01E81">
      <w:pPr>
        <w:numPr>
          <w:ilvl w:val="0"/>
          <w:numId w:val="4"/>
        </w:numPr>
        <w:spacing w:line="300" w:lineRule="auto"/>
        <w:ind w:left="426" w:hanging="426"/>
        <w:jc w:val="both"/>
        <w:rPr>
          <w:rFonts w:cstheme="minorHAnsi"/>
          <w:sz w:val="22"/>
          <w:szCs w:val="22"/>
        </w:rPr>
      </w:pPr>
      <w:r w:rsidRPr="00EA6925">
        <w:rPr>
          <w:rFonts w:cstheme="minorHAnsi"/>
          <w:sz w:val="22"/>
          <w:szCs w:val="22"/>
        </w:rPr>
        <w:lastRenderedPageBreak/>
        <w:t xml:space="preserve">Wykorzystywane przez Wykonawcę urządzenia będą wolne od wad fizycznych, będą posiadać parametry techniczne w pełni zgodne z parametrami określonymi w </w:t>
      </w:r>
      <w:r w:rsidR="009709A0" w:rsidRPr="00EA6925">
        <w:rPr>
          <w:rFonts w:cstheme="minorHAnsi"/>
          <w:sz w:val="22"/>
          <w:szCs w:val="22"/>
        </w:rPr>
        <w:t>umow</w:t>
      </w:r>
      <w:r w:rsidRPr="00EA6925">
        <w:rPr>
          <w:rFonts w:cstheme="minorHAnsi"/>
          <w:sz w:val="22"/>
          <w:szCs w:val="22"/>
        </w:rPr>
        <w:t xml:space="preserve">ie i Specyfikacji Warunków Zamówienia oraz będą posiadać oznaczenia w języku polskim. </w:t>
      </w:r>
    </w:p>
    <w:p w14:paraId="14D6C922" w14:textId="270732AB" w:rsidR="00F01E81" w:rsidRPr="00EA6925" w:rsidRDefault="00F01E81" w:rsidP="00F01E81">
      <w:pPr>
        <w:numPr>
          <w:ilvl w:val="0"/>
          <w:numId w:val="4"/>
        </w:numPr>
        <w:spacing w:line="300" w:lineRule="auto"/>
        <w:ind w:left="426" w:hanging="426"/>
        <w:jc w:val="both"/>
        <w:rPr>
          <w:rFonts w:cstheme="minorHAnsi"/>
          <w:sz w:val="22"/>
          <w:szCs w:val="22"/>
        </w:rPr>
      </w:pPr>
      <w:r w:rsidRPr="00EA6925">
        <w:rPr>
          <w:rFonts w:cstheme="minorHAnsi"/>
          <w:sz w:val="22"/>
          <w:szCs w:val="22"/>
        </w:rPr>
        <w:t xml:space="preserve">W przypadku stwierdzenia nienależytego wykonania Usług spowodowanego stosowaniem nieodpowiednich urządzeń technicznych Zamawiający zastrzega sobie prawo do żądania </w:t>
      </w:r>
      <w:r w:rsidRPr="00EA6925">
        <w:rPr>
          <w:rFonts w:cstheme="minorHAnsi"/>
          <w:sz w:val="22"/>
          <w:szCs w:val="22"/>
        </w:rPr>
        <w:br/>
        <w:t>od Wykonawcy zmiany (w tym na wskazane przez Zamawiającego) urządzeń technicznych.</w:t>
      </w:r>
    </w:p>
    <w:p w14:paraId="0EEEE06A" w14:textId="77777777" w:rsidR="00F01E81" w:rsidRPr="00EA6925" w:rsidRDefault="00F01E81" w:rsidP="00F01E81">
      <w:pPr>
        <w:spacing w:line="300" w:lineRule="auto"/>
        <w:jc w:val="both"/>
        <w:rPr>
          <w:rFonts w:cstheme="minorHAnsi"/>
          <w:b/>
          <w:sz w:val="22"/>
          <w:szCs w:val="22"/>
        </w:rPr>
      </w:pPr>
    </w:p>
    <w:p w14:paraId="7D240BC9"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8 </w:t>
      </w:r>
    </w:p>
    <w:p w14:paraId="6AE51095"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Odpowiedzialność Wykonawcy</w:t>
      </w:r>
    </w:p>
    <w:p w14:paraId="70BA19FD" w14:textId="6083207F"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Wykonawca ponosi pełną odpowiedzialność za wszelkie ewentualne szkody na osobie </w:t>
      </w:r>
      <w:r w:rsidRPr="00EA6925">
        <w:rPr>
          <w:rFonts w:cstheme="minorHAnsi"/>
          <w:sz w:val="22"/>
          <w:szCs w:val="22"/>
        </w:rPr>
        <w:br/>
        <w:t>lub mieniu powstałe w wyniku niewykonywania bądź nienależytego wykonywania zobowiązań wynikających z </w:t>
      </w:r>
      <w:r w:rsidR="009709A0" w:rsidRPr="00EA6925">
        <w:rPr>
          <w:rFonts w:cstheme="minorHAnsi"/>
          <w:sz w:val="22"/>
          <w:szCs w:val="22"/>
        </w:rPr>
        <w:t>umow</w:t>
      </w:r>
      <w:r w:rsidRPr="00EA6925">
        <w:rPr>
          <w:rFonts w:cstheme="minorHAnsi"/>
          <w:sz w:val="22"/>
          <w:szCs w:val="22"/>
        </w:rPr>
        <w:t xml:space="preserve">y. Wykonawca ponosi też odpowiedzialność za inne działania lub zaniechania </w:t>
      </w:r>
      <w:r w:rsidR="0074118E" w:rsidRPr="00EA6925">
        <w:rPr>
          <w:rFonts w:cstheme="minorHAnsi"/>
          <w:sz w:val="22"/>
          <w:szCs w:val="22"/>
        </w:rPr>
        <w:t>pracown</w:t>
      </w:r>
      <w:r w:rsidRPr="00EA6925">
        <w:rPr>
          <w:rFonts w:cstheme="minorHAnsi"/>
          <w:sz w:val="22"/>
          <w:szCs w:val="22"/>
        </w:rPr>
        <w:t xml:space="preserve">ików świadczących Usługi i osób trzecich, którymi będzie posługiwał się w celu wykonania </w:t>
      </w:r>
      <w:r w:rsidR="00893A51">
        <w:rPr>
          <w:rFonts w:cstheme="minorHAnsi"/>
          <w:sz w:val="22"/>
          <w:szCs w:val="22"/>
        </w:rPr>
        <w:t>U</w:t>
      </w:r>
      <w:r w:rsidR="009709A0" w:rsidRPr="00EA6925">
        <w:rPr>
          <w:rFonts w:cstheme="minorHAnsi"/>
          <w:sz w:val="22"/>
          <w:szCs w:val="22"/>
        </w:rPr>
        <w:t>mow</w:t>
      </w:r>
      <w:r w:rsidRPr="00EA6925">
        <w:rPr>
          <w:rFonts w:cstheme="minorHAnsi"/>
          <w:sz w:val="22"/>
          <w:szCs w:val="22"/>
        </w:rPr>
        <w:t>y.</w:t>
      </w:r>
    </w:p>
    <w:p w14:paraId="2E83F479" w14:textId="25AF6751"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 przypadku kradzieży, pożaru lub innych zdarzeń losowych, których uczestnikami byli </w:t>
      </w:r>
      <w:r w:rsidR="0074118E" w:rsidRPr="00EA6925">
        <w:rPr>
          <w:rFonts w:cstheme="minorHAnsi"/>
          <w:sz w:val="22"/>
          <w:szCs w:val="22"/>
        </w:rPr>
        <w:t>pracown</w:t>
      </w:r>
      <w:r w:rsidRPr="00EA6925">
        <w:rPr>
          <w:rFonts w:cstheme="minorHAnsi"/>
          <w:sz w:val="22"/>
          <w:szCs w:val="22"/>
        </w:rPr>
        <w:t>icy świadczący Usługi, Wykonawca zobowiązany jest do niezwłocznego powiadomienia Zamawiającego o powstałym zdarzeniu oraz uczestnictwa w komisji badającej okoliczności zdarzenia.</w:t>
      </w:r>
    </w:p>
    <w:p w14:paraId="17469FA6" w14:textId="218295AF"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Wykonawca zobowiązany będzie na żądanie Zamawiającego do współdziałania z Zamawiającym/reprezentowania Zamawiającego przed właściwymi organami administracyjnymi w sprawach pozostających w związku ze skutkami świadczonych przez Wykonawcę Usług. </w:t>
      </w:r>
    </w:p>
    <w:p w14:paraId="0B67670B" w14:textId="65F90984" w:rsidR="00F01E81" w:rsidRPr="00EA6925" w:rsidRDefault="00F01E81" w:rsidP="00F01E81">
      <w:pPr>
        <w:numPr>
          <w:ilvl w:val="0"/>
          <w:numId w:val="5"/>
        </w:numPr>
        <w:spacing w:line="300" w:lineRule="auto"/>
        <w:ind w:left="426" w:hanging="426"/>
        <w:jc w:val="both"/>
        <w:rPr>
          <w:rFonts w:cstheme="minorHAnsi"/>
          <w:sz w:val="22"/>
          <w:szCs w:val="22"/>
        </w:rPr>
      </w:pPr>
      <w:r w:rsidRPr="00EA6925">
        <w:rPr>
          <w:rFonts w:cstheme="minorHAnsi"/>
          <w:sz w:val="22"/>
          <w:szCs w:val="22"/>
        </w:rPr>
        <w:t xml:space="preserve">Wykonawca jest zobowiązany do zapłaty wynagrodzenia należnego podwykonawcom, </w:t>
      </w:r>
      <w:r w:rsidRPr="00EA6925">
        <w:rPr>
          <w:rFonts w:cstheme="minorHAnsi"/>
          <w:sz w:val="22"/>
          <w:szCs w:val="22"/>
        </w:rPr>
        <w:br/>
        <w:t xml:space="preserve">jeżeli Wykonawca dopuszcza podwykonawców do udziału w realizacji </w:t>
      </w:r>
      <w:r w:rsidR="009709A0" w:rsidRPr="00EA6925">
        <w:rPr>
          <w:rFonts w:cstheme="minorHAnsi"/>
          <w:sz w:val="22"/>
          <w:szCs w:val="22"/>
        </w:rPr>
        <w:t>umow</w:t>
      </w:r>
      <w:r w:rsidRPr="00EA6925">
        <w:rPr>
          <w:rFonts w:cstheme="minorHAnsi"/>
          <w:sz w:val="22"/>
          <w:szCs w:val="22"/>
        </w:rPr>
        <w:t>y.</w:t>
      </w:r>
    </w:p>
    <w:p w14:paraId="18E8CC44" w14:textId="77777777" w:rsidR="00F01E81" w:rsidRPr="00EA6925" w:rsidRDefault="00F01E81" w:rsidP="00F01E81">
      <w:pPr>
        <w:spacing w:line="300" w:lineRule="auto"/>
        <w:jc w:val="both"/>
        <w:rPr>
          <w:rFonts w:cstheme="minorHAnsi"/>
          <w:sz w:val="22"/>
          <w:szCs w:val="22"/>
        </w:rPr>
      </w:pPr>
    </w:p>
    <w:p w14:paraId="35F11A2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9 </w:t>
      </w:r>
    </w:p>
    <w:p w14:paraId="7D862981"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Ubezpieczenie odpowiedzialności cywilnej</w:t>
      </w:r>
    </w:p>
    <w:p w14:paraId="1EF32F0E" w14:textId="0B196B59"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 xml:space="preserve">Wykonawca zobowiązuje się posiadać przez cały okres obowiązywania </w:t>
      </w:r>
      <w:r w:rsidR="009709A0" w:rsidRPr="00EA6925">
        <w:rPr>
          <w:rFonts w:cstheme="minorHAnsi"/>
          <w:sz w:val="22"/>
          <w:szCs w:val="22"/>
        </w:rPr>
        <w:t>umow</w:t>
      </w:r>
      <w:r w:rsidRPr="00EA6925">
        <w:rPr>
          <w:rFonts w:cstheme="minorHAnsi"/>
          <w:sz w:val="22"/>
          <w:szCs w:val="22"/>
        </w:rPr>
        <w:t xml:space="preserve">y ubezpieczenie </w:t>
      </w:r>
      <w:r w:rsidR="002F66D6">
        <w:rPr>
          <w:rFonts w:cstheme="minorHAnsi"/>
          <w:sz w:val="22"/>
          <w:szCs w:val="22"/>
        </w:rPr>
        <w:br/>
      </w:r>
      <w:r w:rsidRPr="00EA6925">
        <w:rPr>
          <w:rFonts w:cstheme="minorHAnsi"/>
          <w:sz w:val="22"/>
          <w:szCs w:val="22"/>
        </w:rPr>
        <w:t xml:space="preserve">od odpowiedzialności cywilnej w zakresie prowadzonej działalności, z sumą ubezpieczenia </w:t>
      </w:r>
      <w:r w:rsidR="00AF6E0B">
        <w:rPr>
          <w:rFonts w:cstheme="minorHAnsi"/>
          <w:sz w:val="22"/>
          <w:szCs w:val="22"/>
        </w:rPr>
        <w:br/>
      </w:r>
      <w:r w:rsidRPr="00EA6925">
        <w:rPr>
          <w:rFonts w:cstheme="minorHAnsi"/>
          <w:sz w:val="22"/>
          <w:szCs w:val="22"/>
        </w:rPr>
        <w:t xml:space="preserve">nie mniejszą niż </w:t>
      </w:r>
      <w:r w:rsidR="00893A51">
        <w:rPr>
          <w:rFonts w:cstheme="minorHAnsi"/>
          <w:sz w:val="22"/>
          <w:szCs w:val="22"/>
        </w:rPr>
        <w:t>8</w:t>
      </w:r>
      <w:r w:rsidRPr="00EA6925">
        <w:rPr>
          <w:rFonts w:cstheme="minorHAnsi"/>
          <w:sz w:val="22"/>
          <w:szCs w:val="22"/>
        </w:rPr>
        <w:t xml:space="preserve">.000.000,00 zł (słownie: </w:t>
      </w:r>
      <w:r w:rsidR="00893A51">
        <w:rPr>
          <w:rFonts w:cstheme="minorHAnsi"/>
          <w:sz w:val="22"/>
          <w:szCs w:val="22"/>
        </w:rPr>
        <w:t>osiem</w:t>
      </w:r>
      <w:r w:rsidR="00FC1CE1" w:rsidRPr="00EA6925">
        <w:rPr>
          <w:rFonts w:cstheme="minorHAnsi"/>
          <w:sz w:val="22"/>
          <w:szCs w:val="22"/>
        </w:rPr>
        <w:t xml:space="preserve"> </w:t>
      </w:r>
      <w:r w:rsidRPr="00EA6925">
        <w:rPr>
          <w:rFonts w:cstheme="minorHAnsi"/>
          <w:sz w:val="22"/>
          <w:szCs w:val="22"/>
        </w:rPr>
        <w:t>milion</w:t>
      </w:r>
      <w:r w:rsidR="00893A51">
        <w:rPr>
          <w:rFonts w:cstheme="minorHAnsi"/>
          <w:sz w:val="22"/>
          <w:szCs w:val="22"/>
        </w:rPr>
        <w:t>ów</w:t>
      </w:r>
      <w:r w:rsidRPr="00EA6925">
        <w:rPr>
          <w:rFonts w:cstheme="minorHAnsi"/>
          <w:sz w:val="22"/>
          <w:szCs w:val="22"/>
        </w:rPr>
        <w:t xml:space="preserve"> złotych 00/100) dla jednej i wszystkich szkód. Jeżeli suma ubezpieczenia wyrażona jest w innej walucie niż złoty, zostanie przeliczona według średniego kursu NBP na dzień zawarcia </w:t>
      </w:r>
      <w:r w:rsidR="009709A0" w:rsidRPr="00EA6925">
        <w:rPr>
          <w:rFonts w:cstheme="minorHAnsi"/>
          <w:sz w:val="22"/>
          <w:szCs w:val="22"/>
        </w:rPr>
        <w:t>umow</w:t>
      </w:r>
      <w:r w:rsidRPr="00EA6925">
        <w:rPr>
          <w:rFonts w:cstheme="minorHAnsi"/>
          <w:sz w:val="22"/>
          <w:szCs w:val="22"/>
        </w:rPr>
        <w:t>y.</w:t>
      </w:r>
    </w:p>
    <w:p w14:paraId="7260E2DB" w14:textId="166D1EF8"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 xml:space="preserve">Wykonawca zobowiązany jest przedłożyć Zamawiającemu dowód zawarcia umowy ubezpieczenia, warunki odpowiedzialności ubezpieczyciela oraz dowód opłacenia składki. Dokumenty te stanowią </w:t>
      </w:r>
      <w:r w:rsidR="00893A51">
        <w:rPr>
          <w:rFonts w:cstheme="minorHAnsi"/>
          <w:sz w:val="22"/>
          <w:szCs w:val="22"/>
        </w:rPr>
        <w:t>z</w:t>
      </w:r>
      <w:r w:rsidRPr="00EA6925">
        <w:rPr>
          <w:rFonts w:cstheme="minorHAnsi"/>
          <w:sz w:val="22"/>
          <w:szCs w:val="22"/>
        </w:rPr>
        <w:t xml:space="preserve">ałącznik nr 3 do </w:t>
      </w:r>
      <w:r w:rsidR="009709A0" w:rsidRPr="00EA6925">
        <w:rPr>
          <w:rFonts w:cstheme="minorHAnsi"/>
          <w:sz w:val="22"/>
          <w:szCs w:val="22"/>
        </w:rPr>
        <w:t>umow</w:t>
      </w:r>
      <w:r w:rsidRPr="00EA6925">
        <w:rPr>
          <w:rFonts w:cstheme="minorHAnsi"/>
          <w:sz w:val="22"/>
          <w:szCs w:val="22"/>
        </w:rPr>
        <w:t>y.</w:t>
      </w:r>
    </w:p>
    <w:p w14:paraId="09EBE34C" w14:textId="36C74C76"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 xml:space="preserve">Jeżeli okres ubezpieczenia będzie krótszy niż okres trwania </w:t>
      </w:r>
      <w:r w:rsidR="009709A0" w:rsidRPr="00EA6925">
        <w:rPr>
          <w:rFonts w:cstheme="minorHAnsi"/>
          <w:sz w:val="22"/>
          <w:szCs w:val="22"/>
        </w:rPr>
        <w:t>umow</w:t>
      </w:r>
      <w:r w:rsidRPr="00EA6925">
        <w:rPr>
          <w:rFonts w:cstheme="minorHAnsi"/>
          <w:sz w:val="22"/>
          <w:szCs w:val="22"/>
        </w:rPr>
        <w:t xml:space="preserve">y, Wykonawca zobowiązany jest do przedłużenia ubezpieczenia i przedłożenia Zamawiającemu dokumentów, o których mowa w ust. 2 najpóźniej na 30 dni przed datą wygaśnięcia dotychczasowego ubezpieczenia, które nie obejmowało całego okresu realizacji </w:t>
      </w:r>
      <w:r w:rsidR="009709A0" w:rsidRPr="00EA6925">
        <w:rPr>
          <w:rFonts w:cstheme="minorHAnsi"/>
          <w:sz w:val="22"/>
          <w:szCs w:val="22"/>
        </w:rPr>
        <w:t>umow</w:t>
      </w:r>
      <w:r w:rsidRPr="00EA6925">
        <w:rPr>
          <w:rFonts w:cstheme="minorHAnsi"/>
          <w:sz w:val="22"/>
          <w:szCs w:val="22"/>
        </w:rPr>
        <w:t>y.</w:t>
      </w:r>
    </w:p>
    <w:p w14:paraId="397B9847" w14:textId="77777777" w:rsidR="00F01E81" w:rsidRPr="00EA6925" w:rsidRDefault="00F01E81" w:rsidP="00F01E81">
      <w:pPr>
        <w:numPr>
          <w:ilvl w:val="0"/>
          <w:numId w:val="6"/>
        </w:numPr>
        <w:spacing w:line="300" w:lineRule="auto"/>
        <w:ind w:left="426" w:hanging="426"/>
        <w:jc w:val="both"/>
        <w:rPr>
          <w:rFonts w:cstheme="minorHAnsi"/>
          <w:sz w:val="22"/>
          <w:szCs w:val="22"/>
        </w:rPr>
      </w:pPr>
      <w:r w:rsidRPr="00EA6925">
        <w:rPr>
          <w:rFonts w:cstheme="minorHAnsi"/>
          <w:sz w:val="22"/>
          <w:szCs w:val="22"/>
        </w:rPr>
        <w:t>Wykonawca zobowiązany jest do informowania Zamawiającego o wszelkich zmianach treści zawartej umowy ubezpieczenia, o której mowa w ust. 1, w terminie 3 dni roboczych od dnia ich wejścia w życie.</w:t>
      </w:r>
    </w:p>
    <w:p w14:paraId="450DC8EC" w14:textId="6868CE01" w:rsidR="00F01E81" w:rsidRDefault="00F01E81" w:rsidP="00F01E81">
      <w:pPr>
        <w:spacing w:line="300" w:lineRule="auto"/>
        <w:jc w:val="both"/>
        <w:rPr>
          <w:rFonts w:cstheme="minorHAnsi"/>
          <w:b/>
          <w:sz w:val="22"/>
          <w:szCs w:val="22"/>
        </w:rPr>
      </w:pPr>
    </w:p>
    <w:p w14:paraId="17B3E8B6" w14:textId="77866CB2" w:rsidR="00F86193" w:rsidRDefault="00F86193" w:rsidP="00F01E81">
      <w:pPr>
        <w:spacing w:line="300" w:lineRule="auto"/>
        <w:jc w:val="both"/>
        <w:rPr>
          <w:rFonts w:cstheme="minorHAnsi"/>
          <w:b/>
          <w:sz w:val="22"/>
          <w:szCs w:val="22"/>
        </w:rPr>
      </w:pPr>
    </w:p>
    <w:p w14:paraId="7B04E75D" w14:textId="77777777" w:rsidR="00F86193" w:rsidRPr="00EA6925" w:rsidRDefault="00F86193" w:rsidP="00F01E81">
      <w:pPr>
        <w:spacing w:line="300" w:lineRule="auto"/>
        <w:jc w:val="both"/>
        <w:rPr>
          <w:rFonts w:cstheme="minorHAnsi"/>
          <w:b/>
          <w:sz w:val="22"/>
          <w:szCs w:val="22"/>
        </w:rPr>
      </w:pPr>
    </w:p>
    <w:p w14:paraId="358F9B47"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lastRenderedPageBreak/>
        <w:t xml:space="preserve">§ 10 </w:t>
      </w:r>
    </w:p>
    <w:p w14:paraId="6144CD9B"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Obowiązki Zamawiającego</w:t>
      </w:r>
    </w:p>
    <w:p w14:paraId="279092D8" w14:textId="77777777" w:rsidR="00F01E81" w:rsidRPr="00EA6925" w:rsidRDefault="00F01E81" w:rsidP="00F01E81">
      <w:pPr>
        <w:spacing w:line="300" w:lineRule="auto"/>
        <w:jc w:val="both"/>
        <w:rPr>
          <w:rFonts w:cstheme="minorHAnsi"/>
          <w:sz w:val="22"/>
          <w:szCs w:val="22"/>
        </w:rPr>
      </w:pPr>
      <w:r w:rsidRPr="00EA6925">
        <w:rPr>
          <w:rFonts w:cstheme="minorHAnsi"/>
          <w:sz w:val="22"/>
          <w:szCs w:val="22"/>
        </w:rPr>
        <w:t>Zamawiający zobowiązuje się:</w:t>
      </w:r>
    </w:p>
    <w:p w14:paraId="705E32A5" w14:textId="6BC0BED2" w:rsidR="00F01E81" w:rsidRPr="00EA6925" w:rsidRDefault="00F01E81" w:rsidP="005C763E">
      <w:pPr>
        <w:numPr>
          <w:ilvl w:val="0"/>
          <w:numId w:val="22"/>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okresie wykonywania </w:t>
      </w:r>
      <w:r w:rsidR="009709A0" w:rsidRPr="00EA6925">
        <w:rPr>
          <w:rFonts w:eastAsia="Calibri" w:cstheme="minorHAnsi"/>
          <w:sz w:val="22"/>
          <w:szCs w:val="22"/>
        </w:rPr>
        <w:t>umow</w:t>
      </w:r>
      <w:r w:rsidRPr="00EA6925">
        <w:rPr>
          <w:rFonts w:eastAsia="Calibri" w:cstheme="minorHAnsi"/>
          <w:sz w:val="22"/>
          <w:szCs w:val="22"/>
        </w:rPr>
        <w:t xml:space="preserve">y umożliwić </w:t>
      </w:r>
      <w:r w:rsidR="0074118E" w:rsidRPr="00EA6925">
        <w:rPr>
          <w:rFonts w:eastAsia="Calibri" w:cstheme="minorHAnsi"/>
          <w:sz w:val="22"/>
          <w:szCs w:val="22"/>
        </w:rPr>
        <w:t>pracown</w:t>
      </w:r>
      <w:r w:rsidRPr="00EA6925">
        <w:rPr>
          <w:rFonts w:eastAsia="Calibri" w:cstheme="minorHAnsi"/>
          <w:sz w:val="22"/>
          <w:szCs w:val="22"/>
        </w:rPr>
        <w:t xml:space="preserve">ikom świadczącym Usługi wstęp na teren budynków, o którym w § 1 ust. </w:t>
      </w:r>
      <w:r w:rsidR="00893A51">
        <w:rPr>
          <w:rFonts w:eastAsia="Calibri" w:cstheme="minorHAnsi"/>
          <w:sz w:val="22"/>
          <w:szCs w:val="22"/>
        </w:rPr>
        <w:t>2</w:t>
      </w:r>
      <w:r w:rsidRPr="00EA6925">
        <w:rPr>
          <w:rFonts w:eastAsia="Calibri" w:cstheme="minorHAnsi"/>
          <w:sz w:val="22"/>
          <w:szCs w:val="22"/>
        </w:rPr>
        <w:t>;</w:t>
      </w:r>
    </w:p>
    <w:p w14:paraId="68C9DD66" w14:textId="465F9C97" w:rsidR="00F01E81" w:rsidRPr="00EA6925" w:rsidRDefault="00F01E81" w:rsidP="005C763E">
      <w:pPr>
        <w:numPr>
          <w:ilvl w:val="0"/>
          <w:numId w:val="22"/>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udostępnić Wykonawcy w okresie obowiązywania </w:t>
      </w:r>
      <w:r w:rsidR="009709A0" w:rsidRPr="00EA6925">
        <w:rPr>
          <w:rFonts w:eastAsia="Calibri" w:cstheme="minorHAnsi"/>
          <w:sz w:val="22"/>
          <w:szCs w:val="22"/>
        </w:rPr>
        <w:t>umow</w:t>
      </w:r>
      <w:r w:rsidRPr="00EA6925">
        <w:rPr>
          <w:rFonts w:eastAsia="Calibri" w:cstheme="minorHAnsi"/>
          <w:sz w:val="22"/>
          <w:szCs w:val="22"/>
        </w:rPr>
        <w:t xml:space="preserve">y miejsce, w którym w sposób bezpieczny będą mogły być przechowywane urządzenia niezbędne do wykonywania przedmiotu </w:t>
      </w:r>
      <w:r w:rsidR="009709A0" w:rsidRPr="00EA6925">
        <w:rPr>
          <w:rFonts w:eastAsia="Calibri" w:cstheme="minorHAnsi"/>
          <w:sz w:val="22"/>
          <w:szCs w:val="22"/>
        </w:rPr>
        <w:t>umow</w:t>
      </w:r>
      <w:r w:rsidRPr="00EA6925">
        <w:rPr>
          <w:rFonts w:eastAsia="Calibri" w:cstheme="minorHAnsi"/>
          <w:sz w:val="22"/>
          <w:szCs w:val="22"/>
        </w:rPr>
        <w:t>y.</w:t>
      </w:r>
    </w:p>
    <w:p w14:paraId="233F7CD4" w14:textId="77777777" w:rsidR="00F01E81" w:rsidRPr="00EA6925" w:rsidRDefault="00F01E81" w:rsidP="00F01E81">
      <w:pPr>
        <w:spacing w:line="300" w:lineRule="auto"/>
        <w:jc w:val="both"/>
        <w:rPr>
          <w:rFonts w:cstheme="minorHAnsi"/>
          <w:b/>
          <w:sz w:val="22"/>
          <w:szCs w:val="22"/>
        </w:rPr>
      </w:pPr>
    </w:p>
    <w:p w14:paraId="55A4A4A2"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11</w:t>
      </w:r>
    </w:p>
    <w:p w14:paraId="284CCFF7"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Odbiór Usług</w:t>
      </w:r>
    </w:p>
    <w:p w14:paraId="10BBCBCC" w14:textId="6DA977A3" w:rsidR="00A76E28" w:rsidRDefault="00F01E81" w:rsidP="00F01E81">
      <w:pPr>
        <w:numPr>
          <w:ilvl w:val="0"/>
          <w:numId w:val="7"/>
        </w:numPr>
        <w:spacing w:line="300" w:lineRule="auto"/>
        <w:ind w:left="426" w:hanging="426"/>
        <w:jc w:val="both"/>
        <w:rPr>
          <w:rFonts w:cstheme="minorHAnsi"/>
          <w:sz w:val="22"/>
          <w:szCs w:val="22"/>
        </w:rPr>
      </w:pPr>
      <w:r w:rsidRPr="00EA6925">
        <w:rPr>
          <w:rFonts w:cstheme="minorHAnsi"/>
          <w:sz w:val="22"/>
          <w:szCs w:val="22"/>
        </w:rPr>
        <w:t xml:space="preserve">Zamawiający dokonuje odbioru </w:t>
      </w:r>
      <w:r w:rsidR="00503F03">
        <w:rPr>
          <w:rFonts w:cstheme="minorHAnsi"/>
          <w:sz w:val="22"/>
          <w:szCs w:val="22"/>
        </w:rPr>
        <w:t>u</w:t>
      </w:r>
      <w:r w:rsidRPr="00EA6925">
        <w:rPr>
          <w:rFonts w:cstheme="minorHAnsi"/>
          <w:sz w:val="22"/>
          <w:szCs w:val="22"/>
        </w:rPr>
        <w:t>sług</w:t>
      </w:r>
      <w:r w:rsidR="00A76E28">
        <w:rPr>
          <w:rFonts w:cstheme="minorHAnsi"/>
          <w:sz w:val="22"/>
          <w:szCs w:val="22"/>
        </w:rPr>
        <w:t>:</w:t>
      </w:r>
    </w:p>
    <w:p w14:paraId="25D30CE6" w14:textId="566DFD38" w:rsidR="00F01E81" w:rsidRDefault="00A76E28" w:rsidP="005C763E">
      <w:pPr>
        <w:numPr>
          <w:ilvl w:val="0"/>
          <w:numId w:val="23"/>
        </w:numPr>
        <w:spacing w:line="300" w:lineRule="auto"/>
        <w:ind w:left="851" w:hanging="425"/>
        <w:contextualSpacing/>
        <w:jc w:val="both"/>
        <w:rPr>
          <w:rFonts w:eastAsia="Calibri" w:cstheme="minorHAnsi"/>
          <w:sz w:val="22"/>
          <w:szCs w:val="22"/>
        </w:rPr>
      </w:pPr>
      <w:r>
        <w:rPr>
          <w:rFonts w:eastAsia="Calibri" w:cstheme="minorHAnsi"/>
          <w:sz w:val="22"/>
          <w:szCs w:val="22"/>
        </w:rPr>
        <w:t>stałej Ochrony (</w:t>
      </w:r>
      <w:r w:rsidRPr="00A76E28">
        <w:rPr>
          <w:rFonts w:cstheme="minorHAnsi"/>
          <w:sz w:val="22"/>
          <w:szCs w:val="22"/>
        </w:rPr>
        <w:t>§</w:t>
      </w:r>
      <w:r>
        <w:rPr>
          <w:rFonts w:eastAsia="Calibri" w:cstheme="minorHAnsi"/>
          <w:sz w:val="22"/>
          <w:szCs w:val="22"/>
        </w:rPr>
        <w:t>1 ust. 1 pkt 1)</w:t>
      </w:r>
      <w:r w:rsidR="00F01E81" w:rsidRPr="00A76E28">
        <w:rPr>
          <w:rFonts w:eastAsia="Calibri" w:cstheme="minorHAnsi"/>
          <w:sz w:val="22"/>
          <w:szCs w:val="22"/>
        </w:rPr>
        <w:t xml:space="preserve"> </w:t>
      </w:r>
      <w:r w:rsidR="00503F03">
        <w:rPr>
          <w:rFonts w:eastAsia="Calibri" w:cstheme="minorHAnsi"/>
          <w:sz w:val="22"/>
          <w:szCs w:val="22"/>
        </w:rPr>
        <w:t>świadczonej</w:t>
      </w:r>
      <w:r w:rsidR="00F01E81" w:rsidRPr="00A76E28">
        <w:rPr>
          <w:rFonts w:eastAsia="Calibri" w:cstheme="minorHAnsi"/>
          <w:sz w:val="22"/>
          <w:szCs w:val="22"/>
        </w:rPr>
        <w:t xml:space="preserve"> w danym cyklu rozliczeniowym</w:t>
      </w:r>
      <w:r w:rsidR="00503F03">
        <w:rPr>
          <w:rFonts w:eastAsia="Calibri" w:cstheme="minorHAnsi"/>
          <w:sz w:val="22"/>
          <w:szCs w:val="22"/>
        </w:rPr>
        <w:t xml:space="preserve"> (miesiąc kalendarzowy)</w:t>
      </w:r>
      <w:r w:rsidR="00F01E81" w:rsidRPr="00A76E28">
        <w:rPr>
          <w:rFonts w:eastAsia="Calibri" w:cstheme="minorHAnsi"/>
          <w:sz w:val="22"/>
          <w:szCs w:val="22"/>
        </w:rPr>
        <w:t xml:space="preserve">, poprzez podpisanie </w:t>
      </w:r>
      <w:r w:rsidR="00503F03">
        <w:rPr>
          <w:rFonts w:eastAsia="Calibri" w:cstheme="minorHAnsi"/>
          <w:sz w:val="22"/>
          <w:szCs w:val="22"/>
        </w:rPr>
        <w:t xml:space="preserve">miesięcznego </w:t>
      </w:r>
      <w:r w:rsidR="00F01E81" w:rsidRPr="00A76E28">
        <w:rPr>
          <w:rFonts w:eastAsia="Calibri" w:cstheme="minorHAnsi"/>
          <w:sz w:val="22"/>
          <w:szCs w:val="22"/>
        </w:rPr>
        <w:t>protokołu odbioru Usług</w:t>
      </w:r>
      <w:r w:rsidR="00503F03">
        <w:rPr>
          <w:rFonts w:eastAsia="Calibri" w:cstheme="minorHAnsi"/>
          <w:sz w:val="22"/>
          <w:szCs w:val="22"/>
        </w:rPr>
        <w:t>;</w:t>
      </w:r>
    </w:p>
    <w:p w14:paraId="0A1F2148" w14:textId="0E3754AD" w:rsidR="00A76E28" w:rsidRPr="00A76E28" w:rsidRDefault="00A76E28" w:rsidP="005C763E">
      <w:pPr>
        <w:numPr>
          <w:ilvl w:val="0"/>
          <w:numId w:val="23"/>
        </w:numPr>
        <w:spacing w:line="300" w:lineRule="auto"/>
        <w:ind w:left="851" w:hanging="425"/>
        <w:contextualSpacing/>
        <w:jc w:val="both"/>
        <w:rPr>
          <w:rFonts w:eastAsia="Calibri" w:cstheme="minorHAnsi"/>
          <w:sz w:val="22"/>
          <w:szCs w:val="22"/>
        </w:rPr>
      </w:pPr>
      <w:r>
        <w:rPr>
          <w:rFonts w:eastAsia="Calibri" w:cstheme="minorHAnsi"/>
          <w:sz w:val="22"/>
          <w:szCs w:val="22"/>
        </w:rPr>
        <w:t>doraźnej Ochrony</w:t>
      </w:r>
      <w:r w:rsidR="00503F03">
        <w:rPr>
          <w:rFonts w:eastAsia="Calibri" w:cstheme="minorHAnsi"/>
          <w:sz w:val="22"/>
          <w:szCs w:val="22"/>
        </w:rPr>
        <w:t xml:space="preserve"> (</w:t>
      </w:r>
      <w:r w:rsidR="00503F03" w:rsidRPr="00A76E28">
        <w:rPr>
          <w:rFonts w:cstheme="minorHAnsi"/>
          <w:sz w:val="22"/>
          <w:szCs w:val="22"/>
        </w:rPr>
        <w:t>§</w:t>
      </w:r>
      <w:r w:rsidR="00503F03">
        <w:rPr>
          <w:rFonts w:eastAsia="Calibri" w:cstheme="minorHAnsi"/>
          <w:sz w:val="22"/>
          <w:szCs w:val="22"/>
        </w:rPr>
        <w:t xml:space="preserve">1 ust. 1 pkt </w:t>
      </w:r>
      <w:r w:rsidR="00AF6E0B">
        <w:rPr>
          <w:rFonts w:eastAsia="Calibri" w:cstheme="minorHAnsi"/>
          <w:sz w:val="22"/>
          <w:szCs w:val="22"/>
        </w:rPr>
        <w:t>2</w:t>
      </w:r>
      <w:r w:rsidR="00503F03">
        <w:rPr>
          <w:rFonts w:eastAsia="Calibri" w:cstheme="minorHAnsi"/>
          <w:sz w:val="22"/>
          <w:szCs w:val="22"/>
        </w:rPr>
        <w:t>)</w:t>
      </w:r>
      <w:r w:rsidR="00503F03" w:rsidRPr="00A76E28">
        <w:rPr>
          <w:rFonts w:eastAsia="Calibri" w:cstheme="minorHAnsi"/>
          <w:sz w:val="22"/>
          <w:szCs w:val="22"/>
        </w:rPr>
        <w:t xml:space="preserve"> </w:t>
      </w:r>
      <w:r w:rsidR="00503F03">
        <w:rPr>
          <w:rFonts w:eastAsia="Calibri" w:cstheme="minorHAnsi"/>
          <w:sz w:val="22"/>
          <w:szCs w:val="22"/>
        </w:rPr>
        <w:t xml:space="preserve">świadczonej na podstawie </w:t>
      </w:r>
      <w:r w:rsidR="00503F03" w:rsidRPr="00503F03">
        <w:rPr>
          <w:rFonts w:eastAsia="Calibri" w:cstheme="minorHAnsi"/>
          <w:sz w:val="22"/>
          <w:szCs w:val="22"/>
        </w:rPr>
        <w:t>zapotrzebowania zgł</w:t>
      </w:r>
      <w:r w:rsidR="00503F03">
        <w:rPr>
          <w:rFonts w:eastAsia="Calibri" w:cstheme="minorHAnsi"/>
          <w:sz w:val="22"/>
          <w:szCs w:val="22"/>
        </w:rPr>
        <w:t>o</w:t>
      </w:r>
      <w:r w:rsidR="00503F03" w:rsidRPr="00503F03">
        <w:rPr>
          <w:rFonts w:eastAsia="Calibri" w:cstheme="minorHAnsi"/>
          <w:sz w:val="22"/>
          <w:szCs w:val="22"/>
        </w:rPr>
        <w:t>sz</w:t>
      </w:r>
      <w:r w:rsidR="00503F03">
        <w:rPr>
          <w:rFonts w:eastAsia="Calibri" w:cstheme="minorHAnsi"/>
          <w:sz w:val="22"/>
          <w:szCs w:val="22"/>
        </w:rPr>
        <w:t>onego</w:t>
      </w:r>
      <w:r w:rsidR="00503F03" w:rsidRPr="00503F03">
        <w:rPr>
          <w:rFonts w:eastAsia="Calibri" w:cstheme="minorHAnsi"/>
          <w:sz w:val="22"/>
          <w:szCs w:val="22"/>
        </w:rPr>
        <w:t xml:space="preserve"> przez Zamawiającego</w:t>
      </w:r>
      <w:r w:rsidR="00503F03" w:rsidRPr="00A76E28">
        <w:rPr>
          <w:rFonts w:eastAsia="Calibri" w:cstheme="minorHAnsi"/>
          <w:sz w:val="22"/>
          <w:szCs w:val="22"/>
        </w:rPr>
        <w:t>, poprzez podpisanie protokołu odbioru Usług</w:t>
      </w:r>
      <w:r w:rsidR="00503F03">
        <w:rPr>
          <w:rFonts w:eastAsia="Calibri" w:cstheme="minorHAnsi"/>
          <w:sz w:val="22"/>
          <w:szCs w:val="22"/>
        </w:rPr>
        <w:t xml:space="preserve"> doraźnej ochrony</w:t>
      </w:r>
      <w:r w:rsidR="00223845">
        <w:rPr>
          <w:rFonts w:eastAsia="Calibri" w:cstheme="minorHAnsi"/>
          <w:sz w:val="22"/>
          <w:szCs w:val="22"/>
        </w:rPr>
        <w:t>, po wykonaniu konkretnej usługi Ochrony doraźnej</w:t>
      </w:r>
      <w:r w:rsidR="00503F03">
        <w:rPr>
          <w:rFonts w:eastAsia="Calibri" w:cstheme="minorHAnsi"/>
          <w:sz w:val="22"/>
          <w:szCs w:val="22"/>
        </w:rPr>
        <w:t>.</w:t>
      </w:r>
    </w:p>
    <w:p w14:paraId="2CA2A90D" w14:textId="51BBF909" w:rsidR="00F01E81" w:rsidRPr="00EA6925" w:rsidRDefault="00503F03" w:rsidP="00F01E81">
      <w:pPr>
        <w:numPr>
          <w:ilvl w:val="0"/>
          <w:numId w:val="7"/>
        </w:numPr>
        <w:spacing w:line="300" w:lineRule="auto"/>
        <w:ind w:left="426" w:hanging="426"/>
        <w:jc w:val="both"/>
        <w:rPr>
          <w:rFonts w:cstheme="minorHAnsi"/>
          <w:sz w:val="22"/>
          <w:szCs w:val="22"/>
        </w:rPr>
      </w:pPr>
      <w:r>
        <w:rPr>
          <w:rFonts w:cstheme="minorHAnsi"/>
          <w:sz w:val="22"/>
          <w:szCs w:val="22"/>
        </w:rPr>
        <w:t xml:space="preserve">Wzór protokołu odbioru Usługi </w:t>
      </w:r>
      <w:r w:rsidRPr="00503F03">
        <w:rPr>
          <w:rFonts w:cstheme="minorHAnsi"/>
          <w:sz w:val="22"/>
          <w:szCs w:val="22"/>
        </w:rPr>
        <w:t>stanowi załącznik nr 4 do umowy.</w:t>
      </w:r>
    </w:p>
    <w:p w14:paraId="5FD5721D" w14:textId="77777777" w:rsidR="00503F03" w:rsidRDefault="00F01E81" w:rsidP="00F01E81">
      <w:pPr>
        <w:numPr>
          <w:ilvl w:val="0"/>
          <w:numId w:val="7"/>
        </w:numPr>
        <w:spacing w:line="300" w:lineRule="auto"/>
        <w:ind w:left="426" w:hanging="426"/>
        <w:jc w:val="both"/>
        <w:rPr>
          <w:rFonts w:cstheme="minorHAnsi"/>
          <w:sz w:val="22"/>
          <w:szCs w:val="22"/>
        </w:rPr>
      </w:pPr>
      <w:r w:rsidRPr="00EA6925">
        <w:rPr>
          <w:rFonts w:cstheme="minorHAnsi"/>
          <w:sz w:val="22"/>
          <w:szCs w:val="22"/>
        </w:rPr>
        <w:t>Wykonawca zobowiązany jest do prawidłowego wypełnienia i przedłożenia Zamawiającemu protokołu odbioru Usług w terminie</w:t>
      </w:r>
      <w:r w:rsidR="00503F03">
        <w:rPr>
          <w:rFonts w:cstheme="minorHAnsi"/>
          <w:sz w:val="22"/>
          <w:szCs w:val="22"/>
        </w:rPr>
        <w:t>:</w:t>
      </w:r>
    </w:p>
    <w:p w14:paraId="773C14DC" w14:textId="25B71C4A" w:rsidR="00F01E81" w:rsidRDefault="00503F03" w:rsidP="005C763E">
      <w:pPr>
        <w:numPr>
          <w:ilvl w:val="0"/>
          <w:numId w:val="39"/>
        </w:numPr>
        <w:spacing w:line="300" w:lineRule="auto"/>
        <w:ind w:left="851" w:hanging="425"/>
        <w:contextualSpacing/>
        <w:jc w:val="both"/>
        <w:rPr>
          <w:rFonts w:eastAsia="Calibri" w:cstheme="minorHAnsi"/>
          <w:sz w:val="22"/>
          <w:szCs w:val="22"/>
        </w:rPr>
      </w:pPr>
      <w:r>
        <w:rPr>
          <w:rFonts w:eastAsia="Calibri" w:cstheme="minorHAnsi"/>
          <w:sz w:val="22"/>
          <w:szCs w:val="22"/>
        </w:rPr>
        <w:t>do</w:t>
      </w:r>
      <w:r w:rsidR="00F01E81" w:rsidRPr="00503F03">
        <w:rPr>
          <w:rFonts w:eastAsia="Calibri" w:cstheme="minorHAnsi"/>
          <w:sz w:val="22"/>
          <w:szCs w:val="22"/>
        </w:rPr>
        <w:t xml:space="preserve"> 5 dni roboczych od dnia zakończenia danego cyklu rozliczeniowego</w:t>
      </w:r>
      <w:r>
        <w:rPr>
          <w:rFonts w:eastAsia="Calibri" w:cstheme="minorHAnsi"/>
          <w:sz w:val="22"/>
          <w:szCs w:val="22"/>
        </w:rPr>
        <w:t xml:space="preserve"> stałej Ochrony;</w:t>
      </w:r>
    </w:p>
    <w:p w14:paraId="79ED9DC0" w14:textId="5BA34F03" w:rsidR="00503F03" w:rsidRPr="00503F03" w:rsidRDefault="00503F03" w:rsidP="005C763E">
      <w:pPr>
        <w:numPr>
          <w:ilvl w:val="0"/>
          <w:numId w:val="39"/>
        </w:numPr>
        <w:spacing w:line="300" w:lineRule="auto"/>
        <w:ind w:left="851" w:hanging="425"/>
        <w:contextualSpacing/>
        <w:jc w:val="both"/>
        <w:rPr>
          <w:rFonts w:eastAsia="Calibri" w:cstheme="minorHAnsi"/>
          <w:sz w:val="22"/>
          <w:szCs w:val="22"/>
        </w:rPr>
      </w:pPr>
      <w:r>
        <w:rPr>
          <w:rFonts w:eastAsia="Calibri" w:cstheme="minorHAnsi"/>
          <w:sz w:val="22"/>
          <w:szCs w:val="22"/>
        </w:rPr>
        <w:t>do</w:t>
      </w:r>
      <w:r w:rsidRPr="00503F03">
        <w:rPr>
          <w:rFonts w:eastAsia="Calibri" w:cstheme="minorHAnsi"/>
          <w:sz w:val="22"/>
          <w:szCs w:val="22"/>
        </w:rPr>
        <w:t xml:space="preserve"> </w:t>
      </w:r>
      <w:r>
        <w:rPr>
          <w:rFonts w:eastAsia="Calibri" w:cstheme="minorHAnsi"/>
          <w:sz w:val="22"/>
          <w:szCs w:val="22"/>
        </w:rPr>
        <w:t>7</w:t>
      </w:r>
      <w:r w:rsidRPr="00503F03">
        <w:rPr>
          <w:rFonts w:eastAsia="Calibri" w:cstheme="minorHAnsi"/>
          <w:sz w:val="22"/>
          <w:szCs w:val="22"/>
        </w:rPr>
        <w:t xml:space="preserve"> dni </w:t>
      </w:r>
      <w:r>
        <w:rPr>
          <w:rFonts w:eastAsia="Calibri" w:cstheme="minorHAnsi"/>
          <w:sz w:val="22"/>
          <w:szCs w:val="22"/>
        </w:rPr>
        <w:t>kalendarzowych</w:t>
      </w:r>
      <w:r w:rsidRPr="00503F03">
        <w:rPr>
          <w:rFonts w:eastAsia="Calibri" w:cstheme="minorHAnsi"/>
          <w:sz w:val="22"/>
          <w:szCs w:val="22"/>
        </w:rPr>
        <w:t xml:space="preserve"> od dnia zakończenia </w:t>
      </w:r>
      <w:r>
        <w:rPr>
          <w:rFonts w:eastAsia="Calibri" w:cstheme="minorHAnsi"/>
          <w:sz w:val="22"/>
          <w:szCs w:val="22"/>
        </w:rPr>
        <w:t>doraźnej Ochrony imprez lub wydarzeń.</w:t>
      </w:r>
    </w:p>
    <w:p w14:paraId="56F94484" w14:textId="231B0207" w:rsidR="00F01E81" w:rsidRPr="00EA6925" w:rsidRDefault="00F01E81" w:rsidP="00F01E81">
      <w:pPr>
        <w:numPr>
          <w:ilvl w:val="0"/>
          <w:numId w:val="7"/>
        </w:numPr>
        <w:spacing w:line="300" w:lineRule="auto"/>
        <w:ind w:left="426" w:hanging="426"/>
        <w:jc w:val="both"/>
        <w:rPr>
          <w:rFonts w:cstheme="minorHAnsi"/>
          <w:iCs/>
          <w:sz w:val="22"/>
          <w:szCs w:val="22"/>
        </w:rPr>
      </w:pPr>
      <w:r w:rsidRPr="00EA6925">
        <w:rPr>
          <w:rFonts w:cstheme="minorHAnsi"/>
          <w:iCs/>
          <w:sz w:val="22"/>
          <w:szCs w:val="22"/>
        </w:rPr>
        <w:t>W terminie 5 dni roboczych od dnia przedłożenia Zamawiającemu protokołu odbioru Usług Zamawiający:</w:t>
      </w:r>
    </w:p>
    <w:p w14:paraId="33C65AE3" w14:textId="55D60750" w:rsidR="00F01E81" w:rsidRPr="003C5704" w:rsidRDefault="00F01E81" w:rsidP="005C763E">
      <w:pPr>
        <w:numPr>
          <w:ilvl w:val="0"/>
          <w:numId w:val="38"/>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stwierdzając należyte wykonanie przez Wykonawcę Usług, przekaże Wykonawcy podpisany protokół odbioru Usług, </w:t>
      </w:r>
      <w:r w:rsidRPr="003C5704">
        <w:rPr>
          <w:rFonts w:eastAsia="Calibri" w:cstheme="minorHAnsi"/>
          <w:sz w:val="22"/>
          <w:szCs w:val="22"/>
        </w:rPr>
        <w:t>albo</w:t>
      </w:r>
    </w:p>
    <w:p w14:paraId="5B99959F" w14:textId="507CF5A3" w:rsidR="00F01E81" w:rsidRPr="003C5704" w:rsidRDefault="00F01E81" w:rsidP="005C763E">
      <w:pPr>
        <w:numPr>
          <w:ilvl w:val="0"/>
          <w:numId w:val="38"/>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stwierdzając częściowe należyte wykonywanie przez Wykonawcę Usług, przekaże Wykonawcy podpisany protokół odbioru Usług, zawierający informacje o zakresie, w jakim przedmiot </w:t>
      </w:r>
      <w:r w:rsidR="009709A0" w:rsidRPr="00EA6925">
        <w:rPr>
          <w:rFonts w:eastAsia="Calibri" w:cstheme="minorHAnsi"/>
          <w:sz w:val="22"/>
          <w:szCs w:val="22"/>
        </w:rPr>
        <w:t>umow</w:t>
      </w:r>
      <w:r w:rsidRPr="00EA6925">
        <w:rPr>
          <w:rFonts w:eastAsia="Calibri" w:cstheme="minorHAnsi"/>
          <w:sz w:val="22"/>
          <w:szCs w:val="22"/>
        </w:rPr>
        <w:t xml:space="preserve">y w ocenie Zamawiającego wykonywany był nienależycie oraz podstawie i wysokości </w:t>
      </w:r>
      <w:r w:rsidR="00E0244D">
        <w:rPr>
          <w:rFonts w:eastAsia="Calibri" w:cstheme="minorHAnsi"/>
          <w:sz w:val="22"/>
          <w:szCs w:val="22"/>
        </w:rPr>
        <w:br/>
      </w:r>
      <w:r w:rsidRPr="00EA6925">
        <w:rPr>
          <w:rFonts w:eastAsia="Calibri" w:cstheme="minorHAnsi"/>
          <w:sz w:val="22"/>
          <w:szCs w:val="22"/>
        </w:rPr>
        <w:t>naliczonej(-</w:t>
      </w:r>
      <w:proofErr w:type="spellStart"/>
      <w:r w:rsidRPr="00EA6925">
        <w:rPr>
          <w:rFonts w:eastAsia="Calibri" w:cstheme="minorHAnsi"/>
          <w:sz w:val="22"/>
          <w:szCs w:val="22"/>
        </w:rPr>
        <w:t>ych</w:t>
      </w:r>
      <w:proofErr w:type="spellEnd"/>
      <w:r w:rsidRPr="00EA6925">
        <w:rPr>
          <w:rFonts w:eastAsia="Calibri" w:cstheme="minorHAnsi"/>
          <w:sz w:val="22"/>
          <w:szCs w:val="22"/>
        </w:rPr>
        <w:t>) z tego tytułu kar(-y) umownej(-</w:t>
      </w:r>
      <w:proofErr w:type="spellStart"/>
      <w:r w:rsidRPr="00EA6925">
        <w:rPr>
          <w:rFonts w:eastAsia="Calibri" w:cstheme="minorHAnsi"/>
          <w:sz w:val="22"/>
          <w:szCs w:val="22"/>
        </w:rPr>
        <w:t>ych</w:t>
      </w:r>
      <w:proofErr w:type="spellEnd"/>
      <w:r w:rsidRPr="00EA6925">
        <w:rPr>
          <w:rFonts w:eastAsia="Calibri" w:cstheme="minorHAnsi"/>
          <w:sz w:val="22"/>
          <w:szCs w:val="22"/>
        </w:rPr>
        <w:t xml:space="preserve">), w przypadku wystąpienia okoliczności skutkujących obowiązkiem Wykonawcy zapłaty kary umownej, </w:t>
      </w:r>
      <w:r w:rsidRPr="003C5704">
        <w:rPr>
          <w:rFonts w:eastAsia="Calibri" w:cstheme="minorHAnsi"/>
          <w:sz w:val="22"/>
          <w:szCs w:val="22"/>
        </w:rPr>
        <w:t>albo</w:t>
      </w:r>
    </w:p>
    <w:p w14:paraId="2E0DE8D4" w14:textId="674CB055" w:rsidR="00F01E81" w:rsidRPr="00EA6925" w:rsidRDefault="00F01E81" w:rsidP="005C763E">
      <w:pPr>
        <w:numPr>
          <w:ilvl w:val="0"/>
          <w:numId w:val="38"/>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stwierdzając nienależyte wykonanie przez Wykonawcę Usług, odmówi podpisania protokołu odbioru Usług i poinformuje o tym Wykonawcę na piśmie, zawierającym uzasadnienie oraz informacje o podstawie i wysokości naliczonej(-</w:t>
      </w:r>
      <w:proofErr w:type="spellStart"/>
      <w:r w:rsidRPr="00EA6925">
        <w:rPr>
          <w:rFonts w:eastAsia="Calibri" w:cstheme="minorHAnsi"/>
          <w:sz w:val="22"/>
          <w:szCs w:val="22"/>
        </w:rPr>
        <w:t>ych</w:t>
      </w:r>
      <w:proofErr w:type="spellEnd"/>
      <w:r w:rsidRPr="00EA6925">
        <w:rPr>
          <w:rFonts w:eastAsia="Calibri" w:cstheme="minorHAnsi"/>
          <w:sz w:val="22"/>
          <w:szCs w:val="22"/>
        </w:rPr>
        <w:t>) z tego tytułu kar(-y) umownej(-</w:t>
      </w:r>
      <w:proofErr w:type="spellStart"/>
      <w:r w:rsidRPr="00EA6925">
        <w:rPr>
          <w:rFonts w:eastAsia="Calibri" w:cstheme="minorHAnsi"/>
          <w:sz w:val="22"/>
          <w:szCs w:val="22"/>
        </w:rPr>
        <w:t>ych</w:t>
      </w:r>
      <w:proofErr w:type="spellEnd"/>
      <w:r w:rsidRPr="00EA6925">
        <w:rPr>
          <w:rFonts w:eastAsia="Calibri" w:cstheme="minorHAnsi"/>
          <w:sz w:val="22"/>
          <w:szCs w:val="22"/>
        </w:rPr>
        <w:t>), w przypadku wystąpienia okoliczności skutkujących obowiązkiem Wykonawcy zapłaty kary umownej.</w:t>
      </w:r>
    </w:p>
    <w:p w14:paraId="66A9CE5A" w14:textId="77777777" w:rsidR="00F01E81" w:rsidRPr="00EA6925" w:rsidRDefault="00F01E81" w:rsidP="00F01E81">
      <w:pPr>
        <w:spacing w:line="300" w:lineRule="auto"/>
        <w:jc w:val="both"/>
        <w:rPr>
          <w:rFonts w:cstheme="minorHAnsi"/>
          <w:b/>
          <w:sz w:val="22"/>
          <w:szCs w:val="22"/>
        </w:rPr>
      </w:pPr>
    </w:p>
    <w:p w14:paraId="1B5E3B86"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12 </w:t>
      </w:r>
    </w:p>
    <w:p w14:paraId="091E3B94"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Wynagrodzenie Wykonawcy</w:t>
      </w:r>
    </w:p>
    <w:p w14:paraId="67E06392" w14:textId="2D663EF9"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Strony ustalają następujące wynagrodzenie Wykonawcy za wykonanie przedmiotu </w:t>
      </w:r>
      <w:r w:rsidR="009709A0" w:rsidRPr="00EA6925">
        <w:rPr>
          <w:rFonts w:cstheme="minorHAnsi"/>
          <w:sz w:val="22"/>
          <w:szCs w:val="22"/>
        </w:rPr>
        <w:t>umow</w:t>
      </w:r>
      <w:r w:rsidRPr="00EA6925">
        <w:rPr>
          <w:rFonts w:cstheme="minorHAnsi"/>
          <w:sz w:val="22"/>
          <w:szCs w:val="22"/>
        </w:rPr>
        <w:t>y:</w:t>
      </w:r>
    </w:p>
    <w:p w14:paraId="67840DD3" w14:textId="5C51099A" w:rsidR="00083CBC" w:rsidRPr="00083CBC" w:rsidRDefault="00F01E81" w:rsidP="005C763E">
      <w:pPr>
        <w:numPr>
          <w:ilvl w:val="0"/>
          <w:numId w:val="24"/>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lastRenderedPageBreak/>
        <w:t>wynagrodzenie brutto w wysokości … zł (słownie: …)</w:t>
      </w:r>
      <w:r w:rsidR="00083CBC">
        <w:rPr>
          <w:rFonts w:eastAsia="Calibri" w:cstheme="minorHAnsi"/>
          <w:sz w:val="22"/>
          <w:szCs w:val="22"/>
        </w:rPr>
        <w:t xml:space="preserve"> </w:t>
      </w:r>
      <w:r w:rsidR="00083CBC" w:rsidRPr="00083CBC">
        <w:rPr>
          <w:rFonts w:eastAsia="Calibri" w:cstheme="minorHAnsi"/>
          <w:sz w:val="22"/>
          <w:szCs w:val="22"/>
        </w:rPr>
        <w:t>za</w:t>
      </w:r>
      <w:r w:rsidR="00083CBC">
        <w:rPr>
          <w:rFonts w:eastAsia="Calibri" w:cstheme="minorHAnsi"/>
          <w:sz w:val="22"/>
          <w:szCs w:val="22"/>
        </w:rPr>
        <w:t xml:space="preserve"> 1 miesiąc</w:t>
      </w:r>
      <w:r w:rsidR="00083CBC" w:rsidRPr="00083CBC">
        <w:rPr>
          <w:rFonts w:eastAsia="Calibri" w:cstheme="minorHAnsi"/>
          <w:sz w:val="22"/>
          <w:szCs w:val="22"/>
        </w:rPr>
        <w:t xml:space="preserve"> świadczenia stałej Ochrony </w:t>
      </w:r>
      <w:r w:rsidR="00EB4202">
        <w:rPr>
          <w:rFonts w:eastAsia="Calibri" w:cstheme="minorHAnsi"/>
          <w:sz w:val="22"/>
          <w:szCs w:val="22"/>
        </w:rPr>
        <w:br/>
        <w:t>(</w:t>
      </w:r>
      <w:r w:rsidR="00EB4202" w:rsidRPr="00EB4202">
        <w:rPr>
          <w:rFonts w:cstheme="minorHAnsi"/>
          <w:bCs w:val="0"/>
          <w:sz w:val="22"/>
          <w:szCs w:val="22"/>
        </w:rPr>
        <w:t>§ 1 ust. 1 pkt 1</w:t>
      </w:r>
      <w:r w:rsidR="00EB4202">
        <w:rPr>
          <w:rFonts w:eastAsia="Calibri" w:cstheme="minorHAnsi"/>
          <w:sz w:val="22"/>
          <w:szCs w:val="22"/>
        </w:rPr>
        <w:t xml:space="preserve">) </w:t>
      </w:r>
      <w:bookmarkStart w:id="6" w:name="_Hlk158879680"/>
      <w:r w:rsidR="00EB4202">
        <w:rPr>
          <w:rFonts w:eastAsia="Calibri" w:cstheme="minorHAnsi"/>
          <w:sz w:val="22"/>
          <w:szCs w:val="22"/>
        </w:rPr>
        <w:t xml:space="preserve">przez </w:t>
      </w:r>
      <w:r w:rsidR="00083CBC" w:rsidRPr="00083CBC">
        <w:rPr>
          <w:rFonts w:eastAsia="Calibri" w:cstheme="minorHAnsi"/>
          <w:sz w:val="22"/>
          <w:szCs w:val="22"/>
        </w:rPr>
        <w:t>okres 12 miesięcy</w:t>
      </w:r>
      <w:r w:rsidR="00083CBC">
        <w:rPr>
          <w:rFonts w:eastAsia="Calibri" w:cstheme="minorHAnsi"/>
          <w:sz w:val="22"/>
          <w:szCs w:val="22"/>
        </w:rPr>
        <w:t xml:space="preserve">, </w:t>
      </w:r>
      <w:r w:rsidR="00223845">
        <w:rPr>
          <w:rFonts w:eastAsia="Calibri" w:cstheme="minorHAnsi"/>
          <w:sz w:val="22"/>
          <w:szCs w:val="22"/>
        </w:rPr>
        <w:t>kwota nie uwzględnia wynagrodzenia za realizację części umowy objętej opcją</w:t>
      </w:r>
      <w:bookmarkEnd w:id="6"/>
      <w:r w:rsidR="00083CBC" w:rsidRPr="00083CBC">
        <w:rPr>
          <w:rFonts w:eastAsia="Calibri" w:cstheme="minorHAnsi"/>
          <w:sz w:val="22"/>
          <w:szCs w:val="22"/>
        </w:rPr>
        <w:t>;</w:t>
      </w:r>
    </w:p>
    <w:p w14:paraId="5013475F" w14:textId="3C40B272" w:rsidR="00083CBC" w:rsidRPr="00083CBC" w:rsidRDefault="00083CBC" w:rsidP="005C763E">
      <w:pPr>
        <w:numPr>
          <w:ilvl w:val="0"/>
          <w:numId w:val="24"/>
        </w:numPr>
        <w:spacing w:line="300" w:lineRule="auto"/>
        <w:ind w:left="851" w:hanging="425"/>
        <w:contextualSpacing/>
        <w:jc w:val="both"/>
        <w:rPr>
          <w:rFonts w:eastAsia="Calibri" w:cstheme="minorHAnsi"/>
          <w:sz w:val="22"/>
          <w:szCs w:val="22"/>
        </w:rPr>
      </w:pPr>
      <w:r w:rsidRPr="00083CBC">
        <w:rPr>
          <w:rFonts w:eastAsia="Calibri" w:cstheme="minorHAnsi"/>
          <w:sz w:val="22"/>
          <w:szCs w:val="22"/>
        </w:rPr>
        <w:t xml:space="preserve">wynagrodzenie brutto w wysokości … zł (słownie: …) za 1 miesiąc świadczenia stałej Ochrony objętej opcją </w:t>
      </w:r>
      <w:bookmarkStart w:id="7" w:name="_Hlk158879711"/>
      <w:r w:rsidR="00EB4202">
        <w:rPr>
          <w:rFonts w:eastAsia="Calibri" w:cstheme="minorHAnsi"/>
          <w:sz w:val="22"/>
          <w:szCs w:val="22"/>
        </w:rPr>
        <w:t>(</w:t>
      </w:r>
      <w:r w:rsidR="00EB4202" w:rsidRPr="00EB4202">
        <w:rPr>
          <w:rFonts w:cstheme="minorHAnsi"/>
          <w:bCs w:val="0"/>
          <w:sz w:val="22"/>
          <w:szCs w:val="22"/>
        </w:rPr>
        <w:t>§ 1 ust. 1 pkt 1</w:t>
      </w:r>
      <w:r w:rsidR="004D6209">
        <w:rPr>
          <w:rFonts w:cstheme="minorHAnsi"/>
          <w:bCs w:val="0"/>
          <w:sz w:val="22"/>
          <w:szCs w:val="22"/>
        </w:rPr>
        <w:t xml:space="preserve"> – dot. wyłącznie</w:t>
      </w:r>
      <w:r w:rsidR="004D6209" w:rsidRPr="004D6209">
        <w:t xml:space="preserve"> </w:t>
      </w:r>
      <w:r w:rsidR="004D6209" w:rsidRPr="004D6209">
        <w:rPr>
          <w:rFonts w:cstheme="minorHAnsi"/>
          <w:bCs w:val="0"/>
          <w:sz w:val="22"/>
          <w:szCs w:val="22"/>
        </w:rPr>
        <w:t>Ochrony  kompleksu „ACS II”</w:t>
      </w:r>
      <w:r w:rsidR="00EB4202">
        <w:rPr>
          <w:rFonts w:eastAsia="Calibri" w:cstheme="minorHAnsi"/>
          <w:sz w:val="22"/>
          <w:szCs w:val="22"/>
        </w:rPr>
        <w:t>) przez</w:t>
      </w:r>
      <w:r w:rsidRPr="00083CBC">
        <w:rPr>
          <w:rFonts w:eastAsia="Calibri" w:cstheme="minorHAnsi"/>
          <w:sz w:val="22"/>
          <w:szCs w:val="22"/>
        </w:rPr>
        <w:t xml:space="preserve"> szacunkow</w:t>
      </w:r>
      <w:r w:rsidR="00EB4202">
        <w:rPr>
          <w:rFonts w:eastAsia="Calibri" w:cstheme="minorHAnsi"/>
          <w:sz w:val="22"/>
          <w:szCs w:val="22"/>
        </w:rPr>
        <w:t>y</w:t>
      </w:r>
      <w:r>
        <w:rPr>
          <w:rFonts w:eastAsia="Calibri" w:cstheme="minorHAnsi"/>
          <w:sz w:val="22"/>
          <w:szCs w:val="22"/>
        </w:rPr>
        <w:t xml:space="preserve"> </w:t>
      </w:r>
      <w:r w:rsidR="00EB4202">
        <w:rPr>
          <w:rFonts w:eastAsia="Calibri" w:cstheme="minorHAnsi"/>
          <w:sz w:val="22"/>
          <w:szCs w:val="22"/>
        </w:rPr>
        <w:t xml:space="preserve">okres </w:t>
      </w:r>
      <w:r w:rsidRPr="00083CBC">
        <w:rPr>
          <w:rFonts w:eastAsia="Calibri" w:cstheme="minorHAnsi"/>
          <w:sz w:val="22"/>
          <w:szCs w:val="22"/>
        </w:rPr>
        <w:t>6 miesięcy</w:t>
      </w:r>
      <w:bookmarkEnd w:id="7"/>
      <w:r w:rsidR="00223845">
        <w:rPr>
          <w:rFonts w:eastAsia="Calibri" w:cstheme="minorHAnsi"/>
          <w:sz w:val="22"/>
          <w:szCs w:val="22"/>
        </w:rPr>
        <w:t xml:space="preserve"> – pod warunkiem uruchomienia opcji przez Zamawiającego</w:t>
      </w:r>
      <w:r w:rsidRPr="00083CBC">
        <w:rPr>
          <w:rFonts w:eastAsia="Calibri" w:cstheme="minorHAnsi"/>
          <w:sz w:val="22"/>
          <w:szCs w:val="22"/>
        </w:rPr>
        <w:t xml:space="preserve">; </w:t>
      </w:r>
    </w:p>
    <w:p w14:paraId="5B1D1E44" w14:textId="60A5CD3A" w:rsidR="00083CBC" w:rsidRPr="00083CBC" w:rsidRDefault="00083CBC" w:rsidP="005C763E">
      <w:pPr>
        <w:numPr>
          <w:ilvl w:val="0"/>
          <w:numId w:val="24"/>
        </w:numPr>
        <w:spacing w:line="300" w:lineRule="auto"/>
        <w:ind w:left="851" w:hanging="425"/>
        <w:contextualSpacing/>
        <w:jc w:val="both"/>
        <w:rPr>
          <w:rFonts w:eastAsia="Calibri" w:cstheme="minorHAnsi"/>
          <w:sz w:val="22"/>
          <w:szCs w:val="22"/>
        </w:rPr>
      </w:pPr>
      <w:r w:rsidRPr="00083CBC">
        <w:rPr>
          <w:rFonts w:eastAsia="Calibri" w:cstheme="minorHAnsi"/>
          <w:sz w:val="22"/>
          <w:szCs w:val="22"/>
        </w:rPr>
        <w:t xml:space="preserve">wynagrodzenie brutto w wysokości … zł (słownie: …) </w:t>
      </w:r>
      <w:r w:rsidR="00EB4202">
        <w:rPr>
          <w:rFonts w:eastAsia="Calibri" w:cstheme="minorHAnsi"/>
          <w:sz w:val="22"/>
          <w:szCs w:val="22"/>
        </w:rPr>
        <w:t xml:space="preserve">za świadczenie </w:t>
      </w:r>
      <w:r w:rsidR="00223845">
        <w:rPr>
          <w:rFonts w:eastAsia="Calibri" w:cstheme="minorHAnsi"/>
          <w:sz w:val="22"/>
          <w:szCs w:val="22"/>
        </w:rPr>
        <w:t xml:space="preserve">usług </w:t>
      </w:r>
      <w:r w:rsidR="00EB4202">
        <w:rPr>
          <w:rFonts w:eastAsia="Calibri" w:cstheme="minorHAnsi"/>
          <w:sz w:val="22"/>
          <w:szCs w:val="22"/>
        </w:rPr>
        <w:t>doraźnej Ochrony (</w:t>
      </w:r>
      <w:r w:rsidR="00EB4202" w:rsidRPr="00EB4202">
        <w:rPr>
          <w:rFonts w:cstheme="minorHAnsi"/>
          <w:bCs w:val="0"/>
          <w:sz w:val="22"/>
          <w:szCs w:val="22"/>
        </w:rPr>
        <w:t xml:space="preserve">§ 1 ust. 1 pkt </w:t>
      </w:r>
      <w:r w:rsidR="00EB4202">
        <w:rPr>
          <w:rFonts w:cstheme="minorHAnsi"/>
          <w:bCs w:val="0"/>
          <w:sz w:val="22"/>
          <w:szCs w:val="22"/>
        </w:rPr>
        <w:t>2</w:t>
      </w:r>
      <w:r w:rsidR="00EB4202">
        <w:rPr>
          <w:rFonts w:eastAsia="Calibri" w:cstheme="minorHAnsi"/>
          <w:sz w:val="22"/>
          <w:szCs w:val="22"/>
        </w:rPr>
        <w:t xml:space="preserve">) </w:t>
      </w:r>
      <w:r w:rsidRPr="00083CBC">
        <w:rPr>
          <w:rFonts w:eastAsia="Calibri" w:cstheme="minorHAnsi"/>
          <w:sz w:val="22"/>
          <w:szCs w:val="22"/>
        </w:rPr>
        <w:t xml:space="preserve">dla szacunkowej maksymalnej ilości 1300 </w:t>
      </w:r>
      <w:r w:rsidR="00246D24">
        <w:rPr>
          <w:rFonts w:eastAsia="Calibri" w:cstheme="minorHAnsi"/>
          <w:sz w:val="22"/>
          <w:szCs w:val="22"/>
        </w:rPr>
        <w:t>roboczo</w:t>
      </w:r>
      <w:r w:rsidRPr="00083CBC">
        <w:rPr>
          <w:rFonts w:eastAsia="Calibri" w:cstheme="minorHAnsi"/>
          <w:sz w:val="22"/>
          <w:szCs w:val="22"/>
        </w:rPr>
        <w:t>godzin</w:t>
      </w:r>
      <w:r w:rsidR="00223845">
        <w:rPr>
          <w:rFonts w:eastAsia="Calibri" w:cstheme="minorHAnsi"/>
          <w:sz w:val="22"/>
          <w:szCs w:val="22"/>
        </w:rPr>
        <w:t xml:space="preserve">. Wynagrodzenie to będzie ustalane dla każdej usługi Ochrony doraźnej po jej zakończeniu, w oparciu o liczbę </w:t>
      </w:r>
      <w:r w:rsidR="00246D24">
        <w:rPr>
          <w:rFonts w:eastAsia="Calibri" w:cstheme="minorHAnsi"/>
          <w:sz w:val="22"/>
          <w:szCs w:val="22"/>
        </w:rPr>
        <w:t>roboczogodzin</w:t>
      </w:r>
      <w:r w:rsidR="00223845">
        <w:rPr>
          <w:rFonts w:eastAsia="Calibri" w:cstheme="minorHAnsi"/>
          <w:sz w:val="22"/>
          <w:szCs w:val="22"/>
        </w:rPr>
        <w:t xml:space="preserve"> przeznaczonych na realizację danej usługi</w:t>
      </w:r>
      <w:r>
        <w:rPr>
          <w:rFonts w:eastAsia="Calibri" w:cstheme="minorHAnsi"/>
          <w:sz w:val="22"/>
          <w:szCs w:val="22"/>
        </w:rPr>
        <w:t>;</w:t>
      </w:r>
      <w:r w:rsidRPr="00083CBC">
        <w:rPr>
          <w:rFonts w:eastAsia="Calibri" w:cstheme="minorHAnsi"/>
          <w:sz w:val="22"/>
          <w:szCs w:val="22"/>
        </w:rPr>
        <w:t xml:space="preserve"> </w:t>
      </w:r>
    </w:p>
    <w:p w14:paraId="376A0B58" w14:textId="668F1F11" w:rsidR="00F01E81" w:rsidRPr="00EA6925" w:rsidRDefault="00F01E81" w:rsidP="005C763E">
      <w:pPr>
        <w:numPr>
          <w:ilvl w:val="0"/>
          <w:numId w:val="24"/>
        </w:numPr>
        <w:spacing w:line="300" w:lineRule="auto"/>
        <w:ind w:left="851" w:hanging="425"/>
        <w:contextualSpacing/>
        <w:jc w:val="both"/>
        <w:rPr>
          <w:rFonts w:eastAsia="Calibri" w:cstheme="minorHAnsi"/>
          <w:sz w:val="22"/>
          <w:szCs w:val="22"/>
        </w:rPr>
      </w:pPr>
      <w:bookmarkStart w:id="8" w:name="_Hlk158879764"/>
      <w:r w:rsidRPr="00EA6925">
        <w:rPr>
          <w:rFonts w:eastAsia="Calibri" w:cstheme="minorHAnsi"/>
          <w:sz w:val="22"/>
          <w:szCs w:val="22"/>
        </w:rPr>
        <w:t xml:space="preserve">wynagrodzenie brutto za realizację całego przedmiotu </w:t>
      </w:r>
      <w:r w:rsidR="009709A0" w:rsidRPr="00EA6925">
        <w:rPr>
          <w:rFonts w:eastAsia="Calibri" w:cstheme="minorHAnsi"/>
          <w:sz w:val="22"/>
          <w:szCs w:val="22"/>
        </w:rPr>
        <w:t>umow</w:t>
      </w:r>
      <w:r w:rsidRPr="00EA6925">
        <w:rPr>
          <w:rFonts w:eastAsia="Calibri" w:cstheme="minorHAnsi"/>
          <w:sz w:val="22"/>
          <w:szCs w:val="22"/>
        </w:rPr>
        <w:t>y</w:t>
      </w:r>
      <w:r w:rsidR="00223845">
        <w:rPr>
          <w:rFonts w:eastAsia="Calibri" w:cstheme="minorHAnsi"/>
          <w:sz w:val="22"/>
          <w:szCs w:val="22"/>
        </w:rPr>
        <w:t xml:space="preserve"> (łączne wynagrodzenie ujęte </w:t>
      </w:r>
      <w:r w:rsidR="00246D24">
        <w:rPr>
          <w:rFonts w:eastAsia="Calibri" w:cstheme="minorHAnsi"/>
          <w:sz w:val="22"/>
          <w:szCs w:val="22"/>
        </w:rPr>
        <w:br/>
      </w:r>
      <w:r w:rsidR="00223845">
        <w:rPr>
          <w:rFonts w:eastAsia="Calibri" w:cstheme="minorHAnsi"/>
          <w:sz w:val="22"/>
          <w:szCs w:val="22"/>
        </w:rPr>
        <w:t>w pkt 1,2 i 3)</w:t>
      </w:r>
      <w:r w:rsidR="0074504A">
        <w:rPr>
          <w:rFonts w:eastAsia="Calibri" w:cstheme="minorHAnsi"/>
          <w:sz w:val="22"/>
          <w:szCs w:val="22"/>
        </w:rPr>
        <w:t xml:space="preserve"> </w:t>
      </w:r>
      <w:r w:rsidRPr="00EA6925">
        <w:rPr>
          <w:rFonts w:eastAsia="Calibri" w:cstheme="minorHAnsi"/>
          <w:sz w:val="22"/>
          <w:szCs w:val="22"/>
        </w:rPr>
        <w:t>w wysokości … zł (słownie: …)</w:t>
      </w:r>
      <w:r w:rsidR="0074504A">
        <w:rPr>
          <w:rFonts w:eastAsia="Calibri" w:cstheme="minorHAnsi"/>
          <w:sz w:val="22"/>
          <w:szCs w:val="22"/>
        </w:rPr>
        <w:t xml:space="preserve"> – maksymalna wartość umowy</w:t>
      </w:r>
      <w:r w:rsidRPr="00EA6925">
        <w:rPr>
          <w:rFonts w:eastAsia="Calibri" w:cstheme="minorHAnsi"/>
          <w:sz w:val="22"/>
          <w:szCs w:val="22"/>
        </w:rPr>
        <w:t>.</w:t>
      </w:r>
    </w:p>
    <w:bookmarkEnd w:id="8"/>
    <w:p w14:paraId="7A42111F" w14:textId="5AEAF216" w:rsidR="00F01E81"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Wynagrodzenie określone w ust. 1 obejmuje wszelkie koszty związane z wykonaniem przedmiotu </w:t>
      </w:r>
      <w:r w:rsidR="009709A0" w:rsidRPr="00EA6925">
        <w:rPr>
          <w:rFonts w:cstheme="minorHAnsi"/>
          <w:sz w:val="22"/>
          <w:szCs w:val="22"/>
        </w:rPr>
        <w:t>umow</w:t>
      </w:r>
      <w:r w:rsidRPr="00EA6925">
        <w:rPr>
          <w:rFonts w:cstheme="minorHAnsi"/>
          <w:sz w:val="22"/>
          <w:szCs w:val="22"/>
        </w:rPr>
        <w:t>y, w szczególności koszty</w:t>
      </w:r>
      <w:r w:rsidR="0074504A">
        <w:rPr>
          <w:rFonts w:cstheme="minorHAnsi"/>
          <w:sz w:val="22"/>
          <w:szCs w:val="22"/>
        </w:rPr>
        <w:t xml:space="preserve"> wszelkich</w:t>
      </w:r>
      <w:r w:rsidRPr="00EA6925">
        <w:rPr>
          <w:rFonts w:cstheme="minorHAnsi"/>
          <w:sz w:val="22"/>
          <w:szCs w:val="22"/>
        </w:rPr>
        <w:t xml:space="preserve"> </w:t>
      </w:r>
      <w:r w:rsidR="0074504A">
        <w:rPr>
          <w:rFonts w:cstheme="minorHAnsi"/>
          <w:sz w:val="22"/>
          <w:szCs w:val="22"/>
        </w:rPr>
        <w:t>usług</w:t>
      </w:r>
      <w:r w:rsidRPr="00EA6925">
        <w:rPr>
          <w:rFonts w:cstheme="minorHAnsi"/>
          <w:sz w:val="22"/>
          <w:szCs w:val="22"/>
        </w:rPr>
        <w:t xml:space="preserve">, materiałów i urządzeń niezbędnych do należytego wykonania </w:t>
      </w:r>
      <w:r w:rsidR="009709A0" w:rsidRPr="00EA6925">
        <w:rPr>
          <w:rFonts w:cstheme="minorHAnsi"/>
          <w:sz w:val="22"/>
          <w:szCs w:val="22"/>
        </w:rPr>
        <w:t>umow</w:t>
      </w:r>
      <w:r w:rsidRPr="00EA6925">
        <w:rPr>
          <w:rFonts w:cstheme="minorHAnsi"/>
          <w:sz w:val="22"/>
          <w:szCs w:val="22"/>
        </w:rPr>
        <w:t xml:space="preserve">y. </w:t>
      </w:r>
      <w:r w:rsidR="00A14155">
        <w:rPr>
          <w:rFonts w:cstheme="minorHAnsi"/>
          <w:sz w:val="22"/>
          <w:szCs w:val="22"/>
        </w:rPr>
        <w:t xml:space="preserve">Wykonawca </w:t>
      </w:r>
      <w:r w:rsidR="00A14155" w:rsidRPr="00A14155">
        <w:rPr>
          <w:rFonts w:cstheme="minorHAnsi"/>
          <w:sz w:val="22"/>
          <w:szCs w:val="22"/>
        </w:rPr>
        <w:t xml:space="preserve">oświadcza, że skalkulował wszelkie koszty związane z wykonaniem </w:t>
      </w:r>
      <w:r w:rsidR="00A14155">
        <w:rPr>
          <w:rFonts w:cstheme="minorHAnsi"/>
          <w:sz w:val="22"/>
          <w:szCs w:val="22"/>
        </w:rPr>
        <w:t>umowy</w:t>
      </w:r>
      <w:r w:rsidR="00A14155" w:rsidRPr="00A14155">
        <w:rPr>
          <w:rFonts w:cstheme="minorHAnsi"/>
          <w:sz w:val="22"/>
          <w:szCs w:val="22"/>
        </w:rPr>
        <w:t xml:space="preserve"> oraz uwzględnił i przyjął na siebie ryzyko gospodarcze ich ewentualnego zwiększenia akceptując ustaloną stawkę wynagrodzenia. Przepisów art. 742 i art. 743 kodeksu cywilnego w relacjach między Stronami nie stosuje się</w:t>
      </w:r>
      <w:r w:rsidR="00A14155">
        <w:rPr>
          <w:rFonts w:cstheme="minorHAnsi"/>
          <w:sz w:val="22"/>
          <w:szCs w:val="22"/>
        </w:rPr>
        <w:t>.</w:t>
      </w:r>
    </w:p>
    <w:p w14:paraId="5EE4AC44" w14:textId="64F0CB9F" w:rsidR="00896C53" w:rsidRDefault="00896C53" w:rsidP="00896C53">
      <w:pPr>
        <w:numPr>
          <w:ilvl w:val="0"/>
          <w:numId w:val="1"/>
        </w:numPr>
        <w:spacing w:line="300" w:lineRule="auto"/>
        <w:ind w:left="426" w:hanging="426"/>
        <w:jc w:val="both"/>
        <w:rPr>
          <w:rFonts w:cstheme="minorHAnsi"/>
          <w:sz w:val="22"/>
          <w:szCs w:val="22"/>
        </w:rPr>
      </w:pPr>
      <w:r w:rsidRPr="00896C53">
        <w:rPr>
          <w:rFonts w:cstheme="minorHAnsi"/>
          <w:sz w:val="22"/>
          <w:szCs w:val="22"/>
        </w:rPr>
        <w:t>W przypadku gdy Zamawiający zrezygnuje z</w:t>
      </w:r>
      <w:r w:rsidR="00A14155">
        <w:rPr>
          <w:rFonts w:cstheme="minorHAnsi"/>
          <w:sz w:val="22"/>
          <w:szCs w:val="22"/>
        </w:rPr>
        <w:t>e</w:t>
      </w:r>
      <w:r w:rsidRPr="00896C53">
        <w:rPr>
          <w:rFonts w:cstheme="minorHAnsi"/>
          <w:sz w:val="22"/>
          <w:szCs w:val="22"/>
        </w:rPr>
        <w:t xml:space="preserve"> świadczenia stałej Ochrony objętej opcją w całości </w:t>
      </w:r>
      <w:r>
        <w:rPr>
          <w:rFonts w:cstheme="minorHAnsi"/>
          <w:sz w:val="22"/>
          <w:szCs w:val="22"/>
        </w:rPr>
        <w:br/>
      </w:r>
      <w:r w:rsidRPr="00896C53">
        <w:rPr>
          <w:rFonts w:cstheme="minorHAnsi"/>
          <w:sz w:val="22"/>
          <w:szCs w:val="22"/>
        </w:rPr>
        <w:t>lub możliwe będzie tylko jej częściowe świadczenie decyzja ta nie może powodować jakichkolwiek roszczeń Wykonawcy z tego tytułu</w:t>
      </w:r>
      <w:r w:rsidR="008C6354">
        <w:rPr>
          <w:rFonts w:cstheme="minorHAnsi"/>
          <w:sz w:val="22"/>
          <w:szCs w:val="22"/>
        </w:rPr>
        <w:t xml:space="preserve">. Jeżeli z uwagi na  </w:t>
      </w:r>
      <w:r w:rsidR="004D6209" w:rsidRPr="004D6209">
        <w:rPr>
          <w:rFonts w:cstheme="minorHAnsi"/>
          <w:sz w:val="22"/>
          <w:szCs w:val="22"/>
        </w:rPr>
        <w:t>rzeczywist</w:t>
      </w:r>
      <w:r w:rsidR="004D6209">
        <w:rPr>
          <w:rFonts w:cstheme="minorHAnsi"/>
          <w:sz w:val="22"/>
          <w:szCs w:val="22"/>
        </w:rPr>
        <w:t>e</w:t>
      </w:r>
      <w:r w:rsidR="004D6209" w:rsidRPr="004D6209">
        <w:rPr>
          <w:rFonts w:cstheme="minorHAnsi"/>
          <w:sz w:val="22"/>
          <w:szCs w:val="22"/>
        </w:rPr>
        <w:t xml:space="preserve"> potrzeb</w:t>
      </w:r>
      <w:r w:rsidR="004D6209">
        <w:rPr>
          <w:rFonts w:cstheme="minorHAnsi"/>
          <w:sz w:val="22"/>
          <w:szCs w:val="22"/>
        </w:rPr>
        <w:t>y</w:t>
      </w:r>
      <w:r w:rsidR="004D6209" w:rsidRPr="004D6209">
        <w:rPr>
          <w:rFonts w:cstheme="minorHAnsi"/>
          <w:sz w:val="22"/>
          <w:szCs w:val="22"/>
        </w:rPr>
        <w:t xml:space="preserve"> Zamawiającego związan</w:t>
      </w:r>
      <w:r w:rsidR="004D6209">
        <w:rPr>
          <w:rFonts w:cstheme="minorHAnsi"/>
          <w:sz w:val="22"/>
          <w:szCs w:val="22"/>
        </w:rPr>
        <w:t>e</w:t>
      </w:r>
      <w:r w:rsidR="004D6209" w:rsidRPr="004D6209">
        <w:rPr>
          <w:rFonts w:cstheme="minorHAnsi"/>
          <w:sz w:val="22"/>
          <w:szCs w:val="22"/>
        </w:rPr>
        <w:t xml:space="preserve"> z zakończeniem prowadzonej inwestycji </w:t>
      </w:r>
      <w:r w:rsidR="008C6354" w:rsidRPr="008C6354">
        <w:rPr>
          <w:rFonts w:cstheme="minorHAnsi"/>
          <w:sz w:val="22"/>
          <w:szCs w:val="22"/>
        </w:rPr>
        <w:t xml:space="preserve">Wykonawca </w:t>
      </w:r>
      <w:r w:rsidR="004D6209">
        <w:rPr>
          <w:rFonts w:cstheme="minorHAnsi"/>
          <w:sz w:val="22"/>
          <w:szCs w:val="22"/>
        </w:rPr>
        <w:t xml:space="preserve">będzie </w:t>
      </w:r>
      <w:r w:rsidR="008C6354" w:rsidRPr="008C6354">
        <w:rPr>
          <w:rFonts w:cstheme="minorHAnsi"/>
          <w:sz w:val="22"/>
          <w:szCs w:val="22"/>
        </w:rPr>
        <w:t xml:space="preserve">świadczył Usługi </w:t>
      </w:r>
      <w:r w:rsidR="004D6209">
        <w:rPr>
          <w:rFonts w:cstheme="minorHAnsi"/>
          <w:sz w:val="22"/>
          <w:szCs w:val="22"/>
        </w:rPr>
        <w:t xml:space="preserve">zlecone w ramach opcji </w:t>
      </w:r>
      <w:r w:rsidR="008C6354" w:rsidRPr="008C6354">
        <w:rPr>
          <w:rFonts w:cstheme="minorHAnsi"/>
          <w:sz w:val="22"/>
          <w:szCs w:val="22"/>
        </w:rPr>
        <w:t xml:space="preserve">przez okres krótszy niż </w:t>
      </w:r>
      <w:r w:rsidR="004D6209">
        <w:rPr>
          <w:rFonts w:cstheme="minorHAnsi"/>
          <w:sz w:val="22"/>
          <w:szCs w:val="22"/>
        </w:rPr>
        <w:t>szacunkowe 6 miesięcy</w:t>
      </w:r>
      <w:r w:rsidR="008C6354" w:rsidRPr="008C6354">
        <w:rPr>
          <w:rFonts w:cstheme="minorHAnsi"/>
          <w:sz w:val="22"/>
          <w:szCs w:val="22"/>
        </w:rPr>
        <w:t xml:space="preserve">, Wykonawcy przysługuje miesięczne wynagrodzenie brutto w wysokości odpowiadającej (proporcjonalnie) </w:t>
      </w:r>
      <w:r w:rsidR="008E294A">
        <w:rPr>
          <w:rFonts w:cstheme="minorHAnsi"/>
          <w:sz w:val="22"/>
          <w:szCs w:val="22"/>
        </w:rPr>
        <w:t>okresowi</w:t>
      </w:r>
      <w:r w:rsidR="008C6354" w:rsidRPr="008C6354">
        <w:rPr>
          <w:rFonts w:cstheme="minorHAnsi"/>
          <w:sz w:val="22"/>
          <w:szCs w:val="22"/>
        </w:rPr>
        <w:t xml:space="preserve">, w którym Wykonawca świadczył Usługi. </w:t>
      </w:r>
    </w:p>
    <w:p w14:paraId="5338C7D0" w14:textId="4A147848" w:rsidR="00896C53" w:rsidRPr="008E294A" w:rsidRDefault="00896C53" w:rsidP="008E294A">
      <w:pPr>
        <w:numPr>
          <w:ilvl w:val="0"/>
          <w:numId w:val="1"/>
        </w:numPr>
        <w:spacing w:line="300" w:lineRule="auto"/>
        <w:ind w:left="426" w:hanging="426"/>
        <w:jc w:val="both"/>
        <w:rPr>
          <w:rFonts w:cstheme="minorHAnsi"/>
          <w:sz w:val="22"/>
          <w:szCs w:val="22"/>
        </w:rPr>
      </w:pPr>
      <w:r w:rsidRPr="008C6354">
        <w:rPr>
          <w:rFonts w:cstheme="minorHAnsi"/>
          <w:sz w:val="22"/>
          <w:szCs w:val="22"/>
        </w:rPr>
        <w:t xml:space="preserve">Zamawiający nie ma obowiązku złożenia </w:t>
      </w:r>
      <w:r w:rsidR="008C6354" w:rsidRPr="008C6354">
        <w:rPr>
          <w:rFonts w:cstheme="minorHAnsi"/>
          <w:sz w:val="22"/>
          <w:szCs w:val="22"/>
        </w:rPr>
        <w:t>zamówień</w:t>
      </w:r>
      <w:r w:rsidRPr="008C6354">
        <w:rPr>
          <w:rFonts w:cstheme="minorHAnsi"/>
          <w:sz w:val="22"/>
          <w:szCs w:val="22"/>
        </w:rPr>
        <w:t xml:space="preserve"> </w:t>
      </w:r>
      <w:r w:rsidR="008C6354" w:rsidRPr="008C6354">
        <w:rPr>
          <w:rFonts w:cstheme="minorHAnsi"/>
          <w:sz w:val="22"/>
          <w:szCs w:val="22"/>
        </w:rPr>
        <w:t xml:space="preserve">o łącznej wartości odpowiadającej </w:t>
      </w:r>
      <w:r w:rsidR="00A14155">
        <w:rPr>
          <w:rFonts w:cstheme="minorHAnsi"/>
          <w:sz w:val="22"/>
          <w:szCs w:val="22"/>
        </w:rPr>
        <w:t xml:space="preserve">pełnemu zakresowi usług </w:t>
      </w:r>
      <w:r w:rsidRPr="008C6354">
        <w:rPr>
          <w:rFonts w:cstheme="minorHAnsi"/>
          <w:sz w:val="22"/>
          <w:szCs w:val="22"/>
        </w:rPr>
        <w:t>doraźnej Ochron</w:t>
      </w:r>
      <w:r w:rsidR="00A14155">
        <w:rPr>
          <w:rFonts w:cstheme="minorHAnsi"/>
          <w:sz w:val="22"/>
          <w:szCs w:val="22"/>
        </w:rPr>
        <w:t>y</w:t>
      </w:r>
      <w:r w:rsidRPr="008C6354">
        <w:rPr>
          <w:rFonts w:cstheme="minorHAnsi"/>
          <w:sz w:val="22"/>
          <w:szCs w:val="22"/>
        </w:rPr>
        <w:t xml:space="preserve"> określon</w:t>
      </w:r>
      <w:r w:rsidR="008C6354" w:rsidRPr="008C6354">
        <w:rPr>
          <w:rFonts w:cstheme="minorHAnsi"/>
          <w:sz w:val="22"/>
          <w:szCs w:val="22"/>
        </w:rPr>
        <w:t>e</w:t>
      </w:r>
      <w:r w:rsidR="00A14155">
        <w:rPr>
          <w:rFonts w:cstheme="minorHAnsi"/>
          <w:sz w:val="22"/>
          <w:szCs w:val="22"/>
        </w:rPr>
        <w:t>mu</w:t>
      </w:r>
      <w:r w:rsidRPr="008C6354">
        <w:rPr>
          <w:rFonts w:cstheme="minorHAnsi"/>
          <w:sz w:val="22"/>
          <w:szCs w:val="22"/>
        </w:rPr>
        <w:t xml:space="preserve"> w ust. 1 pkt 3. </w:t>
      </w:r>
      <w:r w:rsidR="008C6354" w:rsidRPr="008C6354">
        <w:rPr>
          <w:rFonts w:cstheme="minorHAnsi"/>
          <w:sz w:val="22"/>
          <w:szCs w:val="22"/>
        </w:rPr>
        <w:t xml:space="preserve">Zamawiający w SWZ podał orientacyjną i prognozowaną ilość </w:t>
      </w:r>
      <w:r w:rsidR="008C6354">
        <w:rPr>
          <w:rFonts w:cstheme="minorHAnsi"/>
          <w:sz w:val="22"/>
          <w:szCs w:val="22"/>
        </w:rPr>
        <w:t>roboczogodzin doraźnej Ochrony</w:t>
      </w:r>
      <w:r w:rsidR="008E294A">
        <w:rPr>
          <w:rFonts w:cstheme="minorHAnsi"/>
          <w:sz w:val="22"/>
          <w:szCs w:val="22"/>
        </w:rPr>
        <w:t>.</w:t>
      </w:r>
      <w:r w:rsidR="008C6354" w:rsidRPr="008C6354">
        <w:rPr>
          <w:rFonts w:cstheme="minorHAnsi"/>
          <w:sz w:val="22"/>
          <w:szCs w:val="22"/>
        </w:rPr>
        <w:t xml:space="preserve"> Zamawiający zachowuje prawo do składania zamówień na </w:t>
      </w:r>
      <w:r w:rsidR="008C6354">
        <w:rPr>
          <w:rFonts w:cstheme="minorHAnsi"/>
          <w:sz w:val="22"/>
          <w:szCs w:val="22"/>
        </w:rPr>
        <w:t>ten rodzaj Usługi</w:t>
      </w:r>
      <w:r w:rsidR="008C6354" w:rsidRPr="008C6354">
        <w:rPr>
          <w:rFonts w:cstheme="minorHAnsi"/>
          <w:sz w:val="22"/>
          <w:szCs w:val="22"/>
        </w:rPr>
        <w:t xml:space="preserve"> po cenach jednostkowych wskazanych w ofercie Wykonawcy (Formularzu Ofertowym)</w:t>
      </w:r>
      <w:r w:rsidR="008E294A" w:rsidRPr="008E294A">
        <w:rPr>
          <w:rFonts w:cstheme="minorHAnsi"/>
          <w:sz w:val="22"/>
          <w:szCs w:val="22"/>
        </w:rPr>
        <w:t>, która zawiera wszystkie koszty realizacji zamówienia wraz z podatkiem od towarów i usług.</w:t>
      </w:r>
      <w:r w:rsidR="008E294A">
        <w:rPr>
          <w:rFonts w:cstheme="minorHAnsi"/>
          <w:sz w:val="22"/>
          <w:szCs w:val="22"/>
        </w:rPr>
        <w:t xml:space="preserve"> </w:t>
      </w:r>
      <w:r w:rsidRPr="008E294A">
        <w:rPr>
          <w:rFonts w:cstheme="minorHAnsi"/>
          <w:sz w:val="22"/>
          <w:szCs w:val="22"/>
        </w:rPr>
        <w:t>Ostateczna ilość zleconych roboczogodzin w całym okresie obowiązywania</w:t>
      </w:r>
      <w:r w:rsidR="008C6354" w:rsidRPr="008E294A">
        <w:rPr>
          <w:rFonts w:cstheme="minorHAnsi"/>
          <w:sz w:val="22"/>
          <w:szCs w:val="22"/>
        </w:rPr>
        <w:t xml:space="preserve"> Umowy</w:t>
      </w:r>
      <w:r w:rsidRPr="008E294A">
        <w:rPr>
          <w:rFonts w:cstheme="minorHAnsi"/>
          <w:sz w:val="22"/>
          <w:szCs w:val="22"/>
        </w:rPr>
        <w:t xml:space="preserve"> będzie</w:t>
      </w:r>
      <w:r w:rsidR="009C2845" w:rsidRPr="008E294A">
        <w:rPr>
          <w:rFonts w:cstheme="minorHAnsi"/>
          <w:sz w:val="22"/>
          <w:szCs w:val="22"/>
        </w:rPr>
        <w:t xml:space="preserve"> </w:t>
      </w:r>
      <w:r w:rsidRPr="008E294A">
        <w:rPr>
          <w:rFonts w:cstheme="minorHAnsi"/>
          <w:sz w:val="22"/>
          <w:szCs w:val="22"/>
        </w:rPr>
        <w:t xml:space="preserve">uzależniona od rzeczywistych potrzeb. Zamawiający jest jednak zobowiązany zrealizować zamówienia odpowiadające wartości co najmniej 50% maksymalnej wartości </w:t>
      </w:r>
      <w:r w:rsidR="009C2845" w:rsidRPr="008E294A">
        <w:rPr>
          <w:rFonts w:cstheme="minorHAnsi"/>
          <w:sz w:val="22"/>
          <w:szCs w:val="22"/>
        </w:rPr>
        <w:t>doraźnej Ochrony</w:t>
      </w:r>
      <w:r w:rsidRPr="008E294A">
        <w:rPr>
          <w:rFonts w:cstheme="minorHAnsi"/>
          <w:sz w:val="22"/>
          <w:szCs w:val="22"/>
        </w:rPr>
        <w:t>. Brak złożenia zamówień do pełnej maksymalnej wartości</w:t>
      </w:r>
      <w:r w:rsidR="009C2845" w:rsidRPr="008E294A">
        <w:rPr>
          <w:rFonts w:cstheme="minorHAnsi"/>
          <w:sz w:val="22"/>
          <w:szCs w:val="22"/>
        </w:rPr>
        <w:t xml:space="preserve"> tej pozycji</w:t>
      </w:r>
      <w:r w:rsidRPr="008E294A">
        <w:rPr>
          <w:rFonts w:cstheme="minorHAnsi"/>
          <w:sz w:val="22"/>
          <w:szCs w:val="22"/>
        </w:rPr>
        <w:t xml:space="preserve"> </w:t>
      </w:r>
      <w:r w:rsidR="009C2845" w:rsidRPr="008E294A">
        <w:rPr>
          <w:rFonts w:cstheme="minorHAnsi"/>
          <w:sz w:val="22"/>
          <w:szCs w:val="22"/>
        </w:rPr>
        <w:t>(</w:t>
      </w:r>
      <w:r w:rsidR="009C2845" w:rsidRPr="008E294A">
        <w:rPr>
          <w:rFonts w:eastAsia="Calibri" w:cstheme="minorHAnsi"/>
          <w:sz w:val="22"/>
          <w:szCs w:val="22"/>
        </w:rPr>
        <w:t>szacunkow</w:t>
      </w:r>
      <w:r w:rsidR="008C6354" w:rsidRPr="008E294A">
        <w:rPr>
          <w:rFonts w:eastAsia="Calibri" w:cstheme="minorHAnsi"/>
          <w:sz w:val="22"/>
          <w:szCs w:val="22"/>
        </w:rPr>
        <w:t>o</w:t>
      </w:r>
      <w:r w:rsidR="009C2845" w:rsidRPr="008E294A">
        <w:rPr>
          <w:rFonts w:eastAsia="Calibri" w:cstheme="minorHAnsi"/>
          <w:sz w:val="22"/>
          <w:szCs w:val="22"/>
        </w:rPr>
        <w:t xml:space="preserve"> maksymaln</w:t>
      </w:r>
      <w:r w:rsidR="008C6354" w:rsidRPr="008E294A">
        <w:rPr>
          <w:rFonts w:eastAsia="Calibri" w:cstheme="minorHAnsi"/>
          <w:sz w:val="22"/>
          <w:szCs w:val="22"/>
        </w:rPr>
        <w:t>ie</w:t>
      </w:r>
      <w:r w:rsidR="009C2845" w:rsidRPr="008E294A">
        <w:rPr>
          <w:rFonts w:eastAsia="Calibri" w:cstheme="minorHAnsi"/>
          <w:sz w:val="22"/>
          <w:szCs w:val="22"/>
        </w:rPr>
        <w:t xml:space="preserve"> 1300 godzin)</w:t>
      </w:r>
      <w:r w:rsidR="009C2845" w:rsidRPr="008E294A">
        <w:rPr>
          <w:rFonts w:cstheme="minorHAnsi"/>
          <w:sz w:val="22"/>
          <w:szCs w:val="22"/>
        </w:rPr>
        <w:t xml:space="preserve"> </w:t>
      </w:r>
      <w:r w:rsidRPr="008E294A">
        <w:rPr>
          <w:rFonts w:cstheme="minorHAnsi"/>
          <w:sz w:val="22"/>
          <w:szCs w:val="22"/>
        </w:rPr>
        <w:t>nie powoduje powstania po stronie Wykonawcy jakichkolwiek roszczeń.</w:t>
      </w:r>
    </w:p>
    <w:p w14:paraId="5397D084" w14:textId="67257B2D" w:rsidR="00F01E81"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Zapłata należności określonej w ust. 1 pkt 1</w:t>
      </w:r>
      <w:r w:rsidR="0074504A">
        <w:rPr>
          <w:rFonts w:cstheme="minorHAnsi"/>
          <w:sz w:val="22"/>
          <w:szCs w:val="22"/>
        </w:rPr>
        <w:t>-2</w:t>
      </w:r>
      <w:r w:rsidRPr="00EA6925">
        <w:rPr>
          <w:rFonts w:cstheme="minorHAnsi"/>
          <w:sz w:val="22"/>
          <w:szCs w:val="22"/>
        </w:rPr>
        <w:t xml:space="preserve"> dokonywana będzie po upływie cyklu rozliczeniowego (miesiąca kalendarzowego), na podstawie prawidłowo wystawionej przez Wykonawcę faktury VAT/rachunku za Usługi wykonane w okresie danego cyklu rozliczeniowego (miesiąca kalendarzowego) w terminie … dni od dnia przekazania Zamawiającemu prawidłowo wystawionej faktury VAT/rachunku.</w:t>
      </w:r>
    </w:p>
    <w:p w14:paraId="7B84F93E" w14:textId="64B39DC1" w:rsidR="0074504A" w:rsidRPr="00EA6925" w:rsidRDefault="0074504A" w:rsidP="0074504A">
      <w:pPr>
        <w:numPr>
          <w:ilvl w:val="0"/>
          <w:numId w:val="1"/>
        </w:numPr>
        <w:spacing w:line="300" w:lineRule="auto"/>
        <w:ind w:left="426" w:hanging="426"/>
        <w:jc w:val="both"/>
        <w:rPr>
          <w:rFonts w:cstheme="minorHAnsi"/>
          <w:sz w:val="22"/>
          <w:szCs w:val="22"/>
        </w:rPr>
      </w:pPr>
      <w:r w:rsidRPr="00EA6925">
        <w:rPr>
          <w:rFonts w:cstheme="minorHAnsi"/>
          <w:sz w:val="22"/>
          <w:szCs w:val="22"/>
        </w:rPr>
        <w:lastRenderedPageBreak/>
        <w:t xml:space="preserve">Zapłata należności określonej w ust. 1 pkt </w:t>
      </w:r>
      <w:r>
        <w:rPr>
          <w:rFonts w:cstheme="minorHAnsi"/>
          <w:sz w:val="22"/>
          <w:szCs w:val="22"/>
        </w:rPr>
        <w:t>3</w:t>
      </w:r>
      <w:r w:rsidRPr="00EA6925">
        <w:rPr>
          <w:rFonts w:cstheme="minorHAnsi"/>
          <w:sz w:val="22"/>
          <w:szCs w:val="22"/>
        </w:rPr>
        <w:t xml:space="preserve"> dokonywana będzie </w:t>
      </w:r>
      <w:r>
        <w:rPr>
          <w:rFonts w:cstheme="minorHAnsi"/>
          <w:sz w:val="22"/>
          <w:szCs w:val="22"/>
        </w:rPr>
        <w:t>każdorazowo po wykonaniu</w:t>
      </w:r>
      <w:r w:rsidR="00A14155">
        <w:rPr>
          <w:rFonts w:cstheme="minorHAnsi"/>
          <w:sz w:val="22"/>
          <w:szCs w:val="22"/>
        </w:rPr>
        <w:t xml:space="preserve"> i odbiorze danej usługi </w:t>
      </w:r>
      <w:r>
        <w:rPr>
          <w:rFonts w:cstheme="minorHAnsi"/>
          <w:sz w:val="22"/>
          <w:szCs w:val="22"/>
        </w:rPr>
        <w:t xml:space="preserve"> doraźnej Ochrony</w:t>
      </w:r>
      <w:r w:rsidRPr="00EA6925">
        <w:rPr>
          <w:rFonts w:cstheme="minorHAnsi"/>
          <w:sz w:val="22"/>
          <w:szCs w:val="22"/>
        </w:rPr>
        <w:t xml:space="preserve">, na podstawie prawidłowo wystawionej przez Wykonawcę faktury VAT/rachunku </w:t>
      </w:r>
      <w:r>
        <w:rPr>
          <w:rFonts w:cstheme="minorHAnsi"/>
          <w:sz w:val="22"/>
          <w:szCs w:val="22"/>
        </w:rPr>
        <w:br/>
      </w:r>
      <w:r w:rsidRPr="00EA6925">
        <w:rPr>
          <w:rFonts w:cstheme="minorHAnsi"/>
          <w:sz w:val="22"/>
          <w:szCs w:val="22"/>
        </w:rPr>
        <w:t>w terminie … dni od dnia przekazania Zamawiającemu prawidłowo wystawionej faktury VAT/rachunku.</w:t>
      </w:r>
    </w:p>
    <w:p w14:paraId="02273458" w14:textId="6C87CB9D"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Podstawą do wystawienia faktury VAT/rachunku jest podpisany przez Zamawiającego protokół odbioru Usług, za wyjątkiem sytuacji wskazanej w § 11 ust. 4 pkt 3 </w:t>
      </w:r>
      <w:r w:rsidR="009709A0" w:rsidRPr="00EA6925">
        <w:rPr>
          <w:rFonts w:cstheme="minorHAnsi"/>
          <w:sz w:val="22"/>
          <w:szCs w:val="22"/>
        </w:rPr>
        <w:t>umow</w:t>
      </w:r>
      <w:r w:rsidRPr="00EA6925">
        <w:rPr>
          <w:rFonts w:cstheme="minorHAnsi"/>
          <w:sz w:val="22"/>
          <w:szCs w:val="22"/>
        </w:rPr>
        <w:t xml:space="preserve">y, w której Wykonawcy nie przysługuje wynagrodzenie. </w:t>
      </w:r>
    </w:p>
    <w:p w14:paraId="350FC606" w14:textId="12C32C25"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 przypadku, o którym mowa w § 11 ust. 4 pkt 2 </w:t>
      </w:r>
      <w:r w:rsidR="009709A0" w:rsidRPr="00EA6925">
        <w:rPr>
          <w:rFonts w:cstheme="minorHAnsi"/>
          <w:sz w:val="22"/>
          <w:szCs w:val="22"/>
        </w:rPr>
        <w:t>umow</w:t>
      </w:r>
      <w:r w:rsidRPr="00EA6925">
        <w:rPr>
          <w:rFonts w:cstheme="minorHAnsi"/>
          <w:sz w:val="22"/>
          <w:szCs w:val="22"/>
        </w:rPr>
        <w:t xml:space="preserve">y, Wykonawcy należy się wynagrodzenie brutto w wysokości proporcjonalnej do części przedmiotu </w:t>
      </w:r>
      <w:r w:rsidR="009709A0" w:rsidRPr="00EA6925">
        <w:rPr>
          <w:rFonts w:cstheme="minorHAnsi"/>
          <w:sz w:val="22"/>
          <w:szCs w:val="22"/>
        </w:rPr>
        <w:t>umow</w:t>
      </w:r>
      <w:r w:rsidRPr="00EA6925">
        <w:rPr>
          <w:rFonts w:cstheme="minorHAnsi"/>
          <w:sz w:val="22"/>
          <w:szCs w:val="22"/>
        </w:rPr>
        <w:t>y, która została wykonana w sposób należyty.</w:t>
      </w:r>
    </w:p>
    <w:p w14:paraId="392C948C" w14:textId="539E2879" w:rsidR="00F01E81"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 przypadku, gdy Wykonawca świadczył Usługi</w:t>
      </w:r>
      <w:r w:rsidR="00A14155">
        <w:rPr>
          <w:rFonts w:cstheme="minorHAnsi"/>
          <w:sz w:val="22"/>
          <w:szCs w:val="22"/>
        </w:rPr>
        <w:t xml:space="preserve"> stałej ochrony</w:t>
      </w:r>
      <w:r w:rsidRPr="00EA6925">
        <w:rPr>
          <w:rFonts w:cstheme="minorHAnsi"/>
          <w:sz w:val="22"/>
          <w:szCs w:val="22"/>
        </w:rPr>
        <w:t xml:space="preserve"> przez okres krótszy niż cykl rozliczeniowy, Wykonawcy przysługuje miesięczne wynagrodzenie brutto w wysokości odpowiadającej (proporcjonalnie) części cyklu rozliczeniowego, w którym Wykonawca świadczył Usługi</w:t>
      </w:r>
      <w:r w:rsidR="00A14155">
        <w:rPr>
          <w:rFonts w:cstheme="minorHAnsi"/>
          <w:sz w:val="22"/>
          <w:szCs w:val="22"/>
        </w:rPr>
        <w:t xml:space="preserve"> stałej ochrony</w:t>
      </w:r>
      <w:r w:rsidRPr="00EA6925">
        <w:rPr>
          <w:rFonts w:cstheme="minorHAnsi"/>
          <w:sz w:val="22"/>
          <w:szCs w:val="22"/>
        </w:rPr>
        <w:t>. Okoliczność ta podlega stwierdzeniu w miesięcznym protokole odbioru Usług.</w:t>
      </w:r>
    </w:p>
    <w:p w14:paraId="7E4B8A75" w14:textId="77777777"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Zapłata należności będzie dokonywana przelewem na rachunek bankowy wskazany przez Wykonawcę na fakturze VAT/rachunku. Za dzień zapłaty uważa się dzień obciążenia rachunku bankowego Zamawiającego.</w:t>
      </w:r>
    </w:p>
    <w:p w14:paraId="330BB546" w14:textId="4BC47725"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 przypadku zwłoki w zapłacie należności, Zamawiający zapłaci odsetki ustawowe za każdy dzień zwłoki</w:t>
      </w:r>
      <w:r w:rsidR="00AA254C">
        <w:rPr>
          <w:rFonts w:cstheme="minorHAnsi"/>
          <w:sz w:val="22"/>
          <w:szCs w:val="22"/>
        </w:rPr>
        <w:t>.</w:t>
      </w:r>
    </w:p>
    <w:p w14:paraId="63360130" w14:textId="5A9B48B5"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Zwłoka w zapłacie należności za wykonane Usługi nie upoważnia Wykonawcy do wstrzymania się </w:t>
      </w:r>
      <w:r w:rsidR="00AA254C">
        <w:rPr>
          <w:rFonts w:cstheme="minorHAnsi"/>
          <w:sz w:val="22"/>
          <w:szCs w:val="22"/>
        </w:rPr>
        <w:br/>
      </w:r>
      <w:r w:rsidRPr="00EA6925">
        <w:rPr>
          <w:rFonts w:cstheme="minorHAnsi"/>
          <w:sz w:val="22"/>
          <w:szCs w:val="22"/>
        </w:rPr>
        <w:t xml:space="preserve">od wykonywania przedmiotu </w:t>
      </w:r>
      <w:r w:rsidR="009709A0" w:rsidRPr="00EA6925">
        <w:rPr>
          <w:rFonts w:cstheme="minorHAnsi"/>
          <w:sz w:val="22"/>
          <w:szCs w:val="22"/>
        </w:rPr>
        <w:t>umow</w:t>
      </w:r>
      <w:r w:rsidRPr="00EA6925">
        <w:rPr>
          <w:rFonts w:cstheme="minorHAnsi"/>
          <w:sz w:val="22"/>
          <w:szCs w:val="22"/>
        </w:rPr>
        <w:t>y</w:t>
      </w:r>
      <w:r w:rsidR="00AA254C">
        <w:rPr>
          <w:rFonts w:cstheme="minorHAnsi"/>
          <w:sz w:val="22"/>
          <w:szCs w:val="22"/>
        </w:rPr>
        <w:t>.</w:t>
      </w:r>
    </w:p>
    <w:p w14:paraId="29D88893" w14:textId="77777777"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Wykonawca i Zamawiający oświadczają, że są podatnikami podatku od towaru i usług (VAT) o numerach:</w:t>
      </w:r>
    </w:p>
    <w:p w14:paraId="72FC25B9" w14:textId="77777777" w:rsidR="00F01E81" w:rsidRPr="00EA6925" w:rsidRDefault="00F01E81" w:rsidP="005C763E">
      <w:pPr>
        <w:numPr>
          <w:ilvl w:val="0"/>
          <w:numId w:val="25"/>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NIP Wykonawcy: …</w:t>
      </w:r>
    </w:p>
    <w:p w14:paraId="4E401E7F" w14:textId="77777777" w:rsidR="00F01E81" w:rsidRPr="00EA6925" w:rsidRDefault="00F01E81" w:rsidP="005C763E">
      <w:pPr>
        <w:numPr>
          <w:ilvl w:val="0"/>
          <w:numId w:val="25"/>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NIP Zamawiającego: … .</w:t>
      </w:r>
    </w:p>
    <w:p w14:paraId="0CDEC462" w14:textId="5F6109FE"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Wykonawca oświadcza, że rachunek bankowy Wykonawcy, służący do rozliczenia wynagrodzenia będzie spełniał wymogi na potrzeby mechanizmu podzielonej płatności (</w:t>
      </w:r>
      <w:proofErr w:type="spellStart"/>
      <w:r w:rsidRPr="00EA6925">
        <w:rPr>
          <w:rFonts w:cstheme="minorHAnsi"/>
          <w:sz w:val="22"/>
          <w:szCs w:val="22"/>
        </w:rPr>
        <w:t>split</w:t>
      </w:r>
      <w:proofErr w:type="spellEnd"/>
      <w:r w:rsidRPr="00EA6925">
        <w:rPr>
          <w:rFonts w:cstheme="minorHAnsi"/>
          <w:sz w:val="22"/>
          <w:szCs w:val="22"/>
        </w:rPr>
        <w:t xml:space="preserve"> </w:t>
      </w:r>
      <w:proofErr w:type="spellStart"/>
      <w:r w:rsidRPr="00EA6925">
        <w:rPr>
          <w:rFonts w:cstheme="minorHAnsi"/>
          <w:sz w:val="22"/>
          <w:szCs w:val="22"/>
        </w:rPr>
        <w:t>payment</w:t>
      </w:r>
      <w:proofErr w:type="spellEnd"/>
      <w:r w:rsidRPr="00EA6925">
        <w:rPr>
          <w:rFonts w:cstheme="minorHAnsi"/>
          <w:sz w:val="22"/>
          <w:szCs w:val="22"/>
        </w:rPr>
        <w:t xml:space="preserve">), </w:t>
      </w:r>
      <w:r w:rsidR="00783220">
        <w:rPr>
          <w:rFonts w:cstheme="minorHAnsi"/>
          <w:sz w:val="22"/>
          <w:szCs w:val="22"/>
        </w:rPr>
        <w:br/>
      </w:r>
      <w:r w:rsidRPr="00EA6925">
        <w:rPr>
          <w:rFonts w:cstheme="minorHAnsi"/>
          <w:sz w:val="22"/>
          <w:szCs w:val="22"/>
        </w:rPr>
        <w:t xml:space="preserve">tzn. że do ww. rachunku bankowego jest przypisany rachunek pomocniczy VAT a faktura (w przypadku gdy towary lub usługi będące przedmiotem umowy znajdują się na liście określonej w załączniku </w:t>
      </w:r>
      <w:r w:rsidR="00783220">
        <w:rPr>
          <w:rFonts w:cstheme="minorHAnsi"/>
          <w:sz w:val="22"/>
          <w:szCs w:val="22"/>
        </w:rPr>
        <w:br/>
      </w:r>
      <w:r w:rsidRPr="00EA6925">
        <w:rPr>
          <w:rFonts w:cstheme="minorHAnsi"/>
          <w:sz w:val="22"/>
          <w:szCs w:val="22"/>
        </w:rPr>
        <w:t>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52B54769" w14:textId="77777777"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Wykonawca oświadcza, że wyraża zgodę na dokonywanie przez Zamawiającego płatności w systemie podzielonej płatności (</w:t>
      </w:r>
      <w:proofErr w:type="spellStart"/>
      <w:r w:rsidRPr="00EA6925">
        <w:rPr>
          <w:rFonts w:cstheme="minorHAnsi"/>
          <w:sz w:val="22"/>
          <w:szCs w:val="22"/>
        </w:rPr>
        <w:t>split</w:t>
      </w:r>
      <w:proofErr w:type="spellEnd"/>
      <w:r w:rsidRPr="00EA6925">
        <w:rPr>
          <w:rFonts w:cstheme="minorHAnsi"/>
          <w:sz w:val="22"/>
          <w:szCs w:val="22"/>
        </w:rPr>
        <w:t xml:space="preserve"> </w:t>
      </w:r>
      <w:proofErr w:type="spellStart"/>
      <w:r w:rsidRPr="00EA6925">
        <w:rPr>
          <w:rFonts w:cstheme="minorHAnsi"/>
          <w:sz w:val="22"/>
          <w:szCs w:val="22"/>
        </w:rPr>
        <w:t>payment</w:t>
      </w:r>
      <w:proofErr w:type="spellEnd"/>
      <w:r w:rsidRPr="00EA6925">
        <w:rPr>
          <w:rFonts w:cstheme="minorHAnsi"/>
          <w:sz w:val="22"/>
          <w:szCs w:val="22"/>
        </w:rPr>
        <w:t>).</w:t>
      </w:r>
    </w:p>
    <w:p w14:paraId="0F8169C1" w14:textId="4C20BAAD"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Wykonawca oświadcza, że rachunek  jaki zostanie wskazany na fakturze będzie wskazany </w:t>
      </w:r>
      <w:r w:rsidRPr="00EA6925">
        <w:rPr>
          <w:rFonts w:cstheme="minorHAnsi"/>
          <w:sz w:val="22"/>
          <w:szCs w:val="22"/>
        </w:rPr>
        <w:br/>
        <w:t xml:space="preserve">w zgłoszeniu identyfikacyjnym lub zgłoszeniu aktualizacyjnym złożonym przez Wykonawcę </w:t>
      </w:r>
      <w:r w:rsidR="00783220">
        <w:rPr>
          <w:rFonts w:cstheme="minorHAnsi"/>
          <w:sz w:val="22"/>
          <w:szCs w:val="22"/>
        </w:rPr>
        <w:br/>
      </w:r>
      <w:r w:rsidRPr="00EA6925">
        <w:rPr>
          <w:rFonts w:cstheme="minorHAnsi"/>
          <w:sz w:val="22"/>
          <w:szCs w:val="22"/>
        </w:rPr>
        <w:t>do naczelnika właściwego urzędu skarbowego i będzie znajdował się na tzw. „białej liście podatników VAT”, o której mowa w art. 96 b ustawy z dnia 11 marca 2004 r. o podatku od towarów i usług.</w:t>
      </w:r>
    </w:p>
    <w:p w14:paraId="72C2C616" w14:textId="12412FAF"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Jeżeli Zamawiający stwierdzi, że rachunek wskazany przez Wykonawcę na fakturze </w:t>
      </w:r>
      <w:r w:rsidRPr="00EA6925">
        <w:rPr>
          <w:rFonts w:cstheme="minorHAnsi"/>
          <w:sz w:val="22"/>
          <w:szCs w:val="22"/>
        </w:rPr>
        <w:br/>
        <w:t xml:space="preserve">nie znajduje się na tzw. „białej liście podatników VAT” lub rachunek wskazany przez Wykonawcę </w:t>
      </w:r>
      <w:r w:rsidR="00AA254C">
        <w:rPr>
          <w:rFonts w:cstheme="minorHAnsi"/>
          <w:sz w:val="22"/>
          <w:szCs w:val="22"/>
        </w:rPr>
        <w:br/>
      </w:r>
      <w:r w:rsidRPr="00EA6925">
        <w:rPr>
          <w:rFonts w:cstheme="minorHAnsi"/>
          <w:sz w:val="22"/>
          <w:szCs w:val="22"/>
        </w:rPr>
        <w:t xml:space="preserve">nie spełnia wymogów określonych w wyżej pozwalających na stosowanie mechanizmu podzielonej </w:t>
      </w:r>
      <w:r w:rsidRPr="00EA6925">
        <w:rPr>
          <w:rFonts w:cstheme="minorHAnsi"/>
          <w:sz w:val="22"/>
          <w:szCs w:val="22"/>
        </w:rPr>
        <w:lastRenderedPageBreak/>
        <w:t>płatności,  Zamawiający wstrzyma się z dokonaniem zapłaty do czasu wskazania innego rachunku przez Wykonawcę, który będzie umieszczony na przedmiotowej liście oraz będzie spełniał takie warunki. W takim przypadku Wykonawca zrzeka się prawa do żądania odsetek za zwłokę w płatności za okres zwłoki w płatności wynikającego z tych okoliczności.</w:t>
      </w:r>
    </w:p>
    <w:p w14:paraId="353623F1" w14:textId="69CEFD93" w:rsidR="00F01E81" w:rsidRPr="00EA6925" w:rsidRDefault="00F01E81" w:rsidP="00F01E81">
      <w:pPr>
        <w:numPr>
          <w:ilvl w:val="0"/>
          <w:numId w:val="1"/>
        </w:numPr>
        <w:spacing w:line="300" w:lineRule="auto"/>
        <w:ind w:left="426" w:hanging="426"/>
        <w:jc w:val="both"/>
        <w:rPr>
          <w:rFonts w:cstheme="minorHAnsi"/>
          <w:sz w:val="22"/>
          <w:szCs w:val="22"/>
        </w:rPr>
      </w:pPr>
      <w:r w:rsidRPr="00EA6925">
        <w:rPr>
          <w:rFonts w:cstheme="minorHAns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w:t>
      </w:r>
      <w:r w:rsidR="00AA254C">
        <w:rPr>
          <w:rFonts w:cstheme="minorHAnsi"/>
          <w:sz w:val="22"/>
          <w:szCs w:val="22"/>
        </w:rPr>
        <w:br/>
      </w:r>
      <w:r w:rsidRPr="00EA6925">
        <w:rPr>
          <w:rFonts w:cstheme="minorHAnsi"/>
          <w:sz w:val="22"/>
          <w:szCs w:val="22"/>
        </w:rPr>
        <w:t xml:space="preserve">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w:t>
      </w:r>
      <w:r w:rsidR="009709A0" w:rsidRPr="00EA6925">
        <w:rPr>
          <w:rFonts w:cstheme="minorHAnsi"/>
          <w:sz w:val="22"/>
          <w:szCs w:val="22"/>
        </w:rPr>
        <w:t>umow</w:t>
      </w:r>
      <w:r w:rsidRPr="00EA6925">
        <w:rPr>
          <w:rFonts w:cstheme="minorHAnsi"/>
          <w:sz w:val="22"/>
          <w:szCs w:val="22"/>
        </w:rPr>
        <w:t xml:space="preserve">y, jak również braku możliwości zaliczenia przez Zamawiającego wydatków poniesionych z realizacją </w:t>
      </w:r>
      <w:r w:rsidR="009709A0" w:rsidRPr="00EA6925">
        <w:rPr>
          <w:rFonts w:cstheme="minorHAnsi"/>
          <w:sz w:val="22"/>
          <w:szCs w:val="22"/>
        </w:rPr>
        <w:t>umow</w:t>
      </w:r>
      <w:r w:rsidRPr="00EA6925">
        <w:rPr>
          <w:rFonts w:cstheme="minorHAnsi"/>
          <w:sz w:val="22"/>
          <w:szCs w:val="22"/>
        </w:rPr>
        <w:t>y w koszty uzyskania przychodu.</w:t>
      </w:r>
    </w:p>
    <w:p w14:paraId="790DA864" w14:textId="77777777" w:rsidR="00F01E81" w:rsidRPr="00EA6925" w:rsidRDefault="00F01E81" w:rsidP="00F01E81">
      <w:pPr>
        <w:spacing w:line="300" w:lineRule="auto"/>
        <w:ind w:right="-51"/>
        <w:jc w:val="center"/>
        <w:rPr>
          <w:rFonts w:cstheme="minorHAnsi"/>
          <w:b/>
          <w:sz w:val="22"/>
          <w:szCs w:val="22"/>
        </w:rPr>
      </w:pPr>
    </w:p>
    <w:p w14:paraId="780E1EDD" w14:textId="2FB530FD" w:rsidR="00213731" w:rsidRPr="00EA6925" w:rsidRDefault="00213731" w:rsidP="00213731">
      <w:pPr>
        <w:pStyle w:val="Teksttreci0"/>
        <w:shd w:val="clear" w:color="auto" w:fill="auto"/>
        <w:tabs>
          <w:tab w:val="left" w:pos="567"/>
        </w:tabs>
        <w:spacing w:after="0"/>
        <w:jc w:val="center"/>
        <w:rPr>
          <w:rFonts w:ascii="Calibri" w:hAnsi="Calibri"/>
          <w:b/>
        </w:rPr>
      </w:pPr>
      <w:bookmarkStart w:id="9" w:name="_Hlk90041566"/>
      <w:r w:rsidRPr="00EA6925">
        <w:rPr>
          <w:rFonts w:ascii="Calibri" w:hAnsi="Calibri"/>
          <w:b/>
        </w:rPr>
        <w:t>§ 1</w:t>
      </w:r>
      <w:r w:rsidR="003B6D0E" w:rsidRPr="00EA6925">
        <w:rPr>
          <w:rFonts w:ascii="Calibri" w:hAnsi="Calibri"/>
          <w:b/>
        </w:rPr>
        <w:t>2</w:t>
      </w:r>
      <w:r w:rsidRPr="00EA6925">
        <w:rPr>
          <w:rFonts w:ascii="Calibri" w:hAnsi="Calibri"/>
          <w:b/>
        </w:rPr>
        <w:t>a</w:t>
      </w:r>
      <w:r w:rsidRPr="00EA6925">
        <w:rPr>
          <w:rFonts w:ascii="Calibri" w:hAnsi="Calibri"/>
          <w:b/>
        </w:rPr>
        <w:br/>
      </w:r>
      <w:r w:rsidRPr="00EA6925">
        <w:rPr>
          <w:rFonts w:ascii="Calibri" w:hAnsi="Calibri" w:cs="Calibri"/>
          <w:b/>
          <w:bCs/>
        </w:rPr>
        <w:t xml:space="preserve"> </w:t>
      </w:r>
      <w:r w:rsidRPr="00EA6925">
        <w:rPr>
          <w:rFonts w:ascii="Calibri" w:hAnsi="Calibri"/>
          <w:b/>
        </w:rPr>
        <w:t>Waloryzacja wynagrodzenia</w:t>
      </w:r>
    </w:p>
    <w:p w14:paraId="50C2F294" w14:textId="332A1692"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Strony zobowiązują się dokonać zmiany wysokości wynagrodzenia należnego Wykonawcy </w:t>
      </w:r>
      <w:r w:rsidR="004A1040" w:rsidRPr="0029541E">
        <w:rPr>
          <w:rFonts w:cstheme="minorHAnsi"/>
          <w:sz w:val="22"/>
          <w:szCs w:val="22"/>
        </w:rPr>
        <w:br/>
      </w:r>
      <w:r w:rsidRPr="0029541E">
        <w:rPr>
          <w:rFonts w:cstheme="minorHAnsi"/>
          <w:sz w:val="22"/>
          <w:szCs w:val="22"/>
        </w:rPr>
        <w:t>w formie pisemnego aneksu, w przypadku wystąpienia jednej z następujących okoliczności:</w:t>
      </w:r>
    </w:p>
    <w:p w14:paraId="61E0FFFD" w14:textId="77777777"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zmiany stawki podatku od towarów i usług lub podatku akcyzowego,</w:t>
      </w:r>
    </w:p>
    <w:p w14:paraId="0FC98027" w14:textId="5FDFA6FA"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 xml:space="preserve">zmiany wysokości minimalnego wynagrodzenia za pracę albo minimalnej stawki godzinowej, ustalonych na podstawie przepisów ustawy z dnia 10 października 2002 r. </w:t>
      </w:r>
      <w:r w:rsidRPr="00EA6925">
        <w:rPr>
          <w:rFonts w:ascii="Calibri" w:hAnsi="Calibri" w:cs="Calibri"/>
        </w:rPr>
        <w:br/>
        <w:t>o minimalnym wynagrodzeniu za pracę,</w:t>
      </w:r>
    </w:p>
    <w:p w14:paraId="40461995" w14:textId="77777777"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zmiany zasad podlegania ubezpieczeniom społecznym lub ubezpieczeniu zdrowotnemu lub wysokości stawki składki na ubezpieczenia społeczne lub zdrowotne,</w:t>
      </w:r>
    </w:p>
    <w:p w14:paraId="5C50328F" w14:textId="73E11671" w:rsidR="00213731" w:rsidRPr="00EA6925" w:rsidRDefault="00213731" w:rsidP="005C763E">
      <w:pPr>
        <w:pStyle w:val="Teksttreci0"/>
        <w:numPr>
          <w:ilvl w:val="0"/>
          <w:numId w:val="28"/>
        </w:numPr>
        <w:spacing w:after="0"/>
        <w:ind w:left="851"/>
        <w:rPr>
          <w:rFonts w:ascii="Calibri" w:hAnsi="Calibri" w:cs="Calibri"/>
        </w:rPr>
      </w:pPr>
      <w:r w:rsidRPr="00EA6925">
        <w:rPr>
          <w:rFonts w:ascii="Calibri" w:hAnsi="Calibri" w:cs="Calibri"/>
        </w:rPr>
        <w:t xml:space="preserve">zmiany zasad gromadzenia i  wysokości wpłat do pracowniczych planów kapitałowych, </w:t>
      </w:r>
      <w:r w:rsidR="004A1040" w:rsidRPr="00EA6925">
        <w:rPr>
          <w:rFonts w:ascii="Calibri" w:hAnsi="Calibri" w:cs="Calibri"/>
        </w:rPr>
        <w:br/>
      </w:r>
      <w:r w:rsidRPr="00EA6925">
        <w:rPr>
          <w:rFonts w:ascii="Calibri" w:hAnsi="Calibri" w:cs="Calibri"/>
        </w:rPr>
        <w:t xml:space="preserve">o których mowa w ustawie z dnia 4 października 2018 r. o pracowniczych planach kapitałowych </w:t>
      </w:r>
    </w:p>
    <w:p w14:paraId="0BB07217" w14:textId="6C231372" w:rsidR="00213731" w:rsidRPr="00EA6925" w:rsidRDefault="00213731" w:rsidP="0029541E">
      <w:pPr>
        <w:pStyle w:val="Teksttreci0"/>
        <w:shd w:val="clear" w:color="auto" w:fill="auto"/>
        <w:tabs>
          <w:tab w:val="left" w:pos="567"/>
        </w:tabs>
        <w:spacing w:after="0"/>
        <w:ind w:left="426"/>
        <w:rPr>
          <w:rFonts w:ascii="Calibri" w:hAnsi="Calibri"/>
        </w:rPr>
      </w:pPr>
      <w:r w:rsidRPr="00EA6925">
        <w:rPr>
          <w:rFonts w:ascii="Calibri" w:hAnsi="Calibri"/>
        </w:rPr>
        <w:t xml:space="preserve">- na zasadach i w sposób określony w ust. 2 - 15, jeżeli zmiany te będą miały wpływ na koszty wykonania </w:t>
      </w:r>
      <w:r w:rsidR="009709A0" w:rsidRPr="00EA6925">
        <w:rPr>
          <w:rFonts w:ascii="Calibri" w:hAnsi="Calibri"/>
        </w:rPr>
        <w:t>umow</w:t>
      </w:r>
      <w:r w:rsidRPr="00EA6925">
        <w:rPr>
          <w:rFonts w:ascii="Calibri" w:hAnsi="Calibri"/>
        </w:rPr>
        <w:t>y przez Wykonawcę.</w:t>
      </w:r>
    </w:p>
    <w:p w14:paraId="0B15A38A" w14:textId="1EA66474"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Zmiana wysokości wynagrodzenia należnego Wykonawcy w przypadku zaistnienia przesłanki, o której mowa w ust. 1 pkt 1, będzie odnosić się wyłącznie do części przedmiotu </w:t>
      </w:r>
      <w:r w:rsidR="009709A0" w:rsidRPr="0029541E">
        <w:rPr>
          <w:rFonts w:cstheme="minorHAnsi"/>
          <w:sz w:val="22"/>
          <w:szCs w:val="22"/>
        </w:rPr>
        <w:t>umow</w:t>
      </w:r>
      <w:r w:rsidRPr="0029541E">
        <w:rPr>
          <w:rFonts w:cstheme="minorHAnsi"/>
          <w:sz w:val="22"/>
          <w:szCs w:val="22"/>
        </w:rPr>
        <w:t xml:space="preserve">y zrealizowanej, zgodnie z terminami ustalonymi </w:t>
      </w:r>
      <w:r w:rsidR="009709A0" w:rsidRPr="0029541E">
        <w:rPr>
          <w:rFonts w:cstheme="minorHAnsi"/>
          <w:sz w:val="22"/>
          <w:szCs w:val="22"/>
        </w:rPr>
        <w:t>umow</w:t>
      </w:r>
      <w:r w:rsidRPr="0029541E">
        <w:rPr>
          <w:rFonts w:cstheme="minorHAnsi"/>
          <w:sz w:val="22"/>
          <w:szCs w:val="22"/>
        </w:rPr>
        <w:t xml:space="preserve">ą, po dniu wejścia w życie przepisów zmieniających stawkę podatku od towarów i usług oraz podatku akcyzowego oraz wyłącznie do części przedmiotu </w:t>
      </w:r>
      <w:r w:rsidR="009709A0" w:rsidRPr="0029541E">
        <w:rPr>
          <w:rFonts w:cstheme="minorHAnsi"/>
          <w:sz w:val="22"/>
          <w:szCs w:val="22"/>
        </w:rPr>
        <w:t>umow</w:t>
      </w:r>
      <w:r w:rsidRPr="0029541E">
        <w:rPr>
          <w:rFonts w:cstheme="minorHAnsi"/>
          <w:sz w:val="22"/>
          <w:szCs w:val="22"/>
        </w:rPr>
        <w:t>y, do której zastosowanie znajdzie zmiana stawki podatku od towarów i usług oraz podatku akcyzowego.</w:t>
      </w:r>
    </w:p>
    <w:p w14:paraId="582FAE09" w14:textId="4393A706"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1, wartość wynagrodzenia netto nie zmieni się, </w:t>
      </w:r>
      <w:r w:rsidR="00783220" w:rsidRPr="0029541E">
        <w:rPr>
          <w:rFonts w:cstheme="minorHAnsi"/>
          <w:sz w:val="22"/>
          <w:szCs w:val="22"/>
        </w:rPr>
        <w:br/>
      </w:r>
      <w:r w:rsidRPr="0029541E">
        <w:rPr>
          <w:rFonts w:cstheme="minorHAnsi"/>
          <w:sz w:val="22"/>
          <w:szCs w:val="22"/>
        </w:rPr>
        <w:t>a wartość wynagrodzenia brutto zostanie wyliczona na podstawie nowych przepisów.</w:t>
      </w:r>
    </w:p>
    <w:p w14:paraId="3834855B" w14:textId="693E6AFD"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Zmiana wysokości wynagrodzenia w przypadku zaistnienia przesłanki, o której mowa w ust. 1 pkt 2 </w:t>
      </w:r>
      <w:r w:rsidR="0029541E" w:rsidRPr="0029541E">
        <w:rPr>
          <w:rFonts w:cstheme="minorHAnsi"/>
          <w:sz w:val="22"/>
          <w:szCs w:val="22"/>
        </w:rPr>
        <w:br/>
      </w:r>
      <w:r w:rsidRPr="0029541E">
        <w:rPr>
          <w:rFonts w:cstheme="minorHAnsi"/>
          <w:sz w:val="22"/>
          <w:szCs w:val="22"/>
        </w:rPr>
        <w:t>lub</w:t>
      </w:r>
      <w:r w:rsidR="00783220" w:rsidRPr="0029541E">
        <w:rPr>
          <w:rFonts w:cstheme="minorHAnsi"/>
          <w:sz w:val="22"/>
          <w:szCs w:val="22"/>
        </w:rPr>
        <w:t xml:space="preserve"> </w:t>
      </w:r>
      <w:r w:rsidRPr="0029541E">
        <w:rPr>
          <w:rFonts w:cstheme="minorHAnsi"/>
          <w:sz w:val="22"/>
          <w:szCs w:val="22"/>
        </w:rPr>
        <w:t xml:space="preserve">3, będzie obejmować wyłącznie część wynagrodzenia należnego Wykonawcy, </w:t>
      </w:r>
      <w:r w:rsidR="004A1040" w:rsidRPr="0029541E">
        <w:rPr>
          <w:rFonts w:cstheme="minorHAnsi"/>
          <w:sz w:val="22"/>
          <w:szCs w:val="22"/>
        </w:rPr>
        <w:br/>
      </w:r>
      <w:r w:rsidRPr="00EA6925">
        <w:rPr>
          <w:rFonts w:cs="Calibri"/>
          <w:sz w:val="22"/>
          <w:szCs w:val="22"/>
        </w:rPr>
        <w:t xml:space="preserve">w odniesieniu do której nastąpiła zmiana wysokości kosztów wykonania </w:t>
      </w:r>
      <w:r w:rsidR="009709A0" w:rsidRPr="00EA6925">
        <w:rPr>
          <w:rFonts w:cs="Calibri"/>
          <w:sz w:val="22"/>
          <w:szCs w:val="22"/>
        </w:rPr>
        <w:t>umow</w:t>
      </w:r>
      <w:r w:rsidRPr="00EA6925">
        <w:rPr>
          <w:rFonts w:cs="Calibri"/>
          <w:sz w:val="22"/>
          <w:szCs w:val="22"/>
        </w:rPr>
        <w:t xml:space="preserve">y przez Wykonawcę </w:t>
      </w:r>
      <w:r w:rsidR="0029541E">
        <w:rPr>
          <w:rFonts w:cs="Calibri"/>
          <w:sz w:val="22"/>
          <w:szCs w:val="22"/>
        </w:rPr>
        <w:br/>
      </w:r>
      <w:r w:rsidRPr="0029541E">
        <w:rPr>
          <w:rFonts w:cstheme="minorHAnsi"/>
          <w:sz w:val="22"/>
          <w:szCs w:val="22"/>
        </w:rPr>
        <w:t>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14:paraId="51ECD816" w14:textId="43DE3955"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2, wynagrodzenie Wykonawcy ulegnie zmianie </w:t>
      </w:r>
      <w:r w:rsidR="0029541E" w:rsidRPr="0029541E">
        <w:rPr>
          <w:rFonts w:cstheme="minorHAnsi"/>
          <w:sz w:val="22"/>
          <w:szCs w:val="22"/>
        </w:rPr>
        <w:br/>
      </w:r>
      <w:r w:rsidRPr="0029541E">
        <w:rPr>
          <w:rFonts w:cstheme="minorHAnsi"/>
          <w:sz w:val="22"/>
          <w:szCs w:val="22"/>
        </w:rPr>
        <w:t xml:space="preserve">o kwotę odpowiadającą wzrostowi kosztu Wykonawcy w związku ze zwiększeniem wysokości </w:t>
      </w:r>
      <w:r w:rsidRPr="0029541E">
        <w:rPr>
          <w:rFonts w:cstheme="minorHAnsi"/>
          <w:sz w:val="22"/>
          <w:szCs w:val="22"/>
        </w:rPr>
        <w:lastRenderedPageBreak/>
        <w:t xml:space="preserve">wynagrodzeń osób zatrudnionych przez Wykonawcę do realizacji przedmiotu zamówienia, </w:t>
      </w:r>
      <w:r w:rsidR="0029541E" w:rsidRPr="0029541E">
        <w:rPr>
          <w:rFonts w:cstheme="minorHAnsi"/>
          <w:sz w:val="22"/>
          <w:szCs w:val="22"/>
        </w:rPr>
        <w:br/>
      </w:r>
      <w:r w:rsidRPr="0029541E">
        <w:rPr>
          <w:rFonts w:cstheme="minorHAnsi"/>
          <w:sz w:val="22"/>
          <w:szCs w:val="22"/>
        </w:rPr>
        <w:t xml:space="preserve">do wysokości aktualnie obowiązującego minimalnego wynagrodzenia za pracę lub minimalnej stawki godzinowej, z uwzględnieniem wszystkich obciążeń publicznoprawnych od kwoty wzrostu minimalnego wynagrodzenia za pracę lub minimalnej stawki godzinowej.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w:t>
      </w:r>
      <w:r w:rsidR="009709A0" w:rsidRPr="0029541E">
        <w:rPr>
          <w:rFonts w:cstheme="minorHAnsi"/>
          <w:sz w:val="22"/>
          <w:szCs w:val="22"/>
        </w:rPr>
        <w:t>przedm</w:t>
      </w:r>
      <w:r w:rsidRPr="0029541E">
        <w:rPr>
          <w:rFonts w:cstheme="minorHAnsi"/>
          <w:sz w:val="22"/>
          <w:szCs w:val="22"/>
        </w:rPr>
        <w:t xml:space="preserve">iotu </w:t>
      </w:r>
      <w:r w:rsidR="009709A0" w:rsidRPr="0029541E">
        <w:rPr>
          <w:rFonts w:cstheme="minorHAnsi"/>
          <w:sz w:val="22"/>
          <w:szCs w:val="22"/>
        </w:rPr>
        <w:t>umow</w:t>
      </w:r>
      <w:r w:rsidRPr="0029541E">
        <w:rPr>
          <w:rFonts w:cstheme="minorHAnsi"/>
          <w:sz w:val="22"/>
          <w:szCs w:val="22"/>
        </w:rPr>
        <w:t>y.</w:t>
      </w:r>
    </w:p>
    <w:p w14:paraId="062AB0A4" w14:textId="3F4A3996"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3, wynagrodzenie Wykonawcy ulegnie zmianie </w:t>
      </w:r>
      <w:r w:rsidR="0029541E" w:rsidRPr="0029541E">
        <w:rPr>
          <w:rFonts w:cstheme="minorHAnsi"/>
          <w:sz w:val="22"/>
          <w:szCs w:val="22"/>
        </w:rPr>
        <w:br/>
      </w:r>
      <w:r w:rsidRPr="0029541E">
        <w:rPr>
          <w:rFonts w:cstheme="minorHAnsi"/>
          <w:sz w:val="22"/>
          <w:szCs w:val="22"/>
        </w:rPr>
        <w:t xml:space="preserve">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w:t>
      </w:r>
      <w:r w:rsidR="009709A0" w:rsidRPr="0029541E">
        <w:rPr>
          <w:rFonts w:cstheme="minorHAnsi"/>
          <w:sz w:val="22"/>
          <w:szCs w:val="22"/>
        </w:rPr>
        <w:t>p</w:t>
      </w:r>
      <w:r w:rsidRPr="0029541E">
        <w:rPr>
          <w:rFonts w:cstheme="minorHAnsi"/>
          <w:sz w:val="22"/>
          <w:szCs w:val="22"/>
        </w:rPr>
        <w:t xml:space="preserve">rzedmiotu </w:t>
      </w:r>
      <w:r w:rsidR="009709A0" w:rsidRPr="0029541E">
        <w:rPr>
          <w:rFonts w:cstheme="minorHAnsi"/>
          <w:sz w:val="22"/>
          <w:szCs w:val="22"/>
        </w:rPr>
        <w:t>umow</w:t>
      </w:r>
      <w:r w:rsidRPr="0029541E">
        <w:rPr>
          <w:rFonts w:cstheme="minorHAnsi"/>
          <w:sz w:val="22"/>
          <w:szCs w:val="22"/>
        </w:rPr>
        <w:t>y.</w:t>
      </w:r>
    </w:p>
    <w:p w14:paraId="2EC74597" w14:textId="549447D6"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Zmiana wysokości wynagrodzenia w przypadku zaistnienia przesłanki, o której mowa w ust. 1 pkt 4, będzie obejmować wyłącznie część wynagrodzenia należnego Wykonawcy, w odniesieniu do której nastąpiła zmiana kosztów wykonania </w:t>
      </w:r>
      <w:r w:rsidR="009709A0" w:rsidRPr="0029541E">
        <w:rPr>
          <w:rFonts w:cstheme="minorHAnsi"/>
          <w:sz w:val="22"/>
          <w:szCs w:val="22"/>
        </w:rPr>
        <w:t>umow</w:t>
      </w:r>
      <w:r w:rsidRPr="0029541E">
        <w:rPr>
          <w:rFonts w:cstheme="minorHAnsi"/>
          <w:sz w:val="22"/>
          <w:szCs w:val="22"/>
        </w:rPr>
        <w:t xml:space="preserve">y przez Wykonawcę w związku z zawarciem umowy </w:t>
      </w:r>
      <w:r w:rsidR="0029541E" w:rsidRPr="0029541E">
        <w:rPr>
          <w:rFonts w:cstheme="minorHAnsi"/>
          <w:sz w:val="22"/>
          <w:szCs w:val="22"/>
        </w:rPr>
        <w:br/>
      </w:r>
      <w:r w:rsidRPr="0029541E">
        <w:rPr>
          <w:rFonts w:cstheme="minorHAnsi"/>
          <w:sz w:val="22"/>
          <w:szCs w:val="22"/>
        </w:rPr>
        <w:t xml:space="preserve">o prowadzenie pracowniczych planów kapitałowych, o której  mowa w art. 14 ust. 1 ustawy z dnia </w:t>
      </w:r>
      <w:r w:rsidR="0029541E" w:rsidRPr="0029541E">
        <w:rPr>
          <w:rFonts w:cstheme="minorHAnsi"/>
          <w:sz w:val="22"/>
          <w:szCs w:val="22"/>
        </w:rPr>
        <w:br/>
      </w:r>
      <w:r w:rsidRPr="0029541E">
        <w:rPr>
          <w:rFonts w:cstheme="minorHAnsi"/>
          <w:sz w:val="22"/>
          <w:szCs w:val="22"/>
        </w:rPr>
        <w:t>4 października 2018 r. o pracowniczych planach kapitałowych.</w:t>
      </w:r>
    </w:p>
    <w:p w14:paraId="2DC58CAC" w14:textId="76BA087A"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4, wynagrodzenie Wykonawcy ulegnie zmianie </w:t>
      </w:r>
      <w:r w:rsidR="009A40BB">
        <w:rPr>
          <w:rFonts w:cstheme="minorHAnsi"/>
          <w:sz w:val="22"/>
          <w:szCs w:val="22"/>
        </w:rPr>
        <w:br/>
      </w:r>
      <w:r w:rsidRPr="0029541E">
        <w:rPr>
          <w:rFonts w:cstheme="minorHAnsi"/>
          <w:sz w:val="22"/>
          <w:szCs w:val="22"/>
        </w:rPr>
        <w:t xml:space="preserve">o sumę wzrostu kosztów realizacji </w:t>
      </w:r>
      <w:r w:rsidR="009709A0" w:rsidRPr="0029541E">
        <w:rPr>
          <w:rFonts w:cstheme="minorHAnsi"/>
          <w:sz w:val="22"/>
          <w:szCs w:val="22"/>
        </w:rPr>
        <w:t>przedm</w:t>
      </w:r>
      <w:r w:rsidRPr="0029541E">
        <w:rPr>
          <w:rFonts w:cstheme="minorHAnsi"/>
          <w:sz w:val="22"/>
          <w:szCs w:val="22"/>
        </w:rPr>
        <w:t xml:space="preserve">iotu </w:t>
      </w:r>
      <w:r w:rsidR="009709A0" w:rsidRPr="0029541E">
        <w:rPr>
          <w:rFonts w:cstheme="minorHAnsi"/>
          <w:sz w:val="22"/>
          <w:szCs w:val="22"/>
        </w:rPr>
        <w:t>umow</w:t>
      </w:r>
      <w:r w:rsidRPr="0029541E">
        <w:rPr>
          <w:rFonts w:cstheme="minorHAnsi"/>
          <w:sz w:val="22"/>
          <w:szCs w:val="22"/>
        </w:rPr>
        <w:t xml:space="preserve">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w:t>
      </w:r>
      <w:r w:rsidR="0029541E" w:rsidRPr="0029541E">
        <w:rPr>
          <w:rFonts w:cstheme="minorHAnsi"/>
          <w:sz w:val="22"/>
          <w:szCs w:val="22"/>
        </w:rPr>
        <w:br/>
      </w:r>
      <w:r w:rsidRPr="0029541E">
        <w:rPr>
          <w:rFonts w:cstheme="minorHAnsi"/>
          <w:sz w:val="22"/>
          <w:szCs w:val="22"/>
        </w:rPr>
        <w:t xml:space="preserve">z realizacją </w:t>
      </w:r>
      <w:r w:rsidR="009709A0" w:rsidRPr="0029541E">
        <w:rPr>
          <w:rFonts w:cstheme="minorHAnsi"/>
          <w:sz w:val="22"/>
          <w:szCs w:val="22"/>
        </w:rPr>
        <w:t>przedm</w:t>
      </w:r>
      <w:r w:rsidRPr="0029541E">
        <w:rPr>
          <w:rFonts w:cstheme="minorHAnsi"/>
          <w:sz w:val="22"/>
          <w:szCs w:val="22"/>
        </w:rPr>
        <w:t xml:space="preserve">iotu </w:t>
      </w:r>
      <w:r w:rsidR="009709A0" w:rsidRPr="0029541E">
        <w:rPr>
          <w:rFonts w:cstheme="minorHAnsi"/>
          <w:sz w:val="22"/>
          <w:szCs w:val="22"/>
        </w:rPr>
        <w:t>umow</w:t>
      </w:r>
      <w:r w:rsidRPr="0029541E">
        <w:rPr>
          <w:rFonts w:cstheme="minorHAnsi"/>
          <w:sz w:val="22"/>
          <w:szCs w:val="22"/>
        </w:rPr>
        <w:t>y.</w:t>
      </w:r>
    </w:p>
    <w:p w14:paraId="0EB25BA8" w14:textId="46B1DDD2"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celu zawarcia aneksu, o którym mowa w ust. 1, każda ze Stron może wystąpić do drugiej Strony </w:t>
      </w:r>
      <w:r w:rsidR="0029541E" w:rsidRPr="0029541E">
        <w:rPr>
          <w:rFonts w:cstheme="minorHAnsi"/>
          <w:sz w:val="22"/>
          <w:szCs w:val="22"/>
        </w:rPr>
        <w:br/>
      </w:r>
      <w:r w:rsidRPr="0029541E">
        <w:rPr>
          <w:rFonts w:cstheme="minorHAnsi"/>
          <w:sz w:val="22"/>
          <w:szCs w:val="22"/>
        </w:rPr>
        <w:t xml:space="preserve">z wnioskiem o dokonanie zmiany wysokości wynagrodzenia należnego Wykonawcy, </w:t>
      </w:r>
      <w:r w:rsidR="0029541E" w:rsidRPr="0029541E">
        <w:rPr>
          <w:rFonts w:cstheme="minorHAnsi"/>
          <w:sz w:val="22"/>
          <w:szCs w:val="22"/>
        </w:rPr>
        <w:br/>
      </w:r>
      <w:r w:rsidRPr="0029541E">
        <w:rPr>
          <w:rFonts w:cstheme="minorHAnsi"/>
          <w:sz w:val="22"/>
          <w:szCs w:val="22"/>
        </w:rPr>
        <w:t xml:space="preserve">wraz z uzasadnieniem zawierającym w szczególności szczegółowe wyliczenie całkowitej kwoty, </w:t>
      </w:r>
      <w:r w:rsidR="0029541E" w:rsidRPr="0029541E">
        <w:rPr>
          <w:rFonts w:cstheme="minorHAnsi"/>
          <w:sz w:val="22"/>
          <w:szCs w:val="22"/>
        </w:rPr>
        <w:br/>
      </w:r>
      <w:r w:rsidRPr="0029541E">
        <w:rPr>
          <w:rFonts w:cstheme="minorHAnsi"/>
          <w:sz w:val="22"/>
          <w:szCs w:val="22"/>
        </w:rPr>
        <w:t xml:space="preserve">o jaką wynagrodzenie Wykonawcy powinno ulec zmianie, oraz wskazaniem daty, od której nastąpiła bądź nastąpi zmiana wysokości kosztów wykonania </w:t>
      </w:r>
      <w:r w:rsidR="009709A0" w:rsidRPr="0029541E">
        <w:rPr>
          <w:rFonts w:cstheme="minorHAnsi"/>
          <w:sz w:val="22"/>
          <w:szCs w:val="22"/>
        </w:rPr>
        <w:t>umow</w:t>
      </w:r>
      <w:r w:rsidRPr="0029541E">
        <w:rPr>
          <w:rFonts w:cstheme="minorHAnsi"/>
          <w:sz w:val="22"/>
          <w:szCs w:val="22"/>
        </w:rPr>
        <w:t xml:space="preserve">y uzasadniająca zmianę wysokości wynagrodzenia należnego Wykonawcy. Wniosek wraz z przewidzianymi </w:t>
      </w:r>
      <w:r w:rsidR="009709A0" w:rsidRPr="0029541E">
        <w:rPr>
          <w:rFonts w:cstheme="minorHAnsi"/>
          <w:sz w:val="22"/>
          <w:szCs w:val="22"/>
        </w:rPr>
        <w:t>umow</w:t>
      </w:r>
      <w:r w:rsidRPr="0029541E">
        <w:rPr>
          <w:rFonts w:cstheme="minorHAnsi"/>
          <w:sz w:val="22"/>
          <w:szCs w:val="22"/>
        </w:rPr>
        <w:t>ą dokumentami należy złożyć w nieprzekraczalnym terminie 60 dni od dnia wejścia w życie przepisów wprowadzających zmiany, o jakich mowa w ust. 1.</w:t>
      </w:r>
    </w:p>
    <w:p w14:paraId="6B730635" w14:textId="4F4D5840"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w:t>
      </w:r>
      <w:r w:rsidR="009709A0" w:rsidRPr="0029541E">
        <w:rPr>
          <w:rFonts w:cstheme="minorHAnsi"/>
          <w:sz w:val="22"/>
          <w:szCs w:val="22"/>
        </w:rPr>
        <w:t>umow</w:t>
      </w:r>
      <w:r w:rsidRPr="0029541E">
        <w:rPr>
          <w:rFonts w:cstheme="minorHAnsi"/>
          <w:sz w:val="22"/>
          <w:szCs w:val="22"/>
        </w:rPr>
        <w:t xml:space="preserve">y, w szczególności: </w:t>
      </w:r>
    </w:p>
    <w:p w14:paraId="36C218B7" w14:textId="0DD388C5" w:rsidR="00213731" w:rsidRPr="00EA6925" w:rsidRDefault="00213731" w:rsidP="005C763E">
      <w:pPr>
        <w:pStyle w:val="Teksttreci0"/>
        <w:numPr>
          <w:ilvl w:val="0"/>
          <w:numId w:val="29"/>
        </w:numPr>
        <w:tabs>
          <w:tab w:val="left" w:pos="709"/>
        </w:tabs>
        <w:spacing w:after="0"/>
        <w:ind w:left="709"/>
        <w:rPr>
          <w:rFonts w:ascii="Calibri" w:hAnsi="Calibri" w:cs="Calibri"/>
        </w:rPr>
      </w:pPr>
      <w:r w:rsidRPr="00EA6925">
        <w:rPr>
          <w:rFonts w:ascii="Calibri" w:hAnsi="Calibri" w:cs="Calibri"/>
        </w:rPr>
        <w:t xml:space="preserve">pisemne zestawienie wynagrodzeń (zarówno przed jak i po zmianie) osób zatrudnionych przez Wykonawcę do realizacji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 xml:space="preserve">y, wraz z określeniem zakresu </w:t>
      </w:r>
      <w:r w:rsidR="004A1040" w:rsidRPr="00EA6925">
        <w:rPr>
          <w:rFonts w:ascii="Calibri" w:hAnsi="Calibri" w:cs="Calibri"/>
        </w:rPr>
        <w:br/>
      </w:r>
      <w:r w:rsidRPr="00EA6925">
        <w:rPr>
          <w:rFonts w:ascii="Calibri" w:hAnsi="Calibri" w:cs="Calibri"/>
        </w:rPr>
        <w:t xml:space="preserve">(części etatu), w jakim wykonują oni prace bezpośrednio związane z realizacją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 xml:space="preserve">y oraz części </w:t>
      </w:r>
      <w:r w:rsidRPr="00EA6925">
        <w:rPr>
          <w:rFonts w:asciiTheme="majorHAnsi" w:hAnsiTheme="majorHAnsi" w:cstheme="majorHAnsi"/>
        </w:rPr>
        <w:t xml:space="preserve">wynagrodzenia odpowiadającej temu zakresowi - w przypadku zmiany, </w:t>
      </w:r>
      <w:r w:rsidR="00FC1CE1" w:rsidRPr="00EA6925">
        <w:rPr>
          <w:rFonts w:asciiTheme="majorHAnsi" w:hAnsiTheme="majorHAnsi" w:cstheme="majorHAnsi"/>
        </w:rPr>
        <w:br/>
      </w:r>
      <w:r w:rsidRPr="00EA6925">
        <w:rPr>
          <w:rFonts w:asciiTheme="majorHAnsi" w:hAnsiTheme="majorHAnsi" w:cstheme="majorHAnsi"/>
        </w:rPr>
        <w:t>o której mowa w ust. 1 pkt 2, lub</w:t>
      </w:r>
      <w:r w:rsidRPr="00EA6925">
        <w:rPr>
          <w:rFonts w:ascii="Calibri" w:hAnsi="Calibri" w:cs="Calibri"/>
        </w:rPr>
        <w:t xml:space="preserve"> </w:t>
      </w:r>
    </w:p>
    <w:p w14:paraId="4F3AE8E4" w14:textId="4135C909" w:rsidR="00213731" w:rsidRPr="00EA6925" w:rsidRDefault="00213731" w:rsidP="005C763E">
      <w:pPr>
        <w:pStyle w:val="Teksttreci0"/>
        <w:numPr>
          <w:ilvl w:val="0"/>
          <w:numId w:val="29"/>
        </w:numPr>
        <w:tabs>
          <w:tab w:val="left" w:pos="709"/>
        </w:tabs>
        <w:spacing w:after="0"/>
        <w:ind w:left="709"/>
        <w:rPr>
          <w:rFonts w:ascii="Calibri" w:hAnsi="Calibri" w:cs="Calibri"/>
        </w:rPr>
      </w:pPr>
      <w:r w:rsidRPr="00EA6925">
        <w:rPr>
          <w:rFonts w:ascii="Calibri" w:hAnsi="Calibri" w:cs="Calibri"/>
        </w:rPr>
        <w:lastRenderedPageBreak/>
        <w:t xml:space="preserve">pisemne zestawienie wynagrodzeń (zarówno przed jak i po zmianie) osób zatrudnionych przez Wykonawcę do realizacji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 xml:space="preserve">y, wraz z kwotami składek uiszczanych do Zakładu Ubezpieczeń Społecznych/Kasy Rolniczego Ubezpieczenia Społecznego w części finansowanej przez Wykonawcę, z określeniem zakresu (części etatu), w jakim wykonują oni prace bezpośrednio związane z realizacją </w:t>
      </w:r>
      <w:r w:rsidR="009709A0" w:rsidRPr="00EA6925">
        <w:rPr>
          <w:rFonts w:ascii="Calibri" w:hAnsi="Calibri" w:cs="Calibri"/>
        </w:rPr>
        <w:t>przedm</w:t>
      </w:r>
      <w:r w:rsidRPr="00EA6925">
        <w:rPr>
          <w:rFonts w:ascii="Calibri" w:hAnsi="Calibri" w:cs="Calibri"/>
        </w:rPr>
        <w:t xml:space="preserve">iotu </w:t>
      </w:r>
      <w:r w:rsidR="009709A0" w:rsidRPr="00EA6925">
        <w:rPr>
          <w:rFonts w:ascii="Calibri" w:hAnsi="Calibri" w:cs="Calibri"/>
        </w:rPr>
        <w:t>umow</w:t>
      </w:r>
      <w:r w:rsidRPr="00EA6925">
        <w:rPr>
          <w:rFonts w:ascii="Calibri" w:hAnsi="Calibri" w:cs="Calibri"/>
        </w:rPr>
        <w:t>y oraz części wynagrodzenia odpowiadającej temu zakresowi – w przypadku zmiany, o której mowa w ust. 1 pkt 3.</w:t>
      </w:r>
    </w:p>
    <w:p w14:paraId="22054673" w14:textId="77777777" w:rsidR="00213731" w:rsidRPr="0029541E"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W przypadku zmiany, o której mowa w ust. 1 pkt 4 Wykonawca wraz z wnioskiem o zmianę wynagrodzenia przedstawia sposób i podstawę wyliczenia odpowiedniej zmiany wynagrodzenia.</w:t>
      </w:r>
    </w:p>
    <w:p w14:paraId="3F6C7887" w14:textId="13F597BF" w:rsidR="00213731" w:rsidRPr="004F525D" w:rsidRDefault="00213731" w:rsidP="005C763E">
      <w:pPr>
        <w:numPr>
          <w:ilvl w:val="0"/>
          <w:numId w:val="40"/>
        </w:numPr>
        <w:spacing w:line="300" w:lineRule="auto"/>
        <w:ind w:left="426" w:hanging="426"/>
        <w:jc w:val="both"/>
        <w:rPr>
          <w:rFonts w:cstheme="minorHAnsi"/>
          <w:sz w:val="22"/>
          <w:szCs w:val="22"/>
        </w:rPr>
      </w:pPr>
      <w:r w:rsidRPr="0029541E">
        <w:rPr>
          <w:rFonts w:cstheme="minorHAnsi"/>
          <w:sz w:val="22"/>
          <w:szCs w:val="22"/>
        </w:rPr>
        <w:t xml:space="preserve">W przypadku zmiany, o której mowa w ust. 1 pkt 3, jeżeli z wnioskiem występuje Zamawiający, </w:t>
      </w:r>
      <w:r w:rsidR="0029541E" w:rsidRPr="0029541E">
        <w:rPr>
          <w:rFonts w:cstheme="minorHAnsi"/>
          <w:sz w:val="22"/>
          <w:szCs w:val="22"/>
        </w:rPr>
        <w:br/>
      </w:r>
      <w:r w:rsidRPr="0029541E">
        <w:rPr>
          <w:rFonts w:cstheme="minorHAnsi"/>
          <w:sz w:val="22"/>
          <w:szCs w:val="22"/>
        </w:rPr>
        <w:t xml:space="preserve">jest on uprawniony do zobowiązania Wykonawcy do przedstawienia w wyznaczonym terminie, </w:t>
      </w:r>
      <w:r w:rsidR="0029541E" w:rsidRPr="0029541E">
        <w:rPr>
          <w:rFonts w:cstheme="minorHAnsi"/>
          <w:sz w:val="22"/>
          <w:szCs w:val="22"/>
        </w:rPr>
        <w:br/>
      </w:r>
      <w:r w:rsidRPr="0029541E">
        <w:rPr>
          <w:rFonts w:cstheme="minorHAnsi"/>
          <w:sz w:val="22"/>
          <w:szCs w:val="22"/>
        </w:rPr>
        <w:t xml:space="preserve">nie krótszym niż 21 dni, dokumentów, z których będzie wynikać w jakim zakresie zmiana ta ma wpływ </w:t>
      </w:r>
      <w:r w:rsidRPr="004F525D">
        <w:rPr>
          <w:rFonts w:cstheme="minorHAnsi"/>
          <w:sz w:val="22"/>
          <w:szCs w:val="22"/>
        </w:rPr>
        <w:t xml:space="preserve">na koszty wykonania </w:t>
      </w:r>
      <w:r w:rsidR="009709A0" w:rsidRPr="004F525D">
        <w:rPr>
          <w:rFonts w:cstheme="minorHAnsi"/>
          <w:sz w:val="22"/>
          <w:szCs w:val="22"/>
        </w:rPr>
        <w:t>umow</w:t>
      </w:r>
      <w:r w:rsidRPr="004F525D">
        <w:rPr>
          <w:rFonts w:cstheme="minorHAnsi"/>
          <w:sz w:val="22"/>
          <w:szCs w:val="22"/>
        </w:rPr>
        <w:t xml:space="preserve">y, w tym pisemnego zestawienia wynagrodzeń, o którym mowa </w:t>
      </w:r>
      <w:r w:rsidR="0029541E" w:rsidRPr="004F525D">
        <w:rPr>
          <w:rFonts w:cstheme="minorHAnsi"/>
          <w:sz w:val="22"/>
          <w:szCs w:val="22"/>
        </w:rPr>
        <w:br/>
      </w:r>
      <w:r w:rsidRPr="004F525D">
        <w:rPr>
          <w:rFonts w:cstheme="minorHAnsi"/>
          <w:sz w:val="22"/>
          <w:szCs w:val="22"/>
        </w:rPr>
        <w:t>w ust. 10 pkt 2.</w:t>
      </w:r>
    </w:p>
    <w:p w14:paraId="3F58A936" w14:textId="4FCB23BF"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w:t>
      </w:r>
      <w:r w:rsidR="0029541E" w:rsidRPr="004F525D">
        <w:rPr>
          <w:rFonts w:cstheme="minorHAnsi"/>
          <w:sz w:val="22"/>
          <w:szCs w:val="22"/>
        </w:rPr>
        <w:br/>
      </w:r>
      <w:r w:rsidRPr="004F525D">
        <w:rPr>
          <w:rFonts w:cstheme="minorHAnsi"/>
          <w:sz w:val="22"/>
          <w:szCs w:val="22"/>
        </w:rPr>
        <w:t>o niezatwierdzeniu wniosku wraz z uzasadnieniem.</w:t>
      </w:r>
    </w:p>
    <w:p w14:paraId="4760521C" w14:textId="4D0D5F4D"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W przypadku otrzymania przez Stronę informacji o niezatwierdzeniu wniosku lub częściowym zatwierdzeniu wniosku, Strona ta może ponownie wystąpić z wnioskiem, o którym mowa </w:t>
      </w:r>
      <w:r w:rsidR="0074118E" w:rsidRPr="004F525D">
        <w:rPr>
          <w:rFonts w:cstheme="minorHAnsi"/>
          <w:sz w:val="22"/>
          <w:szCs w:val="22"/>
        </w:rPr>
        <w:br/>
      </w:r>
      <w:r w:rsidRPr="004F525D">
        <w:rPr>
          <w:rFonts w:cstheme="minorHAnsi"/>
          <w:sz w:val="22"/>
          <w:szCs w:val="22"/>
        </w:rPr>
        <w:t>w ust. 9. W takim przypadku przepisy ust. 10 - 13 oraz 15 stosuje się odpowiednio.</w:t>
      </w:r>
    </w:p>
    <w:p w14:paraId="553ADFAD" w14:textId="4B5F8BBE"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Zawarcie aneksu nastąpi nie później niż w terminie </w:t>
      </w:r>
      <w:r w:rsidR="006C0B58" w:rsidRPr="004F525D">
        <w:rPr>
          <w:rFonts w:cstheme="minorHAnsi"/>
          <w:sz w:val="22"/>
          <w:szCs w:val="22"/>
        </w:rPr>
        <w:t>30</w:t>
      </w:r>
      <w:r w:rsidRPr="004F525D">
        <w:rPr>
          <w:rFonts w:cstheme="minorHAnsi"/>
          <w:sz w:val="22"/>
          <w:szCs w:val="22"/>
        </w:rPr>
        <w:t xml:space="preserve"> dni od dnia zatwierdzenia wniosku </w:t>
      </w:r>
      <w:r w:rsidR="0074118E" w:rsidRPr="004F525D">
        <w:rPr>
          <w:rFonts w:cstheme="minorHAnsi"/>
          <w:sz w:val="22"/>
          <w:szCs w:val="22"/>
        </w:rPr>
        <w:br/>
      </w:r>
      <w:r w:rsidRPr="004F525D">
        <w:rPr>
          <w:rFonts w:cstheme="minorHAnsi"/>
          <w:sz w:val="22"/>
          <w:szCs w:val="22"/>
        </w:rPr>
        <w:t>o dokonanie zmiany wysokości wynagrodzenia należnego Wykonawcy, ze skutkiem od dnia wprowadzenia zmian stanowiących podstawę podwyższenia wynagrodzenia.</w:t>
      </w:r>
    </w:p>
    <w:p w14:paraId="7A08605B" w14:textId="3C51AFE9" w:rsidR="006C0B58" w:rsidRPr="004F525D" w:rsidRDefault="006C0B58"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Strony zobowiązują się dokonać zmiany wysokości wynagrodzenia należnego Wykonawcy, </w:t>
      </w:r>
      <w:r w:rsidRPr="004F525D">
        <w:rPr>
          <w:rFonts w:cstheme="minorHAnsi"/>
          <w:sz w:val="22"/>
          <w:szCs w:val="22"/>
        </w:rPr>
        <w:br/>
        <w:t xml:space="preserve">o którym mowa w niniejszym paragrafie, poprzez zawarcie porozumienia zmieniającego </w:t>
      </w:r>
      <w:r w:rsidRPr="004F525D">
        <w:rPr>
          <w:rFonts w:cstheme="minorHAnsi"/>
          <w:sz w:val="22"/>
          <w:szCs w:val="22"/>
        </w:rPr>
        <w:br/>
        <w:t xml:space="preserve">do </w:t>
      </w:r>
      <w:r w:rsidR="009709A0" w:rsidRPr="004F525D">
        <w:rPr>
          <w:rFonts w:cstheme="minorHAnsi"/>
          <w:sz w:val="22"/>
          <w:szCs w:val="22"/>
        </w:rPr>
        <w:t>umow</w:t>
      </w:r>
      <w:r w:rsidRPr="004F525D">
        <w:rPr>
          <w:rFonts w:cstheme="minorHAnsi"/>
          <w:sz w:val="22"/>
          <w:szCs w:val="22"/>
        </w:rPr>
        <w:t xml:space="preserve">y w formie pisemnej pod rygorem nieważności, każdorazowo w przypadku zmiany ceny materiałów lub kosztów związanych z realizacją zamówienia. Zmiana wysokości Wynagrodzenia </w:t>
      </w:r>
      <w:r w:rsidR="009709A0" w:rsidRPr="004F525D">
        <w:rPr>
          <w:rFonts w:cstheme="minorHAnsi"/>
          <w:sz w:val="22"/>
          <w:szCs w:val="22"/>
        </w:rPr>
        <w:t>umow</w:t>
      </w:r>
      <w:r w:rsidRPr="004F525D">
        <w:rPr>
          <w:rFonts w:cstheme="minorHAnsi"/>
          <w:sz w:val="22"/>
          <w:szCs w:val="22"/>
        </w:rPr>
        <w:t xml:space="preserve">nego nastąpi na podstawie art. 439 ustawy </w:t>
      </w:r>
      <w:proofErr w:type="spellStart"/>
      <w:r w:rsidRPr="004F525D">
        <w:rPr>
          <w:rFonts w:cstheme="minorHAnsi"/>
          <w:sz w:val="22"/>
          <w:szCs w:val="22"/>
        </w:rPr>
        <w:t>Pzp</w:t>
      </w:r>
      <w:proofErr w:type="spellEnd"/>
      <w:r w:rsidRPr="004F525D">
        <w:rPr>
          <w:rFonts w:cstheme="minorHAnsi"/>
          <w:sz w:val="22"/>
          <w:szCs w:val="22"/>
        </w:rPr>
        <w:t>, zgodnie z poniższymi zasadami:</w:t>
      </w:r>
    </w:p>
    <w:p w14:paraId="2E657061" w14:textId="1DCF7390" w:rsidR="006C0B58" w:rsidRPr="004F525D" w:rsidRDefault="006C0B58" w:rsidP="005C763E">
      <w:pPr>
        <w:pStyle w:val="Teksttreci0"/>
        <w:numPr>
          <w:ilvl w:val="0"/>
          <w:numId w:val="30"/>
        </w:numPr>
        <w:tabs>
          <w:tab w:val="left" w:pos="851"/>
        </w:tabs>
        <w:spacing w:after="0"/>
        <w:ind w:left="851"/>
        <w:rPr>
          <w:rFonts w:cs="Calibri"/>
        </w:rPr>
      </w:pPr>
      <w:r w:rsidRPr="004F525D">
        <w:rPr>
          <w:rFonts w:ascii="Calibri" w:hAnsi="Calibri" w:cs="Calibri"/>
        </w:rPr>
        <w:t xml:space="preserve">zmiany mogą nastąpić nie wcześniej niż po upływie 6 miesięcy od </w:t>
      </w:r>
      <w:r w:rsidR="006A6FD8" w:rsidRPr="004F525D">
        <w:rPr>
          <w:rFonts w:ascii="Calibri" w:hAnsi="Calibri" w:cs="Calibri"/>
        </w:rPr>
        <w:t>dnia zawarcia umowy</w:t>
      </w:r>
      <w:r w:rsidR="0037374F" w:rsidRPr="004F525D">
        <w:rPr>
          <w:rFonts w:ascii="Calibri" w:hAnsi="Calibri" w:cs="Calibri"/>
        </w:rPr>
        <w:t xml:space="preserve"> </w:t>
      </w:r>
      <w:r w:rsidR="00125E55" w:rsidRPr="004F525D">
        <w:rPr>
          <w:rFonts w:ascii="Calibri" w:hAnsi="Calibri" w:cs="Calibri"/>
        </w:rPr>
        <w:br/>
      </w:r>
      <w:r w:rsidR="0037374F" w:rsidRPr="004F525D">
        <w:rPr>
          <w:rFonts w:ascii="Calibri" w:hAnsi="Calibri" w:cs="Calibri"/>
        </w:rPr>
        <w:t xml:space="preserve">(za wyjątkiem przypadków, w których zastosowanie znajdzie art. 439 ust. 3 ustawy </w:t>
      </w:r>
      <w:proofErr w:type="spellStart"/>
      <w:r w:rsidR="0037374F" w:rsidRPr="004F525D">
        <w:rPr>
          <w:rFonts w:ascii="Calibri" w:hAnsi="Calibri" w:cs="Calibri"/>
        </w:rPr>
        <w:t>Pzp</w:t>
      </w:r>
      <w:proofErr w:type="spellEnd"/>
      <w:r w:rsidR="0037374F" w:rsidRPr="004F525D">
        <w:rPr>
          <w:rFonts w:ascii="Calibri" w:hAnsi="Calibri" w:cs="Calibri"/>
        </w:rPr>
        <w:t>)</w:t>
      </w:r>
      <w:r w:rsidRPr="004F525D">
        <w:rPr>
          <w:rFonts w:ascii="Calibri" w:hAnsi="Calibri" w:cs="Calibri"/>
        </w:rPr>
        <w:t>;</w:t>
      </w:r>
    </w:p>
    <w:p w14:paraId="70218D8A" w14:textId="06BC3B80" w:rsidR="00F86A32" w:rsidRPr="004F525D" w:rsidRDefault="00F86A32" w:rsidP="005C763E">
      <w:pPr>
        <w:pStyle w:val="Teksttreci0"/>
        <w:numPr>
          <w:ilvl w:val="0"/>
          <w:numId w:val="30"/>
        </w:numPr>
        <w:tabs>
          <w:tab w:val="left" w:pos="851"/>
        </w:tabs>
        <w:spacing w:after="0"/>
        <w:ind w:left="851"/>
        <w:rPr>
          <w:rFonts w:cs="Calibri"/>
        </w:rPr>
      </w:pPr>
      <w:r w:rsidRPr="004F525D">
        <w:rPr>
          <w:rFonts w:ascii="Calibri" w:hAnsi="Calibri" w:cs="Calibri"/>
        </w:rPr>
        <w:t>Ponadto Strony ustalają następujące, dodatkowe warunki waloryzacji:</w:t>
      </w:r>
    </w:p>
    <w:p w14:paraId="455B0C91" w14:textId="6B4E660F" w:rsidR="00DC02B7" w:rsidRPr="004F525D" w:rsidRDefault="0079461A" w:rsidP="00D07D72">
      <w:pPr>
        <w:pStyle w:val="Teksttreci0"/>
        <w:numPr>
          <w:ilvl w:val="0"/>
          <w:numId w:val="31"/>
        </w:numPr>
        <w:tabs>
          <w:tab w:val="left" w:pos="709"/>
        </w:tabs>
        <w:spacing w:after="0"/>
        <w:ind w:left="1134" w:hanging="283"/>
        <w:rPr>
          <w:rFonts w:ascii="Calibri" w:hAnsi="Calibri" w:cs="Calibri"/>
        </w:rPr>
      </w:pPr>
      <w:r w:rsidRPr="004F525D">
        <w:rPr>
          <w:rFonts w:ascii="Calibri" w:hAnsi="Calibri" w:cs="Calibri"/>
        </w:rPr>
        <w:t xml:space="preserve">zmiana cen materiałów lub kosztów </w:t>
      </w:r>
      <w:r w:rsidR="00527CE6" w:rsidRPr="004F525D">
        <w:rPr>
          <w:rFonts w:ascii="Calibri" w:hAnsi="Calibri" w:cs="Calibri"/>
        </w:rPr>
        <w:t xml:space="preserve">związanych z realizacją umowy </w:t>
      </w:r>
      <w:r w:rsidRPr="004F525D">
        <w:rPr>
          <w:rFonts w:ascii="Calibri" w:hAnsi="Calibri" w:cs="Calibri"/>
        </w:rPr>
        <w:t xml:space="preserve">musi </w:t>
      </w:r>
      <w:r w:rsidR="00DC02B7" w:rsidRPr="004F525D">
        <w:rPr>
          <w:rFonts w:ascii="Calibri" w:hAnsi="Calibri" w:cs="Calibri"/>
        </w:rPr>
        <w:t xml:space="preserve">powodować </w:t>
      </w:r>
      <w:r w:rsidRPr="004F525D">
        <w:rPr>
          <w:rFonts w:ascii="Calibri" w:hAnsi="Calibri" w:cs="Calibri"/>
        </w:rPr>
        <w:t xml:space="preserve">wzrost lub zmniejszenie </w:t>
      </w:r>
      <w:r w:rsidR="00DC02B7" w:rsidRPr="004F525D">
        <w:rPr>
          <w:rFonts w:ascii="Calibri" w:hAnsi="Calibri" w:cs="Calibri"/>
        </w:rPr>
        <w:t xml:space="preserve">wartości całkowitego </w:t>
      </w:r>
      <w:r w:rsidRPr="004F525D">
        <w:rPr>
          <w:rFonts w:ascii="Calibri" w:hAnsi="Calibri" w:cs="Calibri"/>
        </w:rPr>
        <w:t>w</w:t>
      </w:r>
      <w:r w:rsidR="00DC02B7" w:rsidRPr="004F525D">
        <w:rPr>
          <w:rFonts w:ascii="Calibri" w:hAnsi="Calibri" w:cs="Calibri"/>
        </w:rPr>
        <w:t xml:space="preserve">ynagrodzenia </w:t>
      </w:r>
      <w:r w:rsidRPr="004F525D">
        <w:rPr>
          <w:rFonts w:ascii="Calibri" w:hAnsi="Calibri" w:cs="Calibri"/>
        </w:rPr>
        <w:t>Wykonawcy</w:t>
      </w:r>
      <w:r w:rsidR="00F203CD" w:rsidRPr="004F525D">
        <w:rPr>
          <w:rFonts w:ascii="Calibri" w:hAnsi="Calibri" w:cs="Calibri"/>
        </w:rPr>
        <w:t xml:space="preserve"> (§ 12 ust. 1 pkt 4)</w:t>
      </w:r>
      <w:r w:rsidR="00DC02B7" w:rsidRPr="004F525D">
        <w:rPr>
          <w:rFonts w:ascii="Calibri" w:hAnsi="Calibri" w:cs="Calibri"/>
        </w:rPr>
        <w:t xml:space="preserve"> </w:t>
      </w:r>
      <w:r w:rsidR="004F525D">
        <w:rPr>
          <w:rFonts w:ascii="Calibri" w:hAnsi="Calibri" w:cs="Calibri"/>
        </w:rPr>
        <w:br/>
      </w:r>
      <w:r w:rsidR="00DC02B7" w:rsidRPr="004F525D">
        <w:rPr>
          <w:rFonts w:ascii="Calibri" w:hAnsi="Calibri" w:cs="Calibri"/>
        </w:rPr>
        <w:t xml:space="preserve">o co najmniej </w:t>
      </w:r>
      <w:r w:rsidR="00F203CD" w:rsidRPr="004F525D">
        <w:rPr>
          <w:rFonts w:ascii="Calibri" w:hAnsi="Calibri" w:cs="Calibri"/>
        </w:rPr>
        <w:t>5</w:t>
      </w:r>
      <w:r w:rsidR="00DC02B7" w:rsidRPr="004F525D">
        <w:rPr>
          <w:rFonts w:ascii="Calibri" w:hAnsi="Calibri" w:cs="Calibri"/>
        </w:rPr>
        <w:t xml:space="preserve">% </w:t>
      </w:r>
      <w:r w:rsidR="00D07D72" w:rsidRPr="004F525D">
        <w:rPr>
          <w:rFonts w:ascii="Calibri" w:hAnsi="Calibri" w:cs="Calibri"/>
        </w:rPr>
        <w:t>w stosunku do cen i kosztów stojących u podstaw kalkulacji wynagrodzenia Wykonawcy wynikającego z oferty</w:t>
      </w:r>
      <w:r w:rsidR="00F86A32" w:rsidRPr="004F525D">
        <w:rPr>
          <w:rFonts w:ascii="Calibri" w:hAnsi="Calibri" w:cs="Calibri"/>
        </w:rPr>
        <w:t xml:space="preserve"> (w przypadku pierwszej waloryzacji) bądź w stosunku </w:t>
      </w:r>
      <w:r w:rsidR="004F525D">
        <w:rPr>
          <w:rFonts w:ascii="Calibri" w:hAnsi="Calibri" w:cs="Calibri"/>
        </w:rPr>
        <w:br/>
      </w:r>
      <w:r w:rsidR="00F86A32" w:rsidRPr="004F525D">
        <w:rPr>
          <w:rFonts w:ascii="Calibri" w:hAnsi="Calibri" w:cs="Calibri"/>
        </w:rPr>
        <w:t xml:space="preserve">do wartości ustalonej w drodze ostatniej waloryzacji dodatniej (w przypadku drugiej </w:t>
      </w:r>
      <w:r w:rsidR="004F525D">
        <w:rPr>
          <w:rFonts w:ascii="Calibri" w:hAnsi="Calibri" w:cs="Calibri"/>
        </w:rPr>
        <w:br/>
      </w:r>
      <w:r w:rsidR="00F86A32" w:rsidRPr="004F525D">
        <w:rPr>
          <w:rFonts w:ascii="Calibri" w:hAnsi="Calibri" w:cs="Calibri"/>
        </w:rPr>
        <w:t>i kolejnych waloryzacji)</w:t>
      </w:r>
      <w:r w:rsidR="00DC02B7" w:rsidRPr="004F525D">
        <w:rPr>
          <w:rFonts w:ascii="Calibri" w:hAnsi="Calibri" w:cs="Calibri"/>
        </w:rPr>
        <w:t>;</w:t>
      </w:r>
      <w:r w:rsidR="006C1EB2" w:rsidRPr="004F525D">
        <w:rPr>
          <w:rFonts w:ascii="Calibri" w:hAnsi="Calibri" w:cs="Calibri"/>
        </w:rPr>
        <w:t xml:space="preserve">  </w:t>
      </w:r>
    </w:p>
    <w:p w14:paraId="129D0CF2" w14:textId="43B3525D" w:rsidR="00AF3628" w:rsidRPr="004F525D" w:rsidRDefault="0079461A" w:rsidP="00AF3628">
      <w:pPr>
        <w:pStyle w:val="Teksttreci0"/>
        <w:numPr>
          <w:ilvl w:val="0"/>
          <w:numId w:val="31"/>
        </w:numPr>
        <w:tabs>
          <w:tab w:val="left" w:pos="709"/>
        </w:tabs>
        <w:spacing w:after="0"/>
        <w:ind w:left="1134" w:hanging="283"/>
        <w:rPr>
          <w:rFonts w:ascii="Calibri" w:hAnsi="Calibri" w:cs="Calibri"/>
        </w:rPr>
      </w:pPr>
      <w:r w:rsidRPr="004F525D">
        <w:rPr>
          <w:rFonts w:ascii="Calibri" w:hAnsi="Calibri" w:cs="Calibri"/>
        </w:rPr>
        <w:t>w momencie, gdy</w:t>
      </w:r>
      <w:r w:rsidR="006A6FD8" w:rsidRPr="004F525D">
        <w:rPr>
          <w:rFonts w:ascii="Calibri" w:hAnsi="Calibri" w:cs="Calibri"/>
        </w:rPr>
        <w:t xml:space="preserve"> ogłoszony przez Prezesa Głównego Urzędu Statystycznego </w:t>
      </w:r>
      <w:r w:rsidR="00DC02B7" w:rsidRPr="004F525D">
        <w:rPr>
          <w:rFonts w:ascii="Calibri" w:hAnsi="Calibri" w:cs="Calibri"/>
        </w:rPr>
        <w:br/>
      </w:r>
      <w:r w:rsidR="006A6FD8" w:rsidRPr="004F525D">
        <w:rPr>
          <w:rFonts w:ascii="Calibri" w:hAnsi="Calibri" w:cs="Calibri"/>
        </w:rPr>
        <w:t xml:space="preserve">na podstawie art. 25 ust. 11 ustawy z dnia 17 grudnia 1998 r. o emeryturach i rentach </w:t>
      </w:r>
      <w:r w:rsidR="0029541E" w:rsidRPr="004F525D">
        <w:rPr>
          <w:rFonts w:ascii="Calibri" w:hAnsi="Calibri" w:cs="Calibri"/>
        </w:rPr>
        <w:br/>
      </w:r>
      <w:r w:rsidR="006A6FD8" w:rsidRPr="004F525D">
        <w:rPr>
          <w:rFonts w:ascii="Calibri" w:hAnsi="Calibri" w:cs="Calibri"/>
        </w:rPr>
        <w:t>z Funduszu Ubezpieczeń Społecznych</w:t>
      </w:r>
      <w:r w:rsidR="00707C3D" w:rsidRPr="004F525D">
        <w:rPr>
          <w:rFonts w:ascii="Calibri" w:hAnsi="Calibri" w:cs="Calibri"/>
        </w:rPr>
        <w:t xml:space="preserve"> </w:t>
      </w:r>
      <w:r w:rsidR="00AF3628" w:rsidRPr="004F525D">
        <w:rPr>
          <w:rFonts w:ascii="Calibri" w:hAnsi="Calibri" w:cs="Calibri"/>
        </w:rPr>
        <w:t>kwartalny wskaźnik cen towarów i usług konsumpcyjnych wg. ostatniego opublikowanego odczytu</w:t>
      </w:r>
      <w:r w:rsidR="006D1D89" w:rsidRPr="004F525D">
        <w:rPr>
          <w:rFonts w:ascii="Calibri" w:hAnsi="Calibri" w:cs="Calibri"/>
        </w:rPr>
        <w:t xml:space="preserve"> (</w:t>
      </w:r>
      <w:r w:rsidR="00707C3D" w:rsidRPr="004F525D">
        <w:rPr>
          <w:rFonts w:ascii="Calibri" w:hAnsi="Calibri" w:cs="Calibri"/>
        </w:rPr>
        <w:t>za okres poprzedni=100</w:t>
      </w:r>
      <w:r w:rsidR="006D1D89" w:rsidRPr="004F525D">
        <w:rPr>
          <w:rFonts w:ascii="Calibri" w:hAnsi="Calibri" w:cs="Calibri"/>
        </w:rPr>
        <w:t>)</w:t>
      </w:r>
      <w:r w:rsidR="00AF3628" w:rsidRPr="004F525D">
        <w:rPr>
          <w:rFonts w:ascii="Calibri" w:hAnsi="Calibri" w:cs="Calibri"/>
        </w:rPr>
        <w:t xml:space="preserve"> na dzień składania wniosku o zmianę wynagrodzenia wzrośnie lub spadanie co najmniej o </w:t>
      </w:r>
      <w:r w:rsidR="006D1D89" w:rsidRPr="004F525D">
        <w:rPr>
          <w:rFonts w:ascii="Calibri" w:hAnsi="Calibri" w:cs="Calibri"/>
        </w:rPr>
        <w:t>5 pkt.</w:t>
      </w:r>
      <w:r w:rsidR="00AF3628" w:rsidRPr="004F525D">
        <w:rPr>
          <w:rFonts w:ascii="Calibri" w:hAnsi="Calibri" w:cs="Calibri"/>
        </w:rPr>
        <w:t xml:space="preserve"> </w:t>
      </w:r>
      <w:r w:rsidR="00707C3D" w:rsidRPr="004F525D">
        <w:rPr>
          <w:rFonts w:ascii="Calibri" w:hAnsi="Calibri" w:cs="Calibri"/>
        </w:rPr>
        <w:br/>
      </w:r>
      <w:r w:rsidR="00AF3628" w:rsidRPr="004F525D">
        <w:rPr>
          <w:rFonts w:ascii="Calibri" w:hAnsi="Calibri" w:cs="Calibri"/>
        </w:rPr>
        <w:t xml:space="preserve">w stosunku do odczytu opublikowanego dwa kwartały wstecz (np. jeżeli wniosek zostanie </w:t>
      </w:r>
      <w:r w:rsidR="00AF3628" w:rsidRPr="004F525D">
        <w:rPr>
          <w:rFonts w:ascii="Calibri" w:hAnsi="Calibri" w:cs="Calibri"/>
        </w:rPr>
        <w:lastRenderedPageBreak/>
        <w:t xml:space="preserve">złożony po opublikowaniu wskaźnika dla II kwartału 2024 roku, będzie on porównany </w:t>
      </w:r>
      <w:r w:rsidR="00707C3D" w:rsidRPr="004F525D">
        <w:rPr>
          <w:rFonts w:ascii="Calibri" w:hAnsi="Calibri" w:cs="Calibri"/>
        </w:rPr>
        <w:br/>
      </w:r>
      <w:r w:rsidR="00AF3628" w:rsidRPr="004F525D">
        <w:rPr>
          <w:rFonts w:ascii="Calibri" w:hAnsi="Calibri" w:cs="Calibri"/>
        </w:rPr>
        <w:t>z odczytem za IV kwartał 2023 r.);</w:t>
      </w:r>
    </w:p>
    <w:p w14:paraId="1B8C0C8C" w14:textId="092FF3BD" w:rsidR="00F203CD" w:rsidRPr="004F525D" w:rsidRDefault="00F203CD" w:rsidP="00F203CD">
      <w:pPr>
        <w:widowControl w:val="0"/>
        <w:numPr>
          <w:ilvl w:val="0"/>
          <w:numId w:val="31"/>
        </w:numPr>
        <w:shd w:val="clear" w:color="auto" w:fill="FFFFFF"/>
        <w:tabs>
          <w:tab w:val="left" w:pos="709"/>
        </w:tabs>
        <w:spacing w:line="300" w:lineRule="auto"/>
        <w:ind w:left="1134"/>
        <w:jc w:val="both"/>
        <w:rPr>
          <w:rFonts w:asciiTheme="majorHAnsi" w:eastAsia="Arial" w:hAnsiTheme="majorHAnsi" w:cstheme="majorHAnsi"/>
          <w:bCs w:val="0"/>
          <w:kern w:val="0"/>
          <w:sz w:val="22"/>
          <w:szCs w:val="22"/>
          <w:lang w:eastAsia="en-US"/>
        </w:rPr>
      </w:pPr>
      <w:r w:rsidRPr="004F525D">
        <w:rPr>
          <w:rFonts w:asciiTheme="majorHAnsi" w:eastAsia="Arial" w:hAnsiTheme="majorHAnsi" w:cstheme="majorHAnsi"/>
          <w:bCs w:val="0"/>
          <w:kern w:val="0"/>
          <w:sz w:val="22"/>
          <w:szCs w:val="22"/>
          <w:lang w:eastAsia="en-US"/>
        </w:rPr>
        <w:t xml:space="preserve">wynagrodzenie Wykonawcy zostanie zmienione w oparciu o wartość wzrostu lub spadku wskaźnika, o którym mowa powyżej przy czym wartość ta zostanie pomniejszona </w:t>
      </w:r>
      <w:r w:rsidRPr="004F525D">
        <w:rPr>
          <w:rFonts w:asciiTheme="majorHAnsi" w:eastAsia="Arial" w:hAnsiTheme="majorHAnsi" w:cstheme="majorHAnsi"/>
          <w:bCs w:val="0"/>
          <w:kern w:val="0"/>
          <w:sz w:val="22"/>
          <w:szCs w:val="22"/>
          <w:lang w:eastAsia="en-US"/>
        </w:rPr>
        <w:br/>
        <w:t xml:space="preserve">o 3 punkty (przykładowo: przyjęty wskaźnik wzrośnie o </w:t>
      </w:r>
      <w:r w:rsidR="00707C3D" w:rsidRPr="004F525D">
        <w:rPr>
          <w:rFonts w:asciiTheme="majorHAnsi" w:eastAsia="Arial" w:hAnsiTheme="majorHAnsi" w:cstheme="majorHAnsi"/>
          <w:bCs w:val="0"/>
          <w:kern w:val="0"/>
          <w:sz w:val="22"/>
          <w:szCs w:val="22"/>
          <w:lang w:eastAsia="en-US"/>
        </w:rPr>
        <w:t>6 pkt</w:t>
      </w:r>
      <w:r w:rsidRPr="004F525D">
        <w:rPr>
          <w:rFonts w:asciiTheme="majorHAnsi" w:eastAsia="Arial" w:hAnsiTheme="majorHAnsi" w:cstheme="majorHAnsi"/>
          <w:bCs w:val="0"/>
          <w:kern w:val="0"/>
          <w:sz w:val="22"/>
          <w:szCs w:val="22"/>
          <w:lang w:eastAsia="en-US"/>
        </w:rPr>
        <w:t xml:space="preserve"> wówczas wynagrodzenie wykonawcy będzie podlegało zwiększeniu o </w:t>
      </w:r>
      <w:r w:rsidR="00707C3D" w:rsidRPr="004F525D">
        <w:rPr>
          <w:rFonts w:asciiTheme="majorHAnsi" w:eastAsia="Arial" w:hAnsiTheme="majorHAnsi" w:cstheme="majorHAnsi"/>
          <w:bCs w:val="0"/>
          <w:kern w:val="0"/>
          <w:sz w:val="22"/>
          <w:szCs w:val="22"/>
          <w:lang w:eastAsia="en-US"/>
        </w:rPr>
        <w:t>3</w:t>
      </w:r>
      <w:r w:rsidRPr="004F525D">
        <w:rPr>
          <w:rFonts w:asciiTheme="majorHAnsi" w:eastAsia="Arial" w:hAnsiTheme="majorHAnsi" w:cstheme="majorHAnsi"/>
          <w:bCs w:val="0"/>
          <w:kern w:val="0"/>
          <w:sz w:val="22"/>
          <w:szCs w:val="22"/>
          <w:lang w:eastAsia="en-US"/>
        </w:rPr>
        <w:t>%, analogiczne działanie zostanie zastosowane w przypadku spadku wartości wskaźnika);</w:t>
      </w:r>
    </w:p>
    <w:p w14:paraId="729A7BEA" w14:textId="77777777" w:rsidR="00F203CD" w:rsidRPr="004F525D" w:rsidRDefault="00F203CD" w:rsidP="00F203CD">
      <w:pPr>
        <w:pStyle w:val="Teksttreci0"/>
        <w:numPr>
          <w:ilvl w:val="0"/>
          <w:numId w:val="30"/>
        </w:numPr>
        <w:tabs>
          <w:tab w:val="left" w:pos="851"/>
        </w:tabs>
        <w:spacing w:after="0"/>
        <w:ind w:left="851"/>
        <w:rPr>
          <w:rFonts w:ascii="Calibri" w:hAnsi="Calibri" w:cs="Calibri"/>
        </w:rPr>
      </w:pPr>
      <w:r w:rsidRPr="004F525D">
        <w:rPr>
          <w:rFonts w:ascii="Calibri" w:hAnsi="Calibri" w:cs="Calibri"/>
        </w:rPr>
        <w:t>w przypadku, gdyby powyższy wskaźnik przestał być dostępny, zastosowanie znajdzie inny, najbardziej zbliżony, wskaźnik publikowany przez Prezesa GUS;</w:t>
      </w:r>
    </w:p>
    <w:p w14:paraId="2B90B499" w14:textId="77777777" w:rsidR="00F203CD" w:rsidRPr="004F525D" w:rsidRDefault="00F203CD" w:rsidP="00F203CD">
      <w:pPr>
        <w:pStyle w:val="Teksttreci0"/>
        <w:numPr>
          <w:ilvl w:val="0"/>
          <w:numId w:val="30"/>
        </w:numPr>
        <w:tabs>
          <w:tab w:val="left" w:pos="851"/>
        </w:tabs>
        <w:spacing w:after="0"/>
        <w:ind w:left="851"/>
        <w:rPr>
          <w:rFonts w:ascii="Calibri" w:hAnsi="Calibri" w:cs="Calibri"/>
        </w:rPr>
      </w:pPr>
      <w:r w:rsidRPr="004F525D">
        <w:rPr>
          <w:rFonts w:ascii="Calibri" w:hAnsi="Calibri" w:cs="Calibri"/>
        </w:rPr>
        <w:t>zmiana nie może występować wcześniej niż 6 miesięcy od ostatniej zmiany wynagrodzenia spowodowanej zmianą ceny materiałów lub kosztów związanych z realizacją umowy. Strona umowy będzie zobowiązana pisemnie przedstawić szczegółową kalkulację uzasadniającą odpowiednio wzrost albo obniżenie kosztów;</w:t>
      </w:r>
    </w:p>
    <w:p w14:paraId="696D1D55" w14:textId="4C743406" w:rsidR="00F203CD" w:rsidRPr="004F525D" w:rsidRDefault="00F203CD" w:rsidP="00F203CD">
      <w:pPr>
        <w:pStyle w:val="Teksttreci0"/>
        <w:numPr>
          <w:ilvl w:val="0"/>
          <w:numId w:val="30"/>
        </w:numPr>
        <w:tabs>
          <w:tab w:val="left" w:pos="851"/>
        </w:tabs>
        <w:spacing w:after="0"/>
        <w:ind w:left="851"/>
        <w:rPr>
          <w:rFonts w:ascii="Calibri" w:hAnsi="Calibri" w:cs="Calibri"/>
        </w:rPr>
      </w:pPr>
      <w:r w:rsidRPr="004F525D">
        <w:rPr>
          <w:rFonts w:ascii="Calibri" w:hAnsi="Calibri" w:cs="Calibri"/>
        </w:rPr>
        <w:t>wszystkie zmiany nie mogą powodować zmiany wynagrodzenia Wykonawcy o więcej niż 10% wynagrodzenia wskazanego w § 12 ust. 1 pkt 4 w pierwotnej treści umowy;</w:t>
      </w:r>
    </w:p>
    <w:p w14:paraId="1A0B3839" w14:textId="5C037923" w:rsidR="00F203CD" w:rsidRPr="004F525D" w:rsidRDefault="00F203CD" w:rsidP="00F203CD">
      <w:pPr>
        <w:pStyle w:val="Teksttreci0"/>
        <w:numPr>
          <w:ilvl w:val="0"/>
          <w:numId w:val="30"/>
        </w:numPr>
        <w:tabs>
          <w:tab w:val="left" w:pos="851"/>
        </w:tabs>
        <w:spacing w:after="0"/>
        <w:ind w:left="851"/>
        <w:rPr>
          <w:rFonts w:ascii="Calibri" w:hAnsi="Calibri" w:cs="Calibri"/>
        </w:rPr>
      </w:pPr>
      <w:r w:rsidRPr="004F525D">
        <w:rPr>
          <w:rFonts w:ascii="Calibri" w:hAnsi="Calibri" w:cs="Calibri"/>
        </w:rPr>
        <w:t xml:space="preserve">Zamawiający </w:t>
      </w:r>
      <w:r w:rsidR="00D07D72" w:rsidRPr="004F525D">
        <w:rPr>
          <w:rFonts w:ascii="Calibri" w:hAnsi="Calibri" w:cs="Calibri"/>
        </w:rPr>
        <w:t>nie dopuszcza możliwości powielania czynników kosztotwórczych mających wpływ ma zmianę wynagrodzenia z tytułu wzrostu kosztów związanych z realizacją umowy, które uwzględnione zostały w zmianie dokonanej na podstawie ust. 1</w:t>
      </w:r>
      <w:r w:rsidRPr="004F525D">
        <w:rPr>
          <w:rFonts w:ascii="Calibri" w:hAnsi="Calibri" w:cs="Calibri"/>
        </w:rPr>
        <w:t>;</w:t>
      </w:r>
    </w:p>
    <w:p w14:paraId="3B789D3A" w14:textId="45B0267D" w:rsidR="00F203CD" w:rsidRPr="004F525D" w:rsidRDefault="00F203CD" w:rsidP="00F203CD">
      <w:pPr>
        <w:pStyle w:val="Teksttreci0"/>
        <w:numPr>
          <w:ilvl w:val="0"/>
          <w:numId w:val="30"/>
        </w:numPr>
        <w:tabs>
          <w:tab w:val="left" w:pos="851"/>
        </w:tabs>
        <w:spacing w:after="0"/>
        <w:ind w:left="851"/>
        <w:rPr>
          <w:rFonts w:ascii="Calibri" w:hAnsi="Calibri" w:cs="Calibri"/>
        </w:rPr>
      </w:pPr>
      <w:r w:rsidRPr="004F525D">
        <w:rPr>
          <w:rFonts w:ascii="Calibri" w:hAnsi="Calibri" w:cs="Calibri"/>
        </w:rPr>
        <w:t xml:space="preserve">w celu weryfikacji spełnienia przesłanki waloryzacji wynagrodzenia Wykonawca jest zobligowany do dokonania stosownych wyliczeń wpływu zmiany ceny materiałów lub kosztów związanych </w:t>
      </w:r>
      <w:r w:rsidRPr="004F525D">
        <w:rPr>
          <w:rFonts w:ascii="Calibri" w:hAnsi="Calibri" w:cs="Calibri"/>
        </w:rPr>
        <w:br/>
        <w:t xml:space="preserve">z realizacją umowy na wysokość stawek lub cen określonych w umowie i przekazania </w:t>
      </w:r>
      <w:r w:rsidRPr="004F525D">
        <w:rPr>
          <w:rFonts w:ascii="Calibri" w:hAnsi="Calibri" w:cs="Calibri"/>
        </w:rPr>
        <w:br/>
        <w:t xml:space="preserve">ich Zamawiającemu. Wykonawca opracuje co najmniej zestawienie obrazujące kwotę jaką </w:t>
      </w:r>
      <w:r w:rsidRPr="004F525D">
        <w:rPr>
          <w:rFonts w:ascii="Calibri" w:hAnsi="Calibri" w:cs="Calibri"/>
        </w:rPr>
        <w:br/>
        <w:t>w poszczególnych stawkach lub cenach stanowią koszty wynikające ze zmian ceny materiałów lub kosztów związanych z realizacją umowy. Zamawiający ma prawo weryfikacji wyliczeń przedstawionych przez Wykonawcę i zgłoszenia wobec nich uwag;</w:t>
      </w:r>
    </w:p>
    <w:p w14:paraId="1D348E98" w14:textId="77777777" w:rsidR="00F203CD" w:rsidRPr="004F525D" w:rsidRDefault="00F203CD" w:rsidP="00F203CD">
      <w:pPr>
        <w:pStyle w:val="Teksttreci0"/>
        <w:numPr>
          <w:ilvl w:val="0"/>
          <w:numId w:val="30"/>
        </w:numPr>
        <w:tabs>
          <w:tab w:val="left" w:pos="851"/>
        </w:tabs>
        <w:spacing w:after="0"/>
        <w:ind w:left="851"/>
        <w:rPr>
          <w:rFonts w:ascii="Calibri" w:hAnsi="Calibri" w:cs="Calibri"/>
        </w:rPr>
      </w:pPr>
      <w:r w:rsidRPr="004F525D">
        <w:rPr>
          <w:rFonts w:ascii="Calibri" w:hAnsi="Calibri" w:cs="Calibri"/>
        </w:rPr>
        <w:t>zmiany, o których mowa powyżej będą dokonywane zarówno w przypadku konieczności podwyższenia, jak i obniżenia stawek lub cen określonych w umowie;</w:t>
      </w:r>
    </w:p>
    <w:p w14:paraId="21F6E93F" w14:textId="4207E990" w:rsidR="006C0B58" w:rsidRPr="004F525D" w:rsidRDefault="006C0B58" w:rsidP="005C763E">
      <w:pPr>
        <w:pStyle w:val="Teksttreci0"/>
        <w:numPr>
          <w:ilvl w:val="0"/>
          <w:numId w:val="30"/>
        </w:numPr>
        <w:tabs>
          <w:tab w:val="left" w:pos="851"/>
        </w:tabs>
        <w:spacing w:after="0"/>
        <w:ind w:left="851"/>
        <w:rPr>
          <w:rFonts w:ascii="Calibri" w:hAnsi="Calibri" w:cs="Calibri"/>
        </w:rPr>
      </w:pPr>
      <w:r w:rsidRPr="004F525D">
        <w:rPr>
          <w:rFonts w:ascii="Calibri" w:hAnsi="Calibri" w:cs="Calibri"/>
        </w:rPr>
        <w:t xml:space="preserve">Wykonawca, którego wynagrodzenie zostało zmienione zobowiązany jest do zmiany wynagrodzenia przysługującym </w:t>
      </w:r>
      <w:r w:rsidR="00360D84" w:rsidRPr="004F525D">
        <w:rPr>
          <w:rFonts w:ascii="Calibri" w:hAnsi="Calibri" w:cs="Calibri"/>
        </w:rPr>
        <w:t>p</w:t>
      </w:r>
      <w:r w:rsidRPr="004F525D">
        <w:rPr>
          <w:rFonts w:ascii="Calibri" w:hAnsi="Calibri" w:cs="Calibri"/>
        </w:rPr>
        <w:t xml:space="preserve">odwykonawcom, z którym zawarł umowę, w zakresie odpowiadającym zmianom cen materiałów lub kosztów dotyczących zobowiązania </w:t>
      </w:r>
      <w:r w:rsidR="00360D84" w:rsidRPr="004F525D">
        <w:rPr>
          <w:rFonts w:ascii="Calibri" w:hAnsi="Calibri" w:cs="Calibri"/>
        </w:rPr>
        <w:t>p</w:t>
      </w:r>
      <w:r w:rsidRPr="004F525D">
        <w:rPr>
          <w:rFonts w:ascii="Calibri" w:hAnsi="Calibri" w:cs="Calibri"/>
        </w:rPr>
        <w:t>odwykonawców.</w:t>
      </w:r>
    </w:p>
    <w:p w14:paraId="5E8C36DE" w14:textId="0425FE37"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Postanowień umownych w zakresie waloryzacji nie stosuje się od chwili osiągnięcia limitu, </w:t>
      </w:r>
      <w:r w:rsidR="0074118E" w:rsidRPr="004F525D">
        <w:rPr>
          <w:rFonts w:cstheme="minorHAnsi"/>
          <w:sz w:val="22"/>
          <w:szCs w:val="22"/>
        </w:rPr>
        <w:br/>
      </w:r>
      <w:r w:rsidRPr="004F525D">
        <w:rPr>
          <w:rFonts w:cstheme="minorHAnsi"/>
          <w:sz w:val="22"/>
          <w:szCs w:val="22"/>
        </w:rPr>
        <w:t>o którym mowa w ust. 1</w:t>
      </w:r>
      <w:r w:rsidR="009E4630" w:rsidRPr="004F525D">
        <w:rPr>
          <w:rFonts w:cstheme="minorHAnsi"/>
          <w:sz w:val="22"/>
          <w:szCs w:val="22"/>
        </w:rPr>
        <w:t>6</w:t>
      </w:r>
      <w:r w:rsidRPr="004F525D">
        <w:rPr>
          <w:rFonts w:cstheme="minorHAnsi"/>
          <w:sz w:val="22"/>
          <w:szCs w:val="22"/>
        </w:rPr>
        <w:t xml:space="preserve"> pkt </w:t>
      </w:r>
      <w:r w:rsidR="0074118E" w:rsidRPr="004F525D">
        <w:rPr>
          <w:rFonts w:cstheme="minorHAnsi"/>
          <w:sz w:val="22"/>
          <w:szCs w:val="22"/>
        </w:rPr>
        <w:t>5</w:t>
      </w:r>
      <w:r w:rsidRPr="004F525D">
        <w:rPr>
          <w:rFonts w:cstheme="minorHAnsi"/>
          <w:sz w:val="22"/>
          <w:szCs w:val="22"/>
        </w:rPr>
        <w:t>).</w:t>
      </w:r>
    </w:p>
    <w:p w14:paraId="4421D896" w14:textId="1F4B836B" w:rsidR="00213731" w:rsidRPr="004F525D" w:rsidRDefault="00213731" w:rsidP="005C763E">
      <w:pPr>
        <w:numPr>
          <w:ilvl w:val="0"/>
          <w:numId w:val="40"/>
        </w:numPr>
        <w:spacing w:line="300" w:lineRule="auto"/>
        <w:ind w:left="426" w:hanging="426"/>
        <w:jc w:val="both"/>
        <w:rPr>
          <w:rFonts w:cstheme="minorHAnsi"/>
          <w:sz w:val="22"/>
          <w:szCs w:val="22"/>
        </w:rPr>
      </w:pPr>
      <w:r w:rsidRPr="004F525D">
        <w:rPr>
          <w:rFonts w:cstheme="minorHAnsi"/>
          <w:sz w:val="22"/>
          <w:szCs w:val="22"/>
        </w:rPr>
        <w:t xml:space="preserve">Jeżeli </w:t>
      </w:r>
      <w:r w:rsidR="009709A0" w:rsidRPr="004F525D">
        <w:rPr>
          <w:rFonts w:cstheme="minorHAnsi"/>
          <w:sz w:val="22"/>
          <w:szCs w:val="22"/>
        </w:rPr>
        <w:t>umow</w:t>
      </w:r>
      <w:r w:rsidRPr="004F525D">
        <w:rPr>
          <w:rFonts w:cstheme="minorHAnsi"/>
          <w:sz w:val="22"/>
          <w:szCs w:val="22"/>
        </w:rPr>
        <w:t xml:space="preserve">a została zawarta po upływie </w:t>
      </w:r>
      <w:r w:rsidR="007844E4" w:rsidRPr="004F525D">
        <w:rPr>
          <w:rFonts w:cstheme="minorHAnsi"/>
          <w:sz w:val="22"/>
          <w:szCs w:val="22"/>
        </w:rPr>
        <w:t>1</w:t>
      </w:r>
      <w:r w:rsidR="00251458" w:rsidRPr="004F525D">
        <w:rPr>
          <w:rFonts w:cstheme="minorHAnsi"/>
          <w:sz w:val="22"/>
          <w:szCs w:val="22"/>
        </w:rPr>
        <w:t>8</w:t>
      </w:r>
      <w:r w:rsidRPr="004F525D">
        <w:rPr>
          <w:rFonts w:cstheme="minorHAnsi"/>
          <w:sz w:val="22"/>
          <w:szCs w:val="22"/>
        </w:rPr>
        <w:t>0 dni od dnia upływu terminu składania ofert, początkowym terminem ustalenia zmiany wynagrodzenia jest dzień otwarcia ofert.</w:t>
      </w:r>
    </w:p>
    <w:p w14:paraId="242106C7" w14:textId="0AF3D383" w:rsidR="00213731" w:rsidRPr="00EA6925" w:rsidRDefault="00213731" w:rsidP="00F01E81">
      <w:pPr>
        <w:spacing w:line="300" w:lineRule="auto"/>
        <w:ind w:right="-51"/>
        <w:jc w:val="center"/>
        <w:rPr>
          <w:rFonts w:cstheme="minorHAnsi"/>
          <w:b/>
          <w:sz w:val="22"/>
          <w:szCs w:val="22"/>
        </w:rPr>
      </w:pPr>
    </w:p>
    <w:p w14:paraId="1C020E59" w14:textId="40F7DD39"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13 </w:t>
      </w:r>
    </w:p>
    <w:bookmarkEnd w:id="9"/>
    <w:p w14:paraId="15ED364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Kary umowne</w:t>
      </w:r>
    </w:p>
    <w:p w14:paraId="48487313" w14:textId="77777777"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Wykonawca zapłaci Zamawiającemu kary umowne:</w:t>
      </w:r>
    </w:p>
    <w:p w14:paraId="1E73709A" w14:textId="159520C9"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w:t>
      </w:r>
      <w:r w:rsidR="00A71E98" w:rsidRPr="00EA6925">
        <w:rPr>
          <w:rFonts w:eastAsia="Calibri" w:cstheme="minorHAnsi"/>
          <w:sz w:val="22"/>
          <w:szCs w:val="22"/>
        </w:rPr>
        <w:t xml:space="preserve">rozwiązania </w:t>
      </w:r>
      <w:r w:rsidR="0005446D">
        <w:rPr>
          <w:rFonts w:eastAsia="Calibri" w:cstheme="minorHAnsi"/>
          <w:sz w:val="22"/>
          <w:szCs w:val="22"/>
        </w:rPr>
        <w:t xml:space="preserve">umowy </w:t>
      </w:r>
      <w:r w:rsidRPr="00EA6925">
        <w:rPr>
          <w:rFonts w:eastAsia="Calibri" w:cstheme="minorHAnsi"/>
          <w:sz w:val="22"/>
          <w:szCs w:val="22"/>
        </w:rPr>
        <w:t xml:space="preserve">przez którąkolwiek ze Stron z winy Wykonawcy - w wysokości 20% wynagrodzenia brutto wskazanego w § 12 ust. 1 pkt </w:t>
      </w:r>
      <w:r w:rsidR="00C57316">
        <w:rPr>
          <w:rFonts w:eastAsia="Calibri" w:cstheme="minorHAnsi"/>
          <w:sz w:val="22"/>
          <w:szCs w:val="22"/>
        </w:rPr>
        <w:t>4</w:t>
      </w:r>
      <w:r w:rsidRPr="00EA6925">
        <w:rPr>
          <w:rFonts w:eastAsia="Calibri" w:cstheme="minorHAnsi"/>
          <w:sz w:val="22"/>
          <w:szCs w:val="22"/>
        </w:rPr>
        <w:t xml:space="preserve"> </w:t>
      </w:r>
      <w:r w:rsidR="009709A0" w:rsidRPr="00EA6925">
        <w:rPr>
          <w:rFonts w:eastAsia="Calibri" w:cstheme="minorHAnsi"/>
          <w:sz w:val="22"/>
          <w:szCs w:val="22"/>
        </w:rPr>
        <w:t>umow</w:t>
      </w:r>
      <w:r w:rsidRPr="00EA6925">
        <w:rPr>
          <w:rFonts w:eastAsia="Calibri" w:cstheme="minorHAnsi"/>
          <w:sz w:val="22"/>
          <w:szCs w:val="22"/>
        </w:rPr>
        <w:t>y;</w:t>
      </w:r>
    </w:p>
    <w:p w14:paraId="4DB38F79" w14:textId="72A8F269"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 rozpoczęciu świadczenia Usług </w:t>
      </w:r>
      <w:r w:rsidR="00C57316" w:rsidRPr="00EA6925">
        <w:rPr>
          <w:rFonts w:eastAsia="Calibri" w:cstheme="minorHAnsi"/>
          <w:sz w:val="22"/>
          <w:szCs w:val="22"/>
        </w:rPr>
        <w:t>–</w:t>
      </w:r>
      <w:r w:rsidR="00C57316">
        <w:rPr>
          <w:rFonts w:eastAsia="Calibri" w:cstheme="minorHAnsi"/>
          <w:sz w:val="22"/>
          <w:szCs w:val="22"/>
        </w:rPr>
        <w:t xml:space="preserve"> </w:t>
      </w:r>
      <w:r w:rsidRPr="00EA6925">
        <w:rPr>
          <w:rFonts w:eastAsia="Calibri" w:cstheme="minorHAnsi"/>
          <w:sz w:val="22"/>
          <w:szCs w:val="22"/>
        </w:rPr>
        <w:t xml:space="preserve">w wysokości </w:t>
      </w:r>
      <w:r w:rsidR="00C57316">
        <w:rPr>
          <w:rFonts w:eastAsia="Calibri" w:cstheme="minorHAnsi"/>
          <w:sz w:val="22"/>
          <w:szCs w:val="22"/>
        </w:rPr>
        <w:t>20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xml:space="preserve"> za każdy </w:t>
      </w:r>
      <w:r w:rsidR="0005446D">
        <w:rPr>
          <w:rFonts w:eastAsia="Calibri" w:cstheme="minorHAnsi"/>
          <w:sz w:val="22"/>
          <w:szCs w:val="22"/>
        </w:rPr>
        <w:t xml:space="preserve">pełen </w:t>
      </w:r>
      <w:r w:rsidRPr="00EA6925">
        <w:rPr>
          <w:rFonts w:eastAsia="Calibri" w:cstheme="minorHAnsi"/>
          <w:sz w:val="22"/>
          <w:szCs w:val="22"/>
        </w:rPr>
        <w:t>dzień zwłoki;</w:t>
      </w:r>
    </w:p>
    <w:p w14:paraId="7C93F264" w14:textId="300BF872"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lastRenderedPageBreak/>
        <w:t xml:space="preserve">za przerwę w świadczeniu Usług, z przyczyn zawinionych przez Wykonawcę </w:t>
      </w:r>
      <w:r w:rsidRPr="00EA6925">
        <w:rPr>
          <w:rFonts w:eastAsia="Calibri" w:cstheme="minorHAnsi"/>
          <w:sz w:val="22"/>
          <w:szCs w:val="22"/>
        </w:rPr>
        <w:br/>
        <w:t xml:space="preserve">– w wysokości </w:t>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xml:space="preserve"> za każdy </w:t>
      </w:r>
      <w:r w:rsidR="0005446D">
        <w:rPr>
          <w:rFonts w:eastAsia="Calibri" w:cstheme="minorHAnsi"/>
          <w:sz w:val="22"/>
          <w:szCs w:val="22"/>
        </w:rPr>
        <w:t xml:space="preserve">pełen </w:t>
      </w:r>
      <w:r w:rsidRPr="00EA6925">
        <w:rPr>
          <w:rFonts w:eastAsia="Calibri" w:cstheme="minorHAnsi"/>
          <w:sz w:val="22"/>
          <w:szCs w:val="22"/>
        </w:rPr>
        <w:t>dzień przerwy;</w:t>
      </w:r>
    </w:p>
    <w:p w14:paraId="52C6D393" w14:textId="4B1DF81E"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 usunięciu nieprawidłowości w okresie wykonywania przedmiotu </w:t>
      </w:r>
      <w:r w:rsidR="009709A0" w:rsidRPr="00EA6925">
        <w:rPr>
          <w:rFonts w:eastAsia="Calibri" w:cstheme="minorHAnsi"/>
          <w:sz w:val="22"/>
          <w:szCs w:val="22"/>
        </w:rPr>
        <w:t>umow</w:t>
      </w:r>
      <w:r w:rsidRPr="00EA6925">
        <w:rPr>
          <w:rFonts w:eastAsia="Calibri" w:cstheme="minorHAnsi"/>
          <w:sz w:val="22"/>
          <w:szCs w:val="22"/>
        </w:rPr>
        <w:t>y</w:t>
      </w:r>
      <w:r w:rsidR="006F664E" w:rsidRPr="00EA6925">
        <w:rPr>
          <w:rFonts w:eastAsia="Calibri" w:cstheme="minorHAnsi"/>
          <w:sz w:val="22"/>
          <w:szCs w:val="22"/>
        </w:rPr>
        <w:t xml:space="preserve">, z przyczyn zawinionych przez Wykonawcę </w:t>
      </w:r>
      <w:r w:rsidRPr="00EA6925">
        <w:rPr>
          <w:rFonts w:eastAsia="Calibri" w:cstheme="minorHAnsi"/>
          <w:sz w:val="22"/>
          <w:szCs w:val="22"/>
        </w:rPr>
        <w:t xml:space="preserve">– w wysokości </w:t>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00C57316" w:rsidRPr="00EA6925">
        <w:rPr>
          <w:rFonts w:eastAsia="Calibri" w:cstheme="minorHAnsi"/>
          <w:sz w:val="22"/>
          <w:szCs w:val="22"/>
        </w:rPr>
        <w:t xml:space="preserve"> </w:t>
      </w:r>
      <w:r w:rsidRPr="00EA6925">
        <w:rPr>
          <w:rFonts w:eastAsia="Calibri" w:cstheme="minorHAnsi"/>
          <w:sz w:val="22"/>
          <w:szCs w:val="22"/>
        </w:rPr>
        <w:t>za każdy rozpoczęty dzień zwłoki licząc od dnia następnego po dniu wyznaczonym na usunięcie nieprawidłowości;</w:t>
      </w:r>
    </w:p>
    <w:p w14:paraId="30AF81F3" w14:textId="3E7AB27E"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stwierdzenie rażących zaniedbań w realizacji przedmiotu </w:t>
      </w:r>
      <w:r w:rsidR="009709A0" w:rsidRPr="00EA6925">
        <w:rPr>
          <w:rFonts w:eastAsia="Calibri" w:cstheme="minorHAnsi"/>
          <w:sz w:val="22"/>
          <w:szCs w:val="22"/>
        </w:rPr>
        <w:t>umow</w:t>
      </w:r>
      <w:r w:rsidRPr="00EA6925">
        <w:rPr>
          <w:rFonts w:eastAsia="Calibri" w:cstheme="minorHAnsi"/>
          <w:sz w:val="22"/>
          <w:szCs w:val="22"/>
        </w:rPr>
        <w:t>y, w tym w szczególności w przypadku trzykrotnego powtórzenia się</w:t>
      </w:r>
      <w:r w:rsidR="0005446D">
        <w:rPr>
          <w:rFonts w:eastAsia="Calibri" w:cstheme="minorHAnsi"/>
          <w:sz w:val="22"/>
          <w:szCs w:val="22"/>
        </w:rPr>
        <w:t xml:space="preserve"> tej samej</w:t>
      </w:r>
      <w:r w:rsidRPr="00EA6925">
        <w:rPr>
          <w:rFonts w:eastAsia="Calibri" w:cstheme="minorHAnsi"/>
          <w:sz w:val="22"/>
          <w:szCs w:val="22"/>
        </w:rPr>
        <w:t xml:space="preserve"> nieprawidłowości w świadczeniu Usług </w:t>
      </w:r>
      <w:r w:rsidR="00C46421">
        <w:rPr>
          <w:rFonts w:eastAsia="Calibri" w:cstheme="minorHAnsi"/>
          <w:sz w:val="22"/>
          <w:szCs w:val="22"/>
        </w:rPr>
        <w:br/>
      </w:r>
      <w:r w:rsidRPr="00EA6925">
        <w:rPr>
          <w:rFonts w:eastAsia="Calibri" w:cstheme="minorHAnsi"/>
          <w:sz w:val="22"/>
          <w:szCs w:val="22"/>
        </w:rPr>
        <w:t xml:space="preserve">– w wysokości </w:t>
      </w:r>
      <w:r w:rsidR="00C57316">
        <w:rPr>
          <w:rFonts w:eastAsia="Calibri" w:cstheme="minorHAnsi"/>
          <w:sz w:val="22"/>
          <w:szCs w:val="22"/>
        </w:rPr>
        <w:t>20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w:t>
      </w:r>
    </w:p>
    <w:p w14:paraId="58190F0F" w14:textId="16D1FDC5"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niedopełnienie wymogu zatrudniania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na podstawie umowy o pracę w rozumieniu przepisów Kodeksu Pracy (względem których zgodnie </w:t>
      </w:r>
      <w:r w:rsidRPr="00EA6925">
        <w:rPr>
          <w:rFonts w:eastAsia="Calibri" w:cstheme="minorHAnsi"/>
          <w:sz w:val="22"/>
          <w:szCs w:val="22"/>
        </w:rPr>
        <w:br/>
        <w:t xml:space="preserve">z </w:t>
      </w:r>
      <w:r w:rsidR="009709A0" w:rsidRPr="00EA6925">
        <w:rPr>
          <w:rFonts w:eastAsia="Calibri" w:cstheme="minorHAnsi"/>
          <w:sz w:val="22"/>
          <w:szCs w:val="22"/>
        </w:rPr>
        <w:t>umow</w:t>
      </w:r>
      <w:r w:rsidRPr="00EA6925">
        <w:rPr>
          <w:rFonts w:eastAsia="Calibri" w:cstheme="minorHAnsi"/>
          <w:sz w:val="22"/>
          <w:szCs w:val="22"/>
        </w:rPr>
        <w:t>ą taki wymóg obowiązuje) – w wysokości kwoty minimalnego wynagrodzenia za pracę</w:t>
      </w:r>
      <w:r w:rsidR="00C57316">
        <w:rPr>
          <w:rFonts w:eastAsia="Calibri" w:cstheme="minorHAnsi"/>
          <w:sz w:val="22"/>
          <w:szCs w:val="22"/>
        </w:rPr>
        <w:t xml:space="preserve"> </w:t>
      </w:r>
      <w:r w:rsidRPr="00EA6925">
        <w:rPr>
          <w:rFonts w:eastAsia="Calibri" w:cstheme="minorHAnsi"/>
          <w:sz w:val="22"/>
          <w:szCs w:val="22"/>
        </w:rPr>
        <w:t xml:space="preserve">ustalonego na podstawie przepisów o minimalnym wynagrodzeniu za pracę (obowiązujących </w:t>
      </w:r>
      <w:r w:rsidR="00C57316">
        <w:rPr>
          <w:rFonts w:eastAsia="Calibri" w:cstheme="minorHAnsi"/>
          <w:sz w:val="22"/>
          <w:szCs w:val="22"/>
        </w:rPr>
        <w:br/>
      </w:r>
      <w:r w:rsidRPr="00EA6925">
        <w:rPr>
          <w:rFonts w:eastAsia="Calibri" w:cstheme="minorHAnsi"/>
          <w:sz w:val="22"/>
          <w:szCs w:val="22"/>
        </w:rPr>
        <w:t xml:space="preserve">w chwili stwierdzenia przez Zamawiającego niedopełnienia przez Wykonawcę wymogu zatrudniania </w:t>
      </w:r>
      <w:r w:rsidR="0074118E" w:rsidRPr="00EA6925">
        <w:rPr>
          <w:rFonts w:eastAsia="Calibri" w:cstheme="minorHAnsi"/>
          <w:sz w:val="22"/>
          <w:szCs w:val="22"/>
        </w:rPr>
        <w:t>pracown</w:t>
      </w:r>
      <w:r w:rsidRPr="00EA6925">
        <w:rPr>
          <w:rFonts w:eastAsia="Calibri" w:cstheme="minorHAnsi"/>
          <w:sz w:val="22"/>
          <w:szCs w:val="22"/>
        </w:rPr>
        <w:t xml:space="preserve">ików świadczących Usługi na podstawie umowy o pracę w rozumieniu przepisów Kodeksu Pracy) oraz liczby miesięcy w okresie realizacji </w:t>
      </w:r>
      <w:r w:rsidR="009709A0" w:rsidRPr="00EA6925">
        <w:rPr>
          <w:rFonts w:eastAsia="Calibri" w:cstheme="minorHAnsi"/>
          <w:sz w:val="22"/>
          <w:szCs w:val="22"/>
        </w:rPr>
        <w:t>umow</w:t>
      </w:r>
      <w:r w:rsidRPr="00EA6925">
        <w:rPr>
          <w:rFonts w:eastAsia="Calibri" w:cstheme="minorHAnsi"/>
          <w:sz w:val="22"/>
          <w:szCs w:val="22"/>
        </w:rPr>
        <w:t xml:space="preserve">y, w których nie dopełniono przedmiotowego wymogu – za każdego takiego </w:t>
      </w:r>
      <w:r w:rsidR="0074118E" w:rsidRPr="00EA6925">
        <w:rPr>
          <w:rFonts w:eastAsia="Calibri" w:cstheme="minorHAnsi"/>
          <w:sz w:val="22"/>
          <w:szCs w:val="22"/>
        </w:rPr>
        <w:t xml:space="preserve">pracownika </w:t>
      </w:r>
      <w:r w:rsidRPr="00EA6925">
        <w:rPr>
          <w:rFonts w:eastAsia="Calibri" w:cstheme="minorHAnsi"/>
          <w:sz w:val="22"/>
          <w:szCs w:val="22"/>
        </w:rPr>
        <w:t>świadczącego Usługi;</w:t>
      </w:r>
    </w:p>
    <w:p w14:paraId="54638CBD" w14:textId="107C8353"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brak możliwości kontaktu z Koordynatorem, jeżeli taka sytuacja miała miejsce </w:t>
      </w:r>
      <w:r w:rsidRPr="00EA6925">
        <w:rPr>
          <w:rFonts w:eastAsia="Calibri" w:cstheme="minorHAnsi"/>
          <w:sz w:val="22"/>
          <w:szCs w:val="22"/>
        </w:rPr>
        <w:br/>
        <w:t xml:space="preserve">co najmniej trzykrotnie w ciągu danego okresu rozliczeniowego (miesiąca) - w wysokości </w:t>
      </w:r>
      <w:r w:rsidR="00F203CD">
        <w:rPr>
          <w:rFonts w:eastAsia="Calibri" w:cstheme="minorHAnsi"/>
          <w:sz w:val="22"/>
          <w:szCs w:val="22"/>
        </w:rPr>
        <w:br/>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w:t>
      </w:r>
    </w:p>
    <w:p w14:paraId="0A1B03C8" w14:textId="5AA5ED42"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 przekazaniu dokumentów lub niewywiązanie się z obowiązku dostarczenia dokumentów, o których mowa w § 4 i § 5 - w wysokości </w:t>
      </w:r>
      <w:r w:rsidR="00C57316">
        <w:rPr>
          <w:rFonts w:eastAsia="Calibri" w:cstheme="minorHAnsi"/>
          <w:sz w:val="22"/>
          <w:szCs w:val="22"/>
        </w:rPr>
        <w:t>10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xml:space="preserve"> za każdy taki stwierdzony przypadek;</w:t>
      </w:r>
    </w:p>
    <w:p w14:paraId="496CD052" w14:textId="2EB56ED7"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nieprzedłożenia przez Wykonawcę dowodu zawarcia umowy ubezpieczenia, warunków odpowiedzialności ubezpieczyciela lub dowodu opłacenia składki - w wysokości </w:t>
      </w:r>
      <w:r w:rsidR="00F203CD">
        <w:rPr>
          <w:rFonts w:eastAsia="Calibri" w:cstheme="minorHAnsi"/>
          <w:sz w:val="22"/>
          <w:szCs w:val="22"/>
        </w:rPr>
        <w:br/>
      </w:r>
      <w:r w:rsidR="00C57316">
        <w:rPr>
          <w:rFonts w:eastAsia="Calibri" w:cstheme="minorHAnsi"/>
          <w:sz w:val="22"/>
          <w:szCs w:val="22"/>
        </w:rPr>
        <w:t>20</w:t>
      </w:r>
      <w:r w:rsidR="00F203CD">
        <w:rPr>
          <w:rFonts w:eastAsia="Calibri" w:cstheme="minorHAnsi"/>
          <w:sz w:val="22"/>
          <w:szCs w:val="22"/>
        </w:rPr>
        <w:t xml:space="preserve"> </w:t>
      </w:r>
      <w:r w:rsidR="00C57316">
        <w:rPr>
          <w:rFonts w:eastAsia="Calibri" w:cstheme="minorHAnsi"/>
          <w:sz w:val="22"/>
          <w:szCs w:val="22"/>
        </w:rPr>
        <w:t>000,00 zł</w:t>
      </w:r>
      <w:r w:rsidRPr="00EA6925">
        <w:rPr>
          <w:rFonts w:eastAsia="Calibri" w:cstheme="minorHAnsi"/>
          <w:sz w:val="22"/>
          <w:szCs w:val="22"/>
        </w:rPr>
        <w:t>. Kara może zostać ponowiona po każdym wezwaniu Wykonawcy do wykonania tego obowiązku, jeżeli Wykonawca w dalszym ciągu nie przedłoży wymaganych dokumentów;</w:t>
      </w:r>
    </w:p>
    <w:p w14:paraId="6E80AA42" w14:textId="4D5F813F"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za zwłokę </w:t>
      </w:r>
      <w:r w:rsidR="0005446D">
        <w:rPr>
          <w:rFonts w:eastAsia="Calibri" w:cstheme="minorHAnsi"/>
          <w:sz w:val="22"/>
          <w:szCs w:val="22"/>
        </w:rPr>
        <w:t xml:space="preserve">w </w:t>
      </w:r>
      <w:r w:rsidRPr="00EA6925">
        <w:rPr>
          <w:rFonts w:eastAsia="Calibri" w:cstheme="minorHAnsi"/>
          <w:sz w:val="22"/>
          <w:szCs w:val="22"/>
        </w:rPr>
        <w:t>przyj</w:t>
      </w:r>
      <w:r w:rsidR="0005446D">
        <w:rPr>
          <w:rFonts w:eastAsia="Calibri" w:cstheme="minorHAnsi"/>
          <w:sz w:val="22"/>
          <w:szCs w:val="22"/>
        </w:rPr>
        <w:t>eździe</w:t>
      </w:r>
      <w:r w:rsidRPr="00EA6925">
        <w:rPr>
          <w:rFonts w:eastAsia="Calibri" w:cstheme="minorHAnsi"/>
          <w:sz w:val="22"/>
          <w:szCs w:val="22"/>
        </w:rPr>
        <w:t xml:space="preserve"> </w:t>
      </w:r>
      <w:r w:rsidR="006F664E" w:rsidRPr="00EA6925">
        <w:rPr>
          <w:rFonts w:eastAsia="Calibri" w:cstheme="minorHAnsi"/>
          <w:sz w:val="22"/>
          <w:szCs w:val="22"/>
        </w:rPr>
        <w:t>patrolu interwencyjnego</w:t>
      </w:r>
      <w:r w:rsidRPr="00EA6925">
        <w:rPr>
          <w:rFonts w:eastAsia="Calibri" w:cstheme="minorHAnsi"/>
          <w:sz w:val="22"/>
          <w:szCs w:val="22"/>
        </w:rPr>
        <w:t xml:space="preserve"> w wysokości </w:t>
      </w:r>
      <w:r w:rsidR="002F66D6">
        <w:rPr>
          <w:rFonts w:eastAsia="Calibri" w:cstheme="minorHAnsi"/>
          <w:sz w:val="22"/>
          <w:szCs w:val="22"/>
        </w:rPr>
        <w:t>1</w:t>
      </w:r>
      <w:r w:rsidR="00F203CD">
        <w:rPr>
          <w:rFonts w:eastAsia="Calibri" w:cstheme="minorHAnsi"/>
          <w:sz w:val="22"/>
          <w:szCs w:val="22"/>
        </w:rPr>
        <w:t xml:space="preserve"> </w:t>
      </w:r>
      <w:r w:rsidR="002F66D6">
        <w:rPr>
          <w:rFonts w:eastAsia="Calibri" w:cstheme="minorHAnsi"/>
          <w:sz w:val="22"/>
          <w:szCs w:val="22"/>
        </w:rPr>
        <w:t>0</w:t>
      </w:r>
      <w:r w:rsidRPr="00EA6925">
        <w:rPr>
          <w:rFonts w:eastAsia="Calibri" w:cstheme="minorHAnsi"/>
          <w:sz w:val="22"/>
          <w:szCs w:val="22"/>
        </w:rPr>
        <w:t xml:space="preserve">00,00 zł za każde rozpoczęte </w:t>
      </w:r>
      <w:r w:rsidR="0038614F">
        <w:rPr>
          <w:rFonts w:eastAsia="Calibri" w:cstheme="minorHAnsi"/>
          <w:sz w:val="22"/>
          <w:szCs w:val="22"/>
        </w:rPr>
        <w:br/>
      </w:r>
      <w:r w:rsidRPr="00EA6925">
        <w:rPr>
          <w:rFonts w:eastAsia="Calibri" w:cstheme="minorHAnsi"/>
          <w:sz w:val="22"/>
          <w:szCs w:val="22"/>
        </w:rPr>
        <w:t>5 min</w:t>
      </w:r>
      <w:r w:rsidR="0005446D">
        <w:rPr>
          <w:rFonts w:eastAsia="Calibri" w:cstheme="minorHAnsi"/>
          <w:sz w:val="22"/>
          <w:szCs w:val="22"/>
        </w:rPr>
        <w:t xml:space="preserve"> zwłoki</w:t>
      </w:r>
      <w:r w:rsidRPr="00EA6925">
        <w:rPr>
          <w:rFonts w:eastAsia="Calibri" w:cstheme="minorHAnsi"/>
          <w:sz w:val="22"/>
          <w:szCs w:val="22"/>
        </w:rPr>
        <w:t xml:space="preserve"> ponad czas określony w formularzu oferty i wynoszący </w:t>
      </w:r>
      <w:r w:rsidRPr="00EA6925">
        <w:rPr>
          <w:rFonts w:eastAsia="Calibri" w:cstheme="minorHAnsi"/>
          <w:b/>
          <w:bCs w:val="0"/>
          <w:sz w:val="22"/>
          <w:szCs w:val="22"/>
        </w:rPr>
        <w:t>….. minut</w:t>
      </w:r>
      <w:r w:rsidRPr="00EA6925">
        <w:rPr>
          <w:rFonts w:eastAsia="Calibri" w:cstheme="minorHAnsi"/>
          <w:sz w:val="22"/>
          <w:szCs w:val="22"/>
        </w:rPr>
        <w:t xml:space="preserve">. Maksymalna wysokość kary z powyższego tytułu nie może przekroczyć </w:t>
      </w:r>
      <w:r w:rsidR="0005446D">
        <w:rPr>
          <w:rFonts w:eastAsia="Calibri" w:cstheme="minorHAnsi"/>
          <w:sz w:val="22"/>
          <w:szCs w:val="22"/>
        </w:rPr>
        <w:t>5</w:t>
      </w:r>
      <w:r w:rsidR="00F203CD">
        <w:rPr>
          <w:rFonts w:eastAsia="Calibri" w:cstheme="minorHAnsi"/>
          <w:sz w:val="22"/>
          <w:szCs w:val="22"/>
        </w:rPr>
        <w:t xml:space="preserve"> </w:t>
      </w:r>
      <w:r w:rsidR="002F66D6">
        <w:rPr>
          <w:rFonts w:eastAsia="Calibri" w:cstheme="minorHAnsi"/>
          <w:sz w:val="22"/>
          <w:szCs w:val="22"/>
        </w:rPr>
        <w:t>0</w:t>
      </w:r>
      <w:r w:rsidRPr="00EA6925">
        <w:rPr>
          <w:rFonts w:eastAsia="Calibri" w:cstheme="minorHAnsi"/>
          <w:sz w:val="22"/>
          <w:szCs w:val="22"/>
        </w:rPr>
        <w:t>00,00 zł za jeden przyjazd</w:t>
      </w:r>
      <w:r w:rsidR="002F66D6">
        <w:rPr>
          <w:rFonts w:eastAsia="Calibri" w:cstheme="minorHAnsi"/>
          <w:sz w:val="22"/>
          <w:szCs w:val="22"/>
        </w:rPr>
        <w:t>;</w:t>
      </w:r>
    </w:p>
    <w:p w14:paraId="5910A953" w14:textId="77777777" w:rsidR="00F01E81" w:rsidRPr="00EA6925" w:rsidRDefault="00F01E81" w:rsidP="005C763E">
      <w:pPr>
        <w:numPr>
          <w:ilvl w:val="0"/>
          <w:numId w:val="26"/>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za każdy przypadek stwierdzenia uchybienia polegającego na:</w:t>
      </w:r>
    </w:p>
    <w:p w14:paraId="6F3CBF06" w14:textId="612C3E18" w:rsidR="00F01E81" w:rsidRPr="00EA6925" w:rsidRDefault="00F01E81" w:rsidP="005C763E">
      <w:pPr>
        <w:numPr>
          <w:ilvl w:val="1"/>
          <w:numId w:val="26"/>
        </w:numPr>
        <w:spacing w:line="300" w:lineRule="auto"/>
        <w:ind w:left="1276"/>
        <w:jc w:val="both"/>
        <w:rPr>
          <w:rFonts w:cstheme="minorHAnsi"/>
          <w:sz w:val="22"/>
          <w:szCs w:val="22"/>
        </w:rPr>
      </w:pPr>
      <w:r w:rsidRPr="00EA6925">
        <w:rPr>
          <w:rFonts w:cstheme="minorHAnsi"/>
          <w:sz w:val="22"/>
          <w:szCs w:val="22"/>
        </w:rPr>
        <w:t xml:space="preserve">przebywaniu </w:t>
      </w:r>
      <w:r w:rsidR="0074118E" w:rsidRPr="00EA6925">
        <w:rPr>
          <w:rFonts w:cstheme="minorHAnsi"/>
          <w:sz w:val="22"/>
          <w:szCs w:val="22"/>
        </w:rPr>
        <w:t>pracown</w:t>
      </w:r>
      <w:r w:rsidRPr="00EA6925">
        <w:rPr>
          <w:rFonts w:cstheme="minorHAnsi"/>
          <w:sz w:val="22"/>
          <w:szCs w:val="22"/>
        </w:rPr>
        <w:t>ika świadczącego Usługi w trakcie realizacji Usług po spożyciu lub pod wpływem alkoholu lub środków odurzających, psychotropowych;</w:t>
      </w:r>
    </w:p>
    <w:p w14:paraId="08793C46" w14:textId="0CD1F7CD" w:rsidR="00F01E81" w:rsidRPr="00EA6925" w:rsidRDefault="00F01E81" w:rsidP="005C763E">
      <w:pPr>
        <w:numPr>
          <w:ilvl w:val="1"/>
          <w:numId w:val="26"/>
        </w:numPr>
        <w:spacing w:line="300" w:lineRule="auto"/>
        <w:ind w:left="1276"/>
        <w:jc w:val="both"/>
        <w:rPr>
          <w:rFonts w:cstheme="minorHAnsi"/>
          <w:sz w:val="22"/>
          <w:szCs w:val="22"/>
        </w:rPr>
      </w:pPr>
      <w:r w:rsidRPr="00EA6925">
        <w:rPr>
          <w:rFonts w:cstheme="minorHAnsi"/>
          <w:sz w:val="22"/>
          <w:szCs w:val="22"/>
        </w:rPr>
        <w:t xml:space="preserve">niewykonaniu przez </w:t>
      </w:r>
      <w:r w:rsidR="0074118E" w:rsidRPr="00EA6925">
        <w:rPr>
          <w:rFonts w:cstheme="minorHAnsi"/>
          <w:sz w:val="22"/>
          <w:szCs w:val="22"/>
        </w:rPr>
        <w:t>pracown</w:t>
      </w:r>
      <w:r w:rsidRPr="00EA6925">
        <w:rPr>
          <w:rFonts w:cstheme="minorHAnsi"/>
          <w:sz w:val="22"/>
          <w:szCs w:val="22"/>
        </w:rPr>
        <w:t>ika świadczącego Usługi poleceń Zamawiającego odnośnie bezpieczeństwa;</w:t>
      </w:r>
    </w:p>
    <w:p w14:paraId="2E09FCE8" w14:textId="17089BF8" w:rsidR="00F01E81" w:rsidRPr="00EA6925" w:rsidRDefault="00F01E81" w:rsidP="005C763E">
      <w:pPr>
        <w:numPr>
          <w:ilvl w:val="1"/>
          <w:numId w:val="26"/>
        </w:numPr>
        <w:spacing w:line="300" w:lineRule="auto"/>
        <w:ind w:left="1276"/>
        <w:jc w:val="both"/>
        <w:rPr>
          <w:rFonts w:cstheme="minorHAnsi"/>
          <w:sz w:val="22"/>
          <w:szCs w:val="22"/>
        </w:rPr>
      </w:pPr>
      <w:r w:rsidRPr="00EA6925">
        <w:rPr>
          <w:rFonts w:cstheme="minorHAnsi"/>
          <w:sz w:val="22"/>
          <w:szCs w:val="22"/>
        </w:rPr>
        <w:t xml:space="preserve">nieprzestrzeganiu przez </w:t>
      </w:r>
      <w:r w:rsidR="0074118E" w:rsidRPr="00EA6925">
        <w:rPr>
          <w:rFonts w:cstheme="minorHAnsi"/>
          <w:sz w:val="22"/>
          <w:szCs w:val="22"/>
        </w:rPr>
        <w:t>pracown</w:t>
      </w:r>
      <w:r w:rsidRPr="00EA6925">
        <w:rPr>
          <w:rFonts w:cstheme="minorHAnsi"/>
          <w:sz w:val="22"/>
          <w:szCs w:val="22"/>
        </w:rPr>
        <w:t xml:space="preserve">ika świadczącego Usługi regulaminów i instrukcji obowiązujących u Zamawiającego; </w:t>
      </w:r>
    </w:p>
    <w:p w14:paraId="503821F4" w14:textId="6278D3FC" w:rsidR="00F01E81" w:rsidRPr="00EA6925" w:rsidRDefault="00F01E81" w:rsidP="00DC6505">
      <w:pPr>
        <w:spacing w:line="300" w:lineRule="auto"/>
        <w:ind w:left="1276"/>
        <w:jc w:val="both"/>
        <w:rPr>
          <w:rFonts w:cstheme="minorHAnsi"/>
          <w:sz w:val="22"/>
          <w:szCs w:val="22"/>
        </w:rPr>
      </w:pPr>
      <w:r w:rsidRPr="00EA6925">
        <w:rPr>
          <w:rFonts w:cstheme="minorHAnsi"/>
          <w:sz w:val="22"/>
          <w:szCs w:val="22"/>
        </w:rPr>
        <w:t xml:space="preserve">- w wysokości </w:t>
      </w:r>
      <w:r w:rsidR="002F66D6">
        <w:rPr>
          <w:rFonts w:cstheme="minorHAnsi"/>
          <w:sz w:val="22"/>
          <w:szCs w:val="22"/>
        </w:rPr>
        <w:t>1</w:t>
      </w:r>
      <w:r w:rsidR="00F203CD">
        <w:rPr>
          <w:rFonts w:cstheme="minorHAnsi"/>
          <w:sz w:val="22"/>
          <w:szCs w:val="22"/>
        </w:rPr>
        <w:t xml:space="preserve"> </w:t>
      </w:r>
      <w:r w:rsidR="002F66D6">
        <w:rPr>
          <w:rFonts w:cstheme="minorHAnsi"/>
          <w:sz w:val="22"/>
          <w:szCs w:val="22"/>
        </w:rPr>
        <w:t>0</w:t>
      </w:r>
      <w:r w:rsidRPr="00EA6925">
        <w:rPr>
          <w:rFonts w:cstheme="minorHAnsi"/>
          <w:sz w:val="22"/>
          <w:szCs w:val="22"/>
        </w:rPr>
        <w:t>00,00 zł za każdy stwierdzony przypadek</w:t>
      </w:r>
      <w:r w:rsidR="002F66D6">
        <w:rPr>
          <w:rFonts w:cstheme="minorHAnsi"/>
          <w:sz w:val="22"/>
          <w:szCs w:val="22"/>
        </w:rPr>
        <w:t>;</w:t>
      </w:r>
    </w:p>
    <w:p w14:paraId="147B6708" w14:textId="09A6B1AC" w:rsidR="00F01E81" w:rsidRPr="00EA6925" w:rsidRDefault="00F01E81" w:rsidP="005C763E">
      <w:pPr>
        <w:numPr>
          <w:ilvl w:val="0"/>
          <w:numId w:val="26"/>
        </w:numPr>
        <w:tabs>
          <w:tab w:val="left" w:pos="851"/>
        </w:tabs>
        <w:spacing w:line="300" w:lineRule="auto"/>
        <w:ind w:left="851" w:hanging="357"/>
        <w:contextualSpacing/>
        <w:jc w:val="both"/>
        <w:rPr>
          <w:rFonts w:eastAsia="Calibri" w:cstheme="minorHAnsi"/>
          <w:sz w:val="22"/>
          <w:szCs w:val="22"/>
        </w:rPr>
      </w:pPr>
      <w:r w:rsidRPr="00EA6925">
        <w:rPr>
          <w:rFonts w:eastAsia="Calibri" w:cstheme="minorHAnsi"/>
          <w:sz w:val="22"/>
          <w:szCs w:val="22"/>
        </w:rPr>
        <w:t xml:space="preserve">z tytułu nieprzedłożenia poświadczonej za zgodność z oryginałem kopii umowy </w:t>
      </w:r>
      <w:r w:rsidRPr="00EA6925">
        <w:rPr>
          <w:rFonts w:eastAsia="Calibri" w:cstheme="minorHAnsi"/>
          <w:sz w:val="22"/>
          <w:szCs w:val="22"/>
        </w:rPr>
        <w:br/>
        <w:t xml:space="preserve">o podwykonawstwo, której przedmiotem są usługi, lub kopii dokumentów wprowadzających zmiany do takich umów, w wysokości </w:t>
      </w:r>
      <w:r w:rsidR="002F66D6">
        <w:rPr>
          <w:rFonts w:eastAsia="Calibri" w:cstheme="minorHAnsi"/>
          <w:sz w:val="22"/>
          <w:szCs w:val="22"/>
        </w:rPr>
        <w:t>10</w:t>
      </w:r>
      <w:r w:rsidR="00F203CD">
        <w:rPr>
          <w:rFonts w:eastAsia="Calibri" w:cstheme="minorHAnsi"/>
          <w:sz w:val="22"/>
          <w:szCs w:val="22"/>
        </w:rPr>
        <w:t xml:space="preserve"> </w:t>
      </w:r>
      <w:r w:rsidR="002F66D6">
        <w:rPr>
          <w:rFonts w:eastAsia="Calibri" w:cstheme="minorHAnsi"/>
          <w:sz w:val="22"/>
          <w:szCs w:val="22"/>
        </w:rPr>
        <w:t>000,00 zł</w:t>
      </w:r>
      <w:r w:rsidRPr="00EA6925">
        <w:rPr>
          <w:rFonts w:eastAsia="Calibri" w:cstheme="minorHAnsi"/>
          <w:sz w:val="22"/>
          <w:szCs w:val="22"/>
        </w:rPr>
        <w:t xml:space="preserve"> za każdy taki stwierdzony przypadek;</w:t>
      </w:r>
    </w:p>
    <w:p w14:paraId="5D2C6C21" w14:textId="1EB56042" w:rsidR="00F01E81" w:rsidRPr="00EA6925" w:rsidRDefault="00F01E81" w:rsidP="005C763E">
      <w:pPr>
        <w:numPr>
          <w:ilvl w:val="0"/>
          <w:numId w:val="26"/>
        </w:numPr>
        <w:tabs>
          <w:tab w:val="left" w:pos="851"/>
        </w:tabs>
        <w:spacing w:line="300" w:lineRule="auto"/>
        <w:ind w:left="851" w:hanging="357"/>
        <w:contextualSpacing/>
        <w:jc w:val="both"/>
        <w:rPr>
          <w:rFonts w:eastAsia="Calibri" w:cstheme="minorHAnsi"/>
          <w:sz w:val="22"/>
          <w:szCs w:val="22"/>
        </w:rPr>
      </w:pPr>
      <w:r w:rsidRPr="00EA6925">
        <w:rPr>
          <w:rFonts w:eastAsia="Calibri" w:cstheme="minorHAnsi"/>
          <w:sz w:val="22"/>
          <w:szCs w:val="22"/>
        </w:rPr>
        <w:t xml:space="preserve">z tytułu wprowadzenia do realizacji umowy podwykonawcy z naruszeniem postanowień umowy lub przepisów prawa (w szczególności za brak przekazania informacji na temat nowych </w:t>
      </w:r>
      <w:r w:rsidRPr="00EA6925">
        <w:rPr>
          <w:rFonts w:eastAsia="Calibri" w:cstheme="minorHAnsi"/>
          <w:sz w:val="22"/>
          <w:szCs w:val="22"/>
        </w:rPr>
        <w:lastRenderedPageBreak/>
        <w:t xml:space="preserve">podwykonawców, którym w okresie obowiązywania </w:t>
      </w:r>
      <w:r w:rsidR="009709A0" w:rsidRPr="00EA6925">
        <w:rPr>
          <w:rFonts w:eastAsia="Calibri" w:cstheme="minorHAnsi"/>
          <w:sz w:val="22"/>
          <w:szCs w:val="22"/>
        </w:rPr>
        <w:t>umow</w:t>
      </w:r>
      <w:r w:rsidRPr="00EA6925">
        <w:rPr>
          <w:rFonts w:eastAsia="Calibri" w:cstheme="minorHAnsi"/>
          <w:sz w:val="22"/>
          <w:szCs w:val="22"/>
        </w:rPr>
        <w:t xml:space="preserve">y Wykonawca zamierza powierzyć </w:t>
      </w:r>
      <w:r w:rsidR="00F203CD">
        <w:rPr>
          <w:rFonts w:eastAsia="Calibri" w:cstheme="minorHAnsi"/>
          <w:sz w:val="22"/>
          <w:szCs w:val="22"/>
        </w:rPr>
        <w:br/>
      </w:r>
      <w:r w:rsidRPr="00EA6925">
        <w:rPr>
          <w:rFonts w:eastAsia="Calibri" w:cstheme="minorHAnsi"/>
          <w:sz w:val="22"/>
          <w:szCs w:val="22"/>
        </w:rPr>
        <w:t xml:space="preserve">lub powierza realizację usługi), w wysokości w wysokości </w:t>
      </w:r>
      <w:r w:rsidR="002F66D6">
        <w:rPr>
          <w:rFonts w:eastAsia="Calibri" w:cstheme="minorHAnsi"/>
          <w:sz w:val="22"/>
          <w:szCs w:val="22"/>
        </w:rPr>
        <w:t>50</w:t>
      </w:r>
      <w:r w:rsidR="00F203CD">
        <w:rPr>
          <w:rFonts w:eastAsia="Calibri" w:cstheme="minorHAnsi"/>
          <w:sz w:val="22"/>
          <w:szCs w:val="22"/>
        </w:rPr>
        <w:t xml:space="preserve"> </w:t>
      </w:r>
      <w:r w:rsidR="002F66D6">
        <w:rPr>
          <w:rFonts w:eastAsia="Calibri" w:cstheme="minorHAnsi"/>
          <w:sz w:val="22"/>
          <w:szCs w:val="22"/>
        </w:rPr>
        <w:t>000,00 zł</w:t>
      </w:r>
      <w:r w:rsidRPr="00EA6925">
        <w:rPr>
          <w:rFonts w:eastAsia="Calibri" w:cstheme="minorHAnsi"/>
          <w:sz w:val="22"/>
          <w:szCs w:val="22"/>
        </w:rPr>
        <w:t xml:space="preserve"> za każdy taki stwierdzony przypadek;</w:t>
      </w:r>
    </w:p>
    <w:p w14:paraId="34BCEB17" w14:textId="2F3A8E4F" w:rsidR="008E213A" w:rsidRPr="00EA6925" w:rsidRDefault="007F7497" w:rsidP="005C763E">
      <w:pPr>
        <w:numPr>
          <w:ilvl w:val="0"/>
          <w:numId w:val="26"/>
        </w:numPr>
        <w:tabs>
          <w:tab w:val="left" w:pos="851"/>
        </w:tabs>
        <w:spacing w:line="300" w:lineRule="auto"/>
        <w:ind w:left="851" w:hanging="357"/>
        <w:contextualSpacing/>
        <w:jc w:val="both"/>
        <w:rPr>
          <w:rFonts w:eastAsia="Calibri" w:cstheme="minorHAnsi"/>
          <w:sz w:val="22"/>
          <w:szCs w:val="22"/>
        </w:rPr>
      </w:pPr>
      <w:r w:rsidRPr="00EA6925">
        <w:rPr>
          <w:rFonts w:eastAsia="Calibri" w:cstheme="minorHAnsi"/>
          <w:sz w:val="22"/>
          <w:szCs w:val="22"/>
        </w:rPr>
        <w:t xml:space="preserve">z tytułu braku zapłaty lub nieterminowej zapłaty wynagrodzenia należnego podwykonawcom </w:t>
      </w:r>
      <w:r w:rsidR="00F203CD">
        <w:rPr>
          <w:rFonts w:eastAsia="Calibri" w:cstheme="minorHAnsi"/>
          <w:sz w:val="22"/>
          <w:szCs w:val="22"/>
        </w:rPr>
        <w:br/>
      </w:r>
      <w:r w:rsidRPr="00EA6925">
        <w:rPr>
          <w:rFonts w:eastAsia="Calibri" w:cstheme="minorHAnsi"/>
          <w:sz w:val="22"/>
          <w:szCs w:val="22"/>
        </w:rPr>
        <w:t>z tytułu zmiany wysokości wynagrodzenia, o której mowa w art. 439 ust. 5 ustawy prawo zamówień publicznych</w:t>
      </w:r>
      <w:r w:rsidR="008E213A" w:rsidRPr="00EA6925">
        <w:rPr>
          <w:rFonts w:eastAsia="Calibri" w:cstheme="minorHAnsi"/>
          <w:sz w:val="22"/>
          <w:szCs w:val="22"/>
        </w:rPr>
        <w:t xml:space="preserve">, </w:t>
      </w:r>
      <w:r w:rsidRPr="00EA6925">
        <w:rPr>
          <w:rFonts w:eastAsia="Calibri" w:cstheme="minorHAnsi"/>
          <w:sz w:val="22"/>
          <w:szCs w:val="22"/>
        </w:rPr>
        <w:t>w wysokości 2</w:t>
      </w:r>
      <w:r w:rsidR="00F203CD">
        <w:rPr>
          <w:rFonts w:eastAsia="Calibri" w:cstheme="minorHAnsi"/>
          <w:sz w:val="22"/>
          <w:szCs w:val="22"/>
        </w:rPr>
        <w:t xml:space="preserve"> </w:t>
      </w:r>
      <w:r w:rsidRPr="00EA6925">
        <w:rPr>
          <w:rFonts w:eastAsia="Calibri" w:cstheme="minorHAnsi"/>
          <w:sz w:val="22"/>
          <w:szCs w:val="22"/>
        </w:rPr>
        <w:t xml:space="preserve">000,00 złotych, </w:t>
      </w:r>
      <w:r w:rsidR="008E213A" w:rsidRPr="00EA6925">
        <w:rPr>
          <w:rFonts w:eastAsia="Calibri" w:cstheme="minorHAnsi"/>
          <w:sz w:val="22"/>
          <w:szCs w:val="22"/>
        </w:rPr>
        <w:t>za każdy taki stwierdzony przypadek</w:t>
      </w:r>
      <w:r w:rsidRPr="00EA6925">
        <w:rPr>
          <w:rFonts w:eastAsia="Calibri" w:cstheme="minorHAnsi"/>
          <w:sz w:val="22"/>
          <w:szCs w:val="22"/>
        </w:rPr>
        <w:t>.</w:t>
      </w:r>
    </w:p>
    <w:p w14:paraId="0C3D201C" w14:textId="31A07D9B"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 xml:space="preserve">Łączna wysokość należności, jakie Wykonawca będzie zobowiązany zapłacić Zamawiającemu z tytułu kar umownych przewidzianych </w:t>
      </w:r>
      <w:r w:rsidR="009709A0" w:rsidRPr="00EA6925">
        <w:rPr>
          <w:rFonts w:cstheme="minorHAnsi"/>
          <w:sz w:val="22"/>
          <w:szCs w:val="22"/>
        </w:rPr>
        <w:t>umow</w:t>
      </w:r>
      <w:r w:rsidRPr="00EA6925">
        <w:rPr>
          <w:rFonts w:cstheme="minorHAnsi"/>
          <w:sz w:val="22"/>
          <w:szCs w:val="22"/>
        </w:rPr>
        <w:t xml:space="preserve">ą, nie może przekroczyć </w:t>
      </w:r>
      <w:r w:rsidR="009052B8" w:rsidRPr="00EA6925">
        <w:rPr>
          <w:rFonts w:cstheme="minorHAnsi"/>
          <w:sz w:val="22"/>
          <w:szCs w:val="22"/>
        </w:rPr>
        <w:t xml:space="preserve">30% </w:t>
      </w:r>
      <w:r w:rsidRPr="00EA6925">
        <w:rPr>
          <w:rFonts w:cstheme="minorHAnsi"/>
          <w:sz w:val="22"/>
          <w:szCs w:val="22"/>
        </w:rPr>
        <w:t xml:space="preserve">wartości wynagrodzenia brutto wskazanego w § 12 ust. 1 pkt </w:t>
      </w:r>
      <w:r w:rsidR="002F66D6">
        <w:rPr>
          <w:rFonts w:cstheme="minorHAnsi"/>
          <w:sz w:val="22"/>
          <w:szCs w:val="22"/>
        </w:rPr>
        <w:t>4</w:t>
      </w:r>
      <w:r w:rsidRPr="00EA6925">
        <w:rPr>
          <w:rFonts w:cstheme="minorHAnsi"/>
          <w:sz w:val="22"/>
          <w:szCs w:val="22"/>
        </w:rPr>
        <w:t xml:space="preserve"> </w:t>
      </w:r>
      <w:r w:rsidR="009709A0" w:rsidRPr="00EA6925">
        <w:rPr>
          <w:rFonts w:cstheme="minorHAnsi"/>
          <w:sz w:val="22"/>
          <w:szCs w:val="22"/>
        </w:rPr>
        <w:t>umow</w:t>
      </w:r>
      <w:r w:rsidRPr="00EA6925">
        <w:rPr>
          <w:rFonts w:cstheme="minorHAnsi"/>
          <w:sz w:val="22"/>
          <w:szCs w:val="22"/>
        </w:rPr>
        <w:t>y.</w:t>
      </w:r>
    </w:p>
    <w:p w14:paraId="200577CA" w14:textId="63EE33A3"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 xml:space="preserve">Zamawiający może potrącić naliczone kary umowne ze swoimi zobowiązaniami wobec Wykonawcy, choćby </w:t>
      </w:r>
      <w:r w:rsidR="0005446D">
        <w:rPr>
          <w:rFonts w:cstheme="minorHAnsi"/>
          <w:sz w:val="22"/>
          <w:szCs w:val="22"/>
        </w:rPr>
        <w:t xml:space="preserve">obie wierzytelności </w:t>
      </w:r>
      <w:r w:rsidRPr="00EA6925">
        <w:rPr>
          <w:rFonts w:cstheme="minorHAnsi"/>
          <w:sz w:val="22"/>
          <w:szCs w:val="22"/>
        </w:rPr>
        <w:t xml:space="preserve">nie były jeszcze wymagalne, na co przez podpisanie </w:t>
      </w:r>
      <w:r w:rsidR="009709A0" w:rsidRPr="00EA6925">
        <w:rPr>
          <w:rFonts w:cstheme="minorHAnsi"/>
          <w:sz w:val="22"/>
          <w:szCs w:val="22"/>
        </w:rPr>
        <w:t>umow</w:t>
      </w:r>
      <w:r w:rsidRPr="00EA6925">
        <w:rPr>
          <w:rFonts w:cstheme="minorHAnsi"/>
          <w:sz w:val="22"/>
          <w:szCs w:val="22"/>
        </w:rPr>
        <w:t>y Wykonawca wyraża zgodę.</w:t>
      </w:r>
    </w:p>
    <w:p w14:paraId="0CD13AE8" w14:textId="77777777"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W przypadku, gdy potrącenie kary umownej z wynagrodzenia Wykonawcy nie będzie możliwe, Wykonawca zobowiązuje się do zapłaty kary umownej w terminie 10 dni roboczych od dnia otrzymania noty obciążeniowej wystawionej przez Zamawiającego.</w:t>
      </w:r>
    </w:p>
    <w:p w14:paraId="51CD8470" w14:textId="77777777"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Zamawiający zastrzega sobie prawo do dochodzenia odszkodowania uzupełniającego, przewyższającego wysokość kar umownych, do wysokości rzeczywiście poniesionej szkody na zasadach ogólnych określonych przepisami Kodeksu cywilnego. W przypadku wyrządzenia Zamawiającemu szkody w wyniku działań lub zaniechań Wykonawcy, na okoliczność których nie zastrzeżono możliwości nałożenia kar umownych, Zamawiający zachowuje prawo dochodzenia naprawienia szkody na zasadach ogólnych.</w:t>
      </w:r>
    </w:p>
    <w:p w14:paraId="545E9254" w14:textId="7C4A1612" w:rsidR="00F01E81" w:rsidRPr="00EA6925" w:rsidRDefault="00F01E81" w:rsidP="00F01E81">
      <w:pPr>
        <w:numPr>
          <w:ilvl w:val="0"/>
          <w:numId w:val="8"/>
        </w:numPr>
        <w:spacing w:line="300" w:lineRule="auto"/>
        <w:ind w:left="426" w:hanging="426"/>
        <w:jc w:val="both"/>
        <w:rPr>
          <w:rFonts w:cstheme="minorHAnsi"/>
          <w:sz w:val="22"/>
          <w:szCs w:val="22"/>
        </w:rPr>
      </w:pPr>
      <w:r w:rsidRPr="00EA6925">
        <w:rPr>
          <w:rFonts w:cstheme="minorHAnsi"/>
          <w:sz w:val="22"/>
          <w:szCs w:val="22"/>
        </w:rPr>
        <w:t xml:space="preserve">Ilekroć w </w:t>
      </w:r>
      <w:r w:rsidR="009709A0" w:rsidRPr="00EA6925">
        <w:rPr>
          <w:rFonts w:cstheme="minorHAnsi"/>
          <w:sz w:val="22"/>
          <w:szCs w:val="22"/>
        </w:rPr>
        <w:t>umow</w:t>
      </w:r>
      <w:r w:rsidRPr="00EA6925">
        <w:rPr>
          <w:rFonts w:cstheme="minorHAnsi"/>
          <w:sz w:val="22"/>
          <w:szCs w:val="22"/>
        </w:rPr>
        <w:t xml:space="preserve">ie mowa jest o „świadczeniu/realizacji/wykonywaniu Usług” rozumie się przez </w:t>
      </w:r>
      <w:r w:rsidR="002F66D6">
        <w:rPr>
          <w:rFonts w:cstheme="minorHAnsi"/>
          <w:sz w:val="22"/>
          <w:szCs w:val="22"/>
        </w:rPr>
        <w:br/>
      </w:r>
      <w:r w:rsidRPr="00EA6925">
        <w:rPr>
          <w:rFonts w:cstheme="minorHAnsi"/>
          <w:sz w:val="22"/>
          <w:szCs w:val="22"/>
        </w:rPr>
        <w:t>to także pojedyncze działania/zachowania składające się na całość przedmiotu świadczenia Wykonawcy.</w:t>
      </w:r>
    </w:p>
    <w:p w14:paraId="1C2DF940" w14:textId="77777777" w:rsidR="00F01E81" w:rsidRPr="00EA6925" w:rsidRDefault="00F01E81" w:rsidP="00F01E81">
      <w:pPr>
        <w:spacing w:line="300" w:lineRule="auto"/>
        <w:jc w:val="both"/>
        <w:rPr>
          <w:rFonts w:cstheme="minorHAnsi"/>
          <w:sz w:val="22"/>
          <w:szCs w:val="22"/>
        </w:rPr>
      </w:pPr>
    </w:p>
    <w:p w14:paraId="3B8C3DFE"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14 </w:t>
      </w:r>
    </w:p>
    <w:p w14:paraId="0E3318E3" w14:textId="0AA7633C" w:rsidR="00F01E81" w:rsidRPr="00EA6925" w:rsidRDefault="005F5497" w:rsidP="00F01E81">
      <w:pPr>
        <w:spacing w:line="300" w:lineRule="auto"/>
        <w:ind w:right="-51"/>
        <w:jc w:val="center"/>
        <w:rPr>
          <w:rFonts w:cstheme="minorHAnsi"/>
          <w:b/>
          <w:sz w:val="22"/>
          <w:szCs w:val="22"/>
        </w:rPr>
      </w:pPr>
      <w:r w:rsidRPr="00EA6925">
        <w:rPr>
          <w:rFonts w:cstheme="minorHAnsi"/>
          <w:b/>
          <w:sz w:val="22"/>
          <w:szCs w:val="22"/>
        </w:rPr>
        <w:t>Rozwiązanie umowy</w:t>
      </w:r>
    </w:p>
    <w:p w14:paraId="594E673F" w14:textId="2CEAA934" w:rsidR="00F01E81" w:rsidRPr="00EA6925" w:rsidRDefault="00F01E81" w:rsidP="00F01E81">
      <w:pPr>
        <w:numPr>
          <w:ilvl w:val="0"/>
          <w:numId w:val="9"/>
        </w:numPr>
        <w:spacing w:line="300" w:lineRule="auto"/>
        <w:ind w:left="426" w:hanging="426"/>
        <w:jc w:val="both"/>
        <w:rPr>
          <w:rFonts w:cstheme="minorHAnsi"/>
          <w:iCs/>
          <w:sz w:val="22"/>
          <w:szCs w:val="22"/>
        </w:rPr>
      </w:pPr>
      <w:r w:rsidRPr="00EA6925">
        <w:rPr>
          <w:rFonts w:cstheme="minorHAnsi"/>
          <w:iCs/>
          <w:sz w:val="22"/>
          <w:szCs w:val="22"/>
        </w:rPr>
        <w:t xml:space="preserve">Poza przypadkami określonymi przepisami powszechnie obowiązującego prawa, Stronom przysługuje prawo </w:t>
      </w:r>
      <w:r w:rsidR="00A71E98" w:rsidRPr="00EA6925">
        <w:rPr>
          <w:rFonts w:cstheme="minorHAnsi"/>
          <w:iCs/>
          <w:sz w:val="22"/>
          <w:szCs w:val="22"/>
        </w:rPr>
        <w:t xml:space="preserve">rozwiązania </w:t>
      </w:r>
      <w:r w:rsidR="009709A0" w:rsidRPr="00EA6925">
        <w:rPr>
          <w:rFonts w:cstheme="minorHAnsi"/>
          <w:iCs/>
          <w:sz w:val="22"/>
          <w:szCs w:val="22"/>
        </w:rPr>
        <w:t>umow</w:t>
      </w:r>
      <w:r w:rsidRPr="00EA6925">
        <w:rPr>
          <w:rFonts w:cstheme="minorHAnsi"/>
          <w:iCs/>
          <w:sz w:val="22"/>
          <w:szCs w:val="22"/>
        </w:rPr>
        <w:t>y w przypadkach określonych w niniejszym paragrafie.</w:t>
      </w:r>
    </w:p>
    <w:p w14:paraId="2FDBD13A" w14:textId="3F447126"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Zamawiającemu przysługuje prawo </w:t>
      </w:r>
      <w:r w:rsidR="005F5497" w:rsidRPr="00EA6925">
        <w:rPr>
          <w:rFonts w:cstheme="minorHAnsi"/>
          <w:sz w:val="22"/>
          <w:szCs w:val="22"/>
        </w:rPr>
        <w:t xml:space="preserve">rozwiązania </w:t>
      </w:r>
      <w:r w:rsidR="009709A0" w:rsidRPr="00EA6925">
        <w:rPr>
          <w:rFonts w:cstheme="minorHAnsi"/>
          <w:sz w:val="22"/>
          <w:szCs w:val="22"/>
        </w:rPr>
        <w:t>umow</w:t>
      </w:r>
      <w:r w:rsidRPr="00EA6925">
        <w:rPr>
          <w:rFonts w:cstheme="minorHAnsi"/>
          <w:sz w:val="22"/>
          <w:szCs w:val="22"/>
        </w:rPr>
        <w:t>y w trybie natychmiastowym:</w:t>
      </w:r>
    </w:p>
    <w:p w14:paraId="1EF662C8" w14:textId="58C95FC1"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bookmarkStart w:id="10" w:name="_Hlk158727804"/>
      <w:r w:rsidRPr="00EA6925">
        <w:rPr>
          <w:rFonts w:eastAsia="Calibri" w:cstheme="minorHAnsi"/>
          <w:sz w:val="22"/>
          <w:szCs w:val="22"/>
        </w:rPr>
        <w:t xml:space="preserve">w przypadku nieprzystąpienia przez Wykonawcę do świadczenia Usług lub przerwania ich Wykonywania na okres dłuższy niż 3 dni robocze i bezskutecznym upływie terminu dodatkowego wyznaczonego przez Zamawiającego zgodnie z § 3 ust. 8 </w:t>
      </w:r>
      <w:r w:rsidR="009709A0" w:rsidRPr="00EA6925">
        <w:rPr>
          <w:rFonts w:eastAsia="Calibri" w:cstheme="minorHAnsi"/>
          <w:sz w:val="22"/>
          <w:szCs w:val="22"/>
        </w:rPr>
        <w:t>umow</w:t>
      </w:r>
      <w:r w:rsidRPr="00EA6925">
        <w:rPr>
          <w:rFonts w:eastAsia="Calibri" w:cstheme="minorHAnsi"/>
          <w:sz w:val="22"/>
          <w:szCs w:val="22"/>
        </w:rPr>
        <w:t>y;</w:t>
      </w:r>
    </w:p>
    <w:p w14:paraId="6D385BC9" w14:textId="2F910D88"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stwierdzenia przez Zamawiającego nieprawidłowości w wykonywaniu Usług i bezskutecznym upływie terminu dodatkowego wyznaczonego przez Zamawiającego zgodnie z § 3 ust. 7 </w:t>
      </w:r>
      <w:r w:rsidR="009709A0" w:rsidRPr="00EA6925">
        <w:rPr>
          <w:rFonts w:eastAsia="Calibri" w:cstheme="minorHAnsi"/>
          <w:sz w:val="22"/>
          <w:szCs w:val="22"/>
        </w:rPr>
        <w:t>umow</w:t>
      </w:r>
      <w:r w:rsidRPr="00EA6925">
        <w:rPr>
          <w:rFonts w:eastAsia="Calibri" w:cstheme="minorHAnsi"/>
          <w:sz w:val="22"/>
          <w:szCs w:val="22"/>
        </w:rPr>
        <w:t>y;</w:t>
      </w:r>
    </w:p>
    <w:p w14:paraId="262612A6" w14:textId="1F3F0FB1"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stwierdzenia przez przedstawiciela Zamawiającego nieprzestrzegania przez osoby zatrudnione przez Wykonawcę przepisów BHP i przepisów przeciwpożarowych i bezskutecznym upływie terminu dodatkowego wyznaczonego przez Zamawiającego zgodnie z § 3 ust. 7 </w:t>
      </w:r>
      <w:r w:rsidR="009709A0" w:rsidRPr="00EA6925">
        <w:rPr>
          <w:rFonts w:eastAsia="Calibri" w:cstheme="minorHAnsi"/>
          <w:sz w:val="22"/>
          <w:szCs w:val="22"/>
        </w:rPr>
        <w:t>umow</w:t>
      </w:r>
      <w:r w:rsidRPr="00EA6925">
        <w:rPr>
          <w:rFonts w:eastAsia="Calibri" w:cstheme="minorHAnsi"/>
          <w:sz w:val="22"/>
          <w:szCs w:val="22"/>
        </w:rPr>
        <w:t>y;</w:t>
      </w:r>
    </w:p>
    <w:p w14:paraId="1DA6420C" w14:textId="1C3E3CB1"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zmniejszenia wielkości sumy ubezpieczenia od odpowiedzialności cywilnej z tytułu prowadzonej przez wykonawcę działalności gospodarczej, o której mowa w § 9 ust. 1 </w:t>
      </w:r>
      <w:r w:rsidR="009709A0" w:rsidRPr="00EA6925">
        <w:rPr>
          <w:rFonts w:eastAsia="Calibri" w:cstheme="minorHAnsi"/>
          <w:sz w:val="22"/>
          <w:szCs w:val="22"/>
        </w:rPr>
        <w:t>umow</w:t>
      </w:r>
      <w:r w:rsidRPr="00EA6925">
        <w:rPr>
          <w:rFonts w:eastAsia="Calibri" w:cstheme="minorHAnsi"/>
          <w:sz w:val="22"/>
          <w:szCs w:val="22"/>
        </w:rPr>
        <w:t xml:space="preserve">y lub utraty przez Wykonawcę wymaganej umową ochrony ubezpieczeniowej; </w:t>
      </w:r>
    </w:p>
    <w:p w14:paraId="0E4094BD" w14:textId="1F5E3959"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lastRenderedPageBreak/>
        <w:t xml:space="preserve">w przypadku trzykrotnego naliczenia przez zamawiającego kar umownych zgodnie z § 13 </w:t>
      </w:r>
      <w:r w:rsidR="009709A0" w:rsidRPr="00EA6925">
        <w:rPr>
          <w:rFonts w:eastAsia="Calibri" w:cstheme="minorHAnsi"/>
          <w:sz w:val="22"/>
          <w:szCs w:val="22"/>
        </w:rPr>
        <w:t>umow</w:t>
      </w:r>
      <w:r w:rsidRPr="00EA6925">
        <w:rPr>
          <w:rFonts w:eastAsia="Calibri" w:cstheme="minorHAnsi"/>
          <w:sz w:val="22"/>
          <w:szCs w:val="22"/>
        </w:rPr>
        <w:t>y;</w:t>
      </w:r>
    </w:p>
    <w:p w14:paraId="5E96C9FC" w14:textId="3FAEDEF3"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utraty przez Wykonawcę koncesji, wymaganej przez powszechnie obowiązujące przepisy prawa do wykonywania </w:t>
      </w:r>
      <w:r w:rsidR="00C46421">
        <w:rPr>
          <w:rFonts w:eastAsia="Calibri" w:cstheme="minorHAnsi"/>
          <w:sz w:val="22"/>
          <w:szCs w:val="22"/>
        </w:rPr>
        <w:t>U</w:t>
      </w:r>
      <w:r w:rsidR="009709A0" w:rsidRPr="00EA6925">
        <w:rPr>
          <w:rFonts w:eastAsia="Calibri" w:cstheme="minorHAnsi"/>
          <w:sz w:val="22"/>
          <w:szCs w:val="22"/>
        </w:rPr>
        <w:t>mow</w:t>
      </w:r>
      <w:r w:rsidRPr="00EA6925">
        <w:rPr>
          <w:rFonts w:eastAsia="Calibri" w:cstheme="minorHAnsi"/>
          <w:sz w:val="22"/>
          <w:szCs w:val="22"/>
        </w:rPr>
        <w:t>y;</w:t>
      </w:r>
    </w:p>
    <w:p w14:paraId="59CFB2A5" w14:textId="1888BED2" w:rsidR="00F01E81" w:rsidRPr="00EA6925" w:rsidRDefault="00F01E81" w:rsidP="005C763E">
      <w:pPr>
        <w:numPr>
          <w:ilvl w:val="0"/>
          <w:numId w:val="27"/>
        </w:numPr>
        <w:spacing w:line="300" w:lineRule="auto"/>
        <w:ind w:left="851" w:hanging="425"/>
        <w:contextualSpacing/>
        <w:jc w:val="both"/>
        <w:rPr>
          <w:rFonts w:eastAsia="Calibri" w:cstheme="minorHAnsi"/>
          <w:sz w:val="22"/>
          <w:szCs w:val="22"/>
        </w:rPr>
      </w:pPr>
      <w:r w:rsidRPr="00EA6925">
        <w:rPr>
          <w:rFonts w:eastAsia="Calibri" w:cstheme="minorHAnsi"/>
          <w:sz w:val="22"/>
          <w:szCs w:val="22"/>
        </w:rPr>
        <w:t xml:space="preserve">w przypadku powierzenia wykonywania części lub całości </w:t>
      </w:r>
      <w:r w:rsidR="009709A0" w:rsidRPr="00EA6925">
        <w:rPr>
          <w:rFonts w:eastAsia="Calibri" w:cstheme="minorHAnsi"/>
          <w:sz w:val="22"/>
          <w:szCs w:val="22"/>
        </w:rPr>
        <w:t>umow</w:t>
      </w:r>
      <w:r w:rsidRPr="00EA6925">
        <w:rPr>
          <w:rFonts w:eastAsia="Calibri" w:cstheme="minorHAnsi"/>
          <w:sz w:val="22"/>
          <w:szCs w:val="22"/>
        </w:rPr>
        <w:t xml:space="preserve">y podwykonawcy </w:t>
      </w:r>
      <w:r w:rsidRPr="00EA6925">
        <w:rPr>
          <w:rFonts w:eastAsia="Calibri" w:cstheme="minorHAnsi"/>
          <w:sz w:val="22"/>
          <w:szCs w:val="22"/>
        </w:rPr>
        <w:br/>
        <w:t xml:space="preserve">z naruszeniem przepisów prawa lub postanowień </w:t>
      </w:r>
      <w:r w:rsidR="009709A0" w:rsidRPr="00EA6925">
        <w:rPr>
          <w:rFonts w:eastAsia="Calibri" w:cstheme="minorHAnsi"/>
          <w:sz w:val="22"/>
          <w:szCs w:val="22"/>
        </w:rPr>
        <w:t>umow</w:t>
      </w:r>
      <w:r w:rsidRPr="00EA6925">
        <w:rPr>
          <w:rFonts w:eastAsia="Calibri" w:cstheme="minorHAnsi"/>
          <w:sz w:val="22"/>
          <w:szCs w:val="22"/>
        </w:rPr>
        <w:t>y.</w:t>
      </w:r>
    </w:p>
    <w:bookmarkEnd w:id="10"/>
    <w:p w14:paraId="10054594" w14:textId="4DF38FD5"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w:t>
      </w:r>
      <w:r w:rsidR="00A71E98" w:rsidRPr="00EA6925">
        <w:rPr>
          <w:rFonts w:cstheme="minorHAnsi"/>
          <w:sz w:val="22"/>
          <w:szCs w:val="22"/>
        </w:rPr>
        <w:t xml:space="preserve">rozwiązania </w:t>
      </w:r>
      <w:r w:rsidRPr="00EA6925">
        <w:rPr>
          <w:rFonts w:cstheme="minorHAnsi"/>
          <w:sz w:val="22"/>
          <w:szCs w:val="22"/>
        </w:rPr>
        <w:t>umowy wynagrodzenie wypłacone z góry podlega proporcjonalnemu zwrotowi na rzecz Zamawiającego, stosownie do okoliczności sprawy (zwrotowi podlega część wynagrodzenia odpowiadająca części świadczenia jakie nie zostało /nie zostanie zrealizowane).</w:t>
      </w:r>
    </w:p>
    <w:p w14:paraId="354AE5E1" w14:textId="19C0326B"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o którym mowa w ust. 2 pkt 1, Zamawiający nie jest uprawniony </w:t>
      </w:r>
      <w:r w:rsidRPr="00EA6925">
        <w:rPr>
          <w:rFonts w:cstheme="minorHAnsi"/>
          <w:sz w:val="22"/>
          <w:szCs w:val="22"/>
        </w:rPr>
        <w:br/>
        <w:t xml:space="preserve">do </w:t>
      </w:r>
      <w:r w:rsidR="00A71E98" w:rsidRPr="00EA6925">
        <w:rPr>
          <w:rFonts w:cstheme="minorHAnsi"/>
          <w:sz w:val="22"/>
          <w:szCs w:val="22"/>
        </w:rPr>
        <w:t>rozwiązania</w:t>
      </w:r>
      <w:r w:rsidRPr="00EA6925">
        <w:rPr>
          <w:rFonts w:cstheme="minorHAnsi"/>
          <w:sz w:val="22"/>
          <w:szCs w:val="22"/>
        </w:rPr>
        <w:t xml:space="preserve"> </w:t>
      </w:r>
      <w:r w:rsidR="009709A0" w:rsidRPr="00EA6925">
        <w:rPr>
          <w:rFonts w:cstheme="minorHAnsi"/>
          <w:sz w:val="22"/>
          <w:szCs w:val="22"/>
        </w:rPr>
        <w:t>umow</w:t>
      </w:r>
      <w:r w:rsidRPr="00EA6925">
        <w:rPr>
          <w:rFonts w:cstheme="minorHAnsi"/>
          <w:sz w:val="22"/>
          <w:szCs w:val="22"/>
        </w:rPr>
        <w:t xml:space="preserve">y po przystąpieniu przez Wykonawcę do realizacji </w:t>
      </w:r>
      <w:r w:rsidR="009709A0" w:rsidRPr="00EA6925">
        <w:rPr>
          <w:rFonts w:cstheme="minorHAnsi"/>
          <w:sz w:val="22"/>
          <w:szCs w:val="22"/>
        </w:rPr>
        <w:t>umow</w:t>
      </w:r>
      <w:r w:rsidRPr="00EA6925">
        <w:rPr>
          <w:rFonts w:cstheme="minorHAnsi"/>
          <w:sz w:val="22"/>
          <w:szCs w:val="22"/>
        </w:rPr>
        <w:t>y.</w:t>
      </w:r>
    </w:p>
    <w:p w14:paraId="1561BB89" w14:textId="5DA4D085"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Zamawiającemu przysługuje prawo </w:t>
      </w:r>
      <w:r w:rsidR="005F5497" w:rsidRPr="00EA6925">
        <w:rPr>
          <w:rFonts w:cstheme="minorHAnsi"/>
          <w:sz w:val="22"/>
          <w:szCs w:val="22"/>
        </w:rPr>
        <w:t xml:space="preserve">rozwiązania </w:t>
      </w:r>
      <w:r w:rsidR="009709A0" w:rsidRPr="00EA6925">
        <w:rPr>
          <w:rFonts w:cstheme="minorHAnsi"/>
          <w:sz w:val="22"/>
          <w:szCs w:val="22"/>
        </w:rPr>
        <w:t>umow</w:t>
      </w:r>
      <w:r w:rsidRPr="00EA6925">
        <w:rPr>
          <w:rFonts w:cstheme="minorHAnsi"/>
          <w:sz w:val="22"/>
          <w:szCs w:val="22"/>
        </w:rPr>
        <w:t xml:space="preserve">y z zachowaniem 2-miesięcznego okresu </w:t>
      </w:r>
      <w:r w:rsidR="00925384" w:rsidRPr="00EA6925">
        <w:rPr>
          <w:rFonts w:cstheme="minorHAnsi"/>
          <w:sz w:val="22"/>
          <w:szCs w:val="22"/>
        </w:rPr>
        <w:t>rozwiązania umowy</w:t>
      </w:r>
      <w:r w:rsidRPr="00EA6925">
        <w:rPr>
          <w:rFonts w:cstheme="minorHAnsi"/>
          <w:sz w:val="22"/>
          <w:szCs w:val="22"/>
        </w:rPr>
        <w:t>, bez podawania przyczyny.</w:t>
      </w:r>
    </w:p>
    <w:p w14:paraId="61644598" w14:textId="382DBAC2"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Wykonawcy przysługuje prawo </w:t>
      </w:r>
      <w:r w:rsidR="00A71E98" w:rsidRPr="00EA6925">
        <w:rPr>
          <w:rFonts w:cstheme="minorHAnsi"/>
          <w:sz w:val="22"/>
          <w:szCs w:val="22"/>
        </w:rPr>
        <w:t xml:space="preserve">rozwiązania </w:t>
      </w:r>
      <w:r w:rsidR="009709A0" w:rsidRPr="00EA6925">
        <w:rPr>
          <w:rFonts w:cstheme="minorHAnsi"/>
          <w:sz w:val="22"/>
          <w:szCs w:val="22"/>
        </w:rPr>
        <w:t>umow</w:t>
      </w:r>
      <w:r w:rsidRPr="00EA6925">
        <w:rPr>
          <w:rFonts w:cstheme="minorHAnsi"/>
          <w:sz w:val="22"/>
          <w:szCs w:val="22"/>
        </w:rPr>
        <w:t xml:space="preserve">y z zachowaniem miesięcznego okresu </w:t>
      </w:r>
      <w:r w:rsidR="00925384" w:rsidRPr="00EA6925">
        <w:rPr>
          <w:rFonts w:cstheme="minorHAnsi"/>
          <w:sz w:val="22"/>
          <w:szCs w:val="22"/>
        </w:rPr>
        <w:t xml:space="preserve">rozwiązania umowy </w:t>
      </w:r>
      <w:r w:rsidRPr="00EA6925">
        <w:rPr>
          <w:rFonts w:cstheme="minorHAnsi"/>
          <w:sz w:val="22"/>
          <w:szCs w:val="22"/>
        </w:rPr>
        <w:t xml:space="preserve">w przypadku zwłoki Zamawiającego w zapłacie wynagrodzeń za co najmniej dwa pełne cykle rozliczeniowe, a gdy </w:t>
      </w:r>
      <w:r w:rsidR="00A71E98" w:rsidRPr="00EA6925">
        <w:rPr>
          <w:rFonts w:cstheme="minorHAnsi"/>
          <w:sz w:val="22"/>
          <w:szCs w:val="22"/>
        </w:rPr>
        <w:t xml:space="preserve">rozwiązanie </w:t>
      </w:r>
      <w:r w:rsidRPr="00EA6925">
        <w:rPr>
          <w:rFonts w:cstheme="minorHAnsi"/>
          <w:sz w:val="22"/>
          <w:szCs w:val="22"/>
        </w:rPr>
        <w:t xml:space="preserve">następowałoby na podstawie przepisów prawa dopuszczających taką możliwość, z zachowaniem 6-miesięcznego okresu </w:t>
      </w:r>
      <w:r w:rsidR="00925384" w:rsidRPr="00EA6925">
        <w:rPr>
          <w:rFonts w:cstheme="minorHAnsi"/>
          <w:sz w:val="22"/>
          <w:szCs w:val="22"/>
        </w:rPr>
        <w:t>rozwiązania umowy</w:t>
      </w:r>
      <w:r w:rsidRPr="00EA6925">
        <w:rPr>
          <w:rFonts w:cstheme="minorHAnsi"/>
          <w:sz w:val="22"/>
          <w:szCs w:val="22"/>
        </w:rPr>
        <w:t>.</w:t>
      </w:r>
    </w:p>
    <w:p w14:paraId="5ECEB55A" w14:textId="640F9192"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Strony zgodnie ustalają, że </w:t>
      </w:r>
      <w:r w:rsidR="00A71E98" w:rsidRPr="00EA6925">
        <w:rPr>
          <w:rFonts w:cstheme="minorHAnsi"/>
          <w:sz w:val="22"/>
          <w:szCs w:val="22"/>
        </w:rPr>
        <w:t xml:space="preserve">rozwiązanie </w:t>
      </w:r>
      <w:r w:rsidR="009709A0" w:rsidRPr="00EA6925">
        <w:rPr>
          <w:rFonts w:cstheme="minorHAnsi"/>
          <w:sz w:val="22"/>
          <w:szCs w:val="22"/>
        </w:rPr>
        <w:t>umow</w:t>
      </w:r>
      <w:r w:rsidRPr="00EA6925">
        <w:rPr>
          <w:rFonts w:cstheme="minorHAnsi"/>
          <w:sz w:val="22"/>
          <w:szCs w:val="22"/>
        </w:rPr>
        <w:t xml:space="preserve">y przez jedną ze Stron, na podstawie któregokolwiek </w:t>
      </w:r>
      <w:r w:rsidR="002F66D6">
        <w:rPr>
          <w:rFonts w:cstheme="minorHAnsi"/>
          <w:sz w:val="22"/>
          <w:szCs w:val="22"/>
        </w:rPr>
        <w:br/>
      </w:r>
      <w:r w:rsidRPr="00EA6925">
        <w:rPr>
          <w:rFonts w:cstheme="minorHAnsi"/>
          <w:sz w:val="22"/>
          <w:szCs w:val="22"/>
        </w:rPr>
        <w:t xml:space="preserve">z postanowień </w:t>
      </w:r>
      <w:r w:rsidR="009709A0" w:rsidRPr="00EA6925">
        <w:rPr>
          <w:rFonts w:cstheme="minorHAnsi"/>
          <w:sz w:val="22"/>
          <w:szCs w:val="22"/>
        </w:rPr>
        <w:t>umow</w:t>
      </w:r>
      <w:r w:rsidRPr="00EA6925">
        <w:rPr>
          <w:rFonts w:cstheme="minorHAnsi"/>
          <w:sz w:val="22"/>
          <w:szCs w:val="22"/>
        </w:rPr>
        <w:t xml:space="preserve">y, wywiera skutek w postaci rozwiązania </w:t>
      </w:r>
      <w:r w:rsidR="009709A0" w:rsidRPr="00EA6925">
        <w:rPr>
          <w:rFonts w:cstheme="minorHAnsi"/>
          <w:sz w:val="22"/>
          <w:szCs w:val="22"/>
        </w:rPr>
        <w:t>umow</w:t>
      </w:r>
      <w:r w:rsidRPr="00EA6925">
        <w:rPr>
          <w:rFonts w:cstheme="minorHAnsi"/>
          <w:sz w:val="22"/>
          <w:szCs w:val="22"/>
        </w:rPr>
        <w:t xml:space="preserve">y na przyszłość, w dniu wskazanym przez Stronę </w:t>
      </w:r>
      <w:r w:rsidR="00925384" w:rsidRPr="00EA6925">
        <w:rPr>
          <w:rFonts w:cstheme="minorHAnsi"/>
          <w:sz w:val="22"/>
          <w:szCs w:val="22"/>
        </w:rPr>
        <w:t xml:space="preserve">rozwiązującą </w:t>
      </w:r>
      <w:r w:rsidR="009709A0" w:rsidRPr="00EA6925">
        <w:rPr>
          <w:rFonts w:cstheme="minorHAnsi"/>
          <w:sz w:val="22"/>
          <w:szCs w:val="22"/>
        </w:rPr>
        <w:t>umow</w:t>
      </w:r>
      <w:r w:rsidRPr="00EA6925">
        <w:rPr>
          <w:rFonts w:cstheme="minorHAnsi"/>
          <w:sz w:val="22"/>
          <w:szCs w:val="22"/>
        </w:rPr>
        <w:t>ę, jednakże nie wcześniej niż w dniu otrzymania oświadczenia o </w:t>
      </w:r>
      <w:r w:rsidR="008E213A" w:rsidRPr="00EA6925">
        <w:rPr>
          <w:rFonts w:cstheme="minorHAnsi"/>
          <w:sz w:val="22"/>
          <w:szCs w:val="22"/>
        </w:rPr>
        <w:t xml:space="preserve">rozwiązaniu </w:t>
      </w:r>
      <w:r w:rsidRPr="00EA6925">
        <w:rPr>
          <w:rFonts w:cstheme="minorHAnsi"/>
          <w:sz w:val="22"/>
          <w:szCs w:val="22"/>
        </w:rPr>
        <w:t xml:space="preserve"> </w:t>
      </w:r>
      <w:r w:rsidR="009709A0" w:rsidRPr="00EA6925">
        <w:rPr>
          <w:rFonts w:cstheme="minorHAnsi"/>
          <w:sz w:val="22"/>
          <w:szCs w:val="22"/>
        </w:rPr>
        <w:t>umow</w:t>
      </w:r>
      <w:r w:rsidRPr="00EA6925">
        <w:rPr>
          <w:rFonts w:cstheme="minorHAnsi"/>
          <w:sz w:val="22"/>
          <w:szCs w:val="22"/>
        </w:rPr>
        <w:t xml:space="preserve">y przez drugą Stronę, nie naruszając stosunku prawnego łączącego Strony na podstawie </w:t>
      </w:r>
      <w:r w:rsidR="009709A0" w:rsidRPr="00EA6925">
        <w:rPr>
          <w:rFonts w:cstheme="minorHAnsi"/>
          <w:sz w:val="22"/>
          <w:szCs w:val="22"/>
        </w:rPr>
        <w:t>umow</w:t>
      </w:r>
      <w:r w:rsidRPr="00EA6925">
        <w:rPr>
          <w:rFonts w:cstheme="minorHAnsi"/>
          <w:sz w:val="22"/>
          <w:szCs w:val="22"/>
        </w:rPr>
        <w:t xml:space="preserve">y w zakresie już wykonanego przedmiotu </w:t>
      </w:r>
      <w:r w:rsidR="009709A0" w:rsidRPr="00EA6925">
        <w:rPr>
          <w:rFonts w:cstheme="minorHAnsi"/>
          <w:sz w:val="22"/>
          <w:szCs w:val="22"/>
        </w:rPr>
        <w:t>umow</w:t>
      </w:r>
      <w:r w:rsidRPr="00EA6925">
        <w:rPr>
          <w:rFonts w:cstheme="minorHAnsi"/>
          <w:sz w:val="22"/>
          <w:szCs w:val="22"/>
        </w:rPr>
        <w:t>y.</w:t>
      </w:r>
    </w:p>
    <w:p w14:paraId="3B10356E" w14:textId="076E753B"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skierowania przez osoby trzecie jakichkolwiek roszczeń wobec Zamawiającego związanych z niewykonaniem lub nienależytym wykonaniem </w:t>
      </w:r>
      <w:r w:rsidR="009709A0" w:rsidRPr="00EA6925">
        <w:rPr>
          <w:rFonts w:cstheme="minorHAnsi"/>
          <w:sz w:val="22"/>
          <w:szCs w:val="22"/>
        </w:rPr>
        <w:t>umow</w:t>
      </w:r>
      <w:r w:rsidRPr="00EA6925">
        <w:rPr>
          <w:rFonts w:cstheme="minorHAnsi"/>
          <w:sz w:val="22"/>
          <w:szCs w:val="22"/>
        </w:rPr>
        <w:t>y przez Wykonawcę, Wykonawca zobowiązany jest niezwłocznie przystąpić do sporu lub wstąpić w miejsce Zamawiającego w takim sporze, chyba że roszczenia uznane zostały za bezzasadne prawomocnym orzeczeniem Sądu.</w:t>
      </w:r>
    </w:p>
    <w:p w14:paraId="77DEA0D6" w14:textId="77F134CB"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razie zaistnienia istotnej zmiany okoliczności powodującej, że wykonanie </w:t>
      </w:r>
      <w:r w:rsidR="009709A0" w:rsidRPr="00EA6925">
        <w:rPr>
          <w:rFonts w:cstheme="minorHAnsi"/>
          <w:sz w:val="22"/>
          <w:szCs w:val="22"/>
        </w:rPr>
        <w:t>umow</w:t>
      </w:r>
      <w:r w:rsidRPr="00EA6925">
        <w:rPr>
          <w:rFonts w:cstheme="minorHAnsi"/>
          <w:sz w:val="22"/>
          <w:szCs w:val="22"/>
        </w:rPr>
        <w:t xml:space="preserve">y </w:t>
      </w:r>
      <w:r w:rsidRPr="00EA6925">
        <w:rPr>
          <w:rFonts w:cstheme="minorHAnsi"/>
          <w:sz w:val="22"/>
          <w:szCs w:val="22"/>
        </w:rPr>
        <w:br/>
        <w:t xml:space="preserve">nie leży w interesie publicznym, czego nie można było przewidzieć w chwili zawarcia </w:t>
      </w:r>
      <w:r w:rsidR="009709A0" w:rsidRPr="00EA6925">
        <w:rPr>
          <w:rFonts w:cstheme="minorHAnsi"/>
          <w:sz w:val="22"/>
          <w:szCs w:val="22"/>
        </w:rPr>
        <w:t>umow</w:t>
      </w:r>
      <w:r w:rsidRPr="00EA6925">
        <w:rPr>
          <w:rFonts w:cstheme="minorHAnsi"/>
          <w:sz w:val="22"/>
          <w:szCs w:val="22"/>
        </w:rPr>
        <w:t xml:space="preserve">y, </w:t>
      </w:r>
      <w:r w:rsidR="002F66D6">
        <w:rPr>
          <w:rFonts w:cstheme="minorHAnsi"/>
          <w:sz w:val="22"/>
          <w:szCs w:val="22"/>
        </w:rPr>
        <w:br/>
      </w:r>
      <w:r w:rsidRPr="00EA6925">
        <w:rPr>
          <w:rFonts w:cstheme="minorHAnsi"/>
          <w:sz w:val="22"/>
          <w:szCs w:val="22"/>
        </w:rPr>
        <w:t xml:space="preserve">lub dalsze wykonywanie </w:t>
      </w:r>
      <w:r w:rsidR="009709A0" w:rsidRPr="00EA6925">
        <w:rPr>
          <w:rFonts w:cstheme="minorHAnsi"/>
          <w:sz w:val="22"/>
          <w:szCs w:val="22"/>
        </w:rPr>
        <w:t>umow</w:t>
      </w:r>
      <w:r w:rsidRPr="00EA6925">
        <w:rPr>
          <w:rFonts w:cstheme="minorHAnsi"/>
          <w:sz w:val="22"/>
          <w:szCs w:val="22"/>
        </w:rPr>
        <w:t xml:space="preserve">y może zagrozić istotnemu interesowi bezpieczeństwa państwa </w:t>
      </w:r>
      <w:r w:rsidR="002F66D6">
        <w:rPr>
          <w:rFonts w:cstheme="minorHAnsi"/>
          <w:sz w:val="22"/>
          <w:szCs w:val="22"/>
        </w:rPr>
        <w:br/>
      </w:r>
      <w:r w:rsidRPr="00EA6925">
        <w:rPr>
          <w:rFonts w:cstheme="minorHAnsi"/>
          <w:sz w:val="22"/>
          <w:szCs w:val="22"/>
        </w:rPr>
        <w:t xml:space="preserve">lub bezpieczeństwu publicznemu, Zamawiający może odstąpić od </w:t>
      </w:r>
      <w:r w:rsidR="009709A0" w:rsidRPr="00EA6925">
        <w:rPr>
          <w:rFonts w:cstheme="minorHAnsi"/>
          <w:sz w:val="22"/>
          <w:szCs w:val="22"/>
        </w:rPr>
        <w:t>umow</w:t>
      </w:r>
      <w:r w:rsidRPr="00EA6925">
        <w:rPr>
          <w:rFonts w:cstheme="minorHAnsi"/>
          <w:sz w:val="22"/>
          <w:szCs w:val="22"/>
        </w:rPr>
        <w:t>y w terminie 30 dni od dnia powzięcia wiadomości o tych okolicznościach.</w:t>
      </w:r>
    </w:p>
    <w:p w14:paraId="32CD36D1" w14:textId="4A74B38D"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W przypadku, o którym mowa w ust. 9, Wykonawca może żądać wyłącznie wynagrodzenia należnego z tytułu wykonanej części </w:t>
      </w:r>
      <w:r w:rsidR="009709A0" w:rsidRPr="00EA6925">
        <w:rPr>
          <w:rFonts w:cstheme="minorHAnsi"/>
          <w:sz w:val="22"/>
          <w:szCs w:val="22"/>
        </w:rPr>
        <w:t>umow</w:t>
      </w:r>
      <w:r w:rsidRPr="00EA6925">
        <w:rPr>
          <w:rFonts w:cstheme="minorHAnsi"/>
          <w:sz w:val="22"/>
          <w:szCs w:val="22"/>
        </w:rPr>
        <w:t>y.</w:t>
      </w:r>
    </w:p>
    <w:p w14:paraId="413D5AAC" w14:textId="4032FDC4" w:rsidR="0054554A" w:rsidRPr="00EA6925" w:rsidRDefault="0054554A" w:rsidP="0054554A">
      <w:pPr>
        <w:numPr>
          <w:ilvl w:val="0"/>
          <w:numId w:val="9"/>
        </w:numPr>
        <w:spacing w:line="300" w:lineRule="auto"/>
        <w:ind w:left="426" w:hanging="426"/>
        <w:jc w:val="both"/>
        <w:rPr>
          <w:rFonts w:cstheme="minorHAnsi"/>
          <w:sz w:val="22"/>
          <w:szCs w:val="22"/>
        </w:rPr>
      </w:pPr>
      <w:r w:rsidRPr="00EA6925">
        <w:rPr>
          <w:rFonts w:cstheme="minorHAnsi"/>
          <w:sz w:val="22"/>
          <w:szCs w:val="22"/>
        </w:rPr>
        <w:t>Powyższe nie ogranicza uprawnień Zamawiającego do odstąpienia od umowy w innych przypadkach, gdy wynikają one z przepisów prawa</w:t>
      </w:r>
      <w:r w:rsidR="008E213A" w:rsidRPr="00EA6925">
        <w:rPr>
          <w:rFonts w:cstheme="minorHAnsi"/>
          <w:sz w:val="22"/>
          <w:szCs w:val="22"/>
        </w:rPr>
        <w:t>.</w:t>
      </w:r>
    </w:p>
    <w:p w14:paraId="69CC4AAE" w14:textId="77777777" w:rsidR="0054554A" w:rsidRPr="00EA6925" w:rsidRDefault="0054554A" w:rsidP="0054554A">
      <w:pPr>
        <w:numPr>
          <w:ilvl w:val="0"/>
          <w:numId w:val="9"/>
        </w:numPr>
        <w:spacing w:line="300" w:lineRule="auto"/>
        <w:ind w:left="426" w:hanging="426"/>
        <w:jc w:val="both"/>
        <w:rPr>
          <w:rFonts w:cstheme="minorHAnsi"/>
          <w:sz w:val="22"/>
          <w:szCs w:val="22"/>
        </w:rPr>
      </w:pPr>
      <w:r w:rsidRPr="00EA6925">
        <w:rPr>
          <w:rFonts w:cstheme="minorHAnsi"/>
          <w:sz w:val="22"/>
          <w:szCs w:val="22"/>
        </w:rPr>
        <w:t>Zamawiający zastrzega sobie możliwość odstąpienia od umowy w części.</w:t>
      </w:r>
    </w:p>
    <w:p w14:paraId="05BCBA2F" w14:textId="080628F0" w:rsidR="00F01E81" w:rsidRPr="00EA6925" w:rsidRDefault="00F01E81" w:rsidP="00F01E81">
      <w:pPr>
        <w:numPr>
          <w:ilvl w:val="0"/>
          <w:numId w:val="9"/>
        </w:numPr>
        <w:spacing w:line="300" w:lineRule="auto"/>
        <w:ind w:left="426" w:hanging="426"/>
        <w:jc w:val="both"/>
        <w:rPr>
          <w:rFonts w:cstheme="minorHAnsi"/>
          <w:sz w:val="22"/>
          <w:szCs w:val="22"/>
        </w:rPr>
      </w:pPr>
      <w:r w:rsidRPr="00EA6925">
        <w:rPr>
          <w:rFonts w:cstheme="minorHAnsi"/>
          <w:sz w:val="22"/>
          <w:szCs w:val="22"/>
        </w:rPr>
        <w:t xml:space="preserve">Każde oświadczenie o </w:t>
      </w:r>
      <w:r w:rsidR="00A71E98" w:rsidRPr="00EA6925">
        <w:rPr>
          <w:rFonts w:cstheme="minorHAnsi"/>
          <w:sz w:val="22"/>
          <w:szCs w:val="22"/>
        </w:rPr>
        <w:t>rozwiązaniu</w:t>
      </w:r>
      <w:r w:rsidR="0054554A" w:rsidRPr="00EA6925">
        <w:rPr>
          <w:rFonts w:cstheme="minorHAnsi"/>
          <w:sz w:val="22"/>
          <w:szCs w:val="22"/>
        </w:rPr>
        <w:t xml:space="preserve"> </w:t>
      </w:r>
      <w:r w:rsidRPr="00EA6925">
        <w:rPr>
          <w:rFonts w:cstheme="minorHAnsi"/>
          <w:sz w:val="22"/>
          <w:szCs w:val="22"/>
        </w:rPr>
        <w:t>umowy dla swej ważności wymaga zachowania formy pisemnej.</w:t>
      </w:r>
    </w:p>
    <w:p w14:paraId="50C9A4A8" w14:textId="77777777" w:rsidR="00F86193" w:rsidRDefault="00F86193" w:rsidP="00F01E81">
      <w:pPr>
        <w:spacing w:line="300" w:lineRule="auto"/>
        <w:ind w:right="-51"/>
        <w:jc w:val="center"/>
        <w:rPr>
          <w:rFonts w:cstheme="minorHAnsi"/>
          <w:b/>
          <w:sz w:val="22"/>
          <w:szCs w:val="22"/>
        </w:rPr>
      </w:pPr>
    </w:p>
    <w:p w14:paraId="7C0AA281" w14:textId="16803DA5"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xml:space="preserve">§ 15 </w:t>
      </w:r>
    </w:p>
    <w:p w14:paraId="3F092241"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Zasady współpracy i kontaktowania się Stron</w:t>
      </w:r>
    </w:p>
    <w:p w14:paraId="5C73E6F6" w14:textId="645981D8"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Strony zobowiązują się do wzajemnej współpracy, w szczególności Wykonawca zobowiązuje się do informowania Zamawiającego o przebiegu wykonania przedmiotu </w:t>
      </w:r>
      <w:r w:rsidR="009709A0" w:rsidRPr="00EA6925">
        <w:rPr>
          <w:rFonts w:cstheme="minorHAnsi"/>
          <w:sz w:val="22"/>
          <w:szCs w:val="22"/>
        </w:rPr>
        <w:t>umow</w:t>
      </w:r>
      <w:r w:rsidRPr="00EA6925">
        <w:rPr>
          <w:rFonts w:cstheme="minorHAnsi"/>
          <w:sz w:val="22"/>
          <w:szCs w:val="22"/>
        </w:rPr>
        <w:t xml:space="preserve">y, przy czym o zaistniałych w tym zakresie trudnościach i przeszkodach Wykonawca będzie informował Zamawiającego </w:t>
      </w:r>
      <w:r w:rsidRPr="00EA6925">
        <w:rPr>
          <w:rFonts w:cstheme="minorHAnsi"/>
          <w:sz w:val="22"/>
          <w:szCs w:val="22"/>
        </w:rPr>
        <w:lastRenderedPageBreak/>
        <w:t xml:space="preserve">niezwłocznie na piśmie/drogą elektroniczną, a w nagłym przypadku – także ustnie lub drogą telefoniczną. Strony zobowiązują się współdziałać w zakresie rozwiązywania wszelkich sytuacji spornych w okresie wykonywania </w:t>
      </w:r>
      <w:r w:rsidR="009709A0" w:rsidRPr="00EA6925">
        <w:rPr>
          <w:rFonts w:cstheme="minorHAnsi"/>
          <w:sz w:val="22"/>
          <w:szCs w:val="22"/>
        </w:rPr>
        <w:t>umow</w:t>
      </w:r>
      <w:r w:rsidRPr="00EA6925">
        <w:rPr>
          <w:rFonts w:cstheme="minorHAnsi"/>
          <w:sz w:val="22"/>
          <w:szCs w:val="22"/>
        </w:rPr>
        <w:t>y.</w:t>
      </w:r>
    </w:p>
    <w:p w14:paraId="657052EB" w14:textId="58D720FF"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Osobą reprezentującą Zamawiającego w kontaktach w zakresie realizacji </w:t>
      </w:r>
      <w:r w:rsidR="009709A0" w:rsidRPr="00EA6925">
        <w:rPr>
          <w:rFonts w:cstheme="minorHAnsi"/>
          <w:sz w:val="22"/>
          <w:szCs w:val="22"/>
        </w:rPr>
        <w:t>umow</w:t>
      </w:r>
      <w:r w:rsidRPr="00EA6925">
        <w:rPr>
          <w:rFonts w:cstheme="minorHAnsi"/>
          <w:sz w:val="22"/>
          <w:szCs w:val="22"/>
        </w:rPr>
        <w:t>y jest Pan/i …………………….., tel. …………, email …………. .</w:t>
      </w:r>
    </w:p>
    <w:p w14:paraId="2129DC43" w14:textId="5019B532"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Osobą reprezentującą Wykonawcę w kontaktach w zakresie realizacji </w:t>
      </w:r>
      <w:r w:rsidR="009709A0" w:rsidRPr="00EA6925">
        <w:rPr>
          <w:rFonts w:cstheme="minorHAnsi"/>
          <w:sz w:val="22"/>
          <w:szCs w:val="22"/>
        </w:rPr>
        <w:t>umow</w:t>
      </w:r>
      <w:r w:rsidRPr="00EA6925">
        <w:rPr>
          <w:rFonts w:cstheme="minorHAnsi"/>
          <w:sz w:val="22"/>
          <w:szCs w:val="22"/>
        </w:rPr>
        <w:t>y jest Pan/i……………………….…, tel. …………….., email ………..….</w:t>
      </w:r>
    </w:p>
    <w:p w14:paraId="5DF3B67A" w14:textId="054921D9"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Osobą pełniącą funkcję stałego Koordynatora, o którym mowa w § 3 ust. 3 </w:t>
      </w:r>
      <w:r w:rsidR="009709A0" w:rsidRPr="00EA6925">
        <w:rPr>
          <w:rFonts w:cstheme="minorHAnsi"/>
          <w:sz w:val="22"/>
          <w:szCs w:val="22"/>
        </w:rPr>
        <w:t>umow</w:t>
      </w:r>
      <w:r w:rsidRPr="00EA6925">
        <w:rPr>
          <w:rFonts w:cstheme="minorHAnsi"/>
          <w:sz w:val="22"/>
          <w:szCs w:val="22"/>
        </w:rPr>
        <w:t>y, jest Pan/i ……………...… tel. …………………, email.............</w:t>
      </w:r>
    </w:p>
    <w:p w14:paraId="69AC52BD" w14:textId="77777777"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Stronom przysługuje możliwość zmiany osób, o których mowa w ust. 2 – 4.</w:t>
      </w:r>
    </w:p>
    <w:p w14:paraId="12EF167F" w14:textId="7B834F1F"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793EC6F2" w14:textId="61A43DC6"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Zmiana osób, o których mowa w ust. 2 - 4, nie wymaga zawarcia aneksu do </w:t>
      </w:r>
      <w:r w:rsidR="009709A0" w:rsidRPr="00EA6925">
        <w:rPr>
          <w:rFonts w:cstheme="minorHAnsi"/>
          <w:sz w:val="22"/>
          <w:szCs w:val="22"/>
        </w:rPr>
        <w:t>umow</w:t>
      </w:r>
      <w:r w:rsidRPr="00EA6925">
        <w:rPr>
          <w:rFonts w:cstheme="minorHAnsi"/>
          <w:sz w:val="22"/>
          <w:szCs w:val="22"/>
        </w:rPr>
        <w:t>y.</w:t>
      </w:r>
    </w:p>
    <w:p w14:paraId="786336AF" w14:textId="03FB473F" w:rsidR="00F01E81" w:rsidRPr="00EA6925" w:rsidRDefault="00F01E81" w:rsidP="00F01E81">
      <w:pPr>
        <w:numPr>
          <w:ilvl w:val="0"/>
          <w:numId w:val="11"/>
        </w:numPr>
        <w:spacing w:line="300" w:lineRule="auto"/>
        <w:ind w:left="426" w:hanging="426"/>
        <w:jc w:val="both"/>
        <w:rPr>
          <w:rFonts w:cstheme="minorHAnsi"/>
          <w:sz w:val="22"/>
          <w:szCs w:val="22"/>
        </w:rPr>
      </w:pPr>
      <w:r w:rsidRPr="00EA6925">
        <w:rPr>
          <w:rFonts w:cstheme="minorHAnsi"/>
          <w:sz w:val="22"/>
          <w:szCs w:val="22"/>
        </w:rPr>
        <w:t xml:space="preserve">Każda ze Stron jest zobowiązana zawiadomić drugą Stronę o zmianie wszelkich danych, </w:t>
      </w:r>
      <w:r w:rsidRPr="00EA6925">
        <w:rPr>
          <w:rFonts w:cstheme="minorHAnsi"/>
          <w:sz w:val="22"/>
          <w:szCs w:val="22"/>
        </w:rPr>
        <w:br/>
        <w:t xml:space="preserve">które uniemożliwią należytą współpracę pomiędzy Stronami. W szczególności dotyczy to zmiany adresu do doręczeń, numerów telefonów, adresów poczty elektronicznej oraz rachunków bankowych. Zmiana danych kontaktowych nie wymaga zawarcia aneksu do </w:t>
      </w:r>
      <w:r w:rsidR="009709A0" w:rsidRPr="00EA6925">
        <w:rPr>
          <w:rFonts w:cstheme="minorHAnsi"/>
          <w:sz w:val="22"/>
          <w:szCs w:val="22"/>
        </w:rPr>
        <w:t>umow</w:t>
      </w:r>
      <w:r w:rsidRPr="00EA6925">
        <w:rPr>
          <w:rFonts w:cstheme="minorHAnsi"/>
          <w:sz w:val="22"/>
          <w:szCs w:val="22"/>
        </w:rPr>
        <w:t xml:space="preserve">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w:t>
      </w:r>
      <w:r w:rsidR="002F66D6">
        <w:rPr>
          <w:rFonts w:cstheme="minorHAnsi"/>
          <w:sz w:val="22"/>
          <w:szCs w:val="22"/>
        </w:rPr>
        <w:br/>
      </w:r>
      <w:r w:rsidRPr="00EA6925">
        <w:rPr>
          <w:rFonts w:cstheme="minorHAnsi"/>
          <w:sz w:val="22"/>
          <w:szCs w:val="22"/>
        </w:rPr>
        <w:t>za skutecznie doręczoną.</w:t>
      </w:r>
    </w:p>
    <w:p w14:paraId="1135D2AF" w14:textId="77777777" w:rsidR="00F01E81" w:rsidRPr="00EA6925" w:rsidRDefault="00F01E81" w:rsidP="00F01E81">
      <w:pPr>
        <w:spacing w:line="300" w:lineRule="auto"/>
        <w:jc w:val="center"/>
        <w:rPr>
          <w:rFonts w:cstheme="minorHAnsi"/>
          <w:b/>
          <w:sz w:val="22"/>
          <w:szCs w:val="22"/>
        </w:rPr>
      </w:pPr>
    </w:p>
    <w:p w14:paraId="58E047D5" w14:textId="77777777" w:rsidR="00F01E81" w:rsidRPr="00EA6925" w:rsidRDefault="00F01E81" w:rsidP="00F01E81">
      <w:pPr>
        <w:spacing w:line="300" w:lineRule="auto"/>
        <w:jc w:val="center"/>
        <w:rPr>
          <w:rFonts w:cstheme="minorHAnsi"/>
          <w:b/>
          <w:sz w:val="22"/>
          <w:szCs w:val="22"/>
        </w:rPr>
      </w:pPr>
      <w:r w:rsidRPr="00EA6925">
        <w:rPr>
          <w:rFonts w:cstheme="minorHAnsi"/>
          <w:b/>
          <w:sz w:val="22"/>
          <w:szCs w:val="22"/>
        </w:rPr>
        <w:t>§ 16 Zmiany umowy</w:t>
      </w:r>
    </w:p>
    <w:p w14:paraId="2F30A26D" w14:textId="77777777" w:rsidR="00F01E81" w:rsidRPr="002F66D6" w:rsidRDefault="00F01E81" w:rsidP="005C763E">
      <w:pPr>
        <w:numPr>
          <w:ilvl w:val="0"/>
          <w:numId w:val="41"/>
        </w:numPr>
        <w:spacing w:line="300" w:lineRule="auto"/>
        <w:ind w:left="426" w:hanging="426"/>
        <w:jc w:val="both"/>
        <w:rPr>
          <w:rFonts w:cstheme="minorHAnsi"/>
          <w:sz w:val="22"/>
          <w:szCs w:val="22"/>
        </w:rPr>
      </w:pPr>
      <w:r w:rsidRPr="00EA6925">
        <w:rPr>
          <w:rFonts w:cstheme="minorHAnsi"/>
          <w:sz w:val="22"/>
          <w:szCs w:val="22"/>
        </w:rPr>
        <w:t>Zamawiający przewiduje możliwość wprowadzenia następujących zmian:</w:t>
      </w:r>
    </w:p>
    <w:p w14:paraId="77D40696" w14:textId="7B4F1CD8"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zmiana terminu wykonania zamówienia może nastąpić w przypadku zajścia siły wyższej, </w:t>
      </w:r>
      <w:r w:rsidRPr="007211CA">
        <w:rPr>
          <w:rFonts w:eastAsia="Calibri" w:cstheme="minorHAnsi"/>
          <w:sz w:val="22"/>
          <w:szCs w:val="22"/>
        </w:rPr>
        <w:b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wykonanie przedmiotu zamówienia. Za siłę wyższą, warunkującą zmianę umowy uważać się będzie w szczególności: powódź, pożar i inne klęski żywiołowe, zamieszki, strajki, </w:t>
      </w:r>
      <w:r w:rsidR="007211CA">
        <w:rPr>
          <w:rFonts w:eastAsia="Calibri" w:cstheme="minorHAnsi"/>
          <w:sz w:val="22"/>
          <w:szCs w:val="22"/>
        </w:rPr>
        <w:br/>
      </w:r>
      <w:r w:rsidRPr="007211CA">
        <w:rPr>
          <w:rFonts w:eastAsia="Calibri" w:cstheme="minorHAnsi"/>
          <w:sz w:val="22"/>
          <w:szCs w:val="22"/>
        </w:rPr>
        <w:t xml:space="preserve">ataki terrorystyczne, zagrożenie epidemiologiczne. Zmiana terminu  wykonania  przedmiotu umowy z  ww. powodów nie może powodować dodatkowych roszczeń wobec Zamawiającego </w:t>
      </w:r>
      <w:r w:rsidR="007211CA">
        <w:rPr>
          <w:rFonts w:eastAsia="Calibri" w:cstheme="minorHAnsi"/>
          <w:sz w:val="22"/>
          <w:szCs w:val="22"/>
        </w:rPr>
        <w:br/>
      </w:r>
      <w:r w:rsidRPr="007211CA">
        <w:rPr>
          <w:rFonts w:eastAsia="Calibri" w:cstheme="minorHAnsi"/>
          <w:sz w:val="22"/>
          <w:szCs w:val="22"/>
        </w:rPr>
        <w:t xml:space="preserve">ze strony Wykonawcy; </w:t>
      </w:r>
    </w:p>
    <w:p w14:paraId="1C0DA447" w14:textId="2512782A"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Zamawiający zastrzega s</w:t>
      </w:r>
      <w:r w:rsidR="008E213A" w:rsidRPr="007211CA">
        <w:rPr>
          <w:rFonts w:eastAsia="Calibri" w:cstheme="minorHAnsi"/>
          <w:sz w:val="22"/>
          <w:szCs w:val="22"/>
        </w:rPr>
        <w:t>o</w:t>
      </w:r>
      <w:r w:rsidRPr="007211CA">
        <w:rPr>
          <w:rFonts w:eastAsia="Calibri" w:cstheme="minorHAnsi"/>
          <w:sz w:val="22"/>
          <w:szCs w:val="22"/>
        </w:rPr>
        <w:t xml:space="preserve">bie prawo zmniejszenia zakresu świadczonych usług i w związku z tym wynagrodzenia Wykonawcy w przypadku: wystąpienia zmian organizacyjnych </w:t>
      </w:r>
      <w:r w:rsidRPr="007211CA">
        <w:rPr>
          <w:rFonts w:eastAsia="Calibri" w:cstheme="minorHAnsi"/>
          <w:sz w:val="22"/>
          <w:szCs w:val="22"/>
        </w:rPr>
        <w:br/>
        <w:t xml:space="preserve">u Zamawiającego, wyłączenia w całości lub części pomieszczeń budynków/obiektów </w:t>
      </w:r>
      <w:r w:rsidRPr="007211CA">
        <w:rPr>
          <w:rFonts w:eastAsia="Calibri" w:cstheme="minorHAnsi"/>
          <w:sz w:val="22"/>
          <w:szCs w:val="22"/>
        </w:rPr>
        <w:br/>
        <w:t>z eksploatacji</w:t>
      </w:r>
      <w:r w:rsidR="007844E4" w:rsidRPr="007211CA">
        <w:rPr>
          <w:rFonts w:eastAsia="Calibri" w:cstheme="minorHAnsi"/>
          <w:sz w:val="22"/>
          <w:szCs w:val="22"/>
        </w:rPr>
        <w:t xml:space="preserve"> </w:t>
      </w:r>
      <w:r w:rsidR="0054554A" w:rsidRPr="007211CA">
        <w:rPr>
          <w:rFonts w:eastAsia="Calibri" w:cstheme="minorHAnsi"/>
          <w:sz w:val="22"/>
          <w:szCs w:val="22"/>
        </w:rPr>
        <w:t>bądź ich</w:t>
      </w:r>
      <w:r w:rsidR="007844E4" w:rsidRPr="007211CA">
        <w:rPr>
          <w:rFonts w:eastAsia="Calibri" w:cstheme="minorHAnsi"/>
          <w:sz w:val="22"/>
          <w:szCs w:val="22"/>
        </w:rPr>
        <w:t xml:space="preserve"> sprzedaży</w:t>
      </w:r>
      <w:r w:rsidRPr="007211CA">
        <w:rPr>
          <w:rFonts w:eastAsia="Calibri" w:cstheme="minorHAnsi"/>
          <w:sz w:val="22"/>
          <w:szCs w:val="22"/>
        </w:rPr>
        <w:t xml:space="preserve">, zawieszenia realizacji usługi w przypadku ograniczeń związanych z epidemią Covid-19 lub innych podobnych zdarzeń losowych. Zamawiający gwarantuje przy tym, że ewentualne zmniejszenie zakresu świadczonych usług nastąpi </w:t>
      </w:r>
      <w:r w:rsidR="007211CA">
        <w:rPr>
          <w:rFonts w:eastAsia="Calibri" w:cstheme="minorHAnsi"/>
          <w:sz w:val="22"/>
          <w:szCs w:val="22"/>
        </w:rPr>
        <w:br/>
      </w:r>
      <w:r w:rsidRPr="007211CA">
        <w:rPr>
          <w:rFonts w:eastAsia="Calibri" w:cstheme="minorHAnsi"/>
          <w:sz w:val="22"/>
          <w:szCs w:val="22"/>
        </w:rPr>
        <w:t xml:space="preserve">w proporcji nie większej, niż ograniczającej łączną wartość wynagrodzenia Wykonawcy z tytułu wykonania umowy o </w:t>
      </w:r>
      <w:r w:rsidR="002F66D6" w:rsidRPr="007211CA">
        <w:rPr>
          <w:rFonts w:eastAsia="Calibri" w:cstheme="minorHAnsi"/>
          <w:sz w:val="22"/>
          <w:szCs w:val="22"/>
        </w:rPr>
        <w:t>7</w:t>
      </w:r>
      <w:r w:rsidR="008201C3" w:rsidRPr="007211CA">
        <w:rPr>
          <w:rFonts w:eastAsia="Calibri" w:cstheme="minorHAnsi"/>
          <w:sz w:val="22"/>
          <w:szCs w:val="22"/>
        </w:rPr>
        <w:t xml:space="preserve">0 </w:t>
      </w:r>
      <w:r w:rsidRPr="007211CA">
        <w:rPr>
          <w:rFonts w:eastAsia="Calibri" w:cstheme="minorHAnsi"/>
          <w:sz w:val="22"/>
          <w:szCs w:val="22"/>
        </w:rPr>
        <w:t xml:space="preserve">% jej pierwotnej wartości; </w:t>
      </w:r>
    </w:p>
    <w:p w14:paraId="5263EDF7" w14:textId="7472275D" w:rsidR="00F01E81" w:rsidRPr="007211CA" w:rsidRDefault="005F5497"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lastRenderedPageBreak/>
        <w:t xml:space="preserve">zmniejszenie </w:t>
      </w:r>
      <w:r w:rsidR="00F01E81" w:rsidRPr="007211CA">
        <w:rPr>
          <w:rFonts w:eastAsia="Calibri" w:cstheme="minorHAnsi"/>
          <w:sz w:val="22"/>
          <w:szCs w:val="22"/>
        </w:rPr>
        <w:t>wysokości wynagrodzenia należnego Wykonawcy w przypadku zaistnienia okoliczności o których mowa w ust</w:t>
      </w:r>
      <w:r w:rsidR="00F203CD">
        <w:rPr>
          <w:rFonts w:eastAsia="Calibri" w:cstheme="minorHAnsi"/>
          <w:sz w:val="22"/>
          <w:szCs w:val="22"/>
        </w:rPr>
        <w:t>.</w:t>
      </w:r>
      <w:r w:rsidR="00F01E81" w:rsidRPr="007211CA">
        <w:rPr>
          <w:rFonts w:eastAsia="Calibri" w:cstheme="minorHAnsi"/>
          <w:sz w:val="22"/>
          <w:szCs w:val="22"/>
        </w:rPr>
        <w:t xml:space="preserve"> 1</w:t>
      </w:r>
      <w:r w:rsidR="002F66D6" w:rsidRPr="007211CA">
        <w:rPr>
          <w:rFonts w:eastAsia="Calibri" w:cstheme="minorHAnsi"/>
          <w:sz w:val="22"/>
          <w:szCs w:val="22"/>
        </w:rPr>
        <w:t xml:space="preserve"> </w:t>
      </w:r>
      <w:r w:rsidR="00F01E81" w:rsidRPr="007211CA">
        <w:rPr>
          <w:rFonts w:eastAsia="Calibri" w:cstheme="minorHAnsi"/>
          <w:sz w:val="22"/>
          <w:szCs w:val="22"/>
        </w:rPr>
        <w:t>pkt 2) nastąpi proporcjonalnie do okresu wyłączenia wykonywania usługi lub zmniejszenia zakresu;</w:t>
      </w:r>
    </w:p>
    <w:p w14:paraId="5EAD0315" w14:textId="5A5D239A"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Zamawiający poinformuje Wykonawcę o wystąpieniu okoliczności w ust</w:t>
      </w:r>
      <w:r w:rsidR="00F203CD">
        <w:rPr>
          <w:rFonts w:eastAsia="Calibri" w:cstheme="minorHAnsi"/>
          <w:sz w:val="22"/>
          <w:szCs w:val="22"/>
        </w:rPr>
        <w:t>.</w:t>
      </w:r>
      <w:r w:rsidRPr="007211CA">
        <w:rPr>
          <w:rFonts w:eastAsia="Calibri" w:cstheme="minorHAnsi"/>
          <w:sz w:val="22"/>
          <w:szCs w:val="22"/>
        </w:rPr>
        <w:t xml:space="preserve"> 1</w:t>
      </w:r>
      <w:r w:rsidR="002F66D6" w:rsidRPr="007211CA">
        <w:rPr>
          <w:rFonts w:eastAsia="Calibri" w:cstheme="minorHAnsi"/>
          <w:sz w:val="22"/>
          <w:szCs w:val="22"/>
        </w:rPr>
        <w:t xml:space="preserve"> </w:t>
      </w:r>
      <w:r w:rsidRPr="007211CA">
        <w:rPr>
          <w:rFonts w:eastAsia="Calibri" w:cstheme="minorHAnsi"/>
          <w:sz w:val="22"/>
          <w:szCs w:val="22"/>
        </w:rPr>
        <w:t xml:space="preserve">pkt 2) </w:t>
      </w:r>
      <w:r w:rsidR="007211CA">
        <w:rPr>
          <w:rFonts w:eastAsia="Calibri" w:cstheme="minorHAnsi"/>
          <w:sz w:val="22"/>
          <w:szCs w:val="22"/>
        </w:rPr>
        <w:br/>
      </w:r>
      <w:r w:rsidRPr="007211CA">
        <w:rPr>
          <w:rFonts w:eastAsia="Calibri" w:cstheme="minorHAnsi"/>
          <w:sz w:val="22"/>
          <w:szCs w:val="22"/>
        </w:rPr>
        <w:t>z wyprzedzeniem co najmniej 5 dni;</w:t>
      </w:r>
    </w:p>
    <w:p w14:paraId="2E5C1B1D" w14:textId="0E283EEE"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Zamawiający zastrzega sobie prawo zmiany godzin świadczenia Usług w przypadku zmiany organizacji czasu pracy Zamawiającego, informując o tym Wykonawcę z tygodniowym wyprzedzeniem. Dzienny wymiar godzin świadczenia Usług przez Wykonawcę pozostanie bez zmian, chyba że z uzasadnionych powodów Strony tymczasowo zmienią dzienny wymiar godzin świadczenia Usług w okresie przez Strony ustalonym, z zachowaniem wymiaru godzin świadczenia Usług przewidzianych w danym cyklu rozliczeniowym (miesiącu kalendarzowym). Zmiana godzin świadczenia Usług oraz zmiana dziennego wymiaru godzin świadczenia Usług </w:t>
      </w:r>
      <w:r w:rsidR="007211CA">
        <w:rPr>
          <w:rFonts w:eastAsia="Calibri" w:cstheme="minorHAnsi"/>
          <w:sz w:val="22"/>
          <w:szCs w:val="22"/>
        </w:rPr>
        <w:br/>
      </w:r>
      <w:r w:rsidRPr="007211CA">
        <w:rPr>
          <w:rFonts w:eastAsia="Calibri" w:cstheme="minorHAnsi"/>
          <w:sz w:val="22"/>
          <w:szCs w:val="22"/>
        </w:rPr>
        <w:t xml:space="preserve">w nie stanowi zmiany </w:t>
      </w:r>
      <w:r w:rsidR="009709A0" w:rsidRPr="007211CA">
        <w:rPr>
          <w:rFonts w:eastAsia="Calibri" w:cstheme="minorHAnsi"/>
          <w:sz w:val="22"/>
          <w:szCs w:val="22"/>
        </w:rPr>
        <w:t>umow</w:t>
      </w:r>
      <w:r w:rsidRPr="007211CA">
        <w:rPr>
          <w:rFonts w:eastAsia="Calibri" w:cstheme="minorHAnsi"/>
          <w:sz w:val="22"/>
          <w:szCs w:val="22"/>
        </w:rPr>
        <w:t xml:space="preserve">y i nie wymaga zawarcia aneksu do </w:t>
      </w:r>
      <w:r w:rsidR="009709A0" w:rsidRPr="007211CA">
        <w:rPr>
          <w:rFonts w:eastAsia="Calibri" w:cstheme="minorHAnsi"/>
          <w:sz w:val="22"/>
          <w:szCs w:val="22"/>
        </w:rPr>
        <w:t>umow</w:t>
      </w:r>
      <w:r w:rsidRPr="007211CA">
        <w:rPr>
          <w:rFonts w:eastAsia="Calibri" w:cstheme="minorHAnsi"/>
          <w:sz w:val="22"/>
          <w:szCs w:val="22"/>
        </w:rPr>
        <w:t>y</w:t>
      </w:r>
      <w:r w:rsidR="005F5497" w:rsidRPr="007211CA">
        <w:rPr>
          <w:rFonts w:eastAsia="Calibri" w:cstheme="minorHAnsi"/>
          <w:sz w:val="22"/>
          <w:szCs w:val="22"/>
        </w:rPr>
        <w:t>;</w:t>
      </w:r>
    </w:p>
    <w:p w14:paraId="1E890340" w14:textId="31B754F1"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zmianę podwykonawcy i/lub zakresu zamówienia powierzonego podwykonawcom </w:t>
      </w:r>
      <w:r w:rsidRPr="007211CA">
        <w:rPr>
          <w:rFonts w:eastAsia="Calibri" w:cstheme="minorHAnsi"/>
          <w:sz w:val="22"/>
          <w:szCs w:val="22"/>
        </w:rPr>
        <w:br/>
        <w:t>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r w:rsidR="005F5497" w:rsidRPr="007211CA">
        <w:rPr>
          <w:rFonts w:eastAsia="Calibri" w:cstheme="minorHAnsi"/>
          <w:sz w:val="22"/>
          <w:szCs w:val="22"/>
        </w:rPr>
        <w:t>;</w:t>
      </w:r>
    </w:p>
    <w:p w14:paraId="6D2E6B8D" w14:textId="77777777" w:rsidR="005F5497" w:rsidRPr="007211CA" w:rsidRDefault="005F5497"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 powodu zaistnienia omyłki pisarskiej rachunkowej lub innej oczywistej omyłki poprzez poprawienie zaistniałych omyłek; </w:t>
      </w:r>
    </w:p>
    <w:p w14:paraId="094E6E51" w14:textId="77777777"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 xml:space="preserve">zmiany, które nie mają charakteru istotnego w rozumieniu art. 454 ust. 2 ustawy </w:t>
      </w:r>
      <w:proofErr w:type="spellStart"/>
      <w:r w:rsidRPr="007211CA">
        <w:rPr>
          <w:rFonts w:eastAsia="Calibri" w:cstheme="minorHAnsi"/>
          <w:sz w:val="22"/>
          <w:szCs w:val="22"/>
        </w:rPr>
        <w:t>Pzp</w:t>
      </w:r>
      <w:proofErr w:type="spellEnd"/>
      <w:r w:rsidRPr="007211CA">
        <w:rPr>
          <w:rFonts w:eastAsia="Calibri" w:cstheme="minorHAnsi"/>
          <w:sz w:val="22"/>
          <w:szCs w:val="22"/>
        </w:rPr>
        <w:t>;</w:t>
      </w:r>
    </w:p>
    <w:p w14:paraId="20EAD885" w14:textId="2345D7B0" w:rsidR="00F01E81" w:rsidRPr="007211CA" w:rsidRDefault="00F01E81" w:rsidP="005C763E">
      <w:pPr>
        <w:numPr>
          <w:ilvl w:val="0"/>
          <w:numId w:val="42"/>
        </w:numPr>
        <w:spacing w:line="300" w:lineRule="auto"/>
        <w:ind w:left="851" w:hanging="425"/>
        <w:contextualSpacing/>
        <w:jc w:val="both"/>
        <w:rPr>
          <w:rFonts w:eastAsia="Calibri" w:cstheme="minorHAnsi"/>
          <w:sz w:val="22"/>
          <w:szCs w:val="22"/>
        </w:rPr>
      </w:pPr>
      <w:r w:rsidRPr="007211CA">
        <w:rPr>
          <w:rFonts w:eastAsia="Calibri" w:cstheme="minorHAnsi"/>
          <w:sz w:val="22"/>
          <w:szCs w:val="22"/>
        </w:rPr>
        <w:t>zmiany na zasadach określonych w art. 455 ust</w:t>
      </w:r>
      <w:r w:rsidR="00F203CD">
        <w:rPr>
          <w:rFonts w:eastAsia="Calibri" w:cstheme="minorHAnsi"/>
          <w:sz w:val="22"/>
          <w:szCs w:val="22"/>
        </w:rPr>
        <w:t>.</w:t>
      </w:r>
      <w:r w:rsidRPr="007211CA">
        <w:rPr>
          <w:rFonts w:eastAsia="Calibri" w:cstheme="minorHAnsi"/>
          <w:sz w:val="22"/>
          <w:szCs w:val="22"/>
        </w:rPr>
        <w:t xml:space="preserve"> 1 pkt 2-4 oraz ust</w:t>
      </w:r>
      <w:r w:rsidR="00F203CD">
        <w:rPr>
          <w:rFonts w:eastAsia="Calibri" w:cstheme="minorHAnsi"/>
          <w:sz w:val="22"/>
          <w:szCs w:val="22"/>
        </w:rPr>
        <w:t>.</w:t>
      </w:r>
      <w:r w:rsidRPr="007211CA">
        <w:rPr>
          <w:rFonts w:eastAsia="Calibri" w:cstheme="minorHAnsi"/>
          <w:sz w:val="22"/>
          <w:szCs w:val="22"/>
        </w:rPr>
        <w:t xml:space="preserve"> 2 ustawy </w:t>
      </w:r>
      <w:proofErr w:type="spellStart"/>
      <w:r w:rsidRPr="007211CA">
        <w:rPr>
          <w:rFonts w:eastAsia="Calibri" w:cstheme="minorHAnsi"/>
          <w:sz w:val="22"/>
          <w:szCs w:val="22"/>
        </w:rPr>
        <w:t>Pzp</w:t>
      </w:r>
      <w:proofErr w:type="spellEnd"/>
      <w:r w:rsidR="005F5497" w:rsidRPr="007211CA">
        <w:rPr>
          <w:rFonts w:eastAsia="Calibri" w:cstheme="minorHAnsi"/>
          <w:sz w:val="22"/>
          <w:szCs w:val="22"/>
        </w:rPr>
        <w:t>;</w:t>
      </w:r>
    </w:p>
    <w:p w14:paraId="6C81178B" w14:textId="6A172DA0" w:rsidR="00F01E81" w:rsidRPr="00EA6925" w:rsidRDefault="00F01E81" w:rsidP="005C763E">
      <w:pPr>
        <w:numPr>
          <w:ilvl w:val="0"/>
          <w:numId w:val="42"/>
        </w:numPr>
        <w:spacing w:line="300" w:lineRule="auto"/>
        <w:ind w:left="851" w:hanging="425"/>
        <w:contextualSpacing/>
        <w:jc w:val="both"/>
        <w:rPr>
          <w:rFonts w:cstheme="minorHAnsi"/>
          <w:bCs w:val="0"/>
          <w:sz w:val="22"/>
          <w:szCs w:val="22"/>
        </w:rPr>
      </w:pPr>
      <w:r w:rsidRPr="007211CA">
        <w:rPr>
          <w:rFonts w:eastAsia="Calibri" w:cstheme="minorHAnsi"/>
          <w:sz w:val="22"/>
          <w:szCs w:val="22"/>
        </w:rPr>
        <w:t>zmiany przewidziane w § 5</w:t>
      </w:r>
      <w:r w:rsidR="0054554A" w:rsidRPr="007211CA">
        <w:rPr>
          <w:rFonts w:eastAsia="Calibri" w:cstheme="minorHAnsi"/>
          <w:sz w:val="22"/>
          <w:szCs w:val="22"/>
        </w:rPr>
        <w:t xml:space="preserve"> i 1</w:t>
      </w:r>
      <w:r w:rsidR="003B6D0E" w:rsidRPr="007211CA">
        <w:rPr>
          <w:rFonts w:eastAsia="Calibri" w:cstheme="minorHAnsi"/>
          <w:sz w:val="22"/>
          <w:szCs w:val="22"/>
        </w:rPr>
        <w:t>2</w:t>
      </w:r>
      <w:r w:rsidR="0054554A" w:rsidRPr="007211CA">
        <w:rPr>
          <w:rFonts w:eastAsia="Calibri" w:cstheme="minorHAnsi"/>
          <w:sz w:val="22"/>
          <w:szCs w:val="22"/>
        </w:rPr>
        <w:t>a</w:t>
      </w:r>
      <w:r w:rsidRPr="007211CA">
        <w:rPr>
          <w:rFonts w:eastAsia="Calibri" w:cstheme="minorHAnsi"/>
          <w:sz w:val="22"/>
          <w:szCs w:val="22"/>
        </w:rPr>
        <w:t xml:space="preserve"> niniejszej umowy</w:t>
      </w:r>
      <w:r w:rsidR="005F5497" w:rsidRPr="00EA6925">
        <w:rPr>
          <w:rFonts w:cstheme="minorHAnsi"/>
          <w:sz w:val="22"/>
          <w:szCs w:val="22"/>
        </w:rPr>
        <w:t>.</w:t>
      </w:r>
      <w:r w:rsidRPr="00EA6925">
        <w:rPr>
          <w:rFonts w:cstheme="minorHAnsi"/>
          <w:sz w:val="22"/>
          <w:szCs w:val="22"/>
        </w:rPr>
        <w:t xml:space="preserve"> </w:t>
      </w:r>
    </w:p>
    <w:p w14:paraId="2F71164D" w14:textId="3902EEE1" w:rsidR="00F01E81" w:rsidRPr="002F66D6" w:rsidRDefault="00F01E81" w:rsidP="005C763E">
      <w:pPr>
        <w:numPr>
          <w:ilvl w:val="0"/>
          <w:numId w:val="41"/>
        </w:numPr>
        <w:spacing w:line="300" w:lineRule="auto"/>
        <w:ind w:left="426" w:hanging="426"/>
        <w:jc w:val="both"/>
        <w:rPr>
          <w:rFonts w:cstheme="minorHAnsi"/>
          <w:sz w:val="22"/>
          <w:szCs w:val="22"/>
        </w:rPr>
      </w:pPr>
      <w:r w:rsidRPr="00EA6925">
        <w:rPr>
          <w:rFonts w:cstheme="minorHAnsi"/>
          <w:sz w:val="22"/>
          <w:szCs w:val="22"/>
        </w:rPr>
        <w:t xml:space="preserve">Wszelkie zmiany umowy, pod rygorem nieważności, mogą być dokonywane na warunkach określonych przez przepisy prawa, wyłącznie za zgodą obu Stron, w formie pisemnej, </w:t>
      </w:r>
      <w:r w:rsidR="007211CA">
        <w:rPr>
          <w:rFonts w:cstheme="minorHAnsi"/>
          <w:sz w:val="22"/>
          <w:szCs w:val="22"/>
        </w:rPr>
        <w:br/>
      </w:r>
      <w:r w:rsidRPr="00EA6925">
        <w:rPr>
          <w:rFonts w:cstheme="minorHAnsi"/>
          <w:sz w:val="22"/>
          <w:szCs w:val="22"/>
        </w:rPr>
        <w:t xml:space="preserve">z uwzględnieniem przepisu art. 455 ustawy </w:t>
      </w:r>
      <w:proofErr w:type="spellStart"/>
      <w:r w:rsidRPr="00EA6925">
        <w:rPr>
          <w:rFonts w:cstheme="minorHAnsi"/>
          <w:sz w:val="22"/>
          <w:szCs w:val="22"/>
        </w:rPr>
        <w:t>Pzp</w:t>
      </w:r>
      <w:proofErr w:type="spellEnd"/>
      <w:r w:rsidRPr="00EA6925">
        <w:rPr>
          <w:rFonts w:cstheme="minorHAnsi"/>
          <w:sz w:val="22"/>
          <w:szCs w:val="22"/>
        </w:rPr>
        <w:t>.</w:t>
      </w:r>
    </w:p>
    <w:p w14:paraId="2071438B" w14:textId="062CE0FC" w:rsidR="00F01E81" w:rsidRDefault="00F01E81" w:rsidP="00F01E81">
      <w:pPr>
        <w:tabs>
          <w:tab w:val="left" w:pos="284"/>
          <w:tab w:val="left" w:pos="851"/>
        </w:tabs>
        <w:spacing w:line="300" w:lineRule="auto"/>
        <w:contextualSpacing/>
        <w:jc w:val="both"/>
        <w:rPr>
          <w:rFonts w:cstheme="minorHAnsi"/>
          <w:sz w:val="22"/>
          <w:szCs w:val="22"/>
        </w:rPr>
      </w:pPr>
    </w:p>
    <w:p w14:paraId="02BFE351" w14:textId="77777777" w:rsidR="00F86193" w:rsidRPr="00EA6925" w:rsidRDefault="00F86193" w:rsidP="00F01E81">
      <w:pPr>
        <w:tabs>
          <w:tab w:val="left" w:pos="284"/>
          <w:tab w:val="left" w:pos="851"/>
        </w:tabs>
        <w:spacing w:line="300" w:lineRule="auto"/>
        <w:contextualSpacing/>
        <w:jc w:val="both"/>
        <w:rPr>
          <w:rFonts w:cstheme="minorHAnsi"/>
          <w:sz w:val="22"/>
          <w:szCs w:val="22"/>
        </w:rPr>
      </w:pPr>
    </w:p>
    <w:p w14:paraId="3438EE7C" w14:textId="06DAA864" w:rsidR="00F01E81" w:rsidRPr="00EA6925" w:rsidRDefault="00F01E81" w:rsidP="00F01E81">
      <w:pPr>
        <w:spacing w:line="276" w:lineRule="auto"/>
        <w:jc w:val="center"/>
        <w:rPr>
          <w:rFonts w:cstheme="minorHAnsi"/>
          <w:b/>
          <w:sz w:val="22"/>
          <w:szCs w:val="22"/>
        </w:rPr>
      </w:pPr>
      <w:r w:rsidRPr="00EA6925">
        <w:rPr>
          <w:rFonts w:cstheme="minorHAnsi"/>
          <w:b/>
          <w:sz w:val="22"/>
          <w:szCs w:val="22"/>
        </w:rPr>
        <w:t xml:space="preserve">§ 17 </w:t>
      </w:r>
      <w:r w:rsidR="00213731" w:rsidRPr="00EA6925">
        <w:rPr>
          <w:rFonts w:cstheme="minorHAnsi"/>
          <w:b/>
          <w:sz w:val="22"/>
          <w:szCs w:val="22"/>
        </w:rPr>
        <w:br/>
      </w:r>
      <w:r w:rsidRPr="00EA6925">
        <w:rPr>
          <w:rFonts w:cstheme="minorHAnsi"/>
          <w:b/>
          <w:sz w:val="22"/>
          <w:szCs w:val="22"/>
        </w:rPr>
        <w:t>Naprawienie szkody</w:t>
      </w:r>
    </w:p>
    <w:p w14:paraId="0721CD5D" w14:textId="77777777"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Wykonawca ponosi odpowiedzialność za szkody i straty spowodowane przez pracowników Wykonawcy lub podwykonawców.</w:t>
      </w:r>
    </w:p>
    <w:p w14:paraId="36D012BF" w14:textId="43826DE2"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Wykonawca jest zobowiązany do naprawiania lub finansowego zrekompensowania wszelkich szkód powstałych na skutek kradzieży, pożaru i innych zdarzeń, spowodowanych przez jego pracowników lub pracowników podwykonawcy, jak również na skutek niewykonania lub nienależytego wykonania usługi.</w:t>
      </w:r>
    </w:p>
    <w:p w14:paraId="676BF86F" w14:textId="56407C85"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 xml:space="preserve">Zamawiający ma prawo do potrącania kwoty równoważnej wartości szkody z faktur </w:t>
      </w:r>
      <w:r w:rsidRPr="00EA6925">
        <w:rPr>
          <w:rFonts w:cstheme="minorHAnsi"/>
          <w:sz w:val="22"/>
          <w:szCs w:val="22"/>
        </w:rPr>
        <w:br/>
        <w:t>z należnego Wykonawcy wynagrodzenia, bez względu na rodzaj szkody.</w:t>
      </w:r>
    </w:p>
    <w:p w14:paraId="3426AC5E" w14:textId="072BB6A2" w:rsidR="00F01E81" w:rsidRPr="00EA6925" w:rsidRDefault="00F01E81" w:rsidP="005C763E">
      <w:pPr>
        <w:numPr>
          <w:ilvl w:val="0"/>
          <w:numId w:val="20"/>
        </w:numPr>
        <w:spacing w:line="276" w:lineRule="auto"/>
        <w:ind w:left="426" w:hanging="426"/>
        <w:jc w:val="both"/>
        <w:rPr>
          <w:rFonts w:cstheme="minorHAnsi"/>
          <w:sz w:val="22"/>
          <w:szCs w:val="22"/>
        </w:rPr>
      </w:pPr>
      <w:r w:rsidRPr="00EA6925">
        <w:rPr>
          <w:rFonts w:cstheme="minorHAnsi"/>
          <w:sz w:val="22"/>
          <w:szCs w:val="22"/>
        </w:rPr>
        <w:t xml:space="preserve">W przypadku spowodowania szkody przez Wykonawcę lub jego podwykonawcę, Zamawiający </w:t>
      </w:r>
      <w:r w:rsidR="002F66D6">
        <w:rPr>
          <w:rFonts w:cstheme="minorHAnsi"/>
          <w:sz w:val="22"/>
          <w:szCs w:val="22"/>
        </w:rPr>
        <w:br/>
      </w:r>
      <w:r w:rsidRPr="00EA6925">
        <w:rPr>
          <w:rFonts w:cstheme="minorHAnsi"/>
          <w:sz w:val="22"/>
          <w:szCs w:val="22"/>
        </w:rPr>
        <w:t>ma prawo wyznaczenia Wykonawcy terminu do naprawienia szkody lub zlecenia innemu wykonawcy prac mających na celu naprawienie szkody i obciążenia kosztem za nie Wykonawcę.</w:t>
      </w:r>
    </w:p>
    <w:p w14:paraId="4AAF5728" w14:textId="77777777" w:rsidR="00F01E81" w:rsidRPr="00EA6925" w:rsidRDefault="00F01E81" w:rsidP="00F01E81">
      <w:pPr>
        <w:spacing w:line="300" w:lineRule="auto"/>
        <w:jc w:val="both"/>
        <w:rPr>
          <w:rFonts w:cstheme="minorHAnsi"/>
          <w:b/>
          <w:sz w:val="22"/>
          <w:szCs w:val="22"/>
        </w:rPr>
      </w:pPr>
    </w:p>
    <w:p w14:paraId="43AF7E89" w14:textId="4092ECFA" w:rsidR="00F01E81" w:rsidRPr="00EA6925" w:rsidRDefault="00F01E81" w:rsidP="00F01E81">
      <w:pPr>
        <w:spacing w:line="300" w:lineRule="auto"/>
        <w:jc w:val="center"/>
        <w:rPr>
          <w:rFonts w:cstheme="minorHAnsi"/>
          <w:b/>
          <w:sz w:val="22"/>
          <w:szCs w:val="22"/>
        </w:rPr>
      </w:pPr>
      <w:r w:rsidRPr="00EA6925">
        <w:rPr>
          <w:rFonts w:cstheme="minorHAnsi"/>
          <w:b/>
          <w:sz w:val="22"/>
          <w:szCs w:val="22"/>
        </w:rPr>
        <w:lastRenderedPageBreak/>
        <w:t xml:space="preserve">§ 18 </w:t>
      </w:r>
    </w:p>
    <w:p w14:paraId="3E9621EA" w14:textId="77777777" w:rsidR="00F01E81" w:rsidRPr="00EA6925" w:rsidRDefault="00F01E81" w:rsidP="00F01E81">
      <w:pPr>
        <w:spacing w:line="300" w:lineRule="auto"/>
        <w:jc w:val="center"/>
        <w:rPr>
          <w:rFonts w:cstheme="minorHAnsi"/>
          <w:b/>
          <w:sz w:val="22"/>
          <w:szCs w:val="22"/>
        </w:rPr>
      </w:pPr>
      <w:r w:rsidRPr="00EA6925">
        <w:rPr>
          <w:rFonts w:cstheme="minorHAnsi"/>
          <w:b/>
          <w:sz w:val="22"/>
          <w:szCs w:val="22"/>
        </w:rPr>
        <w:t>Dane osobowe</w:t>
      </w:r>
    </w:p>
    <w:p w14:paraId="209FE72D" w14:textId="53B560F2"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W przypadku gdy użyte pojęcia i określenia nie zostały zdefiniowane w niniejszej  </w:t>
      </w:r>
      <w:r w:rsidR="009709A0" w:rsidRPr="00EA6925">
        <w:rPr>
          <w:rFonts w:cstheme="minorHAnsi"/>
          <w:sz w:val="22"/>
          <w:szCs w:val="22"/>
        </w:rPr>
        <w:t>umow</w:t>
      </w:r>
      <w:r w:rsidRPr="00EA6925">
        <w:rPr>
          <w:rFonts w:cstheme="minorHAnsi"/>
          <w:sz w:val="22"/>
          <w:szCs w:val="22"/>
        </w:rPr>
        <w:t xml:space="preserve">ie, będą posiadały znaczenie przypisane im w Rozporządzeniu (EU) 2016/679 oraz ustawach, rozporządzeniach lub przepisach wykonawczych ustanowionych na jego podstawie („RODO”) lub innych znajdujących zastosowanie. </w:t>
      </w:r>
    </w:p>
    <w:p w14:paraId="317462AB" w14:textId="72580D45"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W związku z wykonywaniem </w:t>
      </w:r>
      <w:r w:rsidR="009709A0" w:rsidRPr="00EA6925">
        <w:rPr>
          <w:rFonts w:cstheme="minorHAnsi"/>
          <w:sz w:val="22"/>
          <w:szCs w:val="22"/>
        </w:rPr>
        <w:t>umow</w:t>
      </w:r>
      <w:r w:rsidRPr="00EA6925">
        <w:rPr>
          <w:rFonts w:cstheme="minorHAnsi"/>
          <w:sz w:val="22"/>
          <w:szCs w:val="22"/>
        </w:rPr>
        <w:t>y dojdzie do udostępnienia danych osobowych</w:t>
      </w:r>
      <w:r w:rsidR="00F503F8">
        <w:rPr>
          <w:rFonts w:cstheme="minorHAnsi"/>
          <w:sz w:val="22"/>
          <w:szCs w:val="22"/>
        </w:rPr>
        <w:t xml:space="preserve"> </w:t>
      </w:r>
      <w:r w:rsidRPr="00EA6925">
        <w:rPr>
          <w:rFonts w:cstheme="minorHAnsi"/>
          <w:sz w:val="22"/>
          <w:szCs w:val="22"/>
        </w:rPr>
        <w:t xml:space="preserve">personelu  (pracowników i współpracowników) i reprezentantów Stron („dane kontaktowe”). Udostępniane dane kontaktowe obejmują: imię i nazwisko, stanowisko służbowe, służbowy adres </w:t>
      </w:r>
      <w:r w:rsidR="007211CA">
        <w:rPr>
          <w:rFonts w:cstheme="minorHAnsi"/>
          <w:sz w:val="22"/>
          <w:szCs w:val="22"/>
        </w:rPr>
        <w:br/>
      </w:r>
      <w:r w:rsidRPr="00EA6925">
        <w:rPr>
          <w:rFonts w:cstheme="minorHAnsi"/>
          <w:sz w:val="22"/>
          <w:szCs w:val="22"/>
        </w:rPr>
        <w:t>e-mail i służbowy numer telefonu.</w:t>
      </w:r>
    </w:p>
    <w:p w14:paraId="58FA123C" w14:textId="1320C983"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Strony oświadczają, że dane kontaktowe udostępniane wzajemnie w </w:t>
      </w:r>
      <w:r w:rsidR="009709A0" w:rsidRPr="00EA6925">
        <w:rPr>
          <w:rFonts w:cstheme="minorHAnsi"/>
          <w:sz w:val="22"/>
          <w:szCs w:val="22"/>
        </w:rPr>
        <w:t>umow</w:t>
      </w:r>
      <w:r w:rsidRPr="00EA6925">
        <w:rPr>
          <w:rFonts w:cstheme="minorHAnsi"/>
          <w:sz w:val="22"/>
          <w:szCs w:val="22"/>
        </w:rPr>
        <w:t xml:space="preserve">ie </w:t>
      </w:r>
      <w:r w:rsidRPr="00EA6925">
        <w:rPr>
          <w:rFonts w:cstheme="minorHAnsi"/>
          <w:sz w:val="22"/>
          <w:szCs w:val="22"/>
        </w:rPr>
        <w:br/>
        <w:t xml:space="preserve">lub udostępnione drugiej Stronie w okresie obowiązywania </w:t>
      </w:r>
      <w:r w:rsidR="009709A0" w:rsidRPr="00EA6925">
        <w:rPr>
          <w:rFonts w:cstheme="minorHAnsi"/>
          <w:sz w:val="22"/>
          <w:szCs w:val="22"/>
        </w:rPr>
        <w:t>umow</w:t>
      </w:r>
      <w:r w:rsidRPr="00EA6925">
        <w:rPr>
          <w:rFonts w:cstheme="minorHAnsi"/>
          <w:sz w:val="22"/>
          <w:szCs w:val="22"/>
        </w:rPr>
        <w:t xml:space="preserve">y w związku z jej zawarciem </w:t>
      </w:r>
      <w:r w:rsidR="007211CA">
        <w:rPr>
          <w:rFonts w:cstheme="minorHAnsi"/>
          <w:sz w:val="22"/>
          <w:szCs w:val="22"/>
        </w:rPr>
        <w:br/>
      </w:r>
      <w:r w:rsidRPr="00EA6925">
        <w:rPr>
          <w:rFonts w:cstheme="minorHAnsi"/>
          <w:sz w:val="22"/>
          <w:szCs w:val="22"/>
        </w:rPr>
        <w:t>i realizacją, przekazywane są w ramach prawnie uzasadnionego interesu Stron.</w:t>
      </w:r>
    </w:p>
    <w:p w14:paraId="0C9A7904" w14:textId="0EA589D2"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Każda ze Stron będzie administratorem danych osobowych, które zostały jej udostępnione </w:t>
      </w:r>
      <w:r w:rsidRPr="00EA6925">
        <w:rPr>
          <w:rFonts w:cstheme="minorHAnsi"/>
          <w:sz w:val="22"/>
          <w:szCs w:val="22"/>
        </w:rPr>
        <w:br/>
        <w:t xml:space="preserve">w ramach zawarcia i realizacji </w:t>
      </w:r>
      <w:r w:rsidR="009709A0" w:rsidRPr="00EA6925">
        <w:rPr>
          <w:rFonts w:cstheme="minorHAnsi"/>
          <w:sz w:val="22"/>
          <w:szCs w:val="22"/>
        </w:rPr>
        <w:t>umow</w:t>
      </w:r>
      <w:r w:rsidRPr="00EA6925">
        <w:rPr>
          <w:rFonts w:cstheme="minorHAnsi"/>
          <w:sz w:val="22"/>
          <w:szCs w:val="22"/>
        </w:rPr>
        <w:t>y. Każda ze Stron zobowiązuje się do przekazania osobom,</w:t>
      </w:r>
      <w:r w:rsidR="00B7309C">
        <w:rPr>
          <w:rFonts w:cstheme="minorHAnsi"/>
          <w:sz w:val="22"/>
          <w:szCs w:val="22"/>
        </w:rPr>
        <w:t xml:space="preserve"> </w:t>
      </w:r>
      <w:r w:rsidRPr="00EA6925">
        <w:rPr>
          <w:rFonts w:cstheme="minorHAnsi"/>
          <w:sz w:val="22"/>
          <w:szCs w:val="22"/>
        </w:rPr>
        <w:t xml:space="preserve">których dane osobowe udostępniła, przekazanych przez drugą Stronę informacji, o których mowa </w:t>
      </w:r>
      <w:r w:rsidR="00B7309C">
        <w:rPr>
          <w:rFonts w:cstheme="minorHAnsi"/>
          <w:sz w:val="22"/>
          <w:szCs w:val="22"/>
        </w:rPr>
        <w:br/>
      </w:r>
      <w:r w:rsidRPr="00EA6925">
        <w:rPr>
          <w:rFonts w:cstheme="minorHAnsi"/>
          <w:sz w:val="22"/>
          <w:szCs w:val="22"/>
        </w:rPr>
        <w:t xml:space="preserve">w art. 14 Rozporządzenia Parlamentu Europejskiego i Rady (UE) 2016/679 z dnia 27 kwietnia 2016 roku – w sprawie ochrony osób fizycznych w związku z przetwarzaniem danych osobowych </w:t>
      </w:r>
      <w:r w:rsidR="00B7309C">
        <w:rPr>
          <w:rFonts w:cstheme="minorHAnsi"/>
          <w:sz w:val="22"/>
          <w:szCs w:val="22"/>
        </w:rPr>
        <w:br/>
      </w:r>
      <w:r w:rsidRPr="00EA6925">
        <w:rPr>
          <w:rFonts w:cstheme="minorHAnsi"/>
          <w:sz w:val="22"/>
          <w:szCs w:val="22"/>
        </w:rPr>
        <w:t>i w sprawie swobodnego przepływu takich danych oraz uchylenia dyrektywy 95/46/WE („RODO). Strony zobowiązane są do informowania się wzajemnie o wszelkich zmianach w zakresie tych informacji i przekazywania ich aktualnej treści, która ma być przekazywana osobom, których dane dotyczą. Każda ze Stron gwarantuje, że wobec osób, których dane udostępniła drugiej Stronie znajduje zastosowanie przepis art. 14 ust. 5 lit. a) RODO, a więc osoby, których dane zostały udostępnione, dysponują już tymi informacjami.</w:t>
      </w:r>
    </w:p>
    <w:p w14:paraId="1D21538A" w14:textId="68AFB025"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Klauzule informacyjne, dotyczące przetwarzania danych osobowych przez </w:t>
      </w:r>
      <w:r w:rsidR="00B7309C">
        <w:rPr>
          <w:rFonts w:cstheme="minorHAnsi"/>
          <w:sz w:val="22"/>
          <w:szCs w:val="22"/>
        </w:rPr>
        <w:t>Zamawiającego</w:t>
      </w:r>
      <w:r w:rsidRPr="00EA6925">
        <w:rPr>
          <w:rFonts w:cstheme="minorHAnsi"/>
          <w:sz w:val="22"/>
          <w:szCs w:val="22"/>
        </w:rPr>
        <w:t xml:space="preserve"> </w:t>
      </w:r>
      <w:r w:rsidRPr="00EA6925">
        <w:rPr>
          <w:rFonts w:cstheme="minorHAnsi"/>
          <w:sz w:val="22"/>
          <w:szCs w:val="22"/>
        </w:rPr>
        <w:br/>
        <w:t xml:space="preserve">są dostępne pod adresem strony internetowej </w:t>
      </w:r>
      <w:hyperlink r:id="rId8" w:history="1">
        <w:r w:rsidRPr="00EA6925">
          <w:rPr>
            <w:rFonts w:cstheme="minorHAnsi"/>
            <w:sz w:val="22"/>
            <w:szCs w:val="22"/>
          </w:rPr>
          <w:t>https://odo.utp.edu.pl/</w:t>
        </w:r>
      </w:hyperlink>
    </w:p>
    <w:p w14:paraId="228E9ABE" w14:textId="6BDF6288"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Każda ze Stron zobowiązuje się zapewnić drugiej stronie taką rozsądną współpracę, informację </w:t>
      </w:r>
      <w:r w:rsidR="007211CA">
        <w:rPr>
          <w:rFonts w:cstheme="minorHAnsi"/>
          <w:sz w:val="22"/>
          <w:szCs w:val="22"/>
        </w:rPr>
        <w:br/>
      </w:r>
      <w:r w:rsidRPr="00EA6925">
        <w:rPr>
          <w:rFonts w:cstheme="minorHAnsi"/>
          <w:sz w:val="22"/>
          <w:szCs w:val="22"/>
        </w:rPr>
        <w:t>i wsparcie jakie okresowo mogą okazać się potrzebne w celu umożliwienia drugiej stronie stosowania się do jej obowiązków wynikających z właściwych przepisów z zakresu ochrony danych osobowych.</w:t>
      </w:r>
    </w:p>
    <w:p w14:paraId="53D33B0C" w14:textId="237ED3BD" w:rsidR="00F01E81" w:rsidRPr="00EA6925" w:rsidRDefault="00F01E81"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t xml:space="preserve">Wykonawca oświadcza, że zapewni ochronę danych osobowych pracowników zatrudnionych </w:t>
      </w:r>
      <w:r w:rsidR="007211CA">
        <w:rPr>
          <w:rFonts w:cstheme="minorHAnsi"/>
          <w:sz w:val="22"/>
          <w:szCs w:val="22"/>
        </w:rPr>
        <w:br/>
      </w:r>
      <w:r w:rsidRPr="00EA6925">
        <w:rPr>
          <w:rFonts w:cstheme="minorHAnsi"/>
          <w:sz w:val="22"/>
          <w:szCs w:val="22"/>
        </w:rPr>
        <w:t xml:space="preserve">do realizacji niniejszej umowy w zgodzie z obowiązującymi przepisami w szczególności wypełni obowiązki informacyjne przewidziane w art. 13 lub art. 14 rozporządzenia Parlamentu Europejskiego i Rady (UE) 2016/679 z dnia 27 kwietnia 2016 r. w sprawie ochrony osób fizycznych w związku </w:t>
      </w:r>
      <w:r w:rsidR="007211CA">
        <w:rPr>
          <w:rFonts w:cstheme="minorHAnsi"/>
          <w:sz w:val="22"/>
          <w:szCs w:val="22"/>
        </w:rPr>
        <w:br/>
      </w:r>
      <w:r w:rsidRPr="00EA6925">
        <w:rPr>
          <w:rFonts w:cstheme="minorHAnsi"/>
          <w:sz w:val="22"/>
          <w:szCs w:val="22"/>
        </w:rPr>
        <w:t xml:space="preserve">z przetwarzaniem danych osobowych i w sprawie swobodnego przepływu takich danych </w:t>
      </w:r>
      <w:r w:rsidR="007211CA">
        <w:rPr>
          <w:rFonts w:cstheme="minorHAnsi"/>
          <w:sz w:val="22"/>
          <w:szCs w:val="22"/>
        </w:rPr>
        <w:br/>
      </w:r>
      <w:r w:rsidRPr="00EA6925">
        <w:rPr>
          <w:rFonts w:cstheme="minorHAnsi"/>
          <w:sz w:val="22"/>
          <w:szCs w:val="22"/>
        </w:rPr>
        <w:t xml:space="preserve">oraz uchylenia dyrektywy 95/46/WE (ogólne rozporządzenie o ochronie danych) (Dz. Urz. UE L 119 </w:t>
      </w:r>
      <w:r w:rsidR="007211CA">
        <w:rPr>
          <w:rFonts w:cstheme="minorHAnsi"/>
          <w:sz w:val="22"/>
          <w:szCs w:val="22"/>
        </w:rPr>
        <w:br/>
      </w:r>
      <w:r w:rsidRPr="00EA6925">
        <w:rPr>
          <w:rFonts w:cstheme="minorHAnsi"/>
          <w:sz w:val="22"/>
          <w:szCs w:val="22"/>
        </w:rPr>
        <w:t xml:space="preserve">z 04.05.2016, str. 1 (RODO), w przypadku przekazania Zamawiającemu danych osobowych pracowników zatrudnionych na potrzeby realizacji niniejszej umowy, w tym przekaże informacje wymienione w art. 14 RODO związane z przekazaniem danych osobowych Zamawiającemu, </w:t>
      </w:r>
      <w:r w:rsidR="007211CA">
        <w:rPr>
          <w:rFonts w:cstheme="minorHAnsi"/>
          <w:sz w:val="22"/>
          <w:szCs w:val="22"/>
        </w:rPr>
        <w:br/>
      </w:r>
      <w:r w:rsidRPr="00EA6925">
        <w:rPr>
          <w:rFonts w:cstheme="minorHAnsi"/>
          <w:sz w:val="22"/>
          <w:szCs w:val="22"/>
        </w:rPr>
        <w:t xml:space="preserve">co pozwoli na zastosowanie względem Zamawiającego wyłączenia o jakim mowa w art. 14 ust. 5 RODO. W przypadku naruszenia tego zobowiązania Wykonawca naprawi wszelką szkodą powstałą </w:t>
      </w:r>
      <w:r w:rsidR="007211CA">
        <w:rPr>
          <w:rFonts w:cstheme="minorHAnsi"/>
          <w:sz w:val="22"/>
          <w:szCs w:val="22"/>
        </w:rPr>
        <w:br/>
      </w:r>
      <w:r w:rsidRPr="00EA6925">
        <w:rPr>
          <w:rFonts w:cstheme="minorHAnsi"/>
          <w:sz w:val="22"/>
          <w:szCs w:val="22"/>
        </w:rPr>
        <w:t>w związku z tym po stronie Zamawiającego.</w:t>
      </w:r>
    </w:p>
    <w:p w14:paraId="63FC71CB" w14:textId="5CA0AF22" w:rsidR="0054554A" w:rsidRPr="00EA6925" w:rsidRDefault="0054554A" w:rsidP="00F01E81">
      <w:pPr>
        <w:numPr>
          <w:ilvl w:val="0"/>
          <w:numId w:val="14"/>
        </w:numPr>
        <w:spacing w:line="300" w:lineRule="auto"/>
        <w:ind w:left="426" w:hanging="426"/>
        <w:jc w:val="both"/>
        <w:rPr>
          <w:rFonts w:cstheme="minorHAnsi"/>
          <w:sz w:val="22"/>
          <w:szCs w:val="22"/>
        </w:rPr>
      </w:pPr>
      <w:r w:rsidRPr="00EA6925">
        <w:rPr>
          <w:rFonts w:cstheme="minorHAnsi"/>
          <w:sz w:val="22"/>
          <w:szCs w:val="22"/>
        </w:rPr>
        <w:lastRenderedPageBreak/>
        <w:t>Strony umowy zobowiązują się do zawarcia umowa dotyczącej powierzenia i przetwarzania danych  osobowych – załącznik nr 5.</w:t>
      </w:r>
    </w:p>
    <w:p w14:paraId="698D14E5" w14:textId="77777777" w:rsidR="00F01E81" w:rsidRPr="00EA6925" w:rsidRDefault="00F01E81" w:rsidP="00F01E81">
      <w:pPr>
        <w:spacing w:line="300" w:lineRule="auto"/>
        <w:jc w:val="both"/>
        <w:rPr>
          <w:rFonts w:cstheme="minorHAnsi"/>
          <w:b/>
          <w:sz w:val="22"/>
          <w:szCs w:val="22"/>
        </w:rPr>
      </w:pPr>
    </w:p>
    <w:p w14:paraId="646797B7"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19</w:t>
      </w:r>
    </w:p>
    <w:p w14:paraId="7534315A"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Dostępność</w:t>
      </w:r>
    </w:p>
    <w:p w14:paraId="49A0F014" w14:textId="1169B255" w:rsidR="00F01E81" w:rsidRPr="00EA6925" w:rsidRDefault="00F01E81" w:rsidP="00DC6505">
      <w:pPr>
        <w:spacing w:line="300" w:lineRule="auto"/>
        <w:jc w:val="both"/>
        <w:rPr>
          <w:rFonts w:cs="Calibri"/>
          <w:sz w:val="22"/>
          <w:szCs w:val="22"/>
        </w:rPr>
      </w:pPr>
      <w:r w:rsidRPr="00EA6925">
        <w:rPr>
          <w:rFonts w:cs="Calibri"/>
          <w:sz w:val="22"/>
          <w:szCs w:val="22"/>
        </w:rPr>
        <w:t xml:space="preserve">Strony zgodnie oświadczają, że przedmiot świadczenia Wykonawcy (zamówienie publiczne realizowane </w:t>
      </w:r>
      <w:r w:rsidR="007F74BF">
        <w:rPr>
          <w:rFonts w:cs="Calibri"/>
          <w:sz w:val="22"/>
          <w:szCs w:val="22"/>
        </w:rPr>
        <w:br/>
      </w:r>
      <w:r w:rsidRPr="00EA6925">
        <w:rPr>
          <w:rFonts w:cs="Calibri"/>
          <w:sz w:val="22"/>
          <w:szCs w:val="22"/>
        </w:rPr>
        <w:t>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3E271265" w14:textId="77777777" w:rsidR="00F01E81" w:rsidRPr="00EA6925" w:rsidRDefault="00F01E81" w:rsidP="00F01E81">
      <w:pPr>
        <w:spacing w:line="300" w:lineRule="auto"/>
        <w:ind w:right="-51"/>
        <w:jc w:val="center"/>
        <w:rPr>
          <w:rFonts w:cs="Calibri"/>
          <w:b/>
          <w:sz w:val="22"/>
          <w:szCs w:val="22"/>
        </w:rPr>
      </w:pPr>
    </w:p>
    <w:p w14:paraId="7BF99271"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 20</w:t>
      </w:r>
    </w:p>
    <w:p w14:paraId="3073EC84" w14:textId="77777777" w:rsidR="00F01E81" w:rsidRPr="00EA6925" w:rsidRDefault="00F01E81" w:rsidP="00F01E81">
      <w:pPr>
        <w:spacing w:line="300" w:lineRule="auto"/>
        <w:ind w:right="-51"/>
        <w:jc w:val="center"/>
        <w:rPr>
          <w:rFonts w:cstheme="minorHAnsi"/>
          <w:b/>
          <w:sz w:val="22"/>
          <w:szCs w:val="22"/>
        </w:rPr>
      </w:pPr>
      <w:r w:rsidRPr="00EA6925">
        <w:rPr>
          <w:rFonts w:cstheme="minorHAnsi"/>
          <w:b/>
          <w:sz w:val="22"/>
          <w:szCs w:val="22"/>
        </w:rPr>
        <w:t>Postanowienia końcowe</w:t>
      </w:r>
    </w:p>
    <w:p w14:paraId="6A455A58" w14:textId="77777777"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W sprawach nieokreślonych w umowie, mają zastosowanie postanowienia SWZ oraz przepisy prawa polskiego, w szczególności przepisy ustawy prawo zamówień publicznych oraz kodeksu cywilnego.</w:t>
      </w:r>
    </w:p>
    <w:p w14:paraId="01A7CC5F" w14:textId="75FFC95C"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Spory mogące wyniknąć z tej umowy będzie rozpoznawał sąd powszechny właściwy </w:t>
      </w:r>
      <w:r w:rsidR="00561443" w:rsidRPr="00EA6925">
        <w:rPr>
          <w:rFonts w:cstheme="minorHAnsi"/>
          <w:sz w:val="22"/>
          <w:szCs w:val="22"/>
        </w:rPr>
        <w:br/>
      </w:r>
      <w:r w:rsidRPr="00EA6925">
        <w:rPr>
          <w:rFonts w:cstheme="minorHAnsi"/>
          <w:sz w:val="22"/>
          <w:szCs w:val="22"/>
        </w:rPr>
        <w:t>dla siedziby Zamawiającego.</w:t>
      </w:r>
    </w:p>
    <w:p w14:paraId="1D58094B" w14:textId="3E07B90B"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Wykonawca nie może przenieść swoich wierzytelności wynikających z niniejszej umowy </w:t>
      </w:r>
      <w:r w:rsidR="00561443" w:rsidRPr="00EA6925">
        <w:rPr>
          <w:rFonts w:cstheme="minorHAnsi"/>
          <w:sz w:val="22"/>
          <w:szCs w:val="22"/>
        </w:rPr>
        <w:br/>
      </w:r>
      <w:r w:rsidRPr="00EA6925">
        <w:rPr>
          <w:rFonts w:cstheme="minorHAnsi"/>
          <w:sz w:val="22"/>
          <w:szCs w:val="22"/>
        </w:rPr>
        <w:t>na podmiot trzeci bez uprzedniej pisemnej zgody Zamawiającego.</w:t>
      </w:r>
    </w:p>
    <w:p w14:paraId="55693F3D" w14:textId="4A8D3656"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Strony ustalają, iż pod pojęciem dni roboczych rozumieją dni od poniedziałku do piątku </w:t>
      </w:r>
      <w:r w:rsidR="00561443" w:rsidRPr="00EA6925">
        <w:rPr>
          <w:rFonts w:cstheme="minorHAnsi"/>
          <w:sz w:val="22"/>
          <w:szCs w:val="22"/>
        </w:rPr>
        <w:br/>
      </w:r>
      <w:r w:rsidRPr="00EA6925">
        <w:rPr>
          <w:rFonts w:cstheme="minorHAnsi"/>
          <w:sz w:val="22"/>
          <w:szCs w:val="22"/>
        </w:rPr>
        <w:t>z wyłączeniem dni ustawowo wolnych od pracy.</w:t>
      </w:r>
    </w:p>
    <w:p w14:paraId="41ABE6F5" w14:textId="331E31E8"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Strony będą dążyły do polubownego rozstrzygania wszelkich sporów powstałych w związku z wykonaniem </w:t>
      </w:r>
      <w:r w:rsidR="009709A0" w:rsidRPr="00EA6925">
        <w:rPr>
          <w:rFonts w:cstheme="minorHAnsi"/>
          <w:sz w:val="22"/>
          <w:szCs w:val="22"/>
        </w:rPr>
        <w:t>umow</w:t>
      </w:r>
      <w:r w:rsidRPr="00EA6925">
        <w:rPr>
          <w:rFonts w:cstheme="minorHAnsi"/>
          <w:sz w:val="22"/>
          <w:szCs w:val="22"/>
        </w:rPr>
        <w:t>y, jednak w przypadku, gdy nie osiągną porozumienia, zaistniały spór będzie poddany rozstrzygnięciu przez sąd powszechny właściwy miejscowo dla siedziby Zamawiającego.</w:t>
      </w:r>
    </w:p>
    <w:p w14:paraId="7AC8146D" w14:textId="242441CD"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Wszelkie oświadczenia dotyczące zmiany lub rozwiązania </w:t>
      </w:r>
      <w:r w:rsidR="009709A0" w:rsidRPr="00EA6925">
        <w:rPr>
          <w:rFonts w:cstheme="minorHAnsi"/>
          <w:iCs/>
          <w:sz w:val="22"/>
          <w:szCs w:val="22"/>
        </w:rPr>
        <w:t>umow</w:t>
      </w:r>
      <w:r w:rsidRPr="00EA6925">
        <w:rPr>
          <w:rFonts w:cstheme="minorHAnsi"/>
          <w:iCs/>
          <w:sz w:val="22"/>
          <w:szCs w:val="22"/>
        </w:rPr>
        <w:t xml:space="preserve">y wymagają zachowania </w:t>
      </w:r>
      <w:r w:rsidRPr="00EA6925">
        <w:rPr>
          <w:rFonts w:cstheme="minorHAnsi"/>
          <w:sz w:val="22"/>
          <w:szCs w:val="22"/>
        </w:rPr>
        <w:t xml:space="preserve">formy pisemnej pod rygorem nieważności. </w:t>
      </w:r>
    </w:p>
    <w:p w14:paraId="68C4881D" w14:textId="77777777"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Zmiany wyznaczonych osób w § 15 będą zgłaszane na adres e-mail. Zmiany te nie wymagają sporządzania aneksu.</w:t>
      </w:r>
    </w:p>
    <w:p w14:paraId="28B29E2C" w14:textId="77777777" w:rsidR="00B72912" w:rsidRPr="00EA6925" w:rsidRDefault="00DC6505" w:rsidP="00B72912">
      <w:pPr>
        <w:numPr>
          <w:ilvl w:val="0"/>
          <w:numId w:val="10"/>
        </w:numPr>
        <w:spacing w:line="300" w:lineRule="auto"/>
        <w:ind w:left="426" w:hanging="426"/>
        <w:jc w:val="both"/>
        <w:rPr>
          <w:rFonts w:cstheme="minorHAnsi"/>
          <w:i/>
          <w:iCs/>
          <w:sz w:val="22"/>
          <w:szCs w:val="22"/>
        </w:rPr>
      </w:pPr>
      <w:r w:rsidRPr="00EA6925">
        <w:rPr>
          <w:rFonts w:cstheme="minorHAnsi"/>
          <w:i/>
          <w:iCs/>
          <w:sz w:val="22"/>
          <w:szCs w:val="22"/>
        </w:rPr>
        <w:t>U</w:t>
      </w:r>
      <w:r w:rsidR="009709A0" w:rsidRPr="00EA6925">
        <w:rPr>
          <w:rFonts w:cstheme="minorHAnsi"/>
          <w:i/>
          <w:iCs/>
          <w:sz w:val="22"/>
          <w:szCs w:val="22"/>
        </w:rPr>
        <w:t>mow</w:t>
      </w:r>
      <w:r w:rsidR="00F01E81" w:rsidRPr="00EA6925">
        <w:rPr>
          <w:rFonts w:cstheme="minorHAnsi"/>
          <w:i/>
          <w:iCs/>
          <w:sz w:val="22"/>
          <w:szCs w:val="22"/>
        </w:rPr>
        <w:t xml:space="preserve">ę sporządzono w dwóch jednobrzmiących egzemplarzach, po jednym dla każdej </w:t>
      </w:r>
      <w:r w:rsidR="00561443" w:rsidRPr="00EA6925">
        <w:rPr>
          <w:rFonts w:cstheme="minorHAnsi"/>
          <w:i/>
          <w:iCs/>
          <w:sz w:val="22"/>
          <w:szCs w:val="22"/>
        </w:rPr>
        <w:br/>
      </w:r>
      <w:r w:rsidR="00F01E81" w:rsidRPr="00EA6925">
        <w:rPr>
          <w:rFonts w:cstheme="minorHAnsi"/>
          <w:i/>
          <w:iCs/>
          <w:sz w:val="22"/>
          <w:szCs w:val="22"/>
        </w:rPr>
        <w:t>ze Stron.</w:t>
      </w:r>
      <w:r w:rsidR="00B72912" w:rsidRPr="00EA6925">
        <w:rPr>
          <w:rFonts w:cstheme="minorHAnsi"/>
          <w:i/>
          <w:iCs/>
          <w:sz w:val="22"/>
          <w:szCs w:val="22"/>
        </w:rPr>
        <w:t xml:space="preserve"> / Niniejsza umowa została sporządzona w formie elektronicznej i udostępniona każdej ze Stron.</w:t>
      </w:r>
    </w:p>
    <w:p w14:paraId="55C9E981" w14:textId="73097F4E"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Integralną część </w:t>
      </w:r>
      <w:r w:rsidR="009709A0" w:rsidRPr="00EA6925">
        <w:rPr>
          <w:rFonts w:cstheme="minorHAnsi"/>
          <w:sz w:val="22"/>
          <w:szCs w:val="22"/>
        </w:rPr>
        <w:t>umow</w:t>
      </w:r>
      <w:r w:rsidRPr="00EA6925">
        <w:rPr>
          <w:rFonts w:cstheme="minorHAnsi"/>
          <w:sz w:val="22"/>
          <w:szCs w:val="22"/>
        </w:rPr>
        <w:t>y stanowią wymienione w treści Załączniki.</w:t>
      </w:r>
    </w:p>
    <w:p w14:paraId="3E0FDEA4" w14:textId="77777777"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Zgodnie z art. 4c ustawy o przeciwdziałaniu nadmiernym opóźnieniom w transakcjach handlowych, Zamawiający oświadcza, że jest dużym przedsiębiorcą w rozumieniu art. 4 pkt 6 tej ustawy.</w:t>
      </w:r>
    </w:p>
    <w:p w14:paraId="01DD1F2F" w14:textId="698E43DC" w:rsidR="00F01E81" w:rsidRPr="00EA6925" w:rsidRDefault="00F01E81" w:rsidP="00F01E81">
      <w:pPr>
        <w:numPr>
          <w:ilvl w:val="0"/>
          <w:numId w:val="10"/>
        </w:numPr>
        <w:spacing w:line="300" w:lineRule="auto"/>
        <w:ind w:left="426" w:hanging="426"/>
        <w:jc w:val="both"/>
        <w:rPr>
          <w:rFonts w:cstheme="minorHAnsi"/>
          <w:sz w:val="22"/>
          <w:szCs w:val="22"/>
        </w:rPr>
      </w:pPr>
      <w:r w:rsidRPr="00EA6925">
        <w:rPr>
          <w:rFonts w:cstheme="minorHAnsi"/>
          <w:sz w:val="22"/>
          <w:szCs w:val="22"/>
        </w:rPr>
        <w:t xml:space="preserve">Zgodnie z art. 4c ustawy o przeciwdziałaniu nadmiernym opóźnieniom w transakcjach handlowych, Wykonawca oświadcza, </w:t>
      </w:r>
      <w:r w:rsidRPr="00EA6925">
        <w:rPr>
          <w:rFonts w:cstheme="minorHAnsi"/>
          <w:i/>
          <w:iCs/>
          <w:sz w:val="22"/>
          <w:szCs w:val="22"/>
        </w:rPr>
        <w:t>że jest/ nie jest</w:t>
      </w:r>
      <w:r w:rsidRPr="00EA6925">
        <w:rPr>
          <w:rFonts w:cstheme="minorHAnsi"/>
          <w:sz w:val="22"/>
          <w:szCs w:val="22"/>
        </w:rPr>
        <w:t xml:space="preserve"> dużym przedsiębiorcą w rozumieniu art. 4 pkt 6 tej ustawy.</w:t>
      </w:r>
    </w:p>
    <w:p w14:paraId="38C2BBB9" w14:textId="77777777" w:rsidR="00F01E81" w:rsidRPr="00EA6925" w:rsidRDefault="00F01E81" w:rsidP="00F01E81">
      <w:pPr>
        <w:spacing w:line="300" w:lineRule="auto"/>
        <w:ind w:firstLine="709"/>
        <w:jc w:val="both"/>
        <w:rPr>
          <w:rFonts w:cstheme="minorHAnsi"/>
          <w:sz w:val="22"/>
          <w:szCs w:val="22"/>
        </w:rPr>
      </w:pPr>
    </w:p>
    <w:p w14:paraId="21A87B88" w14:textId="77777777" w:rsidR="00F01E81" w:rsidRPr="00EA6925" w:rsidRDefault="00F01E81" w:rsidP="00F01E81">
      <w:pPr>
        <w:spacing w:line="300" w:lineRule="auto"/>
        <w:ind w:firstLine="709"/>
        <w:jc w:val="both"/>
        <w:rPr>
          <w:rFonts w:asciiTheme="majorHAnsi" w:hAnsiTheme="majorHAnsi" w:cstheme="majorHAnsi"/>
          <w:b/>
          <w:sz w:val="22"/>
          <w:szCs w:val="22"/>
        </w:rPr>
      </w:pPr>
      <w:r w:rsidRPr="00EA6925">
        <w:rPr>
          <w:rFonts w:cstheme="minorHAnsi"/>
          <w:sz w:val="22"/>
          <w:szCs w:val="22"/>
        </w:rPr>
        <w:t xml:space="preserve"> </w:t>
      </w:r>
      <w:r w:rsidRPr="00EA6925">
        <w:rPr>
          <w:rFonts w:cstheme="minorHAnsi"/>
          <w:b/>
          <w:sz w:val="22"/>
          <w:szCs w:val="22"/>
        </w:rPr>
        <w:t>ZAMAWIAJĄCY</w:t>
      </w:r>
      <w:r w:rsidRPr="00EA6925">
        <w:rPr>
          <w:rFonts w:asciiTheme="majorHAnsi" w:hAnsiTheme="majorHAnsi" w:cstheme="majorHAnsi"/>
          <w:b/>
          <w:sz w:val="22"/>
          <w:szCs w:val="22"/>
        </w:rPr>
        <w:t>:</w:t>
      </w:r>
      <w:r w:rsidRPr="00EA6925">
        <w:rPr>
          <w:rFonts w:asciiTheme="majorHAnsi" w:hAnsiTheme="majorHAnsi" w:cstheme="majorHAnsi"/>
          <w:sz w:val="22"/>
          <w:szCs w:val="22"/>
        </w:rPr>
        <w:t xml:space="preserve">                                                                    </w:t>
      </w:r>
      <w:r w:rsidRPr="00EA6925">
        <w:rPr>
          <w:rFonts w:asciiTheme="majorHAnsi" w:hAnsiTheme="majorHAnsi" w:cstheme="majorHAnsi"/>
          <w:b/>
          <w:sz w:val="22"/>
          <w:szCs w:val="22"/>
        </w:rPr>
        <w:t>WYKONAWCA:</w:t>
      </w:r>
    </w:p>
    <w:p w14:paraId="5FA0B43C" w14:textId="11CE496F" w:rsidR="0054554A" w:rsidRDefault="0054554A" w:rsidP="0054554A">
      <w:pPr>
        <w:tabs>
          <w:tab w:val="left" w:pos="3402"/>
        </w:tabs>
        <w:spacing w:line="300" w:lineRule="auto"/>
        <w:jc w:val="right"/>
        <w:rPr>
          <w:rFonts w:asciiTheme="majorHAnsi" w:hAnsiTheme="majorHAnsi" w:cstheme="majorHAnsi"/>
          <w:sz w:val="22"/>
          <w:szCs w:val="22"/>
        </w:rPr>
      </w:pPr>
    </w:p>
    <w:p w14:paraId="31E3DA20" w14:textId="77777777" w:rsidR="007211CA" w:rsidRPr="00EA6925" w:rsidRDefault="007211CA" w:rsidP="0054554A">
      <w:pPr>
        <w:tabs>
          <w:tab w:val="left" w:pos="3402"/>
        </w:tabs>
        <w:spacing w:line="300" w:lineRule="auto"/>
        <w:jc w:val="right"/>
        <w:rPr>
          <w:rFonts w:asciiTheme="majorHAnsi" w:hAnsiTheme="majorHAnsi" w:cstheme="majorHAnsi"/>
          <w:sz w:val="22"/>
          <w:szCs w:val="22"/>
        </w:rPr>
      </w:pPr>
    </w:p>
    <w:p w14:paraId="393988B7" w14:textId="6BA1D312" w:rsidR="0054554A" w:rsidRDefault="0054554A" w:rsidP="0054554A">
      <w:pPr>
        <w:tabs>
          <w:tab w:val="left" w:pos="3402"/>
        </w:tabs>
        <w:spacing w:line="300" w:lineRule="auto"/>
        <w:jc w:val="right"/>
        <w:rPr>
          <w:rFonts w:asciiTheme="majorHAnsi" w:hAnsiTheme="majorHAnsi" w:cstheme="majorHAnsi"/>
          <w:sz w:val="22"/>
          <w:szCs w:val="22"/>
        </w:rPr>
      </w:pPr>
    </w:p>
    <w:p w14:paraId="3A2B5A57" w14:textId="2C359EBD" w:rsidR="007C19D2" w:rsidRDefault="007C19D2" w:rsidP="0054554A">
      <w:pPr>
        <w:tabs>
          <w:tab w:val="left" w:pos="3402"/>
        </w:tabs>
        <w:spacing w:line="300" w:lineRule="auto"/>
        <w:jc w:val="right"/>
        <w:rPr>
          <w:rFonts w:asciiTheme="majorHAnsi" w:hAnsiTheme="majorHAnsi" w:cstheme="majorHAnsi"/>
          <w:sz w:val="22"/>
          <w:szCs w:val="22"/>
        </w:rPr>
      </w:pPr>
    </w:p>
    <w:p w14:paraId="2017780D" w14:textId="3F6557D3" w:rsidR="007C19D2" w:rsidRDefault="007C19D2" w:rsidP="0054554A">
      <w:pPr>
        <w:tabs>
          <w:tab w:val="left" w:pos="3402"/>
        </w:tabs>
        <w:spacing w:line="300" w:lineRule="auto"/>
        <w:jc w:val="right"/>
        <w:rPr>
          <w:rFonts w:asciiTheme="majorHAnsi" w:hAnsiTheme="majorHAnsi" w:cstheme="majorHAnsi"/>
          <w:sz w:val="22"/>
          <w:szCs w:val="22"/>
        </w:rPr>
      </w:pPr>
    </w:p>
    <w:p w14:paraId="2DE70FF9" w14:textId="145C8087" w:rsidR="007C19D2" w:rsidRDefault="007C19D2" w:rsidP="0054554A">
      <w:pPr>
        <w:tabs>
          <w:tab w:val="left" w:pos="3402"/>
        </w:tabs>
        <w:spacing w:line="300" w:lineRule="auto"/>
        <w:jc w:val="right"/>
        <w:rPr>
          <w:rFonts w:asciiTheme="majorHAnsi" w:hAnsiTheme="majorHAnsi" w:cstheme="majorHAnsi"/>
          <w:sz w:val="22"/>
          <w:szCs w:val="22"/>
        </w:rPr>
      </w:pPr>
    </w:p>
    <w:p w14:paraId="3BBB6FF1" w14:textId="20C25389" w:rsidR="007C19D2" w:rsidRDefault="007C19D2" w:rsidP="0054554A">
      <w:pPr>
        <w:tabs>
          <w:tab w:val="left" w:pos="3402"/>
        </w:tabs>
        <w:spacing w:line="300" w:lineRule="auto"/>
        <w:jc w:val="right"/>
        <w:rPr>
          <w:rFonts w:asciiTheme="majorHAnsi" w:hAnsiTheme="majorHAnsi" w:cstheme="majorHAnsi"/>
          <w:sz w:val="22"/>
          <w:szCs w:val="22"/>
        </w:rPr>
      </w:pPr>
    </w:p>
    <w:p w14:paraId="5A0B6039" w14:textId="0177400E" w:rsidR="007C19D2" w:rsidRDefault="007C19D2" w:rsidP="0054554A">
      <w:pPr>
        <w:tabs>
          <w:tab w:val="left" w:pos="3402"/>
        </w:tabs>
        <w:spacing w:line="300" w:lineRule="auto"/>
        <w:jc w:val="right"/>
        <w:rPr>
          <w:rFonts w:asciiTheme="majorHAnsi" w:hAnsiTheme="majorHAnsi" w:cstheme="majorHAnsi"/>
          <w:sz w:val="22"/>
          <w:szCs w:val="22"/>
        </w:rPr>
      </w:pPr>
    </w:p>
    <w:p w14:paraId="56E1084A" w14:textId="1207E95C" w:rsidR="007C19D2" w:rsidRDefault="007C19D2" w:rsidP="0054554A">
      <w:pPr>
        <w:tabs>
          <w:tab w:val="left" w:pos="3402"/>
        </w:tabs>
        <w:spacing w:line="300" w:lineRule="auto"/>
        <w:jc w:val="right"/>
        <w:rPr>
          <w:rFonts w:asciiTheme="majorHAnsi" w:hAnsiTheme="majorHAnsi" w:cstheme="majorHAnsi"/>
          <w:sz w:val="22"/>
          <w:szCs w:val="22"/>
        </w:rPr>
      </w:pPr>
    </w:p>
    <w:p w14:paraId="549031A2" w14:textId="3ACCEB12" w:rsidR="007C19D2" w:rsidRDefault="007C19D2" w:rsidP="0054554A">
      <w:pPr>
        <w:tabs>
          <w:tab w:val="left" w:pos="3402"/>
        </w:tabs>
        <w:spacing w:line="300" w:lineRule="auto"/>
        <w:jc w:val="right"/>
        <w:rPr>
          <w:rFonts w:asciiTheme="majorHAnsi" w:hAnsiTheme="majorHAnsi" w:cstheme="majorHAnsi"/>
          <w:sz w:val="22"/>
          <w:szCs w:val="22"/>
        </w:rPr>
      </w:pPr>
    </w:p>
    <w:p w14:paraId="6262D57F" w14:textId="04A55FAD" w:rsidR="007C19D2" w:rsidRDefault="007C19D2" w:rsidP="0054554A">
      <w:pPr>
        <w:tabs>
          <w:tab w:val="left" w:pos="3402"/>
        </w:tabs>
        <w:spacing w:line="300" w:lineRule="auto"/>
        <w:jc w:val="right"/>
        <w:rPr>
          <w:rFonts w:asciiTheme="majorHAnsi" w:hAnsiTheme="majorHAnsi" w:cstheme="majorHAnsi"/>
          <w:sz w:val="22"/>
          <w:szCs w:val="22"/>
        </w:rPr>
      </w:pPr>
    </w:p>
    <w:p w14:paraId="575430F6" w14:textId="53E72149" w:rsidR="007C19D2" w:rsidRDefault="007C19D2" w:rsidP="0054554A">
      <w:pPr>
        <w:tabs>
          <w:tab w:val="left" w:pos="3402"/>
        </w:tabs>
        <w:spacing w:line="300" w:lineRule="auto"/>
        <w:jc w:val="right"/>
        <w:rPr>
          <w:rFonts w:asciiTheme="majorHAnsi" w:hAnsiTheme="majorHAnsi" w:cstheme="majorHAnsi"/>
          <w:sz w:val="22"/>
          <w:szCs w:val="22"/>
        </w:rPr>
      </w:pPr>
    </w:p>
    <w:p w14:paraId="64F4D824" w14:textId="2014C921" w:rsidR="007C19D2" w:rsidRDefault="007C19D2" w:rsidP="0054554A">
      <w:pPr>
        <w:tabs>
          <w:tab w:val="left" w:pos="3402"/>
        </w:tabs>
        <w:spacing w:line="300" w:lineRule="auto"/>
        <w:jc w:val="right"/>
        <w:rPr>
          <w:rFonts w:asciiTheme="majorHAnsi" w:hAnsiTheme="majorHAnsi" w:cstheme="majorHAnsi"/>
          <w:sz w:val="22"/>
          <w:szCs w:val="22"/>
        </w:rPr>
      </w:pPr>
    </w:p>
    <w:p w14:paraId="5874A79E" w14:textId="0E4F2DD2" w:rsidR="007C19D2" w:rsidRDefault="007C19D2" w:rsidP="0054554A">
      <w:pPr>
        <w:tabs>
          <w:tab w:val="left" w:pos="3402"/>
        </w:tabs>
        <w:spacing w:line="300" w:lineRule="auto"/>
        <w:jc w:val="right"/>
        <w:rPr>
          <w:rFonts w:asciiTheme="majorHAnsi" w:hAnsiTheme="majorHAnsi" w:cstheme="majorHAnsi"/>
          <w:sz w:val="22"/>
          <w:szCs w:val="22"/>
        </w:rPr>
      </w:pPr>
    </w:p>
    <w:p w14:paraId="0E9D8777" w14:textId="4C62A038" w:rsidR="007C19D2" w:rsidRDefault="007C19D2" w:rsidP="0054554A">
      <w:pPr>
        <w:tabs>
          <w:tab w:val="left" w:pos="3402"/>
        </w:tabs>
        <w:spacing w:line="300" w:lineRule="auto"/>
        <w:jc w:val="right"/>
        <w:rPr>
          <w:rFonts w:asciiTheme="majorHAnsi" w:hAnsiTheme="majorHAnsi" w:cstheme="majorHAnsi"/>
          <w:sz w:val="22"/>
          <w:szCs w:val="22"/>
        </w:rPr>
      </w:pPr>
    </w:p>
    <w:p w14:paraId="7EA962D3" w14:textId="43413ABA" w:rsidR="007C19D2" w:rsidRDefault="007C19D2" w:rsidP="0054554A">
      <w:pPr>
        <w:tabs>
          <w:tab w:val="left" w:pos="3402"/>
        </w:tabs>
        <w:spacing w:line="300" w:lineRule="auto"/>
        <w:jc w:val="right"/>
        <w:rPr>
          <w:rFonts w:asciiTheme="majorHAnsi" w:hAnsiTheme="majorHAnsi" w:cstheme="majorHAnsi"/>
          <w:sz w:val="22"/>
          <w:szCs w:val="22"/>
        </w:rPr>
      </w:pPr>
    </w:p>
    <w:p w14:paraId="3876D800" w14:textId="42493717" w:rsidR="007C19D2" w:rsidRDefault="007C19D2" w:rsidP="0054554A">
      <w:pPr>
        <w:tabs>
          <w:tab w:val="left" w:pos="3402"/>
        </w:tabs>
        <w:spacing w:line="300" w:lineRule="auto"/>
        <w:jc w:val="right"/>
        <w:rPr>
          <w:rFonts w:asciiTheme="majorHAnsi" w:hAnsiTheme="majorHAnsi" w:cstheme="majorHAnsi"/>
          <w:sz w:val="22"/>
          <w:szCs w:val="22"/>
        </w:rPr>
      </w:pPr>
    </w:p>
    <w:p w14:paraId="0DD344F3" w14:textId="7D08DEB6" w:rsidR="007C19D2" w:rsidRDefault="007C19D2" w:rsidP="0054554A">
      <w:pPr>
        <w:tabs>
          <w:tab w:val="left" w:pos="3402"/>
        </w:tabs>
        <w:spacing w:line="300" w:lineRule="auto"/>
        <w:jc w:val="right"/>
        <w:rPr>
          <w:rFonts w:asciiTheme="majorHAnsi" w:hAnsiTheme="majorHAnsi" w:cstheme="majorHAnsi"/>
          <w:sz w:val="22"/>
          <w:szCs w:val="22"/>
        </w:rPr>
      </w:pPr>
    </w:p>
    <w:p w14:paraId="5854F469" w14:textId="4E314991" w:rsidR="007C19D2" w:rsidRDefault="007C19D2" w:rsidP="0054554A">
      <w:pPr>
        <w:tabs>
          <w:tab w:val="left" w:pos="3402"/>
        </w:tabs>
        <w:spacing w:line="300" w:lineRule="auto"/>
        <w:jc w:val="right"/>
        <w:rPr>
          <w:rFonts w:asciiTheme="majorHAnsi" w:hAnsiTheme="majorHAnsi" w:cstheme="majorHAnsi"/>
          <w:sz w:val="22"/>
          <w:szCs w:val="22"/>
        </w:rPr>
      </w:pPr>
    </w:p>
    <w:p w14:paraId="53E02F51" w14:textId="5A8428FD" w:rsidR="007C19D2" w:rsidRDefault="007C19D2" w:rsidP="0054554A">
      <w:pPr>
        <w:tabs>
          <w:tab w:val="left" w:pos="3402"/>
        </w:tabs>
        <w:spacing w:line="300" w:lineRule="auto"/>
        <w:jc w:val="right"/>
        <w:rPr>
          <w:rFonts w:asciiTheme="majorHAnsi" w:hAnsiTheme="majorHAnsi" w:cstheme="majorHAnsi"/>
          <w:sz w:val="22"/>
          <w:szCs w:val="22"/>
        </w:rPr>
      </w:pPr>
    </w:p>
    <w:p w14:paraId="1B2567B3" w14:textId="62BE96F9" w:rsidR="007C19D2" w:rsidRDefault="007C19D2" w:rsidP="0054554A">
      <w:pPr>
        <w:tabs>
          <w:tab w:val="left" w:pos="3402"/>
        </w:tabs>
        <w:spacing w:line="300" w:lineRule="auto"/>
        <w:jc w:val="right"/>
        <w:rPr>
          <w:rFonts w:asciiTheme="majorHAnsi" w:hAnsiTheme="majorHAnsi" w:cstheme="majorHAnsi"/>
          <w:sz w:val="22"/>
          <w:szCs w:val="22"/>
        </w:rPr>
      </w:pPr>
    </w:p>
    <w:p w14:paraId="44B2B569" w14:textId="16E646A7" w:rsidR="00F86193" w:rsidRDefault="00F86193" w:rsidP="0054554A">
      <w:pPr>
        <w:tabs>
          <w:tab w:val="left" w:pos="3402"/>
        </w:tabs>
        <w:spacing w:line="300" w:lineRule="auto"/>
        <w:jc w:val="right"/>
        <w:rPr>
          <w:rFonts w:asciiTheme="majorHAnsi" w:hAnsiTheme="majorHAnsi" w:cstheme="majorHAnsi"/>
          <w:sz w:val="22"/>
          <w:szCs w:val="22"/>
        </w:rPr>
      </w:pPr>
    </w:p>
    <w:p w14:paraId="1B312F6A" w14:textId="48F4B892" w:rsidR="00F86193" w:rsidRDefault="00F86193" w:rsidP="0054554A">
      <w:pPr>
        <w:tabs>
          <w:tab w:val="left" w:pos="3402"/>
        </w:tabs>
        <w:spacing w:line="300" w:lineRule="auto"/>
        <w:jc w:val="right"/>
        <w:rPr>
          <w:rFonts w:asciiTheme="majorHAnsi" w:hAnsiTheme="majorHAnsi" w:cstheme="majorHAnsi"/>
          <w:sz w:val="22"/>
          <w:szCs w:val="22"/>
        </w:rPr>
      </w:pPr>
    </w:p>
    <w:p w14:paraId="6F598251" w14:textId="57E94FFD" w:rsidR="00F86193" w:rsidRDefault="00F86193" w:rsidP="0054554A">
      <w:pPr>
        <w:tabs>
          <w:tab w:val="left" w:pos="3402"/>
        </w:tabs>
        <w:spacing w:line="300" w:lineRule="auto"/>
        <w:jc w:val="right"/>
        <w:rPr>
          <w:rFonts w:asciiTheme="majorHAnsi" w:hAnsiTheme="majorHAnsi" w:cstheme="majorHAnsi"/>
          <w:sz w:val="22"/>
          <w:szCs w:val="22"/>
        </w:rPr>
      </w:pPr>
    </w:p>
    <w:p w14:paraId="2CAE92C6" w14:textId="4041850E" w:rsidR="00F86193" w:rsidRDefault="00F86193" w:rsidP="0054554A">
      <w:pPr>
        <w:tabs>
          <w:tab w:val="left" w:pos="3402"/>
        </w:tabs>
        <w:spacing w:line="300" w:lineRule="auto"/>
        <w:jc w:val="right"/>
        <w:rPr>
          <w:rFonts w:asciiTheme="majorHAnsi" w:hAnsiTheme="majorHAnsi" w:cstheme="majorHAnsi"/>
          <w:sz w:val="22"/>
          <w:szCs w:val="22"/>
        </w:rPr>
      </w:pPr>
    </w:p>
    <w:p w14:paraId="2C9A3CBC" w14:textId="3418B930" w:rsidR="00F86193" w:rsidRDefault="00F86193" w:rsidP="0054554A">
      <w:pPr>
        <w:tabs>
          <w:tab w:val="left" w:pos="3402"/>
        </w:tabs>
        <w:spacing w:line="300" w:lineRule="auto"/>
        <w:jc w:val="right"/>
        <w:rPr>
          <w:rFonts w:asciiTheme="majorHAnsi" w:hAnsiTheme="majorHAnsi" w:cstheme="majorHAnsi"/>
          <w:sz w:val="22"/>
          <w:szCs w:val="22"/>
        </w:rPr>
      </w:pPr>
    </w:p>
    <w:p w14:paraId="33852574" w14:textId="15FAA3C4" w:rsidR="00F86193" w:rsidRDefault="00F86193" w:rsidP="0054554A">
      <w:pPr>
        <w:tabs>
          <w:tab w:val="left" w:pos="3402"/>
        </w:tabs>
        <w:spacing w:line="300" w:lineRule="auto"/>
        <w:jc w:val="right"/>
        <w:rPr>
          <w:rFonts w:asciiTheme="majorHAnsi" w:hAnsiTheme="majorHAnsi" w:cstheme="majorHAnsi"/>
          <w:sz w:val="22"/>
          <w:szCs w:val="22"/>
        </w:rPr>
      </w:pPr>
    </w:p>
    <w:p w14:paraId="4B695AC3" w14:textId="23CBCC66" w:rsidR="00F86193" w:rsidRDefault="00F86193" w:rsidP="0054554A">
      <w:pPr>
        <w:tabs>
          <w:tab w:val="left" w:pos="3402"/>
        </w:tabs>
        <w:spacing w:line="300" w:lineRule="auto"/>
        <w:jc w:val="right"/>
        <w:rPr>
          <w:rFonts w:asciiTheme="majorHAnsi" w:hAnsiTheme="majorHAnsi" w:cstheme="majorHAnsi"/>
          <w:sz w:val="22"/>
          <w:szCs w:val="22"/>
        </w:rPr>
      </w:pPr>
    </w:p>
    <w:p w14:paraId="5C6D2B90" w14:textId="632D0A3A" w:rsidR="00F86193" w:rsidRDefault="00F86193" w:rsidP="0054554A">
      <w:pPr>
        <w:tabs>
          <w:tab w:val="left" w:pos="3402"/>
        </w:tabs>
        <w:spacing w:line="300" w:lineRule="auto"/>
        <w:jc w:val="right"/>
        <w:rPr>
          <w:rFonts w:asciiTheme="majorHAnsi" w:hAnsiTheme="majorHAnsi" w:cstheme="majorHAnsi"/>
          <w:sz w:val="22"/>
          <w:szCs w:val="22"/>
        </w:rPr>
      </w:pPr>
    </w:p>
    <w:p w14:paraId="51EE47E2" w14:textId="3D4889C2" w:rsidR="00F86193" w:rsidRDefault="00F86193" w:rsidP="0054554A">
      <w:pPr>
        <w:tabs>
          <w:tab w:val="left" w:pos="3402"/>
        </w:tabs>
        <w:spacing w:line="300" w:lineRule="auto"/>
        <w:jc w:val="right"/>
        <w:rPr>
          <w:rFonts w:asciiTheme="majorHAnsi" w:hAnsiTheme="majorHAnsi" w:cstheme="majorHAnsi"/>
          <w:sz w:val="22"/>
          <w:szCs w:val="22"/>
        </w:rPr>
      </w:pPr>
    </w:p>
    <w:p w14:paraId="22D9BD75" w14:textId="1645ED26" w:rsidR="00F86193" w:rsidRDefault="00F86193" w:rsidP="0054554A">
      <w:pPr>
        <w:tabs>
          <w:tab w:val="left" w:pos="3402"/>
        </w:tabs>
        <w:spacing w:line="300" w:lineRule="auto"/>
        <w:jc w:val="right"/>
        <w:rPr>
          <w:rFonts w:asciiTheme="majorHAnsi" w:hAnsiTheme="majorHAnsi" w:cstheme="majorHAnsi"/>
          <w:sz w:val="22"/>
          <w:szCs w:val="22"/>
        </w:rPr>
      </w:pPr>
    </w:p>
    <w:p w14:paraId="13A794C3" w14:textId="1F02BB08" w:rsidR="00F86193" w:rsidRDefault="00F86193" w:rsidP="0054554A">
      <w:pPr>
        <w:tabs>
          <w:tab w:val="left" w:pos="3402"/>
        </w:tabs>
        <w:spacing w:line="300" w:lineRule="auto"/>
        <w:jc w:val="right"/>
        <w:rPr>
          <w:rFonts w:asciiTheme="majorHAnsi" w:hAnsiTheme="majorHAnsi" w:cstheme="majorHAnsi"/>
          <w:sz w:val="22"/>
          <w:szCs w:val="22"/>
        </w:rPr>
      </w:pPr>
    </w:p>
    <w:p w14:paraId="46CDF29B" w14:textId="65E0EFD6" w:rsidR="00F86193" w:rsidRDefault="00F86193" w:rsidP="0054554A">
      <w:pPr>
        <w:tabs>
          <w:tab w:val="left" w:pos="3402"/>
        </w:tabs>
        <w:spacing w:line="300" w:lineRule="auto"/>
        <w:jc w:val="right"/>
        <w:rPr>
          <w:rFonts w:asciiTheme="majorHAnsi" w:hAnsiTheme="majorHAnsi" w:cstheme="majorHAnsi"/>
          <w:sz w:val="22"/>
          <w:szCs w:val="22"/>
        </w:rPr>
      </w:pPr>
    </w:p>
    <w:p w14:paraId="015DC22F" w14:textId="04EF2599" w:rsidR="00F86193" w:rsidRDefault="00F86193" w:rsidP="0054554A">
      <w:pPr>
        <w:tabs>
          <w:tab w:val="left" w:pos="3402"/>
        </w:tabs>
        <w:spacing w:line="300" w:lineRule="auto"/>
        <w:jc w:val="right"/>
        <w:rPr>
          <w:rFonts w:asciiTheme="majorHAnsi" w:hAnsiTheme="majorHAnsi" w:cstheme="majorHAnsi"/>
          <w:sz w:val="22"/>
          <w:szCs w:val="22"/>
        </w:rPr>
      </w:pPr>
    </w:p>
    <w:p w14:paraId="65820B9D" w14:textId="490471BD" w:rsidR="00F86193" w:rsidRDefault="00F86193" w:rsidP="0054554A">
      <w:pPr>
        <w:tabs>
          <w:tab w:val="left" w:pos="3402"/>
        </w:tabs>
        <w:spacing w:line="300" w:lineRule="auto"/>
        <w:jc w:val="right"/>
        <w:rPr>
          <w:rFonts w:asciiTheme="majorHAnsi" w:hAnsiTheme="majorHAnsi" w:cstheme="majorHAnsi"/>
          <w:sz w:val="22"/>
          <w:szCs w:val="22"/>
        </w:rPr>
      </w:pPr>
    </w:p>
    <w:p w14:paraId="4A8C493C" w14:textId="77777777" w:rsidR="00F86193" w:rsidRDefault="00F86193" w:rsidP="0054554A">
      <w:pPr>
        <w:tabs>
          <w:tab w:val="left" w:pos="3402"/>
        </w:tabs>
        <w:spacing w:line="300" w:lineRule="auto"/>
        <w:jc w:val="right"/>
        <w:rPr>
          <w:rFonts w:asciiTheme="majorHAnsi" w:hAnsiTheme="majorHAnsi" w:cstheme="majorHAnsi"/>
          <w:sz w:val="22"/>
          <w:szCs w:val="22"/>
        </w:rPr>
      </w:pPr>
    </w:p>
    <w:p w14:paraId="1FE20FD8" w14:textId="3E8691FC" w:rsidR="007C19D2" w:rsidRDefault="007C19D2" w:rsidP="0054554A">
      <w:pPr>
        <w:tabs>
          <w:tab w:val="left" w:pos="3402"/>
        </w:tabs>
        <w:spacing w:line="300" w:lineRule="auto"/>
        <w:jc w:val="right"/>
        <w:rPr>
          <w:rFonts w:asciiTheme="majorHAnsi" w:hAnsiTheme="majorHAnsi" w:cstheme="majorHAnsi"/>
          <w:sz w:val="22"/>
          <w:szCs w:val="22"/>
        </w:rPr>
      </w:pPr>
    </w:p>
    <w:p w14:paraId="4B9B3315" w14:textId="77777777" w:rsidR="007C19D2" w:rsidRPr="00EA6925" w:rsidRDefault="007C19D2" w:rsidP="0054554A">
      <w:pPr>
        <w:tabs>
          <w:tab w:val="left" w:pos="3402"/>
        </w:tabs>
        <w:spacing w:line="300" w:lineRule="auto"/>
        <w:jc w:val="right"/>
        <w:rPr>
          <w:rFonts w:asciiTheme="majorHAnsi" w:hAnsiTheme="majorHAnsi" w:cstheme="majorHAnsi"/>
          <w:sz w:val="22"/>
          <w:szCs w:val="22"/>
        </w:rPr>
      </w:pPr>
    </w:p>
    <w:p w14:paraId="2346E9A5" w14:textId="51F831FF" w:rsidR="0054554A" w:rsidRPr="00EA6925" w:rsidRDefault="0054554A" w:rsidP="0054554A">
      <w:pPr>
        <w:tabs>
          <w:tab w:val="left" w:pos="3402"/>
        </w:tabs>
        <w:spacing w:line="300" w:lineRule="auto"/>
        <w:jc w:val="right"/>
        <w:rPr>
          <w:rFonts w:asciiTheme="majorHAnsi" w:hAnsiTheme="majorHAnsi" w:cstheme="majorHAnsi"/>
          <w:sz w:val="22"/>
          <w:szCs w:val="22"/>
        </w:rPr>
      </w:pPr>
      <w:r w:rsidRPr="00EA6925">
        <w:rPr>
          <w:rFonts w:asciiTheme="majorHAnsi" w:hAnsiTheme="majorHAnsi" w:cstheme="majorHAnsi"/>
          <w:sz w:val="22"/>
          <w:szCs w:val="22"/>
        </w:rPr>
        <w:t>Załącznik nr 1 do umowy</w:t>
      </w:r>
    </w:p>
    <w:p w14:paraId="727E26DF" w14:textId="77777777" w:rsidR="0054554A" w:rsidRPr="00EA6925" w:rsidRDefault="0054554A" w:rsidP="0054554A">
      <w:pPr>
        <w:tabs>
          <w:tab w:val="left" w:pos="3402"/>
        </w:tabs>
        <w:spacing w:line="288" w:lineRule="auto"/>
        <w:rPr>
          <w:rFonts w:asciiTheme="minorHAnsi" w:hAnsiTheme="minorHAnsi" w:cstheme="minorHAnsi"/>
          <w:sz w:val="22"/>
          <w:szCs w:val="22"/>
        </w:rPr>
      </w:pPr>
    </w:p>
    <w:p w14:paraId="6CA6213C" w14:textId="77777777" w:rsidR="0054554A" w:rsidRPr="00EA6925" w:rsidRDefault="0054554A" w:rsidP="0054554A">
      <w:pPr>
        <w:spacing w:line="300" w:lineRule="auto"/>
        <w:jc w:val="center"/>
        <w:rPr>
          <w:rFonts w:asciiTheme="majorHAnsi" w:hAnsiTheme="majorHAnsi" w:cstheme="majorHAnsi"/>
          <w:b/>
          <w:sz w:val="22"/>
          <w:szCs w:val="22"/>
          <w:u w:val="single"/>
        </w:rPr>
      </w:pPr>
      <w:r w:rsidRPr="00EA6925">
        <w:rPr>
          <w:rFonts w:asciiTheme="majorHAnsi" w:hAnsiTheme="majorHAnsi" w:cstheme="majorHAnsi"/>
          <w:b/>
          <w:sz w:val="22"/>
          <w:szCs w:val="22"/>
          <w:u w:val="single"/>
        </w:rPr>
        <w:t>SZCZEGÓŁOWY OPIS PRZEDMIOTU ZAMÓWIENIA</w:t>
      </w:r>
    </w:p>
    <w:p w14:paraId="3C55EE1D" w14:textId="77777777" w:rsidR="0054554A" w:rsidRPr="00EA6925" w:rsidRDefault="0054554A" w:rsidP="0054554A">
      <w:pPr>
        <w:spacing w:line="300" w:lineRule="auto"/>
        <w:jc w:val="center"/>
        <w:rPr>
          <w:rFonts w:asciiTheme="majorHAnsi" w:hAnsiTheme="majorHAnsi" w:cstheme="majorHAnsi"/>
          <w:b/>
          <w:sz w:val="22"/>
          <w:szCs w:val="22"/>
          <w:u w:val="single"/>
        </w:rPr>
      </w:pPr>
    </w:p>
    <w:p w14:paraId="479C96FE" w14:textId="77777777" w:rsidR="0054554A" w:rsidRPr="00EA6925" w:rsidRDefault="0054554A" w:rsidP="0054554A">
      <w:pPr>
        <w:spacing w:line="300" w:lineRule="auto"/>
        <w:rPr>
          <w:rFonts w:asciiTheme="majorHAnsi" w:hAnsiTheme="majorHAnsi" w:cstheme="majorHAnsi"/>
          <w:sz w:val="22"/>
          <w:szCs w:val="22"/>
          <w:lang w:val="x-none"/>
        </w:rPr>
      </w:pPr>
      <w:r w:rsidRPr="00EA6925">
        <w:rPr>
          <w:rFonts w:asciiTheme="majorHAnsi" w:hAnsiTheme="majorHAnsi" w:cstheme="majorHAnsi"/>
          <w:sz w:val="22"/>
          <w:szCs w:val="22"/>
        </w:rPr>
        <w:br w:type="page"/>
      </w:r>
    </w:p>
    <w:p w14:paraId="5D595A8D" w14:textId="77777777" w:rsidR="0054554A" w:rsidRPr="00EA6925" w:rsidRDefault="0054554A" w:rsidP="0054554A">
      <w:pPr>
        <w:tabs>
          <w:tab w:val="left" w:pos="3402"/>
        </w:tabs>
        <w:spacing w:line="300" w:lineRule="auto"/>
        <w:jc w:val="right"/>
        <w:rPr>
          <w:rFonts w:asciiTheme="majorHAnsi" w:hAnsiTheme="majorHAnsi" w:cstheme="majorHAnsi"/>
          <w:bCs w:val="0"/>
          <w:sz w:val="22"/>
          <w:szCs w:val="22"/>
        </w:rPr>
      </w:pPr>
      <w:r w:rsidRPr="00EA6925">
        <w:rPr>
          <w:rFonts w:asciiTheme="majorHAnsi" w:hAnsiTheme="majorHAnsi" w:cstheme="majorHAnsi"/>
          <w:sz w:val="22"/>
          <w:szCs w:val="22"/>
        </w:rPr>
        <w:lastRenderedPageBreak/>
        <w:t>Załącznik nr 2 do umowy (wzór)</w:t>
      </w:r>
    </w:p>
    <w:p w14:paraId="47F3A99D" w14:textId="77777777" w:rsidR="0054554A" w:rsidRPr="00EA6925" w:rsidRDefault="0054554A" w:rsidP="0054554A">
      <w:pPr>
        <w:tabs>
          <w:tab w:val="left" w:pos="3402"/>
        </w:tabs>
        <w:spacing w:line="300" w:lineRule="auto"/>
        <w:jc w:val="center"/>
        <w:rPr>
          <w:rFonts w:asciiTheme="majorHAnsi" w:hAnsiTheme="majorHAnsi" w:cstheme="majorHAnsi"/>
          <w:sz w:val="22"/>
          <w:szCs w:val="22"/>
        </w:rPr>
      </w:pPr>
    </w:p>
    <w:p w14:paraId="69BED66E" w14:textId="77777777" w:rsidR="0054554A" w:rsidRPr="00EA6925" w:rsidRDefault="0054554A" w:rsidP="0054554A">
      <w:pPr>
        <w:tabs>
          <w:tab w:val="left" w:pos="3402"/>
        </w:tabs>
        <w:spacing w:line="300" w:lineRule="auto"/>
        <w:jc w:val="center"/>
        <w:rPr>
          <w:rFonts w:asciiTheme="majorHAnsi" w:hAnsiTheme="majorHAnsi" w:cstheme="majorHAnsi"/>
          <w:b/>
          <w:bCs w:val="0"/>
          <w:sz w:val="22"/>
          <w:szCs w:val="22"/>
        </w:rPr>
      </w:pPr>
    </w:p>
    <w:p w14:paraId="59353777" w14:textId="120EC559" w:rsidR="0054554A" w:rsidRPr="00EA6925" w:rsidRDefault="0054554A" w:rsidP="0054554A">
      <w:pPr>
        <w:tabs>
          <w:tab w:val="left" w:pos="3402"/>
        </w:tabs>
        <w:spacing w:line="300" w:lineRule="auto"/>
        <w:jc w:val="center"/>
        <w:rPr>
          <w:rFonts w:asciiTheme="majorHAnsi" w:hAnsiTheme="majorHAnsi" w:cstheme="majorHAnsi"/>
          <w:b/>
          <w:bCs w:val="0"/>
          <w:sz w:val="22"/>
          <w:szCs w:val="22"/>
        </w:rPr>
      </w:pPr>
      <w:r w:rsidRPr="00EA6925">
        <w:rPr>
          <w:rFonts w:asciiTheme="majorHAnsi" w:hAnsiTheme="majorHAnsi" w:cstheme="majorHAnsi"/>
          <w:b/>
          <w:sz w:val="22"/>
          <w:szCs w:val="22"/>
        </w:rPr>
        <w:t xml:space="preserve">Wykaz </w:t>
      </w:r>
      <w:r w:rsidR="0074118E" w:rsidRPr="00EA6925">
        <w:rPr>
          <w:rFonts w:asciiTheme="majorHAnsi" w:hAnsiTheme="majorHAnsi" w:cstheme="majorHAnsi"/>
          <w:b/>
          <w:sz w:val="22"/>
          <w:szCs w:val="22"/>
        </w:rPr>
        <w:t>pracown</w:t>
      </w:r>
      <w:r w:rsidRPr="00EA6925">
        <w:rPr>
          <w:rFonts w:asciiTheme="majorHAnsi" w:hAnsiTheme="majorHAnsi" w:cstheme="majorHAnsi"/>
          <w:b/>
          <w:sz w:val="22"/>
          <w:szCs w:val="22"/>
        </w:rPr>
        <w:t>ików świadczących Usługi</w:t>
      </w:r>
    </w:p>
    <w:p w14:paraId="699DB395" w14:textId="77777777" w:rsidR="0054554A" w:rsidRPr="00EA6925" w:rsidRDefault="0054554A" w:rsidP="0054554A">
      <w:pPr>
        <w:tabs>
          <w:tab w:val="left" w:pos="3402"/>
        </w:tabs>
        <w:spacing w:line="300" w:lineRule="auto"/>
        <w:rPr>
          <w:rFonts w:asciiTheme="majorHAnsi" w:hAnsiTheme="majorHAnsi" w:cstheme="majorHAnsi"/>
          <w:bCs w:val="0"/>
          <w:sz w:val="22"/>
          <w:szCs w:val="22"/>
        </w:rPr>
      </w:pPr>
    </w:p>
    <w:p w14:paraId="61FF55C9" w14:textId="77777777" w:rsidR="0054554A" w:rsidRPr="00EA6925" w:rsidRDefault="0054554A" w:rsidP="0054554A">
      <w:pPr>
        <w:tabs>
          <w:tab w:val="left" w:pos="3402"/>
        </w:tabs>
        <w:spacing w:line="300" w:lineRule="auto"/>
        <w:rPr>
          <w:rFonts w:asciiTheme="majorHAnsi" w:hAnsiTheme="majorHAnsi" w:cstheme="majorHAnsi"/>
          <w:bCs w:val="0"/>
          <w:sz w:val="22"/>
          <w:szCs w:val="22"/>
        </w:rPr>
      </w:pPr>
    </w:p>
    <w:p w14:paraId="1B8AE720" w14:textId="77777777" w:rsidR="0054554A" w:rsidRPr="00EA6925" w:rsidRDefault="0054554A" w:rsidP="0054554A">
      <w:pPr>
        <w:tabs>
          <w:tab w:val="left" w:pos="3402"/>
        </w:tabs>
        <w:spacing w:line="300" w:lineRule="auto"/>
        <w:rPr>
          <w:rFonts w:asciiTheme="majorHAnsi" w:hAnsiTheme="majorHAnsi" w:cstheme="majorHAnsi"/>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744"/>
        <w:gridCol w:w="1740"/>
        <w:gridCol w:w="1073"/>
        <w:gridCol w:w="4222"/>
      </w:tblGrid>
      <w:tr w:rsidR="0054554A" w:rsidRPr="00EA6925" w14:paraId="460A0112" w14:textId="77777777" w:rsidTr="003F568B">
        <w:trPr>
          <w:jc w:val="center"/>
        </w:trPr>
        <w:tc>
          <w:tcPr>
            <w:tcW w:w="626" w:type="dxa"/>
            <w:shd w:val="clear" w:color="auto" w:fill="auto"/>
            <w:vAlign w:val="center"/>
          </w:tcPr>
          <w:p w14:paraId="3AD167B4"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Lp.</w:t>
            </w:r>
          </w:p>
        </w:tc>
        <w:tc>
          <w:tcPr>
            <w:tcW w:w="1793" w:type="dxa"/>
            <w:shd w:val="clear" w:color="auto" w:fill="auto"/>
            <w:vAlign w:val="center"/>
          </w:tcPr>
          <w:p w14:paraId="0E843D42"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Imię i nazwisko</w:t>
            </w:r>
          </w:p>
        </w:tc>
        <w:tc>
          <w:tcPr>
            <w:tcW w:w="1774" w:type="dxa"/>
            <w:shd w:val="clear" w:color="auto" w:fill="auto"/>
            <w:vAlign w:val="center"/>
          </w:tcPr>
          <w:p w14:paraId="022ED0CA"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Stanowisko</w:t>
            </w:r>
          </w:p>
        </w:tc>
        <w:tc>
          <w:tcPr>
            <w:tcW w:w="1083" w:type="dxa"/>
            <w:shd w:val="clear" w:color="auto" w:fill="auto"/>
            <w:vAlign w:val="center"/>
          </w:tcPr>
          <w:p w14:paraId="590C979E"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Wymiar etatu</w:t>
            </w:r>
          </w:p>
        </w:tc>
        <w:tc>
          <w:tcPr>
            <w:tcW w:w="4407" w:type="dxa"/>
            <w:shd w:val="clear" w:color="auto" w:fill="auto"/>
            <w:vAlign w:val="center"/>
          </w:tcPr>
          <w:p w14:paraId="5321781E" w14:textId="77777777" w:rsidR="0054554A" w:rsidRPr="00EA6925" w:rsidRDefault="0054554A" w:rsidP="003F568B">
            <w:pPr>
              <w:tabs>
                <w:tab w:val="left" w:pos="3402"/>
              </w:tabs>
              <w:spacing w:line="300" w:lineRule="auto"/>
              <w:jc w:val="center"/>
              <w:rPr>
                <w:rFonts w:asciiTheme="majorHAnsi" w:hAnsiTheme="majorHAnsi" w:cstheme="majorHAnsi"/>
                <w:b/>
                <w:sz w:val="22"/>
                <w:szCs w:val="22"/>
              </w:rPr>
            </w:pPr>
            <w:r w:rsidRPr="00EA6925">
              <w:rPr>
                <w:rFonts w:asciiTheme="majorHAnsi" w:hAnsiTheme="majorHAnsi" w:cstheme="majorHAnsi"/>
                <w:b/>
                <w:sz w:val="22"/>
                <w:szCs w:val="22"/>
              </w:rPr>
              <w:t>Zakres wykonywanych czynności</w:t>
            </w:r>
          </w:p>
        </w:tc>
      </w:tr>
      <w:tr w:rsidR="0054554A" w:rsidRPr="00EA6925" w14:paraId="1441BC61" w14:textId="77777777" w:rsidTr="003F568B">
        <w:trPr>
          <w:jc w:val="center"/>
        </w:trPr>
        <w:tc>
          <w:tcPr>
            <w:tcW w:w="626" w:type="dxa"/>
            <w:shd w:val="clear" w:color="auto" w:fill="auto"/>
            <w:vAlign w:val="center"/>
          </w:tcPr>
          <w:p w14:paraId="08D7F825"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6057466E"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0F35E37F"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21654A71"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vAlign w:val="center"/>
          </w:tcPr>
          <w:p w14:paraId="45E59995" w14:textId="77777777" w:rsidR="0054554A" w:rsidRPr="00EA6925" w:rsidRDefault="0054554A" w:rsidP="003F568B">
            <w:pPr>
              <w:tabs>
                <w:tab w:val="left" w:pos="426"/>
              </w:tabs>
              <w:spacing w:line="300" w:lineRule="auto"/>
              <w:jc w:val="both"/>
              <w:rPr>
                <w:rFonts w:asciiTheme="majorHAnsi" w:hAnsiTheme="majorHAnsi" w:cstheme="majorHAnsi"/>
                <w:bCs w:val="0"/>
                <w:sz w:val="22"/>
                <w:szCs w:val="22"/>
              </w:rPr>
            </w:pPr>
          </w:p>
        </w:tc>
      </w:tr>
      <w:tr w:rsidR="0054554A" w:rsidRPr="00EA6925" w14:paraId="305E8506" w14:textId="77777777" w:rsidTr="003F568B">
        <w:trPr>
          <w:jc w:val="center"/>
        </w:trPr>
        <w:tc>
          <w:tcPr>
            <w:tcW w:w="626" w:type="dxa"/>
            <w:shd w:val="clear" w:color="auto" w:fill="auto"/>
            <w:vAlign w:val="center"/>
          </w:tcPr>
          <w:p w14:paraId="38E48126"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313B5337"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4BF4389A"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732C3AB1"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02D494D6" w14:textId="77777777" w:rsidR="0054554A" w:rsidRPr="00EA6925" w:rsidRDefault="0054554A" w:rsidP="003F568B">
            <w:pPr>
              <w:spacing w:after="160" w:line="259" w:lineRule="auto"/>
              <w:rPr>
                <w:rFonts w:asciiTheme="majorHAnsi" w:eastAsiaTheme="minorHAnsi" w:hAnsiTheme="majorHAnsi" w:cstheme="majorHAnsi"/>
                <w:sz w:val="22"/>
                <w:szCs w:val="22"/>
                <w:lang w:eastAsia="en-US"/>
              </w:rPr>
            </w:pPr>
          </w:p>
        </w:tc>
      </w:tr>
      <w:tr w:rsidR="0054554A" w:rsidRPr="00EA6925" w14:paraId="13429664" w14:textId="77777777" w:rsidTr="003F568B">
        <w:trPr>
          <w:jc w:val="center"/>
        </w:trPr>
        <w:tc>
          <w:tcPr>
            <w:tcW w:w="626" w:type="dxa"/>
            <w:shd w:val="clear" w:color="auto" w:fill="auto"/>
            <w:vAlign w:val="center"/>
          </w:tcPr>
          <w:p w14:paraId="35220243"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74BD8EF7"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272296A3"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74F9BD42"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2BDE8936" w14:textId="77777777" w:rsidR="0054554A" w:rsidRPr="00EA6925" w:rsidRDefault="0054554A" w:rsidP="003F568B">
            <w:pPr>
              <w:spacing w:after="160" w:line="259" w:lineRule="auto"/>
              <w:rPr>
                <w:rFonts w:asciiTheme="majorHAnsi" w:eastAsiaTheme="minorHAnsi" w:hAnsiTheme="majorHAnsi" w:cstheme="majorHAnsi"/>
                <w:sz w:val="22"/>
                <w:szCs w:val="22"/>
                <w:lang w:eastAsia="en-US"/>
              </w:rPr>
            </w:pPr>
          </w:p>
        </w:tc>
      </w:tr>
      <w:tr w:rsidR="0054554A" w:rsidRPr="00EA6925" w14:paraId="04F9F7C5" w14:textId="77777777" w:rsidTr="003F568B">
        <w:trPr>
          <w:jc w:val="center"/>
        </w:trPr>
        <w:tc>
          <w:tcPr>
            <w:tcW w:w="626" w:type="dxa"/>
            <w:shd w:val="clear" w:color="auto" w:fill="auto"/>
            <w:vAlign w:val="center"/>
          </w:tcPr>
          <w:p w14:paraId="7C902F86"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427C2689"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2FDF1D2D"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1D6F2529"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4BF15941" w14:textId="77777777" w:rsidR="0054554A" w:rsidRPr="00EA6925" w:rsidRDefault="0054554A" w:rsidP="003F568B">
            <w:pPr>
              <w:tabs>
                <w:tab w:val="left" w:pos="426"/>
              </w:tabs>
              <w:spacing w:line="300" w:lineRule="auto"/>
              <w:jc w:val="both"/>
              <w:rPr>
                <w:rFonts w:asciiTheme="majorHAnsi" w:hAnsiTheme="majorHAnsi" w:cstheme="majorHAnsi"/>
                <w:sz w:val="22"/>
                <w:szCs w:val="22"/>
              </w:rPr>
            </w:pPr>
          </w:p>
        </w:tc>
      </w:tr>
      <w:tr w:rsidR="0054554A" w:rsidRPr="00EA6925" w14:paraId="082400A9" w14:textId="77777777" w:rsidTr="003F568B">
        <w:trPr>
          <w:jc w:val="center"/>
        </w:trPr>
        <w:tc>
          <w:tcPr>
            <w:tcW w:w="626" w:type="dxa"/>
            <w:shd w:val="clear" w:color="auto" w:fill="auto"/>
            <w:vAlign w:val="center"/>
          </w:tcPr>
          <w:p w14:paraId="04A2FC4A"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7BB54D70"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7568C87B"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4FE00E32"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tcPr>
          <w:p w14:paraId="618D6336" w14:textId="77777777" w:rsidR="0054554A" w:rsidRPr="00EA6925" w:rsidRDefault="0054554A" w:rsidP="003F568B">
            <w:pPr>
              <w:tabs>
                <w:tab w:val="left" w:pos="426"/>
              </w:tabs>
              <w:spacing w:line="300" w:lineRule="auto"/>
              <w:jc w:val="both"/>
              <w:rPr>
                <w:rFonts w:asciiTheme="majorHAnsi" w:hAnsiTheme="majorHAnsi" w:cstheme="majorHAnsi"/>
                <w:sz w:val="22"/>
                <w:szCs w:val="22"/>
              </w:rPr>
            </w:pPr>
          </w:p>
        </w:tc>
      </w:tr>
      <w:tr w:rsidR="0054554A" w:rsidRPr="00EA6925" w14:paraId="702B3D8F" w14:textId="77777777" w:rsidTr="003F568B">
        <w:trPr>
          <w:jc w:val="center"/>
        </w:trPr>
        <w:tc>
          <w:tcPr>
            <w:tcW w:w="626" w:type="dxa"/>
            <w:shd w:val="clear" w:color="auto" w:fill="auto"/>
            <w:vAlign w:val="center"/>
          </w:tcPr>
          <w:p w14:paraId="683A1867" w14:textId="77777777" w:rsidR="0054554A" w:rsidRPr="00EA6925" w:rsidRDefault="0054554A" w:rsidP="005C763E">
            <w:pPr>
              <w:numPr>
                <w:ilvl w:val="0"/>
                <w:numId w:val="32"/>
              </w:numPr>
              <w:tabs>
                <w:tab w:val="left" w:pos="3402"/>
              </w:tabs>
              <w:spacing w:after="160" w:line="300" w:lineRule="auto"/>
              <w:rPr>
                <w:rFonts w:asciiTheme="majorHAnsi" w:hAnsiTheme="majorHAnsi" w:cstheme="majorHAnsi"/>
                <w:bCs w:val="0"/>
                <w:sz w:val="22"/>
                <w:szCs w:val="22"/>
              </w:rPr>
            </w:pPr>
          </w:p>
        </w:tc>
        <w:tc>
          <w:tcPr>
            <w:tcW w:w="1793" w:type="dxa"/>
            <w:shd w:val="clear" w:color="auto" w:fill="auto"/>
            <w:vAlign w:val="center"/>
          </w:tcPr>
          <w:p w14:paraId="17C70C6D"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774" w:type="dxa"/>
            <w:shd w:val="clear" w:color="auto" w:fill="auto"/>
            <w:vAlign w:val="center"/>
          </w:tcPr>
          <w:p w14:paraId="4A345F61" w14:textId="77777777" w:rsidR="0054554A" w:rsidRPr="00EA6925" w:rsidRDefault="0054554A" w:rsidP="003F568B">
            <w:pPr>
              <w:tabs>
                <w:tab w:val="left" w:pos="3402"/>
              </w:tabs>
              <w:spacing w:line="300" w:lineRule="auto"/>
              <w:rPr>
                <w:rFonts w:asciiTheme="majorHAnsi" w:hAnsiTheme="majorHAnsi" w:cstheme="majorHAnsi"/>
                <w:bCs w:val="0"/>
                <w:sz w:val="22"/>
                <w:szCs w:val="22"/>
              </w:rPr>
            </w:pPr>
          </w:p>
        </w:tc>
        <w:tc>
          <w:tcPr>
            <w:tcW w:w="1083" w:type="dxa"/>
            <w:shd w:val="clear" w:color="auto" w:fill="auto"/>
            <w:vAlign w:val="center"/>
          </w:tcPr>
          <w:p w14:paraId="563BE567" w14:textId="77777777" w:rsidR="0054554A" w:rsidRPr="00EA6925" w:rsidRDefault="0054554A" w:rsidP="003F568B">
            <w:pPr>
              <w:tabs>
                <w:tab w:val="left" w:pos="3402"/>
              </w:tabs>
              <w:spacing w:line="300" w:lineRule="auto"/>
              <w:jc w:val="center"/>
              <w:rPr>
                <w:rFonts w:asciiTheme="majorHAnsi" w:hAnsiTheme="majorHAnsi" w:cstheme="majorHAnsi"/>
                <w:bCs w:val="0"/>
                <w:sz w:val="22"/>
                <w:szCs w:val="22"/>
              </w:rPr>
            </w:pPr>
          </w:p>
        </w:tc>
        <w:tc>
          <w:tcPr>
            <w:tcW w:w="4407" w:type="dxa"/>
            <w:shd w:val="clear" w:color="auto" w:fill="auto"/>
            <w:vAlign w:val="center"/>
          </w:tcPr>
          <w:p w14:paraId="52DC801A" w14:textId="77777777" w:rsidR="0054554A" w:rsidRPr="00EA6925" w:rsidRDefault="0054554A" w:rsidP="003F568B">
            <w:pPr>
              <w:spacing w:line="300" w:lineRule="auto"/>
              <w:jc w:val="both"/>
              <w:rPr>
                <w:rFonts w:asciiTheme="majorHAnsi" w:hAnsiTheme="majorHAnsi" w:cstheme="majorHAnsi"/>
                <w:bCs w:val="0"/>
                <w:sz w:val="22"/>
                <w:szCs w:val="22"/>
              </w:rPr>
            </w:pPr>
          </w:p>
        </w:tc>
      </w:tr>
    </w:tbl>
    <w:p w14:paraId="45E5882A" w14:textId="77777777" w:rsidR="0054554A" w:rsidRPr="00EA6925" w:rsidRDefault="0054554A" w:rsidP="0054554A">
      <w:pPr>
        <w:spacing w:after="160" w:line="259" w:lineRule="auto"/>
        <w:rPr>
          <w:rFonts w:asciiTheme="majorHAnsi" w:hAnsiTheme="majorHAnsi" w:cstheme="majorHAnsi"/>
          <w:sz w:val="22"/>
          <w:szCs w:val="22"/>
        </w:rPr>
      </w:pPr>
    </w:p>
    <w:p w14:paraId="11A59EC8" w14:textId="77777777" w:rsidR="0054554A" w:rsidRPr="00EA6925" w:rsidRDefault="0054554A" w:rsidP="0054554A">
      <w:pPr>
        <w:spacing w:after="160" w:line="259" w:lineRule="auto"/>
        <w:rPr>
          <w:rFonts w:asciiTheme="majorHAnsi" w:hAnsiTheme="majorHAnsi" w:cstheme="majorHAnsi"/>
          <w:sz w:val="22"/>
          <w:szCs w:val="22"/>
        </w:rPr>
      </w:pPr>
    </w:p>
    <w:p w14:paraId="19C92B3C" w14:textId="77777777" w:rsidR="0054554A" w:rsidRPr="00EA6925" w:rsidRDefault="0054554A" w:rsidP="0054554A">
      <w:pPr>
        <w:spacing w:after="160" w:line="259" w:lineRule="auto"/>
        <w:rPr>
          <w:rFonts w:asciiTheme="majorHAnsi" w:hAnsiTheme="majorHAnsi" w:cstheme="majorHAnsi"/>
          <w:sz w:val="22"/>
          <w:szCs w:val="22"/>
        </w:rPr>
      </w:pPr>
    </w:p>
    <w:p w14:paraId="558C68B3" w14:textId="77777777" w:rsidR="0054554A" w:rsidRPr="00EA6925" w:rsidRDefault="0054554A" w:rsidP="0054554A">
      <w:pPr>
        <w:spacing w:after="160" w:line="259" w:lineRule="auto"/>
        <w:rPr>
          <w:rFonts w:asciiTheme="majorHAnsi" w:hAnsiTheme="majorHAnsi" w:cstheme="majorHAnsi"/>
          <w:sz w:val="22"/>
          <w:szCs w:val="22"/>
        </w:rPr>
      </w:pPr>
    </w:p>
    <w:p w14:paraId="069974F2" w14:textId="77777777" w:rsidR="0054554A" w:rsidRPr="00EA6925" w:rsidRDefault="0054554A" w:rsidP="0054554A">
      <w:pPr>
        <w:spacing w:after="160" w:line="259" w:lineRule="auto"/>
        <w:rPr>
          <w:rFonts w:asciiTheme="majorHAnsi" w:hAnsiTheme="majorHAnsi" w:cstheme="majorHAnsi"/>
          <w:sz w:val="22"/>
          <w:szCs w:val="22"/>
        </w:rPr>
      </w:pPr>
    </w:p>
    <w:p w14:paraId="48281A31" w14:textId="77777777" w:rsidR="0054554A" w:rsidRPr="00EA6925" w:rsidRDefault="0054554A" w:rsidP="0054554A">
      <w:pPr>
        <w:spacing w:after="160" w:line="259" w:lineRule="auto"/>
        <w:jc w:val="right"/>
        <w:rPr>
          <w:rFonts w:asciiTheme="majorHAnsi" w:hAnsiTheme="majorHAnsi" w:cstheme="majorHAnsi"/>
          <w:sz w:val="22"/>
          <w:szCs w:val="22"/>
        </w:rPr>
      </w:pPr>
      <w:r w:rsidRPr="00EA6925">
        <w:rPr>
          <w:rFonts w:asciiTheme="majorHAnsi" w:hAnsiTheme="majorHAnsi" w:cstheme="majorHAnsi"/>
          <w:sz w:val="22"/>
          <w:szCs w:val="22"/>
        </w:rPr>
        <w:t>………………………………….</w:t>
      </w:r>
    </w:p>
    <w:p w14:paraId="45819F12" w14:textId="77777777" w:rsidR="0054554A" w:rsidRPr="00EA6925" w:rsidRDefault="0054554A" w:rsidP="0054554A">
      <w:pPr>
        <w:spacing w:after="160" w:line="259" w:lineRule="auto"/>
        <w:rPr>
          <w:rFonts w:asciiTheme="majorHAnsi" w:hAnsiTheme="majorHAnsi" w:cstheme="majorHAnsi"/>
          <w:sz w:val="22"/>
          <w:szCs w:val="22"/>
        </w:rPr>
      </w:pPr>
      <w:r w:rsidRPr="00EA6925">
        <w:rPr>
          <w:rFonts w:asciiTheme="majorHAnsi" w:hAnsiTheme="majorHAnsi" w:cstheme="majorHAnsi"/>
          <w:sz w:val="22"/>
          <w:szCs w:val="22"/>
        </w:rPr>
        <w:br w:type="page"/>
      </w:r>
    </w:p>
    <w:p w14:paraId="2FF9B59C" w14:textId="77777777" w:rsidR="0054554A" w:rsidRPr="00EA6925" w:rsidRDefault="0054554A" w:rsidP="0054554A">
      <w:pPr>
        <w:tabs>
          <w:tab w:val="left" w:pos="3402"/>
        </w:tabs>
        <w:spacing w:line="300" w:lineRule="auto"/>
        <w:jc w:val="right"/>
        <w:rPr>
          <w:rFonts w:asciiTheme="majorHAnsi" w:hAnsiTheme="majorHAnsi" w:cstheme="majorHAnsi"/>
          <w:bCs w:val="0"/>
          <w:sz w:val="22"/>
          <w:szCs w:val="22"/>
        </w:rPr>
      </w:pPr>
      <w:r w:rsidRPr="00EA6925">
        <w:rPr>
          <w:rFonts w:asciiTheme="majorHAnsi" w:hAnsiTheme="majorHAnsi" w:cstheme="majorHAnsi"/>
          <w:sz w:val="22"/>
          <w:szCs w:val="22"/>
        </w:rPr>
        <w:lastRenderedPageBreak/>
        <w:t>Załącznik nr 4 do umowy (wzór)</w:t>
      </w:r>
    </w:p>
    <w:p w14:paraId="65038B63" w14:textId="77777777" w:rsidR="0054554A" w:rsidRPr="00EA6925" w:rsidRDefault="0054554A" w:rsidP="0054554A">
      <w:pPr>
        <w:spacing w:line="300" w:lineRule="auto"/>
        <w:rPr>
          <w:rFonts w:asciiTheme="majorHAnsi" w:hAnsiTheme="majorHAnsi" w:cstheme="majorHAnsi"/>
          <w:b/>
          <w:i/>
          <w:sz w:val="22"/>
          <w:szCs w:val="22"/>
        </w:rPr>
      </w:pPr>
    </w:p>
    <w:p w14:paraId="5407347F" w14:textId="52567C75" w:rsidR="0054554A" w:rsidRPr="00EA6925" w:rsidRDefault="00A76E28" w:rsidP="00FD0202">
      <w:pPr>
        <w:tabs>
          <w:tab w:val="left" w:pos="3402"/>
        </w:tabs>
        <w:spacing w:line="300" w:lineRule="auto"/>
        <w:jc w:val="center"/>
        <w:rPr>
          <w:rFonts w:asciiTheme="majorHAnsi" w:hAnsiTheme="majorHAnsi" w:cstheme="majorHAnsi"/>
          <w:b/>
          <w:bCs w:val="0"/>
          <w:sz w:val="22"/>
          <w:szCs w:val="22"/>
        </w:rPr>
      </w:pPr>
      <w:r>
        <w:rPr>
          <w:rFonts w:asciiTheme="majorHAnsi" w:hAnsiTheme="majorHAnsi" w:cstheme="majorHAnsi"/>
          <w:b/>
          <w:sz w:val="22"/>
          <w:szCs w:val="22"/>
        </w:rPr>
        <w:t>P</w:t>
      </w:r>
      <w:r w:rsidR="0054554A" w:rsidRPr="00EA6925">
        <w:rPr>
          <w:rFonts w:asciiTheme="majorHAnsi" w:hAnsiTheme="majorHAnsi" w:cstheme="majorHAnsi"/>
          <w:b/>
          <w:sz w:val="22"/>
          <w:szCs w:val="22"/>
        </w:rPr>
        <w:t>rotokół odbioru Usług</w:t>
      </w:r>
      <w:r>
        <w:rPr>
          <w:rFonts w:asciiTheme="majorHAnsi" w:hAnsiTheme="majorHAnsi" w:cstheme="majorHAnsi"/>
          <w:b/>
          <w:sz w:val="22"/>
          <w:szCs w:val="22"/>
        </w:rPr>
        <w:t xml:space="preserve"> –</w:t>
      </w:r>
      <w:r w:rsidRPr="00A76E28">
        <w:rPr>
          <w:rFonts w:asciiTheme="majorHAnsi" w:hAnsiTheme="majorHAnsi" w:cstheme="majorHAnsi"/>
          <w:b/>
          <w:i/>
          <w:iCs/>
          <w:sz w:val="22"/>
          <w:szCs w:val="22"/>
        </w:rPr>
        <w:t xml:space="preserve"> miesięczny/doraźnej </w:t>
      </w:r>
      <w:r>
        <w:rPr>
          <w:rFonts w:asciiTheme="majorHAnsi" w:hAnsiTheme="majorHAnsi" w:cstheme="majorHAnsi"/>
          <w:b/>
          <w:i/>
          <w:iCs/>
          <w:sz w:val="22"/>
          <w:szCs w:val="22"/>
        </w:rPr>
        <w:t>ochrony</w:t>
      </w:r>
    </w:p>
    <w:p w14:paraId="3375DCAE" w14:textId="77777777" w:rsidR="0054554A" w:rsidRPr="00EA6925" w:rsidRDefault="0054554A" w:rsidP="00FD0202">
      <w:pPr>
        <w:spacing w:line="300" w:lineRule="auto"/>
        <w:rPr>
          <w:rFonts w:asciiTheme="majorHAnsi" w:hAnsiTheme="majorHAnsi" w:cstheme="majorHAnsi"/>
          <w:b/>
          <w:i/>
          <w:sz w:val="22"/>
          <w:szCs w:val="22"/>
        </w:rPr>
      </w:pPr>
    </w:p>
    <w:p w14:paraId="4B9FD24E" w14:textId="32041C49" w:rsidR="0054554A" w:rsidRPr="00EA6925" w:rsidRDefault="0054554A" w:rsidP="00FD0202">
      <w:pPr>
        <w:spacing w:line="300" w:lineRule="auto"/>
        <w:rPr>
          <w:rFonts w:asciiTheme="majorHAnsi" w:hAnsiTheme="majorHAnsi" w:cstheme="majorHAnsi"/>
          <w:b/>
          <w:sz w:val="22"/>
          <w:szCs w:val="22"/>
        </w:rPr>
      </w:pPr>
      <w:r w:rsidRPr="00EA6925">
        <w:rPr>
          <w:rFonts w:asciiTheme="majorHAnsi" w:hAnsiTheme="majorHAnsi" w:cstheme="majorHAnsi"/>
          <w:b/>
          <w:sz w:val="22"/>
          <w:szCs w:val="22"/>
        </w:rPr>
        <w:t>wykonanych usług do umowy nr RZP.244……………… spisany dnia …………… r.</w:t>
      </w:r>
    </w:p>
    <w:p w14:paraId="4D53E509" w14:textId="77777777" w:rsidR="0054554A" w:rsidRPr="00EA6925" w:rsidRDefault="0054554A" w:rsidP="00FD0202">
      <w:pPr>
        <w:spacing w:line="300" w:lineRule="auto"/>
        <w:rPr>
          <w:rFonts w:asciiTheme="majorHAnsi" w:hAnsiTheme="majorHAnsi" w:cstheme="majorHAnsi"/>
          <w:b/>
          <w:sz w:val="22"/>
          <w:szCs w:val="22"/>
        </w:rPr>
      </w:pPr>
    </w:p>
    <w:p w14:paraId="268656EC"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Komisja w składzie:</w:t>
      </w:r>
    </w:p>
    <w:p w14:paraId="0AC16E9C" w14:textId="77777777" w:rsidR="0054554A" w:rsidRPr="00EA6925" w:rsidRDefault="0054554A" w:rsidP="00FD0202">
      <w:pPr>
        <w:spacing w:line="300" w:lineRule="auto"/>
        <w:rPr>
          <w:rFonts w:asciiTheme="majorHAnsi" w:hAnsiTheme="majorHAnsi" w:cstheme="majorHAnsi"/>
          <w:sz w:val="22"/>
          <w:szCs w:val="22"/>
        </w:rPr>
      </w:pPr>
    </w:p>
    <w:p w14:paraId="39BD061A"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b/>
          <w:sz w:val="22"/>
          <w:szCs w:val="22"/>
        </w:rPr>
        <w:t>Przedstawiciele Zamawiającego</w:t>
      </w:r>
      <w:r w:rsidRPr="00EA6925">
        <w:rPr>
          <w:rFonts w:asciiTheme="majorHAnsi" w:hAnsiTheme="majorHAnsi" w:cstheme="majorHAnsi"/>
          <w:sz w:val="22"/>
          <w:szCs w:val="22"/>
        </w:rPr>
        <w:t>:</w:t>
      </w:r>
    </w:p>
    <w:p w14:paraId="239FEC76" w14:textId="77777777" w:rsidR="0054554A" w:rsidRPr="00EA6925" w:rsidRDefault="0054554A" w:rsidP="00FD0202">
      <w:pPr>
        <w:tabs>
          <w:tab w:val="left" w:pos="426"/>
        </w:tabs>
        <w:spacing w:line="300" w:lineRule="auto"/>
        <w:ind w:left="3545" w:hanging="3545"/>
        <w:jc w:val="both"/>
        <w:rPr>
          <w:rFonts w:asciiTheme="majorHAnsi" w:hAnsiTheme="majorHAnsi" w:cstheme="majorHAnsi"/>
          <w:sz w:val="22"/>
          <w:szCs w:val="22"/>
        </w:rPr>
      </w:pPr>
      <w:r w:rsidRPr="00EA6925">
        <w:rPr>
          <w:rFonts w:asciiTheme="majorHAnsi" w:hAnsiTheme="majorHAnsi" w:cstheme="majorHAnsi"/>
          <w:sz w:val="22"/>
          <w:szCs w:val="22"/>
        </w:rPr>
        <w:t>1. …………………………</w:t>
      </w:r>
      <w:r w:rsidRPr="00EA6925">
        <w:rPr>
          <w:rFonts w:asciiTheme="majorHAnsi" w:hAnsiTheme="majorHAnsi" w:cstheme="majorHAnsi"/>
          <w:sz w:val="22"/>
          <w:szCs w:val="22"/>
        </w:rPr>
        <w:tab/>
        <w:t>…………………………………………………………….</w:t>
      </w:r>
    </w:p>
    <w:p w14:paraId="493F3C9D" w14:textId="77777777" w:rsidR="0054554A" w:rsidRPr="00EA6925" w:rsidRDefault="0054554A" w:rsidP="00FD0202">
      <w:pPr>
        <w:spacing w:line="300" w:lineRule="auto"/>
        <w:rPr>
          <w:rFonts w:asciiTheme="majorHAnsi" w:hAnsiTheme="majorHAnsi" w:cstheme="majorHAnsi"/>
          <w:sz w:val="22"/>
          <w:szCs w:val="22"/>
        </w:rPr>
      </w:pPr>
    </w:p>
    <w:p w14:paraId="1A053365"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b/>
          <w:sz w:val="22"/>
          <w:szCs w:val="22"/>
        </w:rPr>
        <w:t>Przedstawiciele Wykonawcy</w:t>
      </w:r>
      <w:r w:rsidRPr="00EA6925">
        <w:rPr>
          <w:rFonts w:asciiTheme="majorHAnsi" w:hAnsiTheme="majorHAnsi" w:cstheme="majorHAnsi"/>
          <w:sz w:val="22"/>
          <w:szCs w:val="22"/>
        </w:rPr>
        <w:t>:</w:t>
      </w:r>
    </w:p>
    <w:p w14:paraId="549173CB"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1. …………………..</w:t>
      </w:r>
      <w:r w:rsidRPr="00EA6925">
        <w:rPr>
          <w:rFonts w:asciiTheme="majorHAnsi" w:hAnsiTheme="majorHAnsi" w:cstheme="majorHAnsi"/>
          <w:sz w:val="22"/>
          <w:szCs w:val="22"/>
        </w:rPr>
        <w:tab/>
      </w:r>
      <w:r w:rsidRPr="00EA6925">
        <w:rPr>
          <w:rFonts w:asciiTheme="majorHAnsi" w:hAnsiTheme="majorHAnsi" w:cstheme="majorHAnsi"/>
          <w:sz w:val="22"/>
          <w:szCs w:val="22"/>
        </w:rPr>
        <w:tab/>
      </w:r>
      <w:r w:rsidRPr="00EA6925">
        <w:rPr>
          <w:rFonts w:asciiTheme="majorHAnsi" w:hAnsiTheme="majorHAnsi" w:cstheme="majorHAnsi"/>
          <w:sz w:val="22"/>
          <w:szCs w:val="22"/>
        </w:rPr>
        <w:tab/>
        <w:t>…………………………………………………………….</w:t>
      </w:r>
    </w:p>
    <w:p w14:paraId="6B14253C"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2. …………………...</w:t>
      </w:r>
      <w:r w:rsidRPr="00EA6925">
        <w:rPr>
          <w:rFonts w:asciiTheme="majorHAnsi" w:hAnsiTheme="majorHAnsi" w:cstheme="majorHAnsi"/>
          <w:sz w:val="22"/>
          <w:szCs w:val="22"/>
        </w:rPr>
        <w:tab/>
      </w:r>
      <w:r w:rsidRPr="00EA6925">
        <w:rPr>
          <w:rFonts w:asciiTheme="majorHAnsi" w:hAnsiTheme="majorHAnsi" w:cstheme="majorHAnsi"/>
          <w:sz w:val="22"/>
          <w:szCs w:val="22"/>
        </w:rPr>
        <w:tab/>
      </w:r>
      <w:r w:rsidRPr="00EA6925">
        <w:rPr>
          <w:rFonts w:asciiTheme="majorHAnsi" w:hAnsiTheme="majorHAnsi" w:cstheme="majorHAnsi"/>
          <w:sz w:val="22"/>
          <w:szCs w:val="22"/>
        </w:rPr>
        <w:tab/>
        <w:t>…………………………………………………………….</w:t>
      </w:r>
    </w:p>
    <w:p w14:paraId="7EE55D9D" w14:textId="77777777" w:rsidR="0054554A" w:rsidRPr="00EA6925" w:rsidRDefault="0054554A" w:rsidP="00FD0202">
      <w:pPr>
        <w:spacing w:line="300" w:lineRule="auto"/>
        <w:rPr>
          <w:rFonts w:asciiTheme="majorHAnsi" w:hAnsiTheme="majorHAnsi" w:cstheme="majorHAnsi"/>
          <w:sz w:val="22"/>
          <w:szCs w:val="22"/>
        </w:rPr>
      </w:pPr>
    </w:p>
    <w:p w14:paraId="404542C0" w14:textId="5A7B2B1C" w:rsidR="0054554A" w:rsidRPr="00EA6925" w:rsidRDefault="0054554A" w:rsidP="00FD0202">
      <w:pPr>
        <w:spacing w:line="300" w:lineRule="auto"/>
        <w:rPr>
          <w:rFonts w:asciiTheme="majorHAnsi" w:hAnsiTheme="majorHAnsi" w:cstheme="majorHAnsi"/>
          <w:b/>
          <w:sz w:val="22"/>
          <w:szCs w:val="22"/>
        </w:rPr>
      </w:pPr>
      <w:r w:rsidRPr="00EA6925">
        <w:rPr>
          <w:rFonts w:asciiTheme="majorHAnsi" w:hAnsiTheme="majorHAnsi" w:cstheme="majorHAnsi"/>
          <w:b/>
          <w:sz w:val="22"/>
          <w:szCs w:val="22"/>
        </w:rPr>
        <w:t>Rodzaj i zakres przyjętych usług:</w:t>
      </w:r>
    </w:p>
    <w:p w14:paraId="3C1E9D30" w14:textId="33FB19DC" w:rsidR="0054554A" w:rsidRPr="00EA6925" w:rsidRDefault="0054554A" w:rsidP="00A76E28">
      <w:pPr>
        <w:spacing w:line="300" w:lineRule="auto"/>
        <w:jc w:val="both"/>
        <w:rPr>
          <w:rFonts w:asciiTheme="majorHAnsi" w:hAnsiTheme="majorHAnsi" w:cstheme="majorHAnsi"/>
          <w:i/>
          <w:iCs/>
          <w:sz w:val="22"/>
          <w:szCs w:val="22"/>
        </w:rPr>
      </w:pPr>
      <w:r w:rsidRPr="00EA6925">
        <w:rPr>
          <w:rFonts w:asciiTheme="majorHAnsi" w:hAnsiTheme="majorHAnsi" w:cstheme="majorHAnsi"/>
          <w:i/>
          <w:iCs/>
          <w:sz w:val="22"/>
          <w:szCs w:val="22"/>
        </w:rPr>
        <w:t xml:space="preserve">Świadczenie usług ochrony osób i mienia wraz z interwencją wyspecjalizowanej załogi patrolu </w:t>
      </w:r>
      <w:r w:rsidRPr="00EA6925">
        <w:rPr>
          <w:rFonts w:asciiTheme="majorHAnsi" w:hAnsiTheme="majorHAnsi" w:cstheme="majorHAnsi"/>
          <w:i/>
          <w:iCs/>
          <w:sz w:val="22"/>
          <w:szCs w:val="22"/>
        </w:rPr>
        <w:br/>
        <w:t>dla Politechniki Bydgoskiej.</w:t>
      </w:r>
    </w:p>
    <w:p w14:paraId="7D810151" w14:textId="77777777" w:rsidR="0054554A" w:rsidRPr="00EA6925" w:rsidRDefault="0054554A" w:rsidP="00FD0202">
      <w:pPr>
        <w:spacing w:line="300" w:lineRule="auto"/>
        <w:rPr>
          <w:rFonts w:asciiTheme="majorHAnsi" w:hAnsiTheme="majorHAnsi" w:cstheme="majorHAnsi"/>
          <w:sz w:val="22"/>
          <w:szCs w:val="22"/>
        </w:rPr>
      </w:pPr>
    </w:p>
    <w:p w14:paraId="591C7A2F"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Komisja stwierdza co następuje:</w:t>
      </w:r>
    </w:p>
    <w:p w14:paraId="34883D5C" w14:textId="249AFD00"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Zakres wykonanych usług objętych niniejszym protokołem jest zgodny z umową nr RZP.244………..</w:t>
      </w:r>
    </w:p>
    <w:p w14:paraId="69A6B58E" w14:textId="7DAA05F8"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 xml:space="preserve">Wartość wykonanych usług ustala się na kwotę: ………………. zł brutto. </w:t>
      </w:r>
    </w:p>
    <w:p w14:paraId="3B8FFF33" w14:textId="646495F1"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Zastrzeżenia dotyczące wykonania powyższych usług:</w:t>
      </w:r>
    </w:p>
    <w:p w14:paraId="4DE9A378"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w:t>
      </w:r>
    </w:p>
    <w:p w14:paraId="52491261" w14:textId="77777777"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w:t>
      </w:r>
    </w:p>
    <w:p w14:paraId="5852FBFD" w14:textId="77777777" w:rsidR="0054554A" w:rsidRPr="00EA6925" w:rsidRDefault="0054554A" w:rsidP="00FD0202">
      <w:pPr>
        <w:spacing w:line="300" w:lineRule="auto"/>
        <w:rPr>
          <w:rFonts w:asciiTheme="majorHAnsi" w:hAnsiTheme="majorHAnsi" w:cstheme="majorHAnsi"/>
          <w:sz w:val="22"/>
          <w:szCs w:val="22"/>
        </w:rPr>
      </w:pPr>
    </w:p>
    <w:p w14:paraId="0299F035" w14:textId="6FA06B13"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Wszelkie reklamacje składane po protokolarnym przyjęciu usług nie będą uznane.</w:t>
      </w:r>
    </w:p>
    <w:p w14:paraId="66A0C5D1" w14:textId="77777777" w:rsidR="0054554A" w:rsidRPr="00EA6925" w:rsidRDefault="0054554A" w:rsidP="005C763E">
      <w:pPr>
        <w:numPr>
          <w:ilvl w:val="2"/>
          <w:numId w:val="20"/>
        </w:numPr>
        <w:tabs>
          <w:tab w:val="num" w:pos="426"/>
        </w:tabs>
        <w:autoSpaceDE w:val="0"/>
        <w:autoSpaceDN w:val="0"/>
        <w:adjustRightInd w:val="0"/>
        <w:spacing w:line="300" w:lineRule="auto"/>
        <w:ind w:left="426" w:hanging="426"/>
        <w:jc w:val="both"/>
        <w:rPr>
          <w:rFonts w:asciiTheme="majorHAnsi" w:hAnsiTheme="majorHAnsi" w:cstheme="majorHAnsi"/>
          <w:sz w:val="22"/>
          <w:szCs w:val="22"/>
        </w:rPr>
      </w:pPr>
      <w:r w:rsidRPr="00EA6925">
        <w:rPr>
          <w:rFonts w:asciiTheme="majorHAnsi" w:hAnsiTheme="majorHAnsi" w:cstheme="majorHAnsi"/>
          <w:sz w:val="22"/>
          <w:szCs w:val="22"/>
        </w:rPr>
        <w:t>Inne uwagi dotyczące warunków zdawczo-odbiorczych:</w:t>
      </w:r>
    </w:p>
    <w:p w14:paraId="4CF26975" w14:textId="77777777" w:rsidR="0054554A" w:rsidRPr="00EA6925" w:rsidRDefault="0054554A" w:rsidP="00FD0202">
      <w:pPr>
        <w:spacing w:line="300" w:lineRule="auto"/>
        <w:rPr>
          <w:rFonts w:asciiTheme="majorHAnsi" w:hAnsiTheme="majorHAnsi" w:cstheme="majorHAnsi"/>
          <w:sz w:val="22"/>
          <w:szCs w:val="22"/>
        </w:rPr>
      </w:pPr>
    </w:p>
    <w:p w14:paraId="0AC49B34" w14:textId="77777777" w:rsidR="0054554A" w:rsidRPr="00EA6925" w:rsidRDefault="0054554A" w:rsidP="00FD0202">
      <w:pPr>
        <w:spacing w:line="300" w:lineRule="auto"/>
        <w:rPr>
          <w:rFonts w:asciiTheme="majorHAnsi" w:hAnsiTheme="majorHAnsi" w:cstheme="majorHAnsi"/>
          <w:b/>
          <w:sz w:val="22"/>
          <w:szCs w:val="22"/>
        </w:rPr>
      </w:pPr>
      <w:r w:rsidRPr="00EA6925">
        <w:rPr>
          <w:rFonts w:asciiTheme="majorHAnsi" w:hAnsiTheme="majorHAnsi" w:cstheme="majorHAnsi"/>
          <w:b/>
          <w:sz w:val="22"/>
          <w:szCs w:val="22"/>
        </w:rPr>
        <w:t>Przedstawiciele Wykonawcy:</w:t>
      </w:r>
      <w:r w:rsidRPr="00EA6925">
        <w:rPr>
          <w:rFonts w:asciiTheme="majorHAnsi" w:hAnsiTheme="majorHAnsi" w:cstheme="majorHAnsi"/>
          <w:b/>
          <w:sz w:val="22"/>
          <w:szCs w:val="22"/>
        </w:rPr>
        <w:tab/>
      </w:r>
      <w:r w:rsidRPr="00EA6925">
        <w:rPr>
          <w:rFonts w:asciiTheme="majorHAnsi" w:hAnsiTheme="majorHAnsi" w:cstheme="majorHAnsi"/>
          <w:b/>
          <w:sz w:val="22"/>
          <w:szCs w:val="22"/>
        </w:rPr>
        <w:tab/>
      </w:r>
      <w:r w:rsidRPr="00EA6925">
        <w:rPr>
          <w:rFonts w:asciiTheme="majorHAnsi" w:hAnsiTheme="majorHAnsi" w:cstheme="majorHAnsi"/>
          <w:b/>
          <w:sz w:val="22"/>
          <w:szCs w:val="22"/>
        </w:rPr>
        <w:tab/>
      </w:r>
      <w:r w:rsidRPr="00EA6925">
        <w:rPr>
          <w:rFonts w:asciiTheme="majorHAnsi" w:hAnsiTheme="majorHAnsi" w:cstheme="majorHAnsi"/>
          <w:b/>
          <w:sz w:val="22"/>
          <w:szCs w:val="22"/>
        </w:rPr>
        <w:tab/>
        <w:t xml:space="preserve"> Przedstawiciele Zamawiającego:</w:t>
      </w:r>
    </w:p>
    <w:p w14:paraId="3B9A65FE" w14:textId="77777777" w:rsidR="0054554A" w:rsidRPr="00EA6925" w:rsidRDefault="0054554A" w:rsidP="00FD0202">
      <w:pPr>
        <w:spacing w:line="300" w:lineRule="auto"/>
        <w:rPr>
          <w:rFonts w:asciiTheme="majorHAnsi" w:hAnsiTheme="majorHAnsi" w:cstheme="majorHAnsi"/>
          <w:b/>
          <w:sz w:val="22"/>
          <w:szCs w:val="22"/>
        </w:rPr>
      </w:pPr>
    </w:p>
    <w:p w14:paraId="2D47A60E" w14:textId="67931CE1"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 xml:space="preserve">1. ..........................................                                         </w:t>
      </w:r>
      <w:r w:rsidR="00FD0202" w:rsidRPr="00EA6925">
        <w:rPr>
          <w:rFonts w:asciiTheme="majorHAnsi" w:hAnsiTheme="majorHAnsi" w:cstheme="majorHAnsi"/>
          <w:sz w:val="22"/>
          <w:szCs w:val="22"/>
        </w:rPr>
        <w:t xml:space="preserve">       </w:t>
      </w:r>
      <w:r w:rsidRPr="00EA6925">
        <w:rPr>
          <w:rFonts w:asciiTheme="majorHAnsi" w:hAnsiTheme="majorHAnsi" w:cstheme="majorHAnsi"/>
          <w:sz w:val="22"/>
          <w:szCs w:val="22"/>
        </w:rPr>
        <w:t xml:space="preserve">      1. ...............................................</w:t>
      </w:r>
    </w:p>
    <w:p w14:paraId="30BA2654" w14:textId="77777777" w:rsidR="0054554A" w:rsidRPr="00EA6925" w:rsidRDefault="0054554A" w:rsidP="00FD0202">
      <w:pPr>
        <w:spacing w:line="300" w:lineRule="auto"/>
        <w:rPr>
          <w:rFonts w:asciiTheme="majorHAnsi" w:hAnsiTheme="majorHAnsi" w:cstheme="majorHAnsi"/>
          <w:sz w:val="22"/>
          <w:szCs w:val="22"/>
        </w:rPr>
      </w:pPr>
    </w:p>
    <w:p w14:paraId="705D23AD" w14:textId="77777777" w:rsidR="0054554A" w:rsidRPr="00EA6925" w:rsidRDefault="0054554A" w:rsidP="00FD0202">
      <w:pPr>
        <w:spacing w:line="300" w:lineRule="auto"/>
        <w:rPr>
          <w:rFonts w:asciiTheme="majorHAnsi" w:hAnsiTheme="majorHAnsi" w:cstheme="majorHAnsi"/>
          <w:sz w:val="22"/>
          <w:szCs w:val="22"/>
        </w:rPr>
      </w:pPr>
    </w:p>
    <w:p w14:paraId="402EA8C5" w14:textId="5D84F885" w:rsidR="0054554A" w:rsidRPr="00EA6925" w:rsidRDefault="0054554A" w:rsidP="00FD0202">
      <w:pPr>
        <w:spacing w:line="300" w:lineRule="auto"/>
        <w:rPr>
          <w:rFonts w:asciiTheme="majorHAnsi" w:hAnsiTheme="majorHAnsi" w:cstheme="majorHAnsi"/>
          <w:sz w:val="22"/>
          <w:szCs w:val="22"/>
        </w:rPr>
      </w:pPr>
      <w:r w:rsidRPr="00EA6925">
        <w:rPr>
          <w:rFonts w:asciiTheme="majorHAnsi" w:hAnsiTheme="majorHAnsi" w:cstheme="majorHAnsi"/>
          <w:sz w:val="22"/>
          <w:szCs w:val="22"/>
        </w:rPr>
        <w:t xml:space="preserve">2. ..........................................                                       </w:t>
      </w:r>
      <w:r w:rsidR="00FD0202" w:rsidRPr="00EA6925">
        <w:rPr>
          <w:rFonts w:asciiTheme="majorHAnsi" w:hAnsiTheme="majorHAnsi" w:cstheme="majorHAnsi"/>
          <w:sz w:val="22"/>
          <w:szCs w:val="22"/>
        </w:rPr>
        <w:t xml:space="preserve">       </w:t>
      </w:r>
      <w:r w:rsidRPr="00EA6925">
        <w:rPr>
          <w:rFonts w:asciiTheme="majorHAnsi" w:hAnsiTheme="majorHAnsi" w:cstheme="majorHAnsi"/>
          <w:sz w:val="22"/>
          <w:szCs w:val="22"/>
        </w:rPr>
        <w:t xml:space="preserve">        2. ...............................................</w:t>
      </w:r>
    </w:p>
    <w:p w14:paraId="590D7065" w14:textId="77777777" w:rsidR="0054554A" w:rsidRPr="00EA6925" w:rsidRDefault="0054554A" w:rsidP="00FD0202">
      <w:pPr>
        <w:spacing w:line="300" w:lineRule="auto"/>
        <w:rPr>
          <w:rFonts w:asciiTheme="majorHAnsi" w:hAnsiTheme="majorHAnsi" w:cstheme="majorHAnsi"/>
          <w:b/>
          <w:i/>
          <w:sz w:val="22"/>
          <w:szCs w:val="22"/>
        </w:rPr>
      </w:pPr>
    </w:p>
    <w:p w14:paraId="029BCA36" w14:textId="36410DB5" w:rsidR="0054554A" w:rsidRDefault="0054554A" w:rsidP="00CE5AD6">
      <w:pPr>
        <w:tabs>
          <w:tab w:val="left" w:pos="4678"/>
        </w:tabs>
        <w:rPr>
          <w:sz w:val="22"/>
          <w:szCs w:val="22"/>
        </w:rPr>
      </w:pPr>
    </w:p>
    <w:p w14:paraId="78B7A999" w14:textId="38F25269" w:rsidR="00A76E28" w:rsidRDefault="00A76E28" w:rsidP="00CE5AD6">
      <w:pPr>
        <w:tabs>
          <w:tab w:val="left" w:pos="4678"/>
        </w:tabs>
        <w:rPr>
          <w:sz w:val="22"/>
          <w:szCs w:val="22"/>
        </w:rPr>
      </w:pPr>
    </w:p>
    <w:p w14:paraId="43505B7D" w14:textId="7CD29FFA" w:rsidR="00A76E28" w:rsidRDefault="00A76E28" w:rsidP="00CE5AD6">
      <w:pPr>
        <w:tabs>
          <w:tab w:val="left" w:pos="4678"/>
        </w:tabs>
        <w:rPr>
          <w:sz w:val="22"/>
          <w:szCs w:val="22"/>
        </w:rPr>
      </w:pPr>
    </w:p>
    <w:p w14:paraId="3750244B" w14:textId="188D2F6F" w:rsidR="00A76E28" w:rsidRDefault="00A76E28" w:rsidP="00CE5AD6">
      <w:pPr>
        <w:tabs>
          <w:tab w:val="left" w:pos="4678"/>
        </w:tabs>
        <w:rPr>
          <w:sz w:val="22"/>
          <w:szCs w:val="22"/>
        </w:rPr>
      </w:pPr>
    </w:p>
    <w:p w14:paraId="7B617529" w14:textId="64D89CCE" w:rsidR="00A76E28" w:rsidRDefault="00A76E28" w:rsidP="00CE5AD6">
      <w:pPr>
        <w:tabs>
          <w:tab w:val="left" w:pos="4678"/>
        </w:tabs>
        <w:rPr>
          <w:sz w:val="22"/>
          <w:szCs w:val="22"/>
        </w:rPr>
      </w:pPr>
    </w:p>
    <w:p w14:paraId="65046EDD" w14:textId="77777777" w:rsidR="00A76E28" w:rsidRPr="00EA6925" w:rsidRDefault="00A76E28" w:rsidP="00CE5AD6">
      <w:pPr>
        <w:tabs>
          <w:tab w:val="left" w:pos="4678"/>
        </w:tabs>
        <w:rPr>
          <w:sz w:val="22"/>
          <w:szCs w:val="22"/>
        </w:rPr>
      </w:pPr>
    </w:p>
    <w:p w14:paraId="1BC6C583" w14:textId="77777777" w:rsidR="00FD0202" w:rsidRPr="00EA6925" w:rsidRDefault="00FD0202" w:rsidP="00CE5AD6">
      <w:pPr>
        <w:tabs>
          <w:tab w:val="left" w:pos="4678"/>
        </w:tabs>
        <w:rPr>
          <w:sz w:val="22"/>
          <w:szCs w:val="22"/>
        </w:rPr>
      </w:pPr>
    </w:p>
    <w:p w14:paraId="70A20A2D" w14:textId="53529433" w:rsidR="0054554A" w:rsidRPr="00EA6925" w:rsidRDefault="0054554A" w:rsidP="0054554A">
      <w:pPr>
        <w:tabs>
          <w:tab w:val="left" w:pos="3402"/>
        </w:tabs>
        <w:spacing w:line="300" w:lineRule="auto"/>
        <w:jc w:val="right"/>
        <w:rPr>
          <w:rFonts w:asciiTheme="majorHAnsi" w:hAnsiTheme="majorHAnsi" w:cstheme="majorHAnsi"/>
          <w:bCs w:val="0"/>
          <w:sz w:val="22"/>
          <w:szCs w:val="22"/>
        </w:rPr>
      </w:pPr>
      <w:r w:rsidRPr="00EA6925">
        <w:rPr>
          <w:rFonts w:asciiTheme="majorHAnsi" w:hAnsiTheme="majorHAnsi" w:cstheme="majorHAnsi"/>
          <w:sz w:val="22"/>
          <w:szCs w:val="22"/>
        </w:rPr>
        <w:lastRenderedPageBreak/>
        <w:t xml:space="preserve">Załącznik nr </w:t>
      </w:r>
      <w:r w:rsidR="00360D84">
        <w:rPr>
          <w:rFonts w:asciiTheme="majorHAnsi" w:hAnsiTheme="majorHAnsi" w:cstheme="majorHAnsi"/>
          <w:sz w:val="22"/>
          <w:szCs w:val="22"/>
        </w:rPr>
        <w:t>5</w:t>
      </w:r>
      <w:r w:rsidRPr="00EA6925">
        <w:rPr>
          <w:rFonts w:asciiTheme="majorHAnsi" w:hAnsiTheme="majorHAnsi" w:cstheme="majorHAnsi"/>
          <w:sz w:val="22"/>
          <w:szCs w:val="22"/>
        </w:rPr>
        <w:t xml:space="preserve"> do umowy (wzór)</w:t>
      </w:r>
    </w:p>
    <w:p w14:paraId="2DFB5B5E" w14:textId="418669CB" w:rsidR="0054554A" w:rsidRPr="00EA6925" w:rsidRDefault="0054554A" w:rsidP="00CE5AD6">
      <w:pPr>
        <w:tabs>
          <w:tab w:val="left" w:pos="4678"/>
        </w:tabs>
        <w:rPr>
          <w:sz w:val="22"/>
          <w:szCs w:val="22"/>
        </w:rPr>
      </w:pPr>
    </w:p>
    <w:p w14:paraId="20A99CA8" w14:textId="77777777" w:rsidR="00BA09E9" w:rsidRPr="00EA6925" w:rsidRDefault="00BA09E9" w:rsidP="00BA09E9">
      <w:pPr>
        <w:spacing w:line="25" w:lineRule="atLeast"/>
        <w:rPr>
          <w:rFonts w:asciiTheme="majorHAnsi" w:hAnsiTheme="majorHAnsi" w:cstheme="majorHAnsi"/>
          <w:b/>
          <w:sz w:val="22"/>
          <w:szCs w:val="22"/>
        </w:rPr>
      </w:pPr>
      <w:bookmarkStart w:id="11" w:name="_Hlk126315664"/>
    </w:p>
    <w:p w14:paraId="25EB94FA" w14:textId="77777777" w:rsidR="00BA09E9" w:rsidRPr="00EA6925" w:rsidRDefault="00BA09E9" w:rsidP="00BA09E9">
      <w:pPr>
        <w:spacing w:line="25" w:lineRule="atLeast"/>
        <w:jc w:val="center"/>
        <w:rPr>
          <w:rFonts w:asciiTheme="majorHAnsi" w:hAnsiTheme="majorHAnsi" w:cstheme="majorHAnsi"/>
          <w:b/>
          <w:sz w:val="22"/>
          <w:szCs w:val="22"/>
        </w:rPr>
      </w:pPr>
      <w:bookmarkStart w:id="12" w:name="_Hlk158882329"/>
      <w:r w:rsidRPr="00EA6925">
        <w:rPr>
          <w:rFonts w:asciiTheme="majorHAnsi" w:hAnsiTheme="majorHAnsi" w:cstheme="majorHAnsi"/>
          <w:b/>
          <w:sz w:val="22"/>
          <w:szCs w:val="22"/>
        </w:rPr>
        <w:t>UMOWA POWIERZENIA PRZETWARZANIA DANYCH OSOBOWYCH</w:t>
      </w:r>
    </w:p>
    <w:p w14:paraId="59BEFA49" w14:textId="77777777" w:rsidR="00BA09E9" w:rsidRPr="00EA6925" w:rsidRDefault="00BA09E9" w:rsidP="00BA09E9">
      <w:pPr>
        <w:spacing w:line="25" w:lineRule="atLeast"/>
        <w:jc w:val="center"/>
        <w:rPr>
          <w:rFonts w:asciiTheme="majorHAnsi" w:hAnsiTheme="majorHAnsi" w:cstheme="majorHAnsi"/>
          <w:b/>
          <w:sz w:val="22"/>
          <w:szCs w:val="22"/>
        </w:rPr>
      </w:pPr>
    </w:p>
    <w:p w14:paraId="007B333F" w14:textId="77777777" w:rsidR="007F74BF"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 xml:space="preserve">zwana dalej </w:t>
      </w:r>
      <w:r w:rsidR="009709A0" w:rsidRPr="00EA6925">
        <w:rPr>
          <w:rFonts w:asciiTheme="majorHAnsi" w:hAnsiTheme="majorHAnsi" w:cstheme="majorHAnsi"/>
          <w:sz w:val="22"/>
          <w:szCs w:val="22"/>
        </w:rPr>
        <w:t>Umow</w:t>
      </w:r>
      <w:r w:rsidRPr="00EA6925">
        <w:rPr>
          <w:rFonts w:asciiTheme="majorHAnsi" w:hAnsiTheme="majorHAnsi" w:cstheme="majorHAnsi"/>
          <w:sz w:val="22"/>
          <w:szCs w:val="22"/>
        </w:rPr>
        <w:t xml:space="preserve">ą powierzenia, zawarta w dniu ……………………r. pomiędzy: POLITECHNIKĄ BYDGOSKĄ </w:t>
      </w:r>
      <w:r w:rsidR="007F74BF">
        <w:rPr>
          <w:rFonts w:asciiTheme="majorHAnsi" w:hAnsiTheme="majorHAnsi" w:cstheme="majorHAnsi"/>
          <w:sz w:val="22"/>
          <w:szCs w:val="22"/>
        </w:rPr>
        <w:br/>
      </w:r>
      <w:r w:rsidRPr="00EA6925">
        <w:rPr>
          <w:rFonts w:asciiTheme="majorHAnsi" w:hAnsiTheme="majorHAnsi" w:cstheme="majorHAnsi"/>
          <w:sz w:val="22"/>
          <w:szCs w:val="22"/>
        </w:rPr>
        <w:t xml:space="preserve">im. Jana i Jędrzeja Śniadeckich z siedzibą w Bydgoszczy, 85-796 przy Alejach Prof. Sylwestra Kaliskiego 7, NIP 554-031-31-07, </w:t>
      </w:r>
    </w:p>
    <w:p w14:paraId="0E949698" w14:textId="0D689726" w:rsidR="00BA09E9" w:rsidRPr="00EA6925" w:rsidRDefault="00BA09E9" w:rsidP="00BA09E9">
      <w:pPr>
        <w:tabs>
          <w:tab w:val="right" w:leader="hyphen" w:pos="9072"/>
        </w:tabs>
        <w:spacing w:line="25" w:lineRule="atLeast"/>
        <w:jc w:val="both"/>
        <w:rPr>
          <w:rFonts w:asciiTheme="majorHAnsi" w:hAnsiTheme="majorHAnsi" w:cstheme="majorHAnsi"/>
          <w:sz w:val="22"/>
          <w:szCs w:val="22"/>
          <w:highlight w:val="yellow"/>
        </w:rPr>
      </w:pPr>
      <w:r w:rsidRPr="00EA6925">
        <w:rPr>
          <w:rFonts w:asciiTheme="majorHAnsi" w:hAnsiTheme="majorHAnsi" w:cstheme="majorHAnsi"/>
          <w:sz w:val="22"/>
          <w:szCs w:val="22"/>
        </w:rPr>
        <w:t>reprezentowanym przez:  …………………………………………………………..  działającego na podstawie stosownego pełnomocnictwa zwanego dalej Administratorem</w:t>
      </w:r>
      <w:r w:rsidRPr="00EA6925">
        <w:rPr>
          <w:rFonts w:asciiTheme="majorHAnsi" w:hAnsiTheme="majorHAnsi" w:cstheme="majorHAnsi"/>
          <w:sz w:val="22"/>
          <w:szCs w:val="22"/>
          <w:highlight w:val="yellow"/>
        </w:rPr>
        <w:t xml:space="preserve"> </w:t>
      </w:r>
    </w:p>
    <w:p w14:paraId="7561F10D" w14:textId="77777777" w:rsidR="00BA09E9" w:rsidRPr="00EA6925" w:rsidRDefault="00BA09E9" w:rsidP="00BA09E9">
      <w:pPr>
        <w:tabs>
          <w:tab w:val="right" w:leader="hyphen" w:pos="9072"/>
        </w:tabs>
        <w:spacing w:line="25" w:lineRule="atLeast"/>
        <w:rPr>
          <w:rFonts w:asciiTheme="majorHAnsi" w:hAnsiTheme="majorHAnsi" w:cstheme="majorHAnsi"/>
          <w:sz w:val="22"/>
          <w:szCs w:val="22"/>
        </w:rPr>
      </w:pPr>
      <w:r w:rsidRPr="00EA6925">
        <w:rPr>
          <w:rFonts w:asciiTheme="majorHAnsi" w:hAnsiTheme="majorHAnsi" w:cstheme="majorHAnsi"/>
          <w:sz w:val="22"/>
          <w:szCs w:val="22"/>
        </w:rPr>
        <w:t>a</w:t>
      </w:r>
    </w:p>
    <w:p w14:paraId="49696387" w14:textId="77777777"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 siedzibą w……………………. (…-......) zarejestrowaną/</w:t>
      </w:r>
      <w:proofErr w:type="spellStart"/>
      <w:r w:rsidRPr="00EA6925">
        <w:rPr>
          <w:rFonts w:asciiTheme="majorHAnsi" w:hAnsiTheme="majorHAnsi" w:cstheme="majorHAnsi"/>
          <w:sz w:val="22"/>
          <w:szCs w:val="22"/>
        </w:rPr>
        <w:t>ym</w:t>
      </w:r>
      <w:proofErr w:type="spellEnd"/>
      <w:r w:rsidRPr="00EA6925">
        <w:rPr>
          <w:rFonts w:asciiTheme="majorHAnsi" w:hAnsiTheme="majorHAnsi" w:cstheme="majorHAnsi"/>
          <w:sz w:val="22"/>
          <w:szCs w:val="22"/>
        </w:rPr>
        <w:t xml:space="preserve"> w Rejestrze Przedsiębiorców Krajowego Rejestru Sądowego/Centralnej Ewidencji Informacji o Działalności Gospodarczej pod numerem KRS/NIP ……………………., reprezentowaną/</w:t>
      </w:r>
      <w:proofErr w:type="spellStart"/>
      <w:r w:rsidRPr="00EA6925">
        <w:rPr>
          <w:rFonts w:asciiTheme="majorHAnsi" w:hAnsiTheme="majorHAnsi" w:cstheme="majorHAnsi"/>
          <w:sz w:val="22"/>
          <w:szCs w:val="22"/>
        </w:rPr>
        <w:t>ym</w:t>
      </w:r>
      <w:proofErr w:type="spellEnd"/>
      <w:r w:rsidRPr="00EA6925">
        <w:rPr>
          <w:rFonts w:asciiTheme="majorHAnsi" w:hAnsiTheme="majorHAnsi" w:cstheme="majorHAnsi"/>
          <w:sz w:val="22"/>
          <w:szCs w:val="22"/>
        </w:rPr>
        <w:t xml:space="preserve"> przez: …………………………………. - ……………….., zwaną/ego dalej Podmiotem Przetwarzającym, </w:t>
      </w:r>
    </w:p>
    <w:p w14:paraId="773E0476" w14:textId="77777777" w:rsidR="00501127" w:rsidRPr="00EA6925" w:rsidRDefault="00501127" w:rsidP="00BA09E9">
      <w:pPr>
        <w:tabs>
          <w:tab w:val="right" w:leader="hyphen" w:pos="9072"/>
        </w:tabs>
        <w:spacing w:line="25" w:lineRule="atLeast"/>
        <w:jc w:val="both"/>
        <w:rPr>
          <w:rFonts w:asciiTheme="majorHAnsi" w:hAnsiTheme="majorHAnsi" w:cstheme="majorHAnsi"/>
          <w:sz w:val="22"/>
          <w:szCs w:val="22"/>
        </w:rPr>
      </w:pPr>
    </w:p>
    <w:p w14:paraId="6B1C09C8" w14:textId="3D3D644F"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zwanymi dalej łącznie lub z osobna Stronami,</w:t>
      </w:r>
    </w:p>
    <w:p w14:paraId="65233CAE" w14:textId="77777777" w:rsidR="00501127" w:rsidRPr="00EA6925" w:rsidRDefault="00501127" w:rsidP="00BA09E9">
      <w:pPr>
        <w:tabs>
          <w:tab w:val="right" w:leader="hyphen" w:pos="9072"/>
        </w:tabs>
        <w:spacing w:line="25" w:lineRule="atLeast"/>
        <w:jc w:val="both"/>
        <w:rPr>
          <w:rFonts w:asciiTheme="majorHAnsi" w:hAnsiTheme="majorHAnsi" w:cstheme="majorHAnsi"/>
          <w:sz w:val="22"/>
          <w:szCs w:val="22"/>
        </w:rPr>
      </w:pPr>
    </w:p>
    <w:p w14:paraId="2DB03265" w14:textId="45ABA69A"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zawarta w związku z realizacją umowy z dnia …………………… r. zawartej pomiędzy Stronami, zwanej dalej Umową główną.</w:t>
      </w:r>
    </w:p>
    <w:p w14:paraId="5B8A2687" w14:textId="77777777" w:rsidR="00BA09E9" w:rsidRPr="00EA6925" w:rsidRDefault="00BA09E9" w:rsidP="00BA09E9">
      <w:pPr>
        <w:tabs>
          <w:tab w:val="right" w:leader="hyphen" w:pos="9072"/>
        </w:tabs>
        <w:spacing w:line="25" w:lineRule="atLeast"/>
        <w:jc w:val="both"/>
        <w:rPr>
          <w:rFonts w:asciiTheme="majorHAnsi" w:hAnsiTheme="majorHAnsi" w:cstheme="majorHAnsi"/>
          <w:sz w:val="22"/>
          <w:szCs w:val="22"/>
        </w:rPr>
      </w:pPr>
    </w:p>
    <w:p w14:paraId="1B3735A8" w14:textId="4801E75B"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bookmarkStart w:id="13" w:name="_Hlk108692127"/>
      <w:r w:rsidRPr="00EA6925">
        <w:rPr>
          <w:rStyle w:val="Ppogrubienie"/>
          <w:rFonts w:asciiTheme="majorHAnsi" w:hAnsiTheme="majorHAnsi" w:cstheme="majorHAnsi"/>
          <w:b/>
          <w:bCs w:val="0"/>
          <w:sz w:val="22"/>
          <w:szCs w:val="22"/>
        </w:rPr>
        <w:t>§ 1.</w:t>
      </w:r>
      <w:r w:rsidRPr="00EA6925">
        <w:rPr>
          <w:rFonts w:asciiTheme="majorHAnsi" w:hAnsiTheme="majorHAnsi" w:cstheme="majorHAnsi"/>
          <w:b w:val="0"/>
          <w:bCs w:val="0"/>
          <w:sz w:val="22"/>
          <w:szCs w:val="22"/>
        </w:rPr>
        <w:t> </w:t>
      </w:r>
      <w:r w:rsidR="00BA09E9" w:rsidRPr="00EA6925">
        <w:rPr>
          <w:rFonts w:asciiTheme="majorHAnsi" w:hAnsiTheme="majorHAnsi" w:cstheme="majorHAnsi"/>
          <w:sz w:val="22"/>
          <w:szCs w:val="22"/>
        </w:rPr>
        <w:t>Postanowienia ogólne</w:t>
      </w:r>
    </w:p>
    <w:p w14:paraId="30123C42" w14:textId="0FE26725" w:rsidR="00BA09E9" w:rsidRPr="00EA6925" w:rsidRDefault="00BA09E9" w:rsidP="00DC6505">
      <w:pPr>
        <w:pStyle w:val="ARTartustawynprozporzdzenia"/>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dalej „RODO” w stosunku do danych osobowych powierzonych Podmiotowi Przetwarzającemu.</w:t>
      </w:r>
    </w:p>
    <w:p w14:paraId="469E7BBB"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oświadcza, że jest podmiotem przetwarzającym w rozumieniu art. 4 pkt 8 RODO.</w:t>
      </w:r>
    </w:p>
    <w:p w14:paraId="48FD80E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Podmiot Przetwarzający zobowiązuje się przetwarzać powierzone mu dane osobowe zgodnie z Umową powierzenia, RODO oraz z innymi przepisami powszechnie obowiązującego prawa.</w:t>
      </w:r>
    </w:p>
    <w:p w14:paraId="40474B87" w14:textId="77777777" w:rsidR="00BA09E9" w:rsidRPr="00EA6925" w:rsidRDefault="00BA09E9" w:rsidP="00DC6505">
      <w:pPr>
        <w:pStyle w:val="USTustnpkodeksu"/>
        <w:tabs>
          <w:tab w:val="left" w:pos="426"/>
        </w:tabs>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Podmiot Przetwarzający ponosi odpowiedzialność za przetwarzanie powierzonych danych osobowych niezgodnie z Umową powierzenia, RODO lub z innymi przepisami powszechnie obowiązującego prawa, a w szczególności za przypadkowe lub niezgodne z prawem zniszczenie, utratę, modyfikację, nieuprawnione ujawnienie lub dopuszczenie do nieuprawnionego dostępu do danych osobowych przesyłanych, przechowywanych lub w inny sposób przetwarzanych w ramach realizacji Umowy głównej.</w:t>
      </w:r>
    </w:p>
    <w:p w14:paraId="0A294E91" w14:textId="77777777" w:rsidR="00BA09E9" w:rsidRPr="00EA6925" w:rsidRDefault="00BA09E9" w:rsidP="00BA09E9">
      <w:pPr>
        <w:pStyle w:val="USTustnpkodeksu"/>
        <w:spacing w:line="25" w:lineRule="atLeast"/>
        <w:rPr>
          <w:rFonts w:asciiTheme="majorHAnsi" w:hAnsiTheme="majorHAnsi" w:cstheme="majorHAnsi"/>
          <w:sz w:val="22"/>
          <w:szCs w:val="22"/>
        </w:rPr>
      </w:pPr>
    </w:p>
    <w:p w14:paraId="3D4BE515" w14:textId="22BD2A41"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2.</w:t>
      </w:r>
      <w:r w:rsidRPr="00EA6925">
        <w:rPr>
          <w:rFonts w:asciiTheme="majorHAnsi" w:hAnsiTheme="majorHAnsi" w:cstheme="majorHAnsi"/>
          <w:b w:val="0"/>
          <w:bCs w:val="0"/>
          <w:sz w:val="22"/>
          <w:szCs w:val="22"/>
        </w:rPr>
        <w:t> </w:t>
      </w:r>
      <w:r w:rsidR="00BA09E9" w:rsidRPr="00EA6925">
        <w:rPr>
          <w:rFonts w:asciiTheme="majorHAnsi" w:hAnsiTheme="majorHAnsi" w:cstheme="majorHAnsi"/>
          <w:sz w:val="22"/>
          <w:szCs w:val="22"/>
        </w:rPr>
        <w:t>Przedmiot i czas trwania przetwarzania</w:t>
      </w:r>
    </w:p>
    <w:p w14:paraId="23A030C5" w14:textId="0CA044FA"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powierza Podmiotowi Przetwarzającemu czynności przetwarzania danych osobowych, dokonywane w jego imieniu.</w:t>
      </w:r>
    </w:p>
    <w:p w14:paraId="537BBCBF"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Przedmiot powierzonych czynności przetwarzania danych osobowych stanowią czynności wykonywane w ramach realizacji Umowy głównej.</w:t>
      </w:r>
    </w:p>
    <w:p w14:paraId="4D04DAA8"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Powierzenie czynności przetwarzania następuje na czas: oznaczony, wynoszący czas  trwania Umowy głównej;</w:t>
      </w:r>
    </w:p>
    <w:p w14:paraId="4E452EC1" w14:textId="5E6A09E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4. Niezależnie od czasu powierzenia czynności przetwarzania danych osobowych, </w:t>
      </w:r>
      <w:r w:rsidR="00925384" w:rsidRPr="00EA6925">
        <w:rPr>
          <w:rFonts w:asciiTheme="majorHAnsi" w:hAnsiTheme="majorHAnsi" w:cstheme="majorHAnsi"/>
          <w:sz w:val="22"/>
          <w:szCs w:val="22"/>
        </w:rPr>
        <w:t>rozwiązanie</w:t>
      </w:r>
      <w:r w:rsidRPr="00EA6925">
        <w:rPr>
          <w:rFonts w:asciiTheme="majorHAnsi" w:hAnsiTheme="majorHAnsi" w:cstheme="majorHAnsi"/>
          <w:sz w:val="22"/>
          <w:szCs w:val="22"/>
        </w:rPr>
        <w:t xml:space="preserve"> lub wygaśnięcie Umowy powierzenia lub Umowy głównej skutkuje zakończeniem czasu powierzenia czynności przetwarzania, o którym stanowi ust. 3.</w:t>
      </w:r>
    </w:p>
    <w:p w14:paraId="4F1F8624" w14:textId="77777777" w:rsidR="00BA09E9" w:rsidRPr="00EA6925" w:rsidRDefault="00BA09E9" w:rsidP="00BA09E9">
      <w:pPr>
        <w:pStyle w:val="PKTpunkt"/>
        <w:spacing w:line="25" w:lineRule="atLeast"/>
        <w:ind w:firstLine="0"/>
        <w:rPr>
          <w:rFonts w:asciiTheme="majorHAnsi" w:hAnsiTheme="majorHAnsi" w:cstheme="majorHAnsi"/>
          <w:sz w:val="22"/>
          <w:szCs w:val="22"/>
        </w:rPr>
      </w:pPr>
    </w:p>
    <w:p w14:paraId="08844496" w14:textId="6A9A515D"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lastRenderedPageBreak/>
        <w:t>§ 3.</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Charakter i cel przetwarzania</w:t>
      </w:r>
    </w:p>
    <w:p w14:paraId="5547E2F1" w14:textId="72E3CE76"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Sposób dokonywania przez Podmiot Przetwarzający czynności przetwarzania danych osobowych powierzonych przez Administratora obejmuje ich przechowywanie oraz:</w:t>
      </w:r>
    </w:p>
    <w:p w14:paraId="41DA1716" w14:textId="77777777" w:rsidR="00BA09E9" w:rsidRPr="00EA6925" w:rsidRDefault="00BA09E9" w:rsidP="00DC6505">
      <w:pPr>
        <w:pStyle w:val="USTustnpkodeksu"/>
        <w:spacing w:line="25" w:lineRule="atLeast"/>
        <w:ind w:left="284" w:firstLine="0"/>
        <w:rPr>
          <w:rFonts w:asciiTheme="majorHAnsi" w:hAnsiTheme="majorHAnsi" w:cstheme="majorHAnsi"/>
          <w:sz w:val="22"/>
          <w:szCs w:val="22"/>
        </w:rPr>
      </w:pPr>
      <w:r w:rsidRPr="00EA6925">
        <w:rPr>
          <w:rFonts w:asciiTheme="majorHAnsi" w:hAnsiTheme="majorHAnsi" w:cstheme="majorHAnsi"/>
          <w:sz w:val="22"/>
          <w:szCs w:val="22"/>
        </w:rPr>
        <w:t>- odczyt/dostęp;</w:t>
      </w:r>
    </w:p>
    <w:p w14:paraId="66B4712B" w14:textId="34C2CD82" w:rsidR="00BA09E9" w:rsidRPr="00EA6925" w:rsidRDefault="00BA09E9" w:rsidP="00DC6505">
      <w:pPr>
        <w:pStyle w:val="USTustnpkodeksu"/>
        <w:spacing w:line="25" w:lineRule="atLeast"/>
        <w:ind w:left="284" w:firstLine="0"/>
        <w:rPr>
          <w:rFonts w:asciiTheme="majorHAnsi" w:hAnsiTheme="majorHAnsi" w:cstheme="majorHAnsi"/>
          <w:sz w:val="22"/>
          <w:szCs w:val="22"/>
        </w:rPr>
      </w:pPr>
      <w:r w:rsidRPr="00EA6925">
        <w:rPr>
          <w:rFonts w:asciiTheme="majorHAnsi" w:hAnsiTheme="majorHAnsi" w:cstheme="majorHAnsi"/>
          <w:sz w:val="22"/>
          <w:szCs w:val="22"/>
        </w:rPr>
        <w:t>- archiwizację</w:t>
      </w:r>
      <w:r w:rsidR="00501127" w:rsidRPr="00EA6925">
        <w:rPr>
          <w:rFonts w:asciiTheme="majorHAnsi" w:hAnsiTheme="majorHAnsi" w:cstheme="majorHAnsi"/>
          <w:sz w:val="22"/>
          <w:szCs w:val="22"/>
        </w:rPr>
        <w:t>.</w:t>
      </w:r>
    </w:p>
    <w:p w14:paraId="7D1981F6" w14:textId="1D22BAA0"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Czynności przetwarzania danych osobowych są wykonywane w imieniu Administratora w sposób</w:t>
      </w:r>
      <w:r w:rsidR="00501127" w:rsidRPr="00EA6925">
        <w:rPr>
          <w:rFonts w:asciiTheme="majorHAnsi" w:hAnsiTheme="majorHAnsi" w:cstheme="majorHAnsi"/>
          <w:sz w:val="22"/>
          <w:szCs w:val="22"/>
        </w:rPr>
        <w:t xml:space="preserve"> </w:t>
      </w:r>
      <w:r w:rsidRPr="00EA6925">
        <w:rPr>
          <w:rFonts w:asciiTheme="majorHAnsi" w:hAnsiTheme="majorHAnsi" w:cstheme="majorHAnsi"/>
          <w:sz w:val="22"/>
          <w:szCs w:val="22"/>
        </w:rPr>
        <w:t>ciągły.</w:t>
      </w:r>
    </w:p>
    <w:p w14:paraId="2D575B8C" w14:textId="7BD51CDF"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Czynności przetwarzania danych osobowych są wykonywane w imieniu Administratora w odniesieniu do</w:t>
      </w:r>
      <w:r w:rsidR="00501127" w:rsidRPr="00EA6925">
        <w:rPr>
          <w:rFonts w:asciiTheme="majorHAnsi" w:hAnsiTheme="majorHAnsi" w:cstheme="majorHAnsi"/>
          <w:sz w:val="22"/>
          <w:szCs w:val="22"/>
        </w:rPr>
        <w:t xml:space="preserve"> </w:t>
      </w:r>
      <w:r w:rsidRPr="00EA6925">
        <w:rPr>
          <w:rFonts w:asciiTheme="majorHAnsi" w:hAnsiTheme="majorHAnsi" w:cstheme="majorHAnsi"/>
          <w:sz w:val="22"/>
          <w:szCs w:val="22"/>
        </w:rPr>
        <w:t>całości powierzonych danych.</w:t>
      </w:r>
    </w:p>
    <w:p w14:paraId="0B5FE6A0"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4. Celem przetwarzania danych osobowych przez Podmiot Przetwarzający jest realizacja Umowy głównej. </w:t>
      </w:r>
      <w:bookmarkEnd w:id="13"/>
    </w:p>
    <w:p w14:paraId="791F36A7" w14:textId="77777777" w:rsidR="00BA09E9" w:rsidRPr="00EA6925" w:rsidRDefault="00BA09E9" w:rsidP="00BA09E9">
      <w:pPr>
        <w:pStyle w:val="USTustnpkodeksu"/>
        <w:spacing w:line="25" w:lineRule="atLeast"/>
        <w:rPr>
          <w:rFonts w:asciiTheme="majorHAnsi" w:hAnsiTheme="majorHAnsi" w:cstheme="majorHAnsi"/>
          <w:sz w:val="22"/>
          <w:szCs w:val="22"/>
        </w:rPr>
      </w:pPr>
    </w:p>
    <w:p w14:paraId="0A19BE02" w14:textId="77777777" w:rsidR="00BA09E9" w:rsidRPr="00EA6925" w:rsidRDefault="00BA09E9" w:rsidP="00BA09E9">
      <w:pPr>
        <w:pStyle w:val="USTustnpkodeksu"/>
        <w:spacing w:line="25" w:lineRule="atLeast"/>
        <w:rPr>
          <w:rFonts w:asciiTheme="majorHAnsi" w:hAnsiTheme="majorHAnsi" w:cstheme="majorHAnsi"/>
          <w:sz w:val="22"/>
          <w:szCs w:val="22"/>
        </w:rPr>
      </w:pPr>
    </w:p>
    <w:p w14:paraId="0E976713" w14:textId="7A295351" w:rsidR="00BA09E9" w:rsidRPr="00EA6925" w:rsidRDefault="00501127" w:rsidP="00BA09E9">
      <w:pPr>
        <w:pStyle w:val="USTustnpkodeksu"/>
        <w:spacing w:line="25" w:lineRule="atLeast"/>
        <w:jc w:val="center"/>
        <w:rPr>
          <w:rFonts w:asciiTheme="majorHAnsi" w:hAnsiTheme="majorHAnsi" w:cstheme="majorHAnsi"/>
          <w:b/>
          <w:bCs w:val="0"/>
          <w:sz w:val="22"/>
          <w:szCs w:val="22"/>
        </w:rPr>
      </w:pPr>
      <w:r w:rsidRPr="00EA6925">
        <w:rPr>
          <w:rStyle w:val="Ppogrubienie"/>
          <w:rFonts w:asciiTheme="majorHAnsi" w:hAnsiTheme="majorHAnsi" w:cstheme="majorHAnsi"/>
          <w:sz w:val="22"/>
          <w:szCs w:val="22"/>
        </w:rPr>
        <w:t>§ 4.</w:t>
      </w:r>
      <w:r w:rsidRPr="00EA6925">
        <w:rPr>
          <w:rFonts w:asciiTheme="majorHAnsi" w:hAnsiTheme="majorHAnsi" w:cstheme="majorHAnsi"/>
          <w:sz w:val="22"/>
          <w:szCs w:val="22"/>
        </w:rPr>
        <w:t> </w:t>
      </w:r>
      <w:r w:rsidR="00BA09E9" w:rsidRPr="00EA6925">
        <w:rPr>
          <w:rFonts w:asciiTheme="majorHAnsi" w:hAnsiTheme="majorHAnsi" w:cstheme="majorHAnsi"/>
          <w:b/>
          <w:bCs w:val="0"/>
          <w:sz w:val="22"/>
          <w:szCs w:val="22"/>
        </w:rPr>
        <w:t>Rodzaj danych i kategorie osób, których dane dotyczą</w:t>
      </w:r>
    </w:p>
    <w:p w14:paraId="6159FAC0" w14:textId="6CAC76F9"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powierza Podmiotowi Przetwarzającemu przetwarzanie danych osobowych:</w:t>
      </w:r>
    </w:p>
    <w:p w14:paraId="53F57017" w14:textId="77777777"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pracowników Administratora ujętych w ewidencji pobierania kluczy;</w:t>
      </w:r>
    </w:p>
    <w:p w14:paraId="09DA021E" w14:textId="08B43BBA"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mieszkańców Domów Studenta</w:t>
      </w:r>
      <w:r w:rsidR="00501127" w:rsidRPr="00EA6925">
        <w:rPr>
          <w:rFonts w:asciiTheme="majorHAnsi" w:hAnsiTheme="majorHAnsi" w:cstheme="majorHAnsi"/>
          <w:sz w:val="22"/>
          <w:szCs w:val="22"/>
        </w:rPr>
        <w:t>;</w:t>
      </w:r>
    </w:p>
    <w:p w14:paraId="0B8FF19F" w14:textId="4ED935D8"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gości mieszkańców Domów Studenta</w:t>
      </w:r>
      <w:r w:rsidR="00501127" w:rsidRPr="00EA6925">
        <w:rPr>
          <w:rFonts w:asciiTheme="majorHAnsi" w:hAnsiTheme="majorHAnsi" w:cstheme="majorHAnsi"/>
          <w:sz w:val="22"/>
          <w:szCs w:val="22"/>
        </w:rPr>
        <w:t>;</w:t>
      </w:r>
    </w:p>
    <w:p w14:paraId="2C35277F" w14:textId="77777777" w:rsidR="00BA09E9" w:rsidRPr="00EA6925" w:rsidRDefault="00BA09E9" w:rsidP="005C763E">
      <w:pPr>
        <w:pStyle w:val="PKTpunkt"/>
        <w:numPr>
          <w:ilvl w:val="0"/>
          <w:numId w:val="3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osób przebywających na terenie Politechniki Bydgoskiej.</w:t>
      </w:r>
    </w:p>
    <w:p w14:paraId="0E38F89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Zakres kategorii danych osobowych powierzonych Podmiotowi Przetwarzającemu obejmuje:</w:t>
      </w:r>
    </w:p>
    <w:p w14:paraId="3AA5C7AB" w14:textId="1682F7E7"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i</w:t>
      </w:r>
      <w:r w:rsidR="00BA09E9" w:rsidRPr="00EA6925">
        <w:rPr>
          <w:rFonts w:asciiTheme="majorHAnsi" w:hAnsiTheme="majorHAnsi" w:cstheme="majorHAnsi"/>
          <w:sz w:val="22"/>
          <w:szCs w:val="22"/>
        </w:rPr>
        <w:t>mię i nazwisko;</w:t>
      </w:r>
    </w:p>
    <w:p w14:paraId="04E9CCE8" w14:textId="66655056"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w</w:t>
      </w:r>
      <w:r w:rsidR="00BA09E9" w:rsidRPr="00EA6925">
        <w:rPr>
          <w:rFonts w:asciiTheme="majorHAnsi" w:hAnsiTheme="majorHAnsi" w:cstheme="majorHAnsi"/>
          <w:sz w:val="22"/>
          <w:szCs w:val="22"/>
        </w:rPr>
        <w:t>izerunek;</w:t>
      </w:r>
    </w:p>
    <w:p w14:paraId="18669555" w14:textId="309623AC"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a</w:t>
      </w:r>
      <w:r w:rsidR="00BA09E9" w:rsidRPr="00EA6925">
        <w:rPr>
          <w:rFonts w:asciiTheme="majorHAnsi" w:hAnsiTheme="majorHAnsi" w:cstheme="majorHAnsi"/>
          <w:sz w:val="22"/>
          <w:szCs w:val="22"/>
        </w:rPr>
        <w:t>dres zamieszkania;</w:t>
      </w:r>
    </w:p>
    <w:p w14:paraId="327BA86F" w14:textId="1CCECD22" w:rsidR="00BA09E9" w:rsidRPr="00EA6925" w:rsidRDefault="00501127" w:rsidP="005C763E">
      <w:pPr>
        <w:pStyle w:val="PKTpunkt"/>
        <w:numPr>
          <w:ilvl w:val="0"/>
          <w:numId w:val="35"/>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n</w:t>
      </w:r>
      <w:r w:rsidR="00BA09E9" w:rsidRPr="00EA6925">
        <w:rPr>
          <w:rFonts w:asciiTheme="majorHAnsi" w:hAnsiTheme="majorHAnsi" w:cstheme="majorHAnsi"/>
          <w:sz w:val="22"/>
          <w:szCs w:val="22"/>
        </w:rPr>
        <w:t>r dowodu tożsamości (nr dowodu osobistego, nr legitymacji studenckiej).</w:t>
      </w:r>
    </w:p>
    <w:p w14:paraId="4CF979E6" w14:textId="77777777" w:rsidR="00BA09E9" w:rsidRPr="00EA6925" w:rsidRDefault="00BA09E9" w:rsidP="00BA09E9">
      <w:pPr>
        <w:pStyle w:val="PKTpunkt"/>
        <w:spacing w:line="25" w:lineRule="atLeast"/>
        <w:ind w:left="360" w:firstLine="0"/>
        <w:rPr>
          <w:rFonts w:asciiTheme="majorHAnsi" w:hAnsiTheme="majorHAnsi" w:cstheme="majorHAnsi"/>
          <w:sz w:val="22"/>
          <w:szCs w:val="22"/>
        </w:rPr>
      </w:pPr>
    </w:p>
    <w:p w14:paraId="65F7A8D4" w14:textId="1DA31446"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5</w:t>
      </w:r>
      <w:r w:rsidRPr="00EA6925">
        <w:rPr>
          <w:rStyle w:val="Ppogrubienie"/>
          <w:rFonts w:asciiTheme="majorHAnsi" w:hAnsiTheme="majorHAnsi" w:cstheme="majorHAnsi"/>
          <w:sz w:val="22"/>
          <w:szCs w:val="22"/>
        </w:rPr>
        <w:t>.</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Środki ochrony i dodatkowe procedury</w:t>
      </w:r>
    </w:p>
    <w:p w14:paraId="6914B4A4" w14:textId="7032BB82"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oświadcza, iż dysponuje odpowiednimi środkami technicznymi i organizacyjnymi, zapewniającymi by przetwarzanie powierzonych mu danych osobowych chroniło prawa osób, których dane dotyczą i spełniało wymogi powszechnie obowiązującego prawa ochrony danych osobowych, a w szczególności art. 32 RODO. Podmiot Przetwarzający zobowiązuje się do ich stosowania.</w:t>
      </w:r>
    </w:p>
    <w:p w14:paraId="5A62D96F"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zobowiązuje się do przetwarzania powierzonych danych osobowych w pomieszczeniach lub systemach informatycznych będących w dyspozycji Administratora zabezpieczonych przed dostępem osób nieupoważnionych.</w:t>
      </w:r>
    </w:p>
    <w:p w14:paraId="1D3C59B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Podmiot Przetwarzający zobowiązuje się do prowadzenia rejestru wszystkich kategorii czynności przetwarzania danych osobowych, dokonywanych w imieniu administratora, zgodnie z art. 30 pkt 2 i 3 RODO, w przypadku gdy nie znajduje zastosowania wyłączenie określone w art. 30 pkt 5 RODO.</w:t>
      </w:r>
    </w:p>
    <w:p w14:paraId="2F4A3B30"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W przypadku prowadzenia rejestru kategorii czynności, Podmiot Przetwarzający zobowiązuje się udostępniać rejestr na żądanie organu nadzorczego.</w:t>
      </w:r>
    </w:p>
    <w:p w14:paraId="4DCD7063"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5. Podmiot Przetwarzający oraz osoby upoważnione przez Podmiot Przetwarzający do przetwarzania powierzonych danych osobowych są zobowiązane do zachowania ich w poufności, zarówno w okresie obowiązywania Umowy powierzenia, jak również bezterminowo po jej wygaśnięciu lub rozwiązaniu.</w:t>
      </w:r>
    </w:p>
    <w:p w14:paraId="5D5D588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6. Podmiot Przetwarzający zobowiązuje się do zapewnienia, by osoby upoważnione do przetwarzania powierzonych mu danych osobowych zobowiązały się do zachowania tajemnicy lub by podlegały odpowiedniemu ustawowemu obowiązkowi zachowania tajemnicy.</w:t>
      </w:r>
    </w:p>
    <w:p w14:paraId="611A600D"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7. Podmiot Przetwarzający zobowiązuje się do prowadzenia ewidencji osób upoważnionych do przetwarzania powierzonych mu danych osobowych.</w:t>
      </w:r>
    </w:p>
    <w:p w14:paraId="4BE3BC39"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8. Podmiot przetwarzający zobowiązuje się do przeszkolenia osób upoważnionych do przetwarzania danych osobowych</w:t>
      </w:r>
    </w:p>
    <w:p w14:paraId="7AB8A6F4"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9. W ramach wdrożonych środków technicznych i organizacyjnych, Podmiot Przetwarzający zobowiązuje się do zapewnienia pełnej rozliczalności danych osobowych powierzonych mu do przetwarzania w imieniu Administratora, w szczególności poprzez zapewnienie kontroli nad tym, jakie dane osobowe, kiedy i przez kogo zostały wprowadzone, edytowane, zarchiwizowane, zwrócone Administratorowi lub usunięte.</w:t>
      </w:r>
    </w:p>
    <w:p w14:paraId="18E9CD16"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lastRenderedPageBreak/>
        <w:t>10. Podmiot Przetwarzający oświadcza, iż:</w:t>
      </w:r>
    </w:p>
    <w:p w14:paraId="5C6D94F0" w14:textId="77777777" w:rsidR="00BA09E9" w:rsidRPr="00EA6925" w:rsidRDefault="00BA09E9" w:rsidP="00DC6505">
      <w:pPr>
        <w:pStyle w:val="PKTpunkt"/>
        <w:spacing w:line="25" w:lineRule="atLeast"/>
        <w:ind w:left="851" w:hanging="284"/>
        <w:rPr>
          <w:rFonts w:asciiTheme="majorHAnsi" w:hAnsiTheme="majorHAnsi" w:cstheme="majorHAnsi"/>
          <w:i/>
          <w:iCs/>
          <w:sz w:val="22"/>
          <w:szCs w:val="22"/>
        </w:rPr>
      </w:pPr>
      <w:r w:rsidRPr="00EA6925">
        <w:rPr>
          <w:rFonts w:asciiTheme="majorHAnsi" w:hAnsiTheme="majorHAnsi" w:cstheme="majorHAnsi" w:hint="eastAsia"/>
          <w:sz w:val="22"/>
          <w:szCs w:val="22"/>
        </w:rPr>
        <w:t>□</w:t>
      </w:r>
      <w:r w:rsidRPr="00EA6925">
        <w:rPr>
          <w:rFonts w:asciiTheme="majorHAnsi" w:hAnsiTheme="majorHAnsi" w:cstheme="majorHAnsi"/>
          <w:sz w:val="22"/>
          <w:szCs w:val="22"/>
        </w:rPr>
        <w:tab/>
      </w:r>
      <w:r w:rsidRPr="00EA6925">
        <w:rPr>
          <w:rFonts w:asciiTheme="majorHAnsi" w:hAnsiTheme="majorHAnsi" w:cstheme="majorHAnsi"/>
          <w:i/>
          <w:iCs/>
          <w:sz w:val="22"/>
          <w:szCs w:val="22"/>
        </w:rPr>
        <w:t>powołał Inspektora Ochrony Danych: ………………………………………………….., nr tel. ………………, adres e-mail ………………………..;</w:t>
      </w:r>
    </w:p>
    <w:p w14:paraId="72F7B41E" w14:textId="77777777" w:rsidR="00BA09E9" w:rsidRPr="00EA6925" w:rsidRDefault="00BA09E9" w:rsidP="00DC6505">
      <w:pPr>
        <w:pStyle w:val="PKTpunkt"/>
        <w:spacing w:line="25" w:lineRule="atLeast"/>
        <w:ind w:left="851" w:hanging="284"/>
        <w:rPr>
          <w:rFonts w:asciiTheme="majorHAnsi" w:hAnsiTheme="majorHAnsi" w:cstheme="majorHAnsi"/>
          <w:i/>
          <w:iCs/>
          <w:sz w:val="22"/>
          <w:szCs w:val="22"/>
        </w:rPr>
      </w:pPr>
      <w:r w:rsidRPr="00EA6925">
        <w:rPr>
          <w:rFonts w:asciiTheme="majorHAnsi" w:hAnsiTheme="majorHAnsi" w:cstheme="majorHAnsi" w:hint="eastAsia"/>
          <w:sz w:val="22"/>
          <w:szCs w:val="22"/>
        </w:rPr>
        <w:t>□</w:t>
      </w:r>
      <w:r w:rsidRPr="00EA6925">
        <w:rPr>
          <w:rFonts w:asciiTheme="majorHAnsi" w:hAnsiTheme="majorHAnsi" w:cstheme="majorHAnsi"/>
          <w:i/>
          <w:iCs/>
          <w:sz w:val="22"/>
          <w:szCs w:val="22"/>
        </w:rPr>
        <w:tab/>
        <w:t>nie powołał Inspektora Ochrony Danych, a jako osobę kontaktową w przedmiocie realizacji postanowień Umowy powierzenia wskazuje: …………………………………, nr tel. ………………., adres e-mail ………………………..</w:t>
      </w:r>
    </w:p>
    <w:p w14:paraId="23C5E98C" w14:textId="77777777" w:rsidR="00BA09E9" w:rsidRPr="00EA6925" w:rsidRDefault="00BA09E9" w:rsidP="00BA09E9">
      <w:pPr>
        <w:pStyle w:val="ROZDZODDZOZNoznaczenierozdziauluboddziau"/>
        <w:spacing w:line="25" w:lineRule="atLeast"/>
        <w:rPr>
          <w:rFonts w:asciiTheme="majorHAnsi" w:hAnsiTheme="majorHAnsi" w:cstheme="majorHAnsi"/>
          <w:sz w:val="22"/>
          <w:szCs w:val="22"/>
        </w:rPr>
      </w:pPr>
    </w:p>
    <w:p w14:paraId="02EE80C2" w14:textId="5D116227"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6.</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Przekazywanie do państw trzecich</w:t>
      </w:r>
    </w:p>
    <w:p w14:paraId="12CE5671" w14:textId="36CF91BF"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zobowiązuje do przetwarzania powierzonych mu danych osobowych wyłącznie na terenie Europejskiego Obszaru Gospodarczego, w zakres którego wchodzą wszystkie kraje Unii Europejskiej, Islandia, Liechtenstein oraz Norwegia, z zastrzeżeniem ust. 2.</w:t>
      </w:r>
    </w:p>
    <w:p w14:paraId="10D6D6DE"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zobowiązuje się do przetwarzania powierzonych mu danych osobowych lub ich przekazywania do państwa trzeciego lub organizacji międzynarodowej, wyłącznie na udokumentowane polecenie administratora.</w:t>
      </w:r>
    </w:p>
    <w:p w14:paraId="1CFDB467"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Wymóg udzielenia polecenia, o którym stanowi ust. 2 nie znajduje zastosowania, gdy obowiązek przekazania danych wynika z prawa Unii Europejskiej lub prawa państwa członkowskiego, któremu podlega Podmiot Przetwarzający.</w:t>
      </w:r>
    </w:p>
    <w:p w14:paraId="4BFE9E4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W przypadku określonym w ust. 3, przed rozpoczęciem przetwarzania danych Podmiot Przetwarzający zobowiązuje się poinformować Administratora o tym obowiązku prawnym, o ile prawo Unii Europejskiej lub prawo państwa członkowskiego, któremu podlega Podmiot Przetwarzający nie zabrania udzielania takiej informacji z uwagi na ważny interes publiczny.</w:t>
      </w:r>
    </w:p>
    <w:p w14:paraId="020AA885" w14:textId="77777777" w:rsidR="00BA09E9" w:rsidRPr="00EA6925" w:rsidRDefault="00BA09E9" w:rsidP="00BA09E9">
      <w:pPr>
        <w:pStyle w:val="ROZDZODDZOZNoznaczenierozdziauluboddziau"/>
        <w:spacing w:line="25" w:lineRule="atLeast"/>
        <w:rPr>
          <w:rFonts w:asciiTheme="majorHAnsi" w:hAnsiTheme="majorHAnsi" w:cstheme="majorHAnsi"/>
          <w:sz w:val="22"/>
          <w:szCs w:val="22"/>
        </w:rPr>
      </w:pPr>
    </w:p>
    <w:p w14:paraId="1B498557" w14:textId="254BC109"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7.</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Wsparcie Administratora</w:t>
      </w:r>
    </w:p>
    <w:p w14:paraId="6E8D24DB" w14:textId="69F18E8B"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Zgodnie z art. 28 pkt 3 lit. e RODO, w miarę możliwości i z uwzględnieniem charakteru przetwarzania powierzonych danych osobowych, Podmiot Przetwarzający zobowiązuje się do zapewnienia odpowiednich środków technicznych i organizacyjnych, które pomogą Administratorowi wywiązać się z obowiązku odpowiadania na żądania osoby, której dane dotyczą, w zakresie wykonywania jej praw określonych w art. 12 – 22 RODO.</w:t>
      </w:r>
    </w:p>
    <w:p w14:paraId="37CBE5FD"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Zgodnie z art. 28 pkt 3 lit. f RODO, Podmiot Przetwarzający z uwzględnieniem charakteru przetwarzania oraz dostępnych mu informacji, zobowiązuje się pomagać Administratorowi w wywiązaniu się z obowiązków określonych w art. 32 – 36 RODO.</w:t>
      </w:r>
    </w:p>
    <w:p w14:paraId="2442DB47" w14:textId="77777777" w:rsidR="00BA09E9" w:rsidRPr="00EA6925" w:rsidRDefault="00BA09E9" w:rsidP="00BA09E9">
      <w:pPr>
        <w:pStyle w:val="ROZDZODDZOZNoznaczenierozdziauluboddziau"/>
        <w:spacing w:line="25" w:lineRule="atLeast"/>
        <w:rPr>
          <w:rFonts w:asciiTheme="majorHAnsi" w:hAnsiTheme="majorHAnsi" w:cstheme="majorHAnsi"/>
          <w:sz w:val="22"/>
          <w:szCs w:val="22"/>
        </w:rPr>
      </w:pPr>
    </w:p>
    <w:p w14:paraId="22D3D4CD" w14:textId="0BA5E33B"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8.</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Udzielanie informacji Administratorowi</w:t>
      </w:r>
    </w:p>
    <w:p w14:paraId="33977E69" w14:textId="292C5E20"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zobowiązuje się zawiadomić Administratora, o każdej okoliczności mającej lub mogącej mieć wpływ na bezpieczeństwo powierzonych danych osobowych lub jego ocenę oraz na wykonywanie uprawnień przez osoby, których przetwarzane dane dotyczą, a w szczególności o:</w:t>
      </w:r>
    </w:p>
    <w:p w14:paraId="55D955FD"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1)</w:t>
      </w:r>
      <w:r w:rsidRPr="00EA6925">
        <w:rPr>
          <w:rFonts w:asciiTheme="majorHAnsi" w:hAnsiTheme="majorHAnsi" w:cstheme="majorHAnsi"/>
          <w:sz w:val="22"/>
          <w:szCs w:val="22"/>
        </w:rPr>
        <w:tab/>
        <w:t>każdym nieupoważnionym dostępie do danych osobowych powierzonych na podstawie Umowy powierzenia;</w:t>
      </w:r>
    </w:p>
    <w:p w14:paraId="0DC4AE91"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2)</w:t>
      </w:r>
      <w:r w:rsidRPr="00EA6925">
        <w:rPr>
          <w:rFonts w:asciiTheme="majorHAnsi" w:hAnsiTheme="majorHAnsi" w:cstheme="majorHAnsi"/>
          <w:sz w:val="22"/>
          <w:szCs w:val="22"/>
        </w:rPr>
        <w:tab/>
        <w:t>każdym naruszeniu zasad ochrony danych osobowych powierzonych na podstawie Umowy powierzenia;</w:t>
      </w:r>
    </w:p>
    <w:p w14:paraId="4D69BA7B"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3)</w:t>
      </w:r>
      <w:r w:rsidRPr="00EA6925">
        <w:rPr>
          <w:rFonts w:asciiTheme="majorHAnsi" w:hAnsiTheme="majorHAnsi" w:cstheme="majorHAnsi"/>
          <w:sz w:val="22"/>
          <w:szCs w:val="22"/>
        </w:rPr>
        <w:tab/>
        <w:t>każdym żądaniu otrzymanym od osoby, której dane przetwarza w imieniu Administratora;</w:t>
      </w:r>
    </w:p>
    <w:p w14:paraId="6C23D74C" w14:textId="77777777" w:rsidR="00BA09E9" w:rsidRPr="00EA6925" w:rsidRDefault="00BA09E9" w:rsidP="00DC6505">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4)</w:t>
      </w:r>
      <w:r w:rsidRPr="00EA6925">
        <w:rPr>
          <w:rFonts w:asciiTheme="majorHAnsi" w:hAnsiTheme="majorHAnsi" w:cstheme="majorHAnsi"/>
          <w:sz w:val="22"/>
          <w:szCs w:val="22"/>
        </w:rPr>
        <w:tab/>
        <w:t>wszczęciu kontroli lub postępowania administracyjnego, a także wydaniu decyzji administracyjnej lub rozpatrywaniu skargi przez organy państwowe, w szczególności organ nadzorczy w odniesieniu do danych osobowych powierzonych na podstawie Umowy powierzenia.</w:t>
      </w:r>
    </w:p>
    <w:p w14:paraId="36077DEA"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Powiadomienie, o którym mowa w ust. 1 wymaga udokumentowania, tj. wyrażenia w formie listu lub wiadomości e-mail.</w:t>
      </w:r>
    </w:p>
    <w:p w14:paraId="587644DC"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Termin powiadomienia, o którym mowa w ust. 1 wynosi 24 godziny od chwili ujawnienia okoliczności stanowiącej postawę jego sformułowania.</w:t>
      </w:r>
    </w:p>
    <w:p w14:paraId="4C3C975E"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lastRenderedPageBreak/>
        <w:t>4. Podmiot Przetwarzający  niezwłocznie informuje Administratora, jeżeli jego zdaniem jakiekolwiek wydane mu polecenie stanowi naruszenie RODO lub innych powszechnie obowiązujących przepisów prawa.</w:t>
      </w:r>
    </w:p>
    <w:p w14:paraId="06A2D010" w14:textId="21CEEE5E"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9.</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Kontrola wykonania umowy</w:t>
      </w:r>
    </w:p>
    <w:p w14:paraId="2F14AB9D" w14:textId="6C8C231B"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Zgodnie z art. 28 pkt 3 lit. h RODO, Podmiot Przetwarzający zobowiązuje się udostępniać Administratorowi wszelkie informacje niezbędne do wykazania spełnienia obowiązków określonych w Umowie powierzenia, w szczególności informacje i dokumenty dotyczące sposobów realizacji obowiązków zabezpieczenia danych osobowych oraz przebiegu ich przetwarzania.</w:t>
      </w:r>
    </w:p>
    <w:p w14:paraId="4708698C"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Zgodnie z art. 28 pkt 3 lit. h RODO, Podmiot Przetwarzający zobowiązuje się umożliwiać Administratorowi lub upoważnionemu przez niego audytorowi przeprowadzanie audytów realizacji zasad powierzenia danych osobowych, w tym inspekcji i przyczyniać się do nich, w szczególności poprzez udostępnienie osobom działającym w imieniu Administratora wstępu do pomieszczeń, w których przetwarzane są powierzone dane osobowe, a także udostępnienie nośników i systemów teleinformatycznych służących do przetwarzania powierzonych danych osobowych.</w:t>
      </w:r>
    </w:p>
    <w:p w14:paraId="28C5EC96" w14:textId="497045A4"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3. Zobowiązanie, o którym mowa w ust. 1 i 2 obowiązuje w czasie obowiązywania Umowy powierzenia oraz w terminie 7 dni po jej wygaśnięciu lub rozwiązaniu w przypadku zgłoszenia audytu, zgodnie </w:t>
      </w:r>
      <w:r w:rsidR="00F203CD">
        <w:rPr>
          <w:rFonts w:asciiTheme="majorHAnsi" w:hAnsiTheme="majorHAnsi" w:cstheme="majorHAnsi"/>
          <w:sz w:val="22"/>
          <w:szCs w:val="22"/>
        </w:rPr>
        <w:br/>
      </w:r>
      <w:r w:rsidRPr="00EA6925">
        <w:rPr>
          <w:rFonts w:asciiTheme="majorHAnsi" w:hAnsiTheme="majorHAnsi" w:cstheme="majorHAnsi"/>
          <w:sz w:val="22"/>
          <w:szCs w:val="22"/>
        </w:rPr>
        <w:t>z ust. 4.</w:t>
      </w:r>
    </w:p>
    <w:p w14:paraId="4C12105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Administrator jest zobowiązany do zgłoszenia planowanego audytu na 7 dni kalendarzowych przed jego przeprowadzeniem.</w:t>
      </w:r>
    </w:p>
    <w:p w14:paraId="6C095E8C"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5. Na zakończenie audytu, Strony sporządzają protokół w dwóch egzemplarzach. Protokół z audytu jest podpisywany przez Strony.</w:t>
      </w:r>
    </w:p>
    <w:p w14:paraId="3E7D209D"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6. Strony mogą wnieść zastrzeżenia do protokołu z audytu w terminie 7 dni kalendarzowych od daty jego podpisania.</w:t>
      </w:r>
    </w:p>
    <w:p w14:paraId="6158F555"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7. Protokół z audytu stanowi podstawę oceny zgodności procesu przetwarzania powierzonych danych osobowych względem niniejszej Umowy powierzenia oraz powszechnie obowiązujących przepisów prawa.</w:t>
      </w:r>
    </w:p>
    <w:p w14:paraId="025100C1" w14:textId="17291341"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10.</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Zmiany i rozwiązanie umowy</w:t>
      </w:r>
    </w:p>
    <w:p w14:paraId="789696BF" w14:textId="00F4480E"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Umowa powierzenia ulega wygaśnięciu w przypadku rozwiązania lub wygaśnięcia Umowy głównej, w terminie jej rozwiązania lub wygaśnięcia.</w:t>
      </w:r>
    </w:p>
    <w:p w14:paraId="442204CA" w14:textId="01251A96"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2. Administrator jest uprawniony do </w:t>
      </w:r>
      <w:r w:rsidR="00925384" w:rsidRPr="00EA6925">
        <w:rPr>
          <w:rFonts w:asciiTheme="majorHAnsi" w:hAnsiTheme="majorHAnsi" w:cstheme="majorHAnsi"/>
          <w:sz w:val="22"/>
          <w:szCs w:val="22"/>
        </w:rPr>
        <w:t>rozwiązania</w:t>
      </w:r>
      <w:r w:rsidRPr="00EA6925">
        <w:rPr>
          <w:rFonts w:asciiTheme="majorHAnsi" w:hAnsiTheme="majorHAnsi" w:cstheme="majorHAnsi"/>
          <w:sz w:val="22"/>
          <w:szCs w:val="22"/>
        </w:rPr>
        <w:t xml:space="preserve"> Umowy powierzenia bez zachowania okresu </w:t>
      </w:r>
      <w:r w:rsidR="00925384" w:rsidRPr="00EA6925">
        <w:rPr>
          <w:rFonts w:asciiTheme="majorHAnsi" w:hAnsiTheme="majorHAnsi" w:cstheme="majorHAnsi"/>
          <w:sz w:val="22"/>
          <w:szCs w:val="22"/>
        </w:rPr>
        <w:t>rozwiązania umowy</w:t>
      </w:r>
      <w:r w:rsidRPr="00EA6925">
        <w:rPr>
          <w:rFonts w:asciiTheme="majorHAnsi" w:hAnsiTheme="majorHAnsi" w:cstheme="majorHAnsi"/>
          <w:sz w:val="22"/>
          <w:szCs w:val="22"/>
        </w:rPr>
        <w:t>, w przypadku:</w:t>
      </w:r>
    </w:p>
    <w:p w14:paraId="681E9D69" w14:textId="77777777" w:rsidR="00BA09E9" w:rsidRPr="00EA6925" w:rsidRDefault="00BA09E9" w:rsidP="00DC6505">
      <w:pPr>
        <w:pStyle w:val="PKTpunkt"/>
        <w:spacing w:line="25" w:lineRule="atLeast"/>
        <w:ind w:left="709" w:hanging="425"/>
        <w:rPr>
          <w:rFonts w:asciiTheme="majorHAnsi" w:hAnsiTheme="majorHAnsi" w:cstheme="majorHAnsi"/>
          <w:sz w:val="22"/>
          <w:szCs w:val="22"/>
        </w:rPr>
      </w:pPr>
      <w:r w:rsidRPr="00EA6925">
        <w:rPr>
          <w:rFonts w:asciiTheme="majorHAnsi" w:hAnsiTheme="majorHAnsi" w:cstheme="majorHAnsi"/>
          <w:sz w:val="22"/>
          <w:szCs w:val="22"/>
        </w:rPr>
        <w:t>1)</w:t>
      </w:r>
      <w:r w:rsidRPr="00EA6925">
        <w:rPr>
          <w:rFonts w:asciiTheme="majorHAnsi" w:hAnsiTheme="majorHAnsi" w:cstheme="majorHAnsi"/>
          <w:sz w:val="22"/>
          <w:szCs w:val="22"/>
        </w:rPr>
        <w:tab/>
        <w:t>naruszenia jej postanowień przez Podmiot Przetwarzający;</w:t>
      </w:r>
    </w:p>
    <w:p w14:paraId="7989B1CA" w14:textId="77777777" w:rsidR="00BA09E9" w:rsidRPr="00EA6925" w:rsidRDefault="00BA09E9" w:rsidP="00DC6505">
      <w:pPr>
        <w:pStyle w:val="PKTpunkt"/>
        <w:spacing w:line="25" w:lineRule="atLeast"/>
        <w:ind w:left="709" w:hanging="425"/>
        <w:rPr>
          <w:rFonts w:asciiTheme="majorHAnsi" w:hAnsiTheme="majorHAnsi" w:cstheme="majorHAnsi"/>
          <w:sz w:val="22"/>
          <w:szCs w:val="22"/>
        </w:rPr>
      </w:pPr>
      <w:r w:rsidRPr="00EA6925">
        <w:rPr>
          <w:rFonts w:asciiTheme="majorHAnsi" w:hAnsiTheme="majorHAnsi" w:cstheme="majorHAnsi"/>
          <w:sz w:val="22"/>
          <w:szCs w:val="22"/>
        </w:rPr>
        <w:t>2)</w:t>
      </w:r>
      <w:r w:rsidRPr="00EA6925">
        <w:rPr>
          <w:rFonts w:asciiTheme="majorHAnsi" w:hAnsiTheme="majorHAnsi" w:cstheme="majorHAnsi"/>
          <w:sz w:val="22"/>
          <w:szCs w:val="22"/>
        </w:rPr>
        <w:tab/>
        <w:t>zawiadomienia przez Podmiot Przetwarzający o jego niezdolności do dalszego wykonywania Umowy powierzenia, a w szczególności do zapewnienia środków technicznych lub organizacyjnych służących do zapewnienia odpowiedniego stopnia ochrony powierzonych danych osobowych.</w:t>
      </w:r>
    </w:p>
    <w:p w14:paraId="32767AC2"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Zmiana Umowy powierzenia wymaga zachowania formy przyjętej dla jej zawarcia, pod rygorem nieważności.</w:t>
      </w:r>
    </w:p>
    <w:p w14:paraId="06503F5E" w14:textId="77777777" w:rsidR="00BA09E9" w:rsidRPr="00EA6925" w:rsidRDefault="00BA09E9" w:rsidP="00DC6505">
      <w:pPr>
        <w:pStyle w:val="USTustnpkodeksu"/>
        <w:spacing w:line="25" w:lineRule="atLeast"/>
        <w:ind w:left="284" w:hanging="284"/>
        <w:rPr>
          <w:rFonts w:asciiTheme="majorHAnsi" w:hAnsiTheme="majorHAnsi" w:cstheme="majorHAnsi"/>
          <w:sz w:val="22"/>
          <w:szCs w:val="22"/>
        </w:rPr>
      </w:pPr>
    </w:p>
    <w:p w14:paraId="242011F1" w14:textId="6EBCF5C1"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11.</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Obowiązki Podmiotu Przetwarzającego w związku z rozwiązaniem umowy</w:t>
      </w:r>
    </w:p>
    <w:p w14:paraId="7D5D1E04" w14:textId="69A661BD"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bCs w:val="0"/>
          <w:sz w:val="22"/>
          <w:szCs w:val="22"/>
        </w:rPr>
        <w:t>1.</w:t>
      </w:r>
      <w:r w:rsidR="00501127" w:rsidRPr="00EA6925">
        <w:rPr>
          <w:rFonts w:asciiTheme="majorHAnsi" w:hAnsiTheme="majorHAnsi" w:cstheme="majorHAnsi"/>
          <w:bCs w:val="0"/>
          <w:sz w:val="22"/>
          <w:szCs w:val="22"/>
        </w:rPr>
        <w:tab/>
      </w:r>
      <w:r w:rsidR="00925384" w:rsidRPr="00EA6925">
        <w:rPr>
          <w:rFonts w:asciiTheme="majorHAnsi" w:hAnsiTheme="majorHAnsi" w:cstheme="majorHAnsi"/>
          <w:bCs w:val="0"/>
          <w:sz w:val="22"/>
          <w:szCs w:val="22"/>
        </w:rPr>
        <w:t>Rozwiązanie</w:t>
      </w:r>
      <w:r w:rsidRPr="00EA6925">
        <w:rPr>
          <w:rFonts w:asciiTheme="majorHAnsi" w:hAnsiTheme="majorHAnsi" w:cstheme="majorHAnsi"/>
          <w:bCs w:val="0"/>
          <w:sz w:val="22"/>
          <w:szCs w:val="22"/>
        </w:rPr>
        <w:t xml:space="preserve"> i wygaśnięcie Umowy powierzenia skutkuje obowiązkiem Podmiotu Przetwarzającego, w zależności od oświadczenia Administratora, do usunięcia lub zwrócenia Administratorowi wszelkich dokumentów i nośników zawierających powierzone mu dane osobowe.</w:t>
      </w:r>
    </w:p>
    <w:p w14:paraId="78558CFD" w14:textId="5F85D48C" w:rsidR="00BA09E9" w:rsidRPr="00EA6925" w:rsidRDefault="00BA09E9" w:rsidP="00DC6505">
      <w:pPr>
        <w:pStyle w:val="USTustnpkodeksu"/>
        <w:spacing w:line="25" w:lineRule="atLeast"/>
        <w:ind w:left="284" w:hanging="284"/>
        <w:rPr>
          <w:rFonts w:asciiTheme="majorHAnsi" w:hAnsiTheme="majorHAnsi" w:cstheme="majorHAnsi"/>
          <w:bCs w:val="0"/>
          <w:sz w:val="22"/>
          <w:szCs w:val="22"/>
        </w:rPr>
      </w:pPr>
      <w:r w:rsidRPr="00EA6925">
        <w:rPr>
          <w:rFonts w:asciiTheme="majorHAnsi" w:hAnsiTheme="majorHAnsi" w:cstheme="majorHAnsi"/>
          <w:bCs w:val="0"/>
          <w:sz w:val="22"/>
          <w:szCs w:val="22"/>
        </w:rPr>
        <w:t>2. </w:t>
      </w:r>
      <w:r w:rsidR="00925384" w:rsidRPr="00EA6925">
        <w:rPr>
          <w:rFonts w:asciiTheme="majorHAnsi" w:hAnsiTheme="majorHAnsi" w:cstheme="majorHAnsi"/>
          <w:bCs w:val="0"/>
          <w:sz w:val="22"/>
          <w:szCs w:val="22"/>
        </w:rPr>
        <w:t>Rozwiązanie</w:t>
      </w:r>
      <w:r w:rsidRPr="00EA6925">
        <w:rPr>
          <w:rFonts w:asciiTheme="majorHAnsi" w:hAnsiTheme="majorHAnsi" w:cstheme="majorHAnsi"/>
          <w:bCs w:val="0"/>
          <w:sz w:val="22"/>
          <w:szCs w:val="22"/>
        </w:rPr>
        <w:t xml:space="preserve"> i wygaśnięcie Umowy powierzenia skutkuje obowiązkiem Podmiotu Przetwarzającego w przedmiocie usunięcia wszelkich istniejących kopii dokumentów, plików i treści zawierających powierzone mu dane osobowe.</w:t>
      </w:r>
    </w:p>
    <w:p w14:paraId="050ECAC3" w14:textId="77777777" w:rsidR="00BA09E9" w:rsidRPr="00EA6925" w:rsidRDefault="00BA09E9" w:rsidP="00DC6505">
      <w:pPr>
        <w:pStyle w:val="USTustnpkodeksu"/>
        <w:spacing w:line="25" w:lineRule="atLeast"/>
        <w:ind w:left="284" w:hanging="284"/>
        <w:rPr>
          <w:rFonts w:asciiTheme="majorHAnsi" w:hAnsiTheme="majorHAnsi" w:cstheme="majorHAnsi"/>
          <w:bCs w:val="0"/>
          <w:sz w:val="22"/>
          <w:szCs w:val="22"/>
        </w:rPr>
      </w:pPr>
      <w:r w:rsidRPr="00EA6925">
        <w:rPr>
          <w:rFonts w:asciiTheme="majorHAnsi" w:hAnsiTheme="majorHAnsi" w:cstheme="majorHAnsi"/>
          <w:bCs w:val="0"/>
          <w:sz w:val="22"/>
          <w:szCs w:val="22"/>
        </w:rPr>
        <w:t>3. Termin wykonania obowiązków ustanowionych w ust. 1-3 wynosi 7 dni od daty rozwiązania lub wygaśnięcia Umowy powierzenia.</w:t>
      </w:r>
    </w:p>
    <w:p w14:paraId="774F3ACD" w14:textId="77777777" w:rsidR="00501127" w:rsidRPr="00EA6925" w:rsidRDefault="00501127" w:rsidP="00BA09E9">
      <w:pPr>
        <w:pStyle w:val="ROZDZODDZPRZEDMprzedmiotregulacjirozdziauluboddziau"/>
        <w:spacing w:line="25" w:lineRule="atLeast"/>
        <w:rPr>
          <w:rStyle w:val="Ppogrubienie"/>
          <w:rFonts w:asciiTheme="majorHAnsi" w:hAnsiTheme="majorHAnsi" w:cstheme="majorHAnsi"/>
          <w:b/>
          <w:bCs w:val="0"/>
          <w:sz w:val="22"/>
          <w:szCs w:val="22"/>
        </w:rPr>
      </w:pPr>
    </w:p>
    <w:p w14:paraId="4C6507BC" w14:textId="31CF4322" w:rsidR="00BA09E9" w:rsidRPr="00EA6925" w:rsidRDefault="00501127" w:rsidP="00BA09E9">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
          <w:bCs w:val="0"/>
          <w:sz w:val="22"/>
          <w:szCs w:val="22"/>
        </w:rPr>
        <w:t>§ 12.</w:t>
      </w:r>
      <w:r w:rsidRPr="00EA6925">
        <w:rPr>
          <w:rFonts w:asciiTheme="majorHAnsi" w:hAnsiTheme="majorHAnsi" w:cstheme="majorHAnsi"/>
          <w:sz w:val="22"/>
          <w:szCs w:val="22"/>
        </w:rPr>
        <w:t> </w:t>
      </w:r>
      <w:r w:rsidR="00BA09E9" w:rsidRPr="00EA6925">
        <w:rPr>
          <w:rFonts w:asciiTheme="majorHAnsi" w:hAnsiTheme="majorHAnsi" w:cstheme="majorHAnsi"/>
          <w:sz w:val="22"/>
          <w:szCs w:val="22"/>
        </w:rPr>
        <w:t>Postanowienia końcowe</w:t>
      </w:r>
    </w:p>
    <w:p w14:paraId="5AE698A1" w14:textId="57C948C9" w:rsidR="00BA09E9" w:rsidRPr="00EA6925" w:rsidRDefault="00BA09E9" w:rsidP="00DC6505">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Sądem właściwym dla rozstrzygania ewentualnych sporów pomiędzy Stronami jest sąd właściwy siedziby Podmiotu Przetwarzającego.</w:t>
      </w:r>
    </w:p>
    <w:p w14:paraId="5B7A3074" w14:textId="297635F5" w:rsidR="00BA09E9" w:rsidRPr="00EA6925" w:rsidRDefault="00BA09E9" w:rsidP="0050112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W sprawach nieuregulowanych Umową powierzenia, zastosowanie znajdują przepisy RODO oraz powszechnie obowiązującego prawa.</w:t>
      </w:r>
    </w:p>
    <w:p w14:paraId="3700CB7A" w14:textId="76294C1D" w:rsidR="00501127" w:rsidRPr="00EA6925" w:rsidRDefault="00501127" w:rsidP="00501127">
      <w:pPr>
        <w:pStyle w:val="USTustnpkodeksu"/>
        <w:spacing w:line="25" w:lineRule="atLeast"/>
        <w:ind w:left="284" w:hanging="284"/>
        <w:rPr>
          <w:rFonts w:asciiTheme="majorHAnsi" w:hAnsiTheme="majorHAnsi" w:cstheme="majorHAnsi"/>
          <w:sz w:val="22"/>
          <w:szCs w:val="22"/>
        </w:rPr>
      </w:pPr>
    </w:p>
    <w:p w14:paraId="2959E621" w14:textId="77777777" w:rsidR="00501127" w:rsidRPr="00EA6925" w:rsidRDefault="00501127" w:rsidP="00DC6505">
      <w:pPr>
        <w:pStyle w:val="USTustnpkodeksu"/>
        <w:spacing w:line="25" w:lineRule="atLeast"/>
        <w:ind w:left="284" w:hanging="284"/>
        <w:rPr>
          <w:rFonts w:asciiTheme="majorHAnsi" w:hAnsiTheme="majorHAnsi" w:cstheme="majorHAnsi"/>
          <w:sz w:val="22"/>
          <w:szCs w:val="22"/>
        </w:rPr>
      </w:pPr>
    </w:p>
    <w:p w14:paraId="79A1B56B" w14:textId="77777777" w:rsidR="00BA09E9" w:rsidRPr="00EA6925" w:rsidRDefault="00BA09E9" w:rsidP="00BA09E9">
      <w:pPr>
        <w:spacing w:line="25" w:lineRule="atLeast"/>
        <w:jc w:val="both"/>
        <w:rPr>
          <w:rFonts w:asciiTheme="majorHAnsi" w:hAnsiTheme="majorHAnsi" w:cstheme="majorHAnsi"/>
          <w:color w:val="7030A0"/>
          <w:sz w:val="22"/>
          <w:szCs w:val="22"/>
        </w:rPr>
      </w:pPr>
    </w:p>
    <w:p w14:paraId="4BB9BD8F" w14:textId="77777777" w:rsidR="00BA09E9" w:rsidRPr="00EA6925" w:rsidRDefault="00BA09E9" w:rsidP="00BA09E9">
      <w:pPr>
        <w:spacing w:line="25" w:lineRule="atLeast"/>
        <w:jc w:val="both"/>
        <w:rPr>
          <w:rFonts w:asciiTheme="majorHAnsi" w:hAnsiTheme="majorHAnsi" w:cstheme="majorHAnsi"/>
          <w:color w:val="7030A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09E9" w:rsidRPr="00EA6925" w14:paraId="418DB41C" w14:textId="77777777" w:rsidTr="003F568B">
        <w:tc>
          <w:tcPr>
            <w:tcW w:w="4531" w:type="dxa"/>
          </w:tcPr>
          <w:p w14:paraId="2FAA022C" w14:textId="77777777" w:rsidR="00BA09E9" w:rsidRPr="00EA6925" w:rsidRDefault="00BA09E9" w:rsidP="003F568B">
            <w:pPr>
              <w:spacing w:before="360" w:line="25" w:lineRule="atLeast"/>
              <w:jc w:val="center"/>
              <w:rPr>
                <w:rFonts w:asciiTheme="majorHAnsi" w:hAnsiTheme="majorHAnsi" w:cstheme="majorHAnsi"/>
                <w:sz w:val="22"/>
              </w:rPr>
            </w:pPr>
            <w:r w:rsidRPr="00EA6925">
              <w:rPr>
                <w:rFonts w:asciiTheme="majorHAnsi" w:hAnsiTheme="majorHAnsi" w:cstheme="majorHAnsi"/>
                <w:sz w:val="22"/>
              </w:rPr>
              <w:t>………………………………………….</w:t>
            </w:r>
          </w:p>
        </w:tc>
        <w:tc>
          <w:tcPr>
            <w:tcW w:w="4531" w:type="dxa"/>
          </w:tcPr>
          <w:p w14:paraId="2822290E" w14:textId="77777777" w:rsidR="00BA09E9" w:rsidRPr="00EA6925" w:rsidRDefault="00BA09E9" w:rsidP="003F568B">
            <w:pPr>
              <w:spacing w:before="360" w:line="25" w:lineRule="atLeast"/>
              <w:jc w:val="center"/>
              <w:rPr>
                <w:rFonts w:asciiTheme="majorHAnsi" w:hAnsiTheme="majorHAnsi" w:cstheme="majorHAnsi"/>
                <w:sz w:val="22"/>
              </w:rPr>
            </w:pPr>
            <w:r w:rsidRPr="00EA6925">
              <w:rPr>
                <w:rFonts w:asciiTheme="majorHAnsi" w:hAnsiTheme="majorHAnsi" w:cstheme="majorHAnsi"/>
                <w:sz w:val="22"/>
              </w:rPr>
              <w:t>………………………………………….</w:t>
            </w:r>
          </w:p>
        </w:tc>
      </w:tr>
      <w:tr w:rsidR="00BA09E9" w:rsidRPr="00EA6925" w14:paraId="5A7CDA61" w14:textId="77777777" w:rsidTr="003F568B">
        <w:tc>
          <w:tcPr>
            <w:tcW w:w="4531" w:type="dxa"/>
          </w:tcPr>
          <w:p w14:paraId="74436E96" w14:textId="77777777" w:rsidR="00BA09E9" w:rsidRPr="00EA6925" w:rsidRDefault="00BA09E9" w:rsidP="003F568B">
            <w:pPr>
              <w:spacing w:line="25" w:lineRule="atLeast"/>
              <w:jc w:val="center"/>
              <w:rPr>
                <w:rFonts w:asciiTheme="majorHAnsi" w:hAnsiTheme="majorHAnsi" w:cstheme="majorHAnsi"/>
                <w:sz w:val="22"/>
              </w:rPr>
            </w:pPr>
            <w:r w:rsidRPr="00EA6925">
              <w:rPr>
                <w:rFonts w:asciiTheme="majorHAnsi" w:hAnsiTheme="majorHAnsi" w:cstheme="majorHAnsi"/>
                <w:sz w:val="22"/>
              </w:rPr>
              <w:t>Administrator</w:t>
            </w:r>
          </w:p>
        </w:tc>
        <w:tc>
          <w:tcPr>
            <w:tcW w:w="4531" w:type="dxa"/>
          </w:tcPr>
          <w:p w14:paraId="59F65738" w14:textId="77777777" w:rsidR="00BA09E9" w:rsidRPr="00EA6925" w:rsidRDefault="00BA09E9" w:rsidP="003F568B">
            <w:pPr>
              <w:spacing w:line="25" w:lineRule="atLeast"/>
              <w:jc w:val="center"/>
              <w:rPr>
                <w:rFonts w:asciiTheme="majorHAnsi" w:hAnsiTheme="majorHAnsi" w:cstheme="majorHAnsi"/>
                <w:sz w:val="22"/>
              </w:rPr>
            </w:pPr>
            <w:r w:rsidRPr="00EA6925">
              <w:rPr>
                <w:rFonts w:asciiTheme="majorHAnsi" w:hAnsiTheme="majorHAnsi" w:cstheme="majorHAnsi"/>
                <w:sz w:val="22"/>
              </w:rPr>
              <w:t>Podmiot Przetwarzający</w:t>
            </w:r>
          </w:p>
        </w:tc>
      </w:tr>
    </w:tbl>
    <w:p w14:paraId="02D2AFAE" w14:textId="77777777" w:rsidR="00BA09E9" w:rsidRPr="00EA6925" w:rsidRDefault="00BA09E9" w:rsidP="00BA09E9">
      <w:pPr>
        <w:pStyle w:val="Podpistabeli0"/>
        <w:shd w:val="clear" w:color="auto" w:fill="auto"/>
        <w:spacing w:line="25" w:lineRule="atLeast"/>
        <w:rPr>
          <w:rFonts w:asciiTheme="minorHAnsi" w:hAnsiTheme="minorHAnsi" w:cstheme="minorHAnsi"/>
          <w:sz w:val="22"/>
          <w:szCs w:val="22"/>
        </w:rPr>
      </w:pPr>
    </w:p>
    <w:p w14:paraId="67AA6406" w14:textId="77777777" w:rsidR="00BA09E9" w:rsidRPr="00EA6925" w:rsidRDefault="00BA09E9" w:rsidP="00BA09E9">
      <w:pPr>
        <w:pStyle w:val="Teksttreci0"/>
        <w:shd w:val="clear" w:color="auto" w:fill="auto"/>
        <w:spacing w:after="0" w:line="25" w:lineRule="atLeast"/>
        <w:rPr>
          <w:rFonts w:asciiTheme="minorHAnsi" w:hAnsiTheme="minorHAnsi" w:cstheme="minorHAnsi"/>
        </w:rPr>
      </w:pPr>
    </w:p>
    <w:p w14:paraId="0ECC34C5" w14:textId="77777777" w:rsidR="00BA09E9" w:rsidRPr="00EA6925" w:rsidRDefault="00BA09E9" w:rsidP="00BA09E9">
      <w:pPr>
        <w:spacing w:line="25" w:lineRule="atLeast"/>
        <w:rPr>
          <w:rFonts w:asciiTheme="minorHAnsi" w:hAnsiTheme="minorHAnsi" w:cstheme="minorHAnsi"/>
          <w:sz w:val="22"/>
          <w:szCs w:val="22"/>
        </w:rPr>
      </w:pPr>
    </w:p>
    <w:bookmarkEnd w:id="11"/>
    <w:p w14:paraId="4B1113FA" w14:textId="77777777" w:rsidR="00BA09E9" w:rsidRPr="00EA6925" w:rsidRDefault="00BA09E9" w:rsidP="00BA09E9">
      <w:pPr>
        <w:spacing w:line="25" w:lineRule="atLeast"/>
        <w:rPr>
          <w:rFonts w:asciiTheme="minorHAnsi" w:hAnsiTheme="minorHAnsi" w:cstheme="minorHAnsi"/>
          <w:sz w:val="22"/>
          <w:szCs w:val="22"/>
        </w:rPr>
      </w:pPr>
    </w:p>
    <w:bookmarkEnd w:id="12"/>
    <w:p w14:paraId="5C955BBF" w14:textId="77777777" w:rsidR="00BA09E9" w:rsidRPr="00EA6925" w:rsidRDefault="00BA09E9" w:rsidP="00CE5AD6">
      <w:pPr>
        <w:tabs>
          <w:tab w:val="left" w:pos="4678"/>
        </w:tabs>
        <w:rPr>
          <w:sz w:val="22"/>
          <w:szCs w:val="22"/>
        </w:rPr>
      </w:pPr>
    </w:p>
    <w:sectPr w:rsidR="00BA09E9" w:rsidRPr="00EA6925" w:rsidSect="00D26DDF">
      <w:headerReference w:type="default" r:id="rId9"/>
      <w:footerReference w:type="default" r:id="rId10"/>
      <w:headerReference w:type="first" r:id="rId11"/>
      <w:footerReference w:type="first" r:id="rId1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13E6" w14:textId="77777777" w:rsidR="00A93B75" w:rsidRDefault="00A93B75" w:rsidP="001320DB">
      <w:r>
        <w:separator/>
      </w:r>
    </w:p>
  </w:endnote>
  <w:endnote w:type="continuationSeparator" w:id="0">
    <w:p w14:paraId="31FC40ED" w14:textId="77777777" w:rsidR="00A93B75" w:rsidRDefault="00A93B75"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3D9CA55"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EC38FE6" w14:textId="57DDC2EF" w:rsidR="00CD34DC" w:rsidRPr="00021A41" w:rsidRDefault="00021A41" w:rsidP="00DC6505">
    <w:pPr>
      <w:pStyle w:val="Stopka"/>
      <w:tabs>
        <w:tab w:val="left" w:pos="3969"/>
      </w:tabs>
      <w:ind w:left="-510"/>
      <w:rPr>
        <w:rFonts w:asciiTheme="majorHAnsi" w:hAnsiTheme="majorHAnsi" w:cstheme="majorHAnsi"/>
        <w:sz w:val="18"/>
        <w:szCs w:val="18"/>
      </w:rPr>
    </w:pPr>
    <w:r w:rsidRPr="00DC6505">
      <w:rPr>
        <w:rFonts w:asciiTheme="majorHAnsi" w:hAnsiTheme="majorHAnsi" w:cstheme="majorHAnsi"/>
        <w:sz w:val="18"/>
        <w:szCs w:val="18"/>
      </w:rPr>
      <w:tab/>
    </w:r>
    <w:r w:rsidRPr="00DC6505">
      <w:rPr>
        <w:rFonts w:asciiTheme="majorHAnsi" w:hAnsiTheme="majorHAnsi" w:cstheme="majorHAnsi"/>
        <w:sz w:val="18"/>
        <w:szCs w:val="18"/>
      </w:rPr>
      <w:tab/>
    </w:r>
    <w:r w:rsidRPr="00DC6505">
      <w:rPr>
        <w:rFonts w:asciiTheme="majorHAnsi" w:hAnsiTheme="majorHAnsi" w:cstheme="majorHAnsi"/>
        <w:sz w:val="18"/>
        <w:szCs w:val="18"/>
      </w:rPr>
      <w:tab/>
    </w:r>
    <w:r w:rsidRPr="00DC6505">
      <w:rPr>
        <w:rFonts w:asciiTheme="majorHAnsi" w:hAnsiTheme="majorHAnsi" w:cstheme="majorHAnsi"/>
        <w:sz w:val="18"/>
        <w:szCs w:val="18"/>
      </w:rPr>
      <w:tab/>
    </w:r>
    <w:r w:rsidRPr="00DC6505">
      <w:rPr>
        <w:color w:val="800002"/>
        <w:sz w:val="18"/>
        <w:szCs w:val="18"/>
      </w:rPr>
      <w:t xml:space="preserve">str. </w:t>
    </w:r>
    <w:r w:rsidRPr="00DC6505">
      <w:rPr>
        <w:color w:val="800002"/>
        <w:sz w:val="18"/>
        <w:szCs w:val="18"/>
      </w:rPr>
      <w:fldChar w:fldCharType="begin"/>
    </w:r>
    <w:r w:rsidRPr="00DC6505">
      <w:rPr>
        <w:color w:val="800002"/>
        <w:sz w:val="18"/>
        <w:szCs w:val="18"/>
      </w:rPr>
      <w:instrText>PAGE    \* MERGEFORMAT</w:instrText>
    </w:r>
    <w:r w:rsidRPr="00DC6505">
      <w:rPr>
        <w:color w:val="800002"/>
        <w:sz w:val="18"/>
        <w:szCs w:val="18"/>
      </w:rPr>
      <w:fldChar w:fldCharType="separate"/>
    </w:r>
    <w:r w:rsidRPr="00DC6505">
      <w:rPr>
        <w:color w:val="800002"/>
        <w:sz w:val="18"/>
        <w:szCs w:val="18"/>
      </w:rPr>
      <w:t>1</w:t>
    </w:r>
    <w:r w:rsidRPr="00DC6505">
      <w:rPr>
        <w:color w:val="80000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3533FC2A"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5B1332C2" w:rsidR="00021A41" w:rsidRPr="00021A41" w:rsidRDefault="00F67891" w:rsidP="00021A41">
    <w:pPr>
      <w:pStyle w:val="Stopka"/>
      <w:tabs>
        <w:tab w:val="left" w:pos="3969"/>
      </w:tabs>
      <w:ind w:left="-510"/>
      <w:rPr>
        <w:sz w:val="18"/>
        <w:szCs w:val="18"/>
      </w:rPr>
    </w:pPr>
    <w:r w:rsidRPr="00DC6505">
      <w:rPr>
        <w:sz w:val="18"/>
        <w:szCs w:val="18"/>
      </w:rPr>
      <w:tab/>
    </w:r>
    <w:r w:rsidR="00021A41" w:rsidRPr="00DC6505">
      <w:rPr>
        <w:sz w:val="18"/>
        <w:szCs w:val="18"/>
      </w:rPr>
      <w:tab/>
    </w:r>
    <w:r w:rsidR="00021A41" w:rsidRPr="00DC6505">
      <w:rPr>
        <w:sz w:val="18"/>
        <w:szCs w:val="18"/>
      </w:rPr>
      <w:tab/>
    </w:r>
    <w:r w:rsidRPr="00DC6505">
      <w:rPr>
        <w:rFonts w:asciiTheme="majorHAnsi" w:hAnsiTheme="majorHAnsi" w:cstheme="majorHAnsi"/>
        <w:sz w:val="18"/>
        <w:szCs w:val="18"/>
      </w:rPr>
      <w:tab/>
    </w:r>
    <w:r w:rsidR="00021A41" w:rsidRPr="00DC6505">
      <w:rPr>
        <w:color w:val="800002"/>
        <w:sz w:val="18"/>
        <w:szCs w:val="18"/>
      </w:rPr>
      <w:t xml:space="preserve">str. </w:t>
    </w:r>
    <w:r w:rsidR="00021A41" w:rsidRPr="00DC6505">
      <w:rPr>
        <w:color w:val="800002"/>
        <w:sz w:val="18"/>
        <w:szCs w:val="18"/>
      </w:rPr>
      <w:fldChar w:fldCharType="begin"/>
    </w:r>
    <w:r w:rsidR="00021A41" w:rsidRPr="00DC6505">
      <w:rPr>
        <w:color w:val="800002"/>
        <w:sz w:val="18"/>
        <w:szCs w:val="18"/>
      </w:rPr>
      <w:instrText>PAGE    \* MERGEFORMAT</w:instrText>
    </w:r>
    <w:r w:rsidR="00021A41" w:rsidRPr="00DC6505">
      <w:rPr>
        <w:color w:val="800002"/>
        <w:sz w:val="18"/>
        <w:szCs w:val="18"/>
      </w:rPr>
      <w:fldChar w:fldCharType="separate"/>
    </w:r>
    <w:r w:rsidR="00B851B2" w:rsidRPr="00DC6505">
      <w:rPr>
        <w:color w:val="800002"/>
        <w:sz w:val="18"/>
        <w:szCs w:val="18"/>
      </w:rPr>
      <w:t>1</w:t>
    </w:r>
    <w:r w:rsidR="00021A41" w:rsidRPr="00DC6505">
      <w:rPr>
        <w:color w:val="80000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0CE3" w14:textId="77777777" w:rsidR="00A93B75" w:rsidRDefault="00A93B75" w:rsidP="001320DB">
      <w:r>
        <w:separator/>
      </w:r>
    </w:p>
  </w:footnote>
  <w:footnote w:type="continuationSeparator" w:id="0">
    <w:p w14:paraId="53E723FD" w14:textId="77777777" w:rsidR="00A93B75" w:rsidRDefault="00A93B75"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B0A"/>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FE0554"/>
    <w:multiLevelType w:val="hybridMultilevel"/>
    <w:tmpl w:val="9E722142"/>
    <w:lvl w:ilvl="0" w:tplc="04150011">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2969"/>
    <w:multiLevelType w:val="hybridMultilevel"/>
    <w:tmpl w:val="CB04DF04"/>
    <w:lvl w:ilvl="0" w:tplc="3FFAB652">
      <w:start w:val="1"/>
      <w:numFmt w:val="decimal"/>
      <w:lvlText w:val="%1)"/>
      <w:lvlJc w:val="left"/>
      <w:pPr>
        <w:ind w:left="1020" w:hanging="360"/>
      </w:pPr>
    </w:lvl>
    <w:lvl w:ilvl="1" w:tplc="E772B840">
      <w:start w:val="1"/>
      <w:numFmt w:val="decimal"/>
      <w:lvlText w:val="%2)"/>
      <w:lvlJc w:val="left"/>
      <w:pPr>
        <w:ind w:left="1020" w:hanging="360"/>
      </w:pPr>
    </w:lvl>
    <w:lvl w:ilvl="2" w:tplc="F7B21B00">
      <w:start w:val="1"/>
      <w:numFmt w:val="decimal"/>
      <w:lvlText w:val="%3)"/>
      <w:lvlJc w:val="left"/>
      <w:pPr>
        <w:ind w:left="1020" w:hanging="360"/>
      </w:pPr>
    </w:lvl>
    <w:lvl w:ilvl="3" w:tplc="5608F0D4">
      <w:start w:val="1"/>
      <w:numFmt w:val="decimal"/>
      <w:lvlText w:val="%4)"/>
      <w:lvlJc w:val="left"/>
      <w:pPr>
        <w:ind w:left="1020" w:hanging="360"/>
      </w:pPr>
    </w:lvl>
    <w:lvl w:ilvl="4" w:tplc="93F6C350">
      <w:start w:val="1"/>
      <w:numFmt w:val="decimal"/>
      <w:lvlText w:val="%5)"/>
      <w:lvlJc w:val="left"/>
      <w:pPr>
        <w:ind w:left="1020" w:hanging="360"/>
      </w:pPr>
    </w:lvl>
    <w:lvl w:ilvl="5" w:tplc="4CB2D9BC">
      <w:start w:val="1"/>
      <w:numFmt w:val="decimal"/>
      <w:lvlText w:val="%6)"/>
      <w:lvlJc w:val="left"/>
      <w:pPr>
        <w:ind w:left="1020" w:hanging="360"/>
      </w:pPr>
    </w:lvl>
    <w:lvl w:ilvl="6" w:tplc="79C85418">
      <w:start w:val="1"/>
      <w:numFmt w:val="decimal"/>
      <w:lvlText w:val="%7)"/>
      <w:lvlJc w:val="left"/>
      <w:pPr>
        <w:ind w:left="1020" w:hanging="360"/>
      </w:pPr>
    </w:lvl>
    <w:lvl w:ilvl="7" w:tplc="6F1E4104">
      <w:start w:val="1"/>
      <w:numFmt w:val="decimal"/>
      <w:lvlText w:val="%8)"/>
      <w:lvlJc w:val="left"/>
      <w:pPr>
        <w:ind w:left="1020" w:hanging="360"/>
      </w:pPr>
    </w:lvl>
    <w:lvl w:ilvl="8" w:tplc="B19C3026">
      <w:start w:val="1"/>
      <w:numFmt w:val="decimal"/>
      <w:lvlText w:val="%9)"/>
      <w:lvlJc w:val="left"/>
      <w:pPr>
        <w:ind w:left="1020" w:hanging="360"/>
      </w:pPr>
    </w:lvl>
  </w:abstractNum>
  <w:abstractNum w:abstractNumId="3" w15:restartNumberingAfterBreak="0">
    <w:nsid w:val="07481536"/>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92A411D"/>
    <w:multiLevelType w:val="hybridMultilevel"/>
    <w:tmpl w:val="34BA34EE"/>
    <w:lvl w:ilvl="0" w:tplc="C8585D1E">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9849FA"/>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29A51BF"/>
    <w:multiLevelType w:val="hybridMultilevel"/>
    <w:tmpl w:val="578AC9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9B79FA"/>
    <w:multiLevelType w:val="hybridMultilevel"/>
    <w:tmpl w:val="ABF69138"/>
    <w:lvl w:ilvl="0" w:tplc="88B06334">
      <w:start w:val="1"/>
      <w:numFmt w:val="decimal"/>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3E30E07"/>
    <w:multiLevelType w:val="hybridMultilevel"/>
    <w:tmpl w:val="A5F88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9D0351"/>
    <w:multiLevelType w:val="hybridMultilevel"/>
    <w:tmpl w:val="D26AD2C4"/>
    <w:lvl w:ilvl="0" w:tplc="3402A5A0">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6366B"/>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AE1219"/>
    <w:multiLevelType w:val="hybridMultilevel"/>
    <w:tmpl w:val="ADFACEB8"/>
    <w:lvl w:ilvl="0" w:tplc="E3C8FB48">
      <w:start w:val="1"/>
      <w:numFmt w:val="lowerLetter"/>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D970BC"/>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965C6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085A34"/>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7E76D3"/>
    <w:multiLevelType w:val="hybridMultilevel"/>
    <w:tmpl w:val="AD1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EF4B9E"/>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D06DFE"/>
    <w:multiLevelType w:val="hybridMultilevel"/>
    <w:tmpl w:val="A7A02142"/>
    <w:lvl w:ilvl="0" w:tplc="2BE4523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BB6A1F"/>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88417E"/>
    <w:multiLevelType w:val="hybridMultilevel"/>
    <w:tmpl w:val="9E722142"/>
    <w:lvl w:ilvl="0" w:tplc="04150011">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C75F8"/>
    <w:multiLevelType w:val="hybridMultilevel"/>
    <w:tmpl w:val="F5AED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561AC1"/>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DB7BAC"/>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4E2440"/>
    <w:multiLevelType w:val="hybridMultilevel"/>
    <w:tmpl w:val="D26AD2C4"/>
    <w:lvl w:ilvl="0" w:tplc="3402A5A0">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B06144"/>
    <w:multiLevelType w:val="hybridMultilevel"/>
    <w:tmpl w:val="C1BCE750"/>
    <w:lvl w:ilvl="0" w:tplc="7AAA66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24178A"/>
    <w:multiLevelType w:val="hybridMultilevel"/>
    <w:tmpl w:val="87AEBF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9A2A00"/>
    <w:multiLevelType w:val="hybridMultilevel"/>
    <w:tmpl w:val="14CAE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B0A08"/>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32138A"/>
    <w:multiLevelType w:val="hybridMultilevel"/>
    <w:tmpl w:val="E12870DA"/>
    <w:lvl w:ilvl="0" w:tplc="E0EEC40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2F412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23674BB"/>
    <w:multiLevelType w:val="hybridMultilevel"/>
    <w:tmpl w:val="A82E6E3A"/>
    <w:lvl w:ilvl="0" w:tplc="2AE642A0">
      <w:start w:val="1"/>
      <w:numFmt w:val="decimal"/>
      <w:lvlText w:val="%1."/>
      <w:lvlJc w:val="left"/>
      <w:pPr>
        <w:ind w:left="720" w:hanging="360"/>
      </w:pPr>
      <w:rPr>
        <w:i w:val="0"/>
        <w:iCs w:val="0"/>
      </w:rPr>
    </w:lvl>
    <w:lvl w:ilvl="1" w:tplc="98CC366E">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8835FC"/>
    <w:multiLevelType w:val="hybridMultilevel"/>
    <w:tmpl w:val="34BA34EE"/>
    <w:lvl w:ilvl="0" w:tplc="C8585D1E">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968AA"/>
    <w:multiLevelType w:val="hybridMultilevel"/>
    <w:tmpl w:val="221E5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1A4FBB"/>
    <w:multiLevelType w:val="hybridMultilevel"/>
    <w:tmpl w:val="D442632E"/>
    <w:lvl w:ilvl="0" w:tplc="B57AA866">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3710628"/>
    <w:multiLevelType w:val="hybridMultilevel"/>
    <w:tmpl w:val="14CAEB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EF441C"/>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3C2445"/>
    <w:multiLevelType w:val="hybridMultilevel"/>
    <w:tmpl w:val="568837C0"/>
    <w:lvl w:ilvl="0" w:tplc="B57A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43" w15:restartNumberingAfterBreak="0">
    <w:nsid w:val="7C7D0BEE"/>
    <w:multiLevelType w:val="hybridMultilevel"/>
    <w:tmpl w:val="D54C4C34"/>
    <w:lvl w:ilvl="0" w:tplc="AB405B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4"/>
  </w:num>
  <w:num w:numId="3">
    <w:abstractNumId w:val="31"/>
  </w:num>
  <w:num w:numId="4">
    <w:abstractNumId w:val="24"/>
  </w:num>
  <w:num w:numId="5">
    <w:abstractNumId w:val="20"/>
  </w:num>
  <w:num w:numId="6">
    <w:abstractNumId w:val="40"/>
  </w:num>
  <w:num w:numId="7">
    <w:abstractNumId w:val="8"/>
  </w:num>
  <w:num w:numId="8">
    <w:abstractNumId w:val="25"/>
  </w:num>
  <w:num w:numId="9">
    <w:abstractNumId w:val="6"/>
  </w:num>
  <w:num w:numId="10">
    <w:abstractNumId w:val="29"/>
  </w:num>
  <w:num w:numId="11">
    <w:abstractNumId w:val="23"/>
  </w:num>
  <w:num w:numId="12">
    <w:abstractNumId w:val="43"/>
  </w:num>
  <w:num w:numId="13">
    <w:abstractNumId w:val="10"/>
  </w:num>
  <w:num w:numId="14">
    <w:abstractNumId w:val="13"/>
  </w:num>
  <w:num w:numId="15">
    <w:abstractNumId w:val="44"/>
  </w:num>
  <w:num w:numId="16">
    <w:abstractNumId w:val="39"/>
  </w:num>
  <w:num w:numId="17">
    <w:abstractNumId w:val="42"/>
  </w:num>
  <w:num w:numId="18">
    <w:abstractNumId w:val="27"/>
  </w:num>
  <w:num w:numId="19">
    <w:abstractNumId w:val="33"/>
  </w:num>
  <w:num w:numId="20">
    <w:abstractNumId w:val="30"/>
  </w:num>
  <w:num w:numId="21">
    <w:abstractNumId w:val="19"/>
  </w:num>
  <w:num w:numId="22">
    <w:abstractNumId w:val="16"/>
  </w:num>
  <w:num w:numId="23">
    <w:abstractNumId w:val="18"/>
  </w:num>
  <w:num w:numId="24">
    <w:abstractNumId w:val="14"/>
  </w:num>
  <w:num w:numId="25">
    <w:abstractNumId w:val="28"/>
  </w:num>
  <w:num w:numId="26">
    <w:abstractNumId w:val="36"/>
  </w:num>
  <w:num w:numId="27">
    <w:abstractNumId w:val="12"/>
  </w:num>
  <w:num w:numId="28">
    <w:abstractNumId w:val="5"/>
  </w:num>
  <w:num w:numId="29">
    <w:abstractNumId w:val="3"/>
  </w:num>
  <w:num w:numId="30">
    <w:abstractNumId w:val="7"/>
  </w:num>
  <w:num w:numId="31">
    <w:abstractNumId w:val="11"/>
  </w:num>
  <w:num w:numId="32">
    <w:abstractNumId w:val="34"/>
  </w:num>
  <w:num w:numId="33">
    <w:abstractNumId w:val="15"/>
  </w:num>
  <w:num w:numId="34">
    <w:abstractNumId w:val="37"/>
  </w:num>
  <w:num w:numId="35">
    <w:abstractNumId w:val="26"/>
  </w:num>
  <w:num w:numId="36">
    <w:abstractNumId w:val="1"/>
  </w:num>
  <w:num w:numId="37">
    <w:abstractNumId w:val="21"/>
  </w:num>
  <w:num w:numId="38">
    <w:abstractNumId w:val="41"/>
  </w:num>
  <w:num w:numId="39">
    <w:abstractNumId w:val="38"/>
  </w:num>
  <w:num w:numId="40">
    <w:abstractNumId w:val="35"/>
  </w:num>
  <w:num w:numId="41">
    <w:abstractNumId w:val="9"/>
  </w:num>
  <w:num w:numId="42">
    <w:abstractNumId w:val="0"/>
  </w:num>
  <w:num w:numId="43">
    <w:abstractNumId w:val="3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21A41"/>
    <w:rsid w:val="000246D9"/>
    <w:rsid w:val="00032221"/>
    <w:rsid w:val="0005446D"/>
    <w:rsid w:val="00064CAE"/>
    <w:rsid w:val="00073959"/>
    <w:rsid w:val="000751E3"/>
    <w:rsid w:val="00083CBC"/>
    <w:rsid w:val="000C08D5"/>
    <w:rsid w:val="000D3698"/>
    <w:rsid w:val="000D5784"/>
    <w:rsid w:val="00125E55"/>
    <w:rsid w:val="001275BA"/>
    <w:rsid w:val="001320DB"/>
    <w:rsid w:val="001801FE"/>
    <w:rsid w:val="001E127A"/>
    <w:rsid w:val="00213731"/>
    <w:rsid w:val="00223845"/>
    <w:rsid w:val="002275AA"/>
    <w:rsid w:val="00246D24"/>
    <w:rsid w:val="00251458"/>
    <w:rsid w:val="00261FC1"/>
    <w:rsid w:val="00294A3E"/>
    <w:rsid w:val="0029541E"/>
    <w:rsid w:val="002B0A19"/>
    <w:rsid w:val="002F66D6"/>
    <w:rsid w:val="00342110"/>
    <w:rsid w:val="003448F2"/>
    <w:rsid w:val="00360D84"/>
    <w:rsid w:val="00373551"/>
    <w:rsid w:val="0037374F"/>
    <w:rsid w:val="003855FA"/>
    <w:rsid w:val="0038614F"/>
    <w:rsid w:val="003B6D0E"/>
    <w:rsid w:val="003C5704"/>
    <w:rsid w:val="003D5AFE"/>
    <w:rsid w:val="00415033"/>
    <w:rsid w:val="00417815"/>
    <w:rsid w:val="004243D2"/>
    <w:rsid w:val="0042534D"/>
    <w:rsid w:val="0043779E"/>
    <w:rsid w:val="0047699D"/>
    <w:rsid w:val="004A1040"/>
    <w:rsid w:val="004A295E"/>
    <w:rsid w:val="004C6739"/>
    <w:rsid w:val="004C7BD2"/>
    <w:rsid w:val="004D6209"/>
    <w:rsid w:val="004E2279"/>
    <w:rsid w:val="004F525D"/>
    <w:rsid w:val="004F5F23"/>
    <w:rsid w:val="00501127"/>
    <w:rsid w:val="0050208C"/>
    <w:rsid w:val="00503F03"/>
    <w:rsid w:val="00506A19"/>
    <w:rsid w:val="00527CE6"/>
    <w:rsid w:val="0054554A"/>
    <w:rsid w:val="00545E43"/>
    <w:rsid w:val="00560730"/>
    <w:rsid w:val="00561443"/>
    <w:rsid w:val="0057138D"/>
    <w:rsid w:val="00573324"/>
    <w:rsid w:val="00575181"/>
    <w:rsid w:val="00590E0C"/>
    <w:rsid w:val="005C763E"/>
    <w:rsid w:val="005F5497"/>
    <w:rsid w:val="00615471"/>
    <w:rsid w:val="0067390D"/>
    <w:rsid w:val="006755C7"/>
    <w:rsid w:val="00693251"/>
    <w:rsid w:val="006A6FD8"/>
    <w:rsid w:val="006C0B58"/>
    <w:rsid w:val="006C1EB2"/>
    <w:rsid w:val="006D1D89"/>
    <w:rsid w:val="006F664E"/>
    <w:rsid w:val="006F6E4F"/>
    <w:rsid w:val="00707C3D"/>
    <w:rsid w:val="007211CA"/>
    <w:rsid w:val="00726A08"/>
    <w:rsid w:val="0074118E"/>
    <w:rsid w:val="0074504A"/>
    <w:rsid w:val="0074608B"/>
    <w:rsid w:val="00783220"/>
    <w:rsid w:val="0078330E"/>
    <w:rsid w:val="007844E4"/>
    <w:rsid w:val="0079345C"/>
    <w:rsid w:val="0079461A"/>
    <w:rsid w:val="00795C27"/>
    <w:rsid w:val="007B3C70"/>
    <w:rsid w:val="007C19D2"/>
    <w:rsid w:val="007F0BF9"/>
    <w:rsid w:val="007F7497"/>
    <w:rsid w:val="007F74BF"/>
    <w:rsid w:val="007F7764"/>
    <w:rsid w:val="00801594"/>
    <w:rsid w:val="008201C3"/>
    <w:rsid w:val="00822333"/>
    <w:rsid w:val="00876EA6"/>
    <w:rsid w:val="008773EE"/>
    <w:rsid w:val="00893A51"/>
    <w:rsid w:val="00896C53"/>
    <w:rsid w:val="008C6354"/>
    <w:rsid w:val="008E213A"/>
    <w:rsid w:val="008E294A"/>
    <w:rsid w:val="009052B8"/>
    <w:rsid w:val="00912052"/>
    <w:rsid w:val="009154B3"/>
    <w:rsid w:val="00925384"/>
    <w:rsid w:val="00933D66"/>
    <w:rsid w:val="009433E2"/>
    <w:rsid w:val="009709A0"/>
    <w:rsid w:val="0097692E"/>
    <w:rsid w:val="0099746C"/>
    <w:rsid w:val="009A1948"/>
    <w:rsid w:val="009A40BB"/>
    <w:rsid w:val="009A7C35"/>
    <w:rsid w:val="009C2845"/>
    <w:rsid w:val="009D1DBD"/>
    <w:rsid w:val="009D2207"/>
    <w:rsid w:val="009E4630"/>
    <w:rsid w:val="009F373C"/>
    <w:rsid w:val="009F5A18"/>
    <w:rsid w:val="00A14155"/>
    <w:rsid w:val="00A30F13"/>
    <w:rsid w:val="00A3397D"/>
    <w:rsid w:val="00A71E98"/>
    <w:rsid w:val="00A7668E"/>
    <w:rsid w:val="00A76E28"/>
    <w:rsid w:val="00A84C4A"/>
    <w:rsid w:val="00A93B75"/>
    <w:rsid w:val="00AA254C"/>
    <w:rsid w:val="00AF1874"/>
    <w:rsid w:val="00AF3628"/>
    <w:rsid w:val="00AF6C79"/>
    <w:rsid w:val="00AF6E0B"/>
    <w:rsid w:val="00AF7927"/>
    <w:rsid w:val="00B06CF0"/>
    <w:rsid w:val="00B1692B"/>
    <w:rsid w:val="00B72912"/>
    <w:rsid w:val="00B7309C"/>
    <w:rsid w:val="00B851B2"/>
    <w:rsid w:val="00B970EB"/>
    <w:rsid w:val="00BA09E9"/>
    <w:rsid w:val="00BA3C0F"/>
    <w:rsid w:val="00BB1A2B"/>
    <w:rsid w:val="00C274FB"/>
    <w:rsid w:val="00C46421"/>
    <w:rsid w:val="00C57316"/>
    <w:rsid w:val="00CA1A57"/>
    <w:rsid w:val="00CB57DF"/>
    <w:rsid w:val="00CD34DC"/>
    <w:rsid w:val="00CE5AD6"/>
    <w:rsid w:val="00CF5A43"/>
    <w:rsid w:val="00D07314"/>
    <w:rsid w:val="00D07D72"/>
    <w:rsid w:val="00D26DDF"/>
    <w:rsid w:val="00D35AE9"/>
    <w:rsid w:val="00D96063"/>
    <w:rsid w:val="00DC0137"/>
    <w:rsid w:val="00DC02B7"/>
    <w:rsid w:val="00DC6505"/>
    <w:rsid w:val="00DE182F"/>
    <w:rsid w:val="00DF4E16"/>
    <w:rsid w:val="00E0244D"/>
    <w:rsid w:val="00E136B0"/>
    <w:rsid w:val="00E17199"/>
    <w:rsid w:val="00E21227"/>
    <w:rsid w:val="00E5270B"/>
    <w:rsid w:val="00EA40EC"/>
    <w:rsid w:val="00EA6925"/>
    <w:rsid w:val="00EB4202"/>
    <w:rsid w:val="00ED186D"/>
    <w:rsid w:val="00ED18AD"/>
    <w:rsid w:val="00F01769"/>
    <w:rsid w:val="00F01E81"/>
    <w:rsid w:val="00F203CD"/>
    <w:rsid w:val="00F503F8"/>
    <w:rsid w:val="00F608D8"/>
    <w:rsid w:val="00F67891"/>
    <w:rsid w:val="00F86193"/>
    <w:rsid w:val="00F86A32"/>
    <w:rsid w:val="00FA4220"/>
    <w:rsid w:val="00FA73E1"/>
    <w:rsid w:val="00FB5B67"/>
    <w:rsid w:val="00FC1CE1"/>
    <w:rsid w:val="00FD02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uiPriority w:val="9"/>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iPriority w:val="9"/>
    <w:semiHidden/>
    <w:unhideWhenUsed/>
    <w:qFormat/>
    <w:rsid w:val="0043779E"/>
    <w:pPr>
      <w:keepNext/>
      <w:keepLines/>
      <w:spacing w:before="200"/>
      <w:outlineLvl w:val="1"/>
    </w:pPr>
    <w:rPr>
      <w:rFonts w:eastAsia="MS Gothic"/>
      <w:b/>
      <w:bCs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uiPriority w:val="99"/>
    <w:semiHidden/>
    <w:unhideWhenUsed/>
    <w:rsid w:val="001320DB"/>
    <w:rPr>
      <w:rFonts w:ascii="Lucida Grande CE" w:hAnsi="Lucida Grande CE" w:cs="Lucida Grande CE"/>
      <w:sz w:val="18"/>
      <w:szCs w:val="18"/>
    </w:rPr>
  </w:style>
  <w:style w:type="character" w:customStyle="1" w:styleId="TekstdymkaZnak">
    <w:name w:val="Tekst dymka Znak"/>
    <w:link w:val="Tekstdymka"/>
    <w:uiPriority w:val="99"/>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uiPriority w:val="9"/>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uiPriority w:val="9"/>
    <w:semiHidden/>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paragraph" w:styleId="Poprawka">
    <w:name w:val="Revision"/>
    <w:hidden/>
    <w:uiPriority w:val="99"/>
    <w:semiHidden/>
    <w:rsid w:val="00F01E81"/>
    <w:rPr>
      <w:rFonts w:ascii="Calibri" w:eastAsia="Times New Roman" w:hAnsi="Calibri"/>
      <w:bCs/>
      <w:kern w:val="36"/>
      <w:sz w:val="24"/>
      <w:lang w:eastAsia="pl-PL"/>
    </w:rPr>
  </w:style>
  <w:style w:type="character" w:customStyle="1" w:styleId="Teksttreci">
    <w:name w:val="Tekst treści_"/>
    <w:link w:val="Teksttreci0"/>
    <w:rsid w:val="00213731"/>
    <w:rPr>
      <w:rFonts w:ascii="Arial" w:eastAsia="Arial" w:hAnsi="Arial" w:cs="Arial"/>
      <w:sz w:val="22"/>
      <w:szCs w:val="22"/>
      <w:shd w:val="clear" w:color="auto" w:fill="FFFFFF"/>
    </w:rPr>
  </w:style>
  <w:style w:type="paragraph" w:customStyle="1" w:styleId="Teksttreci0">
    <w:name w:val="Tekst treści"/>
    <w:basedOn w:val="Normalny"/>
    <w:link w:val="Teksttreci"/>
    <w:rsid w:val="00213731"/>
    <w:pPr>
      <w:widowControl w:val="0"/>
      <w:shd w:val="clear" w:color="auto" w:fill="FFFFFF"/>
      <w:spacing w:after="100" w:line="276" w:lineRule="auto"/>
      <w:jc w:val="both"/>
    </w:pPr>
    <w:rPr>
      <w:rFonts w:ascii="Arial" w:eastAsia="Arial" w:hAnsi="Arial" w:cs="Arial"/>
      <w:bCs w:val="0"/>
      <w:kern w:val="0"/>
      <w:sz w:val="22"/>
      <w:szCs w:val="22"/>
      <w:lang w:eastAsia="en-US"/>
    </w:rPr>
  </w:style>
  <w:style w:type="character" w:customStyle="1" w:styleId="Podpistabeli">
    <w:name w:val="Podpis tabeli_"/>
    <w:basedOn w:val="Domylnaczcionkaakapitu"/>
    <w:link w:val="Podpistabeli0"/>
    <w:rsid w:val="00BA09E9"/>
    <w:rPr>
      <w:rFonts w:ascii="Calibri" w:eastAsia="Calibri" w:hAnsi="Calibri" w:cs="Calibri"/>
      <w:shd w:val="clear" w:color="auto" w:fill="FFFFFF"/>
    </w:rPr>
  </w:style>
  <w:style w:type="paragraph" w:customStyle="1" w:styleId="Podpistabeli0">
    <w:name w:val="Podpis tabeli"/>
    <w:basedOn w:val="Normalny"/>
    <w:link w:val="Podpistabeli"/>
    <w:rsid w:val="00BA09E9"/>
    <w:pPr>
      <w:widowControl w:val="0"/>
      <w:shd w:val="clear" w:color="auto" w:fill="FFFFFF"/>
    </w:pPr>
    <w:rPr>
      <w:rFonts w:eastAsia="Calibri" w:cs="Calibri"/>
      <w:bCs w:val="0"/>
      <w:kern w:val="0"/>
      <w:sz w:val="20"/>
      <w:lang w:eastAsia="en-US"/>
    </w:rPr>
  </w:style>
  <w:style w:type="paragraph" w:customStyle="1" w:styleId="ARTartustawynprozporzdzenia">
    <w:name w:val="ART(§) – art. ustawy (§ np. rozporządzenia)"/>
    <w:uiPriority w:val="11"/>
    <w:qFormat/>
    <w:rsid w:val="00BA09E9"/>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USTustnpkodeksu">
    <w:name w:val="UST(§) – ust. (§ np. kodeksu)"/>
    <w:basedOn w:val="ARTartustawynprozporzdzenia"/>
    <w:uiPriority w:val="12"/>
    <w:qFormat/>
    <w:rsid w:val="00BA09E9"/>
    <w:pPr>
      <w:spacing w:before="0"/>
    </w:pPr>
    <w:rPr>
      <w:bCs/>
    </w:rPr>
  </w:style>
  <w:style w:type="paragraph" w:customStyle="1" w:styleId="PKTpunkt">
    <w:name w:val="PKT – punkt"/>
    <w:uiPriority w:val="13"/>
    <w:qFormat/>
    <w:rsid w:val="00BA09E9"/>
    <w:pPr>
      <w:spacing w:line="360" w:lineRule="auto"/>
      <w:ind w:left="510" w:hanging="510"/>
      <w:jc w:val="both"/>
    </w:pPr>
    <w:rPr>
      <w:rFonts w:ascii="Times" w:eastAsiaTheme="minorEastAsia" w:hAnsi="Times" w:cs="Arial"/>
      <w:bCs/>
      <w:sz w:val="24"/>
      <w:lang w:eastAsia="pl-PL"/>
    </w:rPr>
  </w:style>
  <w:style w:type="character" w:customStyle="1" w:styleId="Ppogrubienie">
    <w:name w:val="_P_ – pogrubienie"/>
    <w:basedOn w:val="Domylnaczcionkaakapitu"/>
    <w:uiPriority w:val="1"/>
    <w:qFormat/>
    <w:rsid w:val="00BA09E9"/>
    <w:rPr>
      <w:b/>
    </w:rPr>
  </w:style>
  <w:style w:type="table" w:styleId="Tabela-Siatka">
    <w:name w:val="Table Grid"/>
    <w:basedOn w:val="Standardowy"/>
    <w:uiPriority w:val="39"/>
    <w:rsid w:val="00BA09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DZODDZPRZEDMprzedmiotregulacjirozdziauluboddziau">
    <w:name w:val="ROZDZ(ODDZ)_PRZEDM – przedmiot regulacji rozdziału lub oddziału"/>
    <w:next w:val="ARTartustawynprozporzdzenia"/>
    <w:uiPriority w:val="10"/>
    <w:qFormat/>
    <w:rsid w:val="00BA09E9"/>
    <w:pPr>
      <w:keepNext/>
      <w:suppressAutoHyphens/>
      <w:spacing w:before="120" w:line="360" w:lineRule="auto"/>
      <w:jc w:val="center"/>
    </w:pPr>
    <w:rPr>
      <w:rFonts w:ascii="Times" w:eastAsiaTheme="minorEastAsia" w:hAnsi="Times"/>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BA09E9"/>
    <w:pPr>
      <w:keepNext/>
      <w:suppressAutoHyphens/>
      <w:spacing w:before="120" w:line="360" w:lineRule="auto"/>
      <w:jc w:val="center"/>
    </w:pPr>
    <w:rPr>
      <w:rFonts w:ascii="Times" w:eastAsiaTheme="minorEastAsia" w:hAnsi="Times" w:cs="Arial"/>
      <w:bCs/>
      <w:kern w:val="24"/>
      <w:sz w:val="24"/>
      <w:szCs w:val="24"/>
      <w:lang w:eastAsia="pl-PL"/>
    </w:rPr>
  </w:style>
  <w:style w:type="character" w:customStyle="1" w:styleId="cf01">
    <w:name w:val="cf01"/>
    <w:basedOn w:val="Domylnaczcionkaakapitu"/>
    <w:rsid w:val="00BA09E9"/>
    <w:rPr>
      <w:rFonts w:ascii="Segoe UI" w:hAnsi="Segoe UI" w:cs="Segoe UI" w:hint="default"/>
      <w:sz w:val="18"/>
      <w:szCs w:val="18"/>
    </w:rPr>
  </w:style>
  <w:style w:type="paragraph" w:customStyle="1" w:styleId="Default">
    <w:name w:val="Default"/>
    <w:rsid w:val="005F5497"/>
    <w:pPr>
      <w:autoSpaceDE w:val="0"/>
      <w:autoSpaceDN w:val="0"/>
      <w:adjustRightInd w:val="0"/>
    </w:pPr>
    <w:rPr>
      <w:rFonts w:ascii="Verdana" w:hAnsi="Verdana" w:cs="Verdana"/>
      <w:color w:val="000000"/>
      <w:sz w:val="24"/>
      <w:szCs w:val="24"/>
    </w:rPr>
  </w:style>
  <w:style w:type="character" w:styleId="Odwoaniedokomentarza">
    <w:name w:val="annotation reference"/>
    <w:basedOn w:val="Domylnaczcionkaakapitu"/>
    <w:uiPriority w:val="99"/>
    <w:unhideWhenUsed/>
    <w:rsid w:val="00D96063"/>
    <w:rPr>
      <w:sz w:val="16"/>
      <w:szCs w:val="16"/>
    </w:rPr>
  </w:style>
  <w:style w:type="paragraph" w:styleId="Tekstkomentarza">
    <w:name w:val="annotation text"/>
    <w:basedOn w:val="Normalny"/>
    <w:link w:val="TekstkomentarzaZnak"/>
    <w:uiPriority w:val="99"/>
    <w:unhideWhenUsed/>
    <w:rsid w:val="00D96063"/>
    <w:rPr>
      <w:sz w:val="20"/>
    </w:rPr>
  </w:style>
  <w:style w:type="character" w:customStyle="1" w:styleId="TekstkomentarzaZnak">
    <w:name w:val="Tekst komentarza Znak"/>
    <w:basedOn w:val="Domylnaczcionkaakapitu"/>
    <w:link w:val="Tekstkomentarza"/>
    <w:uiPriority w:val="99"/>
    <w:rsid w:val="00D96063"/>
    <w:rPr>
      <w:rFonts w:ascii="Calibri" w:eastAsia="Times New Roman" w:hAnsi="Calibri"/>
      <w:bCs/>
      <w:kern w:val="36"/>
      <w:lang w:eastAsia="pl-PL"/>
    </w:rPr>
  </w:style>
  <w:style w:type="paragraph" w:styleId="Tematkomentarza">
    <w:name w:val="annotation subject"/>
    <w:basedOn w:val="Tekstkomentarza"/>
    <w:next w:val="Tekstkomentarza"/>
    <w:link w:val="TematkomentarzaZnak"/>
    <w:uiPriority w:val="99"/>
    <w:semiHidden/>
    <w:unhideWhenUsed/>
    <w:rsid w:val="00D96063"/>
    <w:rPr>
      <w:b/>
    </w:rPr>
  </w:style>
  <w:style w:type="character" w:customStyle="1" w:styleId="TematkomentarzaZnak">
    <w:name w:val="Temat komentarza Znak"/>
    <w:basedOn w:val="TekstkomentarzaZnak"/>
    <w:link w:val="Tematkomentarza"/>
    <w:uiPriority w:val="99"/>
    <w:semiHidden/>
    <w:rsid w:val="00D96063"/>
    <w:rPr>
      <w:rFonts w:ascii="Calibri" w:eastAsia="Times New Roman" w:hAnsi="Calibri"/>
      <w:b/>
      <w:bCs/>
      <w:kern w:val="36"/>
      <w:lang w:eastAsia="pl-PL"/>
    </w:rPr>
  </w:style>
  <w:style w:type="paragraph" w:styleId="Akapitzlist">
    <w:name w:val="List Paragraph"/>
    <w:basedOn w:val="Normalny"/>
    <w:uiPriority w:val="34"/>
    <w:qFormat/>
    <w:rsid w:val="00B72912"/>
    <w:pPr>
      <w:ind w:left="720"/>
      <w:contextualSpacing/>
    </w:pPr>
  </w:style>
  <w:style w:type="paragraph" w:styleId="Tekstprzypisudolnego">
    <w:name w:val="footnote text"/>
    <w:basedOn w:val="Normalny"/>
    <w:link w:val="TekstprzypisudolnegoZnak1"/>
    <w:rsid w:val="004D6209"/>
    <w:pPr>
      <w:spacing w:after="160" w:line="256" w:lineRule="auto"/>
    </w:pPr>
    <w:rPr>
      <w:rFonts w:eastAsia="Calibri"/>
      <w:bCs w:val="0"/>
      <w:kern w:val="0"/>
      <w:sz w:val="20"/>
      <w:lang w:eastAsia="en-US"/>
    </w:rPr>
  </w:style>
  <w:style w:type="character" w:customStyle="1" w:styleId="TekstprzypisudolnegoZnak">
    <w:name w:val="Tekst przypisu dolnego Znak"/>
    <w:basedOn w:val="Domylnaczcionkaakapitu"/>
    <w:uiPriority w:val="99"/>
    <w:semiHidden/>
    <w:rsid w:val="004D6209"/>
    <w:rPr>
      <w:rFonts w:ascii="Calibri" w:eastAsia="Times New Roman" w:hAnsi="Calibri"/>
      <w:bCs/>
      <w:kern w:val="36"/>
      <w:lang w:eastAsia="pl-PL"/>
    </w:rPr>
  </w:style>
  <w:style w:type="character" w:customStyle="1" w:styleId="TekstprzypisudolnegoZnak1">
    <w:name w:val="Tekst przypisu dolnego Znak1"/>
    <w:basedOn w:val="Domylnaczcionkaakapitu"/>
    <w:link w:val="Tekstprzypisudolnego"/>
    <w:rsid w:val="004D6209"/>
    <w:rPr>
      <w:rFonts w:ascii="Calibri" w:eastAsia="Calibri" w:hAnsi="Calibri"/>
    </w:rPr>
  </w:style>
  <w:style w:type="character" w:styleId="Odwoanieprzypisudolnego">
    <w:name w:val="footnote reference"/>
    <w:rsid w:val="004D6209"/>
    <w:rPr>
      <w:vertAlign w:val="superscript"/>
    </w:rPr>
  </w:style>
  <w:style w:type="character" w:styleId="Nierozpoznanawzmianka">
    <w:name w:val="Unresolved Mention"/>
    <w:basedOn w:val="Domylnaczcionkaakapitu"/>
    <w:uiPriority w:val="99"/>
    <w:semiHidden/>
    <w:unhideWhenUsed/>
    <w:rsid w:val="00B73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o.utp.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10948</Words>
  <Characters>65692</Characters>
  <Application>Microsoft Office Word</Application>
  <DocSecurity>0</DocSecurity>
  <Lines>547</Lines>
  <Paragraphs>152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3</cp:revision>
  <cp:lastPrinted>2021-09-02T09:22:00Z</cp:lastPrinted>
  <dcterms:created xsi:type="dcterms:W3CDTF">2024-02-29T12:37:00Z</dcterms:created>
  <dcterms:modified xsi:type="dcterms:W3CDTF">2024-03-01T12:52:00Z</dcterms:modified>
</cp:coreProperties>
</file>