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7418" w14:textId="588B450C" w:rsidR="00954D3B" w:rsidRDefault="00954D3B" w:rsidP="00067A5F">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OPIS ZADAŃ OBJĘTYCH WYKONYWANIEM CZYNNOŚCI OKREŚLONYCH W OPISIE PRZEDMIOTU ZAMÓWIENIA</w:t>
      </w:r>
    </w:p>
    <w:p w14:paraId="71E4C25C" w14:textId="77777777" w:rsidR="00067A5F" w:rsidRPr="00067A5F" w:rsidRDefault="00067A5F" w:rsidP="00067A5F">
      <w:pPr>
        <w:spacing w:after="0"/>
        <w:jc w:val="center"/>
        <w:rPr>
          <w:rFonts w:ascii="Times New Roman" w:hAnsi="Times New Roman" w:cs="Times New Roman"/>
          <w:b/>
          <w:sz w:val="24"/>
          <w:szCs w:val="24"/>
        </w:rPr>
      </w:pPr>
    </w:p>
    <w:p w14:paraId="4C3B882C" w14:textId="30A40D4E" w:rsidR="00375C69" w:rsidRPr="00067A5F" w:rsidRDefault="00F54891" w:rsidP="00067A5F">
      <w:pPr>
        <w:pStyle w:val="Akapitzlist"/>
        <w:spacing w:after="240"/>
        <w:ind w:left="284"/>
        <w:jc w:val="center"/>
        <w:rPr>
          <w:rFonts w:ascii="Times New Roman" w:hAnsi="Times New Roman" w:cs="Times New Roman"/>
          <w:b/>
          <w:spacing w:val="-4"/>
          <w:sz w:val="24"/>
          <w:szCs w:val="24"/>
          <w:u w:val="single"/>
        </w:rPr>
      </w:pPr>
      <w:r>
        <w:rPr>
          <w:rFonts w:ascii="Times New Roman" w:hAnsi="Times New Roman" w:cs="Times New Roman"/>
          <w:b/>
          <w:spacing w:val="-4"/>
          <w:sz w:val="24"/>
          <w:szCs w:val="24"/>
          <w:u w:val="single"/>
        </w:rPr>
        <w:t>Część nr I - Pełnienie roli Inżyniera K</w:t>
      </w:r>
      <w:r w:rsidR="00954D3B" w:rsidRPr="00C6552E">
        <w:rPr>
          <w:rFonts w:ascii="Times New Roman" w:hAnsi="Times New Roman" w:cs="Times New Roman"/>
          <w:b/>
          <w:spacing w:val="-4"/>
          <w:sz w:val="24"/>
          <w:szCs w:val="24"/>
          <w:u w:val="single"/>
        </w:rPr>
        <w:t>ontraktu dla za</w:t>
      </w:r>
      <w:r w:rsidR="00C6552E">
        <w:rPr>
          <w:rFonts w:ascii="Times New Roman" w:hAnsi="Times New Roman" w:cs="Times New Roman"/>
          <w:b/>
          <w:spacing w:val="-4"/>
          <w:sz w:val="24"/>
          <w:szCs w:val="24"/>
          <w:u w:val="single"/>
        </w:rPr>
        <w:t xml:space="preserve">dania: </w:t>
      </w:r>
      <w:r w:rsidR="006C0502" w:rsidRPr="006C0502">
        <w:rPr>
          <w:rFonts w:ascii="Times New Roman" w:hAnsi="Times New Roman" w:cs="Times New Roman"/>
          <w:b/>
          <w:spacing w:val="-4"/>
          <w:sz w:val="24"/>
          <w:szCs w:val="24"/>
          <w:u w:val="single"/>
        </w:rPr>
        <w:t xml:space="preserve">: „Przebudowa ul. 1 Maja </w:t>
      </w:r>
      <w:r w:rsidR="000E16A2">
        <w:rPr>
          <w:rFonts w:ascii="Times New Roman" w:hAnsi="Times New Roman" w:cs="Times New Roman"/>
          <w:b/>
          <w:spacing w:val="-4"/>
          <w:sz w:val="24"/>
          <w:szCs w:val="24"/>
          <w:u w:val="single"/>
        </w:rPr>
        <w:t xml:space="preserve">w Świnoujściu </w:t>
      </w:r>
      <w:r w:rsidR="006C0502" w:rsidRPr="006C0502">
        <w:rPr>
          <w:rFonts w:ascii="Times New Roman" w:hAnsi="Times New Roman" w:cs="Times New Roman"/>
          <w:b/>
          <w:spacing w:val="-4"/>
          <w:sz w:val="24"/>
          <w:szCs w:val="24"/>
          <w:u w:val="single"/>
        </w:rPr>
        <w:t>wraz z budową ciągu pieszo-rowerowego</w:t>
      </w:r>
      <w:r w:rsidR="000E16A2">
        <w:rPr>
          <w:rFonts w:ascii="Times New Roman" w:hAnsi="Times New Roman" w:cs="Times New Roman"/>
          <w:b/>
          <w:spacing w:val="-4"/>
          <w:sz w:val="24"/>
          <w:szCs w:val="24"/>
          <w:u w:val="single"/>
        </w:rPr>
        <w:t>”</w:t>
      </w:r>
      <w:r w:rsidR="006C0502" w:rsidRPr="006C0502">
        <w:rPr>
          <w:rFonts w:ascii="Times New Roman" w:hAnsi="Times New Roman" w:cs="Times New Roman"/>
          <w:b/>
          <w:spacing w:val="-4"/>
          <w:sz w:val="24"/>
          <w:szCs w:val="24"/>
          <w:u w:val="single"/>
        </w:rPr>
        <w:t xml:space="preserve"> </w:t>
      </w:r>
    </w:p>
    <w:p w14:paraId="5BD788DB" w14:textId="77777777" w:rsidR="00975499" w:rsidRPr="00975499" w:rsidRDefault="00975499" w:rsidP="006A5782">
      <w:pPr>
        <w:pStyle w:val="Akapitzlist"/>
        <w:spacing w:after="240"/>
        <w:ind w:left="0"/>
        <w:jc w:val="center"/>
        <w:rPr>
          <w:rFonts w:ascii="Times New Roman" w:hAnsi="Times New Roman" w:cs="Times New Roman"/>
          <w:sz w:val="24"/>
          <w:szCs w:val="24"/>
        </w:rPr>
      </w:pPr>
    </w:p>
    <w:p w14:paraId="76AA198A" w14:textId="77777777" w:rsidR="00EB3006" w:rsidRPr="00A26CD7" w:rsidRDefault="00F97546" w:rsidP="00A26CD7">
      <w:pPr>
        <w:pStyle w:val="Akapitzlist"/>
        <w:numPr>
          <w:ilvl w:val="0"/>
          <w:numId w:val="18"/>
        </w:numPr>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Planowane przedsięwzięcie stanowi inw</w:t>
      </w:r>
      <w:r w:rsidR="00187F9C">
        <w:rPr>
          <w:rFonts w:ascii="Times New Roman" w:hAnsi="Times New Roman" w:cs="Times New Roman"/>
          <w:sz w:val="24"/>
          <w:szCs w:val="24"/>
        </w:rPr>
        <w:t>estycję drogową, polegającą na p</w:t>
      </w:r>
      <w:r>
        <w:rPr>
          <w:rFonts w:ascii="Times New Roman" w:hAnsi="Times New Roman" w:cs="Times New Roman"/>
          <w:sz w:val="24"/>
          <w:szCs w:val="24"/>
        </w:rPr>
        <w:t xml:space="preserve">rzebudowie </w:t>
      </w:r>
      <w:r w:rsidR="00D81C28">
        <w:rPr>
          <w:rFonts w:ascii="Times New Roman" w:hAnsi="Times New Roman" w:cs="Times New Roman"/>
          <w:sz w:val="24"/>
          <w:szCs w:val="24"/>
        </w:rPr>
        <w:t>ul. </w:t>
      </w:r>
      <w:r w:rsidR="008E4070">
        <w:rPr>
          <w:rFonts w:ascii="Times New Roman" w:hAnsi="Times New Roman" w:cs="Times New Roman"/>
          <w:sz w:val="24"/>
          <w:szCs w:val="24"/>
        </w:rPr>
        <w:t xml:space="preserve">Mostowej oraz </w:t>
      </w:r>
      <w:r>
        <w:rPr>
          <w:rFonts w:ascii="Times New Roman" w:hAnsi="Times New Roman" w:cs="Times New Roman"/>
          <w:sz w:val="24"/>
          <w:szCs w:val="24"/>
        </w:rPr>
        <w:t>ul. 1 Maja w dzielnicy Karsibór, należącej do granic administracyjnych miasta Świnoujście</w:t>
      </w:r>
      <w:r w:rsidR="003E7E68">
        <w:rPr>
          <w:rFonts w:ascii="Times New Roman" w:hAnsi="Times New Roman" w:cs="Times New Roman"/>
          <w:sz w:val="24"/>
          <w:szCs w:val="24"/>
        </w:rPr>
        <w:t>, powiat grodzki Świnoujście</w:t>
      </w:r>
      <w:r>
        <w:rPr>
          <w:rFonts w:ascii="Times New Roman" w:hAnsi="Times New Roman" w:cs="Times New Roman"/>
          <w:sz w:val="24"/>
          <w:szCs w:val="24"/>
        </w:rPr>
        <w:t>. Początek zlokalizowany jest ok. 340 m przed skrzyżowaniem ul. 1 Maja z ul. Mostową. Koniec inwestycji znajduje się przy kościele za łukiem poziomym, w postaci dowiązania do istniejącej nawierzchni z płyt betonowych. Inwestycja obejmuje odcinek ulic powiato</w:t>
      </w:r>
      <w:r w:rsidR="00523C29">
        <w:rPr>
          <w:rFonts w:ascii="Times New Roman" w:hAnsi="Times New Roman" w:cs="Times New Roman"/>
          <w:sz w:val="24"/>
          <w:szCs w:val="24"/>
        </w:rPr>
        <w:t>wych o łącznej długości ok. </w:t>
      </w:r>
      <w:r w:rsidR="007656AB">
        <w:rPr>
          <w:rFonts w:ascii="Times New Roman" w:hAnsi="Times New Roman" w:cs="Times New Roman"/>
          <w:sz w:val="24"/>
          <w:szCs w:val="24"/>
        </w:rPr>
        <w:t>3,2 </w:t>
      </w:r>
      <w:r>
        <w:rPr>
          <w:rFonts w:ascii="Times New Roman" w:hAnsi="Times New Roman" w:cs="Times New Roman"/>
          <w:sz w:val="24"/>
          <w:szCs w:val="24"/>
        </w:rPr>
        <w:t xml:space="preserve">km. </w:t>
      </w:r>
      <w:r w:rsidR="00EB3006" w:rsidRPr="00A26CD7">
        <w:rPr>
          <w:rFonts w:ascii="Times New Roman" w:hAnsi="Times New Roman" w:cs="Times New Roman"/>
          <w:sz w:val="24"/>
          <w:szCs w:val="24"/>
        </w:rPr>
        <w:t>Zakres robót:</w:t>
      </w:r>
    </w:p>
    <w:p w14:paraId="76A2B71E" w14:textId="77777777" w:rsidR="009A636E" w:rsidRDefault="00EB3006" w:rsidP="0093429E">
      <w:pPr>
        <w:pStyle w:val="Akapitzlist"/>
        <w:numPr>
          <w:ilvl w:val="0"/>
          <w:numId w:val="5"/>
        </w:numPr>
        <w:autoSpaceDE w:val="0"/>
        <w:autoSpaceDN w:val="0"/>
        <w:adjustRightInd w:val="0"/>
        <w:spacing w:after="0" w:line="240" w:lineRule="auto"/>
        <w:ind w:left="426" w:hanging="284"/>
        <w:rPr>
          <w:rFonts w:ascii="Times New Roman" w:hAnsi="Times New Roman" w:cs="Times New Roman"/>
          <w:sz w:val="24"/>
          <w:szCs w:val="24"/>
          <w:u w:val="single"/>
        </w:rPr>
      </w:pPr>
      <w:r w:rsidRPr="009906B2">
        <w:rPr>
          <w:rFonts w:ascii="Times New Roman" w:hAnsi="Times New Roman" w:cs="Times New Roman"/>
          <w:sz w:val="24"/>
          <w:szCs w:val="24"/>
          <w:u w:val="single"/>
        </w:rPr>
        <w:t>branża drogowa:</w:t>
      </w:r>
    </w:p>
    <w:p w14:paraId="3E21AA13" w14:textId="77777777" w:rsidR="00AF4597" w:rsidRPr="009906B2" w:rsidRDefault="00AF4597" w:rsidP="00AF4597">
      <w:pPr>
        <w:pStyle w:val="Akapitzlist"/>
        <w:autoSpaceDE w:val="0"/>
        <w:autoSpaceDN w:val="0"/>
        <w:adjustRightInd w:val="0"/>
        <w:spacing w:after="0" w:line="240" w:lineRule="auto"/>
        <w:ind w:left="426"/>
        <w:rPr>
          <w:rFonts w:ascii="Times New Roman" w:hAnsi="Times New Roman" w:cs="Times New Roman"/>
          <w:sz w:val="24"/>
          <w:szCs w:val="24"/>
          <w:u w:val="single"/>
        </w:rPr>
      </w:pPr>
    </w:p>
    <w:p w14:paraId="2C8679D7" w14:textId="77777777" w:rsidR="00B74CB7" w:rsidRPr="0014458A" w:rsidRDefault="00B74CB7" w:rsidP="006A5782">
      <w:pPr>
        <w:pStyle w:val="Akapitzlist"/>
        <w:autoSpaceDE w:val="0"/>
        <w:autoSpaceDN w:val="0"/>
        <w:adjustRightInd w:val="0"/>
        <w:spacing w:after="0" w:line="240" w:lineRule="auto"/>
        <w:ind w:left="567"/>
        <w:rPr>
          <w:rFonts w:ascii="Times New Roman" w:hAnsi="Times New Roman" w:cs="Times New Roman"/>
          <w:b/>
          <w:sz w:val="24"/>
          <w:szCs w:val="24"/>
        </w:rPr>
      </w:pPr>
      <w:r w:rsidRPr="0014458A">
        <w:rPr>
          <w:rFonts w:ascii="Times New Roman" w:hAnsi="Times New Roman" w:cs="Times New Roman"/>
          <w:b/>
          <w:sz w:val="24"/>
          <w:szCs w:val="24"/>
        </w:rPr>
        <w:t>Przebudowa ul. Mostowej:</w:t>
      </w:r>
    </w:p>
    <w:p w14:paraId="3DFCE5E7" w14:textId="77777777" w:rsidR="00EB3006" w:rsidRDefault="00EB3006"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122C3">
        <w:rPr>
          <w:rFonts w:ascii="Times New Roman" w:hAnsi="Times New Roman" w:cs="Times New Roman"/>
          <w:sz w:val="24"/>
          <w:szCs w:val="24"/>
        </w:rPr>
        <w:t>przebudowa</w:t>
      </w:r>
      <w:r w:rsidR="00B74CB7">
        <w:rPr>
          <w:rFonts w:ascii="Times New Roman" w:hAnsi="Times New Roman" w:cs="Times New Roman"/>
          <w:sz w:val="24"/>
          <w:szCs w:val="24"/>
        </w:rPr>
        <w:t xml:space="preserve"> nawierzchni ulicy na wlocie skrzyżowania typu Rondo na długości 60</w:t>
      </w:r>
      <w:r w:rsidR="00A23274">
        <w:rPr>
          <w:rFonts w:ascii="Times New Roman" w:hAnsi="Times New Roman" w:cs="Times New Roman"/>
          <w:sz w:val="24"/>
          <w:szCs w:val="24"/>
        </w:rPr>
        <w:t xml:space="preserve"> </w:t>
      </w:r>
      <w:proofErr w:type="spellStart"/>
      <w:r w:rsidR="00B74CB7">
        <w:rPr>
          <w:rFonts w:ascii="Times New Roman" w:hAnsi="Times New Roman" w:cs="Times New Roman"/>
          <w:sz w:val="24"/>
          <w:szCs w:val="24"/>
        </w:rPr>
        <w:t>mb</w:t>
      </w:r>
      <w:proofErr w:type="spellEnd"/>
      <w:r w:rsidR="00B74CB7">
        <w:rPr>
          <w:rFonts w:ascii="Times New Roman" w:hAnsi="Times New Roman" w:cs="Times New Roman"/>
          <w:sz w:val="24"/>
          <w:szCs w:val="24"/>
        </w:rPr>
        <w:t xml:space="preserve"> wraz z budową ścieżki rowerowej i chodnika</w:t>
      </w:r>
      <w:r w:rsidR="00381CC1">
        <w:rPr>
          <w:rFonts w:ascii="Times New Roman" w:hAnsi="Times New Roman" w:cs="Times New Roman"/>
          <w:sz w:val="24"/>
          <w:szCs w:val="24"/>
        </w:rPr>
        <w:t>,</w:t>
      </w:r>
    </w:p>
    <w:p w14:paraId="2A0C9C9F" w14:textId="77777777" w:rsidR="00B74CB7" w:rsidRDefault="009122C3"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budowa</w:t>
      </w:r>
      <w:r w:rsidR="00B74CB7">
        <w:rPr>
          <w:rFonts w:ascii="Times New Roman" w:hAnsi="Times New Roman" w:cs="Times New Roman"/>
          <w:sz w:val="24"/>
          <w:szCs w:val="24"/>
        </w:rPr>
        <w:t xml:space="preserve"> ścieżki rowerowej</w:t>
      </w:r>
      <w:r w:rsidR="00392A58">
        <w:rPr>
          <w:rFonts w:ascii="Times New Roman" w:hAnsi="Times New Roman" w:cs="Times New Roman"/>
          <w:sz w:val="24"/>
          <w:szCs w:val="24"/>
        </w:rPr>
        <w:t xml:space="preserve"> wraz z chodnikiem (długość ok. 282</w:t>
      </w:r>
      <w:r w:rsidR="009570EC">
        <w:rPr>
          <w:rFonts w:ascii="Times New Roman" w:hAnsi="Times New Roman" w:cs="Times New Roman"/>
          <w:sz w:val="24"/>
          <w:szCs w:val="24"/>
        </w:rPr>
        <w:t xml:space="preserve"> </w:t>
      </w:r>
      <w:proofErr w:type="spellStart"/>
      <w:r w:rsidR="00392A58">
        <w:rPr>
          <w:rFonts w:ascii="Times New Roman" w:hAnsi="Times New Roman" w:cs="Times New Roman"/>
          <w:sz w:val="24"/>
          <w:szCs w:val="24"/>
        </w:rPr>
        <w:t>mb</w:t>
      </w:r>
      <w:proofErr w:type="spellEnd"/>
      <w:r w:rsidR="00392A58">
        <w:rPr>
          <w:rFonts w:ascii="Times New Roman" w:hAnsi="Times New Roman" w:cs="Times New Roman"/>
          <w:sz w:val="24"/>
          <w:szCs w:val="24"/>
        </w:rPr>
        <w:t>) na odcinku od Ronda do końca istniejąc</w:t>
      </w:r>
      <w:r w:rsidR="008835E2">
        <w:rPr>
          <w:rFonts w:ascii="Times New Roman" w:hAnsi="Times New Roman" w:cs="Times New Roman"/>
          <w:sz w:val="24"/>
          <w:szCs w:val="24"/>
        </w:rPr>
        <w:t>ego ciągu pieszo-rowerowego</w:t>
      </w:r>
      <w:r w:rsidR="00392A58">
        <w:rPr>
          <w:rFonts w:ascii="Times New Roman" w:hAnsi="Times New Roman" w:cs="Times New Roman"/>
          <w:sz w:val="24"/>
          <w:szCs w:val="24"/>
        </w:rPr>
        <w:t>,</w:t>
      </w:r>
    </w:p>
    <w:p w14:paraId="40E14119" w14:textId="77777777" w:rsidR="00392A58" w:rsidRDefault="009122C3"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w:t>
      </w:r>
      <w:r w:rsidR="00A23274">
        <w:rPr>
          <w:rFonts w:ascii="Times New Roman" w:hAnsi="Times New Roman" w:cs="Times New Roman"/>
          <w:sz w:val="24"/>
          <w:szCs w:val="24"/>
        </w:rPr>
        <w:t xml:space="preserve"> istniejących zjazdów.</w:t>
      </w:r>
    </w:p>
    <w:p w14:paraId="1C8B44E9" w14:textId="77777777" w:rsidR="00392A58" w:rsidRPr="0014458A" w:rsidRDefault="00392A58" w:rsidP="007E7EC3">
      <w:pPr>
        <w:pStyle w:val="Akapitzlist"/>
        <w:autoSpaceDE w:val="0"/>
        <w:autoSpaceDN w:val="0"/>
        <w:adjustRightInd w:val="0"/>
        <w:spacing w:after="0" w:line="240" w:lineRule="auto"/>
        <w:ind w:left="1701" w:hanging="283"/>
        <w:jc w:val="both"/>
        <w:rPr>
          <w:rFonts w:ascii="Times New Roman" w:hAnsi="Times New Roman" w:cs="Times New Roman"/>
          <w:b/>
          <w:sz w:val="24"/>
          <w:szCs w:val="24"/>
        </w:rPr>
      </w:pPr>
    </w:p>
    <w:p w14:paraId="25DF568B" w14:textId="77777777" w:rsidR="00392A58" w:rsidRPr="0014458A" w:rsidRDefault="00392A58" w:rsidP="006A5782">
      <w:pPr>
        <w:pStyle w:val="Akapitzlist"/>
        <w:autoSpaceDE w:val="0"/>
        <w:autoSpaceDN w:val="0"/>
        <w:adjustRightInd w:val="0"/>
        <w:spacing w:after="0" w:line="240" w:lineRule="auto"/>
        <w:ind w:left="851" w:hanging="284"/>
        <w:rPr>
          <w:rFonts w:ascii="Times New Roman" w:hAnsi="Times New Roman" w:cs="Times New Roman"/>
          <w:b/>
          <w:sz w:val="24"/>
          <w:szCs w:val="24"/>
        </w:rPr>
      </w:pPr>
      <w:r w:rsidRPr="0014458A">
        <w:rPr>
          <w:rFonts w:ascii="Times New Roman" w:hAnsi="Times New Roman" w:cs="Times New Roman"/>
          <w:b/>
          <w:sz w:val="24"/>
          <w:szCs w:val="24"/>
        </w:rPr>
        <w:t>Przebudowa ul. 1 Maja:</w:t>
      </w:r>
    </w:p>
    <w:p w14:paraId="0407D94F" w14:textId="77777777" w:rsidR="00B74CB7" w:rsidRDefault="00B74CB7"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 skrzyżowania z ul. Mostową na Rondo,</w:t>
      </w:r>
    </w:p>
    <w:p w14:paraId="3C2851C3" w14:textId="77777777" w:rsidR="00381CC1" w:rsidRDefault="00381CC1"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 nawierzchni ulicy (rozbiórka istniejącej konstrukcji i wykonanie nowej pełnej konstrukcji jezdni),</w:t>
      </w:r>
    </w:p>
    <w:p w14:paraId="71D58A2B" w14:textId="77777777" w:rsidR="004A1938" w:rsidRDefault="00381CC1"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4A1938">
        <w:rPr>
          <w:rFonts w:ascii="Times New Roman" w:hAnsi="Times New Roman" w:cs="Times New Roman"/>
          <w:sz w:val="24"/>
          <w:szCs w:val="24"/>
        </w:rPr>
        <w:t>budowę bitumicznej ścieżki rowerowej lub ciągu pieszo-rowerowego,</w:t>
      </w:r>
    </w:p>
    <w:p w14:paraId="282275C7" w14:textId="77777777" w:rsidR="004A1938" w:rsidRDefault="00ED053A"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budowa</w:t>
      </w:r>
      <w:r w:rsidR="004A1938">
        <w:rPr>
          <w:rFonts w:ascii="Times New Roman" w:hAnsi="Times New Roman" w:cs="Times New Roman"/>
          <w:sz w:val="24"/>
          <w:szCs w:val="24"/>
        </w:rPr>
        <w:t xml:space="preserve"> chodników z elementów betonowych,</w:t>
      </w:r>
    </w:p>
    <w:p w14:paraId="4D0D2B55" w14:textId="77777777" w:rsidR="004A1938" w:rsidRDefault="00ED053A"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w:t>
      </w:r>
      <w:r w:rsidR="004A1938">
        <w:rPr>
          <w:rFonts w:ascii="Times New Roman" w:hAnsi="Times New Roman" w:cs="Times New Roman"/>
          <w:sz w:val="24"/>
          <w:szCs w:val="24"/>
        </w:rPr>
        <w:t xml:space="preserve"> istniejących zjazdów,</w:t>
      </w:r>
    </w:p>
    <w:p w14:paraId="0D444621" w14:textId="77777777" w:rsidR="004A1938" w:rsidRDefault="004A1938"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wydzielenie peronów autobusowych,</w:t>
      </w:r>
    </w:p>
    <w:p w14:paraId="0F432932" w14:textId="77777777" w:rsidR="004A1938" w:rsidRDefault="00ED053A"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budowa</w:t>
      </w:r>
      <w:r w:rsidR="004A1938">
        <w:rPr>
          <w:rFonts w:ascii="Times New Roman" w:hAnsi="Times New Roman" w:cs="Times New Roman"/>
          <w:sz w:val="24"/>
          <w:szCs w:val="24"/>
        </w:rPr>
        <w:t xml:space="preserve"> miejsc parkingowych,</w:t>
      </w:r>
    </w:p>
    <w:p w14:paraId="1E902866" w14:textId="77777777" w:rsidR="004A1938" w:rsidRDefault="004A1938"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wykonanie elementów spowolnienia ruchu w postaci wyniesionych przejść dla pieszych (sugerowanych) oraz wyniesionych skrzyżowań wraz z wprowadzeniem strefy 30 km/h na odcinku od km 2+020 do końca zakresu opracowania,</w:t>
      </w:r>
    </w:p>
    <w:p w14:paraId="1B6AA49A" w14:textId="77777777" w:rsidR="004A1938" w:rsidRDefault="00ED053A"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rozbudowa</w:t>
      </w:r>
      <w:r w:rsidR="004A1938">
        <w:rPr>
          <w:rFonts w:ascii="Times New Roman" w:hAnsi="Times New Roman" w:cs="Times New Roman"/>
          <w:sz w:val="24"/>
          <w:szCs w:val="24"/>
        </w:rPr>
        <w:t xml:space="preserve"> istniejącej zabudowy (tzw. </w:t>
      </w:r>
      <w:proofErr w:type="spellStart"/>
      <w:r w:rsidR="004A1938">
        <w:rPr>
          <w:rFonts w:ascii="Times New Roman" w:hAnsi="Times New Roman" w:cs="Times New Roman"/>
          <w:sz w:val="24"/>
          <w:szCs w:val="24"/>
        </w:rPr>
        <w:t>rybaczówek</w:t>
      </w:r>
      <w:proofErr w:type="spellEnd"/>
      <w:r w:rsidR="004A1938">
        <w:rPr>
          <w:rFonts w:ascii="Times New Roman" w:hAnsi="Times New Roman" w:cs="Times New Roman"/>
          <w:sz w:val="24"/>
          <w:szCs w:val="24"/>
        </w:rPr>
        <w:t>) zlokalizowanych na działkach nr 12 i 31/2, w postaci obiektów typu letniskowego, tj. kontenerowego, wiat, altanek itd. rekultywację tego terenu pod projektowany pas drogowy,</w:t>
      </w:r>
    </w:p>
    <w:p w14:paraId="65396FBA" w14:textId="77777777" w:rsidR="004A1938" w:rsidRDefault="00ED053A"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budowa</w:t>
      </w:r>
      <w:r w:rsidR="004A1938">
        <w:rPr>
          <w:rFonts w:ascii="Times New Roman" w:hAnsi="Times New Roman" w:cs="Times New Roman"/>
          <w:sz w:val="24"/>
          <w:szCs w:val="24"/>
        </w:rPr>
        <w:t xml:space="preserve"> odcinków kanalizacji deszczowej z wylotami do odbiorników,</w:t>
      </w:r>
    </w:p>
    <w:p w14:paraId="67800CDB" w14:textId="77777777" w:rsidR="004A1938" w:rsidRDefault="004A1938"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D053A">
        <w:rPr>
          <w:rFonts w:ascii="Times New Roman" w:hAnsi="Times New Roman" w:cs="Times New Roman"/>
          <w:sz w:val="24"/>
          <w:szCs w:val="24"/>
        </w:rPr>
        <w:t>renowacja</w:t>
      </w:r>
      <w:r w:rsidR="00852022">
        <w:rPr>
          <w:rFonts w:ascii="Times New Roman" w:hAnsi="Times New Roman" w:cs="Times New Roman"/>
          <w:sz w:val="24"/>
          <w:szCs w:val="24"/>
        </w:rPr>
        <w:t xml:space="preserve"> rowów drogowych,</w:t>
      </w:r>
    </w:p>
    <w:p w14:paraId="367A290B" w14:textId="77777777" w:rsidR="00852022" w:rsidRDefault="00852022"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w:t>
      </w:r>
      <w:r w:rsidR="00ED053A">
        <w:rPr>
          <w:rFonts w:ascii="Times New Roman" w:hAnsi="Times New Roman" w:cs="Times New Roman"/>
          <w:sz w:val="24"/>
          <w:szCs w:val="24"/>
        </w:rPr>
        <w:t>owa</w:t>
      </w:r>
      <w:r>
        <w:rPr>
          <w:rFonts w:ascii="Times New Roman" w:hAnsi="Times New Roman" w:cs="Times New Roman"/>
          <w:sz w:val="24"/>
          <w:szCs w:val="24"/>
        </w:rPr>
        <w:t xml:space="preserve"> i budowę oświetlenia,</w:t>
      </w:r>
    </w:p>
    <w:p w14:paraId="07854BAA" w14:textId="77777777" w:rsidR="00852022" w:rsidRDefault="00ED053A"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w:t>
      </w:r>
      <w:r w:rsidR="00852022">
        <w:rPr>
          <w:rFonts w:ascii="Times New Roman" w:hAnsi="Times New Roman" w:cs="Times New Roman"/>
          <w:sz w:val="24"/>
          <w:szCs w:val="24"/>
        </w:rPr>
        <w:t xml:space="preserve"> kolidujących sieci uzbrojenia terenu, tj. elektrycznych i teletechnicznych,</w:t>
      </w:r>
    </w:p>
    <w:p w14:paraId="1FB462DF" w14:textId="77777777" w:rsidR="00532941" w:rsidRPr="00C70C78" w:rsidRDefault="00852022" w:rsidP="00C70C78">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wykonanie oznakowania poziomego i pionowego.</w:t>
      </w:r>
    </w:p>
    <w:p w14:paraId="6641BBA2" w14:textId="77777777" w:rsidR="00532941" w:rsidRPr="004A1938" w:rsidRDefault="00532941" w:rsidP="006A5782">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p>
    <w:p w14:paraId="02C81FA8" w14:textId="77777777" w:rsidR="00EB3006" w:rsidRDefault="00EB3006" w:rsidP="00CA0B33">
      <w:pPr>
        <w:pStyle w:val="Akapitzlist"/>
        <w:numPr>
          <w:ilvl w:val="0"/>
          <w:numId w:val="5"/>
        </w:numPr>
        <w:autoSpaceDE w:val="0"/>
        <w:autoSpaceDN w:val="0"/>
        <w:adjustRightInd w:val="0"/>
        <w:spacing w:after="0" w:line="240" w:lineRule="auto"/>
        <w:ind w:left="426" w:hanging="284"/>
        <w:rPr>
          <w:rFonts w:ascii="Times New Roman" w:hAnsi="Times New Roman" w:cs="Times New Roman"/>
          <w:sz w:val="24"/>
          <w:szCs w:val="24"/>
          <w:u w:val="single"/>
        </w:rPr>
      </w:pPr>
      <w:r w:rsidRPr="009906B2">
        <w:rPr>
          <w:rFonts w:ascii="Times New Roman" w:hAnsi="Times New Roman" w:cs="Times New Roman"/>
          <w:sz w:val="24"/>
          <w:szCs w:val="24"/>
          <w:u w:val="single"/>
        </w:rPr>
        <w:t>branża sanitarna:</w:t>
      </w:r>
    </w:p>
    <w:p w14:paraId="52730F6D" w14:textId="77777777" w:rsidR="00CA0B33" w:rsidRDefault="00CA0B33" w:rsidP="00CA0B33">
      <w:pPr>
        <w:pStyle w:val="Akapitzlist"/>
        <w:autoSpaceDE w:val="0"/>
        <w:autoSpaceDN w:val="0"/>
        <w:adjustRightInd w:val="0"/>
        <w:spacing w:after="0" w:line="240" w:lineRule="auto"/>
        <w:ind w:left="1494"/>
        <w:rPr>
          <w:rFonts w:ascii="Times New Roman" w:hAnsi="Times New Roman" w:cs="Times New Roman"/>
          <w:sz w:val="24"/>
          <w:szCs w:val="24"/>
          <w:u w:val="single"/>
        </w:rPr>
      </w:pPr>
    </w:p>
    <w:p w14:paraId="2323A690" w14:textId="77777777" w:rsidR="00CA0B33" w:rsidRDefault="00F87EBA" w:rsidP="00F87EBA">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F87EBA">
        <w:rPr>
          <w:rFonts w:ascii="Times New Roman" w:hAnsi="Times New Roman" w:cs="Times New Roman"/>
          <w:sz w:val="24"/>
          <w:szCs w:val="24"/>
        </w:rPr>
        <w:t>Zaprojektowano nowe sieci kanalizacji deszczowej z rur żeliwnych DN200, DN300 i</w:t>
      </w:r>
      <w:r w:rsidR="00ED2E2B">
        <w:rPr>
          <w:rFonts w:ascii="Times New Roman" w:hAnsi="Times New Roman" w:cs="Times New Roman"/>
          <w:sz w:val="24"/>
          <w:szCs w:val="24"/>
        </w:rPr>
        <w:t> </w:t>
      </w:r>
      <w:r w:rsidRPr="00F87EBA">
        <w:rPr>
          <w:rFonts w:ascii="Times New Roman" w:hAnsi="Times New Roman" w:cs="Times New Roman"/>
          <w:sz w:val="24"/>
          <w:szCs w:val="24"/>
        </w:rPr>
        <w:t xml:space="preserve">DN400 mm wraz z wpustami ulicznymi osadnikowymi. Projektowana kanalizacja </w:t>
      </w:r>
      <w:r w:rsidRPr="00F87EBA">
        <w:rPr>
          <w:rFonts w:ascii="Times New Roman" w:hAnsi="Times New Roman" w:cs="Times New Roman"/>
          <w:sz w:val="24"/>
          <w:szCs w:val="24"/>
        </w:rPr>
        <w:lastRenderedPageBreak/>
        <w:t>deszczowa</w:t>
      </w:r>
      <w:r>
        <w:rPr>
          <w:rFonts w:ascii="Times New Roman" w:hAnsi="Times New Roman" w:cs="Times New Roman"/>
          <w:sz w:val="24"/>
          <w:szCs w:val="24"/>
        </w:rPr>
        <w:t xml:space="preserve"> </w:t>
      </w:r>
      <w:r w:rsidRPr="00F87EBA">
        <w:rPr>
          <w:rFonts w:ascii="Times New Roman" w:hAnsi="Times New Roman" w:cs="Times New Roman"/>
          <w:sz w:val="24"/>
          <w:szCs w:val="24"/>
        </w:rPr>
        <w:t>przeznaczona jest do odprowadzania wód opadowych i roztopowych bezpośrednio tylko z</w:t>
      </w:r>
      <w:r>
        <w:rPr>
          <w:rFonts w:ascii="Times New Roman" w:hAnsi="Times New Roman" w:cs="Times New Roman"/>
          <w:sz w:val="24"/>
          <w:szCs w:val="24"/>
        </w:rPr>
        <w:t xml:space="preserve"> </w:t>
      </w:r>
      <w:r w:rsidRPr="00F87EBA">
        <w:rPr>
          <w:rFonts w:ascii="Times New Roman" w:hAnsi="Times New Roman" w:cs="Times New Roman"/>
          <w:sz w:val="24"/>
          <w:szCs w:val="24"/>
        </w:rPr>
        <w:t>projektowanej drogi oraz pośredni</w:t>
      </w:r>
      <w:r w:rsidR="00FE2809">
        <w:rPr>
          <w:rFonts w:ascii="Times New Roman" w:hAnsi="Times New Roman" w:cs="Times New Roman"/>
          <w:sz w:val="24"/>
          <w:szCs w:val="24"/>
        </w:rPr>
        <w:t>o ze ścieżki rowerowo pieszej i </w:t>
      </w:r>
      <w:r w:rsidRPr="00F87EBA">
        <w:rPr>
          <w:rFonts w:ascii="Times New Roman" w:hAnsi="Times New Roman" w:cs="Times New Roman"/>
          <w:sz w:val="24"/>
          <w:szCs w:val="24"/>
        </w:rPr>
        <w:t>chodników. Odwodnienie</w:t>
      </w:r>
      <w:r>
        <w:rPr>
          <w:rFonts w:ascii="Times New Roman" w:hAnsi="Times New Roman" w:cs="Times New Roman"/>
          <w:sz w:val="24"/>
          <w:szCs w:val="24"/>
        </w:rPr>
        <w:t xml:space="preserve"> </w:t>
      </w:r>
      <w:r w:rsidRPr="00F87EBA">
        <w:rPr>
          <w:rFonts w:ascii="Times New Roman" w:hAnsi="Times New Roman" w:cs="Times New Roman"/>
          <w:sz w:val="24"/>
          <w:szCs w:val="24"/>
        </w:rPr>
        <w:t>projektowanej drogi projektuje się poprzez wpusty drogowe za pomocą sześciu niezależnych</w:t>
      </w:r>
      <w:r>
        <w:rPr>
          <w:rFonts w:ascii="Times New Roman" w:hAnsi="Times New Roman" w:cs="Times New Roman"/>
          <w:sz w:val="24"/>
          <w:szCs w:val="24"/>
        </w:rPr>
        <w:t xml:space="preserve"> </w:t>
      </w:r>
      <w:r w:rsidRPr="00F87EBA">
        <w:rPr>
          <w:rFonts w:ascii="Times New Roman" w:hAnsi="Times New Roman" w:cs="Times New Roman"/>
          <w:sz w:val="24"/>
          <w:szCs w:val="24"/>
        </w:rPr>
        <w:t>układów kanalizacyjnych zakończonych urządzeniami podczyszczającymi wody opadowe i</w:t>
      </w:r>
      <w:r>
        <w:rPr>
          <w:rFonts w:ascii="Times New Roman" w:hAnsi="Times New Roman" w:cs="Times New Roman"/>
          <w:sz w:val="24"/>
          <w:szCs w:val="24"/>
        </w:rPr>
        <w:t xml:space="preserve"> </w:t>
      </w:r>
      <w:r w:rsidRPr="00F87EBA">
        <w:rPr>
          <w:rFonts w:ascii="Times New Roman" w:hAnsi="Times New Roman" w:cs="Times New Roman"/>
          <w:sz w:val="24"/>
          <w:szCs w:val="24"/>
        </w:rPr>
        <w:t>roztopowe z zawiesin i substancji ropopochodnych oraz specjalnymi studniami wylotowymi</w:t>
      </w:r>
      <w:r>
        <w:rPr>
          <w:rFonts w:ascii="Times New Roman" w:hAnsi="Times New Roman" w:cs="Times New Roman"/>
          <w:sz w:val="24"/>
          <w:szCs w:val="24"/>
        </w:rPr>
        <w:t xml:space="preserve"> </w:t>
      </w:r>
      <w:r w:rsidRPr="00F87EBA">
        <w:rPr>
          <w:rFonts w:ascii="Times New Roman" w:hAnsi="Times New Roman" w:cs="Times New Roman"/>
          <w:sz w:val="24"/>
          <w:szCs w:val="24"/>
        </w:rPr>
        <w:t>do wód powierzchniowych okalających Karsibór – Nurtu Rzeckiego i Mulnika.</w:t>
      </w:r>
    </w:p>
    <w:p w14:paraId="29B9A440" w14:textId="77777777" w:rsidR="005C0EDE" w:rsidRPr="00F87EBA" w:rsidRDefault="005C0EDE" w:rsidP="00F87EBA">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Zakres prac:</w:t>
      </w:r>
    </w:p>
    <w:p w14:paraId="51DEFF18" w14:textId="77777777" w:rsidR="00EB3006" w:rsidRDefault="00EB3006"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F7247">
        <w:rPr>
          <w:rFonts w:ascii="Times New Roman" w:hAnsi="Times New Roman" w:cs="Times New Roman"/>
          <w:sz w:val="24"/>
          <w:szCs w:val="24"/>
        </w:rPr>
        <w:t>budowa 6</w:t>
      </w:r>
      <w:r w:rsidR="00056EF8">
        <w:rPr>
          <w:rFonts w:ascii="Times New Roman" w:hAnsi="Times New Roman" w:cs="Times New Roman"/>
          <w:sz w:val="24"/>
          <w:szCs w:val="24"/>
        </w:rPr>
        <w:t xml:space="preserve"> układów sieci kanalizacji deszczowej grawitacyjnej o średnicach DN200-DN400 mm z rur żeliwnych sferoidalnych</w:t>
      </w:r>
      <w:r w:rsidR="00076772">
        <w:rPr>
          <w:rFonts w:ascii="Times New Roman" w:hAnsi="Times New Roman" w:cs="Times New Roman"/>
          <w:sz w:val="24"/>
          <w:szCs w:val="24"/>
        </w:rPr>
        <w:t xml:space="preserve"> wraz ze studniami betonowymi z </w:t>
      </w:r>
      <w:r w:rsidR="00056EF8">
        <w:rPr>
          <w:rFonts w:ascii="Times New Roman" w:hAnsi="Times New Roman" w:cs="Times New Roman"/>
          <w:sz w:val="24"/>
          <w:szCs w:val="24"/>
        </w:rPr>
        <w:t>elementów prefabrykowanych. Łączna długość sieci k</w:t>
      </w:r>
      <w:r w:rsidR="00076772">
        <w:rPr>
          <w:rFonts w:ascii="Times New Roman" w:hAnsi="Times New Roman" w:cs="Times New Roman"/>
          <w:sz w:val="24"/>
          <w:szCs w:val="24"/>
        </w:rPr>
        <w:t>analizacyjnej wynosi 2639,5 </w:t>
      </w:r>
      <w:r w:rsidR="00056EF8">
        <w:rPr>
          <w:rFonts w:ascii="Times New Roman" w:hAnsi="Times New Roman" w:cs="Times New Roman"/>
          <w:sz w:val="24"/>
          <w:szCs w:val="24"/>
        </w:rPr>
        <w:t>m,</w:t>
      </w:r>
    </w:p>
    <w:p w14:paraId="72ED1F5F" w14:textId="77777777" w:rsidR="00056EF8" w:rsidRDefault="001F7247"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montaż 6</w:t>
      </w:r>
      <w:r w:rsidR="00056EF8">
        <w:rPr>
          <w:rFonts w:ascii="Times New Roman" w:hAnsi="Times New Roman" w:cs="Times New Roman"/>
          <w:sz w:val="24"/>
          <w:szCs w:val="24"/>
        </w:rPr>
        <w:t xml:space="preserve"> urządzeń podczyszczających w konstrukcji zintegrowanych separatorów substancji ropopochodnych i separatorów zawiesin spełniających wymagania I klasy oczyszczania,</w:t>
      </w:r>
    </w:p>
    <w:p w14:paraId="0DD96FAF" w14:textId="77777777" w:rsidR="00056EF8" w:rsidRDefault="001F7247"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montaż 6</w:t>
      </w:r>
      <w:r w:rsidR="00056EF8">
        <w:rPr>
          <w:rFonts w:ascii="Times New Roman" w:hAnsi="Times New Roman" w:cs="Times New Roman"/>
          <w:sz w:val="24"/>
          <w:szCs w:val="24"/>
        </w:rPr>
        <w:t xml:space="preserve"> prefabrykowanych studni wylotowych z zamontowanymi klapami zwrotnymi,</w:t>
      </w:r>
    </w:p>
    <w:p w14:paraId="699E3CE7" w14:textId="77777777" w:rsidR="00056EF8" w:rsidRDefault="00056EF8"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montaż 87 wpustów drogowych osadnikowych </w:t>
      </w:r>
      <w:r w:rsidR="00076772">
        <w:rPr>
          <w:rFonts w:ascii="Times New Roman" w:hAnsi="Times New Roman" w:cs="Times New Roman"/>
          <w:sz w:val="24"/>
          <w:szCs w:val="24"/>
        </w:rPr>
        <w:t>standardowych, krawężnikowych i </w:t>
      </w:r>
      <w:r>
        <w:rPr>
          <w:rFonts w:ascii="Times New Roman" w:hAnsi="Times New Roman" w:cs="Times New Roman"/>
          <w:sz w:val="24"/>
          <w:szCs w:val="24"/>
        </w:rPr>
        <w:t>przystankowych wraz z  podłączeniami do poszczególnych studni.</w:t>
      </w:r>
    </w:p>
    <w:p w14:paraId="769349D3" w14:textId="77777777" w:rsidR="00532941" w:rsidRPr="00F50C77" w:rsidRDefault="00532941"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p>
    <w:p w14:paraId="0B8410AD" w14:textId="77777777" w:rsidR="00EB3006" w:rsidRPr="00F50C77" w:rsidRDefault="00EB3006" w:rsidP="0093429E">
      <w:pPr>
        <w:pStyle w:val="Akapitzlist"/>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906B2">
        <w:rPr>
          <w:rFonts w:ascii="Times New Roman" w:hAnsi="Times New Roman" w:cs="Times New Roman"/>
          <w:sz w:val="24"/>
          <w:szCs w:val="24"/>
          <w:u w:val="single"/>
        </w:rPr>
        <w:t>branża elektroenergetyczna:</w:t>
      </w:r>
    </w:p>
    <w:p w14:paraId="64807B69" w14:textId="77777777" w:rsidR="00EB3006" w:rsidRPr="00F50C77" w:rsidRDefault="00EB3006"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50C77">
        <w:rPr>
          <w:rFonts w:ascii="Times New Roman" w:hAnsi="Times New Roman" w:cs="Times New Roman"/>
          <w:sz w:val="24"/>
          <w:szCs w:val="24"/>
        </w:rPr>
        <w:t>przebudowa i budowa oświetlenia</w:t>
      </w:r>
      <w:r w:rsidR="00A84D84">
        <w:rPr>
          <w:rFonts w:ascii="Times New Roman" w:hAnsi="Times New Roman" w:cs="Times New Roman"/>
          <w:sz w:val="24"/>
          <w:szCs w:val="24"/>
        </w:rPr>
        <w:t xml:space="preserve"> drogowego</w:t>
      </w:r>
      <w:r>
        <w:rPr>
          <w:rFonts w:ascii="Times New Roman" w:hAnsi="Times New Roman" w:cs="Times New Roman"/>
          <w:sz w:val="24"/>
          <w:szCs w:val="24"/>
        </w:rPr>
        <w:t>,</w:t>
      </w:r>
    </w:p>
    <w:p w14:paraId="300B5EAF" w14:textId="77777777" w:rsidR="00EB3006" w:rsidRDefault="00EB3006"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57E02">
        <w:rPr>
          <w:rFonts w:ascii="Times New Roman" w:hAnsi="Times New Roman" w:cs="Times New Roman"/>
          <w:sz w:val="24"/>
          <w:szCs w:val="24"/>
        </w:rPr>
        <w:t xml:space="preserve">usunięcie kolizji </w:t>
      </w:r>
      <w:r w:rsidR="006E0D57">
        <w:rPr>
          <w:rFonts w:ascii="Times New Roman" w:hAnsi="Times New Roman" w:cs="Times New Roman"/>
          <w:sz w:val="24"/>
          <w:szCs w:val="24"/>
        </w:rPr>
        <w:t>z sieciami Enea.</w:t>
      </w:r>
    </w:p>
    <w:p w14:paraId="3F3C3CDC" w14:textId="77777777" w:rsidR="00532941" w:rsidRDefault="00532941"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p>
    <w:p w14:paraId="04F7A33C" w14:textId="77777777" w:rsidR="003B58DC" w:rsidRPr="00F50C77" w:rsidRDefault="003B58DC" w:rsidP="00532941">
      <w:pPr>
        <w:pStyle w:val="Akapitzlist"/>
        <w:autoSpaceDE w:val="0"/>
        <w:autoSpaceDN w:val="0"/>
        <w:adjustRightInd w:val="0"/>
        <w:spacing w:after="0" w:line="240" w:lineRule="auto"/>
        <w:ind w:left="851" w:hanging="567"/>
        <w:rPr>
          <w:rFonts w:ascii="Times New Roman" w:hAnsi="Times New Roman" w:cs="Times New Roman"/>
          <w:sz w:val="24"/>
          <w:szCs w:val="24"/>
        </w:rPr>
      </w:pPr>
      <w:r>
        <w:rPr>
          <w:rFonts w:ascii="Times New Roman" w:hAnsi="Times New Roman" w:cs="Times New Roman"/>
          <w:sz w:val="24"/>
          <w:szCs w:val="24"/>
        </w:rPr>
        <w:t xml:space="preserve">d) </w:t>
      </w:r>
      <w:r w:rsidRPr="009906B2">
        <w:rPr>
          <w:rFonts w:ascii="Times New Roman" w:hAnsi="Times New Roman" w:cs="Times New Roman"/>
          <w:sz w:val="24"/>
          <w:szCs w:val="24"/>
          <w:u w:val="single"/>
        </w:rPr>
        <w:t>branża teletechniczna:</w:t>
      </w:r>
    </w:p>
    <w:p w14:paraId="2B3DEA13" w14:textId="77777777" w:rsidR="003B58DC" w:rsidRDefault="003B58DC"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90974">
        <w:rPr>
          <w:rFonts w:ascii="Times New Roman" w:hAnsi="Times New Roman" w:cs="Times New Roman"/>
          <w:sz w:val="24"/>
          <w:szCs w:val="24"/>
        </w:rPr>
        <w:t>przebudowa kanalizacji kablowej dwuotworowej – długość 239 m</w:t>
      </w:r>
      <w:r>
        <w:rPr>
          <w:rFonts w:ascii="Times New Roman" w:hAnsi="Times New Roman" w:cs="Times New Roman"/>
          <w:sz w:val="24"/>
          <w:szCs w:val="24"/>
        </w:rPr>
        <w:t>,</w:t>
      </w:r>
    </w:p>
    <w:p w14:paraId="01499400" w14:textId="77777777" w:rsidR="00990974" w:rsidRDefault="00990974"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budowa kanalizacji wtórnej z rur RHDPE 32/2,9 – długość 3x147 m,</w:t>
      </w:r>
    </w:p>
    <w:p w14:paraId="7EBF8735" w14:textId="77777777" w:rsidR="00990974" w:rsidRDefault="00990974"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614ED">
        <w:rPr>
          <w:rFonts w:ascii="Times New Roman" w:hAnsi="Times New Roman" w:cs="Times New Roman"/>
          <w:sz w:val="24"/>
          <w:szCs w:val="24"/>
        </w:rPr>
        <w:t>przebudowa kabla światłowodowego OKO 10825 typ Z-</w:t>
      </w:r>
      <w:proofErr w:type="spellStart"/>
      <w:r w:rsidR="009614ED">
        <w:rPr>
          <w:rFonts w:ascii="Times New Roman" w:hAnsi="Times New Roman" w:cs="Times New Roman"/>
          <w:sz w:val="24"/>
          <w:szCs w:val="24"/>
        </w:rPr>
        <w:t>XOTKtsd</w:t>
      </w:r>
      <w:proofErr w:type="spellEnd"/>
      <w:r w:rsidR="009614ED">
        <w:rPr>
          <w:rFonts w:ascii="Times New Roman" w:hAnsi="Times New Roman" w:cs="Times New Roman"/>
          <w:sz w:val="24"/>
          <w:szCs w:val="24"/>
        </w:rPr>
        <w:t xml:space="preserve"> 6J – długość optyczna 190 m,</w:t>
      </w:r>
    </w:p>
    <w:p w14:paraId="14B2F9D6" w14:textId="77777777" w:rsidR="009614ED" w:rsidRDefault="009614ED"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przełożenie kanalizacji kablowej – długość 796 m,</w:t>
      </w:r>
    </w:p>
    <w:p w14:paraId="3127563E" w14:textId="77777777" w:rsidR="009614ED" w:rsidRDefault="009614ED"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 studni kablowych – 12 szt.,</w:t>
      </w:r>
    </w:p>
    <w:p w14:paraId="4D2457A6" w14:textId="77777777" w:rsidR="009614ED" w:rsidRDefault="009614ED"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 słupków kablowych SR – 2 szt.,</w:t>
      </w:r>
    </w:p>
    <w:p w14:paraId="06434DF4" w14:textId="77777777" w:rsidR="009614ED" w:rsidRDefault="009614ED"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przebudowa kabli sieci miedzianej – 581 m.</w:t>
      </w:r>
    </w:p>
    <w:p w14:paraId="5F124A87" w14:textId="77777777" w:rsidR="0093429E" w:rsidRPr="003B58DC" w:rsidRDefault="0093429E" w:rsidP="00532941">
      <w:pPr>
        <w:pStyle w:val="Akapitzlist"/>
        <w:autoSpaceDE w:val="0"/>
        <w:autoSpaceDN w:val="0"/>
        <w:adjustRightInd w:val="0"/>
        <w:spacing w:after="0" w:line="240" w:lineRule="auto"/>
        <w:ind w:left="851" w:hanging="284"/>
        <w:jc w:val="both"/>
        <w:rPr>
          <w:rFonts w:ascii="Times New Roman" w:hAnsi="Times New Roman" w:cs="Times New Roman"/>
          <w:sz w:val="24"/>
          <w:szCs w:val="24"/>
        </w:rPr>
      </w:pPr>
    </w:p>
    <w:p w14:paraId="5BC2026B" w14:textId="77777777" w:rsidR="00EB3006" w:rsidRPr="009906B2" w:rsidRDefault="0093429E" w:rsidP="0093429E">
      <w:pPr>
        <w:pStyle w:val="Akapitzlist"/>
        <w:numPr>
          <w:ilvl w:val="0"/>
          <w:numId w:val="6"/>
        </w:numPr>
        <w:autoSpaceDE w:val="0"/>
        <w:autoSpaceDN w:val="0"/>
        <w:adjustRightInd w:val="0"/>
        <w:spacing w:after="0" w:line="240" w:lineRule="auto"/>
        <w:ind w:left="567" w:hanging="283"/>
        <w:rPr>
          <w:rFonts w:ascii="Times New Roman" w:hAnsi="Times New Roman" w:cs="Times New Roman"/>
          <w:sz w:val="24"/>
          <w:szCs w:val="24"/>
          <w:u w:val="single"/>
        </w:rPr>
      </w:pPr>
      <w:r w:rsidRPr="009906B2">
        <w:rPr>
          <w:rFonts w:ascii="Times New Roman" w:hAnsi="Times New Roman" w:cs="Times New Roman"/>
          <w:sz w:val="24"/>
          <w:szCs w:val="24"/>
          <w:u w:val="single"/>
        </w:rPr>
        <w:t>z</w:t>
      </w:r>
      <w:r w:rsidR="003F4079">
        <w:rPr>
          <w:rFonts w:ascii="Times New Roman" w:hAnsi="Times New Roman" w:cs="Times New Roman"/>
          <w:sz w:val="24"/>
          <w:szCs w:val="24"/>
          <w:u w:val="single"/>
        </w:rPr>
        <w:t>ieleń</w:t>
      </w:r>
      <w:r w:rsidR="00EB3006" w:rsidRPr="009906B2">
        <w:rPr>
          <w:rFonts w:ascii="Times New Roman" w:hAnsi="Times New Roman" w:cs="Times New Roman"/>
          <w:sz w:val="24"/>
          <w:szCs w:val="24"/>
          <w:u w:val="single"/>
        </w:rPr>
        <w:t>:</w:t>
      </w:r>
    </w:p>
    <w:p w14:paraId="3CE3B9DC" w14:textId="77777777" w:rsidR="00C12B3F" w:rsidRDefault="00C12B3F" w:rsidP="00532941">
      <w:pPr>
        <w:autoSpaceDE w:val="0"/>
        <w:autoSpaceDN w:val="0"/>
        <w:adjustRightInd w:val="0"/>
        <w:spacing w:after="0" w:line="240" w:lineRule="auto"/>
        <w:ind w:left="851" w:hanging="567"/>
        <w:jc w:val="both"/>
        <w:rPr>
          <w:rFonts w:ascii="Times New Roman" w:hAnsi="Times New Roman" w:cs="Times New Roman"/>
          <w:sz w:val="24"/>
          <w:szCs w:val="24"/>
        </w:rPr>
      </w:pPr>
      <w:r w:rsidRPr="00C12B3F">
        <w:rPr>
          <w:rFonts w:ascii="Times New Roman" w:hAnsi="Times New Roman" w:cs="Times New Roman"/>
          <w:sz w:val="24"/>
          <w:szCs w:val="24"/>
        </w:rPr>
        <w:t>-</w:t>
      </w:r>
      <w:r w:rsidRPr="00C12B3F">
        <w:rPr>
          <w:rFonts w:ascii="Times New Roman" w:hAnsi="Times New Roman" w:cs="Times New Roman"/>
          <w:sz w:val="24"/>
          <w:szCs w:val="24"/>
        </w:rPr>
        <w:tab/>
        <w:t>wykonanie elementów małej architektury wzdłuż ciągów pieszych i rowerowych (ławki parkowe, śmietniczki, stojaki rowerowe, wiaty przystankowe) wraz z lokalną zmianą nawierzchni na elementy z tworzyw sztucznych,</w:t>
      </w:r>
    </w:p>
    <w:p w14:paraId="075DF17C" w14:textId="77777777" w:rsidR="00095A64" w:rsidRDefault="00095A64" w:rsidP="00532941">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wycinka drzew i krzewów,</w:t>
      </w:r>
    </w:p>
    <w:p w14:paraId="3A05DD3E" w14:textId="77777777" w:rsidR="00C12B3F" w:rsidRDefault="00095A64" w:rsidP="00532941">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zagospodarowanie terenów poprzez plantowanie, humusowanie i obsianie trawą, nasadzenie zieleni średniej i wysokiej.</w:t>
      </w:r>
    </w:p>
    <w:p w14:paraId="0E055A09" w14:textId="77777777" w:rsidR="00B4197F" w:rsidRDefault="00B4197F" w:rsidP="00532941">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p>
    <w:p w14:paraId="7E5BBBD2" w14:textId="77777777" w:rsidR="00B4197F" w:rsidRDefault="00B4197F" w:rsidP="00B4197F">
      <w:pPr>
        <w:pStyle w:val="Akapitzlist"/>
        <w:numPr>
          <w:ilvl w:val="0"/>
          <w:numId w:val="6"/>
        </w:numPr>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branża hydrotechniczna</w:t>
      </w:r>
    </w:p>
    <w:p w14:paraId="20415C1B" w14:textId="77777777" w:rsidR="00B4197F" w:rsidRDefault="00B4197F" w:rsidP="00B4197F">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zabezpieczenie </w:t>
      </w:r>
      <w:proofErr w:type="spellStart"/>
      <w:r>
        <w:rPr>
          <w:rFonts w:ascii="Times New Roman" w:hAnsi="Times New Roman" w:cs="Times New Roman"/>
          <w:sz w:val="24"/>
          <w:szCs w:val="24"/>
        </w:rPr>
        <w:t>odwodnej</w:t>
      </w:r>
      <w:proofErr w:type="spellEnd"/>
      <w:r>
        <w:rPr>
          <w:rFonts w:ascii="Times New Roman" w:hAnsi="Times New Roman" w:cs="Times New Roman"/>
          <w:sz w:val="24"/>
          <w:szCs w:val="24"/>
        </w:rPr>
        <w:t xml:space="preserve"> skarpy korpusu drogowego.</w:t>
      </w:r>
    </w:p>
    <w:p w14:paraId="0677322E" w14:textId="77777777" w:rsidR="00B4197F" w:rsidRDefault="00B4197F" w:rsidP="00B4197F">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zabudowa </w:t>
      </w:r>
      <w:proofErr w:type="spellStart"/>
      <w:r>
        <w:rPr>
          <w:rFonts w:ascii="Times New Roman" w:hAnsi="Times New Roman" w:cs="Times New Roman"/>
          <w:sz w:val="24"/>
          <w:szCs w:val="24"/>
        </w:rPr>
        <w:t>nadbrzeżowa</w:t>
      </w:r>
      <w:proofErr w:type="spellEnd"/>
      <w:r>
        <w:rPr>
          <w:rFonts w:ascii="Times New Roman" w:hAnsi="Times New Roman" w:cs="Times New Roman"/>
          <w:sz w:val="24"/>
          <w:szCs w:val="24"/>
        </w:rPr>
        <w:t xml:space="preserve"> przewidziana jest na pięciu, oddzielnych konstrukcyjnie odci</w:t>
      </w:r>
      <w:r w:rsidR="009561CB">
        <w:rPr>
          <w:rFonts w:ascii="Times New Roman" w:hAnsi="Times New Roman" w:cs="Times New Roman"/>
          <w:sz w:val="24"/>
          <w:szCs w:val="24"/>
        </w:rPr>
        <w:t xml:space="preserve">nkach, przy czym trzy odcinki mają charakter trwały a dwa technologiczny , </w:t>
      </w:r>
      <w:proofErr w:type="spellStart"/>
      <w:r w:rsidR="009561CB">
        <w:rPr>
          <w:rFonts w:ascii="Times New Roman" w:hAnsi="Times New Roman" w:cs="Times New Roman"/>
          <w:sz w:val="24"/>
          <w:szCs w:val="24"/>
        </w:rPr>
        <w:t>tj</w:t>
      </w:r>
      <w:proofErr w:type="spellEnd"/>
      <w:r w:rsidR="009561CB">
        <w:rPr>
          <w:rFonts w:ascii="Times New Roman" w:hAnsi="Times New Roman" w:cs="Times New Roman"/>
          <w:sz w:val="24"/>
          <w:szCs w:val="24"/>
        </w:rPr>
        <w:t>, tymczasowy,</w:t>
      </w:r>
    </w:p>
    <w:p w14:paraId="25CCD54C" w14:textId="77777777" w:rsidR="009561CB" w:rsidRDefault="009561CB" w:rsidP="00B4197F">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budowle trwałe mają postać lekkich nadbrzeży </w:t>
      </w:r>
      <w:proofErr w:type="spellStart"/>
      <w:r>
        <w:rPr>
          <w:rFonts w:ascii="Times New Roman" w:hAnsi="Times New Roman" w:cs="Times New Roman"/>
          <w:sz w:val="24"/>
          <w:szCs w:val="24"/>
        </w:rPr>
        <w:t>oczepowych</w:t>
      </w:r>
      <w:proofErr w:type="spellEnd"/>
      <w:r>
        <w:rPr>
          <w:rFonts w:ascii="Times New Roman" w:hAnsi="Times New Roman" w:cs="Times New Roman"/>
          <w:sz w:val="24"/>
          <w:szCs w:val="24"/>
        </w:rPr>
        <w:t xml:space="preserve"> i przewidziane są tam , gdzie zabudowa drogowa jest rozszerzona i przebiega blisko linii brzegowej akwenu,</w:t>
      </w:r>
    </w:p>
    <w:p w14:paraId="3E1F7C22" w14:textId="77777777" w:rsidR="009561CB" w:rsidRPr="00C12B3F" w:rsidRDefault="009561CB" w:rsidP="00B4197F">
      <w:pPr>
        <w:pStyle w:val="Akapitzlist"/>
        <w:autoSpaceDE w:val="0"/>
        <w:autoSpaceDN w:val="0"/>
        <w:adjustRightInd w:val="0"/>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budowle technologiczne są to pionowe, nie </w:t>
      </w:r>
      <w:proofErr w:type="spellStart"/>
      <w:r>
        <w:rPr>
          <w:rFonts w:ascii="Times New Roman" w:hAnsi="Times New Roman" w:cs="Times New Roman"/>
          <w:sz w:val="24"/>
          <w:szCs w:val="24"/>
        </w:rPr>
        <w:t>skleszczone</w:t>
      </w:r>
      <w:proofErr w:type="spellEnd"/>
      <w:r>
        <w:rPr>
          <w:rFonts w:ascii="Times New Roman" w:hAnsi="Times New Roman" w:cs="Times New Roman"/>
          <w:sz w:val="24"/>
          <w:szCs w:val="24"/>
        </w:rPr>
        <w:t xml:space="preserve"> i niezakotwione ścianki szczelne.</w:t>
      </w:r>
    </w:p>
    <w:p w14:paraId="58E9EEAE" w14:textId="77777777" w:rsidR="00EB3006" w:rsidRPr="00F50C77" w:rsidRDefault="00EB3006" w:rsidP="00532941">
      <w:pPr>
        <w:pStyle w:val="Akapitzlist"/>
        <w:spacing w:after="240"/>
        <w:ind w:left="851" w:hanging="567"/>
        <w:jc w:val="both"/>
        <w:rPr>
          <w:rFonts w:ascii="Times New Roman" w:hAnsi="Times New Roman" w:cs="Times New Roman"/>
          <w:sz w:val="12"/>
          <w:szCs w:val="12"/>
        </w:rPr>
      </w:pPr>
    </w:p>
    <w:p w14:paraId="21766A3F" w14:textId="77777777" w:rsidR="00EB3006" w:rsidRPr="00A26CD7" w:rsidRDefault="005E1985" w:rsidP="00C70C78">
      <w:pPr>
        <w:pStyle w:val="Akapitzlist"/>
        <w:numPr>
          <w:ilvl w:val="0"/>
          <w:numId w:val="18"/>
        </w:numPr>
        <w:spacing w:before="120" w:after="240"/>
        <w:ind w:left="426" w:hanging="426"/>
        <w:jc w:val="both"/>
        <w:rPr>
          <w:rFonts w:ascii="Times New Roman" w:hAnsi="Times New Roman" w:cs="Times New Roman"/>
          <w:sz w:val="24"/>
          <w:szCs w:val="24"/>
        </w:rPr>
      </w:pPr>
      <w:proofErr w:type="spellStart"/>
      <w:r w:rsidRPr="00A26CD7">
        <w:rPr>
          <w:rFonts w:ascii="Times New Roman" w:hAnsi="Times New Roman" w:cs="Times New Roman"/>
          <w:sz w:val="24"/>
          <w:szCs w:val="24"/>
        </w:rPr>
        <w:lastRenderedPageBreak/>
        <w:t>Współzamawiającym</w:t>
      </w:r>
      <w:proofErr w:type="spellEnd"/>
      <w:r w:rsidR="00EB3006" w:rsidRPr="00A26CD7">
        <w:rPr>
          <w:rFonts w:ascii="Times New Roman" w:hAnsi="Times New Roman" w:cs="Times New Roman"/>
          <w:sz w:val="24"/>
          <w:szCs w:val="24"/>
        </w:rPr>
        <w:t xml:space="preserve"> będzie również Zakład Wodociągów i Kanal</w:t>
      </w:r>
      <w:r w:rsidR="00E5790B">
        <w:rPr>
          <w:rFonts w:ascii="Times New Roman" w:hAnsi="Times New Roman" w:cs="Times New Roman"/>
          <w:sz w:val="24"/>
          <w:szCs w:val="24"/>
        </w:rPr>
        <w:t>izacji Sp. z o.o. w Świnoujściu</w:t>
      </w:r>
      <w:r w:rsidR="00EB3006" w:rsidRPr="00A26CD7">
        <w:rPr>
          <w:rFonts w:ascii="Times New Roman" w:hAnsi="Times New Roman" w:cs="Times New Roman"/>
          <w:sz w:val="24"/>
          <w:szCs w:val="24"/>
        </w:rPr>
        <w:t xml:space="preserve"> w zakresie modernizacji sieci wody i kanalizacji sanitarnej. Faktury za zakres sieci </w:t>
      </w:r>
      <w:proofErr w:type="spellStart"/>
      <w:r w:rsidR="00EB3006" w:rsidRPr="00A26CD7">
        <w:rPr>
          <w:rFonts w:ascii="Times New Roman" w:hAnsi="Times New Roman" w:cs="Times New Roman"/>
          <w:sz w:val="24"/>
          <w:szCs w:val="24"/>
        </w:rPr>
        <w:t>wod-kan</w:t>
      </w:r>
      <w:proofErr w:type="spellEnd"/>
      <w:r w:rsidR="00EB3006" w:rsidRPr="00A26CD7">
        <w:rPr>
          <w:rFonts w:ascii="Times New Roman" w:hAnsi="Times New Roman" w:cs="Times New Roman"/>
          <w:sz w:val="24"/>
          <w:szCs w:val="24"/>
        </w:rPr>
        <w:t xml:space="preserve"> będą wystawiane bezpośrednio na </w:t>
      </w:r>
      <w:proofErr w:type="spellStart"/>
      <w:r w:rsidR="00EB3006" w:rsidRPr="00A26CD7">
        <w:rPr>
          <w:rFonts w:ascii="Times New Roman" w:hAnsi="Times New Roman" w:cs="Times New Roman"/>
          <w:sz w:val="24"/>
          <w:szCs w:val="24"/>
        </w:rPr>
        <w:t>ZWiK</w:t>
      </w:r>
      <w:proofErr w:type="spellEnd"/>
      <w:r w:rsidR="00EB3006" w:rsidRPr="00A26CD7">
        <w:rPr>
          <w:rFonts w:ascii="Times New Roman" w:hAnsi="Times New Roman" w:cs="Times New Roman"/>
          <w:sz w:val="24"/>
          <w:szCs w:val="24"/>
        </w:rPr>
        <w:t xml:space="preserve"> Sp. z o.o.  Zakres robót:</w:t>
      </w:r>
    </w:p>
    <w:p w14:paraId="56D6AEFA" w14:textId="77777777" w:rsidR="0009586A" w:rsidRPr="000235F8" w:rsidRDefault="009D45D8" w:rsidP="000235F8">
      <w:pPr>
        <w:pStyle w:val="Akapitzlist"/>
        <w:numPr>
          <w:ilvl w:val="0"/>
          <w:numId w:val="25"/>
        </w:numPr>
        <w:spacing w:before="120" w:after="240"/>
        <w:ind w:left="709" w:hanging="283"/>
        <w:jc w:val="both"/>
        <w:rPr>
          <w:rFonts w:ascii="Times New Roman" w:hAnsi="Times New Roman" w:cs="Times New Roman"/>
          <w:b/>
          <w:sz w:val="24"/>
          <w:szCs w:val="24"/>
        </w:rPr>
      </w:pPr>
      <w:r w:rsidRPr="000235F8">
        <w:rPr>
          <w:rFonts w:ascii="Times New Roman" w:hAnsi="Times New Roman" w:cs="Times New Roman"/>
          <w:b/>
          <w:sz w:val="24"/>
          <w:szCs w:val="24"/>
        </w:rPr>
        <w:t>Przebudowa sieci wodociągowej z przyłączeniami  w ul. 1</w:t>
      </w:r>
      <w:r w:rsidR="00C70C78" w:rsidRPr="000235F8">
        <w:rPr>
          <w:rFonts w:ascii="Times New Roman" w:hAnsi="Times New Roman" w:cs="Times New Roman"/>
          <w:b/>
          <w:sz w:val="24"/>
          <w:szCs w:val="24"/>
        </w:rPr>
        <w:t>-M</w:t>
      </w:r>
      <w:r w:rsidR="0009586A" w:rsidRPr="000235F8">
        <w:rPr>
          <w:rFonts w:ascii="Times New Roman" w:hAnsi="Times New Roman" w:cs="Times New Roman"/>
          <w:b/>
          <w:sz w:val="24"/>
          <w:szCs w:val="24"/>
        </w:rPr>
        <w:t xml:space="preserve">aja  w </w:t>
      </w:r>
      <w:proofErr w:type="spellStart"/>
      <w:r w:rsidR="0009586A" w:rsidRPr="000235F8">
        <w:rPr>
          <w:rFonts w:ascii="Times New Roman" w:hAnsi="Times New Roman" w:cs="Times New Roman"/>
          <w:b/>
          <w:sz w:val="24"/>
          <w:szCs w:val="24"/>
        </w:rPr>
        <w:t>Karsiborzu</w:t>
      </w:r>
      <w:proofErr w:type="spellEnd"/>
      <w:r w:rsidR="0009586A" w:rsidRPr="000235F8">
        <w:rPr>
          <w:rFonts w:ascii="Times New Roman" w:hAnsi="Times New Roman" w:cs="Times New Roman"/>
          <w:b/>
          <w:sz w:val="24"/>
          <w:szCs w:val="24"/>
        </w:rPr>
        <w:t xml:space="preserve"> Świnoujściu:</w:t>
      </w:r>
    </w:p>
    <w:p w14:paraId="0503A097" w14:textId="77777777" w:rsidR="009D45D8" w:rsidRPr="0009586A" w:rsidRDefault="00C70C78" w:rsidP="0009586A">
      <w:pPr>
        <w:pStyle w:val="Akapitzlist"/>
        <w:numPr>
          <w:ilvl w:val="0"/>
          <w:numId w:val="21"/>
        </w:numPr>
        <w:spacing w:before="120" w:after="240"/>
        <w:jc w:val="both"/>
        <w:rPr>
          <w:rFonts w:ascii="Times New Roman" w:hAnsi="Times New Roman" w:cs="Times New Roman"/>
          <w:b/>
          <w:sz w:val="24"/>
          <w:szCs w:val="24"/>
        </w:rPr>
      </w:pPr>
      <w:r w:rsidRPr="0009586A">
        <w:rPr>
          <w:rFonts w:ascii="Times New Roman" w:hAnsi="Times New Roman" w:cs="Times New Roman"/>
          <w:sz w:val="24"/>
          <w:szCs w:val="24"/>
        </w:rPr>
        <w:t>p</w:t>
      </w:r>
      <w:r w:rsidR="009D45D8" w:rsidRPr="0009586A">
        <w:rPr>
          <w:rFonts w:ascii="Times New Roman" w:hAnsi="Times New Roman" w:cs="Times New Roman"/>
          <w:sz w:val="24"/>
          <w:szCs w:val="24"/>
        </w:rPr>
        <w:t>lanowana inwestycja będ</w:t>
      </w:r>
      <w:r w:rsidR="001C77A7" w:rsidRPr="0009586A">
        <w:rPr>
          <w:rFonts w:ascii="Times New Roman" w:hAnsi="Times New Roman" w:cs="Times New Roman"/>
          <w:sz w:val="24"/>
          <w:szCs w:val="24"/>
        </w:rPr>
        <w:t>zie realizowana w dwóch etapach</w:t>
      </w:r>
      <w:r w:rsidR="009D45D8" w:rsidRPr="0009586A">
        <w:rPr>
          <w:rFonts w:ascii="Times New Roman" w:hAnsi="Times New Roman" w:cs="Times New Roman"/>
          <w:sz w:val="24"/>
          <w:szCs w:val="24"/>
        </w:rPr>
        <w:t>:</w:t>
      </w:r>
    </w:p>
    <w:p w14:paraId="77346651" w14:textId="77777777" w:rsidR="00886F5F" w:rsidRDefault="009D45D8" w:rsidP="00C70C78">
      <w:pPr>
        <w:pStyle w:val="Akapitzlist"/>
        <w:numPr>
          <w:ilvl w:val="0"/>
          <w:numId w:val="20"/>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I etap – odcinek od węzła W-1</w:t>
      </w:r>
      <w:r w:rsidR="00936C96">
        <w:rPr>
          <w:rFonts w:ascii="Times New Roman" w:hAnsi="Times New Roman" w:cs="Times New Roman"/>
          <w:sz w:val="24"/>
          <w:szCs w:val="24"/>
        </w:rPr>
        <w:t xml:space="preserve"> (</w:t>
      </w:r>
      <w:r w:rsidRPr="009D45D8">
        <w:rPr>
          <w:rFonts w:ascii="Times New Roman" w:hAnsi="Times New Roman" w:cs="Times New Roman"/>
          <w:sz w:val="24"/>
          <w:szCs w:val="24"/>
        </w:rPr>
        <w:t xml:space="preserve">na wysokości </w:t>
      </w:r>
      <w:r w:rsidR="00874008" w:rsidRPr="009D45D8">
        <w:rPr>
          <w:rFonts w:ascii="Times New Roman" w:hAnsi="Times New Roman" w:cs="Times New Roman"/>
          <w:sz w:val="24"/>
          <w:szCs w:val="24"/>
        </w:rPr>
        <w:t>posesji</w:t>
      </w:r>
      <w:r w:rsidRPr="009D45D8">
        <w:rPr>
          <w:rFonts w:ascii="Times New Roman" w:hAnsi="Times New Roman" w:cs="Times New Roman"/>
          <w:sz w:val="24"/>
          <w:szCs w:val="24"/>
        </w:rPr>
        <w:t xml:space="preserve"> nr. 14 przy ul.</w:t>
      </w:r>
      <w:r w:rsidR="00874008">
        <w:rPr>
          <w:rFonts w:ascii="Times New Roman" w:hAnsi="Times New Roman" w:cs="Times New Roman"/>
          <w:sz w:val="24"/>
          <w:szCs w:val="24"/>
        </w:rPr>
        <w:t xml:space="preserve"> </w:t>
      </w:r>
      <w:r w:rsidRPr="009D45D8">
        <w:rPr>
          <w:rFonts w:ascii="Times New Roman" w:hAnsi="Times New Roman" w:cs="Times New Roman"/>
          <w:sz w:val="24"/>
          <w:szCs w:val="24"/>
        </w:rPr>
        <w:t>Wąskiej) do W-230</w:t>
      </w:r>
      <w:r w:rsidR="00936C96">
        <w:rPr>
          <w:rFonts w:ascii="Times New Roman" w:hAnsi="Times New Roman" w:cs="Times New Roman"/>
          <w:sz w:val="24"/>
          <w:szCs w:val="24"/>
        </w:rPr>
        <w:t xml:space="preserve"> </w:t>
      </w:r>
      <w:r w:rsidRPr="009D45D8">
        <w:rPr>
          <w:rFonts w:ascii="Times New Roman" w:hAnsi="Times New Roman" w:cs="Times New Roman"/>
          <w:sz w:val="24"/>
          <w:szCs w:val="24"/>
        </w:rPr>
        <w:t>(przy kościele)</w:t>
      </w:r>
      <w:r w:rsidR="00565AF8">
        <w:rPr>
          <w:rFonts w:ascii="Times New Roman" w:hAnsi="Times New Roman" w:cs="Times New Roman"/>
          <w:sz w:val="24"/>
          <w:szCs w:val="24"/>
        </w:rPr>
        <w:t>,</w:t>
      </w:r>
    </w:p>
    <w:p w14:paraId="30462ABC" w14:textId="77777777" w:rsidR="009604A4" w:rsidRDefault="009D45D8" w:rsidP="00C70C78">
      <w:pPr>
        <w:pStyle w:val="Akapitzlist"/>
        <w:numPr>
          <w:ilvl w:val="0"/>
          <w:numId w:val="20"/>
        </w:numPr>
        <w:spacing w:before="120" w:after="240"/>
        <w:ind w:left="1134" w:hanging="283"/>
        <w:rPr>
          <w:rFonts w:ascii="Times New Roman" w:hAnsi="Times New Roman" w:cs="Times New Roman"/>
          <w:sz w:val="24"/>
          <w:szCs w:val="24"/>
        </w:rPr>
      </w:pPr>
      <w:r w:rsidRPr="00886F5F">
        <w:rPr>
          <w:rFonts w:ascii="Times New Roman" w:hAnsi="Times New Roman" w:cs="Times New Roman"/>
          <w:sz w:val="24"/>
          <w:szCs w:val="24"/>
        </w:rPr>
        <w:t>II etap  - odcinek od  W- 230 (przy kościele) do węzła W-315 (na wyso</w:t>
      </w:r>
      <w:r w:rsidR="00886F5F" w:rsidRPr="00886F5F">
        <w:rPr>
          <w:rFonts w:ascii="Times New Roman" w:hAnsi="Times New Roman" w:cs="Times New Roman"/>
          <w:sz w:val="24"/>
          <w:szCs w:val="24"/>
        </w:rPr>
        <w:t xml:space="preserve">kości     </w:t>
      </w:r>
      <w:r w:rsidRPr="00886F5F">
        <w:rPr>
          <w:rFonts w:ascii="Times New Roman" w:hAnsi="Times New Roman" w:cs="Times New Roman"/>
          <w:sz w:val="24"/>
          <w:szCs w:val="24"/>
        </w:rPr>
        <w:t>działki</w:t>
      </w:r>
      <w:r w:rsidR="00446760" w:rsidRPr="00886F5F">
        <w:rPr>
          <w:rFonts w:ascii="Times New Roman" w:hAnsi="Times New Roman" w:cs="Times New Roman"/>
          <w:sz w:val="24"/>
          <w:szCs w:val="24"/>
        </w:rPr>
        <w:t xml:space="preserve"> nr </w:t>
      </w:r>
      <w:r w:rsidRPr="00886F5F">
        <w:rPr>
          <w:rFonts w:ascii="Times New Roman" w:hAnsi="Times New Roman" w:cs="Times New Roman"/>
          <w:sz w:val="24"/>
          <w:szCs w:val="24"/>
        </w:rPr>
        <w:t>142)</w:t>
      </w:r>
      <w:r w:rsidR="00565AF8">
        <w:rPr>
          <w:rFonts w:ascii="Times New Roman" w:hAnsi="Times New Roman" w:cs="Times New Roman"/>
          <w:sz w:val="24"/>
          <w:szCs w:val="24"/>
        </w:rPr>
        <w:t>.</w:t>
      </w:r>
    </w:p>
    <w:p w14:paraId="0EE24B23" w14:textId="77777777" w:rsidR="009D45D8" w:rsidRPr="009D45D8" w:rsidRDefault="0009586A" w:rsidP="0009586A">
      <w:pPr>
        <w:pStyle w:val="Akapitzlist"/>
        <w:numPr>
          <w:ilvl w:val="0"/>
          <w:numId w:val="21"/>
        </w:numPr>
        <w:spacing w:before="120" w:after="240"/>
        <w:jc w:val="both"/>
        <w:rPr>
          <w:rFonts w:ascii="Times New Roman" w:hAnsi="Times New Roman" w:cs="Times New Roman"/>
          <w:sz w:val="24"/>
          <w:szCs w:val="24"/>
        </w:rPr>
      </w:pPr>
      <w:r>
        <w:rPr>
          <w:rFonts w:ascii="Times New Roman" w:hAnsi="Times New Roman" w:cs="Times New Roman"/>
          <w:sz w:val="24"/>
          <w:szCs w:val="24"/>
        </w:rPr>
        <w:t>z</w:t>
      </w:r>
      <w:r w:rsidR="009D45D8" w:rsidRPr="009D45D8">
        <w:rPr>
          <w:rFonts w:ascii="Times New Roman" w:hAnsi="Times New Roman" w:cs="Times New Roman"/>
          <w:sz w:val="24"/>
          <w:szCs w:val="24"/>
        </w:rPr>
        <w:t>aprojektowano sieć wodociągową składając</w:t>
      </w:r>
      <w:r w:rsidR="009B5DA0">
        <w:rPr>
          <w:rFonts w:ascii="Times New Roman" w:hAnsi="Times New Roman" w:cs="Times New Roman"/>
          <w:sz w:val="24"/>
          <w:szCs w:val="24"/>
        </w:rPr>
        <w:t>ą</w:t>
      </w:r>
      <w:r w:rsidR="009D45D8" w:rsidRPr="009D45D8">
        <w:rPr>
          <w:rFonts w:ascii="Times New Roman" w:hAnsi="Times New Roman" w:cs="Times New Roman"/>
          <w:sz w:val="24"/>
          <w:szCs w:val="24"/>
        </w:rPr>
        <w:t xml:space="preserve"> się z następujących elementów:</w:t>
      </w:r>
    </w:p>
    <w:p w14:paraId="1A693337" w14:textId="77777777" w:rsidR="009D45D8" w:rsidRPr="006B4FA7" w:rsidRDefault="006151C9" w:rsidP="0009586A">
      <w:pPr>
        <w:pStyle w:val="Akapitzlist"/>
        <w:numPr>
          <w:ilvl w:val="0"/>
          <w:numId w:val="22"/>
        </w:numPr>
        <w:spacing w:before="120" w:after="240"/>
        <w:ind w:left="1134" w:hanging="283"/>
        <w:jc w:val="both"/>
        <w:rPr>
          <w:rFonts w:ascii="Times New Roman" w:hAnsi="Times New Roman" w:cs="Times New Roman"/>
          <w:sz w:val="24"/>
          <w:szCs w:val="24"/>
          <w:u w:val="single"/>
        </w:rPr>
      </w:pPr>
      <w:r w:rsidRPr="006B4FA7">
        <w:rPr>
          <w:rFonts w:ascii="Times New Roman" w:hAnsi="Times New Roman" w:cs="Times New Roman"/>
          <w:sz w:val="24"/>
          <w:szCs w:val="24"/>
          <w:u w:val="single"/>
        </w:rPr>
        <w:t>w etapie I</w:t>
      </w:r>
      <w:r w:rsidR="009D45D8" w:rsidRPr="006B4FA7">
        <w:rPr>
          <w:rFonts w:ascii="Times New Roman" w:hAnsi="Times New Roman" w:cs="Times New Roman"/>
          <w:sz w:val="24"/>
          <w:szCs w:val="24"/>
          <w:u w:val="single"/>
        </w:rPr>
        <w:t xml:space="preserve"> :</w:t>
      </w:r>
    </w:p>
    <w:p w14:paraId="50DE92FB"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D160 mm: 1967,0 m</w:t>
      </w:r>
    </w:p>
    <w:p w14:paraId="05B98466"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D125 mm: 970,5 m</w:t>
      </w:r>
    </w:p>
    <w:p w14:paraId="3918EF08"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D110 mm: 42,5 m</w:t>
      </w:r>
    </w:p>
    <w:p w14:paraId="0C96E5AB"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D90 mm: 21,5 m</w:t>
      </w:r>
    </w:p>
    <w:p w14:paraId="13F589D8"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DN80 mm: 28,5 m</w:t>
      </w:r>
    </w:p>
    <w:p w14:paraId="4DB5EA33"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D63 mm: 31,0 m</w:t>
      </w:r>
    </w:p>
    <w:p w14:paraId="56E69259"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D50 mm: 39,5 m</w:t>
      </w:r>
    </w:p>
    <w:p w14:paraId="668948C8"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D40 mm: 212,0 m</w:t>
      </w:r>
    </w:p>
    <w:p w14:paraId="3BBA0270"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D32 mm: 650,0m</w:t>
      </w:r>
    </w:p>
    <w:p w14:paraId="69FC5E19" w14:textId="77777777" w:rsid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Długość sieci wodociągowej z przyłączami w etapie I wynosi 3962,5 m</w:t>
      </w:r>
    </w:p>
    <w:p w14:paraId="11B2D601" w14:textId="77777777" w:rsidR="00B12247" w:rsidRPr="009D45D8" w:rsidRDefault="00B12247" w:rsidP="009D45D8">
      <w:pPr>
        <w:pStyle w:val="Akapitzlist"/>
        <w:spacing w:before="120" w:after="240"/>
        <w:ind w:left="1134"/>
        <w:jc w:val="both"/>
        <w:rPr>
          <w:rFonts w:ascii="Times New Roman" w:hAnsi="Times New Roman" w:cs="Times New Roman"/>
          <w:sz w:val="24"/>
          <w:szCs w:val="24"/>
        </w:rPr>
      </w:pPr>
    </w:p>
    <w:p w14:paraId="14C88D94" w14:textId="77777777" w:rsidR="009D45D8" w:rsidRPr="006B4FA7" w:rsidRDefault="009D45D8" w:rsidP="0009586A">
      <w:pPr>
        <w:pStyle w:val="Akapitzlist"/>
        <w:numPr>
          <w:ilvl w:val="0"/>
          <w:numId w:val="22"/>
        </w:numPr>
        <w:spacing w:before="120" w:after="240"/>
        <w:ind w:left="1134" w:hanging="283"/>
        <w:jc w:val="both"/>
        <w:rPr>
          <w:rFonts w:ascii="Times New Roman" w:hAnsi="Times New Roman" w:cs="Times New Roman"/>
          <w:sz w:val="24"/>
          <w:szCs w:val="24"/>
          <w:u w:val="single"/>
        </w:rPr>
      </w:pPr>
      <w:r w:rsidRPr="006B4FA7">
        <w:rPr>
          <w:rFonts w:ascii="Times New Roman" w:hAnsi="Times New Roman" w:cs="Times New Roman"/>
          <w:sz w:val="24"/>
          <w:szCs w:val="24"/>
          <w:u w:val="single"/>
        </w:rPr>
        <w:t>w etapie II</w:t>
      </w:r>
      <w:r w:rsidR="006B4FA7">
        <w:rPr>
          <w:rFonts w:ascii="Times New Roman" w:hAnsi="Times New Roman" w:cs="Times New Roman"/>
          <w:sz w:val="24"/>
          <w:szCs w:val="24"/>
          <w:u w:val="single"/>
        </w:rPr>
        <w:t>:</w:t>
      </w:r>
    </w:p>
    <w:p w14:paraId="6CEC167E"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wodociąg D110 mm: 251,0 m</w:t>
      </w:r>
    </w:p>
    <w:p w14:paraId="3827D4AA"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Długość sieci wodociągowej w etapie II wynosi 251,0 m</w:t>
      </w:r>
    </w:p>
    <w:p w14:paraId="6B163F05" w14:textId="77777777" w:rsid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Łączna długość sieci wodociągowej z przyłączami  w etapie I </w:t>
      </w:r>
      <w:proofErr w:type="spellStart"/>
      <w:r w:rsidRPr="009D45D8">
        <w:rPr>
          <w:rFonts w:ascii="Times New Roman" w:hAnsi="Times New Roman" w:cs="Times New Roman"/>
          <w:sz w:val="24"/>
          <w:szCs w:val="24"/>
        </w:rPr>
        <w:t>i</w:t>
      </w:r>
      <w:proofErr w:type="spellEnd"/>
      <w:r w:rsidRPr="009D45D8">
        <w:rPr>
          <w:rFonts w:ascii="Times New Roman" w:hAnsi="Times New Roman" w:cs="Times New Roman"/>
          <w:sz w:val="24"/>
          <w:szCs w:val="24"/>
        </w:rPr>
        <w:t xml:space="preserve">  II wynos</w:t>
      </w:r>
      <w:r w:rsidR="00607BFE">
        <w:rPr>
          <w:rFonts w:ascii="Times New Roman" w:hAnsi="Times New Roman" w:cs="Times New Roman"/>
          <w:sz w:val="24"/>
          <w:szCs w:val="24"/>
        </w:rPr>
        <w:t>i 4213,5 </w:t>
      </w:r>
      <w:r w:rsidRPr="009D45D8">
        <w:rPr>
          <w:rFonts w:ascii="Times New Roman" w:hAnsi="Times New Roman" w:cs="Times New Roman"/>
          <w:sz w:val="24"/>
          <w:szCs w:val="24"/>
        </w:rPr>
        <w:t>m</w:t>
      </w:r>
    </w:p>
    <w:p w14:paraId="4F7C84AC" w14:textId="77777777" w:rsidR="00607BFE" w:rsidRPr="009D45D8" w:rsidRDefault="00607BFE" w:rsidP="009D45D8">
      <w:pPr>
        <w:pStyle w:val="Akapitzlist"/>
        <w:spacing w:before="120" w:after="240"/>
        <w:ind w:left="1134"/>
        <w:jc w:val="both"/>
        <w:rPr>
          <w:rFonts w:ascii="Times New Roman" w:hAnsi="Times New Roman" w:cs="Times New Roman"/>
          <w:sz w:val="24"/>
          <w:szCs w:val="24"/>
        </w:rPr>
      </w:pPr>
    </w:p>
    <w:p w14:paraId="76FA9D03" w14:textId="77777777" w:rsidR="009D45D8" w:rsidRPr="00031976" w:rsidRDefault="00031976" w:rsidP="00031976">
      <w:pPr>
        <w:pStyle w:val="Akapitzlist"/>
        <w:numPr>
          <w:ilvl w:val="0"/>
          <w:numId w:val="21"/>
        </w:numPr>
        <w:spacing w:before="120" w:after="240"/>
        <w:jc w:val="both"/>
        <w:rPr>
          <w:rFonts w:ascii="Times New Roman" w:hAnsi="Times New Roman" w:cs="Times New Roman"/>
          <w:sz w:val="24"/>
          <w:szCs w:val="24"/>
        </w:rPr>
      </w:pPr>
      <w:r>
        <w:rPr>
          <w:rFonts w:ascii="Times New Roman" w:hAnsi="Times New Roman" w:cs="Times New Roman"/>
          <w:sz w:val="24"/>
          <w:szCs w:val="24"/>
        </w:rPr>
        <w:t>e</w:t>
      </w:r>
      <w:r w:rsidR="009D45D8" w:rsidRPr="00031976">
        <w:rPr>
          <w:rFonts w:ascii="Times New Roman" w:hAnsi="Times New Roman" w:cs="Times New Roman"/>
          <w:sz w:val="24"/>
          <w:szCs w:val="24"/>
        </w:rPr>
        <w:t>lementy inwestycji wnoszące zmiany do zagospodarowania terenu to:</w:t>
      </w:r>
    </w:p>
    <w:p w14:paraId="076676D4" w14:textId="77777777" w:rsidR="009D45D8" w:rsidRPr="009D45D8" w:rsidRDefault="009D45D8" w:rsidP="00031976">
      <w:pPr>
        <w:pStyle w:val="Akapitzlist"/>
        <w:spacing w:before="120" w:after="240"/>
        <w:ind w:left="851"/>
        <w:jc w:val="both"/>
        <w:rPr>
          <w:rFonts w:ascii="Times New Roman" w:hAnsi="Times New Roman" w:cs="Times New Roman"/>
          <w:sz w:val="24"/>
          <w:szCs w:val="24"/>
        </w:rPr>
      </w:pPr>
      <w:r w:rsidRPr="009D45D8">
        <w:rPr>
          <w:rFonts w:ascii="Times New Roman" w:hAnsi="Times New Roman" w:cs="Times New Roman"/>
          <w:sz w:val="24"/>
          <w:szCs w:val="24"/>
        </w:rPr>
        <w:t>- hydranty nadziemne</w:t>
      </w:r>
    </w:p>
    <w:p w14:paraId="00E94483" w14:textId="77777777" w:rsidR="009D45D8" w:rsidRPr="009D45D8" w:rsidRDefault="009D45D8" w:rsidP="00031976">
      <w:pPr>
        <w:pStyle w:val="Akapitzlist"/>
        <w:spacing w:before="120" w:after="240"/>
        <w:ind w:left="851"/>
        <w:jc w:val="both"/>
        <w:rPr>
          <w:rFonts w:ascii="Times New Roman" w:hAnsi="Times New Roman" w:cs="Times New Roman"/>
          <w:sz w:val="24"/>
          <w:szCs w:val="24"/>
        </w:rPr>
      </w:pPr>
      <w:r w:rsidRPr="009D45D8">
        <w:rPr>
          <w:rFonts w:ascii="Times New Roman" w:hAnsi="Times New Roman" w:cs="Times New Roman"/>
          <w:sz w:val="24"/>
          <w:szCs w:val="24"/>
        </w:rPr>
        <w:t>- skrzynki zasuwowe oraz hydrantowe zrównane z powierzchnią terenu</w:t>
      </w:r>
    </w:p>
    <w:p w14:paraId="0FF6107D" w14:textId="77777777" w:rsidR="009D45D8" w:rsidRPr="009D45D8" w:rsidRDefault="009D45D8" w:rsidP="00031976">
      <w:pPr>
        <w:pStyle w:val="Akapitzlist"/>
        <w:spacing w:before="120" w:after="240"/>
        <w:ind w:left="851"/>
        <w:jc w:val="both"/>
        <w:rPr>
          <w:rFonts w:ascii="Times New Roman" w:hAnsi="Times New Roman" w:cs="Times New Roman"/>
          <w:sz w:val="24"/>
          <w:szCs w:val="24"/>
        </w:rPr>
      </w:pPr>
      <w:r w:rsidRPr="009D45D8">
        <w:rPr>
          <w:rFonts w:ascii="Times New Roman" w:hAnsi="Times New Roman" w:cs="Times New Roman"/>
          <w:sz w:val="24"/>
          <w:szCs w:val="24"/>
        </w:rPr>
        <w:t>- słupki i tabliczki lokalizacyjne uzbrojenia</w:t>
      </w:r>
    </w:p>
    <w:p w14:paraId="6DE3360B" w14:textId="77777777" w:rsidR="009D45D8" w:rsidRPr="009D45D8" w:rsidRDefault="009D45D8" w:rsidP="00031976">
      <w:pPr>
        <w:pStyle w:val="Akapitzlist"/>
        <w:spacing w:before="120" w:after="240"/>
        <w:ind w:left="851"/>
        <w:jc w:val="both"/>
        <w:rPr>
          <w:rFonts w:ascii="Times New Roman" w:hAnsi="Times New Roman" w:cs="Times New Roman"/>
          <w:sz w:val="24"/>
          <w:szCs w:val="24"/>
        </w:rPr>
      </w:pPr>
      <w:r w:rsidRPr="009D45D8">
        <w:rPr>
          <w:rFonts w:ascii="Times New Roman" w:hAnsi="Times New Roman" w:cs="Times New Roman"/>
          <w:sz w:val="24"/>
          <w:szCs w:val="24"/>
        </w:rPr>
        <w:t>- włazy studni wodomierzowych zrównane z powierzchnią terenu</w:t>
      </w:r>
    </w:p>
    <w:p w14:paraId="409D36E6" w14:textId="77777777" w:rsidR="009D45D8" w:rsidRDefault="009D45D8" w:rsidP="00375D35">
      <w:pPr>
        <w:pStyle w:val="Akapitzlist"/>
        <w:spacing w:before="120" w:after="240"/>
        <w:ind w:left="709"/>
        <w:jc w:val="both"/>
        <w:rPr>
          <w:rFonts w:ascii="Times New Roman" w:hAnsi="Times New Roman" w:cs="Times New Roman"/>
          <w:sz w:val="24"/>
          <w:szCs w:val="24"/>
        </w:rPr>
      </w:pPr>
      <w:r w:rsidRPr="009D45D8">
        <w:rPr>
          <w:rFonts w:ascii="Times New Roman" w:hAnsi="Times New Roman" w:cs="Times New Roman"/>
          <w:sz w:val="24"/>
          <w:szCs w:val="24"/>
        </w:rPr>
        <w:t>Budowa i przebudowa sieci wodociągowej ze względów wykonawczych  zostanie skoordynowana w czasie z przebudową uli</w:t>
      </w:r>
      <w:r w:rsidR="009C44E7">
        <w:rPr>
          <w:rFonts w:ascii="Times New Roman" w:hAnsi="Times New Roman" w:cs="Times New Roman"/>
          <w:sz w:val="24"/>
          <w:szCs w:val="24"/>
        </w:rPr>
        <w:t>cy i budową ścieżek rowerowych.</w:t>
      </w:r>
    </w:p>
    <w:p w14:paraId="6A4FF131" w14:textId="77777777" w:rsidR="009C44E7" w:rsidRPr="009C44E7" w:rsidRDefault="009C44E7" w:rsidP="009C44E7">
      <w:pPr>
        <w:pStyle w:val="Akapitzlist"/>
        <w:spacing w:before="120" w:after="240"/>
        <w:ind w:left="1134"/>
        <w:jc w:val="both"/>
        <w:rPr>
          <w:rFonts w:ascii="Times New Roman" w:hAnsi="Times New Roman" w:cs="Times New Roman"/>
          <w:sz w:val="24"/>
          <w:szCs w:val="24"/>
        </w:rPr>
      </w:pPr>
    </w:p>
    <w:p w14:paraId="17E4C443" w14:textId="77777777" w:rsidR="009D45D8" w:rsidRPr="000235F8" w:rsidRDefault="009D45D8" w:rsidP="000235F8">
      <w:pPr>
        <w:pStyle w:val="Akapitzlist"/>
        <w:numPr>
          <w:ilvl w:val="0"/>
          <w:numId w:val="25"/>
        </w:numPr>
        <w:spacing w:before="120" w:after="240"/>
        <w:ind w:left="709" w:hanging="283"/>
        <w:jc w:val="both"/>
        <w:rPr>
          <w:rFonts w:ascii="Times New Roman" w:hAnsi="Times New Roman" w:cs="Times New Roman"/>
          <w:b/>
          <w:sz w:val="24"/>
          <w:szCs w:val="24"/>
        </w:rPr>
      </w:pPr>
      <w:r w:rsidRPr="000235F8">
        <w:rPr>
          <w:rFonts w:ascii="Times New Roman" w:hAnsi="Times New Roman" w:cs="Times New Roman"/>
          <w:b/>
          <w:sz w:val="24"/>
          <w:szCs w:val="24"/>
        </w:rPr>
        <w:t>Budowa systemu kanalizacji sanitarnej w ul. 1 Maja oraz ul. Mostow</w:t>
      </w:r>
      <w:r w:rsidR="00F8028C" w:rsidRPr="000235F8">
        <w:rPr>
          <w:rFonts w:ascii="Times New Roman" w:hAnsi="Times New Roman" w:cs="Times New Roman"/>
          <w:b/>
          <w:sz w:val="24"/>
          <w:szCs w:val="24"/>
        </w:rPr>
        <w:t>ej na terenie osiedla  Karsibór</w:t>
      </w:r>
      <w:r w:rsidRPr="000235F8">
        <w:rPr>
          <w:rFonts w:ascii="Times New Roman" w:hAnsi="Times New Roman" w:cs="Times New Roman"/>
          <w:b/>
          <w:sz w:val="24"/>
          <w:szCs w:val="24"/>
        </w:rPr>
        <w:t xml:space="preserve"> w Świnoujściu</w:t>
      </w:r>
      <w:r w:rsidR="00375D35" w:rsidRPr="000235F8">
        <w:rPr>
          <w:rFonts w:ascii="Times New Roman" w:hAnsi="Times New Roman" w:cs="Times New Roman"/>
          <w:b/>
          <w:sz w:val="24"/>
          <w:szCs w:val="24"/>
        </w:rPr>
        <w:t>:</w:t>
      </w:r>
    </w:p>
    <w:p w14:paraId="3E4A018D" w14:textId="77777777" w:rsidR="009D45D8" w:rsidRPr="009D45D8" w:rsidRDefault="00375D35" w:rsidP="00375D35">
      <w:pPr>
        <w:pStyle w:val="Akapitzlist"/>
        <w:numPr>
          <w:ilvl w:val="0"/>
          <w:numId w:val="24"/>
        </w:numPr>
        <w:spacing w:before="120" w:after="240"/>
        <w:ind w:left="851" w:hanging="425"/>
        <w:jc w:val="both"/>
        <w:rPr>
          <w:rFonts w:ascii="Times New Roman" w:hAnsi="Times New Roman" w:cs="Times New Roman"/>
          <w:sz w:val="24"/>
          <w:szCs w:val="24"/>
        </w:rPr>
      </w:pPr>
      <w:r>
        <w:rPr>
          <w:rFonts w:ascii="Times New Roman" w:hAnsi="Times New Roman" w:cs="Times New Roman"/>
          <w:sz w:val="24"/>
          <w:szCs w:val="24"/>
        </w:rPr>
        <w:t>w</w:t>
      </w:r>
      <w:r w:rsidR="009D45D8" w:rsidRPr="009D45D8">
        <w:rPr>
          <w:rFonts w:ascii="Times New Roman" w:hAnsi="Times New Roman" w:cs="Times New Roman"/>
          <w:sz w:val="24"/>
          <w:szCs w:val="24"/>
        </w:rPr>
        <w:t xml:space="preserve"> zakresie inwestycji przewiduje się budowę:</w:t>
      </w:r>
    </w:p>
    <w:p w14:paraId="382A5571" w14:textId="77777777" w:rsidR="009D45D8" w:rsidRPr="009D45D8" w:rsidRDefault="009D45D8" w:rsidP="00375D35">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sieci kanalizacji sanitarnej tłocznej:</w:t>
      </w:r>
    </w:p>
    <w:p w14:paraId="4B1C9403"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Ø160mm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L=1104,6,</w:t>
      </w:r>
    </w:p>
    <w:p w14:paraId="22670744"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Ø110mm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L=2122,7m,</w:t>
      </w:r>
    </w:p>
    <w:p w14:paraId="658E7CD0" w14:textId="77777777" w:rsidR="009D45D8" w:rsidRPr="009D45D8" w:rsidRDefault="009D45D8" w:rsidP="00375D35">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sieci kanalizacji sanitarnej podciśnieniowej</w:t>
      </w:r>
    </w:p>
    <w:p w14:paraId="265731D9"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lastRenderedPageBreak/>
        <w:t xml:space="preserve">Ø200mm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L=371,9m,</w:t>
      </w:r>
    </w:p>
    <w:p w14:paraId="7A201617"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Ø160mm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L=1439,1m,</w:t>
      </w:r>
    </w:p>
    <w:p w14:paraId="3BFC5C67"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Ø125mm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L=256,6m,</w:t>
      </w:r>
    </w:p>
    <w:p w14:paraId="5B71B28F"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Ø110mm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L=1335,9m,</w:t>
      </w:r>
    </w:p>
    <w:p w14:paraId="33DBFB4E"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Ø90mm PE o łącznej długości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L=261,1m,</w:t>
      </w:r>
    </w:p>
    <w:p w14:paraId="1944B3A2" w14:textId="77777777" w:rsidR="009D45D8" w:rsidRPr="009D45D8" w:rsidRDefault="009D45D8" w:rsidP="00672B6D">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przyłącza kanalizacji podciśnieniowej Ø90mm PE o długości łącznej</w:t>
      </w:r>
      <w:r w:rsidRPr="009D45D8">
        <w:rPr>
          <w:rFonts w:ascii="Times New Roman" w:hAnsi="Times New Roman" w:cs="Times New Roman"/>
          <w:sz w:val="24"/>
          <w:szCs w:val="24"/>
        </w:rPr>
        <w:tab/>
      </w:r>
      <w:r w:rsidRPr="009D45D8">
        <w:rPr>
          <w:rFonts w:ascii="Times New Roman" w:hAnsi="Times New Roman" w:cs="Times New Roman"/>
          <w:sz w:val="24"/>
          <w:szCs w:val="24"/>
        </w:rPr>
        <w:tab/>
        <w:t>L=1126,9m,</w:t>
      </w:r>
    </w:p>
    <w:p w14:paraId="7BAC0E96" w14:textId="77777777" w:rsidR="009D45D8" w:rsidRPr="009D45D8" w:rsidRDefault="009D45D8" w:rsidP="00960B27">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studnie betonowe 12</w:t>
      </w:r>
      <w:r w:rsidR="00D53042">
        <w:rPr>
          <w:rFonts w:ascii="Times New Roman" w:hAnsi="Times New Roman" w:cs="Times New Roman"/>
          <w:sz w:val="24"/>
          <w:szCs w:val="24"/>
        </w:rPr>
        <w:t xml:space="preserve">00 mm z zaworem </w:t>
      </w:r>
      <w:proofErr w:type="spellStart"/>
      <w:r w:rsidR="00D53042">
        <w:rPr>
          <w:rFonts w:ascii="Times New Roman" w:hAnsi="Times New Roman" w:cs="Times New Roman"/>
          <w:sz w:val="24"/>
          <w:szCs w:val="24"/>
        </w:rPr>
        <w:t>czyszczakowym</w:t>
      </w:r>
      <w:proofErr w:type="spellEnd"/>
      <w:r w:rsidR="00D53042">
        <w:rPr>
          <w:rFonts w:ascii="Times New Roman" w:hAnsi="Times New Roman" w:cs="Times New Roman"/>
          <w:sz w:val="24"/>
          <w:szCs w:val="24"/>
        </w:rPr>
        <w:tab/>
      </w:r>
      <w:r w:rsidR="00D53042">
        <w:rPr>
          <w:rFonts w:ascii="Times New Roman" w:hAnsi="Times New Roman" w:cs="Times New Roman"/>
          <w:sz w:val="24"/>
          <w:szCs w:val="24"/>
        </w:rPr>
        <w:tab/>
      </w:r>
      <w:r w:rsidRPr="009D45D8">
        <w:rPr>
          <w:rFonts w:ascii="Times New Roman" w:hAnsi="Times New Roman" w:cs="Times New Roman"/>
          <w:sz w:val="24"/>
          <w:szCs w:val="24"/>
        </w:rPr>
        <w:t>– 21 szt.,</w:t>
      </w:r>
    </w:p>
    <w:p w14:paraId="12B88E4D" w14:textId="77777777" w:rsidR="009D45D8" w:rsidRPr="009D45D8" w:rsidRDefault="009D45D8" w:rsidP="00960B27">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zawór odpowietrzająco-napowietrzający do bezpośredniej zabudowy</w:t>
      </w:r>
      <w:r w:rsidRPr="009D45D8">
        <w:rPr>
          <w:rFonts w:ascii="Times New Roman" w:hAnsi="Times New Roman" w:cs="Times New Roman"/>
          <w:sz w:val="24"/>
          <w:szCs w:val="24"/>
        </w:rPr>
        <w:tab/>
      </w:r>
    </w:p>
    <w:p w14:paraId="4D37D28C"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w ziemi </w:t>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r>
      <w:r w:rsidRPr="009D45D8">
        <w:rPr>
          <w:rFonts w:ascii="Times New Roman" w:hAnsi="Times New Roman" w:cs="Times New Roman"/>
          <w:sz w:val="24"/>
          <w:szCs w:val="24"/>
        </w:rPr>
        <w:tab/>
        <w:t>– 2 szt.,</w:t>
      </w:r>
    </w:p>
    <w:p w14:paraId="71953600" w14:textId="77777777" w:rsidR="009D45D8" w:rsidRPr="009D45D8" w:rsidRDefault="009D45D8" w:rsidP="00960B27">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trójniki przyłączeniowe:</w:t>
      </w:r>
    </w:p>
    <w:p w14:paraId="0445827C"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ø90/ø90/ ø90</w:t>
      </w:r>
      <w:r w:rsidRPr="009D45D8">
        <w:rPr>
          <w:rFonts w:ascii="Times New Roman" w:hAnsi="Times New Roman" w:cs="Times New Roman"/>
          <w:sz w:val="24"/>
          <w:szCs w:val="24"/>
        </w:rPr>
        <w:tab/>
        <w:t>– 11 szt.,</w:t>
      </w:r>
    </w:p>
    <w:p w14:paraId="79AB727C"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ø110/ø90/ø110</w:t>
      </w:r>
      <w:r w:rsidRPr="009D45D8">
        <w:rPr>
          <w:rFonts w:ascii="Times New Roman" w:hAnsi="Times New Roman" w:cs="Times New Roman"/>
          <w:sz w:val="24"/>
          <w:szCs w:val="24"/>
        </w:rPr>
        <w:tab/>
        <w:t>– 51 szt.,</w:t>
      </w:r>
    </w:p>
    <w:p w14:paraId="4153FC07"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ø125/ø90/ø125</w:t>
      </w:r>
      <w:r w:rsidRPr="009D45D8">
        <w:rPr>
          <w:rFonts w:ascii="Times New Roman" w:hAnsi="Times New Roman" w:cs="Times New Roman"/>
          <w:sz w:val="24"/>
          <w:szCs w:val="24"/>
        </w:rPr>
        <w:tab/>
        <w:t>– 15 szt.,</w:t>
      </w:r>
    </w:p>
    <w:p w14:paraId="4DF8717B"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ø160/ø90/ø160</w:t>
      </w:r>
      <w:r w:rsidRPr="009D45D8">
        <w:rPr>
          <w:rFonts w:ascii="Times New Roman" w:hAnsi="Times New Roman" w:cs="Times New Roman"/>
          <w:sz w:val="24"/>
          <w:szCs w:val="24"/>
        </w:rPr>
        <w:tab/>
        <w:t>– 58 szt.,</w:t>
      </w:r>
    </w:p>
    <w:p w14:paraId="4F266CD3"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ø200/ø90/ø200</w:t>
      </w:r>
      <w:r w:rsidRPr="009D45D8">
        <w:rPr>
          <w:rFonts w:ascii="Times New Roman" w:hAnsi="Times New Roman" w:cs="Times New Roman"/>
          <w:sz w:val="24"/>
          <w:szCs w:val="24"/>
        </w:rPr>
        <w:tab/>
        <w:t>– 7 szt.,</w:t>
      </w:r>
    </w:p>
    <w:p w14:paraId="1029BF22" w14:textId="77777777" w:rsidR="009D45D8" w:rsidRPr="009D45D8" w:rsidRDefault="009D45D8" w:rsidP="00960B27">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trójniki sieciowe:</w:t>
      </w:r>
    </w:p>
    <w:p w14:paraId="2C964515"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ø200/ø110/ø200</w:t>
      </w:r>
      <w:r w:rsidRPr="009D45D8">
        <w:rPr>
          <w:rFonts w:ascii="Times New Roman" w:hAnsi="Times New Roman" w:cs="Times New Roman"/>
          <w:sz w:val="24"/>
          <w:szCs w:val="24"/>
        </w:rPr>
        <w:tab/>
      </w:r>
      <w:r w:rsidR="002A41BF">
        <w:rPr>
          <w:rFonts w:ascii="Times New Roman" w:hAnsi="Times New Roman" w:cs="Times New Roman"/>
          <w:sz w:val="24"/>
          <w:szCs w:val="24"/>
        </w:rPr>
        <w:tab/>
      </w:r>
      <w:r w:rsidRPr="009D45D8">
        <w:rPr>
          <w:rFonts w:ascii="Times New Roman" w:hAnsi="Times New Roman" w:cs="Times New Roman"/>
          <w:sz w:val="24"/>
          <w:szCs w:val="24"/>
        </w:rPr>
        <w:t>– 1 szt.,</w:t>
      </w:r>
    </w:p>
    <w:p w14:paraId="1BE50648"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ø200/ø160/ø200</w:t>
      </w:r>
      <w:r w:rsidRPr="009D45D8">
        <w:rPr>
          <w:rFonts w:ascii="Times New Roman" w:hAnsi="Times New Roman" w:cs="Times New Roman"/>
          <w:sz w:val="24"/>
          <w:szCs w:val="24"/>
        </w:rPr>
        <w:tab/>
      </w:r>
      <w:r w:rsidR="002A41BF">
        <w:rPr>
          <w:rFonts w:ascii="Times New Roman" w:hAnsi="Times New Roman" w:cs="Times New Roman"/>
          <w:sz w:val="24"/>
          <w:szCs w:val="24"/>
        </w:rPr>
        <w:tab/>
      </w:r>
      <w:r w:rsidRPr="009D45D8">
        <w:rPr>
          <w:rFonts w:ascii="Times New Roman" w:hAnsi="Times New Roman" w:cs="Times New Roman"/>
          <w:sz w:val="24"/>
          <w:szCs w:val="24"/>
        </w:rPr>
        <w:t>– 1 szt.,</w:t>
      </w:r>
    </w:p>
    <w:p w14:paraId="3C2EAEDB"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 160/ø110/ø160</w:t>
      </w:r>
      <w:r w:rsidR="002A41BF">
        <w:rPr>
          <w:rFonts w:ascii="Times New Roman" w:hAnsi="Times New Roman" w:cs="Times New Roman"/>
          <w:sz w:val="24"/>
          <w:szCs w:val="24"/>
        </w:rPr>
        <w:tab/>
      </w:r>
      <w:r w:rsidRPr="009D45D8">
        <w:rPr>
          <w:rFonts w:ascii="Times New Roman" w:hAnsi="Times New Roman" w:cs="Times New Roman"/>
          <w:sz w:val="24"/>
          <w:szCs w:val="24"/>
        </w:rPr>
        <w:tab/>
        <w:t>– 8 szt.,</w:t>
      </w:r>
    </w:p>
    <w:p w14:paraId="65F6D1F6"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ø160/ø90/ø160</w:t>
      </w:r>
      <w:r w:rsidRPr="009D45D8">
        <w:rPr>
          <w:rFonts w:ascii="Times New Roman" w:hAnsi="Times New Roman" w:cs="Times New Roman"/>
          <w:sz w:val="24"/>
          <w:szCs w:val="24"/>
        </w:rPr>
        <w:tab/>
      </w:r>
      <w:r w:rsidR="00D01054">
        <w:rPr>
          <w:rFonts w:ascii="Times New Roman" w:hAnsi="Times New Roman" w:cs="Times New Roman"/>
          <w:sz w:val="24"/>
          <w:szCs w:val="24"/>
        </w:rPr>
        <w:tab/>
      </w:r>
      <w:r w:rsidRPr="009D45D8">
        <w:rPr>
          <w:rFonts w:ascii="Times New Roman" w:hAnsi="Times New Roman" w:cs="Times New Roman"/>
          <w:sz w:val="24"/>
          <w:szCs w:val="24"/>
        </w:rPr>
        <w:t>– 6 szt.,</w:t>
      </w:r>
    </w:p>
    <w:p w14:paraId="48E1B25E"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ø125/ø90/ø125</w:t>
      </w:r>
      <w:r w:rsidRPr="009D45D8">
        <w:rPr>
          <w:rFonts w:ascii="Times New Roman" w:hAnsi="Times New Roman" w:cs="Times New Roman"/>
          <w:sz w:val="24"/>
          <w:szCs w:val="24"/>
        </w:rPr>
        <w:tab/>
      </w:r>
      <w:r w:rsidR="00D01054">
        <w:rPr>
          <w:rFonts w:ascii="Times New Roman" w:hAnsi="Times New Roman" w:cs="Times New Roman"/>
          <w:sz w:val="24"/>
          <w:szCs w:val="24"/>
        </w:rPr>
        <w:tab/>
      </w:r>
      <w:r w:rsidRPr="009D45D8">
        <w:rPr>
          <w:rFonts w:ascii="Times New Roman" w:hAnsi="Times New Roman" w:cs="Times New Roman"/>
          <w:sz w:val="24"/>
          <w:szCs w:val="24"/>
        </w:rPr>
        <w:t>– 3 szt.,</w:t>
      </w:r>
    </w:p>
    <w:p w14:paraId="15849E7C"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 110/ø90/ø110</w:t>
      </w:r>
      <w:r w:rsidRPr="009D45D8">
        <w:rPr>
          <w:rFonts w:ascii="Times New Roman" w:hAnsi="Times New Roman" w:cs="Times New Roman"/>
          <w:sz w:val="24"/>
          <w:szCs w:val="24"/>
        </w:rPr>
        <w:tab/>
      </w:r>
      <w:r w:rsidR="00D01054">
        <w:rPr>
          <w:rFonts w:ascii="Times New Roman" w:hAnsi="Times New Roman" w:cs="Times New Roman"/>
          <w:sz w:val="24"/>
          <w:szCs w:val="24"/>
        </w:rPr>
        <w:tab/>
      </w:r>
      <w:r w:rsidRPr="009D45D8">
        <w:rPr>
          <w:rFonts w:ascii="Times New Roman" w:hAnsi="Times New Roman" w:cs="Times New Roman"/>
          <w:sz w:val="24"/>
          <w:szCs w:val="24"/>
        </w:rPr>
        <w:t>– 7 szt.,</w:t>
      </w:r>
    </w:p>
    <w:p w14:paraId="1BC0C8D3" w14:textId="77777777" w:rsidR="009D45D8" w:rsidRPr="009D45D8" w:rsidRDefault="009D45D8" w:rsidP="00960B27">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lifty:</w:t>
      </w:r>
    </w:p>
    <w:p w14:paraId="4DE50EF5"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20cm</w:t>
      </w:r>
      <w:r w:rsidRPr="009D45D8">
        <w:rPr>
          <w:rFonts w:ascii="Times New Roman" w:hAnsi="Times New Roman" w:cs="Times New Roman"/>
          <w:sz w:val="24"/>
          <w:szCs w:val="24"/>
        </w:rPr>
        <w:tab/>
        <w:t>– 19 szt.,</w:t>
      </w:r>
    </w:p>
    <w:p w14:paraId="677BB1B5"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30cm</w:t>
      </w:r>
      <w:r w:rsidRPr="009D45D8">
        <w:rPr>
          <w:rFonts w:ascii="Times New Roman" w:hAnsi="Times New Roman" w:cs="Times New Roman"/>
          <w:sz w:val="24"/>
          <w:szCs w:val="24"/>
        </w:rPr>
        <w:tab/>
        <w:t>– 11 szt.,</w:t>
      </w:r>
    </w:p>
    <w:p w14:paraId="0F5D4B64"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45cm</w:t>
      </w:r>
      <w:r w:rsidRPr="009D45D8">
        <w:rPr>
          <w:rFonts w:ascii="Times New Roman" w:hAnsi="Times New Roman" w:cs="Times New Roman"/>
          <w:sz w:val="24"/>
          <w:szCs w:val="24"/>
        </w:rPr>
        <w:tab/>
        <w:t>– 11 szt.,</w:t>
      </w:r>
    </w:p>
    <w:p w14:paraId="0921FE9E" w14:textId="77777777" w:rsidR="009D45D8" w:rsidRPr="009D45D8" w:rsidRDefault="009D45D8" w:rsidP="00D065F4">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inspekcje końcowe:</w:t>
      </w:r>
    </w:p>
    <w:p w14:paraId="7831AB38"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ø90</w:t>
      </w:r>
      <w:r w:rsidRPr="009D45D8">
        <w:rPr>
          <w:rFonts w:ascii="Times New Roman" w:hAnsi="Times New Roman" w:cs="Times New Roman"/>
          <w:sz w:val="24"/>
          <w:szCs w:val="24"/>
        </w:rPr>
        <w:tab/>
        <w:t>– 3 szt.,</w:t>
      </w:r>
    </w:p>
    <w:p w14:paraId="2482698C" w14:textId="77777777" w:rsidR="009D45D8" w:rsidRPr="009D45D8" w:rsidRDefault="009D45D8" w:rsidP="00D065F4">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inspekcje sieciowe przy liftach i zasuwach:</w:t>
      </w:r>
    </w:p>
    <w:p w14:paraId="3A17F068"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ø90</w:t>
      </w:r>
      <w:r w:rsidRPr="009D45D8">
        <w:rPr>
          <w:rFonts w:ascii="Times New Roman" w:hAnsi="Times New Roman" w:cs="Times New Roman"/>
          <w:sz w:val="24"/>
          <w:szCs w:val="24"/>
        </w:rPr>
        <w:tab/>
        <w:t>– 82 szt.,</w:t>
      </w:r>
    </w:p>
    <w:p w14:paraId="436EA9BC"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ø110</w:t>
      </w:r>
      <w:r w:rsidRPr="009D45D8">
        <w:rPr>
          <w:rFonts w:ascii="Times New Roman" w:hAnsi="Times New Roman" w:cs="Times New Roman"/>
          <w:sz w:val="24"/>
          <w:szCs w:val="24"/>
        </w:rPr>
        <w:tab/>
        <w:t>– 57 szt.,</w:t>
      </w:r>
    </w:p>
    <w:p w14:paraId="077276FA"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ø160</w:t>
      </w:r>
      <w:r w:rsidRPr="009D45D8">
        <w:rPr>
          <w:rFonts w:ascii="Times New Roman" w:hAnsi="Times New Roman" w:cs="Times New Roman"/>
          <w:sz w:val="24"/>
          <w:szCs w:val="24"/>
        </w:rPr>
        <w:tab/>
        <w:t>– 4 szt.,</w:t>
      </w:r>
    </w:p>
    <w:p w14:paraId="4D4B1AF4" w14:textId="77777777" w:rsidR="009D45D8" w:rsidRPr="009D45D8" w:rsidRDefault="009D45D8" w:rsidP="00D065F4">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zasuwy na rurociągu podciśnieniowym:</w:t>
      </w:r>
    </w:p>
    <w:p w14:paraId="5555DD14"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DN80</w:t>
      </w:r>
      <w:r w:rsidRPr="009D45D8">
        <w:rPr>
          <w:rFonts w:ascii="Times New Roman" w:hAnsi="Times New Roman" w:cs="Times New Roman"/>
          <w:sz w:val="24"/>
          <w:szCs w:val="24"/>
        </w:rPr>
        <w:tab/>
        <w:t>– 14szt.,</w:t>
      </w:r>
    </w:p>
    <w:p w14:paraId="5A0F2B52"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DN100</w:t>
      </w:r>
      <w:r w:rsidRPr="009D45D8">
        <w:rPr>
          <w:rFonts w:ascii="Times New Roman" w:hAnsi="Times New Roman" w:cs="Times New Roman"/>
          <w:sz w:val="24"/>
          <w:szCs w:val="24"/>
        </w:rPr>
        <w:tab/>
        <w:t>– 23szt.,</w:t>
      </w:r>
    </w:p>
    <w:p w14:paraId="12FDC794"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DN150</w:t>
      </w:r>
      <w:r w:rsidRPr="009D45D8">
        <w:rPr>
          <w:rFonts w:ascii="Times New Roman" w:hAnsi="Times New Roman" w:cs="Times New Roman"/>
          <w:sz w:val="24"/>
          <w:szCs w:val="24"/>
        </w:rPr>
        <w:tab/>
        <w:t>– 15 szt.,</w:t>
      </w:r>
    </w:p>
    <w:p w14:paraId="2CDE23A0" w14:textId="77777777" w:rsidR="009D45D8" w:rsidRPr="009D45D8" w:rsidRDefault="009D45D8" w:rsidP="00C1789C">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zasuwy na rurociągu tłocznym:</w:t>
      </w:r>
    </w:p>
    <w:p w14:paraId="61098711"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DN100</w:t>
      </w:r>
      <w:r w:rsidRPr="009D45D8">
        <w:rPr>
          <w:rFonts w:ascii="Times New Roman" w:hAnsi="Times New Roman" w:cs="Times New Roman"/>
          <w:sz w:val="24"/>
          <w:szCs w:val="24"/>
        </w:rPr>
        <w:tab/>
        <w:t>– 27 szt.,</w:t>
      </w:r>
    </w:p>
    <w:p w14:paraId="458F7E21"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DN150</w:t>
      </w:r>
      <w:r w:rsidRPr="009D45D8">
        <w:rPr>
          <w:rFonts w:ascii="Times New Roman" w:hAnsi="Times New Roman" w:cs="Times New Roman"/>
          <w:sz w:val="24"/>
          <w:szCs w:val="24"/>
        </w:rPr>
        <w:tab/>
        <w:t>– 16 szt.,</w:t>
      </w:r>
    </w:p>
    <w:p w14:paraId="2CE6817F" w14:textId="77777777" w:rsidR="009D45D8" w:rsidRPr="009D45D8" w:rsidRDefault="009D45D8" w:rsidP="00C1789C">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t>korki na sieciach głównych podciśnieniowych:</w:t>
      </w:r>
    </w:p>
    <w:p w14:paraId="22029FE2"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ø90</w:t>
      </w:r>
      <w:r w:rsidRPr="009D45D8">
        <w:rPr>
          <w:rFonts w:ascii="Times New Roman" w:hAnsi="Times New Roman" w:cs="Times New Roman"/>
          <w:sz w:val="24"/>
          <w:szCs w:val="24"/>
        </w:rPr>
        <w:tab/>
        <w:t>– 2 szt.,</w:t>
      </w:r>
    </w:p>
    <w:p w14:paraId="59BC6429"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ø110</w:t>
      </w:r>
      <w:r w:rsidRPr="009D45D8">
        <w:rPr>
          <w:rFonts w:ascii="Times New Roman" w:hAnsi="Times New Roman" w:cs="Times New Roman"/>
          <w:sz w:val="24"/>
          <w:szCs w:val="24"/>
        </w:rPr>
        <w:tab/>
        <w:t>– 11 szt.</w:t>
      </w:r>
    </w:p>
    <w:p w14:paraId="2B5B688A"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ø160</w:t>
      </w:r>
      <w:r w:rsidRPr="009D45D8">
        <w:rPr>
          <w:rFonts w:ascii="Times New Roman" w:hAnsi="Times New Roman" w:cs="Times New Roman"/>
          <w:sz w:val="24"/>
          <w:szCs w:val="24"/>
        </w:rPr>
        <w:tab/>
        <w:t>– 1 szt.,</w:t>
      </w:r>
    </w:p>
    <w:p w14:paraId="6CC64255" w14:textId="77777777" w:rsidR="009D45D8" w:rsidRPr="009D45D8" w:rsidRDefault="009D45D8" w:rsidP="00C1789C">
      <w:pPr>
        <w:pStyle w:val="Akapitzlist"/>
        <w:numPr>
          <w:ilvl w:val="0"/>
          <w:numId w:val="22"/>
        </w:numPr>
        <w:spacing w:before="120" w:after="240"/>
        <w:ind w:left="1134" w:hanging="283"/>
        <w:jc w:val="both"/>
        <w:rPr>
          <w:rFonts w:ascii="Times New Roman" w:hAnsi="Times New Roman" w:cs="Times New Roman"/>
          <w:sz w:val="24"/>
          <w:szCs w:val="24"/>
        </w:rPr>
      </w:pPr>
      <w:r w:rsidRPr="009D45D8">
        <w:rPr>
          <w:rFonts w:ascii="Times New Roman" w:hAnsi="Times New Roman" w:cs="Times New Roman"/>
          <w:sz w:val="24"/>
          <w:szCs w:val="24"/>
        </w:rPr>
        <w:lastRenderedPageBreak/>
        <w:t>korki na przyłączach:</w:t>
      </w:r>
    </w:p>
    <w:p w14:paraId="0CEBACAB" w14:textId="77777777" w:rsidR="009D45D8" w:rsidRPr="009D45D8" w:rsidRDefault="009D45D8" w:rsidP="009D45D8">
      <w:pPr>
        <w:pStyle w:val="Akapitzlist"/>
        <w:spacing w:before="120" w:after="240"/>
        <w:ind w:left="1134"/>
        <w:jc w:val="both"/>
        <w:rPr>
          <w:rFonts w:ascii="Times New Roman" w:hAnsi="Times New Roman" w:cs="Times New Roman"/>
          <w:sz w:val="24"/>
          <w:szCs w:val="24"/>
        </w:rPr>
      </w:pPr>
      <w:r w:rsidRPr="009D45D8">
        <w:rPr>
          <w:rFonts w:ascii="Times New Roman" w:hAnsi="Times New Roman" w:cs="Times New Roman"/>
          <w:sz w:val="24"/>
          <w:szCs w:val="24"/>
        </w:rPr>
        <w:t xml:space="preserve"> ø90</w:t>
      </w:r>
      <w:r w:rsidRPr="009D45D8">
        <w:rPr>
          <w:rFonts w:ascii="Times New Roman" w:hAnsi="Times New Roman" w:cs="Times New Roman"/>
          <w:sz w:val="24"/>
          <w:szCs w:val="24"/>
        </w:rPr>
        <w:tab/>
        <w:t>– 152 szt.</w:t>
      </w:r>
    </w:p>
    <w:p w14:paraId="55AFAAD3" w14:textId="50945597" w:rsidR="00FB1A48" w:rsidRDefault="009D45D8" w:rsidP="00595E04">
      <w:pPr>
        <w:pStyle w:val="Akapitzlist"/>
        <w:spacing w:before="120" w:after="240"/>
        <w:ind w:left="567"/>
        <w:jc w:val="both"/>
        <w:rPr>
          <w:rFonts w:ascii="Times New Roman" w:hAnsi="Times New Roman" w:cs="Times New Roman"/>
          <w:sz w:val="24"/>
          <w:szCs w:val="24"/>
        </w:rPr>
      </w:pPr>
      <w:r w:rsidRPr="009D45D8">
        <w:rPr>
          <w:rFonts w:ascii="Times New Roman" w:hAnsi="Times New Roman" w:cs="Times New Roman"/>
          <w:sz w:val="24"/>
          <w:szCs w:val="24"/>
        </w:rPr>
        <w:t>Projektowane kanały sanitarne przebiegają  w pasach planowanych do przebudowy dróg (w ramach odrębnego przedsięwzięcia pn. Przebudowa ulicy 1 Maja w Świnoujściu wraz z budową ciągu pieszo-rowerowego). Wszelkie zmiany zagospodarowania terenu związane są z inwestycją drogową, projektowane w ramach niniejszego opracowania kanały sanitarne, jako liniowa infrastruktura podziemna nie zmienią dotychczasowego sposobu zagospodarowania terenu.</w:t>
      </w:r>
    </w:p>
    <w:p w14:paraId="4F39498D" w14:textId="77777777" w:rsidR="00FB1A48" w:rsidRDefault="00FB1A48" w:rsidP="00FB1A48">
      <w:pPr>
        <w:pStyle w:val="Akapitzlist"/>
        <w:spacing w:after="240"/>
        <w:ind w:left="284"/>
        <w:jc w:val="both"/>
        <w:rPr>
          <w:rFonts w:ascii="Times New Roman" w:hAnsi="Times New Roman" w:cs="Times New Roman"/>
          <w:sz w:val="24"/>
          <w:szCs w:val="24"/>
        </w:rPr>
      </w:pPr>
    </w:p>
    <w:p w14:paraId="63C78B73" w14:textId="152A8D51" w:rsidR="00FB1A48" w:rsidRPr="00375C69" w:rsidRDefault="00E01EC4" w:rsidP="00595E04">
      <w:pPr>
        <w:pStyle w:val="Akapitzlist"/>
        <w:spacing w:after="240"/>
        <w:ind w:left="284"/>
        <w:jc w:val="both"/>
        <w:rPr>
          <w:rFonts w:ascii="Times New Roman" w:hAnsi="Times New Roman" w:cs="Times New Roman"/>
          <w:spacing w:val="-4"/>
          <w:sz w:val="24"/>
          <w:szCs w:val="24"/>
          <w:u w:val="single"/>
        </w:rPr>
      </w:pPr>
      <w:r>
        <w:rPr>
          <w:rFonts w:ascii="Times New Roman" w:hAnsi="Times New Roman" w:cs="Times New Roman"/>
          <w:b/>
          <w:spacing w:val="-4"/>
          <w:sz w:val="24"/>
          <w:szCs w:val="24"/>
          <w:u w:val="single"/>
        </w:rPr>
        <w:t xml:space="preserve">Część nr II – Pełnienie roli Inżyniera Kontraktu dla zadania: </w:t>
      </w:r>
      <w:r w:rsidR="00FB1A48" w:rsidRPr="00375C69">
        <w:rPr>
          <w:rFonts w:ascii="Times New Roman" w:hAnsi="Times New Roman" w:cs="Times New Roman"/>
          <w:b/>
          <w:spacing w:val="-4"/>
          <w:sz w:val="24"/>
          <w:szCs w:val="24"/>
          <w:u w:val="single"/>
        </w:rPr>
        <w:t>„Przebudowa chodników i</w:t>
      </w:r>
      <w:r w:rsidR="00392B59" w:rsidRPr="00375C69">
        <w:rPr>
          <w:rFonts w:ascii="Times New Roman" w:hAnsi="Times New Roman" w:cs="Times New Roman"/>
          <w:b/>
          <w:spacing w:val="-4"/>
          <w:sz w:val="24"/>
          <w:szCs w:val="24"/>
          <w:u w:val="single"/>
        </w:rPr>
        <w:t> </w:t>
      </w:r>
      <w:r w:rsidR="00FB1A48" w:rsidRPr="00375C69">
        <w:rPr>
          <w:rFonts w:ascii="Times New Roman" w:hAnsi="Times New Roman" w:cs="Times New Roman"/>
          <w:b/>
          <w:spacing w:val="-4"/>
          <w:sz w:val="24"/>
          <w:szCs w:val="24"/>
          <w:u w:val="single"/>
        </w:rPr>
        <w:t>jezdni  w drogach gminnych – u</w:t>
      </w:r>
      <w:r w:rsidR="00FF3020" w:rsidRPr="00375C69">
        <w:rPr>
          <w:rFonts w:ascii="Times New Roman" w:hAnsi="Times New Roman" w:cs="Times New Roman"/>
          <w:b/>
          <w:spacing w:val="-4"/>
          <w:sz w:val="24"/>
          <w:szCs w:val="24"/>
          <w:u w:val="single"/>
        </w:rPr>
        <w:t>l. Kanałowa, ul. Trzcinowa, ul. </w:t>
      </w:r>
      <w:r w:rsidR="00FB1A48" w:rsidRPr="00375C69">
        <w:rPr>
          <w:rFonts w:ascii="Times New Roman" w:hAnsi="Times New Roman" w:cs="Times New Roman"/>
          <w:b/>
          <w:spacing w:val="-4"/>
          <w:sz w:val="24"/>
          <w:szCs w:val="24"/>
          <w:u w:val="single"/>
        </w:rPr>
        <w:t>Miodowa i ul. Owocowa w</w:t>
      </w:r>
      <w:r w:rsidR="00392B59" w:rsidRPr="00375C69">
        <w:rPr>
          <w:rFonts w:ascii="Times New Roman" w:hAnsi="Times New Roman" w:cs="Times New Roman"/>
          <w:b/>
          <w:spacing w:val="-4"/>
          <w:sz w:val="24"/>
          <w:szCs w:val="24"/>
          <w:u w:val="single"/>
        </w:rPr>
        <w:t> </w:t>
      </w:r>
      <w:r w:rsidR="00FB1A48" w:rsidRPr="00375C69">
        <w:rPr>
          <w:rFonts w:ascii="Times New Roman" w:hAnsi="Times New Roman" w:cs="Times New Roman"/>
          <w:b/>
          <w:spacing w:val="-4"/>
          <w:sz w:val="24"/>
          <w:szCs w:val="24"/>
          <w:u w:val="single"/>
        </w:rPr>
        <w:t>Świnoujściu”</w:t>
      </w:r>
    </w:p>
    <w:p w14:paraId="793DA3D3" w14:textId="109E93B8" w:rsidR="00FB1A48" w:rsidRDefault="00FB1A48" w:rsidP="00C06E86">
      <w:pPr>
        <w:pStyle w:val="Akapitzlist"/>
        <w:spacing w:before="120" w:after="240"/>
        <w:ind w:left="567"/>
        <w:jc w:val="both"/>
        <w:rPr>
          <w:rFonts w:ascii="Times New Roman" w:hAnsi="Times New Roman" w:cs="Times New Roman"/>
          <w:sz w:val="24"/>
          <w:szCs w:val="24"/>
        </w:rPr>
      </w:pPr>
    </w:p>
    <w:p w14:paraId="7F446115" w14:textId="7ABE45E0" w:rsidR="00C06014" w:rsidRPr="00C06014" w:rsidRDefault="00C06014" w:rsidP="00CF44B4">
      <w:pPr>
        <w:pStyle w:val="Akapitzlist"/>
        <w:numPr>
          <w:ilvl w:val="0"/>
          <w:numId w:val="40"/>
        </w:numPr>
        <w:spacing w:before="120" w:after="240"/>
        <w:ind w:left="567" w:hanging="425"/>
        <w:jc w:val="both"/>
        <w:rPr>
          <w:rFonts w:ascii="Times New Roman" w:hAnsi="Times New Roman" w:cs="Times New Roman"/>
          <w:sz w:val="24"/>
          <w:szCs w:val="24"/>
        </w:rPr>
      </w:pPr>
      <w:r w:rsidRPr="00C06014">
        <w:rPr>
          <w:rFonts w:ascii="Times New Roman" w:hAnsi="Times New Roman" w:cs="Times New Roman"/>
          <w:sz w:val="24"/>
          <w:szCs w:val="24"/>
        </w:rPr>
        <w:t xml:space="preserve">Planowane przedsięwzięcie stanowi inwestycję drogową, polegającą na </w:t>
      </w:r>
      <w:r>
        <w:rPr>
          <w:rFonts w:ascii="Times New Roman" w:hAnsi="Times New Roman" w:cs="Times New Roman"/>
          <w:sz w:val="24"/>
          <w:szCs w:val="24"/>
        </w:rPr>
        <w:t>utwardzeniu za pomocą płyt żelbetowych ulic: Kanałowej, Trzcinowej, Miodowej i Owocowej</w:t>
      </w:r>
      <w:r w:rsidRPr="00C06014">
        <w:rPr>
          <w:rFonts w:ascii="Times New Roman" w:hAnsi="Times New Roman" w:cs="Times New Roman"/>
          <w:sz w:val="24"/>
          <w:szCs w:val="24"/>
        </w:rPr>
        <w:t xml:space="preserve"> w dzielnicy Karsibór, należącej do granic administracyjnych miasta Świnoujście</w:t>
      </w:r>
      <w:r>
        <w:rPr>
          <w:rFonts w:ascii="Times New Roman" w:hAnsi="Times New Roman" w:cs="Times New Roman"/>
          <w:sz w:val="24"/>
          <w:szCs w:val="24"/>
        </w:rPr>
        <w:t>.</w:t>
      </w:r>
      <w:r w:rsidRPr="00C06014">
        <w:rPr>
          <w:rFonts w:ascii="Times New Roman" w:hAnsi="Times New Roman" w:cs="Times New Roman"/>
          <w:sz w:val="24"/>
          <w:szCs w:val="24"/>
        </w:rPr>
        <w:t xml:space="preserve"> Inwestycja obejmuje odcinek ulic o łącznej </w:t>
      </w:r>
      <w:r w:rsidRPr="00C87B02">
        <w:rPr>
          <w:rFonts w:ascii="Times New Roman" w:hAnsi="Times New Roman" w:cs="Times New Roman"/>
          <w:sz w:val="24"/>
          <w:szCs w:val="24"/>
        </w:rPr>
        <w:t xml:space="preserve">długości </w:t>
      </w:r>
      <w:r w:rsidR="002C521F" w:rsidRPr="00C87B02">
        <w:rPr>
          <w:rFonts w:ascii="Times New Roman" w:hAnsi="Times New Roman" w:cs="Times New Roman"/>
          <w:sz w:val="24"/>
          <w:szCs w:val="24"/>
        </w:rPr>
        <w:t>ok. 2,9</w:t>
      </w:r>
      <w:r w:rsidRPr="00C87B02">
        <w:rPr>
          <w:rFonts w:ascii="Times New Roman" w:hAnsi="Times New Roman" w:cs="Times New Roman"/>
          <w:sz w:val="24"/>
          <w:szCs w:val="24"/>
        </w:rPr>
        <w:t xml:space="preserve"> km.</w:t>
      </w:r>
      <w:r w:rsidRPr="00C06014">
        <w:rPr>
          <w:rFonts w:ascii="Times New Roman" w:hAnsi="Times New Roman" w:cs="Times New Roman"/>
          <w:sz w:val="24"/>
          <w:szCs w:val="24"/>
        </w:rPr>
        <w:t xml:space="preserve"> Zakres robót:</w:t>
      </w:r>
    </w:p>
    <w:p w14:paraId="48FF2B50" w14:textId="2BD15DC3" w:rsidR="00E651E2" w:rsidRPr="001A29BE" w:rsidRDefault="00E651E2" w:rsidP="00CF44B4">
      <w:pPr>
        <w:pStyle w:val="Akapitzlist"/>
        <w:numPr>
          <w:ilvl w:val="0"/>
          <w:numId w:val="38"/>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korytowanie</w:t>
      </w:r>
      <w:r w:rsidRPr="001A29BE">
        <w:rPr>
          <w:rFonts w:ascii="Times New Roman" w:hAnsi="Times New Roman" w:cs="Times New Roman"/>
          <w:sz w:val="24"/>
          <w:szCs w:val="24"/>
        </w:rPr>
        <w:t xml:space="preserve"> wraz z profilowaniem i zagęszczeniem podłoża</w:t>
      </w:r>
      <w:r>
        <w:rPr>
          <w:rFonts w:ascii="Times New Roman" w:hAnsi="Times New Roman" w:cs="Times New Roman"/>
          <w:sz w:val="24"/>
          <w:szCs w:val="24"/>
        </w:rPr>
        <w:t>,</w:t>
      </w:r>
    </w:p>
    <w:p w14:paraId="002D6F50" w14:textId="77777777" w:rsidR="00E651E2" w:rsidRPr="001A29BE" w:rsidRDefault="00E651E2" w:rsidP="00CF44B4">
      <w:pPr>
        <w:pStyle w:val="Akapitzlist"/>
        <w:numPr>
          <w:ilvl w:val="0"/>
          <w:numId w:val="38"/>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wykonanie podbudowy</w:t>
      </w:r>
      <w:r w:rsidRPr="001A29BE">
        <w:rPr>
          <w:rFonts w:ascii="Times New Roman" w:hAnsi="Times New Roman" w:cs="Times New Roman"/>
          <w:sz w:val="24"/>
          <w:szCs w:val="24"/>
        </w:rPr>
        <w:t xml:space="preserve"> z kruszywa łamanego stabilizowanego mechanicznie</w:t>
      </w:r>
      <w:r>
        <w:rPr>
          <w:rFonts w:ascii="Times New Roman" w:hAnsi="Times New Roman" w:cs="Times New Roman"/>
          <w:sz w:val="24"/>
          <w:szCs w:val="24"/>
        </w:rPr>
        <w:t>,</w:t>
      </w:r>
    </w:p>
    <w:p w14:paraId="6A13FBF8" w14:textId="791C3FC3" w:rsidR="00E651E2" w:rsidRDefault="00E651E2" w:rsidP="00CF44B4">
      <w:pPr>
        <w:pStyle w:val="Akapitzlist"/>
        <w:numPr>
          <w:ilvl w:val="0"/>
          <w:numId w:val="38"/>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wykonanie nawierzchni</w:t>
      </w:r>
      <w:r w:rsidRPr="001A29BE">
        <w:rPr>
          <w:rFonts w:ascii="Times New Roman" w:hAnsi="Times New Roman" w:cs="Times New Roman"/>
          <w:sz w:val="24"/>
          <w:szCs w:val="24"/>
        </w:rPr>
        <w:t xml:space="preserve"> z płyt żelbetowych</w:t>
      </w:r>
      <w:r w:rsidR="002C521F">
        <w:rPr>
          <w:rFonts w:ascii="Times New Roman" w:hAnsi="Times New Roman" w:cs="Times New Roman"/>
          <w:sz w:val="24"/>
          <w:szCs w:val="24"/>
        </w:rPr>
        <w:t xml:space="preserve"> i </w:t>
      </w:r>
      <w:r w:rsidR="000B1A2B">
        <w:rPr>
          <w:rFonts w:ascii="Times New Roman" w:hAnsi="Times New Roman" w:cs="Times New Roman"/>
          <w:sz w:val="24"/>
          <w:szCs w:val="24"/>
        </w:rPr>
        <w:t>płyt betonowych ażurowych</w:t>
      </w:r>
      <w:r w:rsidR="00C87B02">
        <w:rPr>
          <w:rFonts w:ascii="Times New Roman" w:hAnsi="Times New Roman" w:cs="Times New Roman"/>
          <w:sz w:val="24"/>
          <w:szCs w:val="24"/>
        </w:rPr>
        <w:t xml:space="preserve"> zgodnie z poniższym przekrojem:</w:t>
      </w:r>
    </w:p>
    <w:p w14:paraId="1E295D53" w14:textId="77777777" w:rsidR="00C87B02" w:rsidRDefault="00C87B02" w:rsidP="00C87B02">
      <w:pPr>
        <w:pStyle w:val="Akapitzlist"/>
        <w:keepNext/>
        <w:autoSpaceDE w:val="0"/>
        <w:autoSpaceDN w:val="0"/>
        <w:adjustRightInd w:val="0"/>
        <w:spacing w:after="0" w:line="240" w:lineRule="auto"/>
        <w:ind w:left="567"/>
        <w:jc w:val="both"/>
      </w:pPr>
      <w:r>
        <w:rPr>
          <w:rFonts w:ascii="Times New Roman" w:hAnsi="Times New Roman" w:cs="Times New Roman"/>
          <w:noProof/>
          <w:sz w:val="24"/>
          <w:szCs w:val="24"/>
        </w:rPr>
        <w:drawing>
          <wp:inline distT="0" distB="0" distL="0" distR="0" wp14:anchorId="35173B6A" wp14:editId="3E8F25FF">
            <wp:extent cx="5772785" cy="21386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5772785" cy="2138680"/>
                    </a:xfrm>
                    <a:prstGeom prst="rect">
                      <a:avLst/>
                    </a:prstGeom>
                    <a:noFill/>
                    <a:ln>
                      <a:noFill/>
                    </a:ln>
                  </pic:spPr>
                </pic:pic>
              </a:graphicData>
            </a:graphic>
          </wp:inline>
        </w:drawing>
      </w:r>
    </w:p>
    <w:p w14:paraId="07A96372" w14:textId="2DEC0D15" w:rsidR="00C87B02" w:rsidRPr="00C87B02" w:rsidRDefault="00C87B02" w:rsidP="00C87B02">
      <w:pPr>
        <w:pStyle w:val="Legenda"/>
        <w:ind w:left="567"/>
        <w:jc w:val="both"/>
        <w:rPr>
          <w:color w:val="auto"/>
        </w:rPr>
      </w:pPr>
      <w:r w:rsidRPr="00C87B02">
        <w:rPr>
          <w:color w:val="auto"/>
        </w:rPr>
        <w:t xml:space="preserve">Rys. </w:t>
      </w:r>
      <w:r w:rsidRPr="00C87B02">
        <w:rPr>
          <w:color w:val="auto"/>
        </w:rPr>
        <w:fldChar w:fldCharType="begin"/>
      </w:r>
      <w:r w:rsidRPr="00C87B02">
        <w:rPr>
          <w:color w:val="auto"/>
        </w:rPr>
        <w:instrText xml:space="preserve"> SEQ Rys. \* ARABIC </w:instrText>
      </w:r>
      <w:r w:rsidRPr="00C87B02">
        <w:rPr>
          <w:color w:val="auto"/>
        </w:rPr>
        <w:fldChar w:fldCharType="separate"/>
      </w:r>
      <w:r w:rsidR="001C4C24">
        <w:rPr>
          <w:noProof/>
          <w:color w:val="auto"/>
        </w:rPr>
        <w:t>1</w:t>
      </w:r>
      <w:r w:rsidRPr="00C87B02">
        <w:rPr>
          <w:color w:val="auto"/>
        </w:rPr>
        <w:fldChar w:fldCharType="end"/>
      </w:r>
      <w:r w:rsidRPr="00C87B02">
        <w:rPr>
          <w:color w:val="auto"/>
        </w:rPr>
        <w:t xml:space="preserve"> Przekrój drogi</w:t>
      </w:r>
    </w:p>
    <w:p w14:paraId="6D54B93A" w14:textId="45E7FCD0" w:rsidR="00C06014" w:rsidRPr="009E5991" w:rsidRDefault="00C06014" w:rsidP="00CF44B4">
      <w:pPr>
        <w:autoSpaceDE w:val="0"/>
        <w:autoSpaceDN w:val="0"/>
        <w:adjustRightInd w:val="0"/>
        <w:spacing w:after="0" w:line="240" w:lineRule="auto"/>
        <w:ind w:left="567" w:hanging="425"/>
        <w:jc w:val="both"/>
        <w:rPr>
          <w:rFonts w:ascii="Times New Roman" w:hAnsi="Times New Roman" w:cs="Times New Roman"/>
          <w:sz w:val="24"/>
          <w:szCs w:val="24"/>
        </w:rPr>
      </w:pPr>
    </w:p>
    <w:p w14:paraId="0F4548FC" w14:textId="47018C89" w:rsidR="00C06014" w:rsidRPr="00CF44B4" w:rsidRDefault="00CF44B4" w:rsidP="00CF44B4">
      <w:pPr>
        <w:pStyle w:val="Akapitzlist"/>
        <w:numPr>
          <w:ilvl w:val="0"/>
          <w:numId w:val="40"/>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w:t>
      </w:r>
      <w:r w:rsidR="00C06014" w:rsidRPr="00CF44B4">
        <w:rPr>
          <w:rFonts w:ascii="Times New Roman" w:hAnsi="Times New Roman" w:cs="Times New Roman"/>
          <w:sz w:val="24"/>
          <w:szCs w:val="24"/>
        </w:rPr>
        <w:t>arametry</w:t>
      </w:r>
      <w:r w:rsidR="009E5991" w:rsidRPr="00CF44B4">
        <w:rPr>
          <w:rFonts w:ascii="Times New Roman" w:hAnsi="Times New Roman" w:cs="Times New Roman"/>
          <w:sz w:val="24"/>
          <w:szCs w:val="24"/>
        </w:rPr>
        <w:t xml:space="preserve"> płyt żelbetowych</w:t>
      </w:r>
      <w:r w:rsidR="00C06014" w:rsidRPr="00CF44B4">
        <w:rPr>
          <w:rFonts w:ascii="Times New Roman" w:hAnsi="Times New Roman" w:cs="Times New Roman"/>
          <w:sz w:val="24"/>
          <w:szCs w:val="24"/>
        </w:rPr>
        <w:t>:</w:t>
      </w:r>
    </w:p>
    <w:p w14:paraId="700D9D39" w14:textId="2A3537FA"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w:t>
      </w:r>
      <w:r w:rsidR="00C06014" w:rsidRPr="00C06014">
        <w:rPr>
          <w:rFonts w:ascii="Times New Roman" w:hAnsi="Times New Roman" w:cs="Times New Roman"/>
          <w:sz w:val="24"/>
          <w:szCs w:val="24"/>
        </w:rPr>
        <w:t>ymiary: 3m x 1,5m x 0,15m</w:t>
      </w:r>
      <w:r>
        <w:rPr>
          <w:rFonts w:ascii="Times New Roman" w:hAnsi="Times New Roman" w:cs="Times New Roman"/>
          <w:sz w:val="24"/>
          <w:szCs w:val="24"/>
        </w:rPr>
        <w:t>,</w:t>
      </w:r>
    </w:p>
    <w:p w14:paraId="55557DF4" w14:textId="416CBC30"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C06014" w:rsidRPr="00C06014">
        <w:rPr>
          <w:rFonts w:ascii="Times New Roman" w:hAnsi="Times New Roman" w:cs="Times New Roman"/>
          <w:sz w:val="24"/>
          <w:szCs w:val="24"/>
        </w:rPr>
        <w:t>łyta wykonana z betonu klasy min C25/30.</w:t>
      </w:r>
    </w:p>
    <w:p w14:paraId="4BCDE95C" w14:textId="037C45F9"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z</w:t>
      </w:r>
      <w:r w:rsidR="00C06014" w:rsidRPr="00C06014">
        <w:rPr>
          <w:rFonts w:ascii="Times New Roman" w:hAnsi="Times New Roman" w:cs="Times New Roman"/>
          <w:sz w:val="24"/>
          <w:szCs w:val="24"/>
        </w:rPr>
        <w:t>brojona</w:t>
      </w:r>
      <w:r>
        <w:rPr>
          <w:rFonts w:ascii="Times New Roman" w:hAnsi="Times New Roman" w:cs="Times New Roman"/>
          <w:sz w:val="24"/>
          <w:szCs w:val="24"/>
        </w:rPr>
        <w:t xml:space="preserve"> górą i dołem stalą zbrojeniową,</w:t>
      </w:r>
    </w:p>
    <w:p w14:paraId="357E4198" w14:textId="51950E57"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w:t>
      </w:r>
      <w:r w:rsidR="00C06014" w:rsidRPr="00C06014">
        <w:rPr>
          <w:rFonts w:ascii="Times New Roman" w:hAnsi="Times New Roman" w:cs="Times New Roman"/>
          <w:sz w:val="24"/>
          <w:szCs w:val="24"/>
        </w:rPr>
        <w:t>opuszcza</w:t>
      </w:r>
      <w:r>
        <w:rPr>
          <w:rFonts w:ascii="Times New Roman" w:hAnsi="Times New Roman" w:cs="Times New Roman"/>
          <w:sz w:val="24"/>
          <w:szCs w:val="24"/>
        </w:rPr>
        <w:t xml:space="preserve">lny nacisk min. 50 </w:t>
      </w:r>
      <w:proofErr w:type="spellStart"/>
      <w:r>
        <w:rPr>
          <w:rFonts w:ascii="Times New Roman" w:hAnsi="Times New Roman" w:cs="Times New Roman"/>
          <w:sz w:val="24"/>
          <w:szCs w:val="24"/>
        </w:rPr>
        <w:t>kN</w:t>
      </w:r>
      <w:proofErr w:type="spellEnd"/>
      <w:r>
        <w:rPr>
          <w:rFonts w:ascii="Times New Roman" w:hAnsi="Times New Roman" w:cs="Times New Roman"/>
          <w:sz w:val="24"/>
          <w:szCs w:val="24"/>
        </w:rPr>
        <w:t xml:space="preserve"> na 1 koło,</w:t>
      </w:r>
    </w:p>
    <w:p w14:paraId="47A72F86" w14:textId="5E53F1E0"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w:t>
      </w:r>
      <w:r w:rsidR="00C06014" w:rsidRPr="00C06014">
        <w:rPr>
          <w:rFonts w:ascii="Times New Roman" w:hAnsi="Times New Roman" w:cs="Times New Roman"/>
          <w:sz w:val="24"/>
          <w:szCs w:val="24"/>
        </w:rPr>
        <w:t>klęsłość lub wypukłość powierzchni górnej, wichrowatość po</w:t>
      </w:r>
      <w:r>
        <w:rPr>
          <w:rFonts w:ascii="Times New Roman" w:hAnsi="Times New Roman" w:cs="Times New Roman"/>
          <w:sz w:val="24"/>
          <w:szCs w:val="24"/>
        </w:rPr>
        <w:t>wierzchni i krawędzi – max 4mm,</w:t>
      </w:r>
    </w:p>
    <w:p w14:paraId="3F7562A2" w14:textId="55730926" w:rsidR="00C06014" w:rsidRPr="009E5991"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w:t>
      </w:r>
      <w:r w:rsidR="00C06014" w:rsidRPr="00C06014">
        <w:rPr>
          <w:rFonts w:ascii="Times New Roman" w:hAnsi="Times New Roman" w:cs="Times New Roman"/>
          <w:sz w:val="24"/>
          <w:szCs w:val="24"/>
        </w:rPr>
        <w:t xml:space="preserve">opuszczalne odchyłki </w:t>
      </w:r>
      <w:r w:rsidRPr="00C06014">
        <w:rPr>
          <w:rFonts w:ascii="Times New Roman" w:hAnsi="Times New Roman" w:cs="Times New Roman"/>
          <w:sz w:val="24"/>
          <w:szCs w:val="24"/>
        </w:rPr>
        <w:t>wymiarów</w:t>
      </w:r>
      <w:r w:rsidR="00C06014" w:rsidRPr="00C06014">
        <w:rPr>
          <w:rFonts w:ascii="Times New Roman" w:hAnsi="Times New Roman" w:cs="Times New Roman"/>
          <w:sz w:val="24"/>
          <w:szCs w:val="24"/>
        </w:rPr>
        <w:t xml:space="preserve"> nie powinny przekra</w:t>
      </w:r>
      <w:r>
        <w:rPr>
          <w:rFonts w:ascii="Times New Roman" w:hAnsi="Times New Roman" w:cs="Times New Roman"/>
          <w:sz w:val="24"/>
          <w:szCs w:val="24"/>
        </w:rPr>
        <w:t>czać wartości: Długość - ±10 mm, s</w:t>
      </w:r>
      <w:r w:rsidR="00C06014" w:rsidRPr="009E5991">
        <w:rPr>
          <w:rFonts w:ascii="Times New Roman" w:hAnsi="Times New Roman" w:cs="Times New Roman"/>
          <w:sz w:val="24"/>
          <w:szCs w:val="24"/>
        </w:rPr>
        <w:t>zerokość - ± 5 mm</w:t>
      </w:r>
      <w:r>
        <w:rPr>
          <w:rFonts w:ascii="Times New Roman" w:hAnsi="Times New Roman" w:cs="Times New Roman"/>
          <w:sz w:val="24"/>
          <w:szCs w:val="24"/>
        </w:rPr>
        <w:t>, g</w:t>
      </w:r>
      <w:r w:rsidR="00C06014" w:rsidRPr="009E5991">
        <w:rPr>
          <w:rFonts w:ascii="Times New Roman" w:hAnsi="Times New Roman" w:cs="Times New Roman"/>
          <w:sz w:val="24"/>
          <w:szCs w:val="24"/>
        </w:rPr>
        <w:t>rubość - ± 5 mm</w:t>
      </w:r>
      <w:r>
        <w:rPr>
          <w:rFonts w:ascii="Times New Roman" w:hAnsi="Times New Roman" w:cs="Times New Roman"/>
          <w:sz w:val="24"/>
          <w:szCs w:val="24"/>
        </w:rPr>
        <w:t>,</w:t>
      </w:r>
    </w:p>
    <w:p w14:paraId="1555AC3B" w14:textId="3932CA6D"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00C06014" w:rsidRPr="00C06014">
        <w:rPr>
          <w:rFonts w:ascii="Times New Roman" w:hAnsi="Times New Roman" w:cs="Times New Roman"/>
          <w:sz w:val="24"/>
          <w:szCs w:val="24"/>
        </w:rPr>
        <w:t>ażda płyta powinna posiadać 4 uchwyty transportowe</w:t>
      </w:r>
      <w:r>
        <w:rPr>
          <w:rFonts w:ascii="Times New Roman" w:hAnsi="Times New Roman" w:cs="Times New Roman"/>
          <w:sz w:val="24"/>
          <w:szCs w:val="24"/>
        </w:rPr>
        <w:t>,</w:t>
      </w:r>
    </w:p>
    <w:p w14:paraId="12BD22F0" w14:textId="6C8C8658" w:rsidR="00C06014" w:rsidRP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n</w:t>
      </w:r>
      <w:r w:rsidR="00C06014" w:rsidRPr="00C06014">
        <w:rPr>
          <w:rFonts w:ascii="Times New Roman" w:hAnsi="Times New Roman" w:cs="Times New Roman"/>
          <w:sz w:val="24"/>
          <w:szCs w:val="24"/>
        </w:rPr>
        <w:t xml:space="preserve">asiąkliwość (wg procedury badawczej </w:t>
      </w:r>
      <w:proofErr w:type="spellStart"/>
      <w:r w:rsidR="00C06014" w:rsidRPr="00C06014">
        <w:rPr>
          <w:rFonts w:ascii="Times New Roman" w:hAnsi="Times New Roman" w:cs="Times New Roman"/>
          <w:sz w:val="24"/>
          <w:szCs w:val="24"/>
        </w:rPr>
        <w:t>IBDiM</w:t>
      </w:r>
      <w:proofErr w:type="spellEnd"/>
      <w:r w:rsidR="00C06014" w:rsidRPr="00C06014">
        <w:rPr>
          <w:rFonts w:ascii="Times New Roman" w:hAnsi="Times New Roman" w:cs="Times New Roman"/>
          <w:sz w:val="24"/>
          <w:szCs w:val="24"/>
        </w:rPr>
        <w:t xml:space="preserve"> PB/TB-1/23:2008)- ≤ 5 % (m/m)</w:t>
      </w:r>
      <w:r>
        <w:rPr>
          <w:rFonts w:ascii="Times New Roman" w:hAnsi="Times New Roman" w:cs="Times New Roman"/>
          <w:sz w:val="24"/>
          <w:szCs w:val="24"/>
        </w:rPr>
        <w:t>,</w:t>
      </w:r>
    </w:p>
    <w:p w14:paraId="6A0EB1EC" w14:textId="5B708E22" w:rsidR="00C06014" w:rsidRPr="009E5991"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w:t>
      </w:r>
      <w:r w:rsidR="00C06014" w:rsidRPr="00C06014">
        <w:rPr>
          <w:rFonts w:ascii="Times New Roman" w:hAnsi="Times New Roman" w:cs="Times New Roman"/>
          <w:sz w:val="24"/>
          <w:szCs w:val="24"/>
        </w:rPr>
        <w:t xml:space="preserve">dporność na działanie mrozu, stopień mrozoodporności (wg procedury badawczej </w:t>
      </w:r>
      <w:proofErr w:type="spellStart"/>
      <w:r w:rsidR="00C06014" w:rsidRPr="00C06014">
        <w:rPr>
          <w:rFonts w:ascii="Times New Roman" w:hAnsi="Times New Roman" w:cs="Times New Roman"/>
          <w:sz w:val="24"/>
          <w:szCs w:val="24"/>
        </w:rPr>
        <w:t>IBDiM</w:t>
      </w:r>
      <w:proofErr w:type="spellEnd"/>
      <w:r>
        <w:rPr>
          <w:rFonts w:ascii="Times New Roman" w:hAnsi="Times New Roman" w:cs="Times New Roman"/>
          <w:sz w:val="24"/>
          <w:szCs w:val="24"/>
        </w:rPr>
        <w:t xml:space="preserve">, </w:t>
      </w:r>
      <w:r w:rsidR="00C06014" w:rsidRPr="009E5991">
        <w:rPr>
          <w:rFonts w:ascii="Times New Roman" w:hAnsi="Times New Roman" w:cs="Times New Roman"/>
          <w:sz w:val="24"/>
          <w:szCs w:val="24"/>
        </w:rPr>
        <w:t>PB/TB-1/23:2008)- ≥F 150</w:t>
      </w:r>
    </w:p>
    <w:p w14:paraId="50CC920F" w14:textId="146F1E37" w:rsidR="00C06014" w:rsidRDefault="009E5991" w:rsidP="009E5991">
      <w:pPr>
        <w:pStyle w:val="Akapitzlist"/>
        <w:numPr>
          <w:ilvl w:val="1"/>
          <w:numId w:val="39"/>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o</w:t>
      </w:r>
      <w:r w:rsidR="00C06014" w:rsidRPr="00C06014">
        <w:rPr>
          <w:rFonts w:ascii="Times New Roman" w:hAnsi="Times New Roman" w:cs="Times New Roman"/>
          <w:sz w:val="24"/>
          <w:szCs w:val="24"/>
        </w:rPr>
        <w:t>dporność na ścieranie (wg PN-EN 1339)- 18 000/5 000 mm3/mm2</w:t>
      </w:r>
      <w:r>
        <w:rPr>
          <w:rFonts w:ascii="Times New Roman" w:hAnsi="Times New Roman" w:cs="Times New Roman"/>
          <w:sz w:val="24"/>
          <w:szCs w:val="24"/>
        </w:rPr>
        <w:t>,</w:t>
      </w:r>
    </w:p>
    <w:p w14:paraId="530C35CB" w14:textId="76A0F41B" w:rsidR="00C06014" w:rsidRPr="00C06014" w:rsidRDefault="00C06014" w:rsidP="00C06014">
      <w:pPr>
        <w:pStyle w:val="Akapitzlist"/>
        <w:autoSpaceDE w:val="0"/>
        <w:autoSpaceDN w:val="0"/>
        <w:adjustRightInd w:val="0"/>
        <w:spacing w:after="0" w:line="240" w:lineRule="auto"/>
        <w:ind w:left="851"/>
        <w:jc w:val="both"/>
        <w:rPr>
          <w:rFonts w:ascii="Times New Roman" w:hAnsi="Times New Roman" w:cs="Times New Roman"/>
          <w:sz w:val="24"/>
          <w:szCs w:val="24"/>
        </w:rPr>
      </w:pPr>
      <w:r w:rsidRPr="00C06014">
        <w:rPr>
          <w:rFonts w:ascii="Times New Roman" w:hAnsi="Times New Roman" w:cs="Times New Roman"/>
          <w:sz w:val="24"/>
          <w:szCs w:val="24"/>
        </w:rPr>
        <w:tab/>
      </w:r>
    </w:p>
    <w:p w14:paraId="4A798667" w14:textId="1A0BEA7D" w:rsidR="00C06014" w:rsidRPr="00CF44B4" w:rsidRDefault="00C0601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 xml:space="preserve">Powierzchnie płyt powinny być bez rys, pęknięć i ubytków betonu, o fakturze z formy lub zatartej, zgodnie z wymaganiami. Krawędzie płyt powinny być równe i proste, </w:t>
      </w:r>
      <w:proofErr w:type="spellStart"/>
      <w:r w:rsidRPr="00C06014">
        <w:rPr>
          <w:rFonts w:ascii="Times New Roman" w:hAnsi="Times New Roman" w:cs="Times New Roman"/>
          <w:sz w:val="24"/>
          <w:szCs w:val="24"/>
        </w:rPr>
        <w:t>nieuszczerbione</w:t>
      </w:r>
      <w:proofErr w:type="spellEnd"/>
      <w:r w:rsidRPr="00C06014">
        <w:rPr>
          <w:rFonts w:ascii="Times New Roman" w:hAnsi="Times New Roman" w:cs="Times New Roman"/>
          <w:sz w:val="24"/>
          <w:szCs w:val="24"/>
        </w:rPr>
        <w:t>.</w:t>
      </w:r>
      <w:r w:rsidR="00CF44B4">
        <w:rPr>
          <w:rFonts w:ascii="Times New Roman" w:hAnsi="Times New Roman" w:cs="Times New Roman"/>
          <w:sz w:val="24"/>
          <w:szCs w:val="24"/>
        </w:rPr>
        <w:t xml:space="preserve"> M</w:t>
      </w:r>
      <w:r w:rsidRPr="00CF44B4">
        <w:rPr>
          <w:rFonts w:ascii="Times New Roman" w:hAnsi="Times New Roman" w:cs="Times New Roman"/>
          <w:sz w:val="24"/>
          <w:szCs w:val="24"/>
        </w:rPr>
        <w:t>ogą być składowane na otwartej przestrzeni, na podłożu wyrównanym i odwodnionym, z zastosowaniem podkładek i przekładek, ułożonych w pionie jedna nad drugą w ilości nie przekraczającej 10 szt. w stosie. Zamawiający dopuszcza składowanie materiałów poza przekazanym terenem robót jeśli zajdzie taka konieczność. Dokładne miejsce musi być jednak uzgodnione z Zamawiającym.</w:t>
      </w:r>
    </w:p>
    <w:p w14:paraId="258D4045" w14:textId="77777777" w:rsidR="00CF44B4" w:rsidRPr="00C06014" w:rsidRDefault="00CF44B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Płyty drogowe żelbetowe mogą być przewożone dowolnymi środkami transportowymi po osiągnięciu przez beton wytrzymałości minimum 0,5 R. Płyty powinny być zabezpieczone przed przemieszczaniem się i uszkodzeniami w czasie transportu, a górna warstwa nie powinna wystawać poza ściany środka transportu więce</w:t>
      </w:r>
      <w:r>
        <w:rPr>
          <w:rFonts w:ascii="Times New Roman" w:hAnsi="Times New Roman" w:cs="Times New Roman"/>
          <w:sz w:val="24"/>
          <w:szCs w:val="24"/>
        </w:rPr>
        <w:t>j niż 1/3 wysokości tej warstwy</w:t>
      </w:r>
      <w:r w:rsidRPr="00C06014">
        <w:rPr>
          <w:rFonts w:ascii="Times New Roman" w:hAnsi="Times New Roman" w:cs="Times New Roman"/>
          <w:sz w:val="24"/>
          <w:szCs w:val="24"/>
        </w:rPr>
        <w:t>.</w:t>
      </w:r>
    </w:p>
    <w:p w14:paraId="46787226" w14:textId="77777777" w:rsidR="00CF44B4" w:rsidRDefault="00CF44B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p>
    <w:p w14:paraId="73408BB3" w14:textId="6FADC9CD" w:rsidR="00C06014" w:rsidRPr="00CF44B4" w:rsidRDefault="00C0601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 xml:space="preserve">Piasek na podsypkę (warstwa odsączająca) oraz do zamulania spoin powinien spełniać wymagania PN-B-11113. Piasek należy składować w warunkach zabezpieczających przed zanieczyszczeniem i zmieszaniem z innymi kruszywami. Podłoże w miejscu składowania powinno być równe, </w:t>
      </w:r>
      <w:r w:rsidR="00CF44B4">
        <w:rPr>
          <w:rFonts w:ascii="Times New Roman" w:hAnsi="Times New Roman" w:cs="Times New Roman"/>
          <w:sz w:val="24"/>
          <w:szCs w:val="24"/>
        </w:rPr>
        <w:t xml:space="preserve">utwardzone i dobrze odwodnione. </w:t>
      </w:r>
      <w:r w:rsidRPr="00CF44B4">
        <w:rPr>
          <w:rFonts w:ascii="Times New Roman" w:hAnsi="Times New Roman" w:cs="Times New Roman"/>
          <w:sz w:val="24"/>
          <w:szCs w:val="24"/>
        </w:rPr>
        <w:t>Piasek można przewozić dowolnymi środkami transportu w warunkach zabezpieczających go przed zanieczyszczeniem, zawilgoceniem oraz zmieszaniem z innymi rodzajami kruszyw. Podczas transportu piasek powinien być zabezpieczony przed wysypaniem.</w:t>
      </w:r>
    </w:p>
    <w:p w14:paraId="59AE5FDB" w14:textId="55B1DC2C" w:rsidR="00C06014" w:rsidRPr="00C06014" w:rsidRDefault="00C06014" w:rsidP="00C06014">
      <w:pPr>
        <w:pStyle w:val="Akapitzlist"/>
        <w:autoSpaceDE w:val="0"/>
        <w:autoSpaceDN w:val="0"/>
        <w:adjustRightInd w:val="0"/>
        <w:spacing w:after="0" w:line="240" w:lineRule="auto"/>
        <w:ind w:left="851"/>
        <w:jc w:val="both"/>
        <w:rPr>
          <w:rFonts w:ascii="Times New Roman" w:hAnsi="Times New Roman" w:cs="Times New Roman"/>
          <w:sz w:val="24"/>
          <w:szCs w:val="24"/>
        </w:rPr>
      </w:pPr>
    </w:p>
    <w:p w14:paraId="4D95FD62" w14:textId="77777777" w:rsidR="00C06014" w:rsidRPr="00C06014" w:rsidRDefault="00C0601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 xml:space="preserve">Podsypka pod nawierzchnię powinna być wykonana z piasku odpowiadającego wymaganiom punktu 2.4 niniejszej SST. Grubość podsypki powinna wynosić 10 cm . Piasek do wykonania podsypki powinien być rozłożony w warstwie o jednakowej grubości przy użyciu równiarki, w sposób zapewniający uzyskanie wymaganych spadków i rzędnych wysokościowych. Zagęszczenie podsypki należy przeprowadzać bezpośrednio po rozłożeniu. Zagęszczenie należy wykonywać przy zachowaniu optymalnej wilgotności zagęszczanego piasku, aż do osiągnięcia wskaźnika zagęszczenia </w:t>
      </w:r>
      <w:proofErr w:type="spellStart"/>
      <w:r w:rsidRPr="00C06014">
        <w:rPr>
          <w:rFonts w:ascii="Times New Roman" w:hAnsi="Times New Roman" w:cs="Times New Roman"/>
          <w:sz w:val="24"/>
          <w:szCs w:val="24"/>
        </w:rPr>
        <w:t>Is</w:t>
      </w:r>
      <w:proofErr w:type="spellEnd"/>
      <w:r w:rsidRPr="00C06014">
        <w:rPr>
          <w:rFonts w:ascii="Times New Roman" w:hAnsi="Times New Roman" w:cs="Times New Roman"/>
          <w:sz w:val="24"/>
          <w:szCs w:val="24"/>
        </w:rPr>
        <w:t xml:space="preserve"> &gt;1,00.</w:t>
      </w:r>
    </w:p>
    <w:p w14:paraId="0E267F8E" w14:textId="77777777" w:rsidR="00C06014" w:rsidRPr="00C06014" w:rsidRDefault="00C06014" w:rsidP="00C06014">
      <w:pPr>
        <w:pStyle w:val="Akapitzlist"/>
        <w:autoSpaceDE w:val="0"/>
        <w:autoSpaceDN w:val="0"/>
        <w:adjustRightInd w:val="0"/>
        <w:spacing w:after="0" w:line="240" w:lineRule="auto"/>
        <w:ind w:left="851"/>
        <w:jc w:val="both"/>
        <w:rPr>
          <w:rFonts w:ascii="Times New Roman" w:hAnsi="Times New Roman" w:cs="Times New Roman"/>
          <w:sz w:val="24"/>
          <w:szCs w:val="24"/>
        </w:rPr>
      </w:pPr>
    </w:p>
    <w:p w14:paraId="06A3934C" w14:textId="77777777" w:rsidR="00C06014" w:rsidRPr="00C06014" w:rsidRDefault="00C0601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Nawierzchnia z płyt żelbetowych może być wykonana w układzie pasowym lub płatowym. Układanie płyt może odbywać się bezpośrednio ze środków transportowych przy użyciu żurawi samochodowych lub samojezdnych. Płyty żelbetowe należy układać tak, aby całą swoją powierzchnią przylegały do podłoża / podsypki /. Powierzchnie płyt nie powinny wystawać lub być zagłębione względem siebie więcej niż 8 mm.</w:t>
      </w:r>
    </w:p>
    <w:p w14:paraId="2AB4A03F" w14:textId="028DBCF4" w:rsidR="00C06014" w:rsidRPr="00C06014" w:rsidRDefault="00C0601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Sposób (deseń) układania płyt betonowych na odcinkach prostych, łukach i skrzyżowaniach winien być wcześniej ustalony z przedstawicielem Zamawiającego podczas wizji w terenie.</w:t>
      </w:r>
    </w:p>
    <w:p w14:paraId="019FA539" w14:textId="43304DF9" w:rsidR="00C06014" w:rsidRDefault="00C06014"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r w:rsidRPr="00C06014">
        <w:rPr>
          <w:rFonts w:ascii="Times New Roman" w:hAnsi="Times New Roman" w:cs="Times New Roman"/>
          <w:sz w:val="24"/>
          <w:szCs w:val="24"/>
        </w:rPr>
        <w:t>Szerokość spoin między płytami nie powinna być większa niż 10 mm. Piasek użyty do wypełnienia spoin przez zamulenie, powinien zawierać od 3 do 8% frakcji mniejszej od 0,05 mm, a zamulenie powinno być wykonane na pełną grubość płyt.</w:t>
      </w:r>
    </w:p>
    <w:p w14:paraId="2F2C1942" w14:textId="7E5A9630" w:rsidR="00C87B02" w:rsidRDefault="00C87B02" w:rsidP="00CF44B4">
      <w:pPr>
        <w:pStyle w:val="Akapitzlist"/>
        <w:autoSpaceDE w:val="0"/>
        <w:autoSpaceDN w:val="0"/>
        <w:adjustRightInd w:val="0"/>
        <w:spacing w:after="0" w:line="240" w:lineRule="auto"/>
        <w:ind w:left="567"/>
        <w:jc w:val="both"/>
        <w:rPr>
          <w:rFonts w:ascii="Times New Roman" w:hAnsi="Times New Roman" w:cs="Times New Roman"/>
          <w:sz w:val="24"/>
          <w:szCs w:val="24"/>
        </w:rPr>
      </w:pPr>
    </w:p>
    <w:p w14:paraId="679EDACE" w14:textId="3DB29509" w:rsidR="00EB3006" w:rsidRPr="007075FF" w:rsidRDefault="00954D3B" w:rsidP="00595E04">
      <w:pPr>
        <w:pStyle w:val="Akapitzlist"/>
        <w:spacing w:after="240"/>
        <w:ind w:left="284"/>
        <w:jc w:val="both"/>
        <w:rPr>
          <w:rFonts w:ascii="Times New Roman" w:hAnsi="Times New Roman" w:cs="Times New Roman"/>
          <w:b/>
          <w:spacing w:val="-4"/>
          <w:sz w:val="24"/>
          <w:szCs w:val="24"/>
          <w:u w:val="single"/>
        </w:rPr>
      </w:pPr>
      <w:r w:rsidRPr="007075FF">
        <w:rPr>
          <w:rFonts w:ascii="Times New Roman" w:hAnsi="Times New Roman" w:cs="Times New Roman"/>
          <w:b/>
          <w:spacing w:val="-4"/>
          <w:sz w:val="24"/>
          <w:szCs w:val="24"/>
          <w:u w:val="single"/>
        </w:rPr>
        <w:t>Część nr I</w:t>
      </w:r>
      <w:r w:rsidR="00E01EC4">
        <w:rPr>
          <w:rFonts w:ascii="Times New Roman" w:hAnsi="Times New Roman" w:cs="Times New Roman"/>
          <w:b/>
          <w:spacing w:val="-4"/>
          <w:sz w:val="24"/>
          <w:szCs w:val="24"/>
          <w:u w:val="single"/>
        </w:rPr>
        <w:t>I</w:t>
      </w:r>
      <w:r w:rsidR="00FB1A48">
        <w:rPr>
          <w:rFonts w:ascii="Times New Roman" w:hAnsi="Times New Roman" w:cs="Times New Roman"/>
          <w:b/>
          <w:spacing w:val="-4"/>
          <w:sz w:val="24"/>
          <w:szCs w:val="24"/>
          <w:u w:val="single"/>
        </w:rPr>
        <w:t>I</w:t>
      </w:r>
      <w:r w:rsidR="00E01EC4">
        <w:rPr>
          <w:rFonts w:ascii="Times New Roman" w:hAnsi="Times New Roman" w:cs="Times New Roman"/>
          <w:b/>
          <w:spacing w:val="-4"/>
          <w:sz w:val="24"/>
          <w:szCs w:val="24"/>
          <w:u w:val="single"/>
        </w:rPr>
        <w:t xml:space="preserve"> - Pełnienie roli Inżyniera K</w:t>
      </w:r>
      <w:r w:rsidRPr="007075FF">
        <w:rPr>
          <w:rFonts w:ascii="Times New Roman" w:hAnsi="Times New Roman" w:cs="Times New Roman"/>
          <w:b/>
          <w:spacing w:val="-4"/>
          <w:sz w:val="24"/>
          <w:szCs w:val="24"/>
          <w:u w:val="single"/>
        </w:rPr>
        <w:t>ontraktu dla</w:t>
      </w:r>
      <w:r w:rsidR="007075FF">
        <w:rPr>
          <w:rFonts w:ascii="Times New Roman" w:hAnsi="Times New Roman" w:cs="Times New Roman"/>
          <w:b/>
          <w:spacing w:val="-4"/>
          <w:sz w:val="24"/>
          <w:szCs w:val="24"/>
          <w:u w:val="single"/>
        </w:rPr>
        <w:t xml:space="preserve"> zadania: „Przebudowa ul. </w:t>
      </w:r>
      <w:r w:rsidR="00EB3006" w:rsidRPr="007075FF">
        <w:rPr>
          <w:rFonts w:ascii="Times New Roman" w:hAnsi="Times New Roman" w:cs="Times New Roman"/>
          <w:b/>
          <w:spacing w:val="-4"/>
          <w:sz w:val="24"/>
          <w:szCs w:val="24"/>
          <w:u w:val="single"/>
        </w:rPr>
        <w:t>Grunwaldzkiej w Świnoujściu”</w:t>
      </w:r>
    </w:p>
    <w:p w14:paraId="543D0BB8" w14:textId="77777777" w:rsidR="006F403B" w:rsidRDefault="006F403B" w:rsidP="00B20039">
      <w:pPr>
        <w:pStyle w:val="Akapitzlist"/>
        <w:spacing w:after="240"/>
        <w:ind w:left="284"/>
        <w:jc w:val="both"/>
        <w:rPr>
          <w:rFonts w:ascii="Times New Roman" w:hAnsi="Times New Roman" w:cs="Times New Roman"/>
          <w:spacing w:val="-4"/>
          <w:sz w:val="24"/>
          <w:szCs w:val="24"/>
        </w:rPr>
      </w:pPr>
    </w:p>
    <w:p w14:paraId="44F7677D" w14:textId="77777777" w:rsidR="00B20039" w:rsidRDefault="00090788" w:rsidP="00F425D7">
      <w:pPr>
        <w:pStyle w:val="Akapitzlist"/>
        <w:numPr>
          <w:ilvl w:val="0"/>
          <w:numId w:val="26"/>
        </w:numPr>
        <w:spacing w:after="240"/>
        <w:jc w:val="both"/>
        <w:rPr>
          <w:rFonts w:ascii="Times New Roman" w:hAnsi="Times New Roman" w:cs="Times New Roman"/>
          <w:spacing w:val="-4"/>
          <w:sz w:val="24"/>
          <w:szCs w:val="24"/>
        </w:rPr>
      </w:pPr>
      <w:r w:rsidRPr="00090788">
        <w:rPr>
          <w:rFonts w:ascii="Times New Roman" w:hAnsi="Times New Roman" w:cs="Times New Roman"/>
          <w:spacing w:val="-4"/>
          <w:sz w:val="24"/>
          <w:szCs w:val="24"/>
        </w:rPr>
        <w:t xml:space="preserve">Planowane </w:t>
      </w:r>
      <w:r w:rsidR="00A84C27" w:rsidRPr="00090788">
        <w:rPr>
          <w:rFonts w:ascii="Times New Roman" w:hAnsi="Times New Roman" w:cs="Times New Roman"/>
          <w:spacing w:val="-4"/>
          <w:sz w:val="24"/>
          <w:szCs w:val="24"/>
        </w:rPr>
        <w:t>przedsięwzięcie</w:t>
      </w:r>
      <w:r w:rsidR="00A84C27">
        <w:rPr>
          <w:rFonts w:ascii="Times New Roman" w:hAnsi="Times New Roman" w:cs="Times New Roman"/>
          <w:spacing w:val="-4"/>
          <w:sz w:val="24"/>
          <w:szCs w:val="24"/>
        </w:rPr>
        <w:t xml:space="preserve"> stanowi inwestycje drogową</w:t>
      </w:r>
      <w:r w:rsidRPr="00090788">
        <w:rPr>
          <w:rFonts w:ascii="Times New Roman" w:hAnsi="Times New Roman" w:cs="Times New Roman"/>
          <w:spacing w:val="-4"/>
          <w:sz w:val="24"/>
          <w:szCs w:val="24"/>
        </w:rPr>
        <w:t xml:space="preserve">, </w:t>
      </w:r>
      <w:r w:rsidR="00A84C27">
        <w:rPr>
          <w:rFonts w:ascii="Times New Roman" w:hAnsi="Times New Roman" w:cs="Times New Roman"/>
          <w:spacing w:val="-4"/>
          <w:sz w:val="24"/>
          <w:szCs w:val="24"/>
        </w:rPr>
        <w:t>polegającą</w:t>
      </w:r>
      <w:r w:rsidRPr="00090788">
        <w:rPr>
          <w:rFonts w:ascii="Times New Roman" w:hAnsi="Times New Roman" w:cs="Times New Roman"/>
          <w:spacing w:val="-4"/>
          <w:sz w:val="24"/>
          <w:szCs w:val="24"/>
        </w:rPr>
        <w:t xml:space="preserve"> na</w:t>
      </w:r>
      <w:r>
        <w:rPr>
          <w:rFonts w:ascii="Times New Roman" w:hAnsi="Times New Roman" w:cs="Times New Roman"/>
          <w:spacing w:val="-4"/>
          <w:sz w:val="24"/>
          <w:szCs w:val="24"/>
        </w:rPr>
        <w:t xml:space="preserve"> </w:t>
      </w:r>
      <w:r w:rsidRPr="00090788">
        <w:rPr>
          <w:rFonts w:ascii="Times New Roman" w:hAnsi="Times New Roman" w:cs="Times New Roman"/>
          <w:spacing w:val="-4"/>
          <w:sz w:val="24"/>
          <w:szCs w:val="24"/>
        </w:rPr>
        <w:t xml:space="preserve">przebudowie jezdni i </w:t>
      </w:r>
      <w:r w:rsidR="00A84C27" w:rsidRPr="00090788">
        <w:rPr>
          <w:rFonts w:ascii="Times New Roman" w:hAnsi="Times New Roman" w:cs="Times New Roman"/>
          <w:spacing w:val="-4"/>
          <w:sz w:val="24"/>
          <w:szCs w:val="24"/>
        </w:rPr>
        <w:t>ciągów</w:t>
      </w:r>
      <w:r w:rsidRPr="00090788">
        <w:rPr>
          <w:rFonts w:ascii="Times New Roman" w:hAnsi="Times New Roman" w:cs="Times New Roman"/>
          <w:spacing w:val="-4"/>
          <w:sz w:val="24"/>
          <w:szCs w:val="24"/>
        </w:rPr>
        <w:t xml:space="preserve"> pieszych oraz rowerowego wraz z budowa nowej</w:t>
      </w:r>
      <w:r>
        <w:rPr>
          <w:rFonts w:ascii="Times New Roman" w:hAnsi="Times New Roman" w:cs="Times New Roman"/>
          <w:spacing w:val="-4"/>
          <w:sz w:val="24"/>
          <w:szCs w:val="24"/>
        </w:rPr>
        <w:t xml:space="preserve"> </w:t>
      </w:r>
      <w:r w:rsidRPr="00090788">
        <w:rPr>
          <w:rFonts w:ascii="Times New Roman" w:hAnsi="Times New Roman" w:cs="Times New Roman"/>
          <w:spacing w:val="-4"/>
          <w:sz w:val="24"/>
          <w:szCs w:val="24"/>
        </w:rPr>
        <w:t xml:space="preserve">kanalizacji deszczowej, przebudowa </w:t>
      </w:r>
      <w:r w:rsidR="00A84C27" w:rsidRPr="00090788">
        <w:rPr>
          <w:rFonts w:ascii="Times New Roman" w:hAnsi="Times New Roman" w:cs="Times New Roman"/>
          <w:spacing w:val="-4"/>
          <w:sz w:val="24"/>
          <w:szCs w:val="24"/>
        </w:rPr>
        <w:t>oświetlenia</w:t>
      </w:r>
      <w:r w:rsidRPr="00090788">
        <w:rPr>
          <w:rFonts w:ascii="Times New Roman" w:hAnsi="Times New Roman" w:cs="Times New Roman"/>
          <w:spacing w:val="-4"/>
          <w:sz w:val="24"/>
          <w:szCs w:val="24"/>
        </w:rPr>
        <w:t xml:space="preserve"> ulicznego, wycinka </w:t>
      </w:r>
      <w:r w:rsidR="00A84C27" w:rsidRPr="00090788">
        <w:rPr>
          <w:rFonts w:ascii="Times New Roman" w:hAnsi="Times New Roman" w:cs="Times New Roman"/>
          <w:spacing w:val="-4"/>
          <w:sz w:val="24"/>
          <w:szCs w:val="24"/>
        </w:rPr>
        <w:t>kolidujących</w:t>
      </w:r>
      <w:r w:rsidRPr="00090788">
        <w:rPr>
          <w:rFonts w:ascii="Times New Roman" w:hAnsi="Times New Roman" w:cs="Times New Roman"/>
          <w:spacing w:val="-4"/>
          <w:sz w:val="24"/>
          <w:szCs w:val="24"/>
        </w:rPr>
        <w:t xml:space="preserve"> z</w:t>
      </w:r>
      <w:r w:rsid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t xml:space="preserve">inwestycja drzew a </w:t>
      </w:r>
      <w:r w:rsidR="00A84C27" w:rsidRPr="00F425D7">
        <w:rPr>
          <w:rFonts w:ascii="Times New Roman" w:hAnsi="Times New Roman" w:cs="Times New Roman"/>
          <w:spacing w:val="-4"/>
          <w:sz w:val="24"/>
          <w:szCs w:val="24"/>
        </w:rPr>
        <w:t>także</w:t>
      </w:r>
      <w:r w:rsidR="00F425D7" w:rsidRP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lastRenderedPageBreak/>
        <w:t xml:space="preserve">konieczna przebudowa </w:t>
      </w:r>
      <w:r w:rsidR="00A84C27" w:rsidRPr="00F425D7">
        <w:rPr>
          <w:rFonts w:ascii="Times New Roman" w:hAnsi="Times New Roman" w:cs="Times New Roman"/>
          <w:spacing w:val="-4"/>
          <w:sz w:val="24"/>
          <w:szCs w:val="24"/>
        </w:rPr>
        <w:t>kolidujących</w:t>
      </w:r>
      <w:r w:rsidR="00F425D7" w:rsidRPr="00F425D7">
        <w:rPr>
          <w:rFonts w:ascii="Times New Roman" w:hAnsi="Times New Roman" w:cs="Times New Roman"/>
          <w:spacing w:val="-4"/>
          <w:sz w:val="24"/>
          <w:szCs w:val="24"/>
        </w:rPr>
        <w:t xml:space="preserve"> z inwestycja sieci:</w:t>
      </w:r>
      <w:r w:rsid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t>gazowej, elektrycznej oraz teletechnicznej.</w:t>
      </w:r>
      <w:r w:rsid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t xml:space="preserve">Dla odcinka </w:t>
      </w:r>
      <w:r w:rsidR="00A84C27" w:rsidRPr="00F425D7">
        <w:rPr>
          <w:rFonts w:ascii="Times New Roman" w:hAnsi="Times New Roman" w:cs="Times New Roman"/>
          <w:spacing w:val="-4"/>
          <w:sz w:val="24"/>
          <w:szCs w:val="24"/>
        </w:rPr>
        <w:t>objętego</w:t>
      </w:r>
      <w:r w:rsidR="00A84C27">
        <w:rPr>
          <w:rFonts w:ascii="Times New Roman" w:hAnsi="Times New Roman" w:cs="Times New Roman"/>
          <w:spacing w:val="-4"/>
          <w:sz w:val="24"/>
          <w:szCs w:val="24"/>
        </w:rPr>
        <w:t xml:space="preserve"> przebudową</w:t>
      </w:r>
      <w:r w:rsidR="00F425D7" w:rsidRPr="00F425D7">
        <w:rPr>
          <w:rFonts w:ascii="Times New Roman" w:hAnsi="Times New Roman" w:cs="Times New Roman"/>
          <w:spacing w:val="-4"/>
          <w:sz w:val="24"/>
          <w:szCs w:val="24"/>
        </w:rPr>
        <w:t xml:space="preserve"> został wykonany </w:t>
      </w:r>
      <w:r w:rsidR="00A84C27" w:rsidRPr="00F425D7">
        <w:rPr>
          <w:rFonts w:ascii="Times New Roman" w:hAnsi="Times New Roman" w:cs="Times New Roman"/>
          <w:spacing w:val="-4"/>
          <w:sz w:val="24"/>
          <w:szCs w:val="24"/>
        </w:rPr>
        <w:t>również</w:t>
      </w:r>
      <w:r w:rsidR="00F425D7" w:rsidRPr="00F425D7">
        <w:rPr>
          <w:rFonts w:ascii="Times New Roman" w:hAnsi="Times New Roman" w:cs="Times New Roman"/>
          <w:spacing w:val="-4"/>
          <w:sz w:val="24"/>
          <w:szCs w:val="24"/>
        </w:rPr>
        <w:t xml:space="preserve"> projekt</w:t>
      </w:r>
      <w:r w:rsid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t xml:space="preserve">przebudowy sieci </w:t>
      </w:r>
      <w:r w:rsidR="00B940AF" w:rsidRPr="00F425D7">
        <w:rPr>
          <w:rFonts w:ascii="Times New Roman" w:hAnsi="Times New Roman" w:cs="Times New Roman"/>
          <w:spacing w:val="-4"/>
          <w:sz w:val="24"/>
          <w:szCs w:val="24"/>
        </w:rPr>
        <w:t>wodociągowej</w:t>
      </w:r>
      <w:r w:rsidR="00F425D7" w:rsidRPr="00F425D7">
        <w:rPr>
          <w:rFonts w:ascii="Times New Roman" w:hAnsi="Times New Roman" w:cs="Times New Roman"/>
          <w:spacing w:val="-4"/>
          <w:sz w:val="24"/>
          <w:szCs w:val="24"/>
        </w:rPr>
        <w:t>, która została przeznaczona do przebudowy z uwagi</w:t>
      </w:r>
      <w:r w:rsid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t xml:space="preserve">na zły stan techniczny. Projekt stanowi </w:t>
      </w:r>
      <w:r w:rsidR="00B940AF" w:rsidRPr="00F425D7">
        <w:rPr>
          <w:rFonts w:ascii="Times New Roman" w:hAnsi="Times New Roman" w:cs="Times New Roman"/>
          <w:spacing w:val="-4"/>
          <w:sz w:val="24"/>
          <w:szCs w:val="24"/>
        </w:rPr>
        <w:t>odrębne</w:t>
      </w:r>
      <w:r w:rsidR="00F425D7" w:rsidRPr="00F425D7">
        <w:rPr>
          <w:rFonts w:ascii="Times New Roman" w:hAnsi="Times New Roman" w:cs="Times New Roman"/>
          <w:spacing w:val="-4"/>
          <w:sz w:val="24"/>
          <w:szCs w:val="24"/>
        </w:rPr>
        <w:t xml:space="preserve"> opracowanie wykonane na zlecenie</w:t>
      </w:r>
      <w:r w:rsidR="00F425D7">
        <w:rPr>
          <w:rFonts w:ascii="Times New Roman" w:hAnsi="Times New Roman" w:cs="Times New Roman"/>
          <w:spacing w:val="-4"/>
          <w:sz w:val="24"/>
          <w:szCs w:val="24"/>
        </w:rPr>
        <w:t xml:space="preserve"> </w:t>
      </w:r>
      <w:r w:rsidR="00F425D7" w:rsidRPr="00F425D7">
        <w:rPr>
          <w:rFonts w:ascii="Times New Roman" w:hAnsi="Times New Roman" w:cs="Times New Roman"/>
          <w:spacing w:val="-4"/>
          <w:sz w:val="24"/>
          <w:szCs w:val="24"/>
        </w:rPr>
        <w:t xml:space="preserve">Zakładu </w:t>
      </w:r>
      <w:r w:rsidR="00B940AF" w:rsidRPr="00F425D7">
        <w:rPr>
          <w:rFonts w:ascii="Times New Roman" w:hAnsi="Times New Roman" w:cs="Times New Roman"/>
          <w:spacing w:val="-4"/>
          <w:sz w:val="24"/>
          <w:szCs w:val="24"/>
        </w:rPr>
        <w:t>Wodociągów</w:t>
      </w:r>
      <w:r w:rsidR="00F425D7" w:rsidRPr="00F425D7">
        <w:rPr>
          <w:rFonts w:ascii="Times New Roman" w:hAnsi="Times New Roman" w:cs="Times New Roman"/>
          <w:spacing w:val="-4"/>
          <w:sz w:val="24"/>
          <w:szCs w:val="24"/>
        </w:rPr>
        <w:t xml:space="preserve"> i Kanalizacji w </w:t>
      </w:r>
      <w:r w:rsidR="00B940AF" w:rsidRPr="00F425D7">
        <w:rPr>
          <w:rFonts w:ascii="Times New Roman" w:hAnsi="Times New Roman" w:cs="Times New Roman"/>
          <w:spacing w:val="-4"/>
          <w:sz w:val="24"/>
          <w:szCs w:val="24"/>
        </w:rPr>
        <w:t>Świnoujściu</w:t>
      </w:r>
      <w:r w:rsidR="00F425D7" w:rsidRPr="00F425D7">
        <w:rPr>
          <w:rFonts w:ascii="Times New Roman" w:hAnsi="Times New Roman" w:cs="Times New Roman"/>
          <w:spacing w:val="-4"/>
          <w:sz w:val="24"/>
          <w:szCs w:val="24"/>
        </w:rPr>
        <w:t>. Przebudowa sieci</w:t>
      </w:r>
      <w:r w:rsidR="00F425D7">
        <w:rPr>
          <w:rFonts w:ascii="Times New Roman" w:hAnsi="Times New Roman" w:cs="Times New Roman"/>
          <w:spacing w:val="-4"/>
          <w:sz w:val="24"/>
          <w:szCs w:val="24"/>
        </w:rPr>
        <w:t xml:space="preserve"> </w:t>
      </w:r>
      <w:r w:rsidR="00B940AF" w:rsidRPr="00F425D7">
        <w:rPr>
          <w:rFonts w:ascii="Times New Roman" w:hAnsi="Times New Roman" w:cs="Times New Roman"/>
          <w:spacing w:val="-4"/>
          <w:sz w:val="24"/>
          <w:szCs w:val="24"/>
        </w:rPr>
        <w:t>wodociągowej</w:t>
      </w:r>
      <w:r w:rsidR="00F425D7" w:rsidRPr="00F425D7">
        <w:rPr>
          <w:rFonts w:ascii="Times New Roman" w:hAnsi="Times New Roman" w:cs="Times New Roman"/>
          <w:spacing w:val="-4"/>
          <w:sz w:val="24"/>
          <w:szCs w:val="24"/>
        </w:rPr>
        <w:t xml:space="preserve"> powinna </w:t>
      </w:r>
      <w:r w:rsidR="00B940AF" w:rsidRPr="00F425D7">
        <w:rPr>
          <w:rFonts w:ascii="Times New Roman" w:hAnsi="Times New Roman" w:cs="Times New Roman"/>
          <w:spacing w:val="-4"/>
          <w:sz w:val="24"/>
          <w:szCs w:val="24"/>
        </w:rPr>
        <w:t>być</w:t>
      </w:r>
      <w:r w:rsidR="00F425D7" w:rsidRPr="00F425D7">
        <w:rPr>
          <w:rFonts w:ascii="Times New Roman" w:hAnsi="Times New Roman" w:cs="Times New Roman"/>
          <w:spacing w:val="-4"/>
          <w:sz w:val="24"/>
          <w:szCs w:val="24"/>
        </w:rPr>
        <w:t xml:space="preserve"> realizowana przed lub </w:t>
      </w:r>
      <w:r w:rsidR="00B940AF" w:rsidRPr="00F425D7">
        <w:rPr>
          <w:rFonts w:ascii="Times New Roman" w:hAnsi="Times New Roman" w:cs="Times New Roman"/>
          <w:spacing w:val="-4"/>
          <w:sz w:val="24"/>
          <w:szCs w:val="24"/>
        </w:rPr>
        <w:t>równocześnie</w:t>
      </w:r>
      <w:r w:rsidR="00F425D7" w:rsidRPr="00F425D7">
        <w:rPr>
          <w:rFonts w:ascii="Times New Roman" w:hAnsi="Times New Roman" w:cs="Times New Roman"/>
          <w:spacing w:val="-4"/>
          <w:sz w:val="24"/>
          <w:szCs w:val="24"/>
        </w:rPr>
        <w:t xml:space="preserve"> z przebudowa ulicy.</w:t>
      </w:r>
    </w:p>
    <w:p w14:paraId="6249F17D" w14:textId="77777777" w:rsidR="00F730E1" w:rsidRPr="00D457A4" w:rsidRDefault="00F730E1" w:rsidP="00D457A4">
      <w:pPr>
        <w:pStyle w:val="Akapitzlist"/>
        <w:spacing w:after="240"/>
        <w:ind w:left="644"/>
        <w:jc w:val="both"/>
        <w:rPr>
          <w:rFonts w:ascii="Times New Roman" w:hAnsi="Times New Roman" w:cs="Times New Roman"/>
          <w:spacing w:val="-4"/>
          <w:sz w:val="24"/>
          <w:szCs w:val="24"/>
        </w:rPr>
      </w:pPr>
      <w:r w:rsidRPr="00F730E1">
        <w:rPr>
          <w:rFonts w:ascii="Times New Roman" w:hAnsi="Times New Roman" w:cs="Times New Roman"/>
          <w:spacing w:val="-4"/>
          <w:sz w:val="24"/>
          <w:szCs w:val="24"/>
        </w:rPr>
        <w:t>Dokumentacja projektowa przebudowy ul. Grun</w:t>
      </w:r>
      <w:r w:rsidR="00D457A4">
        <w:rPr>
          <w:rFonts w:ascii="Times New Roman" w:hAnsi="Times New Roman" w:cs="Times New Roman"/>
          <w:spacing w:val="-4"/>
          <w:sz w:val="24"/>
          <w:szCs w:val="24"/>
        </w:rPr>
        <w:t xml:space="preserve">waldzkiej została podzielona na </w:t>
      </w:r>
      <w:r w:rsidRPr="00D457A4">
        <w:rPr>
          <w:rFonts w:ascii="Times New Roman" w:hAnsi="Times New Roman" w:cs="Times New Roman"/>
          <w:spacing w:val="-4"/>
          <w:sz w:val="24"/>
          <w:szCs w:val="24"/>
        </w:rPr>
        <w:t>3 etapy realizacyjne:</w:t>
      </w:r>
    </w:p>
    <w:p w14:paraId="49C22266" w14:textId="77777777" w:rsidR="00F730E1" w:rsidRPr="00F730E1" w:rsidRDefault="00F730E1" w:rsidP="00D457A4">
      <w:pPr>
        <w:pStyle w:val="Akapitzlist"/>
        <w:numPr>
          <w:ilvl w:val="0"/>
          <w:numId w:val="25"/>
        </w:numPr>
        <w:spacing w:after="240"/>
        <w:jc w:val="both"/>
        <w:rPr>
          <w:rFonts w:ascii="Times New Roman" w:hAnsi="Times New Roman" w:cs="Times New Roman"/>
          <w:spacing w:val="-4"/>
          <w:sz w:val="24"/>
          <w:szCs w:val="24"/>
        </w:rPr>
      </w:pPr>
      <w:r w:rsidRPr="00F730E1">
        <w:rPr>
          <w:rFonts w:ascii="Times New Roman" w:hAnsi="Times New Roman" w:cs="Times New Roman"/>
          <w:spacing w:val="-4"/>
          <w:sz w:val="24"/>
          <w:szCs w:val="24"/>
        </w:rPr>
        <w:t>Etap I - odcinek od km 0+000 do km 0+413,00;</w:t>
      </w:r>
    </w:p>
    <w:p w14:paraId="37AE82AA" w14:textId="77777777" w:rsidR="00F730E1" w:rsidRPr="00F730E1" w:rsidRDefault="00F730E1" w:rsidP="00D457A4">
      <w:pPr>
        <w:pStyle w:val="Akapitzlist"/>
        <w:numPr>
          <w:ilvl w:val="0"/>
          <w:numId w:val="25"/>
        </w:numPr>
        <w:spacing w:after="240"/>
        <w:jc w:val="both"/>
        <w:rPr>
          <w:rFonts w:ascii="Times New Roman" w:hAnsi="Times New Roman" w:cs="Times New Roman"/>
          <w:spacing w:val="-4"/>
          <w:sz w:val="24"/>
          <w:szCs w:val="24"/>
        </w:rPr>
      </w:pPr>
      <w:r w:rsidRPr="00F730E1">
        <w:rPr>
          <w:rFonts w:ascii="Times New Roman" w:hAnsi="Times New Roman" w:cs="Times New Roman"/>
          <w:spacing w:val="-4"/>
          <w:sz w:val="24"/>
          <w:szCs w:val="24"/>
        </w:rPr>
        <w:t xml:space="preserve">Etap II - odcinek od </w:t>
      </w:r>
      <w:r w:rsidR="00D457A4" w:rsidRPr="00F730E1">
        <w:rPr>
          <w:rFonts w:ascii="Times New Roman" w:hAnsi="Times New Roman" w:cs="Times New Roman"/>
          <w:spacing w:val="-4"/>
          <w:sz w:val="24"/>
          <w:szCs w:val="24"/>
        </w:rPr>
        <w:t>skrzyżowania</w:t>
      </w:r>
      <w:r w:rsidRPr="00F730E1">
        <w:rPr>
          <w:rFonts w:ascii="Times New Roman" w:hAnsi="Times New Roman" w:cs="Times New Roman"/>
          <w:spacing w:val="-4"/>
          <w:sz w:val="24"/>
          <w:szCs w:val="24"/>
        </w:rPr>
        <w:t xml:space="preserve"> z ul. Krzywa </w:t>
      </w:r>
      <w:r>
        <w:rPr>
          <w:rFonts w:ascii="Times New Roman" w:hAnsi="Times New Roman" w:cs="Times New Roman"/>
          <w:spacing w:val="-4"/>
          <w:sz w:val="24"/>
          <w:szCs w:val="24"/>
        </w:rPr>
        <w:t xml:space="preserve">(km 0+838,00) do </w:t>
      </w:r>
      <w:r w:rsidR="00D457A4">
        <w:rPr>
          <w:rFonts w:ascii="Times New Roman" w:hAnsi="Times New Roman" w:cs="Times New Roman"/>
          <w:spacing w:val="-4"/>
          <w:sz w:val="24"/>
          <w:szCs w:val="24"/>
        </w:rPr>
        <w:t>skrzyżowania</w:t>
      </w:r>
      <w:r>
        <w:rPr>
          <w:rFonts w:ascii="Times New Roman" w:hAnsi="Times New Roman" w:cs="Times New Roman"/>
          <w:spacing w:val="-4"/>
          <w:sz w:val="24"/>
          <w:szCs w:val="24"/>
        </w:rPr>
        <w:t xml:space="preserve"> z</w:t>
      </w:r>
      <w:r w:rsidR="00D457A4">
        <w:rPr>
          <w:rFonts w:ascii="Times New Roman" w:hAnsi="Times New Roman" w:cs="Times New Roman"/>
          <w:spacing w:val="-4"/>
          <w:sz w:val="24"/>
          <w:szCs w:val="24"/>
        </w:rPr>
        <w:t> </w:t>
      </w:r>
      <w:r w:rsidRPr="00F730E1">
        <w:rPr>
          <w:rFonts w:ascii="Times New Roman" w:hAnsi="Times New Roman" w:cs="Times New Roman"/>
          <w:spacing w:val="-4"/>
          <w:sz w:val="24"/>
          <w:szCs w:val="24"/>
        </w:rPr>
        <w:t>ul</w:t>
      </w:r>
      <w:r w:rsidR="00D457A4">
        <w:rPr>
          <w:rFonts w:ascii="Times New Roman" w:hAnsi="Times New Roman" w:cs="Times New Roman"/>
          <w:spacing w:val="-4"/>
          <w:sz w:val="24"/>
          <w:szCs w:val="24"/>
        </w:rPr>
        <w:t>. </w:t>
      </w:r>
      <w:proofErr w:type="spellStart"/>
      <w:r w:rsidR="00BE6850">
        <w:rPr>
          <w:rFonts w:ascii="Times New Roman" w:hAnsi="Times New Roman" w:cs="Times New Roman"/>
          <w:spacing w:val="-4"/>
          <w:sz w:val="24"/>
          <w:szCs w:val="24"/>
        </w:rPr>
        <w:t>Nowokarsiborską</w:t>
      </w:r>
      <w:proofErr w:type="spellEnd"/>
      <w:r w:rsidRPr="00F730E1">
        <w:rPr>
          <w:rFonts w:ascii="Times New Roman" w:hAnsi="Times New Roman" w:cs="Times New Roman"/>
          <w:spacing w:val="-4"/>
          <w:sz w:val="24"/>
          <w:szCs w:val="24"/>
        </w:rPr>
        <w:t xml:space="preserve"> – </w:t>
      </w:r>
      <w:r w:rsidR="00D457A4" w:rsidRPr="00F730E1">
        <w:rPr>
          <w:rFonts w:ascii="Times New Roman" w:hAnsi="Times New Roman" w:cs="Times New Roman"/>
          <w:spacing w:val="-4"/>
          <w:sz w:val="24"/>
          <w:szCs w:val="24"/>
        </w:rPr>
        <w:t>łącznie</w:t>
      </w:r>
      <w:r w:rsidRPr="00F730E1">
        <w:rPr>
          <w:rFonts w:ascii="Times New Roman" w:hAnsi="Times New Roman" w:cs="Times New Roman"/>
          <w:spacing w:val="-4"/>
          <w:sz w:val="24"/>
          <w:szCs w:val="24"/>
        </w:rPr>
        <w:t xml:space="preserve"> z w/w </w:t>
      </w:r>
      <w:r w:rsidR="00D457A4" w:rsidRPr="00F730E1">
        <w:rPr>
          <w:rFonts w:ascii="Times New Roman" w:hAnsi="Times New Roman" w:cs="Times New Roman"/>
          <w:spacing w:val="-4"/>
          <w:sz w:val="24"/>
          <w:szCs w:val="24"/>
        </w:rPr>
        <w:t>skrzyżowaniem</w:t>
      </w:r>
      <w:r w:rsidRPr="00F730E1">
        <w:rPr>
          <w:rFonts w:ascii="Times New Roman" w:hAnsi="Times New Roman" w:cs="Times New Roman"/>
          <w:spacing w:val="-4"/>
          <w:sz w:val="24"/>
          <w:szCs w:val="24"/>
        </w:rPr>
        <w:t xml:space="preserve"> (km 1+850,00);</w:t>
      </w:r>
    </w:p>
    <w:p w14:paraId="3CD784E8" w14:textId="77777777" w:rsidR="00F730E1" w:rsidRDefault="00F730E1" w:rsidP="00D457A4">
      <w:pPr>
        <w:pStyle w:val="Akapitzlist"/>
        <w:numPr>
          <w:ilvl w:val="0"/>
          <w:numId w:val="25"/>
        </w:numPr>
        <w:spacing w:after="240"/>
        <w:jc w:val="both"/>
        <w:rPr>
          <w:rFonts w:ascii="Times New Roman" w:hAnsi="Times New Roman" w:cs="Times New Roman"/>
          <w:spacing w:val="-4"/>
          <w:sz w:val="24"/>
          <w:szCs w:val="24"/>
        </w:rPr>
      </w:pPr>
      <w:r w:rsidRPr="00F730E1">
        <w:rPr>
          <w:rFonts w:ascii="Times New Roman" w:hAnsi="Times New Roman" w:cs="Times New Roman"/>
          <w:spacing w:val="-4"/>
          <w:sz w:val="24"/>
          <w:szCs w:val="24"/>
        </w:rPr>
        <w:t xml:space="preserve">Etap III - odcinek od </w:t>
      </w:r>
      <w:r w:rsidR="00D457A4" w:rsidRPr="00F730E1">
        <w:rPr>
          <w:rFonts w:ascii="Times New Roman" w:hAnsi="Times New Roman" w:cs="Times New Roman"/>
          <w:spacing w:val="-4"/>
          <w:sz w:val="24"/>
          <w:szCs w:val="24"/>
        </w:rPr>
        <w:t>skrzyżowania</w:t>
      </w:r>
      <w:r w:rsidRPr="00F730E1">
        <w:rPr>
          <w:rFonts w:ascii="Times New Roman" w:hAnsi="Times New Roman" w:cs="Times New Roman"/>
          <w:spacing w:val="-4"/>
          <w:sz w:val="24"/>
          <w:szCs w:val="24"/>
        </w:rPr>
        <w:t xml:space="preserve"> z ul. </w:t>
      </w:r>
      <w:proofErr w:type="spellStart"/>
      <w:r w:rsidRPr="00F730E1">
        <w:rPr>
          <w:rFonts w:ascii="Times New Roman" w:hAnsi="Times New Roman" w:cs="Times New Roman"/>
          <w:spacing w:val="-4"/>
          <w:sz w:val="24"/>
          <w:szCs w:val="24"/>
        </w:rPr>
        <w:t>N</w:t>
      </w:r>
      <w:r w:rsidR="00BE6850">
        <w:rPr>
          <w:rFonts w:ascii="Times New Roman" w:hAnsi="Times New Roman" w:cs="Times New Roman"/>
          <w:spacing w:val="-4"/>
          <w:sz w:val="24"/>
          <w:szCs w:val="24"/>
        </w:rPr>
        <w:t>owokarsiborską</w:t>
      </w:r>
      <w:proofErr w:type="spellEnd"/>
      <w:r>
        <w:rPr>
          <w:rFonts w:ascii="Times New Roman" w:hAnsi="Times New Roman" w:cs="Times New Roman"/>
          <w:spacing w:val="-4"/>
          <w:sz w:val="24"/>
          <w:szCs w:val="24"/>
        </w:rPr>
        <w:t xml:space="preserve"> (km 1+850,00) do </w:t>
      </w:r>
      <w:r w:rsidR="00D457A4" w:rsidRPr="00F730E1">
        <w:rPr>
          <w:rFonts w:ascii="Times New Roman" w:hAnsi="Times New Roman" w:cs="Times New Roman"/>
          <w:spacing w:val="-4"/>
          <w:sz w:val="24"/>
          <w:szCs w:val="24"/>
        </w:rPr>
        <w:t>skrzyżowania</w:t>
      </w:r>
      <w:r w:rsidRPr="00F730E1">
        <w:rPr>
          <w:rFonts w:ascii="Times New Roman" w:hAnsi="Times New Roman" w:cs="Times New Roman"/>
          <w:spacing w:val="-4"/>
          <w:sz w:val="24"/>
          <w:szCs w:val="24"/>
        </w:rPr>
        <w:t xml:space="preserve"> z ul. 11 Listopada (km 2+026,00).</w:t>
      </w:r>
    </w:p>
    <w:p w14:paraId="33128742" w14:textId="77777777" w:rsidR="00F730E1" w:rsidRDefault="00F730E1" w:rsidP="00EB77A9">
      <w:pPr>
        <w:pStyle w:val="Akapitzlist"/>
        <w:spacing w:after="240"/>
        <w:ind w:left="567" w:firstLine="77"/>
        <w:jc w:val="both"/>
        <w:rPr>
          <w:rFonts w:ascii="Times New Roman" w:hAnsi="Times New Roman" w:cs="Times New Roman"/>
          <w:spacing w:val="-4"/>
          <w:sz w:val="24"/>
          <w:szCs w:val="24"/>
        </w:rPr>
      </w:pPr>
    </w:p>
    <w:p w14:paraId="68DBB3AF" w14:textId="77777777" w:rsidR="009308EE" w:rsidRPr="002B35DD" w:rsidRDefault="009906B2" w:rsidP="005C7FB7">
      <w:pPr>
        <w:pStyle w:val="Akapitzlist"/>
        <w:numPr>
          <w:ilvl w:val="0"/>
          <w:numId w:val="27"/>
        </w:numPr>
        <w:spacing w:after="240"/>
        <w:ind w:left="993" w:hanging="284"/>
        <w:jc w:val="both"/>
        <w:rPr>
          <w:rFonts w:ascii="Times New Roman" w:hAnsi="Times New Roman" w:cs="Times New Roman"/>
          <w:spacing w:val="-4"/>
          <w:sz w:val="24"/>
          <w:szCs w:val="24"/>
          <w:u w:val="single"/>
        </w:rPr>
      </w:pPr>
      <w:r>
        <w:rPr>
          <w:rFonts w:ascii="Times New Roman" w:hAnsi="Times New Roman" w:cs="Times New Roman"/>
          <w:spacing w:val="-4"/>
          <w:sz w:val="24"/>
          <w:szCs w:val="24"/>
          <w:u w:val="single"/>
        </w:rPr>
        <w:t>branża drogowa</w:t>
      </w:r>
      <w:r w:rsidR="009308EE" w:rsidRPr="002B35DD">
        <w:rPr>
          <w:rFonts w:ascii="Times New Roman" w:hAnsi="Times New Roman" w:cs="Times New Roman"/>
          <w:spacing w:val="-4"/>
          <w:sz w:val="24"/>
          <w:szCs w:val="24"/>
          <w:u w:val="single"/>
        </w:rPr>
        <w:t>:</w:t>
      </w:r>
    </w:p>
    <w:p w14:paraId="4F893011" w14:textId="77777777" w:rsidR="006655FB" w:rsidRPr="009308EE" w:rsidRDefault="006655FB" w:rsidP="006655FB">
      <w:pPr>
        <w:pStyle w:val="Akapitzlist"/>
        <w:spacing w:after="240"/>
        <w:ind w:left="993"/>
        <w:jc w:val="both"/>
        <w:rPr>
          <w:rFonts w:ascii="Times New Roman" w:hAnsi="Times New Roman" w:cs="Times New Roman"/>
          <w:spacing w:val="-4"/>
          <w:sz w:val="24"/>
          <w:szCs w:val="24"/>
        </w:rPr>
      </w:pPr>
    </w:p>
    <w:p w14:paraId="5D05E0CE"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4B6136" w:rsidRPr="009308EE">
        <w:rPr>
          <w:rFonts w:ascii="Times New Roman" w:hAnsi="Times New Roman" w:cs="Times New Roman"/>
          <w:spacing w:val="-4"/>
          <w:sz w:val="24"/>
          <w:szCs w:val="24"/>
        </w:rPr>
        <w:t>rozbiórkę</w:t>
      </w:r>
      <w:r w:rsidRPr="009308EE">
        <w:rPr>
          <w:rFonts w:ascii="Times New Roman" w:hAnsi="Times New Roman" w:cs="Times New Roman"/>
          <w:spacing w:val="-4"/>
          <w:sz w:val="24"/>
          <w:szCs w:val="24"/>
        </w:rPr>
        <w:t xml:space="preserve"> </w:t>
      </w:r>
      <w:r w:rsidR="004B6136" w:rsidRPr="009308EE">
        <w:rPr>
          <w:rFonts w:ascii="Times New Roman" w:hAnsi="Times New Roman" w:cs="Times New Roman"/>
          <w:spacing w:val="-4"/>
          <w:sz w:val="24"/>
          <w:szCs w:val="24"/>
        </w:rPr>
        <w:t>istniejącej</w:t>
      </w:r>
      <w:r w:rsidRPr="009308EE">
        <w:rPr>
          <w:rFonts w:ascii="Times New Roman" w:hAnsi="Times New Roman" w:cs="Times New Roman"/>
          <w:spacing w:val="-4"/>
          <w:sz w:val="24"/>
          <w:szCs w:val="24"/>
        </w:rPr>
        <w:t xml:space="preserve"> konstrukcji jezdni,</w:t>
      </w:r>
    </w:p>
    <w:p w14:paraId="458E1681" w14:textId="77777777" w:rsidR="009308EE" w:rsidRPr="001F0DDB"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wykonanie wzmocnienia </w:t>
      </w:r>
      <w:r w:rsidR="001F0DDB" w:rsidRPr="009308EE">
        <w:rPr>
          <w:rFonts w:ascii="Times New Roman" w:hAnsi="Times New Roman" w:cs="Times New Roman"/>
          <w:spacing w:val="-4"/>
          <w:sz w:val="24"/>
          <w:szCs w:val="24"/>
        </w:rPr>
        <w:t>podłoża</w:t>
      </w:r>
      <w:r w:rsidRPr="009308EE">
        <w:rPr>
          <w:rFonts w:ascii="Times New Roman" w:hAnsi="Times New Roman" w:cs="Times New Roman"/>
          <w:spacing w:val="-4"/>
          <w:sz w:val="24"/>
          <w:szCs w:val="24"/>
        </w:rPr>
        <w:t xml:space="preserve"> </w:t>
      </w:r>
      <w:r w:rsidR="001F0DDB" w:rsidRPr="009308EE">
        <w:rPr>
          <w:rFonts w:ascii="Times New Roman" w:hAnsi="Times New Roman" w:cs="Times New Roman"/>
          <w:spacing w:val="-4"/>
          <w:sz w:val="24"/>
          <w:szCs w:val="24"/>
        </w:rPr>
        <w:t>słabonośnego</w:t>
      </w:r>
      <w:r w:rsidR="001F0DDB">
        <w:rPr>
          <w:rFonts w:ascii="Times New Roman" w:hAnsi="Times New Roman" w:cs="Times New Roman"/>
          <w:spacing w:val="-4"/>
          <w:sz w:val="24"/>
          <w:szCs w:val="24"/>
        </w:rPr>
        <w:t xml:space="preserve"> na odcinku od km 0+000 do km </w:t>
      </w:r>
      <w:r w:rsidR="00CE1742">
        <w:rPr>
          <w:rFonts w:ascii="Times New Roman" w:hAnsi="Times New Roman" w:cs="Times New Roman"/>
          <w:spacing w:val="-4"/>
          <w:sz w:val="24"/>
          <w:szCs w:val="24"/>
        </w:rPr>
        <w:t xml:space="preserve">0+400 </w:t>
      </w:r>
      <w:r w:rsidRPr="001F0DDB">
        <w:rPr>
          <w:rFonts w:ascii="Times New Roman" w:hAnsi="Times New Roman" w:cs="Times New Roman"/>
          <w:spacing w:val="-4"/>
          <w:sz w:val="24"/>
          <w:szCs w:val="24"/>
        </w:rPr>
        <w:t xml:space="preserve">pod projektowana konstrukcja jezdni, chodników, oraz </w:t>
      </w:r>
      <w:r w:rsidR="00CE1742" w:rsidRPr="001F0DDB">
        <w:rPr>
          <w:rFonts w:ascii="Times New Roman" w:hAnsi="Times New Roman" w:cs="Times New Roman"/>
          <w:spacing w:val="-4"/>
          <w:sz w:val="24"/>
          <w:szCs w:val="24"/>
        </w:rPr>
        <w:t>ścieżek</w:t>
      </w:r>
      <w:r w:rsidRPr="001F0DDB">
        <w:rPr>
          <w:rFonts w:ascii="Times New Roman" w:hAnsi="Times New Roman" w:cs="Times New Roman"/>
          <w:spacing w:val="-4"/>
          <w:sz w:val="24"/>
          <w:szCs w:val="24"/>
        </w:rPr>
        <w:t xml:space="preserve"> rowerowych,</w:t>
      </w:r>
    </w:p>
    <w:p w14:paraId="77021A44"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wykonanie warstw konstrukcyjnych jezdni dla kategorii ruchu KR4,</w:t>
      </w:r>
    </w:p>
    <w:p w14:paraId="26B6A6E1"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3E34BF" w:rsidRPr="009308EE">
        <w:rPr>
          <w:rFonts w:ascii="Times New Roman" w:hAnsi="Times New Roman" w:cs="Times New Roman"/>
          <w:spacing w:val="-4"/>
          <w:sz w:val="24"/>
          <w:szCs w:val="24"/>
        </w:rPr>
        <w:t>budowę</w:t>
      </w:r>
      <w:r w:rsidRPr="009308EE">
        <w:rPr>
          <w:rFonts w:ascii="Times New Roman" w:hAnsi="Times New Roman" w:cs="Times New Roman"/>
          <w:spacing w:val="-4"/>
          <w:sz w:val="24"/>
          <w:szCs w:val="24"/>
        </w:rPr>
        <w:t xml:space="preserve"> </w:t>
      </w:r>
      <w:r w:rsidR="003E34BF" w:rsidRPr="009308EE">
        <w:rPr>
          <w:rFonts w:ascii="Times New Roman" w:hAnsi="Times New Roman" w:cs="Times New Roman"/>
          <w:spacing w:val="-4"/>
          <w:sz w:val="24"/>
          <w:szCs w:val="24"/>
        </w:rPr>
        <w:t>ciągów</w:t>
      </w:r>
      <w:r w:rsidRPr="009308EE">
        <w:rPr>
          <w:rFonts w:ascii="Times New Roman" w:hAnsi="Times New Roman" w:cs="Times New Roman"/>
          <w:spacing w:val="-4"/>
          <w:sz w:val="24"/>
          <w:szCs w:val="24"/>
        </w:rPr>
        <w:t xml:space="preserve"> pieszych,</w:t>
      </w:r>
    </w:p>
    <w:p w14:paraId="482CC919"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3E34BF" w:rsidRPr="009308EE">
        <w:rPr>
          <w:rFonts w:ascii="Times New Roman" w:hAnsi="Times New Roman" w:cs="Times New Roman"/>
          <w:spacing w:val="-4"/>
          <w:sz w:val="24"/>
          <w:szCs w:val="24"/>
        </w:rPr>
        <w:t>budowę</w:t>
      </w:r>
      <w:r w:rsidRPr="009308EE">
        <w:rPr>
          <w:rFonts w:ascii="Times New Roman" w:hAnsi="Times New Roman" w:cs="Times New Roman"/>
          <w:spacing w:val="-4"/>
          <w:sz w:val="24"/>
          <w:szCs w:val="24"/>
        </w:rPr>
        <w:t xml:space="preserve"> </w:t>
      </w:r>
      <w:r w:rsidR="003E34BF" w:rsidRPr="009308EE">
        <w:rPr>
          <w:rFonts w:ascii="Times New Roman" w:hAnsi="Times New Roman" w:cs="Times New Roman"/>
          <w:spacing w:val="-4"/>
          <w:sz w:val="24"/>
          <w:szCs w:val="24"/>
        </w:rPr>
        <w:t>ciągów</w:t>
      </w:r>
      <w:r w:rsidRPr="009308EE">
        <w:rPr>
          <w:rFonts w:ascii="Times New Roman" w:hAnsi="Times New Roman" w:cs="Times New Roman"/>
          <w:spacing w:val="-4"/>
          <w:sz w:val="24"/>
          <w:szCs w:val="24"/>
        </w:rPr>
        <w:t xml:space="preserve"> pieszo-rowerowych,</w:t>
      </w:r>
    </w:p>
    <w:p w14:paraId="792BA93B"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budowę</w:t>
      </w:r>
      <w:r w:rsidRPr="009308EE">
        <w:rPr>
          <w:rFonts w:ascii="Times New Roman" w:hAnsi="Times New Roman" w:cs="Times New Roman"/>
          <w:spacing w:val="-4"/>
          <w:sz w:val="24"/>
          <w:szCs w:val="24"/>
        </w:rPr>
        <w:t xml:space="preserve"> wysepek </w:t>
      </w:r>
      <w:r w:rsidR="0065274F" w:rsidRPr="009308EE">
        <w:rPr>
          <w:rFonts w:ascii="Times New Roman" w:hAnsi="Times New Roman" w:cs="Times New Roman"/>
          <w:spacing w:val="-4"/>
          <w:sz w:val="24"/>
          <w:szCs w:val="24"/>
        </w:rPr>
        <w:t>kanalizujących</w:t>
      </w:r>
      <w:r w:rsidRPr="009308EE">
        <w:rPr>
          <w:rFonts w:ascii="Times New Roman" w:hAnsi="Times New Roman" w:cs="Times New Roman"/>
          <w:spacing w:val="-4"/>
          <w:sz w:val="24"/>
          <w:szCs w:val="24"/>
        </w:rPr>
        <w:t xml:space="preserve"> na </w:t>
      </w:r>
      <w:r w:rsidR="0065274F" w:rsidRPr="009308EE">
        <w:rPr>
          <w:rFonts w:ascii="Times New Roman" w:hAnsi="Times New Roman" w:cs="Times New Roman"/>
          <w:spacing w:val="-4"/>
          <w:sz w:val="24"/>
          <w:szCs w:val="24"/>
        </w:rPr>
        <w:t>skrzyżowaniach</w:t>
      </w:r>
      <w:r w:rsidRPr="009308EE">
        <w:rPr>
          <w:rFonts w:ascii="Times New Roman" w:hAnsi="Times New Roman" w:cs="Times New Roman"/>
          <w:spacing w:val="-4"/>
          <w:sz w:val="24"/>
          <w:szCs w:val="24"/>
        </w:rPr>
        <w:t>,</w:t>
      </w:r>
    </w:p>
    <w:p w14:paraId="1B0844E1"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budowę</w:t>
      </w: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przejść</w:t>
      </w:r>
      <w:r w:rsidRPr="009308EE">
        <w:rPr>
          <w:rFonts w:ascii="Times New Roman" w:hAnsi="Times New Roman" w:cs="Times New Roman"/>
          <w:spacing w:val="-4"/>
          <w:sz w:val="24"/>
          <w:szCs w:val="24"/>
        </w:rPr>
        <w:t xml:space="preserve"> dla pieszych w formie </w:t>
      </w:r>
      <w:proofErr w:type="spellStart"/>
      <w:r w:rsidR="0065274F" w:rsidRPr="009308EE">
        <w:rPr>
          <w:rFonts w:ascii="Times New Roman" w:hAnsi="Times New Roman" w:cs="Times New Roman"/>
          <w:spacing w:val="-4"/>
          <w:sz w:val="24"/>
          <w:szCs w:val="24"/>
        </w:rPr>
        <w:t>azyl</w:t>
      </w:r>
      <w:r w:rsidR="0065274F">
        <w:rPr>
          <w:rFonts w:ascii="Times New Roman" w:hAnsi="Times New Roman" w:cs="Times New Roman"/>
          <w:spacing w:val="-4"/>
          <w:sz w:val="24"/>
          <w:szCs w:val="24"/>
        </w:rPr>
        <w:t>i</w:t>
      </w:r>
      <w:proofErr w:type="spellEnd"/>
      <w:r w:rsidRPr="009308EE">
        <w:rPr>
          <w:rFonts w:ascii="Times New Roman" w:hAnsi="Times New Roman" w:cs="Times New Roman"/>
          <w:spacing w:val="-4"/>
          <w:sz w:val="24"/>
          <w:szCs w:val="24"/>
        </w:rPr>
        <w:t>,</w:t>
      </w:r>
    </w:p>
    <w:p w14:paraId="27473CBD"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poszerzenie jezdni pod wydzielenie dodatkowych relacji </w:t>
      </w:r>
      <w:proofErr w:type="spellStart"/>
      <w:r w:rsidRPr="009308EE">
        <w:rPr>
          <w:rFonts w:ascii="Times New Roman" w:hAnsi="Times New Roman" w:cs="Times New Roman"/>
          <w:spacing w:val="-4"/>
          <w:sz w:val="24"/>
          <w:szCs w:val="24"/>
        </w:rPr>
        <w:t>skretnych</w:t>
      </w:r>
      <w:proofErr w:type="spellEnd"/>
      <w:r w:rsidRPr="009308EE">
        <w:rPr>
          <w:rFonts w:ascii="Times New Roman" w:hAnsi="Times New Roman" w:cs="Times New Roman"/>
          <w:spacing w:val="-4"/>
          <w:sz w:val="24"/>
          <w:szCs w:val="24"/>
        </w:rPr>
        <w:t>,</w:t>
      </w:r>
    </w:p>
    <w:p w14:paraId="72F1DFB2"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przebudowę</w:t>
      </w:r>
      <w:r w:rsidRPr="009308EE">
        <w:rPr>
          <w:rFonts w:ascii="Times New Roman" w:hAnsi="Times New Roman" w:cs="Times New Roman"/>
          <w:spacing w:val="-4"/>
          <w:sz w:val="24"/>
          <w:szCs w:val="24"/>
        </w:rPr>
        <w:t xml:space="preserve"> zjazdów,</w:t>
      </w:r>
    </w:p>
    <w:p w14:paraId="441FA2FB"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przebudowę</w:t>
      </w:r>
      <w:r w:rsidRPr="009308EE">
        <w:rPr>
          <w:rFonts w:ascii="Times New Roman" w:hAnsi="Times New Roman" w:cs="Times New Roman"/>
          <w:spacing w:val="-4"/>
          <w:sz w:val="24"/>
          <w:szCs w:val="24"/>
        </w:rPr>
        <w:t xml:space="preserve"> zatok autobusowych,</w:t>
      </w:r>
    </w:p>
    <w:p w14:paraId="0CBC3FA5"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budowę</w:t>
      </w:r>
      <w:r w:rsidRPr="009308EE">
        <w:rPr>
          <w:rFonts w:ascii="Times New Roman" w:hAnsi="Times New Roman" w:cs="Times New Roman"/>
          <w:spacing w:val="-4"/>
          <w:sz w:val="24"/>
          <w:szCs w:val="24"/>
        </w:rPr>
        <w:t xml:space="preserve"> zatok postojowych,</w:t>
      </w:r>
    </w:p>
    <w:p w14:paraId="2CE242DB" w14:textId="77777777" w:rsidR="009308EE" w:rsidRPr="00372859" w:rsidRDefault="009308EE" w:rsidP="0037285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budowę</w:t>
      </w:r>
      <w:r w:rsidRPr="009308EE">
        <w:rPr>
          <w:rFonts w:ascii="Times New Roman" w:hAnsi="Times New Roman" w:cs="Times New Roman"/>
          <w:spacing w:val="-4"/>
          <w:sz w:val="24"/>
          <w:szCs w:val="24"/>
        </w:rPr>
        <w:t xml:space="preserve"> zjazdów bitumicznych,</w:t>
      </w:r>
    </w:p>
    <w:p w14:paraId="7F2BA1F3" w14:textId="77777777" w:rsidR="009308EE" w:rsidRPr="009308EE" w:rsidRDefault="009308EE" w:rsidP="00EB77A9">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xml:space="preserve">- </w:t>
      </w:r>
      <w:r w:rsidR="0065274F" w:rsidRPr="009308EE">
        <w:rPr>
          <w:rFonts w:ascii="Times New Roman" w:hAnsi="Times New Roman" w:cs="Times New Roman"/>
          <w:spacing w:val="-4"/>
          <w:sz w:val="24"/>
          <w:szCs w:val="24"/>
        </w:rPr>
        <w:t>wycinkę</w:t>
      </w:r>
      <w:r w:rsidRPr="009308EE">
        <w:rPr>
          <w:rFonts w:ascii="Times New Roman" w:hAnsi="Times New Roman" w:cs="Times New Roman"/>
          <w:spacing w:val="-4"/>
          <w:sz w:val="24"/>
          <w:szCs w:val="24"/>
        </w:rPr>
        <w:t xml:space="preserve"> drzew i krzewów,</w:t>
      </w:r>
    </w:p>
    <w:p w14:paraId="47F0D1AD" w14:textId="77777777" w:rsidR="005C7FB7" w:rsidRDefault="009308EE" w:rsidP="00586851">
      <w:pPr>
        <w:pStyle w:val="Akapitzlist"/>
        <w:spacing w:after="240"/>
        <w:ind w:left="851"/>
        <w:jc w:val="both"/>
        <w:rPr>
          <w:rFonts w:ascii="Times New Roman" w:hAnsi="Times New Roman" w:cs="Times New Roman"/>
          <w:spacing w:val="-4"/>
          <w:sz w:val="24"/>
          <w:szCs w:val="24"/>
        </w:rPr>
      </w:pPr>
      <w:r w:rsidRPr="009308EE">
        <w:rPr>
          <w:rFonts w:ascii="Times New Roman" w:hAnsi="Times New Roman" w:cs="Times New Roman"/>
          <w:spacing w:val="-4"/>
          <w:sz w:val="24"/>
          <w:szCs w:val="24"/>
        </w:rPr>
        <w:t>- wykonanie oznakowania poziomego i pionowego.</w:t>
      </w:r>
    </w:p>
    <w:p w14:paraId="415BAE26" w14:textId="77777777" w:rsidR="00C06E86" w:rsidRPr="00586851" w:rsidRDefault="00C06E86" w:rsidP="00586851">
      <w:pPr>
        <w:pStyle w:val="Akapitzlist"/>
        <w:spacing w:after="240"/>
        <w:ind w:left="851"/>
        <w:jc w:val="both"/>
        <w:rPr>
          <w:rFonts w:ascii="Times New Roman" w:hAnsi="Times New Roman" w:cs="Times New Roman"/>
          <w:spacing w:val="-4"/>
          <w:sz w:val="24"/>
          <w:szCs w:val="24"/>
        </w:rPr>
      </w:pPr>
    </w:p>
    <w:p w14:paraId="7534B68D" w14:textId="77777777" w:rsidR="00384BE9" w:rsidRPr="001B393F" w:rsidRDefault="00372859" w:rsidP="001B393F">
      <w:pPr>
        <w:pStyle w:val="Akapitzlist"/>
        <w:numPr>
          <w:ilvl w:val="0"/>
          <w:numId w:val="24"/>
        </w:numPr>
        <w:spacing w:after="240"/>
        <w:ind w:left="993" w:hanging="284"/>
        <w:jc w:val="both"/>
        <w:rPr>
          <w:rFonts w:ascii="Times New Roman" w:hAnsi="Times New Roman" w:cs="Times New Roman"/>
          <w:spacing w:val="-4"/>
          <w:sz w:val="24"/>
          <w:szCs w:val="24"/>
          <w:u w:val="single"/>
        </w:rPr>
      </w:pPr>
      <w:r>
        <w:rPr>
          <w:rFonts w:ascii="Times New Roman" w:hAnsi="Times New Roman" w:cs="Times New Roman"/>
          <w:spacing w:val="-4"/>
          <w:sz w:val="24"/>
          <w:szCs w:val="24"/>
          <w:u w:val="single"/>
        </w:rPr>
        <w:t>branża sanitarna</w:t>
      </w:r>
      <w:r w:rsidR="00051EA5" w:rsidRPr="002B35DD">
        <w:rPr>
          <w:rFonts w:ascii="Times New Roman" w:hAnsi="Times New Roman" w:cs="Times New Roman"/>
          <w:spacing w:val="-4"/>
          <w:sz w:val="24"/>
          <w:szCs w:val="24"/>
          <w:u w:val="single"/>
        </w:rPr>
        <w:t>:</w:t>
      </w:r>
    </w:p>
    <w:p w14:paraId="024C3BC2" w14:textId="77777777" w:rsidR="001B393F" w:rsidRPr="00094E26" w:rsidRDefault="00643909" w:rsidP="001B393F">
      <w:pPr>
        <w:pStyle w:val="Akapitzlist"/>
        <w:numPr>
          <w:ilvl w:val="0"/>
          <w:numId w:val="22"/>
        </w:numPr>
        <w:spacing w:after="240"/>
        <w:jc w:val="both"/>
        <w:rPr>
          <w:rFonts w:ascii="Times New Roman" w:hAnsi="Times New Roman" w:cs="Times New Roman"/>
          <w:spacing w:val="-4"/>
          <w:sz w:val="28"/>
          <w:szCs w:val="24"/>
        </w:rPr>
      </w:pPr>
      <w:r>
        <w:rPr>
          <w:rFonts w:ascii="Times New Roman" w:hAnsi="Times New Roman" w:cs="Times New Roman"/>
          <w:spacing w:val="-4"/>
          <w:sz w:val="24"/>
          <w:szCs w:val="24"/>
        </w:rPr>
        <w:t xml:space="preserve">budowa sieci kanalizacji deszczowej </w:t>
      </w:r>
      <w:r w:rsidR="001B78BA">
        <w:rPr>
          <w:rFonts w:ascii="Times New Roman" w:hAnsi="Times New Roman" w:cs="Times New Roman"/>
          <w:spacing w:val="-4"/>
          <w:sz w:val="24"/>
          <w:szCs w:val="24"/>
        </w:rPr>
        <w:t xml:space="preserve">w systemie grawitacyjnym wraz z włączeniem do istniejącej sieci w ul. Grunwaldzkiej w obrębie skrzyżowania z ul. 11 Listopada </w:t>
      </w:r>
      <w:r w:rsidR="00BE7684">
        <w:rPr>
          <w:rFonts w:ascii="Times New Roman" w:hAnsi="Times New Roman" w:cs="Times New Roman"/>
          <w:spacing w:val="-4"/>
          <w:sz w:val="24"/>
          <w:szCs w:val="24"/>
        </w:rPr>
        <w:t>i do istniejącego wylotu przy skrzyżowaniu z ul. Krzywą,</w:t>
      </w:r>
    </w:p>
    <w:p w14:paraId="419D30C2" w14:textId="77777777" w:rsidR="00094E26" w:rsidRPr="00BE7684" w:rsidRDefault="00094E26" w:rsidP="001B393F">
      <w:pPr>
        <w:pStyle w:val="Akapitzlist"/>
        <w:numPr>
          <w:ilvl w:val="0"/>
          <w:numId w:val="22"/>
        </w:numPr>
        <w:spacing w:after="240"/>
        <w:jc w:val="both"/>
        <w:rPr>
          <w:rFonts w:ascii="Times New Roman" w:hAnsi="Times New Roman" w:cs="Times New Roman"/>
          <w:spacing w:val="-4"/>
          <w:sz w:val="28"/>
          <w:szCs w:val="24"/>
        </w:rPr>
      </w:pPr>
      <w:r>
        <w:rPr>
          <w:rFonts w:ascii="Times New Roman" w:hAnsi="Times New Roman" w:cs="Times New Roman"/>
          <w:spacing w:val="-4"/>
          <w:sz w:val="24"/>
          <w:szCs w:val="24"/>
        </w:rPr>
        <w:t xml:space="preserve">budowa sieci kanalizacji deszczowej w systemie grawitacyjnym wraz z włączeniem do istniejącej sieci w ul. Grunwaldzkiej w obrębie skrzyżowania z ul. 11 Listopada i do ul. </w:t>
      </w:r>
      <w:proofErr w:type="spellStart"/>
      <w:r>
        <w:rPr>
          <w:rFonts w:ascii="Times New Roman" w:hAnsi="Times New Roman" w:cs="Times New Roman"/>
          <w:spacing w:val="-4"/>
          <w:sz w:val="24"/>
          <w:szCs w:val="24"/>
        </w:rPr>
        <w:t>Nowokarsiborskiej</w:t>
      </w:r>
      <w:proofErr w:type="spellEnd"/>
      <w:r>
        <w:rPr>
          <w:rFonts w:ascii="Times New Roman" w:hAnsi="Times New Roman" w:cs="Times New Roman"/>
          <w:spacing w:val="-4"/>
          <w:sz w:val="24"/>
          <w:szCs w:val="24"/>
        </w:rPr>
        <w:t>,</w:t>
      </w:r>
    </w:p>
    <w:p w14:paraId="46644D8F" w14:textId="77777777" w:rsidR="00BE7684" w:rsidRPr="00E70DD6" w:rsidRDefault="00647F90" w:rsidP="001B393F">
      <w:pPr>
        <w:pStyle w:val="Akapitzlist"/>
        <w:numPr>
          <w:ilvl w:val="0"/>
          <w:numId w:val="22"/>
        </w:numPr>
        <w:spacing w:after="240"/>
        <w:jc w:val="both"/>
        <w:rPr>
          <w:rFonts w:ascii="Times New Roman" w:hAnsi="Times New Roman" w:cs="Times New Roman"/>
          <w:spacing w:val="-4"/>
          <w:sz w:val="28"/>
          <w:szCs w:val="24"/>
        </w:rPr>
      </w:pPr>
      <w:r>
        <w:rPr>
          <w:rFonts w:ascii="Times New Roman" w:hAnsi="Times New Roman" w:cs="Times New Roman"/>
          <w:spacing w:val="-4"/>
          <w:sz w:val="24"/>
          <w:szCs w:val="24"/>
        </w:rPr>
        <w:t>rozbiórka istniejącej sieci na odcinkach objętych opracowaniem.</w:t>
      </w:r>
    </w:p>
    <w:p w14:paraId="11003195" w14:textId="77777777" w:rsidR="00E70DD6" w:rsidRPr="0042450B" w:rsidRDefault="00E70DD6" w:rsidP="00E70DD6">
      <w:pPr>
        <w:pStyle w:val="Akapitzlist"/>
        <w:spacing w:after="240"/>
        <w:ind w:left="1854"/>
        <w:jc w:val="both"/>
        <w:rPr>
          <w:rFonts w:ascii="Times New Roman" w:hAnsi="Times New Roman" w:cs="Times New Roman"/>
          <w:spacing w:val="-4"/>
          <w:sz w:val="28"/>
          <w:szCs w:val="24"/>
        </w:rPr>
      </w:pPr>
    </w:p>
    <w:p w14:paraId="4F7AD14F" w14:textId="77777777" w:rsidR="00E4464A" w:rsidRPr="00586851" w:rsidRDefault="00384BE9" w:rsidP="00384BE9">
      <w:pPr>
        <w:pStyle w:val="Akapitzlist"/>
        <w:numPr>
          <w:ilvl w:val="0"/>
          <w:numId w:val="24"/>
        </w:numPr>
        <w:ind w:left="993" w:hanging="284"/>
        <w:rPr>
          <w:sz w:val="24"/>
        </w:rPr>
      </w:pPr>
      <w:r w:rsidRPr="0042450B">
        <w:rPr>
          <w:rFonts w:ascii="Times New Roman" w:hAnsi="Times New Roman" w:cs="Times New Roman"/>
          <w:sz w:val="24"/>
        </w:rPr>
        <w:t>branża elektroenergetyczna:</w:t>
      </w:r>
    </w:p>
    <w:p w14:paraId="35BC95AC" w14:textId="77777777" w:rsidR="00586851" w:rsidRDefault="00586851" w:rsidP="00E901BC">
      <w:pPr>
        <w:pStyle w:val="Akapitzlist"/>
        <w:numPr>
          <w:ilvl w:val="0"/>
          <w:numId w:val="22"/>
        </w:numPr>
        <w:ind w:left="1701" w:hanging="425"/>
        <w:rPr>
          <w:rFonts w:ascii="Times New Roman" w:hAnsi="Times New Roman" w:cs="Times New Roman"/>
          <w:sz w:val="24"/>
        </w:rPr>
      </w:pPr>
      <w:r w:rsidRPr="00586851">
        <w:rPr>
          <w:rFonts w:ascii="Times New Roman" w:hAnsi="Times New Roman" w:cs="Times New Roman"/>
          <w:sz w:val="24"/>
        </w:rPr>
        <w:t>przebudowa oświetlenia ulicznego</w:t>
      </w:r>
      <w:r w:rsidR="00950E09">
        <w:rPr>
          <w:rFonts w:ascii="Times New Roman" w:hAnsi="Times New Roman" w:cs="Times New Roman"/>
          <w:sz w:val="24"/>
        </w:rPr>
        <w:t>,</w:t>
      </w:r>
    </w:p>
    <w:p w14:paraId="1EC6B663" w14:textId="77777777" w:rsidR="00DD2BF0" w:rsidRDefault="00DD2BF0" w:rsidP="00E901BC">
      <w:pPr>
        <w:pStyle w:val="Akapitzlist"/>
        <w:numPr>
          <w:ilvl w:val="0"/>
          <w:numId w:val="22"/>
        </w:numPr>
        <w:ind w:left="1701" w:hanging="425"/>
        <w:rPr>
          <w:rFonts w:ascii="Times New Roman" w:hAnsi="Times New Roman" w:cs="Times New Roman"/>
          <w:sz w:val="24"/>
        </w:rPr>
      </w:pPr>
      <w:r>
        <w:rPr>
          <w:rFonts w:ascii="Times New Roman" w:hAnsi="Times New Roman" w:cs="Times New Roman"/>
          <w:sz w:val="24"/>
        </w:rPr>
        <w:t>usunięcie kolizji z sieciami Enea,</w:t>
      </w:r>
    </w:p>
    <w:p w14:paraId="484FB1B5" w14:textId="77777777" w:rsidR="00950E09" w:rsidRDefault="00950E09" w:rsidP="00E901BC">
      <w:pPr>
        <w:pStyle w:val="Akapitzlist"/>
        <w:numPr>
          <w:ilvl w:val="0"/>
          <w:numId w:val="22"/>
        </w:numPr>
        <w:ind w:left="1701" w:hanging="425"/>
        <w:rPr>
          <w:rFonts w:ascii="Times New Roman" w:hAnsi="Times New Roman" w:cs="Times New Roman"/>
          <w:sz w:val="24"/>
        </w:rPr>
      </w:pPr>
      <w:r>
        <w:rPr>
          <w:rFonts w:ascii="Times New Roman" w:hAnsi="Times New Roman" w:cs="Times New Roman"/>
          <w:sz w:val="24"/>
        </w:rPr>
        <w:lastRenderedPageBreak/>
        <w:t xml:space="preserve">wykonanie sygnalizacji świetlnej na skrzyżowaniu ul. Grunwaldzkiej z </w:t>
      </w:r>
      <w:proofErr w:type="spellStart"/>
      <w:r>
        <w:rPr>
          <w:rFonts w:ascii="Times New Roman" w:hAnsi="Times New Roman" w:cs="Times New Roman"/>
          <w:sz w:val="24"/>
        </w:rPr>
        <w:t>Nowokarsiborską</w:t>
      </w:r>
      <w:proofErr w:type="spellEnd"/>
      <w:r>
        <w:rPr>
          <w:rFonts w:ascii="Times New Roman" w:hAnsi="Times New Roman" w:cs="Times New Roman"/>
          <w:sz w:val="24"/>
        </w:rPr>
        <w:t>.</w:t>
      </w:r>
    </w:p>
    <w:p w14:paraId="34613A02" w14:textId="77777777" w:rsidR="00E70DD6" w:rsidRPr="00586851" w:rsidRDefault="00E70DD6" w:rsidP="00E70DD6">
      <w:pPr>
        <w:pStyle w:val="Akapitzlist"/>
        <w:ind w:left="1701"/>
        <w:rPr>
          <w:rFonts w:ascii="Times New Roman" w:hAnsi="Times New Roman" w:cs="Times New Roman"/>
          <w:sz w:val="24"/>
        </w:rPr>
      </w:pPr>
    </w:p>
    <w:p w14:paraId="10FB1C9F" w14:textId="77777777" w:rsidR="00BA723C" w:rsidRDefault="00E901BC" w:rsidP="00E901BC">
      <w:pPr>
        <w:pStyle w:val="Akapitzlist"/>
        <w:numPr>
          <w:ilvl w:val="0"/>
          <w:numId w:val="24"/>
        </w:numPr>
        <w:ind w:left="993" w:hanging="284"/>
        <w:rPr>
          <w:rFonts w:ascii="Times New Roman" w:hAnsi="Times New Roman" w:cs="Times New Roman"/>
          <w:sz w:val="24"/>
        </w:rPr>
      </w:pPr>
      <w:r>
        <w:rPr>
          <w:rFonts w:ascii="Times New Roman" w:hAnsi="Times New Roman" w:cs="Times New Roman"/>
          <w:sz w:val="24"/>
        </w:rPr>
        <w:t>branża teletechniczna:</w:t>
      </w:r>
    </w:p>
    <w:p w14:paraId="0C85B497" w14:textId="77777777" w:rsidR="00603511" w:rsidRPr="00603511" w:rsidRDefault="00603511" w:rsidP="00EB5375">
      <w:pPr>
        <w:pStyle w:val="Akapitzlist"/>
        <w:numPr>
          <w:ilvl w:val="0"/>
          <w:numId w:val="32"/>
        </w:numPr>
        <w:ind w:left="1701" w:hanging="567"/>
        <w:rPr>
          <w:rFonts w:ascii="Times New Roman" w:hAnsi="Times New Roman" w:cs="Times New Roman"/>
          <w:sz w:val="24"/>
        </w:rPr>
      </w:pPr>
      <w:r w:rsidRPr="00603511">
        <w:rPr>
          <w:rFonts w:ascii="Times New Roman" w:hAnsi="Times New Roman" w:cs="Times New Roman"/>
          <w:sz w:val="24"/>
        </w:rPr>
        <w:t>Przebudowa kanalizacji teletechnicznej poprzez budowę:</w:t>
      </w:r>
    </w:p>
    <w:p w14:paraId="006DBA82" w14:textId="77777777" w:rsidR="00603511" w:rsidRPr="00603511" w:rsidRDefault="00603511" w:rsidP="00603511">
      <w:pPr>
        <w:pStyle w:val="Akapitzlist"/>
        <w:numPr>
          <w:ilvl w:val="0"/>
          <w:numId w:val="31"/>
        </w:numPr>
        <w:rPr>
          <w:rFonts w:ascii="Times New Roman" w:hAnsi="Times New Roman" w:cs="Times New Roman"/>
          <w:sz w:val="24"/>
        </w:rPr>
      </w:pPr>
      <w:r w:rsidRPr="00603511">
        <w:rPr>
          <w:rFonts w:ascii="Times New Roman" w:hAnsi="Times New Roman" w:cs="Times New Roman"/>
          <w:sz w:val="24"/>
        </w:rPr>
        <w:t>Kanalizacji 5- otworowej o łącznej długości – 185,5m</w:t>
      </w:r>
    </w:p>
    <w:p w14:paraId="0C98C2CE" w14:textId="77777777" w:rsidR="00603511" w:rsidRPr="00603511" w:rsidRDefault="00603511" w:rsidP="00603511">
      <w:pPr>
        <w:pStyle w:val="Akapitzlist"/>
        <w:numPr>
          <w:ilvl w:val="0"/>
          <w:numId w:val="31"/>
        </w:numPr>
        <w:rPr>
          <w:rFonts w:ascii="Times New Roman" w:hAnsi="Times New Roman" w:cs="Times New Roman"/>
          <w:sz w:val="24"/>
        </w:rPr>
      </w:pPr>
      <w:r w:rsidRPr="00603511">
        <w:rPr>
          <w:rFonts w:ascii="Times New Roman" w:hAnsi="Times New Roman" w:cs="Times New Roman"/>
          <w:sz w:val="24"/>
        </w:rPr>
        <w:t>Kanalizacji 4-otworowej o łącznej długości – 55m</w:t>
      </w:r>
    </w:p>
    <w:p w14:paraId="5B760771" w14:textId="77777777" w:rsidR="00603511" w:rsidRPr="00603511" w:rsidRDefault="00603511" w:rsidP="00603511">
      <w:pPr>
        <w:pStyle w:val="Akapitzlist"/>
        <w:numPr>
          <w:ilvl w:val="0"/>
          <w:numId w:val="31"/>
        </w:numPr>
        <w:rPr>
          <w:rFonts w:ascii="Times New Roman" w:hAnsi="Times New Roman" w:cs="Times New Roman"/>
          <w:sz w:val="24"/>
        </w:rPr>
      </w:pPr>
      <w:r w:rsidRPr="00603511">
        <w:rPr>
          <w:rFonts w:ascii="Times New Roman" w:hAnsi="Times New Roman" w:cs="Times New Roman"/>
          <w:sz w:val="24"/>
        </w:rPr>
        <w:t>Kanalizacji 3-otworowej o łącznej długości - 365,5m</w:t>
      </w:r>
    </w:p>
    <w:p w14:paraId="5A085EA4" w14:textId="77777777" w:rsidR="00603511" w:rsidRPr="00603511" w:rsidRDefault="00603511" w:rsidP="00603511">
      <w:pPr>
        <w:pStyle w:val="Akapitzlist"/>
        <w:numPr>
          <w:ilvl w:val="0"/>
          <w:numId w:val="31"/>
        </w:numPr>
        <w:rPr>
          <w:rFonts w:ascii="Times New Roman" w:hAnsi="Times New Roman" w:cs="Times New Roman"/>
          <w:sz w:val="24"/>
        </w:rPr>
      </w:pPr>
      <w:r w:rsidRPr="00603511">
        <w:rPr>
          <w:rFonts w:ascii="Times New Roman" w:hAnsi="Times New Roman" w:cs="Times New Roman"/>
          <w:sz w:val="24"/>
        </w:rPr>
        <w:t>Posadowienie studni kablowych typu SKR2 – 12 sztuk</w:t>
      </w:r>
    </w:p>
    <w:p w14:paraId="0E23A0FC" w14:textId="77777777" w:rsidR="00E901BC" w:rsidRDefault="00603511" w:rsidP="00603511">
      <w:pPr>
        <w:pStyle w:val="Akapitzlist"/>
        <w:numPr>
          <w:ilvl w:val="0"/>
          <w:numId w:val="31"/>
        </w:numPr>
        <w:rPr>
          <w:rFonts w:ascii="Times New Roman" w:hAnsi="Times New Roman" w:cs="Times New Roman"/>
          <w:sz w:val="24"/>
        </w:rPr>
      </w:pPr>
      <w:r w:rsidRPr="00603511">
        <w:rPr>
          <w:rFonts w:ascii="Times New Roman" w:hAnsi="Times New Roman" w:cs="Times New Roman"/>
          <w:sz w:val="24"/>
        </w:rPr>
        <w:t>Posadowienie studni kablowych typu SKMP3 –2 sztuki</w:t>
      </w:r>
    </w:p>
    <w:p w14:paraId="07E38A24"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Posadowienie studni kablowych typu SKR1 – 2 sztuki</w:t>
      </w:r>
    </w:p>
    <w:p w14:paraId="3F372919"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Demontaż istniejącej kanalizacji na odcinku 500m</w:t>
      </w:r>
    </w:p>
    <w:p w14:paraId="42306964" w14:textId="77777777" w:rsidR="000C0123" w:rsidRDefault="000C0123" w:rsidP="000C0123">
      <w:pPr>
        <w:pStyle w:val="Akapitzlist"/>
        <w:ind w:left="1713"/>
        <w:rPr>
          <w:rFonts w:ascii="Times New Roman" w:hAnsi="Times New Roman" w:cs="Times New Roman"/>
          <w:sz w:val="24"/>
        </w:rPr>
      </w:pPr>
    </w:p>
    <w:p w14:paraId="5647FBD7" w14:textId="77777777" w:rsidR="000C0123" w:rsidRPr="000C0123" w:rsidRDefault="000C0123" w:rsidP="00EB5375">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Przebudowa szafy kablowej K9D SK1200-HP</w:t>
      </w:r>
    </w:p>
    <w:p w14:paraId="22955122"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Posadowienie szafy typu SK-1200HP</w:t>
      </w:r>
    </w:p>
    <w:p w14:paraId="555639A7"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Uziemienie szafy kablowej</w:t>
      </w:r>
    </w:p>
    <w:p w14:paraId="67EE8D43"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Montaż głowic – 9x100par</w:t>
      </w:r>
    </w:p>
    <w:p w14:paraId="45AE3C20"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Montaż kabli zakończeniowych – 9 x100par</w:t>
      </w:r>
    </w:p>
    <w:p w14:paraId="484569F9"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Montaż złączy przelotowych – 9x100par</w:t>
      </w:r>
    </w:p>
    <w:p w14:paraId="29FF40D6"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 xml:space="preserve">Przełączanie i </w:t>
      </w:r>
      <w:proofErr w:type="spellStart"/>
      <w:r w:rsidRPr="000C0123">
        <w:rPr>
          <w:rFonts w:ascii="Times New Roman" w:hAnsi="Times New Roman" w:cs="Times New Roman"/>
          <w:sz w:val="24"/>
        </w:rPr>
        <w:t>krosowanie</w:t>
      </w:r>
      <w:proofErr w:type="spellEnd"/>
      <w:r w:rsidRPr="000C0123">
        <w:rPr>
          <w:rFonts w:ascii="Times New Roman" w:hAnsi="Times New Roman" w:cs="Times New Roman"/>
          <w:sz w:val="24"/>
        </w:rPr>
        <w:t xml:space="preserve"> obwodów</w:t>
      </w:r>
    </w:p>
    <w:p w14:paraId="4067213E" w14:textId="77777777" w:rsidR="000C0123" w:rsidRDefault="000C0123" w:rsidP="000C0123">
      <w:pPr>
        <w:pStyle w:val="Akapitzlist"/>
        <w:ind w:left="1713"/>
        <w:rPr>
          <w:rFonts w:ascii="Times New Roman" w:hAnsi="Times New Roman" w:cs="Times New Roman"/>
          <w:sz w:val="24"/>
        </w:rPr>
      </w:pPr>
    </w:p>
    <w:p w14:paraId="4F7316A6" w14:textId="77777777" w:rsidR="000C0123" w:rsidRPr="000C0123" w:rsidRDefault="000C0123" w:rsidP="00694BBC">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Przybudowa następujących kabli optotelekomunikacyjnych:</w:t>
      </w:r>
    </w:p>
    <w:p w14:paraId="0D38B0F4"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ORANGE – typu Z-</w:t>
      </w:r>
      <w:proofErr w:type="spellStart"/>
      <w:r w:rsidRPr="000C0123">
        <w:rPr>
          <w:rFonts w:ascii="Times New Roman" w:hAnsi="Times New Roman" w:cs="Times New Roman"/>
          <w:sz w:val="24"/>
        </w:rPr>
        <w:t>XOTKtsd</w:t>
      </w:r>
      <w:proofErr w:type="spellEnd"/>
      <w:r w:rsidRPr="000C0123">
        <w:rPr>
          <w:rFonts w:ascii="Times New Roman" w:hAnsi="Times New Roman" w:cs="Times New Roman"/>
          <w:sz w:val="24"/>
        </w:rPr>
        <w:t xml:space="preserve"> 36J – na odcinku 570m</w:t>
      </w:r>
    </w:p>
    <w:p w14:paraId="52E94187" w14:textId="77777777" w:rsidR="000C0123" w:rsidRPr="000C0123" w:rsidRDefault="000C0123" w:rsidP="000C0123">
      <w:pPr>
        <w:pStyle w:val="Akapitzlist"/>
        <w:numPr>
          <w:ilvl w:val="0"/>
          <w:numId w:val="31"/>
        </w:numPr>
        <w:rPr>
          <w:rFonts w:ascii="Times New Roman" w:hAnsi="Times New Roman" w:cs="Times New Roman"/>
          <w:sz w:val="24"/>
        </w:rPr>
      </w:pPr>
      <w:r w:rsidRPr="000C0123">
        <w:rPr>
          <w:rFonts w:ascii="Times New Roman" w:hAnsi="Times New Roman" w:cs="Times New Roman"/>
          <w:sz w:val="24"/>
        </w:rPr>
        <w:t>AC SYSTEMY – typu Z-</w:t>
      </w:r>
      <w:proofErr w:type="spellStart"/>
      <w:r w:rsidRPr="000C0123">
        <w:rPr>
          <w:rFonts w:ascii="Times New Roman" w:hAnsi="Times New Roman" w:cs="Times New Roman"/>
          <w:sz w:val="24"/>
        </w:rPr>
        <w:t>XOTKtsd</w:t>
      </w:r>
      <w:proofErr w:type="spellEnd"/>
      <w:r w:rsidRPr="000C0123">
        <w:rPr>
          <w:rFonts w:ascii="Times New Roman" w:hAnsi="Times New Roman" w:cs="Times New Roman"/>
          <w:sz w:val="24"/>
        </w:rPr>
        <w:t xml:space="preserve"> 24J – na odcinku 300m</w:t>
      </w:r>
    </w:p>
    <w:p w14:paraId="5983BD6B"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Instalacja złączy przelotowych na kablu 36J – 2 szt.</w:t>
      </w:r>
    </w:p>
    <w:p w14:paraId="2E06A8DC"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Instalacji złączy przelotowych na kablu 24J – 2 szt.</w:t>
      </w:r>
    </w:p>
    <w:p w14:paraId="5088C47B"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Instalacja stelaży zapasu kabla optycznego – 4 szt.</w:t>
      </w:r>
    </w:p>
    <w:p w14:paraId="29E6843E"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Pomiary kabli światłowodowych przed i po przebudowie.</w:t>
      </w:r>
    </w:p>
    <w:p w14:paraId="0B6C0509"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Przybudowa kabla współosiowego QR 860 – na odcinku 84m</w:t>
      </w:r>
    </w:p>
    <w:p w14:paraId="4A09DAD3"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Instalacja złączy przelotowych na kablu QR860 – 2 szt.</w:t>
      </w:r>
    </w:p>
    <w:p w14:paraId="771C9F19" w14:textId="77777777" w:rsidR="000C0123" w:rsidRPr="000C0123" w:rsidRDefault="000C0123" w:rsidP="006520D0">
      <w:pPr>
        <w:pStyle w:val="Akapitzlist"/>
        <w:numPr>
          <w:ilvl w:val="0"/>
          <w:numId w:val="32"/>
        </w:numPr>
        <w:ind w:left="1701" w:hanging="567"/>
        <w:rPr>
          <w:rFonts w:ascii="Times New Roman" w:hAnsi="Times New Roman" w:cs="Times New Roman"/>
          <w:sz w:val="24"/>
        </w:rPr>
      </w:pPr>
      <w:r w:rsidRPr="000C0123">
        <w:rPr>
          <w:rFonts w:ascii="Times New Roman" w:hAnsi="Times New Roman" w:cs="Times New Roman"/>
          <w:sz w:val="24"/>
        </w:rPr>
        <w:t>Przybudowa telekomunikacyjnych kabli miedzianych poprzez budowę wstawek kablowych przewodami typu :</w:t>
      </w:r>
    </w:p>
    <w:p w14:paraId="2010891B"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500x4x0,5 -210 m</w:t>
      </w:r>
    </w:p>
    <w:p w14:paraId="35689093"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100x4x0,5 -130 m</w:t>
      </w:r>
    </w:p>
    <w:p w14:paraId="077F20FC"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5x4x0,5 – 110 m</w:t>
      </w:r>
    </w:p>
    <w:p w14:paraId="33212543"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15x4x0,5 - 130 m</w:t>
      </w:r>
    </w:p>
    <w:p w14:paraId="199F3A48"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250x4x0,5 - 340 m</w:t>
      </w:r>
    </w:p>
    <w:p w14:paraId="0C8BA5D0"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25x4x0,5 – 30 m</w:t>
      </w:r>
    </w:p>
    <w:p w14:paraId="6464E53E"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50x4x0,5 – 40 m</w:t>
      </w:r>
    </w:p>
    <w:p w14:paraId="0DBB5CB5"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50x4x0,5 - 35 m</w:t>
      </w:r>
    </w:p>
    <w:p w14:paraId="67E055C8"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50x4x0,5 – 35 m</w:t>
      </w:r>
    </w:p>
    <w:p w14:paraId="2447C52E"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35x4x0,5 - 40 m</w:t>
      </w:r>
    </w:p>
    <w:p w14:paraId="70644249"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t>XzTKMXpw</w:t>
      </w:r>
      <w:proofErr w:type="spellEnd"/>
      <w:r w:rsidRPr="000C0123">
        <w:rPr>
          <w:rFonts w:ascii="Times New Roman" w:hAnsi="Times New Roman" w:cs="Times New Roman"/>
          <w:sz w:val="24"/>
        </w:rPr>
        <w:t xml:space="preserve"> 3x2x0,5– 140m</w:t>
      </w:r>
    </w:p>
    <w:p w14:paraId="514FDCC9" w14:textId="77777777" w:rsidR="000C0123" w:rsidRPr="000C0123" w:rsidRDefault="000C0123" w:rsidP="000C0123">
      <w:pPr>
        <w:pStyle w:val="Akapitzlist"/>
        <w:numPr>
          <w:ilvl w:val="0"/>
          <w:numId w:val="31"/>
        </w:numPr>
        <w:rPr>
          <w:rFonts w:ascii="Times New Roman" w:hAnsi="Times New Roman" w:cs="Times New Roman"/>
          <w:sz w:val="24"/>
        </w:rPr>
      </w:pPr>
      <w:proofErr w:type="spellStart"/>
      <w:r w:rsidRPr="000C0123">
        <w:rPr>
          <w:rFonts w:ascii="Times New Roman" w:hAnsi="Times New Roman" w:cs="Times New Roman"/>
          <w:sz w:val="24"/>
        </w:rPr>
        <w:lastRenderedPageBreak/>
        <w:t>XzTKMXpw</w:t>
      </w:r>
      <w:proofErr w:type="spellEnd"/>
      <w:r w:rsidRPr="000C0123">
        <w:rPr>
          <w:rFonts w:ascii="Times New Roman" w:hAnsi="Times New Roman" w:cs="Times New Roman"/>
          <w:sz w:val="24"/>
        </w:rPr>
        <w:t xml:space="preserve"> 2x2x0,5– 70m</w:t>
      </w:r>
    </w:p>
    <w:p w14:paraId="7FD5E501" w14:textId="77777777" w:rsidR="000C0123" w:rsidRPr="000C0123" w:rsidRDefault="000C0123" w:rsidP="0083014F">
      <w:pPr>
        <w:pStyle w:val="Akapitzlist"/>
        <w:numPr>
          <w:ilvl w:val="0"/>
          <w:numId w:val="33"/>
        </w:numPr>
        <w:ind w:left="1701" w:hanging="567"/>
        <w:rPr>
          <w:rFonts w:ascii="Times New Roman" w:hAnsi="Times New Roman" w:cs="Times New Roman"/>
          <w:sz w:val="24"/>
        </w:rPr>
      </w:pPr>
      <w:r w:rsidRPr="000C0123">
        <w:rPr>
          <w:rFonts w:ascii="Times New Roman" w:hAnsi="Times New Roman" w:cs="Times New Roman"/>
          <w:sz w:val="24"/>
        </w:rPr>
        <w:t>Instalacja złącza odgałęźnego na kablu 1000 parowym – 2 szt.</w:t>
      </w:r>
    </w:p>
    <w:p w14:paraId="4BBF5D56" w14:textId="77777777" w:rsidR="000C0123" w:rsidRPr="000C0123" w:rsidRDefault="000C0123" w:rsidP="0083014F">
      <w:pPr>
        <w:pStyle w:val="Akapitzlist"/>
        <w:numPr>
          <w:ilvl w:val="0"/>
          <w:numId w:val="33"/>
        </w:numPr>
        <w:ind w:left="1701" w:hanging="567"/>
        <w:rPr>
          <w:rFonts w:ascii="Times New Roman" w:hAnsi="Times New Roman" w:cs="Times New Roman"/>
          <w:sz w:val="24"/>
        </w:rPr>
      </w:pPr>
      <w:r w:rsidRPr="000C0123">
        <w:rPr>
          <w:rFonts w:ascii="Times New Roman" w:hAnsi="Times New Roman" w:cs="Times New Roman"/>
          <w:sz w:val="24"/>
        </w:rPr>
        <w:t>Instalacja złącza przelotowego na kablu 1000 parowym –1 szt.</w:t>
      </w:r>
    </w:p>
    <w:p w14:paraId="076C7D65" w14:textId="77777777" w:rsidR="000C0123" w:rsidRPr="000C0123" w:rsidRDefault="000C0123" w:rsidP="0083014F">
      <w:pPr>
        <w:pStyle w:val="Akapitzlist"/>
        <w:numPr>
          <w:ilvl w:val="0"/>
          <w:numId w:val="33"/>
        </w:numPr>
        <w:ind w:left="1701" w:hanging="567"/>
        <w:rPr>
          <w:rFonts w:ascii="Times New Roman" w:hAnsi="Times New Roman" w:cs="Times New Roman"/>
          <w:sz w:val="24"/>
        </w:rPr>
      </w:pPr>
      <w:r w:rsidRPr="000C0123">
        <w:rPr>
          <w:rFonts w:ascii="Times New Roman" w:hAnsi="Times New Roman" w:cs="Times New Roman"/>
          <w:sz w:val="24"/>
        </w:rPr>
        <w:t>Instalacja złącza przelotowego na kablu 500 parowym –1 szt.</w:t>
      </w:r>
    </w:p>
    <w:p w14:paraId="6813344D" w14:textId="77777777" w:rsidR="000C0123" w:rsidRPr="000C0123" w:rsidRDefault="000C0123" w:rsidP="0083014F">
      <w:pPr>
        <w:pStyle w:val="Akapitzlist"/>
        <w:numPr>
          <w:ilvl w:val="0"/>
          <w:numId w:val="33"/>
        </w:numPr>
        <w:ind w:left="1701" w:hanging="567"/>
        <w:rPr>
          <w:rFonts w:ascii="Times New Roman" w:hAnsi="Times New Roman" w:cs="Times New Roman"/>
          <w:sz w:val="24"/>
        </w:rPr>
      </w:pPr>
      <w:r w:rsidRPr="000C0123">
        <w:rPr>
          <w:rFonts w:ascii="Times New Roman" w:hAnsi="Times New Roman" w:cs="Times New Roman"/>
          <w:sz w:val="24"/>
        </w:rPr>
        <w:t>Instalacja złącze przelotowego na kablu 200 parowym – 1 szt.</w:t>
      </w:r>
    </w:p>
    <w:p w14:paraId="43CA590C" w14:textId="77777777" w:rsidR="000C0123" w:rsidRDefault="000C0123" w:rsidP="0083014F">
      <w:pPr>
        <w:pStyle w:val="Akapitzlist"/>
        <w:numPr>
          <w:ilvl w:val="0"/>
          <w:numId w:val="33"/>
        </w:numPr>
        <w:ind w:left="1701" w:hanging="567"/>
        <w:rPr>
          <w:rFonts w:ascii="Times New Roman" w:hAnsi="Times New Roman" w:cs="Times New Roman"/>
          <w:sz w:val="24"/>
        </w:rPr>
      </w:pPr>
      <w:r w:rsidRPr="000C0123">
        <w:rPr>
          <w:rFonts w:ascii="Times New Roman" w:hAnsi="Times New Roman" w:cs="Times New Roman"/>
          <w:sz w:val="24"/>
        </w:rPr>
        <w:t>Instalacja złącza odgałęźnego na kablu 10 parowym – 4 szt.</w:t>
      </w:r>
    </w:p>
    <w:p w14:paraId="44C6EA7D"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Instalacja złącza odgałęźnego na kablu 30 parowym – 2 szt.</w:t>
      </w:r>
    </w:p>
    <w:p w14:paraId="1E1EA20B"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Instalacja złącza odgałęźnego na kablu 100 parowym – 1 szt.</w:t>
      </w:r>
    </w:p>
    <w:p w14:paraId="183B314D"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Instalacja złącza odgałęźnego na kablu 70 parowym – 1 szt.</w:t>
      </w:r>
    </w:p>
    <w:p w14:paraId="31DF1E61"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Instalacja złącza przelotowego na kablu 100 parowym – 4 szt.</w:t>
      </w:r>
    </w:p>
    <w:p w14:paraId="579D4D0C"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Instalacja złącza przelotowego na kablu 50 parowym – 1 szt.</w:t>
      </w:r>
    </w:p>
    <w:p w14:paraId="48A1AF15"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Instalacja złącza przelotowego na kablu 2-3 parowym – 10 szt.</w:t>
      </w:r>
    </w:p>
    <w:p w14:paraId="7DC69DC7"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Przebudowa kabla koncentrycznego QR 860 VECTRA na odcinku – 90 m,</w:t>
      </w:r>
    </w:p>
    <w:p w14:paraId="479FE3BD"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Pomiary kabli teletechnicznych przed i po przebudowie.</w:t>
      </w:r>
    </w:p>
    <w:p w14:paraId="5BF09AA8" w14:textId="77777777" w:rsidR="00B543CD" w:rsidRP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Opis przebudowanych kabli w studniach i szafie kablowej.</w:t>
      </w:r>
    </w:p>
    <w:p w14:paraId="386A066F" w14:textId="77777777" w:rsidR="00B543CD" w:rsidRDefault="00B543CD" w:rsidP="0083014F">
      <w:pPr>
        <w:pStyle w:val="Akapitzlist"/>
        <w:numPr>
          <w:ilvl w:val="0"/>
          <w:numId w:val="33"/>
        </w:numPr>
        <w:ind w:left="1701" w:hanging="567"/>
        <w:rPr>
          <w:rFonts w:ascii="Times New Roman" w:hAnsi="Times New Roman" w:cs="Times New Roman"/>
          <w:sz w:val="24"/>
        </w:rPr>
      </w:pPr>
      <w:r w:rsidRPr="00B543CD">
        <w:rPr>
          <w:rFonts w:ascii="Times New Roman" w:hAnsi="Times New Roman" w:cs="Times New Roman"/>
          <w:sz w:val="24"/>
        </w:rPr>
        <w:t>Demontaż kolidujących kabli i złączy teletechnicznych.</w:t>
      </w:r>
    </w:p>
    <w:p w14:paraId="56859D46" w14:textId="77777777" w:rsidR="002B1496" w:rsidRDefault="002B1496" w:rsidP="00B543CD">
      <w:pPr>
        <w:pStyle w:val="Akapitzlist"/>
        <w:ind w:left="1713"/>
        <w:rPr>
          <w:rFonts w:ascii="Times New Roman" w:hAnsi="Times New Roman" w:cs="Times New Roman"/>
          <w:sz w:val="24"/>
        </w:rPr>
      </w:pPr>
    </w:p>
    <w:p w14:paraId="5EEF752C" w14:textId="77777777" w:rsidR="00ED64BC" w:rsidRPr="00010B76" w:rsidRDefault="00010B76" w:rsidP="00010B76">
      <w:pPr>
        <w:pStyle w:val="Akapitzlist"/>
        <w:ind w:left="993" w:hanging="284"/>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zieleń</w:t>
      </w:r>
      <w:r w:rsidR="002B1496" w:rsidRPr="002B1496">
        <w:rPr>
          <w:rFonts w:ascii="Times New Roman" w:hAnsi="Times New Roman" w:cs="Times New Roman"/>
          <w:sz w:val="24"/>
        </w:rPr>
        <w:t>:</w:t>
      </w:r>
    </w:p>
    <w:p w14:paraId="236F04A9" w14:textId="77777777" w:rsidR="00ED64BC" w:rsidRDefault="00ED64BC" w:rsidP="00ED64BC">
      <w:pPr>
        <w:pStyle w:val="Akapitzlist"/>
        <w:autoSpaceDE w:val="0"/>
        <w:autoSpaceDN w:val="0"/>
        <w:adjustRightInd w:val="0"/>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wycinka drzew i krzewów</w:t>
      </w:r>
      <w:r w:rsidR="00B429C4">
        <w:rPr>
          <w:rFonts w:ascii="Times New Roman" w:hAnsi="Times New Roman" w:cs="Times New Roman"/>
          <w:sz w:val="24"/>
          <w:szCs w:val="24"/>
        </w:rPr>
        <w:t xml:space="preserve"> wraz z karczowaniem pni</w:t>
      </w:r>
      <w:r w:rsidR="007E6CE6">
        <w:rPr>
          <w:rFonts w:ascii="Times New Roman" w:hAnsi="Times New Roman" w:cs="Times New Roman"/>
          <w:sz w:val="24"/>
          <w:szCs w:val="24"/>
        </w:rPr>
        <w:t>.</w:t>
      </w:r>
    </w:p>
    <w:p w14:paraId="75127B8B" w14:textId="77777777" w:rsidR="00ED64BC" w:rsidRPr="00C12B3F" w:rsidRDefault="00ED64BC" w:rsidP="00ED64BC">
      <w:pPr>
        <w:pStyle w:val="Akapitzlist"/>
        <w:autoSpaceDE w:val="0"/>
        <w:autoSpaceDN w:val="0"/>
        <w:adjustRightInd w:val="0"/>
        <w:spacing w:after="0" w:line="240" w:lineRule="auto"/>
        <w:ind w:left="1701" w:hanging="283"/>
        <w:jc w:val="both"/>
        <w:rPr>
          <w:rFonts w:ascii="Times New Roman" w:hAnsi="Times New Roman" w:cs="Times New Roman"/>
          <w:sz w:val="24"/>
          <w:szCs w:val="24"/>
        </w:rPr>
      </w:pPr>
    </w:p>
    <w:p w14:paraId="611A6D85" w14:textId="77777777" w:rsidR="00786C72" w:rsidRDefault="00786C72" w:rsidP="00786C72">
      <w:pPr>
        <w:pStyle w:val="Akapitzlist"/>
        <w:numPr>
          <w:ilvl w:val="0"/>
          <w:numId w:val="26"/>
        </w:numPr>
        <w:spacing w:before="120" w:after="240"/>
        <w:jc w:val="both"/>
        <w:rPr>
          <w:rFonts w:ascii="Times New Roman" w:hAnsi="Times New Roman" w:cs="Times New Roman"/>
          <w:sz w:val="24"/>
          <w:szCs w:val="24"/>
        </w:rPr>
      </w:pPr>
      <w:proofErr w:type="spellStart"/>
      <w:r w:rsidRPr="00786C72">
        <w:rPr>
          <w:rFonts w:ascii="Times New Roman" w:hAnsi="Times New Roman" w:cs="Times New Roman"/>
          <w:sz w:val="24"/>
          <w:szCs w:val="24"/>
        </w:rPr>
        <w:t>Współzamawiającym</w:t>
      </w:r>
      <w:proofErr w:type="spellEnd"/>
      <w:r w:rsidRPr="00786C72">
        <w:rPr>
          <w:rFonts w:ascii="Times New Roman" w:hAnsi="Times New Roman" w:cs="Times New Roman"/>
          <w:sz w:val="24"/>
          <w:szCs w:val="24"/>
        </w:rPr>
        <w:t xml:space="preserve"> będzie również Zakład Wodocią</w:t>
      </w:r>
      <w:r w:rsidR="00EC11E7">
        <w:rPr>
          <w:rFonts w:ascii="Times New Roman" w:hAnsi="Times New Roman" w:cs="Times New Roman"/>
          <w:sz w:val="24"/>
          <w:szCs w:val="24"/>
        </w:rPr>
        <w:t>gów i Kanalizacji Sp. z o.o. w Świnoujściu</w:t>
      </w:r>
      <w:r w:rsidRPr="00786C72">
        <w:rPr>
          <w:rFonts w:ascii="Times New Roman" w:hAnsi="Times New Roman" w:cs="Times New Roman"/>
          <w:sz w:val="24"/>
          <w:szCs w:val="24"/>
        </w:rPr>
        <w:t xml:space="preserve"> w zakresie modernizacji sieci wody i kanalizacji sanitarnej. Faktury za zakres sieci </w:t>
      </w:r>
      <w:proofErr w:type="spellStart"/>
      <w:r w:rsidRPr="00786C72">
        <w:rPr>
          <w:rFonts w:ascii="Times New Roman" w:hAnsi="Times New Roman" w:cs="Times New Roman"/>
          <w:sz w:val="24"/>
          <w:szCs w:val="24"/>
        </w:rPr>
        <w:t>wod-kan</w:t>
      </w:r>
      <w:proofErr w:type="spellEnd"/>
      <w:r w:rsidRPr="00786C72">
        <w:rPr>
          <w:rFonts w:ascii="Times New Roman" w:hAnsi="Times New Roman" w:cs="Times New Roman"/>
          <w:sz w:val="24"/>
          <w:szCs w:val="24"/>
        </w:rPr>
        <w:t xml:space="preserve"> będą wystawiane bezpośrednio na </w:t>
      </w:r>
      <w:proofErr w:type="spellStart"/>
      <w:r w:rsidRPr="00786C72">
        <w:rPr>
          <w:rFonts w:ascii="Times New Roman" w:hAnsi="Times New Roman" w:cs="Times New Roman"/>
          <w:sz w:val="24"/>
          <w:szCs w:val="24"/>
        </w:rPr>
        <w:t>ZWiK</w:t>
      </w:r>
      <w:proofErr w:type="spellEnd"/>
      <w:r w:rsidRPr="00786C72">
        <w:rPr>
          <w:rFonts w:ascii="Times New Roman" w:hAnsi="Times New Roman" w:cs="Times New Roman"/>
          <w:sz w:val="24"/>
          <w:szCs w:val="24"/>
        </w:rPr>
        <w:t xml:space="preserve"> Sp. z o.o.  Zakres robót:</w:t>
      </w:r>
    </w:p>
    <w:p w14:paraId="4DE8620E" w14:textId="77777777" w:rsidR="00B61332" w:rsidRDefault="00B61332" w:rsidP="00B61332">
      <w:pPr>
        <w:pStyle w:val="Akapitzlist"/>
        <w:spacing w:before="120" w:after="240"/>
        <w:ind w:left="644"/>
        <w:jc w:val="both"/>
        <w:rPr>
          <w:rFonts w:ascii="Times New Roman" w:hAnsi="Times New Roman" w:cs="Times New Roman"/>
          <w:sz w:val="24"/>
          <w:szCs w:val="24"/>
        </w:rPr>
      </w:pPr>
    </w:p>
    <w:p w14:paraId="67068BA6" w14:textId="77777777" w:rsidR="00631E9E" w:rsidRPr="00631E9E" w:rsidRDefault="00631E9E" w:rsidP="00631E9E">
      <w:pPr>
        <w:pStyle w:val="Akapitzlist"/>
        <w:spacing w:before="120" w:after="240"/>
        <w:ind w:left="644"/>
        <w:jc w:val="both"/>
        <w:rPr>
          <w:rFonts w:ascii="Times New Roman" w:hAnsi="Times New Roman" w:cs="Times New Roman"/>
          <w:b/>
          <w:sz w:val="24"/>
          <w:szCs w:val="24"/>
          <w:u w:val="single"/>
        </w:rPr>
      </w:pPr>
      <w:r w:rsidRPr="00631E9E">
        <w:rPr>
          <w:rFonts w:ascii="Times New Roman" w:hAnsi="Times New Roman" w:cs="Times New Roman"/>
          <w:b/>
          <w:sz w:val="24"/>
          <w:szCs w:val="24"/>
          <w:u w:val="single"/>
        </w:rPr>
        <w:t>Przebudowa sieci wodociągowej w ul. Grunwaldzkiej zlokalizowana na odcinku od ul. Krzywej do ul.11-go Listopada. w Świnoujściu</w:t>
      </w:r>
    </w:p>
    <w:p w14:paraId="012853F9" w14:textId="77777777" w:rsidR="00BB276B" w:rsidRPr="00BB276B" w:rsidRDefault="00BB276B" w:rsidP="00BB276B">
      <w:pPr>
        <w:pStyle w:val="Akapitzlist"/>
        <w:spacing w:before="120" w:after="240"/>
        <w:ind w:left="644"/>
        <w:jc w:val="both"/>
        <w:rPr>
          <w:rFonts w:ascii="Times New Roman" w:hAnsi="Times New Roman" w:cs="Times New Roman"/>
          <w:sz w:val="24"/>
          <w:szCs w:val="24"/>
        </w:rPr>
      </w:pPr>
      <w:r w:rsidRPr="00BB276B">
        <w:rPr>
          <w:rFonts w:ascii="Times New Roman" w:hAnsi="Times New Roman" w:cs="Times New Roman"/>
          <w:sz w:val="24"/>
          <w:szCs w:val="24"/>
        </w:rPr>
        <w:t xml:space="preserve">Sieć wodociągowa zaprojektowana została z rur żeliwnych </w:t>
      </w:r>
      <w:proofErr w:type="spellStart"/>
      <w:r w:rsidRPr="00BB276B">
        <w:rPr>
          <w:rFonts w:ascii="Times New Roman" w:hAnsi="Times New Roman" w:cs="Times New Roman"/>
          <w:sz w:val="24"/>
          <w:szCs w:val="24"/>
        </w:rPr>
        <w:t>dn</w:t>
      </w:r>
      <w:proofErr w:type="spellEnd"/>
      <w:r w:rsidRPr="00BB276B">
        <w:rPr>
          <w:rFonts w:ascii="Times New Roman" w:hAnsi="Times New Roman" w:cs="Times New Roman"/>
          <w:sz w:val="24"/>
          <w:szCs w:val="24"/>
        </w:rPr>
        <w:t xml:space="preserve"> </w:t>
      </w:r>
      <w:r>
        <w:rPr>
          <w:rFonts w:ascii="Times New Roman" w:hAnsi="Times New Roman" w:cs="Times New Roman"/>
          <w:sz w:val="24"/>
          <w:szCs w:val="24"/>
        </w:rPr>
        <w:t xml:space="preserve">400, 260, 200, 150, 125, 100 mm </w:t>
      </w:r>
      <w:r w:rsidRPr="00BB276B">
        <w:rPr>
          <w:rFonts w:ascii="Times New Roman" w:hAnsi="Times New Roman" w:cs="Times New Roman"/>
          <w:sz w:val="24"/>
          <w:szCs w:val="24"/>
        </w:rPr>
        <w:t>oraz z rur PE do de 90mm,</w:t>
      </w:r>
      <w:r>
        <w:rPr>
          <w:rFonts w:ascii="Times New Roman" w:hAnsi="Times New Roman" w:cs="Times New Roman"/>
          <w:sz w:val="24"/>
          <w:szCs w:val="24"/>
        </w:rPr>
        <w:t xml:space="preserve"> o</w:t>
      </w:r>
      <w:r w:rsidRPr="00BB276B">
        <w:rPr>
          <w:rFonts w:ascii="Times New Roman" w:hAnsi="Times New Roman" w:cs="Times New Roman"/>
          <w:sz w:val="24"/>
          <w:szCs w:val="24"/>
        </w:rPr>
        <w:t>dgałęzienia wodociągowe zaprojektowano z rur PE d=25-63 mm.</w:t>
      </w:r>
      <w:r>
        <w:rPr>
          <w:rFonts w:ascii="Times New Roman" w:hAnsi="Times New Roman" w:cs="Times New Roman"/>
          <w:sz w:val="24"/>
          <w:szCs w:val="24"/>
        </w:rPr>
        <w:t xml:space="preserve"> </w:t>
      </w:r>
      <w:r w:rsidRPr="00BB276B">
        <w:rPr>
          <w:rFonts w:ascii="Times New Roman" w:hAnsi="Times New Roman" w:cs="Times New Roman"/>
          <w:sz w:val="24"/>
          <w:szCs w:val="24"/>
        </w:rPr>
        <w:t>Łączna długość wodociągu wynosi 1183,57 m.</w:t>
      </w:r>
    </w:p>
    <w:p w14:paraId="032A23D2" w14:textId="77777777" w:rsidR="007B3FF5" w:rsidRPr="007B3FF5" w:rsidRDefault="00BB276B" w:rsidP="007B3FF5">
      <w:pPr>
        <w:pStyle w:val="Akapitzlist"/>
        <w:spacing w:before="120" w:after="240"/>
        <w:ind w:left="644" w:firstLine="65"/>
        <w:jc w:val="both"/>
        <w:rPr>
          <w:rFonts w:ascii="Times New Roman" w:hAnsi="Times New Roman" w:cs="Times New Roman"/>
          <w:sz w:val="24"/>
          <w:szCs w:val="24"/>
        </w:rPr>
      </w:pPr>
      <w:r w:rsidRPr="00BB276B">
        <w:rPr>
          <w:rFonts w:ascii="Times New Roman" w:hAnsi="Times New Roman" w:cs="Times New Roman"/>
          <w:sz w:val="24"/>
          <w:szCs w:val="24"/>
        </w:rPr>
        <w:t>Zestawienie długości i średnic dla wodociągu Ø400 i Ø100 mm przedstawiono w poniższej tabeli:</w:t>
      </w:r>
    </w:p>
    <w:tbl>
      <w:tblPr>
        <w:tblW w:w="7797" w:type="dxa"/>
        <w:tblInd w:w="704" w:type="dxa"/>
        <w:tblCellMar>
          <w:left w:w="70" w:type="dxa"/>
          <w:right w:w="70" w:type="dxa"/>
        </w:tblCellMar>
        <w:tblLook w:val="04A0" w:firstRow="1" w:lastRow="0" w:firstColumn="1" w:lastColumn="0" w:noHBand="0" w:noVBand="1"/>
      </w:tblPr>
      <w:tblGrid>
        <w:gridCol w:w="960"/>
        <w:gridCol w:w="5200"/>
        <w:gridCol w:w="1637"/>
      </w:tblGrid>
      <w:tr w:rsidR="007B3FF5" w:rsidRPr="007B3FF5" w14:paraId="107DFAA9" w14:textId="77777777" w:rsidTr="007B3FF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D0CA" w14:textId="77777777" w:rsidR="007B3FF5" w:rsidRPr="007B3FF5" w:rsidRDefault="007B3FF5" w:rsidP="007B3FF5">
            <w:pPr>
              <w:spacing w:after="0" w:line="240" w:lineRule="auto"/>
              <w:jc w:val="center"/>
              <w:rPr>
                <w:rFonts w:ascii="Calibri" w:eastAsia="Times New Roman" w:hAnsi="Calibri" w:cs="Calibri"/>
                <w:b/>
                <w:bCs/>
                <w:color w:val="000000"/>
              </w:rPr>
            </w:pPr>
            <w:r w:rsidRPr="007B3FF5">
              <w:rPr>
                <w:rFonts w:ascii="Calibri" w:eastAsia="Times New Roman" w:hAnsi="Calibri" w:cs="Calibri"/>
                <w:b/>
                <w:bCs/>
                <w:color w:val="000000"/>
              </w:rPr>
              <w:t>Lp.</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14:paraId="3AD2756A" w14:textId="77777777" w:rsidR="007B3FF5" w:rsidRPr="007B3FF5" w:rsidRDefault="007B3FF5" w:rsidP="007B3FF5">
            <w:pPr>
              <w:spacing w:after="0" w:line="240" w:lineRule="auto"/>
              <w:rPr>
                <w:rFonts w:ascii="Times New Roman,Bold" w:eastAsia="Times New Roman" w:hAnsi="Times New Roman,Bold" w:cs="Calibri"/>
                <w:b/>
                <w:bCs/>
                <w:color w:val="000000"/>
                <w:sz w:val="24"/>
                <w:szCs w:val="24"/>
              </w:rPr>
            </w:pPr>
            <w:r w:rsidRPr="007B3FF5">
              <w:rPr>
                <w:rFonts w:ascii="Times New Roman,Bold" w:eastAsia="Times New Roman" w:hAnsi="Times New Roman,Bold" w:cs="Calibri"/>
                <w:b/>
                <w:bCs/>
                <w:color w:val="000000"/>
                <w:sz w:val="24"/>
                <w:szCs w:val="24"/>
              </w:rPr>
              <w:t xml:space="preserve">Wyszczególnienie </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14:paraId="36EF2C29" w14:textId="77777777" w:rsidR="007B3FF5" w:rsidRPr="007B3FF5" w:rsidRDefault="007B3FF5" w:rsidP="007B3FF5">
            <w:pPr>
              <w:spacing w:after="0" w:line="240" w:lineRule="auto"/>
              <w:rPr>
                <w:rFonts w:ascii="Calibri" w:eastAsia="Times New Roman" w:hAnsi="Calibri" w:cs="Calibri"/>
                <w:b/>
                <w:bCs/>
                <w:color w:val="000000"/>
              </w:rPr>
            </w:pPr>
            <w:r w:rsidRPr="007B3FF5">
              <w:rPr>
                <w:rFonts w:ascii="Calibri" w:eastAsia="Times New Roman" w:hAnsi="Calibri" w:cs="Calibri"/>
                <w:b/>
                <w:bCs/>
                <w:color w:val="000000"/>
              </w:rPr>
              <w:t>Długość [m]</w:t>
            </w:r>
          </w:p>
        </w:tc>
      </w:tr>
      <w:tr w:rsidR="007B3FF5" w:rsidRPr="007B3FF5" w14:paraId="15EECED1"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5F019"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1.</w:t>
            </w:r>
          </w:p>
        </w:tc>
        <w:tc>
          <w:tcPr>
            <w:tcW w:w="5200" w:type="dxa"/>
            <w:tcBorders>
              <w:top w:val="nil"/>
              <w:left w:val="nil"/>
              <w:bottom w:val="single" w:sz="4" w:space="0" w:color="auto"/>
              <w:right w:val="single" w:sz="4" w:space="0" w:color="auto"/>
            </w:tcBorders>
            <w:shd w:val="clear" w:color="auto" w:fill="auto"/>
            <w:noWrap/>
            <w:vAlign w:val="center"/>
            <w:hideMark/>
          </w:tcPr>
          <w:p w14:paraId="1AD8CC98"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Bold" w:eastAsia="Times New Roman" w:hAnsi="Times New Roman,Bold" w:cs="Times New Roman"/>
                <w:b/>
                <w:bCs/>
                <w:color w:val="000000"/>
                <w:sz w:val="24"/>
                <w:szCs w:val="24"/>
              </w:rPr>
              <w:t>Przyłącza</w:t>
            </w:r>
            <w:r w:rsidRPr="007B3FF5">
              <w:rPr>
                <w:rFonts w:ascii="Times New Roman" w:eastAsia="Times New Roman" w:hAnsi="Times New Roman" w:cs="Times New Roman"/>
                <w:color w:val="000000"/>
                <w:sz w:val="24"/>
                <w:szCs w:val="24"/>
              </w:rPr>
              <w:t>:</w:t>
            </w:r>
          </w:p>
        </w:tc>
        <w:tc>
          <w:tcPr>
            <w:tcW w:w="1637" w:type="dxa"/>
            <w:tcBorders>
              <w:top w:val="nil"/>
              <w:left w:val="nil"/>
              <w:bottom w:val="single" w:sz="4" w:space="0" w:color="auto"/>
              <w:right w:val="single" w:sz="4" w:space="0" w:color="auto"/>
            </w:tcBorders>
            <w:shd w:val="clear" w:color="auto" w:fill="auto"/>
            <w:noWrap/>
            <w:vAlign w:val="bottom"/>
            <w:hideMark/>
          </w:tcPr>
          <w:p w14:paraId="0A2DB113"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t> </w:t>
            </w:r>
          </w:p>
        </w:tc>
      </w:tr>
      <w:tr w:rsidR="007B3FF5" w:rsidRPr="007B3FF5" w14:paraId="6FD32EDC"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0E226"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3C708473"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25 mm PE </w:t>
            </w:r>
          </w:p>
        </w:tc>
        <w:tc>
          <w:tcPr>
            <w:tcW w:w="1637" w:type="dxa"/>
            <w:tcBorders>
              <w:top w:val="nil"/>
              <w:left w:val="nil"/>
              <w:bottom w:val="single" w:sz="4" w:space="0" w:color="auto"/>
              <w:right w:val="single" w:sz="4" w:space="0" w:color="auto"/>
            </w:tcBorders>
            <w:shd w:val="clear" w:color="auto" w:fill="auto"/>
            <w:noWrap/>
            <w:vAlign w:val="center"/>
            <w:hideMark/>
          </w:tcPr>
          <w:p w14:paraId="439615E8"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9,09</w:t>
            </w:r>
          </w:p>
        </w:tc>
      </w:tr>
      <w:tr w:rsidR="007B3FF5" w:rsidRPr="007B3FF5" w14:paraId="15802AD4"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B99600"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51BC3D04"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32 mm PE </w:t>
            </w:r>
          </w:p>
        </w:tc>
        <w:tc>
          <w:tcPr>
            <w:tcW w:w="1637" w:type="dxa"/>
            <w:tcBorders>
              <w:top w:val="nil"/>
              <w:left w:val="nil"/>
              <w:bottom w:val="single" w:sz="4" w:space="0" w:color="auto"/>
              <w:right w:val="single" w:sz="4" w:space="0" w:color="auto"/>
            </w:tcBorders>
            <w:shd w:val="clear" w:color="auto" w:fill="auto"/>
            <w:noWrap/>
            <w:vAlign w:val="center"/>
            <w:hideMark/>
          </w:tcPr>
          <w:p w14:paraId="3D7D9314"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82,16</w:t>
            </w:r>
          </w:p>
        </w:tc>
      </w:tr>
      <w:tr w:rsidR="007B3FF5" w:rsidRPr="007B3FF5" w14:paraId="064774E5"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7C235"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6BE2581F"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Ø 40 mm PE</w:t>
            </w:r>
          </w:p>
        </w:tc>
        <w:tc>
          <w:tcPr>
            <w:tcW w:w="1637" w:type="dxa"/>
            <w:tcBorders>
              <w:top w:val="nil"/>
              <w:left w:val="nil"/>
              <w:bottom w:val="single" w:sz="4" w:space="0" w:color="auto"/>
              <w:right w:val="single" w:sz="4" w:space="0" w:color="auto"/>
            </w:tcBorders>
            <w:shd w:val="clear" w:color="auto" w:fill="auto"/>
            <w:noWrap/>
            <w:vAlign w:val="center"/>
            <w:hideMark/>
          </w:tcPr>
          <w:p w14:paraId="655B9A9D"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42,83</w:t>
            </w:r>
          </w:p>
        </w:tc>
      </w:tr>
      <w:tr w:rsidR="007B3FF5" w:rsidRPr="007B3FF5" w14:paraId="0027E8F9"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5C3254"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3203C91C"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63 mm PE </w:t>
            </w:r>
          </w:p>
        </w:tc>
        <w:tc>
          <w:tcPr>
            <w:tcW w:w="1637" w:type="dxa"/>
            <w:tcBorders>
              <w:top w:val="nil"/>
              <w:left w:val="nil"/>
              <w:bottom w:val="single" w:sz="4" w:space="0" w:color="auto"/>
              <w:right w:val="single" w:sz="4" w:space="0" w:color="auto"/>
            </w:tcBorders>
            <w:shd w:val="clear" w:color="auto" w:fill="auto"/>
            <w:noWrap/>
            <w:vAlign w:val="center"/>
            <w:hideMark/>
          </w:tcPr>
          <w:p w14:paraId="5647161B"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64,54</w:t>
            </w:r>
          </w:p>
        </w:tc>
      </w:tr>
      <w:tr w:rsidR="007B3FF5" w:rsidRPr="007B3FF5" w14:paraId="7DFFDD9E"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213FCC"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14993674"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90 mm PE </w:t>
            </w:r>
          </w:p>
        </w:tc>
        <w:tc>
          <w:tcPr>
            <w:tcW w:w="1637" w:type="dxa"/>
            <w:tcBorders>
              <w:top w:val="nil"/>
              <w:left w:val="nil"/>
              <w:bottom w:val="single" w:sz="4" w:space="0" w:color="auto"/>
              <w:right w:val="single" w:sz="4" w:space="0" w:color="auto"/>
            </w:tcBorders>
            <w:shd w:val="clear" w:color="auto" w:fill="auto"/>
            <w:noWrap/>
            <w:vAlign w:val="center"/>
            <w:hideMark/>
          </w:tcPr>
          <w:p w14:paraId="54CAAA9B"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3,23</w:t>
            </w:r>
          </w:p>
        </w:tc>
      </w:tr>
      <w:tr w:rsidR="007B3FF5" w:rsidRPr="007B3FF5" w14:paraId="3960D6B8"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E5FC98"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21183959"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Razem </w:t>
            </w:r>
          </w:p>
        </w:tc>
        <w:tc>
          <w:tcPr>
            <w:tcW w:w="1637" w:type="dxa"/>
            <w:tcBorders>
              <w:top w:val="nil"/>
              <w:left w:val="nil"/>
              <w:bottom w:val="single" w:sz="4" w:space="0" w:color="auto"/>
              <w:right w:val="single" w:sz="4" w:space="0" w:color="auto"/>
            </w:tcBorders>
            <w:shd w:val="clear" w:color="auto" w:fill="auto"/>
            <w:noWrap/>
            <w:vAlign w:val="center"/>
            <w:hideMark/>
          </w:tcPr>
          <w:p w14:paraId="395CD4EA"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201,85</w:t>
            </w:r>
          </w:p>
        </w:tc>
      </w:tr>
      <w:tr w:rsidR="007B3FF5" w:rsidRPr="007B3FF5" w14:paraId="41E1B80B"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A3625"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2.</w:t>
            </w:r>
          </w:p>
        </w:tc>
        <w:tc>
          <w:tcPr>
            <w:tcW w:w="5200" w:type="dxa"/>
            <w:tcBorders>
              <w:top w:val="nil"/>
              <w:left w:val="nil"/>
              <w:bottom w:val="single" w:sz="4" w:space="0" w:color="auto"/>
              <w:right w:val="single" w:sz="4" w:space="0" w:color="auto"/>
            </w:tcBorders>
            <w:shd w:val="clear" w:color="auto" w:fill="auto"/>
            <w:noWrap/>
            <w:vAlign w:val="center"/>
            <w:hideMark/>
          </w:tcPr>
          <w:p w14:paraId="2F9C1976" w14:textId="77777777" w:rsidR="007B3FF5" w:rsidRPr="007B3FF5" w:rsidRDefault="007B3FF5" w:rsidP="007B3FF5">
            <w:pPr>
              <w:spacing w:after="0" w:line="240" w:lineRule="auto"/>
              <w:rPr>
                <w:rFonts w:ascii="Times New Roman,Bold" w:eastAsia="Times New Roman" w:hAnsi="Times New Roman,Bold" w:cs="Calibri"/>
                <w:b/>
                <w:bCs/>
                <w:color w:val="000000"/>
                <w:sz w:val="24"/>
                <w:szCs w:val="24"/>
              </w:rPr>
            </w:pPr>
            <w:r w:rsidRPr="007B3FF5">
              <w:rPr>
                <w:rFonts w:ascii="Times New Roman,Bold" w:eastAsia="Times New Roman" w:hAnsi="Times New Roman,Bold" w:cs="Times New Roman,Bold"/>
                <w:b/>
                <w:bCs/>
                <w:color w:val="000000"/>
                <w:sz w:val="24"/>
                <w:szCs w:val="24"/>
              </w:rPr>
              <w:t>Sieć wodociągowa</w:t>
            </w:r>
            <w:r w:rsidRPr="007B3FF5">
              <w:rPr>
                <w:rFonts w:ascii="Times New Roman" w:eastAsia="Times New Roman" w:hAnsi="Times New Roman" w:cs="Times New Roman"/>
                <w:color w:val="000000"/>
                <w:sz w:val="24"/>
                <w:szCs w:val="24"/>
              </w:rPr>
              <w:t>:</w:t>
            </w:r>
          </w:p>
        </w:tc>
        <w:tc>
          <w:tcPr>
            <w:tcW w:w="1637" w:type="dxa"/>
            <w:tcBorders>
              <w:top w:val="nil"/>
              <w:left w:val="nil"/>
              <w:bottom w:val="single" w:sz="4" w:space="0" w:color="auto"/>
              <w:right w:val="single" w:sz="4" w:space="0" w:color="auto"/>
            </w:tcBorders>
            <w:shd w:val="clear" w:color="auto" w:fill="auto"/>
            <w:noWrap/>
            <w:vAlign w:val="center"/>
            <w:hideMark/>
          </w:tcPr>
          <w:p w14:paraId="12898C8D"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 </w:t>
            </w:r>
          </w:p>
        </w:tc>
      </w:tr>
      <w:tr w:rsidR="007B3FF5" w:rsidRPr="007B3FF5" w14:paraId="792007FE"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5E4807"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3AFDF9B4"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100 mm żel. </w:t>
            </w:r>
          </w:p>
        </w:tc>
        <w:tc>
          <w:tcPr>
            <w:tcW w:w="1637" w:type="dxa"/>
            <w:tcBorders>
              <w:top w:val="nil"/>
              <w:left w:val="nil"/>
              <w:bottom w:val="single" w:sz="4" w:space="0" w:color="auto"/>
              <w:right w:val="single" w:sz="4" w:space="0" w:color="auto"/>
            </w:tcBorders>
            <w:shd w:val="clear" w:color="auto" w:fill="auto"/>
            <w:noWrap/>
            <w:vAlign w:val="center"/>
            <w:hideMark/>
          </w:tcPr>
          <w:p w14:paraId="3C613AF8"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399,39</w:t>
            </w:r>
          </w:p>
        </w:tc>
      </w:tr>
      <w:tr w:rsidR="007B3FF5" w:rsidRPr="007B3FF5" w14:paraId="38DCE530"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F9B8D"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095F48DE"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125 mm żel. </w:t>
            </w:r>
          </w:p>
        </w:tc>
        <w:tc>
          <w:tcPr>
            <w:tcW w:w="1637" w:type="dxa"/>
            <w:tcBorders>
              <w:top w:val="nil"/>
              <w:left w:val="nil"/>
              <w:bottom w:val="single" w:sz="4" w:space="0" w:color="auto"/>
              <w:right w:val="single" w:sz="4" w:space="0" w:color="auto"/>
            </w:tcBorders>
            <w:shd w:val="clear" w:color="auto" w:fill="auto"/>
            <w:noWrap/>
            <w:vAlign w:val="center"/>
            <w:hideMark/>
          </w:tcPr>
          <w:p w14:paraId="277B1B8E"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43,84</w:t>
            </w:r>
          </w:p>
        </w:tc>
      </w:tr>
      <w:tr w:rsidR="007B3FF5" w:rsidRPr="007B3FF5" w14:paraId="0B52417D"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12AAC" w14:textId="77777777" w:rsidR="007B3FF5" w:rsidRPr="007B3FF5" w:rsidRDefault="007B3FF5" w:rsidP="007B3FF5">
            <w:pPr>
              <w:spacing w:after="0" w:line="240" w:lineRule="auto"/>
              <w:jc w:val="center"/>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7DDEBFDA"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150 mm żel. </w:t>
            </w:r>
          </w:p>
        </w:tc>
        <w:tc>
          <w:tcPr>
            <w:tcW w:w="1637" w:type="dxa"/>
            <w:tcBorders>
              <w:top w:val="nil"/>
              <w:left w:val="nil"/>
              <w:bottom w:val="single" w:sz="4" w:space="0" w:color="auto"/>
              <w:right w:val="single" w:sz="4" w:space="0" w:color="auto"/>
            </w:tcBorders>
            <w:shd w:val="clear" w:color="auto" w:fill="auto"/>
            <w:noWrap/>
            <w:vAlign w:val="center"/>
            <w:hideMark/>
          </w:tcPr>
          <w:p w14:paraId="65731750"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10,55</w:t>
            </w:r>
          </w:p>
        </w:tc>
      </w:tr>
      <w:tr w:rsidR="007B3FF5" w:rsidRPr="007B3FF5" w14:paraId="2B94D9E9"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721B0"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3FC44F81"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200 mm żel. </w:t>
            </w:r>
          </w:p>
        </w:tc>
        <w:tc>
          <w:tcPr>
            <w:tcW w:w="1637" w:type="dxa"/>
            <w:tcBorders>
              <w:top w:val="nil"/>
              <w:left w:val="nil"/>
              <w:bottom w:val="single" w:sz="4" w:space="0" w:color="auto"/>
              <w:right w:val="single" w:sz="4" w:space="0" w:color="auto"/>
            </w:tcBorders>
            <w:shd w:val="clear" w:color="auto" w:fill="auto"/>
            <w:noWrap/>
            <w:vAlign w:val="center"/>
            <w:hideMark/>
          </w:tcPr>
          <w:p w14:paraId="692AD75C"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60,26</w:t>
            </w:r>
          </w:p>
        </w:tc>
      </w:tr>
      <w:tr w:rsidR="007B3FF5" w:rsidRPr="007B3FF5" w14:paraId="4D07078E"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8924B"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lastRenderedPageBreak/>
              <w:t> </w:t>
            </w:r>
          </w:p>
        </w:tc>
        <w:tc>
          <w:tcPr>
            <w:tcW w:w="5200" w:type="dxa"/>
            <w:tcBorders>
              <w:top w:val="nil"/>
              <w:left w:val="nil"/>
              <w:bottom w:val="single" w:sz="4" w:space="0" w:color="auto"/>
              <w:right w:val="single" w:sz="4" w:space="0" w:color="auto"/>
            </w:tcBorders>
            <w:shd w:val="clear" w:color="auto" w:fill="auto"/>
            <w:noWrap/>
            <w:vAlign w:val="center"/>
            <w:hideMark/>
          </w:tcPr>
          <w:p w14:paraId="14910823"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250 mm żel. </w:t>
            </w:r>
          </w:p>
        </w:tc>
        <w:tc>
          <w:tcPr>
            <w:tcW w:w="1637" w:type="dxa"/>
            <w:tcBorders>
              <w:top w:val="nil"/>
              <w:left w:val="nil"/>
              <w:bottom w:val="single" w:sz="4" w:space="0" w:color="auto"/>
              <w:right w:val="single" w:sz="4" w:space="0" w:color="auto"/>
            </w:tcBorders>
            <w:shd w:val="clear" w:color="auto" w:fill="auto"/>
            <w:noWrap/>
            <w:vAlign w:val="center"/>
            <w:hideMark/>
          </w:tcPr>
          <w:p w14:paraId="1AF1E5BB"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4,65</w:t>
            </w:r>
          </w:p>
        </w:tc>
      </w:tr>
      <w:tr w:rsidR="007B3FF5" w:rsidRPr="007B3FF5" w14:paraId="37513009"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B9BD83"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6DA805C8"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400 mm żel. </w:t>
            </w:r>
          </w:p>
        </w:tc>
        <w:tc>
          <w:tcPr>
            <w:tcW w:w="1637" w:type="dxa"/>
            <w:tcBorders>
              <w:top w:val="nil"/>
              <w:left w:val="nil"/>
              <w:bottom w:val="single" w:sz="4" w:space="0" w:color="auto"/>
              <w:right w:val="single" w:sz="4" w:space="0" w:color="auto"/>
            </w:tcBorders>
            <w:shd w:val="clear" w:color="auto" w:fill="auto"/>
            <w:noWrap/>
            <w:vAlign w:val="center"/>
            <w:hideMark/>
          </w:tcPr>
          <w:p w14:paraId="61F2B686"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456,12</w:t>
            </w:r>
          </w:p>
        </w:tc>
      </w:tr>
      <w:tr w:rsidR="007B3FF5" w:rsidRPr="007B3FF5" w14:paraId="7677CF2E"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AC9EB0"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3950A27A"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Odejścia do hydrantów/st. odp.</w:t>
            </w:r>
          </w:p>
        </w:tc>
        <w:tc>
          <w:tcPr>
            <w:tcW w:w="1637" w:type="dxa"/>
            <w:tcBorders>
              <w:top w:val="nil"/>
              <w:left w:val="nil"/>
              <w:bottom w:val="single" w:sz="4" w:space="0" w:color="auto"/>
              <w:right w:val="single" w:sz="4" w:space="0" w:color="auto"/>
            </w:tcBorders>
            <w:shd w:val="clear" w:color="auto" w:fill="auto"/>
            <w:noWrap/>
            <w:vAlign w:val="center"/>
            <w:hideMark/>
          </w:tcPr>
          <w:p w14:paraId="6575E24F"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 </w:t>
            </w:r>
          </w:p>
        </w:tc>
      </w:tr>
      <w:tr w:rsidR="007B3FF5" w:rsidRPr="007B3FF5" w14:paraId="2BD5381D"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419C9"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4E6E1A72"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Ø 100 mm żel. </w:t>
            </w:r>
          </w:p>
        </w:tc>
        <w:tc>
          <w:tcPr>
            <w:tcW w:w="1637" w:type="dxa"/>
            <w:tcBorders>
              <w:top w:val="nil"/>
              <w:left w:val="nil"/>
              <w:bottom w:val="single" w:sz="4" w:space="0" w:color="auto"/>
              <w:right w:val="single" w:sz="4" w:space="0" w:color="auto"/>
            </w:tcBorders>
            <w:shd w:val="clear" w:color="auto" w:fill="auto"/>
            <w:noWrap/>
            <w:vAlign w:val="center"/>
            <w:hideMark/>
          </w:tcPr>
          <w:p w14:paraId="70F96CF0"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6,91</w:t>
            </w:r>
          </w:p>
        </w:tc>
      </w:tr>
      <w:tr w:rsidR="007B3FF5" w:rsidRPr="007B3FF5" w14:paraId="57BE1FFD" w14:textId="77777777" w:rsidTr="007B3FF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66D01" w14:textId="77777777" w:rsidR="007B3FF5" w:rsidRPr="007B3FF5" w:rsidRDefault="007B3FF5" w:rsidP="007B3FF5">
            <w:pPr>
              <w:spacing w:after="0" w:line="240" w:lineRule="auto"/>
              <w:rPr>
                <w:rFonts w:ascii="Calibri" w:eastAsia="Times New Roman" w:hAnsi="Calibri" w:cs="Calibri"/>
                <w:color w:val="000000"/>
              </w:rPr>
            </w:pPr>
            <w:r w:rsidRPr="007B3FF5">
              <w:rPr>
                <w:rFonts w:ascii="Calibri" w:eastAsia="Times New Roman"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1620893F" w14:textId="77777777" w:rsidR="007B3FF5" w:rsidRPr="007B3FF5" w:rsidRDefault="007B3FF5" w:rsidP="007B3FF5">
            <w:pPr>
              <w:spacing w:after="0" w:line="240" w:lineRule="auto"/>
              <w:rPr>
                <w:rFonts w:ascii="Times New Roman" w:eastAsia="Times New Roman" w:hAnsi="Times New Roman" w:cs="Times New Roman"/>
                <w:color w:val="000000"/>
                <w:sz w:val="24"/>
                <w:szCs w:val="24"/>
              </w:rPr>
            </w:pPr>
            <w:r w:rsidRPr="007B3FF5">
              <w:rPr>
                <w:rFonts w:ascii="Times New Roman" w:eastAsia="Times New Roman" w:hAnsi="Times New Roman" w:cs="Times New Roman"/>
                <w:color w:val="000000"/>
                <w:sz w:val="24"/>
                <w:szCs w:val="24"/>
              </w:rPr>
              <w:t xml:space="preserve">Razem </w:t>
            </w:r>
          </w:p>
        </w:tc>
        <w:tc>
          <w:tcPr>
            <w:tcW w:w="1637" w:type="dxa"/>
            <w:tcBorders>
              <w:top w:val="nil"/>
              <w:left w:val="nil"/>
              <w:bottom w:val="single" w:sz="4" w:space="0" w:color="auto"/>
              <w:right w:val="single" w:sz="4" w:space="0" w:color="auto"/>
            </w:tcBorders>
            <w:shd w:val="clear" w:color="auto" w:fill="auto"/>
            <w:noWrap/>
            <w:vAlign w:val="center"/>
            <w:hideMark/>
          </w:tcPr>
          <w:p w14:paraId="793DED1B" w14:textId="77777777" w:rsidR="007B3FF5" w:rsidRPr="007B3FF5" w:rsidRDefault="007B3FF5" w:rsidP="007B3FF5">
            <w:pPr>
              <w:spacing w:after="0" w:line="240" w:lineRule="auto"/>
              <w:jc w:val="right"/>
              <w:rPr>
                <w:rFonts w:ascii="Calibri" w:eastAsia="Times New Roman" w:hAnsi="Calibri" w:cs="Calibri"/>
                <w:color w:val="000000"/>
              </w:rPr>
            </w:pPr>
            <w:r w:rsidRPr="007B3FF5">
              <w:rPr>
                <w:rFonts w:ascii="Calibri" w:eastAsia="Times New Roman" w:hAnsi="Calibri" w:cs="Calibri"/>
                <w:color w:val="000000"/>
              </w:rPr>
              <w:t>981,72</w:t>
            </w:r>
          </w:p>
        </w:tc>
      </w:tr>
      <w:tr w:rsidR="007B3FF5" w:rsidRPr="007B3FF5" w14:paraId="713C5D7F" w14:textId="77777777" w:rsidTr="007B3FF5">
        <w:trPr>
          <w:trHeight w:val="315"/>
        </w:trPr>
        <w:tc>
          <w:tcPr>
            <w:tcW w:w="960" w:type="dxa"/>
            <w:tcBorders>
              <w:top w:val="nil"/>
              <w:left w:val="nil"/>
              <w:bottom w:val="nil"/>
              <w:right w:val="nil"/>
            </w:tcBorders>
            <w:shd w:val="clear" w:color="auto" w:fill="auto"/>
            <w:noWrap/>
            <w:vAlign w:val="bottom"/>
            <w:hideMark/>
          </w:tcPr>
          <w:p w14:paraId="33DE1E6D" w14:textId="77777777" w:rsidR="007B3FF5" w:rsidRPr="007B3FF5" w:rsidRDefault="007B3FF5" w:rsidP="007B3FF5">
            <w:pPr>
              <w:spacing w:after="0" w:line="240" w:lineRule="auto"/>
              <w:jc w:val="right"/>
              <w:rPr>
                <w:rFonts w:ascii="Calibri" w:eastAsia="Times New Roman" w:hAnsi="Calibri" w:cs="Calibri"/>
                <w:color w:val="000000"/>
              </w:rPr>
            </w:pPr>
          </w:p>
        </w:tc>
        <w:tc>
          <w:tcPr>
            <w:tcW w:w="5200" w:type="dxa"/>
            <w:tcBorders>
              <w:top w:val="nil"/>
              <w:left w:val="single" w:sz="4" w:space="0" w:color="auto"/>
              <w:bottom w:val="single" w:sz="4" w:space="0" w:color="auto"/>
              <w:right w:val="single" w:sz="4" w:space="0" w:color="auto"/>
            </w:tcBorders>
            <w:shd w:val="clear" w:color="auto" w:fill="auto"/>
            <w:noWrap/>
            <w:vAlign w:val="center"/>
            <w:hideMark/>
          </w:tcPr>
          <w:p w14:paraId="6B421C8D" w14:textId="77777777" w:rsidR="007B3FF5" w:rsidRPr="007B3FF5" w:rsidRDefault="007B3FF5" w:rsidP="007B3FF5">
            <w:pPr>
              <w:spacing w:after="0" w:line="240" w:lineRule="auto"/>
              <w:rPr>
                <w:rFonts w:ascii="Times New Roman" w:eastAsia="Times New Roman" w:hAnsi="Times New Roman" w:cs="Times New Roman"/>
                <w:b/>
                <w:bCs/>
                <w:color w:val="000000"/>
                <w:sz w:val="24"/>
                <w:szCs w:val="24"/>
              </w:rPr>
            </w:pPr>
            <w:r w:rsidRPr="007B3FF5">
              <w:rPr>
                <w:rFonts w:ascii="Times New Roman" w:eastAsia="Times New Roman" w:hAnsi="Times New Roman" w:cs="Times New Roman"/>
                <w:b/>
                <w:bCs/>
                <w:color w:val="000000"/>
                <w:sz w:val="24"/>
                <w:szCs w:val="24"/>
              </w:rPr>
              <w:t xml:space="preserve">RAZEM </w:t>
            </w:r>
          </w:p>
        </w:tc>
        <w:tc>
          <w:tcPr>
            <w:tcW w:w="1637" w:type="dxa"/>
            <w:tcBorders>
              <w:top w:val="nil"/>
              <w:left w:val="nil"/>
              <w:bottom w:val="single" w:sz="4" w:space="0" w:color="auto"/>
              <w:right w:val="single" w:sz="4" w:space="0" w:color="auto"/>
            </w:tcBorders>
            <w:shd w:val="clear" w:color="auto" w:fill="auto"/>
            <w:noWrap/>
            <w:vAlign w:val="center"/>
            <w:hideMark/>
          </w:tcPr>
          <w:p w14:paraId="624E4F12" w14:textId="77777777" w:rsidR="007B3FF5" w:rsidRPr="007B3FF5" w:rsidRDefault="007B3FF5" w:rsidP="007B3FF5">
            <w:pPr>
              <w:spacing w:after="0" w:line="240" w:lineRule="auto"/>
              <w:jc w:val="right"/>
              <w:rPr>
                <w:rFonts w:ascii="Calibri" w:eastAsia="Times New Roman" w:hAnsi="Calibri" w:cs="Calibri"/>
                <w:b/>
                <w:bCs/>
                <w:color w:val="000000"/>
              </w:rPr>
            </w:pPr>
            <w:r w:rsidRPr="007B3FF5">
              <w:rPr>
                <w:rFonts w:ascii="Calibri" w:eastAsia="Times New Roman" w:hAnsi="Calibri" w:cs="Calibri"/>
                <w:b/>
                <w:bCs/>
                <w:color w:val="000000"/>
              </w:rPr>
              <w:t>1183,57</w:t>
            </w:r>
          </w:p>
        </w:tc>
      </w:tr>
      <w:tr w:rsidR="007B3FF5" w:rsidRPr="007B3FF5" w14:paraId="6D364639" w14:textId="77777777" w:rsidTr="007B3FF5">
        <w:trPr>
          <w:trHeight w:val="300"/>
        </w:trPr>
        <w:tc>
          <w:tcPr>
            <w:tcW w:w="960" w:type="dxa"/>
            <w:tcBorders>
              <w:top w:val="nil"/>
              <w:left w:val="nil"/>
              <w:bottom w:val="nil"/>
              <w:right w:val="nil"/>
            </w:tcBorders>
            <w:shd w:val="clear" w:color="auto" w:fill="auto"/>
            <w:noWrap/>
            <w:vAlign w:val="bottom"/>
            <w:hideMark/>
          </w:tcPr>
          <w:p w14:paraId="33DBC9EC" w14:textId="77777777" w:rsidR="007B3FF5" w:rsidRPr="007B3FF5" w:rsidRDefault="007B3FF5" w:rsidP="007B3FF5">
            <w:pPr>
              <w:spacing w:after="0" w:line="240" w:lineRule="auto"/>
              <w:jc w:val="right"/>
              <w:rPr>
                <w:rFonts w:ascii="Calibri" w:eastAsia="Times New Roman" w:hAnsi="Calibri" w:cs="Calibri"/>
                <w:b/>
                <w:bCs/>
                <w:color w:val="000000"/>
              </w:rPr>
            </w:pPr>
          </w:p>
        </w:tc>
        <w:tc>
          <w:tcPr>
            <w:tcW w:w="5200" w:type="dxa"/>
            <w:tcBorders>
              <w:top w:val="nil"/>
              <w:left w:val="nil"/>
              <w:bottom w:val="nil"/>
              <w:right w:val="nil"/>
            </w:tcBorders>
            <w:shd w:val="clear" w:color="auto" w:fill="auto"/>
            <w:noWrap/>
            <w:vAlign w:val="bottom"/>
            <w:hideMark/>
          </w:tcPr>
          <w:p w14:paraId="11DE3515" w14:textId="77777777" w:rsidR="007B3FF5" w:rsidRPr="007B3FF5" w:rsidRDefault="007B3FF5" w:rsidP="007B3FF5">
            <w:pPr>
              <w:spacing w:after="0" w:line="240" w:lineRule="auto"/>
              <w:rPr>
                <w:rFonts w:ascii="Times New Roman" w:eastAsia="Times New Roman" w:hAnsi="Times New Roman" w:cs="Times New Roman"/>
                <w:sz w:val="20"/>
                <w:szCs w:val="20"/>
              </w:rPr>
            </w:pPr>
          </w:p>
        </w:tc>
        <w:tc>
          <w:tcPr>
            <w:tcW w:w="1637" w:type="dxa"/>
            <w:tcBorders>
              <w:top w:val="nil"/>
              <w:left w:val="nil"/>
              <w:bottom w:val="nil"/>
              <w:right w:val="nil"/>
            </w:tcBorders>
            <w:shd w:val="clear" w:color="auto" w:fill="auto"/>
            <w:noWrap/>
            <w:vAlign w:val="bottom"/>
            <w:hideMark/>
          </w:tcPr>
          <w:p w14:paraId="14A73202" w14:textId="77777777" w:rsidR="007B3FF5" w:rsidRPr="007B3FF5" w:rsidRDefault="007B3FF5" w:rsidP="007B3FF5">
            <w:pPr>
              <w:spacing w:after="0" w:line="240" w:lineRule="auto"/>
              <w:rPr>
                <w:rFonts w:ascii="Times New Roman" w:eastAsia="Times New Roman" w:hAnsi="Times New Roman" w:cs="Times New Roman"/>
                <w:sz w:val="20"/>
                <w:szCs w:val="20"/>
              </w:rPr>
            </w:pPr>
          </w:p>
        </w:tc>
      </w:tr>
    </w:tbl>
    <w:p w14:paraId="5630EE32" w14:textId="77777777" w:rsidR="004948CA" w:rsidRPr="004948CA" w:rsidRDefault="004948CA" w:rsidP="004948CA">
      <w:pPr>
        <w:pStyle w:val="Akapitzlist"/>
        <w:spacing w:before="120" w:after="240"/>
        <w:ind w:left="644"/>
        <w:jc w:val="both"/>
        <w:rPr>
          <w:rFonts w:ascii="Times New Roman" w:hAnsi="Times New Roman" w:cs="Times New Roman"/>
          <w:sz w:val="24"/>
          <w:szCs w:val="24"/>
        </w:rPr>
      </w:pPr>
      <w:r w:rsidRPr="004948CA">
        <w:rPr>
          <w:rFonts w:ascii="Times New Roman" w:hAnsi="Times New Roman" w:cs="Times New Roman"/>
          <w:sz w:val="24"/>
          <w:szCs w:val="24"/>
        </w:rPr>
        <w:t>W trakcie prowadzenia prac budowlanych związanych z realizacją przedsięwzięcia wystąpią:</w:t>
      </w:r>
    </w:p>
    <w:p w14:paraId="2E2EC6D0" w14:textId="77777777" w:rsidR="004948CA" w:rsidRPr="004948CA" w:rsidRDefault="004948CA" w:rsidP="004948CA">
      <w:pPr>
        <w:pStyle w:val="Akapitzlist"/>
        <w:numPr>
          <w:ilvl w:val="0"/>
          <w:numId w:val="34"/>
        </w:numPr>
        <w:spacing w:before="120" w:after="240"/>
        <w:ind w:left="1418" w:hanging="284"/>
        <w:jc w:val="both"/>
        <w:rPr>
          <w:rFonts w:ascii="Times New Roman" w:hAnsi="Times New Roman" w:cs="Times New Roman"/>
          <w:sz w:val="24"/>
          <w:szCs w:val="24"/>
        </w:rPr>
      </w:pPr>
      <w:r w:rsidRPr="004948CA">
        <w:rPr>
          <w:rFonts w:ascii="Times New Roman" w:hAnsi="Times New Roman" w:cs="Times New Roman"/>
          <w:sz w:val="24"/>
          <w:szCs w:val="24"/>
        </w:rPr>
        <w:t>rozbiórki konstrukcji istniejących nawierzchni dróg i chodników, elementów betonowych,</w:t>
      </w:r>
    </w:p>
    <w:p w14:paraId="538DDA73" w14:textId="77777777" w:rsidR="004948CA" w:rsidRPr="004948CA" w:rsidRDefault="004948CA" w:rsidP="004948CA">
      <w:pPr>
        <w:pStyle w:val="Akapitzlist"/>
        <w:numPr>
          <w:ilvl w:val="0"/>
          <w:numId w:val="34"/>
        </w:numPr>
        <w:spacing w:before="120" w:after="240"/>
        <w:ind w:left="1418" w:hanging="284"/>
        <w:jc w:val="both"/>
        <w:rPr>
          <w:rFonts w:ascii="Times New Roman" w:hAnsi="Times New Roman" w:cs="Times New Roman"/>
          <w:sz w:val="24"/>
          <w:szCs w:val="24"/>
        </w:rPr>
      </w:pPr>
      <w:r w:rsidRPr="004948CA">
        <w:rPr>
          <w:rFonts w:ascii="Times New Roman" w:hAnsi="Times New Roman" w:cs="Times New Roman"/>
          <w:sz w:val="24"/>
          <w:szCs w:val="24"/>
        </w:rPr>
        <w:t>zdjęcia warstw humusu,</w:t>
      </w:r>
    </w:p>
    <w:p w14:paraId="04025329" w14:textId="77777777" w:rsidR="004948CA" w:rsidRPr="004948CA" w:rsidRDefault="004948CA" w:rsidP="004948CA">
      <w:pPr>
        <w:pStyle w:val="Akapitzlist"/>
        <w:numPr>
          <w:ilvl w:val="0"/>
          <w:numId w:val="34"/>
        </w:numPr>
        <w:spacing w:before="120" w:after="240"/>
        <w:ind w:left="1418" w:hanging="284"/>
        <w:jc w:val="both"/>
        <w:rPr>
          <w:rFonts w:ascii="Times New Roman" w:hAnsi="Times New Roman" w:cs="Times New Roman"/>
          <w:sz w:val="24"/>
          <w:szCs w:val="24"/>
        </w:rPr>
      </w:pPr>
      <w:r w:rsidRPr="004948CA">
        <w:rPr>
          <w:rFonts w:ascii="Times New Roman" w:hAnsi="Times New Roman" w:cs="Times New Roman"/>
          <w:sz w:val="24"/>
          <w:szCs w:val="24"/>
        </w:rPr>
        <w:t>odbudowy – odtworzenia nawierzchni jezdni i chodników,</w:t>
      </w:r>
    </w:p>
    <w:p w14:paraId="683CF627" w14:textId="77777777" w:rsidR="004948CA" w:rsidRPr="004948CA" w:rsidRDefault="004948CA" w:rsidP="004948CA">
      <w:pPr>
        <w:pStyle w:val="Akapitzlist"/>
        <w:numPr>
          <w:ilvl w:val="0"/>
          <w:numId w:val="34"/>
        </w:numPr>
        <w:spacing w:before="120" w:after="240"/>
        <w:ind w:left="1418" w:hanging="284"/>
        <w:jc w:val="both"/>
        <w:rPr>
          <w:rFonts w:ascii="Times New Roman" w:hAnsi="Times New Roman" w:cs="Times New Roman"/>
          <w:sz w:val="24"/>
          <w:szCs w:val="24"/>
        </w:rPr>
      </w:pPr>
      <w:r w:rsidRPr="004948CA">
        <w:rPr>
          <w:rFonts w:ascii="Times New Roman" w:hAnsi="Times New Roman" w:cs="Times New Roman"/>
          <w:sz w:val="24"/>
          <w:szCs w:val="24"/>
        </w:rPr>
        <w:t>wykonywanie robót ziemnych w zakresie wykopów i nasypów,</w:t>
      </w:r>
    </w:p>
    <w:p w14:paraId="05BC2118" w14:textId="77777777" w:rsidR="004948CA" w:rsidRDefault="004948CA" w:rsidP="004948CA">
      <w:pPr>
        <w:pStyle w:val="Akapitzlist"/>
        <w:numPr>
          <w:ilvl w:val="0"/>
          <w:numId w:val="34"/>
        </w:numPr>
        <w:spacing w:before="120" w:after="240"/>
        <w:ind w:left="1418" w:hanging="284"/>
        <w:jc w:val="both"/>
        <w:rPr>
          <w:rFonts w:ascii="Times New Roman" w:hAnsi="Times New Roman" w:cs="Times New Roman"/>
          <w:sz w:val="24"/>
          <w:szCs w:val="24"/>
        </w:rPr>
      </w:pPr>
      <w:r w:rsidRPr="004948CA">
        <w:rPr>
          <w:rFonts w:ascii="Times New Roman" w:hAnsi="Times New Roman" w:cs="Times New Roman"/>
          <w:sz w:val="24"/>
          <w:szCs w:val="24"/>
        </w:rPr>
        <w:t>plantowanie i humusowanie przy</w:t>
      </w:r>
      <w:r>
        <w:rPr>
          <w:rFonts w:ascii="Times New Roman" w:hAnsi="Times New Roman" w:cs="Times New Roman"/>
          <w:sz w:val="24"/>
          <w:szCs w:val="24"/>
        </w:rPr>
        <w:t>ległego terenu skarp i poboczy,</w:t>
      </w:r>
    </w:p>
    <w:p w14:paraId="1D4E50EA" w14:textId="77777777" w:rsidR="007B3FF5" w:rsidRDefault="004948CA" w:rsidP="004948CA">
      <w:pPr>
        <w:pStyle w:val="Akapitzlist"/>
        <w:numPr>
          <w:ilvl w:val="0"/>
          <w:numId w:val="34"/>
        </w:numPr>
        <w:spacing w:before="120" w:after="240"/>
        <w:ind w:left="1418" w:hanging="284"/>
        <w:jc w:val="both"/>
        <w:rPr>
          <w:rFonts w:ascii="Times New Roman" w:hAnsi="Times New Roman" w:cs="Times New Roman"/>
          <w:sz w:val="24"/>
          <w:szCs w:val="24"/>
        </w:rPr>
      </w:pPr>
      <w:r w:rsidRPr="004948CA">
        <w:rPr>
          <w:rFonts w:ascii="Times New Roman" w:hAnsi="Times New Roman" w:cs="Times New Roman"/>
          <w:sz w:val="24"/>
          <w:szCs w:val="24"/>
        </w:rPr>
        <w:t>rozbiórka i wymiana istniejącej infrastruktury podziemnej i naziemnej.</w:t>
      </w:r>
    </w:p>
    <w:p w14:paraId="6082E784" w14:textId="77777777" w:rsidR="001616C3" w:rsidRDefault="001616C3" w:rsidP="001616C3">
      <w:pPr>
        <w:pStyle w:val="Akapitzlist"/>
        <w:spacing w:before="120" w:after="240"/>
        <w:ind w:left="1418"/>
        <w:jc w:val="both"/>
        <w:rPr>
          <w:rFonts w:ascii="Times New Roman" w:hAnsi="Times New Roman" w:cs="Times New Roman"/>
          <w:sz w:val="24"/>
          <w:szCs w:val="24"/>
        </w:rPr>
      </w:pPr>
    </w:p>
    <w:p w14:paraId="18F889DF" w14:textId="77777777" w:rsidR="001616C3" w:rsidRDefault="00C37375" w:rsidP="00C37375">
      <w:pPr>
        <w:pStyle w:val="Akapitzlist"/>
        <w:spacing w:before="120" w:after="240"/>
        <w:ind w:left="709"/>
        <w:jc w:val="both"/>
        <w:rPr>
          <w:rFonts w:ascii="Times New Roman" w:hAnsi="Times New Roman" w:cs="Times New Roman"/>
          <w:b/>
          <w:sz w:val="24"/>
          <w:szCs w:val="24"/>
          <w:u w:val="single"/>
        </w:rPr>
      </w:pPr>
      <w:r>
        <w:rPr>
          <w:rFonts w:ascii="Times New Roman" w:hAnsi="Times New Roman" w:cs="Times New Roman"/>
          <w:b/>
          <w:sz w:val="24"/>
          <w:szCs w:val="24"/>
          <w:u w:val="single"/>
        </w:rPr>
        <w:t>Budowa; przebudowa</w:t>
      </w:r>
      <w:r w:rsidRPr="00C37375">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C37375">
        <w:rPr>
          <w:rFonts w:ascii="Times New Roman" w:hAnsi="Times New Roman" w:cs="Times New Roman"/>
          <w:b/>
          <w:sz w:val="24"/>
          <w:szCs w:val="24"/>
          <w:u w:val="single"/>
        </w:rPr>
        <w:t>remont sieci kanalizacji sanitarnej w ul. Grunwaldzkiej od  ul. Krzywej do ul. Lutyckiej w Świnoujściu</w:t>
      </w:r>
    </w:p>
    <w:p w14:paraId="11CDFE77" w14:textId="77777777" w:rsidR="00997328" w:rsidRPr="00997328" w:rsidRDefault="00997328" w:rsidP="00997328">
      <w:pPr>
        <w:pStyle w:val="Akapitzlist"/>
        <w:spacing w:before="120" w:after="240"/>
        <w:ind w:left="709"/>
        <w:jc w:val="both"/>
        <w:rPr>
          <w:rFonts w:ascii="Times New Roman" w:hAnsi="Times New Roman" w:cs="Times New Roman"/>
          <w:sz w:val="24"/>
          <w:szCs w:val="24"/>
        </w:rPr>
      </w:pPr>
      <w:r w:rsidRPr="00997328">
        <w:rPr>
          <w:rFonts w:ascii="Times New Roman" w:hAnsi="Times New Roman" w:cs="Times New Roman"/>
          <w:sz w:val="24"/>
          <w:szCs w:val="24"/>
        </w:rPr>
        <w:t>Zakres robót obejmuje :</w:t>
      </w:r>
    </w:p>
    <w:p w14:paraId="26A7D587" w14:textId="77777777" w:rsidR="00997328" w:rsidRPr="00997328" w:rsidRDefault="00997328" w:rsidP="00997328">
      <w:pPr>
        <w:pStyle w:val="Akapitzlist"/>
        <w:spacing w:before="120" w:after="240"/>
        <w:ind w:left="709"/>
        <w:jc w:val="both"/>
        <w:rPr>
          <w:rFonts w:ascii="Times New Roman" w:hAnsi="Times New Roman" w:cs="Times New Roman"/>
          <w:sz w:val="24"/>
          <w:szCs w:val="24"/>
        </w:rPr>
      </w:pPr>
      <w:r w:rsidRPr="00997328">
        <w:rPr>
          <w:rFonts w:ascii="Times New Roman" w:hAnsi="Times New Roman" w:cs="Times New Roman"/>
          <w:sz w:val="24"/>
          <w:szCs w:val="24"/>
        </w:rPr>
        <w:t>- częściowe rozbiórkę kanałów tj. pokrywających się z trasą projektowanych kolektorów oraz zamulenie piachem i zabetonowanie kanałów istniejących z częściow</w:t>
      </w:r>
      <w:r>
        <w:rPr>
          <w:rFonts w:ascii="Times New Roman" w:hAnsi="Times New Roman" w:cs="Times New Roman"/>
          <w:sz w:val="24"/>
          <w:szCs w:val="24"/>
        </w:rPr>
        <w:t>ą rozbiórką studni istniejących,</w:t>
      </w:r>
    </w:p>
    <w:p w14:paraId="0FB75BA9" w14:textId="77777777" w:rsidR="00997328" w:rsidRPr="00997328" w:rsidRDefault="00997328" w:rsidP="00997328">
      <w:pPr>
        <w:pStyle w:val="Akapitzlist"/>
        <w:spacing w:before="120" w:after="240"/>
        <w:ind w:left="709"/>
        <w:jc w:val="both"/>
        <w:rPr>
          <w:rFonts w:ascii="Times New Roman" w:hAnsi="Times New Roman" w:cs="Times New Roman"/>
          <w:sz w:val="24"/>
          <w:szCs w:val="24"/>
        </w:rPr>
      </w:pPr>
      <w:r w:rsidRPr="00997328">
        <w:rPr>
          <w:rFonts w:ascii="Times New Roman" w:hAnsi="Times New Roman" w:cs="Times New Roman"/>
          <w:sz w:val="24"/>
          <w:szCs w:val="24"/>
        </w:rPr>
        <w:t xml:space="preserve">- wykonanie nowych przewodów sieci grawitacyjnej kanalizacji sanitarnej wraz z </w:t>
      </w:r>
      <w:proofErr w:type="spellStart"/>
      <w:r w:rsidRPr="00997328">
        <w:rPr>
          <w:rFonts w:ascii="Times New Roman" w:hAnsi="Times New Roman" w:cs="Times New Roman"/>
          <w:sz w:val="24"/>
          <w:szCs w:val="24"/>
        </w:rPr>
        <w:t>przykanalikami</w:t>
      </w:r>
      <w:proofErr w:type="spellEnd"/>
      <w:r w:rsidRPr="00997328">
        <w:rPr>
          <w:rFonts w:ascii="Times New Roman" w:hAnsi="Times New Roman" w:cs="Times New Roman"/>
          <w:sz w:val="24"/>
          <w:szCs w:val="24"/>
        </w:rPr>
        <w:t xml:space="preserve"> od studni sieciowych poza jezdnię drogi zakończonych korkami</w:t>
      </w:r>
      <w:r>
        <w:rPr>
          <w:rFonts w:ascii="Times New Roman" w:hAnsi="Times New Roman" w:cs="Times New Roman"/>
          <w:sz w:val="24"/>
          <w:szCs w:val="24"/>
        </w:rPr>
        <w:t xml:space="preserve"> lub studniami przyłączeniowymi,</w:t>
      </w:r>
    </w:p>
    <w:p w14:paraId="08441E0B" w14:textId="77777777" w:rsidR="004C0B55" w:rsidRDefault="00997328" w:rsidP="00997328">
      <w:pPr>
        <w:pStyle w:val="Akapitzlist"/>
        <w:spacing w:before="120" w:after="240"/>
        <w:ind w:left="709"/>
        <w:jc w:val="both"/>
        <w:rPr>
          <w:rFonts w:ascii="Times New Roman" w:hAnsi="Times New Roman" w:cs="Times New Roman"/>
          <w:sz w:val="24"/>
          <w:szCs w:val="24"/>
        </w:rPr>
      </w:pPr>
      <w:r w:rsidRPr="00997328">
        <w:rPr>
          <w:rFonts w:ascii="Times New Roman" w:hAnsi="Times New Roman" w:cs="Times New Roman"/>
          <w:sz w:val="24"/>
          <w:szCs w:val="24"/>
        </w:rPr>
        <w:t>- przebudowę istniejących odcinków sieci których trasa pokrywa się z trasą nowoprojektowanych przewodów.</w:t>
      </w:r>
    </w:p>
    <w:p w14:paraId="38412F96"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 xml:space="preserve">Dla zakresu przebudowy: </w:t>
      </w:r>
    </w:p>
    <w:p w14:paraId="37CB720C"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1.</w:t>
      </w:r>
      <w:r w:rsidRPr="009A27F1">
        <w:rPr>
          <w:rFonts w:ascii="Times New Roman" w:hAnsi="Times New Roman" w:cs="Times New Roman"/>
          <w:sz w:val="24"/>
          <w:szCs w:val="24"/>
        </w:rPr>
        <w:tab/>
        <w:t xml:space="preserve">Rura kamionkowa D=250mm: L=172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12E3070F"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2.</w:t>
      </w:r>
      <w:r w:rsidRPr="009A27F1">
        <w:rPr>
          <w:rFonts w:ascii="Times New Roman" w:hAnsi="Times New Roman" w:cs="Times New Roman"/>
          <w:sz w:val="24"/>
          <w:szCs w:val="24"/>
        </w:rPr>
        <w:tab/>
        <w:t xml:space="preserve">Rura kamionkowa D=300mm: L=139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2A9295FB"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 xml:space="preserve">Dla zakresu budowy: </w:t>
      </w:r>
    </w:p>
    <w:p w14:paraId="54907541"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1.</w:t>
      </w:r>
      <w:r w:rsidRPr="009A27F1">
        <w:rPr>
          <w:rFonts w:ascii="Times New Roman" w:hAnsi="Times New Roman" w:cs="Times New Roman"/>
          <w:sz w:val="24"/>
          <w:szCs w:val="24"/>
        </w:rPr>
        <w:tab/>
        <w:t xml:space="preserve">Rura kamionkowa D=200mm: L=384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44EF2BDC"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2.</w:t>
      </w:r>
      <w:r w:rsidRPr="009A27F1">
        <w:rPr>
          <w:rFonts w:ascii="Times New Roman" w:hAnsi="Times New Roman" w:cs="Times New Roman"/>
          <w:sz w:val="24"/>
          <w:szCs w:val="24"/>
        </w:rPr>
        <w:tab/>
        <w:t xml:space="preserve">Rura kamionkowa D=250mm: L=172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26726A52"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3.</w:t>
      </w:r>
      <w:r w:rsidRPr="009A27F1">
        <w:rPr>
          <w:rFonts w:ascii="Times New Roman" w:hAnsi="Times New Roman" w:cs="Times New Roman"/>
          <w:sz w:val="24"/>
          <w:szCs w:val="24"/>
        </w:rPr>
        <w:tab/>
        <w:t xml:space="preserve">Rura kamionkowa D=300mm: L=548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0E6585A3"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4.</w:t>
      </w:r>
      <w:r w:rsidRPr="009A27F1">
        <w:rPr>
          <w:rFonts w:ascii="Times New Roman" w:hAnsi="Times New Roman" w:cs="Times New Roman"/>
          <w:sz w:val="24"/>
          <w:szCs w:val="24"/>
        </w:rPr>
        <w:tab/>
        <w:t xml:space="preserve">Rura kamionkowa D=500mm: L=160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67C47A61" w14:textId="77777777" w:rsidR="009A27F1" w:rsidRP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5.</w:t>
      </w:r>
      <w:r w:rsidRPr="009A27F1">
        <w:rPr>
          <w:rFonts w:ascii="Times New Roman" w:hAnsi="Times New Roman" w:cs="Times New Roman"/>
          <w:sz w:val="24"/>
          <w:szCs w:val="24"/>
        </w:rPr>
        <w:tab/>
        <w:t xml:space="preserve">Rura PCV SN8 D=160mm: L=135,05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7797D5F8" w14:textId="77777777" w:rsidR="009A27F1" w:rsidRDefault="009A27F1" w:rsidP="00AA4866">
      <w:pPr>
        <w:pStyle w:val="Akapitzlist"/>
        <w:spacing w:before="120" w:after="240"/>
        <w:ind w:left="1701"/>
        <w:jc w:val="both"/>
        <w:rPr>
          <w:rFonts w:ascii="Times New Roman" w:hAnsi="Times New Roman" w:cs="Times New Roman"/>
          <w:sz w:val="24"/>
          <w:szCs w:val="24"/>
        </w:rPr>
      </w:pPr>
      <w:r w:rsidRPr="009A27F1">
        <w:rPr>
          <w:rFonts w:ascii="Times New Roman" w:hAnsi="Times New Roman" w:cs="Times New Roman"/>
          <w:sz w:val="24"/>
          <w:szCs w:val="24"/>
        </w:rPr>
        <w:t>6.</w:t>
      </w:r>
      <w:r w:rsidRPr="009A27F1">
        <w:rPr>
          <w:rFonts w:ascii="Times New Roman" w:hAnsi="Times New Roman" w:cs="Times New Roman"/>
          <w:sz w:val="24"/>
          <w:szCs w:val="24"/>
        </w:rPr>
        <w:tab/>
        <w:t xml:space="preserve">Rura PCV SN8 D=200mm: L=172,7 </w:t>
      </w:r>
      <w:proofErr w:type="spellStart"/>
      <w:r w:rsidRPr="009A27F1">
        <w:rPr>
          <w:rFonts w:ascii="Times New Roman" w:hAnsi="Times New Roman" w:cs="Times New Roman"/>
          <w:sz w:val="24"/>
          <w:szCs w:val="24"/>
        </w:rPr>
        <w:t>mb</w:t>
      </w:r>
      <w:proofErr w:type="spellEnd"/>
      <w:r w:rsidRPr="009A27F1">
        <w:rPr>
          <w:rFonts w:ascii="Times New Roman" w:hAnsi="Times New Roman" w:cs="Times New Roman"/>
          <w:sz w:val="24"/>
          <w:szCs w:val="24"/>
        </w:rPr>
        <w:t>.</w:t>
      </w:r>
    </w:p>
    <w:p w14:paraId="16F8792B" w14:textId="77777777" w:rsidR="004325B9" w:rsidRDefault="004325B9" w:rsidP="00AA4866">
      <w:pPr>
        <w:pStyle w:val="Akapitzlist"/>
        <w:spacing w:before="120" w:after="240"/>
        <w:ind w:left="1701"/>
        <w:jc w:val="both"/>
        <w:rPr>
          <w:rFonts w:ascii="Times New Roman" w:hAnsi="Times New Roman" w:cs="Times New Roman"/>
          <w:sz w:val="24"/>
          <w:szCs w:val="24"/>
        </w:rPr>
      </w:pPr>
    </w:p>
    <w:p w14:paraId="554D13A7" w14:textId="77777777" w:rsidR="004325B9" w:rsidRPr="004325B9" w:rsidRDefault="004325B9" w:rsidP="004325B9">
      <w:pPr>
        <w:pStyle w:val="Akapitzlist"/>
        <w:spacing w:before="120" w:after="240"/>
        <w:ind w:left="709"/>
        <w:jc w:val="both"/>
        <w:rPr>
          <w:rFonts w:ascii="Times New Roman" w:hAnsi="Times New Roman" w:cs="Times New Roman"/>
          <w:b/>
          <w:sz w:val="24"/>
          <w:szCs w:val="24"/>
          <w:u w:val="single"/>
        </w:rPr>
      </w:pPr>
      <w:r w:rsidRPr="004325B9">
        <w:rPr>
          <w:rFonts w:ascii="Times New Roman" w:hAnsi="Times New Roman" w:cs="Times New Roman"/>
          <w:b/>
          <w:sz w:val="24"/>
          <w:szCs w:val="24"/>
          <w:u w:val="single"/>
        </w:rPr>
        <w:t xml:space="preserve">Budowa odcinka sieci wodociągowej w zakresie pasa drogowego drogi krajowej nr.93 ( ul. Grunwaldzka, dz. 566/2  obręb 002) w Świnoujściu do ul. </w:t>
      </w:r>
      <w:proofErr w:type="spellStart"/>
      <w:r w:rsidRPr="004325B9">
        <w:rPr>
          <w:rFonts w:ascii="Times New Roman" w:hAnsi="Times New Roman" w:cs="Times New Roman"/>
          <w:b/>
          <w:sz w:val="24"/>
          <w:szCs w:val="24"/>
          <w:u w:val="single"/>
        </w:rPr>
        <w:t>Odrowców</w:t>
      </w:r>
      <w:proofErr w:type="spellEnd"/>
      <w:r w:rsidRPr="004325B9">
        <w:rPr>
          <w:rFonts w:ascii="Times New Roman" w:hAnsi="Times New Roman" w:cs="Times New Roman"/>
          <w:b/>
          <w:sz w:val="24"/>
          <w:szCs w:val="24"/>
          <w:u w:val="single"/>
        </w:rPr>
        <w:t xml:space="preserve"> .</w:t>
      </w:r>
    </w:p>
    <w:p w14:paraId="08F7CDE1" w14:textId="77777777" w:rsidR="004325B9" w:rsidRPr="004325B9" w:rsidRDefault="004325B9" w:rsidP="004325B9">
      <w:pPr>
        <w:pStyle w:val="Akapitzlist"/>
        <w:spacing w:before="120" w:after="240"/>
        <w:ind w:left="709"/>
        <w:jc w:val="both"/>
        <w:rPr>
          <w:rFonts w:ascii="Times New Roman" w:hAnsi="Times New Roman" w:cs="Times New Roman"/>
          <w:b/>
          <w:sz w:val="24"/>
          <w:szCs w:val="24"/>
          <w:u w:val="single"/>
        </w:rPr>
      </w:pPr>
      <w:r w:rsidRPr="004325B9">
        <w:rPr>
          <w:rFonts w:ascii="Times New Roman" w:hAnsi="Times New Roman" w:cs="Times New Roman"/>
          <w:b/>
          <w:sz w:val="24"/>
          <w:szCs w:val="24"/>
          <w:u w:val="single"/>
        </w:rPr>
        <w:t>Odcinek od W1 do W2 oraz od W2 do Hp1.</w:t>
      </w:r>
    </w:p>
    <w:p w14:paraId="25A1ECE8" w14:textId="77777777" w:rsidR="00EE77A0" w:rsidRDefault="001E3B73" w:rsidP="001E3B73">
      <w:pPr>
        <w:ind w:left="709"/>
        <w:rPr>
          <w:rFonts w:ascii="Times New Roman" w:hAnsi="Times New Roman" w:cs="Times New Roman"/>
          <w:sz w:val="24"/>
        </w:rPr>
      </w:pPr>
      <w:r w:rsidRPr="001E3B73">
        <w:rPr>
          <w:rFonts w:ascii="Times New Roman" w:hAnsi="Times New Roman" w:cs="Times New Roman"/>
          <w:sz w:val="24"/>
        </w:rPr>
        <w:lastRenderedPageBreak/>
        <w:t>Sieć wodociągowa zaprojektowana zosta</w:t>
      </w:r>
      <w:r>
        <w:rPr>
          <w:rFonts w:ascii="Times New Roman" w:hAnsi="Times New Roman" w:cs="Times New Roman"/>
          <w:sz w:val="24"/>
        </w:rPr>
        <w:t>ła z PE o średnicy  Ø  160 mm, o</w:t>
      </w:r>
      <w:r w:rsidRPr="001E3B73">
        <w:rPr>
          <w:rFonts w:ascii="Times New Roman" w:hAnsi="Times New Roman" w:cs="Times New Roman"/>
          <w:sz w:val="24"/>
        </w:rPr>
        <w:t>dgałęzienia wodociągowe za</w:t>
      </w:r>
      <w:r>
        <w:rPr>
          <w:rFonts w:ascii="Times New Roman" w:hAnsi="Times New Roman" w:cs="Times New Roman"/>
          <w:sz w:val="24"/>
        </w:rPr>
        <w:t xml:space="preserve">projektowano z rur PE Ø  90 mm. </w:t>
      </w:r>
      <w:r w:rsidRPr="001E3B73">
        <w:rPr>
          <w:rFonts w:ascii="Times New Roman" w:hAnsi="Times New Roman" w:cs="Times New Roman"/>
          <w:sz w:val="24"/>
        </w:rPr>
        <w:t>Łączna długość odcinka sieci wodociągowej</w:t>
      </w:r>
      <w:r>
        <w:rPr>
          <w:rFonts w:ascii="Times New Roman" w:hAnsi="Times New Roman" w:cs="Times New Roman"/>
          <w:sz w:val="24"/>
        </w:rPr>
        <w:t xml:space="preserve"> (od W1 do W2) wynosi 18,50 m,</w:t>
      </w:r>
      <w:r w:rsidRPr="001E3B73">
        <w:rPr>
          <w:rFonts w:ascii="Times New Roman" w:hAnsi="Times New Roman" w:cs="Times New Roman"/>
          <w:sz w:val="24"/>
        </w:rPr>
        <w:t xml:space="preserve"> długo</w:t>
      </w:r>
      <w:r>
        <w:rPr>
          <w:rFonts w:ascii="Times New Roman" w:hAnsi="Times New Roman" w:cs="Times New Roman"/>
          <w:sz w:val="24"/>
        </w:rPr>
        <w:t>ść odcinka sieci wodociągowej (</w:t>
      </w:r>
      <w:r w:rsidRPr="001E3B73">
        <w:rPr>
          <w:rFonts w:ascii="Times New Roman" w:hAnsi="Times New Roman" w:cs="Times New Roman"/>
          <w:sz w:val="24"/>
        </w:rPr>
        <w:t>od W2 do Hp1) wynosi  5,50 m.</w:t>
      </w:r>
    </w:p>
    <w:p w14:paraId="500A54A6" w14:textId="77777777" w:rsidR="00626EEF" w:rsidRPr="00626EEF" w:rsidRDefault="00626EEF" w:rsidP="00626EEF">
      <w:pPr>
        <w:ind w:left="709"/>
        <w:rPr>
          <w:rFonts w:ascii="Times New Roman" w:hAnsi="Times New Roman" w:cs="Times New Roman"/>
          <w:sz w:val="24"/>
        </w:rPr>
      </w:pPr>
      <w:r w:rsidRPr="00626EEF">
        <w:rPr>
          <w:rFonts w:ascii="Times New Roman" w:hAnsi="Times New Roman" w:cs="Times New Roman"/>
          <w:sz w:val="24"/>
        </w:rPr>
        <w:t>Sieć wodociągowa obejmuje:</w:t>
      </w:r>
    </w:p>
    <w:p w14:paraId="375E5260" w14:textId="77777777" w:rsidR="00626EEF" w:rsidRPr="00626EEF" w:rsidRDefault="00626EEF" w:rsidP="00626EEF">
      <w:pPr>
        <w:pStyle w:val="Akapitzlist"/>
        <w:numPr>
          <w:ilvl w:val="0"/>
          <w:numId w:val="35"/>
        </w:numPr>
        <w:rPr>
          <w:rFonts w:ascii="Times New Roman" w:hAnsi="Times New Roman" w:cs="Times New Roman"/>
          <w:sz w:val="24"/>
        </w:rPr>
      </w:pPr>
      <w:r w:rsidRPr="00626EEF">
        <w:rPr>
          <w:rFonts w:ascii="Times New Roman" w:hAnsi="Times New Roman" w:cs="Times New Roman"/>
          <w:sz w:val="24"/>
        </w:rPr>
        <w:t>wytyczenie geodezyjne trasy przewodów i lokalizacji pkt. Charakterystycznych - roboty ziemne i demontaż istniejących przewodów.</w:t>
      </w:r>
    </w:p>
    <w:p w14:paraId="388B0032" w14:textId="77777777" w:rsidR="00626EEF" w:rsidRPr="00626EEF" w:rsidRDefault="00626EEF" w:rsidP="00626EEF">
      <w:pPr>
        <w:pStyle w:val="Akapitzlist"/>
        <w:numPr>
          <w:ilvl w:val="0"/>
          <w:numId w:val="35"/>
        </w:numPr>
        <w:rPr>
          <w:rFonts w:ascii="Times New Roman" w:hAnsi="Times New Roman" w:cs="Times New Roman"/>
          <w:sz w:val="24"/>
        </w:rPr>
      </w:pPr>
      <w:r w:rsidRPr="00626EEF">
        <w:rPr>
          <w:rFonts w:ascii="Times New Roman" w:hAnsi="Times New Roman" w:cs="Times New Roman"/>
          <w:sz w:val="24"/>
        </w:rPr>
        <w:t>wodociąg z rur ciśni</w:t>
      </w:r>
      <w:r>
        <w:rPr>
          <w:rFonts w:ascii="Times New Roman" w:hAnsi="Times New Roman" w:cs="Times New Roman"/>
          <w:sz w:val="24"/>
        </w:rPr>
        <w:t xml:space="preserve">eniowych do wody pitnej Ø  160 </w:t>
      </w:r>
      <w:r w:rsidRPr="00626EEF">
        <w:rPr>
          <w:rFonts w:ascii="Times New Roman" w:hAnsi="Times New Roman" w:cs="Times New Roman"/>
          <w:sz w:val="24"/>
        </w:rPr>
        <w:t xml:space="preserve">mm </w:t>
      </w:r>
    </w:p>
    <w:p w14:paraId="47935767" w14:textId="77777777" w:rsidR="00626EEF" w:rsidRPr="00626EEF" w:rsidRDefault="00626EEF" w:rsidP="00626EEF">
      <w:pPr>
        <w:pStyle w:val="Akapitzlist"/>
        <w:numPr>
          <w:ilvl w:val="0"/>
          <w:numId w:val="35"/>
        </w:numPr>
        <w:rPr>
          <w:rFonts w:ascii="Times New Roman" w:hAnsi="Times New Roman" w:cs="Times New Roman"/>
          <w:sz w:val="24"/>
        </w:rPr>
      </w:pPr>
      <w:r w:rsidRPr="00626EEF">
        <w:rPr>
          <w:rFonts w:ascii="Times New Roman" w:hAnsi="Times New Roman" w:cs="Times New Roman"/>
          <w:sz w:val="24"/>
        </w:rPr>
        <w:t>montaż zasuw  i armatury wodociągowej</w:t>
      </w:r>
    </w:p>
    <w:p w14:paraId="7A8CF111" w14:textId="77777777" w:rsidR="00626EEF" w:rsidRPr="00626EEF" w:rsidRDefault="00626EEF" w:rsidP="00626EEF">
      <w:pPr>
        <w:ind w:left="709"/>
        <w:rPr>
          <w:rFonts w:ascii="Times New Roman" w:hAnsi="Times New Roman" w:cs="Times New Roman"/>
          <w:sz w:val="24"/>
        </w:rPr>
      </w:pPr>
      <w:r w:rsidRPr="00626EEF">
        <w:rPr>
          <w:rFonts w:ascii="Times New Roman" w:hAnsi="Times New Roman" w:cs="Times New Roman"/>
          <w:sz w:val="24"/>
        </w:rPr>
        <w:t>Zakres robót przy wykonywaniu sieci wodociągowej obejmuje:</w:t>
      </w:r>
    </w:p>
    <w:p w14:paraId="0C09138A"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oznakowanie robót,</w:t>
      </w:r>
    </w:p>
    <w:p w14:paraId="533F3A12"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dostawę materiałów,</w:t>
      </w:r>
    </w:p>
    <w:p w14:paraId="3BA3B36F"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wykonanie prac przygotowawczych, w tym rozbiórki istniejących nawierzchni, zdjęcie humusu przekopy próbne oraz podwieszenie instalacji obcych,</w:t>
      </w:r>
    </w:p>
    <w:p w14:paraId="12277C93"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wykonanie wykopu w gruncie kat. III-I wraz z umocnieniem ścian wykopu,</w:t>
      </w:r>
    </w:p>
    <w:p w14:paraId="0FE2BF50"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przygotowanie podłoża z piasku,  klińca kamiennego i fundamentu pod przewody i obiekty na sieci,</w:t>
      </w:r>
    </w:p>
    <w:p w14:paraId="08D2247A"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 xml:space="preserve">ułożenie przewodów wodociągowych, </w:t>
      </w:r>
      <w:proofErr w:type="spellStart"/>
      <w:r w:rsidRPr="00626EEF">
        <w:rPr>
          <w:rFonts w:ascii="Times New Roman" w:hAnsi="Times New Roman" w:cs="Times New Roman"/>
          <w:sz w:val="24"/>
        </w:rPr>
        <w:t>odgałęzień</w:t>
      </w:r>
      <w:proofErr w:type="spellEnd"/>
      <w:r w:rsidRPr="00626EEF">
        <w:rPr>
          <w:rFonts w:ascii="Times New Roman" w:hAnsi="Times New Roman" w:cs="Times New Roman"/>
          <w:sz w:val="24"/>
        </w:rPr>
        <w:t>, montaż rur ochronnych i armatury,</w:t>
      </w:r>
    </w:p>
    <w:p w14:paraId="00CE0995"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zasypanie i zagęszczenie wykopu z demontażem umocnień ścian wykopu,</w:t>
      </w:r>
    </w:p>
    <w:p w14:paraId="7B524183"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odtworzenie nawierzchni po robotach,</w:t>
      </w:r>
    </w:p>
    <w:p w14:paraId="1DA83B20"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odtworzenie nawierzchni u</w:t>
      </w:r>
      <w:r w:rsidR="00540A58">
        <w:rPr>
          <w:rFonts w:ascii="Times New Roman" w:hAnsi="Times New Roman" w:cs="Times New Roman"/>
          <w:sz w:val="24"/>
        </w:rPr>
        <w:t>twardzonych oraz posianie trawy,</w:t>
      </w:r>
    </w:p>
    <w:p w14:paraId="59F0F54B" w14:textId="77777777" w:rsidR="00626EEF" w:rsidRPr="00626EEF" w:rsidRDefault="00626EEF" w:rsidP="00626EEF">
      <w:pPr>
        <w:pStyle w:val="Akapitzlist"/>
        <w:numPr>
          <w:ilvl w:val="0"/>
          <w:numId w:val="36"/>
        </w:numPr>
        <w:rPr>
          <w:rFonts w:ascii="Times New Roman" w:hAnsi="Times New Roman" w:cs="Times New Roman"/>
          <w:sz w:val="24"/>
        </w:rPr>
      </w:pPr>
      <w:r w:rsidRPr="00626EEF">
        <w:rPr>
          <w:rFonts w:ascii="Times New Roman" w:hAnsi="Times New Roman" w:cs="Times New Roman"/>
          <w:sz w:val="24"/>
        </w:rPr>
        <w:t>przeprowadzenie pomiarów i badań wymaganych w specyfikacji technicznej</w:t>
      </w:r>
      <w:r w:rsidR="00540A58">
        <w:rPr>
          <w:rFonts w:ascii="Times New Roman" w:hAnsi="Times New Roman" w:cs="Times New Roman"/>
          <w:sz w:val="24"/>
        </w:rPr>
        <w:t>.</w:t>
      </w:r>
    </w:p>
    <w:sectPr w:rsidR="00626EEF" w:rsidRPr="00626EEF" w:rsidSect="00067A5F">
      <w:footerReference w:type="default" r:id="rId10"/>
      <w:headerReference w:type="first" r:id="rId11"/>
      <w:footerReference w:type="first" r:id="rId12"/>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EC927" w14:textId="77777777" w:rsidR="00614E03" w:rsidRDefault="00614E03" w:rsidP="00B44774">
      <w:pPr>
        <w:spacing w:after="0" w:line="240" w:lineRule="auto"/>
      </w:pPr>
      <w:r>
        <w:separator/>
      </w:r>
    </w:p>
  </w:endnote>
  <w:endnote w:type="continuationSeparator" w:id="0">
    <w:p w14:paraId="2419051D" w14:textId="77777777" w:rsidR="00614E03" w:rsidRDefault="00614E03" w:rsidP="00B4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88711"/>
      <w:docPartObj>
        <w:docPartGallery w:val="Page Numbers (Bottom of Page)"/>
        <w:docPartUnique/>
      </w:docPartObj>
    </w:sdtPr>
    <w:sdtEndPr/>
    <w:sdtContent>
      <w:p w14:paraId="78AFBE30" w14:textId="5B741021" w:rsidR="005B326C" w:rsidRDefault="005B326C">
        <w:pPr>
          <w:pStyle w:val="Stopka"/>
          <w:jc w:val="right"/>
        </w:pPr>
        <w:r>
          <w:fldChar w:fldCharType="begin"/>
        </w:r>
        <w:r>
          <w:instrText>PAGE   \* MERGEFORMAT</w:instrText>
        </w:r>
        <w:r>
          <w:fldChar w:fldCharType="separate"/>
        </w:r>
        <w:r w:rsidR="002C0871">
          <w:rPr>
            <w:noProof/>
          </w:rPr>
          <w:t>11</w:t>
        </w:r>
        <w:r>
          <w:fldChar w:fldCharType="end"/>
        </w:r>
      </w:p>
    </w:sdtContent>
  </w:sdt>
  <w:p w14:paraId="0920370B" w14:textId="77777777" w:rsidR="005B326C" w:rsidRDefault="005B32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26034"/>
      <w:docPartObj>
        <w:docPartGallery w:val="Page Numbers (Bottom of Page)"/>
        <w:docPartUnique/>
      </w:docPartObj>
    </w:sdtPr>
    <w:sdtEndPr/>
    <w:sdtContent>
      <w:p w14:paraId="4521F902" w14:textId="67C68A54" w:rsidR="005B326C" w:rsidRDefault="005B326C">
        <w:pPr>
          <w:pStyle w:val="Stopka"/>
          <w:jc w:val="right"/>
        </w:pPr>
        <w:r>
          <w:fldChar w:fldCharType="begin"/>
        </w:r>
        <w:r>
          <w:instrText>PAGE   \* MERGEFORMAT</w:instrText>
        </w:r>
        <w:r>
          <w:fldChar w:fldCharType="separate"/>
        </w:r>
        <w:r w:rsidR="002C0871">
          <w:rPr>
            <w:noProof/>
          </w:rPr>
          <w:t>1</w:t>
        </w:r>
        <w:r>
          <w:fldChar w:fldCharType="end"/>
        </w:r>
      </w:p>
    </w:sdtContent>
  </w:sdt>
  <w:p w14:paraId="435A9280" w14:textId="77777777" w:rsidR="005B326C" w:rsidRDefault="005B32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E24C9" w14:textId="77777777" w:rsidR="00614E03" w:rsidRDefault="00614E03" w:rsidP="00B44774">
      <w:pPr>
        <w:spacing w:after="0" w:line="240" w:lineRule="auto"/>
      </w:pPr>
      <w:r>
        <w:separator/>
      </w:r>
    </w:p>
  </w:footnote>
  <w:footnote w:type="continuationSeparator" w:id="0">
    <w:p w14:paraId="3F604493" w14:textId="77777777" w:rsidR="00614E03" w:rsidRDefault="00614E03" w:rsidP="00B4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FE163" w14:textId="6C20E64A" w:rsidR="003855D7" w:rsidRPr="00B44774" w:rsidRDefault="003855D7" w:rsidP="00D30E1D">
    <w:pPr>
      <w:spacing w:after="0" w:line="259" w:lineRule="auto"/>
      <w:ind w:left="2835" w:firstLine="284"/>
      <w:jc w:val="right"/>
      <w:rPr>
        <w:rFonts w:ascii="Times New Roman" w:hAnsi="Times New Roman" w:cs="Times New Roman"/>
        <w:b/>
        <w:snapToGrid w:val="0"/>
        <w:sz w:val="24"/>
        <w:szCs w:val="24"/>
      </w:rPr>
    </w:pPr>
    <w:r w:rsidRPr="00B44774">
      <w:rPr>
        <w:rFonts w:ascii="Times New Roman" w:hAnsi="Times New Roman" w:cs="Times New Roman"/>
        <w:b/>
        <w:snapToGrid w:val="0"/>
        <w:sz w:val="24"/>
        <w:szCs w:val="24"/>
      </w:rPr>
      <w:t>Załącznik nr 2.3 do SIWZ WIM.271.1.12.2019</w:t>
    </w:r>
    <w:r w:rsidR="00125ED7">
      <w:rPr>
        <w:rFonts w:ascii="Times New Roman" w:hAnsi="Times New Roman" w:cs="Times New Roman"/>
        <w:b/>
        <w:snapToGrid w:val="0"/>
        <w:sz w:val="24"/>
        <w:szCs w:val="24"/>
      </w:rPr>
      <w:t xml:space="preserve"> – zmiana </w:t>
    </w:r>
    <w:r w:rsidR="002C0871">
      <w:rPr>
        <w:rFonts w:ascii="Times New Roman" w:hAnsi="Times New Roman" w:cs="Times New Roman"/>
        <w:b/>
        <w:snapToGrid w:val="0"/>
        <w:sz w:val="24"/>
        <w:szCs w:val="24"/>
      </w:rPr>
      <w:t>4</w:t>
    </w:r>
  </w:p>
  <w:p w14:paraId="0F565A13" w14:textId="62695F2C" w:rsidR="003855D7" w:rsidRPr="00B44774" w:rsidRDefault="003855D7" w:rsidP="00067A5F">
    <w:pPr>
      <w:spacing w:after="0" w:line="259" w:lineRule="auto"/>
      <w:ind w:left="3538" w:firstLine="709"/>
      <w:jc w:val="right"/>
      <w:rPr>
        <w:rFonts w:ascii="Times New Roman" w:hAnsi="Times New Roman" w:cs="Times New Roman"/>
        <w:snapToGrid w:val="0"/>
        <w:sz w:val="24"/>
        <w:szCs w:val="24"/>
      </w:rPr>
    </w:pPr>
    <w:r>
      <w:rPr>
        <w:rFonts w:ascii="Times New Roman" w:hAnsi="Times New Roman" w:cs="Times New Roman"/>
        <w:snapToGrid w:val="0"/>
        <w:sz w:val="24"/>
        <w:szCs w:val="24"/>
      </w:rPr>
      <w:t>Z</w:t>
    </w:r>
    <w:r w:rsidRPr="00B44774">
      <w:rPr>
        <w:rFonts w:ascii="Times New Roman" w:hAnsi="Times New Roman" w:cs="Times New Roman"/>
        <w:snapToGrid w:val="0"/>
        <w:sz w:val="24"/>
        <w:szCs w:val="24"/>
      </w:rPr>
      <w:t xml:space="preserve">ałącznik nr 3 do umowy nr </w:t>
    </w:r>
    <w:r>
      <w:rPr>
        <w:rFonts w:ascii="Times New Roman" w:hAnsi="Times New Roman" w:cs="Times New Roman"/>
        <w:snapToGrid w:val="0"/>
        <w:sz w:val="24"/>
        <w:szCs w:val="24"/>
      </w:rPr>
      <w:t>W</w:t>
    </w:r>
    <w:r w:rsidRPr="00B44774">
      <w:rPr>
        <w:rFonts w:ascii="Times New Roman" w:hAnsi="Times New Roman" w:cs="Times New Roman"/>
        <w:snapToGrid w:val="0"/>
        <w:sz w:val="24"/>
        <w:szCs w:val="24"/>
      </w:rPr>
      <w:t>IM/</w:t>
    </w:r>
    <w:r>
      <w:rPr>
        <w:rFonts w:ascii="Times New Roman" w:hAnsi="Times New Roman" w:cs="Times New Roman"/>
        <w:snapToGrid w:val="0"/>
        <w:sz w:val="24"/>
        <w:szCs w:val="24"/>
      </w:rPr>
      <w:t>…</w:t>
    </w:r>
    <w:r w:rsidR="00D30E1D">
      <w:rPr>
        <w:rFonts w:ascii="Times New Roman" w:hAnsi="Times New Roman" w:cs="Times New Roman"/>
        <w:snapToGrid w:val="0"/>
        <w:sz w:val="24"/>
        <w:szCs w:val="24"/>
      </w:rPr>
      <w:t>…./2020</w:t>
    </w:r>
  </w:p>
  <w:p w14:paraId="7ECA4CD6" w14:textId="77777777" w:rsidR="003855D7" w:rsidRDefault="003855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4D"/>
    <w:multiLevelType w:val="hybridMultilevel"/>
    <w:tmpl w:val="2A823FCA"/>
    <w:lvl w:ilvl="0" w:tplc="DD2439EA">
      <w:start w:val="5"/>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A5C2DAF"/>
    <w:multiLevelType w:val="hybridMultilevel"/>
    <w:tmpl w:val="57CA44B6"/>
    <w:lvl w:ilvl="0" w:tplc="1F6E19F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AED59CE"/>
    <w:multiLevelType w:val="hybridMultilevel"/>
    <w:tmpl w:val="40A46078"/>
    <w:lvl w:ilvl="0" w:tplc="6D76B5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C37F6E"/>
    <w:multiLevelType w:val="hybridMultilevel"/>
    <w:tmpl w:val="4B44D47E"/>
    <w:lvl w:ilvl="0" w:tplc="04150013">
      <w:start w:val="1"/>
      <w:numFmt w:val="upperRoman"/>
      <w:lvlText w:val="%1."/>
      <w:lvlJc w:val="righ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
    <w:nsid w:val="13444601"/>
    <w:multiLevelType w:val="hybridMultilevel"/>
    <w:tmpl w:val="32707E72"/>
    <w:lvl w:ilvl="0" w:tplc="64F688C0">
      <w:start w:val="4"/>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nsid w:val="14273EA5"/>
    <w:multiLevelType w:val="hybridMultilevel"/>
    <w:tmpl w:val="E3D64BF0"/>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007B01"/>
    <w:multiLevelType w:val="hybridMultilevel"/>
    <w:tmpl w:val="6ED4265E"/>
    <w:lvl w:ilvl="0" w:tplc="07F0E9C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nsid w:val="1B541F30"/>
    <w:multiLevelType w:val="hybridMultilevel"/>
    <w:tmpl w:val="C26A16FC"/>
    <w:lvl w:ilvl="0" w:tplc="063EE1C4">
      <w:start w:val="4"/>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1CC603CA"/>
    <w:multiLevelType w:val="hybridMultilevel"/>
    <w:tmpl w:val="AE06D104"/>
    <w:lvl w:ilvl="0" w:tplc="1F6E19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20366D77"/>
    <w:multiLevelType w:val="hybridMultilevel"/>
    <w:tmpl w:val="235A8584"/>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0">
    <w:nsid w:val="20896E00"/>
    <w:multiLevelType w:val="hybridMultilevel"/>
    <w:tmpl w:val="7B029848"/>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0D6D14"/>
    <w:multiLevelType w:val="hybridMultilevel"/>
    <w:tmpl w:val="7F60E4AE"/>
    <w:lvl w:ilvl="0" w:tplc="96024AA2">
      <w:start w:val="1"/>
      <w:numFmt w:val="lowerLetter"/>
      <w:lvlText w:val="%1)"/>
      <w:lvlJc w:val="left"/>
      <w:pPr>
        <w:ind w:left="1494" w:hanging="360"/>
      </w:pPr>
      <w:rPr>
        <w:rFonts w:ascii="Times New Roman" w:hAnsi="Times New Roman" w:cs="Times New Roman"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nsid w:val="2D013F9F"/>
    <w:multiLevelType w:val="hybridMultilevel"/>
    <w:tmpl w:val="F1F4D5CA"/>
    <w:lvl w:ilvl="0" w:tplc="E968F5D8">
      <w:start w:val="1"/>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3">
    <w:nsid w:val="2FA7642A"/>
    <w:multiLevelType w:val="hybridMultilevel"/>
    <w:tmpl w:val="66E60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3219C7"/>
    <w:multiLevelType w:val="hybridMultilevel"/>
    <w:tmpl w:val="B0040E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7A030FE"/>
    <w:multiLevelType w:val="hybridMultilevel"/>
    <w:tmpl w:val="B4F6B098"/>
    <w:lvl w:ilvl="0" w:tplc="42644E4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39342DF9"/>
    <w:multiLevelType w:val="hybridMultilevel"/>
    <w:tmpl w:val="BF70B55C"/>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7">
    <w:nsid w:val="39B357AA"/>
    <w:multiLevelType w:val="multilevel"/>
    <w:tmpl w:val="BD945CEE"/>
    <w:lvl w:ilvl="0">
      <w:start w:val="1"/>
      <w:numFmt w:val="decimal"/>
      <w:lvlText w:val="%1."/>
      <w:lvlJc w:val="left"/>
      <w:pPr>
        <w:ind w:left="644"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nsid w:val="3AD35FF4"/>
    <w:multiLevelType w:val="hybridMultilevel"/>
    <w:tmpl w:val="1AE882AE"/>
    <w:lvl w:ilvl="0" w:tplc="069E3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B3E0C91"/>
    <w:multiLevelType w:val="hybridMultilevel"/>
    <w:tmpl w:val="DAC2C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546F00"/>
    <w:multiLevelType w:val="hybridMultilevel"/>
    <w:tmpl w:val="3418FA9C"/>
    <w:lvl w:ilvl="0" w:tplc="1F6E19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nsid w:val="41800B18"/>
    <w:multiLevelType w:val="hybridMultilevel"/>
    <w:tmpl w:val="1C60E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826704"/>
    <w:multiLevelType w:val="hybridMultilevel"/>
    <w:tmpl w:val="A3CC774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492A185E"/>
    <w:multiLevelType w:val="hybridMultilevel"/>
    <w:tmpl w:val="A8C651A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498A7294"/>
    <w:multiLevelType w:val="hybridMultilevel"/>
    <w:tmpl w:val="255467A4"/>
    <w:lvl w:ilvl="0" w:tplc="1F6E19F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nsid w:val="5362291E"/>
    <w:multiLevelType w:val="hybridMultilevel"/>
    <w:tmpl w:val="ED7C6D5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nsid w:val="53CC7F67"/>
    <w:multiLevelType w:val="hybridMultilevel"/>
    <w:tmpl w:val="1EAC2A4A"/>
    <w:lvl w:ilvl="0" w:tplc="861682D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nsid w:val="576036A2"/>
    <w:multiLevelType w:val="hybridMultilevel"/>
    <w:tmpl w:val="5DC47C6A"/>
    <w:lvl w:ilvl="0" w:tplc="1F6E19F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nsid w:val="57854D7B"/>
    <w:multiLevelType w:val="hybridMultilevel"/>
    <w:tmpl w:val="3C8C550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nsid w:val="59027718"/>
    <w:multiLevelType w:val="hybridMultilevel"/>
    <w:tmpl w:val="AD60CEC4"/>
    <w:lvl w:ilvl="0" w:tplc="04150017">
      <w:start w:val="1"/>
      <w:numFmt w:val="lowerLetter"/>
      <w:lvlText w:val="%1)"/>
      <w:lvlJc w:val="left"/>
      <w:pPr>
        <w:ind w:left="644" w:hanging="360"/>
      </w:pPr>
    </w:lvl>
    <w:lvl w:ilvl="1" w:tplc="CE3A12CC">
      <w:numFmt w:val="bullet"/>
      <w:lvlText w:val="•"/>
      <w:lvlJc w:val="left"/>
      <w:pPr>
        <w:ind w:left="1364" w:hanging="360"/>
      </w:pPr>
      <w:rPr>
        <w:rFonts w:ascii="Times New Roman" w:eastAsiaTheme="minorEastAsia" w:hAnsi="Times New Roman"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D7C1B08"/>
    <w:multiLevelType w:val="hybridMultilevel"/>
    <w:tmpl w:val="F11EA0F4"/>
    <w:lvl w:ilvl="0" w:tplc="1F6E19F2">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1">
    <w:nsid w:val="5DF416C4"/>
    <w:multiLevelType w:val="hybridMultilevel"/>
    <w:tmpl w:val="1F426CBA"/>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F3F2C47"/>
    <w:multiLevelType w:val="hybridMultilevel"/>
    <w:tmpl w:val="1DBE8C6C"/>
    <w:lvl w:ilvl="0" w:tplc="45869F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476B52"/>
    <w:multiLevelType w:val="hybridMultilevel"/>
    <w:tmpl w:val="4094EB5A"/>
    <w:lvl w:ilvl="0" w:tplc="EC54EB58">
      <w:start w:val="5"/>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nsid w:val="6AF46A5F"/>
    <w:multiLevelType w:val="hybridMultilevel"/>
    <w:tmpl w:val="88F6C2F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nsid w:val="6DA353FB"/>
    <w:multiLevelType w:val="hybridMultilevel"/>
    <w:tmpl w:val="D746376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nsid w:val="6FBF4620"/>
    <w:multiLevelType w:val="hybridMultilevel"/>
    <w:tmpl w:val="E2C0836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nsid w:val="70CA3C64"/>
    <w:multiLevelType w:val="hybridMultilevel"/>
    <w:tmpl w:val="03B45910"/>
    <w:lvl w:ilvl="0" w:tplc="1F6E1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63470EF"/>
    <w:multiLevelType w:val="hybridMultilevel"/>
    <w:tmpl w:val="CEF422B4"/>
    <w:lvl w:ilvl="0" w:tplc="0415000B">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9">
    <w:nsid w:val="78AC2251"/>
    <w:multiLevelType w:val="multilevel"/>
    <w:tmpl w:val="BD945CEE"/>
    <w:lvl w:ilvl="0">
      <w:start w:val="1"/>
      <w:numFmt w:val="decimal"/>
      <w:lvlText w:val="%1."/>
      <w:lvlJc w:val="left"/>
      <w:pPr>
        <w:ind w:left="644"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17"/>
  </w:num>
  <w:num w:numId="2">
    <w:abstractNumId w:val="4"/>
  </w:num>
  <w:num w:numId="3">
    <w:abstractNumId w:val="7"/>
  </w:num>
  <w:num w:numId="4">
    <w:abstractNumId w:val="39"/>
  </w:num>
  <w:num w:numId="5">
    <w:abstractNumId w:val="26"/>
  </w:num>
  <w:num w:numId="6">
    <w:abstractNumId w:val="33"/>
  </w:num>
  <w:num w:numId="7">
    <w:abstractNumId w:val="23"/>
  </w:num>
  <w:num w:numId="8">
    <w:abstractNumId w:val="6"/>
  </w:num>
  <w:num w:numId="9">
    <w:abstractNumId w:val="15"/>
  </w:num>
  <w:num w:numId="10">
    <w:abstractNumId w:val="12"/>
  </w:num>
  <w:num w:numId="11">
    <w:abstractNumId w:val="0"/>
  </w:num>
  <w:num w:numId="12">
    <w:abstractNumId w:val="19"/>
  </w:num>
  <w:num w:numId="13">
    <w:abstractNumId w:val="37"/>
  </w:num>
  <w:num w:numId="14">
    <w:abstractNumId w:val="3"/>
  </w:num>
  <w:num w:numId="15">
    <w:abstractNumId w:val="31"/>
  </w:num>
  <w:num w:numId="16">
    <w:abstractNumId w:val="10"/>
  </w:num>
  <w:num w:numId="17">
    <w:abstractNumId w:val="5"/>
  </w:num>
  <w:num w:numId="18">
    <w:abstractNumId w:val="21"/>
  </w:num>
  <w:num w:numId="19">
    <w:abstractNumId w:val="13"/>
  </w:num>
  <w:num w:numId="20">
    <w:abstractNumId w:val="30"/>
  </w:num>
  <w:num w:numId="21">
    <w:abstractNumId w:val="32"/>
  </w:num>
  <w:num w:numId="22">
    <w:abstractNumId w:val="27"/>
  </w:num>
  <w:num w:numId="23">
    <w:abstractNumId w:val="16"/>
  </w:num>
  <w:num w:numId="24">
    <w:abstractNumId w:val="11"/>
  </w:num>
  <w:num w:numId="25">
    <w:abstractNumId w:val="14"/>
  </w:num>
  <w:num w:numId="26">
    <w:abstractNumId w:val="18"/>
  </w:num>
  <w:num w:numId="27">
    <w:abstractNumId w:val="25"/>
  </w:num>
  <w:num w:numId="28">
    <w:abstractNumId w:val="28"/>
  </w:num>
  <w:num w:numId="29">
    <w:abstractNumId w:val="35"/>
  </w:num>
  <w:num w:numId="30">
    <w:abstractNumId w:val="34"/>
  </w:num>
  <w:num w:numId="31">
    <w:abstractNumId w:val="24"/>
  </w:num>
  <w:num w:numId="32">
    <w:abstractNumId w:val="38"/>
  </w:num>
  <w:num w:numId="33">
    <w:abstractNumId w:val="9"/>
  </w:num>
  <w:num w:numId="34">
    <w:abstractNumId w:val="36"/>
  </w:num>
  <w:num w:numId="35">
    <w:abstractNumId w:val="20"/>
  </w:num>
  <w:num w:numId="36">
    <w:abstractNumId w:val="8"/>
  </w:num>
  <w:num w:numId="37">
    <w:abstractNumId w:val="22"/>
  </w:num>
  <w:num w:numId="38">
    <w:abstractNumId w:val="1"/>
  </w:num>
  <w:num w:numId="39">
    <w:abstractNumId w:val="2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0"/>
    <w:rsid w:val="000035C7"/>
    <w:rsid w:val="00006992"/>
    <w:rsid w:val="00010B76"/>
    <w:rsid w:val="0002160E"/>
    <w:rsid w:val="00021D68"/>
    <w:rsid w:val="000222A0"/>
    <w:rsid w:val="000235F8"/>
    <w:rsid w:val="00031976"/>
    <w:rsid w:val="00037541"/>
    <w:rsid w:val="00051EA5"/>
    <w:rsid w:val="00056EF8"/>
    <w:rsid w:val="0005791C"/>
    <w:rsid w:val="00057E00"/>
    <w:rsid w:val="00061B00"/>
    <w:rsid w:val="00067A5F"/>
    <w:rsid w:val="00073724"/>
    <w:rsid w:val="00076772"/>
    <w:rsid w:val="00090788"/>
    <w:rsid w:val="000913CB"/>
    <w:rsid w:val="00094E26"/>
    <w:rsid w:val="0009586A"/>
    <w:rsid w:val="00095A64"/>
    <w:rsid w:val="000B1A2B"/>
    <w:rsid w:val="000C0123"/>
    <w:rsid w:val="000E16A2"/>
    <w:rsid w:val="000E699A"/>
    <w:rsid w:val="0010045C"/>
    <w:rsid w:val="001125CE"/>
    <w:rsid w:val="00116E73"/>
    <w:rsid w:val="00125ED7"/>
    <w:rsid w:val="0014458A"/>
    <w:rsid w:val="00146D38"/>
    <w:rsid w:val="001616C3"/>
    <w:rsid w:val="001618C0"/>
    <w:rsid w:val="001641BA"/>
    <w:rsid w:val="00166122"/>
    <w:rsid w:val="00170BCA"/>
    <w:rsid w:val="00174FAE"/>
    <w:rsid w:val="0018550C"/>
    <w:rsid w:val="00186871"/>
    <w:rsid w:val="0018706A"/>
    <w:rsid w:val="00187F9C"/>
    <w:rsid w:val="00197497"/>
    <w:rsid w:val="001A009D"/>
    <w:rsid w:val="001A29BE"/>
    <w:rsid w:val="001B393F"/>
    <w:rsid w:val="001B78BA"/>
    <w:rsid w:val="001C0E67"/>
    <w:rsid w:val="001C4C24"/>
    <w:rsid w:val="001C77A7"/>
    <w:rsid w:val="001E3B73"/>
    <w:rsid w:val="001F0DDB"/>
    <w:rsid w:val="001F1669"/>
    <w:rsid w:val="001F5D5E"/>
    <w:rsid w:val="001F7247"/>
    <w:rsid w:val="00203FEE"/>
    <w:rsid w:val="00221368"/>
    <w:rsid w:val="00226060"/>
    <w:rsid w:val="00231D1E"/>
    <w:rsid w:val="0025779F"/>
    <w:rsid w:val="00257B16"/>
    <w:rsid w:val="00260839"/>
    <w:rsid w:val="00274D6B"/>
    <w:rsid w:val="00276AB5"/>
    <w:rsid w:val="0028666C"/>
    <w:rsid w:val="002A15CE"/>
    <w:rsid w:val="002A41BF"/>
    <w:rsid w:val="002B1496"/>
    <w:rsid w:val="002B2D33"/>
    <w:rsid w:val="002B35DD"/>
    <w:rsid w:val="002C0871"/>
    <w:rsid w:val="002C521F"/>
    <w:rsid w:val="002D5CD1"/>
    <w:rsid w:val="002F3F8A"/>
    <w:rsid w:val="0030547C"/>
    <w:rsid w:val="003066DB"/>
    <w:rsid w:val="00314509"/>
    <w:rsid w:val="00325E04"/>
    <w:rsid w:val="0035483B"/>
    <w:rsid w:val="00357006"/>
    <w:rsid w:val="003673E1"/>
    <w:rsid w:val="00370D01"/>
    <w:rsid w:val="00372859"/>
    <w:rsid w:val="00375C69"/>
    <w:rsid w:val="00375D35"/>
    <w:rsid w:val="00381CC1"/>
    <w:rsid w:val="00384BE9"/>
    <w:rsid w:val="003855D7"/>
    <w:rsid w:val="00392A58"/>
    <w:rsid w:val="00392B59"/>
    <w:rsid w:val="00395295"/>
    <w:rsid w:val="003A0055"/>
    <w:rsid w:val="003A1C19"/>
    <w:rsid w:val="003B58DC"/>
    <w:rsid w:val="003D2B6D"/>
    <w:rsid w:val="003D6EFD"/>
    <w:rsid w:val="003E34BF"/>
    <w:rsid w:val="003E7E68"/>
    <w:rsid w:val="003F4079"/>
    <w:rsid w:val="004014ED"/>
    <w:rsid w:val="00412900"/>
    <w:rsid w:val="00416168"/>
    <w:rsid w:val="0042450B"/>
    <w:rsid w:val="004325B9"/>
    <w:rsid w:val="00446760"/>
    <w:rsid w:val="0045066F"/>
    <w:rsid w:val="0047617C"/>
    <w:rsid w:val="00483958"/>
    <w:rsid w:val="004866E8"/>
    <w:rsid w:val="004948CA"/>
    <w:rsid w:val="00495E19"/>
    <w:rsid w:val="004A13CF"/>
    <w:rsid w:val="004A1938"/>
    <w:rsid w:val="004B6136"/>
    <w:rsid w:val="004C0B55"/>
    <w:rsid w:val="004C2B47"/>
    <w:rsid w:val="004D1BED"/>
    <w:rsid w:val="004F38BA"/>
    <w:rsid w:val="004F74D7"/>
    <w:rsid w:val="00500B16"/>
    <w:rsid w:val="005142A4"/>
    <w:rsid w:val="00517022"/>
    <w:rsid w:val="00523C29"/>
    <w:rsid w:val="0052411B"/>
    <w:rsid w:val="00532941"/>
    <w:rsid w:val="00533C87"/>
    <w:rsid w:val="00537995"/>
    <w:rsid w:val="00540A58"/>
    <w:rsid w:val="0054447D"/>
    <w:rsid w:val="00565AF8"/>
    <w:rsid w:val="00565CD0"/>
    <w:rsid w:val="00586851"/>
    <w:rsid w:val="00595E04"/>
    <w:rsid w:val="005A73F0"/>
    <w:rsid w:val="005B326C"/>
    <w:rsid w:val="005C0EDE"/>
    <w:rsid w:val="005C7FB7"/>
    <w:rsid w:val="005E1985"/>
    <w:rsid w:val="00603511"/>
    <w:rsid w:val="00606EBD"/>
    <w:rsid w:val="00607BFE"/>
    <w:rsid w:val="00607E39"/>
    <w:rsid w:val="00612A94"/>
    <w:rsid w:val="00614E03"/>
    <w:rsid w:val="006151C9"/>
    <w:rsid w:val="00626EEF"/>
    <w:rsid w:val="00631E9E"/>
    <w:rsid w:val="006326B5"/>
    <w:rsid w:val="00643909"/>
    <w:rsid w:val="00644171"/>
    <w:rsid w:val="00647F90"/>
    <w:rsid w:val="006520D0"/>
    <w:rsid w:val="0065274F"/>
    <w:rsid w:val="006655FB"/>
    <w:rsid w:val="00665813"/>
    <w:rsid w:val="00671A7D"/>
    <w:rsid w:val="00672B6D"/>
    <w:rsid w:val="00684074"/>
    <w:rsid w:val="006842EA"/>
    <w:rsid w:val="00694BBC"/>
    <w:rsid w:val="006A5782"/>
    <w:rsid w:val="006B4FA7"/>
    <w:rsid w:val="006B6711"/>
    <w:rsid w:val="006C0502"/>
    <w:rsid w:val="006C2800"/>
    <w:rsid w:val="006E0D57"/>
    <w:rsid w:val="006F403B"/>
    <w:rsid w:val="006F6231"/>
    <w:rsid w:val="0070156F"/>
    <w:rsid w:val="00706ACC"/>
    <w:rsid w:val="007075FF"/>
    <w:rsid w:val="00721C94"/>
    <w:rsid w:val="0072589E"/>
    <w:rsid w:val="00726630"/>
    <w:rsid w:val="00755AC0"/>
    <w:rsid w:val="007656AB"/>
    <w:rsid w:val="00765A41"/>
    <w:rsid w:val="00773DE4"/>
    <w:rsid w:val="00786C72"/>
    <w:rsid w:val="00794602"/>
    <w:rsid w:val="007962C0"/>
    <w:rsid w:val="007A5EAF"/>
    <w:rsid w:val="007A6F36"/>
    <w:rsid w:val="007B3FF5"/>
    <w:rsid w:val="007D03FE"/>
    <w:rsid w:val="007E5554"/>
    <w:rsid w:val="007E6CE6"/>
    <w:rsid w:val="007E7EC3"/>
    <w:rsid w:val="0081341F"/>
    <w:rsid w:val="0083014F"/>
    <w:rsid w:val="00852022"/>
    <w:rsid w:val="00865573"/>
    <w:rsid w:val="00874008"/>
    <w:rsid w:val="00875A5B"/>
    <w:rsid w:val="008835E2"/>
    <w:rsid w:val="00883B7D"/>
    <w:rsid w:val="00886F5F"/>
    <w:rsid w:val="008A54C9"/>
    <w:rsid w:val="008B77E8"/>
    <w:rsid w:val="008C43D1"/>
    <w:rsid w:val="008E4070"/>
    <w:rsid w:val="008E61AF"/>
    <w:rsid w:val="008E7B5C"/>
    <w:rsid w:val="00910200"/>
    <w:rsid w:val="009122C3"/>
    <w:rsid w:val="00914D20"/>
    <w:rsid w:val="0092026B"/>
    <w:rsid w:val="00922059"/>
    <w:rsid w:val="009308EE"/>
    <w:rsid w:val="0093429E"/>
    <w:rsid w:val="00936C96"/>
    <w:rsid w:val="00937F38"/>
    <w:rsid w:val="0094618B"/>
    <w:rsid w:val="00950E09"/>
    <w:rsid w:val="00954D3B"/>
    <w:rsid w:val="009561CB"/>
    <w:rsid w:val="009570EC"/>
    <w:rsid w:val="009604A4"/>
    <w:rsid w:val="00960B27"/>
    <w:rsid w:val="009614ED"/>
    <w:rsid w:val="00970E89"/>
    <w:rsid w:val="00975499"/>
    <w:rsid w:val="009906B2"/>
    <w:rsid w:val="00990974"/>
    <w:rsid w:val="0099149D"/>
    <w:rsid w:val="00997328"/>
    <w:rsid w:val="009973D5"/>
    <w:rsid w:val="009A27F1"/>
    <w:rsid w:val="009A636E"/>
    <w:rsid w:val="009B5DA0"/>
    <w:rsid w:val="009C30BC"/>
    <w:rsid w:val="009C44E7"/>
    <w:rsid w:val="009D1ED7"/>
    <w:rsid w:val="009D3BD6"/>
    <w:rsid w:val="009D45D8"/>
    <w:rsid w:val="009E5991"/>
    <w:rsid w:val="009E5D01"/>
    <w:rsid w:val="00A00865"/>
    <w:rsid w:val="00A060B0"/>
    <w:rsid w:val="00A23274"/>
    <w:rsid w:val="00A26CD7"/>
    <w:rsid w:val="00A44AC1"/>
    <w:rsid w:val="00A50643"/>
    <w:rsid w:val="00A63355"/>
    <w:rsid w:val="00A80A80"/>
    <w:rsid w:val="00A84C27"/>
    <w:rsid w:val="00A84D84"/>
    <w:rsid w:val="00AA4866"/>
    <w:rsid w:val="00AA6C8B"/>
    <w:rsid w:val="00AD1941"/>
    <w:rsid w:val="00AE6681"/>
    <w:rsid w:val="00AF4597"/>
    <w:rsid w:val="00B06B8D"/>
    <w:rsid w:val="00B12247"/>
    <w:rsid w:val="00B20039"/>
    <w:rsid w:val="00B357A4"/>
    <w:rsid w:val="00B4197F"/>
    <w:rsid w:val="00B429C4"/>
    <w:rsid w:val="00B44774"/>
    <w:rsid w:val="00B46E6F"/>
    <w:rsid w:val="00B51BFF"/>
    <w:rsid w:val="00B524F4"/>
    <w:rsid w:val="00B543CD"/>
    <w:rsid w:val="00B57960"/>
    <w:rsid w:val="00B600EF"/>
    <w:rsid w:val="00B61332"/>
    <w:rsid w:val="00B6157D"/>
    <w:rsid w:val="00B64759"/>
    <w:rsid w:val="00B74CB7"/>
    <w:rsid w:val="00B940AF"/>
    <w:rsid w:val="00B96C4B"/>
    <w:rsid w:val="00BA723C"/>
    <w:rsid w:val="00BB276B"/>
    <w:rsid w:val="00BD2CE7"/>
    <w:rsid w:val="00BD3B9E"/>
    <w:rsid w:val="00BE3A48"/>
    <w:rsid w:val="00BE6850"/>
    <w:rsid w:val="00BE7121"/>
    <w:rsid w:val="00BE7684"/>
    <w:rsid w:val="00BF35F8"/>
    <w:rsid w:val="00C06014"/>
    <w:rsid w:val="00C06E86"/>
    <w:rsid w:val="00C12B3F"/>
    <w:rsid w:val="00C1789C"/>
    <w:rsid w:val="00C3193F"/>
    <w:rsid w:val="00C37375"/>
    <w:rsid w:val="00C503CE"/>
    <w:rsid w:val="00C54AA3"/>
    <w:rsid w:val="00C56809"/>
    <w:rsid w:val="00C6552E"/>
    <w:rsid w:val="00C70C78"/>
    <w:rsid w:val="00C85BED"/>
    <w:rsid w:val="00C87B02"/>
    <w:rsid w:val="00CA0B33"/>
    <w:rsid w:val="00CA1A6D"/>
    <w:rsid w:val="00CB1CF8"/>
    <w:rsid w:val="00CB2180"/>
    <w:rsid w:val="00CB30B6"/>
    <w:rsid w:val="00CC1B54"/>
    <w:rsid w:val="00CE1742"/>
    <w:rsid w:val="00CF44B4"/>
    <w:rsid w:val="00D01054"/>
    <w:rsid w:val="00D065F4"/>
    <w:rsid w:val="00D14849"/>
    <w:rsid w:val="00D17C49"/>
    <w:rsid w:val="00D30E1D"/>
    <w:rsid w:val="00D457A4"/>
    <w:rsid w:val="00D53042"/>
    <w:rsid w:val="00D81C28"/>
    <w:rsid w:val="00D8469C"/>
    <w:rsid w:val="00DA3759"/>
    <w:rsid w:val="00DA46AE"/>
    <w:rsid w:val="00DB68E2"/>
    <w:rsid w:val="00DD2BF0"/>
    <w:rsid w:val="00DD6C05"/>
    <w:rsid w:val="00DF1493"/>
    <w:rsid w:val="00DF4361"/>
    <w:rsid w:val="00E01EC4"/>
    <w:rsid w:val="00E13741"/>
    <w:rsid w:val="00E24E78"/>
    <w:rsid w:val="00E25066"/>
    <w:rsid w:val="00E4464A"/>
    <w:rsid w:val="00E50055"/>
    <w:rsid w:val="00E5790B"/>
    <w:rsid w:val="00E57E02"/>
    <w:rsid w:val="00E6261F"/>
    <w:rsid w:val="00E630EA"/>
    <w:rsid w:val="00E651E2"/>
    <w:rsid w:val="00E70DD6"/>
    <w:rsid w:val="00E719EC"/>
    <w:rsid w:val="00E74193"/>
    <w:rsid w:val="00E83EBD"/>
    <w:rsid w:val="00E859D7"/>
    <w:rsid w:val="00E8752B"/>
    <w:rsid w:val="00E901BC"/>
    <w:rsid w:val="00EB3006"/>
    <w:rsid w:val="00EB5375"/>
    <w:rsid w:val="00EB77A9"/>
    <w:rsid w:val="00EC11E7"/>
    <w:rsid w:val="00EC432E"/>
    <w:rsid w:val="00ED053A"/>
    <w:rsid w:val="00ED2E2B"/>
    <w:rsid w:val="00ED64BC"/>
    <w:rsid w:val="00EE727D"/>
    <w:rsid w:val="00EE77A0"/>
    <w:rsid w:val="00F425D7"/>
    <w:rsid w:val="00F478F2"/>
    <w:rsid w:val="00F544E7"/>
    <w:rsid w:val="00F54891"/>
    <w:rsid w:val="00F67BDC"/>
    <w:rsid w:val="00F730E1"/>
    <w:rsid w:val="00F8028C"/>
    <w:rsid w:val="00F86900"/>
    <w:rsid w:val="00F87EBA"/>
    <w:rsid w:val="00F94A44"/>
    <w:rsid w:val="00F97546"/>
    <w:rsid w:val="00FA7D06"/>
    <w:rsid w:val="00FB1A48"/>
    <w:rsid w:val="00FE2809"/>
    <w:rsid w:val="00FE2C01"/>
    <w:rsid w:val="00FF3020"/>
    <w:rsid w:val="00FF6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4BC"/>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4D3B"/>
    <w:pPr>
      <w:ind w:left="720"/>
      <w:contextualSpacing/>
    </w:pPr>
  </w:style>
  <w:style w:type="paragraph" w:styleId="Nagwek">
    <w:name w:val="header"/>
    <w:basedOn w:val="Normalny"/>
    <w:link w:val="NagwekZnak"/>
    <w:uiPriority w:val="99"/>
    <w:unhideWhenUsed/>
    <w:rsid w:val="00B447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774"/>
    <w:rPr>
      <w:rFonts w:eastAsiaTheme="minorEastAsia"/>
      <w:lang w:eastAsia="pl-PL"/>
    </w:rPr>
  </w:style>
  <w:style w:type="paragraph" w:styleId="Stopka">
    <w:name w:val="footer"/>
    <w:basedOn w:val="Normalny"/>
    <w:link w:val="StopkaZnak"/>
    <w:uiPriority w:val="99"/>
    <w:unhideWhenUsed/>
    <w:rsid w:val="00B447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774"/>
    <w:rPr>
      <w:rFonts w:eastAsiaTheme="minorEastAsia"/>
      <w:lang w:eastAsia="pl-PL"/>
    </w:rPr>
  </w:style>
  <w:style w:type="character" w:customStyle="1" w:styleId="Teksttreci">
    <w:name w:val="Tekst treści_"/>
    <w:basedOn w:val="Domylnaczcionkaakapitu"/>
    <w:link w:val="Teksttreci0"/>
    <w:rsid w:val="002A15CE"/>
    <w:rPr>
      <w:rFonts w:ascii="Verdana" w:eastAsia="Verdana" w:hAnsi="Verdana" w:cs="Verdana"/>
      <w:sz w:val="18"/>
      <w:szCs w:val="18"/>
      <w:shd w:val="clear" w:color="auto" w:fill="FFFFFF"/>
    </w:rPr>
  </w:style>
  <w:style w:type="paragraph" w:customStyle="1" w:styleId="Teksttreci0">
    <w:name w:val="Tekst treści"/>
    <w:basedOn w:val="Normalny"/>
    <w:link w:val="Teksttreci"/>
    <w:rsid w:val="002A15CE"/>
    <w:pPr>
      <w:widowControl w:val="0"/>
      <w:shd w:val="clear" w:color="auto" w:fill="FFFFFF"/>
      <w:spacing w:before="480" w:after="0" w:line="350" w:lineRule="exact"/>
      <w:ind w:hanging="1340"/>
      <w:jc w:val="both"/>
    </w:pPr>
    <w:rPr>
      <w:rFonts w:ascii="Verdana" w:eastAsia="Verdana" w:hAnsi="Verdana" w:cs="Verdana"/>
      <w:sz w:val="18"/>
      <w:szCs w:val="18"/>
      <w:lang w:eastAsia="en-US"/>
    </w:rPr>
  </w:style>
  <w:style w:type="paragraph" w:customStyle="1" w:styleId="Default">
    <w:name w:val="Default"/>
    <w:rsid w:val="00DF4361"/>
    <w:pPr>
      <w:autoSpaceDE w:val="0"/>
      <w:autoSpaceDN w:val="0"/>
      <w:adjustRightInd w:val="0"/>
      <w:spacing w:after="0" w:line="240" w:lineRule="auto"/>
    </w:pPr>
    <w:rPr>
      <w:rFonts w:ascii="Symbol" w:hAnsi="Symbol" w:cs="Symbol"/>
      <w:color w:val="000000"/>
      <w:sz w:val="24"/>
      <w:szCs w:val="24"/>
    </w:rPr>
  </w:style>
  <w:style w:type="character" w:styleId="Odwoaniedokomentarza">
    <w:name w:val="annotation reference"/>
    <w:basedOn w:val="Domylnaczcionkaakapitu"/>
    <w:uiPriority w:val="99"/>
    <w:semiHidden/>
    <w:unhideWhenUsed/>
    <w:rsid w:val="00FB1A48"/>
    <w:rPr>
      <w:sz w:val="16"/>
      <w:szCs w:val="16"/>
    </w:rPr>
  </w:style>
  <w:style w:type="paragraph" w:styleId="Tekstkomentarza">
    <w:name w:val="annotation text"/>
    <w:basedOn w:val="Normalny"/>
    <w:link w:val="TekstkomentarzaZnak"/>
    <w:uiPriority w:val="99"/>
    <w:semiHidden/>
    <w:unhideWhenUsed/>
    <w:rsid w:val="00FB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1A48"/>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FB1A48"/>
    <w:rPr>
      <w:b/>
      <w:bCs/>
    </w:rPr>
  </w:style>
  <w:style w:type="character" w:customStyle="1" w:styleId="TematkomentarzaZnak">
    <w:name w:val="Temat komentarza Znak"/>
    <w:basedOn w:val="TekstkomentarzaZnak"/>
    <w:link w:val="Tematkomentarza"/>
    <w:uiPriority w:val="99"/>
    <w:semiHidden/>
    <w:rsid w:val="00FB1A48"/>
    <w:rPr>
      <w:rFonts w:eastAsiaTheme="minorEastAsia"/>
      <w:b/>
      <w:bCs/>
      <w:sz w:val="20"/>
      <w:szCs w:val="20"/>
      <w:lang w:eastAsia="pl-PL"/>
    </w:rPr>
  </w:style>
  <w:style w:type="paragraph" w:styleId="Poprawka">
    <w:name w:val="Revision"/>
    <w:hidden/>
    <w:uiPriority w:val="99"/>
    <w:semiHidden/>
    <w:rsid w:val="00FB1A48"/>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FB1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1A48"/>
    <w:rPr>
      <w:rFonts w:ascii="Segoe UI" w:eastAsiaTheme="minorEastAsia" w:hAnsi="Segoe UI" w:cs="Segoe UI"/>
      <w:sz w:val="18"/>
      <w:szCs w:val="18"/>
      <w:lang w:eastAsia="pl-PL"/>
    </w:rPr>
  </w:style>
  <w:style w:type="paragraph" w:styleId="Legenda">
    <w:name w:val="caption"/>
    <w:basedOn w:val="Normalny"/>
    <w:next w:val="Normalny"/>
    <w:uiPriority w:val="35"/>
    <w:unhideWhenUsed/>
    <w:qFormat/>
    <w:rsid w:val="00C87B02"/>
    <w:pPr>
      <w:spacing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4BC"/>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4D3B"/>
    <w:pPr>
      <w:ind w:left="720"/>
      <w:contextualSpacing/>
    </w:pPr>
  </w:style>
  <w:style w:type="paragraph" w:styleId="Nagwek">
    <w:name w:val="header"/>
    <w:basedOn w:val="Normalny"/>
    <w:link w:val="NagwekZnak"/>
    <w:uiPriority w:val="99"/>
    <w:unhideWhenUsed/>
    <w:rsid w:val="00B447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774"/>
    <w:rPr>
      <w:rFonts w:eastAsiaTheme="minorEastAsia"/>
      <w:lang w:eastAsia="pl-PL"/>
    </w:rPr>
  </w:style>
  <w:style w:type="paragraph" w:styleId="Stopka">
    <w:name w:val="footer"/>
    <w:basedOn w:val="Normalny"/>
    <w:link w:val="StopkaZnak"/>
    <w:uiPriority w:val="99"/>
    <w:unhideWhenUsed/>
    <w:rsid w:val="00B447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774"/>
    <w:rPr>
      <w:rFonts w:eastAsiaTheme="minorEastAsia"/>
      <w:lang w:eastAsia="pl-PL"/>
    </w:rPr>
  </w:style>
  <w:style w:type="character" w:customStyle="1" w:styleId="Teksttreci">
    <w:name w:val="Tekst treści_"/>
    <w:basedOn w:val="Domylnaczcionkaakapitu"/>
    <w:link w:val="Teksttreci0"/>
    <w:rsid w:val="002A15CE"/>
    <w:rPr>
      <w:rFonts w:ascii="Verdana" w:eastAsia="Verdana" w:hAnsi="Verdana" w:cs="Verdana"/>
      <w:sz w:val="18"/>
      <w:szCs w:val="18"/>
      <w:shd w:val="clear" w:color="auto" w:fill="FFFFFF"/>
    </w:rPr>
  </w:style>
  <w:style w:type="paragraph" w:customStyle="1" w:styleId="Teksttreci0">
    <w:name w:val="Tekst treści"/>
    <w:basedOn w:val="Normalny"/>
    <w:link w:val="Teksttreci"/>
    <w:rsid w:val="002A15CE"/>
    <w:pPr>
      <w:widowControl w:val="0"/>
      <w:shd w:val="clear" w:color="auto" w:fill="FFFFFF"/>
      <w:spacing w:before="480" w:after="0" w:line="350" w:lineRule="exact"/>
      <w:ind w:hanging="1340"/>
      <w:jc w:val="both"/>
    </w:pPr>
    <w:rPr>
      <w:rFonts w:ascii="Verdana" w:eastAsia="Verdana" w:hAnsi="Verdana" w:cs="Verdana"/>
      <w:sz w:val="18"/>
      <w:szCs w:val="18"/>
      <w:lang w:eastAsia="en-US"/>
    </w:rPr>
  </w:style>
  <w:style w:type="paragraph" w:customStyle="1" w:styleId="Default">
    <w:name w:val="Default"/>
    <w:rsid w:val="00DF4361"/>
    <w:pPr>
      <w:autoSpaceDE w:val="0"/>
      <w:autoSpaceDN w:val="0"/>
      <w:adjustRightInd w:val="0"/>
      <w:spacing w:after="0" w:line="240" w:lineRule="auto"/>
    </w:pPr>
    <w:rPr>
      <w:rFonts w:ascii="Symbol" w:hAnsi="Symbol" w:cs="Symbol"/>
      <w:color w:val="000000"/>
      <w:sz w:val="24"/>
      <w:szCs w:val="24"/>
    </w:rPr>
  </w:style>
  <w:style w:type="character" w:styleId="Odwoaniedokomentarza">
    <w:name w:val="annotation reference"/>
    <w:basedOn w:val="Domylnaczcionkaakapitu"/>
    <w:uiPriority w:val="99"/>
    <w:semiHidden/>
    <w:unhideWhenUsed/>
    <w:rsid w:val="00FB1A48"/>
    <w:rPr>
      <w:sz w:val="16"/>
      <w:szCs w:val="16"/>
    </w:rPr>
  </w:style>
  <w:style w:type="paragraph" w:styleId="Tekstkomentarza">
    <w:name w:val="annotation text"/>
    <w:basedOn w:val="Normalny"/>
    <w:link w:val="TekstkomentarzaZnak"/>
    <w:uiPriority w:val="99"/>
    <w:semiHidden/>
    <w:unhideWhenUsed/>
    <w:rsid w:val="00FB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1A48"/>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FB1A48"/>
    <w:rPr>
      <w:b/>
      <w:bCs/>
    </w:rPr>
  </w:style>
  <w:style w:type="character" w:customStyle="1" w:styleId="TematkomentarzaZnak">
    <w:name w:val="Temat komentarza Znak"/>
    <w:basedOn w:val="TekstkomentarzaZnak"/>
    <w:link w:val="Tematkomentarza"/>
    <w:uiPriority w:val="99"/>
    <w:semiHidden/>
    <w:rsid w:val="00FB1A48"/>
    <w:rPr>
      <w:rFonts w:eastAsiaTheme="minorEastAsia"/>
      <w:b/>
      <w:bCs/>
      <w:sz w:val="20"/>
      <w:szCs w:val="20"/>
      <w:lang w:eastAsia="pl-PL"/>
    </w:rPr>
  </w:style>
  <w:style w:type="paragraph" w:styleId="Poprawka">
    <w:name w:val="Revision"/>
    <w:hidden/>
    <w:uiPriority w:val="99"/>
    <w:semiHidden/>
    <w:rsid w:val="00FB1A48"/>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FB1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1A48"/>
    <w:rPr>
      <w:rFonts w:ascii="Segoe UI" w:eastAsiaTheme="minorEastAsia" w:hAnsi="Segoe UI" w:cs="Segoe UI"/>
      <w:sz w:val="18"/>
      <w:szCs w:val="18"/>
      <w:lang w:eastAsia="pl-PL"/>
    </w:rPr>
  </w:style>
  <w:style w:type="paragraph" w:styleId="Legenda">
    <w:name w:val="caption"/>
    <w:basedOn w:val="Normalny"/>
    <w:next w:val="Normalny"/>
    <w:uiPriority w:val="35"/>
    <w:unhideWhenUsed/>
    <w:qFormat/>
    <w:rsid w:val="00C87B02"/>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2030">
      <w:bodyDiv w:val="1"/>
      <w:marLeft w:val="0"/>
      <w:marRight w:val="0"/>
      <w:marTop w:val="0"/>
      <w:marBottom w:val="0"/>
      <w:divBdr>
        <w:top w:val="none" w:sz="0" w:space="0" w:color="auto"/>
        <w:left w:val="none" w:sz="0" w:space="0" w:color="auto"/>
        <w:bottom w:val="none" w:sz="0" w:space="0" w:color="auto"/>
        <w:right w:val="none" w:sz="0" w:space="0" w:color="auto"/>
      </w:divBdr>
    </w:div>
    <w:div w:id="14127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3124</Words>
  <Characters>18749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ikniewel</dc:creator>
  <cp:keywords/>
  <dc:description/>
  <cp:lastModifiedBy>ebimkiewicz</cp:lastModifiedBy>
  <cp:revision>35</cp:revision>
  <cp:lastPrinted>2020-01-08T14:01:00Z</cp:lastPrinted>
  <dcterms:created xsi:type="dcterms:W3CDTF">2019-11-14T21:24:00Z</dcterms:created>
  <dcterms:modified xsi:type="dcterms:W3CDTF">2020-01-31T09:43:00Z</dcterms:modified>
</cp:coreProperties>
</file>