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6C" w:rsidRDefault="00F2266C" w:rsidP="00F226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  <w:r w:rsidRPr="00B82C2A">
        <w:rPr>
          <w:rFonts w:ascii="Arial" w:eastAsia="Times New Roman" w:hAnsi="Arial" w:cs="Arial"/>
          <w:b/>
          <w:kern w:val="1"/>
          <w:u w:val="single"/>
          <w:lang w:eastAsia="ar-SA"/>
        </w:rPr>
        <w:t>FORMULARZ OFERTY</w:t>
      </w:r>
    </w:p>
    <w:p w:rsidR="00F2266C" w:rsidRPr="00C860E1" w:rsidRDefault="00F2266C" w:rsidP="00F2266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2266C" w:rsidRPr="00E17D95" w:rsidRDefault="00F2266C" w:rsidP="00F2266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</w:pPr>
      <w:r w:rsidRP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Wykonawc</w:t>
      </w:r>
      <w:r w:rsid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a/</w:t>
      </w:r>
      <w:r w:rsidRPr="00E17D95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y:</w:t>
      </w:r>
    </w:p>
    <w:p w:rsidR="00F2266C" w:rsidRPr="00B82C2A" w:rsidRDefault="00F2266C" w:rsidP="00F2266C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B82C2A">
        <w:rPr>
          <w:rFonts w:ascii="Arial" w:eastAsia="Times New Roman" w:hAnsi="Arial" w:cs="Arial"/>
          <w:kern w:val="1"/>
          <w:sz w:val="20"/>
          <w:szCs w:val="20"/>
          <w:lang w:eastAsia="ar-SA"/>
        </w:rPr>
        <w:t>Nazwa: ………………………………………………………………………………………………..…………</w:t>
      </w:r>
    </w:p>
    <w:p w:rsidR="00F2266C" w:rsidRPr="00B82C2A" w:rsidRDefault="00B82C2A" w:rsidP="00F2266C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Adres</w:t>
      </w:r>
      <w:r w:rsidR="00F2266C" w:rsidRPr="00B82C2A">
        <w:rPr>
          <w:rFonts w:ascii="Arial" w:eastAsia="Times New Roman" w:hAnsi="Arial" w:cs="Arial"/>
          <w:kern w:val="1"/>
          <w:sz w:val="20"/>
          <w:szCs w:val="20"/>
          <w:lang w:eastAsia="ar-SA"/>
        </w:rPr>
        <w:t>: …………………………………………………………………………………………………...………</w:t>
      </w:r>
    </w:p>
    <w:p w:rsidR="00F2266C" w:rsidRPr="00C860E1" w:rsidRDefault="00F2266C" w:rsidP="00F2266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991401" w:rsidRPr="00474101" w:rsidRDefault="00F2266C" w:rsidP="0099140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r w:rsidR="00991401" w:rsidRPr="00474101">
        <w:rPr>
          <w:rFonts w:ascii="Arial" w:hAnsi="Arial" w:cs="Arial"/>
          <w:sz w:val="20"/>
          <w:szCs w:val="20"/>
        </w:rPr>
        <w:t>województwo ..........................................................</w:t>
      </w:r>
    </w:p>
    <w:p w:rsidR="00991401" w:rsidRPr="00474101" w:rsidRDefault="00991401" w:rsidP="00991401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F2266C" w:rsidRPr="00C860E1" w:rsidRDefault="00F2266C" w:rsidP="00F2266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C860E1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F2266C" w:rsidRPr="00C860E1" w:rsidRDefault="00F2266C" w:rsidP="00F2266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E17D95" w:rsidRDefault="00E17D95" w:rsidP="00F2266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F2266C" w:rsidRPr="00C860E1" w:rsidRDefault="00F2266C" w:rsidP="00F2266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PAŁUCKIE CENTRUM ZDROWIA</w:t>
      </w:r>
    </w:p>
    <w:p w:rsidR="00F2266C" w:rsidRPr="00C860E1" w:rsidRDefault="00F2266C" w:rsidP="00F2266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Sp. z o. o. </w:t>
      </w:r>
    </w:p>
    <w:p w:rsidR="00F2266C" w:rsidRDefault="00F2266C" w:rsidP="00EA478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ul. Szpitalna 30</w:t>
      </w:r>
    </w:p>
    <w:p w:rsidR="00EA478C" w:rsidRPr="00EA478C" w:rsidRDefault="00EA478C" w:rsidP="00EA478C">
      <w:pPr>
        <w:suppressAutoHyphens/>
        <w:spacing w:after="0" w:line="240" w:lineRule="auto"/>
        <w:ind w:firstLine="4395"/>
        <w:jc w:val="both"/>
        <w:rPr>
          <w:rFonts w:ascii="Arial" w:hAnsi="Arial" w:cs="Arial"/>
          <w:sz w:val="20"/>
          <w:szCs w:val="20"/>
          <w:u w:val="single"/>
        </w:rPr>
      </w:pPr>
      <w:r w:rsidRPr="00EA478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88-400 Żnin</w:t>
      </w:r>
    </w:p>
    <w:p w:rsidR="00F2266C" w:rsidRPr="00C860E1" w:rsidRDefault="00F2266C" w:rsidP="00F226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2266C" w:rsidRPr="00C860E1" w:rsidRDefault="00F2266C" w:rsidP="00F226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001C6" w:rsidRDefault="00F001C6" w:rsidP="00F001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Składając ofertę</w:t>
      </w:r>
      <w:r w:rsidR="00F2266C"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postępowaniu o udzielenie zamówienia publicznego</w:t>
      </w:r>
      <w:r w:rsidR="00830DD1"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Nr </w:t>
      </w:r>
      <w:r w:rsidR="00991401">
        <w:rPr>
          <w:rFonts w:ascii="Arial" w:eastAsia="Times New Roman" w:hAnsi="Arial" w:cs="Arial"/>
          <w:kern w:val="1"/>
          <w:sz w:val="20"/>
          <w:szCs w:val="20"/>
          <w:lang w:eastAsia="ar-SA"/>
        </w:rPr>
        <w:t>PCZ/</w:t>
      </w:r>
      <w:proofErr w:type="spellStart"/>
      <w:r w:rsidR="00991401">
        <w:rPr>
          <w:rFonts w:ascii="Arial" w:eastAsia="Times New Roman" w:hAnsi="Arial" w:cs="Arial"/>
          <w:kern w:val="1"/>
          <w:sz w:val="20"/>
          <w:szCs w:val="20"/>
          <w:lang w:eastAsia="ar-SA"/>
        </w:rPr>
        <w:t>II-ZP</w:t>
      </w:r>
      <w:proofErr w:type="spellEnd"/>
      <w:r w:rsidR="00991401">
        <w:rPr>
          <w:rFonts w:ascii="Arial" w:eastAsia="Times New Roman" w:hAnsi="Arial" w:cs="Arial"/>
          <w:kern w:val="1"/>
          <w:sz w:val="20"/>
          <w:szCs w:val="20"/>
          <w:lang w:eastAsia="ar-SA"/>
        </w:rPr>
        <w:t>/06/2023</w:t>
      </w:r>
      <w:r w:rsidR="00F2266C"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prowadzonego przez Pałuckie Centrum Zdrowia Sp. z o. o. w Żninie w trybie </w:t>
      </w:r>
      <w:r w:rsidR="00991401">
        <w:rPr>
          <w:rFonts w:ascii="Arial" w:eastAsia="Times New Roman" w:hAnsi="Arial" w:cs="Arial"/>
          <w:kern w:val="1"/>
          <w:sz w:val="20"/>
          <w:szCs w:val="20"/>
          <w:lang w:eastAsia="ar-SA"/>
        </w:rPr>
        <w:t>podstawowym</w:t>
      </w:r>
      <w:r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830DD1" w:rsidRPr="00C860E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pn.: </w:t>
      </w:r>
    </w:p>
    <w:p w:rsidR="00F001C6" w:rsidRDefault="00F001C6" w:rsidP="00F001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001C6" w:rsidRPr="002C7312" w:rsidRDefault="00F001C6" w:rsidP="00F00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7312">
        <w:rPr>
          <w:rFonts w:ascii="Arial" w:hAnsi="Arial" w:cs="Arial"/>
          <w:b/>
          <w:bCs/>
          <w:sz w:val="20"/>
          <w:szCs w:val="20"/>
        </w:rPr>
        <w:t>Usługi serwisowe wraz z nadzorem autorskim zintegrowanego systemu informatycznego Eskulap</w:t>
      </w:r>
    </w:p>
    <w:p w:rsidR="00F001C6" w:rsidRDefault="00F001C6" w:rsidP="00F001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2266C" w:rsidRPr="00C860E1" w:rsidRDefault="00F2266C" w:rsidP="00F001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860E1">
        <w:rPr>
          <w:rFonts w:ascii="Arial" w:eastAsia="Times New Roman" w:hAnsi="Arial" w:cs="Arial"/>
          <w:b/>
          <w:sz w:val="20"/>
          <w:szCs w:val="20"/>
          <w:lang w:eastAsia="pl-PL"/>
        </w:rPr>
        <w:t>oferujemy wykonanie przedmiotu zamówienia</w:t>
      </w:r>
      <w:r w:rsidRPr="00C860E1">
        <w:rPr>
          <w:rFonts w:ascii="Arial" w:eastAsia="Times New Roman" w:hAnsi="Arial" w:cs="Arial"/>
          <w:sz w:val="20"/>
          <w:szCs w:val="20"/>
          <w:lang w:eastAsia="pl-PL"/>
        </w:rPr>
        <w:t xml:space="preserve"> określonego przez Zamawiającego w specyfikacji warunków zamówienia (SWZ)</w:t>
      </w:r>
      <w:r w:rsidRPr="00C860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 cenę:</w:t>
      </w:r>
    </w:p>
    <w:p w:rsidR="00830DD1" w:rsidRPr="00C860E1" w:rsidRDefault="00830DD1" w:rsidP="00F001C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F2266C" w:rsidRPr="00C860E1" w:rsidRDefault="00F2266C" w:rsidP="00E7270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 xml:space="preserve">Cena ofertowa brutto za wykonanie całości przedmiotu zamówienia </w:t>
      </w:r>
      <w:r w:rsidRPr="00F001C6">
        <w:rPr>
          <w:rFonts w:ascii="Arial" w:hAnsi="Arial" w:cs="Arial"/>
          <w:color w:val="000000"/>
          <w:sz w:val="20"/>
          <w:szCs w:val="20"/>
          <w:highlight w:val="yellow"/>
        </w:rPr>
        <w:t>(</w:t>
      </w:r>
      <w:r w:rsidRPr="00F001C6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  <w:r w:rsidRPr="00F001C6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 w:rsidRPr="00C860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___________________zł ________ gr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słownie: ………………………………………</w:t>
      </w:r>
      <w:r w:rsidR="00F001C6">
        <w:rPr>
          <w:rFonts w:ascii="Arial" w:hAnsi="Arial" w:cs="Arial"/>
          <w:color w:val="000000"/>
          <w:sz w:val="20"/>
          <w:szCs w:val="20"/>
        </w:rPr>
        <w:t>…………………….</w:t>
      </w:r>
      <w:r w:rsidRPr="00C860E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 xml:space="preserve">w tym: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kwota podatku VAT: __________</w:t>
      </w:r>
      <w:r w:rsidR="00F001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60E1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</w:t>
      </w:r>
    </w:p>
    <w:p w:rsidR="00F001C6" w:rsidRDefault="00F001C6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Cena ryczałtowa brutto </w:t>
      </w: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>za jeden miesiąc</w:t>
      </w:r>
      <w:r w:rsidRPr="00C860E1">
        <w:rPr>
          <w:rFonts w:ascii="Arial" w:hAnsi="Arial" w:cs="Arial"/>
          <w:color w:val="000000"/>
          <w:sz w:val="20"/>
          <w:szCs w:val="20"/>
        </w:rPr>
        <w:t xml:space="preserve"> wykonania całości przedmiotu zamówienia stanowi kwotę: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___________________zł ________ </w:t>
      </w:r>
      <w:proofErr w:type="spellStart"/>
      <w:r w:rsidRPr="00C860E1">
        <w:rPr>
          <w:rFonts w:ascii="Arial" w:hAnsi="Arial" w:cs="Arial"/>
          <w:color w:val="000000"/>
          <w:sz w:val="20"/>
          <w:szCs w:val="20"/>
        </w:rPr>
        <w:t>gr</w:t>
      </w:r>
      <w:proofErr w:type="spellEnd"/>
      <w:r w:rsidRPr="00C860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słownie: ……………………………………………………………………………………… </w:t>
      </w:r>
    </w:p>
    <w:p w:rsidR="00EA478C" w:rsidRDefault="00EA478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b/>
          <w:bCs/>
          <w:color w:val="000000"/>
          <w:sz w:val="20"/>
          <w:szCs w:val="20"/>
        </w:rPr>
        <w:t xml:space="preserve">w tym: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 xml:space="preserve">kwota podatku VAT: _______________ </w:t>
      </w:r>
    </w:p>
    <w:p w:rsidR="00F2266C" w:rsidRPr="00C860E1" w:rsidRDefault="00F2266C" w:rsidP="00E72709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………………………………………………………………………………………</w:t>
      </w:r>
    </w:p>
    <w:p w:rsidR="00F2266C" w:rsidRPr="00C860E1" w:rsidRDefault="00F2266C" w:rsidP="00F2266C">
      <w:pPr>
        <w:pStyle w:val="Tekstpodstawowywcity1"/>
        <w:spacing w:before="0"/>
        <w:rPr>
          <w:rFonts w:ascii="Arial" w:hAnsi="Arial" w:cs="Arial"/>
          <w:sz w:val="20"/>
        </w:rPr>
      </w:pPr>
    </w:p>
    <w:tbl>
      <w:tblPr>
        <w:tblW w:w="94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2"/>
      </w:tblGrid>
      <w:tr w:rsidR="00F2266C" w:rsidRPr="00C860E1" w:rsidTr="00082A86">
        <w:trPr>
          <w:trHeight w:val="221"/>
        </w:trPr>
        <w:tc>
          <w:tcPr>
            <w:tcW w:w="9442" w:type="dxa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56"/>
            </w:tblGrid>
            <w:tr w:rsidR="00F2266C" w:rsidRPr="00C860E1" w:rsidTr="00E72709">
              <w:trPr>
                <w:trHeight w:val="221"/>
              </w:trPr>
              <w:tc>
                <w:tcPr>
                  <w:tcW w:w="9356" w:type="dxa"/>
                </w:tcPr>
                <w:p w:rsidR="00F2266C" w:rsidRDefault="00F2266C" w:rsidP="00463923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 w:hanging="42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860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Czas usunięcia awarii </w:t>
                  </w:r>
                  <w:r w:rsidRPr="00F001C6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  <w:t>(**)</w:t>
                  </w:r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2266C" w:rsidRDefault="00F2266C" w:rsidP="00463923">
                  <w:pPr>
                    <w:autoSpaceDE w:val="0"/>
                    <w:autoSpaceDN w:val="0"/>
                    <w:adjustRightInd w:val="0"/>
                    <w:spacing w:after="0"/>
                    <w:ind w:left="31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Niniejszym zobowiązuję/</w:t>
                  </w:r>
                  <w:proofErr w:type="spellStart"/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emy</w:t>
                  </w:r>
                  <w:proofErr w:type="spellEnd"/>
                  <w:r w:rsidRPr="00C860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się do usunięcia awarii w czasie do ……….…….. godzin, licząc od momentu  upływu czasu reakcji serwisu Wykonawcy</w:t>
                  </w:r>
                  <w:r w:rsidR="00E727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991401" w:rsidRPr="00D667E8" w:rsidRDefault="00991401" w:rsidP="00463923">
                  <w:pPr>
                    <w:pStyle w:val="Akapitzlist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hanging="46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67E8">
                    <w:rPr>
                      <w:rFonts w:ascii="Arial" w:hAnsi="Arial" w:cs="Arial"/>
                      <w:sz w:val="20"/>
                      <w:szCs w:val="20"/>
                    </w:rPr>
                    <w:t xml:space="preserve">Deklarujemy </w:t>
                  </w:r>
                  <w:r w:rsidR="004A73B6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D667E8">
                    <w:rPr>
                      <w:rFonts w:ascii="Arial" w:hAnsi="Arial" w:cs="Arial"/>
                      <w:b/>
                      <w:sz w:val="20"/>
                      <w:szCs w:val="20"/>
                    </w:rPr>
                    <w:t>0 dniowy</w:t>
                  </w:r>
                  <w:r w:rsidRPr="00D667E8">
                    <w:rPr>
                      <w:rFonts w:ascii="Arial" w:hAnsi="Arial" w:cs="Arial"/>
                      <w:sz w:val="20"/>
                      <w:szCs w:val="20"/>
                    </w:rPr>
                    <w:t xml:space="preserve"> termin płatności od daty otrzymania przez Zamawiającego prawidłowo wystawionej faktury VAT</w:t>
                  </w:r>
                  <w:r w:rsidR="00D667E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667E8" w:rsidRPr="00D667E8" w:rsidRDefault="00D667E8" w:rsidP="00463923">
                  <w:pPr>
                    <w:pStyle w:val="Akapitzlist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266C" w:rsidRPr="00C860E1" w:rsidRDefault="00F2266C" w:rsidP="004639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4812" w:rsidRPr="00866D2C" w:rsidRDefault="00F2266C" w:rsidP="004639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66D2C">
        <w:rPr>
          <w:rFonts w:ascii="Arial" w:hAnsi="Arial" w:cs="Arial"/>
          <w:color w:val="000000"/>
          <w:sz w:val="20"/>
          <w:szCs w:val="20"/>
        </w:rPr>
        <w:lastRenderedPageBreak/>
        <w:t>Oświadcza</w:t>
      </w:r>
      <w:r w:rsidR="00866D2C">
        <w:rPr>
          <w:rFonts w:ascii="Arial" w:hAnsi="Arial" w:cs="Arial"/>
          <w:color w:val="000000"/>
          <w:sz w:val="20"/>
          <w:szCs w:val="20"/>
        </w:rPr>
        <w:t>m, że zapoznaliśmy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się z warunkami określonymi w treści S</w:t>
      </w:r>
      <w:r w:rsidR="00866D2C">
        <w:rPr>
          <w:rFonts w:ascii="Arial" w:hAnsi="Arial" w:cs="Arial"/>
          <w:color w:val="000000"/>
          <w:sz w:val="20"/>
          <w:szCs w:val="20"/>
        </w:rPr>
        <w:t>WZ oraz jej załącznikami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i nie wnosi</w:t>
      </w:r>
      <w:r w:rsidR="00866D2C">
        <w:rPr>
          <w:rFonts w:ascii="Arial" w:hAnsi="Arial" w:cs="Arial"/>
          <w:color w:val="000000"/>
          <w:sz w:val="20"/>
          <w:szCs w:val="20"/>
        </w:rPr>
        <w:t>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do</w:t>
      </w:r>
      <w:r w:rsidR="00866D2C">
        <w:rPr>
          <w:rFonts w:ascii="Arial" w:hAnsi="Arial" w:cs="Arial"/>
          <w:color w:val="000000"/>
          <w:sz w:val="20"/>
          <w:szCs w:val="20"/>
        </w:rPr>
        <w:t xml:space="preserve"> nich zastrzeżeń oraz przyjmujemy </w:t>
      </w:r>
      <w:r w:rsidRPr="00866D2C">
        <w:rPr>
          <w:rFonts w:ascii="Arial" w:hAnsi="Arial" w:cs="Arial"/>
          <w:color w:val="000000"/>
          <w:sz w:val="20"/>
          <w:szCs w:val="20"/>
        </w:rPr>
        <w:t>warunki w nich zawarte w całości.</w:t>
      </w:r>
    </w:p>
    <w:p w:rsidR="004E4812" w:rsidRPr="00866D2C" w:rsidRDefault="00F2266C" w:rsidP="00866D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66D2C">
        <w:rPr>
          <w:rFonts w:ascii="Arial" w:hAnsi="Arial" w:cs="Arial"/>
          <w:color w:val="000000"/>
          <w:sz w:val="20"/>
          <w:szCs w:val="20"/>
        </w:rPr>
        <w:t>Oświadcza</w:t>
      </w:r>
      <w:r w:rsidR="00866D2C">
        <w:rPr>
          <w:rFonts w:ascii="Arial" w:hAnsi="Arial" w:cs="Arial"/>
          <w:color w:val="000000"/>
          <w:sz w:val="20"/>
          <w:szCs w:val="20"/>
        </w:rPr>
        <w:t>m</w:t>
      </w:r>
      <w:r w:rsidRPr="00866D2C">
        <w:rPr>
          <w:rFonts w:ascii="Arial" w:hAnsi="Arial" w:cs="Arial"/>
          <w:color w:val="000000"/>
          <w:sz w:val="20"/>
          <w:szCs w:val="20"/>
        </w:rPr>
        <w:t>, że zapozna</w:t>
      </w:r>
      <w:r w:rsidR="00866D2C">
        <w:rPr>
          <w:rFonts w:ascii="Arial" w:hAnsi="Arial" w:cs="Arial"/>
          <w:color w:val="000000"/>
          <w:sz w:val="20"/>
          <w:szCs w:val="20"/>
        </w:rPr>
        <w:t>liśmy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się z opisem przedmiotu zamówienia i nie wnosi</w:t>
      </w:r>
      <w:r w:rsidR="00866D2C">
        <w:rPr>
          <w:rFonts w:ascii="Arial" w:hAnsi="Arial" w:cs="Arial"/>
          <w:color w:val="000000"/>
          <w:sz w:val="20"/>
          <w:szCs w:val="20"/>
        </w:rPr>
        <w:t>my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do niego zastrzeżeń.</w:t>
      </w:r>
    </w:p>
    <w:p w:rsidR="004E4812" w:rsidRPr="0006427B" w:rsidRDefault="00F2266C" w:rsidP="00866D2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66D2C">
        <w:rPr>
          <w:rFonts w:ascii="Arial" w:hAnsi="Arial" w:cs="Arial"/>
          <w:color w:val="000000"/>
          <w:sz w:val="20"/>
          <w:szCs w:val="20"/>
        </w:rPr>
        <w:t>Oświadcza</w:t>
      </w:r>
      <w:r w:rsidR="00866D2C">
        <w:rPr>
          <w:rFonts w:ascii="Arial" w:hAnsi="Arial" w:cs="Arial"/>
          <w:color w:val="000000"/>
          <w:sz w:val="20"/>
          <w:szCs w:val="20"/>
        </w:rPr>
        <w:t>m</w:t>
      </w:r>
      <w:r w:rsidRPr="00866D2C">
        <w:rPr>
          <w:rFonts w:ascii="Arial" w:hAnsi="Arial" w:cs="Arial"/>
          <w:color w:val="000000"/>
          <w:sz w:val="20"/>
          <w:szCs w:val="20"/>
        </w:rPr>
        <w:t>, że w złożonej ofercie</w:t>
      </w:r>
      <w:r w:rsidR="00866D2C">
        <w:rPr>
          <w:rFonts w:ascii="Arial" w:hAnsi="Arial" w:cs="Arial"/>
          <w:color w:val="000000"/>
          <w:sz w:val="20"/>
          <w:szCs w:val="20"/>
        </w:rPr>
        <w:t xml:space="preserve"> ujęte zostały</w:t>
      </w:r>
      <w:r w:rsidRPr="00866D2C">
        <w:rPr>
          <w:rFonts w:ascii="Arial" w:hAnsi="Arial" w:cs="Arial"/>
          <w:color w:val="000000"/>
          <w:sz w:val="20"/>
          <w:szCs w:val="20"/>
        </w:rPr>
        <w:t xml:space="preserve"> wszystkie elementy i koszty niezbędne do prawidłowego wykonania zamówienia. Cena ryczałtowa brutto podana w </w:t>
      </w:r>
      <w:proofErr w:type="spellStart"/>
      <w:r w:rsidRPr="00866D2C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66D2C">
        <w:rPr>
          <w:rFonts w:ascii="Arial" w:hAnsi="Arial" w:cs="Arial"/>
          <w:color w:val="000000"/>
          <w:sz w:val="20"/>
          <w:szCs w:val="20"/>
        </w:rPr>
        <w:t xml:space="preserve"> 1 niniejszego formularza zawiera wszystkie koszty wykonania przedmiotu zamówienia, jakie ponosi Zamawiający w przypadku wyboru niniejszej oferty.</w:t>
      </w:r>
    </w:p>
    <w:p w:rsidR="0006427B" w:rsidRPr="0006427B" w:rsidRDefault="00F2266C" w:rsidP="0006427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427B">
        <w:rPr>
          <w:rFonts w:ascii="Arial" w:hAnsi="Arial" w:cs="Arial"/>
          <w:color w:val="000000"/>
          <w:sz w:val="20"/>
          <w:szCs w:val="20"/>
        </w:rPr>
        <w:t>Oświadcza</w:t>
      </w:r>
      <w:r w:rsidR="00866D2C" w:rsidRPr="0006427B">
        <w:rPr>
          <w:rFonts w:ascii="Arial" w:hAnsi="Arial" w:cs="Arial"/>
          <w:color w:val="000000"/>
          <w:sz w:val="20"/>
          <w:szCs w:val="20"/>
        </w:rPr>
        <w:t>m</w:t>
      </w:r>
      <w:r w:rsidRPr="0006427B">
        <w:rPr>
          <w:rFonts w:ascii="Arial" w:hAnsi="Arial" w:cs="Arial"/>
          <w:color w:val="000000"/>
          <w:sz w:val="20"/>
          <w:szCs w:val="20"/>
        </w:rPr>
        <w:t xml:space="preserve">, że </w:t>
      </w:r>
      <w:r w:rsidR="00866D2C" w:rsidRPr="0006427B">
        <w:rPr>
          <w:rFonts w:ascii="Arial" w:hAnsi="Arial" w:cs="Arial"/>
          <w:color w:val="000000"/>
          <w:sz w:val="20"/>
          <w:szCs w:val="20"/>
        </w:rPr>
        <w:t xml:space="preserve">jesteśmy </w:t>
      </w:r>
      <w:r w:rsidRPr="0006427B">
        <w:rPr>
          <w:rFonts w:ascii="Arial" w:hAnsi="Arial" w:cs="Arial"/>
          <w:color w:val="000000"/>
          <w:sz w:val="20"/>
          <w:szCs w:val="20"/>
        </w:rPr>
        <w:t>związan</w:t>
      </w:r>
      <w:r w:rsidR="00866D2C" w:rsidRPr="0006427B">
        <w:rPr>
          <w:rFonts w:ascii="Arial" w:hAnsi="Arial" w:cs="Arial"/>
          <w:color w:val="000000"/>
          <w:sz w:val="20"/>
          <w:szCs w:val="20"/>
        </w:rPr>
        <w:t xml:space="preserve">i z </w:t>
      </w:r>
      <w:r w:rsidRPr="0006427B">
        <w:rPr>
          <w:rFonts w:ascii="Arial" w:hAnsi="Arial" w:cs="Arial"/>
          <w:color w:val="000000"/>
          <w:sz w:val="20"/>
          <w:szCs w:val="20"/>
        </w:rPr>
        <w:t xml:space="preserve">niniejszą ofertą przez 30 dni, </w:t>
      </w:r>
      <w:r w:rsidR="0006427B" w:rsidRPr="0006427B">
        <w:rPr>
          <w:rFonts w:ascii="Arial" w:hAnsi="Arial" w:cs="Arial"/>
          <w:sz w:val="20"/>
          <w:szCs w:val="20"/>
        </w:rPr>
        <w:t>od daty upływu terminu składania ofert.</w:t>
      </w:r>
    </w:p>
    <w:p w:rsidR="00F2266C" w:rsidRPr="0006427B" w:rsidRDefault="00F2266C" w:rsidP="0006427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6427B">
        <w:rPr>
          <w:rFonts w:ascii="Arial" w:hAnsi="Arial" w:cs="Arial"/>
          <w:color w:val="000000"/>
          <w:sz w:val="20"/>
          <w:szCs w:val="20"/>
        </w:rPr>
        <w:t>Akceptuje</w:t>
      </w:r>
      <w:r w:rsidR="0006427B" w:rsidRPr="0006427B">
        <w:rPr>
          <w:rFonts w:ascii="Arial" w:hAnsi="Arial" w:cs="Arial"/>
          <w:color w:val="000000"/>
          <w:sz w:val="20"/>
          <w:szCs w:val="20"/>
        </w:rPr>
        <w:t xml:space="preserve">my </w:t>
      </w:r>
      <w:r w:rsidRPr="0006427B">
        <w:rPr>
          <w:rFonts w:ascii="Arial" w:hAnsi="Arial" w:cs="Arial"/>
          <w:color w:val="000000"/>
          <w:sz w:val="20"/>
          <w:szCs w:val="20"/>
        </w:rPr>
        <w:t xml:space="preserve">warunki dotyczące wynagrodzenia Wykonawcy, określone w następujący sposób: </w:t>
      </w:r>
    </w:p>
    <w:p w:rsidR="00F2266C" w:rsidRPr="00C860E1" w:rsidRDefault="00F2266C" w:rsidP="004E48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860E1">
        <w:rPr>
          <w:rFonts w:ascii="Arial" w:hAnsi="Arial" w:cs="Arial"/>
          <w:i/>
          <w:iCs/>
          <w:color w:val="000000"/>
          <w:sz w:val="20"/>
          <w:szCs w:val="20"/>
        </w:rPr>
        <w:t xml:space="preserve">Wynagrodzenie Wykonawcy płatne będzie za dany miesiąc z dołu na podstawie faktury VAT wystawionej każdorazowo w ostatnim dniu roboczym każdego miesiąca, w którym usługa była świadczona. </w:t>
      </w:r>
    </w:p>
    <w:p w:rsidR="004E4812" w:rsidRDefault="00F2266C" w:rsidP="004E48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860E1">
        <w:rPr>
          <w:rFonts w:ascii="Arial" w:hAnsi="Arial" w:cs="Arial"/>
          <w:i/>
          <w:iCs/>
          <w:color w:val="000000"/>
          <w:sz w:val="20"/>
          <w:szCs w:val="20"/>
        </w:rPr>
        <w:t>Wynagrodzenie będzie płatne przelewem na rachunek Wykonawcy w terminie zgodnym z ofertą Wykonawcy, liczonym od daty doręczenia Zamawiającemu poprawnie wystawionej faktury.</w:t>
      </w:r>
    </w:p>
    <w:p w:rsidR="0006427B" w:rsidRPr="0006427B" w:rsidRDefault="0006427B" w:rsidP="0006427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427B">
        <w:rPr>
          <w:rFonts w:ascii="Arial" w:hAnsi="Arial" w:cs="Arial"/>
          <w:b/>
          <w:sz w:val="20"/>
          <w:szCs w:val="20"/>
        </w:rPr>
        <w:t>Oświadczam</w:t>
      </w:r>
      <w:r w:rsidRPr="0006427B">
        <w:rPr>
          <w:rFonts w:ascii="Arial" w:hAnsi="Arial" w:cs="Arial"/>
          <w:sz w:val="20"/>
          <w:szCs w:val="20"/>
        </w:rPr>
        <w:t xml:space="preserve">, że Wzór umowy </w:t>
      </w:r>
      <w:r w:rsidRPr="004A73B6">
        <w:rPr>
          <w:rFonts w:ascii="Arial" w:hAnsi="Arial" w:cs="Arial"/>
          <w:sz w:val="20"/>
          <w:szCs w:val="20"/>
        </w:rPr>
        <w:t xml:space="preserve">(Załącznik nr </w:t>
      </w:r>
      <w:r w:rsidR="004A73B6" w:rsidRPr="004A73B6">
        <w:rPr>
          <w:rFonts w:ascii="Arial" w:hAnsi="Arial" w:cs="Arial"/>
          <w:sz w:val="20"/>
          <w:szCs w:val="20"/>
        </w:rPr>
        <w:t>4</w:t>
      </w:r>
      <w:r w:rsidRPr="004A73B6">
        <w:rPr>
          <w:rFonts w:ascii="Arial" w:hAnsi="Arial" w:cs="Arial"/>
          <w:sz w:val="20"/>
          <w:szCs w:val="20"/>
        </w:rPr>
        <w:t xml:space="preserve"> do SWZ)</w:t>
      </w:r>
      <w:r w:rsidRPr="0006427B">
        <w:rPr>
          <w:rFonts w:ascii="Arial" w:hAnsi="Arial" w:cs="Arial"/>
          <w:sz w:val="20"/>
          <w:szCs w:val="20"/>
        </w:rPr>
        <w:t xml:space="preserve"> został przez nas zaakceptowany </w:t>
      </w:r>
      <w:r w:rsidRPr="0006427B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D667E8" w:rsidRPr="0006427B" w:rsidRDefault="00D667E8" w:rsidP="0006427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427B">
        <w:rPr>
          <w:rFonts w:ascii="Arial" w:hAnsi="Arial" w:cs="Arial"/>
          <w:b/>
          <w:sz w:val="20"/>
          <w:szCs w:val="20"/>
        </w:rPr>
        <w:t>Oświadczam</w:t>
      </w:r>
      <w:r w:rsidRPr="0006427B">
        <w:rPr>
          <w:rFonts w:ascii="Arial" w:hAnsi="Arial" w:cs="Arial"/>
          <w:sz w:val="20"/>
          <w:szCs w:val="20"/>
        </w:rPr>
        <w:t xml:space="preserve">, że niniejsza oferta </w:t>
      </w:r>
      <w:r w:rsidRPr="0006427B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06427B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06427B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06427B">
        <w:rPr>
          <w:rFonts w:ascii="Arial" w:hAnsi="Arial" w:cs="Arial"/>
          <w:b/>
          <w:sz w:val="20"/>
          <w:szCs w:val="20"/>
        </w:rPr>
        <w:t xml:space="preserve"> </w:t>
      </w:r>
      <w:r w:rsidRPr="0006427B">
        <w:rPr>
          <w:rFonts w:ascii="Arial" w:hAnsi="Arial" w:cs="Arial"/>
          <w:sz w:val="20"/>
          <w:szCs w:val="20"/>
        </w:rPr>
        <w:t xml:space="preserve">(skreślić odpowiednio) </w:t>
      </w:r>
      <w:r w:rsidRPr="0006427B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06427B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D667E8" w:rsidRDefault="00D667E8" w:rsidP="00D66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</w:p>
    <w:p w:rsidR="00D667E8" w:rsidRPr="0006427B" w:rsidRDefault="0006427B" w:rsidP="0006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427B">
        <w:rPr>
          <w:rFonts w:ascii="Arial" w:hAnsi="Arial" w:cs="Arial"/>
          <w:b/>
          <w:color w:val="000000"/>
          <w:sz w:val="20"/>
          <w:szCs w:val="20"/>
        </w:rPr>
        <w:t xml:space="preserve">11. </w:t>
      </w:r>
      <w:r w:rsidR="00D667E8" w:rsidRPr="0006427B">
        <w:rPr>
          <w:rFonts w:ascii="Arial" w:hAnsi="Arial" w:cs="Arial"/>
          <w:b/>
          <w:sz w:val="20"/>
          <w:szCs w:val="20"/>
        </w:rPr>
        <w:t>Oświadczamy,</w:t>
      </w:r>
      <w:r w:rsidR="00D667E8" w:rsidRPr="0006427B">
        <w:rPr>
          <w:rFonts w:ascii="Arial" w:hAnsi="Arial" w:cs="Arial"/>
          <w:sz w:val="20"/>
          <w:szCs w:val="20"/>
        </w:rPr>
        <w:t xml:space="preserve"> że: </w:t>
      </w:r>
    </w:p>
    <w:p w:rsidR="00D667E8" w:rsidRPr="00474101" w:rsidRDefault="00D667E8" w:rsidP="00D667E8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D667E8" w:rsidRPr="00474101" w:rsidRDefault="00D667E8" w:rsidP="00D667E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D667E8" w:rsidRPr="00474101" w:rsidRDefault="00D667E8" w:rsidP="00D667E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D667E8" w:rsidRPr="00474101" w:rsidRDefault="00D667E8" w:rsidP="00D667E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D667E8" w:rsidRPr="00474101" w:rsidRDefault="00D667E8" w:rsidP="00D667E8">
      <w:pPr>
        <w:pStyle w:val="Akapitzlist1"/>
        <w:numPr>
          <w:ilvl w:val="0"/>
          <w:numId w:val="7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D667E8" w:rsidRPr="0006427B" w:rsidRDefault="00D667E8" w:rsidP="0006427B">
      <w:pPr>
        <w:pStyle w:val="Akapitzlist"/>
        <w:numPr>
          <w:ilvl w:val="0"/>
          <w:numId w:val="19"/>
        </w:numPr>
        <w:tabs>
          <w:tab w:val="left" w:pos="426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06427B">
        <w:rPr>
          <w:rFonts w:ascii="Arial" w:hAnsi="Arial" w:cs="Arial"/>
          <w:b/>
          <w:sz w:val="20"/>
          <w:szCs w:val="20"/>
        </w:rPr>
        <w:t>Oświadczamy</w:t>
      </w:r>
      <w:r w:rsidRPr="0006427B">
        <w:rPr>
          <w:rFonts w:ascii="Arial" w:hAnsi="Arial" w:cs="Arial"/>
          <w:sz w:val="20"/>
          <w:szCs w:val="20"/>
        </w:rPr>
        <w:t xml:space="preserve">, że </w:t>
      </w:r>
      <w:r w:rsidRPr="0006427B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D667E8" w:rsidRPr="00474101" w:rsidRDefault="00D667E8" w:rsidP="00866D2C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D667E8" w:rsidRPr="00474101" w:rsidRDefault="00D667E8" w:rsidP="00866D2C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D667E8" w:rsidRPr="00474101" w:rsidRDefault="00D667E8" w:rsidP="00866D2C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D667E8" w:rsidRPr="00474101" w:rsidRDefault="00D667E8" w:rsidP="00866D2C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D667E8" w:rsidRPr="00474101" w:rsidRDefault="00D667E8" w:rsidP="00866D2C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D667E8" w:rsidRPr="00474101" w:rsidRDefault="00D667E8" w:rsidP="00866D2C">
      <w:pPr>
        <w:overflowPunct w:val="0"/>
        <w:autoSpaceDE w:val="0"/>
        <w:spacing w:after="0" w:line="240" w:lineRule="auto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D667E8" w:rsidRPr="00474101" w:rsidRDefault="00D667E8" w:rsidP="00D667E8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D667E8" w:rsidRPr="00474101" w:rsidRDefault="00D667E8" w:rsidP="0006427B">
      <w:pPr>
        <w:numPr>
          <w:ilvl w:val="0"/>
          <w:numId w:val="19"/>
        </w:numPr>
        <w:tabs>
          <w:tab w:val="num" w:pos="-142"/>
          <w:tab w:val="left" w:pos="284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D667E8" w:rsidRPr="00474101" w:rsidRDefault="00D667E8" w:rsidP="00D667E8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D667E8" w:rsidRPr="00474101" w:rsidRDefault="00D667E8" w:rsidP="00D667E8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D667E8" w:rsidRPr="00474101" w:rsidTr="002D1A9D">
        <w:trPr>
          <w:trHeight w:val="567"/>
        </w:trPr>
        <w:tc>
          <w:tcPr>
            <w:tcW w:w="297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D667E8" w:rsidRPr="00474101" w:rsidRDefault="00D667E8" w:rsidP="002D1A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D667E8" w:rsidRPr="00474101" w:rsidTr="002D1A9D">
        <w:trPr>
          <w:trHeight w:val="567"/>
        </w:trPr>
        <w:tc>
          <w:tcPr>
            <w:tcW w:w="297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67E8" w:rsidRPr="00474101" w:rsidTr="002D1A9D">
        <w:trPr>
          <w:trHeight w:val="567"/>
        </w:trPr>
        <w:tc>
          <w:tcPr>
            <w:tcW w:w="297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D667E8" w:rsidRPr="00474101" w:rsidRDefault="00D667E8" w:rsidP="002D1A9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667E8" w:rsidRPr="00474101" w:rsidRDefault="00D667E8" w:rsidP="00D667E8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D667E8" w:rsidRPr="00474101" w:rsidRDefault="00D667E8" w:rsidP="0006427B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ind w:left="-142" w:firstLine="0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lastRenderedPageBreak/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D667E8" w:rsidRPr="00474101" w:rsidRDefault="00D667E8" w:rsidP="00D667E8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D667E8" w:rsidRPr="00474101" w:rsidRDefault="00D667E8" w:rsidP="00D667E8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D667E8" w:rsidRPr="00474101" w:rsidRDefault="00D667E8" w:rsidP="00D667E8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D667E8" w:rsidRPr="00474101" w:rsidRDefault="00D667E8" w:rsidP="00D667E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D667E8" w:rsidRPr="00474101" w:rsidRDefault="00D667E8" w:rsidP="0006427B">
      <w:pPr>
        <w:pStyle w:val="Akapitzlist"/>
        <w:widowControl w:val="0"/>
        <w:numPr>
          <w:ilvl w:val="0"/>
          <w:numId w:val="19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D667E8" w:rsidRPr="00474101" w:rsidRDefault="00D667E8" w:rsidP="00D667E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D667E8" w:rsidRPr="00474101" w:rsidRDefault="00D667E8" w:rsidP="00D667E8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D667E8" w:rsidRPr="00474101" w:rsidRDefault="00D667E8" w:rsidP="0006427B">
      <w:pPr>
        <w:pStyle w:val="Akapitzlist"/>
        <w:widowControl w:val="0"/>
        <w:numPr>
          <w:ilvl w:val="0"/>
          <w:numId w:val="19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="00866D2C">
        <w:rPr>
          <w:rFonts w:ascii="Arial" w:hAnsi="Arial" w:cs="Arial"/>
          <w:b/>
          <w:sz w:val="20"/>
          <w:szCs w:val="20"/>
        </w:rPr>
        <w:t>3</w:t>
      </w:r>
      <w:r w:rsidRPr="00474101">
        <w:rPr>
          <w:rFonts w:ascii="Arial" w:hAnsi="Arial" w:cs="Arial"/>
          <w:b/>
          <w:sz w:val="20"/>
          <w:szCs w:val="20"/>
        </w:rPr>
        <w:t>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D667E8" w:rsidRPr="00474101" w:rsidRDefault="00D667E8" w:rsidP="0006427B">
      <w:pPr>
        <w:pStyle w:val="Akapitzlist"/>
        <w:widowControl w:val="0"/>
        <w:numPr>
          <w:ilvl w:val="0"/>
          <w:numId w:val="19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D667E8" w:rsidRPr="00474101" w:rsidRDefault="00D667E8" w:rsidP="00D667E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D667E8" w:rsidRPr="00474101" w:rsidRDefault="00D667E8" w:rsidP="0006427B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D667E8" w:rsidRPr="00474101" w:rsidRDefault="00D667E8" w:rsidP="00D667E8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D667E8" w:rsidRPr="00474101" w:rsidTr="002D1A9D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D667E8" w:rsidRPr="00474101" w:rsidTr="002D1A9D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D667E8" w:rsidRPr="00474101" w:rsidTr="002D1A9D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67E8" w:rsidRPr="00474101" w:rsidTr="002D1A9D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D667E8" w:rsidRPr="00474101" w:rsidTr="002D1A9D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D667E8" w:rsidRPr="00474101" w:rsidTr="002D1A9D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67E8" w:rsidRPr="00474101" w:rsidTr="00463923">
        <w:trPr>
          <w:trHeight w:val="614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D667E8" w:rsidRPr="00474101" w:rsidTr="002D1A9D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D667E8" w:rsidRPr="00474101" w:rsidTr="00463923">
        <w:trPr>
          <w:trHeight w:val="25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7E8" w:rsidRPr="00474101" w:rsidRDefault="00D667E8" w:rsidP="002D1A9D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667E8" w:rsidRPr="00474101" w:rsidRDefault="00D667E8" w:rsidP="0006427B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D667E8" w:rsidRPr="00474101" w:rsidRDefault="00D667E8" w:rsidP="00D667E8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D667E8" w:rsidRPr="00474101" w:rsidRDefault="00D667E8" w:rsidP="00463923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D667E8" w:rsidRPr="00474101" w:rsidRDefault="00D667E8" w:rsidP="00463923">
      <w:pPr>
        <w:numPr>
          <w:ilvl w:val="0"/>
          <w:numId w:val="16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D667E8" w:rsidRPr="00474101" w:rsidRDefault="00D667E8" w:rsidP="00463923">
      <w:pPr>
        <w:numPr>
          <w:ilvl w:val="0"/>
          <w:numId w:val="16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D667E8" w:rsidRPr="00474101" w:rsidRDefault="00D667E8" w:rsidP="00463923">
      <w:pPr>
        <w:numPr>
          <w:ilvl w:val="0"/>
          <w:numId w:val="16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D667E8" w:rsidRPr="00474101" w:rsidRDefault="00D667E8" w:rsidP="00463923">
      <w:pPr>
        <w:spacing w:after="0"/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D667E8" w:rsidRPr="00474101" w:rsidRDefault="00D667E8" w:rsidP="00D667E8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</w:t>
      </w:r>
      <w:r>
        <w:rPr>
          <w:rFonts w:ascii="Arial" w:hAnsi="Arial" w:cs="Arial"/>
        </w:rPr>
        <w:br/>
      </w:r>
      <w:r w:rsidRPr="00474101">
        <w:rPr>
          <w:rFonts w:ascii="Arial" w:hAnsi="Arial" w:cs="Arial"/>
        </w:rPr>
        <w:lastRenderedPageBreak/>
        <w:t xml:space="preserve">i w sprawie swobodnego przepływu takich danych oraz uchylenia dyrektywy 95/46/WE (ogólne rozporządzenie o ochronie danych) (Dz. Urz. UE L 119 z 04.05.2016). </w:t>
      </w:r>
    </w:p>
    <w:p w:rsidR="00D667E8" w:rsidRDefault="00D667E8" w:rsidP="00D667E8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D667E8" w:rsidRDefault="00D667E8" w:rsidP="00463923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Oświadczam, że nie podlegam wykluczeniu z postępowania na podstawie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art. 7 ust. </w:t>
      </w:r>
      <w:r w:rsidRPr="00281880">
        <w:rPr>
          <w:rFonts w:ascii="Arial" w:eastAsia="Andale Sans UI" w:hAnsi="Arial" w:cs="Arial"/>
          <w:b/>
          <w:bCs/>
          <w:i/>
          <w:kern w:val="3"/>
          <w:sz w:val="20"/>
          <w:szCs w:val="20"/>
          <w:lang w:val="de-DE" w:eastAsia="zh-CN" w:bidi="fa-IR"/>
        </w:rPr>
        <w:t>1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 ustawy z dnia 13.04.2022 r. o szczególnych rozwiązaniach w zakresie przeciwdziałania wspieraniu</w:t>
      </w:r>
      <w:r w:rsidRPr="00281880">
        <w:rPr>
          <w:rFonts w:ascii="Arial" w:eastAsia="Andale Sans UI" w:hAnsi="Arial" w:cs="Arial"/>
          <w:b/>
          <w:i/>
          <w:kern w:val="3"/>
          <w:sz w:val="20"/>
          <w:szCs w:val="20"/>
          <w:lang w:val="de-DE" w:eastAsia="zh-CN" w:bidi="fa-IR"/>
        </w:rPr>
        <w:t xml:space="preserve"> </w:t>
      </w:r>
      <w:r w:rsidRPr="00281880">
        <w:rPr>
          <w:rFonts w:ascii="Arial" w:eastAsia="Andale Sans UI" w:hAnsi="Arial" w:cs="Arial"/>
          <w:i/>
          <w:kern w:val="3"/>
          <w:sz w:val="20"/>
          <w:szCs w:val="20"/>
          <w:lang w:val="de-DE" w:eastAsia="zh-CN" w:bidi="fa-IR"/>
        </w:rPr>
        <w:t xml:space="preserve">agresji na Ukrainę oraz służących ochronie bezpieczeństwa narodowego 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 xml:space="preserve">(Dz. U. z 2022 poz. 835 </w:t>
      </w:r>
      <w:r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br/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z 15</w:t>
      </w:r>
      <w:r w:rsidRPr="00281880">
        <w:rPr>
          <w:rFonts w:ascii="Arial" w:eastAsia="Andale Sans UI" w:hAnsi="Arial" w:cs="Arial"/>
          <w:b/>
          <w:kern w:val="3"/>
          <w:sz w:val="20"/>
          <w:szCs w:val="20"/>
          <w:lang w:val="de-DE" w:eastAsia="zh-CN" w:bidi="fa-IR"/>
        </w:rPr>
        <w:t>.</w:t>
      </w:r>
      <w:r w:rsidRPr="00281880"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  <w:t>04.2022).</w:t>
      </w:r>
    </w:p>
    <w:p w:rsidR="00D667E8" w:rsidRPr="00281880" w:rsidRDefault="00D667E8" w:rsidP="00463923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zh-CN" w:bidi="fa-IR"/>
        </w:rPr>
      </w:pPr>
      <w:r w:rsidRPr="00281880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5k </w:t>
      </w:r>
      <w:r w:rsidRPr="00281880">
        <w:rPr>
          <w:rFonts w:ascii="Arial" w:hAnsi="Arial" w:cs="Arial"/>
          <w:b/>
          <w:sz w:val="20"/>
          <w:szCs w:val="20"/>
        </w:rPr>
        <w:br/>
      </w:r>
      <w:r w:rsidRPr="00281880">
        <w:rPr>
          <w:rFonts w:ascii="Arial" w:hAnsi="Arial" w:cs="Arial"/>
          <w:b/>
          <w:color w:val="000000"/>
          <w:sz w:val="20"/>
          <w:szCs w:val="20"/>
        </w:rPr>
        <w:t>ust. 1 na mocy</w:t>
      </w:r>
      <w:r w:rsidRPr="00281880">
        <w:rPr>
          <w:rFonts w:ascii="Arial" w:hAnsi="Arial" w:cs="Arial"/>
          <w:color w:val="000000"/>
          <w:sz w:val="20"/>
          <w:szCs w:val="20"/>
        </w:rPr>
        <w:t xml:space="preserve"> art. 1 pkt 23 rozporządzenia Rady (UE) 2022/576 z dnia 8 kwietnia 2022 r. w sprawie zmiany</w:t>
      </w:r>
      <w:r w:rsidRPr="00281880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D667E8" w:rsidRPr="00281880" w:rsidRDefault="00D667E8" w:rsidP="0006427B">
      <w:pPr>
        <w:widowControl w:val="0"/>
        <w:spacing w:after="0" w:line="100" w:lineRule="atLeast"/>
        <w:ind w:left="992" w:hanging="284"/>
        <w:jc w:val="both"/>
        <w:textAlignment w:val="baseline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>„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i 8, art. 10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b)–f)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h)–j)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dyrektywy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2014/24/UE,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18,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21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b)–e) i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lit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g)–i), </w:t>
      </w:r>
      <w:proofErr w:type="spellStart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>art</w:t>
      </w:r>
      <w:proofErr w:type="spellEnd"/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. 29 i 30 dyrektywy 2014/25/UE oraz art. 13 lit. a)–d), lit. f)–h) i lit. j) dyrektywy 2009/81/WE na rzecz lub z udziałem: </w:t>
      </w:r>
    </w:p>
    <w:p w:rsidR="00D667E8" w:rsidRPr="00281880" w:rsidRDefault="00D667E8" w:rsidP="0006427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obywateli rosyjskich lub osób fizycznych lub prawnych, podmiotów lub organów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z siedzibą w Rosji; </w:t>
      </w:r>
    </w:p>
    <w:p w:rsidR="00D667E8" w:rsidRPr="00281880" w:rsidRDefault="00D667E8" w:rsidP="0006427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osób prawnych, podmiotów lub organów, do których prawa własności bezpośrednio </w:t>
      </w: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br/>
        <w:t xml:space="preserve">lub pośrednio w ponad 50 % należą do podmiotu, o którym mowa w lit. a) niniejszego ustępu; lub </w:t>
      </w:r>
    </w:p>
    <w:p w:rsidR="00D667E8" w:rsidRPr="00281880" w:rsidRDefault="00D667E8" w:rsidP="00D667E8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sz w:val="20"/>
          <w:szCs w:val="20"/>
          <w:lang w:val="de-DE" w:eastAsia="fa-IR" w:bidi="fa-IR"/>
        </w:rPr>
        <w:t xml:space="preserve"> osób fizycznych lub prawnych, podmiotów lub organów działających w imieniu lub pod kierunkiem podmiotu, o którym mowa w lit. a) lub b) niniejszego ustępu, </w:t>
      </w:r>
    </w:p>
    <w:p w:rsidR="00D667E8" w:rsidRPr="00281880" w:rsidRDefault="00D667E8" w:rsidP="00D667E8">
      <w:pPr>
        <w:widowControl w:val="0"/>
        <w:spacing w:line="100" w:lineRule="atLeast"/>
        <w:ind w:left="708"/>
        <w:jc w:val="both"/>
        <w:textAlignment w:val="baseline"/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</w:pP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t xml:space="preserve">w tym podwykonawców, dostawców lub podmiotów, na których zdolności polega się </w:t>
      </w:r>
      <w:r w:rsidRPr="00281880">
        <w:rPr>
          <w:rFonts w:ascii="Arial" w:eastAsia="Andale Sans UI" w:hAnsi="Arial" w:cs="Arial"/>
          <w:i/>
          <w:iCs/>
          <w:sz w:val="20"/>
          <w:szCs w:val="20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:rsidR="00D667E8" w:rsidRPr="00463923" w:rsidRDefault="00D667E8" w:rsidP="0006427B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463923">
        <w:rPr>
          <w:rFonts w:ascii="Arial" w:hAnsi="Arial" w:cs="Arial"/>
          <w:b/>
          <w:color w:val="000000"/>
          <w:sz w:val="18"/>
          <w:szCs w:val="18"/>
          <w:lang w:eastAsia="pl-PL"/>
        </w:rPr>
        <w:t>UWAGA! Należy</w:t>
      </w:r>
      <w:r w:rsidRPr="00463923">
        <w:rPr>
          <w:rFonts w:ascii="Arial" w:hAnsi="Arial" w:cs="Arial"/>
          <w:b/>
          <w:color w:val="548DD4"/>
          <w:sz w:val="18"/>
          <w:szCs w:val="18"/>
          <w:lang w:eastAsia="pl-PL"/>
        </w:rPr>
        <w:t xml:space="preserve"> </w:t>
      </w:r>
      <w:r w:rsidRPr="00463923">
        <w:rPr>
          <w:rFonts w:ascii="Arial" w:hAnsi="Arial" w:cs="Arial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463923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wskazać, </w:t>
      </w:r>
      <w:r w:rsidRPr="00463923">
        <w:rPr>
          <w:rFonts w:ascii="Arial" w:hAnsi="Arial" w:cs="Arial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:rsidR="00D667E8" w:rsidRPr="00463923" w:rsidRDefault="00D667E8" w:rsidP="00D667E8">
      <w:pPr>
        <w:rPr>
          <w:sz w:val="18"/>
          <w:szCs w:val="18"/>
        </w:rPr>
      </w:pPr>
      <w:r w:rsidRPr="00463923">
        <w:rPr>
          <w:rFonts w:ascii="Arial" w:eastAsia="SimSun" w:hAnsi="Arial" w:cs="Arial"/>
          <w:b/>
          <w:bCs/>
          <w:sz w:val="18"/>
          <w:szCs w:val="18"/>
          <w:u w:val="single"/>
        </w:rPr>
        <w:t>Podpis składany jest w formie elektronicznej zgodnie z SWZ przez osobę upoważnioną do reprezentacji składającego oświadczenie</w:t>
      </w:r>
    </w:p>
    <w:p w:rsidR="00F2266C" w:rsidRPr="00EC7A80" w:rsidRDefault="00F2266C" w:rsidP="00567833">
      <w:pPr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sz w:val="18"/>
          <w:szCs w:val="18"/>
        </w:rPr>
        <w:t xml:space="preserve"> 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 xml:space="preserve">)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 </w:t>
      </w:r>
      <w:r w:rsidR="00567833" w:rsidRPr="00EC7A80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Należy uzupełnić. </w:t>
      </w:r>
    </w:p>
    <w:p w:rsidR="00F2266C" w:rsidRPr="00EC7A80" w:rsidRDefault="00F2266C" w:rsidP="005678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)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</w:t>
      </w:r>
      <w:r w:rsidR="00567833" w:rsidRPr="00EC7A80">
        <w:rPr>
          <w:rFonts w:ascii="Arial" w:hAnsi="Arial" w:cs="Arial"/>
          <w:i/>
          <w:iCs/>
          <w:sz w:val="18"/>
          <w:szCs w:val="18"/>
        </w:rPr>
        <w:t xml:space="preserve"> </w:t>
      </w:r>
      <w:r w:rsidR="00D667E8" w:rsidRPr="00EC7A80">
        <w:rPr>
          <w:rFonts w:ascii="Arial" w:hAnsi="Arial" w:cs="Arial"/>
          <w:i/>
          <w:iCs/>
          <w:sz w:val="18"/>
          <w:szCs w:val="18"/>
        </w:rPr>
        <w:t xml:space="preserve">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Wykonawca wpisuje w jakim czasie usunie awarie. Wykonawca może zaoferować Zamawiającemu usunięcie awarii w czasie: od 4 godzin do 36 godzin, licząc od momentu upływu czasu reakcji serwisu Wykonawcy. </w:t>
      </w:r>
    </w:p>
    <w:p w:rsidR="00F2266C" w:rsidRPr="00EC7A80" w:rsidRDefault="00567833" w:rsidP="005678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F2266C" w:rsidRPr="00EC7A80">
        <w:rPr>
          <w:rFonts w:ascii="Arial" w:hAnsi="Arial" w:cs="Arial"/>
          <w:i/>
          <w:iCs/>
          <w:sz w:val="18"/>
          <w:szCs w:val="18"/>
        </w:rPr>
        <w:t xml:space="preserve">Jeżeli Wykonawca nie wpisze czasu usunięcia awarii w Formularzu ofertowym Zamawiający uzna, że Wykonawca zaoferował maksymalny 36 godzinny czas usunięcia awarii. Jeżeli Wykonawca wpisze czas usunięcia awarii dłuższy niż 36 godz. Zamawiający </w:t>
      </w:r>
      <w:r w:rsidR="00F2266C" w:rsidRPr="00EC7A80">
        <w:rPr>
          <w:rFonts w:ascii="Arial" w:hAnsi="Arial" w:cs="Arial"/>
          <w:i/>
          <w:iCs/>
          <w:sz w:val="18"/>
          <w:szCs w:val="18"/>
          <w:u w:val="single"/>
        </w:rPr>
        <w:t>odrzuci ofertę</w:t>
      </w:r>
      <w:r w:rsidR="00D667E8" w:rsidRPr="00EC7A80">
        <w:rPr>
          <w:rFonts w:ascii="Arial" w:hAnsi="Arial" w:cs="Arial"/>
          <w:i/>
          <w:iCs/>
          <w:sz w:val="18"/>
          <w:szCs w:val="18"/>
        </w:rPr>
        <w:t xml:space="preserve"> jako niezgodną z S</w:t>
      </w:r>
      <w:r w:rsidR="00F2266C" w:rsidRPr="00EC7A80">
        <w:rPr>
          <w:rFonts w:ascii="Arial" w:hAnsi="Arial" w:cs="Arial"/>
          <w:i/>
          <w:iCs/>
          <w:sz w:val="18"/>
          <w:szCs w:val="18"/>
        </w:rPr>
        <w:t>WZ.</w:t>
      </w:r>
    </w:p>
    <w:p w:rsidR="00F2266C" w:rsidRPr="00EC7A80" w:rsidRDefault="00F2266C" w:rsidP="005678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***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)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 </w:t>
      </w:r>
      <w:r w:rsidR="00567833" w:rsidRPr="00EC7A80">
        <w:rPr>
          <w:rFonts w:ascii="Arial" w:hAnsi="Arial" w:cs="Arial"/>
          <w:i/>
          <w:iCs/>
          <w:sz w:val="18"/>
          <w:szCs w:val="18"/>
        </w:rPr>
        <w:t xml:space="preserve"> 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Niepotrzebne skreślić. </w:t>
      </w:r>
    </w:p>
    <w:p w:rsidR="00F2266C" w:rsidRPr="00EC7A80" w:rsidRDefault="00F2266C" w:rsidP="005678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(</w:t>
      </w:r>
      <w:r w:rsidRPr="00EC7A80">
        <w:rPr>
          <w:rFonts w:ascii="Arial" w:hAnsi="Arial" w:cs="Arial"/>
          <w:b/>
          <w:bCs/>
          <w:i/>
          <w:iCs/>
          <w:sz w:val="18"/>
          <w:szCs w:val="18"/>
          <w:shd w:val="clear" w:color="auto" w:fill="FFFF00"/>
        </w:rPr>
        <w:t>*****</w:t>
      </w:r>
      <w:r w:rsidRPr="00EC7A80">
        <w:rPr>
          <w:rFonts w:ascii="Arial" w:hAnsi="Arial" w:cs="Arial"/>
          <w:i/>
          <w:iCs/>
          <w:sz w:val="18"/>
          <w:szCs w:val="18"/>
          <w:shd w:val="clear" w:color="auto" w:fill="FFFF00"/>
        </w:rPr>
        <w:t>)</w:t>
      </w:r>
      <w:r w:rsidRPr="00EC7A8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C7A80">
        <w:rPr>
          <w:rFonts w:ascii="Arial" w:hAnsi="Arial" w:cs="Arial"/>
          <w:i/>
          <w:iCs/>
          <w:sz w:val="18"/>
          <w:szCs w:val="18"/>
        </w:rPr>
        <w:t xml:space="preserve">Niepotrzebne skreślić. Jeżeli Wykonawca deklaruje, że przedmiot zamówienia zamierza zrealizować przy udziale podwykonawców, określa w niniejszym formularzu części zamówienia, których wykonanie zamierza powierzyć podwykonawcom i podaje firmy podwykonawców. </w:t>
      </w:r>
    </w:p>
    <w:p w:rsidR="00547AA8" w:rsidRPr="00D667E8" w:rsidRDefault="00547AA8" w:rsidP="0056783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547AA8" w:rsidRPr="00D667E8" w:rsidSect="0006427B">
      <w:headerReference w:type="default" r:id="rId7"/>
      <w:pgSz w:w="11906" w:h="16838" w:code="9"/>
      <w:pgMar w:top="1134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C2" w:rsidRDefault="00CA46C2" w:rsidP="002B052D">
      <w:pPr>
        <w:spacing w:after="0" w:line="240" w:lineRule="auto"/>
      </w:pPr>
      <w:r>
        <w:separator/>
      </w:r>
    </w:p>
  </w:endnote>
  <w:endnote w:type="continuationSeparator" w:id="0">
    <w:p w:rsidR="00CA46C2" w:rsidRDefault="00CA46C2" w:rsidP="002B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C2" w:rsidRDefault="00CA46C2" w:rsidP="002B052D">
      <w:pPr>
        <w:spacing w:after="0" w:line="240" w:lineRule="auto"/>
      </w:pPr>
      <w:r>
        <w:separator/>
      </w:r>
    </w:p>
  </w:footnote>
  <w:footnote w:type="continuationSeparator" w:id="0">
    <w:p w:rsidR="00CA46C2" w:rsidRDefault="00CA46C2" w:rsidP="002B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F2266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B82C2A">
      <w:rPr>
        <w:rFonts w:ascii="Arial" w:hAnsi="Arial" w:cs="Arial"/>
        <w:b/>
        <w:sz w:val="20"/>
        <w:szCs w:val="20"/>
      </w:rPr>
      <w:t>6</w:t>
    </w:r>
    <w:r w:rsidR="00991401">
      <w:rPr>
        <w:rFonts w:ascii="Arial" w:hAnsi="Arial" w:cs="Arial"/>
        <w:b/>
        <w:sz w:val="20"/>
        <w:szCs w:val="20"/>
      </w:rPr>
      <w:t>/2023</w:t>
    </w:r>
  </w:p>
  <w:p w:rsidR="00B82C2A" w:rsidRPr="00C860E1" w:rsidRDefault="00B82C2A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Załącznik nr 1</w:t>
    </w:r>
  </w:p>
  <w:p w:rsidR="00B82C2A" w:rsidRDefault="00B82C2A" w:rsidP="00B82C2A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</w:pPr>
    <w:r w:rsidRPr="00C860E1">
      <w:rPr>
        <w:rFonts w:ascii="Arial" w:eastAsia="Times New Roman" w:hAnsi="Arial" w:cs="Arial"/>
        <w:b/>
        <w:bCs/>
        <w:kern w:val="1"/>
        <w:sz w:val="20"/>
        <w:szCs w:val="20"/>
        <w:lang w:eastAsia="ar-SA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D5BC4A0C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85"/>
    <w:multiLevelType w:val="hybridMultilevel"/>
    <w:tmpl w:val="C024A4AA"/>
    <w:lvl w:ilvl="0" w:tplc="399698EA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  <w:b/>
        <w:color w:val="auto"/>
        <w:sz w:val="24"/>
        <w:szCs w:val="24"/>
        <w:u w:val="none"/>
      </w:rPr>
    </w:lvl>
    <w:lvl w:ilvl="1" w:tplc="E90CFDD6">
      <w:start w:val="1"/>
      <w:numFmt w:val="decimal"/>
      <w:lvlText w:val="%2."/>
      <w:lvlJc w:val="left"/>
      <w:pPr>
        <w:ind w:left="1353" w:hanging="360"/>
      </w:pPr>
      <w:rPr>
        <w:rFonts w:ascii="Arial" w:hAnsi="Arial" w:cs="Arial" w:hint="default"/>
        <w:b w:val="0"/>
        <w:sz w:val="20"/>
        <w:szCs w:val="20"/>
      </w:rPr>
    </w:lvl>
    <w:lvl w:ilvl="2" w:tplc="78664E50">
      <w:start w:val="1"/>
      <w:numFmt w:val="lowerLetter"/>
      <w:lvlText w:val="%3)"/>
      <w:lvlJc w:val="left"/>
      <w:pPr>
        <w:ind w:left="786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A2B"/>
    <w:multiLevelType w:val="multilevel"/>
    <w:tmpl w:val="7980BDFA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070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8576" w:hanging="1800"/>
      </w:pPr>
      <w:rPr>
        <w:rFonts w:hint="default"/>
        <w:b/>
      </w:r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C73720"/>
    <w:multiLevelType w:val="hybridMultilevel"/>
    <w:tmpl w:val="07E4112E"/>
    <w:name w:val="WW8Num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4132"/>
    <w:multiLevelType w:val="hybridMultilevel"/>
    <w:tmpl w:val="C688D3BE"/>
    <w:lvl w:ilvl="0" w:tplc="A2A045AA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5656F"/>
    <w:multiLevelType w:val="hybridMultilevel"/>
    <w:tmpl w:val="B28C1ED8"/>
    <w:lvl w:ilvl="0" w:tplc="8E6657C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00040"/>
    <w:multiLevelType w:val="hybridMultilevel"/>
    <w:tmpl w:val="1374C45A"/>
    <w:lvl w:ilvl="0" w:tplc="6DB666C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C2165"/>
    <w:multiLevelType w:val="hybridMultilevel"/>
    <w:tmpl w:val="0322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4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6C"/>
    <w:rsid w:val="00033C67"/>
    <w:rsid w:val="0006427B"/>
    <w:rsid w:val="0009797E"/>
    <w:rsid w:val="00110D6A"/>
    <w:rsid w:val="002B052D"/>
    <w:rsid w:val="002C7312"/>
    <w:rsid w:val="003B0364"/>
    <w:rsid w:val="0041688F"/>
    <w:rsid w:val="00435B23"/>
    <w:rsid w:val="00463923"/>
    <w:rsid w:val="004A73B6"/>
    <w:rsid w:val="004E4812"/>
    <w:rsid w:val="00547AA8"/>
    <w:rsid w:val="00567833"/>
    <w:rsid w:val="00584083"/>
    <w:rsid w:val="00747270"/>
    <w:rsid w:val="00767911"/>
    <w:rsid w:val="00830DD1"/>
    <w:rsid w:val="00866D2C"/>
    <w:rsid w:val="00991401"/>
    <w:rsid w:val="00B82C2A"/>
    <w:rsid w:val="00C860E1"/>
    <w:rsid w:val="00CA46C2"/>
    <w:rsid w:val="00D667E8"/>
    <w:rsid w:val="00D9183D"/>
    <w:rsid w:val="00D9274F"/>
    <w:rsid w:val="00E17D95"/>
    <w:rsid w:val="00E72709"/>
    <w:rsid w:val="00EA478C"/>
    <w:rsid w:val="00EC7A80"/>
    <w:rsid w:val="00F001C6"/>
    <w:rsid w:val="00F2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6C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F226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F226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22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2266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22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semiHidden/>
    <w:rsid w:val="00F2266C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5"/>
      <w:szCs w:val="20"/>
      <w:lang w:eastAsia="pl-PL"/>
    </w:rPr>
  </w:style>
  <w:style w:type="character" w:customStyle="1" w:styleId="BodyTextIndentChar1">
    <w:name w:val="Body Text Indent Char1"/>
    <w:link w:val="Tekstpodstawowywcity1"/>
    <w:semiHidden/>
    <w:rsid w:val="00F2266C"/>
    <w:rPr>
      <w:rFonts w:ascii="Times New Roman" w:eastAsia="Calibri" w:hAnsi="Times New Roman" w:cs="Times New Roman"/>
      <w:b/>
      <w:sz w:val="25"/>
      <w:szCs w:val="20"/>
      <w:lang w:eastAsia="pl-PL"/>
    </w:rPr>
  </w:style>
  <w:style w:type="paragraph" w:customStyle="1" w:styleId="Zwykytekst1">
    <w:name w:val="Zwykły tekst1"/>
    <w:basedOn w:val="Normalny"/>
    <w:rsid w:val="00F2266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8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C2A"/>
  </w:style>
  <w:style w:type="paragraph" w:customStyle="1" w:styleId="Tekstpodstawowywcity2">
    <w:name w:val="Tekst podstawowy wcięty2"/>
    <w:basedOn w:val="Normalny"/>
    <w:semiHidden/>
    <w:rsid w:val="00B82C2A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5"/>
      <w:szCs w:val="20"/>
      <w:lang w:eastAsia="pl-PL"/>
    </w:rPr>
  </w:style>
  <w:style w:type="paragraph" w:styleId="NormalnyWeb">
    <w:name w:val="Normal (Web)"/>
    <w:basedOn w:val="Normalny"/>
    <w:uiPriority w:val="99"/>
    <w:rsid w:val="00D667E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67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67E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3</cp:revision>
  <cp:lastPrinted>2023-03-29T11:45:00Z</cp:lastPrinted>
  <dcterms:created xsi:type="dcterms:W3CDTF">2023-03-29T12:00:00Z</dcterms:created>
  <dcterms:modified xsi:type="dcterms:W3CDTF">2023-03-30T13:38:00Z</dcterms:modified>
</cp:coreProperties>
</file>