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037A25F6"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AC3C9B">
        <w:rPr>
          <w:rFonts w:ascii="Times New Roman" w:hAnsi="Times New Roman" w:cs="Times New Roman"/>
          <w:b/>
          <w:bCs/>
          <w:color w:val="000000"/>
          <w:sz w:val="24"/>
          <w:szCs w:val="24"/>
        </w:rPr>
        <w:t>08.02</w:t>
      </w:r>
      <w:r w:rsidR="003E1126">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9CF584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C3C9B">
        <w:rPr>
          <w:rFonts w:ascii="Times New Roman" w:hAnsi="Times New Roman" w:cs="Times New Roman"/>
          <w:b/>
          <w:bCs/>
          <w:color w:val="000000"/>
          <w:sz w:val="24"/>
          <w:szCs w:val="24"/>
        </w:rPr>
        <w:t>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E1126">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184AE9" w:rsidRDefault="003533FE" w:rsidP="003533FE">
      <w:pPr>
        <w:adjustRightInd w:val="0"/>
        <w:jc w:val="center"/>
        <w:rPr>
          <w:rFonts w:ascii="Times New Roman" w:hAnsi="Times New Roman" w:cs="Times New Roman"/>
          <w:color w:val="000000"/>
        </w:rPr>
      </w:pPr>
      <w:r w:rsidRPr="00184AE9">
        <w:rPr>
          <w:rFonts w:ascii="Times New Roman" w:hAnsi="Times New Roman" w:cs="Times New Roman"/>
          <w:color w:val="000000"/>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C2E89F5" w14:textId="7A859C39" w:rsidR="00926133" w:rsidRDefault="00313456" w:rsidP="001A6AC3">
      <w:pPr>
        <w:jc w:val="center"/>
        <w:rPr>
          <w:rFonts w:ascii="Times New Roman" w:hAnsi="Times New Roman"/>
          <w:b/>
        </w:rPr>
      </w:pPr>
      <w:bookmarkStart w:id="0" w:name="_Hlk57115876"/>
      <w:bookmarkStart w:id="1" w:name="_Hlk529447498"/>
      <w:r>
        <w:rPr>
          <w:rFonts w:ascii="Times New Roman" w:hAnsi="Times New Roman"/>
          <w:b/>
        </w:rPr>
        <w:t>B</w:t>
      </w:r>
      <w:r w:rsidR="00926133">
        <w:rPr>
          <w:rFonts w:ascii="Times New Roman" w:hAnsi="Times New Roman"/>
          <w:b/>
        </w:rPr>
        <w:t xml:space="preserve">udowa ciągu komunikacyjnego wraz z infrastrukturą towarzyszącą </w:t>
      </w:r>
    </w:p>
    <w:p w14:paraId="27E4A7DC" w14:textId="390D878F" w:rsidR="001A6AC3" w:rsidRPr="001A6AC3" w:rsidRDefault="00926133" w:rsidP="001A6AC3">
      <w:pPr>
        <w:jc w:val="center"/>
        <w:rPr>
          <w:rFonts w:ascii="Times New Roman" w:hAnsi="Times New Roman"/>
          <w:b/>
        </w:rPr>
      </w:pPr>
      <w:r>
        <w:rPr>
          <w:rFonts w:ascii="Times New Roman" w:hAnsi="Times New Roman"/>
          <w:b/>
        </w:rPr>
        <w:t xml:space="preserve">w miejscowości Stawki, </w:t>
      </w:r>
      <w:r w:rsidR="00090DAC">
        <w:rPr>
          <w:rFonts w:ascii="Times New Roman" w:hAnsi="Times New Roman"/>
          <w:b/>
        </w:rPr>
        <w:t>g</w:t>
      </w:r>
      <w:r>
        <w:rPr>
          <w:rFonts w:ascii="Times New Roman" w:hAnsi="Times New Roman"/>
          <w:b/>
        </w:rPr>
        <w:t>mina Aleksandrów Kujawski</w:t>
      </w:r>
      <w:r w:rsidR="00313456">
        <w:rPr>
          <w:rFonts w:ascii="Times New Roman" w:hAnsi="Times New Roman"/>
          <w:b/>
        </w:rPr>
        <w:t xml:space="preserve"> </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5067E795" w:rsidR="003533FE" w:rsidRDefault="003533FE" w:rsidP="003533FE">
      <w:pPr>
        <w:adjustRightInd w:val="0"/>
        <w:jc w:val="both"/>
        <w:rPr>
          <w:rFonts w:ascii="Times New Roman" w:hAnsi="Times New Roman" w:cs="Times New Roman"/>
          <w:sz w:val="24"/>
          <w:szCs w:val="24"/>
        </w:rPr>
      </w:pPr>
    </w:p>
    <w:p w14:paraId="3D2C1479" w14:textId="5F1A3B86" w:rsidR="00425232" w:rsidRDefault="00425232" w:rsidP="003533FE">
      <w:pPr>
        <w:adjustRightInd w:val="0"/>
        <w:jc w:val="both"/>
        <w:rPr>
          <w:rFonts w:ascii="Times New Roman" w:hAnsi="Times New Roman" w:cs="Times New Roman"/>
          <w:sz w:val="24"/>
          <w:szCs w:val="24"/>
        </w:rPr>
      </w:pPr>
    </w:p>
    <w:p w14:paraId="0C6A6E28" w14:textId="77777777" w:rsidR="00425232" w:rsidRPr="00455A09" w:rsidRDefault="00425232"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913C07"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1A6AC3">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4FBA5169" w14:textId="33FD15FB" w:rsidR="00FC4030" w:rsidRPr="00D120E7" w:rsidRDefault="001C3D59" w:rsidP="00960A64">
      <w:pPr>
        <w:pStyle w:val="Akapitzlist"/>
        <w:numPr>
          <w:ilvl w:val="0"/>
          <w:numId w:val="100"/>
        </w:numPr>
        <w:tabs>
          <w:tab w:val="left" w:pos="284"/>
        </w:tabs>
        <w:ind w:left="0" w:firstLine="0"/>
        <w:rPr>
          <w:rFonts w:ascii="Times New Roman" w:hAnsi="Times New Roman"/>
        </w:rPr>
      </w:pPr>
      <w:r w:rsidRPr="00D120E7">
        <w:rPr>
          <w:rFonts w:ascii="Times New Roman" w:hAnsi="Times New Roman" w:cs="Times New Roman"/>
        </w:rPr>
        <w:t>Przedmiotem</w:t>
      </w:r>
      <w:r w:rsidRPr="00D120E7">
        <w:rPr>
          <w:rFonts w:ascii="Times New Roman" w:eastAsia="Verdana" w:hAnsi="Times New Roman" w:cs="Times New Roman"/>
        </w:rPr>
        <w:t xml:space="preserve"> </w:t>
      </w:r>
      <w:r w:rsidRPr="00D120E7">
        <w:rPr>
          <w:rFonts w:ascii="Times New Roman" w:hAnsi="Times New Roman" w:cs="Times New Roman"/>
        </w:rPr>
        <w:t>zamówienia</w:t>
      </w:r>
      <w:r w:rsidRPr="00D120E7">
        <w:rPr>
          <w:rFonts w:ascii="Times New Roman" w:eastAsia="Verdana" w:hAnsi="Times New Roman" w:cs="Times New Roman"/>
        </w:rPr>
        <w:t xml:space="preserve"> </w:t>
      </w:r>
      <w:r w:rsidRPr="00D120E7">
        <w:rPr>
          <w:rFonts w:ascii="Times New Roman" w:hAnsi="Times New Roman" w:cs="Times New Roman"/>
        </w:rPr>
        <w:t>jest</w:t>
      </w:r>
      <w:r w:rsidRPr="00D120E7">
        <w:rPr>
          <w:rFonts w:ascii="Times New Roman" w:eastAsia="Verdana" w:hAnsi="Times New Roman" w:cs="Times New Roman"/>
        </w:rPr>
        <w:t xml:space="preserve"> </w:t>
      </w:r>
      <w:r w:rsidR="00CF7E8C" w:rsidRPr="00D120E7">
        <w:rPr>
          <w:rFonts w:ascii="Times New Roman" w:eastAsia="Verdana" w:hAnsi="Times New Roman" w:cs="Times New Roman"/>
        </w:rPr>
        <w:t>wykonanie w systemie „zaprojektuj i wybuduj”</w:t>
      </w:r>
      <w:r w:rsidRPr="00D120E7">
        <w:rPr>
          <w:rFonts w:ascii="Calibri" w:eastAsia="Verdana" w:hAnsi="Calibri" w:cs="Calibri"/>
        </w:rPr>
        <w:t xml:space="preserve"> </w:t>
      </w:r>
      <w:r w:rsidR="00FD115D" w:rsidRPr="00D120E7">
        <w:rPr>
          <w:rFonts w:ascii="Times New Roman" w:hAnsi="Times New Roman" w:cs="Times New Roman"/>
        </w:rPr>
        <w:t>i</w:t>
      </w:r>
      <w:r w:rsidR="00CF7E8C" w:rsidRPr="00D120E7">
        <w:rPr>
          <w:rFonts w:ascii="Times New Roman" w:hAnsi="Times New Roman" w:cs="Times New Roman"/>
        </w:rPr>
        <w:t xml:space="preserve">nwestycji pn. </w:t>
      </w:r>
      <w:r w:rsidR="00FD115D" w:rsidRPr="00D120E7">
        <w:rPr>
          <w:rFonts w:ascii="Times New Roman" w:hAnsi="Times New Roman" w:cs="Times New Roman"/>
        </w:rPr>
        <w:t xml:space="preserve"> </w:t>
      </w:r>
      <w:r w:rsidR="00090DAC" w:rsidRPr="00D120E7">
        <w:rPr>
          <w:rFonts w:ascii="Times New Roman" w:hAnsi="Times New Roman" w:cs="Times New Roman"/>
        </w:rPr>
        <w:t>„</w:t>
      </w:r>
      <w:r w:rsidR="00090DAC" w:rsidRPr="00D120E7">
        <w:rPr>
          <w:rFonts w:ascii="Times New Roman" w:hAnsi="Times New Roman"/>
        </w:rPr>
        <w:t>Budowa ciągu komunikacyjnego wraz z infrastrukturą towarzyszącą w miejscowości Stawki, gmina Aleksandrów Kujawski”</w:t>
      </w:r>
      <w:r w:rsidR="00D120E7">
        <w:rPr>
          <w:rFonts w:ascii="Times New Roman" w:hAnsi="Times New Roman"/>
        </w:rPr>
        <w:t xml:space="preserve"> </w:t>
      </w:r>
      <w:r w:rsidR="00FC4030" w:rsidRPr="00D120E7">
        <w:rPr>
          <w:rFonts w:ascii="Times New Roman" w:hAnsi="Times New Roman" w:cs="Times New Roman"/>
        </w:rPr>
        <w:t>obejmująca:</w:t>
      </w:r>
    </w:p>
    <w:p w14:paraId="6E2A0C40" w14:textId="77777777" w:rsidR="00C24D30" w:rsidRDefault="00FC4030" w:rsidP="00D120E7">
      <w:pPr>
        <w:pStyle w:val="Akapitzlist"/>
        <w:tabs>
          <w:tab w:val="left" w:pos="284"/>
        </w:tabs>
        <w:spacing w:before="0"/>
        <w:ind w:left="0"/>
        <w:rPr>
          <w:rFonts w:ascii="Times New Roman" w:hAnsi="Times New Roman" w:cs="Times New Roman"/>
        </w:rPr>
      </w:pPr>
      <w:r>
        <w:rPr>
          <w:rFonts w:ascii="Times New Roman" w:hAnsi="Times New Roman" w:cs="Times New Roman"/>
        </w:rPr>
        <w:t xml:space="preserve">- </w:t>
      </w:r>
      <w:r w:rsidRPr="00FC4030">
        <w:rPr>
          <w:rFonts w:ascii="Times New Roman" w:hAnsi="Times New Roman" w:cs="Times New Roman"/>
        </w:rPr>
        <w:t xml:space="preserve">budowę ulicy Okrężnej długości około 1070 </w:t>
      </w:r>
      <w:proofErr w:type="spellStart"/>
      <w:r w:rsidRPr="00FC4030">
        <w:rPr>
          <w:rFonts w:ascii="Times New Roman" w:hAnsi="Times New Roman" w:cs="Times New Roman"/>
        </w:rPr>
        <w:t>mb</w:t>
      </w:r>
      <w:proofErr w:type="spellEnd"/>
      <w:r w:rsidRPr="00FC4030">
        <w:rPr>
          <w:rFonts w:ascii="Times New Roman" w:hAnsi="Times New Roman" w:cs="Times New Roman"/>
        </w:rPr>
        <w:t xml:space="preserve"> oraz ul. Solankowej długości około 130 </w:t>
      </w:r>
      <w:proofErr w:type="spellStart"/>
      <w:r w:rsidRPr="00FC4030">
        <w:rPr>
          <w:rFonts w:ascii="Times New Roman" w:hAnsi="Times New Roman" w:cs="Times New Roman"/>
        </w:rPr>
        <w:t>mb</w:t>
      </w:r>
      <w:proofErr w:type="spellEnd"/>
      <w:r w:rsidRPr="00FC4030">
        <w:rPr>
          <w:rFonts w:ascii="Times New Roman" w:hAnsi="Times New Roman" w:cs="Times New Roman"/>
        </w:rPr>
        <w:t xml:space="preserve"> – ciąg pieszo-jezdny z kanalizacją deszczową i oświetlenie; </w:t>
      </w:r>
    </w:p>
    <w:p w14:paraId="5F04FB67" w14:textId="1B01A1A4" w:rsidR="0092204A" w:rsidRDefault="00C24D30" w:rsidP="00FC4030">
      <w:pPr>
        <w:pStyle w:val="Akapitzlist"/>
        <w:tabs>
          <w:tab w:val="left" w:pos="284"/>
        </w:tabs>
        <w:spacing w:before="0"/>
        <w:ind w:left="0"/>
        <w:rPr>
          <w:rFonts w:ascii="Times New Roman" w:hAnsi="Times New Roman" w:cs="Times New Roman"/>
        </w:rPr>
      </w:pPr>
      <w:r>
        <w:rPr>
          <w:rFonts w:ascii="Times New Roman" w:hAnsi="Times New Roman" w:cs="Times New Roman"/>
        </w:rPr>
        <w:t xml:space="preserve">- </w:t>
      </w:r>
      <w:r w:rsidR="00FC4030" w:rsidRPr="00C24D30">
        <w:rPr>
          <w:rFonts w:ascii="Times New Roman" w:hAnsi="Times New Roman" w:cs="Times New Roman"/>
        </w:rPr>
        <w:t xml:space="preserve">budowę </w:t>
      </w:r>
      <w:r w:rsidRPr="00C24D30">
        <w:rPr>
          <w:rFonts w:ascii="Times New Roman" w:hAnsi="Times New Roman" w:cs="Times New Roman"/>
        </w:rPr>
        <w:t>ul. Szkolnej dł</w:t>
      </w:r>
      <w:r>
        <w:rPr>
          <w:rFonts w:ascii="Times New Roman" w:hAnsi="Times New Roman" w:cs="Times New Roman"/>
        </w:rPr>
        <w:t>ugości</w:t>
      </w:r>
      <w:r w:rsidRPr="00C24D30">
        <w:rPr>
          <w:rFonts w:ascii="Times New Roman" w:hAnsi="Times New Roman" w:cs="Times New Roman"/>
        </w:rPr>
        <w:t xml:space="preserve"> ok</w:t>
      </w:r>
      <w:r>
        <w:rPr>
          <w:rFonts w:ascii="Times New Roman" w:hAnsi="Times New Roman" w:cs="Times New Roman"/>
        </w:rPr>
        <w:t>oło</w:t>
      </w:r>
      <w:r w:rsidRPr="00C24D30">
        <w:rPr>
          <w:rFonts w:ascii="Times New Roman" w:hAnsi="Times New Roman" w:cs="Times New Roman"/>
        </w:rPr>
        <w:t xml:space="preserve"> 380 </w:t>
      </w:r>
      <w:proofErr w:type="spellStart"/>
      <w:r w:rsidRPr="00C24D30">
        <w:rPr>
          <w:rFonts w:ascii="Times New Roman" w:hAnsi="Times New Roman" w:cs="Times New Roman"/>
        </w:rPr>
        <w:t>mb</w:t>
      </w:r>
      <w:proofErr w:type="spellEnd"/>
      <w:r w:rsidRPr="00C24D30">
        <w:rPr>
          <w:rFonts w:ascii="Times New Roman" w:hAnsi="Times New Roman" w:cs="Times New Roman"/>
        </w:rPr>
        <w:t xml:space="preserve"> wraz z chodnikiem i parkingiem, kanalizacja deszczowa i oświetlenie uliczne</w:t>
      </w:r>
      <w:r>
        <w:rPr>
          <w:rFonts w:ascii="Times New Roman" w:hAnsi="Times New Roman" w:cs="Times New Roman"/>
        </w:rPr>
        <w:t>;</w:t>
      </w:r>
    </w:p>
    <w:p w14:paraId="28A2C781" w14:textId="1FF8B4B1" w:rsidR="00C24D30" w:rsidRDefault="00C24D30" w:rsidP="00FC4030">
      <w:pPr>
        <w:pStyle w:val="Akapitzlist"/>
        <w:tabs>
          <w:tab w:val="left" w:pos="284"/>
        </w:tabs>
        <w:spacing w:before="0"/>
        <w:ind w:left="0"/>
        <w:rPr>
          <w:rFonts w:ascii="Times New Roman" w:hAnsi="Times New Roman" w:cs="Times New Roman"/>
        </w:rPr>
      </w:pPr>
      <w:r>
        <w:rPr>
          <w:rFonts w:ascii="Times New Roman" w:hAnsi="Times New Roman" w:cs="Times New Roman"/>
        </w:rPr>
        <w:t xml:space="preserve">- </w:t>
      </w:r>
      <w:r w:rsidRPr="00C24D30">
        <w:rPr>
          <w:rFonts w:ascii="Times New Roman" w:hAnsi="Times New Roman" w:cs="Times New Roman"/>
        </w:rPr>
        <w:t>budowę ul.</w:t>
      </w:r>
      <w:r>
        <w:rPr>
          <w:rFonts w:ascii="Times New Roman" w:hAnsi="Times New Roman" w:cs="Times New Roman"/>
        </w:rPr>
        <w:t xml:space="preserve"> </w:t>
      </w:r>
      <w:r w:rsidRPr="00C24D30">
        <w:rPr>
          <w:rFonts w:ascii="Times New Roman" w:hAnsi="Times New Roman" w:cs="Times New Roman"/>
        </w:rPr>
        <w:t xml:space="preserve">Słowackiego, Mickiewicza, Miłosza, Szkolna oraz 3 drogi wewnętrzne przy ul. Szkolnej-  ciągi pieszo jezdne z odwodnieniem i częściową budową oświetlenia, parkingiem </w:t>
      </w:r>
      <w:r>
        <w:rPr>
          <w:rFonts w:ascii="Times New Roman" w:hAnsi="Times New Roman" w:cs="Times New Roman"/>
        </w:rPr>
        <w:t>–</w:t>
      </w:r>
      <w:r w:rsidRPr="00C24D30">
        <w:rPr>
          <w:rFonts w:ascii="Times New Roman" w:hAnsi="Times New Roman" w:cs="Times New Roman"/>
        </w:rPr>
        <w:t xml:space="preserve"> długość łączna ok</w:t>
      </w:r>
      <w:r>
        <w:rPr>
          <w:rFonts w:ascii="Times New Roman" w:hAnsi="Times New Roman" w:cs="Times New Roman"/>
        </w:rPr>
        <w:t xml:space="preserve">oło </w:t>
      </w:r>
      <w:r w:rsidRPr="00C24D30">
        <w:rPr>
          <w:rFonts w:ascii="Times New Roman" w:hAnsi="Times New Roman" w:cs="Times New Roman"/>
        </w:rPr>
        <w:t>400</w:t>
      </w:r>
      <w:r w:rsidR="00D120E7">
        <w:rPr>
          <w:rFonts w:ascii="Times New Roman" w:hAnsi="Times New Roman" w:cs="Times New Roman"/>
        </w:rPr>
        <w:t xml:space="preserve"> </w:t>
      </w:r>
      <w:proofErr w:type="spellStart"/>
      <w:r w:rsidRPr="00C24D30">
        <w:rPr>
          <w:rFonts w:ascii="Times New Roman" w:hAnsi="Times New Roman" w:cs="Times New Roman"/>
        </w:rPr>
        <w:t>mb</w:t>
      </w:r>
      <w:proofErr w:type="spellEnd"/>
      <w:r>
        <w:rPr>
          <w:rFonts w:ascii="Times New Roman" w:hAnsi="Times New Roman" w:cs="Times New Roman"/>
        </w:rPr>
        <w:t>;</w:t>
      </w:r>
    </w:p>
    <w:p w14:paraId="56608705" w14:textId="1C297747" w:rsidR="00C24D30" w:rsidRDefault="00C24D30" w:rsidP="00FC4030">
      <w:pPr>
        <w:pStyle w:val="Akapitzlist"/>
        <w:tabs>
          <w:tab w:val="left" w:pos="284"/>
        </w:tabs>
        <w:spacing w:before="0"/>
        <w:ind w:left="0"/>
        <w:rPr>
          <w:rFonts w:ascii="Times New Roman" w:hAnsi="Times New Roman" w:cs="Times New Roman"/>
        </w:rPr>
      </w:pPr>
      <w:r>
        <w:rPr>
          <w:rFonts w:ascii="Times New Roman" w:hAnsi="Times New Roman" w:cs="Times New Roman"/>
        </w:rPr>
        <w:t xml:space="preserve">- </w:t>
      </w:r>
      <w:r w:rsidRPr="00C24D30">
        <w:rPr>
          <w:rFonts w:ascii="Times New Roman" w:hAnsi="Times New Roman" w:cs="Times New Roman"/>
        </w:rPr>
        <w:t>budowę ul.</w:t>
      </w:r>
      <w:r>
        <w:rPr>
          <w:rFonts w:ascii="Times New Roman" w:hAnsi="Times New Roman" w:cs="Times New Roman"/>
        </w:rPr>
        <w:t xml:space="preserve"> </w:t>
      </w:r>
      <w:r w:rsidR="00D86B2D" w:rsidRPr="00D86B2D">
        <w:rPr>
          <w:rFonts w:ascii="Times New Roman" w:hAnsi="Times New Roman" w:cs="Times New Roman"/>
        </w:rPr>
        <w:t>Pogodnej na odcinku ok</w:t>
      </w:r>
      <w:r w:rsidR="00D120E7">
        <w:rPr>
          <w:rFonts w:ascii="Times New Roman" w:hAnsi="Times New Roman" w:cs="Times New Roman"/>
        </w:rPr>
        <w:t>oło</w:t>
      </w:r>
      <w:r w:rsidR="00D86B2D" w:rsidRPr="00D86B2D">
        <w:rPr>
          <w:rFonts w:ascii="Times New Roman" w:hAnsi="Times New Roman" w:cs="Times New Roman"/>
        </w:rPr>
        <w:t xml:space="preserve"> 300</w:t>
      </w:r>
      <w:r w:rsidR="00D120E7">
        <w:rPr>
          <w:rFonts w:ascii="Times New Roman" w:hAnsi="Times New Roman" w:cs="Times New Roman"/>
        </w:rPr>
        <w:t xml:space="preserve"> </w:t>
      </w:r>
      <w:proofErr w:type="spellStart"/>
      <w:r w:rsidR="00D86B2D" w:rsidRPr="00D86B2D">
        <w:rPr>
          <w:rFonts w:ascii="Times New Roman" w:hAnsi="Times New Roman" w:cs="Times New Roman"/>
        </w:rPr>
        <w:t>mb</w:t>
      </w:r>
      <w:proofErr w:type="spellEnd"/>
      <w:r w:rsidR="00D86B2D" w:rsidRPr="00D86B2D">
        <w:rPr>
          <w:rFonts w:ascii="Times New Roman" w:hAnsi="Times New Roman" w:cs="Times New Roman"/>
        </w:rPr>
        <w:t xml:space="preserve"> z odwodnieniem i budową oświetlenia.</w:t>
      </w:r>
    </w:p>
    <w:p w14:paraId="63BA541F" w14:textId="77777777" w:rsidR="00D120E7" w:rsidRDefault="00D86B2D" w:rsidP="00960A64">
      <w:pPr>
        <w:pStyle w:val="Akapitzlist"/>
        <w:widowControl/>
        <w:numPr>
          <w:ilvl w:val="0"/>
          <w:numId w:val="100"/>
        </w:numPr>
        <w:tabs>
          <w:tab w:val="left" w:pos="284"/>
        </w:tabs>
        <w:adjustRightInd w:val="0"/>
        <w:spacing w:before="0"/>
        <w:ind w:left="0" w:firstLine="0"/>
        <w:rPr>
          <w:rFonts w:ascii="Times New Roman" w:eastAsiaTheme="minorHAnsi" w:hAnsi="Times New Roman" w:cs="Times New Roman"/>
          <w:color w:val="000000"/>
        </w:rPr>
      </w:pPr>
      <w:r w:rsidRPr="00451A05">
        <w:rPr>
          <w:rFonts w:ascii="Times New Roman" w:eastAsiaTheme="minorHAnsi" w:hAnsi="Times New Roman" w:cs="Times New Roman"/>
          <w:color w:val="000000"/>
        </w:rPr>
        <w:t xml:space="preserve">Szczegółowy opis przedmiotu </w:t>
      </w:r>
      <w:r>
        <w:rPr>
          <w:rFonts w:ascii="Times New Roman" w:eastAsiaTheme="minorHAnsi" w:hAnsi="Times New Roman" w:cs="Times New Roman"/>
          <w:color w:val="000000"/>
        </w:rPr>
        <w:t>oraz</w:t>
      </w:r>
      <w:r w:rsidRPr="00451A05">
        <w:rPr>
          <w:rFonts w:ascii="Times New Roman" w:eastAsiaTheme="minorHAnsi" w:hAnsi="Times New Roman" w:cs="Times New Roman"/>
          <w:color w:val="000000"/>
        </w:rPr>
        <w:t xml:space="preserve"> zakres przedmiotu zamówienia i warunki realizacji określa załącznik nr </w:t>
      </w:r>
      <w:r>
        <w:rPr>
          <w:rFonts w:ascii="Times New Roman" w:eastAsiaTheme="minorHAnsi" w:hAnsi="Times New Roman" w:cs="Times New Roman"/>
          <w:color w:val="000000"/>
        </w:rPr>
        <w:t>4</w:t>
      </w:r>
      <w:r w:rsidRPr="00451A05">
        <w:rPr>
          <w:rFonts w:ascii="Times New Roman" w:eastAsiaTheme="minorHAnsi" w:hAnsi="Times New Roman" w:cs="Times New Roman"/>
          <w:color w:val="000000"/>
        </w:rPr>
        <w:t xml:space="preserve"> do SWZ - wzór umowy oraz załącznik nr </w:t>
      </w:r>
      <w:r>
        <w:rPr>
          <w:rFonts w:ascii="Times New Roman" w:eastAsiaTheme="minorHAnsi" w:hAnsi="Times New Roman" w:cs="Times New Roman"/>
          <w:color w:val="000000"/>
        </w:rPr>
        <w:t>7</w:t>
      </w:r>
      <w:r w:rsidRPr="00451A05">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w:t>
      </w:r>
      <w:r w:rsidRPr="00451A05">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Opis przedmiotu zamówienia.</w:t>
      </w:r>
    </w:p>
    <w:p w14:paraId="4F000A9A" w14:textId="720C7A3C" w:rsidR="00F42974" w:rsidRPr="00D120E7" w:rsidRDefault="00F42974" w:rsidP="00960A64">
      <w:pPr>
        <w:pStyle w:val="Akapitzlist"/>
        <w:widowControl/>
        <w:numPr>
          <w:ilvl w:val="0"/>
          <w:numId w:val="100"/>
        </w:numPr>
        <w:tabs>
          <w:tab w:val="left" w:pos="284"/>
        </w:tabs>
        <w:adjustRightInd w:val="0"/>
        <w:spacing w:before="0"/>
        <w:ind w:left="0" w:firstLine="0"/>
        <w:rPr>
          <w:rFonts w:ascii="Times New Roman" w:eastAsiaTheme="minorHAnsi" w:hAnsi="Times New Roman" w:cs="Times New Roman"/>
          <w:color w:val="000000"/>
        </w:rPr>
      </w:pPr>
      <w:r w:rsidRPr="00D120E7">
        <w:rPr>
          <w:rFonts w:ascii="Times New Roman" w:eastAsiaTheme="minorHAnsi" w:hAnsi="Times New Roman" w:cs="Times New Roman"/>
          <w:color w:val="000000"/>
        </w:rPr>
        <w:t>Zakres zadania podzielony został</w:t>
      </w:r>
      <w:r w:rsidR="001A2555" w:rsidRPr="00D120E7">
        <w:rPr>
          <w:rFonts w:ascii="Times New Roman" w:eastAsiaTheme="minorHAnsi" w:hAnsi="Times New Roman" w:cs="Times New Roman"/>
          <w:color w:val="000000"/>
        </w:rPr>
        <w:t xml:space="preserve"> odrębnie</w:t>
      </w:r>
      <w:r w:rsidRPr="00D120E7">
        <w:rPr>
          <w:rFonts w:ascii="Times New Roman" w:eastAsiaTheme="minorHAnsi" w:hAnsi="Times New Roman" w:cs="Times New Roman"/>
          <w:color w:val="000000"/>
        </w:rPr>
        <w:t xml:space="preserve"> na: </w:t>
      </w:r>
    </w:p>
    <w:p w14:paraId="4FA3A1B1" w14:textId="761EA460" w:rsidR="00F42974" w:rsidRPr="006057C9" w:rsidRDefault="00F42974" w:rsidP="00F42974">
      <w:pPr>
        <w:widowControl/>
        <w:adjustRightInd w:val="0"/>
        <w:jc w:val="both"/>
        <w:rPr>
          <w:rFonts w:ascii="Times New Roman" w:eastAsiaTheme="minorHAnsi" w:hAnsi="Times New Roman" w:cs="Times New Roman"/>
        </w:rPr>
      </w:pPr>
      <w:r w:rsidRPr="00F42974">
        <w:rPr>
          <w:rFonts w:ascii="Times New Roman" w:eastAsiaTheme="minorHAnsi" w:hAnsi="Times New Roman" w:cs="Times New Roman"/>
          <w:b/>
          <w:bCs/>
          <w:color w:val="000000"/>
        </w:rPr>
        <w:t xml:space="preserve">Etap I </w:t>
      </w:r>
      <w:r w:rsidRPr="00F42974">
        <w:rPr>
          <w:rFonts w:ascii="Times New Roman" w:eastAsiaTheme="minorHAnsi" w:hAnsi="Times New Roman" w:cs="Times New Roman"/>
          <w:color w:val="000000"/>
        </w:rPr>
        <w:t xml:space="preserve">– opracowanie </w:t>
      </w:r>
      <w:r w:rsidR="00404A22" w:rsidRPr="006057C9">
        <w:rPr>
          <w:rFonts w:ascii="Times New Roman" w:eastAsiaTheme="minorHAnsi" w:hAnsi="Times New Roman" w:cs="Times New Roman"/>
        </w:rPr>
        <w:t xml:space="preserve">projektowej </w:t>
      </w:r>
      <w:r w:rsidRPr="006057C9">
        <w:rPr>
          <w:rFonts w:ascii="Times New Roman" w:eastAsiaTheme="minorHAnsi" w:hAnsi="Times New Roman" w:cs="Times New Roman"/>
        </w:rPr>
        <w:t>dokumentacji technicznej wraz z niezbędnymi decyzjami administracyjnymi zezwalającymi na prowadzenie robót budowlanych dla zadania. Realizację projektu budowlanego, wykonawczego, uzyskanie wymaganych prawem decyzji oraz zezwoleń na budowę ciągu pieszo-jezdnego</w:t>
      </w:r>
      <w:r w:rsidR="00404A22" w:rsidRPr="006057C9">
        <w:rPr>
          <w:rFonts w:ascii="Times New Roman" w:eastAsiaTheme="minorHAnsi" w:hAnsi="Times New Roman" w:cs="Times New Roman"/>
        </w:rPr>
        <w:t xml:space="preserve"> wraz infrastrukturą towarzyszącą – parkingiem, odwodnieniem, kanalizacją deszczową i oświetleniem. </w:t>
      </w:r>
    </w:p>
    <w:p w14:paraId="1BC7E7F1" w14:textId="77777777" w:rsidR="00F42974" w:rsidRPr="00F42974" w:rsidRDefault="00F42974" w:rsidP="00F42974">
      <w:pPr>
        <w:widowControl/>
        <w:adjustRightInd w:val="0"/>
        <w:jc w:val="both"/>
        <w:rPr>
          <w:rFonts w:ascii="Times New Roman" w:eastAsiaTheme="minorHAnsi" w:hAnsi="Times New Roman" w:cs="Times New Roman"/>
          <w:color w:val="000000"/>
        </w:rPr>
      </w:pPr>
    </w:p>
    <w:p w14:paraId="0319F7D7" w14:textId="317FE2DB" w:rsidR="00F42974" w:rsidRPr="006057C9" w:rsidRDefault="00F42974" w:rsidP="00F42974">
      <w:pPr>
        <w:widowControl/>
        <w:autoSpaceDE/>
        <w:autoSpaceDN/>
        <w:jc w:val="both"/>
        <w:rPr>
          <w:rFonts w:ascii="Times New Roman" w:eastAsiaTheme="minorHAnsi" w:hAnsi="Times New Roman" w:cs="Times New Roman"/>
        </w:rPr>
      </w:pPr>
      <w:r w:rsidRPr="00F42974">
        <w:rPr>
          <w:rFonts w:ascii="Times New Roman" w:eastAsiaTheme="minorHAnsi" w:hAnsi="Times New Roman" w:cs="Times New Roman"/>
          <w:b/>
          <w:bCs/>
          <w:color w:val="000000"/>
        </w:rPr>
        <w:lastRenderedPageBreak/>
        <w:t xml:space="preserve">Etap II </w:t>
      </w:r>
      <w:r w:rsidRPr="00F42974">
        <w:rPr>
          <w:rFonts w:ascii="Times New Roman" w:eastAsiaTheme="minorHAnsi" w:hAnsi="Times New Roman" w:cs="Times New Roman"/>
          <w:color w:val="000000"/>
        </w:rPr>
        <w:t xml:space="preserve">– wykonanie robót budowlanych w oparciu o przyjętą przez Zamawiającego dokumentacje techniczną wraz z uzyskaniem pozwolenia na użytkowanie </w:t>
      </w:r>
      <w:r w:rsidRPr="006057C9">
        <w:rPr>
          <w:rFonts w:ascii="Times New Roman" w:eastAsiaTheme="minorHAnsi" w:hAnsi="Times New Roman" w:cs="Times New Roman"/>
        </w:rPr>
        <w:t xml:space="preserve">lub </w:t>
      </w:r>
      <w:r w:rsidR="00404A22" w:rsidRPr="006057C9">
        <w:rPr>
          <w:rFonts w:ascii="Times New Roman" w:eastAsiaTheme="minorHAnsi" w:hAnsi="Times New Roman" w:cs="Times New Roman"/>
        </w:rPr>
        <w:t xml:space="preserve">zgłoszenie robót budowlanych oraz </w:t>
      </w:r>
      <w:r w:rsidRPr="006057C9">
        <w:rPr>
          <w:rFonts w:ascii="Times New Roman" w:eastAsiaTheme="minorHAnsi" w:hAnsi="Times New Roman" w:cs="Times New Roman"/>
        </w:rPr>
        <w:t>zgłoszenie</w:t>
      </w:r>
      <w:r w:rsidR="00404A22" w:rsidRPr="006057C9">
        <w:rPr>
          <w:rFonts w:ascii="Times New Roman" w:eastAsiaTheme="minorHAnsi" w:hAnsi="Times New Roman" w:cs="Times New Roman"/>
        </w:rPr>
        <w:t xml:space="preserve">m </w:t>
      </w:r>
      <w:r w:rsidRPr="006057C9">
        <w:rPr>
          <w:rFonts w:ascii="Times New Roman" w:eastAsiaTheme="minorHAnsi" w:hAnsi="Times New Roman" w:cs="Times New Roman"/>
        </w:rPr>
        <w:t xml:space="preserve">zakończenia robót budowlanych </w:t>
      </w:r>
      <w:r w:rsidR="000831DE" w:rsidRPr="006057C9">
        <w:rPr>
          <w:rFonts w:ascii="Times New Roman" w:eastAsiaTheme="minorHAnsi" w:hAnsi="Times New Roman" w:cs="Times New Roman"/>
        </w:rPr>
        <w:t>zgodnie z obowiązującymi przepisami</w:t>
      </w:r>
      <w:r w:rsidRPr="006057C9">
        <w:rPr>
          <w:rFonts w:ascii="Times New Roman" w:eastAsiaTheme="minorHAnsi" w:hAnsi="Times New Roman" w:cs="Times New Roman"/>
        </w:rPr>
        <w:t>.</w:t>
      </w:r>
    </w:p>
    <w:p w14:paraId="1A767E58" w14:textId="395B2A9E" w:rsidR="00F42974" w:rsidRDefault="00F42974" w:rsidP="00F42974">
      <w:pPr>
        <w:pStyle w:val="Default"/>
        <w:tabs>
          <w:tab w:val="left" w:pos="426"/>
        </w:tabs>
        <w:jc w:val="both"/>
      </w:pPr>
    </w:p>
    <w:p w14:paraId="797EB993" w14:textId="46C2297B" w:rsidR="00FB07F5" w:rsidRPr="006057C9" w:rsidRDefault="00FB07F5" w:rsidP="00960A64">
      <w:pPr>
        <w:pStyle w:val="Tekstpodstawowy21"/>
        <w:numPr>
          <w:ilvl w:val="0"/>
          <w:numId w:val="100"/>
        </w:numPr>
        <w:ind w:left="0" w:firstLine="0"/>
        <w:rPr>
          <w:rFonts w:ascii="Times New Roman" w:hAnsi="Times New Roman"/>
          <w:b w:val="0"/>
          <w:bCs/>
          <w:sz w:val="22"/>
          <w:szCs w:val="22"/>
        </w:rPr>
      </w:pPr>
      <w:r w:rsidRPr="00237E79">
        <w:rPr>
          <w:rFonts w:ascii="Times New Roman" w:hAnsi="Times New Roman"/>
          <w:b w:val="0"/>
          <w:sz w:val="22"/>
          <w:szCs w:val="22"/>
        </w:rPr>
        <w:t xml:space="preserve">Wykonanie i opracowanie kompletnej dokumentacji projektowej dla </w:t>
      </w:r>
      <w:proofErr w:type="spellStart"/>
      <w:r w:rsidRPr="00237E79">
        <w:rPr>
          <w:rFonts w:ascii="Times New Roman" w:hAnsi="Times New Roman"/>
          <w:b w:val="0"/>
          <w:sz w:val="22"/>
          <w:szCs w:val="22"/>
        </w:rPr>
        <w:t>ww</w:t>
      </w:r>
      <w:proofErr w:type="spellEnd"/>
      <w:r w:rsidRPr="00237E79">
        <w:rPr>
          <w:rFonts w:ascii="Times New Roman" w:hAnsi="Times New Roman"/>
          <w:b w:val="0"/>
          <w:sz w:val="22"/>
          <w:szCs w:val="22"/>
        </w:rPr>
        <w:t xml:space="preserve"> inwestycji</w:t>
      </w:r>
      <w:r w:rsidR="00404A22">
        <w:rPr>
          <w:rFonts w:ascii="Times New Roman" w:hAnsi="Times New Roman"/>
          <w:b w:val="0"/>
          <w:sz w:val="22"/>
          <w:szCs w:val="22"/>
        </w:rPr>
        <w:t xml:space="preserve"> </w:t>
      </w:r>
      <w:r w:rsidR="00404A22" w:rsidRPr="006057C9">
        <w:rPr>
          <w:rFonts w:ascii="Times New Roman" w:hAnsi="Times New Roman"/>
          <w:b w:val="0"/>
          <w:sz w:val="22"/>
          <w:szCs w:val="22"/>
        </w:rPr>
        <w:t>obejmuje</w:t>
      </w:r>
      <w:r w:rsidRPr="006057C9">
        <w:rPr>
          <w:rFonts w:ascii="Times New Roman" w:hAnsi="Times New Roman"/>
          <w:b w:val="0"/>
          <w:sz w:val="22"/>
          <w:szCs w:val="22"/>
        </w:rPr>
        <w:t>:</w:t>
      </w:r>
    </w:p>
    <w:p w14:paraId="338F4D47"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budowlano - wykonawczego,</w:t>
      </w:r>
    </w:p>
    <w:p w14:paraId="37E8E5B2"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p>
    <w:p w14:paraId="66C089DB"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56A465FE"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organizacji ruchu na czas wykonawstwa </w:t>
      </w:r>
    </w:p>
    <w:p w14:paraId="62288EF2"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7FD3AFA"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Wykonanie niezbędnej mapy do dokumentacji projektowej,</w:t>
      </w:r>
    </w:p>
    <w:p w14:paraId="21489BF6"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14:paraId="498E82FA" w14:textId="77777777" w:rsidR="00FB07F5"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Zgłoszenie zamiaru budowy obiektu (drogi) uzyskanie akceptacji Starostwa lub złożenie wniosku </w:t>
      </w:r>
      <w:r w:rsidRPr="006057C9">
        <w:rPr>
          <w:rFonts w:ascii="Times New Roman" w:hAnsi="Times New Roman"/>
        </w:rPr>
        <w:br/>
        <w:t>o wydanie pozwolenia na budowę.</w:t>
      </w:r>
    </w:p>
    <w:p w14:paraId="3F4E4A0B" w14:textId="77777777" w:rsidR="000422BF"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Nadzór autorski na etapie realizacji robót budowlanych w zakresie zadania oraz w okresie rękojmi </w:t>
      </w:r>
      <w:r w:rsidRPr="006057C9">
        <w:rPr>
          <w:rFonts w:ascii="Times New Roman" w:hAnsi="Times New Roman"/>
        </w:rPr>
        <w:br/>
        <w:t xml:space="preserve">i gwarancji ich jakości. </w:t>
      </w:r>
    </w:p>
    <w:p w14:paraId="4174A86D" w14:textId="09037D97" w:rsidR="000422BF" w:rsidRPr="006057C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Na etapie przygotowywania dokumentacji projektowej Wykonawca zobligowany jest do zorganizowania </w:t>
      </w:r>
      <w:r w:rsidR="00BD1A3D" w:rsidRPr="006057C9">
        <w:rPr>
          <w:rFonts w:ascii="Times New Roman" w:hAnsi="Times New Roman"/>
        </w:rPr>
        <w:t xml:space="preserve">konsultacyjnego </w:t>
      </w:r>
      <w:r w:rsidRPr="006057C9">
        <w:rPr>
          <w:rFonts w:ascii="Times New Roman" w:hAnsi="Times New Roman"/>
        </w:rPr>
        <w:t xml:space="preserve">spotkania z mieszkańcami w celu przedstawienia przedmiotowej dokumentacji. </w:t>
      </w:r>
    </w:p>
    <w:p w14:paraId="03C2505E" w14:textId="69286CCA" w:rsidR="00FB07F5" w:rsidRPr="00237E79" w:rsidRDefault="00FB07F5" w:rsidP="00960A64">
      <w:pPr>
        <w:pStyle w:val="Akapitzlist"/>
        <w:widowControl/>
        <w:numPr>
          <w:ilvl w:val="0"/>
          <w:numId w:val="69"/>
        </w:numPr>
        <w:tabs>
          <w:tab w:val="left" w:pos="567"/>
        </w:tabs>
        <w:autoSpaceDE/>
        <w:autoSpaceDN/>
        <w:spacing w:before="0"/>
        <w:ind w:left="284" w:firstLine="0"/>
        <w:rPr>
          <w:rFonts w:ascii="Times New Roman" w:hAnsi="Times New Roman"/>
        </w:rPr>
      </w:pPr>
      <w:r w:rsidRPr="00237E79">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091EB88" w14:textId="2E3EF06D" w:rsidR="00FB07F5" w:rsidRPr="00237E79"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projektu budowlano-wykonawczego – 5 egz. w formie papierowej,</w:t>
      </w:r>
    </w:p>
    <w:p w14:paraId="0905A1E4" w14:textId="3F9A55FF" w:rsidR="00FB07F5" w:rsidRPr="00D120E7"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3820675E" w14:textId="1EE1EDA8" w:rsidR="00FB07F5" w:rsidRPr="00D120E7"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kosztorysu inwestorskiego – 2 egz. w formie papierowej</w:t>
      </w:r>
      <w:r w:rsidR="00D120E7" w:rsidRPr="00237E79">
        <w:rPr>
          <w:rFonts w:ascii="Times New Roman" w:hAnsi="Times New Roman"/>
        </w:rPr>
        <w:t>,</w:t>
      </w:r>
    </w:p>
    <w:p w14:paraId="4E2A5C30" w14:textId="5C670D96" w:rsidR="00FB07F5" w:rsidRPr="00D120E7"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sidR="00D120E7">
        <w:rPr>
          <w:rFonts w:ascii="Times New Roman" w:hAnsi="Times New Roman"/>
        </w:rPr>
        <w:t>j</w:t>
      </w:r>
      <w:r w:rsidR="00D120E7" w:rsidRPr="00237E79">
        <w:rPr>
          <w:rFonts w:ascii="Times New Roman" w:hAnsi="Times New Roman"/>
        </w:rPr>
        <w:t>,</w:t>
      </w:r>
    </w:p>
    <w:p w14:paraId="4A1F6B83" w14:textId="78811F3C" w:rsidR="00FB07F5" w:rsidRPr="00D120E7"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r w:rsidR="00D120E7" w:rsidRPr="00237E79">
        <w:rPr>
          <w:rFonts w:ascii="Times New Roman" w:hAnsi="Times New Roman"/>
        </w:rPr>
        <w:t>,</w:t>
      </w:r>
    </w:p>
    <w:p w14:paraId="326C64C5" w14:textId="0C9848A5" w:rsidR="00FB07F5" w:rsidRPr="00D120E7"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stałej organizacji ruchu – 3 egz. w formie papierowej</w:t>
      </w:r>
      <w:r w:rsidR="00D120E7" w:rsidRPr="00237E79">
        <w:rPr>
          <w:rFonts w:ascii="Times New Roman" w:hAnsi="Times New Roman"/>
        </w:rPr>
        <w:t>,</w:t>
      </w:r>
    </w:p>
    <w:p w14:paraId="0362ADCA" w14:textId="77777777" w:rsidR="00FB07F5" w:rsidRPr="00237E79"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wykonanie niezbędnej mapy do dokumentacji projektowej,</w:t>
      </w:r>
    </w:p>
    <w:p w14:paraId="7F261392" w14:textId="77777777" w:rsidR="006A332B" w:rsidRDefault="00FB07F5" w:rsidP="00960A64">
      <w:pPr>
        <w:widowControl/>
        <w:numPr>
          <w:ilvl w:val="0"/>
          <w:numId w:val="7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312A9E13" w14:textId="79319B77" w:rsidR="006A332B" w:rsidRPr="006A332B" w:rsidRDefault="00FB07F5" w:rsidP="00960A64">
      <w:pPr>
        <w:widowControl/>
        <w:numPr>
          <w:ilvl w:val="0"/>
          <w:numId w:val="7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341AC897" w14:textId="099666C4" w:rsidR="006A332B" w:rsidRPr="006A332B" w:rsidRDefault="006A332B" w:rsidP="00960A64">
      <w:pPr>
        <w:pStyle w:val="Akapitzlist"/>
        <w:numPr>
          <w:ilvl w:val="0"/>
          <w:numId w:val="69"/>
        </w:numPr>
        <w:tabs>
          <w:tab w:val="left" w:pos="284"/>
        </w:tabs>
        <w:suppressAutoHyphens/>
        <w:spacing w:before="0"/>
        <w:ind w:left="284" w:firstLine="0"/>
        <w:rPr>
          <w:rFonts w:ascii="Times New Roman" w:hAnsi="Times New Roman"/>
        </w:rPr>
      </w:pPr>
      <w:r w:rsidRPr="006A332B">
        <w:rPr>
          <w:rFonts w:ascii="Times New Roman" w:hAnsi="Times New Roman"/>
        </w:rPr>
        <w:t xml:space="preserve">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4AA07D93" w14:textId="4AFF02C9" w:rsidR="00FB07F5" w:rsidRPr="00237E79" w:rsidRDefault="00FB07F5" w:rsidP="00960A64">
      <w:pPr>
        <w:widowControl/>
        <w:numPr>
          <w:ilvl w:val="0"/>
          <w:numId w:val="69"/>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09FE45C0" w14:textId="4804B400" w:rsidR="00FB07F5" w:rsidRPr="00237E79" w:rsidRDefault="00FB07F5" w:rsidP="00960A64">
      <w:pPr>
        <w:widowControl/>
        <w:numPr>
          <w:ilvl w:val="0"/>
          <w:numId w:val="71"/>
        </w:numPr>
        <w:autoSpaceDE/>
        <w:autoSpaceDN/>
        <w:jc w:val="both"/>
        <w:rPr>
          <w:rFonts w:ascii="Times New Roman" w:hAnsi="Times New Roman"/>
        </w:rPr>
      </w:pPr>
      <w:r w:rsidRPr="00237E79">
        <w:rPr>
          <w:rFonts w:ascii="Times New Roman" w:hAnsi="Times New Roman"/>
        </w:rPr>
        <w:t>ustawą z dnia 7 lipca 1994 r. Prawo budowlane (Dz. U. z 202</w:t>
      </w:r>
      <w:r w:rsidR="007311B6" w:rsidRPr="00237E79">
        <w:rPr>
          <w:rFonts w:ascii="Times New Roman" w:hAnsi="Times New Roman"/>
        </w:rPr>
        <w:t>1</w:t>
      </w:r>
      <w:r w:rsidRPr="00237E79">
        <w:rPr>
          <w:rFonts w:ascii="Times New Roman" w:hAnsi="Times New Roman"/>
        </w:rPr>
        <w:t xml:space="preserve"> r. poz. </w:t>
      </w:r>
      <w:r w:rsidR="007311B6" w:rsidRPr="00237E79">
        <w:rPr>
          <w:rFonts w:ascii="Times New Roman" w:hAnsi="Times New Roman"/>
        </w:rPr>
        <w:t>2351</w:t>
      </w:r>
      <w:r w:rsidR="00AC3C9B">
        <w:rPr>
          <w:rFonts w:ascii="Times New Roman" w:hAnsi="Times New Roman"/>
        </w:rPr>
        <w:t xml:space="preserve"> ze zm.</w:t>
      </w:r>
      <w:r w:rsidRPr="00237E79">
        <w:rPr>
          <w:rFonts w:ascii="Times New Roman" w:hAnsi="Times New Roman"/>
        </w:rPr>
        <w:t xml:space="preserve">), </w:t>
      </w:r>
    </w:p>
    <w:p w14:paraId="7AC685F4" w14:textId="5F0B523A" w:rsidR="00FB07F5" w:rsidRPr="00237E79" w:rsidRDefault="00FB07F5" w:rsidP="00960A64">
      <w:pPr>
        <w:widowControl/>
        <w:numPr>
          <w:ilvl w:val="0"/>
          <w:numId w:val="71"/>
        </w:numPr>
        <w:autoSpaceDE/>
        <w:autoSpaceDN/>
        <w:jc w:val="both"/>
        <w:rPr>
          <w:rFonts w:ascii="Times New Roman" w:hAnsi="Times New Roman"/>
        </w:rPr>
      </w:pPr>
      <w:r w:rsidRPr="00237E79">
        <w:rPr>
          <w:rFonts w:ascii="Times New Roman" w:hAnsi="Times New Roman"/>
        </w:rPr>
        <w:t>ustawą z dnia</w:t>
      </w:r>
      <w:r w:rsidR="007311B6" w:rsidRPr="00237E79">
        <w:rPr>
          <w:rFonts w:ascii="Times New Roman" w:hAnsi="Times New Roman" w:cs="Times New Roman"/>
        </w:rPr>
        <w:t>11 września 2019 r. - Prawo zamówień publicznych (Dz. U. z 2021 r., poz. 1129 ze zm.)</w:t>
      </w:r>
      <w:r w:rsidRPr="00237E79">
        <w:rPr>
          <w:rFonts w:ascii="Times New Roman" w:hAnsi="Times New Roman"/>
          <w:iCs/>
        </w:rPr>
        <w:t>,</w:t>
      </w:r>
    </w:p>
    <w:p w14:paraId="2D0DCC1D" w14:textId="648975A5" w:rsidR="00FB07F5" w:rsidRPr="00237E79" w:rsidRDefault="00FB07F5" w:rsidP="00960A64">
      <w:pPr>
        <w:widowControl/>
        <w:numPr>
          <w:ilvl w:val="0"/>
          <w:numId w:val="7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 z 2020 r. poz. 1609</w:t>
      </w:r>
      <w:r w:rsidR="007311B6" w:rsidRPr="00237E79">
        <w:rPr>
          <w:rFonts w:ascii="Times New Roman" w:hAnsi="Times New Roman"/>
        </w:rPr>
        <w:t xml:space="preserve"> ze zm.</w:t>
      </w:r>
      <w:r w:rsidRPr="00237E79">
        <w:rPr>
          <w:rFonts w:ascii="Times New Roman" w:hAnsi="Times New Roman"/>
        </w:rPr>
        <w:t xml:space="preserve">), </w:t>
      </w:r>
    </w:p>
    <w:p w14:paraId="572287C6" w14:textId="77777777" w:rsidR="003E1126" w:rsidRPr="003E1126" w:rsidRDefault="003E1126" w:rsidP="00960A64">
      <w:pPr>
        <w:pStyle w:val="Akapitzlist"/>
        <w:widowControl/>
        <w:numPr>
          <w:ilvl w:val="0"/>
          <w:numId w:val="7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2BF92CA" w14:textId="77777777" w:rsidR="003E1126" w:rsidRPr="003E1126" w:rsidRDefault="003E1126" w:rsidP="00960A64">
      <w:pPr>
        <w:pStyle w:val="Akapitzlist"/>
        <w:widowControl/>
        <w:numPr>
          <w:ilvl w:val="0"/>
          <w:numId w:val="71"/>
        </w:numPr>
        <w:autoSpaceDE/>
        <w:autoSpaceDN/>
        <w:spacing w:before="0"/>
        <w:rPr>
          <w:rFonts w:ascii="Times New Roman" w:hAnsi="Times New Roman"/>
        </w:rPr>
      </w:pPr>
      <w:r w:rsidRPr="003E1126">
        <w:rPr>
          <w:rFonts w:ascii="Times New Roman" w:hAnsi="Times New Roman"/>
        </w:rPr>
        <w:lastRenderedPageBreak/>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6BEF3E9" w14:textId="63ABB485" w:rsidR="00FB07F5" w:rsidRPr="00237E79" w:rsidRDefault="00FB07F5" w:rsidP="00960A64">
      <w:pPr>
        <w:pStyle w:val="Tekstpodstawowy"/>
        <w:widowControl/>
        <w:numPr>
          <w:ilvl w:val="0"/>
          <w:numId w:val="72"/>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698CBC2D" w14:textId="744119D3" w:rsidR="00F101EC" w:rsidRPr="00F101EC" w:rsidRDefault="00F101EC" w:rsidP="00F101EC">
      <w:pPr>
        <w:pStyle w:val="Tekstpodstawowy"/>
        <w:numPr>
          <w:ilvl w:val="0"/>
          <w:numId w:val="72"/>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20A9B67A" w14:textId="77777777" w:rsidR="00FB07F5" w:rsidRPr="00237E79" w:rsidRDefault="00FB07F5" w:rsidP="00960A64">
      <w:pPr>
        <w:widowControl/>
        <w:numPr>
          <w:ilvl w:val="0"/>
          <w:numId w:val="72"/>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5A464023" w14:textId="0C98B454" w:rsidR="00FB07F5" w:rsidRPr="00237E79" w:rsidRDefault="00FB07F5" w:rsidP="00960A64">
      <w:pPr>
        <w:widowControl/>
        <w:numPr>
          <w:ilvl w:val="0"/>
          <w:numId w:val="72"/>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94AAD64" w14:textId="77777777" w:rsidR="00C8051B" w:rsidRPr="00237E79" w:rsidRDefault="00C8051B" w:rsidP="00C8051B">
      <w:pPr>
        <w:widowControl/>
        <w:autoSpaceDE/>
        <w:autoSpaceDN/>
        <w:ind w:left="720"/>
        <w:jc w:val="both"/>
        <w:rPr>
          <w:rFonts w:ascii="Times New Roman" w:hAnsi="Times New Roman"/>
          <w:bCs/>
        </w:rPr>
      </w:pPr>
    </w:p>
    <w:p w14:paraId="79FB10DE" w14:textId="1E21982D" w:rsidR="00E2770C" w:rsidRPr="006057C9" w:rsidRDefault="00E2770C" w:rsidP="00960A64">
      <w:pPr>
        <w:pStyle w:val="Default"/>
        <w:numPr>
          <w:ilvl w:val="0"/>
          <w:numId w:val="73"/>
        </w:numPr>
        <w:tabs>
          <w:tab w:val="left" w:pos="426"/>
        </w:tabs>
        <w:ind w:left="0" w:firstLine="0"/>
        <w:jc w:val="both"/>
        <w:rPr>
          <w:color w:val="auto"/>
          <w:sz w:val="22"/>
          <w:szCs w:val="22"/>
        </w:rPr>
      </w:pPr>
      <w:r w:rsidRPr="006057C9">
        <w:rPr>
          <w:color w:val="auto"/>
          <w:sz w:val="22"/>
          <w:szCs w:val="22"/>
        </w:rPr>
        <w:t>Zamawiający posiada operat wodno-prawn</w:t>
      </w:r>
      <w:r w:rsidR="003001D5" w:rsidRPr="006057C9">
        <w:rPr>
          <w:color w:val="auto"/>
          <w:sz w:val="22"/>
          <w:szCs w:val="22"/>
        </w:rPr>
        <w:t>y</w:t>
      </w:r>
      <w:r w:rsidRPr="006057C9">
        <w:rPr>
          <w:color w:val="auto"/>
          <w:sz w:val="22"/>
          <w:szCs w:val="22"/>
        </w:rPr>
        <w:t xml:space="preserve"> na odprowadzenie wód opadowych z ul. Szkolnej</w:t>
      </w:r>
      <w:r w:rsidR="00B9532E">
        <w:rPr>
          <w:color w:val="auto"/>
          <w:sz w:val="22"/>
          <w:szCs w:val="22"/>
        </w:rPr>
        <w:t xml:space="preserve"> i ul. Osiedlowej</w:t>
      </w:r>
      <w:r w:rsidRPr="006057C9">
        <w:rPr>
          <w:color w:val="auto"/>
          <w:sz w:val="22"/>
          <w:szCs w:val="22"/>
        </w:rPr>
        <w:t xml:space="preserve">, </w:t>
      </w:r>
      <w:r w:rsidR="00497195" w:rsidRPr="006057C9">
        <w:rPr>
          <w:color w:val="auto"/>
          <w:sz w:val="22"/>
          <w:szCs w:val="22"/>
        </w:rPr>
        <w:t>z którego wynika</w:t>
      </w:r>
      <w:r w:rsidRPr="006057C9">
        <w:rPr>
          <w:color w:val="auto"/>
          <w:sz w:val="22"/>
          <w:szCs w:val="22"/>
        </w:rPr>
        <w:t xml:space="preserve">, że woda </w:t>
      </w:r>
      <w:r w:rsidR="00497195" w:rsidRPr="006057C9">
        <w:rPr>
          <w:color w:val="auto"/>
          <w:sz w:val="22"/>
          <w:szCs w:val="22"/>
        </w:rPr>
        <w:t xml:space="preserve">gruntowa występuje w okolicy ulicy </w:t>
      </w:r>
      <w:r w:rsidR="00B9532E">
        <w:rPr>
          <w:color w:val="auto"/>
          <w:sz w:val="22"/>
          <w:szCs w:val="22"/>
        </w:rPr>
        <w:t xml:space="preserve">Szkolnej </w:t>
      </w:r>
      <w:r w:rsidR="00497195" w:rsidRPr="006057C9">
        <w:rPr>
          <w:color w:val="auto"/>
          <w:sz w:val="22"/>
          <w:szCs w:val="22"/>
        </w:rPr>
        <w:t xml:space="preserve">na głębokości od 1,35 m do 3 m </w:t>
      </w:r>
      <w:proofErr w:type="spellStart"/>
      <w:r w:rsidR="00497195" w:rsidRPr="006057C9">
        <w:rPr>
          <w:color w:val="auto"/>
          <w:sz w:val="22"/>
          <w:szCs w:val="22"/>
        </w:rPr>
        <w:t>ppt</w:t>
      </w:r>
      <w:proofErr w:type="spellEnd"/>
      <w:r w:rsidR="00497195" w:rsidRPr="006057C9">
        <w:rPr>
          <w:color w:val="auto"/>
          <w:sz w:val="22"/>
          <w:szCs w:val="22"/>
        </w:rPr>
        <w:t>.</w:t>
      </w:r>
      <w:r w:rsidR="00491C92" w:rsidRPr="006057C9">
        <w:rPr>
          <w:color w:val="auto"/>
          <w:sz w:val="22"/>
          <w:szCs w:val="22"/>
        </w:rPr>
        <w:t xml:space="preserve">, </w:t>
      </w:r>
      <w:r w:rsidR="00B9532E">
        <w:rPr>
          <w:color w:val="auto"/>
          <w:sz w:val="22"/>
          <w:szCs w:val="22"/>
        </w:rPr>
        <w:t xml:space="preserve">a ulicy Osiedlowej na głębokości od 1,30 m do 1,55 m </w:t>
      </w:r>
      <w:proofErr w:type="spellStart"/>
      <w:r w:rsidR="00B9532E">
        <w:rPr>
          <w:color w:val="auto"/>
          <w:sz w:val="22"/>
          <w:szCs w:val="22"/>
        </w:rPr>
        <w:t>ppt</w:t>
      </w:r>
      <w:proofErr w:type="spellEnd"/>
      <w:r w:rsidR="00B9532E">
        <w:rPr>
          <w:color w:val="auto"/>
          <w:sz w:val="22"/>
          <w:szCs w:val="22"/>
        </w:rPr>
        <w:t xml:space="preserve">. </w:t>
      </w:r>
      <w:r w:rsidR="00491C92" w:rsidRPr="006057C9">
        <w:rPr>
          <w:color w:val="auto"/>
          <w:sz w:val="22"/>
          <w:szCs w:val="22"/>
        </w:rPr>
        <w:t>który stanowi załącznik nr 9 do SWZ.</w:t>
      </w:r>
      <w:r w:rsidR="00497195" w:rsidRPr="006057C9">
        <w:rPr>
          <w:color w:val="auto"/>
          <w:sz w:val="22"/>
          <w:szCs w:val="22"/>
        </w:rPr>
        <w:t xml:space="preserve"> </w:t>
      </w:r>
      <w:r w:rsidRPr="006057C9">
        <w:rPr>
          <w:color w:val="auto"/>
          <w:sz w:val="22"/>
          <w:szCs w:val="22"/>
        </w:rPr>
        <w:t xml:space="preserve"> </w:t>
      </w:r>
      <w:r w:rsidR="00B9532E">
        <w:rPr>
          <w:color w:val="auto"/>
          <w:sz w:val="22"/>
          <w:szCs w:val="22"/>
        </w:rPr>
        <w:t>N</w:t>
      </w:r>
      <w:r w:rsidR="00497195" w:rsidRPr="006057C9">
        <w:rPr>
          <w:color w:val="auto"/>
          <w:sz w:val="22"/>
          <w:szCs w:val="22"/>
        </w:rPr>
        <w:t xml:space="preserve">a projektowanych drogach </w:t>
      </w:r>
      <w:r w:rsidR="00B9532E">
        <w:rPr>
          <w:color w:val="auto"/>
          <w:sz w:val="22"/>
          <w:szCs w:val="22"/>
        </w:rPr>
        <w:t xml:space="preserve">prawdopodobnie występują podobnie </w:t>
      </w:r>
      <w:r w:rsidR="00497195" w:rsidRPr="006057C9">
        <w:rPr>
          <w:color w:val="auto"/>
          <w:sz w:val="22"/>
          <w:szCs w:val="22"/>
        </w:rPr>
        <w:t>wysoki poziom wód gruntowych</w:t>
      </w:r>
      <w:r w:rsidR="00B9532E">
        <w:rPr>
          <w:color w:val="auto"/>
          <w:sz w:val="22"/>
          <w:szCs w:val="22"/>
        </w:rPr>
        <w:t xml:space="preserve">, co Wykonawca jest zobligowany uwzględnić w ofercie kalkulując cenę wykonania przedmiotu zamówienia. </w:t>
      </w:r>
    </w:p>
    <w:p w14:paraId="7E748DD1" w14:textId="77777777" w:rsidR="00497195" w:rsidRPr="006057C9" w:rsidRDefault="00497195" w:rsidP="00497195">
      <w:pPr>
        <w:pStyle w:val="Default"/>
        <w:tabs>
          <w:tab w:val="left" w:pos="426"/>
        </w:tabs>
        <w:jc w:val="both"/>
        <w:rPr>
          <w:color w:val="auto"/>
          <w:sz w:val="22"/>
          <w:szCs w:val="22"/>
        </w:rPr>
      </w:pPr>
    </w:p>
    <w:p w14:paraId="6385255F" w14:textId="176ADF09" w:rsidR="005C0380" w:rsidRPr="00C8051B" w:rsidRDefault="005C0380" w:rsidP="00960A64">
      <w:pPr>
        <w:pStyle w:val="Default"/>
        <w:numPr>
          <w:ilvl w:val="0"/>
          <w:numId w:val="73"/>
        </w:numPr>
        <w:tabs>
          <w:tab w:val="left" w:pos="426"/>
        </w:tabs>
        <w:ind w:left="284" w:hanging="284"/>
        <w:jc w:val="both"/>
        <w:rPr>
          <w:sz w:val="22"/>
          <w:szCs w:val="22"/>
        </w:rPr>
      </w:pPr>
      <w:r w:rsidRPr="00C8051B">
        <w:rPr>
          <w:sz w:val="22"/>
          <w:szCs w:val="22"/>
        </w:rPr>
        <w:t>Wspólny Słownik Zamówień (CPV).</w:t>
      </w:r>
    </w:p>
    <w:p w14:paraId="0815597A" w14:textId="6A044452" w:rsidR="00D45062" w:rsidRPr="00D45062" w:rsidRDefault="00D45062" w:rsidP="00451A05">
      <w:pPr>
        <w:jc w:val="both"/>
        <w:rPr>
          <w:rFonts w:ascii="Times New Roman" w:hAnsi="Times New Roman" w:cs="Times New Roman"/>
        </w:rPr>
      </w:pPr>
      <w:r w:rsidRPr="00D45062">
        <w:rPr>
          <w:rFonts w:ascii="Times New Roman" w:hAnsi="Times New Roman" w:cs="Times New Roman"/>
        </w:rPr>
        <w:t>4500000-7 Roboty budowlane</w:t>
      </w:r>
    </w:p>
    <w:p w14:paraId="25404EE3" w14:textId="7A4A1BB1" w:rsidR="00D45062" w:rsidRDefault="00D45062" w:rsidP="00451A05">
      <w:pPr>
        <w:jc w:val="both"/>
        <w:rPr>
          <w:rFonts w:ascii="Times New Roman" w:eastAsia="Times New Roman" w:hAnsi="Times New Roman" w:cs="Times New Roman"/>
          <w:bCs/>
          <w:lang w:eastAsia="pl-PL"/>
        </w:rPr>
      </w:pPr>
      <w:r w:rsidRPr="00451A05">
        <w:rPr>
          <w:rFonts w:ascii="Times New Roman" w:hAnsi="Times New Roman" w:cs="Times New Roman"/>
        </w:rPr>
        <w:t>45233120-6 Roboty w zakresie budowy dróg</w:t>
      </w:r>
      <w:r>
        <w:rPr>
          <w:rFonts w:ascii="Times New Roman" w:hAnsi="Times New Roman" w:cs="Times New Roman"/>
        </w:rPr>
        <w:t>,</w:t>
      </w:r>
    </w:p>
    <w:p w14:paraId="29304EDC" w14:textId="692AAD1E" w:rsidR="00451A05" w:rsidRDefault="001A6AC3" w:rsidP="00451A05">
      <w:pPr>
        <w:jc w:val="both"/>
        <w:rPr>
          <w:rFonts w:ascii="Times New Roman" w:eastAsia="Times New Roman" w:hAnsi="Times New Roman" w:cs="Times New Roman"/>
          <w:bCs/>
          <w:lang w:eastAsia="pl-PL"/>
        </w:rPr>
      </w:pPr>
      <w:r w:rsidRPr="00451A05">
        <w:rPr>
          <w:rFonts w:ascii="Times New Roman" w:eastAsia="Times New Roman" w:hAnsi="Times New Roman" w:cs="Times New Roman"/>
          <w:bCs/>
          <w:lang w:eastAsia="pl-PL"/>
        </w:rPr>
        <w:t xml:space="preserve">71320000-7  Usługi inżynieryjne w zakresie projektowania, </w:t>
      </w:r>
    </w:p>
    <w:p w14:paraId="7547CFD6" w14:textId="77777777" w:rsidR="00451A05" w:rsidRDefault="00F42974" w:rsidP="00451A05">
      <w:pPr>
        <w:jc w:val="both"/>
        <w:rPr>
          <w:rFonts w:ascii="Times New Roman" w:eastAsiaTheme="minorHAnsi" w:hAnsi="Times New Roman" w:cs="Times New Roman"/>
        </w:rPr>
      </w:pPr>
      <w:r w:rsidRPr="00451A05">
        <w:rPr>
          <w:rFonts w:ascii="Times New Roman" w:eastAsia="Times New Roman" w:hAnsi="Times New Roman" w:cs="Times New Roman"/>
          <w:bCs/>
          <w:lang w:eastAsia="pl-PL"/>
        </w:rPr>
        <w:t>71248000-8 Nadzór nad projektem i dokumentacją,</w:t>
      </w:r>
      <w:r w:rsidRPr="00451A05">
        <w:rPr>
          <w:rFonts w:ascii="Times New Roman" w:eastAsiaTheme="minorHAnsi" w:hAnsi="Times New Roman" w:cs="Times New Roman"/>
        </w:rPr>
        <w:t xml:space="preserve"> </w:t>
      </w:r>
    </w:p>
    <w:p w14:paraId="5DD8ED82" w14:textId="2A7F8CD2" w:rsidR="00451A05" w:rsidRPr="00D45062" w:rsidRDefault="00ED52F3" w:rsidP="00451A05">
      <w:pPr>
        <w:jc w:val="both"/>
        <w:rPr>
          <w:rFonts w:ascii="Times New Roman" w:hAnsi="Times New Roman" w:cs="Times New Roman"/>
          <w:sz w:val="18"/>
          <w:szCs w:val="18"/>
        </w:rPr>
      </w:pPr>
      <w:r w:rsidRPr="00451A05">
        <w:rPr>
          <w:rFonts w:ascii="Times New Roman" w:hAnsi="Times New Roman" w:cs="Times New Roman"/>
        </w:rPr>
        <w:t>45233200-1 Roboty w zakresie różnych nawierzchni,</w:t>
      </w:r>
      <w:r w:rsidRPr="00451A05">
        <w:rPr>
          <w:rFonts w:ascii="Times New Roman" w:hAnsi="Times New Roman" w:cs="Times New Roman"/>
          <w:sz w:val="18"/>
          <w:szCs w:val="18"/>
        </w:rPr>
        <w:t xml:space="preserve"> </w:t>
      </w:r>
    </w:p>
    <w:p w14:paraId="6CC2A7D1" w14:textId="77777777" w:rsidR="00451A05" w:rsidRDefault="003A18A5" w:rsidP="00451A05">
      <w:pPr>
        <w:jc w:val="both"/>
        <w:rPr>
          <w:rFonts w:ascii="Times New Roman" w:hAnsi="Times New Roman" w:cs="Times New Roman"/>
        </w:rPr>
      </w:pPr>
      <w:r w:rsidRPr="00451A05">
        <w:rPr>
          <w:rFonts w:ascii="Times New Roman" w:hAnsi="Times New Roman" w:cs="Times New Roman"/>
        </w:rPr>
        <w:t xml:space="preserve">45231300-8 Roboty budowlane w zakresie budowy wodociągów i rurociągów do odprowadzania ścieków, </w:t>
      </w:r>
    </w:p>
    <w:p w14:paraId="4174CCF1" w14:textId="77777777" w:rsidR="00451A05" w:rsidRDefault="003A18A5" w:rsidP="00451A05">
      <w:pPr>
        <w:jc w:val="both"/>
        <w:rPr>
          <w:rFonts w:ascii="Times New Roman" w:hAnsi="Times New Roman" w:cs="Times New Roman"/>
        </w:rPr>
      </w:pPr>
      <w:r w:rsidRPr="00451A05">
        <w:rPr>
          <w:rFonts w:ascii="Times New Roman" w:hAnsi="Times New Roman" w:cs="Times New Roman"/>
        </w:rPr>
        <w:t xml:space="preserve">45231400-9 Roboty budowlane w zakresie budowy linii energetycznych, </w:t>
      </w:r>
    </w:p>
    <w:p w14:paraId="10C38FD4" w14:textId="77777777" w:rsidR="00451A05" w:rsidRDefault="003A18A5" w:rsidP="00451A05">
      <w:pPr>
        <w:jc w:val="both"/>
        <w:rPr>
          <w:rFonts w:ascii="Times New Roman" w:hAnsi="Times New Roman" w:cs="Times New Roman"/>
        </w:rPr>
      </w:pPr>
      <w:r w:rsidRPr="00451A05">
        <w:rPr>
          <w:rFonts w:ascii="Times New Roman" w:hAnsi="Times New Roman" w:cs="Times New Roman"/>
        </w:rPr>
        <w:t xml:space="preserve">45232451-8 Roboty odwadniające i nawierzchniowe, </w:t>
      </w:r>
    </w:p>
    <w:p w14:paraId="5220F0D2" w14:textId="77777777" w:rsidR="00451A05" w:rsidRDefault="00ED52F3" w:rsidP="00451A05">
      <w:pPr>
        <w:jc w:val="both"/>
        <w:rPr>
          <w:rFonts w:ascii="Times New Roman" w:hAnsi="Times New Roman" w:cs="Times New Roman"/>
          <w:sz w:val="18"/>
          <w:szCs w:val="18"/>
        </w:rPr>
      </w:pPr>
      <w:r w:rsidRPr="00451A05">
        <w:rPr>
          <w:rFonts w:ascii="Times New Roman" w:hAnsi="Times New Roman" w:cs="Times New Roman"/>
        </w:rPr>
        <w:t>45000000-7</w:t>
      </w:r>
      <w:r w:rsidR="00451A05" w:rsidRPr="00451A05">
        <w:rPr>
          <w:rFonts w:ascii="Times New Roman" w:hAnsi="Times New Roman" w:cs="Times New Roman"/>
        </w:rPr>
        <w:t xml:space="preserve"> Roboty budowlane</w:t>
      </w:r>
      <w:r w:rsidRPr="00451A05">
        <w:rPr>
          <w:rFonts w:ascii="Times New Roman" w:hAnsi="Times New Roman" w:cs="Times New Roman"/>
        </w:rPr>
        <w:t>,</w:t>
      </w:r>
      <w:r w:rsidRPr="00451A05">
        <w:rPr>
          <w:rFonts w:ascii="Times New Roman" w:hAnsi="Times New Roman" w:cs="Times New Roman"/>
          <w:sz w:val="18"/>
          <w:szCs w:val="18"/>
        </w:rPr>
        <w:t xml:space="preserve"> </w:t>
      </w:r>
    </w:p>
    <w:p w14:paraId="279BEACA" w14:textId="7D2B752E" w:rsidR="00451A05" w:rsidRDefault="00377A62" w:rsidP="00451A05">
      <w:pPr>
        <w:jc w:val="both"/>
        <w:rPr>
          <w:rFonts w:ascii="Times New Roman" w:eastAsia="Times New Roman" w:hAnsi="Times New Roman" w:cs="Times New Roman"/>
          <w:bCs/>
          <w:lang w:eastAsia="pl-PL"/>
        </w:rPr>
      </w:pPr>
      <w:r w:rsidRPr="00451A05">
        <w:rPr>
          <w:rFonts w:ascii="Times New Roman" w:eastAsiaTheme="minorHAnsi" w:hAnsi="Times New Roman" w:cs="Times New Roman"/>
        </w:rPr>
        <w:t>71247000-1 – nadzór nad robotami budowlanymi</w:t>
      </w:r>
      <w:r w:rsidRPr="00451A05">
        <w:rPr>
          <w:rFonts w:ascii="Times New Roman" w:eastAsia="Times New Roman" w:hAnsi="Times New Roman" w:cs="Times New Roman"/>
          <w:bCs/>
          <w:lang w:eastAsia="pl-PL"/>
        </w:rPr>
        <w:t xml:space="preserve"> </w:t>
      </w:r>
    </w:p>
    <w:p w14:paraId="6FB9E908" w14:textId="678FD124" w:rsidR="00FD3BB5" w:rsidRPr="00FD3BB5" w:rsidRDefault="00FD3BB5" w:rsidP="00960A64">
      <w:pPr>
        <w:pStyle w:val="Akapitzlist"/>
        <w:widowControl/>
        <w:numPr>
          <w:ilvl w:val="0"/>
          <w:numId w:val="73"/>
        </w:numPr>
        <w:tabs>
          <w:tab w:val="left" w:pos="284"/>
        </w:tabs>
        <w:adjustRightInd w:val="0"/>
        <w:ind w:left="0" w:firstLine="0"/>
        <w:rPr>
          <w:rFonts w:ascii="Times New Roman" w:eastAsiaTheme="minorHAnsi" w:hAnsi="Times New Roman" w:cs="Times New Roman"/>
          <w:color w:val="000000"/>
        </w:rPr>
      </w:pPr>
      <w:r w:rsidRPr="00FD3BB5">
        <w:rPr>
          <w:rFonts w:ascii="Times New Roman" w:eastAsiaTheme="minorHAnsi" w:hAnsi="Times New Roman" w:cs="Times New Roman"/>
          <w:color w:val="000000"/>
        </w:rPr>
        <w:t xml:space="preserve">Wymagane jest, aby przed złożeniem Oferty Wykonawca przeprowadził wizję lokalną terenu, na którym zlokalizowane będą roboty/usługi objęte przedmiotem niniejszego zamówienia. Termin wizji lokalnej i szczegóły techniczne jej przeprowadzenia wymagają uzgodnienia z Zamawiającym. Wizja lokalna ma charakter wyłącznie fakultatywny. </w:t>
      </w:r>
    </w:p>
    <w:p w14:paraId="75898308" w14:textId="49FF6993" w:rsidR="00DD1EB8" w:rsidRDefault="006576FC" w:rsidP="00DD1EB8">
      <w:pPr>
        <w:pStyle w:val="Akapitzlist"/>
        <w:numPr>
          <w:ilvl w:val="0"/>
          <w:numId w:val="73"/>
        </w:numPr>
        <w:tabs>
          <w:tab w:val="left" w:pos="142"/>
          <w:tab w:val="left" w:pos="284"/>
        </w:tabs>
        <w:ind w:left="0" w:firstLine="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DD1EB8">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DD1EB8">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668201E5" w14:textId="77777777" w:rsidR="00B9532E" w:rsidRPr="00B9532E" w:rsidRDefault="00B9532E" w:rsidP="00B9532E">
      <w:pPr>
        <w:pStyle w:val="Akapitzlist"/>
        <w:tabs>
          <w:tab w:val="left" w:pos="142"/>
          <w:tab w:val="left" w:pos="284"/>
        </w:tabs>
        <w:ind w:left="0"/>
        <w:rPr>
          <w:rFonts w:ascii="Times New Roman" w:eastAsia="Times New Roman" w:hAnsi="Times New Roman" w:cs="Times New Roman"/>
          <w:bCs/>
          <w:lang w:eastAsia="pl-PL"/>
        </w:rPr>
      </w:pPr>
    </w:p>
    <w:p w14:paraId="20876294" w14:textId="3A079EF5" w:rsidR="00A22C9E" w:rsidRPr="007A5E5A" w:rsidRDefault="00A22C9E" w:rsidP="00A22C9E">
      <w:pPr>
        <w:adjustRightInd w:val="0"/>
        <w:jc w:val="both"/>
        <w:rPr>
          <w:rFonts w:ascii="Times New Roman" w:hAnsi="Times New Roman" w:cs="Times New Roman"/>
          <w:b/>
        </w:rPr>
      </w:pPr>
      <w:r w:rsidRPr="007A5E5A">
        <w:rPr>
          <w:rFonts w:ascii="Times New Roman" w:hAnsi="Times New Roman" w:cs="Times New Roman"/>
          <w:b/>
        </w:rPr>
        <w:t xml:space="preserve">Zamówienie </w:t>
      </w:r>
      <w:r w:rsidR="007A5E5A" w:rsidRPr="007A5E5A">
        <w:rPr>
          <w:rFonts w:ascii="Times New Roman" w:hAnsi="Times New Roman" w:cs="Times New Roman"/>
          <w:b/>
        </w:rPr>
        <w:t>dofinansowane</w:t>
      </w:r>
      <w:r w:rsidRPr="007A5E5A">
        <w:rPr>
          <w:rFonts w:ascii="Times New Roman" w:hAnsi="Times New Roman" w:cs="Times New Roman"/>
          <w:b/>
        </w:rPr>
        <w:t xml:space="preserve"> jest </w:t>
      </w:r>
      <w:r w:rsidR="007A5E5A" w:rsidRPr="007A5E5A">
        <w:rPr>
          <w:rFonts w:ascii="Times New Roman" w:hAnsi="Times New Roman" w:cs="Times New Roman"/>
          <w:b/>
        </w:rPr>
        <w:t xml:space="preserve">z </w:t>
      </w:r>
      <w:r w:rsidR="007A5E5A" w:rsidRPr="007A5E5A">
        <w:rPr>
          <w:rFonts w:ascii="Times New Roman" w:hAnsi="Times New Roman"/>
          <w:b/>
        </w:rPr>
        <w:t>Rządowego Funduszu „Polski Ład” Program Inwestycji Strategicznych</w:t>
      </w:r>
      <w:r w:rsidR="00D6092D" w:rsidRPr="007A5E5A">
        <w:rPr>
          <w:rFonts w:ascii="Times New Roman" w:hAnsi="Times New Roman" w:cs="Times New Roman"/>
          <w:b/>
        </w:rPr>
        <w:t>.</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lastRenderedPageBreak/>
        <w:t>5. TERMIN WYKONANIA ZAMÓWIENIA</w:t>
      </w:r>
    </w:p>
    <w:p w14:paraId="14E9310F" w14:textId="562D1DBB" w:rsidR="00F607D0" w:rsidRPr="00F607D0" w:rsidRDefault="009C317C" w:rsidP="00960A64">
      <w:pPr>
        <w:pStyle w:val="Akapitzlist"/>
        <w:numPr>
          <w:ilvl w:val="0"/>
          <w:numId w:val="29"/>
        </w:numPr>
        <w:tabs>
          <w:tab w:val="left" w:pos="284"/>
        </w:tabs>
        <w:spacing w:before="0"/>
        <w:ind w:left="0" w:firstLine="0"/>
        <w:rPr>
          <w:rFonts w:ascii="Times New Roman" w:hAnsi="Times New Roman" w:cs="Times New Roman"/>
          <w:bCs/>
          <w:color w:val="000000"/>
        </w:rPr>
      </w:pPr>
      <w:r w:rsidRPr="00D82C42">
        <w:rPr>
          <w:rFonts w:ascii="Times New Roman" w:hAnsi="Times New Roman" w:cs="Times New Roman"/>
        </w:rPr>
        <w:t xml:space="preserve">Termin wykonania zamówienia: </w:t>
      </w:r>
    </w:p>
    <w:p w14:paraId="3B4B1B9E" w14:textId="77777777" w:rsidR="00B02D9A" w:rsidRDefault="00F607D0" w:rsidP="00960A64">
      <w:pPr>
        <w:pStyle w:val="Akapitzlist"/>
        <w:widowControl/>
        <w:numPr>
          <w:ilvl w:val="0"/>
          <w:numId w:val="30"/>
        </w:numPr>
        <w:autoSpaceDE/>
        <w:autoSpaceDN/>
        <w:spacing w:before="0"/>
        <w:ind w:left="426" w:firstLine="0"/>
        <w:rPr>
          <w:rFonts w:ascii="Times New Roman" w:hAnsi="Times New Roman" w:cs="Times New Roman"/>
        </w:rPr>
      </w:pPr>
      <w:r w:rsidRPr="00F607D0">
        <w:rPr>
          <w:rFonts w:ascii="Times New Roman" w:hAnsi="Times New Roman" w:cs="Times New Roman"/>
          <w:bCs/>
          <w:color w:val="000000"/>
        </w:rPr>
        <w:t xml:space="preserve">Etap I </w:t>
      </w:r>
      <w:r w:rsidRPr="00F607D0">
        <w:rPr>
          <w:rFonts w:ascii="Times New Roman" w:hAnsi="Times New Roman" w:cs="Times New Roman"/>
        </w:rPr>
        <w:t xml:space="preserve">wykonanie dokumentacji projektowej: </w:t>
      </w:r>
      <w:r w:rsidR="00C8051B">
        <w:rPr>
          <w:rFonts w:ascii="Times New Roman" w:hAnsi="Times New Roman" w:cs="Times New Roman"/>
        </w:rPr>
        <w:t>11</w:t>
      </w:r>
      <w:r>
        <w:rPr>
          <w:rFonts w:ascii="Times New Roman" w:hAnsi="Times New Roman" w:cs="Times New Roman"/>
        </w:rPr>
        <w:t xml:space="preserve"> miesięcy od dnia podpisania umowy</w:t>
      </w:r>
      <w:r w:rsidR="00377AD7">
        <w:rPr>
          <w:rFonts w:ascii="Times New Roman" w:hAnsi="Times New Roman" w:cs="Times New Roman"/>
        </w:rPr>
        <w:t xml:space="preserve"> </w:t>
      </w:r>
    </w:p>
    <w:p w14:paraId="6C42BAD0" w14:textId="3C55581F" w:rsidR="00A440E8" w:rsidRPr="00B02D9A" w:rsidRDefault="00F607D0" w:rsidP="00960A64">
      <w:pPr>
        <w:pStyle w:val="Akapitzlist"/>
        <w:widowControl/>
        <w:numPr>
          <w:ilvl w:val="0"/>
          <w:numId w:val="30"/>
        </w:numPr>
        <w:autoSpaceDE/>
        <w:autoSpaceDN/>
        <w:spacing w:before="0"/>
        <w:ind w:left="426" w:firstLine="0"/>
        <w:rPr>
          <w:rFonts w:ascii="Times New Roman" w:hAnsi="Times New Roman" w:cs="Times New Roman"/>
        </w:rPr>
      </w:pPr>
      <w:r w:rsidRPr="00B02D9A">
        <w:rPr>
          <w:rFonts w:ascii="Times New Roman" w:hAnsi="Times New Roman" w:cs="Times New Roman"/>
        </w:rPr>
        <w:t xml:space="preserve">Etap II </w:t>
      </w:r>
      <w:r w:rsidRPr="00B02D9A">
        <w:rPr>
          <w:rFonts w:ascii="Times New Roman" w:eastAsiaTheme="minorHAnsi" w:hAnsi="Times New Roman" w:cs="Times New Roman"/>
          <w:color w:val="000000"/>
        </w:rPr>
        <w:t xml:space="preserve">wykonanie robót budowlanych: </w:t>
      </w:r>
      <w:r w:rsidR="00136441" w:rsidRPr="00B02D9A">
        <w:rPr>
          <w:rFonts w:ascii="Times New Roman" w:hAnsi="Times New Roman" w:cs="Times New Roman"/>
        </w:rPr>
        <w:t>10</w:t>
      </w:r>
      <w:r w:rsidRPr="00B02D9A">
        <w:rPr>
          <w:rFonts w:ascii="Times New Roman" w:hAnsi="Times New Roman" w:cs="Times New Roman"/>
        </w:rPr>
        <w:t xml:space="preserve"> miesięcy </w:t>
      </w:r>
      <w:r w:rsidR="00BD35C6" w:rsidRPr="00B02D9A">
        <w:rPr>
          <w:rFonts w:ascii="Times New Roman" w:hAnsi="Times New Roman" w:cs="Times New Roman"/>
        </w:rPr>
        <w:t xml:space="preserve">od dnia uzyskania stosownych </w:t>
      </w:r>
      <w:r w:rsidR="00A37469" w:rsidRPr="00B02D9A">
        <w:rPr>
          <w:rFonts w:ascii="Times New Roman" w:hAnsi="Times New Roman" w:cs="Times New Roman"/>
        </w:rPr>
        <w:t xml:space="preserve">pozwoleń </w:t>
      </w:r>
      <w:r w:rsidR="008545B0">
        <w:rPr>
          <w:rFonts w:ascii="Times New Roman" w:hAnsi="Times New Roman" w:cs="Times New Roman"/>
        </w:rPr>
        <w:t xml:space="preserve">na budowę </w:t>
      </w:r>
      <w:r w:rsidR="00A37469" w:rsidRPr="00B02D9A">
        <w:rPr>
          <w:rFonts w:ascii="Times New Roman" w:hAnsi="Times New Roman" w:cs="Times New Roman"/>
        </w:rPr>
        <w:t xml:space="preserve">lub zgłoszenia robót </w:t>
      </w:r>
      <w:r w:rsidR="008545B0">
        <w:rPr>
          <w:rFonts w:ascii="Times New Roman" w:hAnsi="Times New Roman" w:cs="Times New Roman"/>
        </w:rPr>
        <w:t xml:space="preserve">budowlanych </w:t>
      </w:r>
      <w:r w:rsidR="00A37469" w:rsidRPr="00B02D9A">
        <w:rPr>
          <w:rFonts w:ascii="Times New Roman" w:hAnsi="Times New Roman" w:cs="Times New Roman"/>
        </w:rPr>
        <w:t>(</w:t>
      </w:r>
      <w:r w:rsidR="00A37469" w:rsidRPr="00B02D9A">
        <w:rPr>
          <w:rFonts w:ascii="Times New Roman" w:hAnsi="Times New Roman" w:cs="Times New Roman"/>
          <w:bCs/>
          <w:iCs/>
        </w:rPr>
        <w:t>jeżeli wystąpi konieczność uzyskania takich decyzji)</w:t>
      </w:r>
      <w:r w:rsidR="00A37469" w:rsidRPr="00B02D9A">
        <w:rPr>
          <w:bCs/>
          <w:iCs/>
          <w:sz w:val="20"/>
          <w:szCs w:val="20"/>
        </w:rPr>
        <w:t xml:space="preserve"> </w:t>
      </w:r>
    </w:p>
    <w:p w14:paraId="636261A9" w14:textId="77777777" w:rsidR="00B02D9A" w:rsidRPr="00B02D9A" w:rsidRDefault="00B02D9A" w:rsidP="00B02D9A">
      <w:pPr>
        <w:pStyle w:val="Akapitzlist"/>
        <w:widowControl/>
        <w:autoSpaceDE/>
        <w:autoSpaceDN/>
        <w:spacing w:before="0"/>
        <w:ind w:left="0"/>
        <w:rPr>
          <w:b/>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407583F1" w:rsidR="001D404A" w:rsidRPr="00B02D9A" w:rsidRDefault="001D404A" w:rsidP="00960A64">
      <w:pPr>
        <w:pStyle w:val="Akapitzlist"/>
        <w:widowControl/>
        <w:numPr>
          <w:ilvl w:val="0"/>
          <w:numId w:val="107"/>
        </w:numPr>
        <w:adjustRightInd w:val="0"/>
        <w:spacing w:before="0"/>
        <w:ind w:left="284" w:hanging="284"/>
        <w:rPr>
          <w:rFonts w:ascii="Times New Roman" w:eastAsiaTheme="minorHAnsi" w:hAnsi="Times New Roman" w:cs="Times New Roman"/>
          <w:color w:val="000000"/>
        </w:rPr>
      </w:pPr>
      <w:r w:rsidRPr="00B02D9A">
        <w:rPr>
          <w:rFonts w:ascii="Times New Roman" w:eastAsiaTheme="minorHAnsi" w:hAnsi="Times New Roman" w:cs="Times New Roman"/>
          <w:color w:val="000000"/>
        </w:rPr>
        <w:t xml:space="preserve">Zdolności do występowania w obrocie gospodarczym. </w:t>
      </w:r>
    </w:p>
    <w:p w14:paraId="500E9D27" w14:textId="77777777" w:rsidR="001D404A" w:rsidRPr="001D404A" w:rsidRDefault="001D404A" w:rsidP="00B02D9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439BA808" w:rsidR="001D404A" w:rsidRPr="00B02D9A" w:rsidRDefault="001D404A" w:rsidP="00960A64">
      <w:pPr>
        <w:pStyle w:val="Akapitzlist"/>
        <w:widowControl/>
        <w:numPr>
          <w:ilvl w:val="0"/>
          <w:numId w:val="107"/>
        </w:numPr>
        <w:tabs>
          <w:tab w:val="left" w:pos="284"/>
        </w:tabs>
        <w:adjustRightInd w:val="0"/>
        <w:spacing w:before="0"/>
        <w:ind w:left="0" w:firstLine="0"/>
        <w:rPr>
          <w:rFonts w:ascii="Times New Roman" w:eastAsiaTheme="minorHAnsi" w:hAnsi="Times New Roman" w:cs="Times New Roman"/>
          <w:color w:val="000000"/>
        </w:rPr>
      </w:pPr>
      <w:r w:rsidRPr="00B02D9A">
        <w:rPr>
          <w:rFonts w:ascii="Times New Roman" w:eastAsiaTheme="minorHAnsi" w:hAnsi="Times New Roman" w:cs="Times New Roman"/>
          <w:color w:val="000000"/>
        </w:rPr>
        <w:t xml:space="preserve">Uprawnień do prowadzenia określonej działalności gospodarczej lub zawodowej, o ile wynika to z odrębnych przepisów. </w:t>
      </w:r>
    </w:p>
    <w:p w14:paraId="2CF69CB5" w14:textId="28872FAF" w:rsidR="00A22C9E" w:rsidRPr="001D404A" w:rsidRDefault="00A22C9E" w:rsidP="00B02D9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26A5079E" w:rsidR="001D404A" w:rsidRPr="00B02D9A" w:rsidRDefault="001D404A" w:rsidP="00960A64">
      <w:pPr>
        <w:pStyle w:val="Akapitzlist"/>
        <w:widowControl/>
        <w:numPr>
          <w:ilvl w:val="0"/>
          <w:numId w:val="107"/>
        </w:numPr>
        <w:tabs>
          <w:tab w:val="left" w:pos="284"/>
        </w:tabs>
        <w:adjustRightInd w:val="0"/>
        <w:spacing w:before="0"/>
        <w:ind w:left="0" w:firstLine="0"/>
        <w:rPr>
          <w:rFonts w:ascii="Times New Roman" w:eastAsiaTheme="minorHAnsi" w:hAnsi="Times New Roman" w:cs="Times New Roman"/>
          <w:color w:val="000000"/>
        </w:rPr>
      </w:pPr>
      <w:r w:rsidRPr="00B02D9A">
        <w:rPr>
          <w:rFonts w:ascii="Times New Roman" w:eastAsiaTheme="minorHAnsi" w:hAnsi="Times New Roman" w:cs="Times New Roman"/>
          <w:color w:val="000000"/>
        </w:rPr>
        <w:t xml:space="preserve">Sytuacji ekonomicznej lub finansowej </w:t>
      </w:r>
    </w:p>
    <w:p w14:paraId="6E9E9869" w14:textId="36435506" w:rsidR="001D404A" w:rsidRPr="001D404A" w:rsidRDefault="001D404A" w:rsidP="00B02D9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6820478C" w:rsidR="009A20A8" w:rsidRPr="00B02D9A" w:rsidRDefault="001D404A" w:rsidP="00960A64">
      <w:pPr>
        <w:pStyle w:val="Akapitzlist"/>
        <w:widowControl/>
        <w:numPr>
          <w:ilvl w:val="0"/>
          <w:numId w:val="107"/>
        </w:numPr>
        <w:tabs>
          <w:tab w:val="left" w:pos="284"/>
        </w:tabs>
        <w:adjustRightInd w:val="0"/>
        <w:spacing w:before="0"/>
        <w:ind w:left="0" w:firstLine="0"/>
        <w:rPr>
          <w:rFonts w:ascii="Times New Roman" w:eastAsiaTheme="minorHAnsi" w:hAnsi="Times New Roman" w:cs="Times New Roman"/>
          <w:color w:val="000000"/>
        </w:rPr>
      </w:pPr>
      <w:r w:rsidRPr="00B02D9A">
        <w:rPr>
          <w:rFonts w:ascii="Times New Roman" w:eastAsiaTheme="minorHAnsi" w:hAnsi="Times New Roman" w:cs="Times New Roman"/>
          <w:color w:val="000000"/>
        </w:rPr>
        <w:t>Zdolności technicznej lub zawodowej</w:t>
      </w:r>
      <w:r w:rsidR="009A20A8" w:rsidRPr="00B02D9A">
        <w:rPr>
          <w:rFonts w:ascii="Times New Roman" w:eastAsiaTheme="minorHAnsi" w:hAnsi="Times New Roman" w:cs="Times New Roman"/>
          <w:color w:val="000000"/>
        </w:rPr>
        <w:t>.</w:t>
      </w:r>
    </w:p>
    <w:p w14:paraId="5B581829" w14:textId="23FFEA11" w:rsidR="00E85B0C" w:rsidRPr="00E85B0C" w:rsidRDefault="00E85B0C" w:rsidP="00E457BC">
      <w:pPr>
        <w:widowControl/>
        <w:adjustRightInd w:val="0"/>
        <w:jc w:val="both"/>
        <w:rPr>
          <w:rFonts w:ascii="Times New Roman" w:eastAsiaTheme="minorHAnsi" w:hAnsi="Times New Roman" w:cs="Times New Roman"/>
          <w:color w:val="000000"/>
        </w:rPr>
      </w:pPr>
      <w:r w:rsidRPr="00E85B0C">
        <w:rPr>
          <w:rFonts w:ascii="Times New Roman" w:eastAsiaTheme="minorHAnsi" w:hAnsi="Times New Roman" w:cs="Times New Roman"/>
          <w:color w:val="000000"/>
        </w:rPr>
        <w:t>Zamawiający określa wymagania w zakresie doświadczenia Wykonawcy i osób skierowanych przez Wykonawcę do realizacji zamówienia, których spełnianie Wykonawca zobowiązany jest wykazać, że:</w:t>
      </w:r>
    </w:p>
    <w:p w14:paraId="5DA3D3F4" w14:textId="2659A7EF" w:rsidR="00E85B0C" w:rsidRPr="00E85B0C" w:rsidRDefault="00E85B0C" w:rsidP="00E85B0C">
      <w:pPr>
        <w:widowControl/>
        <w:adjustRightInd w:val="0"/>
        <w:jc w:val="both"/>
        <w:rPr>
          <w:rFonts w:ascii="Times New Roman" w:eastAsiaTheme="minorHAnsi" w:hAnsi="Times New Roman" w:cs="Times New Roman"/>
          <w:color w:val="000000"/>
        </w:rPr>
      </w:pPr>
      <w:r w:rsidRPr="00DD1EB8">
        <w:rPr>
          <w:rFonts w:ascii="Times New Roman" w:eastAsiaTheme="minorHAnsi" w:hAnsi="Times New Roman" w:cs="Times New Roman"/>
          <w:color w:val="000000"/>
        </w:rPr>
        <w:t xml:space="preserve">a) Wykonał nie wcześniej niż w </w:t>
      </w:r>
      <w:r w:rsidRPr="00E85B0C">
        <w:rPr>
          <w:rFonts w:ascii="Times New Roman" w:eastAsiaTheme="minorHAnsi" w:hAnsi="Times New Roman" w:cs="Times New Roman"/>
          <w:color w:val="000000"/>
        </w:rPr>
        <w:t xml:space="preserve">okresie </w:t>
      </w:r>
      <w:r w:rsidR="008053E8">
        <w:rPr>
          <w:rFonts w:ascii="Times New Roman" w:eastAsiaTheme="minorHAnsi" w:hAnsi="Times New Roman" w:cs="Times New Roman"/>
          <w:color w:val="000000"/>
        </w:rPr>
        <w:t xml:space="preserve">ostatnich </w:t>
      </w:r>
      <w:r w:rsidRPr="00E85B0C">
        <w:rPr>
          <w:rFonts w:ascii="Times New Roman" w:eastAsiaTheme="minorHAnsi" w:hAnsi="Times New Roman" w:cs="Times New Roman"/>
          <w:color w:val="000000"/>
        </w:rPr>
        <w:t xml:space="preserve">pięciu lat a jeżeli okres prowadzenia działalności jest krótszy – w tym okresie w sposób należyty </w:t>
      </w:r>
      <w:r w:rsidR="002E5E47">
        <w:rPr>
          <w:rFonts w:ascii="Times New Roman" w:eastAsiaTheme="minorHAnsi" w:hAnsi="Times New Roman" w:cs="Times New Roman"/>
          <w:color w:val="000000"/>
        </w:rPr>
        <w:t>minimum 2</w:t>
      </w:r>
      <w:r w:rsidRPr="00E85B0C">
        <w:rPr>
          <w:rFonts w:ascii="Times New Roman" w:eastAsiaTheme="minorHAnsi" w:hAnsi="Times New Roman" w:cs="Times New Roman"/>
          <w:color w:val="000000"/>
        </w:rPr>
        <w:t xml:space="preserve"> robot</w:t>
      </w:r>
      <w:r w:rsidR="002E5E47">
        <w:rPr>
          <w:rFonts w:ascii="Times New Roman" w:eastAsiaTheme="minorHAnsi" w:hAnsi="Times New Roman" w:cs="Times New Roman"/>
          <w:color w:val="000000"/>
        </w:rPr>
        <w:t>y</w:t>
      </w:r>
      <w:r w:rsidRPr="00E85B0C">
        <w:rPr>
          <w:rFonts w:ascii="Times New Roman" w:eastAsiaTheme="minorHAnsi" w:hAnsi="Times New Roman" w:cs="Times New Roman"/>
          <w:color w:val="000000"/>
        </w:rPr>
        <w:t xml:space="preserve"> budowlan</w:t>
      </w:r>
      <w:r w:rsidR="002E5E47">
        <w:rPr>
          <w:rFonts w:ascii="Times New Roman" w:eastAsiaTheme="minorHAnsi" w:hAnsi="Times New Roman" w:cs="Times New Roman"/>
          <w:color w:val="000000"/>
        </w:rPr>
        <w:t>e</w:t>
      </w:r>
      <w:r w:rsidRPr="00E85B0C">
        <w:rPr>
          <w:rFonts w:ascii="Times New Roman" w:eastAsiaTheme="minorHAnsi" w:hAnsi="Times New Roman" w:cs="Times New Roman"/>
          <w:color w:val="000000"/>
        </w:rPr>
        <w:t xml:space="preserve"> polegając</w:t>
      </w:r>
      <w:r w:rsidR="002E5E47">
        <w:rPr>
          <w:rFonts w:ascii="Times New Roman" w:eastAsiaTheme="minorHAnsi" w:hAnsi="Times New Roman" w:cs="Times New Roman"/>
          <w:color w:val="000000"/>
        </w:rPr>
        <w:t>e</w:t>
      </w:r>
      <w:r w:rsidRPr="00E85B0C">
        <w:rPr>
          <w:rFonts w:ascii="Times New Roman" w:eastAsiaTheme="minorHAnsi" w:hAnsi="Times New Roman" w:cs="Times New Roman"/>
          <w:color w:val="000000"/>
        </w:rPr>
        <w:t xml:space="preserve"> na budowie </w:t>
      </w:r>
      <w:r>
        <w:rPr>
          <w:rFonts w:ascii="Times New Roman" w:eastAsiaTheme="minorHAnsi" w:hAnsi="Times New Roman" w:cs="Times New Roman"/>
          <w:color w:val="000000"/>
        </w:rPr>
        <w:t xml:space="preserve">lub przebudowie ciągu pieszo-jezdnego </w:t>
      </w:r>
      <w:r w:rsidRPr="00E85B0C">
        <w:rPr>
          <w:rFonts w:ascii="Times New Roman" w:eastAsiaTheme="minorHAnsi" w:hAnsi="Times New Roman" w:cs="Times New Roman"/>
          <w:color w:val="000000"/>
        </w:rPr>
        <w:t xml:space="preserve"> o wartości min. </w:t>
      </w:r>
      <w:r w:rsidR="00F35D30">
        <w:rPr>
          <w:rFonts w:ascii="Times New Roman" w:eastAsiaTheme="minorHAnsi" w:hAnsi="Times New Roman" w:cs="Times New Roman"/>
        </w:rPr>
        <w:t>1</w:t>
      </w:r>
      <w:r w:rsidR="008545B0">
        <w:rPr>
          <w:rFonts w:ascii="Times New Roman" w:eastAsiaTheme="minorHAnsi" w:hAnsi="Times New Roman" w:cs="Times New Roman"/>
        </w:rPr>
        <w:t xml:space="preserve"> 000</w:t>
      </w:r>
      <w:r w:rsidRPr="00625382">
        <w:rPr>
          <w:rFonts w:ascii="Times New Roman" w:eastAsiaTheme="minorHAnsi" w:hAnsi="Times New Roman" w:cs="Times New Roman"/>
        </w:rPr>
        <w:t xml:space="preserve"> 000 zł </w:t>
      </w:r>
      <w:r w:rsidRPr="00E85B0C">
        <w:rPr>
          <w:rFonts w:ascii="Times New Roman" w:eastAsiaTheme="minorHAnsi" w:hAnsi="Times New Roman" w:cs="Times New Roman"/>
          <w:color w:val="000000"/>
        </w:rPr>
        <w:t>brutto</w:t>
      </w:r>
      <w:r>
        <w:rPr>
          <w:rFonts w:ascii="Times New Roman" w:eastAsiaTheme="minorHAnsi" w:hAnsi="Times New Roman" w:cs="Times New Roman"/>
          <w:color w:val="000000"/>
        </w:rPr>
        <w:t>.</w:t>
      </w:r>
      <w:r w:rsidRPr="00E85B0C">
        <w:rPr>
          <w:rFonts w:ascii="Times New Roman" w:eastAsiaTheme="minorHAnsi" w:hAnsi="Times New Roman" w:cs="Times New Roman"/>
          <w:color w:val="000000"/>
        </w:rPr>
        <w:t xml:space="preserve"> </w:t>
      </w:r>
    </w:p>
    <w:p w14:paraId="71072987" w14:textId="77777777" w:rsidR="00E85B0C" w:rsidRPr="00E85B0C" w:rsidRDefault="00E85B0C" w:rsidP="00E85B0C">
      <w:pPr>
        <w:widowControl/>
        <w:adjustRightInd w:val="0"/>
        <w:jc w:val="both"/>
        <w:rPr>
          <w:rFonts w:ascii="Times New Roman" w:eastAsiaTheme="minorHAnsi" w:hAnsi="Times New Roman" w:cs="Times New Roman"/>
          <w:color w:val="000000"/>
        </w:rPr>
      </w:pPr>
      <w:r w:rsidRPr="00DD1EB8">
        <w:rPr>
          <w:rFonts w:ascii="Times New Roman" w:eastAsiaTheme="minorHAnsi" w:hAnsi="Times New Roman" w:cs="Times New Roman"/>
          <w:color w:val="000000"/>
        </w:rPr>
        <w:t>b)</w:t>
      </w:r>
      <w:r w:rsidRPr="00E85B0C">
        <w:rPr>
          <w:rFonts w:ascii="Times New Roman" w:eastAsiaTheme="minorHAnsi" w:hAnsi="Times New Roman" w:cs="Times New Roman"/>
          <w:b/>
          <w:bCs/>
          <w:color w:val="000000"/>
        </w:rPr>
        <w:t xml:space="preserve"> </w:t>
      </w:r>
      <w:r w:rsidRPr="00E85B0C">
        <w:rPr>
          <w:rFonts w:ascii="Times New Roman" w:eastAsiaTheme="minorHAnsi" w:hAnsi="Times New Roman" w:cs="Times New Roman"/>
          <w:color w:val="000000"/>
        </w:rPr>
        <w:t xml:space="preserve">Zamawiający wymaga, aby Wykonawca dysponował osobami, które będą uczestniczyć w wykonywaniu zamówienia, w szczególności odpowiedzialnymi za kierowanie robotami budowlanymi, tj.: </w:t>
      </w:r>
    </w:p>
    <w:p w14:paraId="3AD123D8" w14:textId="4E5BD1E6" w:rsidR="00E85B0C" w:rsidRPr="00625382" w:rsidRDefault="00E85B0C" w:rsidP="00870551">
      <w:pPr>
        <w:pStyle w:val="Tekstpodstawowy"/>
        <w:widowControl/>
        <w:autoSpaceDE/>
        <w:autoSpaceDN/>
        <w:jc w:val="both"/>
        <w:rPr>
          <w:rFonts w:ascii="Times New Roman" w:hAnsi="Times New Roman" w:cs="Times New Roman"/>
          <w:sz w:val="22"/>
          <w:szCs w:val="22"/>
        </w:rPr>
      </w:pPr>
      <w:r w:rsidRPr="00DD1EB8">
        <w:rPr>
          <w:rFonts w:ascii="Times New Roman" w:eastAsiaTheme="minorHAnsi" w:hAnsi="Times New Roman" w:cs="Times New Roman"/>
          <w:color w:val="000000"/>
          <w:sz w:val="22"/>
          <w:szCs w:val="22"/>
        </w:rPr>
        <w:t>- kierownika budowy</w:t>
      </w:r>
      <w:r w:rsidRPr="00E85B0C">
        <w:rPr>
          <w:rFonts w:ascii="Times New Roman" w:eastAsiaTheme="minorHAnsi" w:hAnsi="Times New Roman" w:cs="Times New Roman"/>
          <w:b/>
          <w:bCs/>
          <w:color w:val="000000"/>
          <w:sz w:val="22"/>
          <w:szCs w:val="22"/>
        </w:rPr>
        <w:t xml:space="preserve"> </w:t>
      </w:r>
      <w:r w:rsidRPr="00E85B0C">
        <w:rPr>
          <w:rFonts w:ascii="Times New Roman" w:eastAsiaTheme="minorHAnsi" w:hAnsi="Times New Roman" w:cs="Times New Roman"/>
          <w:color w:val="000000"/>
          <w:sz w:val="22"/>
          <w:szCs w:val="22"/>
        </w:rPr>
        <w:t>z uprawnieniami budowlanymi do kierowania robotami budowlanymi w specjalności drogowej bez ograniczeń</w:t>
      </w:r>
      <w:r w:rsidR="00870551">
        <w:rPr>
          <w:rFonts w:ascii="Times New Roman" w:eastAsiaTheme="minorHAnsi" w:hAnsi="Times New Roman" w:cs="Times New Roman"/>
          <w:color w:val="000000"/>
        </w:rPr>
        <w:t>, w</w:t>
      </w:r>
      <w:r w:rsidR="00870551" w:rsidRPr="00870551">
        <w:rPr>
          <w:rFonts w:ascii="Times New Roman" w:hAnsi="Times New Roman"/>
        </w:rPr>
        <w:t xml:space="preserve"> </w:t>
      </w:r>
      <w:r w:rsidR="00870551" w:rsidRPr="0096180A">
        <w:rPr>
          <w:rFonts w:ascii="Times New Roman" w:hAnsi="Times New Roman"/>
          <w:sz w:val="22"/>
          <w:szCs w:val="22"/>
        </w:rPr>
        <w:t xml:space="preserve">specjalności instalacyjnej </w:t>
      </w:r>
      <w:r w:rsidR="00870551" w:rsidRPr="0096180A">
        <w:rPr>
          <w:rFonts w:ascii="Times New Roman" w:hAnsi="Times New Roman" w:cs="Times New Roman"/>
          <w:bCs/>
          <w:sz w:val="22"/>
          <w:szCs w:val="22"/>
        </w:rPr>
        <w:t>w zakresie sieci, instalacji i urządzeń elektrycznych  i elektroenergetycznych</w:t>
      </w:r>
      <w:r w:rsidR="00870551" w:rsidRPr="00625382">
        <w:rPr>
          <w:rFonts w:ascii="Times New Roman" w:hAnsi="Times New Roman" w:cs="Times New Roman"/>
          <w:bCs/>
          <w:sz w:val="22"/>
          <w:szCs w:val="22"/>
        </w:rPr>
        <w:t xml:space="preserve">, </w:t>
      </w:r>
      <w:r w:rsidR="00870551" w:rsidRPr="00625382">
        <w:rPr>
          <w:rFonts w:ascii="Times New Roman" w:hAnsi="Times New Roman"/>
          <w:sz w:val="22"/>
          <w:szCs w:val="22"/>
        </w:rPr>
        <w:t>konstrukcyjno- budowlane</w:t>
      </w:r>
      <w:r w:rsidR="00870551" w:rsidRPr="00625382">
        <w:rPr>
          <w:rFonts w:ascii="Times New Roman" w:hAnsi="Times New Roman"/>
        </w:rPr>
        <w:t xml:space="preserve">, </w:t>
      </w:r>
      <w:r w:rsidR="00870551" w:rsidRPr="00625382">
        <w:rPr>
          <w:rFonts w:ascii="Times New Roman" w:eastAsiaTheme="minorHAnsi" w:hAnsi="Times New Roman" w:cs="Times New Roman"/>
        </w:rPr>
        <w:t xml:space="preserve"> </w:t>
      </w:r>
      <w:r w:rsidR="00870551" w:rsidRPr="00625382">
        <w:rPr>
          <w:rFonts w:ascii="Times New Roman" w:hAnsi="Times New Roman"/>
          <w:bCs/>
          <w:kern w:val="32"/>
          <w:sz w:val="22"/>
          <w:szCs w:val="22"/>
        </w:rPr>
        <w:t>instalacyjnej w zakresie sieci, instalacji i urządzeń cieplnych, wentylacyjnych, gazowych, wodociągowych i kanalizacyjnych</w:t>
      </w:r>
      <w:r w:rsidR="00870551" w:rsidRPr="00625382">
        <w:rPr>
          <w:rFonts w:ascii="Times New Roman" w:hAnsi="Times New Roman"/>
          <w:sz w:val="22"/>
          <w:szCs w:val="22"/>
        </w:rPr>
        <w:t xml:space="preserve">, </w:t>
      </w:r>
      <w:r w:rsidR="00870551" w:rsidRPr="00625382">
        <w:rPr>
          <w:rFonts w:ascii="Times New Roman" w:hAnsi="Times New Roman" w:cs="Times New Roman"/>
          <w:sz w:val="22"/>
          <w:szCs w:val="22"/>
        </w:rPr>
        <w:t xml:space="preserve">w specjalności instalacyjnej w zakresie sieci, instalacji i urządzeń telekomunikacyjnych </w:t>
      </w:r>
      <w:r w:rsidRPr="00625382">
        <w:rPr>
          <w:rFonts w:ascii="Times New Roman" w:eastAsiaTheme="minorHAnsi" w:hAnsi="Times New Roman" w:cs="Times New Roman"/>
          <w:sz w:val="22"/>
          <w:szCs w:val="22"/>
        </w:rPr>
        <w:t>wynikające z postanowień ustawy z dnia 7 lipca 1994 r. Prawo budowlane (Dz. U</w:t>
      </w:r>
      <w:r w:rsidR="0001577D" w:rsidRPr="00625382">
        <w:rPr>
          <w:rFonts w:ascii="Times New Roman" w:eastAsiaTheme="minorHAnsi" w:hAnsi="Times New Roman" w:cs="Times New Roman"/>
          <w:sz w:val="22"/>
          <w:szCs w:val="22"/>
        </w:rPr>
        <w:t>.</w:t>
      </w:r>
      <w:r w:rsidRPr="00625382">
        <w:rPr>
          <w:rFonts w:ascii="Times New Roman" w:eastAsiaTheme="minorHAnsi" w:hAnsi="Times New Roman" w:cs="Times New Roman"/>
          <w:sz w:val="22"/>
          <w:szCs w:val="22"/>
        </w:rPr>
        <w:t xml:space="preserve"> z </w:t>
      </w:r>
      <w:r w:rsidR="00FA2DC8" w:rsidRPr="00625382">
        <w:rPr>
          <w:rFonts w:ascii="Times New Roman" w:hAnsi="Times New Roman"/>
          <w:sz w:val="22"/>
          <w:szCs w:val="22"/>
        </w:rPr>
        <w:t>2021 r. poz. 2351</w:t>
      </w:r>
      <w:r w:rsidR="00D178D6">
        <w:rPr>
          <w:rFonts w:ascii="Times New Roman" w:hAnsi="Times New Roman"/>
          <w:sz w:val="22"/>
          <w:szCs w:val="22"/>
        </w:rPr>
        <w:t xml:space="preserve"> ze zm.</w:t>
      </w:r>
      <w:r w:rsidRPr="00625382">
        <w:rPr>
          <w:rFonts w:ascii="Times New Roman" w:eastAsiaTheme="minorHAnsi" w:hAnsi="Times New Roman" w:cs="Times New Roman"/>
          <w:sz w:val="22"/>
          <w:szCs w:val="22"/>
        </w:rPr>
        <w:t xml:space="preserve">) lub odpowiadającymi im uprawnieniami wydanymi na podstawie wcześniej obowiązujących przepisów, </w:t>
      </w:r>
    </w:p>
    <w:p w14:paraId="59DB5249" w14:textId="2197E978" w:rsidR="00E85B0C" w:rsidRDefault="00E85B0C" w:rsidP="0001577D">
      <w:pPr>
        <w:widowControl/>
        <w:adjustRightInd w:val="0"/>
        <w:jc w:val="both"/>
        <w:rPr>
          <w:rFonts w:ascii="Times New Roman" w:eastAsiaTheme="minorHAnsi" w:hAnsi="Times New Roman" w:cs="Times New Roman"/>
          <w:color w:val="000000"/>
        </w:rPr>
      </w:pPr>
      <w:r w:rsidRPr="00DD1EB8">
        <w:rPr>
          <w:rFonts w:ascii="Times New Roman" w:eastAsiaTheme="minorHAnsi" w:hAnsi="Times New Roman" w:cs="Times New Roman"/>
        </w:rPr>
        <w:t>- projektanta</w:t>
      </w:r>
      <w:r w:rsidRPr="00625382">
        <w:rPr>
          <w:rFonts w:ascii="Times New Roman" w:eastAsiaTheme="minorHAnsi" w:hAnsi="Times New Roman" w:cs="Times New Roman"/>
          <w:b/>
          <w:bCs/>
        </w:rPr>
        <w:t xml:space="preserve"> </w:t>
      </w:r>
      <w:r w:rsidRPr="00625382">
        <w:rPr>
          <w:rFonts w:ascii="Times New Roman" w:eastAsiaTheme="minorHAnsi" w:hAnsi="Times New Roman" w:cs="Times New Roman"/>
        </w:rPr>
        <w:t xml:space="preserve">z odpowiednimi uprawnieniami budowlanymi do projektowania w specjalności drogowej </w:t>
      </w:r>
      <w:r w:rsidR="0001577D" w:rsidRPr="00625382">
        <w:rPr>
          <w:rFonts w:ascii="Times New Roman" w:eastAsiaTheme="minorHAnsi" w:hAnsi="Times New Roman" w:cs="Times New Roman"/>
        </w:rPr>
        <w:t>w</w:t>
      </w:r>
      <w:r w:rsidR="0001577D" w:rsidRPr="00625382">
        <w:rPr>
          <w:rFonts w:ascii="Times New Roman" w:hAnsi="Times New Roman"/>
        </w:rPr>
        <w:t xml:space="preserve"> specjalności instalacyjnej </w:t>
      </w:r>
      <w:r w:rsidR="0001577D" w:rsidRPr="00625382">
        <w:rPr>
          <w:rFonts w:ascii="Times New Roman" w:hAnsi="Times New Roman" w:cs="Times New Roman"/>
          <w:bCs/>
        </w:rPr>
        <w:t>w zakresie sieci, instalacji i urządzeń elektrycznych</w:t>
      </w:r>
      <w:r w:rsidR="004623F9" w:rsidRPr="00625382">
        <w:rPr>
          <w:rFonts w:ascii="Times New Roman" w:hAnsi="Times New Roman" w:cs="Times New Roman"/>
          <w:bCs/>
        </w:rPr>
        <w:t xml:space="preserve"> </w:t>
      </w:r>
      <w:r w:rsidR="00105ECD">
        <w:rPr>
          <w:rFonts w:ascii="Times New Roman" w:hAnsi="Times New Roman" w:cs="Times New Roman"/>
          <w:bCs/>
        </w:rPr>
        <w:br/>
      </w:r>
      <w:r w:rsidR="0001577D" w:rsidRPr="00625382">
        <w:rPr>
          <w:rFonts w:ascii="Times New Roman" w:hAnsi="Times New Roman" w:cs="Times New Roman"/>
          <w:bCs/>
        </w:rPr>
        <w:t xml:space="preserve">i elektroenergetycznych, </w:t>
      </w:r>
      <w:r w:rsidR="0001577D" w:rsidRPr="00625382">
        <w:rPr>
          <w:rFonts w:ascii="Times New Roman" w:hAnsi="Times New Roman"/>
        </w:rPr>
        <w:t xml:space="preserve">konstrukcyjno- budowlane, </w:t>
      </w:r>
      <w:r w:rsidR="0001577D" w:rsidRPr="00625382">
        <w:rPr>
          <w:rFonts w:ascii="Times New Roman" w:eastAsiaTheme="minorHAnsi" w:hAnsi="Times New Roman" w:cs="Times New Roman"/>
        </w:rPr>
        <w:t xml:space="preserve"> </w:t>
      </w:r>
      <w:r w:rsidR="0001577D" w:rsidRPr="00625382">
        <w:rPr>
          <w:rFonts w:ascii="Times New Roman" w:hAnsi="Times New Roman"/>
          <w:bCs/>
          <w:kern w:val="32"/>
        </w:rPr>
        <w:t>instalacyjnej w zakresie sieci, instalacji i urządzeń cieplnych, wentylacyjnych, gazowych, wodociągowych i kanalizacyjnych</w:t>
      </w:r>
      <w:r w:rsidR="0001577D" w:rsidRPr="00625382">
        <w:rPr>
          <w:rFonts w:ascii="Times New Roman" w:hAnsi="Times New Roman"/>
        </w:rPr>
        <w:t xml:space="preserve">, </w:t>
      </w:r>
      <w:r w:rsidR="0001577D" w:rsidRPr="00625382">
        <w:rPr>
          <w:rFonts w:ascii="Times New Roman" w:hAnsi="Times New Roman" w:cs="Times New Roman"/>
        </w:rPr>
        <w:t xml:space="preserve">w specjalności instalacyjnej w zakresie sieci, instalacji i urządzeń telekomunikacyjnych </w:t>
      </w:r>
      <w:r w:rsidR="0001577D" w:rsidRPr="00625382">
        <w:rPr>
          <w:rFonts w:ascii="Times New Roman" w:eastAsiaTheme="minorHAnsi" w:hAnsi="Times New Roman" w:cs="Times New Roman"/>
        </w:rPr>
        <w:t xml:space="preserve">wynikające z postanowień ustawy z dnia 7 lipca 1994 r. Prawo budowlane (Dz. U. z </w:t>
      </w:r>
      <w:r w:rsidR="00FA2DC8" w:rsidRPr="00625382">
        <w:rPr>
          <w:rFonts w:ascii="Times New Roman" w:hAnsi="Times New Roman"/>
        </w:rPr>
        <w:t>2021 r. poz. 2351</w:t>
      </w:r>
      <w:r w:rsidR="00D178D6">
        <w:rPr>
          <w:rFonts w:ascii="Times New Roman" w:hAnsi="Times New Roman"/>
        </w:rPr>
        <w:t xml:space="preserve"> ze zm.</w:t>
      </w:r>
      <w:r w:rsidR="0001577D" w:rsidRPr="00625382">
        <w:rPr>
          <w:rFonts w:ascii="Times New Roman" w:eastAsiaTheme="minorHAnsi" w:hAnsi="Times New Roman" w:cs="Times New Roman"/>
        </w:rPr>
        <w:t xml:space="preserve">) lub odpowiadającymi im uprawnieniami </w:t>
      </w:r>
      <w:r w:rsidR="0001577D" w:rsidRPr="00E85B0C">
        <w:rPr>
          <w:rFonts w:ascii="Times New Roman" w:eastAsiaTheme="minorHAnsi" w:hAnsi="Times New Roman" w:cs="Times New Roman"/>
          <w:color w:val="000000"/>
        </w:rPr>
        <w:t>wydanymi na podstawie wcześniej obowiązujących przepisów</w:t>
      </w:r>
      <w:r w:rsidR="0001577D">
        <w:rPr>
          <w:rFonts w:ascii="Times New Roman" w:eastAsiaTheme="minorHAnsi" w:hAnsi="Times New Roman" w:cs="Times New Roman"/>
          <w:color w:val="000000"/>
        </w:rPr>
        <w:t>.</w:t>
      </w:r>
    </w:p>
    <w:p w14:paraId="44666397" w14:textId="77777777" w:rsidR="0001577D" w:rsidRDefault="0001577D" w:rsidP="0001577D">
      <w:pPr>
        <w:widowControl/>
        <w:adjustRightInd w:val="0"/>
        <w:jc w:val="both"/>
        <w:rPr>
          <w:rFonts w:ascii="Times New Roman" w:eastAsiaTheme="minorHAnsi" w:hAnsi="Times New Roman" w:cs="Times New Roman"/>
          <w:b/>
          <w:bCs/>
          <w:color w:val="000000"/>
        </w:rPr>
      </w:pPr>
    </w:p>
    <w:p w14:paraId="2D844EAE" w14:textId="7C0F3BC7" w:rsidR="00E85B0C" w:rsidRDefault="00E85B0C" w:rsidP="0096180A">
      <w:pPr>
        <w:pStyle w:val="Tekstpodstawowy"/>
        <w:widowControl/>
        <w:autoSpaceDE/>
        <w:autoSpaceDN/>
        <w:jc w:val="both"/>
        <w:rPr>
          <w:rFonts w:ascii="Times New Roman" w:eastAsiaTheme="minorHAnsi" w:hAnsi="Times New Roman" w:cs="Times New Roman"/>
          <w:color w:val="000000"/>
          <w:sz w:val="22"/>
          <w:szCs w:val="22"/>
        </w:rPr>
      </w:pPr>
      <w:r w:rsidRPr="00E85B0C">
        <w:rPr>
          <w:rFonts w:ascii="Times New Roman" w:eastAsiaTheme="minorHAnsi" w:hAnsi="Times New Roman" w:cs="Times New Roman"/>
          <w:b/>
          <w:bCs/>
          <w:color w:val="000000"/>
          <w:sz w:val="22"/>
          <w:szCs w:val="22"/>
        </w:rPr>
        <w:t xml:space="preserve">Wykonawca ma obowiązek zapewnić potrzebny personel posiadający odpowiednie uprawnienia budowlane, umożliwiające prowadzenie nadzoru nad robotami branżowymi niezbędnymi do prawidłowej realizacji zadania. </w:t>
      </w:r>
    </w:p>
    <w:p w14:paraId="4C6634FD" w14:textId="77777777" w:rsidR="0096180A" w:rsidRPr="00BF3D58" w:rsidRDefault="0096180A" w:rsidP="0096180A">
      <w:pPr>
        <w:pStyle w:val="Tekstpodstawowy"/>
        <w:widowControl/>
        <w:autoSpaceDE/>
        <w:autoSpaceDN/>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544A2A">
      <w:pPr>
        <w:widowControl/>
        <w:adjustRightInd w:val="0"/>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2F6C6C48" w14:textId="77777777" w:rsidR="00544A2A" w:rsidRDefault="00672C15" w:rsidP="00960A64">
      <w:pPr>
        <w:pStyle w:val="Akapitzlist"/>
        <w:widowControl/>
        <w:numPr>
          <w:ilvl w:val="0"/>
          <w:numId w:val="108"/>
        </w:numPr>
        <w:tabs>
          <w:tab w:val="left" w:pos="284"/>
        </w:tabs>
        <w:adjustRightInd w:val="0"/>
        <w:spacing w:before="0"/>
        <w:ind w:left="0" w:firstLine="0"/>
        <w:rPr>
          <w:rFonts w:ascii="Times New Roman" w:eastAsiaTheme="minorHAnsi" w:hAnsi="Times New Roman" w:cs="Times New Roman"/>
          <w:color w:val="000000"/>
        </w:rPr>
      </w:pPr>
      <w:r w:rsidRPr="00544A2A">
        <w:rPr>
          <w:rFonts w:ascii="Times New Roman" w:eastAsiaTheme="minorHAnsi" w:hAnsi="Times New Roman" w:cs="Times New Roman"/>
          <w:color w:val="000000"/>
        </w:rPr>
        <w:t xml:space="preserve">Wykonawca zobowiązany jest złożyć </w:t>
      </w:r>
      <w:r w:rsidRPr="00544A2A">
        <w:rPr>
          <w:rFonts w:ascii="Times New Roman" w:eastAsiaTheme="minorHAnsi" w:hAnsi="Times New Roman" w:cs="Times New Roman"/>
          <w:b/>
          <w:bCs/>
          <w:color w:val="000000"/>
        </w:rPr>
        <w:t xml:space="preserve">wraz z ofertą </w:t>
      </w:r>
      <w:r w:rsidRPr="00544A2A">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68AB14B8" w14:textId="77777777" w:rsidR="00544A2A" w:rsidRDefault="00672C15" w:rsidP="00960A64">
      <w:pPr>
        <w:pStyle w:val="Akapitzlist"/>
        <w:widowControl/>
        <w:numPr>
          <w:ilvl w:val="0"/>
          <w:numId w:val="108"/>
        </w:numPr>
        <w:tabs>
          <w:tab w:val="left" w:pos="284"/>
        </w:tabs>
        <w:adjustRightInd w:val="0"/>
        <w:spacing w:before="0"/>
        <w:ind w:left="0" w:firstLine="0"/>
        <w:rPr>
          <w:rFonts w:ascii="Times New Roman" w:eastAsiaTheme="minorHAnsi" w:hAnsi="Times New Roman" w:cs="Times New Roman"/>
          <w:color w:val="000000"/>
        </w:rPr>
      </w:pPr>
      <w:r w:rsidRPr="00544A2A">
        <w:rPr>
          <w:rFonts w:ascii="Times New Roman" w:eastAsiaTheme="minorHAnsi" w:hAnsi="Times New Roman" w:cs="Times New Roman"/>
          <w:color w:val="000000"/>
        </w:rPr>
        <w:t xml:space="preserve">W przypadku wspólnego ubiegania się o zamówienia przez Wykonawców, oświadczenie o którym mowa w pkt 1) składa każdy z wykonawców. Oświadczenie potwierdza brak podstaw wykluczenia oraz </w:t>
      </w:r>
      <w:r w:rsidRPr="00544A2A">
        <w:rPr>
          <w:rFonts w:ascii="Times New Roman" w:eastAsiaTheme="minorHAnsi" w:hAnsi="Times New Roman" w:cs="Times New Roman"/>
          <w:color w:val="000000"/>
        </w:rPr>
        <w:lastRenderedPageBreak/>
        <w:t xml:space="preserve">spełnianie warunków udziału w postępowaniu w zakresie, w jakim każdy z Wykonawców wykazuje spełnianie warunków udziału w postępowaniu. </w:t>
      </w:r>
    </w:p>
    <w:p w14:paraId="04E02931" w14:textId="31641CA1" w:rsidR="00672C15" w:rsidRPr="00544A2A" w:rsidRDefault="00672C15" w:rsidP="00960A64">
      <w:pPr>
        <w:pStyle w:val="Akapitzlist"/>
        <w:widowControl/>
        <w:numPr>
          <w:ilvl w:val="0"/>
          <w:numId w:val="108"/>
        </w:numPr>
        <w:tabs>
          <w:tab w:val="left" w:pos="284"/>
        </w:tabs>
        <w:adjustRightInd w:val="0"/>
        <w:spacing w:before="0"/>
        <w:ind w:left="0" w:firstLine="0"/>
        <w:rPr>
          <w:rFonts w:ascii="Times New Roman" w:eastAsiaTheme="minorHAnsi" w:hAnsi="Times New Roman" w:cs="Times New Roman"/>
          <w:color w:val="000000"/>
        </w:rPr>
      </w:pPr>
      <w:r w:rsidRPr="00544A2A">
        <w:rPr>
          <w:rFonts w:ascii="Times New Roman" w:eastAsiaTheme="minorHAnsi" w:hAnsi="Times New Roman" w:cs="Times New Roman"/>
          <w:color w:val="000000"/>
        </w:rPr>
        <w:t xml:space="preserve">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1669CD2" w14:textId="607718C7" w:rsidR="009A20A8" w:rsidRDefault="0096180A" w:rsidP="00960A64">
      <w:pPr>
        <w:pStyle w:val="Akapitzlist"/>
        <w:widowControl/>
        <w:numPr>
          <w:ilvl w:val="0"/>
          <w:numId w:val="26"/>
        </w:numPr>
        <w:adjustRightInd w:val="0"/>
        <w:rPr>
          <w:rFonts w:ascii="Times New Roman" w:eastAsiaTheme="minorHAnsi" w:hAnsi="Times New Roman" w:cs="Times New Roman"/>
        </w:rPr>
      </w:pPr>
      <w:r w:rsidRPr="0096180A">
        <w:rPr>
          <w:rFonts w:ascii="Times New Roman" w:eastAsiaTheme="minorHAnsi" w:hAnsi="Times New Roman" w:cs="Times New Roman"/>
          <w:color w:val="000000"/>
        </w:rPr>
        <w:t xml:space="preserve">Wykaz osób, skierowanych przez wykonawcę do realizacji zamówienia publicznego, w szczególności odpowiedzialnych za wykonanie zamówienia, 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96180A">
        <w:rPr>
          <w:rFonts w:ascii="Times New Roman" w:eastAsiaTheme="minorHAnsi" w:hAnsi="Times New Roman" w:cs="Times New Roman"/>
        </w:rPr>
        <w:t>według załącznika nr 5</w:t>
      </w:r>
      <w:r w:rsidR="003156B7">
        <w:rPr>
          <w:rFonts w:ascii="Times New Roman" w:eastAsiaTheme="minorHAnsi" w:hAnsi="Times New Roman" w:cs="Times New Roman"/>
        </w:rPr>
        <w:t xml:space="preserve"> do SWZ, </w:t>
      </w:r>
    </w:p>
    <w:p w14:paraId="5F0BEE5C" w14:textId="74655CB8" w:rsidR="008053E8" w:rsidRPr="008053E8" w:rsidRDefault="008053E8" w:rsidP="00960A64">
      <w:pPr>
        <w:pStyle w:val="Akapitzlist"/>
        <w:widowControl/>
        <w:numPr>
          <w:ilvl w:val="0"/>
          <w:numId w:val="26"/>
        </w:numPr>
        <w:adjustRightInd w:val="0"/>
        <w:spacing w:after="4"/>
        <w:rPr>
          <w:rFonts w:ascii="Times New Roman" w:eastAsiaTheme="minorHAnsi" w:hAnsi="Times New Roman" w:cs="Times New Roman"/>
          <w:color w:val="000000"/>
        </w:rPr>
      </w:pPr>
      <w:r w:rsidRPr="008053E8">
        <w:rPr>
          <w:rFonts w:ascii="Times New Roman" w:eastAsiaTheme="minorHAnsi" w:hAnsi="Times New Roman" w:cs="Times New Roman"/>
          <w:color w:val="000000"/>
        </w:rPr>
        <w:t xml:space="preserve">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dokumenty–według </w:t>
      </w:r>
      <w:r w:rsidRPr="008053E8">
        <w:rPr>
          <w:rFonts w:ascii="Times New Roman" w:eastAsiaTheme="minorHAnsi" w:hAnsi="Times New Roman" w:cs="Times New Roman"/>
        </w:rPr>
        <w:t xml:space="preserve">załącznika nr </w:t>
      </w:r>
      <w:r w:rsidR="001368E9">
        <w:rPr>
          <w:rFonts w:ascii="Times New Roman" w:eastAsiaTheme="minorHAnsi" w:hAnsi="Times New Roman" w:cs="Times New Roman"/>
        </w:rPr>
        <w:t>6</w:t>
      </w:r>
      <w:r w:rsidRPr="008053E8">
        <w:rPr>
          <w:rFonts w:ascii="Times New Roman" w:eastAsiaTheme="minorHAnsi" w:hAnsi="Times New Roman" w:cs="Times New Roman"/>
        </w:rPr>
        <w:t xml:space="preserve"> do SWZ; </w:t>
      </w:r>
    </w:p>
    <w:p w14:paraId="4EE0378D" w14:textId="77777777" w:rsidR="00A80127" w:rsidRPr="00A80127" w:rsidRDefault="00A80127"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960A64">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60A64">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960A6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lastRenderedPageBreak/>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913C07"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6C1A0A6" w:rsidR="003533FE" w:rsidRPr="00FB5CF1" w:rsidRDefault="003533FE" w:rsidP="00FB5CF1">
      <w:pPr>
        <w:ind w:left="284"/>
        <w:jc w:val="both"/>
        <w:rPr>
          <w:rFonts w:ascii="Times New Roman" w:hAnsi="Times New Roman"/>
        </w:rPr>
      </w:pPr>
      <w:r w:rsidRPr="00FB5CF1">
        <w:rPr>
          <w:rFonts w:ascii="Times New Roman" w:hAnsi="Times New Roman" w:cs="Times New Roman"/>
        </w:rPr>
        <w:t xml:space="preserve">postępowanie </w:t>
      </w:r>
      <w:r w:rsidRPr="00FB5CF1">
        <w:rPr>
          <w:rFonts w:ascii="Times New Roman" w:hAnsi="Times New Roman" w:cs="Times New Roman"/>
          <w:i/>
          <w:iCs/>
        </w:rPr>
        <w:t>„</w:t>
      </w:r>
      <w:r w:rsidR="00FB5CF1" w:rsidRPr="00FB5CF1">
        <w:rPr>
          <w:rFonts w:ascii="Times New Roman" w:hAnsi="Times New Roman"/>
          <w:i/>
          <w:iCs/>
        </w:rPr>
        <w:t>Budowa ciągu komunikacyjnego wraz z infrastrukturą towarzyszącą w miejscowości Stawki, gmina Aleksandrów Kujawski</w:t>
      </w:r>
      <w:r w:rsidRPr="00FB5CF1">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64EF6060"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D178D6">
        <w:rPr>
          <w:rFonts w:cs="Times New Roman"/>
          <w:sz w:val="22"/>
          <w:szCs w:val="22"/>
        </w:rPr>
        <w:t>4</w:t>
      </w:r>
      <w:r w:rsidR="003D17E8">
        <w:rPr>
          <w:rFonts w:cs="Times New Roman"/>
          <w:sz w:val="22"/>
          <w:szCs w:val="22"/>
        </w:rPr>
        <w:t>.</w:t>
      </w:r>
      <w:r w:rsidRPr="00BF3D58">
        <w:rPr>
          <w:rFonts w:cs="Times New Roman"/>
          <w:sz w:val="22"/>
          <w:szCs w:val="22"/>
        </w:rPr>
        <w:t>202</w:t>
      </w:r>
      <w:r w:rsidR="003E1126">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lastRenderedPageBreak/>
        <w:t xml:space="preserve">a) w zakresie przedmiotu zamówienia </w:t>
      </w:r>
    </w:p>
    <w:p w14:paraId="67D2D5DE" w14:textId="321566E4" w:rsidR="00950B2E" w:rsidRP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Łukasz Korzeniewski – tel. 54 282 20 59 wew. 34</w:t>
      </w:r>
    </w:p>
    <w:p w14:paraId="1E639ECF" w14:textId="43D15BA3" w:rsidR="00950B2E" w:rsidRP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Maciej Zarębski – tel. 54 282 20 59 wew. 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53A0D31C"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5BCFCDAF"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4E129DB9"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3B39924E"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2AAE9AD8"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07772883"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0159ED7B"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71F82A86"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58844247" w14:textId="77777777" w:rsidR="003533FE" w:rsidRPr="00BF3D58" w:rsidRDefault="003533FE" w:rsidP="00960A64">
      <w:pPr>
        <w:pStyle w:val="Akapitzlist"/>
        <w:widowControl/>
        <w:numPr>
          <w:ilvl w:val="0"/>
          <w:numId w:val="6"/>
        </w:numPr>
        <w:autoSpaceDE/>
        <w:autoSpaceDN/>
        <w:spacing w:before="0"/>
        <w:rPr>
          <w:rFonts w:ascii="Times New Roman" w:eastAsia="Times New Roman" w:hAnsi="Times New Roman" w:cs="Times New Roman"/>
          <w:vanish/>
        </w:rPr>
      </w:pPr>
    </w:p>
    <w:p w14:paraId="115E8DD2" w14:textId="77777777" w:rsidR="00F552DE" w:rsidRDefault="003533FE" w:rsidP="00960A64">
      <w:pPr>
        <w:pStyle w:val="Akapitzlist"/>
        <w:widowControl/>
        <w:numPr>
          <w:ilvl w:val="0"/>
          <w:numId w:val="7"/>
        </w:numPr>
        <w:tabs>
          <w:tab w:val="left" w:pos="284"/>
        </w:tabs>
        <w:autoSpaceDE/>
        <w:autoSpaceDN/>
        <w:spacing w:before="0"/>
        <w:ind w:left="0" w:firstLin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2C7EA3CC" w:rsidR="003533FE" w:rsidRPr="00F552DE" w:rsidRDefault="003533FE" w:rsidP="00960A64">
      <w:pPr>
        <w:pStyle w:val="Akapitzlist"/>
        <w:widowControl/>
        <w:numPr>
          <w:ilvl w:val="0"/>
          <w:numId w:val="7"/>
        </w:numPr>
        <w:tabs>
          <w:tab w:val="left" w:pos="284"/>
        </w:tabs>
        <w:autoSpaceDE/>
        <w:autoSpaceDN/>
        <w:spacing w:before="0"/>
        <w:ind w:left="0" w:firstLine="0"/>
        <w:rPr>
          <w:rFonts w:ascii="Times New Roman" w:hAnsi="Times New Roman" w:cs="Times New Roman"/>
        </w:rPr>
      </w:pPr>
      <w:r w:rsidRPr="00F552DE">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6D83ADCD"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A0240" w:rsidRPr="00FB5CF1">
        <w:rPr>
          <w:rFonts w:ascii="Times New Roman" w:hAnsi="Times New Roman"/>
          <w:i/>
          <w:iCs/>
        </w:rPr>
        <w:t>Budowa ciągu komunikacyjnego wraz z infrastrukturą towarzyszącą w miejscowości Stawki, gmina Aleksandrów Kujawski</w:t>
      </w:r>
      <w:r w:rsidRPr="00D264AD">
        <w:rPr>
          <w:rFonts w:ascii="Times New Roman" w:hAnsi="Times New Roman" w:cs="Times New Roman"/>
          <w:i/>
          <w:iCs/>
        </w:rPr>
        <w:t>”</w:t>
      </w:r>
    </w:p>
    <w:p w14:paraId="7DB50FF4" w14:textId="77777777" w:rsidR="003533FE" w:rsidRPr="00BF3D58" w:rsidRDefault="003533FE" w:rsidP="00960A64">
      <w:pPr>
        <w:pStyle w:val="Akapitzlist"/>
        <w:widowControl/>
        <w:numPr>
          <w:ilvl w:val="0"/>
          <w:numId w:val="7"/>
        </w:numPr>
        <w:autoSpaceDE/>
        <w:autoSpaceDN/>
        <w:spacing w:before="0"/>
        <w:ind w:left="284" w:hanging="284"/>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 xml:space="preserve">podpisanego kwalifikowanym podpisem elektronicznym lub podpisem </w:t>
      </w:r>
      <w:r w:rsidRPr="00BF3D58">
        <w:rPr>
          <w:b w:val="0"/>
          <w:bCs w:val="0"/>
          <w:sz w:val="22"/>
          <w:szCs w:val="22"/>
        </w:rPr>
        <w:lastRenderedPageBreak/>
        <w:t>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48E4C60"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E138B8">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960A64">
      <w:pPr>
        <w:pStyle w:val="Akapitzlist"/>
        <w:widowControl/>
        <w:numPr>
          <w:ilvl w:val="0"/>
          <w:numId w:val="8"/>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960A64">
      <w:pPr>
        <w:pStyle w:val="Akapitzlist"/>
        <w:widowControl/>
        <w:numPr>
          <w:ilvl w:val="0"/>
          <w:numId w:val="8"/>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960A64">
      <w:pPr>
        <w:pStyle w:val="Akapitzlist"/>
        <w:widowControl/>
        <w:numPr>
          <w:ilvl w:val="0"/>
          <w:numId w:val="8"/>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960A64">
      <w:pPr>
        <w:pStyle w:val="Akapitzlist"/>
        <w:widowControl/>
        <w:numPr>
          <w:ilvl w:val="0"/>
          <w:numId w:val="8"/>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960A64">
      <w:pPr>
        <w:pStyle w:val="Akapitzlist"/>
        <w:widowControl/>
        <w:numPr>
          <w:ilvl w:val="0"/>
          <w:numId w:val="8"/>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960A64">
      <w:pPr>
        <w:pStyle w:val="BodyText21"/>
        <w:widowControl/>
        <w:numPr>
          <w:ilvl w:val="0"/>
          <w:numId w:val="8"/>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960A64">
      <w:pPr>
        <w:pStyle w:val="BodyText21"/>
        <w:widowControl/>
        <w:numPr>
          <w:ilvl w:val="0"/>
          <w:numId w:val="8"/>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960A64">
      <w:pPr>
        <w:pStyle w:val="Akapitzlist"/>
        <w:widowControl/>
        <w:numPr>
          <w:ilvl w:val="0"/>
          <w:numId w:val="8"/>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960A64">
      <w:pPr>
        <w:pStyle w:val="Akapitzlist"/>
        <w:widowControl/>
        <w:numPr>
          <w:ilvl w:val="0"/>
          <w:numId w:val="8"/>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960A64">
      <w:pPr>
        <w:pStyle w:val="Akapitzlist"/>
        <w:widowControl/>
        <w:numPr>
          <w:ilvl w:val="0"/>
          <w:numId w:val="8"/>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B18DDA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A0240" w:rsidRPr="00FB5CF1">
        <w:rPr>
          <w:rFonts w:ascii="Times New Roman" w:hAnsi="Times New Roman"/>
          <w:i/>
          <w:iCs/>
        </w:rPr>
        <w:t>Budowa ciągu komunikacyjnego wraz z infrastrukturą towarzyszącą w miejscowości Stawki,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5F02DC53" w:rsidR="003533FE" w:rsidRPr="00BF3D58" w:rsidRDefault="003533FE" w:rsidP="00960A64">
      <w:pPr>
        <w:pStyle w:val="Akapitzlist"/>
        <w:widowControl/>
        <w:numPr>
          <w:ilvl w:val="0"/>
          <w:numId w:val="9"/>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138B8">
        <w:rPr>
          <w:rFonts w:ascii="Times New Roman" w:hAnsi="Times New Roman" w:cs="Times New Roman"/>
          <w:b/>
          <w:bCs/>
        </w:rPr>
        <w:t>23</w:t>
      </w:r>
      <w:r w:rsidR="00714980">
        <w:rPr>
          <w:rFonts w:ascii="Times New Roman" w:hAnsi="Times New Roman" w:cs="Times New Roman"/>
          <w:b/>
          <w:bCs/>
        </w:rPr>
        <w:t>.02</w:t>
      </w:r>
      <w:r w:rsidR="00157759">
        <w:rPr>
          <w:rFonts w:ascii="Times New Roman" w:hAnsi="Times New Roman" w:cs="Times New Roman"/>
          <w:b/>
          <w:bCs/>
        </w:rPr>
        <w:t>.</w:t>
      </w:r>
      <w:r w:rsidRPr="00BF3D58">
        <w:rPr>
          <w:rFonts w:ascii="Times New Roman" w:hAnsi="Times New Roman" w:cs="Times New Roman"/>
          <w:b/>
          <w:bCs/>
        </w:rPr>
        <w:t>202</w:t>
      </w:r>
      <w:r w:rsidR="00F552DE">
        <w:rPr>
          <w:rFonts w:ascii="Times New Roman" w:hAnsi="Times New Roman" w:cs="Times New Roman"/>
          <w:b/>
          <w:bCs/>
        </w:rPr>
        <w:t>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1368E9">
        <w:rPr>
          <w:rFonts w:ascii="Times New Roman" w:hAnsi="Times New Roman" w:cs="Times New Roman"/>
          <w:b/>
          <w:bCs/>
        </w:rPr>
        <w:t>0</w:t>
      </w:r>
      <w:r w:rsidRPr="00BF3D58">
        <w:rPr>
          <w:rFonts w:ascii="Times New Roman" w:hAnsi="Times New Roman" w:cs="Times New Roman"/>
          <w:b/>
          <w:bCs/>
        </w:rPr>
        <w:t>:</w:t>
      </w:r>
      <w:r w:rsidR="001368E9">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960A64">
      <w:pPr>
        <w:pStyle w:val="Akapitzlist"/>
        <w:widowControl/>
        <w:numPr>
          <w:ilvl w:val="0"/>
          <w:numId w:val="9"/>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960A64">
      <w:pPr>
        <w:pStyle w:val="Akapitzlist"/>
        <w:widowControl/>
        <w:numPr>
          <w:ilvl w:val="0"/>
          <w:numId w:val="9"/>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5E422F1C" w14:textId="77777777" w:rsidR="002F5711" w:rsidRDefault="003533FE" w:rsidP="00960A64">
      <w:pPr>
        <w:pStyle w:val="BodyText21"/>
        <w:widowControl/>
        <w:numPr>
          <w:ilvl w:val="0"/>
          <w:numId w:val="109"/>
        </w:numPr>
        <w:tabs>
          <w:tab w:val="left" w:pos="851"/>
          <w:tab w:val="left" w:pos="993"/>
        </w:tabs>
        <w:suppressAutoHyphens w:val="0"/>
        <w:overflowPunct w:val="0"/>
        <w:autoSpaceDE w:val="0"/>
        <w:spacing w:line="240" w:lineRule="auto"/>
        <w:ind w:left="993" w:hanging="284"/>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52E60B09" w:rsidR="003533FE" w:rsidRPr="002F5711" w:rsidRDefault="003533FE" w:rsidP="00960A64">
      <w:pPr>
        <w:pStyle w:val="BodyText21"/>
        <w:widowControl/>
        <w:numPr>
          <w:ilvl w:val="0"/>
          <w:numId w:val="109"/>
        </w:numPr>
        <w:tabs>
          <w:tab w:val="left" w:pos="851"/>
          <w:tab w:val="left" w:pos="993"/>
        </w:tabs>
        <w:suppressAutoHyphens w:val="0"/>
        <w:overflowPunct w:val="0"/>
        <w:autoSpaceDE w:val="0"/>
        <w:spacing w:line="240" w:lineRule="auto"/>
        <w:ind w:left="993" w:hanging="284"/>
        <w:jc w:val="both"/>
        <w:textAlignment w:val="baseline"/>
        <w:rPr>
          <w:b w:val="0"/>
          <w:bCs w:val="0"/>
          <w:sz w:val="22"/>
          <w:szCs w:val="22"/>
        </w:rPr>
      </w:pPr>
      <w:r w:rsidRPr="002F5711">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960A64">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5869A1A" w:rsidR="003533FE" w:rsidRPr="00BF3D58" w:rsidRDefault="003533FE" w:rsidP="00960A64">
      <w:pPr>
        <w:pStyle w:val="Akapitzlist"/>
        <w:widowControl/>
        <w:numPr>
          <w:ilvl w:val="0"/>
          <w:numId w:val="10"/>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138B8">
        <w:rPr>
          <w:rFonts w:ascii="Times New Roman" w:hAnsi="Times New Roman" w:cs="Times New Roman"/>
          <w:b/>
          <w:bCs/>
        </w:rPr>
        <w:t>23</w:t>
      </w:r>
      <w:r w:rsidR="00714980">
        <w:rPr>
          <w:rFonts w:ascii="Times New Roman" w:hAnsi="Times New Roman" w:cs="Times New Roman"/>
          <w:b/>
          <w:bCs/>
        </w:rPr>
        <w:t>.02</w:t>
      </w:r>
      <w:r w:rsidRPr="00BF3D58">
        <w:rPr>
          <w:rFonts w:ascii="Times New Roman" w:hAnsi="Times New Roman" w:cs="Times New Roman"/>
          <w:b/>
          <w:bCs/>
        </w:rPr>
        <w:t>.202</w:t>
      </w:r>
      <w:r w:rsidR="00F552D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6408FD">
        <w:rPr>
          <w:rFonts w:ascii="Times New Roman" w:hAnsi="Times New Roman" w:cs="Times New Roman"/>
          <w:b/>
          <w:lang w:eastAsia="ar-SA"/>
        </w:rPr>
        <w:t>10</w:t>
      </w:r>
      <w:r w:rsidRPr="00BF3D58">
        <w:rPr>
          <w:rFonts w:ascii="Times New Roman" w:hAnsi="Times New Roman" w:cs="Times New Roman"/>
          <w:b/>
          <w:lang w:eastAsia="ar-SA"/>
        </w:rPr>
        <w:t>:</w:t>
      </w:r>
      <w:r w:rsidR="001368E9">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960A64">
      <w:pPr>
        <w:pStyle w:val="Akapitzlist"/>
        <w:widowControl/>
        <w:numPr>
          <w:ilvl w:val="0"/>
          <w:numId w:val="10"/>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960A64">
      <w:pPr>
        <w:pStyle w:val="Akapitzlist"/>
        <w:widowControl/>
        <w:numPr>
          <w:ilvl w:val="0"/>
          <w:numId w:val="10"/>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960A64">
      <w:pPr>
        <w:pStyle w:val="Akapitzlist"/>
        <w:widowControl/>
        <w:numPr>
          <w:ilvl w:val="0"/>
          <w:numId w:val="10"/>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960A64">
      <w:pPr>
        <w:pStyle w:val="Akapitzlist"/>
        <w:widowControl/>
        <w:numPr>
          <w:ilvl w:val="0"/>
          <w:numId w:val="11"/>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960A64">
      <w:pPr>
        <w:pStyle w:val="Akapitzlist"/>
        <w:widowControl/>
        <w:numPr>
          <w:ilvl w:val="0"/>
          <w:numId w:val="11"/>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960A64">
      <w:pPr>
        <w:pStyle w:val="Akapitzlist"/>
        <w:widowControl/>
        <w:numPr>
          <w:ilvl w:val="0"/>
          <w:numId w:val="12"/>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960A64">
      <w:pPr>
        <w:pStyle w:val="Akapitzlist"/>
        <w:widowControl/>
        <w:numPr>
          <w:ilvl w:val="0"/>
          <w:numId w:val="12"/>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960A64">
      <w:pPr>
        <w:pStyle w:val="Akapitzlist"/>
        <w:widowControl/>
        <w:numPr>
          <w:ilvl w:val="0"/>
          <w:numId w:val="12"/>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960A64">
      <w:pPr>
        <w:pStyle w:val="Akapitzlist"/>
        <w:widowControl/>
        <w:numPr>
          <w:ilvl w:val="0"/>
          <w:numId w:val="12"/>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960A64">
      <w:pPr>
        <w:pStyle w:val="Akapitzlist"/>
        <w:widowControl/>
        <w:numPr>
          <w:ilvl w:val="0"/>
          <w:numId w:val="12"/>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960A64">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960A64">
      <w:pPr>
        <w:pStyle w:val="Standard"/>
        <w:numPr>
          <w:ilvl w:val="0"/>
          <w:numId w:val="19"/>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960A64">
      <w:pPr>
        <w:pStyle w:val="Standard"/>
        <w:numPr>
          <w:ilvl w:val="0"/>
          <w:numId w:val="19"/>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960A64">
      <w:pPr>
        <w:pStyle w:val="Standard"/>
        <w:numPr>
          <w:ilvl w:val="0"/>
          <w:numId w:val="19"/>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960A64">
      <w:pPr>
        <w:pStyle w:val="Standard"/>
        <w:numPr>
          <w:ilvl w:val="0"/>
          <w:numId w:val="19"/>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960A64">
      <w:pPr>
        <w:pStyle w:val="Standard"/>
        <w:numPr>
          <w:ilvl w:val="0"/>
          <w:numId w:val="19"/>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960A64">
      <w:pPr>
        <w:pStyle w:val="Standard"/>
        <w:numPr>
          <w:ilvl w:val="0"/>
          <w:numId w:val="19"/>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960A64">
      <w:pPr>
        <w:pStyle w:val="Standard"/>
        <w:numPr>
          <w:ilvl w:val="0"/>
          <w:numId w:val="19"/>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960A64">
      <w:pPr>
        <w:pStyle w:val="Standard"/>
        <w:numPr>
          <w:ilvl w:val="0"/>
          <w:numId w:val="19"/>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960A64">
      <w:pPr>
        <w:pStyle w:val="Standard"/>
        <w:numPr>
          <w:ilvl w:val="0"/>
          <w:numId w:val="18"/>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60A64">
      <w:pPr>
        <w:pStyle w:val="Standard"/>
        <w:numPr>
          <w:ilvl w:val="0"/>
          <w:numId w:val="18"/>
        </w:numPr>
        <w:tabs>
          <w:tab w:val="left" w:pos="284"/>
        </w:tabs>
        <w:ind w:left="0" w:firstLine="0"/>
        <w:jc w:val="both"/>
        <w:rPr>
          <w:sz w:val="22"/>
          <w:szCs w:val="22"/>
        </w:rPr>
      </w:pPr>
      <w:r w:rsidRPr="00BF3D58">
        <w:rPr>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60A64">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60A64">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960A64">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671A7324" w:rsidR="004675E7" w:rsidRPr="00B74634" w:rsidRDefault="004675E7" w:rsidP="00960A64">
      <w:pPr>
        <w:widowControl/>
        <w:numPr>
          <w:ilvl w:val="0"/>
          <w:numId w:val="24"/>
        </w:numPr>
        <w:tabs>
          <w:tab w:val="clear" w:pos="720"/>
          <w:tab w:val="num" w:pos="426"/>
        </w:tabs>
        <w:autoSpaceDE/>
        <w:autoSpaceDN/>
        <w:jc w:val="both"/>
        <w:rPr>
          <w:rFonts w:ascii="Times New Roman" w:eastAsia="Arial Unicode MS" w:hAnsi="Times New Roman" w:cs="Times New Roman"/>
          <w:b/>
          <w:bCs/>
        </w:rPr>
      </w:pPr>
      <w:r w:rsidRPr="00B74634">
        <w:rPr>
          <w:rFonts w:ascii="Times New Roman" w:eastAsia="Arial Unicode MS" w:hAnsi="Times New Roman" w:cs="Times New Roman"/>
          <w:b/>
          <w:bCs/>
        </w:rPr>
        <w:t xml:space="preserve">Wykonawca jest zobowiązany do wypełnienia „Formularza ofertowego” (załącznik nr 1 do </w:t>
      </w:r>
      <w:proofErr w:type="spellStart"/>
      <w:r w:rsidRPr="00B74634">
        <w:rPr>
          <w:rFonts w:ascii="Times New Roman" w:eastAsia="Arial Unicode MS" w:hAnsi="Times New Roman" w:cs="Times New Roman"/>
          <w:b/>
          <w:bCs/>
        </w:rPr>
        <w:t>swz</w:t>
      </w:r>
      <w:proofErr w:type="spellEnd"/>
      <w:r w:rsidRPr="00B74634">
        <w:rPr>
          <w:rFonts w:ascii="Times New Roman" w:eastAsia="Arial Unicode MS" w:hAnsi="Times New Roman" w:cs="Times New Roman"/>
          <w:b/>
          <w:bCs/>
        </w:rPr>
        <w:t>) i określenia w nim ceny na wszystkie koszty niezbędne do wykonania zamówienia. Podana cena winna być zaokrąglone do dwóch miejsc po przecinku.</w:t>
      </w:r>
    </w:p>
    <w:p w14:paraId="74A2AED3" w14:textId="77777777" w:rsidR="00B74634" w:rsidRPr="00B74634" w:rsidRDefault="00B74634" w:rsidP="00B74634">
      <w:pPr>
        <w:widowControl/>
        <w:numPr>
          <w:ilvl w:val="0"/>
          <w:numId w:val="24"/>
        </w:numPr>
        <w:tabs>
          <w:tab w:val="clear" w:pos="720"/>
          <w:tab w:val="num" w:pos="426"/>
        </w:tabs>
        <w:autoSpaceDE/>
        <w:autoSpaceDN/>
        <w:jc w:val="both"/>
        <w:rPr>
          <w:rFonts w:ascii="Times New Roman" w:eastAsia="Arial Unicode MS" w:hAnsi="Times New Roman" w:cs="Times New Roman"/>
          <w:b/>
          <w:bCs/>
        </w:rPr>
      </w:pPr>
      <w:r w:rsidRPr="00B74634">
        <w:rPr>
          <w:rFonts w:ascii="Times New Roman" w:eastAsia="Arial Unicode MS" w:hAnsi="Times New Roman" w:cs="Times New Roman"/>
          <w:b/>
          <w:bCs/>
        </w:rPr>
        <w:t>Oferowana cena za wykonanie przedmiotu zamówienia stanowić będzie wynagrodzenie ryczałtowe.</w:t>
      </w:r>
    </w:p>
    <w:p w14:paraId="2E7CD563" w14:textId="77777777" w:rsidR="00984E83" w:rsidRPr="00B74634" w:rsidRDefault="004675E7" w:rsidP="00984E83">
      <w:pPr>
        <w:widowControl/>
        <w:numPr>
          <w:ilvl w:val="0"/>
          <w:numId w:val="24"/>
        </w:numPr>
        <w:tabs>
          <w:tab w:val="clear" w:pos="720"/>
          <w:tab w:val="num" w:pos="426"/>
        </w:tabs>
        <w:autoSpaceDE/>
        <w:autoSpaceDN/>
        <w:jc w:val="both"/>
        <w:rPr>
          <w:rFonts w:ascii="Times New Roman" w:eastAsia="Arial Unicode MS" w:hAnsi="Times New Roman" w:cs="Times New Roman"/>
          <w:b/>
          <w:bCs/>
        </w:rPr>
      </w:pPr>
      <w:r w:rsidRPr="00B74634">
        <w:rPr>
          <w:rFonts w:ascii="Times New Roman" w:eastAsia="Arial Unicode MS" w:hAnsi="Times New Roman" w:cs="Times New Roman"/>
          <w:b/>
          <w:bCs/>
        </w:rPr>
        <w:t>Cena podana przez Wykonawcę zostanie określona na okres ważności umowy i nie będzie podlegała zmianom.</w:t>
      </w:r>
    </w:p>
    <w:p w14:paraId="682AC11A" w14:textId="1CA8ADF4" w:rsidR="00984E83" w:rsidRPr="00B74634" w:rsidRDefault="00984E83" w:rsidP="00984E83">
      <w:pPr>
        <w:widowControl/>
        <w:numPr>
          <w:ilvl w:val="0"/>
          <w:numId w:val="24"/>
        </w:numPr>
        <w:tabs>
          <w:tab w:val="clear" w:pos="720"/>
          <w:tab w:val="num" w:pos="426"/>
        </w:tabs>
        <w:autoSpaceDE/>
        <w:autoSpaceDN/>
        <w:jc w:val="both"/>
        <w:rPr>
          <w:rFonts w:ascii="Times New Roman" w:eastAsia="Arial Unicode MS" w:hAnsi="Times New Roman" w:cs="Times New Roman"/>
          <w:b/>
          <w:bCs/>
        </w:rPr>
      </w:pPr>
      <w:r w:rsidRPr="00B74634">
        <w:rPr>
          <w:rFonts w:ascii="Times New Roman" w:eastAsia="Arial Unicode MS" w:hAnsi="Times New Roman" w:cs="Times New Roman"/>
          <w:b/>
          <w:bCs/>
        </w:rPr>
        <w:t xml:space="preserve">Wykonawca zobowiązany jest w swojej ofercie uwzględnić </w:t>
      </w:r>
      <w:r w:rsidRPr="00B74634">
        <w:rPr>
          <w:rFonts w:ascii="Times New Roman" w:hAnsi="Times New Roman" w:cs="Times New Roman"/>
          <w:b/>
          <w:bCs/>
        </w:rPr>
        <w:t>wykonanie wszystkich prac niezbędnych do wykonania przedmiotu umowy, w tym niezbędnego kosztu prac odprowadzenia wód gruntowych z terenu placu budowy.</w:t>
      </w:r>
    </w:p>
    <w:p w14:paraId="2B4E38FA" w14:textId="77777777" w:rsidR="004675E7" w:rsidRPr="00B74634" w:rsidRDefault="004675E7" w:rsidP="00960A64">
      <w:pPr>
        <w:widowControl/>
        <w:numPr>
          <w:ilvl w:val="0"/>
          <w:numId w:val="24"/>
        </w:numPr>
        <w:tabs>
          <w:tab w:val="clear" w:pos="720"/>
          <w:tab w:val="num" w:pos="426"/>
        </w:tabs>
        <w:autoSpaceDE/>
        <w:autoSpaceDN/>
        <w:jc w:val="both"/>
        <w:rPr>
          <w:rFonts w:ascii="Times New Roman" w:eastAsia="Arial Unicode MS" w:hAnsi="Times New Roman" w:cs="Times New Roman"/>
          <w:b/>
          <w:bCs/>
        </w:rPr>
      </w:pPr>
      <w:r w:rsidRPr="00B74634">
        <w:rPr>
          <w:rFonts w:ascii="Times New Roman" w:eastAsia="Arial Unicode MS" w:hAnsi="Times New Roman" w:cs="Times New Roman"/>
          <w:b/>
          <w:bCs/>
        </w:rPr>
        <w:t>Rozliczenia pomiędzy Zamawiającym a Wykonawcą będą prowadzone w PLN (polskich złotych).</w:t>
      </w:r>
    </w:p>
    <w:p w14:paraId="72ECA582" w14:textId="72198737" w:rsidR="004675E7" w:rsidRPr="00B74634" w:rsidRDefault="004675E7" w:rsidP="00960A64">
      <w:pPr>
        <w:widowControl/>
        <w:numPr>
          <w:ilvl w:val="0"/>
          <w:numId w:val="24"/>
        </w:numPr>
        <w:tabs>
          <w:tab w:val="clear" w:pos="720"/>
          <w:tab w:val="num" w:pos="426"/>
        </w:tabs>
        <w:autoSpaceDE/>
        <w:autoSpaceDN/>
        <w:jc w:val="both"/>
        <w:rPr>
          <w:rFonts w:ascii="Times New Roman" w:eastAsia="Arial Unicode MS" w:hAnsi="Times New Roman" w:cs="Times New Roman"/>
          <w:b/>
          <w:bCs/>
          <w:u w:val="single"/>
        </w:rPr>
      </w:pPr>
      <w:r w:rsidRPr="00B74634">
        <w:rPr>
          <w:rFonts w:ascii="Times New Roman" w:eastAsia="Arial Unicode MS" w:hAnsi="Times New Roman" w:cs="Times New Roman"/>
          <w:b/>
          <w:bCs/>
        </w:rPr>
        <w:t>Cena podana w ofercie musi zawierać podatek, wszystkie koszty związane z realizacją przedmiotu zamówienia</w:t>
      </w:r>
      <w:r w:rsidR="00282E46" w:rsidRPr="00B74634">
        <w:rPr>
          <w:rFonts w:ascii="Times New Roman" w:eastAsia="Arial Unicode MS" w:hAnsi="Times New Roman" w:cs="Times New Roman"/>
          <w:b/>
          <w:bCs/>
        </w:rPr>
        <w:t xml:space="preserve"> </w:t>
      </w:r>
      <w:r w:rsidRPr="00B74634">
        <w:rPr>
          <w:rFonts w:ascii="Times New Roman" w:eastAsia="Arial Unicode MS" w:hAnsi="Times New Roman" w:cs="Times New Roman"/>
          <w:b/>
          <w:bCs/>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546A274F" w:rsidR="00282E46" w:rsidRDefault="00282E46" w:rsidP="00960A64">
      <w:pPr>
        <w:pStyle w:val="NormalnyWeb"/>
        <w:numPr>
          <w:ilvl w:val="0"/>
          <w:numId w:val="13"/>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29FB64C3" w14:textId="77777777" w:rsidR="006408FD" w:rsidRPr="00F119BA" w:rsidRDefault="006408FD" w:rsidP="006408FD">
      <w:pPr>
        <w:pStyle w:val="Tekstpodstawowy"/>
        <w:ind w:firstLine="360"/>
        <w:rPr>
          <w:rFonts w:ascii="Times New Roman" w:hAnsi="Times New Roman" w:cs="Times New Roman"/>
          <w:bCs/>
          <w:sz w:val="22"/>
          <w:szCs w:val="22"/>
        </w:rPr>
      </w:pPr>
      <w:r w:rsidRPr="00F119BA">
        <w:rPr>
          <w:rFonts w:ascii="Times New Roman" w:hAnsi="Times New Roman" w:cs="Times New Roman"/>
          <w:bCs/>
          <w:sz w:val="22"/>
          <w:szCs w:val="22"/>
        </w:rPr>
        <w:t>Cena brutto oferty – 60%</w:t>
      </w:r>
    </w:p>
    <w:p w14:paraId="2C5562DC" w14:textId="77777777" w:rsidR="006408FD" w:rsidRPr="00F119BA" w:rsidRDefault="006408FD" w:rsidP="006408FD">
      <w:pPr>
        <w:pStyle w:val="NormalnyWeb"/>
        <w:spacing w:before="0" w:after="0"/>
        <w:ind w:left="360"/>
        <w:rPr>
          <w:rFonts w:cs="Times New Roman"/>
          <w:sz w:val="22"/>
          <w:szCs w:val="22"/>
        </w:rPr>
      </w:pPr>
      <w:r w:rsidRPr="00F119BA">
        <w:rPr>
          <w:rFonts w:cs="Times New Roman"/>
          <w:sz w:val="22"/>
          <w:szCs w:val="22"/>
        </w:rPr>
        <w:t>Gwarancja jakości – 40%</w:t>
      </w:r>
    </w:p>
    <w:p w14:paraId="62BE597A"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2. Sposób przyznawania punktów:</w:t>
      </w:r>
    </w:p>
    <w:p w14:paraId="3B7B8911" w14:textId="77777777" w:rsidR="006408FD" w:rsidRPr="00F119BA" w:rsidRDefault="006408FD" w:rsidP="00960A64">
      <w:pPr>
        <w:pStyle w:val="NormalnyWeb"/>
        <w:numPr>
          <w:ilvl w:val="3"/>
          <w:numId w:val="31"/>
        </w:numPr>
        <w:suppressAutoHyphens w:val="0"/>
        <w:spacing w:before="0" w:after="0"/>
        <w:rPr>
          <w:rFonts w:cs="Times New Roman"/>
          <w:sz w:val="22"/>
          <w:szCs w:val="22"/>
        </w:rPr>
      </w:pPr>
      <w:r w:rsidRPr="00F119BA">
        <w:rPr>
          <w:rFonts w:cs="Times New Roman"/>
          <w:sz w:val="22"/>
          <w:szCs w:val="22"/>
        </w:rPr>
        <w:t xml:space="preserve">cena </w:t>
      </w:r>
    </w:p>
    <w:p w14:paraId="0D4632A9" w14:textId="77777777" w:rsidR="006408FD" w:rsidRPr="00F119BA" w:rsidRDefault="006408FD" w:rsidP="006408FD">
      <w:pPr>
        <w:jc w:val="both"/>
        <w:rPr>
          <w:rFonts w:ascii="Times New Roman" w:hAnsi="Times New Roman" w:cs="Times New Roman"/>
          <w:i/>
          <w:iCs/>
        </w:rPr>
      </w:pPr>
    </w:p>
    <w:p w14:paraId="59123CEF" w14:textId="77777777" w:rsidR="006408FD" w:rsidRPr="00F119BA" w:rsidRDefault="006408FD" w:rsidP="006408FD">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 60</w:t>
      </w:r>
    </w:p>
    <w:p w14:paraId="2BB877DD" w14:textId="77777777" w:rsidR="006408FD" w:rsidRPr="00F119BA" w:rsidRDefault="006408FD" w:rsidP="006408FD">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5EDB275C" w14:textId="77777777" w:rsidR="006408FD" w:rsidRPr="00F119BA" w:rsidRDefault="006408FD" w:rsidP="006408FD">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1881D89B" w14:textId="77777777" w:rsidR="006408FD" w:rsidRPr="00F119BA" w:rsidRDefault="006408FD" w:rsidP="006408FD">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85F602A" w14:textId="77777777" w:rsidR="006408FD" w:rsidRPr="00F119BA" w:rsidRDefault="006408FD" w:rsidP="006408FD">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0DF90B65" w14:textId="77777777" w:rsidR="006408FD" w:rsidRPr="00F119BA" w:rsidRDefault="006408FD" w:rsidP="006408FD">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2636D6E4" w14:textId="77777777" w:rsidR="006408FD" w:rsidRPr="00F119BA" w:rsidRDefault="006408FD" w:rsidP="006408FD">
      <w:pPr>
        <w:pStyle w:val="Tekstpodstawowy"/>
        <w:ind w:left="360" w:hanging="360"/>
        <w:rPr>
          <w:rFonts w:ascii="Times New Roman" w:hAnsi="Times New Roman" w:cs="Times New Roman"/>
          <w:b/>
          <w:color w:val="000000"/>
          <w:sz w:val="22"/>
          <w:szCs w:val="22"/>
          <w:vertAlign w:val="subscript"/>
        </w:rPr>
      </w:pPr>
    </w:p>
    <w:p w14:paraId="20DEC152" w14:textId="77777777" w:rsidR="006408FD" w:rsidRPr="00F119BA" w:rsidRDefault="006408FD" w:rsidP="00960A64">
      <w:pPr>
        <w:pStyle w:val="NormalnyWeb"/>
        <w:numPr>
          <w:ilvl w:val="3"/>
          <w:numId w:val="31"/>
        </w:numPr>
        <w:suppressAutoHyphens w:val="0"/>
        <w:spacing w:before="0" w:after="0"/>
        <w:rPr>
          <w:rFonts w:cs="Times New Roman"/>
          <w:sz w:val="22"/>
          <w:szCs w:val="22"/>
        </w:rPr>
      </w:pPr>
      <w:r w:rsidRPr="00F119BA">
        <w:rPr>
          <w:rFonts w:cs="Times New Roman"/>
          <w:sz w:val="22"/>
          <w:szCs w:val="22"/>
        </w:rPr>
        <w:t>okres gwarancji jakości</w:t>
      </w:r>
    </w:p>
    <w:p w14:paraId="1CAB2E20" w14:textId="77777777" w:rsidR="006408FD" w:rsidRPr="00F119BA" w:rsidRDefault="006408FD" w:rsidP="006408FD">
      <w:pPr>
        <w:pStyle w:val="NormalnyWeb"/>
        <w:spacing w:before="0" w:after="0"/>
        <w:rPr>
          <w:rFonts w:cs="Times New Roman"/>
          <w:sz w:val="22"/>
          <w:szCs w:val="22"/>
        </w:rPr>
      </w:pPr>
    </w:p>
    <w:p w14:paraId="6E15321A" w14:textId="77777777" w:rsidR="006408FD" w:rsidRPr="00F119BA" w:rsidRDefault="006408FD" w:rsidP="006408FD">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3E2FFD4A" w14:textId="77777777" w:rsidR="006408FD" w:rsidRPr="00F119BA" w:rsidRDefault="006408FD" w:rsidP="006408FD">
      <w:pPr>
        <w:pStyle w:val="NormalnyWeb"/>
        <w:spacing w:before="0" w:after="0"/>
        <w:ind w:firstLine="708"/>
        <w:rPr>
          <w:rFonts w:cs="Times New Roman"/>
          <w:sz w:val="22"/>
          <w:szCs w:val="22"/>
        </w:rPr>
      </w:pPr>
      <w:r w:rsidRPr="00F119BA">
        <w:rPr>
          <w:rFonts w:cs="Times New Roman"/>
          <w:sz w:val="22"/>
          <w:szCs w:val="22"/>
        </w:rPr>
        <w:lastRenderedPageBreak/>
        <w:t>gdzie:</w:t>
      </w:r>
    </w:p>
    <w:p w14:paraId="5214E4CF" w14:textId="77777777" w:rsidR="006408FD" w:rsidRPr="00F119BA" w:rsidRDefault="006408FD" w:rsidP="006408FD">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069ACCBE" w14:textId="77777777" w:rsidR="006408FD" w:rsidRPr="00F119BA" w:rsidRDefault="006408FD" w:rsidP="006408FD">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7BAD4BF1" w14:textId="77777777" w:rsidR="006408FD" w:rsidRPr="00F119BA" w:rsidRDefault="006408FD" w:rsidP="006408FD">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42476239" w14:textId="77777777" w:rsidR="006408FD" w:rsidRPr="00F119BA" w:rsidRDefault="006408FD" w:rsidP="006408FD">
      <w:pPr>
        <w:pStyle w:val="NormalnyWeb"/>
        <w:spacing w:before="0" w:after="0"/>
        <w:ind w:firstLine="708"/>
        <w:rPr>
          <w:rFonts w:cs="Times New Roman"/>
          <w:sz w:val="22"/>
          <w:szCs w:val="22"/>
        </w:rPr>
      </w:pPr>
    </w:p>
    <w:p w14:paraId="47900058"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7A6A0F6D"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 W przypadku zaoferowania przez wykonawcę krótszej gwarancji jakości, oferta będzie podlegała odrzuceniu na podstawie art. 89 ust. 1 pkt 2 ustawy.</w:t>
      </w:r>
    </w:p>
    <w:p w14:paraId="51DEB22C"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67661946"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52E483B8"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239E1C43" w14:textId="77777777" w:rsidR="006408FD" w:rsidRPr="00F119BA" w:rsidRDefault="006408FD" w:rsidP="006408FD">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03AEF7D5" w14:textId="77777777" w:rsidR="006408FD" w:rsidRPr="009F513B" w:rsidRDefault="006408FD" w:rsidP="006408FD">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6A665069" w14:textId="77777777" w:rsidR="006408FD" w:rsidRPr="009F513B" w:rsidRDefault="006408FD" w:rsidP="006408FD">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7227C886" w14:textId="070EDA31" w:rsidR="006408FD" w:rsidRPr="009F513B" w:rsidRDefault="006408FD" w:rsidP="006408FD">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SWZ. </w:t>
      </w:r>
    </w:p>
    <w:p w14:paraId="7B44AA99" w14:textId="77777777" w:rsidR="006408FD" w:rsidRPr="009F513B" w:rsidRDefault="006408FD" w:rsidP="006408FD">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14519B68" w14:textId="77777777" w:rsidR="006408FD" w:rsidRPr="009F513B" w:rsidRDefault="006408FD" w:rsidP="006408FD">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19C3A6F2" w14:textId="77777777" w:rsidR="006408FD" w:rsidRPr="009F513B" w:rsidRDefault="006408FD" w:rsidP="006408FD">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01E8544E" w14:textId="77777777" w:rsidR="006408FD" w:rsidRPr="009F513B" w:rsidRDefault="006408FD" w:rsidP="006408FD">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0772F2FF" w14:textId="77777777" w:rsidR="006408FD" w:rsidRPr="00282E46" w:rsidRDefault="006408FD" w:rsidP="006408FD">
      <w:pPr>
        <w:pStyle w:val="NormalnyWeb"/>
        <w:suppressAutoHyphens w:val="0"/>
        <w:spacing w:before="0" w:after="0"/>
        <w:rPr>
          <w:rFonts w:cs="Times New Roman"/>
          <w:sz w:val="22"/>
          <w:szCs w:val="22"/>
        </w:rPr>
      </w:pP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2"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2"/>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lastRenderedPageBreak/>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1A030122" w:rsidR="003533FE" w:rsidRPr="009F513B" w:rsidRDefault="00D13A2B" w:rsidP="003533FE">
      <w:pPr>
        <w:pStyle w:val="Default"/>
        <w:jc w:val="both"/>
        <w:rPr>
          <w:sz w:val="22"/>
          <w:szCs w:val="22"/>
        </w:rPr>
      </w:pPr>
      <w:r>
        <w:rPr>
          <w:sz w:val="22"/>
          <w:szCs w:val="22"/>
        </w:rPr>
        <w:t>3</w:t>
      </w:r>
      <w:r w:rsidR="003533FE" w:rsidRPr="009F513B">
        <w:rPr>
          <w:sz w:val="22"/>
          <w:szCs w:val="22"/>
        </w:rPr>
        <w:t xml:space="preserve">. Wykonawca, o którym mowa w ust. 1, ma obowiązek zawrzeć umowę w sprawie zamówienia na warunkach określonych w projektowanych postanowieniach umowy, które </w:t>
      </w:r>
      <w:r w:rsidR="003533FE" w:rsidRPr="004834BC">
        <w:rPr>
          <w:color w:val="auto"/>
          <w:sz w:val="22"/>
          <w:szCs w:val="22"/>
        </w:rPr>
        <w:t xml:space="preserve">stanowią Załącznik nr 4 </w:t>
      </w:r>
      <w:r w:rsidR="003533FE" w:rsidRPr="009F513B">
        <w:rPr>
          <w:sz w:val="22"/>
          <w:szCs w:val="22"/>
        </w:rPr>
        <w:t xml:space="preserve">do SWZ. Umowa zostanie uzupełniona o zapisy wynikające ze złożonej oferty. </w:t>
      </w:r>
    </w:p>
    <w:p w14:paraId="40C7C593" w14:textId="02AF27F0" w:rsidR="003533FE" w:rsidRPr="009F513B" w:rsidRDefault="005F70CB" w:rsidP="003533FE">
      <w:pPr>
        <w:pStyle w:val="Default"/>
        <w:jc w:val="both"/>
        <w:rPr>
          <w:sz w:val="22"/>
          <w:szCs w:val="22"/>
        </w:rPr>
      </w:pPr>
      <w:r>
        <w:rPr>
          <w:sz w:val="22"/>
          <w:szCs w:val="22"/>
        </w:rPr>
        <w:t>4</w:t>
      </w:r>
      <w:r w:rsidR="003533FE" w:rsidRPr="009F513B">
        <w:rPr>
          <w:sz w:val="22"/>
          <w:szCs w:val="22"/>
        </w:rPr>
        <w:t>. Wykonawca, którego oferta została wybrana jako najkorzystniejsza, zostanie</w:t>
      </w:r>
      <w:r w:rsidR="003533FE">
        <w:rPr>
          <w:sz w:val="22"/>
          <w:szCs w:val="22"/>
        </w:rPr>
        <w:t xml:space="preserve"> </w:t>
      </w:r>
      <w:r w:rsidR="003533FE" w:rsidRPr="009F513B">
        <w:rPr>
          <w:sz w:val="22"/>
          <w:szCs w:val="22"/>
        </w:rPr>
        <w:t>poinformowany przez Zamawiającego o miejscu i terminie podpisania</w:t>
      </w:r>
      <w:r w:rsidR="003533FE">
        <w:rPr>
          <w:sz w:val="22"/>
          <w:szCs w:val="22"/>
        </w:rPr>
        <w:t xml:space="preserve"> </w:t>
      </w:r>
      <w:r w:rsidR="003533FE" w:rsidRPr="009F513B">
        <w:rPr>
          <w:sz w:val="22"/>
          <w:szCs w:val="22"/>
        </w:rPr>
        <w:t>umowy.</w:t>
      </w:r>
    </w:p>
    <w:p w14:paraId="37838D91" w14:textId="3BD3503D" w:rsidR="00CB0728" w:rsidRDefault="005F70CB" w:rsidP="00CB0728">
      <w:pPr>
        <w:pStyle w:val="Default"/>
        <w:jc w:val="both"/>
        <w:rPr>
          <w:sz w:val="22"/>
          <w:szCs w:val="22"/>
        </w:rPr>
      </w:pPr>
      <w:r>
        <w:rPr>
          <w:sz w:val="22"/>
          <w:szCs w:val="22"/>
        </w:rPr>
        <w:t>5</w:t>
      </w:r>
      <w:r w:rsidR="003533FE" w:rsidRPr="009F513B">
        <w:rPr>
          <w:sz w:val="22"/>
          <w:szCs w:val="22"/>
        </w:rPr>
        <w:t>.</w:t>
      </w:r>
      <w:r w:rsidR="00CB0728">
        <w:rPr>
          <w:sz w:val="22"/>
          <w:szCs w:val="22"/>
        </w:rPr>
        <w:t xml:space="preserve"> </w:t>
      </w:r>
      <w:r w:rsidR="003533FE"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61B1FC6B" w:rsidR="00CB0728" w:rsidRPr="00CB0728" w:rsidRDefault="005F70CB" w:rsidP="00CB0728">
      <w:pPr>
        <w:pStyle w:val="Default"/>
        <w:jc w:val="both"/>
        <w:rPr>
          <w:sz w:val="22"/>
          <w:szCs w:val="22"/>
        </w:rPr>
      </w:pPr>
      <w:r>
        <w:rPr>
          <w:sz w:val="22"/>
          <w:szCs w:val="22"/>
        </w:rPr>
        <w:t>6</w:t>
      </w:r>
      <w:r w:rsidR="00CB0728" w:rsidRPr="00CB0728">
        <w:rPr>
          <w:sz w:val="22"/>
          <w:szCs w:val="22"/>
        </w:rPr>
        <w:t xml:space="preserve">. </w:t>
      </w:r>
      <w:r w:rsidR="00CB0728" w:rsidRPr="00CB0728">
        <w:rPr>
          <w:spacing w:val="-2"/>
          <w:sz w:val="22"/>
          <w:szCs w:val="22"/>
        </w:rPr>
        <w:t>Wykonawcy wspólnie ubiegający się o niniejsze zamówienie, których oferta została wybrana</w:t>
      </w:r>
      <w:r w:rsidR="00CB0728" w:rsidRPr="00CB0728">
        <w:rPr>
          <w:sz w:val="22"/>
          <w:szCs w:val="22"/>
        </w:rPr>
        <w:t>, przed zawarciem umowy o realizację zamówienia, są zobowiązani przedstawić Zamawiającemu stosowne porozumienie zawierające w swej treści następujące postanowienia:</w:t>
      </w:r>
      <w:r w:rsidR="00CB0728" w:rsidRPr="00CB0728">
        <w:rPr>
          <w:sz w:val="22"/>
          <w:szCs w:val="22"/>
        </w:rPr>
        <w:tab/>
      </w:r>
    </w:p>
    <w:p w14:paraId="0F80D60F" w14:textId="77777777" w:rsidR="00CB0728" w:rsidRPr="00CB0728" w:rsidRDefault="00CB0728" w:rsidP="00960A64">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960A64">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960A64">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960A64">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960A64">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960A64">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960A64">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61AEC33D" w:rsidR="00CB0728" w:rsidRPr="00CB0728" w:rsidRDefault="005F70CB" w:rsidP="00CB0728">
      <w:pPr>
        <w:pStyle w:val="NormalnyWeb"/>
        <w:suppressAutoHyphens w:val="0"/>
        <w:spacing w:before="0" w:after="0"/>
        <w:rPr>
          <w:rFonts w:cs="Times New Roman"/>
          <w:sz w:val="22"/>
          <w:szCs w:val="22"/>
        </w:rPr>
      </w:pPr>
      <w:r>
        <w:rPr>
          <w:rFonts w:cs="Times New Roman"/>
          <w:sz w:val="22"/>
          <w:szCs w:val="22"/>
        </w:rPr>
        <w:t>7</w:t>
      </w:r>
      <w:r w:rsidR="00CB0728" w:rsidRPr="00CB0728">
        <w:rPr>
          <w:rFonts w:cs="Times New Roman"/>
          <w:sz w:val="22"/>
          <w:szCs w:val="22"/>
        </w:rPr>
        <w:t>. Zamawiający żąda do dnia podpisania umowy wniesienia zabezpieczenia należytego wykonania umowy.</w:t>
      </w:r>
    </w:p>
    <w:p w14:paraId="0F6E445E" w14:textId="6EA3A7DD" w:rsidR="00CB0728" w:rsidRPr="004834BC" w:rsidRDefault="005F70CB" w:rsidP="00CB0728">
      <w:pPr>
        <w:pStyle w:val="NormalnyWeb"/>
        <w:suppressAutoHyphens w:val="0"/>
        <w:spacing w:before="0" w:after="0"/>
        <w:rPr>
          <w:rFonts w:cs="Times New Roman"/>
          <w:sz w:val="22"/>
          <w:szCs w:val="22"/>
        </w:rPr>
      </w:pPr>
      <w:r>
        <w:rPr>
          <w:rFonts w:cs="Times New Roman"/>
          <w:sz w:val="22"/>
          <w:szCs w:val="22"/>
        </w:rPr>
        <w:t>8</w:t>
      </w:r>
      <w:r w:rsidR="00CB0728" w:rsidRPr="00CB0728">
        <w:rPr>
          <w:rFonts w:cs="Times New Roman"/>
          <w:sz w:val="22"/>
          <w:szCs w:val="22"/>
        </w:rPr>
        <w:t xml:space="preserve">.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00CB0728" w:rsidRPr="004834BC">
        <w:rPr>
          <w:rFonts w:cs="Times New Roman"/>
          <w:sz w:val="22"/>
          <w:szCs w:val="22"/>
        </w:rPr>
        <w:t xml:space="preserve">nr </w:t>
      </w:r>
      <w:r w:rsidR="004834BC" w:rsidRPr="004834BC">
        <w:rPr>
          <w:rFonts w:cs="Times New Roman"/>
          <w:sz w:val="22"/>
          <w:szCs w:val="22"/>
        </w:rPr>
        <w:t>4</w:t>
      </w:r>
      <w:r w:rsidR="00CB0728" w:rsidRPr="004834BC">
        <w:rPr>
          <w:rFonts w:cs="Times New Roman"/>
          <w:sz w:val="22"/>
          <w:szCs w:val="22"/>
        </w:rPr>
        <w:t xml:space="preserve"> do </w:t>
      </w:r>
      <w:r w:rsidR="007A26CF">
        <w:rPr>
          <w:rFonts w:cs="Times New Roman"/>
          <w:sz w:val="22"/>
          <w:szCs w:val="22"/>
        </w:rPr>
        <w:t>SWZ</w:t>
      </w:r>
      <w:r w:rsidR="00CB0728" w:rsidRPr="004834BC">
        <w:rPr>
          <w:rFonts w:cs="Times New Roman"/>
          <w:sz w:val="22"/>
          <w:szCs w:val="22"/>
        </w:rPr>
        <w:t>.</w:t>
      </w:r>
    </w:p>
    <w:p w14:paraId="25650DE2" w14:textId="19D917B8" w:rsidR="00CB0728" w:rsidRPr="004834BC" w:rsidRDefault="005F70CB" w:rsidP="00876DF4">
      <w:pPr>
        <w:pStyle w:val="NormalnyWeb"/>
        <w:suppressAutoHyphens w:val="0"/>
        <w:spacing w:before="0" w:after="0"/>
        <w:rPr>
          <w:rFonts w:cs="Times New Roman"/>
          <w:sz w:val="22"/>
          <w:szCs w:val="22"/>
        </w:rPr>
      </w:pPr>
      <w:r>
        <w:rPr>
          <w:rFonts w:cs="Times New Roman"/>
          <w:sz w:val="22"/>
          <w:szCs w:val="22"/>
        </w:rPr>
        <w:t>9</w:t>
      </w:r>
      <w:r w:rsidR="00CB0728" w:rsidRPr="004834BC">
        <w:rPr>
          <w:rFonts w:cs="Times New Roman"/>
          <w:sz w:val="22"/>
          <w:szCs w:val="22"/>
        </w:rPr>
        <w:t xml:space="preserve">. W terminie 7 dni od daty zawarcia umowy, wykonawca zobowiązany jest do przedłożenia </w:t>
      </w:r>
      <w:r w:rsidR="00CB0728" w:rsidRPr="00CB0728">
        <w:rPr>
          <w:rFonts w:cs="Times New Roman"/>
          <w:sz w:val="22"/>
          <w:szCs w:val="22"/>
        </w:rPr>
        <w:t xml:space="preserve">zamawiającemu zaakceptowanego przez inspektora nadzoru harmonogramu rzeczowo-finansowego robót, którego wzór stanowi załącznik </w:t>
      </w:r>
      <w:r w:rsidR="00CB0728" w:rsidRPr="004834BC">
        <w:rPr>
          <w:rFonts w:cs="Times New Roman"/>
          <w:sz w:val="22"/>
          <w:szCs w:val="22"/>
        </w:rPr>
        <w:t xml:space="preserve">nr </w:t>
      </w:r>
      <w:r w:rsidR="004834BC" w:rsidRPr="004834BC">
        <w:rPr>
          <w:rFonts w:cs="Times New Roman"/>
          <w:sz w:val="22"/>
          <w:szCs w:val="22"/>
        </w:rPr>
        <w:t>8</w:t>
      </w:r>
      <w:r w:rsidR="00CB0728" w:rsidRPr="004834BC">
        <w:rPr>
          <w:rFonts w:cs="Times New Roman"/>
          <w:sz w:val="22"/>
          <w:szCs w:val="22"/>
        </w:rPr>
        <w:t xml:space="preserve"> do </w:t>
      </w:r>
      <w:r w:rsidR="007A26CF">
        <w:rPr>
          <w:rFonts w:cs="Times New Roman"/>
          <w:sz w:val="22"/>
          <w:szCs w:val="22"/>
        </w:rPr>
        <w:t>SWZ</w:t>
      </w:r>
      <w:r w:rsidR="00CB0728"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6408FD">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960A64">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960A64">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w:t>
      </w:r>
      <w:r w:rsidRPr="009F513B">
        <w:rPr>
          <w:rFonts w:ascii="Times New Roman" w:eastAsiaTheme="minorHAnsi" w:hAnsi="Times New Roman" w:cs="Times New Roman"/>
          <w:color w:val="000000"/>
        </w:rPr>
        <w:lastRenderedPageBreak/>
        <w:t xml:space="preserve">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5E9132C4"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Zamawiający</w:t>
      </w:r>
      <w:r w:rsidR="00F552DE">
        <w:rPr>
          <w:rFonts w:ascii="Times New Roman" w:eastAsiaTheme="minorHAnsi" w:hAnsi="Times New Roman" w:cs="Times New Roman"/>
          <w:color w:val="000000"/>
        </w:rPr>
        <w:t xml:space="preserve"> nie</w:t>
      </w:r>
      <w:r w:rsidRPr="009F513B">
        <w:rPr>
          <w:rFonts w:ascii="Times New Roman" w:eastAsiaTheme="minorHAnsi" w:hAnsi="Times New Roman" w:cs="Times New Roman"/>
          <w:color w:val="000000"/>
        </w:rPr>
        <w:t xml:space="preserve"> dopuszcza składani</w:t>
      </w:r>
      <w:r w:rsidR="00F552DE">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2AF73D9B"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w:t>
      </w:r>
      <w:r w:rsidR="00947000">
        <w:rPr>
          <w:rFonts w:cs="Times New Roman"/>
          <w:sz w:val="22"/>
          <w:szCs w:val="22"/>
        </w:rPr>
        <w:t xml:space="preserve">nie </w:t>
      </w:r>
      <w:r w:rsidRPr="00723F0D">
        <w:rPr>
          <w:rFonts w:cs="Times New Roman"/>
          <w:sz w:val="22"/>
          <w:szCs w:val="22"/>
        </w:rPr>
        <w:t>przewiduje udzieleni</w:t>
      </w:r>
      <w:r w:rsidR="00947000">
        <w:rPr>
          <w:rFonts w:cs="Times New Roman"/>
          <w:sz w:val="22"/>
          <w:szCs w:val="22"/>
        </w:rPr>
        <w:t>a</w:t>
      </w:r>
      <w:r w:rsidRPr="00723F0D">
        <w:rPr>
          <w:rFonts w:cs="Times New Roman"/>
          <w:sz w:val="22"/>
          <w:szCs w:val="22"/>
        </w:rPr>
        <w:t xml:space="preserv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w zamówieniu podstawowym na zasadach określonych w ustawie prawo zamówień publicznych</w:t>
      </w:r>
      <w:r w:rsidR="00377699" w:rsidRPr="00377699">
        <w:rPr>
          <w:rFonts w:eastAsia="Arial Unicode MS"/>
          <w:bCs/>
          <w:sz w:val="22"/>
          <w:szCs w:val="22"/>
        </w:rPr>
        <w:t>.</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173C044B" w14:textId="7DEA1DE3" w:rsidR="00000C03" w:rsidRPr="0084451E" w:rsidRDefault="00000C03" w:rsidP="00000C03">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Wymagane</w:t>
      </w:r>
      <w:r w:rsidRPr="0084451E">
        <w:rPr>
          <w:rFonts w:ascii="Times New Roman" w:eastAsiaTheme="minorHAnsi" w:hAnsi="Times New Roman" w:cs="Times New Roman"/>
          <w:color w:val="000000"/>
        </w:rPr>
        <w:t xml:space="preserve"> jest, aby przed złożeniem Oferty Wykonawca przeprowadził wizję lokalną terenu, na którym zlokalizowane będą roboty</w:t>
      </w:r>
      <w:r>
        <w:rPr>
          <w:rFonts w:ascii="Times New Roman" w:eastAsiaTheme="minorHAnsi" w:hAnsi="Times New Roman" w:cs="Times New Roman"/>
          <w:color w:val="000000"/>
        </w:rPr>
        <w:t>/usługi</w:t>
      </w:r>
      <w:r w:rsidRPr="0084451E">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t>
      </w:r>
      <w:r>
        <w:rPr>
          <w:rFonts w:ascii="Times New Roman" w:eastAsiaTheme="minorHAnsi" w:hAnsi="Times New Roman" w:cs="Times New Roman"/>
          <w:color w:val="000000"/>
        </w:rPr>
        <w:br/>
      </w:r>
      <w:r w:rsidRPr="0084451E">
        <w:rPr>
          <w:rFonts w:ascii="Times New Roman" w:eastAsiaTheme="minorHAnsi" w:hAnsi="Times New Roman" w:cs="Times New Roman"/>
          <w:color w:val="000000"/>
        </w:rPr>
        <w:t xml:space="preserve">w postępowaniu.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960A64">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960A64">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3" w:name="__RefHeading__11984_46135782"/>
      <w:bookmarkStart w:id="4" w:name="Bookmark59"/>
      <w:r>
        <w:rPr>
          <w:rFonts w:ascii="Times New Roman" w:hAnsi="Times New Roman" w:cs="Times New Roman"/>
          <w:b/>
          <w:color w:val="auto"/>
          <w:sz w:val="20"/>
          <w:szCs w:val="20"/>
          <w:u w:val="single"/>
        </w:rPr>
        <w:lastRenderedPageBreak/>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3"/>
      <w:bookmarkEnd w:id="4"/>
    </w:p>
    <w:p w14:paraId="3774EAAB" w14:textId="77777777" w:rsidR="003533FE" w:rsidRPr="00EE6005" w:rsidRDefault="003533FE" w:rsidP="00960A64">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dopuszcza możliwości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B5B73F2" w14:textId="77777777" w:rsidR="003533FE" w:rsidRPr="00EE6005" w:rsidRDefault="003533FE" w:rsidP="00960A64">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wymaga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43B2E597" w14:textId="45F95DD0" w:rsidR="004623F9" w:rsidRPr="00302B46" w:rsidRDefault="004623F9" w:rsidP="004623F9">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1. Wybrany wykonawca zobowiązany jest do wniesienia zabezpieczenia należytego wykonania umowy w wysokości 5 %</w:t>
      </w:r>
      <w:r w:rsidRPr="00302B46">
        <w:rPr>
          <w:rFonts w:ascii="Times New Roman" w:eastAsiaTheme="minorHAnsi" w:hAnsi="Times New Roman" w:cs="Times New Roman"/>
          <w:b/>
          <w:bCs/>
          <w:color w:val="000000"/>
        </w:rPr>
        <w:t xml:space="preserve"> </w:t>
      </w:r>
      <w:r w:rsidR="00FD3BB5" w:rsidRPr="00FD3BB5">
        <w:rPr>
          <w:rFonts w:ascii="Times New Roman" w:eastAsiaTheme="minorHAnsi" w:hAnsi="Times New Roman" w:cs="Times New Roman"/>
          <w:color w:val="000000"/>
        </w:rPr>
        <w:t>całkowitej</w:t>
      </w:r>
      <w:r w:rsidR="00FD3BB5">
        <w:rPr>
          <w:rFonts w:ascii="Times New Roman" w:eastAsiaTheme="minorHAnsi" w:hAnsi="Times New Roman" w:cs="Times New Roman"/>
          <w:b/>
          <w:bCs/>
          <w:color w:val="000000"/>
        </w:rPr>
        <w:t xml:space="preserve"> </w:t>
      </w:r>
      <w:r w:rsidRPr="00302B46">
        <w:rPr>
          <w:rFonts w:ascii="Times New Roman" w:hAnsi="Times New Roman" w:cs="Times New Roman"/>
          <w:color w:val="000000"/>
        </w:rPr>
        <w:t>ceny brutto podanej w ofercie. Zabezpieczenie służy do pokrycia roszczeń z tytułu niewykonania lub nienależytego wykonania zamówienia</w:t>
      </w:r>
      <w:r>
        <w:rPr>
          <w:rFonts w:ascii="Times New Roman" w:hAnsi="Times New Roman" w:cs="Times New Roman"/>
          <w:color w:val="000000"/>
        </w:rPr>
        <w:t xml:space="preserve"> </w:t>
      </w:r>
      <w:r w:rsidRPr="00302B46">
        <w:rPr>
          <w:rFonts w:ascii="Times New Roman" w:eastAsiaTheme="minorHAnsi" w:hAnsi="Times New Roman" w:cs="Times New Roman"/>
          <w:color w:val="000000"/>
        </w:rPr>
        <w:t xml:space="preserve">oraz służy pokryciu roszczeń Zamawiającego wynikających z rękojmi za wady. </w:t>
      </w:r>
    </w:p>
    <w:p w14:paraId="411E9E95" w14:textId="4A20EFF3" w:rsidR="004623F9" w:rsidRPr="00C41CEA" w:rsidRDefault="001B234E" w:rsidP="004623F9">
      <w:pPr>
        <w:widowControl/>
        <w:tabs>
          <w:tab w:val="left" w:pos="140"/>
          <w:tab w:val="left" w:pos="280"/>
          <w:tab w:val="left" w:pos="720"/>
        </w:tabs>
        <w:autoSpaceDE/>
        <w:autoSpaceDN/>
        <w:jc w:val="both"/>
        <w:rPr>
          <w:rFonts w:ascii="Times New Roman" w:hAnsi="Times New Roman" w:cs="Times New Roman"/>
          <w:color w:val="000000"/>
        </w:rPr>
      </w:pPr>
      <w:r>
        <w:rPr>
          <w:rFonts w:ascii="Times New Roman" w:eastAsiaTheme="minorHAnsi" w:hAnsi="Times New Roman" w:cs="Times New Roman"/>
          <w:color w:val="000000"/>
        </w:rPr>
        <w:t>2</w:t>
      </w:r>
      <w:r w:rsidR="004623F9" w:rsidRPr="00302B46">
        <w:rPr>
          <w:rFonts w:ascii="Times New Roman" w:eastAsiaTheme="minorHAnsi" w:hAnsi="Times New Roman" w:cs="Times New Roman"/>
          <w:color w:val="000000"/>
        </w:rPr>
        <w:t xml:space="preserve">. </w:t>
      </w:r>
      <w:r w:rsidR="004623F9" w:rsidRPr="00C41CEA">
        <w:rPr>
          <w:rFonts w:ascii="Times New Roman" w:hAnsi="Times New Roman" w:cs="Times New Roman"/>
          <w:color w:val="000000"/>
        </w:rPr>
        <w:t>Zabezpieczenie należytego wykonania umowy może być wnoszone w jednej lub kilku następujących formach:</w:t>
      </w:r>
    </w:p>
    <w:p w14:paraId="4EB693F8" w14:textId="77777777" w:rsidR="004623F9" w:rsidRPr="00C41CEA" w:rsidRDefault="004623F9" w:rsidP="00960A64">
      <w:pPr>
        <w:widowControl/>
        <w:numPr>
          <w:ilvl w:val="0"/>
          <w:numId w:val="32"/>
        </w:numPr>
        <w:autoSpaceDE/>
        <w:autoSpaceDN/>
        <w:ind w:left="714" w:hanging="357"/>
        <w:jc w:val="both"/>
        <w:rPr>
          <w:rFonts w:ascii="Times New Roman" w:hAnsi="Times New Roman" w:cs="Times New Roman"/>
          <w:color w:val="000000"/>
        </w:rPr>
      </w:pPr>
      <w:r w:rsidRPr="00C41CEA">
        <w:rPr>
          <w:rFonts w:ascii="Times New Roman" w:hAnsi="Times New Roman" w:cs="Times New Roman"/>
          <w:color w:val="000000"/>
        </w:rPr>
        <w:t>pieniądzu;</w:t>
      </w:r>
    </w:p>
    <w:p w14:paraId="4D5762C4" w14:textId="77777777" w:rsidR="004623F9" w:rsidRPr="00C41CEA" w:rsidRDefault="004623F9" w:rsidP="00960A64">
      <w:pPr>
        <w:widowControl/>
        <w:numPr>
          <w:ilvl w:val="0"/>
          <w:numId w:val="32"/>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2C74D298" w14:textId="77777777" w:rsidR="004623F9" w:rsidRPr="00C41CEA" w:rsidRDefault="004623F9" w:rsidP="00960A64">
      <w:pPr>
        <w:widowControl/>
        <w:numPr>
          <w:ilvl w:val="0"/>
          <w:numId w:val="32"/>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bankowych;</w:t>
      </w:r>
    </w:p>
    <w:p w14:paraId="18BFDF72" w14:textId="77777777" w:rsidR="004623F9" w:rsidRPr="00C41CEA" w:rsidRDefault="004623F9" w:rsidP="00960A64">
      <w:pPr>
        <w:widowControl/>
        <w:numPr>
          <w:ilvl w:val="0"/>
          <w:numId w:val="32"/>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ubezpieczeniowych;</w:t>
      </w:r>
    </w:p>
    <w:p w14:paraId="13EBE42B" w14:textId="77777777" w:rsidR="004623F9" w:rsidRPr="00C41CEA" w:rsidRDefault="004623F9" w:rsidP="00960A64">
      <w:pPr>
        <w:widowControl/>
        <w:numPr>
          <w:ilvl w:val="0"/>
          <w:numId w:val="32"/>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5B9D1199" w14:textId="396F291D" w:rsidR="004623F9" w:rsidRPr="00C41CEA" w:rsidRDefault="001B234E" w:rsidP="004623F9">
      <w:pPr>
        <w:widowControl/>
        <w:tabs>
          <w:tab w:val="left" w:pos="280"/>
          <w:tab w:val="left" w:pos="720"/>
        </w:tabs>
        <w:autoSpaceDE/>
        <w:autoSpaceDN/>
        <w:jc w:val="both"/>
        <w:rPr>
          <w:rFonts w:ascii="Times New Roman" w:hAnsi="Times New Roman" w:cs="Times New Roman"/>
          <w:color w:val="000000"/>
        </w:rPr>
      </w:pPr>
      <w:r>
        <w:rPr>
          <w:rFonts w:ascii="Times New Roman" w:eastAsiaTheme="minorHAnsi" w:hAnsi="Times New Roman" w:cs="Times New Roman"/>
          <w:color w:val="000000"/>
        </w:rPr>
        <w:t>3.</w:t>
      </w:r>
      <w:r w:rsidR="004623F9" w:rsidRPr="00302B46">
        <w:rPr>
          <w:rFonts w:ascii="Times New Roman" w:eastAsiaTheme="minorHAnsi" w:hAnsi="Times New Roman" w:cs="Times New Roman"/>
          <w:color w:val="000000"/>
        </w:rPr>
        <w:t xml:space="preserve"> </w:t>
      </w:r>
      <w:r w:rsidR="004623F9" w:rsidRPr="00C41CEA">
        <w:rPr>
          <w:rFonts w:ascii="Times New Roman" w:hAnsi="Times New Roman" w:cs="Times New Roman"/>
          <w:color w:val="000000"/>
        </w:rPr>
        <w:t xml:space="preserve">Zabezpieczenie wnoszone w pieniądzu należało będzie wpłacić przelewem na konto </w:t>
      </w:r>
      <w:r w:rsidR="004623F9" w:rsidRPr="00C41CEA">
        <w:rPr>
          <w:rFonts w:ascii="Times New Roman" w:hAnsi="Times New Roman" w:cs="Times New Roman"/>
        </w:rPr>
        <w:t>KBS Aleksandrów Kujawski numer: 64 9537 0000 0010 5356 2000 0027 z podaniem tytułu: „zabezpieczenie należytego wykonania umowy, nazwa zadania, nr sprawy</w:t>
      </w:r>
      <w:r w:rsidR="004623F9" w:rsidRPr="00C41CEA">
        <w:rPr>
          <w:rFonts w:ascii="Times New Roman" w:hAnsi="Times New Roman" w:cs="Times New Roman"/>
          <w:bCs/>
        </w:rPr>
        <w:t xml:space="preserve"> ZP.271.</w:t>
      </w:r>
      <w:r w:rsidR="00E138B8">
        <w:rPr>
          <w:rFonts w:ascii="Times New Roman" w:hAnsi="Times New Roman" w:cs="Times New Roman"/>
          <w:bCs/>
        </w:rPr>
        <w:t>4</w:t>
      </w:r>
      <w:r w:rsidR="004623F9" w:rsidRPr="00C41CEA">
        <w:rPr>
          <w:rFonts w:ascii="Times New Roman" w:hAnsi="Times New Roman" w:cs="Times New Roman"/>
          <w:bCs/>
        </w:rPr>
        <w:t>.202</w:t>
      </w:r>
      <w:r w:rsidR="00947000">
        <w:rPr>
          <w:rFonts w:ascii="Times New Roman" w:hAnsi="Times New Roman" w:cs="Times New Roman"/>
          <w:bCs/>
        </w:rPr>
        <w:t>2</w:t>
      </w:r>
      <w:r w:rsidR="004623F9" w:rsidRPr="00C41CEA">
        <w:rPr>
          <w:rFonts w:ascii="Times New Roman" w:hAnsi="Times New Roman" w:cs="Times New Roman"/>
          <w:bCs/>
        </w:rPr>
        <w:t>.EW</w:t>
      </w:r>
      <w:r w:rsidR="004623F9" w:rsidRPr="00C41CEA">
        <w:rPr>
          <w:rFonts w:ascii="Times New Roman" w:hAnsi="Times New Roman" w:cs="Times New Roman"/>
        </w:rPr>
        <w:t>”</w:t>
      </w:r>
      <w:r w:rsidR="004623F9" w:rsidRPr="00C41CEA">
        <w:rPr>
          <w:rFonts w:ascii="Times New Roman" w:hAnsi="Times New Roman" w:cs="Times New Roman"/>
          <w:color w:val="000000"/>
        </w:rPr>
        <w:t>. Datą wniesienia zabezpieczenia w pieniądzu jest dzień uznania rachunku bankowego Zamawiającego.</w:t>
      </w:r>
    </w:p>
    <w:p w14:paraId="33B8FB77" w14:textId="7D212D62" w:rsidR="004623F9" w:rsidRPr="00302B46" w:rsidRDefault="001B234E" w:rsidP="004623F9">
      <w:pPr>
        <w:widowControl/>
        <w:adjustRightInd w:val="0"/>
        <w:spacing w:after="11"/>
        <w:jc w:val="both"/>
        <w:rPr>
          <w:rFonts w:ascii="Times New Roman" w:eastAsiaTheme="minorHAnsi" w:hAnsi="Times New Roman" w:cs="Times New Roman"/>
          <w:color w:val="000000"/>
        </w:rPr>
      </w:pPr>
      <w:r>
        <w:rPr>
          <w:rFonts w:ascii="Times New Roman" w:eastAsiaTheme="minorHAnsi" w:hAnsi="Times New Roman" w:cs="Times New Roman"/>
          <w:color w:val="000000"/>
        </w:rPr>
        <w:t>4</w:t>
      </w:r>
      <w:r w:rsidR="004623F9" w:rsidRPr="00302B46">
        <w:rPr>
          <w:rFonts w:ascii="Times New Roman" w:eastAsiaTheme="minorHAnsi" w:hAnsi="Times New Roman" w:cs="Times New Roman"/>
          <w:color w:val="000000"/>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5A93D8C0" w14:textId="0C9E7838" w:rsidR="004623F9" w:rsidRPr="00302B46" w:rsidRDefault="001B234E" w:rsidP="004623F9">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5.</w:t>
      </w:r>
      <w:r w:rsidR="004623F9" w:rsidRPr="00302B46">
        <w:rPr>
          <w:rFonts w:ascii="Times New Roman" w:eastAsiaTheme="minorHAnsi" w:hAnsi="Times New Roman" w:cs="Times New Roman"/>
          <w:color w:val="000000"/>
        </w:rPr>
        <w:t xml:space="preserve"> Zabezpieczenie wniesione w innych formach należy wnieść w oryginale najpóźniej w dniu podpisania umowy. </w:t>
      </w:r>
    </w:p>
    <w:p w14:paraId="74EF1364" w14:textId="02C53725" w:rsidR="004623F9" w:rsidRDefault="001B234E" w:rsidP="004623F9">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6</w:t>
      </w:r>
      <w:r w:rsidR="004623F9" w:rsidRPr="00302B46">
        <w:rPr>
          <w:rFonts w:ascii="Times New Roman" w:eastAsiaTheme="minorHAnsi" w:hAnsi="Times New Roman" w:cs="Times New Roman"/>
          <w:color w:val="000000"/>
        </w:rPr>
        <w:t xml:space="preserve">. W trakcie realizacji umowy Wykonawca może dokonać zmiany formy zabezpieczenia na jedną lub kilka form dopuszczonych ustawą. Zmiana formy zabezpieczenia jest dokonywana z zachowaniem ciągłości zabezpieczenia i bez zmniejszenia jego wysokości. </w:t>
      </w:r>
    </w:p>
    <w:p w14:paraId="12C7D4C6" w14:textId="765AD3D3" w:rsidR="004623F9" w:rsidRDefault="001B234E" w:rsidP="004623F9">
      <w:pPr>
        <w:widowControl/>
        <w:tabs>
          <w:tab w:val="left" w:pos="280"/>
          <w:tab w:val="left" w:pos="720"/>
        </w:tabs>
        <w:autoSpaceDE/>
        <w:autoSpaceDN/>
        <w:jc w:val="both"/>
        <w:rPr>
          <w:rFonts w:ascii="Times New Roman" w:hAnsi="Times New Roman" w:cs="Times New Roman"/>
          <w:color w:val="000000"/>
        </w:rPr>
      </w:pPr>
      <w:r>
        <w:rPr>
          <w:rFonts w:ascii="Times New Roman" w:eastAsiaTheme="minorHAnsi" w:hAnsi="Times New Roman" w:cs="Times New Roman"/>
          <w:color w:val="000000"/>
        </w:rPr>
        <w:t>7</w:t>
      </w:r>
      <w:r w:rsidR="004623F9" w:rsidRPr="007E7510">
        <w:rPr>
          <w:rFonts w:ascii="Times New Roman" w:eastAsiaTheme="minorHAnsi" w:hAnsi="Times New Roman" w:cs="Times New Roman"/>
          <w:color w:val="000000"/>
        </w:rPr>
        <w:t xml:space="preserve">. </w:t>
      </w:r>
      <w:r w:rsidR="004623F9" w:rsidRPr="007E7510">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173A63B5" w14:textId="02832D96" w:rsidR="004623F9" w:rsidRDefault="001B234E"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8</w:t>
      </w:r>
      <w:r w:rsidR="004623F9">
        <w:rPr>
          <w:rFonts w:ascii="Times New Roman" w:hAnsi="Times New Roman" w:cs="Times New Roman"/>
          <w:color w:val="000000"/>
        </w:rPr>
        <w:t xml:space="preserve">. </w:t>
      </w:r>
      <w:r w:rsidR="004623F9" w:rsidRPr="007E7510">
        <w:rPr>
          <w:rFonts w:ascii="Times New Roman" w:hAnsi="Times New Roman" w:cs="Times New Roman"/>
          <w:color w:val="000000"/>
        </w:rPr>
        <w:t>Termin ważności zabezpieczenia z tytułu niewykonania lub nienależytego wykonania zamówienia nie może upłynąć wcześniej, niż z upływem 30 dni od przekazania przez wykonawcę robót i przyjęcia ich przez zamawiającego jako należycie wykonanych.</w:t>
      </w:r>
      <w:r w:rsidR="004623F9">
        <w:rPr>
          <w:rFonts w:ascii="Times New Roman" w:hAnsi="Times New Roman" w:cs="Times New Roman"/>
          <w:color w:val="000000"/>
        </w:rPr>
        <w:t xml:space="preserve"> </w:t>
      </w:r>
    </w:p>
    <w:p w14:paraId="19C20918" w14:textId="2714D284" w:rsidR="004623F9" w:rsidRDefault="001B234E"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9</w:t>
      </w:r>
      <w:r w:rsidR="004623F9">
        <w:rPr>
          <w:rFonts w:ascii="Times New Roman" w:hAnsi="Times New Roman" w:cs="Times New Roman"/>
          <w:color w:val="000000"/>
        </w:rPr>
        <w:t xml:space="preserve">. </w:t>
      </w:r>
      <w:r w:rsidR="004623F9" w:rsidRPr="007E7510">
        <w:rPr>
          <w:rFonts w:ascii="Times New Roman" w:hAnsi="Times New Roman" w:cs="Times New Roman"/>
          <w:color w:val="000000"/>
        </w:rPr>
        <w:t>Termin ważności zabezpieczenia z tytułu rękojmi za wady nie może upłynąć wcześniej, niż z upływem 15 dni od zakończenia okresu rękojmi.</w:t>
      </w:r>
    </w:p>
    <w:p w14:paraId="43E3AD71" w14:textId="0809F68C" w:rsidR="004623F9" w:rsidRPr="007E7510" w:rsidRDefault="004623F9"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w:t>
      </w:r>
      <w:r w:rsidR="00714980">
        <w:rPr>
          <w:rFonts w:ascii="Times New Roman" w:hAnsi="Times New Roman" w:cs="Times New Roman"/>
          <w:color w:val="000000"/>
        </w:rPr>
        <w:t>0</w:t>
      </w:r>
      <w:r>
        <w:rPr>
          <w:rFonts w:ascii="Times New Roman" w:hAnsi="Times New Roman" w:cs="Times New Roman"/>
          <w:color w:val="000000"/>
        </w:rPr>
        <w:t>.</w:t>
      </w:r>
      <w:r w:rsidRPr="007E7510">
        <w:rPr>
          <w:rFonts w:ascii="Times New Roman" w:hAnsi="Times New Roman" w:cs="Times New Roman"/>
          <w:color w:val="000000"/>
        </w:rPr>
        <w:t>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1081AC15" w14:textId="28CE259C" w:rsidR="004623F9" w:rsidRPr="007E7510" w:rsidRDefault="004623F9" w:rsidP="004623F9">
      <w:pPr>
        <w:widowControl/>
        <w:tabs>
          <w:tab w:val="left" w:pos="280"/>
          <w:tab w:val="left" w:pos="720"/>
        </w:tabs>
        <w:autoSpaceDE/>
        <w:autoSpaceDN/>
        <w:jc w:val="both"/>
        <w:rPr>
          <w:rFonts w:ascii="Times New Roman" w:hAnsi="Times New Roman" w:cs="Times New Roman"/>
          <w:color w:val="000000"/>
        </w:rPr>
      </w:pPr>
      <w:r w:rsidRPr="007E7510">
        <w:rPr>
          <w:rFonts w:ascii="Times New Roman" w:hAnsi="Times New Roman" w:cs="Times New Roman"/>
          <w:color w:val="000000"/>
        </w:rPr>
        <w:lastRenderedPageBreak/>
        <w:t>1</w:t>
      </w:r>
      <w:r w:rsidR="00714980">
        <w:rPr>
          <w:rFonts w:ascii="Times New Roman" w:hAnsi="Times New Roman" w:cs="Times New Roman"/>
          <w:color w:val="000000"/>
        </w:rPr>
        <w:t>1</w:t>
      </w:r>
      <w:r w:rsidRPr="007E7510">
        <w:rPr>
          <w:rFonts w:ascii="Times New Roman" w:hAnsi="Times New Roman" w:cs="Times New Roman"/>
          <w:color w:val="000000"/>
        </w:rPr>
        <w:t>. Kwota stanowiąca zabezpieczenie roszczeń z tytułu rękojmi za wady zostanie zwrócona w terminie 15 dni po upływie okresu rękojmi, po potrąceniu ewentualnych odszkodowań i kosztów zastępczego usunięcia wad.</w:t>
      </w:r>
    </w:p>
    <w:p w14:paraId="59B367E9" w14:textId="29549457" w:rsidR="004623F9" w:rsidRPr="007E7510" w:rsidRDefault="004623F9"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w:t>
      </w:r>
      <w:r w:rsidR="00714980">
        <w:rPr>
          <w:rFonts w:ascii="Times New Roman" w:hAnsi="Times New Roman" w:cs="Times New Roman"/>
          <w:color w:val="000000"/>
        </w:rPr>
        <w:t>2</w:t>
      </w:r>
      <w:r>
        <w:rPr>
          <w:rFonts w:ascii="Times New Roman" w:hAnsi="Times New Roman" w:cs="Times New Roman"/>
          <w:color w:val="000000"/>
        </w:rPr>
        <w:t xml:space="preserve">. </w:t>
      </w:r>
      <w:r w:rsidRPr="007E7510">
        <w:rPr>
          <w:rFonts w:ascii="Times New Roman" w:hAnsi="Times New Roman" w:cs="Times New Roman"/>
          <w:color w:val="000000"/>
        </w:rPr>
        <w:t>Zabezpieczenie wnoszone w formie poręczenia lub gwarancji powinno być wniesione w pełnej wysokości 100% jako zabezpieczenie roszczeń z tytułu niewykonania lub nienależytego wykonania zamówienia.</w:t>
      </w:r>
    </w:p>
    <w:p w14:paraId="52A63E05" w14:textId="1A2D35D0" w:rsidR="004623F9" w:rsidRPr="007E7510" w:rsidRDefault="004623F9"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w:t>
      </w:r>
      <w:r w:rsidR="00714980">
        <w:rPr>
          <w:rFonts w:ascii="Times New Roman" w:hAnsi="Times New Roman" w:cs="Times New Roman"/>
          <w:color w:val="000000"/>
        </w:rPr>
        <w:t>3</w:t>
      </w:r>
      <w:r>
        <w:rPr>
          <w:rFonts w:ascii="Times New Roman" w:hAnsi="Times New Roman" w:cs="Times New Roman"/>
          <w:color w:val="000000"/>
        </w:rPr>
        <w:t xml:space="preserve">. </w:t>
      </w:r>
      <w:r w:rsidRPr="007E7510">
        <w:rPr>
          <w:rFonts w:ascii="Times New Roman" w:hAnsi="Times New Roman" w:cs="Times New Roman"/>
          <w:color w:val="000000"/>
        </w:rPr>
        <w:t>Zabezpieczenie dotyczące roszczeń z tytułu rękojmi za wady wynosi 30% wysokości zabezpieczenia i zostanie zwrócone wykonawcy w ciągu 15 dni po upływie okresu rękojmi, o ile zamawiający stwierdzi brak wad lub ich terminowe usunięcie przez wykonawcę.</w:t>
      </w:r>
    </w:p>
    <w:p w14:paraId="563EA005" w14:textId="74F8C9E7" w:rsidR="004623F9" w:rsidRPr="004623F9" w:rsidRDefault="004623F9" w:rsidP="004623F9">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rPr>
        <w:t>1</w:t>
      </w:r>
      <w:r w:rsidR="00714980">
        <w:rPr>
          <w:rFonts w:ascii="Times New Roman" w:hAnsi="Times New Roman" w:cs="Times New Roman"/>
        </w:rPr>
        <w:t>4</w:t>
      </w:r>
      <w:r>
        <w:rPr>
          <w:rFonts w:ascii="Times New Roman" w:hAnsi="Times New Roman" w:cs="Times New Roman"/>
        </w:rPr>
        <w:t xml:space="preserve">. </w:t>
      </w:r>
      <w:r w:rsidRPr="007E7510">
        <w:rPr>
          <w:rFonts w:ascii="Times New Roman" w:hAnsi="Times New Roman" w:cs="Times New Roman"/>
        </w:rPr>
        <w:t>Na wykonany przedmiot zamówienia, Wykonawca udziela Zamawiającemu rękojmi w liczbie miesięcy równej liczbie miesięcy gwarancji jakości wynikającej z oferty Wykonawcy, licząc od daty odbioru końcowego przedmiotu umowy.</w:t>
      </w:r>
    </w:p>
    <w:p w14:paraId="3B8DD05C" w14:textId="056D6688" w:rsidR="004623F9" w:rsidRPr="00302B46" w:rsidRDefault="004623F9" w:rsidP="004623F9">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1</w:t>
      </w:r>
      <w:r w:rsidR="00714980">
        <w:rPr>
          <w:rFonts w:ascii="Times New Roman" w:eastAsiaTheme="minorHAnsi" w:hAnsi="Times New Roman" w:cs="Times New Roman"/>
          <w:color w:val="000000"/>
        </w:rPr>
        <w:t>5</w:t>
      </w:r>
      <w:r w:rsidRPr="00302B46">
        <w:rPr>
          <w:rFonts w:ascii="Times New Roman" w:eastAsiaTheme="minorHAnsi" w:hAnsi="Times New Roman" w:cs="Times New Roman"/>
          <w:color w:val="000000"/>
        </w:rPr>
        <w:t xml:space="preserve">.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A7F2C84" w14:textId="7E6140A9" w:rsidR="004623F9" w:rsidRPr="00302B46" w:rsidRDefault="004623F9" w:rsidP="004623F9">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w:t>
      </w:r>
      <w:r w:rsidR="00714980">
        <w:rPr>
          <w:rFonts w:ascii="Times New Roman" w:eastAsiaTheme="minorHAnsi" w:hAnsi="Times New Roman" w:cs="Times New Roman"/>
          <w:color w:val="000000"/>
        </w:rPr>
        <w:t>6</w:t>
      </w:r>
      <w:r w:rsidRPr="00302B46">
        <w:rPr>
          <w:rFonts w:ascii="Times New Roman" w:eastAsiaTheme="minorHAnsi" w:hAnsi="Times New Roman" w:cs="Times New Roman"/>
          <w:color w:val="000000"/>
        </w:rPr>
        <w:t xml:space="preserve">. Wykonawcy wspólnie ubiegający się o udzielenie zamówienia, ponoszą solidarną odpowiedzialność za wykonanie umowy i wniesienie zabezpieczenia należytego wykonania umowy. </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960A64">
      <w:pPr>
        <w:pStyle w:val="Akapitzlist"/>
        <w:widowControl/>
        <w:numPr>
          <w:ilvl w:val="0"/>
          <w:numId w:val="15"/>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26D6C1AF"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w:t>
      </w:r>
      <w:r w:rsidR="00323702">
        <w:rPr>
          <w:rFonts w:ascii="Times New Roman" w:hAnsi="Times New Roman" w:cs="Times New Roman"/>
          <w:bCs/>
        </w:rPr>
        <w:t>4</w:t>
      </w:r>
      <w:r w:rsidRPr="009F513B">
        <w:rPr>
          <w:rFonts w:ascii="Times New Roman" w:hAnsi="Times New Roman" w:cs="Times New Roman"/>
          <w:bCs/>
        </w:rPr>
        <w:t>.202</w:t>
      </w:r>
      <w:r w:rsidR="002F738C">
        <w:rPr>
          <w:rFonts w:ascii="Times New Roman" w:hAnsi="Times New Roman" w:cs="Times New Roman"/>
          <w:bCs/>
        </w:rPr>
        <w:t>2</w:t>
      </w:r>
      <w:r w:rsidRPr="009F513B">
        <w:rPr>
          <w:rFonts w:ascii="Times New Roman" w:hAnsi="Times New Roman" w:cs="Times New Roman"/>
          <w:bCs/>
        </w:rPr>
        <w:t>.EW</w:t>
      </w:r>
      <w:r w:rsidRPr="009F513B">
        <w:rPr>
          <w:rFonts w:ascii="Times New Roman" w:hAnsi="Times New Roman" w:cs="Times New Roman"/>
        </w:rPr>
        <w:t xml:space="preserve"> prowadzonym w trybie </w:t>
      </w:r>
      <w:r w:rsidR="00D22D7B">
        <w:rPr>
          <w:rFonts w:ascii="Times New Roman" w:hAnsi="Times New Roman" w:cs="Times New Roman"/>
        </w:rPr>
        <w:t>podstawowym bez negocjacji</w:t>
      </w:r>
      <w:r w:rsidRPr="009F513B">
        <w:rPr>
          <w:rFonts w:ascii="Times New Roman" w:hAnsi="Times New Roman" w:cs="Times New Roman"/>
        </w:rPr>
        <w:t>;</w:t>
      </w:r>
    </w:p>
    <w:p w14:paraId="26217B52" w14:textId="6664CA98"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D22D7B">
        <w:rPr>
          <w:rFonts w:ascii="Times New Roman" w:hAnsi="Times New Roman" w:cs="Times New Roman"/>
        </w:rPr>
        <w:t>21</w:t>
      </w:r>
      <w:r w:rsidRPr="009F513B">
        <w:rPr>
          <w:rFonts w:ascii="Times New Roman" w:hAnsi="Times New Roman" w:cs="Times New Roman"/>
        </w:rPr>
        <w:t xml:space="preserve"> r. poz. </w:t>
      </w:r>
      <w:r w:rsidR="00D22D7B">
        <w:rPr>
          <w:rFonts w:ascii="Times New Roman" w:hAnsi="Times New Roman" w:cs="Times New Roman"/>
        </w:rPr>
        <w:t>112</w:t>
      </w:r>
      <w:r w:rsidRPr="009F513B">
        <w:rPr>
          <w:rFonts w:ascii="Times New Roman" w:hAnsi="Times New Roman" w:cs="Times New Roman"/>
        </w:rPr>
        <w:t xml:space="preserve">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960A64">
      <w:pPr>
        <w:pStyle w:val="Akapitzlist"/>
        <w:widowControl/>
        <w:numPr>
          <w:ilvl w:val="0"/>
          <w:numId w:val="15"/>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lastRenderedPageBreak/>
        <w:t>w związku z art. 17 ust. 3 lit. b, d lub e RODO prawo do usunięcia danych osobowych;</w:t>
      </w:r>
    </w:p>
    <w:p w14:paraId="45F951C8"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960A64">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AF918" w14:textId="77777777" w:rsidR="00623A68" w:rsidRDefault="00623A68" w:rsidP="003533FE">
      <w:pPr>
        <w:jc w:val="both"/>
        <w:rPr>
          <w:rFonts w:ascii="Times New Roman" w:hAnsi="Times New Roman" w:cs="Times New Roman"/>
          <w:b/>
          <w:sz w:val="20"/>
          <w:szCs w:val="20"/>
        </w:rPr>
      </w:pPr>
    </w:p>
    <w:p w14:paraId="1BED975C" w14:textId="77777777" w:rsidR="00D325B4" w:rsidRDefault="00D325B4" w:rsidP="003533FE">
      <w:pPr>
        <w:jc w:val="both"/>
        <w:rPr>
          <w:rFonts w:ascii="Times New Roman" w:hAnsi="Times New Roman" w:cs="Times New Roman"/>
          <w:b/>
          <w:sz w:val="20"/>
          <w:szCs w:val="20"/>
        </w:rPr>
      </w:pPr>
    </w:p>
    <w:p w14:paraId="514B79FB" w14:textId="24FD13CE"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960A64">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960A64">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960A64">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960A64">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12DEA7B9" w14:textId="69749664" w:rsidR="00752B71" w:rsidRPr="00752B71" w:rsidRDefault="00752B71" w:rsidP="00960A64">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20"/>
        </w:rPr>
      </w:pPr>
      <w:r w:rsidRPr="00752B71">
        <w:rPr>
          <w:rFonts w:ascii="Times New Roman" w:hAnsi="Times New Roman" w:cs="Times New Roman"/>
          <w:sz w:val="20"/>
        </w:rPr>
        <w:t xml:space="preserve">Wzór wykazu osób </w:t>
      </w:r>
      <w:r w:rsidRPr="00752B71">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3F0F1963" w14:textId="0451BFF0" w:rsidR="00752B71" w:rsidRPr="00752B71" w:rsidRDefault="00752B71" w:rsidP="00960A64">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robót budowlanych </w:t>
      </w:r>
      <w:r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6</w:t>
      </w:r>
    </w:p>
    <w:p w14:paraId="6BDF9AA4" w14:textId="5FB95C7A" w:rsidR="002A7242" w:rsidRPr="00D16F3D" w:rsidRDefault="002A7242" w:rsidP="00960A64">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Theme="minorHAnsi" w:hAnsi="Times New Roman" w:cs="Times New Roman"/>
          <w:color w:val="000000"/>
          <w:sz w:val="20"/>
          <w:szCs w:val="20"/>
        </w:rPr>
        <w:t>Opis przedmiotu zamówienia</w:t>
      </w:r>
      <w:r w:rsidR="00D16F3D">
        <w:rPr>
          <w:rFonts w:ascii="Times New Roman" w:eastAsiaTheme="minorHAnsi" w:hAnsi="Times New Roman" w:cs="Times New Roman"/>
          <w:color w:val="000000"/>
          <w:sz w:val="20"/>
          <w:szCs w:val="20"/>
        </w:rPr>
        <w:t xml:space="preserve"> </w:t>
      </w:r>
      <w:r w:rsidR="00D16F3D" w:rsidRPr="003836F4">
        <w:rPr>
          <w:rFonts w:ascii="Times New Roman" w:eastAsiaTheme="minorHAnsi" w:hAnsi="Times New Roman" w:cs="Times New Roman"/>
          <w:color w:val="000000"/>
          <w:sz w:val="20"/>
          <w:szCs w:val="20"/>
        </w:rPr>
        <w:t xml:space="preserve">– załącznik nr </w:t>
      </w:r>
      <w:r w:rsidR="00D16F3D">
        <w:rPr>
          <w:rFonts w:ascii="Times New Roman" w:eastAsiaTheme="minorHAnsi" w:hAnsi="Times New Roman" w:cs="Times New Roman"/>
          <w:color w:val="000000"/>
          <w:sz w:val="20"/>
          <w:szCs w:val="20"/>
        </w:rPr>
        <w:t>7</w:t>
      </w:r>
    </w:p>
    <w:p w14:paraId="651DA77C" w14:textId="0280FBFA" w:rsidR="00D16F3D" w:rsidRPr="00491C92" w:rsidRDefault="00D16F3D" w:rsidP="00960A64">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Theme="minorHAnsi" w:hAnsi="Times New Roman" w:cs="Times New Roman"/>
          <w:color w:val="000000"/>
          <w:sz w:val="20"/>
          <w:szCs w:val="20"/>
        </w:rPr>
        <w:t>Harmonogram rzeczowo-finansowy zadania załącznik nr 8</w:t>
      </w:r>
    </w:p>
    <w:p w14:paraId="294F5D45" w14:textId="2B190954" w:rsidR="00491C92" w:rsidRPr="0032687E" w:rsidRDefault="00491C92" w:rsidP="00960A64">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Theme="minorHAnsi" w:hAnsi="Times New Roman" w:cs="Times New Roman"/>
          <w:color w:val="000000"/>
          <w:sz w:val="20"/>
          <w:szCs w:val="20"/>
        </w:rPr>
        <w:t xml:space="preserve">Operat wodno-prawny – załącznik nr 9 </w:t>
      </w:r>
    </w:p>
    <w:p w14:paraId="48BA5F20" w14:textId="77777777" w:rsidR="00D22D7B" w:rsidRDefault="00D22D7B" w:rsidP="003533FE">
      <w:pPr>
        <w:jc w:val="right"/>
        <w:rPr>
          <w:rFonts w:ascii="Times New Roman" w:hAnsi="Times New Roman" w:cs="Times New Roman"/>
        </w:rPr>
      </w:pPr>
    </w:p>
    <w:p w14:paraId="39CF9A08" w14:textId="77777777" w:rsidR="00000C03" w:rsidRDefault="00000C03" w:rsidP="00947000">
      <w:pPr>
        <w:rPr>
          <w:rFonts w:ascii="Times New Roman" w:hAnsi="Times New Roman" w:cs="Times New Roman"/>
        </w:rPr>
      </w:pPr>
    </w:p>
    <w:p w14:paraId="10A45AC1" w14:textId="77777777" w:rsidR="00000C03" w:rsidRDefault="00000C03" w:rsidP="003533FE">
      <w:pPr>
        <w:jc w:val="right"/>
        <w:rPr>
          <w:rFonts w:ascii="Times New Roman" w:hAnsi="Times New Roman" w:cs="Times New Roman"/>
        </w:rPr>
      </w:pPr>
    </w:p>
    <w:p w14:paraId="626C2E07" w14:textId="77777777" w:rsidR="00735A72" w:rsidRDefault="00735A72" w:rsidP="003533FE">
      <w:pPr>
        <w:jc w:val="right"/>
        <w:rPr>
          <w:rFonts w:ascii="Times New Roman" w:hAnsi="Times New Roman" w:cs="Times New Roman"/>
        </w:rPr>
      </w:pPr>
    </w:p>
    <w:p w14:paraId="77C1BB4B" w14:textId="77777777" w:rsidR="00735A72" w:rsidRDefault="00735A72" w:rsidP="003533FE">
      <w:pPr>
        <w:jc w:val="right"/>
        <w:rPr>
          <w:rFonts w:ascii="Times New Roman" w:hAnsi="Times New Roman" w:cs="Times New Roman"/>
        </w:rPr>
      </w:pPr>
    </w:p>
    <w:p w14:paraId="1F7B45A6" w14:textId="77777777" w:rsidR="00735A72" w:rsidRDefault="00735A72" w:rsidP="003533FE">
      <w:pPr>
        <w:jc w:val="right"/>
        <w:rPr>
          <w:rFonts w:ascii="Times New Roman" w:hAnsi="Times New Roman" w:cs="Times New Roman"/>
        </w:rPr>
      </w:pPr>
    </w:p>
    <w:p w14:paraId="400FC1D2" w14:textId="77777777" w:rsidR="00735A72" w:rsidRDefault="00735A72" w:rsidP="003533FE">
      <w:pPr>
        <w:jc w:val="right"/>
        <w:rPr>
          <w:rFonts w:ascii="Times New Roman" w:hAnsi="Times New Roman" w:cs="Times New Roman"/>
        </w:rPr>
      </w:pPr>
    </w:p>
    <w:p w14:paraId="7A8F3E07" w14:textId="77777777" w:rsidR="00735A72" w:rsidRDefault="00735A72" w:rsidP="003533FE">
      <w:pPr>
        <w:jc w:val="right"/>
        <w:rPr>
          <w:rFonts w:ascii="Times New Roman" w:hAnsi="Times New Roman" w:cs="Times New Roman"/>
        </w:rPr>
      </w:pPr>
    </w:p>
    <w:p w14:paraId="42ED53B0" w14:textId="77777777" w:rsidR="00735A72" w:rsidRDefault="00735A72" w:rsidP="003533FE">
      <w:pPr>
        <w:jc w:val="right"/>
        <w:rPr>
          <w:rFonts w:ascii="Times New Roman" w:hAnsi="Times New Roman" w:cs="Times New Roman"/>
        </w:rPr>
      </w:pPr>
    </w:p>
    <w:p w14:paraId="79B72CE3" w14:textId="77777777" w:rsidR="00735A72" w:rsidRDefault="00735A72" w:rsidP="003533FE">
      <w:pPr>
        <w:jc w:val="right"/>
        <w:rPr>
          <w:rFonts w:ascii="Times New Roman" w:hAnsi="Times New Roman" w:cs="Times New Roman"/>
        </w:rPr>
      </w:pPr>
    </w:p>
    <w:p w14:paraId="12ADF980" w14:textId="77777777" w:rsidR="00735A72" w:rsidRDefault="00735A72" w:rsidP="003533FE">
      <w:pPr>
        <w:jc w:val="right"/>
        <w:rPr>
          <w:rFonts w:ascii="Times New Roman" w:hAnsi="Times New Roman" w:cs="Times New Roman"/>
        </w:rPr>
      </w:pPr>
    </w:p>
    <w:p w14:paraId="1369BFB2" w14:textId="77777777" w:rsidR="00735A72" w:rsidRDefault="00735A72" w:rsidP="003533FE">
      <w:pPr>
        <w:jc w:val="right"/>
        <w:rPr>
          <w:rFonts w:ascii="Times New Roman" w:hAnsi="Times New Roman" w:cs="Times New Roman"/>
        </w:rPr>
      </w:pPr>
    </w:p>
    <w:p w14:paraId="24FCE779" w14:textId="77777777" w:rsidR="00735A72" w:rsidRDefault="00735A72" w:rsidP="003533FE">
      <w:pPr>
        <w:jc w:val="right"/>
        <w:rPr>
          <w:rFonts w:ascii="Times New Roman" w:hAnsi="Times New Roman" w:cs="Times New Roman"/>
        </w:rPr>
      </w:pPr>
    </w:p>
    <w:p w14:paraId="2424E753" w14:textId="77777777" w:rsidR="00735A72" w:rsidRDefault="00735A72" w:rsidP="003533FE">
      <w:pPr>
        <w:jc w:val="right"/>
        <w:rPr>
          <w:rFonts w:ascii="Times New Roman" w:hAnsi="Times New Roman" w:cs="Times New Roman"/>
        </w:rPr>
      </w:pPr>
    </w:p>
    <w:p w14:paraId="29A369A4" w14:textId="77777777" w:rsidR="00735A72" w:rsidRDefault="00735A72" w:rsidP="003533FE">
      <w:pPr>
        <w:jc w:val="right"/>
        <w:rPr>
          <w:rFonts w:ascii="Times New Roman" w:hAnsi="Times New Roman" w:cs="Times New Roman"/>
        </w:rPr>
      </w:pPr>
    </w:p>
    <w:p w14:paraId="309F3C99" w14:textId="77777777" w:rsidR="00735A72" w:rsidRDefault="00735A72" w:rsidP="003533FE">
      <w:pPr>
        <w:jc w:val="right"/>
        <w:rPr>
          <w:rFonts w:ascii="Times New Roman" w:hAnsi="Times New Roman" w:cs="Times New Roman"/>
        </w:rPr>
      </w:pPr>
    </w:p>
    <w:p w14:paraId="46CA69FA" w14:textId="77777777" w:rsidR="00735A72" w:rsidRDefault="00735A72" w:rsidP="003533FE">
      <w:pPr>
        <w:jc w:val="right"/>
        <w:rPr>
          <w:rFonts w:ascii="Times New Roman" w:hAnsi="Times New Roman" w:cs="Times New Roman"/>
        </w:rPr>
      </w:pPr>
    </w:p>
    <w:p w14:paraId="4E0F7977" w14:textId="77777777" w:rsidR="00735A72" w:rsidRDefault="00735A72" w:rsidP="003533FE">
      <w:pPr>
        <w:jc w:val="right"/>
        <w:rPr>
          <w:rFonts w:ascii="Times New Roman" w:hAnsi="Times New Roman" w:cs="Times New Roman"/>
        </w:rPr>
      </w:pPr>
    </w:p>
    <w:p w14:paraId="013F917D" w14:textId="77777777" w:rsidR="00735A72" w:rsidRDefault="00735A72" w:rsidP="003533FE">
      <w:pPr>
        <w:jc w:val="right"/>
        <w:rPr>
          <w:rFonts w:ascii="Times New Roman" w:hAnsi="Times New Roman" w:cs="Times New Roman"/>
        </w:rPr>
      </w:pPr>
    </w:p>
    <w:p w14:paraId="3A33CA7F" w14:textId="77777777" w:rsidR="00735A72" w:rsidRDefault="00735A72" w:rsidP="003533FE">
      <w:pPr>
        <w:jc w:val="right"/>
        <w:rPr>
          <w:rFonts w:ascii="Times New Roman" w:hAnsi="Times New Roman" w:cs="Times New Roman"/>
        </w:rPr>
      </w:pPr>
    </w:p>
    <w:p w14:paraId="56E454E3" w14:textId="77777777" w:rsidR="00735A72" w:rsidRDefault="00735A72" w:rsidP="003533FE">
      <w:pPr>
        <w:jc w:val="right"/>
        <w:rPr>
          <w:rFonts w:ascii="Times New Roman" w:hAnsi="Times New Roman" w:cs="Times New Roman"/>
        </w:rPr>
      </w:pPr>
    </w:p>
    <w:p w14:paraId="6865901C" w14:textId="77777777" w:rsidR="00735A72" w:rsidRDefault="00735A72" w:rsidP="003533FE">
      <w:pPr>
        <w:jc w:val="right"/>
        <w:rPr>
          <w:rFonts w:ascii="Times New Roman" w:hAnsi="Times New Roman" w:cs="Times New Roman"/>
        </w:rPr>
      </w:pPr>
    </w:p>
    <w:p w14:paraId="5BAFE9C7" w14:textId="77777777" w:rsidR="00735A72" w:rsidRDefault="00735A72" w:rsidP="003533FE">
      <w:pPr>
        <w:jc w:val="right"/>
        <w:rPr>
          <w:rFonts w:ascii="Times New Roman" w:hAnsi="Times New Roman" w:cs="Times New Roman"/>
        </w:rPr>
      </w:pPr>
    </w:p>
    <w:p w14:paraId="03514A9D" w14:textId="77777777" w:rsidR="00735A72" w:rsidRDefault="00735A72" w:rsidP="003533FE">
      <w:pPr>
        <w:jc w:val="right"/>
        <w:rPr>
          <w:rFonts w:ascii="Times New Roman" w:hAnsi="Times New Roman" w:cs="Times New Roman"/>
        </w:rPr>
      </w:pPr>
    </w:p>
    <w:p w14:paraId="2A7D74BC" w14:textId="77777777" w:rsidR="00735A72" w:rsidRDefault="00735A72" w:rsidP="003533FE">
      <w:pPr>
        <w:jc w:val="right"/>
        <w:rPr>
          <w:rFonts w:ascii="Times New Roman" w:hAnsi="Times New Roman" w:cs="Times New Roman"/>
        </w:rPr>
      </w:pPr>
    </w:p>
    <w:p w14:paraId="13AB98CD" w14:textId="77777777" w:rsidR="00735A72" w:rsidRDefault="00735A72" w:rsidP="003533FE">
      <w:pPr>
        <w:jc w:val="right"/>
        <w:rPr>
          <w:rFonts w:ascii="Times New Roman" w:hAnsi="Times New Roman" w:cs="Times New Roman"/>
        </w:rPr>
      </w:pPr>
    </w:p>
    <w:p w14:paraId="742D5A0F" w14:textId="77777777" w:rsidR="00735A72" w:rsidRDefault="00735A72" w:rsidP="003533FE">
      <w:pPr>
        <w:jc w:val="right"/>
        <w:rPr>
          <w:rFonts w:ascii="Times New Roman" w:hAnsi="Times New Roman" w:cs="Times New Roman"/>
        </w:rPr>
      </w:pPr>
    </w:p>
    <w:p w14:paraId="0B7F0C59" w14:textId="77777777" w:rsidR="00735A72" w:rsidRDefault="00735A72" w:rsidP="003533FE">
      <w:pPr>
        <w:jc w:val="right"/>
        <w:rPr>
          <w:rFonts w:ascii="Times New Roman" w:hAnsi="Times New Roman" w:cs="Times New Roman"/>
        </w:rPr>
      </w:pPr>
    </w:p>
    <w:p w14:paraId="17D5A4E6" w14:textId="77777777" w:rsidR="00735A72" w:rsidRDefault="00735A72" w:rsidP="003533FE">
      <w:pPr>
        <w:jc w:val="right"/>
        <w:rPr>
          <w:rFonts w:ascii="Times New Roman" w:hAnsi="Times New Roman" w:cs="Times New Roman"/>
        </w:rPr>
      </w:pPr>
    </w:p>
    <w:p w14:paraId="4B5E254E" w14:textId="77777777" w:rsidR="00735A72" w:rsidRDefault="00735A72" w:rsidP="003533FE">
      <w:pPr>
        <w:jc w:val="right"/>
        <w:rPr>
          <w:rFonts w:ascii="Times New Roman" w:hAnsi="Times New Roman" w:cs="Times New Roman"/>
        </w:rPr>
      </w:pPr>
    </w:p>
    <w:p w14:paraId="2CF4E3FB" w14:textId="7EA8944B" w:rsidR="00D325B4" w:rsidRDefault="00D325B4" w:rsidP="005C317B">
      <w:pPr>
        <w:rPr>
          <w:rFonts w:ascii="Times New Roman" w:hAnsi="Times New Roman" w:cs="Times New Roman"/>
        </w:rPr>
      </w:pPr>
    </w:p>
    <w:p w14:paraId="244DF0E4" w14:textId="77777777" w:rsidR="005C317B" w:rsidRDefault="005C317B" w:rsidP="005C317B">
      <w:pPr>
        <w:rPr>
          <w:rFonts w:ascii="Times New Roman" w:hAnsi="Times New Roman" w:cs="Times New Roman"/>
        </w:rPr>
      </w:pPr>
    </w:p>
    <w:p w14:paraId="525A7C48" w14:textId="5010BB7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DF9738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138B8">
        <w:rPr>
          <w:rFonts w:ascii="Times New Roman" w:hAnsi="Times New Roman" w:cs="Times New Roman"/>
          <w:bCs/>
        </w:rPr>
        <w:t>4</w:t>
      </w:r>
      <w:r w:rsidRPr="005F66C3">
        <w:rPr>
          <w:rFonts w:ascii="Times New Roman" w:hAnsi="Times New Roman" w:cs="Times New Roman"/>
          <w:bCs/>
        </w:rPr>
        <w:t>.202</w:t>
      </w:r>
      <w:r w:rsidR="00947000">
        <w:rPr>
          <w:rFonts w:ascii="Times New Roman" w:hAnsi="Times New Roman" w:cs="Times New Roman"/>
          <w:bCs/>
        </w:rPr>
        <w:t>2</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5C590255"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5DBB6C37" w14:textId="491E9CA8" w:rsidR="00D315DF" w:rsidRDefault="00D315DF"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4A74D1AB" w14:textId="0F9182F1" w:rsidR="00D315DF" w:rsidRPr="005F66C3" w:rsidRDefault="00D315DF"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7F98AFE0" w14:textId="13C8173A" w:rsidR="00ED58C6" w:rsidRPr="00735A72" w:rsidRDefault="003533FE" w:rsidP="00735A72">
      <w:pPr>
        <w:jc w:val="both"/>
        <w:rPr>
          <w:rFonts w:ascii="Times New Roman" w:hAnsi="Times New Roman"/>
          <w:b/>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735A72" w:rsidRPr="00FB5CF1">
        <w:rPr>
          <w:rFonts w:ascii="Times New Roman" w:hAnsi="Times New Roman"/>
          <w:i/>
          <w:iCs/>
        </w:rPr>
        <w:t>Budowa ciągu komunikacyjnego wraz z infrastrukturą towarzyszącą w miejscowości Stawki, gmina Aleksandrów Kujawski</w:t>
      </w:r>
      <w:r w:rsidRPr="00564632">
        <w:rPr>
          <w:rFonts w:ascii="Times New Roman" w:hAnsi="Times New Roman" w:cs="Times New Roman"/>
          <w:i/>
          <w:iCs/>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41309D4D" w14:textId="7B3F4F97" w:rsidR="00B46A11" w:rsidRDefault="00B46A11" w:rsidP="00B46A11">
      <w:pPr>
        <w:widowControl/>
        <w:autoSpaceDE/>
        <w:autoSpaceDN/>
        <w:jc w:val="both"/>
        <w:rPr>
          <w:rFonts w:ascii="Times New Roman" w:hAnsi="Times New Roman"/>
          <w:b/>
          <w:bCs/>
        </w:rPr>
      </w:pPr>
    </w:p>
    <w:p w14:paraId="60C279D1" w14:textId="2F90464D" w:rsidR="00B46A11" w:rsidRPr="006057C9" w:rsidRDefault="00B46A11" w:rsidP="00960A64">
      <w:pPr>
        <w:pStyle w:val="Akapitzlist"/>
        <w:widowControl/>
        <w:numPr>
          <w:ilvl w:val="0"/>
          <w:numId w:val="101"/>
        </w:numPr>
        <w:adjustRightInd w:val="0"/>
        <w:rPr>
          <w:rFonts w:ascii="Times New Roman" w:eastAsiaTheme="minorHAnsi" w:hAnsi="Times New Roman" w:cs="Times New Roman"/>
        </w:rPr>
      </w:pPr>
      <w:r w:rsidRPr="00735A72">
        <w:rPr>
          <w:rFonts w:ascii="Times New Roman" w:eastAsiaTheme="minorHAnsi" w:hAnsi="Times New Roman" w:cs="Times New Roman"/>
          <w:b/>
          <w:bCs/>
          <w:color w:val="000000"/>
        </w:rPr>
        <w:t xml:space="preserve">Etap I </w:t>
      </w:r>
      <w:r w:rsidRPr="00735A72">
        <w:rPr>
          <w:rFonts w:ascii="Times New Roman" w:eastAsiaTheme="minorHAnsi" w:hAnsi="Times New Roman" w:cs="Times New Roman"/>
          <w:color w:val="000000"/>
        </w:rPr>
        <w:t xml:space="preserve">– opracowanie </w:t>
      </w:r>
      <w:r w:rsidR="009B5CBF">
        <w:rPr>
          <w:rFonts w:ascii="Times New Roman" w:eastAsiaTheme="minorHAnsi" w:hAnsi="Times New Roman" w:cs="Times New Roman"/>
          <w:color w:val="000000"/>
        </w:rPr>
        <w:t xml:space="preserve">projektowej </w:t>
      </w:r>
      <w:r w:rsidRPr="00735A72">
        <w:rPr>
          <w:rFonts w:ascii="Times New Roman" w:eastAsiaTheme="minorHAnsi" w:hAnsi="Times New Roman" w:cs="Times New Roman"/>
          <w:color w:val="000000"/>
        </w:rPr>
        <w:t>dokumentacji technicznej wraz z niezbędnymi decyzjami administracyjnymi zezwalającymi na prowadzenie robót budowlanych dla zadania. Realizację projektu budowlanego, wykonawczego, uzyskanie wymaganych prawem decyzji oraz zezwoleń na budowę ciągu pieszo-jezdnego</w:t>
      </w:r>
      <w:r w:rsidR="009B5CBF">
        <w:rPr>
          <w:rFonts w:ascii="Times New Roman" w:eastAsiaTheme="minorHAnsi" w:hAnsi="Times New Roman" w:cs="Times New Roman"/>
          <w:color w:val="000000"/>
        </w:rPr>
        <w:t xml:space="preserve"> </w:t>
      </w:r>
      <w:r w:rsidR="009B5CBF" w:rsidRPr="006057C9">
        <w:rPr>
          <w:rFonts w:ascii="Times New Roman" w:eastAsiaTheme="minorHAnsi" w:hAnsi="Times New Roman" w:cs="Times New Roman"/>
        </w:rPr>
        <w:t>wraz infrastrukturą towarzyszącą – parkingiem, odwodnieniem, kanalizacją deszczową i oświetleniem</w:t>
      </w:r>
    </w:p>
    <w:p w14:paraId="796BB611" w14:textId="77777777" w:rsidR="00B46A11" w:rsidRPr="006057C9" w:rsidRDefault="00B46A11" w:rsidP="00B46A11">
      <w:pPr>
        <w:pStyle w:val="Akapitzlist"/>
        <w:ind w:left="720"/>
        <w:rPr>
          <w:rFonts w:ascii="Times New Roman" w:hAnsi="Times New Roman" w:cs="Times New Roman"/>
        </w:rPr>
      </w:pPr>
      <w:r w:rsidRPr="006057C9">
        <w:rPr>
          <w:rFonts w:ascii="Times New Roman" w:hAnsi="Times New Roman" w:cs="Times New Roman"/>
        </w:rPr>
        <w:t xml:space="preserve">Cena ofertowa brutto ………………………………….…….. </w:t>
      </w:r>
    </w:p>
    <w:p w14:paraId="3434921A" w14:textId="77777777" w:rsidR="00B46A11" w:rsidRPr="006057C9" w:rsidRDefault="00B46A11" w:rsidP="00B46A11">
      <w:pPr>
        <w:pStyle w:val="Akapitzlist"/>
        <w:ind w:left="720"/>
        <w:rPr>
          <w:rFonts w:ascii="Times New Roman" w:hAnsi="Times New Roman" w:cs="Times New Roman"/>
        </w:rPr>
      </w:pPr>
      <w:r w:rsidRPr="006057C9">
        <w:rPr>
          <w:rFonts w:ascii="Times New Roman" w:hAnsi="Times New Roman" w:cs="Times New Roman"/>
        </w:rPr>
        <w:t>(słownie: ………………………………………………………………………… ..../100 gr.)</w:t>
      </w:r>
    </w:p>
    <w:p w14:paraId="5D895AC2" w14:textId="77777777" w:rsidR="00B46A11" w:rsidRPr="006057C9" w:rsidRDefault="00B46A11" w:rsidP="00B46A11">
      <w:pPr>
        <w:pStyle w:val="Akapitzlist"/>
        <w:widowControl/>
        <w:adjustRightInd w:val="0"/>
        <w:ind w:left="720"/>
        <w:rPr>
          <w:rFonts w:ascii="Times New Roman" w:eastAsiaTheme="minorHAnsi" w:hAnsi="Times New Roman" w:cs="Times New Roman"/>
        </w:rPr>
      </w:pPr>
    </w:p>
    <w:p w14:paraId="1FDC3A02" w14:textId="6A178ED2" w:rsidR="00D22D7B" w:rsidRPr="006057C9" w:rsidRDefault="00B46A11" w:rsidP="00960A64">
      <w:pPr>
        <w:pStyle w:val="Akapitzlist"/>
        <w:widowControl/>
        <w:numPr>
          <w:ilvl w:val="0"/>
          <w:numId w:val="101"/>
        </w:numPr>
        <w:adjustRightInd w:val="0"/>
        <w:rPr>
          <w:rFonts w:ascii="Times New Roman" w:hAnsi="Times New Roman" w:cs="Times New Roman"/>
        </w:rPr>
      </w:pPr>
      <w:r w:rsidRPr="006057C9">
        <w:rPr>
          <w:rFonts w:ascii="Times New Roman" w:eastAsiaTheme="minorHAnsi" w:hAnsi="Times New Roman" w:cs="Times New Roman"/>
          <w:b/>
          <w:bCs/>
        </w:rPr>
        <w:t xml:space="preserve">Etap II </w:t>
      </w:r>
      <w:r w:rsidRPr="006057C9">
        <w:rPr>
          <w:rFonts w:ascii="Times New Roman" w:eastAsiaTheme="minorHAnsi" w:hAnsi="Times New Roman" w:cs="Times New Roman"/>
        </w:rPr>
        <w:t xml:space="preserve">– wykonanie robót budowlanych w oparciu o przyjętą przez Zamawiającego dokumentacje techniczną wraz z uzyskaniem pozwolenia na użytkowanie lub </w:t>
      </w:r>
      <w:r w:rsidR="009B5CBF" w:rsidRPr="006057C9">
        <w:rPr>
          <w:rFonts w:ascii="Times New Roman" w:eastAsiaTheme="minorHAnsi" w:hAnsi="Times New Roman" w:cs="Times New Roman"/>
        </w:rPr>
        <w:t>zgłoszenia robót budowlanych</w:t>
      </w:r>
      <w:r w:rsidR="00597FD5" w:rsidRPr="006057C9">
        <w:rPr>
          <w:rFonts w:ascii="Times New Roman" w:eastAsiaTheme="minorHAnsi" w:hAnsi="Times New Roman" w:cs="Times New Roman"/>
        </w:rPr>
        <w:t xml:space="preserve"> oraz </w:t>
      </w:r>
      <w:r w:rsidRPr="006057C9">
        <w:rPr>
          <w:rFonts w:ascii="Times New Roman" w:eastAsiaTheme="minorHAnsi" w:hAnsi="Times New Roman" w:cs="Times New Roman"/>
        </w:rPr>
        <w:t>zgłoszenie</w:t>
      </w:r>
      <w:r w:rsidR="00597FD5" w:rsidRPr="006057C9">
        <w:rPr>
          <w:rFonts w:ascii="Times New Roman" w:eastAsiaTheme="minorHAnsi" w:hAnsi="Times New Roman" w:cs="Times New Roman"/>
        </w:rPr>
        <w:t>m</w:t>
      </w:r>
      <w:r w:rsidRPr="006057C9">
        <w:rPr>
          <w:rFonts w:ascii="Times New Roman" w:eastAsiaTheme="minorHAnsi" w:hAnsi="Times New Roman" w:cs="Times New Roman"/>
        </w:rPr>
        <w:t xml:space="preserve"> zakończenia robót budowlanych </w:t>
      </w:r>
      <w:r w:rsidR="000831DE" w:rsidRPr="006057C9">
        <w:rPr>
          <w:rFonts w:ascii="Times New Roman" w:eastAsiaTheme="minorHAnsi" w:hAnsi="Times New Roman" w:cs="Times New Roman"/>
        </w:rPr>
        <w:t>zgodnie z obowiązującymi przepisami</w:t>
      </w:r>
    </w:p>
    <w:p w14:paraId="24CF0880" w14:textId="77777777" w:rsidR="000831DE" w:rsidRPr="006057C9" w:rsidRDefault="000831DE" w:rsidP="000831DE">
      <w:pPr>
        <w:pStyle w:val="Akapitzlist"/>
        <w:widowControl/>
        <w:adjustRightInd w:val="0"/>
        <w:ind w:left="720"/>
        <w:rPr>
          <w:rFonts w:ascii="Times New Roman" w:hAnsi="Times New Roman" w:cs="Times New Roman"/>
        </w:rPr>
      </w:pPr>
    </w:p>
    <w:p w14:paraId="07431AC5" w14:textId="67DC91EF" w:rsidR="003533FE" w:rsidRPr="006057C9" w:rsidRDefault="00EE6005" w:rsidP="00D22D7B">
      <w:pPr>
        <w:ind w:firstLine="709"/>
        <w:rPr>
          <w:rFonts w:ascii="Times New Roman" w:hAnsi="Times New Roman" w:cs="Times New Roman"/>
        </w:rPr>
      </w:pPr>
      <w:r w:rsidRPr="006057C9">
        <w:rPr>
          <w:rFonts w:ascii="Times New Roman" w:hAnsi="Times New Roman" w:cs="Times New Roman"/>
        </w:rPr>
        <w:t xml:space="preserve">Cena ofertowa </w:t>
      </w:r>
      <w:r w:rsidR="00EC1F2E" w:rsidRPr="006057C9">
        <w:rPr>
          <w:rFonts w:ascii="Times New Roman" w:hAnsi="Times New Roman" w:cs="Times New Roman"/>
        </w:rPr>
        <w:t xml:space="preserve">brutto </w:t>
      </w:r>
      <w:r w:rsidRPr="006057C9">
        <w:rPr>
          <w:rFonts w:ascii="Times New Roman" w:hAnsi="Times New Roman" w:cs="Times New Roman"/>
        </w:rPr>
        <w:t xml:space="preserve">………………………………….…….. </w:t>
      </w:r>
    </w:p>
    <w:p w14:paraId="3466B47C" w14:textId="3CCCA5E3" w:rsidR="003533FE" w:rsidRPr="005F66C3" w:rsidRDefault="003533FE" w:rsidP="00D22D7B">
      <w:pPr>
        <w:ind w:firstLine="708"/>
        <w:jc w:val="both"/>
        <w:rPr>
          <w:rFonts w:ascii="Times New Roman" w:hAnsi="Times New Roman" w:cs="Times New Roman"/>
        </w:rPr>
      </w:pPr>
      <w:r w:rsidRPr="006057C9">
        <w:rPr>
          <w:rFonts w:ascii="Times New Roman" w:hAnsi="Times New Roman" w:cs="Times New Roman"/>
        </w:rPr>
        <w:t xml:space="preserve">(słownie: ………………………………………………………………………… </w:t>
      </w:r>
      <w:r w:rsidRPr="005F66C3">
        <w:rPr>
          <w:rFonts w:ascii="Times New Roman" w:hAnsi="Times New Roman" w:cs="Times New Roman"/>
        </w:rPr>
        <w:t>..../100 gr.)</w:t>
      </w:r>
    </w:p>
    <w:p w14:paraId="56302F70" w14:textId="77777777" w:rsidR="009F0C56" w:rsidRDefault="009F0C56" w:rsidP="009F0C56">
      <w:pPr>
        <w:jc w:val="both"/>
        <w:rPr>
          <w:rFonts w:ascii="Times New Roman" w:hAnsi="Times New Roman" w:cs="Times New Roman"/>
        </w:rPr>
      </w:pPr>
    </w:p>
    <w:p w14:paraId="1198BA66" w14:textId="2EE04EDF" w:rsidR="009F0C56" w:rsidRDefault="009F0C56" w:rsidP="009F0C56">
      <w:pPr>
        <w:jc w:val="both"/>
        <w:rPr>
          <w:rFonts w:ascii="Times New Roman" w:hAnsi="Times New Roman" w:cs="Times New Roman"/>
        </w:rPr>
      </w:pPr>
      <w:r>
        <w:rPr>
          <w:rFonts w:ascii="Times New Roman" w:hAnsi="Times New Roman" w:cs="Times New Roman"/>
        </w:rPr>
        <w:t>Łączna cena oferty</w:t>
      </w:r>
      <w:r w:rsidR="00947000">
        <w:rPr>
          <w:rFonts w:ascii="Times New Roman" w:hAnsi="Times New Roman" w:cs="Times New Roman"/>
        </w:rPr>
        <w:t xml:space="preserve"> Etap I + Etap II</w:t>
      </w:r>
      <w:r>
        <w:rPr>
          <w:rFonts w:ascii="Times New Roman" w:hAnsi="Times New Roman" w:cs="Times New Roman"/>
        </w:rPr>
        <w:t xml:space="preserve"> [poz. </w:t>
      </w:r>
      <w:r w:rsidR="00000C03">
        <w:rPr>
          <w:rFonts w:ascii="Times New Roman" w:hAnsi="Times New Roman" w:cs="Times New Roman"/>
        </w:rPr>
        <w:t>1</w:t>
      </w:r>
      <w:r>
        <w:rPr>
          <w:rFonts w:ascii="Times New Roman" w:hAnsi="Times New Roman" w:cs="Times New Roman"/>
        </w:rPr>
        <w:t xml:space="preserve">) + poz. </w:t>
      </w:r>
      <w:r w:rsidR="00735A72">
        <w:rPr>
          <w:rFonts w:ascii="Times New Roman" w:hAnsi="Times New Roman" w:cs="Times New Roman"/>
        </w:rPr>
        <w:t>2</w:t>
      </w:r>
      <w:r>
        <w:rPr>
          <w:rFonts w:ascii="Times New Roman" w:hAnsi="Times New Roman" w:cs="Times New Roman"/>
        </w:rPr>
        <w:t>)]:</w:t>
      </w:r>
    </w:p>
    <w:p w14:paraId="2B33A54F" w14:textId="77777777" w:rsidR="009F0C56" w:rsidRDefault="009F0C56" w:rsidP="009F0C56">
      <w:pPr>
        <w:jc w:val="both"/>
        <w:rPr>
          <w:rFonts w:ascii="Times New Roman" w:hAnsi="Times New Roman" w:cs="Times New Roman"/>
        </w:rPr>
      </w:pPr>
    </w:p>
    <w:p w14:paraId="7759A1C3" w14:textId="77777777" w:rsidR="009F0C56" w:rsidRPr="005F66C3" w:rsidRDefault="009F0C56" w:rsidP="009F0C56">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49F9C6B" w14:textId="77777777" w:rsidR="009F0C56" w:rsidRDefault="009F0C56" w:rsidP="009F0C56">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A4081F9" w14:textId="77777777" w:rsidR="009F0C56" w:rsidRPr="00D32258" w:rsidRDefault="009F0C56" w:rsidP="009F0C56">
      <w:pPr>
        <w:jc w:val="both"/>
        <w:rPr>
          <w:rFonts w:ascii="Times New Roman" w:hAnsi="Times New Roman" w:cs="Times New Roman"/>
        </w:rPr>
      </w:pPr>
    </w:p>
    <w:p w14:paraId="57C703C6" w14:textId="77777777" w:rsidR="009F0C56" w:rsidRPr="009F0C56" w:rsidRDefault="009F0C56" w:rsidP="00000C03">
      <w:pPr>
        <w:pStyle w:val="Akapitzlist"/>
        <w:ind w:left="720"/>
        <w:rPr>
          <w:rFonts w:ascii="Times New Roman" w:hAnsi="Times New Roman" w:cs="Times New Roman"/>
        </w:rPr>
      </w:pPr>
      <w:r w:rsidRPr="009F0C56">
        <w:rPr>
          <w:rFonts w:ascii="Times New Roman" w:hAnsi="Times New Roman" w:cs="Times New Roman"/>
        </w:rPr>
        <w:t>Okres gwarancji jakości ……………… miesięcy licząc od daty odbioru przedmiotu umowy.</w:t>
      </w:r>
    </w:p>
    <w:p w14:paraId="2A4B72F7" w14:textId="77777777" w:rsidR="00D315DF" w:rsidRPr="005F66C3" w:rsidRDefault="00D315DF" w:rsidP="00D22D7B">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 xml:space="preserve">Specyfikacji </w:t>
      </w:r>
      <w:r w:rsidR="003533FE" w:rsidRPr="005F66C3">
        <w:rPr>
          <w:rFonts w:ascii="Times New Roman" w:hAnsi="Times New Roman" w:cs="Times New Roman"/>
          <w:bCs/>
          <w:color w:val="000000"/>
        </w:rPr>
        <w:lastRenderedPageBreak/>
        <w:t>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685492FF"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00000C03" w:rsidRPr="00000C03">
        <w:rPr>
          <w:rFonts w:ascii="Times New Roman" w:hAnsi="Times New Roman" w:cs="Times New Roman"/>
          <w:b/>
          <w:bCs/>
        </w:rPr>
        <w:t xml:space="preserve"> </w:t>
      </w:r>
      <w:r w:rsidRPr="005F66C3">
        <w:rPr>
          <w:rFonts w:ascii="Times New Roman" w:hAnsi="Times New Roman" w:cs="Times New Roman"/>
        </w:rPr>
        <w:t>prowadził do powstania u Zamawiającego obowiązku podatkowego zgodnie  z przepisami ustawy z dnia 11 marca 2004 r. o podatku od towarów i usług (</w:t>
      </w:r>
      <w:r w:rsidR="00D315DF" w:rsidRPr="005F66C3">
        <w:rPr>
          <w:rFonts w:ascii="Times New Roman" w:hAnsi="Times New Roman" w:cs="Times New Roman"/>
        </w:rPr>
        <w:t>Dz. U. z 202</w:t>
      </w:r>
      <w:r w:rsidR="00D315DF">
        <w:rPr>
          <w:rFonts w:ascii="Times New Roman" w:hAnsi="Times New Roman" w:cs="Times New Roman"/>
        </w:rPr>
        <w:t>1</w:t>
      </w:r>
      <w:r w:rsidR="00D315DF" w:rsidRPr="005F66C3">
        <w:rPr>
          <w:rFonts w:ascii="Times New Roman" w:hAnsi="Times New Roman" w:cs="Times New Roman"/>
        </w:rPr>
        <w:t xml:space="preserve"> r., poz. </w:t>
      </w:r>
      <w:r w:rsidR="00D315DF">
        <w:rPr>
          <w:rFonts w:ascii="Times New Roman" w:hAnsi="Times New Roman" w:cs="Times New Roman"/>
        </w:rPr>
        <w:t>685</w:t>
      </w:r>
      <w:r w:rsidR="00D315DF" w:rsidRPr="005F66C3">
        <w:rPr>
          <w:rFonts w:ascii="Times New Roman" w:hAnsi="Times New Roman" w:cs="Times New Roman"/>
        </w:rPr>
        <w:t xml:space="preserve"> ze zm.</w:t>
      </w:r>
      <w:r w:rsidRPr="005F66C3">
        <w:rPr>
          <w:rFonts w:ascii="Times New Roman" w:hAnsi="Times New Roman" w:cs="Times New Roman"/>
        </w:rPr>
        <w:t>)</w:t>
      </w:r>
    </w:p>
    <w:p w14:paraId="45C69586" w14:textId="77777777" w:rsidR="003533FE" w:rsidRPr="005F66C3" w:rsidRDefault="003533FE" w:rsidP="003533FE">
      <w:pPr>
        <w:adjustRightInd w:val="0"/>
        <w:jc w:val="both"/>
        <w:rPr>
          <w:rFonts w:ascii="Times New Roman" w:hAnsi="Times New Roman" w:cs="Times New Roman"/>
        </w:rPr>
      </w:pPr>
    </w:p>
    <w:p w14:paraId="6E631F40" w14:textId="455BA84E"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00000C03" w:rsidRPr="00FA2A1E">
        <w:rPr>
          <w:rFonts w:ascii="Times New Roman" w:hAnsi="Times New Roman" w:cs="Times New Roman"/>
          <w:b/>
          <w:bCs/>
        </w:rPr>
        <w:t xml:space="preserve"> </w:t>
      </w:r>
      <w:r w:rsidRPr="005F66C3">
        <w:rPr>
          <w:rFonts w:ascii="Times New Roman" w:hAnsi="Times New Roman" w:cs="Times New Roman"/>
        </w:rPr>
        <w:t>prowadził do powstania u Zamawiającego obowiązku podatkowego zgodnie  z przepisami ustawy z dnia 11 marca 2004 r. o podatku od towarów i usług (</w:t>
      </w:r>
      <w:r w:rsidR="00D315DF" w:rsidRPr="005F66C3">
        <w:rPr>
          <w:rFonts w:ascii="Times New Roman" w:hAnsi="Times New Roman" w:cs="Times New Roman"/>
        </w:rPr>
        <w:t>Dz. U. z 202</w:t>
      </w:r>
      <w:r w:rsidR="00D315DF">
        <w:rPr>
          <w:rFonts w:ascii="Times New Roman" w:hAnsi="Times New Roman" w:cs="Times New Roman"/>
        </w:rPr>
        <w:t>1</w:t>
      </w:r>
      <w:r w:rsidR="00D315DF" w:rsidRPr="005F66C3">
        <w:rPr>
          <w:rFonts w:ascii="Times New Roman" w:hAnsi="Times New Roman" w:cs="Times New Roman"/>
        </w:rPr>
        <w:t xml:space="preserve"> r., poz. </w:t>
      </w:r>
      <w:r w:rsidR="00D315DF">
        <w:rPr>
          <w:rFonts w:ascii="Times New Roman" w:hAnsi="Times New Roman" w:cs="Times New Roman"/>
        </w:rPr>
        <w:t>685</w:t>
      </w:r>
      <w:r w:rsidR="00D315DF" w:rsidRPr="005F66C3">
        <w:rPr>
          <w:rFonts w:ascii="Times New Roman" w:hAnsi="Times New Roman" w:cs="Times New Roman"/>
        </w:rPr>
        <w:t xml:space="preserve"> ze zm.</w:t>
      </w:r>
      <w:r w:rsidRPr="005F66C3">
        <w:rPr>
          <w:rFonts w:ascii="Times New Roman" w:hAnsi="Times New Roman" w:cs="Times New Roman"/>
        </w:rPr>
        <w:t>),</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3A2A789A" w:rsidR="00736B22" w:rsidRDefault="00597FD5" w:rsidP="00736B22">
      <w:pPr>
        <w:pStyle w:val="Default"/>
        <w:jc w:val="both"/>
        <w:rPr>
          <w:rFonts w:eastAsiaTheme="minorHAnsi"/>
          <w:sz w:val="22"/>
          <w:szCs w:val="22"/>
        </w:rPr>
      </w:pPr>
      <w:r>
        <w:rPr>
          <w:b/>
          <w:bCs/>
          <w:sz w:val="22"/>
          <w:szCs w:val="22"/>
        </w:rPr>
        <w:t>11</w:t>
      </w:r>
      <w:r w:rsidR="003533FE" w:rsidRPr="00736B22">
        <w:rPr>
          <w:b/>
          <w:bCs/>
          <w:sz w:val="22"/>
          <w:szCs w:val="22"/>
        </w:rPr>
        <w:t>.</w:t>
      </w:r>
      <w:r w:rsidR="003533FE"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59594D12"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w:t>
      </w:r>
      <w:r w:rsidR="00597FD5">
        <w:rPr>
          <w:rFonts w:ascii="Times New Roman" w:hAnsi="Times New Roman" w:cs="Times New Roman"/>
          <w:b/>
          <w:color w:val="000000"/>
        </w:rPr>
        <w:t>2</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960A64">
      <w:pPr>
        <w:widowControl/>
        <w:numPr>
          <w:ilvl w:val="0"/>
          <w:numId w:val="23"/>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49094EAF"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597FD5">
        <w:rPr>
          <w:rFonts w:ascii="Times New Roman" w:hAnsi="Times New Roman" w:cs="Times New Roman"/>
          <w:b/>
          <w:bCs/>
        </w:rPr>
        <w:t>3</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2C5B6C52"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597FD5">
        <w:rPr>
          <w:rFonts w:ascii="Times New Roman" w:hAnsi="Times New Roman" w:cs="Times New Roman"/>
          <w:b/>
          <w:color w:val="000000"/>
        </w:rPr>
        <w:t>4</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65810185"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7D1BD9">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62D88FF1" w14:textId="2916F5EE" w:rsidR="00ED58C6" w:rsidRDefault="00ED58C6" w:rsidP="009F0C56">
      <w:pPr>
        <w:rPr>
          <w:rFonts w:ascii="Times New Roman" w:hAnsi="Times New Roman" w:cs="Times New Roman"/>
        </w:rPr>
      </w:pPr>
    </w:p>
    <w:p w14:paraId="70E57C15" w14:textId="6E3E9D19" w:rsidR="00ED58C6" w:rsidRDefault="00ED58C6" w:rsidP="003533FE">
      <w:pPr>
        <w:jc w:val="right"/>
        <w:rPr>
          <w:rFonts w:ascii="Times New Roman" w:hAnsi="Times New Roman" w:cs="Times New Roman"/>
        </w:rPr>
      </w:pPr>
    </w:p>
    <w:p w14:paraId="731DAAFC" w14:textId="54357CC2" w:rsidR="00735A72" w:rsidRDefault="00735A72" w:rsidP="003533FE">
      <w:pPr>
        <w:jc w:val="right"/>
        <w:rPr>
          <w:rFonts w:ascii="Times New Roman" w:hAnsi="Times New Roman" w:cs="Times New Roman"/>
        </w:rPr>
      </w:pPr>
    </w:p>
    <w:p w14:paraId="22FFF805" w14:textId="50DA8D9D" w:rsidR="00735A72" w:rsidRDefault="00735A72" w:rsidP="003533FE">
      <w:pPr>
        <w:jc w:val="right"/>
        <w:rPr>
          <w:rFonts w:ascii="Times New Roman" w:hAnsi="Times New Roman" w:cs="Times New Roman"/>
        </w:rPr>
      </w:pPr>
    </w:p>
    <w:p w14:paraId="6B77A9E8" w14:textId="68BE1C5E" w:rsidR="00735A72" w:rsidRDefault="00735A72" w:rsidP="003533FE">
      <w:pPr>
        <w:jc w:val="right"/>
        <w:rPr>
          <w:rFonts w:ascii="Times New Roman" w:hAnsi="Times New Roman" w:cs="Times New Roman"/>
        </w:rPr>
      </w:pPr>
    </w:p>
    <w:p w14:paraId="60534259" w14:textId="7525485D" w:rsidR="00735A72" w:rsidRDefault="00735A72" w:rsidP="003533FE">
      <w:pPr>
        <w:jc w:val="right"/>
        <w:rPr>
          <w:rFonts w:ascii="Times New Roman" w:hAnsi="Times New Roman" w:cs="Times New Roman"/>
        </w:rPr>
      </w:pPr>
    </w:p>
    <w:p w14:paraId="3256178A" w14:textId="2BD1D76F" w:rsidR="00735A72" w:rsidRDefault="00735A72" w:rsidP="003533FE">
      <w:pPr>
        <w:jc w:val="right"/>
        <w:rPr>
          <w:rFonts w:ascii="Times New Roman" w:hAnsi="Times New Roman" w:cs="Times New Roman"/>
        </w:rPr>
      </w:pPr>
    </w:p>
    <w:p w14:paraId="2C42900C" w14:textId="109CE438" w:rsidR="00735A72" w:rsidRDefault="00735A72" w:rsidP="003533FE">
      <w:pPr>
        <w:jc w:val="right"/>
        <w:rPr>
          <w:rFonts w:ascii="Times New Roman" w:hAnsi="Times New Roman" w:cs="Times New Roman"/>
        </w:rPr>
      </w:pPr>
    </w:p>
    <w:p w14:paraId="6DEBF33C" w14:textId="0FDF3C29" w:rsidR="00735A72" w:rsidRDefault="00735A72" w:rsidP="003533FE">
      <w:pPr>
        <w:jc w:val="right"/>
        <w:rPr>
          <w:rFonts w:ascii="Times New Roman" w:hAnsi="Times New Roman" w:cs="Times New Roman"/>
        </w:rPr>
      </w:pPr>
    </w:p>
    <w:p w14:paraId="0213B203" w14:textId="48A0CAA5" w:rsidR="00735A72" w:rsidRDefault="00735A72" w:rsidP="003533FE">
      <w:pPr>
        <w:jc w:val="right"/>
        <w:rPr>
          <w:rFonts w:ascii="Times New Roman" w:hAnsi="Times New Roman" w:cs="Times New Roman"/>
        </w:rPr>
      </w:pPr>
    </w:p>
    <w:p w14:paraId="5B8B0691" w14:textId="7F87C55C" w:rsidR="00735A72" w:rsidRDefault="00735A72" w:rsidP="003533FE">
      <w:pPr>
        <w:jc w:val="right"/>
        <w:rPr>
          <w:rFonts w:ascii="Times New Roman" w:hAnsi="Times New Roman" w:cs="Times New Roman"/>
        </w:rPr>
      </w:pPr>
    </w:p>
    <w:p w14:paraId="16AB4EB7" w14:textId="44F7725C" w:rsidR="00735A72" w:rsidRDefault="00735A72" w:rsidP="003533FE">
      <w:pPr>
        <w:jc w:val="right"/>
        <w:rPr>
          <w:rFonts w:ascii="Times New Roman" w:hAnsi="Times New Roman" w:cs="Times New Roman"/>
        </w:rPr>
      </w:pPr>
    </w:p>
    <w:p w14:paraId="63EB0FE2" w14:textId="4BCD307C" w:rsidR="00735A72" w:rsidRDefault="00735A72" w:rsidP="003533FE">
      <w:pPr>
        <w:jc w:val="right"/>
        <w:rPr>
          <w:rFonts w:ascii="Times New Roman" w:hAnsi="Times New Roman" w:cs="Times New Roman"/>
        </w:rPr>
      </w:pPr>
    </w:p>
    <w:p w14:paraId="19C9E7A8" w14:textId="71C8CD01" w:rsidR="00735A72" w:rsidRDefault="00735A72" w:rsidP="003533FE">
      <w:pPr>
        <w:jc w:val="right"/>
        <w:rPr>
          <w:rFonts w:ascii="Times New Roman" w:hAnsi="Times New Roman" w:cs="Times New Roman"/>
        </w:rPr>
      </w:pPr>
    </w:p>
    <w:p w14:paraId="3F6D8950" w14:textId="683995E8" w:rsidR="00735A72" w:rsidRDefault="00735A72" w:rsidP="003533FE">
      <w:pPr>
        <w:jc w:val="right"/>
        <w:rPr>
          <w:rFonts w:ascii="Times New Roman" w:hAnsi="Times New Roman" w:cs="Times New Roman"/>
        </w:rPr>
      </w:pPr>
    </w:p>
    <w:p w14:paraId="0438C8F1" w14:textId="118168FF" w:rsidR="00735A72" w:rsidRDefault="00735A72" w:rsidP="003533FE">
      <w:pPr>
        <w:jc w:val="right"/>
        <w:rPr>
          <w:rFonts w:ascii="Times New Roman" w:hAnsi="Times New Roman" w:cs="Times New Roman"/>
        </w:rPr>
      </w:pPr>
    </w:p>
    <w:p w14:paraId="2CA5AEE4" w14:textId="6B3339C4" w:rsidR="00735A72" w:rsidRDefault="00735A72" w:rsidP="003533FE">
      <w:pPr>
        <w:jc w:val="right"/>
        <w:rPr>
          <w:rFonts w:ascii="Times New Roman" w:hAnsi="Times New Roman" w:cs="Times New Roman"/>
        </w:rPr>
      </w:pPr>
    </w:p>
    <w:p w14:paraId="273C0559" w14:textId="44A5E599" w:rsidR="00735A72" w:rsidRDefault="00735A72" w:rsidP="003533FE">
      <w:pPr>
        <w:jc w:val="right"/>
        <w:rPr>
          <w:rFonts w:ascii="Times New Roman" w:hAnsi="Times New Roman" w:cs="Times New Roman"/>
        </w:rPr>
      </w:pPr>
    </w:p>
    <w:p w14:paraId="2B65F640" w14:textId="01A4BCA9" w:rsidR="00735A72" w:rsidRDefault="00735A72" w:rsidP="003533FE">
      <w:pPr>
        <w:jc w:val="right"/>
        <w:rPr>
          <w:rFonts w:ascii="Times New Roman" w:hAnsi="Times New Roman" w:cs="Times New Roman"/>
        </w:rPr>
      </w:pPr>
    </w:p>
    <w:p w14:paraId="27E656D8" w14:textId="4A9E5FD5" w:rsidR="00735A72" w:rsidRDefault="00735A72" w:rsidP="003533FE">
      <w:pPr>
        <w:jc w:val="right"/>
        <w:rPr>
          <w:rFonts w:ascii="Times New Roman" w:hAnsi="Times New Roman" w:cs="Times New Roman"/>
        </w:rPr>
      </w:pPr>
    </w:p>
    <w:p w14:paraId="38CF38AC" w14:textId="00BDE8D1" w:rsidR="00735A72" w:rsidRDefault="00735A72" w:rsidP="003533FE">
      <w:pPr>
        <w:jc w:val="right"/>
        <w:rPr>
          <w:rFonts w:ascii="Times New Roman" w:hAnsi="Times New Roman" w:cs="Times New Roman"/>
        </w:rPr>
      </w:pPr>
    </w:p>
    <w:p w14:paraId="10995499" w14:textId="654F2DAC" w:rsidR="00735A72" w:rsidRDefault="00735A72" w:rsidP="003533FE">
      <w:pPr>
        <w:jc w:val="right"/>
        <w:rPr>
          <w:rFonts w:ascii="Times New Roman" w:hAnsi="Times New Roman" w:cs="Times New Roman"/>
        </w:rPr>
      </w:pPr>
    </w:p>
    <w:p w14:paraId="29981EC0" w14:textId="4BE08643" w:rsidR="00735A72" w:rsidRDefault="00735A72" w:rsidP="003533FE">
      <w:pPr>
        <w:jc w:val="right"/>
        <w:rPr>
          <w:rFonts w:ascii="Times New Roman" w:hAnsi="Times New Roman" w:cs="Times New Roman"/>
        </w:rPr>
      </w:pPr>
    </w:p>
    <w:p w14:paraId="7F8BA25C" w14:textId="2AE0A473" w:rsidR="00735A72" w:rsidRDefault="00735A72" w:rsidP="003533FE">
      <w:pPr>
        <w:jc w:val="right"/>
        <w:rPr>
          <w:rFonts w:ascii="Times New Roman" w:hAnsi="Times New Roman" w:cs="Times New Roman"/>
        </w:rPr>
      </w:pPr>
    </w:p>
    <w:p w14:paraId="0711A187" w14:textId="4A6E720A" w:rsidR="00735A72" w:rsidRDefault="00735A72" w:rsidP="003533FE">
      <w:pPr>
        <w:jc w:val="right"/>
        <w:rPr>
          <w:rFonts w:ascii="Times New Roman" w:hAnsi="Times New Roman" w:cs="Times New Roman"/>
        </w:rPr>
      </w:pPr>
    </w:p>
    <w:p w14:paraId="0A19B3BE" w14:textId="171125CA" w:rsidR="00735A72" w:rsidRDefault="00735A72" w:rsidP="003533FE">
      <w:pPr>
        <w:jc w:val="right"/>
        <w:rPr>
          <w:rFonts w:ascii="Times New Roman" w:hAnsi="Times New Roman" w:cs="Times New Roman"/>
        </w:rPr>
      </w:pPr>
    </w:p>
    <w:p w14:paraId="07E37ED8" w14:textId="3D85CA62" w:rsidR="00735A72" w:rsidRDefault="00735A72" w:rsidP="003533FE">
      <w:pPr>
        <w:jc w:val="right"/>
        <w:rPr>
          <w:rFonts w:ascii="Times New Roman" w:hAnsi="Times New Roman" w:cs="Times New Roman"/>
        </w:rPr>
      </w:pPr>
    </w:p>
    <w:p w14:paraId="50B1E7FE" w14:textId="541DE5AC" w:rsidR="00735A72" w:rsidRDefault="00735A72" w:rsidP="003533FE">
      <w:pPr>
        <w:jc w:val="right"/>
        <w:rPr>
          <w:rFonts w:ascii="Times New Roman" w:hAnsi="Times New Roman" w:cs="Times New Roman"/>
        </w:rPr>
      </w:pPr>
    </w:p>
    <w:p w14:paraId="1A00CEA1" w14:textId="2C03B37B" w:rsidR="00735A72" w:rsidRDefault="00735A72" w:rsidP="003533FE">
      <w:pPr>
        <w:jc w:val="right"/>
        <w:rPr>
          <w:rFonts w:ascii="Times New Roman" w:hAnsi="Times New Roman" w:cs="Times New Roman"/>
        </w:rPr>
      </w:pPr>
    </w:p>
    <w:p w14:paraId="5C794F2D" w14:textId="77777777" w:rsidR="00735A72" w:rsidRDefault="00735A72" w:rsidP="003533FE">
      <w:pPr>
        <w:jc w:val="right"/>
        <w:rPr>
          <w:rFonts w:ascii="Times New Roman" w:hAnsi="Times New Roman" w:cs="Times New Roman"/>
        </w:rPr>
      </w:pPr>
    </w:p>
    <w:p w14:paraId="37338A81" w14:textId="4F5535E1" w:rsidR="00FA2A1E" w:rsidRDefault="00FA2A1E" w:rsidP="003533FE">
      <w:pPr>
        <w:jc w:val="right"/>
        <w:rPr>
          <w:rFonts w:ascii="Times New Roman" w:hAnsi="Times New Roman" w:cs="Times New Roman"/>
        </w:rPr>
      </w:pPr>
    </w:p>
    <w:p w14:paraId="1300C95D" w14:textId="77777777" w:rsidR="00FA2A1E" w:rsidRDefault="00FA2A1E" w:rsidP="003533FE">
      <w:pPr>
        <w:jc w:val="right"/>
        <w:rPr>
          <w:rFonts w:ascii="Times New Roman" w:hAnsi="Times New Roman" w:cs="Times New Roman"/>
        </w:rPr>
      </w:pPr>
    </w:p>
    <w:p w14:paraId="67122EDA" w14:textId="77777777" w:rsidR="00ED58C6" w:rsidRDefault="00ED58C6"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4B81A8BC" w:rsidR="003533FE" w:rsidRPr="009F0C56" w:rsidRDefault="003533FE" w:rsidP="003533FE">
      <w:pPr>
        <w:spacing w:before="194"/>
        <w:rPr>
          <w:rFonts w:ascii="Times New Roman" w:hAnsi="Times New Roman" w:cs="Times New Roman"/>
          <w:bCs/>
          <w:sz w:val="20"/>
          <w:szCs w:val="20"/>
        </w:rPr>
      </w:pPr>
      <w:r w:rsidRPr="009F0C56">
        <w:rPr>
          <w:rFonts w:ascii="Times New Roman" w:hAnsi="Times New Roman" w:cs="Times New Roman"/>
          <w:bCs/>
          <w:sz w:val="20"/>
          <w:szCs w:val="20"/>
        </w:rPr>
        <w:t>ZP.271.</w:t>
      </w:r>
      <w:r w:rsidR="00314CE5">
        <w:rPr>
          <w:rFonts w:ascii="Times New Roman" w:hAnsi="Times New Roman" w:cs="Times New Roman"/>
          <w:bCs/>
          <w:sz w:val="20"/>
          <w:szCs w:val="20"/>
        </w:rPr>
        <w:t>4</w:t>
      </w:r>
      <w:r w:rsidRPr="009F0C56">
        <w:rPr>
          <w:rFonts w:ascii="Times New Roman" w:hAnsi="Times New Roman" w:cs="Times New Roman"/>
          <w:bCs/>
          <w:sz w:val="20"/>
          <w:szCs w:val="20"/>
        </w:rPr>
        <w:t>.202</w:t>
      </w:r>
      <w:r w:rsidR="00947000">
        <w:rPr>
          <w:rFonts w:ascii="Times New Roman" w:hAnsi="Times New Roman" w:cs="Times New Roman"/>
          <w:bCs/>
          <w:sz w:val="20"/>
          <w:szCs w:val="20"/>
        </w:rPr>
        <w:t>2</w:t>
      </w:r>
      <w:r w:rsidRPr="009F0C56">
        <w:rPr>
          <w:rFonts w:ascii="Times New Roman" w:hAnsi="Times New Roman" w:cs="Times New Roman"/>
          <w:bCs/>
          <w:sz w:val="20"/>
          <w:szCs w:val="20"/>
        </w:rPr>
        <w:t>.EW</w:t>
      </w:r>
    </w:p>
    <w:p w14:paraId="7E125754" w14:textId="77777777" w:rsidR="003533FE" w:rsidRPr="009F0C56" w:rsidRDefault="003533FE" w:rsidP="003533FE">
      <w:pPr>
        <w:ind w:left="5040" w:firstLine="720"/>
        <w:rPr>
          <w:rFonts w:ascii="Times New Roman" w:hAnsi="Times New Roman" w:cs="Times New Roman"/>
          <w:b/>
          <w:sz w:val="20"/>
          <w:szCs w:val="20"/>
        </w:rPr>
      </w:pPr>
      <w:r w:rsidRPr="009F0C56">
        <w:rPr>
          <w:rFonts w:ascii="Times New Roman" w:hAnsi="Times New Roman" w:cs="Times New Roman"/>
          <w:b/>
          <w:sz w:val="20"/>
          <w:szCs w:val="20"/>
        </w:rPr>
        <w:t>Zamawiający:</w:t>
      </w:r>
    </w:p>
    <w:p w14:paraId="20AD1ED7" w14:textId="77777777" w:rsidR="003533FE" w:rsidRPr="009F0C56" w:rsidRDefault="003533FE" w:rsidP="003533FE">
      <w:pPr>
        <w:ind w:left="5760"/>
        <w:rPr>
          <w:rFonts w:ascii="Times New Roman" w:hAnsi="Times New Roman" w:cs="Times New Roman"/>
          <w:sz w:val="20"/>
          <w:szCs w:val="20"/>
        </w:rPr>
      </w:pPr>
      <w:r w:rsidRPr="009F0C56">
        <w:rPr>
          <w:rFonts w:ascii="Times New Roman" w:hAnsi="Times New Roman" w:cs="Times New Roman"/>
          <w:sz w:val="20"/>
          <w:szCs w:val="20"/>
        </w:rPr>
        <w:t>Gmina Aleksandrów Kujawski</w:t>
      </w:r>
    </w:p>
    <w:p w14:paraId="2C84E91C" w14:textId="77777777" w:rsidR="003533FE" w:rsidRPr="009F0C56" w:rsidRDefault="003533FE" w:rsidP="003533FE">
      <w:pPr>
        <w:ind w:left="5040" w:firstLine="720"/>
        <w:rPr>
          <w:rFonts w:ascii="Times New Roman" w:hAnsi="Times New Roman" w:cs="Times New Roman"/>
          <w:sz w:val="20"/>
          <w:szCs w:val="20"/>
        </w:rPr>
      </w:pPr>
      <w:r w:rsidRPr="009F0C56">
        <w:rPr>
          <w:rFonts w:ascii="Times New Roman" w:hAnsi="Times New Roman" w:cs="Times New Roman"/>
          <w:sz w:val="20"/>
          <w:szCs w:val="20"/>
        </w:rPr>
        <w:t>ul. Słowackiego 12</w:t>
      </w:r>
    </w:p>
    <w:p w14:paraId="6260FD87" w14:textId="2173D4F5" w:rsidR="003533FE" w:rsidRPr="009F0C56" w:rsidRDefault="003533FE" w:rsidP="009F0C56">
      <w:pPr>
        <w:ind w:left="5040" w:firstLine="720"/>
        <w:rPr>
          <w:rFonts w:ascii="Times New Roman" w:hAnsi="Times New Roman" w:cs="Times New Roman"/>
          <w:sz w:val="20"/>
          <w:szCs w:val="20"/>
        </w:rPr>
      </w:pPr>
      <w:r w:rsidRPr="009F0C56">
        <w:rPr>
          <w:rFonts w:ascii="Times New Roman" w:hAnsi="Times New Roman" w:cs="Times New Roman"/>
          <w:sz w:val="20"/>
          <w:szCs w:val="20"/>
        </w:rPr>
        <w:t>87-700 Aleksandrów Kujawski</w:t>
      </w:r>
    </w:p>
    <w:p w14:paraId="3DEB1B2F" w14:textId="77777777" w:rsidR="003533FE" w:rsidRPr="009F0C56" w:rsidRDefault="003533FE" w:rsidP="003533FE">
      <w:pPr>
        <w:spacing w:before="101"/>
        <w:ind w:left="136"/>
        <w:rPr>
          <w:rFonts w:ascii="Times New Roman" w:hAnsi="Times New Roman" w:cs="Times New Roman"/>
          <w:sz w:val="20"/>
          <w:szCs w:val="20"/>
        </w:rPr>
      </w:pPr>
      <w:r w:rsidRPr="009F0C56">
        <w:rPr>
          <w:rFonts w:ascii="Times New Roman" w:hAnsi="Times New Roman" w:cs="Times New Roman"/>
          <w:sz w:val="20"/>
          <w:szCs w:val="20"/>
        </w:rPr>
        <w:t>Wykonawca:</w:t>
      </w:r>
    </w:p>
    <w:p w14:paraId="7F7E9D35" w14:textId="77777777" w:rsidR="003533FE" w:rsidRPr="009F0C56" w:rsidRDefault="003533FE" w:rsidP="003533FE">
      <w:pPr>
        <w:spacing w:before="121"/>
        <w:ind w:left="136"/>
        <w:rPr>
          <w:rFonts w:ascii="Times New Roman" w:hAnsi="Times New Roman" w:cs="Times New Roman"/>
          <w:sz w:val="20"/>
          <w:szCs w:val="20"/>
        </w:rPr>
      </w:pPr>
      <w:r w:rsidRPr="009F0C56">
        <w:rPr>
          <w:rFonts w:ascii="Times New Roman" w:hAnsi="Times New Roman" w:cs="Times New Roman"/>
          <w:sz w:val="20"/>
          <w:szCs w:val="20"/>
        </w:rPr>
        <w:t>…………………………………….</w:t>
      </w:r>
    </w:p>
    <w:p w14:paraId="3761F0DE" w14:textId="77777777" w:rsidR="003533FE" w:rsidRPr="009F0C56" w:rsidRDefault="003533FE" w:rsidP="003533FE">
      <w:pPr>
        <w:spacing w:before="119"/>
        <w:ind w:left="136"/>
        <w:rPr>
          <w:rFonts w:ascii="Times New Roman" w:hAnsi="Times New Roman" w:cs="Times New Roman"/>
          <w:sz w:val="20"/>
          <w:szCs w:val="20"/>
        </w:rPr>
      </w:pPr>
      <w:r w:rsidRPr="009F0C56">
        <w:rPr>
          <w:rFonts w:ascii="Times New Roman" w:hAnsi="Times New Roman" w:cs="Times New Roman"/>
          <w:sz w:val="20"/>
          <w:szCs w:val="20"/>
        </w:rPr>
        <w:t>…………………………………….</w:t>
      </w:r>
    </w:p>
    <w:p w14:paraId="43623CCE" w14:textId="77777777" w:rsidR="003533FE" w:rsidRPr="009F0C56" w:rsidRDefault="003533FE" w:rsidP="003533FE">
      <w:pPr>
        <w:spacing w:before="119"/>
        <w:ind w:left="136"/>
        <w:rPr>
          <w:rFonts w:ascii="Times New Roman" w:hAnsi="Times New Roman" w:cs="Times New Roman"/>
          <w:sz w:val="20"/>
          <w:szCs w:val="20"/>
        </w:rPr>
      </w:pPr>
      <w:r w:rsidRPr="009F0C56">
        <w:rPr>
          <w:rFonts w:ascii="Times New Roman" w:hAnsi="Times New Roman" w:cs="Times New Roman"/>
          <w:sz w:val="20"/>
          <w:szCs w:val="20"/>
        </w:rPr>
        <w:t>…………………………………….</w:t>
      </w:r>
    </w:p>
    <w:p w14:paraId="2AC3819B" w14:textId="77777777" w:rsidR="003533FE" w:rsidRPr="009F0C56" w:rsidRDefault="003533FE" w:rsidP="003533FE">
      <w:pPr>
        <w:spacing w:before="121"/>
        <w:ind w:left="136"/>
        <w:rPr>
          <w:rFonts w:ascii="Times New Roman" w:hAnsi="Times New Roman" w:cs="Times New Roman"/>
          <w:sz w:val="20"/>
          <w:szCs w:val="20"/>
        </w:rPr>
      </w:pPr>
      <w:r w:rsidRPr="009F0C56">
        <w:rPr>
          <w:rFonts w:ascii="Times New Roman" w:hAnsi="Times New Roman" w:cs="Times New Roman"/>
          <w:sz w:val="20"/>
          <w:szCs w:val="20"/>
        </w:rPr>
        <w:t>…………………………………….</w:t>
      </w:r>
    </w:p>
    <w:p w14:paraId="294FD7D3" w14:textId="77777777" w:rsidR="003533FE" w:rsidRPr="009F0C56" w:rsidRDefault="003533FE" w:rsidP="003533FE">
      <w:pPr>
        <w:ind w:left="136"/>
        <w:rPr>
          <w:rFonts w:ascii="Times New Roman" w:hAnsi="Times New Roman" w:cs="Times New Roman"/>
          <w:i/>
          <w:sz w:val="20"/>
          <w:szCs w:val="20"/>
        </w:rPr>
      </w:pPr>
      <w:r w:rsidRPr="009F0C56">
        <w:rPr>
          <w:rFonts w:ascii="Times New Roman" w:hAnsi="Times New Roman" w:cs="Times New Roman"/>
          <w:i/>
          <w:sz w:val="20"/>
          <w:szCs w:val="20"/>
        </w:rPr>
        <w:t>(pełna nazwa/firma, adres,</w:t>
      </w:r>
    </w:p>
    <w:p w14:paraId="77177C30" w14:textId="77777777" w:rsidR="003533FE" w:rsidRPr="009F0C56" w:rsidRDefault="003533FE" w:rsidP="003533FE">
      <w:pPr>
        <w:ind w:left="136" w:right="6693"/>
        <w:rPr>
          <w:rFonts w:ascii="Times New Roman" w:hAnsi="Times New Roman" w:cs="Times New Roman"/>
          <w:i/>
          <w:sz w:val="20"/>
          <w:szCs w:val="20"/>
        </w:rPr>
      </w:pPr>
      <w:r w:rsidRPr="009F0C56">
        <w:rPr>
          <w:rFonts w:ascii="Times New Roman" w:hAnsi="Times New Roman" w:cs="Times New Roman"/>
          <w:i/>
          <w:sz w:val="20"/>
          <w:szCs w:val="20"/>
        </w:rPr>
        <w:t>w zależności od podmiotu: NIP/PESEL, KRS/</w:t>
      </w:r>
      <w:proofErr w:type="spellStart"/>
      <w:r w:rsidRPr="009F0C56">
        <w:rPr>
          <w:rFonts w:ascii="Times New Roman" w:hAnsi="Times New Roman" w:cs="Times New Roman"/>
          <w:i/>
          <w:sz w:val="20"/>
          <w:szCs w:val="20"/>
        </w:rPr>
        <w:t>CEiDG</w:t>
      </w:r>
      <w:proofErr w:type="spellEnd"/>
      <w:r w:rsidRPr="009F0C56">
        <w:rPr>
          <w:rFonts w:ascii="Times New Roman" w:hAnsi="Times New Roman" w:cs="Times New Roman"/>
          <w:i/>
          <w:sz w:val="20"/>
          <w:szCs w:val="20"/>
        </w:rPr>
        <w:t>)</w:t>
      </w:r>
    </w:p>
    <w:p w14:paraId="5B0422AA" w14:textId="77777777" w:rsidR="003533FE" w:rsidRPr="009F0C56" w:rsidRDefault="003533FE" w:rsidP="003533FE">
      <w:pPr>
        <w:pStyle w:val="Tekstpodstawowy"/>
        <w:spacing w:before="3"/>
        <w:rPr>
          <w:rFonts w:ascii="Times New Roman" w:hAnsi="Times New Roman" w:cs="Times New Roman"/>
          <w:i/>
          <w:sz w:val="20"/>
          <w:szCs w:val="20"/>
        </w:rPr>
      </w:pPr>
    </w:p>
    <w:p w14:paraId="48B2BCE2" w14:textId="77777777" w:rsidR="003533FE" w:rsidRPr="009F0C56" w:rsidRDefault="003533FE" w:rsidP="003533FE">
      <w:pPr>
        <w:spacing w:before="1"/>
        <w:ind w:left="136"/>
        <w:rPr>
          <w:rFonts w:ascii="Times New Roman" w:hAnsi="Times New Roman" w:cs="Times New Roman"/>
          <w:sz w:val="20"/>
          <w:szCs w:val="20"/>
        </w:rPr>
      </w:pPr>
      <w:r w:rsidRPr="009F0C56">
        <w:rPr>
          <w:rFonts w:ascii="Times New Roman" w:hAnsi="Times New Roman" w:cs="Times New Roman"/>
          <w:sz w:val="20"/>
          <w:szCs w:val="20"/>
          <w:u w:val="single"/>
        </w:rPr>
        <w:t>reprezentowany przez:</w:t>
      </w:r>
    </w:p>
    <w:p w14:paraId="0C04FDE0" w14:textId="77777777" w:rsidR="003533FE" w:rsidRPr="009F0C56" w:rsidRDefault="003533FE" w:rsidP="003533FE">
      <w:pPr>
        <w:spacing w:before="119"/>
        <w:ind w:left="136"/>
        <w:rPr>
          <w:rFonts w:ascii="Times New Roman" w:hAnsi="Times New Roman" w:cs="Times New Roman"/>
          <w:sz w:val="20"/>
          <w:szCs w:val="20"/>
        </w:rPr>
      </w:pPr>
      <w:r w:rsidRPr="009F0C56">
        <w:rPr>
          <w:rFonts w:ascii="Times New Roman" w:hAnsi="Times New Roman" w:cs="Times New Roman"/>
          <w:sz w:val="20"/>
          <w:szCs w:val="20"/>
        </w:rPr>
        <w:t>…………………………………….</w:t>
      </w:r>
    </w:p>
    <w:p w14:paraId="368C30B3" w14:textId="77777777" w:rsidR="003533FE" w:rsidRPr="009F0C56" w:rsidRDefault="003533FE" w:rsidP="003533FE">
      <w:pPr>
        <w:spacing w:before="121"/>
        <w:ind w:left="136"/>
        <w:rPr>
          <w:rFonts w:ascii="Times New Roman" w:hAnsi="Times New Roman" w:cs="Times New Roman"/>
          <w:sz w:val="20"/>
          <w:szCs w:val="20"/>
        </w:rPr>
      </w:pPr>
      <w:r w:rsidRPr="009F0C56">
        <w:rPr>
          <w:rFonts w:ascii="Times New Roman" w:hAnsi="Times New Roman" w:cs="Times New Roman"/>
          <w:sz w:val="20"/>
          <w:szCs w:val="20"/>
        </w:rPr>
        <w:t>…………………………………….</w:t>
      </w:r>
    </w:p>
    <w:p w14:paraId="3B3510F4" w14:textId="77777777" w:rsidR="003533FE" w:rsidRPr="009F0C56" w:rsidRDefault="003533FE" w:rsidP="003533FE">
      <w:pPr>
        <w:spacing w:before="119"/>
        <w:ind w:left="136"/>
        <w:rPr>
          <w:rFonts w:ascii="Times New Roman" w:hAnsi="Times New Roman" w:cs="Times New Roman"/>
          <w:sz w:val="20"/>
          <w:szCs w:val="20"/>
        </w:rPr>
      </w:pPr>
      <w:r w:rsidRPr="009F0C56">
        <w:rPr>
          <w:rFonts w:ascii="Times New Roman" w:hAnsi="Times New Roman" w:cs="Times New Roman"/>
          <w:sz w:val="20"/>
          <w:szCs w:val="20"/>
        </w:rPr>
        <w:t>…………………………………….</w:t>
      </w:r>
    </w:p>
    <w:p w14:paraId="7DD836E1" w14:textId="77777777" w:rsidR="003533FE" w:rsidRPr="009F0C56" w:rsidRDefault="003533FE" w:rsidP="003533FE">
      <w:pPr>
        <w:spacing w:before="121"/>
        <w:ind w:left="136"/>
        <w:rPr>
          <w:rFonts w:ascii="Times New Roman" w:hAnsi="Times New Roman" w:cs="Times New Roman"/>
          <w:i/>
          <w:sz w:val="20"/>
          <w:szCs w:val="20"/>
        </w:rPr>
      </w:pPr>
      <w:r w:rsidRPr="009F0C56">
        <w:rPr>
          <w:rFonts w:ascii="Times New Roman" w:hAnsi="Times New Roman" w:cs="Times New Roman"/>
          <w:i/>
          <w:sz w:val="20"/>
          <w:szCs w:val="20"/>
        </w:rPr>
        <w:t>(imię, nazwisko, stanowisko/podstawa do reprezentacji)</w:t>
      </w:r>
    </w:p>
    <w:p w14:paraId="6ABE5890" w14:textId="77777777" w:rsidR="003533FE" w:rsidRPr="009F0C56" w:rsidRDefault="003533FE" w:rsidP="003533FE">
      <w:pPr>
        <w:pStyle w:val="Tekstpodstawowy"/>
        <w:rPr>
          <w:rFonts w:ascii="Times New Roman" w:hAnsi="Times New Roman" w:cs="Times New Roman"/>
          <w:i/>
          <w:sz w:val="20"/>
          <w:szCs w:val="20"/>
        </w:rPr>
      </w:pPr>
    </w:p>
    <w:p w14:paraId="23586BD9" w14:textId="77777777" w:rsidR="003533FE" w:rsidRPr="009F0C56" w:rsidRDefault="003533FE" w:rsidP="003533FE">
      <w:pPr>
        <w:pStyle w:val="Tekstpodstawowy"/>
        <w:rPr>
          <w:rFonts w:ascii="Times New Roman" w:hAnsi="Times New Roman" w:cs="Times New Roman"/>
          <w:i/>
          <w:sz w:val="20"/>
          <w:szCs w:val="20"/>
        </w:rPr>
      </w:pPr>
    </w:p>
    <w:p w14:paraId="01F72F73" w14:textId="77777777" w:rsidR="009F0C56" w:rsidRPr="009F0C56" w:rsidRDefault="009F0C56" w:rsidP="009F0C56">
      <w:pPr>
        <w:pStyle w:val="Standard"/>
        <w:jc w:val="center"/>
        <w:rPr>
          <w:sz w:val="20"/>
          <w:szCs w:val="20"/>
        </w:rPr>
      </w:pPr>
      <w:r w:rsidRPr="009F0C56">
        <w:rPr>
          <w:b/>
          <w:sz w:val="20"/>
          <w:szCs w:val="20"/>
          <w:u w:val="single"/>
        </w:rPr>
        <w:t>OŚWIADCZENIE WYKONAWCY O NIEPODLEGANIU</w:t>
      </w:r>
    </w:p>
    <w:p w14:paraId="02E3FA0D" w14:textId="77777777" w:rsidR="009F0C56" w:rsidRPr="009F0C56" w:rsidRDefault="009F0C56" w:rsidP="009F0C56">
      <w:pPr>
        <w:pStyle w:val="Standard"/>
        <w:jc w:val="center"/>
        <w:rPr>
          <w:b/>
          <w:sz w:val="20"/>
          <w:szCs w:val="20"/>
          <w:u w:val="single"/>
        </w:rPr>
      </w:pPr>
      <w:r w:rsidRPr="009F0C56">
        <w:rPr>
          <w:b/>
          <w:sz w:val="20"/>
          <w:szCs w:val="20"/>
          <w:u w:val="single"/>
        </w:rPr>
        <w:t xml:space="preserve">WYKLUCZENIU W POSTĘPOWANIU I SPEŁNIENIU WARUNKÓW UDZIAŁU </w:t>
      </w:r>
    </w:p>
    <w:p w14:paraId="7EFC8772" w14:textId="77777777" w:rsidR="009F0C56" w:rsidRPr="009F0C56" w:rsidRDefault="009F0C56" w:rsidP="009F0C56">
      <w:pPr>
        <w:pStyle w:val="Standard"/>
        <w:jc w:val="center"/>
        <w:rPr>
          <w:b/>
          <w:sz w:val="20"/>
          <w:szCs w:val="20"/>
          <w:u w:val="single"/>
        </w:rPr>
      </w:pPr>
      <w:r w:rsidRPr="009F0C56">
        <w:rPr>
          <w:b/>
          <w:sz w:val="20"/>
          <w:szCs w:val="20"/>
          <w:u w:val="single"/>
        </w:rPr>
        <w:t xml:space="preserve">W POSTĘPOWANIU </w:t>
      </w:r>
    </w:p>
    <w:p w14:paraId="38E51AE1" w14:textId="77777777" w:rsidR="009F0C56" w:rsidRPr="009F0C56" w:rsidRDefault="009F0C56" w:rsidP="009F0C56">
      <w:pPr>
        <w:pStyle w:val="Standard"/>
        <w:jc w:val="center"/>
        <w:rPr>
          <w:sz w:val="20"/>
          <w:szCs w:val="20"/>
        </w:rPr>
      </w:pPr>
    </w:p>
    <w:p w14:paraId="48450B12" w14:textId="77777777" w:rsidR="009F0C56" w:rsidRPr="009F0C56" w:rsidRDefault="009F0C56" w:rsidP="009F0C56">
      <w:pPr>
        <w:pStyle w:val="Standard"/>
        <w:jc w:val="center"/>
        <w:rPr>
          <w:sz w:val="20"/>
          <w:szCs w:val="20"/>
        </w:rPr>
      </w:pPr>
      <w:r w:rsidRPr="009F0C56">
        <w:rPr>
          <w:b/>
          <w:sz w:val="20"/>
          <w:szCs w:val="20"/>
        </w:rPr>
        <w:t>składane na podstawie art. 125 ust. 1 ustawy z dnia 11 września 2019 r.</w:t>
      </w:r>
    </w:p>
    <w:p w14:paraId="1BC68982" w14:textId="77777777" w:rsidR="009F0C56" w:rsidRPr="009F0C56" w:rsidRDefault="009F0C56" w:rsidP="009F0C56">
      <w:pPr>
        <w:pStyle w:val="Standard"/>
        <w:jc w:val="center"/>
        <w:rPr>
          <w:sz w:val="20"/>
          <w:szCs w:val="20"/>
        </w:rPr>
      </w:pPr>
      <w:r w:rsidRPr="009F0C56">
        <w:rPr>
          <w:b/>
          <w:sz w:val="20"/>
          <w:szCs w:val="20"/>
        </w:rPr>
        <w:t xml:space="preserve">Prawo zamówień publicznych (dalej jako: ustawa </w:t>
      </w:r>
      <w:proofErr w:type="spellStart"/>
      <w:r w:rsidRPr="009F0C56">
        <w:rPr>
          <w:b/>
          <w:sz w:val="20"/>
          <w:szCs w:val="20"/>
        </w:rPr>
        <w:t>Pzp</w:t>
      </w:r>
      <w:proofErr w:type="spellEnd"/>
      <w:r w:rsidRPr="009F0C56">
        <w:rPr>
          <w:b/>
          <w:sz w:val="20"/>
          <w:szCs w:val="20"/>
        </w:rPr>
        <w:t>)</w:t>
      </w:r>
    </w:p>
    <w:p w14:paraId="2A95FD25" w14:textId="77777777" w:rsidR="009F0C56" w:rsidRPr="009F0C56" w:rsidRDefault="009F0C56" w:rsidP="009F0C56">
      <w:pPr>
        <w:pStyle w:val="Standard"/>
        <w:jc w:val="both"/>
        <w:rPr>
          <w:sz w:val="20"/>
          <w:szCs w:val="20"/>
        </w:rPr>
      </w:pPr>
    </w:p>
    <w:p w14:paraId="571D41C4" w14:textId="6243712D" w:rsidR="009F0C56" w:rsidRPr="009F0C56" w:rsidRDefault="009F0C56" w:rsidP="009F0C56">
      <w:pPr>
        <w:adjustRightInd w:val="0"/>
        <w:rPr>
          <w:rFonts w:ascii="Times New Roman" w:hAnsi="Times New Roman" w:cs="Times New Roman"/>
          <w:b/>
          <w:color w:val="000000"/>
          <w:sz w:val="20"/>
          <w:szCs w:val="20"/>
        </w:rPr>
      </w:pPr>
      <w:r w:rsidRPr="009F0C56">
        <w:rPr>
          <w:rFonts w:ascii="Times New Roman" w:hAnsi="Times New Roman" w:cs="Times New Roman"/>
          <w:sz w:val="20"/>
          <w:szCs w:val="20"/>
        </w:rPr>
        <w:t xml:space="preserve">Na potrzeby postępowania o udzielenie zamówienia publicznego pn. </w:t>
      </w:r>
      <w:r w:rsidRPr="009F0C56">
        <w:rPr>
          <w:rFonts w:ascii="Times New Roman" w:hAnsi="Times New Roman" w:cs="Times New Roman"/>
          <w:i/>
          <w:iCs/>
          <w:sz w:val="20"/>
          <w:szCs w:val="20"/>
        </w:rPr>
        <w:t xml:space="preserve"> „</w:t>
      </w:r>
      <w:r w:rsidR="00735A72" w:rsidRPr="00735A72">
        <w:rPr>
          <w:rFonts w:ascii="Times New Roman" w:hAnsi="Times New Roman"/>
          <w:sz w:val="20"/>
          <w:szCs w:val="20"/>
        </w:rPr>
        <w:t>Budowa ciągu komunikacyjnego wraz z infrastrukturą towarzyszącą w miejscowości Stawki, gmina Aleksandrów Kujawski</w:t>
      </w:r>
      <w:r w:rsidRPr="009F0C56">
        <w:rPr>
          <w:rFonts w:ascii="Times New Roman" w:hAnsi="Times New Roman" w:cs="Times New Roman"/>
          <w:bCs/>
          <w:i/>
          <w:iCs/>
          <w:color w:val="000000"/>
          <w:sz w:val="20"/>
          <w:szCs w:val="20"/>
        </w:rPr>
        <w:t>”</w:t>
      </w:r>
      <w:r w:rsidRPr="009F0C56">
        <w:rPr>
          <w:rFonts w:ascii="Times New Roman" w:hAnsi="Times New Roman" w:cs="Times New Roman"/>
          <w:bCs/>
          <w:i/>
          <w:iCs/>
          <w:sz w:val="20"/>
          <w:szCs w:val="20"/>
        </w:rPr>
        <w:t xml:space="preserve">, </w:t>
      </w:r>
      <w:r w:rsidRPr="009F0C56">
        <w:rPr>
          <w:rFonts w:ascii="Times New Roman" w:hAnsi="Times New Roman" w:cs="Times New Roman"/>
          <w:bCs/>
          <w:sz w:val="20"/>
          <w:szCs w:val="20"/>
        </w:rPr>
        <w:t>oświadczam, co następuje:</w:t>
      </w:r>
    </w:p>
    <w:p w14:paraId="1870E76E" w14:textId="77777777" w:rsidR="009F0C56" w:rsidRPr="009F0C56" w:rsidRDefault="009F0C56" w:rsidP="009F0C56">
      <w:pPr>
        <w:pStyle w:val="Standard"/>
        <w:jc w:val="both"/>
        <w:rPr>
          <w:sz w:val="20"/>
          <w:szCs w:val="20"/>
        </w:rPr>
      </w:pPr>
    </w:p>
    <w:p w14:paraId="3E6B17AA" w14:textId="77777777" w:rsidR="009F0C56" w:rsidRPr="009F0C56" w:rsidRDefault="009F0C56" w:rsidP="009F0C56">
      <w:pPr>
        <w:pStyle w:val="Standard"/>
        <w:jc w:val="both"/>
        <w:rPr>
          <w:sz w:val="20"/>
          <w:szCs w:val="20"/>
        </w:rPr>
      </w:pPr>
      <w:r w:rsidRPr="009F0C56">
        <w:rPr>
          <w:rFonts w:eastAsia="Calibri"/>
          <w:sz w:val="20"/>
          <w:szCs w:val="20"/>
        </w:rPr>
        <w:t xml:space="preserve">Mając na uwadze </w:t>
      </w:r>
      <w:r w:rsidRPr="009F0C56">
        <w:rPr>
          <w:sz w:val="20"/>
          <w:szCs w:val="20"/>
        </w:rPr>
        <w:t>przesłanki wykluczenia zawarte w art. 108 ust. 1 pkt 1-6, tj.:</w:t>
      </w:r>
    </w:p>
    <w:p w14:paraId="2D77B125" w14:textId="77777777" w:rsidR="009F0C56" w:rsidRPr="009F0C56" w:rsidRDefault="009F0C56" w:rsidP="009F0C56">
      <w:pPr>
        <w:pStyle w:val="Standard"/>
        <w:ind w:left="644"/>
        <w:jc w:val="both"/>
        <w:rPr>
          <w:sz w:val="20"/>
          <w:szCs w:val="20"/>
        </w:rPr>
      </w:pPr>
      <w:r w:rsidRPr="009F0C56">
        <w:rPr>
          <w:rFonts w:eastAsia="Calibri"/>
          <w:sz w:val="20"/>
          <w:szCs w:val="20"/>
        </w:rPr>
        <w:t>„Z postępowania o udzielenie zamówienia wyklucza się wykonawcę:</w:t>
      </w:r>
    </w:p>
    <w:p w14:paraId="63D3B0DB" w14:textId="77777777" w:rsidR="009F0C56" w:rsidRPr="009F0C56" w:rsidRDefault="009F0C56" w:rsidP="009F0C56">
      <w:pPr>
        <w:pStyle w:val="Standard"/>
        <w:ind w:left="1276" w:hanging="142"/>
        <w:jc w:val="both"/>
        <w:rPr>
          <w:sz w:val="20"/>
          <w:szCs w:val="20"/>
        </w:rPr>
      </w:pPr>
      <w:r w:rsidRPr="009F0C56">
        <w:rPr>
          <w:sz w:val="20"/>
          <w:szCs w:val="20"/>
        </w:rPr>
        <w:t>1) będącego osobą fizyczną, którego prawomocnie skazano za przestępstwo:</w:t>
      </w:r>
    </w:p>
    <w:p w14:paraId="4B34A849" w14:textId="77777777" w:rsidR="009F0C56" w:rsidRPr="009F0C56" w:rsidRDefault="009F0C56" w:rsidP="009F0C56">
      <w:pPr>
        <w:pStyle w:val="Standard"/>
        <w:ind w:left="1701" w:hanging="283"/>
        <w:jc w:val="both"/>
        <w:rPr>
          <w:sz w:val="20"/>
          <w:szCs w:val="20"/>
        </w:rPr>
      </w:pPr>
      <w:r w:rsidRPr="009F0C56">
        <w:rPr>
          <w:sz w:val="20"/>
          <w:szCs w:val="20"/>
        </w:rPr>
        <w:t>a) udziału w zorganizowanej grupie przestępczej albo związku mającym na celu popełnienie przestępstwa lub przestępstwa skarbowego, o którym mowa w art. 258 Kodeksu karnego,</w:t>
      </w:r>
    </w:p>
    <w:p w14:paraId="3E28D37C" w14:textId="77777777" w:rsidR="009F0C56" w:rsidRPr="009F0C56" w:rsidRDefault="009F0C56" w:rsidP="009F0C56">
      <w:pPr>
        <w:pStyle w:val="Standard"/>
        <w:ind w:left="1701" w:hanging="283"/>
        <w:jc w:val="both"/>
        <w:rPr>
          <w:sz w:val="20"/>
          <w:szCs w:val="20"/>
        </w:rPr>
      </w:pPr>
      <w:r w:rsidRPr="009F0C56">
        <w:rPr>
          <w:sz w:val="20"/>
          <w:szCs w:val="20"/>
        </w:rPr>
        <w:t>b) handlu ludźmi, o którym mowa w art. 189a Kodeksu karnego,</w:t>
      </w:r>
    </w:p>
    <w:p w14:paraId="3F460327" w14:textId="77777777" w:rsidR="009F0C56" w:rsidRPr="009F0C56" w:rsidRDefault="009F0C56" w:rsidP="009F0C56">
      <w:pPr>
        <w:pStyle w:val="Standard"/>
        <w:ind w:left="1701" w:hanging="283"/>
        <w:jc w:val="both"/>
        <w:rPr>
          <w:sz w:val="20"/>
          <w:szCs w:val="20"/>
        </w:rPr>
      </w:pPr>
      <w:r w:rsidRPr="009F0C56">
        <w:rPr>
          <w:sz w:val="20"/>
          <w:szCs w:val="20"/>
        </w:rPr>
        <w:t>c) o którym mowa w art. 228–230a, art. 250a Kodeksu karnego lub w art. 46 lub art. 48 ustawy z dnia 25 czerwca 2010 r. o sporcie,</w:t>
      </w:r>
    </w:p>
    <w:p w14:paraId="7BF3D777" w14:textId="77777777" w:rsidR="009F0C56" w:rsidRPr="009F0C56" w:rsidRDefault="009F0C56" w:rsidP="009F0C56">
      <w:pPr>
        <w:pStyle w:val="Standard"/>
        <w:ind w:left="1701" w:hanging="283"/>
        <w:jc w:val="both"/>
        <w:rPr>
          <w:sz w:val="20"/>
          <w:szCs w:val="20"/>
        </w:rPr>
      </w:pPr>
      <w:r w:rsidRPr="009F0C56">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9DEA70" w14:textId="77777777" w:rsidR="009F0C56" w:rsidRPr="009F0C56" w:rsidRDefault="009F0C56" w:rsidP="009F0C56">
      <w:pPr>
        <w:pStyle w:val="Standard"/>
        <w:ind w:left="1701" w:hanging="283"/>
        <w:jc w:val="both"/>
        <w:rPr>
          <w:sz w:val="20"/>
          <w:szCs w:val="20"/>
        </w:rPr>
      </w:pPr>
      <w:r w:rsidRPr="009F0C56">
        <w:rPr>
          <w:sz w:val="20"/>
          <w:szCs w:val="20"/>
        </w:rPr>
        <w:t>e) o charakterze terrorystycznym, o którym mowa w art. 115 § 20 Kodeksu karnego, lub mające na celu popełnienie tego przestępstwa,</w:t>
      </w:r>
    </w:p>
    <w:p w14:paraId="4937AE6B" w14:textId="4FEAAD94" w:rsidR="009F0C56" w:rsidRPr="009F0C56" w:rsidRDefault="009F0C56" w:rsidP="009F0C56">
      <w:pPr>
        <w:pStyle w:val="Standard"/>
        <w:ind w:left="1701" w:hanging="283"/>
        <w:jc w:val="both"/>
        <w:rPr>
          <w:sz w:val="20"/>
          <w:szCs w:val="20"/>
        </w:rPr>
      </w:pPr>
      <w:r w:rsidRPr="009F0C56">
        <w:rPr>
          <w:sz w:val="20"/>
          <w:szCs w:val="20"/>
        </w:rPr>
        <w:t xml:space="preserve">f) </w:t>
      </w:r>
      <w:r w:rsidRPr="009F0C56">
        <w:rPr>
          <w:bCs/>
          <w:sz w:val="20"/>
          <w:szCs w:val="20"/>
        </w:rPr>
        <w:t>powierzenia wykonywania pracy małoletniemu cudzoziemcowi</w:t>
      </w:r>
      <w:r w:rsidRPr="009F0C56">
        <w:rPr>
          <w:sz w:val="20"/>
          <w:szCs w:val="20"/>
        </w:rPr>
        <w:t xml:space="preserve">, o którym mowa w art. 9 ust. 2 ustawy z dnia 15 czerwca 2012 r. o skutkach powierzania wykonywania pracy cudzoziemcom przebywającym wbrew przepisom na terytorium Rzeczypospolitej Polskiej </w:t>
      </w:r>
      <w:r w:rsidRPr="00B649F8">
        <w:rPr>
          <w:sz w:val="20"/>
          <w:szCs w:val="20"/>
        </w:rPr>
        <w:t xml:space="preserve">(Dz. U. </w:t>
      </w:r>
      <w:r w:rsidR="00597FD5" w:rsidRPr="00B649F8">
        <w:rPr>
          <w:sz w:val="20"/>
          <w:szCs w:val="20"/>
        </w:rPr>
        <w:t xml:space="preserve">z 2021 r., </w:t>
      </w:r>
      <w:r w:rsidRPr="00B649F8">
        <w:rPr>
          <w:sz w:val="20"/>
          <w:szCs w:val="20"/>
        </w:rPr>
        <w:t xml:space="preserve">poz. </w:t>
      </w:r>
      <w:r w:rsidR="00597FD5" w:rsidRPr="00B649F8">
        <w:rPr>
          <w:sz w:val="20"/>
          <w:szCs w:val="20"/>
        </w:rPr>
        <w:t>1745</w:t>
      </w:r>
      <w:r w:rsidRPr="00B649F8">
        <w:rPr>
          <w:sz w:val="20"/>
          <w:szCs w:val="20"/>
        </w:rPr>
        <w:t>),</w:t>
      </w:r>
    </w:p>
    <w:p w14:paraId="782B0FA4" w14:textId="77777777" w:rsidR="009F0C56" w:rsidRPr="009F0C56" w:rsidRDefault="009F0C56" w:rsidP="009F0C56">
      <w:pPr>
        <w:pStyle w:val="Standard"/>
        <w:ind w:left="1701" w:hanging="283"/>
        <w:jc w:val="both"/>
        <w:rPr>
          <w:sz w:val="20"/>
          <w:szCs w:val="20"/>
        </w:rPr>
      </w:pPr>
      <w:r w:rsidRPr="009F0C56">
        <w:rPr>
          <w:sz w:val="20"/>
          <w:szCs w:val="20"/>
        </w:rPr>
        <w:t xml:space="preserve">g) przeciwko obrotowi gospodarczemu, o których mowa w art. 296–307 Kodeksu karnego, przestępstwo oszustwa, o którym mowa w art. 286 Kodeksu karnego, przestępstwo </w:t>
      </w:r>
      <w:r w:rsidRPr="009F0C56">
        <w:rPr>
          <w:sz w:val="20"/>
          <w:szCs w:val="20"/>
        </w:rPr>
        <w:lastRenderedPageBreak/>
        <w:t>przeciwko wiarygodności dokumentów, o których mowa w art. 270–277d Kodeksu karnego, lub przestępstwo skarbowe,</w:t>
      </w:r>
    </w:p>
    <w:p w14:paraId="2703FF70" w14:textId="77777777" w:rsidR="009F0C56" w:rsidRPr="009F0C56" w:rsidRDefault="009F0C56" w:rsidP="009F0C56">
      <w:pPr>
        <w:pStyle w:val="Standard"/>
        <w:ind w:left="1701" w:hanging="283"/>
        <w:jc w:val="both"/>
        <w:rPr>
          <w:sz w:val="20"/>
          <w:szCs w:val="20"/>
        </w:rPr>
      </w:pPr>
      <w:r w:rsidRPr="009F0C56">
        <w:rPr>
          <w:sz w:val="20"/>
          <w:szCs w:val="20"/>
        </w:rPr>
        <w:t>h) o którym mowa w art. 9 ust. 1 i 3 lub art. 10 ustawy z dnia 15 czerwca 2012 r. o skutkach powierzania wykonywania pracy cudzoziemcom przebywającym wbrew przepisom na terytorium Rzeczypospolitej Polskiej</w:t>
      </w:r>
    </w:p>
    <w:p w14:paraId="5F6B4513" w14:textId="77777777" w:rsidR="009F0C56" w:rsidRPr="009F0C56" w:rsidRDefault="009F0C56" w:rsidP="009F0C56">
      <w:pPr>
        <w:pStyle w:val="Standard"/>
        <w:ind w:left="1418" w:hanging="283"/>
        <w:jc w:val="both"/>
        <w:rPr>
          <w:sz w:val="20"/>
          <w:szCs w:val="20"/>
        </w:rPr>
      </w:pPr>
      <w:r w:rsidRPr="009F0C56">
        <w:rPr>
          <w:sz w:val="20"/>
          <w:szCs w:val="20"/>
        </w:rPr>
        <w:t>– lub za odpowiedni czyn zabroniony określony w przepisach prawa obcego;</w:t>
      </w:r>
    </w:p>
    <w:p w14:paraId="3145DE7E" w14:textId="77777777" w:rsidR="009F0C56" w:rsidRPr="009F0C56" w:rsidRDefault="009F0C56" w:rsidP="009F0C56">
      <w:pPr>
        <w:pStyle w:val="Standard"/>
        <w:ind w:left="1418" w:hanging="283"/>
        <w:jc w:val="both"/>
        <w:rPr>
          <w:sz w:val="20"/>
          <w:szCs w:val="20"/>
        </w:rPr>
      </w:pPr>
      <w:r w:rsidRPr="009F0C56">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755386" w14:textId="77777777" w:rsidR="009F0C56" w:rsidRPr="009F0C56" w:rsidRDefault="009F0C56" w:rsidP="009F0C56">
      <w:pPr>
        <w:pStyle w:val="Standard"/>
        <w:ind w:left="1418" w:hanging="284"/>
        <w:jc w:val="both"/>
        <w:rPr>
          <w:sz w:val="20"/>
          <w:szCs w:val="20"/>
        </w:rPr>
      </w:pPr>
      <w:r w:rsidRPr="009F0C56">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22E06" w14:textId="77777777" w:rsidR="009F0C56" w:rsidRPr="009F0C56" w:rsidRDefault="009F0C56" w:rsidP="009F0C56">
      <w:pPr>
        <w:pStyle w:val="Standard"/>
        <w:ind w:left="1418" w:hanging="284"/>
        <w:jc w:val="both"/>
        <w:rPr>
          <w:sz w:val="20"/>
          <w:szCs w:val="20"/>
        </w:rPr>
      </w:pPr>
      <w:r w:rsidRPr="009F0C56">
        <w:rPr>
          <w:sz w:val="20"/>
          <w:szCs w:val="20"/>
        </w:rPr>
        <w:t xml:space="preserve">4) wobec którego </w:t>
      </w:r>
      <w:r w:rsidRPr="009F0C56">
        <w:rPr>
          <w:bCs/>
          <w:sz w:val="20"/>
          <w:szCs w:val="20"/>
        </w:rPr>
        <w:t>prawomocnie</w:t>
      </w:r>
      <w:r w:rsidRPr="009F0C56">
        <w:rPr>
          <w:sz w:val="20"/>
          <w:szCs w:val="20"/>
        </w:rPr>
        <w:t xml:space="preserve">  orzeczono zakaz ubiegania się o zamówienia publiczne;</w:t>
      </w:r>
    </w:p>
    <w:p w14:paraId="247C56B3" w14:textId="77777777" w:rsidR="009F0C56" w:rsidRPr="009F0C56" w:rsidRDefault="009F0C56" w:rsidP="009F0C56">
      <w:pPr>
        <w:pStyle w:val="Standard"/>
        <w:ind w:left="1418" w:hanging="284"/>
        <w:jc w:val="both"/>
        <w:rPr>
          <w:sz w:val="20"/>
          <w:szCs w:val="20"/>
        </w:rPr>
      </w:pPr>
      <w:r w:rsidRPr="009F0C56">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16E58C" w14:textId="77777777" w:rsidR="009F0C56" w:rsidRPr="009F0C56" w:rsidRDefault="009F0C56" w:rsidP="009F0C56">
      <w:pPr>
        <w:pStyle w:val="Standard"/>
        <w:ind w:left="1418" w:hanging="284"/>
        <w:jc w:val="both"/>
        <w:rPr>
          <w:sz w:val="20"/>
          <w:szCs w:val="20"/>
        </w:rPr>
      </w:pPr>
      <w:r w:rsidRPr="009F0C56">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710180" w14:textId="77777777" w:rsidR="009F0C56" w:rsidRPr="009F0C56" w:rsidRDefault="009F0C56" w:rsidP="009F0C56">
      <w:pPr>
        <w:pStyle w:val="Standard"/>
        <w:ind w:left="1418" w:hanging="284"/>
        <w:jc w:val="both"/>
        <w:rPr>
          <w:sz w:val="20"/>
          <w:szCs w:val="20"/>
        </w:rPr>
      </w:pPr>
    </w:p>
    <w:p w14:paraId="68537CF0" w14:textId="77777777" w:rsidR="009F0C56" w:rsidRPr="009F0C56" w:rsidRDefault="009F0C56" w:rsidP="009F0C56">
      <w:pPr>
        <w:pStyle w:val="Standard"/>
        <w:ind w:left="644"/>
        <w:jc w:val="both"/>
        <w:rPr>
          <w:sz w:val="20"/>
          <w:szCs w:val="20"/>
        </w:rPr>
      </w:pPr>
      <w:r w:rsidRPr="009F0C56">
        <w:rPr>
          <w:rFonts w:eastAsia="Calibri"/>
          <w:b/>
          <w:bCs/>
          <w:sz w:val="20"/>
          <w:szCs w:val="20"/>
        </w:rPr>
        <w:t xml:space="preserve">- oświadczam, że nie podlegam wykluczeniu z postępowania na podstawie art. 108 ust 1 pkt 1-6  </w:t>
      </w:r>
    </w:p>
    <w:p w14:paraId="65ED03B0" w14:textId="77777777" w:rsidR="009F0C56" w:rsidRPr="009F0C56" w:rsidRDefault="009F0C56" w:rsidP="009F0C56">
      <w:pPr>
        <w:pStyle w:val="Standard"/>
        <w:ind w:left="644"/>
        <w:jc w:val="both"/>
        <w:rPr>
          <w:rFonts w:eastAsia="Calibri"/>
          <w:sz w:val="20"/>
          <w:szCs w:val="20"/>
        </w:rPr>
      </w:pPr>
    </w:p>
    <w:p w14:paraId="50B3647B" w14:textId="77777777" w:rsidR="009F0C56" w:rsidRPr="009F0C56" w:rsidRDefault="009F0C56" w:rsidP="009F0C56">
      <w:pPr>
        <w:pStyle w:val="Standard"/>
        <w:ind w:left="644"/>
        <w:jc w:val="both"/>
        <w:rPr>
          <w:sz w:val="20"/>
          <w:szCs w:val="20"/>
        </w:rPr>
      </w:pPr>
      <w:r w:rsidRPr="009F0C56">
        <w:rPr>
          <w:rFonts w:eastAsia="Calibri"/>
          <w:sz w:val="20"/>
          <w:szCs w:val="20"/>
        </w:rPr>
        <w:t>- o</w:t>
      </w:r>
      <w:r w:rsidRPr="009F0C56">
        <w:rPr>
          <w:sz w:val="20"/>
          <w:szCs w:val="20"/>
        </w:rPr>
        <w:t xml:space="preserve">świadczam, (że zachodzą w stosunku do mnie podstawy wykluczenia z postępowania na podstawie art. ……………… ustawy </w:t>
      </w:r>
      <w:proofErr w:type="spellStart"/>
      <w:r w:rsidRPr="009F0C56">
        <w:rPr>
          <w:sz w:val="20"/>
          <w:szCs w:val="20"/>
        </w:rPr>
        <w:t>Pzp</w:t>
      </w:r>
      <w:proofErr w:type="spellEnd"/>
      <w:r w:rsidRPr="009F0C56">
        <w:rPr>
          <w:i/>
          <w:sz w:val="20"/>
          <w:szCs w:val="20"/>
        </w:rPr>
        <w:t>(podać mającą zastosowanie podstawę wykluczenia spośród wymienionych w art. 108 ust. 1 pkt 1-6 ).</w:t>
      </w:r>
      <w:r w:rsidRPr="009F0C56">
        <w:rPr>
          <w:sz w:val="20"/>
          <w:szCs w:val="20"/>
        </w:rPr>
        <w:t xml:space="preserve"> Jednocześnie oświadczam, że w związku z ww. okolicznością, na podstawie art. 110 ust. 2 ustawy </w:t>
      </w:r>
      <w:proofErr w:type="spellStart"/>
      <w:r w:rsidRPr="009F0C56">
        <w:rPr>
          <w:sz w:val="20"/>
          <w:szCs w:val="20"/>
        </w:rPr>
        <w:t>Pzp</w:t>
      </w:r>
      <w:proofErr w:type="spellEnd"/>
      <w:r w:rsidRPr="009F0C56">
        <w:rPr>
          <w:sz w:val="20"/>
          <w:szCs w:val="20"/>
        </w:rPr>
        <w:t xml:space="preserve"> podjąłem następujące środki naprawcze (procedura sanacyjna –samooczyszczenie): </w:t>
      </w:r>
    </w:p>
    <w:p w14:paraId="0D22B1F5" w14:textId="77777777" w:rsidR="009F0C56" w:rsidRPr="009F0C56" w:rsidRDefault="009F0C56" w:rsidP="009F0C56">
      <w:pPr>
        <w:pStyle w:val="Standard"/>
        <w:ind w:left="644"/>
        <w:jc w:val="both"/>
        <w:rPr>
          <w:sz w:val="20"/>
          <w:szCs w:val="20"/>
        </w:rPr>
      </w:pPr>
      <w:r w:rsidRPr="009F0C56">
        <w:rPr>
          <w:sz w:val="20"/>
          <w:szCs w:val="20"/>
        </w:rPr>
        <w:t>…………………………………………………………………………....……………………………………………………………………………………………………………………………</w:t>
      </w:r>
    </w:p>
    <w:p w14:paraId="0711AD5E" w14:textId="77777777" w:rsidR="009F0C56" w:rsidRPr="009F0C56" w:rsidRDefault="009F0C56" w:rsidP="009F0C56">
      <w:pPr>
        <w:pStyle w:val="Standard"/>
        <w:spacing w:line="360" w:lineRule="auto"/>
        <w:ind w:right="28" w:firstLine="644"/>
        <w:jc w:val="both"/>
        <w:rPr>
          <w:sz w:val="20"/>
          <w:szCs w:val="20"/>
        </w:rPr>
      </w:pPr>
    </w:p>
    <w:p w14:paraId="4C34ACD0" w14:textId="77777777" w:rsidR="009F0C56" w:rsidRPr="009F0C56" w:rsidRDefault="009F0C56" w:rsidP="009F0C56">
      <w:pPr>
        <w:pStyle w:val="Standard"/>
        <w:spacing w:line="360" w:lineRule="auto"/>
        <w:ind w:right="28" w:firstLine="644"/>
        <w:jc w:val="both"/>
        <w:rPr>
          <w:sz w:val="20"/>
          <w:szCs w:val="20"/>
        </w:rPr>
      </w:pPr>
      <w:r w:rsidRPr="009F0C56">
        <w:rPr>
          <w:sz w:val="20"/>
          <w:szCs w:val="20"/>
        </w:rPr>
        <w:t>Na potwierdzenie powyższego przedkładam następujące środki dowodowe:</w:t>
      </w:r>
    </w:p>
    <w:p w14:paraId="1BD69436" w14:textId="77777777" w:rsidR="009F0C56" w:rsidRPr="009F0C56" w:rsidRDefault="009F0C56" w:rsidP="009F0C56">
      <w:pPr>
        <w:pStyle w:val="Standard"/>
        <w:spacing w:line="360" w:lineRule="auto"/>
        <w:ind w:right="28" w:firstLine="644"/>
        <w:jc w:val="both"/>
        <w:rPr>
          <w:sz w:val="20"/>
          <w:szCs w:val="20"/>
        </w:rPr>
      </w:pPr>
      <w:r w:rsidRPr="009F0C56">
        <w:rPr>
          <w:sz w:val="20"/>
          <w:szCs w:val="20"/>
        </w:rPr>
        <w:t>1) ………………………………………………..</w:t>
      </w:r>
    </w:p>
    <w:p w14:paraId="2E2DDD82" w14:textId="31D3B281" w:rsidR="009F0C56" w:rsidRPr="009F0C56" w:rsidRDefault="009F0C56" w:rsidP="009F0C56">
      <w:pPr>
        <w:pStyle w:val="Standard"/>
        <w:spacing w:line="360" w:lineRule="auto"/>
        <w:ind w:right="28" w:firstLine="644"/>
        <w:jc w:val="both"/>
        <w:rPr>
          <w:sz w:val="20"/>
          <w:szCs w:val="20"/>
        </w:rPr>
      </w:pPr>
      <w:r w:rsidRPr="009F0C56">
        <w:rPr>
          <w:sz w:val="20"/>
          <w:szCs w:val="20"/>
        </w:rPr>
        <w:t>2) ………………………………………………..</w:t>
      </w:r>
    </w:p>
    <w:p w14:paraId="66FC5747" w14:textId="77777777" w:rsidR="00735A72" w:rsidRDefault="00735A72" w:rsidP="009F0C56">
      <w:pPr>
        <w:jc w:val="both"/>
        <w:rPr>
          <w:rFonts w:ascii="Times New Roman" w:hAnsi="Times New Roman" w:cs="Times New Roman"/>
          <w:sz w:val="20"/>
          <w:szCs w:val="20"/>
        </w:rPr>
      </w:pPr>
    </w:p>
    <w:p w14:paraId="2A3A4C78" w14:textId="77777777" w:rsidR="00D47B0B" w:rsidRDefault="00D47B0B" w:rsidP="009F0C56">
      <w:pPr>
        <w:jc w:val="both"/>
        <w:rPr>
          <w:rFonts w:ascii="Times New Roman" w:hAnsi="Times New Roman" w:cs="Times New Roman"/>
          <w:sz w:val="20"/>
          <w:szCs w:val="20"/>
        </w:rPr>
      </w:pPr>
    </w:p>
    <w:p w14:paraId="30978E68" w14:textId="394BC110" w:rsidR="009F0C56" w:rsidRPr="009F0C56" w:rsidRDefault="009F0C56" w:rsidP="009F0C56">
      <w:pPr>
        <w:jc w:val="both"/>
        <w:rPr>
          <w:rFonts w:ascii="Times New Roman" w:hAnsi="Times New Roman" w:cs="Times New Roman"/>
          <w:sz w:val="20"/>
          <w:szCs w:val="20"/>
        </w:rPr>
      </w:pPr>
      <w:r w:rsidRPr="009F0C56">
        <w:rPr>
          <w:rFonts w:ascii="Times New Roman" w:hAnsi="Times New Roman" w:cs="Times New Roman"/>
          <w:sz w:val="20"/>
          <w:szCs w:val="20"/>
        </w:rPr>
        <w:t xml:space="preserve">Oświadczamy, że spełniamy warunki udziału w postępowaniu o udzielenie zamówienia publicznego pn. </w:t>
      </w:r>
      <w:r w:rsidRPr="009F0C56">
        <w:rPr>
          <w:rFonts w:ascii="Times New Roman" w:hAnsi="Times New Roman" w:cs="Times New Roman"/>
          <w:i/>
          <w:iCs/>
          <w:sz w:val="20"/>
          <w:szCs w:val="20"/>
        </w:rPr>
        <w:t xml:space="preserve"> „</w:t>
      </w:r>
      <w:r w:rsidR="00735A72" w:rsidRPr="00735A72">
        <w:rPr>
          <w:rFonts w:ascii="Times New Roman" w:hAnsi="Times New Roman"/>
          <w:sz w:val="20"/>
          <w:szCs w:val="20"/>
        </w:rPr>
        <w:t>Budowa ciągu komunikacyjnego wraz z infrastrukturą towarzyszącą w miejscowości Stawki, gmina Aleksandrów Kujawski</w:t>
      </w:r>
      <w:r w:rsidRPr="009F0C56">
        <w:rPr>
          <w:rFonts w:ascii="Times New Roman" w:hAnsi="Times New Roman" w:cs="Times New Roman"/>
          <w:i/>
          <w:iCs/>
          <w:color w:val="000000"/>
          <w:sz w:val="20"/>
          <w:szCs w:val="20"/>
        </w:rPr>
        <w:t>”</w:t>
      </w:r>
    </w:p>
    <w:p w14:paraId="1F561F8E" w14:textId="77777777" w:rsidR="009F0C56" w:rsidRDefault="009F0C56" w:rsidP="009F0C56">
      <w:pPr>
        <w:rPr>
          <w:sz w:val="24"/>
        </w:rPr>
      </w:pPr>
    </w:p>
    <w:p w14:paraId="13253F2A" w14:textId="06279960" w:rsidR="00D315DF" w:rsidRPr="009F0C56" w:rsidRDefault="009F0C56" w:rsidP="009F0C56">
      <w:pPr>
        <w:rPr>
          <w:rFonts w:ascii="Times New Roman" w:hAnsi="Times New Roman" w:cs="Times New Roman"/>
          <w:sz w:val="20"/>
          <w:szCs w:val="20"/>
        </w:rPr>
      </w:pPr>
      <w:r w:rsidRPr="00C82436">
        <w:rPr>
          <w:rFonts w:ascii="Times New Roman" w:hAnsi="Times New Roman" w:cs="Times New Roman"/>
          <w:sz w:val="20"/>
          <w:szCs w:val="20"/>
        </w:rPr>
        <w:t>..........................., dnia ..................202</w:t>
      </w:r>
      <w:r w:rsidR="007D1BD9">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A729735" w14:textId="77777777" w:rsidR="00307E75" w:rsidRDefault="00307E75" w:rsidP="003533FE">
      <w:pPr>
        <w:jc w:val="right"/>
        <w:rPr>
          <w:rFonts w:ascii="Times New Roman" w:hAnsi="Times New Roman" w:cs="Times New Roman"/>
        </w:rPr>
      </w:pPr>
    </w:p>
    <w:p w14:paraId="15FE3964" w14:textId="77777777" w:rsidR="00307E75" w:rsidRDefault="00307E75" w:rsidP="00307E75">
      <w:pPr>
        <w:rPr>
          <w:rFonts w:ascii="Times New Roman" w:hAnsi="Times New Roman" w:cs="Times New Roman"/>
        </w:rPr>
      </w:pPr>
    </w:p>
    <w:p w14:paraId="0D42B4BC" w14:textId="77777777" w:rsidR="00307E75" w:rsidRDefault="00307E75" w:rsidP="003533FE">
      <w:pPr>
        <w:jc w:val="right"/>
        <w:rPr>
          <w:rFonts w:ascii="Times New Roman" w:hAnsi="Times New Roman" w:cs="Times New Roman"/>
        </w:rPr>
      </w:pPr>
    </w:p>
    <w:p w14:paraId="7DB45C5C" w14:textId="77777777" w:rsidR="00307E75" w:rsidRDefault="00307E75" w:rsidP="003533FE">
      <w:pPr>
        <w:jc w:val="right"/>
        <w:rPr>
          <w:rFonts w:ascii="Times New Roman" w:hAnsi="Times New Roman" w:cs="Times New Roman"/>
        </w:rPr>
      </w:pPr>
    </w:p>
    <w:p w14:paraId="2A26D99B" w14:textId="77777777" w:rsidR="00307E75" w:rsidRPr="00C70FFA" w:rsidRDefault="00307E75" w:rsidP="00307E7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F76C7E1" w14:textId="77777777" w:rsidR="00307E75" w:rsidRDefault="00307E75" w:rsidP="00307E7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8FC7260" w14:textId="5BDA8561" w:rsidR="00307E75" w:rsidRPr="00597FD5" w:rsidRDefault="00307E75" w:rsidP="00597FD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C2026A1" w14:textId="77777777" w:rsidR="00307E75" w:rsidRDefault="00307E75" w:rsidP="00307E75">
      <w:pPr>
        <w:rPr>
          <w:rFonts w:ascii="Times New Roman" w:hAnsi="Times New Roman" w:cs="Times New Roman"/>
        </w:rPr>
      </w:pPr>
    </w:p>
    <w:p w14:paraId="0F3E5B8D" w14:textId="2876DAFC"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6D11647F"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B5E57">
        <w:rPr>
          <w:rFonts w:ascii="Times New Roman" w:hAnsi="Times New Roman" w:cs="Times New Roman"/>
          <w:bCs/>
        </w:rPr>
        <w:t>4</w:t>
      </w:r>
      <w:r w:rsidRPr="004862F1">
        <w:rPr>
          <w:rFonts w:ascii="Times New Roman" w:hAnsi="Times New Roman" w:cs="Times New Roman"/>
          <w:bCs/>
        </w:rPr>
        <w:t>.202</w:t>
      </w:r>
      <w:r w:rsidR="00947000">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C3E3E9C" w:rsidR="003533FE" w:rsidRPr="009F0C56" w:rsidRDefault="003533FE" w:rsidP="00D264AD">
      <w:pPr>
        <w:spacing w:after="48" w:line="256" w:lineRule="auto"/>
        <w:ind w:right="286"/>
        <w:jc w:val="both"/>
        <w:rPr>
          <w:rFonts w:ascii="Times New Roman" w:eastAsia="Times New Roman" w:hAnsi="Times New Roman" w:cs="Times New Roman"/>
          <w:color w:val="000000"/>
          <w:lang w:eastAsia="pl-PL"/>
        </w:rPr>
      </w:pPr>
      <w:r w:rsidRPr="009F0C56">
        <w:rPr>
          <w:rFonts w:ascii="Times New Roman" w:hAnsi="Times New Roman" w:cs="Times New Roman"/>
        </w:rPr>
        <w:t xml:space="preserve">Oświadczam(y), że wszystkie  informacje podane w powyższych oświadczeniach w postępowania o udzielenie zamówienia publicznego pn. </w:t>
      </w:r>
      <w:r w:rsidRPr="009F0C56">
        <w:rPr>
          <w:rFonts w:ascii="Times New Roman" w:hAnsi="Times New Roman" w:cs="Times New Roman"/>
          <w:i/>
          <w:iCs/>
        </w:rPr>
        <w:t>. „</w:t>
      </w:r>
      <w:r w:rsidR="00D47B0B" w:rsidRPr="00D120E7">
        <w:rPr>
          <w:rFonts w:ascii="Times New Roman" w:hAnsi="Times New Roman"/>
        </w:rPr>
        <w:t>Budowa ciągu komunikacyjnego wraz z infrastrukturą towarzyszącą w miejscowości Stawki, gmina Aleksandrów Kujawski</w:t>
      </w:r>
      <w:r w:rsidRPr="009F0C56">
        <w:rPr>
          <w:rFonts w:ascii="Times New Roman" w:hAnsi="Times New Roman" w:cs="Times New Roman"/>
          <w:i/>
          <w:iCs/>
          <w:color w:val="000000"/>
        </w:rPr>
        <w:t>”</w:t>
      </w:r>
      <w:r w:rsidRPr="009F0C56">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14:paraId="652B7856" w14:textId="77777777" w:rsidR="003533FE" w:rsidRPr="009F0C56" w:rsidRDefault="003533FE" w:rsidP="003533FE"/>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0B1B3D6"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7D1BD9">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7DBA5985" w14:textId="549011AA" w:rsidR="00C92B48" w:rsidRDefault="00C92B48" w:rsidP="003B46FA">
      <w:pPr>
        <w:rPr>
          <w:rFonts w:ascii="Times New Roman" w:hAnsi="Times New Roman" w:cs="Times New Roman"/>
        </w:rPr>
      </w:pPr>
    </w:p>
    <w:p w14:paraId="257D0E90" w14:textId="77777777" w:rsidR="00675410" w:rsidRDefault="00675410" w:rsidP="003B46FA">
      <w:pPr>
        <w:rPr>
          <w:rFonts w:ascii="Times New Roman" w:hAnsi="Times New Roman" w:cs="Times New Roman"/>
        </w:rPr>
      </w:pPr>
    </w:p>
    <w:p w14:paraId="3CEF0B0E" w14:textId="45FC4792"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4F96C43E" w14:textId="77777777" w:rsidR="00001A02" w:rsidRPr="00C017AD" w:rsidRDefault="00001A02" w:rsidP="00001A02">
      <w:pPr>
        <w:pStyle w:val="Tekstpodstawowy2"/>
        <w:spacing w:after="0" w:line="240" w:lineRule="auto"/>
        <w:jc w:val="center"/>
        <w:rPr>
          <w:rFonts w:ascii="Times New Roman" w:hAnsi="Times New Roman" w:cs="Times New Roman"/>
          <w:b/>
          <w:color w:val="000000"/>
          <w:sz w:val="20"/>
          <w:szCs w:val="20"/>
        </w:rPr>
      </w:pPr>
      <w:r w:rsidRPr="00C017AD">
        <w:rPr>
          <w:rFonts w:ascii="Times New Roman" w:hAnsi="Times New Roman" w:cs="Times New Roman"/>
          <w:b/>
          <w:sz w:val="20"/>
          <w:szCs w:val="20"/>
        </w:rPr>
        <w:t>U M O W A  NR …….../2021</w:t>
      </w:r>
      <w:r w:rsidRPr="00C017AD">
        <w:rPr>
          <w:rFonts w:ascii="Times New Roman" w:hAnsi="Times New Roman" w:cs="Times New Roman"/>
          <w:b/>
          <w:color w:val="000000"/>
          <w:sz w:val="20"/>
          <w:szCs w:val="20"/>
        </w:rPr>
        <w:t>/ZP</w:t>
      </w:r>
    </w:p>
    <w:p w14:paraId="65F357C3" w14:textId="77777777" w:rsidR="00001A02" w:rsidRPr="00C017AD" w:rsidRDefault="00001A02" w:rsidP="00001A02">
      <w:pPr>
        <w:pStyle w:val="Tekstpodstawowy2"/>
        <w:spacing w:after="0" w:line="240" w:lineRule="auto"/>
        <w:jc w:val="center"/>
        <w:rPr>
          <w:rFonts w:ascii="Times New Roman" w:hAnsi="Times New Roman" w:cs="Times New Roman"/>
          <w:b/>
          <w:sz w:val="20"/>
          <w:szCs w:val="20"/>
        </w:rPr>
      </w:pPr>
    </w:p>
    <w:p w14:paraId="437ABA7E"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zawarta w dniu ….. …………......……. w Aleksandrowie Kujawskim, pomiędzy:</w:t>
      </w:r>
    </w:p>
    <w:p w14:paraId="565147C4" w14:textId="77777777" w:rsidR="00001A02" w:rsidRPr="00C017AD" w:rsidRDefault="00001A02" w:rsidP="00001A02">
      <w:pPr>
        <w:pStyle w:val="Tekstpodstawowy2"/>
        <w:spacing w:after="0" w:line="240" w:lineRule="auto"/>
        <w:rPr>
          <w:rFonts w:ascii="Times New Roman" w:hAnsi="Times New Roman" w:cs="Times New Roman"/>
          <w:sz w:val="20"/>
          <w:szCs w:val="20"/>
        </w:rPr>
      </w:pPr>
    </w:p>
    <w:p w14:paraId="073B1BCC" w14:textId="77777777" w:rsidR="00001A02" w:rsidRPr="00C017AD" w:rsidRDefault="00001A02" w:rsidP="00001A02">
      <w:pPr>
        <w:pStyle w:val="Tekstpodstawowy2"/>
        <w:spacing w:after="0" w:line="240" w:lineRule="auto"/>
        <w:jc w:val="both"/>
        <w:rPr>
          <w:rFonts w:ascii="Times New Roman" w:hAnsi="Times New Roman" w:cs="Times New Roman"/>
          <w:sz w:val="20"/>
          <w:szCs w:val="20"/>
        </w:rPr>
      </w:pPr>
      <w:r w:rsidRPr="00C017AD">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01A622AD"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 xml:space="preserve">a </w:t>
      </w:r>
    </w:p>
    <w:p w14:paraId="5D8CF7D9"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II. ................................................................................................................................................................</w:t>
      </w:r>
    </w:p>
    <w:p w14:paraId="040D3819"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wpisanym (ą) do Centralnej Ewidencji i Informacji o Działalności Gospodarczej lub Krajowego Rejestru Sądowego pod nr ewidencyjnym ...........................................................................................</w:t>
      </w:r>
    </w:p>
    <w:p w14:paraId="0A2DC41E"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NIP: ………………………………….., REGON: …………………………………………</w:t>
      </w:r>
    </w:p>
    <w:p w14:paraId="18C96CBF"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zwanym(ą) dalej Wykonawcą, reprezentowanym przez:</w:t>
      </w:r>
    </w:p>
    <w:p w14:paraId="025D978F" w14:textId="77777777" w:rsidR="00001A02" w:rsidRPr="00C017AD" w:rsidRDefault="00001A02" w:rsidP="00001A02">
      <w:pPr>
        <w:pStyle w:val="Tekstpodstawowy2"/>
        <w:spacing w:after="0" w:line="240" w:lineRule="auto"/>
        <w:rPr>
          <w:rFonts w:ascii="Times New Roman" w:hAnsi="Times New Roman" w:cs="Times New Roman"/>
          <w:sz w:val="20"/>
          <w:szCs w:val="20"/>
        </w:rPr>
      </w:pPr>
      <w:r w:rsidRPr="00C017AD">
        <w:rPr>
          <w:rFonts w:ascii="Times New Roman" w:hAnsi="Times New Roman" w:cs="Times New Roman"/>
          <w:sz w:val="20"/>
          <w:szCs w:val="20"/>
        </w:rPr>
        <w:t>....................................................................................................................................................................</w:t>
      </w:r>
    </w:p>
    <w:p w14:paraId="5B8BF6F4" w14:textId="77777777" w:rsidR="00001A02" w:rsidRPr="00C017AD" w:rsidRDefault="00001A02" w:rsidP="00001A02">
      <w:pPr>
        <w:pStyle w:val="Tekstpodstawowy2"/>
        <w:spacing w:after="0" w:line="240" w:lineRule="auto"/>
        <w:rPr>
          <w:rFonts w:ascii="Times New Roman" w:hAnsi="Times New Roman" w:cs="Times New Roman"/>
          <w:sz w:val="20"/>
          <w:szCs w:val="20"/>
        </w:rPr>
      </w:pPr>
    </w:p>
    <w:p w14:paraId="238DDCB7" w14:textId="77777777" w:rsidR="00001A02" w:rsidRPr="00C017AD" w:rsidRDefault="00001A02" w:rsidP="00001A02">
      <w:pPr>
        <w:adjustRightInd w:val="0"/>
        <w:jc w:val="both"/>
        <w:rPr>
          <w:rFonts w:ascii="Times New Roman" w:hAnsi="Times New Roman" w:cs="Times New Roman"/>
          <w:color w:val="000000"/>
          <w:sz w:val="20"/>
          <w:szCs w:val="20"/>
        </w:rPr>
      </w:pPr>
      <w:r w:rsidRPr="00C017AD">
        <w:rPr>
          <w:rFonts w:ascii="Times New Roman" w:hAnsi="Times New Roman" w:cs="Times New Roman"/>
          <w:sz w:val="20"/>
          <w:szCs w:val="20"/>
        </w:rPr>
        <w:t xml:space="preserve">w wyniku dokonanego przez Zamawiającego wyboru oferty Wykonawcy w postępowaniu o udzielenie zamówienia publicznego, w trybie </w:t>
      </w:r>
      <w:r w:rsidRPr="00C017AD">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C017AD">
        <w:rPr>
          <w:rFonts w:ascii="Times New Roman" w:hAnsi="Times New Roman" w:cs="Times New Roman"/>
          <w:sz w:val="20"/>
          <w:szCs w:val="20"/>
        </w:rPr>
        <w:t>z dnia 11 września 2019 r. Prawo zamówień publicznych (Dz. U. z 2021 r. poz. 1129 ze zm.) strony zawierają umowę o następującej treści:</w:t>
      </w:r>
    </w:p>
    <w:p w14:paraId="14591C72" w14:textId="77777777" w:rsidR="00001A02" w:rsidRPr="00C017AD" w:rsidRDefault="00001A02" w:rsidP="00001A02">
      <w:pPr>
        <w:rPr>
          <w:rFonts w:ascii="Calibri" w:hAnsi="Calibri" w:cs="Calibri"/>
          <w:sz w:val="20"/>
          <w:szCs w:val="20"/>
        </w:rPr>
      </w:pPr>
    </w:p>
    <w:p w14:paraId="39A4EB3A" w14:textId="77777777" w:rsidR="00001A02" w:rsidRDefault="00001A02" w:rsidP="00001A02">
      <w:pPr>
        <w:jc w:val="center"/>
        <w:rPr>
          <w:b/>
          <w:sz w:val="20"/>
          <w:szCs w:val="20"/>
        </w:rPr>
      </w:pPr>
      <w:r w:rsidRPr="00430576">
        <w:rPr>
          <w:rFonts w:ascii="Times New Roman" w:hAnsi="Times New Roman" w:cs="Times New Roman"/>
          <w:b/>
          <w:sz w:val="20"/>
          <w:szCs w:val="20"/>
        </w:rPr>
        <w:t>§ 1</w:t>
      </w:r>
    </w:p>
    <w:p w14:paraId="06E0D130" w14:textId="77777777" w:rsidR="00001A02" w:rsidRPr="00001A02" w:rsidRDefault="00001A02" w:rsidP="00001A02">
      <w:pPr>
        <w:jc w:val="center"/>
        <w:rPr>
          <w:rFonts w:ascii="Times New Roman" w:hAnsi="Times New Roman" w:cs="Times New Roman"/>
          <w:b/>
          <w:sz w:val="20"/>
          <w:szCs w:val="20"/>
        </w:rPr>
      </w:pPr>
      <w:r w:rsidRPr="00001A02">
        <w:rPr>
          <w:rFonts w:ascii="Times New Roman" w:hAnsi="Times New Roman" w:cs="Times New Roman"/>
          <w:b/>
          <w:sz w:val="20"/>
          <w:szCs w:val="20"/>
        </w:rPr>
        <w:t>Przedmiot umowy</w:t>
      </w:r>
    </w:p>
    <w:p w14:paraId="1FE5656E" w14:textId="77777777" w:rsidR="00DB5E57" w:rsidRDefault="00DB5E57" w:rsidP="00DB5E57">
      <w:pPr>
        <w:widowControl/>
        <w:numPr>
          <w:ilvl w:val="0"/>
          <w:numId w:val="41"/>
        </w:numPr>
        <w:tabs>
          <w:tab w:val="left" w:pos="284"/>
        </w:tabs>
        <w:autoSpaceDE/>
        <w:autoSpaceDN/>
        <w:ind w:left="0" w:firstLine="0"/>
        <w:jc w:val="both"/>
        <w:rPr>
          <w:rFonts w:ascii="Times New Roman" w:hAnsi="Times New Roman" w:cs="Times New Roman"/>
          <w:sz w:val="20"/>
          <w:szCs w:val="20"/>
        </w:rPr>
      </w:pPr>
      <w:r w:rsidRPr="00D47B0B">
        <w:rPr>
          <w:rFonts w:ascii="Times New Roman" w:hAnsi="Times New Roman" w:cs="Times New Roman"/>
          <w:sz w:val="20"/>
          <w:szCs w:val="20"/>
        </w:rPr>
        <w:t>Wykonawca przyjmuje do realizacji zadanie pn.: „</w:t>
      </w:r>
      <w:r w:rsidRPr="00D47B0B">
        <w:rPr>
          <w:rFonts w:ascii="Times New Roman" w:hAnsi="Times New Roman"/>
          <w:sz w:val="20"/>
          <w:szCs w:val="20"/>
        </w:rPr>
        <w:t>Budowa ciągu komunikacyjnego wraz z infrastrukturą towarzyszącą w miejscowości Stawki, gmina Aleksandrów Kujawski</w:t>
      </w:r>
      <w:r w:rsidRPr="00D47B0B">
        <w:rPr>
          <w:rFonts w:ascii="Times New Roman" w:hAnsi="Times New Roman" w:cs="Times New Roman"/>
          <w:sz w:val="20"/>
          <w:szCs w:val="20"/>
        </w:rPr>
        <w:t>”.</w:t>
      </w:r>
    </w:p>
    <w:p w14:paraId="3E70E71B" w14:textId="77777777" w:rsidR="00DB5E57" w:rsidRPr="00D47B0B" w:rsidRDefault="00DB5E57" w:rsidP="00DB5E57">
      <w:pPr>
        <w:widowControl/>
        <w:numPr>
          <w:ilvl w:val="0"/>
          <w:numId w:val="41"/>
        </w:numPr>
        <w:tabs>
          <w:tab w:val="left" w:pos="284"/>
        </w:tabs>
        <w:autoSpaceDE/>
        <w:autoSpaceDN/>
        <w:ind w:left="0" w:firstLine="0"/>
        <w:jc w:val="both"/>
        <w:rPr>
          <w:rFonts w:ascii="Times New Roman" w:hAnsi="Times New Roman" w:cs="Times New Roman"/>
          <w:sz w:val="20"/>
          <w:szCs w:val="20"/>
        </w:rPr>
      </w:pPr>
      <w:r w:rsidRPr="00D47B0B">
        <w:rPr>
          <w:rFonts w:ascii="Times New Roman" w:hAnsi="Times New Roman" w:cs="Times New Roman"/>
          <w:sz w:val="20"/>
          <w:szCs w:val="20"/>
        </w:rPr>
        <w:t xml:space="preserve">Przedmiot niniejszej umowy obejmuje </w:t>
      </w:r>
      <w:r w:rsidRPr="00D47B0B">
        <w:rPr>
          <w:rFonts w:ascii="Times New Roman" w:eastAsia="Verdana" w:hAnsi="Times New Roman" w:cs="Times New Roman"/>
          <w:sz w:val="20"/>
          <w:szCs w:val="20"/>
        </w:rPr>
        <w:t>wykonanie w systemie „zaprojektuj i wybuduj”</w:t>
      </w:r>
      <w:r w:rsidRPr="00D47B0B">
        <w:rPr>
          <w:rFonts w:ascii="Calibri" w:eastAsia="Verdana" w:hAnsi="Calibri" w:cs="Calibri"/>
          <w:sz w:val="20"/>
          <w:szCs w:val="20"/>
        </w:rPr>
        <w:t xml:space="preserve"> </w:t>
      </w:r>
      <w:r w:rsidRPr="00D47B0B">
        <w:rPr>
          <w:rFonts w:ascii="Times New Roman" w:hAnsi="Times New Roman" w:cs="Times New Roman"/>
          <w:sz w:val="20"/>
          <w:szCs w:val="20"/>
        </w:rPr>
        <w:t>inwestycji pn.  „</w:t>
      </w:r>
      <w:r w:rsidRPr="00D47B0B">
        <w:rPr>
          <w:rFonts w:ascii="Times New Roman" w:hAnsi="Times New Roman"/>
          <w:sz w:val="20"/>
          <w:szCs w:val="20"/>
        </w:rPr>
        <w:t xml:space="preserve">Budowa ciągu komunikacyjnego wraz z infrastrukturą towarzyszącą w miejscowości Stawki, gmina Aleksandrów Kujawski” </w:t>
      </w:r>
      <w:r>
        <w:rPr>
          <w:rFonts w:ascii="Times New Roman" w:hAnsi="Times New Roman" w:cs="Times New Roman"/>
          <w:sz w:val="20"/>
          <w:szCs w:val="20"/>
        </w:rPr>
        <w:t>w zakresie</w:t>
      </w:r>
      <w:r w:rsidRPr="00D47B0B">
        <w:rPr>
          <w:rFonts w:ascii="Times New Roman" w:hAnsi="Times New Roman" w:cs="Times New Roman"/>
          <w:sz w:val="20"/>
          <w:szCs w:val="20"/>
        </w:rPr>
        <w:t>:</w:t>
      </w:r>
    </w:p>
    <w:p w14:paraId="0C5ECEDA" w14:textId="77777777" w:rsidR="00DB5E57" w:rsidRPr="00D47B0B" w:rsidRDefault="00DB5E57" w:rsidP="00DB5E57">
      <w:pPr>
        <w:pStyle w:val="Akapitzlist"/>
        <w:tabs>
          <w:tab w:val="left" w:pos="284"/>
        </w:tabs>
        <w:spacing w:before="0"/>
        <w:ind w:left="0"/>
        <w:rPr>
          <w:rFonts w:ascii="Times New Roman" w:hAnsi="Times New Roman" w:cs="Times New Roman"/>
          <w:sz w:val="20"/>
          <w:szCs w:val="20"/>
        </w:rPr>
      </w:pPr>
      <w:r w:rsidRPr="00D47B0B">
        <w:rPr>
          <w:rFonts w:ascii="Times New Roman" w:hAnsi="Times New Roman" w:cs="Times New Roman"/>
          <w:sz w:val="20"/>
          <w:szCs w:val="20"/>
        </w:rPr>
        <w:t>- budow</w:t>
      </w:r>
      <w:r>
        <w:rPr>
          <w:rFonts w:ascii="Times New Roman" w:hAnsi="Times New Roman" w:cs="Times New Roman"/>
          <w:sz w:val="20"/>
          <w:szCs w:val="20"/>
        </w:rPr>
        <w:t>y</w:t>
      </w:r>
      <w:r w:rsidRPr="00D47B0B">
        <w:rPr>
          <w:rFonts w:ascii="Times New Roman" w:hAnsi="Times New Roman" w:cs="Times New Roman"/>
          <w:sz w:val="20"/>
          <w:szCs w:val="20"/>
        </w:rPr>
        <w:t xml:space="preserve"> ulicy Okrężnej oraz ul. Solankowej</w:t>
      </w:r>
      <w:r>
        <w:rPr>
          <w:rFonts w:ascii="Times New Roman" w:hAnsi="Times New Roman" w:cs="Times New Roman"/>
          <w:sz w:val="20"/>
          <w:szCs w:val="20"/>
        </w:rPr>
        <w:t xml:space="preserve"> </w:t>
      </w:r>
      <w:r w:rsidRPr="00D47B0B">
        <w:rPr>
          <w:rFonts w:ascii="Times New Roman" w:hAnsi="Times New Roman" w:cs="Times New Roman"/>
          <w:sz w:val="20"/>
          <w:szCs w:val="20"/>
        </w:rPr>
        <w:t xml:space="preserve">– ciąg pieszo-jezdny z kanalizacją deszczową i oświetlenie; </w:t>
      </w:r>
    </w:p>
    <w:p w14:paraId="2C324515" w14:textId="77777777" w:rsidR="00DB5E57" w:rsidRPr="00D47B0B" w:rsidRDefault="00DB5E57" w:rsidP="00DB5E57">
      <w:pPr>
        <w:pStyle w:val="Akapitzlist"/>
        <w:tabs>
          <w:tab w:val="left" w:pos="284"/>
        </w:tabs>
        <w:spacing w:before="0"/>
        <w:ind w:left="0"/>
        <w:rPr>
          <w:rFonts w:ascii="Times New Roman" w:hAnsi="Times New Roman" w:cs="Times New Roman"/>
          <w:sz w:val="20"/>
          <w:szCs w:val="20"/>
        </w:rPr>
      </w:pPr>
      <w:r w:rsidRPr="00D47B0B">
        <w:rPr>
          <w:rFonts w:ascii="Times New Roman" w:hAnsi="Times New Roman" w:cs="Times New Roman"/>
          <w:sz w:val="20"/>
          <w:szCs w:val="20"/>
        </w:rPr>
        <w:t>- budow</w:t>
      </w:r>
      <w:r>
        <w:rPr>
          <w:rFonts w:ascii="Times New Roman" w:hAnsi="Times New Roman" w:cs="Times New Roman"/>
          <w:sz w:val="20"/>
          <w:szCs w:val="20"/>
        </w:rPr>
        <w:t>y</w:t>
      </w:r>
      <w:r w:rsidRPr="00D47B0B">
        <w:rPr>
          <w:rFonts w:ascii="Times New Roman" w:hAnsi="Times New Roman" w:cs="Times New Roman"/>
          <w:sz w:val="20"/>
          <w:szCs w:val="20"/>
        </w:rPr>
        <w:t xml:space="preserve"> ul. Szkolnej wraz z chodnikiem i parkingiem, kanalizacja deszczowa i oświetlenie uliczne;</w:t>
      </w:r>
    </w:p>
    <w:p w14:paraId="1F90FFD6" w14:textId="77777777" w:rsidR="00DB5E57" w:rsidRPr="00D47B0B" w:rsidRDefault="00DB5E57" w:rsidP="00DB5E57">
      <w:pPr>
        <w:pStyle w:val="Akapitzlist"/>
        <w:tabs>
          <w:tab w:val="left" w:pos="284"/>
        </w:tabs>
        <w:spacing w:before="0"/>
        <w:ind w:left="0"/>
        <w:rPr>
          <w:rFonts w:ascii="Times New Roman" w:hAnsi="Times New Roman" w:cs="Times New Roman"/>
          <w:sz w:val="20"/>
          <w:szCs w:val="20"/>
        </w:rPr>
      </w:pPr>
      <w:r w:rsidRPr="00D47B0B">
        <w:rPr>
          <w:rFonts w:ascii="Times New Roman" w:hAnsi="Times New Roman" w:cs="Times New Roman"/>
          <w:sz w:val="20"/>
          <w:szCs w:val="20"/>
        </w:rPr>
        <w:t>- budow</w:t>
      </w:r>
      <w:r>
        <w:rPr>
          <w:rFonts w:ascii="Times New Roman" w:hAnsi="Times New Roman" w:cs="Times New Roman"/>
          <w:sz w:val="20"/>
          <w:szCs w:val="20"/>
        </w:rPr>
        <w:t>y</w:t>
      </w:r>
      <w:r w:rsidRPr="00D47B0B">
        <w:rPr>
          <w:rFonts w:ascii="Times New Roman" w:hAnsi="Times New Roman" w:cs="Times New Roman"/>
          <w:sz w:val="20"/>
          <w:szCs w:val="20"/>
        </w:rPr>
        <w:t xml:space="preserve"> ul. Słowackiego, Mickiewicza, Miłosza, Szkolna oraz 3 drogi wewnętrzne przy ul. Szkolnej-  ciągi pieszo jezdne z odwodnieniem i częściową budową oświetlenia, parkingiem;</w:t>
      </w:r>
    </w:p>
    <w:p w14:paraId="18B379FB" w14:textId="77777777" w:rsidR="00DB5E57" w:rsidRPr="00B7541A" w:rsidRDefault="00DB5E57" w:rsidP="00DB5E57">
      <w:pPr>
        <w:pStyle w:val="Akapitzlist"/>
        <w:tabs>
          <w:tab w:val="left" w:pos="284"/>
        </w:tabs>
        <w:spacing w:before="0"/>
        <w:ind w:left="0"/>
        <w:rPr>
          <w:rFonts w:ascii="Times New Roman" w:hAnsi="Times New Roman" w:cs="Times New Roman"/>
          <w:sz w:val="20"/>
          <w:szCs w:val="20"/>
        </w:rPr>
      </w:pPr>
      <w:r w:rsidRPr="00D47B0B">
        <w:rPr>
          <w:rFonts w:ascii="Times New Roman" w:hAnsi="Times New Roman" w:cs="Times New Roman"/>
          <w:sz w:val="20"/>
          <w:szCs w:val="20"/>
        </w:rPr>
        <w:t>- budow</w:t>
      </w:r>
      <w:r>
        <w:rPr>
          <w:rFonts w:ascii="Times New Roman" w:hAnsi="Times New Roman" w:cs="Times New Roman"/>
          <w:sz w:val="20"/>
          <w:szCs w:val="20"/>
        </w:rPr>
        <w:t>y</w:t>
      </w:r>
      <w:r w:rsidRPr="00D47B0B">
        <w:rPr>
          <w:rFonts w:ascii="Times New Roman" w:hAnsi="Times New Roman" w:cs="Times New Roman"/>
          <w:sz w:val="20"/>
          <w:szCs w:val="20"/>
        </w:rPr>
        <w:t xml:space="preserve"> ul. Pogodnej na odcinku z odwodnieniem i budową oświetlenia.</w:t>
      </w:r>
    </w:p>
    <w:p w14:paraId="385B3F5E" w14:textId="77777777" w:rsidR="00DB5E57" w:rsidRPr="006057C9" w:rsidRDefault="00DB5E57" w:rsidP="00DB5E57">
      <w:pPr>
        <w:widowControl/>
        <w:numPr>
          <w:ilvl w:val="0"/>
          <w:numId w:val="41"/>
        </w:numPr>
        <w:tabs>
          <w:tab w:val="left" w:pos="284"/>
        </w:tabs>
        <w:autoSpaceDE/>
        <w:autoSpaceDN/>
        <w:ind w:left="0" w:firstLine="0"/>
        <w:jc w:val="both"/>
        <w:rPr>
          <w:rFonts w:ascii="Times New Roman" w:hAnsi="Times New Roman" w:cs="Times New Roman"/>
          <w:sz w:val="20"/>
          <w:szCs w:val="20"/>
        </w:rPr>
      </w:pPr>
      <w:r w:rsidRPr="00257F0A">
        <w:rPr>
          <w:rFonts w:ascii="Times New Roman" w:hAnsi="Times New Roman" w:cs="Times New Roman"/>
          <w:color w:val="000000"/>
          <w:sz w:val="20"/>
          <w:szCs w:val="20"/>
        </w:rPr>
        <w:t xml:space="preserve">Strony przyjmują, że </w:t>
      </w:r>
      <w:r w:rsidRPr="006057C9">
        <w:rPr>
          <w:rFonts w:ascii="Times New Roman" w:hAnsi="Times New Roman" w:cs="Times New Roman"/>
          <w:sz w:val="20"/>
          <w:szCs w:val="20"/>
        </w:rPr>
        <w:t xml:space="preserve">realizacja przedmiotu umowy obejmie dwa etapy to jest: </w:t>
      </w:r>
    </w:p>
    <w:p w14:paraId="1F9AC0EF" w14:textId="77777777" w:rsidR="00DB5E57" w:rsidRPr="006057C9" w:rsidRDefault="00DB5E57" w:rsidP="00DB5E57">
      <w:pPr>
        <w:widowControl/>
        <w:numPr>
          <w:ilvl w:val="0"/>
          <w:numId w:val="43"/>
        </w:numPr>
        <w:autoSpaceDE/>
        <w:autoSpaceDN/>
        <w:adjustRightInd w:val="0"/>
        <w:jc w:val="both"/>
        <w:rPr>
          <w:rFonts w:ascii="Times New Roman" w:eastAsia="Calibri" w:hAnsi="Times New Roman" w:cs="Times New Roman"/>
          <w:sz w:val="20"/>
          <w:szCs w:val="20"/>
        </w:rPr>
      </w:pPr>
      <w:r w:rsidRPr="006057C9">
        <w:rPr>
          <w:rFonts w:ascii="Times New Roman" w:hAnsi="Times New Roman" w:cs="Times New Roman"/>
          <w:sz w:val="20"/>
          <w:szCs w:val="20"/>
        </w:rPr>
        <w:t xml:space="preserve">Etap I – </w:t>
      </w:r>
      <w:r w:rsidRPr="006057C9">
        <w:rPr>
          <w:rFonts w:ascii="Times New Roman" w:eastAsia="Calibri" w:hAnsi="Times New Roman" w:cs="Times New Roman"/>
          <w:sz w:val="20"/>
          <w:szCs w:val="20"/>
        </w:rPr>
        <w:t xml:space="preserve">opracowanie projektowej dokumentacji technicznej wraz z niezbędnymi decyzjami administracyjnymi zezwalającymi na prowadzenie robót budowlanych dla zadania. Realizację projektu budowlanego, wykonawczego, uzyskanie wymaganych prawem decyzji oraz zezwoleń na budowę ciągu pieszo-jezdnego </w:t>
      </w:r>
      <w:r w:rsidRPr="006057C9">
        <w:rPr>
          <w:rFonts w:ascii="Times New Roman" w:eastAsiaTheme="minorHAnsi" w:hAnsi="Times New Roman" w:cs="Times New Roman"/>
        </w:rPr>
        <w:t>wraz infrastrukturą towarzyszącą – parkingiem, odwodnieniem, kanalizacją deszczową i oświetleniem.</w:t>
      </w:r>
    </w:p>
    <w:p w14:paraId="0EE844C1" w14:textId="77777777" w:rsidR="00DB5E57" w:rsidRPr="006057C9" w:rsidRDefault="00DB5E57" w:rsidP="00DB5E57">
      <w:pPr>
        <w:widowControl/>
        <w:numPr>
          <w:ilvl w:val="0"/>
          <w:numId w:val="43"/>
        </w:numPr>
        <w:autoSpaceDE/>
        <w:autoSpaceDN/>
        <w:adjustRightInd w:val="0"/>
        <w:jc w:val="both"/>
        <w:rPr>
          <w:rFonts w:ascii="Times New Roman" w:eastAsia="Calibri" w:hAnsi="Times New Roman" w:cs="Times New Roman"/>
          <w:sz w:val="20"/>
          <w:szCs w:val="20"/>
        </w:rPr>
      </w:pPr>
      <w:r w:rsidRPr="006057C9">
        <w:rPr>
          <w:rFonts w:ascii="Times New Roman" w:hAnsi="Times New Roman" w:cs="Times New Roman"/>
          <w:sz w:val="20"/>
          <w:szCs w:val="20"/>
        </w:rPr>
        <w:t xml:space="preserve">Etap II – </w:t>
      </w:r>
      <w:r w:rsidRPr="006057C9">
        <w:rPr>
          <w:rFonts w:ascii="Times New Roman" w:eastAsia="Calibri" w:hAnsi="Times New Roman" w:cs="Times New Roman"/>
          <w:sz w:val="20"/>
          <w:szCs w:val="20"/>
        </w:rPr>
        <w:t xml:space="preserve">wykonanie robót budowlanych w oparciu o przyjętą przez Zamawiającego dokumentacje techniczną wraz z uzyskaniem pozwolenia na użytkowanie lub </w:t>
      </w:r>
      <w:r w:rsidRPr="006057C9">
        <w:rPr>
          <w:rFonts w:ascii="Times New Roman" w:eastAsiaTheme="minorHAnsi" w:hAnsi="Times New Roman" w:cs="Times New Roman"/>
        </w:rPr>
        <w:t>zgłoszenia robót budowlanych oraz zgłoszeniem</w:t>
      </w:r>
      <w:r w:rsidRPr="006057C9">
        <w:rPr>
          <w:rFonts w:ascii="Times New Roman" w:eastAsia="Calibri" w:hAnsi="Times New Roman" w:cs="Times New Roman"/>
          <w:sz w:val="20"/>
          <w:szCs w:val="20"/>
        </w:rPr>
        <w:t xml:space="preserve"> zakończenia robót budowlanych </w:t>
      </w:r>
      <w:r w:rsidRPr="006057C9">
        <w:rPr>
          <w:rFonts w:ascii="Times New Roman" w:eastAsiaTheme="minorHAnsi" w:hAnsi="Times New Roman" w:cs="Times New Roman"/>
        </w:rPr>
        <w:t>zgodnie z obowiązującymi przepisami</w:t>
      </w:r>
      <w:r w:rsidRPr="006057C9">
        <w:rPr>
          <w:rFonts w:ascii="Times New Roman" w:eastAsia="Calibri" w:hAnsi="Times New Roman" w:cs="Times New Roman"/>
          <w:sz w:val="20"/>
          <w:szCs w:val="20"/>
        </w:rPr>
        <w:t>.</w:t>
      </w:r>
    </w:p>
    <w:p w14:paraId="7FA24EDD" w14:textId="77777777" w:rsidR="00DB5E57" w:rsidRPr="006057C9" w:rsidRDefault="00DB5E57" w:rsidP="00DB5E57">
      <w:pPr>
        <w:widowControl/>
        <w:numPr>
          <w:ilvl w:val="0"/>
          <w:numId w:val="42"/>
        </w:numPr>
        <w:tabs>
          <w:tab w:val="left" w:pos="284"/>
        </w:tabs>
        <w:autoSpaceDE/>
        <w:autoSpaceDN/>
        <w:adjustRightInd w:val="0"/>
        <w:ind w:left="0" w:firstLine="0"/>
        <w:jc w:val="both"/>
        <w:rPr>
          <w:rFonts w:ascii="Times New Roman" w:hAnsi="Times New Roman" w:cs="Times New Roman"/>
          <w:sz w:val="20"/>
          <w:szCs w:val="20"/>
        </w:rPr>
      </w:pPr>
      <w:r w:rsidRPr="006057C9">
        <w:rPr>
          <w:rFonts w:ascii="Times New Roman" w:hAnsi="Times New Roman" w:cs="Times New Roman"/>
          <w:sz w:val="20"/>
          <w:szCs w:val="20"/>
        </w:rPr>
        <w:t xml:space="preserve"> Szczegółowe zakresy robót oraz opracowań do wykonania przedmiotu zamówienia zawarte zostały w opisie przedmiotu zamówienia, który stanowi załącznik do niniejszej umowy.</w:t>
      </w:r>
    </w:p>
    <w:p w14:paraId="10B881AE" w14:textId="77777777" w:rsidR="00DB5E57" w:rsidRPr="006057C9" w:rsidRDefault="00DB5E57" w:rsidP="00DB5E57">
      <w:pPr>
        <w:widowControl/>
        <w:numPr>
          <w:ilvl w:val="0"/>
          <w:numId w:val="42"/>
        </w:numPr>
        <w:tabs>
          <w:tab w:val="left" w:pos="284"/>
        </w:tabs>
        <w:autoSpaceDE/>
        <w:autoSpaceDN/>
        <w:adjustRightInd w:val="0"/>
        <w:ind w:left="0" w:firstLine="0"/>
        <w:jc w:val="both"/>
        <w:rPr>
          <w:rFonts w:ascii="Times New Roman" w:hAnsi="Times New Roman" w:cs="Times New Roman"/>
          <w:sz w:val="20"/>
          <w:szCs w:val="20"/>
        </w:rPr>
      </w:pPr>
      <w:r w:rsidRPr="006057C9">
        <w:rPr>
          <w:rFonts w:ascii="Times New Roman" w:hAnsi="Times New Roman" w:cs="Times New Roman"/>
          <w:sz w:val="20"/>
          <w:szCs w:val="20"/>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11539A66" w14:textId="77777777" w:rsidR="00DB5E57" w:rsidRPr="006057C9" w:rsidRDefault="00DB5E57" w:rsidP="00DB5E57">
      <w:pPr>
        <w:widowControl/>
        <w:numPr>
          <w:ilvl w:val="0"/>
          <w:numId w:val="42"/>
        </w:numPr>
        <w:tabs>
          <w:tab w:val="left" w:pos="284"/>
        </w:tabs>
        <w:autoSpaceDE/>
        <w:autoSpaceDN/>
        <w:adjustRightInd w:val="0"/>
        <w:ind w:left="0" w:firstLine="0"/>
        <w:jc w:val="both"/>
        <w:rPr>
          <w:rFonts w:ascii="Times New Roman" w:hAnsi="Times New Roman" w:cs="Times New Roman"/>
          <w:sz w:val="20"/>
          <w:szCs w:val="20"/>
        </w:rPr>
      </w:pPr>
      <w:r w:rsidRPr="006057C9">
        <w:rPr>
          <w:rFonts w:ascii="Times New Roman" w:hAnsi="Times New Roman" w:cs="Times New Roman"/>
          <w:sz w:val="20"/>
          <w:szCs w:val="20"/>
        </w:rPr>
        <w:t xml:space="preserve">Wykonawca zobowiązuje się do wykonania przedmiotu umowy zgodnie z obowiązującymi przepisami </w:t>
      </w:r>
      <w:r w:rsidRPr="006057C9">
        <w:rPr>
          <w:rFonts w:ascii="Times New Roman" w:hAnsi="Times New Roman" w:cs="Times New Roman"/>
          <w:sz w:val="20"/>
          <w:szCs w:val="20"/>
        </w:rPr>
        <w:br/>
        <w:t>i polskimi normami oraz oddania przedmiotu niniejszej umowy Zamawiającemu w terminie w niej uzgodnionym.</w:t>
      </w:r>
    </w:p>
    <w:p w14:paraId="4F56F8A5" w14:textId="77777777" w:rsidR="00DB5E57" w:rsidRPr="006057C9" w:rsidRDefault="00DB5E57" w:rsidP="00DB5E57">
      <w:pPr>
        <w:widowControl/>
        <w:tabs>
          <w:tab w:val="left" w:pos="284"/>
        </w:tabs>
        <w:autoSpaceDE/>
        <w:autoSpaceDN/>
        <w:adjustRightInd w:val="0"/>
        <w:jc w:val="both"/>
        <w:rPr>
          <w:rFonts w:ascii="Times New Roman" w:hAnsi="Times New Roman" w:cs="Times New Roman"/>
          <w:sz w:val="20"/>
          <w:szCs w:val="20"/>
        </w:rPr>
      </w:pPr>
    </w:p>
    <w:p w14:paraId="568DB79E" w14:textId="77777777" w:rsidR="00DB5E57" w:rsidRPr="006057C9" w:rsidRDefault="00DB5E57" w:rsidP="00DB5E57">
      <w:pPr>
        <w:jc w:val="center"/>
        <w:rPr>
          <w:b/>
          <w:sz w:val="20"/>
          <w:szCs w:val="20"/>
        </w:rPr>
      </w:pPr>
      <w:r w:rsidRPr="006057C9">
        <w:rPr>
          <w:rFonts w:ascii="Times New Roman" w:hAnsi="Times New Roman" w:cs="Times New Roman"/>
          <w:b/>
          <w:sz w:val="20"/>
          <w:szCs w:val="20"/>
        </w:rPr>
        <w:t>§ 2</w:t>
      </w:r>
    </w:p>
    <w:p w14:paraId="15CA14E6" w14:textId="77777777" w:rsidR="00DB5E57" w:rsidRPr="006057C9" w:rsidRDefault="00DB5E57" w:rsidP="00DB5E57">
      <w:pPr>
        <w:jc w:val="center"/>
        <w:rPr>
          <w:rFonts w:ascii="Times New Roman" w:hAnsi="Times New Roman" w:cs="Times New Roman"/>
          <w:b/>
          <w:sz w:val="20"/>
          <w:szCs w:val="20"/>
        </w:rPr>
      </w:pPr>
      <w:r w:rsidRPr="006057C9">
        <w:rPr>
          <w:rFonts w:ascii="Times New Roman" w:hAnsi="Times New Roman" w:cs="Times New Roman"/>
          <w:b/>
          <w:sz w:val="20"/>
          <w:szCs w:val="20"/>
        </w:rPr>
        <w:t>Dokumentacja projektowa</w:t>
      </w:r>
    </w:p>
    <w:p w14:paraId="04906FA2" w14:textId="77777777" w:rsidR="00DB5E57" w:rsidRPr="006057C9" w:rsidRDefault="00DB5E57" w:rsidP="00DB5E57">
      <w:pPr>
        <w:pStyle w:val="Akapitzlist"/>
        <w:numPr>
          <w:ilvl w:val="0"/>
          <w:numId w:val="79"/>
        </w:numPr>
        <w:tabs>
          <w:tab w:val="left" w:pos="142"/>
          <w:tab w:val="left" w:pos="284"/>
        </w:tabs>
        <w:spacing w:before="0"/>
        <w:ind w:left="0" w:firstLine="0"/>
        <w:rPr>
          <w:rFonts w:ascii="Times New Roman" w:hAnsi="Times New Roman" w:cs="Times New Roman"/>
          <w:b/>
          <w:sz w:val="20"/>
          <w:szCs w:val="20"/>
        </w:rPr>
      </w:pPr>
      <w:r w:rsidRPr="006057C9">
        <w:rPr>
          <w:rFonts w:ascii="Times New Roman" w:hAnsi="Times New Roman" w:cs="Times New Roman"/>
          <w:sz w:val="20"/>
          <w:szCs w:val="20"/>
        </w:rPr>
        <w:t>Przedmiot umowy obejmuje wykonanie i opracowanie kompletnej dokumentacji projektowej dla inwestycji określonych w § 1 ust. 2 niniejszej umowy obejmującej:</w:t>
      </w:r>
    </w:p>
    <w:p w14:paraId="3417568B" w14:textId="77777777" w:rsidR="00DB5E57" w:rsidRPr="006057C9" w:rsidRDefault="00DB5E57" w:rsidP="00DB5E57">
      <w:pPr>
        <w:pStyle w:val="Akapitzlist"/>
        <w:widowControl/>
        <w:numPr>
          <w:ilvl w:val="0"/>
          <w:numId w:val="75"/>
        </w:numPr>
        <w:tabs>
          <w:tab w:val="left" w:pos="567"/>
        </w:tabs>
        <w:autoSpaceDE/>
        <w:autoSpaceDN/>
        <w:spacing w:before="0"/>
        <w:ind w:hanging="436"/>
        <w:rPr>
          <w:rFonts w:ascii="Times New Roman" w:hAnsi="Times New Roman"/>
          <w:sz w:val="20"/>
          <w:szCs w:val="20"/>
        </w:rPr>
      </w:pPr>
      <w:r w:rsidRPr="006057C9">
        <w:rPr>
          <w:rFonts w:ascii="Times New Roman" w:hAnsi="Times New Roman"/>
          <w:sz w:val="20"/>
          <w:szCs w:val="20"/>
        </w:rPr>
        <w:t>Wykonanie projektu budowlano - wykonawczego,</w:t>
      </w:r>
    </w:p>
    <w:p w14:paraId="7E5FF147" w14:textId="77777777" w:rsidR="00DB5E57" w:rsidRPr="00625382" w:rsidRDefault="00DB5E57" w:rsidP="00DB5E57">
      <w:pPr>
        <w:pStyle w:val="Akapitzlist"/>
        <w:widowControl/>
        <w:numPr>
          <w:ilvl w:val="0"/>
          <w:numId w:val="75"/>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lastRenderedPageBreak/>
        <w:t>Wykonanie kosztorysu inwestorskiego i przedmiaru robót,</w:t>
      </w:r>
    </w:p>
    <w:p w14:paraId="41B82861" w14:textId="77777777" w:rsidR="00DB5E57" w:rsidRPr="00625382" w:rsidRDefault="00DB5E57" w:rsidP="00DB5E57">
      <w:pPr>
        <w:pStyle w:val="Akapitzlist"/>
        <w:widowControl/>
        <w:numPr>
          <w:ilvl w:val="0"/>
          <w:numId w:val="75"/>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specyfikacji technicznej wykonania i odbioru robót budowlanych,</w:t>
      </w:r>
    </w:p>
    <w:p w14:paraId="50F1E72E" w14:textId="77777777" w:rsidR="00DB5E57" w:rsidRPr="00625382" w:rsidRDefault="00DB5E57" w:rsidP="00DB5E57">
      <w:pPr>
        <w:pStyle w:val="Akapitzlist"/>
        <w:widowControl/>
        <w:numPr>
          <w:ilvl w:val="0"/>
          <w:numId w:val="75"/>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 xml:space="preserve">Wykonanie projektu organizacji ruchu na czas wykonawstwa </w:t>
      </w:r>
    </w:p>
    <w:p w14:paraId="6B3EB6A9" w14:textId="77777777" w:rsidR="00DB5E57" w:rsidRPr="00625382" w:rsidRDefault="00DB5E57" w:rsidP="00DB5E57">
      <w:pPr>
        <w:pStyle w:val="Akapitzlist"/>
        <w:widowControl/>
        <w:numPr>
          <w:ilvl w:val="0"/>
          <w:numId w:val="75"/>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projektu stałej organizacji ruchu,</w:t>
      </w:r>
    </w:p>
    <w:p w14:paraId="5FF26143" w14:textId="77777777" w:rsidR="00DB5E57" w:rsidRPr="00625382" w:rsidRDefault="00DB5E57" w:rsidP="00DB5E57">
      <w:pPr>
        <w:pStyle w:val="Akapitzlist"/>
        <w:widowControl/>
        <w:numPr>
          <w:ilvl w:val="0"/>
          <w:numId w:val="75"/>
        </w:numPr>
        <w:tabs>
          <w:tab w:val="left" w:pos="567"/>
        </w:tabs>
        <w:autoSpaceDE/>
        <w:autoSpaceDN/>
        <w:spacing w:before="0"/>
        <w:ind w:left="284" w:firstLine="0"/>
        <w:rPr>
          <w:rFonts w:ascii="Times New Roman" w:hAnsi="Times New Roman"/>
          <w:sz w:val="20"/>
          <w:szCs w:val="20"/>
        </w:rPr>
      </w:pPr>
      <w:r w:rsidRPr="00625382">
        <w:rPr>
          <w:rFonts w:ascii="Times New Roman" w:hAnsi="Times New Roman"/>
          <w:sz w:val="20"/>
          <w:szCs w:val="20"/>
        </w:rPr>
        <w:t>Wykonanie niezbędnej mapy do dokumentacji projektowej,</w:t>
      </w:r>
    </w:p>
    <w:p w14:paraId="708A2885" w14:textId="77777777" w:rsidR="00DB5E57" w:rsidRDefault="00DB5E57" w:rsidP="00DB5E57">
      <w:pPr>
        <w:pStyle w:val="Akapitzlist"/>
        <w:widowControl/>
        <w:numPr>
          <w:ilvl w:val="0"/>
          <w:numId w:val="85"/>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F4166B5" w14:textId="77777777" w:rsidR="00DB5E57" w:rsidRDefault="00DB5E57" w:rsidP="00DB5E57">
      <w:pPr>
        <w:pStyle w:val="Akapitzlist"/>
        <w:widowControl/>
        <w:numPr>
          <w:ilvl w:val="0"/>
          <w:numId w:val="85"/>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Zgłoszenie zamiaru budowy obiektu (drogi) uzyskanie akceptacji Starostwa lub złożenie wniosku </w:t>
      </w:r>
      <w:r w:rsidRPr="00AE329F">
        <w:rPr>
          <w:rFonts w:ascii="Times New Roman" w:hAnsi="Times New Roman"/>
          <w:sz w:val="20"/>
          <w:szCs w:val="20"/>
        </w:rPr>
        <w:br/>
        <w:t>o wydanie pozwolenia na budowę.</w:t>
      </w:r>
    </w:p>
    <w:p w14:paraId="0B0E1948" w14:textId="77777777" w:rsidR="00DB5E57" w:rsidRDefault="00DB5E57" w:rsidP="00DB5E57">
      <w:pPr>
        <w:pStyle w:val="Akapitzlist"/>
        <w:widowControl/>
        <w:numPr>
          <w:ilvl w:val="0"/>
          <w:numId w:val="85"/>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Nadzór autorski na etapie realizacji robót budowlanych w zakresie zadania oraz w okresie rękojmi </w:t>
      </w:r>
      <w:r w:rsidRPr="00AE329F">
        <w:rPr>
          <w:rFonts w:ascii="Times New Roman" w:hAnsi="Times New Roman"/>
          <w:sz w:val="20"/>
          <w:szCs w:val="20"/>
        </w:rPr>
        <w:br/>
        <w:t xml:space="preserve">i gwarancji ich jakości. </w:t>
      </w:r>
    </w:p>
    <w:p w14:paraId="36EC8572" w14:textId="77777777" w:rsidR="00DB5E57" w:rsidRPr="006057C9" w:rsidRDefault="00DB5E57" w:rsidP="00DB5E57">
      <w:pPr>
        <w:pStyle w:val="Akapitzlist"/>
        <w:widowControl/>
        <w:numPr>
          <w:ilvl w:val="0"/>
          <w:numId w:val="85"/>
        </w:numPr>
        <w:tabs>
          <w:tab w:val="left" w:pos="567"/>
        </w:tabs>
        <w:autoSpaceDE/>
        <w:autoSpaceDN/>
        <w:spacing w:before="0"/>
        <w:ind w:left="567" w:hanging="283"/>
        <w:rPr>
          <w:rFonts w:ascii="Times New Roman" w:hAnsi="Times New Roman"/>
          <w:sz w:val="20"/>
          <w:szCs w:val="20"/>
        </w:rPr>
      </w:pPr>
      <w:r w:rsidRPr="00AE329F">
        <w:rPr>
          <w:rFonts w:ascii="Times New Roman" w:hAnsi="Times New Roman"/>
          <w:sz w:val="20"/>
          <w:szCs w:val="20"/>
        </w:rPr>
        <w:t xml:space="preserve">Na etapie przygotowywania dokumentacji projektowej Wykonawca zobligowany jest do zorganizowania </w:t>
      </w:r>
      <w:r w:rsidRPr="006057C9">
        <w:rPr>
          <w:rFonts w:ascii="Times New Roman" w:hAnsi="Times New Roman"/>
          <w:sz w:val="20"/>
          <w:szCs w:val="20"/>
        </w:rPr>
        <w:t xml:space="preserve">konsultacyjnego spotkania z mieszkańcami w celu przedstawienia przedmiotowej dokumentacji. </w:t>
      </w:r>
    </w:p>
    <w:p w14:paraId="2AC83949" w14:textId="77777777" w:rsidR="00DB5E57" w:rsidRPr="006057C9" w:rsidRDefault="00DB5E57" w:rsidP="00DB5E57">
      <w:pPr>
        <w:pStyle w:val="Akapitzlist"/>
        <w:widowControl/>
        <w:numPr>
          <w:ilvl w:val="0"/>
          <w:numId w:val="85"/>
        </w:numPr>
        <w:tabs>
          <w:tab w:val="left" w:pos="567"/>
        </w:tabs>
        <w:autoSpaceDE/>
        <w:autoSpaceDN/>
        <w:spacing w:before="0"/>
        <w:ind w:left="567" w:hanging="283"/>
        <w:rPr>
          <w:rFonts w:ascii="Times New Roman" w:hAnsi="Times New Roman"/>
          <w:sz w:val="20"/>
          <w:szCs w:val="20"/>
        </w:rPr>
      </w:pPr>
      <w:r w:rsidRPr="006057C9">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E4A7B50"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projektu budowlano-wykonawczego – 5 egz. w formie papierowej,</w:t>
      </w:r>
    </w:p>
    <w:p w14:paraId="6A698513"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przedmiaru robót – 2 egz. w formie papierowej,</w:t>
      </w:r>
    </w:p>
    <w:p w14:paraId="6D232203"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kosztorysu inwestorskiego – 2 egz. w formie papierowej,</w:t>
      </w:r>
    </w:p>
    <w:p w14:paraId="77DCAD72"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specyfikacji technicznej wykonania i odbioru robót budowlanych – 3 egz. w formie papierowej,</w:t>
      </w:r>
    </w:p>
    <w:p w14:paraId="67F6DF07"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projektu organizacji ruchu na czas wykonawstwa – 3 egz. w formie papierowej,</w:t>
      </w:r>
    </w:p>
    <w:p w14:paraId="04D7100D"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stałej organizacji ruchu – 3 egz. w formie papierowej,</w:t>
      </w:r>
    </w:p>
    <w:p w14:paraId="498F638A"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wykonanie niezbędnej mapy do dokumentacji projektowej,</w:t>
      </w:r>
    </w:p>
    <w:p w14:paraId="1CEA9467"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6E4C0324" w14:textId="77777777" w:rsidR="00DB5E57" w:rsidRPr="006057C9" w:rsidRDefault="00DB5E57" w:rsidP="00DB5E57">
      <w:pPr>
        <w:widowControl/>
        <w:numPr>
          <w:ilvl w:val="0"/>
          <w:numId w:val="76"/>
        </w:numPr>
        <w:autoSpaceDE/>
        <w:autoSpaceDN/>
        <w:jc w:val="both"/>
        <w:rPr>
          <w:rFonts w:ascii="Times New Roman" w:hAnsi="Times New Roman"/>
          <w:sz w:val="20"/>
          <w:szCs w:val="20"/>
        </w:rPr>
      </w:pPr>
      <w:r w:rsidRPr="006057C9">
        <w:rPr>
          <w:rFonts w:ascii="Times New Roman" w:hAnsi="Times New Roman"/>
          <w:sz w:val="20"/>
          <w:szCs w:val="20"/>
        </w:rPr>
        <w:t>uzyskanie akceptacji zgłoszenia zamiaru budowy obiektu, lub pozwolenia na budowę.</w:t>
      </w:r>
    </w:p>
    <w:p w14:paraId="7521601B" w14:textId="77777777" w:rsidR="00DB5E57" w:rsidRPr="006057C9" w:rsidRDefault="00DB5E57" w:rsidP="00DB5E57">
      <w:pPr>
        <w:pStyle w:val="Default"/>
        <w:numPr>
          <w:ilvl w:val="0"/>
          <w:numId w:val="80"/>
        </w:numPr>
        <w:tabs>
          <w:tab w:val="left" w:pos="426"/>
        </w:tabs>
        <w:ind w:left="0" w:firstLine="0"/>
        <w:jc w:val="both"/>
        <w:rPr>
          <w:color w:val="auto"/>
          <w:sz w:val="20"/>
          <w:szCs w:val="20"/>
        </w:rPr>
      </w:pPr>
      <w:r w:rsidRPr="006057C9">
        <w:rPr>
          <w:color w:val="auto"/>
          <w:sz w:val="20"/>
          <w:szCs w:val="20"/>
        </w:rPr>
        <w:t xml:space="preserve">Zamawiający posiada operat wodno-prawny na odprowadzenie wód opadowych z ul. Szkolnej, z którego wynika, że woda gruntowa występuje w okolicy </w:t>
      </w:r>
      <w:proofErr w:type="spellStart"/>
      <w:r w:rsidRPr="006057C9">
        <w:rPr>
          <w:color w:val="auto"/>
          <w:sz w:val="20"/>
          <w:szCs w:val="20"/>
        </w:rPr>
        <w:t>ww</w:t>
      </w:r>
      <w:proofErr w:type="spellEnd"/>
      <w:r w:rsidRPr="006057C9">
        <w:rPr>
          <w:color w:val="auto"/>
          <w:sz w:val="20"/>
          <w:szCs w:val="20"/>
        </w:rPr>
        <w:t xml:space="preserve"> ulicy na głębokości od 1,35 m do 3 m </w:t>
      </w:r>
      <w:proofErr w:type="spellStart"/>
      <w:r w:rsidRPr="006057C9">
        <w:rPr>
          <w:color w:val="auto"/>
          <w:sz w:val="20"/>
          <w:szCs w:val="20"/>
        </w:rPr>
        <w:t>ppt</w:t>
      </w:r>
      <w:proofErr w:type="spellEnd"/>
      <w:r w:rsidRPr="006057C9">
        <w:rPr>
          <w:color w:val="auto"/>
          <w:sz w:val="20"/>
          <w:szCs w:val="20"/>
        </w:rPr>
        <w:t xml:space="preserve">.  Ponadto na projektowanych drogach może występować wysoki poziom wód gruntowych. </w:t>
      </w:r>
    </w:p>
    <w:p w14:paraId="1C70D888" w14:textId="77777777" w:rsidR="00DB5E57" w:rsidRPr="00625382" w:rsidRDefault="00DB5E57" w:rsidP="00DB5E57">
      <w:pPr>
        <w:pStyle w:val="Akapitzlist"/>
        <w:numPr>
          <w:ilvl w:val="0"/>
          <w:numId w:val="80"/>
        </w:numPr>
        <w:tabs>
          <w:tab w:val="left" w:pos="284"/>
        </w:tabs>
        <w:suppressAutoHyphens/>
        <w:spacing w:before="0"/>
        <w:ind w:left="0" w:firstLine="0"/>
        <w:rPr>
          <w:rFonts w:ascii="Times New Roman" w:hAnsi="Times New Roman"/>
          <w:sz w:val="20"/>
          <w:szCs w:val="20"/>
        </w:rPr>
      </w:pPr>
      <w:r w:rsidRPr="006057C9">
        <w:rPr>
          <w:rFonts w:ascii="Times New Roman" w:hAnsi="Times New Roman"/>
          <w:sz w:val="20"/>
          <w:szCs w:val="20"/>
        </w:rPr>
        <w:t xml:space="preserve">Dokumenty wykonawca zobowiązany jest dołączyć w formie elektronicznej na płycie </w:t>
      </w:r>
      <w:r w:rsidRPr="00625382">
        <w:rPr>
          <w:rFonts w:ascii="Times New Roman" w:hAnsi="Times New Roman"/>
          <w:sz w:val="20"/>
          <w:szCs w:val="20"/>
        </w:rPr>
        <w:t xml:space="preserve">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302FA276" w14:textId="77777777" w:rsidR="00DB5E57" w:rsidRPr="00625382" w:rsidRDefault="00DB5E57" w:rsidP="00DB5E57">
      <w:pPr>
        <w:pStyle w:val="Akapitzlist"/>
        <w:numPr>
          <w:ilvl w:val="0"/>
          <w:numId w:val="80"/>
        </w:numPr>
        <w:tabs>
          <w:tab w:val="left" w:pos="284"/>
        </w:tabs>
        <w:suppressAutoHyphens/>
        <w:spacing w:before="0"/>
        <w:ind w:left="0" w:firstLine="0"/>
        <w:rPr>
          <w:rFonts w:ascii="Times New Roman" w:hAnsi="Times New Roman"/>
          <w:sz w:val="20"/>
          <w:szCs w:val="20"/>
        </w:rPr>
      </w:pPr>
      <w:r w:rsidRPr="00625382">
        <w:rPr>
          <w:rFonts w:ascii="Times New Roman" w:hAnsi="Times New Roman"/>
          <w:sz w:val="20"/>
          <w:szCs w:val="20"/>
        </w:rPr>
        <w:t>Dokumentacj</w:t>
      </w:r>
      <w:r w:rsidRPr="00625382">
        <w:rPr>
          <w:rFonts w:ascii="Times New Roman" w:eastAsia="TimesNewRoman" w:hAnsi="Times New Roman"/>
          <w:sz w:val="20"/>
          <w:szCs w:val="20"/>
        </w:rPr>
        <w:t xml:space="preserve">ę </w:t>
      </w:r>
      <w:r w:rsidRPr="00625382">
        <w:rPr>
          <w:rFonts w:ascii="Times New Roman" w:hAnsi="Times New Roman"/>
          <w:sz w:val="20"/>
          <w:szCs w:val="20"/>
        </w:rPr>
        <w:t>projektow</w:t>
      </w:r>
      <w:r w:rsidRPr="00625382">
        <w:rPr>
          <w:rFonts w:ascii="Times New Roman" w:eastAsia="TimesNewRoman" w:hAnsi="Times New Roman"/>
          <w:sz w:val="20"/>
          <w:szCs w:val="20"/>
        </w:rPr>
        <w:t xml:space="preserve">ą </w:t>
      </w:r>
      <w:r w:rsidRPr="00625382">
        <w:rPr>
          <w:rFonts w:ascii="Times New Roman" w:hAnsi="Times New Roman"/>
          <w:sz w:val="20"/>
          <w:szCs w:val="20"/>
        </w:rPr>
        <w:t>wraz ze specyfikacjami technicznymi wykonania i odbioru robót budowlanych nale</w:t>
      </w:r>
      <w:r w:rsidRPr="00625382">
        <w:rPr>
          <w:rFonts w:ascii="Times New Roman" w:eastAsia="TimesNewRoman" w:hAnsi="Times New Roman"/>
          <w:sz w:val="20"/>
          <w:szCs w:val="20"/>
        </w:rPr>
        <w:t>ż</w:t>
      </w:r>
      <w:r w:rsidRPr="00625382">
        <w:rPr>
          <w:rFonts w:ascii="Times New Roman" w:hAnsi="Times New Roman"/>
          <w:sz w:val="20"/>
          <w:szCs w:val="20"/>
        </w:rPr>
        <w:t>y wykona</w:t>
      </w:r>
      <w:r w:rsidRPr="00625382">
        <w:rPr>
          <w:rFonts w:ascii="Times New Roman" w:eastAsia="TimesNewRoman" w:hAnsi="Times New Roman"/>
          <w:sz w:val="20"/>
          <w:szCs w:val="20"/>
        </w:rPr>
        <w:t xml:space="preserve">ć </w:t>
      </w:r>
      <w:r w:rsidRPr="00625382">
        <w:rPr>
          <w:rFonts w:ascii="Times New Roman" w:hAnsi="Times New Roman"/>
          <w:sz w:val="20"/>
          <w:szCs w:val="20"/>
        </w:rPr>
        <w:t>zgodnie z przepisami reguluj</w:t>
      </w:r>
      <w:r w:rsidRPr="00625382">
        <w:rPr>
          <w:rFonts w:ascii="Times New Roman" w:eastAsia="TimesNewRoman" w:hAnsi="Times New Roman"/>
          <w:sz w:val="20"/>
          <w:szCs w:val="20"/>
        </w:rPr>
        <w:t>ą</w:t>
      </w:r>
      <w:r w:rsidRPr="00625382">
        <w:rPr>
          <w:rFonts w:ascii="Times New Roman" w:hAnsi="Times New Roman"/>
          <w:sz w:val="20"/>
          <w:szCs w:val="20"/>
        </w:rPr>
        <w:t>cymi przedmiotow</w:t>
      </w:r>
      <w:r w:rsidRPr="00625382">
        <w:rPr>
          <w:rFonts w:ascii="Times New Roman" w:eastAsia="TimesNewRoman" w:hAnsi="Times New Roman"/>
          <w:sz w:val="20"/>
          <w:szCs w:val="20"/>
        </w:rPr>
        <w:t>ą</w:t>
      </w:r>
      <w:r w:rsidRPr="00625382">
        <w:rPr>
          <w:rFonts w:ascii="Times New Roman" w:hAnsi="Times New Roman"/>
          <w:sz w:val="20"/>
          <w:szCs w:val="20"/>
        </w:rPr>
        <w:t xml:space="preserve"> problematyk</w:t>
      </w:r>
      <w:r w:rsidRPr="00625382">
        <w:rPr>
          <w:rFonts w:ascii="Times New Roman" w:eastAsia="TimesNewRoman" w:hAnsi="Times New Roman"/>
          <w:sz w:val="20"/>
          <w:szCs w:val="20"/>
        </w:rPr>
        <w:t>ę</w:t>
      </w:r>
      <w:r w:rsidRPr="00625382">
        <w:rPr>
          <w:rFonts w:ascii="Times New Roman" w:hAnsi="Times New Roman"/>
          <w:sz w:val="20"/>
          <w:szCs w:val="20"/>
        </w:rPr>
        <w:t>, a w szczególno</w:t>
      </w:r>
      <w:r w:rsidRPr="00625382">
        <w:rPr>
          <w:rFonts w:ascii="Times New Roman" w:eastAsia="TimesNewRoman" w:hAnsi="Times New Roman"/>
          <w:sz w:val="20"/>
          <w:szCs w:val="20"/>
        </w:rPr>
        <w:t>ś</w:t>
      </w:r>
      <w:r w:rsidRPr="00625382">
        <w:rPr>
          <w:rFonts w:ascii="Times New Roman" w:hAnsi="Times New Roman"/>
          <w:sz w:val="20"/>
          <w:szCs w:val="20"/>
        </w:rPr>
        <w:t>ci:</w:t>
      </w:r>
    </w:p>
    <w:p w14:paraId="2E786687" w14:textId="02090F83" w:rsidR="00DB5E57" w:rsidRPr="00625382" w:rsidRDefault="00DB5E57" w:rsidP="00DB5E57">
      <w:pPr>
        <w:pStyle w:val="Akapitzlist"/>
        <w:widowControl/>
        <w:numPr>
          <w:ilvl w:val="0"/>
          <w:numId w:val="77"/>
        </w:numPr>
        <w:autoSpaceDE/>
        <w:autoSpaceDN/>
        <w:spacing w:before="0"/>
        <w:rPr>
          <w:rFonts w:ascii="Times New Roman" w:hAnsi="Times New Roman"/>
          <w:sz w:val="20"/>
          <w:szCs w:val="20"/>
        </w:rPr>
      </w:pPr>
      <w:r w:rsidRPr="00625382">
        <w:rPr>
          <w:rFonts w:ascii="Times New Roman" w:hAnsi="Times New Roman"/>
          <w:sz w:val="20"/>
          <w:szCs w:val="20"/>
        </w:rPr>
        <w:t>ustawą z dnia 7 lipca 1994 r. Prawo budowlane (Dz. U. z 2021 r. poz. 2351</w:t>
      </w:r>
      <w:r>
        <w:rPr>
          <w:rFonts w:ascii="Times New Roman" w:hAnsi="Times New Roman"/>
          <w:sz w:val="20"/>
          <w:szCs w:val="20"/>
        </w:rPr>
        <w:t xml:space="preserve"> ze zm.</w:t>
      </w:r>
      <w:r w:rsidRPr="00625382">
        <w:rPr>
          <w:rFonts w:ascii="Times New Roman" w:hAnsi="Times New Roman"/>
          <w:sz w:val="20"/>
          <w:szCs w:val="20"/>
        </w:rPr>
        <w:t xml:space="preserve">), </w:t>
      </w:r>
    </w:p>
    <w:p w14:paraId="5C0224D4" w14:textId="77777777" w:rsidR="00DB5E57" w:rsidRPr="00625382" w:rsidRDefault="00DB5E57" w:rsidP="00DB5E57">
      <w:pPr>
        <w:pStyle w:val="Akapitzlist"/>
        <w:widowControl/>
        <w:numPr>
          <w:ilvl w:val="0"/>
          <w:numId w:val="77"/>
        </w:numPr>
        <w:autoSpaceDE/>
        <w:autoSpaceDN/>
        <w:spacing w:before="0"/>
        <w:rPr>
          <w:rFonts w:ascii="Times New Roman" w:hAnsi="Times New Roman"/>
          <w:sz w:val="20"/>
          <w:szCs w:val="20"/>
        </w:rPr>
      </w:pPr>
      <w:r w:rsidRPr="00625382">
        <w:rPr>
          <w:rFonts w:ascii="Times New Roman" w:hAnsi="Times New Roman"/>
          <w:sz w:val="20"/>
          <w:szCs w:val="20"/>
        </w:rPr>
        <w:t>ustawą z dnia</w:t>
      </w:r>
      <w:r w:rsidRPr="00625382">
        <w:rPr>
          <w:rFonts w:ascii="Times New Roman" w:hAnsi="Times New Roman" w:cs="Times New Roman"/>
          <w:sz w:val="20"/>
          <w:szCs w:val="20"/>
        </w:rPr>
        <w:t>11 września 2019 r. - Prawo zamówień publicznych (Dz. U. z 2021 r., poz. 1129 ze zm.)</w:t>
      </w:r>
      <w:r w:rsidRPr="00625382">
        <w:rPr>
          <w:rFonts w:ascii="Times New Roman" w:hAnsi="Times New Roman"/>
          <w:iCs/>
          <w:sz w:val="20"/>
          <w:szCs w:val="20"/>
        </w:rPr>
        <w:t>,</w:t>
      </w:r>
    </w:p>
    <w:p w14:paraId="594BC669" w14:textId="77777777" w:rsidR="00DB5E57" w:rsidRPr="00625382" w:rsidRDefault="00DB5E57" w:rsidP="00DB5E57">
      <w:pPr>
        <w:pStyle w:val="Akapitzlist"/>
        <w:widowControl/>
        <w:numPr>
          <w:ilvl w:val="0"/>
          <w:numId w:val="77"/>
        </w:numPr>
        <w:autoSpaceDE/>
        <w:autoSpaceDN/>
        <w:spacing w:before="0"/>
        <w:rPr>
          <w:rFonts w:ascii="Times New Roman" w:hAnsi="Times New Roman"/>
          <w:sz w:val="20"/>
          <w:szCs w:val="20"/>
        </w:rPr>
      </w:pPr>
      <w:r w:rsidRPr="00625382">
        <w:rPr>
          <w:rFonts w:ascii="Times New Roman" w:hAnsi="Times New Roman"/>
          <w:sz w:val="20"/>
          <w:szCs w:val="20"/>
        </w:rPr>
        <w:t xml:space="preserve">Rozporządzeniem Ministra Rozwoju z dnia 11 września 2020 roku w sprawie szczegółowego zakresu i formy projektu budowlanego (Dz. U. z 2020 r. poz. 1609 ze zm.), </w:t>
      </w:r>
    </w:p>
    <w:p w14:paraId="4B078B7A" w14:textId="77777777" w:rsidR="00DB5E57" w:rsidRPr="00625382" w:rsidRDefault="00DB5E57" w:rsidP="00DB5E57">
      <w:pPr>
        <w:pStyle w:val="Akapitzlist"/>
        <w:widowControl/>
        <w:numPr>
          <w:ilvl w:val="0"/>
          <w:numId w:val="77"/>
        </w:numPr>
        <w:autoSpaceDE/>
        <w:autoSpaceDN/>
        <w:spacing w:before="0"/>
        <w:rPr>
          <w:rFonts w:ascii="Times New Roman" w:hAnsi="Times New Roman"/>
          <w:sz w:val="20"/>
          <w:szCs w:val="20"/>
        </w:rPr>
      </w:pPr>
      <w:r w:rsidRPr="00625382">
        <w:rPr>
          <w:rFonts w:ascii="Times New Roman" w:hAnsi="Times New Roman"/>
          <w:sz w:val="20"/>
          <w:szCs w:val="20"/>
        </w:rPr>
        <w:t xml:space="preserve">Rozporządzeniem Ministra </w:t>
      </w:r>
      <w:r>
        <w:rPr>
          <w:rFonts w:ascii="Times New Roman" w:hAnsi="Times New Roman"/>
          <w:sz w:val="20"/>
          <w:szCs w:val="20"/>
        </w:rPr>
        <w:t xml:space="preserve">Rozwoju i Technologii </w:t>
      </w:r>
      <w:r w:rsidRPr="00625382">
        <w:rPr>
          <w:rFonts w:ascii="Times New Roman" w:hAnsi="Times New Roman"/>
          <w:sz w:val="20"/>
          <w:szCs w:val="20"/>
        </w:rPr>
        <w:t xml:space="preserve">z dnia </w:t>
      </w:r>
      <w:r>
        <w:rPr>
          <w:rFonts w:ascii="Times New Roman" w:hAnsi="Times New Roman"/>
          <w:sz w:val="20"/>
          <w:szCs w:val="20"/>
        </w:rPr>
        <w:t>20 grudnia 2021 r.</w:t>
      </w:r>
      <w:r w:rsidRPr="00625382">
        <w:rPr>
          <w:rFonts w:ascii="Times New Roman" w:hAnsi="Times New Roman"/>
          <w:sz w:val="20"/>
          <w:szCs w:val="20"/>
        </w:rPr>
        <w:t xml:space="preserve"> w sprawie szczegółowego zakresu i formy dokumentacji projektowej, specyfikacji technicznych wykonania i odbioru robót budowlanych oraz programu funkcjonalno-użytkowego (Dz. U. z 20</w:t>
      </w:r>
      <w:r>
        <w:rPr>
          <w:rFonts w:ascii="Times New Roman" w:hAnsi="Times New Roman"/>
          <w:sz w:val="20"/>
          <w:szCs w:val="20"/>
        </w:rPr>
        <w:t>21</w:t>
      </w:r>
      <w:r w:rsidRPr="00625382">
        <w:rPr>
          <w:rFonts w:ascii="Times New Roman" w:hAnsi="Times New Roman"/>
          <w:sz w:val="20"/>
          <w:szCs w:val="20"/>
        </w:rPr>
        <w:t xml:space="preserve"> r. poz. </w:t>
      </w:r>
      <w:r>
        <w:rPr>
          <w:rFonts w:ascii="Times New Roman" w:hAnsi="Times New Roman"/>
          <w:sz w:val="20"/>
          <w:szCs w:val="20"/>
        </w:rPr>
        <w:t>2454</w:t>
      </w:r>
      <w:r w:rsidRPr="00625382">
        <w:rPr>
          <w:rFonts w:ascii="Times New Roman" w:hAnsi="Times New Roman"/>
          <w:sz w:val="20"/>
          <w:szCs w:val="20"/>
        </w:rPr>
        <w:t>),</w:t>
      </w:r>
    </w:p>
    <w:p w14:paraId="7B7E9F48" w14:textId="77777777" w:rsidR="00DB5E57" w:rsidRPr="00625382" w:rsidRDefault="00DB5E57" w:rsidP="00DB5E57">
      <w:pPr>
        <w:pStyle w:val="Akapitzlist"/>
        <w:widowControl/>
        <w:numPr>
          <w:ilvl w:val="0"/>
          <w:numId w:val="77"/>
        </w:numPr>
        <w:autoSpaceDE/>
        <w:autoSpaceDN/>
        <w:spacing w:before="0"/>
        <w:rPr>
          <w:rFonts w:ascii="Times New Roman" w:hAnsi="Times New Roman"/>
          <w:sz w:val="20"/>
          <w:szCs w:val="20"/>
        </w:rPr>
      </w:pPr>
      <w:r w:rsidRPr="00625382">
        <w:rPr>
          <w:rFonts w:ascii="Times New Roman" w:hAnsi="Times New Roman"/>
          <w:sz w:val="20"/>
          <w:szCs w:val="20"/>
        </w:rPr>
        <w:t xml:space="preserve">Rozporządzeniem Ministra </w:t>
      </w:r>
      <w:r>
        <w:rPr>
          <w:rFonts w:ascii="Times New Roman" w:hAnsi="Times New Roman"/>
          <w:sz w:val="20"/>
          <w:szCs w:val="20"/>
        </w:rPr>
        <w:t xml:space="preserve">Rozwoju i Technologii </w:t>
      </w:r>
      <w:r w:rsidRPr="00625382">
        <w:rPr>
          <w:rFonts w:ascii="Times New Roman" w:hAnsi="Times New Roman"/>
          <w:sz w:val="20"/>
          <w:szCs w:val="20"/>
        </w:rPr>
        <w:t xml:space="preserve">z dnia </w:t>
      </w:r>
      <w:r>
        <w:rPr>
          <w:rFonts w:ascii="Times New Roman" w:hAnsi="Times New Roman"/>
          <w:sz w:val="20"/>
          <w:szCs w:val="20"/>
        </w:rPr>
        <w:t>20 grudnia 2021 r.</w:t>
      </w:r>
      <w:r w:rsidRPr="00625382">
        <w:rPr>
          <w:rFonts w:ascii="Times New Roman" w:hAnsi="Times New Roman"/>
          <w:sz w:val="20"/>
          <w:szCs w:val="20"/>
        </w:rPr>
        <w:t xml:space="preserve"> w sprawie określenia metod i podstaw sporządzania kosztorysu inwestorskiego, obliczania planowanych kosztów prac projektowych oraz planowanych kosztów robót budowlanych określonych w programie funkcjonalno-użytkowym (Dz. U. z </w:t>
      </w:r>
      <w:r>
        <w:rPr>
          <w:rFonts w:ascii="Times New Roman" w:hAnsi="Times New Roman"/>
          <w:sz w:val="20"/>
          <w:szCs w:val="20"/>
        </w:rPr>
        <w:t>2021</w:t>
      </w:r>
      <w:r w:rsidRPr="00625382">
        <w:rPr>
          <w:rFonts w:ascii="Times New Roman" w:hAnsi="Times New Roman"/>
          <w:sz w:val="20"/>
          <w:szCs w:val="20"/>
        </w:rPr>
        <w:t xml:space="preserve"> r., poz. </w:t>
      </w:r>
      <w:r>
        <w:rPr>
          <w:rFonts w:ascii="Times New Roman" w:hAnsi="Times New Roman"/>
          <w:sz w:val="20"/>
          <w:szCs w:val="20"/>
        </w:rPr>
        <w:t>2458</w:t>
      </w:r>
      <w:r w:rsidRPr="00625382">
        <w:rPr>
          <w:rFonts w:ascii="Times New Roman" w:hAnsi="Times New Roman"/>
          <w:sz w:val="20"/>
          <w:szCs w:val="20"/>
        </w:rPr>
        <w:t>).</w:t>
      </w:r>
    </w:p>
    <w:p w14:paraId="43B196CD" w14:textId="77777777" w:rsidR="00DB5E57" w:rsidRPr="00E73BF3" w:rsidRDefault="00DB5E57" w:rsidP="00DB5E57">
      <w:pPr>
        <w:pStyle w:val="Tekstpodstawowy"/>
        <w:numPr>
          <w:ilvl w:val="0"/>
          <w:numId w:val="124"/>
        </w:numPr>
        <w:tabs>
          <w:tab w:val="left" w:pos="284"/>
        </w:tabs>
        <w:ind w:left="0" w:firstLine="0"/>
        <w:jc w:val="both"/>
        <w:rPr>
          <w:rFonts w:ascii="Times New Roman" w:hAnsi="Times New Roman"/>
          <w:b/>
          <w:sz w:val="20"/>
          <w:szCs w:val="20"/>
        </w:rPr>
      </w:pPr>
      <w:r w:rsidRPr="0062538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EF303E0" w14:textId="77777777" w:rsidR="00DB5E57" w:rsidRPr="00E73BF3" w:rsidRDefault="00DB5E57" w:rsidP="00DB5E57">
      <w:pPr>
        <w:pStyle w:val="Tekstpodstawowy"/>
        <w:numPr>
          <w:ilvl w:val="0"/>
          <w:numId w:val="124"/>
        </w:numPr>
        <w:tabs>
          <w:tab w:val="left" w:pos="284"/>
        </w:tabs>
        <w:ind w:left="0" w:firstLine="0"/>
        <w:jc w:val="both"/>
        <w:rPr>
          <w:rFonts w:ascii="Times New Roman" w:hAnsi="Times New Roman" w:cs="Times New Roman"/>
          <w:b/>
          <w:sz w:val="20"/>
          <w:szCs w:val="20"/>
        </w:rPr>
      </w:pPr>
      <w:r w:rsidRPr="00E73BF3">
        <w:rPr>
          <w:rFonts w:ascii="Times New Roman" w:hAnsi="Times New Roman" w:cs="Times New Roman"/>
          <w:sz w:val="20"/>
          <w:szCs w:val="20"/>
        </w:rPr>
        <w:t xml:space="preserve">Wykonawca zobowiązuje się zastosować przy opracowywaniu </w:t>
      </w:r>
      <w:r>
        <w:rPr>
          <w:rFonts w:ascii="Times New Roman" w:hAnsi="Times New Roman" w:cs="Times New Roman"/>
          <w:sz w:val="20"/>
          <w:szCs w:val="20"/>
        </w:rPr>
        <w:t>d</w:t>
      </w:r>
      <w:r w:rsidRPr="00E73BF3">
        <w:rPr>
          <w:rFonts w:ascii="Times New Roman" w:hAnsi="Times New Roman" w:cs="Times New Roman"/>
          <w:sz w:val="20"/>
          <w:szCs w:val="20"/>
        </w:rPr>
        <w:t xml:space="preserve">okumentacji projektowej optymalne rozwiązania konstrukcyjne, materiałowe i kosztowe, w celu uzyskania nowoczesnych i właściwych standardów dla tego typu zadania inwestycyjnego, które ma być wykonane w oparciu o </w:t>
      </w:r>
      <w:r>
        <w:rPr>
          <w:rFonts w:ascii="Times New Roman" w:hAnsi="Times New Roman" w:cs="Times New Roman"/>
          <w:sz w:val="20"/>
          <w:szCs w:val="20"/>
        </w:rPr>
        <w:t>p</w:t>
      </w:r>
      <w:r w:rsidRPr="00E73BF3">
        <w:rPr>
          <w:rFonts w:ascii="Times New Roman" w:hAnsi="Times New Roman" w:cs="Times New Roman"/>
          <w:sz w:val="20"/>
          <w:szCs w:val="20"/>
        </w:rPr>
        <w:t>rzedmiot niniejszej umowy.</w:t>
      </w:r>
    </w:p>
    <w:p w14:paraId="1BE87434" w14:textId="77777777" w:rsidR="00DB5E57" w:rsidRPr="00E73BF3" w:rsidRDefault="00DB5E57" w:rsidP="00DB5E57">
      <w:pPr>
        <w:pStyle w:val="Tekstpodstawowy"/>
        <w:numPr>
          <w:ilvl w:val="0"/>
          <w:numId w:val="124"/>
        </w:numPr>
        <w:tabs>
          <w:tab w:val="left" w:pos="284"/>
        </w:tabs>
        <w:ind w:left="0" w:firstLine="0"/>
        <w:jc w:val="both"/>
        <w:rPr>
          <w:rFonts w:ascii="Times New Roman" w:hAnsi="Times New Roman" w:cs="Times New Roman"/>
          <w:b/>
          <w:sz w:val="20"/>
          <w:szCs w:val="20"/>
        </w:rPr>
      </w:pPr>
      <w:r w:rsidRPr="00E73BF3">
        <w:rPr>
          <w:rFonts w:ascii="Times New Roman" w:hAnsi="Times New Roman" w:cs="Times New Roman"/>
          <w:sz w:val="20"/>
          <w:szCs w:val="20"/>
        </w:rPr>
        <w:t xml:space="preserve">Wykonawca zobowiązuje się do opracowania </w:t>
      </w:r>
      <w:r>
        <w:rPr>
          <w:rFonts w:ascii="Times New Roman" w:hAnsi="Times New Roman" w:cs="Times New Roman"/>
          <w:sz w:val="20"/>
          <w:szCs w:val="20"/>
        </w:rPr>
        <w:t>d</w:t>
      </w:r>
      <w:r w:rsidRPr="00E73BF3">
        <w:rPr>
          <w:rFonts w:ascii="Times New Roman" w:hAnsi="Times New Roman" w:cs="Times New Roman"/>
          <w:sz w:val="20"/>
          <w:szCs w:val="20"/>
        </w:rPr>
        <w:t>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FBEC1D6" w14:textId="77777777" w:rsidR="00DB5E57" w:rsidRDefault="00DB5E57" w:rsidP="00DB5E57">
      <w:pPr>
        <w:pStyle w:val="Akapitzlist"/>
        <w:numPr>
          <w:ilvl w:val="0"/>
          <w:numId w:val="81"/>
        </w:numPr>
        <w:spacing w:before="0"/>
        <w:ind w:left="284" w:hanging="284"/>
        <w:rPr>
          <w:rFonts w:ascii="Times New Roman" w:hAnsi="Times New Roman" w:cs="Times New Roman"/>
          <w:sz w:val="20"/>
          <w:szCs w:val="20"/>
        </w:rPr>
      </w:pPr>
      <w:r w:rsidRPr="00E73BF3">
        <w:rPr>
          <w:rFonts w:ascii="Times New Roman" w:hAnsi="Times New Roman" w:cs="Times New Roman"/>
          <w:sz w:val="20"/>
          <w:szCs w:val="20"/>
        </w:rPr>
        <w:t xml:space="preserve">umożliwiającej wykonanie przyłączy mediów, </w:t>
      </w:r>
    </w:p>
    <w:p w14:paraId="141F0B82" w14:textId="77777777" w:rsidR="00DB5E57" w:rsidRDefault="00DB5E57" w:rsidP="00DB5E57">
      <w:pPr>
        <w:pStyle w:val="Akapitzlist"/>
        <w:numPr>
          <w:ilvl w:val="0"/>
          <w:numId w:val="81"/>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umożliwiającego skuteczne zgłoszenie wykonania robót budowlanych oraz w razie potrzeby, uzyskanie </w:t>
      </w:r>
      <w:r w:rsidRPr="00952362">
        <w:rPr>
          <w:rFonts w:ascii="Times New Roman" w:hAnsi="Times New Roman" w:cs="Times New Roman"/>
          <w:sz w:val="20"/>
          <w:szCs w:val="20"/>
        </w:rPr>
        <w:lastRenderedPageBreak/>
        <w:t xml:space="preserve">ostatecznej decyzji o pozwoleniu na budowę, </w:t>
      </w:r>
    </w:p>
    <w:p w14:paraId="060928C3" w14:textId="77777777" w:rsidR="00DB5E57" w:rsidRDefault="00DB5E57" w:rsidP="00DB5E57">
      <w:pPr>
        <w:pStyle w:val="Akapitzlist"/>
        <w:numPr>
          <w:ilvl w:val="0"/>
          <w:numId w:val="81"/>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umożliwiającej zrealizowanie zadania inwestycyjnego, które ma być wykonane na jej podstawie, </w:t>
      </w:r>
    </w:p>
    <w:p w14:paraId="286D6C9A" w14:textId="77777777" w:rsidR="00DB5E57" w:rsidRDefault="00DB5E57" w:rsidP="00DB5E57">
      <w:pPr>
        <w:pStyle w:val="Akapitzlist"/>
        <w:numPr>
          <w:ilvl w:val="0"/>
          <w:numId w:val="81"/>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08EC066C" w14:textId="77777777" w:rsidR="00DB5E57" w:rsidRPr="00952362" w:rsidRDefault="00DB5E57" w:rsidP="00DB5E57">
      <w:pPr>
        <w:pStyle w:val="Akapitzlist"/>
        <w:numPr>
          <w:ilvl w:val="0"/>
          <w:numId w:val="81"/>
        </w:numPr>
        <w:spacing w:before="0"/>
        <w:ind w:left="284" w:hanging="284"/>
        <w:rPr>
          <w:rFonts w:ascii="Times New Roman" w:hAnsi="Times New Roman" w:cs="Times New Roman"/>
          <w:sz w:val="20"/>
          <w:szCs w:val="20"/>
        </w:rPr>
      </w:pPr>
      <w:r w:rsidRPr="009523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61BF12BB" w14:textId="77777777" w:rsidR="00DB5E57" w:rsidRDefault="00DB5E57" w:rsidP="00DB5E57">
      <w:pPr>
        <w:pStyle w:val="Akapitzlist"/>
        <w:numPr>
          <w:ilvl w:val="0"/>
          <w:numId w:val="125"/>
        </w:numPr>
        <w:tabs>
          <w:tab w:val="left" w:pos="284"/>
        </w:tabs>
        <w:spacing w:before="0"/>
        <w:ind w:left="0" w:firstLine="0"/>
        <w:rPr>
          <w:rFonts w:ascii="Times New Roman" w:hAnsi="Times New Roman" w:cs="Times New Roman"/>
          <w:sz w:val="20"/>
          <w:szCs w:val="20"/>
        </w:rPr>
      </w:pPr>
      <w:r w:rsidRPr="00B1120E">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7A3E844B" w14:textId="77777777" w:rsidR="00DB5E57" w:rsidRDefault="00DB5E57" w:rsidP="00DB5E57">
      <w:pPr>
        <w:pStyle w:val="Akapitzlist"/>
        <w:numPr>
          <w:ilvl w:val="0"/>
          <w:numId w:val="125"/>
        </w:numPr>
        <w:tabs>
          <w:tab w:val="left" w:pos="284"/>
        </w:tabs>
        <w:spacing w:before="0"/>
        <w:ind w:left="0" w:firstLine="0"/>
        <w:rPr>
          <w:rFonts w:ascii="Times New Roman" w:hAnsi="Times New Roman" w:cs="Times New Roman"/>
          <w:sz w:val="20"/>
          <w:szCs w:val="20"/>
        </w:rPr>
      </w:pPr>
      <w:r w:rsidRPr="00B1120E">
        <w:rPr>
          <w:rFonts w:ascii="Times New Roman" w:hAnsi="Times New Roman" w:cs="Times New Roman"/>
          <w:sz w:val="20"/>
          <w:szCs w:val="20"/>
        </w:rPr>
        <w:t xml:space="preserve">Wykonawca jest zobowiązany do zapewnienia sprawdzenia </w:t>
      </w:r>
      <w:r>
        <w:rPr>
          <w:rFonts w:ascii="Times New Roman" w:hAnsi="Times New Roman" w:cs="Times New Roman"/>
          <w:sz w:val="20"/>
          <w:szCs w:val="20"/>
        </w:rPr>
        <w:t>d</w:t>
      </w:r>
      <w:r w:rsidRPr="00B1120E">
        <w:rPr>
          <w:rFonts w:ascii="Times New Roman" w:hAnsi="Times New Roman" w:cs="Times New Roman"/>
          <w:sz w:val="20"/>
          <w:szCs w:val="20"/>
        </w:rPr>
        <w:t xml:space="preserve">okumentacji projektowej, stosownie do przepisów ustawy Prawo Budowlane. </w:t>
      </w:r>
    </w:p>
    <w:p w14:paraId="4B6634D2" w14:textId="77777777" w:rsidR="00DB5E57" w:rsidRDefault="00DB5E57" w:rsidP="00DB5E57">
      <w:pPr>
        <w:pStyle w:val="Akapitzlist"/>
        <w:numPr>
          <w:ilvl w:val="0"/>
          <w:numId w:val="125"/>
        </w:numPr>
        <w:tabs>
          <w:tab w:val="left" w:pos="284"/>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Wykonawca zobowiązany jest do poniesienia wszelkich opłat za pozyskiwane w ramach realizacji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decyzje, uzgodnienia i opinie. </w:t>
      </w:r>
    </w:p>
    <w:p w14:paraId="2B0534A2" w14:textId="77777777" w:rsidR="00DB5E57" w:rsidRPr="007B3E7D" w:rsidRDefault="00DB5E57" w:rsidP="00DB5E57">
      <w:pPr>
        <w:pStyle w:val="Akapitzlist"/>
        <w:numPr>
          <w:ilvl w:val="0"/>
          <w:numId w:val="125"/>
        </w:numPr>
        <w:tabs>
          <w:tab w:val="left" w:pos="284"/>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 Do obowiązków Wykonawcy należy również: </w:t>
      </w:r>
    </w:p>
    <w:p w14:paraId="01C0E440" w14:textId="77777777" w:rsidR="00DB5E57" w:rsidRDefault="00DB5E57" w:rsidP="00DB5E57">
      <w:pPr>
        <w:pStyle w:val="Akapitzlist"/>
        <w:numPr>
          <w:ilvl w:val="0"/>
          <w:numId w:val="82"/>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zapoznanie się z dokumentami będącymi w posiadaniu Zamawiającego przed rozpoczęciem prac; </w:t>
      </w:r>
    </w:p>
    <w:p w14:paraId="600123F8" w14:textId="77777777" w:rsidR="00DB5E57" w:rsidRDefault="00DB5E57" w:rsidP="00DB5E57">
      <w:pPr>
        <w:pStyle w:val="Akapitzlist"/>
        <w:numPr>
          <w:ilvl w:val="0"/>
          <w:numId w:val="82"/>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sprawdzenie w terenie warunków wykonania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w:t>
      </w:r>
    </w:p>
    <w:p w14:paraId="26CDCE32" w14:textId="77777777" w:rsidR="00DB5E57" w:rsidRDefault="00DB5E57" w:rsidP="00DB5E57">
      <w:pPr>
        <w:pStyle w:val="Akapitzlist"/>
        <w:numPr>
          <w:ilvl w:val="0"/>
          <w:numId w:val="82"/>
        </w:numPr>
        <w:tabs>
          <w:tab w:val="left" w:pos="567"/>
        </w:tabs>
        <w:spacing w:before="0"/>
        <w:ind w:left="567" w:hanging="283"/>
        <w:rPr>
          <w:rFonts w:ascii="Times New Roman" w:hAnsi="Times New Roman" w:cs="Times New Roman"/>
          <w:sz w:val="20"/>
          <w:szCs w:val="20"/>
        </w:rPr>
      </w:pPr>
      <w:r w:rsidRPr="007B3E7D">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406C0A43" w14:textId="77777777" w:rsidR="00DB5E57" w:rsidRPr="007B3E7D" w:rsidRDefault="00DB5E57" w:rsidP="00DB5E57">
      <w:pPr>
        <w:pStyle w:val="Akapitzlist"/>
        <w:numPr>
          <w:ilvl w:val="0"/>
          <w:numId w:val="82"/>
        </w:numPr>
        <w:tabs>
          <w:tab w:val="left" w:pos="567"/>
        </w:tabs>
        <w:spacing w:before="0"/>
        <w:ind w:left="284" w:firstLine="0"/>
        <w:rPr>
          <w:rFonts w:ascii="Times New Roman" w:hAnsi="Times New Roman" w:cs="Times New Roman"/>
          <w:sz w:val="20"/>
          <w:szCs w:val="20"/>
        </w:rPr>
      </w:pPr>
      <w:r w:rsidRPr="007B3E7D">
        <w:rPr>
          <w:rFonts w:ascii="Times New Roman" w:hAnsi="Times New Roman" w:cs="Times New Roman"/>
          <w:sz w:val="20"/>
          <w:szCs w:val="20"/>
        </w:rPr>
        <w:t xml:space="preserve">wykonanie wszelkich innych prac i czynności koniecznych do wykonania niniejszej Umowy. </w:t>
      </w:r>
    </w:p>
    <w:p w14:paraId="0BD28BBA" w14:textId="77777777" w:rsidR="00DB5E57" w:rsidRPr="007B3E7D" w:rsidRDefault="00DB5E57" w:rsidP="00E41749">
      <w:pPr>
        <w:pStyle w:val="Akapitzlist"/>
        <w:numPr>
          <w:ilvl w:val="0"/>
          <w:numId w:val="126"/>
        </w:numPr>
        <w:tabs>
          <w:tab w:val="left" w:pos="426"/>
        </w:tabs>
        <w:spacing w:before="0"/>
        <w:ind w:left="0" w:firstLine="0"/>
        <w:rPr>
          <w:rFonts w:ascii="Times New Roman" w:hAnsi="Times New Roman" w:cs="Times New Roman"/>
          <w:sz w:val="20"/>
          <w:szCs w:val="20"/>
        </w:rPr>
      </w:pPr>
      <w:r w:rsidRPr="007B3E7D">
        <w:rPr>
          <w:rFonts w:ascii="Times New Roman" w:hAnsi="Times New Roman" w:cs="Times New Roman"/>
          <w:sz w:val="20"/>
          <w:szCs w:val="20"/>
        </w:rPr>
        <w:t xml:space="preserve">W ramach realizacji </w:t>
      </w:r>
      <w:r>
        <w:rPr>
          <w:rFonts w:ascii="Times New Roman" w:hAnsi="Times New Roman" w:cs="Times New Roman"/>
          <w:sz w:val="20"/>
          <w:szCs w:val="20"/>
        </w:rPr>
        <w:t>p</w:t>
      </w:r>
      <w:r w:rsidRPr="007B3E7D">
        <w:rPr>
          <w:rFonts w:ascii="Times New Roman" w:hAnsi="Times New Roman" w:cs="Times New Roman"/>
          <w:sz w:val="20"/>
          <w:szCs w:val="20"/>
        </w:rPr>
        <w:t xml:space="preserve">rzedmiotu umowy i w ramach wynagrodzenia, o którym mowa </w:t>
      </w:r>
      <w:r w:rsidRPr="00E9679F">
        <w:rPr>
          <w:rFonts w:ascii="Times New Roman" w:hAnsi="Times New Roman" w:cs="Times New Roman"/>
          <w:sz w:val="20"/>
          <w:szCs w:val="20"/>
        </w:rPr>
        <w:t xml:space="preserve">w § 7 ust. 1, </w:t>
      </w:r>
      <w:r w:rsidRPr="007B3E7D">
        <w:rPr>
          <w:rFonts w:ascii="Times New Roman" w:hAnsi="Times New Roman" w:cs="Times New Roman"/>
          <w:sz w:val="20"/>
          <w:szCs w:val="20"/>
        </w:rPr>
        <w:t xml:space="preserve">Wykonawca zobowiązany jest również do: </w:t>
      </w:r>
    </w:p>
    <w:p w14:paraId="27471AD1" w14:textId="77777777" w:rsidR="00DB5E57" w:rsidRDefault="00DB5E57" w:rsidP="00DB5E57">
      <w:pPr>
        <w:pStyle w:val="Akapitzlist"/>
        <w:numPr>
          <w:ilvl w:val="0"/>
          <w:numId w:val="83"/>
        </w:numPr>
        <w:spacing w:before="0"/>
        <w:ind w:left="567" w:hanging="283"/>
        <w:rPr>
          <w:rFonts w:ascii="Times New Roman" w:hAnsi="Times New Roman" w:cs="Times New Roman"/>
          <w:sz w:val="20"/>
          <w:szCs w:val="20"/>
        </w:rPr>
      </w:pPr>
      <w:r w:rsidRPr="007B3E7D">
        <w:rPr>
          <w:rFonts w:ascii="Times New Roman" w:hAnsi="Times New Roman" w:cs="Times New Roman"/>
          <w:sz w:val="20"/>
          <w:szCs w:val="20"/>
        </w:rPr>
        <w:t>comiesięcznego przedstawienia Zamawiającemu raportu o stanie zaawansowania prac projektowych – do 1</w:t>
      </w:r>
      <w:r>
        <w:rPr>
          <w:rFonts w:ascii="Times New Roman" w:hAnsi="Times New Roman" w:cs="Times New Roman"/>
          <w:sz w:val="20"/>
          <w:szCs w:val="20"/>
        </w:rPr>
        <w:t>0</w:t>
      </w:r>
      <w:r w:rsidRPr="007B3E7D">
        <w:rPr>
          <w:rFonts w:ascii="Times New Roman" w:hAnsi="Times New Roman" w:cs="Times New Roman"/>
          <w:sz w:val="20"/>
          <w:szCs w:val="20"/>
        </w:rPr>
        <w:t xml:space="preserve">-go dnia danego miesiąca kalendarzowego, </w:t>
      </w:r>
    </w:p>
    <w:p w14:paraId="6DDC78E6" w14:textId="77777777" w:rsidR="00DB5E57" w:rsidRDefault="00DB5E57" w:rsidP="00DB5E57">
      <w:pPr>
        <w:pStyle w:val="Akapitzlist"/>
        <w:numPr>
          <w:ilvl w:val="0"/>
          <w:numId w:val="83"/>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w:t>
      </w:r>
      <w:r>
        <w:rPr>
          <w:rFonts w:ascii="Times New Roman" w:hAnsi="Times New Roman" w:cs="Times New Roman"/>
          <w:sz w:val="20"/>
          <w:szCs w:val="20"/>
        </w:rPr>
        <w:t>1 dnia roboczego</w:t>
      </w:r>
      <w:r w:rsidRPr="005608E4">
        <w:rPr>
          <w:rFonts w:ascii="Times New Roman" w:hAnsi="Times New Roman" w:cs="Times New Roman"/>
          <w:sz w:val="20"/>
          <w:szCs w:val="20"/>
        </w:rPr>
        <w:t xml:space="preserve"> od otrzymania wezwania, </w:t>
      </w:r>
    </w:p>
    <w:p w14:paraId="3E16F981" w14:textId="77777777" w:rsidR="00DB5E57" w:rsidRDefault="00DB5E57" w:rsidP="00DB5E57">
      <w:pPr>
        <w:pStyle w:val="Akapitzlist"/>
        <w:numPr>
          <w:ilvl w:val="0"/>
          <w:numId w:val="83"/>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uczestniczenia we wszystkich spotkaniach na wezwanie Zamawiającego, związanych z realizacją </w:t>
      </w:r>
      <w:r>
        <w:rPr>
          <w:rFonts w:ascii="Times New Roman" w:hAnsi="Times New Roman" w:cs="Times New Roman"/>
          <w:sz w:val="20"/>
          <w:szCs w:val="20"/>
        </w:rPr>
        <w:t>p</w:t>
      </w:r>
      <w:r w:rsidRPr="005608E4">
        <w:rPr>
          <w:rFonts w:ascii="Times New Roman" w:hAnsi="Times New Roman" w:cs="Times New Roman"/>
          <w:sz w:val="20"/>
          <w:szCs w:val="20"/>
        </w:rPr>
        <w:t xml:space="preserve">rzedmiotu umowy, </w:t>
      </w:r>
    </w:p>
    <w:p w14:paraId="126E9DB6" w14:textId="77777777" w:rsidR="00DB5E57" w:rsidRDefault="00DB5E57" w:rsidP="00DB5E57">
      <w:pPr>
        <w:pStyle w:val="Akapitzlist"/>
        <w:numPr>
          <w:ilvl w:val="0"/>
          <w:numId w:val="83"/>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38A50C69" w14:textId="77777777" w:rsidR="00DB5E57" w:rsidRPr="005608E4" w:rsidRDefault="00DB5E57" w:rsidP="00DB5E57">
      <w:pPr>
        <w:pStyle w:val="Akapitzlist"/>
        <w:numPr>
          <w:ilvl w:val="0"/>
          <w:numId w:val="83"/>
        </w:numPr>
        <w:spacing w:before="0"/>
        <w:ind w:left="567" w:hanging="283"/>
        <w:rPr>
          <w:rFonts w:ascii="Times New Roman" w:hAnsi="Times New Roman" w:cs="Times New Roman"/>
          <w:sz w:val="20"/>
          <w:szCs w:val="20"/>
        </w:rPr>
      </w:pPr>
      <w:r w:rsidRPr="005608E4">
        <w:rPr>
          <w:rFonts w:ascii="Times New Roman" w:hAnsi="Times New Roman" w:cs="Times New Roman"/>
          <w:sz w:val="20"/>
          <w:szCs w:val="20"/>
        </w:rPr>
        <w:t xml:space="preserve">monitorowania przebiegu toczących się postępowań administracyjnych związanych z realizacją </w:t>
      </w:r>
      <w:r>
        <w:rPr>
          <w:rFonts w:ascii="Times New Roman" w:hAnsi="Times New Roman" w:cs="Times New Roman"/>
          <w:sz w:val="20"/>
          <w:szCs w:val="20"/>
        </w:rPr>
        <w:t>p</w:t>
      </w:r>
      <w:r w:rsidRPr="005608E4">
        <w:rPr>
          <w:rFonts w:ascii="Times New Roman" w:hAnsi="Times New Roman" w:cs="Times New Roman"/>
          <w:sz w:val="20"/>
          <w:szCs w:val="20"/>
        </w:rPr>
        <w:t xml:space="preserve">rzedmiotu umowy oraz do przekazywania Zamawiającemu informacji na temat toczących się postępowań. </w:t>
      </w:r>
    </w:p>
    <w:p w14:paraId="2ED9E1F3" w14:textId="77777777" w:rsidR="00DB5E57" w:rsidRDefault="00DB5E57" w:rsidP="00E41749">
      <w:pPr>
        <w:pStyle w:val="Akapitzlist"/>
        <w:numPr>
          <w:ilvl w:val="0"/>
          <w:numId w:val="127"/>
        </w:numPr>
        <w:tabs>
          <w:tab w:val="left" w:pos="284"/>
        </w:tabs>
        <w:spacing w:before="0"/>
        <w:ind w:left="0" w:firstLine="0"/>
        <w:rPr>
          <w:rFonts w:ascii="Times New Roman" w:hAnsi="Times New Roman" w:cs="Times New Roman"/>
          <w:sz w:val="20"/>
          <w:szCs w:val="20"/>
        </w:rPr>
      </w:pPr>
      <w:r w:rsidRPr="005608E4">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77BDFDE4" w14:textId="77777777" w:rsidR="00DB5E57" w:rsidRDefault="00DB5E57" w:rsidP="00E41749">
      <w:pPr>
        <w:pStyle w:val="Akapitzlist"/>
        <w:numPr>
          <w:ilvl w:val="0"/>
          <w:numId w:val="127"/>
        </w:numPr>
        <w:tabs>
          <w:tab w:val="left" w:pos="284"/>
        </w:tabs>
        <w:spacing w:before="0"/>
        <w:ind w:left="0" w:firstLine="0"/>
        <w:rPr>
          <w:rFonts w:ascii="Times New Roman" w:hAnsi="Times New Roman" w:cs="Times New Roman"/>
          <w:sz w:val="20"/>
          <w:szCs w:val="20"/>
        </w:rPr>
      </w:pPr>
      <w:r w:rsidRPr="005608E4">
        <w:rPr>
          <w:rFonts w:ascii="Times New Roman" w:hAnsi="Times New Roman" w:cs="Times New Roman"/>
          <w:sz w:val="20"/>
          <w:szCs w:val="20"/>
        </w:rPr>
        <w:t xml:space="preserve">W ramach wykonywania obowiązków z niniejszej </w:t>
      </w:r>
      <w:r>
        <w:rPr>
          <w:rFonts w:ascii="Times New Roman" w:hAnsi="Times New Roman" w:cs="Times New Roman"/>
          <w:sz w:val="20"/>
          <w:szCs w:val="20"/>
        </w:rPr>
        <w:t>u</w:t>
      </w:r>
      <w:r w:rsidRPr="005608E4">
        <w:rPr>
          <w:rFonts w:ascii="Times New Roman" w:hAnsi="Times New Roman" w:cs="Times New Roman"/>
          <w:sz w:val="20"/>
          <w:szCs w:val="20"/>
        </w:rPr>
        <w:t xml:space="preserve">mowy, Wykonawca zobowiązany jest do zapewnienia wykonywania przez </w:t>
      </w:r>
      <w:r>
        <w:rPr>
          <w:rFonts w:ascii="Times New Roman" w:hAnsi="Times New Roman" w:cs="Times New Roman"/>
          <w:sz w:val="20"/>
          <w:szCs w:val="20"/>
        </w:rPr>
        <w:t>p</w:t>
      </w:r>
      <w:r w:rsidRPr="005608E4">
        <w:rPr>
          <w:rFonts w:ascii="Times New Roman" w:hAnsi="Times New Roman" w:cs="Times New Roman"/>
          <w:sz w:val="20"/>
          <w:szCs w:val="20"/>
        </w:rPr>
        <w:t xml:space="preserve">rojektanta podstawowych obowiązków </w:t>
      </w:r>
      <w:r>
        <w:rPr>
          <w:rFonts w:ascii="Times New Roman" w:hAnsi="Times New Roman" w:cs="Times New Roman"/>
          <w:sz w:val="20"/>
          <w:szCs w:val="20"/>
        </w:rPr>
        <w:t>p</w:t>
      </w:r>
      <w:r w:rsidRPr="005608E4">
        <w:rPr>
          <w:rFonts w:ascii="Times New Roman" w:hAnsi="Times New Roman" w:cs="Times New Roman"/>
          <w:sz w:val="20"/>
          <w:szCs w:val="20"/>
        </w:rPr>
        <w:t xml:space="preserve">rojektanta wynikających z art. 20 Prawa budowlanego, a ponadto do zapewnienia wykonywania przez </w:t>
      </w:r>
      <w:r>
        <w:rPr>
          <w:rFonts w:ascii="Times New Roman" w:hAnsi="Times New Roman" w:cs="Times New Roman"/>
          <w:sz w:val="20"/>
          <w:szCs w:val="20"/>
        </w:rPr>
        <w:t>p</w:t>
      </w:r>
      <w:r w:rsidRPr="005608E4">
        <w:rPr>
          <w:rFonts w:ascii="Times New Roman" w:hAnsi="Times New Roman" w:cs="Times New Roman"/>
          <w:sz w:val="20"/>
          <w:szCs w:val="20"/>
        </w:rPr>
        <w:t xml:space="preserve">rojektanta w szczególności następujących czynności: </w:t>
      </w:r>
    </w:p>
    <w:p w14:paraId="4EC21321"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stwierdzenia w toku wykonywania robót budowlanych, na wezwanie Zamawiającego, zgodności realizacji inwestycji z opracowaniami projektowymi powstałymi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mowy,</w:t>
      </w:r>
    </w:p>
    <w:p w14:paraId="0664CA35"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63AE1856"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uzgadniania z Zamawiającym możliwości wprowadzenia rozwiązań zamiennych w stosunku do materiałów i konstrukcji przewidzianych w opracowaniach projektowych powstałych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mowy, a zgłoszonych przez kierownika budowy lub Inspektora nadzoru,</w:t>
      </w:r>
    </w:p>
    <w:p w14:paraId="28E88737"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udziału w przekazaniu </w:t>
      </w:r>
      <w:r>
        <w:rPr>
          <w:rFonts w:ascii="Times New Roman" w:hAnsi="Times New Roman" w:cs="Times New Roman"/>
          <w:sz w:val="20"/>
          <w:szCs w:val="20"/>
        </w:rPr>
        <w:t>t</w:t>
      </w:r>
      <w:r w:rsidRPr="00B15B4D">
        <w:rPr>
          <w:rFonts w:ascii="Times New Roman" w:hAnsi="Times New Roman" w:cs="Times New Roman"/>
          <w:sz w:val="20"/>
          <w:szCs w:val="20"/>
        </w:rPr>
        <w:t xml:space="preserve">erenu budowy oraz udziału w odbiorze inwestycji od wykonawcy robót budowlanych, </w:t>
      </w:r>
    </w:p>
    <w:p w14:paraId="7B981900"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pobytów </w:t>
      </w:r>
      <w:r>
        <w:rPr>
          <w:rFonts w:ascii="Times New Roman" w:hAnsi="Times New Roman" w:cs="Times New Roman"/>
          <w:sz w:val="20"/>
          <w:szCs w:val="20"/>
        </w:rPr>
        <w:t>p</w:t>
      </w:r>
      <w:r w:rsidRPr="00B15B4D">
        <w:rPr>
          <w:rFonts w:ascii="Times New Roman" w:hAnsi="Times New Roman" w:cs="Times New Roman"/>
          <w:sz w:val="20"/>
          <w:szCs w:val="20"/>
        </w:rPr>
        <w:t xml:space="preserve">rojektanta na budowie, mających na celu sprawdzenie zgodności wykonywania robót budowlanych z rozwiązaniami projektowymi, </w:t>
      </w:r>
    </w:p>
    <w:p w14:paraId="150414E8" w14:textId="77777777" w:rsidR="00DB5E57"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58A2BE27" w14:textId="77777777" w:rsidR="00DB5E57" w:rsidRPr="00B15B4D" w:rsidRDefault="00DB5E57" w:rsidP="00DB5E57">
      <w:pPr>
        <w:pStyle w:val="Akapitzlist"/>
        <w:numPr>
          <w:ilvl w:val="0"/>
          <w:numId w:val="84"/>
        </w:numPr>
        <w:tabs>
          <w:tab w:val="left" w:pos="284"/>
        </w:tabs>
        <w:spacing w:before="0"/>
        <w:ind w:left="567" w:hanging="283"/>
        <w:rPr>
          <w:rFonts w:ascii="Times New Roman" w:hAnsi="Times New Roman" w:cs="Times New Roman"/>
          <w:sz w:val="20"/>
          <w:szCs w:val="20"/>
        </w:rPr>
      </w:pPr>
      <w:r w:rsidRPr="00B15B4D">
        <w:rPr>
          <w:rFonts w:ascii="Times New Roman" w:hAnsi="Times New Roman" w:cs="Times New Roman"/>
          <w:sz w:val="20"/>
          <w:szCs w:val="20"/>
        </w:rPr>
        <w:t xml:space="preserve">w przypadku wystąpienia konieczności dokonywania zmian w opracowaniach projektowych powstałych w ramach realizacji niniejszej </w:t>
      </w:r>
      <w:r>
        <w:rPr>
          <w:rFonts w:ascii="Times New Roman" w:hAnsi="Times New Roman" w:cs="Times New Roman"/>
          <w:sz w:val="20"/>
          <w:szCs w:val="20"/>
        </w:rPr>
        <w:t>u</w:t>
      </w:r>
      <w:r w:rsidRPr="00B15B4D">
        <w:rPr>
          <w:rFonts w:ascii="Times New Roman" w:hAnsi="Times New Roman" w:cs="Times New Roman"/>
          <w:sz w:val="20"/>
          <w:szCs w:val="20"/>
        </w:rPr>
        <w:t xml:space="preserve">mowy z przyczyn niezależnych od Wykonawcy i od </w:t>
      </w:r>
      <w:r>
        <w:rPr>
          <w:rFonts w:ascii="Times New Roman" w:hAnsi="Times New Roman" w:cs="Times New Roman"/>
          <w:sz w:val="20"/>
          <w:szCs w:val="20"/>
        </w:rPr>
        <w:t>p</w:t>
      </w:r>
      <w:r w:rsidRPr="00B15B4D">
        <w:rPr>
          <w:rFonts w:ascii="Times New Roman" w:hAnsi="Times New Roman" w:cs="Times New Roman"/>
          <w:sz w:val="20"/>
          <w:szCs w:val="20"/>
        </w:rPr>
        <w:t xml:space="preserve">rojektanta – dokonywania stosownych zmian. </w:t>
      </w:r>
    </w:p>
    <w:p w14:paraId="7665CF02" w14:textId="77777777" w:rsidR="00DB5E57" w:rsidRPr="006057C9" w:rsidRDefault="00DB5E57" w:rsidP="00E41749">
      <w:pPr>
        <w:pStyle w:val="Akapitzlist"/>
        <w:numPr>
          <w:ilvl w:val="0"/>
          <w:numId w:val="128"/>
        </w:numPr>
        <w:tabs>
          <w:tab w:val="left" w:pos="284"/>
        </w:tabs>
        <w:spacing w:before="0"/>
        <w:ind w:left="0" w:firstLine="0"/>
        <w:rPr>
          <w:rFonts w:ascii="Times New Roman" w:hAnsi="Times New Roman" w:cs="Times New Roman"/>
          <w:sz w:val="20"/>
          <w:szCs w:val="20"/>
        </w:rPr>
      </w:pPr>
      <w:r w:rsidRPr="006057C9">
        <w:rPr>
          <w:rFonts w:ascii="Times New Roman" w:hAnsi="Times New Roman" w:cs="Times New Roman"/>
          <w:sz w:val="20"/>
          <w:szCs w:val="20"/>
        </w:rPr>
        <w:lastRenderedPageBreak/>
        <w:t xml:space="preserve">Wykonywane przez Wykonawcę uzupełnianie szczegółów opracowań projektowych i dokonywanie zmian w opracowaniach projektowych o których mowa w § 2 ust. 1 nie podlega odrębnemu wynagrodzeniu. </w:t>
      </w:r>
    </w:p>
    <w:p w14:paraId="3AC36EB2" w14:textId="77777777" w:rsidR="00DB5E57" w:rsidRDefault="00DB5E57" w:rsidP="00E41749">
      <w:pPr>
        <w:pStyle w:val="Akapitzlist"/>
        <w:numPr>
          <w:ilvl w:val="0"/>
          <w:numId w:val="128"/>
        </w:numPr>
        <w:tabs>
          <w:tab w:val="left" w:pos="284"/>
        </w:tabs>
        <w:spacing w:before="0"/>
        <w:ind w:left="0" w:firstLine="0"/>
        <w:rPr>
          <w:rFonts w:ascii="Times New Roman" w:hAnsi="Times New Roman" w:cs="Times New Roman"/>
          <w:sz w:val="20"/>
          <w:szCs w:val="20"/>
        </w:rPr>
      </w:pPr>
      <w:r w:rsidRPr="004C765C">
        <w:rPr>
          <w:rFonts w:ascii="Times New Roman" w:hAnsi="Times New Roman" w:cs="Times New Roman"/>
          <w:sz w:val="20"/>
          <w:szCs w:val="20"/>
        </w:rPr>
        <w:t xml:space="preserve">Do czasu zakończenia robót budowlanych, Wykonawca w ramach wynagrodzenia, o którym mowa w </w:t>
      </w:r>
      <w:r w:rsidRPr="00E9679F">
        <w:rPr>
          <w:rFonts w:ascii="Times New Roman" w:hAnsi="Times New Roman" w:cs="Times New Roman"/>
          <w:sz w:val="20"/>
          <w:szCs w:val="20"/>
        </w:rPr>
        <w:t>§ 7 ust. 1 Umowy, zobowiązuje się do dokonywania zmian w Dokumentacji projektowej koniecznych do realizacji procesu budowlanego, a których konieczność dokonania wynika z przyczyn leżących po stronie Wykonawcy</w:t>
      </w:r>
      <w:r w:rsidRPr="004C765C">
        <w:rPr>
          <w:rFonts w:ascii="Times New Roman" w:hAnsi="Times New Roman" w:cs="Times New Roman"/>
          <w:sz w:val="20"/>
          <w:szCs w:val="20"/>
        </w:rPr>
        <w:t xml:space="preserve">, w tym również do dokonywania poprawek i uzupełnień zgodnie z żądaniami organu wydającego decyzje </w:t>
      </w:r>
      <w:proofErr w:type="spellStart"/>
      <w:r w:rsidRPr="004C765C">
        <w:rPr>
          <w:rFonts w:ascii="Times New Roman" w:hAnsi="Times New Roman" w:cs="Times New Roman"/>
          <w:sz w:val="20"/>
          <w:szCs w:val="20"/>
        </w:rPr>
        <w:t>formalno</w:t>
      </w:r>
      <w:proofErr w:type="spellEnd"/>
      <w:r w:rsidRPr="004C765C">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767A7CF3" w14:textId="77777777" w:rsidR="00DB5E57" w:rsidRPr="006D2079" w:rsidRDefault="00DB5E57" w:rsidP="00E41749">
      <w:pPr>
        <w:pStyle w:val="Akapitzlist"/>
        <w:numPr>
          <w:ilvl w:val="0"/>
          <w:numId w:val="128"/>
        </w:numPr>
        <w:tabs>
          <w:tab w:val="left" w:pos="284"/>
        </w:tabs>
        <w:spacing w:before="0"/>
        <w:ind w:left="0" w:firstLine="0"/>
        <w:rPr>
          <w:rFonts w:ascii="Times New Roman" w:hAnsi="Times New Roman" w:cs="Times New Roman"/>
          <w:b/>
          <w:bCs/>
          <w:sz w:val="20"/>
          <w:szCs w:val="20"/>
        </w:rPr>
      </w:pPr>
      <w:r w:rsidRPr="006D2079">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41871C2" w14:textId="77777777" w:rsidR="00DB5E57" w:rsidRPr="00AE329F" w:rsidRDefault="00DB5E57" w:rsidP="00E41749">
      <w:pPr>
        <w:pStyle w:val="Akapitzlist"/>
        <w:numPr>
          <w:ilvl w:val="0"/>
          <w:numId w:val="128"/>
        </w:numPr>
        <w:tabs>
          <w:tab w:val="left" w:pos="284"/>
        </w:tabs>
        <w:spacing w:before="0"/>
        <w:ind w:left="0" w:firstLine="0"/>
        <w:rPr>
          <w:rFonts w:ascii="Times New Roman" w:hAnsi="Times New Roman" w:cs="Times New Roman"/>
          <w:sz w:val="20"/>
          <w:szCs w:val="20"/>
        </w:rPr>
      </w:pPr>
      <w:r w:rsidRPr="00AE329F">
        <w:rPr>
          <w:rFonts w:ascii="Times New Roman" w:hAnsi="Times New Roman"/>
          <w:sz w:val="20"/>
          <w:szCs w:val="20"/>
        </w:rPr>
        <w:t xml:space="preserve">Usuwanie błędów w dokumentacji projektowej nastąpi bezzwłocznie tj. w terminie do </w:t>
      </w:r>
      <w:r>
        <w:rPr>
          <w:rFonts w:ascii="Times New Roman" w:hAnsi="Times New Roman"/>
          <w:sz w:val="20"/>
          <w:szCs w:val="20"/>
        </w:rPr>
        <w:t>7</w:t>
      </w:r>
      <w:r w:rsidRPr="00AE329F">
        <w:rPr>
          <w:rFonts w:ascii="Times New Roman" w:hAnsi="Times New Roman"/>
          <w:sz w:val="20"/>
          <w:szCs w:val="20"/>
        </w:rPr>
        <w:t xml:space="preserve"> dni i nieodpłatnie </w:t>
      </w:r>
      <w:r w:rsidRPr="00AE329F">
        <w:rPr>
          <w:rFonts w:ascii="Times New Roman" w:hAnsi="Times New Roman"/>
          <w:sz w:val="20"/>
          <w:szCs w:val="20"/>
        </w:rPr>
        <w:br/>
        <w:t>w trybie reklamacji do dokumentacji projektowej.</w:t>
      </w:r>
    </w:p>
    <w:p w14:paraId="48D10681" w14:textId="77777777" w:rsidR="00DB5E57" w:rsidRPr="00625382" w:rsidRDefault="00DB5E57" w:rsidP="00DB5E57">
      <w:pPr>
        <w:pStyle w:val="Tekstpodstawowy"/>
        <w:jc w:val="both"/>
        <w:rPr>
          <w:rFonts w:ascii="Times New Roman" w:hAnsi="Times New Roman"/>
          <w:b/>
          <w:bCs/>
          <w:sz w:val="20"/>
          <w:szCs w:val="20"/>
        </w:rPr>
      </w:pPr>
    </w:p>
    <w:p w14:paraId="15F35357" w14:textId="77777777" w:rsidR="00DB5E57" w:rsidRPr="00851707" w:rsidRDefault="00DB5E57" w:rsidP="00DB5E57">
      <w:pPr>
        <w:tabs>
          <w:tab w:val="left" w:pos="0"/>
          <w:tab w:val="left" w:pos="567"/>
        </w:tabs>
        <w:jc w:val="center"/>
        <w:rPr>
          <w:rFonts w:ascii="Times New Roman" w:hAnsi="Times New Roman" w:cs="Times New Roman"/>
          <w:b/>
          <w:sz w:val="20"/>
          <w:szCs w:val="20"/>
        </w:rPr>
      </w:pPr>
      <w:r w:rsidRPr="00851707">
        <w:rPr>
          <w:rFonts w:ascii="Times New Roman" w:hAnsi="Times New Roman" w:cs="Times New Roman"/>
          <w:b/>
          <w:sz w:val="20"/>
          <w:szCs w:val="20"/>
        </w:rPr>
        <w:t>§ 3</w:t>
      </w:r>
    </w:p>
    <w:p w14:paraId="32D0E73B" w14:textId="77777777" w:rsidR="00DB5E57" w:rsidRPr="00851707" w:rsidRDefault="00DB5E57" w:rsidP="00DB5E57">
      <w:pPr>
        <w:tabs>
          <w:tab w:val="left" w:pos="0"/>
          <w:tab w:val="left" w:pos="567"/>
        </w:tabs>
        <w:jc w:val="center"/>
        <w:rPr>
          <w:rFonts w:ascii="Times New Roman" w:hAnsi="Times New Roman" w:cs="Times New Roman"/>
          <w:b/>
          <w:bCs/>
          <w:sz w:val="20"/>
          <w:szCs w:val="20"/>
        </w:rPr>
      </w:pPr>
      <w:r w:rsidRPr="00851707">
        <w:rPr>
          <w:rFonts w:ascii="Times New Roman" w:hAnsi="Times New Roman" w:cs="Times New Roman"/>
          <w:b/>
          <w:bCs/>
          <w:sz w:val="20"/>
          <w:szCs w:val="20"/>
        </w:rPr>
        <w:t>Prawa autorskie</w:t>
      </w:r>
    </w:p>
    <w:p w14:paraId="134385DF" w14:textId="77777777" w:rsidR="00DB5E57" w:rsidRPr="00F50065" w:rsidRDefault="00DB5E57" w:rsidP="00DB5E57">
      <w:pPr>
        <w:pStyle w:val="Akapitzlist"/>
        <w:numPr>
          <w:ilvl w:val="0"/>
          <w:numId w:val="86"/>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Z chwilą wydania dokumentacji projektowej lub jakiejkolwiek jej części, bez konieczności składania odrębnych oświadczeń i w ramach wynagrodzenia, </w:t>
      </w:r>
      <w:r w:rsidRPr="00E9679F">
        <w:rPr>
          <w:rFonts w:ascii="Times New Roman" w:hAnsi="Times New Roman" w:cs="Times New Roman"/>
          <w:sz w:val="20"/>
          <w:szCs w:val="20"/>
        </w:rPr>
        <w:t>o którym mowa w § 7 niniejszej Umowy</w:t>
      </w:r>
      <w:r w:rsidRPr="00F50065">
        <w:rPr>
          <w:rFonts w:ascii="Times New Roman" w:hAnsi="Times New Roman" w:cs="Times New Roman"/>
          <w:sz w:val="20"/>
          <w:szCs w:val="20"/>
        </w:rPr>
        <w:t xml:space="preserve">, Wykonawca przenosi na Zamawiającego zarówno własność nośników, na których </w:t>
      </w:r>
      <w:r>
        <w:rPr>
          <w:rFonts w:ascii="Times New Roman" w:hAnsi="Times New Roman" w:cs="Times New Roman"/>
          <w:sz w:val="20"/>
          <w:szCs w:val="20"/>
        </w:rPr>
        <w:t>d</w:t>
      </w:r>
      <w:r w:rsidRPr="00F50065">
        <w:rPr>
          <w:rFonts w:ascii="Times New Roman" w:hAnsi="Times New Roman" w:cs="Times New Roman"/>
          <w:sz w:val="20"/>
          <w:szCs w:val="20"/>
        </w:rPr>
        <w:t xml:space="preserve">okumentacja projektowa została utrwalona, a także autorskie prawa majątkowe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na następujących polach eksploatacji: </w:t>
      </w:r>
    </w:p>
    <w:p w14:paraId="207381C6" w14:textId="77777777" w:rsidR="00DB5E57" w:rsidRDefault="00DB5E57" w:rsidP="00DB5E57">
      <w:pPr>
        <w:pStyle w:val="Akapitzlist"/>
        <w:numPr>
          <w:ilvl w:val="0"/>
          <w:numId w:val="87"/>
        </w:numPr>
        <w:tabs>
          <w:tab w:val="left" w:pos="0"/>
          <w:tab w:val="left" w:pos="284"/>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kopiowanie, zwielokrotnianie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0A464088" w14:textId="77777777" w:rsidR="00DB5E57" w:rsidRDefault="00DB5E57" w:rsidP="00DB5E57">
      <w:pPr>
        <w:pStyle w:val="Akapitzlist"/>
        <w:numPr>
          <w:ilvl w:val="0"/>
          <w:numId w:val="87"/>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4264C57" w14:textId="77777777" w:rsidR="00DB5E57" w:rsidRDefault="00DB5E57" w:rsidP="00DB5E57">
      <w:pPr>
        <w:pStyle w:val="Akapitzlist"/>
        <w:numPr>
          <w:ilvl w:val="0"/>
          <w:numId w:val="87"/>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wykorzystanie </w:t>
      </w:r>
      <w:r>
        <w:rPr>
          <w:rFonts w:ascii="Times New Roman" w:hAnsi="Times New Roman" w:cs="Times New Roman"/>
          <w:sz w:val="20"/>
          <w:szCs w:val="20"/>
        </w:rPr>
        <w:t>d</w:t>
      </w:r>
      <w:r w:rsidRPr="00F50065">
        <w:rPr>
          <w:rFonts w:ascii="Times New Roman" w:hAnsi="Times New Roman" w:cs="Times New Roman"/>
          <w:sz w:val="20"/>
          <w:szCs w:val="20"/>
        </w:rPr>
        <w:t>okumentacji projektowej do druku w prasie i innych publikacjach,</w:t>
      </w:r>
    </w:p>
    <w:p w14:paraId="0C4B8285" w14:textId="77777777" w:rsidR="00DB5E57" w:rsidRDefault="00DB5E57" w:rsidP="00DB5E57">
      <w:pPr>
        <w:pStyle w:val="Akapitzlist"/>
        <w:numPr>
          <w:ilvl w:val="0"/>
          <w:numId w:val="87"/>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do korzystania z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dla potrzeb prowadzenia wszelkiego typu działań promocyjnych i marketingowych, w tym w szczególności w celu promocji zadania inwestycyjnego wykonywanego w oparciu o </w:t>
      </w:r>
      <w:r>
        <w:rPr>
          <w:rFonts w:ascii="Times New Roman" w:hAnsi="Times New Roman" w:cs="Times New Roman"/>
          <w:sz w:val="20"/>
          <w:szCs w:val="20"/>
        </w:rPr>
        <w:t>p</w:t>
      </w:r>
      <w:r w:rsidRPr="00F50065">
        <w:rPr>
          <w:rFonts w:ascii="Times New Roman" w:hAnsi="Times New Roman" w:cs="Times New Roman"/>
          <w:sz w:val="20"/>
          <w:szCs w:val="20"/>
        </w:rPr>
        <w:t xml:space="preserve">rzedmiot umowy, </w:t>
      </w:r>
    </w:p>
    <w:p w14:paraId="47DAE4C9" w14:textId="77777777" w:rsidR="00DB5E57" w:rsidRPr="00F50065" w:rsidRDefault="00DB5E57" w:rsidP="00DB5E57">
      <w:pPr>
        <w:pStyle w:val="Akapitzlist"/>
        <w:numPr>
          <w:ilvl w:val="0"/>
          <w:numId w:val="87"/>
        </w:numPr>
        <w:tabs>
          <w:tab w:val="left" w:pos="0"/>
          <w:tab w:val="left" w:pos="567"/>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przedsięwzięcie wszelkich innych czynności w celu realizacji zadania inwestycyjnego, które ma być wykonane w oparciu o </w:t>
      </w:r>
      <w:r>
        <w:rPr>
          <w:rFonts w:ascii="Times New Roman" w:hAnsi="Times New Roman" w:cs="Times New Roman"/>
          <w:sz w:val="20"/>
          <w:szCs w:val="20"/>
        </w:rPr>
        <w:t>d</w:t>
      </w:r>
      <w:r w:rsidRPr="00F50065">
        <w:rPr>
          <w:rFonts w:ascii="Times New Roman" w:hAnsi="Times New Roman" w:cs="Times New Roman"/>
          <w:sz w:val="20"/>
          <w:szCs w:val="20"/>
        </w:rPr>
        <w:t xml:space="preserve">okumentację projektową. </w:t>
      </w:r>
    </w:p>
    <w:p w14:paraId="3387BCE6" w14:textId="77777777" w:rsidR="00DB5E57" w:rsidRDefault="00DB5E57" w:rsidP="00DB5E57">
      <w:pPr>
        <w:pStyle w:val="Akapitzlist"/>
        <w:numPr>
          <w:ilvl w:val="0"/>
          <w:numId w:val="88"/>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Wykonawca oświadcza, że </w:t>
      </w:r>
      <w:r>
        <w:rPr>
          <w:rFonts w:ascii="Times New Roman" w:hAnsi="Times New Roman" w:cs="Times New Roman"/>
          <w:sz w:val="20"/>
          <w:szCs w:val="20"/>
        </w:rPr>
        <w:t>p</w:t>
      </w:r>
      <w:r w:rsidRPr="00F50065">
        <w:rPr>
          <w:rFonts w:ascii="Times New Roman" w:hAnsi="Times New Roman" w:cs="Times New Roman"/>
          <w:sz w:val="20"/>
          <w:szCs w:val="20"/>
        </w:rPr>
        <w:t xml:space="preserve">rojektant / </w:t>
      </w:r>
      <w:r>
        <w:rPr>
          <w:rFonts w:ascii="Times New Roman" w:hAnsi="Times New Roman" w:cs="Times New Roman"/>
          <w:sz w:val="20"/>
          <w:szCs w:val="20"/>
        </w:rPr>
        <w:t>p</w:t>
      </w:r>
      <w:r w:rsidRPr="00F50065">
        <w:rPr>
          <w:rFonts w:ascii="Times New Roman" w:hAnsi="Times New Roman" w:cs="Times New Roman"/>
          <w:sz w:val="20"/>
          <w:szCs w:val="20"/>
        </w:rPr>
        <w:t xml:space="preserve">rojektanci upoważnił / upoważnili Wykonawcę do złożenia w imieniu </w:t>
      </w:r>
      <w:r>
        <w:rPr>
          <w:rFonts w:ascii="Times New Roman" w:hAnsi="Times New Roman" w:cs="Times New Roman"/>
          <w:sz w:val="20"/>
          <w:szCs w:val="20"/>
        </w:rPr>
        <w:t>p</w:t>
      </w:r>
      <w:r w:rsidRPr="00F50065">
        <w:rPr>
          <w:rFonts w:ascii="Times New Roman" w:hAnsi="Times New Roman" w:cs="Times New Roman"/>
          <w:sz w:val="20"/>
          <w:szCs w:val="20"/>
        </w:rPr>
        <w:t xml:space="preserve">rojektanta / </w:t>
      </w:r>
      <w:r>
        <w:rPr>
          <w:rFonts w:ascii="Times New Roman" w:hAnsi="Times New Roman" w:cs="Times New Roman"/>
          <w:sz w:val="20"/>
          <w:szCs w:val="20"/>
        </w:rPr>
        <w:t>p</w:t>
      </w:r>
      <w:r w:rsidRPr="00F50065">
        <w:rPr>
          <w:rFonts w:ascii="Times New Roman" w:hAnsi="Times New Roman" w:cs="Times New Roman"/>
          <w:sz w:val="20"/>
          <w:szCs w:val="20"/>
        </w:rPr>
        <w:t xml:space="preserve">rojektantów oświadczenia zawartego w ust. 3. </w:t>
      </w:r>
    </w:p>
    <w:p w14:paraId="7966A123" w14:textId="77777777" w:rsidR="00DB5E57" w:rsidRPr="00F50065" w:rsidRDefault="00DB5E57" w:rsidP="00DB5E57">
      <w:pPr>
        <w:pStyle w:val="Akapitzlist"/>
        <w:numPr>
          <w:ilvl w:val="0"/>
          <w:numId w:val="88"/>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Wykonawca oświadcza, iż </w:t>
      </w:r>
      <w:r>
        <w:rPr>
          <w:rFonts w:ascii="Times New Roman" w:hAnsi="Times New Roman" w:cs="Times New Roman"/>
          <w:sz w:val="20"/>
          <w:szCs w:val="20"/>
        </w:rPr>
        <w:t>p</w:t>
      </w:r>
      <w:r w:rsidRPr="00F50065">
        <w:rPr>
          <w:rFonts w:ascii="Times New Roman" w:hAnsi="Times New Roman" w:cs="Times New Roman"/>
          <w:sz w:val="20"/>
          <w:szCs w:val="20"/>
        </w:rPr>
        <w:t xml:space="preserve">rojektant / </w:t>
      </w:r>
      <w:r>
        <w:rPr>
          <w:rFonts w:ascii="Times New Roman" w:hAnsi="Times New Roman" w:cs="Times New Roman"/>
          <w:sz w:val="20"/>
          <w:szCs w:val="20"/>
        </w:rPr>
        <w:t>p</w:t>
      </w:r>
      <w:r w:rsidRPr="00F50065">
        <w:rPr>
          <w:rFonts w:ascii="Times New Roman" w:hAnsi="Times New Roman" w:cs="Times New Roman"/>
          <w:sz w:val="20"/>
          <w:szCs w:val="20"/>
        </w:rPr>
        <w:t xml:space="preserve">rojektanci uczestniczący w opracowywaniu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bezterminowo zobowiązuje się/ zobowiązują się do niewykonywania autorskich praw osobistych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oraz wyraża / wyrażają zgodę na wykonywanie przez Zamawiającego autorskich praw osobistych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 szczególności wyraża/ wyrażają zgodę na: </w:t>
      </w:r>
    </w:p>
    <w:p w14:paraId="7140B6E5" w14:textId="77777777" w:rsidR="00DB5E57" w:rsidRDefault="00DB5E57" w:rsidP="00DB5E57">
      <w:pPr>
        <w:pStyle w:val="Akapitzlist"/>
        <w:numPr>
          <w:ilvl w:val="0"/>
          <w:numId w:val="89"/>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t xml:space="preserve">wprowadzanie zmian do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t>
      </w:r>
    </w:p>
    <w:p w14:paraId="5AB560B5" w14:textId="77777777" w:rsidR="00DB5E57" w:rsidRDefault="00DB5E57" w:rsidP="00DB5E57">
      <w:pPr>
        <w:pStyle w:val="Akapitzlist"/>
        <w:numPr>
          <w:ilvl w:val="0"/>
          <w:numId w:val="89"/>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t xml:space="preserve">sprawowanie nadzoru autorskiego przez inny podmiot, </w:t>
      </w:r>
    </w:p>
    <w:p w14:paraId="7B4BE0C8" w14:textId="77777777" w:rsidR="00DB5E57" w:rsidRDefault="00DB5E57" w:rsidP="00DB5E57">
      <w:pPr>
        <w:pStyle w:val="Akapitzlist"/>
        <w:numPr>
          <w:ilvl w:val="0"/>
          <w:numId w:val="89"/>
        </w:numPr>
        <w:tabs>
          <w:tab w:val="left" w:pos="0"/>
          <w:tab w:val="left" w:pos="426"/>
        </w:tabs>
        <w:spacing w:before="0"/>
        <w:ind w:left="284" w:hanging="142"/>
        <w:rPr>
          <w:rFonts w:ascii="Times New Roman" w:hAnsi="Times New Roman" w:cs="Times New Roman"/>
          <w:sz w:val="20"/>
          <w:szCs w:val="20"/>
        </w:rPr>
      </w:pPr>
      <w:r w:rsidRPr="00F50065">
        <w:rPr>
          <w:rFonts w:ascii="Times New Roman" w:hAnsi="Times New Roman" w:cs="Times New Roman"/>
          <w:sz w:val="20"/>
          <w:szCs w:val="20"/>
        </w:rPr>
        <w:t xml:space="preserve">decydowanie o sposobie oznaczenia autorstwa, </w:t>
      </w:r>
    </w:p>
    <w:p w14:paraId="28FB617A" w14:textId="77777777" w:rsidR="00DB5E57" w:rsidRDefault="00DB5E57" w:rsidP="00DB5E57">
      <w:pPr>
        <w:pStyle w:val="Akapitzlist"/>
        <w:numPr>
          <w:ilvl w:val="0"/>
          <w:numId w:val="89"/>
        </w:numPr>
        <w:tabs>
          <w:tab w:val="left" w:pos="0"/>
          <w:tab w:val="left" w:pos="426"/>
        </w:tabs>
        <w:spacing w:before="0"/>
        <w:ind w:left="426" w:hanging="284"/>
        <w:rPr>
          <w:rFonts w:ascii="Times New Roman" w:hAnsi="Times New Roman" w:cs="Times New Roman"/>
          <w:sz w:val="20"/>
          <w:szCs w:val="20"/>
        </w:rPr>
      </w:pPr>
      <w:r w:rsidRPr="00F50065">
        <w:rPr>
          <w:rFonts w:ascii="Times New Roman" w:hAnsi="Times New Roman" w:cs="Times New Roman"/>
          <w:sz w:val="20"/>
          <w:szCs w:val="20"/>
        </w:rPr>
        <w:t xml:space="preserve">decydowanie o rozpowszechnianiu </w:t>
      </w:r>
      <w:r>
        <w:rPr>
          <w:rFonts w:ascii="Times New Roman" w:hAnsi="Times New Roman" w:cs="Times New Roman"/>
          <w:sz w:val="20"/>
          <w:szCs w:val="20"/>
        </w:rPr>
        <w:t>d</w:t>
      </w:r>
      <w:r w:rsidRPr="00F50065">
        <w:rPr>
          <w:rFonts w:ascii="Times New Roman" w:hAnsi="Times New Roman" w:cs="Times New Roman"/>
          <w:sz w:val="20"/>
          <w:szCs w:val="20"/>
        </w:rPr>
        <w:t xml:space="preserve">okumentacji projektowej w całości lub w części samodzielnie lub w połączeniu z innymi utworami, </w:t>
      </w:r>
    </w:p>
    <w:p w14:paraId="4ED752DF" w14:textId="77777777" w:rsidR="00DB5E57" w:rsidRPr="004058B0" w:rsidRDefault="00DB5E57" w:rsidP="00DB5E57">
      <w:pPr>
        <w:pStyle w:val="Akapitzlist"/>
        <w:numPr>
          <w:ilvl w:val="0"/>
          <w:numId w:val="89"/>
        </w:numPr>
        <w:tabs>
          <w:tab w:val="left" w:pos="0"/>
          <w:tab w:val="left" w:pos="426"/>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 xml:space="preserve">decydowanie o wykorzystaniu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35930EC7" w14:textId="77777777" w:rsidR="00DB5E57" w:rsidRPr="00014D8F" w:rsidRDefault="00DB5E57" w:rsidP="00DB5E57">
      <w:pPr>
        <w:pStyle w:val="Akapitzlist"/>
        <w:numPr>
          <w:ilvl w:val="0"/>
          <w:numId w:val="90"/>
        </w:numPr>
        <w:tabs>
          <w:tab w:val="left" w:pos="0"/>
          <w:tab w:val="left" w:pos="284"/>
        </w:tabs>
        <w:spacing w:before="0"/>
        <w:ind w:left="0" w:firstLine="0"/>
        <w:rPr>
          <w:rFonts w:ascii="Times New Roman" w:hAnsi="Times New Roman" w:cs="Times New Roman"/>
          <w:sz w:val="20"/>
          <w:szCs w:val="20"/>
        </w:rPr>
      </w:pPr>
      <w:r w:rsidRPr="00F50065">
        <w:rPr>
          <w:rFonts w:ascii="Times New Roman" w:hAnsi="Times New Roman" w:cs="Times New Roman"/>
          <w:sz w:val="20"/>
          <w:szCs w:val="20"/>
        </w:rPr>
        <w:t xml:space="preserve">W chwili wydania Dokumentacji projektowej lub jakiejkolwiek jej części, w ramach wynagrodzenia, o którym mowa </w:t>
      </w:r>
      <w:r w:rsidRPr="00014D8F">
        <w:rPr>
          <w:rFonts w:ascii="Times New Roman" w:hAnsi="Times New Roman" w:cs="Times New Roman"/>
          <w:sz w:val="20"/>
          <w:szCs w:val="20"/>
        </w:rPr>
        <w:t>w § 7 ust. 1 niniejszej Umowy, Wykonawca przenosi na Zamawiającego prawo do wyrażania zgody na wykonywanie zależnych praw autorskich.</w:t>
      </w:r>
    </w:p>
    <w:p w14:paraId="65AAB2FF" w14:textId="77777777" w:rsidR="00DB5E57" w:rsidRDefault="00DB5E57" w:rsidP="00DB5E57">
      <w:pPr>
        <w:pStyle w:val="Akapitzlist"/>
        <w:numPr>
          <w:ilvl w:val="0"/>
          <w:numId w:val="90"/>
        </w:numPr>
        <w:tabs>
          <w:tab w:val="left" w:pos="0"/>
          <w:tab w:val="left" w:pos="284"/>
        </w:tabs>
        <w:spacing w:before="0"/>
        <w:ind w:left="0" w:firstLine="0"/>
        <w:rPr>
          <w:rFonts w:ascii="Times New Roman" w:hAnsi="Times New Roman" w:cs="Times New Roman"/>
          <w:sz w:val="20"/>
          <w:szCs w:val="20"/>
        </w:rPr>
      </w:pPr>
      <w:r w:rsidRPr="00014D8F">
        <w:rPr>
          <w:rFonts w:ascii="Times New Roman" w:hAnsi="Times New Roman" w:cs="Times New Roman"/>
          <w:sz w:val="20"/>
          <w:szCs w:val="20"/>
        </w:rPr>
        <w:t xml:space="preserve">W chwili wydania Dokumentacji projektowej lub jakiejkolwiek jej części, w ramach wynagrodzenia, o którym mowa w § 7 ust. 1 </w:t>
      </w:r>
      <w:r w:rsidRPr="004058B0">
        <w:rPr>
          <w:rFonts w:ascii="Times New Roman" w:hAnsi="Times New Roman" w:cs="Times New Roman"/>
          <w:sz w:val="20"/>
          <w:szCs w:val="20"/>
        </w:rPr>
        <w:t xml:space="preserve">niniejszej Umowy, Wykonawca wyraża zgodę na rozporządzanie i korzystanie z opracowań Przedmiotu umowy na polach eksploatacji, o których mowa w ust. 1 niniejszego paragrafu. </w:t>
      </w:r>
    </w:p>
    <w:p w14:paraId="60A1BE25" w14:textId="77777777" w:rsidR="00DB5E57" w:rsidRPr="004058B0" w:rsidRDefault="00DB5E57" w:rsidP="00DB5E57">
      <w:pPr>
        <w:pStyle w:val="Akapitzlist"/>
        <w:numPr>
          <w:ilvl w:val="0"/>
          <w:numId w:val="90"/>
        </w:numPr>
        <w:tabs>
          <w:tab w:val="left" w:pos="0"/>
          <w:tab w:val="left" w:pos="284"/>
        </w:tabs>
        <w:spacing w:before="0"/>
        <w:ind w:left="0" w:firstLine="0"/>
        <w:rPr>
          <w:rFonts w:ascii="Times New Roman" w:hAnsi="Times New Roman" w:cs="Times New Roman"/>
          <w:sz w:val="20"/>
          <w:szCs w:val="20"/>
        </w:rPr>
      </w:pPr>
      <w:r w:rsidRPr="004058B0">
        <w:rPr>
          <w:rFonts w:ascii="Times New Roman" w:hAnsi="Times New Roman" w:cs="Times New Roman"/>
          <w:sz w:val="20"/>
          <w:szCs w:val="20"/>
        </w:rPr>
        <w:t xml:space="preserve">Wykonawca oświadcza, że: </w:t>
      </w:r>
    </w:p>
    <w:p w14:paraId="380885A8" w14:textId="77777777" w:rsidR="00DB5E57" w:rsidRDefault="00DB5E57" w:rsidP="00DB5E57">
      <w:pPr>
        <w:pStyle w:val="Akapitzlist"/>
        <w:numPr>
          <w:ilvl w:val="0"/>
          <w:numId w:val="91"/>
        </w:numPr>
        <w:tabs>
          <w:tab w:val="left" w:pos="0"/>
          <w:tab w:val="left" w:pos="567"/>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wszelkie utwory w rozumieniu ustawy z dnia 4 lutego 1994 roku o prawie autorskim i prawach pokrewnych (Dz. U. z 20</w:t>
      </w:r>
      <w:r>
        <w:rPr>
          <w:rFonts w:ascii="Times New Roman" w:hAnsi="Times New Roman" w:cs="Times New Roman"/>
          <w:sz w:val="20"/>
          <w:szCs w:val="20"/>
        </w:rPr>
        <w:t>21</w:t>
      </w:r>
      <w:r w:rsidRPr="004058B0">
        <w:rPr>
          <w:rFonts w:ascii="Times New Roman" w:hAnsi="Times New Roman" w:cs="Times New Roman"/>
          <w:sz w:val="20"/>
          <w:szCs w:val="20"/>
        </w:rPr>
        <w:t xml:space="preserve"> r. poz. </w:t>
      </w:r>
      <w:r>
        <w:rPr>
          <w:rFonts w:ascii="Times New Roman" w:hAnsi="Times New Roman" w:cs="Times New Roman"/>
          <w:sz w:val="20"/>
          <w:szCs w:val="20"/>
        </w:rPr>
        <w:t>1062</w:t>
      </w:r>
      <w:r w:rsidRPr="004058B0">
        <w:rPr>
          <w:rFonts w:ascii="Times New Roman" w:hAnsi="Times New Roman" w:cs="Times New Roman"/>
          <w:sz w:val="20"/>
          <w:szCs w:val="20"/>
        </w:rPr>
        <w:t xml:space="preserve">), jakimi będzie się posługiwał w trakcie wykonywania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a także te, które powstaną w wyniku wykonywania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będą oryginalne, pozbawione zapożyczeń z utworów osób trzecich oraz nie będą naruszać praw przysługujących osobom trzecim, w szczególności praw </w:t>
      </w:r>
      <w:r w:rsidRPr="004058B0">
        <w:rPr>
          <w:rFonts w:ascii="Times New Roman" w:hAnsi="Times New Roman" w:cs="Times New Roman"/>
          <w:sz w:val="20"/>
          <w:szCs w:val="20"/>
        </w:rPr>
        <w:lastRenderedPageBreak/>
        <w:t xml:space="preserve">autorskich oraz ich dóbr osobistych; </w:t>
      </w:r>
    </w:p>
    <w:p w14:paraId="39FC4D4E" w14:textId="77777777" w:rsidR="00DB5E57" w:rsidRPr="004058B0" w:rsidRDefault="00DB5E57" w:rsidP="00DB5E57">
      <w:pPr>
        <w:pStyle w:val="Akapitzlist"/>
        <w:numPr>
          <w:ilvl w:val="0"/>
          <w:numId w:val="91"/>
        </w:numPr>
        <w:tabs>
          <w:tab w:val="left" w:pos="0"/>
          <w:tab w:val="left" w:pos="567"/>
        </w:tabs>
        <w:spacing w:before="0"/>
        <w:ind w:left="426" w:hanging="284"/>
        <w:rPr>
          <w:rFonts w:ascii="Times New Roman" w:hAnsi="Times New Roman" w:cs="Times New Roman"/>
          <w:sz w:val="20"/>
          <w:szCs w:val="20"/>
        </w:rPr>
      </w:pPr>
      <w:r w:rsidRPr="004058B0">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a także uzyska od tych osób nieodwołalne zgody na wykonywanie zależnych praw autorskich. </w:t>
      </w:r>
    </w:p>
    <w:p w14:paraId="1F2E89EC" w14:textId="77777777" w:rsidR="00DB5E57" w:rsidRDefault="00DB5E57" w:rsidP="00DB5E57">
      <w:pPr>
        <w:pStyle w:val="Akapitzlist"/>
        <w:numPr>
          <w:ilvl w:val="0"/>
          <w:numId w:val="92"/>
        </w:numPr>
        <w:tabs>
          <w:tab w:val="left" w:pos="0"/>
          <w:tab w:val="left" w:pos="284"/>
        </w:tabs>
        <w:spacing w:before="0"/>
        <w:ind w:left="0" w:firstLine="0"/>
        <w:rPr>
          <w:rFonts w:ascii="Times New Roman" w:hAnsi="Times New Roman" w:cs="Times New Roman"/>
          <w:sz w:val="20"/>
          <w:szCs w:val="20"/>
        </w:rPr>
      </w:pPr>
      <w:r w:rsidRPr="004058B0">
        <w:rPr>
          <w:rFonts w:ascii="Times New Roman" w:hAnsi="Times New Roman" w:cs="Times New Roman"/>
          <w:sz w:val="20"/>
          <w:szCs w:val="20"/>
        </w:rPr>
        <w:t xml:space="preserve">W przypadku, gdy na skutek naruszenia przez Wykonawcę postanowień ust. 1 – ust. 6 korzystanie z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w:t>
      </w:r>
      <w:r>
        <w:rPr>
          <w:rFonts w:ascii="Times New Roman" w:hAnsi="Times New Roman" w:cs="Times New Roman"/>
          <w:sz w:val="20"/>
          <w:szCs w:val="20"/>
        </w:rPr>
        <w:t>d</w:t>
      </w:r>
      <w:r w:rsidRPr="004058B0">
        <w:rPr>
          <w:rFonts w:ascii="Times New Roman" w:hAnsi="Times New Roman" w:cs="Times New Roman"/>
          <w:sz w:val="20"/>
          <w:szCs w:val="20"/>
        </w:rPr>
        <w:t xml:space="preserve">okumentacji projektowej oraz do zwrotu odpowiedniej części wynagrodzenia z tytułu niniejszej </w:t>
      </w:r>
      <w:r>
        <w:rPr>
          <w:rFonts w:ascii="Times New Roman" w:hAnsi="Times New Roman" w:cs="Times New Roman"/>
          <w:sz w:val="20"/>
          <w:szCs w:val="20"/>
        </w:rPr>
        <w:t>u</w:t>
      </w:r>
      <w:r w:rsidRPr="004058B0">
        <w:rPr>
          <w:rFonts w:ascii="Times New Roman" w:hAnsi="Times New Roman" w:cs="Times New Roman"/>
          <w:sz w:val="20"/>
          <w:szCs w:val="20"/>
        </w:rPr>
        <w:t xml:space="preserve">mowy. </w:t>
      </w:r>
    </w:p>
    <w:p w14:paraId="576DDB61" w14:textId="77777777" w:rsidR="00DB5E57" w:rsidRDefault="00DB5E57" w:rsidP="00DB5E57">
      <w:pPr>
        <w:rPr>
          <w:rFonts w:ascii="Times New Roman" w:hAnsi="Times New Roman" w:cs="Times New Roman"/>
          <w:b/>
          <w:sz w:val="20"/>
          <w:szCs w:val="20"/>
        </w:rPr>
      </w:pPr>
    </w:p>
    <w:p w14:paraId="2C85FE5E" w14:textId="77777777" w:rsidR="00DB5E57" w:rsidRPr="000A1EDB" w:rsidRDefault="00DB5E57" w:rsidP="00DB5E57">
      <w:pPr>
        <w:tabs>
          <w:tab w:val="left" w:pos="0"/>
          <w:tab w:val="left" w:pos="567"/>
        </w:tabs>
        <w:spacing w:line="276" w:lineRule="auto"/>
        <w:jc w:val="center"/>
        <w:rPr>
          <w:rFonts w:ascii="Times New Roman" w:hAnsi="Times New Roman" w:cs="Times New Roman"/>
          <w:b/>
          <w:sz w:val="20"/>
          <w:szCs w:val="20"/>
        </w:rPr>
      </w:pPr>
      <w:r w:rsidRPr="000A1EDB">
        <w:rPr>
          <w:rFonts w:ascii="Times New Roman" w:hAnsi="Times New Roman" w:cs="Times New Roman"/>
          <w:b/>
          <w:sz w:val="20"/>
          <w:szCs w:val="20"/>
        </w:rPr>
        <w:t>§ 4</w:t>
      </w:r>
    </w:p>
    <w:p w14:paraId="2B7C25BB" w14:textId="77777777" w:rsidR="00DB5E57" w:rsidRPr="00E01073" w:rsidRDefault="00DB5E57" w:rsidP="00DB5E57">
      <w:pPr>
        <w:tabs>
          <w:tab w:val="left" w:pos="0"/>
          <w:tab w:val="left" w:pos="567"/>
        </w:tabs>
        <w:jc w:val="center"/>
        <w:rPr>
          <w:rFonts w:ascii="Times New Roman" w:hAnsi="Times New Roman" w:cs="Times New Roman"/>
          <w:b/>
          <w:bCs/>
          <w:sz w:val="20"/>
          <w:szCs w:val="20"/>
        </w:rPr>
      </w:pPr>
      <w:r w:rsidRPr="00E01073">
        <w:rPr>
          <w:rFonts w:ascii="Times New Roman" w:hAnsi="Times New Roman" w:cs="Times New Roman"/>
          <w:b/>
          <w:bCs/>
          <w:sz w:val="20"/>
          <w:szCs w:val="20"/>
        </w:rPr>
        <w:t>Realizacja robót budowlanych</w:t>
      </w:r>
    </w:p>
    <w:p w14:paraId="54C038A5" w14:textId="77777777" w:rsidR="00DB5E57" w:rsidRDefault="00DB5E57" w:rsidP="00DB5E57">
      <w:pPr>
        <w:pStyle w:val="Akapitzlist"/>
        <w:numPr>
          <w:ilvl w:val="0"/>
          <w:numId w:val="93"/>
        </w:numPr>
        <w:tabs>
          <w:tab w:val="left" w:pos="284"/>
        </w:tabs>
        <w:spacing w:before="0"/>
        <w:ind w:left="0" w:firstLine="0"/>
        <w:rPr>
          <w:rFonts w:ascii="Times New Roman" w:hAnsi="Times New Roman" w:cs="Times New Roman"/>
          <w:sz w:val="20"/>
          <w:szCs w:val="20"/>
        </w:rPr>
      </w:pPr>
      <w:r w:rsidRPr="00E01073">
        <w:rPr>
          <w:rFonts w:ascii="Times New Roman" w:hAnsi="Times New Roman" w:cs="Times New Roman"/>
          <w:sz w:val="20"/>
          <w:szCs w:val="20"/>
        </w:rPr>
        <w:t xml:space="preserve">Wykonawca zabezpieczy </w:t>
      </w:r>
      <w:r>
        <w:rPr>
          <w:rFonts w:ascii="Times New Roman" w:hAnsi="Times New Roman" w:cs="Times New Roman"/>
          <w:sz w:val="20"/>
          <w:szCs w:val="20"/>
        </w:rPr>
        <w:t>t</w:t>
      </w:r>
      <w:r w:rsidRPr="00E01073">
        <w:rPr>
          <w:rFonts w:ascii="Times New Roman" w:hAnsi="Times New Roman" w:cs="Times New Roman"/>
          <w:sz w:val="20"/>
          <w:szCs w:val="20"/>
        </w:rPr>
        <w:t xml:space="preserve">eren budowy i zapewni na własny koszt warunki bezpieczeństwa oraz organizację terenu. </w:t>
      </w:r>
    </w:p>
    <w:p w14:paraId="6D49F73E" w14:textId="77777777" w:rsidR="00DB5E57" w:rsidRDefault="00DB5E57" w:rsidP="00DB5E57">
      <w:pPr>
        <w:pStyle w:val="Akapitzlist"/>
        <w:numPr>
          <w:ilvl w:val="0"/>
          <w:numId w:val="93"/>
        </w:numPr>
        <w:tabs>
          <w:tab w:val="left" w:pos="284"/>
        </w:tabs>
        <w:spacing w:before="0"/>
        <w:ind w:left="0" w:firstLine="0"/>
        <w:rPr>
          <w:rFonts w:ascii="Times New Roman" w:hAnsi="Times New Roman" w:cs="Times New Roman"/>
          <w:sz w:val="20"/>
          <w:szCs w:val="20"/>
        </w:rPr>
      </w:pPr>
      <w:r w:rsidRPr="00BC740E">
        <w:rPr>
          <w:rFonts w:ascii="Times New Roman" w:hAnsi="Times New Roman" w:cs="Times New Roman"/>
          <w:sz w:val="20"/>
          <w:szCs w:val="20"/>
        </w:rPr>
        <w:t xml:space="preserve">Wykonawca w dniu zawarcia niniejszej </w:t>
      </w:r>
      <w:r>
        <w:rPr>
          <w:rFonts w:ascii="Times New Roman" w:hAnsi="Times New Roman" w:cs="Times New Roman"/>
          <w:sz w:val="20"/>
          <w:szCs w:val="20"/>
        </w:rPr>
        <w:t>u</w:t>
      </w:r>
      <w:r w:rsidRPr="00BC740E">
        <w:rPr>
          <w:rFonts w:ascii="Times New Roman" w:hAnsi="Times New Roman" w:cs="Times New Roman"/>
          <w:sz w:val="20"/>
          <w:szCs w:val="20"/>
        </w:rPr>
        <w:t xml:space="preserve">mowy przedłoży Zamawiającemu następujące dokumenty: polisę ubezpieczeniową i potwierdzenie terminowego uiszczenia składki ubezpieczeniowej, w formie kopii tych dokumentów poświadczonych za zgodność z oryginałem, potwierdzające, że Wykonawca posiada ubezpieczenie od odpowiedzialności cywilnej w związku z prowadzoną działalnością gospodarczą obejmującą </w:t>
      </w:r>
      <w:r>
        <w:rPr>
          <w:rFonts w:ascii="Times New Roman" w:hAnsi="Times New Roman" w:cs="Times New Roman"/>
          <w:sz w:val="20"/>
          <w:szCs w:val="20"/>
        </w:rPr>
        <w:t>p</w:t>
      </w:r>
      <w:r w:rsidRPr="00BC740E">
        <w:rPr>
          <w:rFonts w:ascii="Times New Roman" w:hAnsi="Times New Roman" w:cs="Times New Roman"/>
          <w:sz w:val="20"/>
          <w:szCs w:val="20"/>
        </w:rPr>
        <w:t xml:space="preserve">rzedmiot umowy. W uzasadnionych wypadkach Zamawiający jest uprawniony do żądania od Wykonawcy oryginałów przedłożonych dokumentów. Wykonawca obowiązany jest do utrzymania przez cały okres realizacji </w:t>
      </w:r>
      <w:r>
        <w:rPr>
          <w:rFonts w:ascii="Times New Roman" w:hAnsi="Times New Roman" w:cs="Times New Roman"/>
          <w:sz w:val="20"/>
          <w:szCs w:val="20"/>
        </w:rPr>
        <w:t>p</w:t>
      </w:r>
      <w:r w:rsidRPr="00BC740E">
        <w:rPr>
          <w:rFonts w:ascii="Times New Roman" w:hAnsi="Times New Roman" w:cs="Times New Roman"/>
          <w:sz w:val="20"/>
          <w:szCs w:val="20"/>
        </w:rPr>
        <w:t xml:space="preserve">rzedmiotu umowy ubezpieczenia spełniającego w/w warunki. </w:t>
      </w:r>
    </w:p>
    <w:p w14:paraId="499EF58A" w14:textId="77777777" w:rsidR="00DB5E57" w:rsidRPr="00026806" w:rsidRDefault="00DB5E57" w:rsidP="00DB5E57">
      <w:pPr>
        <w:pStyle w:val="Akapitzlist"/>
        <w:numPr>
          <w:ilvl w:val="0"/>
          <w:numId w:val="93"/>
        </w:numPr>
        <w:tabs>
          <w:tab w:val="left" w:pos="284"/>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 xml:space="preserve">Wykonawca zobowiązuje się ponadto w szczególności do: </w:t>
      </w:r>
    </w:p>
    <w:p w14:paraId="723E9E40" w14:textId="77777777" w:rsidR="00DB5E57" w:rsidRPr="00E01073" w:rsidRDefault="00DB5E57" w:rsidP="00DB5E57">
      <w:pPr>
        <w:jc w:val="both"/>
        <w:rPr>
          <w:rFonts w:ascii="Times New Roman" w:hAnsi="Times New Roman" w:cs="Times New Roman"/>
          <w:sz w:val="20"/>
          <w:szCs w:val="20"/>
        </w:rPr>
      </w:pPr>
      <w:r w:rsidRPr="00E01073">
        <w:rPr>
          <w:rFonts w:ascii="Times New Roman" w:hAnsi="Times New Roman" w:cs="Times New Roman"/>
          <w:sz w:val="20"/>
          <w:szCs w:val="20"/>
        </w:rPr>
        <w:t xml:space="preserve">1) przejęcia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w:t>
      </w:r>
    </w:p>
    <w:p w14:paraId="6749E566" w14:textId="77777777" w:rsidR="00DB5E57" w:rsidRDefault="00DB5E57" w:rsidP="00DB5E57">
      <w:pPr>
        <w:jc w:val="both"/>
        <w:rPr>
          <w:rFonts w:ascii="Times New Roman" w:hAnsi="Times New Roman" w:cs="Times New Roman"/>
          <w:sz w:val="20"/>
          <w:szCs w:val="20"/>
        </w:rPr>
      </w:pPr>
      <w:r w:rsidRPr="00E01073">
        <w:rPr>
          <w:rFonts w:ascii="Times New Roman" w:hAnsi="Times New Roman" w:cs="Times New Roman"/>
          <w:sz w:val="20"/>
          <w:szCs w:val="20"/>
        </w:rPr>
        <w:t xml:space="preserve">2) zapewnienia sprawowania kierownictwa robót przez kierownika budowy oraz kierowników branżowych przez cały okres realizacji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aż do końcowego odbioru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i w tym celu zobowiązany jest do wyznaczenia osoby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 </w:t>
      </w:r>
    </w:p>
    <w:p w14:paraId="18F2667B"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 xml:space="preserve">3) </w:t>
      </w:r>
      <w:r w:rsidRPr="00E01073">
        <w:rPr>
          <w:rFonts w:ascii="Times New Roman" w:hAnsi="Times New Roman" w:cs="Times New Roman"/>
          <w:sz w:val="20"/>
          <w:szCs w:val="20"/>
        </w:rPr>
        <w:t xml:space="preserve">opracowania projektów tymczasowej organizacji ruchu na czas budowy i uzyskania zatwierdzenia tych projektów przez właściwy organ oraz pokrycia ewentualnych kosztów wynikających z tego tytułu; </w:t>
      </w:r>
    </w:p>
    <w:p w14:paraId="265229CB"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4</w:t>
      </w:r>
      <w:r w:rsidRPr="00E01073">
        <w:rPr>
          <w:rFonts w:ascii="Times New Roman" w:hAnsi="Times New Roman" w:cs="Times New Roman"/>
          <w:sz w:val="20"/>
          <w:szCs w:val="20"/>
        </w:rPr>
        <w:t xml:space="preserve">) ustawienia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tymczasowego oznakowania zgodnie z zatwierdzonym projektem tymczasowej organizacji ruchu oraz utrzymywania znaków przez cały okres wykonywanych robót; </w:t>
      </w:r>
    </w:p>
    <w:p w14:paraId="391A118F"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5</w:t>
      </w:r>
      <w:r w:rsidRPr="00E01073">
        <w:rPr>
          <w:rFonts w:ascii="Times New Roman" w:hAnsi="Times New Roman" w:cs="Times New Roman"/>
          <w:sz w:val="20"/>
          <w:szCs w:val="20"/>
        </w:rPr>
        <w:t xml:space="preserve">) wykonania wszystkich niezbędnych prac przygotowawczych i wyburzeniowych, w tym w szczególności: ewentualnej wycinki drzew i krzewów, zdjęcia i wywozu warstwy ziemi z terenów zielonych, rozbiórki chodników i ciągów pieszych, rozbiórek innych istniejących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obiektów i urządzeń oraz dokonania przekładek infrastruktury uzbrojenia podziemnego pod nadzorem i w uzgodnieniu z właścicielami lub zarządcami demontowanych elementów infrastruktury; </w:t>
      </w:r>
    </w:p>
    <w:p w14:paraId="3820795C"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6</w:t>
      </w:r>
      <w:r w:rsidRPr="00E01073">
        <w:rPr>
          <w:rFonts w:ascii="Times New Roman" w:hAnsi="Times New Roman" w:cs="Times New Roman"/>
          <w:sz w:val="20"/>
          <w:szCs w:val="20"/>
        </w:rPr>
        <w:t xml:space="preserve">) w razie zaistnienia takiej konieczności Wykonawca zobowiązany jest do uzyskania w imieniu i na rzecz Zamawiającego wszelkich niezbędnych zgód na wejście w teren od zarządców infrastruktury technicznej oraz powiadomienia ich o robotach; </w:t>
      </w:r>
    </w:p>
    <w:p w14:paraId="50DC932A"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7</w:t>
      </w:r>
      <w:r w:rsidRPr="00E01073">
        <w:rPr>
          <w:rFonts w:ascii="Times New Roman" w:hAnsi="Times New Roman" w:cs="Times New Roman"/>
          <w:sz w:val="20"/>
          <w:szCs w:val="20"/>
        </w:rPr>
        <w:t xml:space="preserve">) utrzymania ładu i porządku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ochrony mienia, sprawowania nadzoru nad bezpieczeństwem i higieną pracy, zapewnienia zabezpieczenia przeciwpożarowego, zabezpieczenia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przed dostępem osób trzecich, zapewnienia bezpieczeństwa i ochrony zdrowia podczas wykonywania wszystkich czynności na </w:t>
      </w:r>
      <w:r>
        <w:rPr>
          <w:rFonts w:ascii="Times New Roman" w:hAnsi="Times New Roman" w:cs="Times New Roman"/>
          <w:sz w:val="20"/>
          <w:szCs w:val="20"/>
        </w:rPr>
        <w:t>t</w:t>
      </w:r>
      <w:r w:rsidRPr="00E01073">
        <w:rPr>
          <w:rFonts w:ascii="Times New Roman" w:hAnsi="Times New Roman" w:cs="Times New Roman"/>
          <w:sz w:val="20"/>
          <w:szCs w:val="20"/>
        </w:rPr>
        <w:t xml:space="preserve">erenie budowy zgodnie z planem BIOZ. Za nienależyte wykonanie tych obowiązków Wykonawca ponosi odpowiedzialność odszkodowawczą; </w:t>
      </w:r>
    </w:p>
    <w:p w14:paraId="39069CCE"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8</w:t>
      </w:r>
      <w:r w:rsidRPr="00E01073">
        <w:rPr>
          <w:rFonts w:ascii="Times New Roman" w:hAnsi="Times New Roman" w:cs="Times New Roman"/>
          <w:sz w:val="20"/>
          <w:szCs w:val="20"/>
        </w:rPr>
        <w:t xml:space="preserve">) utrzymania czystości opon pojazdów wyjeżdżających z budowy, usuwania awarii związanych z prowadzeniem budowy, wykonania odpowiednich zabezpieczeń w rejonie prowadzenia robót, a po zakończeniu robót - doprowadzenia do należytego stanu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a także – w razie korzystania w trakcie realizacji robót z sąsiednich nieruchomości oraz dróg, położonych na trasie przejazdu Wykonawcy do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 doprowadzenia ich do stanu poprzedniego; </w:t>
      </w:r>
    </w:p>
    <w:p w14:paraId="4DBA6FEA" w14:textId="77777777" w:rsidR="00DB5E57" w:rsidRPr="00E01073" w:rsidRDefault="00DB5E57" w:rsidP="00DB5E57">
      <w:pPr>
        <w:jc w:val="both"/>
        <w:rPr>
          <w:rFonts w:ascii="Times New Roman" w:hAnsi="Times New Roman" w:cs="Times New Roman"/>
          <w:sz w:val="20"/>
          <w:szCs w:val="20"/>
        </w:rPr>
      </w:pPr>
      <w:r>
        <w:rPr>
          <w:rFonts w:ascii="Times New Roman" w:hAnsi="Times New Roman" w:cs="Times New Roman"/>
          <w:sz w:val="20"/>
          <w:szCs w:val="20"/>
        </w:rPr>
        <w:t>9</w:t>
      </w:r>
      <w:r w:rsidRPr="00E01073">
        <w:rPr>
          <w:rFonts w:ascii="Times New Roman" w:hAnsi="Times New Roman" w:cs="Times New Roman"/>
          <w:sz w:val="20"/>
          <w:szCs w:val="20"/>
        </w:rPr>
        <w:t xml:space="preserve">) Wykonawca zapewni pełną obsługę geodezyjną wraz z opracowaniem geodezyjnej inwentaryzacji powykonawczej z niezbędnymi uzgodnieniami oraz dokumentacji powykonawczej sporządzonej zgodnie z zasadami określonymi Rozporządzeniem Ministra Spraw Wewnętrznych i Administracji z dnia 9 listopada 2011 r. w sprawie standardów technicznych wykonywania geodezyjnych pomiarów sytuacyjnych i wysokościowych oraz opracowywania i przekazywania wyników tych pomiarów do państwowego zasobu geodezyjnego i </w:t>
      </w:r>
      <w:r w:rsidRPr="00E01073">
        <w:rPr>
          <w:rFonts w:ascii="Times New Roman" w:hAnsi="Times New Roman" w:cs="Times New Roman"/>
          <w:sz w:val="20"/>
          <w:szCs w:val="20"/>
        </w:rPr>
        <w:lastRenderedPageBreak/>
        <w:t>kartograficznego oraz Rozporządzeniem Ministra Gospodarki Przestrzennej i Budownictwa z dnia 21 lutego 1995 r. w sprawie rodzaju i zakresu opracowań geodezyjno-kartograficznych oraz czynności geodezyjnych obowiązujących w budownictwi</w:t>
      </w:r>
      <w:r>
        <w:rPr>
          <w:rFonts w:ascii="Times New Roman" w:hAnsi="Times New Roman" w:cs="Times New Roman"/>
          <w:sz w:val="20"/>
          <w:szCs w:val="20"/>
        </w:rPr>
        <w:t>e</w:t>
      </w:r>
      <w:r w:rsidRPr="00E01073">
        <w:rPr>
          <w:rFonts w:ascii="Times New Roman" w:hAnsi="Times New Roman" w:cs="Times New Roman"/>
          <w:sz w:val="20"/>
          <w:szCs w:val="20"/>
        </w:rPr>
        <w:t xml:space="preserve">; </w:t>
      </w:r>
    </w:p>
    <w:p w14:paraId="04643F20" w14:textId="77777777" w:rsidR="00DB5E57" w:rsidRPr="00E01073" w:rsidRDefault="00DB5E57" w:rsidP="00DB5E57">
      <w:pPr>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0</w:t>
      </w:r>
      <w:r w:rsidRPr="00E01073">
        <w:rPr>
          <w:rFonts w:ascii="Times New Roman" w:hAnsi="Times New Roman" w:cs="Times New Roman"/>
          <w:sz w:val="20"/>
          <w:szCs w:val="20"/>
        </w:rPr>
        <w:t xml:space="preserve">) bieżącej i kompleksowej obsługi geotechnicznej/geologicznej i nadzoru geologicznego, w zakresie niezbędnym do prawidłowego wykonania robót oraz ich odbioru, w tym wykonania niezbędnych badań pod nadzorem Inspektora nadzoru; </w:t>
      </w:r>
    </w:p>
    <w:p w14:paraId="14D65D4F" w14:textId="77777777" w:rsidR="00DB5E57" w:rsidRPr="00E01073" w:rsidRDefault="00DB5E57" w:rsidP="00DB5E57">
      <w:pPr>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1</w:t>
      </w:r>
      <w:r w:rsidRPr="00E01073">
        <w:rPr>
          <w:rFonts w:ascii="Times New Roman" w:hAnsi="Times New Roman" w:cs="Times New Roman"/>
          <w:sz w:val="20"/>
          <w:szCs w:val="20"/>
        </w:rPr>
        <w:t xml:space="preserve">) zapewnienia nadzoru archeologicznego, jeżeli zachodzi taka konieczność; </w:t>
      </w:r>
    </w:p>
    <w:p w14:paraId="7EC65964"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2</w:t>
      </w:r>
      <w:r w:rsidRPr="00E01073">
        <w:rPr>
          <w:rFonts w:ascii="Times New Roman" w:hAnsi="Times New Roman" w:cs="Times New Roman"/>
          <w:sz w:val="20"/>
          <w:szCs w:val="20"/>
        </w:rPr>
        <w:t xml:space="preserve">) sporządzenia i dostarczenia Zamawiającemu rozliczenia powykonawczego obejmującego powstałe w ramach realizacji </w:t>
      </w:r>
      <w:r>
        <w:rPr>
          <w:rFonts w:ascii="Times New Roman" w:hAnsi="Times New Roman" w:cs="Times New Roman"/>
          <w:sz w:val="20"/>
          <w:szCs w:val="20"/>
        </w:rPr>
        <w:t>u</w:t>
      </w:r>
      <w:r w:rsidRPr="00E01073">
        <w:rPr>
          <w:rFonts w:ascii="Times New Roman" w:hAnsi="Times New Roman" w:cs="Times New Roman"/>
          <w:sz w:val="20"/>
          <w:szCs w:val="20"/>
        </w:rPr>
        <w:t xml:space="preserve">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w:t>
      </w:r>
      <w:r>
        <w:rPr>
          <w:rFonts w:ascii="Times New Roman" w:hAnsi="Times New Roman" w:cs="Times New Roman"/>
          <w:sz w:val="20"/>
          <w:szCs w:val="20"/>
        </w:rPr>
        <w:t>p</w:t>
      </w:r>
      <w:r w:rsidRPr="00E01073">
        <w:rPr>
          <w:rFonts w:ascii="Times New Roman" w:hAnsi="Times New Roman" w:cs="Times New Roman"/>
          <w:sz w:val="20"/>
          <w:szCs w:val="20"/>
        </w:rPr>
        <w:t xml:space="preserve">rzedmiotu niniejszej umowy, celem ich ujęcia w ewidencji księgowej Zamawiającego; </w:t>
      </w:r>
    </w:p>
    <w:p w14:paraId="1A604C4A"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3</w:t>
      </w:r>
      <w:r w:rsidRPr="00E01073">
        <w:rPr>
          <w:rFonts w:ascii="Times New Roman" w:hAnsi="Times New Roman" w:cs="Times New Roman"/>
          <w:sz w:val="20"/>
          <w:szCs w:val="20"/>
        </w:rPr>
        <w:t xml:space="preserve">) sporządzenia kompletnej dokumentacji powykonawczej, </w:t>
      </w:r>
    </w:p>
    <w:p w14:paraId="7B5B6934"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1</w:t>
      </w:r>
      <w:r>
        <w:rPr>
          <w:rFonts w:ascii="Times New Roman" w:hAnsi="Times New Roman" w:cs="Times New Roman"/>
          <w:sz w:val="20"/>
          <w:szCs w:val="20"/>
        </w:rPr>
        <w:t>4</w:t>
      </w:r>
      <w:r w:rsidRPr="00E01073">
        <w:rPr>
          <w:rFonts w:ascii="Times New Roman" w:hAnsi="Times New Roman" w:cs="Times New Roman"/>
          <w:sz w:val="20"/>
          <w:szCs w:val="20"/>
        </w:rPr>
        <w:t xml:space="preserve">) przekazania Zamawiającemu certyfikatów i dokumentów gwarancyjnych producentów na wszelkie urządzenia dostarczone i zamontowane, w ramach realizacji </w:t>
      </w:r>
      <w:r>
        <w:rPr>
          <w:rFonts w:ascii="Times New Roman" w:hAnsi="Times New Roman" w:cs="Times New Roman"/>
          <w:sz w:val="20"/>
          <w:szCs w:val="20"/>
        </w:rPr>
        <w:t>p</w:t>
      </w:r>
      <w:r w:rsidRPr="00E01073">
        <w:rPr>
          <w:rFonts w:ascii="Times New Roman" w:hAnsi="Times New Roman" w:cs="Times New Roman"/>
          <w:sz w:val="20"/>
          <w:szCs w:val="20"/>
        </w:rPr>
        <w:t>rzedmiotu niniejszej umowy.</w:t>
      </w:r>
    </w:p>
    <w:p w14:paraId="7CDFE42D" w14:textId="77777777" w:rsidR="00DB5E57" w:rsidRDefault="00DB5E57" w:rsidP="00DB5E57">
      <w:pPr>
        <w:pStyle w:val="Akapitzlist"/>
        <w:numPr>
          <w:ilvl w:val="0"/>
          <w:numId w:val="94"/>
        </w:numPr>
        <w:tabs>
          <w:tab w:val="left" w:pos="284"/>
          <w:tab w:val="left" w:pos="426"/>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 xml:space="preserve">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 </w:t>
      </w:r>
    </w:p>
    <w:p w14:paraId="34418EF4" w14:textId="77777777" w:rsidR="00DB5E57" w:rsidRDefault="00DB5E57" w:rsidP="00DB5E57">
      <w:pPr>
        <w:pStyle w:val="Akapitzlist"/>
        <w:numPr>
          <w:ilvl w:val="0"/>
          <w:numId w:val="94"/>
        </w:numPr>
        <w:tabs>
          <w:tab w:val="left" w:pos="284"/>
          <w:tab w:val="left" w:pos="426"/>
        </w:tabs>
        <w:spacing w:before="0"/>
        <w:ind w:left="0" w:firstLine="0"/>
        <w:rPr>
          <w:rFonts w:ascii="Times New Roman" w:hAnsi="Times New Roman" w:cs="Times New Roman"/>
          <w:sz w:val="20"/>
          <w:szCs w:val="20"/>
        </w:rPr>
      </w:pPr>
      <w:r w:rsidRPr="00026806">
        <w:rPr>
          <w:rFonts w:ascii="Times New Roman" w:hAnsi="Times New Roman" w:cs="Times New Roman"/>
          <w:sz w:val="20"/>
          <w:szCs w:val="20"/>
        </w:rPr>
        <w:t xml:space="preserve">Wykonawca zobowiązany jest do dokonania koniecznych pomiarów, sprawdzeń i prób, przed zgłoszeniem gotowości do odbioru końcowego. </w:t>
      </w:r>
    </w:p>
    <w:p w14:paraId="5216032D" w14:textId="77777777" w:rsidR="00DB5E57" w:rsidRDefault="00DB5E57" w:rsidP="00DB5E57">
      <w:pPr>
        <w:pStyle w:val="Akapitzlist"/>
        <w:numPr>
          <w:ilvl w:val="0"/>
          <w:numId w:val="94"/>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Wykonawca ponosi odpowiedzialność cywilną za szkody na osobach i rzeczach powstałe na terenie budowy lub w związku z realizacją przedmiotu umowy, od czasu przejęcia terenu budowy do odbioru końcowego Przedmiotu umowy.</w:t>
      </w:r>
    </w:p>
    <w:p w14:paraId="3184BBB3" w14:textId="77777777" w:rsidR="00DB5E57" w:rsidRPr="000503FC" w:rsidRDefault="00DB5E57" w:rsidP="00DB5E57">
      <w:pPr>
        <w:pStyle w:val="Akapitzlist"/>
        <w:numPr>
          <w:ilvl w:val="0"/>
          <w:numId w:val="94"/>
        </w:numPr>
        <w:tabs>
          <w:tab w:val="left" w:pos="284"/>
          <w:tab w:val="left" w:pos="426"/>
        </w:tabs>
        <w:spacing w:before="0"/>
        <w:ind w:left="0" w:firstLine="0"/>
        <w:rPr>
          <w:rFonts w:ascii="Times New Roman" w:hAnsi="Times New Roman" w:cs="Times New Roman"/>
          <w:sz w:val="20"/>
          <w:szCs w:val="20"/>
        </w:rPr>
      </w:pPr>
      <w:r w:rsidRPr="000503FC">
        <w:rPr>
          <w:rFonts w:ascii="Times New Roman" w:hAnsi="Times New Roman" w:cs="Times New Roman"/>
          <w:sz w:val="20"/>
          <w:szCs w:val="20"/>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(Dz. U. z 2021 r. poz. 779 ze zm.) oraz pokrywania kosztów utylizacji odpadów, zgodnie z obowiązującymi w tym zakresie przepisami. Wykonawca przedstawi na żądanie Zamawiającego potwierdzenie faktu utylizacji odpadów, zgodnie z powszechnie obowiązującymi przepisami. </w:t>
      </w:r>
    </w:p>
    <w:p w14:paraId="4C21A083"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 xml:space="preserve">Materiały z rozbiórki nie przewidziane do ponownego wybudowania stanowią własność </w:t>
      </w:r>
      <w:r>
        <w:rPr>
          <w:rFonts w:ascii="Times New Roman" w:hAnsi="Times New Roman" w:cs="Times New Roman"/>
          <w:sz w:val="20"/>
          <w:szCs w:val="20"/>
        </w:rPr>
        <w:t>Zamawiającego</w:t>
      </w:r>
      <w:r w:rsidRPr="00653D4B">
        <w:rPr>
          <w:rFonts w:ascii="Times New Roman" w:hAnsi="Times New Roman" w:cs="Times New Roman"/>
          <w:sz w:val="20"/>
          <w:szCs w:val="20"/>
        </w:rPr>
        <w:t xml:space="preserve">. </w:t>
      </w:r>
    </w:p>
    <w:p w14:paraId="41179D4D"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 xml:space="preserve">Wykonawca zabezpieczy znaki geodezyjne – punkty osnowy geodezyjnej. W przypadku zniszczenia lub uszkodzenia znaku, Wykonawca dokona zlecenia na własny koszt uprawnionej jednostce wykonawstwa geodezyjnego odtworzenia, a w przypadku braku możliwości odtworzenia w dotychczasowej lokalizacji - przeniesienia punktu w nowe miejsce. </w:t>
      </w:r>
    </w:p>
    <w:p w14:paraId="41FA7966"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653D4B">
        <w:rPr>
          <w:rFonts w:ascii="Times New Roman" w:hAnsi="Times New Roman" w:cs="Times New Roman"/>
          <w:sz w:val="20"/>
          <w:szCs w:val="20"/>
        </w:rPr>
        <w:t xml:space="preserve">Wykonawca ma obowiązek zapewnienia przedstawicielom Zamawiającego oraz wszystkim osobom upoważnionym przez niego, jak też innym uczestnikom procesu budowlanego, dostępu do </w:t>
      </w:r>
      <w:r>
        <w:rPr>
          <w:rFonts w:ascii="Times New Roman" w:hAnsi="Times New Roman" w:cs="Times New Roman"/>
          <w:sz w:val="20"/>
          <w:szCs w:val="20"/>
        </w:rPr>
        <w:t>t</w:t>
      </w:r>
      <w:r w:rsidRPr="00653D4B">
        <w:rPr>
          <w:rFonts w:ascii="Times New Roman" w:hAnsi="Times New Roman" w:cs="Times New Roman"/>
          <w:sz w:val="20"/>
          <w:szCs w:val="20"/>
        </w:rPr>
        <w:t xml:space="preserve">erenu budowy i do każdego miejsca, gdzie roboty w związku z </w:t>
      </w:r>
      <w:r>
        <w:rPr>
          <w:rFonts w:ascii="Times New Roman" w:hAnsi="Times New Roman" w:cs="Times New Roman"/>
          <w:sz w:val="20"/>
          <w:szCs w:val="20"/>
        </w:rPr>
        <w:t>u</w:t>
      </w:r>
      <w:r w:rsidRPr="00653D4B">
        <w:rPr>
          <w:rFonts w:ascii="Times New Roman" w:hAnsi="Times New Roman" w:cs="Times New Roman"/>
          <w:sz w:val="20"/>
          <w:szCs w:val="20"/>
        </w:rPr>
        <w:t xml:space="preserve">mową będą wykonywane. </w:t>
      </w:r>
    </w:p>
    <w:p w14:paraId="41102382"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 xml:space="preserve">Wykonawca zapewni wielozmianowy system wykonywania robót także w dniach wolnych od pracy w przypadku gdy Zamawiający uzna, iż zachodzi taka konieczność. </w:t>
      </w:r>
    </w:p>
    <w:p w14:paraId="232F09D2" w14:textId="77777777" w:rsidR="00DB5E57" w:rsidRPr="00D858DC"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 xml:space="preserve">Wykonawca we własnym zakresie i na własny koszt: </w:t>
      </w:r>
    </w:p>
    <w:p w14:paraId="5E987DBA"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zapewni objęcie kierownictwa robót przez kierownika robót, </w:t>
      </w:r>
    </w:p>
    <w:p w14:paraId="1B1C2A81" w14:textId="77777777" w:rsidR="00DB5E57" w:rsidRPr="00E01073" w:rsidRDefault="00DB5E57" w:rsidP="00DB5E57">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2</w:t>
      </w:r>
      <w:r w:rsidRPr="00E01073">
        <w:rPr>
          <w:rFonts w:ascii="Times New Roman" w:hAnsi="Times New Roman" w:cs="Times New Roman"/>
          <w:sz w:val="20"/>
          <w:szCs w:val="20"/>
        </w:rPr>
        <w:t xml:space="preserve">) prowadzi dokumentację robót (dziennik budowy, książka obmiarów, protokoły odbioru robót, protokoły z narad, protokoły nadzorów autorskich, korespondencję), </w:t>
      </w:r>
    </w:p>
    <w:p w14:paraId="229759DA" w14:textId="77777777" w:rsidR="00DB5E57" w:rsidRPr="00E01073" w:rsidRDefault="00DB5E57" w:rsidP="00DB5E57">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3</w:t>
      </w:r>
      <w:r w:rsidRPr="00E01073">
        <w:rPr>
          <w:rFonts w:ascii="Times New Roman" w:hAnsi="Times New Roman" w:cs="Times New Roman"/>
          <w:sz w:val="20"/>
          <w:szCs w:val="20"/>
        </w:rPr>
        <w:t xml:space="preserve">) utrzyma w należytej sprawności oznakowanie i zabezpieczenie </w:t>
      </w:r>
      <w:r>
        <w:rPr>
          <w:rFonts w:ascii="Times New Roman" w:hAnsi="Times New Roman" w:cs="Times New Roman"/>
          <w:sz w:val="20"/>
          <w:szCs w:val="20"/>
        </w:rPr>
        <w:t>t</w:t>
      </w:r>
      <w:r w:rsidRPr="00E01073">
        <w:rPr>
          <w:rFonts w:ascii="Times New Roman" w:hAnsi="Times New Roman" w:cs="Times New Roman"/>
          <w:sz w:val="20"/>
          <w:szCs w:val="20"/>
        </w:rPr>
        <w:t xml:space="preserve">erenu budowy, </w:t>
      </w:r>
    </w:p>
    <w:p w14:paraId="235EC282" w14:textId="77777777" w:rsidR="00DB5E57" w:rsidRDefault="00DB5E57" w:rsidP="00DB5E57">
      <w:pPr>
        <w:tabs>
          <w:tab w:val="left" w:pos="284"/>
          <w:tab w:val="left" w:pos="426"/>
        </w:tabs>
        <w:jc w:val="both"/>
        <w:rPr>
          <w:rFonts w:ascii="Times New Roman" w:hAnsi="Times New Roman" w:cs="Times New Roman"/>
          <w:sz w:val="20"/>
          <w:szCs w:val="20"/>
        </w:rPr>
      </w:pPr>
      <w:r>
        <w:rPr>
          <w:rFonts w:ascii="Times New Roman" w:hAnsi="Times New Roman" w:cs="Times New Roman"/>
          <w:sz w:val="20"/>
          <w:szCs w:val="20"/>
        </w:rPr>
        <w:t>4</w:t>
      </w:r>
      <w:r w:rsidRPr="00E01073">
        <w:rPr>
          <w:rFonts w:ascii="Times New Roman" w:hAnsi="Times New Roman" w:cs="Times New Roman"/>
          <w:sz w:val="20"/>
          <w:szCs w:val="20"/>
        </w:rPr>
        <w:t xml:space="preserve">) sporządzi przez rozpoczęciem budowy plan bezpieczeństwa i ochrony zdrowia, uwzględniając specyfikę obiektu budowlanego i warunki prowadzenia robót budowlanych. </w:t>
      </w:r>
    </w:p>
    <w:p w14:paraId="0558C58E"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 xml:space="preserve">Wykonawca po przejęciu terenu zabezpieczy majątek Gminy </w:t>
      </w:r>
      <w:r>
        <w:rPr>
          <w:rFonts w:ascii="Times New Roman" w:hAnsi="Times New Roman" w:cs="Times New Roman"/>
          <w:sz w:val="20"/>
          <w:szCs w:val="20"/>
        </w:rPr>
        <w:t>Aleksandrów Kujawski</w:t>
      </w:r>
      <w:r w:rsidRPr="00D858DC">
        <w:rPr>
          <w:rFonts w:ascii="Times New Roman" w:hAnsi="Times New Roman" w:cs="Times New Roman"/>
          <w:sz w:val="20"/>
          <w:szCs w:val="20"/>
        </w:rPr>
        <w:t xml:space="preserve"> nie podlegający przebudowie (oznakowanie, zieleń, elementy infrastruktury) i po zakończeniu budowy doprowadzi powyższe do stanu jak przed jej rozpoczęciem. </w:t>
      </w:r>
    </w:p>
    <w:p w14:paraId="399F8146" w14:textId="77777777" w:rsidR="00DB5E57" w:rsidRPr="00CC039C"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zobowiązany jest do przedstawienia Inspektorowi nadzoru wyników badań i pomiarów zgodnych z obowiązującymi ustawami, normami, specyfikacjami dla poszczególnych robót. </w:t>
      </w:r>
    </w:p>
    <w:p w14:paraId="372F261C"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D858DC">
        <w:rPr>
          <w:rFonts w:ascii="Times New Roman" w:hAnsi="Times New Roman" w:cs="Times New Roman"/>
          <w:sz w:val="20"/>
          <w:szCs w:val="20"/>
        </w:rPr>
        <w:t xml:space="preserve">Wykonawca zobowiązany jest do uzyskania akceptacji Inspektora nadzoru dla materiałów przeznaczonych do wbudowania, przed ich wbudowaniem, na podstawie przedstawionych atestów i świadectw jakości. W przypadku nie dotrzymania tego warunku i niedopuszczenia materiału do zabudowania, Wykonawca dokona wymiany elementu lub materiału na własny koszt. </w:t>
      </w:r>
    </w:p>
    <w:p w14:paraId="26D5C52F"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przedmiotu umowy lub zagrożenia terminowego wykonania umowy, na </w:t>
      </w:r>
      <w:r w:rsidRPr="00CC039C">
        <w:rPr>
          <w:rFonts w:ascii="Times New Roman" w:hAnsi="Times New Roman" w:cs="Times New Roman"/>
          <w:sz w:val="20"/>
          <w:szCs w:val="20"/>
        </w:rPr>
        <w:lastRenderedPageBreak/>
        <w:t xml:space="preserve">wniosek Zamawiającego w terminie wyznaczonym przez Zamawiającego. Częstotliwość i terminy narad koordynacyjnych zostaną ustalone przez Zamawiającego. </w:t>
      </w:r>
    </w:p>
    <w:p w14:paraId="71FA5AB6"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zobowiązany jest do ponoszenia wszelkich kosztów wynikających z warunków technicznych wydawanych przez zarządców infrastruktury technicznej, w tym kosztów nadzoru ze strony zarządcy infrastruktury technicznej, kosztów odbiorów końcowych dokonywanych przez zarządców infrastruktury technicznej oraz kosztów wyłączenia urządzeń w związku z realizacją inwestycji. </w:t>
      </w:r>
    </w:p>
    <w:p w14:paraId="2C76F2A0"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zobowiązany jest do przedkładania Zamawiającemu na naradach koordynacyjnych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 </w:t>
      </w:r>
    </w:p>
    <w:p w14:paraId="6A46BD5D"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zapewni upoważnionym przedstawicielom Zamawiającego dostęp do wszelkich dokumentów związanych z robotami budowlanymi, w szczególności Wykonawca umożliwi Zamawiającemu dostęp do dokumentacji dotyczącej rozliczeń z podwykonawcami. </w:t>
      </w:r>
    </w:p>
    <w:p w14:paraId="36DB7F70" w14:textId="77777777" w:rsidR="00DB5E57" w:rsidRPr="00CC039C"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CC039C">
        <w:rPr>
          <w:rFonts w:ascii="Times New Roman" w:hAnsi="Times New Roman" w:cs="Times New Roman"/>
          <w:sz w:val="20"/>
          <w:szCs w:val="20"/>
        </w:rPr>
        <w:t xml:space="preserve">Wykonawca oświadcza, iż </w:t>
      </w:r>
      <w:r>
        <w:rPr>
          <w:rFonts w:ascii="Times New Roman" w:hAnsi="Times New Roman" w:cs="Times New Roman"/>
          <w:sz w:val="20"/>
          <w:szCs w:val="20"/>
        </w:rPr>
        <w:t>podmioty podwykonawcze</w:t>
      </w:r>
      <w:r w:rsidRPr="00CC039C">
        <w:rPr>
          <w:rFonts w:ascii="Times New Roman" w:hAnsi="Times New Roman" w:cs="Times New Roman"/>
          <w:sz w:val="20"/>
          <w:szCs w:val="20"/>
        </w:rPr>
        <w:t xml:space="preserve"> wskazane w ofercie będą wykonywały w trakcie realizacji niniejszej Umowy następujące czynności w zakresie realizacji zamówienia:</w:t>
      </w:r>
    </w:p>
    <w:p w14:paraId="1DB4BFAF" w14:textId="77777777" w:rsidR="00DB5E57" w:rsidRDefault="00DB5E57" w:rsidP="00DB5E57">
      <w:pPr>
        <w:pStyle w:val="Akapitzlist"/>
        <w:tabs>
          <w:tab w:val="left" w:pos="284"/>
          <w:tab w:val="left" w:pos="426"/>
        </w:tabs>
        <w:spacing w:before="0"/>
        <w:ind w:left="0"/>
        <w:rPr>
          <w:rFonts w:ascii="Times New Roman" w:hAnsi="Times New Roman" w:cs="Times New Roman"/>
          <w:sz w:val="20"/>
          <w:szCs w:val="20"/>
        </w:rPr>
      </w:pPr>
      <w:r w:rsidRPr="00D858DC">
        <w:rPr>
          <w:rFonts w:ascii="Times New Roman" w:hAnsi="Times New Roman" w:cs="Times New Roman"/>
          <w:sz w:val="20"/>
          <w:szCs w:val="20"/>
        </w:rPr>
        <w:t>………………………….……………………………………………………………………………………………………………………………………………………………………………………………………………………………………………………………...….……………………………………………………………………………………………………………………………………………………………………………………………………………………………………………………………………………………</w:t>
      </w:r>
      <w:r>
        <w:rPr>
          <w:rFonts w:ascii="Times New Roman" w:hAnsi="Times New Roman" w:cs="Times New Roman"/>
          <w:sz w:val="20"/>
          <w:szCs w:val="20"/>
        </w:rPr>
        <w:t>……………………………………</w:t>
      </w:r>
      <w:r w:rsidRPr="00D858DC">
        <w:rPr>
          <w:rFonts w:ascii="Times New Roman" w:hAnsi="Times New Roman" w:cs="Times New Roman"/>
          <w:sz w:val="20"/>
          <w:szCs w:val="20"/>
        </w:rPr>
        <w:t xml:space="preserve"> </w:t>
      </w:r>
    </w:p>
    <w:p w14:paraId="3A2A67CE" w14:textId="77777777" w:rsidR="00DB5E57" w:rsidRPr="00E01073"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E01073">
        <w:rPr>
          <w:rFonts w:ascii="Times New Roman" w:hAnsi="Times New Roman" w:cs="Times New Roman"/>
          <w:sz w:val="20"/>
          <w:szCs w:val="20"/>
        </w:rPr>
        <w:t xml:space="preserve">W trakcie realizacji </w:t>
      </w:r>
      <w:r>
        <w:rPr>
          <w:rFonts w:ascii="Times New Roman" w:hAnsi="Times New Roman" w:cs="Times New Roman"/>
          <w:sz w:val="20"/>
          <w:szCs w:val="20"/>
        </w:rPr>
        <w:t>p</w:t>
      </w:r>
      <w:r w:rsidRPr="00E01073">
        <w:rPr>
          <w:rFonts w:ascii="Times New Roman" w:hAnsi="Times New Roman" w:cs="Times New Roman"/>
          <w:sz w:val="20"/>
          <w:szCs w:val="20"/>
        </w:rPr>
        <w:t>rzedmiotu umowy Zamawiający uprawniony jest do wykonywania czynności kontrolnych wobec Wykonawcy odnośnie spełniania przez Wykonawcę lub podwykonawcę wymogu zatrudnienia na podstawie umowy o pracę osób wykonujących czynności wskazane w ust. 2</w:t>
      </w:r>
      <w:r>
        <w:rPr>
          <w:rFonts w:ascii="Times New Roman" w:hAnsi="Times New Roman" w:cs="Times New Roman"/>
          <w:sz w:val="20"/>
          <w:szCs w:val="20"/>
        </w:rPr>
        <w:t>0</w:t>
      </w:r>
      <w:r w:rsidRPr="00E01073">
        <w:rPr>
          <w:rFonts w:ascii="Times New Roman" w:hAnsi="Times New Roman" w:cs="Times New Roman"/>
          <w:sz w:val="20"/>
          <w:szCs w:val="20"/>
        </w:rPr>
        <w:t xml:space="preserve">. Zamawiający uprawniony jest w szczególności do: </w:t>
      </w:r>
    </w:p>
    <w:p w14:paraId="07DD0B67"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żądania oświadczeń i dokumentów w zakresie potwierdzenia spełnienia ww. wymogu i dokonywania ich oceny, </w:t>
      </w:r>
    </w:p>
    <w:p w14:paraId="460B1F6C"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2) żądania wyjaśnień w przypadku wątpliwości w zakresie potwierdzenia spełniania ww. wymogu, </w:t>
      </w:r>
    </w:p>
    <w:p w14:paraId="33C14422"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3) przeprowadzania kontroli na miejscu wykonywania </w:t>
      </w:r>
      <w:r>
        <w:rPr>
          <w:rFonts w:ascii="Times New Roman" w:hAnsi="Times New Roman" w:cs="Times New Roman"/>
          <w:sz w:val="20"/>
          <w:szCs w:val="20"/>
        </w:rPr>
        <w:t>p</w:t>
      </w:r>
      <w:r w:rsidRPr="00E01073">
        <w:rPr>
          <w:rFonts w:ascii="Times New Roman" w:hAnsi="Times New Roman" w:cs="Times New Roman"/>
          <w:sz w:val="20"/>
          <w:szCs w:val="20"/>
        </w:rPr>
        <w:t xml:space="preserve">rzedmiotu umowy. </w:t>
      </w:r>
    </w:p>
    <w:p w14:paraId="185F9449" w14:textId="77777777" w:rsidR="00DB5E57" w:rsidRPr="006754AA"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6754AA">
        <w:rPr>
          <w:rFonts w:ascii="Times New Roman" w:hAnsi="Times New Roman" w:cs="Times New Roman"/>
          <w:sz w:val="20"/>
          <w:szCs w:val="20"/>
        </w:rPr>
        <w:t xml:space="preserve">W trakcie realizacji </w:t>
      </w:r>
      <w:r>
        <w:rPr>
          <w:rFonts w:ascii="Times New Roman" w:hAnsi="Times New Roman" w:cs="Times New Roman"/>
          <w:sz w:val="20"/>
          <w:szCs w:val="20"/>
        </w:rPr>
        <w:t>p</w:t>
      </w:r>
      <w:r w:rsidRPr="006754AA">
        <w:rPr>
          <w:rFonts w:ascii="Times New Roman" w:hAnsi="Times New Roman" w:cs="Times New Roman"/>
          <w:sz w:val="20"/>
          <w:szCs w:val="20"/>
        </w:rPr>
        <w:t>rzedmiotu umowy na każde wezwanie Zamawiającego, w wyznaczonym w tym wezwaniu terminie, Wykonawca przedłoży Zamawiającemu wskazane poniżej dowody w celu potwierdzenia faktu zatrudnienia przez Wykonawcę lub podwykonawcę na podstawie umowy o pracę osób wykonujących wskazane w ust. 2</w:t>
      </w:r>
      <w:r>
        <w:rPr>
          <w:rFonts w:ascii="Times New Roman" w:hAnsi="Times New Roman" w:cs="Times New Roman"/>
          <w:sz w:val="20"/>
          <w:szCs w:val="20"/>
        </w:rPr>
        <w:t>0</w:t>
      </w:r>
      <w:r w:rsidRPr="006754AA">
        <w:rPr>
          <w:rFonts w:ascii="Times New Roman" w:hAnsi="Times New Roman" w:cs="Times New Roman"/>
          <w:sz w:val="20"/>
          <w:szCs w:val="20"/>
        </w:rPr>
        <w:t xml:space="preserve"> czynności w trakcie realizacji Przedmiotu umowy: </w:t>
      </w:r>
    </w:p>
    <w:p w14:paraId="25C87662"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liczby tych osób, rodzaju umowy o pracę i wymiaru etatu oraz podpis osoby uprawnionej do złożenia oświadczenia w imieniu Wykonawcy lub podwykonawcy; </w:t>
      </w:r>
    </w:p>
    <w:p w14:paraId="16725A7B"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odpowiednio przez Wykonawcę lub podwykonawcę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Informacje takie jak: imię i nazwisko, data zawarcia umowy, rodzaj umowy o pracę, rodzaj wykonywanej pracy i wymiar etatu powinny być możliwe do zidentyfikowania; </w:t>
      </w:r>
    </w:p>
    <w:p w14:paraId="3C05E219" w14:textId="77777777" w:rsidR="00DB5E57" w:rsidRPr="00E01073"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48BFA283" w14:textId="77777777" w:rsidR="00DB5E57" w:rsidRDefault="00DB5E57" w:rsidP="00DB5E57">
      <w:pPr>
        <w:tabs>
          <w:tab w:val="left" w:pos="284"/>
          <w:tab w:val="left" w:pos="426"/>
        </w:tabs>
        <w:jc w:val="both"/>
        <w:rPr>
          <w:rFonts w:ascii="Times New Roman" w:hAnsi="Times New Roman" w:cs="Times New Roman"/>
          <w:sz w:val="20"/>
          <w:szCs w:val="20"/>
        </w:rPr>
      </w:pPr>
      <w:r w:rsidRPr="00E01073">
        <w:rPr>
          <w:rFonts w:ascii="Times New Roman" w:hAnsi="Times New Roman" w:cs="Times New Roman"/>
          <w:sz w:val="20"/>
          <w:szCs w:val="20"/>
        </w:rPr>
        <w:t xml:space="preserve">4) poświadczoną za zgodność z oryginałem odpowiednio przez Wykonawcę lub podwykonawcę kopię dowodu potwierdzającego zgłoszenie pracownika przez pracodawcę do ubezpieczeń, zanonimizowaną, z wyjątkiem imienia i nazwiska,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p>
    <w:p w14:paraId="7ACA55BA" w14:textId="77777777" w:rsidR="00DB5E57"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6754AA">
        <w:rPr>
          <w:rFonts w:ascii="Times New Roman" w:hAnsi="Times New Roman" w:cs="Times New Roman"/>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Pr="006754AA">
        <w:rPr>
          <w:rFonts w:ascii="Times New Roman" w:hAnsi="Times New Roman" w:cs="Times New Roman"/>
          <w:sz w:val="20"/>
          <w:szCs w:val="20"/>
        </w:rPr>
        <w:lastRenderedPageBreak/>
        <w:t>podwykonawcę wymogu zatrudnienia na podstawie umowy o pracę osób wykonujących wskazane w ust. 2</w:t>
      </w:r>
      <w:r>
        <w:rPr>
          <w:rFonts w:ascii="Times New Roman" w:hAnsi="Times New Roman" w:cs="Times New Roman"/>
          <w:sz w:val="20"/>
          <w:szCs w:val="20"/>
        </w:rPr>
        <w:t>1</w:t>
      </w:r>
      <w:r w:rsidRPr="006754AA">
        <w:rPr>
          <w:rFonts w:ascii="Times New Roman" w:hAnsi="Times New Roman" w:cs="Times New Roman"/>
          <w:sz w:val="20"/>
          <w:szCs w:val="20"/>
        </w:rPr>
        <w:t xml:space="preserve"> czynności. </w:t>
      </w:r>
      <w:r w:rsidRPr="00782B6C">
        <w:rPr>
          <w:rFonts w:ascii="Times New Roman" w:hAnsi="Times New Roman" w:cs="Times New Roman"/>
          <w:sz w:val="20"/>
          <w:szCs w:val="20"/>
        </w:rPr>
        <w:t>W takim wypadku Wykonawca zapłaci kumulatywnie kary umowne przewidziane w § 14 ust. 1 niniejszej Umowy.</w:t>
      </w:r>
    </w:p>
    <w:p w14:paraId="3F47AE1E" w14:textId="77777777" w:rsidR="00DB5E57" w:rsidRPr="00495001"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495001">
        <w:rPr>
          <w:rFonts w:ascii="Times New Roman" w:eastAsia="Calibri" w:hAnsi="Times New Roman" w:cs="Times New Roman"/>
          <w:bCs/>
          <w:sz w:val="20"/>
          <w:szCs w:val="20"/>
        </w:rPr>
        <w:t xml:space="preserve">W przypadku, gdy wynik kontroli wykaże brak zatrudnienia ww. osób na umowę o pracę, zamawiający naliczy kary umowne, o których mowa w </w:t>
      </w:r>
      <w:r w:rsidRPr="00495001">
        <w:rPr>
          <w:rFonts w:ascii="Times New Roman" w:hAnsi="Times New Roman" w:cs="Times New Roman"/>
          <w:bCs/>
          <w:sz w:val="20"/>
          <w:szCs w:val="20"/>
        </w:rPr>
        <w:t xml:space="preserve">§ 14 ust. 9. </w:t>
      </w:r>
    </w:p>
    <w:p w14:paraId="3BEF7DF4" w14:textId="77777777" w:rsidR="00DB5E57" w:rsidRPr="00495001"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495001">
        <w:rPr>
          <w:rFonts w:ascii="Times New Roman" w:eastAsia="Calibri" w:hAnsi="Times New Roman" w:cs="Times New Roman"/>
          <w:bCs/>
          <w:sz w:val="20"/>
          <w:szCs w:val="20"/>
        </w:rPr>
        <w:t>Wykonawca zobowiązany jest do wprowadzenia w umowach z podwykonawcami stosownych zapisów zobowiązujących do zatrudnienia osób na umowę o pracę oraz zapisów umożliwiających zamawiającemu przeprowadzenie kontroli sposobu wykonania tego obowiązku.</w:t>
      </w:r>
      <w:r w:rsidRPr="00495001">
        <w:rPr>
          <w:rFonts w:ascii="Times New Roman" w:eastAsia="Calibri" w:hAnsi="Times New Roman" w:cs="Times New Roman"/>
          <w:sz w:val="20"/>
          <w:szCs w:val="20"/>
        </w:rPr>
        <w:t xml:space="preserve"> </w:t>
      </w:r>
    </w:p>
    <w:p w14:paraId="6DBFD74C" w14:textId="77777777" w:rsidR="00DB5E57" w:rsidRPr="00495001" w:rsidRDefault="00DB5E57" w:rsidP="00DB5E57">
      <w:pPr>
        <w:pStyle w:val="Akapitzlist"/>
        <w:numPr>
          <w:ilvl w:val="0"/>
          <w:numId w:val="95"/>
        </w:numPr>
        <w:tabs>
          <w:tab w:val="left" w:pos="284"/>
          <w:tab w:val="left" w:pos="426"/>
        </w:tabs>
        <w:spacing w:before="0"/>
        <w:ind w:left="0" w:firstLine="0"/>
        <w:rPr>
          <w:rFonts w:ascii="Times New Roman" w:hAnsi="Times New Roman" w:cs="Times New Roman"/>
          <w:sz w:val="20"/>
          <w:szCs w:val="20"/>
        </w:rPr>
      </w:pPr>
      <w:r w:rsidRPr="00495001">
        <w:rPr>
          <w:rFonts w:ascii="Times New Roman" w:hAnsi="Times New Roman" w:cs="Times New Roman"/>
          <w:sz w:val="20"/>
          <w:szCs w:val="20"/>
        </w:rPr>
        <w:t>Wykonawca zgłasza na piśmie Zamawiającemu pełniącemu rolę Inwestora zakończenie robót, dołączając następujące dokumenty:</w:t>
      </w:r>
    </w:p>
    <w:p w14:paraId="73B380C2" w14:textId="77777777" w:rsidR="00DB5E57" w:rsidRPr="00782B6C"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recepty i ustalenia technologiczne,</w:t>
      </w:r>
    </w:p>
    <w:p w14:paraId="485F7FF2" w14:textId="77777777" w:rsidR="00DB5E57" w:rsidRPr="00782B6C"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dzienniki budowy (oryginały),</w:t>
      </w:r>
    </w:p>
    <w:p w14:paraId="12BC4F4B" w14:textId="77777777" w:rsidR="00DB5E57" w:rsidRPr="00782B6C"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wyniki pomiarów kontrolnych oraz badań i oznaczeń laboratoryjnych, zgodnie z ST,</w:t>
      </w:r>
    </w:p>
    <w:p w14:paraId="5D3AA4B2" w14:textId="77777777" w:rsidR="00DB5E57" w:rsidRPr="00782B6C"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deklaracje zgodności lub certyfikaty zgodności wbudowanych materiałów, zgodnie z ST,</w:t>
      </w:r>
    </w:p>
    <w:p w14:paraId="2DCD2033" w14:textId="77777777" w:rsidR="00DB5E57" w:rsidRPr="00782B6C"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782B6C">
        <w:rPr>
          <w:rFonts w:ascii="Times New Roman" w:hAnsi="Times New Roman" w:cs="Times New Roman"/>
          <w:sz w:val="20"/>
          <w:szCs w:val="20"/>
        </w:rPr>
        <w:t>geodezyjną inwentaryzację powykonawczą robót i sieci uzbrojenia terenu,</w:t>
      </w:r>
    </w:p>
    <w:p w14:paraId="31590EB5" w14:textId="77777777" w:rsidR="00DB5E57" w:rsidRPr="006057C9"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t>oryginalne mapy zasadniczej powstałej w wyniku geodezyjnej inwentaryzacji powykonawczej.</w:t>
      </w:r>
    </w:p>
    <w:p w14:paraId="409608DA" w14:textId="77777777" w:rsidR="00DB5E57" w:rsidRPr="006057C9"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t>Pozwoleń na użytkowanie</w:t>
      </w:r>
    </w:p>
    <w:p w14:paraId="56DE5787" w14:textId="77777777" w:rsidR="00DB5E57" w:rsidRPr="006057C9" w:rsidRDefault="00DB5E57" w:rsidP="00DB5E57">
      <w:pPr>
        <w:pStyle w:val="Akapitzlist"/>
        <w:numPr>
          <w:ilvl w:val="0"/>
          <w:numId w:val="74"/>
        </w:numPr>
        <w:tabs>
          <w:tab w:val="left" w:pos="851"/>
        </w:tabs>
        <w:spacing w:before="0"/>
        <w:ind w:hanging="153"/>
        <w:rPr>
          <w:rFonts w:ascii="Times New Roman" w:hAnsi="Times New Roman" w:cs="Times New Roman"/>
          <w:sz w:val="20"/>
          <w:szCs w:val="20"/>
        </w:rPr>
      </w:pPr>
      <w:r w:rsidRPr="006057C9">
        <w:rPr>
          <w:rFonts w:ascii="Times New Roman" w:hAnsi="Times New Roman" w:cs="Times New Roman"/>
          <w:sz w:val="20"/>
          <w:szCs w:val="20"/>
        </w:rPr>
        <w:t>Karty gwarancyjne</w:t>
      </w:r>
    </w:p>
    <w:p w14:paraId="2AD0C90F" w14:textId="77777777" w:rsidR="00DB5E57" w:rsidRPr="006057C9" w:rsidRDefault="00DB5E57" w:rsidP="00DB5E57">
      <w:pPr>
        <w:pStyle w:val="Akapitzlist"/>
        <w:tabs>
          <w:tab w:val="left" w:pos="284"/>
          <w:tab w:val="left" w:pos="426"/>
        </w:tabs>
        <w:spacing w:before="0"/>
        <w:ind w:left="0"/>
        <w:rPr>
          <w:rFonts w:ascii="Times New Roman" w:hAnsi="Times New Roman" w:cs="Times New Roman"/>
          <w:sz w:val="20"/>
          <w:szCs w:val="20"/>
        </w:rPr>
      </w:pPr>
    </w:p>
    <w:p w14:paraId="26BE1752" w14:textId="77777777" w:rsidR="00DB5E57" w:rsidRPr="006057C9" w:rsidRDefault="00DB5E57" w:rsidP="00DB5E57">
      <w:pPr>
        <w:jc w:val="center"/>
        <w:rPr>
          <w:rFonts w:ascii="Times New Roman" w:hAnsi="Times New Roman" w:cs="Times New Roman"/>
          <w:b/>
          <w:sz w:val="20"/>
          <w:szCs w:val="20"/>
        </w:rPr>
      </w:pPr>
      <w:r w:rsidRPr="006057C9">
        <w:rPr>
          <w:rFonts w:ascii="Times New Roman" w:hAnsi="Times New Roman" w:cs="Times New Roman"/>
          <w:b/>
          <w:sz w:val="20"/>
          <w:szCs w:val="20"/>
        </w:rPr>
        <w:t>§ 5</w:t>
      </w:r>
    </w:p>
    <w:p w14:paraId="65917A94" w14:textId="77777777" w:rsidR="00DB5E57" w:rsidRPr="006057C9" w:rsidRDefault="00DB5E57" w:rsidP="00DB5E57">
      <w:pPr>
        <w:tabs>
          <w:tab w:val="left" w:pos="284"/>
        </w:tabs>
        <w:adjustRightInd w:val="0"/>
        <w:spacing w:after="15"/>
        <w:jc w:val="center"/>
        <w:rPr>
          <w:rFonts w:ascii="Times New Roman" w:hAnsi="Times New Roman" w:cs="Times New Roman"/>
          <w:b/>
          <w:bCs/>
          <w:sz w:val="20"/>
          <w:szCs w:val="20"/>
        </w:rPr>
      </w:pPr>
      <w:r w:rsidRPr="006057C9">
        <w:rPr>
          <w:rFonts w:ascii="Times New Roman" w:hAnsi="Times New Roman" w:cs="Times New Roman"/>
          <w:b/>
          <w:bCs/>
          <w:sz w:val="20"/>
          <w:szCs w:val="20"/>
        </w:rPr>
        <w:t>Termin wykonania zamówienia</w:t>
      </w:r>
    </w:p>
    <w:p w14:paraId="19187F25" w14:textId="77777777" w:rsidR="00DB5E57" w:rsidRPr="006057C9" w:rsidRDefault="00DB5E57" w:rsidP="00DB5E57">
      <w:pPr>
        <w:widowControl/>
        <w:numPr>
          <w:ilvl w:val="0"/>
          <w:numId w:val="44"/>
        </w:numPr>
        <w:tabs>
          <w:tab w:val="left" w:pos="284"/>
        </w:tabs>
        <w:adjustRightInd w:val="0"/>
        <w:spacing w:after="15"/>
        <w:ind w:left="0" w:firstLine="0"/>
        <w:jc w:val="both"/>
        <w:rPr>
          <w:rFonts w:ascii="Times New Roman" w:hAnsi="Times New Roman" w:cs="Times New Roman"/>
          <w:sz w:val="20"/>
          <w:szCs w:val="20"/>
        </w:rPr>
      </w:pPr>
      <w:r w:rsidRPr="006057C9">
        <w:rPr>
          <w:rFonts w:ascii="Times New Roman" w:hAnsi="Times New Roman" w:cs="Times New Roman"/>
          <w:sz w:val="20"/>
          <w:szCs w:val="20"/>
        </w:rPr>
        <w:t>Wykonawca zobowiązuje się do wykonania przedmiotu umowy w terminie:</w:t>
      </w:r>
    </w:p>
    <w:p w14:paraId="5BD28030" w14:textId="77777777" w:rsidR="00DB5E57" w:rsidRPr="006057C9" w:rsidRDefault="00DB5E57" w:rsidP="00DB5E57">
      <w:pPr>
        <w:pStyle w:val="Akapitzlist"/>
        <w:numPr>
          <w:ilvl w:val="0"/>
          <w:numId w:val="45"/>
        </w:numPr>
        <w:tabs>
          <w:tab w:val="left" w:pos="284"/>
        </w:tabs>
        <w:spacing w:before="0"/>
        <w:rPr>
          <w:rFonts w:ascii="Times New Roman" w:hAnsi="Times New Roman" w:cs="Times New Roman"/>
          <w:bCs/>
          <w:sz w:val="20"/>
          <w:szCs w:val="20"/>
        </w:rPr>
      </w:pPr>
      <w:r w:rsidRPr="006057C9">
        <w:rPr>
          <w:rFonts w:ascii="Times New Roman" w:hAnsi="Times New Roman" w:cs="Times New Roman"/>
          <w:sz w:val="20"/>
          <w:szCs w:val="20"/>
        </w:rPr>
        <w:t xml:space="preserve">Termin wykonania zamówienia: </w:t>
      </w:r>
    </w:p>
    <w:p w14:paraId="358C91CC" w14:textId="77777777" w:rsidR="00DB5E57" w:rsidRPr="006057C9" w:rsidRDefault="00DB5E57" w:rsidP="00DB5E57">
      <w:pPr>
        <w:pStyle w:val="Akapitzlist"/>
        <w:widowControl/>
        <w:numPr>
          <w:ilvl w:val="0"/>
          <w:numId w:val="46"/>
        </w:numPr>
        <w:tabs>
          <w:tab w:val="left" w:pos="993"/>
        </w:tabs>
        <w:autoSpaceDE/>
        <w:autoSpaceDN/>
        <w:spacing w:before="0"/>
        <w:ind w:hanging="11"/>
        <w:rPr>
          <w:rFonts w:ascii="Times New Roman" w:hAnsi="Times New Roman" w:cs="Times New Roman"/>
          <w:sz w:val="20"/>
          <w:szCs w:val="20"/>
        </w:rPr>
      </w:pPr>
      <w:r w:rsidRPr="006057C9">
        <w:rPr>
          <w:rFonts w:ascii="Times New Roman" w:hAnsi="Times New Roman" w:cs="Times New Roman"/>
          <w:bCs/>
          <w:sz w:val="20"/>
          <w:szCs w:val="20"/>
        </w:rPr>
        <w:t xml:space="preserve">Etap I </w:t>
      </w:r>
      <w:r w:rsidRPr="006057C9">
        <w:rPr>
          <w:rFonts w:ascii="Times New Roman" w:hAnsi="Times New Roman" w:cs="Times New Roman"/>
          <w:sz w:val="20"/>
          <w:szCs w:val="20"/>
        </w:rPr>
        <w:t>wykonanie dokumentacji projektowej: 11 miesięcy od dnia podpisania umowy (tj. do dnia ………….)</w:t>
      </w:r>
    </w:p>
    <w:p w14:paraId="6CC20936" w14:textId="77777777" w:rsidR="00DB5E57" w:rsidRPr="006057C9" w:rsidRDefault="00DB5E57" w:rsidP="00DB5E57">
      <w:pPr>
        <w:pStyle w:val="Akapitzlist"/>
        <w:widowControl/>
        <w:numPr>
          <w:ilvl w:val="0"/>
          <w:numId w:val="46"/>
        </w:numPr>
        <w:tabs>
          <w:tab w:val="left" w:pos="993"/>
        </w:tabs>
        <w:autoSpaceDE/>
        <w:autoSpaceDN/>
        <w:spacing w:before="0"/>
        <w:ind w:hanging="11"/>
        <w:rPr>
          <w:rFonts w:ascii="Times New Roman" w:eastAsia="Times New Roman" w:hAnsi="Times New Roman" w:cs="Times New Roman"/>
          <w:kern w:val="1"/>
          <w:sz w:val="20"/>
          <w:szCs w:val="20"/>
          <w:lang w:eastAsia="zh-CN"/>
        </w:rPr>
      </w:pPr>
      <w:r w:rsidRPr="006057C9">
        <w:rPr>
          <w:rFonts w:ascii="Times New Roman" w:hAnsi="Times New Roman" w:cs="Times New Roman"/>
          <w:sz w:val="20"/>
          <w:szCs w:val="20"/>
        </w:rPr>
        <w:t xml:space="preserve">Etap II </w:t>
      </w:r>
      <w:r w:rsidRPr="006057C9">
        <w:rPr>
          <w:rFonts w:ascii="Times New Roman" w:eastAsia="Calibri" w:hAnsi="Times New Roman" w:cs="Times New Roman"/>
          <w:sz w:val="20"/>
          <w:szCs w:val="20"/>
        </w:rPr>
        <w:t xml:space="preserve">wykonanie robót budowlanych: </w:t>
      </w:r>
      <w:r w:rsidRPr="006057C9">
        <w:rPr>
          <w:rFonts w:ascii="Times New Roman" w:hAnsi="Times New Roman" w:cs="Times New Roman"/>
          <w:sz w:val="20"/>
          <w:szCs w:val="20"/>
        </w:rPr>
        <w:t>10 miesięcy od dnia uzyskania stosownych pozwoleń lub zgłoszenia robót (</w:t>
      </w:r>
      <w:r w:rsidRPr="006057C9">
        <w:rPr>
          <w:rFonts w:ascii="Times New Roman" w:hAnsi="Times New Roman" w:cs="Times New Roman"/>
          <w:bCs/>
          <w:iCs/>
          <w:sz w:val="20"/>
          <w:szCs w:val="20"/>
        </w:rPr>
        <w:t>jeżeli wystąpi konieczność uzyskania takich decyzji)</w:t>
      </w:r>
      <w:r w:rsidRPr="006057C9">
        <w:rPr>
          <w:bCs/>
          <w:iCs/>
          <w:sz w:val="20"/>
          <w:szCs w:val="20"/>
        </w:rPr>
        <w:t xml:space="preserve"> </w:t>
      </w:r>
      <w:r w:rsidRPr="006057C9">
        <w:rPr>
          <w:rFonts w:ascii="Times New Roman" w:hAnsi="Times New Roman" w:cs="Times New Roman"/>
          <w:sz w:val="20"/>
          <w:szCs w:val="20"/>
        </w:rPr>
        <w:t>- (tj. do dnia ………….), przy czym</w:t>
      </w:r>
      <w:r w:rsidRPr="006057C9">
        <w:rPr>
          <w:rFonts w:ascii="Times New Roman" w:eastAsia="Times New Roman" w:hAnsi="Times New Roman" w:cs="Times New Roman"/>
          <w:kern w:val="1"/>
          <w:sz w:val="20"/>
          <w:szCs w:val="20"/>
          <w:lang w:eastAsia="zh-CN"/>
        </w:rPr>
        <w:t xml:space="preserve"> w  przypadku sukcesywnego uzyskania pozwolenia na budowę lub dokonywania zgłoszeń Wykonawca po przejęciu placu budowy jest uprawniony do wcześniejszego rozpoczęcia prac na danym odcinku.</w:t>
      </w:r>
    </w:p>
    <w:p w14:paraId="6AE84F1B" w14:textId="77777777" w:rsidR="00DB5E57" w:rsidRDefault="00DB5E57" w:rsidP="00DB5E57">
      <w:pPr>
        <w:pStyle w:val="WW-Normal"/>
        <w:numPr>
          <w:ilvl w:val="0"/>
          <w:numId w:val="96"/>
        </w:numPr>
        <w:tabs>
          <w:tab w:val="left" w:pos="284"/>
        </w:tabs>
        <w:ind w:left="0" w:firstLine="0"/>
        <w:jc w:val="both"/>
        <w:rPr>
          <w:rFonts w:ascii="Times New Roman" w:hAnsi="Times New Roman" w:cs="Times New Roman"/>
          <w:sz w:val="20"/>
          <w:szCs w:val="20"/>
        </w:rPr>
      </w:pPr>
      <w:r w:rsidRPr="003016EC">
        <w:rPr>
          <w:rFonts w:ascii="Times New Roman" w:hAnsi="Times New Roman" w:cs="Times New Roman"/>
          <w:sz w:val="20"/>
          <w:szCs w:val="20"/>
        </w:rPr>
        <w:t>Termin zakoń</w:t>
      </w:r>
      <w:r>
        <w:rPr>
          <w:rFonts w:ascii="Times New Roman" w:hAnsi="Times New Roman" w:cs="Times New Roman"/>
          <w:sz w:val="20"/>
          <w:szCs w:val="20"/>
        </w:rPr>
        <w:t xml:space="preserve">czenia przedmiotu umowy dla Etapu I, o którym mowa </w:t>
      </w:r>
      <w:r>
        <w:rPr>
          <w:rFonts w:ascii="Times New Roman" w:hAnsi="Times New Roman" w:cs="Times New Roman"/>
          <w:bCs/>
          <w:sz w:val="20"/>
          <w:szCs w:val="20"/>
        </w:rPr>
        <w:t xml:space="preserve">§ 5 ust. 1 pkt. a) uważać się będzie za zachowany, jeżeli w tym terminie Wykonawca </w:t>
      </w:r>
      <w:r>
        <w:rPr>
          <w:rFonts w:ascii="Times New Roman" w:hAnsi="Times New Roman" w:cs="Times New Roman"/>
          <w:sz w:val="20"/>
          <w:szCs w:val="20"/>
        </w:rPr>
        <w:t xml:space="preserve">uzyska </w:t>
      </w:r>
      <w:r w:rsidRPr="006C529C">
        <w:rPr>
          <w:rFonts w:ascii="Times New Roman" w:hAnsi="Times New Roman" w:cs="Times New Roman"/>
          <w:sz w:val="20"/>
          <w:szCs w:val="20"/>
        </w:rPr>
        <w:t>stosowne pozwolenia lub zgłoszenia robót (</w:t>
      </w:r>
      <w:r w:rsidRPr="006C529C">
        <w:rPr>
          <w:rFonts w:ascii="Times New Roman" w:hAnsi="Times New Roman" w:cs="Times New Roman"/>
          <w:bCs/>
          <w:iCs/>
          <w:sz w:val="20"/>
          <w:szCs w:val="20"/>
        </w:rPr>
        <w:t>jeżeli wystąpi konieczność uzyskania takich decyzji)</w:t>
      </w:r>
      <w:r w:rsidRPr="008B1BE0">
        <w:rPr>
          <w:bCs/>
          <w:iCs/>
          <w:sz w:val="20"/>
          <w:szCs w:val="20"/>
        </w:rPr>
        <w:t xml:space="preserve"> </w:t>
      </w:r>
      <w:r>
        <w:rPr>
          <w:rFonts w:ascii="Times New Roman" w:hAnsi="Times New Roman" w:cs="Times New Roman"/>
          <w:bCs/>
          <w:sz w:val="20"/>
          <w:szCs w:val="20"/>
        </w:rPr>
        <w:t xml:space="preserve">i w wyniku tego zgłoszenia zostanie dokonany odbiór </w:t>
      </w:r>
      <w:r>
        <w:rPr>
          <w:rFonts w:ascii="Times New Roman" w:hAnsi="Times New Roman" w:cs="Times New Roman"/>
          <w:bCs/>
          <w:sz w:val="20"/>
          <w:szCs w:val="20"/>
        </w:rPr>
        <w:br/>
        <w:t xml:space="preserve">w trybie określonym w § 6. W przypadku, gdy nie nastąpi odbiór Etapu I z przyczyn leżących po stronie Wykonawcy, pozostaje on w zwłoce z zakończeniem przedmiotu umowy aż do czasu właściwego uzyskania </w:t>
      </w:r>
      <w:r w:rsidRPr="006C529C">
        <w:rPr>
          <w:rFonts w:ascii="Times New Roman" w:hAnsi="Times New Roman" w:cs="Times New Roman"/>
          <w:sz w:val="20"/>
          <w:szCs w:val="20"/>
        </w:rPr>
        <w:t>pozwole</w:t>
      </w:r>
      <w:r>
        <w:rPr>
          <w:rFonts w:ascii="Times New Roman" w:hAnsi="Times New Roman" w:cs="Times New Roman"/>
          <w:sz w:val="20"/>
          <w:szCs w:val="20"/>
        </w:rPr>
        <w:t xml:space="preserve">nia </w:t>
      </w:r>
      <w:r w:rsidRPr="006C529C">
        <w:rPr>
          <w:rFonts w:ascii="Times New Roman" w:hAnsi="Times New Roman" w:cs="Times New Roman"/>
          <w:sz w:val="20"/>
          <w:szCs w:val="20"/>
        </w:rPr>
        <w:t>lub zgłoszenia robót (</w:t>
      </w:r>
      <w:r w:rsidRPr="006C529C">
        <w:rPr>
          <w:rFonts w:ascii="Times New Roman" w:hAnsi="Times New Roman" w:cs="Times New Roman"/>
          <w:bCs/>
          <w:iCs/>
          <w:sz w:val="20"/>
          <w:szCs w:val="20"/>
        </w:rPr>
        <w:t>jeżeli wystąpi konieczność uzyskania takich decyzji)</w:t>
      </w:r>
      <w:r>
        <w:rPr>
          <w:rFonts w:ascii="Times New Roman" w:hAnsi="Times New Roman" w:cs="Times New Roman"/>
          <w:bCs/>
          <w:sz w:val="20"/>
          <w:szCs w:val="20"/>
        </w:rPr>
        <w:t>.</w:t>
      </w:r>
    </w:p>
    <w:p w14:paraId="6D2FADA0" w14:textId="77777777" w:rsidR="00DB5E57" w:rsidRPr="006726DF" w:rsidRDefault="00DB5E57" w:rsidP="00DB5E57">
      <w:pPr>
        <w:pStyle w:val="WW-Normal"/>
        <w:numPr>
          <w:ilvl w:val="0"/>
          <w:numId w:val="96"/>
        </w:numPr>
        <w:tabs>
          <w:tab w:val="left" w:pos="284"/>
        </w:tabs>
        <w:ind w:left="0" w:firstLine="0"/>
        <w:jc w:val="both"/>
        <w:rPr>
          <w:rFonts w:ascii="Times New Roman" w:hAnsi="Times New Roman" w:cs="Times New Roman"/>
          <w:sz w:val="20"/>
          <w:szCs w:val="20"/>
        </w:rPr>
      </w:pPr>
      <w:r w:rsidRPr="006726DF">
        <w:rPr>
          <w:rFonts w:ascii="Times New Roman" w:hAnsi="Times New Roman" w:cs="Times New Roman"/>
          <w:sz w:val="20"/>
          <w:szCs w:val="20"/>
        </w:rPr>
        <w:t>Termin zakończenia robót</w:t>
      </w:r>
      <w:r>
        <w:rPr>
          <w:rFonts w:ascii="Times New Roman" w:hAnsi="Times New Roman" w:cs="Times New Roman"/>
          <w:sz w:val="20"/>
          <w:szCs w:val="20"/>
        </w:rPr>
        <w:t xml:space="preserve"> dla Etapu II</w:t>
      </w:r>
      <w:r w:rsidRPr="006726DF">
        <w:rPr>
          <w:rFonts w:ascii="Times New Roman" w:hAnsi="Times New Roman" w:cs="Times New Roman"/>
          <w:sz w:val="20"/>
          <w:szCs w:val="20"/>
        </w:rPr>
        <w:t xml:space="preserve">, o którym mowa </w:t>
      </w:r>
      <w:r w:rsidRPr="006726DF">
        <w:rPr>
          <w:rFonts w:ascii="Times New Roman" w:hAnsi="Times New Roman" w:cs="Times New Roman"/>
          <w:bCs/>
          <w:sz w:val="20"/>
          <w:szCs w:val="20"/>
        </w:rPr>
        <w:t xml:space="preserve">§ 5 ust. 1 </w:t>
      </w:r>
      <w:r>
        <w:rPr>
          <w:rFonts w:ascii="Times New Roman" w:hAnsi="Times New Roman" w:cs="Times New Roman"/>
          <w:bCs/>
          <w:sz w:val="20"/>
          <w:szCs w:val="20"/>
        </w:rPr>
        <w:t xml:space="preserve">pkt. b) </w:t>
      </w:r>
      <w:r w:rsidRPr="006726DF">
        <w:rPr>
          <w:rFonts w:ascii="Times New Roman" w:hAnsi="Times New Roman" w:cs="Times New Roman"/>
          <w:bCs/>
          <w:sz w:val="20"/>
          <w:szCs w:val="20"/>
        </w:rPr>
        <w:t>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5924C5D7" w14:textId="77777777" w:rsidR="00DB5E57" w:rsidRPr="00782B6C" w:rsidRDefault="00DB5E57" w:rsidP="00DB5E57">
      <w:pPr>
        <w:pStyle w:val="WW-Normal"/>
        <w:numPr>
          <w:ilvl w:val="0"/>
          <w:numId w:val="96"/>
        </w:numPr>
        <w:tabs>
          <w:tab w:val="left" w:pos="284"/>
        </w:tabs>
        <w:ind w:left="0" w:firstLine="0"/>
        <w:jc w:val="both"/>
        <w:rPr>
          <w:rFonts w:ascii="Times New Roman" w:hAnsi="Times New Roman" w:cs="Times New Roman"/>
          <w:color w:val="auto"/>
          <w:sz w:val="20"/>
          <w:szCs w:val="20"/>
        </w:rPr>
      </w:pPr>
      <w:r w:rsidRPr="00FC5FEB">
        <w:rPr>
          <w:rFonts w:ascii="Times New Roman" w:hAnsi="Times New Roman" w:cs="Times New Roman"/>
          <w:sz w:val="20"/>
          <w:szCs w:val="20"/>
        </w:rPr>
        <w:t xml:space="preserve">Termin określony w ust. 1 może ulec przedłużeniu na warunkach określonych w </w:t>
      </w:r>
      <w:r w:rsidRPr="00782B6C">
        <w:rPr>
          <w:rFonts w:ascii="Times New Roman" w:hAnsi="Times New Roman" w:cs="Times New Roman"/>
          <w:bCs/>
          <w:color w:val="auto"/>
          <w:sz w:val="20"/>
          <w:szCs w:val="20"/>
        </w:rPr>
        <w:t>§ 16.</w:t>
      </w:r>
    </w:p>
    <w:p w14:paraId="72C6A68A" w14:textId="77777777" w:rsidR="00DB5E57" w:rsidRDefault="00DB5E57" w:rsidP="00DB5E57">
      <w:pPr>
        <w:pStyle w:val="WW-Normal"/>
        <w:numPr>
          <w:ilvl w:val="0"/>
          <w:numId w:val="96"/>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 xml:space="preserve">W terminie </w:t>
      </w:r>
      <w:r>
        <w:rPr>
          <w:rFonts w:ascii="Times New Roman" w:hAnsi="Times New Roman" w:cs="Times New Roman"/>
          <w:sz w:val="20"/>
          <w:szCs w:val="20"/>
        </w:rPr>
        <w:t>7</w:t>
      </w:r>
      <w:r w:rsidRPr="00FC5FEB">
        <w:rPr>
          <w:rFonts w:ascii="Times New Roman" w:hAnsi="Times New Roman" w:cs="Times New Roman"/>
          <w:sz w:val="20"/>
          <w:szCs w:val="20"/>
        </w:rPr>
        <w:t xml:space="preserve"> dni od daty zawarcia umowy, Wykonawca zobowiązany jest do przedłożenia Zamawiającemu zaakceptowanego przez inspektora nadzoru harmonogramu rzeczowo-finansowego </w:t>
      </w:r>
      <w:r>
        <w:rPr>
          <w:rFonts w:ascii="Times New Roman" w:hAnsi="Times New Roman" w:cs="Times New Roman"/>
          <w:sz w:val="20"/>
          <w:szCs w:val="20"/>
        </w:rPr>
        <w:t>przedmiotu umowy</w:t>
      </w:r>
      <w:r w:rsidRPr="00FC5FEB">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8</w:t>
      </w:r>
      <w:r w:rsidRPr="00FC5FEB">
        <w:rPr>
          <w:rFonts w:ascii="Times New Roman" w:hAnsi="Times New Roman" w:cs="Times New Roman"/>
          <w:sz w:val="20"/>
          <w:szCs w:val="20"/>
        </w:rPr>
        <w:t xml:space="preserve"> do </w:t>
      </w:r>
      <w:proofErr w:type="spellStart"/>
      <w:r w:rsidRPr="00FC5FEB">
        <w:rPr>
          <w:rFonts w:ascii="Times New Roman" w:hAnsi="Times New Roman" w:cs="Times New Roman"/>
          <w:sz w:val="20"/>
          <w:szCs w:val="20"/>
        </w:rPr>
        <w:t>swz</w:t>
      </w:r>
      <w:proofErr w:type="spellEnd"/>
      <w:r w:rsidRPr="00FC5FEB">
        <w:rPr>
          <w:rFonts w:ascii="Times New Roman" w:hAnsi="Times New Roman" w:cs="Times New Roman"/>
          <w:sz w:val="20"/>
          <w:szCs w:val="20"/>
        </w:rPr>
        <w:t xml:space="preserve">. Harmonogram rzeczowo-finansowy </w:t>
      </w:r>
      <w:r>
        <w:rPr>
          <w:rFonts w:ascii="Times New Roman" w:hAnsi="Times New Roman" w:cs="Times New Roman"/>
          <w:sz w:val="20"/>
          <w:szCs w:val="20"/>
        </w:rPr>
        <w:t>przedmiotu umowy</w:t>
      </w:r>
      <w:r w:rsidRPr="00FC5FEB">
        <w:rPr>
          <w:rFonts w:ascii="Times New Roman" w:hAnsi="Times New Roman" w:cs="Times New Roman"/>
          <w:sz w:val="20"/>
          <w:szCs w:val="20"/>
        </w:rPr>
        <w:t xml:space="preserve"> zostanie sporządzony przez Wykonawcę. </w:t>
      </w:r>
    </w:p>
    <w:p w14:paraId="49EFE961" w14:textId="77777777" w:rsidR="00DB5E57" w:rsidRDefault="00DB5E57" w:rsidP="00DB5E57">
      <w:pPr>
        <w:pStyle w:val="WW-Normal"/>
        <w:numPr>
          <w:ilvl w:val="0"/>
          <w:numId w:val="96"/>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Przed zmianą terminu zakończenia robót, Wykonawca zobowiązany jest przedłożyć Zamawiającemu do uzgodnienia zaktualizowany harmonogram rzeczowo-finansowy robót.</w:t>
      </w:r>
    </w:p>
    <w:p w14:paraId="13D901C9" w14:textId="77777777" w:rsidR="00DB5E57" w:rsidRPr="00FC5FEB" w:rsidRDefault="00DB5E57" w:rsidP="00DB5E57">
      <w:pPr>
        <w:pStyle w:val="WW-Normal"/>
        <w:numPr>
          <w:ilvl w:val="0"/>
          <w:numId w:val="96"/>
        </w:numPr>
        <w:tabs>
          <w:tab w:val="left" w:pos="284"/>
        </w:tabs>
        <w:ind w:left="0" w:firstLine="0"/>
        <w:jc w:val="both"/>
        <w:rPr>
          <w:rFonts w:ascii="Times New Roman" w:hAnsi="Times New Roman" w:cs="Times New Roman"/>
          <w:sz w:val="20"/>
          <w:szCs w:val="20"/>
        </w:rPr>
      </w:pPr>
      <w:r w:rsidRPr="00FC5FEB">
        <w:rPr>
          <w:rFonts w:ascii="Times New Roman" w:hAnsi="Times New Roman" w:cs="Times New Roman"/>
          <w:sz w:val="20"/>
          <w:szCs w:val="20"/>
        </w:rPr>
        <w:t>Przez zakończenie robót budowlanych Strony rozumieją zgłoszenie gotowości do odbioru końcowego robót budowlanych, natomiast stwierdzenie wykonania Przedmiotu umowy zgodnie z niniejszą Umową następuje odbiorem końcowym, na podstawie protokołu odbioru końcowego</w:t>
      </w:r>
      <w:r>
        <w:rPr>
          <w:rFonts w:ascii="Times New Roman" w:hAnsi="Times New Roman" w:cs="Times New Roman"/>
          <w:sz w:val="20"/>
          <w:szCs w:val="20"/>
        </w:rPr>
        <w:t xml:space="preserve"> bez zastrzeżeń i uwag</w:t>
      </w:r>
      <w:r w:rsidRPr="00FC5FEB">
        <w:rPr>
          <w:rFonts w:ascii="Times New Roman" w:hAnsi="Times New Roman" w:cs="Times New Roman"/>
          <w:sz w:val="20"/>
          <w:szCs w:val="20"/>
        </w:rPr>
        <w:t>.</w:t>
      </w:r>
    </w:p>
    <w:p w14:paraId="072643CE" w14:textId="77777777" w:rsidR="00DB5E57" w:rsidRDefault="00DB5E57" w:rsidP="00DB5E57">
      <w:pPr>
        <w:pStyle w:val="Akapitzlist"/>
        <w:numPr>
          <w:ilvl w:val="0"/>
          <w:numId w:val="96"/>
        </w:numPr>
        <w:tabs>
          <w:tab w:val="left" w:pos="284"/>
          <w:tab w:val="left" w:pos="426"/>
        </w:tabs>
        <w:spacing w:before="0"/>
        <w:ind w:left="0" w:firstLine="0"/>
        <w:rPr>
          <w:rFonts w:ascii="Times New Roman" w:hAnsi="Times New Roman" w:cs="Times New Roman"/>
          <w:sz w:val="20"/>
          <w:szCs w:val="20"/>
        </w:rPr>
      </w:pPr>
      <w:r w:rsidRPr="00DD0AE3">
        <w:rPr>
          <w:rFonts w:ascii="Times New Roman" w:hAnsi="Times New Roman" w:cs="Times New Roman"/>
          <w:sz w:val="20"/>
          <w:szCs w:val="20"/>
        </w:rPr>
        <w:t xml:space="preserve"> Przekazanie </w:t>
      </w:r>
      <w:r>
        <w:rPr>
          <w:rFonts w:ascii="Times New Roman" w:hAnsi="Times New Roman" w:cs="Times New Roman"/>
          <w:sz w:val="20"/>
          <w:szCs w:val="20"/>
        </w:rPr>
        <w:t>t</w:t>
      </w:r>
      <w:r w:rsidRPr="00DD0AE3">
        <w:rPr>
          <w:rFonts w:ascii="Times New Roman" w:hAnsi="Times New Roman" w:cs="Times New Roman"/>
          <w:sz w:val="20"/>
          <w:szCs w:val="20"/>
        </w:rPr>
        <w:t xml:space="preserve">erenu budowy nastąpi na podstawie protokołu przekazania. </w:t>
      </w:r>
    </w:p>
    <w:p w14:paraId="6203E9C2" w14:textId="77777777" w:rsidR="00DB5E57" w:rsidRPr="00DD0AE3" w:rsidRDefault="00DB5E57" w:rsidP="00DB5E57">
      <w:pPr>
        <w:pStyle w:val="Akapitzlist"/>
        <w:numPr>
          <w:ilvl w:val="0"/>
          <w:numId w:val="96"/>
        </w:numPr>
        <w:tabs>
          <w:tab w:val="left" w:pos="284"/>
          <w:tab w:val="left" w:pos="426"/>
        </w:tabs>
        <w:spacing w:before="0"/>
        <w:ind w:left="0" w:firstLine="0"/>
        <w:rPr>
          <w:rFonts w:ascii="Times New Roman" w:hAnsi="Times New Roman" w:cs="Times New Roman"/>
          <w:sz w:val="20"/>
          <w:szCs w:val="20"/>
        </w:rPr>
      </w:pPr>
      <w:r w:rsidRPr="00DD0AE3">
        <w:rPr>
          <w:rFonts w:ascii="Times New Roman" w:hAnsi="Times New Roman" w:cs="Times New Roman"/>
          <w:sz w:val="20"/>
          <w:szCs w:val="20"/>
        </w:rPr>
        <w:t xml:space="preserve">Oddanie </w:t>
      </w:r>
      <w:r>
        <w:rPr>
          <w:rFonts w:ascii="Times New Roman" w:hAnsi="Times New Roman" w:cs="Times New Roman"/>
          <w:sz w:val="20"/>
          <w:szCs w:val="20"/>
        </w:rPr>
        <w:t>t</w:t>
      </w:r>
      <w:r w:rsidRPr="00DD0AE3">
        <w:rPr>
          <w:rFonts w:ascii="Times New Roman" w:hAnsi="Times New Roman" w:cs="Times New Roman"/>
          <w:sz w:val="20"/>
          <w:szCs w:val="20"/>
        </w:rPr>
        <w:t>erenu budowy nastąpi również na podstawie protokołu, po dokonaniu odbioru końcowego.</w:t>
      </w:r>
    </w:p>
    <w:p w14:paraId="4B2BB2F5" w14:textId="77777777" w:rsidR="00DB5E57" w:rsidRPr="001002C4" w:rsidRDefault="00DB5E57" w:rsidP="00DB5E57">
      <w:pPr>
        <w:pStyle w:val="Akapitzlist"/>
        <w:widowControl/>
        <w:numPr>
          <w:ilvl w:val="0"/>
          <w:numId w:val="96"/>
        </w:numPr>
        <w:tabs>
          <w:tab w:val="left" w:pos="284"/>
        </w:tabs>
        <w:adjustRightInd w:val="0"/>
        <w:spacing w:before="0"/>
        <w:ind w:left="0" w:firstLine="0"/>
        <w:rPr>
          <w:rFonts w:ascii="Times New Roman" w:hAnsi="Times New Roman" w:cs="Times New Roman"/>
          <w:bCs/>
          <w:color w:val="000000"/>
          <w:sz w:val="20"/>
          <w:szCs w:val="20"/>
        </w:rPr>
      </w:pPr>
      <w:r w:rsidRPr="00DD0AE3">
        <w:rPr>
          <w:rFonts w:ascii="Times New Roman" w:hAnsi="Times New Roman" w:cs="Times New Roman"/>
          <w:color w:val="000000"/>
          <w:sz w:val="20"/>
          <w:szCs w:val="20"/>
        </w:rPr>
        <w:t>Termin realizacji umowy jest tożsamy z datą zgłoszenia zakończenia budowy wraz z dostarczeniem</w:t>
      </w:r>
      <w:r>
        <w:rPr>
          <w:rFonts w:ascii="Times New Roman" w:hAnsi="Times New Roman" w:cs="Times New Roman"/>
          <w:color w:val="000000"/>
          <w:sz w:val="20"/>
          <w:szCs w:val="20"/>
        </w:rPr>
        <w:t xml:space="preserve"> dokumentów określonych w </w:t>
      </w:r>
      <w:r w:rsidRPr="001002C4">
        <w:rPr>
          <w:rFonts w:ascii="Times New Roman" w:hAnsi="Times New Roman" w:cs="Times New Roman"/>
          <w:bCs/>
          <w:sz w:val="20"/>
          <w:szCs w:val="20"/>
        </w:rPr>
        <w:t>§ 4 ust. 32 niniejszej umowy.</w:t>
      </w:r>
    </w:p>
    <w:p w14:paraId="667D4807" w14:textId="77777777" w:rsidR="00DB5E57" w:rsidRPr="001D5EAA" w:rsidRDefault="00DB5E57" w:rsidP="00DB5E57">
      <w:pPr>
        <w:pStyle w:val="Akapitzlist"/>
        <w:numPr>
          <w:ilvl w:val="0"/>
          <w:numId w:val="97"/>
        </w:numPr>
        <w:adjustRightInd w:val="0"/>
        <w:spacing w:before="0"/>
        <w:ind w:left="284" w:hanging="284"/>
        <w:rPr>
          <w:rFonts w:ascii="Times New Roman" w:hAnsi="Times New Roman" w:cs="Times New Roman"/>
          <w:sz w:val="20"/>
        </w:rPr>
      </w:pPr>
      <w:r w:rsidRPr="001D5EAA">
        <w:rPr>
          <w:rFonts w:ascii="Times New Roman" w:hAnsi="Times New Roman" w:cs="Times New Roman"/>
          <w:sz w:val="20"/>
        </w:rPr>
        <w:t>Zamawiający zobowiązuje się do:</w:t>
      </w:r>
    </w:p>
    <w:p w14:paraId="6F412B60" w14:textId="77777777" w:rsidR="00DB5E57" w:rsidRPr="001D5EAA" w:rsidRDefault="00DB5E57" w:rsidP="00DB5E57">
      <w:pPr>
        <w:pStyle w:val="Akapitzlist"/>
        <w:numPr>
          <w:ilvl w:val="0"/>
          <w:numId w:val="98"/>
        </w:numPr>
        <w:adjustRightInd w:val="0"/>
        <w:spacing w:before="0"/>
        <w:rPr>
          <w:rFonts w:ascii="Times New Roman" w:eastAsia="Calibri" w:hAnsi="Times New Roman" w:cs="Times New Roman"/>
          <w:bCs/>
          <w:sz w:val="20"/>
        </w:rPr>
      </w:pPr>
      <w:r w:rsidRPr="001D5EAA">
        <w:rPr>
          <w:rFonts w:ascii="Times New Roman" w:hAnsi="Times New Roman" w:cs="Times New Roman"/>
          <w:sz w:val="20"/>
        </w:rPr>
        <w:t xml:space="preserve">przekazania placu budowy w terminie 7 dni </w:t>
      </w:r>
      <w:r>
        <w:rPr>
          <w:rFonts w:ascii="Times New Roman" w:hAnsi="Times New Roman" w:cs="Times New Roman"/>
          <w:sz w:val="20"/>
        </w:rPr>
        <w:t>po dostarczeniu dokumentacji projektowej i uzyskaniu stosownych decyzji w zakresie przedmiotu umowy (Etap I)</w:t>
      </w:r>
      <w:r w:rsidRPr="001D5EAA">
        <w:rPr>
          <w:rFonts w:ascii="Times New Roman" w:hAnsi="Times New Roman" w:cs="Times New Roman"/>
          <w:sz w:val="20"/>
        </w:rPr>
        <w:t>. Z czynności przekazania placu budowy zostanie sporządzony protokół</w:t>
      </w:r>
      <w:r>
        <w:rPr>
          <w:rFonts w:ascii="Times New Roman" w:hAnsi="Times New Roman" w:cs="Times New Roman"/>
          <w:sz w:val="20"/>
        </w:rPr>
        <w:t xml:space="preserve">. </w:t>
      </w:r>
    </w:p>
    <w:p w14:paraId="11174595" w14:textId="5DB3293F" w:rsidR="00DB5E57" w:rsidRPr="000B3FBF" w:rsidRDefault="00DB5E57" w:rsidP="00DB5E57">
      <w:pPr>
        <w:pStyle w:val="Akapitzlist"/>
        <w:numPr>
          <w:ilvl w:val="0"/>
          <w:numId w:val="98"/>
        </w:numPr>
        <w:adjustRightInd w:val="0"/>
        <w:spacing w:before="0"/>
        <w:rPr>
          <w:rFonts w:ascii="Times New Roman" w:eastAsia="Calibri" w:hAnsi="Times New Roman" w:cs="Times New Roman"/>
          <w:bCs/>
          <w:sz w:val="20"/>
        </w:rPr>
      </w:pPr>
      <w:r w:rsidRPr="001D5EAA">
        <w:rPr>
          <w:rFonts w:ascii="Times New Roman" w:hAnsi="Times New Roman" w:cs="Times New Roman"/>
          <w:sz w:val="20"/>
        </w:rPr>
        <w:lastRenderedPageBreak/>
        <w:t xml:space="preserve">odbioru </w:t>
      </w:r>
      <w:r>
        <w:rPr>
          <w:rFonts w:ascii="Times New Roman" w:hAnsi="Times New Roman" w:cs="Times New Roman"/>
          <w:sz w:val="20"/>
        </w:rPr>
        <w:t>wykonanego przedmiotu</w:t>
      </w:r>
      <w:r w:rsidRPr="001D5EAA">
        <w:rPr>
          <w:rFonts w:ascii="Times New Roman" w:hAnsi="Times New Roman" w:cs="Times New Roman"/>
          <w:sz w:val="20"/>
        </w:rPr>
        <w:t xml:space="preserve"> niniejszej umowy zgodnie z § 6 niniejszej umowy.</w:t>
      </w:r>
      <w:r w:rsidRPr="001D5EAA">
        <w:rPr>
          <w:rFonts w:ascii="Times New Roman" w:eastAsia="Calibri" w:hAnsi="Times New Roman" w:cs="Times New Roman"/>
          <w:bCs/>
          <w:sz w:val="20"/>
        </w:rPr>
        <w:t xml:space="preserve"> </w:t>
      </w:r>
    </w:p>
    <w:p w14:paraId="44D531DB" w14:textId="77777777" w:rsidR="00DB5E57" w:rsidRDefault="00DB5E57" w:rsidP="00DB5E57">
      <w:pPr>
        <w:jc w:val="center"/>
        <w:rPr>
          <w:rFonts w:ascii="Times New Roman" w:hAnsi="Times New Roman" w:cs="Times New Roman"/>
          <w:b/>
          <w:sz w:val="20"/>
          <w:szCs w:val="20"/>
        </w:rPr>
      </w:pPr>
    </w:p>
    <w:p w14:paraId="41E67866"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6</w:t>
      </w:r>
    </w:p>
    <w:p w14:paraId="41A5B2BA" w14:textId="77777777" w:rsidR="00DB5E57" w:rsidRPr="00782B6C" w:rsidRDefault="00DB5E57" w:rsidP="00DB5E57">
      <w:pPr>
        <w:rPr>
          <w:rFonts w:ascii="Times New Roman" w:hAnsi="Times New Roman" w:cs="Times New Roman"/>
          <w:b/>
          <w:sz w:val="20"/>
          <w:szCs w:val="20"/>
        </w:rPr>
      </w:pPr>
      <w:r w:rsidRPr="00782B6C">
        <w:rPr>
          <w:rFonts w:ascii="Times New Roman" w:hAnsi="Times New Roman" w:cs="Times New Roman"/>
          <w:b/>
          <w:sz w:val="20"/>
          <w:szCs w:val="20"/>
        </w:rPr>
        <w:t>Odbiór dokumentacji projektowej – Etap I</w:t>
      </w:r>
    </w:p>
    <w:p w14:paraId="0CC662F7" w14:textId="77777777" w:rsidR="00DB5E57" w:rsidRPr="00782B6C" w:rsidRDefault="00DB5E57" w:rsidP="00DB5E57">
      <w:pPr>
        <w:widowControl/>
        <w:numPr>
          <w:ilvl w:val="0"/>
          <w:numId w:val="47"/>
        </w:numPr>
        <w:tabs>
          <w:tab w:val="left" w:pos="284"/>
        </w:tabs>
        <w:adjustRightInd w:val="0"/>
        <w:ind w:left="0" w:firstLine="0"/>
        <w:rPr>
          <w:rFonts w:ascii="Times New Roman" w:hAnsi="Times New Roman" w:cs="Times New Roman"/>
          <w:sz w:val="20"/>
          <w:szCs w:val="20"/>
        </w:rPr>
      </w:pPr>
      <w:r w:rsidRPr="00782B6C">
        <w:rPr>
          <w:rFonts w:ascii="Times New Roman" w:hAnsi="Times New Roman" w:cs="Times New Roman"/>
          <w:sz w:val="20"/>
          <w:szCs w:val="20"/>
        </w:rPr>
        <w:t xml:space="preserve">Wykonawca zobowiązuje się dostarczyć Zamawiającemu dokumentację projektową opracowaną zgodnie z § 2 umowy. </w:t>
      </w:r>
    </w:p>
    <w:p w14:paraId="31CF4598" w14:textId="77777777" w:rsidR="00DB5E57" w:rsidRPr="00782B6C" w:rsidRDefault="00DB5E57" w:rsidP="00DB5E57">
      <w:pPr>
        <w:widowControl/>
        <w:numPr>
          <w:ilvl w:val="0"/>
          <w:numId w:val="47"/>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Wykaz opracowań oraz pisemne oświadczenie o kompletności opracowanej dokumentacji i celowości, któremu ma dokumentacja służyć, stanowi integralną część przekazywanej dokumentacji. </w:t>
      </w:r>
    </w:p>
    <w:p w14:paraId="77ADA3F8" w14:textId="77777777" w:rsidR="00DB5E57" w:rsidRPr="00782B6C" w:rsidRDefault="00DB5E57" w:rsidP="00DB5E57">
      <w:pPr>
        <w:widowControl/>
        <w:numPr>
          <w:ilvl w:val="0"/>
          <w:numId w:val="47"/>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Odbiór prac projektowych nastąpi w siedzibie Zamawiającego na podstawie protokołu zdawczo-odbiorczego dokumentacji projektowej zamówienia, podpisanego bez uwag </w:t>
      </w:r>
      <w:r>
        <w:rPr>
          <w:rFonts w:ascii="Times New Roman" w:hAnsi="Times New Roman" w:cs="Times New Roman"/>
          <w:sz w:val="20"/>
          <w:szCs w:val="20"/>
        </w:rPr>
        <w:t xml:space="preserve">i zastrzeżeń </w:t>
      </w:r>
      <w:r w:rsidRPr="00782B6C">
        <w:rPr>
          <w:rFonts w:ascii="Times New Roman" w:hAnsi="Times New Roman" w:cs="Times New Roman"/>
          <w:sz w:val="20"/>
          <w:szCs w:val="20"/>
        </w:rPr>
        <w:t xml:space="preserve">przez Zamawiającego i Wykonawcę. Na tym etapie, Zamawiający jest zobowiązany do sprawdzenia kompletności dostarczonej dokumentacji. </w:t>
      </w:r>
    </w:p>
    <w:p w14:paraId="5B78536F" w14:textId="77777777" w:rsidR="00DB5E57" w:rsidRPr="00782B6C" w:rsidRDefault="00DB5E57" w:rsidP="00DB5E57">
      <w:pPr>
        <w:widowControl/>
        <w:numPr>
          <w:ilvl w:val="0"/>
          <w:numId w:val="47"/>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Za datę Wykonania prac projektowych przyjmuje się dzień podpisania protokołu zdawczo-odbiorczego przez Zamawiającego</w:t>
      </w:r>
      <w:r>
        <w:rPr>
          <w:rFonts w:ascii="Times New Roman" w:hAnsi="Times New Roman" w:cs="Times New Roman"/>
          <w:sz w:val="20"/>
          <w:szCs w:val="20"/>
        </w:rPr>
        <w:t xml:space="preserve"> bez</w:t>
      </w:r>
      <w:r w:rsidRPr="00782B6C">
        <w:rPr>
          <w:rFonts w:ascii="Times New Roman" w:hAnsi="Times New Roman" w:cs="Times New Roman"/>
          <w:sz w:val="20"/>
          <w:szCs w:val="20"/>
        </w:rPr>
        <w:t xml:space="preserve"> uwag </w:t>
      </w:r>
      <w:r>
        <w:rPr>
          <w:rFonts w:ascii="Times New Roman" w:hAnsi="Times New Roman" w:cs="Times New Roman"/>
          <w:sz w:val="20"/>
          <w:szCs w:val="20"/>
        </w:rPr>
        <w:t>i zastrzeżeń</w:t>
      </w:r>
      <w:r w:rsidRPr="00782B6C">
        <w:rPr>
          <w:rFonts w:ascii="Times New Roman" w:hAnsi="Times New Roman" w:cs="Times New Roman"/>
          <w:sz w:val="20"/>
          <w:szCs w:val="20"/>
        </w:rPr>
        <w:t xml:space="preserve">. </w:t>
      </w:r>
    </w:p>
    <w:p w14:paraId="3225AA5C" w14:textId="77777777" w:rsidR="00DB5E57" w:rsidRPr="00782B6C" w:rsidRDefault="00DB5E57" w:rsidP="00DB5E57">
      <w:pPr>
        <w:widowControl/>
        <w:numPr>
          <w:ilvl w:val="0"/>
          <w:numId w:val="47"/>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Protokół, o którym mowa w ust. 4 stanowi podstawę do wystawienia faktury VAT na kwotę określoną w § </w:t>
      </w:r>
      <w:r>
        <w:rPr>
          <w:rFonts w:ascii="Times New Roman" w:hAnsi="Times New Roman" w:cs="Times New Roman"/>
          <w:sz w:val="20"/>
          <w:szCs w:val="20"/>
        </w:rPr>
        <w:t>7</w:t>
      </w:r>
      <w:r w:rsidRPr="00782B6C">
        <w:rPr>
          <w:rFonts w:ascii="Times New Roman" w:hAnsi="Times New Roman" w:cs="Times New Roman"/>
          <w:sz w:val="20"/>
          <w:szCs w:val="20"/>
        </w:rPr>
        <w:t xml:space="preserve"> ust. 1 umowy.</w:t>
      </w:r>
    </w:p>
    <w:p w14:paraId="6A054783" w14:textId="77777777" w:rsidR="00DB5E57" w:rsidRPr="00782B6C" w:rsidRDefault="00DB5E57" w:rsidP="00DB5E57">
      <w:pPr>
        <w:widowControl/>
        <w:tabs>
          <w:tab w:val="left" w:pos="284"/>
        </w:tabs>
        <w:adjustRightInd w:val="0"/>
        <w:jc w:val="both"/>
        <w:rPr>
          <w:rFonts w:ascii="Times New Roman" w:hAnsi="Times New Roman" w:cs="Times New Roman"/>
          <w:sz w:val="20"/>
          <w:szCs w:val="20"/>
        </w:rPr>
      </w:pPr>
    </w:p>
    <w:p w14:paraId="6795605A" w14:textId="77777777" w:rsidR="00DB5E57" w:rsidRPr="00782B6C" w:rsidRDefault="00DB5E57" w:rsidP="00DB5E57">
      <w:pPr>
        <w:rPr>
          <w:rFonts w:ascii="Times New Roman" w:hAnsi="Times New Roman" w:cs="Times New Roman"/>
          <w:b/>
          <w:sz w:val="20"/>
          <w:szCs w:val="20"/>
        </w:rPr>
      </w:pPr>
      <w:r w:rsidRPr="00782B6C">
        <w:rPr>
          <w:rFonts w:ascii="Times New Roman" w:hAnsi="Times New Roman" w:cs="Times New Roman"/>
          <w:sz w:val="20"/>
          <w:szCs w:val="20"/>
        </w:rPr>
        <w:t xml:space="preserve"> </w:t>
      </w:r>
      <w:r w:rsidRPr="00782B6C">
        <w:rPr>
          <w:rFonts w:ascii="Times New Roman" w:hAnsi="Times New Roman" w:cs="Times New Roman"/>
          <w:b/>
          <w:sz w:val="20"/>
          <w:szCs w:val="20"/>
        </w:rPr>
        <w:t>Odbiór robót  – Etap II</w:t>
      </w:r>
    </w:p>
    <w:p w14:paraId="689E4EE2"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Odbioru robót zanikających i ulegających zakryciu dokonuje Inspektor nadzoru inwestorskiego w </w:t>
      </w:r>
      <w:r w:rsidRPr="00782B6C">
        <w:rPr>
          <w:rFonts w:ascii="Times New Roman" w:hAnsi="Times New Roman" w:cs="Times New Roman"/>
          <w:b/>
          <w:bCs/>
          <w:sz w:val="20"/>
          <w:szCs w:val="20"/>
        </w:rPr>
        <w:t xml:space="preserve">ciągu 2 dni </w:t>
      </w:r>
      <w:r w:rsidRPr="00782B6C">
        <w:rPr>
          <w:rFonts w:ascii="Times New Roman" w:hAnsi="Times New Roman" w:cs="Times New Roman"/>
          <w:sz w:val="20"/>
          <w:szCs w:val="20"/>
        </w:rPr>
        <w:t xml:space="preserve">roboczych od daty dokonania przez Wykonawcę wpisu do dziennika budowy i telefonicznego powiadomienia właściwego Inspektora nadzoru. </w:t>
      </w:r>
    </w:p>
    <w:p w14:paraId="1C452D6A"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Odbioru zakończonych robót dokonuje przedstawiciel Zamawiającego </w:t>
      </w:r>
      <w:r w:rsidRPr="00782B6C">
        <w:rPr>
          <w:rFonts w:ascii="Times New Roman" w:hAnsi="Times New Roman" w:cs="Times New Roman"/>
          <w:b/>
          <w:bCs/>
          <w:sz w:val="20"/>
          <w:szCs w:val="20"/>
        </w:rPr>
        <w:t xml:space="preserve">– w terminie 14 dni </w:t>
      </w:r>
      <w:r w:rsidRPr="00782B6C">
        <w:rPr>
          <w:rFonts w:ascii="Times New Roman" w:hAnsi="Times New Roman" w:cs="Times New Roman"/>
          <w:sz w:val="20"/>
          <w:szCs w:val="20"/>
        </w:rPr>
        <w:t xml:space="preserve">od daty zgłoszenia do odbioru. </w:t>
      </w:r>
    </w:p>
    <w:p w14:paraId="24EBF1E8"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Strony postanawiają, że przedmiotem odbioru końcowego będzie przedmiot umowy. </w:t>
      </w:r>
    </w:p>
    <w:p w14:paraId="0AAC262E"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Odbioru końcowego robót dokonuje przedstawiciel Zamawiającego.</w:t>
      </w:r>
    </w:p>
    <w:p w14:paraId="09415E79"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Wykonawca zgłosi Zamawiającemu gotowość przedmiotu umowy do odbioru końcowego po uprzednim potwierdzeniu przez Kierownika budowy i Inspektora nadzoru inwestorskiego (tj. wpisem do dziennika budowy, oświadczeniem Kierownika budowy, itp.) zakończenia robót. Zamawiający wyznaczy termin i rozpocznie odbiór przedmiotu umowy </w:t>
      </w:r>
      <w:r w:rsidRPr="00782B6C">
        <w:rPr>
          <w:rFonts w:ascii="Times New Roman" w:hAnsi="Times New Roman" w:cs="Times New Roman"/>
          <w:b/>
          <w:bCs/>
          <w:sz w:val="20"/>
          <w:szCs w:val="20"/>
        </w:rPr>
        <w:t xml:space="preserve">w ciągu 14 dni od </w:t>
      </w:r>
      <w:r w:rsidRPr="00782B6C">
        <w:rPr>
          <w:rFonts w:ascii="Times New Roman" w:hAnsi="Times New Roman" w:cs="Times New Roman"/>
          <w:sz w:val="20"/>
          <w:szCs w:val="20"/>
        </w:rPr>
        <w:t xml:space="preserve">daty zawiadomienia go o osiągnięciu gotowości do odbioru i przedłożeniu przez Wykonawcę dokumentów odbiorowych </w:t>
      </w:r>
      <w:r>
        <w:rPr>
          <w:rFonts w:ascii="Times New Roman" w:hAnsi="Times New Roman" w:cs="Times New Roman"/>
          <w:sz w:val="20"/>
          <w:szCs w:val="20"/>
        </w:rPr>
        <w:t xml:space="preserve">wskazanych w § 4 ust. 26, </w:t>
      </w:r>
      <w:r w:rsidRPr="00782B6C">
        <w:rPr>
          <w:rFonts w:ascii="Times New Roman" w:hAnsi="Times New Roman" w:cs="Times New Roman"/>
          <w:sz w:val="20"/>
          <w:szCs w:val="20"/>
        </w:rPr>
        <w:t xml:space="preserve">zawiadamiając o tym Wykonawcę. </w:t>
      </w:r>
    </w:p>
    <w:p w14:paraId="2BD1FE6E"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Strony postanawiają, że z czynności odbioru będzie spisany protokół zawierający wszelkie ustalenia dokonane w toku odbioru, jak też terminy wyznaczone na usunięcie stwierdzonych przy odbiorze wad. </w:t>
      </w:r>
    </w:p>
    <w:p w14:paraId="321A9DD3"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Okres odpowiedzialności Wykonawcy wobec Zamawiającego z tytułu rękojmi za wady fizyczne oraz gwarancji jakości rozpoczyna się od daty odbioru końcowego. </w:t>
      </w:r>
    </w:p>
    <w:p w14:paraId="422575A7" w14:textId="77777777" w:rsidR="00DB5E57" w:rsidRPr="00782B6C"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Zamawiający wyznaczy ostateczny odbiór </w:t>
      </w:r>
      <w:r>
        <w:rPr>
          <w:rFonts w:ascii="Times New Roman" w:hAnsi="Times New Roman" w:cs="Times New Roman"/>
          <w:sz w:val="20"/>
          <w:szCs w:val="20"/>
        </w:rPr>
        <w:t xml:space="preserve">pogwarancyjny </w:t>
      </w:r>
      <w:r w:rsidRPr="00782B6C">
        <w:rPr>
          <w:rFonts w:ascii="Times New Roman" w:hAnsi="Times New Roman" w:cs="Times New Roman"/>
          <w:sz w:val="20"/>
          <w:szCs w:val="20"/>
        </w:rPr>
        <w:t xml:space="preserve">przed upływem terminu gwarancji i rękojmi celem protokolarnego stwierdzenia usunięcia lub braku wad. </w:t>
      </w:r>
    </w:p>
    <w:p w14:paraId="321F64E1" w14:textId="77777777" w:rsidR="00DB5E57" w:rsidRPr="006057C9"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782B6C">
        <w:rPr>
          <w:rFonts w:ascii="Times New Roman" w:hAnsi="Times New Roman" w:cs="Times New Roman"/>
          <w:sz w:val="20"/>
          <w:szCs w:val="20"/>
        </w:rPr>
        <w:t xml:space="preserve">Po protokolarnym stwierdzeniu usunięcia lub braku wad w okresie gwarancji i rękojmi rozpoczyna swój bieg </w:t>
      </w:r>
      <w:r w:rsidRPr="006057C9">
        <w:rPr>
          <w:rFonts w:ascii="Times New Roman" w:hAnsi="Times New Roman" w:cs="Times New Roman"/>
          <w:sz w:val="20"/>
          <w:szCs w:val="20"/>
        </w:rPr>
        <w:t xml:space="preserve">termin na zwrot zabezpieczenia należytego wykonania Umowy, o którym mowa w § 10. </w:t>
      </w:r>
    </w:p>
    <w:p w14:paraId="796DE413" w14:textId="77777777" w:rsidR="00DB5E57" w:rsidRPr="006057C9" w:rsidRDefault="00DB5E57" w:rsidP="00DB5E57">
      <w:pPr>
        <w:widowControl/>
        <w:numPr>
          <w:ilvl w:val="0"/>
          <w:numId w:val="78"/>
        </w:numPr>
        <w:tabs>
          <w:tab w:val="left" w:pos="284"/>
        </w:tabs>
        <w:adjustRightInd w:val="0"/>
        <w:ind w:left="0" w:firstLine="0"/>
        <w:jc w:val="both"/>
        <w:rPr>
          <w:rFonts w:ascii="Times New Roman" w:hAnsi="Times New Roman" w:cs="Times New Roman"/>
          <w:sz w:val="20"/>
          <w:szCs w:val="20"/>
        </w:rPr>
      </w:pPr>
      <w:r w:rsidRPr="006057C9">
        <w:rPr>
          <w:rFonts w:ascii="Times New Roman" w:hAnsi="Times New Roman" w:cs="Times New Roman"/>
          <w:sz w:val="20"/>
          <w:szCs w:val="20"/>
        </w:rPr>
        <w:t>Jeżeli w toku czynności odbioru zostaną stwierdzone wady to Zamawiającemu przysługują następujące uprawnienia:</w:t>
      </w:r>
    </w:p>
    <w:p w14:paraId="07D3B307" w14:textId="77777777" w:rsidR="00DB5E57" w:rsidRPr="006057C9" w:rsidRDefault="00DB5E57" w:rsidP="00DB5E57">
      <w:pPr>
        <w:pStyle w:val="Akapitzlist"/>
        <w:numPr>
          <w:ilvl w:val="0"/>
          <w:numId w:val="114"/>
        </w:numPr>
        <w:overflowPunct w:val="0"/>
        <w:adjustRightInd w:val="0"/>
        <w:spacing w:before="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jeżeli wady nadają się do usunięcia, Zamawiający może odmówić odbioru, przerwać czynności odbioru do czasu usunięcia wad. </w:t>
      </w:r>
    </w:p>
    <w:p w14:paraId="5F87CC69" w14:textId="77777777" w:rsidR="00DB5E57" w:rsidRPr="006057C9" w:rsidRDefault="00DB5E57" w:rsidP="00DB5E57">
      <w:pPr>
        <w:pStyle w:val="Akapitzlist"/>
        <w:numPr>
          <w:ilvl w:val="0"/>
          <w:numId w:val="114"/>
        </w:numPr>
        <w:overflowPunct w:val="0"/>
        <w:adjustRightInd w:val="0"/>
        <w:spacing w:before="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 jeżeli wady nie nadają się do usunięcia a:</w:t>
      </w:r>
    </w:p>
    <w:p w14:paraId="77B9D32C" w14:textId="77777777" w:rsidR="00DB5E57" w:rsidRPr="006057C9" w:rsidRDefault="00DB5E57" w:rsidP="00DB5E57">
      <w:pPr>
        <w:pStyle w:val="Akapitzlist"/>
        <w:numPr>
          <w:ilvl w:val="0"/>
          <w:numId w:val="115"/>
        </w:numPr>
        <w:overflowPunct w:val="0"/>
        <w:adjustRightInd w:val="0"/>
        <w:textAlignment w:val="baseline"/>
        <w:rPr>
          <w:rFonts w:ascii="Times New Roman" w:hAnsi="Times New Roman" w:cs="Times New Roman"/>
          <w:sz w:val="20"/>
          <w:szCs w:val="20"/>
        </w:rPr>
      </w:pPr>
      <w:r w:rsidRPr="006057C9">
        <w:rPr>
          <w:rFonts w:ascii="Times New Roman" w:hAnsi="Times New Roman" w:cs="Times New Roman"/>
          <w:sz w:val="20"/>
          <w:szCs w:val="20"/>
        </w:rPr>
        <w:t xml:space="preserve">wady nie utrudniają użytkowania obiektu zgodnie z przeznaczeniem Zamawiający może dokonać odbioru, obniżając odpowiednio wynagrodzenie Wykonawcy, </w:t>
      </w:r>
    </w:p>
    <w:p w14:paraId="2EE748EE" w14:textId="77777777" w:rsidR="00DB5E57" w:rsidRPr="006057C9" w:rsidRDefault="00DB5E57" w:rsidP="00DB5E57">
      <w:pPr>
        <w:pStyle w:val="Akapitzlist"/>
        <w:numPr>
          <w:ilvl w:val="0"/>
          <w:numId w:val="115"/>
        </w:numPr>
        <w:overflowPunct w:val="0"/>
        <w:adjustRightInd w:val="0"/>
        <w:textAlignment w:val="baseline"/>
        <w:rPr>
          <w:rFonts w:ascii="Times New Roman" w:hAnsi="Times New Roman" w:cs="Times New Roman"/>
          <w:sz w:val="20"/>
          <w:szCs w:val="20"/>
        </w:rPr>
      </w:pPr>
      <w:r w:rsidRPr="006057C9">
        <w:rPr>
          <w:rFonts w:ascii="Times New Roman" w:hAnsi="Times New Roman" w:cs="Times New Roman"/>
          <w:sz w:val="20"/>
          <w:szCs w:val="20"/>
        </w:rPr>
        <w:t>wady uniemożliwiają użytkowanie obiektu zgodne z przeznaczeniem, Zamawiający może odstąpić od umowy lub żądać wykonania przedmiotu umowy po raz drugi.</w:t>
      </w:r>
    </w:p>
    <w:p w14:paraId="79E5955E" w14:textId="77777777" w:rsidR="00DB5E57" w:rsidRPr="006057C9"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77A03F37" w14:textId="77777777" w:rsidR="00DB5E57" w:rsidRPr="006057C9"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9A61BC9" w14:textId="77777777" w:rsidR="00DB5E57" w:rsidRPr="006057C9"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Wykonawca ma prawo do wystawienia faktury końcowej po podpisaniu przez strony protokołu odbioru końcowego zgodnie z jego ustaleniami.</w:t>
      </w:r>
    </w:p>
    <w:p w14:paraId="5484E322" w14:textId="77777777" w:rsidR="00DB5E57" w:rsidRPr="00A533E2"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t>W przypadku nie usunięcia przez Wykonawcę zgłoszonej wady w wyznaczonym terminie, Zamawiający może usunąć wadę w zastępstwie Wykonawcy i na jego koszt po uprzednim pisemnym powiadomieniu Wykonawcy.</w:t>
      </w:r>
    </w:p>
    <w:p w14:paraId="090A6586" w14:textId="77777777" w:rsidR="00DB5E57"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t xml:space="preserve">W razie stwierdzenia wad nienadających się do usunięcia, Zamawiający ma prawo obniżyć wynagrodzenie Wykonawcy odpowiednio do utraconej wartości, ustalonej przez niezależnego eksperta. Koszty ekspertyzy ponosi w całości Wykonawca. </w:t>
      </w:r>
    </w:p>
    <w:p w14:paraId="6EE574CF" w14:textId="77777777" w:rsidR="00DB5E57" w:rsidRPr="00A533E2" w:rsidRDefault="00DB5E57" w:rsidP="00DB5E57">
      <w:pPr>
        <w:pStyle w:val="WW-Normal"/>
        <w:numPr>
          <w:ilvl w:val="0"/>
          <w:numId w:val="116"/>
        </w:numPr>
        <w:tabs>
          <w:tab w:val="left" w:pos="426"/>
        </w:tabs>
        <w:ind w:left="0" w:firstLine="0"/>
        <w:jc w:val="both"/>
        <w:rPr>
          <w:rFonts w:ascii="Times New Roman" w:hAnsi="Times New Roman" w:cs="Times New Roman"/>
          <w:color w:val="auto"/>
          <w:sz w:val="20"/>
          <w:szCs w:val="20"/>
        </w:rPr>
      </w:pPr>
      <w:r w:rsidRPr="00A533E2">
        <w:rPr>
          <w:rFonts w:ascii="Times New Roman" w:hAnsi="Times New Roman" w:cs="Times New Roman"/>
          <w:sz w:val="20"/>
          <w:szCs w:val="20"/>
        </w:rPr>
        <w:lastRenderedPageBreak/>
        <w:t>Do czasu zakończenia odbioru końcowego Wykonawca ponosi pełną odpowiedzialność za wykonane roboty.</w:t>
      </w:r>
    </w:p>
    <w:p w14:paraId="035737A0" w14:textId="77777777" w:rsidR="00DB5E57" w:rsidRDefault="00DB5E57" w:rsidP="000B3FBF">
      <w:pPr>
        <w:rPr>
          <w:rFonts w:ascii="Times New Roman" w:hAnsi="Times New Roman" w:cs="Times New Roman"/>
          <w:b/>
          <w:sz w:val="20"/>
          <w:szCs w:val="20"/>
        </w:rPr>
      </w:pPr>
    </w:p>
    <w:p w14:paraId="43FDADB2"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7</w:t>
      </w:r>
    </w:p>
    <w:p w14:paraId="75FD64D2" w14:textId="77777777" w:rsidR="00DB5E57" w:rsidRPr="00782B6C" w:rsidRDefault="00DB5E57" w:rsidP="00DB5E57">
      <w:pPr>
        <w:tabs>
          <w:tab w:val="left" w:pos="284"/>
        </w:tabs>
        <w:adjustRightInd w:val="0"/>
        <w:spacing w:after="15"/>
        <w:jc w:val="center"/>
        <w:rPr>
          <w:rFonts w:ascii="Times New Roman" w:hAnsi="Times New Roman" w:cs="Times New Roman"/>
          <w:b/>
          <w:bCs/>
          <w:sz w:val="20"/>
          <w:szCs w:val="20"/>
        </w:rPr>
      </w:pPr>
      <w:r w:rsidRPr="00782B6C">
        <w:rPr>
          <w:rFonts w:ascii="Times New Roman" w:hAnsi="Times New Roman" w:cs="Times New Roman"/>
          <w:b/>
          <w:bCs/>
          <w:sz w:val="20"/>
          <w:szCs w:val="20"/>
        </w:rPr>
        <w:t>Wynagrodzenie przedmiotu umowy</w:t>
      </w:r>
    </w:p>
    <w:p w14:paraId="1511C05B" w14:textId="77777777" w:rsidR="00DB5E57" w:rsidRPr="006C3B5B" w:rsidRDefault="00DB5E57" w:rsidP="00DB5E57">
      <w:pPr>
        <w:pStyle w:val="WW-Normal"/>
        <w:numPr>
          <w:ilvl w:val="7"/>
          <w:numId w:val="102"/>
        </w:numPr>
        <w:tabs>
          <w:tab w:val="clear" w:pos="3240"/>
          <w:tab w:val="left" w:pos="284"/>
        </w:tabs>
        <w:ind w:left="0" w:firstLine="0"/>
        <w:jc w:val="both"/>
        <w:rPr>
          <w:rFonts w:ascii="Times New Roman" w:hAnsi="Times New Roman" w:cs="Times New Roman"/>
          <w:sz w:val="20"/>
          <w:szCs w:val="20"/>
        </w:rPr>
      </w:pPr>
      <w:r w:rsidRPr="006C3B5B">
        <w:rPr>
          <w:rFonts w:ascii="Times New Roman" w:hAnsi="Times New Roman" w:cs="Times New Roman"/>
          <w:sz w:val="20"/>
          <w:szCs w:val="20"/>
        </w:rPr>
        <w:t xml:space="preserve">Za wykonanie </w:t>
      </w:r>
      <w:r>
        <w:rPr>
          <w:rFonts w:ascii="Times New Roman" w:hAnsi="Times New Roman" w:cs="Times New Roman"/>
          <w:sz w:val="20"/>
          <w:szCs w:val="20"/>
        </w:rPr>
        <w:t xml:space="preserve">Etapu </w:t>
      </w:r>
      <w:r w:rsidRPr="006C3B5B">
        <w:rPr>
          <w:rFonts w:ascii="Times New Roman" w:hAnsi="Times New Roman" w:cs="Times New Roman"/>
          <w:sz w:val="20"/>
          <w:szCs w:val="20"/>
        </w:rPr>
        <w:t xml:space="preserve">I przedmiotu </w:t>
      </w:r>
      <w:r>
        <w:rPr>
          <w:rFonts w:ascii="Times New Roman" w:hAnsi="Times New Roman" w:cs="Times New Roman"/>
          <w:sz w:val="20"/>
          <w:szCs w:val="20"/>
        </w:rPr>
        <w:t>umowy (w</w:t>
      </w:r>
      <w:r w:rsidRPr="0000464A">
        <w:rPr>
          <w:rFonts w:ascii="Times New Roman" w:hAnsi="Times New Roman" w:cs="Times New Roman"/>
          <w:sz w:val="20"/>
          <w:szCs w:val="20"/>
        </w:rPr>
        <w:t>ykonanie dokumentacji projektowej</w:t>
      </w:r>
      <w:r>
        <w:rPr>
          <w:rFonts w:ascii="Times New Roman" w:hAnsi="Times New Roman" w:cs="Times New Roman"/>
          <w:sz w:val="20"/>
          <w:szCs w:val="20"/>
        </w:rPr>
        <w:t>)</w:t>
      </w:r>
      <w:r w:rsidRPr="006C3B5B">
        <w:rPr>
          <w:rFonts w:ascii="Times New Roman" w:hAnsi="Times New Roman" w:cs="Times New Roman"/>
          <w:sz w:val="20"/>
          <w:szCs w:val="20"/>
        </w:rPr>
        <w:t xml:space="preserve"> Zamawiający zapłaci Wykonawcy </w:t>
      </w:r>
      <w:r w:rsidRPr="006C3B5B">
        <w:rPr>
          <w:rFonts w:ascii="Times New Roman" w:hAnsi="Times New Roman" w:cs="Times New Roman"/>
          <w:b/>
          <w:bCs/>
          <w:sz w:val="20"/>
          <w:szCs w:val="20"/>
        </w:rPr>
        <w:t xml:space="preserve">wynagrodzenie ryczałtowe </w:t>
      </w:r>
      <w:r w:rsidRPr="006C3B5B">
        <w:rPr>
          <w:rFonts w:ascii="Times New Roman" w:hAnsi="Times New Roman" w:cs="Times New Roman"/>
          <w:sz w:val="20"/>
          <w:szCs w:val="20"/>
        </w:rPr>
        <w:t>zgodnie  z formularzem oferty w wysokości:</w:t>
      </w:r>
    </w:p>
    <w:p w14:paraId="650D2478" w14:textId="77777777" w:rsidR="00DB5E57" w:rsidRPr="006C3B5B" w:rsidRDefault="00DB5E57" w:rsidP="00DB5E57">
      <w:pPr>
        <w:pStyle w:val="WW-Normal"/>
        <w:numPr>
          <w:ilvl w:val="0"/>
          <w:numId w:val="103"/>
        </w:numPr>
        <w:tabs>
          <w:tab w:val="left" w:pos="426"/>
        </w:tabs>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14:paraId="443CFF63" w14:textId="77777777" w:rsidR="00DB5E57" w:rsidRPr="006C3B5B" w:rsidRDefault="00DB5E57" w:rsidP="00DB5E57">
      <w:pPr>
        <w:pStyle w:val="WW-Normal"/>
        <w:tabs>
          <w:tab w:val="left" w:pos="426"/>
        </w:tabs>
        <w:ind w:left="786"/>
        <w:jc w:val="both"/>
        <w:rPr>
          <w:rFonts w:ascii="Times New Roman" w:hAnsi="Times New Roman" w:cs="Times New Roman"/>
          <w:sz w:val="20"/>
          <w:szCs w:val="20"/>
        </w:rPr>
      </w:pPr>
      <w:r w:rsidRPr="006C3B5B">
        <w:rPr>
          <w:rFonts w:ascii="Times New Roman" w:hAnsi="Times New Roman" w:cs="Times New Roman"/>
          <w:sz w:val="20"/>
          <w:szCs w:val="20"/>
        </w:rPr>
        <w:t xml:space="preserve">(słownie: ……………………………………………………………………...…………… ..../100 gr.)  </w:t>
      </w:r>
    </w:p>
    <w:p w14:paraId="731E531A" w14:textId="77777777" w:rsidR="00DB5E57" w:rsidRPr="006C3B5B" w:rsidRDefault="00DB5E57" w:rsidP="00DB5E57">
      <w:pPr>
        <w:pStyle w:val="WW-Normal"/>
        <w:jc w:val="both"/>
        <w:rPr>
          <w:rFonts w:ascii="Times New Roman" w:hAnsi="Times New Roman" w:cs="Times New Roman"/>
          <w:color w:val="auto"/>
          <w:sz w:val="20"/>
          <w:szCs w:val="20"/>
        </w:rPr>
      </w:pPr>
    </w:p>
    <w:p w14:paraId="6D66F9FD" w14:textId="77777777" w:rsidR="00DB5E57" w:rsidRPr="006C3B5B" w:rsidRDefault="00DB5E57" w:rsidP="00DB5E57">
      <w:pPr>
        <w:pStyle w:val="WW-Normal"/>
        <w:numPr>
          <w:ilvl w:val="7"/>
          <w:numId w:val="102"/>
        </w:numPr>
        <w:tabs>
          <w:tab w:val="clear" w:pos="3240"/>
          <w:tab w:val="left" w:pos="284"/>
        </w:tabs>
        <w:ind w:left="0" w:firstLine="0"/>
        <w:jc w:val="both"/>
        <w:rPr>
          <w:rFonts w:ascii="Times New Roman" w:hAnsi="Times New Roman" w:cs="Times New Roman"/>
          <w:sz w:val="20"/>
          <w:szCs w:val="20"/>
        </w:rPr>
      </w:pPr>
      <w:r w:rsidRPr="005E4E52">
        <w:rPr>
          <w:rFonts w:ascii="Times New Roman" w:hAnsi="Times New Roman" w:cs="Times New Roman"/>
          <w:sz w:val="20"/>
          <w:szCs w:val="20"/>
        </w:rPr>
        <w:t xml:space="preserve">Za wykonanie </w:t>
      </w:r>
      <w:r>
        <w:rPr>
          <w:rFonts w:ascii="Times New Roman" w:hAnsi="Times New Roman" w:cs="Times New Roman"/>
          <w:sz w:val="20"/>
          <w:szCs w:val="20"/>
        </w:rPr>
        <w:t xml:space="preserve">Etapu </w:t>
      </w:r>
      <w:r w:rsidRPr="006C3B5B">
        <w:rPr>
          <w:rFonts w:ascii="Times New Roman" w:hAnsi="Times New Roman" w:cs="Times New Roman"/>
          <w:sz w:val="20"/>
          <w:szCs w:val="20"/>
        </w:rPr>
        <w:t>I</w:t>
      </w:r>
      <w:r>
        <w:rPr>
          <w:rFonts w:ascii="Times New Roman" w:hAnsi="Times New Roman" w:cs="Times New Roman"/>
          <w:sz w:val="20"/>
          <w:szCs w:val="20"/>
        </w:rPr>
        <w:t>I</w:t>
      </w:r>
      <w:r w:rsidRPr="006C3B5B">
        <w:rPr>
          <w:rFonts w:ascii="Times New Roman" w:hAnsi="Times New Roman" w:cs="Times New Roman"/>
          <w:sz w:val="20"/>
          <w:szCs w:val="20"/>
        </w:rPr>
        <w:t xml:space="preserve"> przedmiotu </w:t>
      </w:r>
      <w:r>
        <w:rPr>
          <w:rFonts w:ascii="Times New Roman" w:hAnsi="Times New Roman" w:cs="Times New Roman"/>
          <w:sz w:val="20"/>
          <w:szCs w:val="20"/>
        </w:rPr>
        <w:t>umowy</w:t>
      </w:r>
      <w:r w:rsidRPr="006C3B5B">
        <w:rPr>
          <w:rFonts w:ascii="Times New Roman" w:hAnsi="Times New Roman" w:cs="Times New Roman"/>
          <w:sz w:val="20"/>
          <w:szCs w:val="20"/>
        </w:rPr>
        <w:t xml:space="preserve"> </w:t>
      </w:r>
      <w:r>
        <w:rPr>
          <w:rFonts w:ascii="Times New Roman" w:hAnsi="Times New Roman" w:cs="Times New Roman"/>
          <w:sz w:val="20"/>
          <w:szCs w:val="20"/>
        </w:rPr>
        <w:t>(r</w:t>
      </w:r>
      <w:r w:rsidRPr="0000464A">
        <w:rPr>
          <w:rFonts w:ascii="Times New Roman" w:hAnsi="Times New Roman" w:cs="Times New Roman"/>
          <w:sz w:val="20"/>
          <w:szCs w:val="20"/>
        </w:rPr>
        <w:t>oboty budowlane</w:t>
      </w:r>
      <w:r>
        <w:rPr>
          <w:rFonts w:ascii="Times New Roman" w:hAnsi="Times New Roman" w:cs="Times New Roman"/>
          <w:sz w:val="20"/>
          <w:szCs w:val="20"/>
        </w:rPr>
        <w:t xml:space="preserve">) </w:t>
      </w:r>
      <w:r w:rsidRPr="006C3B5B">
        <w:rPr>
          <w:rFonts w:ascii="Times New Roman" w:hAnsi="Times New Roman" w:cs="Times New Roman"/>
          <w:sz w:val="20"/>
          <w:szCs w:val="20"/>
        </w:rPr>
        <w:t xml:space="preserve">Zamawiający zapłaci Wykonawcy </w:t>
      </w:r>
      <w:r w:rsidRPr="006C3B5B">
        <w:rPr>
          <w:rFonts w:ascii="Times New Roman" w:hAnsi="Times New Roman" w:cs="Times New Roman"/>
          <w:b/>
          <w:bCs/>
          <w:sz w:val="20"/>
          <w:szCs w:val="20"/>
        </w:rPr>
        <w:t xml:space="preserve">wynagrodzenie ryczałtowe </w:t>
      </w:r>
      <w:r w:rsidRPr="006C3B5B">
        <w:rPr>
          <w:rFonts w:ascii="Times New Roman" w:hAnsi="Times New Roman" w:cs="Times New Roman"/>
          <w:sz w:val="20"/>
          <w:szCs w:val="20"/>
        </w:rPr>
        <w:t>zgodnie  z formularzem oferty w wysokości:</w:t>
      </w:r>
    </w:p>
    <w:p w14:paraId="22914E55" w14:textId="77777777" w:rsidR="00DB5E57" w:rsidRPr="005E4E52" w:rsidRDefault="00DB5E57" w:rsidP="00DB5E57">
      <w:pPr>
        <w:pStyle w:val="WW-Normal"/>
        <w:numPr>
          <w:ilvl w:val="0"/>
          <w:numId w:val="104"/>
        </w:numPr>
        <w:tabs>
          <w:tab w:val="left" w:pos="426"/>
        </w:tabs>
        <w:jc w:val="both"/>
        <w:rPr>
          <w:rFonts w:ascii="Times New Roman" w:hAnsi="Times New Roman" w:cs="Times New Roman"/>
          <w:sz w:val="20"/>
          <w:szCs w:val="20"/>
        </w:rPr>
      </w:pPr>
      <w:r w:rsidRPr="005E4E52">
        <w:rPr>
          <w:rFonts w:ascii="Times New Roman" w:hAnsi="Times New Roman" w:cs="Times New Roman"/>
          <w:sz w:val="20"/>
          <w:szCs w:val="20"/>
        </w:rPr>
        <w:t xml:space="preserve">brutto ………………………………………..….. zł </w:t>
      </w:r>
    </w:p>
    <w:p w14:paraId="3B76CA40" w14:textId="77777777" w:rsidR="00DB5E57" w:rsidRPr="006C3B5B" w:rsidRDefault="00DB5E57" w:rsidP="00DB5E57">
      <w:pPr>
        <w:pStyle w:val="WW-Normal"/>
        <w:tabs>
          <w:tab w:val="left" w:pos="426"/>
        </w:tabs>
        <w:ind w:left="426"/>
        <w:jc w:val="both"/>
        <w:rPr>
          <w:rFonts w:ascii="Times New Roman" w:hAnsi="Times New Roman" w:cs="Times New Roman"/>
          <w:sz w:val="20"/>
          <w:szCs w:val="20"/>
        </w:rPr>
      </w:pPr>
      <w:r w:rsidRPr="006C3B5B">
        <w:rPr>
          <w:rFonts w:ascii="Times New Roman" w:hAnsi="Times New Roman" w:cs="Times New Roman"/>
          <w:sz w:val="20"/>
          <w:szCs w:val="20"/>
        </w:rPr>
        <w:tab/>
        <w:t>(słownie: ……………………………………………………………………...…………… ..../100 gr.)</w:t>
      </w:r>
    </w:p>
    <w:p w14:paraId="5739DC01" w14:textId="77777777" w:rsidR="00DB5E57" w:rsidRPr="006C3B5B" w:rsidRDefault="00DB5E57" w:rsidP="00DB5E57">
      <w:pPr>
        <w:pStyle w:val="WW-Normal"/>
        <w:tabs>
          <w:tab w:val="left" w:pos="426"/>
        </w:tabs>
        <w:ind w:left="426"/>
        <w:jc w:val="both"/>
        <w:rPr>
          <w:rFonts w:ascii="Times New Roman" w:hAnsi="Times New Roman" w:cs="Times New Roman"/>
          <w:color w:val="auto"/>
          <w:sz w:val="20"/>
          <w:szCs w:val="20"/>
        </w:rPr>
      </w:pPr>
    </w:p>
    <w:p w14:paraId="61B9FBA3" w14:textId="77777777" w:rsidR="00DB5E57" w:rsidRPr="006C3B5B" w:rsidRDefault="00DB5E57" w:rsidP="00DB5E57">
      <w:pPr>
        <w:pStyle w:val="WW-Normal"/>
        <w:numPr>
          <w:ilvl w:val="7"/>
          <w:numId w:val="102"/>
        </w:numPr>
        <w:tabs>
          <w:tab w:val="clear" w:pos="3240"/>
          <w:tab w:val="left" w:pos="0"/>
          <w:tab w:val="left" w:pos="284"/>
        </w:tabs>
        <w:ind w:left="0" w:firstLine="0"/>
        <w:jc w:val="both"/>
        <w:rPr>
          <w:rFonts w:ascii="Times New Roman" w:hAnsi="Times New Roman" w:cs="Times New Roman"/>
          <w:sz w:val="20"/>
          <w:szCs w:val="20"/>
        </w:rPr>
      </w:pPr>
      <w:r w:rsidRPr="006C3B5B">
        <w:rPr>
          <w:rFonts w:ascii="Times New Roman" w:hAnsi="Times New Roman" w:cs="Times New Roman"/>
          <w:sz w:val="20"/>
          <w:szCs w:val="20"/>
        </w:rPr>
        <w:t xml:space="preserve">Za wykonanie </w:t>
      </w:r>
      <w:r>
        <w:rPr>
          <w:rFonts w:ascii="Times New Roman" w:hAnsi="Times New Roman" w:cs="Times New Roman"/>
          <w:sz w:val="20"/>
          <w:szCs w:val="20"/>
        </w:rPr>
        <w:t xml:space="preserve">Etapu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Etapu II</w:t>
      </w:r>
      <w:r w:rsidRPr="006C3B5B">
        <w:rPr>
          <w:rFonts w:ascii="Times New Roman" w:hAnsi="Times New Roman" w:cs="Times New Roman"/>
          <w:sz w:val="20"/>
          <w:szCs w:val="20"/>
        </w:rPr>
        <w:t xml:space="preserve"> </w:t>
      </w:r>
      <w:r>
        <w:rPr>
          <w:rFonts w:ascii="Times New Roman" w:hAnsi="Times New Roman" w:cs="Times New Roman"/>
          <w:sz w:val="20"/>
          <w:szCs w:val="20"/>
        </w:rPr>
        <w:t>przedmiotu umowy</w:t>
      </w:r>
      <w:r w:rsidRPr="006C3B5B">
        <w:rPr>
          <w:rFonts w:ascii="Times New Roman" w:hAnsi="Times New Roman" w:cs="Times New Roman"/>
          <w:sz w:val="20"/>
          <w:szCs w:val="20"/>
        </w:rPr>
        <w:t xml:space="preserve"> Zamawiający zapłaci Wykonawcy </w:t>
      </w:r>
      <w:r w:rsidRPr="006C3B5B">
        <w:rPr>
          <w:rFonts w:ascii="Times New Roman" w:hAnsi="Times New Roman" w:cs="Times New Roman"/>
          <w:b/>
          <w:sz w:val="20"/>
          <w:szCs w:val="20"/>
        </w:rPr>
        <w:t xml:space="preserve">łączne </w:t>
      </w:r>
      <w:r w:rsidRPr="006C3B5B">
        <w:rPr>
          <w:rFonts w:ascii="Times New Roman" w:hAnsi="Times New Roman" w:cs="Times New Roman"/>
          <w:b/>
          <w:bCs/>
          <w:sz w:val="20"/>
          <w:szCs w:val="20"/>
        </w:rPr>
        <w:t xml:space="preserve">wynagrodzenie ryczałtowe </w:t>
      </w:r>
      <w:r w:rsidRPr="006C3B5B">
        <w:rPr>
          <w:rFonts w:ascii="Times New Roman" w:hAnsi="Times New Roman" w:cs="Times New Roman"/>
          <w:sz w:val="20"/>
          <w:szCs w:val="20"/>
        </w:rPr>
        <w:t>zgodnie z formularzem oferty w wysokości:</w:t>
      </w:r>
    </w:p>
    <w:p w14:paraId="36F77DEC" w14:textId="77777777" w:rsidR="00DB5E57" w:rsidRPr="006C3B5B" w:rsidRDefault="00DB5E57" w:rsidP="00DB5E57">
      <w:pPr>
        <w:pStyle w:val="WW-Normal"/>
        <w:numPr>
          <w:ilvl w:val="0"/>
          <w:numId w:val="105"/>
        </w:numPr>
        <w:tabs>
          <w:tab w:val="left" w:pos="426"/>
        </w:tabs>
        <w:jc w:val="both"/>
        <w:rPr>
          <w:rFonts w:ascii="Times New Roman" w:hAnsi="Times New Roman" w:cs="Times New Roman"/>
          <w:sz w:val="20"/>
          <w:szCs w:val="20"/>
        </w:rPr>
      </w:pPr>
      <w:r w:rsidRPr="006C3B5B">
        <w:rPr>
          <w:rFonts w:ascii="Times New Roman" w:hAnsi="Times New Roman" w:cs="Times New Roman"/>
          <w:sz w:val="20"/>
          <w:szCs w:val="20"/>
        </w:rPr>
        <w:t xml:space="preserve">brutto ………………………………………..….. zł </w:t>
      </w:r>
    </w:p>
    <w:p w14:paraId="4FA69B2E" w14:textId="77777777" w:rsidR="00DB5E57" w:rsidRPr="006C3B5B" w:rsidRDefault="00DB5E57" w:rsidP="00DB5E57">
      <w:pPr>
        <w:pStyle w:val="WW-Normal"/>
        <w:tabs>
          <w:tab w:val="left" w:pos="426"/>
        </w:tabs>
        <w:ind w:left="426"/>
        <w:jc w:val="both"/>
        <w:rPr>
          <w:rFonts w:ascii="Times New Roman" w:hAnsi="Times New Roman" w:cs="Times New Roman"/>
          <w:sz w:val="20"/>
          <w:szCs w:val="20"/>
        </w:rPr>
      </w:pPr>
      <w:r w:rsidRPr="006C3B5B">
        <w:rPr>
          <w:rFonts w:ascii="Times New Roman" w:hAnsi="Times New Roman" w:cs="Times New Roman"/>
          <w:sz w:val="20"/>
          <w:szCs w:val="20"/>
        </w:rPr>
        <w:t>(słownie: ………………………………………………………………………………...…………… ..../100 gr.)</w:t>
      </w:r>
    </w:p>
    <w:p w14:paraId="459C0263" w14:textId="77777777" w:rsidR="00DB5E57" w:rsidRPr="006C3B5B" w:rsidRDefault="00DB5E57" w:rsidP="00DB5E57">
      <w:pPr>
        <w:pStyle w:val="WW-Normal"/>
        <w:tabs>
          <w:tab w:val="left" w:pos="426"/>
        </w:tabs>
        <w:ind w:left="426"/>
        <w:jc w:val="both"/>
        <w:rPr>
          <w:rFonts w:ascii="Times New Roman" w:hAnsi="Times New Roman" w:cs="Times New Roman"/>
          <w:color w:val="auto"/>
          <w:sz w:val="20"/>
          <w:szCs w:val="20"/>
        </w:rPr>
      </w:pPr>
    </w:p>
    <w:p w14:paraId="0D145F2B" w14:textId="77777777" w:rsidR="00DB5E57"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Pr>
          <w:rFonts w:ascii="Times New Roman" w:hAnsi="Times New Roman" w:cs="Times New Roman"/>
          <w:sz w:val="20"/>
          <w:szCs w:val="20"/>
        </w:rPr>
        <w:t>Wynagrodzenie określone w ust. 1-3 dotyczy wykonania wszystkich prac niezbędnych do wykonania przedmiotu umowy, w tym niezbędnego kosztu prac odprowadzenia wód gruntowych z terenu placu budowy.</w:t>
      </w:r>
    </w:p>
    <w:p w14:paraId="6193A7DF" w14:textId="77777777" w:rsidR="00DB5E57" w:rsidRPr="00001A02"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Zamawiający oświadcza, że zadanie będzie finansowane w części ze środków Przyznanych Zamawiającemu w ramach Rządowego Funduszu Polski Ład: Program Inwestycji Strategicznych, ustanowiony uchwałą Rady Ministrów nr 84/2021 z dnia 1 lipca 2021 r.</w:t>
      </w:r>
    </w:p>
    <w:p w14:paraId="789BF924" w14:textId="77777777" w:rsidR="00DB5E57" w:rsidRPr="00932401"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932401">
        <w:rPr>
          <w:rFonts w:ascii="Times New Roman" w:eastAsiaTheme="minorHAnsi" w:hAnsi="Times New Roman" w:cs="Times New Roman"/>
          <w:color w:val="000000"/>
          <w:sz w:val="20"/>
          <w:szCs w:val="20"/>
        </w:rPr>
        <w:t xml:space="preserve">Warunki wypłaty wynagrodzenia: Zgodnie z warunkami wypłat dofinansowania (Promesy) z Programu Rządowego Polski Ład wypłata wynagrodzenia nastąpi w dwóch transzach: pierwsza po zakończeniu wydzielonego </w:t>
      </w:r>
      <w:r>
        <w:rPr>
          <w:rFonts w:ascii="Times New Roman" w:eastAsiaTheme="minorHAnsi" w:hAnsi="Times New Roman" w:cs="Times New Roman"/>
          <w:color w:val="000000"/>
          <w:sz w:val="20"/>
          <w:szCs w:val="20"/>
        </w:rPr>
        <w:t xml:space="preserve">I </w:t>
      </w:r>
      <w:r w:rsidRPr="00932401">
        <w:rPr>
          <w:rFonts w:ascii="Times New Roman" w:eastAsiaTheme="minorHAnsi" w:hAnsi="Times New Roman" w:cs="Times New Roman"/>
          <w:color w:val="000000"/>
          <w:sz w:val="20"/>
          <w:szCs w:val="20"/>
        </w:rPr>
        <w:t xml:space="preserve">etapu prac w ramach realizacji inwestycji, druga po zakończeniu realizacji inwestycji. </w:t>
      </w:r>
    </w:p>
    <w:p w14:paraId="12B1BFD5" w14:textId="77777777" w:rsidR="00DB5E57" w:rsidRPr="00001A02"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Zamawiający wypłaci wynagrodzenie Wykonawcy w dwóch transzach na poczet wykonania zamówienia, pierwsza po zakończeniu I etapu prac w ramach realizacji przedmiotu zamówienia w wysokości nie </w:t>
      </w:r>
      <w:r>
        <w:rPr>
          <w:rFonts w:ascii="Times New Roman" w:hAnsi="Times New Roman" w:cs="Times New Roman"/>
          <w:sz w:val="20"/>
          <w:szCs w:val="20"/>
        </w:rPr>
        <w:t>większej</w:t>
      </w:r>
      <w:r w:rsidRPr="00001A02">
        <w:rPr>
          <w:rFonts w:ascii="Times New Roman" w:hAnsi="Times New Roman" w:cs="Times New Roman"/>
          <w:sz w:val="20"/>
          <w:szCs w:val="20"/>
        </w:rPr>
        <w:t xml:space="preserve"> niż </w:t>
      </w:r>
      <w:r>
        <w:rPr>
          <w:rFonts w:ascii="Times New Roman" w:hAnsi="Times New Roman" w:cs="Times New Roman"/>
          <w:sz w:val="20"/>
          <w:szCs w:val="20"/>
        </w:rPr>
        <w:t>20</w:t>
      </w:r>
      <w:r w:rsidRPr="00001A02">
        <w:rPr>
          <w:rFonts w:ascii="Times New Roman" w:hAnsi="Times New Roman" w:cs="Times New Roman"/>
          <w:sz w:val="20"/>
          <w:szCs w:val="20"/>
        </w:rPr>
        <w:t xml:space="preserve"> % wynagrodzenia brutto wynikającego z umowy</w:t>
      </w:r>
      <w:r>
        <w:rPr>
          <w:rFonts w:ascii="Times New Roman" w:hAnsi="Times New Roman" w:cs="Times New Roman"/>
          <w:sz w:val="20"/>
          <w:szCs w:val="20"/>
        </w:rPr>
        <w:t>.</w:t>
      </w:r>
    </w:p>
    <w:p w14:paraId="48191BA1" w14:textId="77777777" w:rsidR="00DB5E57" w:rsidRPr="00D2089F"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Pr>
          <w:rFonts w:ascii="Times New Roman" w:hAnsi="Times New Roman" w:cs="Times New Roman"/>
          <w:sz w:val="20"/>
          <w:szCs w:val="20"/>
        </w:rPr>
        <w:t xml:space="preserve">Wynagrodzenie za wykonanie </w:t>
      </w:r>
      <w:r w:rsidRPr="0000464A">
        <w:rPr>
          <w:rFonts w:ascii="Times New Roman" w:hAnsi="Times New Roman" w:cs="Times New Roman"/>
          <w:sz w:val="20"/>
          <w:szCs w:val="20"/>
        </w:rPr>
        <w:t>dokumentacji projektowej</w:t>
      </w:r>
      <w:r>
        <w:rPr>
          <w:rFonts w:ascii="Times New Roman" w:hAnsi="Times New Roman" w:cs="Times New Roman"/>
          <w:sz w:val="20"/>
          <w:szCs w:val="20"/>
        </w:rPr>
        <w:t xml:space="preserve"> I Etapu przedmiotu umowy </w:t>
      </w:r>
      <w:r w:rsidRPr="00D2089F">
        <w:rPr>
          <w:rFonts w:ascii="Times New Roman" w:hAnsi="Times New Roman" w:cs="Times New Roman"/>
          <w:sz w:val="20"/>
          <w:szCs w:val="20"/>
        </w:rPr>
        <w:t xml:space="preserve"> </w:t>
      </w:r>
      <w:r>
        <w:rPr>
          <w:rFonts w:ascii="Times New Roman" w:hAnsi="Times New Roman" w:cs="Times New Roman"/>
          <w:sz w:val="20"/>
          <w:szCs w:val="20"/>
        </w:rPr>
        <w:t xml:space="preserve">zostanie </w:t>
      </w:r>
      <w:r w:rsidRPr="00D2089F">
        <w:rPr>
          <w:rFonts w:ascii="Times New Roman" w:hAnsi="Times New Roman" w:cs="Times New Roman"/>
          <w:sz w:val="20"/>
          <w:szCs w:val="20"/>
        </w:rPr>
        <w:t>wypłacon</w:t>
      </w:r>
      <w:r>
        <w:rPr>
          <w:rFonts w:ascii="Times New Roman" w:hAnsi="Times New Roman" w:cs="Times New Roman"/>
          <w:sz w:val="20"/>
          <w:szCs w:val="20"/>
        </w:rPr>
        <w:t>e</w:t>
      </w:r>
      <w:r w:rsidRPr="00D2089F">
        <w:rPr>
          <w:rFonts w:ascii="Times New Roman" w:hAnsi="Times New Roman" w:cs="Times New Roman"/>
          <w:sz w:val="20"/>
          <w:szCs w:val="20"/>
        </w:rPr>
        <w:t xml:space="preserve"> Wykonawcy po dostarczeniu dokumentacji projektowej oraz po uzyskaniu stosownych decyzji </w:t>
      </w:r>
      <w:r>
        <w:rPr>
          <w:rFonts w:ascii="Times New Roman" w:hAnsi="Times New Roman" w:cs="Times New Roman"/>
          <w:sz w:val="20"/>
          <w:szCs w:val="20"/>
        </w:rPr>
        <w:t xml:space="preserve">dokonania zgłoszeń robót budowlanych </w:t>
      </w:r>
      <w:r w:rsidRPr="00D2089F">
        <w:rPr>
          <w:rFonts w:ascii="Times New Roman" w:hAnsi="Times New Roman" w:cs="Times New Roman"/>
          <w:sz w:val="20"/>
          <w:szCs w:val="20"/>
        </w:rPr>
        <w:t xml:space="preserve">oraz prawidłowo wystawionej faktury z terminem płatności nie dłuższym niż 35 dni od dnia odbioru przedmiotu umowy </w:t>
      </w:r>
      <w:r>
        <w:rPr>
          <w:rFonts w:ascii="Times New Roman" w:hAnsi="Times New Roman" w:cs="Times New Roman"/>
          <w:sz w:val="20"/>
          <w:szCs w:val="20"/>
        </w:rPr>
        <w:t>bez uwag</w:t>
      </w:r>
      <w:r w:rsidRPr="00D2089F">
        <w:rPr>
          <w:rFonts w:ascii="Times New Roman" w:hAnsi="Times New Roman" w:cs="Times New Roman"/>
          <w:sz w:val="20"/>
          <w:szCs w:val="20"/>
        </w:rPr>
        <w:t xml:space="preserve">. </w:t>
      </w:r>
    </w:p>
    <w:p w14:paraId="0645D3BF" w14:textId="77777777" w:rsidR="00DB5E57"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Strony uzgadniają dokonanie rozliczenia w oparciu o fakturę końcową płatną w terminie </w:t>
      </w:r>
      <w:r>
        <w:rPr>
          <w:rFonts w:ascii="Times New Roman" w:hAnsi="Times New Roman" w:cs="Times New Roman"/>
          <w:sz w:val="20"/>
          <w:szCs w:val="20"/>
        </w:rPr>
        <w:t xml:space="preserve">nie dłuższym niż </w:t>
      </w:r>
      <w:r w:rsidRPr="00001A02">
        <w:rPr>
          <w:rFonts w:ascii="Times New Roman" w:hAnsi="Times New Roman" w:cs="Times New Roman"/>
          <w:sz w:val="20"/>
          <w:szCs w:val="20"/>
        </w:rPr>
        <w:t>35 dni od odbioru końcowego przedmiotu umowy na konto Wykonawcy wskazany w fakturze, zgodnie z Promesą Wstępną dot. finansowania inwestycji  z Rządowego Funduszu „Polski Ład”</w:t>
      </w:r>
      <w:r>
        <w:rPr>
          <w:rFonts w:ascii="Times New Roman" w:hAnsi="Times New Roman" w:cs="Times New Roman"/>
          <w:sz w:val="20"/>
          <w:szCs w:val="20"/>
        </w:rPr>
        <w:t>.</w:t>
      </w:r>
    </w:p>
    <w:p w14:paraId="3FD8FB36" w14:textId="77777777" w:rsidR="00DB5E57"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Wykonawca oświadcza, iż wskazany </w:t>
      </w:r>
      <w:r>
        <w:rPr>
          <w:rFonts w:ascii="Times New Roman" w:hAnsi="Times New Roman" w:cs="Times New Roman"/>
          <w:sz w:val="20"/>
          <w:szCs w:val="20"/>
        </w:rPr>
        <w:t xml:space="preserve">na fakturach </w:t>
      </w:r>
      <w:r w:rsidRPr="00001A02">
        <w:rPr>
          <w:rFonts w:ascii="Times New Roman" w:hAnsi="Times New Roman" w:cs="Times New Roman"/>
          <w:sz w:val="20"/>
          <w:szCs w:val="20"/>
        </w:rPr>
        <w:t xml:space="preserve">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022A22A2" w14:textId="77777777" w:rsidR="00DB5E57"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932401">
        <w:rPr>
          <w:rFonts w:ascii="Times New Roman" w:hAnsi="Times New Roman" w:cs="Times New Roman"/>
          <w:sz w:val="20"/>
          <w:szCs w:val="20"/>
        </w:rPr>
        <w:t>Wykonawca oświadcza, iż rachunek bankowy, na który ma nastąpić płatność kwot należności wynikając</w:t>
      </w:r>
      <w:r>
        <w:rPr>
          <w:rFonts w:ascii="Times New Roman" w:hAnsi="Times New Roman" w:cs="Times New Roman"/>
          <w:sz w:val="20"/>
          <w:szCs w:val="20"/>
        </w:rPr>
        <w:t>ych</w:t>
      </w:r>
      <w:r w:rsidRPr="00932401">
        <w:rPr>
          <w:rFonts w:ascii="Times New Roman" w:hAnsi="Times New Roman" w:cs="Times New Roman"/>
          <w:sz w:val="20"/>
          <w:szCs w:val="20"/>
        </w:rPr>
        <w:t xml:space="preserve"> z faktur, jest rachunkiem rozliczeniowym w rozumieniu przepisów ustawy z dnia 29 sierpnia 1997 r. Prawo bankowe.</w:t>
      </w:r>
    </w:p>
    <w:p w14:paraId="257F566D" w14:textId="77777777" w:rsidR="00DB5E57" w:rsidRPr="00932401" w:rsidRDefault="00DB5E57" w:rsidP="00DB5E57">
      <w:pPr>
        <w:widowControl/>
        <w:numPr>
          <w:ilvl w:val="0"/>
          <w:numId w:val="106"/>
        </w:numPr>
        <w:tabs>
          <w:tab w:val="left" w:pos="284"/>
        </w:tabs>
        <w:autoSpaceDE/>
        <w:autoSpaceDN/>
        <w:ind w:left="0" w:firstLine="0"/>
        <w:jc w:val="both"/>
        <w:rPr>
          <w:rFonts w:ascii="Times New Roman" w:hAnsi="Times New Roman" w:cs="Times New Roman"/>
          <w:sz w:val="20"/>
          <w:szCs w:val="20"/>
        </w:rPr>
      </w:pPr>
      <w:r w:rsidRPr="00932401">
        <w:rPr>
          <w:rFonts w:ascii="Times New Roman" w:hAnsi="Times New Roman" w:cs="Times New Roman"/>
          <w:sz w:val="20"/>
          <w:szCs w:val="20"/>
        </w:rPr>
        <w:t xml:space="preserve">Faktury należy wystawić na Gminę Aleksandrów Kujawski, ul. Słowackiego 12, 87-700 Aleksandrów Kujawski, NIP 8911560280 </w:t>
      </w:r>
    </w:p>
    <w:p w14:paraId="21236892" w14:textId="77777777" w:rsidR="00DB5E57" w:rsidRPr="00001A02" w:rsidRDefault="00DB5E57" w:rsidP="00DB5E57">
      <w:pPr>
        <w:widowControl/>
        <w:numPr>
          <w:ilvl w:val="0"/>
          <w:numId w:val="106"/>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Sposób rozliczenia przedmiotu umowy:</w:t>
      </w:r>
    </w:p>
    <w:p w14:paraId="666F72C4" w14:textId="77777777" w:rsidR="00DB5E57" w:rsidRPr="00001A02" w:rsidRDefault="00DB5E57" w:rsidP="00DB5E57">
      <w:pPr>
        <w:widowControl/>
        <w:numPr>
          <w:ilvl w:val="0"/>
          <w:numId w:val="37"/>
        </w:numPr>
        <w:autoSpaceDE/>
        <w:autoSpaceDN/>
        <w:ind w:left="709" w:hanging="283"/>
        <w:jc w:val="both"/>
        <w:rPr>
          <w:rFonts w:ascii="Times New Roman" w:hAnsi="Times New Roman" w:cs="Times New Roman"/>
          <w:sz w:val="20"/>
          <w:szCs w:val="20"/>
        </w:rPr>
      </w:pPr>
      <w:r w:rsidRPr="00001A02">
        <w:rPr>
          <w:rFonts w:ascii="Times New Roman" w:hAnsi="Times New Roman" w:cs="Times New Roman"/>
          <w:sz w:val="20"/>
          <w:szCs w:val="20"/>
        </w:rPr>
        <w:t>Faktura końcowa wystawiona będzie po zakończeniu przedmiotu umowy na podstawie:</w:t>
      </w:r>
    </w:p>
    <w:p w14:paraId="5C92BF37" w14:textId="77777777" w:rsidR="00DB5E57" w:rsidRPr="00001A02" w:rsidRDefault="00DB5E57" w:rsidP="00DB5E57">
      <w:pPr>
        <w:ind w:left="709"/>
        <w:jc w:val="both"/>
        <w:rPr>
          <w:rFonts w:ascii="Times New Roman" w:hAnsi="Times New Roman" w:cs="Times New Roman"/>
          <w:sz w:val="20"/>
          <w:szCs w:val="20"/>
        </w:rPr>
      </w:pPr>
      <w:r w:rsidRPr="00001A02">
        <w:rPr>
          <w:rFonts w:ascii="Times New Roman" w:hAnsi="Times New Roman" w:cs="Times New Roman"/>
          <w:sz w:val="20"/>
          <w:szCs w:val="20"/>
        </w:rPr>
        <w:t>- podpisanego przez obie strony umowy ostatecznego protokołu odbioru robót bez uwag oraz</w:t>
      </w:r>
    </w:p>
    <w:p w14:paraId="04BE7E0C" w14:textId="77777777" w:rsidR="00DB5E57" w:rsidRPr="00001A02" w:rsidRDefault="00DB5E57" w:rsidP="00DB5E57">
      <w:pPr>
        <w:ind w:left="709"/>
        <w:jc w:val="both"/>
        <w:rPr>
          <w:rFonts w:ascii="Times New Roman" w:hAnsi="Times New Roman" w:cs="Times New Roman"/>
          <w:sz w:val="20"/>
          <w:szCs w:val="20"/>
        </w:rPr>
      </w:pPr>
      <w:r w:rsidRPr="00001A02">
        <w:rPr>
          <w:rFonts w:ascii="Times New Roman" w:hAnsi="Times New Roman" w:cs="Times New Roman"/>
          <w:sz w:val="20"/>
          <w:szCs w:val="20"/>
        </w:rPr>
        <w:t xml:space="preserve">- kopii faktur doręczonych Wykonawcy przez podwykonawcę i podwykonawcy przez dalszego podwykonawcę za wykonane roboty, dostawy i usługi, potwierdzone odpowiednio przez Wykonawcę, podwykonawcę lub dalszego podwykonawcę za zgodność z oryginałem wraz z oryginałem protokołu odbioru zakończonego etapu robót podpisanego odpowiednio przez Wykonawcę i Podwykonawcę oraz potwierdzonego przez inspektora nadzoru inwestorskiego, wskazującym wydzielone elementy robót wykonane przez podwykonawcę i dalszego podwykonawcę (w przypadku zawarcia umowy/umów o podwykonawstwo, o których mowa w § </w:t>
      </w:r>
      <w:r>
        <w:rPr>
          <w:rFonts w:ascii="Times New Roman" w:hAnsi="Times New Roman" w:cs="Times New Roman"/>
          <w:sz w:val="20"/>
          <w:szCs w:val="20"/>
        </w:rPr>
        <w:t>9</w:t>
      </w:r>
      <w:r w:rsidRPr="00625382">
        <w:rPr>
          <w:rFonts w:ascii="Times New Roman" w:hAnsi="Times New Roman" w:cs="Times New Roman"/>
          <w:sz w:val="20"/>
          <w:szCs w:val="20"/>
        </w:rPr>
        <w:t>.</w:t>
      </w:r>
    </w:p>
    <w:p w14:paraId="1AF63667" w14:textId="77777777" w:rsidR="00DB5E57" w:rsidRPr="00001A02" w:rsidRDefault="00DB5E57" w:rsidP="00DB5E57">
      <w:pPr>
        <w:widowControl/>
        <w:numPr>
          <w:ilvl w:val="0"/>
          <w:numId w:val="121"/>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 przypadku zawarcia umowy/umów o podwykonawstwo, o których mowa w § </w:t>
      </w:r>
      <w:r>
        <w:rPr>
          <w:rFonts w:ascii="Times New Roman" w:hAnsi="Times New Roman" w:cs="Times New Roman"/>
          <w:sz w:val="20"/>
          <w:szCs w:val="20"/>
        </w:rPr>
        <w:t>9</w:t>
      </w:r>
      <w:r w:rsidRPr="00001A02">
        <w:rPr>
          <w:rFonts w:ascii="Times New Roman" w:hAnsi="Times New Roman" w:cs="Times New Roman"/>
          <w:sz w:val="20"/>
          <w:szCs w:val="20"/>
        </w:rPr>
        <w:t xml:space="preserve">, zapłata wynagrodzenia Wykonawcy uwarunkowana jest przedstawieniem przez Wykonawcę dowodów potwierdzających zapłatę </w:t>
      </w:r>
      <w:r w:rsidRPr="00001A02">
        <w:rPr>
          <w:rFonts w:ascii="Times New Roman" w:hAnsi="Times New Roman" w:cs="Times New Roman"/>
          <w:sz w:val="20"/>
          <w:szCs w:val="20"/>
        </w:rPr>
        <w:lastRenderedPageBreak/>
        <w:t>wymagalnego wynagrodzenia podwykonawcom lub dalszym podwykonawcom najpóźniej w terminie 5 dni przed upływem terminu płatności faktury Wykonawcy wynikającego z niniejszej umowy tj.:</w:t>
      </w:r>
    </w:p>
    <w:p w14:paraId="7291CF0D" w14:textId="77777777" w:rsidR="00DB5E57" w:rsidRPr="00001A02" w:rsidRDefault="00DB5E57" w:rsidP="00DB5E57">
      <w:pPr>
        <w:widowControl/>
        <w:numPr>
          <w:ilvl w:val="0"/>
          <w:numId w:val="3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EC12A6B" w14:textId="77777777" w:rsidR="00DB5E57" w:rsidRPr="00001A02" w:rsidRDefault="00DB5E57" w:rsidP="00DB5E57">
      <w:pPr>
        <w:widowControl/>
        <w:numPr>
          <w:ilvl w:val="0"/>
          <w:numId w:val="3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33853F16" w14:textId="77777777" w:rsidR="00DB5E57" w:rsidRPr="00001A02" w:rsidRDefault="00DB5E57" w:rsidP="00DB5E57">
      <w:pPr>
        <w:widowControl/>
        <w:numPr>
          <w:ilvl w:val="0"/>
          <w:numId w:val="122"/>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sidRPr="00001A02">
        <w:rPr>
          <w:rFonts w:ascii="Times New Roman" w:hAnsi="Times New Roman" w:cs="Times New Roman"/>
          <w:sz w:val="20"/>
          <w:szCs w:val="20"/>
        </w:rPr>
        <w:br/>
        <w:t>o podwykonawstwo, której przedmiotem są dostawy lub usługi, w przypadku uchylenia się od obowiązku zapłaty odpowiednio przez Wykonawcę, podwykonawcę lub dalszego podwykonawcę.</w:t>
      </w:r>
    </w:p>
    <w:p w14:paraId="19D1FE45" w14:textId="77777777" w:rsidR="00DB5E57" w:rsidRPr="00001A02" w:rsidRDefault="00DB5E57" w:rsidP="00DB5E57">
      <w:pPr>
        <w:widowControl/>
        <w:numPr>
          <w:ilvl w:val="0"/>
          <w:numId w:val="122"/>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Wynagrodzenie, o którym mowa w ust. </w:t>
      </w:r>
      <w:r>
        <w:rPr>
          <w:rFonts w:ascii="Times New Roman" w:hAnsi="Times New Roman" w:cs="Times New Roman"/>
          <w:sz w:val="20"/>
          <w:szCs w:val="20"/>
        </w:rPr>
        <w:t>15</w:t>
      </w:r>
      <w:r w:rsidRPr="00001A02">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814574A" w14:textId="77777777" w:rsidR="00DB5E57" w:rsidRPr="00001A02" w:rsidRDefault="00DB5E57" w:rsidP="00DB5E57">
      <w:pPr>
        <w:widowControl/>
        <w:numPr>
          <w:ilvl w:val="0"/>
          <w:numId w:val="122"/>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656A88" w14:textId="77777777" w:rsidR="00DB5E57" w:rsidRPr="00001A02" w:rsidRDefault="00DB5E57" w:rsidP="00DB5E57">
      <w:pPr>
        <w:widowControl/>
        <w:numPr>
          <w:ilvl w:val="0"/>
          <w:numId w:val="122"/>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Przed dokonaniem bezpośredniej zapłaty Zamawiający umożliwi Wykonawcy zgłoszenie pisemnych uwag dotyczących zasadności bezpośredniej zapłaty wynagrodzenia podwykonawcy lub dalszemu podwykonawcy, o których mowa w ust. </w:t>
      </w:r>
      <w:r>
        <w:rPr>
          <w:rFonts w:ascii="Times New Roman" w:hAnsi="Times New Roman" w:cs="Times New Roman"/>
          <w:sz w:val="20"/>
          <w:szCs w:val="20"/>
        </w:rPr>
        <w:t>15</w:t>
      </w:r>
      <w:r w:rsidRPr="00001A02">
        <w:rPr>
          <w:rFonts w:ascii="Times New Roman" w:hAnsi="Times New Roman" w:cs="Times New Roman"/>
          <w:sz w:val="20"/>
          <w:szCs w:val="20"/>
        </w:rPr>
        <w:t>. Zamawiający poinformuje o terminie zgłaszania uwag, nie krótszym niż 7 dni od dnia doręczenia tej informacji.</w:t>
      </w:r>
    </w:p>
    <w:p w14:paraId="60B4A32B" w14:textId="77777777" w:rsidR="00DB5E57" w:rsidRPr="00001A02" w:rsidRDefault="00DB5E57" w:rsidP="00DB5E57">
      <w:pPr>
        <w:widowControl/>
        <w:numPr>
          <w:ilvl w:val="0"/>
          <w:numId w:val="122"/>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18</w:t>
      </w:r>
      <w:r w:rsidRPr="00001A02">
        <w:rPr>
          <w:rFonts w:ascii="Times New Roman" w:hAnsi="Times New Roman" w:cs="Times New Roman"/>
          <w:sz w:val="20"/>
          <w:szCs w:val="20"/>
        </w:rPr>
        <w:t>, w terminie wskazanym przez Zamawiającego, Zamawiający może:</w:t>
      </w:r>
    </w:p>
    <w:p w14:paraId="0CE49891" w14:textId="77777777" w:rsidR="00DB5E57" w:rsidRPr="00001A02" w:rsidRDefault="00DB5E57" w:rsidP="00DB5E57">
      <w:pPr>
        <w:widowControl/>
        <w:numPr>
          <w:ilvl w:val="0"/>
          <w:numId w:val="3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38BDB463" w14:textId="77777777" w:rsidR="00DB5E57" w:rsidRPr="00001A02" w:rsidRDefault="00DB5E57" w:rsidP="00DB5E57">
      <w:pPr>
        <w:widowControl/>
        <w:numPr>
          <w:ilvl w:val="0"/>
          <w:numId w:val="3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BE1F44" w14:textId="77777777" w:rsidR="00DB5E57" w:rsidRPr="00001A02" w:rsidRDefault="00DB5E57" w:rsidP="00DB5E57">
      <w:pPr>
        <w:widowControl/>
        <w:numPr>
          <w:ilvl w:val="0"/>
          <w:numId w:val="3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78C263B8" w14:textId="77777777" w:rsidR="00DB5E57" w:rsidRPr="00001A02" w:rsidRDefault="00DB5E57" w:rsidP="00DB5E57">
      <w:pPr>
        <w:widowControl/>
        <w:numPr>
          <w:ilvl w:val="0"/>
          <w:numId w:val="123"/>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5</w:t>
      </w:r>
      <w:r w:rsidRPr="00001A02">
        <w:rPr>
          <w:rFonts w:ascii="Times New Roman" w:hAnsi="Times New Roman" w:cs="Times New Roman"/>
          <w:sz w:val="20"/>
          <w:szCs w:val="20"/>
        </w:rPr>
        <w:t>, Zamawiający potrąci kwotę wypłaconego wynagrodzenia z wynagrodzenia należnego Wykonawcy.</w:t>
      </w:r>
    </w:p>
    <w:p w14:paraId="547878E3" w14:textId="77777777" w:rsidR="00DB5E57" w:rsidRPr="00001A02" w:rsidRDefault="00DB5E57" w:rsidP="00DB5E57">
      <w:pPr>
        <w:widowControl/>
        <w:numPr>
          <w:ilvl w:val="0"/>
          <w:numId w:val="123"/>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7</w:t>
      </w:r>
      <w:r w:rsidRPr="00001A02">
        <w:rPr>
          <w:rFonts w:ascii="Times New Roman" w:hAnsi="Times New Roman" w:cs="Times New Roman"/>
          <w:sz w:val="20"/>
          <w:szCs w:val="20"/>
        </w:rPr>
        <w:t xml:space="preserve"> ust. </w:t>
      </w:r>
      <w:r>
        <w:rPr>
          <w:rFonts w:ascii="Times New Roman" w:hAnsi="Times New Roman" w:cs="Times New Roman"/>
          <w:sz w:val="20"/>
          <w:szCs w:val="20"/>
        </w:rPr>
        <w:t>3</w:t>
      </w:r>
      <w:r w:rsidRPr="00001A02">
        <w:rPr>
          <w:rFonts w:ascii="Times New Roman" w:hAnsi="Times New Roman" w:cs="Times New Roman"/>
          <w:sz w:val="20"/>
          <w:szCs w:val="20"/>
        </w:rPr>
        <w:t>.</w:t>
      </w:r>
    </w:p>
    <w:p w14:paraId="2CC27DCC" w14:textId="77777777" w:rsidR="00DB5E57" w:rsidRDefault="00DB5E57" w:rsidP="00DB5E57">
      <w:pPr>
        <w:widowControl/>
        <w:numPr>
          <w:ilvl w:val="0"/>
          <w:numId w:val="123"/>
        </w:numPr>
        <w:tabs>
          <w:tab w:val="left" w:pos="284"/>
        </w:tabs>
        <w:autoSpaceDE/>
        <w:autoSpaceDN/>
        <w:ind w:left="0" w:firstLine="0"/>
        <w:jc w:val="both"/>
        <w:rPr>
          <w:rFonts w:ascii="Times New Roman" w:hAnsi="Times New Roman" w:cs="Times New Roman"/>
          <w:sz w:val="20"/>
          <w:szCs w:val="20"/>
        </w:rPr>
      </w:pPr>
      <w:r w:rsidRPr="00001A02">
        <w:rPr>
          <w:rFonts w:ascii="Times New Roman" w:hAnsi="Times New Roman" w:cs="Times New Roman"/>
          <w:sz w:val="20"/>
          <w:szCs w:val="20"/>
        </w:rPr>
        <w:t>Wystąpienie okoliczności opisanych w ust. 1</w:t>
      </w:r>
      <w:r>
        <w:rPr>
          <w:rFonts w:ascii="Times New Roman" w:hAnsi="Times New Roman" w:cs="Times New Roman"/>
          <w:sz w:val="20"/>
          <w:szCs w:val="20"/>
        </w:rPr>
        <w:t>5</w:t>
      </w:r>
      <w:r w:rsidRPr="00001A02">
        <w:rPr>
          <w:rFonts w:ascii="Times New Roman" w:hAnsi="Times New Roman" w:cs="Times New Roman"/>
          <w:sz w:val="20"/>
          <w:szCs w:val="20"/>
        </w:rPr>
        <w:t>-</w:t>
      </w:r>
      <w:r>
        <w:rPr>
          <w:rFonts w:ascii="Times New Roman" w:hAnsi="Times New Roman" w:cs="Times New Roman"/>
          <w:sz w:val="20"/>
          <w:szCs w:val="20"/>
        </w:rPr>
        <w:t xml:space="preserve">20 </w:t>
      </w:r>
      <w:r w:rsidRPr="00001A02">
        <w:rPr>
          <w:rFonts w:ascii="Times New Roman" w:hAnsi="Times New Roman" w:cs="Times New Roman"/>
          <w:sz w:val="20"/>
          <w:szCs w:val="20"/>
        </w:rPr>
        <w:t>powodujące wstrzymanie przez Zamawiającego płatności stosownej części faktury Wykonawcy, nie stanowi opóźnienia w zapłacie i nie będzie skutkować naliczeniem odsetek od nieterminowych płatności.</w:t>
      </w:r>
    </w:p>
    <w:p w14:paraId="3C60D313" w14:textId="77777777" w:rsidR="00DB5E57" w:rsidRPr="00A533E2" w:rsidRDefault="00DB5E57" w:rsidP="00DB5E57">
      <w:pPr>
        <w:widowControl/>
        <w:numPr>
          <w:ilvl w:val="0"/>
          <w:numId w:val="123"/>
        </w:numPr>
        <w:tabs>
          <w:tab w:val="left" w:pos="284"/>
        </w:tabs>
        <w:autoSpaceDE/>
        <w:autoSpaceDN/>
        <w:ind w:left="0" w:firstLine="0"/>
        <w:jc w:val="both"/>
        <w:rPr>
          <w:rFonts w:ascii="Times New Roman" w:hAnsi="Times New Roman" w:cs="Times New Roman"/>
          <w:sz w:val="20"/>
          <w:szCs w:val="20"/>
        </w:rPr>
      </w:pPr>
      <w:r w:rsidRPr="00A533E2">
        <w:rPr>
          <w:rFonts w:ascii="Times New Roman" w:hAnsi="Times New Roman" w:cs="Times New Roman"/>
          <w:sz w:val="20"/>
          <w:szCs w:val="20"/>
        </w:rPr>
        <w:t>W przypadku nieterminowej płatności faktury Wykonawcy przysługuje prawo dochodzenia odsetek w ustawowej wysokości.</w:t>
      </w:r>
    </w:p>
    <w:p w14:paraId="698E632E" w14:textId="77777777" w:rsidR="00DB5E57" w:rsidRPr="00001A02" w:rsidRDefault="00DB5E57" w:rsidP="00DB5E57">
      <w:pPr>
        <w:jc w:val="both"/>
        <w:rPr>
          <w:rFonts w:ascii="Times New Roman" w:hAnsi="Times New Roman" w:cs="Times New Roman"/>
        </w:rPr>
      </w:pPr>
    </w:p>
    <w:p w14:paraId="167FCF67" w14:textId="77777777" w:rsidR="00DB5E57" w:rsidRPr="00F54D39"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8</w:t>
      </w:r>
    </w:p>
    <w:p w14:paraId="40446747" w14:textId="77777777" w:rsidR="00DB5E57" w:rsidRPr="008B1BE0" w:rsidRDefault="00DB5E57" w:rsidP="00DB5E57">
      <w:pPr>
        <w:pStyle w:val="Standard"/>
        <w:rPr>
          <w:b/>
          <w:iCs/>
          <w:sz w:val="20"/>
          <w:szCs w:val="20"/>
        </w:rPr>
      </w:pPr>
      <w:r w:rsidRPr="008B1BE0">
        <w:rPr>
          <w:b/>
          <w:iCs/>
          <w:sz w:val="20"/>
          <w:szCs w:val="20"/>
        </w:rPr>
        <w:t>Warunki płatności dla</w:t>
      </w:r>
      <w:r>
        <w:rPr>
          <w:b/>
          <w:iCs/>
          <w:sz w:val="20"/>
          <w:szCs w:val="20"/>
        </w:rPr>
        <w:t xml:space="preserve"> Etapu </w:t>
      </w:r>
      <w:r w:rsidRPr="008B1BE0">
        <w:rPr>
          <w:b/>
          <w:iCs/>
          <w:sz w:val="20"/>
          <w:szCs w:val="20"/>
        </w:rPr>
        <w:t>I przedmiotu odbioru</w:t>
      </w:r>
    </w:p>
    <w:p w14:paraId="1B3AE5DD" w14:textId="77777777" w:rsidR="00DB5E57" w:rsidRPr="008B1BE0" w:rsidRDefault="00DB5E57" w:rsidP="00DB5E57">
      <w:pPr>
        <w:pStyle w:val="Standard"/>
        <w:jc w:val="both"/>
        <w:rPr>
          <w:b/>
          <w:iCs/>
          <w:sz w:val="20"/>
          <w:szCs w:val="20"/>
        </w:rPr>
      </w:pPr>
      <w:r w:rsidRPr="008B1BE0">
        <w:rPr>
          <w:sz w:val="20"/>
          <w:szCs w:val="20"/>
        </w:rPr>
        <w:t xml:space="preserve">1. Podstawą wystawienia przez Wykonawcę faktury za </w:t>
      </w:r>
      <w:r>
        <w:rPr>
          <w:sz w:val="20"/>
          <w:szCs w:val="20"/>
        </w:rPr>
        <w:t xml:space="preserve">wykonanie Etapu I </w:t>
      </w:r>
      <w:r w:rsidRPr="008B1BE0">
        <w:rPr>
          <w:sz w:val="20"/>
          <w:szCs w:val="20"/>
        </w:rPr>
        <w:t xml:space="preserve">będzie </w:t>
      </w:r>
      <w:r>
        <w:rPr>
          <w:sz w:val="20"/>
          <w:szCs w:val="20"/>
        </w:rPr>
        <w:t xml:space="preserve">dostarczenie kompletnej dokumentacji projektowej oraz podpisany </w:t>
      </w:r>
      <w:r w:rsidRPr="008B1BE0">
        <w:rPr>
          <w:sz w:val="20"/>
          <w:szCs w:val="20"/>
        </w:rPr>
        <w:t xml:space="preserve">protokół zdawczo-odbiorczy </w:t>
      </w:r>
      <w:r>
        <w:rPr>
          <w:sz w:val="20"/>
          <w:szCs w:val="20"/>
        </w:rPr>
        <w:t>bez uwag i zastrzeżeń</w:t>
      </w:r>
      <w:r w:rsidRPr="008B1BE0">
        <w:rPr>
          <w:sz w:val="20"/>
          <w:szCs w:val="20"/>
        </w:rPr>
        <w:t>.</w:t>
      </w:r>
    </w:p>
    <w:p w14:paraId="3D91054F" w14:textId="77777777" w:rsidR="00DB5E57" w:rsidRPr="008B1BE0" w:rsidRDefault="00DB5E57" w:rsidP="00DB5E57">
      <w:pPr>
        <w:pStyle w:val="Standard"/>
        <w:jc w:val="both"/>
        <w:rPr>
          <w:iCs/>
          <w:sz w:val="20"/>
          <w:szCs w:val="20"/>
        </w:rPr>
      </w:pPr>
      <w:r w:rsidRPr="008B1BE0">
        <w:rPr>
          <w:iCs/>
          <w:sz w:val="20"/>
          <w:szCs w:val="20"/>
        </w:rPr>
        <w:t xml:space="preserve">2. </w:t>
      </w:r>
      <w:r>
        <w:rPr>
          <w:sz w:val="20"/>
          <w:szCs w:val="20"/>
        </w:rPr>
        <w:t>Wypłata wynagrodzenia nastąpi</w:t>
      </w:r>
      <w:r w:rsidRPr="008B1BE0">
        <w:rPr>
          <w:sz w:val="20"/>
          <w:szCs w:val="20"/>
        </w:rPr>
        <w:t xml:space="preserve"> po dostarczeniu dokumentacji i po uzyskaniu pozwolenia na budowę lub zgłoszenia robót budowlanych</w:t>
      </w:r>
      <w:r>
        <w:rPr>
          <w:sz w:val="20"/>
          <w:szCs w:val="20"/>
        </w:rPr>
        <w:t xml:space="preserve"> na cały przedmiot zadania</w:t>
      </w:r>
      <w:r w:rsidRPr="008B1BE0">
        <w:rPr>
          <w:bCs/>
          <w:iCs/>
          <w:sz w:val="20"/>
          <w:szCs w:val="20"/>
        </w:rPr>
        <w:t xml:space="preserve"> (jeżeli wystąpi konieczność uzyskania takich decyzji)</w:t>
      </w:r>
      <w:r>
        <w:rPr>
          <w:bCs/>
          <w:iCs/>
          <w:sz w:val="20"/>
          <w:szCs w:val="20"/>
        </w:rPr>
        <w:t xml:space="preserve"> z zastrzeżeniem ust. 5 i 6 niniejszej umowy.</w:t>
      </w:r>
    </w:p>
    <w:p w14:paraId="7F85801C" w14:textId="77777777" w:rsidR="00DB5E57" w:rsidRPr="008B1BE0" w:rsidRDefault="00DB5E57" w:rsidP="00DB5E57">
      <w:pPr>
        <w:pStyle w:val="Standard"/>
        <w:jc w:val="both"/>
        <w:rPr>
          <w:iCs/>
          <w:sz w:val="20"/>
          <w:szCs w:val="20"/>
        </w:rPr>
      </w:pPr>
      <w:r w:rsidRPr="008B1BE0">
        <w:rPr>
          <w:iCs/>
          <w:sz w:val="20"/>
          <w:szCs w:val="20"/>
        </w:rPr>
        <w:t xml:space="preserve">3. </w:t>
      </w:r>
      <w:r w:rsidRPr="008B1BE0">
        <w:rPr>
          <w:sz w:val="20"/>
          <w:szCs w:val="20"/>
        </w:rPr>
        <w:t xml:space="preserve">Zamawiający zobowiązany jest w okresie 14-u dni od dostarczenia mu dokumentacji projektowej sprawdzić jej kompletność i podpisać protokół zdawczo-zbiorczy, </w:t>
      </w:r>
    </w:p>
    <w:p w14:paraId="3F90BF43" w14:textId="77777777" w:rsidR="00DB5E57" w:rsidRPr="008B1BE0" w:rsidRDefault="00DB5E57" w:rsidP="00DB5E57">
      <w:pPr>
        <w:pStyle w:val="Standard"/>
        <w:jc w:val="both"/>
        <w:rPr>
          <w:iCs/>
          <w:sz w:val="20"/>
          <w:szCs w:val="20"/>
        </w:rPr>
      </w:pPr>
      <w:r w:rsidRPr="008B1BE0">
        <w:rPr>
          <w:iCs/>
          <w:sz w:val="20"/>
          <w:szCs w:val="20"/>
        </w:rPr>
        <w:t xml:space="preserve">4. </w:t>
      </w:r>
      <w:r w:rsidRPr="008B1BE0">
        <w:rPr>
          <w:sz w:val="20"/>
          <w:szCs w:val="20"/>
        </w:rPr>
        <w:t>W przypadku stwierdzenia niekompletności dokumentacji, Zamawiający w tym samym terminie zobowiązany jest powiadomić Wykonawcę o odmowie podpisania protokołu zdawczo-odbiorczego.</w:t>
      </w:r>
    </w:p>
    <w:p w14:paraId="2F064861" w14:textId="77777777" w:rsidR="00DB5E57" w:rsidRPr="008B1BE0" w:rsidRDefault="00DB5E57" w:rsidP="00DB5E57">
      <w:pPr>
        <w:pStyle w:val="Standard"/>
        <w:jc w:val="both"/>
        <w:rPr>
          <w:iCs/>
          <w:sz w:val="20"/>
          <w:szCs w:val="20"/>
        </w:rPr>
      </w:pPr>
      <w:r w:rsidRPr="008B1BE0">
        <w:rPr>
          <w:iCs/>
          <w:sz w:val="20"/>
          <w:szCs w:val="20"/>
        </w:rPr>
        <w:t xml:space="preserve">5. </w:t>
      </w:r>
      <w:r w:rsidRPr="008B1BE0">
        <w:rPr>
          <w:sz w:val="20"/>
          <w:szCs w:val="20"/>
        </w:rPr>
        <w:t>Odmowa podpisana przez Zamawiającego protokołu zdawczo-odbiorczego pozbawia Wykonawcę roszczenia o zapłatę wynagrodzenia do czasu uzupełnienia dokumentacji i uzyskania pozwolenia na budowę lub zgłoszenia robót budowlanych</w:t>
      </w:r>
      <w:r w:rsidRPr="008B1BE0">
        <w:rPr>
          <w:bCs/>
          <w:iCs/>
          <w:sz w:val="20"/>
          <w:szCs w:val="20"/>
        </w:rPr>
        <w:t xml:space="preserve"> (jeżeli wystąpi konieczność uzyskania takich decyzji)</w:t>
      </w:r>
      <w:r w:rsidRPr="008B1BE0">
        <w:rPr>
          <w:sz w:val="20"/>
          <w:szCs w:val="20"/>
        </w:rPr>
        <w:t>.</w:t>
      </w:r>
    </w:p>
    <w:p w14:paraId="1F137F51" w14:textId="77777777" w:rsidR="00DB5E57" w:rsidRPr="008B1BE0" w:rsidRDefault="00DB5E57" w:rsidP="00DB5E57">
      <w:pPr>
        <w:pStyle w:val="Standard"/>
        <w:jc w:val="both"/>
        <w:rPr>
          <w:iCs/>
          <w:sz w:val="20"/>
          <w:szCs w:val="20"/>
        </w:rPr>
      </w:pPr>
      <w:r w:rsidRPr="008B1BE0">
        <w:rPr>
          <w:iCs/>
          <w:sz w:val="20"/>
          <w:szCs w:val="20"/>
        </w:rPr>
        <w:lastRenderedPageBreak/>
        <w:t xml:space="preserve">6. </w:t>
      </w:r>
      <w:r w:rsidRPr="008B1BE0">
        <w:rPr>
          <w:sz w:val="20"/>
          <w:szCs w:val="20"/>
        </w:rPr>
        <w:t xml:space="preserve">Podpisany przez Zamawiającego protokół zdawczo-odbiorczy </w:t>
      </w:r>
      <w:r>
        <w:rPr>
          <w:sz w:val="20"/>
          <w:szCs w:val="20"/>
        </w:rPr>
        <w:t xml:space="preserve">bez uwag i wad </w:t>
      </w:r>
      <w:r w:rsidRPr="008B1BE0">
        <w:rPr>
          <w:sz w:val="20"/>
          <w:szCs w:val="20"/>
        </w:rPr>
        <w:t>stanowi podstawę do wystawienia faktury przez Wykonawcę.</w:t>
      </w:r>
    </w:p>
    <w:p w14:paraId="4A08043E" w14:textId="77777777" w:rsidR="00DB5E57" w:rsidRPr="008B1BE0" w:rsidRDefault="00DB5E57" w:rsidP="00DB5E57">
      <w:pPr>
        <w:pStyle w:val="Standard"/>
        <w:jc w:val="both"/>
        <w:rPr>
          <w:iCs/>
          <w:sz w:val="20"/>
          <w:szCs w:val="20"/>
        </w:rPr>
      </w:pPr>
      <w:r>
        <w:rPr>
          <w:iCs/>
          <w:sz w:val="20"/>
          <w:szCs w:val="20"/>
        </w:rPr>
        <w:t>7</w:t>
      </w:r>
      <w:r w:rsidRPr="008B1BE0">
        <w:rPr>
          <w:iCs/>
          <w:sz w:val="20"/>
          <w:szCs w:val="20"/>
        </w:rPr>
        <w:t xml:space="preserve">. </w:t>
      </w:r>
      <w:r w:rsidRPr="008B1BE0">
        <w:rPr>
          <w:sz w:val="20"/>
          <w:szCs w:val="20"/>
        </w:rPr>
        <w:t>Do czasu uzupełnienia dokumentacji Wykonawca pozostaje w zwłoce w wykonaniu etapu I przedmiotu umowy.</w:t>
      </w:r>
    </w:p>
    <w:p w14:paraId="309792BE" w14:textId="77777777" w:rsidR="00DB5E57" w:rsidRPr="008B1BE0" w:rsidRDefault="00DB5E57" w:rsidP="00DB5E57">
      <w:pPr>
        <w:pStyle w:val="Standard"/>
        <w:jc w:val="both"/>
        <w:rPr>
          <w:iCs/>
          <w:sz w:val="20"/>
          <w:szCs w:val="20"/>
        </w:rPr>
      </w:pPr>
    </w:p>
    <w:p w14:paraId="41E56328" w14:textId="77777777" w:rsidR="00DB5E57" w:rsidRPr="008B1BE0" w:rsidRDefault="00DB5E57" w:rsidP="00DB5E57">
      <w:pPr>
        <w:pStyle w:val="Standard"/>
        <w:rPr>
          <w:b/>
          <w:iCs/>
          <w:sz w:val="20"/>
          <w:szCs w:val="20"/>
        </w:rPr>
      </w:pPr>
      <w:r w:rsidRPr="008B1BE0">
        <w:rPr>
          <w:b/>
          <w:iCs/>
          <w:sz w:val="20"/>
          <w:szCs w:val="20"/>
        </w:rPr>
        <w:t>Warunki płatności dla II przedmiotu odbioru</w:t>
      </w:r>
    </w:p>
    <w:p w14:paraId="1819D119" w14:textId="77777777" w:rsidR="00DB5E57" w:rsidRPr="008B1BE0" w:rsidRDefault="00DB5E57" w:rsidP="00DB5E57">
      <w:pPr>
        <w:pStyle w:val="Standard"/>
        <w:jc w:val="both"/>
        <w:rPr>
          <w:sz w:val="20"/>
          <w:szCs w:val="20"/>
        </w:rPr>
      </w:pPr>
      <w:r w:rsidRPr="008B1BE0">
        <w:rPr>
          <w:sz w:val="20"/>
          <w:szCs w:val="20"/>
        </w:rPr>
        <w:t>1. Faktur</w:t>
      </w:r>
      <w:r>
        <w:rPr>
          <w:sz w:val="20"/>
          <w:szCs w:val="20"/>
        </w:rPr>
        <w:t>ę</w:t>
      </w:r>
      <w:r w:rsidRPr="008B1BE0">
        <w:rPr>
          <w:sz w:val="20"/>
          <w:szCs w:val="20"/>
        </w:rPr>
        <w:t xml:space="preserve"> należy dostarczać na adres Gminy Aleksandrów Kujawski celem ich sprawdzenia i zatwierdzenia do zapłaty.</w:t>
      </w:r>
    </w:p>
    <w:p w14:paraId="31775E36" w14:textId="77777777" w:rsidR="00DB5E57" w:rsidRPr="008B1BE0" w:rsidRDefault="00DB5E57" w:rsidP="00DB5E57">
      <w:pPr>
        <w:pStyle w:val="Standard"/>
        <w:widowControl w:val="0"/>
        <w:jc w:val="both"/>
        <w:rPr>
          <w:sz w:val="20"/>
          <w:szCs w:val="20"/>
        </w:rPr>
      </w:pPr>
      <w:r w:rsidRPr="008B1BE0">
        <w:rPr>
          <w:sz w:val="20"/>
          <w:szCs w:val="20"/>
        </w:rPr>
        <w:t xml:space="preserve">2. Podstawę rozliczenia robót wykonanych przez Wykonawcę, będzie stanowił </w:t>
      </w:r>
      <w:r>
        <w:rPr>
          <w:sz w:val="20"/>
          <w:szCs w:val="20"/>
        </w:rPr>
        <w:t>podpisany</w:t>
      </w:r>
      <w:r w:rsidRPr="008B1BE0">
        <w:rPr>
          <w:sz w:val="20"/>
          <w:szCs w:val="20"/>
        </w:rPr>
        <w:t xml:space="preserve"> przez inspektora nadzoru </w:t>
      </w:r>
      <w:r>
        <w:rPr>
          <w:sz w:val="20"/>
          <w:szCs w:val="20"/>
        </w:rPr>
        <w:t xml:space="preserve">i zamawiającego </w:t>
      </w:r>
      <w:r w:rsidRPr="008B1BE0">
        <w:rPr>
          <w:sz w:val="20"/>
          <w:szCs w:val="20"/>
        </w:rPr>
        <w:t>protokół wykonanych robót bez wad.</w:t>
      </w:r>
    </w:p>
    <w:p w14:paraId="4B6604F3" w14:textId="77777777" w:rsidR="00DB5E57" w:rsidRPr="008B1BE0" w:rsidRDefault="00DB5E57" w:rsidP="00DB5E57">
      <w:pPr>
        <w:pStyle w:val="Standard"/>
        <w:widowControl w:val="0"/>
        <w:jc w:val="both"/>
        <w:rPr>
          <w:sz w:val="20"/>
          <w:szCs w:val="20"/>
        </w:rPr>
      </w:pPr>
      <w:r w:rsidRPr="008B1BE0">
        <w:rPr>
          <w:sz w:val="20"/>
          <w:szCs w:val="20"/>
        </w:rPr>
        <w:t>3. Podstawę rozliczenia prac wykonanych przez Podwykonawcę będą stanowiły protokoły wykonanych prac potwierdzone przez kierownika budowy Wykonawcy i inspektora nadzoru.</w:t>
      </w:r>
    </w:p>
    <w:p w14:paraId="23D8B51F" w14:textId="77777777" w:rsidR="00DB5E57" w:rsidRPr="008B1BE0" w:rsidRDefault="00DB5E57" w:rsidP="00DB5E57">
      <w:pPr>
        <w:pStyle w:val="Standard"/>
        <w:widowControl w:val="0"/>
        <w:jc w:val="both"/>
        <w:rPr>
          <w:sz w:val="20"/>
          <w:szCs w:val="20"/>
        </w:rPr>
      </w:pPr>
      <w:r w:rsidRPr="008B1BE0">
        <w:rPr>
          <w:sz w:val="20"/>
          <w:szCs w:val="20"/>
        </w:rPr>
        <w:t>4. Podstawę rozliczenia prac wykonanych przez Dalszego Podwykonawcę będą stanowiły protokoły wykonanych prac potwierdzone przez kierownika budowy Wykonawcy, Podwykonawcę lub kierownika robót Podwykonawcy oraz inspektora nadzoru.</w:t>
      </w:r>
    </w:p>
    <w:p w14:paraId="4BA92DBE" w14:textId="77777777" w:rsidR="00DB5E57" w:rsidRPr="008B1BE0" w:rsidRDefault="00DB5E57" w:rsidP="00DB5E57">
      <w:pPr>
        <w:rPr>
          <w:rFonts w:ascii="Times New Roman" w:hAnsi="Times New Roman" w:cs="Times New Roman"/>
          <w:b/>
          <w:sz w:val="20"/>
          <w:szCs w:val="20"/>
        </w:rPr>
      </w:pPr>
    </w:p>
    <w:p w14:paraId="344CB6CE"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w:t>
      </w:r>
      <w:r>
        <w:rPr>
          <w:rFonts w:ascii="Times New Roman" w:hAnsi="Times New Roman" w:cs="Times New Roman"/>
          <w:b/>
          <w:sz w:val="20"/>
          <w:szCs w:val="20"/>
        </w:rPr>
        <w:t xml:space="preserve"> 9</w:t>
      </w:r>
    </w:p>
    <w:p w14:paraId="7E0DBC12" w14:textId="77777777" w:rsidR="00DB5E57" w:rsidRPr="00001A02" w:rsidRDefault="00DB5E57" w:rsidP="00DB5E57">
      <w:pPr>
        <w:pStyle w:val="Standard"/>
        <w:jc w:val="center"/>
        <w:rPr>
          <w:b/>
          <w:bCs/>
          <w:sz w:val="20"/>
          <w:szCs w:val="20"/>
        </w:rPr>
      </w:pPr>
      <w:r w:rsidRPr="00001A02">
        <w:rPr>
          <w:b/>
          <w:bCs/>
          <w:sz w:val="20"/>
          <w:szCs w:val="20"/>
        </w:rPr>
        <w:t>Wymagania dotyczące umów o podwykonawstwo</w:t>
      </w:r>
    </w:p>
    <w:p w14:paraId="6FF50A6D"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wykona zamówienie samodzielnie, z wyjątkiem robót lub usług</w:t>
      </w:r>
      <w:r>
        <w:rPr>
          <w:rFonts w:ascii="Times New Roman" w:hAnsi="Times New Roman" w:cs="Times New Roman"/>
          <w:sz w:val="20"/>
          <w:szCs w:val="20"/>
        </w:rPr>
        <w:t xml:space="preserve"> </w:t>
      </w:r>
      <w:r w:rsidRPr="00001A02">
        <w:rPr>
          <w:rFonts w:ascii="Times New Roman" w:hAnsi="Times New Roman" w:cs="Times New Roman"/>
          <w:sz w:val="20"/>
          <w:szCs w:val="20"/>
        </w:rPr>
        <w:t>w zakresie ……………………………………………………………………, które zostaną wykonane przy udziale podwykonawcy/ów.</w:t>
      </w:r>
    </w:p>
    <w:p w14:paraId="269DFC99"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5F03CF2"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Zamawiający zastrzega sobie możliwość uczestniczenia w odbiorze robót wykonywanych przez podwykonawcę lub dalszego podwykonawcę.</w:t>
      </w:r>
    </w:p>
    <w:p w14:paraId="3C5ECEB4"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Jeżeli zmiana albo rezygnacja z podwykonawcy dotyczy podmiotu, na którego zasoby Wykonawca powoływał się, na zasadach określonych w art. 118 ust. 1 ustawy z dnia 11 września 2019 r. – Prawo zamówień publicznych, w celu wykazania spełniania warunków udziału w postępowaniu, o których mowa w art. 112 ust. 2 ustawy Prawo zamówień publicznych, Wykonawca jest obowiązany wykazać Zamawiającemu, iż proponowany inny podwykonawca lub Wykonawca samodzielnie spełnia je w stopniu nie mniejszym niż wymagany w trakcie postępowania o udzielenie zamówienia.</w:t>
      </w:r>
    </w:p>
    <w:p w14:paraId="1C2CB179"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zamierzający zawrzeć umowę o podwykonawstwo, której przedmiotem są roboty budowlane lub usługi,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9A13FE0"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zgodnie z art. 647</w:t>
      </w:r>
      <w:r w:rsidRPr="00001A02">
        <w:rPr>
          <w:rFonts w:ascii="Times New Roman" w:hAnsi="Times New Roman" w:cs="Times New Roman"/>
          <w:sz w:val="20"/>
          <w:szCs w:val="20"/>
          <w:vertAlign w:val="superscript"/>
        </w:rPr>
        <w:t>1</w:t>
      </w:r>
      <w:r w:rsidRPr="00001A02">
        <w:rPr>
          <w:rFonts w:ascii="Times New Roman" w:hAnsi="Times New Roman" w:cs="Times New Roman"/>
          <w:sz w:val="20"/>
          <w:szCs w:val="20"/>
        </w:rPr>
        <w:t xml:space="preserve"> § 2 Kodeksu cywilnego, wraz z projektem umowy, o której mowa w ust. 5, musi przedstawić część dokumentacji dotyczącą wykonania robót określonych w projekcie umowy.</w:t>
      </w:r>
    </w:p>
    <w:p w14:paraId="3A1C7B2C" w14:textId="77777777" w:rsidR="00DB5E57" w:rsidRPr="00001A02" w:rsidRDefault="00DB5E57" w:rsidP="00DB5E57">
      <w:pPr>
        <w:widowControl/>
        <w:numPr>
          <w:ilvl w:val="0"/>
          <w:numId w:val="33"/>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Zamawiający, w ciągu 7 dni od przedłożenia dokumentów, o których mowa w ust. 5 i 6, zgłasza w formie pisemnej, pod rygorem nieważności, zastrzeżenia do przedłożonego projektu umowy o podwykonawstwo, której przedmiotem są roboty budowlane lub usługi, w przypadku, gdy:</w:t>
      </w:r>
    </w:p>
    <w:p w14:paraId="71AE1821"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zakresu robót lub usług powierzonych podwykonawcy;</w:t>
      </w:r>
    </w:p>
    <w:p w14:paraId="3EE09F54"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kwoty wynagrodzenia za wykonane roboty/usługi lub kwota wynagrodzenia jest wyższa niż cena tej części robót określona w kosztorysie ofertowym Wykonawcy;</w:t>
      </w:r>
    </w:p>
    <w:p w14:paraId="4A4D1E60"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 xml:space="preserve">termin wykonania umowy o podwykonawstwo wykracza poza termin wykonania wskazany w § </w:t>
      </w:r>
      <w:r>
        <w:rPr>
          <w:rFonts w:ascii="Times New Roman" w:hAnsi="Times New Roman" w:cs="Times New Roman"/>
          <w:sz w:val="20"/>
          <w:szCs w:val="20"/>
        </w:rPr>
        <w:t>5</w:t>
      </w:r>
      <w:r w:rsidRPr="00001A02">
        <w:rPr>
          <w:rFonts w:ascii="Times New Roman" w:hAnsi="Times New Roman" w:cs="Times New Roman"/>
          <w:sz w:val="20"/>
          <w:szCs w:val="20"/>
        </w:rPr>
        <w:t>;</w:t>
      </w:r>
    </w:p>
    <w:p w14:paraId="0B931FF2"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termin zapłaty wynagrodzenia podwykonawcy lub dalszemu podwykonawcy przewidziany w umowie o podwykonawstwo jest dłuższy niż 30 dni od dnia doręczenia Wykonawcy, podwykonawcy lub dalszemu podwykonawcy faktury lub rachunku;</w:t>
      </w:r>
    </w:p>
    <w:p w14:paraId="263D3CF0"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6579B9B" w14:textId="77777777" w:rsidR="00DB5E57" w:rsidRPr="00001A02"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zawiera zapisy uzależniające dokonanie zapłaty na rzecz podwykonawcy lub dalszego podwykonawcy od odbioru robót lub usług przez Zamawiającego lub od zapłaty należności Wykonawcy przez Zamawiającego;</w:t>
      </w:r>
    </w:p>
    <w:p w14:paraId="39F949AC" w14:textId="77777777" w:rsidR="00DB5E57" w:rsidRDefault="00DB5E57" w:rsidP="00DB5E57">
      <w:pPr>
        <w:widowControl/>
        <w:numPr>
          <w:ilvl w:val="0"/>
          <w:numId w:val="3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umowa nie zawiera uregulowań dotyczących zawierania umów na roboty budowlane, dostawy lub usługi z dalszymi podwykonawcami, w szczególności zapisów warunkujących podpisania tych umów od ich akceptacji i zgody Wykonawcy</w:t>
      </w:r>
      <w:r>
        <w:rPr>
          <w:rFonts w:ascii="Times New Roman" w:hAnsi="Times New Roman" w:cs="Times New Roman"/>
          <w:sz w:val="20"/>
          <w:szCs w:val="20"/>
        </w:rPr>
        <w:t>;</w:t>
      </w:r>
    </w:p>
    <w:p w14:paraId="2B8C2673" w14:textId="77777777" w:rsidR="00DB5E57" w:rsidRPr="00ED0647" w:rsidRDefault="00DB5E57" w:rsidP="00DB5E57">
      <w:pPr>
        <w:widowControl/>
        <w:numPr>
          <w:ilvl w:val="0"/>
          <w:numId w:val="3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lastRenderedPageBreak/>
        <w:t>Wykonawca zobowiązany jest do wprowadzenia w umowach z podwykonawcami stosownych zapisów zobowiązujących do zatrudnienia osób</w:t>
      </w:r>
      <w:r>
        <w:rPr>
          <w:rFonts w:ascii="Times New Roman" w:eastAsia="Calibri" w:hAnsi="Times New Roman" w:cs="Times New Roman"/>
          <w:bCs/>
          <w:color w:val="000000"/>
          <w:sz w:val="20"/>
          <w:szCs w:val="20"/>
        </w:rPr>
        <w:t xml:space="preserve"> </w:t>
      </w:r>
      <w:r w:rsidRPr="00623A68">
        <w:rPr>
          <w:rFonts w:ascii="Times New Roman" w:eastAsia="Calibri" w:hAnsi="Times New Roman" w:cs="Times New Roman"/>
          <w:bCs/>
          <w:color w:val="000000"/>
          <w:sz w:val="20"/>
          <w:szCs w:val="20"/>
        </w:rPr>
        <w:t xml:space="preserve"> na umowę o pracę oraz zapisów umożliwiających zamawiającemu przeprowadzenie kontroli sposobu wykonania tego obowiązku.</w:t>
      </w:r>
      <w:r w:rsidRPr="00623A68">
        <w:rPr>
          <w:rFonts w:ascii="Times New Roman" w:eastAsia="Calibri" w:hAnsi="Times New Roman" w:cs="Times New Roman"/>
          <w:color w:val="000000"/>
          <w:sz w:val="20"/>
          <w:szCs w:val="20"/>
        </w:rPr>
        <w:t xml:space="preserve"> </w:t>
      </w:r>
    </w:p>
    <w:p w14:paraId="3AABD0E3"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Niezgłoszenie pisemnych zastrzeżeń do przedłożonego projektu umowy o podwykonawstwo, której przedmiotem są roboty budowlane lub usługi, w terminie wskazanym w ust. 7, uważa się za akceptację projektu umowy przez Zamawiającego.</w:t>
      </w:r>
    </w:p>
    <w:p w14:paraId="6C795666"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podwykonawca lub dalszy podwykonawca zamówienia na roboty budowlane lub usługi przedkłada Zamawiającemu poświadczoną za zgodność z oryginałem kopię zawartej umowy o podwykonawstwo, której przedmiotem są roboty budowlane lub usługi, w terminie 7 dni od dnia jej zawarcia.</w:t>
      </w:r>
    </w:p>
    <w:p w14:paraId="05F48144"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w ciągu 7 dni od przedłożenia kopii umowy, o której mowa w ust. 9, zgłasza w formie pisemnej pod rygorem nieważności sprzeciw do umowy o podwykonawstwo, której przedmiotem są roboty budowlane lub usługi, w przypadkach, o których mowa w ust. 7.</w:t>
      </w:r>
    </w:p>
    <w:p w14:paraId="100FCB13"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Niezgłoszenie pisemnego sprzeciwu do przedłożonej umowy o podwykonawstwo, której przedmiotem są roboty budowlane lub usługi, w terminie określonym w ust. 10, uważa się za akceptację umowy przez Zamawiającego.</w:t>
      </w:r>
    </w:p>
    <w:p w14:paraId="48EE4250"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772C98E"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 przypadku, jeżeli termin zapłaty wynagrodzenia jest dłuższy niż określony w ust. 13, Zamawiający poinformuje o tym Wykonawcę i wezwie go do doprowadzenia do zmiany tej umowy, pod rygorem wystąpienia o zapłatę kary umownej.</w:t>
      </w:r>
    </w:p>
    <w:p w14:paraId="09AB4C44" w14:textId="77777777" w:rsidR="00DB5E57" w:rsidRPr="00001A02"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Przepisy ust. 5 – 14 stosuje się odpowiednio do zmian umów o podwykonawstwo.</w:t>
      </w:r>
    </w:p>
    <w:p w14:paraId="0B9993F7" w14:textId="77777777" w:rsidR="00DB5E57" w:rsidRPr="00675101" w:rsidRDefault="00DB5E57" w:rsidP="00DB5E57">
      <w:pPr>
        <w:widowControl/>
        <w:numPr>
          <w:ilvl w:val="0"/>
          <w:numId w:val="33"/>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Korzystanie przez Zamawiającego z terminów, o których mowa w ust. 7 i ust. 10, nie jest podstawą do wydłużenia okresu realizacji zamówienia.</w:t>
      </w:r>
    </w:p>
    <w:p w14:paraId="1DCE143E" w14:textId="77777777" w:rsidR="00DB5E57" w:rsidRPr="00001A02" w:rsidRDefault="00DB5E57" w:rsidP="00DB5E57">
      <w:pPr>
        <w:jc w:val="center"/>
        <w:rPr>
          <w:rFonts w:ascii="Times New Roman" w:hAnsi="Times New Roman" w:cs="Times New Roman"/>
          <w:b/>
          <w:sz w:val="20"/>
          <w:szCs w:val="20"/>
        </w:rPr>
      </w:pPr>
    </w:p>
    <w:p w14:paraId="05EB5A21"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10</w:t>
      </w:r>
    </w:p>
    <w:p w14:paraId="30ED6208"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Zabezpieczenie należytego wykonania umowy</w:t>
      </w:r>
    </w:p>
    <w:p w14:paraId="1DD68FAB" w14:textId="77777777" w:rsidR="00DB5E57" w:rsidRPr="00001A02" w:rsidRDefault="00DB5E57" w:rsidP="00DB5E57">
      <w:pPr>
        <w:widowControl/>
        <w:numPr>
          <w:ilvl w:val="0"/>
          <w:numId w:val="48"/>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Tytułem zabezpieczenia należytego wykonania umowy Wykonawca wniósł na rzecz Zamawiającego zabezpieczenie w wysokości ………………………… zł, tj. 5% ceny całkowitej podanej w ofercie, w formie ………………………………. </w:t>
      </w:r>
    </w:p>
    <w:p w14:paraId="4B5266E4" w14:textId="77777777" w:rsidR="00DB5E57" w:rsidRPr="006702AA" w:rsidRDefault="00DB5E57" w:rsidP="00DB5E57">
      <w:pPr>
        <w:widowControl/>
        <w:numPr>
          <w:ilvl w:val="0"/>
          <w:numId w:val="48"/>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Zwrot (zwolnienie) zabezpieczenia należytego wykonania umowy zostanie dokonany w sposób następujący: </w:t>
      </w:r>
    </w:p>
    <w:p w14:paraId="33421584" w14:textId="77777777" w:rsidR="00DB5E57" w:rsidRPr="00001A02" w:rsidRDefault="00DB5E57" w:rsidP="00DB5E57">
      <w:pPr>
        <w:widowControl/>
        <w:numPr>
          <w:ilvl w:val="0"/>
          <w:numId w:val="49"/>
        </w:numPr>
        <w:adjustRightInd w:val="0"/>
        <w:spacing w:after="18"/>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70% kwoty - w terminie 30 dni od dnia wykonania zamówienia i uznania przez Zamawiającego za należycie wykonane, </w:t>
      </w:r>
    </w:p>
    <w:p w14:paraId="094036E2" w14:textId="77777777" w:rsidR="00DB5E57" w:rsidRPr="00001A02" w:rsidRDefault="00DB5E57" w:rsidP="00DB5E57">
      <w:pPr>
        <w:widowControl/>
        <w:numPr>
          <w:ilvl w:val="0"/>
          <w:numId w:val="49"/>
        </w:numPr>
        <w:adjustRightInd w:val="0"/>
        <w:spacing w:after="18"/>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30% kwoty - nie później niż w 15 dniu po upływie okresu rękojmi za wady. </w:t>
      </w:r>
    </w:p>
    <w:p w14:paraId="7F862BFA" w14:textId="77777777" w:rsidR="00DB5E57" w:rsidRDefault="00DB5E57" w:rsidP="00DB5E57">
      <w:pPr>
        <w:autoSpaceDE/>
        <w:autoSpaceDN/>
        <w:rPr>
          <w:rFonts w:ascii="Times New Roman" w:hAnsi="Times New Roman" w:cs="Times New Roman"/>
          <w:b/>
          <w:sz w:val="20"/>
          <w:szCs w:val="20"/>
        </w:rPr>
      </w:pPr>
    </w:p>
    <w:p w14:paraId="595218A5" w14:textId="77777777" w:rsidR="00DB5E57" w:rsidRPr="00001A02" w:rsidRDefault="00DB5E57" w:rsidP="00DB5E57">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11</w:t>
      </w:r>
    </w:p>
    <w:p w14:paraId="3D88517A" w14:textId="77777777" w:rsidR="00DB5E57" w:rsidRPr="006702AA" w:rsidRDefault="00DB5E57" w:rsidP="00DB5E57">
      <w:pPr>
        <w:adjustRightInd w:val="0"/>
        <w:spacing w:after="18"/>
        <w:jc w:val="center"/>
        <w:rPr>
          <w:rFonts w:ascii="Times New Roman" w:hAnsi="Times New Roman" w:cs="Times New Roman"/>
          <w:color w:val="000000"/>
          <w:sz w:val="20"/>
          <w:szCs w:val="20"/>
        </w:rPr>
      </w:pPr>
      <w:r w:rsidRPr="00001A02">
        <w:rPr>
          <w:rFonts w:ascii="Times New Roman" w:hAnsi="Times New Roman" w:cs="Times New Roman"/>
          <w:b/>
          <w:sz w:val="20"/>
          <w:szCs w:val="20"/>
        </w:rPr>
        <w:t>Gwarancja</w:t>
      </w:r>
    </w:p>
    <w:p w14:paraId="31AA7F80" w14:textId="77777777" w:rsidR="00DB5E57" w:rsidRPr="00001A02"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Wykonawca udziela Zamawiającemu gwarancji na przedmiot umowy na </w:t>
      </w:r>
      <w:r w:rsidRPr="006702AA">
        <w:rPr>
          <w:rFonts w:ascii="Times New Roman" w:hAnsi="Times New Roman" w:cs="Times New Roman"/>
          <w:b/>
          <w:bCs/>
          <w:color w:val="000000"/>
          <w:sz w:val="20"/>
          <w:szCs w:val="20"/>
        </w:rPr>
        <w:t xml:space="preserve">okres ……. </w:t>
      </w:r>
      <w:r w:rsidRPr="006702AA">
        <w:rPr>
          <w:rFonts w:ascii="Times New Roman" w:hAnsi="Times New Roman" w:cs="Times New Roman"/>
          <w:color w:val="000000"/>
          <w:sz w:val="20"/>
          <w:szCs w:val="20"/>
        </w:rPr>
        <w:t xml:space="preserve">miesięcy na zasadach określonych w Karcie gwarancyjnej podpisanej przez Wykonawcę, stanowiącej Załącznik nr </w:t>
      </w:r>
      <w:r>
        <w:rPr>
          <w:rFonts w:ascii="Times New Roman" w:hAnsi="Times New Roman" w:cs="Times New Roman"/>
          <w:color w:val="000000"/>
          <w:sz w:val="20"/>
          <w:szCs w:val="20"/>
        </w:rPr>
        <w:t>5</w:t>
      </w:r>
      <w:r w:rsidRPr="006702AA">
        <w:rPr>
          <w:rFonts w:ascii="Times New Roman" w:hAnsi="Times New Roman" w:cs="Times New Roman"/>
          <w:color w:val="000000"/>
          <w:sz w:val="20"/>
          <w:szCs w:val="20"/>
        </w:rPr>
        <w:t xml:space="preserve"> do niniejszej</w:t>
      </w:r>
      <w:r w:rsidRPr="00001A02">
        <w:rPr>
          <w:rFonts w:ascii="Times New Roman" w:hAnsi="Times New Roman" w:cs="Times New Roman"/>
          <w:color w:val="000000"/>
          <w:sz w:val="20"/>
          <w:szCs w:val="20"/>
        </w:rPr>
        <w:t xml:space="preserve"> </w:t>
      </w:r>
      <w:r w:rsidRPr="006702AA">
        <w:rPr>
          <w:rFonts w:ascii="Times New Roman" w:hAnsi="Times New Roman" w:cs="Times New Roman"/>
          <w:color w:val="000000"/>
          <w:sz w:val="20"/>
          <w:szCs w:val="20"/>
        </w:rPr>
        <w:t xml:space="preserve">umowy. Wykonawca jest odpowiedzialny z tytułu rękojmi za wady przedmiotu umowy na zasadach określonych w kodeksie cywilnym. </w:t>
      </w:r>
    </w:p>
    <w:p w14:paraId="74EA2498" w14:textId="77777777" w:rsidR="00DB5E57" w:rsidRPr="00001A02"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Bieg okresu gwarancji oraz rękojmi </w:t>
      </w:r>
      <w:r w:rsidRPr="006057C9">
        <w:rPr>
          <w:rFonts w:ascii="Times New Roman" w:hAnsi="Times New Roman" w:cs="Times New Roman"/>
          <w:sz w:val="20"/>
          <w:szCs w:val="20"/>
        </w:rPr>
        <w:t xml:space="preserve">(równy okresowi udzielonej gwarancji) </w:t>
      </w:r>
      <w:r w:rsidRPr="006702AA">
        <w:rPr>
          <w:rFonts w:ascii="Times New Roman" w:hAnsi="Times New Roman" w:cs="Times New Roman"/>
          <w:color w:val="000000"/>
          <w:sz w:val="20"/>
          <w:szCs w:val="20"/>
        </w:rPr>
        <w:t xml:space="preserve">rozpoczyna się w dniu następnym licząc od daty zakończenia bezusterkowego odbioru końcowego przedmiotu umowy lub od daty usunięcia wad stwierdzonych przy odbiorze końcowym przedmiotu umowy. </w:t>
      </w:r>
    </w:p>
    <w:p w14:paraId="558AC5EA" w14:textId="77777777" w:rsidR="00DB5E57" w:rsidRPr="00001A02"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Jeżeli Wykonawca nie usunie wad w terminie 30 dni od daty zgłoszenia wad przez Zamawiającego, to Zamawiający może zlecić usunięcie ich stronie trzeciej na koszt Wykonawcy, na co Wykonawca wyraża zgodę i zobowiązuje się zapłacić na rzecz Zamawiającego kwotę stanowiącą równowartość wykonania zastępczego w terminie 7 dni od dnia doręczenia wezwania do zapłaty. </w:t>
      </w:r>
    </w:p>
    <w:p w14:paraId="47D79506" w14:textId="77777777" w:rsidR="00DB5E57" w:rsidRPr="00001A02"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W każdym roku obowiązywania gwarancji/rękojmi oraz przed jej upływem, w terminie ustalonym przez Zamawiającego, będą wykonywane przeglądy gwarancyjne na okoliczność czego sporządzony zostanie protokół przeglądu gwarancyjnego</w:t>
      </w:r>
      <w:r w:rsidRPr="00001A02">
        <w:rPr>
          <w:rFonts w:ascii="Times New Roman" w:hAnsi="Times New Roman" w:cs="Times New Roman"/>
          <w:color w:val="000000"/>
          <w:sz w:val="20"/>
          <w:szCs w:val="20"/>
        </w:rPr>
        <w:t>.</w:t>
      </w:r>
    </w:p>
    <w:p w14:paraId="347CDA0D" w14:textId="77777777" w:rsidR="00DB5E57" w:rsidRPr="00001A02"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Po protokolarnym stwierdzeniu usunięcia lub braku wad w okresie rękojmi rozpoczyna swój bieg termin na zwrot zabezpieczenia należytego wykonania umowy, o którym mowa w § </w:t>
      </w:r>
      <w:r>
        <w:rPr>
          <w:rFonts w:ascii="Times New Roman" w:hAnsi="Times New Roman" w:cs="Times New Roman"/>
          <w:color w:val="000000"/>
          <w:sz w:val="20"/>
          <w:szCs w:val="20"/>
        </w:rPr>
        <w:t>10</w:t>
      </w:r>
      <w:r w:rsidRPr="006702AA">
        <w:rPr>
          <w:rFonts w:ascii="Times New Roman" w:hAnsi="Times New Roman" w:cs="Times New Roman"/>
          <w:color w:val="000000"/>
          <w:sz w:val="20"/>
          <w:szCs w:val="20"/>
        </w:rPr>
        <w:t xml:space="preserve">. </w:t>
      </w:r>
    </w:p>
    <w:p w14:paraId="34C5FA84" w14:textId="77777777" w:rsidR="00DB5E57" w:rsidRPr="002C6906" w:rsidRDefault="00DB5E57" w:rsidP="00DB5E57">
      <w:pPr>
        <w:widowControl/>
        <w:numPr>
          <w:ilvl w:val="0"/>
          <w:numId w:val="50"/>
        </w:numPr>
        <w:tabs>
          <w:tab w:val="left" w:pos="284"/>
        </w:tabs>
        <w:adjustRightInd w:val="0"/>
        <w:spacing w:after="18"/>
        <w:ind w:left="0" w:firstLine="0"/>
        <w:jc w:val="both"/>
        <w:rPr>
          <w:rFonts w:ascii="Times New Roman" w:hAnsi="Times New Roman" w:cs="Times New Roman"/>
          <w:color w:val="000000"/>
          <w:sz w:val="20"/>
          <w:szCs w:val="20"/>
        </w:rPr>
      </w:pPr>
      <w:r w:rsidRPr="006702AA">
        <w:rPr>
          <w:rFonts w:ascii="Times New Roman" w:hAnsi="Times New Roman" w:cs="Times New Roman"/>
          <w:color w:val="000000"/>
          <w:sz w:val="20"/>
          <w:szCs w:val="20"/>
        </w:rPr>
        <w:t xml:space="preserve">Udzielone rękojmia i gwarancja nie naruszają prawa Zamawiającego do dochodzenia roszczeń o naprawienie szkody w pełnej wysokości na zasadach określonych w Kodeksu cywilnego. </w:t>
      </w:r>
    </w:p>
    <w:p w14:paraId="2A2872F8" w14:textId="77777777" w:rsidR="00DB5E57" w:rsidRPr="00001A02" w:rsidRDefault="00DB5E57" w:rsidP="00DB5E57">
      <w:pPr>
        <w:tabs>
          <w:tab w:val="left" w:pos="284"/>
        </w:tabs>
        <w:adjustRightInd w:val="0"/>
        <w:spacing w:after="18"/>
        <w:jc w:val="both"/>
        <w:rPr>
          <w:rFonts w:ascii="Times New Roman" w:hAnsi="Times New Roman" w:cs="Times New Roman"/>
          <w:color w:val="000000"/>
          <w:sz w:val="20"/>
          <w:szCs w:val="20"/>
        </w:rPr>
      </w:pPr>
    </w:p>
    <w:p w14:paraId="6CCF65D7"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2</w:t>
      </w:r>
    </w:p>
    <w:p w14:paraId="6B82C976" w14:textId="77777777" w:rsidR="00DB5E57" w:rsidRPr="00001A02" w:rsidRDefault="00DB5E57" w:rsidP="00DB5E57">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Nadzór nad realizacją umowy</w:t>
      </w:r>
    </w:p>
    <w:p w14:paraId="1377A47D" w14:textId="77777777" w:rsidR="00DB5E57" w:rsidRPr="00001A02" w:rsidRDefault="00DB5E57" w:rsidP="00DB5E57">
      <w:pPr>
        <w:pStyle w:val="WW-Normal"/>
        <w:rPr>
          <w:rFonts w:ascii="Times New Roman" w:hAnsi="Times New Roman" w:cs="Times New Roman"/>
          <w:sz w:val="20"/>
          <w:szCs w:val="20"/>
        </w:rPr>
      </w:pPr>
      <w:r w:rsidRPr="00001A02">
        <w:rPr>
          <w:rFonts w:ascii="Times New Roman" w:hAnsi="Times New Roman" w:cs="Times New Roman"/>
          <w:sz w:val="20"/>
          <w:szCs w:val="20"/>
        </w:rPr>
        <w:t>Osobą odpowiedzialną za prawidłową realizację przedmiotu zamówienia jest:</w:t>
      </w:r>
    </w:p>
    <w:p w14:paraId="6FEE032F" w14:textId="77777777" w:rsidR="00DB5E57" w:rsidRPr="00001A02" w:rsidRDefault="00DB5E57" w:rsidP="00DB5E57">
      <w:pPr>
        <w:pStyle w:val="WW-Normal"/>
        <w:rPr>
          <w:rFonts w:ascii="Times New Roman" w:hAnsi="Times New Roman" w:cs="Times New Roman"/>
          <w:sz w:val="20"/>
          <w:szCs w:val="20"/>
        </w:rPr>
      </w:pPr>
      <w:r w:rsidRPr="00001A02">
        <w:rPr>
          <w:rFonts w:ascii="Times New Roman" w:hAnsi="Times New Roman" w:cs="Times New Roman"/>
          <w:sz w:val="20"/>
          <w:szCs w:val="20"/>
        </w:rPr>
        <w:lastRenderedPageBreak/>
        <w:t>1) ze strony Zamawiającego: ………………………….</w:t>
      </w:r>
    </w:p>
    <w:p w14:paraId="18FD0F9F" w14:textId="77777777" w:rsidR="00DB5E57" w:rsidRPr="00001A02" w:rsidRDefault="00DB5E57" w:rsidP="00DB5E57">
      <w:pPr>
        <w:pStyle w:val="WW-Normal"/>
        <w:rPr>
          <w:rFonts w:ascii="Times New Roman" w:hAnsi="Times New Roman" w:cs="Times New Roman"/>
          <w:b/>
          <w:bCs/>
          <w:sz w:val="20"/>
          <w:szCs w:val="20"/>
        </w:rPr>
      </w:pPr>
      <w:r w:rsidRPr="00001A02">
        <w:rPr>
          <w:rFonts w:ascii="Times New Roman" w:hAnsi="Times New Roman" w:cs="Times New Roman"/>
          <w:sz w:val="20"/>
          <w:szCs w:val="20"/>
        </w:rPr>
        <w:t xml:space="preserve">2) ze strony Wykonawcy: …………………………….. </w:t>
      </w:r>
    </w:p>
    <w:p w14:paraId="3F4D0FD1" w14:textId="77777777" w:rsidR="00DB5E57" w:rsidRPr="00001A02" w:rsidRDefault="00DB5E57" w:rsidP="00DB5E57">
      <w:pPr>
        <w:adjustRightInd w:val="0"/>
        <w:jc w:val="both"/>
        <w:rPr>
          <w:rFonts w:ascii="Times New Roman" w:hAnsi="Times New Roman" w:cs="Times New Roman"/>
          <w:color w:val="000000"/>
          <w:sz w:val="20"/>
          <w:szCs w:val="20"/>
        </w:rPr>
      </w:pPr>
    </w:p>
    <w:p w14:paraId="0A64A297" w14:textId="77777777" w:rsidR="00DB5E57" w:rsidRPr="00947000" w:rsidRDefault="00DB5E57" w:rsidP="00DB5E57">
      <w:pPr>
        <w:autoSpaceDE/>
        <w:autoSpaceDN/>
        <w:jc w:val="center"/>
        <w:rPr>
          <w:rFonts w:ascii="Times New Roman" w:hAnsi="Times New Roman" w:cs="Times New Roman"/>
          <w:b/>
          <w:sz w:val="20"/>
          <w:szCs w:val="20"/>
        </w:rPr>
      </w:pPr>
      <w:r w:rsidRPr="00947000">
        <w:rPr>
          <w:rFonts w:ascii="Times New Roman" w:hAnsi="Times New Roman" w:cs="Times New Roman"/>
          <w:b/>
          <w:sz w:val="20"/>
          <w:szCs w:val="20"/>
        </w:rPr>
        <w:t>§ 13</w:t>
      </w:r>
    </w:p>
    <w:p w14:paraId="51BE3047" w14:textId="77777777" w:rsidR="00DB5E57" w:rsidRPr="00947000" w:rsidRDefault="00DB5E57" w:rsidP="00DB5E57">
      <w:pPr>
        <w:jc w:val="center"/>
        <w:rPr>
          <w:rFonts w:ascii="Times New Roman" w:hAnsi="Times New Roman"/>
          <w:b/>
          <w:sz w:val="20"/>
          <w:szCs w:val="20"/>
        </w:rPr>
      </w:pPr>
      <w:r w:rsidRPr="00947000">
        <w:rPr>
          <w:rFonts w:ascii="Times New Roman" w:hAnsi="Times New Roman"/>
          <w:b/>
          <w:sz w:val="20"/>
          <w:szCs w:val="20"/>
        </w:rPr>
        <w:t>Nadzór inwestorski</w:t>
      </w:r>
    </w:p>
    <w:p w14:paraId="084F0131" w14:textId="77777777" w:rsidR="00DB5E57" w:rsidRPr="006057C9" w:rsidRDefault="00DB5E57" w:rsidP="00DB5E57">
      <w:pPr>
        <w:jc w:val="both"/>
        <w:rPr>
          <w:rFonts w:ascii="Times New Roman" w:hAnsi="Times New Roman" w:cs="Times New Roman"/>
          <w:sz w:val="20"/>
          <w:szCs w:val="20"/>
        </w:rPr>
      </w:pPr>
      <w:r w:rsidRPr="006057C9">
        <w:rPr>
          <w:rFonts w:ascii="Times New Roman" w:hAnsi="Times New Roman" w:cs="Times New Roman"/>
          <w:sz w:val="20"/>
          <w:szCs w:val="20"/>
        </w:rPr>
        <w:t>1. Nadzór inwestorski ze strony Zamawiającego nad prowadzonymi robotami sprawować będzie inspektor nadzoru …………………………………</w:t>
      </w:r>
    </w:p>
    <w:p w14:paraId="59ED6FC5" w14:textId="77777777" w:rsidR="00DB5E57" w:rsidRPr="006057C9" w:rsidRDefault="00DB5E57" w:rsidP="00DB5E57">
      <w:pPr>
        <w:jc w:val="both"/>
        <w:rPr>
          <w:rFonts w:ascii="Times New Roman" w:hAnsi="Times New Roman" w:cs="Times New Roman"/>
          <w:sz w:val="20"/>
          <w:szCs w:val="20"/>
        </w:rPr>
      </w:pPr>
      <w:r w:rsidRPr="006057C9">
        <w:rPr>
          <w:rFonts w:ascii="Times New Roman" w:hAnsi="Times New Roman" w:cs="Times New Roman"/>
          <w:sz w:val="20"/>
          <w:szCs w:val="20"/>
        </w:rPr>
        <w:t xml:space="preserve">2.Wykonawca kierownikiem budowy/robót ustanawia …………………………………………………………….. </w:t>
      </w:r>
    </w:p>
    <w:p w14:paraId="04E5B089" w14:textId="77777777" w:rsidR="00DB5E57" w:rsidRPr="006057C9" w:rsidRDefault="00DB5E57" w:rsidP="00DB5E57">
      <w:pPr>
        <w:jc w:val="both"/>
        <w:rPr>
          <w:rFonts w:ascii="Times New Roman" w:hAnsi="Times New Roman" w:cs="Times New Roman"/>
          <w:sz w:val="20"/>
          <w:szCs w:val="20"/>
        </w:rPr>
      </w:pPr>
      <w:r w:rsidRPr="006057C9">
        <w:rPr>
          <w:rFonts w:ascii="Times New Roman" w:hAnsi="Times New Roman" w:cs="Times New Roman"/>
          <w:sz w:val="20"/>
          <w:szCs w:val="20"/>
        </w:rPr>
        <w:t>3. Wykonawca we własnym zakresie zorganizuje czasowe zaplecze budowy. Koszty jego urządzenia obciążają Wykonawcę.</w:t>
      </w:r>
    </w:p>
    <w:p w14:paraId="7AB234AF" w14:textId="77777777" w:rsidR="00DB5E57" w:rsidRPr="00452AD8" w:rsidRDefault="00DB5E57" w:rsidP="00DB5E57">
      <w:pPr>
        <w:jc w:val="both"/>
        <w:rPr>
          <w:rFonts w:ascii="Times New Roman" w:hAnsi="Times New Roman" w:cs="Times New Roman"/>
          <w:color w:val="00B050"/>
          <w:sz w:val="20"/>
          <w:szCs w:val="20"/>
        </w:rPr>
      </w:pPr>
    </w:p>
    <w:p w14:paraId="219C1144" w14:textId="77777777" w:rsidR="00DB5E57" w:rsidRPr="00947000" w:rsidRDefault="00DB5E57" w:rsidP="00DB5E57">
      <w:pPr>
        <w:pStyle w:val="WW-Normal"/>
        <w:jc w:val="center"/>
        <w:rPr>
          <w:rFonts w:ascii="Times New Roman" w:hAnsi="Times New Roman" w:cs="Times New Roman"/>
          <w:b/>
          <w:bCs/>
          <w:color w:val="auto"/>
          <w:sz w:val="20"/>
          <w:szCs w:val="20"/>
        </w:rPr>
      </w:pPr>
      <w:r w:rsidRPr="00947000">
        <w:rPr>
          <w:rFonts w:ascii="Times New Roman" w:hAnsi="Times New Roman" w:cs="Times New Roman"/>
          <w:b/>
          <w:bCs/>
          <w:color w:val="auto"/>
          <w:sz w:val="20"/>
          <w:szCs w:val="20"/>
        </w:rPr>
        <w:t>§ 14</w:t>
      </w:r>
    </w:p>
    <w:p w14:paraId="7B4F228F" w14:textId="77777777" w:rsidR="00DB5E57" w:rsidRPr="00001A02" w:rsidRDefault="00DB5E57" w:rsidP="00DB5E57">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Kary umowne</w:t>
      </w:r>
    </w:p>
    <w:p w14:paraId="25EDC562" w14:textId="77777777" w:rsidR="00DB5E57" w:rsidRPr="006A2997" w:rsidRDefault="00DB5E57" w:rsidP="00DB5E57">
      <w:pPr>
        <w:pStyle w:val="Standard"/>
        <w:widowControl w:val="0"/>
        <w:jc w:val="both"/>
        <w:rPr>
          <w:bCs/>
          <w:sz w:val="20"/>
          <w:szCs w:val="20"/>
        </w:rPr>
      </w:pPr>
      <w:r w:rsidRPr="00001A02">
        <w:rPr>
          <w:sz w:val="20"/>
          <w:szCs w:val="20"/>
          <w:lang w:val="de-DE"/>
        </w:rPr>
        <w:t xml:space="preserve">1. </w:t>
      </w:r>
      <w:r w:rsidRPr="00001A02">
        <w:rPr>
          <w:sz w:val="20"/>
          <w:szCs w:val="20"/>
        </w:rPr>
        <w:t xml:space="preserve">Za brak zapłaty lub nieterminową zapłatę wynagrodzenia należnego Podwykonawcy lub Dalszemu Podwykonawcy,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 xml:space="preserve"> za każdy taki przypadek</w:t>
      </w:r>
      <w:r w:rsidRPr="006A2997">
        <w:rPr>
          <w:bCs/>
          <w:sz w:val="20"/>
          <w:szCs w:val="20"/>
        </w:rPr>
        <w:t>.</w:t>
      </w:r>
    </w:p>
    <w:p w14:paraId="2DB9F6C7" w14:textId="77777777" w:rsidR="00DB5E57" w:rsidRPr="006A2997" w:rsidRDefault="00DB5E57" w:rsidP="00DB5E57">
      <w:pPr>
        <w:pStyle w:val="Standard"/>
        <w:widowControl w:val="0"/>
        <w:jc w:val="both"/>
        <w:rPr>
          <w:bCs/>
          <w:sz w:val="20"/>
          <w:szCs w:val="20"/>
        </w:rPr>
      </w:pPr>
      <w:r w:rsidRPr="00001A02">
        <w:rPr>
          <w:sz w:val="20"/>
          <w:szCs w:val="20"/>
        </w:rPr>
        <w:t>2. Za nieprzedłożenie do zaakceptowania Zamawiającemu projektu umowy o podwykonawstwo, której przedmiotem są roboty budowlane, Wykonawca zapłaci Zamawiającemu karę w wysokości 0,05 %</w:t>
      </w:r>
      <w:r>
        <w:rPr>
          <w:sz w:val="20"/>
          <w:szCs w:val="20"/>
        </w:rPr>
        <w:t xml:space="preserve"> łącznego</w:t>
      </w:r>
      <w:r w:rsidRPr="00001A02">
        <w:rPr>
          <w:sz w:val="20"/>
          <w:szCs w:val="20"/>
        </w:rPr>
        <w:t xml:space="preserve"> wynagrodzenia umownego brutto </w:t>
      </w:r>
      <w:r>
        <w:rPr>
          <w:sz w:val="20"/>
          <w:szCs w:val="20"/>
        </w:rPr>
        <w:t xml:space="preserve">określonego w </w:t>
      </w:r>
      <w:proofErr w:type="spellStart"/>
      <w:r>
        <w:rPr>
          <w:sz w:val="20"/>
          <w:szCs w:val="20"/>
        </w:rPr>
        <w:t>w</w:t>
      </w:r>
      <w:proofErr w:type="spellEnd"/>
      <w:r>
        <w:rPr>
          <w:sz w:val="20"/>
          <w:szCs w:val="20"/>
        </w:rPr>
        <w:t xml:space="preserve">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 xml:space="preserve"> za każdy taki przypadek.</w:t>
      </w:r>
    </w:p>
    <w:p w14:paraId="523CF048" w14:textId="77777777" w:rsidR="00DB5E57" w:rsidRPr="006A2997" w:rsidRDefault="00DB5E57" w:rsidP="00DB5E57">
      <w:pPr>
        <w:pStyle w:val="Standard"/>
        <w:widowControl w:val="0"/>
        <w:jc w:val="both"/>
        <w:rPr>
          <w:bCs/>
          <w:sz w:val="20"/>
          <w:szCs w:val="20"/>
        </w:rPr>
      </w:pPr>
      <w:r w:rsidRPr="00001A02">
        <w:rPr>
          <w:sz w:val="20"/>
          <w:szCs w:val="20"/>
        </w:rPr>
        <w:t xml:space="preserve">3. Za nieprzedłożenie Zamawiającemu poświadczonej za zgodność z oryginałem kopii umowy o podwykonawstwo lub jej zmiany w terminie 7 dni od dnia zawarcia umowy o podwykonawstwo lub jej zmiany, Wykonawca zapłaci Zamawiającemu karę w wysokości 0,02 % </w:t>
      </w:r>
      <w:r>
        <w:rPr>
          <w:sz w:val="20"/>
          <w:szCs w:val="20"/>
        </w:rPr>
        <w:t xml:space="preserve">łącznego </w:t>
      </w:r>
      <w:r w:rsidRPr="00001A02">
        <w:rPr>
          <w:sz w:val="20"/>
          <w:szCs w:val="20"/>
        </w:rPr>
        <w:t>wynagrodzenia umownego brutto</w:t>
      </w:r>
      <w:r w:rsidRPr="006A2997">
        <w:rPr>
          <w:sz w:val="20"/>
          <w:szCs w:val="20"/>
        </w:rPr>
        <w:t xml:space="preserve">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 xml:space="preserve"> za każdy taki przypadek.</w:t>
      </w:r>
    </w:p>
    <w:p w14:paraId="06DAD8A5" w14:textId="77777777" w:rsidR="00DB5E57" w:rsidRPr="006A2997" w:rsidRDefault="00DB5E57" w:rsidP="00DB5E57">
      <w:pPr>
        <w:pStyle w:val="Standard"/>
        <w:widowControl w:val="0"/>
        <w:jc w:val="both"/>
        <w:rPr>
          <w:bCs/>
          <w:sz w:val="20"/>
          <w:szCs w:val="20"/>
        </w:rPr>
      </w:pPr>
      <w:r w:rsidRPr="00001A02">
        <w:rPr>
          <w:sz w:val="20"/>
          <w:szCs w:val="20"/>
        </w:rPr>
        <w:t xml:space="preserve">4. Za brak zmiany umowy o podwykonawstwo w zakresie terminu zapłaty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 xml:space="preserve"> za każdy taki przypadek.</w:t>
      </w:r>
    </w:p>
    <w:p w14:paraId="14B5E74B" w14:textId="77777777" w:rsidR="00DB5E57" w:rsidRPr="006A2997" w:rsidRDefault="00DB5E57" w:rsidP="00DB5E57">
      <w:pPr>
        <w:pStyle w:val="Standard"/>
        <w:widowControl w:val="0"/>
        <w:jc w:val="both"/>
        <w:rPr>
          <w:bCs/>
          <w:sz w:val="20"/>
          <w:szCs w:val="20"/>
        </w:rPr>
      </w:pPr>
      <w:r w:rsidRPr="00001A02">
        <w:rPr>
          <w:sz w:val="20"/>
          <w:szCs w:val="20"/>
        </w:rPr>
        <w:t xml:space="preserve">5. Za zwłokę Wykonawcy w wykonaniu zakończenia przedmiotu umowy zarówno etapu I jak i II Wykonawca zapłaci Zamawiającemu karę w wysokości 0,2 %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 xml:space="preserve"> za każdy dzień zwłoki.</w:t>
      </w:r>
    </w:p>
    <w:p w14:paraId="2176E850" w14:textId="77777777" w:rsidR="00DB5E57" w:rsidRPr="006A2997" w:rsidRDefault="00DB5E57" w:rsidP="00DB5E57">
      <w:pPr>
        <w:pStyle w:val="Standard"/>
        <w:widowControl w:val="0"/>
        <w:jc w:val="both"/>
        <w:rPr>
          <w:bCs/>
          <w:sz w:val="20"/>
          <w:szCs w:val="20"/>
        </w:rPr>
      </w:pPr>
      <w:r w:rsidRPr="00001A02">
        <w:rPr>
          <w:sz w:val="20"/>
          <w:szCs w:val="20"/>
        </w:rPr>
        <w:t xml:space="preserve">6. Za nieusunięcie wad ujawnionych przy odbiorze i w okresie rękojmi i gwarancji jakości Wykonawca zapłaci Zamawiającemu karę w wysokości 0,2 % </w:t>
      </w:r>
      <w:r>
        <w:rPr>
          <w:sz w:val="20"/>
          <w:szCs w:val="20"/>
        </w:rPr>
        <w:t xml:space="preserve">łącznego </w:t>
      </w:r>
      <w:r w:rsidRPr="00001A02">
        <w:rPr>
          <w:sz w:val="20"/>
          <w:szCs w:val="20"/>
        </w:rPr>
        <w:t xml:space="preserve">wynagrodzenia umownego brutto </w:t>
      </w:r>
      <w:r>
        <w:rPr>
          <w:sz w:val="20"/>
          <w:szCs w:val="20"/>
        </w:rPr>
        <w:t xml:space="preserve">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 xml:space="preserve">2 dla etapu II </w:t>
      </w:r>
      <w:r w:rsidRPr="00001A02">
        <w:rPr>
          <w:sz w:val="20"/>
          <w:szCs w:val="20"/>
        </w:rPr>
        <w:t>za każdy dzień zwłoki, licząc od dnia wyznaczonego przez Zamawiającego na usunięcie wad.</w:t>
      </w:r>
    </w:p>
    <w:p w14:paraId="69BB0426" w14:textId="77777777" w:rsidR="00DB5E57" w:rsidRPr="00110F10" w:rsidRDefault="00DB5E57" w:rsidP="00DB5E57">
      <w:pPr>
        <w:pStyle w:val="Standard"/>
        <w:widowControl w:val="0"/>
        <w:jc w:val="both"/>
        <w:rPr>
          <w:bCs/>
          <w:sz w:val="20"/>
          <w:szCs w:val="20"/>
        </w:rPr>
      </w:pPr>
      <w:r w:rsidRPr="00001A02">
        <w:rPr>
          <w:sz w:val="20"/>
          <w:szCs w:val="20"/>
        </w:rPr>
        <w:t xml:space="preserve">7. Za odstąpienie od umowy przez Wykonawcę lub Zamawiającego z przyczyn zależnych od Wykonawcy, Wykonawca zapłaci Zamawiającemu karę w wysokości 10%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001A02">
        <w:rPr>
          <w:sz w:val="20"/>
          <w:szCs w:val="20"/>
        </w:rPr>
        <w:t>.</w:t>
      </w:r>
    </w:p>
    <w:p w14:paraId="469B23C2" w14:textId="77777777" w:rsidR="00DB5E57" w:rsidRPr="00110F10" w:rsidRDefault="00DB5E57" w:rsidP="00DB5E57">
      <w:pPr>
        <w:pStyle w:val="Standard"/>
        <w:widowControl w:val="0"/>
        <w:jc w:val="both"/>
        <w:rPr>
          <w:bCs/>
          <w:sz w:val="20"/>
          <w:szCs w:val="20"/>
        </w:rPr>
      </w:pPr>
      <w:r w:rsidRPr="00001A02">
        <w:rPr>
          <w:sz w:val="20"/>
          <w:szCs w:val="20"/>
        </w:rPr>
        <w:t>8. Za odstąpienie od umowy przez Wykonawcę lub Zamawiającego z przyczyn  zależnych od Zamawiającego, innych niż określone w § 1</w:t>
      </w:r>
      <w:r>
        <w:rPr>
          <w:sz w:val="20"/>
          <w:szCs w:val="20"/>
        </w:rPr>
        <w:t>5</w:t>
      </w:r>
      <w:r w:rsidRPr="00001A02">
        <w:rPr>
          <w:sz w:val="20"/>
          <w:szCs w:val="20"/>
        </w:rPr>
        <w:t xml:space="preserve"> umowy, Zamawiający zapłaci Wykonawcy karę w wysokości 10% </w:t>
      </w:r>
      <w:r>
        <w:rPr>
          <w:sz w:val="20"/>
          <w:szCs w:val="20"/>
        </w:rPr>
        <w:t xml:space="preserve">łącznego </w:t>
      </w:r>
      <w:r w:rsidRPr="00001A02">
        <w:rPr>
          <w:sz w:val="20"/>
          <w:szCs w:val="20"/>
        </w:rPr>
        <w:t>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 xml:space="preserve">dla etapu I </w:t>
      </w:r>
      <w:proofErr w:type="spellStart"/>
      <w:r>
        <w:rPr>
          <w:bCs/>
          <w:sz w:val="20"/>
          <w:szCs w:val="20"/>
        </w:rPr>
        <w:t>i</w:t>
      </w:r>
      <w:proofErr w:type="spellEnd"/>
      <w:r>
        <w:rPr>
          <w:bCs/>
          <w:sz w:val="20"/>
          <w:szCs w:val="20"/>
        </w:rPr>
        <w:t xml:space="preserve"> </w:t>
      </w:r>
      <w:r>
        <w:rPr>
          <w:sz w:val="20"/>
          <w:szCs w:val="20"/>
        </w:rPr>
        <w:t xml:space="preserve">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w:t>
      </w:r>
      <w:r>
        <w:rPr>
          <w:bCs/>
          <w:sz w:val="20"/>
          <w:szCs w:val="20"/>
        </w:rPr>
        <w:t>2 dla etapu II</w:t>
      </w:r>
      <w:r w:rsidRPr="006A2997">
        <w:rPr>
          <w:bCs/>
          <w:sz w:val="20"/>
          <w:szCs w:val="20"/>
        </w:rPr>
        <w:t>.</w:t>
      </w:r>
    </w:p>
    <w:p w14:paraId="48B7B047" w14:textId="77777777" w:rsidR="00DB5E57" w:rsidRDefault="00DB5E57" w:rsidP="00DB5E57">
      <w:pPr>
        <w:pStyle w:val="Standard"/>
        <w:widowControl w:val="0"/>
        <w:jc w:val="both"/>
        <w:rPr>
          <w:bCs/>
          <w:sz w:val="20"/>
          <w:szCs w:val="20"/>
        </w:rPr>
      </w:pPr>
      <w:r w:rsidRPr="00001A02">
        <w:rPr>
          <w:sz w:val="20"/>
          <w:szCs w:val="20"/>
        </w:rPr>
        <w:t xml:space="preserve">9. </w:t>
      </w:r>
      <w:r w:rsidRPr="00001A02">
        <w:rPr>
          <w:rFonts w:eastAsia="Calibri"/>
          <w:color w:val="000000"/>
          <w:sz w:val="20"/>
          <w:szCs w:val="20"/>
        </w:rPr>
        <w:t xml:space="preserve">W każdym przypadku niedopełnienia obowiązku, o którym mowa w § </w:t>
      </w:r>
      <w:r>
        <w:rPr>
          <w:rFonts w:eastAsia="Calibri"/>
          <w:color w:val="000000"/>
          <w:sz w:val="20"/>
          <w:szCs w:val="20"/>
        </w:rPr>
        <w:t>4</w:t>
      </w:r>
      <w:r w:rsidRPr="00001A02">
        <w:rPr>
          <w:rFonts w:eastAsia="Calibri"/>
          <w:color w:val="000000"/>
          <w:sz w:val="20"/>
          <w:szCs w:val="20"/>
        </w:rPr>
        <w:t xml:space="preserve"> ust. </w:t>
      </w:r>
      <w:r>
        <w:rPr>
          <w:rFonts w:eastAsia="Calibri"/>
          <w:color w:val="000000"/>
          <w:sz w:val="20"/>
          <w:szCs w:val="20"/>
        </w:rPr>
        <w:t>22</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 wysokości po 100,00 złotych za każdy dzień roboczy, w którym osoba niezatrudniona przez Wykonawcę lub Podwykonawcę na podstawie umowy o pracę wykonywała czynności wymienione w </w:t>
      </w:r>
      <w:r w:rsidRPr="006A2997">
        <w:rPr>
          <w:bCs/>
          <w:sz w:val="20"/>
          <w:szCs w:val="20"/>
        </w:rPr>
        <w:t xml:space="preserve">§ </w:t>
      </w:r>
      <w:r>
        <w:rPr>
          <w:bCs/>
          <w:sz w:val="20"/>
          <w:szCs w:val="20"/>
        </w:rPr>
        <w:t xml:space="preserve">9 ust. 7. </w:t>
      </w:r>
    </w:p>
    <w:p w14:paraId="49F275B9" w14:textId="77777777" w:rsidR="00DB5E57" w:rsidRPr="00001A02" w:rsidRDefault="00DB5E57" w:rsidP="00DB5E57">
      <w:pPr>
        <w:pStyle w:val="Standard"/>
        <w:widowControl w:val="0"/>
        <w:jc w:val="both"/>
        <w:rPr>
          <w:rFonts w:eastAsia="Calibri"/>
          <w:color w:val="000000"/>
          <w:sz w:val="20"/>
          <w:szCs w:val="20"/>
        </w:rPr>
      </w:pPr>
      <w:r w:rsidRPr="00001A02">
        <w:rPr>
          <w:rFonts w:eastAsia="Calibri"/>
          <w:color w:val="000000"/>
          <w:sz w:val="20"/>
          <w:szCs w:val="20"/>
        </w:rPr>
        <w:t xml:space="preserve">10. Za zwłokę w </w:t>
      </w:r>
      <w:r w:rsidRPr="00001A02">
        <w:rPr>
          <w:sz w:val="20"/>
          <w:szCs w:val="20"/>
        </w:rPr>
        <w:t>przedłożeniu Zamawiającemu zaakceptowanego przez inspektora nadzoru harmonogramu rzeczowo-finansowego robót</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 wysokości po 100,00 złotych za każdy dzień zwłoki liczonej od upływu terminu, o którym mowa w § </w:t>
      </w:r>
      <w:r>
        <w:rPr>
          <w:rFonts w:eastAsia="Calibri"/>
          <w:color w:val="000000"/>
          <w:sz w:val="20"/>
          <w:szCs w:val="20"/>
        </w:rPr>
        <w:t>1</w:t>
      </w:r>
      <w:r w:rsidRPr="00001A02">
        <w:rPr>
          <w:rFonts w:eastAsia="Calibri"/>
          <w:color w:val="000000"/>
          <w:sz w:val="20"/>
          <w:szCs w:val="20"/>
        </w:rPr>
        <w:t xml:space="preserve"> ust. </w:t>
      </w:r>
      <w:r>
        <w:rPr>
          <w:rFonts w:eastAsia="Calibri"/>
          <w:color w:val="000000"/>
          <w:sz w:val="20"/>
          <w:szCs w:val="20"/>
        </w:rPr>
        <w:t>4</w:t>
      </w:r>
      <w:r w:rsidRPr="00001A02">
        <w:rPr>
          <w:rFonts w:eastAsia="Calibri"/>
          <w:color w:val="000000"/>
          <w:sz w:val="20"/>
          <w:szCs w:val="20"/>
        </w:rPr>
        <w:t>.</w:t>
      </w:r>
    </w:p>
    <w:p w14:paraId="759B238E" w14:textId="77777777" w:rsidR="00DB5E57" w:rsidRPr="00110F10" w:rsidRDefault="00DB5E57" w:rsidP="00DB5E57">
      <w:pPr>
        <w:pStyle w:val="Standard"/>
        <w:widowControl w:val="0"/>
        <w:jc w:val="both"/>
        <w:rPr>
          <w:bCs/>
          <w:sz w:val="20"/>
          <w:szCs w:val="20"/>
        </w:rPr>
      </w:pPr>
      <w:r w:rsidRPr="00001A02">
        <w:rPr>
          <w:rFonts w:eastAsia="Calibri"/>
          <w:color w:val="000000"/>
          <w:sz w:val="20"/>
          <w:szCs w:val="20"/>
        </w:rPr>
        <w:t xml:space="preserve">11. W każdym przypadku niezgodności realizacji przedmiotu zamówienia z terminami ustalonymi w </w:t>
      </w:r>
      <w:r w:rsidRPr="00001A02">
        <w:rPr>
          <w:sz w:val="20"/>
          <w:szCs w:val="20"/>
        </w:rPr>
        <w:t xml:space="preserve">harmonogramie rzeczowo-finansowym robót, o którym mowa w </w:t>
      </w:r>
      <w:r w:rsidRPr="00001A02">
        <w:rPr>
          <w:rFonts w:eastAsia="Calibri"/>
          <w:color w:val="000000"/>
          <w:sz w:val="20"/>
          <w:szCs w:val="20"/>
        </w:rPr>
        <w:t xml:space="preserve">§ </w:t>
      </w:r>
      <w:r>
        <w:rPr>
          <w:rFonts w:eastAsia="Calibri"/>
          <w:color w:val="000000"/>
          <w:sz w:val="20"/>
          <w:szCs w:val="20"/>
        </w:rPr>
        <w:t>1</w:t>
      </w:r>
      <w:r w:rsidRPr="00001A02">
        <w:rPr>
          <w:rFonts w:eastAsia="Calibri"/>
          <w:color w:val="000000"/>
          <w:sz w:val="20"/>
          <w:szCs w:val="20"/>
        </w:rPr>
        <w:t xml:space="preserve"> ust. </w:t>
      </w:r>
      <w:r>
        <w:rPr>
          <w:rFonts w:eastAsia="Calibri"/>
          <w:color w:val="000000"/>
          <w:sz w:val="20"/>
          <w:szCs w:val="20"/>
        </w:rPr>
        <w:t>4</w:t>
      </w:r>
      <w:r w:rsidRPr="00001A02">
        <w:rPr>
          <w:rFonts w:eastAsia="Calibri"/>
          <w:color w:val="000000"/>
          <w:sz w:val="20"/>
          <w:szCs w:val="20"/>
        </w:rPr>
        <w:t xml:space="preserve"> </w:t>
      </w:r>
      <w:r w:rsidRPr="00001A02">
        <w:rPr>
          <w:sz w:val="20"/>
          <w:szCs w:val="20"/>
        </w:rPr>
        <w:t>Wykonawca zapłaci Zamawiającemu karę</w:t>
      </w:r>
      <w:r w:rsidRPr="00001A02">
        <w:rPr>
          <w:rFonts w:eastAsia="Calibri"/>
          <w:color w:val="000000"/>
          <w:sz w:val="20"/>
          <w:szCs w:val="20"/>
        </w:rPr>
        <w:t xml:space="preserve"> w</w:t>
      </w:r>
      <w:r w:rsidRPr="00001A02">
        <w:rPr>
          <w:sz w:val="20"/>
          <w:szCs w:val="20"/>
        </w:rPr>
        <w:t xml:space="preserve"> wysokości 0,2 % wynagrodzenia umownego brutto</w:t>
      </w:r>
      <w:r>
        <w:rPr>
          <w:sz w:val="20"/>
          <w:szCs w:val="20"/>
        </w:rPr>
        <w:t xml:space="preserve"> określonego w </w:t>
      </w:r>
      <w:r w:rsidRPr="006A2997">
        <w:rPr>
          <w:bCs/>
          <w:sz w:val="20"/>
          <w:szCs w:val="20"/>
        </w:rPr>
        <w:t xml:space="preserve">§ </w:t>
      </w:r>
      <w:r>
        <w:rPr>
          <w:bCs/>
          <w:sz w:val="20"/>
          <w:szCs w:val="20"/>
        </w:rPr>
        <w:t>7</w:t>
      </w:r>
      <w:r>
        <w:rPr>
          <w:b/>
          <w:sz w:val="20"/>
          <w:szCs w:val="20"/>
        </w:rPr>
        <w:t xml:space="preserve"> </w:t>
      </w:r>
      <w:r w:rsidRPr="006A2997">
        <w:rPr>
          <w:bCs/>
          <w:sz w:val="20"/>
          <w:szCs w:val="20"/>
        </w:rPr>
        <w:t xml:space="preserve">ust. 1 </w:t>
      </w:r>
      <w:r>
        <w:rPr>
          <w:bCs/>
          <w:sz w:val="20"/>
          <w:szCs w:val="20"/>
        </w:rPr>
        <w:t>dla etapu I lub II</w:t>
      </w:r>
      <w:r w:rsidRPr="00001A02">
        <w:rPr>
          <w:sz w:val="20"/>
          <w:szCs w:val="20"/>
        </w:rPr>
        <w:t xml:space="preserve">, za każdy dzień zwłoki w wykonaniu określonego etapu robót w stosunku do harmonogramu rzeczowo-finansowego robót. </w:t>
      </w:r>
    </w:p>
    <w:p w14:paraId="5BAFE742"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0647C5BE"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0A79B9AE"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14. Zapłata kary </w:t>
      </w:r>
      <w:r w:rsidRPr="00001A02">
        <w:rPr>
          <w:rFonts w:ascii="Times New Roman" w:hAnsi="Times New Roman" w:cs="Times New Roman"/>
          <w:color w:val="auto"/>
          <w:sz w:val="20"/>
          <w:szCs w:val="20"/>
        </w:rPr>
        <w:t>umownej za opóźnienie nie</w:t>
      </w:r>
      <w:r w:rsidRPr="00001A02">
        <w:rPr>
          <w:rFonts w:ascii="Times New Roman" w:hAnsi="Times New Roman" w:cs="Times New Roman"/>
          <w:sz w:val="20"/>
          <w:szCs w:val="20"/>
        </w:rPr>
        <w:t xml:space="preserve"> zwalnia Wykonawcy z obowiązku dokończenia robót, jak również</w:t>
      </w:r>
      <w:r w:rsidRPr="00001A02">
        <w:rPr>
          <w:rFonts w:ascii="Times New Roman" w:hAnsi="Times New Roman" w:cs="Times New Roman"/>
          <w:sz w:val="20"/>
          <w:szCs w:val="20"/>
        </w:rPr>
        <w:br/>
        <w:t>z żadnych innych zobowiązań umownych.</w:t>
      </w:r>
    </w:p>
    <w:p w14:paraId="7AD50FC4"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15. Wykonawca wyraża zgodę na  potrącenie kar umownych z należnego wynagrodzenia. </w:t>
      </w:r>
    </w:p>
    <w:p w14:paraId="5ACABDF3" w14:textId="77777777" w:rsidR="00DB5E57" w:rsidRDefault="00DB5E57" w:rsidP="00DB5E57">
      <w:pPr>
        <w:pStyle w:val="WW-Normal"/>
        <w:tabs>
          <w:tab w:val="left" w:pos="426"/>
        </w:tabs>
        <w:jc w:val="both"/>
        <w:rPr>
          <w:rFonts w:ascii="Times New Roman" w:hAnsi="Times New Roman" w:cs="Times New Roman"/>
          <w:bCs/>
          <w:sz w:val="20"/>
          <w:szCs w:val="20"/>
        </w:rPr>
      </w:pPr>
      <w:r w:rsidRPr="00001A02">
        <w:rPr>
          <w:rFonts w:ascii="Times New Roman" w:hAnsi="Times New Roman" w:cs="Times New Roman"/>
          <w:sz w:val="20"/>
          <w:szCs w:val="20"/>
        </w:rPr>
        <w:t xml:space="preserve">16. Przez wynagrodzenie umowne brutto o jakim mowa w niniejszym paragrafie rozumie się </w:t>
      </w:r>
      <w:r>
        <w:rPr>
          <w:rFonts w:ascii="Times New Roman" w:hAnsi="Times New Roman" w:cs="Times New Roman"/>
          <w:sz w:val="20"/>
          <w:szCs w:val="20"/>
        </w:rPr>
        <w:t xml:space="preserve">łączne </w:t>
      </w:r>
      <w:r w:rsidRPr="00001A02">
        <w:rPr>
          <w:rFonts w:ascii="Times New Roman" w:hAnsi="Times New Roman" w:cs="Times New Roman"/>
          <w:sz w:val="20"/>
          <w:szCs w:val="20"/>
        </w:rPr>
        <w:t xml:space="preserve">wynagrodzenie ryczałtowe brutto określone w </w:t>
      </w:r>
      <w:r w:rsidRPr="00001A02">
        <w:rPr>
          <w:rFonts w:ascii="Times New Roman" w:hAnsi="Times New Roman" w:cs="Times New Roman"/>
          <w:bCs/>
          <w:sz w:val="20"/>
          <w:szCs w:val="20"/>
        </w:rPr>
        <w:t xml:space="preserve">§ </w:t>
      </w:r>
      <w:r>
        <w:rPr>
          <w:rFonts w:ascii="Times New Roman" w:hAnsi="Times New Roman" w:cs="Times New Roman"/>
          <w:bCs/>
          <w:sz w:val="20"/>
          <w:szCs w:val="20"/>
        </w:rPr>
        <w:t>7</w:t>
      </w:r>
      <w:r w:rsidRPr="00001A02">
        <w:rPr>
          <w:rFonts w:ascii="Times New Roman" w:hAnsi="Times New Roman" w:cs="Times New Roman"/>
          <w:bCs/>
          <w:sz w:val="20"/>
          <w:szCs w:val="20"/>
        </w:rPr>
        <w:t xml:space="preserve"> ust. </w:t>
      </w:r>
      <w:r>
        <w:rPr>
          <w:rFonts w:ascii="Times New Roman" w:hAnsi="Times New Roman" w:cs="Times New Roman"/>
          <w:bCs/>
          <w:sz w:val="20"/>
          <w:szCs w:val="20"/>
        </w:rPr>
        <w:t>3</w:t>
      </w:r>
      <w:r w:rsidRPr="004C2152">
        <w:rPr>
          <w:rFonts w:ascii="Times New Roman" w:hAnsi="Times New Roman" w:cs="Times New Roman"/>
          <w:bCs/>
          <w:sz w:val="20"/>
          <w:szCs w:val="20"/>
        </w:rPr>
        <w:t>.</w:t>
      </w:r>
    </w:p>
    <w:p w14:paraId="2EE5F4E9" w14:textId="77777777" w:rsidR="00DB5E57" w:rsidRPr="000B3FBF" w:rsidRDefault="00DB5E57" w:rsidP="00DB5E57">
      <w:pPr>
        <w:jc w:val="both"/>
        <w:rPr>
          <w:rFonts w:ascii="Times New Roman" w:eastAsia="Times New Roman" w:hAnsi="Times New Roman" w:cs="Times New Roman"/>
          <w:sz w:val="20"/>
          <w:szCs w:val="20"/>
        </w:rPr>
      </w:pPr>
      <w:r>
        <w:rPr>
          <w:rFonts w:ascii="Times New Roman" w:hAnsi="Times New Roman" w:cs="Times New Roman"/>
          <w:bCs/>
          <w:sz w:val="20"/>
          <w:szCs w:val="20"/>
        </w:rPr>
        <w:lastRenderedPageBreak/>
        <w:t>17.</w:t>
      </w:r>
      <w:r w:rsidRPr="007630EE">
        <w:rPr>
          <w:rFonts w:ascii="Times New Roman" w:hAnsi="Times New Roman" w:cs="Times New Roman"/>
          <w:bCs/>
          <w:color w:val="00B050"/>
          <w:sz w:val="20"/>
          <w:szCs w:val="20"/>
        </w:rPr>
        <w:t xml:space="preserve"> </w:t>
      </w:r>
      <w:r w:rsidRPr="000B3FBF">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7 ust. 3.  </w:t>
      </w:r>
    </w:p>
    <w:p w14:paraId="3467E40F" w14:textId="77777777" w:rsidR="00DB5E57" w:rsidRPr="00001A02" w:rsidRDefault="00DB5E57" w:rsidP="00DB5E57">
      <w:pPr>
        <w:adjustRightInd w:val="0"/>
        <w:jc w:val="both"/>
        <w:rPr>
          <w:rFonts w:ascii="Times New Roman" w:hAnsi="Times New Roman" w:cs="Times New Roman"/>
          <w:color w:val="000000"/>
          <w:sz w:val="20"/>
          <w:szCs w:val="20"/>
        </w:rPr>
      </w:pPr>
    </w:p>
    <w:p w14:paraId="10A4E247" w14:textId="77777777" w:rsidR="00DB5E57" w:rsidRPr="00001A02" w:rsidRDefault="00DB5E57" w:rsidP="00DB5E57">
      <w:pPr>
        <w:autoSpaceDE/>
        <w:autoSpaceDN/>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5</w:t>
      </w:r>
    </w:p>
    <w:p w14:paraId="20897491" w14:textId="77777777" w:rsidR="00DB5E57" w:rsidRPr="00001A02" w:rsidRDefault="00DB5E57" w:rsidP="00DB5E57">
      <w:pPr>
        <w:adjustRightInd w:val="0"/>
        <w:jc w:val="center"/>
        <w:rPr>
          <w:rFonts w:ascii="Times New Roman" w:hAnsi="Times New Roman" w:cs="Times New Roman"/>
          <w:b/>
          <w:bCs/>
          <w:sz w:val="20"/>
          <w:szCs w:val="20"/>
        </w:rPr>
      </w:pPr>
      <w:r w:rsidRPr="00001A02">
        <w:rPr>
          <w:rFonts w:ascii="Times New Roman" w:hAnsi="Times New Roman" w:cs="Times New Roman"/>
          <w:b/>
          <w:bCs/>
          <w:sz w:val="20"/>
          <w:szCs w:val="20"/>
        </w:rPr>
        <w:t>Odstąpienie od umowy</w:t>
      </w:r>
    </w:p>
    <w:p w14:paraId="5449B00C" w14:textId="77777777" w:rsidR="00DB5E57" w:rsidRPr="00001A02" w:rsidRDefault="00DB5E57" w:rsidP="00DB5E57">
      <w:pPr>
        <w:widowControl/>
        <w:numPr>
          <w:ilvl w:val="0"/>
          <w:numId w:val="51"/>
        </w:numPr>
        <w:tabs>
          <w:tab w:val="left" w:pos="142"/>
          <w:tab w:val="left" w:pos="284"/>
        </w:tabs>
        <w:adjustRightInd w:val="0"/>
        <w:ind w:left="0" w:firstLine="0"/>
        <w:jc w:val="both"/>
        <w:rPr>
          <w:rFonts w:ascii="Times New Roman" w:hAnsi="Times New Roman" w:cs="Times New Roman"/>
          <w:b/>
          <w:bCs/>
          <w:sz w:val="20"/>
          <w:szCs w:val="20"/>
        </w:rPr>
      </w:pPr>
      <w:r w:rsidRPr="00745D8F">
        <w:rPr>
          <w:rFonts w:ascii="Times New Roman" w:hAnsi="Times New Roman" w:cs="Times New Roman"/>
          <w:color w:val="000000"/>
          <w:sz w:val="20"/>
          <w:szCs w:val="20"/>
        </w:rPr>
        <w:t xml:space="preserve">Wykonawca może odstąpić od umowy, jeżeli Zamawiający wstrzymał wykonywanie robót na okres dłuższy niż 30 dni z przyczyn zależnych od Zamawiającego – oświadczenie o odstąpieniu może być wówczas złożone w terminie do 30 dni od zajścia powyższego zdarzenia. </w:t>
      </w:r>
    </w:p>
    <w:p w14:paraId="29F3A03E" w14:textId="77777777" w:rsidR="00DB5E57" w:rsidRPr="00745D8F" w:rsidRDefault="00DB5E57" w:rsidP="00DB5E57">
      <w:pPr>
        <w:widowControl/>
        <w:numPr>
          <w:ilvl w:val="0"/>
          <w:numId w:val="51"/>
        </w:numPr>
        <w:tabs>
          <w:tab w:val="left" w:pos="142"/>
          <w:tab w:val="left" w:pos="284"/>
        </w:tabs>
        <w:adjustRightInd w:val="0"/>
        <w:ind w:left="0" w:firstLine="0"/>
        <w:jc w:val="both"/>
        <w:rPr>
          <w:rFonts w:ascii="Times New Roman" w:hAnsi="Times New Roman" w:cs="Times New Roman"/>
          <w:b/>
          <w:bCs/>
          <w:sz w:val="20"/>
          <w:szCs w:val="20"/>
        </w:rPr>
      </w:pPr>
      <w:r w:rsidRPr="00745D8F">
        <w:rPr>
          <w:rFonts w:ascii="Times New Roman" w:hAnsi="Times New Roman" w:cs="Times New Roman"/>
          <w:color w:val="000000"/>
          <w:sz w:val="20"/>
          <w:szCs w:val="20"/>
        </w:rPr>
        <w:t xml:space="preserve">Zamawiający może odstąpić od umowy, jeżeli: </w:t>
      </w:r>
    </w:p>
    <w:p w14:paraId="025722E0" w14:textId="77777777" w:rsidR="00DB5E57" w:rsidRPr="00001A02" w:rsidRDefault="00DB5E57" w:rsidP="00DB5E57">
      <w:pPr>
        <w:widowControl/>
        <w:numPr>
          <w:ilvl w:val="0"/>
          <w:numId w:val="52"/>
        </w:numPr>
        <w:adjustRightInd w:val="0"/>
        <w:spacing w:after="18"/>
        <w:rPr>
          <w:rFonts w:ascii="Times New Roman" w:hAnsi="Times New Roman" w:cs="Times New Roman"/>
          <w:color w:val="FF0000"/>
          <w:sz w:val="20"/>
          <w:szCs w:val="20"/>
        </w:rPr>
      </w:pPr>
      <w:r w:rsidRPr="00745D8F">
        <w:rPr>
          <w:rFonts w:ascii="Times New Roman" w:hAnsi="Times New Roman" w:cs="Times New Roman"/>
          <w:color w:val="000000"/>
          <w:sz w:val="20"/>
          <w:szCs w:val="20"/>
        </w:rPr>
        <w:t>Wykonawca dwukrotnie odmówi przyjęcia placu budowy</w:t>
      </w:r>
      <w:r w:rsidRPr="00001A02">
        <w:rPr>
          <w:rFonts w:ascii="Times New Roman" w:hAnsi="Times New Roman" w:cs="Times New Roman"/>
          <w:sz w:val="20"/>
          <w:szCs w:val="20"/>
        </w:rPr>
        <w:t>,</w:t>
      </w:r>
      <w:r w:rsidRPr="00745D8F">
        <w:rPr>
          <w:rFonts w:ascii="Times New Roman" w:hAnsi="Times New Roman" w:cs="Times New Roman"/>
          <w:color w:val="FF0000"/>
          <w:sz w:val="20"/>
          <w:szCs w:val="20"/>
        </w:rPr>
        <w:t xml:space="preserve"> </w:t>
      </w:r>
    </w:p>
    <w:p w14:paraId="63E18F44" w14:textId="77777777" w:rsidR="00DB5E57" w:rsidRPr="00001A02" w:rsidRDefault="00DB5E57" w:rsidP="00DB5E57">
      <w:pPr>
        <w:widowControl/>
        <w:numPr>
          <w:ilvl w:val="0"/>
          <w:numId w:val="52"/>
        </w:numPr>
        <w:adjustRightInd w:val="0"/>
        <w:spacing w:after="18"/>
        <w:rPr>
          <w:rFonts w:ascii="Times New Roman" w:hAnsi="Times New Roman" w:cs="Times New Roman"/>
          <w:color w:val="FF0000"/>
          <w:sz w:val="20"/>
          <w:szCs w:val="20"/>
        </w:rPr>
      </w:pPr>
      <w:r w:rsidRPr="00745D8F">
        <w:rPr>
          <w:rFonts w:ascii="Times New Roman" w:hAnsi="Times New Roman" w:cs="Times New Roman"/>
          <w:color w:val="000000"/>
          <w:sz w:val="20"/>
          <w:szCs w:val="20"/>
        </w:rPr>
        <w:t>Wykonawca pomimo uprzednich pisemnych zastrzeżeń Zamawiającego nie wykonuje prac zgodnie z warunkami umownymi lub zaniedbuje zobowiązania umowne</w:t>
      </w:r>
      <w:r>
        <w:rPr>
          <w:rFonts w:ascii="Times New Roman" w:hAnsi="Times New Roman" w:cs="Times New Roman"/>
          <w:color w:val="000000"/>
          <w:sz w:val="20"/>
          <w:szCs w:val="20"/>
        </w:rPr>
        <w:t>.</w:t>
      </w:r>
    </w:p>
    <w:p w14:paraId="5F41FDC5" w14:textId="77777777" w:rsidR="00DB5E57" w:rsidRPr="00001A02" w:rsidRDefault="00DB5E57" w:rsidP="00DB5E57">
      <w:pPr>
        <w:widowControl/>
        <w:numPr>
          <w:ilvl w:val="0"/>
          <w:numId w:val="53"/>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W przypadkach określonych w ust. 2 Zamawiający może odstąpić od umowy w terminie 30 dni od dnia powzięcia wiadomości o tych okolicznościach. </w:t>
      </w:r>
    </w:p>
    <w:p w14:paraId="01B145C9" w14:textId="77777777" w:rsidR="00DB5E57" w:rsidRPr="00001A02" w:rsidRDefault="00DB5E57" w:rsidP="00DB5E57">
      <w:pPr>
        <w:widowControl/>
        <w:numPr>
          <w:ilvl w:val="0"/>
          <w:numId w:val="53"/>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Niezależnie od przyczyn określonych w ust. 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08CEF3FC" w14:textId="77777777" w:rsidR="00DB5E57" w:rsidRPr="00001A02" w:rsidRDefault="00DB5E57" w:rsidP="00DB5E57">
      <w:pPr>
        <w:widowControl/>
        <w:numPr>
          <w:ilvl w:val="0"/>
          <w:numId w:val="53"/>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Odstąpienie od umowy wymaga formy pisemnej pod rygorem nieważności. </w:t>
      </w:r>
    </w:p>
    <w:p w14:paraId="0672B45D" w14:textId="77777777" w:rsidR="00DB5E57" w:rsidRPr="00745D8F" w:rsidRDefault="00DB5E57" w:rsidP="00DB5E57">
      <w:pPr>
        <w:widowControl/>
        <w:numPr>
          <w:ilvl w:val="0"/>
          <w:numId w:val="53"/>
        </w:numPr>
        <w:tabs>
          <w:tab w:val="left" w:pos="142"/>
          <w:tab w:val="left" w:pos="284"/>
        </w:tabs>
        <w:adjustRightInd w:val="0"/>
        <w:spacing w:after="18"/>
        <w:ind w:left="0" w:firstLine="0"/>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W przypadku odstąpienia od umowy Strony zobowiązane są do następujących czynności: </w:t>
      </w:r>
    </w:p>
    <w:p w14:paraId="797E0586" w14:textId="77777777" w:rsidR="00DB5E57" w:rsidRPr="00001A02" w:rsidRDefault="00DB5E57" w:rsidP="00DB5E57">
      <w:pPr>
        <w:widowControl/>
        <w:numPr>
          <w:ilvl w:val="0"/>
          <w:numId w:val="54"/>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sporządzenia protokołu z inwentaryzacji wykonanych robót według daty odstąpienia od Umowy; </w:t>
      </w:r>
    </w:p>
    <w:p w14:paraId="72A6EE00" w14:textId="77777777" w:rsidR="00DB5E57" w:rsidRPr="00001A02" w:rsidRDefault="00DB5E57" w:rsidP="00DB5E57">
      <w:pPr>
        <w:widowControl/>
        <w:numPr>
          <w:ilvl w:val="0"/>
          <w:numId w:val="54"/>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zabezpieczenia przerwanych robót na koszt Strony, która ponosi odpowiedzialność za odstąpienie od Umowy; </w:t>
      </w:r>
    </w:p>
    <w:p w14:paraId="090566C5" w14:textId="77777777" w:rsidR="00DB5E57" w:rsidRPr="00001A02" w:rsidRDefault="00DB5E57" w:rsidP="00DB5E57">
      <w:pPr>
        <w:widowControl/>
        <w:numPr>
          <w:ilvl w:val="0"/>
          <w:numId w:val="54"/>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sporządzenia wykazu materiałów i urządzeń, których nie można wykorzystać do realizacji innych robót, za które zapłaci Strona odpowiedzialna za odstąpienie od umowy; </w:t>
      </w:r>
    </w:p>
    <w:p w14:paraId="6B886A18" w14:textId="16662804" w:rsidR="00DB5E57" w:rsidRPr="00323702" w:rsidRDefault="00DB5E57" w:rsidP="00DB5E57">
      <w:pPr>
        <w:widowControl/>
        <w:numPr>
          <w:ilvl w:val="0"/>
          <w:numId w:val="54"/>
        </w:numPr>
        <w:adjustRightInd w:val="0"/>
        <w:spacing w:after="18"/>
        <w:jc w:val="both"/>
        <w:rPr>
          <w:rFonts w:ascii="Times New Roman" w:hAnsi="Times New Roman" w:cs="Times New Roman"/>
          <w:color w:val="000000"/>
          <w:sz w:val="20"/>
          <w:szCs w:val="20"/>
        </w:rPr>
      </w:pPr>
      <w:r w:rsidRPr="00745D8F">
        <w:rPr>
          <w:rFonts w:ascii="Times New Roman" w:hAnsi="Times New Roman" w:cs="Times New Roman"/>
          <w:color w:val="000000"/>
          <w:sz w:val="20"/>
          <w:szCs w:val="20"/>
        </w:rPr>
        <w:t xml:space="preserve">Zamawiający zobowiązany jest do zapłacenia wynagrodzenia za roboty wykonane i potwierdzone protokołem odbioru z inwentaryzacji dokonanej po odstąpieniu od umowy. </w:t>
      </w:r>
    </w:p>
    <w:p w14:paraId="6B5B0ABC" w14:textId="77777777" w:rsidR="00DB5E57" w:rsidRPr="00001A02" w:rsidRDefault="00DB5E57" w:rsidP="00DB5E57">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1</w:t>
      </w:r>
      <w:r>
        <w:rPr>
          <w:rFonts w:ascii="Times New Roman" w:hAnsi="Times New Roman" w:cs="Times New Roman"/>
          <w:b/>
          <w:bCs/>
          <w:sz w:val="20"/>
          <w:szCs w:val="20"/>
        </w:rPr>
        <w:t>6</w:t>
      </w:r>
    </w:p>
    <w:p w14:paraId="1EB7BD6B" w14:textId="77777777" w:rsidR="00DB5E57" w:rsidRPr="00001A02" w:rsidRDefault="00DB5E57" w:rsidP="00DB5E57">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Zmiana postanowień umowy</w:t>
      </w:r>
    </w:p>
    <w:p w14:paraId="09EA73BD" w14:textId="77777777" w:rsidR="00DB5E57" w:rsidRPr="00001A02" w:rsidRDefault="00DB5E57" w:rsidP="00DB5E57">
      <w:pPr>
        <w:pStyle w:val="Tekstpodstawowy"/>
        <w:widowControl/>
        <w:numPr>
          <w:ilvl w:val="0"/>
          <w:numId w:val="56"/>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Zamawiający, poza możliwością zmiany zawartej umowy na podstawie art. </w:t>
      </w:r>
      <w:r w:rsidRPr="00001A02">
        <w:rPr>
          <w:rFonts w:ascii="Times New Roman" w:hAnsi="Times New Roman" w:cs="Times New Roman"/>
          <w:sz w:val="20"/>
          <w:szCs w:val="20"/>
        </w:rPr>
        <w:t>455 ust. 1 ustawy Prawo Zamówień Publicznych</w:t>
      </w:r>
      <w:r w:rsidRPr="00001A02">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0266C02D" w14:textId="77777777" w:rsidR="00DB5E57" w:rsidRPr="00001A02" w:rsidRDefault="00DB5E57" w:rsidP="00DB5E57">
      <w:pPr>
        <w:pStyle w:val="Tekstpodstawowy"/>
        <w:widowControl/>
        <w:numPr>
          <w:ilvl w:val="4"/>
          <w:numId w:val="55"/>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terminów wykonania umowy:</w:t>
      </w:r>
    </w:p>
    <w:p w14:paraId="3AE73FC3"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485E545" w14:textId="77777777" w:rsidR="00DB5E57" w:rsidRPr="00001A02" w:rsidRDefault="00DB5E57" w:rsidP="00DB5E57">
      <w:pPr>
        <w:pStyle w:val="Tekstpodstawowy"/>
        <w:widowControl/>
        <w:numPr>
          <w:ilvl w:val="0"/>
          <w:numId w:val="58"/>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klęsk żywiołowych,</w:t>
      </w:r>
    </w:p>
    <w:p w14:paraId="2FB97936" w14:textId="77777777" w:rsidR="00DB5E57" w:rsidRPr="00001A02" w:rsidRDefault="00DB5E57" w:rsidP="00DB5E57">
      <w:pPr>
        <w:pStyle w:val="Tekstpodstawowy"/>
        <w:widowControl/>
        <w:numPr>
          <w:ilvl w:val="0"/>
          <w:numId w:val="58"/>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96BCABB"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zmiany spowodowane nieprzewidzianymi w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374D5807" w14:textId="77777777" w:rsidR="00DB5E57" w:rsidRPr="00001A02" w:rsidRDefault="00DB5E57" w:rsidP="00DB5E57">
      <w:pPr>
        <w:pStyle w:val="Tekstpodstawowy"/>
        <w:widowControl/>
        <w:numPr>
          <w:ilvl w:val="0"/>
          <w:numId w:val="5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w trakcie prowadzenia robót klęsk żywiołowych,</w:t>
      </w:r>
    </w:p>
    <w:p w14:paraId="2D36D431" w14:textId="77777777" w:rsidR="00DB5E57" w:rsidRPr="00001A02" w:rsidRDefault="00DB5E57" w:rsidP="00DB5E57">
      <w:pPr>
        <w:pStyle w:val="Tekstpodstawowy"/>
        <w:widowControl/>
        <w:numPr>
          <w:ilvl w:val="0"/>
          <w:numId w:val="5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natrafienie w trakcie prowadzenia robót na niewypały i niewybuchy,</w:t>
      </w:r>
    </w:p>
    <w:p w14:paraId="2B7738DD" w14:textId="77777777" w:rsidR="00DB5E57" w:rsidRPr="00001A02" w:rsidRDefault="00DB5E57" w:rsidP="00DB5E57">
      <w:pPr>
        <w:pStyle w:val="Tekstpodstawowy"/>
        <w:widowControl/>
        <w:numPr>
          <w:ilvl w:val="0"/>
          <w:numId w:val="5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wykonania wykopalisk archeologicznych,</w:t>
      </w:r>
    </w:p>
    <w:p w14:paraId="17CD40B1" w14:textId="77777777" w:rsidR="00DB5E57" w:rsidRPr="00001A02" w:rsidRDefault="00DB5E57" w:rsidP="00DB5E57">
      <w:pPr>
        <w:pStyle w:val="Tekstpodstawowy"/>
        <w:widowControl/>
        <w:numPr>
          <w:ilvl w:val="0"/>
          <w:numId w:val="5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odmiennych od przyjętych w dokumentacji projektowej warunków geologicznych,</w:t>
      </w:r>
    </w:p>
    <w:p w14:paraId="383787F0" w14:textId="77777777" w:rsidR="00DB5E57" w:rsidRPr="00001A02" w:rsidRDefault="00DB5E57" w:rsidP="00DB5E57">
      <w:pPr>
        <w:pStyle w:val="Tekstpodstawowy"/>
        <w:widowControl/>
        <w:numPr>
          <w:ilvl w:val="0"/>
          <w:numId w:val="59"/>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4566E086"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16C04275" w14:textId="77777777" w:rsidR="00DB5E57" w:rsidRPr="00001A02" w:rsidRDefault="00DB5E57" w:rsidP="00DB5E57">
      <w:pPr>
        <w:pStyle w:val="Tekstpodstawowy"/>
        <w:widowControl/>
        <w:numPr>
          <w:ilvl w:val="0"/>
          <w:numId w:val="60"/>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wstrzymanie robót przez Zamawiającego,</w:t>
      </w:r>
    </w:p>
    <w:p w14:paraId="68C24ACF" w14:textId="77777777" w:rsidR="00DB5E57" w:rsidRPr="00001A02" w:rsidRDefault="00DB5E57" w:rsidP="00DB5E57">
      <w:pPr>
        <w:pStyle w:val="Tekstpodstawowy"/>
        <w:widowControl/>
        <w:numPr>
          <w:ilvl w:val="0"/>
          <w:numId w:val="60"/>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lastRenderedPageBreak/>
        <w:t>konieczność usunięcia błędów lub wprowadzenia zmian w dokumentacji projektowej lub specyfikacji technicznej wykonania i odbioru robót,</w:t>
      </w:r>
    </w:p>
    <w:p w14:paraId="00BCCBE8"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wykonania robót zamiennych lub dodatkowych,</w:t>
      </w:r>
    </w:p>
    <w:p w14:paraId="65E73B8D"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72E479DF" w14:textId="77777777" w:rsidR="00DB5E57" w:rsidRPr="00001A02" w:rsidRDefault="00DB5E57" w:rsidP="00DB5E57">
      <w:pPr>
        <w:pStyle w:val="Tekstpodstawowy"/>
        <w:widowControl/>
        <w:numPr>
          <w:ilvl w:val="0"/>
          <w:numId w:val="28"/>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22449A9" w14:textId="77777777" w:rsidR="00DB5E57" w:rsidRPr="00001A02" w:rsidRDefault="00DB5E57" w:rsidP="00DB5E57">
      <w:pPr>
        <w:pStyle w:val="Tekstpodstawowy"/>
        <w:widowControl/>
        <w:numPr>
          <w:ilvl w:val="0"/>
          <w:numId w:val="28"/>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52AB6BC"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52B0F1B5" w14:textId="77777777" w:rsidR="00DB5E57" w:rsidRPr="00001A02" w:rsidRDefault="00DB5E57" w:rsidP="00DB5E57">
      <w:pPr>
        <w:pStyle w:val="Tekstpodstawowy"/>
        <w:widowControl/>
        <w:numPr>
          <w:ilvl w:val="1"/>
          <w:numId w:val="57"/>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9359B6C" w14:textId="77777777" w:rsidR="00DB5E57" w:rsidRPr="00001A02" w:rsidRDefault="00DB5E57" w:rsidP="00DB5E57">
      <w:pPr>
        <w:pStyle w:val="Tekstpodstawowy"/>
        <w:ind w:left="360"/>
        <w:rPr>
          <w:rFonts w:ascii="Times New Roman" w:hAnsi="Times New Roman" w:cs="Times New Roman"/>
          <w:bCs/>
          <w:sz w:val="20"/>
          <w:szCs w:val="20"/>
        </w:rPr>
      </w:pPr>
    </w:p>
    <w:p w14:paraId="489862F0" w14:textId="77777777" w:rsidR="00DB5E57" w:rsidRPr="00001A02" w:rsidRDefault="00DB5E57" w:rsidP="00DB5E57">
      <w:pPr>
        <w:pStyle w:val="Tekstpodstawowy"/>
        <w:ind w:left="360"/>
        <w:rPr>
          <w:rFonts w:ascii="Times New Roman" w:hAnsi="Times New Roman" w:cs="Times New Roman"/>
          <w:bCs/>
          <w:sz w:val="20"/>
          <w:szCs w:val="20"/>
        </w:rPr>
      </w:pPr>
      <w:r w:rsidRPr="00001A02">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9186FD3" w14:textId="77777777" w:rsidR="00DB5E57" w:rsidRPr="00001A02" w:rsidRDefault="00DB5E57" w:rsidP="00DB5E57">
      <w:pPr>
        <w:pStyle w:val="Tekstpodstawowy"/>
        <w:ind w:left="360"/>
        <w:rPr>
          <w:rFonts w:ascii="Times New Roman" w:hAnsi="Times New Roman" w:cs="Times New Roman"/>
          <w:bCs/>
          <w:sz w:val="20"/>
          <w:szCs w:val="20"/>
        </w:rPr>
      </w:pPr>
    </w:p>
    <w:p w14:paraId="5986B4F0" w14:textId="77777777" w:rsidR="00DB5E57" w:rsidRPr="00001A02" w:rsidRDefault="00DB5E57" w:rsidP="00DB5E57">
      <w:pPr>
        <w:pStyle w:val="Tekstpodstawowy"/>
        <w:widowControl/>
        <w:numPr>
          <w:ilvl w:val="4"/>
          <w:numId w:val="55"/>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sposobu spełnienia świadczenia:</w:t>
      </w:r>
    </w:p>
    <w:p w14:paraId="1FD83960" w14:textId="77777777" w:rsidR="00DB5E57" w:rsidRPr="00001A02" w:rsidRDefault="00DB5E57" w:rsidP="00DB5E57">
      <w:pPr>
        <w:pStyle w:val="Tekstpodstawowy"/>
        <w:ind w:left="1069"/>
        <w:rPr>
          <w:rFonts w:ascii="Times New Roman" w:hAnsi="Times New Roman" w:cs="Times New Roman"/>
          <w:bCs/>
          <w:sz w:val="20"/>
          <w:szCs w:val="20"/>
        </w:rPr>
      </w:pPr>
      <w:r w:rsidRPr="00001A02">
        <w:rPr>
          <w:rFonts w:ascii="Times New Roman" w:hAnsi="Times New Roman" w:cs="Times New Roman"/>
          <w:bCs/>
          <w:sz w:val="20"/>
          <w:szCs w:val="20"/>
        </w:rPr>
        <w:t>2.1) zmiany technologiczne spowodowane w szczególności następującymi okolicznościami:</w:t>
      </w:r>
    </w:p>
    <w:p w14:paraId="451DD7B7"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4E95808"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6E2E880"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9FE35D0"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5863590F"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765C6EE2"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5316DD85"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2F3D1640"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decyzji, postanowień lub uzgodnień przez organy administracyjne i podmioty uzgadniające dokumentację projektową,</w:t>
      </w:r>
    </w:p>
    <w:p w14:paraId="558B7468"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61FDADD8" w14:textId="77777777" w:rsidR="00DB5E57" w:rsidRPr="00001A02" w:rsidRDefault="00DB5E57" w:rsidP="00DB5E57">
      <w:pPr>
        <w:pStyle w:val="Tekstpodstawowy"/>
        <w:widowControl/>
        <w:numPr>
          <w:ilvl w:val="0"/>
          <w:numId w:val="61"/>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konieczność wykonania robót oraz usunięcia wad w celu zmniejszenia zagrożenia, gdy zaistnieje wypadek wpływający na bezpieczeństwo życia, zdrowia, mienia, lub robót na </w:t>
      </w:r>
      <w:r w:rsidRPr="00001A02">
        <w:rPr>
          <w:rFonts w:ascii="Times New Roman" w:hAnsi="Times New Roman" w:cs="Times New Roman"/>
          <w:bCs/>
          <w:sz w:val="20"/>
          <w:szCs w:val="20"/>
        </w:rPr>
        <w:lastRenderedPageBreak/>
        <w:t>terenie budowy, lub sąsiadujących nieruchomości a inspektor nadzoru wydał Wykonawcy polecenie wykonania robót, usunięcia wad lub podjęcia innych czynności w celu wyeliminowania lub zmniejszenia zagrożenia.</w:t>
      </w:r>
    </w:p>
    <w:p w14:paraId="5C031F2B" w14:textId="77777777" w:rsidR="00DB5E57" w:rsidRPr="00001A02" w:rsidRDefault="00DB5E57" w:rsidP="00DB5E57">
      <w:pPr>
        <w:pStyle w:val="Tekstpodstawowy"/>
        <w:rPr>
          <w:rFonts w:ascii="Times New Roman" w:hAnsi="Times New Roman" w:cs="Times New Roman"/>
          <w:bCs/>
          <w:sz w:val="20"/>
          <w:szCs w:val="20"/>
        </w:rPr>
      </w:pPr>
    </w:p>
    <w:p w14:paraId="7ECF9D71" w14:textId="77777777" w:rsidR="00DB5E57" w:rsidRPr="00001A02" w:rsidRDefault="00DB5E57" w:rsidP="00DB5E57">
      <w:pPr>
        <w:pStyle w:val="Tekstpodstawowy"/>
        <w:ind w:left="705"/>
        <w:jc w:val="both"/>
        <w:rPr>
          <w:rFonts w:ascii="Times New Roman" w:hAnsi="Times New Roman" w:cs="Times New Roman"/>
          <w:bCs/>
          <w:sz w:val="20"/>
          <w:szCs w:val="20"/>
        </w:rPr>
      </w:pPr>
      <w:r w:rsidRPr="00001A02">
        <w:rPr>
          <w:rFonts w:ascii="Times New Roman" w:hAnsi="Times New Roman" w:cs="Times New Roman"/>
          <w:bCs/>
          <w:sz w:val="20"/>
          <w:szCs w:val="20"/>
        </w:rPr>
        <w:t xml:space="preserve">W przypadku wystąpienia którejkolwiek z okoliczności wymienionych w ust. 1 pkt 2) </w:t>
      </w:r>
      <w:proofErr w:type="spellStart"/>
      <w:r w:rsidRPr="00001A02">
        <w:rPr>
          <w:rFonts w:ascii="Times New Roman" w:hAnsi="Times New Roman" w:cs="Times New Roman"/>
          <w:bCs/>
          <w:sz w:val="20"/>
          <w:szCs w:val="20"/>
        </w:rPr>
        <w:t>ppkt</w:t>
      </w:r>
      <w:proofErr w:type="spellEnd"/>
      <w:r w:rsidRPr="00001A02">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DD7FCAC" w14:textId="77777777" w:rsidR="00DB5E57" w:rsidRPr="00001A02" w:rsidRDefault="00DB5E57" w:rsidP="00DB5E57">
      <w:pPr>
        <w:pStyle w:val="Tekstpodstawowy"/>
        <w:rPr>
          <w:rFonts w:ascii="Times New Roman" w:hAnsi="Times New Roman" w:cs="Times New Roman"/>
          <w:bCs/>
          <w:sz w:val="20"/>
          <w:szCs w:val="20"/>
        </w:rPr>
      </w:pPr>
    </w:p>
    <w:p w14:paraId="62053FCE" w14:textId="77777777" w:rsidR="00DB5E57" w:rsidRPr="00001A02" w:rsidRDefault="00DB5E57" w:rsidP="00DB5E57">
      <w:pPr>
        <w:pStyle w:val="Tekstpodstawowy"/>
        <w:ind w:left="1069"/>
        <w:jc w:val="both"/>
        <w:rPr>
          <w:rFonts w:ascii="Times New Roman" w:hAnsi="Times New Roman" w:cs="Times New Roman"/>
          <w:bCs/>
          <w:sz w:val="20"/>
          <w:szCs w:val="20"/>
        </w:rPr>
      </w:pPr>
      <w:r w:rsidRPr="00001A02">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14:paraId="7E6D9C45" w14:textId="77777777" w:rsidR="00DB5E57" w:rsidRPr="00001A02" w:rsidRDefault="00DB5E57" w:rsidP="00DB5E57">
      <w:pPr>
        <w:pStyle w:val="Tekstpodstawowy"/>
        <w:rPr>
          <w:rFonts w:ascii="Times New Roman" w:hAnsi="Times New Roman" w:cs="Times New Roman"/>
          <w:bCs/>
          <w:sz w:val="20"/>
          <w:szCs w:val="20"/>
        </w:rPr>
      </w:pPr>
    </w:p>
    <w:p w14:paraId="4E110C7C" w14:textId="77777777" w:rsidR="00DB5E57" w:rsidRPr="00001A02" w:rsidRDefault="00DB5E57" w:rsidP="00DB5E57">
      <w:pPr>
        <w:pStyle w:val="Tekstpodstawowy"/>
        <w:widowControl/>
        <w:numPr>
          <w:ilvl w:val="4"/>
          <w:numId w:val="55"/>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pozostałe zmiany spowodowane następującymi okolicznościami:</w:t>
      </w:r>
    </w:p>
    <w:p w14:paraId="7F18CFFA"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siła wyższa uniemożliwiająca wykonanie przedmiotu umowy zgodnie z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w:t>
      </w:r>
    </w:p>
    <w:p w14:paraId="75EFAF57"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obowiązującej stawki VAT,</w:t>
      </w:r>
    </w:p>
    <w:p w14:paraId="072690D3"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zmiana przepisów podatkowych w zakresie wystawiania faktur, powstawania obowiązku podatkowego itp., </w:t>
      </w:r>
    </w:p>
    <w:p w14:paraId="6D8E97A3"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25C2FC5"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75A14D3D"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001A02">
        <w:rPr>
          <w:rFonts w:ascii="Times New Roman" w:hAnsi="Times New Roman" w:cs="Times New Roman"/>
          <w:bCs/>
          <w:sz w:val="20"/>
          <w:szCs w:val="20"/>
        </w:rPr>
        <w:t>swz</w:t>
      </w:r>
      <w:proofErr w:type="spellEnd"/>
      <w:r w:rsidRPr="00001A02">
        <w:rPr>
          <w:rFonts w:ascii="Times New Roman" w:hAnsi="Times New Roman" w:cs="Times New Roman"/>
          <w:bCs/>
          <w:sz w:val="20"/>
          <w:szCs w:val="20"/>
        </w:rPr>
        <w:t>,</w:t>
      </w:r>
    </w:p>
    <w:p w14:paraId="481D1199" w14:textId="77777777" w:rsidR="00DB5E57" w:rsidRPr="00001A02"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wprowadzenia lub zmiany podwykonawcy lub dalszego podwykonawcy robót lub usług lub dostaw,</w:t>
      </w:r>
    </w:p>
    <w:p w14:paraId="1E38FEEA" w14:textId="77777777" w:rsidR="00DB5E57" w:rsidRDefault="00DB5E57" w:rsidP="00DB5E57">
      <w:pPr>
        <w:pStyle w:val="Tekstpodstawowy"/>
        <w:widowControl/>
        <w:numPr>
          <w:ilvl w:val="0"/>
          <w:numId w:val="63"/>
        </w:numPr>
        <w:autoSpaceDE/>
        <w:autoSpaceDN/>
        <w:jc w:val="both"/>
        <w:rPr>
          <w:rFonts w:ascii="Times New Roman" w:hAnsi="Times New Roman" w:cs="Times New Roman"/>
          <w:bCs/>
          <w:sz w:val="20"/>
          <w:szCs w:val="20"/>
        </w:rPr>
      </w:pPr>
      <w:r w:rsidRPr="00001A02">
        <w:rPr>
          <w:rFonts w:ascii="Times New Roman" w:hAnsi="Times New Roman" w:cs="Times New Roman"/>
          <w:bCs/>
          <w:sz w:val="20"/>
          <w:szCs w:val="20"/>
        </w:rPr>
        <w:t xml:space="preserve">zmian w zakresie zasad rozliczeń i warunków płatności związanych z zawarciem umowy </w:t>
      </w:r>
      <w:r w:rsidRPr="00001A02">
        <w:rPr>
          <w:rFonts w:ascii="Times New Roman" w:hAnsi="Times New Roman" w:cs="Times New Roman"/>
          <w:bCs/>
          <w:sz w:val="20"/>
          <w:szCs w:val="20"/>
        </w:rPr>
        <w:br/>
        <w:t>o podwykonawstwo lub dalsze podwykonawstwo</w:t>
      </w:r>
      <w:r>
        <w:rPr>
          <w:rFonts w:ascii="Times New Roman" w:hAnsi="Times New Roman" w:cs="Times New Roman"/>
          <w:bCs/>
          <w:sz w:val="20"/>
          <w:szCs w:val="20"/>
        </w:rPr>
        <w:t>,</w:t>
      </w:r>
    </w:p>
    <w:p w14:paraId="0B9812CE" w14:textId="77777777" w:rsidR="00DB5E57" w:rsidRPr="000B3FBF" w:rsidRDefault="00DB5E57" w:rsidP="00DB5E57">
      <w:pPr>
        <w:pStyle w:val="Akapitzlist"/>
        <w:widowControl/>
        <w:numPr>
          <w:ilvl w:val="0"/>
          <w:numId w:val="63"/>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wysokości minimalnego wynagrodzenia za pracę albo wysokości minimalnej stawki godzinowej, ustalonych na podstawie przepisów ustawy z dnia 10 października 2002 r. o minimalnym wynagrodzeniu za pracę,</w:t>
      </w:r>
    </w:p>
    <w:p w14:paraId="64161A5D" w14:textId="77777777" w:rsidR="00DB5E57" w:rsidRPr="000B3FBF" w:rsidRDefault="00DB5E57" w:rsidP="00DB5E57">
      <w:pPr>
        <w:pStyle w:val="Akapitzlist"/>
        <w:widowControl/>
        <w:numPr>
          <w:ilvl w:val="0"/>
          <w:numId w:val="63"/>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zasad podlegania ubezpieczeniom społecznym lub ubezpieczeniu zdrowotnemu lub wysokości stawki składki na ubezpieczenia społeczne lub ubezpieczenie zdrowotne</w:t>
      </w:r>
    </w:p>
    <w:p w14:paraId="3EFE3E19" w14:textId="77777777" w:rsidR="00DB5E57" w:rsidRPr="000B3FBF" w:rsidRDefault="00DB5E57" w:rsidP="00DB5E57">
      <w:pPr>
        <w:pStyle w:val="Akapitzlist"/>
        <w:widowControl/>
        <w:numPr>
          <w:ilvl w:val="0"/>
          <w:numId w:val="63"/>
        </w:numPr>
        <w:suppressAutoHyphens/>
        <w:autoSpaceDE/>
        <w:autoSpaceDN/>
        <w:spacing w:before="0"/>
        <w:contextualSpacing/>
        <w:rPr>
          <w:rFonts w:ascii="Times New Roman" w:eastAsia="Times New Roman" w:hAnsi="Times New Roman" w:cs="Times New Roman"/>
          <w:sz w:val="20"/>
          <w:szCs w:val="20"/>
          <w:lang w:eastAsia="ar-SA"/>
        </w:rPr>
      </w:pPr>
      <w:r w:rsidRPr="000B3FBF">
        <w:rPr>
          <w:rFonts w:ascii="Times New Roman" w:hAnsi="Times New Roman" w:cs="Times New Roman"/>
          <w:sz w:val="20"/>
          <w:szCs w:val="20"/>
        </w:rPr>
        <w:t>zasad gromadzenia i wysokości wpłat do pracowniczych planów kapitałowych, o których mowa w ustawie z dnia 4 października 2018 r. o pracowniczych planach kapitałowych.</w:t>
      </w:r>
    </w:p>
    <w:p w14:paraId="3AA11688" w14:textId="77777777" w:rsidR="00DB5E57" w:rsidRPr="00001A02" w:rsidRDefault="00DB5E57" w:rsidP="00DB5E57">
      <w:pPr>
        <w:pStyle w:val="Tekstpodstawowy"/>
        <w:rPr>
          <w:rFonts w:ascii="Times New Roman" w:hAnsi="Times New Roman" w:cs="Times New Roman"/>
          <w:bCs/>
          <w:sz w:val="20"/>
          <w:szCs w:val="20"/>
        </w:rPr>
      </w:pPr>
    </w:p>
    <w:p w14:paraId="50EA23E4" w14:textId="77777777" w:rsidR="00DB5E57" w:rsidRPr="00001A02" w:rsidRDefault="00DB5E57" w:rsidP="00DB5E57">
      <w:pPr>
        <w:pStyle w:val="Standard"/>
        <w:widowControl w:val="0"/>
        <w:numPr>
          <w:ilvl w:val="0"/>
          <w:numId w:val="56"/>
        </w:numPr>
        <w:jc w:val="both"/>
        <w:rPr>
          <w:bCs/>
          <w:sz w:val="20"/>
          <w:szCs w:val="20"/>
        </w:rPr>
      </w:pPr>
      <w:r w:rsidRPr="00001A02">
        <w:rPr>
          <w:bCs/>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416FBC6B" w14:textId="77777777" w:rsidR="00DB5E57" w:rsidRPr="00001A02" w:rsidRDefault="00DB5E57" w:rsidP="00DB5E57">
      <w:pPr>
        <w:pStyle w:val="Standard"/>
        <w:widowControl w:val="0"/>
        <w:numPr>
          <w:ilvl w:val="0"/>
          <w:numId w:val="56"/>
        </w:numPr>
        <w:jc w:val="both"/>
        <w:rPr>
          <w:bCs/>
          <w:sz w:val="20"/>
          <w:szCs w:val="20"/>
        </w:rPr>
      </w:pPr>
      <w:r w:rsidRPr="00001A02">
        <w:rPr>
          <w:bCs/>
          <w:sz w:val="20"/>
          <w:szCs w:val="20"/>
        </w:rPr>
        <w:t>W przypadku określonym w ust. 1 pkt 3) lit. b) zmiana stawki VAT dotyczyć będzie wynagrodzenia umownego za prace wykonane po dacie podpisania aneksu do umowy.</w:t>
      </w:r>
    </w:p>
    <w:p w14:paraId="769C1F7F" w14:textId="77777777" w:rsidR="00DB5E57" w:rsidRPr="00001A02" w:rsidRDefault="00DB5E57" w:rsidP="00DB5E57">
      <w:pPr>
        <w:pStyle w:val="Standard"/>
        <w:widowControl w:val="0"/>
        <w:numPr>
          <w:ilvl w:val="0"/>
          <w:numId w:val="56"/>
        </w:numPr>
        <w:jc w:val="both"/>
        <w:rPr>
          <w:bCs/>
          <w:sz w:val="20"/>
          <w:szCs w:val="20"/>
        </w:rPr>
      </w:pPr>
      <w:r w:rsidRPr="00001A02">
        <w:rPr>
          <w:bCs/>
          <w:sz w:val="20"/>
          <w:szCs w:val="20"/>
        </w:rPr>
        <w:t>W przypadkach określonych w ust. 1 pkt 2) i 3) możliwa jest również, powiązana ze zmianą sposobu zakresu świadczenia lub przepisów prawa, odpowiednia zmiana rozliczania lub zmiany wysokości wynagrodzenia.</w:t>
      </w:r>
    </w:p>
    <w:p w14:paraId="5E71480A" w14:textId="77777777" w:rsidR="00DB5E57" w:rsidRPr="00001A02" w:rsidRDefault="00DB5E57" w:rsidP="00DB5E57">
      <w:pPr>
        <w:pStyle w:val="Standard"/>
        <w:widowControl w:val="0"/>
        <w:numPr>
          <w:ilvl w:val="0"/>
          <w:numId w:val="56"/>
        </w:numPr>
        <w:jc w:val="both"/>
        <w:rPr>
          <w:bCs/>
          <w:sz w:val="20"/>
          <w:szCs w:val="20"/>
        </w:rPr>
      </w:pPr>
      <w:r w:rsidRPr="00001A02">
        <w:rPr>
          <w:bCs/>
          <w:sz w:val="20"/>
          <w:szCs w:val="20"/>
        </w:rPr>
        <w:t>Wszystkie powyższe postanowienia w ust. 1 pkt 1), 2) i 3) stanowią katalog zmian, na które Zamawiający może wyrazić zgodę. Nie stanowią jednocześnie zobowiązania do wyrażenia takiej zgody.</w:t>
      </w:r>
    </w:p>
    <w:p w14:paraId="3AE5A00B" w14:textId="77777777" w:rsidR="00DB5E57" w:rsidRDefault="00DB5E57" w:rsidP="00DB5E57">
      <w:pPr>
        <w:pStyle w:val="Standard"/>
        <w:widowControl w:val="0"/>
        <w:numPr>
          <w:ilvl w:val="0"/>
          <w:numId w:val="56"/>
        </w:numPr>
        <w:jc w:val="both"/>
        <w:rPr>
          <w:bCs/>
          <w:sz w:val="20"/>
          <w:szCs w:val="20"/>
        </w:rPr>
      </w:pPr>
      <w:r w:rsidRPr="00001A02">
        <w:rPr>
          <w:bCs/>
          <w:sz w:val="20"/>
          <w:szCs w:val="20"/>
        </w:rPr>
        <w:t>Zamawiający przewiduje również możliwość dokonywania nieistotnych zmian postanowień umowy, które nie dotyczą treści oferty, na podstawie której dokonano wyboru Wykonawcy.</w:t>
      </w:r>
    </w:p>
    <w:p w14:paraId="16399BDE" w14:textId="77777777" w:rsidR="00DB5E57" w:rsidRPr="007630EE" w:rsidRDefault="00DB5E57" w:rsidP="00DB5E57">
      <w:pPr>
        <w:pStyle w:val="Standard"/>
        <w:widowControl w:val="0"/>
        <w:numPr>
          <w:ilvl w:val="0"/>
          <w:numId w:val="56"/>
        </w:numPr>
        <w:jc w:val="both"/>
        <w:rPr>
          <w:bCs/>
          <w:sz w:val="20"/>
          <w:szCs w:val="20"/>
        </w:rPr>
      </w:pPr>
      <w:r w:rsidRPr="002A3E53">
        <w:rPr>
          <w:rFonts w:eastAsiaTheme="minorHAnsi"/>
          <w:color w:val="000000"/>
          <w:sz w:val="20"/>
          <w:szCs w:val="20"/>
        </w:rPr>
        <w:t xml:space="preserve">Zmiany umowy dotyczące opracowania dokumentacji projektowej w sposób odmienny w stosunku do założeń wynikających z </w:t>
      </w:r>
      <w:r>
        <w:rPr>
          <w:rFonts w:eastAsiaTheme="minorHAnsi"/>
          <w:color w:val="000000"/>
          <w:sz w:val="20"/>
          <w:szCs w:val="20"/>
        </w:rPr>
        <w:t>opisu przedmiotu zamówienia</w:t>
      </w:r>
      <w:r w:rsidRPr="002A3E53">
        <w:rPr>
          <w:rFonts w:eastAsiaTheme="minorHAnsi"/>
          <w:color w:val="000000"/>
          <w:sz w:val="20"/>
          <w:szCs w:val="20"/>
        </w:rPr>
        <w:t xml:space="preserve"> mogą nastąpić w przypadku konieczności wprowadzenia tych zmian ze względów bezpieczeństwa, z przyczyn funkcjonalnych bądź użytkowych obiektu lub w celu zaspokojenia uzasadnionego interesu społecznego/publicznego. </w:t>
      </w:r>
    </w:p>
    <w:p w14:paraId="3B1D4D45"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Wartość wynagrodzenia, o którym mowa w § 7 ust. 2 umowy, będzie waloryzowana w okresie obowiązywania umowy w przypadku zmiany ceny materiałów lub kosztów mających wpływ na realizację przedmiotu umowy nie wcześniej niż po upływie 12 miesięcy od dnia zawarcia umowy natomiast kolejne zmiany będą następować nie częściej niż co dwanaście miesięcy od wprowadzenia poprzedniej zmiany.</w:t>
      </w:r>
    </w:p>
    <w:p w14:paraId="6E2A1DB1"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60C1F008"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lastRenderedPageBreak/>
        <w:t>Strony mogą żądać zmiany wynagrodzenia wyłączenie w przypadku, gdy wskaźnik, o którym mowa w ust. 9, wzrośnie lub zmaleje o co najmniej o 3%.</w:t>
      </w:r>
    </w:p>
    <w:p w14:paraId="0B224FEE"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Waloryzacji podlegać będzie wyłącznie wynagrodzenie Wykonawcy za roboty budowlane pozostałe do wykonania w okresie podlegającym waloryzacji.</w:t>
      </w:r>
    </w:p>
    <w:p w14:paraId="3E611BF4"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Waloryzacji nie będzie podlegać wynagrodzenie Wykonawcy za roboty związane ze zmianą sposobu świadczenia, w szczególności roboty dodatkowe lub zamienne.</w:t>
      </w:r>
    </w:p>
    <w:p w14:paraId="2E7A25DA"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Waloryzacji podlegać będzie wyłącznie wynagrodzenie Wykonawcy za roboty budowlane wykonane                              w terminie zakończenia robót a po upływie tego terminu wynagrodzenie nie będzie ulegało dalszym zmianom.</w:t>
      </w:r>
    </w:p>
    <w:p w14:paraId="1F0AD73E"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Łączna zmiana wynagrodzenia Wykonawcy wynikająca z waloryzacji, o której mowa w ust. 8, nie może przekroczyć w okresie obowiązywania umowy wartości 5% wynagrodzenia ustalonego pierwotnie w § 7 ust. 2 umowy.</w:t>
      </w:r>
    </w:p>
    <w:p w14:paraId="7DF01E17" w14:textId="77777777" w:rsidR="00DB5E57" w:rsidRPr="000B3FBF" w:rsidRDefault="00DB5E57" w:rsidP="00DB5E57">
      <w:pPr>
        <w:pStyle w:val="Standard"/>
        <w:widowControl w:val="0"/>
        <w:numPr>
          <w:ilvl w:val="0"/>
          <w:numId w:val="56"/>
        </w:numPr>
        <w:jc w:val="both"/>
        <w:rPr>
          <w:bCs/>
          <w:sz w:val="20"/>
          <w:szCs w:val="20"/>
        </w:rPr>
      </w:pPr>
      <w:r w:rsidRPr="000B3FBF">
        <w:rPr>
          <w:sz w:val="20"/>
          <w:szCs w:val="20"/>
        </w:rPr>
        <w:t>Obliczenie wysokości kwot do zapłaty Wykonawcy z tytułu waloryzacji wynagrodzenia</w:t>
      </w:r>
      <w:r w:rsidRPr="000B3FBF">
        <w:rPr>
          <w:sz w:val="20"/>
          <w:szCs w:val="20"/>
        </w:rPr>
        <w:br/>
        <w:t>nastąpi wg wzoru:</w:t>
      </w:r>
    </w:p>
    <w:p w14:paraId="7FBF5DE0" w14:textId="77777777" w:rsidR="00DB5E57" w:rsidRPr="000B3FBF" w:rsidRDefault="00DB5E57" w:rsidP="00DB5E57">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5" w:name="_Hlk87433013"/>
      <w:r w:rsidRPr="000B3FBF">
        <w:rPr>
          <w:rFonts w:ascii="Times New Roman" w:hAnsi="Times New Roman" w:cs="Times New Roman"/>
          <w:sz w:val="20"/>
          <w:szCs w:val="20"/>
        </w:rPr>
        <w:t>–</w:t>
      </w:r>
      <w:bookmarkEnd w:id="5"/>
      <w:r w:rsidRPr="000B3FBF">
        <w:rPr>
          <w:rFonts w:ascii="Times New Roman" w:hAnsi="Times New Roman" w:cs="Times New Roman"/>
          <w:sz w:val="20"/>
          <w:szCs w:val="20"/>
        </w:rPr>
        <w:t xml:space="preserve"> kwota waloryzacji</w:t>
      </w:r>
    </w:p>
    <w:p w14:paraId="6B814E96" w14:textId="77777777" w:rsidR="00DB5E57" w:rsidRPr="000B3FBF" w:rsidRDefault="00DB5E57" w:rsidP="00DB5E57">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5AB0C634" w14:textId="77777777" w:rsidR="00DB5E57" w:rsidRPr="000B3FBF" w:rsidRDefault="00DB5E57" w:rsidP="00DB5E57">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4AB0A084" w14:textId="77777777" w:rsidR="00DB5E57" w:rsidRPr="00F07224" w:rsidRDefault="00DB5E57" w:rsidP="00DB5E57">
      <w:pPr>
        <w:pStyle w:val="Standard"/>
        <w:widowControl w:val="0"/>
        <w:numPr>
          <w:ilvl w:val="0"/>
          <w:numId w:val="56"/>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750AC9CE" w14:textId="77777777" w:rsidR="00DB5E57" w:rsidRDefault="00DB5E57" w:rsidP="00DB5E57">
      <w:pPr>
        <w:pStyle w:val="Standard"/>
        <w:widowControl w:val="0"/>
        <w:numPr>
          <w:ilvl w:val="0"/>
          <w:numId w:val="27"/>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39ECEC95" w14:textId="77777777" w:rsidR="00DB5E57" w:rsidRDefault="00DB5E57" w:rsidP="00DB5E57">
      <w:pPr>
        <w:pStyle w:val="Standard"/>
        <w:widowControl w:val="0"/>
        <w:numPr>
          <w:ilvl w:val="0"/>
          <w:numId w:val="27"/>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513CD6A3" w14:textId="77777777" w:rsidR="00DB5E57" w:rsidRPr="00F07224" w:rsidRDefault="00DB5E57" w:rsidP="00DB5E57">
      <w:pPr>
        <w:pStyle w:val="Standard"/>
        <w:widowControl w:val="0"/>
        <w:numPr>
          <w:ilvl w:val="0"/>
          <w:numId w:val="27"/>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6030222" w14:textId="77777777" w:rsidR="00DB5E57" w:rsidRPr="00F07224" w:rsidRDefault="00DB5E57" w:rsidP="00DB5E57">
      <w:pPr>
        <w:pStyle w:val="Standard"/>
        <w:widowControl w:val="0"/>
        <w:numPr>
          <w:ilvl w:val="0"/>
          <w:numId w:val="66"/>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5C75A0CD" w14:textId="77777777" w:rsidR="00DB5E57" w:rsidRPr="00170F81" w:rsidRDefault="00DB5E57" w:rsidP="00DB5E57">
      <w:pPr>
        <w:pStyle w:val="Tekstpodstawowy"/>
        <w:widowControl/>
        <w:numPr>
          <w:ilvl w:val="0"/>
          <w:numId w:val="65"/>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27A6B922" w14:textId="77777777" w:rsidR="00DB5E57" w:rsidRPr="00170F81" w:rsidRDefault="00DB5E57" w:rsidP="00DB5E57">
      <w:pPr>
        <w:pStyle w:val="Tekstpodstawowy"/>
        <w:widowControl/>
        <w:numPr>
          <w:ilvl w:val="0"/>
          <w:numId w:val="65"/>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2190CF7" w14:textId="77777777" w:rsidR="00DB5E57" w:rsidRPr="00F07224" w:rsidRDefault="00DB5E57" w:rsidP="00DB5E57">
      <w:pPr>
        <w:pStyle w:val="Tekstpodstawowy"/>
        <w:widowControl/>
        <w:numPr>
          <w:ilvl w:val="0"/>
          <w:numId w:val="65"/>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561341BC" w14:textId="77777777" w:rsidR="00DB5E57" w:rsidRPr="00001A02" w:rsidRDefault="00DB5E57" w:rsidP="000B3FBF">
      <w:pPr>
        <w:pStyle w:val="Tekstpodstawowy"/>
        <w:widowControl/>
        <w:numPr>
          <w:ilvl w:val="0"/>
          <w:numId w:val="129"/>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3BCDB99D" w14:textId="77777777" w:rsidR="00DB5E57" w:rsidRPr="00001A02" w:rsidRDefault="00DB5E57" w:rsidP="00DB5E57">
      <w:pPr>
        <w:pStyle w:val="Standard"/>
        <w:widowControl w:val="0"/>
        <w:numPr>
          <w:ilvl w:val="0"/>
          <w:numId w:val="62"/>
        </w:numPr>
        <w:jc w:val="both"/>
        <w:rPr>
          <w:bCs/>
          <w:sz w:val="20"/>
          <w:szCs w:val="20"/>
        </w:rPr>
      </w:pPr>
      <w:r w:rsidRPr="00001A02">
        <w:rPr>
          <w:bCs/>
          <w:sz w:val="20"/>
          <w:szCs w:val="20"/>
        </w:rPr>
        <w:t>zmiana danych związanych z obsługą organizacyjno-administracyjną umowy,</w:t>
      </w:r>
    </w:p>
    <w:p w14:paraId="5E56A096" w14:textId="77777777" w:rsidR="00DB5E57" w:rsidRDefault="00DB5E57" w:rsidP="00DB5E57">
      <w:pPr>
        <w:pStyle w:val="Standard"/>
        <w:widowControl w:val="0"/>
        <w:numPr>
          <w:ilvl w:val="0"/>
          <w:numId w:val="62"/>
        </w:numPr>
        <w:jc w:val="both"/>
        <w:rPr>
          <w:bCs/>
          <w:sz w:val="20"/>
          <w:szCs w:val="20"/>
        </w:rPr>
      </w:pPr>
      <w:r w:rsidRPr="00001A02">
        <w:rPr>
          <w:bCs/>
          <w:sz w:val="20"/>
          <w:szCs w:val="20"/>
        </w:rPr>
        <w:t>zmiana danych teleadresowych.</w:t>
      </w:r>
    </w:p>
    <w:p w14:paraId="07FC9473" w14:textId="77777777" w:rsidR="000B3FBF" w:rsidRDefault="00DB5E57" w:rsidP="000B3FBF">
      <w:pPr>
        <w:pStyle w:val="Standard"/>
        <w:widowControl w:val="0"/>
        <w:numPr>
          <w:ilvl w:val="0"/>
          <w:numId w:val="130"/>
        </w:numPr>
        <w:ind w:left="426" w:firstLine="0"/>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4166AEE7" w14:textId="00F37EA2" w:rsidR="000B3FBF" w:rsidRPr="00323702" w:rsidRDefault="00DB5E57" w:rsidP="00323702">
      <w:pPr>
        <w:pStyle w:val="Standard"/>
        <w:widowControl w:val="0"/>
        <w:numPr>
          <w:ilvl w:val="0"/>
          <w:numId w:val="130"/>
        </w:numPr>
        <w:ind w:left="426" w:firstLine="0"/>
        <w:jc w:val="both"/>
        <w:rPr>
          <w:bCs/>
          <w:sz w:val="20"/>
          <w:szCs w:val="20"/>
        </w:rPr>
      </w:pPr>
      <w:r w:rsidRPr="000B3FBF">
        <w:rPr>
          <w:bCs/>
          <w:sz w:val="20"/>
          <w:szCs w:val="20"/>
        </w:rPr>
        <w:t>Zmiana umowy może nastąpić wyłącznie w formie pisemnego aneksu pod rygorem nieważności.</w:t>
      </w:r>
    </w:p>
    <w:p w14:paraId="3235F5F9"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t>§ 1</w:t>
      </w:r>
      <w:r>
        <w:rPr>
          <w:rFonts w:ascii="Times New Roman" w:hAnsi="Times New Roman" w:cs="Times New Roman"/>
          <w:b/>
          <w:sz w:val="20"/>
          <w:szCs w:val="20"/>
        </w:rPr>
        <w:t>7</w:t>
      </w:r>
    </w:p>
    <w:p w14:paraId="5B2A1856" w14:textId="77777777" w:rsidR="00DB5E57" w:rsidRPr="00001A02" w:rsidRDefault="00DB5E57" w:rsidP="00DB5E57">
      <w:pPr>
        <w:adjustRightInd w:val="0"/>
        <w:jc w:val="center"/>
        <w:rPr>
          <w:rFonts w:ascii="Times New Roman" w:hAnsi="Times New Roman" w:cs="Times New Roman"/>
          <w:sz w:val="20"/>
          <w:szCs w:val="20"/>
        </w:rPr>
      </w:pPr>
      <w:r w:rsidRPr="00001A02">
        <w:rPr>
          <w:rFonts w:ascii="Times New Roman" w:hAnsi="Times New Roman" w:cs="Times New Roman"/>
          <w:b/>
          <w:bCs/>
          <w:sz w:val="20"/>
          <w:szCs w:val="20"/>
        </w:rPr>
        <w:t>Dostępność</w:t>
      </w:r>
    </w:p>
    <w:p w14:paraId="78F494FF" w14:textId="77777777" w:rsidR="00DB5E57" w:rsidRPr="00001A02" w:rsidRDefault="00DB5E57" w:rsidP="00DB5E57">
      <w:pPr>
        <w:pStyle w:val="Akapitzlist"/>
        <w:numPr>
          <w:ilvl w:val="6"/>
          <w:numId w:val="39"/>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2021 r. poz. 1129 ze zm.) oraz art. 5 ust. 2  ustawy z dnia 19 lipca 2019 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5A050135" w14:textId="77777777" w:rsidR="00DB5E57" w:rsidRPr="00001A02" w:rsidRDefault="00DB5E57" w:rsidP="00DB5E57">
      <w:pPr>
        <w:pStyle w:val="Akapitzlist"/>
        <w:numPr>
          <w:ilvl w:val="6"/>
          <w:numId w:val="39"/>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0D0C30CA" w14:textId="77777777" w:rsidR="00DB5E57" w:rsidRDefault="00DB5E57" w:rsidP="00DB5E57">
      <w:pPr>
        <w:pStyle w:val="Akapitzlist"/>
        <w:numPr>
          <w:ilvl w:val="6"/>
          <w:numId w:val="39"/>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7B86364" w14:textId="77777777" w:rsidR="00DB5E57" w:rsidRDefault="00DB5E57" w:rsidP="00DB5E57">
      <w:pPr>
        <w:rPr>
          <w:rFonts w:ascii="Times New Roman" w:hAnsi="Times New Roman" w:cs="Times New Roman"/>
          <w:b/>
          <w:sz w:val="20"/>
          <w:szCs w:val="20"/>
        </w:rPr>
      </w:pPr>
    </w:p>
    <w:p w14:paraId="67C9BB08" w14:textId="77777777" w:rsidR="00DB5E57" w:rsidRPr="00001A02" w:rsidRDefault="00DB5E57" w:rsidP="00DB5E57">
      <w:pPr>
        <w:jc w:val="center"/>
        <w:rPr>
          <w:rFonts w:ascii="Times New Roman" w:hAnsi="Times New Roman" w:cs="Times New Roman"/>
          <w:b/>
          <w:sz w:val="20"/>
          <w:szCs w:val="20"/>
        </w:rPr>
      </w:pPr>
      <w:r w:rsidRPr="00001A02">
        <w:rPr>
          <w:rFonts w:ascii="Times New Roman" w:hAnsi="Times New Roman" w:cs="Times New Roman"/>
          <w:b/>
          <w:sz w:val="20"/>
          <w:szCs w:val="20"/>
        </w:rPr>
        <w:lastRenderedPageBreak/>
        <w:t>§ 1</w:t>
      </w:r>
      <w:r>
        <w:rPr>
          <w:rFonts w:ascii="Times New Roman" w:hAnsi="Times New Roman" w:cs="Times New Roman"/>
          <w:b/>
          <w:sz w:val="20"/>
          <w:szCs w:val="20"/>
        </w:rPr>
        <w:t>8</w:t>
      </w:r>
    </w:p>
    <w:p w14:paraId="41191B97"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7B444917"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5B50460"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0C7584A9"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6EFA33"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23812FD9"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E156FF3" w14:textId="77777777" w:rsidR="00DB5E57" w:rsidRPr="00001A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1C974570" w14:textId="7E30FFDB" w:rsidR="00DB5E57" w:rsidRPr="00323702" w:rsidRDefault="00DB5E57" w:rsidP="00DB5E57">
      <w:pPr>
        <w:widowControl/>
        <w:numPr>
          <w:ilvl w:val="0"/>
          <w:numId w:val="40"/>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24F9F4B" w14:textId="77777777" w:rsidR="00DB5E57" w:rsidRPr="00001A02" w:rsidRDefault="00DB5E57" w:rsidP="00DB5E57">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19</w:t>
      </w:r>
    </w:p>
    <w:p w14:paraId="34687E64" w14:textId="03BF6705" w:rsidR="00DB5E57" w:rsidRPr="00323702" w:rsidRDefault="00DB5E57" w:rsidP="00323702">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27C59E91" w14:textId="77777777" w:rsidR="00DB5E57" w:rsidRDefault="00DB5E57" w:rsidP="00DB5E57">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20</w:t>
      </w:r>
    </w:p>
    <w:p w14:paraId="6360EB27" w14:textId="77777777" w:rsidR="00DB5E57" w:rsidRPr="00071311" w:rsidRDefault="00DB5E57" w:rsidP="00DB5E57">
      <w:pPr>
        <w:pStyle w:val="WW-Normal"/>
        <w:jc w:val="center"/>
        <w:rPr>
          <w:rFonts w:ascii="Times New Roman" w:hAnsi="Times New Roman" w:cs="Times New Roman"/>
          <w:color w:val="auto"/>
          <w:sz w:val="20"/>
          <w:szCs w:val="20"/>
        </w:rPr>
      </w:pPr>
      <w:r w:rsidRPr="00071311">
        <w:rPr>
          <w:rFonts w:ascii="Times New Roman" w:hAnsi="Times New Roman" w:cs="Times New Roman"/>
          <w:b/>
          <w:bCs/>
          <w:color w:val="auto"/>
          <w:sz w:val="20"/>
          <w:szCs w:val="20"/>
        </w:rPr>
        <w:t>Rozwiązywanie sporów</w:t>
      </w:r>
    </w:p>
    <w:p w14:paraId="182A2624" w14:textId="77777777" w:rsidR="00DB5E57" w:rsidRPr="006057C9" w:rsidRDefault="00DB5E57" w:rsidP="00DB5E57">
      <w:pPr>
        <w:pStyle w:val="WW-Normal"/>
        <w:numPr>
          <w:ilvl w:val="0"/>
          <w:numId w:val="120"/>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Sadem Polubownym przy Prokuratorii Generalnej Rzeczypospolitej polskiej, wybranym mediatorem albo osobą prowadzącą inne polubowne rozwiązanie sporu.</w:t>
      </w:r>
    </w:p>
    <w:p w14:paraId="6AFF79D1" w14:textId="1B6EC670" w:rsidR="00DB5E57" w:rsidRPr="00323702" w:rsidRDefault="00DB5E57" w:rsidP="00323702">
      <w:pPr>
        <w:pStyle w:val="WW-Normal"/>
        <w:numPr>
          <w:ilvl w:val="0"/>
          <w:numId w:val="120"/>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65F13D63" w14:textId="77777777" w:rsidR="00DB5E57" w:rsidRPr="007F421C" w:rsidRDefault="00DB5E57" w:rsidP="00DB5E57">
      <w:pPr>
        <w:pStyle w:val="WW-Normal"/>
        <w:jc w:val="center"/>
        <w:rPr>
          <w:rFonts w:ascii="Times New Roman" w:hAnsi="Times New Roman" w:cs="Times New Roman"/>
          <w:b/>
          <w:bCs/>
          <w:color w:val="auto"/>
          <w:sz w:val="20"/>
          <w:szCs w:val="20"/>
        </w:rPr>
      </w:pPr>
      <w:r w:rsidRPr="00071311">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21</w:t>
      </w:r>
    </w:p>
    <w:p w14:paraId="72CCDF8B" w14:textId="77777777" w:rsidR="00DB5E57" w:rsidRPr="00001A02" w:rsidRDefault="00DB5E57" w:rsidP="00DB5E57">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38A8DCDF"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412E16C7" w14:textId="77777777" w:rsidR="00DB5E57" w:rsidRPr="00001A02" w:rsidRDefault="00DB5E57" w:rsidP="00DB5E57">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202C99E0" w14:textId="77777777" w:rsidR="00DB5E57" w:rsidRDefault="00DB5E57" w:rsidP="00DB5E57">
      <w:pPr>
        <w:pStyle w:val="WW-Normal"/>
        <w:rPr>
          <w:rFonts w:ascii="Times New Roman" w:hAnsi="Times New Roman" w:cs="Times New Roman"/>
          <w:sz w:val="20"/>
          <w:szCs w:val="20"/>
        </w:rPr>
      </w:pPr>
    </w:p>
    <w:p w14:paraId="6A17E816" w14:textId="77777777" w:rsidR="00DB5E57" w:rsidRPr="00623A68" w:rsidRDefault="00DB5E57" w:rsidP="00DB5E57">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322F794C" w14:textId="77777777" w:rsidR="00DB5E57" w:rsidRPr="00623A68"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w:t>
      </w:r>
      <w:r>
        <w:rPr>
          <w:rFonts w:ascii="Times New Roman" w:eastAsia="Calibri" w:hAnsi="Times New Roman" w:cs="Times New Roman"/>
          <w:bCs/>
          <w:sz w:val="20"/>
          <w:szCs w:val="20"/>
        </w:rPr>
        <w:t>Opis przedmiotu zamówienia</w:t>
      </w:r>
    </w:p>
    <w:p w14:paraId="624D2243" w14:textId="77777777" w:rsidR="00DB5E57" w:rsidRPr="00623A68"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44285362" w14:textId="77777777" w:rsidR="00DB5E57" w:rsidRPr="00623A68"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5A13B7C8" w14:textId="77777777" w:rsidR="00DB5E57" w:rsidRPr="00623A68"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417E640D" w14:textId="77777777" w:rsidR="00DB5E57" w:rsidRPr="00623A68"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28D10BE2" w14:textId="77777777" w:rsidR="00DB5E57" w:rsidRDefault="00DB5E57" w:rsidP="00DB5E57">
      <w:pPr>
        <w:pStyle w:val="WW-Normal"/>
        <w:numPr>
          <w:ilvl w:val="2"/>
          <w:numId w:val="64"/>
        </w:numPr>
        <w:ind w:left="2160" w:hanging="180"/>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76C1A9AD" w14:textId="77777777" w:rsidR="00DB5E57" w:rsidRPr="00796E06" w:rsidRDefault="00DB5E57" w:rsidP="00DB5E57">
      <w:pPr>
        <w:pStyle w:val="WW-Normal"/>
        <w:numPr>
          <w:ilvl w:val="2"/>
          <w:numId w:val="64"/>
        </w:numPr>
        <w:ind w:left="2160" w:hanging="180"/>
        <w:rPr>
          <w:rFonts w:ascii="Times New Roman" w:hAnsi="Times New Roman" w:cs="Times New Roman"/>
          <w:sz w:val="20"/>
          <w:szCs w:val="20"/>
        </w:rPr>
      </w:pPr>
      <w:r w:rsidRPr="004C2152">
        <w:rPr>
          <w:rFonts w:ascii="Times New Roman" w:eastAsia="Calibri" w:hAnsi="Times New Roman" w:cs="Times New Roman"/>
          <w:bCs/>
          <w:sz w:val="20"/>
          <w:szCs w:val="20"/>
        </w:rPr>
        <w:t>Wzór harmonogramu rzeczowo-finansowego robót</w:t>
      </w:r>
      <w:r>
        <w:rPr>
          <w:rFonts w:ascii="Times New Roman" w:eastAsia="Calibri" w:hAnsi="Times New Roman" w:cs="Times New Roman"/>
          <w:bCs/>
          <w:sz w:val="20"/>
          <w:szCs w:val="20"/>
        </w:rPr>
        <w:t>.</w:t>
      </w:r>
    </w:p>
    <w:p w14:paraId="7E97441C" w14:textId="77777777" w:rsidR="00DB5E57" w:rsidRDefault="00DB5E57" w:rsidP="00DB5E57">
      <w:pPr>
        <w:ind w:firstLine="709"/>
        <w:rPr>
          <w:rFonts w:ascii="Times New Roman" w:hAnsi="Times New Roman" w:cs="Times New Roman"/>
          <w:sz w:val="20"/>
          <w:szCs w:val="20"/>
        </w:rPr>
      </w:pPr>
    </w:p>
    <w:p w14:paraId="0C1CE687" w14:textId="77777777" w:rsidR="00DB5E57" w:rsidRPr="003A5EA6" w:rsidRDefault="00DB5E57" w:rsidP="00DB5E57">
      <w:pPr>
        <w:ind w:firstLine="709"/>
        <w:rPr>
          <w:rFonts w:ascii="Times New Roman" w:hAnsi="Times New Roman" w:cs="Times New Roman"/>
          <w:sz w:val="20"/>
          <w:szCs w:val="20"/>
        </w:rPr>
      </w:pPr>
      <w:r w:rsidRPr="00001A02">
        <w:rPr>
          <w:rFonts w:ascii="Times New Roman" w:hAnsi="Times New Roman" w:cs="Times New Roman"/>
          <w:sz w:val="20"/>
          <w:szCs w:val="20"/>
        </w:rPr>
        <w:t xml:space="preserve">Zamawiający </w:t>
      </w:r>
      <w:r w:rsidRPr="00001A02">
        <w:rPr>
          <w:rFonts w:ascii="Times New Roman" w:hAnsi="Times New Roman" w:cs="Times New Roman"/>
          <w:sz w:val="20"/>
          <w:szCs w:val="20"/>
        </w:rPr>
        <w:tab/>
      </w:r>
      <w:r w:rsidRPr="00001A02">
        <w:rPr>
          <w:rFonts w:ascii="Times New Roman" w:hAnsi="Times New Roman" w:cs="Times New Roman"/>
          <w:sz w:val="20"/>
          <w:szCs w:val="20"/>
        </w:rPr>
        <w:tab/>
      </w:r>
      <w:r w:rsidRPr="00001A02">
        <w:rPr>
          <w:rFonts w:ascii="Times New Roman" w:hAnsi="Times New Roman" w:cs="Times New Roman"/>
          <w:sz w:val="20"/>
          <w:szCs w:val="20"/>
        </w:rPr>
        <w:tab/>
      </w:r>
      <w:r w:rsidRPr="00001A02">
        <w:rPr>
          <w:rFonts w:ascii="Times New Roman" w:hAnsi="Times New Roman" w:cs="Times New Roman"/>
          <w:sz w:val="20"/>
          <w:szCs w:val="20"/>
        </w:rPr>
        <w:tab/>
      </w:r>
      <w:r w:rsidRPr="00001A02">
        <w:rPr>
          <w:rFonts w:ascii="Times New Roman" w:hAnsi="Times New Roman" w:cs="Times New Roman"/>
          <w:sz w:val="20"/>
          <w:szCs w:val="20"/>
        </w:rPr>
        <w:tab/>
      </w:r>
      <w:r w:rsidRPr="00001A02">
        <w:rPr>
          <w:rFonts w:ascii="Times New Roman" w:hAnsi="Times New Roman" w:cs="Times New Roman"/>
          <w:sz w:val="20"/>
          <w:szCs w:val="20"/>
        </w:rPr>
        <w:tab/>
        <w:t xml:space="preserve">                         Wykonawca</w:t>
      </w:r>
    </w:p>
    <w:p w14:paraId="4BC4825D" w14:textId="77777777" w:rsidR="00DB5E57" w:rsidRPr="00001A02" w:rsidRDefault="00DB5E57" w:rsidP="00DB5E57">
      <w:pPr>
        <w:rPr>
          <w:rFonts w:ascii="Times New Roman" w:hAnsi="Times New Roman" w:cs="Times New Roman"/>
          <w:b/>
          <w:sz w:val="20"/>
          <w:szCs w:val="20"/>
        </w:rPr>
      </w:pPr>
      <w:r w:rsidRPr="00001A02">
        <w:rPr>
          <w:rFonts w:ascii="Times New Roman" w:hAnsi="Times New Roman" w:cs="Times New Roman"/>
          <w:b/>
          <w:sz w:val="20"/>
          <w:szCs w:val="20"/>
        </w:rPr>
        <w:t>…………………………………</w:t>
      </w:r>
      <w:r w:rsidRPr="00001A02">
        <w:rPr>
          <w:rFonts w:ascii="Times New Roman" w:hAnsi="Times New Roman" w:cs="Times New Roman"/>
          <w:b/>
          <w:sz w:val="20"/>
          <w:szCs w:val="20"/>
        </w:rPr>
        <w:tab/>
      </w:r>
      <w:r w:rsidRPr="00001A02">
        <w:rPr>
          <w:rFonts w:ascii="Times New Roman" w:hAnsi="Times New Roman" w:cs="Times New Roman"/>
          <w:b/>
          <w:sz w:val="20"/>
          <w:szCs w:val="20"/>
        </w:rPr>
        <w:tab/>
      </w:r>
      <w:r w:rsidRPr="00001A02">
        <w:rPr>
          <w:rFonts w:ascii="Times New Roman" w:hAnsi="Times New Roman" w:cs="Times New Roman"/>
          <w:b/>
          <w:sz w:val="20"/>
          <w:szCs w:val="20"/>
        </w:rPr>
        <w:tab/>
      </w:r>
      <w:r w:rsidRPr="00001A02">
        <w:rPr>
          <w:rFonts w:ascii="Times New Roman" w:hAnsi="Times New Roman" w:cs="Times New Roman"/>
          <w:b/>
          <w:sz w:val="20"/>
          <w:szCs w:val="20"/>
        </w:rPr>
        <w:tab/>
      </w:r>
      <w:r w:rsidRPr="00001A02">
        <w:rPr>
          <w:rFonts w:ascii="Times New Roman" w:hAnsi="Times New Roman" w:cs="Times New Roman"/>
          <w:b/>
          <w:sz w:val="20"/>
          <w:szCs w:val="20"/>
        </w:rPr>
        <w:tab/>
      </w:r>
      <w:r w:rsidRPr="00001A02">
        <w:rPr>
          <w:rFonts w:ascii="Times New Roman" w:hAnsi="Times New Roman" w:cs="Times New Roman"/>
          <w:b/>
          <w:sz w:val="20"/>
          <w:szCs w:val="20"/>
        </w:rPr>
        <w:tab/>
        <w:t>……………………………….</w:t>
      </w:r>
    </w:p>
    <w:p w14:paraId="4CCA01E6" w14:textId="77777777" w:rsidR="00DB5E57" w:rsidRPr="00957719" w:rsidRDefault="00DB5E57" w:rsidP="00DB5E57">
      <w:pPr>
        <w:rPr>
          <w:rFonts w:ascii="Times New Roman" w:hAnsi="Times New Roman" w:cs="Times New Roman"/>
          <w:b/>
          <w:sz w:val="20"/>
          <w:szCs w:val="20"/>
        </w:rPr>
      </w:pPr>
    </w:p>
    <w:p w14:paraId="7CB7C5C5" w14:textId="77777777" w:rsidR="00DB5E57" w:rsidRPr="00957719" w:rsidRDefault="00DB5E57" w:rsidP="00DB5E57">
      <w:pPr>
        <w:rPr>
          <w:rFonts w:ascii="Times New Roman" w:hAnsi="Times New Roman" w:cs="Times New Roman"/>
          <w:b/>
          <w:sz w:val="20"/>
          <w:szCs w:val="20"/>
        </w:rPr>
      </w:pPr>
      <w:r w:rsidRPr="00957719">
        <w:rPr>
          <w:rFonts w:ascii="Times New Roman" w:hAnsi="Times New Roman" w:cs="Times New Roman"/>
          <w:b/>
          <w:sz w:val="20"/>
          <w:szCs w:val="20"/>
        </w:rPr>
        <w:t>…………………………………</w:t>
      </w:r>
    </w:p>
    <w:p w14:paraId="17257DBB" w14:textId="4F699D35" w:rsidR="006057C9" w:rsidRPr="00323702" w:rsidRDefault="00DB5E57" w:rsidP="00323702">
      <w:pPr>
        <w:rPr>
          <w:rFonts w:ascii="Times New Roman" w:hAnsi="Times New Roman" w:cs="Times New Roman"/>
          <w:sz w:val="20"/>
          <w:szCs w:val="20"/>
        </w:rPr>
      </w:pPr>
      <w:r w:rsidRPr="00957719">
        <w:rPr>
          <w:rFonts w:ascii="Times New Roman" w:hAnsi="Times New Roman" w:cs="Times New Roman"/>
          <w:sz w:val="20"/>
          <w:szCs w:val="20"/>
        </w:rPr>
        <w:t xml:space="preserve">              Kontrasygnat</w:t>
      </w:r>
      <w:r w:rsidR="00323702">
        <w:rPr>
          <w:rFonts w:ascii="Times New Roman" w:hAnsi="Times New Roman" w:cs="Times New Roman"/>
          <w:sz w:val="20"/>
          <w:szCs w:val="20"/>
        </w:rPr>
        <w:t>a</w:t>
      </w:r>
    </w:p>
    <w:p w14:paraId="7D038C12" w14:textId="137F2C21" w:rsidR="002434AA" w:rsidRPr="00736B22" w:rsidRDefault="002434AA" w:rsidP="002434AA">
      <w:pPr>
        <w:pStyle w:val="Standard"/>
        <w:jc w:val="right"/>
        <w:rPr>
          <w:sz w:val="22"/>
          <w:szCs w:val="22"/>
        </w:rPr>
      </w:pPr>
      <w:r w:rsidRPr="00736B22">
        <w:rPr>
          <w:sz w:val="22"/>
          <w:szCs w:val="22"/>
        </w:rPr>
        <w:lastRenderedPageBreak/>
        <w:t>Załącznik nr 2 do umowy</w:t>
      </w:r>
    </w:p>
    <w:p w14:paraId="0C218E5F" w14:textId="77777777" w:rsidR="002434AA" w:rsidRPr="00736B22" w:rsidRDefault="002434AA" w:rsidP="002434AA">
      <w:pPr>
        <w:pStyle w:val="Standard"/>
        <w:rPr>
          <w:sz w:val="22"/>
          <w:szCs w:val="22"/>
        </w:rPr>
      </w:pPr>
      <w:r w:rsidRPr="00736B22">
        <w:rPr>
          <w:sz w:val="22"/>
          <w:szCs w:val="22"/>
        </w:rPr>
        <w:t xml:space="preserve">   </w:t>
      </w:r>
    </w:p>
    <w:p w14:paraId="7E5F817D" w14:textId="75D50B80" w:rsidR="002434AA" w:rsidRPr="00C82436" w:rsidRDefault="002434AA" w:rsidP="002434AA">
      <w:pPr>
        <w:pStyle w:val="Standard"/>
        <w:rPr>
          <w:sz w:val="20"/>
          <w:szCs w:val="20"/>
        </w:rPr>
      </w:pPr>
      <w:r w:rsidRPr="00736B22">
        <w:rPr>
          <w:sz w:val="22"/>
          <w:szCs w:val="22"/>
        </w:rPr>
        <w:t xml:space="preserve">                                                                                        </w:t>
      </w:r>
      <w:r w:rsidRPr="00C82436">
        <w:rPr>
          <w:sz w:val="20"/>
          <w:szCs w:val="20"/>
        </w:rPr>
        <w:t>Aleksandrów Kujawski, dnia …</w:t>
      </w:r>
      <w:r w:rsidR="00945ADB">
        <w:rPr>
          <w:sz w:val="20"/>
          <w:szCs w:val="20"/>
        </w:rPr>
        <w:t>…</w:t>
      </w:r>
      <w:r w:rsidRPr="00C82436">
        <w:rPr>
          <w:sz w:val="20"/>
          <w:szCs w:val="20"/>
        </w:rPr>
        <w:t>…</w:t>
      </w:r>
      <w:r w:rsidR="00945ADB">
        <w:rPr>
          <w:sz w:val="20"/>
          <w:szCs w:val="20"/>
        </w:rPr>
        <w:t>…</w:t>
      </w:r>
      <w:r w:rsidRPr="00C82436">
        <w:rPr>
          <w:sz w:val="20"/>
          <w:szCs w:val="20"/>
        </w:rPr>
        <w:t>....................</w:t>
      </w:r>
    </w:p>
    <w:p w14:paraId="30F79458" w14:textId="77777777" w:rsidR="002434AA" w:rsidRPr="00C82436" w:rsidRDefault="002434AA" w:rsidP="002434AA">
      <w:pPr>
        <w:pStyle w:val="Standard"/>
        <w:rPr>
          <w:sz w:val="20"/>
          <w:szCs w:val="20"/>
        </w:rPr>
      </w:pPr>
    </w:p>
    <w:p w14:paraId="2502B83B" w14:textId="77777777" w:rsidR="002434AA" w:rsidRPr="00C82436" w:rsidRDefault="002434AA" w:rsidP="002434AA">
      <w:pPr>
        <w:pStyle w:val="Standard"/>
        <w:rPr>
          <w:sz w:val="20"/>
          <w:szCs w:val="20"/>
        </w:rPr>
      </w:pPr>
    </w:p>
    <w:p w14:paraId="7462751D" w14:textId="3CBB3F0A" w:rsidR="002434AA" w:rsidRPr="00C82436" w:rsidRDefault="002434AA" w:rsidP="002434AA">
      <w:pPr>
        <w:pStyle w:val="Standard"/>
        <w:rPr>
          <w:sz w:val="20"/>
          <w:szCs w:val="20"/>
        </w:rPr>
      </w:pPr>
      <w:r w:rsidRPr="00C82436">
        <w:rPr>
          <w:sz w:val="20"/>
          <w:szCs w:val="20"/>
        </w:rPr>
        <w:t>…</w:t>
      </w:r>
      <w:r w:rsidR="00945ADB">
        <w:rPr>
          <w:sz w:val="20"/>
          <w:szCs w:val="20"/>
        </w:rPr>
        <w:t>…</w:t>
      </w:r>
      <w:r w:rsidRPr="00C82436">
        <w:rPr>
          <w:sz w:val="20"/>
          <w:szCs w:val="20"/>
        </w:rPr>
        <w:t>...............................................</w:t>
      </w:r>
    </w:p>
    <w:p w14:paraId="0033D6E5" w14:textId="77777777" w:rsidR="002434AA" w:rsidRPr="00C82436" w:rsidRDefault="002434AA" w:rsidP="002434AA">
      <w:pPr>
        <w:pStyle w:val="Standard"/>
        <w:rPr>
          <w:sz w:val="20"/>
          <w:szCs w:val="20"/>
        </w:rPr>
      </w:pPr>
      <w:r w:rsidRPr="00C82436">
        <w:rPr>
          <w:sz w:val="20"/>
          <w:szCs w:val="20"/>
        </w:rPr>
        <w:t xml:space="preserve">          (PODWYKONAWCA)</w:t>
      </w:r>
    </w:p>
    <w:p w14:paraId="5FC7BE52" w14:textId="77777777" w:rsidR="002434AA" w:rsidRPr="00C82436" w:rsidRDefault="002434AA" w:rsidP="002434AA">
      <w:pPr>
        <w:pStyle w:val="Standard"/>
        <w:rPr>
          <w:sz w:val="20"/>
          <w:szCs w:val="20"/>
        </w:rPr>
      </w:pPr>
    </w:p>
    <w:p w14:paraId="0CDD334C" w14:textId="77777777" w:rsidR="002434AA" w:rsidRPr="00C82436" w:rsidRDefault="002434AA" w:rsidP="002434AA">
      <w:pPr>
        <w:pStyle w:val="Standard"/>
        <w:rPr>
          <w:sz w:val="20"/>
          <w:szCs w:val="20"/>
        </w:rPr>
      </w:pPr>
    </w:p>
    <w:p w14:paraId="1D05B4DE" w14:textId="77777777" w:rsidR="002434AA" w:rsidRPr="00C82436" w:rsidRDefault="002434AA" w:rsidP="002434AA">
      <w:pPr>
        <w:pStyle w:val="Standard"/>
        <w:jc w:val="center"/>
        <w:rPr>
          <w:b/>
          <w:bCs/>
          <w:sz w:val="20"/>
          <w:szCs w:val="20"/>
        </w:rPr>
      </w:pPr>
      <w:r w:rsidRPr="00C82436">
        <w:rPr>
          <w:b/>
          <w:bCs/>
          <w:sz w:val="20"/>
          <w:szCs w:val="20"/>
        </w:rPr>
        <w:t>O Ś W I A D C Z E N I E</w:t>
      </w:r>
    </w:p>
    <w:p w14:paraId="7EF85C58" w14:textId="77777777" w:rsidR="002434AA" w:rsidRPr="00C82436" w:rsidRDefault="002434AA" w:rsidP="002434AA">
      <w:pPr>
        <w:pStyle w:val="Standard"/>
        <w:jc w:val="center"/>
        <w:rPr>
          <w:sz w:val="20"/>
          <w:szCs w:val="20"/>
        </w:rPr>
      </w:pPr>
    </w:p>
    <w:p w14:paraId="18FBA8E9" w14:textId="77777777" w:rsidR="002434AA" w:rsidRPr="00C82436" w:rsidRDefault="002434AA" w:rsidP="002434AA">
      <w:pPr>
        <w:pStyle w:val="Standard"/>
        <w:jc w:val="both"/>
        <w:rPr>
          <w:sz w:val="20"/>
          <w:szCs w:val="20"/>
        </w:rPr>
      </w:pPr>
    </w:p>
    <w:p w14:paraId="098BBFC0" w14:textId="7B46FFD4" w:rsidR="002434AA" w:rsidRPr="00C82436" w:rsidRDefault="002434AA" w:rsidP="002434AA">
      <w:pPr>
        <w:pStyle w:val="Standard"/>
        <w:jc w:val="both"/>
        <w:rPr>
          <w:sz w:val="20"/>
          <w:szCs w:val="20"/>
        </w:rPr>
      </w:pPr>
      <w:r w:rsidRPr="00C82436">
        <w:rPr>
          <w:sz w:val="20"/>
          <w:szCs w:val="20"/>
        </w:rPr>
        <w:t>Reprezentując</w:t>
      </w:r>
      <w:r w:rsidR="00945ADB">
        <w:rPr>
          <w:sz w:val="20"/>
          <w:szCs w:val="20"/>
        </w:rPr>
        <w:t>…</w:t>
      </w:r>
      <w:r w:rsidRPr="00C82436">
        <w:rPr>
          <w:sz w:val="20"/>
          <w:szCs w:val="20"/>
        </w:rPr>
        <w:t>......................................................................................................................................................</w:t>
      </w:r>
    </w:p>
    <w:p w14:paraId="5147D8B4"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t>(NAZWA FIRMY PODWYKONAWCY – ADRES)</w:t>
      </w:r>
    </w:p>
    <w:p w14:paraId="4C5154D2" w14:textId="77777777" w:rsidR="002434AA" w:rsidRPr="00C82436" w:rsidRDefault="002434AA" w:rsidP="002434AA">
      <w:pPr>
        <w:pStyle w:val="Standard"/>
        <w:jc w:val="both"/>
        <w:rPr>
          <w:sz w:val="20"/>
          <w:szCs w:val="20"/>
        </w:rPr>
      </w:pPr>
    </w:p>
    <w:p w14:paraId="672FD78D" w14:textId="1416CF6C" w:rsidR="002434AA" w:rsidRPr="00C82436" w:rsidRDefault="002434AA" w:rsidP="002434AA">
      <w:pPr>
        <w:pStyle w:val="Standard"/>
        <w:jc w:val="both"/>
        <w:rPr>
          <w:sz w:val="20"/>
          <w:szCs w:val="20"/>
        </w:rPr>
      </w:pPr>
      <w:r w:rsidRPr="00C82436">
        <w:rPr>
          <w:sz w:val="20"/>
          <w:szCs w:val="20"/>
        </w:rPr>
        <w:t>będącego Podwykonawcą …</w:t>
      </w:r>
      <w:r w:rsidR="00945ADB">
        <w:rPr>
          <w:sz w:val="20"/>
          <w:szCs w:val="20"/>
        </w:rPr>
        <w:t>…</w:t>
      </w:r>
      <w:r w:rsidRPr="00C82436">
        <w:rPr>
          <w:sz w:val="20"/>
          <w:szCs w:val="20"/>
        </w:rPr>
        <w:t>................................................................................................................................</w:t>
      </w:r>
    </w:p>
    <w:p w14:paraId="316D1F34"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4252E5B5" w14:textId="4F2F5349" w:rsidR="002434AA" w:rsidRPr="00C82436" w:rsidRDefault="002434AA" w:rsidP="002434AA">
      <w:pPr>
        <w:pStyle w:val="Standard"/>
        <w:jc w:val="both"/>
        <w:rPr>
          <w:sz w:val="20"/>
          <w:szCs w:val="20"/>
        </w:rPr>
      </w:pPr>
      <w:r w:rsidRPr="00C82436">
        <w:rPr>
          <w:sz w:val="20"/>
          <w:szCs w:val="20"/>
        </w:rPr>
        <w:t>w zakresie</w:t>
      </w:r>
      <w:r w:rsidR="00945ADB">
        <w:rPr>
          <w:sz w:val="20"/>
          <w:szCs w:val="20"/>
        </w:rPr>
        <w:t>…</w:t>
      </w:r>
      <w:r w:rsidRPr="00C82436">
        <w:rPr>
          <w:sz w:val="20"/>
          <w:szCs w:val="20"/>
        </w:rPr>
        <w:t>............................................................................................................................................................</w:t>
      </w:r>
    </w:p>
    <w:p w14:paraId="0143261A"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081962A7" w14:textId="77777777" w:rsidR="002434AA" w:rsidRPr="00C82436" w:rsidRDefault="002434AA" w:rsidP="002434AA">
      <w:pPr>
        <w:pStyle w:val="Standard"/>
        <w:jc w:val="both"/>
        <w:rPr>
          <w:sz w:val="20"/>
          <w:szCs w:val="20"/>
        </w:rPr>
      </w:pPr>
    </w:p>
    <w:p w14:paraId="50EA64C7" w14:textId="0338B2F6" w:rsidR="002434AA" w:rsidRPr="00C82436" w:rsidRDefault="002434AA" w:rsidP="002434AA">
      <w:pPr>
        <w:pStyle w:val="Standard"/>
        <w:jc w:val="both"/>
        <w:rPr>
          <w:sz w:val="20"/>
          <w:szCs w:val="20"/>
        </w:rPr>
      </w:pPr>
      <w:r w:rsidRPr="00C82436">
        <w:rPr>
          <w:sz w:val="20"/>
          <w:szCs w:val="20"/>
        </w:rPr>
        <w:t>na zadaniu …</w:t>
      </w:r>
      <w:r w:rsidR="00945ADB">
        <w:rPr>
          <w:sz w:val="20"/>
          <w:szCs w:val="20"/>
        </w:rPr>
        <w:t>…</w:t>
      </w:r>
      <w:r w:rsidRPr="00C82436">
        <w:rPr>
          <w:sz w:val="20"/>
          <w:szCs w:val="20"/>
        </w:rPr>
        <w:t>.........................................................................................................................................................</w:t>
      </w:r>
    </w:p>
    <w:p w14:paraId="4B290FE7" w14:textId="77777777" w:rsidR="002434AA" w:rsidRPr="00C82436" w:rsidRDefault="002434AA" w:rsidP="002434AA">
      <w:pPr>
        <w:pStyle w:val="Standard"/>
        <w:jc w:val="both"/>
        <w:rPr>
          <w:sz w:val="20"/>
          <w:szCs w:val="20"/>
        </w:rPr>
      </w:pPr>
    </w:p>
    <w:p w14:paraId="0153FEC4" w14:textId="61797B55" w:rsidR="002434AA" w:rsidRPr="00C82436" w:rsidRDefault="002434AA" w:rsidP="002434AA">
      <w:pPr>
        <w:pStyle w:val="Standard"/>
        <w:jc w:val="both"/>
        <w:rPr>
          <w:sz w:val="20"/>
          <w:szCs w:val="20"/>
        </w:rPr>
      </w:pPr>
      <w:r w:rsidRPr="00C82436">
        <w:rPr>
          <w:sz w:val="20"/>
          <w:szCs w:val="20"/>
        </w:rPr>
        <w:t>realizowanym w ramach umowy nr …</w:t>
      </w:r>
      <w:r w:rsidR="00945ADB">
        <w:rPr>
          <w:sz w:val="20"/>
          <w:szCs w:val="20"/>
        </w:rPr>
        <w:t>…</w:t>
      </w:r>
      <w:r w:rsidRPr="00C82436">
        <w:rPr>
          <w:sz w:val="20"/>
          <w:szCs w:val="20"/>
        </w:rPr>
        <w:t>............................................ z dnia …</w:t>
      </w:r>
      <w:r w:rsidR="00945ADB">
        <w:rPr>
          <w:sz w:val="20"/>
          <w:szCs w:val="20"/>
        </w:rPr>
        <w:t>…</w:t>
      </w:r>
      <w:r w:rsidRPr="00C82436">
        <w:rPr>
          <w:sz w:val="20"/>
          <w:szCs w:val="20"/>
        </w:rPr>
        <w:t>....................................................</w:t>
      </w:r>
    </w:p>
    <w:p w14:paraId="0E61639F" w14:textId="77777777" w:rsidR="002434AA" w:rsidRPr="00C82436" w:rsidRDefault="002434AA" w:rsidP="002434AA">
      <w:pPr>
        <w:pStyle w:val="Standard"/>
        <w:jc w:val="both"/>
        <w:rPr>
          <w:sz w:val="20"/>
          <w:szCs w:val="20"/>
        </w:rPr>
      </w:pPr>
      <w:r w:rsidRPr="00C82436">
        <w:rPr>
          <w:sz w:val="20"/>
          <w:szCs w:val="20"/>
        </w:rPr>
        <w:t>zawartej przez Zamawiającego tj. Gminę Aleksandrów Kujawski z</w:t>
      </w:r>
    </w:p>
    <w:p w14:paraId="49378A01" w14:textId="77777777" w:rsidR="002434AA" w:rsidRPr="00C82436" w:rsidRDefault="002434AA" w:rsidP="002434AA">
      <w:pPr>
        <w:pStyle w:val="Standard"/>
        <w:jc w:val="both"/>
        <w:rPr>
          <w:sz w:val="20"/>
          <w:szCs w:val="20"/>
        </w:rPr>
      </w:pPr>
    </w:p>
    <w:p w14:paraId="72B61307" w14:textId="3D80CEA9"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4E04E0CA"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C3078EE" w14:textId="77777777" w:rsidR="002434AA" w:rsidRPr="00C82436" w:rsidRDefault="002434AA" w:rsidP="002434AA">
      <w:pPr>
        <w:pStyle w:val="Standard"/>
        <w:jc w:val="both"/>
        <w:rPr>
          <w:sz w:val="20"/>
          <w:szCs w:val="20"/>
        </w:rPr>
      </w:pPr>
    </w:p>
    <w:p w14:paraId="5A9C0A3E" w14:textId="77777777" w:rsidR="002434AA" w:rsidRPr="00C82436" w:rsidRDefault="002434AA" w:rsidP="002434AA">
      <w:pPr>
        <w:pStyle w:val="Standard"/>
        <w:jc w:val="both"/>
        <w:rPr>
          <w:sz w:val="20"/>
          <w:szCs w:val="20"/>
        </w:rPr>
      </w:pPr>
      <w:r w:rsidRPr="00C82436">
        <w:rPr>
          <w:sz w:val="20"/>
          <w:szCs w:val="20"/>
        </w:rPr>
        <w:t>oświadczam, że otrzymałem należne wynagrodzenie od</w:t>
      </w:r>
    </w:p>
    <w:p w14:paraId="2F41C6D0" w14:textId="77777777" w:rsidR="002434AA" w:rsidRPr="00C82436" w:rsidRDefault="002434AA" w:rsidP="002434AA">
      <w:pPr>
        <w:pStyle w:val="Standard"/>
        <w:jc w:val="both"/>
        <w:rPr>
          <w:sz w:val="20"/>
          <w:szCs w:val="20"/>
        </w:rPr>
      </w:pPr>
    </w:p>
    <w:p w14:paraId="0974EEAF" w14:textId="388BF2F1" w:rsidR="002434AA" w:rsidRPr="00C82436" w:rsidRDefault="002434AA" w:rsidP="002434AA">
      <w:pPr>
        <w:pStyle w:val="Standard"/>
        <w:rPr>
          <w:sz w:val="20"/>
          <w:szCs w:val="20"/>
        </w:rPr>
      </w:pPr>
      <w:r w:rsidRPr="00C82436">
        <w:rPr>
          <w:sz w:val="20"/>
          <w:szCs w:val="20"/>
        </w:rPr>
        <w:t>Wykonawcy …</w:t>
      </w:r>
      <w:r w:rsidR="00945ADB">
        <w:rPr>
          <w:sz w:val="20"/>
          <w:szCs w:val="20"/>
        </w:rPr>
        <w:t>…</w:t>
      </w:r>
      <w:r w:rsidRPr="00C82436">
        <w:rPr>
          <w:sz w:val="20"/>
          <w:szCs w:val="20"/>
        </w:rPr>
        <w:t xml:space="preserve">......................................................................................................................................................... </w:t>
      </w:r>
    </w:p>
    <w:p w14:paraId="65F5703C" w14:textId="77777777" w:rsidR="002434AA" w:rsidRPr="00C82436" w:rsidRDefault="002434AA" w:rsidP="002434AA">
      <w:pPr>
        <w:pStyle w:val="Standard"/>
        <w:rPr>
          <w:sz w:val="20"/>
          <w:szCs w:val="20"/>
        </w:rPr>
      </w:pPr>
    </w:p>
    <w:p w14:paraId="13DFA4A3" w14:textId="66FC5A4B" w:rsidR="002434AA" w:rsidRPr="00C82436" w:rsidRDefault="002434AA" w:rsidP="002434AA">
      <w:pPr>
        <w:pStyle w:val="Standard"/>
        <w:rPr>
          <w:sz w:val="20"/>
          <w:szCs w:val="20"/>
        </w:rPr>
      </w:pPr>
      <w:r>
        <w:rPr>
          <w:sz w:val="20"/>
          <w:szCs w:val="20"/>
        </w:rPr>
        <w:t xml:space="preserve">w </w:t>
      </w:r>
      <w:r w:rsidRPr="00C82436">
        <w:rPr>
          <w:sz w:val="20"/>
          <w:szCs w:val="20"/>
        </w:rPr>
        <w:t>kwocie</w:t>
      </w:r>
      <w:r w:rsidR="00945ADB">
        <w:rPr>
          <w:sz w:val="20"/>
          <w:szCs w:val="20"/>
        </w:rPr>
        <w:t>…</w:t>
      </w:r>
      <w:r w:rsidRPr="00C82436">
        <w:rPr>
          <w:sz w:val="20"/>
          <w:szCs w:val="20"/>
        </w:rPr>
        <w:t>...............................................słownie:</w:t>
      </w:r>
      <w:r w:rsidR="00945ADB">
        <w:rPr>
          <w:sz w:val="20"/>
          <w:szCs w:val="20"/>
        </w:rPr>
        <w:t>…</w:t>
      </w:r>
      <w:r w:rsidRPr="00C82436">
        <w:rPr>
          <w:sz w:val="20"/>
          <w:szCs w:val="20"/>
        </w:rPr>
        <w:t>.................................................................................................</w:t>
      </w:r>
    </w:p>
    <w:p w14:paraId="05BBB7D7" w14:textId="77777777" w:rsidR="002434AA" w:rsidRPr="00C82436" w:rsidRDefault="002434AA" w:rsidP="002434AA">
      <w:pPr>
        <w:pStyle w:val="Standard"/>
        <w:rPr>
          <w:sz w:val="20"/>
          <w:szCs w:val="20"/>
        </w:rPr>
      </w:pPr>
    </w:p>
    <w:p w14:paraId="0D88768B" w14:textId="59645062" w:rsidR="002434AA" w:rsidRPr="00C82436" w:rsidRDefault="002434AA" w:rsidP="002434AA">
      <w:pPr>
        <w:pStyle w:val="Standard"/>
        <w:rPr>
          <w:sz w:val="20"/>
          <w:szCs w:val="20"/>
        </w:rPr>
      </w:pPr>
      <w:r w:rsidRPr="00C82436">
        <w:rPr>
          <w:sz w:val="20"/>
          <w:szCs w:val="20"/>
        </w:rPr>
        <w:t>…</w:t>
      </w:r>
      <w:r w:rsidR="00945ADB">
        <w:rPr>
          <w:sz w:val="20"/>
          <w:szCs w:val="20"/>
        </w:rPr>
        <w:t>…</w:t>
      </w:r>
      <w:r w:rsidRPr="00C82436">
        <w:rPr>
          <w:sz w:val="20"/>
          <w:szCs w:val="20"/>
        </w:rPr>
        <w:t>..............................................................................................................................................................................</w:t>
      </w:r>
    </w:p>
    <w:p w14:paraId="47387841" w14:textId="77777777" w:rsidR="002434AA" w:rsidRPr="00C82436" w:rsidRDefault="002434AA" w:rsidP="002434AA">
      <w:pPr>
        <w:pStyle w:val="Standard"/>
        <w:rPr>
          <w:sz w:val="20"/>
          <w:szCs w:val="20"/>
        </w:rPr>
      </w:pPr>
    </w:p>
    <w:p w14:paraId="5C6A3392" w14:textId="49A36A96" w:rsidR="002434AA" w:rsidRPr="00C82436" w:rsidRDefault="002434AA" w:rsidP="002434AA">
      <w:pPr>
        <w:pStyle w:val="Standard"/>
        <w:rPr>
          <w:sz w:val="20"/>
          <w:szCs w:val="20"/>
        </w:rPr>
      </w:pPr>
      <w:r w:rsidRPr="00C82436">
        <w:rPr>
          <w:sz w:val="20"/>
          <w:szCs w:val="20"/>
        </w:rPr>
        <w:t>za roboty wykonane w okresie</w:t>
      </w:r>
      <w:r>
        <w:rPr>
          <w:sz w:val="20"/>
          <w:szCs w:val="20"/>
        </w:rPr>
        <w:t xml:space="preserve"> </w:t>
      </w:r>
      <w:r w:rsidRPr="00C82436">
        <w:rPr>
          <w:sz w:val="20"/>
          <w:szCs w:val="20"/>
        </w:rPr>
        <w:t>od</w:t>
      </w:r>
      <w:r w:rsidR="00945ADB">
        <w:rPr>
          <w:sz w:val="20"/>
          <w:szCs w:val="20"/>
        </w:rPr>
        <w:t>…</w:t>
      </w:r>
      <w:r w:rsidRPr="00C82436">
        <w:rPr>
          <w:sz w:val="20"/>
          <w:szCs w:val="20"/>
        </w:rPr>
        <w:t>..........................................................do</w:t>
      </w:r>
      <w:r w:rsidR="00945ADB">
        <w:rPr>
          <w:sz w:val="20"/>
          <w:szCs w:val="20"/>
        </w:rPr>
        <w:t>…</w:t>
      </w:r>
      <w:r w:rsidRPr="00C82436">
        <w:rPr>
          <w:sz w:val="20"/>
          <w:szCs w:val="20"/>
        </w:rPr>
        <w:t>.........................................................</w:t>
      </w:r>
    </w:p>
    <w:p w14:paraId="71495FB2" w14:textId="77777777" w:rsidR="002434AA" w:rsidRPr="00C82436" w:rsidRDefault="002434AA" w:rsidP="002434AA">
      <w:pPr>
        <w:pStyle w:val="Standard"/>
        <w:rPr>
          <w:sz w:val="20"/>
          <w:szCs w:val="20"/>
        </w:rPr>
      </w:pPr>
      <w:r w:rsidRPr="00C82436">
        <w:rPr>
          <w:sz w:val="20"/>
          <w:szCs w:val="20"/>
        </w:rPr>
        <w:t xml:space="preserve">                                                                      </w:t>
      </w:r>
    </w:p>
    <w:p w14:paraId="26E932F1" w14:textId="43D756F4" w:rsidR="002434AA" w:rsidRPr="00C82436" w:rsidRDefault="002434AA" w:rsidP="002434AA">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r w:rsidR="00945ADB">
        <w:rPr>
          <w:sz w:val="20"/>
          <w:szCs w:val="20"/>
        </w:rPr>
        <w:t>…</w:t>
      </w:r>
      <w:r w:rsidRPr="00C82436">
        <w:rPr>
          <w:sz w:val="20"/>
          <w:szCs w:val="20"/>
        </w:rPr>
        <w:t>.............................................................................</w:t>
      </w:r>
    </w:p>
    <w:p w14:paraId="5B540404" w14:textId="77777777" w:rsidR="002434AA" w:rsidRPr="00C82436" w:rsidRDefault="002434AA" w:rsidP="002434AA">
      <w:pPr>
        <w:pStyle w:val="Standard"/>
        <w:rPr>
          <w:sz w:val="20"/>
          <w:szCs w:val="20"/>
        </w:rPr>
      </w:pPr>
      <w:r w:rsidRPr="00C82436">
        <w:rPr>
          <w:sz w:val="20"/>
          <w:szCs w:val="20"/>
        </w:rPr>
        <w:t xml:space="preserve">                                                                      </w:t>
      </w:r>
    </w:p>
    <w:p w14:paraId="412AFDB2" w14:textId="3AA7251F" w:rsidR="002434AA" w:rsidRPr="00C82436" w:rsidRDefault="002434AA" w:rsidP="002434AA">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r w:rsidR="00945ADB">
        <w:rPr>
          <w:sz w:val="20"/>
          <w:szCs w:val="20"/>
        </w:rPr>
        <w:t>…</w:t>
      </w:r>
      <w:r w:rsidRPr="00C82436">
        <w:rPr>
          <w:sz w:val="20"/>
          <w:szCs w:val="20"/>
        </w:rPr>
        <w:t>..................................................................</w:t>
      </w:r>
    </w:p>
    <w:p w14:paraId="29537340" w14:textId="77777777" w:rsidR="002434AA" w:rsidRPr="00C82436" w:rsidRDefault="002434AA" w:rsidP="002434AA">
      <w:pPr>
        <w:pStyle w:val="Standard"/>
        <w:rPr>
          <w:sz w:val="20"/>
          <w:szCs w:val="20"/>
        </w:rPr>
      </w:pPr>
      <w:r w:rsidRPr="00C82436">
        <w:rPr>
          <w:sz w:val="20"/>
          <w:szCs w:val="20"/>
        </w:rPr>
        <w:t xml:space="preserve">                                                                      </w:t>
      </w:r>
    </w:p>
    <w:p w14:paraId="01793313" w14:textId="19907313" w:rsidR="002434AA" w:rsidRDefault="002434AA" w:rsidP="002434AA">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r w:rsidR="00945ADB">
        <w:rPr>
          <w:sz w:val="20"/>
          <w:szCs w:val="20"/>
        </w:rPr>
        <w:t>…</w:t>
      </w:r>
      <w:r w:rsidRPr="00C82436">
        <w:rPr>
          <w:sz w:val="20"/>
          <w:szCs w:val="20"/>
        </w:rPr>
        <w:t>.............................................................................</w:t>
      </w:r>
    </w:p>
    <w:p w14:paraId="21A904B2" w14:textId="77777777" w:rsidR="002434AA" w:rsidRPr="00C82436" w:rsidRDefault="002434AA" w:rsidP="002434AA">
      <w:pPr>
        <w:pStyle w:val="Standard"/>
        <w:rPr>
          <w:sz w:val="20"/>
          <w:szCs w:val="20"/>
        </w:rPr>
      </w:pPr>
    </w:p>
    <w:p w14:paraId="6C25DB42" w14:textId="77777777" w:rsidR="002434AA" w:rsidRPr="00C82436" w:rsidRDefault="002434AA" w:rsidP="002434AA">
      <w:pPr>
        <w:pStyle w:val="Standard"/>
        <w:rPr>
          <w:sz w:val="20"/>
          <w:szCs w:val="20"/>
        </w:rPr>
      </w:pPr>
    </w:p>
    <w:p w14:paraId="035959F8" w14:textId="5ADED792" w:rsidR="002434AA" w:rsidRPr="00C82436" w:rsidRDefault="002434AA" w:rsidP="002434AA">
      <w:pPr>
        <w:pStyle w:val="Standard"/>
        <w:jc w:val="both"/>
        <w:rPr>
          <w:sz w:val="20"/>
          <w:szCs w:val="20"/>
        </w:rPr>
      </w:pPr>
      <w:r w:rsidRPr="00C82436">
        <w:rPr>
          <w:sz w:val="20"/>
          <w:szCs w:val="20"/>
        </w:rPr>
        <w:t>zgodnie z fakturą VAT/rachunkiem nr …</w:t>
      </w:r>
      <w:r w:rsidR="00945ADB">
        <w:rPr>
          <w:sz w:val="20"/>
          <w:szCs w:val="20"/>
        </w:rPr>
        <w:t>…</w:t>
      </w:r>
      <w:r w:rsidRPr="00C82436">
        <w:rPr>
          <w:sz w:val="20"/>
          <w:szCs w:val="20"/>
        </w:rPr>
        <w:t>........................................................</w:t>
      </w:r>
      <w:r>
        <w:rPr>
          <w:sz w:val="20"/>
          <w:szCs w:val="20"/>
        </w:rPr>
        <w:t xml:space="preserve"> </w:t>
      </w:r>
      <w:r w:rsidRPr="00C82436">
        <w:rPr>
          <w:sz w:val="20"/>
          <w:szCs w:val="20"/>
        </w:rPr>
        <w:t>z dnia</w:t>
      </w:r>
      <w:r>
        <w:rPr>
          <w:sz w:val="20"/>
          <w:szCs w:val="20"/>
        </w:rPr>
        <w:t xml:space="preserve"> </w:t>
      </w:r>
      <w:r w:rsidR="00945ADB">
        <w:rPr>
          <w:sz w:val="20"/>
          <w:szCs w:val="20"/>
        </w:rPr>
        <w:t>…</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15DD3904" w14:textId="77777777" w:rsidR="002434AA" w:rsidRPr="00C82436" w:rsidRDefault="002434AA" w:rsidP="002434AA">
      <w:pPr>
        <w:pStyle w:val="Standard"/>
        <w:rPr>
          <w:sz w:val="20"/>
          <w:szCs w:val="20"/>
        </w:rPr>
      </w:pPr>
      <w:r w:rsidRPr="00C82436">
        <w:rPr>
          <w:sz w:val="20"/>
          <w:szCs w:val="20"/>
        </w:rPr>
        <w:t xml:space="preserve">                                                                    </w:t>
      </w:r>
    </w:p>
    <w:p w14:paraId="62E11196" w14:textId="77777777" w:rsidR="002434AA" w:rsidRPr="00C82436" w:rsidRDefault="002434AA" w:rsidP="002434AA">
      <w:pPr>
        <w:pStyle w:val="Standard"/>
        <w:rPr>
          <w:sz w:val="20"/>
          <w:szCs w:val="20"/>
        </w:rPr>
      </w:pPr>
    </w:p>
    <w:p w14:paraId="6F6C9E1A" w14:textId="77777777" w:rsidR="002434AA" w:rsidRPr="00C82436" w:rsidRDefault="002434AA" w:rsidP="002434AA">
      <w:pPr>
        <w:pStyle w:val="Standard"/>
        <w:rPr>
          <w:sz w:val="20"/>
          <w:szCs w:val="20"/>
        </w:rPr>
      </w:pPr>
    </w:p>
    <w:p w14:paraId="34FA39E4" w14:textId="696C989E" w:rsidR="002434AA" w:rsidRPr="00C82436" w:rsidRDefault="002434AA" w:rsidP="002434AA">
      <w:pPr>
        <w:pStyle w:val="Standard"/>
        <w:rPr>
          <w:sz w:val="20"/>
          <w:szCs w:val="20"/>
        </w:rPr>
      </w:pPr>
      <w:r w:rsidRPr="00C82436">
        <w:rPr>
          <w:sz w:val="20"/>
          <w:szCs w:val="20"/>
        </w:rPr>
        <w:t xml:space="preserve">                                                                                          </w:t>
      </w:r>
      <w:r w:rsidRPr="00C82436">
        <w:rPr>
          <w:sz w:val="20"/>
          <w:szCs w:val="20"/>
        </w:rPr>
        <w:tab/>
        <w:t xml:space="preserve"> …</w:t>
      </w:r>
      <w:r w:rsidR="00945ADB">
        <w:rPr>
          <w:sz w:val="20"/>
          <w:szCs w:val="20"/>
        </w:rPr>
        <w:t>…</w:t>
      </w:r>
      <w:r w:rsidRPr="00C82436">
        <w:rPr>
          <w:sz w:val="20"/>
          <w:szCs w:val="20"/>
        </w:rPr>
        <w:t>...................................................................</w:t>
      </w:r>
    </w:p>
    <w:p w14:paraId="7E8BAFC6" w14:textId="77777777" w:rsidR="002434AA" w:rsidRPr="00C82436" w:rsidRDefault="002434AA" w:rsidP="002434AA">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8A3F085" w14:textId="77777777" w:rsidR="00617648" w:rsidRDefault="00617648" w:rsidP="00617648">
      <w:pPr>
        <w:pStyle w:val="Standard"/>
        <w:rPr>
          <w:sz w:val="20"/>
          <w:szCs w:val="20"/>
        </w:rPr>
      </w:pPr>
    </w:p>
    <w:p w14:paraId="40E543A2" w14:textId="5B8C18E5" w:rsidR="00E937C2" w:rsidRDefault="002434AA" w:rsidP="00617648">
      <w:pPr>
        <w:pStyle w:val="Standard"/>
        <w:rPr>
          <w:sz w:val="22"/>
          <w:szCs w:val="22"/>
        </w:rPr>
      </w:pPr>
      <w:r w:rsidRPr="00736B22">
        <w:rPr>
          <w:sz w:val="22"/>
          <w:szCs w:val="22"/>
        </w:rPr>
        <w:t xml:space="preserve">                                                                                                              </w:t>
      </w:r>
    </w:p>
    <w:p w14:paraId="6EE98978" w14:textId="1895AB9C" w:rsidR="002434AA" w:rsidRPr="00736B22" w:rsidRDefault="002434AA" w:rsidP="002434AA">
      <w:pPr>
        <w:pStyle w:val="Standard"/>
        <w:jc w:val="right"/>
        <w:rPr>
          <w:sz w:val="22"/>
          <w:szCs w:val="22"/>
        </w:rPr>
      </w:pPr>
      <w:r w:rsidRPr="00736B22">
        <w:rPr>
          <w:sz w:val="22"/>
          <w:szCs w:val="22"/>
        </w:rPr>
        <w:lastRenderedPageBreak/>
        <w:t>Załącznik nr 3 do umowy</w:t>
      </w:r>
    </w:p>
    <w:p w14:paraId="104BB3D6" w14:textId="77777777" w:rsidR="002434AA" w:rsidRPr="00736B22" w:rsidRDefault="002434AA" w:rsidP="002434AA">
      <w:pPr>
        <w:pStyle w:val="Standard"/>
        <w:rPr>
          <w:sz w:val="22"/>
          <w:szCs w:val="22"/>
        </w:rPr>
      </w:pPr>
      <w:r w:rsidRPr="00736B22">
        <w:rPr>
          <w:sz w:val="22"/>
          <w:szCs w:val="22"/>
        </w:rPr>
        <w:t xml:space="preserve">   </w:t>
      </w:r>
    </w:p>
    <w:p w14:paraId="433EDA4E" w14:textId="344EE44D" w:rsidR="002434AA" w:rsidRPr="00C82436" w:rsidRDefault="002434AA" w:rsidP="002434AA">
      <w:pPr>
        <w:pStyle w:val="Standard"/>
        <w:rPr>
          <w:sz w:val="20"/>
          <w:szCs w:val="20"/>
        </w:rPr>
      </w:pPr>
      <w:r w:rsidRPr="00736B22">
        <w:rPr>
          <w:sz w:val="22"/>
          <w:szCs w:val="22"/>
        </w:rPr>
        <w:t xml:space="preserve">                                                                              </w:t>
      </w:r>
      <w:r w:rsidRPr="00C82436">
        <w:rPr>
          <w:sz w:val="20"/>
          <w:szCs w:val="20"/>
        </w:rPr>
        <w:t>Aleksandrów Kujawski, dnia …</w:t>
      </w:r>
      <w:r w:rsidR="00945ADB">
        <w:rPr>
          <w:sz w:val="20"/>
          <w:szCs w:val="20"/>
        </w:rPr>
        <w:t>…</w:t>
      </w:r>
      <w:r w:rsidRPr="00C82436">
        <w:rPr>
          <w:sz w:val="20"/>
          <w:szCs w:val="20"/>
        </w:rPr>
        <w:t>…………</w:t>
      </w:r>
      <w:r w:rsidR="00945ADB">
        <w:rPr>
          <w:sz w:val="20"/>
          <w:szCs w:val="20"/>
        </w:rPr>
        <w:t>…</w:t>
      </w:r>
      <w:r w:rsidRPr="00C82436">
        <w:rPr>
          <w:sz w:val="20"/>
          <w:szCs w:val="20"/>
        </w:rPr>
        <w:t>...................</w:t>
      </w:r>
    </w:p>
    <w:p w14:paraId="70660049" w14:textId="77777777" w:rsidR="002434AA" w:rsidRPr="00C82436" w:rsidRDefault="002434AA" w:rsidP="002434AA">
      <w:pPr>
        <w:pStyle w:val="Standard"/>
        <w:rPr>
          <w:sz w:val="20"/>
          <w:szCs w:val="20"/>
        </w:rPr>
      </w:pPr>
    </w:p>
    <w:p w14:paraId="1425DED1" w14:textId="12153743" w:rsidR="002434AA" w:rsidRPr="00C82436" w:rsidRDefault="002434AA" w:rsidP="002434AA">
      <w:pPr>
        <w:pStyle w:val="Standard"/>
        <w:rPr>
          <w:sz w:val="20"/>
          <w:szCs w:val="20"/>
        </w:rPr>
      </w:pPr>
      <w:r w:rsidRPr="00C82436">
        <w:rPr>
          <w:sz w:val="20"/>
          <w:szCs w:val="20"/>
        </w:rPr>
        <w:t>…</w:t>
      </w:r>
      <w:r w:rsidR="00945ADB">
        <w:rPr>
          <w:sz w:val="20"/>
          <w:szCs w:val="20"/>
        </w:rPr>
        <w:t>…</w:t>
      </w:r>
      <w:r w:rsidRPr="00C82436">
        <w:rPr>
          <w:sz w:val="20"/>
          <w:szCs w:val="20"/>
        </w:rPr>
        <w:t>...............................................</w:t>
      </w:r>
    </w:p>
    <w:p w14:paraId="0BE1B9CB" w14:textId="77777777" w:rsidR="002434AA" w:rsidRPr="00C82436" w:rsidRDefault="002434AA" w:rsidP="002434AA">
      <w:pPr>
        <w:pStyle w:val="Standard"/>
        <w:rPr>
          <w:sz w:val="20"/>
          <w:szCs w:val="20"/>
        </w:rPr>
      </w:pPr>
      <w:r w:rsidRPr="00C82436">
        <w:rPr>
          <w:sz w:val="20"/>
          <w:szCs w:val="20"/>
        </w:rPr>
        <w:t xml:space="preserve"> (DALSZY PODWYKONAWCA)</w:t>
      </w:r>
    </w:p>
    <w:p w14:paraId="6DA14742" w14:textId="77777777" w:rsidR="002434AA" w:rsidRPr="00C82436" w:rsidRDefault="002434AA" w:rsidP="002434AA">
      <w:pPr>
        <w:pStyle w:val="Standard"/>
        <w:rPr>
          <w:sz w:val="20"/>
          <w:szCs w:val="20"/>
        </w:rPr>
      </w:pPr>
    </w:p>
    <w:p w14:paraId="5F3796C0" w14:textId="77777777" w:rsidR="002434AA" w:rsidRPr="00C82436" w:rsidRDefault="002434AA" w:rsidP="002434AA">
      <w:pPr>
        <w:pStyle w:val="Standard"/>
        <w:rPr>
          <w:sz w:val="20"/>
          <w:szCs w:val="20"/>
        </w:rPr>
      </w:pPr>
      <w:r w:rsidRPr="00C82436">
        <w:rPr>
          <w:sz w:val="20"/>
          <w:szCs w:val="20"/>
        </w:rPr>
        <w:t xml:space="preserve">                  </w:t>
      </w:r>
    </w:p>
    <w:p w14:paraId="729F339D" w14:textId="77777777" w:rsidR="002434AA" w:rsidRPr="00C82436" w:rsidRDefault="002434AA" w:rsidP="002434AA">
      <w:pPr>
        <w:pStyle w:val="Standard"/>
        <w:jc w:val="center"/>
        <w:rPr>
          <w:b/>
          <w:bCs/>
          <w:sz w:val="20"/>
          <w:szCs w:val="20"/>
        </w:rPr>
      </w:pPr>
      <w:r w:rsidRPr="00C82436">
        <w:rPr>
          <w:b/>
          <w:bCs/>
          <w:sz w:val="20"/>
          <w:szCs w:val="20"/>
        </w:rPr>
        <w:t>O Ś W I A D C Z E N I E</w:t>
      </w:r>
    </w:p>
    <w:p w14:paraId="608C1581" w14:textId="77777777" w:rsidR="002434AA" w:rsidRPr="00C82436" w:rsidRDefault="002434AA" w:rsidP="002434AA">
      <w:pPr>
        <w:pStyle w:val="Standard"/>
        <w:jc w:val="center"/>
        <w:rPr>
          <w:sz w:val="20"/>
          <w:szCs w:val="20"/>
        </w:rPr>
      </w:pPr>
    </w:p>
    <w:p w14:paraId="7921DF49" w14:textId="77777777" w:rsidR="002434AA" w:rsidRPr="00C82436" w:rsidRDefault="002434AA" w:rsidP="002434AA">
      <w:pPr>
        <w:pStyle w:val="Standard"/>
        <w:jc w:val="both"/>
        <w:rPr>
          <w:sz w:val="20"/>
          <w:szCs w:val="20"/>
        </w:rPr>
      </w:pPr>
    </w:p>
    <w:p w14:paraId="237FE32A" w14:textId="377DDE93" w:rsidR="002434AA" w:rsidRPr="00C82436" w:rsidRDefault="002434AA" w:rsidP="002434AA">
      <w:pPr>
        <w:pStyle w:val="Standard"/>
        <w:jc w:val="both"/>
        <w:rPr>
          <w:sz w:val="20"/>
          <w:szCs w:val="20"/>
        </w:rPr>
      </w:pPr>
      <w:r w:rsidRPr="00C82436">
        <w:rPr>
          <w:sz w:val="20"/>
          <w:szCs w:val="20"/>
        </w:rPr>
        <w:t>Reprezentując</w:t>
      </w:r>
      <w:r w:rsidR="00945ADB">
        <w:rPr>
          <w:sz w:val="20"/>
          <w:szCs w:val="20"/>
        </w:rPr>
        <w:t>…</w:t>
      </w:r>
      <w:r w:rsidRPr="00C82436">
        <w:rPr>
          <w:sz w:val="20"/>
          <w:szCs w:val="20"/>
        </w:rPr>
        <w:t>.................................................................................................................................................</w:t>
      </w:r>
    </w:p>
    <w:p w14:paraId="7C3A8E9B" w14:textId="77777777" w:rsidR="002434AA" w:rsidRPr="00C82436" w:rsidRDefault="002434AA" w:rsidP="002434AA">
      <w:pPr>
        <w:pStyle w:val="Standard"/>
        <w:jc w:val="both"/>
        <w:rPr>
          <w:sz w:val="20"/>
          <w:szCs w:val="20"/>
        </w:rPr>
      </w:pPr>
      <w:r w:rsidRPr="00C82436">
        <w:rPr>
          <w:sz w:val="20"/>
          <w:szCs w:val="20"/>
        </w:rPr>
        <w:t xml:space="preserve">                                     (NAZWA FIRMY DALSZEGO PODWYKONAWCY – ADRES)</w:t>
      </w:r>
    </w:p>
    <w:p w14:paraId="6D7DD408" w14:textId="77777777" w:rsidR="002434AA" w:rsidRPr="00C82436" w:rsidRDefault="002434AA" w:rsidP="002434AA">
      <w:pPr>
        <w:pStyle w:val="Standard"/>
        <w:jc w:val="both"/>
        <w:rPr>
          <w:sz w:val="20"/>
          <w:szCs w:val="20"/>
        </w:rPr>
      </w:pPr>
    </w:p>
    <w:p w14:paraId="0F3C1D56" w14:textId="77777777" w:rsidR="002434AA" w:rsidRPr="00C82436" w:rsidRDefault="002434AA" w:rsidP="002434AA">
      <w:pPr>
        <w:pStyle w:val="Standard"/>
        <w:jc w:val="both"/>
        <w:rPr>
          <w:sz w:val="20"/>
          <w:szCs w:val="20"/>
        </w:rPr>
      </w:pPr>
      <w:r w:rsidRPr="00C82436">
        <w:rPr>
          <w:sz w:val="20"/>
          <w:szCs w:val="20"/>
        </w:rPr>
        <w:t>będącego Dalszym Podwykonawcą</w:t>
      </w:r>
    </w:p>
    <w:p w14:paraId="103E2B69" w14:textId="77777777" w:rsidR="002434AA" w:rsidRPr="00C82436" w:rsidRDefault="002434AA" w:rsidP="002434AA">
      <w:pPr>
        <w:pStyle w:val="Standard"/>
        <w:jc w:val="both"/>
        <w:rPr>
          <w:sz w:val="20"/>
          <w:szCs w:val="20"/>
        </w:rPr>
      </w:pPr>
    </w:p>
    <w:p w14:paraId="3C141357" w14:textId="41C4EB05"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6936D349"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75479D3" w14:textId="77777777" w:rsidR="002434AA" w:rsidRPr="00C82436" w:rsidRDefault="002434AA" w:rsidP="002434AA">
      <w:pPr>
        <w:pStyle w:val="Standard"/>
        <w:jc w:val="both"/>
        <w:rPr>
          <w:sz w:val="20"/>
          <w:szCs w:val="20"/>
        </w:rPr>
      </w:pPr>
    </w:p>
    <w:p w14:paraId="7ED2797A" w14:textId="4C726784" w:rsidR="002434AA" w:rsidRPr="00C82436" w:rsidRDefault="002434AA" w:rsidP="002434AA">
      <w:pPr>
        <w:pStyle w:val="Standard"/>
        <w:jc w:val="both"/>
        <w:rPr>
          <w:sz w:val="20"/>
          <w:szCs w:val="20"/>
        </w:rPr>
      </w:pPr>
      <w:r w:rsidRPr="00C82436">
        <w:rPr>
          <w:sz w:val="20"/>
          <w:szCs w:val="20"/>
        </w:rPr>
        <w:t>w zakresie</w:t>
      </w:r>
      <w:r w:rsidR="00945ADB">
        <w:rPr>
          <w:sz w:val="20"/>
          <w:szCs w:val="20"/>
        </w:rPr>
        <w:t>…</w:t>
      </w:r>
      <w:r w:rsidRPr="00C82436">
        <w:rPr>
          <w:sz w:val="20"/>
          <w:szCs w:val="20"/>
        </w:rPr>
        <w:t>.....................................................................................................................................................</w:t>
      </w:r>
    </w:p>
    <w:p w14:paraId="6B8B37D3"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56E99941" w14:textId="77777777" w:rsidR="002434AA" w:rsidRPr="00C82436" w:rsidRDefault="002434AA" w:rsidP="002434AA">
      <w:pPr>
        <w:pStyle w:val="Standard"/>
        <w:jc w:val="both"/>
        <w:rPr>
          <w:sz w:val="20"/>
          <w:szCs w:val="20"/>
        </w:rPr>
      </w:pPr>
    </w:p>
    <w:p w14:paraId="5AA93957" w14:textId="77777777" w:rsidR="002434AA" w:rsidRPr="00C82436" w:rsidRDefault="002434AA" w:rsidP="002434AA">
      <w:pPr>
        <w:pStyle w:val="Standard"/>
        <w:jc w:val="both"/>
        <w:rPr>
          <w:sz w:val="20"/>
          <w:szCs w:val="20"/>
        </w:rPr>
      </w:pPr>
      <w:r w:rsidRPr="00C82436">
        <w:rPr>
          <w:sz w:val="20"/>
          <w:szCs w:val="20"/>
        </w:rPr>
        <w:t>na zadaniu</w:t>
      </w:r>
    </w:p>
    <w:p w14:paraId="29099992" w14:textId="77777777" w:rsidR="002434AA" w:rsidRPr="00C82436" w:rsidRDefault="002434AA" w:rsidP="002434AA">
      <w:pPr>
        <w:pStyle w:val="Standard"/>
        <w:jc w:val="both"/>
        <w:rPr>
          <w:sz w:val="20"/>
          <w:szCs w:val="20"/>
        </w:rPr>
      </w:pPr>
    </w:p>
    <w:p w14:paraId="70553D25" w14:textId="22849C86"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11179CBF" w14:textId="77777777" w:rsidR="002434AA" w:rsidRPr="00C82436" w:rsidRDefault="002434AA" w:rsidP="002434AA">
      <w:pPr>
        <w:pStyle w:val="Standard"/>
        <w:jc w:val="both"/>
        <w:rPr>
          <w:sz w:val="20"/>
          <w:szCs w:val="20"/>
        </w:rPr>
      </w:pPr>
    </w:p>
    <w:p w14:paraId="51E4F8DE" w14:textId="18A29B30" w:rsidR="002434AA" w:rsidRPr="00C82436" w:rsidRDefault="002434AA" w:rsidP="002434AA">
      <w:pPr>
        <w:pStyle w:val="Standard"/>
        <w:jc w:val="both"/>
        <w:rPr>
          <w:sz w:val="20"/>
          <w:szCs w:val="20"/>
        </w:rPr>
      </w:pPr>
      <w:r w:rsidRPr="00C82436">
        <w:rPr>
          <w:sz w:val="20"/>
          <w:szCs w:val="20"/>
        </w:rPr>
        <w:t>realizowanym w ramach umowy nr …</w:t>
      </w:r>
      <w:r w:rsidR="00945ADB">
        <w:rPr>
          <w:sz w:val="20"/>
          <w:szCs w:val="20"/>
        </w:rPr>
        <w:t>…</w:t>
      </w:r>
      <w:r w:rsidRPr="00C82436">
        <w:rPr>
          <w:sz w:val="20"/>
          <w:szCs w:val="20"/>
        </w:rPr>
        <w:t>............................................ z dnia …</w:t>
      </w:r>
      <w:r w:rsidR="00945ADB">
        <w:rPr>
          <w:sz w:val="20"/>
          <w:szCs w:val="20"/>
        </w:rPr>
        <w:t>…</w:t>
      </w:r>
      <w:r w:rsidRPr="00C82436">
        <w:rPr>
          <w:sz w:val="20"/>
          <w:szCs w:val="20"/>
        </w:rPr>
        <w:t>.........................................</w:t>
      </w:r>
    </w:p>
    <w:p w14:paraId="582C404D" w14:textId="77777777" w:rsidR="002434AA" w:rsidRPr="00C82436" w:rsidRDefault="002434AA" w:rsidP="002434AA">
      <w:pPr>
        <w:pStyle w:val="Standard"/>
        <w:jc w:val="both"/>
        <w:rPr>
          <w:sz w:val="20"/>
          <w:szCs w:val="20"/>
        </w:rPr>
      </w:pPr>
      <w:r w:rsidRPr="00C82436">
        <w:rPr>
          <w:sz w:val="20"/>
          <w:szCs w:val="20"/>
        </w:rPr>
        <w:t>zawartej przez Zamawiającego tj. Gminę Aleksandrów Kujawski z</w:t>
      </w:r>
    </w:p>
    <w:p w14:paraId="34ABBA24" w14:textId="77777777" w:rsidR="002434AA" w:rsidRPr="00C82436" w:rsidRDefault="002434AA" w:rsidP="002434AA">
      <w:pPr>
        <w:pStyle w:val="Standard"/>
        <w:jc w:val="both"/>
        <w:rPr>
          <w:sz w:val="20"/>
          <w:szCs w:val="20"/>
        </w:rPr>
      </w:pPr>
    </w:p>
    <w:p w14:paraId="3B10CDB2" w14:textId="6E6DA8E7"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0EAFFE9B" w14:textId="77777777" w:rsidR="002434AA" w:rsidRPr="00C82436" w:rsidRDefault="002434AA" w:rsidP="002434AA">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10C74B17" w14:textId="77777777" w:rsidR="002434AA" w:rsidRPr="00C82436" w:rsidRDefault="002434AA" w:rsidP="002434AA">
      <w:pPr>
        <w:pStyle w:val="Standard"/>
        <w:jc w:val="both"/>
        <w:rPr>
          <w:sz w:val="20"/>
          <w:szCs w:val="20"/>
        </w:rPr>
      </w:pPr>
    </w:p>
    <w:p w14:paraId="48986F79" w14:textId="77777777" w:rsidR="002434AA" w:rsidRPr="00C82436" w:rsidRDefault="002434AA" w:rsidP="002434AA">
      <w:pPr>
        <w:pStyle w:val="Standard"/>
        <w:jc w:val="both"/>
        <w:rPr>
          <w:sz w:val="20"/>
          <w:szCs w:val="20"/>
        </w:rPr>
      </w:pPr>
      <w:r w:rsidRPr="00C82436">
        <w:rPr>
          <w:sz w:val="20"/>
          <w:szCs w:val="20"/>
        </w:rPr>
        <w:t>oświadczam, że otrzymałem należne wynagrodzenie od</w:t>
      </w:r>
    </w:p>
    <w:p w14:paraId="1AF93EB0" w14:textId="77777777" w:rsidR="002434AA" w:rsidRPr="00C82436" w:rsidRDefault="002434AA" w:rsidP="002434AA">
      <w:pPr>
        <w:pStyle w:val="Standard"/>
        <w:rPr>
          <w:sz w:val="20"/>
          <w:szCs w:val="20"/>
        </w:rPr>
      </w:pPr>
    </w:p>
    <w:p w14:paraId="66E6B596" w14:textId="0A2CF077" w:rsidR="002434AA" w:rsidRPr="00C82436" w:rsidRDefault="002434AA" w:rsidP="002434AA">
      <w:pPr>
        <w:pStyle w:val="Standard"/>
        <w:rPr>
          <w:sz w:val="20"/>
          <w:szCs w:val="20"/>
        </w:rPr>
      </w:pPr>
      <w:r w:rsidRPr="00C82436">
        <w:rPr>
          <w:sz w:val="20"/>
          <w:szCs w:val="20"/>
        </w:rPr>
        <w:t>Podwykonawcy …</w:t>
      </w:r>
      <w:r w:rsidR="00945ADB">
        <w:rPr>
          <w:sz w:val="20"/>
          <w:szCs w:val="20"/>
        </w:rPr>
        <w:t>…</w:t>
      </w:r>
      <w:r w:rsidRPr="00C82436">
        <w:rPr>
          <w:sz w:val="20"/>
          <w:szCs w:val="20"/>
        </w:rPr>
        <w:t xml:space="preserve">................................................................................................................................................... </w:t>
      </w:r>
    </w:p>
    <w:p w14:paraId="3BD1188E" w14:textId="77777777" w:rsidR="002434AA" w:rsidRPr="00C82436" w:rsidRDefault="002434AA" w:rsidP="002434AA">
      <w:pPr>
        <w:pStyle w:val="Standard"/>
        <w:rPr>
          <w:sz w:val="20"/>
          <w:szCs w:val="20"/>
        </w:rPr>
      </w:pPr>
    </w:p>
    <w:p w14:paraId="5FA7C9FD" w14:textId="05929A75" w:rsidR="002434AA" w:rsidRPr="00C82436" w:rsidRDefault="002434AA" w:rsidP="002434AA">
      <w:pPr>
        <w:pStyle w:val="Standard"/>
        <w:rPr>
          <w:sz w:val="20"/>
          <w:szCs w:val="20"/>
        </w:rPr>
      </w:pPr>
      <w:r w:rsidRPr="00C82436">
        <w:rPr>
          <w:sz w:val="20"/>
          <w:szCs w:val="20"/>
        </w:rPr>
        <w:t>w kwocie</w:t>
      </w:r>
      <w:r w:rsidR="00945ADB">
        <w:rPr>
          <w:sz w:val="20"/>
          <w:szCs w:val="20"/>
        </w:rPr>
        <w:t>…</w:t>
      </w:r>
      <w:r w:rsidRPr="00C82436">
        <w:rPr>
          <w:sz w:val="20"/>
          <w:szCs w:val="20"/>
        </w:rPr>
        <w:t>................................................słownie:</w:t>
      </w:r>
      <w:r w:rsidR="00945ADB">
        <w:rPr>
          <w:sz w:val="20"/>
          <w:szCs w:val="20"/>
        </w:rPr>
        <w:t>…</w:t>
      </w:r>
      <w:r w:rsidRPr="00C82436">
        <w:rPr>
          <w:sz w:val="20"/>
          <w:szCs w:val="20"/>
        </w:rPr>
        <w:t xml:space="preserve">.................................................................................................. </w:t>
      </w:r>
    </w:p>
    <w:p w14:paraId="42FCD6E9" w14:textId="77777777" w:rsidR="002434AA" w:rsidRPr="00C82436" w:rsidRDefault="002434AA" w:rsidP="002434AA">
      <w:pPr>
        <w:pStyle w:val="Standard"/>
        <w:rPr>
          <w:sz w:val="20"/>
          <w:szCs w:val="20"/>
        </w:rPr>
      </w:pPr>
    </w:p>
    <w:p w14:paraId="78CD86FA" w14:textId="735B0C40" w:rsidR="002434AA" w:rsidRPr="00C82436" w:rsidRDefault="002434AA" w:rsidP="002434AA">
      <w:pPr>
        <w:pStyle w:val="Standard"/>
        <w:rPr>
          <w:sz w:val="20"/>
          <w:szCs w:val="20"/>
        </w:rPr>
      </w:pPr>
      <w:r w:rsidRPr="00C82436">
        <w:rPr>
          <w:sz w:val="20"/>
          <w:szCs w:val="20"/>
        </w:rPr>
        <w:t>…</w:t>
      </w:r>
      <w:r w:rsidR="00945ADB">
        <w:rPr>
          <w:sz w:val="20"/>
          <w:szCs w:val="20"/>
        </w:rPr>
        <w:t>…</w:t>
      </w:r>
      <w:r w:rsidRPr="00C82436">
        <w:rPr>
          <w:sz w:val="20"/>
          <w:szCs w:val="20"/>
        </w:rPr>
        <w:t>..............................................................................................................................................................................</w:t>
      </w:r>
    </w:p>
    <w:p w14:paraId="7FC018F5" w14:textId="77777777" w:rsidR="002434AA" w:rsidRPr="00C82436" w:rsidRDefault="002434AA" w:rsidP="002434AA">
      <w:pPr>
        <w:pStyle w:val="Standard"/>
        <w:rPr>
          <w:sz w:val="20"/>
          <w:szCs w:val="20"/>
        </w:rPr>
      </w:pPr>
    </w:p>
    <w:p w14:paraId="078A5DD4" w14:textId="27226173" w:rsidR="002434AA" w:rsidRPr="00736B22" w:rsidRDefault="002434AA" w:rsidP="002434AA">
      <w:pPr>
        <w:pStyle w:val="Standard"/>
        <w:rPr>
          <w:sz w:val="22"/>
          <w:szCs w:val="22"/>
        </w:rPr>
      </w:pPr>
      <w:r w:rsidRPr="00736B22">
        <w:rPr>
          <w:sz w:val="22"/>
          <w:szCs w:val="22"/>
        </w:rPr>
        <w:t>za roboty wykonane w okresie od</w:t>
      </w:r>
      <w:r w:rsidR="00945ADB">
        <w:rPr>
          <w:sz w:val="22"/>
          <w:szCs w:val="22"/>
        </w:rPr>
        <w:t>…</w:t>
      </w:r>
      <w:r w:rsidRPr="00736B22">
        <w:rPr>
          <w:sz w:val="22"/>
          <w:szCs w:val="22"/>
        </w:rPr>
        <w:t>............................................do</w:t>
      </w:r>
      <w:r w:rsidR="00945ADB">
        <w:rPr>
          <w:sz w:val="22"/>
          <w:szCs w:val="22"/>
        </w:rPr>
        <w:t>…</w:t>
      </w:r>
      <w:r w:rsidRPr="00736B22">
        <w:rPr>
          <w:sz w:val="22"/>
          <w:szCs w:val="22"/>
        </w:rPr>
        <w:t>.........................................................................</w:t>
      </w:r>
    </w:p>
    <w:p w14:paraId="623E3401" w14:textId="77777777" w:rsidR="002434AA" w:rsidRPr="00736B22" w:rsidRDefault="002434AA" w:rsidP="002434AA">
      <w:pPr>
        <w:pStyle w:val="Standard"/>
        <w:rPr>
          <w:sz w:val="22"/>
          <w:szCs w:val="22"/>
        </w:rPr>
      </w:pPr>
      <w:r w:rsidRPr="00736B22">
        <w:rPr>
          <w:sz w:val="22"/>
          <w:szCs w:val="22"/>
        </w:rPr>
        <w:t xml:space="preserve">                                                                      </w:t>
      </w:r>
    </w:p>
    <w:p w14:paraId="075DE7BA" w14:textId="641C47FA" w:rsidR="002434AA" w:rsidRPr="00736B22" w:rsidRDefault="002434AA" w:rsidP="002434AA">
      <w:pPr>
        <w:pStyle w:val="Standard"/>
        <w:ind w:left="3540" w:firstLine="708"/>
        <w:jc w:val="both"/>
        <w:rPr>
          <w:sz w:val="22"/>
          <w:szCs w:val="22"/>
        </w:rPr>
      </w:pPr>
      <w:r w:rsidRPr="00736B22">
        <w:rPr>
          <w:sz w:val="22"/>
          <w:szCs w:val="22"/>
        </w:rPr>
        <w:t xml:space="preserve"> netto</w:t>
      </w:r>
      <w:r w:rsidR="00945ADB">
        <w:rPr>
          <w:sz w:val="22"/>
          <w:szCs w:val="22"/>
        </w:rPr>
        <w:t>…</w:t>
      </w:r>
      <w:r w:rsidRPr="00736B22">
        <w:rPr>
          <w:sz w:val="22"/>
          <w:szCs w:val="22"/>
        </w:rPr>
        <w:t>...................................................................................</w:t>
      </w:r>
    </w:p>
    <w:p w14:paraId="388F8A7C" w14:textId="77777777" w:rsidR="002434AA" w:rsidRPr="00736B22" w:rsidRDefault="002434AA" w:rsidP="002434AA">
      <w:pPr>
        <w:pStyle w:val="Standard"/>
        <w:jc w:val="both"/>
        <w:rPr>
          <w:sz w:val="22"/>
          <w:szCs w:val="22"/>
        </w:rPr>
      </w:pPr>
      <w:r w:rsidRPr="00736B22">
        <w:rPr>
          <w:sz w:val="22"/>
          <w:szCs w:val="22"/>
        </w:rPr>
        <w:t xml:space="preserve">                                                                       </w:t>
      </w:r>
    </w:p>
    <w:p w14:paraId="75C08E8F" w14:textId="6BBD4818" w:rsidR="002434AA" w:rsidRPr="00736B22" w:rsidRDefault="002434AA" w:rsidP="002434AA">
      <w:pPr>
        <w:pStyle w:val="Standard"/>
        <w:ind w:left="3540"/>
        <w:jc w:val="both"/>
        <w:rPr>
          <w:sz w:val="22"/>
          <w:szCs w:val="22"/>
        </w:rPr>
      </w:pPr>
      <w:r w:rsidRPr="00736B22">
        <w:rPr>
          <w:sz w:val="22"/>
          <w:szCs w:val="22"/>
        </w:rPr>
        <w:t>podatek VAT</w:t>
      </w:r>
      <w:r w:rsidR="00945ADB">
        <w:rPr>
          <w:sz w:val="22"/>
          <w:szCs w:val="22"/>
        </w:rPr>
        <w:t>…</w:t>
      </w:r>
      <w:r w:rsidRPr="00736B22">
        <w:rPr>
          <w:sz w:val="22"/>
          <w:szCs w:val="22"/>
        </w:rPr>
        <w:t>.......................................................................</w:t>
      </w:r>
    </w:p>
    <w:p w14:paraId="772A0A25" w14:textId="77777777" w:rsidR="002434AA" w:rsidRPr="00736B22" w:rsidRDefault="002434AA" w:rsidP="002434AA">
      <w:pPr>
        <w:pStyle w:val="Standard"/>
        <w:jc w:val="both"/>
        <w:rPr>
          <w:sz w:val="22"/>
          <w:szCs w:val="22"/>
        </w:rPr>
      </w:pPr>
      <w:r w:rsidRPr="00736B22">
        <w:rPr>
          <w:sz w:val="22"/>
          <w:szCs w:val="22"/>
        </w:rPr>
        <w:t xml:space="preserve">                                                                      </w:t>
      </w:r>
    </w:p>
    <w:p w14:paraId="22D41392" w14:textId="717952EA" w:rsidR="002434AA" w:rsidRPr="00736B22" w:rsidRDefault="002434AA" w:rsidP="002434AA">
      <w:pPr>
        <w:pStyle w:val="Standard"/>
        <w:ind w:left="3540"/>
        <w:jc w:val="both"/>
        <w:rPr>
          <w:sz w:val="22"/>
          <w:szCs w:val="22"/>
        </w:rPr>
      </w:pPr>
      <w:r w:rsidRPr="00736B22">
        <w:rPr>
          <w:sz w:val="22"/>
          <w:szCs w:val="22"/>
        </w:rPr>
        <w:t xml:space="preserve"> brutto</w:t>
      </w:r>
      <w:r w:rsidR="00945ADB">
        <w:rPr>
          <w:sz w:val="22"/>
          <w:szCs w:val="22"/>
        </w:rPr>
        <w:t>…</w:t>
      </w:r>
      <w:r w:rsidRPr="00736B22">
        <w:rPr>
          <w:sz w:val="22"/>
          <w:szCs w:val="22"/>
        </w:rPr>
        <w:t>.................................................................................</w:t>
      </w:r>
    </w:p>
    <w:p w14:paraId="3CFF91B2" w14:textId="77777777" w:rsidR="002434AA" w:rsidRPr="00736B22" w:rsidRDefault="002434AA" w:rsidP="002434AA">
      <w:pPr>
        <w:pStyle w:val="Standard"/>
        <w:jc w:val="both"/>
        <w:rPr>
          <w:sz w:val="22"/>
          <w:szCs w:val="22"/>
        </w:rPr>
      </w:pPr>
    </w:p>
    <w:p w14:paraId="6DB28132" w14:textId="2151690E" w:rsidR="002434AA" w:rsidRPr="00736B22" w:rsidRDefault="002434AA" w:rsidP="002434AA">
      <w:pPr>
        <w:pStyle w:val="Standard"/>
        <w:jc w:val="both"/>
        <w:rPr>
          <w:sz w:val="22"/>
          <w:szCs w:val="22"/>
        </w:rPr>
      </w:pPr>
      <w:r w:rsidRPr="00736B22">
        <w:rPr>
          <w:sz w:val="22"/>
          <w:szCs w:val="22"/>
        </w:rPr>
        <w:t>zgodnie z fakturą VAT/rachunkiem nr …</w:t>
      </w:r>
      <w:r w:rsidR="00945ADB">
        <w:rPr>
          <w:sz w:val="22"/>
          <w:szCs w:val="22"/>
        </w:rPr>
        <w:t>…</w:t>
      </w:r>
      <w:r w:rsidRPr="00736B22">
        <w:rPr>
          <w:sz w:val="22"/>
          <w:szCs w:val="22"/>
        </w:rPr>
        <w:t>.................................................... z dni</w:t>
      </w:r>
      <w:r>
        <w:rPr>
          <w:sz w:val="22"/>
          <w:szCs w:val="22"/>
        </w:rPr>
        <w:t xml:space="preserve">a </w:t>
      </w:r>
      <w:r w:rsidR="00945ADB">
        <w:rPr>
          <w:sz w:val="22"/>
          <w:szCs w:val="22"/>
        </w:rPr>
        <w:t>…</w:t>
      </w:r>
      <w:r w:rsidRPr="00736B22">
        <w:rPr>
          <w:sz w:val="22"/>
          <w:szCs w:val="22"/>
        </w:rPr>
        <w:t>..............................</w:t>
      </w:r>
      <w:r>
        <w:rPr>
          <w:sz w:val="22"/>
          <w:szCs w:val="22"/>
        </w:rPr>
        <w:t xml:space="preserve"> </w:t>
      </w:r>
      <w:r w:rsidRPr="00736B22">
        <w:rPr>
          <w:sz w:val="22"/>
          <w:szCs w:val="22"/>
        </w:rPr>
        <w:t xml:space="preserve">oraz protokołem wykonanych robót, podpisanym przez Wykonawcę i Podwykonawcę. Odpis protokołu załączam.                                                          </w:t>
      </w:r>
    </w:p>
    <w:p w14:paraId="741346AF" w14:textId="67755FA1" w:rsidR="002434AA" w:rsidRPr="00736B22" w:rsidRDefault="002434AA" w:rsidP="002434AA">
      <w:pPr>
        <w:pStyle w:val="Standard"/>
        <w:ind w:left="4956" w:firstLine="708"/>
        <w:rPr>
          <w:sz w:val="22"/>
          <w:szCs w:val="22"/>
        </w:rPr>
      </w:pPr>
      <w:r w:rsidRPr="00736B22">
        <w:rPr>
          <w:sz w:val="22"/>
          <w:szCs w:val="22"/>
        </w:rPr>
        <w:t xml:space="preserve"> …</w:t>
      </w:r>
      <w:r w:rsidR="00945ADB">
        <w:rPr>
          <w:sz w:val="22"/>
          <w:szCs w:val="22"/>
        </w:rPr>
        <w:t>…</w:t>
      </w:r>
      <w:r w:rsidRPr="00736B22">
        <w:rPr>
          <w:sz w:val="22"/>
          <w:szCs w:val="22"/>
        </w:rPr>
        <w:t>....................................................</w:t>
      </w:r>
    </w:p>
    <w:p w14:paraId="2648776C" w14:textId="4B380F9C" w:rsidR="00C56CFE" w:rsidRDefault="002434AA" w:rsidP="00617648">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sidR="005F6D3F">
        <w:rPr>
          <w:sz w:val="22"/>
          <w:szCs w:val="22"/>
        </w:rPr>
        <w:t>)</w:t>
      </w:r>
    </w:p>
    <w:p w14:paraId="60B665CD" w14:textId="1CD4AEF4" w:rsidR="002434AA" w:rsidRPr="00736B22" w:rsidRDefault="002434AA" w:rsidP="002434AA">
      <w:pPr>
        <w:pStyle w:val="Standard"/>
        <w:jc w:val="right"/>
        <w:rPr>
          <w:sz w:val="22"/>
          <w:szCs w:val="22"/>
        </w:rPr>
      </w:pPr>
      <w:r w:rsidRPr="00736B22">
        <w:rPr>
          <w:sz w:val="22"/>
          <w:szCs w:val="22"/>
        </w:rPr>
        <w:lastRenderedPageBreak/>
        <w:t>Załącznik nr 4 do umowy</w:t>
      </w:r>
    </w:p>
    <w:p w14:paraId="506C463C" w14:textId="77777777" w:rsidR="002434AA" w:rsidRPr="00736B22" w:rsidRDefault="002434AA" w:rsidP="002434AA">
      <w:pPr>
        <w:pStyle w:val="Standard"/>
        <w:rPr>
          <w:sz w:val="22"/>
          <w:szCs w:val="22"/>
        </w:rPr>
      </w:pPr>
    </w:p>
    <w:p w14:paraId="64CF40B0" w14:textId="6F81622E" w:rsidR="002434AA" w:rsidRPr="00C82436" w:rsidRDefault="002434AA" w:rsidP="002434AA">
      <w:pPr>
        <w:pStyle w:val="Standard"/>
        <w:jc w:val="right"/>
        <w:rPr>
          <w:sz w:val="20"/>
          <w:szCs w:val="20"/>
        </w:rPr>
      </w:pPr>
      <w:r w:rsidRPr="00C82436">
        <w:rPr>
          <w:sz w:val="20"/>
          <w:szCs w:val="20"/>
        </w:rPr>
        <w:t xml:space="preserve">                                                                 Aleksandrów Kujawski, dnia</w:t>
      </w:r>
      <w:r w:rsidR="00945ADB">
        <w:rPr>
          <w:sz w:val="20"/>
          <w:szCs w:val="20"/>
        </w:rPr>
        <w:t>…</w:t>
      </w:r>
      <w:r w:rsidRPr="00C82436">
        <w:rPr>
          <w:sz w:val="20"/>
          <w:szCs w:val="20"/>
        </w:rPr>
        <w:t>......................................r.</w:t>
      </w:r>
    </w:p>
    <w:p w14:paraId="7DF1986B" w14:textId="77777777" w:rsidR="002434AA" w:rsidRPr="00C82436" w:rsidRDefault="002434AA" w:rsidP="002434AA">
      <w:pPr>
        <w:pStyle w:val="Standard"/>
        <w:rPr>
          <w:sz w:val="20"/>
          <w:szCs w:val="20"/>
        </w:rPr>
      </w:pPr>
    </w:p>
    <w:p w14:paraId="38714412" w14:textId="77777777" w:rsidR="002434AA" w:rsidRPr="00C82436" w:rsidRDefault="002434AA" w:rsidP="002434AA">
      <w:pPr>
        <w:pStyle w:val="Standard"/>
        <w:rPr>
          <w:sz w:val="20"/>
          <w:szCs w:val="20"/>
        </w:rPr>
      </w:pPr>
    </w:p>
    <w:p w14:paraId="6C4D4279" w14:textId="77777777" w:rsidR="002434AA" w:rsidRPr="00C82436" w:rsidRDefault="002434AA" w:rsidP="002434AA">
      <w:pPr>
        <w:pStyle w:val="Standard"/>
        <w:rPr>
          <w:sz w:val="20"/>
          <w:szCs w:val="20"/>
        </w:rPr>
      </w:pPr>
    </w:p>
    <w:p w14:paraId="6AFC1749" w14:textId="77777777" w:rsidR="002434AA" w:rsidRPr="00C82436" w:rsidRDefault="002434AA" w:rsidP="002434AA">
      <w:pPr>
        <w:pStyle w:val="Standard"/>
        <w:rPr>
          <w:sz w:val="20"/>
          <w:szCs w:val="20"/>
        </w:rPr>
      </w:pPr>
      <w:r w:rsidRPr="00C82436">
        <w:rPr>
          <w:sz w:val="20"/>
          <w:szCs w:val="20"/>
        </w:rPr>
        <w:t xml:space="preserve">              </w:t>
      </w:r>
    </w:p>
    <w:p w14:paraId="64164B1F" w14:textId="77777777" w:rsidR="002434AA" w:rsidRPr="00C82436" w:rsidRDefault="002434AA" w:rsidP="002434AA">
      <w:pPr>
        <w:pStyle w:val="Standard"/>
        <w:jc w:val="center"/>
        <w:rPr>
          <w:sz w:val="20"/>
          <w:szCs w:val="20"/>
        </w:rPr>
      </w:pPr>
      <w:r w:rsidRPr="00C82436">
        <w:rPr>
          <w:b/>
          <w:bCs/>
          <w:sz w:val="20"/>
          <w:szCs w:val="20"/>
        </w:rPr>
        <w:t>P R Z E K A Z</w:t>
      </w:r>
    </w:p>
    <w:p w14:paraId="464CCAFD" w14:textId="77777777" w:rsidR="002434AA" w:rsidRPr="00C82436" w:rsidRDefault="002434AA" w:rsidP="002434AA">
      <w:pPr>
        <w:pStyle w:val="Standard"/>
        <w:jc w:val="both"/>
        <w:rPr>
          <w:sz w:val="20"/>
          <w:szCs w:val="20"/>
        </w:rPr>
      </w:pPr>
    </w:p>
    <w:p w14:paraId="0B1426E0" w14:textId="54E138C0" w:rsidR="002434AA" w:rsidRPr="00C82436" w:rsidRDefault="002434AA" w:rsidP="002434AA">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w:t>
      </w:r>
      <w:r w:rsidR="00945ADB">
        <w:rPr>
          <w:sz w:val="20"/>
          <w:szCs w:val="20"/>
        </w:rPr>
        <w:t>…</w:t>
      </w:r>
      <w:r w:rsidRPr="00C82436">
        <w:rPr>
          <w:sz w:val="20"/>
          <w:szCs w:val="20"/>
        </w:rPr>
        <w:t>...... umowy nr …</w:t>
      </w:r>
      <w:r w:rsidR="00945ADB">
        <w:rPr>
          <w:sz w:val="20"/>
          <w:szCs w:val="20"/>
        </w:rPr>
        <w:t>…</w:t>
      </w:r>
      <w:r w:rsidRPr="00C82436">
        <w:rPr>
          <w:sz w:val="20"/>
          <w:szCs w:val="20"/>
        </w:rPr>
        <w:t>................. z dnia …</w:t>
      </w:r>
      <w:r w:rsidR="00945ADB">
        <w:rPr>
          <w:sz w:val="20"/>
          <w:szCs w:val="20"/>
        </w:rPr>
        <w:t>…</w:t>
      </w:r>
      <w:r w:rsidRPr="00C82436">
        <w:rPr>
          <w:sz w:val="20"/>
          <w:szCs w:val="20"/>
        </w:rPr>
        <w:t>..........................</w:t>
      </w:r>
      <w:r>
        <w:rPr>
          <w:sz w:val="20"/>
          <w:szCs w:val="20"/>
        </w:rPr>
        <w:t xml:space="preserve"> </w:t>
      </w:r>
      <w:r w:rsidRPr="00C82436">
        <w:rPr>
          <w:sz w:val="20"/>
          <w:szCs w:val="20"/>
        </w:rPr>
        <w:t>zawartej pomiędzy …</w:t>
      </w:r>
      <w:r w:rsidR="00945ADB">
        <w:rPr>
          <w:sz w:val="20"/>
          <w:szCs w:val="20"/>
        </w:rPr>
        <w:t>…</w:t>
      </w:r>
      <w:r w:rsidRPr="00C82436">
        <w:rPr>
          <w:sz w:val="20"/>
          <w:szCs w:val="20"/>
        </w:rPr>
        <w:t xml:space="preserve">..................................................................................................... –  </w:t>
      </w:r>
      <w:r w:rsidRPr="00C82436">
        <w:rPr>
          <w:b/>
          <w:bCs/>
          <w:sz w:val="20"/>
          <w:szCs w:val="20"/>
        </w:rPr>
        <w:t>Wykonawcą</w:t>
      </w:r>
      <w:r w:rsidRPr="00C82436">
        <w:rPr>
          <w:sz w:val="20"/>
          <w:szCs w:val="20"/>
        </w:rPr>
        <w:t>,</w:t>
      </w:r>
    </w:p>
    <w:p w14:paraId="1F24267C" w14:textId="77777777" w:rsidR="002434AA" w:rsidRPr="00C82436" w:rsidRDefault="002434AA" w:rsidP="002434AA">
      <w:pPr>
        <w:pStyle w:val="Standard"/>
        <w:jc w:val="both"/>
        <w:rPr>
          <w:sz w:val="20"/>
          <w:szCs w:val="20"/>
        </w:rPr>
      </w:pPr>
    </w:p>
    <w:p w14:paraId="48E524FC" w14:textId="77777777" w:rsidR="002434AA" w:rsidRPr="00C82436" w:rsidRDefault="002434AA" w:rsidP="002434AA">
      <w:pPr>
        <w:pStyle w:val="Standard"/>
        <w:jc w:val="both"/>
        <w:rPr>
          <w:sz w:val="20"/>
          <w:szCs w:val="20"/>
        </w:rPr>
      </w:pPr>
      <w:r w:rsidRPr="00C82436">
        <w:rPr>
          <w:sz w:val="20"/>
          <w:szCs w:val="20"/>
        </w:rPr>
        <w:t xml:space="preserve">a Gminą Aleksandrów Kujawski – </w:t>
      </w:r>
      <w:r w:rsidRPr="00C82436">
        <w:rPr>
          <w:b/>
          <w:bCs/>
          <w:sz w:val="20"/>
          <w:szCs w:val="20"/>
        </w:rPr>
        <w:t>Zamawiającym</w:t>
      </w:r>
      <w:r w:rsidRPr="00C82436">
        <w:rPr>
          <w:sz w:val="20"/>
          <w:szCs w:val="20"/>
        </w:rPr>
        <w:t xml:space="preserve"> o wykonanie</w:t>
      </w:r>
    </w:p>
    <w:p w14:paraId="19C8AB65" w14:textId="77777777" w:rsidR="002434AA" w:rsidRPr="00C82436" w:rsidRDefault="002434AA" w:rsidP="002434AA">
      <w:pPr>
        <w:pStyle w:val="Standard"/>
        <w:jc w:val="both"/>
        <w:rPr>
          <w:sz w:val="20"/>
          <w:szCs w:val="20"/>
        </w:rPr>
      </w:pPr>
    </w:p>
    <w:p w14:paraId="4263FEFC" w14:textId="5CF1AC08"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1139D35B" w14:textId="77777777" w:rsidR="002434AA" w:rsidRPr="00C82436" w:rsidRDefault="002434AA" w:rsidP="002434AA">
      <w:pPr>
        <w:pStyle w:val="Standard"/>
        <w:jc w:val="both"/>
        <w:rPr>
          <w:b/>
          <w:bCs/>
          <w:sz w:val="20"/>
          <w:szCs w:val="20"/>
        </w:rPr>
      </w:pPr>
    </w:p>
    <w:p w14:paraId="726DFA4F" w14:textId="3FBC2E11" w:rsidR="002434AA" w:rsidRPr="00C82436" w:rsidRDefault="002434AA" w:rsidP="002434AA">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r w:rsidR="00945ADB">
        <w:rPr>
          <w:sz w:val="20"/>
          <w:szCs w:val="20"/>
        </w:rPr>
        <w:t>…</w:t>
      </w:r>
      <w:r w:rsidRPr="00C82436">
        <w:rPr>
          <w:sz w:val="20"/>
          <w:szCs w:val="20"/>
        </w:rPr>
        <w:t>.............................................................</w:t>
      </w:r>
    </w:p>
    <w:p w14:paraId="0028A802" w14:textId="77777777" w:rsidR="002434AA" w:rsidRPr="00C82436" w:rsidRDefault="002434AA" w:rsidP="002434AA">
      <w:pPr>
        <w:pStyle w:val="Standard"/>
        <w:jc w:val="both"/>
        <w:rPr>
          <w:sz w:val="20"/>
          <w:szCs w:val="20"/>
        </w:rPr>
      </w:pPr>
    </w:p>
    <w:p w14:paraId="32C1F938" w14:textId="02ADC092" w:rsidR="002434AA" w:rsidRPr="00C82436" w:rsidRDefault="002434AA" w:rsidP="002434AA">
      <w:pPr>
        <w:pStyle w:val="Standard"/>
        <w:jc w:val="both"/>
        <w:rPr>
          <w:sz w:val="20"/>
          <w:szCs w:val="20"/>
        </w:rPr>
      </w:pPr>
      <w:r w:rsidRPr="00C82436">
        <w:rPr>
          <w:sz w:val="20"/>
          <w:szCs w:val="20"/>
        </w:rPr>
        <w:t xml:space="preserve">………………………………………………………………………………………….. </w:t>
      </w:r>
      <w:r w:rsidR="00945ADB">
        <w:rPr>
          <w:sz w:val="20"/>
          <w:szCs w:val="20"/>
        </w:rPr>
        <w:t>–</w:t>
      </w:r>
      <w:r w:rsidRPr="00C82436">
        <w:rPr>
          <w:sz w:val="20"/>
          <w:szCs w:val="20"/>
        </w:rPr>
        <w:t xml:space="preserve"> </w:t>
      </w:r>
      <w:r w:rsidRPr="00C82436">
        <w:rPr>
          <w:b/>
          <w:bCs/>
          <w:sz w:val="20"/>
          <w:szCs w:val="20"/>
        </w:rPr>
        <w:t>Podwykonawcy</w:t>
      </w:r>
      <w:r w:rsidRPr="00C82436">
        <w:rPr>
          <w:sz w:val="20"/>
          <w:szCs w:val="20"/>
        </w:rPr>
        <w:t xml:space="preserve"> prac</w:t>
      </w:r>
    </w:p>
    <w:p w14:paraId="56829E6E" w14:textId="77777777" w:rsidR="002434AA" w:rsidRPr="00C82436" w:rsidRDefault="002434AA" w:rsidP="002434AA">
      <w:pPr>
        <w:pStyle w:val="Standard"/>
        <w:jc w:val="both"/>
        <w:rPr>
          <w:sz w:val="20"/>
          <w:szCs w:val="20"/>
        </w:rPr>
      </w:pPr>
    </w:p>
    <w:p w14:paraId="6C04B5F4" w14:textId="38DA08E1"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0BC5433C" w14:textId="77777777" w:rsidR="002434AA" w:rsidRPr="00C82436" w:rsidRDefault="002434AA" w:rsidP="002434AA">
      <w:pPr>
        <w:pStyle w:val="Standard"/>
        <w:jc w:val="both"/>
        <w:rPr>
          <w:sz w:val="20"/>
          <w:szCs w:val="20"/>
        </w:rPr>
      </w:pPr>
    </w:p>
    <w:p w14:paraId="29B1165C" w14:textId="5FE394AC" w:rsidR="002434AA" w:rsidRPr="00C82436" w:rsidRDefault="002434AA" w:rsidP="002434AA">
      <w:pPr>
        <w:pStyle w:val="Standard"/>
        <w:jc w:val="both"/>
        <w:rPr>
          <w:sz w:val="20"/>
          <w:szCs w:val="20"/>
        </w:rPr>
      </w:pPr>
      <w:r w:rsidRPr="00C82436">
        <w:rPr>
          <w:sz w:val="20"/>
          <w:szCs w:val="20"/>
        </w:rPr>
        <w:t>kwoty</w:t>
      </w:r>
      <w:r w:rsidR="00945ADB">
        <w:rPr>
          <w:sz w:val="20"/>
          <w:szCs w:val="20"/>
        </w:rPr>
        <w:t>…</w:t>
      </w:r>
      <w:r w:rsidRPr="00C82436">
        <w:rPr>
          <w:sz w:val="20"/>
          <w:szCs w:val="20"/>
        </w:rPr>
        <w:t>..............................................(słownie:</w:t>
      </w:r>
      <w:r w:rsidR="00945ADB">
        <w:rPr>
          <w:sz w:val="20"/>
          <w:szCs w:val="20"/>
        </w:rPr>
        <w:t>…</w:t>
      </w:r>
      <w:r w:rsidRPr="00C82436">
        <w:rPr>
          <w:sz w:val="20"/>
          <w:szCs w:val="20"/>
        </w:rPr>
        <w:t xml:space="preserve">....................................................................................................... </w:t>
      </w:r>
    </w:p>
    <w:p w14:paraId="09B39ECB" w14:textId="77777777" w:rsidR="002434AA" w:rsidRPr="00C82436" w:rsidRDefault="002434AA" w:rsidP="002434AA">
      <w:pPr>
        <w:pStyle w:val="Standard"/>
        <w:jc w:val="both"/>
        <w:rPr>
          <w:sz w:val="20"/>
          <w:szCs w:val="20"/>
        </w:rPr>
      </w:pPr>
    </w:p>
    <w:p w14:paraId="4ADF7D47" w14:textId="6D7899F6" w:rsidR="002434AA" w:rsidRPr="00C82436" w:rsidRDefault="002434AA" w:rsidP="002434AA">
      <w:pPr>
        <w:pStyle w:val="Standard"/>
        <w:jc w:val="both"/>
        <w:rPr>
          <w:sz w:val="20"/>
          <w:szCs w:val="20"/>
        </w:rPr>
      </w:pPr>
      <w:r w:rsidRPr="00C82436">
        <w:rPr>
          <w:sz w:val="20"/>
          <w:szCs w:val="20"/>
        </w:rPr>
        <w:t>…</w:t>
      </w:r>
      <w:r w:rsidR="00945ADB">
        <w:rPr>
          <w:sz w:val="20"/>
          <w:szCs w:val="20"/>
        </w:rPr>
        <w:t>…</w:t>
      </w:r>
      <w:r w:rsidRPr="00C82436">
        <w:rPr>
          <w:sz w:val="20"/>
          <w:szCs w:val="20"/>
        </w:rPr>
        <w:t>..........................................................................................................................................................................)</w:t>
      </w:r>
    </w:p>
    <w:p w14:paraId="7AD5FB16" w14:textId="77777777" w:rsidR="002434AA" w:rsidRPr="00C82436" w:rsidRDefault="002434AA" w:rsidP="002434AA">
      <w:pPr>
        <w:pStyle w:val="Standard"/>
        <w:jc w:val="both"/>
        <w:rPr>
          <w:sz w:val="20"/>
          <w:szCs w:val="20"/>
        </w:rPr>
      </w:pPr>
    </w:p>
    <w:p w14:paraId="7E0E6337" w14:textId="743CD6BA" w:rsidR="002434AA" w:rsidRPr="00C82436" w:rsidRDefault="002434AA" w:rsidP="002434AA">
      <w:pPr>
        <w:pStyle w:val="Standard"/>
        <w:jc w:val="both"/>
        <w:rPr>
          <w:sz w:val="20"/>
          <w:szCs w:val="20"/>
        </w:rPr>
      </w:pPr>
      <w:r w:rsidRPr="00C82436">
        <w:rPr>
          <w:sz w:val="20"/>
          <w:szCs w:val="20"/>
        </w:rPr>
        <w:t>stanowiącej wynagrodzenie za prace objęte załączonym protokołem wykonanych prac z dnia</w:t>
      </w:r>
      <w:r w:rsidR="00945ADB">
        <w:rPr>
          <w:sz w:val="20"/>
          <w:szCs w:val="20"/>
        </w:rPr>
        <w:t>…</w:t>
      </w:r>
      <w:r w:rsidRPr="00C82436">
        <w:rPr>
          <w:sz w:val="20"/>
          <w:szCs w:val="20"/>
        </w:rPr>
        <w:t xml:space="preserve">........... oraz fakturą/rachunkiem </w:t>
      </w:r>
      <w:r w:rsidRPr="00C82436">
        <w:rPr>
          <w:b/>
          <w:bCs/>
          <w:sz w:val="20"/>
          <w:szCs w:val="20"/>
        </w:rPr>
        <w:t>Podwykonawcy</w:t>
      </w:r>
      <w:r w:rsidRPr="00C82436">
        <w:rPr>
          <w:sz w:val="20"/>
          <w:szCs w:val="20"/>
        </w:rPr>
        <w:t xml:space="preserve"> z dnia …</w:t>
      </w:r>
      <w:r w:rsidR="00945ADB">
        <w:rPr>
          <w:sz w:val="20"/>
          <w:szCs w:val="20"/>
        </w:rPr>
        <w:t>…</w:t>
      </w:r>
      <w:r w:rsidRPr="00C82436">
        <w:rPr>
          <w:sz w:val="20"/>
          <w:szCs w:val="20"/>
        </w:rPr>
        <w:t>......................................................</w:t>
      </w:r>
    </w:p>
    <w:p w14:paraId="0901284C" w14:textId="77777777" w:rsidR="002434AA" w:rsidRPr="00C82436" w:rsidRDefault="002434AA" w:rsidP="002434AA">
      <w:pPr>
        <w:pStyle w:val="Standard"/>
        <w:jc w:val="both"/>
        <w:rPr>
          <w:sz w:val="20"/>
          <w:szCs w:val="20"/>
        </w:rPr>
      </w:pPr>
    </w:p>
    <w:p w14:paraId="0C73B412" w14:textId="77777777" w:rsidR="002434AA" w:rsidRPr="00C82436" w:rsidRDefault="002434AA" w:rsidP="002434AA">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4DCFBC74" w14:textId="77777777" w:rsidR="002434AA" w:rsidRPr="00C82436" w:rsidRDefault="002434AA" w:rsidP="002434AA">
      <w:pPr>
        <w:pStyle w:val="Standard"/>
        <w:jc w:val="both"/>
        <w:rPr>
          <w:sz w:val="20"/>
          <w:szCs w:val="20"/>
        </w:rPr>
      </w:pPr>
    </w:p>
    <w:p w14:paraId="357D8489" w14:textId="77777777" w:rsidR="002434AA" w:rsidRPr="00C82436" w:rsidRDefault="002434AA" w:rsidP="002434AA">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2B523FCE" w14:textId="77777777" w:rsidR="002434AA" w:rsidRPr="00C82436" w:rsidRDefault="002434AA" w:rsidP="002434AA">
      <w:pPr>
        <w:pStyle w:val="Standard"/>
        <w:jc w:val="both"/>
        <w:rPr>
          <w:sz w:val="20"/>
          <w:szCs w:val="20"/>
        </w:rPr>
      </w:pPr>
    </w:p>
    <w:p w14:paraId="0D6698FB" w14:textId="77777777" w:rsidR="002434AA" w:rsidRPr="00C82436" w:rsidRDefault="002434AA" w:rsidP="002434AA">
      <w:pPr>
        <w:pStyle w:val="Standard"/>
        <w:rPr>
          <w:sz w:val="20"/>
          <w:szCs w:val="20"/>
        </w:rPr>
      </w:pPr>
    </w:p>
    <w:p w14:paraId="3407922D" w14:textId="77777777" w:rsidR="002434AA" w:rsidRPr="00C82436" w:rsidRDefault="002434AA" w:rsidP="002434AA">
      <w:pPr>
        <w:pStyle w:val="Standard"/>
        <w:rPr>
          <w:sz w:val="20"/>
          <w:szCs w:val="20"/>
        </w:rPr>
      </w:pPr>
    </w:p>
    <w:p w14:paraId="217F9CA5" w14:textId="77777777" w:rsidR="002434AA" w:rsidRPr="00C82436" w:rsidRDefault="002434AA" w:rsidP="002434AA">
      <w:pPr>
        <w:pStyle w:val="Standard"/>
        <w:rPr>
          <w:sz w:val="20"/>
          <w:szCs w:val="20"/>
        </w:rPr>
      </w:pPr>
    </w:p>
    <w:p w14:paraId="37A926AE" w14:textId="77777777" w:rsidR="002434AA" w:rsidRPr="00C82436" w:rsidRDefault="002434AA" w:rsidP="002434AA">
      <w:pPr>
        <w:pStyle w:val="Standard"/>
        <w:rPr>
          <w:sz w:val="20"/>
          <w:szCs w:val="20"/>
        </w:rPr>
      </w:pPr>
    </w:p>
    <w:p w14:paraId="6F3DB8A6" w14:textId="77777777" w:rsidR="002434AA" w:rsidRPr="00C82436" w:rsidRDefault="002434AA" w:rsidP="002434AA">
      <w:pPr>
        <w:pStyle w:val="Standard"/>
        <w:rPr>
          <w:sz w:val="20"/>
          <w:szCs w:val="20"/>
        </w:rPr>
      </w:pPr>
    </w:p>
    <w:p w14:paraId="2DE1B789" w14:textId="77777777" w:rsidR="002434AA" w:rsidRPr="00C82436" w:rsidRDefault="002434AA" w:rsidP="002434AA">
      <w:pPr>
        <w:pStyle w:val="Standard"/>
        <w:rPr>
          <w:sz w:val="20"/>
          <w:szCs w:val="20"/>
        </w:rPr>
      </w:pPr>
    </w:p>
    <w:p w14:paraId="474AC6BB" w14:textId="77777777" w:rsidR="002434AA" w:rsidRPr="00C82436" w:rsidRDefault="002434AA" w:rsidP="002434AA">
      <w:pPr>
        <w:pStyle w:val="Standard"/>
        <w:rPr>
          <w:sz w:val="20"/>
          <w:szCs w:val="20"/>
        </w:rPr>
      </w:pPr>
    </w:p>
    <w:p w14:paraId="7E2AEF52" w14:textId="66BAD8BF" w:rsidR="005F6D3F" w:rsidRDefault="005F6D3F" w:rsidP="002434AA">
      <w:pPr>
        <w:pStyle w:val="Standard"/>
        <w:rPr>
          <w:sz w:val="20"/>
          <w:szCs w:val="20"/>
        </w:rPr>
      </w:pPr>
    </w:p>
    <w:p w14:paraId="291A0D1A" w14:textId="40BB9F20" w:rsidR="00617648" w:rsidRDefault="00617648" w:rsidP="002434AA">
      <w:pPr>
        <w:pStyle w:val="Standard"/>
        <w:rPr>
          <w:sz w:val="22"/>
          <w:szCs w:val="22"/>
        </w:rPr>
      </w:pPr>
    </w:p>
    <w:p w14:paraId="78D46517" w14:textId="073714BA" w:rsidR="00617648" w:rsidRDefault="00617648" w:rsidP="002434AA">
      <w:pPr>
        <w:pStyle w:val="Standard"/>
        <w:rPr>
          <w:sz w:val="22"/>
          <w:szCs w:val="22"/>
        </w:rPr>
      </w:pPr>
    </w:p>
    <w:p w14:paraId="6722D04D" w14:textId="3D9E04AC" w:rsidR="00617648" w:rsidRDefault="00617648" w:rsidP="002434AA">
      <w:pPr>
        <w:pStyle w:val="Standard"/>
        <w:rPr>
          <w:sz w:val="22"/>
          <w:szCs w:val="22"/>
        </w:rPr>
      </w:pPr>
    </w:p>
    <w:p w14:paraId="72260722" w14:textId="37EC9C96" w:rsidR="00617648" w:rsidRDefault="00617648" w:rsidP="002434AA">
      <w:pPr>
        <w:pStyle w:val="Standard"/>
        <w:rPr>
          <w:sz w:val="22"/>
          <w:szCs w:val="22"/>
        </w:rPr>
      </w:pPr>
    </w:p>
    <w:p w14:paraId="0B3FFC70" w14:textId="30C41547" w:rsidR="00617648" w:rsidRDefault="00617648" w:rsidP="002434AA">
      <w:pPr>
        <w:pStyle w:val="Standard"/>
        <w:rPr>
          <w:sz w:val="22"/>
          <w:szCs w:val="22"/>
        </w:rPr>
      </w:pPr>
    </w:p>
    <w:p w14:paraId="6D710E4C" w14:textId="253E5AB8" w:rsidR="00617648" w:rsidRDefault="00617648" w:rsidP="002434AA">
      <w:pPr>
        <w:pStyle w:val="Standard"/>
        <w:rPr>
          <w:sz w:val="22"/>
          <w:szCs w:val="22"/>
        </w:rPr>
      </w:pPr>
    </w:p>
    <w:p w14:paraId="642B07E7" w14:textId="61DB188F" w:rsidR="00617648" w:rsidRDefault="00617648" w:rsidP="002434AA">
      <w:pPr>
        <w:pStyle w:val="Standard"/>
        <w:rPr>
          <w:sz w:val="22"/>
          <w:szCs w:val="22"/>
        </w:rPr>
      </w:pPr>
    </w:p>
    <w:p w14:paraId="2D4A1884" w14:textId="0E9B4F61" w:rsidR="00617648" w:rsidRDefault="00617648" w:rsidP="002434AA">
      <w:pPr>
        <w:pStyle w:val="Standard"/>
        <w:rPr>
          <w:sz w:val="22"/>
          <w:szCs w:val="22"/>
        </w:rPr>
      </w:pPr>
    </w:p>
    <w:p w14:paraId="77410464" w14:textId="14526D76" w:rsidR="00617648" w:rsidRDefault="00617648" w:rsidP="002434AA">
      <w:pPr>
        <w:pStyle w:val="Standard"/>
        <w:rPr>
          <w:sz w:val="22"/>
          <w:szCs w:val="22"/>
        </w:rPr>
      </w:pPr>
    </w:p>
    <w:p w14:paraId="393E0888" w14:textId="77777777" w:rsidR="00617648" w:rsidRPr="00736B22" w:rsidRDefault="00617648" w:rsidP="002434AA">
      <w:pPr>
        <w:pStyle w:val="Standard"/>
        <w:rPr>
          <w:sz w:val="22"/>
          <w:szCs w:val="22"/>
        </w:rPr>
      </w:pPr>
    </w:p>
    <w:p w14:paraId="22259C5D" w14:textId="77777777" w:rsidR="002434AA" w:rsidRPr="00736B22" w:rsidRDefault="002434AA" w:rsidP="002434AA">
      <w:pPr>
        <w:pStyle w:val="Standard"/>
        <w:rPr>
          <w:sz w:val="22"/>
          <w:szCs w:val="22"/>
        </w:rPr>
      </w:pPr>
    </w:p>
    <w:p w14:paraId="17EC6FA2" w14:textId="77777777" w:rsidR="002434AA" w:rsidRPr="00C82436" w:rsidRDefault="002434AA" w:rsidP="002434AA">
      <w:pPr>
        <w:pStyle w:val="Standard"/>
        <w:jc w:val="right"/>
        <w:rPr>
          <w:sz w:val="22"/>
          <w:szCs w:val="22"/>
        </w:rPr>
      </w:pPr>
      <w:r w:rsidRPr="00736B22">
        <w:rPr>
          <w:sz w:val="22"/>
          <w:szCs w:val="22"/>
        </w:rPr>
        <w:lastRenderedPageBreak/>
        <w:t>Załącznik nr 5 do umowy</w:t>
      </w:r>
    </w:p>
    <w:p w14:paraId="64835724" w14:textId="77777777" w:rsidR="002434AA" w:rsidRPr="00736B22" w:rsidRDefault="002434AA" w:rsidP="002434AA">
      <w:pPr>
        <w:jc w:val="both"/>
        <w:rPr>
          <w:rFonts w:ascii="Times New Roman" w:hAnsi="Times New Roman" w:cs="Times New Roman"/>
          <w:b/>
        </w:rPr>
      </w:pPr>
    </w:p>
    <w:p w14:paraId="1DB2F040" w14:textId="77777777" w:rsidR="002434AA" w:rsidRPr="00736B22" w:rsidRDefault="002434AA" w:rsidP="002434AA">
      <w:pPr>
        <w:pStyle w:val="Standard"/>
        <w:jc w:val="center"/>
        <w:rPr>
          <w:sz w:val="22"/>
          <w:szCs w:val="22"/>
        </w:rPr>
      </w:pPr>
      <w:r w:rsidRPr="00736B22">
        <w:rPr>
          <w:sz w:val="22"/>
          <w:szCs w:val="22"/>
        </w:rPr>
        <w:t>KARTA GWARANCYJNA</w:t>
      </w:r>
    </w:p>
    <w:p w14:paraId="74B77780" w14:textId="77777777" w:rsidR="002434AA" w:rsidRPr="00736B22" w:rsidRDefault="002434AA" w:rsidP="002434AA">
      <w:pPr>
        <w:pStyle w:val="Standard"/>
        <w:jc w:val="center"/>
        <w:rPr>
          <w:sz w:val="22"/>
          <w:szCs w:val="22"/>
        </w:rPr>
      </w:pPr>
    </w:p>
    <w:p w14:paraId="3D7068CE" w14:textId="26FE843D" w:rsidR="002434AA" w:rsidRPr="00C82436" w:rsidRDefault="002434AA" w:rsidP="002434AA">
      <w:pPr>
        <w:pStyle w:val="Standard"/>
        <w:jc w:val="both"/>
        <w:rPr>
          <w:sz w:val="20"/>
          <w:szCs w:val="20"/>
        </w:rPr>
      </w:pPr>
      <w:r w:rsidRPr="00C82436">
        <w:rPr>
          <w:sz w:val="20"/>
          <w:szCs w:val="20"/>
        </w:rPr>
        <w:t>Dotyczy wykonanego w ramach umowy Nr …</w:t>
      </w:r>
      <w:r w:rsidR="00945ADB">
        <w:rPr>
          <w:sz w:val="20"/>
          <w:szCs w:val="20"/>
        </w:rPr>
        <w:t>…</w:t>
      </w:r>
      <w:r w:rsidRPr="00C82436">
        <w:rPr>
          <w:sz w:val="20"/>
          <w:szCs w:val="20"/>
        </w:rPr>
        <w:t>...............................z dnia</w:t>
      </w:r>
      <w:r w:rsidR="00945ADB">
        <w:rPr>
          <w:sz w:val="20"/>
          <w:szCs w:val="20"/>
        </w:rPr>
        <w:t>…</w:t>
      </w:r>
      <w:r w:rsidRPr="00C82436">
        <w:rPr>
          <w:sz w:val="20"/>
          <w:szCs w:val="20"/>
        </w:rPr>
        <w:t>.....................................</w:t>
      </w:r>
    </w:p>
    <w:p w14:paraId="1C7171B1" w14:textId="3EC3C9E8" w:rsidR="002434AA" w:rsidRPr="00BF0B60" w:rsidRDefault="002434AA" w:rsidP="00BF0B60">
      <w:pPr>
        <w:jc w:val="both"/>
        <w:rPr>
          <w:rFonts w:ascii="Times New Roman" w:hAnsi="Times New Roman"/>
          <w:bCs/>
          <w:sz w:val="20"/>
          <w:szCs w:val="20"/>
        </w:rPr>
      </w:pPr>
      <w:r w:rsidRPr="00C82436">
        <w:rPr>
          <w:rFonts w:ascii="Times New Roman" w:hAnsi="Times New Roman" w:cs="Times New Roman"/>
          <w:sz w:val="20"/>
          <w:szCs w:val="20"/>
        </w:rPr>
        <w:t xml:space="preserve">zadania pn. </w:t>
      </w:r>
      <w:r w:rsidRPr="00BF0B60">
        <w:rPr>
          <w:rFonts w:ascii="Times New Roman" w:eastAsia="Calibri" w:hAnsi="Times New Roman" w:cs="Times New Roman"/>
          <w:bCs/>
          <w:sz w:val="20"/>
          <w:szCs w:val="20"/>
        </w:rPr>
        <w:t>„</w:t>
      </w:r>
      <w:r w:rsidR="00C56CFE" w:rsidRPr="00C56CFE">
        <w:rPr>
          <w:rFonts w:ascii="Times New Roman" w:hAnsi="Times New Roman"/>
          <w:sz w:val="20"/>
          <w:szCs w:val="20"/>
        </w:rPr>
        <w:t>Budowa ciągu komunikacyjnego wraz z infrastrukturą towarzyszącą w miejscowości Stawki, gmina Aleksandrów Kujawski</w:t>
      </w:r>
      <w:r w:rsidR="00BF0B60" w:rsidRPr="00BF0B60">
        <w:rPr>
          <w:rFonts w:ascii="Times New Roman" w:hAnsi="Times New Roman"/>
          <w:bCs/>
          <w:sz w:val="20"/>
          <w:szCs w:val="20"/>
        </w:rPr>
        <w:t>”</w:t>
      </w:r>
    </w:p>
    <w:p w14:paraId="32029393" w14:textId="77777777" w:rsidR="002434AA" w:rsidRPr="00C82436" w:rsidRDefault="002434AA" w:rsidP="002434AA">
      <w:pPr>
        <w:pStyle w:val="Standard"/>
        <w:jc w:val="both"/>
        <w:rPr>
          <w:sz w:val="20"/>
          <w:szCs w:val="20"/>
        </w:rPr>
      </w:pPr>
    </w:p>
    <w:p w14:paraId="27E43E6D" w14:textId="77777777" w:rsidR="002434AA" w:rsidRPr="00C82436" w:rsidRDefault="002434AA" w:rsidP="002434AA">
      <w:pPr>
        <w:pStyle w:val="Standard"/>
        <w:jc w:val="center"/>
        <w:rPr>
          <w:sz w:val="20"/>
          <w:szCs w:val="20"/>
        </w:rPr>
      </w:pPr>
      <w:r w:rsidRPr="00C82436">
        <w:rPr>
          <w:sz w:val="20"/>
          <w:szCs w:val="20"/>
        </w:rPr>
        <w:t>§ 1</w:t>
      </w:r>
    </w:p>
    <w:p w14:paraId="7A3BB522" w14:textId="77777777" w:rsidR="002434AA" w:rsidRPr="00C82436" w:rsidRDefault="002434AA" w:rsidP="002434AA">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5FA0DBE0" w14:textId="77777777" w:rsidR="002434AA" w:rsidRPr="00C82436" w:rsidRDefault="002434AA" w:rsidP="002434AA">
      <w:pPr>
        <w:pStyle w:val="Standard"/>
        <w:jc w:val="both"/>
        <w:rPr>
          <w:sz w:val="20"/>
          <w:szCs w:val="20"/>
        </w:rPr>
      </w:pPr>
    </w:p>
    <w:p w14:paraId="39200A66" w14:textId="77777777" w:rsidR="002434AA" w:rsidRPr="00C82436" w:rsidRDefault="002434AA" w:rsidP="002434AA">
      <w:pPr>
        <w:pStyle w:val="Standard"/>
        <w:jc w:val="center"/>
        <w:rPr>
          <w:sz w:val="20"/>
          <w:szCs w:val="20"/>
        </w:rPr>
      </w:pPr>
      <w:r w:rsidRPr="00C82436">
        <w:rPr>
          <w:sz w:val="20"/>
          <w:szCs w:val="20"/>
        </w:rPr>
        <w:t>§ 2</w:t>
      </w:r>
    </w:p>
    <w:p w14:paraId="1D3BC5B8" w14:textId="36752245" w:rsidR="002434AA" w:rsidRPr="00C82436" w:rsidRDefault="002434AA" w:rsidP="002434AA">
      <w:pPr>
        <w:pStyle w:val="Standard"/>
        <w:jc w:val="both"/>
        <w:rPr>
          <w:sz w:val="20"/>
          <w:szCs w:val="20"/>
        </w:rPr>
      </w:pPr>
      <w:r w:rsidRPr="00C82436">
        <w:rPr>
          <w:sz w:val="20"/>
          <w:szCs w:val="20"/>
        </w:rPr>
        <w:t>Niniejsza gwarancja jakości obowiązuje przez okres …</w:t>
      </w:r>
      <w:r w:rsidR="00945ADB">
        <w:rPr>
          <w:sz w:val="20"/>
          <w:szCs w:val="20"/>
        </w:rPr>
        <w:t>…</w:t>
      </w:r>
      <w:r w:rsidRPr="00C82436">
        <w:rPr>
          <w:sz w:val="20"/>
          <w:szCs w:val="20"/>
        </w:rPr>
        <w:t>......................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91CF572" w14:textId="77777777" w:rsidR="002434AA" w:rsidRPr="00C82436" w:rsidRDefault="002434AA" w:rsidP="002434AA">
      <w:pPr>
        <w:pStyle w:val="Standard"/>
        <w:jc w:val="both"/>
        <w:rPr>
          <w:sz w:val="20"/>
          <w:szCs w:val="20"/>
        </w:rPr>
      </w:pPr>
    </w:p>
    <w:p w14:paraId="0700C27A" w14:textId="77777777" w:rsidR="002434AA" w:rsidRPr="00C82436" w:rsidRDefault="002434AA" w:rsidP="002434AA">
      <w:pPr>
        <w:pStyle w:val="Standard"/>
        <w:jc w:val="center"/>
        <w:rPr>
          <w:sz w:val="20"/>
          <w:szCs w:val="20"/>
        </w:rPr>
      </w:pPr>
      <w:r w:rsidRPr="00C82436">
        <w:rPr>
          <w:sz w:val="20"/>
          <w:szCs w:val="20"/>
        </w:rPr>
        <w:t>§ 3</w:t>
      </w:r>
    </w:p>
    <w:p w14:paraId="43316E4E" w14:textId="77777777" w:rsidR="002434AA" w:rsidRPr="00C82436" w:rsidRDefault="002434AA" w:rsidP="002434AA">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A6171B6" w14:textId="77777777" w:rsidR="002434AA" w:rsidRPr="00C82436" w:rsidRDefault="002434AA" w:rsidP="002434AA">
      <w:pPr>
        <w:pStyle w:val="Standard"/>
        <w:jc w:val="both"/>
        <w:rPr>
          <w:sz w:val="20"/>
          <w:szCs w:val="20"/>
        </w:rPr>
      </w:pPr>
    </w:p>
    <w:p w14:paraId="675448FA" w14:textId="77777777" w:rsidR="002434AA" w:rsidRPr="00C82436" w:rsidRDefault="002434AA" w:rsidP="002434AA">
      <w:pPr>
        <w:pStyle w:val="Standard"/>
        <w:jc w:val="center"/>
        <w:rPr>
          <w:sz w:val="20"/>
          <w:szCs w:val="20"/>
        </w:rPr>
      </w:pPr>
      <w:r w:rsidRPr="00C82436">
        <w:rPr>
          <w:sz w:val="20"/>
          <w:szCs w:val="20"/>
        </w:rPr>
        <w:t>§ 4</w:t>
      </w:r>
    </w:p>
    <w:p w14:paraId="2780944F" w14:textId="77777777" w:rsidR="002434AA" w:rsidRPr="00C82436" w:rsidRDefault="002434AA" w:rsidP="002434AA">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AC66D59" w14:textId="77777777" w:rsidR="002434AA" w:rsidRPr="00C82436" w:rsidRDefault="002434AA" w:rsidP="002434AA">
      <w:pPr>
        <w:pStyle w:val="Standard"/>
        <w:jc w:val="both"/>
        <w:rPr>
          <w:sz w:val="20"/>
          <w:szCs w:val="20"/>
        </w:rPr>
      </w:pPr>
    </w:p>
    <w:p w14:paraId="795DB037" w14:textId="77777777" w:rsidR="002434AA" w:rsidRPr="00C82436" w:rsidRDefault="002434AA" w:rsidP="002434AA">
      <w:pPr>
        <w:pStyle w:val="Standard"/>
        <w:jc w:val="center"/>
        <w:rPr>
          <w:sz w:val="20"/>
          <w:szCs w:val="20"/>
        </w:rPr>
      </w:pPr>
      <w:r w:rsidRPr="00C82436">
        <w:rPr>
          <w:sz w:val="20"/>
          <w:szCs w:val="20"/>
        </w:rPr>
        <w:t>§ 5</w:t>
      </w:r>
    </w:p>
    <w:p w14:paraId="1A3E39B9" w14:textId="77777777" w:rsidR="002434AA" w:rsidRPr="00C82436" w:rsidRDefault="002434AA" w:rsidP="002434AA">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0393EE7" w14:textId="77777777" w:rsidR="002434AA" w:rsidRPr="00C82436" w:rsidRDefault="002434AA" w:rsidP="002434AA">
      <w:pPr>
        <w:pStyle w:val="Standard"/>
        <w:jc w:val="both"/>
        <w:rPr>
          <w:sz w:val="20"/>
          <w:szCs w:val="20"/>
        </w:rPr>
      </w:pPr>
    </w:p>
    <w:p w14:paraId="0F2F15D0" w14:textId="77777777" w:rsidR="002434AA" w:rsidRPr="00C82436" w:rsidRDefault="002434AA" w:rsidP="002434AA">
      <w:pPr>
        <w:pStyle w:val="Standard"/>
        <w:jc w:val="center"/>
        <w:rPr>
          <w:sz w:val="20"/>
          <w:szCs w:val="20"/>
        </w:rPr>
      </w:pPr>
      <w:r w:rsidRPr="00C82436">
        <w:rPr>
          <w:sz w:val="20"/>
          <w:szCs w:val="20"/>
        </w:rPr>
        <w:t>§ 6</w:t>
      </w:r>
    </w:p>
    <w:p w14:paraId="1C6483A3" w14:textId="77777777" w:rsidR="002434AA" w:rsidRPr="00C82436" w:rsidRDefault="002434AA" w:rsidP="002434AA">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71ACB19" w14:textId="77777777" w:rsidR="002434AA" w:rsidRPr="00C82436" w:rsidRDefault="002434AA" w:rsidP="002434AA">
      <w:pPr>
        <w:pStyle w:val="Standard"/>
        <w:jc w:val="both"/>
        <w:rPr>
          <w:sz w:val="20"/>
          <w:szCs w:val="20"/>
        </w:rPr>
      </w:pPr>
    </w:p>
    <w:p w14:paraId="39EE517A" w14:textId="77777777" w:rsidR="002434AA" w:rsidRPr="00C82436" w:rsidRDefault="002434AA" w:rsidP="002434AA">
      <w:pPr>
        <w:pStyle w:val="Standard"/>
        <w:jc w:val="center"/>
        <w:rPr>
          <w:sz w:val="20"/>
          <w:szCs w:val="20"/>
        </w:rPr>
      </w:pPr>
      <w:r w:rsidRPr="00C82436">
        <w:rPr>
          <w:sz w:val="20"/>
          <w:szCs w:val="20"/>
        </w:rPr>
        <w:t>§ 7</w:t>
      </w:r>
    </w:p>
    <w:p w14:paraId="06B89588" w14:textId="77777777" w:rsidR="002434AA" w:rsidRPr="00C82436" w:rsidRDefault="002434AA" w:rsidP="002434AA">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724D3E92" w14:textId="77777777" w:rsidR="002434AA" w:rsidRPr="00C82436" w:rsidRDefault="002434AA" w:rsidP="002434AA">
      <w:pPr>
        <w:pStyle w:val="Standard"/>
        <w:jc w:val="center"/>
        <w:rPr>
          <w:sz w:val="20"/>
          <w:szCs w:val="20"/>
        </w:rPr>
      </w:pPr>
    </w:p>
    <w:p w14:paraId="186661C6" w14:textId="77777777" w:rsidR="002434AA" w:rsidRPr="00C82436" w:rsidRDefault="002434AA" w:rsidP="002434AA">
      <w:pPr>
        <w:pStyle w:val="Standard"/>
        <w:jc w:val="center"/>
        <w:rPr>
          <w:sz w:val="20"/>
          <w:szCs w:val="20"/>
        </w:rPr>
      </w:pPr>
      <w:r w:rsidRPr="00C82436">
        <w:rPr>
          <w:sz w:val="20"/>
          <w:szCs w:val="20"/>
        </w:rPr>
        <w:t>§ 8</w:t>
      </w:r>
    </w:p>
    <w:p w14:paraId="2AC1B0CA" w14:textId="77777777" w:rsidR="002434AA" w:rsidRPr="00C82436" w:rsidRDefault="002434AA" w:rsidP="002434AA">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63A7F046" w14:textId="77777777" w:rsidR="002434AA" w:rsidRPr="00C82436" w:rsidRDefault="002434AA" w:rsidP="002434AA">
      <w:pPr>
        <w:pStyle w:val="Standard"/>
        <w:rPr>
          <w:sz w:val="20"/>
          <w:szCs w:val="20"/>
        </w:rPr>
      </w:pPr>
    </w:p>
    <w:p w14:paraId="3CB9A4CA" w14:textId="77777777" w:rsidR="002434AA" w:rsidRPr="00C82436" w:rsidRDefault="002434AA" w:rsidP="002434AA">
      <w:pPr>
        <w:pStyle w:val="Standard"/>
        <w:jc w:val="center"/>
        <w:rPr>
          <w:sz w:val="20"/>
          <w:szCs w:val="20"/>
        </w:rPr>
      </w:pPr>
      <w:r w:rsidRPr="00C82436">
        <w:rPr>
          <w:sz w:val="20"/>
          <w:szCs w:val="20"/>
        </w:rPr>
        <w:t>§ 9</w:t>
      </w:r>
    </w:p>
    <w:p w14:paraId="38F3C0C9" w14:textId="77777777" w:rsidR="002434AA" w:rsidRPr="00C82436" w:rsidRDefault="002434AA" w:rsidP="002434AA">
      <w:pPr>
        <w:pStyle w:val="Standard"/>
        <w:rPr>
          <w:sz w:val="20"/>
          <w:szCs w:val="20"/>
        </w:rPr>
      </w:pPr>
      <w:r w:rsidRPr="00C82436">
        <w:rPr>
          <w:sz w:val="20"/>
          <w:szCs w:val="20"/>
        </w:rPr>
        <w:t>Usunięcie wad powinno być stwierdzone protokołem.</w:t>
      </w:r>
    </w:p>
    <w:p w14:paraId="7A37ABF8" w14:textId="77777777" w:rsidR="002434AA" w:rsidRPr="00C82436" w:rsidRDefault="002434AA" w:rsidP="002434AA">
      <w:pPr>
        <w:pStyle w:val="Standard"/>
        <w:rPr>
          <w:sz w:val="20"/>
          <w:szCs w:val="20"/>
        </w:rPr>
      </w:pPr>
    </w:p>
    <w:p w14:paraId="44CD37D6" w14:textId="77777777" w:rsidR="002434AA" w:rsidRPr="00C82436" w:rsidRDefault="002434AA" w:rsidP="002434AA">
      <w:pPr>
        <w:pStyle w:val="Standard"/>
        <w:jc w:val="center"/>
        <w:rPr>
          <w:sz w:val="20"/>
          <w:szCs w:val="20"/>
        </w:rPr>
      </w:pPr>
      <w:r w:rsidRPr="00C82436">
        <w:rPr>
          <w:sz w:val="20"/>
          <w:szCs w:val="20"/>
        </w:rPr>
        <w:t>§ 10</w:t>
      </w:r>
    </w:p>
    <w:p w14:paraId="652EDE9F" w14:textId="4400B123" w:rsidR="002434AA" w:rsidRDefault="002434AA" w:rsidP="00323702">
      <w:pPr>
        <w:pStyle w:val="Standard"/>
        <w:rPr>
          <w:sz w:val="20"/>
          <w:szCs w:val="20"/>
        </w:rPr>
      </w:pPr>
      <w:r w:rsidRPr="00C82436">
        <w:rPr>
          <w:sz w:val="20"/>
          <w:szCs w:val="20"/>
        </w:rPr>
        <w:t>W ramach niniejszej gwarancji jakości Zamawiający może także domagać się usunięcia szkód, które wady spowodowały, a także szkód powstałych w trakcie usuwania wad.</w:t>
      </w:r>
    </w:p>
    <w:p w14:paraId="69985ECF" w14:textId="77777777" w:rsidR="00323702" w:rsidRPr="00323702" w:rsidRDefault="00323702" w:rsidP="00323702">
      <w:pPr>
        <w:pStyle w:val="Standard"/>
        <w:rPr>
          <w:sz w:val="20"/>
          <w:szCs w:val="20"/>
        </w:rPr>
      </w:pPr>
    </w:p>
    <w:p w14:paraId="521F552C" w14:textId="3C0A6B4E" w:rsidR="002434AA" w:rsidRPr="00736B22" w:rsidRDefault="002434AA" w:rsidP="002434AA">
      <w:pPr>
        <w:ind w:left="7090"/>
        <w:jc w:val="center"/>
        <w:rPr>
          <w:rFonts w:ascii="Times New Roman" w:hAnsi="Times New Roman" w:cs="Times New Roman"/>
        </w:rPr>
      </w:pPr>
      <w:r w:rsidRPr="00736B22">
        <w:rPr>
          <w:rFonts w:ascii="Times New Roman" w:hAnsi="Times New Roman" w:cs="Times New Roman"/>
        </w:rPr>
        <w:lastRenderedPageBreak/>
        <w:t xml:space="preserve">ZAŁĄCZNIK Nr </w:t>
      </w:r>
      <w:r w:rsidR="00D16F3D">
        <w:rPr>
          <w:rFonts w:ascii="Times New Roman" w:hAnsi="Times New Roman" w:cs="Times New Roman"/>
        </w:rPr>
        <w:t xml:space="preserve">8 </w:t>
      </w:r>
    </w:p>
    <w:p w14:paraId="171369E7" w14:textId="7E19A870" w:rsidR="002434AA" w:rsidRPr="00C82436" w:rsidRDefault="002434AA" w:rsidP="002434A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323702">
        <w:rPr>
          <w:rFonts w:ascii="Times New Roman" w:hAnsi="Times New Roman" w:cs="Times New Roman"/>
          <w:bCs/>
          <w:color w:val="000000"/>
          <w:sz w:val="20"/>
          <w:szCs w:val="20"/>
        </w:rPr>
        <w:t>4</w:t>
      </w:r>
      <w:r w:rsidRPr="00C82436">
        <w:rPr>
          <w:rFonts w:ascii="Times New Roman" w:hAnsi="Times New Roman" w:cs="Times New Roman"/>
          <w:bCs/>
          <w:color w:val="000000"/>
          <w:sz w:val="20"/>
          <w:szCs w:val="20"/>
        </w:rPr>
        <w:t>.202</w:t>
      </w:r>
      <w:r w:rsidR="00947000">
        <w:rPr>
          <w:rFonts w:ascii="Times New Roman" w:hAnsi="Times New Roman" w:cs="Times New Roman"/>
          <w:bCs/>
          <w:color w:val="000000"/>
          <w:sz w:val="20"/>
          <w:szCs w:val="20"/>
        </w:rPr>
        <w:t>2</w:t>
      </w:r>
      <w:r w:rsidRPr="00C8243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t>WZÓR</w:t>
      </w:r>
    </w:p>
    <w:p w14:paraId="01FC302D" w14:textId="77777777" w:rsidR="002434AA" w:rsidRPr="00C82436" w:rsidRDefault="002434AA" w:rsidP="002434AA">
      <w:pPr>
        <w:jc w:val="right"/>
        <w:rPr>
          <w:rFonts w:ascii="Times New Roman" w:hAnsi="Times New Roman" w:cs="Times New Roman"/>
          <w:sz w:val="20"/>
          <w:szCs w:val="20"/>
        </w:rPr>
      </w:pPr>
    </w:p>
    <w:p w14:paraId="42D0EF9C" w14:textId="77777777" w:rsidR="002434AA" w:rsidRPr="00C82436" w:rsidRDefault="002434AA" w:rsidP="002434AA">
      <w:pPr>
        <w:jc w:val="right"/>
        <w:rPr>
          <w:rFonts w:ascii="Times New Roman" w:hAnsi="Times New Roman" w:cs="Times New Roman"/>
          <w:sz w:val="20"/>
          <w:szCs w:val="20"/>
        </w:rPr>
      </w:pPr>
    </w:p>
    <w:p w14:paraId="64851587" w14:textId="7ABCFB41" w:rsidR="002434AA" w:rsidRPr="00C82436" w:rsidRDefault="00945ADB" w:rsidP="002434AA">
      <w:pPr>
        <w:rPr>
          <w:rFonts w:ascii="Times New Roman" w:hAnsi="Times New Roman" w:cs="Times New Roman"/>
          <w:sz w:val="20"/>
          <w:szCs w:val="20"/>
        </w:rPr>
      </w:pPr>
      <w:r>
        <w:rPr>
          <w:rFonts w:ascii="Times New Roman" w:hAnsi="Times New Roman" w:cs="Times New Roman"/>
          <w:sz w:val="20"/>
          <w:szCs w:val="20"/>
        </w:rPr>
        <w:t>…</w:t>
      </w:r>
      <w:r w:rsidR="002434AA" w:rsidRPr="00C82436">
        <w:rPr>
          <w:rFonts w:ascii="Times New Roman" w:hAnsi="Times New Roman" w:cs="Times New Roman"/>
          <w:sz w:val="20"/>
          <w:szCs w:val="20"/>
        </w:rPr>
        <w:t>.............................................................</w:t>
      </w:r>
    </w:p>
    <w:p w14:paraId="6097D56D" w14:textId="77777777" w:rsidR="002434AA" w:rsidRPr="00C82436" w:rsidRDefault="002434AA" w:rsidP="002434AA">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2D023E61" w14:textId="77777777" w:rsidR="002434AA" w:rsidRPr="00C82436" w:rsidRDefault="002434AA" w:rsidP="002434AA">
      <w:pPr>
        <w:pStyle w:val="Standard"/>
        <w:rPr>
          <w:sz w:val="20"/>
          <w:szCs w:val="20"/>
        </w:rPr>
      </w:pPr>
    </w:p>
    <w:p w14:paraId="4A1FE88D" w14:textId="77777777" w:rsidR="002434AA" w:rsidRPr="00C82436" w:rsidRDefault="002434AA" w:rsidP="002434AA">
      <w:pPr>
        <w:pStyle w:val="Standard"/>
        <w:jc w:val="center"/>
        <w:rPr>
          <w:b/>
          <w:sz w:val="20"/>
          <w:szCs w:val="20"/>
        </w:rPr>
      </w:pPr>
      <w:r w:rsidRPr="00C82436">
        <w:rPr>
          <w:b/>
          <w:sz w:val="20"/>
          <w:szCs w:val="20"/>
        </w:rPr>
        <w:t xml:space="preserve">Harmonogram rzeczowo-finansowy </w:t>
      </w:r>
    </w:p>
    <w:p w14:paraId="5DF56C57" w14:textId="395FD2B0" w:rsidR="002434AA" w:rsidRPr="00323702" w:rsidRDefault="002434AA" w:rsidP="00323702">
      <w:pPr>
        <w:adjustRightInd w:val="0"/>
        <w:jc w:val="both"/>
        <w:rPr>
          <w:rFonts w:ascii="Times New Roman" w:eastAsia="Calibri" w:hAnsi="Times New Roman" w:cs="Times New Roman"/>
          <w:b/>
          <w:sz w:val="20"/>
          <w:szCs w:val="20"/>
        </w:rPr>
      </w:pPr>
      <w:r w:rsidRPr="00BF0B60">
        <w:rPr>
          <w:rFonts w:ascii="Times New Roman" w:hAnsi="Times New Roman" w:cs="Times New Roman"/>
          <w:b/>
          <w:sz w:val="20"/>
          <w:szCs w:val="20"/>
        </w:rPr>
        <w:t xml:space="preserve">dotyczący </w:t>
      </w:r>
      <w:r w:rsidRPr="00BF0B60">
        <w:rPr>
          <w:rFonts w:ascii="Times New Roman" w:eastAsia="Calibri" w:hAnsi="Times New Roman" w:cs="Times New Roman"/>
          <w:b/>
          <w:sz w:val="20"/>
          <w:szCs w:val="20"/>
        </w:rPr>
        <w:t>„</w:t>
      </w:r>
      <w:r w:rsidR="00C56CFE" w:rsidRPr="00C56CFE">
        <w:rPr>
          <w:rFonts w:ascii="Times New Roman" w:hAnsi="Times New Roman"/>
          <w:b/>
          <w:bCs/>
          <w:sz w:val="20"/>
          <w:szCs w:val="20"/>
        </w:rPr>
        <w:t>Budowy ciągu komunikacyjnego wraz z infrastrukturą towarzyszącą w miejscowości Stawki, gmina Aleksandrów Kujawski</w:t>
      </w:r>
      <w:r w:rsidRPr="00BF0B60">
        <w:rPr>
          <w:rFonts w:ascii="Times New Roman" w:hAnsi="Times New Roman" w:cs="Times New Roman"/>
          <w:b/>
          <w:sz w:val="20"/>
          <w:szCs w:val="20"/>
        </w:rPr>
        <w:t>”</w:t>
      </w:r>
    </w:p>
    <w:p w14:paraId="2B4A3793" w14:textId="77777777" w:rsidR="002434AA" w:rsidRPr="00C82436" w:rsidRDefault="002434AA" w:rsidP="002434AA">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644"/>
        <w:gridCol w:w="15"/>
        <w:gridCol w:w="1387"/>
        <w:gridCol w:w="12"/>
        <w:gridCol w:w="1379"/>
        <w:gridCol w:w="8"/>
        <w:gridCol w:w="1372"/>
        <w:gridCol w:w="7"/>
        <w:gridCol w:w="1373"/>
        <w:gridCol w:w="7"/>
      </w:tblGrid>
      <w:tr w:rsidR="002434AA" w:rsidRPr="00C82436" w14:paraId="55BCDFC4" w14:textId="77777777" w:rsidTr="00B634A6">
        <w:tc>
          <w:tcPr>
            <w:tcW w:w="1387" w:type="dxa"/>
            <w:vMerge w:val="restart"/>
            <w:shd w:val="clear" w:color="auto" w:fill="auto"/>
          </w:tcPr>
          <w:p w14:paraId="5942C071" w14:textId="77777777" w:rsidR="002434AA" w:rsidRPr="00C82436" w:rsidRDefault="002434AA" w:rsidP="00B634A6">
            <w:pPr>
              <w:pStyle w:val="Standard"/>
              <w:jc w:val="center"/>
              <w:rPr>
                <w:sz w:val="20"/>
                <w:szCs w:val="20"/>
              </w:rPr>
            </w:pPr>
            <w:r w:rsidRPr="00C82436">
              <w:rPr>
                <w:sz w:val="20"/>
                <w:szCs w:val="20"/>
              </w:rPr>
              <w:t>Lp.</w:t>
            </w:r>
          </w:p>
          <w:p w14:paraId="70DD982C" w14:textId="77777777" w:rsidR="002434AA" w:rsidRPr="00C82436" w:rsidRDefault="002434AA" w:rsidP="00B634A6">
            <w:pPr>
              <w:pStyle w:val="Standard"/>
              <w:jc w:val="center"/>
              <w:rPr>
                <w:sz w:val="20"/>
                <w:szCs w:val="20"/>
              </w:rPr>
            </w:pPr>
          </w:p>
        </w:tc>
        <w:tc>
          <w:tcPr>
            <w:tcW w:w="1670" w:type="dxa"/>
            <w:gridSpan w:val="2"/>
            <w:vMerge w:val="restart"/>
            <w:shd w:val="clear" w:color="auto" w:fill="auto"/>
          </w:tcPr>
          <w:p w14:paraId="0023CA1F" w14:textId="77777777" w:rsidR="002434AA" w:rsidRPr="00C82436" w:rsidRDefault="002434AA" w:rsidP="00B634A6">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780DBDBB" w14:textId="77777777" w:rsidR="002434AA" w:rsidRPr="00C82436" w:rsidRDefault="002434AA" w:rsidP="00B634A6">
            <w:pPr>
              <w:pStyle w:val="Standard"/>
              <w:jc w:val="center"/>
              <w:rPr>
                <w:sz w:val="20"/>
                <w:szCs w:val="20"/>
              </w:rPr>
            </w:pPr>
            <w:r w:rsidRPr="00C82436">
              <w:rPr>
                <w:sz w:val="20"/>
                <w:szCs w:val="20"/>
              </w:rPr>
              <w:t>Termin</w:t>
            </w:r>
          </w:p>
          <w:p w14:paraId="4234B129" w14:textId="77777777" w:rsidR="002434AA" w:rsidRPr="00C82436" w:rsidRDefault="002434AA" w:rsidP="00B634A6">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7A7D4E47" w14:textId="77777777" w:rsidR="002434AA" w:rsidRPr="00C82436" w:rsidRDefault="002434AA" w:rsidP="00B634A6">
            <w:pPr>
              <w:pStyle w:val="Standard"/>
              <w:jc w:val="center"/>
              <w:rPr>
                <w:sz w:val="20"/>
                <w:szCs w:val="20"/>
              </w:rPr>
            </w:pPr>
            <w:r w:rsidRPr="00C82436">
              <w:rPr>
                <w:sz w:val="20"/>
                <w:szCs w:val="20"/>
              </w:rPr>
              <w:t>Wartość</w:t>
            </w:r>
          </w:p>
        </w:tc>
        <w:tc>
          <w:tcPr>
            <w:tcW w:w="2759" w:type="dxa"/>
            <w:gridSpan w:val="4"/>
            <w:shd w:val="clear" w:color="auto" w:fill="auto"/>
          </w:tcPr>
          <w:p w14:paraId="3430F893" w14:textId="77777777" w:rsidR="002434AA" w:rsidRPr="00C82436" w:rsidRDefault="002434AA" w:rsidP="00B634A6">
            <w:pPr>
              <w:pStyle w:val="Standard"/>
              <w:rPr>
                <w:sz w:val="20"/>
                <w:szCs w:val="20"/>
              </w:rPr>
            </w:pPr>
            <w:r w:rsidRPr="00C82436">
              <w:rPr>
                <w:sz w:val="20"/>
                <w:szCs w:val="20"/>
              </w:rPr>
              <w:t>Wartości robót rozpisane na kolejne miesiące realizacji.</w:t>
            </w:r>
          </w:p>
        </w:tc>
      </w:tr>
      <w:tr w:rsidR="002434AA" w:rsidRPr="00C82436" w14:paraId="03708AF0" w14:textId="77777777" w:rsidTr="00B634A6">
        <w:tc>
          <w:tcPr>
            <w:tcW w:w="1387" w:type="dxa"/>
            <w:vMerge/>
            <w:shd w:val="clear" w:color="auto" w:fill="auto"/>
          </w:tcPr>
          <w:p w14:paraId="49E13D2A" w14:textId="77777777" w:rsidR="002434AA" w:rsidRPr="00C82436" w:rsidRDefault="002434AA" w:rsidP="00B634A6">
            <w:pPr>
              <w:pStyle w:val="Standard"/>
              <w:rPr>
                <w:sz w:val="20"/>
                <w:szCs w:val="20"/>
              </w:rPr>
            </w:pPr>
          </w:p>
        </w:tc>
        <w:tc>
          <w:tcPr>
            <w:tcW w:w="1670" w:type="dxa"/>
            <w:gridSpan w:val="2"/>
            <w:vMerge/>
            <w:shd w:val="clear" w:color="auto" w:fill="auto"/>
          </w:tcPr>
          <w:p w14:paraId="60F461BA" w14:textId="77777777" w:rsidR="002434AA" w:rsidRPr="00C82436" w:rsidRDefault="002434AA" w:rsidP="00B634A6">
            <w:pPr>
              <w:pStyle w:val="Standard"/>
              <w:rPr>
                <w:sz w:val="20"/>
                <w:szCs w:val="20"/>
              </w:rPr>
            </w:pPr>
          </w:p>
        </w:tc>
        <w:tc>
          <w:tcPr>
            <w:tcW w:w="1402" w:type="dxa"/>
            <w:gridSpan w:val="2"/>
            <w:vMerge/>
            <w:shd w:val="clear" w:color="auto" w:fill="auto"/>
          </w:tcPr>
          <w:p w14:paraId="1A5604E0" w14:textId="77777777" w:rsidR="002434AA" w:rsidRPr="00C82436" w:rsidRDefault="002434AA" w:rsidP="00B634A6">
            <w:pPr>
              <w:pStyle w:val="Standard"/>
              <w:rPr>
                <w:sz w:val="20"/>
                <w:szCs w:val="20"/>
              </w:rPr>
            </w:pPr>
          </w:p>
        </w:tc>
        <w:tc>
          <w:tcPr>
            <w:tcW w:w="1399" w:type="dxa"/>
            <w:gridSpan w:val="3"/>
            <w:vMerge/>
            <w:shd w:val="clear" w:color="auto" w:fill="auto"/>
          </w:tcPr>
          <w:p w14:paraId="7105B2DB" w14:textId="77777777" w:rsidR="002434AA" w:rsidRPr="00C82436" w:rsidRDefault="002434AA" w:rsidP="00B634A6">
            <w:pPr>
              <w:pStyle w:val="Standard"/>
              <w:rPr>
                <w:sz w:val="20"/>
                <w:szCs w:val="20"/>
              </w:rPr>
            </w:pPr>
          </w:p>
        </w:tc>
        <w:tc>
          <w:tcPr>
            <w:tcW w:w="2759" w:type="dxa"/>
            <w:gridSpan w:val="4"/>
            <w:shd w:val="clear" w:color="auto" w:fill="auto"/>
          </w:tcPr>
          <w:p w14:paraId="02AB5F38" w14:textId="7CFBAAC6" w:rsidR="002434AA" w:rsidRPr="00C82436" w:rsidRDefault="00945ADB" w:rsidP="00B634A6">
            <w:pPr>
              <w:pStyle w:val="Standard"/>
              <w:jc w:val="center"/>
              <w:rPr>
                <w:sz w:val="20"/>
                <w:szCs w:val="20"/>
              </w:rPr>
            </w:pPr>
            <w:r w:rsidRPr="00C82436">
              <w:rPr>
                <w:sz w:val="20"/>
                <w:szCs w:val="20"/>
              </w:rPr>
              <w:t>N</w:t>
            </w:r>
            <w:r w:rsidR="002434AA" w:rsidRPr="00C82436">
              <w:rPr>
                <w:sz w:val="20"/>
                <w:szCs w:val="20"/>
              </w:rPr>
              <w:t>azwa miesiąca/rok</w:t>
            </w:r>
          </w:p>
        </w:tc>
      </w:tr>
      <w:tr w:rsidR="002434AA" w:rsidRPr="00C82436" w14:paraId="100831E0" w14:textId="77777777" w:rsidTr="00B634A6">
        <w:tc>
          <w:tcPr>
            <w:tcW w:w="1387" w:type="dxa"/>
            <w:vMerge/>
            <w:shd w:val="clear" w:color="auto" w:fill="auto"/>
          </w:tcPr>
          <w:p w14:paraId="0F8ED762" w14:textId="77777777" w:rsidR="002434AA" w:rsidRPr="00C82436" w:rsidRDefault="002434AA" w:rsidP="00B634A6">
            <w:pPr>
              <w:pStyle w:val="Standard"/>
              <w:rPr>
                <w:sz w:val="20"/>
                <w:szCs w:val="20"/>
              </w:rPr>
            </w:pPr>
          </w:p>
        </w:tc>
        <w:tc>
          <w:tcPr>
            <w:tcW w:w="1670" w:type="dxa"/>
            <w:gridSpan w:val="2"/>
            <w:vMerge/>
            <w:shd w:val="clear" w:color="auto" w:fill="auto"/>
          </w:tcPr>
          <w:p w14:paraId="75E98BED" w14:textId="77777777" w:rsidR="002434AA" w:rsidRPr="00C82436" w:rsidRDefault="002434AA" w:rsidP="00B634A6">
            <w:pPr>
              <w:pStyle w:val="Standard"/>
              <w:rPr>
                <w:sz w:val="20"/>
                <w:szCs w:val="20"/>
              </w:rPr>
            </w:pPr>
          </w:p>
        </w:tc>
        <w:tc>
          <w:tcPr>
            <w:tcW w:w="1402" w:type="dxa"/>
            <w:gridSpan w:val="2"/>
            <w:vMerge/>
            <w:shd w:val="clear" w:color="auto" w:fill="auto"/>
          </w:tcPr>
          <w:p w14:paraId="1BAA030A" w14:textId="77777777" w:rsidR="002434AA" w:rsidRPr="00C82436" w:rsidRDefault="002434AA" w:rsidP="00B634A6">
            <w:pPr>
              <w:pStyle w:val="Standard"/>
              <w:rPr>
                <w:sz w:val="20"/>
                <w:szCs w:val="20"/>
              </w:rPr>
            </w:pPr>
          </w:p>
        </w:tc>
        <w:tc>
          <w:tcPr>
            <w:tcW w:w="1399" w:type="dxa"/>
            <w:gridSpan w:val="3"/>
            <w:vMerge/>
            <w:shd w:val="clear" w:color="auto" w:fill="auto"/>
          </w:tcPr>
          <w:p w14:paraId="64436322" w14:textId="77777777" w:rsidR="002434AA" w:rsidRPr="00C82436" w:rsidRDefault="002434AA" w:rsidP="00B634A6">
            <w:pPr>
              <w:pStyle w:val="Standard"/>
              <w:rPr>
                <w:sz w:val="20"/>
                <w:szCs w:val="20"/>
              </w:rPr>
            </w:pPr>
          </w:p>
        </w:tc>
        <w:tc>
          <w:tcPr>
            <w:tcW w:w="1379" w:type="dxa"/>
            <w:gridSpan w:val="2"/>
            <w:shd w:val="clear" w:color="auto" w:fill="auto"/>
          </w:tcPr>
          <w:p w14:paraId="083EFAA7" w14:textId="77777777" w:rsidR="002434AA" w:rsidRPr="00C82436" w:rsidRDefault="002434AA" w:rsidP="00B634A6">
            <w:pPr>
              <w:pStyle w:val="Standard"/>
              <w:jc w:val="center"/>
              <w:rPr>
                <w:sz w:val="20"/>
                <w:szCs w:val="20"/>
              </w:rPr>
            </w:pPr>
            <w:r w:rsidRPr="00C82436">
              <w:rPr>
                <w:sz w:val="20"/>
                <w:szCs w:val="20"/>
              </w:rPr>
              <w:t>……./…….</w:t>
            </w:r>
          </w:p>
        </w:tc>
        <w:tc>
          <w:tcPr>
            <w:tcW w:w="1380" w:type="dxa"/>
            <w:gridSpan w:val="2"/>
            <w:shd w:val="clear" w:color="auto" w:fill="auto"/>
          </w:tcPr>
          <w:p w14:paraId="73229056" w14:textId="77777777" w:rsidR="002434AA" w:rsidRPr="00C82436" w:rsidRDefault="002434AA" w:rsidP="00B634A6">
            <w:pPr>
              <w:pStyle w:val="Standard"/>
              <w:jc w:val="center"/>
              <w:rPr>
                <w:sz w:val="20"/>
                <w:szCs w:val="20"/>
              </w:rPr>
            </w:pPr>
            <w:r w:rsidRPr="00C82436">
              <w:rPr>
                <w:sz w:val="20"/>
                <w:szCs w:val="20"/>
              </w:rPr>
              <w:t>……/……</w:t>
            </w:r>
          </w:p>
        </w:tc>
      </w:tr>
      <w:tr w:rsidR="002434AA" w:rsidRPr="00C82436" w14:paraId="7B5CE4AE" w14:textId="77777777" w:rsidTr="00B634A6">
        <w:tc>
          <w:tcPr>
            <w:tcW w:w="1387" w:type="dxa"/>
            <w:shd w:val="clear" w:color="auto" w:fill="auto"/>
          </w:tcPr>
          <w:p w14:paraId="256E10F4" w14:textId="77777777" w:rsidR="002434AA" w:rsidRPr="00C82436" w:rsidRDefault="002434AA" w:rsidP="00B634A6">
            <w:pPr>
              <w:pStyle w:val="Standard"/>
              <w:jc w:val="center"/>
              <w:rPr>
                <w:sz w:val="20"/>
                <w:szCs w:val="20"/>
              </w:rPr>
            </w:pPr>
            <w:r w:rsidRPr="00C82436">
              <w:rPr>
                <w:sz w:val="20"/>
                <w:szCs w:val="20"/>
              </w:rPr>
              <w:t>1</w:t>
            </w:r>
          </w:p>
        </w:tc>
        <w:tc>
          <w:tcPr>
            <w:tcW w:w="1670" w:type="dxa"/>
            <w:gridSpan w:val="2"/>
            <w:shd w:val="clear" w:color="auto" w:fill="auto"/>
          </w:tcPr>
          <w:p w14:paraId="0A8D2B6C" w14:textId="77777777" w:rsidR="002434AA" w:rsidRPr="00C82436" w:rsidRDefault="002434AA" w:rsidP="00B634A6">
            <w:pPr>
              <w:pStyle w:val="Standard"/>
              <w:jc w:val="center"/>
              <w:rPr>
                <w:sz w:val="20"/>
                <w:szCs w:val="20"/>
              </w:rPr>
            </w:pPr>
            <w:r w:rsidRPr="00C82436">
              <w:rPr>
                <w:sz w:val="20"/>
                <w:szCs w:val="20"/>
              </w:rPr>
              <w:t>2</w:t>
            </w:r>
          </w:p>
        </w:tc>
        <w:tc>
          <w:tcPr>
            <w:tcW w:w="1402" w:type="dxa"/>
            <w:gridSpan w:val="2"/>
            <w:shd w:val="clear" w:color="auto" w:fill="auto"/>
          </w:tcPr>
          <w:p w14:paraId="64C78C59" w14:textId="77777777" w:rsidR="002434AA" w:rsidRPr="00C82436" w:rsidRDefault="002434AA" w:rsidP="00B634A6">
            <w:pPr>
              <w:pStyle w:val="Standard"/>
              <w:jc w:val="center"/>
              <w:rPr>
                <w:sz w:val="20"/>
                <w:szCs w:val="20"/>
              </w:rPr>
            </w:pPr>
            <w:r w:rsidRPr="00C82436">
              <w:rPr>
                <w:sz w:val="20"/>
                <w:szCs w:val="20"/>
              </w:rPr>
              <w:t>3</w:t>
            </w:r>
          </w:p>
        </w:tc>
        <w:tc>
          <w:tcPr>
            <w:tcW w:w="1399" w:type="dxa"/>
            <w:gridSpan w:val="3"/>
            <w:shd w:val="clear" w:color="auto" w:fill="auto"/>
          </w:tcPr>
          <w:p w14:paraId="5660226C" w14:textId="77777777" w:rsidR="002434AA" w:rsidRPr="00C82436" w:rsidRDefault="002434AA" w:rsidP="00B634A6">
            <w:pPr>
              <w:pStyle w:val="Standard"/>
              <w:jc w:val="center"/>
              <w:rPr>
                <w:sz w:val="20"/>
                <w:szCs w:val="20"/>
              </w:rPr>
            </w:pPr>
            <w:r w:rsidRPr="00C82436">
              <w:rPr>
                <w:sz w:val="20"/>
                <w:szCs w:val="20"/>
              </w:rPr>
              <w:t>4</w:t>
            </w:r>
          </w:p>
        </w:tc>
        <w:tc>
          <w:tcPr>
            <w:tcW w:w="1379" w:type="dxa"/>
            <w:gridSpan w:val="2"/>
            <w:shd w:val="clear" w:color="auto" w:fill="auto"/>
          </w:tcPr>
          <w:p w14:paraId="41157F3F" w14:textId="77777777" w:rsidR="002434AA" w:rsidRPr="00C82436" w:rsidRDefault="002434AA" w:rsidP="00B634A6">
            <w:pPr>
              <w:pStyle w:val="Standard"/>
              <w:jc w:val="center"/>
              <w:rPr>
                <w:sz w:val="20"/>
                <w:szCs w:val="20"/>
              </w:rPr>
            </w:pPr>
            <w:r w:rsidRPr="00C82436">
              <w:rPr>
                <w:sz w:val="20"/>
                <w:szCs w:val="20"/>
              </w:rPr>
              <w:t>5</w:t>
            </w:r>
          </w:p>
        </w:tc>
        <w:tc>
          <w:tcPr>
            <w:tcW w:w="1380" w:type="dxa"/>
            <w:gridSpan w:val="2"/>
            <w:shd w:val="clear" w:color="auto" w:fill="auto"/>
          </w:tcPr>
          <w:p w14:paraId="70BF70F2" w14:textId="77777777" w:rsidR="002434AA" w:rsidRPr="00C82436" w:rsidRDefault="002434AA" w:rsidP="00B634A6">
            <w:pPr>
              <w:pStyle w:val="Standard"/>
              <w:jc w:val="center"/>
              <w:rPr>
                <w:sz w:val="20"/>
                <w:szCs w:val="20"/>
              </w:rPr>
            </w:pPr>
            <w:r w:rsidRPr="00C82436">
              <w:rPr>
                <w:sz w:val="20"/>
                <w:szCs w:val="20"/>
              </w:rPr>
              <w:t>6</w:t>
            </w:r>
          </w:p>
        </w:tc>
      </w:tr>
      <w:tr w:rsidR="00945ADB" w:rsidRPr="00C82436" w14:paraId="1DE1892A" w14:textId="77777777" w:rsidTr="00C53352">
        <w:tc>
          <w:tcPr>
            <w:tcW w:w="8617" w:type="dxa"/>
            <w:gridSpan w:val="12"/>
            <w:shd w:val="clear" w:color="auto" w:fill="auto"/>
          </w:tcPr>
          <w:p w14:paraId="0E819FF1" w14:textId="4D59EE7A" w:rsidR="00945ADB" w:rsidRPr="0025315C" w:rsidRDefault="00945ADB" w:rsidP="00945ADB">
            <w:pPr>
              <w:pStyle w:val="Standard"/>
              <w:rPr>
                <w:b/>
                <w:bCs/>
              </w:rPr>
            </w:pPr>
            <w:r w:rsidRPr="0025315C">
              <w:rPr>
                <w:b/>
                <w:bCs/>
              </w:rPr>
              <w:t>ETAP I</w:t>
            </w:r>
          </w:p>
        </w:tc>
      </w:tr>
      <w:tr w:rsidR="002434AA" w:rsidRPr="00C82436" w14:paraId="1D4B1E05" w14:textId="77777777" w:rsidTr="00B634A6">
        <w:tc>
          <w:tcPr>
            <w:tcW w:w="1387" w:type="dxa"/>
            <w:shd w:val="clear" w:color="auto" w:fill="auto"/>
          </w:tcPr>
          <w:p w14:paraId="35BDCF4A" w14:textId="77777777" w:rsidR="002434AA" w:rsidRPr="00C82436" w:rsidRDefault="002434AA" w:rsidP="00B634A6">
            <w:pPr>
              <w:pStyle w:val="Standard"/>
              <w:jc w:val="center"/>
              <w:rPr>
                <w:b/>
                <w:sz w:val="20"/>
                <w:szCs w:val="20"/>
              </w:rPr>
            </w:pPr>
          </w:p>
          <w:p w14:paraId="4DC608E6" w14:textId="77777777" w:rsidR="002434AA" w:rsidRPr="00C82436" w:rsidRDefault="002434AA" w:rsidP="00B634A6">
            <w:pPr>
              <w:pStyle w:val="Standard"/>
              <w:jc w:val="center"/>
              <w:rPr>
                <w:b/>
                <w:sz w:val="20"/>
                <w:szCs w:val="20"/>
              </w:rPr>
            </w:pPr>
            <w:r w:rsidRPr="00C82436">
              <w:rPr>
                <w:b/>
                <w:sz w:val="20"/>
                <w:szCs w:val="20"/>
              </w:rPr>
              <w:t>1.0</w:t>
            </w:r>
          </w:p>
        </w:tc>
        <w:tc>
          <w:tcPr>
            <w:tcW w:w="1670" w:type="dxa"/>
            <w:gridSpan w:val="2"/>
            <w:shd w:val="clear" w:color="auto" w:fill="auto"/>
          </w:tcPr>
          <w:p w14:paraId="4150302E" w14:textId="77777777" w:rsidR="002434AA" w:rsidRPr="00C82436" w:rsidRDefault="002434AA" w:rsidP="00B634A6">
            <w:pPr>
              <w:pStyle w:val="Standard"/>
              <w:rPr>
                <w:sz w:val="20"/>
                <w:szCs w:val="20"/>
              </w:rPr>
            </w:pPr>
          </w:p>
        </w:tc>
        <w:tc>
          <w:tcPr>
            <w:tcW w:w="1402" w:type="dxa"/>
            <w:gridSpan w:val="2"/>
            <w:shd w:val="clear" w:color="auto" w:fill="auto"/>
          </w:tcPr>
          <w:p w14:paraId="3C551945" w14:textId="77777777" w:rsidR="002434AA" w:rsidRPr="00C82436" w:rsidRDefault="002434AA" w:rsidP="00B634A6">
            <w:pPr>
              <w:pStyle w:val="Standard"/>
              <w:rPr>
                <w:sz w:val="20"/>
                <w:szCs w:val="20"/>
              </w:rPr>
            </w:pPr>
          </w:p>
        </w:tc>
        <w:tc>
          <w:tcPr>
            <w:tcW w:w="1399" w:type="dxa"/>
            <w:gridSpan w:val="3"/>
            <w:shd w:val="clear" w:color="auto" w:fill="auto"/>
          </w:tcPr>
          <w:p w14:paraId="27B74DA0" w14:textId="77777777" w:rsidR="002434AA" w:rsidRPr="00C82436" w:rsidRDefault="002434AA" w:rsidP="00B634A6">
            <w:pPr>
              <w:pStyle w:val="Standard"/>
              <w:rPr>
                <w:sz w:val="20"/>
                <w:szCs w:val="20"/>
              </w:rPr>
            </w:pPr>
          </w:p>
        </w:tc>
        <w:tc>
          <w:tcPr>
            <w:tcW w:w="1379" w:type="dxa"/>
            <w:gridSpan w:val="2"/>
            <w:shd w:val="clear" w:color="auto" w:fill="auto"/>
          </w:tcPr>
          <w:p w14:paraId="3E29B9A2" w14:textId="77777777" w:rsidR="002434AA" w:rsidRPr="00C82436" w:rsidRDefault="002434AA" w:rsidP="00B634A6">
            <w:pPr>
              <w:pStyle w:val="Standard"/>
              <w:rPr>
                <w:sz w:val="20"/>
                <w:szCs w:val="20"/>
              </w:rPr>
            </w:pPr>
          </w:p>
        </w:tc>
        <w:tc>
          <w:tcPr>
            <w:tcW w:w="1380" w:type="dxa"/>
            <w:gridSpan w:val="2"/>
            <w:shd w:val="clear" w:color="auto" w:fill="auto"/>
          </w:tcPr>
          <w:p w14:paraId="61C352C4" w14:textId="77777777" w:rsidR="002434AA" w:rsidRPr="00C82436" w:rsidRDefault="002434AA" w:rsidP="00B634A6">
            <w:pPr>
              <w:pStyle w:val="Standard"/>
              <w:rPr>
                <w:sz w:val="20"/>
                <w:szCs w:val="20"/>
              </w:rPr>
            </w:pPr>
          </w:p>
        </w:tc>
      </w:tr>
      <w:tr w:rsidR="002434AA" w:rsidRPr="00C82436" w14:paraId="27CBF158" w14:textId="77777777" w:rsidTr="00B634A6">
        <w:tc>
          <w:tcPr>
            <w:tcW w:w="1387" w:type="dxa"/>
            <w:shd w:val="clear" w:color="auto" w:fill="auto"/>
          </w:tcPr>
          <w:p w14:paraId="65CB601C" w14:textId="77777777" w:rsidR="002434AA" w:rsidRPr="00C82436" w:rsidRDefault="002434AA" w:rsidP="00B634A6">
            <w:pPr>
              <w:pStyle w:val="Standard"/>
              <w:jc w:val="center"/>
              <w:rPr>
                <w:b/>
                <w:sz w:val="20"/>
                <w:szCs w:val="20"/>
              </w:rPr>
            </w:pPr>
          </w:p>
          <w:p w14:paraId="4632F826" w14:textId="77777777" w:rsidR="002434AA" w:rsidRPr="00C82436" w:rsidRDefault="002434AA" w:rsidP="00B634A6">
            <w:pPr>
              <w:pStyle w:val="Standard"/>
              <w:jc w:val="center"/>
              <w:rPr>
                <w:b/>
                <w:sz w:val="20"/>
                <w:szCs w:val="20"/>
              </w:rPr>
            </w:pPr>
            <w:r w:rsidRPr="00C82436">
              <w:rPr>
                <w:b/>
                <w:sz w:val="20"/>
                <w:szCs w:val="20"/>
              </w:rPr>
              <w:t>2.0</w:t>
            </w:r>
          </w:p>
        </w:tc>
        <w:tc>
          <w:tcPr>
            <w:tcW w:w="1670" w:type="dxa"/>
            <w:gridSpan w:val="2"/>
            <w:shd w:val="clear" w:color="auto" w:fill="auto"/>
          </w:tcPr>
          <w:p w14:paraId="2C66ABD0" w14:textId="77777777" w:rsidR="002434AA" w:rsidRPr="00C82436" w:rsidRDefault="002434AA" w:rsidP="00B634A6">
            <w:pPr>
              <w:pStyle w:val="Standard"/>
              <w:rPr>
                <w:sz w:val="20"/>
                <w:szCs w:val="20"/>
              </w:rPr>
            </w:pPr>
          </w:p>
        </w:tc>
        <w:tc>
          <w:tcPr>
            <w:tcW w:w="1402" w:type="dxa"/>
            <w:gridSpan w:val="2"/>
            <w:shd w:val="clear" w:color="auto" w:fill="auto"/>
          </w:tcPr>
          <w:p w14:paraId="79DA1483" w14:textId="77777777" w:rsidR="002434AA" w:rsidRPr="00C82436" w:rsidRDefault="002434AA" w:rsidP="00B634A6">
            <w:pPr>
              <w:pStyle w:val="Standard"/>
              <w:rPr>
                <w:sz w:val="20"/>
                <w:szCs w:val="20"/>
              </w:rPr>
            </w:pPr>
          </w:p>
        </w:tc>
        <w:tc>
          <w:tcPr>
            <w:tcW w:w="1399" w:type="dxa"/>
            <w:gridSpan w:val="3"/>
            <w:shd w:val="clear" w:color="auto" w:fill="auto"/>
          </w:tcPr>
          <w:p w14:paraId="3E51F082" w14:textId="77777777" w:rsidR="002434AA" w:rsidRPr="00C82436" w:rsidRDefault="002434AA" w:rsidP="00B634A6">
            <w:pPr>
              <w:pStyle w:val="Standard"/>
              <w:rPr>
                <w:sz w:val="20"/>
                <w:szCs w:val="20"/>
              </w:rPr>
            </w:pPr>
          </w:p>
        </w:tc>
        <w:tc>
          <w:tcPr>
            <w:tcW w:w="1379" w:type="dxa"/>
            <w:gridSpan w:val="2"/>
            <w:shd w:val="clear" w:color="auto" w:fill="auto"/>
          </w:tcPr>
          <w:p w14:paraId="68847C12" w14:textId="77777777" w:rsidR="002434AA" w:rsidRPr="00C82436" w:rsidRDefault="002434AA" w:rsidP="00B634A6">
            <w:pPr>
              <w:pStyle w:val="Standard"/>
              <w:rPr>
                <w:sz w:val="20"/>
                <w:szCs w:val="20"/>
              </w:rPr>
            </w:pPr>
          </w:p>
        </w:tc>
        <w:tc>
          <w:tcPr>
            <w:tcW w:w="1380" w:type="dxa"/>
            <w:gridSpan w:val="2"/>
            <w:shd w:val="clear" w:color="auto" w:fill="auto"/>
          </w:tcPr>
          <w:p w14:paraId="3D98BE5E" w14:textId="77777777" w:rsidR="002434AA" w:rsidRPr="00C82436" w:rsidRDefault="002434AA" w:rsidP="00B634A6">
            <w:pPr>
              <w:pStyle w:val="Standard"/>
              <w:rPr>
                <w:sz w:val="20"/>
                <w:szCs w:val="20"/>
              </w:rPr>
            </w:pPr>
          </w:p>
        </w:tc>
      </w:tr>
      <w:tr w:rsidR="002434AA" w:rsidRPr="00C82436" w14:paraId="5B94F7CF" w14:textId="77777777" w:rsidTr="00B634A6">
        <w:tc>
          <w:tcPr>
            <w:tcW w:w="1387" w:type="dxa"/>
            <w:shd w:val="clear" w:color="auto" w:fill="auto"/>
          </w:tcPr>
          <w:p w14:paraId="55F68499" w14:textId="77777777" w:rsidR="002434AA" w:rsidRPr="00C82436" w:rsidRDefault="002434AA" w:rsidP="00B634A6">
            <w:pPr>
              <w:pStyle w:val="Standard"/>
              <w:jc w:val="center"/>
              <w:rPr>
                <w:b/>
                <w:sz w:val="20"/>
                <w:szCs w:val="20"/>
              </w:rPr>
            </w:pPr>
          </w:p>
          <w:p w14:paraId="6D49D44B" w14:textId="77777777" w:rsidR="002434AA" w:rsidRPr="00C82436" w:rsidRDefault="002434AA" w:rsidP="00B634A6">
            <w:pPr>
              <w:pStyle w:val="Standard"/>
              <w:jc w:val="center"/>
              <w:rPr>
                <w:b/>
                <w:sz w:val="20"/>
                <w:szCs w:val="20"/>
              </w:rPr>
            </w:pPr>
            <w:r w:rsidRPr="00C82436">
              <w:rPr>
                <w:b/>
                <w:sz w:val="20"/>
                <w:szCs w:val="20"/>
              </w:rPr>
              <w:t>3.0</w:t>
            </w:r>
          </w:p>
        </w:tc>
        <w:tc>
          <w:tcPr>
            <w:tcW w:w="1670" w:type="dxa"/>
            <w:gridSpan w:val="2"/>
            <w:shd w:val="clear" w:color="auto" w:fill="auto"/>
          </w:tcPr>
          <w:p w14:paraId="446244F8" w14:textId="77777777" w:rsidR="002434AA" w:rsidRPr="00C82436" w:rsidRDefault="002434AA" w:rsidP="00B634A6">
            <w:pPr>
              <w:pStyle w:val="Standard"/>
              <w:rPr>
                <w:sz w:val="20"/>
                <w:szCs w:val="20"/>
              </w:rPr>
            </w:pPr>
          </w:p>
        </w:tc>
        <w:tc>
          <w:tcPr>
            <w:tcW w:w="1402" w:type="dxa"/>
            <w:gridSpan w:val="2"/>
            <w:shd w:val="clear" w:color="auto" w:fill="auto"/>
          </w:tcPr>
          <w:p w14:paraId="08FCC486" w14:textId="77777777" w:rsidR="002434AA" w:rsidRPr="00C82436" w:rsidRDefault="002434AA" w:rsidP="00B634A6">
            <w:pPr>
              <w:pStyle w:val="Standard"/>
              <w:rPr>
                <w:sz w:val="20"/>
                <w:szCs w:val="20"/>
              </w:rPr>
            </w:pPr>
          </w:p>
        </w:tc>
        <w:tc>
          <w:tcPr>
            <w:tcW w:w="1399" w:type="dxa"/>
            <w:gridSpan w:val="3"/>
            <w:shd w:val="clear" w:color="auto" w:fill="auto"/>
          </w:tcPr>
          <w:p w14:paraId="640C07C4" w14:textId="77777777" w:rsidR="002434AA" w:rsidRPr="00C82436" w:rsidRDefault="002434AA" w:rsidP="00B634A6">
            <w:pPr>
              <w:pStyle w:val="Standard"/>
              <w:rPr>
                <w:sz w:val="20"/>
                <w:szCs w:val="20"/>
              </w:rPr>
            </w:pPr>
          </w:p>
        </w:tc>
        <w:tc>
          <w:tcPr>
            <w:tcW w:w="1379" w:type="dxa"/>
            <w:gridSpan w:val="2"/>
            <w:shd w:val="clear" w:color="auto" w:fill="auto"/>
          </w:tcPr>
          <w:p w14:paraId="3C92E828" w14:textId="77777777" w:rsidR="002434AA" w:rsidRPr="00C82436" w:rsidRDefault="002434AA" w:rsidP="00B634A6">
            <w:pPr>
              <w:pStyle w:val="Standard"/>
              <w:rPr>
                <w:sz w:val="20"/>
                <w:szCs w:val="20"/>
              </w:rPr>
            </w:pPr>
          </w:p>
        </w:tc>
        <w:tc>
          <w:tcPr>
            <w:tcW w:w="1380" w:type="dxa"/>
            <w:gridSpan w:val="2"/>
            <w:shd w:val="clear" w:color="auto" w:fill="auto"/>
          </w:tcPr>
          <w:p w14:paraId="6AE12D55" w14:textId="77777777" w:rsidR="002434AA" w:rsidRPr="00C82436" w:rsidRDefault="002434AA" w:rsidP="00B634A6">
            <w:pPr>
              <w:pStyle w:val="Standard"/>
              <w:rPr>
                <w:sz w:val="20"/>
                <w:szCs w:val="20"/>
              </w:rPr>
            </w:pPr>
          </w:p>
        </w:tc>
      </w:tr>
      <w:tr w:rsidR="002434AA" w:rsidRPr="00C82436" w14:paraId="5D877A62" w14:textId="77777777" w:rsidTr="00B634A6">
        <w:tc>
          <w:tcPr>
            <w:tcW w:w="3057" w:type="dxa"/>
            <w:gridSpan w:val="3"/>
            <w:shd w:val="clear" w:color="auto" w:fill="auto"/>
          </w:tcPr>
          <w:p w14:paraId="7CF3A99F" w14:textId="77777777" w:rsidR="002434AA" w:rsidRPr="00C82436" w:rsidRDefault="002434AA" w:rsidP="00B634A6">
            <w:pPr>
              <w:pStyle w:val="Standard"/>
              <w:jc w:val="right"/>
              <w:rPr>
                <w:b/>
                <w:sz w:val="20"/>
                <w:szCs w:val="20"/>
              </w:rPr>
            </w:pPr>
          </w:p>
          <w:p w14:paraId="2ABF2868" w14:textId="77777777" w:rsidR="002434AA" w:rsidRPr="00C82436" w:rsidRDefault="002434AA" w:rsidP="00B634A6">
            <w:pPr>
              <w:pStyle w:val="Standard"/>
              <w:jc w:val="right"/>
              <w:rPr>
                <w:b/>
                <w:sz w:val="20"/>
                <w:szCs w:val="20"/>
              </w:rPr>
            </w:pPr>
            <w:r w:rsidRPr="00C82436">
              <w:rPr>
                <w:b/>
                <w:sz w:val="20"/>
                <w:szCs w:val="20"/>
              </w:rPr>
              <w:t>WARTOŚĆ NETTO</w:t>
            </w:r>
          </w:p>
        </w:tc>
        <w:tc>
          <w:tcPr>
            <w:tcW w:w="1402" w:type="dxa"/>
            <w:gridSpan w:val="2"/>
            <w:shd w:val="clear" w:color="auto" w:fill="auto"/>
          </w:tcPr>
          <w:p w14:paraId="027DEA23" w14:textId="77777777" w:rsidR="002434AA" w:rsidRPr="00C82436" w:rsidRDefault="002434AA" w:rsidP="00B634A6">
            <w:pPr>
              <w:pStyle w:val="Standard"/>
              <w:rPr>
                <w:sz w:val="20"/>
                <w:szCs w:val="20"/>
              </w:rPr>
            </w:pPr>
          </w:p>
        </w:tc>
        <w:tc>
          <w:tcPr>
            <w:tcW w:w="1399" w:type="dxa"/>
            <w:gridSpan w:val="3"/>
            <w:shd w:val="clear" w:color="auto" w:fill="auto"/>
          </w:tcPr>
          <w:p w14:paraId="338BF7B7" w14:textId="77777777" w:rsidR="002434AA" w:rsidRPr="00C82436" w:rsidRDefault="002434AA" w:rsidP="00B634A6">
            <w:pPr>
              <w:pStyle w:val="Standard"/>
              <w:jc w:val="center"/>
              <w:rPr>
                <w:sz w:val="20"/>
                <w:szCs w:val="20"/>
              </w:rPr>
            </w:pPr>
            <w:r w:rsidRPr="00C82436">
              <w:rPr>
                <w:sz w:val="20"/>
                <w:szCs w:val="20"/>
              </w:rPr>
              <w:t>(zł, gr)</w:t>
            </w:r>
          </w:p>
        </w:tc>
        <w:tc>
          <w:tcPr>
            <w:tcW w:w="1379" w:type="dxa"/>
            <w:gridSpan w:val="2"/>
            <w:shd w:val="clear" w:color="auto" w:fill="auto"/>
          </w:tcPr>
          <w:p w14:paraId="1BAAE766" w14:textId="77777777" w:rsidR="002434AA" w:rsidRPr="00C82436" w:rsidRDefault="002434AA" w:rsidP="00B634A6">
            <w:pPr>
              <w:pStyle w:val="Standard"/>
              <w:jc w:val="center"/>
              <w:rPr>
                <w:sz w:val="20"/>
                <w:szCs w:val="20"/>
              </w:rPr>
            </w:pPr>
            <w:r w:rsidRPr="00C82436">
              <w:rPr>
                <w:sz w:val="20"/>
                <w:szCs w:val="20"/>
              </w:rPr>
              <w:t>(zł, gr)</w:t>
            </w:r>
          </w:p>
        </w:tc>
        <w:tc>
          <w:tcPr>
            <w:tcW w:w="1380" w:type="dxa"/>
            <w:gridSpan w:val="2"/>
            <w:shd w:val="clear" w:color="auto" w:fill="auto"/>
          </w:tcPr>
          <w:p w14:paraId="067BFC37" w14:textId="77777777" w:rsidR="002434AA" w:rsidRPr="00C82436" w:rsidRDefault="002434AA" w:rsidP="00B634A6">
            <w:pPr>
              <w:pStyle w:val="Standard"/>
              <w:jc w:val="center"/>
              <w:rPr>
                <w:sz w:val="20"/>
                <w:szCs w:val="20"/>
              </w:rPr>
            </w:pPr>
            <w:r w:rsidRPr="00C82436">
              <w:rPr>
                <w:sz w:val="20"/>
                <w:szCs w:val="20"/>
              </w:rPr>
              <w:t>(zł, gr)</w:t>
            </w:r>
          </w:p>
        </w:tc>
      </w:tr>
      <w:tr w:rsidR="002434AA" w:rsidRPr="00C82436" w14:paraId="47C1E128" w14:textId="77777777" w:rsidTr="00B634A6">
        <w:tc>
          <w:tcPr>
            <w:tcW w:w="3057" w:type="dxa"/>
            <w:gridSpan w:val="3"/>
            <w:shd w:val="clear" w:color="auto" w:fill="auto"/>
          </w:tcPr>
          <w:p w14:paraId="316EE87B" w14:textId="77777777" w:rsidR="002434AA" w:rsidRPr="00C82436" w:rsidRDefault="002434AA" w:rsidP="00B634A6">
            <w:pPr>
              <w:pStyle w:val="Standard"/>
              <w:jc w:val="right"/>
              <w:rPr>
                <w:b/>
                <w:sz w:val="20"/>
                <w:szCs w:val="20"/>
              </w:rPr>
            </w:pPr>
          </w:p>
          <w:p w14:paraId="06D97939" w14:textId="77777777" w:rsidR="002434AA" w:rsidRPr="00C82436" w:rsidRDefault="002434AA" w:rsidP="00B634A6">
            <w:pPr>
              <w:pStyle w:val="Standard"/>
              <w:jc w:val="right"/>
              <w:rPr>
                <w:b/>
                <w:sz w:val="20"/>
                <w:szCs w:val="20"/>
              </w:rPr>
            </w:pPr>
            <w:r w:rsidRPr="00C82436">
              <w:rPr>
                <w:b/>
                <w:sz w:val="20"/>
                <w:szCs w:val="20"/>
              </w:rPr>
              <w:t>VAT ………. %</w:t>
            </w:r>
          </w:p>
        </w:tc>
        <w:tc>
          <w:tcPr>
            <w:tcW w:w="1402" w:type="dxa"/>
            <w:gridSpan w:val="2"/>
            <w:shd w:val="clear" w:color="auto" w:fill="auto"/>
          </w:tcPr>
          <w:p w14:paraId="600C3E92" w14:textId="77777777" w:rsidR="002434AA" w:rsidRPr="00C82436" w:rsidRDefault="002434AA" w:rsidP="00B634A6">
            <w:pPr>
              <w:pStyle w:val="Standard"/>
              <w:rPr>
                <w:sz w:val="20"/>
                <w:szCs w:val="20"/>
              </w:rPr>
            </w:pPr>
          </w:p>
        </w:tc>
        <w:tc>
          <w:tcPr>
            <w:tcW w:w="1399" w:type="dxa"/>
            <w:gridSpan w:val="3"/>
            <w:shd w:val="clear" w:color="auto" w:fill="auto"/>
          </w:tcPr>
          <w:p w14:paraId="50C95016" w14:textId="77777777" w:rsidR="002434AA" w:rsidRPr="00C82436" w:rsidRDefault="002434AA" w:rsidP="00B634A6">
            <w:pPr>
              <w:pStyle w:val="Standard"/>
              <w:jc w:val="center"/>
              <w:rPr>
                <w:sz w:val="20"/>
                <w:szCs w:val="20"/>
              </w:rPr>
            </w:pPr>
            <w:r w:rsidRPr="00C82436">
              <w:rPr>
                <w:sz w:val="20"/>
                <w:szCs w:val="20"/>
              </w:rPr>
              <w:t>(zł, gr)</w:t>
            </w:r>
          </w:p>
        </w:tc>
        <w:tc>
          <w:tcPr>
            <w:tcW w:w="1379" w:type="dxa"/>
            <w:gridSpan w:val="2"/>
            <w:shd w:val="clear" w:color="auto" w:fill="auto"/>
          </w:tcPr>
          <w:p w14:paraId="56124F28" w14:textId="77777777" w:rsidR="002434AA" w:rsidRPr="00C82436" w:rsidRDefault="002434AA" w:rsidP="00B634A6">
            <w:pPr>
              <w:pStyle w:val="Standard"/>
              <w:jc w:val="center"/>
              <w:rPr>
                <w:sz w:val="20"/>
                <w:szCs w:val="20"/>
              </w:rPr>
            </w:pPr>
            <w:r w:rsidRPr="00C82436">
              <w:rPr>
                <w:sz w:val="20"/>
                <w:szCs w:val="20"/>
              </w:rPr>
              <w:t>(zł, gr)</w:t>
            </w:r>
          </w:p>
        </w:tc>
        <w:tc>
          <w:tcPr>
            <w:tcW w:w="1380" w:type="dxa"/>
            <w:gridSpan w:val="2"/>
            <w:shd w:val="clear" w:color="auto" w:fill="auto"/>
          </w:tcPr>
          <w:p w14:paraId="17739257" w14:textId="77777777" w:rsidR="002434AA" w:rsidRPr="00C82436" w:rsidRDefault="002434AA" w:rsidP="00B634A6">
            <w:pPr>
              <w:pStyle w:val="Standard"/>
              <w:jc w:val="center"/>
              <w:rPr>
                <w:sz w:val="20"/>
                <w:szCs w:val="20"/>
              </w:rPr>
            </w:pPr>
            <w:r w:rsidRPr="00C82436">
              <w:rPr>
                <w:sz w:val="20"/>
                <w:szCs w:val="20"/>
              </w:rPr>
              <w:t>(zł, gr)</w:t>
            </w:r>
          </w:p>
        </w:tc>
      </w:tr>
      <w:tr w:rsidR="002434AA" w:rsidRPr="00C82436" w14:paraId="00B4E5BE" w14:textId="77777777" w:rsidTr="00B634A6">
        <w:tc>
          <w:tcPr>
            <w:tcW w:w="3057" w:type="dxa"/>
            <w:gridSpan w:val="3"/>
            <w:shd w:val="clear" w:color="auto" w:fill="auto"/>
          </w:tcPr>
          <w:p w14:paraId="73E7954B" w14:textId="77777777" w:rsidR="002434AA" w:rsidRPr="00C82436" w:rsidRDefault="002434AA" w:rsidP="00B634A6">
            <w:pPr>
              <w:pStyle w:val="Standard"/>
              <w:jc w:val="right"/>
              <w:rPr>
                <w:b/>
                <w:sz w:val="20"/>
                <w:szCs w:val="20"/>
              </w:rPr>
            </w:pPr>
          </w:p>
          <w:p w14:paraId="16574F51" w14:textId="77777777" w:rsidR="002434AA" w:rsidRPr="00C82436" w:rsidRDefault="002434AA" w:rsidP="00B634A6">
            <w:pPr>
              <w:pStyle w:val="Standard"/>
              <w:jc w:val="right"/>
              <w:rPr>
                <w:b/>
                <w:sz w:val="20"/>
                <w:szCs w:val="20"/>
              </w:rPr>
            </w:pPr>
            <w:r w:rsidRPr="00C82436">
              <w:rPr>
                <w:b/>
                <w:sz w:val="20"/>
                <w:szCs w:val="20"/>
              </w:rPr>
              <w:t>WARTOŚĆ BRUTTO</w:t>
            </w:r>
          </w:p>
        </w:tc>
        <w:tc>
          <w:tcPr>
            <w:tcW w:w="1402" w:type="dxa"/>
            <w:gridSpan w:val="2"/>
            <w:shd w:val="clear" w:color="auto" w:fill="auto"/>
          </w:tcPr>
          <w:p w14:paraId="2E8A8DA6" w14:textId="77777777" w:rsidR="002434AA" w:rsidRPr="00C82436" w:rsidRDefault="002434AA" w:rsidP="00B634A6">
            <w:pPr>
              <w:pStyle w:val="Standard"/>
              <w:rPr>
                <w:sz w:val="20"/>
                <w:szCs w:val="20"/>
              </w:rPr>
            </w:pPr>
          </w:p>
        </w:tc>
        <w:tc>
          <w:tcPr>
            <w:tcW w:w="1399" w:type="dxa"/>
            <w:gridSpan w:val="3"/>
            <w:shd w:val="clear" w:color="auto" w:fill="auto"/>
          </w:tcPr>
          <w:p w14:paraId="1468EE20" w14:textId="77777777" w:rsidR="002434AA" w:rsidRPr="00C82436" w:rsidRDefault="002434AA" w:rsidP="00B634A6">
            <w:pPr>
              <w:pStyle w:val="Standard"/>
              <w:jc w:val="center"/>
              <w:rPr>
                <w:sz w:val="20"/>
                <w:szCs w:val="20"/>
              </w:rPr>
            </w:pPr>
            <w:r w:rsidRPr="00C82436">
              <w:rPr>
                <w:sz w:val="20"/>
                <w:szCs w:val="20"/>
              </w:rPr>
              <w:t>(zł, gr)</w:t>
            </w:r>
          </w:p>
        </w:tc>
        <w:tc>
          <w:tcPr>
            <w:tcW w:w="1379" w:type="dxa"/>
            <w:gridSpan w:val="2"/>
            <w:shd w:val="clear" w:color="auto" w:fill="auto"/>
          </w:tcPr>
          <w:p w14:paraId="18840CC8" w14:textId="77777777" w:rsidR="002434AA" w:rsidRPr="00C82436" w:rsidRDefault="002434AA" w:rsidP="00B634A6">
            <w:pPr>
              <w:pStyle w:val="Standard"/>
              <w:jc w:val="center"/>
              <w:rPr>
                <w:sz w:val="20"/>
                <w:szCs w:val="20"/>
              </w:rPr>
            </w:pPr>
            <w:r w:rsidRPr="00C82436">
              <w:rPr>
                <w:sz w:val="20"/>
                <w:szCs w:val="20"/>
              </w:rPr>
              <w:t>(zł, gr)</w:t>
            </w:r>
          </w:p>
        </w:tc>
        <w:tc>
          <w:tcPr>
            <w:tcW w:w="1380" w:type="dxa"/>
            <w:gridSpan w:val="2"/>
            <w:shd w:val="clear" w:color="auto" w:fill="auto"/>
          </w:tcPr>
          <w:p w14:paraId="1CEB0F41" w14:textId="77777777" w:rsidR="002434AA" w:rsidRPr="00C82436" w:rsidRDefault="002434AA" w:rsidP="00B634A6">
            <w:pPr>
              <w:pStyle w:val="Standard"/>
              <w:jc w:val="center"/>
              <w:rPr>
                <w:sz w:val="20"/>
                <w:szCs w:val="20"/>
              </w:rPr>
            </w:pPr>
            <w:r w:rsidRPr="00C82436">
              <w:rPr>
                <w:sz w:val="20"/>
                <w:szCs w:val="20"/>
              </w:rPr>
              <w:t>(zł, gr)</w:t>
            </w:r>
          </w:p>
        </w:tc>
      </w:tr>
      <w:tr w:rsidR="00945ADB" w:rsidRPr="00945ADB" w14:paraId="50E4F029" w14:textId="77777777" w:rsidTr="007C06CE">
        <w:tc>
          <w:tcPr>
            <w:tcW w:w="8617" w:type="dxa"/>
            <w:gridSpan w:val="12"/>
            <w:shd w:val="clear" w:color="auto" w:fill="auto"/>
          </w:tcPr>
          <w:p w14:paraId="470CCB6D" w14:textId="79306B08" w:rsidR="00945ADB" w:rsidRPr="0025315C" w:rsidRDefault="00945ADB" w:rsidP="007C06CE">
            <w:pPr>
              <w:pStyle w:val="Standard"/>
              <w:rPr>
                <w:b/>
                <w:bCs/>
              </w:rPr>
            </w:pPr>
            <w:r w:rsidRPr="0025315C">
              <w:rPr>
                <w:b/>
                <w:bCs/>
              </w:rPr>
              <w:t>ETAP I</w:t>
            </w:r>
            <w:r w:rsidR="00D25B73" w:rsidRPr="0025315C">
              <w:rPr>
                <w:b/>
                <w:bCs/>
              </w:rPr>
              <w:t>I</w:t>
            </w:r>
          </w:p>
        </w:tc>
      </w:tr>
      <w:tr w:rsidR="00D25B73" w:rsidRPr="00C82436" w14:paraId="42F694BC" w14:textId="78C7DC72" w:rsidTr="00747908">
        <w:trPr>
          <w:gridAfter w:val="1"/>
          <w:wAfter w:w="7" w:type="dxa"/>
        </w:trPr>
        <w:tc>
          <w:tcPr>
            <w:tcW w:w="1413" w:type="dxa"/>
            <w:gridSpan w:val="2"/>
            <w:shd w:val="clear" w:color="auto" w:fill="auto"/>
          </w:tcPr>
          <w:p w14:paraId="78B9A08F" w14:textId="77777777" w:rsidR="00D25B73" w:rsidRPr="00C82436" w:rsidRDefault="00D25B73" w:rsidP="00D25B73">
            <w:pPr>
              <w:pStyle w:val="Standard"/>
              <w:jc w:val="center"/>
              <w:rPr>
                <w:b/>
                <w:sz w:val="20"/>
                <w:szCs w:val="20"/>
              </w:rPr>
            </w:pPr>
          </w:p>
          <w:p w14:paraId="79DE2D62" w14:textId="04517B93" w:rsidR="00D25B73" w:rsidRPr="00C82436" w:rsidRDefault="00D25B73" w:rsidP="00D25B73">
            <w:pPr>
              <w:pStyle w:val="Standard"/>
              <w:jc w:val="center"/>
              <w:rPr>
                <w:sz w:val="20"/>
                <w:szCs w:val="20"/>
              </w:rPr>
            </w:pPr>
            <w:r w:rsidRPr="00C82436">
              <w:rPr>
                <w:b/>
                <w:sz w:val="20"/>
                <w:szCs w:val="20"/>
              </w:rPr>
              <w:t>1.0</w:t>
            </w:r>
          </w:p>
        </w:tc>
        <w:tc>
          <w:tcPr>
            <w:tcW w:w="1659" w:type="dxa"/>
            <w:gridSpan w:val="2"/>
            <w:shd w:val="clear" w:color="auto" w:fill="auto"/>
          </w:tcPr>
          <w:p w14:paraId="5B7FF64C" w14:textId="77777777" w:rsidR="00D25B73" w:rsidRPr="00C82436" w:rsidRDefault="00D25B73" w:rsidP="00D25B73">
            <w:pPr>
              <w:pStyle w:val="Standard"/>
              <w:rPr>
                <w:sz w:val="20"/>
                <w:szCs w:val="20"/>
              </w:rPr>
            </w:pPr>
          </w:p>
        </w:tc>
        <w:tc>
          <w:tcPr>
            <w:tcW w:w="1399" w:type="dxa"/>
            <w:gridSpan w:val="2"/>
            <w:shd w:val="clear" w:color="auto" w:fill="auto"/>
          </w:tcPr>
          <w:p w14:paraId="57189873" w14:textId="77777777" w:rsidR="00D25B73" w:rsidRPr="00C82436" w:rsidRDefault="00D25B73" w:rsidP="00D25B73">
            <w:pPr>
              <w:pStyle w:val="Standard"/>
              <w:rPr>
                <w:sz w:val="20"/>
                <w:szCs w:val="20"/>
              </w:rPr>
            </w:pPr>
          </w:p>
        </w:tc>
        <w:tc>
          <w:tcPr>
            <w:tcW w:w="1379" w:type="dxa"/>
            <w:shd w:val="clear" w:color="auto" w:fill="auto"/>
          </w:tcPr>
          <w:p w14:paraId="659D619F" w14:textId="77777777" w:rsidR="00D25B73" w:rsidRPr="00C82436" w:rsidRDefault="00D25B73" w:rsidP="00D25B73">
            <w:pPr>
              <w:pStyle w:val="Standard"/>
              <w:rPr>
                <w:sz w:val="20"/>
                <w:szCs w:val="20"/>
              </w:rPr>
            </w:pPr>
          </w:p>
        </w:tc>
        <w:tc>
          <w:tcPr>
            <w:tcW w:w="1380" w:type="dxa"/>
            <w:gridSpan w:val="2"/>
            <w:shd w:val="clear" w:color="auto" w:fill="auto"/>
          </w:tcPr>
          <w:p w14:paraId="61B6F58A" w14:textId="77777777" w:rsidR="00D25B73" w:rsidRPr="00C82436" w:rsidRDefault="00D25B73" w:rsidP="00D25B73">
            <w:pPr>
              <w:pStyle w:val="Standard"/>
              <w:rPr>
                <w:sz w:val="20"/>
                <w:szCs w:val="20"/>
              </w:rPr>
            </w:pPr>
          </w:p>
        </w:tc>
        <w:tc>
          <w:tcPr>
            <w:tcW w:w="1380" w:type="dxa"/>
            <w:gridSpan w:val="2"/>
          </w:tcPr>
          <w:p w14:paraId="2660FD1F" w14:textId="77777777" w:rsidR="00D25B73" w:rsidRPr="00C82436" w:rsidRDefault="00D25B73" w:rsidP="00D25B73">
            <w:pPr>
              <w:widowControl/>
              <w:autoSpaceDE/>
              <w:autoSpaceDN/>
              <w:spacing w:after="160" w:line="259" w:lineRule="auto"/>
              <w:rPr>
                <w:sz w:val="20"/>
                <w:szCs w:val="20"/>
              </w:rPr>
            </w:pPr>
          </w:p>
        </w:tc>
      </w:tr>
      <w:tr w:rsidR="00D25B73" w:rsidRPr="00C82436" w14:paraId="164790D1" w14:textId="71DB63E7" w:rsidTr="00747908">
        <w:trPr>
          <w:gridAfter w:val="1"/>
          <w:wAfter w:w="7" w:type="dxa"/>
        </w:trPr>
        <w:tc>
          <w:tcPr>
            <w:tcW w:w="1413" w:type="dxa"/>
            <w:gridSpan w:val="2"/>
            <w:shd w:val="clear" w:color="auto" w:fill="auto"/>
          </w:tcPr>
          <w:p w14:paraId="44FE5FFD" w14:textId="77777777" w:rsidR="00D25B73" w:rsidRPr="00C82436" w:rsidRDefault="00D25B73" w:rsidP="00D25B73">
            <w:pPr>
              <w:pStyle w:val="Standard"/>
              <w:jc w:val="center"/>
              <w:rPr>
                <w:b/>
                <w:sz w:val="20"/>
                <w:szCs w:val="20"/>
              </w:rPr>
            </w:pPr>
          </w:p>
          <w:p w14:paraId="08B4D5D4" w14:textId="6DB53F7B" w:rsidR="00D25B73" w:rsidRPr="00C82436" w:rsidRDefault="00D25B73" w:rsidP="00D25B73">
            <w:pPr>
              <w:pStyle w:val="Standard"/>
              <w:jc w:val="center"/>
              <w:rPr>
                <w:sz w:val="20"/>
                <w:szCs w:val="20"/>
              </w:rPr>
            </w:pPr>
            <w:r w:rsidRPr="00C82436">
              <w:rPr>
                <w:b/>
                <w:sz w:val="20"/>
                <w:szCs w:val="20"/>
              </w:rPr>
              <w:t>2.0</w:t>
            </w:r>
          </w:p>
        </w:tc>
        <w:tc>
          <w:tcPr>
            <w:tcW w:w="1659" w:type="dxa"/>
            <w:gridSpan w:val="2"/>
            <w:shd w:val="clear" w:color="auto" w:fill="auto"/>
          </w:tcPr>
          <w:p w14:paraId="1C7BDE37" w14:textId="77777777" w:rsidR="00D25B73" w:rsidRPr="00C82436" w:rsidRDefault="00D25B73" w:rsidP="00D25B73">
            <w:pPr>
              <w:pStyle w:val="Standard"/>
              <w:rPr>
                <w:sz w:val="20"/>
                <w:szCs w:val="20"/>
              </w:rPr>
            </w:pPr>
          </w:p>
        </w:tc>
        <w:tc>
          <w:tcPr>
            <w:tcW w:w="1399" w:type="dxa"/>
            <w:gridSpan w:val="2"/>
            <w:shd w:val="clear" w:color="auto" w:fill="auto"/>
          </w:tcPr>
          <w:p w14:paraId="5708A04C" w14:textId="77777777" w:rsidR="00D25B73" w:rsidRPr="00C82436" w:rsidRDefault="00D25B73" w:rsidP="00D25B73">
            <w:pPr>
              <w:pStyle w:val="Standard"/>
              <w:rPr>
                <w:sz w:val="20"/>
                <w:szCs w:val="20"/>
              </w:rPr>
            </w:pPr>
          </w:p>
        </w:tc>
        <w:tc>
          <w:tcPr>
            <w:tcW w:w="1379" w:type="dxa"/>
            <w:shd w:val="clear" w:color="auto" w:fill="auto"/>
          </w:tcPr>
          <w:p w14:paraId="00FA65EB" w14:textId="77777777" w:rsidR="00D25B73" w:rsidRPr="00C82436" w:rsidRDefault="00D25B73" w:rsidP="00D25B73">
            <w:pPr>
              <w:pStyle w:val="Standard"/>
              <w:rPr>
                <w:sz w:val="20"/>
                <w:szCs w:val="20"/>
              </w:rPr>
            </w:pPr>
          </w:p>
        </w:tc>
        <w:tc>
          <w:tcPr>
            <w:tcW w:w="1380" w:type="dxa"/>
            <w:gridSpan w:val="2"/>
            <w:shd w:val="clear" w:color="auto" w:fill="auto"/>
          </w:tcPr>
          <w:p w14:paraId="2124A7D6" w14:textId="77777777" w:rsidR="00D25B73" w:rsidRPr="00C82436" w:rsidRDefault="00D25B73" w:rsidP="00D25B73">
            <w:pPr>
              <w:pStyle w:val="Standard"/>
              <w:rPr>
                <w:sz w:val="20"/>
                <w:szCs w:val="20"/>
              </w:rPr>
            </w:pPr>
          </w:p>
        </w:tc>
        <w:tc>
          <w:tcPr>
            <w:tcW w:w="1380" w:type="dxa"/>
            <w:gridSpan w:val="2"/>
          </w:tcPr>
          <w:p w14:paraId="0894865D" w14:textId="77777777" w:rsidR="00D25B73" w:rsidRPr="00C82436" w:rsidRDefault="00D25B73" w:rsidP="00D25B73">
            <w:pPr>
              <w:widowControl/>
              <w:autoSpaceDE/>
              <w:autoSpaceDN/>
              <w:spacing w:after="160" w:line="259" w:lineRule="auto"/>
              <w:rPr>
                <w:sz w:val="20"/>
                <w:szCs w:val="20"/>
              </w:rPr>
            </w:pPr>
          </w:p>
        </w:tc>
      </w:tr>
      <w:tr w:rsidR="00D25B73" w:rsidRPr="00C82436" w14:paraId="1D02D6E3" w14:textId="44F35190" w:rsidTr="00747908">
        <w:trPr>
          <w:gridAfter w:val="1"/>
          <w:wAfter w:w="7" w:type="dxa"/>
        </w:trPr>
        <w:tc>
          <w:tcPr>
            <w:tcW w:w="1413" w:type="dxa"/>
            <w:gridSpan w:val="2"/>
            <w:shd w:val="clear" w:color="auto" w:fill="auto"/>
          </w:tcPr>
          <w:p w14:paraId="5D5131F7" w14:textId="77777777" w:rsidR="00D25B73" w:rsidRPr="00C82436" w:rsidRDefault="00D25B73" w:rsidP="00D25B73">
            <w:pPr>
              <w:pStyle w:val="Standard"/>
              <w:jc w:val="center"/>
              <w:rPr>
                <w:b/>
                <w:sz w:val="20"/>
                <w:szCs w:val="20"/>
              </w:rPr>
            </w:pPr>
          </w:p>
          <w:p w14:paraId="528B5942" w14:textId="0EF6BA4F" w:rsidR="00D25B73" w:rsidRPr="00C82436" w:rsidRDefault="00D25B73" w:rsidP="00D25B73">
            <w:pPr>
              <w:pStyle w:val="Standard"/>
              <w:jc w:val="center"/>
              <w:rPr>
                <w:sz w:val="20"/>
                <w:szCs w:val="20"/>
              </w:rPr>
            </w:pPr>
            <w:r w:rsidRPr="00C82436">
              <w:rPr>
                <w:b/>
                <w:sz w:val="20"/>
                <w:szCs w:val="20"/>
              </w:rPr>
              <w:t>3.0</w:t>
            </w:r>
          </w:p>
        </w:tc>
        <w:tc>
          <w:tcPr>
            <w:tcW w:w="1659" w:type="dxa"/>
            <w:gridSpan w:val="2"/>
            <w:shd w:val="clear" w:color="auto" w:fill="auto"/>
          </w:tcPr>
          <w:p w14:paraId="46EC2B6E" w14:textId="77777777" w:rsidR="00D25B73" w:rsidRPr="00C82436" w:rsidRDefault="00D25B73" w:rsidP="00D25B73">
            <w:pPr>
              <w:pStyle w:val="Standard"/>
              <w:rPr>
                <w:sz w:val="20"/>
                <w:szCs w:val="20"/>
              </w:rPr>
            </w:pPr>
          </w:p>
        </w:tc>
        <w:tc>
          <w:tcPr>
            <w:tcW w:w="1399" w:type="dxa"/>
            <w:gridSpan w:val="2"/>
            <w:shd w:val="clear" w:color="auto" w:fill="auto"/>
          </w:tcPr>
          <w:p w14:paraId="6D4AF313" w14:textId="77777777" w:rsidR="00D25B73" w:rsidRPr="00C82436" w:rsidRDefault="00D25B73" w:rsidP="00D25B73">
            <w:pPr>
              <w:pStyle w:val="Standard"/>
              <w:rPr>
                <w:sz w:val="20"/>
                <w:szCs w:val="20"/>
              </w:rPr>
            </w:pPr>
          </w:p>
        </w:tc>
        <w:tc>
          <w:tcPr>
            <w:tcW w:w="1379" w:type="dxa"/>
            <w:shd w:val="clear" w:color="auto" w:fill="auto"/>
          </w:tcPr>
          <w:p w14:paraId="6F5C111E" w14:textId="77777777" w:rsidR="00D25B73" w:rsidRPr="00C82436" w:rsidRDefault="00D25B73" w:rsidP="00D25B73">
            <w:pPr>
              <w:pStyle w:val="Standard"/>
              <w:rPr>
                <w:sz w:val="20"/>
                <w:szCs w:val="20"/>
              </w:rPr>
            </w:pPr>
          </w:p>
        </w:tc>
        <w:tc>
          <w:tcPr>
            <w:tcW w:w="1380" w:type="dxa"/>
            <w:gridSpan w:val="2"/>
            <w:shd w:val="clear" w:color="auto" w:fill="auto"/>
          </w:tcPr>
          <w:p w14:paraId="3A09976C" w14:textId="77777777" w:rsidR="00D25B73" w:rsidRPr="00C82436" w:rsidRDefault="00D25B73" w:rsidP="00D25B73">
            <w:pPr>
              <w:pStyle w:val="Standard"/>
              <w:rPr>
                <w:sz w:val="20"/>
                <w:szCs w:val="20"/>
              </w:rPr>
            </w:pPr>
          </w:p>
        </w:tc>
        <w:tc>
          <w:tcPr>
            <w:tcW w:w="1380" w:type="dxa"/>
            <w:gridSpan w:val="2"/>
          </w:tcPr>
          <w:p w14:paraId="458CC87F" w14:textId="77777777" w:rsidR="00D25B73" w:rsidRPr="00C82436" w:rsidRDefault="00D25B73" w:rsidP="00D25B73">
            <w:pPr>
              <w:widowControl/>
              <w:autoSpaceDE/>
              <w:autoSpaceDN/>
              <w:spacing w:after="160" w:line="259" w:lineRule="auto"/>
              <w:rPr>
                <w:sz w:val="20"/>
                <w:szCs w:val="20"/>
              </w:rPr>
            </w:pPr>
          </w:p>
        </w:tc>
      </w:tr>
      <w:tr w:rsidR="00D25B73" w:rsidRPr="00C82436" w14:paraId="1947DD80" w14:textId="77777777" w:rsidTr="007C06CE">
        <w:tc>
          <w:tcPr>
            <w:tcW w:w="3057" w:type="dxa"/>
            <w:gridSpan w:val="3"/>
            <w:shd w:val="clear" w:color="auto" w:fill="auto"/>
          </w:tcPr>
          <w:p w14:paraId="10FA9557" w14:textId="77777777" w:rsidR="00D25B73" w:rsidRPr="00C82436" w:rsidRDefault="00D25B73" w:rsidP="00D25B73">
            <w:pPr>
              <w:pStyle w:val="Standard"/>
              <w:jc w:val="right"/>
              <w:rPr>
                <w:b/>
                <w:sz w:val="20"/>
                <w:szCs w:val="20"/>
              </w:rPr>
            </w:pPr>
          </w:p>
          <w:p w14:paraId="783FDA08" w14:textId="77777777" w:rsidR="00D25B73" w:rsidRPr="00C82436" w:rsidRDefault="00D25B73" w:rsidP="00D25B73">
            <w:pPr>
              <w:pStyle w:val="Standard"/>
              <w:jc w:val="right"/>
              <w:rPr>
                <w:b/>
                <w:sz w:val="20"/>
                <w:szCs w:val="20"/>
              </w:rPr>
            </w:pPr>
            <w:r w:rsidRPr="00C82436">
              <w:rPr>
                <w:b/>
                <w:sz w:val="20"/>
                <w:szCs w:val="20"/>
              </w:rPr>
              <w:t>WARTOŚĆ NETTO</w:t>
            </w:r>
          </w:p>
        </w:tc>
        <w:tc>
          <w:tcPr>
            <w:tcW w:w="1402" w:type="dxa"/>
            <w:gridSpan w:val="2"/>
            <w:shd w:val="clear" w:color="auto" w:fill="auto"/>
          </w:tcPr>
          <w:p w14:paraId="449C6449" w14:textId="77777777" w:rsidR="00D25B73" w:rsidRPr="00C82436" w:rsidRDefault="00D25B73" w:rsidP="00D25B73">
            <w:pPr>
              <w:pStyle w:val="Standard"/>
              <w:rPr>
                <w:sz w:val="20"/>
                <w:szCs w:val="20"/>
              </w:rPr>
            </w:pPr>
          </w:p>
        </w:tc>
        <w:tc>
          <w:tcPr>
            <w:tcW w:w="1399" w:type="dxa"/>
            <w:gridSpan w:val="3"/>
            <w:shd w:val="clear" w:color="auto" w:fill="auto"/>
          </w:tcPr>
          <w:p w14:paraId="3EC01644" w14:textId="77777777" w:rsidR="00D25B73" w:rsidRPr="00C82436" w:rsidRDefault="00D25B73" w:rsidP="00D25B73">
            <w:pPr>
              <w:pStyle w:val="Standard"/>
              <w:jc w:val="center"/>
              <w:rPr>
                <w:sz w:val="20"/>
                <w:szCs w:val="20"/>
              </w:rPr>
            </w:pPr>
            <w:r w:rsidRPr="00C82436">
              <w:rPr>
                <w:sz w:val="20"/>
                <w:szCs w:val="20"/>
              </w:rPr>
              <w:t>(zł, gr)</w:t>
            </w:r>
          </w:p>
        </w:tc>
        <w:tc>
          <w:tcPr>
            <w:tcW w:w="1379" w:type="dxa"/>
            <w:gridSpan w:val="2"/>
            <w:shd w:val="clear" w:color="auto" w:fill="auto"/>
          </w:tcPr>
          <w:p w14:paraId="6A230F0F" w14:textId="77777777" w:rsidR="00D25B73" w:rsidRPr="00C82436" w:rsidRDefault="00D25B73" w:rsidP="00D25B73">
            <w:pPr>
              <w:pStyle w:val="Standard"/>
              <w:jc w:val="center"/>
              <w:rPr>
                <w:sz w:val="20"/>
                <w:szCs w:val="20"/>
              </w:rPr>
            </w:pPr>
            <w:r w:rsidRPr="00C82436">
              <w:rPr>
                <w:sz w:val="20"/>
                <w:szCs w:val="20"/>
              </w:rPr>
              <w:t>(zł, gr)</w:t>
            </w:r>
          </w:p>
        </w:tc>
        <w:tc>
          <w:tcPr>
            <w:tcW w:w="1380" w:type="dxa"/>
            <w:gridSpan w:val="2"/>
            <w:shd w:val="clear" w:color="auto" w:fill="auto"/>
          </w:tcPr>
          <w:p w14:paraId="5E05A2EA" w14:textId="77777777" w:rsidR="00D25B73" w:rsidRPr="00C82436" w:rsidRDefault="00D25B73" w:rsidP="00D25B73">
            <w:pPr>
              <w:pStyle w:val="Standard"/>
              <w:jc w:val="center"/>
              <w:rPr>
                <w:sz w:val="20"/>
                <w:szCs w:val="20"/>
              </w:rPr>
            </w:pPr>
            <w:r w:rsidRPr="00C82436">
              <w:rPr>
                <w:sz w:val="20"/>
                <w:szCs w:val="20"/>
              </w:rPr>
              <w:t>(zł, gr)</w:t>
            </w:r>
          </w:p>
        </w:tc>
      </w:tr>
      <w:tr w:rsidR="00D25B73" w:rsidRPr="00C82436" w14:paraId="47C584D9" w14:textId="77777777" w:rsidTr="007C06CE">
        <w:tc>
          <w:tcPr>
            <w:tcW w:w="3057" w:type="dxa"/>
            <w:gridSpan w:val="3"/>
            <w:shd w:val="clear" w:color="auto" w:fill="auto"/>
          </w:tcPr>
          <w:p w14:paraId="75093FF4" w14:textId="77777777" w:rsidR="00D25B73" w:rsidRPr="00C82436" w:rsidRDefault="00D25B73" w:rsidP="00D25B73">
            <w:pPr>
              <w:pStyle w:val="Standard"/>
              <w:jc w:val="right"/>
              <w:rPr>
                <w:b/>
                <w:sz w:val="20"/>
                <w:szCs w:val="20"/>
              </w:rPr>
            </w:pPr>
          </w:p>
          <w:p w14:paraId="7EE76647" w14:textId="77777777" w:rsidR="00D25B73" w:rsidRPr="00C82436" w:rsidRDefault="00D25B73" w:rsidP="00D25B73">
            <w:pPr>
              <w:pStyle w:val="Standard"/>
              <w:jc w:val="right"/>
              <w:rPr>
                <w:b/>
                <w:sz w:val="20"/>
                <w:szCs w:val="20"/>
              </w:rPr>
            </w:pPr>
            <w:r w:rsidRPr="00C82436">
              <w:rPr>
                <w:b/>
                <w:sz w:val="20"/>
                <w:szCs w:val="20"/>
              </w:rPr>
              <w:t>VAT ………. %</w:t>
            </w:r>
          </w:p>
        </w:tc>
        <w:tc>
          <w:tcPr>
            <w:tcW w:w="1402" w:type="dxa"/>
            <w:gridSpan w:val="2"/>
            <w:shd w:val="clear" w:color="auto" w:fill="auto"/>
          </w:tcPr>
          <w:p w14:paraId="0E4BAEB4" w14:textId="77777777" w:rsidR="00D25B73" w:rsidRPr="00C82436" w:rsidRDefault="00D25B73" w:rsidP="00D25B73">
            <w:pPr>
              <w:pStyle w:val="Standard"/>
              <w:rPr>
                <w:sz w:val="20"/>
                <w:szCs w:val="20"/>
              </w:rPr>
            </w:pPr>
          </w:p>
        </w:tc>
        <w:tc>
          <w:tcPr>
            <w:tcW w:w="1399" w:type="dxa"/>
            <w:gridSpan w:val="3"/>
            <w:shd w:val="clear" w:color="auto" w:fill="auto"/>
          </w:tcPr>
          <w:p w14:paraId="0879DB14" w14:textId="77777777" w:rsidR="00D25B73" w:rsidRPr="00C82436" w:rsidRDefault="00D25B73" w:rsidP="00D25B73">
            <w:pPr>
              <w:pStyle w:val="Standard"/>
              <w:jc w:val="center"/>
              <w:rPr>
                <w:sz w:val="20"/>
                <w:szCs w:val="20"/>
              </w:rPr>
            </w:pPr>
            <w:r w:rsidRPr="00C82436">
              <w:rPr>
                <w:sz w:val="20"/>
                <w:szCs w:val="20"/>
              </w:rPr>
              <w:t>(zł, gr)</w:t>
            </w:r>
          </w:p>
        </w:tc>
        <w:tc>
          <w:tcPr>
            <w:tcW w:w="1379" w:type="dxa"/>
            <w:gridSpan w:val="2"/>
            <w:shd w:val="clear" w:color="auto" w:fill="auto"/>
          </w:tcPr>
          <w:p w14:paraId="45D63DC5" w14:textId="77777777" w:rsidR="00D25B73" w:rsidRPr="00C82436" w:rsidRDefault="00D25B73" w:rsidP="00D25B73">
            <w:pPr>
              <w:pStyle w:val="Standard"/>
              <w:jc w:val="center"/>
              <w:rPr>
                <w:sz w:val="20"/>
                <w:szCs w:val="20"/>
              </w:rPr>
            </w:pPr>
            <w:r w:rsidRPr="00C82436">
              <w:rPr>
                <w:sz w:val="20"/>
                <w:szCs w:val="20"/>
              </w:rPr>
              <w:t>(zł, gr)</w:t>
            </w:r>
          </w:p>
        </w:tc>
        <w:tc>
          <w:tcPr>
            <w:tcW w:w="1380" w:type="dxa"/>
            <w:gridSpan w:val="2"/>
            <w:shd w:val="clear" w:color="auto" w:fill="auto"/>
          </w:tcPr>
          <w:p w14:paraId="470C8E8D" w14:textId="77777777" w:rsidR="00D25B73" w:rsidRPr="00C82436" w:rsidRDefault="00D25B73" w:rsidP="00D25B73">
            <w:pPr>
              <w:pStyle w:val="Standard"/>
              <w:jc w:val="center"/>
              <w:rPr>
                <w:sz w:val="20"/>
                <w:szCs w:val="20"/>
              </w:rPr>
            </w:pPr>
            <w:r w:rsidRPr="00C82436">
              <w:rPr>
                <w:sz w:val="20"/>
                <w:szCs w:val="20"/>
              </w:rPr>
              <w:t>(zł, gr)</w:t>
            </w:r>
          </w:p>
        </w:tc>
      </w:tr>
      <w:tr w:rsidR="00D25B73" w:rsidRPr="00C82436" w14:paraId="0F2F97FE" w14:textId="77777777" w:rsidTr="007C06CE">
        <w:tc>
          <w:tcPr>
            <w:tcW w:w="3057" w:type="dxa"/>
            <w:gridSpan w:val="3"/>
            <w:shd w:val="clear" w:color="auto" w:fill="auto"/>
          </w:tcPr>
          <w:p w14:paraId="7F865990" w14:textId="77777777" w:rsidR="00D25B73" w:rsidRPr="00C82436" w:rsidRDefault="00D25B73" w:rsidP="00D25B73">
            <w:pPr>
              <w:pStyle w:val="Standard"/>
              <w:jc w:val="right"/>
              <w:rPr>
                <w:b/>
                <w:sz w:val="20"/>
                <w:szCs w:val="20"/>
              </w:rPr>
            </w:pPr>
          </w:p>
          <w:p w14:paraId="6026D642" w14:textId="77777777" w:rsidR="00D25B73" w:rsidRPr="00C82436" w:rsidRDefault="00D25B73" w:rsidP="00D25B73">
            <w:pPr>
              <w:pStyle w:val="Standard"/>
              <w:jc w:val="right"/>
              <w:rPr>
                <w:b/>
                <w:sz w:val="20"/>
                <w:szCs w:val="20"/>
              </w:rPr>
            </w:pPr>
            <w:r w:rsidRPr="00C82436">
              <w:rPr>
                <w:b/>
                <w:sz w:val="20"/>
                <w:szCs w:val="20"/>
              </w:rPr>
              <w:t>WARTOŚĆ BRUTTO</w:t>
            </w:r>
          </w:p>
        </w:tc>
        <w:tc>
          <w:tcPr>
            <w:tcW w:w="1402" w:type="dxa"/>
            <w:gridSpan w:val="2"/>
            <w:shd w:val="clear" w:color="auto" w:fill="auto"/>
          </w:tcPr>
          <w:p w14:paraId="4CF68003" w14:textId="77777777" w:rsidR="00D25B73" w:rsidRPr="00C82436" w:rsidRDefault="00D25B73" w:rsidP="00D25B73">
            <w:pPr>
              <w:pStyle w:val="Standard"/>
              <w:rPr>
                <w:sz w:val="20"/>
                <w:szCs w:val="20"/>
              </w:rPr>
            </w:pPr>
          </w:p>
        </w:tc>
        <w:tc>
          <w:tcPr>
            <w:tcW w:w="1399" w:type="dxa"/>
            <w:gridSpan w:val="3"/>
            <w:shd w:val="clear" w:color="auto" w:fill="auto"/>
          </w:tcPr>
          <w:p w14:paraId="2799CB5B" w14:textId="77777777" w:rsidR="00D25B73" w:rsidRPr="00C82436" w:rsidRDefault="00D25B73" w:rsidP="00D25B73">
            <w:pPr>
              <w:pStyle w:val="Standard"/>
              <w:jc w:val="center"/>
              <w:rPr>
                <w:sz w:val="20"/>
                <w:szCs w:val="20"/>
              </w:rPr>
            </w:pPr>
            <w:r w:rsidRPr="00C82436">
              <w:rPr>
                <w:sz w:val="20"/>
                <w:szCs w:val="20"/>
              </w:rPr>
              <w:t>(zł, gr)</w:t>
            </w:r>
          </w:p>
        </w:tc>
        <w:tc>
          <w:tcPr>
            <w:tcW w:w="1379" w:type="dxa"/>
            <w:gridSpan w:val="2"/>
            <w:shd w:val="clear" w:color="auto" w:fill="auto"/>
          </w:tcPr>
          <w:p w14:paraId="521B3AD9" w14:textId="77777777" w:rsidR="00D25B73" w:rsidRPr="00C82436" w:rsidRDefault="00D25B73" w:rsidP="00D25B73">
            <w:pPr>
              <w:pStyle w:val="Standard"/>
              <w:jc w:val="center"/>
              <w:rPr>
                <w:sz w:val="20"/>
                <w:szCs w:val="20"/>
              </w:rPr>
            </w:pPr>
            <w:r w:rsidRPr="00C82436">
              <w:rPr>
                <w:sz w:val="20"/>
                <w:szCs w:val="20"/>
              </w:rPr>
              <w:t>(zł, gr)</w:t>
            </w:r>
          </w:p>
        </w:tc>
        <w:tc>
          <w:tcPr>
            <w:tcW w:w="1380" w:type="dxa"/>
            <w:gridSpan w:val="2"/>
            <w:shd w:val="clear" w:color="auto" w:fill="auto"/>
          </w:tcPr>
          <w:p w14:paraId="79AD7A09" w14:textId="77777777" w:rsidR="00D25B73" w:rsidRPr="00C82436" w:rsidRDefault="00D25B73" w:rsidP="00D25B73">
            <w:pPr>
              <w:pStyle w:val="Standard"/>
              <w:jc w:val="center"/>
              <w:rPr>
                <w:sz w:val="20"/>
                <w:szCs w:val="20"/>
              </w:rPr>
            </w:pPr>
            <w:r w:rsidRPr="00C82436">
              <w:rPr>
                <w:sz w:val="20"/>
                <w:szCs w:val="20"/>
              </w:rPr>
              <w:t>(zł, gr)</w:t>
            </w:r>
          </w:p>
        </w:tc>
      </w:tr>
      <w:tr w:rsidR="00D25B73" w:rsidRPr="00C82436" w14:paraId="0B3288C2" w14:textId="77777777" w:rsidTr="00FD3881">
        <w:tc>
          <w:tcPr>
            <w:tcW w:w="8617" w:type="dxa"/>
            <w:gridSpan w:val="12"/>
            <w:shd w:val="clear" w:color="auto" w:fill="auto"/>
          </w:tcPr>
          <w:p w14:paraId="5EF22998" w14:textId="5FD64910" w:rsidR="00D25B73" w:rsidRPr="00D25B73" w:rsidRDefault="00D25B73" w:rsidP="00D25B73">
            <w:pPr>
              <w:pStyle w:val="Standard"/>
              <w:jc w:val="center"/>
              <w:rPr>
                <w:b/>
                <w:bCs/>
              </w:rPr>
            </w:pPr>
            <w:r w:rsidRPr="00D25B73">
              <w:rPr>
                <w:b/>
                <w:bCs/>
              </w:rPr>
              <w:t xml:space="preserve">Łączna wartość wykonania Etapu I </w:t>
            </w:r>
            <w:proofErr w:type="spellStart"/>
            <w:r w:rsidRPr="00D25B73">
              <w:rPr>
                <w:b/>
                <w:bCs/>
              </w:rPr>
              <w:t>i</w:t>
            </w:r>
            <w:proofErr w:type="spellEnd"/>
            <w:r w:rsidRPr="00D25B73">
              <w:rPr>
                <w:b/>
                <w:bCs/>
              </w:rPr>
              <w:t xml:space="preserve"> II</w:t>
            </w:r>
          </w:p>
        </w:tc>
      </w:tr>
      <w:tr w:rsidR="00D25B73" w:rsidRPr="00C82436" w14:paraId="58AC6E44" w14:textId="77777777" w:rsidTr="00D25B73">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23044241" w14:textId="77777777" w:rsidR="00D25B73" w:rsidRPr="00C82436" w:rsidRDefault="00D25B73" w:rsidP="007C06CE">
            <w:pPr>
              <w:pStyle w:val="Standard"/>
              <w:jc w:val="right"/>
              <w:rPr>
                <w:b/>
                <w:sz w:val="20"/>
                <w:szCs w:val="20"/>
              </w:rPr>
            </w:pPr>
          </w:p>
          <w:p w14:paraId="756E8443" w14:textId="77777777" w:rsidR="00D25B73" w:rsidRPr="00C82436" w:rsidRDefault="00D25B73" w:rsidP="007C06CE">
            <w:pPr>
              <w:pStyle w:val="Standard"/>
              <w:jc w:val="right"/>
              <w:rPr>
                <w:b/>
                <w:sz w:val="20"/>
                <w:szCs w:val="20"/>
              </w:rPr>
            </w:pPr>
            <w:r w:rsidRPr="00C82436">
              <w:rPr>
                <w:b/>
                <w:sz w:val="20"/>
                <w:szCs w:val="20"/>
              </w:rPr>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2BD4F793" w14:textId="77777777" w:rsidR="00D25B73" w:rsidRPr="00C82436" w:rsidRDefault="00D25B73" w:rsidP="007C06CE">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242A9859" w14:textId="77777777" w:rsidR="00D25B73" w:rsidRPr="00C82436" w:rsidRDefault="00D25B73" w:rsidP="007C06CE">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11234EEC" w14:textId="77777777" w:rsidR="00D25B73" w:rsidRPr="00C82436" w:rsidRDefault="00D25B73" w:rsidP="007C06CE">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12977D3E" w14:textId="77777777" w:rsidR="00D25B73" w:rsidRPr="00C82436" w:rsidRDefault="00D25B73" w:rsidP="007C06CE">
            <w:pPr>
              <w:pStyle w:val="Standard"/>
              <w:jc w:val="center"/>
              <w:rPr>
                <w:sz w:val="20"/>
                <w:szCs w:val="20"/>
              </w:rPr>
            </w:pPr>
            <w:r w:rsidRPr="00C82436">
              <w:rPr>
                <w:sz w:val="20"/>
                <w:szCs w:val="20"/>
              </w:rPr>
              <w:t>(zł, gr)</w:t>
            </w:r>
          </w:p>
        </w:tc>
      </w:tr>
      <w:tr w:rsidR="00D25B73" w:rsidRPr="00C82436" w14:paraId="44CE25F3" w14:textId="77777777" w:rsidTr="00D25B73">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6A0F1020" w14:textId="77777777" w:rsidR="00D25B73" w:rsidRPr="00C82436" w:rsidRDefault="00D25B73" w:rsidP="007C06CE">
            <w:pPr>
              <w:pStyle w:val="Standard"/>
              <w:jc w:val="right"/>
              <w:rPr>
                <w:b/>
                <w:sz w:val="20"/>
                <w:szCs w:val="20"/>
              </w:rPr>
            </w:pPr>
          </w:p>
          <w:p w14:paraId="5EEA8B44" w14:textId="77777777" w:rsidR="00D25B73" w:rsidRPr="00C82436" w:rsidRDefault="00D25B73" w:rsidP="007C06CE">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66EDA244" w14:textId="77777777" w:rsidR="00D25B73" w:rsidRPr="00C82436" w:rsidRDefault="00D25B73" w:rsidP="007C06CE">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4577007E" w14:textId="77777777" w:rsidR="00D25B73" w:rsidRPr="00C82436" w:rsidRDefault="00D25B73" w:rsidP="007C06CE">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015AA9EF" w14:textId="77777777" w:rsidR="00D25B73" w:rsidRPr="00C82436" w:rsidRDefault="00D25B73" w:rsidP="007C06CE">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E35E63B" w14:textId="77777777" w:rsidR="00D25B73" w:rsidRPr="00C82436" w:rsidRDefault="00D25B73" w:rsidP="007C06CE">
            <w:pPr>
              <w:pStyle w:val="Standard"/>
              <w:jc w:val="center"/>
              <w:rPr>
                <w:sz w:val="20"/>
                <w:szCs w:val="20"/>
              </w:rPr>
            </w:pPr>
            <w:r w:rsidRPr="00C82436">
              <w:rPr>
                <w:sz w:val="20"/>
                <w:szCs w:val="20"/>
              </w:rPr>
              <w:t>(zł, gr)</w:t>
            </w:r>
          </w:p>
        </w:tc>
      </w:tr>
      <w:tr w:rsidR="00D25B73" w:rsidRPr="00C82436" w14:paraId="0EE036C5" w14:textId="77777777" w:rsidTr="00D25B73">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3392A951" w14:textId="77777777" w:rsidR="00D25B73" w:rsidRPr="00C82436" w:rsidRDefault="00D25B73" w:rsidP="007C06CE">
            <w:pPr>
              <w:pStyle w:val="Standard"/>
              <w:jc w:val="right"/>
              <w:rPr>
                <w:b/>
                <w:sz w:val="20"/>
                <w:szCs w:val="20"/>
              </w:rPr>
            </w:pPr>
          </w:p>
          <w:p w14:paraId="1C7655E7" w14:textId="77777777" w:rsidR="00D25B73" w:rsidRPr="00C82436" w:rsidRDefault="00D25B73" w:rsidP="007C06CE">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02CA51B8" w14:textId="77777777" w:rsidR="00D25B73" w:rsidRPr="00C82436" w:rsidRDefault="00D25B73" w:rsidP="007C06CE">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26ADA84F" w14:textId="77777777" w:rsidR="00D25B73" w:rsidRPr="00C82436" w:rsidRDefault="00D25B73" w:rsidP="007C06CE">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6F1E9579" w14:textId="77777777" w:rsidR="00D25B73" w:rsidRPr="00C82436" w:rsidRDefault="00D25B73" w:rsidP="007C06CE">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3592B56" w14:textId="77777777" w:rsidR="00D25B73" w:rsidRPr="00C82436" w:rsidRDefault="00D25B73" w:rsidP="007C06CE">
            <w:pPr>
              <w:pStyle w:val="Standard"/>
              <w:jc w:val="center"/>
              <w:rPr>
                <w:sz w:val="20"/>
                <w:szCs w:val="20"/>
              </w:rPr>
            </w:pPr>
            <w:r w:rsidRPr="00C82436">
              <w:rPr>
                <w:sz w:val="20"/>
                <w:szCs w:val="20"/>
              </w:rPr>
              <w:t>(zł, gr)</w:t>
            </w:r>
          </w:p>
        </w:tc>
      </w:tr>
    </w:tbl>
    <w:p w14:paraId="45B214CE" w14:textId="77777777" w:rsidR="002434AA" w:rsidRPr="00C82436" w:rsidRDefault="002434AA" w:rsidP="002434AA">
      <w:pPr>
        <w:pStyle w:val="Standard"/>
        <w:rPr>
          <w:sz w:val="20"/>
          <w:szCs w:val="20"/>
        </w:rPr>
      </w:pPr>
    </w:p>
    <w:p w14:paraId="725A5B20" w14:textId="67619F97" w:rsidR="002434AA" w:rsidRPr="00323702" w:rsidRDefault="002434AA" w:rsidP="002434AA">
      <w:pPr>
        <w:rPr>
          <w:rFonts w:ascii="Times New Roman" w:hAnsi="Times New Roman" w:cs="Times New Roman"/>
          <w:sz w:val="20"/>
          <w:szCs w:val="20"/>
        </w:rPr>
      </w:pPr>
      <w:r w:rsidRPr="00C82436">
        <w:rPr>
          <w:rFonts w:ascii="Times New Roman" w:hAnsi="Times New Roman" w:cs="Times New Roman"/>
          <w:sz w:val="20"/>
          <w:szCs w:val="20"/>
        </w:rPr>
        <w:t>..........................., dnia ..................202</w:t>
      </w:r>
      <w:r w:rsidR="00237E79">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F66C600" w14:textId="77777777" w:rsidR="002434AA" w:rsidRPr="00C82436" w:rsidRDefault="002434AA" w:rsidP="002434AA">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74C6ACB6" w14:textId="77777777" w:rsidR="002434AA" w:rsidRPr="00C82436" w:rsidRDefault="002434AA" w:rsidP="002434AA">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4487344" w14:textId="77777777" w:rsidR="002434AA" w:rsidRPr="00C82436" w:rsidRDefault="002434AA" w:rsidP="002434AA">
      <w:pPr>
        <w:rPr>
          <w:rFonts w:ascii="Times New Roman" w:hAnsi="Times New Roman" w:cs="Times New Roman"/>
          <w:sz w:val="20"/>
          <w:szCs w:val="20"/>
        </w:rPr>
      </w:pPr>
    </w:p>
    <w:p w14:paraId="0A7AB167" w14:textId="77777777" w:rsidR="002434AA" w:rsidRPr="00C82436" w:rsidRDefault="002434AA" w:rsidP="002434AA">
      <w:pPr>
        <w:pStyle w:val="Standard"/>
        <w:rPr>
          <w:sz w:val="20"/>
          <w:szCs w:val="20"/>
        </w:rPr>
      </w:pPr>
      <w:r w:rsidRPr="00C82436">
        <w:rPr>
          <w:sz w:val="20"/>
          <w:szCs w:val="20"/>
        </w:rPr>
        <w:t>Uwagi!</w:t>
      </w:r>
    </w:p>
    <w:p w14:paraId="1FF46AA7" w14:textId="77777777" w:rsidR="002434AA" w:rsidRPr="00C82436" w:rsidRDefault="002434AA" w:rsidP="00960A64">
      <w:pPr>
        <w:pStyle w:val="Standard"/>
        <w:numPr>
          <w:ilvl w:val="3"/>
          <w:numId w:val="64"/>
        </w:numPr>
        <w:ind w:left="2880" w:hanging="360"/>
        <w:rPr>
          <w:sz w:val="20"/>
          <w:szCs w:val="20"/>
        </w:rPr>
      </w:pPr>
      <w:r w:rsidRPr="00C82436">
        <w:rPr>
          <w:sz w:val="20"/>
          <w:szCs w:val="20"/>
        </w:rPr>
        <w:t>Wybrany wykonawca sporządzi harmonogram z podziałem na wszystkie miesiące realizacji.</w:t>
      </w:r>
    </w:p>
    <w:p w14:paraId="16C8BBF4" w14:textId="4AFCDC1E" w:rsidR="006057C9" w:rsidRPr="00323702" w:rsidRDefault="002434AA" w:rsidP="00752B71">
      <w:pPr>
        <w:pStyle w:val="Standard"/>
        <w:numPr>
          <w:ilvl w:val="3"/>
          <w:numId w:val="64"/>
        </w:numPr>
        <w:ind w:left="2880" w:hanging="360"/>
        <w:rPr>
          <w:sz w:val="20"/>
          <w:szCs w:val="20"/>
        </w:rPr>
      </w:pPr>
      <w:r w:rsidRPr="00C82436">
        <w:rPr>
          <w:sz w:val="20"/>
          <w:szCs w:val="20"/>
        </w:rPr>
        <w:t>W miesiącach należy wpisać planowane kwoty przerobów.</w:t>
      </w:r>
    </w:p>
    <w:p w14:paraId="1A562257" w14:textId="7C13006A" w:rsidR="00A50553" w:rsidRDefault="00A50553" w:rsidP="00A50553">
      <w:pPr>
        <w:jc w:val="right"/>
        <w:rPr>
          <w:rFonts w:ascii="Times New Roman" w:hAnsi="Times New Roman"/>
        </w:rPr>
      </w:pPr>
      <w:r w:rsidRPr="00071311">
        <w:rPr>
          <w:rFonts w:ascii="Times New Roman" w:hAnsi="Times New Roman"/>
        </w:rPr>
        <w:lastRenderedPageBreak/>
        <w:t>ZAŁĄCZNIK Nr</w:t>
      </w:r>
      <w:r>
        <w:rPr>
          <w:rFonts w:ascii="Times New Roman" w:hAnsi="Times New Roman"/>
        </w:rPr>
        <w:t xml:space="preserve"> 5</w:t>
      </w:r>
    </w:p>
    <w:p w14:paraId="7570120F" w14:textId="3BCB35F1" w:rsidR="00A50553" w:rsidRDefault="00A50553" w:rsidP="00A50553">
      <w:pPr>
        <w:rPr>
          <w:rFonts w:ascii="Times New Roman" w:hAnsi="Times New Roman"/>
          <w:sz w:val="20"/>
          <w:szCs w:val="20"/>
        </w:rPr>
      </w:pPr>
      <w:r>
        <w:rPr>
          <w:rFonts w:ascii="Times New Roman" w:hAnsi="Times New Roman"/>
          <w:sz w:val="20"/>
          <w:szCs w:val="20"/>
        </w:rPr>
        <w:t>ZP</w:t>
      </w:r>
      <w:r w:rsidRPr="00392851">
        <w:rPr>
          <w:rFonts w:ascii="Times New Roman" w:hAnsi="Times New Roman"/>
          <w:sz w:val="20"/>
          <w:szCs w:val="20"/>
        </w:rPr>
        <w:t>.271</w:t>
      </w:r>
      <w:r>
        <w:rPr>
          <w:rFonts w:ascii="Times New Roman" w:hAnsi="Times New Roman"/>
          <w:sz w:val="20"/>
          <w:szCs w:val="20"/>
        </w:rPr>
        <w:t>.</w:t>
      </w:r>
      <w:r w:rsidR="00323702">
        <w:rPr>
          <w:rFonts w:ascii="Times New Roman" w:hAnsi="Times New Roman"/>
          <w:sz w:val="20"/>
          <w:szCs w:val="20"/>
        </w:rPr>
        <w:t>4</w:t>
      </w:r>
      <w:r>
        <w:rPr>
          <w:rFonts w:ascii="Times New Roman" w:hAnsi="Times New Roman"/>
          <w:sz w:val="20"/>
          <w:szCs w:val="20"/>
        </w:rPr>
        <w:t>.202</w:t>
      </w:r>
      <w:r w:rsidR="00947000">
        <w:rPr>
          <w:rFonts w:ascii="Times New Roman" w:hAnsi="Times New Roman"/>
          <w:sz w:val="20"/>
          <w:szCs w:val="20"/>
        </w:rPr>
        <w:t>2</w:t>
      </w:r>
      <w:r w:rsidRPr="00392851">
        <w:rPr>
          <w:rFonts w:ascii="Times New Roman" w:hAnsi="Times New Roman"/>
          <w:sz w:val="20"/>
          <w:szCs w:val="20"/>
        </w:rPr>
        <w:t>.EW</w:t>
      </w:r>
    </w:p>
    <w:p w14:paraId="6771BAF7" w14:textId="77777777" w:rsidR="00A50553" w:rsidRPr="00876B2C" w:rsidRDefault="00A50553" w:rsidP="00A50553">
      <w:pPr>
        <w:rPr>
          <w:rFonts w:ascii="Times New Roman" w:hAnsi="Times New Roman"/>
          <w:sz w:val="20"/>
          <w:szCs w:val="20"/>
        </w:rPr>
      </w:pPr>
    </w:p>
    <w:p w14:paraId="111E76C4" w14:textId="77777777" w:rsidR="00A50553" w:rsidRPr="00FA64DC" w:rsidRDefault="00A50553" w:rsidP="00A50553">
      <w:pPr>
        <w:rPr>
          <w:rFonts w:ascii="Times New Roman" w:hAnsi="Times New Roman" w:cs="Times New Roman"/>
          <w:sz w:val="20"/>
          <w:szCs w:val="20"/>
        </w:rPr>
      </w:pPr>
      <w:r w:rsidRPr="00FA64DC">
        <w:rPr>
          <w:rFonts w:ascii="Times New Roman" w:hAnsi="Times New Roman" w:cs="Times New Roman"/>
          <w:sz w:val="20"/>
          <w:szCs w:val="20"/>
        </w:rPr>
        <w:t>Wykonawca:</w:t>
      </w:r>
    </w:p>
    <w:p w14:paraId="58BEF94B"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316EA603"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7CE38CEA" w14:textId="77777777" w:rsidR="00A50553" w:rsidRPr="00FA64DC" w:rsidRDefault="00A50553" w:rsidP="00A50553">
      <w:pPr>
        <w:ind w:left="136"/>
        <w:rPr>
          <w:rFonts w:ascii="Times New Roman" w:hAnsi="Times New Roman" w:cs="Times New Roman"/>
          <w:i/>
          <w:sz w:val="20"/>
          <w:szCs w:val="20"/>
        </w:rPr>
      </w:pPr>
      <w:r w:rsidRPr="00FA64DC">
        <w:rPr>
          <w:rFonts w:ascii="Times New Roman" w:hAnsi="Times New Roman" w:cs="Times New Roman"/>
          <w:i/>
          <w:sz w:val="20"/>
          <w:szCs w:val="20"/>
        </w:rPr>
        <w:t>(pełna nazwa/firma, adres,</w:t>
      </w:r>
    </w:p>
    <w:p w14:paraId="40A1E651" w14:textId="77777777" w:rsidR="00A50553" w:rsidRPr="00FA64DC" w:rsidRDefault="00A50553" w:rsidP="00A50553">
      <w:pPr>
        <w:ind w:left="136" w:right="6693"/>
        <w:rPr>
          <w:rFonts w:ascii="Times New Roman" w:hAnsi="Times New Roman" w:cs="Times New Roman"/>
          <w:i/>
          <w:sz w:val="20"/>
          <w:szCs w:val="20"/>
        </w:rPr>
      </w:pPr>
      <w:r w:rsidRPr="00FA64DC">
        <w:rPr>
          <w:rFonts w:ascii="Times New Roman" w:hAnsi="Times New Roman" w:cs="Times New Roman"/>
          <w:i/>
          <w:sz w:val="20"/>
          <w:szCs w:val="20"/>
        </w:rPr>
        <w:t>w zależności od podmiotu: NIP/PESEL, KRS/</w:t>
      </w:r>
      <w:proofErr w:type="spellStart"/>
      <w:r w:rsidRPr="00FA64DC">
        <w:rPr>
          <w:rFonts w:ascii="Times New Roman" w:hAnsi="Times New Roman" w:cs="Times New Roman"/>
          <w:i/>
          <w:sz w:val="20"/>
          <w:szCs w:val="20"/>
        </w:rPr>
        <w:t>CEiDG</w:t>
      </w:r>
      <w:proofErr w:type="spellEnd"/>
      <w:r w:rsidRPr="00FA64DC">
        <w:rPr>
          <w:rFonts w:ascii="Times New Roman" w:hAnsi="Times New Roman" w:cs="Times New Roman"/>
          <w:i/>
          <w:sz w:val="20"/>
          <w:szCs w:val="20"/>
        </w:rPr>
        <w:t>)</w:t>
      </w:r>
    </w:p>
    <w:p w14:paraId="1E0D8E44" w14:textId="77777777" w:rsidR="00A50553" w:rsidRPr="00FA64DC" w:rsidRDefault="00A50553" w:rsidP="00A50553">
      <w:pPr>
        <w:pStyle w:val="Tekstpodstawowy"/>
        <w:rPr>
          <w:rFonts w:ascii="Times New Roman" w:hAnsi="Times New Roman"/>
          <w:i/>
          <w:sz w:val="20"/>
          <w:szCs w:val="20"/>
        </w:rPr>
      </w:pPr>
    </w:p>
    <w:p w14:paraId="09177C35"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u w:val="single"/>
        </w:rPr>
        <w:t>reprezentowany przez:</w:t>
      </w:r>
    </w:p>
    <w:p w14:paraId="6504A4E4"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7E369C09" w14:textId="77777777" w:rsidR="00A50553" w:rsidRPr="00FA64DC" w:rsidRDefault="00A50553" w:rsidP="00A50553">
      <w:pPr>
        <w:rPr>
          <w:rFonts w:ascii="Times New Roman" w:hAnsi="Times New Roman" w:cs="Times New Roman"/>
          <w:sz w:val="20"/>
          <w:szCs w:val="20"/>
        </w:rPr>
      </w:pPr>
      <w:r w:rsidRPr="00FA64DC">
        <w:rPr>
          <w:rFonts w:ascii="Times New Roman" w:hAnsi="Times New Roman" w:cs="Times New Roman"/>
          <w:sz w:val="20"/>
          <w:szCs w:val="20"/>
        </w:rPr>
        <w:t>…………………………………….</w:t>
      </w:r>
    </w:p>
    <w:p w14:paraId="100D03FA"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5E5E474A" w14:textId="77777777" w:rsidR="00A50553" w:rsidRPr="00FA64DC" w:rsidRDefault="00A50553" w:rsidP="00A50553">
      <w:pPr>
        <w:ind w:left="136"/>
        <w:rPr>
          <w:rFonts w:ascii="Times New Roman" w:hAnsi="Times New Roman" w:cs="Times New Roman"/>
          <w:i/>
          <w:sz w:val="20"/>
          <w:szCs w:val="20"/>
        </w:rPr>
      </w:pPr>
      <w:r w:rsidRPr="00FA64DC">
        <w:rPr>
          <w:rFonts w:ascii="Times New Roman" w:hAnsi="Times New Roman" w:cs="Times New Roman"/>
          <w:i/>
          <w:sz w:val="20"/>
          <w:szCs w:val="20"/>
        </w:rPr>
        <w:t>(imię, nazwisko, stanowisko/podstawa do reprezentacji)</w:t>
      </w:r>
    </w:p>
    <w:p w14:paraId="61E1C7EF" w14:textId="77777777" w:rsidR="00A50553" w:rsidRDefault="00A50553" w:rsidP="00A50553">
      <w:pPr>
        <w:jc w:val="center"/>
        <w:rPr>
          <w:rFonts w:ascii="Times New Roman" w:hAnsi="Times New Roman"/>
          <w:b/>
          <w:sz w:val="20"/>
        </w:rPr>
      </w:pPr>
    </w:p>
    <w:p w14:paraId="2DC004CD" w14:textId="77777777" w:rsidR="00A50553" w:rsidRPr="00071311" w:rsidRDefault="00A50553" w:rsidP="00A50553">
      <w:pPr>
        <w:jc w:val="center"/>
        <w:rPr>
          <w:rFonts w:ascii="Times New Roman" w:hAnsi="Times New Roman"/>
          <w:b/>
          <w:sz w:val="20"/>
        </w:rPr>
      </w:pPr>
      <w:r w:rsidRPr="00071311">
        <w:rPr>
          <w:rFonts w:ascii="Times New Roman" w:hAnsi="Times New Roman"/>
          <w:b/>
          <w:sz w:val="20"/>
        </w:rPr>
        <w:t>WYKAZ OSÓB SKIEROWANYCH PRZEZ WYKONAWCĘ</w:t>
      </w:r>
    </w:p>
    <w:p w14:paraId="3A84F24E" w14:textId="5B048504" w:rsidR="00A50553" w:rsidRDefault="00A50553" w:rsidP="00A50553">
      <w:pPr>
        <w:jc w:val="center"/>
        <w:rPr>
          <w:rFonts w:ascii="Times New Roman" w:hAnsi="Times New Roman"/>
          <w:b/>
          <w:sz w:val="20"/>
        </w:rPr>
      </w:pPr>
      <w:r w:rsidRPr="00071311">
        <w:rPr>
          <w:rFonts w:ascii="Times New Roman" w:hAnsi="Times New Roman"/>
          <w:b/>
          <w:sz w:val="20"/>
        </w:rPr>
        <w:t xml:space="preserve"> DO REALIZACJI ZAMÓWIENIA </w:t>
      </w:r>
    </w:p>
    <w:p w14:paraId="19507F44" w14:textId="77777777" w:rsidR="00A50553" w:rsidRPr="00071311" w:rsidRDefault="00A50553" w:rsidP="00A50553">
      <w:pPr>
        <w:jc w:val="center"/>
        <w:rPr>
          <w:rFonts w:ascii="Times New Roman" w:hAnsi="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A50553" w:rsidRPr="00071311" w14:paraId="79EEE7F6" w14:textId="77777777" w:rsidTr="006C6D93">
        <w:trPr>
          <w:trHeight w:val="680"/>
        </w:trPr>
        <w:tc>
          <w:tcPr>
            <w:tcW w:w="497" w:type="dxa"/>
            <w:tcBorders>
              <w:top w:val="single" w:sz="4" w:space="0" w:color="auto"/>
              <w:left w:val="single" w:sz="4" w:space="0" w:color="auto"/>
              <w:bottom w:val="single" w:sz="4" w:space="0" w:color="auto"/>
              <w:right w:val="single" w:sz="4" w:space="0" w:color="auto"/>
            </w:tcBorders>
          </w:tcPr>
          <w:p w14:paraId="402F20E1" w14:textId="77777777" w:rsidR="00A50553" w:rsidRPr="00071311" w:rsidRDefault="00A50553" w:rsidP="006C6D93">
            <w:pPr>
              <w:rPr>
                <w:rFonts w:ascii="Times New Roman" w:hAnsi="Times New Roman"/>
                <w:b/>
                <w:sz w:val="20"/>
              </w:rPr>
            </w:pPr>
          </w:p>
          <w:p w14:paraId="6B0D3506" w14:textId="77777777" w:rsidR="00A50553" w:rsidRPr="00071311" w:rsidRDefault="00A50553" w:rsidP="006C6D93">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4B8067C" w14:textId="77777777" w:rsidR="00A50553" w:rsidRPr="00071311" w:rsidRDefault="00A50553" w:rsidP="006C6D93">
            <w:pPr>
              <w:ind w:right="-70"/>
              <w:jc w:val="center"/>
              <w:rPr>
                <w:rFonts w:ascii="Times New Roman" w:hAnsi="Times New Roman"/>
                <w:b/>
                <w:sz w:val="20"/>
              </w:rPr>
            </w:pPr>
          </w:p>
          <w:p w14:paraId="52DDC50C" w14:textId="77777777" w:rsidR="00A50553" w:rsidRPr="00071311" w:rsidRDefault="00A50553" w:rsidP="006C6D93">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0DD3CE5" w14:textId="77777777" w:rsidR="00A50553" w:rsidRPr="00071311" w:rsidRDefault="00A50553" w:rsidP="006C6D93">
            <w:pPr>
              <w:jc w:val="center"/>
              <w:rPr>
                <w:rFonts w:ascii="Times New Roman" w:hAnsi="Times New Roman"/>
                <w:b/>
                <w:sz w:val="20"/>
              </w:rPr>
            </w:pPr>
          </w:p>
          <w:p w14:paraId="6275E75E" w14:textId="77777777" w:rsidR="00A50553" w:rsidRPr="00071311" w:rsidRDefault="00A50553" w:rsidP="006C6D93">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039FA9B" w14:textId="77777777" w:rsidR="00A50553" w:rsidRPr="00071311" w:rsidRDefault="00A50553" w:rsidP="006C6D93">
            <w:pPr>
              <w:jc w:val="center"/>
              <w:rPr>
                <w:rFonts w:ascii="Times New Roman" w:hAnsi="Times New Roman"/>
                <w:b/>
                <w:sz w:val="20"/>
              </w:rPr>
            </w:pPr>
          </w:p>
          <w:p w14:paraId="2B4FF702" w14:textId="0EF5C105" w:rsidR="00A50553" w:rsidRPr="00071311" w:rsidRDefault="00A50553" w:rsidP="006C6D93">
            <w:pPr>
              <w:jc w:val="center"/>
              <w:rPr>
                <w:rFonts w:ascii="Times New Roman" w:hAnsi="Times New Roman"/>
                <w:b/>
                <w:sz w:val="20"/>
              </w:rPr>
            </w:pPr>
            <w:r w:rsidRPr="00071311">
              <w:rPr>
                <w:rFonts w:ascii="Times New Roman" w:hAnsi="Times New Roman"/>
                <w:b/>
                <w:sz w:val="20"/>
              </w:rPr>
              <w:t>Uprawnienia</w:t>
            </w:r>
            <w:r w:rsidR="003156B7">
              <w:rPr>
                <w:rFonts w:ascii="Times New Roman" w:hAnsi="Times New Roman"/>
                <w:b/>
                <w:sz w:val="20"/>
              </w:rPr>
              <w:t>/ nr uprawnień</w:t>
            </w:r>
          </w:p>
        </w:tc>
        <w:tc>
          <w:tcPr>
            <w:tcW w:w="2835" w:type="dxa"/>
            <w:tcBorders>
              <w:top w:val="single" w:sz="4" w:space="0" w:color="auto"/>
              <w:left w:val="single" w:sz="4" w:space="0" w:color="auto"/>
              <w:bottom w:val="single" w:sz="4" w:space="0" w:color="auto"/>
              <w:right w:val="single" w:sz="4" w:space="0" w:color="auto"/>
            </w:tcBorders>
          </w:tcPr>
          <w:p w14:paraId="35C3D461" w14:textId="77777777" w:rsidR="00A50553" w:rsidRPr="00071311" w:rsidRDefault="00A50553" w:rsidP="006C6D93">
            <w:pPr>
              <w:jc w:val="center"/>
              <w:rPr>
                <w:rFonts w:ascii="Times New Roman" w:hAnsi="Times New Roman"/>
                <w:b/>
                <w:sz w:val="20"/>
              </w:rPr>
            </w:pPr>
          </w:p>
          <w:p w14:paraId="34B7601C" w14:textId="77777777" w:rsidR="00A50553" w:rsidRPr="00071311" w:rsidRDefault="00A50553" w:rsidP="006C6D93">
            <w:pPr>
              <w:jc w:val="center"/>
              <w:rPr>
                <w:rFonts w:ascii="Times New Roman" w:hAnsi="Times New Roman"/>
                <w:b/>
                <w:sz w:val="20"/>
              </w:rPr>
            </w:pPr>
            <w:r w:rsidRPr="00071311">
              <w:rPr>
                <w:rFonts w:ascii="Times New Roman" w:hAnsi="Times New Roman"/>
                <w:b/>
                <w:sz w:val="20"/>
              </w:rPr>
              <w:t>Informacja o podstawie do dysponowania osobą</w:t>
            </w:r>
          </w:p>
        </w:tc>
      </w:tr>
      <w:tr w:rsidR="00A50553" w:rsidRPr="00071311" w14:paraId="7467C7DB" w14:textId="77777777" w:rsidTr="006C6D93">
        <w:trPr>
          <w:trHeight w:hRule="exact" w:val="2452"/>
        </w:trPr>
        <w:tc>
          <w:tcPr>
            <w:tcW w:w="497" w:type="dxa"/>
            <w:tcBorders>
              <w:top w:val="single" w:sz="4" w:space="0" w:color="auto"/>
              <w:left w:val="single" w:sz="4" w:space="0" w:color="auto"/>
              <w:bottom w:val="single" w:sz="4" w:space="0" w:color="auto"/>
              <w:right w:val="single" w:sz="4" w:space="0" w:color="auto"/>
            </w:tcBorders>
          </w:tcPr>
          <w:p w14:paraId="5D45C7BE" w14:textId="77777777" w:rsidR="00A50553" w:rsidRPr="00071311" w:rsidRDefault="00A50553" w:rsidP="006C6D93">
            <w:pPr>
              <w:jc w:val="center"/>
              <w:rPr>
                <w:rFonts w:ascii="Times New Roman" w:hAnsi="Times New Roman"/>
                <w:sz w:val="20"/>
              </w:rPr>
            </w:pPr>
          </w:p>
          <w:p w14:paraId="590CBC22" w14:textId="77777777" w:rsidR="00A50553" w:rsidRPr="00071311" w:rsidRDefault="00A50553" w:rsidP="006C6D93">
            <w:pPr>
              <w:jc w:val="center"/>
              <w:rPr>
                <w:rFonts w:ascii="Times New Roman" w:hAnsi="Times New Roman"/>
                <w:sz w:val="20"/>
              </w:rPr>
            </w:pPr>
          </w:p>
          <w:p w14:paraId="589A44B5" w14:textId="77777777" w:rsidR="00A50553" w:rsidRPr="00071311" w:rsidRDefault="00A50553" w:rsidP="006C6D93">
            <w:pPr>
              <w:jc w:val="center"/>
              <w:rPr>
                <w:rFonts w:ascii="Times New Roman" w:hAnsi="Times New Roman"/>
                <w:sz w:val="20"/>
              </w:rPr>
            </w:pPr>
          </w:p>
          <w:p w14:paraId="314AC439" w14:textId="77777777" w:rsidR="00A50553" w:rsidRPr="00071311" w:rsidRDefault="00A50553" w:rsidP="006C6D93">
            <w:pPr>
              <w:jc w:val="center"/>
              <w:rPr>
                <w:rFonts w:ascii="Times New Roman" w:hAnsi="Times New Roman"/>
                <w:sz w:val="20"/>
              </w:rPr>
            </w:pPr>
            <w:r w:rsidRPr="00071311">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C568AD6" w14:textId="77777777" w:rsidR="00A50553" w:rsidRPr="00071311" w:rsidRDefault="00A50553" w:rsidP="006C6D93">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3F18FC33" w14:textId="77777777" w:rsidR="00A50553" w:rsidRPr="00071311" w:rsidRDefault="00A50553" w:rsidP="006C6D93">
            <w:pPr>
              <w:jc w:val="both"/>
              <w:rPr>
                <w:rFonts w:ascii="Times New Roman" w:hAnsi="Times New Roman"/>
                <w:sz w:val="20"/>
              </w:rPr>
            </w:pPr>
          </w:p>
          <w:p w14:paraId="3C8FFCCE" w14:textId="77777777" w:rsidR="00A50553" w:rsidRPr="00071311" w:rsidRDefault="00A50553" w:rsidP="006C6D93">
            <w:pPr>
              <w:rPr>
                <w:rFonts w:ascii="Times New Roman" w:hAnsi="Times New Roman"/>
                <w:sz w:val="20"/>
              </w:rPr>
            </w:pPr>
            <w:r>
              <w:rPr>
                <w:rFonts w:ascii="Times New Roman" w:hAnsi="Times New Roman"/>
                <w:sz w:val="20"/>
              </w:rPr>
              <w:t>Projektant</w:t>
            </w:r>
          </w:p>
        </w:tc>
        <w:tc>
          <w:tcPr>
            <w:tcW w:w="2552" w:type="dxa"/>
            <w:tcBorders>
              <w:top w:val="single" w:sz="4" w:space="0" w:color="auto"/>
              <w:left w:val="single" w:sz="4" w:space="0" w:color="auto"/>
              <w:bottom w:val="single" w:sz="4" w:space="0" w:color="auto"/>
              <w:right w:val="single" w:sz="4" w:space="0" w:color="auto"/>
            </w:tcBorders>
            <w:hideMark/>
          </w:tcPr>
          <w:p w14:paraId="7AE2413A" w14:textId="77777777" w:rsidR="00A50553" w:rsidRPr="00484C9D" w:rsidRDefault="00A50553" w:rsidP="006C6D93">
            <w:pPr>
              <w:jc w:val="both"/>
              <w:rPr>
                <w:rFonts w:ascii="Times New Roman" w:hAnsi="Times New Roman" w:cs="Times New Roman"/>
                <w:sz w:val="20"/>
                <w:szCs w:val="20"/>
              </w:rPr>
            </w:pPr>
            <w:r w:rsidRPr="00484C9D">
              <w:rPr>
                <w:rFonts w:ascii="Times New Roman" w:hAnsi="Times New Roman" w:cs="Times New Roman"/>
                <w:sz w:val="20"/>
                <w:szCs w:val="20"/>
              </w:rPr>
              <w:t>Uprawnienia budowlane</w:t>
            </w:r>
          </w:p>
          <w:p w14:paraId="54ED3878" w14:textId="77777777" w:rsidR="00A50553" w:rsidRPr="00484C9D" w:rsidRDefault="00A50553" w:rsidP="006C6D93">
            <w:pPr>
              <w:jc w:val="both"/>
              <w:rPr>
                <w:rFonts w:ascii="Times New Roman" w:hAnsi="Times New Roman" w:cs="Times New Roman"/>
                <w:kern w:val="32"/>
                <w:sz w:val="20"/>
                <w:szCs w:val="20"/>
              </w:rPr>
            </w:pPr>
            <w:r>
              <w:rPr>
                <w:rFonts w:ascii="Times New Roman" w:hAnsi="Times New Roman" w:cs="Times New Roman"/>
                <w:sz w:val="20"/>
                <w:szCs w:val="20"/>
              </w:rPr>
              <w:t xml:space="preserve">do </w:t>
            </w:r>
            <w:r w:rsidRPr="008C50A9">
              <w:rPr>
                <w:rFonts w:ascii="Times New Roman" w:hAnsi="Times New Roman" w:cs="Times New Roman"/>
                <w:sz w:val="20"/>
                <w:szCs w:val="20"/>
              </w:rPr>
              <w:t>projektowania</w:t>
            </w:r>
            <w:r w:rsidRPr="00484C9D">
              <w:rPr>
                <w:rFonts w:ascii="Times New Roman" w:hAnsi="Times New Roman" w:cs="Times New Roman"/>
                <w:sz w:val="20"/>
                <w:szCs w:val="20"/>
              </w:rPr>
              <w:t xml:space="preserve"> </w:t>
            </w:r>
            <w:r w:rsidRPr="00484C9D">
              <w:rPr>
                <w:rFonts w:ascii="Times New Roman" w:hAnsi="Times New Roman" w:cs="Times New Roman"/>
                <w:kern w:val="32"/>
                <w:sz w:val="20"/>
                <w:szCs w:val="20"/>
              </w:rPr>
              <w:t>w specjalności instalacyjnej w zakresie sieci instalacji i urządzeń elektrycznych i elektroenergetycznych</w:t>
            </w:r>
          </w:p>
          <w:p w14:paraId="2B9C2ABD" w14:textId="77777777" w:rsidR="00A50553" w:rsidRDefault="00A50553" w:rsidP="006C6D93">
            <w:pPr>
              <w:jc w:val="both"/>
              <w:rPr>
                <w:rFonts w:ascii="Times New Roman" w:hAnsi="Times New Roman"/>
                <w:sz w:val="20"/>
              </w:rPr>
            </w:pPr>
          </w:p>
          <w:p w14:paraId="212051A7" w14:textId="77777777" w:rsidR="00A50553" w:rsidRPr="00FA64DC" w:rsidRDefault="00A50553" w:rsidP="006C6D9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FE947F6"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kern w:val="32"/>
                <w:sz w:val="20"/>
              </w:rPr>
              <w:t>………………………………</w:t>
            </w:r>
          </w:p>
          <w:p w14:paraId="637A8F77" w14:textId="77777777" w:rsidR="00A50553" w:rsidRPr="00071311" w:rsidRDefault="00A50553" w:rsidP="006C6D93">
            <w:pPr>
              <w:jc w:val="both"/>
              <w:rPr>
                <w:rFonts w:ascii="Times New Roman" w:hAnsi="Times New Roman"/>
                <w:sz w:val="20"/>
                <w:vertAlign w:val="superscript"/>
              </w:rPr>
            </w:pPr>
          </w:p>
        </w:tc>
        <w:tc>
          <w:tcPr>
            <w:tcW w:w="2835" w:type="dxa"/>
            <w:tcBorders>
              <w:top w:val="single" w:sz="4" w:space="0" w:color="auto"/>
              <w:left w:val="single" w:sz="4" w:space="0" w:color="auto"/>
              <w:bottom w:val="single" w:sz="4" w:space="0" w:color="auto"/>
              <w:right w:val="single" w:sz="4" w:space="0" w:color="auto"/>
            </w:tcBorders>
          </w:tcPr>
          <w:p w14:paraId="6FDEC608" w14:textId="77777777" w:rsidR="00A50553" w:rsidRPr="00071311" w:rsidRDefault="00A50553" w:rsidP="006C6D93">
            <w:pPr>
              <w:jc w:val="both"/>
              <w:rPr>
                <w:rFonts w:ascii="Times New Roman" w:hAnsi="Times New Roman"/>
                <w:sz w:val="20"/>
              </w:rPr>
            </w:pPr>
            <w:r w:rsidRPr="00071311">
              <w:rPr>
                <w:rFonts w:ascii="Times New Roman" w:hAnsi="Times New Roman"/>
                <w:sz w:val="20"/>
              </w:rPr>
              <w:t>Samodzielnie na podstawie:</w:t>
            </w:r>
          </w:p>
          <w:p w14:paraId="50602022" w14:textId="77777777" w:rsidR="00A50553" w:rsidRPr="00071311" w:rsidRDefault="00A50553" w:rsidP="006C6D93">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2BDA2AE" w14:textId="77777777" w:rsidR="00A50553" w:rsidRPr="00071311" w:rsidRDefault="00A50553" w:rsidP="006C6D93">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10169706" w14:textId="77777777" w:rsidR="00A50553" w:rsidRPr="00071311" w:rsidRDefault="00A50553" w:rsidP="006C6D93">
            <w:pPr>
              <w:jc w:val="center"/>
              <w:rPr>
                <w:rFonts w:ascii="Times New Roman" w:hAnsi="Times New Roman"/>
                <w:sz w:val="20"/>
              </w:rPr>
            </w:pPr>
            <w:r w:rsidRPr="00071311">
              <w:rPr>
                <w:rFonts w:ascii="Times New Roman" w:hAnsi="Times New Roman"/>
                <w:sz w:val="20"/>
              </w:rPr>
              <w:t>/</w:t>
            </w:r>
          </w:p>
          <w:p w14:paraId="4DAC824B" w14:textId="77777777" w:rsidR="00A50553" w:rsidRPr="00071311" w:rsidRDefault="00A50553" w:rsidP="006C6D93">
            <w:pPr>
              <w:jc w:val="both"/>
              <w:rPr>
                <w:rFonts w:ascii="Times New Roman" w:hAnsi="Times New Roman"/>
                <w:sz w:val="20"/>
              </w:rPr>
            </w:pPr>
            <w:r w:rsidRPr="00071311">
              <w:rPr>
                <w:rFonts w:ascii="Times New Roman" w:hAnsi="Times New Roman"/>
                <w:sz w:val="20"/>
              </w:rPr>
              <w:t>osoba zostanie udostępniona przez inny podmiot</w:t>
            </w:r>
            <w:r w:rsidRPr="00071311">
              <w:rPr>
                <w:rFonts w:ascii="Times New Roman" w:hAnsi="Times New Roman"/>
                <w:sz w:val="20"/>
                <w:vertAlign w:val="superscript"/>
              </w:rPr>
              <w:t>**</w:t>
            </w:r>
          </w:p>
          <w:p w14:paraId="6E0F4B2A" w14:textId="77777777" w:rsidR="00A50553" w:rsidRPr="00071311" w:rsidRDefault="00A50553" w:rsidP="006C6D93">
            <w:pPr>
              <w:jc w:val="both"/>
              <w:rPr>
                <w:rFonts w:ascii="Times New Roman" w:hAnsi="Times New Roman"/>
                <w:sz w:val="20"/>
              </w:rPr>
            </w:pPr>
          </w:p>
          <w:p w14:paraId="5BC374E1" w14:textId="77777777" w:rsidR="00A50553" w:rsidRPr="00071311" w:rsidRDefault="00A50553" w:rsidP="006C6D93">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r w:rsidRPr="00071311">
              <w:rPr>
                <w:rFonts w:ascii="Times New Roman" w:hAnsi="Times New Roman"/>
                <w:sz w:val="20"/>
              </w:rPr>
              <w:t>) niepotrzebne skreślić</w:t>
            </w:r>
          </w:p>
        </w:tc>
      </w:tr>
      <w:tr w:rsidR="00A50553" w:rsidRPr="00071311" w14:paraId="02B8E965" w14:textId="77777777" w:rsidTr="006C6D93">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4C6B20E2" w14:textId="77777777" w:rsidR="00A50553" w:rsidRPr="00071311" w:rsidRDefault="00A50553" w:rsidP="006C6D93">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44D94F8C" w14:textId="77777777" w:rsidR="00A50553" w:rsidRPr="00071311" w:rsidRDefault="00A50553" w:rsidP="006C6D93">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FCD98B5" w14:textId="77777777" w:rsidR="00A50553" w:rsidRPr="00071311" w:rsidRDefault="00A50553" w:rsidP="006C6D93">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D683257" w14:textId="77777777" w:rsidR="00A50553" w:rsidRPr="008C50A9" w:rsidRDefault="00A50553" w:rsidP="006C6D9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51602499" w14:textId="77777777" w:rsidR="00A50553" w:rsidRDefault="00A50553" w:rsidP="006C6D93">
            <w:pPr>
              <w:jc w:val="both"/>
              <w:rPr>
                <w:rFonts w:ascii="Times New Roman" w:hAnsi="Times New Roman"/>
                <w:sz w:val="20"/>
                <w:szCs w:val="20"/>
              </w:rPr>
            </w:pPr>
            <w:r w:rsidRPr="0010771C">
              <w:rPr>
                <w:rFonts w:ascii="Times New Roman" w:hAnsi="Times New Roman"/>
                <w:sz w:val="20"/>
                <w:szCs w:val="20"/>
              </w:rPr>
              <w:t>konstrukcyjno- budowlane</w:t>
            </w:r>
          </w:p>
          <w:p w14:paraId="7068D81F" w14:textId="77777777" w:rsidR="00A50553" w:rsidRDefault="00A50553" w:rsidP="006C6D93">
            <w:pPr>
              <w:jc w:val="both"/>
              <w:rPr>
                <w:rFonts w:ascii="Times New Roman" w:hAnsi="Times New Roman"/>
                <w:sz w:val="20"/>
              </w:rPr>
            </w:pPr>
          </w:p>
          <w:p w14:paraId="0138159A" w14:textId="77777777" w:rsidR="00A50553" w:rsidRPr="00FA64DC" w:rsidRDefault="00A50553" w:rsidP="006C6D9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A15DA1"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4C91DB88" w14:textId="77777777" w:rsidR="00A50553" w:rsidRPr="00071311" w:rsidRDefault="00A50553" w:rsidP="006C6D9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29FC0E2" w14:textId="77777777" w:rsidR="00A50553" w:rsidRPr="00071311" w:rsidRDefault="00A50553" w:rsidP="006C6D93">
            <w:pPr>
              <w:jc w:val="both"/>
              <w:rPr>
                <w:rFonts w:ascii="Times New Roman" w:hAnsi="Times New Roman"/>
                <w:sz w:val="20"/>
              </w:rPr>
            </w:pPr>
            <w:r w:rsidRPr="00071311">
              <w:rPr>
                <w:rFonts w:ascii="Times New Roman" w:hAnsi="Times New Roman"/>
                <w:sz w:val="20"/>
              </w:rPr>
              <w:t>Samodzielnie na podstawie:</w:t>
            </w:r>
          </w:p>
          <w:p w14:paraId="15B754BA" w14:textId="77777777" w:rsidR="00A50553" w:rsidRPr="00071311" w:rsidRDefault="00A50553" w:rsidP="006C6D93">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353A2702" w14:textId="77777777" w:rsidR="00A50553" w:rsidRPr="00071311" w:rsidRDefault="00A50553" w:rsidP="006C6D93">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12F73D7D" w14:textId="77777777" w:rsidR="00A50553" w:rsidRPr="00071311" w:rsidRDefault="00A50553" w:rsidP="006C6D93">
            <w:pPr>
              <w:jc w:val="center"/>
              <w:rPr>
                <w:rFonts w:ascii="Times New Roman" w:hAnsi="Times New Roman"/>
                <w:sz w:val="20"/>
              </w:rPr>
            </w:pPr>
            <w:r w:rsidRPr="00071311">
              <w:rPr>
                <w:rFonts w:ascii="Times New Roman" w:hAnsi="Times New Roman"/>
                <w:sz w:val="20"/>
              </w:rPr>
              <w:t>/</w:t>
            </w:r>
          </w:p>
          <w:p w14:paraId="31FE9C02" w14:textId="77777777" w:rsidR="00A50553" w:rsidRDefault="00A50553" w:rsidP="006C6D93">
            <w:pPr>
              <w:jc w:val="both"/>
              <w:rPr>
                <w:rFonts w:ascii="Times New Roman" w:hAnsi="Times New Roman"/>
                <w:sz w:val="20"/>
              </w:rPr>
            </w:pPr>
            <w:r w:rsidRPr="00071311">
              <w:rPr>
                <w:rFonts w:ascii="Times New Roman" w:hAnsi="Times New Roman"/>
                <w:sz w:val="20"/>
              </w:rPr>
              <w:t>osoba zostanie udostępniona</w:t>
            </w:r>
          </w:p>
          <w:p w14:paraId="0FB3CA07" w14:textId="77777777" w:rsidR="00A50553" w:rsidRDefault="00A50553" w:rsidP="006C6D93">
            <w:pPr>
              <w:jc w:val="both"/>
              <w:rPr>
                <w:rFonts w:ascii="Times New Roman" w:hAnsi="Times New Roman"/>
                <w:sz w:val="20"/>
              </w:rPr>
            </w:pPr>
          </w:p>
          <w:p w14:paraId="7F5A2516" w14:textId="77777777" w:rsidR="00A50553" w:rsidRDefault="00A50553" w:rsidP="006C6D93">
            <w:pPr>
              <w:jc w:val="both"/>
              <w:rPr>
                <w:rFonts w:ascii="Times New Roman" w:hAnsi="Times New Roman"/>
                <w:sz w:val="20"/>
              </w:rPr>
            </w:pPr>
          </w:p>
          <w:p w14:paraId="404DC630" w14:textId="77777777" w:rsidR="00A50553" w:rsidRPr="00071311" w:rsidRDefault="00A50553" w:rsidP="006C6D93">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53302144"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0ADE85E3" w14:textId="77777777" w:rsidR="00A50553" w:rsidRDefault="00A50553" w:rsidP="006C6D93">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5C2FFCE" w14:textId="77777777" w:rsidR="00A50553" w:rsidRPr="00071311" w:rsidRDefault="00A50553" w:rsidP="006C6D93">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4DC3DFE" w14:textId="77777777" w:rsidR="00A50553" w:rsidRPr="00FA64DC" w:rsidRDefault="00A50553" w:rsidP="006C6D93">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04324C2" w14:textId="77777777" w:rsidR="00A50553" w:rsidRPr="008C50A9" w:rsidRDefault="00A50553" w:rsidP="006C6D9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6AE602DC" w14:textId="77777777" w:rsidR="00A50553" w:rsidRPr="00FA64DC" w:rsidRDefault="00A50553" w:rsidP="006C6D93">
            <w:pPr>
              <w:jc w:val="both"/>
              <w:rPr>
                <w:rFonts w:ascii="Times New Roman" w:hAnsi="Times New Roman" w:cs="Times New Roman"/>
                <w:bCs/>
                <w:kern w:val="32"/>
                <w:sz w:val="20"/>
                <w:szCs w:val="20"/>
              </w:rPr>
            </w:pPr>
          </w:p>
          <w:p w14:paraId="1508B0B4" w14:textId="77777777" w:rsidR="00A50553" w:rsidRPr="00FA64DC" w:rsidRDefault="00A50553" w:rsidP="006C6D9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96FA9C2"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BD02C14"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Samodzielnie na podstawie:</w:t>
            </w:r>
          </w:p>
          <w:p w14:paraId="1C37C260"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2289ED0"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B616569" w14:textId="77777777" w:rsidR="00A50553" w:rsidRPr="00FA64DC" w:rsidRDefault="00A50553" w:rsidP="006C6D93">
            <w:pPr>
              <w:jc w:val="center"/>
              <w:rPr>
                <w:rFonts w:ascii="Times New Roman" w:hAnsi="Times New Roman" w:cs="Times New Roman"/>
                <w:sz w:val="20"/>
              </w:rPr>
            </w:pPr>
            <w:r w:rsidRPr="00FA64DC">
              <w:rPr>
                <w:rFonts w:ascii="Times New Roman" w:hAnsi="Times New Roman" w:cs="Times New Roman"/>
                <w:sz w:val="20"/>
              </w:rPr>
              <w:t>/</w:t>
            </w:r>
          </w:p>
          <w:p w14:paraId="327C2A70"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074D47D" w14:textId="77777777" w:rsidR="00A50553" w:rsidRPr="00FA64DC" w:rsidRDefault="00A50553" w:rsidP="006C6D93">
            <w:pPr>
              <w:jc w:val="both"/>
              <w:rPr>
                <w:rFonts w:ascii="Times New Roman" w:hAnsi="Times New Roman" w:cs="Times New Roman"/>
                <w:sz w:val="20"/>
              </w:rPr>
            </w:pPr>
          </w:p>
          <w:p w14:paraId="7D08BC63"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124A69A2"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2A4BA5D" w14:textId="1D0B0D13" w:rsidR="00A50553" w:rsidRDefault="003156B7" w:rsidP="006C6D93">
            <w:pPr>
              <w:jc w:val="center"/>
              <w:rPr>
                <w:rFonts w:ascii="Times New Roman" w:hAnsi="Times New Roman"/>
                <w:sz w:val="20"/>
              </w:rPr>
            </w:pPr>
            <w:r>
              <w:rPr>
                <w:rFonts w:ascii="Times New Roman" w:hAnsi="Times New Roman"/>
                <w:sz w:val="20"/>
              </w:rPr>
              <w:lastRenderedPageBreak/>
              <w:t>4</w:t>
            </w:r>
          </w:p>
        </w:tc>
        <w:tc>
          <w:tcPr>
            <w:tcW w:w="2408" w:type="dxa"/>
            <w:tcBorders>
              <w:top w:val="single" w:sz="4" w:space="0" w:color="auto"/>
              <w:left w:val="single" w:sz="4" w:space="0" w:color="auto"/>
              <w:bottom w:val="single" w:sz="4" w:space="0" w:color="auto"/>
              <w:right w:val="single" w:sz="4" w:space="0" w:color="auto"/>
            </w:tcBorders>
          </w:tcPr>
          <w:p w14:paraId="348E649E" w14:textId="77777777" w:rsidR="00A50553" w:rsidRPr="00071311" w:rsidRDefault="00A50553" w:rsidP="006C6D93">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B6CB5A" w14:textId="77777777" w:rsidR="00A50553" w:rsidRDefault="00A50553" w:rsidP="006C6D93">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0A4203F" w14:textId="77777777" w:rsidR="00A50553" w:rsidRDefault="00A50553" w:rsidP="006C6D93">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37607F3" w14:textId="77777777" w:rsidR="00A50553" w:rsidRDefault="00A50553" w:rsidP="006C6D93">
            <w:pPr>
              <w:jc w:val="both"/>
              <w:rPr>
                <w:rFonts w:ascii="Times New Roman" w:hAnsi="Times New Roman" w:cs="Times New Roman"/>
                <w:sz w:val="20"/>
              </w:rPr>
            </w:pPr>
          </w:p>
          <w:p w14:paraId="321BC0CE" w14:textId="77777777" w:rsidR="00A50553" w:rsidRDefault="00A50553" w:rsidP="006C6D93">
            <w:pPr>
              <w:jc w:val="both"/>
              <w:rPr>
                <w:rFonts w:ascii="Times New Roman" w:hAnsi="Times New Roman" w:cs="Times New Roman"/>
                <w:sz w:val="20"/>
              </w:rPr>
            </w:pPr>
          </w:p>
          <w:p w14:paraId="6DC07C45" w14:textId="77777777" w:rsidR="00A50553" w:rsidRPr="00FA64DC" w:rsidRDefault="00A50553" w:rsidP="006C6D9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C6C5051" w14:textId="77777777" w:rsidR="00A50553" w:rsidRPr="00071311" w:rsidRDefault="00A50553" w:rsidP="006C6D93">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251E09C"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Samodzielnie na podstawie:</w:t>
            </w:r>
          </w:p>
          <w:p w14:paraId="0A228875"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9D9A46D"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D85E514" w14:textId="77777777" w:rsidR="00A50553" w:rsidRPr="00FA64DC" w:rsidRDefault="00A50553" w:rsidP="006C6D93">
            <w:pPr>
              <w:jc w:val="center"/>
              <w:rPr>
                <w:rFonts w:ascii="Times New Roman" w:hAnsi="Times New Roman" w:cs="Times New Roman"/>
                <w:sz w:val="20"/>
              </w:rPr>
            </w:pPr>
            <w:r w:rsidRPr="00FA64DC">
              <w:rPr>
                <w:rFonts w:ascii="Times New Roman" w:hAnsi="Times New Roman" w:cs="Times New Roman"/>
                <w:sz w:val="20"/>
              </w:rPr>
              <w:t>/</w:t>
            </w:r>
          </w:p>
          <w:p w14:paraId="74B2174A" w14:textId="77777777" w:rsidR="00A50553" w:rsidRPr="00FA64DC" w:rsidRDefault="00A50553" w:rsidP="006C6D9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F3468B7" w14:textId="77777777" w:rsidR="00A50553" w:rsidRPr="00FA64DC" w:rsidRDefault="00A50553" w:rsidP="006C6D93">
            <w:pPr>
              <w:jc w:val="both"/>
              <w:rPr>
                <w:rFonts w:ascii="Times New Roman" w:hAnsi="Times New Roman" w:cs="Times New Roman"/>
                <w:sz w:val="20"/>
              </w:rPr>
            </w:pPr>
          </w:p>
          <w:p w14:paraId="48A237FB" w14:textId="77777777" w:rsidR="00A50553" w:rsidRPr="00EE5E3F" w:rsidRDefault="00A50553" w:rsidP="006C6D93">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D16F3D" w:rsidRPr="00071311" w14:paraId="541E2C37"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0C9A7508" w14:textId="77777777" w:rsidR="00D16F3D" w:rsidRDefault="00D16F3D" w:rsidP="00D16F3D">
            <w:pPr>
              <w:jc w:val="center"/>
              <w:rPr>
                <w:rFonts w:ascii="Times New Roman" w:hAnsi="Times New Roman"/>
                <w:sz w:val="20"/>
              </w:rPr>
            </w:pPr>
          </w:p>
          <w:p w14:paraId="3F96E4BE" w14:textId="3909BFBB" w:rsidR="00353C83" w:rsidRDefault="00353C83" w:rsidP="00D16F3D">
            <w:pPr>
              <w:jc w:val="center"/>
              <w:rPr>
                <w:rFonts w:ascii="Times New Roman" w:hAnsi="Times New Roman"/>
                <w:sz w:val="20"/>
              </w:rPr>
            </w:pPr>
            <w:r>
              <w:rPr>
                <w:rFonts w:ascii="Times New Roman" w:hAnsi="Times New Roman"/>
                <w:sz w:val="20"/>
              </w:rPr>
              <w:t xml:space="preserve">5 </w:t>
            </w:r>
          </w:p>
        </w:tc>
        <w:tc>
          <w:tcPr>
            <w:tcW w:w="2408" w:type="dxa"/>
            <w:tcBorders>
              <w:top w:val="single" w:sz="4" w:space="0" w:color="auto"/>
              <w:left w:val="single" w:sz="4" w:space="0" w:color="auto"/>
              <w:bottom w:val="single" w:sz="4" w:space="0" w:color="auto"/>
              <w:right w:val="single" w:sz="4" w:space="0" w:color="auto"/>
            </w:tcBorders>
          </w:tcPr>
          <w:p w14:paraId="1AD217A8" w14:textId="77777777" w:rsidR="00D16F3D" w:rsidRPr="00071311" w:rsidRDefault="00D16F3D" w:rsidP="00D16F3D">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0047EF1" w14:textId="77777777" w:rsidR="00D16F3D" w:rsidRPr="00071311" w:rsidRDefault="00D16F3D" w:rsidP="00D16F3D">
            <w:pPr>
              <w:jc w:val="both"/>
              <w:rPr>
                <w:rFonts w:ascii="Times New Roman" w:hAnsi="Times New Roman"/>
                <w:sz w:val="20"/>
              </w:rPr>
            </w:pPr>
          </w:p>
          <w:p w14:paraId="08E23837" w14:textId="452EA0E2" w:rsidR="00D16F3D" w:rsidRDefault="00D16F3D" w:rsidP="00D16F3D">
            <w:pPr>
              <w:jc w:val="both"/>
              <w:rPr>
                <w:rFonts w:ascii="Times New Roman" w:hAnsi="Times New Roman" w:cs="Times New Roman"/>
                <w:sz w:val="20"/>
              </w:rPr>
            </w:pPr>
            <w:r>
              <w:rPr>
                <w:rFonts w:ascii="Times New Roman" w:hAnsi="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14:paraId="355EEB0C" w14:textId="77777777" w:rsidR="00D16F3D" w:rsidRPr="00484C9D" w:rsidRDefault="00D16F3D" w:rsidP="00D16F3D">
            <w:pPr>
              <w:jc w:val="both"/>
              <w:rPr>
                <w:rFonts w:ascii="Times New Roman" w:hAnsi="Times New Roman" w:cs="Times New Roman"/>
                <w:sz w:val="20"/>
                <w:szCs w:val="20"/>
              </w:rPr>
            </w:pPr>
            <w:r w:rsidRPr="00484C9D">
              <w:rPr>
                <w:rFonts w:ascii="Times New Roman" w:hAnsi="Times New Roman" w:cs="Times New Roman"/>
                <w:sz w:val="20"/>
                <w:szCs w:val="20"/>
              </w:rPr>
              <w:t>Uprawnienia budowlane</w:t>
            </w:r>
          </w:p>
          <w:p w14:paraId="156BF757" w14:textId="7A5E398F" w:rsidR="00D16F3D" w:rsidRPr="00484C9D" w:rsidRDefault="00D16F3D" w:rsidP="00D16F3D">
            <w:pPr>
              <w:jc w:val="both"/>
              <w:rPr>
                <w:rFonts w:ascii="Times New Roman" w:hAnsi="Times New Roman" w:cs="Times New Roman"/>
                <w:kern w:val="32"/>
                <w:sz w:val="20"/>
                <w:szCs w:val="20"/>
              </w:rPr>
            </w:pPr>
            <w:r>
              <w:rPr>
                <w:rFonts w:ascii="Times New Roman" w:hAnsi="Times New Roman" w:cs="Times New Roman"/>
                <w:sz w:val="20"/>
                <w:szCs w:val="20"/>
              </w:rPr>
              <w:t xml:space="preserve">do </w:t>
            </w:r>
            <w:r w:rsidR="00353C83">
              <w:rPr>
                <w:rFonts w:ascii="Times New Roman" w:hAnsi="Times New Roman" w:cs="Times New Roman"/>
                <w:sz w:val="20"/>
                <w:szCs w:val="20"/>
              </w:rPr>
              <w:t>kierowania robotami</w:t>
            </w:r>
            <w:r w:rsidRPr="00484C9D">
              <w:rPr>
                <w:rFonts w:ascii="Times New Roman" w:hAnsi="Times New Roman" w:cs="Times New Roman"/>
                <w:sz w:val="20"/>
                <w:szCs w:val="20"/>
              </w:rPr>
              <w:t xml:space="preserve"> </w:t>
            </w:r>
            <w:r w:rsidRPr="00484C9D">
              <w:rPr>
                <w:rFonts w:ascii="Times New Roman" w:hAnsi="Times New Roman" w:cs="Times New Roman"/>
                <w:kern w:val="32"/>
                <w:sz w:val="20"/>
                <w:szCs w:val="20"/>
              </w:rPr>
              <w:t>w specjalności instalacyjnej w zakresie sieci instalacji i urządzeń elektrycznych i elektroenergetycznych</w:t>
            </w:r>
          </w:p>
          <w:p w14:paraId="69FC7F1F" w14:textId="77777777" w:rsidR="00D16F3D" w:rsidRDefault="00D16F3D" w:rsidP="00D16F3D">
            <w:pPr>
              <w:jc w:val="both"/>
              <w:rPr>
                <w:rFonts w:ascii="Times New Roman" w:hAnsi="Times New Roman"/>
                <w:sz w:val="20"/>
              </w:rPr>
            </w:pPr>
          </w:p>
          <w:p w14:paraId="16A5C326" w14:textId="77777777" w:rsidR="00D16F3D" w:rsidRPr="00FA64DC" w:rsidRDefault="00D16F3D" w:rsidP="00D16F3D">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03C3815"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kern w:val="32"/>
                <w:sz w:val="20"/>
              </w:rPr>
              <w:t>………………………………</w:t>
            </w:r>
          </w:p>
          <w:p w14:paraId="69934196" w14:textId="77777777" w:rsidR="00D16F3D" w:rsidRPr="00EE5E3F" w:rsidRDefault="00D16F3D" w:rsidP="00D16F3D">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1406F12" w14:textId="77777777" w:rsidR="00D16F3D" w:rsidRPr="00071311" w:rsidRDefault="00D16F3D" w:rsidP="00D16F3D">
            <w:pPr>
              <w:jc w:val="both"/>
              <w:rPr>
                <w:rFonts w:ascii="Times New Roman" w:hAnsi="Times New Roman"/>
                <w:sz w:val="20"/>
              </w:rPr>
            </w:pPr>
            <w:r w:rsidRPr="00071311">
              <w:rPr>
                <w:rFonts w:ascii="Times New Roman" w:hAnsi="Times New Roman"/>
                <w:sz w:val="20"/>
              </w:rPr>
              <w:t>Samodzielnie na podstawie:</w:t>
            </w:r>
          </w:p>
          <w:p w14:paraId="2FF1DFAE" w14:textId="77777777" w:rsidR="00D16F3D" w:rsidRPr="00071311" w:rsidRDefault="00D16F3D" w:rsidP="00D16F3D">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6D1EDD64" w14:textId="77777777" w:rsidR="00D16F3D" w:rsidRPr="00071311" w:rsidRDefault="00D16F3D" w:rsidP="00D16F3D">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54203499" w14:textId="77777777" w:rsidR="00D16F3D" w:rsidRPr="00071311" w:rsidRDefault="00D16F3D" w:rsidP="00D16F3D">
            <w:pPr>
              <w:jc w:val="center"/>
              <w:rPr>
                <w:rFonts w:ascii="Times New Roman" w:hAnsi="Times New Roman"/>
                <w:sz w:val="20"/>
              </w:rPr>
            </w:pPr>
            <w:r w:rsidRPr="00071311">
              <w:rPr>
                <w:rFonts w:ascii="Times New Roman" w:hAnsi="Times New Roman"/>
                <w:sz w:val="20"/>
              </w:rPr>
              <w:t>/</w:t>
            </w:r>
          </w:p>
          <w:p w14:paraId="728EA161" w14:textId="77777777" w:rsidR="00D16F3D" w:rsidRPr="00071311" w:rsidRDefault="00D16F3D" w:rsidP="00D16F3D">
            <w:pPr>
              <w:jc w:val="both"/>
              <w:rPr>
                <w:rFonts w:ascii="Times New Roman" w:hAnsi="Times New Roman"/>
                <w:sz w:val="20"/>
              </w:rPr>
            </w:pPr>
            <w:r w:rsidRPr="00071311">
              <w:rPr>
                <w:rFonts w:ascii="Times New Roman" w:hAnsi="Times New Roman"/>
                <w:sz w:val="20"/>
              </w:rPr>
              <w:t>osoba zostanie udostępniona przez inny podmiot</w:t>
            </w:r>
            <w:r w:rsidRPr="00071311">
              <w:rPr>
                <w:rFonts w:ascii="Times New Roman" w:hAnsi="Times New Roman"/>
                <w:sz w:val="20"/>
                <w:vertAlign w:val="superscript"/>
              </w:rPr>
              <w:t>**</w:t>
            </w:r>
          </w:p>
          <w:p w14:paraId="64D1F13C" w14:textId="77777777" w:rsidR="00D16F3D" w:rsidRPr="00071311" w:rsidRDefault="00D16F3D" w:rsidP="00D16F3D">
            <w:pPr>
              <w:jc w:val="both"/>
              <w:rPr>
                <w:rFonts w:ascii="Times New Roman" w:hAnsi="Times New Roman"/>
                <w:sz w:val="20"/>
              </w:rPr>
            </w:pPr>
          </w:p>
          <w:p w14:paraId="51480CC1" w14:textId="65207352" w:rsidR="00D16F3D" w:rsidRPr="00FA64DC" w:rsidRDefault="00D16F3D" w:rsidP="00D16F3D">
            <w:pPr>
              <w:jc w:val="both"/>
              <w:rPr>
                <w:rFonts w:ascii="Times New Roman" w:hAnsi="Times New Roman" w:cs="Times New Roman"/>
                <w:sz w:val="20"/>
              </w:rPr>
            </w:pPr>
            <w:r w:rsidRPr="00071311">
              <w:rPr>
                <w:rFonts w:ascii="Times New Roman" w:hAnsi="Times New Roman"/>
                <w:sz w:val="20"/>
              </w:rPr>
              <w:t>(</w:t>
            </w:r>
            <w:r w:rsidRPr="00071311">
              <w:rPr>
                <w:rFonts w:ascii="Times New Roman" w:hAnsi="Times New Roman"/>
                <w:sz w:val="20"/>
                <w:vertAlign w:val="superscript"/>
              </w:rPr>
              <w:t>**</w:t>
            </w:r>
            <w:r w:rsidRPr="00071311">
              <w:rPr>
                <w:rFonts w:ascii="Times New Roman" w:hAnsi="Times New Roman"/>
                <w:sz w:val="20"/>
              </w:rPr>
              <w:t>) niepotrzebne skreślić</w:t>
            </w:r>
          </w:p>
        </w:tc>
      </w:tr>
      <w:tr w:rsidR="00D16F3D" w:rsidRPr="00071311" w14:paraId="316DADB4"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30DE05C0" w14:textId="460D3237" w:rsidR="00D16F3D" w:rsidRDefault="00353C83" w:rsidP="00D16F3D">
            <w:pPr>
              <w:jc w:val="center"/>
              <w:rPr>
                <w:rFonts w:ascii="Times New Roman" w:hAnsi="Times New Roman"/>
                <w:sz w:val="20"/>
              </w:rPr>
            </w:pPr>
            <w:r>
              <w:rPr>
                <w:rFonts w:ascii="Times New Roman" w:hAnsi="Times New Roman"/>
                <w:sz w:val="20"/>
              </w:rPr>
              <w:t>6</w:t>
            </w:r>
          </w:p>
        </w:tc>
        <w:tc>
          <w:tcPr>
            <w:tcW w:w="2408" w:type="dxa"/>
            <w:tcBorders>
              <w:top w:val="single" w:sz="4" w:space="0" w:color="auto"/>
              <w:left w:val="single" w:sz="4" w:space="0" w:color="auto"/>
              <w:bottom w:val="single" w:sz="4" w:space="0" w:color="auto"/>
              <w:right w:val="single" w:sz="4" w:space="0" w:color="auto"/>
            </w:tcBorders>
          </w:tcPr>
          <w:p w14:paraId="508F6F51" w14:textId="77777777" w:rsidR="00D16F3D" w:rsidRPr="00071311" w:rsidRDefault="00D16F3D" w:rsidP="00D16F3D">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9AE44BA" w14:textId="08EAFCA9" w:rsidR="00D16F3D" w:rsidRDefault="00353C83" w:rsidP="00D16F3D">
            <w:pPr>
              <w:jc w:val="both"/>
              <w:rPr>
                <w:rFonts w:ascii="Times New Roman" w:hAnsi="Times New Roman" w:cs="Times New Roman"/>
                <w:sz w:val="20"/>
              </w:rPr>
            </w:pPr>
            <w:r>
              <w:rPr>
                <w:rFonts w:ascii="Times New Roman" w:hAnsi="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5915FA6C" w14:textId="6FF67BF4" w:rsidR="00D16F3D" w:rsidRPr="008C50A9" w:rsidRDefault="00D16F3D" w:rsidP="00D16F3D">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sidR="00353C83">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p>
          <w:p w14:paraId="3B34F287" w14:textId="77777777" w:rsidR="00D16F3D" w:rsidRDefault="00D16F3D" w:rsidP="00D16F3D">
            <w:pPr>
              <w:jc w:val="both"/>
              <w:rPr>
                <w:rFonts w:ascii="Times New Roman" w:hAnsi="Times New Roman"/>
                <w:sz w:val="20"/>
                <w:szCs w:val="20"/>
              </w:rPr>
            </w:pPr>
            <w:r w:rsidRPr="0010771C">
              <w:rPr>
                <w:rFonts w:ascii="Times New Roman" w:hAnsi="Times New Roman"/>
                <w:sz w:val="20"/>
                <w:szCs w:val="20"/>
              </w:rPr>
              <w:t>konstrukcyjno- budowlane</w:t>
            </w:r>
          </w:p>
          <w:p w14:paraId="7948F118" w14:textId="77777777" w:rsidR="00D16F3D" w:rsidRDefault="00D16F3D" w:rsidP="00D16F3D">
            <w:pPr>
              <w:jc w:val="both"/>
              <w:rPr>
                <w:rFonts w:ascii="Times New Roman" w:hAnsi="Times New Roman"/>
                <w:sz w:val="20"/>
              </w:rPr>
            </w:pPr>
          </w:p>
          <w:p w14:paraId="7E560D91" w14:textId="77777777" w:rsidR="00D16F3D" w:rsidRPr="00FA64DC" w:rsidRDefault="00D16F3D" w:rsidP="00D16F3D">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6536A96"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1D8F664B" w14:textId="77777777" w:rsidR="00D16F3D" w:rsidRPr="00EE5E3F" w:rsidRDefault="00D16F3D" w:rsidP="00D16F3D">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092CE086" w14:textId="77777777" w:rsidR="00D16F3D" w:rsidRPr="00071311" w:rsidRDefault="00D16F3D" w:rsidP="00D16F3D">
            <w:pPr>
              <w:jc w:val="both"/>
              <w:rPr>
                <w:rFonts w:ascii="Times New Roman" w:hAnsi="Times New Roman"/>
                <w:sz w:val="20"/>
              </w:rPr>
            </w:pPr>
            <w:r w:rsidRPr="00071311">
              <w:rPr>
                <w:rFonts w:ascii="Times New Roman" w:hAnsi="Times New Roman"/>
                <w:sz w:val="20"/>
              </w:rPr>
              <w:t>Samodzielnie na podstawie:</w:t>
            </w:r>
          </w:p>
          <w:p w14:paraId="19AE3AF7" w14:textId="77777777" w:rsidR="00D16F3D" w:rsidRPr="00071311" w:rsidRDefault="00D16F3D" w:rsidP="00D16F3D">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4C18D7BE" w14:textId="77777777" w:rsidR="00D16F3D" w:rsidRPr="00071311" w:rsidRDefault="00D16F3D" w:rsidP="00D16F3D">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70196ED5" w14:textId="77777777" w:rsidR="00D16F3D" w:rsidRPr="00071311" w:rsidRDefault="00D16F3D" w:rsidP="00D16F3D">
            <w:pPr>
              <w:jc w:val="center"/>
              <w:rPr>
                <w:rFonts w:ascii="Times New Roman" w:hAnsi="Times New Roman"/>
                <w:sz w:val="20"/>
              </w:rPr>
            </w:pPr>
            <w:r w:rsidRPr="00071311">
              <w:rPr>
                <w:rFonts w:ascii="Times New Roman" w:hAnsi="Times New Roman"/>
                <w:sz w:val="20"/>
              </w:rPr>
              <w:t>/</w:t>
            </w:r>
          </w:p>
          <w:p w14:paraId="1ABDE747" w14:textId="77777777" w:rsidR="00D16F3D" w:rsidRDefault="00D16F3D" w:rsidP="00D16F3D">
            <w:pPr>
              <w:jc w:val="both"/>
              <w:rPr>
                <w:rFonts w:ascii="Times New Roman" w:hAnsi="Times New Roman"/>
                <w:sz w:val="20"/>
              </w:rPr>
            </w:pPr>
            <w:r w:rsidRPr="00071311">
              <w:rPr>
                <w:rFonts w:ascii="Times New Roman" w:hAnsi="Times New Roman"/>
                <w:sz w:val="20"/>
              </w:rPr>
              <w:t>osoba zostanie udostępniona</w:t>
            </w:r>
          </w:p>
          <w:p w14:paraId="025E590D" w14:textId="77777777" w:rsidR="00D16F3D" w:rsidRDefault="00D16F3D" w:rsidP="00D16F3D">
            <w:pPr>
              <w:jc w:val="both"/>
              <w:rPr>
                <w:rFonts w:ascii="Times New Roman" w:hAnsi="Times New Roman"/>
                <w:sz w:val="20"/>
              </w:rPr>
            </w:pPr>
          </w:p>
          <w:p w14:paraId="788AFB6C" w14:textId="77777777" w:rsidR="00D16F3D" w:rsidRDefault="00D16F3D" w:rsidP="00D16F3D">
            <w:pPr>
              <w:jc w:val="both"/>
              <w:rPr>
                <w:rFonts w:ascii="Times New Roman" w:hAnsi="Times New Roman"/>
                <w:sz w:val="20"/>
              </w:rPr>
            </w:pPr>
          </w:p>
          <w:p w14:paraId="2154131B" w14:textId="06DC44D1"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D16F3D" w:rsidRPr="00071311" w14:paraId="54C559AC"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3243868" w14:textId="39EBA6CD" w:rsidR="00D16F3D" w:rsidRDefault="00353C83" w:rsidP="00D16F3D">
            <w:pPr>
              <w:jc w:val="center"/>
              <w:rPr>
                <w:rFonts w:ascii="Times New Roman" w:hAnsi="Times New Roman"/>
                <w:sz w:val="20"/>
              </w:rPr>
            </w:pPr>
            <w:r>
              <w:rPr>
                <w:rFonts w:ascii="Times New Roman" w:hAnsi="Times New Roman"/>
                <w:sz w:val="20"/>
              </w:rPr>
              <w:t>7</w:t>
            </w:r>
          </w:p>
        </w:tc>
        <w:tc>
          <w:tcPr>
            <w:tcW w:w="2408" w:type="dxa"/>
            <w:tcBorders>
              <w:top w:val="single" w:sz="4" w:space="0" w:color="auto"/>
              <w:left w:val="single" w:sz="4" w:space="0" w:color="auto"/>
              <w:bottom w:val="single" w:sz="4" w:space="0" w:color="auto"/>
              <w:right w:val="single" w:sz="4" w:space="0" w:color="auto"/>
            </w:tcBorders>
          </w:tcPr>
          <w:p w14:paraId="4F94D6AE" w14:textId="77777777" w:rsidR="00D16F3D" w:rsidRPr="00071311" w:rsidRDefault="00D16F3D" w:rsidP="00D16F3D">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FCB671" w14:textId="21C04140" w:rsidR="00D16F3D" w:rsidRDefault="00353C83" w:rsidP="00D16F3D">
            <w:pPr>
              <w:jc w:val="both"/>
              <w:rPr>
                <w:rFonts w:ascii="Times New Roman" w:hAnsi="Times New Roman" w:cs="Times New Roman"/>
                <w:sz w:val="20"/>
              </w:rPr>
            </w:pPr>
            <w:r>
              <w:rPr>
                <w:rFonts w:ascii="Times New Roman" w:hAnsi="Times New Roman" w:cs="Times New Roman"/>
                <w:sz w:val="20"/>
              </w:rPr>
              <w:t>Kierownik budowy</w:t>
            </w:r>
            <w:r w:rsidR="00D16F3D">
              <w:rPr>
                <w:rFonts w:ascii="Times New Roman" w:hAnsi="Times New Roman" w:cs="Times New Roman"/>
                <w:sz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41846480" w14:textId="795227C6" w:rsidR="00D16F3D" w:rsidRPr="008C50A9" w:rsidRDefault="00D16F3D" w:rsidP="00D16F3D">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sidR="00353C83">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0F106AE1" w14:textId="77777777" w:rsidR="00D16F3D" w:rsidRPr="00FA64DC" w:rsidRDefault="00D16F3D" w:rsidP="00D16F3D">
            <w:pPr>
              <w:jc w:val="both"/>
              <w:rPr>
                <w:rFonts w:ascii="Times New Roman" w:hAnsi="Times New Roman" w:cs="Times New Roman"/>
                <w:bCs/>
                <w:kern w:val="32"/>
                <w:sz w:val="20"/>
                <w:szCs w:val="20"/>
              </w:rPr>
            </w:pPr>
          </w:p>
          <w:p w14:paraId="03E0EE31" w14:textId="77777777" w:rsidR="00D16F3D" w:rsidRPr="00FA64DC" w:rsidRDefault="00D16F3D" w:rsidP="00D16F3D">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8EFCFBD" w14:textId="671E86F8" w:rsidR="00D16F3D" w:rsidRPr="00EE5E3F" w:rsidRDefault="00D16F3D" w:rsidP="00D16F3D">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92CC8A4"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Samodzielnie na podstawie:</w:t>
            </w:r>
          </w:p>
          <w:p w14:paraId="6619E84F"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AF20967"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25F5AB6" w14:textId="77777777" w:rsidR="00D16F3D" w:rsidRPr="00FA64DC" w:rsidRDefault="00D16F3D" w:rsidP="00D16F3D">
            <w:pPr>
              <w:jc w:val="center"/>
              <w:rPr>
                <w:rFonts w:ascii="Times New Roman" w:hAnsi="Times New Roman" w:cs="Times New Roman"/>
                <w:sz w:val="20"/>
              </w:rPr>
            </w:pPr>
            <w:r w:rsidRPr="00FA64DC">
              <w:rPr>
                <w:rFonts w:ascii="Times New Roman" w:hAnsi="Times New Roman" w:cs="Times New Roman"/>
                <w:sz w:val="20"/>
              </w:rPr>
              <w:t>/</w:t>
            </w:r>
          </w:p>
          <w:p w14:paraId="1F27A4A0"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EE363EB" w14:textId="77777777" w:rsidR="00D16F3D" w:rsidRPr="00FA64DC" w:rsidRDefault="00D16F3D" w:rsidP="00D16F3D">
            <w:pPr>
              <w:jc w:val="both"/>
              <w:rPr>
                <w:rFonts w:ascii="Times New Roman" w:hAnsi="Times New Roman" w:cs="Times New Roman"/>
                <w:sz w:val="20"/>
              </w:rPr>
            </w:pPr>
          </w:p>
          <w:p w14:paraId="33015276" w14:textId="047D1E65"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D16F3D" w:rsidRPr="00071311" w14:paraId="68088D06" w14:textId="77777777" w:rsidTr="006C6D93">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4C5FB151" w14:textId="6793F61C" w:rsidR="00D16F3D" w:rsidRDefault="00353C83" w:rsidP="00D16F3D">
            <w:pPr>
              <w:jc w:val="center"/>
              <w:rPr>
                <w:rFonts w:ascii="Times New Roman" w:hAnsi="Times New Roman"/>
                <w:sz w:val="20"/>
              </w:rPr>
            </w:pPr>
            <w:r>
              <w:rPr>
                <w:rFonts w:ascii="Times New Roman" w:hAnsi="Times New Roman"/>
                <w:sz w:val="20"/>
              </w:rPr>
              <w:lastRenderedPageBreak/>
              <w:t>8</w:t>
            </w:r>
          </w:p>
        </w:tc>
        <w:tc>
          <w:tcPr>
            <w:tcW w:w="2408" w:type="dxa"/>
            <w:tcBorders>
              <w:top w:val="single" w:sz="4" w:space="0" w:color="auto"/>
              <w:left w:val="single" w:sz="4" w:space="0" w:color="auto"/>
              <w:bottom w:val="single" w:sz="4" w:space="0" w:color="auto"/>
              <w:right w:val="single" w:sz="4" w:space="0" w:color="auto"/>
            </w:tcBorders>
          </w:tcPr>
          <w:p w14:paraId="0E22465F" w14:textId="77777777" w:rsidR="00D16F3D" w:rsidRPr="00071311" w:rsidRDefault="00D16F3D" w:rsidP="00D16F3D">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3F26B19" w14:textId="7B556A3A" w:rsidR="00D16F3D" w:rsidRDefault="00353C83" w:rsidP="00D16F3D">
            <w:pPr>
              <w:jc w:val="both"/>
              <w:rPr>
                <w:rFonts w:ascii="Times New Roman" w:hAnsi="Times New Roman" w:cs="Times New Roman"/>
                <w:sz w:val="20"/>
              </w:rPr>
            </w:pPr>
            <w:r>
              <w:rPr>
                <w:rFonts w:ascii="Times New Roman" w:hAnsi="Times New Roman" w:cs="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5AC44CE8" w14:textId="4EB9B871" w:rsidR="00D16F3D" w:rsidRDefault="00D16F3D" w:rsidP="00D16F3D">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w:t>
            </w:r>
            <w:r w:rsidR="00353C83">
              <w:rPr>
                <w:rFonts w:ascii="Times New Roman" w:hAnsi="Times New Roman" w:cs="Times New Roman"/>
                <w:sz w:val="20"/>
                <w:szCs w:val="20"/>
              </w:rPr>
              <w:t>kierowania robotami</w:t>
            </w:r>
            <w:r>
              <w:rPr>
                <w:rFonts w:ascii="Times New Roman" w:hAnsi="Times New Roman" w:cs="Times New Roman"/>
                <w:sz w:val="20"/>
              </w:rPr>
              <w:t xml:space="preserve">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37C750AD" w14:textId="77777777" w:rsidR="00D16F3D" w:rsidRDefault="00D16F3D" w:rsidP="00D16F3D">
            <w:pPr>
              <w:jc w:val="both"/>
              <w:rPr>
                <w:rFonts w:ascii="Times New Roman" w:hAnsi="Times New Roman" w:cs="Times New Roman"/>
                <w:sz w:val="20"/>
              </w:rPr>
            </w:pPr>
          </w:p>
          <w:p w14:paraId="746EC201" w14:textId="77777777" w:rsidR="00D16F3D" w:rsidRDefault="00D16F3D" w:rsidP="00D16F3D">
            <w:pPr>
              <w:jc w:val="both"/>
              <w:rPr>
                <w:rFonts w:ascii="Times New Roman" w:hAnsi="Times New Roman" w:cs="Times New Roman"/>
                <w:sz w:val="20"/>
              </w:rPr>
            </w:pPr>
          </w:p>
          <w:p w14:paraId="5815934D" w14:textId="77777777" w:rsidR="00D16F3D" w:rsidRPr="00FA64DC" w:rsidRDefault="00D16F3D" w:rsidP="00D16F3D">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6038DF4" w14:textId="4EC0E363" w:rsidR="00D16F3D" w:rsidRPr="00EE5E3F" w:rsidRDefault="00D16F3D" w:rsidP="00D16F3D">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8E034D0"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Samodzielnie na podstawie:</w:t>
            </w:r>
          </w:p>
          <w:p w14:paraId="2C570653"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19A742C"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D67838B" w14:textId="77777777" w:rsidR="00D16F3D" w:rsidRPr="00FA64DC" w:rsidRDefault="00D16F3D" w:rsidP="00D16F3D">
            <w:pPr>
              <w:jc w:val="center"/>
              <w:rPr>
                <w:rFonts w:ascii="Times New Roman" w:hAnsi="Times New Roman" w:cs="Times New Roman"/>
                <w:sz w:val="20"/>
              </w:rPr>
            </w:pPr>
            <w:r w:rsidRPr="00FA64DC">
              <w:rPr>
                <w:rFonts w:ascii="Times New Roman" w:hAnsi="Times New Roman" w:cs="Times New Roman"/>
                <w:sz w:val="20"/>
              </w:rPr>
              <w:t>/</w:t>
            </w:r>
          </w:p>
          <w:p w14:paraId="472E30E1" w14:textId="77777777"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2160938" w14:textId="77777777" w:rsidR="00D16F3D" w:rsidRPr="00FA64DC" w:rsidRDefault="00D16F3D" w:rsidP="00D16F3D">
            <w:pPr>
              <w:jc w:val="both"/>
              <w:rPr>
                <w:rFonts w:ascii="Times New Roman" w:hAnsi="Times New Roman" w:cs="Times New Roman"/>
                <w:sz w:val="20"/>
              </w:rPr>
            </w:pPr>
          </w:p>
          <w:p w14:paraId="21698463" w14:textId="326C8F3F" w:rsidR="00D16F3D" w:rsidRPr="00FA64DC" w:rsidRDefault="00D16F3D" w:rsidP="00D16F3D">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4CD10C56" w14:textId="77777777" w:rsidR="00A50553" w:rsidRDefault="00A50553" w:rsidP="00A50553">
      <w:pPr>
        <w:rPr>
          <w:rFonts w:ascii="Times New Roman" w:hAnsi="Times New Roman"/>
          <w:sz w:val="20"/>
        </w:rPr>
      </w:pPr>
      <w:r w:rsidRPr="00071311">
        <w:rPr>
          <w:rFonts w:ascii="Times New Roman" w:hAnsi="Times New Roman"/>
          <w:sz w:val="20"/>
        </w:rPr>
        <w:t>(*) należy wypełnić wykropkowane miejsca</w:t>
      </w:r>
    </w:p>
    <w:p w14:paraId="0AD324D9" w14:textId="77777777" w:rsidR="00A50553" w:rsidRPr="00F862A9" w:rsidRDefault="00A50553" w:rsidP="00A50553">
      <w:pPr>
        <w:rPr>
          <w:rFonts w:ascii="Times New Roman" w:hAnsi="Times New Roman"/>
          <w:sz w:val="20"/>
        </w:rPr>
      </w:pPr>
    </w:p>
    <w:p w14:paraId="613957FF" w14:textId="2F8CA433" w:rsidR="00A50553" w:rsidRPr="00FA64DC" w:rsidRDefault="00353C83" w:rsidP="00A50553">
      <w:pPr>
        <w:rPr>
          <w:rFonts w:ascii="Times New Roman" w:hAnsi="Times New Roman" w:cs="Times New Roman"/>
          <w:sz w:val="20"/>
          <w:szCs w:val="20"/>
        </w:rPr>
      </w:pPr>
      <w:r>
        <w:rPr>
          <w:rFonts w:ascii="Times New Roman" w:hAnsi="Times New Roman" w:cs="Times New Roman"/>
          <w:sz w:val="20"/>
          <w:szCs w:val="20"/>
        </w:rPr>
        <w:t>…</w:t>
      </w:r>
      <w:r w:rsidR="00A50553" w:rsidRPr="00033B31">
        <w:rPr>
          <w:rFonts w:ascii="Times New Roman" w:hAnsi="Times New Roman" w:cs="Times New Roman"/>
          <w:sz w:val="20"/>
          <w:szCs w:val="20"/>
        </w:rPr>
        <w:t xml:space="preserve">........................, dnia </w:t>
      </w:r>
      <w:r>
        <w:rPr>
          <w:rFonts w:ascii="Times New Roman" w:hAnsi="Times New Roman" w:cs="Times New Roman"/>
          <w:sz w:val="20"/>
          <w:szCs w:val="20"/>
        </w:rPr>
        <w:t>…</w:t>
      </w:r>
      <w:r w:rsidR="00A50553" w:rsidRPr="00033B31">
        <w:rPr>
          <w:rFonts w:ascii="Times New Roman" w:hAnsi="Times New Roman" w:cs="Times New Roman"/>
          <w:sz w:val="20"/>
          <w:szCs w:val="20"/>
        </w:rPr>
        <w:t>...............202</w:t>
      </w:r>
      <w:r w:rsidR="00237E79">
        <w:rPr>
          <w:rFonts w:ascii="Times New Roman" w:hAnsi="Times New Roman" w:cs="Times New Roman"/>
          <w:sz w:val="20"/>
          <w:szCs w:val="20"/>
        </w:rPr>
        <w:t>2</w:t>
      </w:r>
      <w:r w:rsidR="00A50553" w:rsidRPr="00033B31">
        <w:rPr>
          <w:rFonts w:ascii="Times New Roman" w:hAnsi="Times New Roman" w:cs="Times New Roman"/>
          <w:sz w:val="20"/>
          <w:szCs w:val="20"/>
        </w:rPr>
        <w:t xml:space="preserve">  r.     </w:t>
      </w:r>
    </w:p>
    <w:p w14:paraId="6FF1B032" w14:textId="121C7733" w:rsidR="00A50553" w:rsidRPr="00033B31" w:rsidRDefault="00353C83" w:rsidP="00A50553">
      <w:pPr>
        <w:ind w:left="5664"/>
        <w:rPr>
          <w:rFonts w:ascii="Times New Roman" w:hAnsi="Times New Roman" w:cs="Times New Roman"/>
          <w:i/>
          <w:sz w:val="20"/>
          <w:szCs w:val="20"/>
        </w:rPr>
      </w:pPr>
      <w:r>
        <w:rPr>
          <w:rFonts w:ascii="Times New Roman" w:hAnsi="Times New Roman" w:cs="Times New Roman"/>
          <w:i/>
          <w:sz w:val="20"/>
          <w:szCs w:val="20"/>
        </w:rPr>
        <w:t>…</w:t>
      </w:r>
      <w:r w:rsidR="00A50553" w:rsidRPr="00033B31">
        <w:rPr>
          <w:rFonts w:ascii="Times New Roman" w:hAnsi="Times New Roman" w:cs="Times New Roman"/>
          <w:i/>
          <w:sz w:val="20"/>
          <w:szCs w:val="20"/>
        </w:rPr>
        <w:t xml:space="preserve">.............................................................                                                                       </w:t>
      </w:r>
    </w:p>
    <w:p w14:paraId="260150D9" w14:textId="77777777" w:rsidR="00A50553" w:rsidRPr="00033B31" w:rsidRDefault="00A50553" w:rsidP="00A50553">
      <w:pPr>
        <w:jc w:val="center"/>
        <w:rPr>
          <w:rFonts w:ascii="Times New Roman" w:hAnsi="Times New Roman" w:cs="Times New Roman"/>
          <w:sz w:val="20"/>
          <w:szCs w:val="20"/>
        </w:rPr>
      </w:pPr>
      <w:r w:rsidRPr="00033B31">
        <w:rPr>
          <w:rFonts w:ascii="Times New Roman" w:hAnsi="Times New Roman" w:cs="Times New Roman"/>
          <w:i/>
          <w:sz w:val="20"/>
          <w:szCs w:val="20"/>
        </w:rPr>
        <w:t xml:space="preserve">                                                                                                             </w:t>
      </w:r>
      <w:r w:rsidRPr="00033B31">
        <w:rPr>
          <w:rFonts w:ascii="Times New Roman" w:hAnsi="Times New Roman" w:cs="Times New Roman"/>
          <w:sz w:val="20"/>
          <w:szCs w:val="20"/>
        </w:rPr>
        <w:t>(podpis osoby upoważnionej)</w:t>
      </w:r>
    </w:p>
    <w:p w14:paraId="1B8750DA" w14:textId="77777777" w:rsidR="00A50553" w:rsidRPr="00FA64DC" w:rsidRDefault="00A50553" w:rsidP="00A50553">
      <w:pPr>
        <w:jc w:val="center"/>
        <w:rPr>
          <w:rFonts w:ascii="Times New Roman" w:hAnsi="Times New Roman"/>
          <w:sz w:val="20"/>
          <w:szCs w:val="20"/>
        </w:rPr>
      </w:pP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t xml:space="preserve"> </w:t>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t xml:space="preserve">Podpisano elektronicznie </w:t>
      </w:r>
    </w:p>
    <w:p w14:paraId="64CA2336" w14:textId="77777777" w:rsidR="00A50553" w:rsidRPr="00957719" w:rsidRDefault="00A50553" w:rsidP="00957719">
      <w:pPr>
        <w:rPr>
          <w:rFonts w:ascii="Times New Roman" w:hAnsi="Times New Roman" w:cs="Times New Roman"/>
          <w:sz w:val="20"/>
          <w:szCs w:val="20"/>
        </w:rPr>
      </w:pPr>
    </w:p>
    <w:p w14:paraId="4639B4DD" w14:textId="77777777" w:rsidR="00957719" w:rsidRPr="00957719" w:rsidRDefault="00957719" w:rsidP="00957719">
      <w:pPr>
        <w:pStyle w:val="WW-Normal"/>
        <w:rPr>
          <w:rFonts w:ascii="Times New Roman" w:hAnsi="Times New Roman" w:cs="Times New Roman"/>
          <w:b/>
          <w:bCs/>
          <w:sz w:val="20"/>
          <w:szCs w:val="20"/>
        </w:rPr>
      </w:pPr>
    </w:p>
    <w:p w14:paraId="2EDC4BDE" w14:textId="77777777" w:rsidR="00957719" w:rsidRPr="00957719" w:rsidRDefault="00957719" w:rsidP="00957719">
      <w:pPr>
        <w:pStyle w:val="WW-Normal"/>
        <w:rPr>
          <w:rFonts w:ascii="Times New Roman" w:hAnsi="Times New Roman" w:cs="Times New Roman"/>
          <w:b/>
          <w:bCs/>
          <w:sz w:val="20"/>
          <w:szCs w:val="20"/>
        </w:rPr>
      </w:pPr>
    </w:p>
    <w:p w14:paraId="5457455C" w14:textId="77777777" w:rsidR="00957719" w:rsidRPr="00957719" w:rsidRDefault="00957719" w:rsidP="00957719">
      <w:pPr>
        <w:pStyle w:val="WW-Normal"/>
        <w:rPr>
          <w:rFonts w:ascii="Times New Roman" w:hAnsi="Times New Roman" w:cs="Times New Roman"/>
          <w:b/>
          <w:bCs/>
          <w:sz w:val="20"/>
          <w:szCs w:val="20"/>
        </w:rPr>
      </w:pPr>
    </w:p>
    <w:p w14:paraId="330CBFBA" w14:textId="77777777" w:rsidR="00957719" w:rsidRPr="00957719" w:rsidRDefault="00957719" w:rsidP="00957719">
      <w:pPr>
        <w:pStyle w:val="WW-Normal"/>
        <w:rPr>
          <w:rFonts w:ascii="Times New Roman" w:hAnsi="Times New Roman" w:cs="Times New Roman"/>
          <w:b/>
          <w:bCs/>
          <w:sz w:val="20"/>
          <w:szCs w:val="20"/>
        </w:rPr>
      </w:pPr>
    </w:p>
    <w:p w14:paraId="0B240C3A" w14:textId="77777777" w:rsidR="00957719" w:rsidRPr="00957719" w:rsidRDefault="00957719" w:rsidP="00957719">
      <w:pPr>
        <w:pStyle w:val="WW-Normal"/>
        <w:rPr>
          <w:rFonts w:ascii="Times New Roman" w:hAnsi="Times New Roman" w:cs="Times New Roman"/>
          <w:b/>
          <w:bCs/>
          <w:sz w:val="20"/>
          <w:szCs w:val="20"/>
        </w:rPr>
      </w:pPr>
    </w:p>
    <w:p w14:paraId="00F5D5C1" w14:textId="77777777" w:rsidR="00957719" w:rsidRPr="00957719" w:rsidRDefault="00957719" w:rsidP="00957719">
      <w:pPr>
        <w:pStyle w:val="WW-Normal"/>
        <w:rPr>
          <w:rFonts w:ascii="Times New Roman" w:hAnsi="Times New Roman" w:cs="Times New Roman"/>
          <w:b/>
          <w:bCs/>
          <w:sz w:val="20"/>
          <w:szCs w:val="20"/>
        </w:rPr>
      </w:pPr>
    </w:p>
    <w:p w14:paraId="721607EE" w14:textId="77777777" w:rsidR="00957719" w:rsidRPr="00957719" w:rsidRDefault="00957719" w:rsidP="00957719">
      <w:pPr>
        <w:pStyle w:val="WW-Normal"/>
        <w:rPr>
          <w:rFonts w:ascii="Times New Roman" w:hAnsi="Times New Roman" w:cs="Times New Roman"/>
          <w:b/>
          <w:bCs/>
          <w:sz w:val="20"/>
          <w:szCs w:val="20"/>
        </w:rPr>
      </w:pPr>
    </w:p>
    <w:p w14:paraId="58E7FF75" w14:textId="024936AF" w:rsidR="00957719" w:rsidRDefault="00957719" w:rsidP="00154BA6">
      <w:pPr>
        <w:pStyle w:val="WW-Normal"/>
        <w:rPr>
          <w:rFonts w:ascii="Times New Roman" w:hAnsi="Times New Roman" w:cs="Times New Roman"/>
          <w:b/>
          <w:bCs/>
          <w:sz w:val="20"/>
          <w:szCs w:val="20"/>
        </w:rPr>
      </w:pPr>
    </w:p>
    <w:p w14:paraId="4DC38FC5" w14:textId="626F5B3F" w:rsidR="00075733" w:rsidRDefault="00075733" w:rsidP="00154BA6">
      <w:pPr>
        <w:pStyle w:val="WW-Normal"/>
        <w:rPr>
          <w:rFonts w:ascii="Times New Roman" w:hAnsi="Times New Roman" w:cs="Times New Roman"/>
          <w:b/>
          <w:bCs/>
          <w:sz w:val="20"/>
          <w:szCs w:val="20"/>
        </w:rPr>
      </w:pPr>
    </w:p>
    <w:p w14:paraId="650C7932" w14:textId="2A924FED" w:rsidR="00075733" w:rsidRDefault="00075733" w:rsidP="00154BA6">
      <w:pPr>
        <w:pStyle w:val="WW-Normal"/>
        <w:rPr>
          <w:rFonts w:ascii="Times New Roman" w:hAnsi="Times New Roman" w:cs="Times New Roman"/>
          <w:b/>
          <w:bCs/>
          <w:sz w:val="20"/>
          <w:szCs w:val="20"/>
        </w:rPr>
      </w:pPr>
    </w:p>
    <w:p w14:paraId="4A110BFE" w14:textId="0B05E166" w:rsidR="00075733" w:rsidRDefault="00075733" w:rsidP="00154BA6">
      <w:pPr>
        <w:pStyle w:val="WW-Normal"/>
        <w:rPr>
          <w:rFonts w:ascii="Times New Roman" w:hAnsi="Times New Roman" w:cs="Times New Roman"/>
          <w:b/>
          <w:bCs/>
          <w:sz w:val="20"/>
          <w:szCs w:val="20"/>
        </w:rPr>
      </w:pPr>
    </w:p>
    <w:p w14:paraId="7BA4BC86" w14:textId="79E162E7" w:rsidR="00075733" w:rsidRDefault="00075733" w:rsidP="00154BA6">
      <w:pPr>
        <w:pStyle w:val="WW-Normal"/>
        <w:rPr>
          <w:rFonts w:ascii="Times New Roman" w:hAnsi="Times New Roman" w:cs="Times New Roman"/>
          <w:b/>
          <w:bCs/>
          <w:sz w:val="20"/>
          <w:szCs w:val="20"/>
        </w:rPr>
      </w:pPr>
    </w:p>
    <w:p w14:paraId="569C2C6E" w14:textId="4061632F" w:rsidR="00075733" w:rsidRDefault="00075733" w:rsidP="00154BA6">
      <w:pPr>
        <w:pStyle w:val="WW-Normal"/>
        <w:rPr>
          <w:rFonts w:ascii="Times New Roman" w:hAnsi="Times New Roman" w:cs="Times New Roman"/>
          <w:b/>
          <w:bCs/>
          <w:sz w:val="20"/>
          <w:szCs w:val="20"/>
        </w:rPr>
      </w:pPr>
    </w:p>
    <w:p w14:paraId="7326D923" w14:textId="34651677" w:rsidR="00075733" w:rsidRDefault="00075733" w:rsidP="00154BA6">
      <w:pPr>
        <w:pStyle w:val="WW-Normal"/>
        <w:rPr>
          <w:rFonts w:ascii="Times New Roman" w:hAnsi="Times New Roman" w:cs="Times New Roman"/>
          <w:b/>
          <w:bCs/>
          <w:sz w:val="20"/>
          <w:szCs w:val="20"/>
        </w:rPr>
      </w:pPr>
    </w:p>
    <w:p w14:paraId="251BABB9" w14:textId="31979F8A" w:rsidR="00075733" w:rsidRDefault="00075733" w:rsidP="00154BA6">
      <w:pPr>
        <w:pStyle w:val="WW-Normal"/>
        <w:rPr>
          <w:rFonts w:ascii="Times New Roman" w:hAnsi="Times New Roman" w:cs="Times New Roman"/>
          <w:b/>
          <w:bCs/>
          <w:sz w:val="20"/>
          <w:szCs w:val="20"/>
        </w:rPr>
      </w:pPr>
    </w:p>
    <w:p w14:paraId="20D047FA" w14:textId="7166094D" w:rsidR="00075733" w:rsidRDefault="00075733" w:rsidP="00154BA6">
      <w:pPr>
        <w:pStyle w:val="WW-Normal"/>
        <w:rPr>
          <w:rFonts w:ascii="Times New Roman" w:hAnsi="Times New Roman" w:cs="Times New Roman"/>
          <w:b/>
          <w:bCs/>
          <w:sz w:val="20"/>
          <w:szCs w:val="20"/>
        </w:rPr>
      </w:pPr>
    </w:p>
    <w:p w14:paraId="727FB3C0" w14:textId="281FB26E" w:rsidR="00075733" w:rsidRDefault="00075733" w:rsidP="00154BA6">
      <w:pPr>
        <w:pStyle w:val="WW-Normal"/>
        <w:rPr>
          <w:rFonts w:ascii="Times New Roman" w:hAnsi="Times New Roman" w:cs="Times New Roman"/>
          <w:b/>
          <w:bCs/>
          <w:sz w:val="20"/>
          <w:szCs w:val="20"/>
        </w:rPr>
      </w:pPr>
    </w:p>
    <w:p w14:paraId="630CEC2B" w14:textId="01CD0F08" w:rsidR="00075733" w:rsidRDefault="00075733" w:rsidP="00154BA6">
      <w:pPr>
        <w:pStyle w:val="WW-Normal"/>
        <w:rPr>
          <w:rFonts w:ascii="Times New Roman" w:hAnsi="Times New Roman" w:cs="Times New Roman"/>
          <w:b/>
          <w:bCs/>
          <w:sz w:val="20"/>
          <w:szCs w:val="20"/>
        </w:rPr>
      </w:pPr>
    </w:p>
    <w:p w14:paraId="32C65E7A" w14:textId="7F234D7A" w:rsidR="00075733" w:rsidRDefault="00075733" w:rsidP="00154BA6">
      <w:pPr>
        <w:pStyle w:val="WW-Normal"/>
        <w:rPr>
          <w:rFonts w:ascii="Times New Roman" w:hAnsi="Times New Roman" w:cs="Times New Roman"/>
          <w:b/>
          <w:bCs/>
          <w:sz w:val="20"/>
          <w:szCs w:val="20"/>
        </w:rPr>
      </w:pPr>
    </w:p>
    <w:p w14:paraId="08604C64" w14:textId="715F5099" w:rsidR="00075733" w:rsidRDefault="00075733" w:rsidP="00154BA6">
      <w:pPr>
        <w:pStyle w:val="WW-Normal"/>
        <w:rPr>
          <w:rFonts w:ascii="Times New Roman" w:hAnsi="Times New Roman" w:cs="Times New Roman"/>
          <w:b/>
          <w:bCs/>
          <w:sz w:val="20"/>
          <w:szCs w:val="20"/>
        </w:rPr>
      </w:pPr>
    </w:p>
    <w:p w14:paraId="70A3E73A" w14:textId="5AEAA0C4" w:rsidR="00075733" w:rsidRDefault="00075733" w:rsidP="00154BA6">
      <w:pPr>
        <w:pStyle w:val="WW-Normal"/>
        <w:rPr>
          <w:rFonts w:ascii="Times New Roman" w:hAnsi="Times New Roman" w:cs="Times New Roman"/>
          <w:b/>
          <w:bCs/>
          <w:sz w:val="20"/>
          <w:szCs w:val="20"/>
        </w:rPr>
      </w:pPr>
    </w:p>
    <w:p w14:paraId="7626736A" w14:textId="3C269F25" w:rsidR="00075733" w:rsidRDefault="00075733" w:rsidP="00154BA6">
      <w:pPr>
        <w:pStyle w:val="WW-Normal"/>
        <w:rPr>
          <w:rFonts w:ascii="Times New Roman" w:hAnsi="Times New Roman" w:cs="Times New Roman"/>
          <w:b/>
          <w:bCs/>
          <w:sz w:val="20"/>
          <w:szCs w:val="20"/>
        </w:rPr>
      </w:pPr>
    </w:p>
    <w:p w14:paraId="30B42F2D" w14:textId="0B8297EF" w:rsidR="00075733" w:rsidRDefault="00075733" w:rsidP="00154BA6">
      <w:pPr>
        <w:pStyle w:val="WW-Normal"/>
        <w:rPr>
          <w:rFonts w:ascii="Times New Roman" w:hAnsi="Times New Roman" w:cs="Times New Roman"/>
          <w:b/>
          <w:bCs/>
          <w:sz w:val="20"/>
          <w:szCs w:val="20"/>
        </w:rPr>
      </w:pPr>
    </w:p>
    <w:p w14:paraId="4B1837C6" w14:textId="0003EF01" w:rsidR="00752B71" w:rsidRDefault="00752B71" w:rsidP="00772864">
      <w:pPr>
        <w:pStyle w:val="WW-Normal"/>
        <w:rPr>
          <w:rFonts w:ascii="Times New Roman" w:hAnsi="Times New Roman" w:cs="Times New Roman"/>
          <w:b/>
          <w:bCs/>
          <w:sz w:val="20"/>
          <w:szCs w:val="20"/>
        </w:rPr>
      </w:pPr>
    </w:p>
    <w:p w14:paraId="31F49CA8" w14:textId="102AA1B7" w:rsidR="00C56CFE" w:rsidRDefault="00C56CFE" w:rsidP="00772864">
      <w:pPr>
        <w:pStyle w:val="WW-Normal"/>
        <w:rPr>
          <w:rFonts w:ascii="Times New Roman" w:hAnsi="Times New Roman" w:cs="Times New Roman"/>
          <w:b/>
          <w:bCs/>
          <w:sz w:val="20"/>
          <w:szCs w:val="20"/>
        </w:rPr>
      </w:pPr>
    </w:p>
    <w:p w14:paraId="4E8AB21F" w14:textId="39E04024" w:rsidR="00C56CFE" w:rsidRDefault="00C56CFE" w:rsidP="00772864">
      <w:pPr>
        <w:pStyle w:val="WW-Normal"/>
        <w:rPr>
          <w:rFonts w:ascii="Times New Roman" w:hAnsi="Times New Roman" w:cs="Times New Roman"/>
          <w:b/>
          <w:bCs/>
          <w:sz w:val="20"/>
          <w:szCs w:val="20"/>
        </w:rPr>
      </w:pPr>
    </w:p>
    <w:p w14:paraId="6B098462" w14:textId="6728A59A" w:rsidR="00C56CFE" w:rsidRDefault="00C56CFE" w:rsidP="00772864">
      <w:pPr>
        <w:pStyle w:val="WW-Normal"/>
        <w:rPr>
          <w:rFonts w:ascii="Times New Roman" w:hAnsi="Times New Roman" w:cs="Times New Roman"/>
          <w:b/>
          <w:bCs/>
          <w:sz w:val="20"/>
          <w:szCs w:val="20"/>
        </w:rPr>
      </w:pPr>
    </w:p>
    <w:p w14:paraId="1D65E47B" w14:textId="68FB0CDC" w:rsidR="00C56CFE" w:rsidRDefault="00C56CFE" w:rsidP="00772864">
      <w:pPr>
        <w:pStyle w:val="WW-Normal"/>
        <w:rPr>
          <w:rFonts w:ascii="Times New Roman" w:hAnsi="Times New Roman" w:cs="Times New Roman"/>
          <w:b/>
          <w:bCs/>
          <w:sz w:val="20"/>
          <w:szCs w:val="20"/>
        </w:rPr>
      </w:pPr>
    </w:p>
    <w:p w14:paraId="02294D62" w14:textId="058A6CF1" w:rsidR="00C56CFE" w:rsidRDefault="00C56CFE" w:rsidP="00772864">
      <w:pPr>
        <w:pStyle w:val="WW-Normal"/>
        <w:rPr>
          <w:rFonts w:ascii="Times New Roman" w:hAnsi="Times New Roman" w:cs="Times New Roman"/>
          <w:b/>
          <w:bCs/>
          <w:sz w:val="20"/>
          <w:szCs w:val="20"/>
        </w:rPr>
      </w:pPr>
    </w:p>
    <w:p w14:paraId="2A81FFD8" w14:textId="5840C4F8" w:rsidR="00C56CFE" w:rsidRDefault="00C56CFE" w:rsidP="00772864">
      <w:pPr>
        <w:pStyle w:val="WW-Normal"/>
        <w:rPr>
          <w:rFonts w:ascii="Times New Roman" w:hAnsi="Times New Roman" w:cs="Times New Roman"/>
          <w:b/>
          <w:bCs/>
          <w:sz w:val="20"/>
          <w:szCs w:val="20"/>
        </w:rPr>
      </w:pPr>
    </w:p>
    <w:p w14:paraId="47D141F0" w14:textId="41DB5C45" w:rsidR="00C56CFE" w:rsidRDefault="00C56CFE" w:rsidP="00772864">
      <w:pPr>
        <w:pStyle w:val="WW-Normal"/>
        <w:rPr>
          <w:rFonts w:ascii="Times New Roman" w:hAnsi="Times New Roman" w:cs="Times New Roman"/>
          <w:b/>
          <w:bCs/>
          <w:sz w:val="20"/>
          <w:szCs w:val="20"/>
        </w:rPr>
      </w:pPr>
    </w:p>
    <w:p w14:paraId="176F92DE" w14:textId="2E621349" w:rsidR="00C56CFE" w:rsidRDefault="00C56CFE" w:rsidP="00772864">
      <w:pPr>
        <w:pStyle w:val="WW-Normal"/>
        <w:rPr>
          <w:rFonts w:ascii="Times New Roman" w:hAnsi="Times New Roman" w:cs="Times New Roman"/>
          <w:b/>
          <w:bCs/>
          <w:sz w:val="20"/>
          <w:szCs w:val="20"/>
        </w:rPr>
      </w:pPr>
    </w:p>
    <w:p w14:paraId="038A99AF" w14:textId="773690F5" w:rsidR="00C56CFE" w:rsidRDefault="00C56CFE" w:rsidP="00772864">
      <w:pPr>
        <w:pStyle w:val="WW-Normal"/>
        <w:rPr>
          <w:rFonts w:ascii="Times New Roman" w:hAnsi="Times New Roman" w:cs="Times New Roman"/>
          <w:b/>
          <w:bCs/>
          <w:sz w:val="20"/>
          <w:szCs w:val="20"/>
        </w:rPr>
      </w:pPr>
    </w:p>
    <w:p w14:paraId="036404AA" w14:textId="2F139266" w:rsidR="00C56CFE" w:rsidRDefault="00C56CFE" w:rsidP="00772864">
      <w:pPr>
        <w:pStyle w:val="WW-Normal"/>
        <w:rPr>
          <w:rFonts w:ascii="Times New Roman" w:hAnsi="Times New Roman" w:cs="Times New Roman"/>
          <w:b/>
          <w:bCs/>
          <w:sz w:val="20"/>
          <w:szCs w:val="20"/>
        </w:rPr>
      </w:pPr>
    </w:p>
    <w:p w14:paraId="1CE42614" w14:textId="77958AA1" w:rsidR="00C56CFE" w:rsidRDefault="00C56CFE" w:rsidP="00772864">
      <w:pPr>
        <w:pStyle w:val="WW-Normal"/>
        <w:rPr>
          <w:rFonts w:ascii="Times New Roman" w:hAnsi="Times New Roman" w:cs="Times New Roman"/>
          <w:b/>
          <w:bCs/>
          <w:sz w:val="20"/>
          <w:szCs w:val="20"/>
        </w:rPr>
      </w:pPr>
    </w:p>
    <w:p w14:paraId="3EF439A0" w14:textId="3A5381C6" w:rsidR="00C56CFE" w:rsidRDefault="00C56CFE" w:rsidP="00772864">
      <w:pPr>
        <w:pStyle w:val="WW-Normal"/>
        <w:rPr>
          <w:rFonts w:ascii="Times New Roman" w:hAnsi="Times New Roman" w:cs="Times New Roman"/>
          <w:b/>
          <w:bCs/>
          <w:sz w:val="20"/>
          <w:szCs w:val="20"/>
        </w:rPr>
      </w:pPr>
    </w:p>
    <w:p w14:paraId="30A649D2" w14:textId="77777777" w:rsidR="00C56CFE" w:rsidRDefault="00C56CFE" w:rsidP="00772864">
      <w:pPr>
        <w:pStyle w:val="WW-Normal"/>
        <w:rPr>
          <w:rFonts w:ascii="Times New Roman" w:hAnsi="Times New Roman" w:cs="Times New Roman"/>
          <w:b/>
          <w:bCs/>
          <w:sz w:val="20"/>
          <w:szCs w:val="20"/>
        </w:rPr>
      </w:pPr>
    </w:p>
    <w:p w14:paraId="2C0993EF" w14:textId="067D04C8" w:rsidR="00752B71" w:rsidRDefault="00752B71" w:rsidP="00772864">
      <w:pPr>
        <w:pStyle w:val="WW-Normal"/>
        <w:rPr>
          <w:rFonts w:ascii="Times New Roman" w:hAnsi="Times New Roman" w:cs="Times New Roman"/>
          <w:b/>
          <w:bCs/>
          <w:sz w:val="20"/>
          <w:szCs w:val="20"/>
        </w:rPr>
      </w:pPr>
    </w:p>
    <w:p w14:paraId="2C98C828" w14:textId="77777777" w:rsidR="00752B71" w:rsidRPr="00736B22" w:rsidRDefault="00752B71" w:rsidP="00752B71">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7C43810B" w14:textId="77777777" w:rsidR="00752B71" w:rsidRPr="00C82436" w:rsidRDefault="00752B71" w:rsidP="00752B71">
      <w:pPr>
        <w:pStyle w:val="Standard"/>
        <w:rPr>
          <w:sz w:val="20"/>
          <w:szCs w:val="20"/>
        </w:rPr>
      </w:pPr>
    </w:p>
    <w:p w14:paraId="44BA6D05" w14:textId="432372AD" w:rsidR="00752B71" w:rsidRPr="00414E54" w:rsidRDefault="00752B71" w:rsidP="00752B71">
      <w:pPr>
        <w:rPr>
          <w:rFonts w:ascii="Times New Roman" w:hAnsi="Times New Roman" w:cs="Times New Roman"/>
          <w:sz w:val="20"/>
          <w:szCs w:val="20"/>
        </w:rPr>
      </w:pPr>
      <w:r w:rsidRPr="00414E54">
        <w:rPr>
          <w:rFonts w:ascii="Times New Roman" w:hAnsi="Times New Roman" w:cs="Times New Roman"/>
          <w:bCs/>
          <w:color w:val="000000"/>
          <w:sz w:val="20"/>
          <w:szCs w:val="20"/>
        </w:rPr>
        <w:t>ZP.271.</w:t>
      </w:r>
      <w:r w:rsidR="00323702">
        <w:rPr>
          <w:rFonts w:ascii="Times New Roman" w:hAnsi="Times New Roman" w:cs="Times New Roman"/>
          <w:bCs/>
          <w:color w:val="000000"/>
          <w:sz w:val="20"/>
          <w:szCs w:val="20"/>
        </w:rPr>
        <w:t>4</w:t>
      </w:r>
      <w:r w:rsidRPr="00414E54">
        <w:rPr>
          <w:rFonts w:ascii="Times New Roman" w:hAnsi="Times New Roman" w:cs="Times New Roman"/>
          <w:bCs/>
          <w:color w:val="000000"/>
          <w:sz w:val="20"/>
          <w:szCs w:val="20"/>
        </w:rPr>
        <w:t>.202</w:t>
      </w:r>
      <w:r w:rsidR="00947000">
        <w:rPr>
          <w:rFonts w:ascii="Times New Roman" w:hAnsi="Times New Roman" w:cs="Times New Roman"/>
          <w:bCs/>
          <w:color w:val="000000"/>
          <w:sz w:val="20"/>
          <w:szCs w:val="20"/>
        </w:rPr>
        <w:t>2</w:t>
      </w:r>
      <w:r w:rsidRPr="00414E54">
        <w:rPr>
          <w:rFonts w:ascii="Times New Roman" w:hAnsi="Times New Roman" w:cs="Times New Roman"/>
          <w:bCs/>
          <w:color w:val="000000"/>
          <w:sz w:val="20"/>
          <w:szCs w:val="20"/>
        </w:rPr>
        <w:t>.EW</w:t>
      </w:r>
    </w:p>
    <w:p w14:paraId="3EF5338E" w14:textId="77777777" w:rsidR="00752B71" w:rsidRPr="00414E54" w:rsidRDefault="00752B71" w:rsidP="00752B71">
      <w:pPr>
        <w:rPr>
          <w:rFonts w:ascii="Times New Roman" w:hAnsi="Times New Roman" w:cs="Times New Roman"/>
          <w:sz w:val="20"/>
          <w:szCs w:val="20"/>
        </w:rPr>
      </w:pPr>
    </w:p>
    <w:p w14:paraId="5FC7A726" w14:textId="77777777" w:rsidR="00752B71" w:rsidRPr="00414E54" w:rsidRDefault="00752B71" w:rsidP="00752B71">
      <w:pPr>
        <w:rPr>
          <w:rFonts w:ascii="Times New Roman" w:hAnsi="Times New Roman" w:cs="Times New Roman"/>
          <w:sz w:val="20"/>
          <w:szCs w:val="20"/>
        </w:rPr>
      </w:pPr>
    </w:p>
    <w:p w14:paraId="09645179" w14:textId="77777777" w:rsidR="00752B71" w:rsidRPr="00414E54" w:rsidRDefault="00752B71" w:rsidP="00752B71">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8963B50" w14:textId="77777777" w:rsidR="00752B71" w:rsidRPr="00414E54" w:rsidRDefault="00752B71" w:rsidP="00752B71">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666E5A48" w14:textId="77777777" w:rsidR="00752B71" w:rsidRPr="00C70FFA" w:rsidRDefault="00752B71" w:rsidP="00752B71">
      <w:pPr>
        <w:rPr>
          <w:rFonts w:ascii="Times New Roman" w:hAnsi="Times New Roman" w:cs="Times New Roman"/>
          <w:sz w:val="20"/>
          <w:szCs w:val="20"/>
        </w:rPr>
      </w:pPr>
    </w:p>
    <w:p w14:paraId="328A5D6A" w14:textId="77777777" w:rsidR="00752B71" w:rsidRPr="00C70FFA" w:rsidRDefault="00752B71" w:rsidP="00752B71">
      <w:pPr>
        <w:rPr>
          <w:rFonts w:ascii="Times New Roman" w:hAnsi="Times New Roman" w:cs="Times New Roman"/>
          <w:sz w:val="20"/>
          <w:szCs w:val="20"/>
        </w:rPr>
      </w:pPr>
    </w:p>
    <w:p w14:paraId="012E7C82" w14:textId="77777777" w:rsidR="00752B71" w:rsidRDefault="00752B71" w:rsidP="00752B71">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6F6B4843" w14:textId="77777777" w:rsidR="00752B71" w:rsidRDefault="00752B71" w:rsidP="00752B71">
      <w:pPr>
        <w:jc w:val="center"/>
        <w:rPr>
          <w:rFonts w:ascii="Times New Roman" w:hAnsi="Times New Roman" w:cs="Times New Roman"/>
          <w:b/>
          <w:sz w:val="20"/>
          <w:szCs w:val="20"/>
        </w:rPr>
      </w:pPr>
    </w:p>
    <w:p w14:paraId="01C025A9" w14:textId="77777777" w:rsidR="00752B71" w:rsidRDefault="00752B71" w:rsidP="00752B71">
      <w:pPr>
        <w:jc w:val="center"/>
        <w:rPr>
          <w:rFonts w:ascii="Times New Roman" w:hAnsi="Times New Roman" w:cs="Times New Roman"/>
          <w:b/>
          <w:sz w:val="20"/>
          <w:szCs w:val="20"/>
        </w:rPr>
      </w:pPr>
    </w:p>
    <w:p w14:paraId="43717207" w14:textId="77777777" w:rsidR="00752B71" w:rsidRDefault="00752B71" w:rsidP="00752B71">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52B71" w:rsidRPr="00C70FFA" w14:paraId="5B35C548" w14:textId="77777777" w:rsidTr="00B634A6">
        <w:trPr>
          <w:trHeight w:val="680"/>
        </w:trPr>
        <w:tc>
          <w:tcPr>
            <w:tcW w:w="497" w:type="dxa"/>
            <w:tcBorders>
              <w:top w:val="single" w:sz="4" w:space="0" w:color="auto"/>
              <w:left w:val="single" w:sz="4" w:space="0" w:color="auto"/>
              <w:bottom w:val="single" w:sz="4" w:space="0" w:color="auto"/>
              <w:right w:val="single" w:sz="4" w:space="0" w:color="auto"/>
            </w:tcBorders>
          </w:tcPr>
          <w:p w14:paraId="723041C5" w14:textId="77777777" w:rsidR="00752B71" w:rsidRPr="00C70FFA" w:rsidRDefault="00752B71" w:rsidP="00B634A6">
            <w:pPr>
              <w:jc w:val="center"/>
              <w:rPr>
                <w:rFonts w:ascii="Times New Roman" w:hAnsi="Times New Roman" w:cs="Times New Roman"/>
                <w:b/>
                <w:sz w:val="20"/>
                <w:szCs w:val="20"/>
              </w:rPr>
            </w:pPr>
          </w:p>
          <w:p w14:paraId="4058217F" w14:textId="77777777" w:rsidR="00752B71" w:rsidRPr="00C70FFA" w:rsidRDefault="00752B71" w:rsidP="00B634A6">
            <w:pPr>
              <w:jc w:val="center"/>
              <w:rPr>
                <w:rFonts w:ascii="Times New Roman" w:hAnsi="Times New Roman" w:cs="Times New Roman"/>
                <w:b/>
                <w:sz w:val="20"/>
                <w:szCs w:val="20"/>
              </w:rPr>
            </w:pPr>
          </w:p>
          <w:p w14:paraId="1009D397"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64070226" w14:textId="77777777" w:rsidR="00752B71" w:rsidRPr="00C70FFA" w:rsidRDefault="00752B71" w:rsidP="00B634A6">
            <w:pPr>
              <w:ind w:right="-70"/>
              <w:jc w:val="center"/>
              <w:rPr>
                <w:rFonts w:ascii="Times New Roman" w:hAnsi="Times New Roman" w:cs="Times New Roman"/>
                <w:b/>
                <w:sz w:val="20"/>
                <w:szCs w:val="20"/>
              </w:rPr>
            </w:pPr>
          </w:p>
          <w:p w14:paraId="7BEA51C7" w14:textId="77777777" w:rsidR="00752B71" w:rsidRPr="00C70FFA" w:rsidRDefault="00752B71" w:rsidP="00B634A6">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675047A9" w14:textId="77777777" w:rsidR="00752B71" w:rsidRPr="00C70FFA" w:rsidRDefault="00752B71" w:rsidP="00B634A6">
            <w:pPr>
              <w:jc w:val="center"/>
              <w:rPr>
                <w:rFonts w:ascii="Times New Roman" w:hAnsi="Times New Roman" w:cs="Times New Roman"/>
                <w:b/>
                <w:sz w:val="20"/>
                <w:szCs w:val="20"/>
              </w:rPr>
            </w:pPr>
          </w:p>
          <w:p w14:paraId="0DDA0EB7"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17340AD"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3D84D72F" w14:textId="77777777" w:rsidR="00752B71" w:rsidRPr="00C70FFA" w:rsidRDefault="00752B71" w:rsidP="00B634A6">
            <w:pPr>
              <w:jc w:val="center"/>
              <w:rPr>
                <w:rFonts w:ascii="Times New Roman" w:hAnsi="Times New Roman" w:cs="Times New Roman"/>
                <w:b/>
                <w:sz w:val="20"/>
                <w:szCs w:val="20"/>
              </w:rPr>
            </w:pPr>
          </w:p>
          <w:p w14:paraId="2C3FF19B"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2C2489D9" w14:textId="77777777" w:rsidR="00752B71" w:rsidRPr="00C70FFA" w:rsidRDefault="00752B71" w:rsidP="00B634A6">
            <w:pPr>
              <w:jc w:val="center"/>
              <w:rPr>
                <w:rFonts w:ascii="Times New Roman" w:hAnsi="Times New Roman" w:cs="Times New Roman"/>
                <w:b/>
                <w:sz w:val="20"/>
                <w:szCs w:val="20"/>
              </w:rPr>
            </w:pPr>
          </w:p>
          <w:p w14:paraId="10C908B3"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0B5F7DB8"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966A248" w14:textId="77777777" w:rsidR="00752B71" w:rsidRPr="00C70FFA" w:rsidRDefault="00752B71" w:rsidP="00B634A6">
            <w:pPr>
              <w:jc w:val="center"/>
              <w:rPr>
                <w:rFonts w:ascii="Times New Roman" w:hAnsi="Times New Roman" w:cs="Times New Roman"/>
                <w:b/>
                <w:sz w:val="20"/>
                <w:szCs w:val="20"/>
              </w:rPr>
            </w:pPr>
          </w:p>
          <w:p w14:paraId="216C84F7" w14:textId="77777777" w:rsidR="00752B71" w:rsidRPr="00C70FFA" w:rsidRDefault="00752B71" w:rsidP="00B634A6">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52B71" w:rsidRPr="00C70FFA" w14:paraId="0EBB20EB" w14:textId="77777777" w:rsidTr="00B634A6">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8DE34EC" w14:textId="77777777" w:rsidR="00752B71" w:rsidRPr="00C70FFA" w:rsidRDefault="00752B71" w:rsidP="00B634A6">
            <w:pPr>
              <w:jc w:val="center"/>
              <w:rPr>
                <w:rFonts w:ascii="Times New Roman" w:hAnsi="Times New Roman" w:cs="Times New Roman"/>
                <w:sz w:val="20"/>
                <w:szCs w:val="20"/>
              </w:rPr>
            </w:pPr>
          </w:p>
          <w:p w14:paraId="3FA10C70" w14:textId="77777777" w:rsidR="00752B71" w:rsidRPr="00C70FFA" w:rsidRDefault="00752B71" w:rsidP="00B634A6">
            <w:pPr>
              <w:jc w:val="center"/>
              <w:rPr>
                <w:rFonts w:ascii="Times New Roman" w:hAnsi="Times New Roman" w:cs="Times New Roman"/>
                <w:sz w:val="20"/>
                <w:szCs w:val="20"/>
              </w:rPr>
            </w:pPr>
          </w:p>
          <w:p w14:paraId="20670233" w14:textId="77777777" w:rsidR="00752B71" w:rsidRPr="00C70FFA" w:rsidRDefault="00752B71" w:rsidP="00B634A6">
            <w:pPr>
              <w:jc w:val="center"/>
              <w:rPr>
                <w:rFonts w:ascii="Times New Roman" w:hAnsi="Times New Roman" w:cs="Times New Roman"/>
                <w:sz w:val="20"/>
                <w:szCs w:val="20"/>
              </w:rPr>
            </w:pPr>
          </w:p>
          <w:p w14:paraId="2ACC2C61" w14:textId="77777777" w:rsidR="00752B71" w:rsidRPr="00C70FFA" w:rsidRDefault="00752B71" w:rsidP="00B634A6">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75CF5482" w14:textId="77777777" w:rsidR="00752B71" w:rsidRPr="00C70FFA" w:rsidRDefault="00752B71" w:rsidP="00B634A6">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DEA062D" w14:textId="77777777" w:rsidR="00752B71" w:rsidRPr="00C70FFA" w:rsidRDefault="00752B71" w:rsidP="00B634A6">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FBA512" w14:textId="77777777" w:rsidR="00752B71" w:rsidRPr="00C70FFA" w:rsidRDefault="00752B71" w:rsidP="00B634A6">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1F86A46" w14:textId="77777777" w:rsidR="00752B71" w:rsidRPr="00C70FFA" w:rsidRDefault="00752B71" w:rsidP="00B634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11C4E3" w14:textId="77777777" w:rsidR="00752B71" w:rsidRPr="00C70FFA" w:rsidRDefault="00752B71" w:rsidP="00B634A6">
            <w:pPr>
              <w:jc w:val="both"/>
              <w:rPr>
                <w:rFonts w:ascii="Times New Roman" w:hAnsi="Times New Roman" w:cs="Times New Roman"/>
                <w:sz w:val="20"/>
                <w:szCs w:val="20"/>
              </w:rPr>
            </w:pPr>
          </w:p>
        </w:tc>
      </w:tr>
      <w:tr w:rsidR="00752B71" w:rsidRPr="00C70FFA" w14:paraId="762AA306" w14:textId="77777777" w:rsidTr="00B634A6">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BEA92CA" w14:textId="77777777" w:rsidR="00752B71" w:rsidRPr="00C70FFA" w:rsidRDefault="00752B71" w:rsidP="00B634A6">
            <w:pPr>
              <w:jc w:val="center"/>
              <w:rPr>
                <w:rFonts w:ascii="Times New Roman" w:hAnsi="Times New Roman" w:cs="Times New Roman"/>
                <w:sz w:val="20"/>
                <w:szCs w:val="20"/>
              </w:rPr>
            </w:pPr>
          </w:p>
          <w:p w14:paraId="310E2ACC" w14:textId="77777777" w:rsidR="00752B71" w:rsidRPr="00C70FFA" w:rsidRDefault="00752B71" w:rsidP="00B634A6">
            <w:pPr>
              <w:jc w:val="center"/>
              <w:rPr>
                <w:rFonts w:ascii="Times New Roman" w:hAnsi="Times New Roman" w:cs="Times New Roman"/>
                <w:sz w:val="20"/>
                <w:szCs w:val="20"/>
              </w:rPr>
            </w:pPr>
          </w:p>
          <w:p w14:paraId="078C9EAB" w14:textId="77777777" w:rsidR="00752B71" w:rsidRPr="00C70FFA" w:rsidRDefault="00752B71" w:rsidP="00B634A6">
            <w:pPr>
              <w:jc w:val="center"/>
              <w:rPr>
                <w:rFonts w:ascii="Times New Roman" w:hAnsi="Times New Roman" w:cs="Times New Roman"/>
                <w:sz w:val="20"/>
                <w:szCs w:val="20"/>
              </w:rPr>
            </w:pPr>
          </w:p>
          <w:p w14:paraId="38AFAF55" w14:textId="77777777" w:rsidR="00752B71" w:rsidRPr="00C70FFA" w:rsidRDefault="00752B71" w:rsidP="00B634A6">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6E625F9" w14:textId="77777777" w:rsidR="00752B71" w:rsidRPr="00C70FFA" w:rsidRDefault="00752B71" w:rsidP="00B634A6">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64B8FFC" w14:textId="77777777" w:rsidR="00752B71" w:rsidRPr="00C70FFA" w:rsidRDefault="00752B71" w:rsidP="00B634A6">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DF77D0" w14:textId="77777777" w:rsidR="00752B71" w:rsidRPr="00C70FFA" w:rsidRDefault="00752B71" w:rsidP="00B634A6">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704220E" w14:textId="77777777" w:rsidR="00752B71" w:rsidRPr="00C70FFA" w:rsidRDefault="00752B71" w:rsidP="00B634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49B5578" w14:textId="77777777" w:rsidR="00752B71" w:rsidRPr="00C70FFA" w:rsidRDefault="00752B71" w:rsidP="00B634A6">
            <w:pPr>
              <w:jc w:val="both"/>
              <w:rPr>
                <w:rFonts w:ascii="Times New Roman" w:hAnsi="Times New Roman" w:cs="Times New Roman"/>
                <w:sz w:val="20"/>
                <w:szCs w:val="20"/>
              </w:rPr>
            </w:pPr>
          </w:p>
        </w:tc>
      </w:tr>
    </w:tbl>
    <w:p w14:paraId="5CBD137D" w14:textId="77777777" w:rsidR="00752B71" w:rsidRPr="00C70FFA" w:rsidRDefault="00752B71" w:rsidP="00752B71">
      <w:pPr>
        <w:jc w:val="center"/>
        <w:rPr>
          <w:rFonts w:ascii="Times New Roman" w:hAnsi="Times New Roman" w:cs="Times New Roman"/>
          <w:b/>
          <w:sz w:val="20"/>
          <w:szCs w:val="20"/>
        </w:rPr>
      </w:pPr>
    </w:p>
    <w:p w14:paraId="5CA19B6B" w14:textId="77777777" w:rsidR="00752B71" w:rsidRPr="00C70FFA" w:rsidRDefault="00752B71" w:rsidP="00752B71">
      <w:pPr>
        <w:jc w:val="both"/>
        <w:rPr>
          <w:rFonts w:ascii="Times New Roman" w:hAnsi="Times New Roman" w:cs="Times New Roman"/>
          <w:b/>
          <w:sz w:val="20"/>
          <w:szCs w:val="20"/>
        </w:rPr>
      </w:pPr>
    </w:p>
    <w:p w14:paraId="3ED43F1F" w14:textId="77777777" w:rsidR="00752B71" w:rsidRPr="00C70FFA" w:rsidRDefault="00752B71" w:rsidP="00752B71">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6F866DA3" w14:textId="77777777" w:rsidR="00752B71" w:rsidRPr="00C70FFA" w:rsidRDefault="00752B71" w:rsidP="00752B71">
      <w:pPr>
        <w:ind w:right="-143"/>
        <w:jc w:val="both"/>
        <w:rPr>
          <w:rFonts w:ascii="Times New Roman" w:hAnsi="Times New Roman" w:cs="Times New Roman"/>
          <w:b/>
          <w:color w:val="000000"/>
          <w:sz w:val="20"/>
          <w:szCs w:val="20"/>
        </w:rPr>
      </w:pPr>
    </w:p>
    <w:p w14:paraId="1328FD34" w14:textId="77777777" w:rsidR="00752B71" w:rsidRPr="00C70FFA" w:rsidRDefault="00752B71" w:rsidP="00752B71">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26867874" w14:textId="77777777" w:rsidR="00752B71" w:rsidRPr="00C70FFA" w:rsidRDefault="00752B71" w:rsidP="00752B71">
      <w:pPr>
        <w:rPr>
          <w:rFonts w:ascii="Times New Roman" w:hAnsi="Times New Roman" w:cs="Times New Roman"/>
          <w:sz w:val="20"/>
          <w:szCs w:val="20"/>
        </w:rPr>
      </w:pPr>
    </w:p>
    <w:p w14:paraId="0FC7B556" w14:textId="77777777" w:rsidR="00752B71" w:rsidRPr="00C70FFA" w:rsidRDefault="00752B71" w:rsidP="00752B71">
      <w:pPr>
        <w:rPr>
          <w:rFonts w:ascii="Times New Roman" w:hAnsi="Times New Roman" w:cs="Times New Roman"/>
          <w:sz w:val="20"/>
          <w:szCs w:val="20"/>
        </w:rPr>
      </w:pPr>
    </w:p>
    <w:p w14:paraId="7B846ABF" w14:textId="77777777" w:rsidR="00752B71" w:rsidRPr="00C70FFA" w:rsidRDefault="00752B71" w:rsidP="00752B71">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22001EAB" w14:textId="77777777" w:rsidR="00752B71" w:rsidRPr="00C70FFA" w:rsidRDefault="00752B71" w:rsidP="00752B71">
      <w:pPr>
        <w:ind w:left="5664"/>
        <w:rPr>
          <w:rFonts w:ascii="Times New Roman" w:hAnsi="Times New Roman" w:cs="Times New Roman"/>
          <w:i/>
          <w:sz w:val="20"/>
          <w:szCs w:val="20"/>
        </w:rPr>
      </w:pPr>
    </w:p>
    <w:p w14:paraId="79A55491" w14:textId="77777777" w:rsidR="00752B71" w:rsidRPr="00C70FFA" w:rsidRDefault="00752B71" w:rsidP="00752B71">
      <w:pPr>
        <w:ind w:left="5664"/>
        <w:rPr>
          <w:rFonts w:ascii="Times New Roman" w:hAnsi="Times New Roman" w:cs="Times New Roman"/>
          <w:i/>
          <w:sz w:val="20"/>
          <w:szCs w:val="20"/>
        </w:rPr>
      </w:pPr>
    </w:p>
    <w:p w14:paraId="56AA45B2" w14:textId="77777777" w:rsidR="00752B71" w:rsidRPr="00C70FFA" w:rsidRDefault="00752B71" w:rsidP="00752B71">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D40A3CA" w14:textId="77777777" w:rsidR="00752B71" w:rsidRDefault="00752B71" w:rsidP="00752B71">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3D86C54" w14:textId="77777777" w:rsidR="00752B71" w:rsidRPr="00C70FFA" w:rsidRDefault="00752B71" w:rsidP="00752B71">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0C0943A" w14:textId="77777777" w:rsidR="00752B71" w:rsidRPr="00C70FFA" w:rsidRDefault="00752B71" w:rsidP="00752B71">
      <w:pPr>
        <w:jc w:val="right"/>
        <w:rPr>
          <w:rFonts w:ascii="Times New Roman" w:hAnsi="Times New Roman" w:cs="Times New Roman"/>
          <w:sz w:val="20"/>
          <w:szCs w:val="20"/>
        </w:rPr>
      </w:pPr>
    </w:p>
    <w:p w14:paraId="27035A60" w14:textId="77777777" w:rsidR="00752B71" w:rsidRPr="00C70FFA" w:rsidRDefault="00752B71" w:rsidP="00752B71">
      <w:pPr>
        <w:rPr>
          <w:rFonts w:ascii="Times New Roman" w:hAnsi="Times New Roman" w:cs="Times New Roman"/>
          <w:sz w:val="20"/>
          <w:szCs w:val="20"/>
        </w:rPr>
      </w:pPr>
    </w:p>
    <w:p w14:paraId="052D0EAD" w14:textId="77777777" w:rsidR="00752B71" w:rsidRPr="00957719" w:rsidRDefault="00752B71" w:rsidP="00772864">
      <w:pPr>
        <w:pStyle w:val="WW-Normal"/>
        <w:rPr>
          <w:rFonts w:ascii="Times New Roman" w:hAnsi="Times New Roman" w:cs="Times New Roman"/>
          <w:b/>
          <w:bCs/>
          <w:sz w:val="20"/>
          <w:szCs w:val="20"/>
        </w:rPr>
      </w:pPr>
    </w:p>
    <w:p w14:paraId="3DF0498D" w14:textId="77777777" w:rsidR="00772864" w:rsidRDefault="00772864" w:rsidP="00772864">
      <w:pPr>
        <w:pStyle w:val="WW-Normal"/>
        <w:rPr>
          <w:rFonts w:ascii="Times New Roman" w:hAnsi="Times New Roman" w:cs="Times New Roman"/>
          <w:b/>
          <w:bCs/>
          <w:sz w:val="20"/>
          <w:szCs w:val="20"/>
        </w:rPr>
      </w:pPr>
    </w:p>
    <w:p w14:paraId="46427426" w14:textId="77777777" w:rsidR="00772864" w:rsidRDefault="00772864" w:rsidP="00772864">
      <w:pPr>
        <w:pStyle w:val="WW-Normal"/>
        <w:rPr>
          <w:rFonts w:ascii="Times New Roman" w:hAnsi="Times New Roman" w:cs="Times New Roman"/>
          <w:b/>
          <w:bCs/>
          <w:sz w:val="20"/>
          <w:szCs w:val="20"/>
        </w:rPr>
      </w:pPr>
    </w:p>
    <w:p w14:paraId="7E6EAC0B" w14:textId="77777777" w:rsidR="00772864" w:rsidRDefault="00772864" w:rsidP="00772864">
      <w:pPr>
        <w:pStyle w:val="WW-Normal"/>
        <w:rPr>
          <w:rFonts w:ascii="Times New Roman" w:hAnsi="Times New Roman" w:cs="Times New Roman"/>
          <w:b/>
          <w:bCs/>
          <w:sz w:val="20"/>
          <w:szCs w:val="20"/>
        </w:rPr>
      </w:pPr>
    </w:p>
    <w:p w14:paraId="76CB24D1" w14:textId="77777777" w:rsidR="00772864" w:rsidRDefault="00772864" w:rsidP="00772864">
      <w:pPr>
        <w:pStyle w:val="WW-Normal"/>
        <w:rPr>
          <w:rFonts w:ascii="Times New Roman" w:hAnsi="Times New Roman" w:cs="Times New Roman"/>
          <w:b/>
          <w:bCs/>
          <w:sz w:val="20"/>
          <w:szCs w:val="20"/>
        </w:rPr>
      </w:pPr>
    </w:p>
    <w:p w14:paraId="68021AB3" w14:textId="77777777" w:rsidR="00075733" w:rsidRPr="00957719" w:rsidRDefault="00075733" w:rsidP="00154BA6">
      <w:pPr>
        <w:pStyle w:val="WW-Normal"/>
        <w:rPr>
          <w:rFonts w:ascii="Times New Roman" w:hAnsi="Times New Roman" w:cs="Times New Roman"/>
          <w:b/>
          <w:bCs/>
          <w:sz w:val="20"/>
          <w:szCs w:val="20"/>
        </w:rPr>
      </w:pPr>
    </w:p>
    <w:sectPr w:rsidR="00075733" w:rsidRPr="00957719" w:rsidSect="00BA4054">
      <w:headerReference w:type="default" r:id="rId18"/>
      <w:footerReference w:type="default" r:id="rId19"/>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958F" w14:textId="77777777" w:rsidR="00913C07" w:rsidRDefault="00913C07" w:rsidP="003533FE">
      <w:r>
        <w:separator/>
      </w:r>
    </w:p>
  </w:endnote>
  <w:endnote w:type="continuationSeparator" w:id="0">
    <w:p w14:paraId="6F4FFF2E" w14:textId="77777777" w:rsidR="00913C07" w:rsidRDefault="00913C07"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A775BD" w:rsidRDefault="00A775BD">
        <w:pPr>
          <w:pStyle w:val="Stopka"/>
          <w:jc w:val="right"/>
        </w:pPr>
        <w:r>
          <w:fldChar w:fldCharType="begin"/>
        </w:r>
        <w:r>
          <w:instrText>PAGE   \* MERGEFORMAT</w:instrText>
        </w:r>
        <w:r>
          <w:fldChar w:fldCharType="separate"/>
        </w:r>
        <w:r>
          <w:rPr>
            <w:noProof/>
          </w:rPr>
          <w:t>22</w:t>
        </w:r>
        <w:r>
          <w:fldChar w:fldCharType="end"/>
        </w:r>
      </w:p>
    </w:sdtContent>
  </w:sdt>
  <w:p w14:paraId="0845254E" w14:textId="77777777" w:rsidR="00A775BD" w:rsidRDefault="00A77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5D4A" w14:textId="77777777" w:rsidR="00913C07" w:rsidRDefault="00913C07" w:rsidP="003533FE">
      <w:r>
        <w:separator/>
      </w:r>
    </w:p>
  </w:footnote>
  <w:footnote w:type="continuationSeparator" w:id="0">
    <w:p w14:paraId="7BEE87D6" w14:textId="77777777" w:rsidR="00913C07" w:rsidRDefault="00913C07"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9A4" w14:textId="62A28B30" w:rsidR="00A775BD" w:rsidRDefault="00A775BD">
    <w:pPr>
      <w:pStyle w:val="Nagwek"/>
    </w:pPr>
    <w:r>
      <w:rPr>
        <w:noProof/>
      </w:rPr>
      <w:drawing>
        <wp:anchor distT="0" distB="0" distL="114300" distR="114300" simplePos="0" relativeHeight="251658240" behindDoc="0" locked="0" layoutInCell="1" allowOverlap="1" wp14:anchorId="219F48E5" wp14:editId="0C1BB259">
          <wp:simplePos x="0" y="0"/>
          <wp:positionH relativeFrom="margin">
            <wp:align>right</wp:align>
          </wp:positionH>
          <wp:positionV relativeFrom="topMargin">
            <wp:align>bottom</wp:align>
          </wp:positionV>
          <wp:extent cx="2190750" cy="8121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4897"/>
        </w:tabs>
        <w:ind w:left="4897" w:hanging="360"/>
      </w:pPr>
      <w:rPr>
        <w:rFonts w:ascii="Times New Roman" w:hAnsi="Times New Roman" w:cs="Times New Roman"/>
        <w:b w:val="0"/>
        <w:bCs w:val="0"/>
        <w:sz w:val="20"/>
        <w:szCs w:val="20"/>
      </w:rPr>
    </w:lvl>
    <w:lvl w:ilvl="1">
      <w:start w:val="1"/>
      <w:numFmt w:val="decimal"/>
      <w:lvlText w:val="%2."/>
      <w:lvlJc w:val="left"/>
      <w:pPr>
        <w:tabs>
          <w:tab w:val="num" w:pos="5257"/>
        </w:tabs>
        <w:ind w:left="5257" w:hanging="360"/>
      </w:pPr>
      <w:rPr>
        <w:rFonts w:ascii="Times New Roman" w:hAnsi="Times New Roman" w:cs="Times New Roman"/>
        <w:b w:val="0"/>
        <w:bCs w:val="0"/>
        <w:sz w:val="20"/>
        <w:szCs w:val="20"/>
      </w:rPr>
    </w:lvl>
    <w:lvl w:ilvl="2">
      <w:start w:val="1"/>
      <w:numFmt w:val="decimal"/>
      <w:lvlText w:val="%3."/>
      <w:lvlJc w:val="left"/>
      <w:pPr>
        <w:tabs>
          <w:tab w:val="num" w:pos="5617"/>
        </w:tabs>
        <w:ind w:left="5617" w:hanging="360"/>
      </w:pPr>
      <w:rPr>
        <w:rFonts w:ascii="Times New Roman" w:hAnsi="Times New Roman" w:cs="Times New Roman"/>
        <w:b w:val="0"/>
        <w:bCs w:val="0"/>
        <w:sz w:val="20"/>
        <w:szCs w:val="20"/>
      </w:rPr>
    </w:lvl>
    <w:lvl w:ilvl="3">
      <w:start w:val="1"/>
      <w:numFmt w:val="decimal"/>
      <w:lvlText w:val="%4."/>
      <w:lvlJc w:val="left"/>
      <w:pPr>
        <w:tabs>
          <w:tab w:val="num" w:pos="5977"/>
        </w:tabs>
        <w:ind w:left="5977" w:hanging="360"/>
      </w:pPr>
      <w:rPr>
        <w:rFonts w:ascii="Times New Roman" w:hAnsi="Times New Roman" w:cs="Times New Roman"/>
        <w:b w:val="0"/>
        <w:bCs w:val="0"/>
        <w:sz w:val="20"/>
        <w:szCs w:val="20"/>
      </w:rPr>
    </w:lvl>
    <w:lvl w:ilvl="4">
      <w:start w:val="1"/>
      <w:numFmt w:val="decimal"/>
      <w:lvlText w:val="%5."/>
      <w:lvlJc w:val="left"/>
      <w:pPr>
        <w:tabs>
          <w:tab w:val="num" w:pos="6337"/>
        </w:tabs>
        <w:ind w:left="6337" w:hanging="360"/>
      </w:pPr>
      <w:rPr>
        <w:rFonts w:ascii="Times New Roman" w:hAnsi="Times New Roman" w:cs="Times New Roman"/>
        <w:b w:val="0"/>
        <w:bCs w:val="0"/>
        <w:sz w:val="20"/>
        <w:szCs w:val="20"/>
      </w:rPr>
    </w:lvl>
    <w:lvl w:ilvl="5">
      <w:start w:val="1"/>
      <w:numFmt w:val="decimal"/>
      <w:lvlText w:val="%6."/>
      <w:lvlJc w:val="left"/>
      <w:pPr>
        <w:tabs>
          <w:tab w:val="num" w:pos="6697"/>
        </w:tabs>
        <w:ind w:left="6697" w:hanging="360"/>
      </w:pPr>
      <w:rPr>
        <w:rFonts w:ascii="Times New Roman" w:hAnsi="Times New Roman" w:cs="Times New Roman"/>
        <w:b w:val="0"/>
        <w:bCs w:val="0"/>
        <w:sz w:val="20"/>
        <w:szCs w:val="20"/>
      </w:rPr>
    </w:lvl>
    <w:lvl w:ilvl="6">
      <w:start w:val="1"/>
      <w:numFmt w:val="decimal"/>
      <w:lvlText w:val="%7."/>
      <w:lvlJc w:val="left"/>
      <w:pPr>
        <w:tabs>
          <w:tab w:val="num" w:pos="7057"/>
        </w:tabs>
        <w:ind w:left="7057" w:hanging="360"/>
      </w:pPr>
      <w:rPr>
        <w:rFonts w:ascii="Times New Roman" w:hAnsi="Times New Roman" w:cs="Times New Roman"/>
        <w:b w:val="0"/>
        <w:bCs w:val="0"/>
        <w:sz w:val="20"/>
        <w:szCs w:val="20"/>
      </w:rPr>
    </w:lvl>
    <w:lvl w:ilvl="7">
      <w:start w:val="1"/>
      <w:numFmt w:val="decimal"/>
      <w:lvlText w:val="%8."/>
      <w:lvlJc w:val="left"/>
      <w:pPr>
        <w:tabs>
          <w:tab w:val="num" w:pos="7417"/>
        </w:tabs>
        <w:ind w:left="7417" w:hanging="360"/>
      </w:pPr>
      <w:rPr>
        <w:rFonts w:ascii="Times New Roman" w:hAnsi="Times New Roman" w:cs="Times New Roman"/>
        <w:b w:val="0"/>
        <w:bCs w:val="0"/>
        <w:sz w:val="20"/>
        <w:szCs w:val="20"/>
      </w:rPr>
    </w:lvl>
    <w:lvl w:ilvl="8">
      <w:start w:val="1"/>
      <w:numFmt w:val="decimal"/>
      <w:lvlText w:val="%9."/>
      <w:lvlJc w:val="left"/>
      <w:pPr>
        <w:tabs>
          <w:tab w:val="num" w:pos="7777"/>
        </w:tabs>
        <w:ind w:left="7777" w:hanging="360"/>
      </w:pPr>
      <w:rPr>
        <w:rFonts w:ascii="Times New Roman" w:hAnsi="Times New Roman" w:cs="Times New Roman"/>
        <w:b w:val="0"/>
        <w:bCs w:val="0"/>
        <w:sz w:val="20"/>
        <w:szCs w:val="20"/>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880001"/>
    <w:multiLevelType w:val="hybridMultilevel"/>
    <w:tmpl w:val="F6BAE1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6E56FF"/>
    <w:multiLevelType w:val="hybridMultilevel"/>
    <w:tmpl w:val="605050B4"/>
    <w:lvl w:ilvl="0" w:tplc="69625BB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B91868"/>
    <w:multiLevelType w:val="hybridMultilevel"/>
    <w:tmpl w:val="2522DA40"/>
    <w:lvl w:ilvl="0" w:tplc="3AC05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DA226C"/>
    <w:multiLevelType w:val="hybridMultilevel"/>
    <w:tmpl w:val="971A3612"/>
    <w:lvl w:ilvl="0" w:tplc="F66A03E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0A094F"/>
    <w:multiLevelType w:val="hybridMultilevel"/>
    <w:tmpl w:val="AD646C48"/>
    <w:lvl w:ilvl="0" w:tplc="441407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4"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4D1094"/>
    <w:multiLevelType w:val="hybridMultilevel"/>
    <w:tmpl w:val="6FF213CE"/>
    <w:lvl w:ilvl="0" w:tplc="D63075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CD62DC1"/>
    <w:multiLevelType w:val="hybridMultilevel"/>
    <w:tmpl w:val="7BF26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B0B03"/>
    <w:multiLevelType w:val="hybridMultilevel"/>
    <w:tmpl w:val="7276B3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DD66B1"/>
    <w:multiLevelType w:val="hybridMultilevel"/>
    <w:tmpl w:val="03460E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06237AC"/>
    <w:multiLevelType w:val="hybridMultilevel"/>
    <w:tmpl w:val="1FA44714"/>
    <w:lvl w:ilvl="0" w:tplc="D1042F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370E52"/>
    <w:multiLevelType w:val="hybridMultilevel"/>
    <w:tmpl w:val="20A00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5" w15:restartNumberingAfterBreak="0">
    <w:nsid w:val="146D4E8F"/>
    <w:multiLevelType w:val="hybridMultilevel"/>
    <w:tmpl w:val="FCA01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826BCC"/>
    <w:multiLevelType w:val="hybridMultilevel"/>
    <w:tmpl w:val="EB0CD1EA"/>
    <w:lvl w:ilvl="0" w:tplc="837EDE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5B734D"/>
    <w:multiLevelType w:val="hybridMultilevel"/>
    <w:tmpl w:val="60865A92"/>
    <w:lvl w:ilvl="0" w:tplc="25CA0A8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82628F"/>
    <w:multiLevelType w:val="hybridMultilevel"/>
    <w:tmpl w:val="CB96AF3C"/>
    <w:lvl w:ilvl="0" w:tplc="A84033C2">
      <w:start w:val="12"/>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C71FBD"/>
    <w:multiLevelType w:val="hybridMultilevel"/>
    <w:tmpl w:val="CB52C636"/>
    <w:lvl w:ilvl="0" w:tplc="A970AB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77BAB"/>
    <w:multiLevelType w:val="hybridMultilevel"/>
    <w:tmpl w:val="5AB68890"/>
    <w:lvl w:ilvl="0" w:tplc="BE065C9C">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AB3B2F"/>
    <w:multiLevelType w:val="hybridMultilevel"/>
    <w:tmpl w:val="88A45C8C"/>
    <w:lvl w:ilvl="0" w:tplc="ACA0171E">
      <w:start w:val="10"/>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4" w15:restartNumberingAfterBreak="0">
    <w:nsid w:val="194D5DCA"/>
    <w:multiLevelType w:val="hybridMultilevel"/>
    <w:tmpl w:val="745696A6"/>
    <w:lvl w:ilvl="0" w:tplc="CA188B2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6D7EF4"/>
    <w:multiLevelType w:val="hybridMultilevel"/>
    <w:tmpl w:val="74C078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F8325B2"/>
    <w:multiLevelType w:val="hybridMultilevel"/>
    <w:tmpl w:val="24A4E9BE"/>
    <w:lvl w:ilvl="0" w:tplc="04150011">
      <w:start w:val="1"/>
      <w:numFmt w:val="decimal"/>
      <w:lvlText w:val="%1)"/>
      <w:lvlJc w:val="left"/>
      <w:pPr>
        <w:ind w:left="3479" w:hanging="360"/>
      </w:p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7"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C95D2F"/>
    <w:multiLevelType w:val="hybridMultilevel"/>
    <w:tmpl w:val="20DACA6C"/>
    <w:lvl w:ilvl="0" w:tplc="B2A876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22AE1F39"/>
    <w:multiLevelType w:val="hybridMultilevel"/>
    <w:tmpl w:val="9E584286"/>
    <w:lvl w:ilvl="0" w:tplc="A6605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110A39"/>
    <w:multiLevelType w:val="hybridMultilevel"/>
    <w:tmpl w:val="6EA646D0"/>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2" w15:restartNumberingAfterBreak="0">
    <w:nsid w:val="2341265F"/>
    <w:multiLevelType w:val="hybridMultilevel"/>
    <w:tmpl w:val="662C3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5803F6"/>
    <w:multiLevelType w:val="hybridMultilevel"/>
    <w:tmpl w:val="423A172E"/>
    <w:lvl w:ilvl="0" w:tplc="E78C846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FA5567"/>
    <w:multiLevelType w:val="hybridMultilevel"/>
    <w:tmpl w:val="197C0CA6"/>
    <w:lvl w:ilvl="0" w:tplc="4C6A042C">
      <w:start w:val="12"/>
      <w:numFmt w:val="decimal"/>
      <w:lvlText w:val="%1."/>
      <w:lvlJc w:val="left"/>
      <w:pPr>
        <w:ind w:left="347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29393B62"/>
    <w:multiLevelType w:val="hybridMultilevel"/>
    <w:tmpl w:val="99BC356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B3A1996"/>
    <w:multiLevelType w:val="hybridMultilevel"/>
    <w:tmpl w:val="71904180"/>
    <w:lvl w:ilvl="0" w:tplc="987677B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B814D5"/>
    <w:multiLevelType w:val="hybridMultilevel"/>
    <w:tmpl w:val="4D5072E0"/>
    <w:lvl w:ilvl="0" w:tplc="B8B81EF0">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4829F0"/>
    <w:multiLevelType w:val="hybridMultilevel"/>
    <w:tmpl w:val="68367D92"/>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5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320647ED"/>
    <w:multiLevelType w:val="hybridMultilevel"/>
    <w:tmpl w:val="0FC08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466DF4"/>
    <w:multiLevelType w:val="hybridMultilevel"/>
    <w:tmpl w:val="F80C98C4"/>
    <w:lvl w:ilvl="0" w:tplc="77E032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D3789"/>
    <w:multiLevelType w:val="hybridMultilevel"/>
    <w:tmpl w:val="6EA646D0"/>
    <w:lvl w:ilvl="0" w:tplc="04150011">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6" w15:restartNumberingAfterBreak="0">
    <w:nsid w:val="36312E6F"/>
    <w:multiLevelType w:val="hybridMultilevel"/>
    <w:tmpl w:val="0C64A5B6"/>
    <w:lvl w:ilvl="0" w:tplc="3DD2FA86">
      <w:start w:val="1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D54CEB"/>
    <w:multiLevelType w:val="hybridMultilevel"/>
    <w:tmpl w:val="361C1C64"/>
    <w:lvl w:ilvl="0" w:tplc="E43A46A4">
      <w:start w:val="18"/>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59" w15:restartNumberingAfterBreak="0">
    <w:nsid w:val="38EA1BCE"/>
    <w:multiLevelType w:val="hybridMultilevel"/>
    <w:tmpl w:val="0ADCDD56"/>
    <w:lvl w:ilvl="0" w:tplc="883E2F2E">
      <w:start w:val="8"/>
      <w:numFmt w:val="decimal"/>
      <w:lvlText w:val="%1."/>
      <w:lvlJc w:val="left"/>
      <w:pPr>
        <w:ind w:left="74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D01C9F"/>
    <w:multiLevelType w:val="hybridMultilevel"/>
    <w:tmpl w:val="80362F7E"/>
    <w:lvl w:ilvl="0" w:tplc="D1706C76">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2E088C"/>
    <w:multiLevelType w:val="hybridMultilevel"/>
    <w:tmpl w:val="09043C84"/>
    <w:lvl w:ilvl="0" w:tplc="45A0691A">
      <w:start w:val="18"/>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F848CF"/>
    <w:multiLevelType w:val="hybridMultilevel"/>
    <w:tmpl w:val="C7E8B352"/>
    <w:lvl w:ilvl="0" w:tplc="E392F304">
      <w:start w:val="13"/>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F806243"/>
    <w:multiLevelType w:val="hybridMultilevel"/>
    <w:tmpl w:val="7FB4B11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632720"/>
    <w:multiLevelType w:val="hybridMultilevel"/>
    <w:tmpl w:val="90BABF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5993909"/>
    <w:multiLevelType w:val="hybridMultilevel"/>
    <w:tmpl w:val="AF18DEFC"/>
    <w:lvl w:ilvl="0" w:tplc="04150011">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F83B85"/>
    <w:multiLevelType w:val="hybridMultilevel"/>
    <w:tmpl w:val="F7F891CA"/>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301D12"/>
    <w:multiLevelType w:val="hybridMultilevel"/>
    <w:tmpl w:val="05A03536"/>
    <w:lvl w:ilvl="0" w:tplc="E64E00EA">
      <w:start w:val="17"/>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807E1F"/>
    <w:multiLevelType w:val="hybridMultilevel"/>
    <w:tmpl w:val="08F89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A570FE"/>
    <w:multiLevelType w:val="hybridMultilevel"/>
    <w:tmpl w:val="9E58428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E3A59BF"/>
    <w:multiLevelType w:val="hybridMultilevel"/>
    <w:tmpl w:val="57EC911E"/>
    <w:lvl w:ilvl="0" w:tplc="9D684496">
      <w:start w:val="15"/>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7B0910"/>
    <w:multiLevelType w:val="hybridMultilevel"/>
    <w:tmpl w:val="DD024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02357F"/>
    <w:multiLevelType w:val="hybridMultilevel"/>
    <w:tmpl w:val="23889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FD55F1"/>
    <w:multiLevelType w:val="hybridMultilevel"/>
    <w:tmpl w:val="5A085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42F656B"/>
    <w:multiLevelType w:val="hybridMultilevel"/>
    <w:tmpl w:val="D3586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47606C5"/>
    <w:multiLevelType w:val="hybridMultilevel"/>
    <w:tmpl w:val="745696A6"/>
    <w:lvl w:ilvl="0" w:tplc="FFFFFFFF">
      <w:start w:val="1"/>
      <w:numFmt w:val="decimal"/>
      <w:lvlText w:val="%1."/>
      <w:lvlJc w:val="left"/>
      <w:pPr>
        <w:ind w:left="3054"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1514B2"/>
    <w:multiLevelType w:val="hybridMultilevel"/>
    <w:tmpl w:val="54AA6F80"/>
    <w:lvl w:ilvl="0" w:tplc="9BC201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7B574F7"/>
    <w:multiLevelType w:val="hybridMultilevel"/>
    <w:tmpl w:val="D8804E54"/>
    <w:lvl w:ilvl="0" w:tplc="B1688C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CB34CC"/>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620BC2"/>
    <w:multiLevelType w:val="hybridMultilevel"/>
    <w:tmpl w:val="8B7CA154"/>
    <w:lvl w:ilvl="0" w:tplc="B8B81EF0">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0D235B"/>
    <w:multiLevelType w:val="hybridMultilevel"/>
    <w:tmpl w:val="85ACA32E"/>
    <w:lvl w:ilvl="0" w:tplc="B590EA7A">
      <w:start w:val="1"/>
      <w:numFmt w:val="decimal"/>
      <w:lvlText w:val="%1)"/>
      <w:lvlJc w:val="left"/>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0FE4D9A"/>
    <w:multiLevelType w:val="hybridMultilevel"/>
    <w:tmpl w:val="864CA220"/>
    <w:lvl w:ilvl="0" w:tplc="24D671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182E36"/>
    <w:multiLevelType w:val="hybridMultilevel"/>
    <w:tmpl w:val="C33ED300"/>
    <w:lvl w:ilvl="0" w:tplc="30CA468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25B0A50"/>
    <w:multiLevelType w:val="hybridMultilevel"/>
    <w:tmpl w:val="7D78F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736AE2"/>
    <w:multiLevelType w:val="hybridMultilevel"/>
    <w:tmpl w:val="78D873EC"/>
    <w:lvl w:ilvl="0" w:tplc="2B3E633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2C238E"/>
    <w:multiLevelType w:val="hybridMultilevel"/>
    <w:tmpl w:val="4B767348"/>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4438DF"/>
    <w:multiLevelType w:val="hybridMultilevel"/>
    <w:tmpl w:val="FADEAD4A"/>
    <w:lvl w:ilvl="0" w:tplc="00CE3822">
      <w:start w:val="14"/>
      <w:numFmt w:val="decimal"/>
      <w:lvlText w:val="%1."/>
      <w:lvlJc w:val="left"/>
      <w:pPr>
        <w:ind w:left="347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940247"/>
    <w:multiLevelType w:val="hybridMultilevel"/>
    <w:tmpl w:val="ABB24A36"/>
    <w:lvl w:ilvl="0" w:tplc="66961C7E">
      <w:start w:val="1"/>
      <w:numFmt w:val="decimal"/>
      <w:lvlText w:val="%1."/>
      <w:lvlJc w:val="left"/>
      <w:pPr>
        <w:ind w:left="1080" w:hanging="360"/>
      </w:pPr>
      <w:rPr>
        <w:rFonts w:ascii="Times New Roman" w:eastAsia="Trebuchet MS" w:hAnsi="Times New Roman" w:cs="Times New Roman" w:hint="default"/>
        <w:spacing w:val="0"/>
        <w:w w:val="99"/>
        <w:sz w:val="22"/>
        <w:szCs w:val="22"/>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215AA3"/>
    <w:multiLevelType w:val="hybridMultilevel"/>
    <w:tmpl w:val="AEF6A200"/>
    <w:lvl w:ilvl="0" w:tplc="54C46C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5767A4"/>
    <w:multiLevelType w:val="hybridMultilevel"/>
    <w:tmpl w:val="234C70F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0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BEB5C88"/>
    <w:multiLevelType w:val="hybridMultilevel"/>
    <w:tmpl w:val="463AA30A"/>
    <w:lvl w:ilvl="0" w:tplc="ED767144">
      <w:start w:val="9"/>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D21575"/>
    <w:multiLevelType w:val="hybridMultilevel"/>
    <w:tmpl w:val="BE485D5A"/>
    <w:lvl w:ilvl="0" w:tplc="DDCA255A">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EE2CC7"/>
    <w:multiLevelType w:val="hybridMultilevel"/>
    <w:tmpl w:val="F1ACF64E"/>
    <w:lvl w:ilvl="0" w:tplc="A6605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F5854BE"/>
    <w:multiLevelType w:val="hybridMultilevel"/>
    <w:tmpl w:val="D2F6BC7E"/>
    <w:lvl w:ilvl="0" w:tplc="BBDA0D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17"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8" w15:restartNumberingAfterBreak="0">
    <w:nsid w:val="71355599"/>
    <w:multiLevelType w:val="hybridMultilevel"/>
    <w:tmpl w:val="3D2AC2F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283285"/>
    <w:multiLevelType w:val="hybridMultilevel"/>
    <w:tmpl w:val="CD3279DC"/>
    <w:lvl w:ilvl="0" w:tplc="421CBC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61615A"/>
    <w:multiLevelType w:val="hybridMultilevel"/>
    <w:tmpl w:val="F83C9D72"/>
    <w:lvl w:ilvl="0" w:tplc="DB6A30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77605ECB"/>
    <w:multiLevelType w:val="hybridMultilevel"/>
    <w:tmpl w:val="BDCE3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8006F0F"/>
    <w:multiLevelType w:val="hybridMultilevel"/>
    <w:tmpl w:val="5A085E3C"/>
    <w:lvl w:ilvl="0" w:tplc="F36AF5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B03E8F"/>
    <w:multiLevelType w:val="hybridMultilevel"/>
    <w:tmpl w:val="6E541D1C"/>
    <w:lvl w:ilvl="0" w:tplc="D3D05DD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CB4CEE"/>
    <w:multiLevelType w:val="hybridMultilevel"/>
    <w:tmpl w:val="06007F16"/>
    <w:lvl w:ilvl="0" w:tplc="7C1E2F54">
      <w:start w:val="20"/>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28"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29" w15:restartNumberingAfterBreak="0">
    <w:nsid w:val="7BC87CBF"/>
    <w:multiLevelType w:val="hybridMultilevel"/>
    <w:tmpl w:val="EA0EB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841136"/>
    <w:multiLevelType w:val="hybridMultilevel"/>
    <w:tmpl w:val="E9DE7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7A7358"/>
    <w:multiLevelType w:val="hybridMultilevel"/>
    <w:tmpl w:val="D42C4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68"/>
  </w:num>
  <w:num w:numId="3">
    <w:abstractNumId w:val="3"/>
  </w:num>
  <w:num w:numId="4">
    <w:abstractNumId w:val="121"/>
  </w:num>
  <w:num w:numId="5">
    <w:abstractNumId w:val="94"/>
  </w:num>
  <w:num w:numId="6">
    <w:abstractNumId w:val="15"/>
  </w:num>
  <w:num w:numId="7">
    <w:abstractNumId w:val="72"/>
  </w:num>
  <w:num w:numId="8">
    <w:abstractNumId w:val="109"/>
  </w:num>
  <w:num w:numId="9">
    <w:abstractNumId w:val="111"/>
  </w:num>
  <w:num w:numId="10">
    <w:abstractNumId w:val="92"/>
  </w:num>
  <w:num w:numId="11">
    <w:abstractNumId w:val="66"/>
  </w:num>
  <w:num w:numId="12">
    <w:abstractNumId w:val="22"/>
  </w:num>
  <w:num w:numId="13">
    <w:abstractNumId w:val="64"/>
  </w:num>
  <w:num w:numId="14">
    <w:abstractNumId w:val="69"/>
  </w:num>
  <w:num w:numId="15">
    <w:abstractNumId w:val="88"/>
  </w:num>
  <w:num w:numId="16">
    <w:abstractNumId w:val="106"/>
  </w:num>
  <w:num w:numId="17">
    <w:abstractNumId w:val="8"/>
  </w:num>
  <w:num w:numId="18">
    <w:abstractNumId w:val="58"/>
  </w:num>
  <w:num w:numId="19">
    <w:abstractNumId w:val="90"/>
  </w:num>
  <w:num w:numId="20">
    <w:abstractNumId w:val="14"/>
  </w:num>
  <w:num w:numId="21">
    <w:abstractNumId w:val="24"/>
  </w:num>
  <w:num w:numId="22">
    <w:abstractNumId w:val="62"/>
  </w:num>
  <w:num w:numId="23">
    <w:abstractNumId w:val="114"/>
  </w:num>
  <w:num w:numId="24">
    <w:abstractNumId w:val="83"/>
  </w:num>
  <w:num w:numId="25">
    <w:abstractNumId w:val="11"/>
  </w:num>
  <w:num w:numId="26">
    <w:abstractNumId w:val="118"/>
  </w:num>
  <w:num w:numId="27">
    <w:abstractNumId w:val="6"/>
  </w:num>
  <w:num w:numId="28">
    <w:abstractNumId w:val="117"/>
  </w:num>
  <w:num w:numId="29">
    <w:abstractNumId w:val="103"/>
  </w:num>
  <w:num w:numId="30">
    <w:abstractNumId w:val="97"/>
  </w:num>
  <w:num w:numId="31">
    <w:abstractNumId w:val="8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num>
  <w:num w:numId="34">
    <w:abstractNumId w:val="35"/>
  </w:num>
  <w:num w:numId="35">
    <w:abstractNumId w:val="45"/>
  </w:num>
  <w:num w:numId="36">
    <w:abstractNumId w:val="48"/>
  </w:num>
  <w:num w:numId="37">
    <w:abstractNumId w:val="36"/>
  </w:num>
  <w:num w:numId="38">
    <w:abstractNumId w:val="95"/>
  </w:num>
  <w:num w:numId="39">
    <w:abstractNumId w:val="127"/>
  </w:num>
  <w:num w:numId="40">
    <w:abstractNumId w:val="85"/>
  </w:num>
  <w:num w:numId="41">
    <w:abstractNumId w:val="115"/>
  </w:num>
  <w:num w:numId="42">
    <w:abstractNumId w:val="50"/>
  </w:num>
  <w:num w:numId="43">
    <w:abstractNumId w:val="18"/>
  </w:num>
  <w:num w:numId="44">
    <w:abstractNumId w:val="107"/>
  </w:num>
  <w:num w:numId="45">
    <w:abstractNumId w:val="79"/>
  </w:num>
  <w:num w:numId="46">
    <w:abstractNumId w:val="46"/>
  </w:num>
  <w:num w:numId="47">
    <w:abstractNumId w:val="34"/>
  </w:num>
  <w:num w:numId="48">
    <w:abstractNumId w:val="113"/>
  </w:num>
  <w:num w:numId="49">
    <w:abstractNumId w:val="42"/>
  </w:num>
  <w:num w:numId="50">
    <w:abstractNumId w:val="40"/>
  </w:num>
  <w:num w:numId="51">
    <w:abstractNumId w:val="76"/>
  </w:num>
  <w:num w:numId="52">
    <w:abstractNumId w:val="29"/>
  </w:num>
  <w:num w:numId="53">
    <w:abstractNumId w:val="93"/>
  </w:num>
  <w:num w:numId="54">
    <w:abstractNumId w:val="53"/>
  </w:num>
  <w:num w:numId="55">
    <w:abstractNumId w:val="132"/>
  </w:num>
  <w:num w:numId="56">
    <w:abstractNumId w:val="99"/>
  </w:num>
  <w:num w:numId="57">
    <w:abstractNumId w:val="116"/>
  </w:num>
  <w:num w:numId="58">
    <w:abstractNumId w:val="33"/>
  </w:num>
  <w:num w:numId="59">
    <w:abstractNumId w:val="126"/>
  </w:num>
  <w:num w:numId="60">
    <w:abstractNumId w:val="13"/>
  </w:num>
  <w:num w:numId="61">
    <w:abstractNumId w:val="52"/>
  </w:num>
  <w:num w:numId="62">
    <w:abstractNumId w:val="67"/>
  </w:num>
  <w:num w:numId="63">
    <w:abstractNumId w:val="37"/>
  </w:num>
  <w:num w:numId="64">
    <w:abstractNumId w:val="39"/>
  </w:num>
  <w:num w:numId="65">
    <w:abstractNumId w:val="128"/>
  </w:num>
  <w:num w:numId="66">
    <w:abstractNumId w:val="80"/>
  </w:num>
  <w:num w:numId="67">
    <w:abstractNumId w:val="110"/>
  </w:num>
  <w:num w:numId="68">
    <w:abstractNumId w:val="32"/>
  </w:num>
  <w:num w:numId="69">
    <w:abstractNumId w:val="123"/>
  </w:num>
  <w:num w:numId="70">
    <w:abstractNumId w:val="91"/>
  </w:num>
  <w:num w:numId="71">
    <w:abstractNumId w:val="130"/>
  </w:num>
  <w:num w:numId="72">
    <w:abstractNumId w:val="112"/>
  </w:num>
  <w:num w:numId="73">
    <w:abstractNumId w:val="26"/>
  </w:num>
  <w:num w:numId="74">
    <w:abstractNumId w:val="101"/>
  </w:num>
  <w:num w:numId="75">
    <w:abstractNumId w:val="19"/>
  </w:num>
  <w:num w:numId="76">
    <w:abstractNumId w:val="20"/>
  </w:num>
  <w:num w:numId="77">
    <w:abstractNumId w:val="81"/>
  </w:num>
  <w:num w:numId="78">
    <w:abstractNumId w:val="84"/>
  </w:num>
  <w:num w:numId="79">
    <w:abstractNumId w:val="31"/>
  </w:num>
  <w:num w:numId="80">
    <w:abstractNumId w:val="49"/>
  </w:num>
  <w:num w:numId="81">
    <w:abstractNumId w:val="98"/>
  </w:num>
  <w:num w:numId="82">
    <w:abstractNumId w:val="71"/>
  </w:num>
  <w:num w:numId="83">
    <w:abstractNumId w:val="23"/>
  </w:num>
  <w:num w:numId="84">
    <w:abstractNumId w:val="4"/>
  </w:num>
  <w:num w:numId="85">
    <w:abstractNumId w:val="10"/>
  </w:num>
  <w:num w:numId="86">
    <w:abstractNumId w:val="131"/>
  </w:num>
  <w:num w:numId="87">
    <w:abstractNumId w:val="122"/>
  </w:num>
  <w:num w:numId="88">
    <w:abstractNumId w:val="120"/>
  </w:num>
  <w:num w:numId="89">
    <w:abstractNumId w:val="78"/>
  </w:num>
  <w:num w:numId="90">
    <w:abstractNumId w:val="43"/>
  </w:num>
  <w:num w:numId="91">
    <w:abstractNumId w:val="129"/>
  </w:num>
  <w:num w:numId="92">
    <w:abstractNumId w:val="119"/>
  </w:num>
  <w:num w:numId="93">
    <w:abstractNumId w:val="70"/>
  </w:num>
  <w:num w:numId="94">
    <w:abstractNumId w:val="21"/>
  </w:num>
  <w:num w:numId="95">
    <w:abstractNumId w:val="59"/>
  </w:num>
  <w:num w:numId="96">
    <w:abstractNumId w:val="87"/>
  </w:num>
  <w:num w:numId="97">
    <w:abstractNumId w:val="38"/>
  </w:num>
  <w:num w:numId="98">
    <w:abstractNumId w:val="25"/>
  </w:num>
  <w:num w:numId="99">
    <w:abstractNumId w:val="30"/>
  </w:num>
  <w:num w:numId="100">
    <w:abstractNumId w:val="65"/>
  </w:num>
  <w:num w:numId="101">
    <w:abstractNumId w:val="73"/>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num>
  <w:num w:numId="104">
    <w:abstractNumId w:val="96"/>
  </w:num>
  <w:num w:numId="105">
    <w:abstractNumId w:val="9"/>
  </w:num>
  <w:num w:numId="106">
    <w:abstractNumId w:val="27"/>
  </w:num>
  <w:num w:numId="107">
    <w:abstractNumId w:val="55"/>
  </w:num>
  <w:num w:numId="108">
    <w:abstractNumId w:val="51"/>
  </w:num>
  <w:num w:numId="109">
    <w:abstractNumId w:val="41"/>
  </w:num>
  <w:num w:numId="110">
    <w:abstractNumId w:val="86"/>
  </w:num>
  <w:num w:numId="111">
    <w:abstractNumId w:val="56"/>
  </w:num>
  <w:num w:numId="112">
    <w:abstractNumId w:val="105"/>
  </w:num>
  <w:num w:numId="113">
    <w:abstractNumId w:val="124"/>
  </w:num>
  <w:num w:numId="114">
    <w:abstractNumId w:val="54"/>
  </w:num>
  <w:num w:numId="115">
    <w:abstractNumId w:val="12"/>
  </w:num>
  <w:num w:numId="116">
    <w:abstractNumId w:val="7"/>
  </w:num>
  <w:num w:numId="117">
    <w:abstractNumId w:val="44"/>
  </w:num>
  <w:num w:numId="118">
    <w:abstractNumId w:val="63"/>
  </w:num>
  <w:num w:numId="119">
    <w:abstractNumId w:val="61"/>
  </w:num>
  <w:num w:numId="120">
    <w:abstractNumId w:val="104"/>
  </w:num>
  <w:num w:numId="121">
    <w:abstractNumId w:val="102"/>
  </w:num>
  <w:num w:numId="122">
    <w:abstractNumId w:val="77"/>
  </w:num>
  <w:num w:numId="123">
    <w:abstractNumId w:val="125"/>
  </w:num>
  <w:num w:numId="124">
    <w:abstractNumId w:val="60"/>
  </w:num>
  <w:num w:numId="125">
    <w:abstractNumId w:val="16"/>
  </w:num>
  <w:num w:numId="126">
    <w:abstractNumId w:val="28"/>
  </w:num>
  <w:num w:numId="127">
    <w:abstractNumId w:val="5"/>
  </w:num>
  <w:num w:numId="128">
    <w:abstractNumId w:val="100"/>
  </w:num>
  <w:num w:numId="129">
    <w:abstractNumId w:val="74"/>
  </w:num>
  <w:num w:numId="130">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C03"/>
    <w:rsid w:val="00001A02"/>
    <w:rsid w:val="00007A04"/>
    <w:rsid w:val="00013313"/>
    <w:rsid w:val="00013964"/>
    <w:rsid w:val="00014D8F"/>
    <w:rsid w:val="0001577D"/>
    <w:rsid w:val="000210CB"/>
    <w:rsid w:val="00026806"/>
    <w:rsid w:val="00032B7E"/>
    <w:rsid w:val="000344B0"/>
    <w:rsid w:val="000422BF"/>
    <w:rsid w:val="000503FC"/>
    <w:rsid w:val="00055DC2"/>
    <w:rsid w:val="00075733"/>
    <w:rsid w:val="000831DE"/>
    <w:rsid w:val="00090DAC"/>
    <w:rsid w:val="00091E07"/>
    <w:rsid w:val="00094CEF"/>
    <w:rsid w:val="000A108B"/>
    <w:rsid w:val="000A1EDB"/>
    <w:rsid w:val="000A4730"/>
    <w:rsid w:val="000B1A3B"/>
    <w:rsid w:val="000B3462"/>
    <w:rsid w:val="000B3D59"/>
    <w:rsid w:val="000B3FBF"/>
    <w:rsid w:val="000B621A"/>
    <w:rsid w:val="000C2A9D"/>
    <w:rsid w:val="000E3648"/>
    <w:rsid w:val="000E7691"/>
    <w:rsid w:val="000F0543"/>
    <w:rsid w:val="000F0C58"/>
    <w:rsid w:val="000F5DB3"/>
    <w:rsid w:val="001002C4"/>
    <w:rsid w:val="00105ECD"/>
    <w:rsid w:val="001067E5"/>
    <w:rsid w:val="0010747D"/>
    <w:rsid w:val="00110F10"/>
    <w:rsid w:val="00112AB4"/>
    <w:rsid w:val="00120F01"/>
    <w:rsid w:val="00136441"/>
    <w:rsid w:val="001368E9"/>
    <w:rsid w:val="0014352F"/>
    <w:rsid w:val="00145AF4"/>
    <w:rsid w:val="00154BA6"/>
    <w:rsid w:val="00157759"/>
    <w:rsid w:val="0016481C"/>
    <w:rsid w:val="001706A9"/>
    <w:rsid w:val="00172B55"/>
    <w:rsid w:val="00172C3D"/>
    <w:rsid w:val="0018023A"/>
    <w:rsid w:val="00184AE9"/>
    <w:rsid w:val="001914A5"/>
    <w:rsid w:val="0019170E"/>
    <w:rsid w:val="001A0365"/>
    <w:rsid w:val="001A2555"/>
    <w:rsid w:val="001A2868"/>
    <w:rsid w:val="001A3D4E"/>
    <w:rsid w:val="001A6AC3"/>
    <w:rsid w:val="001B234E"/>
    <w:rsid w:val="001B3E10"/>
    <w:rsid w:val="001C1738"/>
    <w:rsid w:val="001C306E"/>
    <w:rsid w:val="001C3D59"/>
    <w:rsid w:val="001C419B"/>
    <w:rsid w:val="001C5C8F"/>
    <w:rsid w:val="001D404A"/>
    <w:rsid w:val="001D5EAA"/>
    <w:rsid w:val="002008AB"/>
    <w:rsid w:val="00217C58"/>
    <w:rsid w:val="00237E79"/>
    <w:rsid w:val="002434AA"/>
    <w:rsid w:val="0025315C"/>
    <w:rsid w:val="002802A4"/>
    <w:rsid w:val="0028072E"/>
    <w:rsid w:val="00282E46"/>
    <w:rsid w:val="0028576A"/>
    <w:rsid w:val="00296157"/>
    <w:rsid w:val="002A3E53"/>
    <w:rsid w:val="002A507B"/>
    <w:rsid w:val="002A7242"/>
    <w:rsid w:val="002B1AB3"/>
    <w:rsid w:val="002B6A33"/>
    <w:rsid w:val="002C0DCE"/>
    <w:rsid w:val="002C1747"/>
    <w:rsid w:val="002C6906"/>
    <w:rsid w:val="002D20C4"/>
    <w:rsid w:val="002E2794"/>
    <w:rsid w:val="002E5E47"/>
    <w:rsid w:val="002F5711"/>
    <w:rsid w:val="002F738C"/>
    <w:rsid w:val="003001D5"/>
    <w:rsid w:val="0030262A"/>
    <w:rsid w:val="00302B46"/>
    <w:rsid w:val="003051A3"/>
    <w:rsid w:val="003053D0"/>
    <w:rsid w:val="0030547E"/>
    <w:rsid w:val="00307E75"/>
    <w:rsid w:val="00312BB8"/>
    <w:rsid w:val="00313456"/>
    <w:rsid w:val="00314CE5"/>
    <w:rsid w:val="003156B7"/>
    <w:rsid w:val="00323702"/>
    <w:rsid w:val="0032687E"/>
    <w:rsid w:val="00326A5E"/>
    <w:rsid w:val="003353C3"/>
    <w:rsid w:val="0034615B"/>
    <w:rsid w:val="003533FE"/>
    <w:rsid w:val="00353C83"/>
    <w:rsid w:val="00377699"/>
    <w:rsid w:val="00377A62"/>
    <w:rsid w:val="00377AD7"/>
    <w:rsid w:val="00380C17"/>
    <w:rsid w:val="00381BD9"/>
    <w:rsid w:val="00383059"/>
    <w:rsid w:val="003836F4"/>
    <w:rsid w:val="003865EA"/>
    <w:rsid w:val="00396B34"/>
    <w:rsid w:val="00396DA1"/>
    <w:rsid w:val="003A18A5"/>
    <w:rsid w:val="003A4CA1"/>
    <w:rsid w:val="003A5EA6"/>
    <w:rsid w:val="003A70A2"/>
    <w:rsid w:val="003B120E"/>
    <w:rsid w:val="003B25D6"/>
    <w:rsid w:val="003B46FA"/>
    <w:rsid w:val="003B4837"/>
    <w:rsid w:val="003D0AD9"/>
    <w:rsid w:val="003D17E8"/>
    <w:rsid w:val="003D6CE7"/>
    <w:rsid w:val="003E1126"/>
    <w:rsid w:val="003F2E73"/>
    <w:rsid w:val="004031B6"/>
    <w:rsid w:val="00404A22"/>
    <w:rsid w:val="004058B0"/>
    <w:rsid w:val="00410047"/>
    <w:rsid w:val="00414E54"/>
    <w:rsid w:val="00425232"/>
    <w:rsid w:val="00434532"/>
    <w:rsid w:val="00443BB7"/>
    <w:rsid w:val="00451A05"/>
    <w:rsid w:val="00452AD8"/>
    <w:rsid w:val="00457F6F"/>
    <w:rsid w:val="004623F9"/>
    <w:rsid w:val="004640D2"/>
    <w:rsid w:val="0046670D"/>
    <w:rsid w:val="004675E7"/>
    <w:rsid w:val="00474188"/>
    <w:rsid w:val="00475A1C"/>
    <w:rsid w:val="00477354"/>
    <w:rsid w:val="004778A2"/>
    <w:rsid w:val="004834BC"/>
    <w:rsid w:val="00483B09"/>
    <w:rsid w:val="004903C7"/>
    <w:rsid w:val="00491C92"/>
    <w:rsid w:val="00495001"/>
    <w:rsid w:val="00497195"/>
    <w:rsid w:val="004C2152"/>
    <w:rsid w:val="004C26A6"/>
    <w:rsid w:val="004C29F8"/>
    <w:rsid w:val="004C4DA0"/>
    <w:rsid w:val="004C765C"/>
    <w:rsid w:val="004D6415"/>
    <w:rsid w:val="004E0932"/>
    <w:rsid w:val="004E5A19"/>
    <w:rsid w:val="005078A8"/>
    <w:rsid w:val="005205D8"/>
    <w:rsid w:val="00533362"/>
    <w:rsid w:val="00540FEB"/>
    <w:rsid w:val="00544A2A"/>
    <w:rsid w:val="00554903"/>
    <w:rsid w:val="005608E4"/>
    <w:rsid w:val="00563EE2"/>
    <w:rsid w:val="00564632"/>
    <w:rsid w:val="0057777C"/>
    <w:rsid w:val="0058242A"/>
    <w:rsid w:val="005870AD"/>
    <w:rsid w:val="00597FD5"/>
    <w:rsid w:val="005A5902"/>
    <w:rsid w:val="005C0380"/>
    <w:rsid w:val="005C317B"/>
    <w:rsid w:val="005D44FC"/>
    <w:rsid w:val="005D525D"/>
    <w:rsid w:val="005E4E52"/>
    <w:rsid w:val="005F6D3F"/>
    <w:rsid w:val="005F70CB"/>
    <w:rsid w:val="005F7CF1"/>
    <w:rsid w:val="00603241"/>
    <w:rsid w:val="006057C9"/>
    <w:rsid w:val="00605BBE"/>
    <w:rsid w:val="006119A0"/>
    <w:rsid w:val="0061647F"/>
    <w:rsid w:val="00617648"/>
    <w:rsid w:val="0062085C"/>
    <w:rsid w:val="00623A68"/>
    <w:rsid w:val="00625382"/>
    <w:rsid w:val="006307BD"/>
    <w:rsid w:val="00635F9E"/>
    <w:rsid w:val="006408FD"/>
    <w:rsid w:val="00642617"/>
    <w:rsid w:val="00653D4B"/>
    <w:rsid w:val="006576FC"/>
    <w:rsid w:val="006607D8"/>
    <w:rsid w:val="006726DF"/>
    <w:rsid w:val="00672C15"/>
    <w:rsid w:val="0067439B"/>
    <w:rsid w:val="00675101"/>
    <w:rsid w:val="00675410"/>
    <w:rsid w:val="006754AA"/>
    <w:rsid w:val="00681B26"/>
    <w:rsid w:val="006911DA"/>
    <w:rsid w:val="006916CB"/>
    <w:rsid w:val="006A22FC"/>
    <w:rsid w:val="006A2997"/>
    <w:rsid w:val="006A332B"/>
    <w:rsid w:val="006B234D"/>
    <w:rsid w:val="006C0CC9"/>
    <w:rsid w:val="006C529C"/>
    <w:rsid w:val="006C6D93"/>
    <w:rsid w:val="006C7D7B"/>
    <w:rsid w:val="006D2079"/>
    <w:rsid w:val="006D3766"/>
    <w:rsid w:val="006D7655"/>
    <w:rsid w:val="006E2A2B"/>
    <w:rsid w:val="006E6ADD"/>
    <w:rsid w:val="00710A28"/>
    <w:rsid w:val="00712E19"/>
    <w:rsid w:val="00714423"/>
    <w:rsid w:val="00714980"/>
    <w:rsid w:val="00715142"/>
    <w:rsid w:val="00723F0D"/>
    <w:rsid w:val="007311B6"/>
    <w:rsid w:val="00735A72"/>
    <w:rsid w:val="00736B22"/>
    <w:rsid w:val="007525F1"/>
    <w:rsid w:val="00752B71"/>
    <w:rsid w:val="00760E55"/>
    <w:rsid w:val="00762B8E"/>
    <w:rsid w:val="0076342C"/>
    <w:rsid w:val="00772864"/>
    <w:rsid w:val="007756C2"/>
    <w:rsid w:val="00782B6C"/>
    <w:rsid w:val="00792500"/>
    <w:rsid w:val="007A26CF"/>
    <w:rsid w:val="007A5E5A"/>
    <w:rsid w:val="007B3E7D"/>
    <w:rsid w:val="007C0352"/>
    <w:rsid w:val="007C03AE"/>
    <w:rsid w:val="007D1BD9"/>
    <w:rsid w:val="007E4650"/>
    <w:rsid w:val="007E7510"/>
    <w:rsid w:val="007F37EE"/>
    <w:rsid w:val="007F421C"/>
    <w:rsid w:val="007F70E6"/>
    <w:rsid w:val="008053E8"/>
    <w:rsid w:val="00835F34"/>
    <w:rsid w:val="00843E09"/>
    <w:rsid w:val="0084451E"/>
    <w:rsid w:val="00851707"/>
    <w:rsid w:val="008545B0"/>
    <w:rsid w:val="00856A9F"/>
    <w:rsid w:val="00860BB0"/>
    <w:rsid w:val="00861C52"/>
    <w:rsid w:val="00870551"/>
    <w:rsid w:val="008722FB"/>
    <w:rsid w:val="00875C79"/>
    <w:rsid w:val="00875D09"/>
    <w:rsid w:val="00876DF4"/>
    <w:rsid w:val="00883C2E"/>
    <w:rsid w:val="008906F5"/>
    <w:rsid w:val="00896C6E"/>
    <w:rsid w:val="008A5CF2"/>
    <w:rsid w:val="008B1BE0"/>
    <w:rsid w:val="008E32F0"/>
    <w:rsid w:val="008E4B6D"/>
    <w:rsid w:val="00911677"/>
    <w:rsid w:val="00913C07"/>
    <w:rsid w:val="00915975"/>
    <w:rsid w:val="009204B2"/>
    <w:rsid w:val="009209AD"/>
    <w:rsid w:val="0092204A"/>
    <w:rsid w:val="00926133"/>
    <w:rsid w:val="00932401"/>
    <w:rsid w:val="00933465"/>
    <w:rsid w:val="00940FDA"/>
    <w:rsid w:val="009433CE"/>
    <w:rsid w:val="00945ADB"/>
    <w:rsid w:val="0094631B"/>
    <w:rsid w:val="00947000"/>
    <w:rsid w:val="00950B2E"/>
    <w:rsid w:val="00952362"/>
    <w:rsid w:val="00954FD8"/>
    <w:rsid w:val="00957719"/>
    <w:rsid w:val="00960A64"/>
    <w:rsid w:val="0096180A"/>
    <w:rsid w:val="00964282"/>
    <w:rsid w:val="009710E9"/>
    <w:rsid w:val="009740DE"/>
    <w:rsid w:val="00976D0C"/>
    <w:rsid w:val="00984E83"/>
    <w:rsid w:val="009A178B"/>
    <w:rsid w:val="009A20A8"/>
    <w:rsid w:val="009A4A1F"/>
    <w:rsid w:val="009B5CBF"/>
    <w:rsid w:val="009B7E53"/>
    <w:rsid w:val="009C317C"/>
    <w:rsid w:val="009C449D"/>
    <w:rsid w:val="009D3EB5"/>
    <w:rsid w:val="009D4F6A"/>
    <w:rsid w:val="009E2A09"/>
    <w:rsid w:val="009E3A41"/>
    <w:rsid w:val="009E3B16"/>
    <w:rsid w:val="009E619B"/>
    <w:rsid w:val="009F0C56"/>
    <w:rsid w:val="00A036CE"/>
    <w:rsid w:val="00A044B5"/>
    <w:rsid w:val="00A05CAA"/>
    <w:rsid w:val="00A138F2"/>
    <w:rsid w:val="00A22C9E"/>
    <w:rsid w:val="00A24528"/>
    <w:rsid w:val="00A2590D"/>
    <w:rsid w:val="00A31231"/>
    <w:rsid w:val="00A320B7"/>
    <w:rsid w:val="00A3341E"/>
    <w:rsid w:val="00A362C0"/>
    <w:rsid w:val="00A37469"/>
    <w:rsid w:val="00A40CE4"/>
    <w:rsid w:val="00A41027"/>
    <w:rsid w:val="00A440E8"/>
    <w:rsid w:val="00A44B12"/>
    <w:rsid w:val="00A45ADB"/>
    <w:rsid w:val="00A50553"/>
    <w:rsid w:val="00A51B8E"/>
    <w:rsid w:val="00A533E2"/>
    <w:rsid w:val="00A66412"/>
    <w:rsid w:val="00A729E7"/>
    <w:rsid w:val="00A775BD"/>
    <w:rsid w:val="00A80127"/>
    <w:rsid w:val="00A81288"/>
    <w:rsid w:val="00AA13F1"/>
    <w:rsid w:val="00AA3414"/>
    <w:rsid w:val="00AB7D4E"/>
    <w:rsid w:val="00AC3C9B"/>
    <w:rsid w:val="00AD0835"/>
    <w:rsid w:val="00AD2DB1"/>
    <w:rsid w:val="00AD3FEF"/>
    <w:rsid w:val="00AD4A8D"/>
    <w:rsid w:val="00AE329F"/>
    <w:rsid w:val="00B02D9A"/>
    <w:rsid w:val="00B1120E"/>
    <w:rsid w:val="00B11446"/>
    <w:rsid w:val="00B15B4D"/>
    <w:rsid w:val="00B314D2"/>
    <w:rsid w:val="00B46A11"/>
    <w:rsid w:val="00B56FD7"/>
    <w:rsid w:val="00B57209"/>
    <w:rsid w:val="00B634A6"/>
    <w:rsid w:val="00B649F8"/>
    <w:rsid w:val="00B6744A"/>
    <w:rsid w:val="00B70DA6"/>
    <w:rsid w:val="00B74634"/>
    <w:rsid w:val="00B7541A"/>
    <w:rsid w:val="00B755E5"/>
    <w:rsid w:val="00B762C7"/>
    <w:rsid w:val="00B9192B"/>
    <w:rsid w:val="00B9532E"/>
    <w:rsid w:val="00BA0466"/>
    <w:rsid w:val="00BA4054"/>
    <w:rsid w:val="00BB5C12"/>
    <w:rsid w:val="00BC65FB"/>
    <w:rsid w:val="00BC740E"/>
    <w:rsid w:val="00BD1A3D"/>
    <w:rsid w:val="00BD1C8F"/>
    <w:rsid w:val="00BD35C6"/>
    <w:rsid w:val="00BE0B23"/>
    <w:rsid w:val="00BF0B60"/>
    <w:rsid w:val="00C008A7"/>
    <w:rsid w:val="00C04CCD"/>
    <w:rsid w:val="00C0553F"/>
    <w:rsid w:val="00C13031"/>
    <w:rsid w:val="00C24D30"/>
    <w:rsid w:val="00C25504"/>
    <w:rsid w:val="00C41700"/>
    <w:rsid w:val="00C41CEA"/>
    <w:rsid w:val="00C4489C"/>
    <w:rsid w:val="00C5305C"/>
    <w:rsid w:val="00C564C7"/>
    <w:rsid w:val="00C56CFE"/>
    <w:rsid w:val="00C57ECE"/>
    <w:rsid w:val="00C70B44"/>
    <w:rsid w:val="00C70FFA"/>
    <w:rsid w:val="00C8051B"/>
    <w:rsid w:val="00C82436"/>
    <w:rsid w:val="00C86347"/>
    <w:rsid w:val="00C92B48"/>
    <w:rsid w:val="00C95AA7"/>
    <w:rsid w:val="00C9640F"/>
    <w:rsid w:val="00CB0728"/>
    <w:rsid w:val="00CB24EA"/>
    <w:rsid w:val="00CC039C"/>
    <w:rsid w:val="00CC3B72"/>
    <w:rsid w:val="00CC633F"/>
    <w:rsid w:val="00CC7163"/>
    <w:rsid w:val="00CE4DBB"/>
    <w:rsid w:val="00CE65AA"/>
    <w:rsid w:val="00CF7E8C"/>
    <w:rsid w:val="00D02B8B"/>
    <w:rsid w:val="00D05C59"/>
    <w:rsid w:val="00D120E7"/>
    <w:rsid w:val="00D13A2B"/>
    <w:rsid w:val="00D16F3D"/>
    <w:rsid w:val="00D178D6"/>
    <w:rsid w:val="00D2089F"/>
    <w:rsid w:val="00D22D7B"/>
    <w:rsid w:val="00D23691"/>
    <w:rsid w:val="00D25B73"/>
    <w:rsid w:val="00D264AD"/>
    <w:rsid w:val="00D315DF"/>
    <w:rsid w:val="00D32258"/>
    <w:rsid w:val="00D325B4"/>
    <w:rsid w:val="00D45062"/>
    <w:rsid w:val="00D47B0B"/>
    <w:rsid w:val="00D53906"/>
    <w:rsid w:val="00D57360"/>
    <w:rsid w:val="00D6092D"/>
    <w:rsid w:val="00D7234C"/>
    <w:rsid w:val="00D734AC"/>
    <w:rsid w:val="00D858DC"/>
    <w:rsid w:val="00D86B2D"/>
    <w:rsid w:val="00D908AA"/>
    <w:rsid w:val="00D96FAE"/>
    <w:rsid w:val="00DA2A69"/>
    <w:rsid w:val="00DA65B6"/>
    <w:rsid w:val="00DB5E57"/>
    <w:rsid w:val="00DD0AE3"/>
    <w:rsid w:val="00DD1EB8"/>
    <w:rsid w:val="00DD5408"/>
    <w:rsid w:val="00DD54B6"/>
    <w:rsid w:val="00DE56B3"/>
    <w:rsid w:val="00DF01F0"/>
    <w:rsid w:val="00DF1A9B"/>
    <w:rsid w:val="00DF25B5"/>
    <w:rsid w:val="00E01073"/>
    <w:rsid w:val="00E051EE"/>
    <w:rsid w:val="00E066A5"/>
    <w:rsid w:val="00E06D09"/>
    <w:rsid w:val="00E138B8"/>
    <w:rsid w:val="00E22EB3"/>
    <w:rsid w:val="00E2770C"/>
    <w:rsid w:val="00E3308C"/>
    <w:rsid w:val="00E35C8C"/>
    <w:rsid w:val="00E361CA"/>
    <w:rsid w:val="00E41749"/>
    <w:rsid w:val="00E434C9"/>
    <w:rsid w:val="00E457BC"/>
    <w:rsid w:val="00E51758"/>
    <w:rsid w:val="00E625EC"/>
    <w:rsid w:val="00E62C95"/>
    <w:rsid w:val="00E63FB2"/>
    <w:rsid w:val="00E677AE"/>
    <w:rsid w:val="00E70CC2"/>
    <w:rsid w:val="00E713E9"/>
    <w:rsid w:val="00E73BF3"/>
    <w:rsid w:val="00E75901"/>
    <w:rsid w:val="00E85B0C"/>
    <w:rsid w:val="00E918EC"/>
    <w:rsid w:val="00E937C2"/>
    <w:rsid w:val="00E93812"/>
    <w:rsid w:val="00E9679F"/>
    <w:rsid w:val="00EA0240"/>
    <w:rsid w:val="00EA6A2E"/>
    <w:rsid w:val="00EA6DE9"/>
    <w:rsid w:val="00EA7114"/>
    <w:rsid w:val="00EB6FA0"/>
    <w:rsid w:val="00EC1F2E"/>
    <w:rsid w:val="00ED0647"/>
    <w:rsid w:val="00ED52F3"/>
    <w:rsid w:val="00ED58C6"/>
    <w:rsid w:val="00ED6763"/>
    <w:rsid w:val="00EE6005"/>
    <w:rsid w:val="00F07224"/>
    <w:rsid w:val="00F101EC"/>
    <w:rsid w:val="00F119BA"/>
    <w:rsid w:val="00F22507"/>
    <w:rsid w:val="00F22A54"/>
    <w:rsid w:val="00F35D30"/>
    <w:rsid w:val="00F42974"/>
    <w:rsid w:val="00F42FFE"/>
    <w:rsid w:val="00F50065"/>
    <w:rsid w:val="00F51231"/>
    <w:rsid w:val="00F54D39"/>
    <w:rsid w:val="00F552DE"/>
    <w:rsid w:val="00F607D0"/>
    <w:rsid w:val="00F741DA"/>
    <w:rsid w:val="00F758AE"/>
    <w:rsid w:val="00F77CBB"/>
    <w:rsid w:val="00F77EFF"/>
    <w:rsid w:val="00F85532"/>
    <w:rsid w:val="00F85EB8"/>
    <w:rsid w:val="00F91406"/>
    <w:rsid w:val="00F97B81"/>
    <w:rsid w:val="00FA2A1E"/>
    <w:rsid w:val="00FA2DC8"/>
    <w:rsid w:val="00FA787D"/>
    <w:rsid w:val="00FB07F5"/>
    <w:rsid w:val="00FB5CF1"/>
    <w:rsid w:val="00FB7E95"/>
    <w:rsid w:val="00FC4030"/>
    <w:rsid w:val="00FC5FEB"/>
    <w:rsid w:val="00FD115D"/>
    <w:rsid w:val="00FD242C"/>
    <w:rsid w:val="00FD24FC"/>
    <w:rsid w:val="00FD3203"/>
    <w:rsid w:val="00FD3BB5"/>
    <w:rsid w:val="00FD4CCB"/>
    <w:rsid w:val="00FF5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A11"/>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uiPriority w:val="99"/>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rsid w:val="00736B22"/>
    <w:rPr>
      <w:rFonts w:ascii="Times New Roman" w:eastAsia="Times New Roman" w:hAnsi="Times New Roman" w:cs="Times New Roman"/>
      <w:bCs/>
      <w:sz w:val="20"/>
      <w:szCs w:val="20"/>
      <w:lang w:val="x-none" w:eastAsia="x-none"/>
    </w:rPr>
  </w:style>
  <w:style w:type="character" w:styleId="Odwoanieprzypisukocowego">
    <w:name w:val="endnote reference"/>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736B22"/>
    <w:rPr>
      <w:sz w:val="16"/>
      <w:szCs w:val="16"/>
    </w:rPr>
  </w:style>
  <w:style w:type="paragraph" w:styleId="Tekstkomentarza">
    <w:name w:val="annotation text"/>
    <w:basedOn w:val="Normalny"/>
    <w:link w:val="TekstkomentarzaZnak"/>
    <w:uiPriority w:val="99"/>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nhideWhenUsed/>
    <w:rsid w:val="00736B22"/>
    <w:rPr>
      <w:b/>
    </w:rPr>
  </w:style>
  <w:style w:type="character" w:customStyle="1" w:styleId="TematkomentarzaZnak">
    <w:name w:val="Temat komentarza Znak"/>
    <w:basedOn w:val="TekstkomentarzaZnak"/>
    <w:link w:val="Tematkomentarza"/>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markedcontent">
    <w:name w:val="markedcontent"/>
    <w:basedOn w:val="Domylnaczcionkaakapitu"/>
    <w:rsid w:val="00001A02"/>
  </w:style>
  <w:style w:type="paragraph" w:styleId="Tekstblokowy">
    <w:name w:val="Block Text"/>
    <w:basedOn w:val="Normalny"/>
    <w:rsid w:val="00001A02"/>
    <w:pPr>
      <w:widowControl/>
      <w:autoSpaceDE/>
      <w:autoSpaceDN/>
      <w:ind w:left="360" w:right="-648"/>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B07F5"/>
    <w:pPr>
      <w:tabs>
        <w:tab w:val="left" w:pos="360"/>
      </w:tabs>
      <w:suppressAutoHyphens/>
      <w:autoSpaceDE/>
      <w:autoSpaceDN/>
      <w:jc w:val="both"/>
    </w:pPr>
    <w:rPr>
      <w:rFonts w:ascii="Cambria" w:eastAsia="Andale Sans UI" w:hAnsi="Cambria" w:cs="Times New Roman"/>
      <w:b/>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5493">
      <w:bodyDiv w:val="1"/>
      <w:marLeft w:val="0"/>
      <w:marRight w:val="0"/>
      <w:marTop w:val="0"/>
      <w:marBottom w:val="0"/>
      <w:divBdr>
        <w:top w:val="none" w:sz="0" w:space="0" w:color="auto"/>
        <w:left w:val="none" w:sz="0" w:space="0" w:color="auto"/>
        <w:bottom w:val="none" w:sz="0" w:space="0" w:color="auto"/>
        <w:right w:val="none" w:sz="0" w:space="0" w:color="auto"/>
      </w:divBdr>
    </w:div>
    <w:div w:id="1899632079">
      <w:bodyDiv w:val="1"/>
      <w:marLeft w:val="0"/>
      <w:marRight w:val="0"/>
      <w:marTop w:val="0"/>
      <w:marBottom w:val="0"/>
      <w:divBdr>
        <w:top w:val="none" w:sz="0" w:space="0" w:color="auto"/>
        <w:left w:val="none" w:sz="0" w:space="0" w:color="auto"/>
        <w:bottom w:val="none" w:sz="0" w:space="0" w:color="auto"/>
        <w:right w:val="none" w:sz="0" w:space="0" w:color="auto"/>
      </w:divBdr>
    </w:div>
    <w:div w:id="19845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7D30-18EB-4FB1-A6BD-99B3ACF9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56</Pages>
  <Words>27267</Words>
  <Characters>163606</Characters>
  <Application>Microsoft Office Word</Application>
  <DocSecurity>0</DocSecurity>
  <Lines>1363</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45</cp:revision>
  <cp:lastPrinted>2022-01-17T12:58:00Z</cp:lastPrinted>
  <dcterms:created xsi:type="dcterms:W3CDTF">2022-01-11T09:43:00Z</dcterms:created>
  <dcterms:modified xsi:type="dcterms:W3CDTF">2022-02-08T08:18:00Z</dcterms:modified>
</cp:coreProperties>
</file>