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3A3079CC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4B716F">
        <w:rPr>
          <w:rFonts w:ascii="Calibri" w:hAnsi="Calibri" w:cs="Calibri"/>
          <w:bCs/>
          <w:sz w:val="22"/>
          <w:szCs w:val="22"/>
          <w:lang w:eastAsia="zh-CN"/>
        </w:rPr>
        <w:t>20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845DF1">
        <w:rPr>
          <w:rFonts w:ascii="Calibri" w:hAnsi="Calibri" w:cs="Calibri"/>
          <w:bCs/>
          <w:sz w:val="22"/>
          <w:szCs w:val="22"/>
          <w:lang w:eastAsia="zh-CN"/>
        </w:rPr>
        <w:t>3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bookmarkEnd w:id="0"/>
    <w:p w14:paraId="61A25710" w14:textId="77777777" w:rsidR="00845DF1" w:rsidRDefault="00845DF1" w:rsidP="004B716F">
      <w:pPr>
        <w:tabs>
          <w:tab w:val="left" w:pos="284"/>
        </w:tabs>
        <w:contextualSpacing/>
        <w:jc w:val="both"/>
        <w:rPr>
          <w:rFonts w:ascii="Arial" w:hAnsi="Arial" w:cs="Arial"/>
          <w:color w:val="000000"/>
        </w:rPr>
      </w:pPr>
    </w:p>
    <w:p w14:paraId="676C31C3" w14:textId="39DF24D1" w:rsidR="00845DF1" w:rsidRPr="00845DF1" w:rsidRDefault="00845DF1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845DF1">
        <w:rPr>
          <w:rFonts w:ascii="Calibri" w:eastAsia="Calibri" w:hAnsi="Calibri" w:cs="Calibri"/>
          <w:b/>
          <w:bCs/>
          <w:sz w:val="22"/>
          <w:szCs w:val="22"/>
        </w:rPr>
        <w:t>SZP.26.2.</w:t>
      </w:r>
      <w:r>
        <w:rPr>
          <w:rFonts w:ascii="Calibri" w:eastAsia="Calibri" w:hAnsi="Calibri" w:cs="Calibri"/>
          <w:b/>
          <w:bCs/>
          <w:sz w:val="22"/>
          <w:szCs w:val="22"/>
        </w:rPr>
        <w:t>20</w:t>
      </w:r>
      <w:r w:rsidRPr="00845DF1">
        <w:rPr>
          <w:rFonts w:ascii="Calibri" w:eastAsia="Calibri" w:hAnsi="Calibri" w:cs="Calibri"/>
          <w:b/>
          <w:bCs/>
          <w:sz w:val="22"/>
          <w:szCs w:val="22"/>
        </w:rPr>
        <w:t>.2024</w:t>
      </w:r>
    </w:p>
    <w:p w14:paraId="5C525A56" w14:textId="77777777" w:rsidR="00845DF1" w:rsidRPr="00845DF1" w:rsidRDefault="00845DF1" w:rsidP="00845DF1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2A1748BB" w14:textId="67C61BF0" w:rsidR="00845DF1" w:rsidRDefault="00845DF1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i/>
          <w:sz w:val="22"/>
          <w:szCs w:val="22"/>
        </w:rPr>
      </w:pPr>
      <w:r w:rsidRPr="00845DF1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845DF1">
        <w:rPr>
          <w:rFonts w:ascii="Calibri" w:hAnsi="Calibri" w:cs="Calibri"/>
          <w:sz w:val="22"/>
          <w:szCs w:val="22"/>
          <w:lang w:eastAsia="zh-CN"/>
        </w:rPr>
        <w:t>:</w:t>
      </w:r>
      <w:r w:rsidRPr="00845DF1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4C958E5E" w14:textId="77777777" w:rsidR="004B716F" w:rsidRPr="00845DF1" w:rsidRDefault="004B716F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i/>
          <w:sz w:val="22"/>
          <w:szCs w:val="22"/>
        </w:rPr>
      </w:pPr>
    </w:p>
    <w:p w14:paraId="120870E9" w14:textId="199A5956" w:rsidR="00845DF1" w:rsidRPr="00845DF1" w:rsidRDefault="00845DF1" w:rsidP="00344BC9">
      <w:pPr>
        <w:keepNext/>
        <w:outlineLvl w:val="1"/>
        <w:rPr>
          <w:rFonts w:ascii="Calibri" w:hAnsi="Calibri" w:cs="Calibri"/>
          <w:b/>
          <w:bCs/>
          <w:i/>
          <w:iCs/>
          <w:color w:val="0D0D0D"/>
          <w:sz w:val="22"/>
          <w:szCs w:val="22"/>
        </w:rPr>
      </w:pPr>
      <w:r w:rsidRPr="00845DF1">
        <w:rPr>
          <w:rFonts w:ascii="Calibri" w:hAnsi="Calibri" w:cs="Calibri"/>
          <w:b/>
          <w:i/>
          <w:sz w:val="22"/>
          <w:szCs w:val="22"/>
        </w:rPr>
        <w:t xml:space="preserve"> </w:t>
      </w:r>
      <w:bookmarkStart w:id="1" w:name="_Hlk89938871"/>
      <w:r w:rsidRPr="00845DF1">
        <w:rPr>
          <w:rFonts w:ascii="Calibri" w:hAnsi="Calibri" w:cs="Calibri"/>
          <w:b/>
          <w:bCs/>
          <w:i/>
          <w:iCs/>
          <w:color w:val="0D0D0D"/>
          <w:sz w:val="22"/>
          <w:szCs w:val="22"/>
        </w:rPr>
        <w:t xml:space="preserve">DOSTAWA PALIW PŁYNNYCH  DO   POJAZDÓW I AGREGATU PRĄDOTWÓRCZEGO REGIONALNEGO CENTRUM KRWIODAWSTWA I KRWIOLECZNICTWA W LUBLINIE </w:t>
      </w:r>
    </w:p>
    <w:bookmarkEnd w:id="1"/>
    <w:p w14:paraId="34F6E5C6" w14:textId="6EB9396A" w:rsidR="00845DF1" w:rsidRDefault="00845DF1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2"/>
          <w:sz w:val="22"/>
          <w:szCs w:val="22"/>
          <w:lang w:eastAsia="zh-CN"/>
        </w:rPr>
      </w:pPr>
    </w:p>
    <w:p w14:paraId="21D13F17" w14:textId="77777777" w:rsidR="004B716F" w:rsidRPr="004B716F" w:rsidRDefault="004B716F" w:rsidP="004B716F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4B716F">
        <w:rPr>
          <w:rFonts w:ascii="Calibri" w:hAnsi="Calibri" w:cs="Calibri"/>
          <w:b/>
          <w:sz w:val="22"/>
          <w:szCs w:val="22"/>
          <w:lang w:eastAsia="zh-CN"/>
        </w:rPr>
        <w:t>Informacja o wyborze najkorzystniejszej oferty</w:t>
      </w:r>
    </w:p>
    <w:p w14:paraId="736E2441" w14:textId="77777777" w:rsidR="004B716F" w:rsidRPr="004B716F" w:rsidRDefault="004B716F" w:rsidP="004B716F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C552119" w14:textId="1D413318" w:rsidR="004B716F" w:rsidRPr="004B716F" w:rsidRDefault="004B716F" w:rsidP="004B716F">
      <w:pPr>
        <w:jc w:val="both"/>
        <w:rPr>
          <w:rFonts w:ascii="Calibri" w:hAnsi="Calibri" w:cs="Calibri"/>
          <w:sz w:val="22"/>
          <w:szCs w:val="22"/>
        </w:rPr>
      </w:pPr>
      <w:r w:rsidRPr="004B716F">
        <w:rPr>
          <w:rFonts w:ascii="Calibri" w:hAnsi="Calibri" w:cs="Calibri"/>
          <w:sz w:val="22"/>
          <w:szCs w:val="22"/>
        </w:rPr>
        <w:t xml:space="preserve">                 Działając na podstawie art. 253 ustawy z dnia 11 września 2019 roku Prawo zamówień publicznych  uprzejmie informuję, że  w postępowaniu o udzielenie zamówienia publicznego prowadzonego w trybie podstawowym:</w:t>
      </w:r>
    </w:p>
    <w:p w14:paraId="08E379FA" w14:textId="77777777" w:rsidR="004B716F" w:rsidRPr="004B716F" w:rsidRDefault="004B716F" w:rsidP="004B716F">
      <w:pPr>
        <w:keepNext/>
        <w:outlineLvl w:val="1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B716F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DOSTAWA PALIW PŁYNNYCH  DO   POJAZDÓW I AGREGATU PRĄDOTWÓRCZEGO REGIONALNEGO CENTRUM KRWIODAWSTWA I KRWIOLECZNICTWA W LUBLINIE </w:t>
      </w:r>
    </w:p>
    <w:p w14:paraId="19CB20A6" w14:textId="77777777" w:rsidR="004B716F" w:rsidRPr="004B716F" w:rsidRDefault="004B716F" w:rsidP="004B716F">
      <w:pPr>
        <w:rPr>
          <w:rFonts w:ascii="Calibri" w:hAnsi="Calibri" w:cs="Calibri"/>
          <w:sz w:val="22"/>
          <w:szCs w:val="22"/>
        </w:rPr>
      </w:pPr>
    </w:p>
    <w:p w14:paraId="20B035F5" w14:textId="77777777" w:rsidR="004B716F" w:rsidRPr="004B716F" w:rsidRDefault="004B716F" w:rsidP="004B716F">
      <w:pPr>
        <w:jc w:val="both"/>
        <w:rPr>
          <w:rFonts w:ascii="Calibri" w:hAnsi="Calibri" w:cs="Calibri"/>
          <w:b/>
          <w:sz w:val="22"/>
          <w:szCs w:val="22"/>
        </w:rPr>
      </w:pPr>
      <w:r w:rsidRPr="004B716F">
        <w:rPr>
          <w:rFonts w:ascii="Calibri" w:hAnsi="Calibri" w:cs="Calibri"/>
          <w:sz w:val="22"/>
          <w:szCs w:val="22"/>
        </w:rPr>
        <w:t>wybrana została  najkorzystniejsza oferta:</w:t>
      </w:r>
    </w:p>
    <w:p w14:paraId="2312AD94" w14:textId="77777777" w:rsidR="004B716F" w:rsidRPr="004B716F" w:rsidRDefault="004B716F" w:rsidP="004B716F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4B716F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1E99DBBD" w14:textId="77777777" w:rsidR="004B716F" w:rsidRPr="004B716F" w:rsidRDefault="004B716F" w:rsidP="004B716F">
      <w:pPr>
        <w:suppressAutoHyphens/>
        <w:rPr>
          <w:rFonts w:ascii="Calibri" w:hAnsi="Calibri" w:cs="Calibri"/>
          <w:b/>
          <w:bCs/>
          <w:sz w:val="22"/>
          <w:szCs w:val="22"/>
        </w:rPr>
      </w:pPr>
      <w:r w:rsidRPr="004B716F">
        <w:rPr>
          <w:rFonts w:ascii="Calibri" w:hAnsi="Calibri" w:cs="Calibri"/>
          <w:b/>
          <w:bCs/>
          <w:sz w:val="22"/>
          <w:szCs w:val="22"/>
        </w:rPr>
        <w:t>Polski Koncern Naftowy ORLEN Spółka Akcyjna</w:t>
      </w:r>
    </w:p>
    <w:p w14:paraId="0F8F9464" w14:textId="77777777" w:rsidR="004B716F" w:rsidRPr="004B716F" w:rsidRDefault="004B716F" w:rsidP="004B716F">
      <w:pPr>
        <w:suppressAutoHyphens/>
        <w:rPr>
          <w:rFonts w:ascii="Calibri" w:hAnsi="Calibri" w:cs="Calibri"/>
          <w:b/>
          <w:bCs/>
          <w:sz w:val="22"/>
          <w:szCs w:val="22"/>
        </w:rPr>
      </w:pPr>
      <w:r w:rsidRPr="004B716F">
        <w:rPr>
          <w:rFonts w:ascii="Calibri" w:hAnsi="Calibri" w:cs="Calibri"/>
          <w:b/>
          <w:bCs/>
          <w:sz w:val="22"/>
          <w:szCs w:val="22"/>
        </w:rPr>
        <w:t>ul. Chemików 7</w:t>
      </w:r>
    </w:p>
    <w:p w14:paraId="123C72AF" w14:textId="77777777" w:rsidR="004B716F" w:rsidRPr="004B716F" w:rsidRDefault="004B716F" w:rsidP="004B716F">
      <w:pPr>
        <w:suppressAutoHyphens/>
        <w:rPr>
          <w:rFonts w:ascii="Calibri" w:hAnsi="Calibri" w:cs="Calibri"/>
          <w:b/>
          <w:bCs/>
          <w:sz w:val="22"/>
          <w:szCs w:val="22"/>
        </w:rPr>
      </w:pPr>
      <w:r w:rsidRPr="004B716F">
        <w:rPr>
          <w:rFonts w:ascii="Calibri" w:hAnsi="Calibri" w:cs="Calibri"/>
          <w:b/>
          <w:bCs/>
          <w:sz w:val="22"/>
          <w:szCs w:val="22"/>
        </w:rPr>
        <w:t>09-411 Płock</w:t>
      </w:r>
    </w:p>
    <w:p w14:paraId="34085973" w14:textId="77777777" w:rsidR="004B716F" w:rsidRPr="004B716F" w:rsidRDefault="004B716F" w:rsidP="004B716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F5C5B42" w14:textId="77777777" w:rsidR="004B716F" w:rsidRPr="004B716F" w:rsidRDefault="004B716F" w:rsidP="004B716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4B716F">
        <w:rPr>
          <w:rFonts w:ascii="Calibri" w:eastAsia="Calibri" w:hAnsi="Calibri" w:cs="Calibri"/>
          <w:sz w:val="22"/>
          <w:szCs w:val="22"/>
        </w:rPr>
        <w:t>Oferta uzyskała największą ilość punktów(99,59) z uwagi na przyjęte w specyfikacji warunków zamówienia kryteria oceny ofert.</w:t>
      </w:r>
    </w:p>
    <w:p w14:paraId="2E73B971" w14:textId="77777777" w:rsidR="004B716F" w:rsidRDefault="004B716F" w:rsidP="004B716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6A64871E" w14:textId="65EC1F25" w:rsidR="004B716F" w:rsidRPr="004B716F" w:rsidRDefault="004B716F" w:rsidP="004B716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4B716F">
        <w:rPr>
          <w:rFonts w:ascii="Calibri" w:eastAsia="Calibri" w:hAnsi="Calibri" w:cs="Calibri"/>
          <w:sz w:val="22"/>
          <w:szCs w:val="22"/>
        </w:rPr>
        <w:t>Ponadto w postępowaniu złożono następujące oferty:</w:t>
      </w: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1418"/>
        <w:gridCol w:w="1843"/>
        <w:gridCol w:w="1843"/>
      </w:tblGrid>
      <w:tr w:rsidR="004B716F" w:rsidRPr="004B716F" w14:paraId="29715BD2" w14:textId="77777777" w:rsidTr="009E69B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09" w:type="dxa"/>
            <w:vAlign w:val="center"/>
          </w:tcPr>
          <w:p w14:paraId="2DA0750C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2835" w:type="dxa"/>
          </w:tcPr>
          <w:p w14:paraId="7FB71D74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1F203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4B716F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4B716F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418" w:type="dxa"/>
          </w:tcPr>
          <w:p w14:paraId="12DE3522" w14:textId="77777777" w:rsidR="004B716F" w:rsidRPr="004B716F" w:rsidRDefault="004B716F" w:rsidP="004B716F">
            <w:pPr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71A91D3C" w14:textId="77777777" w:rsidR="004B716F" w:rsidRPr="004B716F" w:rsidRDefault="004B716F" w:rsidP="004B716F">
            <w:pPr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eastAsia="Calibri" w:hAnsi="Calibri" w:cs="Calibri"/>
                <w:sz w:val="22"/>
                <w:szCs w:val="22"/>
              </w:rPr>
              <w:t>Rabat od ceny detalicznej</w:t>
            </w:r>
          </w:p>
          <w:p w14:paraId="7FD3765D" w14:textId="77777777" w:rsidR="004B716F" w:rsidRPr="004B716F" w:rsidRDefault="004B716F" w:rsidP="004B716F">
            <w:pPr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30%)</w:t>
            </w:r>
          </w:p>
        </w:tc>
        <w:tc>
          <w:tcPr>
            <w:tcW w:w="1843" w:type="dxa"/>
          </w:tcPr>
          <w:p w14:paraId="6E70B974" w14:textId="77777777" w:rsidR="004B716F" w:rsidRPr="004B716F" w:rsidRDefault="004B716F" w:rsidP="004B716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716F">
              <w:rPr>
                <w:rFonts w:ascii="Calibri" w:eastAsia="Calibri" w:hAnsi="Calibri" w:cs="Calibri"/>
                <w:sz w:val="22"/>
                <w:szCs w:val="22"/>
              </w:rPr>
              <w:t xml:space="preserve">Ilość stacji paliw na terenie województwa lubelskiego  </w:t>
            </w:r>
          </w:p>
          <w:p w14:paraId="75879817" w14:textId="77777777" w:rsidR="004B716F" w:rsidRPr="004B716F" w:rsidRDefault="004B716F" w:rsidP="004B716F">
            <w:pPr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10%)</w:t>
            </w:r>
          </w:p>
        </w:tc>
        <w:tc>
          <w:tcPr>
            <w:tcW w:w="1843" w:type="dxa"/>
          </w:tcPr>
          <w:p w14:paraId="6DE29B6B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4B716F" w:rsidRPr="004B716F" w14:paraId="1EEB6228" w14:textId="77777777" w:rsidTr="009E69B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09" w:type="dxa"/>
            <w:vAlign w:val="center"/>
          </w:tcPr>
          <w:p w14:paraId="7CDC5C2E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716F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932" w14:textId="77777777" w:rsidR="004B716F" w:rsidRPr="004B716F" w:rsidRDefault="004B716F" w:rsidP="004B716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Polski Koncern Naftowy ORLEN Spółka Akcyjna</w:t>
            </w:r>
          </w:p>
          <w:p w14:paraId="4109E000" w14:textId="77777777" w:rsidR="004B716F" w:rsidRPr="004B716F" w:rsidRDefault="004B716F" w:rsidP="004B716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ul. Chemików 7</w:t>
            </w:r>
          </w:p>
          <w:p w14:paraId="32E33BDD" w14:textId="77777777" w:rsidR="004B716F" w:rsidRPr="004B716F" w:rsidRDefault="004B716F" w:rsidP="004B716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09-411 Płock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5B49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eastAsia="Calibri" w:hAnsi="Calibri" w:cs="Calibri"/>
                <w:sz w:val="22"/>
                <w:szCs w:val="22"/>
              </w:rPr>
              <w:t>59,59</w:t>
            </w:r>
          </w:p>
          <w:p w14:paraId="07C6DCBC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CA45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BF31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73AB" w14:textId="77777777" w:rsidR="004B716F" w:rsidRPr="004B716F" w:rsidRDefault="004B716F" w:rsidP="004B716F">
            <w:pPr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 xml:space="preserve">          99,59</w:t>
            </w:r>
          </w:p>
        </w:tc>
      </w:tr>
      <w:tr w:rsidR="004B716F" w:rsidRPr="004B716F" w14:paraId="1BB57775" w14:textId="77777777" w:rsidTr="009E69B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09" w:type="dxa"/>
            <w:vAlign w:val="center"/>
          </w:tcPr>
          <w:p w14:paraId="472155BF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716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996" w14:textId="77777777" w:rsidR="004B716F" w:rsidRPr="004B716F" w:rsidRDefault="004B716F" w:rsidP="004B716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3567A3C" w14:textId="77777777" w:rsidR="004B716F" w:rsidRPr="004B716F" w:rsidRDefault="004B716F" w:rsidP="004B71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B716F">
              <w:rPr>
                <w:rFonts w:ascii="Calibri" w:hAnsi="Calibri" w:cs="Calibri"/>
                <w:sz w:val="22"/>
                <w:szCs w:val="22"/>
              </w:rPr>
              <w:t>Petrojet</w:t>
            </w:r>
            <w:proofErr w:type="spellEnd"/>
            <w:r w:rsidRPr="004B716F">
              <w:rPr>
                <w:rFonts w:ascii="Calibri" w:hAnsi="Calibri" w:cs="Calibri"/>
                <w:sz w:val="22"/>
                <w:szCs w:val="22"/>
              </w:rPr>
              <w:t xml:space="preserve"> Spółka z o.o.</w:t>
            </w:r>
          </w:p>
          <w:p w14:paraId="279C0200" w14:textId="77777777" w:rsidR="004B716F" w:rsidRPr="004B716F" w:rsidRDefault="004B716F" w:rsidP="004B71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Kieszek 52</w:t>
            </w:r>
          </w:p>
          <w:p w14:paraId="2705884D" w14:textId="77777777" w:rsidR="004B716F" w:rsidRPr="004B716F" w:rsidRDefault="004B716F" w:rsidP="004B716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26-670 Pionki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C4B2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A885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D792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1,04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F366" w14:textId="77777777" w:rsidR="004B716F" w:rsidRPr="004B716F" w:rsidRDefault="004B716F" w:rsidP="004B71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716F">
              <w:rPr>
                <w:rFonts w:ascii="Calibri" w:hAnsi="Calibri" w:cs="Calibri"/>
                <w:sz w:val="22"/>
                <w:szCs w:val="22"/>
              </w:rPr>
              <w:t>88,04</w:t>
            </w:r>
          </w:p>
        </w:tc>
      </w:tr>
    </w:tbl>
    <w:p w14:paraId="1BB49075" w14:textId="77777777" w:rsidR="004B716F" w:rsidRPr="004B716F" w:rsidRDefault="004B716F" w:rsidP="004B71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916A0E2" w14:textId="77777777" w:rsidR="004B716F" w:rsidRPr="004B716F" w:rsidRDefault="004B716F" w:rsidP="004B716F">
      <w:pPr>
        <w:spacing w:after="390" w:line="237" w:lineRule="auto"/>
        <w:ind w:left="7"/>
        <w:rPr>
          <w:rFonts w:ascii="Calibri" w:hAnsi="Calibri" w:cs="Calibri"/>
          <w:sz w:val="22"/>
          <w:szCs w:val="22"/>
        </w:rPr>
      </w:pPr>
      <w:r w:rsidRPr="004B716F">
        <w:rPr>
          <w:rFonts w:ascii="Calibri" w:hAnsi="Calibri" w:cs="Calibri"/>
          <w:sz w:val="22"/>
          <w:szCs w:val="22"/>
        </w:rPr>
        <w:t>Dziękujemy za udział w postępowaniu o udzielenie zamówienia publicznego.</w:t>
      </w:r>
    </w:p>
    <w:p w14:paraId="7426E9C5" w14:textId="77777777" w:rsidR="004B716F" w:rsidRPr="004B716F" w:rsidRDefault="004B716F" w:rsidP="004B716F">
      <w:pPr>
        <w:tabs>
          <w:tab w:val="left" w:pos="2835"/>
        </w:tabs>
        <w:rPr>
          <w:sz w:val="20"/>
          <w:szCs w:val="20"/>
        </w:rPr>
      </w:pPr>
    </w:p>
    <w:p w14:paraId="13E32B85" w14:textId="77777777" w:rsidR="004B716F" w:rsidRPr="004B716F" w:rsidRDefault="004B716F" w:rsidP="004B716F">
      <w:pPr>
        <w:tabs>
          <w:tab w:val="left" w:pos="2835"/>
        </w:tabs>
        <w:rPr>
          <w:sz w:val="20"/>
          <w:szCs w:val="20"/>
        </w:rPr>
      </w:pPr>
    </w:p>
    <w:p w14:paraId="0D095806" w14:textId="77777777" w:rsidR="004B716F" w:rsidRPr="004B716F" w:rsidRDefault="004B716F" w:rsidP="004B716F">
      <w:pPr>
        <w:tabs>
          <w:tab w:val="left" w:pos="2835"/>
        </w:tabs>
        <w:rPr>
          <w:sz w:val="20"/>
          <w:szCs w:val="20"/>
        </w:rPr>
      </w:pPr>
    </w:p>
    <w:p w14:paraId="34496744" w14:textId="77777777" w:rsidR="00344BC9" w:rsidRDefault="00344BC9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2"/>
          <w:sz w:val="22"/>
          <w:szCs w:val="22"/>
          <w:lang w:eastAsia="zh-CN"/>
        </w:rPr>
      </w:pPr>
    </w:p>
    <w:p w14:paraId="599B9A02" w14:textId="77777777" w:rsidR="00344BC9" w:rsidRPr="00845DF1" w:rsidRDefault="00344BC9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2"/>
          <w:sz w:val="22"/>
          <w:szCs w:val="22"/>
          <w:lang w:eastAsia="zh-CN"/>
        </w:rPr>
      </w:pPr>
    </w:p>
    <w:p w14:paraId="13E6F3F1" w14:textId="77777777" w:rsidR="00A960F6" w:rsidRPr="00E9510C" w:rsidRDefault="00A960F6" w:rsidP="00E9510C"/>
    <w:sectPr w:rsidR="00A960F6" w:rsidRPr="00E9510C" w:rsidSect="000B259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A838" w14:textId="77777777" w:rsidR="000B259E" w:rsidRDefault="000B259E" w:rsidP="00E13AEB">
      <w:r>
        <w:separator/>
      </w:r>
    </w:p>
  </w:endnote>
  <w:endnote w:type="continuationSeparator" w:id="0">
    <w:p w14:paraId="2A6A4454" w14:textId="77777777" w:rsidR="000B259E" w:rsidRDefault="000B259E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A567" w14:textId="77777777" w:rsidR="000B259E" w:rsidRDefault="000B259E" w:rsidP="00E13AEB">
      <w:r>
        <w:separator/>
      </w:r>
    </w:p>
  </w:footnote>
  <w:footnote w:type="continuationSeparator" w:id="0">
    <w:p w14:paraId="66D122EB" w14:textId="77777777" w:rsidR="000B259E" w:rsidRDefault="000B259E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DD44FC"/>
    <w:multiLevelType w:val="hybridMultilevel"/>
    <w:tmpl w:val="90CE9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5"/>
  </w:num>
  <w:num w:numId="3" w16cid:durableId="1588343057">
    <w:abstractNumId w:val="4"/>
  </w:num>
  <w:num w:numId="4" w16cid:durableId="242616127">
    <w:abstractNumId w:val="11"/>
  </w:num>
  <w:num w:numId="5" w16cid:durableId="744491848">
    <w:abstractNumId w:val="6"/>
  </w:num>
  <w:num w:numId="6" w16cid:durableId="1117874320">
    <w:abstractNumId w:val="10"/>
  </w:num>
  <w:num w:numId="7" w16cid:durableId="1553615688">
    <w:abstractNumId w:val="1"/>
  </w:num>
  <w:num w:numId="8" w16cid:durableId="1280839385">
    <w:abstractNumId w:val="9"/>
  </w:num>
  <w:num w:numId="9" w16cid:durableId="305475139">
    <w:abstractNumId w:val="8"/>
  </w:num>
  <w:num w:numId="10" w16cid:durableId="1167864961">
    <w:abstractNumId w:val="7"/>
  </w:num>
  <w:num w:numId="11" w16cid:durableId="161430552">
    <w:abstractNumId w:val="3"/>
  </w:num>
  <w:num w:numId="12" w16cid:durableId="37554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B259E"/>
    <w:rsid w:val="000E3B5B"/>
    <w:rsid w:val="001117E2"/>
    <w:rsid w:val="00151561"/>
    <w:rsid w:val="00177C76"/>
    <w:rsid w:val="00206F44"/>
    <w:rsid w:val="002D35D5"/>
    <w:rsid w:val="002E1114"/>
    <w:rsid w:val="002F3872"/>
    <w:rsid w:val="00344BC9"/>
    <w:rsid w:val="00363FB1"/>
    <w:rsid w:val="00472AB8"/>
    <w:rsid w:val="004B716F"/>
    <w:rsid w:val="005B3EB7"/>
    <w:rsid w:val="005D51C2"/>
    <w:rsid w:val="00616502"/>
    <w:rsid w:val="006A7EDC"/>
    <w:rsid w:val="006D6B31"/>
    <w:rsid w:val="006F6A49"/>
    <w:rsid w:val="00704A17"/>
    <w:rsid w:val="00707815"/>
    <w:rsid w:val="00712033"/>
    <w:rsid w:val="007F3776"/>
    <w:rsid w:val="00845DF1"/>
    <w:rsid w:val="008E3EEC"/>
    <w:rsid w:val="0090308F"/>
    <w:rsid w:val="009933E3"/>
    <w:rsid w:val="009E4D27"/>
    <w:rsid w:val="009E5C26"/>
    <w:rsid w:val="00A117E6"/>
    <w:rsid w:val="00A145CB"/>
    <w:rsid w:val="00A960F6"/>
    <w:rsid w:val="00AD08B6"/>
    <w:rsid w:val="00AE787C"/>
    <w:rsid w:val="00B2100A"/>
    <w:rsid w:val="00B34D60"/>
    <w:rsid w:val="00BB2686"/>
    <w:rsid w:val="00C31ED5"/>
    <w:rsid w:val="00C57F63"/>
    <w:rsid w:val="00C636FF"/>
    <w:rsid w:val="00CF5B16"/>
    <w:rsid w:val="00D353A3"/>
    <w:rsid w:val="00D35703"/>
    <w:rsid w:val="00D4471D"/>
    <w:rsid w:val="00DC1BAA"/>
    <w:rsid w:val="00DE45B6"/>
    <w:rsid w:val="00DF2EAF"/>
    <w:rsid w:val="00E13AEB"/>
    <w:rsid w:val="00E327E6"/>
    <w:rsid w:val="00E72371"/>
    <w:rsid w:val="00E82A24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2024-03-20T07:42:00Z</cp:lastPrinted>
  <dcterms:created xsi:type="dcterms:W3CDTF">2024-03-20T08:52:00Z</dcterms:created>
  <dcterms:modified xsi:type="dcterms:W3CDTF">2024-03-20T08:52:00Z</dcterms:modified>
</cp:coreProperties>
</file>