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995" w14:textId="2326D3CD" w:rsidR="002A072A" w:rsidRPr="00F55CB9" w:rsidRDefault="00951CAD" w:rsidP="002A072A">
      <w:pPr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</w:t>
      </w:r>
      <w:r w:rsidR="002A072A">
        <w:rPr>
          <w:rFonts w:cs="Calibri"/>
          <w:b/>
          <w:color w:val="000000"/>
          <w:sz w:val="24"/>
          <w:szCs w:val="24"/>
        </w:rPr>
        <w:t>.</w:t>
      </w:r>
      <w:r w:rsidR="00CB452A">
        <w:rPr>
          <w:rFonts w:cs="Calibri"/>
          <w:b/>
          <w:color w:val="000000"/>
          <w:sz w:val="24"/>
          <w:szCs w:val="24"/>
        </w:rPr>
        <w:t>0</w:t>
      </w:r>
      <w:r>
        <w:rPr>
          <w:rFonts w:cs="Calibri"/>
          <w:b/>
          <w:color w:val="000000"/>
          <w:sz w:val="24"/>
          <w:szCs w:val="24"/>
        </w:rPr>
        <w:t>7</w:t>
      </w:r>
      <w:r w:rsidR="002A072A" w:rsidRPr="00F55CB9">
        <w:rPr>
          <w:rFonts w:cs="Calibri"/>
          <w:b/>
          <w:color w:val="000000"/>
          <w:sz w:val="24"/>
          <w:szCs w:val="24"/>
        </w:rPr>
        <w:t>.20</w:t>
      </w:r>
      <w:r w:rsidR="002A072A">
        <w:rPr>
          <w:rFonts w:cs="Calibri"/>
          <w:b/>
          <w:color w:val="000000"/>
          <w:sz w:val="24"/>
          <w:szCs w:val="24"/>
        </w:rPr>
        <w:t>2</w:t>
      </w:r>
      <w:r w:rsidR="00CB452A">
        <w:rPr>
          <w:rFonts w:cs="Calibri"/>
          <w:b/>
          <w:color w:val="000000"/>
          <w:sz w:val="24"/>
          <w:szCs w:val="24"/>
        </w:rPr>
        <w:t>4</w:t>
      </w:r>
      <w:r w:rsidR="002A072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3E18064D" w14:textId="77777777" w:rsidR="002A072A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3AB68466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07022163" w14:textId="77777777" w:rsidR="002A072A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7C78EC1" w14:textId="77777777" w:rsidR="002A072A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3DBC805E" w14:textId="77777777" w:rsidR="002A072A" w:rsidRPr="00356B12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395728A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5C31D255" w14:textId="0216FAEA" w:rsidR="007029D3" w:rsidRPr="00856889" w:rsidRDefault="007029D3" w:rsidP="007029D3">
      <w:pPr>
        <w:widowControl w:val="0"/>
        <w:autoSpaceDE w:val="0"/>
        <w:autoSpaceDN w:val="0"/>
        <w:adjustRightInd w:val="0"/>
        <w:spacing w:line="240" w:lineRule="auto"/>
        <w:ind w:left="-426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Dot. postępowania</w:t>
      </w:r>
      <w:r w:rsidR="00951CAD">
        <w:rPr>
          <w:rFonts w:cs="Calibri"/>
          <w:b/>
          <w:color w:val="000000"/>
          <w:sz w:val="24"/>
          <w:szCs w:val="24"/>
        </w:rPr>
        <w:t xml:space="preserve"> na</w:t>
      </w:r>
      <w:r>
        <w:rPr>
          <w:rFonts w:cs="Calibri"/>
          <w:b/>
          <w:color w:val="000000"/>
          <w:sz w:val="24"/>
          <w:szCs w:val="24"/>
        </w:rPr>
        <w:t xml:space="preserve"> d</w:t>
      </w:r>
      <w:r w:rsidRPr="007029D3">
        <w:rPr>
          <w:rFonts w:cs="Calibri"/>
          <w:b/>
          <w:color w:val="000000"/>
          <w:sz w:val="24"/>
          <w:szCs w:val="24"/>
        </w:rPr>
        <w:t xml:space="preserve">ostawę </w:t>
      </w:r>
      <w:r w:rsidR="00951CAD" w:rsidRPr="00951CAD">
        <w:rPr>
          <w:rFonts w:cs="Calibri"/>
          <w:b/>
          <w:color w:val="000000"/>
          <w:sz w:val="24"/>
          <w:szCs w:val="24"/>
        </w:rPr>
        <w:t>kontenera bezpieczeństwa do wykonywania testów chemicznych źródeł prądu</w:t>
      </w:r>
    </w:p>
    <w:p w14:paraId="413FBA70" w14:textId="77777777" w:rsidR="002A072A" w:rsidRPr="002D2E9D" w:rsidRDefault="002A072A" w:rsidP="002A072A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4E021CB" w14:textId="77777777" w:rsidR="002A072A" w:rsidRPr="00A70790" w:rsidRDefault="002A072A" w:rsidP="002A072A">
      <w:pPr>
        <w:contextualSpacing/>
        <w:rPr>
          <w:rFonts w:cs="Calibri"/>
          <w:b/>
          <w:color w:val="000000"/>
          <w:sz w:val="16"/>
          <w:szCs w:val="16"/>
        </w:rPr>
      </w:pPr>
    </w:p>
    <w:p w14:paraId="657D510B" w14:textId="6EF80093" w:rsidR="002A072A" w:rsidRDefault="002A072A" w:rsidP="002A072A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</w:t>
      </w:r>
      <w:r w:rsidR="007029D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3</w:t>
      </w:r>
      <w:r w:rsidR="00951CA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6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</w:t>
      </w:r>
      <w:r w:rsidR="00CB452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4</w:t>
      </w:r>
    </w:p>
    <w:p w14:paraId="5F8700E9" w14:textId="77777777" w:rsidR="008E22C1" w:rsidRPr="00FB0639" w:rsidRDefault="008E22C1" w:rsidP="002A072A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9B0D35" w14:textId="77777777" w:rsidR="002A072A" w:rsidRDefault="002A072A" w:rsidP="002A072A">
      <w:pPr>
        <w:rPr>
          <w:rFonts w:cs="Calibri"/>
          <w:color w:val="000000"/>
          <w:sz w:val="24"/>
          <w:szCs w:val="24"/>
        </w:rPr>
      </w:pPr>
    </w:p>
    <w:p w14:paraId="3E56678C" w14:textId="77777777" w:rsidR="002A072A" w:rsidRPr="00784765" w:rsidRDefault="002A072A" w:rsidP="002A072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701"/>
        <w:gridCol w:w="1701"/>
      </w:tblGrid>
      <w:tr w:rsidR="00122E80" w14:paraId="202F73BE" w14:textId="5FC9A3F3" w:rsidTr="00122E80">
        <w:trPr>
          <w:trHeight w:val="573"/>
        </w:trPr>
        <w:tc>
          <w:tcPr>
            <w:tcW w:w="852" w:type="dxa"/>
            <w:shd w:val="clear" w:color="auto" w:fill="auto"/>
            <w:vAlign w:val="center"/>
          </w:tcPr>
          <w:p w14:paraId="13CF2FAB" w14:textId="77777777" w:rsidR="00122E80" w:rsidRPr="007029D3" w:rsidRDefault="00122E80" w:rsidP="007029D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7029D3">
              <w:rPr>
                <w:rFonts w:ascii="Calibri" w:hAnsi="Calibri" w:cs="Calibri"/>
                <w:b/>
                <w:szCs w:val="20"/>
              </w:rPr>
              <w:t>Nr oferty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46361" w14:textId="77777777" w:rsidR="00122E80" w:rsidRPr="007029D3" w:rsidRDefault="00122E80" w:rsidP="007029D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7029D3">
              <w:rPr>
                <w:rFonts w:ascii="Calibri" w:hAnsi="Calibri" w:cs="Calibri"/>
                <w:b/>
                <w:szCs w:val="20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532D1" w14:textId="77777777" w:rsidR="00122E80" w:rsidRPr="007029D3" w:rsidRDefault="00122E80" w:rsidP="007029D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7029D3">
              <w:rPr>
                <w:rFonts w:ascii="Calibri" w:hAnsi="Calibri" w:cs="Calibri"/>
                <w:b/>
                <w:szCs w:val="20"/>
              </w:rPr>
              <w:t>Cena</w:t>
            </w:r>
          </w:p>
        </w:tc>
        <w:tc>
          <w:tcPr>
            <w:tcW w:w="1701" w:type="dxa"/>
            <w:vAlign w:val="center"/>
          </w:tcPr>
          <w:p w14:paraId="55A38CE0" w14:textId="748B276D" w:rsidR="00122E80" w:rsidRPr="007029D3" w:rsidRDefault="00853163" w:rsidP="007029D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Termin realizacji</w:t>
            </w:r>
          </w:p>
        </w:tc>
      </w:tr>
      <w:tr w:rsidR="00122E80" w:rsidRPr="00841563" w14:paraId="09F1A1FF" w14:textId="7E604C61" w:rsidTr="004A11A7">
        <w:trPr>
          <w:trHeight w:val="1176"/>
        </w:trPr>
        <w:tc>
          <w:tcPr>
            <w:tcW w:w="852" w:type="dxa"/>
            <w:shd w:val="clear" w:color="auto" w:fill="auto"/>
            <w:vAlign w:val="center"/>
          </w:tcPr>
          <w:p w14:paraId="57780FAC" w14:textId="77777777" w:rsidR="00122E80" w:rsidRPr="004A11A7" w:rsidRDefault="00122E80" w:rsidP="007029D3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eastAsiaTheme="minorHAns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  <w:lang w:eastAsia="en-US"/>
              </w:rPr>
            </w:pPr>
            <w:r w:rsidRPr="004A11A7">
              <w:rPr>
                <w:rFonts w:ascii="Calibri" w:eastAsiaTheme="minorHAns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64F4" w14:textId="408DB44A" w:rsidR="00122E80" w:rsidRPr="004A11A7" w:rsidRDefault="004A11A7" w:rsidP="007029D3">
            <w:pPr>
              <w:pStyle w:val="Default"/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  <w:lang w:val="en-US"/>
              </w:rPr>
            </w:pPr>
            <w:proofErr w:type="spellStart"/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  <w:lang w:val="en-US"/>
              </w:rPr>
              <w:t>GelKoh</w:t>
            </w:r>
            <w:proofErr w:type="spellEnd"/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  <w:lang w:val="en-US"/>
              </w:rPr>
              <w:t xml:space="preserve"> GmbH</w:t>
            </w:r>
          </w:p>
          <w:p w14:paraId="532DE916" w14:textId="3909996A" w:rsidR="00122E80" w:rsidRPr="004A11A7" w:rsidRDefault="004A11A7" w:rsidP="007029D3">
            <w:pPr>
              <w:pStyle w:val="Default"/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</w:pPr>
            <w:proofErr w:type="spellStart"/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>Geinegge</w:t>
            </w:r>
            <w:proofErr w:type="spellEnd"/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 xml:space="preserve"> 23,</w:t>
            </w:r>
          </w:p>
          <w:p w14:paraId="404F5385" w14:textId="68415BD2" w:rsidR="004A11A7" w:rsidRPr="004A11A7" w:rsidRDefault="004A11A7" w:rsidP="007029D3">
            <w:pPr>
              <w:pStyle w:val="Default"/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</w:pPr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 xml:space="preserve">59075 </w:t>
            </w:r>
            <w:proofErr w:type="spellStart"/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>Hamm</w:t>
            </w:r>
            <w:proofErr w:type="spellEnd"/>
          </w:p>
          <w:p w14:paraId="4C56C957" w14:textId="6C61020C" w:rsidR="00122E80" w:rsidRPr="004A11A7" w:rsidRDefault="00122E80" w:rsidP="004A11A7">
            <w:pPr>
              <w:pStyle w:val="Default"/>
              <w:rPr>
                <w:rFonts w:ascii="Calibri" w:hAnsi="Calibri" w:cs="Calibri"/>
                <w:color w:val="000000" w:themeColor="background1"/>
                <w:sz w:val="20"/>
                <w:szCs w:val="20"/>
              </w:rPr>
            </w:pPr>
            <w:r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 xml:space="preserve">NIP: </w:t>
            </w:r>
            <w:r w:rsidR="004A11A7" w:rsidRPr="004A11A7">
              <w:rPr>
                <w:rFonts w:ascii="Calibri" w:hAnsi="Calibri" w:cs="Calibri"/>
                <w:b/>
                <w:bCs/>
                <w:color w:val="000000" w:themeColor="background1"/>
                <w:spacing w:val="4"/>
                <w:sz w:val="20"/>
                <w:szCs w:val="20"/>
              </w:rPr>
              <w:t>DE291714726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6ECF1" w14:textId="0A7ADD0D" w:rsidR="00122E80" w:rsidRPr="004A11A7" w:rsidRDefault="004A11A7" w:rsidP="00122E80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4A11A7">
              <w:rPr>
                <w:rFonts w:ascii="Calibri" w:hAnsi="Calibri" w:cs="Calibri"/>
                <w:b/>
                <w:szCs w:val="20"/>
              </w:rPr>
              <w:t>61 932,62</w:t>
            </w:r>
            <w:r>
              <w:rPr>
                <w:rFonts w:ascii="Calibri" w:hAnsi="Calibri" w:cs="Calibri"/>
                <w:b/>
                <w:szCs w:val="20"/>
              </w:rPr>
              <w:t xml:space="preserve"> Euro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4F5F31BA" w14:textId="0760BEB2" w:rsidR="00122E80" w:rsidRPr="00122E80" w:rsidRDefault="004A11A7" w:rsidP="00122E80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120 dni</w:t>
            </w:r>
          </w:p>
        </w:tc>
      </w:tr>
    </w:tbl>
    <w:p w14:paraId="38226E27" w14:textId="77777777" w:rsidR="002A072A" w:rsidRPr="00B80D58" w:rsidRDefault="002A072A" w:rsidP="002A072A">
      <w:pPr>
        <w:rPr>
          <w:rFonts w:cstheme="minorHAnsi"/>
          <w:color w:val="000000" w:themeColor="text1"/>
          <w:szCs w:val="20"/>
        </w:rPr>
      </w:pPr>
    </w:p>
    <w:p w14:paraId="6AD5B892" w14:textId="0B8F857A" w:rsidR="002A072A" w:rsidRPr="0064384A" w:rsidRDefault="002A072A" w:rsidP="002A072A"/>
    <w:p w14:paraId="34FBE80C" w14:textId="77777777" w:rsidR="006561E1" w:rsidRPr="002A072A" w:rsidRDefault="006561E1" w:rsidP="002A072A"/>
    <w:sectPr w:rsidR="006561E1" w:rsidRPr="002A072A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47F7" w14:textId="77777777" w:rsidR="00D06F95" w:rsidRDefault="00D06F95" w:rsidP="006747BD">
      <w:pPr>
        <w:spacing w:after="0" w:line="240" w:lineRule="auto"/>
      </w:pPr>
      <w:r>
        <w:separator/>
      </w:r>
    </w:p>
  </w:endnote>
  <w:endnote w:type="continuationSeparator" w:id="0">
    <w:p w14:paraId="35A14BD7" w14:textId="77777777" w:rsidR="00D06F95" w:rsidRDefault="00D06F9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1564B56F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029D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029D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78CFE4B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A11A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A11A7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F8E2" w14:textId="77777777" w:rsidR="00D06F95" w:rsidRDefault="00D06F95" w:rsidP="006747BD">
      <w:pPr>
        <w:spacing w:after="0" w:line="240" w:lineRule="auto"/>
      </w:pPr>
      <w:r>
        <w:separator/>
      </w:r>
    </w:p>
  </w:footnote>
  <w:footnote w:type="continuationSeparator" w:id="0">
    <w:p w14:paraId="6BEBF2B4" w14:textId="77777777" w:rsidR="00D06F95" w:rsidRDefault="00D06F9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34"/>
  </w:num>
  <w:num w:numId="13">
    <w:abstractNumId w:val="17"/>
  </w:num>
  <w:num w:numId="14">
    <w:abstractNumId w:val="21"/>
  </w:num>
  <w:num w:numId="15">
    <w:abstractNumId w:val="24"/>
  </w:num>
  <w:num w:numId="16">
    <w:abstractNumId w:val="28"/>
  </w:num>
  <w:num w:numId="17">
    <w:abstractNumId w:val="11"/>
  </w:num>
  <w:num w:numId="18">
    <w:abstractNumId w:val="5"/>
  </w:num>
  <w:num w:numId="19">
    <w:abstractNumId w:val="20"/>
  </w:num>
  <w:num w:numId="20">
    <w:abstractNumId w:val="35"/>
  </w:num>
  <w:num w:numId="21">
    <w:abstractNumId w:val="25"/>
  </w:num>
  <w:num w:numId="22">
    <w:abstractNumId w:val="33"/>
  </w:num>
  <w:num w:numId="23">
    <w:abstractNumId w:val="27"/>
  </w:num>
  <w:num w:numId="24">
    <w:abstractNumId w:val="12"/>
  </w:num>
  <w:num w:numId="25">
    <w:abstractNumId w:val="19"/>
  </w:num>
  <w:num w:numId="26">
    <w:abstractNumId w:val="2"/>
  </w:num>
  <w:num w:numId="27">
    <w:abstractNumId w:val="29"/>
  </w:num>
  <w:num w:numId="28">
    <w:abstractNumId w:val="10"/>
  </w:num>
  <w:num w:numId="29">
    <w:abstractNumId w:val="3"/>
  </w:num>
  <w:num w:numId="30">
    <w:abstractNumId w:val="14"/>
  </w:num>
  <w:num w:numId="31">
    <w:abstractNumId w:val="22"/>
  </w:num>
  <w:num w:numId="32">
    <w:abstractNumId w:val="36"/>
  </w:num>
  <w:num w:numId="33">
    <w:abstractNumId w:val="6"/>
  </w:num>
  <w:num w:numId="34">
    <w:abstractNumId w:val="32"/>
  </w:num>
  <w:num w:numId="35">
    <w:abstractNumId w:val="8"/>
  </w:num>
  <w:num w:numId="36">
    <w:abstractNumId w:val="9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22E80"/>
    <w:rsid w:val="00162964"/>
    <w:rsid w:val="0018481E"/>
    <w:rsid w:val="00224B51"/>
    <w:rsid w:val="00231524"/>
    <w:rsid w:val="0023581B"/>
    <w:rsid w:val="00242400"/>
    <w:rsid w:val="00260742"/>
    <w:rsid w:val="002A072A"/>
    <w:rsid w:val="002C4A2A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568B0"/>
    <w:rsid w:val="004652EF"/>
    <w:rsid w:val="00495F51"/>
    <w:rsid w:val="004A11A7"/>
    <w:rsid w:val="004A3580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9166B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9D3"/>
    <w:rsid w:val="00702C35"/>
    <w:rsid w:val="00703319"/>
    <w:rsid w:val="00716201"/>
    <w:rsid w:val="007177FD"/>
    <w:rsid w:val="00737EDC"/>
    <w:rsid w:val="0075739D"/>
    <w:rsid w:val="00780978"/>
    <w:rsid w:val="0079266B"/>
    <w:rsid w:val="00794CD2"/>
    <w:rsid w:val="00796A35"/>
    <w:rsid w:val="007C3CDC"/>
    <w:rsid w:val="00805DF6"/>
    <w:rsid w:val="0081142C"/>
    <w:rsid w:val="00821F16"/>
    <w:rsid w:val="008368C0"/>
    <w:rsid w:val="00836C09"/>
    <w:rsid w:val="0084396A"/>
    <w:rsid w:val="00853163"/>
    <w:rsid w:val="00854B7B"/>
    <w:rsid w:val="00856889"/>
    <w:rsid w:val="00860C57"/>
    <w:rsid w:val="008636E6"/>
    <w:rsid w:val="00865E4F"/>
    <w:rsid w:val="00896F28"/>
    <w:rsid w:val="008C1729"/>
    <w:rsid w:val="008C75DD"/>
    <w:rsid w:val="008D3739"/>
    <w:rsid w:val="008E22C1"/>
    <w:rsid w:val="008F209D"/>
    <w:rsid w:val="00905CAA"/>
    <w:rsid w:val="00951CAD"/>
    <w:rsid w:val="009571F5"/>
    <w:rsid w:val="009670D3"/>
    <w:rsid w:val="00977F33"/>
    <w:rsid w:val="00986CE0"/>
    <w:rsid w:val="009D4C4D"/>
    <w:rsid w:val="009F080E"/>
    <w:rsid w:val="00A208E8"/>
    <w:rsid w:val="00A36F46"/>
    <w:rsid w:val="00A52C29"/>
    <w:rsid w:val="00A775B2"/>
    <w:rsid w:val="00AB67D4"/>
    <w:rsid w:val="00B2684F"/>
    <w:rsid w:val="00B4459D"/>
    <w:rsid w:val="00B61F8A"/>
    <w:rsid w:val="00B83216"/>
    <w:rsid w:val="00BF07B2"/>
    <w:rsid w:val="00C43743"/>
    <w:rsid w:val="00C736D5"/>
    <w:rsid w:val="00CB452A"/>
    <w:rsid w:val="00CD2050"/>
    <w:rsid w:val="00CD531E"/>
    <w:rsid w:val="00D005B3"/>
    <w:rsid w:val="00D06D36"/>
    <w:rsid w:val="00D06F95"/>
    <w:rsid w:val="00D40690"/>
    <w:rsid w:val="00DA52A1"/>
    <w:rsid w:val="00DE2542"/>
    <w:rsid w:val="00E12E9F"/>
    <w:rsid w:val="00E75463"/>
    <w:rsid w:val="00E81D24"/>
    <w:rsid w:val="00EE493C"/>
    <w:rsid w:val="00F069B1"/>
    <w:rsid w:val="00F36446"/>
    <w:rsid w:val="00F43365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2A0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EEE6-C053-485C-BD66-0DA92F70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4</cp:revision>
  <cp:lastPrinted>2020-02-07T19:43:00Z</cp:lastPrinted>
  <dcterms:created xsi:type="dcterms:W3CDTF">2024-07-05T06:03:00Z</dcterms:created>
  <dcterms:modified xsi:type="dcterms:W3CDTF">2024-07-05T13:32:00Z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