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926B0" w14:textId="77777777" w:rsidR="003704FB" w:rsidRPr="006A6549" w:rsidRDefault="003704FB" w:rsidP="005F2FC1">
      <w:pPr>
        <w:spacing w:after="0" w:line="276" w:lineRule="auto"/>
        <w:jc w:val="center"/>
        <w:rPr>
          <w:rFonts w:cstheme="minorHAnsi"/>
          <w:iCs/>
        </w:rPr>
      </w:pPr>
      <w:bookmarkStart w:id="0" w:name="_GoBack"/>
      <w:bookmarkEnd w:id="0"/>
      <w:r w:rsidRPr="006A6549">
        <w:rPr>
          <w:rFonts w:cstheme="minorHAnsi"/>
          <w:i/>
          <w:iCs/>
        </w:rPr>
        <w:t>UMOWA NR ……/……./2020</w:t>
      </w:r>
    </w:p>
    <w:p w14:paraId="733DD858" w14:textId="77777777" w:rsidR="003704FB" w:rsidRPr="006A6549" w:rsidRDefault="003704FB" w:rsidP="006A6549">
      <w:pPr>
        <w:spacing w:after="0" w:line="276" w:lineRule="auto"/>
        <w:jc w:val="center"/>
        <w:rPr>
          <w:rFonts w:cstheme="minorHAnsi"/>
          <w:b/>
          <w:bCs/>
        </w:rPr>
      </w:pPr>
    </w:p>
    <w:p w14:paraId="26A1A0D4" w14:textId="6569CC55" w:rsidR="003704FB" w:rsidRPr="006A6549" w:rsidRDefault="005F2FC1" w:rsidP="006A6549">
      <w:pPr>
        <w:spacing w:after="0" w:line="276" w:lineRule="auto"/>
        <w:jc w:val="center"/>
        <w:rPr>
          <w:rFonts w:cstheme="minorHAnsi"/>
        </w:rPr>
      </w:pPr>
      <w:r>
        <w:rPr>
          <w:rFonts w:cstheme="minorHAnsi"/>
        </w:rPr>
        <w:t>z</w:t>
      </w:r>
      <w:r w:rsidR="003704FB" w:rsidRPr="006A6549">
        <w:rPr>
          <w:rFonts w:cstheme="minorHAnsi"/>
        </w:rPr>
        <w:t>awarta dnia  ………………. 2020 r. w Krakowie pomiędzy</w:t>
      </w:r>
    </w:p>
    <w:p w14:paraId="21A3BE68" w14:textId="77777777" w:rsidR="003704FB" w:rsidRPr="006A6549" w:rsidRDefault="003704FB" w:rsidP="006A6549">
      <w:pPr>
        <w:spacing w:after="0" w:line="276" w:lineRule="auto"/>
        <w:jc w:val="center"/>
        <w:rPr>
          <w:rFonts w:cstheme="minorHAnsi"/>
        </w:rPr>
      </w:pPr>
    </w:p>
    <w:p w14:paraId="21CC6A02" w14:textId="5B49F11A" w:rsidR="000E2C54" w:rsidRPr="006A6549" w:rsidRDefault="003704FB" w:rsidP="006A6549">
      <w:pPr>
        <w:spacing w:after="0" w:line="276" w:lineRule="auto"/>
        <w:rPr>
          <w:rFonts w:cstheme="minorHAnsi"/>
          <w:b/>
        </w:rPr>
      </w:pPr>
      <w:bookmarkStart w:id="1" w:name="_Hlk50928381"/>
      <w:r w:rsidRPr="006A6549">
        <w:rPr>
          <w:rFonts w:cstheme="minorHAnsi"/>
          <w:b/>
          <w:bCs/>
        </w:rPr>
        <w:t>„Koleje Małopolskie” sp. z o.o.</w:t>
      </w:r>
      <w:r w:rsidRPr="006A6549">
        <w:rPr>
          <w:rFonts w:cstheme="minorHAnsi"/>
        </w:rPr>
        <w:t xml:space="preserve"> z siedzibą w Krakowie, ul. Racławicka 56 lok. 416, 30-017 Kraków wpisaną do Rejestru Przedsiębiorców Krajowego Rejestru Sądowego prowadzonego przez Sąd Rejonowy dla Krakowa - Śródmieścia w Krakowie, XI Wydział Gospodarczy Krajowego Rejestru Sądowego pod nr KRS 0000500799, Regon: 123034972, NIP: 6772379445; kapitał zakładowy </w:t>
      </w:r>
      <w:r w:rsidR="0090032C">
        <w:rPr>
          <w:rFonts w:cstheme="minorHAnsi"/>
        </w:rPr>
        <w:t xml:space="preserve">w pełni pokryty </w:t>
      </w:r>
      <w:r w:rsidRPr="006A6549">
        <w:rPr>
          <w:rFonts w:cstheme="minorHAnsi"/>
        </w:rPr>
        <w:t>w wysokości: 58</w:t>
      </w:r>
      <w:r w:rsidR="000E2C54" w:rsidRPr="006A6549">
        <w:rPr>
          <w:rFonts w:cstheme="minorHAnsi"/>
        </w:rPr>
        <w:t>.</w:t>
      </w:r>
      <w:r w:rsidRPr="006A6549">
        <w:rPr>
          <w:rFonts w:cstheme="minorHAnsi"/>
        </w:rPr>
        <w:t>818</w:t>
      </w:r>
      <w:r w:rsidR="000E2C54" w:rsidRPr="006A6549">
        <w:rPr>
          <w:rFonts w:cstheme="minorHAnsi"/>
        </w:rPr>
        <w:t>.</w:t>
      </w:r>
      <w:r w:rsidRPr="006A6549">
        <w:rPr>
          <w:rFonts w:cstheme="minorHAnsi"/>
        </w:rPr>
        <w:t xml:space="preserve">000,00 zł; </w:t>
      </w:r>
      <w:r w:rsidR="000E2C54" w:rsidRPr="006A6549">
        <w:rPr>
          <w:rFonts w:cstheme="minorHAnsi"/>
        </w:rPr>
        <w:t>adres korespondencyjny Zamawiającego:</w:t>
      </w:r>
      <w:r w:rsidR="000E2C54" w:rsidRPr="006A6549">
        <w:rPr>
          <w:rFonts w:cstheme="minorHAnsi"/>
          <w:b/>
        </w:rPr>
        <w:t xml:space="preserve"> Koleje Małopolskie Sp. z o.o. ul. Wodna 2, 30-556 Kraków.</w:t>
      </w:r>
    </w:p>
    <w:bookmarkEnd w:id="1"/>
    <w:p w14:paraId="3A0B9A7B" w14:textId="77777777" w:rsidR="000E2C54" w:rsidRPr="006A6549" w:rsidRDefault="000E2C54" w:rsidP="006A6549">
      <w:pPr>
        <w:spacing w:after="0" w:line="276" w:lineRule="auto"/>
        <w:rPr>
          <w:rFonts w:cstheme="minorHAnsi"/>
          <w:b/>
        </w:rPr>
      </w:pPr>
    </w:p>
    <w:p w14:paraId="6A322CA9" w14:textId="77777777" w:rsidR="000E2C54" w:rsidRPr="006A6549" w:rsidRDefault="000E2C54" w:rsidP="006A6549">
      <w:pPr>
        <w:spacing w:after="0" w:line="276" w:lineRule="auto"/>
        <w:rPr>
          <w:rFonts w:cstheme="minorHAnsi"/>
          <w:b/>
        </w:rPr>
      </w:pPr>
      <w:r w:rsidRPr="006A6549">
        <w:rPr>
          <w:rFonts w:cstheme="minorHAnsi"/>
        </w:rPr>
        <w:t>zwana dalej „</w:t>
      </w:r>
      <w:r w:rsidRPr="006A6549">
        <w:rPr>
          <w:rFonts w:cstheme="minorHAnsi"/>
          <w:b/>
        </w:rPr>
        <w:t>Zamawiającym” lub „Koleje Małopolskie”;</w:t>
      </w:r>
    </w:p>
    <w:p w14:paraId="21E83047" w14:textId="77777777" w:rsidR="000E2C54" w:rsidRPr="006A6549" w:rsidRDefault="000E2C54" w:rsidP="006A6549">
      <w:pPr>
        <w:spacing w:after="0" w:line="276" w:lineRule="auto"/>
        <w:rPr>
          <w:rFonts w:cstheme="minorHAnsi"/>
          <w:b/>
        </w:rPr>
      </w:pPr>
    </w:p>
    <w:p w14:paraId="6390E84F" w14:textId="77777777" w:rsidR="003704FB" w:rsidRPr="006A6549" w:rsidRDefault="003704FB" w:rsidP="006A6549">
      <w:pPr>
        <w:spacing w:after="0" w:line="276" w:lineRule="auto"/>
        <w:rPr>
          <w:rFonts w:cstheme="minorHAnsi"/>
        </w:rPr>
      </w:pPr>
      <w:r w:rsidRPr="006A6549">
        <w:rPr>
          <w:rFonts w:cstheme="minorHAnsi"/>
        </w:rPr>
        <w:t>reprezentowanym przez:</w:t>
      </w:r>
    </w:p>
    <w:p w14:paraId="3207C900" w14:textId="77777777" w:rsidR="008F226F" w:rsidRPr="006A6549" w:rsidRDefault="008F226F" w:rsidP="006A6549">
      <w:pPr>
        <w:spacing w:after="0" w:line="276" w:lineRule="auto"/>
        <w:rPr>
          <w:rFonts w:cstheme="minorHAnsi"/>
        </w:rPr>
      </w:pPr>
    </w:p>
    <w:p w14:paraId="6FB6CAAE" w14:textId="70C0D927" w:rsidR="008F226F" w:rsidRPr="006A6549" w:rsidRDefault="008F226F" w:rsidP="006A6549">
      <w:pPr>
        <w:spacing w:after="0" w:line="276" w:lineRule="auto"/>
        <w:rPr>
          <w:rFonts w:cstheme="minorHAnsi"/>
        </w:rPr>
      </w:pPr>
      <w:r w:rsidRPr="006A6549">
        <w:rPr>
          <w:rFonts w:cstheme="minorHAnsi"/>
        </w:rPr>
        <w:t>……………… - ……………..</w:t>
      </w:r>
    </w:p>
    <w:p w14:paraId="492D1AB5" w14:textId="77777777" w:rsidR="003704FB" w:rsidRPr="006A6549" w:rsidRDefault="003704FB" w:rsidP="006A6549">
      <w:pPr>
        <w:spacing w:after="0" w:line="276" w:lineRule="auto"/>
        <w:rPr>
          <w:rFonts w:cstheme="minorHAnsi"/>
        </w:rPr>
      </w:pPr>
    </w:p>
    <w:p w14:paraId="2AF38CB6" w14:textId="77777777" w:rsidR="00E20D1D" w:rsidRPr="006A6549" w:rsidRDefault="00E20D1D" w:rsidP="006A6549">
      <w:pPr>
        <w:spacing w:after="120" w:line="276" w:lineRule="auto"/>
        <w:rPr>
          <w:rFonts w:cstheme="minorHAnsi"/>
          <w:b/>
          <w:color w:val="000000" w:themeColor="text1"/>
        </w:rPr>
      </w:pPr>
      <w:r w:rsidRPr="006A6549">
        <w:rPr>
          <w:rFonts w:cstheme="minorHAnsi"/>
          <w:b/>
          <w:color w:val="000000" w:themeColor="text1"/>
        </w:rPr>
        <w:t xml:space="preserve">W PRZYPADKU SPÓŁKI PRAWA HANDLOWEGO* </w:t>
      </w:r>
    </w:p>
    <w:p w14:paraId="5C69E697" w14:textId="77777777"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 xml:space="preserve">………………………………………… z siedzibą w ……………… ul. ……………, …-…… ………………, spółką wpisaną do rejestru przedsiębiorców - Krajowego Rejestru Sądowego prowadzonego przez Sąd Rejonowy dla ……… w ………, … Wydział Gospodarczy Krajowego Rejestru Sądowego, pod nr KRS: </w:t>
      </w:r>
    </w:p>
    <w:p w14:paraId="65C0208F" w14:textId="77777777"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 xml:space="preserve">…………, NIP: …………, REGON: …………, kapitał zakładowy w wysokości ……… złotych, opłacony w całości/do kwoty ……… złotych, reprezentowaną przez: </w:t>
      </w:r>
    </w:p>
    <w:p w14:paraId="16ADED1C" w14:textId="77777777"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 xml:space="preserve">……………………………………………………………………………………….. </w:t>
      </w:r>
    </w:p>
    <w:p w14:paraId="7FBD0AB5" w14:textId="66A5D5BF"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w:t>
      </w:r>
      <w:r w:rsidR="006A6549">
        <w:rPr>
          <w:rFonts w:cstheme="minorHAnsi"/>
          <w:color w:val="000000" w:themeColor="text1"/>
        </w:rPr>
        <w:t xml:space="preserve">………………………………………………………………………….. </w:t>
      </w:r>
    </w:p>
    <w:p w14:paraId="1250D0F2" w14:textId="77777777" w:rsidR="00E20D1D" w:rsidRPr="006A6549" w:rsidRDefault="00E20D1D" w:rsidP="006A6549">
      <w:pPr>
        <w:spacing w:after="120" w:line="276" w:lineRule="auto"/>
        <w:rPr>
          <w:rFonts w:cstheme="minorHAnsi"/>
          <w:b/>
          <w:color w:val="000000" w:themeColor="text1"/>
        </w:rPr>
      </w:pPr>
      <w:r w:rsidRPr="006A6549">
        <w:rPr>
          <w:rFonts w:cstheme="minorHAnsi"/>
          <w:b/>
          <w:color w:val="000000" w:themeColor="text1"/>
        </w:rPr>
        <w:t xml:space="preserve">W PRZYPADKU OSOBY FIZYCZNEJ PROWADZĄCEJ DZIAŁALNOŚĆ GOSPODARCZĄ* </w:t>
      </w:r>
    </w:p>
    <w:p w14:paraId="416C8BE3" w14:textId="77777777"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 xml:space="preserve">………………………………………………… zamieszkałym/ą w …-…… ……………, ul. ……………, </w:t>
      </w:r>
    </w:p>
    <w:p w14:paraId="7C3F513D" w14:textId="77777777"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 xml:space="preserve">prowadzącym/ą działalność gospodarczą pod firmą: …………… wpisaną do Centralnej Ewidencji i Informacji o Działalności Gospodarczej, adres głównego miejsca wykonywania działalności …-…… </w:t>
      </w:r>
    </w:p>
    <w:p w14:paraId="7460CCCB" w14:textId="1E053E80"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 xml:space="preserve">……………………………, ul. …………………………, </w:t>
      </w:r>
      <w:r w:rsidR="006A6549">
        <w:rPr>
          <w:rFonts w:cstheme="minorHAnsi"/>
          <w:color w:val="000000" w:themeColor="text1"/>
        </w:rPr>
        <w:t xml:space="preserve">NIP: …………, REGON: …………, PESEL: </w:t>
      </w:r>
    </w:p>
    <w:p w14:paraId="409D6D59" w14:textId="711166C5"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 xml:space="preserve">zwanym dalej </w:t>
      </w:r>
      <w:r w:rsidR="00557EF3">
        <w:rPr>
          <w:rFonts w:cstheme="minorHAnsi"/>
          <w:color w:val="000000" w:themeColor="text1"/>
        </w:rPr>
        <w:t>„</w:t>
      </w:r>
      <w:r w:rsidRPr="00557EF3">
        <w:rPr>
          <w:rFonts w:cstheme="minorHAnsi"/>
          <w:b/>
          <w:bCs/>
          <w:color w:val="000000" w:themeColor="text1"/>
        </w:rPr>
        <w:t>Wykonawcą</w:t>
      </w:r>
      <w:r w:rsidR="00557EF3">
        <w:rPr>
          <w:rFonts w:cstheme="minorHAnsi"/>
          <w:b/>
          <w:bCs/>
          <w:color w:val="000000" w:themeColor="text1"/>
        </w:rPr>
        <w:t>”</w:t>
      </w:r>
      <w:r w:rsidRPr="006A6549">
        <w:rPr>
          <w:rFonts w:cstheme="minorHAnsi"/>
          <w:color w:val="000000" w:themeColor="text1"/>
        </w:rPr>
        <w:t>, którego reprezentują:</w:t>
      </w:r>
    </w:p>
    <w:p w14:paraId="7278D4DB" w14:textId="77777777" w:rsidR="00E20D1D" w:rsidRPr="006A6549" w:rsidRDefault="00E20D1D" w:rsidP="006A6549">
      <w:pPr>
        <w:spacing w:after="120" w:line="276" w:lineRule="auto"/>
        <w:rPr>
          <w:rFonts w:cstheme="minorHAnsi"/>
          <w:color w:val="000000" w:themeColor="text1"/>
        </w:rPr>
      </w:pPr>
      <w:r w:rsidRPr="006A6549">
        <w:rPr>
          <w:rFonts w:cstheme="minorHAnsi"/>
          <w:color w:val="000000" w:themeColor="text1"/>
        </w:rPr>
        <w:t>…………………………………………………………………………………..…</w:t>
      </w:r>
    </w:p>
    <w:p w14:paraId="208ADA7C" w14:textId="77777777" w:rsidR="00E20D1D" w:rsidRPr="006A6549" w:rsidRDefault="00E20D1D" w:rsidP="006A6549">
      <w:pPr>
        <w:spacing w:after="0" w:line="276" w:lineRule="auto"/>
        <w:rPr>
          <w:rFonts w:cstheme="minorHAnsi"/>
          <w:color w:val="000000" w:themeColor="text1"/>
        </w:rPr>
      </w:pPr>
      <w:r w:rsidRPr="006A6549">
        <w:rPr>
          <w:rFonts w:cstheme="minorHAnsi"/>
          <w:color w:val="000000" w:themeColor="text1"/>
        </w:rPr>
        <w:t>zwanymi dalej łącznie lub osobno Stronami lub Stroną .</w:t>
      </w:r>
    </w:p>
    <w:p w14:paraId="4E3F2BA9" w14:textId="77777777" w:rsidR="003704FB" w:rsidRPr="006A6549" w:rsidRDefault="003704FB" w:rsidP="006A6549">
      <w:pPr>
        <w:spacing w:after="0" w:line="276" w:lineRule="auto"/>
        <w:rPr>
          <w:rFonts w:cstheme="minorHAnsi"/>
        </w:rPr>
      </w:pPr>
    </w:p>
    <w:p w14:paraId="0D25E036" w14:textId="77777777" w:rsidR="007276EC" w:rsidRDefault="007276EC" w:rsidP="006A6549">
      <w:pPr>
        <w:spacing w:after="0" w:line="276" w:lineRule="auto"/>
        <w:jc w:val="center"/>
        <w:rPr>
          <w:rFonts w:cstheme="minorHAnsi"/>
          <w:b/>
        </w:rPr>
      </w:pPr>
    </w:p>
    <w:p w14:paraId="14A0E5F9" w14:textId="40211BC3" w:rsidR="006A6549" w:rsidRDefault="006A6549" w:rsidP="006A6549">
      <w:pPr>
        <w:spacing w:after="0" w:line="276" w:lineRule="auto"/>
        <w:jc w:val="center"/>
        <w:rPr>
          <w:rFonts w:cstheme="minorHAnsi"/>
          <w:b/>
          <w:bCs/>
        </w:rPr>
      </w:pPr>
      <w:r w:rsidRPr="006A6549">
        <w:rPr>
          <w:rFonts w:cstheme="minorHAnsi"/>
          <w:b/>
          <w:bCs/>
        </w:rPr>
        <w:t>Umowa niniejsza została zawarta w trybie przetargu nieograniczonego (zamówienie sektorowe), znak sprawy………………, na podstawie przepisów art. 39 - 46 w związku z art. 132 ust. 1 pkt 5</w:t>
      </w:r>
    </w:p>
    <w:p w14:paraId="0305E505" w14:textId="5132E487" w:rsidR="006A6549" w:rsidRDefault="006A6549" w:rsidP="006A6549">
      <w:pPr>
        <w:spacing w:after="0" w:line="276" w:lineRule="auto"/>
        <w:jc w:val="center"/>
        <w:rPr>
          <w:rFonts w:cstheme="minorHAnsi"/>
          <w:b/>
          <w:bCs/>
        </w:rPr>
      </w:pPr>
      <w:r>
        <w:rPr>
          <w:rFonts w:cstheme="minorHAnsi"/>
          <w:b/>
          <w:bCs/>
        </w:rPr>
        <w:t>oraz</w:t>
      </w:r>
      <w:r w:rsidRPr="006A6549">
        <w:rPr>
          <w:rFonts w:cstheme="minorHAnsi"/>
          <w:b/>
          <w:bCs/>
        </w:rPr>
        <w:t xml:space="preserve"> art. 133 ust. 1 ustawy z dnia 29 stycznia 2004r. – Prawo zamówień publicznych</w:t>
      </w:r>
    </w:p>
    <w:p w14:paraId="1128570D" w14:textId="219467C2" w:rsidR="006A6549" w:rsidRPr="006A6549" w:rsidRDefault="006A6549" w:rsidP="006A6549">
      <w:pPr>
        <w:spacing w:after="0" w:line="276" w:lineRule="auto"/>
        <w:jc w:val="center"/>
        <w:rPr>
          <w:rFonts w:cstheme="minorHAnsi"/>
          <w:b/>
          <w:bCs/>
        </w:rPr>
      </w:pPr>
      <w:r w:rsidRPr="006A6549">
        <w:rPr>
          <w:rFonts w:cstheme="minorHAnsi"/>
          <w:b/>
          <w:bCs/>
        </w:rPr>
        <w:t xml:space="preserve"> (tekst jednolity Dz.U. z 2019, poz.1843 z późn. zm.</w:t>
      </w:r>
      <w:r>
        <w:rPr>
          <w:rFonts w:cstheme="minorHAnsi"/>
          <w:b/>
          <w:bCs/>
        </w:rPr>
        <w:t>, dalej jako: „Pzp”</w:t>
      </w:r>
      <w:r w:rsidRPr="006A6549">
        <w:rPr>
          <w:rFonts w:cstheme="minorHAnsi"/>
          <w:b/>
          <w:bCs/>
        </w:rPr>
        <w:t>).</w:t>
      </w:r>
    </w:p>
    <w:p w14:paraId="7FE145A0" w14:textId="77777777" w:rsidR="005F2FC1" w:rsidRDefault="005F2FC1" w:rsidP="006A6549">
      <w:pPr>
        <w:spacing w:after="0" w:line="276" w:lineRule="auto"/>
        <w:jc w:val="center"/>
        <w:rPr>
          <w:rFonts w:cstheme="minorHAnsi"/>
          <w:b/>
        </w:rPr>
      </w:pPr>
    </w:p>
    <w:p w14:paraId="00390D48" w14:textId="77777777" w:rsidR="005F2FC1" w:rsidRPr="006A6549" w:rsidRDefault="005F2FC1" w:rsidP="006A6549">
      <w:pPr>
        <w:spacing w:after="0" w:line="276" w:lineRule="auto"/>
        <w:jc w:val="center"/>
        <w:rPr>
          <w:rFonts w:cstheme="minorHAnsi"/>
          <w:b/>
        </w:rPr>
      </w:pPr>
    </w:p>
    <w:p w14:paraId="0117269A" w14:textId="77777777" w:rsidR="007276EC" w:rsidRPr="006A6549" w:rsidRDefault="007276EC" w:rsidP="006A6549">
      <w:pPr>
        <w:spacing w:after="0" w:line="276" w:lineRule="auto"/>
        <w:jc w:val="center"/>
        <w:rPr>
          <w:rFonts w:cstheme="minorHAnsi"/>
          <w:b/>
        </w:rPr>
      </w:pPr>
    </w:p>
    <w:p w14:paraId="687AD705" w14:textId="77777777" w:rsidR="003704FB" w:rsidRPr="006A6549" w:rsidRDefault="003704FB" w:rsidP="006A6549">
      <w:pPr>
        <w:spacing w:after="0" w:line="276" w:lineRule="auto"/>
        <w:jc w:val="center"/>
        <w:rPr>
          <w:rFonts w:cstheme="minorHAnsi"/>
          <w:b/>
        </w:rPr>
      </w:pPr>
      <w:r w:rsidRPr="006A6549">
        <w:rPr>
          <w:rFonts w:cstheme="minorHAnsi"/>
          <w:b/>
        </w:rPr>
        <w:t>§ 1</w:t>
      </w:r>
    </w:p>
    <w:p w14:paraId="4B97D8D8" w14:textId="77777777" w:rsidR="00AC2FF1" w:rsidRPr="006A6549" w:rsidRDefault="00AC2FF1" w:rsidP="006A6549">
      <w:pPr>
        <w:spacing w:after="0" w:line="276" w:lineRule="auto"/>
        <w:jc w:val="center"/>
        <w:rPr>
          <w:rFonts w:cstheme="minorHAnsi"/>
          <w:b/>
        </w:rPr>
      </w:pPr>
      <w:r w:rsidRPr="006A6549">
        <w:rPr>
          <w:rFonts w:cstheme="minorHAnsi"/>
          <w:b/>
        </w:rPr>
        <w:t>Słowniczek Umowy</w:t>
      </w:r>
    </w:p>
    <w:p w14:paraId="1B66C43E" w14:textId="77777777" w:rsidR="00AC2FF1" w:rsidRPr="006A6549" w:rsidRDefault="00AC2FF1" w:rsidP="006A6549">
      <w:pPr>
        <w:spacing w:after="0" w:line="276" w:lineRule="auto"/>
        <w:rPr>
          <w:rFonts w:cstheme="minorHAnsi"/>
        </w:rPr>
      </w:pPr>
      <w:r w:rsidRPr="006A6549">
        <w:rPr>
          <w:rFonts w:cstheme="minorHAnsi"/>
        </w:rPr>
        <w:t xml:space="preserve">Pojęcia użyte w Umowie wielką literą należy rozumieć poprzez następujące definicje: </w:t>
      </w:r>
    </w:p>
    <w:p w14:paraId="508335F8" w14:textId="1FA43C21" w:rsidR="00AC2FF1" w:rsidRPr="006A6549" w:rsidRDefault="00AC2FF1" w:rsidP="00F805A6">
      <w:pPr>
        <w:numPr>
          <w:ilvl w:val="1"/>
          <w:numId w:val="6"/>
        </w:numPr>
        <w:spacing w:after="0" w:line="276" w:lineRule="auto"/>
        <w:ind w:left="426" w:hanging="426"/>
        <w:rPr>
          <w:rFonts w:cstheme="minorHAnsi"/>
        </w:rPr>
      </w:pPr>
      <w:r w:rsidRPr="006A6549">
        <w:rPr>
          <w:rFonts w:cstheme="minorHAnsi"/>
        </w:rPr>
        <w:t xml:space="preserve">Dni robocze – </w:t>
      </w:r>
      <w:r w:rsidR="00EB6FF3" w:rsidRPr="006A6549">
        <w:rPr>
          <w:rFonts w:cstheme="minorHAnsi"/>
        </w:rPr>
        <w:t xml:space="preserve">dni kalendarzowe za wyjątkiem sobót i dni ustawowo wolnych od pracy określonych w </w:t>
      </w:r>
      <w:r w:rsidR="009D6F9D" w:rsidRPr="006A6549">
        <w:rPr>
          <w:rFonts w:cstheme="minorHAnsi"/>
        </w:rPr>
        <w:t xml:space="preserve">powszechnie obowiązujących przepisach prawa, w szczególności w </w:t>
      </w:r>
      <w:r w:rsidR="00EB6FF3" w:rsidRPr="006A6549">
        <w:rPr>
          <w:rFonts w:cstheme="minorHAnsi"/>
        </w:rPr>
        <w:t>ustawie z dnia 18 stycznia 1951 r. o dniach wolnych od pracy (tj. Dz.U. z 2015, poz. 90 z późn. zm.)</w:t>
      </w:r>
      <w:r w:rsidRPr="006A6549">
        <w:rPr>
          <w:rFonts w:cstheme="minorHAnsi"/>
        </w:rPr>
        <w:t xml:space="preserve">; </w:t>
      </w:r>
    </w:p>
    <w:p w14:paraId="54BA54D1" w14:textId="40C4741A" w:rsidR="00AC2FF1" w:rsidRPr="006A6549" w:rsidRDefault="00AC2FF1" w:rsidP="00F805A6">
      <w:pPr>
        <w:numPr>
          <w:ilvl w:val="1"/>
          <w:numId w:val="6"/>
        </w:numPr>
        <w:spacing w:after="0" w:line="276" w:lineRule="auto"/>
        <w:ind w:left="426" w:hanging="426"/>
        <w:rPr>
          <w:rFonts w:cstheme="minorHAnsi"/>
        </w:rPr>
      </w:pPr>
      <w:r w:rsidRPr="006A6549">
        <w:rPr>
          <w:rFonts w:cstheme="minorHAnsi"/>
        </w:rPr>
        <w:t xml:space="preserve">Komisarz Odbiorczy – </w:t>
      </w:r>
      <w:r w:rsidR="00EB6FF3" w:rsidRPr="006A6549">
        <w:rPr>
          <w:rFonts w:cstheme="minorHAnsi"/>
        </w:rPr>
        <w:t xml:space="preserve">osoba reprezentująca Zamawiającego, posiadająca wiedzę, doświadczenie i kwalifikacje, na podstawie których jest upoważniona do nadzorowania procesu produkcji </w:t>
      </w:r>
      <w:r w:rsidR="001D00E8">
        <w:rPr>
          <w:rFonts w:cstheme="minorHAnsi"/>
        </w:rPr>
        <w:t xml:space="preserve">i przeglądów </w:t>
      </w:r>
      <w:r w:rsidR="00EB6FF3" w:rsidRPr="006A6549">
        <w:rPr>
          <w:rFonts w:cstheme="minorHAnsi"/>
        </w:rPr>
        <w:t>Pojazdów, dokonania wszystkich odbiorów, o których mowa w Umowie oraz przeprowadzenia końcowej jazdy próbnej, której pozytywny wynik jest podstawą do wystawienia świadectwa sprawności technicznej Pojazdu zgodnie z Rozporządzeniem Ministra Infrastruktury z dnia 15 lutego 2005 r. w sprawie świadectw sprawności technicznej pojazdów kolejowych (Dz. U. Nr 37, poz. 330);</w:t>
      </w:r>
    </w:p>
    <w:p w14:paraId="0B54BB15" w14:textId="6AF71764" w:rsidR="00AC2FF1" w:rsidRPr="006A6549" w:rsidRDefault="00AC2FF1" w:rsidP="00F805A6">
      <w:pPr>
        <w:numPr>
          <w:ilvl w:val="1"/>
          <w:numId w:val="6"/>
        </w:numPr>
        <w:spacing w:after="0" w:line="276" w:lineRule="auto"/>
        <w:ind w:left="426" w:hanging="426"/>
        <w:rPr>
          <w:rFonts w:cstheme="minorHAnsi"/>
        </w:rPr>
      </w:pPr>
      <w:r w:rsidRPr="006A6549">
        <w:rPr>
          <w:rFonts w:cstheme="minorHAnsi"/>
        </w:rPr>
        <w:t>Pojazd</w:t>
      </w:r>
      <w:r w:rsidR="00EB6FF3" w:rsidRPr="006A6549">
        <w:rPr>
          <w:rFonts w:cstheme="minorHAnsi"/>
        </w:rPr>
        <w:t xml:space="preserve"> </w:t>
      </w:r>
      <w:r w:rsidRPr="006A6549">
        <w:rPr>
          <w:rFonts w:cstheme="minorHAnsi"/>
        </w:rPr>
        <w:t xml:space="preserve">– </w:t>
      </w:r>
      <w:r w:rsidR="00EB6FF3" w:rsidRPr="006A6549">
        <w:rPr>
          <w:rFonts w:cstheme="minorHAnsi"/>
        </w:rPr>
        <w:t xml:space="preserve">jeden z pojazdów, </w:t>
      </w:r>
      <w:r w:rsidR="001852CF" w:rsidRPr="006A6549">
        <w:rPr>
          <w:rFonts w:cstheme="minorHAnsi"/>
        </w:rPr>
        <w:t>których mowa w § 2 ust. 3</w:t>
      </w:r>
      <w:r w:rsidR="00EB6FF3" w:rsidRPr="006A6549">
        <w:rPr>
          <w:rFonts w:cstheme="minorHAnsi"/>
        </w:rPr>
        <w:t xml:space="preserve"> Umowy</w:t>
      </w:r>
      <w:r w:rsidRPr="006A6549">
        <w:rPr>
          <w:rFonts w:cstheme="minorHAnsi"/>
        </w:rPr>
        <w:t xml:space="preserve">; </w:t>
      </w:r>
    </w:p>
    <w:p w14:paraId="4C99D059" w14:textId="2307CBEE" w:rsidR="00E61093" w:rsidRPr="006A6549" w:rsidRDefault="00E61093" w:rsidP="00F805A6">
      <w:pPr>
        <w:numPr>
          <w:ilvl w:val="1"/>
          <w:numId w:val="6"/>
        </w:numPr>
        <w:spacing w:after="0" w:line="276" w:lineRule="auto"/>
        <w:ind w:left="426" w:hanging="426"/>
        <w:rPr>
          <w:rFonts w:cstheme="minorHAnsi"/>
        </w:rPr>
      </w:pPr>
      <w:r w:rsidRPr="006A6549">
        <w:rPr>
          <w:rFonts w:cstheme="minorHAnsi"/>
        </w:rPr>
        <w:t xml:space="preserve">Wada - </w:t>
      </w:r>
      <w:r w:rsidR="00800D1F" w:rsidRPr="006A6549">
        <w:rPr>
          <w:rFonts w:cstheme="minorHAnsi"/>
        </w:rPr>
        <w:t>należy przez to rozumieć wadę fizyczną w rozumieniu art. 556</w:t>
      </w:r>
      <w:r w:rsidR="00800D1F" w:rsidRPr="006A6549">
        <w:rPr>
          <w:rFonts w:cstheme="minorHAnsi"/>
          <w:vertAlign w:val="superscript"/>
        </w:rPr>
        <w:t xml:space="preserve">1 </w:t>
      </w:r>
      <w:r w:rsidR="001D00E8">
        <w:rPr>
          <w:rFonts w:cstheme="minorHAnsi"/>
        </w:rPr>
        <w:t xml:space="preserve">Ustawy z dnia </w:t>
      </w:r>
      <w:r w:rsidR="001D00E8">
        <w:t>z dnia 23 kwietnia 1964 r.</w:t>
      </w:r>
      <w:r w:rsidR="00587647">
        <w:t xml:space="preserve"> –</w:t>
      </w:r>
      <w:r w:rsidR="001D00E8" w:rsidRPr="006A6549">
        <w:rPr>
          <w:rFonts w:cstheme="minorHAnsi"/>
        </w:rPr>
        <w:t xml:space="preserve"> </w:t>
      </w:r>
      <w:r w:rsidR="00800D1F" w:rsidRPr="006A6549">
        <w:rPr>
          <w:rFonts w:cstheme="minorHAnsi"/>
        </w:rPr>
        <w:t>Kodeks cywiln</w:t>
      </w:r>
      <w:r w:rsidR="00587647">
        <w:rPr>
          <w:rFonts w:cstheme="minorHAnsi"/>
        </w:rPr>
        <w:t>y</w:t>
      </w:r>
      <w:r w:rsidR="001D00E8">
        <w:rPr>
          <w:rFonts w:cstheme="minorHAnsi"/>
        </w:rPr>
        <w:t xml:space="preserve"> (</w:t>
      </w:r>
      <w:r w:rsidR="00AA4392" w:rsidRPr="00793AC3">
        <w:t xml:space="preserve">Dz.U. z 2020 r. poz. 1740 t.j. </w:t>
      </w:r>
      <w:r w:rsidR="00230500">
        <w:t>z późn. zm.)</w:t>
      </w:r>
      <w:r w:rsidR="00800D1F" w:rsidRPr="006A6549">
        <w:rPr>
          <w:rFonts w:cstheme="minorHAnsi"/>
        </w:rPr>
        <w:t xml:space="preserve">, </w:t>
      </w:r>
      <w:r w:rsidRPr="006A6549">
        <w:rPr>
          <w:rFonts w:cstheme="minorHAnsi"/>
        </w:rPr>
        <w:t xml:space="preserve">za </w:t>
      </w:r>
      <w:r w:rsidR="00BA591F" w:rsidRPr="006A6549">
        <w:rPr>
          <w:rFonts w:cstheme="minorHAnsi"/>
        </w:rPr>
        <w:t>W</w:t>
      </w:r>
      <w:r w:rsidRPr="006A6549">
        <w:rPr>
          <w:rFonts w:cstheme="minorHAnsi"/>
        </w:rPr>
        <w:t xml:space="preserve">adę Pojazdu, jego zespołu, podzespołu lub części uznaje </w:t>
      </w:r>
      <w:r w:rsidR="00EB6FF3" w:rsidRPr="006A6549">
        <w:rPr>
          <w:rFonts w:cstheme="minorHAnsi"/>
        </w:rPr>
        <w:t xml:space="preserve">się </w:t>
      </w:r>
      <w:r w:rsidR="00BA591F" w:rsidRPr="006A6549">
        <w:rPr>
          <w:rFonts w:cstheme="minorHAnsi"/>
        </w:rPr>
        <w:t xml:space="preserve">także </w:t>
      </w:r>
      <w:r w:rsidRPr="006A6549">
        <w:rPr>
          <w:rFonts w:cstheme="minorHAnsi"/>
        </w:rPr>
        <w:t xml:space="preserve">niezgodność z wymaganiami określonymi w odnoszącej się dokumentacji technicznej, w szczególności Dokumentacji Systemu Utrzymania nr </w:t>
      </w:r>
      <w:r w:rsidR="00800D1F" w:rsidRPr="006A6549">
        <w:rPr>
          <w:rFonts w:cstheme="minorHAnsi"/>
        </w:rPr>
        <w:t xml:space="preserve">DSU 32WE 0130-1 obowiązującej u Zamawiającego oraz odpowiednimi Polskimi Normami, Europejskimi Normami i obowiązującymi przepisami prawa - w zakresie adekwatnym do przedmiotu </w:t>
      </w:r>
      <w:r w:rsidR="00230500">
        <w:rPr>
          <w:rFonts w:cstheme="minorHAnsi"/>
        </w:rPr>
        <w:t>U</w:t>
      </w:r>
      <w:r w:rsidR="00800D1F" w:rsidRPr="006A6549">
        <w:rPr>
          <w:rFonts w:cstheme="minorHAnsi"/>
        </w:rPr>
        <w:t>mowy.</w:t>
      </w:r>
    </w:p>
    <w:p w14:paraId="43DAB741" w14:textId="77777777" w:rsidR="00EB6FF3" w:rsidRPr="006A6549" w:rsidRDefault="00EB6FF3" w:rsidP="00F805A6">
      <w:pPr>
        <w:numPr>
          <w:ilvl w:val="1"/>
          <w:numId w:val="6"/>
        </w:numPr>
        <w:spacing w:after="0" w:line="276" w:lineRule="auto"/>
        <w:ind w:left="426" w:hanging="426"/>
        <w:rPr>
          <w:rFonts w:cstheme="minorHAnsi"/>
        </w:rPr>
      </w:pPr>
      <w:r w:rsidRPr="006A6549">
        <w:rPr>
          <w:rFonts w:cstheme="minorHAnsi"/>
        </w:rPr>
        <w:t>DSU – zatwierdzona przez Zamawiającego, obowiązująca Dokumentacja Systemu Utrzymania elektrycznego zespołu trakcyjnego typu 32WE nr DSU 32WE 0130-1;</w:t>
      </w:r>
    </w:p>
    <w:p w14:paraId="38B5190C" w14:textId="77777777" w:rsidR="00EB6FF3" w:rsidRPr="006A6549" w:rsidRDefault="00EB6FF3" w:rsidP="00F805A6">
      <w:pPr>
        <w:numPr>
          <w:ilvl w:val="1"/>
          <w:numId w:val="6"/>
        </w:numPr>
        <w:spacing w:after="0" w:line="276" w:lineRule="auto"/>
        <w:ind w:left="426" w:hanging="426"/>
        <w:rPr>
          <w:rFonts w:cstheme="minorHAnsi"/>
        </w:rPr>
      </w:pPr>
      <w:r w:rsidRPr="006A6549">
        <w:rPr>
          <w:rFonts w:cstheme="minorHAnsi"/>
        </w:rPr>
        <w:t>Karty UIC – dokumenty zawierające specyfikacje, zalecenia i wymagania dotyczące infrastruktury i eksploatacji lokomotyw, zespołów trakcyjnych i tramwajów, opracowane przez ekspertów Międzynarodowego Związku Kolei;</w:t>
      </w:r>
    </w:p>
    <w:p w14:paraId="168EB26F" w14:textId="77777777" w:rsidR="00AC2FF1" w:rsidRPr="006A6549" w:rsidRDefault="00AC2FF1" w:rsidP="00F805A6">
      <w:pPr>
        <w:numPr>
          <w:ilvl w:val="1"/>
          <w:numId w:val="6"/>
        </w:numPr>
        <w:spacing w:after="0" w:line="276" w:lineRule="auto"/>
        <w:ind w:left="426" w:hanging="426"/>
        <w:rPr>
          <w:rFonts w:cstheme="minorHAnsi"/>
        </w:rPr>
      </w:pPr>
      <w:r w:rsidRPr="006A6549">
        <w:rPr>
          <w:rFonts w:cstheme="minorHAnsi"/>
        </w:rPr>
        <w:t xml:space="preserve">Umowa – niniejsza umowa; </w:t>
      </w:r>
    </w:p>
    <w:p w14:paraId="7B601454" w14:textId="0E5F0A41" w:rsidR="004D7E1C" w:rsidRPr="006A6549" w:rsidRDefault="00AC2FF1" w:rsidP="00F805A6">
      <w:pPr>
        <w:numPr>
          <w:ilvl w:val="1"/>
          <w:numId w:val="6"/>
        </w:numPr>
        <w:spacing w:after="0" w:line="276" w:lineRule="auto"/>
        <w:ind w:left="426" w:hanging="426"/>
        <w:rPr>
          <w:rFonts w:cstheme="minorHAnsi"/>
        </w:rPr>
      </w:pPr>
      <w:r w:rsidRPr="006A6549">
        <w:rPr>
          <w:rFonts w:cstheme="minorHAnsi"/>
        </w:rPr>
        <w:t>Pzp – ustawa z dnia 29 stycznia 2004 roku – Prawo zamówień publicznych (Dz.U. z 2019 r. poz. 1843 t.j. ze zm.)</w:t>
      </w:r>
      <w:r w:rsidR="004D7E1C" w:rsidRPr="006A6549">
        <w:rPr>
          <w:rFonts w:cstheme="minorHAnsi"/>
        </w:rPr>
        <w:t>;</w:t>
      </w:r>
    </w:p>
    <w:p w14:paraId="2FF8C9B6" w14:textId="7D2732D0" w:rsidR="00AC2FF1" w:rsidRPr="006A6549" w:rsidRDefault="004D7E1C" w:rsidP="00F805A6">
      <w:pPr>
        <w:numPr>
          <w:ilvl w:val="1"/>
          <w:numId w:val="6"/>
        </w:numPr>
        <w:spacing w:after="0" w:line="276" w:lineRule="auto"/>
        <w:ind w:left="426" w:hanging="426"/>
        <w:rPr>
          <w:rFonts w:cstheme="minorHAnsi"/>
        </w:rPr>
      </w:pPr>
      <w:r w:rsidRPr="006A6549">
        <w:rPr>
          <w:rFonts w:cstheme="minorHAnsi"/>
        </w:rPr>
        <w:t xml:space="preserve">OPZ - Opis przedmiotu Zamówienia stanowiący Załącznik nr </w:t>
      </w:r>
      <w:r w:rsidR="00901A1E">
        <w:rPr>
          <w:rFonts w:cstheme="minorHAnsi"/>
        </w:rPr>
        <w:t>1</w:t>
      </w:r>
      <w:r w:rsidR="00901A1E" w:rsidRPr="006A6549">
        <w:rPr>
          <w:rFonts w:cstheme="minorHAnsi"/>
        </w:rPr>
        <w:t xml:space="preserve"> </w:t>
      </w:r>
      <w:r w:rsidRPr="006A6549">
        <w:rPr>
          <w:rFonts w:cstheme="minorHAnsi"/>
        </w:rPr>
        <w:t>do Umowy;</w:t>
      </w:r>
    </w:p>
    <w:p w14:paraId="765F13DF" w14:textId="63D54F18" w:rsidR="00BA591F" w:rsidRPr="006A6549" w:rsidRDefault="00BA591F" w:rsidP="00F805A6">
      <w:pPr>
        <w:numPr>
          <w:ilvl w:val="1"/>
          <w:numId w:val="6"/>
        </w:numPr>
        <w:spacing w:after="0" w:line="276" w:lineRule="auto"/>
        <w:ind w:left="426" w:hanging="426"/>
        <w:rPr>
          <w:rFonts w:cstheme="minorHAnsi"/>
        </w:rPr>
      </w:pPr>
      <w:r w:rsidRPr="006A6549">
        <w:rPr>
          <w:rFonts w:cstheme="minorHAnsi"/>
        </w:rPr>
        <w:t xml:space="preserve">Siła wyższa - nadzwyczajne, niemożliwe do przewidzenia lub zapobieżenia i pozostające poza kontrolą Stron sytuacje i zdarzenia, w szczególności </w:t>
      </w:r>
      <w:r w:rsidR="00230500">
        <w:rPr>
          <w:rFonts w:cstheme="minorHAnsi"/>
        </w:rPr>
        <w:t xml:space="preserve">takie </w:t>
      </w:r>
      <w:r w:rsidRPr="006A6549">
        <w:rPr>
          <w:rFonts w:cstheme="minorHAnsi"/>
        </w:rPr>
        <w:t>jak wojna, niepokoje  i rewolucje, spory pracownicze, strajki, zamknięcia zakładów itp., atak terrorystyczny, katastrofa, katastrofa w komunikacji, pożar, powódź, trzęsienie ziemi, epidemia oraz inne kataklizmy i ograniczenia nałożone na mocy czynności prawnych rządu lub innych władz. Pojęcie Siły wyższej nie obejmuje zjawisk atmosferycznych związanych z daną porą roku, w tym w szczególności występujących w porze zimowej.</w:t>
      </w:r>
    </w:p>
    <w:p w14:paraId="6150C0D8" w14:textId="77777777" w:rsidR="009D6F9D" w:rsidRPr="006A6549" w:rsidRDefault="009D6F9D" w:rsidP="006A6549">
      <w:pPr>
        <w:spacing w:after="0" w:line="276" w:lineRule="auto"/>
        <w:jc w:val="center"/>
        <w:rPr>
          <w:rFonts w:cstheme="minorHAnsi"/>
          <w:b/>
        </w:rPr>
      </w:pPr>
    </w:p>
    <w:p w14:paraId="388A3A2A" w14:textId="67D49478" w:rsidR="00AC2FF1" w:rsidRPr="006A6549" w:rsidRDefault="001852CF" w:rsidP="006A6549">
      <w:pPr>
        <w:spacing w:after="0" w:line="276" w:lineRule="auto"/>
        <w:jc w:val="center"/>
        <w:rPr>
          <w:rFonts w:cstheme="minorHAnsi"/>
          <w:b/>
        </w:rPr>
      </w:pPr>
      <w:r w:rsidRPr="006A6549">
        <w:rPr>
          <w:rFonts w:cstheme="minorHAnsi"/>
          <w:b/>
        </w:rPr>
        <w:t>§ 2</w:t>
      </w:r>
    </w:p>
    <w:p w14:paraId="29E62351" w14:textId="77777777" w:rsidR="003704FB" w:rsidRPr="006A6549" w:rsidRDefault="003704FB" w:rsidP="006A6549">
      <w:pPr>
        <w:spacing w:after="0" w:line="276" w:lineRule="auto"/>
        <w:jc w:val="center"/>
        <w:rPr>
          <w:rFonts w:cstheme="minorHAnsi"/>
          <w:b/>
        </w:rPr>
      </w:pPr>
      <w:r w:rsidRPr="006A6549">
        <w:rPr>
          <w:rFonts w:cstheme="minorHAnsi"/>
          <w:b/>
        </w:rPr>
        <w:t>Przedmiot Umowy</w:t>
      </w:r>
    </w:p>
    <w:p w14:paraId="7CE5ADE4" w14:textId="2A2EF048" w:rsidR="001F5DA4" w:rsidRPr="006A6549" w:rsidRDefault="003704FB" w:rsidP="006A6549">
      <w:pPr>
        <w:pStyle w:val="Akapitzlist"/>
        <w:numPr>
          <w:ilvl w:val="0"/>
          <w:numId w:val="1"/>
        </w:numPr>
        <w:spacing w:line="276" w:lineRule="auto"/>
        <w:ind w:left="426"/>
        <w:rPr>
          <w:rFonts w:asciiTheme="minorHAnsi" w:hAnsiTheme="minorHAnsi" w:cstheme="minorHAnsi"/>
          <w:sz w:val="22"/>
          <w:szCs w:val="22"/>
        </w:rPr>
      </w:pPr>
      <w:r w:rsidRPr="006A6549">
        <w:rPr>
          <w:rFonts w:asciiTheme="minorHAnsi" w:hAnsiTheme="minorHAnsi" w:cstheme="minorHAnsi"/>
          <w:sz w:val="22"/>
          <w:szCs w:val="22"/>
        </w:rPr>
        <w:t>Niniejsza Umowa (dalej „</w:t>
      </w:r>
      <w:r w:rsidRPr="006A6549">
        <w:rPr>
          <w:rFonts w:asciiTheme="minorHAnsi" w:hAnsiTheme="minorHAnsi" w:cstheme="minorHAnsi"/>
          <w:b/>
          <w:sz w:val="22"/>
          <w:szCs w:val="22"/>
        </w:rPr>
        <w:t>Umowa</w:t>
      </w:r>
      <w:r w:rsidRPr="006A6549">
        <w:rPr>
          <w:rFonts w:asciiTheme="minorHAnsi" w:hAnsiTheme="minorHAnsi" w:cstheme="minorHAnsi"/>
          <w:sz w:val="22"/>
          <w:szCs w:val="22"/>
        </w:rPr>
        <w:t xml:space="preserve">”) zostaje zawarta w wyniku przeprowadzonego przez Zamawiającego w trybie przetargu nieograniczonego, zgodnie z przepisami ustawy z dnia 29 stycznia 2004 r. Prawo zamówień publicznych) postępowania o udzielenie zamówienia </w:t>
      </w:r>
      <w:r w:rsidRPr="006A6549">
        <w:rPr>
          <w:rFonts w:asciiTheme="minorHAnsi" w:hAnsiTheme="minorHAnsi" w:cstheme="minorHAnsi"/>
          <w:sz w:val="22"/>
          <w:szCs w:val="22"/>
        </w:rPr>
        <w:lastRenderedPageBreak/>
        <w:t xml:space="preserve">publicznego na </w:t>
      </w:r>
      <w:r w:rsidR="001F5DA4" w:rsidRPr="006A6549">
        <w:rPr>
          <w:rFonts w:asciiTheme="minorHAnsi" w:hAnsiTheme="minorHAnsi" w:cstheme="minorHAnsi"/>
          <w:bCs/>
          <w:i/>
          <w:iCs/>
          <w:sz w:val="22"/>
          <w:szCs w:val="22"/>
        </w:rPr>
        <w:t xml:space="preserve">Wykonanie czynności czwartego poziomu utrzymania (P4) i prac dodatkowych dla pięciu elektrycznych zespołów trakcyjnych (ezt) typu 32WE, serii EN77, </w:t>
      </w:r>
      <w:r w:rsidRPr="006A6549">
        <w:rPr>
          <w:rFonts w:asciiTheme="minorHAnsi" w:hAnsiTheme="minorHAnsi" w:cstheme="minorHAnsi"/>
          <w:bCs/>
          <w:sz w:val="22"/>
          <w:szCs w:val="22"/>
        </w:rPr>
        <w:t xml:space="preserve">zgodnie z </w:t>
      </w:r>
      <w:r w:rsidRPr="006A6549">
        <w:rPr>
          <w:rFonts w:asciiTheme="minorHAnsi" w:hAnsiTheme="minorHAnsi" w:cstheme="minorHAnsi"/>
          <w:sz w:val="22"/>
          <w:szCs w:val="22"/>
        </w:rPr>
        <w:t xml:space="preserve">ofertą złożoną przez Wykonawcę, stanowiącą załącznik nr </w:t>
      </w:r>
      <w:r w:rsidR="00CE7C4D">
        <w:rPr>
          <w:rFonts w:asciiTheme="minorHAnsi" w:hAnsiTheme="minorHAnsi" w:cstheme="minorHAnsi"/>
          <w:sz w:val="22"/>
          <w:szCs w:val="22"/>
        </w:rPr>
        <w:t xml:space="preserve">6 </w:t>
      </w:r>
      <w:r w:rsidRPr="006A6549">
        <w:rPr>
          <w:rFonts w:asciiTheme="minorHAnsi" w:hAnsiTheme="minorHAnsi" w:cstheme="minorHAnsi"/>
          <w:sz w:val="22"/>
          <w:szCs w:val="22"/>
        </w:rPr>
        <w:t>do Umowy (dalej „</w:t>
      </w:r>
      <w:r w:rsidRPr="006A6549">
        <w:rPr>
          <w:rFonts w:asciiTheme="minorHAnsi" w:hAnsiTheme="minorHAnsi" w:cstheme="minorHAnsi"/>
          <w:b/>
          <w:sz w:val="22"/>
          <w:szCs w:val="22"/>
        </w:rPr>
        <w:t>Przedmiot Umowy</w:t>
      </w:r>
      <w:r w:rsidRPr="006A6549">
        <w:rPr>
          <w:rFonts w:asciiTheme="minorHAnsi" w:hAnsiTheme="minorHAnsi" w:cstheme="minorHAnsi"/>
          <w:sz w:val="22"/>
          <w:szCs w:val="22"/>
        </w:rPr>
        <w:t>”).</w:t>
      </w:r>
    </w:p>
    <w:p w14:paraId="124D115F" w14:textId="77777777" w:rsidR="001F5DA4" w:rsidRPr="006A6549" w:rsidRDefault="003704FB" w:rsidP="006A6549">
      <w:pPr>
        <w:pStyle w:val="Akapitzlist"/>
        <w:numPr>
          <w:ilvl w:val="0"/>
          <w:numId w:val="1"/>
        </w:numPr>
        <w:spacing w:line="276" w:lineRule="auto"/>
        <w:ind w:left="426"/>
        <w:rPr>
          <w:rFonts w:asciiTheme="minorHAnsi" w:hAnsiTheme="minorHAnsi" w:cstheme="minorHAnsi"/>
          <w:sz w:val="22"/>
          <w:szCs w:val="22"/>
        </w:rPr>
      </w:pPr>
      <w:r w:rsidRPr="006A6549">
        <w:rPr>
          <w:rFonts w:asciiTheme="minorHAnsi" w:hAnsiTheme="minorHAnsi" w:cstheme="minorHAnsi"/>
          <w:sz w:val="22"/>
          <w:szCs w:val="22"/>
        </w:rPr>
        <w:t>Wykonawca zobowiązuje się zrealizować Przedmiot Umowy, a Zamawiający zobowiązuje się zapłacić umówione wynagrodzenie.</w:t>
      </w:r>
    </w:p>
    <w:p w14:paraId="31A021A2" w14:textId="77777777" w:rsidR="001F5DA4" w:rsidRPr="006A6549" w:rsidRDefault="003704FB" w:rsidP="006A6549">
      <w:pPr>
        <w:pStyle w:val="Akapitzlist"/>
        <w:numPr>
          <w:ilvl w:val="0"/>
          <w:numId w:val="1"/>
        </w:numPr>
        <w:spacing w:line="276" w:lineRule="auto"/>
        <w:ind w:left="426"/>
        <w:rPr>
          <w:rFonts w:asciiTheme="minorHAnsi" w:hAnsiTheme="minorHAnsi" w:cstheme="minorHAnsi"/>
          <w:sz w:val="22"/>
          <w:szCs w:val="22"/>
        </w:rPr>
      </w:pPr>
      <w:r w:rsidRPr="006A6549">
        <w:rPr>
          <w:rFonts w:asciiTheme="minorHAnsi" w:hAnsiTheme="minorHAnsi" w:cstheme="minorHAnsi"/>
          <w:sz w:val="22"/>
          <w:szCs w:val="22"/>
        </w:rPr>
        <w:t xml:space="preserve">Strony ustalają, iż Przedmiotem Umowy objęte są </w:t>
      </w:r>
      <w:r w:rsidR="001F5DA4" w:rsidRPr="006A6549">
        <w:rPr>
          <w:rFonts w:asciiTheme="minorHAnsi" w:hAnsiTheme="minorHAnsi" w:cstheme="minorHAnsi"/>
          <w:sz w:val="22"/>
          <w:szCs w:val="22"/>
        </w:rPr>
        <w:t xml:space="preserve">następujące </w:t>
      </w:r>
      <w:r w:rsidRPr="006A6549">
        <w:rPr>
          <w:rFonts w:asciiTheme="minorHAnsi" w:hAnsiTheme="minorHAnsi" w:cstheme="minorHAnsi"/>
          <w:sz w:val="22"/>
          <w:szCs w:val="22"/>
        </w:rPr>
        <w:t>Pojazdy</w:t>
      </w:r>
      <w:r w:rsidR="001F5DA4" w:rsidRPr="006A6549">
        <w:rPr>
          <w:rFonts w:asciiTheme="minorHAnsi" w:hAnsiTheme="minorHAnsi" w:cstheme="minorHAnsi"/>
          <w:sz w:val="22"/>
          <w:szCs w:val="22"/>
        </w:rPr>
        <w:t xml:space="preserve"> (zwane dalej osobno „Pojazdem” lub łącznie „Pojazdami” :</w:t>
      </w:r>
    </w:p>
    <w:p w14:paraId="67371F90" w14:textId="6B813317" w:rsidR="003704FB" w:rsidRPr="006A6549" w:rsidRDefault="003704FB" w:rsidP="00F805A6">
      <w:pPr>
        <w:pStyle w:val="Akapitzlist"/>
        <w:numPr>
          <w:ilvl w:val="0"/>
          <w:numId w:val="22"/>
        </w:numPr>
        <w:spacing w:line="276" w:lineRule="auto"/>
        <w:rPr>
          <w:rFonts w:asciiTheme="minorHAnsi" w:hAnsiTheme="minorHAnsi" w:cstheme="minorHAnsi"/>
          <w:sz w:val="22"/>
          <w:szCs w:val="22"/>
        </w:rPr>
      </w:pPr>
      <w:r w:rsidRPr="006A6549">
        <w:rPr>
          <w:rFonts w:asciiTheme="minorHAnsi" w:hAnsiTheme="minorHAnsi" w:cstheme="minorHAnsi"/>
          <w:sz w:val="22"/>
          <w:szCs w:val="22"/>
        </w:rPr>
        <w:t>seri</w:t>
      </w:r>
      <w:r w:rsidR="001F5DA4" w:rsidRPr="006A6549">
        <w:rPr>
          <w:rFonts w:asciiTheme="minorHAnsi" w:hAnsiTheme="minorHAnsi" w:cstheme="minorHAnsi"/>
          <w:sz w:val="22"/>
          <w:szCs w:val="22"/>
        </w:rPr>
        <w:t>a</w:t>
      </w:r>
      <w:r w:rsidR="00DA459D">
        <w:rPr>
          <w:rFonts w:asciiTheme="minorHAnsi" w:hAnsiTheme="minorHAnsi" w:cstheme="minorHAnsi"/>
          <w:sz w:val="22"/>
          <w:szCs w:val="22"/>
        </w:rPr>
        <w:t xml:space="preserve"> </w:t>
      </w:r>
      <w:r w:rsidR="0076094F" w:rsidRPr="006A6549">
        <w:rPr>
          <w:rFonts w:asciiTheme="minorHAnsi" w:hAnsiTheme="minorHAnsi" w:cstheme="minorHAnsi"/>
          <w:sz w:val="22"/>
          <w:szCs w:val="22"/>
        </w:rPr>
        <w:t>EN77, typ 32WE</w:t>
      </w:r>
      <w:r w:rsidR="005F2FC1">
        <w:rPr>
          <w:rFonts w:asciiTheme="minorHAnsi" w:hAnsiTheme="minorHAnsi" w:cstheme="minorHAnsi"/>
          <w:sz w:val="22"/>
          <w:szCs w:val="22"/>
        </w:rPr>
        <w:t xml:space="preserve"> </w:t>
      </w:r>
      <w:r w:rsidRPr="006A6549">
        <w:rPr>
          <w:rFonts w:asciiTheme="minorHAnsi" w:hAnsiTheme="minorHAnsi" w:cstheme="minorHAnsi"/>
          <w:sz w:val="22"/>
          <w:szCs w:val="22"/>
        </w:rPr>
        <w:t xml:space="preserve">o numerach inwentarzowych </w:t>
      </w:r>
      <w:r w:rsidR="0076094F" w:rsidRPr="006A6549">
        <w:rPr>
          <w:rFonts w:asciiTheme="minorHAnsi" w:hAnsiTheme="minorHAnsi" w:cstheme="minorHAnsi"/>
          <w:sz w:val="22"/>
          <w:szCs w:val="22"/>
        </w:rPr>
        <w:t>001</w:t>
      </w:r>
      <w:r w:rsidRPr="006A6549">
        <w:rPr>
          <w:rFonts w:asciiTheme="minorHAnsi" w:hAnsiTheme="minorHAnsi" w:cstheme="minorHAnsi"/>
          <w:sz w:val="22"/>
          <w:szCs w:val="22"/>
        </w:rPr>
        <w:t>, zgodnie z oznaczeniem przez producenta</w:t>
      </w:r>
      <w:r w:rsidR="001F5DA4" w:rsidRPr="006A6549">
        <w:rPr>
          <w:rFonts w:asciiTheme="minorHAnsi" w:hAnsiTheme="minorHAnsi" w:cstheme="minorHAnsi"/>
          <w:sz w:val="22"/>
          <w:szCs w:val="22"/>
        </w:rPr>
        <w:t>;</w:t>
      </w:r>
    </w:p>
    <w:p w14:paraId="48C2BDBD" w14:textId="119E4007" w:rsidR="001F5DA4" w:rsidRPr="006A6549" w:rsidRDefault="001F5DA4" w:rsidP="00F805A6">
      <w:pPr>
        <w:pStyle w:val="Akapitzlist"/>
        <w:numPr>
          <w:ilvl w:val="0"/>
          <w:numId w:val="22"/>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seria </w:t>
      </w:r>
      <w:r w:rsidR="0076094F" w:rsidRPr="006A6549">
        <w:rPr>
          <w:rFonts w:asciiTheme="minorHAnsi" w:hAnsiTheme="minorHAnsi" w:cstheme="minorHAnsi"/>
          <w:sz w:val="22"/>
          <w:szCs w:val="22"/>
        </w:rPr>
        <w:t>EN77, typ 32WE</w:t>
      </w:r>
      <w:r w:rsidRPr="006A6549">
        <w:rPr>
          <w:rFonts w:asciiTheme="minorHAnsi" w:hAnsiTheme="minorHAnsi" w:cstheme="minorHAnsi"/>
          <w:sz w:val="22"/>
          <w:szCs w:val="22"/>
        </w:rPr>
        <w:t xml:space="preserve"> o numerach inwentarzowych </w:t>
      </w:r>
      <w:r w:rsidR="0076094F" w:rsidRPr="006A6549">
        <w:rPr>
          <w:rFonts w:asciiTheme="minorHAnsi" w:hAnsiTheme="minorHAnsi" w:cstheme="minorHAnsi"/>
          <w:sz w:val="22"/>
          <w:szCs w:val="22"/>
        </w:rPr>
        <w:t>002</w:t>
      </w:r>
      <w:r w:rsidRPr="006A6549">
        <w:rPr>
          <w:rFonts w:asciiTheme="minorHAnsi" w:hAnsiTheme="minorHAnsi" w:cstheme="minorHAnsi"/>
          <w:sz w:val="22"/>
          <w:szCs w:val="22"/>
        </w:rPr>
        <w:t>, zgodnie z oznaczeniem przez producenta;</w:t>
      </w:r>
    </w:p>
    <w:p w14:paraId="71F5E11C" w14:textId="6306FD41" w:rsidR="001F5DA4" w:rsidRPr="006A6549" w:rsidRDefault="001F5DA4" w:rsidP="00F805A6">
      <w:pPr>
        <w:pStyle w:val="Akapitzlist"/>
        <w:numPr>
          <w:ilvl w:val="0"/>
          <w:numId w:val="22"/>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seria </w:t>
      </w:r>
      <w:r w:rsidR="0076094F" w:rsidRPr="006A6549">
        <w:rPr>
          <w:rFonts w:asciiTheme="minorHAnsi" w:hAnsiTheme="minorHAnsi" w:cstheme="minorHAnsi"/>
          <w:sz w:val="22"/>
          <w:szCs w:val="22"/>
        </w:rPr>
        <w:t>EN77, typ 32WE</w:t>
      </w:r>
      <w:r w:rsidRPr="006A6549">
        <w:rPr>
          <w:rFonts w:asciiTheme="minorHAnsi" w:hAnsiTheme="minorHAnsi" w:cstheme="minorHAnsi"/>
          <w:sz w:val="22"/>
          <w:szCs w:val="22"/>
        </w:rPr>
        <w:t xml:space="preserve"> o numerach inwentarzowych </w:t>
      </w:r>
      <w:r w:rsidR="0076094F" w:rsidRPr="006A6549">
        <w:rPr>
          <w:rFonts w:asciiTheme="minorHAnsi" w:hAnsiTheme="minorHAnsi" w:cstheme="minorHAnsi"/>
          <w:sz w:val="22"/>
          <w:szCs w:val="22"/>
        </w:rPr>
        <w:t>003</w:t>
      </w:r>
      <w:r w:rsidRPr="006A6549">
        <w:rPr>
          <w:rFonts w:asciiTheme="minorHAnsi" w:hAnsiTheme="minorHAnsi" w:cstheme="minorHAnsi"/>
          <w:sz w:val="22"/>
          <w:szCs w:val="22"/>
        </w:rPr>
        <w:t>, zgodnie z oznaczeniem przez producenta;</w:t>
      </w:r>
    </w:p>
    <w:p w14:paraId="00C9ED21" w14:textId="7D69811D" w:rsidR="001F5DA4" w:rsidRPr="006A6549" w:rsidRDefault="001F5DA4" w:rsidP="00F805A6">
      <w:pPr>
        <w:pStyle w:val="Akapitzlist"/>
        <w:numPr>
          <w:ilvl w:val="0"/>
          <w:numId w:val="22"/>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seria </w:t>
      </w:r>
      <w:r w:rsidR="0076094F" w:rsidRPr="006A6549">
        <w:rPr>
          <w:rFonts w:asciiTheme="minorHAnsi" w:hAnsiTheme="minorHAnsi" w:cstheme="minorHAnsi"/>
          <w:sz w:val="22"/>
          <w:szCs w:val="22"/>
        </w:rPr>
        <w:t>EN77, typ 32WE</w:t>
      </w:r>
      <w:r w:rsidRPr="006A6549">
        <w:rPr>
          <w:rFonts w:asciiTheme="minorHAnsi" w:hAnsiTheme="minorHAnsi" w:cstheme="minorHAnsi"/>
          <w:sz w:val="22"/>
          <w:szCs w:val="22"/>
        </w:rPr>
        <w:t xml:space="preserve"> o numerach inwentarzowych </w:t>
      </w:r>
      <w:r w:rsidR="0076094F" w:rsidRPr="006A6549">
        <w:rPr>
          <w:rFonts w:asciiTheme="minorHAnsi" w:hAnsiTheme="minorHAnsi" w:cstheme="minorHAnsi"/>
          <w:sz w:val="22"/>
          <w:szCs w:val="22"/>
        </w:rPr>
        <w:t>004</w:t>
      </w:r>
      <w:r w:rsidRPr="006A6549">
        <w:rPr>
          <w:rFonts w:asciiTheme="minorHAnsi" w:hAnsiTheme="minorHAnsi" w:cstheme="minorHAnsi"/>
          <w:sz w:val="22"/>
          <w:szCs w:val="22"/>
        </w:rPr>
        <w:t>, zgodnie z oznaczeniem przez producenta;</w:t>
      </w:r>
    </w:p>
    <w:p w14:paraId="5D9ACB80" w14:textId="1DE72D6D" w:rsidR="001F5DA4" w:rsidRPr="006A6549" w:rsidRDefault="001F5DA4" w:rsidP="00F805A6">
      <w:pPr>
        <w:pStyle w:val="Akapitzlist"/>
        <w:numPr>
          <w:ilvl w:val="0"/>
          <w:numId w:val="22"/>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seria </w:t>
      </w:r>
      <w:r w:rsidR="0076094F" w:rsidRPr="006A6549">
        <w:rPr>
          <w:rFonts w:asciiTheme="minorHAnsi" w:hAnsiTheme="minorHAnsi" w:cstheme="minorHAnsi"/>
          <w:sz w:val="22"/>
          <w:szCs w:val="22"/>
        </w:rPr>
        <w:t>EN77, typ 32WE</w:t>
      </w:r>
      <w:r w:rsidRPr="006A6549">
        <w:rPr>
          <w:rFonts w:asciiTheme="minorHAnsi" w:hAnsiTheme="minorHAnsi" w:cstheme="minorHAnsi"/>
          <w:sz w:val="22"/>
          <w:szCs w:val="22"/>
        </w:rPr>
        <w:t xml:space="preserve"> o numerach inwentarzowych </w:t>
      </w:r>
      <w:r w:rsidR="0076094F" w:rsidRPr="006A6549">
        <w:rPr>
          <w:rFonts w:asciiTheme="minorHAnsi" w:hAnsiTheme="minorHAnsi" w:cstheme="minorHAnsi"/>
          <w:sz w:val="22"/>
          <w:szCs w:val="22"/>
        </w:rPr>
        <w:t>005</w:t>
      </w:r>
      <w:r w:rsidRPr="006A6549">
        <w:rPr>
          <w:rFonts w:asciiTheme="minorHAnsi" w:hAnsiTheme="minorHAnsi" w:cstheme="minorHAnsi"/>
          <w:sz w:val="22"/>
          <w:szCs w:val="22"/>
        </w:rPr>
        <w:t>, zgodnie z oznaczeniem przez producenta;</w:t>
      </w:r>
    </w:p>
    <w:p w14:paraId="167DD667" w14:textId="46C16074" w:rsidR="003704FB" w:rsidRPr="006A6549" w:rsidRDefault="003704FB" w:rsidP="006A6549">
      <w:pPr>
        <w:pStyle w:val="Akapitzlist"/>
        <w:numPr>
          <w:ilvl w:val="0"/>
          <w:numId w:val="1"/>
        </w:numPr>
        <w:spacing w:line="276" w:lineRule="auto"/>
        <w:ind w:left="426"/>
        <w:rPr>
          <w:rFonts w:asciiTheme="minorHAnsi" w:hAnsiTheme="minorHAnsi" w:cstheme="minorHAnsi"/>
          <w:sz w:val="22"/>
          <w:szCs w:val="22"/>
        </w:rPr>
      </w:pPr>
      <w:r w:rsidRPr="006A6549">
        <w:rPr>
          <w:rFonts w:asciiTheme="minorHAnsi" w:hAnsiTheme="minorHAnsi" w:cstheme="minorHAnsi"/>
          <w:sz w:val="22"/>
          <w:szCs w:val="22"/>
        </w:rPr>
        <w:t xml:space="preserve">Przedmiotem Umowy jest usługa </w:t>
      </w:r>
      <w:r w:rsidR="00230500">
        <w:rPr>
          <w:rFonts w:asciiTheme="minorHAnsi" w:hAnsiTheme="minorHAnsi" w:cstheme="minorHAnsi"/>
          <w:sz w:val="22"/>
          <w:szCs w:val="22"/>
        </w:rPr>
        <w:t>polegająca na w</w:t>
      </w:r>
      <w:r w:rsidRPr="006A6549">
        <w:rPr>
          <w:rFonts w:asciiTheme="minorHAnsi" w:hAnsiTheme="minorHAnsi" w:cstheme="minorHAnsi"/>
          <w:sz w:val="22"/>
          <w:szCs w:val="22"/>
        </w:rPr>
        <w:t>ykonani</w:t>
      </w:r>
      <w:r w:rsidR="00230500">
        <w:rPr>
          <w:rFonts w:asciiTheme="minorHAnsi" w:hAnsiTheme="minorHAnsi" w:cstheme="minorHAnsi"/>
          <w:sz w:val="22"/>
          <w:szCs w:val="22"/>
        </w:rPr>
        <w:t xml:space="preserve">u </w:t>
      </w:r>
      <w:r w:rsidRPr="006A6549">
        <w:rPr>
          <w:rFonts w:asciiTheme="minorHAnsi" w:hAnsiTheme="minorHAnsi" w:cstheme="minorHAnsi"/>
          <w:sz w:val="22"/>
          <w:szCs w:val="22"/>
        </w:rPr>
        <w:t xml:space="preserve">czynności czwartego poziomu utrzymania (P4) i prac dodatkowych wskazanych w OPZ, który </w:t>
      </w:r>
      <w:r w:rsidRPr="00CE7C4D">
        <w:rPr>
          <w:rFonts w:asciiTheme="minorHAnsi" w:hAnsiTheme="minorHAnsi" w:cstheme="minorHAnsi"/>
          <w:sz w:val="22"/>
          <w:szCs w:val="22"/>
        </w:rPr>
        <w:t xml:space="preserve">stanowi </w:t>
      </w:r>
      <w:r w:rsidRPr="00793AC3">
        <w:rPr>
          <w:rFonts w:asciiTheme="minorHAnsi" w:hAnsiTheme="minorHAnsi" w:cstheme="minorHAnsi"/>
          <w:sz w:val="22"/>
          <w:szCs w:val="22"/>
        </w:rPr>
        <w:t xml:space="preserve">załącznik nr </w:t>
      </w:r>
      <w:r w:rsidR="001852CF" w:rsidRPr="00793AC3">
        <w:rPr>
          <w:rFonts w:asciiTheme="minorHAnsi" w:hAnsiTheme="minorHAnsi" w:cstheme="minorHAnsi"/>
          <w:sz w:val="22"/>
          <w:szCs w:val="22"/>
        </w:rPr>
        <w:t>1</w:t>
      </w:r>
      <w:r w:rsidR="00901A1E" w:rsidRPr="00CE7C4D">
        <w:rPr>
          <w:rFonts w:asciiTheme="minorHAnsi" w:hAnsiTheme="minorHAnsi" w:cstheme="minorHAnsi"/>
          <w:sz w:val="22"/>
          <w:szCs w:val="22"/>
        </w:rPr>
        <w:t xml:space="preserve"> </w:t>
      </w:r>
      <w:r w:rsidRPr="00CE7C4D">
        <w:rPr>
          <w:rFonts w:asciiTheme="minorHAnsi" w:hAnsiTheme="minorHAnsi" w:cstheme="minorHAnsi"/>
          <w:sz w:val="22"/>
          <w:szCs w:val="22"/>
        </w:rPr>
        <w:t>do Umowy, dla pięciu elektrycznych zespołów trakcyjnych (ezt) typu 32WE, serii EN77” wskazanych</w:t>
      </w:r>
      <w:r w:rsidRPr="006A6549">
        <w:rPr>
          <w:rFonts w:asciiTheme="minorHAnsi" w:hAnsiTheme="minorHAnsi" w:cstheme="minorHAnsi"/>
          <w:sz w:val="22"/>
          <w:szCs w:val="22"/>
        </w:rPr>
        <w:t xml:space="preserve"> w ust. 3, wraz z:</w:t>
      </w:r>
    </w:p>
    <w:p w14:paraId="7496F7BE" w14:textId="77777777" w:rsidR="003704FB" w:rsidRPr="006A6549" w:rsidRDefault="003704FB" w:rsidP="00F805A6">
      <w:pPr>
        <w:numPr>
          <w:ilvl w:val="0"/>
          <w:numId w:val="19"/>
        </w:numPr>
        <w:spacing w:after="0" w:line="276" w:lineRule="auto"/>
        <w:rPr>
          <w:rFonts w:cstheme="minorHAnsi"/>
        </w:rPr>
      </w:pPr>
      <w:r w:rsidRPr="006A6549">
        <w:rPr>
          <w:rFonts w:cstheme="minorHAnsi"/>
        </w:rPr>
        <w:t>udzieleniem gwarancji</w:t>
      </w:r>
      <w:r w:rsidR="002D1440" w:rsidRPr="006A6549">
        <w:rPr>
          <w:rFonts w:cstheme="minorHAnsi"/>
        </w:rPr>
        <w:t xml:space="preserve"> </w:t>
      </w:r>
      <w:r w:rsidR="006A6DD7" w:rsidRPr="006A6549">
        <w:rPr>
          <w:rFonts w:cstheme="minorHAnsi"/>
        </w:rPr>
        <w:t xml:space="preserve">na </w:t>
      </w:r>
      <w:r w:rsidR="00AC2FF1" w:rsidRPr="006A6549">
        <w:rPr>
          <w:rFonts w:cstheme="minorHAnsi"/>
        </w:rPr>
        <w:t>wykonane prace i dostarczone materiały</w:t>
      </w:r>
      <w:r w:rsidRPr="006A6549">
        <w:rPr>
          <w:rFonts w:cstheme="minorHAnsi"/>
        </w:rPr>
        <w:t>,</w:t>
      </w:r>
    </w:p>
    <w:p w14:paraId="5EAB3B6B" w14:textId="77777777" w:rsidR="003704FB" w:rsidRPr="006A6549" w:rsidRDefault="003704FB" w:rsidP="00F805A6">
      <w:pPr>
        <w:numPr>
          <w:ilvl w:val="0"/>
          <w:numId w:val="19"/>
        </w:numPr>
        <w:spacing w:after="0" w:line="276" w:lineRule="auto"/>
        <w:rPr>
          <w:rFonts w:cstheme="minorHAnsi"/>
        </w:rPr>
      </w:pPr>
      <w:r w:rsidRPr="006A6549">
        <w:rPr>
          <w:rFonts w:cstheme="minorHAnsi"/>
        </w:rPr>
        <w:t>opracowaniem i przekazaniem dokumentacji (1 egzemplarz w formie papierowej i</w:t>
      </w:r>
      <w:r w:rsidR="0076094F" w:rsidRPr="006A6549">
        <w:rPr>
          <w:rFonts w:cstheme="minorHAnsi"/>
        </w:rPr>
        <w:t> </w:t>
      </w:r>
      <w:r w:rsidRPr="006A6549">
        <w:rPr>
          <w:rFonts w:cstheme="minorHAnsi"/>
        </w:rPr>
        <w:t>1 egzemplarz na nośniku elektronicznym):</w:t>
      </w:r>
    </w:p>
    <w:p w14:paraId="6A135A66" w14:textId="48C681EB" w:rsidR="00521F5F" w:rsidRPr="006A6549" w:rsidRDefault="003704FB" w:rsidP="00F805A6">
      <w:pPr>
        <w:numPr>
          <w:ilvl w:val="1"/>
          <w:numId w:val="19"/>
        </w:numPr>
        <w:spacing w:after="0" w:line="276" w:lineRule="auto"/>
        <w:rPr>
          <w:rFonts w:cstheme="minorHAnsi"/>
        </w:rPr>
      </w:pPr>
      <w:r w:rsidRPr="006A6549">
        <w:rPr>
          <w:rFonts w:cstheme="minorHAnsi"/>
        </w:rPr>
        <w:t>Warunki Techniczne Wykonania i Odbioru prac dodatkowych (</w:t>
      </w:r>
      <w:r w:rsidR="00705E05" w:rsidRPr="006A6549">
        <w:rPr>
          <w:rFonts w:cstheme="minorHAnsi"/>
        </w:rPr>
        <w:t xml:space="preserve">dalej </w:t>
      </w:r>
      <w:r w:rsidRPr="006A6549">
        <w:rPr>
          <w:rFonts w:cstheme="minorHAnsi"/>
        </w:rPr>
        <w:t xml:space="preserve">WTWiO) – </w:t>
      </w:r>
      <w:r w:rsidR="0076094F" w:rsidRPr="006A6549">
        <w:rPr>
          <w:rFonts w:cstheme="minorHAnsi"/>
        </w:rPr>
        <w:t xml:space="preserve">najpóźniej 21 dni </w:t>
      </w:r>
      <w:r w:rsidRPr="006A6549">
        <w:rPr>
          <w:rFonts w:cstheme="minorHAnsi"/>
        </w:rPr>
        <w:t xml:space="preserve">przed odbiorem technicznym </w:t>
      </w:r>
      <w:r w:rsidR="0076094F" w:rsidRPr="006A6549">
        <w:rPr>
          <w:rFonts w:cstheme="minorHAnsi"/>
        </w:rPr>
        <w:t xml:space="preserve">ww. prac dla </w:t>
      </w:r>
      <w:r w:rsidRPr="006A6549">
        <w:rPr>
          <w:rFonts w:cstheme="minorHAnsi"/>
        </w:rPr>
        <w:t xml:space="preserve">pierwszego </w:t>
      </w:r>
      <w:r w:rsidR="007C543F" w:rsidRPr="006A6549">
        <w:rPr>
          <w:rFonts w:cstheme="minorHAnsi"/>
        </w:rPr>
        <w:t>Pojazdu</w:t>
      </w:r>
      <w:r w:rsidRPr="006A6549">
        <w:rPr>
          <w:rFonts w:cstheme="minorHAnsi"/>
        </w:rPr>
        <w:t>;</w:t>
      </w:r>
    </w:p>
    <w:p w14:paraId="037FF5CB" w14:textId="72062426" w:rsidR="00521F5F" w:rsidRPr="006A6549" w:rsidRDefault="003704FB" w:rsidP="00F805A6">
      <w:pPr>
        <w:numPr>
          <w:ilvl w:val="1"/>
          <w:numId w:val="19"/>
        </w:numPr>
        <w:spacing w:after="0" w:line="276" w:lineRule="auto"/>
        <w:rPr>
          <w:rFonts w:cstheme="minorHAnsi"/>
        </w:rPr>
      </w:pPr>
      <w:r w:rsidRPr="006A6549">
        <w:rPr>
          <w:rFonts w:cstheme="minorHAnsi"/>
        </w:rPr>
        <w:t xml:space="preserve">W razie konieczności zmiany lub aktualizacji, Dokumentację Systemu Utrzymania – najpóźniej </w:t>
      </w:r>
      <w:r w:rsidR="0076094F" w:rsidRPr="006A6549">
        <w:rPr>
          <w:rFonts w:cstheme="minorHAnsi"/>
        </w:rPr>
        <w:t>21 dni przed</w:t>
      </w:r>
      <w:r w:rsidR="00705E05" w:rsidRPr="006A6549">
        <w:rPr>
          <w:rFonts w:cstheme="minorHAnsi"/>
        </w:rPr>
        <w:t xml:space="preserve"> </w:t>
      </w:r>
      <w:r w:rsidRPr="006A6549">
        <w:rPr>
          <w:rFonts w:cstheme="minorHAnsi"/>
        </w:rPr>
        <w:t>termine</w:t>
      </w:r>
      <w:r w:rsidR="0076094F" w:rsidRPr="006A6549">
        <w:rPr>
          <w:rFonts w:cstheme="minorHAnsi"/>
        </w:rPr>
        <w:t>m</w:t>
      </w:r>
      <w:r w:rsidRPr="006A6549">
        <w:rPr>
          <w:rFonts w:cstheme="minorHAnsi"/>
        </w:rPr>
        <w:t xml:space="preserve"> odbioru końcowego pierwszego </w:t>
      </w:r>
      <w:r w:rsidR="007C543F" w:rsidRPr="006A6549">
        <w:rPr>
          <w:rFonts w:cstheme="minorHAnsi"/>
        </w:rPr>
        <w:t>Pojazdu</w:t>
      </w:r>
      <w:r w:rsidRPr="006A6549">
        <w:rPr>
          <w:rFonts w:cstheme="minorHAnsi"/>
        </w:rPr>
        <w:t>;</w:t>
      </w:r>
    </w:p>
    <w:p w14:paraId="5F050E16" w14:textId="1E2C4035" w:rsidR="00521F5F" w:rsidRPr="006A6549" w:rsidRDefault="003704FB" w:rsidP="00F805A6">
      <w:pPr>
        <w:numPr>
          <w:ilvl w:val="1"/>
          <w:numId w:val="19"/>
        </w:numPr>
        <w:spacing w:after="0" w:line="276" w:lineRule="auto"/>
        <w:rPr>
          <w:rFonts w:cstheme="minorHAnsi"/>
        </w:rPr>
      </w:pPr>
      <w:r w:rsidRPr="006A6549">
        <w:rPr>
          <w:rFonts w:cstheme="minorHAnsi"/>
        </w:rPr>
        <w:t>Dokumentacji Techniczno-Ruchowej</w:t>
      </w:r>
      <w:r w:rsidR="006A3DD8" w:rsidRPr="006A6549">
        <w:rPr>
          <w:rFonts w:cstheme="minorHAnsi"/>
        </w:rPr>
        <w:t xml:space="preserve"> </w:t>
      </w:r>
      <w:r w:rsidRPr="006A6549">
        <w:rPr>
          <w:rFonts w:cstheme="minorHAnsi"/>
        </w:rPr>
        <w:t>w formie dokumentacji technicznej nowych systemów, urządzeń i zespołów zastosowanych w</w:t>
      </w:r>
      <w:r w:rsidR="0076094F" w:rsidRPr="006A6549">
        <w:rPr>
          <w:rFonts w:cstheme="minorHAnsi"/>
        </w:rPr>
        <w:t> </w:t>
      </w:r>
      <w:r w:rsidRPr="006A6549">
        <w:rPr>
          <w:rFonts w:cstheme="minorHAnsi"/>
        </w:rPr>
        <w:t xml:space="preserve">ramach wykonywania prac dodatkowych, zawierającej w szczególności: schematy, dane techniczne, instrukcje obsługi, wytyczne dotyczące utrzymania i konserwacji, zasady recyklingu – najpóźniej w terminie odbioru końcowego pierwszego </w:t>
      </w:r>
      <w:r w:rsidR="007C543F" w:rsidRPr="006A6549">
        <w:rPr>
          <w:rFonts w:cstheme="minorHAnsi"/>
        </w:rPr>
        <w:t>Pojazdu</w:t>
      </w:r>
      <w:r w:rsidRPr="006A6549">
        <w:rPr>
          <w:rFonts w:cstheme="minorHAnsi"/>
        </w:rPr>
        <w:t>;</w:t>
      </w:r>
    </w:p>
    <w:p w14:paraId="5FFA5BAD" w14:textId="22A7EA20" w:rsidR="00521F5F" w:rsidRPr="006A6549" w:rsidRDefault="003704FB" w:rsidP="00F805A6">
      <w:pPr>
        <w:numPr>
          <w:ilvl w:val="1"/>
          <w:numId w:val="19"/>
        </w:numPr>
        <w:spacing w:after="0" w:line="276" w:lineRule="auto"/>
        <w:rPr>
          <w:rFonts w:cstheme="minorHAnsi"/>
        </w:rPr>
      </w:pPr>
      <w:r w:rsidRPr="006A6549">
        <w:rPr>
          <w:rFonts w:cstheme="minorHAnsi"/>
        </w:rPr>
        <w:t xml:space="preserve">Dokumentacji konstrukcyjnej prac dodatkowych – najpóźniej w terminie odbioru końcowego pierwszego </w:t>
      </w:r>
      <w:r w:rsidR="007C543F" w:rsidRPr="006A6549">
        <w:rPr>
          <w:rFonts w:cstheme="minorHAnsi"/>
        </w:rPr>
        <w:t>Pojazdu</w:t>
      </w:r>
      <w:r w:rsidRPr="006A6549">
        <w:rPr>
          <w:rFonts w:cstheme="minorHAnsi"/>
        </w:rPr>
        <w:t>;</w:t>
      </w:r>
    </w:p>
    <w:p w14:paraId="229BD517" w14:textId="661DDC3F" w:rsidR="00521F5F" w:rsidRPr="004F7189" w:rsidRDefault="00721C87" w:rsidP="00F805A6">
      <w:pPr>
        <w:numPr>
          <w:ilvl w:val="1"/>
          <w:numId w:val="19"/>
        </w:numPr>
        <w:spacing w:after="0" w:line="276" w:lineRule="auto"/>
        <w:rPr>
          <w:rFonts w:cstheme="minorHAnsi"/>
        </w:rPr>
      </w:pPr>
      <w:r w:rsidRPr="00ED4936">
        <w:rPr>
          <w:rFonts w:cstheme="minorHAnsi"/>
        </w:rPr>
        <w:t>Sporządzeniem s</w:t>
      </w:r>
      <w:r w:rsidR="003704FB" w:rsidRPr="00ED4936">
        <w:rPr>
          <w:rFonts w:cstheme="minorHAnsi"/>
        </w:rPr>
        <w:t>prawozdani</w:t>
      </w:r>
      <w:r w:rsidRPr="00794494">
        <w:rPr>
          <w:rFonts w:cstheme="minorHAnsi"/>
        </w:rPr>
        <w:t>a</w:t>
      </w:r>
      <w:r w:rsidR="003704FB" w:rsidRPr="004F7189">
        <w:rPr>
          <w:rFonts w:cstheme="minorHAnsi"/>
        </w:rPr>
        <w:t xml:space="preserve"> z oceny zmian wprowadzonych w </w:t>
      </w:r>
      <w:r w:rsidR="007C543F" w:rsidRPr="004F7189">
        <w:rPr>
          <w:rFonts w:cstheme="minorHAnsi"/>
        </w:rPr>
        <w:t xml:space="preserve">Pojazdach </w:t>
      </w:r>
      <w:r w:rsidR="0076094F" w:rsidRPr="004F7189">
        <w:rPr>
          <w:rFonts w:cstheme="minorHAnsi"/>
        </w:rPr>
        <w:t xml:space="preserve">oraz w dokumentacji </w:t>
      </w:r>
      <w:r w:rsidR="003704FB" w:rsidRPr="004F7189">
        <w:rPr>
          <w:rFonts w:cstheme="minorHAnsi"/>
        </w:rPr>
        <w:t>w zakresie istotności dla bezpieczeństwa systemu kolejowego</w:t>
      </w:r>
      <w:r w:rsidR="00ED4936" w:rsidRPr="004F7189">
        <w:rPr>
          <w:rFonts w:cstheme="minorHAnsi"/>
        </w:rPr>
        <w:t xml:space="preserve"> </w:t>
      </w:r>
      <w:r w:rsidR="00800D1F" w:rsidRPr="004F7189">
        <w:rPr>
          <w:rFonts w:cstheme="minorHAnsi"/>
        </w:rPr>
        <w:t>(zgodnie z Rozporządzeniem wykonawczym Komisji (UE) nr 402/2013 z dnia 30 kwietnia 2013 r.</w:t>
      </w:r>
      <w:r w:rsidR="00ED4936" w:rsidRPr="004F7189">
        <w:rPr>
          <w:rFonts w:cstheme="minorHAnsi"/>
        </w:rPr>
        <w:t xml:space="preserve"> Dz. U. UE L 121/8</w:t>
      </w:r>
      <w:r w:rsidR="00ED4936">
        <w:rPr>
          <w:rFonts w:cstheme="minorHAnsi"/>
        </w:rPr>
        <w:t xml:space="preserve"> z </w:t>
      </w:r>
      <w:r w:rsidR="00ED4936">
        <w:t>3.5.2013 </w:t>
      </w:r>
      <w:r w:rsidR="002A58FA">
        <w:t>r.</w:t>
      </w:r>
      <w:r w:rsidR="00800D1F" w:rsidRPr="00ED4936">
        <w:rPr>
          <w:rFonts w:cstheme="minorHAnsi"/>
        </w:rPr>
        <w:t>)</w:t>
      </w:r>
      <w:r w:rsidR="003704FB" w:rsidRPr="00ED4936">
        <w:rPr>
          <w:rFonts w:cstheme="minorHAnsi"/>
        </w:rPr>
        <w:t xml:space="preserve"> – najpóźniej </w:t>
      </w:r>
      <w:r w:rsidR="0076094F" w:rsidRPr="00ED4936">
        <w:rPr>
          <w:rFonts w:cstheme="minorHAnsi"/>
        </w:rPr>
        <w:t xml:space="preserve">21 dni przed </w:t>
      </w:r>
      <w:r w:rsidR="003704FB" w:rsidRPr="00ED4936">
        <w:rPr>
          <w:rFonts w:cstheme="minorHAnsi"/>
        </w:rPr>
        <w:t>termine</w:t>
      </w:r>
      <w:r w:rsidR="0076094F" w:rsidRPr="00ED4936">
        <w:rPr>
          <w:rFonts w:cstheme="minorHAnsi"/>
        </w:rPr>
        <w:t>m</w:t>
      </w:r>
      <w:r w:rsidR="003704FB" w:rsidRPr="002A58FA">
        <w:rPr>
          <w:rFonts w:cstheme="minorHAnsi"/>
        </w:rPr>
        <w:t xml:space="preserve"> odbioru końcowego pierwszego </w:t>
      </w:r>
      <w:r w:rsidRPr="002A58FA">
        <w:rPr>
          <w:rFonts w:cstheme="minorHAnsi"/>
        </w:rPr>
        <w:t>P</w:t>
      </w:r>
      <w:r w:rsidR="003704FB" w:rsidRPr="00794494">
        <w:rPr>
          <w:rFonts w:cstheme="minorHAnsi"/>
        </w:rPr>
        <w:t>ojazdu;</w:t>
      </w:r>
    </w:p>
    <w:p w14:paraId="4F4A93A5" w14:textId="77777777" w:rsidR="00721C87" w:rsidRPr="006A6549" w:rsidRDefault="00721C87" w:rsidP="00F805A6">
      <w:pPr>
        <w:numPr>
          <w:ilvl w:val="0"/>
          <w:numId w:val="19"/>
        </w:numPr>
        <w:spacing w:after="0" w:line="276" w:lineRule="auto"/>
        <w:rPr>
          <w:rFonts w:cstheme="minorHAnsi"/>
        </w:rPr>
      </w:pPr>
      <w:r w:rsidRPr="006A6549">
        <w:rPr>
          <w:rFonts w:cstheme="minorHAnsi"/>
        </w:rPr>
        <w:t>Wymianą na nowe wszystkich elementów uznanych za normalia. Za normalia uznaje się takie elementy połączeń rozłącznych zespołów i podzespołów taboru, które w czasie naprawy podlegają demontażowi i nie kwalifikują się do ponownego wykorzystania tj.: podkładki, śruby, wkręty, nakrętki, zawleczki, sworznie, pierścienie uszczelniające, elementy gumowe zawieszeń</w:t>
      </w:r>
      <w:r w:rsidR="000833FF" w:rsidRPr="006A6549">
        <w:rPr>
          <w:rFonts w:cstheme="minorHAnsi"/>
        </w:rPr>
        <w:t>,</w:t>
      </w:r>
      <w:r w:rsidRPr="006A6549">
        <w:rPr>
          <w:rFonts w:cstheme="minorHAnsi"/>
        </w:rPr>
        <w:t xml:space="preserve"> maszyn elektrycznych itp.;</w:t>
      </w:r>
    </w:p>
    <w:p w14:paraId="7B0EF4EF" w14:textId="1611834A" w:rsidR="003704FB" w:rsidRPr="006A6549" w:rsidRDefault="00721C87" w:rsidP="00F805A6">
      <w:pPr>
        <w:numPr>
          <w:ilvl w:val="0"/>
          <w:numId w:val="19"/>
        </w:numPr>
        <w:spacing w:after="0" w:line="276" w:lineRule="auto"/>
        <w:rPr>
          <w:rFonts w:cstheme="minorHAnsi"/>
        </w:rPr>
      </w:pPr>
      <w:r w:rsidRPr="006A6549">
        <w:rPr>
          <w:rFonts w:cstheme="minorHAnsi"/>
        </w:rPr>
        <w:lastRenderedPageBreak/>
        <w:t>U</w:t>
      </w:r>
      <w:r w:rsidR="003704FB" w:rsidRPr="006A6549">
        <w:rPr>
          <w:rFonts w:cstheme="minorHAnsi"/>
        </w:rPr>
        <w:t xml:space="preserve">dzieleniem licencji </w:t>
      </w:r>
      <w:r w:rsidR="000B022D">
        <w:rPr>
          <w:rFonts w:cstheme="minorHAnsi"/>
        </w:rPr>
        <w:t>na</w:t>
      </w:r>
      <w:r w:rsidR="003704FB" w:rsidRPr="006A6549">
        <w:rPr>
          <w:rFonts w:cstheme="minorHAnsi"/>
        </w:rPr>
        <w:t xml:space="preserve"> oprogramowanie</w:t>
      </w:r>
      <w:r w:rsidR="000B022D">
        <w:rPr>
          <w:rFonts w:cstheme="minorHAnsi"/>
        </w:rPr>
        <w:t xml:space="preserve"> </w:t>
      </w:r>
      <w:r w:rsidR="000B022D" w:rsidRPr="006A6549">
        <w:rPr>
          <w:rFonts w:cstheme="minorHAnsi"/>
        </w:rPr>
        <w:t xml:space="preserve">na czas życia Pojazdu </w:t>
      </w:r>
      <w:r w:rsidR="000B022D">
        <w:rPr>
          <w:rFonts w:cstheme="minorHAnsi"/>
        </w:rPr>
        <w:t>oraz przeniesieniem praw autorskich do dokumentacji</w:t>
      </w:r>
      <w:r w:rsidRPr="006A6549">
        <w:rPr>
          <w:rFonts w:cstheme="minorHAnsi"/>
        </w:rPr>
        <w:t>;</w:t>
      </w:r>
    </w:p>
    <w:p w14:paraId="07D7666B" w14:textId="7ECA2BA1" w:rsidR="00721C87" w:rsidRPr="006A6549" w:rsidRDefault="00721C87" w:rsidP="00F805A6">
      <w:pPr>
        <w:numPr>
          <w:ilvl w:val="0"/>
          <w:numId w:val="19"/>
        </w:numPr>
        <w:spacing w:after="0" w:line="276" w:lineRule="auto"/>
        <w:rPr>
          <w:rFonts w:cstheme="minorHAnsi"/>
        </w:rPr>
      </w:pPr>
      <w:r w:rsidRPr="006A6549">
        <w:rPr>
          <w:rFonts w:cstheme="minorHAnsi"/>
        </w:rPr>
        <w:t>Wykonani</w:t>
      </w:r>
      <w:r w:rsidR="00AA4392">
        <w:rPr>
          <w:rFonts w:cstheme="minorHAnsi"/>
        </w:rPr>
        <w:t>em</w:t>
      </w:r>
      <w:r w:rsidRPr="006A6549">
        <w:rPr>
          <w:rFonts w:cstheme="minorHAnsi"/>
        </w:rPr>
        <w:t xml:space="preserve"> w trakcie napraw </w:t>
      </w:r>
      <w:r w:rsidR="00AD0130">
        <w:rPr>
          <w:rFonts w:cstheme="minorHAnsi"/>
        </w:rPr>
        <w:t xml:space="preserve">czwartego </w:t>
      </w:r>
      <w:r w:rsidRPr="006A6549">
        <w:rPr>
          <w:rFonts w:cstheme="minorHAnsi"/>
        </w:rPr>
        <w:t>poziomu utrzymania Pojazdów wszystkich badań i prób przewidzianych w obowiązujących w okresie trwania umowy przepisach, instrukcjach i dokumentach;</w:t>
      </w:r>
    </w:p>
    <w:p w14:paraId="02FBF1B2" w14:textId="77777777" w:rsidR="00721C87" w:rsidRPr="006A6549" w:rsidRDefault="00D11EBC" w:rsidP="00F805A6">
      <w:pPr>
        <w:numPr>
          <w:ilvl w:val="0"/>
          <w:numId w:val="19"/>
        </w:numPr>
        <w:spacing w:after="0" w:line="276" w:lineRule="auto"/>
        <w:rPr>
          <w:rFonts w:cstheme="minorHAnsi"/>
        </w:rPr>
      </w:pPr>
      <w:r w:rsidRPr="006A6549">
        <w:rPr>
          <w:rFonts w:cstheme="minorHAnsi"/>
        </w:rPr>
        <w:t xml:space="preserve">w przypadku, gdy wymagać tego będzie zakres prac objętych Umową - </w:t>
      </w:r>
      <w:r w:rsidR="00EB6FF3" w:rsidRPr="006A6549">
        <w:rPr>
          <w:rFonts w:cstheme="minorHAnsi"/>
        </w:rPr>
        <w:t>uzyskaniem nowych zezwoleń na dopuszczenie do eksploatacji Pojazdów</w:t>
      </w:r>
      <w:r w:rsidRPr="006A6549">
        <w:rPr>
          <w:rFonts w:cstheme="minorHAnsi"/>
        </w:rPr>
        <w:t xml:space="preserve"> na sieci kolejowej Rzeczypospolitej Polskiej</w:t>
      </w:r>
      <w:r w:rsidR="00EB6FF3" w:rsidRPr="006A6549">
        <w:rPr>
          <w:rFonts w:cstheme="minorHAnsi"/>
        </w:rPr>
        <w:t xml:space="preserve">, w tym przeprowadzeniem wszelkich badań, prób i testów niezbędnych do ich </w:t>
      </w:r>
      <w:r w:rsidRPr="006A6549">
        <w:rPr>
          <w:rFonts w:cstheme="minorHAnsi"/>
        </w:rPr>
        <w:t>wydania</w:t>
      </w:r>
      <w:r w:rsidR="00721C87" w:rsidRPr="006A6549">
        <w:rPr>
          <w:rFonts w:cstheme="minorHAnsi"/>
        </w:rPr>
        <w:t>.</w:t>
      </w:r>
    </w:p>
    <w:p w14:paraId="1673E55A" w14:textId="66C30779" w:rsidR="003704FB" w:rsidRPr="006A6549" w:rsidRDefault="003704FB" w:rsidP="006A6549">
      <w:pPr>
        <w:numPr>
          <w:ilvl w:val="0"/>
          <w:numId w:val="1"/>
        </w:numPr>
        <w:spacing w:after="0" w:line="276" w:lineRule="auto"/>
        <w:rPr>
          <w:rFonts w:cstheme="minorHAnsi"/>
        </w:rPr>
      </w:pPr>
      <w:r w:rsidRPr="006A6549">
        <w:rPr>
          <w:rFonts w:cstheme="minorHAnsi"/>
        </w:rPr>
        <w:t>Umow</w:t>
      </w:r>
      <w:r w:rsidR="000833FF" w:rsidRPr="006A6549">
        <w:rPr>
          <w:rFonts w:cstheme="minorHAnsi"/>
        </w:rPr>
        <w:t xml:space="preserve">a będzie realizowana w terminie od dnia podpisania Umowy do dnia </w:t>
      </w:r>
      <w:r w:rsidR="00701CE2" w:rsidRPr="006A6549">
        <w:rPr>
          <w:rFonts w:cstheme="minorHAnsi"/>
        </w:rPr>
        <w:t>odbioru końcowego ostatniego Pojazdu z zastrzeżeniem § 3 ust 1-2.</w:t>
      </w:r>
    </w:p>
    <w:p w14:paraId="77325D33" w14:textId="63028E49" w:rsidR="002D1440" w:rsidRPr="006A6549" w:rsidRDefault="003704FB" w:rsidP="006A6549">
      <w:pPr>
        <w:numPr>
          <w:ilvl w:val="0"/>
          <w:numId w:val="1"/>
        </w:numPr>
        <w:spacing w:after="0" w:line="276" w:lineRule="auto"/>
        <w:rPr>
          <w:rFonts w:cstheme="minorHAnsi"/>
        </w:rPr>
      </w:pPr>
      <w:r w:rsidRPr="006A6549">
        <w:rPr>
          <w:rFonts w:cstheme="minorHAnsi"/>
        </w:rPr>
        <w:t xml:space="preserve">Zamawiający wymaga, aby czynności poziomu utrzymania P4 i prace dodatkowe zostały wykonane zgodnie </w:t>
      </w:r>
      <w:r w:rsidR="002D1440" w:rsidRPr="006A6549">
        <w:rPr>
          <w:rFonts w:cstheme="minorHAnsi"/>
        </w:rPr>
        <w:t>z:</w:t>
      </w:r>
    </w:p>
    <w:p w14:paraId="622E6483" w14:textId="741984D9" w:rsidR="00521F5F" w:rsidRPr="006A6549" w:rsidRDefault="00E61093" w:rsidP="00F805A6">
      <w:pPr>
        <w:pStyle w:val="Akapitzlist"/>
        <w:numPr>
          <w:ilvl w:val="0"/>
          <w:numId w:val="28"/>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zatwierdzoną przez Zamawiającego, obowiązującą </w:t>
      </w:r>
      <w:r w:rsidR="00800D1F" w:rsidRPr="006A6549">
        <w:rPr>
          <w:rFonts w:asciiTheme="minorHAnsi" w:hAnsiTheme="minorHAnsi" w:cstheme="minorHAnsi"/>
          <w:sz w:val="22"/>
          <w:szCs w:val="22"/>
        </w:rPr>
        <w:t>Dokumentacją Systemu Utrzymania elektrycznego zespołu trakcyjnego typu 32WE nr DSU 32WE 0130-1 (DSU),</w:t>
      </w:r>
    </w:p>
    <w:p w14:paraId="28D2E084" w14:textId="120A5C1D" w:rsidR="00521F5F" w:rsidRPr="006A6549" w:rsidRDefault="008917F6" w:rsidP="00F805A6">
      <w:pPr>
        <w:pStyle w:val="Akapitzlist"/>
        <w:numPr>
          <w:ilvl w:val="0"/>
          <w:numId w:val="28"/>
        </w:numPr>
        <w:spacing w:line="276" w:lineRule="auto"/>
        <w:rPr>
          <w:rFonts w:asciiTheme="minorHAnsi" w:hAnsiTheme="minorHAnsi" w:cstheme="minorHAnsi"/>
          <w:sz w:val="22"/>
          <w:szCs w:val="22"/>
        </w:rPr>
      </w:pPr>
      <w:r w:rsidRPr="006A6549">
        <w:rPr>
          <w:rFonts w:asciiTheme="minorHAnsi" w:hAnsiTheme="minorHAnsi" w:cstheme="minorHAnsi"/>
          <w:sz w:val="22"/>
          <w:szCs w:val="22"/>
        </w:rPr>
        <w:t>WTWiO - w przypadku opisanym w ust. 4 pkt. 2a,</w:t>
      </w:r>
    </w:p>
    <w:p w14:paraId="3CFBE326" w14:textId="43411CD4" w:rsidR="00521F5F" w:rsidRPr="006A6549" w:rsidRDefault="00800D1F" w:rsidP="00F805A6">
      <w:pPr>
        <w:pStyle w:val="Akapitzlist"/>
        <w:numPr>
          <w:ilvl w:val="0"/>
          <w:numId w:val="28"/>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wymaganiami zawartymi w </w:t>
      </w:r>
      <w:r w:rsidR="00D11EBC" w:rsidRPr="006A6549">
        <w:rPr>
          <w:rFonts w:asciiTheme="minorHAnsi" w:hAnsiTheme="minorHAnsi" w:cstheme="minorHAnsi"/>
          <w:sz w:val="22"/>
          <w:szCs w:val="22"/>
        </w:rPr>
        <w:t xml:space="preserve">opisie przedmiotu zamówienia (OPZ) stanowiącym Załącznik nr </w:t>
      </w:r>
      <w:r w:rsidR="00DA459D">
        <w:rPr>
          <w:rFonts w:asciiTheme="minorHAnsi" w:hAnsiTheme="minorHAnsi" w:cstheme="minorHAnsi"/>
          <w:sz w:val="22"/>
          <w:szCs w:val="22"/>
        </w:rPr>
        <w:t>1</w:t>
      </w:r>
      <w:r w:rsidR="00DA459D" w:rsidRPr="006A6549">
        <w:rPr>
          <w:rFonts w:asciiTheme="minorHAnsi" w:hAnsiTheme="minorHAnsi" w:cstheme="minorHAnsi"/>
          <w:sz w:val="22"/>
          <w:szCs w:val="22"/>
        </w:rPr>
        <w:t xml:space="preserve"> </w:t>
      </w:r>
      <w:r w:rsidR="00D11EBC" w:rsidRPr="006A6549">
        <w:rPr>
          <w:rFonts w:asciiTheme="minorHAnsi" w:hAnsiTheme="minorHAnsi" w:cstheme="minorHAnsi"/>
          <w:sz w:val="22"/>
          <w:szCs w:val="22"/>
        </w:rPr>
        <w:t>do Umowy</w:t>
      </w:r>
      <w:r w:rsidRPr="006A6549">
        <w:rPr>
          <w:rFonts w:asciiTheme="minorHAnsi" w:hAnsiTheme="minorHAnsi" w:cstheme="minorHAnsi"/>
          <w:sz w:val="22"/>
          <w:szCs w:val="22"/>
        </w:rPr>
        <w:t>,</w:t>
      </w:r>
    </w:p>
    <w:p w14:paraId="2645EF50" w14:textId="77777777" w:rsidR="00521F5F" w:rsidRPr="006A6549" w:rsidRDefault="00800D1F" w:rsidP="00F805A6">
      <w:pPr>
        <w:pStyle w:val="Akapitzlist"/>
        <w:numPr>
          <w:ilvl w:val="0"/>
          <w:numId w:val="28"/>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odpowiednimi Polskimi Normami, Europejskimi Normami, </w:t>
      </w:r>
      <w:r w:rsidR="00EB6FF3" w:rsidRPr="006A6549">
        <w:rPr>
          <w:rFonts w:asciiTheme="minorHAnsi" w:hAnsiTheme="minorHAnsi" w:cstheme="minorHAnsi"/>
          <w:sz w:val="22"/>
          <w:szCs w:val="22"/>
        </w:rPr>
        <w:t xml:space="preserve">kartami UIC </w:t>
      </w:r>
      <w:r w:rsidRPr="006A6549">
        <w:rPr>
          <w:rFonts w:asciiTheme="minorHAnsi" w:hAnsiTheme="minorHAnsi" w:cstheme="minorHAnsi"/>
          <w:sz w:val="22"/>
          <w:szCs w:val="22"/>
        </w:rPr>
        <w:t>obowiązującymi w okresie trwania Umowy,</w:t>
      </w:r>
    </w:p>
    <w:p w14:paraId="63FAA6FA" w14:textId="77777777" w:rsidR="00521F5F" w:rsidRPr="006A6549" w:rsidRDefault="00800D1F" w:rsidP="00F805A6">
      <w:pPr>
        <w:pStyle w:val="Akapitzlist"/>
        <w:numPr>
          <w:ilvl w:val="0"/>
          <w:numId w:val="28"/>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Instrukcją o utrzymaniu pojazdów kolejowych MK-1 (Zamawiającego). </w:t>
      </w:r>
    </w:p>
    <w:p w14:paraId="598842A4" w14:textId="77777777" w:rsidR="009E51B9" w:rsidRPr="006A6549" w:rsidRDefault="009E51B9" w:rsidP="00F805A6">
      <w:pPr>
        <w:pStyle w:val="Akapitzlist"/>
        <w:numPr>
          <w:ilvl w:val="0"/>
          <w:numId w:val="28"/>
        </w:numPr>
        <w:spacing w:line="276" w:lineRule="auto"/>
        <w:rPr>
          <w:rFonts w:asciiTheme="minorHAnsi" w:hAnsiTheme="minorHAnsi" w:cstheme="minorHAnsi"/>
          <w:sz w:val="22"/>
          <w:szCs w:val="22"/>
        </w:rPr>
      </w:pPr>
      <w:r>
        <w:rPr>
          <w:rFonts w:asciiTheme="minorHAnsi" w:hAnsiTheme="minorHAnsi" w:cstheme="minorHAnsi"/>
          <w:sz w:val="22"/>
          <w:szCs w:val="22"/>
        </w:rPr>
        <w:t xml:space="preserve">Dokumentacją Systemu Zarządzania Bezpieczeństwem Zamawiającego. </w:t>
      </w:r>
    </w:p>
    <w:p w14:paraId="5B717B20" w14:textId="77777777" w:rsidR="009E51B9" w:rsidRPr="006A6549" w:rsidRDefault="009E51B9" w:rsidP="009E51B9">
      <w:pPr>
        <w:spacing w:after="0" w:line="276" w:lineRule="auto"/>
        <w:ind w:left="720"/>
        <w:rPr>
          <w:rFonts w:cstheme="minorHAnsi"/>
        </w:rPr>
      </w:pPr>
      <w:r w:rsidRPr="006A6549">
        <w:rPr>
          <w:rFonts w:cstheme="minorHAnsi"/>
        </w:rPr>
        <w:t>Zamawiający udostępni dokumentację DSU</w:t>
      </w:r>
      <w:r>
        <w:rPr>
          <w:rFonts w:cstheme="minorHAnsi"/>
        </w:rPr>
        <w:t xml:space="preserve">, </w:t>
      </w:r>
      <w:r w:rsidRPr="006A6549">
        <w:rPr>
          <w:rFonts w:cstheme="minorHAnsi"/>
        </w:rPr>
        <w:t>Instrukcję o utrzymaniu pojazdów kolejowych MK-1</w:t>
      </w:r>
      <w:r>
        <w:rPr>
          <w:rFonts w:cstheme="minorHAnsi"/>
        </w:rPr>
        <w:t xml:space="preserve"> oraz Dokumentację Systemu Zarządzania Bezpieczeństwem</w:t>
      </w:r>
      <w:r w:rsidRPr="006A6549">
        <w:rPr>
          <w:rFonts w:cstheme="minorHAnsi"/>
        </w:rPr>
        <w:t xml:space="preserve"> do wglądu dla Wykonawcy. </w:t>
      </w:r>
    </w:p>
    <w:p w14:paraId="5EB25C82" w14:textId="295D3906" w:rsidR="003704FB" w:rsidRPr="006A6549" w:rsidRDefault="003704FB" w:rsidP="006A6549">
      <w:pPr>
        <w:numPr>
          <w:ilvl w:val="0"/>
          <w:numId w:val="1"/>
        </w:numPr>
        <w:spacing w:after="0" w:line="276" w:lineRule="auto"/>
        <w:rPr>
          <w:rFonts w:cstheme="minorHAnsi"/>
        </w:rPr>
      </w:pPr>
      <w:r w:rsidRPr="006A6549">
        <w:rPr>
          <w:rFonts w:cstheme="minorHAnsi"/>
        </w:rPr>
        <w:t xml:space="preserve">W zakres naprawy </w:t>
      </w:r>
      <w:r w:rsidR="00AC2FF1" w:rsidRPr="006A6549">
        <w:rPr>
          <w:rFonts w:cstheme="minorHAnsi"/>
        </w:rPr>
        <w:t>czwartego</w:t>
      </w:r>
      <w:r w:rsidRPr="006A6549">
        <w:rPr>
          <w:rFonts w:cstheme="minorHAnsi"/>
        </w:rPr>
        <w:t xml:space="preserve"> poziomu utrzymania </w:t>
      </w:r>
      <w:r w:rsidR="007C543F" w:rsidRPr="006A6549">
        <w:rPr>
          <w:rFonts w:cstheme="minorHAnsi"/>
        </w:rPr>
        <w:t xml:space="preserve">Pojazdu </w:t>
      </w:r>
      <w:r w:rsidRPr="006A6549">
        <w:rPr>
          <w:rFonts w:cstheme="minorHAnsi"/>
        </w:rPr>
        <w:t xml:space="preserve">wchodzą prace wynikające z DSU oraz prace, które w toku naprawy okażą się niezbędne do wykonania, w celu uznania, iż naprawa poziomu </w:t>
      </w:r>
      <w:r w:rsidR="001852CF" w:rsidRPr="006A6549">
        <w:rPr>
          <w:rFonts w:cstheme="minorHAnsi"/>
        </w:rPr>
        <w:t>czwartego</w:t>
      </w:r>
      <w:r w:rsidRPr="006A6549">
        <w:rPr>
          <w:rFonts w:cstheme="minorHAnsi"/>
        </w:rPr>
        <w:t xml:space="preserve"> została wykonania należycie i zapewnia bezpieczną eksploatację </w:t>
      </w:r>
      <w:r w:rsidR="007C543F" w:rsidRPr="006A6549">
        <w:rPr>
          <w:rFonts w:cstheme="minorHAnsi"/>
        </w:rPr>
        <w:t xml:space="preserve">Pojazdu </w:t>
      </w:r>
      <w:r w:rsidRPr="006A6549">
        <w:rPr>
          <w:rFonts w:cstheme="minorHAnsi"/>
        </w:rPr>
        <w:t xml:space="preserve">do kolejnej naprawy </w:t>
      </w:r>
      <w:r w:rsidR="002A58FA">
        <w:rPr>
          <w:rFonts w:cstheme="minorHAnsi"/>
        </w:rPr>
        <w:t>czwartego</w:t>
      </w:r>
      <w:r w:rsidRPr="006A6549">
        <w:rPr>
          <w:rFonts w:cstheme="minorHAnsi"/>
        </w:rPr>
        <w:t xml:space="preserve"> </w:t>
      </w:r>
      <w:r w:rsidR="00BB70AC">
        <w:rPr>
          <w:rFonts w:cstheme="minorHAnsi"/>
        </w:rPr>
        <w:t xml:space="preserve">lub piątego </w:t>
      </w:r>
      <w:r w:rsidRPr="006A6549">
        <w:rPr>
          <w:rFonts w:cstheme="minorHAnsi"/>
        </w:rPr>
        <w:t>poziomu utrzymania.</w:t>
      </w:r>
    </w:p>
    <w:p w14:paraId="7B93CD33" w14:textId="77777777" w:rsidR="003704FB" w:rsidRPr="006A6549" w:rsidRDefault="003704FB" w:rsidP="006A6549">
      <w:pPr>
        <w:numPr>
          <w:ilvl w:val="0"/>
          <w:numId w:val="1"/>
        </w:numPr>
        <w:spacing w:after="0" w:line="276" w:lineRule="auto"/>
        <w:rPr>
          <w:rFonts w:cstheme="minorHAnsi"/>
        </w:rPr>
      </w:pPr>
      <w:r w:rsidRPr="006A6549">
        <w:rPr>
          <w:rFonts w:cstheme="minorHAnsi"/>
        </w:rPr>
        <w:t>Wykaz prac, do wykonania których</w:t>
      </w:r>
      <w:r w:rsidR="00F57D00" w:rsidRPr="006A6549">
        <w:rPr>
          <w:rFonts w:cstheme="minorHAnsi"/>
        </w:rPr>
        <w:t xml:space="preserve"> w ramach zamówienia podstawowego</w:t>
      </w:r>
      <w:r w:rsidRPr="006A6549">
        <w:rPr>
          <w:rFonts w:cstheme="minorHAnsi"/>
        </w:rPr>
        <w:t xml:space="preserve"> zobowiązany będzie Wykonawca zawiera </w:t>
      </w:r>
      <w:r w:rsidR="00800D1F" w:rsidRPr="006A6549">
        <w:rPr>
          <w:rFonts w:cstheme="minorHAnsi"/>
        </w:rPr>
        <w:t>Załącznik nr 1 do OPZ.</w:t>
      </w:r>
    </w:p>
    <w:p w14:paraId="703425E5" w14:textId="77777777" w:rsidR="00F57D00" w:rsidRPr="006A6549" w:rsidRDefault="00F57D00" w:rsidP="006A6549">
      <w:pPr>
        <w:numPr>
          <w:ilvl w:val="0"/>
          <w:numId w:val="1"/>
        </w:numPr>
        <w:spacing w:after="0" w:line="276" w:lineRule="auto"/>
        <w:rPr>
          <w:rFonts w:cstheme="minorHAnsi"/>
        </w:rPr>
      </w:pPr>
      <w:r w:rsidRPr="006A6549">
        <w:rPr>
          <w:rFonts w:cstheme="minorHAnsi"/>
        </w:rPr>
        <w:t>Wykaz prac, do wykonania których w ramach prawa opcji</w:t>
      </w:r>
      <w:r w:rsidR="001513C2" w:rsidRPr="006A6549">
        <w:rPr>
          <w:rFonts w:cstheme="minorHAnsi"/>
        </w:rPr>
        <w:t xml:space="preserve"> zobowiązany będzie Wykonawca zawiera </w:t>
      </w:r>
      <w:r w:rsidR="00800D1F" w:rsidRPr="006A6549">
        <w:rPr>
          <w:rFonts w:cstheme="minorHAnsi"/>
        </w:rPr>
        <w:t>Załącznik nr 2 do OPZ.</w:t>
      </w:r>
    </w:p>
    <w:p w14:paraId="323309DB" w14:textId="2B8173B2" w:rsidR="009C0AAA" w:rsidRPr="006A6549" w:rsidRDefault="003704FB" w:rsidP="006A6549">
      <w:pPr>
        <w:numPr>
          <w:ilvl w:val="0"/>
          <w:numId w:val="1"/>
        </w:numPr>
        <w:spacing w:after="0" w:line="276" w:lineRule="auto"/>
        <w:rPr>
          <w:rFonts w:cstheme="minorHAnsi"/>
        </w:rPr>
      </w:pPr>
      <w:r w:rsidRPr="006A6549">
        <w:rPr>
          <w:rFonts w:cstheme="minorHAnsi"/>
        </w:rPr>
        <w:t xml:space="preserve">Zamawiający nie zapewnia Wykonawcy żadnych części i materiałów eksploatacyjnych. Wymaga się, aby realizacja </w:t>
      </w:r>
      <w:r w:rsidR="001852CF" w:rsidRPr="006A6549">
        <w:rPr>
          <w:rFonts w:cstheme="minorHAnsi"/>
        </w:rPr>
        <w:t xml:space="preserve">Przedmiotu Umowy </w:t>
      </w:r>
      <w:r w:rsidRPr="006A6549">
        <w:rPr>
          <w:rFonts w:cstheme="minorHAnsi"/>
        </w:rPr>
        <w:t xml:space="preserve">odbywała się przy użyciu fabrycznie nowych części i materiałów eksploatacyjnych </w:t>
      </w:r>
      <w:r w:rsidR="001852CF" w:rsidRPr="006A6549">
        <w:rPr>
          <w:rFonts w:cstheme="minorHAnsi"/>
        </w:rPr>
        <w:t>dostarczonych</w:t>
      </w:r>
      <w:r w:rsidRPr="006A6549">
        <w:rPr>
          <w:rFonts w:cstheme="minorHAnsi"/>
        </w:rPr>
        <w:t xml:space="preserve"> przez Wykonawcę wolnych od wad fizycznych i prawnych.</w:t>
      </w:r>
    </w:p>
    <w:p w14:paraId="53DA7AA0" w14:textId="77777777" w:rsidR="00BB70AC" w:rsidRDefault="009E51B9" w:rsidP="006A6549">
      <w:pPr>
        <w:numPr>
          <w:ilvl w:val="0"/>
          <w:numId w:val="1"/>
        </w:numPr>
        <w:spacing w:after="0" w:line="276" w:lineRule="auto"/>
        <w:rPr>
          <w:rFonts w:cstheme="minorHAnsi"/>
        </w:rPr>
      </w:pPr>
      <w:r w:rsidRPr="00842068">
        <w:t xml:space="preserve">Transport Pojazdów od Zamawiającego do miejsca wykonywania P4 i prac dodatkowych oraz po wykonaniu, dostarczenie z powrotem do Zamawiającego </w:t>
      </w:r>
      <w:r>
        <w:t>będzie realizowany staraniem</w:t>
      </w:r>
      <w:r w:rsidRPr="00842068">
        <w:t xml:space="preserve"> Wykonawcy</w:t>
      </w:r>
      <w:r>
        <w:t xml:space="preserve"> na jego koszt i ryzyko</w:t>
      </w:r>
      <w:r w:rsidRPr="00842068">
        <w:t>. Pojazdy winny zostać odebrane przez Wykonawcę z uzgodnionego przez Strony miejsca na terenie miasta Kraków i dostarczone z powrotem do uzgodnionego przez Strony miejsca na terenie miasta Kraków.</w:t>
      </w:r>
      <w:r w:rsidRPr="00842068" w:rsidDel="00C06800">
        <w:rPr>
          <w:rFonts w:cstheme="minorHAnsi"/>
        </w:rPr>
        <w:t xml:space="preserve"> </w:t>
      </w:r>
    </w:p>
    <w:p w14:paraId="1078EE7B" w14:textId="3E4137DA" w:rsidR="003704FB" w:rsidRPr="006A6549" w:rsidRDefault="003704FB" w:rsidP="006A6549">
      <w:pPr>
        <w:numPr>
          <w:ilvl w:val="0"/>
          <w:numId w:val="1"/>
        </w:numPr>
        <w:spacing w:after="0" w:line="276" w:lineRule="auto"/>
        <w:rPr>
          <w:rFonts w:cstheme="minorHAnsi"/>
        </w:rPr>
      </w:pPr>
      <w:r w:rsidRPr="006A6549">
        <w:rPr>
          <w:rFonts w:cstheme="minorHAnsi"/>
        </w:rPr>
        <w:t xml:space="preserve">Pojazdy podlegać będą odbiorom technicznym i końcowym. Przed odbiorem końcowym każdy </w:t>
      </w:r>
      <w:r w:rsidR="00AC2FF1" w:rsidRPr="006A6549">
        <w:rPr>
          <w:rFonts w:cstheme="minorHAnsi"/>
        </w:rPr>
        <w:t>P</w:t>
      </w:r>
      <w:r w:rsidRPr="006A6549">
        <w:rPr>
          <w:rFonts w:cstheme="minorHAnsi"/>
        </w:rPr>
        <w:t xml:space="preserve">ojazd należy kompleksowo umyć z zewnątrz </w:t>
      </w:r>
      <w:r w:rsidR="006A3DD8" w:rsidRPr="006A6549">
        <w:rPr>
          <w:rFonts w:cstheme="minorHAnsi"/>
        </w:rPr>
        <w:t xml:space="preserve">(łącznie z całą powierzchnią dachu) </w:t>
      </w:r>
      <w:r w:rsidRPr="006A6549">
        <w:rPr>
          <w:rFonts w:cstheme="minorHAnsi"/>
        </w:rPr>
        <w:t xml:space="preserve">oraz wewnątrz. Zastosowane środki myjące powinny mieć odpowiednie świadectwa dopuszczenia do mycia taboru kolejowego oraz spełniać wymagania środowiskowe. W przypadku </w:t>
      </w:r>
      <w:r w:rsidRPr="006A6549">
        <w:rPr>
          <w:rFonts w:cstheme="minorHAnsi"/>
        </w:rPr>
        <w:lastRenderedPageBreak/>
        <w:t>wątpliwości</w:t>
      </w:r>
      <w:r w:rsidR="002A58FA">
        <w:rPr>
          <w:rFonts w:cstheme="minorHAnsi"/>
        </w:rPr>
        <w:t>,</w:t>
      </w:r>
      <w:r w:rsidRPr="006A6549">
        <w:rPr>
          <w:rFonts w:cstheme="minorHAnsi"/>
        </w:rPr>
        <w:t xml:space="preserve"> co do możliwości zastosowania danego środka i/lub technologii mycia należy </w:t>
      </w:r>
      <w:r w:rsidR="002A58FA">
        <w:rPr>
          <w:rFonts w:cstheme="minorHAnsi"/>
        </w:rPr>
        <w:t xml:space="preserve">uzyskać pisemną pod rygorem nieważności zgodę producenta </w:t>
      </w:r>
      <w:r w:rsidR="003E0816">
        <w:rPr>
          <w:rFonts w:cstheme="minorHAnsi"/>
        </w:rPr>
        <w:t xml:space="preserve">Pojazdu </w:t>
      </w:r>
      <w:r w:rsidR="002A58FA">
        <w:rPr>
          <w:rFonts w:cstheme="minorHAnsi"/>
        </w:rPr>
        <w:t>lub Zamawiającego</w:t>
      </w:r>
      <w:r w:rsidRPr="006A6549">
        <w:rPr>
          <w:rFonts w:cstheme="minorHAnsi"/>
        </w:rPr>
        <w:t xml:space="preserve">. Należy zapewnić brak jakichkolwiek trwałych osadów, </w:t>
      </w:r>
      <w:r w:rsidR="0047549A" w:rsidRPr="006A6549">
        <w:rPr>
          <w:rFonts w:cstheme="minorHAnsi"/>
        </w:rPr>
        <w:t xml:space="preserve">w tym ewentualnych pozostałości po graffiti, </w:t>
      </w:r>
      <w:r w:rsidRPr="006A6549">
        <w:rPr>
          <w:rFonts w:cstheme="minorHAnsi"/>
        </w:rPr>
        <w:t xml:space="preserve">rdzy we wnętrzu i na zewnątrz </w:t>
      </w:r>
      <w:r w:rsidR="007C543F" w:rsidRPr="006A6549">
        <w:rPr>
          <w:rFonts w:cstheme="minorHAnsi"/>
        </w:rPr>
        <w:t xml:space="preserve">Pojazdu </w:t>
      </w:r>
      <w:r w:rsidRPr="006A6549">
        <w:rPr>
          <w:rFonts w:cstheme="minorHAnsi"/>
        </w:rPr>
        <w:t>na wszystkich elementach (łącznie z przestrzeniami trudno dostępnymi), pełną przejrzystość wszystkich szyb, czyste oprawy lamp, wyczyszczone laminaty wewnątrz przestrzeni pasażerskiej, szafki zamykane, kabinę maszynisty oraz szafy elektryczne i pneumatyczne.</w:t>
      </w:r>
    </w:p>
    <w:p w14:paraId="0A619C36" w14:textId="4D99BECF" w:rsidR="003704FB" w:rsidRPr="006A6549" w:rsidRDefault="00AC2FF1" w:rsidP="006A6549">
      <w:pPr>
        <w:numPr>
          <w:ilvl w:val="0"/>
          <w:numId w:val="1"/>
        </w:numPr>
        <w:spacing w:after="0" w:line="276" w:lineRule="auto"/>
        <w:rPr>
          <w:rFonts w:cstheme="minorHAnsi"/>
        </w:rPr>
      </w:pPr>
      <w:r w:rsidRPr="006A6549">
        <w:rPr>
          <w:rFonts w:cstheme="minorHAnsi"/>
        </w:rPr>
        <w:t xml:space="preserve">Wykonawca zobowiązany jest dla każdego z Pojazdów przeprowadzić po wykonanych pracach jazdy próbne. </w:t>
      </w:r>
      <w:r w:rsidR="003704FB" w:rsidRPr="006A6549">
        <w:rPr>
          <w:rFonts w:cstheme="minorHAnsi"/>
        </w:rPr>
        <w:t xml:space="preserve">Jazda próbna każdego </w:t>
      </w:r>
      <w:r w:rsidR="000E3E9E" w:rsidRPr="006A6549">
        <w:rPr>
          <w:rFonts w:cstheme="minorHAnsi"/>
        </w:rPr>
        <w:t>Pojazdu</w:t>
      </w:r>
      <w:r w:rsidR="002D1440" w:rsidRPr="006A6549">
        <w:rPr>
          <w:rFonts w:cstheme="minorHAnsi"/>
        </w:rPr>
        <w:t xml:space="preserve"> </w:t>
      </w:r>
      <w:r w:rsidR="003704FB" w:rsidRPr="006A6549">
        <w:rPr>
          <w:rFonts w:cstheme="minorHAnsi"/>
        </w:rPr>
        <w:t xml:space="preserve">musi się odbyć na odcinku minimum 100 km w trakcji pojedynczej (w tym minimum 50 km jadąc każdą z kabin maszynisty) oraz na odcinku minimum 100 km w trakcji wielokrotnej dwóch </w:t>
      </w:r>
      <w:r w:rsidR="007C543F" w:rsidRPr="006A6549">
        <w:rPr>
          <w:rFonts w:cstheme="minorHAnsi"/>
        </w:rPr>
        <w:t xml:space="preserve">Pojazdów </w:t>
      </w:r>
      <w:r w:rsidR="003704FB" w:rsidRPr="006A6549">
        <w:rPr>
          <w:rFonts w:cstheme="minorHAnsi"/>
        </w:rPr>
        <w:t xml:space="preserve">(uwzględniając zmiany konfiguracji </w:t>
      </w:r>
      <w:r w:rsidR="002D1440" w:rsidRPr="006A6549">
        <w:rPr>
          <w:rFonts w:cstheme="minorHAnsi"/>
        </w:rPr>
        <w:t xml:space="preserve">- </w:t>
      </w:r>
      <w:r w:rsidR="003704FB" w:rsidRPr="006A6549">
        <w:rPr>
          <w:rFonts w:cstheme="minorHAnsi"/>
        </w:rPr>
        <w:t xml:space="preserve">kabin </w:t>
      </w:r>
      <w:r w:rsidR="002D1440" w:rsidRPr="006A6549">
        <w:rPr>
          <w:rFonts w:cstheme="minorHAnsi"/>
        </w:rPr>
        <w:t xml:space="preserve">czołowych </w:t>
      </w:r>
      <w:r w:rsidR="003704FB" w:rsidRPr="006A6549">
        <w:rPr>
          <w:rFonts w:cstheme="minorHAnsi"/>
        </w:rPr>
        <w:t xml:space="preserve">na stacjach pośrednich), z zatrzymaniem na wybranych przystankach i stacjach kolejowych, w celu sprawdzenia poprawności działania urządzeń </w:t>
      </w:r>
      <w:r w:rsidR="007C543F" w:rsidRPr="006A6549">
        <w:rPr>
          <w:rFonts w:cstheme="minorHAnsi"/>
        </w:rPr>
        <w:t>Pojazdów</w:t>
      </w:r>
      <w:r w:rsidR="003704FB" w:rsidRPr="006A6549">
        <w:rPr>
          <w:rFonts w:cstheme="minorHAnsi"/>
        </w:rPr>
        <w:t xml:space="preserve">, na szlaku kolejowym umożliwiającym osiągnięcie </w:t>
      </w:r>
      <w:r w:rsidR="006A3DD8" w:rsidRPr="006A6549">
        <w:rPr>
          <w:rFonts w:cstheme="minorHAnsi"/>
        </w:rPr>
        <w:t xml:space="preserve">maksymalnej </w:t>
      </w:r>
      <w:r w:rsidR="003704FB" w:rsidRPr="006A6549">
        <w:rPr>
          <w:rFonts w:cstheme="minorHAnsi"/>
        </w:rPr>
        <w:t>prędkości</w:t>
      </w:r>
      <w:r w:rsidR="006A3DD8" w:rsidRPr="006A6549">
        <w:rPr>
          <w:rFonts w:cstheme="minorHAnsi"/>
        </w:rPr>
        <w:t xml:space="preserve"> Pojazdów</w:t>
      </w:r>
      <w:r w:rsidR="003704FB" w:rsidRPr="006A6549">
        <w:rPr>
          <w:rFonts w:cstheme="minorHAnsi"/>
        </w:rPr>
        <w:t xml:space="preserve">. Jazda próbna w trakcji wielokrotnej danego </w:t>
      </w:r>
      <w:r w:rsidR="007C543F" w:rsidRPr="006A6549">
        <w:rPr>
          <w:rFonts w:cstheme="minorHAnsi"/>
        </w:rPr>
        <w:t xml:space="preserve">Pojazdu </w:t>
      </w:r>
      <w:r w:rsidR="003704FB" w:rsidRPr="006A6549">
        <w:rPr>
          <w:rFonts w:cstheme="minorHAnsi"/>
        </w:rPr>
        <w:t xml:space="preserve">zostanie przeprowadzona z innym </w:t>
      </w:r>
      <w:r w:rsidR="000E3E9E" w:rsidRPr="006A6549">
        <w:rPr>
          <w:rFonts w:cstheme="minorHAnsi"/>
        </w:rPr>
        <w:t>Pojazdem</w:t>
      </w:r>
      <w:r w:rsidR="006A3DD8" w:rsidRPr="006A6549">
        <w:rPr>
          <w:rFonts w:cstheme="minorHAnsi"/>
        </w:rPr>
        <w:t xml:space="preserve"> </w:t>
      </w:r>
      <w:r w:rsidR="003704FB" w:rsidRPr="006A6549">
        <w:rPr>
          <w:rFonts w:cstheme="minorHAnsi"/>
        </w:rPr>
        <w:t>serii EN77 eksploatowanym przez Koleje Małopolskie</w:t>
      </w:r>
      <w:r w:rsidR="00800D1F" w:rsidRPr="006A6549">
        <w:rPr>
          <w:rFonts w:cstheme="minorHAnsi"/>
        </w:rPr>
        <w:t xml:space="preserve"> sp. z o.o., udostępnionym przez Zamawiającego nieodpłatnie</w:t>
      </w:r>
      <w:r w:rsidR="003704FB" w:rsidRPr="006A6549">
        <w:rPr>
          <w:rFonts w:cstheme="minorHAnsi"/>
        </w:rPr>
        <w:t xml:space="preserve">. Wszystkie jazdy próbne zostaną przeprowadzone przy udziale </w:t>
      </w:r>
      <w:r w:rsidR="006A3DD8" w:rsidRPr="006A6549">
        <w:rPr>
          <w:rFonts w:cstheme="minorHAnsi"/>
        </w:rPr>
        <w:t>Komisarza Odbiorczego</w:t>
      </w:r>
      <w:r w:rsidR="003704FB" w:rsidRPr="006A6549">
        <w:rPr>
          <w:rFonts w:cstheme="minorHAnsi"/>
        </w:rPr>
        <w:t>. Organizatorem jazd próbnych jest Wykonawca</w:t>
      </w:r>
      <w:r w:rsidR="00800D1F" w:rsidRPr="006A6549">
        <w:rPr>
          <w:rFonts w:cstheme="minorHAnsi"/>
        </w:rPr>
        <w:t xml:space="preserve">, który ponosi wszelkie koszty związane z ich organizacją (w tym koszty przesyłów </w:t>
      </w:r>
      <w:r w:rsidR="007C543F" w:rsidRPr="006A6549">
        <w:rPr>
          <w:rFonts w:cstheme="minorHAnsi"/>
        </w:rPr>
        <w:t>P</w:t>
      </w:r>
      <w:r w:rsidR="00800D1F" w:rsidRPr="006A6549">
        <w:rPr>
          <w:rFonts w:cstheme="minorHAnsi"/>
        </w:rPr>
        <w:t>ojazdów).</w:t>
      </w:r>
    </w:p>
    <w:p w14:paraId="5DB26795" w14:textId="1E39E0C5" w:rsidR="003704FB" w:rsidRPr="006A6549" w:rsidRDefault="003704FB" w:rsidP="006A6549">
      <w:pPr>
        <w:numPr>
          <w:ilvl w:val="0"/>
          <w:numId w:val="1"/>
        </w:numPr>
        <w:spacing w:after="0" w:line="276" w:lineRule="auto"/>
        <w:rPr>
          <w:rFonts w:cstheme="minorHAnsi"/>
        </w:rPr>
      </w:pPr>
      <w:r w:rsidRPr="006A6549">
        <w:rPr>
          <w:rFonts w:cstheme="minorHAnsi"/>
        </w:rPr>
        <w:t xml:space="preserve">Zamawiający wymaga, aby wszystkie </w:t>
      </w:r>
      <w:r w:rsidR="007C543F" w:rsidRPr="006A6549">
        <w:rPr>
          <w:rFonts w:cstheme="minorHAnsi"/>
        </w:rPr>
        <w:t>Pojazdy</w:t>
      </w:r>
      <w:r w:rsidRPr="006A6549">
        <w:rPr>
          <w:rFonts w:cstheme="minorHAnsi"/>
        </w:rPr>
        <w:t xml:space="preserve">, na których zostaną przeprowadzone czynności P4 i prace dodatkowe w ramach </w:t>
      </w:r>
      <w:r w:rsidR="00AC2FF1" w:rsidRPr="006A6549">
        <w:rPr>
          <w:rFonts w:cstheme="minorHAnsi"/>
        </w:rPr>
        <w:t>Umowy</w:t>
      </w:r>
      <w:r w:rsidRPr="006A6549">
        <w:rPr>
          <w:rFonts w:cstheme="minorHAnsi"/>
        </w:rPr>
        <w:t xml:space="preserve"> były ze sobą wzajemnie kompatybilne, tzn. miały możliwość połączenia mechanicznego, elektrycznego i pneumatycznego z zachowaniem pełnej funkcjonalności użytkowej</w:t>
      </w:r>
      <w:r w:rsidR="006A3DD8" w:rsidRPr="006A6549">
        <w:rPr>
          <w:rFonts w:cstheme="minorHAnsi"/>
        </w:rPr>
        <w:t xml:space="preserve"> Pojazdów oraz wszystkich systemów w nich zabudowanych</w:t>
      </w:r>
      <w:r w:rsidRPr="006A6549">
        <w:rPr>
          <w:rFonts w:cstheme="minorHAnsi"/>
        </w:rPr>
        <w:t>.</w:t>
      </w:r>
    </w:p>
    <w:p w14:paraId="203CA02A" w14:textId="5DC6CBDC" w:rsidR="003704FB" w:rsidRPr="006A6549" w:rsidRDefault="003704FB" w:rsidP="006A6549">
      <w:pPr>
        <w:numPr>
          <w:ilvl w:val="0"/>
          <w:numId w:val="1"/>
        </w:numPr>
        <w:spacing w:after="0" w:line="276" w:lineRule="auto"/>
        <w:rPr>
          <w:rFonts w:cstheme="minorHAnsi"/>
        </w:rPr>
      </w:pPr>
      <w:r w:rsidRPr="006A6549">
        <w:rPr>
          <w:rFonts w:cstheme="minorHAnsi"/>
        </w:rPr>
        <w:t xml:space="preserve">Wykonawca udziela zgody na realizację we własnym zakresie przez Zamawiającego poziomów utrzymania od P1 do  P3 włącznie, z zachowaniem </w:t>
      </w:r>
      <w:r w:rsidR="003E0816">
        <w:rPr>
          <w:rFonts w:cstheme="minorHAnsi"/>
        </w:rPr>
        <w:t xml:space="preserve">przewidzianej w Umowie </w:t>
      </w:r>
      <w:r w:rsidRPr="006A6549">
        <w:rPr>
          <w:rFonts w:cstheme="minorHAnsi"/>
        </w:rPr>
        <w:t xml:space="preserve">gwarancji na </w:t>
      </w:r>
      <w:r w:rsidR="00043F07" w:rsidRPr="006A6549">
        <w:rPr>
          <w:rFonts w:cstheme="minorHAnsi"/>
        </w:rPr>
        <w:t>P</w:t>
      </w:r>
      <w:r w:rsidRPr="006A6549">
        <w:rPr>
          <w:rFonts w:cstheme="minorHAnsi"/>
        </w:rPr>
        <w:t xml:space="preserve">ojazd. </w:t>
      </w:r>
    </w:p>
    <w:p w14:paraId="50D92759" w14:textId="67088953" w:rsidR="00521F5F" w:rsidRPr="006A6549" w:rsidRDefault="00A0561B" w:rsidP="00A66AF8">
      <w:pPr>
        <w:pStyle w:val="Akapitzlist"/>
        <w:numPr>
          <w:ilvl w:val="0"/>
          <w:numId w:val="1"/>
        </w:numPr>
        <w:spacing w:line="276" w:lineRule="auto"/>
        <w:rPr>
          <w:rFonts w:asciiTheme="minorHAnsi" w:hAnsiTheme="minorHAnsi" w:cstheme="minorHAnsi"/>
          <w:sz w:val="22"/>
          <w:szCs w:val="22"/>
        </w:rPr>
      </w:pPr>
      <w:r w:rsidRPr="006A6549">
        <w:rPr>
          <w:rFonts w:asciiTheme="minorHAnsi" w:eastAsiaTheme="minorHAnsi" w:hAnsiTheme="minorHAnsi" w:cstheme="minorHAnsi"/>
          <w:sz w:val="22"/>
          <w:szCs w:val="22"/>
          <w:lang w:eastAsia="en-US"/>
        </w:rPr>
        <w:t xml:space="preserve">Wykonawca </w:t>
      </w:r>
      <w:r w:rsidR="00747342" w:rsidRPr="006A6549">
        <w:rPr>
          <w:rFonts w:asciiTheme="minorHAnsi" w:eastAsiaTheme="minorHAnsi" w:hAnsiTheme="minorHAnsi" w:cstheme="minorHAnsi"/>
          <w:sz w:val="22"/>
          <w:szCs w:val="22"/>
          <w:lang w:eastAsia="en-US"/>
        </w:rPr>
        <w:t xml:space="preserve">na własny koszt </w:t>
      </w:r>
      <w:r w:rsidR="00CA03D0" w:rsidRPr="006A6549">
        <w:rPr>
          <w:rFonts w:asciiTheme="minorHAnsi" w:eastAsiaTheme="minorHAnsi" w:hAnsiTheme="minorHAnsi" w:cstheme="minorHAnsi"/>
          <w:sz w:val="22"/>
          <w:szCs w:val="22"/>
          <w:lang w:eastAsia="en-US"/>
        </w:rPr>
        <w:t>zobowiązany jest do</w:t>
      </w:r>
      <w:r w:rsidR="00705E05" w:rsidRPr="006A6549">
        <w:rPr>
          <w:rFonts w:asciiTheme="minorHAnsi" w:eastAsiaTheme="minorHAnsi" w:hAnsiTheme="minorHAnsi" w:cstheme="minorHAnsi"/>
          <w:sz w:val="22"/>
          <w:szCs w:val="22"/>
          <w:lang w:eastAsia="en-US"/>
        </w:rPr>
        <w:t xml:space="preserve"> </w:t>
      </w:r>
      <w:r w:rsidR="00CA03D0" w:rsidRPr="006A6549">
        <w:rPr>
          <w:rFonts w:asciiTheme="minorHAnsi" w:eastAsiaTheme="minorHAnsi" w:hAnsiTheme="minorHAnsi" w:cstheme="minorHAnsi"/>
          <w:sz w:val="22"/>
          <w:szCs w:val="22"/>
          <w:lang w:eastAsia="en-US"/>
        </w:rPr>
        <w:t>udzielenia wsparcia technicznego dla systemów zamontowanych na naprawianych Pojazdach oraz</w:t>
      </w:r>
      <w:r w:rsidR="006A3DD8" w:rsidRPr="006A6549">
        <w:rPr>
          <w:rFonts w:asciiTheme="minorHAnsi" w:eastAsiaTheme="minorHAnsi" w:hAnsiTheme="minorHAnsi" w:cstheme="minorHAnsi"/>
          <w:sz w:val="22"/>
          <w:szCs w:val="22"/>
          <w:lang w:eastAsia="en-US"/>
        </w:rPr>
        <w:t xml:space="preserve"> </w:t>
      </w:r>
      <w:r w:rsidRPr="006A6549">
        <w:rPr>
          <w:rFonts w:asciiTheme="minorHAnsi" w:eastAsiaTheme="minorHAnsi" w:hAnsiTheme="minorHAnsi" w:cstheme="minorHAnsi"/>
          <w:sz w:val="22"/>
          <w:szCs w:val="22"/>
          <w:lang w:eastAsia="en-US"/>
        </w:rPr>
        <w:t>zapewni</w:t>
      </w:r>
      <w:r w:rsidR="00CA03D0" w:rsidRPr="006A6549">
        <w:rPr>
          <w:rFonts w:asciiTheme="minorHAnsi" w:eastAsiaTheme="minorHAnsi" w:hAnsiTheme="minorHAnsi" w:cstheme="minorHAnsi"/>
          <w:sz w:val="22"/>
          <w:szCs w:val="22"/>
          <w:lang w:eastAsia="en-US"/>
        </w:rPr>
        <w:t>enia</w:t>
      </w:r>
      <w:r w:rsidRPr="006A6549">
        <w:rPr>
          <w:rFonts w:asciiTheme="minorHAnsi" w:eastAsiaTheme="minorHAnsi" w:hAnsiTheme="minorHAnsi" w:cstheme="minorHAnsi"/>
          <w:sz w:val="22"/>
          <w:szCs w:val="22"/>
          <w:lang w:eastAsia="en-US"/>
        </w:rPr>
        <w:t xml:space="preserve"> w r</w:t>
      </w:r>
      <w:r w:rsidR="00CA03D0" w:rsidRPr="006A6549">
        <w:rPr>
          <w:rFonts w:asciiTheme="minorHAnsi" w:eastAsiaTheme="minorHAnsi" w:hAnsiTheme="minorHAnsi" w:cstheme="minorHAnsi"/>
          <w:sz w:val="22"/>
          <w:szCs w:val="22"/>
          <w:lang w:eastAsia="en-US"/>
        </w:rPr>
        <w:t>amach realizacji Umowy szkolenia</w:t>
      </w:r>
      <w:r w:rsidRPr="006A6549">
        <w:rPr>
          <w:rFonts w:asciiTheme="minorHAnsi" w:eastAsiaTheme="minorHAnsi" w:hAnsiTheme="minorHAnsi" w:cstheme="minorHAnsi"/>
          <w:sz w:val="22"/>
          <w:szCs w:val="22"/>
          <w:lang w:eastAsia="en-US"/>
        </w:rPr>
        <w:t xml:space="preserve"> pracowników Zamawiającego</w:t>
      </w:r>
      <w:r w:rsidR="00747342" w:rsidRPr="006A6549">
        <w:rPr>
          <w:rFonts w:asciiTheme="minorHAnsi" w:eastAsiaTheme="minorHAnsi" w:hAnsiTheme="minorHAnsi" w:cstheme="minorHAnsi"/>
          <w:sz w:val="22"/>
          <w:szCs w:val="22"/>
          <w:lang w:eastAsia="en-US"/>
        </w:rPr>
        <w:t xml:space="preserve"> (maksymalnie do 10 osób) </w:t>
      </w:r>
      <w:r w:rsidRPr="006A6549">
        <w:rPr>
          <w:rFonts w:asciiTheme="minorHAnsi" w:eastAsiaTheme="minorHAnsi" w:hAnsiTheme="minorHAnsi" w:cstheme="minorHAnsi"/>
          <w:sz w:val="22"/>
          <w:szCs w:val="22"/>
          <w:lang w:eastAsia="en-US"/>
        </w:rPr>
        <w:t xml:space="preserve"> w zakresie oprogramowania, obsługi technicznej, diagnostyki i postępowania w przypadku awarii dla wykonanych prac dodatkowych. Szkolenie zostanie zakończone przed datą odbioru końcowego pierwszego </w:t>
      </w:r>
      <w:r w:rsidR="00CA03D0" w:rsidRPr="006A6549">
        <w:rPr>
          <w:rFonts w:asciiTheme="minorHAnsi" w:eastAsiaTheme="minorHAnsi" w:hAnsiTheme="minorHAnsi" w:cstheme="minorHAnsi"/>
          <w:sz w:val="22"/>
          <w:szCs w:val="22"/>
          <w:lang w:eastAsia="en-US"/>
        </w:rPr>
        <w:t>P</w:t>
      </w:r>
      <w:r w:rsidRPr="006A6549">
        <w:rPr>
          <w:rFonts w:asciiTheme="minorHAnsi" w:eastAsiaTheme="minorHAnsi" w:hAnsiTheme="minorHAnsi" w:cstheme="minorHAnsi"/>
          <w:sz w:val="22"/>
          <w:szCs w:val="22"/>
          <w:lang w:eastAsia="en-US"/>
        </w:rPr>
        <w:t>ojazdu.</w:t>
      </w:r>
      <w:r w:rsidR="00747342" w:rsidRPr="006A6549">
        <w:rPr>
          <w:rFonts w:asciiTheme="minorHAnsi" w:eastAsiaTheme="minorHAnsi" w:hAnsiTheme="minorHAnsi" w:cstheme="minorHAnsi"/>
          <w:sz w:val="22"/>
          <w:szCs w:val="22"/>
          <w:lang w:eastAsia="en-US"/>
        </w:rPr>
        <w:t xml:space="preserve"> Szkolenie zostanie przeprowadzone w miejscu </w:t>
      </w:r>
      <w:r w:rsidR="00A66AF8">
        <w:rPr>
          <w:rFonts w:asciiTheme="minorHAnsi" w:eastAsiaTheme="minorHAnsi" w:hAnsiTheme="minorHAnsi" w:cstheme="minorHAnsi"/>
          <w:sz w:val="22"/>
          <w:szCs w:val="22"/>
          <w:lang w:eastAsia="en-US"/>
        </w:rPr>
        <w:t xml:space="preserve">ustalonym pomiędzy Wykonawcą a Zamawiającym. </w:t>
      </w:r>
      <w:r w:rsidR="00A66AF8" w:rsidRPr="00A66AF8">
        <w:rPr>
          <w:rFonts w:asciiTheme="minorHAnsi" w:eastAsiaTheme="minorHAnsi" w:hAnsiTheme="minorHAnsi" w:cstheme="minorHAnsi"/>
          <w:sz w:val="22"/>
          <w:szCs w:val="22"/>
          <w:lang w:eastAsia="en-US"/>
        </w:rPr>
        <w:t>W przypadku prowadzenia szkoleń poza Krakowem, Wykonawca zapewnia nocleg i wyżywienie dla pracowników biorących udział w szkoleniu. Szkolenia będą prowadzone w języku polskim.</w:t>
      </w:r>
    </w:p>
    <w:p w14:paraId="56D70E66" w14:textId="337F153D" w:rsidR="003D7DCC" w:rsidRPr="006A6549" w:rsidRDefault="003D7DCC" w:rsidP="006A6549">
      <w:pPr>
        <w:pStyle w:val="Akapitzlist"/>
        <w:numPr>
          <w:ilvl w:val="0"/>
          <w:numId w:val="1"/>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Wykonawca oświadcza, iż przed przystąpieniem do realizacji Umowy zapoznał się z aktualnym stanem technicznym Pojazdów i nie wnosi do niego żadnych zastrzeżeń. </w:t>
      </w:r>
    </w:p>
    <w:p w14:paraId="35C77519" w14:textId="77777777" w:rsidR="001852CF" w:rsidRPr="006A6549" w:rsidRDefault="001852CF" w:rsidP="006A6549">
      <w:pPr>
        <w:spacing w:after="0" w:line="276" w:lineRule="auto"/>
        <w:ind w:left="360"/>
        <w:rPr>
          <w:rFonts w:cstheme="minorHAnsi"/>
        </w:rPr>
      </w:pPr>
    </w:p>
    <w:p w14:paraId="3FE40BE9" w14:textId="77777777" w:rsidR="003704FB" w:rsidRPr="006A6549" w:rsidRDefault="003704FB" w:rsidP="006A6549">
      <w:pPr>
        <w:spacing w:after="0" w:line="276" w:lineRule="auto"/>
        <w:jc w:val="center"/>
        <w:rPr>
          <w:rFonts w:cstheme="minorHAnsi"/>
        </w:rPr>
      </w:pPr>
      <w:r w:rsidRPr="006A6549">
        <w:rPr>
          <w:rFonts w:cstheme="minorHAnsi"/>
          <w:b/>
        </w:rPr>
        <w:t xml:space="preserve">§ </w:t>
      </w:r>
      <w:r w:rsidR="001852CF" w:rsidRPr="006A6549">
        <w:rPr>
          <w:rFonts w:cstheme="minorHAnsi"/>
          <w:b/>
        </w:rPr>
        <w:t>3</w:t>
      </w:r>
    </w:p>
    <w:p w14:paraId="2AA9BC97" w14:textId="2D5E9376" w:rsidR="003704FB" w:rsidRPr="006A6549" w:rsidRDefault="003704FB" w:rsidP="006A6549">
      <w:pPr>
        <w:spacing w:after="0" w:line="276" w:lineRule="auto"/>
        <w:jc w:val="center"/>
        <w:rPr>
          <w:rFonts w:cstheme="minorHAnsi"/>
        </w:rPr>
      </w:pPr>
      <w:r w:rsidRPr="006A6549">
        <w:rPr>
          <w:rFonts w:cstheme="minorHAnsi"/>
          <w:b/>
        </w:rPr>
        <w:t>Terminy</w:t>
      </w:r>
    </w:p>
    <w:p w14:paraId="4CB4C99E" w14:textId="4D89265E" w:rsidR="00043F07" w:rsidRPr="006A6549" w:rsidRDefault="003704FB" w:rsidP="00F805A6">
      <w:pPr>
        <w:numPr>
          <w:ilvl w:val="0"/>
          <w:numId w:val="20"/>
        </w:numPr>
        <w:spacing w:after="0" w:line="276" w:lineRule="auto"/>
        <w:rPr>
          <w:rFonts w:cstheme="minorHAnsi"/>
        </w:rPr>
      </w:pPr>
      <w:r w:rsidRPr="006A6549">
        <w:rPr>
          <w:rFonts w:cstheme="minorHAnsi"/>
        </w:rPr>
        <w:t xml:space="preserve">Wykonawca wykona usługi będące przedmiotem Umowy wraz ze wszystkimi świadczeniami niezbędnymi do ich </w:t>
      </w:r>
      <w:r w:rsidRPr="00CE7C4D">
        <w:rPr>
          <w:rFonts w:cstheme="minorHAnsi"/>
        </w:rPr>
        <w:t>ukończenia w zakresie danego Pojazdu</w:t>
      </w:r>
      <w:r w:rsidR="005F2FC1" w:rsidRPr="00CE7C4D">
        <w:rPr>
          <w:rFonts w:cstheme="minorHAnsi"/>
        </w:rPr>
        <w:t>, w tym pracami dodatkowymi (prawo opcji</w:t>
      </w:r>
      <w:r w:rsidR="00BA3F14">
        <w:rPr>
          <w:rFonts w:cstheme="minorHAnsi"/>
        </w:rPr>
        <w:t>, zgodnie z § 14 Umowy</w:t>
      </w:r>
      <w:r w:rsidR="005F2FC1" w:rsidRPr="00CE7C4D">
        <w:rPr>
          <w:rFonts w:cstheme="minorHAnsi"/>
        </w:rPr>
        <w:t>)</w:t>
      </w:r>
      <w:r w:rsidRPr="00CE7C4D">
        <w:rPr>
          <w:rFonts w:cstheme="minorHAnsi"/>
        </w:rPr>
        <w:t xml:space="preserve"> w terminie </w:t>
      </w:r>
      <w:r w:rsidR="00901A1E" w:rsidRPr="00793AC3">
        <w:rPr>
          <w:rFonts w:cstheme="minorHAnsi"/>
        </w:rPr>
        <w:t>100</w:t>
      </w:r>
      <w:r w:rsidRPr="00793AC3">
        <w:rPr>
          <w:rFonts w:cstheme="minorHAnsi"/>
        </w:rPr>
        <w:t xml:space="preserve"> dni</w:t>
      </w:r>
      <w:r w:rsidRPr="007D71F7">
        <w:rPr>
          <w:rFonts w:cstheme="minorHAnsi"/>
        </w:rPr>
        <w:t xml:space="preserve"> od</w:t>
      </w:r>
      <w:r w:rsidRPr="006A6549">
        <w:rPr>
          <w:rFonts w:cstheme="minorHAnsi"/>
        </w:rPr>
        <w:t xml:space="preserve"> dnia przekazania </w:t>
      </w:r>
      <w:r w:rsidR="00004D24" w:rsidRPr="006A6549">
        <w:rPr>
          <w:rFonts w:cstheme="minorHAnsi"/>
        </w:rPr>
        <w:t>Pojazdu</w:t>
      </w:r>
      <w:r w:rsidR="005F2FC1">
        <w:rPr>
          <w:rFonts w:cstheme="minorHAnsi"/>
        </w:rPr>
        <w:t>, o którym mowa w ust. 2 poniżej</w:t>
      </w:r>
      <w:r w:rsidR="007276EC" w:rsidRPr="006A6549">
        <w:rPr>
          <w:rFonts w:cstheme="minorHAnsi"/>
        </w:rPr>
        <w:t>.</w:t>
      </w:r>
    </w:p>
    <w:p w14:paraId="4EA7874B" w14:textId="0BC4F776" w:rsidR="003704FB" w:rsidRPr="006A6549" w:rsidRDefault="003704FB" w:rsidP="00F805A6">
      <w:pPr>
        <w:numPr>
          <w:ilvl w:val="0"/>
          <w:numId w:val="20"/>
        </w:numPr>
        <w:spacing w:after="0" w:line="276" w:lineRule="auto"/>
        <w:rPr>
          <w:rFonts w:cstheme="minorHAnsi"/>
        </w:rPr>
      </w:pPr>
      <w:r w:rsidRPr="006A6549">
        <w:rPr>
          <w:rFonts w:cstheme="minorHAnsi"/>
        </w:rPr>
        <w:t xml:space="preserve">Zamawiający dokona przekazania Pojazdów Wykonawcy w okresie: </w:t>
      </w:r>
    </w:p>
    <w:p w14:paraId="3DE7CE6F" w14:textId="167266EE" w:rsidR="00747342" w:rsidRPr="006A6549" w:rsidRDefault="00747342" w:rsidP="006A6549">
      <w:pPr>
        <w:spacing w:after="0" w:line="276" w:lineRule="auto"/>
        <w:ind w:left="567"/>
        <w:rPr>
          <w:rFonts w:cstheme="minorHAnsi"/>
        </w:rPr>
      </w:pPr>
      <w:r w:rsidRPr="006A6549">
        <w:rPr>
          <w:rFonts w:cstheme="minorHAnsi"/>
        </w:rPr>
        <w:lastRenderedPageBreak/>
        <w:t>1)      Pojaz</w:t>
      </w:r>
      <w:r w:rsidR="00B503F9" w:rsidRPr="006A6549">
        <w:rPr>
          <w:rFonts w:cstheme="minorHAnsi"/>
        </w:rPr>
        <w:t>d nr 1 do 14 dni od podpisania U</w:t>
      </w:r>
      <w:r w:rsidRPr="006A6549">
        <w:rPr>
          <w:rFonts w:cstheme="minorHAnsi"/>
        </w:rPr>
        <w:t>mowy</w:t>
      </w:r>
    </w:p>
    <w:p w14:paraId="00E75CE2" w14:textId="77777777" w:rsidR="00747342" w:rsidRPr="006A6549" w:rsidRDefault="00747342" w:rsidP="006A6549">
      <w:pPr>
        <w:spacing w:after="0" w:line="276" w:lineRule="auto"/>
        <w:ind w:left="567"/>
        <w:rPr>
          <w:rFonts w:cstheme="minorHAnsi"/>
        </w:rPr>
      </w:pPr>
      <w:r w:rsidRPr="006A6549">
        <w:rPr>
          <w:rFonts w:cstheme="minorHAnsi"/>
        </w:rPr>
        <w:t>2)      Pojazd nr 2 nie wcześniej niż dnia 10.01.2021 r., nie później niż dnia 10.02.2021 r.</w:t>
      </w:r>
    </w:p>
    <w:p w14:paraId="46E2F470" w14:textId="77777777" w:rsidR="00747342" w:rsidRPr="006A6549" w:rsidRDefault="00747342" w:rsidP="006A6549">
      <w:pPr>
        <w:spacing w:after="0" w:line="276" w:lineRule="auto"/>
        <w:ind w:left="567"/>
        <w:rPr>
          <w:rFonts w:cstheme="minorHAnsi"/>
        </w:rPr>
      </w:pPr>
      <w:r w:rsidRPr="006A6549">
        <w:rPr>
          <w:rFonts w:cstheme="minorHAnsi"/>
        </w:rPr>
        <w:t>3)      Pojazd nr 3 nie wcześniej niż dnia 01.03.2021 r., nie później niż dnia 31.03.2021 r.</w:t>
      </w:r>
    </w:p>
    <w:p w14:paraId="0BC83838" w14:textId="77777777" w:rsidR="00747342" w:rsidRPr="006A6549" w:rsidRDefault="00747342" w:rsidP="006A6549">
      <w:pPr>
        <w:spacing w:after="0" w:line="276" w:lineRule="auto"/>
        <w:ind w:left="567"/>
        <w:rPr>
          <w:rFonts w:cstheme="minorHAnsi"/>
        </w:rPr>
      </w:pPr>
      <w:r w:rsidRPr="006A6549">
        <w:rPr>
          <w:rFonts w:cstheme="minorHAnsi"/>
        </w:rPr>
        <w:t>4)      Pojazd nr 4 nie wcześniej niż dnia 01.04.2021 r., nie później niż dnia 28.04.2021 r.</w:t>
      </w:r>
    </w:p>
    <w:p w14:paraId="1B217EE2" w14:textId="77777777" w:rsidR="00747342" w:rsidRPr="006A6549" w:rsidRDefault="00747342" w:rsidP="006A6549">
      <w:pPr>
        <w:spacing w:after="0" w:line="276" w:lineRule="auto"/>
        <w:ind w:left="567"/>
        <w:rPr>
          <w:rFonts w:cstheme="minorHAnsi"/>
        </w:rPr>
      </w:pPr>
      <w:r w:rsidRPr="006A6549">
        <w:rPr>
          <w:rFonts w:cstheme="minorHAnsi"/>
        </w:rPr>
        <w:t>5)      Pojazd nr 5 nie wcześniej niż dnia 01.07.2021 r., nie później niż dnia 19.07.2021 r.</w:t>
      </w:r>
    </w:p>
    <w:p w14:paraId="1AEE538F" w14:textId="027A0516" w:rsidR="00D45391" w:rsidRPr="00793AC3" w:rsidRDefault="00A10641" w:rsidP="00F805A6">
      <w:pPr>
        <w:pStyle w:val="Akapitzlist"/>
        <w:numPr>
          <w:ilvl w:val="0"/>
          <w:numId w:val="20"/>
        </w:numPr>
        <w:spacing w:line="276" w:lineRule="auto"/>
        <w:rPr>
          <w:rFonts w:asciiTheme="minorHAnsi" w:hAnsiTheme="minorHAnsi" w:cstheme="minorHAnsi"/>
          <w:sz w:val="22"/>
          <w:szCs w:val="22"/>
        </w:rPr>
      </w:pPr>
      <w:bookmarkStart w:id="2" w:name="_Hlk54095409"/>
      <w:r w:rsidRPr="00793AC3">
        <w:rPr>
          <w:rFonts w:asciiTheme="minorHAnsi" w:hAnsiTheme="minorHAnsi" w:cstheme="minorHAnsi"/>
          <w:sz w:val="22"/>
          <w:szCs w:val="22"/>
        </w:rPr>
        <w:t>Zamawiający</w:t>
      </w:r>
      <w:r w:rsidR="00587647" w:rsidRPr="00793AC3">
        <w:rPr>
          <w:rFonts w:asciiTheme="minorHAnsi" w:hAnsiTheme="minorHAnsi" w:cstheme="minorHAnsi"/>
          <w:sz w:val="22"/>
          <w:szCs w:val="22"/>
        </w:rPr>
        <w:t>,</w:t>
      </w:r>
      <w:r w:rsidR="00587647" w:rsidRPr="00660E9F">
        <w:rPr>
          <w:rFonts w:asciiTheme="minorHAnsi" w:hAnsiTheme="minorHAnsi" w:cstheme="minorHAnsi"/>
          <w:sz w:val="22"/>
          <w:szCs w:val="22"/>
        </w:rPr>
        <w:t xml:space="preserve"> </w:t>
      </w:r>
      <w:r w:rsidR="00587647" w:rsidRPr="00793AC3">
        <w:rPr>
          <w:rFonts w:asciiTheme="minorHAnsi" w:hAnsiTheme="minorHAnsi" w:cstheme="minorHAnsi"/>
          <w:sz w:val="22"/>
          <w:szCs w:val="22"/>
        </w:rPr>
        <w:t xml:space="preserve">po uzgodnieniu z Wykonawcą, </w:t>
      </w:r>
      <w:r w:rsidRPr="00793AC3">
        <w:rPr>
          <w:rFonts w:asciiTheme="minorHAnsi" w:hAnsiTheme="minorHAnsi" w:cstheme="minorHAnsi"/>
          <w:sz w:val="22"/>
          <w:szCs w:val="22"/>
        </w:rPr>
        <w:t xml:space="preserve"> zastrzega sobie prawo do </w:t>
      </w:r>
      <w:r w:rsidR="00587647" w:rsidRPr="00793AC3">
        <w:rPr>
          <w:rFonts w:asciiTheme="minorHAnsi" w:hAnsiTheme="minorHAnsi" w:cstheme="minorHAnsi"/>
          <w:sz w:val="22"/>
          <w:szCs w:val="22"/>
        </w:rPr>
        <w:t xml:space="preserve">przedłużenia </w:t>
      </w:r>
      <w:r w:rsidR="00EF1DC5" w:rsidRPr="00793AC3">
        <w:rPr>
          <w:rFonts w:asciiTheme="minorHAnsi" w:hAnsiTheme="minorHAnsi" w:cstheme="minorHAnsi"/>
          <w:sz w:val="22"/>
          <w:szCs w:val="22"/>
        </w:rPr>
        <w:t>wskazanych w ust. 2 terminów</w:t>
      </w:r>
      <w:r w:rsidR="00587647" w:rsidRPr="00793AC3">
        <w:rPr>
          <w:rFonts w:asciiTheme="minorHAnsi" w:hAnsiTheme="minorHAnsi" w:cstheme="minorHAnsi"/>
          <w:sz w:val="22"/>
          <w:szCs w:val="22"/>
        </w:rPr>
        <w:t>,</w:t>
      </w:r>
      <w:r w:rsidR="00587647" w:rsidRPr="00660E9F">
        <w:rPr>
          <w:rFonts w:asciiTheme="minorHAnsi" w:eastAsiaTheme="minorHAnsi" w:hAnsiTheme="minorHAnsi" w:cstheme="minorHAnsi"/>
          <w:sz w:val="22"/>
          <w:szCs w:val="22"/>
          <w:lang w:eastAsia="en-US"/>
        </w:rPr>
        <w:t xml:space="preserve"> </w:t>
      </w:r>
      <w:r w:rsidR="00587647" w:rsidRPr="00793AC3">
        <w:rPr>
          <w:rFonts w:asciiTheme="minorHAnsi" w:hAnsiTheme="minorHAnsi" w:cstheme="minorHAnsi"/>
          <w:sz w:val="22"/>
          <w:szCs w:val="22"/>
        </w:rPr>
        <w:t xml:space="preserve">nie dłużej jednak niż o 30 dni w przypadku każdego z </w:t>
      </w:r>
      <w:r w:rsidR="00D80688">
        <w:rPr>
          <w:rFonts w:asciiTheme="minorHAnsi" w:hAnsiTheme="minorHAnsi" w:cstheme="minorHAnsi"/>
          <w:sz w:val="22"/>
          <w:szCs w:val="22"/>
        </w:rPr>
        <w:t>P</w:t>
      </w:r>
      <w:r w:rsidR="00587647" w:rsidRPr="00793AC3">
        <w:rPr>
          <w:rFonts w:asciiTheme="minorHAnsi" w:hAnsiTheme="minorHAnsi" w:cstheme="minorHAnsi"/>
          <w:sz w:val="22"/>
          <w:szCs w:val="22"/>
        </w:rPr>
        <w:t xml:space="preserve">ojazdów. </w:t>
      </w:r>
    </w:p>
    <w:bookmarkEnd w:id="2"/>
    <w:p w14:paraId="1FFF3022" w14:textId="5F3F6F08" w:rsidR="003704FB" w:rsidRPr="00CE7C4D" w:rsidRDefault="003704FB" w:rsidP="00F805A6">
      <w:pPr>
        <w:pStyle w:val="Akapitzlist"/>
        <w:numPr>
          <w:ilvl w:val="0"/>
          <w:numId w:val="20"/>
        </w:numPr>
        <w:spacing w:line="276" w:lineRule="auto"/>
        <w:rPr>
          <w:rFonts w:asciiTheme="minorHAnsi" w:hAnsiTheme="minorHAnsi" w:cstheme="minorHAnsi"/>
          <w:sz w:val="22"/>
          <w:szCs w:val="22"/>
        </w:rPr>
      </w:pPr>
      <w:r w:rsidRPr="00660E9F">
        <w:rPr>
          <w:rFonts w:asciiTheme="minorHAnsi" w:hAnsiTheme="minorHAnsi" w:cstheme="minorHAnsi"/>
          <w:sz w:val="22"/>
          <w:szCs w:val="22"/>
        </w:rPr>
        <w:t>Przekazanie</w:t>
      </w:r>
      <w:r w:rsidR="0071275C" w:rsidRPr="00660E9F">
        <w:rPr>
          <w:rFonts w:asciiTheme="minorHAnsi" w:hAnsiTheme="minorHAnsi" w:cstheme="minorHAnsi"/>
          <w:sz w:val="22"/>
          <w:szCs w:val="22"/>
        </w:rPr>
        <w:t xml:space="preserve"> Wykonawcy</w:t>
      </w:r>
      <w:r w:rsidRPr="006A6549">
        <w:rPr>
          <w:rFonts w:asciiTheme="minorHAnsi" w:hAnsiTheme="minorHAnsi" w:cstheme="minorHAnsi"/>
          <w:sz w:val="22"/>
          <w:szCs w:val="22"/>
        </w:rPr>
        <w:t xml:space="preserve"> </w:t>
      </w:r>
      <w:r w:rsidR="0071275C" w:rsidRPr="00CE7C4D">
        <w:rPr>
          <w:rFonts w:asciiTheme="minorHAnsi" w:hAnsiTheme="minorHAnsi" w:cstheme="minorHAnsi"/>
          <w:sz w:val="22"/>
          <w:szCs w:val="22"/>
        </w:rPr>
        <w:t xml:space="preserve">każdego z </w:t>
      </w:r>
      <w:r w:rsidR="007C543F" w:rsidRPr="00CE7C4D">
        <w:rPr>
          <w:rFonts w:asciiTheme="minorHAnsi" w:hAnsiTheme="minorHAnsi" w:cstheme="minorHAnsi"/>
          <w:sz w:val="22"/>
          <w:szCs w:val="22"/>
        </w:rPr>
        <w:t xml:space="preserve">Pojazdów </w:t>
      </w:r>
      <w:r w:rsidRPr="00CE7C4D">
        <w:rPr>
          <w:rFonts w:asciiTheme="minorHAnsi" w:hAnsiTheme="minorHAnsi" w:cstheme="minorHAnsi"/>
          <w:sz w:val="22"/>
          <w:szCs w:val="22"/>
        </w:rPr>
        <w:t>nastąpi na podstawie protokoł</w:t>
      </w:r>
      <w:r w:rsidR="0071275C" w:rsidRPr="00CE7C4D">
        <w:rPr>
          <w:rFonts w:asciiTheme="minorHAnsi" w:hAnsiTheme="minorHAnsi" w:cstheme="minorHAnsi"/>
          <w:sz w:val="22"/>
          <w:szCs w:val="22"/>
        </w:rPr>
        <w:t>u</w:t>
      </w:r>
      <w:r w:rsidR="00B503F9" w:rsidRPr="00CE7C4D">
        <w:rPr>
          <w:rFonts w:asciiTheme="minorHAnsi" w:hAnsiTheme="minorHAnsi" w:cstheme="minorHAnsi"/>
          <w:sz w:val="22"/>
          <w:szCs w:val="22"/>
        </w:rPr>
        <w:t xml:space="preserve"> zdawczo – odbiorcz</w:t>
      </w:r>
      <w:r w:rsidR="0071275C" w:rsidRPr="00CE7C4D">
        <w:rPr>
          <w:rFonts w:asciiTheme="minorHAnsi" w:hAnsiTheme="minorHAnsi" w:cstheme="minorHAnsi"/>
          <w:sz w:val="22"/>
          <w:szCs w:val="22"/>
        </w:rPr>
        <w:t xml:space="preserve">ego, według wzoru określonego w Załączniku nr </w:t>
      </w:r>
      <w:r w:rsidR="00CE7C4D" w:rsidRPr="00793AC3">
        <w:rPr>
          <w:rFonts w:asciiTheme="minorHAnsi" w:hAnsiTheme="minorHAnsi" w:cstheme="minorHAnsi"/>
          <w:sz w:val="22"/>
          <w:szCs w:val="22"/>
        </w:rPr>
        <w:t>2 do Umowy.</w:t>
      </w:r>
    </w:p>
    <w:p w14:paraId="1BE64F16" w14:textId="1F937C38" w:rsidR="00043F07" w:rsidRPr="006A6549" w:rsidRDefault="003704FB" w:rsidP="00F805A6">
      <w:pPr>
        <w:numPr>
          <w:ilvl w:val="0"/>
          <w:numId w:val="20"/>
        </w:numPr>
        <w:spacing w:after="0" w:line="276" w:lineRule="auto"/>
        <w:rPr>
          <w:rFonts w:cstheme="minorHAnsi"/>
        </w:rPr>
      </w:pPr>
      <w:r w:rsidRPr="00CE7C4D">
        <w:rPr>
          <w:rFonts w:cstheme="minorHAnsi"/>
        </w:rPr>
        <w:t>Wykonawca zawiadomi Zamawiającego o dacie i godzinie odbioru</w:t>
      </w:r>
      <w:r w:rsidRPr="006A6549">
        <w:rPr>
          <w:rFonts w:cstheme="minorHAnsi"/>
        </w:rPr>
        <w:t xml:space="preserve"> </w:t>
      </w:r>
      <w:r w:rsidR="00701CE2" w:rsidRPr="006A6549">
        <w:rPr>
          <w:rFonts w:cstheme="minorHAnsi"/>
        </w:rPr>
        <w:t xml:space="preserve">końcowego </w:t>
      </w:r>
      <w:r w:rsidR="007C543F" w:rsidRPr="006A6549">
        <w:rPr>
          <w:rFonts w:cstheme="minorHAnsi"/>
        </w:rPr>
        <w:t xml:space="preserve">Pojazdu </w:t>
      </w:r>
      <w:r w:rsidRPr="006A6549">
        <w:rPr>
          <w:rFonts w:cstheme="minorHAnsi"/>
        </w:rPr>
        <w:t xml:space="preserve">co najmniej na </w:t>
      </w:r>
      <w:r w:rsidR="00701CE2" w:rsidRPr="006A6549">
        <w:rPr>
          <w:rFonts w:cstheme="minorHAnsi"/>
        </w:rPr>
        <w:t xml:space="preserve">4 Dni </w:t>
      </w:r>
      <w:r w:rsidR="003E0816">
        <w:rPr>
          <w:rFonts w:cstheme="minorHAnsi"/>
        </w:rPr>
        <w:t>r</w:t>
      </w:r>
      <w:r w:rsidR="00701CE2" w:rsidRPr="006A6549">
        <w:rPr>
          <w:rFonts w:cstheme="minorHAnsi"/>
        </w:rPr>
        <w:t>obocze</w:t>
      </w:r>
      <w:r w:rsidRPr="006A6549">
        <w:rPr>
          <w:rFonts w:cstheme="minorHAnsi"/>
        </w:rPr>
        <w:t xml:space="preserve"> przed tym terminem. Dzień odbioru musi być Dniem roboczym, a godzina odbioru musi się zawierać w przedziale od godz. 9:00 do 14:00.</w:t>
      </w:r>
    </w:p>
    <w:p w14:paraId="6D74C473" w14:textId="5CB2480D" w:rsidR="003704FB" w:rsidRPr="006A6549" w:rsidRDefault="003704FB" w:rsidP="00F805A6">
      <w:pPr>
        <w:numPr>
          <w:ilvl w:val="0"/>
          <w:numId w:val="20"/>
        </w:numPr>
        <w:spacing w:after="0" w:line="276" w:lineRule="auto"/>
        <w:rPr>
          <w:rFonts w:cstheme="minorHAnsi"/>
        </w:rPr>
      </w:pPr>
      <w:r w:rsidRPr="006A6549">
        <w:rPr>
          <w:rFonts w:cstheme="minorHAnsi"/>
        </w:rPr>
        <w:t xml:space="preserve">Za datę wykonania naprawy w zakresie danego </w:t>
      </w:r>
      <w:r w:rsidR="007C543F" w:rsidRPr="006A6549">
        <w:rPr>
          <w:rFonts w:cstheme="minorHAnsi"/>
        </w:rPr>
        <w:t xml:space="preserve">Pojazdu </w:t>
      </w:r>
      <w:r w:rsidRPr="006A6549">
        <w:rPr>
          <w:rFonts w:cstheme="minorHAnsi"/>
        </w:rPr>
        <w:t xml:space="preserve">uważa się datę podpisania przez Komisarza Odbiorczego protokołu, który jest zgodny z wzorem zamieszczonym w DSU i potwierdza wykonanie </w:t>
      </w:r>
      <w:r w:rsidR="00B503F9" w:rsidRPr="006A6549">
        <w:rPr>
          <w:rFonts w:cstheme="minorHAnsi"/>
        </w:rPr>
        <w:t xml:space="preserve">czynności </w:t>
      </w:r>
      <w:r w:rsidRPr="006A6549">
        <w:rPr>
          <w:rFonts w:cstheme="minorHAnsi"/>
        </w:rPr>
        <w:t>będąc</w:t>
      </w:r>
      <w:r w:rsidR="00B503F9" w:rsidRPr="006A6549">
        <w:rPr>
          <w:rFonts w:cstheme="minorHAnsi"/>
        </w:rPr>
        <w:t>ych</w:t>
      </w:r>
      <w:r w:rsidRPr="006A6549">
        <w:rPr>
          <w:rFonts w:cstheme="minorHAnsi"/>
        </w:rPr>
        <w:t xml:space="preserve"> przedmiotem </w:t>
      </w:r>
      <w:r w:rsidR="006A3DD8" w:rsidRPr="006A6549">
        <w:rPr>
          <w:rFonts w:cstheme="minorHAnsi"/>
        </w:rPr>
        <w:t>Umowy</w:t>
      </w:r>
      <w:r w:rsidRPr="006A6549">
        <w:rPr>
          <w:rFonts w:cstheme="minorHAnsi"/>
        </w:rPr>
        <w:t xml:space="preserve">. </w:t>
      </w:r>
    </w:p>
    <w:p w14:paraId="33A1583A" w14:textId="77777777" w:rsidR="003704FB" w:rsidRPr="006A6549" w:rsidRDefault="003704FB" w:rsidP="00F805A6">
      <w:pPr>
        <w:numPr>
          <w:ilvl w:val="0"/>
          <w:numId w:val="20"/>
        </w:numPr>
        <w:spacing w:after="0" w:line="276" w:lineRule="auto"/>
        <w:rPr>
          <w:rFonts w:cstheme="minorHAnsi"/>
        </w:rPr>
      </w:pPr>
      <w:r w:rsidRPr="006A6549">
        <w:rPr>
          <w:rFonts w:cstheme="minorHAnsi"/>
        </w:rPr>
        <w:t>Niedotrzymanie przez Zamawiającego terminów, powodujące opóźnienie Wykonawcy w wykonaniu usług będących przedmiotem Umowy, nie skutkuje naliczaniem kar umownych, które dotyczą danego zakresu przez taką liczbę dni, o jaką Zamawiający przekroczył dany termin.</w:t>
      </w:r>
    </w:p>
    <w:p w14:paraId="4FC28B00" w14:textId="781142E9" w:rsidR="00F66DFB" w:rsidRPr="006A6549" w:rsidRDefault="003704FB" w:rsidP="00F805A6">
      <w:pPr>
        <w:numPr>
          <w:ilvl w:val="0"/>
          <w:numId w:val="20"/>
        </w:numPr>
        <w:spacing w:after="0" w:line="276" w:lineRule="auto"/>
        <w:rPr>
          <w:rFonts w:cstheme="minorHAnsi"/>
        </w:rPr>
      </w:pPr>
      <w:r w:rsidRPr="006A6549">
        <w:rPr>
          <w:rFonts w:cstheme="minorHAnsi"/>
        </w:rPr>
        <w:t xml:space="preserve">Wykonawca zobowiązany jest w terminie </w:t>
      </w:r>
      <w:r w:rsidR="00800D1F" w:rsidRPr="006A6549">
        <w:rPr>
          <w:rFonts w:cstheme="minorHAnsi"/>
        </w:rPr>
        <w:t>35 dni</w:t>
      </w:r>
      <w:r w:rsidRPr="006A6549">
        <w:rPr>
          <w:rFonts w:cstheme="minorHAnsi"/>
        </w:rPr>
        <w:t xml:space="preserve"> od dnia podpisania Umowy do przedłożenia do </w:t>
      </w:r>
      <w:r w:rsidR="006A3DD8" w:rsidRPr="006A6549">
        <w:rPr>
          <w:rFonts w:cstheme="minorHAnsi"/>
        </w:rPr>
        <w:t xml:space="preserve">uzgodnienia przez </w:t>
      </w:r>
      <w:r w:rsidRPr="006A6549">
        <w:rPr>
          <w:rFonts w:cstheme="minorHAnsi"/>
        </w:rPr>
        <w:t xml:space="preserve">Zamawiającego projektów systemów i </w:t>
      </w:r>
      <w:r w:rsidR="003E0816">
        <w:rPr>
          <w:rFonts w:cstheme="minorHAnsi"/>
        </w:rPr>
        <w:t>planowanych do zastosowania</w:t>
      </w:r>
      <w:r w:rsidR="003E0816" w:rsidRPr="006A6549">
        <w:rPr>
          <w:rFonts w:cstheme="minorHAnsi"/>
        </w:rPr>
        <w:t xml:space="preserve"> </w:t>
      </w:r>
      <w:r w:rsidRPr="006A6549">
        <w:rPr>
          <w:rFonts w:cstheme="minorHAnsi"/>
        </w:rPr>
        <w:t>rozwiązań wraz z dokumentacją techniczną w zakresie prac dodatkowych.</w:t>
      </w:r>
      <w:r w:rsidR="000666E3" w:rsidRPr="006A6549">
        <w:rPr>
          <w:rFonts w:cstheme="minorHAnsi"/>
        </w:rPr>
        <w:t xml:space="preserve"> </w:t>
      </w:r>
      <w:r w:rsidRPr="006A6549">
        <w:rPr>
          <w:rFonts w:cstheme="minorHAnsi"/>
        </w:rPr>
        <w:t xml:space="preserve"> </w:t>
      </w:r>
      <w:r w:rsidR="006A3DD8" w:rsidRPr="006A6549">
        <w:rPr>
          <w:rFonts w:cstheme="minorHAnsi"/>
        </w:rPr>
        <w:t xml:space="preserve">Jedynie uzgodniona przez Zamawiającego </w:t>
      </w:r>
      <w:r w:rsidR="000666E3" w:rsidRPr="006A6549">
        <w:rPr>
          <w:rFonts w:cstheme="minorHAnsi"/>
        </w:rPr>
        <w:t>dokumentacja</w:t>
      </w:r>
      <w:r w:rsidR="006A3DD8" w:rsidRPr="006A6549">
        <w:rPr>
          <w:rFonts w:cstheme="minorHAnsi"/>
        </w:rPr>
        <w:t xml:space="preserve"> może </w:t>
      </w:r>
      <w:r w:rsidR="000666E3" w:rsidRPr="006A6549">
        <w:rPr>
          <w:rFonts w:cstheme="minorHAnsi"/>
        </w:rPr>
        <w:t>stanowić podstawę wykonywania</w:t>
      </w:r>
      <w:r w:rsidR="007276EC" w:rsidRPr="006A6549">
        <w:rPr>
          <w:rFonts w:cstheme="minorHAnsi"/>
        </w:rPr>
        <w:t xml:space="preserve"> </w:t>
      </w:r>
      <w:r w:rsidR="003E0816">
        <w:rPr>
          <w:rFonts w:cstheme="minorHAnsi"/>
        </w:rPr>
        <w:t xml:space="preserve">przez Wykonawcę </w:t>
      </w:r>
      <w:r w:rsidR="007276EC" w:rsidRPr="006A6549">
        <w:rPr>
          <w:rFonts w:cstheme="minorHAnsi"/>
        </w:rPr>
        <w:t>przedmiotu Umowy</w:t>
      </w:r>
      <w:r w:rsidR="000666E3" w:rsidRPr="006A6549">
        <w:rPr>
          <w:rFonts w:cstheme="minorHAnsi"/>
        </w:rPr>
        <w:t>.</w:t>
      </w:r>
    </w:p>
    <w:p w14:paraId="755B6859" w14:textId="4BFF972B" w:rsidR="003704FB" w:rsidRPr="006A6549" w:rsidRDefault="003704FB" w:rsidP="00F805A6">
      <w:pPr>
        <w:numPr>
          <w:ilvl w:val="0"/>
          <w:numId w:val="20"/>
        </w:numPr>
        <w:spacing w:after="0" w:line="276" w:lineRule="auto"/>
        <w:rPr>
          <w:rFonts w:cstheme="minorHAnsi"/>
        </w:rPr>
      </w:pPr>
      <w:r w:rsidRPr="006A6549">
        <w:rPr>
          <w:rFonts w:cstheme="minorHAnsi"/>
        </w:rPr>
        <w:t xml:space="preserve">Zamawiający przekaże swoje uwagi lub </w:t>
      </w:r>
      <w:r w:rsidR="000666E3" w:rsidRPr="006A6549">
        <w:rPr>
          <w:rFonts w:cstheme="minorHAnsi"/>
        </w:rPr>
        <w:t>uzgodni przedstawioną</w:t>
      </w:r>
      <w:r w:rsidRPr="006A6549">
        <w:rPr>
          <w:rFonts w:cstheme="minorHAnsi"/>
        </w:rPr>
        <w:t xml:space="preserve"> dokumentacj</w:t>
      </w:r>
      <w:r w:rsidR="000666E3" w:rsidRPr="006A6549">
        <w:rPr>
          <w:rFonts w:cstheme="minorHAnsi"/>
        </w:rPr>
        <w:t>ę</w:t>
      </w:r>
      <w:r w:rsidR="003E0816">
        <w:rPr>
          <w:rFonts w:cstheme="minorHAnsi"/>
        </w:rPr>
        <w:t>,  której mowa w ust. 8 powyżej</w:t>
      </w:r>
      <w:r w:rsidR="005E52C6">
        <w:rPr>
          <w:rFonts w:cstheme="minorHAnsi"/>
        </w:rPr>
        <w:t xml:space="preserve"> </w:t>
      </w:r>
      <w:r w:rsidRPr="006A6549">
        <w:rPr>
          <w:rFonts w:cstheme="minorHAnsi"/>
        </w:rPr>
        <w:t xml:space="preserve">w terminie </w:t>
      </w:r>
      <w:r w:rsidR="00701CE2" w:rsidRPr="006A6549">
        <w:rPr>
          <w:rFonts w:cstheme="minorHAnsi"/>
        </w:rPr>
        <w:t>5</w:t>
      </w:r>
      <w:r w:rsidR="000666E3" w:rsidRPr="006A6549">
        <w:rPr>
          <w:rFonts w:cstheme="minorHAnsi"/>
        </w:rPr>
        <w:t xml:space="preserve"> </w:t>
      </w:r>
      <w:r w:rsidR="00043F07" w:rsidRPr="006A6549">
        <w:rPr>
          <w:rFonts w:cstheme="minorHAnsi"/>
        </w:rPr>
        <w:t>D</w:t>
      </w:r>
      <w:r w:rsidRPr="006A6549">
        <w:rPr>
          <w:rFonts w:cstheme="minorHAnsi"/>
        </w:rPr>
        <w:t xml:space="preserve">ni </w:t>
      </w:r>
      <w:r w:rsidR="005E52C6">
        <w:rPr>
          <w:rFonts w:cstheme="minorHAnsi"/>
        </w:rPr>
        <w:t>r</w:t>
      </w:r>
      <w:r w:rsidRPr="006A6549">
        <w:rPr>
          <w:rFonts w:cstheme="minorHAnsi"/>
        </w:rPr>
        <w:t>oboczych od dnia otrzymania tej dokumentacji</w:t>
      </w:r>
      <w:r w:rsidR="005E52C6">
        <w:rPr>
          <w:rFonts w:cstheme="minorHAnsi"/>
        </w:rPr>
        <w:t xml:space="preserve"> od Wykonawcy</w:t>
      </w:r>
      <w:r w:rsidRPr="006A6549">
        <w:rPr>
          <w:rFonts w:cstheme="minorHAnsi"/>
        </w:rPr>
        <w:t>. W przypadku uwag Zamawiającego</w:t>
      </w:r>
      <w:r w:rsidR="005E52C6">
        <w:rPr>
          <w:rFonts w:cstheme="minorHAnsi"/>
        </w:rPr>
        <w:t>,</w:t>
      </w:r>
      <w:r w:rsidRPr="006A6549">
        <w:rPr>
          <w:rFonts w:cstheme="minorHAnsi"/>
        </w:rPr>
        <w:t xml:space="preserve"> Wykonawca poprawi dokumentację i przekaże ją Zamawiającemu w terminie 5 </w:t>
      </w:r>
      <w:r w:rsidR="00043F07" w:rsidRPr="006A6549">
        <w:rPr>
          <w:rFonts w:cstheme="minorHAnsi"/>
        </w:rPr>
        <w:t>D</w:t>
      </w:r>
      <w:r w:rsidRPr="006A6549">
        <w:rPr>
          <w:rFonts w:cstheme="minorHAnsi"/>
        </w:rPr>
        <w:t xml:space="preserve">ni </w:t>
      </w:r>
      <w:r w:rsidR="005E52C6">
        <w:rPr>
          <w:rFonts w:cstheme="minorHAnsi"/>
        </w:rPr>
        <w:t>r</w:t>
      </w:r>
      <w:r w:rsidRPr="006A6549">
        <w:rPr>
          <w:rFonts w:cstheme="minorHAnsi"/>
        </w:rPr>
        <w:t>oboczych od dnia przekazania uwag przez Zamawiającego.</w:t>
      </w:r>
    </w:p>
    <w:p w14:paraId="764AA9A4" w14:textId="77777777" w:rsidR="003704FB" w:rsidRPr="006A6549" w:rsidRDefault="003704FB" w:rsidP="006A6549">
      <w:pPr>
        <w:spacing w:after="0" w:line="276" w:lineRule="auto"/>
        <w:rPr>
          <w:rFonts w:cstheme="minorHAnsi"/>
        </w:rPr>
      </w:pPr>
    </w:p>
    <w:p w14:paraId="295AE680" w14:textId="77777777" w:rsidR="003704FB" w:rsidRPr="006A6549" w:rsidRDefault="003704FB" w:rsidP="006A6549">
      <w:pPr>
        <w:spacing w:after="0" w:line="276" w:lineRule="auto"/>
        <w:jc w:val="center"/>
        <w:rPr>
          <w:rFonts w:cstheme="minorHAnsi"/>
        </w:rPr>
      </w:pPr>
      <w:r w:rsidRPr="006A6549">
        <w:rPr>
          <w:rFonts w:cstheme="minorHAnsi"/>
          <w:b/>
        </w:rPr>
        <w:t>§</w:t>
      </w:r>
      <w:r w:rsidR="00043F07" w:rsidRPr="006A6549">
        <w:rPr>
          <w:rFonts w:cstheme="minorHAnsi"/>
          <w:b/>
        </w:rPr>
        <w:t xml:space="preserve"> 4</w:t>
      </w:r>
    </w:p>
    <w:p w14:paraId="1F4981F6" w14:textId="77777777" w:rsidR="003704FB" w:rsidRPr="006A6549" w:rsidRDefault="003704FB" w:rsidP="006A6549">
      <w:pPr>
        <w:spacing w:after="0" w:line="276" w:lineRule="auto"/>
        <w:jc w:val="center"/>
        <w:rPr>
          <w:rFonts w:cstheme="minorHAnsi"/>
        </w:rPr>
      </w:pPr>
      <w:r w:rsidRPr="006A6549">
        <w:rPr>
          <w:rFonts w:cstheme="minorHAnsi"/>
          <w:b/>
        </w:rPr>
        <w:t>Podwykonawstwo</w:t>
      </w:r>
    </w:p>
    <w:p w14:paraId="620B7C74" w14:textId="77777777" w:rsidR="00043F07" w:rsidRPr="006A6549" w:rsidRDefault="003704FB" w:rsidP="00F805A6">
      <w:pPr>
        <w:pStyle w:val="Akapitzlist"/>
        <w:numPr>
          <w:ilvl w:val="0"/>
          <w:numId w:val="7"/>
        </w:numPr>
        <w:spacing w:line="276" w:lineRule="auto"/>
        <w:ind w:left="709" w:hanging="392"/>
        <w:rPr>
          <w:rFonts w:asciiTheme="minorHAnsi" w:hAnsiTheme="minorHAnsi" w:cstheme="minorHAnsi"/>
          <w:sz w:val="22"/>
          <w:szCs w:val="22"/>
        </w:rPr>
      </w:pPr>
      <w:r w:rsidRPr="006A6549">
        <w:rPr>
          <w:rFonts w:asciiTheme="minorHAnsi" w:hAnsiTheme="minorHAnsi" w:cstheme="minorHAnsi"/>
          <w:sz w:val="22"/>
          <w:szCs w:val="22"/>
        </w:rPr>
        <w:t>Wykonawca przedmiot Umowy będzie realizował siłami własnymi lub przy pomocy następujących Podwykonawców ……………………………………. w części (zakresie) ……………………………………………</w:t>
      </w:r>
    </w:p>
    <w:p w14:paraId="6DB24FEB" w14:textId="77777777" w:rsidR="003704FB" w:rsidRPr="006A6549" w:rsidRDefault="003704FB" w:rsidP="00F805A6">
      <w:pPr>
        <w:pStyle w:val="Akapitzlist"/>
        <w:numPr>
          <w:ilvl w:val="0"/>
          <w:numId w:val="7"/>
        </w:numPr>
        <w:spacing w:line="276" w:lineRule="auto"/>
        <w:ind w:left="709" w:hanging="392"/>
        <w:rPr>
          <w:rFonts w:asciiTheme="minorHAnsi" w:hAnsiTheme="minorHAnsi" w:cstheme="minorHAnsi"/>
          <w:sz w:val="22"/>
          <w:szCs w:val="22"/>
        </w:rPr>
      </w:pPr>
      <w:r w:rsidRPr="006A6549">
        <w:rPr>
          <w:rFonts w:asciiTheme="minorHAnsi" w:hAnsiTheme="minorHAnsi" w:cstheme="minorHAnsi"/>
          <w:sz w:val="22"/>
          <w:szCs w:val="22"/>
        </w:rPr>
        <w:t>Wykonawca może</w:t>
      </w:r>
      <w:r w:rsidR="00043F07" w:rsidRPr="006A6549">
        <w:rPr>
          <w:rFonts w:asciiTheme="minorHAnsi" w:hAnsiTheme="minorHAnsi" w:cstheme="minorHAnsi"/>
          <w:sz w:val="22"/>
          <w:szCs w:val="22"/>
        </w:rPr>
        <w:t xml:space="preserve"> po uzyskaniu pisemnej pod rygorem nieważności zgody Zamawiającego</w:t>
      </w:r>
      <w:r w:rsidRPr="006A6549">
        <w:rPr>
          <w:rFonts w:asciiTheme="minorHAnsi" w:hAnsiTheme="minorHAnsi" w:cstheme="minorHAnsi"/>
          <w:sz w:val="22"/>
          <w:szCs w:val="22"/>
        </w:rPr>
        <w:t xml:space="preserve">:  </w:t>
      </w:r>
    </w:p>
    <w:p w14:paraId="6CB0EC25" w14:textId="77777777" w:rsidR="00043F07" w:rsidRPr="006A6549" w:rsidRDefault="003704FB" w:rsidP="00F805A6">
      <w:pPr>
        <w:numPr>
          <w:ilvl w:val="1"/>
          <w:numId w:val="7"/>
        </w:numPr>
        <w:spacing w:after="0" w:line="276" w:lineRule="auto"/>
        <w:ind w:left="1276" w:hanging="448"/>
        <w:rPr>
          <w:rFonts w:cstheme="minorHAnsi"/>
        </w:rPr>
      </w:pPr>
      <w:r w:rsidRPr="006A6549">
        <w:rPr>
          <w:rFonts w:cstheme="minorHAnsi"/>
        </w:rPr>
        <w:t>powierzyć realizację części przedmiotu Umowy Podwykonawcom, mimo niewskazania w Ofercie takiej części do powierzenia Podwykonawcom;</w:t>
      </w:r>
    </w:p>
    <w:p w14:paraId="5A60385B" w14:textId="77777777" w:rsidR="00043F07" w:rsidRPr="006A6549" w:rsidRDefault="003704FB" w:rsidP="00F805A6">
      <w:pPr>
        <w:numPr>
          <w:ilvl w:val="1"/>
          <w:numId w:val="7"/>
        </w:numPr>
        <w:spacing w:after="0" w:line="276" w:lineRule="auto"/>
        <w:ind w:left="1276" w:hanging="448"/>
        <w:rPr>
          <w:rFonts w:cstheme="minorHAnsi"/>
        </w:rPr>
      </w:pPr>
      <w:r w:rsidRPr="006A6549">
        <w:rPr>
          <w:rFonts w:cstheme="minorHAnsi"/>
        </w:rPr>
        <w:t xml:space="preserve">wskazać inny zakres podwykonawstwa niż przedstawiony w Ofercie; </w:t>
      </w:r>
    </w:p>
    <w:p w14:paraId="385EF112" w14:textId="77777777" w:rsidR="00043F07" w:rsidRPr="006A6549" w:rsidRDefault="003704FB" w:rsidP="00F805A6">
      <w:pPr>
        <w:numPr>
          <w:ilvl w:val="1"/>
          <w:numId w:val="7"/>
        </w:numPr>
        <w:spacing w:after="0" w:line="276" w:lineRule="auto"/>
        <w:ind w:left="1276" w:hanging="448"/>
        <w:rPr>
          <w:rFonts w:cstheme="minorHAnsi"/>
        </w:rPr>
      </w:pPr>
      <w:r w:rsidRPr="006A6549">
        <w:rPr>
          <w:rFonts w:cstheme="minorHAnsi"/>
        </w:rPr>
        <w:t xml:space="preserve">wskazać innych podwykonawców niż przedstawieni w Ofercie; </w:t>
      </w:r>
    </w:p>
    <w:p w14:paraId="2D531C9A" w14:textId="77777777" w:rsidR="003704FB" w:rsidRPr="006A6549" w:rsidRDefault="003704FB" w:rsidP="00F805A6">
      <w:pPr>
        <w:numPr>
          <w:ilvl w:val="1"/>
          <w:numId w:val="7"/>
        </w:numPr>
        <w:spacing w:after="0" w:line="276" w:lineRule="auto"/>
        <w:ind w:left="1276" w:hanging="448"/>
        <w:rPr>
          <w:rFonts w:cstheme="minorHAnsi"/>
        </w:rPr>
      </w:pPr>
      <w:r w:rsidRPr="006A6549">
        <w:rPr>
          <w:rFonts w:cstheme="minorHAnsi"/>
        </w:rPr>
        <w:t xml:space="preserve">zrezygnować z Podwykonawstwa. </w:t>
      </w:r>
    </w:p>
    <w:p w14:paraId="687D0A59" w14:textId="77777777" w:rsidR="00043F07" w:rsidRPr="006A6549" w:rsidRDefault="003704FB" w:rsidP="00F805A6">
      <w:pPr>
        <w:pStyle w:val="Akapitzlist"/>
        <w:numPr>
          <w:ilvl w:val="0"/>
          <w:numId w:val="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Wykonawca jest odpowiedzialny za działania lub zaniechania Podwykonawcy, jego przedstawicieli lub pracowników, jak za własne działania lub zaniechania.</w:t>
      </w:r>
    </w:p>
    <w:p w14:paraId="2002E056" w14:textId="77777777" w:rsidR="00043F07" w:rsidRPr="006A6549" w:rsidRDefault="003704FB" w:rsidP="00F805A6">
      <w:pPr>
        <w:pStyle w:val="Akapitzlist"/>
        <w:numPr>
          <w:ilvl w:val="0"/>
          <w:numId w:val="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lastRenderedPageBreak/>
        <w:t xml:space="preserve">Wykonawca ponosi odpowiedzialność za zapłatę wynagrodzenia za część zamówienia wykonaną przez Podwykonawcę. </w:t>
      </w:r>
    </w:p>
    <w:p w14:paraId="2964FB37" w14:textId="27571CCC" w:rsidR="003704FB" w:rsidRPr="006A6549" w:rsidRDefault="003704FB" w:rsidP="00F805A6">
      <w:pPr>
        <w:pStyle w:val="Akapitzlist"/>
        <w:numPr>
          <w:ilvl w:val="0"/>
          <w:numId w:val="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niemniejszym niż Podwykonawca, na którego zasoby Wykonawca powoływał się w trakcie postępowania o udzielenie zamówienia. Zmiana,  o której mowa</w:t>
      </w:r>
      <w:r w:rsidR="005F2CFF" w:rsidRPr="006A6549">
        <w:rPr>
          <w:rFonts w:asciiTheme="minorHAnsi" w:hAnsiTheme="minorHAnsi" w:cstheme="minorHAnsi"/>
          <w:sz w:val="22"/>
          <w:szCs w:val="22"/>
        </w:rPr>
        <w:t xml:space="preserve"> </w:t>
      </w:r>
      <w:r w:rsidRPr="006A6549">
        <w:rPr>
          <w:rFonts w:asciiTheme="minorHAnsi" w:hAnsiTheme="minorHAnsi" w:cstheme="minorHAnsi"/>
          <w:sz w:val="22"/>
          <w:szCs w:val="22"/>
        </w:rPr>
        <w:t xml:space="preserve">w zdaniu poprzednim wymaga sporządzenia aneksu do Umowy. </w:t>
      </w:r>
    </w:p>
    <w:p w14:paraId="22063AC2" w14:textId="77777777" w:rsidR="00043F07" w:rsidRPr="006A6549" w:rsidRDefault="00043F07" w:rsidP="006A6549">
      <w:pPr>
        <w:pStyle w:val="Akapitzlist"/>
        <w:spacing w:line="276" w:lineRule="auto"/>
        <w:ind w:left="709"/>
        <w:rPr>
          <w:rFonts w:asciiTheme="minorHAnsi" w:hAnsiTheme="minorHAnsi" w:cstheme="minorHAnsi"/>
          <w:sz w:val="22"/>
          <w:szCs w:val="22"/>
        </w:rPr>
      </w:pPr>
    </w:p>
    <w:p w14:paraId="6408ECC8" w14:textId="77777777" w:rsidR="003704FB" w:rsidRPr="006A6549" w:rsidRDefault="003704FB" w:rsidP="006A6549">
      <w:pPr>
        <w:spacing w:after="0" w:line="276" w:lineRule="auto"/>
        <w:jc w:val="center"/>
        <w:rPr>
          <w:rFonts w:cstheme="minorHAnsi"/>
        </w:rPr>
      </w:pPr>
      <w:r w:rsidRPr="006A6549">
        <w:rPr>
          <w:rFonts w:cstheme="minorHAnsi"/>
          <w:b/>
        </w:rPr>
        <w:t>§</w:t>
      </w:r>
      <w:r w:rsidR="00043F07" w:rsidRPr="006A6549">
        <w:rPr>
          <w:rFonts w:cstheme="minorHAnsi"/>
          <w:b/>
        </w:rPr>
        <w:t xml:space="preserve"> 5</w:t>
      </w:r>
    </w:p>
    <w:p w14:paraId="0BB83D0F" w14:textId="65888DFD" w:rsidR="00521F5F" w:rsidRPr="006A6549" w:rsidRDefault="005F2CFF" w:rsidP="006A6549">
      <w:pPr>
        <w:spacing w:after="0" w:line="276" w:lineRule="auto"/>
        <w:jc w:val="center"/>
        <w:rPr>
          <w:rFonts w:cstheme="minorHAnsi"/>
        </w:rPr>
      </w:pPr>
      <w:r w:rsidRPr="006A6549">
        <w:rPr>
          <w:rFonts w:cstheme="minorHAnsi"/>
          <w:b/>
        </w:rPr>
        <w:t>Odbiory komisaryczne</w:t>
      </w:r>
    </w:p>
    <w:p w14:paraId="360B2BBC" w14:textId="53F87F39" w:rsidR="00705E05" w:rsidRPr="006A6549" w:rsidRDefault="00705E05"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Zamawiającemu przysługuje za pośrednictwem Komisarz</w:t>
      </w:r>
      <w:r w:rsidR="00344BAF" w:rsidRPr="006A6549">
        <w:rPr>
          <w:rFonts w:asciiTheme="minorHAnsi" w:hAnsiTheme="minorHAnsi" w:cstheme="minorHAnsi"/>
          <w:sz w:val="22"/>
          <w:szCs w:val="22"/>
        </w:rPr>
        <w:t>a</w:t>
      </w:r>
      <w:r w:rsidRPr="006A6549">
        <w:rPr>
          <w:rFonts w:asciiTheme="minorHAnsi" w:hAnsiTheme="minorHAnsi" w:cstheme="minorHAnsi"/>
          <w:sz w:val="22"/>
          <w:szCs w:val="22"/>
        </w:rPr>
        <w:t xml:space="preserve"> Odbiorcz</w:t>
      </w:r>
      <w:r w:rsidR="00344BAF" w:rsidRPr="006A6549">
        <w:rPr>
          <w:rFonts w:asciiTheme="minorHAnsi" w:hAnsiTheme="minorHAnsi" w:cstheme="minorHAnsi"/>
          <w:sz w:val="22"/>
          <w:szCs w:val="22"/>
        </w:rPr>
        <w:t>ego</w:t>
      </w:r>
      <w:r w:rsidRPr="006A6549">
        <w:rPr>
          <w:rFonts w:asciiTheme="minorHAnsi" w:hAnsiTheme="minorHAnsi" w:cstheme="minorHAnsi"/>
          <w:sz w:val="22"/>
          <w:szCs w:val="22"/>
        </w:rPr>
        <w:t xml:space="preserve"> prawo do nadzorowania </w:t>
      </w:r>
      <w:r w:rsidR="008917F6" w:rsidRPr="006A6549">
        <w:rPr>
          <w:rFonts w:asciiTheme="minorHAnsi" w:hAnsiTheme="minorHAnsi" w:cstheme="minorHAnsi"/>
          <w:sz w:val="22"/>
          <w:szCs w:val="22"/>
        </w:rPr>
        <w:t xml:space="preserve">oraz dokumentowania </w:t>
      </w:r>
      <w:r w:rsidRPr="006A6549">
        <w:rPr>
          <w:rFonts w:asciiTheme="minorHAnsi" w:hAnsiTheme="minorHAnsi" w:cstheme="minorHAnsi"/>
          <w:sz w:val="22"/>
          <w:szCs w:val="22"/>
        </w:rPr>
        <w:t>całego procesu realizacji przedmiotu Umowy u Wykonawcy i jego podwykonawców.</w:t>
      </w:r>
      <w:r w:rsidR="008917F6" w:rsidRPr="006A6549">
        <w:rPr>
          <w:rFonts w:asciiTheme="minorHAnsi" w:hAnsiTheme="minorHAnsi" w:cstheme="minorHAnsi"/>
          <w:sz w:val="22"/>
          <w:szCs w:val="22"/>
        </w:rPr>
        <w:t xml:space="preserve"> W zakres powyższego wchodzi prawo do sporządzania dokumentacji zdjęciowej oraz wykonywania kopii dokumentacji z zastrzeżeniem wszelkich praw własności intelektualnej oraz tajemnicy handlowej.</w:t>
      </w:r>
    </w:p>
    <w:p w14:paraId="6599A97B" w14:textId="3FE3F1F7" w:rsidR="00705E05" w:rsidRPr="006A6549" w:rsidRDefault="00705E05"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Poszczególn</w:t>
      </w:r>
      <w:r w:rsidR="008917F6" w:rsidRPr="006A6549">
        <w:rPr>
          <w:rFonts w:asciiTheme="minorHAnsi" w:hAnsiTheme="minorHAnsi" w:cstheme="minorHAnsi"/>
          <w:sz w:val="22"/>
          <w:szCs w:val="22"/>
        </w:rPr>
        <w:t>e</w:t>
      </w:r>
      <w:r w:rsidRPr="006A6549">
        <w:rPr>
          <w:rFonts w:asciiTheme="minorHAnsi" w:hAnsiTheme="minorHAnsi" w:cstheme="minorHAnsi"/>
          <w:sz w:val="22"/>
          <w:szCs w:val="22"/>
        </w:rPr>
        <w:t xml:space="preserve"> Pojazdy i ich elementy składowe w trakcie realizacji Umowy podlegają odbiorom przez Komisarzy Odbiorczych</w:t>
      </w:r>
      <w:r w:rsidR="005E52C6">
        <w:rPr>
          <w:rFonts w:asciiTheme="minorHAnsi" w:hAnsiTheme="minorHAnsi" w:cstheme="minorHAnsi"/>
          <w:sz w:val="22"/>
          <w:szCs w:val="22"/>
        </w:rPr>
        <w:t>,</w:t>
      </w:r>
      <w:r w:rsidRPr="006A6549">
        <w:rPr>
          <w:rFonts w:asciiTheme="minorHAnsi" w:hAnsiTheme="minorHAnsi" w:cstheme="minorHAnsi"/>
          <w:sz w:val="22"/>
          <w:szCs w:val="22"/>
        </w:rPr>
        <w:t xml:space="preserve"> według zasad i w zakresie przewidzianym obowiązującymi instrukcjami i dokumentami wymienionymi w § 2 ust. 6, w szczególności w zakresie przewidzianym </w:t>
      </w:r>
      <w:r w:rsidR="005E52C6">
        <w:rPr>
          <w:rFonts w:asciiTheme="minorHAnsi" w:hAnsiTheme="minorHAnsi" w:cstheme="minorHAnsi"/>
          <w:sz w:val="22"/>
          <w:szCs w:val="22"/>
        </w:rPr>
        <w:t xml:space="preserve">w </w:t>
      </w:r>
      <w:r w:rsidRPr="006A6549">
        <w:rPr>
          <w:rFonts w:asciiTheme="minorHAnsi" w:hAnsiTheme="minorHAnsi" w:cstheme="minorHAnsi"/>
          <w:sz w:val="22"/>
          <w:szCs w:val="22"/>
        </w:rPr>
        <w:t>DSU Pojazdów.</w:t>
      </w:r>
    </w:p>
    <w:p w14:paraId="5307B9E3" w14:textId="7F3581A0" w:rsidR="008917F6" w:rsidRPr="006A6549" w:rsidRDefault="008917F6"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Wykonawca zobowiązuje się do udostępnienia Komisarzowi Odbiorczemu wszelkiej dokumentacji technicznej i technologicznej (w tym konstrukcyjnej i naprawczej), którą </w:t>
      </w:r>
      <w:r w:rsidR="005E52C6">
        <w:rPr>
          <w:rFonts w:asciiTheme="minorHAnsi" w:hAnsiTheme="minorHAnsi" w:cstheme="minorHAnsi"/>
          <w:sz w:val="22"/>
          <w:szCs w:val="22"/>
        </w:rPr>
        <w:t xml:space="preserve">Komisarz Odbiorczy </w:t>
      </w:r>
      <w:r w:rsidRPr="006A6549">
        <w:rPr>
          <w:rFonts w:asciiTheme="minorHAnsi" w:hAnsiTheme="minorHAnsi" w:cstheme="minorHAnsi"/>
          <w:sz w:val="22"/>
          <w:szCs w:val="22"/>
        </w:rPr>
        <w:t>uzna  za niezbędną do prawidłowego wykonywania czynności odbiorczych</w:t>
      </w:r>
      <w:r w:rsidR="005E52C6">
        <w:rPr>
          <w:rFonts w:asciiTheme="minorHAnsi" w:hAnsiTheme="minorHAnsi" w:cstheme="minorHAnsi"/>
          <w:sz w:val="22"/>
          <w:szCs w:val="22"/>
        </w:rPr>
        <w:t>,</w:t>
      </w:r>
      <w:r w:rsidRPr="006A6549">
        <w:rPr>
          <w:rFonts w:asciiTheme="minorHAnsi" w:hAnsiTheme="minorHAnsi" w:cstheme="minorHAnsi"/>
          <w:sz w:val="22"/>
          <w:szCs w:val="22"/>
        </w:rPr>
        <w:t xml:space="preserve"> z zastrzeżeniem wszelkich praw własności intelektualnej oraz tajemnicy handlowej.</w:t>
      </w:r>
    </w:p>
    <w:p w14:paraId="6A730A03" w14:textId="77777777" w:rsidR="007A2D94" w:rsidRPr="006A6549" w:rsidRDefault="007A2D94"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Zamawiający zastrzega sobie możliwość pobierania w czasie realizacji przedmiotu Umowy próbek do badań stosowanych materiałów i surowców. W przypadku uzyskania wyników negatywnych tzn. stosowania materiałów lub surowców niezgodnych z obowiązującym normami, Zamawiający obciąży Wykonawcę kosztami badań, a Wykonawca jest zobowiązany w takim przypadku zastosować materiały i surowce zgodne z obowiązującymi normami.</w:t>
      </w:r>
    </w:p>
    <w:p w14:paraId="5A53F90B" w14:textId="77777777" w:rsidR="008917F6" w:rsidRPr="006A6549" w:rsidRDefault="008917F6"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Podstawą uznania odbioru wyszczególnionych prac jest protokół zgodny z DSU podpisany przez Komisarza Odbiorczego.</w:t>
      </w:r>
    </w:p>
    <w:p w14:paraId="628600AC" w14:textId="77777777" w:rsidR="008917F6" w:rsidRPr="006A6549" w:rsidRDefault="008917F6"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Podstawą do uznania naprawy poziomu utrzymania P4 Pojazdu za wykonaną jest zgodność parametrów wszystkich zespołów, podzespołów i części naprawianych Pojazdów z parametrami określonymi we właściwych Warunkach Technicznych Wykonania i Odbioru oraz Dokumentacji Systemu Utrzymania dla danego poziomu utrzymania, potwierdzona przez Komisarza Odbiorczego w zakresie przewidzianym obowiązującymi instrukcjami i dokumentami wymienionymi w § 2 ust. 6.</w:t>
      </w:r>
    </w:p>
    <w:p w14:paraId="49D4B2FB" w14:textId="11A7A883" w:rsidR="008917F6" w:rsidRPr="006A6549" w:rsidRDefault="00800D1F"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Wykonawca </w:t>
      </w:r>
      <w:r w:rsidR="005E52C6">
        <w:rPr>
          <w:rFonts w:asciiTheme="minorHAnsi" w:hAnsiTheme="minorHAnsi" w:cstheme="minorHAnsi"/>
          <w:sz w:val="22"/>
          <w:szCs w:val="22"/>
        </w:rPr>
        <w:t xml:space="preserve">będzie kierował do Zamawiającego </w:t>
      </w:r>
      <w:r w:rsidRPr="006A6549">
        <w:rPr>
          <w:rFonts w:asciiTheme="minorHAnsi" w:hAnsiTheme="minorHAnsi" w:cstheme="minorHAnsi"/>
          <w:sz w:val="22"/>
          <w:szCs w:val="22"/>
        </w:rPr>
        <w:t xml:space="preserve">wnioski o dokonanie odbiorów komisarycznych, w tym międzyoperacyjnych, </w:t>
      </w:r>
      <w:r w:rsidR="007F718C" w:rsidRPr="006A6549">
        <w:rPr>
          <w:rFonts w:asciiTheme="minorHAnsi" w:hAnsiTheme="minorHAnsi" w:cstheme="minorHAnsi"/>
          <w:sz w:val="22"/>
          <w:szCs w:val="22"/>
        </w:rPr>
        <w:t>z co najmniej 5-dniowym wyprzedzeniem</w:t>
      </w:r>
      <w:r w:rsidRPr="006A6549">
        <w:rPr>
          <w:rFonts w:asciiTheme="minorHAnsi" w:hAnsiTheme="minorHAnsi" w:cstheme="minorHAnsi"/>
          <w:sz w:val="22"/>
          <w:szCs w:val="22"/>
        </w:rPr>
        <w:t xml:space="preserve"> na adresy e</w:t>
      </w:r>
      <w:r w:rsidR="00BA591F" w:rsidRPr="006A6549">
        <w:rPr>
          <w:rFonts w:asciiTheme="minorHAnsi" w:hAnsiTheme="minorHAnsi" w:cstheme="minorHAnsi"/>
          <w:sz w:val="22"/>
          <w:szCs w:val="22"/>
        </w:rPr>
        <w:t>-</w:t>
      </w:r>
      <w:r w:rsidRPr="006A6549">
        <w:rPr>
          <w:rFonts w:asciiTheme="minorHAnsi" w:hAnsiTheme="minorHAnsi" w:cstheme="minorHAnsi"/>
          <w:sz w:val="22"/>
          <w:szCs w:val="22"/>
        </w:rPr>
        <w:t xml:space="preserve">mail: </w:t>
      </w:r>
    </w:p>
    <w:p w14:paraId="7FE3219E" w14:textId="5C10C00D" w:rsidR="00521F5F" w:rsidRPr="006A6549" w:rsidRDefault="00800D1F" w:rsidP="006A6549">
      <w:pPr>
        <w:pStyle w:val="Akapitzlist"/>
        <w:spacing w:line="276" w:lineRule="auto"/>
        <w:rPr>
          <w:rFonts w:asciiTheme="minorHAnsi" w:hAnsiTheme="minorHAnsi" w:cstheme="minorHAnsi"/>
          <w:sz w:val="22"/>
          <w:szCs w:val="22"/>
        </w:rPr>
      </w:pPr>
      <w:r w:rsidRPr="006A6549">
        <w:rPr>
          <w:rFonts w:asciiTheme="minorHAnsi" w:hAnsiTheme="minorHAnsi" w:cstheme="minorHAnsi"/>
          <w:sz w:val="22"/>
          <w:szCs w:val="22"/>
        </w:rPr>
        <w:t>- …………………. - Komisarz Odbiorczy,</w:t>
      </w:r>
    </w:p>
    <w:p w14:paraId="223837DD" w14:textId="131E1CD5" w:rsidR="00521F5F" w:rsidRPr="006A6549" w:rsidRDefault="00800D1F" w:rsidP="006A6549">
      <w:pPr>
        <w:pStyle w:val="Akapitzlist"/>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 </w:t>
      </w:r>
      <w:r w:rsidR="00E20D1D" w:rsidRPr="006A6549">
        <w:rPr>
          <w:rFonts w:asciiTheme="minorHAnsi" w:hAnsiTheme="minorHAnsi" w:cstheme="minorHAnsi"/>
          <w:sz w:val="22"/>
          <w:szCs w:val="22"/>
        </w:rPr>
        <w:t xml:space="preserve">…………………. - </w:t>
      </w:r>
    </w:p>
    <w:p w14:paraId="61C3D214" w14:textId="67F8612F" w:rsidR="00521F5F" w:rsidRPr="006A6549" w:rsidRDefault="00800D1F" w:rsidP="006A6549">
      <w:pPr>
        <w:pStyle w:val="Akapitzlist"/>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Dniem powzięcia przez Zamawiającego informacji o konieczności dokonania odbioru komisarycznego, jest data wpływu wniosku na wskazane powyżej adresy e-mail do godziny </w:t>
      </w:r>
      <w:r w:rsidRPr="006A6549">
        <w:rPr>
          <w:rFonts w:asciiTheme="minorHAnsi" w:hAnsiTheme="minorHAnsi" w:cstheme="minorHAnsi"/>
          <w:sz w:val="22"/>
          <w:szCs w:val="22"/>
        </w:rPr>
        <w:lastRenderedPageBreak/>
        <w:t xml:space="preserve">14.00 w danym </w:t>
      </w:r>
      <w:r w:rsidR="00B503F9" w:rsidRPr="006A6549">
        <w:rPr>
          <w:rFonts w:asciiTheme="minorHAnsi" w:hAnsiTheme="minorHAnsi" w:cstheme="minorHAnsi"/>
          <w:sz w:val="22"/>
          <w:szCs w:val="22"/>
        </w:rPr>
        <w:t>D</w:t>
      </w:r>
      <w:r w:rsidRPr="006A6549">
        <w:rPr>
          <w:rFonts w:asciiTheme="minorHAnsi" w:hAnsiTheme="minorHAnsi" w:cstheme="minorHAnsi"/>
          <w:sz w:val="22"/>
          <w:szCs w:val="22"/>
        </w:rPr>
        <w:t xml:space="preserve">niu roboczym. W innym przypadku za datę wpływu uznaje się kolejny </w:t>
      </w:r>
      <w:r w:rsidR="005E52C6">
        <w:rPr>
          <w:rFonts w:asciiTheme="minorHAnsi" w:hAnsiTheme="minorHAnsi" w:cstheme="minorHAnsi"/>
          <w:sz w:val="22"/>
          <w:szCs w:val="22"/>
        </w:rPr>
        <w:t>D</w:t>
      </w:r>
      <w:r w:rsidRPr="006A6549">
        <w:rPr>
          <w:rFonts w:asciiTheme="minorHAnsi" w:hAnsiTheme="minorHAnsi" w:cstheme="minorHAnsi"/>
          <w:sz w:val="22"/>
          <w:szCs w:val="22"/>
        </w:rPr>
        <w:t>zień roboczy, następujący bezpośrednio po nim.</w:t>
      </w:r>
    </w:p>
    <w:p w14:paraId="305F3D55" w14:textId="1BCCEDB3" w:rsidR="007F718C" w:rsidRPr="006A6549" w:rsidRDefault="007F718C"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Brak zgłoszenia lub zgłoszenie przez Wykonawcę bez zachowania odpowiedniego wyprzedzenia odbioru komisarycznego uprawnia Zamawia</w:t>
      </w:r>
      <w:r w:rsidR="00344BAF" w:rsidRPr="006A6549">
        <w:rPr>
          <w:rFonts w:asciiTheme="minorHAnsi" w:hAnsiTheme="minorHAnsi" w:cstheme="minorHAnsi"/>
          <w:sz w:val="22"/>
          <w:szCs w:val="22"/>
        </w:rPr>
        <w:t>jąc</w:t>
      </w:r>
      <w:r w:rsidRPr="006A6549">
        <w:rPr>
          <w:rFonts w:asciiTheme="minorHAnsi" w:hAnsiTheme="minorHAnsi" w:cstheme="minorHAnsi"/>
          <w:sz w:val="22"/>
          <w:szCs w:val="22"/>
        </w:rPr>
        <w:t xml:space="preserve">ego do </w:t>
      </w:r>
      <w:r w:rsidR="00344BAF" w:rsidRPr="006A6549">
        <w:rPr>
          <w:rFonts w:asciiTheme="minorHAnsi" w:hAnsiTheme="minorHAnsi" w:cstheme="minorHAnsi"/>
          <w:sz w:val="22"/>
          <w:szCs w:val="22"/>
        </w:rPr>
        <w:t>odmowy odbioru komisarycznego, bez prawa Wykonawcy do zastosowania trybu odbioru wskazanego w ust. 9</w:t>
      </w:r>
      <w:r w:rsidR="005E52C6">
        <w:rPr>
          <w:rFonts w:asciiTheme="minorHAnsi" w:hAnsiTheme="minorHAnsi" w:cstheme="minorHAnsi"/>
          <w:sz w:val="22"/>
          <w:szCs w:val="22"/>
        </w:rPr>
        <w:t xml:space="preserve"> poniżej</w:t>
      </w:r>
      <w:r w:rsidRPr="006A6549">
        <w:rPr>
          <w:rFonts w:asciiTheme="minorHAnsi" w:hAnsiTheme="minorHAnsi" w:cstheme="minorHAnsi"/>
          <w:sz w:val="22"/>
          <w:szCs w:val="22"/>
        </w:rPr>
        <w:t>.</w:t>
      </w:r>
    </w:p>
    <w:p w14:paraId="50C0A737" w14:textId="483C09AA" w:rsidR="003E0ED1" w:rsidRPr="006A6549" w:rsidRDefault="007A2D94"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W przypadku</w:t>
      </w:r>
      <w:r w:rsidR="00AF7E1C" w:rsidRPr="006A6549">
        <w:rPr>
          <w:rFonts w:asciiTheme="minorHAnsi" w:hAnsiTheme="minorHAnsi" w:cstheme="minorHAnsi"/>
          <w:sz w:val="22"/>
          <w:szCs w:val="22"/>
        </w:rPr>
        <w:t>,</w:t>
      </w:r>
      <w:r w:rsidRPr="006A6549">
        <w:rPr>
          <w:rFonts w:asciiTheme="minorHAnsi" w:hAnsiTheme="minorHAnsi" w:cstheme="minorHAnsi"/>
          <w:sz w:val="22"/>
          <w:szCs w:val="22"/>
        </w:rPr>
        <w:t xml:space="preserve"> gdy pomimo wystosowania we właściwym czasie </w:t>
      </w:r>
      <w:r w:rsidR="00AF7E1C" w:rsidRPr="006A6549">
        <w:rPr>
          <w:rFonts w:asciiTheme="minorHAnsi" w:hAnsiTheme="minorHAnsi" w:cstheme="minorHAnsi"/>
          <w:sz w:val="22"/>
          <w:szCs w:val="22"/>
        </w:rPr>
        <w:t>wniosku o dokonanie odbioru komisarycznego</w:t>
      </w:r>
      <w:r w:rsidRPr="006A6549">
        <w:rPr>
          <w:rFonts w:asciiTheme="minorHAnsi" w:hAnsiTheme="minorHAnsi" w:cstheme="minorHAnsi"/>
          <w:sz w:val="22"/>
          <w:szCs w:val="22"/>
        </w:rPr>
        <w:t xml:space="preserve"> </w:t>
      </w:r>
      <w:r w:rsidR="00AF7E1C" w:rsidRPr="006A6549">
        <w:rPr>
          <w:rFonts w:asciiTheme="minorHAnsi" w:hAnsiTheme="minorHAnsi" w:cstheme="minorHAnsi"/>
          <w:sz w:val="22"/>
          <w:szCs w:val="22"/>
        </w:rPr>
        <w:t>Komisarz Odbiorczy</w:t>
      </w:r>
      <w:r w:rsidRPr="006A6549">
        <w:rPr>
          <w:rFonts w:asciiTheme="minorHAnsi" w:hAnsiTheme="minorHAnsi" w:cstheme="minorHAnsi"/>
          <w:sz w:val="22"/>
          <w:szCs w:val="22"/>
        </w:rPr>
        <w:t xml:space="preserve"> Zamawiającego </w:t>
      </w:r>
      <w:r w:rsidR="00AF7E1C" w:rsidRPr="006A6549">
        <w:rPr>
          <w:rFonts w:asciiTheme="minorHAnsi" w:hAnsiTheme="minorHAnsi" w:cstheme="minorHAnsi"/>
          <w:sz w:val="22"/>
          <w:szCs w:val="22"/>
        </w:rPr>
        <w:t xml:space="preserve">nie weźmie bezpośredniego </w:t>
      </w:r>
      <w:r w:rsidRPr="006A6549">
        <w:rPr>
          <w:rFonts w:asciiTheme="minorHAnsi" w:hAnsiTheme="minorHAnsi" w:cstheme="minorHAnsi"/>
          <w:sz w:val="22"/>
          <w:szCs w:val="22"/>
        </w:rPr>
        <w:t xml:space="preserve">udziału </w:t>
      </w:r>
      <w:r w:rsidR="005E52C6">
        <w:rPr>
          <w:rFonts w:asciiTheme="minorHAnsi" w:hAnsiTheme="minorHAnsi" w:cstheme="minorHAnsi"/>
          <w:sz w:val="22"/>
          <w:szCs w:val="22"/>
        </w:rPr>
        <w:t xml:space="preserve">w </w:t>
      </w:r>
      <w:r w:rsidR="00AF7E1C" w:rsidRPr="006A6549">
        <w:rPr>
          <w:rFonts w:asciiTheme="minorHAnsi" w:hAnsiTheme="minorHAnsi" w:cstheme="minorHAnsi"/>
          <w:sz w:val="22"/>
          <w:szCs w:val="22"/>
        </w:rPr>
        <w:t>czynnościach odbiorczych</w:t>
      </w:r>
      <w:r w:rsidRPr="006A6549">
        <w:rPr>
          <w:rFonts w:asciiTheme="minorHAnsi" w:hAnsiTheme="minorHAnsi" w:cstheme="minorHAnsi"/>
          <w:sz w:val="22"/>
          <w:szCs w:val="22"/>
        </w:rPr>
        <w:t xml:space="preserve">, Wykonawca jest uprawniony w takim przypadku do przeprowadzenia </w:t>
      </w:r>
      <w:r w:rsidR="00AF7E1C" w:rsidRPr="006A6549">
        <w:rPr>
          <w:rFonts w:asciiTheme="minorHAnsi" w:hAnsiTheme="minorHAnsi" w:cstheme="minorHAnsi"/>
          <w:sz w:val="22"/>
          <w:szCs w:val="22"/>
        </w:rPr>
        <w:t>czynności odbiorczych</w:t>
      </w:r>
      <w:r w:rsidRPr="006A6549">
        <w:rPr>
          <w:rFonts w:asciiTheme="minorHAnsi" w:hAnsiTheme="minorHAnsi" w:cstheme="minorHAnsi"/>
          <w:sz w:val="22"/>
          <w:szCs w:val="22"/>
        </w:rPr>
        <w:t xml:space="preserve"> samodzielnie</w:t>
      </w:r>
      <w:r w:rsidR="00EE2C50" w:rsidRPr="006A6549">
        <w:rPr>
          <w:rFonts w:asciiTheme="minorHAnsi" w:hAnsiTheme="minorHAnsi" w:cstheme="minorHAnsi"/>
          <w:sz w:val="22"/>
          <w:szCs w:val="22"/>
        </w:rPr>
        <w:t xml:space="preserve"> (przez odpowiednie komórki kontroli Wykonawcy)</w:t>
      </w:r>
      <w:r w:rsidRPr="006A6549">
        <w:rPr>
          <w:rFonts w:asciiTheme="minorHAnsi" w:hAnsiTheme="minorHAnsi" w:cstheme="minorHAnsi"/>
          <w:sz w:val="22"/>
          <w:szCs w:val="22"/>
        </w:rPr>
        <w:t>.</w:t>
      </w:r>
      <w:r w:rsidR="00AF7E1C" w:rsidRPr="006A6549">
        <w:rPr>
          <w:rFonts w:asciiTheme="minorHAnsi" w:hAnsiTheme="minorHAnsi" w:cstheme="minorHAnsi"/>
          <w:sz w:val="22"/>
          <w:szCs w:val="22"/>
        </w:rPr>
        <w:t xml:space="preserve"> </w:t>
      </w:r>
      <w:r w:rsidR="003E0ED1" w:rsidRPr="006A6549">
        <w:rPr>
          <w:rFonts w:asciiTheme="minorHAnsi" w:hAnsiTheme="minorHAnsi" w:cstheme="minorHAnsi"/>
          <w:sz w:val="22"/>
          <w:szCs w:val="22"/>
        </w:rPr>
        <w:t>Prawidłowo wykonane c</w:t>
      </w:r>
      <w:r w:rsidR="00AF7E1C" w:rsidRPr="006A6549">
        <w:rPr>
          <w:rFonts w:asciiTheme="minorHAnsi" w:hAnsiTheme="minorHAnsi" w:cstheme="minorHAnsi"/>
          <w:sz w:val="22"/>
          <w:szCs w:val="22"/>
        </w:rPr>
        <w:t xml:space="preserve">zynności odbiorcze będą zatwierdzone przez Komisarza Odbiorczego </w:t>
      </w:r>
      <w:r w:rsidR="00EE2C50" w:rsidRPr="006A6549">
        <w:rPr>
          <w:rFonts w:asciiTheme="minorHAnsi" w:hAnsiTheme="minorHAnsi" w:cstheme="minorHAnsi"/>
          <w:sz w:val="22"/>
          <w:szCs w:val="22"/>
        </w:rPr>
        <w:t xml:space="preserve">Zamawiającego </w:t>
      </w:r>
      <w:r w:rsidR="00AF7E1C" w:rsidRPr="006A6549">
        <w:rPr>
          <w:rFonts w:asciiTheme="minorHAnsi" w:hAnsiTheme="minorHAnsi" w:cstheme="minorHAnsi"/>
          <w:sz w:val="22"/>
          <w:szCs w:val="22"/>
        </w:rPr>
        <w:t>na podstawie przedłożonej przez Wykonawcę odpowiedniej dokumentacji</w:t>
      </w:r>
      <w:r w:rsidR="003E0ED1" w:rsidRPr="006A6549">
        <w:rPr>
          <w:rFonts w:asciiTheme="minorHAnsi" w:hAnsiTheme="minorHAnsi" w:cstheme="minorHAnsi"/>
          <w:sz w:val="22"/>
          <w:szCs w:val="22"/>
        </w:rPr>
        <w:t>, z zastrzeżeniem ust. 3</w:t>
      </w:r>
      <w:r w:rsidR="00AF7E1C" w:rsidRPr="006A6549">
        <w:rPr>
          <w:rFonts w:asciiTheme="minorHAnsi" w:hAnsiTheme="minorHAnsi" w:cstheme="minorHAnsi"/>
          <w:sz w:val="22"/>
          <w:szCs w:val="22"/>
        </w:rPr>
        <w:t xml:space="preserve">. Każdorazowo Wykonawca zobowiązany jest do pisemnego poinformowania Zamawiającego </w:t>
      </w:r>
      <w:r w:rsidR="003E0ED1" w:rsidRPr="006A6549">
        <w:rPr>
          <w:rFonts w:asciiTheme="minorHAnsi" w:hAnsiTheme="minorHAnsi" w:cstheme="minorHAnsi"/>
          <w:sz w:val="22"/>
          <w:szCs w:val="22"/>
        </w:rPr>
        <w:t xml:space="preserve">o samodzielnym przeprowadzeniu czynności odbiorczych  </w:t>
      </w:r>
      <w:r w:rsidR="00AF7E1C" w:rsidRPr="006A6549">
        <w:rPr>
          <w:rFonts w:asciiTheme="minorHAnsi" w:hAnsiTheme="minorHAnsi" w:cstheme="minorHAnsi"/>
          <w:sz w:val="22"/>
          <w:szCs w:val="22"/>
        </w:rPr>
        <w:t xml:space="preserve">przed </w:t>
      </w:r>
      <w:r w:rsidR="003E0ED1" w:rsidRPr="006A6549">
        <w:rPr>
          <w:rFonts w:asciiTheme="minorHAnsi" w:hAnsiTheme="minorHAnsi" w:cstheme="minorHAnsi"/>
          <w:sz w:val="22"/>
          <w:szCs w:val="22"/>
        </w:rPr>
        <w:t>ich podjęciem</w:t>
      </w:r>
      <w:r w:rsidR="00EE2C50" w:rsidRPr="006A6549">
        <w:rPr>
          <w:rFonts w:asciiTheme="minorHAnsi" w:hAnsiTheme="minorHAnsi" w:cstheme="minorHAnsi"/>
          <w:sz w:val="22"/>
          <w:szCs w:val="22"/>
        </w:rPr>
        <w:t xml:space="preserve"> na adresy e-mail wskazane w ust. 7</w:t>
      </w:r>
    </w:p>
    <w:p w14:paraId="09DBD1CF" w14:textId="77777777" w:rsidR="003E0ED1" w:rsidRPr="006A6549" w:rsidRDefault="003E0ED1"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 Tryb odbior</w:t>
      </w:r>
      <w:r w:rsidR="00B9261A" w:rsidRPr="006A6549">
        <w:rPr>
          <w:rFonts w:asciiTheme="minorHAnsi" w:hAnsiTheme="minorHAnsi" w:cstheme="minorHAnsi"/>
          <w:sz w:val="22"/>
          <w:szCs w:val="22"/>
        </w:rPr>
        <w:t>ów</w:t>
      </w:r>
      <w:r w:rsidRPr="006A6549">
        <w:rPr>
          <w:rFonts w:asciiTheme="minorHAnsi" w:hAnsiTheme="minorHAnsi" w:cstheme="minorHAnsi"/>
          <w:sz w:val="22"/>
          <w:szCs w:val="22"/>
        </w:rPr>
        <w:t xml:space="preserve"> przewidziany w ust. 9 nie </w:t>
      </w:r>
      <w:r w:rsidR="00B9261A" w:rsidRPr="006A6549">
        <w:rPr>
          <w:rFonts w:asciiTheme="minorHAnsi" w:hAnsiTheme="minorHAnsi" w:cstheme="minorHAnsi"/>
          <w:sz w:val="22"/>
          <w:szCs w:val="22"/>
        </w:rPr>
        <w:t>wyłącza</w:t>
      </w:r>
      <w:r w:rsidRPr="006A6549">
        <w:rPr>
          <w:rFonts w:asciiTheme="minorHAnsi" w:hAnsiTheme="minorHAnsi" w:cstheme="minorHAnsi"/>
          <w:sz w:val="22"/>
          <w:szCs w:val="22"/>
        </w:rPr>
        <w:t xml:space="preserve"> </w:t>
      </w:r>
      <w:r w:rsidR="00B9261A" w:rsidRPr="006A6549">
        <w:rPr>
          <w:rFonts w:asciiTheme="minorHAnsi" w:hAnsiTheme="minorHAnsi" w:cstheme="minorHAnsi"/>
          <w:sz w:val="22"/>
          <w:szCs w:val="22"/>
        </w:rPr>
        <w:t>u</w:t>
      </w:r>
      <w:r w:rsidRPr="006A6549">
        <w:rPr>
          <w:rFonts w:asciiTheme="minorHAnsi" w:hAnsiTheme="minorHAnsi" w:cstheme="minorHAnsi"/>
          <w:sz w:val="22"/>
          <w:szCs w:val="22"/>
        </w:rPr>
        <w:t>praw</w:t>
      </w:r>
      <w:r w:rsidR="00B9261A" w:rsidRPr="006A6549">
        <w:rPr>
          <w:rFonts w:asciiTheme="minorHAnsi" w:hAnsiTheme="minorHAnsi" w:cstheme="minorHAnsi"/>
          <w:sz w:val="22"/>
          <w:szCs w:val="22"/>
        </w:rPr>
        <w:t>nienia</w:t>
      </w:r>
      <w:r w:rsidRPr="006A6549">
        <w:rPr>
          <w:rFonts w:asciiTheme="minorHAnsi" w:hAnsiTheme="minorHAnsi" w:cstheme="minorHAnsi"/>
          <w:sz w:val="22"/>
          <w:szCs w:val="22"/>
        </w:rPr>
        <w:t xml:space="preserve"> Zamawiającego do zgłoszenia </w:t>
      </w:r>
      <w:r w:rsidR="00B9261A" w:rsidRPr="006A6549">
        <w:rPr>
          <w:rFonts w:asciiTheme="minorHAnsi" w:hAnsiTheme="minorHAnsi" w:cstheme="minorHAnsi"/>
          <w:sz w:val="22"/>
          <w:szCs w:val="22"/>
        </w:rPr>
        <w:t xml:space="preserve">poprzez Komisarza Odbiorczego </w:t>
      </w:r>
      <w:r w:rsidRPr="006A6549">
        <w:rPr>
          <w:rFonts w:asciiTheme="minorHAnsi" w:hAnsiTheme="minorHAnsi" w:cstheme="minorHAnsi"/>
          <w:sz w:val="22"/>
          <w:szCs w:val="22"/>
        </w:rPr>
        <w:t xml:space="preserve">zastrzeżeń lub </w:t>
      </w:r>
      <w:r w:rsidR="00E61093" w:rsidRPr="006A6549">
        <w:rPr>
          <w:rFonts w:asciiTheme="minorHAnsi" w:hAnsiTheme="minorHAnsi" w:cstheme="minorHAnsi"/>
          <w:sz w:val="22"/>
          <w:szCs w:val="22"/>
        </w:rPr>
        <w:t>W</w:t>
      </w:r>
      <w:r w:rsidRPr="006A6549">
        <w:rPr>
          <w:rFonts w:asciiTheme="minorHAnsi" w:hAnsiTheme="minorHAnsi" w:cstheme="minorHAnsi"/>
          <w:sz w:val="22"/>
          <w:szCs w:val="22"/>
        </w:rPr>
        <w:t>ad w przedmiocie odbioru komisarycznego.</w:t>
      </w:r>
    </w:p>
    <w:p w14:paraId="510CAA18" w14:textId="77777777" w:rsidR="003E0ED1" w:rsidRPr="006A6549" w:rsidRDefault="00B9261A"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Tryb odbiorów przewidziany w ust. 9 nie dotyczy jazd próbnych, odbiorów stacjonarnych przed jazdami próbnymi oraz odbiorów </w:t>
      </w:r>
      <w:r w:rsidR="00EE2C50" w:rsidRPr="006A6549">
        <w:rPr>
          <w:rFonts w:asciiTheme="minorHAnsi" w:hAnsiTheme="minorHAnsi" w:cstheme="minorHAnsi"/>
          <w:sz w:val="22"/>
          <w:szCs w:val="22"/>
        </w:rPr>
        <w:t>końcowych, tzn. skutkujących podpisaniem protokołu odbioru danego Pojazdu</w:t>
      </w:r>
      <w:r w:rsidRPr="006A6549">
        <w:rPr>
          <w:rFonts w:asciiTheme="minorHAnsi" w:hAnsiTheme="minorHAnsi" w:cstheme="minorHAnsi"/>
          <w:sz w:val="22"/>
          <w:szCs w:val="22"/>
        </w:rPr>
        <w:t>.</w:t>
      </w:r>
    </w:p>
    <w:p w14:paraId="6DE647E3" w14:textId="77777777" w:rsidR="007A2D94" w:rsidRPr="006A6549" w:rsidRDefault="003E0ED1"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Jeżeli podczas odbiorów komisarycznych lub w czasie jazd próbnych zostaną ujawnione </w:t>
      </w:r>
      <w:r w:rsidR="00E61093" w:rsidRPr="006A6549">
        <w:rPr>
          <w:rFonts w:asciiTheme="minorHAnsi" w:hAnsiTheme="minorHAnsi" w:cstheme="minorHAnsi"/>
          <w:sz w:val="22"/>
          <w:szCs w:val="22"/>
        </w:rPr>
        <w:t>W</w:t>
      </w:r>
      <w:r w:rsidRPr="006A6549">
        <w:rPr>
          <w:rFonts w:asciiTheme="minorHAnsi" w:hAnsiTheme="minorHAnsi" w:cstheme="minorHAnsi"/>
          <w:sz w:val="22"/>
          <w:szCs w:val="22"/>
        </w:rPr>
        <w:t>ady Pojazdów</w:t>
      </w:r>
      <w:r w:rsidR="00B9261A" w:rsidRPr="006A6549">
        <w:rPr>
          <w:rFonts w:asciiTheme="minorHAnsi" w:hAnsiTheme="minorHAnsi" w:cstheme="minorHAnsi"/>
          <w:sz w:val="22"/>
          <w:szCs w:val="22"/>
        </w:rPr>
        <w:t>, zespołów, podzespołów lub części</w:t>
      </w:r>
      <w:r w:rsidRPr="006A6549">
        <w:rPr>
          <w:rFonts w:asciiTheme="minorHAnsi" w:hAnsiTheme="minorHAnsi" w:cstheme="minorHAnsi"/>
          <w:sz w:val="22"/>
          <w:szCs w:val="22"/>
        </w:rPr>
        <w:t xml:space="preserve">, </w:t>
      </w:r>
      <w:r w:rsidR="00B9261A" w:rsidRPr="006A6549">
        <w:rPr>
          <w:rFonts w:asciiTheme="minorHAnsi" w:hAnsiTheme="minorHAnsi" w:cstheme="minorHAnsi"/>
          <w:sz w:val="22"/>
          <w:szCs w:val="22"/>
        </w:rPr>
        <w:t>Komisarz Odbiorczy</w:t>
      </w:r>
      <w:r w:rsidRPr="006A6549">
        <w:rPr>
          <w:rFonts w:asciiTheme="minorHAnsi" w:hAnsiTheme="minorHAnsi" w:cstheme="minorHAnsi"/>
          <w:sz w:val="22"/>
          <w:szCs w:val="22"/>
        </w:rPr>
        <w:t xml:space="preserve"> odmówi podpisania protokołu odbioru. Wykonawca zobowiązany będzie usunąć stwierdzone </w:t>
      </w:r>
      <w:r w:rsidR="00B9261A" w:rsidRPr="006A6549">
        <w:rPr>
          <w:rFonts w:asciiTheme="minorHAnsi" w:hAnsiTheme="minorHAnsi" w:cstheme="minorHAnsi"/>
          <w:sz w:val="22"/>
          <w:szCs w:val="22"/>
        </w:rPr>
        <w:t>w</w:t>
      </w:r>
      <w:r w:rsidRPr="006A6549">
        <w:rPr>
          <w:rFonts w:asciiTheme="minorHAnsi" w:hAnsiTheme="minorHAnsi" w:cstheme="minorHAnsi"/>
          <w:sz w:val="22"/>
          <w:szCs w:val="22"/>
        </w:rPr>
        <w:t xml:space="preserve">ady w uzgodnionym </w:t>
      </w:r>
      <w:r w:rsidR="00B9261A" w:rsidRPr="006A6549">
        <w:rPr>
          <w:rFonts w:asciiTheme="minorHAnsi" w:hAnsiTheme="minorHAnsi" w:cstheme="minorHAnsi"/>
          <w:sz w:val="22"/>
          <w:szCs w:val="22"/>
        </w:rPr>
        <w:t>terminie</w:t>
      </w:r>
      <w:r w:rsidRPr="006A6549">
        <w:rPr>
          <w:rFonts w:asciiTheme="minorHAnsi" w:hAnsiTheme="minorHAnsi" w:cstheme="minorHAnsi"/>
          <w:sz w:val="22"/>
          <w:szCs w:val="22"/>
        </w:rPr>
        <w:t xml:space="preserve">, a następnie ponownie ustalić termin odbioru </w:t>
      </w:r>
      <w:r w:rsidR="00B9261A" w:rsidRPr="006A6549">
        <w:rPr>
          <w:rFonts w:asciiTheme="minorHAnsi" w:hAnsiTheme="minorHAnsi" w:cstheme="minorHAnsi"/>
          <w:sz w:val="22"/>
          <w:szCs w:val="22"/>
        </w:rPr>
        <w:t>komisarycznego</w:t>
      </w:r>
      <w:r w:rsidRPr="006A6549">
        <w:rPr>
          <w:rFonts w:asciiTheme="minorHAnsi" w:hAnsiTheme="minorHAnsi" w:cstheme="minorHAnsi"/>
          <w:sz w:val="22"/>
          <w:szCs w:val="22"/>
        </w:rPr>
        <w:t>.</w:t>
      </w:r>
      <w:r w:rsidR="00B9261A" w:rsidRPr="006A6549">
        <w:rPr>
          <w:rFonts w:asciiTheme="minorHAnsi" w:hAnsiTheme="minorHAnsi" w:cstheme="minorHAnsi"/>
          <w:sz w:val="22"/>
          <w:szCs w:val="22"/>
        </w:rPr>
        <w:t xml:space="preserve"> </w:t>
      </w:r>
      <w:r w:rsidRPr="006A6549">
        <w:rPr>
          <w:rFonts w:asciiTheme="minorHAnsi" w:hAnsiTheme="minorHAnsi" w:cstheme="minorHAnsi"/>
          <w:sz w:val="22"/>
          <w:szCs w:val="22"/>
        </w:rPr>
        <w:t>Powyższe nie wyłącza uprawnienia Zamawiającego do naliczenia kar</w:t>
      </w:r>
      <w:r w:rsidR="00B9261A" w:rsidRPr="006A6549">
        <w:rPr>
          <w:rFonts w:asciiTheme="minorHAnsi" w:hAnsiTheme="minorHAnsi" w:cstheme="minorHAnsi"/>
          <w:sz w:val="22"/>
          <w:szCs w:val="22"/>
        </w:rPr>
        <w:t xml:space="preserve"> umownych</w:t>
      </w:r>
      <w:r w:rsidRPr="006A6549">
        <w:rPr>
          <w:rFonts w:asciiTheme="minorHAnsi" w:hAnsiTheme="minorHAnsi" w:cstheme="minorHAnsi"/>
          <w:sz w:val="22"/>
          <w:szCs w:val="22"/>
        </w:rPr>
        <w:t xml:space="preserve">. </w:t>
      </w:r>
    </w:p>
    <w:p w14:paraId="2D81CEB5" w14:textId="39D5398D" w:rsidR="003704FB" w:rsidRPr="006A6549" w:rsidRDefault="00800D1F" w:rsidP="00F805A6">
      <w:pPr>
        <w:pStyle w:val="Akapitzlist"/>
        <w:numPr>
          <w:ilvl w:val="0"/>
          <w:numId w:val="24"/>
        </w:numPr>
        <w:spacing w:line="276" w:lineRule="auto"/>
        <w:rPr>
          <w:rFonts w:asciiTheme="minorHAnsi" w:hAnsiTheme="minorHAnsi" w:cstheme="minorHAnsi"/>
          <w:sz w:val="22"/>
          <w:szCs w:val="22"/>
        </w:rPr>
      </w:pPr>
      <w:r w:rsidRPr="006A6549">
        <w:rPr>
          <w:rFonts w:asciiTheme="minorHAnsi" w:hAnsiTheme="minorHAnsi" w:cstheme="minorHAnsi"/>
          <w:sz w:val="22"/>
          <w:szCs w:val="22"/>
        </w:rPr>
        <w:t>W przypadku wykonywania usług w miejscu znajdującym się poza granicami Rzeczypospolitej Polskiej koszty odbiorów dokonywanych przez Komisarza Odbiorczego obciążają Wykonawcę. Do kosztów tych Zamawiający zalicza koszty przejazdu pociągiem do miejsca odbioru tam i z powrotem (2 klasa), lub innym środkiem komunikacji miejskiej lub samochodem, przy odległości do 600 km od siedziby Zamawiającego, w przypadku większej odległości koszt przelotu samolotem (klasa ekonomiczna), koszty przejazdu komunikacją miejską w miejscu odbioru, noclegi (hotel noclegi w standardzie co najmniej 3 gwiazdki) oraz koszty delegacji służbowych (wg przepisów obowiązujących w tym zakresie w Polsce) lub całodzienne wyżywienie, według wyboru Zamawiającego.</w:t>
      </w:r>
    </w:p>
    <w:p w14:paraId="1A3A253F" w14:textId="77777777" w:rsidR="005F2FC1" w:rsidRDefault="005F2FC1" w:rsidP="006A6549">
      <w:pPr>
        <w:spacing w:after="0" w:line="276" w:lineRule="auto"/>
        <w:jc w:val="center"/>
        <w:rPr>
          <w:rFonts w:cstheme="minorHAnsi"/>
          <w:b/>
        </w:rPr>
      </w:pPr>
    </w:p>
    <w:p w14:paraId="67E3CDA5" w14:textId="77777777" w:rsidR="003704FB" w:rsidRPr="006A6549" w:rsidRDefault="003704FB" w:rsidP="006A6549">
      <w:pPr>
        <w:spacing w:after="0" w:line="276" w:lineRule="auto"/>
        <w:jc w:val="center"/>
        <w:rPr>
          <w:rFonts w:cstheme="minorHAnsi"/>
        </w:rPr>
      </w:pPr>
      <w:r w:rsidRPr="006A6549">
        <w:rPr>
          <w:rFonts w:cstheme="minorHAnsi"/>
          <w:b/>
        </w:rPr>
        <w:t xml:space="preserve">§ </w:t>
      </w:r>
      <w:r w:rsidR="00C7000C" w:rsidRPr="006A6549">
        <w:rPr>
          <w:rFonts w:cstheme="minorHAnsi"/>
          <w:b/>
        </w:rPr>
        <w:t>6</w:t>
      </w:r>
    </w:p>
    <w:p w14:paraId="29550F41" w14:textId="06C8216D" w:rsidR="003704FB" w:rsidRPr="006A6549" w:rsidRDefault="00344BAF" w:rsidP="006A6549">
      <w:pPr>
        <w:spacing w:after="0" w:line="276" w:lineRule="auto"/>
        <w:jc w:val="center"/>
        <w:rPr>
          <w:rFonts w:cstheme="minorHAnsi"/>
        </w:rPr>
      </w:pPr>
      <w:r w:rsidRPr="006A6549">
        <w:rPr>
          <w:rFonts w:cstheme="minorHAnsi"/>
          <w:b/>
        </w:rPr>
        <w:t xml:space="preserve">Zasady postępowania z </w:t>
      </w:r>
      <w:r w:rsidR="00B44CD5" w:rsidRPr="006A6549">
        <w:rPr>
          <w:rFonts w:cstheme="minorHAnsi"/>
          <w:b/>
        </w:rPr>
        <w:t>odpadami</w:t>
      </w:r>
    </w:p>
    <w:p w14:paraId="3F370210" w14:textId="77777777" w:rsidR="00F8162D" w:rsidRPr="006A6549" w:rsidRDefault="00F8162D" w:rsidP="00F805A6">
      <w:pPr>
        <w:pStyle w:val="Akapitzlist"/>
        <w:numPr>
          <w:ilvl w:val="0"/>
          <w:numId w:val="8"/>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Wykonawca oświadcza, iż posiada kwalifikacje i uprawnienia, oraz stosowne pozwolenia w zakresie gospodarowania odpadami, wymagane do prawidłowego wykonania przedmiotu Umowy.</w:t>
      </w:r>
    </w:p>
    <w:p w14:paraId="3C56E44C" w14:textId="4A5AEC35" w:rsidR="00AB3FF1" w:rsidRPr="006A6549" w:rsidRDefault="00B44CD5" w:rsidP="00F805A6">
      <w:pPr>
        <w:pStyle w:val="Akapitzlist"/>
        <w:numPr>
          <w:ilvl w:val="0"/>
          <w:numId w:val="8"/>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 xml:space="preserve">Wykonawca w ramach realizacji przedmiotu Umowy jest </w:t>
      </w:r>
      <w:r w:rsidR="002B52B9" w:rsidRPr="006A6549">
        <w:rPr>
          <w:rFonts w:asciiTheme="minorHAnsi" w:hAnsiTheme="minorHAnsi" w:cstheme="minorHAnsi"/>
          <w:sz w:val="22"/>
          <w:szCs w:val="22"/>
        </w:rPr>
        <w:t>wytwórcą</w:t>
      </w:r>
      <w:r w:rsidRPr="006A6549">
        <w:rPr>
          <w:rFonts w:asciiTheme="minorHAnsi" w:hAnsiTheme="minorHAnsi" w:cstheme="minorHAnsi"/>
          <w:sz w:val="22"/>
          <w:szCs w:val="22"/>
        </w:rPr>
        <w:t xml:space="preserve"> odpadów w rozumieniu przepisów </w:t>
      </w:r>
      <w:r w:rsidR="009431AC" w:rsidRPr="006A6549">
        <w:rPr>
          <w:rFonts w:asciiTheme="minorHAnsi" w:hAnsiTheme="minorHAnsi" w:cstheme="minorHAnsi"/>
          <w:sz w:val="22"/>
          <w:szCs w:val="22"/>
        </w:rPr>
        <w:t>U</w:t>
      </w:r>
      <w:r w:rsidRPr="006A6549">
        <w:rPr>
          <w:rFonts w:asciiTheme="minorHAnsi" w:hAnsiTheme="minorHAnsi" w:cstheme="minorHAnsi"/>
          <w:sz w:val="22"/>
          <w:szCs w:val="22"/>
        </w:rPr>
        <w:t>stawy z dnia 14 grudnia 2012 r. o odpadach</w:t>
      </w:r>
      <w:r w:rsidR="009431AC" w:rsidRPr="006A6549">
        <w:rPr>
          <w:rFonts w:asciiTheme="minorHAnsi" w:hAnsiTheme="minorHAnsi" w:cstheme="minorHAnsi"/>
          <w:sz w:val="22"/>
          <w:szCs w:val="22"/>
        </w:rPr>
        <w:t xml:space="preserve"> (Dz.U. z 2020 r. poz. 797 t.j. z</w:t>
      </w:r>
      <w:r w:rsidR="00794494">
        <w:rPr>
          <w:rFonts w:asciiTheme="minorHAnsi" w:hAnsiTheme="minorHAnsi" w:cstheme="minorHAnsi"/>
          <w:sz w:val="22"/>
          <w:szCs w:val="22"/>
        </w:rPr>
        <w:t xml:space="preserve"> późn. </w:t>
      </w:r>
      <w:r w:rsidR="009431AC" w:rsidRPr="006A6549">
        <w:rPr>
          <w:rFonts w:asciiTheme="minorHAnsi" w:hAnsiTheme="minorHAnsi" w:cstheme="minorHAnsi"/>
          <w:sz w:val="22"/>
          <w:szCs w:val="22"/>
        </w:rPr>
        <w:t xml:space="preserve"> zm.) </w:t>
      </w:r>
      <w:r w:rsidRPr="006A6549">
        <w:rPr>
          <w:rFonts w:asciiTheme="minorHAnsi" w:hAnsiTheme="minorHAnsi" w:cstheme="minorHAnsi"/>
          <w:sz w:val="22"/>
          <w:szCs w:val="22"/>
        </w:rPr>
        <w:t xml:space="preserve"> i zobowiązany jest do zagospodarowania na własny koszt i własnym staraniem odpad</w:t>
      </w:r>
      <w:r w:rsidR="004A4F9C" w:rsidRPr="006A6549">
        <w:rPr>
          <w:rFonts w:asciiTheme="minorHAnsi" w:hAnsiTheme="minorHAnsi" w:cstheme="minorHAnsi"/>
          <w:sz w:val="22"/>
          <w:szCs w:val="22"/>
        </w:rPr>
        <w:t>ów</w:t>
      </w:r>
      <w:r w:rsidRPr="006A6549">
        <w:rPr>
          <w:rFonts w:asciiTheme="minorHAnsi" w:hAnsiTheme="minorHAnsi" w:cstheme="minorHAnsi"/>
          <w:sz w:val="22"/>
          <w:szCs w:val="22"/>
        </w:rPr>
        <w:t xml:space="preserve"> powstał</w:t>
      </w:r>
      <w:r w:rsidR="004A4F9C" w:rsidRPr="006A6549">
        <w:rPr>
          <w:rFonts w:asciiTheme="minorHAnsi" w:hAnsiTheme="minorHAnsi" w:cstheme="minorHAnsi"/>
          <w:sz w:val="22"/>
          <w:szCs w:val="22"/>
        </w:rPr>
        <w:t xml:space="preserve">ych </w:t>
      </w:r>
      <w:r w:rsidRPr="006A6549">
        <w:rPr>
          <w:rFonts w:asciiTheme="minorHAnsi" w:hAnsiTheme="minorHAnsi" w:cstheme="minorHAnsi"/>
          <w:sz w:val="22"/>
          <w:szCs w:val="22"/>
        </w:rPr>
        <w:t xml:space="preserve">w związku z </w:t>
      </w:r>
      <w:r w:rsidR="00AB3FF1" w:rsidRPr="006A6549">
        <w:rPr>
          <w:rFonts w:asciiTheme="minorHAnsi" w:hAnsiTheme="minorHAnsi" w:cstheme="minorHAnsi"/>
          <w:sz w:val="22"/>
          <w:szCs w:val="22"/>
        </w:rPr>
        <w:t>realizacją</w:t>
      </w:r>
      <w:r w:rsidRPr="006A6549">
        <w:rPr>
          <w:rFonts w:asciiTheme="minorHAnsi" w:hAnsiTheme="minorHAnsi" w:cstheme="minorHAnsi"/>
          <w:sz w:val="22"/>
          <w:szCs w:val="22"/>
        </w:rPr>
        <w:t xml:space="preserve"> przedmiotu Umowy, w sposób przewidziany </w:t>
      </w:r>
      <w:r w:rsidR="005F2FC1" w:rsidRPr="006A6549">
        <w:rPr>
          <w:rFonts w:asciiTheme="minorHAnsi" w:hAnsiTheme="minorHAnsi" w:cstheme="minorHAnsi"/>
          <w:sz w:val="22"/>
          <w:szCs w:val="22"/>
        </w:rPr>
        <w:t>przepisami prawa</w:t>
      </w:r>
      <w:r w:rsidRPr="006A6549">
        <w:rPr>
          <w:rFonts w:asciiTheme="minorHAnsi" w:hAnsiTheme="minorHAnsi" w:cstheme="minorHAnsi"/>
          <w:sz w:val="22"/>
          <w:szCs w:val="22"/>
        </w:rPr>
        <w:t xml:space="preserve">. W przypadku, gdy Zamawiający zostanie pociągnięty do jakiejkolwiek </w:t>
      </w:r>
      <w:r w:rsidRPr="006A6549">
        <w:rPr>
          <w:rFonts w:asciiTheme="minorHAnsi" w:hAnsiTheme="minorHAnsi" w:cstheme="minorHAnsi"/>
          <w:sz w:val="22"/>
          <w:szCs w:val="22"/>
        </w:rPr>
        <w:lastRenderedPageBreak/>
        <w:t xml:space="preserve">odpowiedzialności w związku z nieprzestrzeganiem przez Wykonawcę postanowień </w:t>
      </w:r>
      <w:r w:rsidR="009431AC" w:rsidRPr="006A6549">
        <w:rPr>
          <w:rFonts w:asciiTheme="minorHAnsi" w:hAnsiTheme="minorHAnsi" w:cstheme="minorHAnsi"/>
          <w:sz w:val="22"/>
          <w:szCs w:val="22"/>
        </w:rPr>
        <w:t>U</w:t>
      </w:r>
      <w:r w:rsidRPr="006A6549">
        <w:rPr>
          <w:rFonts w:asciiTheme="minorHAnsi" w:hAnsiTheme="minorHAnsi" w:cstheme="minorHAnsi"/>
          <w:sz w:val="22"/>
          <w:szCs w:val="22"/>
        </w:rPr>
        <w:t xml:space="preserve">stawy </w:t>
      </w:r>
      <w:r w:rsidR="009431AC" w:rsidRPr="006A6549">
        <w:rPr>
          <w:rFonts w:asciiTheme="minorHAnsi" w:hAnsiTheme="minorHAnsi" w:cstheme="minorHAnsi"/>
          <w:sz w:val="22"/>
          <w:szCs w:val="22"/>
        </w:rPr>
        <w:t xml:space="preserve">z dnia 27 kwietnia 2001 r. </w:t>
      </w:r>
      <w:r w:rsidRPr="006A6549">
        <w:rPr>
          <w:rFonts w:asciiTheme="minorHAnsi" w:hAnsiTheme="minorHAnsi" w:cstheme="minorHAnsi"/>
          <w:sz w:val="22"/>
          <w:szCs w:val="22"/>
        </w:rPr>
        <w:t>Prawo ochrony środowiska</w:t>
      </w:r>
      <w:r w:rsidR="009431AC" w:rsidRPr="006A6549">
        <w:rPr>
          <w:rFonts w:asciiTheme="minorHAnsi" w:hAnsiTheme="minorHAnsi" w:cstheme="minorHAnsi"/>
          <w:sz w:val="22"/>
          <w:szCs w:val="22"/>
        </w:rPr>
        <w:t xml:space="preserve"> (Dz.U. z  2020 r. poz. 1219 t.j. z</w:t>
      </w:r>
      <w:r w:rsidR="00794494">
        <w:rPr>
          <w:rFonts w:asciiTheme="minorHAnsi" w:hAnsiTheme="minorHAnsi" w:cstheme="minorHAnsi"/>
          <w:sz w:val="22"/>
          <w:szCs w:val="22"/>
        </w:rPr>
        <w:t xml:space="preserve"> późn.</w:t>
      </w:r>
      <w:r w:rsidR="009431AC" w:rsidRPr="006A6549">
        <w:rPr>
          <w:rFonts w:asciiTheme="minorHAnsi" w:hAnsiTheme="minorHAnsi" w:cstheme="minorHAnsi"/>
          <w:sz w:val="22"/>
          <w:szCs w:val="22"/>
        </w:rPr>
        <w:t xml:space="preserve"> zm.) </w:t>
      </w:r>
      <w:r w:rsidRPr="006A6549">
        <w:rPr>
          <w:rFonts w:asciiTheme="minorHAnsi" w:hAnsiTheme="minorHAnsi" w:cstheme="minorHAnsi"/>
          <w:sz w:val="22"/>
          <w:szCs w:val="22"/>
        </w:rPr>
        <w:t xml:space="preserve"> i Ustawy </w:t>
      </w:r>
      <w:r w:rsidR="009431AC" w:rsidRPr="006A6549">
        <w:rPr>
          <w:rFonts w:asciiTheme="minorHAnsi" w:hAnsiTheme="minorHAnsi" w:cstheme="minorHAnsi"/>
          <w:sz w:val="22"/>
          <w:szCs w:val="22"/>
        </w:rPr>
        <w:t xml:space="preserve">z dnia 14 grudnia 2012 r. </w:t>
      </w:r>
      <w:r w:rsidRPr="006A6549">
        <w:rPr>
          <w:rFonts w:asciiTheme="minorHAnsi" w:hAnsiTheme="minorHAnsi" w:cstheme="minorHAnsi"/>
          <w:sz w:val="22"/>
          <w:szCs w:val="22"/>
        </w:rPr>
        <w:t xml:space="preserve">o odpadach, Wykonawca oświadcza, że podejmie wszelkie działania w celu zwolnienia Zamawiającego z odpowiedzialności, jak również pokryje szkodę, jaką poniesie Zamawiający z tego tytułu. </w:t>
      </w:r>
      <w:r w:rsidR="009431AC" w:rsidRPr="006A6549">
        <w:rPr>
          <w:rFonts w:asciiTheme="minorHAnsi" w:hAnsiTheme="minorHAnsi" w:cstheme="minorHAnsi"/>
          <w:sz w:val="22"/>
          <w:szCs w:val="22"/>
        </w:rPr>
        <w:t xml:space="preserve"> </w:t>
      </w:r>
    </w:p>
    <w:p w14:paraId="606A18FA" w14:textId="2AACE7C9" w:rsidR="003704FB" w:rsidRPr="006A6549" w:rsidRDefault="00AB3FF1" w:rsidP="00F805A6">
      <w:pPr>
        <w:pStyle w:val="Akapitzlist"/>
        <w:numPr>
          <w:ilvl w:val="0"/>
          <w:numId w:val="8"/>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 xml:space="preserve">Złom </w:t>
      </w:r>
      <w:r w:rsidR="00B503F9" w:rsidRPr="006A6549">
        <w:rPr>
          <w:rFonts w:asciiTheme="minorHAnsi" w:hAnsiTheme="minorHAnsi" w:cstheme="minorHAnsi"/>
          <w:sz w:val="22"/>
          <w:szCs w:val="22"/>
        </w:rPr>
        <w:t xml:space="preserve">oraz wszelkie odpady </w:t>
      </w:r>
      <w:r w:rsidRPr="006A6549">
        <w:rPr>
          <w:rFonts w:asciiTheme="minorHAnsi" w:hAnsiTheme="minorHAnsi" w:cstheme="minorHAnsi"/>
          <w:sz w:val="22"/>
          <w:szCs w:val="22"/>
        </w:rPr>
        <w:t>odzyskan</w:t>
      </w:r>
      <w:r w:rsidR="00B503F9" w:rsidRPr="006A6549">
        <w:rPr>
          <w:rFonts w:asciiTheme="minorHAnsi" w:hAnsiTheme="minorHAnsi" w:cstheme="minorHAnsi"/>
          <w:sz w:val="22"/>
          <w:szCs w:val="22"/>
        </w:rPr>
        <w:t>e</w:t>
      </w:r>
      <w:r w:rsidRPr="006A6549">
        <w:rPr>
          <w:rFonts w:asciiTheme="minorHAnsi" w:hAnsiTheme="minorHAnsi" w:cstheme="minorHAnsi"/>
          <w:sz w:val="22"/>
          <w:szCs w:val="22"/>
        </w:rPr>
        <w:t xml:space="preserve"> z poszczególnych Pojazdów podczas realizacji przedmiotu Umowy </w:t>
      </w:r>
      <w:r w:rsidR="002B52B9" w:rsidRPr="006A6549">
        <w:rPr>
          <w:rFonts w:asciiTheme="minorHAnsi" w:hAnsiTheme="minorHAnsi" w:cstheme="minorHAnsi"/>
          <w:sz w:val="22"/>
          <w:szCs w:val="22"/>
        </w:rPr>
        <w:t>stanowi</w:t>
      </w:r>
      <w:r w:rsidR="005F2FC1" w:rsidRPr="006A6549">
        <w:rPr>
          <w:rFonts w:asciiTheme="minorHAnsi" w:hAnsiTheme="minorHAnsi" w:cstheme="minorHAnsi"/>
          <w:sz w:val="22"/>
          <w:szCs w:val="22"/>
        </w:rPr>
        <w:t>ą</w:t>
      </w:r>
      <w:r w:rsidR="002B52B9" w:rsidRPr="006A6549">
        <w:rPr>
          <w:rFonts w:asciiTheme="minorHAnsi" w:hAnsiTheme="minorHAnsi" w:cstheme="minorHAnsi"/>
          <w:sz w:val="22"/>
          <w:szCs w:val="22"/>
        </w:rPr>
        <w:t xml:space="preserve"> własność </w:t>
      </w:r>
      <w:r w:rsidR="00B503F9" w:rsidRPr="006A6549">
        <w:rPr>
          <w:rFonts w:asciiTheme="minorHAnsi" w:hAnsiTheme="minorHAnsi" w:cstheme="minorHAnsi"/>
          <w:sz w:val="22"/>
          <w:szCs w:val="22"/>
        </w:rPr>
        <w:t>Wykonawcy.</w:t>
      </w:r>
    </w:p>
    <w:p w14:paraId="5C191931" w14:textId="1D249016" w:rsidR="00B503F9" w:rsidRDefault="00B503F9" w:rsidP="00F805A6">
      <w:pPr>
        <w:pStyle w:val="Akapitzlist"/>
        <w:numPr>
          <w:ilvl w:val="0"/>
          <w:numId w:val="8"/>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 xml:space="preserve">Wykonawca zobowiązany jest do zagospodarowania powstałych podczas </w:t>
      </w:r>
      <w:r w:rsidR="00427F84" w:rsidRPr="006A6549">
        <w:rPr>
          <w:rFonts w:asciiTheme="minorHAnsi" w:hAnsiTheme="minorHAnsi" w:cstheme="minorHAnsi"/>
          <w:sz w:val="22"/>
          <w:szCs w:val="22"/>
        </w:rPr>
        <w:t>wykonywania przedmiotu Umowy</w:t>
      </w:r>
      <w:r w:rsidRPr="006A6549">
        <w:rPr>
          <w:rFonts w:asciiTheme="minorHAnsi" w:hAnsiTheme="minorHAnsi" w:cstheme="minorHAnsi"/>
          <w:sz w:val="22"/>
          <w:szCs w:val="22"/>
        </w:rPr>
        <w:t xml:space="preserve"> odpadów we własnym zakresie i na własny koszt, zgodnie z obowiązującymi przepisami. Na żądanie Zmawiającego, Wykonawca </w:t>
      </w:r>
      <w:r w:rsidR="00427F84" w:rsidRPr="006A6549">
        <w:rPr>
          <w:rFonts w:asciiTheme="minorHAnsi" w:hAnsiTheme="minorHAnsi" w:cstheme="minorHAnsi"/>
          <w:sz w:val="22"/>
          <w:szCs w:val="22"/>
        </w:rPr>
        <w:t xml:space="preserve">przedstawi Zamawiającemu stosowne dokumenty związane z zagospodarowaniem odpadów (tj.: zezwolenia na transport i na zbieranie odpadów lub wpis do rejestru, o którym mowa w art. 49 Ustawy o odpadach oraz karty przekazania odpadów i karty ewidencji) w terminie co </w:t>
      </w:r>
      <w:r w:rsidR="005F2FC1" w:rsidRPr="006A6549">
        <w:rPr>
          <w:rFonts w:asciiTheme="minorHAnsi" w:hAnsiTheme="minorHAnsi" w:cstheme="minorHAnsi"/>
          <w:sz w:val="22"/>
          <w:szCs w:val="22"/>
        </w:rPr>
        <w:t xml:space="preserve">najmniej 3 (słownie: trzy) Dni </w:t>
      </w:r>
      <w:r w:rsidR="00794494">
        <w:rPr>
          <w:rFonts w:asciiTheme="minorHAnsi" w:hAnsiTheme="minorHAnsi" w:cstheme="minorHAnsi"/>
          <w:sz w:val="22"/>
          <w:szCs w:val="22"/>
        </w:rPr>
        <w:t>r</w:t>
      </w:r>
      <w:r w:rsidR="00427F84" w:rsidRPr="006A6549">
        <w:rPr>
          <w:rFonts w:asciiTheme="minorHAnsi" w:hAnsiTheme="minorHAnsi" w:cstheme="minorHAnsi"/>
          <w:sz w:val="22"/>
          <w:szCs w:val="22"/>
        </w:rPr>
        <w:t>oboczych od wezwania.</w:t>
      </w:r>
    </w:p>
    <w:p w14:paraId="6EF9ABD7" w14:textId="3253B891" w:rsidR="005A6057" w:rsidRPr="006A6549" w:rsidRDefault="005A6057" w:rsidP="00F805A6">
      <w:pPr>
        <w:pStyle w:val="Akapitzlist"/>
        <w:numPr>
          <w:ilvl w:val="0"/>
          <w:numId w:val="8"/>
        </w:numPr>
        <w:spacing w:line="276" w:lineRule="auto"/>
        <w:ind w:left="709" w:hanging="283"/>
        <w:rPr>
          <w:rFonts w:asciiTheme="minorHAnsi" w:hAnsiTheme="minorHAnsi" w:cstheme="minorHAnsi"/>
          <w:sz w:val="22"/>
          <w:szCs w:val="22"/>
        </w:rPr>
      </w:pPr>
      <w:r w:rsidRPr="005A6057">
        <w:rPr>
          <w:rFonts w:asciiTheme="minorHAnsi" w:hAnsiTheme="minorHAnsi" w:cstheme="minorHAnsi"/>
          <w:sz w:val="22"/>
          <w:szCs w:val="22"/>
        </w:rPr>
        <w:t xml:space="preserve">Wszelki złom odzyskany </w:t>
      </w:r>
      <w:r>
        <w:rPr>
          <w:rFonts w:asciiTheme="minorHAnsi" w:hAnsiTheme="minorHAnsi" w:cstheme="minorHAnsi"/>
          <w:sz w:val="22"/>
          <w:szCs w:val="22"/>
        </w:rPr>
        <w:t>podczas wykonywania przedmiotu U</w:t>
      </w:r>
      <w:r w:rsidRPr="005A6057">
        <w:rPr>
          <w:rFonts w:asciiTheme="minorHAnsi" w:hAnsiTheme="minorHAnsi" w:cstheme="minorHAnsi"/>
          <w:sz w:val="22"/>
          <w:szCs w:val="22"/>
        </w:rPr>
        <w:t xml:space="preserve">mowy (tj. złom stalowy, żeliwny, metali kolorowych oraz wymieniane zespoły, podzespoły i części) został ujęty i rozliczony w </w:t>
      </w:r>
      <w:r w:rsidRPr="006A6549">
        <w:rPr>
          <w:rFonts w:asciiTheme="minorHAnsi" w:hAnsiTheme="minorHAnsi" w:cstheme="minorHAnsi"/>
          <w:sz w:val="22"/>
          <w:szCs w:val="22"/>
        </w:rPr>
        <w:t>ramach wynagrodzenia, o którym mowa w § 7 ust. 1 Umowy.</w:t>
      </w:r>
    </w:p>
    <w:p w14:paraId="1DDFE605" w14:textId="14255F49" w:rsidR="005A6057" w:rsidRPr="006A6549" w:rsidRDefault="005A6057" w:rsidP="00F805A6">
      <w:pPr>
        <w:pStyle w:val="Akapitzlist"/>
        <w:numPr>
          <w:ilvl w:val="0"/>
          <w:numId w:val="8"/>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 xml:space="preserve">Wykonawca zobowiązany jest do sporządzania specyfikacji złomu, o którym mowa w ust. 5, odzyskanego w trakcie wykonywania przedmiotu </w:t>
      </w:r>
      <w:r>
        <w:rPr>
          <w:rFonts w:asciiTheme="minorHAnsi" w:hAnsiTheme="minorHAnsi" w:cstheme="minorHAnsi"/>
          <w:sz w:val="22"/>
          <w:szCs w:val="22"/>
        </w:rPr>
        <w:t>U</w:t>
      </w:r>
      <w:r w:rsidRPr="006A6549">
        <w:rPr>
          <w:rFonts w:asciiTheme="minorHAnsi" w:hAnsiTheme="minorHAnsi" w:cstheme="minorHAnsi"/>
          <w:sz w:val="22"/>
          <w:szCs w:val="22"/>
        </w:rPr>
        <w:t>mowy</w:t>
      </w:r>
      <w:r w:rsidR="000F0C36">
        <w:rPr>
          <w:rFonts w:asciiTheme="minorHAnsi" w:hAnsiTheme="minorHAnsi" w:cstheme="minorHAnsi"/>
          <w:sz w:val="22"/>
          <w:szCs w:val="22"/>
        </w:rPr>
        <w:t xml:space="preserve"> według wzoru stanowiącego </w:t>
      </w:r>
      <w:r w:rsidR="000F0C36" w:rsidRPr="00CE7C4D">
        <w:rPr>
          <w:rFonts w:asciiTheme="minorHAnsi" w:hAnsiTheme="minorHAnsi" w:cstheme="minorHAnsi"/>
          <w:sz w:val="22"/>
          <w:szCs w:val="22"/>
        </w:rPr>
        <w:t xml:space="preserve">Załącznik nr </w:t>
      </w:r>
      <w:r w:rsidR="00CE7C4D" w:rsidRPr="00CE7C4D">
        <w:rPr>
          <w:rFonts w:asciiTheme="minorHAnsi" w:hAnsiTheme="minorHAnsi" w:cstheme="minorHAnsi"/>
          <w:sz w:val="22"/>
          <w:szCs w:val="22"/>
        </w:rPr>
        <w:t>3</w:t>
      </w:r>
      <w:r w:rsidR="00CE7C4D">
        <w:rPr>
          <w:rFonts w:asciiTheme="minorHAnsi" w:hAnsiTheme="minorHAnsi" w:cstheme="minorHAnsi"/>
          <w:sz w:val="22"/>
          <w:szCs w:val="22"/>
        </w:rPr>
        <w:t xml:space="preserve"> do Umowy</w:t>
      </w:r>
      <w:r w:rsidRPr="00CE7C4D">
        <w:rPr>
          <w:rFonts w:asciiTheme="minorHAnsi" w:hAnsiTheme="minorHAnsi" w:cstheme="minorHAnsi"/>
          <w:sz w:val="22"/>
          <w:szCs w:val="22"/>
        </w:rPr>
        <w:t>.</w:t>
      </w:r>
      <w:r w:rsidRPr="006A6549">
        <w:rPr>
          <w:rFonts w:asciiTheme="minorHAnsi" w:hAnsiTheme="minorHAnsi" w:cstheme="minorHAnsi"/>
          <w:sz w:val="22"/>
          <w:szCs w:val="22"/>
        </w:rPr>
        <w:t xml:space="preserve"> Specyfikacja taka musi być zatwierdzona przez Komisarza Odbiorczego Zamawiającego. </w:t>
      </w:r>
    </w:p>
    <w:p w14:paraId="0F45C8AB" w14:textId="0D7306FB" w:rsidR="005A6057" w:rsidRPr="006A6549" w:rsidRDefault="005A6057" w:rsidP="006A6549">
      <w:pPr>
        <w:pStyle w:val="Akapitzlist"/>
        <w:spacing w:line="276" w:lineRule="auto"/>
        <w:ind w:left="709"/>
        <w:rPr>
          <w:rFonts w:asciiTheme="minorHAnsi" w:hAnsiTheme="minorHAnsi" w:cstheme="minorHAnsi"/>
          <w:sz w:val="22"/>
          <w:szCs w:val="22"/>
        </w:rPr>
      </w:pPr>
    </w:p>
    <w:p w14:paraId="0B238DEC" w14:textId="77777777" w:rsidR="00B503F9" w:rsidRPr="006A6549" w:rsidRDefault="00B503F9" w:rsidP="006A6549">
      <w:pPr>
        <w:spacing w:after="0" w:line="276" w:lineRule="auto"/>
        <w:jc w:val="center"/>
        <w:rPr>
          <w:rFonts w:cstheme="minorHAnsi"/>
          <w:b/>
        </w:rPr>
      </w:pPr>
    </w:p>
    <w:p w14:paraId="614D23A2" w14:textId="77777777" w:rsidR="003704FB" w:rsidRPr="006A6549" w:rsidRDefault="003704FB" w:rsidP="006A6549">
      <w:pPr>
        <w:spacing w:after="0" w:line="276" w:lineRule="auto"/>
        <w:jc w:val="center"/>
        <w:rPr>
          <w:rFonts w:cstheme="minorHAnsi"/>
        </w:rPr>
      </w:pPr>
      <w:r w:rsidRPr="006A6549">
        <w:rPr>
          <w:rFonts w:cstheme="minorHAnsi"/>
          <w:b/>
        </w:rPr>
        <w:t xml:space="preserve">§ </w:t>
      </w:r>
      <w:r w:rsidR="00FD6763" w:rsidRPr="006A6549">
        <w:rPr>
          <w:rFonts w:cstheme="minorHAnsi"/>
          <w:b/>
        </w:rPr>
        <w:t>7</w:t>
      </w:r>
    </w:p>
    <w:p w14:paraId="675CDE82" w14:textId="77777777" w:rsidR="003704FB" w:rsidRPr="006A6549" w:rsidRDefault="003704FB" w:rsidP="006A6549">
      <w:pPr>
        <w:spacing w:after="0" w:line="276" w:lineRule="auto"/>
        <w:jc w:val="center"/>
        <w:rPr>
          <w:rFonts w:cstheme="minorHAnsi"/>
        </w:rPr>
      </w:pPr>
      <w:r w:rsidRPr="006A6549">
        <w:rPr>
          <w:rFonts w:cstheme="minorHAnsi"/>
          <w:b/>
        </w:rPr>
        <w:t>Wynagrodzenie Wykonawcy i warunki płatności</w:t>
      </w:r>
    </w:p>
    <w:p w14:paraId="70D10734" w14:textId="583A4AE2" w:rsidR="00FD6763" w:rsidRPr="006A6549" w:rsidRDefault="003704FB" w:rsidP="00F805A6">
      <w:pPr>
        <w:pStyle w:val="Akapitzlist"/>
        <w:numPr>
          <w:ilvl w:val="0"/>
          <w:numId w:val="9"/>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Wynagrodzeni</w:t>
      </w:r>
      <w:r w:rsidR="00E20D1D" w:rsidRPr="006A6549">
        <w:rPr>
          <w:rFonts w:asciiTheme="minorHAnsi" w:hAnsiTheme="minorHAnsi" w:cstheme="minorHAnsi"/>
          <w:sz w:val="22"/>
          <w:szCs w:val="22"/>
        </w:rPr>
        <w:t>e</w:t>
      </w:r>
      <w:r w:rsidRPr="006A6549">
        <w:rPr>
          <w:rFonts w:asciiTheme="minorHAnsi" w:hAnsiTheme="minorHAnsi" w:cstheme="minorHAnsi"/>
          <w:sz w:val="22"/>
          <w:szCs w:val="22"/>
        </w:rPr>
        <w:t xml:space="preserve"> Wykonawcy z tytułu realizacji Umowy nie przekroczy netto ….</w:t>
      </w:r>
      <w:r w:rsidR="003F161D" w:rsidRPr="006A6549">
        <w:rPr>
          <w:rFonts w:asciiTheme="minorHAnsi" w:hAnsiTheme="minorHAnsi" w:cstheme="minorHAnsi"/>
          <w:sz w:val="22"/>
          <w:szCs w:val="22"/>
        </w:rPr>
        <w:t xml:space="preserve"> (słownie: …) </w:t>
      </w:r>
      <w:r w:rsidR="003065EB" w:rsidRPr="006A6549">
        <w:rPr>
          <w:rFonts w:asciiTheme="minorHAnsi" w:hAnsiTheme="minorHAnsi" w:cstheme="minorHAnsi"/>
          <w:sz w:val="22"/>
          <w:szCs w:val="22"/>
        </w:rPr>
        <w:t>z</w:t>
      </w:r>
      <w:r w:rsidR="00FD6763" w:rsidRPr="006A6549">
        <w:rPr>
          <w:rFonts w:asciiTheme="minorHAnsi" w:hAnsiTheme="minorHAnsi" w:cstheme="minorHAnsi"/>
          <w:sz w:val="22"/>
          <w:szCs w:val="22"/>
        </w:rPr>
        <w:t>ł</w:t>
      </w:r>
      <w:r w:rsidR="00DA5E58" w:rsidRPr="006A6549">
        <w:rPr>
          <w:rFonts w:asciiTheme="minorHAnsi" w:hAnsiTheme="minorHAnsi" w:cstheme="minorHAnsi"/>
          <w:sz w:val="22"/>
          <w:szCs w:val="22"/>
        </w:rPr>
        <w:t xml:space="preserve"> brutto: … zł </w:t>
      </w:r>
      <w:r w:rsidR="003F161D" w:rsidRPr="006A6549">
        <w:rPr>
          <w:rFonts w:asciiTheme="minorHAnsi" w:hAnsiTheme="minorHAnsi" w:cstheme="minorHAnsi"/>
          <w:sz w:val="22"/>
          <w:szCs w:val="22"/>
        </w:rPr>
        <w:t>(słownie: ….).</w:t>
      </w:r>
    </w:p>
    <w:p w14:paraId="1E0E37E6" w14:textId="4D9CC3A4" w:rsidR="003704FB" w:rsidRPr="006A6549" w:rsidRDefault="003704FB" w:rsidP="00F805A6">
      <w:pPr>
        <w:pStyle w:val="Akapitzlist"/>
        <w:numPr>
          <w:ilvl w:val="0"/>
          <w:numId w:val="9"/>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 xml:space="preserve">Za prawidłowe wykonanie usług będących przedmiotem Umowy Wykonawca otrzyma </w:t>
      </w:r>
      <w:r w:rsidR="001D7FA7" w:rsidRPr="006A6549">
        <w:rPr>
          <w:rFonts w:asciiTheme="minorHAnsi" w:hAnsiTheme="minorHAnsi" w:cstheme="minorHAnsi"/>
          <w:sz w:val="22"/>
          <w:szCs w:val="22"/>
        </w:rPr>
        <w:t xml:space="preserve">maksymalne </w:t>
      </w:r>
      <w:r w:rsidRPr="006A6549">
        <w:rPr>
          <w:rFonts w:asciiTheme="minorHAnsi" w:hAnsiTheme="minorHAnsi" w:cstheme="minorHAnsi"/>
          <w:sz w:val="22"/>
          <w:szCs w:val="22"/>
        </w:rPr>
        <w:t xml:space="preserve">wynagrodzenie w wysokości: </w:t>
      </w:r>
    </w:p>
    <w:p w14:paraId="22833C83" w14:textId="27959F58" w:rsidR="00FD6763" w:rsidRPr="006A6549" w:rsidRDefault="003704FB" w:rsidP="00F805A6">
      <w:pPr>
        <w:numPr>
          <w:ilvl w:val="1"/>
          <w:numId w:val="9"/>
        </w:numPr>
        <w:spacing w:after="0" w:line="276" w:lineRule="auto"/>
        <w:ind w:hanging="580"/>
        <w:rPr>
          <w:rFonts w:cstheme="minorHAnsi"/>
        </w:rPr>
      </w:pPr>
      <w:r w:rsidRPr="006A6549">
        <w:rPr>
          <w:rFonts w:cstheme="minorHAnsi"/>
        </w:rPr>
        <w:t xml:space="preserve">……………… zł </w:t>
      </w:r>
      <w:r w:rsidR="001D7150">
        <w:rPr>
          <w:rFonts w:cstheme="minorHAnsi"/>
        </w:rPr>
        <w:t xml:space="preserve">netto (słownie: … ) … zł brutto (słownie: … ) </w:t>
      </w:r>
      <w:r w:rsidRPr="006A6549">
        <w:rPr>
          <w:rFonts w:cstheme="minorHAnsi"/>
        </w:rPr>
        <w:t xml:space="preserve">– w zakresie czynności </w:t>
      </w:r>
      <w:r w:rsidR="00FD6763" w:rsidRPr="006A6549">
        <w:rPr>
          <w:rFonts w:cstheme="minorHAnsi"/>
        </w:rPr>
        <w:t>czwartego</w:t>
      </w:r>
      <w:r w:rsidRPr="006A6549">
        <w:rPr>
          <w:rFonts w:cstheme="minorHAnsi"/>
        </w:rPr>
        <w:t xml:space="preserve"> poziomu utrzymania (P4), wraz z pracami dodatkowymi, o których mowa Załącznik</w:t>
      </w:r>
      <w:r w:rsidR="00FD6763" w:rsidRPr="006A6549">
        <w:rPr>
          <w:rFonts w:cstheme="minorHAnsi"/>
        </w:rPr>
        <w:t>u</w:t>
      </w:r>
      <w:r w:rsidRPr="006A6549">
        <w:rPr>
          <w:rFonts w:cstheme="minorHAnsi"/>
        </w:rPr>
        <w:t xml:space="preserve"> nr 1 do Umowy oraz wszystkich pozostałych świadczeń Wykonawcy wymaganych w Umowie – wykonanych dla </w:t>
      </w:r>
      <w:r w:rsidR="007C543F" w:rsidRPr="006A6549">
        <w:rPr>
          <w:rFonts w:cstheme="minorHAnsi"/>
        </w:rPr>
        <w:t xml:space="preserve">Pojazdu </w:t>
      </w:r>
      <w:r w:rsidR="00FD6763" w:rsidRPr="006A6549">
        <w:rPr>
          <w:rFonts w:cstheme="minorHAnsi"/>
        </w:rPr>
        <w:t>………</w:t>
      </w:r>
      <w:r w:rsidR="00F255EC">
        <w:rPr>
          <w:rFonts w:cstheme="minorHAnsi"/>
        </w:rPr>
        <w:t xml:space="preserve"> w tym kwota …. zł netto (słownie: … ) … brutto … zł (słownie: … ) tytułem zamówienia podstawowego oraz  kwota …. zł netto (słownie: … ) … brutto … zł (słownie: … ) tytułem zamówienia opcjonalnego wskazanego w § 14 Umowy</w:t>
      </w:r>
      <w:r w:rsidRPr="006A6549">
        <w:rPr>
          <w:rFonts w:cstheme="minorHAnsi"/>
        </w:rPr>
        <w:t xml:space="preserve">; </w:t>
      </w:r>
    </w:p>
    <w:p w14:paraId="67A51710" w14:textId="77777777" w:rsidR="001D7150" w:rsidRPr="006A6549" w:rsidRDefault="001D7150" w:rsidP="00F805A6">
      <w:pPr>
        <w:numPr>
          <w:ilvl w:val="1"/>
          <w:numId w:val="9"/>
        </w:numPr>
        <w:spacing w:after="0" w:line="276" w:lineRule="auto"/>
        <w:ind w:hanging="580"/>
        <w:rPr>
          <w:rFonts w:cstheme="minorHAnsi"/>
        </w:rPr>
      </w:pPr>
      <w:r w:rsidRPr="006A6549">
        <w:rPr>
          <w:rFonts w:cstheme="minorHAnsi"/>
        </w:rPr>
        <w:t xml:space="preserve">……………… zł </w:t>
      </w:r>
      <w:r>
        <w:rPr>
          <w:rFonts w:cstheme="minorHAnsi"/>
        </w:rPr>
        <w:t xml:space="preserve">netto (słownie: … ) … zł brutto (słownie: … ) </w:t>
      </w:r>
      <w:r w:rsidRPr="006A6549">
        <w:rPr>
          <w:rFonts w:cstheme="minorHAnsi"/>
        </w:rPr>
        <w:t>– w zakresie czynności czwartego poziomu utrzymania (P4), wraz z pracami dodatkowymi, o których mowa Załączniku nr 1 do Umowy oraz wszystkich pozostałych świadczeń Wykonawcy wymaganych w Umowie – wykonanych dla Pojazdu ………</w:t>
      </w:r>
      <w:r>
        <w:rPr>
          <w:rFonts w:cstheme="minorHAnsi"/>
        </w:rPr>
        <w:t xml:space="preserve"> w tym kwota …. zł netto (słownie: … ) … brutto … zł (słownie: … ) tytułem zamówienia podstawowego oraz  kwota …. zł netto (słownie: … ) … brutto … zł (słownie: … ) tytułem zamówienia opcjonalnego wskazanego w § 14 Umowy</w:t>
      </w:r>
      <w:r w:rsidRPr="006A6549">
        <w:rPr>
          <w:rFonts w:cstheme="minorHAnsi"/>
        </w:rPr>
        <w:t xml:space="preserve">; </w:t>
      </w:r>
    </w:p>
    <w:p w14:paraId="43A654FA" w14:textId="77777777" w:rsidR="001D7150" w:rsidRPr="006A6549" w:rsidRDefault="001D7150" w:rsidP="00F805A6">
      <w:pPr>
        <w:numPr>
          <w:ilvl w:val="1"/>
          <w:numId w:val="9"/>
        </w:numPr>
        <w:spacing w:after="0" w:line="276" w:lineRule="auto"/>
        <w:ind w:hanging="580"/>
        <w:rPr>
          <w:rFonts w:cstheme="minorHAnsi"/>
        </w:rPr>
      </w:pPr>
      <w:r w:rsidRPr="006A6549">
        <w:rPr>
          <w:rFonts w:cstheme="minorHAnsi"/>
        </w:rPr>
        <w:t xml:space="preserve">……………… zł </w:t>
      </w:r>
      <w:r>
        <w:rPr>
          <w:rFonts w:cstheme="minorHAnsi"/>
        </w:rPr>
        <w:t xml:space="preserve">netto (słownie: … ) … zł brutto (słownie: … ) </w:t>
      </w:r>
      <w:r w:rsidRPr="006A6549">
        <w:rPr>
          <w:rFonts w:cstheme="minorHAnsi"/>
        </w:rPr>
        <w:t xml:space="preserve">– w zakresie czynności czwartego poziomu utrzymania (P4), wraz z pracami dodatkowymi, o których </w:t>
      </w:r>
      <w:r w:rsidRPr="006A6549">
        <w:rPr>
          <w:rFonts w:cstheme="minorHAnsi"/>
        </w:rPr>
        <w:lastRenderedPageBreak/>
        <w:t>mowa Załączniku nr 1 do Umowy oraz wszystkich pozostałych świadczeń Wykonawcy wymaganych w Umowie – wykonanych dla Pojazdu ………</w:t>
      </w:r>
      <w:r>
        <w:rPr>
          <w:rFonts w:cstheme="minorHAnsi"/>
        </w:rPr>
        <w:t xml:space="preserve"> w tym kwota …. zł netto (słownie: … ) … brutto … zł (słownie: … ) tytułem zamówienia podstawowego oraz  kwota …. zł netto (słownie: … ) … brutto … zł (słownie: … ) tytułem zamówienia opcjonalnego wskazanego w § 14 Umowy</w:t>
      </w:r>
      <w:r w:rsidRPr="006A6549">
        <w:rPr>
          <w:rFonts w:cstheme="minorHAnsi"/>
        </w:rPr>
        <w:t xml:space="preserve">; </w:t>
      </w:r>
    </w:p>
    <w:p w14:paraId="37685DE1" w14:textId="2148D367" w:rsidR="001D7150" w:rsidRDefault="001D7150" w:rsidP="00F805A6">
      <w:pPr>
        <w:numPr>
          <w:ilvl w:val="1"/>
          <w:numId w:val="9"/>
        </w:numPr>
        <w:spacing w:after="0" w:line="276" w:lineRule="auto"/>
        <w:ind w:hanging="580"/>
        <w:rPr>
          <w:rFonts w:cstheme="minorHAnsi"/>
        </w:rPr>
      </w:pPr>
      <w:r w:rsidRPr="006A6549">
        <w:rPr>
          <w:rFonts w:cstheme="minorHAnsi"/>
        </w:rPr>
        <w:t xml:space="preserve">……………… zł </w:t>
      </w:r>
      <w:r>
        <w:rPr>
          <w:rFonts w:cstheme="minorHAnsi"/>
        </w:rPr>
        <w:t xml:space="preserve">netto (słownie: … ) … zł brutto (słownie: … ) </w:t>
      </w:r>
      <w:r w:rsidRPr="006A6549">
        <w:rPr>
          <w:rFonts w:cstheme="minorHAnsi"/>
        </w:rPr>
        <w:t>– w zakresie czynności czwartego poziomu utrzymania (P4), wraz z pracami dodatkowymi, o których mowa Załączniku nr 1 do Umowy oraz wszystkich pozostałych świadczeń Wykonawcy wymaganych w Umowie – wykonanych dla Pojazdu ………</w:t>
      </w:r>
      <w:r>
        <w:rPr>
          <w:rFonts w:cstheme="minorHAnsi"/>
        </w:rPr>
        <w:t xml:space="preserve"> w tym kwota …. zł netto (słownie: … ) … brutto … zł (słownie: … ) tytułem zamówienia podstawowego oraz  kwota …. zł netto (słownie: … ) … brutto … zł (słownie: … ) tytułem zamówienia opcjonalnego wskazanego w § 14 Umowy</w:t>
      </w:r>
      <w:r w:rsidRPr="006A6549">
        <w:rPr>
          <w:rFonts w:cstheme="minorHAnsi"/>
        </w:rPr>
        <w:t xml:space="preserve">; </w:t>
      </w:r>
    </w:p>
    <w:p w14:paraId="7653B1BF" w14:textId="77777777" w:rsidR="00A8210C" w:rsidRPr="006A6549" w:rsidRDefault="00A8210C" w:rsidP="00F805A6">
      <w:pPr>
        <w:numPr>
          <w:ilvl w:val="1"/>
          <w:numId w:val="9"/>
        </w:numPr>
        <w:spacing w:after="0" w:line="276" w:lineRule="auto"/>
        <w:ind w:hanging="580"/>
        <w:rPr>
          <w:rFonts w:cstheme="minorHAnsi"/>
        </w:rPr>
      </w:pPr>
      <w:r w:rsidRPr="006A6549">
        <w:rPr>
          <w:rFonts w:cstheme="minorHAnsi"/>
        </w:rPr>
        <w:t xml:space="preserve">……………… zł </w:t>
      </w:r>
      <w:r>
        <w:rPr>
          <w:rFonts w:cstheme="minorHAnsi"/>
        </w:rPr>
        <w:t xml:space="preserve">netto (słownie: … ) … zł brutto (słownie: … ) </w:t>
      </w:r>
      <w:r w:rsidRPr="006A6549">
        <w:rPr>
          <w:rFonts w:cstheme="minorHAnsi"/>
        </w:rPr>
        <w:t>– w zakresie czynności czwartego poziomu utrzymania (P4), wraz z pracami dodatkowymi, o których mowa Załączniku nr 1 do Umowy oraz wszystkich pozostałych świadczeń Wykonawcy wymaganych w Umowie – wykonanych dla Pojazdu ………</w:t>
      </w:r>
      <w:r>
        <w:rPr>
          <w:rFonts w:cstheme="minorHAnsi"/>
        </w:rPr>
        <w:t xml:space="preserve"> w tym kwota …. zł netto (słownie: … ) … brutto … zł (słownie: … ) tytułem zamówienia podstawowego oraz  kwota …. zł netto (słownie: … ) … brutto … zł (słownie: … ) tytułem zamówienia opcjonalnego wskazanego w § 14 Umowy</w:t>
      </w:r>
      <w:r w:rsidRPr="006A6549">
        <w:rPr>
          <w:rFonts w:cstheme="minorHAnsi"/>
        </w:rPr>
        <w:t xml:space="preserve">; </w:t>
      </w:r>
    </w:p>
    <w:p w14:paraId="01E2D6B6" w14:textId="77777777" w:rsidR="00A8210C" w:rsidRPr="006A6549" w:rsidRDefault="00A8210C" w:rsidP="00793AC3">
      <w:pPr>
        <w:spacing w:after="0" w:line="276" w:lineRule="auto"/>
        <w:ind w:left="1856"/>
        <w:rPr>
          <w:rFonts w:cstheme="minorHAnsi"/>
        </w:rPr>
      </w:pPr>
    </w:p>
    <w:p w14:paraId="72ABA2AB" w14:textId="2328F999" w:rsidR="00907223" w:rsidRPr="006A6549" w:rsidRDefault="003704FB" w:rsidP="00F805A6">
      <w:pPr>
        <w:pStyle w:val="Akapitzlist"/>
        <w:numPr>
          <w:ilvl w:val="0"/>
          <w:numId w:val="9"/>
        </w:numPr>
        <w:spacing w:line="276" w:lineRule="auto"/>
        <w:ind w:left="426" w:hanging="426"/>
        <w:rPr>
          <w:rFonts w:asciiTheme="minorHAnsi" w:hAnsiTheme="minorHAnsi" w:cstheme="minorHAnsi"/>
          <w:sz w:val="22"/>
          <w:szCs w:val="22"/>
        </w:rPr>
      </w:pPr>
      <w:bookmarkStart w:id="3" w:name="_Hlk54096557"/>
      <w:r w:rsidRPr="006A6549">
        <w:rPr>
          <w:rFonts w:asciiTheme="minorHAnsi" w:hAnsiTheme="minorHAnsi" w:cstheme="minorHAnsi"/>
          <w:sz w:val="22"/>
          <w:szCs w:val="22"/>
        </w:rPr>
        <w:t>Podstawą wystawienia faktury w zakresie realizacji usług jest wykonanie przez Zamawiającego wszystkich usług będących przedmiotem Umowy w zakresie danego Pojazdu, potwierdzon</w:t>
      </w:r>
      <w:r w:rsidR="001D7150">
        <w:rPr>
          <w:rFonts w:asciiTheme="minorHAnsi" w:hAnsiTheme="minorHAnsi" w:cstheme="minorHAnsi"/>
          <w:sz w:val="22"/>
          <w:szCs w:val="22"/>
        </w:rPr>
        <w:t>e</w:t>
      </w:r>
      <w:r w:rsidRPr="006A6549">
        <w:rPr>
          <w:rFonts w:asciiTheme="minorHAnsi" w:hAnsiTheme="minorHAnsi" w:cstheme="minorHAnsi"/>
          <w:sz w:val="22"/>
          <w:szCs w:val="22"/>
        </w:rPr>
        <w:t xml:space="preserve"> podpisaniem przez Strony, protokołu odbioru, zgodnego z DSU. </w:t>
      </w:r>
      <w:bookmarkEnd w:id="3"/>
      <w:r w:rsidRPr="006A6549">
        <w:rPr>
          <w:rFonts w:asciiTheme="minorHAnsi" w:hAnsiTheme="minorHAnsi" w:cstheme="minorHAnsi"/>
          <w:sz w:val="22"/>
          <w:szCs w:val="22"/>
        </w:rPr>
        <w:t xml:space="preserve">Rozliczenia między Stronami odbywać będą się w walucie polskiej. </w:t>
      </w:r>
    </w:p>
    <w:p w14:paraId="4EB77A96" w14:textId="4100476C" w:rsidR="00347857" w:rsidRPr="006A6549" w:rsidRDefault="00907223" w:rsidP="00F805A6">
      <w:pPr>
        <w:pStyle w:val="Akapitzlist"/>
        <w:numPr>
          <w:ilvl w:val="0"/>
          <w:numId w:val="9"/>
        </w:numPr>
        <w:spacing w:line="276" w:lineRule="auto"/>
        <w:ind w:left="426" w:hanging="495"/>
        <w:rPr>
          <w:rFonts w:asciiTheme="minorHAnsi" w:hAnsiTheme="minorHAnsi" w:cstheme="minorHAnsi"/>
          <w:sz w:val="22"/>
          <w:szCs w:val="22"/>
        </w:rPr>
      </w:pPr>
      <w:r w:rsidRPr="006A6549">
        <w:rPr>
          <w:rFonts w:asciiTheme="minorHAnsi" w:hAnsiTheme="minorHAnsi" w:cstheme="minorHAnsi"/>
          <w:sz w:val="22"/>
          <w:szCs w:val="22"/>
        </w:rPr>
        <w:t>Wykonawca otrzyma wynagrodzenie jedynie za zlecone i należ</w:t>
      </w:r>
      <w:r w:rsidR="0027514F" w:rsidRPr="006A6549">
        <w:rPr>
          <w:rFonts w:asciiTheme="minorHAnsi" w:hAnsiTheme="minorHAnsi" w:cstheme="minorHAnsi"/>
          <w:sz w:val="22"/>
          <w:szCs w:val="22"/>
        </w:rPr>
        <w:t xml:space="preserve">ycie wykonane usługi </w:t>
      </w:r>
      <w:r w:rsidRPr="006A6549">
        <w:rPr>
          <w:rFonts w:asciiTheme="minorHAnsi" w:hAnsiTheme="minorHAnsi" w:cstheme="minorHAnsi"/>
          <w:sz w:val="22"/>
          <w:szCs w:val="22"/>
        </w:rPr>
        <w:t>, w wysokości zgodnej ze złożoną ofertą Wykonawcy</w:t>
      </w:r>
      <w:r w:rsidR="001D7150">
        <w:rPr>
          <w:rFonts w:asciiTheme="minorHAnsi" w:hAnsiTheme="minorHAnsi" w:cstheme="minorHAnsi"/>
          <w:sz w:val="22"/>
          <w:szCs w:val="22"/>
        </w:rPr>
        <w:t>, która stanowi załącznik nr 6 do Umowy</w:t>
      </w:r>
      <w:r w:rsidRPr="006A6549">
        <w:rPr>
          <w:rFonts w:asciiTheme="minorHAnsi" w:hAnsiTheme="minorHAnsi" w:cstheme="minorHAnsi"/>
          <w:sz w:val="22"/>
          <w:szCs w:val="22"/>
        </w:rPr>
        <w:t>.</w:t>
      </w:r>
    </w:p>
    <w:p w14:paraId="7974267F" w14:textId="66DB3BD0" w:rsidR="0027514F" w:rsidRPr="006A6549" w:rsidRDefault="001D7150" w:rsidP="00F805A6">
      <w:pPr>
        <w:pStyle w:val="Akapitzlist"/>
        <w:numPr>
          <w:ilvl w:val="0"/>
          <w:numId w:val="9"/>
        </w:numPr>
        <w:spacing w:line="276" w:lineRule="auto"/>
        <w:ind w:left="426" w:hanging="495"/>
        <w:rPr>
          <w:rFonts w:asciiTheme="minorHAnsi" w:hAnsiTheme="minorHAnsi" w:cstheme="minorHAnsi"/>
          <w:sz w:val="22"/>
          <w:szCs w:val="22"/>
        </w:rPr>
      </w:pPr>
      <w:r>
        <w:rPr>
          <w:rFonts w:asciiTheme="minorHAnsi" w:hAnsiTheme="minorHAnsi" w:cstheme="minorHAnsi"/>
          <w:sz w:val="22"/>
          <w:szCs w:val="22"/>
        </w:rPr>
        <w:t>Zapłata wynagrodzenia Wykonawcy</w:t>
      </w:r>
      <w:r w:rsidRPr="006A6549">
        <w:rPr>
          <w:rFonts w:asciiTheme="minorHAnsi" w:hAnsiTheme="minorHAnsi" w:cstheme="minorHAnsi"/>
          <w:sz w:val="22"/>
          <w:szCs w:val="22"/>
        </w:rPr>
        <w:t xml:space="preserve"> </w:t>
      </w:r>
      <w:r w:rsidR="003704FB" w:rsidRPr="006A6549">
        <w:rPr>
          <w:rFonts w:asciiTheme="minorHAnsi" w:hAnsiTheme="minorHAnsi" w:cstheme="minorHAnsi"/>
          <w:sz w:val="22"/>
          <w:szCs w:val="22"/>
        </w:rPr>
        <w:t xml:space="preserve">za </w:t>
      </w:r>
      <w:r>
        <w:rPr>
          <w:rFonts w:asciiTheme="minorHAnsi" w:hAnsiTheme="minorHAnsi" w:cstheme="minorHAnsi"/>
          <w:sz w:val="22"/>
          <w:szCs w:val="22"/>
        </w:rPr>
        <w:t xml:space="preserve">należytą </w:t>
      </w:r>
      <w:r w:rsidR="003704FB" w:rsidRPr="006A6549">
        <w:rPr>
          <w:rFonts w:asciiTheme="minorHAnsi" w:hAnsiTheme="minorHAnsi" w:cstheme="minorHAnsi"/>
          <w:sz w:val="22"/>
          <w:szCs w:val="22"/>
        </w:rPr>
        <w:t>realizację przedmiotu Umowy nastąpi na podstawie faktur płatn</w:t>
      </w:r>
      <w:r w:rsidR="00D64836" w:rsidRPr="006A6549">
        <w:rPr>
          <w:rFonts w:asciiTheme="minorHAnsi" w:hAnsiTheme="minorHAnsi" w:cstheme="minorHAnsi"/>
          <w:sz w:val="22"/>
          <w:szCs w:val="22"/>
        </w:rPr>
        <w:t>ych</w:t>
      </w:r>
      <w:r w:rsidR="00347857" w:rsidRPr="006A6549">
        <w:rPr>
          <w:rFonts w:asciiTheme="minorHAnsi" w:hAnsiTheme="minorHAnsi" w:cstheme="minorHAnsi"/>
          <w:sz w:val="22"/>
          <w:szCs w:val="22"/>
        </w:rPr>
        <w:t xml:space="preserve"> </w:t>
      </w:r>
      <w:r w:rsidR="003704FB" w:rsidRPr="006A6549">
        <w:rPr>
          <w:rFonts w:asciiTheme="minorHAnsi" w:hAnsiTheme="minorHAnsi" w:cstheme="minorHAnsi"/>
          <w:sz w:val="22"/>
          <w:szCs w:val="22"/>
        </w:rPr>
        <w:t xml:space="preserve">przelewem w terminie 30 dni od daty </w:t>
      </w:r>
      <w:r w:rsidR="00D64836" w:rsidRPr="006A6549">
        <w:rPr>
          <w:rFonts w:asciiTheme="minorHAnsi" w:hAnsiTheme="minorHAnsi" w:cstheme="minorHAnsi"/>
          <w:sz w:val="22"/>
          <w:szCs w:val="22"/>
        </w:rPr>
        <w:t xml:space="preserve">ich </w:t>
      </w:r>
      <w:r w:rsidR="0027514F" w:rsidRPr="006A6549">
        <w:rPr>
          <w:rFonts w:asciiTheme="minorHAnsi" w:hAnsiTheme="minorHAnsi" w:cstheme="minorHAnsi"/>
          <w:sz w:val="22"/>
          <w:szCs w:val="22"/>
        </w:rPr>
        <w:t>doręczenia Zamawiającemu</w:t>
      </w:r>
      <w:r w:rsidR="003704FB" w:rsidRPr="006A6549">
        <w:rPr>
          <w:rFonts w:asciiTheme="minorHAnsi" w:hAnsiTheme="minorHAnsi" w:cstheme="minorHAnsi"/>
          <w:sz w:val="22"/>
          <w:szCs w:val="22"/>
        </w:rPr>
        <w:t>, na rachunek bankowy Wykonawcy Nr.......................................................,</w:t>
      </w:r>
      <w:r w:rsidR="00701802" w:rsidRPr="006A6549">
        <w:rPr>
          <w:rFonts w:asciiTheme="minorHAnsi" w:hAnsiTheme="minorHAnsi" w:cstheme="minorHAnsi"/>
          <w:sz w:val="22"/>
          <w:szCs w:val="22"/>
        </w:rPr>
        <w:t xml:space="preserve"> zgłoszony do rejestru podatników VAT (biała lista) prowadzonego przez Szefa K</w:t>
      </w:r>
      <w:r w:rsidR="00250C9A" w:rsidRPr="006A6549">
        <w:rPr>
          <w:rFonts w:asciiTheme="minorHAnsi" w:hAnsiTheme="minorHAnsi" w:cstheme="minorHAnsi"/>
          <w:sz w:val="22"/>
          <w:szCs w:val="22"/>
        </w:rPr>
        <w:t xml:space="preserve">rajowej Administracji </w:t>
      </w:r>
      <w:r w:rsidR="00701802" w:rsidRPr="006A6549">
        <w:rPr>
          <w:rFonts w:asciiTheme="minorHAnsi" w:hAnsiTheme="minorHAnsi" w:cstheme="minorHAnsi"/>
          <w:sz w:val="22"/>
          <w:szCs w:val="22"/>
        </w:rPr>
        <w:t>S</w:t>
      </w:r>
      <w:r w:rsidR="00250C9A" w:rsidRPr="006A6549">
        <w:rPr>
          <w:rFonts w:asciiTheme="minorHAnsi" w:hAnsiTheme="minorHAnsi" w:cstheme="minorHAnsi"/>
          <w:sz w:val="22"/>
          <w:szCs w:val="22"/>
        </w:rPr>
        <w:t>karbowej (KAS)</w:t>
      </w:r>
      <w:r w:rsidR="00701802" w:rsidRPr="006A6549">
        <w:rPr>
          <w:rFonts w:asciiTheme="minorHAnsi" w:hAnsiTheme="minorHAnsi" w:cstheme="minorHAnsi"/>
          <w:sz w:val="22"/>
          <w:szCs w:val="22"/>
        </w:rPr>
        <w:t>.</w:t>
      </w:r>
      <w:r w:rsidR="003704FB" w:rsidRPr="006A6549">
        <w:rPr>
          <w:rFonts w:asciiTheme="minorHAnsi" w:hAnsiTheme="minorHAnsi" w:cstheme="minorHAnsi"/>
          <w:sz w:val="22"/>
          <w:szCs w:val="22"/>
        </w:rPr>
        <w:t xml:space="preserve"> </w:t>
      </w:r>
      <w:r w:rsidR="0027514F" w:rsidRPr="006A6549">
        <w:rPr>
          <w:rFonts w:asciiTheme="minorHAnsi" w:hAnsiTheme="minorHAnsi" w:cstheme="minorHAnsi"/>
          <w:sz w:val="22"/>
          <w:szCs w:val="22"/>
        </w:rPr>
        <w:t>W</w:t>
      </w:r>
      <w:r w:rsidR="003704FB" w:rsidRPr="006A6549">
        <w:rPr>
          <w:rFonts w:asciiTheme="minorHAnsi" w:hAnsiTheme="minorHAnsi" w:cstheme="minorHAnsi"/>
          <w:sz w:val="22"/>
          <w:szCs w:val="22"/>
        </w:rPr>
        <w:t xml:space="preserve"> przypadku zmiany</w:t>
      </w:r>
      <w:r w:rsidR="0027514F" w:rsidRPr="006A6549">
        <w:rPr>
          <w:rFonts w:asciiTheme="minorHAnsi" w:hAnsiTheme="minorHAnsi" w:cstheme="minorHAnsi"/>
          <w:sz w:val="22"/>
          <w:szCs w:val="22"/>
        </w:rPr>
        <w:t xml:space="preserve"> rachunku bankowego</w:t>
      </w:r>
      <w:r>
        <w:rPr>
          <w:rFonts w:asciiTheme="minorHAnsi" w:hAnsiTheme="minorHAnsi" w:cstheme="minorHAnsi"/>
          <w:sz w:val="22"/>
          <w:szCs w:val="22"/>
        </w:rPr>
        <w:t xml:space="preserve"> Wykonawcy</w:t>
      </w:r>
      <w:r w:rsidR="003704FB" w:rsidRPr="006A6549">
        <w:rPr>
          <w:rFonts w:asciiTheme="minorHAnsi" w:hAnsiTheme="minorHAnsi" w:cstheme="minorHAnsi"/>
          <w:sz w:val="22"/>
          <w:szCs w:val="22"/>
        </w:rPr>
        <w:t>, Wykonawca zobowiązany jest do złożenia Zamawiającemu oświadczenia podpisanego</w:t>
      </w:r>
      <w:r w:rsidR="005F35D8" w:rsidRPr="006A6549">
        <w:rPr>
          <w:rFonts w:asciiTheme="minorHAnsi" w:hAnsiTheme="minorHAnsi" w:cstheme="minorHAnsi"/>
          <w:sz w:val="22"/>
          <w:szCs w:val="22"/>
        </w:rPr>
        <w:t>,</w:t>
      </w:r>
      <w:r w:rsidR="003704FB" w:rsidRPr="006A6549">
        <w:rPr>
          <w:rFonts w:asciiTheme="minorHAnsi" w:hAnsiTheme="minorHAnsi" w:cstheme="minorHAnsi"/>
          <w:sz w:val="22"/>
          <w:szCs w:val="22"/>
        </w:rPr>
        <w:t xml:space="preserve"> zgodnie z reprezentacją Wykonawcy, w którym wskazany zostanie nowy numer rachunku bankowego</w:t>
      </w:r>
      <w:r w:rsidR="00701802" w:rsidRPr="006A6549">
        <w:rPr>
          <w:rFonts w:asciiTheme="minorHAnsi" w:hAnsiTheme="minorHAnsi" w:cstheme="minorHAnsi"/>
          <w:sz w:val="22"/>
          <w:szCs w:val="22"/>
        </w:rPr>
        <w:t xml:space="preserve"> </w:t>
      </w:r>
      <w:r w:rsidR="00250C9A" w:rsidRPr="006A6549">
        <w:rPr>
          <w:rFonts w:asciiTheme="minorHAnsi" w:hAnsiTheme="minorHAnsi" w:cstheme="minorHAnsi"/>
          <w:sz w:val="22"/>
          <w:szCs w:val="22"/>
        </w:rPr>
        <w:t>zgłoszonego</w:t>
      </w:r>
      <w:r w:rsidR="00701802" w:rsidRPr="006A6549">
        <w:rPr>
          <w:rFonts w:asciiTheme="minorHAnsi" w:hAnsiTheme="minorHAnsi" w:cstheme="minorHAnsi"/>
          <w:sz w:val="22"/>
          <w:szCs w:val="22"/>
        </w:rPr>
        <w:t xml:space="preserve"> do KAS</w:t>
      </w:r>
      <w:r w:rsidR="003704FB" w:rsidRPr="006A6549">
        <w:rPr>
          <w:rFonts w:asciiTheme="minorHAnsi" w:hAnsiTheme="minorHAnsi" w:cstheme="minorHAnsi"/>
          <w:sz w:val="22"/>
          <w:szCs w:val="22"/>
        </w:rPr>
        <w:t xml:space="preserve">. Zmiana rachunku bankowego nie będzie wymagała aneksu do Umowy. W przypadku, gdy rachunek bankowy wskazany w treści umowy będzie się różnił od rachunku bankowego wskazanego na fakturze, bieg terminu płatności rozpocznie się najwcześniej z dniem doręczenia </w:t>
      </w:r>
      <w:r w:rsidR="00FD6763" w:rsidRPr="006A6549">
        <w:rPr>
          <w:rFonts w:asciiTheme="minorHAnsi" w:hAnsiTheme="minorHAnsi" w:cstheme="minorHAnsi"/>
          <w:sz w:val="22"/>
          <w:szCs w:val="22"/>
        </w:rPr>
        <w:t>Z</w:t>
      </w:r>
      <w:r w:rsidR="003704FB" w:rsidRPr="006A6549">
        <w:rPr>
          <w:rFonts w:asciiTheme="minorHAnsi" w:hAnsiTheme="minorHAnsi" w:cstheme="minorHAnsi"/>
          <w:sz w:val="22"/>
          <w:szCs w:val="22"/>
        </w:rPr>
        <w:t xml:space="preserve">amawiającemu oświadczenia, o którym mowa powyżej. </w:t>
      </w:r>
    </w:p>
    <w:p w14:paraId="654C2FA7" w14:textId="01E9A42F" w:rsidR="0027514F" w:rsidRPr="006A6549" w:rsidRDefault="003704FB" w:rsidP="00F805A6">
      <w:pPr>
        <w:pStyle w:val="Akapitzlist"/>
        <w:numPr>
          <w:ilvl w:val="0"/>
          <w:numId w:val="9"/>
        </w:numPr>
        <w:spacing w:line="276" w:lineRule="auto"/>
        <w:ind w:left="426" w:hanging="495"/>
        <w:rPr>
          <w:rFonts w:asciiTheme="minorHAnsi" w:hAnsiTheme="minorHAnsi" w:cstheme="minorHAnsi"/>
          <w:sz w:val="22"/>
          <w:szCs w:val="22"/>
        </w:rPr>
      </w:pPr>
      <w:r w:rsidRPr="006A6549">
        <w:rPr>
          <w:rFonts w:asciiTheme="minorHAnsi" w:hAnsiTheme="minorHAnsi" w:cstheme="minorHAnsi"/>
          <w:sz w:val="22"/>
          <w:szCs w:val="22"/>
        </w:rPr>
        <w:t xml:space="preserve">Wykonawca zobowiązuje się do zamieszczenia na fakturze numeru Umowy </w:t>
      </w:r>
      <w:r w:rsidR="001D7150">
        <w:rPr>
          <w:rFonts w:asciiTheme="minorHAnsi" w:hAnsiTheme="minorHAnsi" w:cstheme="minorHAnsi"/>
          <w:sz w:val="22"/>
          <w:szCs w:val="22"/>
        </w:rPr>
        <w:t xml:space="preserve">nadanego przez </w:t>
      </w:r>
      <w:r w:rsidRPr="006A6549">
        <w:rPr>
          <w:rFonts w:asciiTheme="minorHAnsi" w:hAnsiTheme="minorHAnsi" w:cstheme="minorHAnsi"/>
          <w:sz w:val="22"/>
          <w:szCs w:val="22"/>
        </w:rPr>
        <w:t>Zamawiającego</w:t>
      </w:r>
      <w:r w:rsidR="00FD6763" w:rsidRPr="006A6549">
        <w:rPr>
          <w:rFonts w:asciiTheme="minorHAnsi" w:hAnsiTheme="minorHAnsi" w:cstheme="minorHAnsi"/>
          <w:sz w:val="22"/>
          <w:szCs w:val="22"/>
        </w:rPr>
        <w:t>.</w:t>
      </w:r>
    </w:p>
    <w:p w14:paraId="767C91C3" w14:textId="52A15F64" w:rsidR="0027514F" w:rsidRPr="006A6549" w:rsidRDefault="003704FB" w:rsidP="00F805A6">
      <w:pPr>
        <w:pStyle w:val="Akapitzlist"/>
        <w:numPr>
          <w:ilvl w:val="0"/>
          <w:numId w:val="9"/>
        </w:numPr>
        <w:spacing w:line="276" w:lineRule="auto"/>
        <w:ind w:left="426" w:hanging="495"/>
        <w:rPr>
          <w:rFonts w:asciiTheme="minorHAnsi" w:hAnsiTheme="minorHAnsi" w:cstheme="minorHAnsi"/>
          <w:sz w:val="22"/>
          <w:szCs w:val="22"/>
        </w:rPr>
      </w:pPr>
      <w:r w:rsidRPr="006A6549">
        <w:rPr>
          <w:rFonts w:asciiTheme="minorHAnsi" w:hAnsiTheme="minorHAnsi" w:cstheme="minorHAnsi"/>
          <w:sz w:val="22"/>
          <w:szCs w:val="22"/>
        </w:rPr>
        <w:t xml:space="preserve">Za datę uregulowania płatności przyjmuje się datę obciążenia rachunku bankowego Zamawiającego. </w:t>
      </w:r>
    </w:p>
    <w:p w14:paraId="4260015C" w14:textId="24F8800C" w:rsidR="0027514F" w:rsidRPr="006A6549" w:rsidRDefault="003704FB" w:rsidP="00F805A6">
      <w:pPr>
        <w:pStyle w:val="Akapitzlist"/>
        <w:numPr>
          <w:ilvl w:val="0"/>
          <w:numId w:val="9"/>
        </w:numPr>
        <w:spacing w:line="276" w:lineRule="auto"/>
        <w:ind w:left="426" w:hanging="495"/>
        <w:rPr>
          <w:rFonts w:asciiTheme="minorHAnsi" w:hAnsiTheme="minorHAnsi" w:cstheme="minorHAnsi"/>
          <w:sz w:val="22"/>
          <w:szCs w:val="22"/>
        </w:rPr>
      </w:pPr>
      <w:r w:rsidRPr="006A6549">
        <w:rPr>
          <w:rFonts w:asciiTheme="minorHAnsi" w:hAnsiTheme="minorHAnsi" w:cstheme="minorHAnsi"/>
          <w:sz w:val="22"/>
          <w:szCs w:val="22"/>
        </w:rPr>
        <w:t xml:space="preserve">W przypadku, gdy termin </w:t>
      </w:r>
      <w:r w:rsidR="001D7150">
        <w:rPr>
          <w:rFonts w:asciiTheme="minorHAnsi" w:hAnsiTheme="minorHAnsi" w:cstheme="minorHAnsi"/>
          <w:sz w:val="22"/>
          <w:szCs w:val="22"/>
        </w:rPr>
        <w:t>wymagalności</w:t>
      </w:r>
      <w:r w:rsidR="001D7150" w:rsidRPr="006A6549">
        <w:rPr>
          <w:rFonts w:asciiTheme="minorHAnsi" w:hAnsiTheme="minorHAnsi" w:cstheme="minorHAnsi"/>
          <w:sz w:val="22"/>
          <w:szCs w:val="22"/>
        </w:rPr>
        <w:t xml:space="preserve"> </w:t>
      </w:r>
      <w:r w:rsidRPr="006A6549">
        <w:rPr>
          <w:rFonts w:asciiTheme="minorHAnsi" w:hAnsiTheme="minorHAnsi" w:cstheme="minorHAnsi"/>
          <w:sz w:val="22"/>
          <w:szCs w:val="22"/>
        </w:rPr>
        <w:t xml:space="preserve">danej faktury przypadał będzie na dzień ustawowo wolny od pracy, płatność za fakturę nastąpi w najbliższym Dniu </w:t>
      </w:r>
      <w:r w:rsidR="001D7150">
        <w:rPr>
          <w:rFonts w:asciiTheme="minorHAnsi" w:hAnsiTheme="minorHAnsi" w:cstheme="minorHAnsi"/>
          <w:sz w:val="22"/>
          <w:szCs w:val="22"/>
        </w:rPr>
        <w:t>r</w:t>
      </w:r>
      <w:r w:rsidRPr="006A6549">
        <w:rPr>
          <w:rFonts w:asciiTheme="minorHAnsi" w:hAnsiTheme="minorHAnsi" w:cstheme="minorHAnsi"/>
          <w:sz w:val="22"/>
          <w:szCs w:val="22"/>
        </w:rPr>
        <w:t xml:space="preserve">oboczym następującym po dniu wymagalności tej faktury. </w:t>
      </w:r>
    </w:p>
    <w:p w14:paraId="514CD97D" w14:textId="6C551E7A" w:rsidR="0027514F" w:rsidRPr="006A6549" w:rsidRDefault="003704FB" w:rsidP="00F805A6">
      <w:pPr>
        <w:pStyle w:val="Akapitzlist"/>
        <w:numPr>
          <w:ilvl w:val="0"/>
          <w:numId w:val="9"/>
        </w:numPr>
        <w:spacing w:line="276" w:lineRule="auto"/>
        <w:ind w:left="426" w:hanging="495"/>
        <w:rPr>
          <w:rFonts w:asciiTheme="minorHAnsi" w:hAnsiTheme="minorHAnsi" w:cstheme="minorHAnsi"/>
          <w:sz w:val="22"/>
          <w:szCs w:val="22"/>
        </w:rPr>
      </w:pPr>
      <w:r w:rsidRPr="006A6549">
        <w:rPr>
          <w:rFonts w:asciiTheme="minorHAnsi" w:hAnsiTheme="minorHAnsi" w:cstheme="minorHAnsi"/>
          <w:sz w:val="22"/>
          <w:szCs w:val="22"/>
        </w:rPr>
        <w:lastRenderedPageBreak/>
        <w:t xml:space="preserve">Strony zgodnie ustalają, że wierzytelności powstałe w wyniku realizacji Umowy nie mogą bez pisemnej </w:t>
      </w:r>
      <w:r w:rsidR="00BF475A" w:rsidRPr="006A6549">
        <w:rPr>
          <w:rFonts w:asciiTheme="minorHAnsi" w:hAnsiTheme="minorHAnsi" w:cstheme="minorHAnsi"/>
          <w:sz w:val="22"/>
          <w:szCs w:val="22"/>
        </w:rPr>
        <w:t xml:space="preserve">pod rygorem nieważności </w:t>
      </w:r>
      <w:r w:rsidRPr="006A6549">
        <w:rPr>
          <w:rFonts w:asciiTheme="minorHAnsi" w:hAnsiTheme="minorHAnsi" w:cstheme="minorHAnsi"/>
          <w:sz w:val="22"/>
          <w:szCs w:val="22"/>
        </w:rPr>
        <w:t>zgody Zamawiającego być przeniesione na osoby trzecie. Jakakolwiek cesja dokonana przez Wykonawcę bez uzyskania pisemnej zgody Zamawiającego stanowić będzie istotne naruszenie postanowień Umowy,  a tym samym może stanowić podstawę do jej rozwiązania z przyczyn leżących po stronie Wykonawcy.</w:t>
      </w:r>
    </w:p>
    <w:p w14:paraId="109E6670" w14:textId="18F292EC" w:rsidR="0027514F" w:rsidRPr="006A6549" w:rsidRDefault="003704FB" w:rsidP="00F805A6">
      <w:pPr>
        <w:pStyle w:val="Akapitzlist"/>
        <w:numPr>
          <w:ilvl w:val="0"/>
          <w:numId w:val="9"/>
        </w:numPr>
        <w:spacing w:line="276" w:lineRule="auto"/>
        <w:ind w:left="426" w:hanging="495"/>
        <w:rPr>
          <w:rFonts w:asciiTheme="minorHAnsi" w:hAnsiTheme="minorHAnsi" w:cstheme="minorHAnsi"/>
          <w:sz w:val="22"/>
          <w:szCs w:val="22"/>
        </w:rPr>
      </w:pPr>
      <w:r w:rsidRPr="006A6549">
        <w:rPr>
          <w:rFonts w:asciiTheme="minorHAnsi" w:hAnsiTheme="minorHAnsi" w:cstheme="minorHAnsi"/>
          <w:sz w:val="22"/>
          <w:szCs w:val="22"/>
        </w:rPr>
        <w:t xml:space="preserve">W razie uchybienia przez Zamawiającego terminowi płatności faktury Wykonawca ma prawo żądać </w:t>
      </w:r>
      <w:r w:rsidR="004F7189">
        <w:rPr>
          <w:rFonts w:asciiTheme="minorHAnsi" w:hAnsiTheme="minorHAnsi" w:cstheme="minorHAnsi"/>
          <w:sz w:val="22"/>
          <w:szCs w:val="22"/>
        </w:rPr>
        <w:t xml:space="preserve">od Zamawiającego </w:t>
      </w:r>
      <w:r w:rsidRPr="006A6549">
        <w:rPr>
          <w:rFonts w:asciiTheme="minorHAnsi" w:hAnsiTheme="minorHAnsi" w:cstheme="minorHAnsi"/>
          <w:sz w:val="22"/>
          <w:szCs w:val="22"/>
        </w:rPr>
        <w:t xml:space="preserve">zapłaty odsetek ustawowych za opóźnienia. </w:t>
      </w:r>
    </w:p>
    <w:p w14:paraId="1E81F39D" w14:textId="66DB492F" w:rsidR="0027514F" w:rsidRPr="006A6549" w:rsidRDefault="003704FB" w:rsidP="00F805A6">
      <w:pPr>
        <w:pStyle w:val="Akapitzlist"/>
        <w:numPr>
          <w:ilvl w:val="0"/>
          <w:numId w:val="9"/>
        </w:numPr>
        <w:spacing w:line="276" w:lineRule="auto"/>
        <w:ind w:left="426" w:hanging="495"/>
        <w:rPr>
          <w:rFonts w:asciiTheme="minorHAnsi" w:hAnsiTheme="minorHAnsi" w:cstheme="minorHAnsi"/>
          <w:sz w:val="22"/>
          <w:szCs w:val="22"/>
        </w:rPr>
      </w:pPr>
      <w:r w:rsidRPr="006A6549">
        <w:rPr>
          <w:rFonts w:asciiTheme="minorHAnsi" w:hAnsiTheme="minorHAnsi" w:cstheme="minorHAnsi"/>
          <w:sz w:val="22"/>
          <w:szCs w:val="22"/>
        </w:rPr>
        <w:t xml:space="preserve">Wszelkie podatki, opłaty rejestracyjne, opłaty skarbowe, opłaty celne, składki na ubezpieczenie społeczne  i inne opłaty nakładane na Wykonawcę i jego pracowników w związku z działalnością związaną  z wykonywaniem przedmiotu Umowy będą ponoszone i regulowane wyłącznie przez Wykonawcę. </w:t>
      </w:r>
    </w:p>
    <w:p w14:paraId="4113400C" w14:textId="5F6909E0" w:rsidR="0027514F" w:rsidRPr="004F7189" w:rsidRDefault="003704FB" w:rsidP="00F805A6">
      <w:pPr>
        <w:pStyle w:val="Akapitzlist"/>
        <w:numPr>
          <w:ilvl w:val="0"/>
          <w:numId w:val="9"/>
        </w:numPr>
        <w:spacing w:line="276" w:lineRule="auto"/>
        <w:ind w:left="426" w:hanging="495"/>
        <w:rPr>
          <w:rFonts w:asciiTheme="minorHAnsi" w:hAnsiTheme="minorHAnsi" w:cstheme="minorHAnsi"/>
          <w:sz w:val="22"/>
          <w:szCs w:val="22"/>
        </w:rPr>
      </w:pPr>
      <w:r w:rsidRPr="006A6549">
        <w:rPr>
          <w:rFonts w:asciiTheme="minorHAnsi" w:hAnsiTheme="minorHAnsi" w:cstheme="minorHAnsi"/>
          <w:sz w:val="22"/>
          <w:szCs w:val="22"/>
        </w:rPr>
        <w:t xml:space="preserve">Zamawiający ma prawo potrącić każdą wymagalną wierzytelność należną Zamawiającemu od Wykonawcy  z kwoty przysługującej Wykonawcy na podstawie Umowy wynagrodzenia lub z </w:t>
      </w:r>
      <w:r w:rsidRPr="004F7189">
        <w:rPr>
          <w:rFonts w:asciiTheme="minorHAnsi" w:hAnsiTheme="minorHAnsi" w:cstheme="minorHAnsi"/>
          <w:sz w:val="22"/>
          <w:szCs w:val="22"/>
        </w:rPr>
        <w:t xml:space="preserve">zabezpieczenia należytego wykonania Umowy. </w:t>
      </w:r>
    </w:p>
    <w:p w14:paraId="0716E267" w14:textId="629B9740" w:rsidR="00FC1CB8" w:rsidRPr="004F7189" w:rsidRDefault="003704FB" w:rsidP="00F805A6">
      <w:pPr>
        <w:pStyle w:val="Akapitzlist"/>
        <w:numPr>
          <w:ilvl w:val="0"/>
          <w:numId w:val="9"/>
        </w:numPr>
        <w:spacing w:line="276" w:lineRule="auto"/>
        <w:ind w:left="426" w:hanging="426"/>
      </w:pPr>
      <w:r w:rsidRPr="00793AC3">
        <w:rPr>
          <w:rFonts w:asciiTheme="minorHAnsi" w:hAnsiTheme="minorHAnsi" w:cstheme="minorHAnsi"/>
          <w:sz w:val="22"/>
          <w:szCs w:val="22"/>
        </w:rPr>
        <w:t>Kwota należnego Wykonawcy wynagrodzenia z tytułu realizacji przedmiotu Umowy, o którym mowa w ust. 1 uwzględnia wszelkie ryzyka i obejmuje wszelkie ewentualne roszczenia Wykonawcy związane z realizacją</w:t>
      </w:r>
      <w:r w:rsidR="004F7189" w:rsidRPr="00793AC3">
        <w:rPr>
          <w:rFonts w:asciiTheme="minorHAnsi" w:hAnsiTheme="minorHAnsi" w:cstheme="minorHAnsi"/>
          <w:sz w:val="22"/>
          <w:szCs w:val="22"/>
        </w:rPr>
        <w:t xml:space="preserve"> Umowy</w:t>
      </w:r>
      <w:r w:rsidRPr="00793AC3">
        <w:rPr>
          <w:rFonts w:asciiTheme="minorHAnsi" w:hAnsiTheme="minorHAnsi" w:cstheme="minorHAnsi"/>
          <w:sz w:val="22"/>
          <w:szCs w:val="22"/>
        </w:rPr>
        <w:t>.</w:t>
      </w:r>
    </w:p>
    <w:p w14:paraId="10BEFD70" w14:textId="77777777" w:rsidR="00FC1CB8" w:rsidRDefault="00FC1CB8" w:rsidP="00F805A6">
      <w:pPr>
        <w:pStyle w:val="Akapitzlist"/>
        <w:numPr>
          <w:ilvl w:val="0"/>
          <w:numId w:val="9"/>
        </w:numPr>
        <w:spacing w:line="276" w:lineRule="auto"/>
        <w:ind w:left="426" w:hanging="495"/>
        <w:rPr>
          <w:rFonts w:asciiTheme="minorHAnsi" w:hAnsiTheme="minorHAnsi" w:cstheme="minorHAnsi"/>
          <w:sz w:val="22"/>
          <w:szCs w:val="22"/>
        </w:rPr>
      </w:pPr>
      <w:r w:rsidRPr="00FC1CB8">
        <w:rPr>
          <w:rFonts w:asciiTheme="minorHAnsi" w:hAnsiTheme="minorHAnsi" w:cstheme="minorHAnsi"/>
          <w:sz w:val="22"/>
          <w:szCs w:val="22"/>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(Dz.U. z 2020 r. poz. 106 t.j., z późn.zm.), zwanym dalej „białą listą podatników VAT”.</w:t>
      </w:r>
    </w:p>
    <w:p w14:paraId="7D7CD3C9" w14:textId="0A0D6E15" w:rsidR="00FC1CB8" w:rsidRPr="00FC1CB8" w:rsidRDefault="00FC1CB8" w:rsidP="00F805A6">
      <w:pPr>
        <w:pStyle w:val="Akapitzlist"/>
        <w:numPr>
          <w:ilvl w:val="0"/>
          <w:numId w:val="9"/>
        </w:numPr>
        <w:spacing w:line="276" w:lineRule="auto"/>
        <w:ind w:left="426" w:hanging="495"/>
        <w:rPr>
          <w:rFonts w:asciiTheme="minorHAnsi" w:hAnsiTheme="minorHAnsi" w:cstheme="minorHAnsi"/>
          <w:sz w:val="22"/>
          <w:szCs w:val="22"/>
        </w:rPr>
      </w:pPr>
      <w:r w:rsidRPr="00FC1CB8">
        <w:rPr>
          <w:rFonts w:asciiTheme="minorHAnsi" w:hAnsiTheme="minorHAnsi" w:cstheme="minorHAnsi"/>
          <w:sz w:val="22"/>
          <w:szCs w:val="22"/>
        </w:rPr>
        <w:t xml:space="preserve">Jeżeli podany przez Wykonawcę numer rachunku bankowego nie spełnia wymogów, o których mowa w ust. 14, tj. nie jest zawarty w danych Wykonawcy w białej liście podatników VAT, to Zamawiający ma prawo wstrzymania płatności bez ponoszenia odpowiedzialności z tego tytułu, tj. Wykonawcy nie będą przysługiwały żadne kary umowne, odsetki ustawowe i inne rekompensaty, do czasu: </w:t>
      </w:r>
    </w:p>
    <w:p w14:paraId="38D5B5BD" w14:textId="77777777" w:rsidR="00FC1CB8" w:rsidRPr="006A6549" w:rsidRDefault="00FC1CB8" w:rsidP="00F805A6">
      <w:pPr>
        <w:pStyle w:val="Akapitzlist"/>
        <w:numPr>
          <w:ilvl w:val="1"/>
          <w:numId w:val="29"/>
        </w:numPr>
        <w:spacing w:line="276" w:lineRule="auto"/>
        <w:ind w:left="1418" w:hanging="284"/>
        <w:rPr>
          <w:rFonts w:asciiTheme="minorHAnsi" w:hAnsiTheme="minorHAnsi" w:cstheme="minorHAnsi"/>
          <w:sz w:val="22"/>
          <w:szCs w:val="22"/>
        </w:rPr>
      </w:pPr>
      <w:r w:rsidRPr="006A6549">
        <w:rPr>
          <w:rFonts w:asciiTheme="minorHAnsi" w:hAnsiTheme="minorHAnsi" w:cstheme="minorHAnsi"/>
          <w:sz w:val="22"/>
          <w:szCs w:val="22"/>
        </w:rPr>
        <w:t>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i poinformowania o tym Zamawiającego;</w:t>
      </w:r>
    </w:p>
    <w:p w14:paraId="79A9E6E7" w14:textId="37E02F1D" w:rsidR="00FC1CB8" w:rsidRPr="004F7189" w:rsidRDefault="00FC1CB8" w:rsidP="00F805A6">
      <w:pPr>
        <w:pStyle w:val="Akapitzlist"/>
        <w:numPr>
          <w:ilvl w:val="1"/>
          <w:numId w:val="29"/>
        </w:numPr>
        <w:spacing w:line="276" w:lineRule="auto"/>
        <w:ind w:left="1418" w:hanging="284"/>
        <w:rPr>
          <w:rFonts w:ascii="Calibri" w:hAnsi="Calibri" w:cs="Calibri"/>
          <w:sz w:val="22"/>
          <w:szCs w:val="22"/>
        </w:rPr>
      </w:pPr>
      <w:r w:rsidRPr="006A6549">
        <w:rPr>
          <w:rFonts w:asciiTheme="minorHAnsi" w:hAnsiTheme="minorHAnsi" w:cstheme="minorHAnsi"/>
          <w:sz w:val="22"/>
          <w:szCs w:val="22"/>
        </w:rPr>
        <w:t xml:space="preserve">otrzymania korekty faktury, na której wskazany zostanie rachunek bankowy zawarty w danych Wykonawcy w białej liście podatników VAT; w takim przypadku obowiązywał będzie termin płatności zgodny z </w:t>
      </w:r>
      <w:r w:rsidRPr="004F7189">
        <w:rPr>
          <w:rFonts w:ascii="Calibri" w:hAnsi="Calibri" w:cs="Calibri"/>
          <w:sz w:val="22"/>
          <w:szCs w:val="22"/>
        </w:rPr>
        <w:t>umową i liczony od dnia dostarczenia korekty faktury, a ewentualne odsetki naliczane mogą być dopiero po upływie tego terminu.</w:t>
      </w:r>
    </w:p>
    <w:p w14:paraId="435EAE26" w14:textId="3FA6C638" w:rsidR="00B63A4F" w:rsidRPr="004F7189" w:rsidRDefault="00FC1CB8" w:rsidP="00F805A6">
      <w:pPr>
        <w:pStyle w:val="Akapitzlist"/>
        <w:numPr>
          <w:ilvl w:val="0"/>
          <w:numId w:val="9"/>
        </w:numPr>
        <w:spacing w:line="276" w:lineRule="auto"/>
        <w:ind w:left="567" w:hanging="425"/>
        <w:rPr>
          <w:rFonts w:ascii="Calibri" w:hAnsi="Calibri" w:cs="Calibri"/>
          <w:sz w:val="22"/>
          <w:szCs w:val="22"/>
        </w:rPr>
      </w:pPr>
      <w:r w:rsidRPr="004F7189">
        <w:rPr>
          <w:rFonts w:ascii="Calibri" w:hAnsi="Calibri" w:cs="Calibri"/>
          <w:sz w:val="22"/>
          <w:szCs w:val="22"/>
        </w:rPr>
        <w:t>Zamawiający oświadcza, że istnieje możliwość płatności za faktury z zastosowaniem mechanizmu podzielonej płatności</w:t>
      </w:r>
      <w:r w:rsidR="004F7189">
        <w:rPr>
          <w:rFonts w:ascii="Calibri" w:hAnsi="Calibri" w:cs="Calibri"/>
          <w:strike/>
          <w:sz w:val="22"/>
          <w:szCs w:val="22"/>
        </w:rPr>
        <w:t>,</w:t>
      </w:r>
      <w:r w:rsidRPr="004F7189">
        <w:rPr>
          <w:rFonts w:ascii="Calibri" w:hAnsi="Calibri" w:cs="Calibri"/>
          <w:sz w:val="22"/>
          <w:szCs w:val="22"/>
        </w:rPr>
        <w:t xml:space="preserve"> zgodnie z obowiązującymi w tym zakresie przepisami prawa. </w:t>
      </w:r>
    </w:p>
    <w:p w14:paraId="4CD2A0E3" w14:textId="7C0F2B0E" w:rsidR="00CC3E3B" w:rsidRPr="00793AC3" w:rsidRDefault="00B63A4F" w:rsidP="00F805A6">
      <w:pPr>
        <w:pStyle w:val="Akapitzlist"/>
        <w:numPr>
          <w:ilvl w:val="0"/>
          <w:numId w:val="9"/>
        </w:numPr>
        <w:spacing w:line="276" w:lineRule="auto"/>
        <w:ind w:left="567" w:hanging="425"/>
        <w:rPr>
          <w:rFonts w:ascii="Calibri" w:hAnsi="Calibri" w:cs="Calibri"/>
          <w:sz w:val="22"/>
          <w:szCs w:val="22"/>
        </w:rPr>
      </w:pPr>
      <w:r w:rsidRPr="00793AC3">
        <w:rPr>
          <w:rFonts w:ascii="Calibri" w:hAnsi="Calibri" w:cs="Calibri"/>
          <w:sz w:val="22"/>
          <w:szCs w:val="22"/>
        </w:rPr>
        <w:t>Zgodnie z art. 4c ustawy z dnia 8 marca 2013 roku o przeciwdziałaniu nadmiernym opóźnieniom w transakcjach handlowych (</w:t>
      </w:r>
      <w:r w:rsidR="00D80688" w:rsidRPr="00D80688">
        <w:rPr>
          <w:rFonts w:ascii="Calibri" w:hAnsi="Calibri" w:cs="Calibri"/>
          <w:sz w:val="22"/>
          <w:szCs w:val="22"/>
        </w:rPr>
        <w:t>Dz.U.</w:t>
      </w:r>
      <w:r w:rsidR="00D80688">
        <w:rPr>
          <w:rFonts w:ascii="Calibri" w:hAnsi="Calibri" w:cs="Calibri"/>
          <w:sz w:val="22"/>
          <w:szCs w:val="22"/>
        </w:rPr>
        <w:t xml:space="preserve"> z </w:t>
      </w:r>
      <w:r w:rsidR="00D80688" w:rsidRPr="00D80688">
        <w:rPr>
          <w:rFonts w:ascii="Calibri" w:hAnsi="Calibri" w:cs="Calibri"/>
          <w:sz w:val="22"/>
          <w:szCs w:val="22"/>
        </w:rPr>
        <w:t>2020</w:t>
      </w:r>
      <w:r w:rsidR="00D80688">
        <w:rPr>
          <w:rFonts w:ascii="Calibri" w:hAnsi="Calibri" w:cs="Calibri"/>
          <w:sz w:val="22"/>
          <w:szCs w:val="22"/>
        </w:rPr>
        <w:t xml:space="preserve"> r</w:t>
      </w:r>
      <w:r w:rsidR="00D80688" w:rsidRPr="00D80688">
        <w:rPr>
          <w:rFonts w:ascii="Calibri" w:hAnsi="Calibri" w:cs="Calibri"/>
          <w:sz w:val="22"/>
          <w:szCs w:val="22"/>
        </w:rPr>
        <w:t>.</w:t>
      </w:r>
      <w:r w:rsidR="00D80688">
        <w:rPr>
          <w:rFonts w:ascii="Calibri" w:hAnsi="Calibri" w:cs="Calibri"/>
          <w:sz w:val="22"/>
          <w:szCs w:val="22"/>
        </w:rPr>
        <w:t xml:space="preserve"> poz. </w:t>
      </w:r>
      <w:r w:rsidR="00D80688" w:rsidRPr="00D80688">
        <w:rPr>
          <w:rFonts w:ascii="Calibri" w:hAnsi="Calibri" w:cs="Calibri"/>
          <w:sz w:val="22"/>
          <w:szCs w:val="22"/>
        </w:rPr>
        <w:t xml:space="preserve">935 t.j. </w:t>
      </w:r>
      <w:r w:rsidR="00D80688">
        <w:rPr>
          <w:rFonts w:ascii="Calibri" w:hAnsi="Calibri" w:cs="Calibri"/>
          <w:sz w:val="22"/>
          <w:szCs w:val="22"/>
        </w:rPr>
        <w:t>z późn. zm.</w:t>
      </w:r>
      <w:r w:rsidRPr="00793AC3">
        <w:rPr>
          <w:rFonts w:ascii="Calibri" w:hAnsi="Calibri" w:cs="Calibri"/>
          <w:sz w:val="22"/>
          <w:szCs w:val="22"/>
        </w:rPr>
        <w:t>), Zamawiający oświadcza, że posiada status dużego przedsiębiorcy.</w:t>
      </w:r>
    </w:p>
    <w:p w14:paraId="1F5C817D" w14:textId="77777777" w:rsidR="003704FB" w:rsidRPr="00793AC3" w:rsidRDefault="003704FB" w:rsidP="006A6549">
      <w:pPr>
        <w:spacing w:after="0" w:line="276" w:lineRule="auto"/>
        <w:rPr>
          <w:rFonts w:ascii="Calibri" w:hAnsi="Calibri" w:cs="Calibri"/>
        </w:rPr>
      </w:pPr>
    </w:p>
    <w:p w14:paraId="3AE051A8" w14:textId="04F9422C" w:rsidR="003704FB" w:rsidRPr="006A6549" w:rsidRDefault="003704FB" w:rsidP="006A6549">
      <w:pPr>
        <w:spacing w:after="0" w:line="276" w:lineRule="auto"/>
        <w:jc w:val="center"/>
        <w:rPr>
          <w:rFonts w:cstheme="minorHAnsi"/>
        </w:rPr>
      </w:pPr>
      <w:r w:rsidRPr="006A6549">
        <w:rPr>
          <w:rFonts w:cstheme="minorHAnsi"/>
          <w:b/>
        </w:rPr>
        <w:t xml:space="preserve">§ </w:t>
      </w:r>
      <w:r w:rsidR="003F161D" w:rsidRPr="006A6549">
        <w:rPr>
          <w:rFonts w:cstheme="minorHAnsi"/>
          <w:b/>
        </w:rPr>
        <w:t>8</w:t>
      </w:r>
    </w:p>
    <w:p w14:paraId="05DF7E53" w14:textId="77777777" w:rsidR="003704FB" w:rsidRPr="006A6549" w:rsidRDefault="003704FB" w:rsidP="006A6549">
      <w:pPr>
        <w:spacing w:after="0" w:line="276" w:lineRule="auto"/>
        <w:jc w:val="center"/>
        <w:rPr>
          <w:rFonts w:cstheme="minorHAnsi"/>
        </w:rPr>
      </w:pPr>
      <w:r w:rsidRPr="006A6549">
        <w:rPr>
          <w:rFonts w:cstheme="minorHAnsi"/>
          <w:b/>
        </w:rPr>
        <w:t>Prawa autorskie</w:t>
      </w:r>
    </w:p>
    <w:p w14:paraId="69FDF5EA" w14:textId="71BB7CC7" w:rsidR="003704FB" w:rsidRPr="006A6549" w:rsidRDefault="003704FB" w:rsidP="00F805A6">
      <w:pPr>
        <w:pStyle w:val="Akapitzlist"/>
        <w:numPr>
          <w:ilvl w:val="2"/>
          <w:numId w:val="23"/>
        </w:numPr>
        <w:spacing w:line="276" w:lineRule="auto"/>
        <w:ind w:left="567"/>
        <w:rPr>
          <w:rFonts w:asciiTheme="minorHAnsi" w:hAnsiTheme="minorHAnsi" w:cstheme="minorHAnsi"/>
          <w:sz w:val="22"/>
          <w:szCs w:val="22"/>
        </w:rPr>
      </w:pPr>
      <w:r w:rsidRPr="006A6549">
        <w:rPr>
          <w:rFonts w:asciiTheme="minorHAnsi" w:hAnsiTheme="minorHAnsi" w:cstheme="minorHAnsi"/>
          <w:sz w:val="22"/>
          <w:szCs w:val="22"/>
        </w:rPr>
        <w:lastRenderedPageBreak/>
        <w:t xml:space="preserve">Wykonawca </w:t>
      </w:r>
      <w:r w:rsidR="009C0AAA" w:rsidRPr="006A6549">
        <w:rPr>
          <w:rFonts w:asciiTheme="minorHAnsi" w:hAnsiTheme="minorHAnsi" w:cstheme="minorHAnsi"/>
          <w:sz w:val="22"/>
          <w:szCs w:val="22"/>
        </w:rPr>
        <w:t xml:space="preserve">najpóźniej 21 </w:t>
      </w:r>
      <w:r w:rsidRPr="006A6549">
        <w:rPr>
          <w:rFonts w:asciiTheme="minorHAnsi" w:hAnsiTheme="minorHAnsi" w:cstheme="minorHAnsi"/>
          <w:sz w:val="22"/>
          <w:szCs w:val="22"/>
        </w:rPr>
        <w:t>dni</w:t>
      </w:r>
      <w:r w:rsidR="00344BAF" w:rsidRPr="006A6549">
        <w:rPr>
          <w:rFonts w:asciiTheme="minorHAnsi" w:hAnsiTheme="minorHAnsi" w:cstheme="minorHAnsi"/>
          <w:sz w:val="22"/>
          <w:szCs w:val="22"/>
        </w:rPr>
        <w:t xml:space="preserve"> </w:t>
      </w:r>
      <w:r w:rsidR="009C0AAA" w:rsidRPr="006A6549">
        <w:rPr>
          <w:rFonts w:asciiTheme="minorHAnsi" w:hAnsiTheme="minorHAnsi" w:cstheme="minorHAnsi"/>
          <w:sz w:val="22"/>
          <w:szCs w:val="22"/>
        </w:rPr>
        <w:t xml:space="preserve">przed terminem </w:t>
      </w:r>
      <w:r w:rsidRPr="006A6549">
        <w:rPr>
          <w:rFonts w:asciiTheme="minorHAnsi" w:hAnsiTheme="minorHAnsi" w:cstheme="minorHAnsi"/>
          <w:sz w:val="22"/>
          <w:szCs w:val="22"/>
        </w:rPr>
        <w:t>podpisania protokołu odbioru</w:t>
      </w:r>
      <w:r w:rsidR="009C0AAA" w:rsidRPr="006A6549">
        <w:rPr>
          <w:rFonts w:asciiTheme="minorHAnsi" w:hAnsiTheme="minorHAnsi" w:cstheme="minorHAnsi"/>
          <w:sz w:val="22"/>
          <w:szCs w:val="22"/>
        </w:rPr>
        <w:t xml:space="preserve"> końcowego</w:t>
      </w:r>
      <w:r w:rsidR="00344BAF" w:rsidRPr="006A6549">
        <w:rPr>
          <w:rFonts w:asciiTheme="minorHAnsi" w:hAnsiTheme="minorHAnsi" w:cstheme="minorHAnsi"/>
          <w:sz w:val="22"/>
          <w:szCs w:val="22"/>
        </w:rPr>
        <w:t xml:space="preserve"> </w:t>
      </w:r>
      <w:r w:rsidR="00C75256" w:rsidRPr="006A6549">
        <w:rPr>
          <w:rFonts w:asciiTheme="minorHAnsi" w:hAnsiTheme="minorHAnsi" w:cstheme="minorHAnsi"/>
          <w:sz w:val="22"/>
          <w:szCs w:val="22"/>
        </w:rPr>
        <w:t>każdego z Pojazdów</w:t>
      </w:r>
      <w:r w:rsidRPr="006A6549">
        <w:rPr>
          <w:rFonts w:asciiTheme="minorHAnsi" w:hAnsiTheme="minorHAnsi" w:cstheme="minorHAnsi"/>
          <w:sz w:val="22"/>
          <w:szCs w:val="22"/>
        </w:rPr>
        <w:t xml:space="preserve">, przekaże Zamawiającemu dokumentację techniczną w tym konstrukcyjną na wykonywane przez siebie prace oraz przenosi na Zamawiającego autorskie prawa majątkowe do </w:t>
      </w:r>
      <w:r w:rsidR="008D7080">
        <w:rPr>
          <w:rFonts w:asciiTheme="minorHAnsi" w:hAnsiTheme="minorHAnsi" w:cstheme="minorHAnsi"/>
          <w:sz w:val="22"/>
          <w:szCs w:val="22"/>
        </w:rPr>
        <w:t xml:space="preserve">całości </w:t>
      </w:r>
      <w:r w:rsidRPr="006A6549">
        <w:rPr>
          <w:rFonts w:asciiTheme="minorHAnsi" w:hAnsiTheme="minorHAnsi" w:cstheme="minorHAnsi"/>
          <w:sz w:val="22"/>
          <w:szCs w:val="22"/>
        </w:rPr>
        <w:t xml:space="preserve">przekazanej </w:t>
      </w:r>
      <w:r w:rsidR="008D7080">
        <w:rPr>
          <w:rFonts w:asciiTheme="minorHAnsi" w:hAnsiTheme="minorHAnsi" w:cstheme="minorHAnsi"/>
          <w:sz w:val="22"/>
          <w:szCs w:val="22"/>
        </w:rPr>
        <w:t xml:space="preserve">na podstawie Umowy </w:t>
      </w:r>
      <w:r w:rsidRPr="006A6549">
        <w:rPr>
          <w:rFonts w:asciiTheme="minorHAnsi" w:hAnsiTheme="minorHAnsi" w:cstheme="minorHAnsi"/>
          <w:sz w:val="22"/>
          <w:szCs w:val="22"/>
        </w:rPr>
        <w:t>dokumentacji na wszystkich</w:t>
      </w:r>
      <w:r w:rsidR="00C75256" w:rsidRPr="006A6549">
        <w:rPr>
          <w:rFonts w:asciiTheme="minorHAnsi" w:hAnsiTheme="minorHAnsi" w:cstheme="minorHAnsi"/>
          <w:sz w:val="22"/>
          <w:szCs w:val="22"/>
        </w:rPr>
        <w:t xml:space="preserve"> znanych w chwili zawarcia Umowy</w:t>
      </w:r>
      <w:r w:rsidRPr="006A6549">
        <w:rPr>
          <w:rFonts w:asciiTheme="minorHAnsi" w:hAnsiTheme="minorHAnsi" w:cstheme="minorHAnsi"/>
          <w:sz w:val="22"/>
          <w:szCs w:val="22"/>
        </w:rPr>
        <w:t xml:space="preserve"> polach eksploatacji</w:t>
      </w:r>
      <w:r w:rsidR="00C75256" w:rsidRPr="006A6549">
        <w:rPr>
          <w:rFonts w:asciiTheme="minorHAnsi" w:hAnsiTheme="minorHAnsi" w:cstheme="minorHAnsi"/>
          <w:sz w:val="22"/>
          <w:szCs w:val="22"/>
        </w:rPr>
        <w:t xml:space="preserve">, w tym wskazanych w </w:t>
      </w:r>
      <w:r w:rsidRPr="006A6549">
        <w:rPr>
          <w:rFonts w:asciiTheme="minorHAnsi" w:hAnsiTheme="minorHAnsi" w:cstheme="minorHAnsi"/>
          <w:sz w:val="22"/>
          <w:szCs w:val="22"/>
        </w:rPr>
        <w:t xml:space="preserve">art. 50 ustawy </w:t>
      </w:r>
      <w:r w:rsidR="000D7210" w:rsidRPr="006A6549">
        <w:rPr>
          <w:rFonts w:asciiTheme="minorHAnsi" w:hAnsiTheme="minorHAnsi" w:cstheme="minorHAnsi"/>
          <w:sz w:val="22"/>
          <w:szCs w:val="22"/>
        </w:rPr>
        <w:t xml:space="preserve">z dnia 4 lutego 1994 r. </w:t>
      </w:r>
      <w:r w:rsidRPr="006A6549">
        <w:rPr>
          <w:rFonts w:asciiTheme="minorHAnsi" w:hAnsiTheme="minorHAnsi" w:cstheme="minorHAnsi"/>
          <w:sz w:val="22"/>
          <w:szCs w:val="22"/>
        </w:rPr>
        <w:t>o prawie autorskim i prawach pokrewnych</w:t>
      </w:r>
      <w:r w:rsidR="008D7080">
        <w:rPr>
          <w:rFonts w:asciiTheme="minorHAnsi" w:hAnsiTheme="minorHAnsi" w:cstheme="minorHAnsi"/>
          <w:sz w:val="22"/>
          <w:szCs w:val="22"/>
        </w:rPr>
        <w:t xml:space="preserve"> (</w:t>
      </w:r>
      <w:r w:rsidR="008D7080" w:rsidRPr="008D7080">
        <w:rPr>
          <w:rFonts w:asciiTheme="minorHAnsi" w:hAnsiTheme="minorHAnsi" w:cstheme="minorHAnsi"/>
          <w:sz w:val="22"/>
          <w:szCs w:val="22"/>
        </w:rPr>
        <w:t>Dz.U.</w:t>
      </w:r>
      <w:r w:rsidR="008D7080">
        <w:rPr>
          <w:rFonts w:asciiTheme="minorHAnsi" w:hAnsiTheme="minorHAnsi" w:cstheme="minorHAnsi"/>
          <w:sz w:val="22"/>
          <w:szCs w:val="22"/>
        </w:rPr>
        <w:t xml:space="preserve"> z</w:t>
      </w:r>
      <w:r w:rsidR="008D7080" w:rsidRPr="008D7080">
        <w:rPr>
          <w:rFonts w:asciiTheme="minorHAnsi" w:hAnsiTheme="minorHAnsi" w:cstheme="minorHAnsi"/>
          <w:sz w:val="22"/>
          <w:szCs w:val="22"/>
        </w:rPr>
        <w:t>2019</w:t>
      </w:r>
      <w:r w:rsidR="008D7080">
        <w:rPr>
          <w:rFonts w:asciiTheme="minorHAnsi" w:hAnsiTheme="minorHAnsi" w:cstheme="minorHAnsi"/>
          <w:sz w:val="22"/>
          <w:szCs w:val="22"/>
        </w:rPr>
        <w:t xml:space="preserve"> r</w:t>
      </w:r>
      <w:r w:rsidR="008D7080" w:rsidRPr="008D7080">
        <w:rPr>
          <w:rFonts w:asciiTheme="minorHAnsi" w:hAnsiTheme="minorHAnsi" w:cstheme="minorHAnsi"/>
          <w:sz w:val="22"/>
          <w:szCs w:val="22"/>
        </w:rPr>
        <w:t>.</w:t>
      </w:r>
      <w:r w:rsidR="008D7080">
        <w:rPr>
          <w:rFonts w:asciiTheme="minorHAnsi" w:hAnsiTheme="minorHAnsi" w:cstheme="minorHAnsi"/>
          <w:sz w:val="22"/>
          <w:szCs w:val="22"/>
        </w:rPr>
        <w:t xml:space="preserve"> poz. </w:t>
      </w:r>
      <w:r w:rsidR="008D7080" w:rsidRPr="008D7080">
        <w:rPr>
          <w:rFonts w:asciiTheme="minorHAnsi" w:hAnsiTheme="minorHAnsi" w:cstheme="minorHAnsi"/>
          <w:sz w:val="22"/>
          <w:szCs w:val="22"/>
        </w:rPr>
        <w:t>1231 t.j.</w:t>
      </w:r>
      <w:r w:rsidR="008D7080">
        <w:rPr>
          <w:rFonts w:asciiTheme="minorHAnsi" w:hAnsiTheme="minorHAnsi" w:cstheme="minorHAnsi"/>
          <w:sz w:val="22"/>
          <w:szCs w:val="22"/>
        </w:rPr>
        <w:t xml:space="preserve"> z późn. zm.)</w:t>
      </w:r>
      <w:r w:rsidRPr="006A6549">
        <w:rPr>
          <w:rFonts w:asciiTheme="minorHAnsi" w:hAnsiTheme="minorHAnsi" w:cstheme="minorHAnsi"/>
          <w:sz w:val="22"/>
          <w:szCs w:val="22"/>
        </w:rPr>
        <w:t>,</w:t>
      </w:r>
      <w:r w:rsidR="0020411F" w:rsidRPr="006A6549">
        <w:rPr>
          <w:rFonts w:asciiTheme="minorHAnsi" w:hAnsiTheme="minorHAnsi" w:cstheme="minorHAnsi"/>
          <w:sz w:val="22"/>
          <w:szCs w:val="22"/>
        </w:rPr>
        <w:t xml:space="preserve"> </w:t>
      </w:r>
      <w:r w:rsidRPr="006A6549">
        <w:rPr>
          <w:rFonts w:asciiTheme="minorHAnsi" w:hAnsiTheme="minorHAnsi" w:cstheme="minorHAnsi"/>
          <w:sz w:val="22"/>
          <w:szCs w:val="22"/>
        </w:rPr>
        <w:t>w</w:t>
      </w:r>
      <w:r w:rsidR="0020411F" w:rsidRPr="006A6549">
        <w:rPr>
          <w:rFonts w:asciiTheme="minorHAnsi" w:hAnsiTheme="minorHAnsi" w:cstheme="minorHAnsi"/>
          <w:sz w:val="22"/>
          <w:szCs w:val="22"/>
        </w:rPr>
        <w:t> </w:t>
      </w:r>
      <w:r w:rsidRPr="006A6549">
        <w:rPr>
          <w:rFonts w:asciiTheme="minorHAnsi" w:hAnsiTheme="minorHAnsi" w:cstheme="minorHAnsi"/>
          <w:sz w:val="22"/>
          <w:szCs w:val="22"/>
        </w:rPr>
        <w:t xml:space="preserve">szczególności:  </w:t>
      </w:r>
    </w:p>
    <w:p w14:paraId="4ED001F3" w14:textId="77777777" w:rsidR="00C75256" w:rsidRPr="006A6549" w:rsidRDefault="003704FB" w:rsidP="00F805A6">
      <w:pPr>
        <w:numPr>
          <w:ilvl w:val="1"/>
          <w:numId w:val="10"/>
        </w:numPr>
        <w:spacing w:after="0" w:line="276" w:lineRule="auto"/>
        <w:ind w:left="1418" w:hanging="425"/>
        <w:rPr>
          <w:rFonts w:cstheme="minorHAnsi"/>
        </w:rPr>
      </w:pPr>
      <w:r w:rsidRPr="006A6549">
        <w:rPr>
          <w:rFonts w:cstheme="minorHAnsi"/>
        </w:rPr>
        <w:t xml:space="preserve">w zakresie utrwalania i zwielokrotniania, w tym wytwarzanie określoną techniką egzemplarzy utworu, w tym techniką drukarską, reprograficzną, zapisu magnetycznego oraz techniką cyfrową;  </w:t>
      </w:r>
    </w:p>
    <w:p w14:paraId="1CE7AF5B" w14:textId="5D4DBC7D" w:rsidR="003704FB" w:rsidRPr="006A6549" w:rsidRDefault="003704FB" w:rsidP="00F805A6">
      <w:pPr>
        <w:numPr>
          <w:ilvl w:val="1"/>
          <w:numId w:val="10"/>
        </w:numPr>
        <w:spacing w:after="0" w:line="276" w:lineRule="auto"/>
        <w:ind w:left="1418" w:hanging="425"/>
        <w:rPr>
          <w:rFonts w:cstheme="minorHAnsi"/>
        </w:rPr>
      </w:pPr>
      <w:r w:rsidRPr="006A6549">
        <w:rPr>
          <w:rFonts w:cstheme="minorHAnsi"/>
        </w:rPr>
        <w:t xml:space="preserve">rozpowszechniania - publiczne udostępnianie utworu w taki sposób, aby każdy mógł mieć do niego dostęp w miejscu i w czasie przez siebie wybranym dla celów obsługowo-eksploatacyjnych oraz wykorzystania przy czynnościach utrzymaniowych, kolejnych naprawach i modernizacjach w zakresie poziomu wszystkich poziomów utrzymania, o których mowa w </w:t>
      </w:r>
      <w:r w:rsidR="008D7080">
        <w:rPr>
          <w:rFonts w:cstheme="minorHAnsi"/>
        </w:rPr>
        <w:t>R</w:t>
      </w:r>
      <w:r w:rsidRPr="006A6549">
        <w:rPr>
          <w:rFonts w:cstheme="minorHAnsi"/>
        </w:rPr>
        <w:t>ozporządzeniu Ministra Infrastruktury</w:t>
      </w:r>
      <w:r w:rsidR="008D7080">
        <w:rPr>
          <w:rFonts w:cstheme="minorHAnsi"/>
        </w:rPr>
        <w:t xml:space="preserve"> </w:t>
      </w:r>
      <w:r w:rsidR="008D7080">
        <w:t>z dnia 12 października 2005 r.</w:t>
      </w:r>
      <w:r w:rsidRPr="006A6549">
        <w:rPr>
          <w:rFonts w:cstheme="minorHAnsi"/>
        </w:rPr>
        <w:t xml:space="preserve"> w sprawie ogólnych warunków technicznych eksploatacji pojazdów kolejowych (Dz. U. z 2016 r</w:t>
      </w:r>
      <w:r w:rsidR="008D7080">
        <w:rPr>
          <w:rFonts w:cstheme="minorHAnsi"/>
        </w:rPr>
        <w:t>.</w:t>
      </w:r>
      <w:r w:rsidRPr="006A6549">
        <w:rPr>
          <w:rFonts w:cstheme="minorHAnsi"/>
        </w:rPr>
        <w:t>, poz. 226</w:t>
      </w:r>
      <w:r w:rsidR="008D7080">
        <w:rPr>
          <w:rFonts w:cstheme="minorHAnsi"/>
        </w:rPr>
        <w:t xml:space="preserve"> z późn. zm.</w:t>
      </w:r>
      <w:r w:rsidRPr="006A6549">
        <w:rPr>
          <w:rFonts w:cstheme="minorHAnsi"/>
        </w:rPr>
        <w:t xml:space="preserve">). </w:t>
      </w:r>
    </w:p>
    <w:p w14:paraId="7F3EF4FF" w14:textId="77777777" w:rsidR="003704FB" w:rsidRPr="006A6549" w:rsidRDefault="003704FB" w:rsidP="00F805A6">
      <w:pPr>
        <w:pStyle w:val="Akapitzlist"/>
        <w:numPr>
          <w:ilvl w:val="2"/>
          <w:numId w:val="23"/>
        </w:numPr>
        <w:spacing w:line="276" w:lineRule="auto"/>
        <w:ind w:left="709"/>
        <w:rPr>
          <w:rFonts w:asciiTheme="minorHAnsi" w:hAnsiTheme="minorHAnsi" w:cstheme="minorHAnsi"/>
          <w:sz w:val="22"/>
          <w:szCs w:val="22"/>
        </w:rPr>
      </w:pPr>
      <w:r w:rsidRPr="006A6549">
        <w:rPr>
          <w:rFonts w:asciiTheme="minorHAnsi" w:hAnsiTheme="minorHAnsi" w:cstheme="minorHAnsi"/>
          <w:sz w:val="22"/>
          <w:szCs w:val="22"/>
        </w:rPr>
        <w:t xml:space="preserve">Wykonawca upoważnia Zamawiającego do pełnienia czynności nadzoru autorskiego nad dokumentacją. Wykonawca ponadto zezwala na: </w:t>
      </w:r>
    </w:p>
    <w:p w14:paraId="2D49CAA8" w14:textId="77777777" w:rsidR="00C75256" w:rsidRPr="006A6549" w:rsidRDefault="003704FB" w:rsidP="00F805A6">
      <w:pPr>
        <w:numPr>
          <w:ilvl w:val="1"/>
          <w:numId w:val="11"/>
        </w:numPr>
        <w:spacing w:after="0" w:line="276" w:lineRule="auto"/>
        <w:ind w:left="1418" w:hanging="425"/>
        <w:rPr>
          <w:rFonts w:cstheme="minorHAnsi"/>
        </w:rPr>
      </w:pPr>
      <w:r w:rsidRPr="006A6549">
        <w:rPr>
          <w:rFonts w:cstheme="minorHAnsi"/>
        </w:rPr>
        <w:t>wykonywanie przez Zamawiającego zależnych praw autorskich do dokumentacji;</w:t>
      </w:r>
    </w:p>
    <w:p w14:paraId="02F057CA" w14:textId="7B589DC5" w:rsidR="003704FB" w:rsidRPr="006A6549" w:rsidRDefault="003704FB" w:rsidP="00F805A6">
      <w:pPr>
        <w:numPr>
          <w:ilvl w:val="1"/>
          <w:numId w:val="11"/>
        </w:numPr>
        <w:spacing w:after="0" w:line="276" w:lineRule="auto"/>
        <w:ind w:left="1418" w:hanging="425"/>
        <w:rPr>
          <w:rFonts w:cstheme="minorHAnsi"/>
        </w:rPr>
      </w:pPr>
      <w:r w:rsidRPr="006A6549">
        <w:rPr>
          <w:rFonts w:cstheme="minorHAnsi"/>
        </w:rPr>
        <w:t>dokonywanie zmian i poprawek w dokumentacji w zakresie niezbędnym do prawidłowej realizacji potrzeb i wymagań Zamawiającego</w:t>
      </w:r>
      <w:r w:rsidR="008D7080">
        <w:rPr>
          <w:rFonts w:cstheme="minorHAnsi"/>
        </w:rPr>
        <w:t xml:space="preserve"> w zakresie prawidłowej eksploatacji Pojazdów</w:t>
      </w:r>
      <w:r w:rsidRPr="006A6549">
        <w:rPr>
          <w:rFonts w:cstheme="minorHAnsi"/>
        </w:rPr>
        <w:t xml:space="preserve">.  </w:t>
      </w:r>
    </w:p>
    <w:p w14:paraId="5964A22B" w14:textId="13BAF54C" w:rsidR="003A372C" w:rsidRPr="006A6549" w:rsidRDefault="003704FB" w:rsidP="00F805A6">
      <w:pPr>
        <w:pStyle w:val="Akapitzlist"/>
        <w:numPr>
          <w:ilvl w:val="2"/>
          <w:numId w:val="23"/>
        </w:numPr>
        <w:spacing w:line="276" w:lineRule="auto"/>
        <w:ind w:left="709"/>
        <w:rPr>
          <w:rFonts w:asciiTheme="minorHAnsi" w:hAnsiTheme="minorHAnsi" w:cstheme="minorHAnsi"/>
          <w:sz w:val="22"/>
          <w:szCs w:val="22"/>
        </w:rPr>
      </w:pPr>
      <w:r w:rsidRPr="006A6549">
        <w:rPr>
          <w:rFonts w:asciiTheme="minorHAnsi" w:hAnsiTheme="minorHAnsi" w:cstheme="minorHAnsi"/>
          <w:sz w:val="22"/>
          <w:szCs w:val="22"/>
        </w:rPr>
        <w:t xml:space="preserve">Wykonawca wyraża nieodwołalną i </w:t>
      </w:r>
      <w:r w:rsidR="00436A51">
        <w:rPr>
          <w:rFonts w:asciiTheme="minorHAnsi" w:hAnsiTheme="minorHAnsi" w:cstheme="minorHAnsi"/>
          <w:sz w:val="22"/>
          <w:szCs w:val="22"/>
        </w:rPr>
        <w:t>bezterminową</w:t>
      </w:r>
      <w:r w:rsidR="00436A51" w:rsidRPr="006A6549">
        <w:rPr>
          <w:rFonts w:asciiTheme="minorHAnsi" w:hAnsiTheme="minorHAnsi" w:cstheme="minorHAnsi"/>
          <w:sz w:val="22"/>
          <w:szCs w:val="22"/>
        </w:rPr>
        <w:t xml:space="preserve"> </w:t>
      </w:r>
      <w:r w:rsidRPr="006A6549">
        <w:rPr>
          <w:rFonts w:asciiTheme="minorHAnsi" w:hAnsiTheme="minorHAnsi" w:cstheme="minorHAnsi"/>
          <w:sz w:val="22"/>
          <w:szCs w:val="22"/>
        </w:rPr>
        <w:t xml:space="preserve">zgodę na dokonywanie przez Zamawiającego lub na jego zamówienie wszelkich opracowań dokumentacji, w tym w szczególności skrótów, uzupełnień, włączania części lub całości dokumentacji do innych utworów, oraz na zmiany i modyfikacje w tekście dokumentacji i przeróbki wynikające z opracowania redakcyjnego, w tym także zmiany wersji językowych. Wykonawca wyraża również nieodwołalną i </w:t>
      </w:r>
      <w:r w:rsidR="00436A51">
        <w:rPr>
          <w:rFonts w:asciiTheme="minorHAnsi" w:hAnsiTheme="minorHAnsi" w:cstheme="minorHAnsi"/>
          <w:sz w:val="22"/>
          <w:szCs w:val="22"/>
        </w:rPr>
        <w:t>bezterminową</w:t>
      </w:r>
      <w:r w:rsidR="00436A51" w:rsidRPr="006A6549">
        <w:rPr>
          <w:rFonts w:asciiTheme="minorHAnsi" w:hAnsiTheme="minorHAnsi" w:cstheme="minorHAnsi"/>
          <w:sz w:val="22"/>
          <w:szCs w:val="22"/>
        </w:rPr>
        <w:t xml:space="preserve"> </w:t>
      </w:r>
      <w:r w:rsidRPr="006A6549">
        <w:rPr>
          <w:rFonts w:asciiTheme="minorHAnsi" w:hAnsiTheme="minorHAnsi" w:cstheme="minorHAnsi"/>
          <w:sz w:val="22"/>
          <w:szCs w:val="22"/>
        </w:rPr>
        <w:t>zgodę na rozporządzanie i korzystanie przez Zamawiającego z powyższych opracowań jak i korzystanie z nich przez osoby trzecie</w:t>
      </w:r>
      <w:r w:rsidR="00436A51">
        <w:rPr>
          <w:rFonts w:asciiTheme="minorHAnsi" w:hAnsiTheme="minorHAnsi" w:cstheme="minorHAnsi"/>
          <w:sz w:val="22"/>
          <w:szCs w:val="22"/>
        </w:rPr>
        <w:t xml:space="preserve"> w imieniu lub na zlecenie Zamawiającego</w:t>
      </w:r>
      <w:r w:rsidRPr="006A6549">
        <w:rPr>
          <w:rFonts w:asciiTheme="minorHAnsi" w:hAnsiTheme="minorHAnsi" w:cstheme="minorHAnsi"/>
          <w:sz w:val="22"/>
          <w:szCs w:val="22"/>
        </w:rPr>
        <w:t xml:space="preserve">. </w:t>
      </w:r>
    </w:p>
    <w:p w14:paraId="04AE37E6" w14:textId="45EFC7CD" w:rsidR="003A372C" w:rsidRPr="006A6549" w:rsidRDefault="003704FB" w:rsidP="00F805A6">
      <w:pPr>
        <w:pStyle w:val="Akapitzlist"/>
        <w:numPr>
          <w:ilvl w:val="2"/>
          <w:numId w:val="23"/>
        </w:numPr>
        <w:spacing w:line="276" w:lineRule="auto"/>
        <w:ind w:left="709"/>
        <w:rPr>
          <w:rFonts w:asciiTheme="minorHAnsi" w:hAnsiTheme="minorHAnsi" w:cstheme="minorHAnsi"/>
          <w:sz w:val="22"/>
          <w:szCs w:val="22"/>
        </w:rPr>
      </w:pPr>
      <w:r w:rsidRPr="006A6549">
        <w:rPr>
          <w:rFonts w:asciiTheme="minorHAnsi" w:hAnsiTheme="minorHAnsi" w:cstheme="minorHAnsi"/>
          <w:sz w:val="22"/>
          <w:szCs w:val="22"/>
        </w:rPr>
        <w:t xml:space="preserve">Wynagrodzenie (w tym każda jego część), o którym mowa w § </w:t>
      </w:r>
      <w:r w:rsidR="003A372C" w:rsidRPr="006A6549">
        <w:rPr>
          <w:rFonts w:asciiTheme="minorHAnsi" w:hAnsiTheme="minorHAnsi" w:cstheme="minorHAnsi"/>
          <w:sz w:val="22"/>
          <w:szCs w:val="22"/>
        </w:rPr>
        <w:t>7</w:t>
      </w:r>
      <w:r w:rsidRPr="006A6549">
        <w:rPr>
          <w:rFonts w:asciiTheme="minorHAnsi" w:hAnsiTheme="minorHAnsi" w:cstheme="minorHAnsi"/>
          <w:sz w:val="22"/>
          <w:szCs w:val="22"/>
        </w:rPr>
        <w:t xml:space="preserve">, obejmuje </w:t>
      </w:r>
      <w:r w:rsidR="00250C9A" w:rsidRPr="006A6549">
        <w:rPr>
          <w:rFonts w:asciiTheme="minorHAnsi" w:hAnsiTheme="minorHAnsi" w:cstheme="minorHAnsi"/>
          <w:sz w:val="22"/>
          <w:szCs w:val="22"/>
        </w:rPr>
        <w:t xml:space="preserve">wykonanie </w:t>
      </w:r>
      <w:r w:rsidRPr="006A6549">
        <w:rPr>
          <w:rFonts w:asciiTheme="minorHAnsi" w:hAnsiTheme="minorHAnsi" w:cstheme="minorHAnsi"/>
          <w:sz w:val="22"/>
          <w:szCs w:val="22"/>
        </w:rPr>
        <w:t xml:space="preserve">i dostarczenie dokumentacji w umówionej postaci, przeniesienie autorskich praw majątkowych do dokumentacji (w tym do każdej jego części) na wszelkich wymienionych  w Umowie polach eksploatacji, a także udzielenie wszelkich innych praw określonych w niniejszym paragrafie Umowy. </w:t>
      </w:r>
    </w:p>
    <w:p w14:paraId="2AA328BB" w14:textId="5DCEE7CE" w:rsidR="003A372C" w:rsidRPr="006A6549" w:rsidRDefault="003704FB" w:rsidP="00F805A6">
      <w:pPr>
        <w:pStyle w:val="Akapitzlist"/>
        <w:numPr>
          <w:ilvl w:val="2"/>
          <w:numId w:val="23"/>
        </w:numPr>
        <w:spacing w:line="276" w:lineRule="auto"/>
        <w:ind w:left="709"/>
        <w:rPr>
          <w:rFonts w:asciiTheme="minorHAnsi" w:hAnsiTheme="minorHAnsi" w:cstheme="minorHAnsi"/>
          <w:sz w:val="22"/>
          <w:szCs w:val="22"/>
        </w:rPr>
      </w:pPr>
      <w:r w:rsidRPr="006A6549">
        <w:rPr>
          <w:rFonts w:asciiTheme="minorHAnsi" w:hAnsiTheme="minorHAnsi" w:cstheme="minorHAnsi"/>
          <w:sz w:val="22"/>
          <w:szCs w:val="22"/>
        </w:rPr>
        <w:t>Wykonawca zobowiązuje się do zabezpieczenia Zamawiającego przed działaniami i żądaniami osób trzecich wynikającymi z naruszenia jakichkolwiek praw do własności intelektualnej, w tym praw autorskich lub patentowych dotyczących dokumentacji. W przypadku skierowania sprawy przeciwko Zamawiającemu na drogę sądową, Wykonawca zobowiązuje się pokryć wszelkie koszty z tym związane, w szczególności odszkodowania</w:t>
      </w:r>
      <w:r w:rsidR="00436A51">
        <w:rPr>
          <w:rFonts w:asciiTheme="minorHAnsi" w:hAnsiTheme="minorHAnsi" w:cstheme="minorHAnsi"/>
          <w:sz w:val="22"/>
          <w:szCs w:val="22"/>
        </w:rPr>
        <w:t>, koszty sądowe</w:t>
      </w:r>
      <w:r w:rsidRPr="006A6549">
        <w:rPr>
          <w:rFonts w:asciiTheme="minorHAnsi" w:hAnsiTheme="minorHAnsi" w:cstheme="minorHAnsi"/>
          <w:sz w:val="22"/>
          <w:szCs w:val="22"/>
        </w:rPr>
        <w:t xml:space="preserve"> oraz koszty pomocy prawnej.</w:t>
      </w:r>
    </w:p>
    <w:p w14:paraId="505E4DEC" w14:textId="77777777" w:rsidR="003A372C" w:rsidRPr="006A6549" w:rsidRDefault="003704FB" w:rsidP="00F805A6">
      <w:pPr>
        <w:pStyle w:val="Akapitzlist"/>
        <w:numPr>
          <w:ilvl w:val="2"/>
          <w:numId w:val="23"/>
        </w:numPr>
        <w:spacing w:line="276" w:lineRule="auto"/>
        <w:ind w:left="709"/>
        <w:rPr>
          <w:rFonts w:asciiTheme="minorHAnsi" w:hAnsiTheme="minorHAnsi" w:cstheme="minorHAnsi"/>
          <w:sz w:val="22"/>
          <w:szCs w:val="22"/>
        </w:rPr>
      </w:pPr>
      <w:r w:rsidRPr="006A6549">
        <w:rPr>
          <w:rFonts w:asciiTheme="minorHAnsi" w:hAnsiTheme="minorHAnsi" w:cstheme="minorHAnsi"/>
          <w:sz w:val="22"/>
          <w:szCs w:val="22"/>
        </w:rPr>
        <w:t xml:space="preserve">W przypadku, gdy dokumentacja będzie obciążona wadami prawnymi, Wykonawca będzie występował na własny koszt, w sprawie wszelkich roszczeń zgłoszonych wobec Zamawiającego w sądzie lub poza sądem, o ile takie roszczenia są związane z naruszeniem jakiegokolwiek </w:t>
      </w:r>
      <w:r w:rsidRPr="006A6549">
        <w:rPr>
          <w:rFonts w:asciiTheme="minorHAnsi" w:hAnsiTheme="minorHAnsi" w:cstheme="minorHAnsi"/>
          <w:sz w:val="22"/>
          <w:szCs w:val="22"/>
        </w:rPr>
        <w:lastRenderedPageBreak/>
        <w:t xml:space="preserve">prawa własności intelektualnej, takiego jak patent, prawo autorskie lub znak towarowy, w związku z używaniem dokumentacji przez Zamawiającego lub osobę, na rzecz której Zamawiający zbył dokumentację. </w:t>
      </w:r>
    </w:p>
    <w:p w14:paraId="4CE03538" w14:textId="06612F04" w:rsidR="003A372C" w:rsidRPr="006A6549" w:rsidRDefault="003A372C" w:rsidP="00F805A6">
      <w:pPr>
        <w:pStyle w:val="Akapitzlist"/>
        <w:numPr>
          <w:ilvl w:val="2"/>
          <w:numId w:val="23"/>
        </w:numPr>
        <w:spacing w:line="276" w:lineRule="auto"/>
        <w:ind w:left="709"/>
        <w:rPr>
          <w:rFonts w:asciiTheme="minorHAnsi" w:hAnsiTheme="minorHAnsi" w:cstheme="minorHAnsi"/>
          <w:sz w:val="22"/>
          <w:szCs w:val="22"/>
        </w:rPr>
      </w:pPr>
      <w:r w:rsidRPr="006A6549">
        <w:rPr>
          <w:rFonts w:asciiTheme="minorHAnsi" w:hAnsiTheme="minorHAnsi" w:cstheme="minorHAnsi"/>
          <w:sz w:val="22"/>
          <w:szCs w:val="22"/>
        </w:rPr>
        <w:t>Wykonawca ma obowiązek, na swój koszt, uzyskać dla Zamawiającego prawo do dalszego używania i rozporządzania dokumentacją obciążoną wadami prawnymi lub zastąpić dokumentację innym produktem, nienaruszającym powyższych praw, lub zmienić dokumentację w taki sposób, że przestanie on</w:t>
      </w:r>
      <w:r w:rsidR="00436A51">
        <w:rPr>
          <w:rFonts w:asciiTheme="minorHAnsi" w:hAnsiTheme="minorHAnsi" w:cstheme="minorHAnsi"/>
          <w:sz w:val="22"/>
          <w:szCs w:val="22"/>
        </w:rPr>
        <w:t>a</w:t>
      </w:r>
      <w:r w:rsidRPr="006A6549">
        <w:rPr>
          <w:rFonts w:asciiTheme="minorHAnsi" w:hAnsiTheme="minorHAnsi" w:cstheme="minorHAnsi"/>
          <w:sz w:val="22"/>
          <w:szCs w:val="22"/>
        </w:rPr>
        <w:t xml:space="preserve"> naruszać powyższe prawa. Dostarczony zamiennie produkt będzie spełniał wymagania Zamawiającego w stopniu niemniejszym, niż dokumentacja podlegająca wymianie. </w:t>
      </w:r>
    </w:p>
    <w:p w14:paraId="5066810E" w14:textId="3D6D46B1" w:rsidR="003A372C" w:rsidRPr="006A6549" w:rsidRDefault="003A372C" w:rsidP="00F805A6">
      <w:pPr>
        <w:pStyle w:val="Akapitzlist"/>
        <w:numPr>
          <w:ilvl w:val="2"/>
          <w:numId w:val="23"/>
        </w:numPr>
        <w:spacing w:line="276" w:lineRule="auto"/>
        <w:ind w:left="709"/>
        <w:rPr>
          <w:rFonts w:asciiTheme="minorHAnsi" w:hAnsiTheme="minorHAnsi" w:cstheme="minorHAnsi"/>
          <w:sz w:val="22"/>
          <w:szCs w:val="22"/>
        </w:rPr>
      </w:pPr>
      <w:r w:rsidRPr="006A6549">
        <w:rPr>
          <w:rFonts w:asciiTheme="minorHAnsi" w:hAnsiTheme="minorHAnsi" w:cstheme="minorHAnsi"/>
          <w:sz w:val="22"/>
          <w:szCs w:val="22"/>
        </w:rPr>
        <w:t xml:space="preserve">Prawa, o których mowa w </w:t>
      </w:r>
      <w:r w:rsidR="00436A51">
        <w:rPr>
          <w:rFonts w:asciiTheme="minorHAnsi" w:hAnsiTheme="minorHAnsi" w:cstheme="minorHAnsi"/>
          <w:sz w:val="22"/>
          <w:szCs w:val="22"/>
        </w:rPr>
        <w:t>niniejszym paragrafie</w:t>
      </w:r>
      <w:r w:rsidRPr="006A6549">
        <w:rPr>
          <w:rFonts w:asciiTheme="minorHAnsi" w:hAnsiTheme="minorHAnsi" w:cstheme="minorHAnsi"/>
          <w:sz w:val="22"/>
          <w:szCs w:val="22"/>
        </w:rPr>
        <w:t xml:space="preserve">, nie mają charakteru czasowego lub periodycznie odnawialnego i nie podlegają wypowiedzeniu przez Wykonawcę ani inny podmiot trzeci i nie są ograniczone terytorialnie. </w:t>
      </w:r>
    </w:p>
    <w:p w14:paraId="7FFF04EC" w14:textId="77777777" w:rsidR="008F014E" w:rsidRDefault="008F014E" w:rsidP="008F014E">
      <w:pPr>
        <w:spacing w:after="0" w:line="276" w:lineRule="auto"/>
        <w:jc w:val="center"/>
        <w:rPr>
          <w:rFonts w:cstheme="minorHAnsi"/>
          <w:b/>
          <w:bCs/>
        </w:rPr>
      </w:pPr>
    </w:p>
    <w:p w14:paraId="1E2393FC" w14:textId="756CD0E2" w:rsidR="008F014E" w:rsidRDefault="008F014E" w:rsidP="008F014E">
      <w:pPr>
        <w:spacing w:after="0" w:line="276" w:lineRule="auto"/>
        <w:jc w:val="center"/>
        <w:rPr>
          <w:rFonts w:cstheme="minorHAnsi"/>
          <w:b/>
          <w:bCs/>
        </w:rPr>
      </w:pPr>
      <w:r w:rsidRPr="008F014E">
        <w:rPr>
          <w:rFonts w:cstheme="minorHAnsi"/>
          <w:b/>
          <w:bCs/>
        </w:rPr>
        <w:t>§ 8a</w:t>
      </w:r>
    </w:p>
    <w:p w14:paraId="6A9677BE" w14:textId="1F760A77" w:rsidR="008F014E" w:rsidRPr="008F014E" w:rsidRDefault="008F014E" w:rsidP="008F014E">
      <w:pPr>
        <w:spacing w:after="0" w:line="276" w:lineRule="auto"/>
        <w:jc w:val="center"/>
        <w:rPr>
          <w:rFonts w:cstheme="minorHAnsi"/>
          <w:b/>
          <w:bCs/>
        </w:rPr>
      </w:pPr>
      <w:r>
        <w:rPr>
          <w:rFonts w:cstheme="minorHAnsi"/>
          <w:b/>
          <w:bCs/>
        </w:rPr>
        <w:t xml:space="preserve">Licencje </w:t>
      </w:r>
    </w:p>
    <w:p w14:paraId="55F0F2A0" w14:textId="77777777" w:rsidR="008F014E" w:rsidRPr="008F014E" w:rsidRDefault="008F014E" w:rsidP="00F805A6">
      <w:pPr>
        <w:numPr>
          <w:ilvl w:val="0"/>
          <w:numId w:val="35"/>
        </w:numPr>
        <w:spacing w:after="0" w:line="276" w:lineRule="auto"/>
        <w:rPr>
          <w:rFonts w:cstheme="minorHAnsi"/>
        </w:rPr>
      </w:pPr>
      <w:r w:rsidRPr="008F014E">
        <w:rPr>
          <w:rFonts w:cstheme="minorHAnsi"/>
        </w:rPr>
        <w:t>Wykonawca w ramach przysługującego mu wynagrodzenia dostarczy oprogramowanie wymagane dla urządzeń zamontowanych podczas prac obejmujących przedmiot Umowy, według najnowszej wersji wraz z licencją oraz instrukcjami obsługi w języku polskim.</w:t>
      </w:r>
    </w:p>
    <w:p w14:paraId="1798DA4A" w14:textId="7C622870" w:rsidR="008F014E" w:rsidRPr="008F014E" w:rsidRDefault="008F014E" w:rsidP="00F805A6">
      <w:pPr>
        <w:numPr>
          <w:ilvl w:val="0"/>
          <w:numId w:val="35"/>
        </w:numPr>
        <w:spacing w:after="0" w:line="276" w:lineRule="auto"/>
        <w:rPr>
          <w:rFonts w:cstheme="minorHAnsi"/>
        </w:rPr>
      </w:pPr>
      <w:r w:rsidRPr="008F014E">
        <w:rPr>
          <w:rFonts w:cstheme="minorHAnsi"/>
        </w:rPr>
        <w:t>Wykonawca w ramach wynagrodzenia umownego, bez konieczności złożenia w tym zakresie dodatkowego oświadczenia, udziela Zamawiającemu na czas życia Pojazdu niewyłącznej, nieograniczonej co do ilości stanowisk licencji z prawem do udzielenia sublicencji</w:t>
      </w:r>
      <w:r w:rsidR="000B022D">
        <w:rPr>
          <w:rFonts w:cstheme="minorHAnsi"/>
        </w:rPr>
        <w:t>, w szczególności</w:t>
      </w:r>
      <w:r w:rsidRPr="008F014E">
        <w:rPr>
          <w:rFonts w:cstheme="minorHAnsi"/>
        </w:rPr>
        <w:t xml:space="preserve"> w przypadku zbycia Pojazdu lub przekazania pojazdu podmiotowi trzeciemu do korzystania na podstawie innego stosunku prawnego.</w:t>
      </w:r>
    </w:p>
    <w:p w14:paraId="5DFB0D84" w14:textId="77777777" w:rsidR="008F014E" w:rsidRPr="008F014E" w:rsidRDefault="008F014E" w:rsidP="00F805A6">
      <w:pPr>
        <w:numPr>
          <w:ilvl w:val="0"/>
          <w:numId w:val="35"/>
        </w:numPr>
        <w:spacing w:after="0" w:line="276" w:lineRule="auto"/>
        <w:rPr>
          <w:rFonts w:cstheme="minorHAnsi"/>
        </w:rPr>
      </w:pPr>
      <w:r w:rsidRPr="008F014E">
        <w:rPr>
          <w:rFonts w:cstheme="minorHAnsi"/>
        </w:rPr>
        <w:t>Licencja obejmuje prawo do korzystania z oprogramowania na warunkach licencji udzielonych przez Wykonawcę, na co najmniej następujących polach eksploatacji:</w:t>
      </w:r>
    </w:p>
    <w:p w14:paraId="0342697B" w14:textId="77777777" w:rsidR="008F014E" w:rsidRPr="008F014E" w:rsidRDefault="008F014E" w:rsidP="00F805A6">
      <w:pPr>
        <w:numPr>
          <w:ilvl w:val="0"/>
          <w:numId w:val="36"/>
        </w:numPr>
        <w:spacing w:after="0" w:line="276" w:lineRule="auto"/>
        <w:rPr>
          <w:rFonts w:cstheme="minorHAnsi"/>
        </w:rPr>
      </w:pPr>
      <w:r w:rsidRPr="008F014E">
        <w:rPr>
          <w:rFonts w:cstheme="minorHAnsi"/>
        </w:rPr>
        <w:t>wprowadzanie do sieci Intranet i zabezpieczonej hasłem sieci Internet</w:t>
      </w:r>
    </w:p>
    <w:p w14:paraId="25D55612" w14:textId="77777777" w:rsidR="008F014E" w:rsidRPr="008F014E" w:rsidRDefault="008F014E" w:rsidP="00F805A6">
      <w:pPr>
        <w:numPr>
          <w:ilvl w:val="0"/>
          <w:numId w:val="36"/>
        </w:numPr>
        <w:spacing w:after="0" w:line="276" w:lineRule="auto"/>
        <w:rPr>
          <w:rFonts w:cstheme="minorHAnsi"/>
        </w:rPr>
      </w:pPr>
      <w:r w:rsidRPr="008F014E">
        <w:rPr>
          <w:rFonts w:cstheme="minorHAnsi"/>
        </w:rPr>
        <w:t>wprowadzanie do pamięci komputerów;</w:t>
      </w:r>
    </w:p>
    <w:p w14:paraId="0453C7D6" w14:textId="77777777" w:rsidR="008F014E" w:rsidRPr="008F014E" w:rsidRDefault="008F014E" w:rsidP="00F805A6">
      <w:pPr>
        <w:numPr>
          <w:ilvl w:val="0"/>
          <w:numId w:val="36"/>
        </w:numPr>
        <w:spacing w:after="0" w:line="276" w:lineRule="auto"/>
        <w:rPr>
          <w:rFonts w:cstheme="minorHAnsi"/>
        </w:rPr>
      </w:pPr>
      <w:r w:rsidRPr="008F014E">
        <w:rPr>
          <w:rFonts w:cstheme="minorHAnsi"/>
        </w:rPr>
        <w:t>wprowadzanie, aktualizacja, kasowanie, import i eksport danych;</w:t>
      </w:r>
    </w:p>
    <w:p w14:paraId="1D261850" w14:textId="77777777" w:rsidR="008F014E" w:rsidRPr="008F014E" w:rsidRDefault="008F014E" w:rsidP="00F805A6">
      <w:pPr>
        <w:numPr>
          <w:ilvl w:val="0"/>
          <w:numId w:val="36"/>
        </w:numPr>
        <w:spacing w:after="0" w:line="276" w:lineRule="auto"/>
        <w:rPr>
          <w:rFonts w:cstheme="minorHAnsi"/>
        </w:rPr>
      </w:pPr>
      <w:r w:rsidRPr="008F014E">
        <w:rPr>
          <w:rFonts w:cstheme="minorHAnsi"/>
        </w:rPr>
        <w:t>uruchamianie, wyświetlanie, uzyskiwanie dostępu do danych zapisanych uruchamianie, wyświetlanie, uzyskiwanie dostępu do danych zapisanych w urządzeniach zabudowanych na pojeździe;</w:t>
      </w:r>
    </w:p>
    <w:p w14:paraId="597F780C" w14:textId="77777777" w:rsidR="008F014E" w:rsidRPr="008F014E" w:rsidRDefault="008F014E" w:rsidP="00F805A6">
      <w:pPr>
        <w:numPr>
          <w:ilvl w:val="0"/>
          <w:numId w:val="36"/>
        </w:numPr>
        <w:spacing w:after="0" w:line="276" w:lineRule="auto"/>
        <w:rPr>
          <w:rFonts w:cstheme="minorHAnsi"/>
        </w:rPr>
      </w:pPr>
      <w:r w:rsidRPr="008F014E">
        <w:rPr>
          <w:rFonts w:cstheme="minorHAnsi"/>
        </w:rPr>
        <w:t>trwałe lub czasowe zwielokrotnianie danych;</w:t>
      </w:r>
    </w:p>
    <w:p w14:paraId="0A2D4D0A" w14:textId="77777777" w:rsidR="008F014E" w:rsidRPr="008F014E" w:rsidRDefault="008F014E" w:rsidP="00F805A6">
      <w:pPr>
        <w:numPr>
          <w:ilvl w:val="0"/>
          <w:numId w:val="36"/>
        </w:numPr>
        <w:spacing w:after="0" w:line="276" w:lineRule="auto"/>
        <w:rPr>
          <w:rFonts w:cstheme="minorHAnsi"/>
        </w:rPr>
      </w:pPr>
      <w:r w:rsidRPr="008F014E">
        <w:rPr>
          <w:rFonts w:cstheme="minorHAnsi"/>
        </w:rPr>
        <w:t>tworzenie i przywracanie kopii bezpieczeństwa danych.</w:t>
      </w:r>
    </w:p>
    <w:p w14:paraId="06F12299" w14:textId="77777777" w:rsidR="008F014E" w:rsidRPr="008F014E" w:rsidRDefault="008F014E" w:rsidP="00F805A6">
      <w:pPr>
        <w:numPr>
          <w:ilvl w:val="0"/>
          <w:numId w:val="35"/>
        </w:numPr>
        <w:spacing w:after="0" w:line="276" w:lineRule="auto"/>
        <w:rPr>
          <w:rFonts w:cstheme="minorHAnsi"/>
        </w:rPr>
      </w:pPr>
      <w:r w:rsidRPr="008F014E">
        <w:rPr>
          <w:rFonts w:cstheme="minorHAnsi"/>
        </w:rPr>
        <w:t>Licencja na oprogramowanie obejmuje również wszelkie poprawki, aktualizację i modyfikacje oprogramowania.</w:t>
      </w:r>
    </w:p>
    <w:p w14:paraId="6BC8F044" w14:textId="77777777" w:rsidR="008F014E" w:rsidRPr="008F014E" w:rsidRDefault="008F014E" w:rsidP="00F805A6">
      <w:pPr>
        <w:numPr>
          <w:ilvl w:val="0"/>
          <w:numId w:val="35"/>
        </w:numPr>
        <w:spacing w:after="0" w:line="276" w:lineRule="auto"/>
        <w:rPr>
          <w:rFonts w:cstheme="minorHAnsi"/>
        </w:rPr>
      </w:pPr>
      <w:r w:rsidRPr="008F014E">
        <w:rPr>
          <w:rFonts w:cstheme="minorHAnsi"/>
        </w:rPr>
        <w:t>Licencja na oprogramowanie nie podlega wypowiedzeniu i nie jest ograniczona terytorialnie.</w:t>
      </w:r>
    </w:p>
    <w:p w14:paraId="16B652BF" w14:textId="77777777" w:rsidR="008F014E" w:rsidRPr="008F014E" w:rsidRDefault="008F014E" w:rsidP="00F805A6">
      <w:pPr>
        <w:numPr>
          <w:ilvl w:val="0"/>
          <w:numId w:val="35"/>
        </w:numPr>
        <w:spacing w:after="0" w:line="276" w:lineRule="auto"/>
        <w:rPr>
          <w:rFonts w:cstheme="minorHAnsi"/>
        </w:rPr>
      </w:pPr>
      <w:r w:rsidRPr="008F014E">
        <w:rPr>
          <w:rFonts w:cstheme="minorHAnsi"/>
        </w:rPr>
        <w:t>Licencja do korzystania z oprogramowania i jego dokumentacji zostaje udzielona najpóźniej w dniu odbioru końcowego pierwszego Pojazdu.</w:t>
      </w:r>
    </w:p>
    <w:p w14:paraId="6B912E8B" w14:textId="66DCE276" w:rsidR="008F014E" w:rsidRDefault="008F014E" w:rsidP="00F805A6">
      <w:pPr>
        <w:numPr>
          <w:ilvl w:val="0"/>
          <w:numId w:val="35"/>
        </w:numPr>
        <w:spacing w:after="0" w:line="276" w:lineRule="auto"/>
        <w:rPr>
          <w:rFonts w:cstheme="minorHAnsi"/>
        </w:rPr>
      </w:pPr>
      <w:r w:rsidRPr="008F014E">
        <w:rPr>
          <w:rFonts w:cstheme="minorHAnsi"/>
        </w:rPr>
        <w:t>Z chwilą udzielenia licencji na oprogramowanie Wykonawca przenosi na Zamawiającego prawo własności nośników, na których zostało utrwalone oprogramowanie i jego dokumentacja.</w:t>
      </w:r>
    </w:p>
    <w:p w14:paraId="74127044" w14:textId="77777777" w:rsidR="008F014E" w:rsidRPr="00A9398F" w:rsidRDefault="008F014E" w:rsidP="00F805A6">
      <w:pPr>
        <w:widowControl w:val="0"/>
        <w:numPr>
          <w:ilvl w:val="0"/>
          <w:numId w:val="35"/>
        </w:numPr>
        <w:tabs>
          <w:tab w:val="left" w:pos="426"/>
        </w:tabs>
        <w:autoSpaceDE w:val="0"/>
        <w:autoSpaceDN w:val="0"/>
        <w:adjustRightInd w:val="0"/>
        <w:spacing w:before="120" w:after="0" w:line="276" w:lineRule="auto"/>
        <w:rPr>
          <w:rFonts w:ascii="Calibri" w:eastAsia="Times New Roman" w:hAnsi="Calibri" w:cs="Times New Roman"/>
          <w:lang w:eastAsia="pl-PL"/>
        </w:rPr>
      </w:pPr>
      <w:r w:rsidRPr="00A9398F">
        <w:rPr>
          <w:rFonts w:ascii="Calibri" w:eastAsia="Times New Roman" w:hAnsi="Calibri" w:cs="Times New Roman"/>
          <w:color w:val="000000" w:themeColor="text1"/>
          <w:lang w:eastAsia="pl-PL"/>
        </w:rPr>
        <w:t xml:space="preserve">Wraz z </w:t>
      </w:r>
      <w:r>
        <w:rPr>
          <w:rFonts w:ascii="Calibri" w:eastAsia="Times New Roman" w:hAnsi="Calibri" w:cs="Times New Roman"/>
          <w:color w:val="000000" w:themeColor="text1"/>
          <w:lang w:eastAsia="pl-PL"/>
        </w:rPr>
        <w:t>licencją Wykonawca</w:t>
      </w:r>
      <w:r w:rsidRPr="00A9398F">
        <w:rPr>
          <w:rFonts w:ascii="Calibri" w:eastAsia="Times New Roman" w:hAnsi="Calibri" w:cs="Times New Roman"/>
          <w:color w:val="000000" w:themeColor="text1"/>
          <w:lang w:eastAsia="pl-PL"/>
        </w:rPr>
        <w:t xml:space="preserve"> zobowiązany jest dostarczyć klucze licencyjne oraz inne zabezpieczenia ograniczające możliwość ponownej instalacji odpowiednio </w:t>
      </w:r>
      <w:r>
        <w:rPr>
          <w:rFonts w:ascii="Calibri" w:eastAsia="Times New Roman" w:hAnsi="Calibri" w:cs="Times New Roman"/>
          <w:color w:val="000000" w:themeColor="text1"/>
          <w:lang w:eastAsia="pl-PL"/>
        </w:rPr>
        <w:t>o</w:t>
      </w:r>
      <w:r w:rsidRPr="00A9398F">
        <w:rPr>
          <w:rFonts w:ascii="Calibri" w:eastAsia="Times New Roman" w:hAnsi="Calibri" w:cs="Times New Roman"/>
          <w:color w:val="000000" w:themeColor="text1"/>
          <w:lang w:eastAsia="pl-PL"/>
        </w:rPr>
        <w:t>programowania Pojazdu.</w:t>
      </w:r>
    </w:p>
    <w:p w14:paraId="0269CB08" w14:textId="77777777" w:rsidR="008F014E" w:rsidRPr="00A9398F" w:rsidRDefault="008F014E" w:rsidP="00F805A6">
      <w:pPr>
        <w:pStyle w:val="Akapitzlist"/>
        <w:numPr>
          <w:ilvl w:val="0"/>
          <w:numId w:val="35"/>
        </w:numPr>
        <w:autoSpaceDE w:val="0"/>
        <w:autoSpaceDN w:val="0"/>
        <w:adjustRightInd w:val="0"/>
        <w:spacing w:line="276" w:lineRule="auto"/>
        <w:rPr>
          <w:rFonts w:ascii="Calibri" w:hAnsi="Calibri"/>
          <w:sz w:val="22"/>
          <w:szCs w:val="22"/>
        </w:rPr>
      </w:pPr>
      <w:r w:rsidRPr="00A9398F">
        <w:rPr>
          <w:rFonts w:ascii="Calibri" w:hAnsi="Calibri"/>
          <w:sz w:val="22"/>
          <w:szCs w:val="22"/>
        </w:rPr>
        <w:lastRenderedPageBreak/>
        <w:t xml:space="preserve">W razie dochodzenia przez osoby trzecie przeciwko </w:t>
      </w:r>
      <w:r>
        <w:rPr>
          <w:rFonts w:ascii="Calibri" w:hAnsi="Calibri"/>
          <w:sz w:val="22"/>
          <w:szCs w:val="22"/>
        </w:rPr>
        <w:t>Zamawiającemu</w:t>
      </w:r>
      <w:r w:rsidRPr="00A9398F">
        <w:rPr>
          <w:rFonts w:ascii="Calibri" w:hAnsi="Calibri"/>
          <w:sz w:val="22"/>
          <w:szCs w:val="22"/>
        </w:rPr>
        <w:t xml:space="preserve"> roszczeń </w:t>
      </w:r>
      <w:r>
        <w:rPr>
          <w:rFonts w:ascii="Calibri" w:hAnsi="Calibri"/>
          <w:sz w:val="22"/>
          <w:szCs w:val="22"/>
        </w:rPr>
        <w:t>związanych z </w:t>
      </w:r>
      <w:r w:rsidRPr="00A9398F">
        <w:rPr>
          <w:rFonts w:ascii="Calibri" w:hAnsi="Calibri"/>
          <w:sz w:val="22"/>
          <w:szCs w:val="22"/>
        </w:rPr>
        <w:t xml:space="preserve">naruszeniem prawa autorskich w zakresie objętym </w:t>
      </w:r>
      <w:r>
        <w:rPr>
          <w:rFonts w:ascii="Calibri" w:hAnsi="Calibri"/>
          <w:sz w:val="22"/>
          <w:szCs w:val="22"/>
        </w:rPr>
        <w:t>l</w:t>
      </w:r>
      <w:r w:rsidRPr="00A9398F">
        <w:rPr>
          <w:rFonts w:ascii="Calibri" w:hAnsi="Calibri"/>
          <w:sz w:val="22"/>
          <w:szCs w:val="22"/>
        </w:rPr>
        <w:t xml:space="preserve">icencją, </w:t>
      </w:r>
      <w:r>
        <w:rPr>
          <w:rFonts w:ascii="Calibri" w:hAnsi="Calibri"/>
          <w:sz w:val="22"/>
          <w:szCs w:val="22"/>
        </w:rPr>
        <w:t>Wykonawca</w:t>
      </w:r>
      <w:r w:rsidRPr="00A9398F">
        <w:rPr>
          <w:rFonts w:ascii="Calibri" w:hAnsi="Calibri"/>
          <w:sz w:val="22"/>
          <w:szCs w:val="22"/>
        </w:rPr>
        <w:t xml:space="preserve"> zobowiązany jest zwolnić </w:t>
      </w:r>
      <w:r>
        <w:rPr>
          <w:rFonts w:ascii="Calibri" w:hAnsi="Calibri"/>
          <w:sz w:val="22"/>
          <w:szCs w:val="22"/>
        </w:rPr>
        <w:t>Zamawiającego</w:t>
      </w:r>
      <w:r w:rsidRPr="00A9398F">
        <w:rPr>
          <w:rFonts w:ascii="Calibri" w:hAnsi="Calibri"/>
          <w:sz w:val="22"/>
          <w:szCs w:val="22"/>
        </w:rPr>
        <w:t xml:space="preserve"> </w:t>
      </w:r>
      <w:r>
        <w:rPr>
          <w:rFonts w:ascii="Calibri" w:hAnsi="Calibri"/>
          <w:sz w:val="22"/>
          <w:szCs w:val="22"/>
        </w:rPr>
        <w:t>z </w:t>
      </w:r>
      <w:r w:rsidRPr="00A9398F">
        <w:rPr>
          <w:rFonts w:ascii="Calibri" w:hAnsi="Calibri"/>
          <w:sz w:val="22"/>
          <w:szCs w:val="22"/>
        </w:rPr>
        <w:t xml:space="preserve">wszelkich roszczeń z tego tytułu, a także </w:t>
      </w:r>
      <w:r w:rsidRPr="00A9398F">
        <w:rPr>
          <w:rFonts w:ascii="Calibri" w:hAnsi="Calibri"/>
          <w:color w:val="000000"/>
          <w:sz w:val="22"/>
          <w:szCs w:val="22"/>
        </w:rPr>
        <w:t xml:space="preserve">przystąpić w procesie po stronie </w:t>
      </w:r>
      <w:r>
        <w:rPr>
          <w:rFonts w:ascii="Calibri" w:hAnsi="Calibri"/>
          <w:color w:val="000000"/>
          <w:sz w:val="22"/>
          <w:szCs w:val="22"/>
        </w:rPr>
        <w:t>Zamawiającego</w:t>
      </w:r>
      <w:r w:rsidRPr="00A9398F">
        <w:rPr>
          <w:rFonts w:ascii="Calibri" w:hAnsi="Calibri"/>
          <w:color w:val="000000"/>
          <w:sz w:val="22"/>
          <w:szCs w:val="22"/>
        </w:rPr>
        <w:t xml:space="preserve"> i podjąć wszelkie czynności w celu zwolnienia </w:t>
      </w:r>
      <w:r>
        <w:rPr>
          <w:rFonts w:ascii="Calibri" w:hAnsi="Calibri"/>
          <w:color w:val="000000"/>
          <w:sz w:val="22"/>
          <w:szCs w:val="22"/>
        </w:rPr>
        <w:t>Zamawiającego</w:t>
      </w:r>
      <w:r w:rsidRPr="00A9398F">
        <w:rPr>
          <w:rFonts w:ascii="Calibri" w:hAnsi="Calibri"/>
          <w:color w:val="000000"/>
          <w:sz w:val="22"/>
          <w:szCs w:val="22"/>
        </w:rPr>
        <w:t xml:space="preserve"> z udziału w sprawie</w:t>
      </w:r>
      <w:r w:rsidRPr="00A9398F">
        <w:rPr>
          <w:rFonts w:ascii="Calibri" w:hAnsi="Calibri"/>
          <w:sz w:val="22"/>
          <w:szCs w:val="22"/>
        </w:rPr>
        <w:t xml:space="preserve">. Na okoliczność zaspokojenia przez </w:t>
      </w:r>
      <w:r>
        <w:rPr>
          <w:rFonts w:ascii="Calibri" w:hAnsi="Calibri"/>
          <w:sz w:val="22"/>
          <w:szCs w:val="22"/>
        </w:rPr>
        <w:t>Zamawiającego</w:t>
      </w:r>
      <w:r w:rsidRPr="00A9398F">
        <w:rPr>
          <w:rFonts w:ascii="Calibri" w:hAnsi="Calibri"/>
          <w:sz w:val="22"/>
          <w:szCs w:val="22"/>
        </w:rPr>
        <w:t xml:space="preserve"> roszczeń, o których mowa w zdaniu poprzednim, </w:t>
      </w:r>
      <w:r>
        <w:rPr>
          <w:rFonts w:ascii="Calibri" w:hAnsi="Calibri"/>
          <w:sz w:val="22"/>
          <w:szCs w:val="22"/>
        </w:rPr>
        <w:t>Wykonawca</w:t>
      </w:r>
      <w:r w:rsidRPr="00A9398F">
        <w:rPr>
          <w:rFonts w:ascii="Calibri" w:hAnsi="Calibri"/>
          <w:sz w:val="22"/>
          <w:szCs w:val="22"/>
        </w:rPr>
        <w:t xml:space="preserve"> zobowiązany jest zwrócić </w:t>
      </w:r>
      <w:r>
        <w:rPr>
          <w:rFonts w:ascii="Calibri" w:hAnsi="Calibri"/>
          <w:sz w:val="22"/>
          <w:szCs w:val="22"/>
        </w:rPr>
        <w:t>Zamawiającemu</w:t>
      </w:r>
      <w:r w:rsidRPr="00A9398F">
        <w:rPr>
          <w:rFonts w:ascii="Calibri" w:hAnsi="Calibri"/>
          <w:sz w:val="22"/>
          <w:szCs w:val="22"/>
        </w:rPr>
        <w:t xml:space="preserve"> ich równowartość, a także wszelkie koszty poniesione przez </w:t>
      </w:r>
      <w:r>
        <w:rPr>
          <w:rFonts w:ascii="Calibri" w:hAnsi="Calibri"/>
          <w:sz w:val="22"/>
          <w:szCs w:val="22"/>
        </w:rPr>
        <w:t>Dzierżawcę</w:t>
      </w:r>
      <w:r w:rsidRPr="00A9398F">
        <w:rPr>
          <w:rFonts w:ascii="Calibri" w:hAnsi="Calibri"/>
          <w:sz w:val="22"/>
          <w:szCs w:val="22"/>
        </w:rPr>
        <w:t xml:space="preserve"> w związku z zaspokojeniem tych roszczeń.</w:t>
      </w:r>
    </w:p>
    <w:p w14:paraId="42E8B271" w14:textId="53905B1F" w:rsidR="008F014E" w:rsidRPr="008F014E" w:rsidRDefault="008F014E" w:rsidP="00F805A6">
      <w:pPr>
        <w:pStyle w:val="Akapitzlist"/>
        <w:numPr>
          <w:ilvl w:val="0"/>
          <w:numId w:val="35"/>
        </w:numPr>
        <w:autoSpaceDE w:val="0"/>
        <w:autoSpaceDN w:val="0"/>
        <w:adjustRightInd w:val="0"/>
        <w:spacing w:line="276" w:lineRule="auto"/>
        <w:rPr>
          <w:rFonts w:ascii="Calibri" w:hAnsi="Calibri"/>
          <w:sz w:val="22"/>
          <w:szCs w:val="22"/>
        </w:rPr>
      </w:pPr>
      <w:r w:rsidRPr="00A9398F">
        <w:rPr>
          <w:rFonts w:ascii="Calibri" w:hAnsi="Calibri"/>
          <w:sz w:val="22"/>
          <w:szCs w:val="22"/>
          <w:shd w:val="clear" w:color="auto" w:fill="FFFFFF"/>
        </w:rPr>
        <w:t>Na okoliczno</w:t>
      </w:r>
      <w:r w:rsidRPr="00A9398F">
        <w:rPr>
          <w:rFonts w:ascii="Calibri" w:hAnsi="Calibri" w:hint="eastAsia"/>
          <w:sz w:val="22"/>
          <w:szCs w:val="22"/>
          <w:shd w:val="clear" w:color="auto" w:fill="FFFFFF"/>
        </w:rPr>
        <w:t>ść</w:t>
      </w:r>
      <w:r w:rsidRPr="00A9398F">
        <w:rPr>
          <w:rFonts w:ascii="Calibri" w:hAnsi="Calibri"/>
          <w:sz w:val="22"/>
          <w:szCs w:val="22"/>
          <w:shd w:val="clear" w:color="auto" w:fill="FFFFFF"/>
        </w:rPr>
        <w:t xml:space="preserve"> przeniesienia przez </w:t>
      </w:r>
      <w:r>
        <w:rPr>
          <w:rFonts w:ascii="Calibri" w:hAnsi="Calibri"/>
          <w:sz w:val="22"/>
          <w:szCs w:val="22"/>
          <w:shd w:val="clear" w:color="auto" w:fill="FFFFFF"/>
        </w:rPr>
        <w:t>Wykonawcę</w:t>
      </w:r>
      <w:r w:rsidRPr="00A9398F">
        <w:rPr>
          <w:rFonts w:ascii="Calibri" w:hAnsi="Calibri"/>
          <w:sz w:val="22"/>
          <w:szCs w:val="22"/>
          <w:shd w:val="clear" w:color="auto" w:fill="FFFFFF"/>
        </w:rPr>
        <w:t xml:space="preserve"> </w:t>
      </w:r>
      <w:r>
        <w:rPr>
          <w:rFonts w:ascii="Calibri" w:hAnsi="Calibri"/>
          <w:sz w:val="22"/>
          <w:szCs w:val="22"/>
          <w:shd w:val="clear" w:color="auto" w:fill="FFFFFF"/>
        </w:rPr>
        <w:t xml:space="preserve">praw autorskich do oprogramowania </w:t>
      </w:r>
      <w:r w:rsidRPr="00A9398F">
        <w:rPr>
          <w:rFonts w:ascii="Calibri" w:hAnsi="Calibri"/>
          <w:sz w:val="22"/>
          <w:szCs w:val="22"/>
          <w:shd w:val="clear" w:color="auto" w:fill="FFFFFF"/>
        </w:rPr>
        <w:t>Pojazdu na osob</w:t>
      </w:r>
      <w:r w:rsidRPr="00A9398F">
        <w:rPr>
          <w:rFonts w:ascii="Calibri" w:hAnsi="Calibri" w:hint="eastAsia"/>
          <w:sz w:val="22"/>
          <w:szCs w:val="22"/>
          <w:shd w:val="clear" w:color="auto" w:fill="FFFFFF"/>
        </w:rPr>
        <w:t>ę</w:t>
      </w:r>
      <w:r w:rsidRPr="00A9398F">
        <w:rPr>
          <w:rFonts w:ascii="Calibri" w:hAnsi="Calibri"/>
          <w:sz w:val="22"/>
          <w:szCs w:val="22"/>
          <w:shd w:val="clear" w:color="auto" w:fill="FFFFFF"/>
        </w:rPr>
        <w:t xml:space="preserve"> trzeci</w:t>
      </w:r>
      <w:r w:rsidRPr="00A9398F">
        <w:rPr>
          <w:rFonts w:ascii="Calibri" w:hAnsi="Calibri" w:hint="eastAsia"/>
          <w:sz w:val="22"/>
          <w:szCs w:val="22"/>
          <w:shd w:val="clear" w:color="auto" w:fill="FFFFFF"/>
        </w:rPr>
        <w:t>ą</w:t>
      </w:r>
      <w:r w:rsidRPr="00A9398F">
        <w:rPr>
          <w:rFonts w:ascii="Calibri" w:hAnsi="Calibri"/>
          <w:sz w:val="22"/>
          <w:szCs w:val="22"/>
          <w:shd w:val="clear" w:color="auto" w:fill="FFFFFF"/>
        </w:rPr>
        <w:t xml:space="preserve"> przed wyga</w:t>
      </w:r>
      <w:r w:rsidRPr="00A9398F">
        <w:rPr>
          <w:rFonts w:ascii="Calibri" w:hAnsi="Calibri" w:hint="eastAsia"/>
          <w:sz w:val="22"/>
          <w:szCs w:val="22"/>
          <w:shd w:val="clear" w:color="auto" w:fill="FFFFFF"/>
        </w:rPr>
        <w:t>ś</w:t>
      </w:r>
      <w:r w:rsidRPr="00A9398F">
        <w:rPr>
          <w:rFonts w:ascii="Calibri" w:hAnsi="Calibri"/>
          <w:sz w:val="22"/>
          <w:szCs w:val="22"/>
          <w:shd w:val="clear" w:color="auto" w:fill="FFFFFF"/>
        </w:rPr>
        <w:t>ni</w:t>
      </w:r>
      <w:r w:rsidRPr="00A9398F">
        <w:rPr>
          <w:rFonts w:ascii="Calibri" w:hAnsi="Calibri" w:hint="eastAsia"/>
          <w:sz w:val="22"/>
          <w:szCs w:val="22"/>
          <w:shd w:val="clear" w:color="auto" w:fill="FFFFFF"/>
        </w:rPr>
        <w:t>ę</w:t>
      </w:r>
      <w:r w:rsidRPr="00A9398F">
        <w:rPr>
          <w:rFonts w:ascii="Calibri" w:hAnsi="Calibri"/>
          <w:sz w:val="22"/>
          <w:szCs w:val="22"/>
          <w:shd w:val="clear" w:color="auto" w:fill="FFFFFF"/>
        </w:rPr>
        <w:t xml:space="preserve">ciem </w:t>
      </w:r>
      <w:r>
        <w:rPr>
          <w:rFonts w:ascii="Calibri" w:hAnsi="Calibri"/>
          <w:sz w:val="22"/>
          <w:szCs w:val="22"/>
          <w:shd w:val="clear" w:color="auto" w:fill="FFFFFF"/>
        </w:rPr>
        <w:t>licencji</w:t>
      </w:r>
      <w:r w:rsidRPr="00A9398F">
        <w:rPr>
          <w:rFonts w:ascii="Calibri" w:hAnsi="Calibri"/>
          <w:sz w:val="22"/>
          <w:szCs w:val="22"/>
          <w:shd w:val="clear" w:color="auto" w:fill="FFFFFF"/>
        </w:rPr>
        <w:t xml:space="preserve">, </w:t>
      </w:r>
      <w:r>
        <w:rPr>
          <w:rFonts w:ascii="Calibri" w:hAnsi="Calibri"/>
          <w:sz w:val="22"/>
          <w:szCs w:val="22"/>
          <w:shd w:val="clear" w:color="auto" w:fill="FFFFFF"/>
        </w:rPr>
        <w:t>Wykonawca</w:t>
      </w:r>
      <w:r w:rsidRPr="00A9398F">
        <w:rPr>
          <w:rFonts w:ascii="Calibri" w:hAnsi="Calibri"/>
          <w:sz w:val="22"/>
          <w:szCs w:val="22"/>
          <w:shd w:val="clear" w:color="auto" w:fill="FFFFFF"/>
        </w:rPr>
        <w:t xml:space="preserve"> zobowi</w:t>
      </w:r>
      <w:r w:rsidRPr="00A9398F">
        <w:rPr>
          <w:rFonts w:ascii="Calibri" w:hAnsi="Calibri" w:hint="eastAsia"/>
          <w:sz w:val="22"/>
          <w:szCs w:val="22"/>
          <w:shd w:val="clear" w:color="auto" w:fill="FFFFFF"/>
        </w:rPr>
        <w:t>ą</w:t>
      </w:r>
      <w:r w:rsidRPr="00A9398F">
        <w:rPr>
          <w:rFonts w:ascii="Calibri" w:hAnsi="Calibri"/>
          <w:sz w:val="22"/>
          <w:szCs w:val="22"/>
          <w:shd w:val="clear" w:color="auto" w:fill="FFFFFF"/>
        </w:rPr>
        <w:t>zany jest zapewni</w:t>
      </w:r>
      <w:r w:rsidRPr="00A9398F">
        <w:rPr>
          <w:rFonts w:ascii="Calibri" w:hAnsi="Calibri" w:hint="eastAsia"/>
          <w:sz w:val="22"/>
          <w:szCs w:val="22"/>
          <w:shd w:val="clear" w:color="auto" w:fill="FFFFFF"/>
        </w:rPr>
        <w:t>ć</w:t>
      </w:r>
      <w:r w:rsidRPr="00A9398F">
        <w:rPr>
          <w:rFonts w:ascii="Calibri" w:hAnsi="Calibri"/>
          <w:sz w:val="22"/>
          <w:szCs w:val="22"/>
          <w:shd w:val="clear" w:color="auto" w:fill="FFFFFF"/>
        </w:rPr>
        <w:t>, i</w:t>
      </w:r>
      <w:r w:rsidRPr="00A9398F">
        <w:rPr>
          <w:rFonts w:ascii="Calibri" w:hAnsi="Calibri" w:hint="eastAsia"/>
          <w:sz w:val="22"/>
          <w:szCs w:val="22"/>
          <w:shd w:val="clear" w:color="auto" w:fill="FFFFFF"/>
        </w:rPr>
        <w:t>ż</w:t>
      </w:r>
      <w:r w:rsidRPr="00A9398F">
        <w:rPr>
          <w:rFonts w:ascii="Calibri" w:hAnsi="Calibri"/>
          <w:sz w:val="22"/>
          <w:szCs w:val="22"/>
          <w:shd w:val="clear" w:color="auto" w:fill="FFFFFF"/>
        </w:rPr>
        <w:t xml:space="preserve"> z chwil</w:t>
      </w:r>
      <w:r w:rsidRPr="00A9398F">
        <w:rPr>
          <w:rFonts w:ascii="Calibri" w:hAnsi="Calibri" w:hint="eastAsia"/>
          <w:sz w:val="22"/>
          <w:szCs w:val="22"/>
          <w:shd w:val="clear" w:color="auto" w:fill="FFFFFF"/>
        </w:rPr>
        <w:t>ą</w:t>
      </w:r>
      <w:r w:rsidRPr="00A9398F">
        <w:rPr>
          <w:rFonts w:ascii="Calibri" w:hAnsi="Calibri"/>
          <w:sz w:val="22"/>
          <w:szCs w:val="22"/>
          <w:shd w:val="clear" w:color="auto" w:fill="FFFFFF"/>
        </w:rPr>
        <w:t xml:space="preserve"> przeniesienia tych praw, osoba trzeci</w:t>
      </w:r>
      <w:r>
        <w:rPr>
          <w:rFonts w:ascii="Calibri" w:hAnsi="Calibri"/>
          <w:sz w:val="22"/>
          <w:szCs w:val="22"/>
          <w:shd w:val="clear" w:color="auto" w:fill="FFFFFF"/>
        </w:rPr>
        <w:t>a</w:t>
      </w:r>
      <w:r w:rsidRPr="00A9398F">
        <w:rPr>
          <w:rFonts w:ascii="Calibri" w:hAnsi="Calibri"/>
          <w:sz w:val="22"/>
          <w:szCs w:val="22"/>
          <w:shd w:val="clear" w:color="auto" w:fill="FFFFFF"/>
        </w:rPr>
        <w:t>, na kt</w:t>
      </w:r>
      <w:r w:rsidRPr="00A9398F">
        <w:rPr>
          <w:rFonts w:ascii="Calibri" w:hAnsi="Calibri" w:hint="eastAsia"/>
          <w:sz w:val="22"/>
          <w:szCs w:val="22"/>
          <w:shd w:val="clear" w:color="auto" w:fill="FFFFFF"/>
        </w:rPr>
        <w:t>ó</w:t>
      </w:r>
      <w:r w:rsidRPr="00A9398F">
        <w:rPr>
          <w:rFonts w:ascii="Calibri" w:hAnsi="Calibri"/>
          <w:sz w:val="22"/>
          <w:szCs w:val="22"/>
          <w:shd w:val="clear" w:color="auto" w:fill="FFFFFF"/>
        </w:rPr>
        <w:t>r</w:t>
      </w:r>
      <w:r w:rsidRPr="00A9398F">
        <w:rPr>
          <w:rFonts w:ascii="Calibri" w:hAnsi="Calibri" w:hint="eastAsia"/>
          <w:sz w:val="22"/>
          <w:szCs w:val="22"/>
          <w:shd w:val="clear" w:color="auto" w:fill="FFFFFF"/>
        </w:rPr>
        <w:t>ą</w:t>
      </w:r>
      <w:r w:rsidRPr="00A9398F">
        <w:rPr>
          <w:rFonts w:ascii="Calibri" w:hAnsi="Calibri"/>
          <w:sz w:val="22"/>
          <w:szCs w:val="22"/>
          <w:shd w:val="clear" w:color="auto" w:fill="FFFFFF"/>
        </w:rPr>
        <w:t xml:space="preserve"> przeniesiono prawa autorskie udzieli </w:t>
      </w:r>
      <w:r>
        <w:rPr>
          <w:rFonts w:ascii="Calibri" w:hAnsi="Calibri"/>
          <w:sz w:val="22"/>
          <w:szCs w:val="22"/>
          <w:shd w:val="clear" w:color="auto" w:fill="FFFFFF"/>
        </w:rPr>
        <w:t>Zamawiającemu</w:t>
      </w:r>
      <w:r w:rsidRPr="00A9398F">
        <w:rPr>
          <w:rFonts w:ascii="Calibri" w:hAnsi="Calibri"/>
          <w:sz w:val="22"/>
          <w:szCs w:val="22"/>
          <w:shd w:val="clear" w:color="auto" w:fill="FFFFFF"/>
        </w:rPr>
        <w:t xml:space="preserve"> licencji na takich samych warunkach jak wynikaj</w:t>
      </w:r>
      <w:r w:rsidRPr="00A9398F">
        <w:rPr>
          <w:rFonts w:ascii="Calibri" w:hAnsi="Calibri" w:hint="eastAsia"/>
          <w:sz w:val="22"/>
          <w:szCs w:val="22"/>
          <w:shd w:val="clear" w:color="auto" w:fill="FFFFFF"/>
        </w:rPr>
        <w:t>ą</w:t>
      </w:r>
      <w:r w:rsidRPr="00A9398F">
        <w:rPr>
          <w:rFonts w:ascii="Calibri" w:hAnsi="Calibri"/>
          <w:sz w:val="22"/>
          <w:szCs w:val="22"/>
          <w:shd w:val="clear" w:color="auto" w:fill="FFFFFF"/>
        </w:rPr>
        <w:t xml:space="preserve"> odpowiednio z </w:t>
      </w:r>
      <w:r>
        <w:rPr>
          <w:rFonts w:ascii="Calibri" w:hAnsi="Calibri"/>
          <w:sz w:val="22"/>
          <w:szCs w:val="22"/>
          <w:shd w:val="clear" w:color="auto" w:fill="FFFFFF"/>
        </w:rPr>
        <w:t>l</w:t>
      </w:r>
      <w:r w:rsidRPr="00A9398F">
        <w:rPr>
          <w:rFonts w:ascii="Calibri" w:hAnsi="Calibri"/>
          <w:sz w:val="22"/>
          <w:szCs w:val="22"/>
          <w:shd w:val="clear" w:color="auto" w:fill="FFFFFF"/>
        </w:rPr>
        <w:t>icencji</w:t>
      </w:r>
      <w:r>
        <w:rPr>
          <w:rFonts w:ascii="Calibri" w:hAnsi="Calibri"/>
          <w:sz w:val="22"/>
          <w:szCs w:val="22"/>
          <w:shd w:val="clear" w:color="auto" w:fill="FFFFFF"/>
        </w:rPr>
        <w:t xml:space="preserve"> udzielonej Zamawiającemu. </w:t>
      </w:r>
    </w:p>
    <w:p w14:paraId="0771DC84" w14:textId="77777777" w:rsidR="003704FB" w:rsidRPr="006A6549" w:rsidRDefault="003704FB" w:rsidP="006A6549">
      <w:pPr>
        <w:spacing w:after="0" w:line="276" w:lineRule="auto"/>
        <w:rPr>
          <w:rFonts w:cstheme="minorHAnsi"/>
        </w:rPr>
      </w:pPr>
    </w:p>
    <w:p w14:paraId="3625730B" w14:textId="1AD0EFD2" w:rsidR="003704FB" w:rsidRPr="006A6549" w:rsidRDefault="003704FB" w:rsidP="006A6549">
      <w:pPr>
        <w:spacing w:after="0" w:line="276" w:lineRule="auto"/>
        <w:jc w:val="center"/>
        <w:rPr>
          <w:rFonts w:cstheme="minorHAnsi"/>
        </w:rPr>
      </w:pPr>
      <w:r w:rsidRPr="006A6549">
        <w:rPr>
          <w:rFonts w:cstheme="minorHAnsi"/>
          <w:b/>
        </w:rPr>
        <w:t xml:space="preserve">§ </w:t>
      </w:r>
      <w:r w:rsidR="003F161D" w:rsidRPr="006A6549">
        <w:rPr>
          <w:rFonts w:cstheme="minorHAnsi"/>
          <w:b/>
        </w:rPr>
        <w:t>9</w:t>
      </w:r>
    </w:p>
    <w:p w14:paraId="55BB4496" w14:textId="77777777" w:rsidR="003704FB" w:rsidRPr="006A6549" w:rsidRDefault="003704FB" w:rsidP="006A6549">
      <w:pPr>
        <w:spacing w:after="0" w:line="276" w:lineRule="auto"/>
        <w:jc w:val="center"/>
        <w:rPr>
          <w:rFonts w:cstheme="minorHAnsi"/>
        </w:rPr>
      </w:pPr>
      <w:r w:rsidRPr="006A6549">
        <w:rPr>
          <w:rFonts w:cstheme="minorHAnsi"/>
          <w:b/>
        </w:rPr>
        <w:t>Zabezpieczenie należytego wykonania Umowy</w:t>
      </w:r>
    </w:p>
    <w:p w14:paraId="0C43154C" w14:textId="2160A375" w:rsidR="00541D46" w:rsidRPr="006A6549" w:rsidRDefault="00541D46" w:rsidP="00F805A6">
      <w:pPr>
        <w:pStyle w:val="Akapitzlist"/>
        <w:numPr>
          <w:ilvl w:val="0"/>
          <w:numId w:val="25"/>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Zabezpieczenie należytego wykonania Umowy służy pokryciu roszczeń z tytułu niewykonania lub nienależytego wykonania </w:t>
      </w:r>
      <w:r w:rsidR="00472C7F">
        <w:rPr>
          <w:rFonts w:asciiTheme="minorHAnsi" w:hAnsiTheme="minorHAnsi" w:cstheme="minorHAnsi"/>
          <w:sz w:val="22"/>
          <w:szCs w:val="22"/>
        </w:rPr>
        <w:t>U</w:t>
      </w:r>
      <w:r w:rsidRPr="006A6549">
        <w:rPr>
          <w:rFonts w:asciiTheme="minorHAnsi" w:hAnsiTheme="minorHAnsi" w:cstheme="minorHAnsi"/>
          <w:sz w:val="22"/>
          <w:szCs w:val="22"/>
        </w:rPr>
        <w:t xml:space="preserve">mowy przez </w:t>
      </w:r>
      <w:r w:rsidR="000E2C54" w:rsidRPr="006A6549">
        <w:rPr>
          <w:rFonts w:asciiTheme="minorHAnsi" w:hAnsiTheme="minorHAnsi" w:cstheme="minorHAnsi"/>
          <w:sz w:val="22"/>
          <w:szCs w:val="22"/>
        </w:rPr>
        <w:t>Wykonawcę</w:t>
      </w:r>
      <w:r w:rsidRPr="006A6549">
        <w:rPr>
          <w:rFonts w:asciiTheme="minorHAnsi" w:hAnsiTheme="minorHAnsi" w:cstheme="minorHAnsi"/>
          <w:sz w:val="22"/>
          <w:szCs w:val="22"/>
        </w:rPr>
        <w:t>.</w:t>
      </w:r>
    </w:p>
    <w:p w14:paraId="241EB88D" w14:textId="704B4192" w:rsidR="003F161D" w:rsidRPr="006A6549" w:rsidRDefault="00436A51" w:rsidP="00F805A6">
      <w:pPr>
        <w:pStyle w:val="Akapitzlist"/>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Wykonawca wnosi z</w:t>
      </w:r>
      <w:r w:rsidR="003F161D" w:rsidRPr="006A6549">
        <w:rPr>
          <w:rFonts w:asciiTheme="minorHAnsi" w:hAnsiTheme="minorHAnsi" w:cstheme="minorHAnsi"/>
          <w:sz w:val="22"/>
          <w:szCs w:val="22"/>
        </w:rPr>
        <w:t xml:space="preserve">abezpieczenie </w:t>
      </w:r>
      <w:r>
        <w:rPr>
          <w:rFonts w:asciiTheme="minorHAnsi" w:hAnsiTheme="minorHAnsi" w:cstheme="minorHAnsi"/>
          <w:sz w:val="22"/>
          <w:szCs w:val="22"/>
        </w:rPr>
        <w:t xml:space="preserve">należytego wykonania Umowy, </w:t>
      </w:r>
      <w:r w:rsidR="003F161D" w:rsidRPr="006A6549">
        <w:rPr>
          <w:rFonts w:asciiTheme="minorHAnsi" w:hAnsiTheme="minorHAnsi" w:cstheme="minorHAnsi"/>
          <w:sz w:val="22"/>
          <w:szCs w:val="22"/>
        </w:rPr>
        <w:t>według wyboru Wykonawcy</w:t>
      </w:r>
      <w:r>
        <w:rPr>
          <w:rFonts w:asciiTheme="minorHAnsi" w:hAnsiTheme="minorHAnsi" w:cstheme="minorHAnsi"/>
          <w:sz w:val="22"/>
          <w:szCs w:val="22"/>
        </w:rPr>
        <w:t>,</w:t>
      </w:r>
      <w:r w:rsidR="003F161D" w:rsidRPr="006A6549">
        <w:rPr>
          <w:rFonts w:asciiTheme="minorHAnsi" w:hAnsiTheme="minorHAnsi" w:cstheme="minorHAnsi"/>
          <w:sz w:val="22"/>
          <w:szCs w:val="22"/>
        </w:rPr>
        <w:t xml:space="preserve"> w jednej lub w kilku następujących formach:</w:t>
      </w:r>
    </w:p>
    <w:p w14:paraId="499ABF21" w14:textId="77777777" w:rsidR="003F161D" w:rsidRPr="006A6549" w:rsidRDefault="003F161D" w:rsidP="006A6549">
      <w:pPr>
        <w:pStyle w:val="Akapitzlist"/>
        <w:spacing w:line="276" w:lineRule="auto"/>
        <w:rPr>
          <w:rFonts w:asciiTheme="minorHAnsi" w:hAnsiTheme="minorHAnsi" w:cstheme="minorHAnsi"/>
          <w:sz w:val="22"/>
          <w:szCs w:val="22"/>
        </w:rPr>
      </w:pPr>
      <w:r w:rsidRPr="006A6549">
        <w:rPr>
          <w:rFonts w:asciiTheme="minorHAnsi" w:hAnsiTheme="minorHAnsi" w:cstheme="minorHAnsi"/>
          <w:sz w:val="22"/>
          <w:szCs w:val="22"/>
        </w:rPr>
        <w:t>1) pieniądzu;</w:t>
      </w:r>
    </w:p>
    <w:p w14:paraId="50A340E2" w14:textId="1180963D" w:rsidR="003F161D" w:rsidRPr="006A6549" w:rsidRDefault="003F161D" w:rsidP="006A6549">
      <w:pPr>
        <w:pStyle w:val="Akapitzlist"/>
        <w:spacing w:line="276" w:lineRule="auto"/>
        <w:rPr>
          <w:rFonts w:asciiTheme="minorHAnsi" w:hAnsiTheme="minorHAnsi" w:cstheme="minorHAnsi"/>
          <w:sz w:val="22"/>
          <w:szCs w:val="22"/>
        </w:rPr>
      </w:pPr>
      <w:r w:rsidRPr="006A6549">
        <w:rPr>
          <w:rFonts w:asciiTheme="minorHAnsi" w:hAnsiTheme="minorHAnsi" w:cstheme="minorHAnsi"/>
          <w:sz w:val="22"/>
          <w:szCs w:val="22"/>
        </w:rPr>
        <w:t>2) poręczeniach bankowych lub poręczeniach spółdzielczej kasy oszczędnościowo- kredytowej, z tym że zobowiązanie kasy jest zawsze zobowiązaniem pieniężnym;</w:t>
      </w:r>
    </w:p>
    <w:p w14:paraId="21FD0D86" w14:textId="77777777" w:rsidR="003F161D" w:rsidRPr="006A6549" w:rsidRDefault="003F161D" w:rsidP="006A6549">
      <w:pPr>
        <w:pStyle w:val="Akapitzlist"/>
        <w:spacing w:line="276" w:lineRule="auto"/>
        <w:rPr>
          <w:rFonts w:asciiTheme="minorHAnsi" w:hAnsiTheme="minorHAnsi" w:cstheme="minorHAnsi"/>
          <w:sz w:val="22"/>
          <w:szCs w:val="22"/>
        </w:rPr>
      </w:pPr>
      <w:r w:rsidRPr="006A6549">
        <w:rPr>
          <w:rFonts w:asciiTheme="minorHAnsi" w:hAnsiTheme="minorHAnsi" w:cstheme="minorHAnsi"/>
          <w:sz w:val="22"/>
          <w:szCs w:val="22"/>
        </w:rPr>
        <w:t>3) gwarancjach bankowych;</w:t>
      </w:r>
    </w:p>
    <w:p w14:paraId="03FC84FB" w14:textId="77777777" w:rsidR="003F161D" w:rsidRPr="006A6549" w:rsidRDefault="003F161D" w:rsidP="006A6549">
      <w:pPr>
        <w:pStyle w:val="Akapitzlist"/>
        <w:spacing w:line="276" w:lineRule="auto"/>
        <w:rPr>
          <w:rFonts w:asciiTheme="minorHAnsi" w:hAnsiTheme="minorHAnsi" w:cstheme="minorHAnsi"/>
          <w:sz w:val="22"/>
          <w:szCs w:val="22"/>
        </w:rPr>
      </w:pPr>
      <w:r w:rsidRPr="006A6549">
        <w:rPr>
          <w:rFonts w:asciiTheme="minorHAnsi" w:hAnsiTheme="minorHAnsi" w:cstheme="minorHAnsi"/>
          <w:sz w:val="22"/>
          <w:szCs w:val="22"/>
        </w:rPr>
        <w:t>4) gwarancjach ubezpieczeniowych;</w:t>
      </w:r>
    </w:p>
    <w:p w14:paraId="3E8A4ADB" w14:textId="5276F071" w:rsidR="003F161D" w:rsidRPr="006A6549" w:rsidRDefault="003F161D" w:rsidP="006A6549">
      <w:pPr>
        <w:pStyle w:val="Akapitzlist"/>
        <w:spacing w:line="276" w:lineRule="auto"/>
        <w:rPr>
          <w:rFonts w:asciiTheme="minorHAnsi" w:hAnsiTheme="minorHAnsi" w:cstheme="minorHAnsi"/>
          <w:sz w:val="22"/>
          <w:szCs w:val="22"/>
        </w:rPr>
      </w:pPr>
      <w:r w:rsidRPr="006A6549">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p>
    <w:p w14:paraId="0494C02E" w14:textId="121F62BF" w:rsidR="00541D46" w:rsidRPr="006A6549" w:rsidRDefault="000E2C54" w:rsidP="00F805A6">
      <w:pPr>
        <w:pStyle w:val="Akapitzlist"/>
        <w:numPr>
          <w:ilvl w:val="0"/>
          <w:numId w:val="25"/>
        </w:numPr>
        <w:spacing w:line="276" w:lineRule="auto"/>
        <w:rPr>
          <w:rFonts w:asciiTheme="minorHAnsi" w:hAnsiTheme="minorHAnsi" w:cstheme="minorHAnsi"/>
          <w:sz w:val="22"/>
          <w:szCs w:val="22"/>
        </w:rPr>
      </w:pPr>
      <w:r w:rsidRPr="006A6549">
        <w:rPr>
          <w:rFonts w:asciiTheme="minorHAnsi" w:hAnsiTheme="minorHAnsi" w:cstheme="minorHAnsi"/>
          <w:sz w:val="22"/>
          <w:szCs w:val="22"/>
        </w:rPr>
        <w:t>Wykonawca</w:t>
      </w:r>
      <w:r w:rsidR="00541D46" w:rsidRPr="006A6549">
        <w:rPr>
          <w:rFonts w:asciiTheme="minorHAnsi" w:hAnsiTheme="minorHAnsi" w:cstheme="minorHAnsi"/>
          <w:sz w:val="22"/>
          <w:szCs w:val="22"/>
        </w:rPr>
        <w:t xml:space="preserve"> wniósł zabezpieczenie w wysokości </w:t>
      </w:r>
      <w:r w:rsidR="00D45391">
        <w:rPr>
          <w:rFonts w:asciiTheme="minorHAnsi" w:hAnsiTheme="minorHAnsi" w:cstheme="minorHAnsi"/>
          <w:sz w:val="22"/>
          <w:szCs w:val="22"/>
        </w:rPr>
        <w:t>2</w:t>
      </w:r>
      <w:r w:rsidR="00541D46" w:rsidRPr="006A6549">
        <w:rPr>
          <w:rFonts w:asciiTheme="minorHAnsi" w:hAnsiTheme="minorHAnsi" w:cstheme="minorHAnsi"/>
          <w:sz w:val="22"/>
          <w:szCs w:val="22"/>
        </w:rPr>
        <w:t xml:space="preserve"> % łącznego wynagrodzenia Wykonawcy wskazanego w § 7 ust.1 Umowy, powiększonej o należny podatek VAT, co stanowi kwotę ……………….. zł (słownie: ……………………………) w formie: …………………………...……………………………… </w:t>
      </w:r>
    </w:p>
    <w:p w14:paraId="599D67B2" w14:textId="77777777" w:rsidR="00541D46" w:rsidRPr="006A6549" w:rsidRDefault="00541D46" w:rsidP="00F805A6">
      <w:pPr>
        <w:pStyle w:val="Akapitzlist"/>
        <w:numPr>
          <w:ilvl w:val="0"/>
          <w:numId w:val="25"/>
        </w:numPr>
        <w:spacing w:line="276" w:lineRule="auto"/>
        <w:rPr>
          <w:rFonts w:asciiTheme="minorHAnsi" w:hAnsiTheme="minorHAnsi" w:cstheme="minorHAnsi"/>
          <w:sz w:val="22"/>
          <w:szCs w:val="22"/>
        </w:rPr>
      </w:pPr>
      <w:r w:rsidRPr="006A6549">
        <w:rPr>
          <w:rFonts w:asciiTheme="minorHAnsi" w:hAnsiTheme="minorHAnsi" w:cstheme="minorHAnsi"/>
          <w:sz w:val="22"/>
          <w:szCs w:val="22"/>
        </w:rPr>
        <w:t>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309C1495" w14:textId="77777777" w:rsidR="00472C7F" w:rsidRDefault="00541D46" w:rsidP="00F805A6">
      <w:pPr>
        <w:pStyle w:val="Akapitzlist"/>
        <w:numPr>
          <w:ilvl w:val="0"/>
          <w:numId w:val="25"/>
        </w:numPr>
        <w:spacing w:line="276" w:lineRule="auto"/>
        <w:rPr>
          <w:rFonts w:asciiTheme="minorHAnsi" w:hAnsiTheme="minorHAnsi" w:cstheme="minorHAnsi"/>
          <w:sz w:val="22"/>
          <w:szCs w:val="22"/>
        </w:rPr>
      </w:pPr>
      <w:r w:rsidRPr="006A6549">
        <w:rPr>
          <w:rFonts w:asciiTheme="minorHAnsi" w:hAnsiTheme="minorHAnsi" w:cstheme="minorHAnsi"/>
          <w:sz w:val="22"/>
          <w:szCs w:val="22"/>
        </w:rPr>
        <w:t>Zabezpieczenie złożone w formie innej niż pieniężna Zamawiający zwróci poprzez przekazanie Wykonawcy oryginału dokumentu potwierdzającego złożenie zabezpieczenia</w:t>
      </w:r>
      <w:r w:rsidR="00472C7F">
        <w:rPr>
          <w:rFonts w:asciiTheme="minorHAnsi" w:hAnsiTheme="minorHAnsi" w:cstheme="minorHAnsi"/>
          <w:sz w:val="22"/>
          <w:szCs w:val="22"/>
        </w:rPr>
        <w:t>.</w:t>
      </w:r>
    </w:p>
    <w:p w14:paraId="2AE20CE7" w14:textId="4E0634E1" w:rsidR="00DD197D" w:rsidRPr="00472C7F" w:rsidRDefault="00472C7F" w:rsidP="00F805A6">
      <w:pPr>
        <w:pStyle w:val="Akapitzlist"/>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Zabezpieczenie należytego wykonania Umowy zostanie zwrócone Wykonawcy</w:t>
      </w:r>
      <w:r w:rsidR="00C8063D">
        <w:rPr>
          <w:rFonts w:asciiTheme="minorHAnsi" w:hAnsiTheme="minorHAnsi" w:cstheme="minorHAnsi"/>
          <w:sz w:val="22"/>
          <w:szCs w:val="22"/>
        </w:rPr>
        <w:t xml:space="preserve"> </w:t>
      </w:r>
      <w:r w:rsidR="00DD197D" w:rsidRPr="00472C7F">
        <w:rPr>
          <w:rFonts w:asciiTheme="minorHAnsi" w:hAnsiTheme="minorHAnsi" w:cstheme="minorHAnsi"/>
          <w:sz w:val="22"/>
          <w:szCs w:val="22"/>
        </w:rPr>
        <w:t xml:space="preserve">w terminie 30 dni od dnia dokonania odbioru końcowego ostatniego z Pojazdów Zamawiającego, dla którego Wykonawca będzie wykonywał usługi na podstawie niniejszej Umowy. Zwrot ten zostanie dokonany, o ile zabezpieczenie należytego wykonania umowy nie zostanie zaliczone na poczet prawnie uzasadnionych roszczeń Zamawiającego. </w:t>
      </w:r>
    </w:p>
    <w:p w14:paraId="1D6A4E83" w14:textId="77777777" w:rsidR="000D7210" w:rsidRPr="006A6549" w:rsidRDefault="00541D46" w:rsidP="00F805A6">
      <w:pPr>
        <w:pStyle w:val="Akapitzlist"/>
        <w:numPr>
          <w:ilvl w:val="0"/>
          <w:numId w:val="25"/>
        </w:numPr>
        <w:spacing w:line="276" w:lineRule="auto"/>
        <w:rPr>
          <w:rFonts w:asciiTheme="minorHAnsi" w:hAnsiTheme="minorHAnsi" w:cstheme="minorHAnsi"/>
          <w:sz w:val="22"/>
          <w:szCs w:val="22"/>
        </w:rPr>
      </w:pPr>
      <w:r w:rsidRPr="006A6549">
        <w:rPr>
          <w:rFonts w:asciiTheme="minorHAnsi" w:hAnsiTheme="minorHAnsi" w:cstheme="minorHAnsi"/>
          <w:sz w:val="22"/>
          <w:szCs w:val="22"/>
        </w:rPr>
        <w:t>Gwarancja bankowa lub ubezpieczeniowa będzie nieodwołalna, bezwarunkowa oraz płatna na pierwsze żądanie Zamawiającego.</w:t>
      </w:r>
    </w:p>
    <w:p w14:paraId="0FC4A526" w14:textId="77777777" w:rsidR="003F161D" w:rsidRPr="006A6549" w:rsidRDefault="003F161D" w:rsidP="00F805A6">
      <w:pPr>
        <w:pStyle w:val="Akapitzlist"/>
        <w:numPr>
          <w:ilvl w:val="0"/>
          <w:numId w:val="25"/>
        </w:numPr>
        <w:spacing w:line="276" w:lineRule="auto"/>
        <w:rPr>
          <w:rFonts w:asciiTheme="minorHAnsi" w:hAnsiTheme="minorHAnsi" w:cstheme="minorHAnsi"/>
          <w:sz w:val="22"/>
          <w:szCs w:val="22"/>
        </w:rPr>
      </w:pPr>
      <w:r w:rsidRPr="006A6549">
        <w:rPr>
          <w:rFonts w:asciiTheme="minorHAnsi" w:hAnsiTheme="minorHAnsi" w:cstheme="minorHAnsi"/>
          <w:sz w:val="22"/>
          <w:szCs w:val="22"/>
        </w:rPr>
        <w:t>W trakcie realizacji Umowy Wykonawca może dokonać zmiany formy zabezpieczenia na jedną lub kilka form, o których mowa w art. 148 ust. 1 Pzp.</w:t>
      </w:r>
    </w:p>
    <w:p w14:paraId="37F2F059" w14:textId="49FB6AAC" w:rsidR="003F161D" w:rsidRPr="006A6549" w:rsidRDefault="003F161D" w:rsidP="00F805A6">
      <w:pPr>
        <w:pStyle w:val="Akapitzlist"/>
        <w:numPr>
          <w:ilvl w:val="0"/>
          <w:numId w:val="25"/>
        </w:numPr>
        <w:spacing w:line="276" w:lineRule="auto"/>
        <w:rPr>
          <w:rFonts w:asciiTheme="minorHAnsi" w:hAnsiTheme="minorHAnsi" w:cstheme="minorHAnsi"/>
          <w:sz w:val="22"/>
          <w:szCs w:val="22"/>
        </w:rPr>
      </w:pPr>
      <w:r w:rsidRPr="006A6549">
        <w:rPr>
          <w:rFonts w:asciiTheme="minorHAnsi" w:hAnsiTheme="minorHAnsi" w:cstheme="minorHAnsi"/>
          <w:sz w:val="22"/>
          <w:szCs w:val="22"/>
        </w:rPr>
        <w:lastRenderedPageBreak/>
        <w:t>Zmiana formy zabezpieczenia jest dokonywana z zachowaniem ciągłości zabezpieczenia i bez zmniejszenia jego wysokości.</w:t>
      </w:r>
    </w:p>
    <w:p w14:paraId="1252C345" w14:textId="77777777" w:rsidR="00541D46" w:rsidRPr="006A6549" w:rsidRDefault="00541D46" w:rsidP="006A6549">
      <w:pPr>
        <w:pStyle w:val="Akapitzlist"/>
        <w:spacing w:line="276" w:lineRule="auto"/>
        <w:rPr>
          <w:rFonts w:asciiTheme="minorHAnsi" w:hAnsiTheme="minorHAnsi" w:cstheme="minorHAnsi"/>
          <w:sz w:val="22"/>
          <w:szCs w:val="22"/>
        </w:rPr>
      </w:pPr>
    </w:p>
    <w:p w14:paraId="22D04C3C" w14:textId="77777777" w:rsidR="00AD522F" w:rsidRDefault="00AD522F" w:rsidP="006A6549">
      <w:pPr>
        <w:spacing w:after="0" w:line="276" w:lineRule="auto"/>
        <w:jc w:val="center"/>
        <w:rPr>
          <w:rFonts w:cstheme="minorHAnsi"/>
          <w:b/>
          <w:bCs/>
        </w:rPr>
      </w:pPr>
    </w:p>
    <w:p w14:paraId="0C19F314" w14:textId="1A6EAC2F" w:rsidR="000D7210" w:rsidRPr="006A6549" w:rsidRDefault="000D7210" w:rsidP="006A6549">
      <w:pPr>
        <w:spacing w:after="0" w:line="276" w:lineRule="auto"/>
        <w:jc w:val="center"/>
        <w:rPr>
          <w:rFonts w:cstheme="minorHAnsi"/>
          <w:b/>
          <w:bCs/>
        </w:rPr>
      </w:pPr>
      <w:r w:rsidRPr="006A6549">
        <w:rPr>
          <w:rFonts w:cstheme="minorHAnsi"/>
          <w:b/>
          <w:bCs/>
        </w:rPr>
        <w:t>§ 1</w:t>
      </w:r>
      <w:r w:rsidR="003F161D" w:rsidRPr="006A6549">
        <w:rPr>
          <w:rFonts w:cstheme="minorHAnsi"/>
          <w:b/>
          <w:bCs/>
        </w:rPr>
        <w:t>0</w:t>
      </w:r>
    </w:p>
    <w:p w14:paraId="5A8F04E8" w14:textId="77777777" w:rsidR="003704FB" w:rsidRPr="006A6549" w:rsidRDefault="003704FB" w:rsidP="006A6549">
      <w:pPr>
        <w:spacing w:after="0" w:line="276" w:lineRule="auto"/>
        <w:jc w:val="center"/>
        <w:rPr>
          <w:rFonts w:cstheme="minorHAnsi"/>
        </w:rPr>
      </w:pPr>
      <w:r w:rsidRPr="006A6549">
        <w:rPr>
          <w:rFonts w:cstheme="minorHAnsi"/>
          <w:b/>
        </w:rPr>
        <w:t>Warunki gwarancji</w:t>
      </w:r>
    </w:p>
    <w:p w14:paraId="3BBC0C6D" w14:textId="799F0B35" w:rsidR="000D7210"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Wykonawca udziela Zamawiającemu </w:t>
      </w:r>
      <w:r w:rsidR="0004794B" w:rsidRPr="006A6549">
        <w:rPr>
          <w:rFonts w:asciiTheme="minorHAnsi" w:hAnsiTheme="minorHAnsi" w:cstheme="minorHAnsi"/>
          <w:sz w:val="22"/>
          <w:szCs w:val="22"/>
        </w:rPr>
        <w:t>…</w:t>
      </w:r>
      <w:r w:rsidR="003F161D" w:rsidRPr="006A6549">
        <w:rPr>
          <w:rFonts w:asciiTheme="minorHAnsi" w:hAnsiTheme="minorHAnsi" w:cstheme="minorHAnsi"/>
          <w:sz w:val="22"/>
          <w:szCs w:val="22"/>
        </w:rPr>
        <w:t xml:space="preserve"> </w:t>
      </w:r>
      <w:r w:rsidR="00800D1F" w:rsidRPr="006A6549">
        <w:rPr>
          <w:rFonts w:asciiTheme="minorHAnsi" w:hAnsiTheme="minorHAnsi" w:cstheme="minorHAnsi"/>
          <w:sz w:val="22"/>
          <w:szCs w:val="22"/>
        </w:rPr>
        <w:t>miesięcznej gwarancji</w:t>
      </w:r>
      <w:r w:rsidRPr="006A6549">
        <w:rPr>
          <w:rFonts w:asciiTheme="minorHAnsi" w:hAnsiTheme="minorHAnsi" w:cstheme="minorHAnsi"/>
          <w:sz w:val="22"/>
          <w:szCs w:val="22"/>
        </w:rPr>
        <w:t xml:space="preserve"> jakości na </w:t>
      </w:r>
      <w:r w:rsidR="00F57D00" w:rsidRPr="006A6549">
        <w:rPr>
          <w:rFonts w:asciiTheme="minorHAnsi" w:hAnsiTheme="minorHAnsi" w:cstheme="minorHAnsi"/>
          <w:sz w:val="22"/>
          <w:szCs w:val="22"/>
        </w:rPr>
        <w:t>prace będące przedmiotem niniejszej Umowy</w:t>
      </w:r>
      <w:r w:rsidR="003F161D" w:rsidRPr="006A6549">
        <w:rPr>
          <w:rFonts w:asciiTheme="minorHAnsi" w:hAnsiTheme="minorHAnsi" w:cstheme="minorHAnsi"/>
          <w:sz w:val="22"/>
          <w:szCs w:val="22"/>
        </w:rPr>
        <w:t xml:space="preserve"> </w:t>
      </w:r>
      <w:r w:rsidR="00F57D00" w:rsidRPr="006A6549">
        <w:rPr>
          <w:rFonts w:asciiTheme="minorHAnsi" w:hAnsiTheme="minorHAnsi" w:cstheme="minorHAnsi"/>
          <w:sz w:val="22"/>
          <w:szCs w:val="22"/>
        </w:rPr>
        <w:t>(rozumianej także jako gwarancj</w:t>
      </w:r>
      <w:r w:rsidR="003F161D" w:rsidRPr="006A6549">
        <w:rPr>
          <w:rFonts w:asciiTheme="minorHAnsi" w:hAnsiTheme="minorHAnsi" w:cstheme="minorHAnsi"/>
          <w:sz w:val="22"/>
          <w:szCs w:val="22"/>
        </w:rPr>
        <w:t>a</w:t>
      </w:r>
      <w:r w:rsidR="00F57D00" w:rsidRPr="006A6549">
        <w:rPr>
          <w:rFonts w:asciiTheme="minorHAnsi" w:hAnsiTheme="minorHAnsi" w:cstheme="minorHAnsi"/>
          <w:sz w:val="22"/>
          <w:szCs w:val="22"/>
        </w:rPr>
        <w:t xml:space="preserve"> na poszczególne elementy, zespoły, podzespoły, części oraz ich oprogramowanie), w tym prawidłowe działanie Pojazdu oraz </w:t>
      </w:r>
      <w:r w:rsidRPr="006A6549">
        <w:rPr>
          <w:rFonts w:asciiTheme="minorHAnsi" w:hAnsiTheme="minorHAnsi" w:cstheme="minorHAnsi"/>
          <w:sz w:val="22"/>
          <w:szCs w:val="22"/>
        </w:rPr>
        <w:t xml:space="preserve">udziela rękojmi na każdy Pojazd, na okres </w:t>
      </w:r>
      <w:r w:rsidR="00800D1F" w:rsidRPr="006A6549">
        <w:rPr>
          <w:rFonts w:asciiTheme="minorHAnsi" w:hAnsiTheme="minorHAnsi" w:cstheme="minorHAnsi"/>
          <w:sz w:val="22"/>
          <w:szCs w:val="22"/>
        </w:rPr>
        <w:t>…</w:t>
      </w:r>
      <w:r w:rsidR="003F161D" w:rsidRPr="006A6549">
        <w:rPr>
          <w:rFonts w:asciiTheme="minorHAnsi" w:hAnsiTheme="minorHAnsi" w:cstheme="minorHAnsi"/>
          <w:sz w:val="22"/>
          <w:szCs w:val="22"/>
        </w:rPr>
        <w:t xml:space="preserve"> </w:t>
      </w:r>
      <w:r w:rsidR="00800D1F" w:rsidRPr="006A6549">
        <w:rPr>
          <w:rFonts w:asciiTheme="minorHAnsi" w:hAnsiTheme="minorHAnsi" w:cstheme="minorHAnsi"/>
          <w:sz w:val="22"/>
          <w:szCs w:val="22"/>
        </w:rPr>
        <w:t>miesięcy</w:t>
      </w:r>
      <w:r w:rsidRPr="006A6549">
        <w:rPr>
          <w:rFonts w:asciiTheme="minorHAnsi" w:hAnsiTheme="minorHAnsi" w:cstheme="minorHAnsi"/>
          <w:sz w:val="22"/>
          <w:szCs w:val="22"/>
        </w:rPr>
        <w:t xml:space="preserve"> liczonych od dnia podpisania protokołu odbioru końcowego bez zastrzeżeń.</w:t>
      </w:r>
    </w:p>
    <w:p w14:paraId="38358AC3" w14:textId="77777777" w:rsidR="000D7210" w:rsidRPr="006A6549" w:rsidRDefault="003704FB" w:rsidP="00F805A6">
      <w:pPr>
        <w:pStyle w:val="Akapitzlist"/>
        <w:numPr>
          <w:ilvl w:val="0"/>
          <w:numId w:val="12"/>
        </w:numPr>
        <w:spacing w:line="276" w:lineRule="auto"/>
        <w:ind w:left="709" w:hanging="534"/>
        <w:rPr>
          <w:rFonts w:asciiTheme="minorHAnsi" w:hAnsiTheme="minorHAnsi" w:cstheme="minorHAnsi"/>
          <w:sz w:val="22"/>
          <w:szCs w:val="22"/>
        </w:rPr>
      </w:pPr>
      <w:r w:rsidRPr="006A6549">
        <w:rPr>
          <w:rFonts w:asciiTheme="minorHAnsi" w:hAnsiTheme="minorHAnsi" w:cstheme="minorHAnsi"/>
          <w:sz w:val="22"/>
          <w:szCs w:val="22"/>
        </w:rPr>
        <w:t xml:space="preserve">Dla nowych urządzeń, zespołów i podzespołów, zabudowanych w Pojeździe, Wykonawca udziela gwarancji na bezawaryjną pracę przez okres zgodny z gwarancjami producenta, jednak nie krótszy niż gwarancja podana w ust. 1. W sytuacji, kiedy w Pojeździe przekazanym przez Zamawiającego będą znajdowały się podzespoły posiadające gwarancję producenta, Zamawiający dokona wyboru gwarancji korzystniejszej (dłuższej) spośród gwarancji producenta i gwarancji, jaką oferuje Wykonawca po wykonaniu usług będących przedmiotem Umowy. </w:t>
      </w:r>
    </w:p>
    <w:p w14:paraId="2D700A4A" w14:textId="77777777" w:rsidR="000D7210"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Zespół, podzespół lub element, który w okresie gwarancji ulegnie trzykrotnemu uszkodzeniu (z innych przyczyn niż wyłączna wina Zamawiającego), Wykonawca zobowiązuje się bezwzględnie wymienić na nowy, na własny koszt. </w:t>
      </w:r>
    </w:p>
    <w:p w14:paraId="3E478D97" w14:textId="77777777" w:rsidR="00541D46"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Wykonawca ponosi pełną odpowiedzialność cywilnoprawną za skutki i następstwa awarii Pojazdu, powstałe  w okresie gwarancyjnym lub rękojmi, spowodowanych niewłaściwą jakością wykonanych usług, w tym zastosowaniem niewłaściwych materiałów (wady materiałowe) i niewłaściwych technologii. </w:t>
      </w:r>
    </w:p>
    <w:p w14:paraId="5A0FADBD" w14:textId="00173FE8" w:rsidR="00541D46"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W razie stwierdzenia przez Zamawiającego w okresie gwarancyjnym bądź rękojmi, </w:t>
      </w:r>
      <w:r w:rsidR="00BA591F" w:rsidRPr="006A6549">
        <w:rPr>
          <w:rFonts w:asciiTheme="minorHAnsi" w:hAnsiTheme="minorHAnsi" w:cstheme="minorHAnsi"/>
          <w:sz w:val="22"/>
          <w:szCs w:val="22"/>
        </w:rPr>
        <w:t xml:space="preserve">Wady </w:t>
      </w:r>
      <w:r w:rsidRPr="006A6549">
        <w:rPr>
          <w:rFonts w:asciiTheme="minorHAnsi" w:hAnsiTheme="minorHAnsi" w:cstheme="minorHAnsi"/>
          <w:sz w:val="22"/>
          <w:szCs w:val="22"/>
        </w:rPr>
        <w:t xml:space="preserve">w działaniu Pojazdu lub jego zespołów, podzespołów i elementów Zamawiający powiadamia pisemnie (e-mail) Wykonawcę, </w:t>
      </w:r>
      <w:r w:rsidR="00665F11">
        <w:rPr>
          <w:rFonts w:asciiTheme="minorHAnsi" w:hAnsiTheme="minorHAnsi" w:cstheme="minorHAnsi"/>
          <w:sz w:val="22"/>
          <w:szCs w:val="22"/>
        </w:rPr>
        <w:t xml:space="preserve">załączając prawidłowo </w:t>
      </w:r>
      <w:r w:rsidR="00CE7C4D">
        <w:rPr>
          <w:rFonts w:asciiTheme="minorHAnsi" w:hAnsiTheme="minorHAnsi" w:cstheme="minorHAnsi"/>
          <w:sz w:val="22"/>
          <w:szCs w:val="22"/>
        </w:rPr>
        <w:t xml:space="preserve">wypełniony druk reklamacyjny, którego wzór </w:t>
      </w:r>
      <w:r w:rsidR="00CE7C4D" w:rsidRPr="00CE7C4D">
        <w:rPr>
          <w:rFonts w:asciiTheme="minorHAnsi" w:hAnsiTheme="minorHAnsi" w:cstheme="minorHAnsi"/>
          <w:sz w:val="22"/>
          <w:szCs w:val="22"/>
        </w:rPr>
        <w:t>stanowi Załącznik nr 4 do</w:t>
      </w:r>
      <w:r w:rsidR="00CE7C4D">
        <w:rPr>
          <w:rFonts w:asciiTheme="minorHAnsi" w:hAnsiTheme="minorHAnsi" w:cstheme="minorHAnsi"/>
          <w:sz w:val="22"/>
          <w:szCs w:val="22"/>
        </w:rPr>
        <w:t xml:space="preserve"> Umowy, </w:t>
      </w:r>
      <w:r w:rsidRPr="006A6549">
        <w:rPr>
          <w:rFonts w:asciiTheme="minorHAnsi" w:hAnsiTheme="minorHAnsi" w:cstheme="minorHAnsi"/>
          <w:sz w:val="22"/>
          <w:szCs w:val="22"/>
        </w:rPr>
        <w:t>aby w terminie umożliwiającym dojazd do uszkodzonego Pojazdu - nie później jednak niż w terminie 24 godzin od powiadomienia, dokonać ustaleń dotyczących zasadności zgłoszenia reklamacyjnego, a w przypadku zasadności zgłoszenia podjąć wszelkie czynności zmierzające do szybkiego i sprawnego usunięcia wady lub uszkodzenia</w:t>
      </w:r>
      <w:r w:rsidR="00D16E58">
        <w:rPr>
          <w:rFonts w:asciiTheme="minorHAnsi" w:hAnsiTheme="minorHAnsi" w:cstheme="minorHAnsi"/>
          <w:sz w:val="22"/>
          <w:szCs w:val="22"/>
        </w:rPr>
        <w:t xml:space="preserve"> przez Wykonawcę</w:t>
      </w:r>
      <w:r w:rsidR="00E02417" w:rsidRPr="006A6549">
        <w:rPr>
          <w:rFonts w:asciiTheme="minorHAnsi" w:hAnsiTheme="minorHAnsi" w:cstheme="minorHAnsi"/>
          <w:sz w:val="22"/>
          <w:szCs w:val="22"/>
        </w:rPr>
        <w:t>.</w:t>
      </w:r>
    </w:p>
    <w:p w14:paraId="2688FF95" w14:textId="77777777" w:rsidR="00541D46"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Wykonawca zobowiązuje się wykonać naprawę gwarancyjną w czasie </w:t>
      </w:r>
      <w:r w:rsidR="00800D1F" w:rsidRPr="006A6549">
        <w:rPr>
          <w:rFonts w:asciiTheme="minorHAnsi" w:hAnsiTheme="minorHAnsi" w:cstheme="minorHAnsi"/>
          <w:sz w:val="22"/>
          <w:szCs w:val="22"/>
        </w:rPr>
        <w:t>nie dłuższym niż 72 godziny</w:t>
      </w:r>
      <w:r w:rsidRPr="006A6549">
        <w:rPr>
          <w:rFonts w:asciiTheme="minorHAnsi" w:hAnsiTheme="minorHAnsi" w:cstheme="minorHAnsi"/>
          <w:sz w:val="22"/>
          <w:szCs w:val="22"/>
        </w:rPr>
        <w:t xml:space="preserve"> od chwili dokonania ustaleń dotyczących zasadności zgłoszenia reklamacyjnego, bądź w terminie uzgodnionym przez Strony. </w:t>
      </w:r>
    </w:p>
    <w:p w14:paraId="70C1BB63" w14:textId="061E2866" w:rsidR="00541D46"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Zamawiający, po pisemnym powiadomieniu Wykonawcy, ma prawo do usunięcia wad/usterek powstał</w:t>
      </w:r>
      <w:r w:rsidR="00541D46" w:rsidRPr="006A6549">
        <w:rPr>
          <w:rFonts w:asciiTheme="minorHAnsi" w:hAnsiTheme="minorHAnsi" w:cstheme="minorHAnsi"/>
          <w:sz w:val="22"/>
          <w:szCs w:val="22"/>
        </w:rPr>
        <w:t>ych</w:t>
      </w:r>
      <w:r w:rsidRPr="006A6549">
        <w:rPr>
          <w:rFonts w:asciiTheme="minorHAnsi" w:hAnsiTheme="minorHAnsi" w:cstheme="minorHAnsi"/>
          <w:sz w:val="22"/>
          <w:szCs w:val="22"/>
        </w:rPr>
        <w:t xml:space="preserve"> w okresie gwarancji we własnym zakresie na koszt Wykonawcy, w przypadku gdy Wykonawca nie usunie wad/usterek </w:t>
      </w:r>
      <w:r w:rsidR="007C543F" w:rsidRPr="006A6549">
        <w:rPr>
          <w:rFonts w:asciiTheme="minorHAnsi" w:hAnsiTheme="minorHAnsi" w:cstheme="minorHAnsi"/>
          <w:sz w:val="22"/>
          <w:szCs w:val="22"/>
        </w:rPr>
        <w:t xml:space="preserve">Pojazdu </w:t>
      </w:r>
      <w:r w:rsidRPr="006A6549">
        <w:rPr>
          <w:rFonts w:asciiTheme="minorHAnsi" w:hAnsiTheme="minorHAnsi" w:cstheme="minorHAnsi"/>
          <w:sz w:val="22"/>
          <w:szCs w:val="22"/>
        </w:rPr>
        <w:t xml:space="preserve">w terminie określonym w ust. </w:t>
      </w:r>
      <w:r w:rsidR="00D16E58">
        <w:rPr>
          <w:rFonts w:asciiTheme="minorHAnsi" w:hAnsiTheme="minorHAnsi" w:cstheme="minorHAnsi"/>
          <w:sz w:val="22"/>
          <w:szCs w:val="22"/>
        </w:rPr>
        <w:t>6</w:t>
      </w:r>
      <w:r w:rsidRPr="006A6549">
        <w:rPr>
          <w:rFonts w:asciiTheme="minorHAnsi" w:hAnsiTheme="minorHAnsi" w:cstheme="minorHAnsi"/>
          <w:sz w:val="22"/>
          <w:szCs w:val="22"/>
        </w:rPr>
        <w:t xml:space="preserve">. </w:t>
      </w:r>
    </w:p>
    <w:p w14:paraId="533EB103" w14:textId="77777777" w:rsidR="003F0DDF"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Naprawę gwarancyjną uważa się za wykonaną z chwilą zgłoszenia Użytkownikowi przez Wykonawcę gotowości do przekazania Pojazdu do użytku, jeżeli przedstawiciele Stron stwierdzą następnie likwidację  wady lub awarii. W przeciwnym razie naprawa gwarancyjna uważana jest za wykonaną z chwilą takiego kolejnego zgłoszenia o gotowości do przekazania Pojazdu do użytku, po którym przedstawiciele Stron stwierdzą likwidację wady lub awarii. Z naprawy sporządzany jest protokół podpisany przez obie Strony.  </w:t>
      </w:r>
    </w:p>
    <w:p w14:paraId="2719973C" w14:textId="2527CFC8" w:rsidR="003F0DDF"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lastRenderedPageBreak/>
        <w:t xml:space="preserve">Wykonawca może nie uznać reklamacji wyłącznie wtedy, gdy udowodni Zamawiającemu, że uszkodzenie </w:t>
      </w:r>
      <w:r w:rsidR="00004D24" w:rsidRPr="006A6549">
        <w:rPr>
          <w:rFonts w:asciiTheme="minorHAnsi" w:hAnsiTheme="minorHAnsi" w:cstheme="minorHAnsi"/>
          <w:sz w:val="22"/>
          <w:szCs w:val="22"/>
        </w:rPr>
        <w:t xml:space="preserve">Pojazdu </w:t>
      </w:r>
      <w:r w:rsidRPr="006A6549">
        <w:rPr>
          <w:rFonts w:asciiTheme="minorHAnsi" w:hAnsiTheme="minorHAnsi" w:cstheme="minorHAnsi"/>
          <w:sz w:val="22"/>
          <w:szCs w:val="22"/>
        </w:rPr>
        <w:t xml:space="preserve"> lub jego części w okresie gwarancyjnym nastąpiło z wyłącznej winy Zamawiającego na skutek niewłaściwej eksploatacji.</w:t>
      </w:r>
    </w:p>
    <w:p w14:paraId="1BCB95CB" w14:textId="77777777" w:rsidR="003F0DDF"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Czas wyłączenia z ruchu </w:t>
      </w:r>
      <w:r w:rsidR="003F0DDF" w:rsidRPr="006A6549">
        <w:rPr>
          <w:rFonts w:asciiTheme="minorHAnsi" w:hAnsiTheme="minorHAnsi" w:cstheme="minorHAnsi"/>
          <w:sz w:val="22"/>
          <w:szCs w:val="22"/>
        </w:rPr>
        <w:t>Pojazdu</w:t>
      </w:r>
      <w:r w:rsidRPr="006A6549">
        <w:rPr>
          <w:rFonts w:asciiTheme="minorHAnsi" w:hAnsiTheme="minorHAnsi" w:cstheme="minorHAnsi"/>
          <w:sz w:val="22"/>
          <w:szCs w:val="22"/>
        </w:rPr>
        <w:t>, spowodowany wystąpieniem uszkodzeń w tym powypadkowych  w okresie gwarancji po naprawie P</w:t>
      </w:r>
      <w:r w:rsidR="003F0DDF" w:rsidRPr="006A6549">
        <w:rPr>
          <w:rFonts w:asciiTheme="minorHAnsi" w:hAnsiTheme="minorHAnsi" w:cstheme="minorHAnsi"/>
          <w:sz w:val="22"/>
          <w:szCs w:val="22"/>
        </w:rPr>
        <w:t>4</w:t>
      </w:r>
      <w:r w:rsidRPr="006A6549">
        <w:rPr>
          <w:rFonts w:asciiTheme="minorHAnsi" w:hAnsiTheme="minorHAnsi" w:cstheme="minorHAnsi"/>
          <w:sz w:val="22"/>
          <w:szCs w:val="22"/>
        </w:rPr>
        <w:t>, przedłuża stosownie okres gwarancji udzielonej przez Wykonawcę na wykonaną naprawę P</w:t>
      </w:r>
      <w:r w:rsidR="003F0DDF" w:rsidRPr="006A6549">
        <w:rPr>
          <w:rFonts w:asciiTheme="minorHAnsi" w:hAnsiTheme="minorHAnsi" w:cstheme="minorHAnsi"/>
          <w:sz w:val="22"/>
          <w:szCs w:val="22"/>
        </w:rPr>
        <w:t>4</w:t>
      </w:r>
      <w:r w:rsidRPr="006A6549">
        <w:rPr>
          <w:rFonts w:asciiTheme="minorHAnsi" w:hAnsiTheme="minorHAnsi" w:cstheme="minorHAnsi"/>
          <w:sz w:val="22"/>
          <w:szCs w:val="22"/>
        </w:rPr>
        <w:t>.</w:t>
      </w:r>
    </w:p>
    <w:p w14:paraId="6C3E3AAD" w14:textId="73343EF7" w:rsidR="003F0DDF"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W przypadku wystąpienia w okresie gwarancji drobnych uszkodzeń </w:t>
      </w:r>
      <w:r w:rsidR="003F0DDF" w:rsidRPr="006A6549">
        <w:rPr>
          <w:rFonts w:asciiTheme="minorHAnsi" w:hAnsiTheme="minorHAnsi" w:cstheme="minorHAnsi"/>
          <w:sz w:val="22"/>
          <w:szCs w:val="22"/>
        </w:rPr>
        <w:t>Pojazdów</w:t>
      </w:r>
      <w:r w:rsidRPr="006A6549">
        <w:rPr>
          <w:rFonts w:asciiTheme="minorHAnsi" w:hAnsiTheme="minorHAnsi" w:cstheme="minorHAnsi"/>
          <w:sz w:val="22"/>
          <w:szCs w:val="22"/>
        </w:rPr>
        <w:t xml:space="preserve">, których usunięcie nie przekracza 4 roboczogodzin i możliwości technicznych usunięcia ich przez Zamawiającego, uszkodzenie usuwa Zamawiający na koszt Wykonawcy po wzajemnym </w:t>
      </w:r>
      <w:r w:rsidR="00D16E58">
        <w:rPr>
          <w:rFonts w:asciiTheme="minorHAnsi" w:hAnsiTheme="minorHAnsi" w:cstheme="minorHAnsi"/>
          <w:sz w:val="22"/>
          <w:szCs w:val="22"/>
        </w:rPr>
        <w:t xml:space="preserve">pisemnym (e-mail) pod rygorem nieważności </w:t>
      </w:r>
      <w:r w:rsidRPr="006A6549">
        <w:rPr>
          <w:rFonts w:asciiTheme="minorHAnsi" w:hAnsiTheme="minorHAnsi" w:cstheme="minorHAnsi"/>
          <w:sz w:val="22"/>
          <w:szCs w:val="22"/>
        </w:rPr>
        <w:t>uzgodnieniu.</w:t>
      </w:r>
    </w:p>
    <w:p w14:paraId="2A5DE5F3" w14:textId="77777777" w:rsidR="003F0DDF"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W przypadku wystąpienia wypadku (wydarzenia) kolejowego, w którym uczestniczył </w:t>
      </w:r>
      <w:r w:rsidR="003F0DDF" w:rsidRPr="006A6549">
        <w:rPr>
          <w:rFonts w:asciiTheme="minorHAnsi" w:hAnsiTheme="minorHAnsi" w:cstheme="minorHAnsi"/>
          <w:sz w:val="22"/>
          <w:szCs w:val="22"/>
        </w:rPr>
        <w:t>Pojazd</w:t>
      </w:r>
      <w:r w:rsidRPr="006A6549">
        <w:rPr>
          <w:rFonts w:asciiTheme="minorHAnsi" w:hAnsiTheme="minorHAnsi" w:cstheme="minorHAnsi"/>
          <w:sz w:val="22"/>
          <w:szCs w:val="22"/>
        </w:rPr>
        <w:t xml:space="preserve">, którego ostatnią naprawę okresową wykonał Wykonawca, Zamawiający niezwłocznie poinformuje (e-mail) Wykonawcę o tym fakcie, celem umożliwienia udziału przedstawiciela Wykonawcy (jako obserwatora)  w pracach komisji ustalającej przyczyny wypadku. </w:t>
      </w:r>
    </w:p>
    <w:p w14:paraId="6F4B72B7" w14:textId="77777777" w:rsidR="003F0DDF"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W przypadku, gdy Wykonawca wykaże, że zgłoszenie reklamacyjne nie było uzasadnione, może żądać od Zamawiającego zwrotu kosztów przejazdu oraz wynagrodzenia pracowników serwisu.</w:t>
      </w:r>
    </w:p>
    <w:p w14:paraId="1C1F6B14" w14:textId="77777777" w:rsidR="003704FB" w:rsidRPr="006A6549" w:rsidRDefault="003704FB" w:rsidP="00F805A6">
      <w:pPr>
        <w:pStyle w:val="Akapitzlist"/>
        <w:numPr>
          <w:ilvl w:val="0"/>
          <w:numId w:val="12"/>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Wykonawca udziel</w:t>
      </w:r>
      <w:r w:rsidR="003F0DDF" w:rsidRPr="006A6549">
        <w:rPr>
          <w:rFonts w:asciiTheme="minorHAnsi" w:hAnsiTheme="minorHAnsi" w:cstheme="minorHAnsi"/>
          <w:sz w:val="22"/>
          <w:szCs w:val="22"/>
        </w:rPr>
        <w:t xml:space="preserve">a </w:t>
      </w:r>
      <w:r w:rsidRPr="006A6549">
        <w:rPr>
          <w:rFonts w:asciiTheme="minorHAnsi" w:hAnsiTheme="minorHAnsi" w:cstheme="minorHAnsi"/>
          <w:sz w:val="22"/>
          <w:szCs w:val="22"/>
        </w:rPr>
        <w:t>Zamawiającemu zgod</w:t>
      </w:r>
      <w:r w:rsidR="003F0DDF" w:rsidRPr="006A6549">
        <w:rPr>
          <w:rFonts w:asciiTheme="minorHAnsi" w:hAnsiTheme="minorHAnsi" w:cstheme="minorHAnsi"/>
          <w:sz w:val="22"/>
          <w:szCs w:val="22"/>
        </w:rPr>
        <w:t>y</w:t>
      </w:r>
      <w:r w:rsidRPr="006A6549">
        <w:rPr>
          <w:rFonts w:asciiTheme="minorHAnsi" w:hAnsiTheme="minorHAnsi" w:cstheme="minorHAnsi"/>
          <w:sz w:val="22"/>
          <w:szCs w:val="22"/>
        </w:rPr>
        <w:t xml:space="preserve"> na wykonywanie przeglądów okresowych Poziomu P1- P3 włącznie, zachowując gwarancję na </w:t>
      </w:r>
      <w:r w:rsidR="003F0DDF" w:rsidRPr="006A6549">
        <w:rPr>
          <w:rFonts w:asciiTheme="minorHAnsi" w:hAnsiTheme="minorHAnsi" w:cstheme="minorHAnsi"/>
          <w:sz w:val="22"/>
          <w:szCs w:val="22"/>
        </w:rPr>
        <w:t>Pojazdy</w:t>
      </w:r>
      <w:r w:rsidRPr="006A6549">
        <w:rPr>
          <w:rFonts w:asciiTheme="minorHAnsi" w:hAnsiTheme="minorHAnsi" w:cstheme="minorHAnsi"/>
          <w:sz w:val="22"/>
          <w:szCs w:val="22"/>
        </w:rPr>
        <w:t xml:space="preserve">. </w:t>
      </w:r>
    </w:p>
    <w:p w14:paraId="7C5BAE6F" w14:textId="77777777" w:rsidR="003704FB" w:rsidRPr="006A6549" w:rsidRDefault="003704FB" w:rsidP="006A6549">
      <w:pPr>
        <w:spacing w:after="0" w:line="276" w:lineRule="auto"/>
        <w:rPr>
          <w:rFonts w:cstheme="minorHAnsi"/>
        </w:rPr>
      </w:pPr>
    </w:p>
    <w:p w14:paraId="643FE629" w14:textId="5B7C36D6" w:rsidR="003704FB" w:rsidRPr="006A6549" w:rsidRDefault="003704FB" w:rsidP="006A6549">
      <w:pPr>
        <w:spacing w:after="0" w:line="276" w:lineRule="auto"/>
        <w:jc w:val="center"/>
        <w:rPr>
          <w:rFonts w:cstheme="minorHAnsi"/>
        </w:rPr>
      </w:pPr>
      <w:r w:rsidRPr="006A6549">
        <w:rPr>
          <w:rFonts w:cstheme="minorHAnsi"/>
          <w:b/>
        </w:rPr>
        <w:t>§1</w:t>
      </w:r>
      <w:r w:rsidR="003F161D" w:rsidRPr="006A6549">
        <w:rPr>
          <w:rFonts w:cstheme="minorHAnsi"/>
          <w:b/>
        </w:rPr>
        <w:t>1</w:t>
      </w:r>
    </w:p>
    <w:p w14:paraId="026DAD42" w14:textId="77777777" w:rsidR="003704FB" w:rsidRPr="006A6549" w:rsidRDefault="003704FB" w:rsidP="006A6549">
      <w:pPr>
        <w:spacing w:after="0" w:line="276" w:lineRule="auto"/>
        <w:jc w:val="center"/>
        <w:rPr>
          <w:rFonts w:cstheme="minorHAnsi"/>
        </w:rPr>
      </w:pPr>
      <w:r w:rsidRPr="006A6549">
        <w:rPr>
          <w:rFonts w:cstheme="minorHAnsi"/>
          <w:b/>
        </w:rPr>
        <w:t>Kary umowne</w:t>
      </w:r>
    </w:p>
    <w:p w14:paraId="449C61D7" w14:textId="4E0090E5" w:rsidR="003F0DDF" w:rsidRPr="006A6549" w:rsidRDefault="003704FB" w:rsidP="00F805A6">
      <w:pPr>
        <w:pStyle w:val="Akapitzlist"/>
        <w:numPr>
          <w:ilvl w:val="0"/>
          <w:numId w:val="13"/>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Za każdy dzień </w:t>
      </w:r>
      <w:r w:rsidR="001D7FA7" w:rsidRPr="006A6549">
        <w:rPr>
          <w:rFonts w:asciiTheme="minorHAnsi" w:hAnsiTheme="minorHAnsi" w:cstheme="minorHAnsi"/>
          <w:sz w:val="22"/>
          <w:szCs w:val="22"/>
        </w:rPr>
        <w:t xml:space="preserve">zwłoki </w:t>
      </w:r>
      <w:r w:rsidRPr="006A6549">
        <w:rPr>
          <w:rFonts w:asciiTheme="minorHAnsi" w:hAnsiTheme="minorHAnsi" w:cstheme="minorHAnsi"/>
          <w:sz w:val="22"/>
          <w:szCs w:val="22"/>
        </w:rPr>
        <w:t>Wykonawcy w stosunku do termin</w:t>
      </w:r>
      <w:r w:rsidR="003F161D" w:rsidRPr="006A6549">
        <w:rPr>
          <w:rFonts w:asciiTheme="minorHAnsi" w:hAnsiTheme="minorHAnsi" w:cstheme="minorHAnsi"/>
          <w:sz w:val="22"/>
          <w:szCs w:val="22"/>
        </w:rPr>
        <w:t>ów</w:t>
      </w:r>
      <w:r w:rsidRPr="006A6549">
        <w:rPr>
          <w:rFonts w:asciiTheme="minorHAnsi" w:hAnsiTheme="minorHAnsi" w:cstheme="minorHAnsi"/>
          <w:sz w:val="22"/>
          <w:szCs w:val="22"/>
        </w:rPr>
        <w:t>, o który</w:t>
      </w:r>
      <w:r w:rsidR="003F161D" w:rsidRPr="006A6549">
        <w:rPr>
          <w:rFonts w:asciiTheme="minorHAnsi" w:hAnsiTheme="minorHAnsi" w:cstheme="minorHAnsi"/>
          <w:sz w:val="22"/>
          <w:szCs w:val="22"/>
        </w:rPr>
        <w:t>ch</w:t>
      </w:r>
      <w:r w:rsidRPr="006A6549">
        <w:rPr>
          <w:rFonts w:asciiTheme="minorHAnsi" w:hAnsiTheme="minorHAnsi" w:cstheme="minorHAnsi"/>
          <w:sz w:val="22"/>
          <w:szCs w:val="22"/>
        </w:rPr>
        <w:t xml:space="preserve"> mowa w § </w:t>
      </w:r>
      <w:r w:rsidR="003F0DDF" w:rsidRPr="006A6549">
        <w:rPr>
          <w:rFonts w:asciiTheme="minorHAnsi" w:hAnsiTheme="minorHAnsi" w:cstheme="minorHAnsi"/>
          <w:sz w:val="22"/>
          <w:szCs w:val="22"/>
        </w:rPr>
        <w:t>3</w:t>
      </w:r>
      <w:r w:rsidR="003F161D" w:rsidRPr="006A6549">
        <w:rPr>
          <w:rFonts w:asciiTheme="minorHAnsi" w:hAnsiTheme="minorHAnsi" w:cstheme="minorHAnsi"/>
          <w:sz w:val="22"/>
          <w:szCs w:val="22"/>
        </w:rPr>
        <w:t xml:space="preserve"> </w:t>
      </w:r>
      <w:r w:rsidR="003F0DDF" w:rsidRPr="006A6549">
        <w:rPr>
          <w:rFonts w:asciiTheme="minorHAnsi" w:hAnsiTheme="minorHAnsi" w:cstheme="minorHAnsi"/>
          <w:sz w:val="22"/>
          <w:szCs w:val="22"/>
        </w:rPr>
        <w:t>Umowy</w:t>
      </w:r>
      <w:r w:rsidRPr="006A6549">
        <w:rPr>
          <w:rFonts w:asciiTheme="minorHAnsi" w:hAnsiTheme="minorHAnsi" w:cstheme="minorHAnsi"/>
          <w:sz w:val="22"/>
          <w:szCs w:val="22"/>
        </w:rPr>
        <w:t xml:space="preserve">,  Wykonawca zapłaci na rzecz Zamawiającego karę umowną w wysokości 0,5% wartości netto wskazanej w § </w:t>
      </w:r>
      <w:r w:rsidR="003F0DDF" w:rsidRPr="006A6549">
        <w:rPr>
          <w:rFonts w:asciiTheme="minorHAnsi" w:hAnsiTheme="minorHAnsi" w:cstheme="minorHAnsi"/>
          <w:sz w:val="22"/>
          <w:szCs w:val="22"/>
        </w:rPr>
        <w:t>7</w:t>
      </w:r>
      <w:r w:rsidRPr="006A6549">
        <w:rPr>
          <w:rFonts w:asciiTheme="minorHAnsi" w:hAnsiTheme="minorHAnsi" w:cstheme="minorHAnsi"/>
          <w:sz w:val="22"/>
          <w:szCs w:val="22"/>
        </w:rPr>
        <w:t xml:space="preserve"> ust. 1 za każdy dzień </w:t>
      </w:r>
      <w:r w:rsidR="001D7FA7" w:rsidRPr="006A6549">
        <w:rPr>
          <w:rFonts w:asciiTheme="minorHAnsi" w:hAnsiTheme="minorHAnsi" w:cstheme="minorHAnsi"/>
          <w:sz w:val="22"/>
          <w:szCs w:val="22"/>
        </w:rPr>
        <w:t xml:space="preserve">zwłoki </w:t>
      </w:r>
      <w:r w:rsidRPr="006A6549">
        <w:rPr>
          <w:rFonts w:asciiTheme="minorHAnsi" w:hAnsiTheme="minorHAnsi" w:cstheme="minorHAnsi"/>
          <w:sz w:val="22"/>
          <w:szCs w:val="22"/>
        </w:rPr>
        <w:t xml:space="preserve">wykonania </w:t>
      </w:r>
      <w:r w:rsidR="003F0DDF" w:rsidRPr="006A6549">
        <w:rPr>
          <w:rFonts w:asciiTheme="minorHAnsi" w:hAnsiTheme="minorHAnsi" w:cstheme="minorHAnsi"/>
          <w:sz w:val="22"/>
          <w:szCs w:val="22"/>
        </w:rPr>
        <w:t xml:space="preserve">czynności objętych </w:t>
      </w:r>
      <w:r w:rsidR="00D16E58">
        <w:rPr>
          <w:rFonts w:asciiTheme="minorHAnsi" w:hAnsiTheme="minorHAnsi" w:cstheme="minorHAnsi"/>
          <w:sz w:val="22"/>
          <w:szCs w:val="22"/>
        </w:rPr>
        <w:t>p</w:t>
      </w:r>
      <w:r w:rsidR="003F0DDF" w:rsidRPr="006A6549">
        <w:rPr>
          <w:rFonts w:asciiTheme="minorHAnsi" w:hAnsiTheme="minorHAnsi" w:cstheme="minorHAnsi"/>
          <w:sz w:val="22"/>
          <w:szCs w:val="22"/>
        </w:rPr>
        <w:t>rzedmiotem Umowy dla</w:t>
      </w:r>
      <w:r w:rsidRPr="006A6549">
        <w:rPr>
          <w:rFonts w:asciiTheme="minorHAnsi" w:hAnsiTheme="minorHAnsi" w:cstheme="minorHAnsi"/>
          <w:sz w:val="22"/>
          <w:szCs w:val="22"/>
        </w:rPr>
        <w:t xml:space="preserve"> danego Pojazdu</w:t>
      </w:r>
      <w:r w:rsidR="003F0DDF" w:rsidRPr="006A6549">
        <w:rPr>
          <w:rFonts w:asciiTheme="minorHAnsi" w:hAnsiTheme="minorHAnsi" w:cstheme="minorHAnsi"/>
          <w:sz w:val="22"/>
          <w:szCs w:val="22"/>
        </w:rPr>
        <w:t>.</w:t>
      </w:r>
    </w:p>
    <w:p w14:paraId="5E97EA46" w14:textId="766C0C9C" w:rsidR="003F0DDF" w:rsidRPr="006A6549" w:rsidRDefault="003704FB" w:rsidP="00F805A6">
      <w:pPr>
        <w:pStyle w:val="Akapitzlist"/>
        <w:numPr>
          <w:ilvl w:val="0"/>
          <w:numId w:val="13"/>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W przypadku niedotrzymania terminu wykonania napraw gwarancyjnych, o których mowa w § 1</w:t>
      </w:r>
      <w:r w:rsidR="00D16E58">
        <w:rPr>
          <w:rFonts w:asciiTheme="minorHAnsi" w:hAnsiTheme="minorHAnsi" w:cstheme="minorHAnsi"/>
          <w:sz w:val="22"/>
          <w:szCs w:val="22"/>
        </w:rPr>
        <w:t>0</w:t>
      </w:r>
      <w:r w:rsidRPr="006A6549">
        <w:rPr>
          <w:rFonts w:asciiTheme="minorHAnsi" w:hAnsiTheme="minorHAnsi" w:cstheme="minorHAnsi"/>
          <w:sz w:val="22"/>
          <w:szCs w:val="22"/>
        </w:rPr>
        <w:t xml:space="preserve"> ust. </w:t>
      </w:r>
      <w:r w:rsidR="001C5A58">
        <w:rPr>
          <w:rFonts w:asciiTheme="minorHAnsi" w:hAnsiTheme="minorHAnsi" w:cstheme="minorHAnsi"/>
          <w:sz w:val="22"/>
          <w:szCs w:val="22"/>
        </w:rPr>
        <w:t>6</w:t>
      </w:r>
      <w:r w:rsidR="003F0DDF" w:rsidRPr="006A6549">
        <w:rPr>
          <w:rFonts w:asciiTheme="minorHAnsi" w:hAnsiTheme="minorHAnsi" w:cstheme="minorHAnsi"/>
          <w:sz w:val="22"/>
          <w:szCs w:val="22"/>
        </w:rPr>
        <w:t xml:space="preserve"> Umowy</w:t>
      </w:r>
      <w:r w:rsidR="001C5A58">
        <w:rPr>
          <w:rFonts w:asciiTheme="minorHAnsi" w:hAnsiTheme="minorHAnsi" w:cstheme="minorHAnsi"/>
          <w:sz w:val="22"/>
          <w:szCs w:val="22"/>
        </w:rPr>
        <w:t>,</w:t>
      </w:r>
      <w:r w:rsidRPr="006A6549">
        <w:rPr>
          <w:rFonts w:asciiTheme="minorHAnsi" w:hAnsiTheme="minorHAnsi" w:cstheme="minorHAnsi"/>
          <w:sz w:val="22"/>
          <w:szCs w:val="22"/>
        </w:rPr>
        <w:t xml:space="preserve"> Wykonawca zapłaci Zamawiającemu kar</w:t>
      </w:r>
      <w:r w:rsidR="001C5A58">
        <w:rPr>
          <w:rFonts w:asciiTheme="minorHAnsi" w:hAnsiTheme="minorHAnsi" w:cstheme="minorHAnsi"/>
          <w:sz w:val="22"/>
          <w:szCs w:val="22"/>
        </w:rPr>
        <w:t>ę</w:t>
      </w:r>
      <w:r w:rsidRPr="006A6549">
        <w:rPr>
          <w:rFonts w:asciiTheme="minorHAnsi" w:hAnsiTheme="minorHAnsi" w:cstheme="minorHAnsi"/>
          <w:sz w:val="22"/>
          <w:szCs w:val="22"/>
        </w:rPr>
        <w:t xml:space="preserve"> umown</w:t>
      </w:r>
      <w:r w:rsidR="001C5A58">
        <w:rPr>
          <w:rFonts w:asciiTheme="minorHAnsi" w:hAnsiTheme="minorHAnsi" w:cstheme="minorHAnsi"/>
          <w:sz w:val="22"/>
          <w:szCs w:val="22"/>
        </w:rPr>
        <w:t>ą</w:t>
      </w:r>
      <w:r w:rsidRPr="006A6549">
        <w:rPr>
          <w:rFonts w:asciiTheme="minorHAnsi" w:hAnsiTheme="minorHAnsi" w:cstheme="minorHAnsi"/>
          <w:sz w:val="22"/>
          <w:szCs w:val="22"/>
        </w:rPr>
        <w:t xml:space="preserve"> w wysokości 0,3% wartości netto wskazanej w § </w:t>
      </w:r>
      <w:r w:rsidR="003F0DDF" w:rsidRPr="006A6549">
        <w:rPr>
          <w:rFonts w:asciiTheme="minorHAnsi" w:hAnsiTheme="minorHAnsi" w:cstheme="minorHAnsi"/>
          <w:sz w:val="22"/>
          <w:szCs w:val="22"/>
        </w:rPr>
        <w:t>7</w:t>
      </w:r>
      <w:r w:rsidRPr="006A6549">
        <w:rPr>
          <w:rFonts w:asciiTheme="minorHAnsi" w:hAnsiTheme="minorHAnsi" w:cstheme="minorHAnsi"/>
          <w:sz w:val="22"/>
          <w:szCs w:val="22"/>
        </w:rPr>
        <w:t xml:space="preserve"> ust. 1 </w:t>
      </w:r>
      <w:r w:rsidR="003F0DDF" w:rsidRPr="006A6549">
        <w:rPr>
          <w:rFonts w:asciiTheme="minorHAnsi" w:hAnsiTheme="minorHAnsi" w:cstheme="minorHAnsi"/>
          <w:sz w:val="22"/>
          <w:szCs w:val="22"/>
        </w:rPr>
        <w:t xml:space="preserve">Umowy </w:t>
      </w:r>
      <w:r w:rsidRPr="006A6549">
        <w:rPr>
          <w:rFonts w:asciiTheme="minorHAnsi" w:hAnsiTheme="minorHAnsi" w:cstheme="minorHAnsi"/>
          <w:sz w:val="22"/>
          <w:szCs w:val="22"/>
        </w:rPr>
        <w:t xml:space="preserve">za każdy dzień </w:t>
      </w:r>
      <w:r w:rsidR="001D7FA7" w:rsidRPr="006A6549">
        <w:rPr>
          <w:rFonts w:asciiTheme="minorHAnsi" w:hAnsiTheme="minorHAnsi" w:cstheme="minorHAnsi"/>
          <w:sz w:val="22"/>
          <w:szCs w:val="22"/>
        </w:rPr>
        <w:t xml:space="preserve">zwłoki </w:t>
      </w:r>
      <w:r w:rsidRPr="006A6549">
        <w:rPr>
          <w:rFonts w:asciiTheme="minorHAnsi" w:hAnsiTheme="minorHAnsi" w:cstheme="minorHAnsi"/>
          <w:sz w:val="22"/>
          <w:szCs w:val="22"/>
        </w:rPr>
        <w:t xml:space="preserve">w wykonaniu naprawy gwarancyjnej danego Pojazdu, </w:t>
      </w:r>
    </w:p>
    <w:p w14:paraId="05036EA1" w14:textId="0DD017BC" w:rsidR="00CC3E3B" w:rsidRPr="006A6549" w:rsidRDefault="003704FB" w:rsidP="00F805A6">
      <w:pPr>
        <w:pStyle w:val="Akapitzlist"/>
        <w:numPr>
          <w:ilvl w:val="0"/>
          <w:numId w:val="13"/>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Wykonawca zapłaci Zamawiającemu karę umowną w wysokości 0,5 % wynagrodzenia netto, o którym mowa w § </w:t>
      </w:r>
      <w:r w:rsidR="003F0DDF" w:rsidRPr="006A6549">
        <w:rPr>
          <w:rFonts w:asciiTheme="minorHAnsi" w:hAnsiTheme="minorHAnsi" w:cstheme="minorHAnsi"/>
          <w:sz w:val="22"/>
          <w:szCs w:val="22"/>
        </w:rPr>
        <w:t>7</w:t>
      </w:r>
      <w:r w:rsidRPr="006A6549">
        <w:rPr>
          <w:rFonts w:asciiTheme="minorHAnsi" w:hAnsiTheme="minorHAnsi" w:cstheme="minorHAnsi"/>
          <w:sz w:val="22"/>
          <w:szCs w:val="22"/>
        </w:rPr>
        <w:t xml:space="preserve"> ust. 1 Umowy za każdy dzień niedotrzymania terminu przekazania dokumentacji, o której mowa w § </w:t>
      </w:r>
      <w:r w:rsidR="003F0DDF" w:rsidRPr="006A6549">
        <w:rPr>
          <w:rFonts w:asciiTheme="minorHAnsi" w:hAnsiTheme="minorHAnsi" w:cstheme="minorHAnsi"/>
          <w:sz w:val="22"/>
          <w:szCs w:val="22"/>
        </w:rPr>
        <w:t>3</w:t>
      </w:r>
      <w:r w:rsidRPr="006A6549">
        <w:rPr>
          <w:rFonts w:asciiTheme="minorHAnsi" w:hAnsiTheme="minorHAnsi" w:cstheme="minorHAnsi"/>
          <w:sz w:val="22"/>
          <w:szCs w:val="22"/>
        </w:rPr>
        <w:t xml:space="preserve"> ust. </w:t>
      </w:r>
      <w:r w:rsidR="001C5A58">
        <w:rPr>
          <w:rFonts w:asciiTheme="minorHAnsi" w:hAnsiTheme="minorHAnsi" w:cstheme="minorHAnsi"/>
          <w:sz w:val="22"/>
          <w:szCs w:val="22"/>
        </w:rPr>
        <w:t>8</w:t>
      </w:r>
      <w:r w:rsidRPr="006A6549">
        <w:rPr>
          <w:rFonts w:asciiTheme="minorHAnsi" w:hAnsiTheme="minorHAnsi" w:cstheme="minorHAnsi"/>
          <w:sz w:val="22"/>
          <w:szCs w:val="22"/>
        </w:rPr>
        <w:t xml:space="preserve"> i </w:t>
      </w:r>
      <w:r w:rsidR="001C5A58">
        <w:rPr>
          <w:rFonts w:asciiTheme="minorHAnsi" w:hAnsiTheme="minorHAnsi" w:cstheme="minorHAnsi"/>
          <w:sz w:val="22"/>
          <w:szCs w:val="22"/>
        </w:rPr>
        <w:t>9</w:t>
      </w:r>
      <w:r w:rsidRPr="006A6549">
        <w:rPr>
          <w:rFonts w:asciiTheme="minorHAnsi" w:hAnsiTheme="minorHAnsi" w:cstheme="minorHAnsi"/>
          <w:sz w:val="22"/>
          <w:szCs w:val="22"/>
        </w:rPr>
        <w:t xml:space="preserve"> Umowy. </w:t>
      </w:r>
    </w:p>
    <w:p w14:paraId="6FB7B8E1" w14:textId="5543CC2A" w:rsidR="00CC3E3B" w:rsidRPr="006A6549" w:rsidRDefault="003704FB" w:rsidP="00F805A6">
      <w:pPr>
        <w:pStyle w:val="Akapitzlist"/>
        <w:numPr>
          <w:ilvl w:val="0"/>
          <w:numId w:val="13"/>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W przypadku wypowiedzenia Umowy lub odstąpienia od Umowy przez Zamawiającego lub Wykonawcę  z przyczyn leżących po stronie</w:t>
      </w:r>
      <w:r w:rsidR="000F2162" w:rsidRPr="006A6549">
        <w:rPr>
          <w:rFonts w:asciiTheme="minorHAnsi" w:hAnsiTheme="minorHAnsi" w:cstheme="minorHAnsi"/>
          <w:sz w:val="22"/>
          <w:szCs w:val="22"/>
        </w:rPr>
        <w:t xml:space="preserve"> Wykonawcy</w:t>
      </w:r>
      <w:r w:rsidR="00CC3E3B" w:rsidRPr="006A6549">
        <w:rPr>
          <w:rFonts w:asciiTheme="minorHAnsi" w:hAnsiTheme="minorHAnsi" w:cstheme="minorHAnsi"/>
          <w:sz w:val="22"/>
          <w:szCs w:val="22"/>
        </w:rPr>
        <w:t xml:space="preserve">, </w:t>
      </w:r>
      <w:r w:rsidRPr="006A6549">
        <w:rPr>
          <w:rFonts w:asciiTheme="minorHAnsi" w:hAnsiTheme="minorHAnsi" w:cstheme="minorHAnsi"/>
          <w:sz w:val="22"/>
          <w:szCs w:val="22"/>
        </w:rPr>
        <w:t xml:space="preserve">Wykonawca zapłaci Zamawiającemu karę umowną w wysokości 20% wynagrodzenia netto wskazanego w § </w:t>
      </w:r>
      <w:r w:rsidR="00CC3E3B" w:rsidRPr="006A6549">
        <w:rPr>
          <w:rFonts w:asciiTheme="minorHAnsi" w:hAnsiTheme="minorHAnsi" w:cstheme="minorHAnsi"/>
          <w:sz w:val="22"/>
          <w:szCs w:val="22"/>
        </w:rPr>
        <w:t>7</w:t>
      </w:r>
      <w:r w:rsidRPr="006A6549">
        <w:rPr>
          <w:rFonts w:asciiTheme="minorHAnsi" w:hAnsiTheme="minorHAnsi" w:cstheme="minorHAnsi"/>
          <w:sz w:val="22"/>
          <w:szCs w:val="22"/>
        </w:rPr>
        <w:t xml:space="preserve"> ust. 1</w:t>
      </w:r>
      <w:r w:rsidR="00CC3E3B" w:rsidRPr="006A6549">
        <w:rPr>
          <w:rFonts w:asciiTheme="minorHAnsi" w:hAnsiTheme="minorHAnsi" w:cstheme="minorHAnsi"/>
          <w:sz w:val="22"/>
          <w:szCs w:val="22"/>
        </w:rPr>
        <w:t xml:space="preserve"> Umowy.</w:t>
      </w:r>
    </w:p>
    <w:p w14:paraId="08D02BE4" w14:textId="77777777" w:rsidR="00CC3E3B" w:rsidRPr="006A6549" w:rsidRDefault="003704FB" w:rsidP="00F805A6">
      <w:pPr>
        <w:pStyle w:val="Akapitzlist"/>
        <w:numPr>
          <w:ilvl w:val="0"/>
          <w:numId w:val="13"/>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Jeżeli wysokość zastrzeżonych kar umownych nie pokrywa poniesionej szkody, Zamawiający może dochodzić odszkodowania uzupełniającego na zasadach ogólnych.</w:t>
      </w:r>
    </w:p>
    <w:p w14:paraId="753B70BF" w14:textId="77777777" w:rsidR="00B437E8" w:rsidRPr="00B437E8" w:rsidRDefault="003704FB" w:rsidP="00F805A6">
      <w:pPr>
        <w:pStyle w:val="Akapitzlist"/>
        <w:numPr>
          <w:ilvl w:val="0"/>
          <w:numId w:val="13"/>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Zamawiający uprawniony jest do potrącenia kwoty kary umownej z wynagrodzenia należnego </w:t>
      </w:r>
      <w:r w:rsidRPr="00B437E8">
        <w:rPr>
          <w:rFonts w:asciiTheme="minorHAnsi" w:hAnsiTheme="minorHAnsi" w:cstheme="minorHAnsi"/>
          <w:sz w:val="22"/>
          <w:szCs w:val="22"/>
        </w:rPr>
        <w:t xml:space="preserve">Wykonawcy lub z zabezpieczenia należytego wykonania Umowy. </w:t>
      </w:r>
    </w:p>
    <w:p w14:paraId="3120CB09" w14:textId="1C94CC4A" w:rsidR="00B437E8" w:rsidRPr="00793AC3" w:rsidRDefault="00B437E8" w:rsidP="00F805A6">
      <w:pPr>
        <w:pStyle w:val="Akapitzlist"/>
        <w:numPr>
          <w:ilvl w:val="0"/>
          <w:numId w:val="13"/>
        </w:numPr>
        <w:spacing w:line="276" w:lineRule="auto"/>
        <w:ind w:left="709" w:hanging="567"/>
        <w:rPr>
          <w:rFonts w:asciiTheme="minorHAnsi" w:hAnsiTheme="minorHAnsi" w:cstheme="minorHAnsi"/>
          <w:sz w:val="22"/>
          <w:szCs w:val="22"/>
        </w:rPr>
      </w:pPr>
      <w:r w:rsidRPr="00793AC3">
        <w:rPr>
          <w:rFonts w:asciiTheme="minorHAnsi" w:hAnsiTheme="minorHAnsi" w:cstheme="minorHAnsi"/>
          <w:sz w:val="22"/>
          <w:szCs w:val="22"/>
        </w:rPr>
        <w:t xml:space="preserve">Zamawiającemu przysługuje prawo naliczania kar umownych w przypadku naruszenia obowiązków związanych z zatrudnianiem pracowników Wykonawcy na postawie umowy o pracę, określonych w § 15 Umowy, w wysokości: </w:t>
      </w:r>
    </w:p>
    <w:p w14:paraId="3B8D7A28" w14:textId="616721C7" w:rsidR="00B437E8" w:rsidRPr="00793AC3" w:rsidRDefault="00B437E8" w:rsidP="00F805A6">
      <w:pPr>
        <w:pStyle w:val="Akapitzlist"/>
        <w:numPr>
          <w:ilvl w:val="0"/>
          <w:numId w:val="33"/>
        </w:numPr>
        <w:spacing w:line="276" w:lineRule="auto"/>
        <w:ind w:left="1134"/>
        <w:rPr>
          <w:rFonts w:asciiTheme="minorHAnsi" w:hAnsiTheme="minorHAnsi" w:cstheme="minorHAnsi"/>
          <w:sz w:val="22"/>
          <w:szCs w:val="22"/>
        </w:rPr>
      </w:pPr>
      <w:r w:rsidRPr="00793AC3">
        <w:rPr>
          <w:rFonts w:asciiTheme="minorHAnsi" w:hAnsiTheme="minorHAnsi" w:cstheme="minorHAnsi"/>
          <w:sz w:val="22"/>
          <w:szCs w:val="22"/>
        </w:rPr>
        <w:t xml:space="preserve">100 zł w przypadku niedostarczenia dowodów, o których mowa w § 15 ust. </w:t>
      </w:r>
      <w:r>
        <w:rPr>
          <w:rFonts w:asciiTheme="minorHAnsi" w:hAnsiTheme="minorHAnsi" w:cstheme="minorHAnsi"/>
          <w:sz w:val="22"/>
          <w:szCs w:val="22"/>
        </w:rPr>
        <w:t>3</w:t>
      </w:r>
      <w:r w:rsidRPr="00793AC3">
        <w:rPr>
          <w:rFonts w:asciiTheme="minorHAnsi" w:hAnsiTheme="minorHAnsi" w:cstheme="minorHAnsi"/>
          <w:sz w:val="22"/>
          <w:szCs w:val="22"/>
        </w:rPr>
        <w:t xml:space="preserve"> Umowy, w terminie określonym w wezwaniu Zamawiającego, za każdy dzień opóźnienia;</w:t>
      </w:r>
    </w:p>
    <w:p w14:paraId="11F585D1" w14:textId="6B3E08A5" w:rsidR="00B437E8" w:rsidRPr="00793AC3" w:rsidRDefault="00B437E8" w:rsidP="00F805A6">
      <w:pPr>
        <w:pStyle w:val="Akapitzlist"/>
        <w:numPr>
          <w:ilvl w:val="0"/>
          <w:numId w:val="33"/>
        </w:numPr>
        <w:spacing w:line="276" w:lineRule="auto"/>
        <w:ind w:left="1134"/>
        <w:rPr>
          <w:rFonts w:asciiTheme="minorHAnsi" w:hAnsiTheme="minorHAnsi" w:cstheme="minorHAnsi"/>
          <w:sz w:val="22"/>
          <w:szCs w:val="22"/>
        </w:rPr>
      </w:pPr>
      <w:r w:rsidRPr="00793AC3">
        <w:rPr>
          <w:rFonts w:asciiTheme="minorHAnsi" w:hAnsiTheme="minorHAnsi" w:cstheme="minorHAnsi"/>
          <w:sz w:val="22"/>
          <w:szCs w:val="22"/>
        </w:rPr>
        <w:lastRenderedPageBreak/>
        <w:t xml:space="preserve">500 zł w przypadku oddelegowania do wykonywania czynności wskazanych w § 15 ust. 1 Umowy osób niezatrudnionych na podstawie umowy o pracę, za każdy przypadek (kara może być nakładana wielokrotnie wobec tej samej osoby, jeżeli Zamawiający podczas kontroli stwierdzi, że nie jest ona zatrudniona na umowę o pracę). </w:t>
      </w:r>
    </w:p>
    <w:p w14:paraId="6B6B8186" w14:textId="77777777" w:rsidR="001C5A58" w:rsidRPr="006A6549" w:rsidRDefault="001C5A58" w:rsidP="00F805A6">
      <w:pPr>
        <w:pStyle w:val="Akapitzlist"/>
        <w:numPr>
          <w:ilvl w:val="0"/>
          <w:numId w:val="13"/>
        </w:numPr>
        <w:spacing w:line="276" w:lineRule="auto"/>
        <w:ind w:left="709" w:hanging="567"/>
        <w:rPr>
          <w:rFonts w:asciiTheme="minorHAnsi" w:hAnsiTheme="minorHAnsi" w:cstheme="minorHAnsi"/>
          <w:sz w:val="22"/>
          <w:szCs w:val="22"/>
        </w:rPr>
      </w:pPr>
      <w:r w:rsidRPr="00B437E8">
        <w:rPr>
          <w:rFonts w:asciiTheme="minorHAnsi" w:hAnsiTheme="minorHAnsi" w:cstheme="minorHAnsi"/>
          <w:sz w:val="22"/>
          <w:szCs w:val="22"/>
        </w:rPr>
        <w:t>Strony ustalają, że łącznie naliczone</w:t>
      </w:r>
      <w:r w:rsidRPr="001C5A58">
        <w:rPr>
          <w:rFonts w:asciiTheme="minorHAnsi" w:hAnsiTheme="minorHAnsi" w:cstheme="minorHAnsi"/>
          <w:sz w:val="22"/>
          <w:szCs w:val="22"/>
        </w:rPr>
        <w:t xml:space="preserve"> kary umowne należne Zamawiającemu nie mogą przekroczyć kwoty stanowiącej równowartość 30 % </w:t>
      </w:r>
      <w:r w:rsidRPr="006A6549">
        <w:rPr>
          <w:rFonts w:asciiTheme="minorHAnsi" w:hAnsiTheme="minorHAnsi" w:cstheme="minorHAnsi"/>
          <w:sz w:val="22"/>
          <w:szCs w:val="22"/>
        </w:rPr>
        <w:t>wynagrodzenia netto wskazanego w § 7 ust. 1 Umowy.</w:t>
      </w:r>
    </w:p>
    <w:p w14:paraId="1F5275E0" w14:textId="77777777" w:rsidR="003704FB" w:rsidRPr="001C5A58" w:rsidRDefault="003704FB" w:rsidP="00F37195">
      <w:pPr>
        <w:pStyle w:val="Akapitzlist"/>
        <w:spacing w:line="276" w:lineRule="auto"/>
        <w:jc w:val="center"/>
        <w:rPr>
          <w:rFonts w:cstheme="minorHAnsi"/>
        </w:rPr>
      </w:pPr>
    </w:p>
    <w:p w14:paraId="3980C64D" w14:textId="36D4A4D4" w:rsidR="003704FB" w:rsidRPr="006A6549" w:rsidRDefault="003704FB" w:rsidP="006A6549">
      <w:pPr>
        <w:spacing w:after="0" w:line="276" w:lineRule="auto"/>
        <w:jc w:val="center"/>
        <w:rPr>
          <w:rFonts w:cstheme="minorHAnsi"/>
        </w:rPr>
      </w:pPr>
      <w:r w:rsidRPr="006A6549">
        <w:rPr>
          <w:rFonts w:cstheme="minorHAnsi"/>
          <w:b/>
        </w:rPr>
        <w:t>§ 1</w:t>
      </w:r>
      <w:r w:rsidR="000F2162" w:rsidRPr="006A6549">
        <w:rPr>
          <w:rFonts w:cstheme="minorHAnsi"/>
          <w:b/>
        </w:rPr>
        <w:t>2</w:t>
      </w:r>
    </w:p>
    <w:p w14:paraId="1C444D18" w14:textId="77777777" w:rsidR="003704FB" w:rsidRPr="006A6549" w:rsidRDefault="003704FB" w:rsidP="006A6549">
      <w:pPr>
        <w:spacing w:after="0" w:line="276" w:lineRule="auto"/>
        <w:jc w:val="center"/>
        <w:rPr>
          <w:rFonts w:cstheme="minorHAnsi"/>
        </w:rPr>
      </w:pPr>
      <w:r w:rsidRPr="006A6549">
        <w:rPr>
          <w:rFonts w:cstheme="minorHAnsi"/>
          <w:b/>
        </w:rPr>
        <w:t>Zasady komunikowania się Stron</w:t>
      </w:r>
    </w:p>
    <w:p w14:paraId="034E5263" w14:textId="3CEE2E21" w:rsidR="00CC3E3B" w:rsidRPr="006A6549" w:rsidRDefault="003704FB" w:rsidP="00F805A6">
      <w:pPr>
        <w:pStyle w:val="Akapitzlist"/>
        <w:numPr>
          <w:ilvl w:val="0"/>
          <w:numId w:val="14"/>
        </w:numPr>
        <w:spacing w:line="276" w:lineRule="auto"/>
        <w:ind w:left="709" w:hanging="498"/>
        <w:rPr>
          <w:rFonts w:asciiTheme="minorHAnsi" w:hAnsiTheme="minorHAnsi" w:cstheme="minorHAnsi"/>
          <w:sz w:val="22"/>
          <w:szCs w:val="22"/>
        </w:rPr>
      </w:pPr>
      <w:r w:rsidRPr="006A6549">
        <w:rPr>
          <w:rFonts w:asciiTheme="minorHAnsi" w:hAnsiTheme="minorHAnsi" w:cstheme="minorHAnsi"/>
          <w:sz w:val="22"/>
          <w:szCs w:val="22"/>
        </w:rPr>
        <w:t xml:space="preserve">Każda ze Stron ustanowi swoich przedstawicieli, którzy będą upoważnieni do podejmowania czynności związanych z realizacją Umowy, </w:t>
      </w:r>
      <w:r w:rsidR="001C5A58">
        <w:rPr>
          <w:rFonts w:asciiTheme="minorHAnsi" w:hAnsiTheme="minorHAnsi" w:cstheme="minorHAnsi"/>
          <w:sz w:val="22"/>
          <w:szCs w:val="22"/>
        </w:rPr>
        <w:t xml:space="preserve">którym w razie koniczności udzieli stosownych </w:t>
      </w:r>
      <w:r w:rsidRPr="006A6549">
        <w:rPr>
          <w:rFonts w:asciiTheme="minorHAnsi" w:hAnsiTheme="minorHAnsi" w:cstheme="minorHAnsi"/>
          <w:sz w:val="22"/>
          <w:szCs w:val="22"/>
        </w:rPr>
        <w:t xml:space="preserve"> pełnomocnictw</w:t>
      </w:r>
      <w:r w:rsidR="001C5A58">
        <w:rPr>
          <w:rFonts w:asciiTheme="minorHAnsi" w:hAnsiTheme="minorHAnsi" w:cstheme="minorHAnsi"/>
          <w:sz w:val="22"/>
          <w:szCs w:val="22"/>
        </w:rPr>
        <w:t>.</w:t>
      </w:r>
    </w:p>
    <w:p w14:paraId="6EBB4A12" w14:textId="1CA043BF" w:rsidR="00CC3E3B" w:rsidRPr="006A6549" w:rsidRDefault="003704FB" w:rsidP="00F805A6">
      <w:pPr>
        <w:pStyle w:val="Akapitzlist"/>
        <w:numPr>
          <w:ilvl w:val="0"/>
          <w:numId w:val="14"/>
        </w:numPr>
        <w:spacing w:line="276" w:lineRule="auto"/>
        <w:ind w:left="709" w:hanging="498"/>
        <w:rPr>
          <w:rFonts w:asciiTheme="minorHAnsi" w:hAnsiTheme="minorHAnsi" w:cstheme="minorHAnsi"/>
          <w:sz w:val="22"/>
          <w:szCs w:val="22"/>
        </w:rPr>
      </w:pPr>
      <w:r w:rsidRPr="006A6549">
        <w:rPr>
          <w:rFonts w:asciiTheme="minorHAnsi" w:hAnsiTheme="minorHAnsi" w:cstheme="minorHAnsi"/>
          <w:sz w:val="22"/>
          <w:szCs w:val="22"/>
        </w:rPr>
        <w:t>Przedstawiciele Stron nie mogą podejmować żadnych ustaleń, które zmieniałyby zobowiązania Stron wynikające z Umowy, a w szczególności nie są umocowani do reprezentowania Stron przy dokonywaniu zmian do Umowy.</w:t>
      </w:r>
    </w:p>
    <w:p w14:paraId="221597E5" w14:textId="77777777" w:rsidR="003704FB" w:rsidRPr="006A6549" w:rsidRDefault="003704FB" w:rsidP="00F805A6">
      <w:pPr>
        <w:pStyle w:val="Akapitzlist"/>
        <w:numPr>
          <w:ilvl w:val="0"/>
          <w:numId w:val="14"/>
        </w:numPr>
        <w:spacing w:line="276" w:lineRule="auto"/>
        <w:ind w:left="709" w:hanging="498"/>
        <w:rPr>
          <w:rFonts w:asciiTheme="minorHAnsi" w:hAnsiTheme="minorHAnsi" w:cstheme="minorHAnsi"/>
          <w:sz w:val="22"/>
          <w:szCs w:val="22"/>
        </w:rPr>
      </w:pPr>
      <w:r w:rsidRPr="006A6549">
        <w:rPr>
          <w:rFonts w:asciiTheme="minorHAnsi" w:hAnsiTheme="minorHAnsi" w:cstheme="minorHAnsi"/>
          <w:sz w:val="22"/>
          <w:szCs w:val="22"/>
        </w:rPr>
        <w:t xml:space="preserve">Do kontaktów, w sprawach związanych z bieżącą realizacją Umowy, Strony upoważniają: </w:t>
      </w:r>
    </w:p>
    <w:p w14:paraId="3170E045" w14:textId="79502031" w:rsidR="003704FB" w:rsidRPr="006A6549" w:rsidRDefault="003704FB" w:rsidP="00F805A6">
      <w:pPr>
        <w:pStyle w:val="Akapitzlist"/>
        <w:numPr>
          <w:ilvl w:val="1"/>
          <w:numId w:val="14"/>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Wykonawca: </w:t>
      </w:r>
      <w:r w:rsidR="00C521E6" w:rsidRPr="006A6549">
        <w:rPr>
          <w:rFonts w:asciiTheme="minorHAnsi" w:hAnsiTheme="minorHAnsi" w:cstheme="minorHAnsi"/>
          <w:sz w:val="22"/>
          <w:szCs w:val="22"/>
        </w:rPr>
        <w:t>…………..</w:t>
      </w:r>
    </w:p>
    <w:p w14:paraId="525873C2" w14:textId="34748956" w:rsidR="003704FB" w:rsidRPr="006A6549" w:rsidRDefault="003704FB" w:rsidP="00F805A6">
      <w:pPr>
        <w:numPr>
          <w:ilvl w:val="1"/>
          <w:numId w:val="14"/>
        </w:numPr>
        <w:spacing w:after="0" w:line="276" w:lineRule="auto"/>
        <w:rPr>
          <w:rFonts w:cstheme="minorHAnsi"/>
        </w:rPr>
      </w:pPr>
      <w:r w:rsidRPr="006A6549">
        <w:rPr>
          <w:rFonts w:cstheme="minorHAnsi"/>
        </w:rPr>
        <w:t xml:space="preserve">Zamawiający:  </w:t>
      </w:r>
      <w:r w:rsidR="00C521E6" w:rsidRPr="006A6549">
        <w:rPr>
          <w:rFonts w:cstheme="minorHAnsi"/>
        </w:rPr>
        <w:t>…………….</w:t>
      </w:r>
    </w:p>
    <w:p w14:paraId="265DB843" w14:textId="793BB0D4" w:rsidR="00CC3E3B" w:rsidRPr="006A6549" w:rsidRDefault="003704FB" w:rsidP="00F805A6">
      <w:pPr>
        <w:pStyle w:val="Akapitzlist"/>
        <w:numPr>
          <w:ilvl w:val="0"/>
          <w:numId w:val="14"/>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Wyznaczeni przedstawiciele </w:t>
      </w:r>
      <w:r w:rsidR="001C5A58">
        <w:rPr>
          <w:rFonts w:asciiTheme="minorHAnsi" w:hAnsiTheme="minorHAnsi" w:cstheme="minorHAnsi"/>
          <w:sz w:val="22"/>
          <w:szCs w:val="22"/>
        </w:rPr>
        <w:t xml:space="preserve">Stron </w:t>
      </w:r>
      <w:r w:rsidRPr="006A6549">
        <w:rPr>
          <w:rFonts w:asciiTheme="minorHAnsi" w:hAnsiTheme="minorHAnsi" w:cstheme="minorHAnsi"/>
          <w:sz w:val="22"/>
          <w:szCs w:val="22"/>
        </w:rPr>
        <w:t>będą do stałej dyspozycji drugiej Strony podczas realizacji Umowy.</w:t>
      </w:r>
    </w:p>
    <w:p w14:paraId="7472B38F" w14:textId="186C84D4" w:rsidR="00CC3E3B" w:rsidRPr="006A6549" w:rsidRDefault="003704FB" w:rsidP="00F805A6">
      <w:pPr>
        <w:pStyle w:val="Akapitzlist"/>
        <w:numPr>
          <w:ilvl w:val="0"/>
          <w:numId w:val="14"/>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Jeżeli nic innego nie wynika z brzmienia Umowy, wszelkie zawiadomienia i oświadczenia powinny być przesłane za pośrednictwem kuriera, listu poleconego, poczty elektronicznej lub faksu. </w:t>
      </w:r>
    </w:p>
    <w:p w14:paraId="6F5F7141" w14:textId="77777777" w:rsidR="00CC3E3B" w:rsidRPr="006A6549" w:rsidRDefault="003704FB" w:rsidP="00F805A6">
      <w:pPr>
        <w:pStyle w:val="Akapitzlist"/>
        <w:numPr>
          <w:ilvl w:val="0"/>
          <w:numId w:val="14"/>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Aktualne adresy Strony podały na wstępie Umowy. Pismo o zmianie adresu uznaje się za doręczone, jeżeli jest przyjęte bezpośrednio lub za pośrednictwem operatora publicznego (Poczty Polskiej) lub poczty kurierskiej listem poleconym, jak też zwrócone przez operatora publicznego (Pocztę Polską) po dwukrotnej awizacji listu z powodu odmowy przyjęcia. </w:t>
      </w:r>
    </w:p>
    <w:p w14:paraId="3B88B1A4" w14:textId="77777777" w:rsidR="00CC3E3B" w:rsidRPr="006A6549" w:rsidRDefault="003704FB" w:rsidP="00F805A6">
      <w:pPr>
        <w:pStyle w:val="Akapitzlist"/>
        <w:numPr>
          <w:ilvl w:val="0"/>
          <w:numId w:val="14"/>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Niedopełnienie obowiązku określonego w ust. 6 powoduje ten skutek, że pismo wysłane na adres drugiej Strony uznaje się za doręczone także wówczas, gdy zostanie zwrócone z powodu nieaktualnego adresu.  </w:t>
      </w:r>
    </w:p>
    <w:p w14:paraId="0613B121" w14:textId="77777777" w:rsidR="003704FB" w:rsidRPr="006A6549" w:rsidRDefault="003704FB" w:rsidP="00F805A6">
      <w:pPr>
        <w:pStyle w:val="Akapitzlist"/>
        <w:numPr>
          <w:ilvl w:val="0"/>
          <w:numId w:val="14"/>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Zmiana wyznaczonego przedstawiciela Strony musi być zgłoszona drugiej Stronie na piśmie pod rygorem nieważności. Zmiana taka nie stanowi zmiany Umowy. </w:t>
      </w:r>
    </w:p>
    <w:p w14:paraId="3C7EFC94" w14:textId="77777777" w:rsidR="003704FB" w:rsidRPr="006A6549" w:rsidRDefault="003704FB" w:rsidP="006A6549">
      <w:pPr>
        <w:spacing w:after="0" w:line="276" w:lineRule="auto"/>
        <w:rPr>
          <w:rFonts w:cstheme="minorHAnsi"/>
        </w:rPr>
      </w:pPr>
    </w:p>
    <w:p w14:paraId="6EAC9F71" w14:textId="16C429B7" w:rsidR="003704FB" w:rsidRPr="006A6549" w:rsidRDefault="003704FB" w:rsidP="006A6549">
      <w:pPr>
        <w:spacing w:after="0" w:line="276" w:lineRule="auto"/>
        <w:jc w:val="center"/>
        <w:rPr>
          <w:rFonts w:cstheme="minorHAnsi"/>
        </w:rPr>
      </w:pPr>
      <w:r w:rsidRPr="006A6549">
        <w:rPr>
          <w:rFonts w:cstheme="minorHAnsi"/>
          <w:b/>
        </w:rPr>
        <w:t>§ 1</w:t>
      </w:r>
      <w:r w:rsidR="000F2162" w:rsidRPr="006A6549">
        <w:rPr>
          <w:rFonts w:cstheme="minorHAnsi"/>
          <w:b/>
        </w:rPr>
        <w:t>3</w:t>
      </w:r>
    </w:p>
    <w:p w14:paraId="6F6D9E8B" w14:textId="77777777" w:rsidR="003704FB" w:rsidRPr="006A6549" w:rsidRDefault="003704FB" w:rsidP="006A6549">
      <w:pPr>
        <w:spacing w:after="0" w:line="276" w:lineRule="auto"/>
        <w:jc w:val="center"/>
        <w:rPr>
          <w:rFonts w:cstheme="minorHAnsi"/>
        </w:rPr>
      </w:pPr>
      <w:r w:rsidRPr="006A6549">
        <w:rPr>
          <w:rFonts w:cstheme="minorHAnsi"/>
          <w:b/>
        </w:rPr>
        <w:t>Poufność</w:t>
      </w:r>
    </w:p>
    <w:p w14:paraId="5B683B4C" w14:textId="5B0C8BF4" w:rsidR="00CC3E3B" w:rsidRPr="006A6549" w:rsidRDefault="003704FB" w:rsidP="00F805A6">
      <w:pPr>
        <w:pStyle w:val="Akapitzlist"/>
        <w:numPr>
          <w:ilvl w:val="0"/>
          <w:numId w:val="15"/>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Każda ze Stron zobowiązuje się względem drugiej Strony do zachowania w tajemnicy informacji stanowiących tajemnicę przedsiębiorstwa, w rozumieniu art. 11 ust. 4 ustawy z dnia z dnia 16 kwietnia 1993 r. o zwalczaniu nieuczciwej konkurencji (Dz.U. z 2019 r. poz. 1010 </w:t>
      </w:r>
      <w:r w:rsidR="001C5A58">
        <w:rPr>
          <w:rFonts w:asciiTheme="minorHAnsi" w:hAnsiTheme="minorHAnsi" w:cstheme="minorHAnsi"/>
          <w:sz w:val="22"/>
          <w:szCs w:val="22"/>
        </w:rPr>
        <w:t xml:space="preserve">tj. </w:t>
      </w:r>
      <w:r w:rsidRPr="006A6549">
        <w:rPr>
          <w:rFonts w:asciiTheme="minorHAnsi" w:hAnsiTheme="minorHAnsi" w:cstheme="minorHAnsi"/>
          <w:sz w:val="22"/>
          <w:szCs w:val="22"/>
        </w:rPr>
        <w:t>z</w:t>
      </w:r>
      <w:r w:rsidR="001C5A58">
        <w:rPr>
          <w:rFonts w:asciiTheme="minorHAnsi" w:hAnsiTheme="minorHAnsi" w:cstheme="minorHAnsi"/>
          <w:sz w:val="22"/>
          <w:szCs w:val="22"/>
        </w:rPr>
        <w:t xml:space="preserve"> późn.</w:t>
      </w:r>
      <w:r w:rsidRPr="006A6549">
        <w:rPr>
          <w:rFonts w:asciiTheme="minorHAnsi" w:hAnsiTheme="minorHAnsi" w:cstheme="minorHAnsi"/>
          <w:sz w:val="22"/>
          <w:szCs w:val="22"/>
        </w:rPr>
        <w:t xml:space="preserve"> zm.).</w:t>
      </w:r>
    </w:p>
    <w:p w14:paraId="48B7B5BD" w14:textId="77777777" w:rsidR="003704FB" w:rsidRPr="006A6549" w:rsidRDefault="003704FB" w:rsidP="00F805A6">
      <w:pPr>
        <w:pStyle w:val="Akapitzlist"/>
        <w:numPr>
          <w:ilvl w:val="0"/>
          <w:numId w:val="15"/>
        </w:numPr>
        <w:spacing w:line="276" w:lineRule="auto"/>
        <w:ind w:left="709" w:hanging="567"/>
        <w:rPr>
          <w:rFonts w:asciiTheme="minorHAnsi" w:hAnsiTheme="minorHAnsi" w:cstheme="minorHAnsi"/>
          <w:sz w:val="22"/>
          <w:szCs w:val="22"/>
        </w:rPr>
      </w:pPr>
      <w:r w:rsidRPr="006A6549">
        <w:rPr>
          <w:rFonts w:asciiTheme="minorHAnsi" w:hAnsiTheme="minorHAnsi" w:cstheme="minorHAnsi"/>
          <w:sz w:val="22"/>
          <w:szCs w:val="22"/>
        </w:rPr>
        <w:t xml:space="preserve">Strony zobowiązują się do utrzymania w tajemnicy i nieprzekazywania osobom trzecim, w tym także nieupoważnionym pracownikom: </w:t>
      </w:r>
    </w:p>
    <w:p w14:paraId="4AC3F96A" w14:textId="77777777" w:rsidR="003704FB" w:rsidRPr="006A6549" w:rsidRDefault="003704FB" w:rsidP="00F805A6">
      <w:pPr>
        <w:numPr>
          <w:ilvl w:val="0"/>
          <w:numId w:val="21"/>
        </w:numPr>
        <w:spacing w:after="0" w:line="276" w:lineRule="auto"/>
        <w:rPr>
          <w:rFonts w:cstheme="minorHAnsi"/>
        </w:rPr>
      </w:pPr>
      <w:r w:rsidRPr="006A6549">
        <w:rPr>
          <w:rFonts w:cstheme="minorHAnsi"/>
        </w:rPr>
        <w:t xml:space="preserve">sposobu realizowania Umowy; </w:t>
      </w:r>
    </w:p>
    <w:p w14:paraId="5B44249C" w14:textId="77777777" w:rsidR="003704FB" w:rsidRPr="006A6549" w:rsidRDefault="003704FB" w:rsidP="00F805A6">
      <w:pPr>
        <w:numPr>
          <w:ilvl w:val="0"/>
          <w:numId w:val="21"/>
        </w:numPr>
        <w:spacing w:after="0" w:line="276" w:lineRule="auto"/>
        <w:rPr>
          <w:rFonts w:cstheme="minorHAnsi"/>
        </w:rPr>
      </w:pPr>
      <w:r w:rsidRPr="006A6549">
        <w:rPr>
          <w:rFonts w:cstheme="minorHAnsi"/>
        </w:rPr>
        <w:t xml:space="preserve">informacji i danych, które Strony uzyskały w trakcie lub w związku z realizacją Umowy, bez względu na sposób i formę ich utrwalenia lub przekazania, w szczególności w formie pisemnej, kserokopii, faksu  i zapisu elektronicznego, o ile </w:t>
      </w:r>
      <w:r w:rsidRPr="006A6549">
        <w:rPr>
          <w:rFonts w:cstheme="minorHAnsi"/>
        </w:rPr>
        <w:lastRenderedPageBreak/>
        <w:t xml:space="preserve">informacje takie nie są powszechnie znane, bądź obowiązek ich ujawnienia nie wynika z obowiązujących przepisów, orzeczeń sądowych lub decyzji odpowiednich władz; zasadą poufności nie jest objęty fakt zawarcia oraz warunki Umowy. </w:t>
      </w:r>
    </w:p>
    <w:p w14:paraId="603D4AFD" w14:textId="77777777" w:rsidR="00CC3E3B" w:rsidRPr="006A6549" w:rsidRDefault="003704FB" w:rsidP="00F805A6">
      <w:pPr>
        <w:pStyle w:val="Akapitzlist"/>
        <w:numPr>
          <w:ilvl w:val="0"/>
          <w:numId w:val="15"/>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2A72AF57" w14:textId="7E811D01" w:rsidR="00CC3E3B" w:rsidRPr="006A6549" w:rsidRDefault="003704FB" w:rsidP="00F805A6">
      <w:pPr>
        <w:pStyle w:val="Akapitzlist"/>
        <w:numPr>
          <w:ilvl w:val="0"/>
          <w:numId w:val="15"/>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 xml:space="preserve">Obowiązek zachowania poufności przewidziany w ust. 1-3 obowiązywać będzie </w:t>
      </w:r>
      <w:r w:rsidR="000F2162" w:rsidRPr="006A6549">
        <w:rPr>
          <w:rFonts w:asciiTheme="minorHAnsi" w:hAnsiTheme="minorHAnsi" w:cstheme="minorHAnsi"/>
          <w:sz w:val="22"/>
          <w:szCs w:val="22"/>
        </w:rPr>
        <w:t>przez cały okres trwania Umowy oraz 5 lat po jej zakończeniu</w:t>
      </w:r>
      <w:r w:rsidRPr="006A6549">
        <w:rPr>
          <w:rFonts w:asciiTheme="minorHAnsi" w:hAnsiTheme="minorHAnsi" w:cstheme="minorHAnsi"/>
          <w:sz w:val="22"/>
          <w:szCs w:val="22"/>
        </w:rPr>
        <w:t xml:space="preserve">. </w:t>
      </w:r>
    </w:p>
    <w:p w14:paraId="0CBD77DF" w14:textId="77777777" w:rsidR="00CC3E3B" w:rsidRPr="006A6549" w:rsidRDefault="003704FB" w:rsidP="00F805A6">
      <w:pPr>
        <w:pStyle w:val="Akapitzlist"/>
        <w:numPr>
          <w:ilvl w:val="0"/>
          <w:numId w:val="15"/>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5BAC62A1" w14:textId="46C83F89" w:rsidR="000E2C54" w:rsidRPr="006A6549" w:rsidRDefault="003704FB" w:rsidP="00F805A6">
      <w:pPr>
        <w:pStyle w:val="Akapitzlist"/>
        <w:numPr>
          <w:ilvl w:val="0"/>
          <w:numId w:val="15"/>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Strony zobowiązują się, że będą przetwarzać udostępnione dane osobowe jedynie w celu wykonania Umowy, zgodnie z ustawą z dnia 22 maja 2018 r. o ochronie danych osobowych (</w:t>
      </w:r>
      <w:r w:rsidR="0076731F" w:rsidRPr="006A6549">
        <w:rPr>
          <w:rFonts w:asciiTheme="minorHAnsi" w:hAnsiTheme="minorHAnsi" w:cstheme="minorHAnsi"/>
          <w:sz w:val="22"/>
          <w:szCs w:val="22"/>
        </w:rPr>
        <w:t>Dz.U. z 2019 r. poz. 1781 t.j. z</w:t>
      </w:r>
      <w:r w:rsidR="006A10B8">
        <w:rPr>
          <w:rFonts w:asciiTheme="minorHAnsi" w:hAnsiTheme="minorHAnsi" w:cstheme="minorHAnsi"/>
          <w:sz w:val="22"/>
          <w:szCs w:val="22"/>
        </w:rPr>
        <w:t xml:space="preserve"> późn.</w:t>
      </w:r>
      <w:r w:rsidR="0076731F" w:rsidRPr="006A6549">
        <w:rPr>
          <w:rFonts w:asciiTheme="minorHAnsi" w:hAnsiTheme="minorHAnsi" w:cstheme="minorHAnsi"/>
          <w:sz w:val="22"/>
          <w:szCs w:val="22"/>
        </w:rPr>
        <w:t xml:space="preserve"> zm.</w:t>
      </w:r>
      <w:r w:rsidRPr="006A6549">
        <w:rPr>
          <w:rFonts w:asciiTheme="minorHAnsi" w:hAnsiTheme="minorHAnsi" w:cstheme="minorHAnsi"/>
          <w:sz w:val="22"/>
          <w:szCs w:val="22"/>
        </w:rPr>
        <w:t xml:space="preserve">)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F50924D" w14:textId="5649FC20" w:rsidR="000E2C54" w:rsidRPr="006A6549" w:rsidRDefault="000E2C54" w:rsidP="00F805A6">
      <w:pPr>
        <w:pStyle w:val="Akapitzlist"/>
        <w:numPr>
          <w:ilvl w:val="0"/>
          <w:numId w:val="15"/>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 xml:space="preserve">Zobowiązanie do zachowania tajemnicy przedsiębiorstwa „Koleje Małopolskie” sp. z o.o. </w:t>
      </w:r>
      <w:r w:rsidRPr="00CE7C4D">
        <w:rPr>
          <w:rFonts w:asciiTheme="minorHAnsi" w:hAnsiTheme="minorHAnsi" w:cstheme="minorHAnsi"/>
          <w:sz w:val="22"/>
          <w:szCs w:val="22"/>
        </w:rPr>
        <w:t xml:space="preserve">stanowi </w:t>
      </w:r>
      <w:r w:rsidRPr="00793AC3">
        <w:rPr>
          <w:rFonts w:asciiTheme="minorHAnsi" w:hAnsiTheme="minorHAnsi" w:cstheme="minorHAnsi"/>
          <w:sz w:val="22"/>
          <w:szCs w:val="22"/>
        </w:rPr>
        <w:t xml:space="preserve">załącznik nr </w:t>
      </w:r>
      <w:r w:rsidR="00CE7C4D" w:rsidRPr="00CE7C4D">
        <w:rPr>
          <w:rFonts w:asciiTheme="minorHAnsi" w:hAnsiTheme="minorHAnsi" w:cstheme="minorHAnsi"/>
          <w:sz w:val="22"/>
          <w:szCs w:val="22"/>
        </w:rPr>
        <w:t xml:space="preserve">5 </w:t>
      </w:r>
      <w:r w:rsidRPr="00CE7C4D">
        <w:rPr>
          <w:rFonts w:asciiTheme="minorHAnsi" w:hAnsiTheme="minorHAnsi" w:cstheme="minorHAnsi"/>
          <w:sz w:val="22"/>
          <w:szCs w:val="22"/>
        </w:rPr>
        <w:t>do Umowy</w:t>
      </w:r>
      <w:r w:rsidRPr="006A6549">
        <w:rPr>
          <w:rFonts w:asciiTheme="minorHAnsi" w:hAnsiTheme="minorHAnsi" w:cstheme="minorHAnsi"/>
          <w:sz w:val="22"/>
          <w:szCs w:val="22"/>
        </w:rPr>
        <w:t>.</w:t>
      </w:r>
    </w:p>
    <w:p w14:paraId="309FFF8D" w14:textId="77777777" w:rsidR="000E2C54" w:rsidRPr="006A6549" w:rsidRDefault="000E2C54" w:rsidP="006A6549">
      <w:pPr>
        <w:spacing w:after="0" w:line="276" w:lineRule="auto"/>
        <w:rPr>
          <w:rFonts w:cstheme="minorHAnsi"/>
          <w:b/>
          <w:bCs/>
        </w:rPr>
      </w:pPr>
    </w:p>
    <w:p w14:paraId="051B8D5B" w14:textId="0B7A6319" w:rsidR="000E2C54" w:rsidRPr="006A6549" w:rsidRDefault="000E2C54" w:rsidP="006A6549">
      <w:pPr>
        <w:spacing w:after="0" w:line="276" w:lineRule="auto"/>
        <w:jc w:val="center"/>
        <w:rPr>
          <w:rFonts w:cstheme="minorHAnsi"/>
          <w:b/>
          <w:bCs/>
        </w:rPr>
      </w:pPr>
      <w:r w:rsidRPr="006A6549">
        <w:rPr>
          <w:rFonts w:cstheme="minorHAnsi"/>
          <w:b/>
          <w:bCs/>
        </w:rPr>
        <w:t>§1</w:t>
      </w:r>
      <w:r w:rsidR="000F2162" w:rsidRPr="006A6549">
        <w:rPr>
          <w:rFonts w:cstheme="minorHAnsi"/>
          <w:b/>
          <w:bCs/>
        </w:rPr>
        <w:t>4</w:t>
      </w:r>
    </w:p>
    <w:p w14:paraId="0D0A9A54" w14:textId="77777777" w:rsidR="003065EB" w:rsidRPr="006A6549" w:rsidRDefault="003065EB" w:rsidP="006A6549">
      <w:pPr>
        <w:spacing w:after="0" w:line="276" w:lineRule="auto"/>
        <w:jc w:val="center"/>
        <w:rPr>
          <w:rFonts w:cstheme="minorHAnsi"/>
          <w:b/>
          <w:bCs/>
        </w:rPr>
      </w:pPr>
      <w:r w:rsidRPr="006A6549">
        <w:rPr>
          <w:rFonts w:cstheme="minorHAnsi"/>
          <w:b/>
          <w:bCs/>
        </w:rPr>
        <w:t>Prawo Opcji</w:t>
      </w:r>
    </w:p>
    <w:p w14:paraId="6ACF39D1" w14:textId="6F5A44B8" w:rsidR="003065EB" w:rsidRPr="006A6549" w:rsidRDefault="003065EB" w:rsidP="00F805A6">
      <w:pPr>
        <w:pStyle w:val="Teksttreci20"/>
        <w:numPr>
          <w:ilvl w:val="0"/>
          <w:numId w:val="27"/>
        </w:numPr>
        <w:shd w:val="clear" w:color="auto" w:fill="auto"/>
        <w:tabs>
          <w:tab w:val="left" w:pos="709"/>
        </w:tabs>
        <w:spacing w:before="0" w:after="0" w:line="276" w:lineRule="auto"/>
        <w:ind w:left="709" w:hanging="426"/>
        <w:rPr>
          <w:rFonts w:asciiTheme="minorHAnsi" w:hAnsiTheme="minorHAnsi" w:cstheme="minorHAnsi"/>
          <w:sz w:val="22"/>
          <w:szCs w:val="22"/>
        </w:rPr>
      </w:pPr>
      <w:r w:rsidRPr="006A6549">
        <w:rPr>
          <w:rFonts w:asciiTheme="minorHAnsi" w:hAnsiTheme="minorHAnsi" w:cstheme="minorHAnsi"/>
          <w:sz w:val="22"/>
          <w:szCs w:val="22"/>
        </w:rPr>
        <w:t xml:space="preserve">Zakres rzeczowy </w:t>
      </w:r>
      <w:r w:rsidR="00E61866" w:rsidRPr="006A6549">
        <w:rPr>
          <w:rFonts w:asciiTheme="minorHAnsi" w:hAnsiTheme="minorHAnsi" w:cstheme="minorHAnsi"/>
          <w:sz w:val="22"/>
          <w:szCs w:val="22"/>
        </w:rPr>
        <w:t>P</w:t>
      </w:r>
      <w:r w:rsidRPr="006A6549">
        <w:rPr>
          <w:rFonts w:asciiTheme="minorHAnsi" w:hAnsiTheme="minorHAnsi" w:cstheme="minorHAnsi"/>
          <w:sz w:val="22"/>
          <w:szCs w:val="22"/>
        </w:rPr>
        <w:t xml:space="preserve">rzedmiotu </w:t>
      </w:r>
      <w:r w:rsidR="00E61866" w:rsidRPr="006A6549">
        <w:rPr>
          <w:rFonts w:asciiTheme="minorHAnsi" w:hAnsiTheme="minorHAnsi" w:cstheme="minorHAnsi"/>
          <w:sz w:val="22"/>
          <w:szCs w:val="22"/>
        </w:rPr>
        <w:t>U</w:t>
      </w:r>
      <w:r w:rsidRPr="006A6549">
        <w:rPr>
          <w:rFonts w:asciiTheme="minorHAnsi" w:hAnsiTheme="minorHAnsi" w:cstheme="minorHAnsi"/>
          <w:sz w:val="22"/>
          <w:szCs w:val="22"/>
        </w:rPr>
        <w:t>mowy składa się z zamówienia podstawowego</w:t>
      </w:r>
      <w:r w:rsidR="00E61866" w:rsidRPr="006A6549">
        <w:rPr>
          <w:rFonts w:asciiTheme="minorHAnsi" w:hAnsiTheme="minorHAnsi" w:cstheme="minorHAnsi"/>
          <w:sz w:val="22"/>
          <w:szCs w:val="22"/>
        </w:rPr>
        <w:t xml:space="preserve"> opisanego w § 1 Umowy</w:t>
      </w:r>
      <w:r w:rsidRPr="006A6549">
        <w:rPr>
          <w:rFonts w:asciiTheme="minorHAnsi" w:hAnsiTheme="minorHAnsi" w:cstheme="minorHAnsi"/>
          <w:sz w:val="22"/>
          <w:szCs w:val="22"/>
        </w:rPr>
        <w:t xml:space="preserve"> oraz z zamówienia objętego prawem </w:t>
      </w:r>
      <w:r w:rsidRPr="00CE7C4D">
        <w:rPr>
          <w:rFonts w:asciiTheme="minorHAnsi" w:hAnsiTheme="minorHAnsi" w:cstheme="minorHAnsi"/>
          <w:sz w:val="22"/>
          <w:szCs w:val="22"/>
        </w:rPr>
        <w:t>opcji (</w:t>
      </w:r>
      <w:r w:rsidR="00E61866" w:rsidRPr="00793AC3">
        <w:rPr>
          <w:rFonts w:asciiTheme="minorHAnsi" w:hAnsiTheme="minorHAnsi" w:cstheme="minorHAnsi"/>
          <w:sz w:val="22"/>
          <w:szCs w:val="22"/>
        </w:rPr>
        <w:t xml:space="preserve">Załącznik nr 2 do OPZ - </w:t>
      </w:r>
      <w:r w:rsidRPr="00793AC3">
        <w:rPr>
          <w:rFonts w:asciiTheme="minorHAnsi" w:hAnsiTheme="minorHAnsi" w:cstheme="minorHAnsi"/>
          <w:sz w:val="22"/>
          <w:szCs w:val="22"/>
        </w:rPr>
        <w:t>zamówienie opcjonalne</w:t>
      </w:r>
      <w:r w:rsidRPr="00CE7C4D">
        <w:rPr>
          <w:rFonts w:asciiTheme="minorHAnsi" w:hAnsiTheme="minorHAnsi" w:cstheme="minorHAnsi"/>
          <w:sz w:val="22"/>
          <w:szCs w:val="22"/>
        </w:rPr>
        <w:t xml:space="preserve">). </w:t>
      </w:r>
      <w:bookmarkStart w:id="4" w:name="_Hlk54095478"/>
      <w:r w:rsidR="001D7FA7" w:rsidRPr="00CE7C4D">
        <w:rPr>
          <w:rFonts w:asciiTheme="minorHAnsi" w:hAnsiTheme="minorHAnsi" w:cstheme="minorHAnsi"/>
          <w:sz w:val="22"/>
          <w:szCs w:val="22"/>
        </w:rPr>
        <w:t xml:space="preserve">Skorzystanie przez Zamawiającego z prawa opcji nie wpływa na termin wykonania prac dla jednego Pojazdu (maksymalnie </w:t>
      </w:r>
      <w:r w:rsidR="00A66AF8" w:rsidRPr="00CE7C4D">
        <w:rPr>
          <w:rFonts w:asciiTheme="minorHAnsi" w:hAnsiTheme="minorHAnsi" w:cstheme="minorHAnsi"/>
          <w:sz w:val="22"/>
          <w:szCs w:val="22"/>
        </w:rPr>
        <w:t xml:space="preserve">100 </w:t>
      </w:r>
      <w:r w:rsidR="001D7FA7" w:rsidRPr="00CE7C4D">
        <w:rPr>
          <w:rFonts w:asciiTheme="minorHAnsi" w:hAnsiTheme="minorHAnsi" w:cstheme="minorHAnsi"/>
          <w:sz w:val="22"/>
          <w:szCs w:val="22"/>
        </w:rPr>
        <w:t>dni</w:t>
      </w:r>
      <w:r w:rsidR="001D7FA7" w:rsidRPr="006A6549">
        <w:rPr>
          <w:rFonts w:asciiTheme="minorHAnsi" w:hAnsiTheme="minorHAnsi" w:cstheme="minorHAnsi"/>
          <w:sz w:val="22"/>
          <w:szCs w:val="22"/>
        </w:rPr>
        <w:t>).</w:t>
      </w:r>
    </w:p>
    <w:bookmarkEnd w:id="4"/>
    <w:p w14:paraId="2AE9F4B3" w14:textId="2CAC7217" w:rsidR="003065EB" w:rsidRPr="006A6549" w:rsidRDefault="003065EB" w:rsidP="00F805A6">
      <w:pPr>
        <w:pStyle w:val="Teksttreci20"/>
        <w:numPr>
          <w:ilvl w:val="0"/>
          <w:numId w:val="27"/>
        </w:numPr>
        <w:tabs>
          <w:tab w:val="left" w:pos="709"/>
        </w:tabs>
        <w:spacing w:before="0" w:after="0" w:line="276" w:lineRule="auto"/>
        <w:ind w:left="709" w:hanging="426"/>
        <w:rPr>
          <w:rFonts w:asciiTheme="minorHAnsi" w:hAnsiTheme="minorHAnsi" w:cstheme="minorHAnsi"/>
          <w:sz w:val="22"/>
          <w:szCs w:val="22"/>
        </w:rPr>
      </w:pPr>
      <w:r w:rsidRPr="006A6549">
        <w:rPr>
          <w:rFonts w:asciiTheme="minorHAnsi" w:hAnsiTheme="minorHAnsi" w:cstheme="minorHAnsi"/>
          <w:sz w:val="22"/>
          <w:szCs w:val="22"/>
        </w:rPr>
        <w:t>Zamówienie opcjonalne będzie polegało na świadczeniu usług</w:t>
      </w:r>
      <w:r w:rsidR="00545A99" w:rsidRPr="006A6549">
        <w:rPr>
          <w:rFonts w:asciiTheme="minorHAnsi" w:hAnsiTheme="minorHAnsi" w:cstheme="minorHAnsi"/>
          <w:sz w:val="22"/>
          <w:szCs w:val="22"/>
        </w:rPr>
        <w:t xml:space="preserve"> szczegółowo opisanych w załączniku nr 2 do OPZ za wynagrodzeniem zgodnym ze złożoną prze</w:t>
      </w:r>
      <w:r w:rsidR="00004D24" w:rsidRPr="006A6549">
        <w:rPr>
          <w:rFonts w:asciiTheme="minorHAnsi" w:hAnsiTheme="minorHAnsi" w:cstheme="minorHAnsi"/>
          <w:sz w:val="22"/>
          <w:szCs w:val="22"/>
        </w:rPr>
        <w:t>z</w:t>
      </w:r>
      <w:r w:rsidR="00545A99" w:rsidRPr="006A6549">
        <w:rPr>
          <w:rFonts w:asciiTheme="minorHAnsi" w:hAnsiTheme="minorHAnsi" w:cstheme="minorHAnsi"/>
          <w:sz w:val="22"/>
          <w:szCs w:val="22"/>
        </w:rPr>
        <w:t xml:space="preserve"> Wykonawcę Ofertą</w:t>
      </w:r>
      <w:r w:rsidR="000F2162" w:rsidRPr="006A6549">
        <w:rPr>
          <w:rFonts w:asciiTheme="minorHAnsi" w:hAnsiTheme="minorHAnsi" w:cstheme="minorHAnsi"/>
          <w:sz w:val="22"/>
          <w:szCs w:val="22"/>
        </w:rPr>
        <w:t xml:space="preserve">. </w:t>
      </w:r>
      <w:r w:rsidRPr="006A6549">
        <w:rPr>
          <w:rFonts w:asciiTheme="minorHAnsi" w:hAnsiTheme="minorHAnsi" w:cstheme="minorHAnsi"/>
          <w:sz w:val="22"/>
          <w:szCs w:val="22"/>
        </w:rPr>
        <w:t>Decyzja o realizacji zamówienia opcjonalnego jest wyłącznym uprawnieniem Zamawiającego.</w:t>
      </w:r>
    </w:p>
    <w:p w14:paraId="6C5D2E8C" w14:textId="43A7FED6" w:rsidR="003065EB" w:rsidRPr="006A6549" w:rsidRDefault="003065EB" w:rsidP="00F805A6">
      <w:pPr>
        <w:pStyle w:val="Teksttreci20"/>
        <w:numPr>
          <w:ilvl w:val="0"/>
          <w:numId w:val="27"/>
        </w:numPr>
        <w:shd w:val="clear" w:color="auto" w:fill="auto"/>
        <w:tabs>
          <w:tab w:val="left" w:pos="709"/>
        </w:tabs>
        <w:spacing w:before="0" w:after="0" w:line="276" w:lineRule="auto"/>
        <w:ind w:left="709" w:hanging="426"/>
        <w:rPr>
          <w:rFonts w:asciiTheme="minorHAnsi" w:hAnsiTheme="minorHAnsi" w:cstheme="minorHAnsi"/>
          <w:sz w:val="22"/>
          <w:szCs w:val="22"/>
        </w:rPr>
      </w:pPr>
      <w:r w:rsidRPr="006A6549">
        <w:rPr>
          <w:rFonts w:asciiTheme="minorHAnsi" w:hAnsiTheme="minorHAnsi" w:cstheme="minorHAnsi"/>
          <w:sz w:val="22"/>
          <w:szCs w:val="22"/>
        </w:rPr>
        <w:t xml:space="preserve">Najpóźniej </w:t>
      </w:r>
      <w:r w:rsidR="0086454A" w:rsidRPr="006A6549">
        <w:rPr>
          <w:rFonts w:asciiTheme="minorHAnsi" w:hAnsiTheme="minorHAnsi" w:cstheme="minorHAnsi"/>
          <w:sz w:val="22"/>
          <w:szCs w:val="22"/>
        </w:rPr>
        <w:t>w dniu</w:t>
      </w:r>
      <w:r w:rsidR="001D7FA7" w:rsidRPr="006A6549">
        <w:rPr>
          <w:rFonts w:asciiTheme="minorHAnsi" w:hAnsiTheme="minorHAnsi" w:cstheme="minorHAnsi"/>
          <w:sz w:val="22"/>
          <w:szCs w:val="22"/>
        </w:rPr>
        <w:t xml:space="preserve"> </w:t>
      </w:r>
      <w:r w:rsidR="0086454A" w:rsidRPr="006A6549">
        <w:rPr>
          <w:rFonts w:asciiTheme="minorHAnsi" w:hAnsiTheme="minorHAnsi" w:cstheme="minorHAnsi"/>
          <w:sz w:val="22"/>
          <w:szCs w:val="22"/>
        </w:rPr>
        <w:t>przekazania</w:t>
      </w:r>
      <w:r w:rsidR="00F526CF" w:rsidRPr="006A6549">
        <w:rPr>
          <w:rFonts w:asciiTheme="minorHAnsi" w:hAnsiTheme="minorHAnsi" w:cstheme="minorHAnsi"/>
          <w:sz w:val="22"/>
          <w:szCs w:val="22"/>
        </w:rPr>
        <w:t xml:space="preserve"> każdego z Pojazdów</w:t>
      </w:r>
      <w:r w:rsidR="006A10B8">
        <w:rPr>
          <w:rFonts w:asciiTheme="minorHAnsi" w:hAnsiTheme="minorHAnsi" w:cstheme="minorHAnsi"/>
          <w:sz w:val="22"/>
          <w:szCs w:val="22"/>
        </w:rPr>
        <w:t>,</w:t>
      </w:r>
      <w:r w:rsidRPr="006A6549">
        <w:rPr>
          <w:rFonts w:asciiTheme="minorHAnsi" w:hAnsiTheme="minorHAnsi" w:cstheme="minorHAnsi"/>
          <w:sz w:val="22"/>
          <w:szCs w:val="22"/>
        </w:rPr>
        <w:t xml:space="preserve"> Zamawiający poinformuje Wykonawcę o udzieleniu </w:t>
      </w:r>
      <w:r w:rsidR="00F526CF" w:rsidRPr="006A6549">
        <w:rPr>
          <w:rFonts w:asciiTheme="minorHAnsi" w:hAnsiTheme="minorHAnsi" w:cstheme="minorHAnsi"/>
          <w:sz w:val="22"/>
          <w:szCs w:val="22"/>
        </w:rPr>
        <w:t xml:space="preserve">(w części lub całości) </w:t>
      </w:r>
      <w:r w:rsidRPr="006A6549">
        <w:rPr>
          <w:rFonts w:asciiTheme="minorHAnsi" w:hAnsiTheme="minorHAnsi" w:cstheme="minorHAnsi"/>
          <w:sz w:val="22"/>
          <w:szCs w:val="22"/>
        </w:rPr>
        <w:t>zamówienia opcjonalnego</w:t>
      </w:r>
      <w:r w:rsidR="001D7FA7" w:rsidRPr="006A6549">
        <w:rPr>
          <w:rFonts w:asciiTheme="minorHAnsi" w:hAnsiTheme="minorHAnsi" w:cstheme="minorHAnsi"/>
          <w:sz w:val="22"/>
          <w:szCs w:val="22"/>
        </w:rPr>
        <w:t xml:space="preserve"> dla danego Pojazdu</w:t>
      </w:r>
      <w:r w:rsidRPr="006A6549">
        <w:rPr>
          <w:rFonts w:asciiTheme="minorHAnsi" w:hAnsiTheme="minorHAnsi" w:cstheme="minorHAnsi"/>
          <w:sz w:val="22"/>
          <w:szCs w:val="22"/>
        </w:rPr>
        <w:t>.</w:t>
      </w:r>
    </w:p>
    <w:p w14:paraId="0B33187F" w14:textId="7AFF1171" w:rsidR="00DA459D" w:rsidRDefault="003065EB" w:rsidP="00F805A6">
      <w:pPr>
        <w:pStyle w:val="Teksttreci20"/>
        <w:numPr>
          <w:ilvl w:val="0"/>
          <w:numId w:val="27"/>
        </w:numPr>
        <w:shd w:val="clear" w:color="auto" w:fill="auto"/>
        <w:tabs>
          <w:tab w:val="left" w:pos="709"/>
        </w:tabs>
        <w:spacing w:before="0" w:after="0" w:line="276" w:lineRule="auto"/>
        <w:ind w:left="709" w:hanging="426"/>
        <w:rPr>
          <w:rFonts w:asciiTheme="minorHAnsi" w:hAnsiTheme="minorHAnsi" w:cstheme="minorHAnsi"/>
          <w:sz w:val="22"/>
          <w:szCs w:val="22"/>
        </w:rPr>
      </w:pPr>
      <w:r w:rsidRPr="006A6549">
        <w:rPr>
          <w:rFonts w:asciiTheme="minorHAnsi" w:hAnsiTheme="minorHAnsi" w:cstheme="minorHAnsi"/>
          <w:sz w:val="22"/>
          <w:szCs w:val="22"/>
        </w:rPr>
        <w:t xml:space="preserve">Każdorazowo decyzję o skorzystaniu z prawa opcji podejmować będzie </w:t>
      </w:r>
      <w:r w:rsidR="00DA459D">
        <w:rPr>
          <w:rFonts w:asciiTheme="minorHAnsi" w:hAnsiTheme="minorHAnsi" w:cstheme="minorHAnsi"/>
          <w:sz w:val="22"/>
          <w:szCs w:val="22"/>
        </w:rPr>
        <w:t xml:space="preserve">jeden z wyznaczonych </w:t>
      </w:r>
      <w:r w:rsidR="00D41521" w:rsidRPr="006A6549">
        <w:rPr>
          <w:rFonts w:asciiTheme="minorHAnsi" w:hAnsiTheme="minorHAnsi" w:cstheme="minorHAnsi"/>
          <w:sz w:val="22"/>
          <w:szCs w:val="22"/>
        </w:rPr>
        <w:t>przedstawiciel</w:t>
      </w:r>
      <w:r w:rsidR="00DA459D">
        <w:rPr>
          <w:rFonts w:asciiTheme="minorHAnsi" w:hAnsiTheme="minorHAnsi" w:cstheme="minorHAnsi"/>
          <w:sz w:val="22"/>
          <w:szCs w:val="22"/>
        </w:rPr>
        <w:t>i</w:t>
      </w:r>
      <w:r w:rsidR="00D41521" w:rsidRPr="006A6549">
        <w:rPr>
          <w:rFonts w:asciiTheme="minorHAnsi" w:hAnsiTheme="minorHAnsi" w:cstheme="minorHAnsi"/>
          <w:sz w:val="22"/>
          <w:szCs w:val="22"/>
        </w:rPr>
        <w:t xml:space="preserve"> Zamawiającego</w:t>
      </w:r>
      <w:r w:rsidR="00DA459D">
        <w:rPr>
          <w:rFonts w:asciiTheme="minorHAnsi" w:hAnsiTheme="minorHAnsi" w:cstheme="minorHAnsi"/>
          <w:sz w:val="22"/>
          <w:szCs w:val="22"/>
        </w:rPr>
        <w:t>:</w:t>
      </w:r>
    </w:p>
    <w:p w14:paraId="1DF5438F" w14:textId="264D0939" w:rsidR="00DA459D" w:rsidRDefault="00DA459D" w:rsidP="00793AC3">
      <w:pPr>
        <w:pStyle w:val="Teksttreci20"/>
        <w:shd w:val="clear" w:color="auto" w:fill="auto"/>
        <w:tabs>
          <w:tab w:val="left" w:pos="709"/>
        </w:tabs>
        <w:spacing w:before="0" w:after="0" w:line="276" w:lineRule="auto"/>
        <w:ind w:firstLine="0"/>
        <w:rPr>
          <w:rFonts w:asciiTheme="minorHAnsi" w:hAnsiTheme="minorHAnsi" w:cstheme="minorHAnsi"/>
          <w:sz w:val="22"/>
          <w:szCs w:val="22"/>
        </w:rPr>
      </w:pPr>
      <w:r>
        <w:rPr>
          <w:rFonts w:asciiTheme="minorHAnsi" w:hAnsiTheme="minorHAnsi" w:cstheme="minorHAnsi"/>
          <w:sz w:val="22"/>
          <w:szCs w:val="22"/>
        </w:rPr>
        <w:tab/>
      </w:r>
      <w:r w:rsidR="00D41521" w:rsidRPr="006A6549">
        <w:rPr>
          <w:rFonts w:asciiTheme="minorHAnsi" w:hAnsiTheme="minorHAnsi" w:cstheme="minorHAnsi"/>
          <w:sz w:val="22"/>
          <w:szCs w:val="22"/>
        </w:rPr>
        <w:t>……………</w:t>
      </w:r>
      <w:r>
        <w:rPr>
          <w:rFonts w:asciiTheme="minorHAnsi" w:hAnsiTheme="minorHAnsi" w:cstheme="minorHAnsi"/>
          <w:sz w:val="22"/>
          <w:szCs w:val="22"/>
        </w:rPr>
        <w:t xml:space="preserve"> </w:t>
      </w:r>
      <w:r w:rsidRPr="006A6549">
        <w:rPr>
          <w:rFonts w:asciiTheme="minorHAnsi" w:hAnsiTheme="minorHAnsi" w:cstheme="minorHAnsi"/>
          <w:sz w:val="22"/>
          <w:szCs w:val="22"/>
        </w:rPr>
        <w:t>(imię i nazwisko)</w:t>
      </w:r>
      <w:r w:rsidR="005F2FC1">
        <w:rPr>
          <w:rFonts w:asciiTheme="minorHAnsi" w:hAnsiTheme="minorHAnsi" w:cstheme="minorHAnsi"/>
          <w:sz w:val="22"/>
          <w:szCs w:val="22"/>
        </w:rPr>
        <w:t xml:space="preserve">; </w:t>
      </w:r>
      <w:r w:rsidR="00D41521" w:rsidRPr="006A6549">
        <w:rPr>
          <w:rFonts w:asciiTheme="minorHAnsi" w:hAnsiTheme="minorHAnsi" w:cstheme="minorHAnsi"/>
          <w:sz w:val="22"/>
          <w:szCs w:val="22"/>
        </w:rPr>
        <w:t>tel. …</w:t>
      </w:r>
      <w:r w:rsidR="005F2FC1">
        <w:rPr>
          <w:rFonts w:asciiTheme="minorHAnsi" w:hAnsiTheme="minorHAnsi" w:cstheme="minorHAnsi"/>
          <w:sz w:val="22"/>
          <w:szCs w:val="22"/>
        </w:rPr>
        <w:t>;</w:t>
      </w:r>
      <w:r w:rsidR="00D41521" w:rsidRPr="006A6549">
        <w:rPr>
          <w:rFonts w:asciiTheme="minorHAnsi" w:hAnsiTheme="minorHAnsi" w:cstheme="minorHAnsi"/>
          <w:sz w:val="22"/>
          <w:szCs w:val="22"/>
        </w:rPr>
        <w:t xml:space="preserve"> mail: ….</w:t>
      </w:r>
    </w:p>
    <w:p w14:paraId="70059F0D" w14:textId="2CD1D853" w:rsidR="00DA459D" w:rsidRDefault="00DA459D" w:rsidP="00793AC3">
      <w:pPr>
        <w:pStyle w:val="Teksttreci20"/>
        <w:shd w:val="clear" w:color="auto" w:fill="auto"/>
        <w:tabs>
          <w:tab w:val="left" w:pos="709"/>
        </w:tabs>
        <w:spacing w:before="0" w:after="0" w:line="276" w:lineRule="auto"/>
        <w:ind w:firstLine="0"/>
        <w:rPr>
          <w:rFonts w:asciiTheme="minorHAnsi" w:hAnsiTheme="minorHAnsi" w:cstheme="minorHAnsi"/>
          <w:sz w:val="22"/>
          <w:szCs w:val="22"/>
        </w:rPr>
      </w:pPr>
      <w:r>
        <w:rPr>
          <w:rFonts w:asciiTheme="minorHAnsi" w:hAnsiTheme="minorHAnsi" w:cstheme="minorHAnsi"/>
          <w:sz w:val="22"/>
          <w:szCs w:val="22"/>
        </w:rPr>
        <w:tab/>
      </w:r>
      <w:r w:rsidRPr="006A6549">
        <w:rPr>
          <w:rFonts w:asciiTheme="minorHAnsi" w:hAnsiTheme="minorHAnsi" w:cstheme="minorHAnsi"/>
          <w:sz w:val="22"/>
          <w:szCs w:val="22"/>
        </w:rPr>
        <w:t>……………</w:t>
      </w:r>
      <w:r>
        <w:rPr>
          <w:rFonts w:asciiTheme="minorHAnsi" w:hAnsiTheme="minorHAnsi" w:cstheme="minorHAnsi"/>
          <w:sz w:val="22"/>
          <w:szCs w:val="22"/>
        </w:rPr>
        <w:t xml:space="preserve"> </w:t>
      </w:r>
      <w:r w:rsidRPr="006A6549">
        <w:rPr>
          <w:rFonts w:asciiTheme="minorHAnsi" w:hAnsiTheme="minorHAnsi" w:cstheme="minorHAnsi"/>
          <w:sz w:val="22"/>
          <w:szCs w:val="22"/>
        </w:rPr>
        <w:t>(imię i nazwisko)</w:t>
      </w:r>
      <w:r>
        <w:rPr>
          <w:rFonts w:asciiTheme="minorHAnsi" w:hAnsiTheme="minorHAnsi" w:cstheme="minorHAnsi"/>
          <w:sz w:val="22"/>
          <w:szCs w:val="22"/>
        </w:rPr>
        <w:t xml:space="preserve">; </w:t>
      </w:r>
      <w:r w:rsidRPr="006A6549">
        <w:rPr>
          <w:rFonts w:asciiTheme="minorHAnsi" w:hAnsiTheme="minorHAnsi" w:cstheme="minorHAnsi"/>
          <w:sz w:val="22"/>
          <w:szCs w:val="22"/>
        </w:rPr>
        <w:t>tel. …</w:t>
      </w:r>
      <w:r>
        <w:rPr>
          <w:rFonts w:asciiTheme="minorHAnsi" w:hAnsiTheme="minorHAnsi" w:cstheme="minorHAnsi"/>
          <w:sz w:val="22"/>
          <w:szCs w:val="22"/>
        </w:rPr>
        <w:t>;</w:t>
      </w:r>
      <w:r w:rsidRPr="006A6549">
        <w:rPr>
          <w:rFonts w:asciiTheme="minorHAnsi" w:hAnsiTheme="minorHAnsi" w:cstheme="minorHAnsi"/>
          <w:sz w:val="22"/>
          <w:szCs w:val="22"/>
        </w:rPr>
        <w:t xml:space="preserve"> mail: ….</w:t>
      </w:r>
    </w:p>
    <w:p w14:paraId="5EA77509" w14:textId="33E43645" w:rsidR="00D41521" w:rsidRPr="006A6549" w:rsidRDefault="003065EB" w:rsidP="00793AC3">
      <w:pPr>
        <w:pStyle w:val="Teksttreci20"/>
        <w:shd w:val="clear" w:color="auto" w:fill="auto"/>
        <w:tabs>
          <w:tab w:val="left" w:pos="709"/>
        </w:tabs>
        <w:spacing w:before="0" w:after="0" w:line="276" w:lineRule="auto"/>
        <w:ind w:left="709" w:firstLine="0"/>
        <w:rPr>
          <w:rFonts w:asciiTheme="minorHAnsi" w:hAnsiTheme="minorHAnsi" w:cstheme="minorHAnsi"/>
          <w:sz w:val="22"/>
          <w:szCs w:val="22"/>
        </w:rPr>
      </w:pPr>
      <w:r w:rsidRPr="006A6549">
        <w:rPr>
          <w:rFonts w:asciiTheme="minorHAnsi" w:hAnsiTheme="minorHAnsi" w:cstheme="minorHAnsi"/>
          <w:sz w:val="22"/>
          <w:szCs w:val="22"/>
        </w:rPr>
        <w:t xml:space="preserve">przekazując oświadczenie </w:t>
      </w:r>
      <w:r w:rsidR="006A10B8">
        <w:rPr>
          <w:rFonts w:asciiTheme="minorHAnsi" w:hAnsiTheme="minorHAnsi" w:cstheme="minorHAnsi"/>
          <w:sz w:val="22"/>
          <w:szCs w:val="22"/>
        </w:rPr>
        <w:t xml:space="preserve">o skorzystaniu z prawa opcji </w:t>
      </w:r>
      <w:r w:rsidRPr="006A6549">
        <w:rPr>
          <w:rFonts w:asciiTheme="minorHAnsi" w:hAnsiTheme="minorHAnsi" w:cstheme="minorHAnsi"/>
          <w:sz w:val="22"/>
          <w:szCs w:val="22"/>
        </w:rPr>
        <w:t xml:space="preserve">drogą elektroniczną na adres </w:t>
      </w:r>
      <w:r w:rsidR="001D7FA7" w:rsidRPr="006A6549">
        <w:rPr>
          <w:rFonts w:asciiTheme="minorHAnsi" w:hAnsiTheme="minorHAnsi" w:cstheme="minorHAnsi"/>
          <w:sz w:val="22"/>
          <w:szCs w:val="22"/>
        </w:rPr>
        <w:t>ma</w:t>
      </w:r>
      <w:r w:rsidR="00DA459D">
        <w:rPr>
          <w:rFonts w:asciiTheme="minorHAnsi" w:hAnsiTheme="minorHAnsi" w:cstheme="minorHAnsi"/>
          <w:sz w:val="22"/>
          <w:szCs w:val="22"/>
        </w:rPr>
        <w:t>i</w:t>
      </w:r>
      <w:r w:rsidR="001D7FA7" w:rsidRPr="006A6549">
        <w:rPr>
          <w:rFonts w:asciiTheme="minorHAnsi" w:hAnsiTheme="minorHAnsi" w:cstheme="minorHAnsi"/>
          <w:sz w:val="22"/>
          <w:szCs w:val="22"/>
        </w:rPr>
        <w:t xml:space="preserve">lowy: …. </w:t>
      </w:r>
      <w:r w:rsidR="000F2162" w:rsidRPr="006A6549">
        <w:rPr>
          <w:rFonts w:asciiTheme="minorHAnsi" w:hAnsiTheme="minorHAnsi" w:cstheme="minorHAnsi"/>
          <w:sz w:val="22"/>
          <w:szCs w:val="22"/>
        </w:rPr>
        <w:t>n</w:t>
      </w:r>
      <w:r w:rsidR="001D7FA7" w:rsidRPr="006A6549">
        <w:rPr>
          <w:rFonts w:asciiTheme="minorHAnsi" w:hAnsiTheme="minorHAnsi" w:cstheme="minorHAnsi"/>
          <w:sz w:val="22"/>
          <w:szCs w:val="22"/>
        </w:rPr>
        <w:t xml:space="preserve">ależący do </w:t>
      </w:r>
      <w:r w:rsidRPr="006A6549">
        <w:rPr>
          <w:rFonts w:asciiTheme="minorHAnsi" w:hAnsiTheme="minorHAnsi" w:cstheme="minorHAnsi"/>
          <w:sz w:val="22"/>
          <w:szCs w:val="22"/>
        </w:rPr>
        <w:t xml:space="preserve">Wykonawcy. </w:t>
      </w:r>
      <w:r w:rsidR="00D41521" w:rsidRPr="006A6549">
        <w:rPr>
          <w:rFonts w:asciiTheme="minorHAnsi" w:hAnsiTheme="minorHAnsi" w:cstheme="minorHAnsi"/>
          <w:sz w:val="22"/>
          <w:szCs w:val="22"/>
        </w:rPr>
        <w:t xml:space="preserve">Zmiana przedstawiciela Zamawiającego nie stanowi zmiany Umowy i wymaga jedynie powiadomienia Wykonawcy </w:t>
      </w:r>
      <w:r w:rsidR="001D7FA7" w:rsidRPr="006A6549">
        <w:rPr>
          <w:rFonts w:asciiTheme="minorHAnsi" w:hAnsiTheme="minorHAnsi" w:cstheme="minorHAnsi"/>
          <w:sz w:val="22"/>
          <w:szCs w:val="22"/>
        </w:rPr>
        <w:t xml:space="preserve">przez Zamawiającego </w:t>
      </w:r>
      <w:r w:rsidR="00D41521" w:rsidRPr="006A6549">
        <w:rPr>
          <w:rFonts w:asciiTheme="minorHAnsi" w:hAnsiTheme="minorHAnsi" w:cstheme="minorHAnsi"/>
          <w:sz w:val="22"/>
          <w:szCs w:val="22"/>
        </w:rPr>
        <w:t>na piśmie pod rygorem nieważności.</w:t>
      </w:r>
    </w:p>
    <w:p w14:paraId="4DCFA18D" w14:textId="1BC48ED0" w:rsidR="003065EB" w:rsidRPr="006A6549" w:rsidRDefault="003065EB" w:rsidP="00F805A6">
      <w:pPr>
        <w:pStyle w:val="Teksttreci20"/>
        <w:numPr>
          <w:ilvl w:val="0"/>
          <w:numId w:val="27"/>
        </w:numPr>
        <w:shd w:val="clear" w:color="auto" w:fill="auto"/>
        <w:tabs>
          <w:tab w:val="left" w:pos="709"/>
        </w:tabs>
        <w:spacing w:before="0" w:after="0" w:line="276" w:lineRule="auto"/>
        <w:ind w:left="709" w:hanging="426"/>
        <w:rPr>
          <w:rFonts w:asciiTheme="minorHAnsi" w:hAnsiTheme="minorHAnsi" w:cstheme="minorHAnsi"/>
          <w:sz w:val="22"/>
          <w:szCs w:val="22"/>
        </w:rPr>
      </w:pPr>
      <w:r w:rsidRPr="006A6549">
        <w:rPr>
          <w:rFonts w:asciiTheme="minorHAnsi" w:hAnsiTheme="minorHAnsi" w:cstheme="minorHAnsi"/>
          <w:sz w:val="22"/>
          <w:szCs w:val="22"/>
        </w:rPr>
        <w:t>Skorzystanie z prawa opcji nie stanowi zmiany Umowy i nie wymaga podpisania aneksu, a jedynie złożenia Wykonawcy przez Zamawiającego oświadczenia w tym zakresie.</w:t>
      </w:r>
    </w:p>
    <w:p w14:paraId="31757F42" w14:textId="46F0DDC7" w:rsidR="003065EB" w:rsidRPr="006A6549" w:rsidRDefault="003065EB" w:rsidP="00F805A6">
      <w:pPr>
        <w:pStyle w:val="Teksttreci20"/>
        <w:numPr>
          <w:ilvl w:val="0"/>
          <w:numId w:val="27"/>
        </w:numPr>
        <w:shd w:val="clear" w:color="auto" w:fill="auto"/>
        <w:tabs>
          <w:tab w:val="left" w:pos="426"/>
          <w:tab w:val="left" w:pos="709"/>
        </w:tabs>
        <w:spacing w:before="0" w:after="0" w:line="276" w:lineRule="auto"/>
        <w:ind w:left="709" w:hanging="426"/>
        <w:rPr>
          <w:rFonts w:asciiTheme="minorHAnsi" w:hAnsiTheme="minorHAnsi" w:cstheme="minorHAnsi"/>
          <w:sz w:val="22"/>
          <w:szCs w:val="22"/>
        </w:rPr>
      </w:pPr>
      <w:r w:rsidRPr="006A6549">
        <w:rPr>
          <w:rFonts w:asciiTheme="minorHAnsi" w:hAnsiTheme="minorHAnsi" w:cstheme="minorHAnsi"/>
          <w:sz w:val="22"/>
          <w:szCs w:val="22"/>
        </w:rPr>
        <w:t>Prawo opcji stanowi uprawnienie Zamawiającego, z którego może, ale nie musi skorzystać</w:t>
      </w:r>
      <w:r w:rsidR="001D7FA7" w:rsidRPr="006A6549">
        <w:rPr>
          <w:rFonts w:asciiTheme="minorHAnsi" w:hAnsiTheme="minorHAnsi" w:cstheme="minorHAnsi"/>
          <w:sz w:val="22"/>
          <w:szCs w:val="22"/>
        </w:rPr>
        <w:t xml:space="preserve"> w całości lub w części, dla wszystkich lub tylko wskazanych przez Zamawiającego Pojazdów</w:t>
      </w:r>
      <w:r w:rsidRPr="006A6549">
        <w:rPr>
          <w:rFonts w:asciiTheme="minorHAnsi" w:hAnsiTheme="minorHAnsi" w:cstheme="minorHAnsi"/>
          <w:sz w:val="22"/>
          <w:szCs w:val="22"/>
        </w:rPr>
        <w:t>. Wykonawca nie może domagać się dodatkowego wynagrodzenia lub odszkodowania w przypadku, gdy Zamawiający nie skorzysta z przewidzianego prawa opcji</w:t>
      </w:r>
      <w:r w:rsidR="001D7FA7" w:rsidRPr="006A6549">
        <w:rPr>
          <w:rFonts w:asciiTheme="minorHAnsi" w:hAnsiTheme="minorHAnsi" w:cstheme="minorHAnsi"/>
          <w:sz w:val="22"/>
          <w:szCs w:val="22"/>
        </w:rPr>
        <w:t xml:space="preserve"> lub skorzysta tylko </w:t>
      </w:r>
      <w:r w:rsidR="001D7FA7" w:rsidRPr="006A6549">
        <w:rPr>
          <w:rFonts w:asciiTheme="minorHAnsi" w:hAnsiTheme="minorHAnsi" w:cstheme="minorHAnsi"/>
          <w:sz w:val="22"/>
          <w:szCs w:val="22"/>
        </w:rPr>
        <w:lastRenderedPageBreak/>
        <w:t>we wskazanym przez Zamawiającego zakresie.</w:t>
      </w:r>
    </w:p>
    <w:p w14:paraId="039FC313" w14:textId="5502BB6C" w:rsidR="003065EB" w:rsidRPr="006A6549" w:rsidRDefault="003065EB" w:rsidP="00F805A6">
      <w:pPr>
        <w:pStyle w:val="Teksttreci20"/>
        <w:numPr>
          <w:ilvl w:val="0"/>
          <w:numId w:val="27"/>
        </w:numPr>
        <w:shd w:val="clear" w:color="auto" w:fill="auto"/>
        <w:tabs>
          <w:tab w:val="left" w:pos="426"/>
          <w:tab w:val="left" w:pos="709"/>
        </w:tabs>
        <w:spacing w:before="0" w:after="0" w:line="276" w:lineRule="auto"/>
        <w:ind w:left="709" w:hanging="426"/>
        <w:rPr>
          <w:rFonts w:asciiTheme="minorHAnsi" w:hAnsiTheme="minorHAnsi" w:cstheme="minorHAnsi"/>
          <w:sz w:val="22"/>
          <w:szCs w:val="22"/>
        </w:rPr>
      </w:pPr>
      <w:r w:rsidRPr="006A6549">
        <w:rPr>
          <w:rFonts w:asciiTheme="minorHAnsi" w:hAnsiTheme="minorHAnsi" w:cstheme="minorHAnsi"/>
          <w:sz w:val="22"/>
          <w:szCs w:val="22"/>
        </w:rPr>
        <w:t>Wszelkie postanowienia niniejszej Umowy odnoszą się odpowiednio do zamówienia objętego prawem opcji</w:t>
      </w:r>
      <w:r w:rsidR="006A10B8">
        <w:rPr>
          <w:rFonts w:asciiTheme="minorHAnsi" w:hAnsiTheme="minorHAnsi" w:cstheme="minorHAnsi"/>
          <w:sz w:val="22"/>
          <w:szCs w:val="22"/>
        </w:rPr>
        <w:t>.</w:t>
      </w:r>
    </w:p>
    <w:p w14:paraId="4D2DD3BA" w14:textId="77777777" w:rsidR="00D41521" w:rsidRPr="006A6549" w:rsidRDefault="00D41521" w:rsidP="006A6549">
      <w:pPr>
        <w:spacing w:after="0" w:line="276" w:lineRule="auto"/>
        <w:jc w:val="center"/>
        <w:rPr>
          <w:rFonts w:cstheme="minorHAnsi"/>
          <w:b/>
          <w:bCs/>
        </w:rPr>
      </w:pPr>
    </w:p>
    <w:p w14:paraId="230B56F1" w14:textId="245593A2" w:rsidR="003065EB" w:rsidRPr="00E409E6" w:rsidRDefault="003065EB" w:rsidP="006A6549">
      <w:pPr>
        <w:spacing w:after="0" w:line="276" w:lineRule="auto"/>
        <w:jc w:val="center"/>
        <w:rPr>
          <w:rFonts w:cstheme="minorHAnsi"/>
          <w:b/>
          <w:bCs/>
        </w:rPr>
      </w:pPr>
      <w:r w:rsidRPr="00E409E6">
        <w:rPr>
          <w:rFonts w:cstheme="minorHAnsi"/>
          <w:b/>
          <w:bCs/>
        </w:rPr>
        <w:t>§ 1</w:t>
      </w:r>
      <w:r w:rsidR="000F2162" w:rsidRPr="00E409E6">
        <w:rPr>
          <w:rFonts w:cstheme="minorHAnsi"/>
          <w:b/>
          <w:bCs/>
        </w:rPr>
        <w:t>5</w:t>
      </w:r>
    </w:p>
    <w:p w14:paraId="020D6CDF" w14:textId="0153AE92" w:rsidR="00E409E6" w:rsidRPr="00E409E6" w:rsidRDefault="00E409E6" w:rsidP="006A6549">
      <w:pPr>
        <w:spacing w:after="0" w:line="276" w:lineRule="auto"/>
        <w:jc w:val="center"/>
        <w:rPr>
          <w:rFonts w:cstheme="minorHAnsi"/>
          <w:b/>
          <w:bCs/>
        </w:rPr>
      </w:pPr>
      <w:r w:rsidRPr="00E409E6">
        <w:rPr>
          <w:rFonts w:cstheme="minorHAnsi"/>
          <w:b/>
          <w:bCs/>
        </w:rPr>
        <w:t>Zatrudnienie na umowę o pracę</w:t>
      </w:r>
    </w:p>
    <w:p w14:paraId="3BE0867D" w14:textId="5DC68C26" w:rsidR="00E409E6" w:rsidRPr="00E409E6" w:rsidRDefault="00E409E6" w:rsidP="00F805A6">
      <w:pPr>
        <w:pStyle w:val="Akapitzlist"/>
        <w:numPr>
          <w:ilvl w:val="0"/>
          <w:numId w:val="30"/>
        </w:numPr>
        <w:spacing w:line="276" w:lineRule="auto"/>
        <w:rPr>
          <w:rFonts w:asciiTheme="minorHAnsi" w:hAnsiTheme="minorHAnsi" w:cstheme="minorHAnsi"/>
          <w:sz w:val="22"/>
          <w:szCs w:val="22"/>
        </w:rPr>
      </w:pPr>
      <w:r w:rsidRPr="00793AC3">
        <w:rPr>
          <w:rFonts w:asciiTheme="minorHAnsi" w:hAnsiTheme="minorHAnsi" w:cstheme="minorHAnsi"/>
          <w:sz w:val="22"/>
          <w:szCs w:val="22"/>
        </w:rPr>
        <w:t xml:space="preserve">Zamawiający wymaga zatrudnienia na podstawie umowy o pracę osób wykonujących czynności stanowiące przedmiot zamówienia chyba, że Wykonawca lub podwykonawca wykonuje działalność osobiście, w szczególności wykonujące czynności polegające na: pomiarach geometrycznych zestawów kołowych, geometrycznym pomiarze ram wózków, sprawdzeniu parametrów odbieraków prądu, sprawdzeniu działania </w:t>
      </w:r>
      <w:r w:rsidR="00110E1E">
        <w:rPr>
          <w:rFonts w:asciiTheme="minorHAnsi" w:hAnsiTheme="minorHAnsi" w:cstheme="minorHAnsi"/>
          <w:sz w:val="22"/>
          <w:szCs w:val="22"/>
        </w:rPr>
        <w:t>urządzeń</w:t>
      </w:r>
      <w:r w:rsidRPr="00793AC3">
        <w:rPr>
          <w:rFonts w:asciiTheme="minorHAnsi" w:hAnsiTheme="minorHAnsi" w:cstheme="minorHAnsi"/>
          <w:sz w:val="22"/>
          <w:szCs w:val="22"/>
        </w:rPr>
        <w:t xml:space="preserve"> ABP, wymianie kół monoblokowych, wymianie tarcz hamulcowych.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 </w:t>
      </w:r>
      <w:r w:rsidR="00A965A7">
        <w:rPr>
          <w:rFonts w:asciiTheme="minorHAnsi" w:hAnsiTheme="minorHAnsi" w:cstheme="minorHAnsi"/>
          <w:sz w:val="22"/>
          <w:szCs w:val="22"/>
        </w:rPr>
        <w:t>Lista osób zatrudnionych na podstawie umowy o pracę wykonująca wskazane wyżej czynności stanowi załącznik nr 7 do Umowy.</w:t>
      </w:r>
    </w:p>
    <w:p w14:paraId="0EAF4B0D" w14:textId="77777777" w:rsidR="00E409E6" w:rsidRPr="00E409E6" w:rsidRDefault="00E409E6" w:rsidP="00F805A6">
      <w:pPr>
        <w:pStyle w:val="Akapitzlist"/>
        <w:numPr>
          <w:ilvl w:val="0"/>
          <w:numId w:val="30"/>
        </w:numPr>
        <w:spacing w:line="276" w:lineRule="auto"/>
        <w:rPr>
          <w:rFonts w:asciiTheme="minorHAnsi" w:hAnsiTheme="minorHAnsi" w:cstheme="minorHAnsi"/>
          <w:sz w:val="22"/>
          <w:szCs w:val="22"/>
        </w:rPr>
      </w:pPr>
      <w:r w:rsidRPr="00793AC3">
        <w:rPr>
          <w:rFonts w:asciiTheme="minorHAnsi" w:hAnsiTheme="minorHAnsi" w:cstheme="minorHAnsi"/>
          <w:sz w:val="22"/>
          <w:szCs w:val="22"/>
        </w:rPr>
        <w:t>Zamawiający uprawniony jest w szczególności do:</w:t>
      </w:r>
    </w:p>
    <w:p w14:paraId="0493086A" w14:textId="77777777" w:rsidR="00E409E6" w:rsidRPr="00793AC3" w:rsidRDefault="00E409E6" w:rsidP="00F805A6">
      <w:pPr>
        <w:pStyle w:val="Akapitzlist"/>
        <w:numPr>
          <w:ilvl w:val="0"/>
          <w:numId w:val="31"/>
        </w:numPr>
        <w:spacing w:line="276" w:lineRule="auto"/>
        <w:rPr>
          <w:rFonts w:asciiTheme="minorHAnsi" w:hAnsiTheme="minorHAnsi" w:cstheme="minorHAnsi"/>
          <w:sz w:val="22"/>
          <w:szCs w:val="22"/>
        </w:rPr>
      </w:pPr>
      <w:r w:rsidRPr="00793AC3">
        <w:rPr>
          <w:rFonts w:asciiTheme="minorHAnsi" w:hAnsiTheme="minorHAnsi" w:cstheme="minorHAnsi"/>
          <w:sz w:val="22"/>
          <w:szCs w:val="22"/>
        </w:rPr>
        <w:t>żądania oświadczeń i dokumentów w zakresie potwierdzenia spełniania ww. wymogów i dokonywania ich oceny;</w:t>
      </w:r>
    </w:p>
    <w:p w14:paraId="73322823" w14:textId="77777777" w:rsidR="00E409E6" w:rsidRPr="00793AC3" w:rsidRDefault="00E409E6" w:rsidP="00F805A6">
      <w:pPr>
        <w:pStyle w:val="Akapitzlist"/>
        <w:numPr>
          <w:ilvl w:val="0"/>
          <w:numId w:val="31"/>
        </w:numPr>
        <w:spacing w:line="276" w:lineRule="auto"/>
        <w:rPr>
          <w:rFonts w:asciiTheme="minorHAnsi" w:hAnsiTheme="minorHAnsi" w:cstheme="minorHAnsi"/>
          <w:sz w:val="22"/>
          <w:szCs w:val="22"/>
        </w:rPr>
      </w:pPr>
      <w:r w:rsidRPr="00793AC3">
        <w:rPr>
          <w:rFonts w:asciiTheme="minorHAnsi" w:hAnsiTheme="minorHAnsi" w:cstheme="minorHAnsi"/>
          <w:sz w:val="22"/>
          <w:szCs w:val="22"/>
        </w:rPr>
        <w:t xml:space="preserve"> żądania wyjaśnień w przypadku wątpliwości w zakresie potwierdzenia spełniania ww. wymogów;</w:t>
      </w:r>
    </w:p>
    <w:p w14:paraId="058FAD31" w14:textId="77777777" w:rsidR="00E409E6" w:rsidRPr="00793AC3" w:rsidRDefault="00E409E6" w:rsidP="00F805A6">
      <w:pPr>
        <w:pStyle w:val="Akapitzlist"/>
        <w:numPr>
          <w:ilvl w:val="0"/>
          <w:numId w:val="31"/>
        </w:numPr>
        <w:spacing w:line="276" w:lineRule="auto"/>
        <w:rPr>
          <w:rFonts w:asciiTheme="minorHAnsi" w:hAnsiTheme="minorHAnsi" w:cstheme="minorHAnsi"/>
          <w:sz w:val="22"/>
          <w:szCs w:val="22"/>
        </w:rPr>
      </w:pPr>
      <w:r w:rsidRPr="00793AC3">
        <w:rPr>
          <w:rFonts w:asciiTheme="minorHAnsi" w:hAnsiTheme="minorHAnsi" w:cstheme="minorHAnsi"/>
          <w:sz w:val="22"/>
          <w:szCs w:val="22"/>
        </w:rPr>
        <w:t>przeprowadzania kontroli na miejscu wykonywania usług stanowiących przedmiot Umowy.</w:t>
      </w:r>
    </w:p>
    <w:p w14:paraId="72436076" w14:textId="77777777" w:rsidR="00E409E6" w:rsidRPr="00793AC3" w:rsidRDefault="00E409E6" w:rsidP="00F805A6">
      <w:pPr>
        <w:pStyle w:val="Akapitzlist"/>
        <w:numPr>
          <w:ilvl w:val="0"/>
          <w:numId w:val="30"/>
        </w:numPr>
        <w:spacing w:line="276" w:lineRule="auto"/>
        <w:rPr>
          <w:rFonts w:asciiTheme="minorHAnsi" w:hAnsiTheme="minorHAnsi" w:cstheme="minorHAnsi"/>
          <w:sz w:val="22"/>
          <w:szCs w:val="22"/>
        </w:rPr>
      </w:pPr>
      <w:r w:rsidRPr="00793AC3">
        <w:rPr>
          <w:rFonts w:asciiTheme="minorHAnsi" w:hAnsiTheme="minorHAnsi" w:cstheme="minorHAnsi"/>
          <w:sz w:val="22"/>
          <w:szCs w:val="22"/>
        </w:rPr>
        <w:t>W trakcie realizacji Umowy,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14:paraId="2FE4295E" w14:textId="77777777" w:rsidR="00E409E6" w:rsidRPr="00793AC3" w:rsidRDefault="00E409E6" w:rsidP="00F805A6">
      <w:pPr>
        <w:pStyle w:val="Akapitzlist"/>
        <w:numPr>
          <w:ilvl w:val="0"/>
          <w:numId w:val="32"/>
        </w:numPr>
        <w:spacing w:line="276" w:lineRule="auto"/>
        <w:rPr>
          <w:rFonts w:asciiTheme="minorHAnsi" w:hAnsiTheme="minorHAnsi" w:cstheme="minorHAnsi"/>
          <w:sz w:val="22"/>
          <w:szCs w:val="22"/>
        </w:rPr>
      </w:pPr>
      <w:r w:rsidRPr="00793AC3">
        <w:rPr>
          <w:rFonts w:asciiTheme="minorHAnsi" w:hAnsiTheme="minorHAnsi" w:cstheme="minorHAns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5ADEB67" w14:textId="77777777" w:rsidR="00E409E6" w:rsidRPr="00793AC3" w:rsidRDefault="00E409E6" w:rsidP="00F805A6">
      <w:pPr>
        <w:pStyle w:val="Akapitzlist"/>
        <w:numPr>
          <w:ilvl w:val="0"/>
          <w:numId w:val="32"/>
        </w:numPr>
        <w:spacing w:line="276" w:lineRule="auto"/>
        <w:rPr>
          <w:rFonts w:asciiTheme="minorHAnsi" w:hAnsiTheme="minorHAnsi" w:cstheme="minorHAnsi"/>
          <w:sz w:val="22"/>
          <w:szCs w:val="22"/>
        </w:rPr>
      </w:pPr>
      <w:r w:rsidRPr="00793AC3">
        <w:rPr>
          <w:rFonts w:asciiTheme="minorHAnsi" w:hAnsiTheme="minorHAnsi" w:cstheme="minorHAnsi"/>
          <w:sz w:val="22"/>
          <w:szCs w:val="22"/>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 ochronie danych osobowych. Imię </w:t>
      </w:r>
      <w:r w:rsidRPr="00793AC3">
        <w:rPr>
          <w:rFonts w:asciiTheme="minorHAnsi" w:hAnsiTheme="minorHAnsi" w:cstheme="minorHAnsi"/>
          <w:sz w:val="22"/>
          <w:szCs w:val="22"/>
        </w:rPr>
        <w:lastRenderedPageBreak/>
        <w:t>i nazwisko pracownika nie podlega anonimizacji. Informacje takie jak: data zawarcia umowy, rodzaj umowy o pracę i wymiar etatu powinny być możliwe do zidentyfikowania,;</w:t>
      </w:r>
    </w:p>
    <w:p w14:paraId="7F1D7E50" w14:textId="77777777" w:rsidR="00E409E6" w:rsidRPr="00793AC3" w:rsidRDefault="00E409E6" w:rsidP="00F805A6">
      <w:pPr>
        <w:pStyle w:val="Akapitzlist"/>
        <w:numPr>
          <w:ilvl w:val="0"/>
          <w:numId w:val="32"/>
        </w:numPr>
        <w:spacing w:line="276" w:lineRule="auto"/>
        <w:rPr>
          <w:rFonts w:asciiTheme="minorHAnsi" w:hAnsiTheme="minorHAnsi" w:cstheme="minorHAnsi"/>
          <w:sz w:val="22"/>
          <w:szCs w:val="22"/>
        </w:rPr>
      </w:pPr>
      <w:r w:rsidRPr="00793AC3">
        <w:rPr>
          <w:rFonts w:asciiTheme="minorHAnsi" w:hAnsiTheme="minorHAnsi" w:cstheme="minorHAnsi"/>
          <w:sz w:val="22"/>
          <w:szCs w:val="22"/>
        </w:rPr>
        <w:t>zaświadczenie właściwego zakładu ZUS, potwierdzające opłacanie przez Wykonawcę lub podwykonawcę składek na ubezpieczenia społeczne i zdrowotne z tytułu zatrudnienia na podstawie umów o pracę za ostatni okres rozliczeniowy;</w:t>
      </w:r>
    </w:p>
    <w:p w14:paraId="46F087EF" w14:textId="77777777" w:rsidR="00E409E6" w:rsidRPr="00793AC3" w:rsidRDefault="00E409E6" w:rsidP="00F805A6">
      <w:pPr>
        <w:pStyle w:val="Akapitzlist"/>
        <w:numPr>
          <w:ilvl w:val="0"/>
          <w:numId w:val="32"/>
        </w:numPr>
        <w:spacing w:line="276" w:lineRule="auto"/>
        <w:rPr>
          <w:rFonts w:asciiTheme="minorHAnsi" w:hAnsiTheme="minorHAnsi" w:cstheme="minorHAnsi"/>
          <w:sz w:val="22"/>
          <w:szCs w:val="22"/>
        </w:rPr>
      </w:pPr>
      <w:r w:rsidRPr="00793AC3">
        <w:rPr>
          <w:rFonts w:asciiTheme="minorHAnsi" w:hAnsiTheme="minorHAnsi" w:cstheme="minorHAns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anonimizacji;</w:t>
      </w:r>
    </w:p>
    <w:p w14:paraId="7FC68720" w14:textId="77777777" w:rsidR="00E409E6" w:rsidRPr="00793AC3" w:rsidRDefault="00E409E6" w:rsidP="00F805A6">
      <w:pPr>
        <w:pStyle w:val="Akapitzlist"/>
        <w:numPr>
          <w:ilvl w:val="0"/>
          <w:numId w:val="30"/>
        </w:numPr>
        <w:spacing w:line="276" w:lineRule="auto"/>
        <w:rPr>
          <w:rFonts w:asciiTheme="minorHAnsi" w:hAnsiTheme="minorHAnsi" w:cstheme="minorHAnsi"/>
          <w:sz w:val="22"/>
          <w:szCs w:val="22"/>
        </w:rPr>
      </w:pPr>
      <w:r w:rsidRPr="00793AC3">
        <w:rPr>
          <w:rFonts w:asciiTheme="minorHAnsi" w:hAnsiTheme="minorHAnsi" w:cstheme="minorHAnsi"/>
          <w:sz w:val="22"/>
          <w:szCs w:val="22"/>
        </w:rPr>
        <w:t>Nieprzedłożenie przez Wykonawcę w terminie wyznaczonym przez Zamawiającego dowodów, o których mowa w ust 3 potwierdzających zatrudnienie na umowę o pracę pracowników wykonujących czynności w zakresie związanym z realizacją przedmiotu zamówienia będzie traktowane jako niewypełnienie obowiązku zatrudnienia osób na podstawie umowy o pracę, o którym mowa w art. 29 ust. 3a ustawy Pzp.</w:t>
      </w:r>
    </w:p>
    <w:p w14:paraId="50455517" w14:textId="54BD5DDB" w:rsidR="00F37195" w:rsidRPr="00793AC3" w:rsidRDefault="00E409E6" w:rsidP="00F805A6">
      <w:pPr>
        <w:pStyle w:val="Akapitzlist"/>
        <w:numPr>
          <w:ilvl w:val="0"/>
          <w:numId w:val="30"/>
        </w:numPr>
        <w:spacing w:line="276" w:lineRule="auto"/>
        <w:rPr>
          <w:rFonts w:cstheme="minorHAnsi"/>
        </w:rPr>
      </w:pPr>
      <w:r w:rsidRPr="0079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DCD5ECD" w14:textId="629123F9" w:rsidR="00F37195" w:rsidRPr="006A6549" w:rsidRDefault="00F37195" w:rsidP="006A6549">
      <w:pPr>
        <w:spacing w:after="0" w:line="276" w:lineRule="auto"/>
        <w:jc w:val="center"/>
        <w:rPr>
          <w:rFonts w:cstheme="minorHAnsi"/>
          <w:b/>
          <w:bCs/>
        </w:rPr>
      </w:pPr>
      <w:r>
        <w:rPr>
          <w:rFonts w:cstheme="minorHAnsi"/>
          <w:b/>
          <w:bCs/>
        </w:rPr>
        <w:t>§ 1</w:t>
      </w:r>
      <w:r w:rsidR="00B437E8">
        <w:rPr>
          <w:rFonts w:cstheme="minorHAnsi"/>
          <w:b/>
          <w:bCs/>
        </w:rPr>
        <w:t>6</w:t>
      </w:r>
    </w:p>
    <w:p w14:paraId="05132762" w14:textId="77777777" w:rsidR="000E2C54" w:rsidRPr="006A6549" w:rsidRDefault="000E2C54" w:rsidP="006A6549">
      <w:pPr>
        <w:spacing w:after="0" w:line="276" w:lineRule="auto"/>
        <w:jc w:val="center"/>
        <w:rPr>
          <w:rFonts w:cstheme="minorHAnsi"/>
          <w:b/>
          <w:bCs/>
        </w:rPr>
      </w:pPr>
      <w:r w:rsidRPr="006A6549">
        <w:rPr>
          <w:rFonts w:cstheme="minorHAnsi"/>
          <w:b/>
          <w:bCs/>
        </w:rPr>
        <w:t>Postanowienia dodatkowe</w:t>
      </w:r>
    </w:p>
    <w:p w14:paraId="4ADA872F" w14:textId="77777777" w:rsidR="000E2C54" w:rsidRPr="006A6549" w:rsidRDefault="000E2C54" w:rsidP="006A6549">
      <w:pPr>
        <w:numPr>
          <w:ilvl w:val="0"/>
          <w:numId w:val="2"/>
        </w:numPr>
        <w:spacing w:after="0" w:line="276" w:lineRule="auto"/>
        <w:rPr>
          <w:rFonts w:cstheme="minorHAnsi"/>
        </w:rPr>
      </w:pPr>
      <w:r w:rsidRPr="006A6549">
        <w:rPr>
          <w:rFonts w:cstheme="minorHAnsi"/>
        </w:rPr>
        <w:t>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3C80F2D6" w14:textId="77777777" w:rsidR="000E2C54" w:rsidRPr="006A6549" w:rsidRDefault="000E2C54" w:rsidP="006A6549">
      <w:pPr>
        <w:numPr>
          <w:ilvl w:val="0"/>
          <w:numId w:val="2"/>
        </w:numPr>
        <w:spacing w:after="0" w:line="276" w:lineRule="auto"/>
        <w:rPr>
          <w:rFonts w:cstheme="minorHAnsi"/>
        </w:rPr>
      </w:pPr>
      <w:r w:rsidRPr="006A6549">
        <w:rPr>
          <w:rFonts w:cstheme="minorHAnsi"/>
        </w:rPr>
        <w:t>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z dnia 3 maja 2013 r. ze zm.) w odniesieniu do zagrożeń, którymi nie są w stanie zarządzać samodzielnie.</w:t>
      </w:r>
    </w:p>
    <w:p w14:paraId="39F0D0A3" w14:textId="77777777" w:rsidR="00545A99" w:rsidRPr="006A6549" w:rsidRDefault="00545A99" w:rsidP="006A6549">
      <w:pPr>
        <w:numPr>
          <w:ilvl w:val="0"/>
          <w:numId w:val="2"/>
        </w:numPr>
        <w:spacing w:after="0" w:line="276" w:lineRule="auto"/>
        <w:rPr>
          <w:rFonts w:cstheme="minorHAnsi"/>
        </w:rPr>
      </w:pPr>
      <w:r w:rsidRPr="006A6549">
        <w:rPr>
          <w:rFonts w:cstheme="minorHAnsi"/>
        </w:rPr>
        <w:t>Wykonawca zobowiązuje się zrealizować Przedmiot Umowy w sposób zapewniający zgodność wykonanych usług z przepisami powszechnie obowiązującego prawa.</w:t>
      </w:r>
    </w:p>
    <w:p w14:paraId="6680CF56" w14:textId="77777777" w:rsidR="00521F5F" w:rsidRPr="006A6549" w:rsidRDefault="00521F5F" w:rsidP="006A6549">
      <w:pPr>
        <w:spacing w:after="0" w:line="276" w:lineRule="auto"/>
        <w:ind w:left="927"/>
        <w:rPr>
          <w:rFonts w:cstheme="minorHAnsi"/>
        </w:rPr>
      </w:pPr>
    </w:p>
    <w:p w14:paraId="769EF313" w14:textId="0F5EBD76" w:rsidR="000E2C54" w:rsidRPr="006A6549" w:rsidRDefault="000E2C54" w:rsidP="006A6549">
      <w:pPr>
        <w:spacing w:after="0" w:line="276" w:lineRule="auto"/>
        <w:jc w:val="center"/>
        <w:rPr>
          <w:rFonts w:cstheme="minorHAnsi"/>
          <w:b/>
        </w:rPr>
      </w:pPr>
      <w:r w:rsidRPr="006A6549">
        <w:rPr>
          <w:rFonts w:cstheme="minorHAnsi"/>
          <w:b/>
        </w:rPr>
        <w:t>§ 1</w:t>
      </w:r>
      <w:r w:rsidR="00B437E8">
        <w:rPr>
          <w:rFonts w:cstheme="minorHAnsi"/>
          <w:b/>
        </w:rPr>
        <w:t>7</w:t>
      </w:r>
    </w:p>
    <w:p w14:paraId="4AE02221" w14:textId="77777777" w:rsidR="000E2C54" w:rsidRPr="006A6549" w:rsidRDefault="000E2C54" w:rsidP="006A6549">
      <w:pPr>
        <w:spacing w:after="0" w:line="276" w:lineRule="auto"/>
        <w:jc w:val="center"/>
        <w:rPr>
          <w:rFonts w:cstheme="minorHAnsi"/>
          <w:b/>
        </w:rPr>
      </w:pPr>
      <w:r w:rsidRPr="006A6549">
        <w:rPr>
          <w:rFonts w:cstheme="minorHAnsi"/>
          <w:b/>
        </w:rPr>
        <w:t>Dane osobowe</w:t>
      </w:r>
    </w:p>
    <w:p w14:paraId="138A1A24" w14:textId="77777777"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sz w:val="22"/>
          <w:szCs w:val="22"/>
          <w:lang w:bidi="pl-PL"/>
        </w:rPr>
        <w:t xml:space="preserve">Administratorem danych osobowych wskazanych umowie jest spółka: „Koleje Małopolskie” sp. z o.o. z siedzibą w Krakowie, ul. Racławicka 56/416, 30-017 Kraków -&gt; „Spółka” (adres do korespondencji: „Koleje Małopolskie” sp. z o.o. ul. Wodna 2, 30-556 Kraków). </w:t>
      </w:r>
    </w:p>
    <w:p w14:paraId="34199BDD" w14:textId="77777777"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sz w:val="22"/>
          <w:szCs w:val="22"/>
          <w:lang w:bidi="pl-PL"/>
        </w:rPr>
        <w:t xml:space="preserve">Dane osobowe: Wykonawcy tj. strony umowy (podstawa przetwarzania -&gt; art. 6 ust. 1 lit. b) rodo), a także jego przedstawicieli oraz innych osób wykonujących umowę np. pracowników lub współpracowników Wykonawcy (podstawa przetwarzania -&gt; art. 6 ust. 1 </w:t>
      </w:r>
      <w:r w:rsidRPr="006A6549">
        <w:rPr>
          <w:rFonts w:asciiTheme="minorHAnsi" w:hAnsiTheme="minorHAnsi" w:cstheme="minorHAnsi"/>
          <w:sz w:val="22"/>
          <w:szCs w:val="22"/>
          <w:lang w:bidi="pl-PL"/>
        </w:rPr>
        <w:lastRenderedPageBreak/>
        <w:t>lit. f) rodo tj. tzw. uzasadniony interes administratora danych), będą przetwarzane w celu zawarcia oraz wykonania umowy przez Zamawiającego.</w:t>
      </w:r>
    </w:p>
    <w:p w14:paraId="557D3D62" w14:textId="77777777"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sz w:val="22"/>
          <w:szCs w:val="22"/>
          <w:lang w:bidi="pl-PL"/>
        </w:rPr>
        <w:t>Dane osobowe mogą być przetwarzane także do celu dochodzenia, ustalenia lub obrony przez roszczeniami związanymi z realizacją przedmiotowej umowy (podstawa przetwarzania -&gt; art. 6 ust. 1 lit. f) rodo tj. tzw. uzasadniony interes administratora danych).</w:t>
      </w:r>
    </w:p>
    <w:p w14:paraId="40A8B91C" w14:textId="77777777"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sz w:val="22"/>
          <w:szCs w:val="22"/>
          <w:lang w:bidi="pl-PL"/>
        </w:rPr>
        <w:t xml:space="preserve">Dane osobowe mogą być wykorzystywane także w celu realizacji zobowiązań publicznoprawnych wynikających z przepisów prawa (art. 6 ust. 1 lit. c) rodo) w związku z przepisami ustawy z dnia 29 września 1994 r. o rachunkowości, ustawy z dnia 11 marca 2004 r. o podatku od towarów i usług oraz Rozporządzenia Ministra Finansów z dnia 3 grudnia 2013 r. w sprawie wystawiania faktur). </w:t>
      </w:r>
    </w:p>
    <w:p w14:paraId="23D23F37" w14:textId="59298799"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iCs/>
          <w:sz w:val="22"/>
          <w:szCs w:val="22"/>
          <w:lang w:bidi="pl-PL"/>
        </w:rPr>
        <w:t>Odbiorcami danych mogą być: dostawcy systemów informatycznych, z których korzysta spółka   hostingodawca poczty elektronicznej,</w:t>
      </w:r>
      <w:r w:rsidR="00A66AF8">
        <w:rPr>
          <w:rFonts w:asciiTheme="minorHAnsi" w:hAnsiTheme="minorHAnsi" w:cstheme="minorHAnsi"/>
          <w:iCs/>
          <w:sz w:val="22"/>
          <w:szCs w:val="22"/>
          <w:lang w:bidi="pl-PL"/>
        </w:rPr>
        <w:t xml:space="preserve"> </w:t>
      </w:r>
      <w:r w:rsidRPr="006A6549">
        <w:rPr>
          <w:rFonts w:asciiTheme="minorHAnsi" w:hAnsiTheme="minorHAnsi" w:cstheme="minorHAnsi"/>
          <w:iCs/>
          <w:sz w:val="22"/>
          <w:szCs w:val="22"/>
          <w:lang w:bidi="pl-PL"/>
        </w:rPr>
        <w:t>upoważnieni przez Spółkę pracownicy oraz podmioty przeprowadzające kontrole/audyty w Spółce. Poza wskazanymi podmiotami, dane nie będą nikomu ujawniane, chyba, że będzie to niezbędne do realizacji celów wskazanych powyżej lub wynikać to będzie z przepisów prawa (z zastrzeżeniem zapewnienia legalności takiego ujawniania).</w:t>
      </w:r>
    </w:p>
    <w:p w14:paraId="53CFE4DD" w14:textId="77777777"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sz w:val="22"/>
          <w:szCs w:val="22"/>
          <w:lang w:bidi="pl-PL"/>
        </w:rPr>
        <w:t>Wykonawcy przysługuje prawo dostępu do danych, w tym uzyskania kopii danych, prawo do przenoszenia danych, prawo do sprostowania i usunięcia danych, ograniczenia przetwarzania oraz prawo do zgłoszenia sprzeciwu (gdy przetwarzanie następuje na podstawie art. 6 ust. 1 lit. f rodo). Wykonawcy przysługuje prawo wniesienia skargi do organu nadzorczego (Prezesa Urzędu Ochrony Danych Osobowych).</w:t>
      </w:r>
    </w:p>
    <w:p w14:paraId="698BE1DA" w14:textId="77777777"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sz w:val="22"/>
          <w:szCs w:val="22"/>
          <w:lang w:bidi="pl-PL"/>
        </w:rPr>
        <w:t xml:space="preserve">Dane osobowe zostaną usunięte lub zanonimizowane maksymalnie po upływie okresu przedawnienia potencjalnych roszczeń związanych z realizacją umowy, w szczególności wynikających z procesu zawierania i realizacji umowy zawartej przez Zamawiającego, zobowiązań publicznoprawnych lub krócej jeżeli zgłoszony zostanie skuteczny sprzeciw. Podanie danych jest dobrowolne, ale niezbędne do realizacji w/w celów. </w:t>
      </w:r>
    </w:p>
    <w:p w14:paraId="366453CB" w14:textId="77777777"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sz w:val="22"/>
          <w:szCs w:val="22"/>
          <w:lang w:bidi="pl-PL"/>
        </w:rPr>
        <w:t>Zważywszy, że dane osobowe Zamawiający może otrzymać zarówno bezpośrednio – w przypadku danych Wykonawcy, jak i pośrednio – w przypadku danych pracowników lub współpracowników Wykonawcy (przetwarzanych w celach o których mowa powyżej), Wykonawca zobowiązuje się niezwłocznie udostępnić kopię niniejszej klauzuli informacyjnej wszystkim osobom, których dane przekazuje Zamawiającemu w oparciu o postanowienia niniejszej klauzuli, a także zobowiązuje się poinformować te osoby o zakresie udostępnianych danych osobowych.</w:t>
      </w:r>
    </w:p>
    <w:p w14:paraId="41EF664B" w14:textId="77777777" w:rsidR="000E2C54" w:rsidRPr="006A6549" w:rsidRDefault="000E2C54" w:rsidP="00F805A6">
      <w:pPr>
        <w:pStyle w:val="Akapitzlist"/>
        <w:numPr>
          <w:ilvl w:val="0"/>
          <w:numId w:val="5"/>
        </w:numPr>
        <w:spacing w:line="276" w:lineRule="auto"/>
        <w:ind w:left="993" w:hanging="426"/>
        <w:rPr>
          <w:rFonts w:asciiTheme="minorHAnsi" w:hAnsiTheme="minorHAnsi" w:cstheme="minorHAnsi"/>
          <w:sz w:val="22"/>
          <w:szCs w:val="22"/>
          <w:lang w:bidi="pl-PL"/>
        </w:rPr>
      </w:pPr>
      <w:r w:rsidRPr="006A6549">
        <w:rPr>
          <w:rFonts w:asciiTheme="minorHAnsi" w:hAnsiTheme="minorHAnsi" w:cstheme="minorHAnsi"/>
          <w:sz w:val="22"/>
          <w:szCs w:val="22"/>
          <w:lang w:bidi="pl-PL"/>
        </w:rPr>
        <w:t xml:space="preserve">Z administratorem danych można kontaktować się na wyżej podany adres korespondencyjny lub na adres mailowy: </w:t>
      </w:r>
      <w:hyperlink r:id="rId8" w:history="1">
        <w:r w:rsidRPr="006A6549">
          <w:rPr>
            <w:rStyle w:val="Hipercze"/>
            <w:rFonts w:asciiTheme="minorHAnsi" w:hAnsiTheme="minorHAnsi" w:cstheme="minorHAnsi"/>
            <w:sz w:val="22"/>
            <w:szCs w:val="22"/>
            <w:lang w:bidi="pl-PL"/>
          </w:rPr>
          <w:t>km@malopolskiekoleje.com.pl</w:t>
        </w:r>
      </w:hyperlink>
      <w:r w:rsidRPr="006A6549">
        <w:rPr>
          <w:rFonts w:asciiTheme="minorHAnsi" w:hAnsiTheme="minorHAnsi" w:cstheme="minorHAnsi"/>
          <w:sz w:val="22"/>
          <w:szCs w:val="22"/>
          <w:lang w:bidi="pl-PL"/>
        </w:rPr>
        <w:t xml:space="preserve">. Administrator danych powołał inspektora ochrony danych, z którym kontakt jest możliwy pod adresem: </w:t>
      </w:r>
      <w:hyperlink r:id="rId9" w:history="1">
        <w:r w:rsidRPr="006A6549">
          <w:rPr>
            <w:rStyle w:val="Hipercze"/>
            <w:rFonts w:asciiTheme="minorHAnsi" w:hAnsiTheme="minorHAnsi" w:cstheme="minorHAnsi"/>
            <w:sz w:val="22"/>
            <w:szCs w:val="22"/>
            <w:lang w:bidi="pl-PL"/>
          </w:rPr>
          <w:t>iod@malopolskiekoleje.com.pl</w:t>
        </w:r>
      </w:hyperlink>
      <w:r w:rsidRPr="006A6549">
        <w:rPr>
          <w:rFonts w:asciiTheme="minorHAnsi" w:hAnsiTheme="minorHAnsi" w:cstheme="minorHAnsi"/>
          <w:sz w:val="22"/>
          <w:szCs w:val="22"/>
          <w:lang w:bidi="pl-PL"/>
        </w:rPr>
        <w:t xml:space="preserve">. </w:t>
      </w:r>
    </w:p>
    <w:p w14:paraId="18341308" w14:textId="77777777" w:rsidR="00CC3E3B" w:rsidRPr="006A6549" w:rsidRDefault="00CC3E3B" w:rsidP="006A6549">
      <w:pPr>
        <w:spacing w:after="0" w:line="276" w:lineRule="auto"/>
        <w:jc w:val="center"/>
        <w:rPr>
          <w:rFonts w:cstheme="minorHAnsi"/>
          <w:b/>
        </w:rPr>
      </w:pPr>
    </w:p>
    <w:p w14:paraId="20CACDD5" w14:textId="4097116A" w:rsidR="003704FB" w:rsidRPr="006A6549" w:rsidRDefault="003704FB" w:rsidP="006A6549">
      <w:pPr>
        <w:spacing w:after="0" w:line="276" w:lineRule="auto"/>
        <w:jc w:val="center"/>
        <w:rPr>
          <w:rFonts w:cstheme="minorHAnsi"/>
        </w:rPr>
      </w:pPr>
      <w:r w:rsidRPr="006A6549">
        <w:rPr>
          <w:rFonts w:cstheme="minorHAnsi"/>
          <w:b/>
        </w:rPr>
        <w:t>§ 1</w:t>
      </w:r>
      <w:r w:rsidR="00B437E8">
        <w:rPr>
          <w:rFonts w:cstheme="minorHAnsi"/>
          <w:b/>
        </w:rPr>
        <w:t>8</w:t>
      </w:r>
    </w:p>
    <w:p w14:paraId="1F473980" w14:textId="77777777" w:rsidR="003704FB" w:rsidRPr="006A6549" w:rsidRDefault="003704FB" w:rsidP="006A6549">
      <w:pPr>
        <w:spacing w:after="0" w:line="276" w:lineRule="auto"/>
        <w:jc w:val="center"/>
        <w:rPr>
          <w:rFonts w:cstheme="minorHAnsi"/>
        </w:rPr>
      </w:pPr>
      <w:r w:rsidRPr="006A6549">
        <w:rPr>
          <w:rFonts w:cstheme="minorHAnsi"/>
          <w:b/>
        </w:rPr>
        <w:t>Zmiany Umowy</w:t>
      </w:r>
    </w:p>
    <w:p w14:paraId="0A75A42B" w14:textId="739A61CE" w:rsidR="00CC3E3B" w:rsidRPr="008C3FB7" w:rsidRDefault="003704FB" w:rsidP="00F805A6">
      <w:pPr>
        <w:pStyle w:val="Akapitzlist"/>
        <w:numPr>
          <w:ilvl w:val="1"/>
          <w:numId w:val="16"/>
        </w:numPr>
        <w:spacing w:line="276" w:lineRule="auto"/>
        <w:ind w:left="993" w:hanging="425"/>
        <w:rPr>
          <w:rFonts w:asciiTheme="minorHAnsi" w:hAnsiTheme="minorHAnsi" w:cstheme="minorHAnsi"/>
          <w:sz w:val="22"/>
          <w:szCs w:val="22"/>
        </w:rPr>
      </w:pPr>
      <w:r w:rsidRPr="008C3FB7">
        <w:rPr>
          <w:rFonts w:asciiTheme="minorHAnsi" w:hAnsiTheme="minorHAnsi" w:cstheme="minorHAnsi"/>
          <w:sz w:val="22"/>
          <w:szCs w:val="22"/>
        </w:rPr>
        <w:t>Zamawiający</w:t>
      </w:r>
      <w:r w:rsidR="00EA1292">
        <w:rPr>
          <w:rFonts w:asciiTheme="minorHAnsi" w:hAnsiTheme="minorHAnsi" w:cstheme="minorHAnsi"/>
          <w:sz w:val="22"/>
          <w:szCs w:val="22"/>
        </w:rPr>
        <w:t xml:space="preserve"> poza przypadkami wskazanymi w przepisach prawa</w:t>
      </w:r>
      <w:r w:rsidRPr="008C3FB7">
        <w:rPr>
          <w:rFonts w:asciiTheme="minorHAnsi" w:hAnsiTheme="minorHAnsi" w:cstheme="minorHAnsi"/>
          <w:sz w:val="22"/>
          <w:szCs w:val="22"/>
        </w:rPr>
        <w:t xml:space="preserve">, stosownie do </w:t>
      </w:r>
      <w:r w:rsidR="00EA1292">
        <w:rPr>
          <w:rFonts w:asciiTheme="minorHAnsi" w:hAnsiTheme="minorHAnsi" w:cstheme="minorHAnsi"/>
          <w:sz w:val="22"/>
          <w:szCs w:val="22"/>
        </w:rPr>
        <w:t xml:space="preserve">treści </w:t>
      </w:r>
      <w:r w:rsidRPr="008C3FB7">
        <w:rPr>
          <w:rFonts w:asciiTheme="minorHAnsi" w:hAnsiTheme="minorHAnsi" w:cstheme="minorHAnsi"/>
          <w:sz w:val="22"/>
          <w:szCs w:val="22"/>
        </w:rPr>
        <w:t xml:space="preserve">art. 144 Ustawy Pzp przewiduje możliwość dokonania zmiany Umowy, wyłącznie  w zakresie dopuszczalnym przepisami ww. ustawy, za zgodą obu Stron, wyrażoną w formie pisemnej pod rygorem nieważności. </w:t>
      </w:r>
    </w:p>
    <w:p w14:paraId="5E27AFBB" w14:textId="77777777" w:rsidR="003704FB" w:rsidRPr="008C3FB7" w:rsidRDefault="003704FB" w:rsidP="00F805A6">
      <w:pPr>
        <w:pStyle w:val="Akapitzlist"/>
        <w:numPr>
          <w:ilvl w:val="1"/>
          <w:numId w:val="16"/>
        </w:numPr>
        <w:spacing w:line="276" w:lineRule="auto"/>
        <w:ind w:left="993" w:hanging="425"/>
        <w:rPr>
          <w:rFonts w:asciiTheme="minorHAnsi" w:hAnsiTheme="minorHAnsi" w:cstheme="minorHAnsi"/>
          <w:sz w:val="22"/>
          <w:szCs w:val="22"/>
        </w:rPr>
      </w:pPr>
      <w:r w:rsidRPr="008C3FB7">
        <w:rPr>
          <w:rFonts w:asciiTheme="minorHAnsi" w:hAnsiTheme="minorHAnsi" w:cstheme="minorHAnsi"/>
          <w:sz w:val="22"/>
          <w:szCs w:val="22"/>
        </w:rPr>
        <w:t xml:space="preserve">Dopuszcza się wprowadzenie istotnych zmian do Umowy, w następujących przypadkach: </w:t>
      </w:r>
    </w:p>
    <w:p w14:paraId="338D75EC" w14:textId="48C6E585" w:rsidR="00CC3E3B" w:rsidRPr="008C3FB7" w:rsidRDefault="003704FB"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lastRenderedPageBreak/>
        <w:t xml:space="preserve">wystąpienia potrzeby zmiany Umowy na skutek okoliczności niezależnych od Stron, których nie można było przewidzieć w dniu zawarcia Umowy lub okoliczności zaistnienia </w:t>
      </w:r>
      <w:r w:rsidR="00EA1292">
        <w:rPr>
          <w:rFonts w:asciiTheme="minorHAnsi" w:hAnsiTheme="minorHAnsi" w:cstheme="minorHAnsi"/>
          <w:sz w:val="22"/>
          <w:szCs w:val="22"/>
        </w:rPr>
        <w:t>S</w:t>
      </w:r>
      <w:r w:rsidRPr="008C3FB7">
        <w:rPr>
          <w:rFonts w:asciiTheme="minorHAnsi" w:hAnsiTheme="minorHAnsi" w:cstheme="minorHAnsi"/>
          <w:sz w:val="22"/>
          <w:szCs w:val="22"/>
        </w:rPr>
        <w:t>iły wyższej</w:t>
      </w:r>
      <w:r w:rsidR="00EA1292">
        <w:rPr>
          <w:rFonts w:asciiTheme="minorHAnsi" w:hAnsiTheme="minorHAnsi" w:cstheme="minorHAnsi"/>
          <w:sz w:val="22"/>
          <w:szCs w:val="22"/>
        </w:rPr>
        <w:t>;</w:t>
      </w:r>
      <w:r w:rsidRPr="008C3FB7">
        <w:rPr>
          <w:rFonts w:asciiTheme="minorHAnsi" w:hAnsiTheme="minorHAnsi" w:cstheme="minorHAnsi"/>
          <w:sz w:val="22"/>
          <w:szCs w:val="22"/>
        </w:rPr>
        <w:t xml:space="preserve"> </w:t>
      </w:r>
    </w:p>
    <w:p w14:paraId="13090195" w14:textId="77777777" w:rsidR="005D7021" w:rsidRPr="008C3FB7" w:rsidRDefault="003704FB"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t>nastąpią zmiany w zakresie przyjętych rozwiązań technicznych, technologicznych, funkcjonalnych Pojazdu na parametry bardziej nowoczesne lub technicznie lub ekonomicznie uzasadnione dla Zamawiającego</w:t>
      </w:r>
      <w:r w:rsidR="005D7021" w:rsidRPr="008C3FB7">
        <w:rPr>
          <w:rFonts w:asciiTheme="minorHAnsi" w:hAnsiTheme="minorHAnsi" w:cstheme="minorHAnsi"/>
          <w:sz w:val="22"/>
          <w:szCs w:val="22"/>
        </w:rPr>
        <w:t>;</w:t>
      </w:r>
    </w:p>
    <w:p w14:paraId="7C6FFD25" w14:textId="38693680" w:rsidR="005D7021" w:rsidRPr="008C3FB7" w:rsidRDefault="005D7021"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t>wystąpienia zmian, będących następstwem wystąpienia, w czasie realizacji Umowy, konieczności wykonania prac dodatkowych, zamiennych lub zaniechania realizacji części przedmiotu Umowy przez Zamawiającego;</w:t>
      </w:r>
    </w:p>
    <w:p w14:paraId="72A63109" w14:textId="77777777" w:rsidR="005D7021" w:rsidRPr="008C3FB7" w:rsidRDefault="005D7021"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t>konieczności wprowadzenia zmian wskutek zmiany stawki podatku VAT, przy czym zmianie ulegnie wyłącznie kwota VAT;</w:t>
      </w:r>
    </w:p>
    <w:p w14:paraId="41146436" w14:textId="77777777" w:rsidR="005D7021" w:rsidRPr="008C3FB7" w:rsidRDefault="005D7021"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t>wystąpienie innych okoliczności, obiektywnie niemożliwych do przewidzenia przez Strony, które uniemożliwiają lub znacznie utrudniają wykonanie Umowy;</w:t>
      </w:r>
    </w:p>
    <w:p w14:paraId="12E6E453" w14:textId="77777777" w:rsidR="005D7021" w:rsidRPr="008C3FB7" w:rsidRDefault="005D7021"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t>w przypadku zmian dotyczących wykonania przedmiotu Umowy, które wynikają z zaleceń organów administracji publicznej, w sposób wynikający z tych zaleceń;</w:t>
      </w:r>
    </w:p>
    <w:p w14:paraId="267498F3" w14:textId="77777777" w:rsidR="00B63A4F" w:rsidRPr="008C3FB7" w:rsidRDefault="005D7021"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t>w przypadku zmian powszechnie obowiązujących przepisów prawa w zakresie mającym wpływ na realizację zamówienia, w tym m.in. zarządzeń Prezesa Transportu Kolejowego, dopuszcza się możliwość zmian tych postanowień Umowy, na które zmiana powszechnie obowiązujących przepisów prawa ma wpływ</w:t>
      </w:r>
      <w:r w:rsidR="00B63A4F" w:rsidRPr="008C3FB7">
        <w:rPr>
          <w:rFonts w:asciiTheme="minorHAnsi" w:hAnsiTheme="minorHAnsi" w:cstheme="minorHAnsi"/>
          <w:sz w:val="22"/>
          <w:szCs w:val="22"/>
        </w:rPr>
        <w:t>;</w:t>
      </w:r>
    </w:p>
    <w:p w14:paraId="4C045B09" w14:textId="7E83D629" w:rsidR="005D7021" w:rsidRPr="008C3FB7" w:rsidRDefault="00B63A4F"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t xml:space="preserve">zmiany terminu realizacji przedmiotu zamówienia, w przypadku przedłużającej się procedury wyboru Wykonawcy i podpisania </w:t>
      </w:r>
      <w:r w:rsidR="006A10B8" w:rsidRPr="008C3FB7">
        <w:rPr>
          <w:rFonts w:asciiTheme="minorHAnsi" w:hAnsiTheme="minorHAnsi" w:cstheme="minorHAnsi"/>
          <w:sz w:val="22"/>
          <w:szCs w:val="22"/>
        </w:rPr>
        <w:t>U</w:t>
      </w:r>
      <w:r w:rsidRPr="008C3FB7">
        <w:rPr>
          <w:rFonts w:asciiTheme="minorHAnsi" w:hAnsiTheme="minorHAnsi" w:cstheme="minorHAnsi"/>
          <w:sz w:val="22"/>
          <w:szCs w:val="22"/>
        </w:rPr>
        <w:t>mowy oraz w sytuacji, gdy z przyczyn niezależnych od Zamawiającego i Wykonawcy, realizacja zadania w wyznaczonych terminach będzie niemożliwa.</w:t>
      </w:r>
    </w:p>
    <w:p w14:paraId="09C4936A" w14:textId="54B946E2" w:rsidR="00C754C7" w:rsidRPr="00793AC3" w:rsidRDefault="00C754C7" w:rsidP="00F805A6">
      <w:pPr>
        <w:pStyle w:val="Akapitzlist"/>
        <w:numPr>
          <w:ilvl w:val="2"/>
          <w:numId w:val="16"/>
        </w:numPr>
        <w:spacing w:line="276" w:lineRule="auto"/>
        <w:ind w:hanging="371"/>
        <w:rPr>
          <w:rFonts w:asciiTheme="minorHAnsi" w:hAnsiTheme="minorHAnsi" w:cstheme="minorHAnsi"/>
          <w:sz w:val="22"/>
          <w:szCs w:val="22"/>
        </w:rPr>
      </w:pPr>
      <w:r w:rsidRPr="008C3FB7">
        <w:rPr>
          <w:rFonts w:asciiTheme="minorHAnsi" w:hAnsiTheme="minorHAnsi" w:cstheme="minorHAnsi"/>
          <w:sz w:val="22"/>
          <w:szCs w:val="22"/>
        </w:rPr>
        <w:t xml:space="preserve">zaistnienia omyłki pisarskiej lub rachunkowej bądź innej omyłki polegającej na niezgodności </w:t>
      </w:r>
      <w:r w:rsidRPr="00793AC3">
        <w:rPr>
          <w:rFonts w:asciiTheme="minorHAnsi" w:hAnsiTheme="minorHAnsi" w:cstheme="minorHAnsi"/>
          <w:sz w:val="22"/>
          <w:szCs w:val="22"/>
        </w:rPr>
        <w:t>treści Umowy z ofertą poprzez dostosowanie treści Umowy do treści oferty, bez wpływu na wysokość cen jednostkowych lub wynagrodzenie Wykonawcy;</w:t>
      </w:r>
    </w:p>
    <w:p w14:paraId="7D606DFF" w14:textId="03A43F3B" w:rsidR="008C3FB7" w:rsidRPr="00793AC3" w:rsidRDefault="00C754C7" w:rsidP="00F805A6">
      <w:pPr>
        <w:pStyle w:val="Akapitzlist"/>
        <w:numPr>
          <w:ilvl w:val="1"/>
          <w:numId w:val="16"/>
        </w:numPr>
        <w:spacing w:line="276" w:lineRule="auto"/>
        <w:ind w:hanging="578"/>
        <w:rPr>
          <w:rFonts w:asciiTheme="minorHAnsi" w:hAnsiTheme="minorHAnsi" w:cstheme="minorHAnsi"/>
          <w:sz w:val="22"/>
          <w:szCs w:val="22"/>
        </w:rPr>
      </w:pPr>
      <w:r w:rsidRPr="00793AC3">
        <w:rPr>
          <w:rFonts w:asciiTheme="minorHAnsi" w:hAnsiTheme="minorHAnsi" w:cstheme="minorHAnsi"/>
          <w:sz w:val="22"/>
          <w:szCs w:val="22"/>
        </w:rPr>
        <w:t>Zamawiający dopuszcza zmianę Umowy w przypadku zmiany wysokości minimalnego</w:t>
      </w:r>
      <w:r w:rsidRPr="008C3FB7">
        <w:rPr>
          <w:rFonts w:asciiTheme="minorHAnsi" w:hAnsiTheme="minorHAnsi" w:cstheme="minorHAnsi"/>
          <w:sz w:val="22"/>
          <w:szCs w:val="22"/>
        </w:rPr>
        <w:t xml:space="preserve"> </w:t>
      </w:r>
      <w:r w:rsidRPr="00793AC3">
        <w:rPr>
          <w:rFonts w:asciiTheme="minorHAnsi" w:hAnsiTheme="minorHAnsi" w:cstheme="minorHAnsi"/>
          <w:sz w:val="22"/>
          <w:szCs w:val="22"/>
        </w:rPr>
        <w:t>wynagrodzenia za pracę albo wysokości minimalnej stawki godzinowej ustalonych na podstawie</w:t>
      </w:r>
      <w:r w:rsidRPr="008C3FB7">
        <w:rPr>
          <w:rFonts w:asciiTheme="minorHAnsi" w:hAnsiTheme="minorHAnsi" w:cstheme="minorHAnsi"/>
          <w:sz w:val="22"/>
          <w:szCs w:val="22"/>
        </w:rPr>
        <w:t xml:space="preserve"> </w:t>
      </w:r>
      <w:r w:rsidRPr="00793AC3">
        <w:rPr>
          <w:rFonts w:asciiTheme="minorHAnsi" w:hAnsiTheme="minorHAnsi" w:cstheme="minorHAnsi"/>
          <w:sz w:val="22"/>
          <w:szCs w:val="22"/>
        </w:rPr>
        <w:t>przepisów ustawy z dnia 10 października 2002 r. o minimalnym wynagrodzeniu za pracę (Dz.U. z 2018 r. poz. 2177 tj. z późn. zm.), lub zasad podlegania ubezpieczeniom społecznym lub ubezpieczeniu zdrowotnemu lub wysokości stawki składki na ubezpieczenia społeczne lub zdrowotne, lub zasad gromadzenia i wysokości wpłat do pracowniczych planów kapitałowych, o których mowa w ustawie z dnia 4 października 2018 r. o pracowniczych planach kapitałowych (</w:t>
      </w:r>
      <w:r w:rsidR="008C3FB7" w:rsidRPr="00793AC3">
        <w:rPr>
          <w:rFonts w:asciiTheme="minorHAnsi" w:hAnsiTheme="minorHAnsi" w:cstheme="minorHAnsi"/>
          <w:sz w:val="22"/>
          <w:szCs w:val="22"/>
        </w:rPr>
        <w:t xml:space="preserve">Dz.U. z 2020 r. poz. 1342 t.j. </w:t>
      </w:r>
      <w:r w:rsidRPr="00793AC3">
        <w:rPr>
          <w:rFonts w:asciiTheme="minorHAnsi" w:hAnsiTheme="minorHAnsi" w:cstheme="minorHAnsi"/>
          <w:sz w:val="22"/>
          <w:szCs w:val="22"/>
        </w:rPr>
        <w:t>z późn. zm.) - jeżeli zmiany te będą</w:t>
      </w:r>
      <w:r w:rsidR="008C3FB7" w:rsidRPr="00793AC3">
        <w:rPr>
          <w:rFonts w:asciiTheme="minorHAnsi" w:hAnsiTheme="minorHAnsi" w:cstheme="minorHAnsi"/>
          <w:sz w:val="22"/>
          <w:szCs w:val="22"/>
        </w:rPr>
        <w:t xml:space="preserve"> </w:t>
      </w:r>
      <w:r w:rsidRPr="00793AC3">
        <w:rPr>
          <w:rFonts w:asciiTheme="minorHAnsi" w:hAnsiTheme="minorHAnsi" w:cstheme="minorHAnsi"/>
          <w:sz w:val="22"/>
          <w:szCs w:val="22"/>
        </w:rPr>
        <w:t xml:space="preserve">miały wpływ na koszty wykonania </w:t>
      </w:r>
      <w:r w:rsidR="008C3FB7">
        <w:rPr>
          <w:rFonts w:asciiTheme="minorHAnsi" w:hAnsiTheme="minorHAnsi" w:cstheme="minorHAnsi"/>
          <w:sz w:val="22"/>
          <w:szCs w:val="22"/>
        </w:rPr>
        <w:t>Umowy</w:t>
      </w:r>
      <w:r w:rsidRPr="00793AC3">
        <w:rPr>
          <w:rFonts w:asciiTheme="minorHAnsi" w:hAnsiTheme="minorHAnsi" w:cstheme="minorHAnsi"/>
          <w:sz w:val="22"/>
          <w:szCs w:val="22"/>
        </w:rPr>
        <w:t xml:space="preserve"> przez Wykonawcę.</w:t>
      </w:r>
    </w:p>
    <w:p w14:paraId="59B230E3" w14:textId="77777777" w:rsidR="008C3FB7" w:rsidRPr="00793AC3" w:rsidRDefault="00C754C7" w:rsidP="00F805A6">
      <w:pPr>
        <w:pStyle w:val="Akapitzlist"/>
        <w:numPr>
          <w:ilvl w:val="1"/>
          <w:numId w:val="16"/>
        </w:numPr>
        <w:spacing w:line="276" w:lineRule="auto"/>
        <w:ind w:hanging="578"/>
        <w:rPr>
          <w:rFonts w:asciiTheme="minorHAnsi" w:hAnsiTheme="minorHAnsi" w:cstheme="minorHAnsi"/>
          <w:sz w:val="22"/>
          <w:szCs w:val="22"/>
        </w:rPr>
      </w:pPr>
      <w:r w:rsidRPr="00793AC3">
        <w:rPr>
          <w:rFonts w:asciiTheme="minorHAnsi" w:hAnsiTheme="minorHAnsi" w:cstheme="minorHAnsi"/>
          <w:sz w:val="22"/>
          <w:szCs w:val="22"/>
        </w:rPr>
        <w:t>W przypadku wystąpienia przez Wykonawcę z wnioskiem o zmianę wynagrodzenia</w:t>
      </w:r>
      <w:r w:rsidR="008C3FB7" w:rsidRPr="00793AC3">
        <w:rPr>
          <w:rFonts w:asciiTheme="minorHAnsi" w:hAnsiTheme="minorHAnsi" w:cstheme="minorHAnsi"/>
          <w:sz w:val="22"/>
          <w:szCs w:val="22"/>
        </w:rPr>
        <w:t xml:space="preserve"> </w:t>
      </w:r>
      <w:r w:rsidRPr="00793AC3">
        <w:rPr>
          <w:rFonts w:asciiTheme="minorHAnsi" w:hAnsiTheme="minorHAnsi" w:cstheme="minorHAnsi"/>
          <w:sz w:val="22"/>
          <w:szCs w:val="22"/>
        </w:rPr>
        <w:t xml:space="preserve">z powołaniem na okoliczności, o których mowa w ust. </w:t>
      </w:r>
      <w:r w:rsidR="008C3FB7" w:rsidRPr="00793AC3">
        <w:rPr>
          <w:rFonts w:asciiTheme="minorHAnsi" w:hAnsiTheme="minorHAnsi" w:cstheme="minorHAnsi"/>
          <w:sz w:val="22"/>
          <w:szCs w:val="22"/>
        </w:rPr>
        <w:t>3</w:t>
      </w:r>
      <w:r w:rsidRPr="00793AC3">
        <w:rPr>
          <w:rFonts w:asciiTheme="minorHAnsi" w:hAnsiTheme="minorHAnsi" w:cstheme="minorHAnsi"/>
          <w:sz w:val="22"/>
          <w:szCs w:val="22"/>
        </w:rPr>
        <w:t>, Wykonawca jest obowiązany</w:t>
      </w:r>
      <w:r w:rsidR="008C3FB7" w:rsidRPr="00793AC3">
        <w:rPr>
          <w:rFonts w:asciiTheme="minorHAnsi" w:hAnsiTheme="minorHAnsi" w:cstheme="minorHAnsi"/>
          <w:sz w:val="22"/>
          <w:szCs w:val="22"/>
        </w:rPr>
        <w:t xml:space="preserve"> </w:t>
      </w:r>
      <w:r w:rsidRPr="00793AC3">
        <w:rPr>
          <w:rFonts w:asciiTheme="minorHAnsi" w:hAnsiTheme="minorHAnsi" w:cstheme="minorHAnsi"/>
          <w:sz w:val="22"/>
          <w:szCs w:val="22"/>
        </w:rPr>
        <w:t>udokumentować Zamawiającemu na piśmie wpływ zmiany przepisów na koszty wykonania</w:t>
      </w:r>
      <w:r w:rsidR="008C3FB7" w:rsidRPr="00793AC3">
        <w:rPr>
          <w:rFonts w:asciiTheme="minorHAnsi" w:hAnsiTheme="minorHAnsi" w:cstheme="minorHAnsi"/>
          <w:sz w:val="22"/>
          <w:szCs w:val="22"/>
        </w:rPr>
        <w:t xml:space="preserve"> </w:t>
      </w:r>
      <w:r w:rsidRPr="00793AC3">
        <w:rPr>
          <w:rFonts w:asciiTheme="minorHAnsi" w:hAnsiTheme="minorHAnsi" w:cstheme="minorHAnsi"/>
          <w:sz w:val="22"/>
          <w:szCs w:val="22"/>
        </w:rPr>
        <w:t>przedmiotu zamówienia określonego oraz przedstawić propozycję zmiany w zakresie wysokości</w:t>
      </w:r>
      <w:r w:rsidR="008C3FB7" w:rsidRPr="00793AC3">
        <w:rPr>
          <w:rFonts w:asciiTheme="minorHAnsi" w:hAnsiTheme="minorHAnsi" w:cstheme="minorHAnsi"/>
          <w:sz w:val="22"/>
          <w:szCs w:val="22"/>
        </w:rPr>
        <w:t xml:space="preserve"> </w:t>
      </w:r>
      <w:r w:rsidRPr="00793AC3">
        <w:rPr>
          <w:rFonts w:asciiTheme="minorHAnsi" w:hAnsiTheme="minorHAnsi" w:cstheme="minorHAnsi"/>
          <w:sz w:val="22"/>
          <w:szCs w:val="22"/>
        </w:rPr>
        <w:t>wynagrodzenia. Zamawiający na podstawie informacji uzyskanych od Wykonawcy oceni,</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czy zmiany te będą miały wpływ na koszty wykonania zamówienia przez Wykonawcę.</w:t>
      </w:r>
    </w:p>
    <w:p w14:paraId="1BE97897" w14:textId="77777777" w:rsidR="008C3FB7" w:rsidRPr="00793AC3" w:rsidRDefault="00C754C7" w:rsidP="00F805A6">
      <w:pPr>
        <w:pStyle w:val="Akapitzlist"/>
        <w:numPr>
          <w:ilvl w:val="1"/>
          <w:numId w:val="16"/>
        </w:numPr>
        <w:spacing w:line="276" w:lineRule="auto"/>
        <w:ind w:hanging="578"/>
        <w:rPr>
          <w:rFonts w:asciiTheme="minorHAnsi" w:hAnsiTheme="minorHAnsi" w:cstheme="minorHAnsi"/>
          <w:sz w:val="22"/>
          <w:szCs w:val="22"/>
        </w:rPr>
      </w:pPr>
      <w:r w:rsidRPr="00793AC3">
        <w:rPr>
          <w:rFonts w:asciiTheme="minorHAnsi" w:hAnsiTheme="minorHAnsi" w:cstheme="minorHAnsi"/>
          <w:sz w:val="22"/>
          <w:szCs w:val="22"/>
        </w:rPr>
        <w:lastRenderedPageBreak/>
        <w:t>Zmiana wynagrodzenia Wykonawcy następuje po uzyskaniu akceptacji Zamawiającego w formie</w:t>
      </w:r>
      <w:r w:rsidR="008C3FB7" w:rsidRPr="00793AC3">
        <w:rPr>
          <w:rFonts w:asciiTheme="minorHAnsi" w:hAnsiTheme="minorHAnsi" w:cstheme="minorHAnsi"/>
          <w:sz w:val="22"/>
          <w:szCs w:val="22"/>
        </w:rPr>
        <w:t xml:space="preserve"> </w:t>
      </w:r>
      <w:r w:rsidRPr="00793AC3">
        <w:rPr>
          <w:rFonts w:asciiTheme="minorHAnsi" w:hAnsiTheme="minorHAnsi" w:cstheme="minorHAnsi"/>
          <w:sz w:val="22"/>
          <w:szCs w:val="22"/>
        </w:rPr>
        <w:t>aneksu do Umowy, nie wcześniej niż z dniem wejścia w życie przepisów, z których wynikają zmiany.</w:t>
      </w:r>
    </w:p>
    <w:p w14:paraId="0650B857" w14:textId="528D2AC6" w:rsidR="00C754C7" w:rsidRPr="00793AC3" w:rsidRDefault="00C754C7" w:rsidP="00F805A6">
      <w:pPr>
        <w:pStyle w:val="Akapitzlist"/>
        <w:numPr>
          <w:ilvl w:val="1"/>
          <w:numId w:val="16"/>
        </w:numPr>
        <w:spacing w:line="276" w:lineRule="auto"/>
        <w:ind w:hanging="578"/>
        <w:rPr>
          <w:rFonts w:asciiTheme="minorHAnsi" w:hAnsiTheme="minorHAnsi" w:cstheme="minorHAnsi"/>
          <w:sz w:val="22"/>
          <w:szCs w:val="22"/>
        </w:rPr>
      </w:pPr>
      <w:r w:rsidRPr="00793AC3">
        <w:rPr>
          <w:rFonts w:asciiTheme="minorHAnsi" w:hAnsiTheme="minorHAnsi" w:cstheme="minorHAnsi"/>
          <w:sz w:val="22"/>
          <w:szCs w:val="22"/>
        </w:rPr>
        <w:t>Zamawiający ma prawo do żądania przedstawienia przez Wykonawcę dokumentów</w:t>
      </w:r>
      <w:r w:rsidR="008C3FB7" w:rsidRPr="00793AC3">
        <w:rPr>
          <w:rFonts w:asciiTheme="minorHAnsi" w:hAnsiTheme="minorHAnsi" w:cstheme="minorHAnsi"/>
          <w:sz w:val="22"/>
          <w:szCs w:val="22"/>
        </w:rPr>
        <w:t xml:space="preserve"> </w:t>
      </w:r>
      <w:r w:rsidRPr="00793AC3">
        <w:rPr>
          <w:rFonts w:asciiTheme="minorHAnsi" w:hAnsiTheme="minorHAnsi" w:cstheme="minorHAnsi"/>
          <w:sz w:val="22"/>
          <w:szCs w:val="22"/>
        </w:rPr>
        <w:t>potwierdzających zasadność wniosku, w szczególności Zamawiający może żądać odpowiednio:</w:t>
      </w:r>
    </w:p>
    <w:p w14:paraId="3CA4F196" w14:textId="5D9DC3D7" w:rsidR="008C3FB7" w:rsidRPr="008C3FB7" w:rsidRDefault="00C754C7" w:rsidP="00F805A6">
      <w:pPr>
        <w:pStyle w:val="Akapitzlist"/>
        <w:numPr>
          <w:ilvl w:val="2"/>
          <w:numId w:val="34"/>
        </w:numPr>
        <w:spacing w:line="276" w:lineRule="auto"/>
        <w:ind w:left="1985" w:hanging="284"/>
        <w:rPr>
          <w:rFonts w:asciiTheme="minorHAnsi" w:hAnsiTheme="minorHAnsi" w:cstheme="minorHAnsi"/>
          <w:sz w:val="22"/>
          <w:szCs w:val="22"/>
        </w:rPr>
      </w:pPr>
      <w:r w:rsidRPr="00793AC3">
        <w:rPr>
          <w:rFonts w:asciiTheme="minorHAnsi" w:hAnsiTheme="minorHAnsi" w:cstheme="minorHAnsi"/>
          <w:sz w:val="22"/>
          <w:szCs w:val="22"/>
        </w:rPr>
        <w:t>pisemnego zestawienia wynagrodzeń (zarówno przed jak i po zmianie) pracowników realizujących</w:t>
      </w:r>
      <w:r w:rsidR="008C3FB7" w:rsidRPr="008C3FB7">
        <w:rPr>
          <w:rFonts w:asciiTheme="minorHAnsi" w:hAnsiTheme="minorHAnsi" w:cstheme="minorHAnsi"/>
          <w:sz w:val="22"/>
          <w:szCs w:val="22"/>
        </w:rPr>
        <w:t xml:space="preserve"> p</w:t>
      </w:r>
      <w:r w:rsidRPr="00793AC3">
        <w:rPr>
          <w:rFonts w:asciiTheme="minorHAnsi" w:hAnsiTheme="minorHAnsi" w:cstheme="minorHAnsi"/>
          <w:sz w:val="22"/>
          <w:szCs w:val="22"/>
        </w:rPr>
        <w:t>rzedmiot Umowy, wraz z określeniem zakresu (np. części etatu), w jakim wykonują oni prace</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bezpośrednio związane z realizacją Przedmiotu Umowy oraz części wynagrodzenia</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odpowiadającej temu zakresowi;</w:t>
      </w:r>
    </w:p>
    <w:p w14:paraId="4E6D9BBD" w14:textId="086EF563" w:rsidR="008C3FB7" w:rsidRPr="008C3FB7" w:rsidRDefault="00C754C7" w:rsidP="00F805A6">
      <w:pPr>
        <w:pStyle w:val="Akapitzlist"/>
        <w:numPr>
          <w:ilvl w:val="0"/>
          <w:numId w:val="34"/>
        </w:numPr>
        <w:spacing w:line="276" w:lineRule="auto"/>
        <w:rPr>
          <w:rFonts w:asciiTheme="minorHAnsi" w:hAnsiTheme="minorHAnsi" w:cstheme="minorHAnsi"/>
          <w:sz w:val="22"/>
          <w:szCs w:val="22"/>
        </w:rPr>
      </w:pPr>
      <w:r w:rsidRPr="00793AC3">
        <w:rPr>
          <w:rFonts w:asciiTheme="minorHAnsi" w:hAnsiTheme="minorHAnsi" w:cstheme="minorHAnsi"/>
          <w:sz w:val="22"/>
          <w:szCs w:val="22"/>
        </w:rPr>
        <w:t>pisemnego zestawienia wynagrodzeń (zarówno przed jak i po zmianie) pracowników realizujących</w:t>
      </w:r>
      <w:r w:rsidR="008C3FB7" w:rsidRPr="008C3FB7">
        <w:rPr>
          <w:rFonts w:asciiTheme="minorHAnsi" w:hAnsiTheme="minorHAnsi" w:cstheme="minorHAnsi"/>
          <w:sz w:val="22"/>
          <w:szCs w:val="22"/>
        </w:rPr>
        <w:t xml:space="preserve"> p</w:t>
      </w:r>
      <w:r w:rsidRPr="00793AC3">
        <w:rPr>
          <w:rFonts w:asciiTheme="minorHAnsi" w:hAnsiTheme="minorHAnsi" w:cstheme="minorHAnsi"/>
          <w:sz w:val="22"/>
          <w:szCs w:val="22"/>
        </w:rPr>
        <w:t>rzedmiot Umowy, wraz z kwotami składek uiszczanych do Zakładu Ubezpieczeń</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Społecznych/Kasy Rolniczego Ubezpieczenia Społecznego w części finansowanej przez</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Wykonawcę, z określeniem zakresu (np. części etatu), w jakim wykonują oni prace bezpośrednio</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 xml:space="preserve">związane z realizacją </w:t>
      </w:r>
      <w:r w:rsidR="008C3FB7" w:rsidRPr="008C3FB7">
        <w:rPr>
          <w:rFonts w:asciiTheme="minorHAnsi" w:hAnsiTheme="minorHAnsi" w:cstheme="minorHAnsi"/>
          <w:sz w:val="22"/>
          <w:szCs w:val="22"/>
        </w:rPr>
        <w:t>p</w:t>
      </w:r>
      <w:r w:rsidRPr="00793AC3">
        <w:rPr>
          <w:rFonts w:asciiTheme="minorHAnsi" w:hAnsiTheme="minorHAnsi" w:cstheme="minorHAnsi"/>
          <w:sz w:val="22"/>
          <w:szCs w:val="22"/>
        </w:rPr>
        <w:t>rzedmiotu Umowy oraz części wynagrodzenia odpowiadającej temu</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zakresowi;</w:t>
      </w:r>
    </w:p>
    <w:p w14:paraId="521350E2" w14:textId="77777777" w:rsidR="007D0D1A" w:rsidRDefault="00C754C7" w:rsidP="00F805A6">
      <w:pPr>
        <w:pStyle w:val="Akapitzlist"/>
        <w:numPr>
          <w:ilvl w:val="0"/>
          <w:numId w:val="34"/>
        </w:numPr>
        <w:spacing w:line="276" w:lineRule="auto"/>
        <w:rPr>
          <w:rFonts w:asciiTheme="minorHAnsi" w:hAnsiTheme="minorHAnsi" w:cstheme="minorHAnsi"/>
          <w:sz w:val="22"/>
          <w:szCs w:val="22"/>
        </w:rPr>
      </w:pPr>
      <w:r w:rsidRPr="00793AC3">
        <w:rPr>
          <w:rFonts w:asciiTheme="minorHAnsi" w:hAnsiTheme="minorHAnsi" w:cstheme="minorHAnsi"/>
          <w:sz w:val="22"/>
          <w:szCs w:val="22"/>
        </w:rPr>
        <w:t>pisemnego zestawienia wynagrodzeń (zarówno przed jak i po zmianie) pracowników</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uczestniczących w realizacji przedmiotu Umowy, wraz z kwotami wpłat do pracowniczych planów</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kapitałowych w części finansowanej przez Wykonawcę, z określeniem zakresu (części etatu), w</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jakim wykonują oni prace bezpośrednio związane z realizacją przedmiotu Umowy oraz części</w:t>
      </w:r>
      <w:r w:rsidR="008C3FB7" w:rsidRPr="008C3FB7">
        <w:rPr>
          <w:rFonts w:asciiTheme="minorHAnsi" w:hAnsiTheme="minorHAnsi" w:cstheme="minorHAnsi"/>
          <w:sz w:val="22"/>
          <w:szCs w:val="22"/>
        </w:rPr>
        <w:t xml:space="preserve"> </w:t>
      </w:r>
      <w:r w:rsidRPr="00793AC3">
        <w:rPr>
          <w:rFonts w:asciiTheme="minorHAnsi" w:hAnsiTheme="minorHAnsi" w:cstheme="minorHAnsi"/>
          <w:sz w:val="22"/>
          <w:szCs w:val="22"/>
        </w:rPr>
        <w:t>wynagrodzenia odpowiadającej temu zakresowi.</w:t>
      </w:r>
    </w:p>
    <w:p w14:paraId="1667221B" w14:textId="03D752A6" w:rsidR="00C754C7" w:rsidRPr="00BB70AC" w:rsidRDefault="007D0D1A" w:rsidP="00F805A6">
      <w:pPr>
        <w:pStyle w:val="Akapitzlist"/>
        <w:numPr>
          <w:ilvl w:val="1"/>
          <w:numId w:val="16"/>
        </w:numPr>
        <w:spacing w:line="276" w:lineRule="auto"/>
        <w:ind w:left="1276" w:hanging="567"/>
        <w:rPr>
          <w:rFonts w:cstheme="minorHAnsi"/>
        </w:rPr>
      </w:pPr>
      <w:r w:rsidRPr="00793AC3">
        <w:rPr>
          <w:rFonts w:asciiTheme="minorHAnsi" w:hAnsiTheme="minorHAnsi" w:cstheme="minorHAnsi"/>
          <w:sz w:val="22"/>
          <w:szCs w:val="22"/>
        </w:rPr>
        <w:t>Zmiana Umowy może zostać dokonana w formie pisemnego aneksu, którego treść zostanie zaakceptowana przez obie strony. Inicjatorem zmian do Umowy może być zarówno Wykonawca jaki i Zamawiający. Inicjujący zmiany w Umowie powinien w formie pisemnej przedstawić drugiej stronie Umowy wniosek o wprowadzenie proponowanych zmian wraz z ich uzasadnieniem.</w:t>
      </w:r>
    </w:p>
    <w:p w14:paraId="32E0EE7D" w14:textId="77777777" w:rsidR="007D0D1A" w:rsidRDefault="007D0D1A" w:rsidP="006A6549">
      <w:pPr>
        <w:spacing w:after="0" w:line="276" w:lineRule="auto"/>
        <w:jc w:val="center"/>
        <w:rPr>
          <w:rFonts w:cstheme="minorHAnsi"/>
          <w:b/>
        </w:rPr>
      </w:pPr>
    </w:p>
    <w:p w14:paraId="455251FC" w14:textId="22BBEE1D" w:rsidR="003704FB" w:rsidRPr="006A6549" w:rsidRDefault="003704FB" w:rsidP="006A6549">
      <w:pPr>
        <w:spacing w:after="0" w:line="276" w:lineRule="auto"/>
        <w:jc w:val="center"/>
        <w:rPr>
          <w:rFonts w:cstheme="minorHAnsi"/>
          <w:b/>
        </w:rPr>
      </w:pPr>
      <w:r w:rsidRPr="006A6549">
        <w:rPr>
          <w:rFonts w:cstheme="minorHAnsi"/>
          <w:b/>
        </w:rPr>
        <w:t xml:space="preserve">§ </w:t>
      </w:r>
      <w:r w:rsidR="00B437E8">
        <w:rPr>
          <w:rFonts w:cstheme="minorHAnsi"/>
          <w:b/>
        </w:rPr>
        <w:t>19</w:t>
      </w:r>
    </w:p>
    <w:p w14:paraId="73701600" w14:textId="58C3F384" w:rsidR="005D7021" w:rsidRPr="006A6549" w:rsidRDefault="005D7021" w:rsidP="006A6549">
      <w:pPr>
        <w:spacing w:after="0" w:line="276" w:lineRule="auto"/>
        <w:jc w:val="center"/>
        <w:rPr>
          <w:rFonts w:cstheme="minorHAnsi"/>
          <w:b/>
        </w:rPr>
      </w:pPr>
      <w:r w:rsidRPr="006A6549">
        <w:rPr>
          <w:rFonts w:cstheme="minorHAnsi"/>
          <w:b/>
        </w:rPr>
        <w:t>Odstąpienie od Umowy</w:t>
      </w:r>
    </w:p>
    <w:p w14:paraId="61FB7EEE" w14:textId="085C65B3" w:rsidR="00D41521" w:rsidRPr="006A6549" w:rsidRDefault="00D41521" w:rsidP="00F805A6">
      <w:pPr>
        <w:pStyle w:val="Akapitzlist"/>
        <w:numPr>
          <w:ilvl w:val="1"/>
          <w:numId w:val="17"/>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 xml:space="preserve">W razie zaistnienia istotnej zmiany okoliczności powodującej, że wykonanie umowy nie leży w interesie publicznym, czego nie można było przewidzieć w chwili zawarcia umowy, Zamawiający może odstąpić od </w:t>
      </w:r>
      <w:r w:rsidR="000F2162" w:rsidRPr="006A6549">
        <w:rPr>
          <w:rFonts w:asciiTheme="minorHAnsi" w:hAnsiTheme="minorHAnsi" w:cstheme="minorHAnsi"/>
          <w:sz w:val="22"/>
          <w:szCs w:val="22"/>
        </w:rPr>
        <w:t>U</w:t>
      </w:r>
      <w:r w:rsidRPr="006A6549">
        <w:rPr>
          <w:rFonts w:asciiTheme="minorHAnsi" w:hAnsiTheme="minorHAnsi" w:cstheme="minorHAnsi"/>
          <w:sz w:val="22"/>
          <w:szCs w:val="22"/>
        </w:rPr>
        <w:t>mowy</w:t>
      </w:r>
      <w:r w:rsidR="003D7DCC" w:rsidRPr="006A6549">
        <w:rPr>
          <w:rFonts w:asciiTheme="minorHAnsi" w:hAnsiTheme="minorHAnsi" w:cstheme="minorHAnsi"/>
          <w:sz w:val="22"/>
          <w:szCs w:val="22"/>
        </w:rPr>
        <w:t xml:space="preserve"> w całości lub w części. </w:t>
      </w:r>
    </w:p>
    <w:p w14:paraId="61728A58" w14:textId="0A00F674" w:rsidR="00D41521" w:rsidRPr="006A6549" w:rsidRDefault="00D41521" w:rsidP="00F805A6">
      <w:pPr>
        <w:pStyle w:val="Akapitzlist"/>
        <w:numPr>
          <w:ilvl w:val="1"/>
          <w:numId w:val="1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 xml:space="preserve">Zamawiający może według swojego wyboru wypowiedzieć Umowę ze skutkiem natychmiastowym lub odstąpić od Umowy lub jej części bez konieczności wyznaczania terminu dodatkowego w przypadku istotnego naruszenia przez Wykonawcę postanowień Umowy, w szczególności w przypadku: </w:t>
      </w:r>
    </w:p>
    <w:p w14:paraId="023234A7" w14:textId="77777777" w:rsidR="00D41521" w:rsidRPr="006A6549" w:rsidRDefault="00D41521" w:rsidP="00F805A6">
      <w:pPr>
        <w:pStyle w:val="Akapitzlist"/>
        <w:numPr>
          <w:ilvl w:val="0"/>
          <w:numId w:val="26"/>
        </w:numPr>
        <w:spacing w:line="276" w:lineRule="auto"/>
        <w:rPr>
          <w:rFonts w:asciiTheme="minorHAnsi" w:hAnsiTheme="minorHAnsi" w:cstheme="minorHAnsi"/>
          <w:sz w:val="22"/>
          <w:szCs w:val="22"/>
        </w:rPr>
      </w:pPr>
      <w:r w:rsidRPr="006A6549">
        <w:rPr>
          <w:rFonts w:asciiTheme="minorHAnsi" w:hAnsiTheme="minorHAnsi" w:cstheme="minorHAnsi"/>
          <w:sz w:val="22"/>
          <w:szCs w:val="22"/>
        </w:rPr>
        <w:t>przekroczenia terminów realizacji Umowy;</w:t>
      </w:r>
    </w:p>
    <w:p w14:paraId="5B1AA69C" w14:textId="77777777" w:rsidR="00D41521" w:rsidRPr="006A6549" w:rsidRDefault="00D41521" w:rsidP="00F805A6">
      <w:pPr>
        <w:pStyle w:val="Akapitzlist"/>
        <w:numPr>
          <w:ilvl w:val="0"/>
          <w:numId w:val="26"/>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niewykonania lub nienależytego wykonania usług opisanych w § 1. </w:t>
      </w:r>
    </w:p>
    <w:p w14:paraId="04604286" w14:textId="1EAA94E5" w:rsidR="003D7DCC" w:rsidRPr="006A6549" w:rsidRDefault="003D7DCC" w:rsidP="00F805A6">
      <w:pPr>
        <w:pStyle w:val="Akapitzlist"/>
        <w:numPr>
          <w:ilvl w:val="1"/>
          <w:numId w:val="1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w:t>
      </w:r>
      <w:r w:rsidR="006A10B8">
        <w:rPr>
          <w:rFonts w:asciiTheme="minorHAnsi" w:hAnsiTheme="minorHAnsi" w:cstheme="minorHAnsi"/>
          <w:sz w:val="22"/>
          <w:szCs w:val="22"/>
        </w:rPr>
        <w:t>,</w:t>
      </w:r>
      <w:r w:rsidRPr="006A6549">
        <w:rPr>
          <w:rFonts w:asciiTheme="minorHAnsi" w:hAnsiTheme="minorHAnsi" w:cstheme="minorHAnsi"/>
          <w:sz w:val="22"/>
          <w:szCs w:val="22"/>
        </w:rPr>
        <w:t xml:space="preserve"> Zamawiający może od umowy odstąpić w całości lub w części.</w:t>
      </w:r>
    </w:p>
    <w:p w14:paraId="344F1A99" w14:textId="7A233944" w:rsidR="003D7DCC" w:rsidRPr="006A6549" w:rsidRDefault="003D7DCC" w:rsidP="00F805A6">
      <w:pPr>
        <w:pStyle w:val="Akapitzlist"/>
        <w:numPr>
          <w:ilvl w:val="1"/>
          <w:numId w:val="1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lastRenderedPageBreak/>
        <w:t>W przypadku złożenia oświadczenia o odstąpieniu od umowy z przyczyn opisanych w ust. 3 Zamawiający nie będzie zobowiązany do zapłaty Wykonawcy jakiegokolwiek wynagrodzenia, zwrotu poniesionych kosztów lub utraconych korzyści.</w:t>
      </w:r>
    </w:p>
    <w:p w14:paraId="3F82A22E" w14:textId="36BAE645" w:rsidR="003D7DCC" w:rsidRPr="006A6549" w:rsidRDefault="003D7DCC" w:rsidP="00F805A6">
      <w:pPr>
        <w:pStyle w:val="Akapitzlist"/>
        <w:numPr>
          <w:ilvl w:val="1"/>
          <w:numId w:val="1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 xml:space="preserve">W przypadku odstąpienia od Umowy, </w:t>
      </w:r>
      <w:r w:rsidR="00162BFB" w:rsidRPr="006A6549">
        <w:rPr>
          <w:rFonts w:asciiTheme="minorHAnsi" w:hAnsiTheme="minorHAnsi" w:cstheme="minorHAnsi"/>
          <w:sz w:val="22"/>
          <w:szCs w:val="22"/>
        </w:rPr>
        <w:t xml:space="preserve">z przyczyn opisanych w ust. 2 </w:t>
      </w:r>
      <w:r w:rsidRPr="006A6549">
        <w:rPr>
          <w:rFonts w:asciiTheme="minorHAnsi" w:hAnsiTheme="minorHAnsi" w:cstheme="minorHAnsi"/>
          <w:sz w:val="22"/>
          <w:szCs w:val="22"/>
        </w:rPr>
        <w:t>Wykonawca może żądać wyłącznie wynagrodzenia należnego z tytułu należytego wykonania części umowy.</w:t>
      </w:r>
    </w:p>
    <w:p w14:paraId="6E6BC870" w14:textId="77777777" w:rsidR="00162BFB" w:rsidRPr="006A6549" w:rsidRDefault="00162BFB" w:rsidP="00F805A6">
      <w:pPr>
        <w:pStyle w:val="Akapitzlist"/>
        <w:numPr>
          <w:ilvl w:val="1"/>
          <w:numId w:val="1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Prawo odstąpienia może zostać wykonane w terminie 30 dni od daty powzięcia przez Zamawiającego wiadomości o przyczynie uzasadniającej odstąpienie.</w:t>
      </w:r>
    </w:p>
    <w:p w14:paraId="4B42EC5D" w14:textId="77777777" w:rsidR="00D41521" w:rsidRPr="006A6549" w:rsidRDefault="00D41521" w:rsidP="006A6549">
      <w:pPr>
        <w:spacing w:after="0" w:line="276" w:lineRule="auto"/>
        <w:rPr>
          <w:rFonts w:cstheme="minorHAnsi"/>
          <w:b/>
        </w:rPr>
      </w:pPr>
    </w:p>
    <w:p w14:paraId="5ADB417C" w14:textId="111EDE2D" w:rsidR="00D41521" w:rsidRPr="006A6549" w:rsidRDefault="00D41521" w:rsidP="006A6549">
      <w:pPr>
        <w:spacing w:after="0" w:line="276" w:lineRule="auto"/>
        <w:jc w:val="center"/>
        <w:rPr>
          <w:rFonts w:cstheme="minorHAnsi"/>
        </w:rPr>
      </w:pPr>
      <w:r w:rsidRPr="006A6549">
        <w:rPr>
          <w:rFonts w:cstheme="minorHAnsi"/>
          <w:b/>
        </w:rPr>
        <w:t xml:space="preserve">§ </w:t>
      </w:r>
      <w:r w:rsidR="00E409E6">
        <w:rPr>
          <w:rFonts w:cstheme="minorHAnsi"/>
          <w:b/>
        </w:rPr>
        <w:t>2</w:t>
      </w:r>
      <w:r w:rsidR="00B437E8">
        <w:rPr>
          <w:rFonts w:cstheme="minorHAnsi"/>
          <w:b/>
        </w:rPr>
        <w:t>0</w:t>
      </w:r>
    </w:p>
    <w:p w14:paraId="022001D9" w14:textId="77777777" w:rsidR="003704FB" w:rsidRPr="006A6549" w:rsidRDefault="003704FB" w:rsidP="006A6549">
      <w:pPr>
        <w:spacing w:after="0" w:line="276" w:lineRule="auto"/>
        <w:jc w:val="center"/>
        <w:rPr>
          <w:rFonts w:cstheme="minorHAnsi"/>
        </w:rPr>
      </w:pPr>
      <w:r w:rsidRPr="006A6549">
        <w:rPr>
          <w:rFonts w:cstheme="minorHAnsi"/>
          <w:b/>
        </w:rPr>
        <w:t>Postanowienia końcowe</w:t>
      </w:r>
    </w:p>
    <w:p w14:paraId="7C2CD992" w14:textId="61F396AF" w:rsidR="00CC3E3B" w:rsidRPr="006A6549" w:rsidRDefault="00740E1D" w:rsidP="006A6549">
      <w:pPr>
        <w:pStyle w:val="Akapitzlist"/>
        <w:numPr>
          <w:ilvl w:val="6"/>
          <w:numId w:val="2"/>
        </w:numPr>
        <w:spacing w:line="276" w:lineRule="auto"/>
        <w:rPr>
          <w:rFonts w:asciiTheme="minorHAnsi" w:hAnsiTheme="minorHAnsi" w:cstheme="minorHAnsi"/>
          <w:sz w:val="22"/>
          <w:szCs w:val="22"/>
        </w:rPr>
      </w:pPr>
      <w:r w:rsidRPr="006A6549">
        <w:rPr>
          <w:rFonts w:asciiTheme="minorHAnsi" w:hAnsiTheme="minorHAnsi" w:cstheme="minorHAnsi"/>
          <w:sz w:val="22"/>
          <w:szCs w:val="22"/>
        </w:rPr>
        <w:t xml:space="preserve">Do Umowy mają zastosowanie przepisy prawa polskiego, w tym Kodeksu cywilnego </w:t>
      </w:r>
      <w:r w:rsidR="003704FB" w:rsidRPr="006A6549">
        <w:rPr>
          <w:rFonts w:asciiTheme="minorHAnsi" w:hAnsiTheme="minorHAnsi" w:cstheme="minorHAnsi"/>
          <w:sz w:val="22"/>
          <w:szCs w:val="22"/>
        </w:rPr>
        <w:t xml:space="preserve">i Ustawy Pzp. </w:t>
      </w:r>
      <w:r w:rsidR="005A6057" w:rsidRPr="005A6057">
        <w:rPr>
          <w:rFonts w:asciiTheme="minorHAnsi" w:hAnsiTheme="minorHAnsi" w:cstheme="minorHAnsi"/>
          <w:sz w:val="22"/>
          <w:szCs w:val="22"/>
        </w:rPr>
        <w:t>Prawa i obowiązki wynikające z niniejszej Umowy należy interpretować w kontekście całości postępowania będącego podstawą zawarcia niniejszej Umowy.</w:t>
      </w:r>
    </w:p>
    <w:p w14:paraId="5FA3BC02" w14:textId="77777777" w:rsidR="00CC3E3B" w:rsidRPr="006A6549" w:rsidRDefault="003704FB" w:rsidP="00F805A6">
      <w:pPr>
        <w:pStyle w:val="Akapitzlist"/>
        <w:numPr>
          <w:ilvl w:val="0"/>
          <w:numId w:val="1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Umowa została sporządzona w dwóch jednobrzmiących egzemplarzach, po jednym dla każdej ze Stron.</w:t>
      </w:r>
    </w:p>
    <w:p w14:paraId="2770903D" w14:textId="1E2E1DE4" w:rsidR="003704FB" w:rsidRDefault="003704FB" w:rsidP="00F805A6">
      <w:pPr>
        <w:pStyle w:val="Akapitzlist"/>
        <w:numPr>
          <w:ilvl w:val="0"/>
          <w:numId w:val="1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 xml:space="preserve">Wszelkie spory mogące wyniknąć z realizacji Umowy będą rozstrzygane przez sąd powszechny właściwy dla siedziby Zamawiającego. </w:t>
      </w:r>
    </w:p>
    <w:p w14:paraId="6A3D64AE" w14:textId="33F87219" w:rsidR="00771134" w:rsidRPr="006A6549" w:rsidRDefault="00771134" w:rsidP="00F805A6">
      <w:pPr>
        <w:pStyle w:val="Akapitzlist"/>
        <w:numPr>
          <w:ilvl w:val="0"/>
          <w:numId w:val="17"/>
        </w:numPr>
        <w:spacing w:line="276" w:lineRule="auto"/>
        <w:ind w:left="709" w:hanging="283"/>
        <w:rPr>
          <w:rFonts w:asciiTheme="minorHAnsi" w:hAnsiTheme="minorHAnsi" w:cstheme="minorHAnsi"/>
          <w:sz w:val="22"/>
          <w:szCs w:val="22"/>
        </w:rPr>
      </w:pPr>
      <w:r>
        <w:rPr>
          <w:rFonts w:asciiTheme="minorHAnsi" w:hAnsiTheme="minorHAnsi" w:cstheme="minorHAnsi"/>
          <w:sz w:val="22"/>
          <w:szCs w:val="22"/>
        </w:rPr>
        <w:t>Wszelkie zmiany Umowy wymagają formy pisemnej pod rygorem nieważności.</w:t>
      </w:r>
    </w:p>
    <w:p w14:paraId="35CE5A6D" w14:textId="77777777" w:rsidR="00B52862" w:rsidRPr="006A6549" w:rsidRDefault="003704FB" w:rsidP="00F805A6">
      <w:pPr>
        <w:pStyle w:val="Akapitzlist"/>
        <w:numPr>
          <w:ilvl w:val="0"/>
          <w:numId w:val="17"/>
        </w:numPr>
        <w:spacing w:line="276" w:lineRule="auto"/>
        <w:ind w:left="709" w:hanging="283"/>
        <w:rPr>
          <w:rFonts w:asciiTheme="minorHAnsi" w:hAnsiTheme="minorHAnsi" w:cstheme="minorHAnsi"/>
          <w:sz w:val="22"/>
          <w:szCs w:val="22"/>
        </w:rPr>
      </w:pPr>
      <w:r w:rsidRPr="006A6549">
        <w:rPr>
          <w:rFonts w:asciiTheme="minorHAnsi" w:hAnsiTheme="minorHAnsi" w:cstheme="minorHAnsi"/>
          <w:sz w:val="22"/>
          <w:szCs w:val="22"/>
        </w:rPr>
        <w:t xml:space="preserve">W przypadku nieważności, bezskuteczności lub niemożliwości wykonania niektórych </w:t>
      </w:r>
      <w:r w:rsidRPr="006A6549">
        <w:rPr>
          <w:rFonts w:asciiTheme="minorHAnsi" w:hAnsiTheme="minorHAnsi" w:cstheme="minorHAnsi"/>
          <w:sz w:val="22"/>
          <w:szCs w:val="22"/>
        </w:rPr>
        <w:br/>
        <w:t xml:space="preserve">z postanowień Umowy, pozostałe postanowienia pozostają wiążące dla Stron. W takim przypadku Strony będą zobowiązane do podjęcia negocjacji i przyjęcia zgodnych </w:t>
      </w:r>
      <w:r w:rsidRPr="006A6549">
        <w:rPr>
          <w:rFonts w:asciiTheme="minorHAnsi" w:hAnsiTheme="minorHAnsi" w:cstheme="minorHAnsi"/>
          <w:sz w:val="22"/>
          <w:szCs w:val="22"/>
        </w:rPr>
        <w:br/>
        <w:t>z prawem, skutecznych i wykonalnych postanowień.</w:t>
      </w:r>
    </w:p>
    <w:p w14:paraId="486FD0BA" w14:textId="17587EE7" w:rsidR="003704FB" w:rsidRPr="00CE7C4D" w:rsidRDefault="003704FB" w:rsidP="00F805A6">
      <w:pPr>
        <w:pStyle w:val="Akapitzlist"/>
        <w:numPr>
          <w:ilvl w:val="0"/>
          <w:numId w:val="17"/>
        </w:numPr>
        <w:spacing w:line="276" w:lineRule="auto"/>
        <w:ind w:left="709" w:hanging="425"/>
        <w:rPr>
          <w:rFonts w:asciiTheme="minorHAnsi" w:hAnsiTheme="minorHAnsi" w:cstheme="minorHAnsi"/>
          <w:sz w:val="22"/>
          <w:szCs w:val="22"/>
        </w:rPr>
      </w:pPr>
      <w:r w:rsidRPr="006A6549">
        <w:rPr>
          <w:rFonts w:asciiTheme="minorHAnsi" w:hAnsiTheme="minorHAnsi" w:cstheme="minorHAnsi"/>
          <w:sz w:val="22"/>
          <w:szCs w:val="22"/>
        </w:rPr>
        <w:t xml:space="preserve">Integralną </w:t>
      </w:r>
      <w:r w:rsidRPr="00CE7C4D">
        <w:rPr>
          <w:rFonts w:asciiTheme="minorHAnsi" w:hAnsiTheme="minorHAnsi" w:cstheme="minorHAnsi"/>
          <w:sz w:val="22"/>
          <w:szCs w:val="22"/>
        </w:rPr>
        <w:t xml:space="preserve">część Umowy stanowią następujące załączniki: </w:t>
      </w:r>
    </w:p>
    <w:p w14:paraId="04A75434" w14:textId="683E14AD" w:rsidR="003704FB" w:rsidRPr="00793AC3" w:rsidRDefault="003704FB" w:rsidP="00F805A6">
      <w:pPr>
        <w:numPr>
          <w:ilvl w:val="0"/>
          <w:numId w:val="18"/>
        </w:numPr>
        <w:spacing w:after="0" w:line="276" w:lineRule="auto"/>
        <w:rPr>
          <w:rFonts w:cstheme="minorHAnsi"/>
        </w:rPr>
      </w:pPr>
      <w:r w:rsidRPr="00793AC3">
        <w:rPr>
          <w:rFonts w:cstheme="minorHAnsi"/>
        </w:rPr>
        <w:t xml:space="preserve">Załącznik nr 1 –  Opis przedmiotu </w:t>
      </w:r>
      <w:r w:rsidR="00CE7C4D">
        <w:rPr>
          <w:rFonts w:cstheme="minorHAnsi"/>
        </w:rPr>
        <w:t>zamówienia</w:t>
      </w:r>
      <w:r w:rsidRPr="00793AC3">
        <w:rPr>
          <w:rFonts w:cstheme="minorHAnsi"/>
        </w:rPr>
        <w:t xml:space="preserve">; </w:t>
      </w:r>
    </w:p>
    <w:p w14:paraId="0A8D279F" w14:textId="1B89DFF2" w:rsidR="009F7BD4" w:rsidRPr="00793AC3" w:rsidRDefault="009F7BD4" w:rsidP="00F805A6">
      <w:pPr>
        <w:numPr>
          <w:ilvl w:val="0"/>
          <w:numId w:val="18"/>
        </w:numPr>
        <w:spacing w:after="0" w:line="276" w:lineRule="auto"/>
        <w:rPr>
          <w:rFonts w:cstheme="minorHAnsi"/>
        </w:rPr>
      </w:pPr>
      <w:r w:rsidRPr="00793AC3">
        <w:rPr>
          <w:rFonts w:cstheme="minorHAnsi"/>
        </w:rPr>
        <w:t xml:space="preserve">Załącznik nr </w:t>
      </w:r>
      <w:r w:rsidR="00CE7C4D" w:rsidRPr="00793AC3">
        <w:rPr>
          <w:rFonts w:cstheme="minorHAnsi"/>
        </w:rPr>
        <w:t>2</w:t>
      </w:r>
      <w:r w:rsidR="00F10AD1" w:rsidRPr="00F10AD1">
        <w:rPr>
          <w:rFonts w:cstheme="minorHAnsi"/>
        </w:rPr>
        <w:t xml:space="preserve"> – Wzór p</w:t>
      </w:r>
      <w:r w:rsidRPr="00793AC3">
        <w:rPr>
          <w:rFonts w:cstheme="minorHAnsi"/>
        </w:rPr>
        <w:t>rotokołu zdawczo-odbiorczego</w:t>
      </w:r>
    </w:p>
    <w:p w14:paraId="22560032" w14:textId="30AC10C2" w:rsidR="003704FB" w:rsidRPr="00793AC3" w:rsidRDefault="003704FB" w:rsidP="00F805A6">
      <w:pPr>
        <w:numPr>
          <w:ilvl w:val="0"/>
          <w:numId w:val="18"/>
        </w:numPr>
        <w:spacing w:after="0" w:line="276" w:lineRule="auto"/>
        <w:rPr>
          <w:rFonts w:cstheme="minorHAnsi"/>
        </w:rPr>
      </w:pPr>
      <w:r w:rsidRPr="00793AC3">
        <w:rPr>
          <w:rFonts w:cstheme="minorHAnsi"/>
        </w:rPr>
        <w:t xml:space="preserve">Załącznik nr </w:t>
      </w:r>
      <w:r w:rsidR="00CE7C4D" w:rsidRPr="00793AC3">
        <w:rPr>
          <w:rFonts w:cstheme="minorHAnsi"/>
        </w:rPr>
        <w:t xml:space="preserve">3 </w:t>
      </w:r>
      <w:r w:rsidRPr="00793AC3">
        <w:rPr>
          <w:rFonts w:cstheme="minorHAnsi"/>
        </w:rPr>
        <w:t xml:space="preserve">– Wzór zestawienia odzyskanych części, podzespołów lub zespołów; </w:t>
      </w:r>
    </w:p>
    <w:p w14:paraId="6E44E174" w14:textId="77777777" w:rsidR="0024230A" w:rsidRDefault="003704FB" w:rsidP="00F805A6">
      <w:pPr>
        <w:numPr>
          <w:ilvl w:val="0"/>
          <w:numId w:val="18"/>
        </w:numPr>
        <w:spacing w:after="0" w:line="276" w:lineRule="auto"/>
        <w:rPr>
          <w:rFonts w:cstheme="minorHAnsi"/>
        </w:rPr>
      </w:pPr>
      <w:r w:rsidRPr="00793AC3">
        <w:rPr>
          <w:rFonts w:cstheme="minorHAnsi"/>
        </w:rPr>
        <w:t xml:space="preserve">Załącznik nr </w:t>
      </w:r>
      <w:r w:rsidR="00CE7C4D" w:rsidRPr="00793AC3">
        <w:rPr>
          <w:rFonts w:cstheme="minorHAnsi"/>
        </w:rPr>
        <w:t xml:space="preserve">4 </w:t>
      </w:r>
      <w:r w:rsidRPr="00793AC3">
        <w:rPr>
          <w:rFonts w:cstheme="minorHAnsi"/>
        </w:rPr>
        <w:t xml:space="preserve">– Wzór </w:t>
      </w:r>
      <w:r w:rsidR="00F10AD1">
        <w:rPr>
          <w:rFonts w:cstheme="minorHAnsi"/>
        </w:rPr>
        <w:t>d</w:t>
      </w:r>
      <w:r w:rsidRPr="00793AC3">
        <w:rPr>
          <w:rFonts w:cstheme="minorHAnsi"/>
        </w:rPr>
        <w:t xml:space="preserve">ruku reklamacji; </w:t>
      </w:r>
    </w:p>
    <w:p w14:paraId="2F89A18F" w14:textId="638A1C32" w:rsidR="00545A99" w:rsidRPr="00793AC3" w:rsidRDefault="009F7BD4" w:rsidP="00F805A6">
      <w:pPr>
        <w:numPr>
          <w:ilvl w:val="0"/>
          <w:numId w:val="18"/>
        </w:numPr>
        <w:spacing w:after="0" w:line="276" w:lineRule="auto"/>
        <w:rPr>
          <w:rFonts w:cstheme="minorHAnsi"/>
        </w:rPr>
      </w:pPr>
      <w:r w:rsidRPr="00793AC3">
        <w:rPr>
          <w:rFonts w:cstheme="minorHAnsi"/>
        </w:rPr>
        <w:t>Załącznik</w:t>
      </w:r>
      <w:r w:rsidR="006A10B8">
        <w:rPr>
          <w:rFonts w:cstheme="minorHAnsi"/>
        </w:rPr>
        <w:t xml:space="preserve"> </w:t>
      </w:r>
      <w:r w:rsidRPr="00793AC3">
        <w:rPr>
          <w:rFonts w:cstheme="minorHAnsi"/>
        </w:rPr>
        <w:t xml:space="preserve">nr </w:t>
      </w:r>
      <w:r w:rsidR="00CE7C4D" w:rsidRPr="00793AC3">
        <w:rPr>
          <w:rFonts w:cstheme="minorHAnsi"/>
        </w:rPr>
        <w:t>5</w:t>
      </w:r>
      <w:r w:rsidRPr="00793AC3">
        <w:rPr>
          <w:rFonts w:cstheme="minorHAnsi"/>
        </w:rPr>
        <w:t xml:space="preserve"> </w:t>
      </w:r>
      <w:r w:rsidR="00CE7C4D" w:rsidRPr="009F7775">
        <w:rPr>
          <w:rFonts w:cstheme="minorHAnsi"/>
        </w:rPr>
        <w:t>–</w:t>
      </w:r>
      <w:r w:rsidRPr="00793AC3">
        <w:rPr>
          <w:rFonts w:cstheme="minorHAnsi"/>
        </w:rPr>
        <w:t xml:space="preserve"> Zobowiązanie do zachowania tajemnicy przedsiębiorstwa </w:t>
      </w:r>
      <w:r w:rsidR="006A10B8">
        <w:rPr>
          <w:rFonts w:cstheme="minorHAnsi"/>
        </w:rPr>
        <w:t>Zamawiającego;</w:t>
      </w:r>
    </w:p>
    <w:p w14:paraId="4E07A9BD" w14:textId="0051D22F" w:rsidR="003704FB" w:rsidRDefault="00545A99" w:rsidP="00F805A6">
      <w:pPr>
        <w:numPr>
          <w:ilvl w:val="0"/>
          <w:numId w:val="18"/>
        </w:numPr>
        <w:spacing w:after="0" w:line="276" w:lineRule="auto"/>
        <w:rPr>
          <w:rFonts w:cstheme="minorHAnsi"/>
        </w:rPr>
      </w:pPr>
      <w:r w:rsidRPr="00793AC3">
        <w:rPr>
          <w:rFonts w:cstheme="minorHAnsi"/>
        </w:rPr>
        <w:t xml:space="preserve">Załącznik nr 6 </w:t>
      </w:r>
      <w:r w:rsidR="00CE7C4D" w:rsidRPr="009F7775">
        <w:rPr>
          <w:rFonts w:cstheme="minorHAnsi"/>
        </w:rPr>
        <w:t>–</w:t>
      </w:r>
      <w:r w:rsidRPr="00793AC3">
        <w:rPr>
          <w:rFonts w:cstheme="minorHAnsi"/>
        </w:rPr>
        <w:t xml:space="preserve"> Oferta Wykonawcy</w:t>
      </w:r>
      <w:r w:rsidR="00AD522F">
        <w:rPr>
          <w:rFonts w:cstheme="minorHAnsi"/>
        </w:rPr>
        <w:t>;</w:t>
      </w:r>
    </w:p>
    <w:p w14:paraId="5DF910DE" w14:textId="6FB1E82B" w:rsidR="00AD522F" w:rsidRDefault="00AD522F" w:rsidP="00F805A6">
      <w:pPr>
        <w:numPr>
          <w:ilvl w:val="0"/>
          <w:numId w:val="18"/>
        </w:numPr>
        <w:spacing w:after="0" w:line="276" w:lineRule="auto"/>
        <w:rPr>
          <w:rFonts w:cstheme="minorHAnsi"/>
        </w:rPr>
      </w:pPr>
      <w:r>
        <w:rPr>
          <w:rFonts w:cstheme="minorHAnsi"/>
        </w:rPr>
        <w:t xml:space="preserve">Załącznik nr 7 – </w:t>
      </w:r>
      <w:r w:rsidR="00A965A7">
        <w:rPr>
          <w:rFonts w:cstheme="minorHAnsi"/>
        </w:rPr>
        <w:t>Lista osób zatrudnionych na podstawie umowy o pracę, wykonujących czynności, o których mowa w § 15 ust. 1 Umowy</w:t>
      </w:r>
      <w:r>
        <w:rPr>
          <w:rFonts w:cstheme="minorHAnsi"/>
        </w:rPr>
        <w:t>.</w:t>
      </w:r>
    </w:p>
    <w:p w14:paraId="0EAED9EA" w14:textId="7861CA3E" w:rsidR="00A965A7" w:rsidRPr="00793AC3" w:rsidRDefault="00A965A7" w:rsidP="00F805A6">
      <w:pPr>
        <w:numPr>
          <w:ilvl w:val="0"/>
          <w:numId w:val="18"/>
        </w:numPr>
        <w:spacing w:after="0" w:line="276" w:lineRule="auto"/>
        <w:rPr>
          <w:rFonts w:cstheme="minorHAnsi"/>
        </w:rPr>
      </w:pPr>
      <w:r>
        <w:rPr>
          <w:rFonts w:cstheme="minorHAnsi"/>
        </w:rPr>
        <w:t xml:space="preserve">Załącznik nr 8 – Specyfikacja Istotnych Warunków Zamówienia. </w:t>
      </w:r>
    </w:p>
    <w:p w14:paraId="170799BE" w14:textId="77777777" w:rsidR="003704FB" w:rsidRPr="00CE7C4D" w:rsidRDefault="003704FB" w:rsidP="006A6549">
      <w:pPr>
        <w:spacing w:after="0" w:line="276" w:lineRule="auto"/>
        <w:rPr>
          <w:rFonts w:cstheme="minorHAnsi"/>
        </w:rPr>
      </w:pPr>
    </w:p>
    <w:p w14:paraId="19A1DEF3" w14:textId="77777777" w:rsidR="003704FB" w:rsidRPr="00CE7C4D" w:rsidRDefault="003704FB" w:rsidP="006A6549">
      <w:pPr>
        <w:spacing w:after="0" w:line="276" w:lineRule="auto"/>
        <w:rPr>
          <w:rFonts w:cstheme="minorHAnsi"/>
        </w:rPr>
      </w:pPr>
    </w:p>
    <w:p w14:paraId="71F2CA58" w14:textId="77777777" w:rsidR="003704FB" w:rsidRPr="006A6549" w:rsidRDefault="003704FB" w:rsidP="00793AC3">
      <w:pPr>
        <w:spacing w:after="0" w:line="276" w:lineRule="auto"/>
        <w:ind w:firstLine="709"/>
        <w:rPr>
          <w:rFonts w:cstheme="minorHAnsi"/>
          <w:b/>
          <w:bCs/>
        </w:rPr>
      </w:pPr>
      <w:r w:rsidRPr="00CE7C4D">
        <w:rPr>
          <w:rFonts w:cstheme="minorHAnsi"/>
          <w:b/>
          <w:bCs/>
        </w:rPr>
        <w:t>Zamawiający</w:t>
      </w:r>
      <w:r w:rsidRPr="006A6549">
        <w:rPr>
          <w:rFonts w:cstheme="minorHAnsi"/>
          <w:b/>
          <w:bCs/>
        </w:rPr>
        <w:t xml:space="preserve"> </w:t>
      </w:r>
      <w:r w:rsidRPr="006A6549">
        <w:rPr>
          <w:rFonts w:cstheme="minorHAnsi"/>
          <w:b/>
          <w:bCs/>
        </w:rPr>
        <w:tab/>
      </w:r>
      <w:r w:rsidRPr="006A6549">
        <w:rPr>
          <w:rFonts w:cstheme="minorHAnsi"/>
          <w:b/>
          <w:bCs/>
        </w:rPr>
        <w:tab/>
      </w:r>
      <w:r w:rsidRPr="006A6549">
        <w:rPr>
          <w:rFonts w:cstheme="minorHAnsi"/>
          <w:b/>
          <w:bCs/>
        </w:rPr>
        <w:tab/>
      </w:r>
      <w:r w:rsidRPr="006A6549">
        <w:rPr>
          <w:rFonts w:cstheme="minorHAnsi"/>
          <w:b/>
          <w:bCs/>
        </w:rPr>
        <w:tab/>
      </w:r>
      <w:r w:rsidRPr="006A6549">
        <w:rPr>
          <w:rFonts w:cstheme="minorHAnsi"/>
          <w:b/>
          <w:bCs/>
        </w:rPr>
        <w:tab/>
      </w:r>
      <w:r w:rsidRPr="006A6549">
        <w:rPr>
          <w:rFonts w:cstheme="minorHAnsi"/>
          <w:b/>
          <w:bCs/>
        </w:rPr>
        <w:tab/>
      </w:r>
      <w:r w:rsidR="00740E1D" w:rsidRPr="006A6549">
        <w:rPr>
          <w:rFonts w:cstheme="minorHAnsi"/>
          <w:b/>
          <w:bCs/>
        </w:rPr>
        <w:tab/>
      </w:r>
      <w:r w:rsidR="00740E1D" w:rsidRPr="006A6549">
        <w:rPr>
          <w:rFonts w:cstheme="minorHAnsi"/>
          <w:b/>
          <w:bCs/>
        </w:rPr>
        <w:tab/>
      </w:r>
      <w:r w:rsidRPr="006A6549">
        <w:rPr>
          <w:rFonts w:cstheme="minorHAnsi"/>
          <w:b/>
          <w:bCs/>
        </w:rPr>
        <w:t>Wykonawca</w:t>
      </w:r>
    </w:p>
    <w:p w14:paraId="0A498968" w14:textId="77777777" w:rsidR="00674BA3" w:rsidRPr="006A6549" w:rsidRDefault="00674BA3" w:rsidP="006A6549">
      <w:pPr>
        <w:spacing w:after="0" w:line="276" w:lineRule="auto"/>
        <w:rPr>
          <w:rFonts w:cstheme="minorHAnsi"/>
        </w:rPr>
      </w:pPr>
    </w:p>
    <w:sectPr w:rsidR="00674BA3" w:rsidRPr="006A6549" w:rsidSect="00674BA3">
      <w:headerReference w:type="default" r:id="rId10"/>
      <w:footerReference w:type="default" r:id="rId11"/>
      <w:type w:val="continuous"/>
      <w:pgSz w:w="11907" w:h="16839" w:code="9"/>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BDD80" w14:textId="77777777" w:rsidR="006B2A44" w:rsidRDefault="006B2A44">
      <w:pPr>
        <w:spacing w:after="0" w:line="240" w:lineRule="auto"/>
      </w:pPr>
      <w:r>
        <w:separator/>
      </w:r>
    </w:p>
  </w:endnote>
  <w:endnote w:type="continuationSeparator" w:id="0">
    <w:p w14:paraId="7DE24F99" w14:textId="77777777" w:rsidR="006B2A44" w:rsidRDefault="006B2A44">
      <w:pPr>
        <w:spacing w:after="0" w:line="240" w:lineRule="auto"/>
      </w:pPr>
      <w:r>
        <w:continuationSeparator/>
      </w:r>
    </w:p>
  </w:endnote>
  <w:endnote w:type="continuationNotice" w:id="1">
    <w:p w14:paraId="2A601A36" w14:textId="77777777" w:rsidR="006B2A44" w:rsidRDefault="006B2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35BF1" w14:textId="77777777" w:rsidR="00F37195" w:rsidRDefault="00F37195" w:rsidP="00AA627B">
    <w:pPr>
      <w:pStyle w:val="Stopka"/>
    </w:pPr>
    <w:r>
      <w:tab/>
    </w:r>
    <w:sdt>
      <w:sdtPr>
        <w:id w:val="1686019323"/>
        <w:docPartObj>
          <w:docPartGallery w:val="Page Numbers (Bottom of Page)"/>
          <w:docPartUnique/>
        </w:docPartObj>
      </w:sdtPr>
      <w:sdtEndPr/>
      <w:sdtContent>
        <w:r>
          <w:fldChar w:fldCharType="begin"/>
        </w:r>
        <w:r>
          <w:instrText>PAGE   \* MERGEFORMAT</w:instrText>
        </w:r>
        <w:r>
          <w:fldChar w:fldCharType="separate"/>
        </w:r>
        <w:r w:rsidR="000976A0">
          <w:rPr>
            <w:noProof/>
          </w:rPr>
          <w:t>1</w:t>
        </w:r>
        <w:r>
          <w:rPr>
            <w:noProof/>
          </w:rPr>
          <w:fldChar w:fldCharType="end"/>
        </w:r>
      </w:sdtContent>
    </w:sdt>
    <w:r>
      <w:tab/>
    </w:r>
  </w:p>
  <w:p w14:paraId="7E8AE784" w14:textId="77777777" w:rsidR="00F37195" w:rsidRDefault="00F37195">
    <w:pPr>
      <w:pStyle w:val="Style4"/>
      <w:widowControl/>
      <w:ind w:left="4370" w:right="-7042"/>
      <w:rPr>
        <w:rStyle w:val="FontStyle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E6D9B" w14:textId="77777777" w:rsidR="006B2A44" w:rsidRDefault="006B2A44">
      <w:pPr>
        <w:spacing w:after="0" w:line="240" w:lineRule="auto"/>
      </w:pPr>
      <w:r>
        <w:separator/>
      </w:r>
    </w:p>
  </w:footnote>
  <w:footnote w:type="continuationSeparator" w:id="0">
    <w:p w14:paraId="35C61A26" w14:textId="77777777" w:rsidR="006B2A44" w:rsidRDefault="006B2A44">
      <w:pPr>
        <w:spacing w:after="0" w:line="240" w:lineRule="auto"/>
      </w:pPr>
      <w:r>
        <w:continuationSeparator/>
      </w:r>
    </w:p>
  </w:footnote>
  <w:footnote w:type="continuationNotice" w:id="1">
    <w:p w14:paraId="1190F0FF" w14:textId="77777777" w:rsidR="006B2A44" w:rsidRDefault="006B2A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C8756" w14:textId="77777777" w:rsidR="00F37195" w:rsidRPr="00AA627B" w:rsidRDefault="00F37195">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32BC"/>
    <w:multiLevelType w:val="multilevel"/>
    <w:tmpl w:val="66D42C08"/>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12E056C0"/>
    <w:multiLevelType w:val="hybridMultilevel"/>
    <w:tmpl w:val="0090131E"/>
    <w:lvl w:ilvl="0" w:tplc="AA563F4C">
      <w:start w:val="1"/>
      <w:numFmt w:val="decimal"/>
      <w:lvlText w:val="%1."/>
      <w:lvlJc w:val="left"/>
      <w:pPr>
        <w:ind w:left="1385"/>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FB480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76D2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B620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A803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8475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5E20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D2B7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4218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1506476A"/>
    <w:multiLevelType w:val="hybridMultilevel"/>
    <w:tmpl w:val="C69A7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9E0741"/>
    <w:multiLevelType w:val="hybridMultilevel"/>
    <w:tmpl w:val="3D8A284E"/>
    <w:lvl w:ilvl="0" w:tplc="666A7B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9011F5"/>
    <w:multiLevelType w:val="hybridMultilevel"/>
    <w:tmpl w:val="5D027FFC"/>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nsid w:val="1E780DC9"/>
    <w:multiLevelType w:val="hybridMultilevel"/>
    <w:tmpl w:val="627818A4"/>
    <w:lvl w:ilvl="0" w:tplc="0415000F">
      <w:start w:val="1"/>
      <w:numFmt w:val="decimal"/>
      <w:lvlText w:val="%1."/>
      <w:lvlJc w:val="left"/>
      <w:pPr>
        <w:ind w:left="720" w:hanging="360"/>
      </w:pPr>
    </w:lvl>
    <w:lvl w:ilvl="1" w:tplc="C388DC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F67F09"/>
    <w:multiLevelType w:val="hybridMultilevel"/>
    <w:tmpl w:val="51603146"/>
    <w:lvl w:ilvl="0" w:tplc="B6067A2C">
      <w:start w:val="1"/>
      <w:numFmt w:val="decimal"/>
      <w:lvlText w:val="%1)"/>
      <w:lvlJc w:val="left"/>
      <w:pPr>
        <w:ind w:left="1709" w:hanging="360"/>
      </w:pPr>
      <w:rPr>
        <w:rFonts w:eastAsia="Calibri" w:hint="default"/>
      </w:rPr>
    </w:lvl>
    <w:lvl w:ilvl="1" w:tplc="04150019" w:tentative="1">
      <w:start w:val="1"/>
      <w:numFmt w:val="lowerLetter"/>
      <w:lvlText w:val="%2."/>
      <w:lvlJc w:val="left"/>
      <w:pPr>
        <w:ind w:left="2429" w:hanging="360"/>
      </w:pPr>
    </w:lvl>
    <w:lvl w:ilvl="2" w:tplc="0415001B" w:tentative="1">
      <w:start w:val="1"/>
      <w:numFmt w:val="lowerRoman"/>
      <w:lvlText w:val="%3."/>
      <w:lvlJc w:val="right"/>
      <w:pPr>
        <w:ind w:left="3149" w:hanging="180"/>
      </w:pPr>
    </w:lvl>
    <w:lvl w:ilvl="3" w:tplc="0415000F" w:tentative="1">
      <w:start w:val="1"/>
      <w:numFmt w:val="decimal"/>
      <w:lvlText w:val="%4."/>
      <w:lvlJc w:val="left"/>
      <w:pPr>
        <w:ind w:left="3869" w:hanging="360"/>
      </w:pPr>
    </w:lvl>
    <w:lvl w:ilvl="4" w:tplc="04150019" w:tentative="1">
      <w:start w:val="1"/>
      <w:numFmt w:val="lowerLetter"/>
      <w:lvlText w:val="%5."/>
      <w:lvlJc w:val="left"/>
      <w:pPr>
        <w:ind w:left="4589" w:hanging="360"/>
      </w:pPr>
    </w:lvl>
    <w:lvl w:ilvl="5" w:tplc="0415001B" w:tentative="1">
      <w:start w:val="1"/>
      <w:numFmt w:val="lowerRoman"/>
      <w:lvlText w:val="%6."/>
      <w:lvlJc w:val="right"/>
      <w:pPr>
        <w:ind w:left="5309" w:hanging="180"/>
      </w:pPr>
    </w:lvl>
    <w:lvl w:ilvl="6" w:tplc="0415000F" w:tentative="1">
      <w:start w:val="1"/>
      <w:numFmt w:val="decimal"/>
      <w:lvlText w:val="%7."/>
      <w:lvlJc w:val="left"/>
      <w:pPr>
        <w:ind w:left="6029" w:hanging="360"/>
      </w:pPr>
    </w:lvl>
    <w:lvl w:ilvl="7" w:tplc="04150019" w:tentative="1">
      <w:start w:val="1"/>
      <w:numFmt w:val="lowerLetter"/>
      <w:lvlText w:val="%8."/>
      <w:lvlJc w:val="left"/>
      <w:pPr>
        <w:ind w:left="6749" w:hanging="360"/>
      </w:pPr>
    </w:lvl>
    <w:lvl w:ilvl="8" w:tplc="0415001B" w:tentative="1">
      <w:start w:val="1"/>
      <w:numFmt w:val="lowerRoman"/>
      <w:lvlText w:val="%9."/>
      <w:lvlJc w:val="right"/>
      <w:pPr>
        <w:ind w:left="7469" w:hanging="180"/>
      </w:pPr>
    </w:lvl>
  </w:abstractNum>
  <w:abstractNum w:abstractNumId="7">
    <w:nsid w:val="21BE1BA3"/>
    <w:multiLevelType w:val="hybridMultilevel"/>
    <w:tmpl w:val="29CA7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291390"/>
    <w:multiLevelType w:val="hybridMultilevel"/>
    <w:tmpl w:val="C3367FCE"/>
    <w:lvl w:ilvl="0" w:tplc="6D84EF84">
      <w:start w:val="1"/>
      <w:numFmt w:val="decimal"/>
      <w:lvlText w:val="%1."/>
      <w:lvlJc w:val="left"/>
      <w:pPr>
        <w:ind w:left="1349"/>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6470936A">
      <w:start w:val="1"/>
      <w:numFmt w:val="decimal"/>
      <w:lvlText w:val="%2)"/>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E8710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1C31D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D2040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5262E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30325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FE279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E40A1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25112B4D"/>
    <w:multiLevelType w:val="hybridMultilevel"/>
    <w:tmpl w:val="DAEE6136"/>
    <w:lvl w:ilvl="0" w:tplc="04150011">
      <w:start w:val="1"/>
      <w:numFmt w:val="decimal"/>
      <w:lvlText w:val="%1)"/>
      <w:lvlJc w:val="left"/>
      <w:pPr>
        <w:ind w:left="1713" w:hanging="360"/>
      </w:pPr>
    </w:lvl>
    <w:lvl w:ilvl="1" w:tplc="04150011">
      <w:start w:val="1"/>
      <w:numFmt w:val="decimal"/>
      <w:lvlText w:val="%2)"/>
      <w:lvlJc w:val="left"/>
      <w:pPr>
        <w:ind w:left="2433" w:hanging="360"/>
      </w:pPr>
    </w:lvl>
    <w:lvl w:ilvl="2" w:tplc="EEAA8748">
      <w:start w:val="1"/>
      <w:numFmt w:val="decimal"/>
      <w:lvlText w:val="%3."/>
      <w:lvlJc w:val="left"/>
      <w:pPr>
        <w:ind w:left="3333"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nsid w:val="286F6926"/>
    <w:multiLevelType w:val="hybridMultilevel"/>
    <w:tmpl w:val="17B60FAA"/>
    <w:lvl w:ilvl="0" w:tplc="09B6012E">
      <w:start w:val="3"/>
      <w:numFmt w:val="decimal"/>
      <w:lvlText w:val="%1."/>
      <w:lvlJc w:val="left"/>
      <w:pPr>
        <w:ind w:left="1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F05A94">
      <w:start w:val="1"/>
      <w:numFmt w:val="decimal"/>
      <w:lvlText w:val="%2)"/>
      <w:lvlJc w:val="left"/>
      <w:pPr>
        <w:ind w:left="2151"/>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tplc="BB1493BC">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D8FD30">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74C8F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6E53D6">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8E4596">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2425EA">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7470DA">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287E336A"/>
    <w:multiLevelType w:val="hybridMultilevel"/>
    <w:tmpl w:val="5812FF50"/>
    <w:lvl w:ilvl="0" w:tplc="351A8090">
      <w:start w:val="1"/>
      <w:numFmt w:val="decimal"/>
      <w:lvlText w:val="%1."/>
      <w:lvlJc w:val="left"/>
      <w:pPr>
        <w:ind w:left="1385"/>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8B63B3A">
      <w:start w:val="1"/>
      <w:numFmt w:val="decimal"/>
      <w:lvlText w:val="%2)"/>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2A4B7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0E0990">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049092">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56241E">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C0D8A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0A338">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74D80E">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290F5F3D"/>
    <w:multiLevelType w:val="hybridMultilevel"/>
    <w:tmpl w:val="762C1960"/>
    <w:lvl w:ilvl="0" w:tplc="C84E00A2">
      <w:start w:val="1"/>
      <w:numFmt w:val="decimal"/>
      <w:lvlText w:val="%1)"/>
      <w:lvlJc w:val="left"/>
      <w:pPr>
        <w:ind w:left="10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F67CBB88">
      <w:start w:val="1"/>
      <w:numFmt w:val="decimal"/>
      <w:lvlText w:val="%2."/>
      <w:lvlJc w:val="left"/>
      <w:pPr>
        <w:ind w:left="1287"/>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2" w:tplc="2670FF2E">
      <w:start w:val="1"/>
      <w:numFmt w:val="decimal"/>
      <w:lvlText w:val="%3)"/>
      <w:lvlJc w:val="left"/>
      <w:pPr>
        <w:ind w:left="1647"/>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3" w:tplc="498042EE">
      <w:start w:val="1"/>
      <w:numFmt w:val="decimal"/>
      <w:lvlText w:val="%4"/>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FE730E">
      <w:start w:val="1"/>
      <w:numFmt w:val="lowerLetter"/>
      <w:lvlText w:val="%5"/>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2D4B4">
      <w:start w:val="1"/>
      <w:numFmt w:val="lowerRoman"/>
      <w:lvlText w:val="%6"/>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B8D98C">
      <w:start w:val="1"/>
      <w:numFmt w:val="decimal"/>
      <w:lvlText w:val="%7"/>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2EDD22">
      <w:start w:val="1"/>
      <w:numFmt w:val="lowerLetter"/>
      <w:lvlText w:val="%8"/>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EE13E">
      <w:start w:val="1"/>
      <w:numFmt w:val="lowerRoman"/>
      <w:lvlText w:val="%9"/>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2CDE7400"/>
    <w:multiLevelType w:val="hybridMultilevel"/>
    <w:tmpl w:val="DE4229D2"/>
    <w:lvl w:ilvl="0" w:tplc="A54E1012">
      <w:start w:val="1"/>
      <w:numFmt w:val="decimal"/>
      <w:lvlText w:val="%1."/>
      <w:lvlJc w:val="left"/>
      <w:pPr>
        <w:ind w:left="1346"/>
      </w:pPr>
      <w:rPr>
        <w:rFonts w:asciiTheme="minorHAnsi" w:eastAsiaTheme="minorHAns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7F437EE">
      <w:start w:val="1"/>
      <w:numFmt w:val="decimal"/>
      <w:lvlText w:val="%2)"/>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6C652A">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9AAB36">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888F3C">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82D69C">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02C19E">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EECD64">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CCBCA">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2FFE54D1"/>
    <w:multiLevelType w:val="hybridMultilevel"/>
    <w:tmpl w:val="4B822DBA"/>
    <w:lvl w:ilvl="0" w:tplc="54D61B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16B1137"/>
    <w:multiLevelType w:val="multilevel"/>
    <w:tmpl w:val="995E1AE6"/>
    <w:styleLink w:val="Styl1"/>
    <w:lvl w:ilvl="0">
      <w:start w:val="1"/>
      <w:numFmt w:val="decimal"/>
      <w:lvlText w:val="%1."/>
      <w:lvlJc w:val="left"/>
      <w:pPr>
        <w:tabs>
          <w:tab w:val="num" w:pos="284"/>
        </w:tabs>
        <w:ind w:left="284" w:hanging="284"/>
      </w:pPr>
      <w:rPr>
        <w:rFonts w:cs="Times New Roman" w:hint="default"/>
        <w:sz w:val="24"/>
        <w:szCs w:val="24"/>
      </w:rPr>
    </w:lvl>
    <w:lvl w:ilvl="1">
      <w:start w:val="1"/>
      <w:numFmt w:val="lowerLetter"/>
      <w:lvlText w:val="%2."/>
      <w:lvlJc w:val="left"/>
      <w:pPr>
        <w:tabs>
          <w:tab w:val="num" w:pos="737"/>
        </w:tabs>
        <w:ind w:left="851" w:hanging="511"/>
      </w:pPr>
      <w:rPr>
        <w:rFonts w:cs="Times New Roman" w:hint="default"/>
      </w:rPr>
    </w:lvl>
    <w:lvl w:ilvl="2">
      <w:start w:val="1"/>
      <w:numFmt w:val="decimal"/>
      <w:lvlText w:val="%3)"/>
      <w:lvlJc w:val="left"/>
      <w:pPr>
        <w:tabs>
          <w:tab w:val="num" w:pos="1361"/>
        </w:tabs>
        <w:ind w:left="1361" w:hanging="510"/>
      </w:pPr>
      <w:rPr>
        <w:rFonts w:cs="Times New Roman" w:hint="default"/>
      </w:rPr>
    </w:lvl>
    <w:lvl w:ilvl="3">
      <w:start w:val="1"/>
      <w:numFmt w:val="decimal"/>
      <w:lvlText w:val="%4."/>
      <w:lvlJc w:val="left"/>
      <w:pPr>
        <w:tabs>
          <w:tab w:val="num" w:pos="6993"/>
        </w:tabs>
        <w:ind w:left="6993" w:hanging="360"/>
      </w:pPr>
      <w:rPr>
        <w:rFonts w:cs="Times New Roman" w:hint="default"/>
      </w:rPr>
    </w:lvl>
    <w:lvl w:ilvl="4">
      <w:start w:val="1"/>
      <w:numFmt w:val="decimal"/>
      <w:lvlText w:val="%5."/>
      <w:lvlJc w:val="left"/>
      <w:pPr>
        <w:tabs>
          <w:tab w:val="num" w:pos="7713"/>
        </w:tabs>
        <w:ind w:left="7713" w:hanging="360"/>
      </w:pPr>
      <w:rPr>
        <w:rFonts w:cs="Times New Roman" w:hint="default"/>
      </w:rPr>
    </w:lvl>
    <w:lvl w:ilvl="5">
      <w:start w:val="1"/>
      <w:numFmt w:val="decimal"/>
      <w:lvlText w:val="%6."/>
      <w:lvlJc w:val="left"/>
      <w:pPr>
        <w:tabs>
          <w:tab w:val="num" w:pos="8433"/>
        </w:tabs>
        <w:ind w:left="8433" w:hanging="360"/>
      </w:pPr>
      <w:rPr>
        <w:rFonts w:cs="Times New Roman" w:hint="default"/>
      </w:rPr>
    </w:lvl>
    <w:lvl w:ilvl="6">
      <w:start w:val="1"/>
      <w:numFmt w:val="decimal"/>
      <w:lvlText w:val="%7."/>
      <w:lvlJc w:val="left"/>
      <w:pPr>
        <w:tabs>
          <w:tab w:val="num" w:pos="9153"/>
        </w:tabs>
        <w:ind w:left="9153" w:hanging="360"/>
      </w:pPr>
      <w:rPr>
        <w:rFonts w:cs="Times New Roman" w:hint="default"/>
      </w:rPr>
    </w:lvl>
    <w:lvl w:ilvl="7">
      <w:start w:val="1"/>
      <w:numFmt w:val="decimal"/>
      <w:lvlText w:val="%8."/>
      <w:lvlJc w:val="left"/>
      <w:pPr>
        <w:tabs>
          <w:tab w:val="num" w:pos="9873"/>
        </w:tabs>
        <w:ind w:left="9873" w:hanging="360"/>
      </w:pPr>
      <w:rPr>
        <w:rFonts w:cs="Times New Roman" w:hint="default"/>
      </w:rPr>
    </w:lvl>
    <w:lvl w:ilvl="8">
      <w:start w:val="1"/>
      <w:numFmt w:val="decimal"/>
      <w:lvlText w:val="%9."/>
      <w:lvlJc w:val="left"/>
      <w:pPr>
        <w:tabs>
          <w:tab w:val="num" w:pos="10593"/>
        </w:tabs>
        <w:ind w:left="10593" w:hanging="360"/>
      </w:pPr>
      <w:rPr>
        <w:rFonts w:cs="Times New Roman" w:hint="default"/>
      </w:rPr>
    </w:lvl>
  </w:abstractNum>
  <w:abstractNum w:abstractNumId="16">
    <w:nsid w:val="35442AE0"/>
    <w:multiLevelType w:val="hybridMultilevel"/>
    <w:tmpl w:val="CBA61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4C74FF"/>
    <w:multiLevelType w:val="multilevel"/>
    <w:tmpl w:val="7E3672F0"/>
    <w:lvl w:ilvl="0">
      <w:start w:val="1"/>
      <w:numFmt w:val="decimal"/>
      <w:lvlText w:val="%1."/>
      <w:lvlJc w:val="left"/>
      <w:rPr>
        <w:rFonts w:ascii="Calibri" w:eastAsiaTheme="minorHAnsi" w:hAnsi="Calibri" w:cs="Calibri"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F3DC2"/>
    <w:multiLevelType w:val="hybridMultilevel"/>
    <w:tmpl w:val="3C2820C4"/>
    <w:lvl w:ilvl="0" w:tplc="78E2DF1E">
      <w:start w:val="1"/>
      <w:numFmt w:val="decimal"/>
      <w:lvlText w:val="%1."/>
      <w:lvlJc w:val="left"/>
      <w:pPr>
        <w:ind w:left="1349"/>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1" w:tplc="3E84B34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78FA">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861E6">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480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A0E3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452A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E2AA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A0A702">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3EB56036"/>
    <w:multiLevelType w:val="hybridMultilevel"/>
    <w:tmpl w:val="C4883E26"/>
    <w:lvl w:ilvl="0" w:tplc="9D786D86">
      <w:start w:val="1"/>
      <w:numFmt w:val="decimal"/>
      <w:lvlText w:val="%1."/>
      <w:lvlJc w:val="left"/>
      <w:pPr>
        <w:ind w:left="1349"/>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A2AF5C0">
      <w:start w:val="1"/>
      <w:numFmt w:val="decimal"/>
      <w:lvlText w:val="%2)"/>
      <w:lvlJc w:val="left"/>
      <w:pPr>
        <w:ind w:left="1647"/>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2" w:tplc="72DA9DA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260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8B3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87E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53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A4B3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8FBA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40997655"/>
    <w:multiLevelType w:val="hybridMultilevel"/>
    <w:tmpl w:val="51187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BD4431"/>
    <w:multiLevelType w:val="hybridMultilevel"/>
    <w:tmpl w:val="CA84B32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1">
      <w:start w:val="1"/>
      <w:numFmt w:val="decimal"/>
      <w:lvlText w:val="%3)"/>
      <w:lvlJc w:val="lef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2">
    <w:nsid w:val="43281EA4"/>
    <w:multiLevelType w:val="hybridMultilevel"/>
    <w:tmpl w:val="02EC59C6"/>
    <w:lvl w:ilvl="0" w:tplc="63B81910">
      <w:start w:val="1"/>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58721E2"/>
    <w:multiLevelType w:val="hybridMultilevel"/>
    <w:tmpl w:val="40185B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45F47617"/>
    <w:multiLevelType w:val="hybridMultilevel"/>
    <w:tmpl w:val="5D6C725E"/>
    <w:lvl w:ilvl="0" w:tplc="1916A4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8151149"/>
    <w:multiLevelType w:val="hybridMultilevel"/>
    <w:tmpl w:val="4FA0345A"/>
    <w:lvl w:ilvl="0" w:tplc="829070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ABF43A5"/>
    <w:multiLevelType w:val="hybridMultilevel"/>
    <w:tmpl w:val="3B58EA0E"/>
    <w:lvl w:ilvl="0" w:tplc="E376E5F6">
      <w:start w:val="1"/>
      <w:numFmt w:val="decimal"/>
      <w:lvlText w:val="%1."/>
      <w:lvlJc w:val="left"/>
      <w:pPr>
        <w:ind w:left="720" w:hanging="360"/>
      </w:pPr>
      <w:rPr>
        <w:rFonts w:asciiTheme="minorHAnsi" w:eastAsiaTheme="minorHAnsi" w:hAnsiTheme="minorHAnsi" w:cstheme="minorHAnsi"/>
      </w:rPr>
    </w:lvl>
    <w:lvl w:ilvl="1" w:tplc="EB06038C">
      <w:start w:val="1"/>
      <w:numFmt w:val="lowerLetter"/>
      <w:lvlText w:val="%2)"/>
      <w:lvlJc w:val="left"/>
      <w:pPr>
        <w:ind w:left="1636" w:hanging="360"/>
      </w:pPr>
      <w:rPr>
        <w:strike w:val="0"/>
      </w:rPr>
    </w:lvl>
    <w:lvl w:ilvl="2" w:tplc="0415001B">
      <w:start w:val="1"/>
      <w:numFmt w:val="lowerRoman"/>
      <w:lvlText w:val="%3."/>
      <w:lvlJc w:val="right"/>
      <w:pPr>
        <w:ind w:left="2160" w:hanging="180"/>
      </w:pPr>
    </w:lvl>
    <w:lvl w:ilvl="3" w:tplc="33A6C9FE">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B215D"/>
    <w:multiLevelType w:val="hybridMultilevel"/>
    <w:tmpl w:val="5434C51E"/>
    <w:lvl w:ilvl="0" w:tplc="A15276C8">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7F4C2E80">
      <w:start w:val="1"/>
      <w:numFmt w:val="decimal"/>
      <w:lvlText w:val="%2."/>
      <w:lvlJc w:val="left"/>
      <w:pPr>
        <w:ind w:left="1385"/>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2" w:tplc="AFF01498">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10563C">
      <w:start w:val="1"/>
      <w:numFmt w:val="decimal"/>
      <w:lvlText w:val="%4"/>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064580">
      <w:start w:val="1"/>
      <w:numFmt w:val="lowerLetter"/>
      <w:lvlText w:val="%5"/>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FE66A0">
      <w:start w:val="1"/>
      <w:numFmt w:val="lowerRoman"/>
      <w:lvlText w:val="%6"/>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1CA95E">
      <w:start w:val="1"/>
      <w:numFmt w:val="decimal"/>
      <w:lvlText w:val="%7"/>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64F602">
      <w:start w:val="1"/>
      <w:numFmt w:val="lowerLetter"/>
      <w:lvlText w:val="%8"/>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60D402">
      <w:start w:val="1"/>
      <w:numFmt w:val="lowerRoman"/>
      <w:lvlText w:val="%9"/>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nsid w:val="51C52B35"/>
    <w:multiLevelType w:val="hybridMultilevel"/>
    <w:tmpl w:val="412C98FA"/>
    <w:lvl w:ilvl="0" w:tplc="44DC052C">
      <w:start w:val="1"/>
      <w:numFmt w:val="decimal"/>
      <w:lvlText w:val="%1)"/>
      <w:lvlJc w:val="left"/>
      <w:pPr>
        <w:ind w:left="1080" w:hanging="360"/>
      </w:pPr>
      <w:rPr>
        <w:rFonts w:hint="default"/>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44C37ED"/>
    <w:multiLevelType w:val="hybridMultilevel"/>
    <w:tmpl w:val="753E4CC8"/>
    <w:lvl w:ilvl="0" w:tplc="25429EA0">
      <w:start w:val="1"/>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A26722E"/>
    <w:multiLevelType w:val="multilevel"/>
    <w:tmpl w:val="202ED456"/>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663986"/>
    <w:multiLevelType w:val="hybridMultilevel"/>
    <w:tmpl w:val="984AF388"/>
    <w:lvl w:ilvl="0" w:tplc="B2A86EBC">
      <w:start w:val="1"/>
      <w:numFmt w:val="decimal"/>
      <w:pStyle w:val="umowa"/>
      <w:lvlText w:val="%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nsid w:val="77DB6F62"/>
    <w:multiLevelType w:val="hybridMultilevel"/>
    <w:tmpl w:val="47260128"/>
    <w:lvl w:ilvl="0" w:tplc="3906E6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640E8">
      <w:start w:val="1"/>
      <w:numFmt w:val="decimal"/>
      <w:lvlRestart w:val="0"/>
      <w:lvlText w:val="%2)"/>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4A3756">
      <w:start w:val="1"/>
      <w:numFmt w:val="lowerRoman"/>
      <w:lvlText w:val="%3"/>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C0B27C">
      <w:start w:val="1"/>
      <w:numFmt w:val="decimal"/>
      <w:lvlText w:val="%4"/>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CE25C8">
      <w:start w:val="1"/>
      <w:numFmt w:val="lowerLetter"/>
      <w:lvlText w:val="%5"/>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4E5B78">
      <w:start w:val="1"/>
      <w:numFmt w:val="lowerRoman"/>
      <w:lvlText w:val="%6"/>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287D7A">
      <w:start w:val="1"/>
      <w:numFmt w:val="decimal"/>
      <w:lvlText w:val="%7"/>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C605DE">
      <w:start w:val="1"/>
      <w:numFmt w:val="lowerLetter"/>
      <w:lvlText w:val="%8"/>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5666D4">
      <w:start w:val="1"/>
      <w:numFmt w:val="lowerRoman"/>
      <w:lvlText w:val="%9"/>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nsid w:val="786F7CAE"/>
    <w:multiLevelType w:val="hybridMultilevel"/>
    <w:tmpl w:val="20D6F8C4"/>
    <w:lvl w:ilvl="0" w:tplc="D87C88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F84AE2">
      <w:start w:val="1"/>
      <w:numFmt w:val="decimal"/>
      <w:lvlText w:val="%2)"/>
      <w:lvlJc w:val="left"/>
      <w:pPr>
        <w:ind w:left="1638"/>
      </w:pPr>
      <w:rPr>
        <w:b w:val="0"/>
        <w:i w:val="0"/>
        <w:strike w:val="0"/>
        <w:dstrike w:val="0"/>
        <w:color w:val="000000"/>
        <w:sz w:val="24"/>
        <w:szCs w:val="24"/>
        <w:u w:val="none" w:color="000000"/>
        <w:bdr w:val="none" w:sz="0" w:space="0" w:color="auto"/>
        <w:shd w:val="clear" w:color="auto" w:fill="auto"/>
        <w:vertAlign w:val="baseline"/>
      </w:rPr>
    </w:lvl>
    <w:lvl w:ilvl="2" w:tplc="5FC205A0">
      <w:start w:val="1"/>
      <w:numFmt w:val="lowerRoman"/>
      <w:lvlText w:val="%3"/>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FC7EC8">
      <w:start w:val="1"/>
      <w:numFmt w:val="decimal"/>
      <w:lvlText w:val="%4"/>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4EB42">
      <w:start w:val="1"/>
      <w:numFmt w:val="lowerLetter"/>
      <w:lvlText w:val="%5"/>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E0C1F4">
      <w:start w:val="1"/>
      <w:numFmt w:val="lowerRoman"/>
      <w:lvlText w:val="%6"/>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010F6">
      <w:start w:val="1"/>
      <w:numFmt w:val="decimal"/>
      <w:lvlText w:val="%7"/>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1C0D76">
      <w:start w:val="1"/>
      <w:numFmt w:val="lowerLetter"/>
      <w:lvlText w:val="%8"/>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2C9F08">
      <w:start w:val="1"/>
      <w:numFmt w:val="lowerRoman"/>
      <w:lvlText w:val="%9"/>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7A06122C"/>
    <w:multiLevelType w:val="hybridMultilevel"/>
    <w:tmpl w:val="44920B88"/>
    <w:lvl w:ilvl="0" w:tplc="1AEE83C0">
      <w:start w:val="1"/>
      <w:numFmt w:val="decimal"/>
      <w:lvlText w:val="%1."/>
      <w:lvlJc w:val="left"/>
      <w:pPr>
        <w:ind w:left="1346"/>
      </w:pPr>
      <w:rPr>
        <w:rFonts w:asciiTheme="minorHAnsi" w:eastAsia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988144E">
      <w:start w:val="1"/>
      <w:numFmt w:val="decimal"/>
      <w:lvlText w:val="%2)"/>
      <w:lvlJc w:val="left"/>
      <w:pPr>
        <w:ind w:left="1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6C652A">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9AAB36">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888F3C">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82D69C">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02C19E">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EECD64">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CCBCA">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7FFB2616"/>
    <w:multiLevelType w:val="hybridMultilevel"/>
    <w:tmpl w:val="F57E6C6C"/>
    <w:lvl w:ilvl="0" w:tplc="06229398">
      <w:start w:val="1"/>
      <w:numFmt w:val="decimal"/>
      <w:lvlText w:val="%1."/>
      <w:lvlJc w:val="left"/>
      <w:pPr>
        <w:ind w:left="1385"/>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724"/>
      </w:pPr>
      <w:rPr>
        <w:b w:val="0"/>
        <w:i w:val="0"/>
        <w:strike w:val="0"/>
        <w:dstrike w:val="0"/>
        <w:color w:val="000000"/>
        <w:sz w:val="24"/>
        <w:szCs w:val="24"/>
        <w:u w:val="none" w:color="000000"/>
        <w:bdr w:val="none" w:sz="0" w:space="0" w:color="auto"/>
        <w:shd w:val="clear" w:color="auto" w:fill="auto"/>
        <w:vertAlign w:val="baseline"/>
      </w:rPr>
    </w:lvl>
    <w:lvl w:ilvl="2" w:tplc="F61895C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76775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4AA5A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2C81E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81B7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BC86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3C3F8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0"/>
  </w:num>
  <w:num w:numId="3">
    <w:abstractNumId w:val="15"/>
  </w:num>
  <w:num w:numId="4">
    <w:abstractNumId w:val="31"/>
  </w:num>
  <w:num w:numId="5">
    <w:abstractNumId w:val="17"/>
  </w:num>
  <w:num w:numId="6">
    <w:abstractNumId w:val="10"/>
  </w:num>
  <w:num w:numId="7">
    <w:abstractNumId w:val="35"/>
  </w:num>
  <w:num w:numId="8">
    <w:abstractNumId w:val="8"/>
  </w:num>
  <w:num w:numId="9">
    <w:abstractNumId w:val="13"/>
  </w:num>
  <w:num w:numId="10">
    <w:abstractNumId w:val="33"/>
  </w:num>
  <w:num w:numId="11">
    <w:abstractNumId w:val="32"/>
  </w:num>
  <w:num w:numId="12">
    <w:abstractNumId w:val="11"/>
  </w:num>
  <w:num w:numId="13">
    <w:abstractNumId w:val="1"/>
  </w:num>
  <w:num w:numId="14">
    <w:abstractNumId w:val="19"/>
  </w:num>
  <w:num w:numId="15">
    <w:abstractNumId w:val="18"/>
  </w:num>
  <w:num w:numId="16">
    <w:abstractNumId w:val="12"/>
  </w:num>
  <w:num w:numId="17">
    <w:abstractNumId w:val="27"/>
  </w:num>
  <w:num w:numId="18">
    <w:abstractNumId w:val="24"/>
  </w:num>
  <w:num w:numId="19">
    <w:abstractNumId w:val="28"/>
  </w:num>
  <w:num w:numId="20">
    <w:abstractNumId w:val="5"/>
  </w:num>
  <w:num w:numId="21">
    <w:abstractNumId w:val="6"/>
  </w:num>
  <w:num w:numId="22">
    <w:abstractNumId w:val="14"/>
  </w:num>
  <w:num w:numId="23">
    <w:abstractNumId w:val="9"/>
  </w:num>
  <w:num w:numId="24">
    <w:abstractNumId w:val="3"/>
  </w:num>
  <w:num w:numId="25">
    <w:abstractNumId w:val="2"/>
  </w:num>
  <w:num w:numId="26">
    <w:abstractNumId w:val="23"/>
  </w:num>
  <w:num w:numId="27">
    <w:abstractNumId w:val="30"/>
  </w:num>
  <w:num w:numId="28">
    <w:abstractNumId w:val="29"/>
  </w:num>
  <w:num w:numId="29">
    <w:abstractNumId w:val="34"/>
  </w:num>
  <w:num w:numId="30">
    <w:abstractNumId w:val="16"/>
  </w:num>
  <w:num w:numId="31">
    <w:abstractNumId w:val="25"/>
  </w:num>
  <w:num w:numId="32">
    <w:abstractNumId w:val="22"/>
  </w:num>
  <w:num w:numId="33">
    <w:abstractNumId w:val="20"/>
  </w:num>
  <w:num w:numId="34">
    <w:abstractNumId w:val="21"/>
  </w:num>
  <w:num w:numId="35">
    <w:abstractNumId w:val="7"/>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38"/>
    <w:rsid w:val="00000153"/>
    <w:rsid w:val="0000066F"/>
    <w:rsid w:val="00002AD9"/>
    <w:rsid w:val="00004D24"/>
    <w:rsid w:val="00006D3B"/>
    <w:rsid w:val="000133AF"/>
    <w:rsid w:val="00013A1A"/>
    <w:rsid w:val="00016CC0"/>
    <w:rsid w:val="000252C2"/>
    <w:rsid w:val="0002600F"/>
    <w:rsid w:val="0002673F"/>
    <w:rsid w:val="000324FF"/>
    <w:rsid w:val="000400E6"/>
    <w:rsid w:val="00040336"/>
    <w:rsid w:val="00043F07"/>
    <w:rsid w:val="0004467E"/>
    <w:rsid w:val="00046447"/>
    <w:rsid w:val="0004794B"/>
    <w:rsid w:val="00047F1D"/>
    <w:rsid w:val="000520CB"/>
    <w:rsid w:val="000538F0"/>
    <w:rsid w:val="000644E5"/>
    <w:rsid w:val="0006612D"/>
    <w:rsid w:val="000666E3"/>
    <w:rsid w:val="00066F48"/>
    <w:rsid w:val="000715B2"/>
    <w:rsid w:val="0007398C"/>
    <w:rsid w:val="00076BC5"/>
    <w:rsid w:val="00076E14"/>
    <w:rsid w:val="00080A8B"/>
    <w:rsid w:val="00080D6E"/>
    <w:rsid w:val="00082F69"/>
    <w:rsid w:val="000833FF"/>
    <w:rsid w:val="00090F17"/>
    <w:rsid w:val="00093A23"/>
    <w:rsid w:val="0009745E"/>
    <w:rsid w:val="000976A0"/>
    <w:rsid w:val="000976DC"/>
    <w:rsid w:val="000A55D5"/>
    <w:rsid w:val="000A64E6"/>
    <w:rsid w:val="000A7B90"/>
    <w:rsid w:val="000B022D"/>
    <w:rsid w:val="000B5218"/>
    <w:rsid w:val="000B70E9"/>
    <w:rsid w:val="000B71AE"/>
    <w:rsid w:val="000C15F5"/>
    <w:rsid w:val="000C169C"/>
    <w:rsid w:val="000C16AC"/>
    <w:rsid w:val="000C548B"/>
    <w:rsid w:val="000C59E0"/>
    <w:rsid w:val="000C6405"/>
    <w:rsid w:val="000C754C"/>
    <w:rsid w:val="000D03C0"/>
    <w:rsid w:val="000D4DCB"/>
    <w:rsid w:val="000D70CE"/>
    <w:rsid w:val="000D7210"/>
    <w:rsid w:val="000D76B9"/>
    <w:rsid w:val="000E2389"/>
    <w:rsid w:val="000E2C54"/>
    <w:rsid w:val="000E3E9E"/>
    <w:rsid w:val="000E47D0"/>
    <w:rsid w:val="000E7BC6"/>
    <w:rsid w:val="000F099A"/>
    <w:rsid w:val="000F0C36"/>
    <w:rsid w:val="000F198A"/>
    <w:rsid w:val="000F2162"/>
    <w:rsid w:val="000F41EE"/>
    <w:rsid w:val="000F51E3"/>
    <w:rsid w:val="000F6A4B"/>
    <w:rsid w:val="000F6EDA"/>
    <w:rsid w:val="000F733F"/>
    <w:rsid w:val="00101557"/>
    <w:rsid w:val="0010367E"/>
    <w:rsid w:val="0010485A"/>
    <w:rsid w:val="001054D3"/>
    <w:rsid w:val="001064BF"/>
    <w:rsid w:val="0010732F"/>
    <w:rsid w:val="00110E1E"/>
    <w:rsid w:val="001126F3"/>
    <w:rsid w:val="0011319C"/>
    <w:rsid w:val="00113F92"/>
    <w:rsid w:val="001140E0"/>
    <w:rsid w:val="001149CF"/>
    <w:rsid w:val="00115BA6"/>
    <w:rsid w:val="001168A9"/>
    <w:rsid w:val="001226AF"/>
    <w:rsid w:val="001239BB"/>
    <w:rsid w:val="00123FA5"/>
    <w:rsid w:val="0012723D"/>
    <w:rsid w:val="00132167"/>
    <w:rsid w:val="00132421"/>
    <w:rsid w:val="001325CC"/>
    <w:rsid w:val="00132A48"/>
    <w:rsid w:val="0013339E"/>
    <w:rsid w:val="001349F7"/>
    <w:rsid w:val="00135B33"/>
    <w:rsid w:val="00144FEF"/>
    <w:rsid w:val="0015126C"/>
    <w:rsid w:val="001513C2"/>
    <w:rsid w:val="00151F53"/>
    <w:rsid w:val="0015356E"/>
    <w:rsid w:val="00155565"/>
    <w:rsid w:val="00156C11"/>
    <w:rsid w:val="00160539"/>
    <w:rsid w:val="00162BFB"/>
    <w:rsid w:val="00165CB7"/>
    <w:rsid w:val="001669C9"/>
    <w:rsid w:val="00172E2E"/>
    <w:rsid w:val="001805E3"/>
    <w:rsid w:val="0018205A"/>
    <w:rsid w:val="00182E0B"/>
    <w:rsid w:val="00183AA8"/>
    <w:rsid w:val="00184091"/>
    <w:rsid w:val="00184184"/>
    <w:rsid w:val="00184253"/>
    <w:rsid w:val="001852CF"/>
    <w:rsid w:val="0019107C"/>
    <w:rsid w:val="00193E2F"/>
    <w:rsid w:val="00194324"/>
    <w:rsid w:val="00195BD3"/>
    <w:rsid w:val="00196E1E"/>
    <w:rsid w:val="001A0DC1"/>
    <w:rsid w:val="001A24D3"/>
    <w:rsid w:val="001A368E"/>
    <w:rsid w:val="001A6198"/>
    <w:rsid w:val="001A65A1"/>
    <w:rsid w:val="001B282B"/>
    <w:rsid w:val="001B3AFB"/>
    <w:rsid w:val="001B3C2A"/>
    <w:rsid w:val="001B3EF4"/>
    <w:rsid w:val="001B43E2"/>
    <w:rsid w:val="001B5D82"/>
    <w:rsid w:val="001B6CD0"/>
    <w:rsid w:val="001B7075"/>
    <w:rsid w:val="001C04EE"/>
    <w:rsid w:val="001C3185"/>
    <w:rsid w:val="001C5324"/>
    <w:rsid w:val="001C5A58"/>
    <w:rsid w:val="001D00E8"/>
    <w:rsid w:val="001D1070"/>
    <w:rsid w:val="001D24DA"/>
    <w:rsid w:val="001D6859"/>
    <w:rsid w:val="001D7150"/>
    <w:rsid w:val="001D7D0E"/>
    <w:rsid w:val="001D7FA7"/>
    <w:rsid w:val="001E0A10"/>
    <w:rsid w:val="001E0C85"/>
    <w:rsid w:val="001E395E"/>
    <w:rsid w:val="001E44C7"/>
    <w:rsid w:val="001E5EC8"/>
    <w:rsid w:val="001E6257"/>
    <w:rsid w:val="001E7F97"/>
    <w:rsid w:val="001F0A34"/>
    <w:rsid w:val="001F0F96"/>
    <w:rsid w:val="001F15EE"/>
    <w:rsid w:val="001F1C1E"/>
    <w:rsid w:val="001F1DE2"/>
    <w:rsid w:val="001F2ABE"/>
    <w:rsid w:val="001F3EF9"/>
    <w:rsid w:val="001F5D7C"/>
    <w:rsid w:val="001F5DA4"/>
    <w:rsid w:val="00201B51"/>
    <w:rsid w:val="00201CF0"/>
    <w:rsid w:val="00203DB8"/>
    <w:rsid w:val="0020411F"/>
    <w:rsid w:val="00204328"/>
    <w:rsid w:val="00207F9C"/>
    <w:rsid w:val="00211803"/>
    <w:rsid w:val="002120D0"/>
    <w:rsid w:val="00212888"/>
    <w:rsid w:val="00216959"/>
    <w:rsid w:val="0022015C"/>
    <w:rsid w:val="00221CF6"/>
    <w:rsid w:val="00222845"/>
    <w:rsid w:val="00223A88"/>
    <w:rsid w:val="002253C5"/>
    <w:rsid w:val="002256A6"/>
    <w:rsid w:val="0022697F"/>
    <w:rsid w:val="00226E9D"/>
    <w:rsid w:val="0022719E"/>
    <w:rsid w:val="00230153"/>
    <w:rsid w:val="00230500"/>
    <w:rsid w:val="00230E65"/>
    <w:rsid w:val="00231634"/>
    <w:rsid w:val="00234246"/>
    <w:rsid w:val="0023507E"/>
    <w:rsid w:val="00236DCF"/>
    <w:rsid w:val="0024230A"/>
    <w:rsid w:val="0024377D"/>
    <w:rsid w:val="00243EF0"/>
    <w:rsid w:val="00244877"/>
    <w:rsid w:val="0024489E"/>
    <w:rsid w:val="00250C9A"/>
    <w:rsid w:val="00254349"/>
    <w:rsid w:val="002548F2"/>
    <w:rsid w:val="00254CC5"/>
    <w:rsid w:val="00264EA8"/>
    <w:rsid w:val="002678EC"/>
    <w:rsid w:val="00267AAB"/>
    <w:rsid w:val="0027012C"/>
    <w:rsid w:val="00270149"/>
    <w:rsid w:val="002710BD"/>
    <w:rsid w:val="00272997"/>
    <w:rsid w:val="00272D56"/>
    <w:rsid w:val="00273473"/>
    <w:rsid w:val="0027514F"/>
    <w:rsid w:val="00277E5C"/>
    <w:rsid w:val="0028135F"/>
    <w:rsid w:val="002818EE"/>
    <w:rsid w:val="0028195B"/>
    <w:rsid w:val="00281EA3"/>
    <w:rsid w:val="00284C14"/>
    <w:rsid w:val="00286940"/>
    <w:rsid w:val="00290F8E"/>
    <w:rsid w:val="00292E14"/>
    <w:rsid w:val="002931F8"/>
    <w:rsid w:val="00293945"/>
    <w:rsid w:val="00294A32"/>
    <w:rsid w:val="00297375"/>
    <w:rsid w:val="00297F7A"/>
    <w:rsid w:val="002A10DD"/>
    <w:rsid w:val="002A319B"/>
    <w:rsid w:val="002A34E6"/>
    <w:rsid w:val="002A58FA"/>
    <w:rsid w:val="002A6A9A"/>
    <w:rsid w:val="002A739E"/>
    <w:rsid w:val="002A7B04"/>
    <w:rsid w:val="002A7E4A"/>
    <w:rsid w:val="002B1DF2"/>
    <w:rsid w:val="002B3FB3"/>
    <w:rsid w:val="002B473C"/>
    <w:rsid w:val="002B52B9"/>
    <w:rsid w:val="002B6821"/>
    <w:rsid w:val="002C0D82"/>
    <w:rsid w:val="002C34C5"/>
    <w:rsid w:val="002C5A06"/>
    <w:rsid w:val="002C6A82"/>
    <w:rsid w:val="002C7085"/>
    <w:rsid w:val="002D1440"/>
    <w:rsid w:val="002D2F5A"/>
    <w:rsid w:val="002D42AF"/>
    <w:rsid w:val="002D6DC8"/>
    <w:rsid w:val="002D772A"/>
    <w:rsid w:val="002E04FF"/>
    <w:rsid w:val="002E0AF8"/>
    <w:rsid w:val="002E16B4"/>
    <w:rsid w:val="002E1C6F"/>
    <w:rsid w:val="002E4514"/>
    <w:rsid w:val="002E5AA6"/>
    <w:rsid w:val="002E6014"/>
    <w:rsid w:val="002F185D"/>
    <w:rsid w:val="002F56A5"/>
    <w:rsid w:val="00301FB3"/>
    <w:rsid w:val="00302CDC"/>
    <w:rsid w:val="0030355B"/>
    <w:rsid w:val="00304A2F"/>
    <w:rsid w:val="003065EB"/>
    <w:rsid w:val="00312C10"/>
    <w:rsid w:val="0031624C"/>
    <w:rsid w:val="00316590"/>
    <w:rsid w:val="00317A8E"/>
    <w:rsid w:val="00317F28"/>
    <w:rsid w:val="00320E11"/>
    <w:rsid w:val="00322923"/>
    <w:rsid w:val="00324C0B"/>
    <w:rsid w:val="00330FC8"/>
    <w:rsid w:val="0033154B"/>
    <w:rsid w:val="00331EF3"/>
    <w:rsid w:val="00334933"/>
    <w:rsid w:val="00336E75"/>
    <w:rsid w:val="00337B8E"/>
    <w:rsid w:val="00340CE7"/>
    <w:rsid w:val="0034101F"/>
    <w:rsid w:val="00344BAF"/>
    <w:rsid w:val="00347857"/>
    <w:rsid w:val="00350237"/>
    <w:rsid w:val="00350770"/>
    <w:rsid w:val="00351ADF"/>
    <w:rsid w:val="003533BE"/>
    <w:rsid w:val="003547EC"/>
    <w:rsid w:val="00354F5B"/>
    <w:rsid w:val="00355B83"/>
    <w:rsid w:val="00356BA8"/>
    <w:rsid w:val="00357E56"/>
    <w:rsid w:val="003600CD"/>
    <w:rsid w:val="003625F3"/>
    <w:rsid w:val="00362893"/>
    <w:rsid w:val="003704FB"/>
    <w:rsid w:val="00374BBD"/>
    <w:rsid w:val="00377A6D"/>
    <w:rsid w:val="00382477"/>
    <w:rsid w:val="003848F3"/>
    <w:rsid w:val="00390C35"/>
    <w:rsid w:val="003939D9"/>
    <w:rsid w:val="00393A38"/>
    <w:rsid w:val="003948A5"/>
    <w:rsid w:val="00394AAD"/>
    <w:rsid w:val="00394E75"/>
    <w:rsid w:val="00396111"/>
    <w:rsid w:val="003A02F9"/>
    <w:rsid w:val="003A372C"/>
    <w:rsid w:val="003A5383"/>
    <w:rsid w:val="003A5A39"/>
    <w:rsid w:val="003A6228"/>
    <w:rsid w:val="003A753E"/>
    <w:rsid w:val="003B0254"/>
    <w:rsid w:val="003B1C44"/>
    <w:rsid w:val="003B2469"/>
    <w:rsid w:val="003B271B"/>
    <w:rsid w:val="003B3A25"/>
    <w:rsid w:val="003B3E2E"/>
    <w:rsid w:val="003B633B"/>
    <w:rsid w:val="003B74F6"/>
    <w:rsid w:val="003B7588"/>
    <w:rsid w:val="003B7619"/>
    <w:rsid w:val="003B7770"/>
    <w:rsid w:val="003C250E"/>
    <w:rsid w:val="003C331C"/>
    <w:rsid w:val="003C37F5"/>
    <w:rsid w:val="003C380C"/>
    <w:rsid w:val="003C428B"/>
    <w:rsid w:val="003C591E"/>
    <w:rsid w:val="003D1085"/>
    <w:rsid w:val="003D27A9"/>
    <w:rsid w:val="003D36D5"/>
    <w:rsid w:val="003D3EB7"/>
    <w:rsid w:val="003D4B77"/>
    <w:rsid w:val="003D7DCC"/>
    <w:rsid w:val="003E0816"/>
    <w:rsid w:val="003E0ED1"/>
    <w:rsid w:val="003E45C4"/>
    <w:rsid w:val="003E523D"/>
    <w:rsid w:val="003E6E22"/>
    <w:rsid w:val="003E70D7"/>
    <w:rsid w:val="003E769C"/>
    <w:rsid w:val="003F00F1"/>
    <w:rsid w:val="003F0DDF"/>
    <w:rsid w:val="003F161D"/>
    <w:rsid w:val="003F1736"/>
    <w:rsid w:val="003F1DDE"/>
    <w:rsid w:val="003F2A8B"/>
    <w:rsid w:val="003F41ED"/>
    <w:rsid w:val="003F649B"/>
    <w:rsid w:val="003F7EAB"/>
    <w:rsid w:val="00400628"/>
    <w:rsid w:val="004007DA"/>
    <w:rsid w:val="004027D1"/>
    <w:rsid w:val="00406A30"/>
    <w:rsid w:val="00406F31"/>
    <w:rsid w:val="004122DC"/>
    <w:rsid w:val="0041235E"/>
    <w:rsid w:val="00412E35"/>
    <w:rsid w:val="00413BC6"/>
    <w:rsid w:val="00414776"/>
    <w:rsid w:val="004147D1"/>
    <w:rsid w:val="0041480F"/>
    <w:rsid w:val="00414BC1"/>
    <w:rsid w:val="00417DE7"/>
    <w:rsid w:val="004207AD"/>
    <w:rsid w:val="00422D19"/>
    <w:rsid w:val="00422F4B"/>
    <w:rsid w:val="0042512B"/>
    <w:rsid w:val="0042797D"/>
    <w:rsid w:val="00427F84"/>
    <w:rsid w:val="004301CF"/>
    <w:rsid w:val="00431255"/>
    <w:rsid w:val="0043125C"/>
    <w:rsid w:val="00433767"/>
    <w:rsid w:val="00434D38"/>
    <w:rsid w:val="004362B5"/>
    <w:rsid w:val="00436965"/>
    <w:rsid w:val="00436A4B"/>
    <w:rsid w:val="00436A51"/>
    <w:rsid w:val="004414EB"/>
    <w:rsid w:val="00441970"/>
    <w:rsid w:val="004431EC"/>
    <w:rsid w:val="00443763"/>
    <w:rsid w:val="004457C0"/>
    <w:rsid w:val="004467CA"/>
    <w:rsid w:val="00450C03"/>
    <w:rsid w:val="004522D1"/>
    <w:rsid w:val="00453296"/>
    <w:rsid w:val="00455FA2"/>
    <w:rsid w:val="004565A4"/>
    <w:rsid w:val="0046214D"/>
    <w:rsid w:val="0046216A"/>
    <w:rsid w:val="004640B3"/>
    <w:rsid w:val="00466F9C"/>
    <w:rsid w:val="00470251"/>
    <w:rsid w:val="00472C7F"/>
    <w:rsid w:val="0047399F"/>
    <w:rsid w:val="00473DE2"/>
    <w:rsid w:val="0047549A"/>
    <w:rsid w:val="00476D94"/>
    <w:rsid w:val="00482494"/>
    <w:rsid w:val="00486263"/>
    <w:rsid w:val="00486C4E"/>
    <w:rsid w:val="0049522C"/>
    <w:rsid w:val="004A1FCE"/>
    <w:rsid w:val="004A4F9C"/>
    <w:rsid w:val="004A4FBF"/>
    <w:rsid w:val="004B4E50"/>
    <w:rsid w:val="004B5446"/>
    <w:rsid w:val="004B5A49"/>
    <w:rsid w:val="004B68F2"/>
    <w:rsid w:val="004B7412"/>
    <w:rsid w:val="004C0BEC"/>
    <w:rsid w:val="004C3631"/>
    <w:rsid w:val="004C6746"/>
    <w:rsid w:val="004D076C"/>
    <w:rsid w:val="004D114F"/>
    <w:rsid w:val="004D2329"/>
    <w:rsid w:val="004D59A8"/>
    <w:rsid w:val="004D6AA3"/>
    <w:rsid w:val="004D6E40"/>
    <w:rsid w:val="004D7611"/>
    <w:rsid w:val="004D7AC8"/>
    <w:rsid w:val="004D7E1C"/>
    <w:rsid w:val="004E0740"/>
    <w:rsid w:val="004E5B07"/>
    <w:rsid w:val="004E6EB7"/>
    <w:rsid w:val="004E732E"/>
    <w:rsid w:val="004E7A8A"/>
    <w:rsid w:val="004F2E43"/>
    <w:rsid w:val="004F6739"/>
    <w:rsid w:val="004F6FA5"/>
    <w:rsid w:val="004F7189"/>
    <w:rsid w:val="00504092"/>
    <w:rsid w:val="005041A7"/>
    <w:rsid w:val="00505A98"/>
    <w:rsid w:val="00505C70"/>
    <w:rsid w:val="00506326"/>
    <w:rsid w:val="00506EDB"/>
    <w:rsid w:val="005070FB"/>
    <w:rsid w:val="005118CC"/>
    <w:rsid w:val="00512680"/>
    <w:rsid w:val="00513DF2"/>
    <w:rsid w:val="00514734"/>
    <w:rsid w:val="00514904"/>
    <w:rsid w:val="005200C7"/>
    <w:rsid w:val="00521F5F"/>
    <w:rsid w:val="005244B9"/>
    <w:rsid w:val="005255B3"/>
    <w:rsid w:val="005273A4"/>
    <w:rsid w:val="00527DA7"/>
    <w:rsid w:val="005303D6"/>
    <w:rsid w:val="00532001"/>
    <w:rsid w:val="00536101"/>
    <w:rsid w:val="00536568"/>
    <w:rsid w:val="005372D0"/>
    <w:rsid w:val="00537D8B"/>
    <w:rsid w:val="00540A9B"/>
    <w:rsid w:val="00541D46"/>
    <w:rsid w:val="00542660"/>
    <w:rsid w:val="00542A1D"/>
    <w:rsid w:val="0054308C"/>
    <w:rsid w:val="00544EBA"/>
    <w:rsid w:val="00545A99"/>
    <w:rsid w:val="005464DD"/>
    <w:rsid w:val="0054670F"/>
    <w:rsid w:val="00546808"/>
    <w:rsid w:val="00551491"/>
    <w:rsid w:val="0055198D"/>
    <w:rsid w:val="00554300"/>
    <w:rsid w:val="00555FB8"/>
    <w:rsid w:val="00556A88"/>
    <w:rsid w:val="00557EF3"/>
    <w:rsid w:val="00560AD0"/>
    <w:rsid w:val="0056189E"/>
    <w:rsid w:val="00564453"/>
    <w:rsid w:val="00565838"/>
    <w:rsid w:val="005661C0"/>
    <w:rsid w:val="00567210"/>
    <w:rsid w:val="00570E43"/>
    <w:rsid w:val="005748A5"/>
    <w:rsid w:val="00574A06"/>
    <w:rsid w:val="005803C7"/>
    <w:rsid w:val="00582927"/>
    <w:rsid w:val="0058315E"/>
    <w:rsid w:val="005853E9"/>
    <w:rsid w:val="0058600A"/>
    <w:rsid w:val="00587647"/>
    <w:rsid w:val="005903E3"/>
    <w:rsid w:val="005914AE"/>
    <w:rsid w:val="0059178B"/>
    <w:rsid w:val="00592495"/>
    <w:rsid w:val="00595166"/>
    <w:rsid w:val="00595B8E"/>
    <w:rsid w:val="005A0485"/>
    <w:rsid w:val="005A10F2"/>
    <w:rsid w:val="005A49BA"/>
    <w:rsid w:val="005A5610"/>
    <w:rsid w:val="005A6057"/>
    <w:rsid w:val="005A607F"/>
    <w:rsid w:val="005A7774"/>
    <w:rsid w:val="005B0E8B"/>
    <w:rsid w:val="005C180D"/>
    <w:rsid w:val="005C2038"/>
    <w:rsid w:val="005C50A1"/>
    <w:rsid w:val="005D0400"/>
    <w:rsid w:val="005D05BC"/>
    <w:rsid w:val="005D1C36"/>
    <w:rsid w:val="005D242B"/>
    <w:rsid w:val="005D36D2"/>
    <w:rsid w:val="005D4A10"/>
    <w:rsid w:val="005D4A9F"/>
    <w:rsid w:val="005D7021"/>
    <w:rsid w:val="005E04F9"/>
    <w:rsid w:val="005E1310"/>
    <w:rsid w:val="005E52C6"/>
    <w:rsid w:val="005E662B"/>
    <w:rsid w:val="005F0DD6"/>
    <w:rsid w:val="005F2144"/>
    <w:rsid w:val="005F2CFF"/>
    <w:rsid w:val="005F2FC1"/>
    <w:rsid w:val="005F35D8"/>
    <w:rsid w:val="00601DCE"/>
    <w:rsid w:val="00601EC2"/>
    <w:rsid w:val="00603BE2"/>
    <w:rsid w:val="00604A87"/>
    <w:rsid w:val="00605276"/>
    <w:rsid w:val="00610424"/>
    <w:rsid w:val="00612075"/>
    <w:rsid w:val="00613768"/>
    <w:rsid w:val="00614533"/>
    <w:rsid w:val="00614693"/>
    <w:rsid w:val="00615776"/>
    <w:rsid w:val="006166CB"/>
    <w:rsid w:val="006177A5"/>
    <w:rsid w:val="00627F88"/>
    <w:rsid w:val="0063547A"/>
    <w:rsid w:val="0064144B"/>
    <w:rsid w:val="0064540C"/>
    <w:rsid w:val="00645CB7"/>
    <w:rsid w:val="0065088F"/>
    <w:rsid w:val="00651042"/>
    <w:rsid w:val="006549E6"/>
    <w:rsid w:val="00654BFE"/>
    <w:rsid w:val="00660E9F"/>
    <w:rsid w:val="0066425D"/>
    <w:rsid w:val="00665F11"/>
    <w:rsid w:val="00667654"/>
    <w:rsid w:val="0066783D"/>
    <w:rsid w:val="00672E15"/>
    <w:rsid w:val="00673DBC"/>
    <w:rsid w:val="00674BA3"/>
    <w:rsid w:val="00674F79"/>
    <w:rsid w:val="00677292"/>
    <w:rsid w:val="00677647"/>
    <w:rsid w:val="0068039E"/>
    <w:rsid w:val="00682CA5"/>
    <w:rsid w:val="00683FA6"/>
    <w:rsid w:val="006853A9"/>
    <w:rsid w:val="00687A32"/>
    <w:rsid w:val="00690617"/>
    <w:rsid w:val="00693CC7"/>
    <w:rsid w:val="006A10B8"/>
    <w:rsid w:val="006A203B"/>
    <w:rsid w:val="006A32B5"/>
    <w:rsid w:val="006A3DD8"/>
    <w:rsid w:val="006A45AB"/>
    <w:rsid w:val="006A4B27"/>
    <w:rsid w:val="006A51C7"/>
    <w:rsid w:val="006A6549"/>
    <w:rsid w:val="006A6DD7"/>
    <w:rsid w:val="006B0AFE"/>
    <w:rsid w:val="006B0DF4"/>
    <w:rsid w:val="006B2A44"/>
    <w:rsid w:val="006B3B50"/>
    <w:rsid w:val="006B45CB"/>
    <w:rsid w:val="006C078A"/>
    <w:rsid w:val="006C4BCE"/>
    <w:rsid w:val="006C51A9"/>
    <w:rsid w:val="006C59E3"/>
    <w:rsid w:val="006C5CD9"/>
    <w:rsid w:val="006C66B6"/>
    <w:rsid w:val="006D0A55"/>
    <w:rsid w:val="006D3ECB"/>
    <w:rsid w:val="006E0E74"/>
    <w:rsid w:val="006E1C14"/>
    <w:rsid w:val="006E1F30"/>
    <w:rsid w:val="006E643B"/>
    <w:rsid w:val="006E681C"/>
    <w:rsid w:val="006E6923"/>
    <w:rsid w:val="006E7936"/>
    <w:rsid w:val="006E7954"/>
    <w:rsid w:val="006E7AAD"/>
    <w:rsid w:val="006F55A0"/>
    <w:rsid w:val="006F659A"/>
    <w:rsid w:val="006F6CC3"/>
    <w:rsid w:val="006F7D1B"/>
    <w:rsid w:val="00700258"/>
    <w:rsid w:val="00701802"/>
    <w:rsid w:val="00701CE2"/>
    <w:rsid w:val="00702F9B"/>
    <w:rsid w:val="00703814"/>
    <w:rsid w:val="00704D16"/>
    <w:rsid w:val="0070541C"/>
    <w:rsid w:val="00705E05"/>
    <w:rsid w:val="00710388"/>
    <w:rsid w:val="00711CF5"/>
    <w:rsid w:val="0071275C"/>
    <w:rsid w:val="00721C87"/>
    <w:rsid w:val="00723DE5"/>
    <w:rsid w:val="00724C58"/>
    <w:rsid w:val="007276EC"/>
    <w:rsid w:val="00727E6F"/>
    <w:rsid w:val="00732934"/>
    <w:rsid w:val="00733A3D"/>
    <w:rsid w:val="00735443"/>
    <w:rsid w:val="0073754D"/>
    <w:rsid w:val="00737FD9"/>
    <w:rsid w:val="00740E1D"/>
    <w:rsid w:val="00744048"/>
    <w:rsid w:val="007443CD"/>
    <w:rsid w:val="0074455F"/>
    <w:rsid w:val="00744896"/>
    <w:rsid w:val="0074567E"/>
    <w:rsid w:val="00747342"/>
    <w:rsid w:val="00751BAB"/>
    <w:rsid w:val="0076094F"/>
    <w:rsid w:val="0076226D"/>
    <w:rsid w:val="0076347F"/>
    <w:rsid w:val="007665C0"/>
    <w:rsid w:val="0076731F"/>
    <w:rsid w:val="00771134"/>
    <w:rsid w:val="0077194D"/>
    <w:rsid w:val="0077317F"/>
    <w:rsid w:val="0077335F"/>
    <w:rsid w:val="00775E26"/>
    <w:rsid w:val="00776451"/>
    <w:rsid w:val="0078159F"/>
    <w:rsid w:val="00783EEF"/>
    <w:rsid w:val="007864AF"/>
    <w:rsid w:val="0079154F"/>
    <w:rsid w:val="00791F61"/>
    <w:rsid w:val="00793AC3"/>
    <w:rsid w:val="00794494"/>
    <w:rsid w:val="007957F1"/>
    <w:rsid w:val="007975C9"/>
    <w:rsid w:val="007A15CC"/>
    <w:rsid w:val="007A2D94"/>
    <w:rsid w:val="007A4B18"/>
    <w:rsid w:val="007A4D95"/>
    <w:rsid w:val="007A5E2F"/>
    <w:rsid w:val="007A641E"/>
    <w:rsid w:val="007A6E57"/>
    <w:rsid w:val="007A6EB0"/>
    <w:rsid w:val="007B14C1"/>
    <w:rsid w:val="007B520F"/>
    <w:rsid w:val="007C4B1A"/>
    <w:rsid w:val="007C543F"/>
    <w:rsid w:val="007C5477"/>
    <w:rsid w:val="007D044C"/>
    <w:rsid w:val="007D0D1A"/>
    <w:rsid w:val="007D32C9"/>
    <w:rsid w:val="007D450E"/>
    <w:rsid w:val="007D4DBB"/>
    <w:rsid w:val="007D689A"/>
    <w:rsid w:val="007D6A3C"/>
    <w:rsid w:val="007D71F7"/>
    <w:rsid w:val="007E2963"/>
    <w:rsid w:val="007E2D40"/>
    <w:rsid w:val="007E709A"/>
    <w:rsid w:val="007F00DC"/>
    <w:rsid w:val="007F0881"/>
    <w:rsid w:val="007F0A77"/>
    <w:rsid w:val="007F19CF"/>
    <w:rsid w:val="007F6C75"/>
    <w:rsid w:val="007F718C"/>
    <w:rsid w:val="00800D1F"/>
    <w:rsid w:val="00800E62"/>
    <w:rsid w:val="0080107E"/>
    <w:rsid w:val="00801158"/>
    <w:rsid w:val="00811688"/>
    <w:rsid w:val="0081369C"/>
    <w:rsid w:val="00820EAE"/>
    <w:rsid w:val="00822D9B"/>
    <w:rsid w:val="0083056B"/>
    <w:rsid w:val="008360D0"/>
    <w:rsid w:val="0083611E"/>
    <w:rsid w:val="00840186"/>
    <w:rsid w:val="008407C1"/>
    <w:rsid w:val="00843B85"/>
    <w:rsid w:val="00843E04"/>
    <w:rsid w:val="008443EF"/>
    <w:rsid w:val="00844EA4"/>
    <w:rsid w:val="00845771"/>
    <w:rsid w:val="00845AD9"/>
    <w:rsid w:val="00845D1E"/>
    <w:rsid w:val="00847E58"/>
    <w:rsid w:val="00847E8D"/>
    <w:rsid w:val="008503DE"/>
    <w:rsid w:val="00851E5B"/>
    <w:rsid w:val="00863CCC"/>
    <w:rsid w:val="0086454A"/>
    <w:rsid w:val="00866808"/>
    <w:rsid w:val="00871362"/>
    <w:rsid w:val="00871B33"/>
    <w:rsid w:val="00871FF9"/>
    <w:rsid w:val="00872865"/>
    <w:rsid w:val="008731FC"/>
    <w:rsid w:val="0087332F"/>
    <w:rsid w:val="008807C8"/>
    <w:rsid w:val="00881358"/>
    <w:rsid w:val="00881CBA"/>
    <w:rsid w:val="00881DC9"/>
    <w:rsid w:val="00883975"/>
    <w:rsid w:val="008850C0"/>
    <w:rsid w:val="00885BB0"/>
    <w:rsid w:val="008866FE"/>
    <w:rsid w:val="008917F6"/>
    <w:rsid w:val="00894572"/>
    <w:rsid w:val="0089461F"/>
    <w:rsid w:val="00894E38"/>
    <w:rsid w:val="008A429C"/>
    <w:rsid w:val="008A4EAA"/>
    <w:rsid w:val="008A6F9B"/>
    <w:rsid w:val="008A7DB1"/>
    <w:rsid w:val="008B0BEF"/>
    <w:rsid w:val="008B3666"/>
    <w:rsid w:val="008B4943"/>
    <w:rsid w:val="008B4D5A"/>
    <w:rsid w:val="008B534C"/>
    <w:rsid w:val="008B6CA3"/>
    <w:rsid w:val="008C3FB7"/>
    <w:rsid w:val="008D3C1D"/>
    <w:rsid w:val="008D7080"/>
    <w:rsid w:val="008E36F4"/>
    <w:rsid w:val="008E4D9A"/>
    <w:rsid w:val="008E5D51"/>
    <w:rsid w:val="008E718E"/>
    <w:rsid w:val="008F014E"/>
    <w:rsid w:val="008F2060"/>
    <w:rsid w:val="008F226F"/>
    <w:rsid w:val="008F3193"/>
    <w:rsid w:val="008F5AC0"/>
    <w:rsid w:val="008F617B"/>
    <w:rsid w:val="0090032C"/>
    <w:rsid w:val="00901A1E"/>
    <w:rsid w:val="009028DA"/>
    <w:rsid w:val="00904348"/>
    <w:rsid w:val="00907223"/>
    <w:rsid w:val="00907CBA"/>
    <w:rsid w:val="00907DAC"/>
    <w:rsid w:val="0091135E"/>
    <w:rsid w:val="00912811"/>
    <w:rsid w:val="00917206"/>
    <w:rsid w:val="00917869"/>
    <w:rsid w:val="00917A19"/>
    <w:rsid w:val="00920D61"/>
    <w:rsid w:val="00922FF2"/>
    <w:rsid w:val="009232CD"/>
    <w:rsid w:val="00925386"/>
    <w:rsid w:val="009268B5"/>
    <w:rsid w:val="0092743A"/>
    <w:rsid w:val="00927E21"/>
    <w:rsid w:val="009304F0"/>
    <w:rsid w:val="00933EAB"/>
    <w:rsid w:val="00934733"/>
    <w:rsid w:val="00934849"/>
    <w:rsid w:val="00936DFA"/>
    <w:rsid w:val="0094034E"/>
    <w:rsid w:val="00941545"/>
    <w:rsid w:val="00942023"/>
    <w:rsid w:val="00942435"/>
    <w:rsid w:val="009431AC"/>
    <w:rsid w:val="00943E1F"/>
    <w:rsid w:val="00944B4F"/>
    <w:rsid w:val="009531AE"/>
    <w:rsid w:val="00954FA0"/>
    <w:rsid w:val="0095626E"/>
    <w:rsid w:val="00966DAE"/>
    <w:rsid w:val="00970B55"/>
    <w:rsid w:val="00970C07"/>
    <w:rsid w:val="00974B42"/>
    <w:rsid w:val="00975716"/>
    <w:rsid w:val="00975ABB"/>
    <w:rsid w:val="009804F7"/>
    <w:rsid w:val="00982024"/>
    <w:rsid w:val="00984370"/>
    <w:rsid w:val="0098657D"/>
    <w:rsid w:val="009918DB"/>
    <w:rsid w:val="00991D1A"/>
    <w:rsid w:val="00992A19"/>
    <w:rsid w:val="00992C2C"/>
    <w:rsid w:val="00993A07"/>
    <w:rsid w:val="00993C1F"/>
    <w:rsid w:val="00995556"/>
    <w:rsid w:val="00995600"/>
    <w:rsid w:val="009A3621"/>
    <w:rsid w:val="009A366C"/>
    <w:rsid w:val="009A4377"/>
    <w:rsid w:val="009A4EB3"/>
    <w:rsid w:val="009A626B"/>
    <w:rsid w:val="009A71A2"/>
    <w:rsid w:val="009A737A"/>
    <w:rsid w:val="009B1426"/>
    <w:rsid w:val="009B1471"/>
    <w:rsid w:val="009B26A9"/>
    <w:rsid w:val="009B2A37"/>
    <w:rsid w:val="009B630A"/>
    <w:rsid w:val="009B6C2C"/>
    <w:rsid w:val="009B75C2"/>
    <w:rsid w:val="009B7F79"/>
    <w:rsid w:val="009C0461"/>
    <w:rsid w:val="009C0AAA"/>
    <w:rsid w:val="009C146F"/>
    <w:rsid w:val="009C200D"/>
    <w:rsid w:val="009C5764"/>
    <w:rsid w:val="009C7797"/>
    <w:rsid w:val="009D1E97"/>
    <w:rsid w:val="009D2047"/>
    <w:rsid w:val="009D454B"/>
    <w:rsid w:val="009D4E9E"/>
    <w:rsid w:val="009D6C8F"/>
    <w:rsid w:val="009D6F9D"/>
    <w:rsid w:val="009E090A"/>
    <w:rsid w:val="009E0A6D"/>
    <w:rsid w:val="009E0EBD"/>
    <w:rsid w:val="009E4812"/>
    <w:rsid w:val="009E51B9"/>
    <w:rsid w:val="009E6E54"/>
    <w:rsid w:val="009F038C"/>
    <w:rsid w:val="009F25C2"/>
    <w:rsid w:val="009F37D5"/>
    <w:rsid w:val="009F3C18"/>
    <w:rsid w:val="009F5F63"/>
    <w:rsid w:val="009F6951"/>
    <w:rsid w:val="009F7BD4"/>
    <w:rsid w:val="009F7F5F"/>
    <w:rsid w:val="00A007A8"/>
    <w:rsid w:val="00A00803"/>
    <w:rsid w:val="00A00F59"/>
    <w:rsid w:val="00A0173A"/>
    <w:rsid w:val="00A04056"/>
    <w:rsid w:val="00A0467C"/>
    <w:rsid w:val="00A0561B"/>
    <w:rsid w:val="00A10641"/>
    <w:rsid w:val="00A10AB3"/>
    <w:rsid w:val="00A11192"/>
    <w:rsid w:val="00A229D1"/>
    <w:rsid w:val="00A247CA"/>
    <w:rsid w:val="00A25201"/>
    <w:rsid w:val="00A35B81"/>
    <w:rsid w:val="00A3731C"/>
    <w:rsid w:val="00A4020A"/>
    <w:rsid w:val="00A40D89"/>
    <w:rsid w:val="00A41F93"/>
    <w:rsid w:val="00A42494"/>
    <w:rsid w:val="00A4397C"/>
    <w:rsid w:val="00A447F9"/>
    <w:rsid w:val="00A470A3"/>
    <w:rsid w:val="00A519A8"/>
    <w:rsid w:val="00A543C9"/>
    <w:rsid w:val="00A55F36"/>
    <w:rsid w:val="00A56134"/>
    <w:rsid w:val="00A56436"/>
    <w:rsid w:val="00A5724B"/>
    <w:rsid w:val="00A64A77"/>
    <w:rsid w:val="00A658D2"/>
    <w:rsid w:val="00A659B2"/>
    <w:rsid w:val="00A65F1D"/>
    <w:rsid w:val="00A66AF8"/>
    <w:rsid w:val="00A67E19"/>
    <w:rsid w:val="00A705C0"/>
    <w:rsid w:val="00A7071F"/>
    <w:rsid w:val="00A73064"/>
    <w:rsid w:val="00A76672"/>
    <w:rsid w:val="00A76F2A"/>
    <w:rsid w:val="00A77E69"/>
    <w:rsid w:val="00A819B8"/>
    <w:rsid w:val="00A8210C"/>
    <w:rsid w:val="00A83A08"/>
    <w:rsid w:val="00A87C66"/>
    <w:rsid w:val="00A90186"/>
    <w:rsid w:val="00A90187"/>
    <w:rsid w:val="00A905CA"/>
    <w:rsid w:val="00A9394F"/>
    <w:rsid w:val="00A9398F"/>
    <w:rsid w:val="00A965A7"/>
    <w:rsid w:val="00AA1550"/>
    <w:rsid w:val="00AA4392"/>
    <w:rsid w:val="00AA627B"/>
    <w:rsid w:val="00AA7662"/>
    <w:rsid w:val="00AB0541"/>
    <w:rsid w:val="00AB0CD6"/>
    <w:rsid w:val="00AB2B6B"/>
    <w:rsid w:val="00AB3ECE"/>
    <w:rsid w:val="00AB3FF1"/>
    <w:rsid w:val="00AC0FA0"/>
    <w:rsid w:val="00AC2FF1"/>
    <w:rsid w:val="00AC5F08"/>
    <w:rsid w:val="00AC67B2"/>
    <w:rsid w:val="00AC6F1B"/>
    <w:rsid w:val="00AC7D20"/>
    <w:rsid w:val="00AD0130"/>
    <w:rsid w:val="00AD03F5"/>
    <w:rsid w:val="00AD0D07"/>
    <w:rsid w:val="00AD14F5"/>
    <w:rsid w:val="00AD226A"/>
    <w:rsid w:val="00AD333B"/>
    <w:rsid w:val="00AD433B"/>
    <w:rsid w:val="00AD522F"/>
    <w:rsid w:val="00AD726B"/>
    <w:rsid w:val="00AD79C0"/>
    <w:rsid w:val="00AE17B2"/>
    <w:rsid w:val="00AE1B29"/>
    <w:rsid w:val="00AE223A"/>
    <w:rsid w:val="00AE5497"/>
    <w:rsid w:val="00AE583B"/>
    <w:rsid w:val="00AE5871"/>
    <w:rsid w:val="00AE653B"/>
    <w:rsid w:val="00AE7742"/>
    <w:rsid w:val="00AF2D86"/>
    <w:rsid w:val="00AF3282"/>
    <w:rsid w:val="00AF5DA0"/>
    <w:rsid w:val="00AF7E1C"/>
    <w:rsid w:val="00B05872"/>
    <w:rsid w:val="00B06E33"/>
    <w:rsid w:val="00B07DC9"/>
    <w:rsid w:val="00B07E51"/>
    <w:rsid w:val="00B10516"/>
    <w:rsid w:val="00B14870"/>
    <w:rsid w:val="00B17441"/>
    <w:rsid w:val="00B22B3F"/>
    <w:rsid w:val="00B22F71"/>
    <w:rsid w:val="00B26376"/>
    <w:rsid w:val="00B268B1"/>
    <w:rsid w:val="00B346EE"/>
    <w:rsid w:val="00B34C53"/>
    <w:rsid w:val="00B35725"/>
    <w:rsid w:val="00B41075"/>
    <w:rsid w:val="00B41828"/>
    <w:rsid w:val="00B41FDC"/>
    <w:rsid w:val="00B437E8"/>
    <w:rsid w:val="00B43801"/>
    <w:rsid w:val="00B44CD5"/>
    <w:rsid w:val="00B47195"/>
    <w:rsid w:val="00B477A9"/>
    <w:rsid w:val="00B503F9"/>
    <w:rsid w:val="00B50D9A"/>
    <w:rsid w:val="00B516D1"/>
    <w:rsid w:val="00B52862"/>
    <w:rsid w:val="00B536FD"/>
    <w:rsid w:val="00B55F19"/>
    <w:rsid w:val="00B57041"/>
    <w:rsid w:val="00B570BD"/>
    <w:rsid w:val="00B60758"/>
    <w:rsid w:val="00B62C78"/>
    <w:rsid w:val="00B62E09"/>
    <w:rsid w:val="00B63A4F"/>
    <w:rsid w:val="00B66018"/>
    <w:rsid w:val="00B668DB"/>
    <w:rsid w:val="00B66E13"/>
    <w:rsid w:val="00B71967"/>
    <w:rsid w:val="00B71F61"/>
    <w:rsid w:val="00B7219B"/>
    <w:rsid w:val="00B72202"/>
    <w:rsid w:val="00B7336B"/>
    <w:rsid w:val="00B76564"/>
    <w:rsid w:val="00B76DA9"/>
    <w:rsid w:val="00B77657"/>
    <w:rsid w:val="00B81376"/>
    <w:rsid w:val="00B81E92"/>
    <w:rsid w:val="00B82C74"/>
    <w:rsid w:val="00B85462"/>
    <w:rsid w:val="00B86189"/>
    <w:rsid w:val="00B9261A"/>
    <w:rsid w:val="00B930A3"/>
    <w:rsid w:val="00B9421A"/>
    <w:rsid w:val="00B954C0"/>
    <w:rsid w:val="00B96292"/>
    <w:rsid w:val="00B97DD3"/>
    <w:rsid w:val="00B97FDF"/>
    <w:rsid w:val="00BA13CA"/>
    <w:rsid w:val="00BA35E7"/>
    <w:rsid w:val="00BA3F14"/>
    <w:rsid w:val="00BA591F"/>
    <w:rsid w:val="00BA5A90"/>
    <w:rsid w:val="00BB3264"/>
    <w:rsid w:val="00BB70AC"/>
    <w:rsid w:val="00BB7C71"/>
    <w:rsid w:val="00BC051F"/>
    <w:rsid w:val="00BC17F7"/>
    <w:rsid w:val="00BC1C8B"/>
    <w:rsid w:val="00BC1F7F"/>
    <w:rsid w:val="00BC4370"/>
    <w:rsid w:val="00BC49C0"/>
    <w:rsid w:val="00BC4D03"/>
    <w:rsid w:val="00BC5902"/>
    <w:rsid w:val="00BD0D44"/>
    <w:rsid w:val="00BD2B77"/>
    <w:rsid w:val="00BD3A14"/>
    <w:rsid w:val="00BD488B"/>
    <w:rsid w:val="00BD50D0"/>
    <w:rsid w:val="00BE167F"/>
    <w:rsid w:val="00BE3AD6"/>
    <w:rsid w:val="00BE6C08"/>
    <w:rsid w:val="00BE7E7B"/>
    <w:rsid w:val="00BF0FF5"/>
    <w:rsid w:val="00BF1B6F"/>
    <w:rsid w:val="00BF475A"/>
    <w:rsid w:val="00BF47CA"/>
    <w:rsid w:val="00BF5A93"/>
    <w:rsid w:val="00BF6C86"/>
    <w:rsid w:val="00BF7B1E"/>
    <w:rsid w:val="00C003AD"/>
    <w:rsid w:val="00C003E3"/>
    <w:rsid w:val="00C01402"/>
    <w:rsid w:val="00C02029"/>
    <w:rsid w:val="00C043ED"/>
    <w:rsid w:val="00C05110"/>
    <w:rsid w:val="00C0667C"/>
    <w:rsid w:val="00C079E6"/>
    <w:rsid w:val="00C10A61"/>
    <w:rsid w:val="00C23691"/>
    <w:rsid w:val="00C31DAB"/>
    <w:rsid w:val="00C411C0"/>
    <w:rsid w:val="00C44ED2"/>
    <w:rsid w:val="00C45C5A"/>
    <w:rsid w:val="00C474FC"/>
    <w:rsid w:val="00C47E3E"/>
    <w:rsid w:val="00C521E6"/>
    <w:rsid w:val="00C52CB9"/>
    <w:rsid w:val="00C53070"/>
    <w:rsid w:val="00C53CAC"/>
    <w:rsid w:val="00C54345"/>
    <w:rsid w:val="00C5535B"/>
    <w:rsid w:val="00C555E7"/>
    <w:rsid w:val="00C55E8A"/>
    <w:rsid w:val="00C57089"/>
    <w:rsid w:val="00C603DC"/>
    <w:rsid w:val="00C6087C"/>
    <w:rsid w:val="00C618DF"/>
    <w:rsid w:val="00C65E01"/>
    <w:rsid w:val="00C66D31"/>
    <w:rsid w:val="00C67354"/>
    <w:rsid w:val="00C7000C"/>
    <w:rsid w:val="00C75256"/>
    <w:rsid w:val="00C754C7"/>
    <w:rsid w:val="00C8063D"/>
    <w:rsid w:val="00C824BD"/>
    <w:rsid w:val="00C83C80"/>
    <w:rsid w:val="00C83E28"/>
    <w:rsid w:val="00C85570"/>
    <w:rsid w:val="00C86434"/>
    <w:rsid w:val="00C868BD"/>
    <w:rsid w:val="00C87652"/>
    <w:rsid w:val="00C8766B"/>
    <w:rsid w:val="00C955F8"/>
    <w:rsid w:val="00C97165"/>
    <w:rsid w:val="00CA03D0"/>
    <w:rsid w:val="00CA1423"/>
    <w:rsid w:val="00CA3663"/>
    <w:rsid w:val="00CB11E4"/>
    <w:rsid w:val="00CB1A4C"/>
    <w:rsid w:val="00CB2C8E"/>
    <w:rsid w:val="00CB4825"/>
    <w:rsid w:val="00CB4AF2"/>
    <w:rsid w:val="00CB6C80"/>
    <w:rsid w:val="00CB7445"/>
    <w:rsid w:val="00CB762D"/>
    <w:rsid w:val="00CC3D62"/>
    <w:rsid w:val="00CC3E3B"/>
    <w:rsid w:val="00CD01CC"/>
    <w:rsid w:val="00CD5172"/>
    <w:rsid w:val="00CD5F95"/>
    <w:rsid w:val="00CD6238"/>
    <w:rsid w:val="00CD79F5"/>
    <w:rsid w:val="00CD7BC0"/>
    <w:rsid w:val="00CE49C7"/>
    <w:rsid w:val="00CE7C4D"/>
    <w:rsid w:val="00CE7FCD"/>
    <w:rsid w:val="00CF0F37"/>
    <w:rsid w:val="00CF25FE"/>
    <w:rsid w:val="00CF3B6E"/>
    <w:rsid w:val="00CF4229"/>
    <w:rsid w:val="00CF55EF"/>
    <w:rsid w:val="00CF6330"/>
    <w:rsid w:val="00CF687D"/>
    <w:rsid w:val="00D00786"/>
    <w:rsid w:val="00D0363D"/>
    <w:rsid w:val="00D053EF"/>
    <w:rsid w:val="00D068FD"/>
    <w:rsid w:val="00D06E7F"/>
    <w:rsid w:val="00D07884"/>
    <w:rsid w:val="00D10461"/>
    <w:rsid w:val="00D11EBC"/>
    <w:rsid w:val="00D1287C"/>
    <w:rsid w:val="00D14DB9"/>
    <w:rsid w:val="00D16D31"/>
    <w:rsid w:val="00D16E58"/>
    <w:rsid w:val="00D22325"/>
    <w:rsid w:val="00D23E54"/>
    <w:rsid w:val="00D24B64"/>
    <w:rsid w:val="00D27332"/>
    <w:rsid w:val="00D32566"/>
    <w:rsid w:val="00D33109"/>
    <w:rsid w:val="00D34DA9"/>
    <w:rsid w:val="00D411C0"/>
    <w:rsid w:val="00D41521"/>
    <w:rsid w:val="00D41A21"/>
    <w:rsid w:val="00D43DF6"/>
    <w:rsid w:val="00D45391"/>
    <w:rsid w:val="00D45560"/>
    <w:rsid w:val="00D45721"/>
    <w:rsid w:val="00D45D8D"/>
    <w:rsid w:val="00D47F00"/>
    <w:rsid w:val="00D6010D"/>
    <w:rsid w:val="00D617BA"/>
    <w:rsid w:val="00D64836"/>
    <w:rsid w:val="00D6484C"/>
    <w:rsid w:val="00D666B4"/>
    <w:rsid w:val="00D71FA1"/>
    <w:rsid w:val="00D732DB"/>
    <w:rsid w:val="00D73666"/>
    <w:rsid w:val="00D737CA"/>
    <w:rsid w:val="00D74484"/>
    <w:rsid w:val="00D74D98"/>
    <w:rsid w:val="00D77950"/>
    <w:rsid w:val="00D80688"/>
    <w:rsid w:val="00D82215"/>
    <w:rsid w:val="00D84D56"/>
    <w:rsid w:val="00D8513D"/>
    <w:rsid w:val="00D87CAB"/>
    <w:rsid w:val="00D90982"/>
    <w:rsid w:val="00D909FA"/>
    <w:rsid w:val="00D92AAE"/>
    <w:rsid w:val="00D94E22"/>
    <w:rsid w:val="00D9518C"/>
    <w:rsid w:val="00D961BE"/>
    <w:rsid w:val="00D9731E"/>
    <w:rsid w:val="00DA04C8"/>
    <w:rsid w:val="00DA14C5"/>
    <w:rsid w:val="00DA459D"/>
    <w:rsid w:val="00DA4A59"/>
    <w:rsid w:val="00DA5506"/>
    <w:rsid w:val="00DA5E58"/>
    <w:rsid w:val="00DA7192"/>
    <w:rsid w:val="00DB2D3E"/>
    <w:rsid w:val="00DB4E6E"/>
    <w:rsid w:val="00DB601E"/>
    <w:rsid w:val="00DB783E"/>
    <w:rsid w:val="00DC1BA2"/>
    <w:rsid w:val="00DC76FE"/>
    <w:rsid w:val="00DC7D93"/>
    <w:rsid w:val="00DD03B2"/>
    <w:rsid w:val="00DD197D"/>
    <w:rsid w:val="00DD62B9"/>
    <w:rsid w:val="00DD67A1"/>
    <w:rsid w:val="00DE0527"/>
    <w:rsid w:val="00DE06FA"/>
    <w:rsid w:val="00DE1C71"/>
    <w:rsid w:val="00DE2754"/>
    <w:rsid w:val="00DE306A"/>
    <w:rsid w:val="00DE432A"/>
    <w:rsid w:val="00DE63CA"/>
    <w:rsid w:val="00DE68A6"/>
    <w:rsid w:val="00DE7214"/>
    <w:rsid w:val="00DE725B"/>
    <w:rsid w:val="00DE7B3A"/>
    <w:rsid w:val="00DF06BA"/>
    <w:rsid w:val="00DF0C70"/>
    <w:rsid w:val="00DF0E33"/>
    <w:rsid w:val="00DF2DE3"/>
    <w:rsid w:val="00DF425F"/>
    <w:rsid w:val="00E02417"/>
    <w:rsid w:val="00E107E6"/>
    <w:rsid w:val="00E11C77"/>
    <w:rsid w:val="00E13B62"/>
    <w:rsid w:val="00E13FA2"/>
    <w:rsid w:val="00E14429"/>
    <w:rsid w:val="00E14825"/>
    <w:rsid w:val="00E16524"/>
    <w:rsid w:val="00E20D1D"/>
    <w:rsid w:val="00E224A4"/>
    <w:rsid w:val="00E24395"/>
    <w:rsid w:val="00E25FCC"/>
    <w:rsid w:val="00E26EB4"/>
    <w:rsid w:val="00E337B9"/>
    <w:rsid w:val="00E34871"/>
    <w:rsid w:val="00E34922"/>
    <w:rsid w:val="00E34F99"/>
    <w:rsid w:val="00E36562"/>
    <w:rsid w:val="00E36FD1"/>
    <w:rsid w:val="00E4001E"/>
    <w:rsid w:val="00E409E6"/>
    <w:rsid w:val="00E42B85"/>
    <w:rsid w:val="00E42F47"/>
    <w:rsid w:val="00E431A2"/>
    <w:rsid w:val="00E465C7"/>
    <w:rsid w:val="00E47442"/>
    <w:rsid w:val="00E516D4"/>
    <w:rsid w:val="00E5202A"/>
    <w:rsid w:val="00E53DF0"/>
    <w:rsid w:val="00E5578C"/>
    <w:rsid w:val="00E56CDA"/>
    <w:rsid w:val="00E56CE1"/>
    <w:rsid w:val="00E61093"/>
    <w:rsid w:val="00E61866"/>
    <w:rsid w:val="00E61B1B"/>
    <w:rsid w:val="00E650F3"/>
    <w:rsid w:val="00E651A4"/>
    <w:rsid w:val="00E672E9"/>
    <w:rsid w:val="00E677B1"/>
    <w:rsid w:val="00E67AF6"/>
    <w:rsid w:val="00E70D83"/>
    <w:rsid w:val="00E7273A"/>
    <w:rsid w:val="00E809A2"/>
    <w:rsid w:val="00E824D6"/>
    <w:rsid w:val="00E85AC2"/>
    <w:rsid w:val="00E86893"/>
    <w:rsid w:val="00E874B3"/>
    <w:rsid w:val="00E90760"/>
    <w:rsid w:val="00E961FA"/>
    <w:rsid w:val="00E96E24"/>
    <w:rsid w:val="00E96F3E"/>
    <w:rsid w:val="00EA03B8"/>
    <w:rsid w:val="00EA100C"/>
    <w:rsid w:val="00EA1292"/>
    <w:rsid w:val="00EA14E2"/>
    <w:rsid w:val="00EA6707"/>
    <w:rsid w:val="00EB0BC4"/>
    <w:rsid w:val="00EB1D53"/>
    <w:rsid w:val="00EB274B"/>
    <w:rsid w:val="00EB4824"/>
    <w:rsid w:val="00EB6FF3"/>
    <w:rsid w:val="00EC548B"/>
    <w:rsid w:val="00ED04CF"/>
    <w:rsid w:val="00ED0718"/>
    <w:rsid w:val="00ED429F"/>
    <w:rsid w:val="00ED4936"/>
    <w:rsid w:val="00ED4C87"/>
    <w:rsid w:val="00ED5EF6"/>
    <w:rsid w:val="00ED6110"/>
    <w:rsid w:val="00ED6578"/>
    <w:rsid w:val="00ED7394"/>
    <w:rsid w:val="00EE124E"/>
    <w:rsid w:val="00EE2076"/>
    <w:rsid w:val="00EE2C50"/>
    <w:rsid w:val="00EE380A"/>
    <w:rsid w:val="00EE3BD9"/>
    <w:rsid w:val="00EE42B9"/>
    <w:rsid w:val="00EE560F"/>
    <w:rsid w:val="00EE601A"/>
    <w:rsid w:val="00EE78BA"/>
    <w:rsid w:val="00EE7EEE"/>
    <w:rsid w:val="00EE7FBB"/>
    <w:rsid w:val="00EF1DC5"/>
    <w:rsid w:val="00EF6ECF"/>
    <w:rsid w:val="00EF7945"/>
    <w:rsid w:val="00F02D73"/>
    <w:rsid w:val="00F03288"/>
    <w:rsid w:val="00F06588"/>
    <w:rsid w:val="00F07281"/>
    <w:rsid w:val="00F075A3"/>
    <w:rsid w:val="00F10386"/>
    <w:rsid w:val="00F10920"/>
    <w:rsid w:val="00F10AD1"/>
    <w:rsid w:val="00F11F92"/>
    <w:rsid w:val="00F132E3"/>
    <w:rsid w:val="00F13CF8"/>
    <w:rsid w:val="00F13E7C"/>
    <w:rsid w:val="00F20037"/>
    <w:rsid w:val="00F21406"/>
    <w:rsid w:val="00F223C9"/>
    <w:rsid w:val="00F2240B"/>
    <w:rsid w:val="00F22E4A"/>
    <w:rsid w:val="00F255EC"/>
    <w:rsid w:val="00F266EC"/>
    <w:rsid w:val="00F27576"/>
    <w:rsid w:val="00F3068C"/>
    <w:rsid w:val="00F339A1"/>
    <w:rsid w:val="00F35D6E"/>
    <w:rsid w:val="00F368DC"/>
    <w:rsid w:val="00F37195"/>
    <w:rsid w:val="00F43092"/>
    <w:rsid w:val="00F43A52"/>
    <w:rsid w:val="00F443E1"/>
    <w:rsid w:val="00F4702E"/>
    <w:rsid w:val="00F51A62"/>
    <w:rsid w:val="00F525AF"/>
    <w:rsid w:val="00F526CF"/>
    <w:rsid w:val="00F53244"/>
    <w:rsid w:val="00F54291"/>
    <w:rsid w:val="00F57CB2"/>
    <w:rsid w:val="00F57D00"/>
    <w:rsid w:val="00F60717"/>
    <w:rsid w:val="00F61D66"/>
    <w:rsid w:val="00F630E9"/>
    <w:rsid w:val="00F644CB"/>
    <w:rsid w:val="00F64DB1"/>
    <w:rsid w:val="00F66DFB"/>
    <w:rsid w:val="00F72AA2"/>
    <w:rsid w:val="00F73E01"/>
    <w:rsid w:val="00F74517"/>
    <w:rsid w:val="00F756A7"/>
    <w:rsid w:val="00F757A6"/>
    <w:rsid w:val="00F805A6"/>
    <w:rsid w:val="00F811C0"/>
    <w:rsid w:val="00F81500"/>
    <w:rsid w:val="00F8162D"/>
    <w:rsid w:val="00F82495"/>
    <w:rsid w:val="00F82CC3"/>
    <w:rsid w:val="00F84B9F"/>
    <w:rsid w:val="00F87667"/>
    <w:rsid w:val="00F87E8B"/>
    <w:rsid w:val="00F91CA2"/>
    <w:rsid w:val="00F94489"/>
    <w:rsid w:val="00F96B40"/>
    <w:rsid w:val="00FA0631"/>
    <w:rsid w:val="00FA08A5"/>
    <w:rsid w:val="00FA0B42"/>
    <w:rsid w:val="00FA146F"/>
    <w:rsid w:val="00FA17DF"/>
    <w:rsid w:val="00FA386B"/>
    <w:rsid w:val="00FA6174"/>
    <w:rsid w:val="00FA6E7E"/>
    <w:rsid w:val="00FB1510"/>
    <w:rsid w:val="00FB1E8C"/>
    <w:rsid w:val="00FB343D"/>
    <w:rsid w:val="00FB3EFA"/>
    <w:rsid w:val="00FB72AE"/>
    <w:rsid w:val="00FC0B19"/>
    <w:rsid w:val="00FC10D5"/>
    <w:rsid w:val="00FC1CB8"/>
    <w:rsid w:val="00FC2BAA"/>
    <w:rsid w:val="00FC393F"/>
    <w:rsid w:val="00FC6E01"/>
    <w:rsid w:val="00FD2044"/>
    <w:rsid w:val="00FD3291"/>
    <w:rsid w:val="00FD42FE"/>
    <w:rsid w:val="00FD6763"/>
    <w:rsid w:val="00FD6AF5"/>
    <w:rsid w:val="00FE1DF0"/>
    <w:rsid w:val="00FE3EBF"/>
    <w:rsid w:val="00FE64E2"/>
    <w:rsid w:val="00FE6D2D"/>
    <w:rsid w:val="00FF0BB2"/>
    <w:rsid w:val="00FF1D41"/>
    <w:rsid w:val="00FF2E0F"/>
    <w:rsid w:val="00FF37BA"/>
    <w:rsid w:val="00FF73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38CA3"/>
  <w15:docId w15:val="{D3E425A7-F672-45AE-8CF5-67B7CBAE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A38"/>
    <w:pPr>
      <w:spacing w:after="160" w:line="259" w:lineRule="auto"/>
    </w:pPr>
  </w:style>
  <w:style w:type="paragraph" w:styleId="Nagwek2">
    <w:name w:val="heading 2"/>
    <w:basedOn w:val="Normalny"/>
    <w:next w:val="Normalny"/>
    <w:link w:val="Nagwek2Znak"/>
    <w:uiPriority w:val="9"/>
    <w:semiHidden/>
    <w:unhideWhenUsed/>
    <w:qFormat/>
    <w:rsid w:val="00DE27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nhideWhenUsed/>
    <w:qFormat/>
    <w:rsid w:val="00527DA7"/>
    <w:pPr>
      <w:spacing w:before="240" w:after="60" w:line="240" w:lineRule="auto"/>
      <w:jc w:val="left"/>
      <w:outlineLvl w:val="4"/>
    </w:pPr>
    <w:rPr>
      <w:rFonts w:ascii="Calibri" w:eastAsia="Times New Roman" w:hAnsi="Calibri" w:cs="Times New Roman"/>
      <w:b/>
      <w:bCs/>
      <w:i/>
      <w:iCs/>
      <w:sz w:val="26"/>
      <w:szCs w:val="26"/>
    </w:rPr>
  </w:style>
  <w:style w:type="paragraph" w:styleId="Nagwek7">
    <w:name w:val="heading 7"/>
    <w:basedOn w:val="Normalny"/>
    <w:next w:val="Normalny"/>
    <w:link w:val="Nagwek7Znak"/>
    <w:uiPriority w:val="99"/>
    <w:qFormat/>
    <w:rsid w:val="00393A38"/>
    <w:pPr>
      <w:keepNext/>
      <w:spacing w:after="0" w:line="240" w:lineRule="auto"/>
      <w:outlineLvl w:val="6"/>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9"/>
    <w:rsid w:val="00393A38"/>
    <w:rPr>
      <w:rFonts w:ascii="Times New Roman" w:eastAsia="Times New Roman" w:hAnsi="Times New Roman" w:cs="Times New Roman"/>
      <w:b/>
      <w:bCs/>
      <w:sz w:val="24"/>
      <w:szCs w:val="24"/>
      <w:lang w:eastAsia="pl-PL"/>
    </w:rPr>
  </w:style>
  <w:style w:type="paragraph" w:customStyle="1" w:styleId="Style4">
    <w:name w:val="Style4"/>
    <w:basedOn w:val="Normalny"/>
    <w:uiPriority w:val="99"/>
    <w:rsid w:val="00393A3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12">
    <w:name w:val="Font Style12"/>
    <w:uiPriority w:val="99"/>
    <w:rsid w:val="00393A38"/>
    <w:rPr>
      <w:rFonts w:ascii="Arial" w:hAnsi="Arial" w:cs="Arial"/>
      <w:b/>
      <w:bCs/>
      <w:sz w:val="18"/>
      <w:szCs w:val="18"/>
    </w:rPr>
  </w:style>
  <w:style w:type="character" w:customStyle="1" w:styleId="FontStyle17">
    <w:name w:val="Font Style17"/>
    <w:uiPriority w:val="99"/>
    <w:rsid w:val="00393A38"/>
    <w:rPr>
      <w:rFonts w:ascii="Arial" w:hAnsi="Arial" w:cs="Arial"/>
      <w:sz w:val="18"/>
      <w:szCs w:val="18"/>
    </w:rPr>
  </w:style>
  <w:style w:type="paragraph" w:styleId="Nagwek">
    <w:name w:val="header"/>
    <w:basedOn w:val="Normalny"/>
    <w:link w:val="NagwekZnak"/>
    <w:uiPriority w:val="99"/>
    <w:unhideWhenUsed/>
    <w:rsid w:val="00393A38"/>
    <w:pPr>
      <w:widowControl w:val="0"/>
      <w:tabs>
        <w:tab w:val="center" w:pos="4536"/>
        <w:tab w:val="right" w:pos="9072"/>
      </w:tabs>
      <w:autoSpaceDE w:val="0"/>
      <w:autoSpaceDN w:val="0"/>
      <w:adjustRightInd w:val="0"/>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uiPriority w:val="99"/>
    <w:rsid w:val="00393A38"/>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393A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A38"/>
    <w:rPr>
      <w:rFonts w:ascii="Segoe UI" w:hAnsi="Segoe UI" w:cs="Segoe UI"/>
      <w:sz w:val="18"/>
      <w:szCs w:val="18"/>
    </w:rPr>
  </w:style>
  <w:style w:type="character" w:styleId="Odwoaniedokomentarza">
    <w:name w:val="annotation reference"/>
    <w:basedOn w:val="Domylnaczcionkaakapitu"/>
    <w:uiPriority w:val="99"/>
    <w:unhideWhenUsed/>
    <w:rsid w:val="00393A38"/>
    <w:rPr>
      <w:sz w:val="16"/>
      <w:szCs w:val="16"/>
    </w:rPr>
  </w:style>
  <w:style w:type="paragraph" w:styleId="Tekstkomentarza">
    <w:name w:val="annotation text"/>
    <w:basedOn w:val="Normalny"/>
    <w:link w:val="TekstkomentarzaZnak"/>
    <w:uiPriority w:val="99"/>
    <w:unhideWhenUsed/>
    <w:rsid w:val="00393A38"/>
    <w:pPr>
      <w:spacing w:line="240" w:lineRule="auto"/>
    </w:pPr>
    <w:rPr>
      <w:sz w:val="20"/>
      <w:szCs w:val="20"/>
    </w:rPr>
  </w:style>
  <w:style w:type="character" w:customStyle="1" w:styleId="TekstkomentarzaZnak">
    <w:name w:val="Tekst komentarza Znak"/>
    <w:basedOn w:val="Domylnaczcionkaakapitu"/>
    <w:link w:val="Tekstkomentarza"/>
    <w:uiPriority w:val="99"/>
    <w:rsid w:val="00393A38"/>
    <w:rPr>
      <w:sz w:val="20"/>
      <w:szCs w:val="20"/>
    </w:rPr>
  </w:style>
  <w:style w:type="paragraph" w:styleId="Tematkomentarza">
    <w:name w:val="annotation subject"/>
    <w:basedOn w:val="Tekstkomentarza"/>
    <w:next w:val="Tekstkomentarza"/>
    <w:link w:val="TematkomentarzaZnak"/>
    <w:uiPriority w:val="99"/>
    <w:semiHidden/>
    <w:unhideWhenUsed/>
    <w:rsid w:val="00393A38"/>
    <w:rPr>
      <w:b/>
      <w:bCs/>
    </w:rPr>
  </w:style>
  <w:style w:type="character" w:customStyle="1" w:styleId="TematkomentarzaZnak">
    <w:name w:val="Temat komentarza Znak"/>
    <w:basedOn w:val="TekstkomentarzaZnak"/>
    <w:link w:val="Tematkomentarza"/>
    <w:uiPriority w:val="99"/>
    <w:semiHidden/>
    <w:rsid w:val="00393A38"/>
    <w:rPr>
      <w:b/>
      <w:bCs/>
      <w:sz w:val="20"/>
      <w:szCs w:val="20"/>
    </w:rPr>
  </w:style>
  <w:style w:type="paragraph" w:styleId="Zwykytekst">
    <w:name w:val="Plain Text"/>
    <w:basedOn w:val="Normalny"/>
    <w:link w:val="ZwykytekstZnak"/>
    <w:rsid w:val="00393A3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393A38"/>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393A38"/>
    <w:pPr>
      <w:spacing w:after="0" w:line="360" w:lineRule="auto"/>
      <w:ind w:left="720"/>
      <w:contextualSpacing/>
    </w:pPr>
    <w:rPr>
      <w:rFonts w:ascii="Times New Roman" w:eastAsia="Times New Roman" w:hAnsi="Times New Roman" w:cs="Times New Roman"/>
      <w:sz w:val="24"/>
      <w:szCs w:val="20"/>
      <w:lang w:eastAsia="pl-PL"/>
    </w:rPr>
  </w:style>
  <w:style w:type="numbering" w:customStyle="1" w:styleId="Styl1">
    <w:name w:val="Styl1"/>
    <w:rsid w:val="00393A38"/>
    <w:pPr>
      <w:numPr>
        <w:numId w:val="3"/>
      </w:numPr>
    </w:pPr>
  </w:style>
  <w:style w:type="paragraph" w:customStyle="1" w:styleId="umowa">
    <w:name w:val="umowa"/>
    <w:basedOn w:val="Zwykytekst"/>
    <w:link w:val="umowaZnak"/>
    <w:qFormat/>
    <w:rsid w:val="00393A38"/>
    <w:pPr>
      <w:numPr>
        <w:numId w:val="4"/>
      </w:numPr>
      <w:ind w:left="357" w:hanging="357"/>
    </w:pPr>
    <w:rPr>
      <w:rFonts w:ascii="Consolas" w:hAnsi="Consolas"/>
      <w:color w:val="000000"/>
      <w:sz w:val="24"/>
      <w:szCs w:val="24"/>
    </w:rPr>
  </w:style>
  <w:style w:type="character" w:customStyle="1" w:styleId="umowaZnak">
    <w:name w:val="umowa Znak"/>
    <w:basedOn w:val="ZwykytekstZnak"/>
    <w:link w:val="umowa"/>
    <w:rsid w:val="00393A38"/>
    <w:rPr>
      <w:rFonts w:ascii="Consolas" w:eastAsia="Times New Roman" w:hAnsi="Consolas" w:cs="Times New Roman"/>
      <w:color w:val="000000"/>
      <w:sz w:val="24"/>
      <w:szCs w:val="24"/>
      <w:lang w:eastAsia="pl-PL"/>
    </w:rPr>
  </w:style>
  <w:style w:type="character" w:customStyle="1" w:styleId="Teksttreci">
    <w:name w:val="Tekst treści_"/>
    <w:basedOn w:val="Domylnaczcionkaakapitu"/>
    <w:link w:val="Teksttreci1"/>
    <w:uiPriority w:val="99"/>
    <w:locked/>
    <w:rsid w:val="00393A38"/>
    <w:rPr>
      <w:rFonts w:ascii="Arial" w:hAnsi="Arial" w:cs="Arial"/>
      <w:sz w:val="19"/>
      <w:szCs w:val="19"/>
      <w:shd w:val="clear" w:color="auto" w:fill="FFFFFF"/>
    </w:rPr>
  </w:style>
  <w:style w:type="paragraph" w:customStyle="1" w:styleId="Teksttreci1">
    <w:name w:val="Tekst treści1"/>
    <w:basedOn w:val="Normalny"/>
    <w:link w:val="Teksttreci"/>
    <w:uiPriority w:val="99"/>
    <w:rsid w:val="00393A38"/>
    <w:pPr>
      <w:shd w:val="clear" w:color="auto" w:fill="FFFFFF"/>
      <w:spacing w:before="3420" w:after="0" w:line="240" w:lineRule="atLeast"/>
      <w:ind w:hanging="740"/>
      <w:jc w:val="center"/>
    </w:pPr>
    <w:rPr>
      <w:rFonts w:ascii="Arial" w:hAnsi="Arial" w:cs="Arial"/>
      <w:sz w:val="19"/>
      <w:szCs w:val="19"/>
    </w:rPr>
  </w:style>
  <w:style w:type="paragraph" w:customStyle="1" w:styleId="Standard">
    <w:name w:val="Standard"/>
    <w:rsid w:val="00393A38"/>
    <w:pPr>
      <w:suppressAutoHyphens/>
      <w:autoSpaceDN w:val="0"/>
      <w:textAlignment w:val="baseline"/>
    </w:pPr>
    <w:rPr>
      <w:rFonts w:ascii="Times New Roman" w:eastAsia="Times New Roman" w:hAnsi="Times New Roman" w:cs="Times New Roman"/>
      <w:kern w:val="3"/>
      <w:sz w:val="20"/>
      <w:szCs w:val="20"/>
      <w:lang w:eastAsia="pl-PL"/>
    </w:rPr>
  </w:style>
  <w:style w:type="paragraph" w:customStyle="1" w:styleId="Akapitzlist1">
    <w:name w:val="Akapit z listą1"/>
    <w:basedOn w:val="Normalny"/>
    <w:uiPriority w:val="99"/>
    <w:rsid w:val="00393A38"/>
    <w:pPr>
      <w:spacing w:after="0" w:line="240" w:lineRule="auto"/>
      <w:ind w:left="720"/>
    </w:pPr>
    <w:rPr>
      <w:rFonts w:ascii="Palatino Linotype" w:eastAsia="Times New Roman" w:hAnsi="Palatino Linotype" w:cs="Palatino Linotype"/>
      <w:sz w:val="24"/>
      <w:szCs w:val="24"/>
      <w:lang w:eastAsia="pl-PL"/>
    </w:rPr>
  </w:style>
  <w:style w:type="paragraph" w:styleId="Poprawka">
    <w:name w:val="Revision"/>
    <w:hidden/>
    <w:uiPriority w:val="99"/>
    <w:semiHidden/>
    <w:rsid w:val="00393A38"/>
  </w:style>
  <w:style w:type="paragraph" w:customStyle="1" w:styleId="tekstpodstawowy21">
    <w:name w:val="tekstpodstawowy21"/>
    <w:basedOn w:val="Normalny"/>
    <w:rsid w:val="00393A3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3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A38"/>
  </w:style>
  <w:style w:type="character" w:styleId="Hipercze">
    <w:name w:val="Hyperlink"/>
    <w:basedOn w:val="Domylnaczcionkaakapitu"/>
    <w:uiPriority w:val="99"/>
    <w:unhideWhenUsed/>
    <w:rsid w:val="00393A38"/>
    <w:rPr>
      <w:color w:val="0000FF"/>
      <w:u w:val="single"/>
    </w:rPr>
  </w:style>
  <w:style w:type="paragraph" w:styleId="Tekstprzypisukocowego">
    <w:name w:val="endnote text"/>
    <w:basedOn w:val="Normalny"/>
    <w:link w:val="TekstprzypisukocowegoZnak"/>
    <w:uiPriority w:val="99"/>
    <w:semiHidden/>
    <w:unhideWhenUsed/>
    <w:rsid w:val="00393A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A38"/>
    <w:rPr>
      <w:sz w:val="20"/>
      <w:szCs w:val="20"/>
    </w:rPr>
  </w:style>
  <w:style w:type="character" w:styleId="Odwoanieprzypisukocowego">
    <w:name w:val="endnote reference"/>
    <w:basedOn w:val="Domylnaczcionkaakapitu"/>
    <w:uiPriority w:val="99"/>
    <w:semiHidden/>
    <w:unhideWhenUsed/>
    <w:rsid w:val="00393A38"/>
    <w:rPr>
      <w:vertAlign w:val="superscript"/>
    </w:rPr>
  </w:style>
  <w:style w:type="paragraph" w:customStyle="1" w:styleId="standard0">
    <w:name w:val="standard"/>
    <w:basedOn w:val="Normalny"/>
    <w:rsid w:val="00393A3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A45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5AB"/>
    <w:rPr>
      <w:sz w:val="20"/>
      <w:szCs w:val="20"/>
    </w:rPr>
  </w:style>
  <w:style w:type="character" w:styleId="Odwoanieprzypisudolnego">
    <w:name w:val="footnote reference"/>
    <w:basedOn w:val="Domylnaczcionkaakapitu"/>
    <w:uiPriority w:val="99"/>
    <w:semiHidden/>
    <w:unhideWhenUsed/>
    <w:rsid w:val="006A45AB"/>
    <w:rPr>
      <w:vertAlign w:val="superscript"/>
    </w:rPr>
  </w:style>
  <w:style w:type="paragraph" w:styleId="Bezodstpw">
    <w:name w:val="No Spacing"/>
    <w:uiPriority w:val="99"/>
    <w:qFormat/>
    <w:rsid w:val="00EA100C"/>
    <w:rPr>
      <w:rFonts w:ascii="Calibri" w:eastAsia="Calibri" w:hAnsi="Calibri" w:cs="Times New Roman"/>
      <w:lang w:val="de-DE"/>
    </w:rPr>
  </w:style>
  <w:style w:type="paragraph" w:customStyle="1" w:styleId="Default">
    <w:name w:val="Default"/>
    <w:rsid w:val="00EA100C"/>
    <w:pPr>
      <w:autoSpaceDE w:val="0"/>
      <w:autoSpaceDN w:val="0"/>
      <w:adjustRightInd w:val="0"/>
    </w:pPr>
    <w:rPr>
      <w:rFonts w:ascii="Arial" w:eastAsia="Calibri" w:hAnsi="Arial" w:cs="Arial"/>
      <w:color w:val="000000"/>
      <w:sz w:val="24"/>
      <w:szCs w:val="24"/>
      <w:lang w:eastAsia="de-DE"/>
    </w:rPr>
  </w:style>
  <w:style w:type="paragraph" w:styleId="Tekstpodstawowy">
    <w:name w:val="Body Text"/>
    <w:basedOn w:val="Normalny"/>
    <w:link w:val="TekstpodstawowyZnak"/>
    <w:uiPriority w:val="1"/>
    <w:qFormat/>
    <w:rsid w:val="00486C4E"/>
    <w:pPr>
      <w:widowControl w:val="0"/>
      <w:autoSpaceDE w:val="0"/>
      <w:autoSpaceDN w:val="0"/>
      <w:spacing w:after="0" w:line="240" w:lineRule="auto"/>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86C4E"/>
    <w:rPr>
      <w:rFonts w:ascii="Arial" w:eastAsia="Arial" w:hAnsi="Arial" w:cs="Arial"/>
      <w:sz w:val="18"/>
      <w:szCs w:val="18"/>
      <w:lang w:eastAsia="pl-PL" w:bidi="pl-PL"/>
    </w:rPr>
  </w:style>
  <w:style w:type="character" w:customStyle="1" w:styleId="Nagwek2Znak">
    <w:name w:val="Nagłówek 2 Znak"/>
    <w:basedOn w:val="Domylnaczcionkaakapitu"/>
    <w:link w:val="Nagwek2"/>
    <w:uiPriority w:val="9"/>
    <w:semiHidden/>
    <w:rsid w:val="00DE2754"/>
    <w:rPr>
      <w:rFonts w:asciiTheme="majorHAnsi" w:eastAsiaTheme="majorEastAsia" w:hAnsiTheme="majorHAnsi" w:cstheme="majorBidi"/>
      <w:color w:val="365F91" w:themeColor="accent1" w:themeShade="BF"/>
      <w:sz w:val="26"/>
      <w:szCs w:val="26"/>
    </w:rPr>
  </w:style>
  <w:style w:type="character" w:customStyle="1" w:styleId="AkapitzlistZnak">
    <w:name w:val="Akapit z listą Znak"/>
    <w:basedOn w:val="Domylnaczcionkaakapitu"/>
    <w:link w:val="Akapitzlist"/>
    <w:uiPriority w:val="99"/>
    <w:rsid w:val="00775E2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527DA7"/>
    <w:rPr>
      <w:rFonts w:ascii="Calibri" w:eastAsia="Times New Roman" w:hAnsi="Calibri" w:cs="Times New Roman"/>
      <w:b/>
      <w:bCs/>
      <w:i/>
      <w:iCs/>
      <w:sz w:val="26"/>
      <w:szCs w:val="26"/>
    </w:rPr>
  </w:style>
  <w:style w:type="character" w:customStyle="1" w:styleId="Nagwek1">
    <w:name w:val="Nagłówek #1_"/>
    <w:basedOn w:val="Domylnaczcionkaakapitu"/>
    <w:link w:val="Nagwek10"/>
    <w:rsid w:val="00546808"/>
    <w:rPr>
      <w:rFonts w:ascii="Arial" w:eastAsia="Arial" w:hAnsi="Arial" w:cs="Arial"/>
      <w:b/>
      <w:bCs/>
      <w:sz w:val="20"/>
      <w:szCs w:val="20"/>
      <w:shd w:val="clear" w:color="auto" w:fill="FFFFFF"/>
    </w:rPr>
  </w:style>
  <w:style w:type="character" w:customStyle="1" w:styleId="Teksttreci2">
    <w:name w:val="Tekst treści (2)_"/>
    <w:basedOn w:val="Domylnaczcionkaakapitu"/>
    <w:link w:val="Teksttreci20"/>
    <w:rsid w:val="00546808"/>
    <w:rPr>
      <w:rFonts w:ascii="Arial" w:eastAsia="Arial" w:hAnsi="Arial" w:cs="Arial"/>
      <w:sz w:val="20"/>
      <w:szCs w:val="20"/>
      <w:shd w:val="clear" w:color="auto" w:fill="FFFFFF"/>
    </w:rPr>
  </w:style>
  <w:style w:type="paragraph" w:customStyle="1" w:styleId="Nagwek10">
    <w:name w:val="Nagłówek #1"/>
    <w:basedOn w:val="Normalny"/>
    <w:link w:val="Nagwek1"/>
    <w:rsid w:val="00546808"/>
    <w:pPr>
      <w:widowControl w:val="0"/>
      <w:shd w:val="clear" w:color="auto" w:fill="FFFFFF"/>
      <w:spacing w:after="600" w:line="0" w:lineRule="atLeast"/>
      <w:ind w:hanging="400"/>
      <w:jc w:val="left"/>
      <w:outlineLvl w:val="0"/>
    </w:pPr>
    <w:rPr>
      <w:rFonts w:ascii="Arial" w:eastAsia="Arial" w:hAnsi="Arial" w:cs="Arial"/>
      <w:b/>
      <w:bCs/>
      <w:sz w:val="20"/>
      <w:szCs w:val="20"/>
    </w:rPr>
  </w:style>
  <w:style w:type="paragraph" w:customStyle="1" w:styleId="Teksttreci20">
    <w:name w:val="Tekst treści (2)"/>
    <w:basedOn w:val="Normalny"/>
    <w:link w:val="Teksttreci2"/>
    <w:rsid w:val="00546808"/>
    <w:pPr>
      <w:widowControl w:val="0"/>
      <w:shd w:val="clear" w:color="auto" w:fill="FFFFFF"/>
      <w:spacing w:before="600" w:after="180" w:line="0" w:lineRule="atLeast"/>
      <w:ind w:hanging="600"/>
    </w:pPr>
    <w:rPr>
      <w:rFonts w:ascii="Arial" w:eastAsia="Arial" w:hAnsi="Arial" w:cs="Arial"/>
      <w:sz w:val="20"/>
      <w:szCs w:val="20"/>
    </w:rPr>
  </w:style>
  <w:style w:type="paragraph" w:customStyle="1" w:styleId="footnotedescription">
    <w:name w:val="footnote description"/>
    <w:next w:val="Normalny"/>
    <w:link w:val="footnotedescriptionChar"/>
    <w:hidden/>
    <w:rsid w:val="00B05872"/>
    <w:pPr>
      <w:spacing w:line="259" w:lineRule="auto"/>
      <w:ind w:left="1004"/>
      <w:jc w:val="left"/>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B05872"/>
    <w:rPr>
      <w:rFonts w:ascii="Calibri" w:eastAsia="Calibri" w:hAnsi="Calibri" w:cs="Calibri"/>
      <w:color w:val="000000"/>
      <w:sz w:val="16"/>
      <w:lang w:eastAsia="pl-PL"/>
    </w:rPr>
  </w:style>
  <w:style w:type="character" w:customStyle="1" w:styleId="footnotemark">
    <w:name w:val="footnote mark"/>
    <w:hidden/>
    <w:rsid w:val="00B05872"/>
    <w:rPr>
      <w:rFonts w:ascii="Times New Roman" w:eastAsia="Times New Roman" w:hAnsi="Times New Roman" w:cs="Times New Roman"/>
      <w:color w:val="000000"/>
      <w:sz w:val="16"/>
      <w:vertAlign w:val="superscript"/>
    </w:rPr>
  </w:style>
  <w:style w:type="character" w:customStyle="1" w:styleId="Nierozpoznanawzmianka1">
    <w:name w:val="Nierozpoznana wzmianka1"/>
    <w:basedOn w:val="Domylnaczcionkaakapitu"/>
    <w:uiPriority w:val="99"/>
    <w:semiHidden/>
    <w:unhideWhenUsed/>
    <w:rsid w:val="00370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5877">
      <w:bodyDiv w:val="1"/>
      <w:marLeft w:val="0"/>
      <w:marRight w:val="0"/>
      <w:marTop w:val="0"/>
      <w:marBottom w:val="0"/>
      <w:divBdr>
        <w:top w:val="none" w:sz="0" w:space="0" w:color="auto"/>
        <w:left w:val="none" w:sz="0" w:space="0" w:color="auto"/>
        <w:bottom w:val="none" w:sz="0" w:space="0" w:color="auto"/>
        <w:right w:val="none" w:sz="0" w:space="0" w:color="auto"/>
      </w:divBdr>
    </w:div>
    <w:div w:id="209536207">
      <w:bodyDiv w:val="1"/>
      <w:marLeft w:val="0"/>
      <w:marRight w:val="0"/>
      <w:marTop w:val="0"/>
      <w:marBottom w:val="0"/>
      <w:divBdr>
        <w:top w:val="none" w:sz="0" w:space="0" w:color="auto"/>
        <w:left w:val="none" w:sz="0" w:space="0" w:color="auto"/>
        <w:bottom w:val="none" w:sz="0" w:space="0" w:color="auto"/>
        <w:right w:val="none" w:sz="0" w:space="0" w:color="auto"/>
      </w:divBdr>
    </w:div>
    <w:div w:id="318845919">
      <w:bodyDiv w:val="1"/>
      <w:marLeft w:val="0"/>
      <w:marRight w:val="0"/>
      <w:marTop w:val="0"/>
      <w:marBottom w:val="0"/>
      <w:divBdr>
        <w:top w:val="none" w:sz="0" w:space="0" w:color="auto"/>
        <w:left w:val="none" w:sz="0" w:space="0" w:color="auto"/>
        <w:bottom w:val="none" w:sz="0" w:space="0" w:color="auto"/>
        <w:right w:val="none" w:sz="0" w:space="0" w:color="auto"/>
      </w:divBdr>
    </w:div>
    <w:div w:id="558826930">
      <w:bodyDiv w:val="1"/>
      <w:marLeft w:val="0"/>
      <w:marRight w:val="0"/>
      <w:marTop w:val="0"/>
      <w:marBottom w:val="0"/>
      <w:divBdr>
        <w:top w:val="none" w:sz="0" w:space="0" w:color="auto"/>
        <w:left w:val="none" w:sz="0" w:space="0" w:color="auto"/>
        <w:bottom w:val="none" w:sz="0" w:space="0" w:color="auto"/>
        <w:right w:val="none" w:sz="0" w:space="0" w:color="auto"/>
      </w:divBdr>
    </w:div>
    <w:div w:id="677653549">
      <w:bodyDiv w:val="1"/>
      <w:marLeft w:val="0"/>
      <w:marRight w:val="0"/>
      <w:marTop w:val="0"/>
      <w:marBottom w:val="0"/>
      <w:divBdr>
        <w:top w:val="none" w:sz="0" w:space="0" w:color="auto"/>
        <w:left w:val="none" w:sz="0" w:space="0" w:color="auto"/>
        <w:bottom w:val="none" w:sz="0" w:space="0" w:color="auto"/>
        <w:right w:val="none" w:sz="0" w:space="0" w:color="auto"/>
      </w:divBdr>
    </w:div>
    <w:div w:id="912667203">
      <w:bodyDiv w:val="1"/>
      <w:marLeft w:val="0"/>
      <w:marRight w:val="0"/>
      <w:marTop w:val="0"/>
      <w:marBottom w:val="0"/>
      <w:divBdr>
        <w:top w:val="none" w:sz="0" w:space="0" w:color="auto"/>
        <w:left w:val="none" w:sz="0" w:space="0" w:color="auto"/>
        <w:bottom w:val="none" w:sz="0" w:space="0" w:color="auto"/>
        <w:right w:val="none" w:sz="0" w:space="0" w:color="auto"/>
      </w:divBdr>
      <w:divsChild>
        <w:div w:id="1916281873">
          <w:marLeft w:val="0"/>
          <w:marRight w:val="0"/>
          <w:marTop w:val="0"/>
          <w:marBottom w:val="0"/>
          <w:divBdr>
            <w:top w:val="none" w:sz="0" w:space="0" w:color="auto"/>
            <w:left w:val="none" w:sz="0" w:space="0" w:color="auto"/>
            <w:bottom w:val="none" w:sz="0" w:space="0" w:color="auto"/>
            <w:right w:val="none" w:sz="0" w:space="0" w:color="auto"/>
          </w:divBdr>
        </w:div>
      </w:divsChild>
    </w:div>
    <w:div w:id="1513686744">
      <w:bodyDiv w:val="1"/>
      <w:marLeft w:val="0"/>
      <w:marRight w:val="0"/>
      <w:marTop w:val="0"/>
      <w:marBottom w:val="0"/>
      <w:divBdr>
        <w:top w:val="none" w:sz="0" w:space="0" w:color="auto"/>
        <w:left w:val="none" w:sz="0" w:space="0" w:color="auto"/>
        <w:bottom w:val="none" w:sz="0" w:space="0" w:color="auto"/>
        <w:right w:val="none" w:sz="0" w:space="0" w:color="auto"/>
      </w:divBdr>
    </w:div>
    <w:div w:id="1922792727">
      <w:bodyDiv w:val="1"/>
      <w:marLeft w:val="0"/>
      <w:marRight w:val="0"/>
      <w:marTop w:val="0"/>
      <w:marBottom w:val="0"/>
      <w:divBdr>
        <w:top w:val="none" w:sz="0" w:space="0" w:color="auto"/>
        <w:left w:val="none" w:sz="0" w:space="0" w:color="auto"/>
        <w:bottom w:val="none" w:sz="0" w:space="0" w:color="auto"/>
        <w:right w:val="none" w:sz="0" w:space="0" w:color="auto"/>
      </w:divBdr>
    </w:div>
    <w:div w:id="1949073118">
      <w:bodyDiv w:val="1"/>
      <w:marLeft w:val="0"/>
      <w:marRight w:val="0"/>
      <w:marTop w:val="0"/>
      <w:marBottom w:val="0"/>
      <w:divBdr>
        <w:top w:val="none" w:sz="0" w:space="0" w:color="auto"/>
        <w:left w:val="none" w:sz="0" w:space="0" w:color="auto"/>
        <w:bottom w:val="none" w:sz="0" w:space="0" w:color="auto"/>
        <w:right w:val="none" w:sz="0" w:space="0" w:color="auto"/>
      </w:divBdr>
    </w:div>
    <w:div w:id="1984042970">
      <w:bodyDiv w:val="1"/>
      <w:marLeft w:val="0"/>
      <w:marRight w:val="0"/>
      <w:marTop w:val="0"/>
      <w:marBottom w:val="0"/>
      <w:divBdr>
        <w:top w:val="none" w:sz="0" w:space="0" w:color="auto"/>
        <w:left w:val="none" w:sz="0" w:space="0" w:color="auto"/>
        <w:bottom w:val="none" w:sz="0" w:space="0" w:color="auto"/>
        <w:right w:val="none" w:sz="0" w:space="0" w:color="auto"/>
      </w:divBdr>
    </w:div>
    <w:div w:id="2124302981">
      <w:bodyDiv w:val="1"/>
      <w:marLeft w:val="0"/>
      <w:marRight w:val="0"/>
      <w:marTop w:val="0"/>
      <w:marBottom w:val="0"/>
      <w:divBdr>
        <w:top w:val="none" w:sz="0" w:space="0" w:color="auto"/>
        <w:left w:val="none" w:sz="0" w:space="0" w:color="auto"/>
        <w:bottom w:val="none" w:sz="0" w:space="0" w:color="auto"/>
        <w:right w:val="none" w:sz="0" w:space="0" w:color="auto"/>
      </w:divBdr>
      <w:divsChild>
        <w:div w:id="14621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Temporary%20Internet%20Files\GKKlegal1\Desktop\km@malopolskiekoleje.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alopolskiekolej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E470-5160-482E-A69A-57AE687B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10190</Words>
  <Characters>61140</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Tyszko, Bartosz</dc:creator>
  <cp:lastModifiedBy>Nogaj, Edyta</cp:lastModifiedBy>
  <cp:revision>2</cp:revision>
  <cp:lastPrinted>2020-09-07T08:02:00Z</cp:lastPrinted>
  <dcterms:created xsi:type="dcterms:W3CDTF">2020-10-23T08:44:00Z</dcterms:created>
  <dcterms:modified xsi:type="dcterms:W3CDTF">2020-10-23T08:44:00Z</dcterms:modified>
</cp:coreProperties>
</file>