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41A09DEB" w:rsidR="00BC2859" w:rsidRPr="00754CE2" w:rsidRDefault="00BC2859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302396">
        <w:rPr>
          <w:rFonts w:ascii="Calibri" w:eastAsia="Times New Roman" w:hAnsi="Calibri" w:cs="Calibri"/>
          <w:snapToGrid w:val="0"/>
          <w:lang w:eastAsia="pl-PL"/>
        </w:rPr>
        <w:t>9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302396">
        <w:rPr>
          <w:rFonts w:ascii="Calibri" w:eastAsia="Times New Roman" w:hAnsi="Calibri" w:cs="Calibri"/>
          <w:snapToGrid w:val="0"/>
          <w:lang w:eastAsia="pl-PL"/>
        </w:rPr>
        <w:t>22</w:t>
      </w:r>
      <w:r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302396">
        <w:rPr>
          <w:rFonts w:ascii="Calibri" w:eastAsia="Times New Roman" w:hAnsi="Calibri" w:cs="Calibri"/>
          <w:snapToGrid w:val="0"/>
          <w:lang w:eastAsia="pl-PL"/>
        </w:rPr>
        <w:t>12</w:t>
      </w:r>
      <w:r w:rsidRPr="00754CE2">
        <w:rPr>
          <w:rFonts w:ascii="Calibri" w:eastAsia="Times New Roman" w:hAnsi="Calibri" w:cs="Calibri"/>
          <w:snapToGrid w:val="0"/>
          <w:lang w:eastAsia="pl-PL"/>
        </w:rPr>
        <w:t>.2021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70C0EDD8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34717486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7F9018A9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560EFF62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18683356" w14:textId="77777777" w:rsidR="00BC2859" w:rsidRPr="00754CE2" w:rsidRDefault="00BC2859" w:rsidP="00E43558">
      <w:pPr>
        <w:widowControl w:val="0"/>
        <w:spacing w:after="0" w:line="276" w:lineRule="auto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68C6268D" w14:textId="77777777" w:rsidR="00BC2859" w:rsidRDefault="00BC2859" w:rsidP="00E43558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6966D9B2" w14:textId="77777777" w:rsidR="00C9224B" w:rsidRPr="00C9224B" w:rsidRDefault="00C9224B" w:rsidP="00E43558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6E1E6C7B" w14:textId="77777777" w:rsidR="00C9224B" w:rsidRPr="00C9224B" w:rsidRDefault="00C9224B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5EB76F3" w14:textId="03ECAD45" w:rsidR="00F559F0" w:rsidRDefault="00F559F0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9BFD190" w14:textId="77777777" w:rsidR="00E43558" w:rsidRDefault="00E43558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0349682" w14:textId="4C57ABDB" w:rsidR="00C9224B" w:rsidRPr="00F559F0" w:rsidRDefault="00C9224B" w:rsidP="00F559F0">
      <w:pPr>
        <w:spacing w:after="200" w:line="276" w:lineRule="auto"/>
        <w:jc w:val="both"/>
        <w:rPr>
          <w:rFonts w:ascii="Calibri" w:eastAsia="Calibri" w:hAnsi="Calibri" w:cs="Calibri"/>
          <w:i/>
          <w:color w:val="000000"/>
        </w:rPr>
      </w:pPr>
      <w:r w:rsidRPr="00C9224B">
        <w:rPr>
          <w:rFonts w:ascii="Calibri" w:eastAsia="Calibri" w:hAnsi="Calibri" w:cs="Calibri"/>
        </w:rPr>
        <w:t xml:space="preserve">Dotyczy: postępowania pt. </w:t>
      </w:r>
      <w:r w:rsidRPr="00C9224B">
        <w:rPr>
          <w:rFonts w:ascii="Calibri" w:eastAsia="Calibri" w:hAnsi="Calibri" w:cs="Calibri"/>
          <w:i/>
          <w:color w:val="000000"/>
        </w:rPr>
        <w:t>Termomodernizacja</w:t>
      </w:r>
      <w:r w:rsidR="00F559F0" w:rsidRPr="00F559F0">
        <w:rPr>
          <w:rFonts w:ascii="Calibri" w:eastAsia="Calibri" w:hAnsi="Calibri" w:cs="Calibri"/>
          <w:i/>
          <w:color w:val="000000"/>
        </w:rPr>
        <w:t xml:space="preserve"> i rozbudowa o windę budynku </w:t>
      </w:r>
      <w:r w:rsidR="00302396">
        <w:rPr>
          <w:rFonts w:ascii="Calibri" w:eastAsia="Calibri" w:hAnsi="Calibri" w:cs="Calibri"/>
          <w:i/>
          <w:color w:val="000000"/>
        </w:rPr>
        <w:t xml:space="preserve">przy ul. Kcyńskiej 34a </w:t>
      </w:r>
      <w:r w:rsidR="00302396">
        <w:rPr>
          <w:rFonts w:ascii="Calibri" w:eastAsia="Calibri" w:hAnsi="Calibri" w:cs="Calibri"/>
          <w:i/>
          <w:color w:val="000000"/>
        </w:rPr>
        <w:br/>
        <w:t>w Szubinie</w:t>
      </w:r>
    </w:p>
    <w:p w14:paraId="1C7EBB64" w14:textId="2BC90331" w:rsidR="00C9224B" w:rsidRDefault="00C9224B" w:rsidP="00F12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07001CC7" w14:textId="2F9ACB5C" w:rsidR="00C9224B" w:rsidRPr="00C9224B" w:rsidRDefault="004D4223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ab/>
      </w:r>
      <w:r w:rsidR="0067745B">
        <w:rPr>
          <w:rFonts w:ascii="Calibri" w:eastAsia="Arial" w:hAnsi="Calibri" w:cs="Calibri"/>
          <w:lang w:eastAsia="pl-PL"/>
        </w:rPr>
        <w:t>Z</w:t>
      </w:r>
      <w:r w:rsidR="00C9224B" w:rsidRPr="00C9224B">
        <w:rPr>
          <w:rFonts w:ascii="Calibri" w:eastAsia="Arial" w:hAnsi="Calibri" w:cs="Calibri"/>
          <w:lang w:eastAsia="pl-PL"/>
        </w:rPr>
        <w:t xml:space="preserve">amawiający </w:t>
      </w:r>
      <w:bookmarkStart w:id="0" w:name="_Hlk79571652"/>
      <w:r w:rsidR="005719AF">
        <w:rPr>
          <w:rFonts w:ascii="Calibri" w:eastAsia="Arial" w:hAnsi="Calibri" w:cs="Calibri"/>
          <w:lang w:eastAsia="pl-PL"/>
        </w:rPr>
        <w:t xml:space="preserve">na podstawie </w:t>
      </w:r>
      <w:r w:rsidR="005719AF" w:rsidRPr="00C9224B">
        <w:rPr>
          <w:rFonts w:ascii="Calibri" w:eastAsia="Arial" w:hAnsi="Calibri" w:cs="Calibri"/>
          <w:lang w:eastAsia="pl-PL"/>
        </w:rPr>
        <w:t>art. 286 ust. 5 ustawy Prawo zamówień publicznych</w:t>
      </w:r>
      <w:bookmarkEnd w:id="0"/>
      <w:r w:rsidR="0067745B">
        <w:rPr>
          <w:rFonts w:ascii="Calibri" w:eastAsia="Arial" w:hAnsi="Calibri" w:cs="Calibri"/>
          <w:lang w:eastAsia="pl-PL"/>
        </w:rPr>
        <w:t xml:space="preserve"> (Dz.U. z 2021, poz. 1129 ze zm.)</w:t>
      </w:r>
      <w:r w:rsidR="00020890" w:rsidRPr="00020890">
        <w:rPr>
          <w:rFonts w:ascii="Calibri" w:eastAsia="Arial" w:hAnsi="Calibri" w:cs="Calibri"/>
          <w:lang w:eastAsia="pl-PL"/>
        </w:rPr>
        <w:t xml:space="preserve"> informuje o przedłużeniu terminu składania ofert</w:t>
      </w:r>
      <w:r w:rsidR="00020890">
        <w:rPr>
          <w:rFonts w:ascii="Calibri" w:eastAsia="Arial" w:hAnsi="Calibri" w:cs="Calibri"/>
          <w:lang w:eastAsia="pl-PL"/>
        </w:rPr>
        <w:t xml:space="preserve"> a tym samym</w:t>
      </w:r>
      <w:r w:rsidR="00020890" w:rsidRPr="00020890">
        <w:rPr>
          <w:rFonts w:ascii="Calibri" w:eastAsia="Arial" w:hAnsi="Calibri" w:cs="Calibri"/>
          <w:lang w:eastAsia="pl-PL"/>
        </w:rPr>
        <w:t xml:space="preserve"> </w:t>
      </w:r>
      <w:r w:rsidR="00C9224B" w:rsidRPr="00C9224B">
        <w:rPr>
          <w:rFonts w:ascii="Calibri" w:eastAsia="Arial" w:hAnsi="Calibri" w:cs="Calibri"/>
          <w:lang w:eastAsia="pl-PL"/>
        </w:rPr>
        <w:t xml:space="preserve">zmienia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XIII. Sposób oraz termin składania ofert</w:t>
      </w:r>
      <w:r w:rsidR="00C9224B" w:rsidRPr="00C9224B">
        <w:rPr>
          <w:rFonts w:ascii="Calibri" w:eastAsia="Arial" w:hAnsi="Calibri" w:cs="Calibri"/>
          <w:lang w:eastAsia="pl-PL"/>
        </w:rPr>
        <w:t xml:space="preserve">  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7 i 8, które otrzymują brzmienie:</w:t>
      </w:r>
    </w:p>
    <w:p w14:paraId="2A5CA2DC" w14:textId="635F79D5" w:rsidR="00C9224B" w:rsidRPr="00C9224B" w:rsidRDefault="00C9224B" w:rsidP="00F12722">
      <w:pPr>
        <w:tabs>
          <w:tab w:val="left" w:pos="567"/>
        </w:tabs>
        <w:spacing w:after="0" w:line="276" w:lineRule="auto"/>
        <w:ind w:firstLine="284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7.</w:t>
      </w:r>
      <w:r w:rsidRPr="00C9224B">
        <w:rPr>
          <w:rFonts w:ascii="Calibri" w:eastAsia="Arial" w:hAnsi="Calibri" w:cs="Calibri"/>
          <w:lang w:eastAsia="pl-PL"/>
        </w:rPr>
        <w:tab/>
        <w:t xml:space="preserve">Termin składania ofert upływa w dniu </w:t>
      </w:r>
      <w:r w:rsidR="00302396">
        <w:rPr>
          <w:rFonts w:ascii="Calibri" w:eastAsia="Arial" w:hAnsi="Calibri" w:cs="Calibri"/>
          <w:b/>
          <w:bCs/>
          <w:lang w:eastAsia="pl-PL"/>
        </w:rPr>
        <w:t>13.01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>2</w:t>
      </w:r>
      <w:r w:rsidRPr="00C9224B">
        <w:rPr>
          <w:rFonts w:ascii="Calibri" w:eastAsia="Arial" w:hAnsi="Calibri" w:cs="Calibri"/>
          <w:b/>
          <w:bCs/>
          <w:lang w:eastAsia="pl-PL"/>
        </w:rPr>
        <w:t xml:space="preserve"> r. o godz. 9:00</w:t>
      </w:r>
      <w:r w:rsidRPr="00C9224B">
        <w:rPr>
          <w:rFonts w:ascii="Calibri" w:eastAsia="Arial" w:hAnsi="Calibri" w:cs="Calibri"/>
          <w:lang w:eastAsia="pl-PL"/>
        </w:rPr>
        <w:t>.</w:t>
      </w:r>
    </w:p>
    <w:p w14:paraId="3EE09DF9" w14:textId="3F827DBC" w:rsidR="00C9224B" w:rsidRPr="00C9224B" w:rsidRDefault="00C9224B" w:rsidP="00F12722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8.</w:t>
      </w:r>
      <w:r w:rsidRPr="00C9224B">
        <w:rPr>
          <w:rFonts w:ascii="Calibri" w:eastAsia="Arial" w:hAnsi="Calibri" w:cs="Calibri"/>
          <w:lang w:eastAsia="pl-PL"/>
        </w:rPr>
        <w:tab/>
        <w:t xml:space="preserve">Otwarcie ofert nastąpi w dniu </w:t>
      </w:r>
      <w:r w:rsidR="00472B35">
        <w:rPr>
          <w:rFonts w:ascii="Calibri" w:eastAsia="Arial" w:hAnsi="Calibri" w:cs="Calibri"/>
          <w:b/>
          <w:bCs/>
          <w:lang w:eastAsia="pl-PL"/>
        </w:rPr>
        <w:t>13.01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 xml:space="preserve">2 </w:t>
      </w:r>
      <w:r w:rsidRPr="00C9224B">
        <w:rPr>
          <w:rFonts w:ascii="Calibri" w:eastAsia="Arial" w:hAnsi="Calibri" w:cs="Calibri"/>
          <w:b/>
          <w:bCs/>
          <w:lang w:eastAsia="pl-PL"/>
        </w:rPr>
        <w:t>r. o godz. 9:15</w:t>
      </w:r>
      <w:r w:rsidRPr="00C9224B">
        <w:rPr>
          <w:rFonts w:ascii="Calibri" w:eastAsia="Arial" w:hAnsi="Calibri" w:cs="Calibri"/>
          <w:lang w:eastAsia="pl-PL"/>
        </w:rPr>
        <w:t xml:space="preserve"> przy użyciu </w:t>
      </w:r>
      <w:r w:rsidR="00472B35">
        <w:rPr>
          <w:rFonts w:ascii="Calibri" w:eastAsia="Arial" w:hAnsi="Calibri" w:cs="Calibri"/>
          <w:lang w:eastAsia="pl-PL"/>
        </w:rPr>
        <w:t>p</w:t>
      </w:r>
      <w:r w:rsidRPr="00C9224B">
        <w:rPr>
          <w:rFonts w:ascii="Calibri" w:eastAsia="Arial" w:hAnsi="Calibri" w:cs="Calibri"/>
          <w:lang w:eastAsia="pl-PL"/>
        </w:rPr>
        <w:t>latformy. W przypadku awarii systemu, która powoduje brak możliwości otwarcia ofert w terminie określonym przez zamawiającego, otwarcie ofert następuje niezwłocznie po usunięciu awarii.</w:t>
      </w:r>
    </w:p>
    <w:p w14:paraId="4A19414F" w14:textId="60786688" w:rsidR="00C9224B" w:rsidRPr="00C9224B" w:rsidRDefault="00C9224B" w:rsidP="00F12722">
      <w:pPr>
        <w:tabs>
          <w:tab w:val="left" w:pos="426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 xml:space="preserve">W konsekwencji zamawiający zmienia treść specyfikacji dla rozdziału </w:t>
      </w:r>
      <w:r w:rsidRPr="00C9224B">
        <w:rPr>
          <w:rFonts w:ascii="Calibri" w:eastAsia="Arial" w:hAnsi="Calibri" w:cs="Calibri"/>
          <w:u w:val="single"/>
          <w:lang w:eastAsia="pl-PL"/>
        </w:rPr>
        <w:t>IX. Wymagania dotyczące wadium</w:t>
      </w:r>
      <w:r w:rsidRPr="00C9224B">
        <w:rPr>
          <w:rFonts w:ascii="Calibri" w:eastAsia="Arial" w:hAnsi="Calibri" w:cs="Calibri"/>
          <w:lang w:eastAsia="pl-PL"/>
        </w:rPr>
        <w:t xml:space="preserve"> 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Pr="00C9224B">
        <w:rPr>
          <w:rFonts w:ascii="Calibri" w:eastAsia="Arial" w:hAnsi="Calibri" w:cs="Calibri"/>
          <w:lang w:eastAsia="pl-PL"/>
        </w:rPr>
        <w:t xml:space="preserve"> 2, który otrzymuje brzmienie:</w:t>
      </w:r>
    </w:p>
    <w:p w14:paraId="45EB4419" w14:textId="0AFD0F26" w:rsidR="00C9224B" w:rsidRPr="00C9224B" w:rsidRDefault="00C9224B" w:rsidP="00F12722">
      <w:pPr>
        <w:tabs>
          <w:tab w:val="left" w:pos="0"/>
          <w:tab w:val="left" w:pos="567"/>
        </w:tabs>
        <w:spacing w:after="0" w:line="276" w:lineRule="auto"/>
        <w:ind w:firstLine="284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2.</w:t>
      </w:r>
      <w:r w:rsidRPr="00C9224B">
        <w:rPr>
          <w:rFonts w:ascii="Calibri" w:eastAsia="Arial" w:hAnsi="Calibri" w:cs="Calibri"/>
          <w:lang w:eastAsia="pl-PL"/>
        </w:rPr>
        <w:tab/>
        <w:t xml:space="preserve">Wadium musi obejmować pełen okres związania ofertą, tj. do dnia </w:t>
      </w:r>
      <w:r w:rsidR="00472B35">
        <w:rPr>
          <w:rFonts w:ascii="Calibri" w:eastAsia="Arial" w:hAnsi="Calibri" w:cs="Calibri"/>
          <w:lang w:eastAsia="pl-PL"/>
        </w:rPr>
        <w:t>11</w:t>
      </w:r>
      <w:r w:rsidRPr="00C9224B">
        <w:rPr>
          <w:rFonts w:ascii="Calibri" w:eastAsia="Arial" w:hAnsi="Calibri" w:cs="Calibri"/>
          <w:lang w:eastAsia="pl-PL"/>
        </w:rPr>
        <w:t>.</w:t>
      </w:r>
      <w:r w:rsidR="00472B35">
        <w:rPr>
          <w:rFonts w:ascii="Calibri" w:eastAsia="Arial" w:hAnsi="Calibri" w:cs="Calibri"/>
          <w:lang w:eastAsia="pl-PL"/>
        </w:rPr>
        <w:t>02</w:t>
      </w:r>
      <w:r w:rsidRPr="00C9224B">
        <w:rPr>
          <w:rFonts w:ascii="Calibri" w:eastAsia="Arial" w:hAnsi="Calibri" w:cs="Calibri"/>
          <w:lang w:eastAsia="pl-PL"/>
        </w:rPr>
        <w:t>.202</w:t>
      </w:r>
      <w:r w:rsidR="00472B35">
        <w:rPr>
          <w:rFonts w:ascii="Calibri" w:eastAsia="Arial" w:hAnsi="Calibri" w:cs="Calibri"/>
          <w:lang w:eastAsia="pl-PL"/>
        </w:rPr>
        <w:t>2</w:t>
      </w:r>
      <w:r w:rsidRPr="00C9224B">
        <w:rPr>
          <w:rFonts w:ascii="Calibri" w:eastAsia="Arial" w:hAnsi="Calibri" w:cs="Calibri"/>
          <w:lang w:eastAsia="pl-PL"/>
        </w:rPr>
        <w:t xml:space="preserve"> r.</w:t>
      </w:r>
    </w:p>
    <w:p w14:paraId="6DA04919" w14:textId="06024EA5" w:rsidR="00C9224B" w:rsidRPr="00C9224B" w:rsidRDefault="00C9224B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 xml:space="preserve">Jednocześnie zmianie musiała ulec treść specyfikacji dla rozdziału </w:t>
      </w:r>
      <w:r w:rsidRPr="00C9224B">
        <w:rPr>
          <w:rFonts w:ascii="Calibri" w:eastAsia="Arial" w:hAnsi="Calibri" w:cs="Calibri"/>
          <w:u w:val="single"/>
          <w:lang w:eastAsia="pl-PL"/>
        </w:rPr>
        <w:t>XI. Termin związania ofertą</w:t>
      </w:r>
      <w:r w:rsidRPr="00C9224B">
        <w:rPr>
          <w:rFonts w:ascii="Calibri" w:eastAsia="Arial" w:hAnsi="Calibri" w:cs="Calibri"/>
          <w:lang w:eastAsia="pl-PL"/>
        </w:rPr>
        <w:t xml:space="preserve"> </w:t>
      </w:r>
      <w:r w:rsidR="00E43558">
        <w:rPr>
          <w:rFonts w:ascii="Calibri" w:eastAsia="Arial" w:hAnsi="Calibri" w:cs="Calibri"/>
          <w:lang w:eastAsia="pl-PL"/>
        </w:rPr>
        <w:br/>
      </w:r>
      <w:r w:rsidRPr="00C9224B">
        <w:rPr>
          <w:rFonts w:ascii="Calibri" w:eastAsia="Arial" w:hAnsi="Calibri" w:cs="Calibri"/>
          <w:lang w:eastAsia="pl-PL"/>
        </w:rPr>
        <w:t>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Pr="00C9224B">
        <w:rPr>
          <w:rFonts w:ascii="Calibri" w:eastAsia="Arial" w:hAnsi="Calibri" w:cs="Calibri"/>
          <w:lang w:eastAsia="pl-PL"/>
        </w:rPr>
        <w:t xml:space="preserve"> 1, który otrzymuje brzmienie:</w:t>
      </w:r>
    </w:p>
    <w:p w14:paraId="39213201" w14:textId="38C585E4" w:rsidR="00C9224B" w:rsidRPr="00C9224B" w:rsidRDefault="00C9224B" w:rsidP="00F12722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dniu </w:t>
      </w:r>
      <w:r w:rsidR="00472B35">
        <w:rPr>
          <w:rFonts w:ascii="Calibri" w:eastAsia="Arial" w:hAnsi="Calibri" w:cs="Calibri"/>
          <w:lang w:eastAsia="pl-PL"/>
        </w:rPr>
        <w:t>11.02.2022</w:t>
      </w:r>
      <w:r w:rsidRPr="00C9224B">
        <w:rPr>
          <w:rFonts w:ascii="Calibri" w:eastAsia="Arial" w:hAnsi="Calibri" w:cs="Calibri"/>
          <w:lang w:eastAsia="pl-PL"/>
        </w:rPr>
        <w:t xml:space="preserve"> r.</w:t>
      </w:r>
    </w:p>
    <w:p w14:paraId="6871A490" w14:textId="77777777" w:rsidR="00BF0018" w:rsidRDefault="00BF0018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</w:p>
    <w:p w14:paraId="498815D2" w14:textId="75480EEE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>Powyższa treść staje się integralną częścią specyfikacji i zostaje zamieszczona na stronie internetowej prowadzonego postępowania.</w:t>
      </w:r>
    </w:p>
    <w:p w14:paraId="04BA01BE" w14:textId="6AC31BED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EE19170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</w:t>
      </w:r>
      <w:r w:rsidRPr="00C9224B">
        <w:rPr>
          <w:rFonts w:ascii="Calibri" w:eastAsia="Times New Roman" w:hAnsi="Calibri" w:cs="Calibri"/>
          <w:lang w:eastAsia="pl-PL"/>
        </w:rPr>
        <w:t>STAROSTA</w:t>
      </w:r>
    </w:p>
    <w:p w14:paraId="5E957776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C05415D" w14:textId="20C30195" w:rsidR="00D263A5" w:rsidRDefault="00C9224B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  <w:t>Tadeusz Sobol</w:t>
      </w:r>
    </w:p>
    <w:p w14:paraId="74206C52" w14:textId="239975F8" w:rsidR="007660EC" w:rsidRDefault="007660E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Załącznik:</w:t>
      </w:r>
    </w:p>
    <w:p w14:paraId="514F7D70" w14:textId="1A11A9E1" w:rsidR="007660EC" w:rsidRPr="007660EC" w:rsidRDefault="007660EC" w:rsidP="007660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Ogłoszenie o zmianie ogłoszenia</w:t>
      </w:r>
    </w:p>
    <w:sectPr w:rsidR="007660EC" w:rsidRPr="007660EC" w:rsidSect="00BC2859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9C82" w14:textId="77777777" w:rsidR="00D87D22" w:rsidRDefault="00D87D22" w:rsidP="00E64193">
      <w:pPr>
        <w:spacing w:after="0" w:line="240" w:lineRule="auto"/>
      </w:pPr>
      <w:r>
        <w:separator/>
      </w:r>
    </w:p>
  </w:endnote>
  <w:endnote w:type="continuationSeparator" w:id="0">
    <w:p w14:paraId="196DBDD8" w14:textId="77777777" w:rsidR="00D87D22" w:rsidRDefault="00D87D22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6BB93FE9" w:rsidR="00BC2859" w:rsidRDefault="00BC2859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CB10B84" wp14:editId="5F13C80E">
          <wp:extent cx="5619750" cy="990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BB50" w14:textId="77777777" w:rsidR="00D87D22" w:rsidRDefault="00D87D22" w:rsidP="00E64193">
      <w:pPr>
        <w:spacing w:after="0" w:line="240" w:lineRule="auto"/>
      </w:pPr>
      <w:r>
        <w:separator/>
      </w:r>
    </w:p>
  </w:footnote>
  <w:footnote w:type="continuationSeparator" w:id="0">
    <w:p w14:paraId="65F324E9" w14:textId="77777777" w:rsidR="00D87D22" w:rsidRDefault="00D87D22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E2F" w14:textId="4178FF12" w:rsidR="00BC2859" w:rsidRDefault="00BC2859">
    <w:pPr>
      <w:pStyle w:val="Nagwek"/>
    </w:pPr>
    <w:r w:rsidRPr="00BC2859">
      <w:rPr>
        <w:rFonts w:ascii="Calibri" w:eastAsia="Calibri" w:hAnsi="Calibri" w:cs="Times New Roman"/>
        <w:noProof/>
      </w:rPr>
      <w:drawing>
        <wp:inline distT="0" distB="0" distL="0" distR="0" wp14:anchorId="3278CB33" wp14:editId="14805D7B">
          <wp:extent cx="5760720" cy="924655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  <w:num w:numId="14">
    <w:abstractNumId w:val="17"/>
  </w:num>
  <w:num w:numId="15">
    <w:abstractNumId w:val="7"/>
  </w:num>
  <w:num w:numId="16">
    <w:abstractNumId w:val="9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64EE4"/>
    <w:rsid w:val="00070BB6"/>
    <w:rsid w:val="00083E4B"/>
    <w:rsid w:val="00084E41"/>
    <w:rsid w:val="00097949"/>
    <w:rsid w:val="000A2653"/>
    <w:rsid w:val="000B4318"/>
    <w:rsid w:val="000B75F7"/>
    <w:rsid w:val="001120B7"/>
    <w:rsid w:val="0013119C"/>
    <w:rsid w:val="0016230A"/>
    <w:rsid w:val="00173670"/>
    <w:rsid w:val="00187179"/>
    <w:rsid w:val="001E1BA9"/>
    <w:rsid w:val="001E246B"/>
    <w:rsid w:val="002013EE"/>
    <w:rsid w:val="002119EF"/>
    <w:rsid w:val="00224CBF"/>
    <w:rsid w:val="0029099F"/>
    <w:rsid w:val="00291C0E"/>
    <w:rsid w:val="002B581D"/>
    <w:rsid w:val="002D5B0B"/>
    <w:rsid w:val="002F60B9"/>
    <w:rsid w:val="00302396"/>
    <w:rsid w:val="00321AE3"/>
    <w:rsid w:val="00322C15"/>
    <w:rsid w:val="00325936"/>
    <w:rsid w:val="0034535F"/>
    <w:rsid w:val="00441F70"/>
    <w:rsid w:val="00472B35"/>
    <w:rsid w:val="004903BD"/>
    <w:rsid w:val="00496CB0"/>
    <w:rsid w:val="004C0D21"/>
    <w:rsid w:val="004D22AD"/>
    <w:rsid w:val="004D4223"/>
    <w:rsid w:val="004F06FC"/>
    <w:rsid w:val="004F154D"/>
    <w:rsid w:val="00530151"/>
    <w:rsid w:val="0056676E"/>
    <w:rsid w:val="005719AF"/>
    <w:rsid w:val="005736A7"/>
    <w:rsid w:val="005757BD"/>
    <w:rsid w:val="00597168"/>
    <w:rsid w:val="005B7AC0"/>
    <w:rsid w:val="005C4B6A"/>
    <w:rsid w:val="005D4308"/>
    <w:rsid w:val="006271DD"/>
    <w:rsid w:val="00637B7F"/>
    <w:rsid w:val="006644BE"/>
    <w:rsid w:val="0067745B"/>
    <w:rsid w:val="006A2CA0"/>
    <w:rsid w:val="006D5A2B"/>
    <w:rsid w:val="00704582"/>
    <w:rsid w:val="007130B6"/>
    <w:rsid w:val="00714C5F"/>
    <w:rsid w:val="0071719C"/>
    <w:rsid w:val="00730F07"/>
    <w:rsid w:val="007660EC"/>
    <w:rsid w:val="007B1807"/>
    <w:rsid w:val="007B3D3A"/>
    <w:rsid w:val="007B6C80"/>
    <w:rsid w:val="007E4910"/>
    <w:rsid w:val="00842783"/>
    <w:rsid w:val="00861E23"/>
    <w:rsid w:val="008777E0"/>
    <w:rsid w:val="008B37D1"/>
    <w:rsid w:val="008F5C8F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A709E"/>
    <w:rsid w:val="00AE3174"/>
    <w:rsid w:val="00B123BF"/>
    <w:rsid w:val="00B3737E"/>
    <w:rsid w:val="00BC2859"/>
    <w:rsid w:val="00BD3DC0"/>
    <w:rsid w:val="00BD53B3"/>
    <w:rsid w:val="00BF0018"/>
    <w:rsid w:val="00BF1C2F"/>
    <w:rsid w:val="00C320CE"/>
    <w:rsid w:val="00C8152C"/>
    <w:rsid w:val="00C9224B"/>
    <w:rsid w:val="00C97BFC"/>
    <w:rsid w:val="00CB6679"/>
    <w:rsid w:val="00CC17F2"/>
    <w:rsid w:val="00CC3B45"/>
    <w:rsid w:val="00CC4C09"/>
    <w:rsid w:val="00CC53D2"/>
    <w:rsid w:val="00CE5AE8"/>
    <w:rsid w:val="00D258F6"/>
    <w:rsid w:val="00D263A5"/>
    <w:rsid w:val="00D63C4F"/>
    <w:rsid w:val="00D778EE"/>
    <w:rsid w:val="00D87D22"/>
    <w:rsid w:val="00D94344"/>
    <w:rsid w:val="00DA2FC4"/>
    <w:rsid w:val="00DC7C3B"/>
    <w:rsid w:val="00DD61B4"/>
    <w:rsid w:val="00DF204D"/>
    <w:rsid w:val="00E03954"/>
    <w:rsid w:val="00E163C2"/>
    <w:rsid w:val="00E22CDD"/>
    <w:rsid w:val="00E26861"/>
    <w:rsid w:val="00E43558"/>
    <w:rsid w:val="00E464DE"/>
    <w:rsid w:val="00E64193"/>
    <w:rsid w:val="00E76E2D"/>
    <w:rsid w:val="00E772D7"/>
    <w:rsid w:val="00E83D36"/>
    <w:rsid w:val="00E853F3"/>
    <w:rsid w:val="00E97A96"/>
    <w:rsid w:val="00EB3DB2"/>
    <w:rsid w:val="00F12722"/>
    <w:rsid w:val="00F37A6A"/>
    <w:rsid w:val="00F559F0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16</cp:revision>
  <dcterms:created xsi:type="dcterms:W3CDTF">2021-08-09T11:45:00Z</dcterms:created>
  <dcterms:modified xsi:type="dcterms:W3CDTF">2021-12-22T07:16:00Z</dcterms:modified>
</cp:coreProperties>
</file>