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093E" w14:textId="77777777" w:rsidR="000B1949" w:rsidRDefault="000B1949" w:rsidP="00933E8E">
      <w:pPr>
        <w:ind w:left="426" w:hanging="426"/>
        <w:jc w:val="both"/>
      </w:pPr>
    </w:p>
    <w:p w14:paraId="047CB3F9" w14:textId="51A7AF0B" w:rsidR="000B1949" w:rsidRDefault="000B1949" w:rsidP="000B1949">
      <w:pPr>
        <w:pStyle w:val="Bezodstpw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949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  <w:r w:rsidR="00621349">
        <w:rPr>
          <w:rFonts w:ascii="Times New Roman" w:hAnsi="Times New Roman" w:cs="Times New Roman"/>
          <w:b/>
          <w:bCs/>
          <w:sz w:val="24"/>
          <w:szCs w:val="24"/>
        </w:rPr>
        <w:t xml:space="preserve"> Cz. I</w:t>
      </w:r>
      <w:r w:rsidR="0005789D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257E5FB8" w14:textId="63AEFFC2" w:rsidR="005F2F78" w:rsidRDefault="005F2F78" w:rsidP="000B1949">
      <w:pPr>
        <w:pStyle w:val="Bezodstpw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B555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-10-2023</w:t>
      </w:r>
    </w:p>
    <w:p w14:paraId="5B9D8ED7" w14:textId="77777777" w:rsidR="000B1949" w:rsidRDefault="000B1949" w:rsidP="000B1949">
      <w:pPr>
        <w:pStyle w:val="Bezodstpw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0F7C5" w14:textId="77777777" w:rsidR="000B1949" w:rsidRDefault="000B1949" w:rsidP="000B1949">
      <w:pPr>
        <w:pStyle w:val="Bezodstpw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10AB4F" w14:textId="229A48EB" w:rsidR="00800A11" w:rsidRPr="002A4870" w:rsidRDefault="0005789D" w:rsidP="0005789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A4870">
        <w:rPr>
          <w:rFonts w:ascii="Times New Roman" w:hAnsi="Times New Roman" w:cs="Times New Roman"/>
        </w:rPr>
        <w:t>Czy zamawiający dopuści moduły o mocy mniejszej niżeli 460Wp? Takie rozwiązanie pozwoli zwiększyć konkurencyjność prowadzonego postępowania poprzez zwiększenie liczby ofert mieszczących się w zakresie tolerancji mocy instalacji. Zwracam się z prośbą o zmianę minimalnej mocy modułu z 460 do 420Wp.</w:t>
      </w:r>
      <w:r w:rsidR="00933E8E" w:rsidRPr="002A4870">
        <w:rPr>
          <w:rFonts w:ascii="Times New Roman" w:hAnsi="Times New Roman" w:cs="Times New Roman"/>
        </w:rPr>
        <w:t>?</w:t>
      </w:r>
    </w:p>
    <w:p w14:paraId="3D99D3A3" w14:textId="77777777" w:rsidR="00A1552F" w:rsidRPr="002A4870" w:rsidRDefault="00933E8E" w:rsidP="0005789D">
      <w:pPr>
        <w:pStyle w:val="Bezodstpw"/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2A4870">
        <w:rPr>
          <w:rFonts w:ascii="Times New Roman" w:hAnsi="Times New Roman" w:cs="Times New Roman"/>
          <w:b/>
          <w:bCs/>
        </w:rPr>
        <w:t xml:space="preserve">Ad. 1. </w:t>
      </w:r>
      <w:r w:rsidR="00133B7B" w:rsidRPr="002A4870">
        <w:rPr>
          <w:rFonts w:ascii="Times New Roman" w:hAnsi="Times New Roman" w:cs="Times New Roman"/>
          <w:b/>
          <w:bCs/>
        </w:rPr>
        <w:t xml:space="preserve"> </w:t>
      </w:r>
      <w:r w:rsidR="002B0115" w:rsidRPr="002A4870">
        <w:rPr>
          <w:rFonts w:ascii="Times New Roman" w:hAnsi="Times New Roman" w:cs="Times New Roman"/>
          <w:b/>
          <w:bCs/>
        </w:rPr>
        <w:t>M</w:t>
      </w:r>
      <w:r w:rsidR="00133B7B" w:rsidRPr="002A4870">
        <w:rPr>
          <w:rFonts w:ascii="Times New Roman" w:hAnsi="Times New Roman" w:cs="Times New Roman"/>
          <w:b/>
          <w:bCs/>
        </w:rPr>
        <w:t xml:space="preserve">inimalna moc modułu jaki dopuszcza Zamawiający to 460Wp. </w:t>
      </w:r>
      <w:r w:rsidR="002B0115" w:rsidRPr="002A4870">
        <w:rPr>
          <w:rFonts w:ascii="Times New Roman" w:hAnsi="Times New Roman" w:cs="Times New Roman"/>
          <w:b/>
          <w:bCs/>
        </w:rPr>
        <w:t xml:space="preserve"> </w:t>
      </w:r>
    </w:p>
    <w:p w14:paraId="51E7EA41" w14:textId="2662DDC0" w:rsidR="00933E8E" w:rsidRPr="002A4870" w:rsidRDefault="00A1552F" w:rsidP="0005789D">
      <w:pPr>
        <w:pStyle w:val="Bezodstpw"/>
        <w:spacing w:line="360" w:lineRule="auto"/>
        <w:ind w:left="0" w:firstLine="0"/>
        <w:jc w:val="both"/>
        <w:rPr>
          <w:rFonts w:ascii="Times New Roman" w:hAnsi="Times New Roman" w:cs="Times New Roman"/>
          <w:i/>
          <w:iCs/>
        </w:rPr>
      </w:pPr>
      <w:r w:rsidRPr="002A4870">
        <w:rPr>
          <w:rFonts w:ascii="Times New Roman" w:hAnsi="Times New Roman" w:cs="Times New Roman"/>
          <w:i/>
          <w:iCs/>
        </w:rPr>
        <w:t xml:space="preserve">   </w:t>
      </w:r>
      <w:r w:rsidR="000B5EEF">
        <w:rPr>
          <w:rFonts w:ascii="Times New Roman" w:hAnsi="Times New Roman" w:cs="Times New Roman"/>
          <w:i/>
          <w:iCs/>
        </w:rPr>
        <w:t xml:space="preserve">       </w:t>
      </w:r>
      <w:r w:rsidRPr="002A4870">
        <w:rPr>
          <w:rFonts w:ascii="Times New Roman" w:hAnsi="Times New Roman" w:cs="Times New Roman"/>
          <w:i/>
          <w:iCs/>
        </w:rPr>
        <w:t xml:space="preserve"> </w:t>
      </w:r>
      <w:r w:rsidR="002B0115" w:rsidRPr="002A4870">
        <w:rPr>
          <w:rFonts w:ascii="Times New Roman" w:hAnsi="Times New Roman" w:cs="Times New Roman"/>
          <w:i/>
          <w:iCs/>
        </w:rPr>
        <w:t xml:space="preserve">(na </w:t>
      </w:r>
      <w:r w:rsidRPr="002A4870">
        <w:rPr>
          <w:rFonts w:ascii="Times New Roman" w:hAnsi="Times New Roman" w:cs="Times New Roman"/>
          <w:i/>
          <w:iCs/>
        </w:rPr>
        <w:t xml:space="preserve">polskim </w:t>
      </w:r>
      <w:r w:rsidR="002B0115" w:rsidRPr="002A4870">
        <w:rPr>
          <w:rFonts w:ascii="Times New Roman" w:hAnsi="Times New Roman" w:cs="Times New Roman"/>
          <w:i/>
          <w:iCs/>
        </w:rPr>
        <w:t>rynku jest wielu producentów modułów o mocy znamionowej 460Wp</w:t>
      </w:r>
      <w:r w:rsidRPr="002A4870">
        <w:rPr>
          <w:rFonts w:ascii="Times New Roman" w:hAnsi="Times New Roman" w:cs="Times New Roman"/>
          <w:i/>
          <w:iCs/>
        </w:rPr>
        <w:t>).</w:t>
      </w:r>
    </w:p>
    <w:p w14:paraId="3E30091E" w14:textId="77777777" w:rsidR="00933E8E" w:rsidRPr="002A4870" w:rsidRDefault="00933E8E" w:rsidP="0005789D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03C9678C" w14:textId="77777777" w:rsidR="0005789D" w:rsidRPr="002A4870" w:rsidRDefault="0005789D" w:rsidP="0005789D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A4870">
        <w:rPr>
          <w:rFonts w:ascii="Times New Roman" w:hAnsi="Times New Roman" w:cs="Times New Roman"/>
        </w:rPr>
        <w:t>Czy Zamawiający dopuści panele fotowoltaiczne o mocy większej niż 460kWp i tym samym mniejszej ich ilości, przy zachowaniu wytycznych dotyczących parametrów tych paneli oraz przedziałów oczekiwanej mocy instalacji:</w:t>
      </w:r>
    </w:p>
    <w:p w14:paraId="609623D3" w14:textId="4EC2FD21" w:rsidR="0005789D" w:rsidRPr="002A4870" w:rsidRDefault="0005789D" w:rsidP="0005789D">
      <w:pPr>
        <w:pStyle w:val="Bezodstpw"/>
        <w:numPr>
          <w:ilvl w:val="0"/>
          <w:numId w:val="4"/>
        </w:numPr>
        <w:spacing w:line="360" w:lineRule="auto"/>
        <w:ind w:left="851" w:hanging="567"/>
        <w:jc w:val="both"/>
        <w:rPr>
          <w:rFonts w:ascii="Times New Roman" w:hAnsi="Times New Roman" w:cs="Times New Roman"/>
        </w:rPr>
      </w:pPr>
      <w:r w:rsidRPr="002A4870">
        <w:rPr>
          <w:rFonts w:ascii="Times New Roman" w:hAnsi="Times New Roman" w:cs="Times New Roman"/>
        </w:rPr>
        <w:t>w przypadku instalacji 49,68 kWp (lokalizacje: Jastrzębie, Głodowo, Karnkowo, Wichowo): moc instalacji ma być nie mniejsza niż 49,68 kWp i nie większa niż 49,99 kWp;</w:t>
      </w:r>
    </w:p>
    <w:p w14:paraId="069719AE" w14:textId="45396784" w:rsidR="00933E8E" w:rsidRPr="002A4870" w:rsidRDefault="0005789D" w:rsidP="0005789D">
      <w:pPr>
        <w:pStyle w:val="Bezodstpw"/>
        <w:numPr>
          <w:ilvl w:val="0"/>
          <w:numId w:val="4"/>
        </w:numPr>
        <w:spacing w:line="360" w:lineRule="auto"/>
        <w:ind w:left="851" w:hanging="567"/>
        <w:jc w:val="both"/>
        <w:rPr>
          <w:rFonts w:ascii="Times New Roman" w:hAnsi="Times New Roman" w:cs="Times New Roman"/>
        </w:rPr>
      </w:pPr>
      <w:r w:rsidRPr="002A4870">
        <w:rPr>
          <w:rFonts w:ascii="Times New Roman" w:hAnsi="Times New Roman" w:cs="Times New Roman"/>
        </w:rPr>
        <w:t>w przypadku instalacji 19,32 kWp (Lokalizacje: Łochocin, Radomice): moc instalacji ma być nie mniejsza niż 19,32 kWp i nie większa niż 19,99 kWp?</w:t>
      </w:r>
    </w:p>
    <w:p w14:paraId="156FEBE4" w14:textId="25545094" w:rsidR="0005789D" w:rsidRPr="002A4870" w:rsidRDefault="00933E8E" w:rsidP="00133B7B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2A4870">
        <w:rPr>
          <w:rFonts w:ascii="Times New Roman" w:hAnsi="Times New Roman" w:cs="Times New Roman"/>
          <w:b/>
          <w:bCs/>
        </w:rPr>
        <w:t xml:space="preserve">Ad. 2. </w:t>
      </w:r>
      <w:r w:rsidR="00133B7B" w:rsidRPr="002A4870">
        <w:rPr>
          <w:rFonts w:ascii="Times New Roman" w:hAnsi="Times New Roman" w:cs="Times New Roman"/>
          <w:b/>
          <w:bCs/>
        </w:rPr>
        <w:t xml:space="preserve">Zamawiający dopuszcza moc modułów powyżej 460Wp, z zachowaniem wytycznych dotyczących minimalnych i maksymalnych mocy poszczególnych instalacji. </w:t>
      </w:r>
    </w:p>
    <w:p w14:paraId="2EA40480" w14:textId="77777777" w:rsidR="00133B7B" w:rsidRPr="002A4870" w:rsidRDefault="00133B7B" w:rsidP="00133B7B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7EBF1470" w14:textId="2C834933" w:rsidR="00621349" w:rsidRPr="002A4870" w:rsidRDefault="0005789D" w:rsidP="0005789D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A4870">
        <w:rPr>
          <w:rFonts w:ascii="Times New Roman" w:hAnsi="Times New Roman" w:cs="Times New Roman"/>
        </w:rPr>
        <w:t xml:space="preserve">Wg naszych obliczeń, w części 2 zamówienia tj. w instalacjach planowanych na gruncie: w Głodowie, Jastrzębiu i Wichowie </w:t>
      </w:r>
      <w:proofErr w:type="gramStart"/>
      <w:r w:rsidRPr="002A4870">
        <w:rPr>
          <w:rFonts w:ascii="Times New Roman" w:hAnsi="Times New Roman" w:cs="Times New Roman"/>
        </w:rPr>
        <w:t>zostały  wskazane</w:t>
      </w:r>
      <w:proofErr w:type="gramEnd"/>
      <w:r w:rsidRPr="002A4870">
        <w:rPr>
          <w:rFonts w:ascii="Times New Roman" w:hAnsi="Times New Roman" w:cs="Times New Roman"/>
        </w:rPr>
        <w:t xml:space="preserve"> w projektach kable o zbyt mały przekroju po stronie AC, co skutkuje znacznym spadkiem napięcia, powyżej 1% a w jednym przypadku nawet powyżej 3%. W takiej sytuacji czy Zamawiający wymaga ujęcia w kalkulacji oferty przekroi kabli AC wskazanych w projektach? lub oczekuje od oferenta poprawnego doboru przekroju kabli AC i ujęcia ich kosztu w ofercie. Jeżeli tak to: czy Zamawiający dopuści spadek napięcia do 3% na kablu zasilającym AC dla instalacji gruntowych na długości: 150 m, 200 m i 400 </w:t>
      </w:r>
      <w:proofErr w:type="gramStart"/>
      <w:r w:rsidRPr="002A4870">
        <w:rPr>
          <w:rFonts w:ascii="Times New Roman" w:hAnsi="Times New Roman" w:cs="Times New Roman"/>
        </w:rPr>
        <w:t>m?</w:t>
      </w:r>
      <w:r w:rsidR="00621349" w:rsidRPr="002A4870">
        <w:rPr>
          <w:rFonts w:ascii="Times New Roman" w:hAnsi="Times New Roman" w:cs="Times New Roman"/>
        </w:rPr>
        <w:t>.</w:t>
      </w:r>
      <w:proofErr w:type="gramEnd"/>
      <w:r w:rsidR="00621349" w:rsidRPr="002A4870">
        <w:rPr>
          <w:rFonts w:ascii="Times New Roman" w:hAnsi="Times New Roman" w:cs="Times New Roman"/>
        </w:rPr>
        <w:t xml:space="preserve"> </w:t>
      </w:r>
    </w:p>
    <w:p w14:paraId="439BF714" w14:textId="77777777" w:rsidR="00133B7B" w:rsidRPr="002A4870" w:rsidRDefault="00133B7B" w:rsidP="00133B7B">
      <w:pPr>
        <w:pStyle w:val="Akapitzlist"/>
        <w:spacing w:line="360" w:lineRule="auto"/>
        <w:ind w:left="426" w:firstLine="0"/>
        <w:jc w:val="both"/>
        <w:rPr>
          <w:rFonts w:ascii="Times New Roman" w:hAnsi="Times New Roman" w:cs="Times New Roman"/>
        </w:rPr>
      </w:pPr>
    </w:p>
    <w:p w14:paraId="2980337C" w14:textId="5A6D7FF3" w:rsidR="00621349" w:rsidRPr="002A4870" w:rsidRDefault="00621349" w:rsidP="0005789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2A4870">
        <w:rPr>
          <w:rFonts w:ascii="Times New Roman" w:hAnsi="Times New Roman" w:cs="Times New Roman"/>
          <w:b/>
          <w:bCs/>
        </w:rPr>
        <w:t>AD.3.</w:t>
      </w:r>
      <w:r w:rsidR="00133B7B" w:rsidRPr="002A4870">
        <w:rPr>
          <w:rFonts w:ascii="Times New Roman" w:hAnsi="Times New Roman" w:cs="Times New Roman"/>
          <w:b/>
          <w:bCs/>
        </w:rPr>
        <w:t xml:space="preserve"> </w:t>
      </w:r>
      <w:r w:rsidR="000E7528" w:rsidRPr="002A4870">
        <w:rPr>
          <w:rFonts w:ascii="Times New Roman" w:hAnsi="Times New Roman" w:cs="Times New Roman"/>
          <w:b/>
          <w:bCs/>
        </w:rPr>
        <w:t>Zamawiający dopuszcza rozwiązanie polegające na poprawnym wg Oferenta   doborze przekroju kabli AC i uję</w:t>
      </w:r>
      <w:r w:rsidR="00082E30" w:rsidRPr="002A4870">
        <w:rPr>
          <w:rFonts w:ascii="Times New Roman" w:hAnsi="Times New Roman" w:cs="Times New Roman"/>
          <w:b/>
          <w:bCs/>
        </w:rPr>
        <w:t>ciu ich w kosztorysie oferty.</w:t>
      </w:r>
    </w:p>
    <w:p w14:paraId="63E48030" w14:textId="68A4159C" w:rsidR="00621349" w:rsidRPr="002A4870" w:rsidRDefault="00010E80" w:rsidP="002A4870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2A4870">
        <w:rPr>
          <w:rFonts w:ascii="Times New Roman" w:hAnsi="Times New Roman" w:cs="Times New Roman"/>
          <w:i/>
          <w:iCs/>
        </w:rPr>
        <w:t xml:space="preserve">      </w:t>
      </w:r>
      <w:r w:rsidR="004424C2">
        <w:rPr>
          <w:rFonts w:ascii="Times New Roman" w:hAnsi="Times New Roman" w:cs="Times New Roman"/>
          <w:i/>
          <w:iCs/>
        </w:rPr>
        <w:t xml:space="preserve">  </w:t>
      </w:r>
      <w:r w:rsidRPr="002A4870">
        <w:rPr>
          <w:rFonts w:ascii="Times New Roman" w:hAnsi="Times New Roman" w:cs="Times New Roman"/>
          <w:i/>
          <w:iCs/>
        </w:rPr>
        <w:t>(</w:t>
      </w:r>
      <w:r w:rsidR="004424C2" w:rsidRPr="002A4870">
        <w:rPr>
          <w:rFonts w:ascii="Times New Roman" w:hAnsi="Times New Roman" w:cs="Times New Roman"/>
          <w:i/>
          <w:iCs/>
        </w:rPr>
        <w:t>W projekcie jest zapis o konieczności ustalenia</w:t>
      </w:r>
      <w:r w:rsidR="00897CCC">
        <w:rPr>
          <w:rFonts w:ascii="Times New Roman" w:hAnsi="Times New Roman" w:cs="Times New Roman"/>
          <w:i/>
          <w:iCs/>
        </w:rPr>
        <w:t xml:space="preserve"> przez Wykonawcę</w:t>
      </w:r>
      <w:r w:rsidR="004424C2" w:rsidRPr="002A4870">
        <w:rPr>
          <w:rFonts w:ascii="Times New Roman" w:hAnsi="Times New Roman" w:cs="Times New Roman"/>
          <w:i/>
          <w:iCs/>
        </w:rPr>
        <w:t xml:space="preserve"> miejsca wpięcia kabla AC</w:t>
      </w:r>
      <w:r w:rsidR="004424C2">
        <w:rPr>
          <w:rFonts w:ascii="Times New Roman" w:hAnsi="Times New Roman" w:cs="Times New Roman"/>
          <w:i/>
          <w:iCs/>
        </w:rPr>
        <w:t xml:space="preserve">. </w:t>
      </w:r>
      <w:r w:rsidR="00897CCC">
        <w:rPr>
          <w:rFonts w:ascii="Times New Roman" w:hAnsi="Times New Roman" w:cs="Times New Roman"/>
          <w:i/>
          <w:iCs/>
        </w:rPr>
        <w:t xml:space="preserve">Zatem </w:t>
      </w:r>
      <w:r w:rsidRPr="002A4870">
        <w:rPr>
          <w:rFonts w:ascii="Times New Roman" w:hAnsi="Times New Roman" w:cs="Times New Roman"/>
          <w:i/>
          <w:iCs/>
        </w:rPr>
        <w:t>Wykonawca musi dobrać przekrój kabla AC w zależności od mocy falownika i długości przewodu, natomiast jego długość uzależniona jest od odległości usytuowania instalacji PV do ustalonego miejsca wpięcia instalacji.)</w:t>
      </w:r>
      <w:r w:rsidR="00B11456" w:rsidRPr="002A4870">
        <w:rPr>
          <w:rFonts w:ascii="Times New Roman" w:hAnsi="Times New Roman" w:cs="Times New Roman"/>
          <w:i/>
          <w:iCs/>
        </w:rPr>
        <w:t>.</w:t>
      </w:r>
    </w:p>
    <w:sectPr w:rsidR="00621349" w:rsidRPr="002A4870" w:rsidSect="000E7528">
      <w:pgSz w:w="11906" w:h="16838" w:code="9"/>
      <w:pgMar w:top="709" w:right="1418" w:bottom="709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57E"/>
    <w:multiLevelType w:val="hybridMultilevel"/>
    <w:tmpl w:val="AE18731A"/>
    <w:lvl w:ilvl="0" w:tplc="8C2A8A2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E6F782D"/>
    <w:multiLevelType w:val="hybridMultilevel"/>
    <w:tmpl w:val="4AF64B12"/>
    <w:lvl w:ilvl="0" w:tplc="3B744210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1506924"/>
    <w:multiLevelType w:val="hybridMultilevel"/>
    <w:tmpl w:val="9864C660"/>
    <w:lvl w:ilvl="0" w:tplc="C39CDF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75350F"/>
    <w:multiLevelType w:val="hybridMultilevel"/>
    <w:tmpl w:val="8D2EB5A0"/>
    <w:lvl w:ilvl="0" w:tplc="89B4369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AE56DF"/>
    <w:multiLevelType w:val="hybridMultilevel"/>
    <w:tmpl w:val="746A8556"/>
    <w:lvl w:ilvl="0" w:tplc="F294A5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988979">
    <w:abstractNumId w:val="4"/>
  </w:num>
  <w:num w:numId="2" w16cid:durableId="1582833263">
    <w:abstractNumId w:val="3"/>
  </w:num>
  <w:num w:numId="3" w16cid:durableId="1651404384">
    <w:abstractNumId w:val="0"/>
  </w:num>
  <w:num w:numId="4" w16cid:durableId="1092627943">
    <w:abstractNumId w:val="2"/>
  </w:num>
  <w:num w:numId="5" w16cid:durableId="65414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65"/>
    <w:rsid w:val="00010E80"/>
    <w:rsid w:val="0005789D"/>
    <w:rsid w:val="00082E30"/>
    <w:rsid w:val="000B1949"/>
    <w:rsid w:val="000B5EEF"/>
    <w:rsid w:val="000E7528"/>
    <w:rsid w:val="00133B7B"/>
    <w:rsid w:val="002A4870"/>
    <w:rsid w:val="002B0115"/>
    <w:rsid w:val="002F597B"/>
    <w:rsid w:val="002F5C0C"/>
    <w:rsid w:val="004424C2"/>
    <w:rsid w:val="004B5557"/>
    <w:rsid w:val="005F2F78"/>
    <w:rsid w:val="00621349"/>
    <w:rsid w:val="00800A11"/>
    <w:rsid w:val="00876E65"/>
    <w:rsid w:val="00897CCC"/>
    <w:rsid w:val="008A39DD"/>
    <w:rsid w:val="00933E8E"/>
    <w:rsid w:val="00A1552F"/>
    <w:rsid w:val="00B11456"/>
    <w:rsid w:val="00D5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8619"/>
  <w15:chartTrackingRefBased/>
  <w15:docId w15:val="{BA6BC3AB-DED6-4237-802B-DE2D517E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3E8E"/>
  </w:style>
  <w:style w:type="paragraph" w:styleId="Akapitzlist">
    <w:name w:val="List Paragraph"/>
    <w:basedOn w:val="Normalny"/>
    <w:uiPriority w:val="34"/>
    <w:qFormat/>
    <w:rsid w:val="0062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3</cp:revision>
  <dcterms:created xsi:type="dcterms:W3CDTF">2023-10-05T05:20:00Z</dcterms:created>
  <dcterms:modified xsi:type="dcterms:W3CDTF">2023-10-05T05:22:00Z</dcterms:modified>
</cp:coreProperties>
</file>