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32991" w14:textId="1EFD4D90" w:rsidR="007B6C5E" w:rsidRPr="00191C94" w:rsidRDefault="007B6C5E" w:rsidP="00574C03">
      <w:pPr>
        <w:pStyle w:val="Standard"/>
        <w:tabs>
          <w:tab w:val="left" w:pos="0"/>
        </w:tabs>
        <w:spacing w:after="120"/>
        <w:rPr>
          <w:rFonts w:ascii="Arial Narrow" w:hAnsi="Arial Narrow"/>
          <w:sz w:val="22"/>
          <w:szCs w:val="22"/>
        </w:rPr>
      </w:pPr>
      <w:r w:rsidRPr="00191C94">
        <w:rPr>
          <w:rFonts w:ascii="Arial Narrow" w:hAnsi="Arial Narrow"/>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191C94" w:rsidRDefault="007B6C5E" w:rsidP="00574C03">
      <w:pPr>
        <w:pStyle w:val="Standard"/>
        <w:tabs>
          <w:tab w:val="left" w:pos="0"/>
        </w:tabs>
        <w:spacing w:after="120"/>
        <w:rPr>
          <w:rFonts w:ascii="Arial Narrow" w:hAnsi="Arial Narrow"/>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191C94"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77777777" w:rsidR="00644F86" w:rsidRPr="00191C94" w:rsidRDefault="008316A8" w:rsidP="0089341D">
            <w:pPr>
              <w:pStyle w:val="Standard"/>
              <w:tabs>
                <w:tab w:val="center" w:pos="4498"/>
                <w:tab w:val="left" w:pos="6735"/>
              </w:tabs>
              <w:spacing w:line="240" w:lineRule="auto"/>
              <w:rPr>
                <w:rFonts w:ascii="Arial Narrow" w:hAnsi="Arial Narrow"/>
                <w:sz w:val="22"/>
                <w:szCs w:val="22"/>
              </w:rPr>
            </w:pPr>
            <w:r w:rsidRPr="00191C94">
              <w:rPr>
                <w:rFonts w:ascii="Arial Narrow" w:hAnsi="Arial Narrow"/>
                <w:sz w:val="22"/>
                <w:szCs w:val="22"/>
              </w:rPr>
              <w:tab/>
              <w:t>ZARZĄD  POWIATU  ZGIERSKIEGO</w:t>
            </w:r>
            <w:r w:rsidRPr="00191C94">
              <w:rPr>
                <w:rFonts w:ascii="Arial Narrow" w:hAnsi="Arial Narrow"/>
                <w:sz w:val="22"/>
                <w:szCs w:val="22"/>
              </w:rPr>
              <w:tab/>
            </w:r>
          </w:p>
        </w:tc>
      </w:tr>
    </w:tbl>
    <w:p w14:paraId="7B60D5CF" w14:textId="77777777" w:rsidR="00644F86" w:rsidRPr="00191C94" w:rsidRDefault="00644F86" w:rsidP="0089341D">
      <w:pPr>
        <w:pStyle w:val="Nagwek"/>
        <w:suppressLineNumbers w:val="0"/>
        <w:spacing w:line="240" w:lineRule="auto"/>
        <w:rPr>
          <w:rFonts w:ascii="Arial Narrow" w:hAnsi="Arial Narrow"/>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191C94"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191C94" w:rsidRDefault="008316A8" w:rsidP="0089341D">
            <w:pPr>
              <w:pStyle w:val="Textbody"/>
              <w:tabs>
                <w:tab w:val="right" w:pos="9072"/>
              </w:tabs>
              <w:snapToGrid w:val="0"/>
              <w:spacing w:after="0" w:line="240" w:lineRule="auto"/>
              <w:ind w:right="-40"/>
              <w:jc w:val="center"/>
              <w:rPr>
                <w:rFonts w:ascii="Arial Narrow" w:hAnsi="Arial Narrow"/>
                <w:bCs/>
                <w:sz w:val="22"/>
                <w:szCs w:val="22"/>
              </w:rPr>
            </w:pPr>
            <w:r w:rsidRPr="00191C94">
              <w:rPr>
                <w:rFonts w:ascii="Arial Narrow" w:hAnsi="Arial Narrow"/>
                <w:bCs/>
                <w:sz w:val="22"/>
                <w:szCs w:val="22"/>
              </w:rPr>
              <w:t xml:space="preserve">95-100 Zgierz, ul. Sadowa 6a   </w:t>
            </w:r>
          </w:p>
        </w:tc>
      </w:tr>
      <w:tr w:rsidR="00644F86" w:rsidRPr="00191C94"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191C94" w:rsidRDefault="008316A8" w:rsidP="0089341D">
            <w:pPr>
              <w:pStyle w:val="Textbody"/>
              <w:tabs>
                <w:tab w:val="right" w:pos="9072"/>
              </w:tabs>
              <w:snapToGrid w:val="0"/>
              <w:spacing w:after="0" w:line="240" w:lineRule="auto"/>
              <w:ind w:right="-40"/>
              <w:jc w:val="center"/>
              <w:rPr>
                <w:rFonts w:ascii="Arial Narrow" w:hAnsi="Arial Narrow"/>
                <w:bCs/>
                <w:sz w:val="22"/>
                <w:szCs w:val="22"/>
              </w:rPr>
            </w:pPr>
            <w:r w:rsidRPr="00191C94">
              <w:rPr>
                <w:rFonts w:ascii="Arial Narrow" w:hAnsi="Arial Narrow"/>
                <w:bCs/>
                <w:sz w:val="22"/>
                <w:szCs w:val="22"/>
              </w:rPr>
              <w:t>tel. (42) 288 81 00,  fax (42) 719 08 16</w:t>
            </w:r>
          </w:p>
        </w:tc>
      </w:tr>
      <w:tr w:rsidR="00644F86" w:rsidRPr="00191C94"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77777777" w:rsidR="00644F86" w:rsidRPr="00191C94" w:rsidRDefault="008316A8" w:rsidP="0089341D">
            <w:pPr>
              <w:pStyle w:val="Nagwek"/>
              <w:suppressLineNumbers w:val="0"/>
              <w:snapToGrid w:val="0"/>
              <w:spacing w:line="240" w:lineRule="auto"/>
              <w:ind w:right="-40"/>
              <w:jc w:val="center"/>
              <w:rPr>
                <w:rFonts w:ascii="Arial Narrow" w:hAnsi="Arial Narrow"/>
                <w:sz w:val="22"/>
                <w:szCs w:val="22"/>
              </w:rPr>
            </w:pPr>
            <w:r w:rsidRPr="00191C94">
              <w:rPr>
                <w:rFonts w:ascii="Arial Narrow" w:hAnsi="Arial Narrow"/>
                <w:sz w:val="22"/>
                <w:szCs w:val="22"/>
              </w:rPr>
              <w:t>zarzad@powiat.zgierz.pl</w:t>
            </w:r>
            <w:r w:rsidRPr="00191C94">
              <w:rPr>
                <w:rFonts w:ascii="Arial Narrow" w:hAnsi="Arial Narrow"/>
                <w:bCs/>
                <w:sz w:val="22"/>
                <w:szCs w:val="22"/>
              </w:rPr>
              <w:t xml:space="preserve">,    </w:t>
            </w:r>
            <w:hyperlink r:id="rId9" w:history="1">
              <w:r w:rsidRPr="00191C94">
                <w:rPr>
                  <w:rStyle w:val="Internetlink"/>
                  <w:rFonts w:ascii="Arial Narrow" w:hAnsi="Arial Narrow"/>
                  <w:bCs/>
                  <w:sz w:val="22"/>
                  <w:szCs w:val="22"/>
                </w:rPr>
                <w:t>www.powiat.zgierz.pl</w:t>
              </w:r>
            </w:hyperlink>
          </w:p>
          <w:p w14:paraId="4EC1E042" w14:textId="77777777" w:rsidR="008316A8" w:rsidRPr="00191C94" w:rsidRDefault="008316A8" w:rsidP="0089341D">
            <w:pPr>
              <w:pStyle w:val="Nagwek"/>
              <w:suppressLineNumbers w:val="0"/>
              <w:snapToGrid w:val="0"/>
              <w:spacing w:line="240" w:lineRule="auto"/>
              <w:ind w:right="-40"/>
              <w:rPr>
                <w:rFonts w:ascii="Arial Narrow" w:hAnsi="Arial Narrow"/>
                <w:sz w:val="22"/>
                <w:szCs w:val="22"/>
              </w:rPr>
            </w:pPr>
          </w:p>
        </w:tc>
      </w:tr>
    </w:tbl>
    <w:p w14:paraId="693B61EF" w14:textId="7593CE25" w:rsidR="00644F86" w:rsidRPr="00191C94" w:rsidRDefault="0008348A" w:rsidP="00622AB0">
      <w:pPr>
        <w:pStyle w:val="Standard"/>
        <w:tabs>
          <w:tab w:val="left" w:pos="0"/>
        </w:tabs>
        <w:spacing w:line="240" w:lineRule="auto"/>
        <w:jc w:val="center"/>
        <w:rPr>
          <w:rFonts w:ascii="Arial Narrow" w:hAnsi="Arial Narrow"/>
          <w:sz w:val="22"/>
          <w:szCs w:val="22"/>
        </w:rPr>
      </w:pPr>
      <w:r w:rsidRPr="00191C94">
        <w:rPr>
          <w:rFonts w:ascii="Arial Narrow" w:hAnsi="Arial Narrow"/>
          <w:b/>
          <w:sz w:val="22"/>
          <w:szCs w:val="22"/>
        </w:rPr>
        <w:t xml:space="preserve">Specyfikacja </w:t>
      </w:r>
      <w:r w:rsidR="008316A8" w:rsidRPr="00191C94">
        <w:rPr>
          <w:rFonts w:ascii="Arial Narrow" w:hAnsi="Arial Narrow"/>
          <w:b/>
          <w:sz w:val="22"/>
          <w:szCs w:val="22"/>
        </w:rPr>
        <w:t>Warunków Zamówienia</w:t>
      </w:r>
    </w:p>
    <w:p w14:paraId="0E68471A" w14:textId="6ACB2A8C" w:rsidR="00644F86" w:rsidRPr="00191C94" w:rsidRDefault="0008348A" w:rsidP="00622AB0">
      <w:pPr>
        <w:pStyle w:val="Standard"/>
        <w:tabs>
          <w:tab w:val="left" w:pos="0"/>
        </w:tabs>
        <w:spacing w:line="240" w:lineRule="auto"/>
        <w:jc w:val="center"/>
        <w:rPr>
          <w:rFonts w:ascii="Arial Narrow" w:hAnsi="Arial Narrow"/>
          <w:b/>
          <w:sz w:val="22"/>
          <w:szCs w:val="22"/>
        </w:rPr>
      </w:pPr>
      <w:r w:rsidRPr="00191C94">
        <w:rPr>
          <w:rFonts w:ascii="Arial Narrow" w:hAnsi="Arial Narrow"/>
          <w:b/>
          <w:caps/>
          <w:sz w:val="22"/>
          <w:szCs w:val="22"/>
        </w:rPr>
        <w:t>(S</w:t>
      </w:r>
      <w:r w:rsidR="008316A8" w:rsidRPr="00191C94">
        <w:rPr>
          <w:rFonts w:ascii="Arial Narrow" w:hAnsi="Arial Narrow"/>
          <w:b/>
          <w:caps/>
          <w:sz w:val="22"/>
          <w:szCs w:val="22"/>
        </w:rPr>
        <w:t xml:space="preserve">WZ) </w:t>
      </w:r>
      <w:r w:rsidR="008316A8" w:rsidRPr="00191C94">
        <w:rPr>
          <w:rFonts w:ascii="Arial Narrow" w:hAnsi="Arial Narrow"/>
          <w:b/>
          <w:sz w:val="22"/>
          <w:szCs w:val="22"/>
        </w:rPr>
        <w:t>na robotę budowlaną</w:t>
      </w:r>
      <w:r w:rsidR="00C5046F" w:rsidRPr="00191C94">
        <w:rPr>
          <w:rFonts w:ascii="Arial Narrow" w:hAnsi="Arial Narrow"/>
          <w:b/>
          <w:sz w:val="22"/>
          <w:szCs w:val="22"/>
        </w:rPr>
        <w:t>, tryb podstawowy, wariant I</w:t>
      </w:r>
    </w:p>
    <w:p w14:paraId="1A9283F2" w14:textId="77777777" w:rsidR="007342E2" w:rsidRPr="00191C94" w:rsidRDefault="007342E2" w:rsidP="00574C03">
      <w:pPr>
        <w:pStyle w:val="Standard"/>
        <w:tabs>
          <w:tab w:val="left" w:pos="0"/>
        </w:tabs>
        <w:spacing w:line="240" w:lineRule="auto"/>
        <w:jc w:val="center"/>
        <w:rPr>
          <w:rFonts w:ascii="Arial Narrow" w:hAnsi="Arial Narrow"/>
          <w:sz w:val="22"/>
          <w:szCs w:val="22"/>
        </w:rPr>
      </w:pPr>
    </w:p>
    <w:p w14:paraId="4B874766" w14:textId="77777777" w:rsidR="00983DF5" w:rsidRPr="00191C94" w:rsidRDefault="00983DF5" w:rsidP="00983DF5">
      <w:pPr>
        <w:pStyle w:val="Standard"/>
        <w:tabs>
          <w:tab w:val="center" w:pos="11628"/>
          <w:tab w:val="right" w:pos="16164"/>
        </w:tabs>
        <w:spacing w:line="240" w:lineRule="auto"/>
        <w:jc w:val="center"/>
        <w:rPr>
          <w:rFonts w:ascii="Arial Narrow" w:hAnsi="Arial Narrow"/>
          <w:sz w:val="22"/>
          <w:szCs w:val="22"/>
        </w:rPr>
      </w:pPr>
    </w:p>
    <w:p w14:paraId="38D0D584" w14:textId="2FBA9157" w:rsidR="00622AB0" w:rsidRPr="00191C94" w:rsidRDefault="00983DF5" w:rsidP="005D03D1">
      <w:pPr>
        <w:pStyle w:val="Standard"/>
        <w:tabs>
          <w:tab w:val="left" w:pos="0"/>
        </w:tabs>
        <w:spacing w:before="57" w:after="177" w:line="240" w:lineRule="auto"/>
        <w:jc w:val="center"/>
        <w:rPr>
          <w:rFonts w:ascii="Arial Narrow" w:hAnsi="Arial Narrow"/>
          <w:color w:val="000000"/>
          <w:sz w:val="22"/>
          <w:szCs w:val="22"/>
        </w:rPr>
      </w:pPr>
      <w:r w:rsidRPr="00191C94">
        <w:rPr>
          <w:rFonts w:ascii="Arial Narrow" w:hAnsi="Arial Narrow"/>
          <w:sz w:val="22"/>
          <w:szCs w:val="22"/>
        </w:rPr>
        <w:t>w postępowaniu klasycznym o wartości poniżej progów unijnych o zamówienie publiczne</w:t>
      </w:r>
      <w:r w:rsidR="00C5046F" w:rsidRPr="00191C94">
        <w:rPr>
          <w:rFonts w:ascii="Arial Narrow" w:hAnsi="Arial Narrow"/>
          <w:sz w:val="22"/>
          <w:szCs w:val="22"/>
        </w:rPr>
        <w:t xml:space="preserve"> prowadzonym w trybie podstawowym</w:t>
      </w:r>
      <w:r w:rsidRPr="00191C94">
        <w:rPr>
          <w:rFonts w:ascii="Arial Narrow" w:hAnsi="Arial Narrow"/>
          <w:sz w:val="22"/>
          <w:szCs w:val="22"/>
        </w:rPr>
        <w:t xml:space="preserve">, w którym wybiera </w:t>
      </w:r>
      <w:r w:rsidR="00622AB0">
        <w:rPr>
          <w:rFonts w:ascii="Arial Narrow" w:hAnsi="Arial Narrow"/>
          <w:sz w:val="22"/>
          <w:szCs w:val="22"/>
        </w:rPr>
        <w:t xml:space="preserve">się </w:t>
      </w:r>
      <w:r w:rsidRPr="00191C94">
        <w:rPr>
          <w:rFonts w:ascii="Arial Narrow" w:hAnsi="Arial Narrow"/>
          <w:sz w:val="22"/>
          <w:szCs w:val="22"/>
        </w:rPr>
        <w:t>ofertę najkorzystniejszą bez przeprowadzania negocjacji na podstawie</w:t>
      </w:r>
      <w:r w:rsidRPr="00191C94">
        <w:rPr>
          <w:rFonts w:ascii="Arial Narrow" w:hAnsi="Arial Narrow"/>
          <w:sz w:val="22"/>
          <w:szCs w:val="22"/>
        </w:rPr>
        <w:br/>
        <w:t xml:space="preserve"> art. 275 pkt 1 ustawy z dnia 11 września 2019 r.  Prawo zamówień publicznych (tj. Dz. U. z 2019 r. poz. 2019 ze zm.)  </w:t>
      </w:r>
      <w:r w:rsidRPr="00191C94">
        <w:rPr>
          <w:rFonts w:ascii="Arial Narrow" w:hAnsi="Arial Narrow"/>
          <w:color w:val="000000"/>
          <w:sz w:val="22"/>
          <w:szCs w:val="22"/>
        </w:rPr>
        <w:t xml:space="preserve">na robotę budowlaną </w:t>
      </w:r>
      <w:r w:rsidRPr="00191C94">
        <w:rPr>
          <w:rFonts w:ascii="Arial Narrow" w:hAnsi="Arial Narrow"/>
          <w:b/>
          <w:sz w:val="22"/>
          <w:szCs w:val="22"/>
        </w:rPr>
        <w:t xml:space="preserve"> </w:t>
      </w:r>
      <w:r w:rsidRPr="00191C94">
        <w:rPr>
          <w:rFonts w:ascii="Arial Narrow" w:hAnsi="Arial Narrow"/>
          <w:color w:val="000000"/>
          <w:sz w:val="22"/>
          <w:szCs w:val="22"/>
        </w:rPr>
        <w:t xml:space="preserve">o wartości zamówienia poniżej 5 350 000,00 euro </w:t>
      </w:r>
    </w:p>
    <w:p w14:paraId="30BA7759" w14:textId="77777777" w:rsidR="005D03D1" w:rsidRDefault="005D03D1" w:rsidP="00622AB0">
      <w:pPr>
        <w:pStyle w:val="Standard"/>
        <w:tabs>
          <w:tab w:val="left" w:pos="0"/>
        </w:tabs>
        <w:spacing w:line="240" w:lineRule="auto"/>
        <w:jc w:val="center"/>
        <w:rPr>
          <w:rFonts w:ascii="Arial Narrow" w:hAnsi="Arial Narrow"/>
          <w:b/>
          <w:bCs/>
          <w:color w:val="000000"/>
          <w:sz w:val="22"/>
          <w:szCs w:val="22"/>
        </w:rPr>
      </w:pPr>
    </w:p>
    <w:p w14:paraId="7B8ACB45" w14:textId="63ED264F" w:rsidR="00622AB0" w:rsidRDefault="00622AB0" w:rsidP="00622AB0">
      <w:pPr>
        <w:pStyle w:val="Standard"/>
        <w:tabs>
          <w:tab w:val="left" w:pos="0"/>
        </w:tabs>
        <w:spacing w:line="240" w:lineRule="auto"/>
        <w:jc w:val="center"/>
        <w:rPr>
          <w:rFonts w:ascii="Arial Narrow" w:hAnsi="Arial Narrow"/>
          <w:b/>
          <w:bCs/>
          <w:color w:val="000000"/>
          <w:sz w:val="22"/>
          <w:szCs w:val="22"/>
        </w:rPr>
      </w:pPr>
      <w:proofErr w:type="spellStart"/>
      <w:r w:rsidRPr="00622AB0">
        <w:rPr>
          <w:rFonts w:ascii="Arial Narrow" w:hAnsi="Arial Narrow"/>
          <w:b/>
          <w:bCs/>
          <w:color w:val="000000"/>
          <w:sz w:val="22"/>
          <w:szCs w:val="22"/>
        </w:rPr>
        <w:t>pn</w:t>
      </w:r>
      <w:proofErr w:type="spellEnd"/>
      <w:r w:rsidRPr="00622AB0">
        <w:rPr>
          <w:rFonts w:ascii="Arial Narrow" w:hAnsi="Arial Narrow"/>
          <w:b/>
          <w:bCs/>
          <w:color w:val="000000"/>
          <w:sz w:val="22"/>
          <w:szCs w:val="22"/>
        </w:rPr>
        <w:t>:</w:t>
      </w:r>
      <w:r>
        <w:rPr>
          <w:rFonts w:ascii="Arial Narrow" w:hAnsi="Arial Narrow"/>
          <w:b/>
          <w:bCs/>
          <w:color w:val="000000"/>
          <w:sz w:val="22"/>
          <w:szCs w:val="22"/>
        </w:rPr>
        <w:t xml:space="preserve"> </w:t>
      </w:r>
      <w:r w:rsidR="009B2387">
        <w:rPr>
          <w:rFonts w:ascii="Arial Narrow" w:hAnsi="Arial Narrow"/>
          <w:b/>
          <w:bCs/>
          <w:color w:val="000000"/>
          <w:sz w:val="22"/>
          <w:szCs w:val="22"/>
        </w:rPr>
        <w:t>„Termomodernizacja budynku Pracowni Szkolenia Praktycznego przy Zespole Szkół Zawodowych                           w Ozorkowie”</w:t>
      </w:r>
      <w:r w:rsidR="008D5625">
        <w:rPr>
          <w:rFonts w:ascii="Arial Narrow" w:hAnsi="Arial Narrow"/>
          <w:b/>
          <w:bCs/>
          <w:color w:val="000000"/>
          <w:sz w:val="22"/>
          <w:szCs w:val="22"/>
        </w:rPr>
        <w:t>,</w:t>
      </w:r>
    </w:p>
    <w:p w14:paraId="1BE388F5" w14:textId="77777777" w:rsidR="008D5625" w:rsidRDefault="008D5625" w:rsidP="00622AB0">
      <w:pPr>
        <w:pStyle w:val="Standard"/>
        <w:tabs>
          <w:tab w:val="left" w:pos="0"/>
        </w:tabs>
        <w:spacing w:line="240" w:lineRule="auto"/>
        <w:jc w:val="center"/>
        <w:rPr>
          <w:rFonts w:ascii="Arial Narrow" w:hAnsi="Arial Narrow"/>
          <w:b/>
          <w:bCs/>
          <w:color w:val="000000"/>
          <w:sz w:val="22"/>
          <w:szCs w:val="22"/>
        </w:rPr>
      </w:pPr>
    </w:p>
    <w:p w14:paraId="499A5098" w14:textId="77777777" w:rsidR="00382B2F" w:rsidRDefault="008D5625" w:rsidP="008D5625">
      <w:pPr>
        <w:pStyle w:val="Standard"/>
        <w:tabs>
          <w:tab w:val="left" w:pos="0"/>
        </w:tabs>
        <w:spacing w:line="240" w:lineRule="auto"/>
        <w:jc w:val="center"/>
        <w:rPr>
          <w:rFonts w:ascii="Arial Narrow" w:hAnsi="Arial Narrow"/>
          <w:b/>
          <w:bCs/>
          <w:color w:val="000000"/>
          <w:sz w:val="22"/>
          <w:szCs w:val="22"/>
        </w:rPr>
      </w:pPr>
      <w:r w:rsidRPr="008D5625">
        <w:rPr>
          <w:rFonts w:ascii="Arial Narrow" w:hAnsi="Arial Narrow"/>
          <w:color w:val="000000"/>
          <w:sz w:val="22"/>
          <w:szCs w:val="22"/>
        </w:rPr>
        <w:t>realizowanego w ramach projektu pn.</w:t>
      </w:r>
      <w:r>
        <w:rPr>
          <w:rFonts w:ascii="Arial Narrow" w:hAnsi="Arial Narrow"/>
          <w:b/>
          <w:bCs/>
          <w:color w:val="000000"/>
          <w:sz w:val="22"/>
          <w:szCs w:val="22"/>
        </w:rPr>
        <w:t xml:space="preserve"> </w:t>
      </w:r>
    </w:p>
    <w:p w14:paraId="20B17662" w14:textId="16C2C8B4" w:rsidR="00684C70" w:rsidRPr="00622AB0" w:rsidRDefault="008D5625" w:rsidP="008D5625">
      <w:pPr>
        <w:pStyle w:val="Standard"/>
        <w:tabs>
          <w:tab w:val="left" w:pos="0"/>
        </w:tabs>
        <w:spacing w:line="240" w:lineRule="auto"/>
        <w:jc w:val="center"/>
        <w:rPr>
          <w:rFonts w:ascii="Arial Narrow" w:hAnsi="Arial Narrow"/>
          <w:b/>
          <w:bCs/>
          <w:sz w:val="22"/>
          <w:szCs w:val="22"/>
        </w:rPr>
      </w:pPr>
      <w:r>
        <w:rPr>
          <w:rFonts w:ascii="Arial Narrow" w:hAnsi="Arial Narrow"/>
          <w:b/>
          <w:bCs/>
          <w:color w:val="000000"/>
          <w:sz w:val="22"/>
          <w:szCs w:val="22"/>
        </w:rPr>
        <w:t>„Racjonalizacja zużycia energii w budynkach użyteczności publicznej oraz zasobach komunalnych należących do jednostek samorządu terytorialnego w celu zmniejszenia emisji zanieczyszczeń do atmosfery - IV edycja”</w:t>
      </w:r>
    </w:p>
    <w:p w14:paraId="2907D382" w14:textId="77777777" w:rsidR="00F45B46" w:rsidRDefault="00F45B46" w:rsidP="00574C03">
      <w:pPr>
        <w:pStyle w:val="standard0"/>
        <w:tabs>
          <w:tab w:val="left" w:pos="0"/>
        </w:tabs>
        <w:spacing w:before="0" w:after="0"/>
        <w:rPr>
          <w:rFonts w:ascii="Arial Narrow" w:hAnsi="Arial Narrow"/>
          <w:sz w:val="22"/>
          <w:szCs w:val="22"/>
        </w:rPr>
      </w:pPr>
    </w:p>
    <w:p w14:paraId="0C5F0529" w14:textId="02E1BC77" w:rsidR="00FD5986" w:rsidRPr="00191C94" w:rsidRDefault="00F45B46" w:rsidP="009B2387">
      <w:pPr>
        <w:pStyle w:val="standard0"/>
        <w:tabs>
          <w:tab w:val="left" w:pos="0"/>
        </w:tabs>
        <w:spacing w:before="0" w:after="0"/>
        <w:jc w:val="both"/>
        <w:rPr>
          <w:rFonts w:ascii="Arial Narrow" w:hAnsi="Arial Narrow"/>
          <w:sz w:val="22"/>
          <w:szCs w:val="22"/>
        </w:rPr>
      </w:pPr>
      <w:r>
        <w:rPr>
          <w:rFonts w:ascii="Arial Narrow" w:hAnsi="Arial Narrow"/>
          <w:sz w:val="22"/>
          <w:szCs w:val="22"/>
        </w:rPr>
        <w:t xml:space="preserve">Zamówienia realizowane będzie z udziałem środków zewnętrznych przyznanych na podstawie umowy o dofinansowanie ze środków </w:t>
      </w:r>
      <w:proofErr w:type="spellStart"/>
      <w:r>
        <w:rPr>
          <w:rFonts w:ascii="Arial Narrow" w:hAnsi="Arial Narrow"/>
          <w:sz w:val="22"/>
          <w:szCs w:val="22"/>
        </w:rPr>
        <w:t>WFOŚiGW</w:t>
      </w:r>
      <w:proofErr w:type="spellEnd"/>
      <w:r>
        <w:rPr>
          <w:rFonts w:ascii="Arial Narrow" w:hAnsi="Arial Narrow"/>
          <w:sz w:val="22"/>
          <w:szCs w:val="22"/>
        </w:rPr>
        <w:t xml:space="preserve"> w Łodzi.</w:t>
      </w:r>
    </w:p>
    <w:p w14:paraId="72B1F31F" w14:textId="381716BC" w:rsidR="002B2899" w:rsidRPr="00191C94" w:rsidRDefault="002B2899" w:rsidP="009B2387">
      <w:pPr>
        <w:pStyle w:val="standard0"/>
        <w:tabs>
          <w:tab w:val="left" w:pos="0"/>
        </w:tabs>
        <w:spacing w:before="0" w:after="0"/>
        <w:jc w:val="both"/>
        <w:rPr>
          <w:rFonts w:ascii="Arial Narrow" w:hAnsi="Arial Narrow"/>
          <w:color w:val="C00000"/>
          <w:sz w:val="22"/>
          <w:szCs w:val="22"/>
        </w:rPr>
      </w:pPr>
    </w:p>
    <w:p w14:paraId="68D000D6" w14:textId="77777777" w:rsidR="00223FE3" w:rsidRPr="00191C94" w:rsidRDefault="00223FE3" w:rsidP="00574C03">
      <w:pPr>
        <w:pStyle w:val="standard0"/>
        <w:tabs>
          <w:tab w:val="left" w:pos="0"/>
        </w:tabs>
        <w:spacing w:before="0" w:after="0"/>
        <w:rPr>
          <w:rFonts w:ascii="Arial Narrow" w:hAnsi="Arial Narrow"/>
          <w:color w:val="C00000"/>
          <w:sz w:val="22"/>
          <w:szCs w:val="22"/>
        </w:rPr>
      </w:pPr>
    </w:p>
    <w:p w14:paraId="27D83880" w14:textId="0C6587CC" w:rsidR="00983DF5" w:rsidRPr="00191C94" w:rsidRDefault="00983DF5" w:rsidP="00983DF5">
      <w:pPr>
        <w:widowControl/>
        <w:suppressAutoHyphens w:val="0"/>
        <w:autoSpaceDN/>
        <w:spacing w:after="160" w:line="259" w:lineRule="auto"/>
        <w:jc w:val="both"/>
        <w:textAlignment w:val="auto"/>
        <w:rPr>
          <w:rFonts w:ascii="Arial Narrow" w:eastAsia="Times New Roman" w:hAnsi="Arial Narrow" w:cs="Times New Roman"/>
          <w:color w:val="000000"/>
          <w:kern w:val="0"/>
          <w:sz w:val="22"/>
          <w:szCs w:val="22"/>
          <w:lang w:eastAsia="pl-PL" w:bidi="ar-SA"/>
        </w:rPr>
      </w:pPr>
      <w:r w:rsidRPr="00191C94">
        <w:rPr>
          <w:rFonts w:ascii="Arial Narrow" w:hAnsi="Arial Narrow" w:cs="Times New Roman"/>
          <w:b/>
          <w:sz w:val="22"/>
          <w:szCs w:val="22"/>
        </w:rPr>
        <w:t>Przedmiotowe postępowanie prowadzone jest przy użyciu środków komunikacji elektronicznej. Składanie ofert następuje za pośrednictwem platformy zakupowej</w:t>
      </w:r>
      <w:r w:rsidRPr="00191C94">
        <w:rPr>
          <w:rFonts w:ascii="Arial Narrow" w:eastAsia="Times New Roman" w:hAnsi="Arial Narrow" w:cs="Times New Roman"/>
          <w:color w:val="000000"/>
          <w:kern w:val="0"/>
          <w:sz w:val="22"/>
          <w:szCs w:val="22"/>
          <w:lang w:eastAsia="pl-PL" w:bidi="ar-SA"/>
        </w:rPr>
        <w:t xml:space="preserve"> </w:t>
      </w:r>
      <w:hyperlink r:id="rId10" w:history="1">
        <w:r w:rsidRPr="00191C94">
          <w:rPr>
            <w:rFonts w:ascii="Arial Narrow" w:eastAsia="Times New Roman" w:hAnsi="Arial Narrow" w:cs="Times New Roman"/>
            <w:color w:val="1155CC"/>
            <w:kern w:val="0"/>
            <w:sz w:val="22"/>
            <w:szCs w:val="22"/>
            <w:u w:val="single"/>
            <w:lang w:eastAsia="pl-PL" w:bidi="ar-SA"/>
          </w:rPr>
          <w:t>platformazakupowa.pl</w:t>
        </w:r>
      </w:hyperlink>
      <w:r w:rsidRPr="00191C94">
        <w:rPr>
          <w:rFonts w:ascii="Arial Narrow" w:eastAsia="Times New Roman" w:hAnsi="Arial Narrow" w:cs="Times New Roman"/>
          <w:color w:val="000000"/>
          <w:kern w:val="0"/>
          <w:sz w:val="22"/>
          <w:szCs w:val="22"/>
          <w:lang w:eastAsia="pl-PL" w:bidi="ar-SA"/>
        </w:rPr>
        <w:t xml:space="preserve"> pod adresem: </w:t>
      </w:r>
      <w:hyperlink r:id="rId11" w:history="1">
        <w:r w:rsidRPr="00191C94">
          <w:rPr>
            <w:rStyle w:val="Hipercze"/>
            <w:rFonts w:ascii="Arial Narrow" w:hAnsi="Arial Narrow" w:cs="Times New Roman"/>
            <w:b/>
            <w:bCs/>
            <w:sz w:val="22"/>
            <w:szCs w:val="22"/>
          </w:rPr>
          <w:t>https://platformazakupowa.pl/pn/powiat_zgierz</w:t>
        </w:r>
      </w:hyperlink>
    </w:p>
    <w:p w14:paraId="10E8A69B" w14:textId="3AAE31AE" w:rsidR="00983DF5" w:rsidRPr="00622AB0" w:rsidRDefault="00983DF5" w:rsidP="00983DF5">
      <w:pPr>
        <w:tabs>
          <w:tab w:val="center" w:pos="4536"/>
          <w:tab w:val="left" w:pos="6945"/>
        </w:tabs>
        <w:spacing w:before="600" w:after="600" w:line="360" w:lineRule="auto"/>
        <w:rPr>
          <w:rFonts w:ascii="Arial Narrow" w:hAnsi="Arial Narrow" w:cs="Times New Roman"/>
          <w:b/>
          <w:bCs/>
          <w:caps/>
          <w:sz w:val="22"/>
          <w:szCs w:val="22"/>
        </w:rPr>
      </w:pPr>
      <w:r w:rsidRPr="00622AB0">
        <w:rPr>
          <w:rFonts w:ascii="Arial Narrow" w:hAnsi="Arial Narrow" w:cs="Times New Roman"/>
          <w:b/>
          <w:bCs/>
          <w:sz w:val="22"/>
          <w:szCs w:val="22"/>
        </w:rPr>
        <w:t xml:space="preserve">Nr postępowania: </w:t>
      </w:r>
      <w:r w:rsidR="00622AB0" w:rsidRPr="00622AB0">
        <w:rPr>
          <w:rFonts w:ascii="Arial Narrow" w:hAnsi="Arial Narrow" w:cs="Times New Roman"/>
          <w:b/>
          <w:bCs/>
          <w:caps/>
          <w:sz w:val="22"/>
          <w:szCs w:val="22"/>
        </w:rPr>
        <w:t>ZP.272.</w:t>
      </w:r>
      <w:r w:rsidR="009B2387">
        <w:rPr>
          <w:rFonts w:ascii="Arial Narrow" w:hAnsi="Arial Narrow" w:cs="Times New Roman"/>
          <w:b/>
          <w:bCs/>
          <w:caps/>
          <w:sz w:val="22"/>
          <w:szCs w:val="22"/>
        </w:rPr>
        <w:t>1</w:t>
      </w:r>
      <w:r w:rsidR="00622AB0" w:rsidRPr="00622AB0">
        <w:rPr>
          <w:rFonts w:ascii="Arial Narrow" w:hAnsi="Arial Narrow" w:cs="Times New Roman"/>
          <w:b/>
          <w:bCs/>
          <w:caps/>
          <w:sz w:val="22"/>
          <w:szCs w:val="22"/>
        </w:rPr>
        <w:t>.2021</w:t>
      </w:r>
    </w:p>
    <w:p w14:paraId="0EBD0A15" w14:textId="77777777" w:rsidR="00223FE3" w:rsidRPr="00191C94" w:rsidRDefault="00223FE3" w:rsidP="00574C03">
      <w:pPr>
        <w:pStyle w:val="standard0"/>
        <w:tabs>
          <w:tab w:val="left" w:pos="0"/>
        </w:tabs>
        <w:spacing w:before="0" w:after="0"/>
        <w:rPr>
          <w:rFonts w:ascii="Arial Narrow" w:hAnsi="Arial Narrow"/>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191C94" w14:paraId="445CF3E7" w14:textId="77777777" w:rsidTr="00CC58A2">
        <w:tc>
          <w:tcPr>
            <w:tcW w:w="5671" w:type="dxa"/>
            <w:tcMar>
              <w:top w:w="0" w:type="dxa"/>
              <w:left w:w="108" w:type="dxa"/>
              <w:bottom w:w="0" w:type="dxa"/>
              <w:right w:w="108" w:type="dxa"/>
            </w:tcMar>
          </w:tcPr>
          <w:p w14:paraId="57A36317" w14:textId="77777777" w:rsidR="00CC58A2" w:rsidRPr="00191C94" w:rsidRDefault="00CC58A2" w:rsidP="00574C03">
            <w:pPr>
              <w:tabs>
                <w:tab w:val="left" w:pos="885"/>
              </w:tabs>
              <w:autoSpaceDE w:val="0"/>
              <w:ind w:hanging="108"/>
              <w:rPr>
                <w:rFonts w:ascii="Arial Narrow" w:hAnsi="Arial Narrow"/>
                <w:b/>
                <w:color w:val="FF0000"/>
                <w:sz w:val="22"/>
                <w:szCs w:val="22"/>
              </w:rPr>
            </w:pPr>
          </w:p>
        </w:tc>
        <w:tc>
          <w:tcPr>
            <w:tcW w:w="4966" w:type="dxa"/>
            <w:tcMar>
              <w:top w:w="0" w:type="dxa"/>
              <w:left w:w="108" w:type="dxa"/>
              <w:bottom w:w="0" w:type="dxa"/>
              <w:right w:w="108" w:type="dxa"/>
            </w:tcMar>
          </w:tcPr>
          <w:p w14:paraId="3015835B" w14:textId="192FFF4A" w:rsidR="00FD5986" w:rsidRPr="00191C94" w:rsidRDefault="00FD5986" w:rsidP="005D03D1">
            <w:pPr>
              <w:pStyle w:val="Standard"/>
              <w:tabs>
                <w:tab w:val="center" w:pos="5256"/>
                <w:tab w:val="right" w:pos="9792"/>
              </w:tabs>
              <w:rPr>
                <w:rFonts w:ascii="Arial Narrow" w:hAnsi="Arial Narrow"/>
                <w:color w:val="FF0000"/>
                <w:sz w:val="22"/>
                <w:szCs w:val="22"/>
              </w:rPr>
            </w:pPr>
          </w:p>
        </w:tc>
      </w:tr>
    </w:tbl>
    <w:p w14:paraId="07C3E600" w14:textId="77777777" w:rsidR="00CC58A2" w:rsidRPr="00191C94" w:rsidRDefault="00EC62C7" w:rsidP="00574C03">
      <w:pPr>
        <w:pStyle w:val="Standard"/>
        <w:tabs>
          <w:tab w:val="center" w:pos="5256"/>
          <w:tab w:val="right" w:pos="9792"/>
        </w:tabs>
        <w:spacing w:line="240" w:lineRule="auto"/>
        <w:jc w:val="center"/>
        <w:rPr>
          <w:rFonts w:ascii="Arial Narrow" w:hAnsi="Arial Narrow"/>
          <w:sz w:val="22"/>
          <w:szCs w:val="22"/>
        </w:rPr>
      </w:pPr>
      <w:r w:rsidRPr="00191C94">
        <w:rPr>
          <w:rFonts w:ascii="Arial Narrow" w:hAnsi="Arial Narrow"/>
          <w:sz w:val="22"/>
          <w:szCs w:val="22"/>
        </w:rPr>
        <w:tab/>
      </w:r>
      <w:r w:rsidRPr="00191C94">
        <w:rPr>
          <w:rFonts w:ascii="Arial Narrow" w:hAnsi="Arial Narrow"/>
          <w:sz w:val="22"/>
          <w:szCs w:val="22"/>
        </w:rPr>
        <w:tab/>
      </w:r>
    </w:p>
    <w:p w14:paraId="21C15B26" w14:textId="55E664DC" w:rsidR="00FD5986" w:rsidRDefault="00EC62C7" w:rsidP="00574C03">
      <w:pPr>
        <w:pStyle w:val="Standard"/>
        <w:tabs>
          <w:tab w:val="center" w:pos="5256"/>
          <w:tab w:val="right" w:pos="9792"/>
        </w:tabs>
        <w:spacing w:line="240" w:lineRule="auto"/>
        <w:jc w:val="right"/>
        <w:rPr>
          <w:rFonts w:ascii="Arial Narrow" w:hAnsi="Arial Narrow"/>
          <w:sz w:val="22"/>
          <w:szCs w:val="22"/>
        </w:rPr>
      </w:pPr>
      <w:r w:rsidRPr="00191C94">
        <w:rPr>
          <w:rFonts w:ascii="Arial Narrow" w:hAnsi="Arial Narrow"/>
          <w:sz w:val="22"/>
          <w:szCs w:val="22"/>
        </w:rPr>
        <w:t>Zatwierdził</w:t>
      </w:r>
    </w:p>
    <w:p w14:paraId="02B82B16" w14:textId="34EEBEAD" w:rsidR="000C3EF1" w:rsidRPr="00191C94" w:rsidRDefault="000C3EF1" w:rsidP="00574C03">
      <w:pPr>
        <w:pStyle w:val="Standard"/>
        <w:tabs>
          <w:tab w:val="center" w:pos="5256"/>
          <w:tab w:val="right" w:pos="9792"/>
        </w:tabs>
        <w:spacing w:line="240" w:lineRule="auto"/>
        <w:jc w:val="right"/>
        <w:rPr>
          <w:rFonts w:ascii="Arial Narrow" w:hAnsi="Arial Narrow"/>
          <w:sz w:val="22"/>
          <w:szCs w:val="22"/>
        </w:rPr>
      </w:pPr>
      <w:r>
        <w:rPr>
          <w:rFonts w:ascii="Arial Narrow" w:hAnsi="Arial Narrow"/>
          <w:sz w:val="22"/>
          <w:szCs w:val="22"/>
        </w:rPr>
        <w:t>Zarząd Powiatu Zgierskiego</w:t>
      </w:r>
    </w:p>
    <w:p w14:paraId="6A60DD28" w14:textId="77777777" w:rsidR="00592E25" w:rsidRPr="00191C94" w:rsidRDefault="00592E25" w:rsidP="00574C03">
      <w:pPr>
        <w:pStyle w:val="Standard"/>
        <w:tabs>
          <w:tab w:val="center" w:pos="5256"/>
          <w:tab w:val="right" w:pos="9792"/>
        </w:tabs>
        <w:spacing w:line="240" w:lineRule="auto"/>
        <w:jc w:val="right"/>
        <w:rPr>
          <w:rFonts w:ascii="Arial Narrow" w:hAnsi="Arial Narrow"/>
          <w:sz w:val="22"/>
          <w:szCs w:val="22"/>
        </w:rPr>
      </w:pPr>
    </w:p>
    <w:p w14:paraId="70B4FA69" w14:textId="77777777" w:rsidR="0089341D" w:rsidRPr="00191C94" w:rsidRDefault="0089341D" w:rsidP="00574C03">
      <w:pPr>
        <w:pStyle w:val="Standard"/>
        <w:tabs>
          <w:tab w:val="center" w:pos="5256"/>
          <w:tab w:val="right" w:pos="9792"/>
        </w:tabs>
        <w:spacing w:line="240" w:lineRule="auto"/>
        <w:jc w:val="right"/>
        <w:rPr>
          <w:rFonts w:ascii="Arial Narrow" w:hAnsi="Arial Narrow"/>
          <w:sz w:val="22"/>
          <w:szCs w:val="22"/>
        </w:rPr>
      </w:pPr>
    </w:p>
    <w:p w14:paraId="69F7753E" w14:textId="77777777" w:rsidR="0089341D" w:rsidRPr="00191C94" w:rsidRDefault="0089341D" w:rsidP="00574C03">
      <w:pPr>
        <w:pStyle w:val="Standard"/>
        <w:tabs>
          <w:tab w:val="center" w:pos="5256"/>
          <w:tab w:val="right" w:pos="9792"/>
        </w:tabs>
        <w:spacing w:line="240" w:lineRule="auto"/>
        <w:jc w:val="right"/>
        <w:rPr>
          <w:rFonts w:ascii="Arial Narrow" w:hAnsi="Arial Narrow"/>
          <w:sz w:val="22"/>
          <w:szCs w:val="22"/>
        </w:rPr>
      </w:pPr>
    </w:p>
    <w:p w14:paraId="52043205" w14:textId="77777777" w:rsidR="00B551AE" w:rsidRPr="00191C94" w:rsidRDefault="00B551AE" w:rsidP="00574C03">
      <w:pPr>
        <w:pStyle w:val="Standard"/>
        <w:tabs>
          <w:tab w:val="center" w:pos="11628"/>
          <w:tab w:val="right" w:pos="16164"/>
        </w:tabs>
        <w:spacing w:line="240" w:lineRule="auto"/>
        <w:jc w:val="center"/>
        <w:rPr>
          <w:rFonts w:ascii="Arial Narrow" w:hAnsi="Arial Narrow"/>
          <w:sz w:val="22"/>
          <w:szCs w:val="22"/>
        </w:rPr>
      </w:pPr>
    </w:p>
    <w:p w14:paraId="349BFF1A" w14:textId="77777777" w:rsidR="00552B62" w:rsidRPr="00191C94" w:rsidRDefault="00552B62" w:rsidP="00191C94">
      <w:pPr>
        <w:pStyle w:val="Standard"/>
        <w:tabs>
          <w:tab w:val="center" w:pos="11628"/>
          <w:tab w:val="right" w:pos="16164"/>
        </w:tabs>
        <w:spacing w:line="240" w:lineRule="auto"/>
        <w:rPr>
          <w:rFonts w:ascii="Arial Narrow" w:hAnsi="Arial Narrow"/>
          <w:sz w:val="22"/>
          <w:szCs w:val="22"/>
        </w:rPr>
      </w:pPr>
    </w:p>
    <w:p w14:paraId="410B39D6" w14:textId="4AF547E1" w:rsidR="00552B62" w:rsidRPr="00191C94" w:rsidRDefault="0042190B" w:rsidP="00983DF5">
      <w:pPr>
        <w:pStyle w:val="Standard"/>
        <w:tabs>
          <w:tab w:val="center" w:pos="11628"/>
          <w:tab w:val="right" w:pos="16164"/>
        </w:tabs>
        <w:spacing w:line="240" w:lineRule="auto"/>
        <w:jc w:val="center"/>
        <w:rPr>
          <w:rFonts w:ascii="Arial Narrow" w:hAnsi="Arial Narrow"/>
          <w:sz w:val="22"/>
          <w:szCs w:val="22"/>
        </w:rPr>
      </w:pPr>
      <w:r w:rsidRPr="00191C94">
        <w:rPr>
          <w:rFonts w:ascii="Arial Narrow" w:hAnsi="Arial Narrow"/>
          <w:sz w:val="22"/>
          <w:szCs w:val="22"/>
        </w:rPr>
        <w:t xml:space="preserve">Zgierz, </w:t>
      </w:r>
      <w:r w:rsidR="007D34B1">
        <w:rPr>
          <w:rFonts w:ascii="Arial Narrow" w:hAnsi="Arial Narrow"/>
          <w:sz w:val="22"/>
          <w:szCs w:val="22"/>
        </w:rPr>
        <w:t>luty</w:t>
      </w:r>
      <w:r w:rsidR="00552B62" w:rsidRPr="00191C94">
        <w:rPr>
          <w:rFonts w:ascii="Arial Narrow" w:hAnsi="Arial Narrow"/>
          <w:sz w:val="22"/>
          <w:szCs w:val="22"/>
        </w:rPr>
        <w:t xml:space="preserve"> 2021</w:t>
      </w:r>
    </w:p>
    <w:p w14:paraId="0F1313BD" w14:textId="0309D3D5" w:rsidR="00EC62C7" w:rsidRPr="00191C94" w:rsidRDefault="00EC62C7" w:rsidP="00574C03">
      <w:pPr>
        <w:pStyle w:val="Standard"/>
        <w:tabs>
          <w:tab w:val="center" w:pos="11628"/>
          <w:tab w:val="right" w:pos="16164"/>
        </w:tabs>
        <w:spacing w:line="240" w:lineRule="auto"/>
        <w:jc w:val="center"/>
        <w:rPr>
          <w:rFonts w:ascii="Arial Narrow" w:hAnsi="Arial Narrow"/>
          <w:sz w:val="22"/>
          <w:szCs w:val="22"/>
        </w:rPr>
      </w:pPr>
    </w:p>
    <w:p w14:paraId="06A515C5" w14:textId="77777777" w:rsidR="000C3EF1" w:rsidRDefault="000C3EF1" w:rsidP="000C3EF1">
      <w:pPr>
        <w:pStyle w:val="NumeracjaUrzdowa"/>
        <w:numPr>
          <w:ilvl w:val="0"/>
          <w:numId w:val="0"/>
        </w:numPr>
        <w:ind w:left="5967"/>
        <w:rPr>
          <w:rFonts w:ascii="Arial Narrow" w:hAnsi="Arial Narrow"/>
          <w:b/>
          <w:bCs/>
          <w:sz w:val="22"/>
          <w:szCs w:val="22"/>
        </w:rPr>
      </w:pPr>
    </w:p>
    <w:p w14:paraId="02A31688" w14:textId="77777777" w:rsidR="000C3EF1" w:rsidRDefault="000C3EF1" w:rsidP="000C3EF1">
      <w:pPr>
        <w:pStyle w:val="NumeracjaUrzdowa"/>
        <w:numPr>
          <w:ilvl w:val="0"/>
          <w:numId w:val="0"/>
        </w:numPr>
        <w:ind w:left="5967"/>
        <w:rPr>
          <w:rFonts w:ascii="Arial Narrow" w:hAnsi="Arial Narrow"/>
          <w:b/>
          <w:bCs/>
          <w:sz w:val="22"/>
          <w:szCs w:val="22"/>
        </w:rPr>
      </w:pPr>
    </w:p>
    <w:p w14:paraId="6F1FB346" w14:textId="24910BA4" w:rsidR="00ED5C00" w:rsidRPr="00191C94" w:rsidRDefault="00ED5C00" w:rsidP="000C3EF1">
      <w:pPr>
        <w:pStyle w:val="NumeracjaUrzdowa"/>
        <w:numPr>
          <w:ilvl w:val="0"/>
          <w:numId w:val="202"/>
        </w:numPr>
        <w:ind w:left="284" w:hanging="284"/>
        <w:rPr>
          <w:rFonts w:ascii="Arial Narrow" w:hAnsi="Arial Narrow"/>
          <w:b/>
          <w:bCs/>
          <w:sz w:val="22"/>
          <w:szCs w:val="22"/>
        </w:rPr>
      </w:pPr>
      <w:r w:rsidRPr="00191C94">
        <w:rPr>
          <w:rFonts w:ascii="Arial Narrow" w:hAnsi="Arial Narrow"/>
          <w:b/>
          <w:bCs/>
          <w:sz w:val="22"/>
          <w:szCs w:val="22"/>
        </w:rPr>
        <w:t>NAZWA I ADRES ZAMAWIAJĄCEGO - INFORMACJE WPROWADZAJĄCE</w:t>
      </w:r>
    </w:p>
    <w:p w14:paraId="0969EEC2" w14:textId="2BB09A24" w:rsidR="00552B62" w:rsidRPr="00622AB0" w:rsidRDefault="003D6AA0" w:rsidP="00743235">
      <w:pPr>
        <w:numPr>
          <w:ilvl w:val="0"/>
          <w:numId w:val="97"/>
        </w:numPr>
        <w:jc w:val="both"/>
        <w:rPr>
          <w:rFonts w:ascii="Arial Narrow" w:eastAsia="Times New Roman" w:hAnsi="Arial Narrow" w:cs="Times New Roman"/>
          <w:sz w:val="22"/>
          <w:szCs w:val="22"/>
        </w:rPr>
      </w:pPr>
      <w:r w:rsidRPr="00191C94">
        <w:rPr>
          <w:rFonts w:ascii="Arial Narrow" w:eastAsia="Times New Roman" w:hAnsi="Arial Narrow" w:cs="Times New Roman"/>
          <w:color w:val="000000" w:themeColor="text1"/>
          <w:sz w:val="22"/>
          <w:szCs w:val="22"/>
        </w:rPr>
        <w:t xml:space="preserve">Powiat Zgierski reprezentowany przez Zarząd Powiatu Zgierskiego w składzie: Bogdan </w:t>
      </w:r>
      <w:proofErr w:type="spellStart"/>
      <w:r w:rsidRPr="00191C94">
        <w:rPr>
          <w:rFonts w:ascii="Arial Narrow" w:eastAsia="Times New Roman" w:hAnsi="Arial Narrow" w:cs="Times New Roman"/>
          <w:color w:val="000000" w:themeColor="text1"/>
          <w:sz w:val="22"/>
          <w:szCs w:val="22"/>
        </w:rPr>
        <w:t>Jarota</w:t>
      </w:r>
      <w:proofErr w:type="spellEnd"/>
      <w:r w:rsidRPr="00191C94">
        <w:rPr>
          <w:rFonts w:ascii="Arial Narrow" w:eastAsia="Times New Roman" w:hAnsi="Arial Narrow" w:cs="Times New Roman"/>
          <w:color w:val="000000" w:themeColor="text1"/>
          <w:sz w:val="22"/>
          <w:szCs w:val="22"/>
        </w:rPr>
        <w:t xml:space="preserve"> Przewodniczący Zarządu Powiatu Zgierskiego, Dominik Gabrysiak – Wiceprzewodniczący Zarządu Powiatu Zgierskiego, Wojciech Brzeski – Członek Zarządu, Katarzyna </w:t>
      </w:r>
      <w:proofErr w:type="spellStart"/>
      <w:r w:rsidRPr="00191C94">
        <w:rPr>
          <w:rFonts w:ascii="Arial Narrow" w:eastAsia="Times New Roman" w:hAnsi="Arial Narrow" w:cs="Times New Roman"/>
          <w:color w:val="000000" w:themeColor="text1"/>
          <w:sz w:val="22"/>
          <w:szCs w:val="22"/>
        </w:rPr>
        <w:t>Łebedowska</w:t>
      </w:r>
      <w:proofErr w:type="spellEnd"/>
      <w:r w:rsidRPr="00191C94">
        <w:rPr>
          <w:rFonts w:ascii="Arial Narrow" w:eastAsia="Times New Roman" w:hAnsi="Arial Narrow" w:cs="Times New Roman"/>
          <w:color w:val="000000" w:themeColor="text1"/>
          <w:sz w:val="22"/>
          <w:szCs w:val="22"/>
        </w:rPr>
        <w:t xml:space="preserve"> – Członek Zarządu, Karol </w:t>
      </w:r>
      <w:proofErr w:type="spellStart"/>
      <w:r w:rsidRPr="00191C94">
        <w:rPr>
          <w:rFonts w:ascii="Arial Narrow" w:eastAsia="Times New Roman" w:hAnsi="Arial Narrow" w:cs="Times New Roman"/>
          <w:color w:val="000000" w:themeColor="text1"/>
          <w:sz w:val="22"/>
          <w:szCs w:val="22"/>
        </w:rPr>
        <w:t>Maśliński</w:t>
      </w:r>
      <w:proofErr w:type="spellEnd"/>
      <w:r w:rsidRPr="00191C94">
        <w:rPr>
          <w:rFonts w:ascii="Arial Narrow" w:eastAsia="Times New Roman" w:hAnsi="Arial Narrow" w:cs="Times New Roman"/>
          <w:color w:val="000000" w:themeColor="text1"/>
          <w:sz w:val="22"/>
          <w:szCs w:val="22"/>
        </w:rPr>
        <w:t xml:space="preserve"> – Członek Zarządu. Pozostałe funkcje: Ewa Kaczmarek –Skarbnik Powiatu, Maria Kaczorowska – Sekretarz Powiatu. Planowany skład Komisji Przetargowej: Wojciech Brzeski – Przewodniczący, </w:t>
      </w:r>
      <w:r w:rsidR="009B2387">
        <w:rPr>
          <w:rFonts w:ascii="Arial Narrow" w:eastAsia="Times New Roman" w:hAnsi="Arial Narrow" w:cs="Times New Roman"/>
          <w:color w:val="000000" w:themeColor="text1"/>
          <w:sz w:val="22"/>
          <w:szCs w:val="22"/>
        </w:rPr>
        <w:t>Renata Fandrych</w:t>
      </w:r>
      <w:r w:rsidRPr="00622AB0">
        <w:rPr>
          <w:rFonts w:ascii="Arial Narrow" w:eastAsia="Times New Roman" w:hAnsi="Arial Narrow" w:cs="Times New Roman"/>
          <w:sz w:val="22"/>
          <w:szCs w:val="22"/>
        </w:rPr>
        <w:t xml:space="preserve"> – Sekretarz Komisji, Grzegorz </w:t>
      </w:r>
      <w:proofErr w:type="spellStart"/>
      <w:r w:rsidRPr="00622AB0">
        <w:rPr>
          <w:rFonts w:ascii="Arial Narrow" w:eastAsia="Times New Roman" w:hAnsi="Arial Narrow" w:cs="Times New Roman"/>
          <w:sz w:val="22"/>
          <w:szCs w:val="22"/>
        </w:rPr>
        <w:t>Papiński</w:t>
      </w:r>
      <w:proofErr w:type="spellEnd"/>
      <w:r w:rsidRPr="00622AB0">
        <w:rPr>
          <w:rFonts w:ascii="Arial Narrow" w:eastAsia="Times New Roman" w:hAnsi="Arial Narrow" w:cs="Times New Roman"/>
          <w:sz w:val="22"/>
          <w:szCs w:val="22"/>
        </w:rPr>
        <w:t xml:space="preserve"> - Członek Komisji, Ryszard </w:t>
      </w:r>
      <w:proofErr w:type="spellStart"/>
      <w:r w:rsidRPr="00622AB0">
        <w:rPr>
          <w:rFonts w:ascii="Arial Narrow" w:eastAsia="Times New Roman" w:hAnsi="Arial Narrow" w:cs="Times New Roman"/>
          <w:sz w:val="22"/>
          <w:szCs w:val="22"/>
        </w:rPr>
        <w:t>Czernilewski</w:t>
      </w:r>
      <w:proofErr w:type="spellEnd"/>
      <w:r w:rsidRPr="00622AB0">
        <w:rPr>
          <w:rFonts w:ascii="Arial Narrow" w:eastAsia="Times New Roman" w:hAnsi="Arial Narrow" w:cs="Times New Roman"/>
          <w:sz w:val="22"/>
          <w:szCs w:val="22"/>
        </w:rPr>
        <w:t xml:space="preserve"> – Członek Komisji.</w:t>
      </w:r>
    </w:p>
    <w:p w14:paraId="2D23D779" w14:textId="77777777" w:rsidR="00BE35E8" w:rsidRPr="00622AB0" w:rsidRDefault="00BE35E8" w:rsidP="00BE35E8">
      <w:pPr>
        <w:ind w:left="720"/>
        <w:jc w:val="both"/>
        <w:rPr>
          <w:rFonts w:ascii="Arial Narrow" w:eastAsia="Times New Roman" w:hAnsi="Arial Narrow" w:cs="Times New Roman"/>
          <w:sz w:val="22"/>
          <w:szCs w:val="22"/>
        </w:rPr>
      </w:pPr>
    </w:p>
    <w:p w14:paraId="62FBE2EC" w14:textId="2E288A9C" w:rsidR="00552B62" w:rsidRPr="00191C94" w:rsidRDefault="003D6AA0" w:rsidP="00743235">
      <w:pPr>
        <w:numPr>
          <w:ilvl w:val="0"/>
          <w:numId w:val="97"/>
        </w:numPr>
        <w:jc w:val="both"/>
        <w:rPr>
          <w:rFonts w:ascii="Arial Narrow" w:eastAsia="Times New Roman" w:hAnsi="Arial Narrow" w:cs="Times New Roman"/>
          <w:color w:val="000000" w:themeColor="text1"/>
          <w:sz w:val="22"/>
          <w:szCs w:val="22"/>
        </w:rPr>
      </w:pPr>
      <w:r w:rsidRPr="00191C94">
        <w:rPr>
          <w:rFonts w:ascii="Arial Narrow" w:eastAsia="Times New Roman" w:hAnsi="Arial Narrow" w:cs="Times New Roman"/>
          <w:color w:val="000000" w:themeColor="text1"/>
          <w:sz w:val="22"/>
          <w:szCs w:val="22"/>
        </w:rPr>
        <w:t>Dane Zamawiającego:</w:t>
      </w:r>
    </w:p>
    <w:p w14:paraId="752013F4" w14:textId="790685CF" w:rsidR="000C656C" w:rsidRPr="00191C94" w:rsidRDefault="00552B62" w:rsidP="00743235">
      <w:pPr>
        <w:pStyle w:val="Akapitzlist"/>
        <w:numPr>
          <w:ilvl w:val="0"/>
          <w:numId w:val="111"/>
        </w:numPr>
        <w:spacing w:line="240" w:lineRule="auto"/>
        <w:rPr>
          <w:rFonts w:ascii="Arial Narrow" w:hAnsi="Arial Narrow"/>
          <w:color w:val="000000" w:themeColor="text1"/>
          <w:sz w:val="22"/>
          <w:szCs w:val="22"/>
        </w:rPr>
      </w:pPr>
      <w:r w:rsidRPr="00191C94">
        <w:rPr>
          <w:rFonts w:ascii="Arial Narrow" w:hAnsi="Arial Narrow"/>
          <w:color w:val="000000" w:themeColor="text1"/>
          <w:sz w:val="22"/>
          <w:szCs w:val="22"/>
        </w:rPr>
        <w:t>adres do korespondencji</w:t>
      </w:r>
      <w:r w:rsidR="000C656C" w:rsidRPr="00191C94">
        <w:rPr>
          <w:rFonts w:ascii="Arial Narrow" w:hAnsi="Arial Narrow"/>
          <w:color w:val="000000" w:themeColor="text1"/>
          <w:sz w:val="22"/>
          <w:szCs w:val="22"/>
        </w:rPr>
        <w:t>: 95 -100 Zgierz, ul. Sadowa 6a</w:t>
      </w:r>
      <w:r w:rsidRPr="00191C94">
        <w:rPr>
          <w:rFonts w:ascii="Arial Narrow" w:hAnsi="Arial Narrow"/>
          <w:color w:val="000000" w:themeColor="text1"/>
          <w:sz w:val="22"/>
          <w:szCs w:val="22"/>
        </w:rPr>
        <w:t>;</w:t>
      </w:r>
    </w:p>
    <w:p w14:paraId="19AD5A06" w14:textId="77777777" w:rsidR="000C656C" w:rsidRPr="00191C94" w:rsidRDefault="000C656C" w:rsidP="00743235">
      <w:pPr>
        <w:pStyle w:val="Akapitzlist"/>
        <w:numPr>
          <w:ilvl w:val="0"/>
          <w:numId w:val="111"/>
        </w:numPr>
        <w:spacing w:line="240" w:lineRule="auto"/>
        <w:rPr>
          <w:rFonts w:ascii="Arial Narrow" w:hAnsi="Arial Narrow"/>
          <w:color w:val="000000" w:themeColor="text1"/>
          <w:sz w:val="22"/>
          <w:szCs w:val="22"/>
        </w:rPr>
      </w:pPr>
      <w:r w:rsidRPr="00191C94">
        <w:rPr>
          <w:rFonts w:ascii="Arial Narrow" w:hAnsi="Arial Narrow"/>
          <w:color w:val="000000" w:themeColor="text1"/>
          <w:sz w:val="22"/>
          <w:szCs w:val="22"/>
        </w:rPr>
        <w:t>numer telefonu: 42 2888153, 42 2888154, 42 2888156;</w:t>
      </w:r>
    </w:p>
    <w:p w14:paraId="6021CE57" w14:textId="59130778" w:rsidR="000C656C" w:rsidRPr="00191C94" w:rsidRDefault="000C656C" w:rsidP="00743235">
      <w:pPr>
        <w:pStyle w:val="Akapitzlist"/>
        <w:numPr>
          <w:ilvl w:val="0"/>
          <w:numId w:val="111"/>
        </w:numPr>
        <w:spacing w:line="240" w:lineRule="auto"/>
        <w:rPr>
          <w:rFonts w:ascii="Arial Narrow" w:hAnsi="Arial Narrow"/>
          <w:color w:val="000000" w:themeColor="text1"/>
          <w:sz w:val="22"/>
          <w:szCs w:val="22"/>
        </w:rPr>
      </w:pPr>
      <w:r w:rsidRPr="00191C94">
        <w:rPr>
          <w:rFonts w:ascii="Arial Narrow" w:hAnsi="Arial Narrow"/>
          <w:color w:val="000000" w:themeColor="text1"/>
          <w:sz w:val="22"/>
          <w:szCs w:val="22"/>
        </w:rPr>
        <w:t xml:space="preserve">e-mail do korespondencji w sprawie zamówienia: </w:t>
      </w:r>
      <w:hyperlink r:id="rId12" w:history="1">
        <w:r w:rsidRPr="00191C94">
          <w:rPr>
            <w:rStyle w:val="Hipercze"/>
            <w:rFonts w:ascii="Arial Narrow" w:hAnsi="Arial Narrow"/>
            <w:sz w:val="22"/>
            <w:szCs w:val="22"/>
          </w:rPr>
          <w:t>przetargi_wojcik@powiat.zgierz.pl</w:t>
        </w:r>
      </w:hyperlink>
      <w:r w:rsidRPr="00191C94">
        <w:rPr>
          <w:rFonts w:ascii="Arial Narrow" w:hAnsi="Arial Narrow"/>
          <w:color w:val="000000" w:themeColor="text1"/>
          <w:sz w:val="22"/>
          <w:szCs w:val="22"/>
          <w:u w:val="single"/>
        </w:rPr>
        <w:t xml:space="preserve">, </w:t>
      </w:r>
      <w:r w:rsidRPr="00191C94">
        <w:rPr>
          <w:rFonts w:ascii="Arial Narrow" w:hAnsi="Arial Narrow"/>
          <w:color w:val="000000" w:themeColor="text1"/>
          <w:sz w:val="22"/>
          <w:szCs w:val="22"/>
        </w:rPr>
        <w:t xml:space="preserve"> </w:t>
      </w:r>
      <w:hyperlink r:id="rId13" w:history="1">
        <w:r w:rsidRPr="00191C94">
          <w:rPr>
            <w:rStyle w:val="Hipercze"/>
            <w:rFonts w:ascii="Arial Narrow" w:hAnsi="Arial Narrow"/>
            <w:sz w:val="22"/>
            <w:szCs w:val="22"/>
          </w:rPr>
          <w:t>r.fandrych@powiat.zgierz.pl</w:t>
        </w:r>
      </w:hyperlink>
      <w:r w:rsidRPr="00191C94">
        <w:rPr>
          <w:rFonts w:ascii="Arial Narrow" w:hAnsi="Arial Narrow"/>
          <w:color w:val="000000" w:themeColor="text1"/>
          <w:sz w:val="22"/>
          <w:szCs w:val="22"/>
        </w:rPr>
        <w:t xml:space="preserve">, </w:t>
      </w:r>
      <w:hyperlink r:id="rId14" w:history="1">
        <w:r w:rsidRPr="00191C94">
          <w:rPr>
            <w:rStyle w:val="Hipercze"/>
            <w:rFonts w:ascii="Arial Narrow" w:hAnsi="Arial Narrow"/>
            <w:sz w:val="22"/>
            <w:szCs w:val="22"/>
          </w:rPr>
          <w:t>e.nawrocka@powiat.zgierz.pl</w:t>
        </w:r>
      </w:hyperlink>
    </w:p>
    <w:p w14:paraId="3DF07529" w14:textId="0C62C91C" w:rsidR="000C656C" w:rsidRPr="00191C94" w:rsidRDefault="000C656C" w:rsidP="00743235">
      <w:pPr>
        <w:pStyle w:val="Akapitzlist"/>
        <w:numPr>
          <w:ilvl w:val="0"/>
          <w:numId w:val="111"/>
        </w:numPr>
        <w:spacing w:line="240" w:lineRule="auto"/>
        <w:rPr>
          <w:rFonts w:ascii="Arial Narrow" w:hAnsi="Arial Narrow"/>
          <w:color w:val="000000" w:themeColor="text1"/>
          <w:sz w:val="22"/>
          <w:szCs w:val="22"/>
        </w:rPr>
      </w:pPr>
      <w:r w:rsidRPr="00191C94">
        <w:rPr>
          <w:rFonts w:ascii="Arial Narrow" w:hAnsi="Arial Narrow"/>
          <w:color w:val="000000"/>
          <w:sz w:val="22"/>
          <w:szCs w:val="22"/>
        </w:rPr>
        <w:t>adres stron</w:t>
      </w:r>
      <w:r w:rsidR="00BA6F76" w:rsidRPr="00191C94">
        <w:rPr>
          <w:rFonts w:ascii="Arial Narrow" w:hAnsi="Arial Narrow"/>
          <w:color w:val="000000"/>
          <w:sz w:val="22"/>
          <w:szCs w:val="22"/>
        </w:rPr>
        <w:t>y internetowej</w:t>
      </w:r>
      <w:r w:rsidR="00F44A0F" w:rsidRPr="00191C94">
        <w:rPr>
          <w:rFonts w:ascii="Arial Narrow" w:hAnsi="Arial Narrow"/>
          <w:color w:val="000000"/>
          <w:sz w:val="22"/>
          <w:szCs w:val="22"/>
        </w:rPr>
        <w:t>, na której</w:t>
      </w:r>
      <w:r w:rsidRPr="00191C94">
        <w:rPr>
          <w:rFonts w:ascii="Arial Narrow" w:hAnsi="Arial Narrow"/>
          <w:color w:val="000000"/>
          <w:sz w:val="22"/>
          <w:szCs w:val="22"/>
        </w:rPr>
        <w:t xml:space="preserve"> opublikowano </w:t>
      </w:r>
      <w:r w:rsidR="00BA6F76" w:rsidRPr="00191C94">
        <w:rPr>
          <w:rFonts w:ascii="Arial Narrow" w:hAnsi="Arial Narrow"/>
          <w:color w:val="000000"/>
          <w:sz w:val="22"/>
          <w:szCs w:val="22"/>
        </w:rPr>
        <w:t>informację o przetargu wraz z S</w:t>
      </w:r>
      <w:r w:rsidRPr="00191C94">
        <w:rPr>
          <w:rFonts w:ascii="Arial Narrow" w:hAnsi="Arial Narrow"/>
          <w:color w:val="000000"/>
          <w:sz w:val="22"/>
          <w:szCs w:val="22"/>
        </w:rPr>
        <w:t>WZ</w:t>
      </w:r>
      <w:r w:rsidR="00F44A0F" w:rsidRPr="00191C94">
        <w:rPr>
          <w:rFonts w:ascii="Arial Narrow" w:hAnsi="Arial Narrow"/>
          <w:color w:val="000000"/>
          <w:sz w:val="22"/>
          <w:szCs w:val="22"/>
        </w:rPr>
        <w:t xml:space="preserve"> oraz </w:t>
      </w:r>
      <w:r w:rsidR="00BA6F76" w:rsidRPr="00191C94">
        <w:rPr>
          <w:rFonts w:ascii="Arial Narrow" w:hAnsi="Arial Narrow"/>
          <w:color w:val="000000" w:themeColor="text1"/>
          <w:sz w:val="22"/>
          <w:szCs w:val="22"/>
        </w:rPr>
        <w:t xml:space="preserve">na której udostępniane będą zmiany  i wyjaśnienia treści SWZ oraz inne dokumenty bezpośrednio związane </w:t>
      </w:r>
      <w:r w:rsidR="009B2387">
        <w:rPr>
          <w:rFonts w:ascii="Arial Narrow" w:hAnsi="Arial Narrow"/>
          <w:color w:val="000000" w:themeColor="text1"/>
          <w:sz w:val="22"/>
          <w:szCs w:val="22"/>
        </w:rPr>
        <w:t xml:space="preserve">              </w:t>
      </w:r>
      <w:r w:rsidR="00BA6F76" w:rsidRPr="00191C94">
        <w:rPr>
          <w:rFonts w:ascii="Arial Narrow" w:hAnsi="Arial Narrow"/>
          <w:color w:val="000000" w:themeColor="text1"/>
          <w:sz w:val="22"/>
          <w:szCs w:val="22"/>
        </w:rPr>
        <w:t>z postępowaniem</w:t>
      </w:r>
      <w:r w:rsidR="00BA6F76" w:rsidRPr="00191C94">
        <w:rPr>
          <w:rFonts w:ascii="Arial Narrow" w:hAnsi="Arial Narrow"/>
          <w:color w:val="000000"/>
          <w:sz w:val="22"/>
          <w:szCs w:val="22"/>
        </w:rPr>
        <w:t xml:space="preserve">: </w:t>
      </w:r>
      <w:hyperlink r:id="rId15" w:history="1">
        <w:r w:rsidRPr="00191C94">
          <w:rPr>
            <w:rStyle w:val="Hipercze"/>
            <w:rFonts w:ascii="Arial Narrow" w:hAnsi="Arial Narrow"/>
            <w:b/>
            <w:bCs/>
            <w:color w:val="000000"/>
            <w:sz w:val="22"/>
            <w:szCs w:val="22"/>
          </w:rPr>
          <w:t>www.powiatzgierski.bip.net.pl</w:t>
        </w:r>
      </w:hyperlink>
      <w:r w:rsidRPr="00191C94">
        <w:rPr>
          <w:rFonts w:ascii="Arial Narrow" w:hAnsi="Arial Narrow"/>
          <w:b/>
          <w:bCs/>
          <w:color w:val="000000"/>
          <w:sz w:val="22"/>
          <w:szCs w:val="22"/>
        </w:rPr>
        <w:t xml:space="preserve"> → Zamówienia publiczne→ Platforma Zakupowa</w:t>
      </w:r>
      <w:r w:rsidRPr="00191C94">
        <w:rPr>
          <w:rFonts w:ascii="Arial Narrow" w:hAnsi="Arial Narrow"/>
          <w:color w:val="000000"/>
          <w:sz w:val="22"/>
          <w:szCs w:val="22"/>
        </w:rPr>
        <w:t xml:space="preserve"> lub bezpośrednio pod adresem </w:t>
      </w:r>
      <w:hyperlink r:id="rId16" w:history="1">
        <w:r w:rsidR="00560FF7" w:rsidRPr="00191C94">
          <w:rPr>
            <w:rStyle w:val="Hipercze"/>
            <w:rFonts w:ascii="Arial Narrow" w:hAnsi="Arial Narrow"/>
            <w:b/>
            <w:bCs/>
            <w:sz w:val="22"/>
            <w:szCs w:val="22"/>
          </w:rPr>
          <w:t>https://platformazakupowa.pl/pn/powiat_zgierz</w:t>
        </w:r>
      </w:hyperlink>
      <w:r w:rsidR="00560FF7" w:rsidRPr="00191C94">
        <w:rPr>
          <w:rStyle w:val="Hipercze"/>
          <w:rFonts w:ascii="Arial Narrow" w:hAnsi="Arial Narrow"/>
          <w:b/>
          <w:bCs/>
          <w:color w:val="000000"/>
          <w:sz w:val="22"/>
          <w:szCs w:val="22"/>
        </w:rPr>
        <w:t xml:space="preserve"> </w:t>
      </w:r>
      <w:r w:rsidRPr="00191C94">
        <w:rPr>
          <w:rFonts w:ascii="Arial Narrow" w:hAnsi="Arial Narrow"/>
          <w:b/>
          <w:bCs/>
          <w:color w:val="000000"/>
          <w:sz w:val="22"/>
          <w:szCs w:val="22"/>
        </w:rPr>
        <w:t>→ Postępowania →  nazwa przedmiotowego postępowania.</w:t>
      </w:r>
    </w:p>
    <w:p w14:paraId="5F7AC1C4" w14:textId="77777777" w:rsidR="00BA6F76" w:rsidRPr="00191C94" w:rsidRDefault="00BA6F76" w:rsidP="00743235">
      <w:pPr>
        <w:pStyle w:val="Akapitzlist"/>
        <w:numPr>
          <w:ilvl w:val="0"/>
          <w:numId w:val="111"/>
        </w:numPr>
        <w:spacing w:line="240" w:lineRule="auto"/>
        <w:rPr>
          <w:rFonts w:ascii="Arial Narrow" w:hAnsi="Arial Narrow"/>
          <w:color w:val="000000" w:themeColor="text1"/>
          <w:sz w:val="22"/>
          <w:szCs w:val="22"/>
        </w:rPr>
      </w:pPr>
      <w:r w:rsidRPr="00191C94">
        <w:rPr>
          <w:rFonts w:ascii="Arial Narrow" w:hAnsi="Arial Narrow"/>
          <w:color w:val="000000" w:themeColor="text1"/>
          <w:sz w:val="22"/>
          <w:szCs w:val="22"/>
        </w:rPr>
        <w:t>Bank Spółdzielczy w Zgierzu, nr konta</w:t>
      </w:r>
      <w:r w:rsidR="003D6AA0" w:rsidRPr="00191C94">
        <w:rPr>
          <w:rFonts w:ascii="Arial Narrow" w:hAnsi="Arial Narrow"/>
          <w:color w:val="000000" w:themeColor="text1"/>
          <w:sz w:val="22"/>
          <w:szCs w:val="22"/>
        </w:rPr>
        <w:t>: 51 8</w:t>
      </w:r>
      <w:r w:rsidR="00BA2CBA" w:rsidRPr="00191C94">
        <w:rPr>
          <w:rFonts w:ascii="Arial Narrow" w:hAnsi="Arial Narrow"/>
          <w:color w:val="000000" w:themeColor="text1"/>
          <w:sz w:val="22"/>
          <w:szCs w:val="22"/>
        </w:rPr>
        <w:t>7</w:t>
      </w:r>
      <w:r w:rsidR="003D6AA0" w:rsidRPr="00191C94">
        <w:rPr>
          <w:rFonts w:ascii="Arial Narrow" w:hAnsi="Arial Narrow"/>
          <w:color w:val="000000" w:themeColor="text1"/>
          <w:sz w:val="22"/>
          <w:szCs w:val="22"/>
        </w:rPr>
        <w:t>83 0004 0029 0065 200</w:t>
      </w:r>
      <w:r w:rsidRPr="00191C94">
        <w:rPr>
          <w:rFonts w:ascii="Arial Narrow" w:hAnsi="Arial Narrow"/>
          <w:color w:val="000000" w:themeColor="text1"/>
          <w:sz w:val="22"/>
          <w:szCs w:val="22"/>
        </w:rPr>
        <w:t xml:space="preserve">0 0004, </w:t>
      </w:r>
    </w:p>
    <w:p w14:paraId="2AC0F28B" w14:textId="77777777" w:rsidR="00BA6F76" w:rsidRPr="00191C94" w:rsidRDefault="003D6AA0" w:rsidP="00743235">
      <w:pPr>
        <w:pStyle w:val="Akapitzlist"/>
        <w:numPr>
          <w:ilvl w:val="0"/>
          <w:numId w:val="111"/>
        </w:numPr>
        <w:spacing w:line="240" w:lineRule="auto"/>
        <w:rPr>
          <w:rFonts w:ascii="Arial Narrow" w:hAnsi="Arial Narrow"/>
          <w:color w:val="000000" w:themeColor="text1"/>
          <w:sz w:val="22"/>
          <w:szCs w:val="22"/>
        </w:rPr>
      </w:pPr>
      <w:r w:rsidRPr="00191C94">
        <w:rPr>
          <w:rFonts w:ascii="Arial Narrow" w:hAnsi="Arial Narrow"/>
          <w:color w:val="000000" w:themeColor="text1"/>
          <w:sz w:val="22"/>
          <w:szCs w:val="22"/>
        </w:rPr>
        <w:t>NIP:732-217-00-07;</w:t>
      </w:r>
    </w:p>
    <w:p w14:paraId="3491BB91" w14:textId="77777777" w:rsidR="00BA6F76" w:rsidRPr="00191C94" w:rsidRDefault="003D6AA0" w:rsidP="00743235">
      <w:pPr>
        <w:pStyle w:val="Akapitzlist"/>
        <w:numPr>
          <w:ilvl w:val="0"/>
          <w:numId w:val="111"/>
        </w:numPr>
        <w:spacing w:line="240" w:lineRule="auto"/>
        <w:rPr>
          <w:rFonts w:ascii="Arial Narrow" w:hAnsi="Arial Narrow"/>
          <w:color w:val="000000" w:themeColor="text1"/>
          <w:sz w:val="22"/>
          <w:szCs w:val="22"/>
        </w:rPr>
      </w:pPr>
      <w:r w:rsidRPr="00191C94">
        <w:rPr>
          <w:rFonts w:ascii="Arial Narrow" w:hAnsi="Arial Narrow"/>
          <w:color w:val="000000" w:themeColor="text1"/>
          <w:sz w:val="22"/>
          <w:szCs w:val="22"/>
        </w:rPr>
        <w:t>REGON: 472057661;</w:t>
      </w:r>
    </w:p>
    <w:p w14:paraId="3692562D" w14:textId="11E82C38" w:rsidR="00BA6F76" w:rsidRPr="00191C94" w:rsidRDefault="00BA6F76" w:rsidP="00743235">
      <w:pPr>
        <w:pStyle w:val="Akapitzlist"/>
        <w:numPr>
          <w:ilvl w:val="0"/>
          <w:numId w:val="111"/>
        </w:numPr>
        <w:spacing w:line="240" w:lineRule="auto"/>
        <w:rPr>
          <w:rFonts w:ascii="Arial Narrow" w:hAnsi="Arial Narrow"/>
          <w:color w:val="000000" w:themeColor="text1"/>
          <w:sz w:val="22"/>
          <w:szCs w:val="22"/>
        </w:rPr>
      </w:pPr>
      <w:r w:rsidRPr="00191C94">
        <w:rPr>
          <w:rFonts w:ascii="Arial Narrow" w:hAnsi="Arial Narrow"/>
          <w:color w:val="000000" w:themeColor="text1"/>
          <w:sz w:val="22"/>
          <w:szCs w:val="22"/>
        </w:rPr>
        <w:t xml:space="preserve">w korespondencji należy posługiwać się tym znakiem </w:t>
      </w:r>
      <w:r w:rsidRPr="00191C94">
        <w:rPr>
          <w:rFonts w:ascii="Arial Narrow" w:hAnsi="Arial Narrow"/>
          <w:b/>
          <w:color w:val="000000" w:themeColor="text1"/>
          <w:sz w:val="22"/>
          <w:szCs w:val="22"/>
        </w:rPr>
        <w:t>ZP.272.</w:t>
      </w:r>
      <w:r w:rsidR="009B2387">
        <w:rPr>
          <w:rFonts w:ascii="Arial Narrow" w:hAnsi="Arial Narrow"/>
          <w:b/>
          <w:color w:val="000000" w:themeColor="text1"/>
          <w:sz w:val="22"/>
          <w:szCs w:val="22"/>
        </w:rPr>
        <w:t>1</w:t>
      </w:r>
      <w:r w:rsidRPr="00191C94">
        <w:rPr>
          <w:rFonts w:ascii="Arial Narrow" w:hAnsi="Arial Narrow"/>
          <w:b/>
          <w:color w:val="000000" w:themeColor="text1"/>
          <w:sz w:val="22"/>
          <w:szCs w:val="22"/>
        </w:rPr>
        <w:t>.2021</w:t>
      </w:r>
      <w:r w:rsidR="003D6AA0" w:rsidRPr="00191C94">
        <w:rPr>
          <w:rFonts w:ascii="Arial Narrow" w:hAnsi="Arial Narrow"/>
          <w:i/>
          <w:color w:val="000000" w:themeColor="text1"/>
          <w:sz w:val="22"/>
          <w:szCs w:val="22"/>
        </w:rPr>
        <w:t xml:space="preserve"> </w:t>
      </w:r>
    </w:p>
    <w:p w14:paraId="77969A9A" w14:textId="77777777" w:rsidR="00BA6F76" w:rsidRPr="00191C94" w:rsidRDefault="00BA6F76" w:rsidP="00743235">
      <w:pPr>
        <w:pStyle w:val="NumeracjaUrzdowa"/>
        <w:widowControl/>
        <w:numPr>
          <w:ilvl w:val="0"/>
          <w:numId w:val="101"/>
        </w:numPr>
        <w:spacing w:before="120" w:after="120" w:line="240" w:lineRule="auto"/>
        <w:rPr>
          <w:rFonts w:ascii="Arial Narrow" w:hAnsi="Arial Narrow"/>
          <w:sz w:val="22"/>
          <w:szCs w:val="22"/>
        </w:rPr>
      </w:pPr>
      <w:r w:rsidRPr="00191C94">
        <w:rPr>
          <w:rFonts w:ascii="Arial Narrow" w:hAnsi="Arial Narrow"/>
          <w:b/>
          <w:sz w:val="22"/>
          <w:szCs w:val="22"/>
        </w:rPr>
        <w:t>Ogłoszenie o zamówieniu zostało przekazane do Biuletynu Zamówień Publicznych:</w:t>
      </w:r>
    </w:p>
    <w:p w14:paraId="0F1046E5" w14:textId="683BBF55" w:rsidR="00BA6F76" w:rsidRDefault="00DF2623" w:rsidP="00CA40EC">
      <w:pPr>
        <w:pStyle w:val="NumeracjaUrzdowa"/>
        <w:widowControl/>
        <w:numPr>
          <w:ilvl w:val="0"/>
          <w:numId w:val="0"/>
        </w:numPr>
        <w:spacing w:before="120" w:after="120" w:line="240" w:lineRule="auto"/>
        <w:ind w:left="720"/>
        <w:rPr>
          <w:rFonts w:ascii="Arial Narrow" w:hAnsi="Arial Narrow"/>
          <w:b/>
          <w:sz w:val="22"/>
          <w:szCs w:val="22"/>
        </w:rPr>
      </w:pPr>
      <w:hyperlink r:id="rId17" w:history="1">
        <w:r w:rsidR="00BA6F76" w:rsidRPr="00191C94">
          <w:rPr>
            <w:rStyle w:val="Internetlink"/>
            <w:rFonts w:ascii="Arial Narrow" w:hAnsi="Arial Narrow"/>
            <w:b/>
            <w:sz w:val="22"/>
            <w:szCs w:val="22"/>
          </w:rPr>
          <w:t>www.uzp.gov.pl</w:t>
        </w:r>
      </w:hyperlink>
      <w:r w:rsidR="00BA6F76" w:rsidRPr="00191C94">
        <w:rPr>
          <w:rFonts w:ascii="Arial Narrow" w:hAnsi="Arial Narrow"/>
          <w:b/>
          <w:sz w:val="22"/>
          <w:szCs w:val="22"/>
        </w:rPr>
        <w:t xml:space="preserve"> w dniu </w:t>
      </w:r>
      <w:r w:rsidR="000C3EF1">
        <w:rPr>
          <w:rFonts w:ascii="Arial Narrow" w:hAnsi="Arial Narrow"/>
          <w:b/>
          <w:sz w:val="22"/>
          <w:szCs w:val="22"/>
        </w:rPr>
        <w:t>26.02.2021 r.</w:t>
      </w:r>
      <w:r w:rsidR="00BA6F76" w:rsidRPr="00191C94">
        <w:rPr>
          <w:rFonts w:ascii="Arial Narrow" w:hAnsi="Arial Narrow"/>
          <w:b/>
          <w:sz w:val="22"/>
          <w:szCs w:val="22"/>
        </w:rPr>
        <w:t xml:space="preserve">  Zamówieniu nad</w:t>
      </w:r>
      <w:r w:rsidR="00CA40EC" w:rsidRPr="00191C94">
        <w:rPr>
          <w:rFonts w:ascii="Arial Narrow" w:hAnsi="Arial Narrow"/>
          <w:b/>
          <w:sz w:val="22"/>
          <w:szCs w:val="22"/>
        </w:rPr>
        <w:t>ano numer:</w:t>
      </w:r>
      <w:r w:rsidR="000C3EF1">
        <w:rPr>
          <w:rFonts w:ascii="Arial Narrow" w:hAnsi="Arial Narrow"/>
          <w:b/>
          <w:sz w:val="22"/>
          <w:szCs w:val="22"/>
        </w:rPr>
        <w:t xml:space="preserve"> 2021/BZP0011436/01</w:t>
      </w:r>
      <w:r w:rsidR="00CA40EC" w:rsidRPr="00191C94">
        <w:rPr>
          <w:rFonts w:ascii="Arial Narrow" w:hAnsi="Arial Narrow"/>
          <w:b/>
          <w:sz w:val="22"/>
          <w:szCs w:val="22"/>
        </w:rPr>
        <w:t xml:space="preserve"> </w:t>
      </w:r>
    </w:p>
    <w:p w14:paraId="544685AA" w14:textId="3082B755" w:rsidR="007D34B1" w:rsidRDefault="007D34B1" w:rsidP="00CA40EC">
      <w:pPr>
        <w:pStyle w:val="NumeracjaUrzdowa"/>
        <w:widowControl/>
        <w:numPr>
          <w:ilvl w:val="0"/>
          <w:numId w:val="0"/>
        </w:numPr>
        <w:pBdr>
          <w:bottom w:val="single" w:sz="6" w:space="1" w:color="auto"/>
        </w:pBdr>
        <w:spacing w:before="120" w:after="120" w:line="240" w:lineRule="auto"/>
        <w:ind w:left="720"/>
        <w:rPr>
          <w:rFonts w:ascii="Arial Narrow" w:hAnsi="Arial Narrow"/>
          <w:b/>
          <w:sz w:val="22"/>
          <w:szCs w:val="22"/>
        </w:rPr>
      </w:pPr>
    </w:p>
    <w:p w14:paraId="4171331A" w14:textId="77777777" w:rsidR="001434FC" w:rsidRPr="00191C94" w:rsidRDefault="001434FC" w:rsidP="00BA6F76">
      <w:pPr>
        <w:rPr>
          <w:rFonts w:ascii="Arial Narrow" w:hAnsi="Arial Narrow"/>
          <w:color w:val="000000" w:themeColor="text1"/>
          <w:sz w:val="22"/>
          <w:szCs w:val="22"/>
        </w:rPr>
      </w:pPr>
    </w:p>
    <w:p w14:paraId="396DCFEF" w14:textId="77777777" w:rsidR="00E27482" w:rsidRPr="00191C94" w:rsidRDefault="00E27482" w:rsidP="00382B2F">
      <w:pPr>
        <w:pStyle w:val="Akapitzlist"/>
        <w:numPr>
          <w:ilvl w:val="3"/>
          <w:numId w:val="100"/>
        </w:numPr>
        <w:ind w:hanging="1134"/>
        <w:rPr>
          <w:rFonts w:ascii="Arial Narrow" w:hAnsi="Arial Narrow"/>
          <w:b/>
          <w:sz w:val="22"/>
          <w:szCs w:val="22"/>
        </w:rPr>
      </w:pPr>
      <w:r w:rsidRPr="00191C94">
        <w:rPr>
          <w:rFonts w:ascii="Arial Narrow" w:hAnsi="Arial Narrow"/>
          <w:b/>
          <w:sz w:val="22"/>
          <w:szCs w:val="22"/>
        </w:rPr>
        <w:t>TRYB UDZIELANIA ZAMÓWIENIA</w:t>
      </w:r>
    </w:p>
    <w:p w14:paraId="07904325" w14:textId="03FE9463" w:rsidR="00CA40B2" w:rsidRPr="00191C94" w:rsidRDefault="00CA40EC"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 xml:space="preserve">Ilekroć w SWZ zastosowane jest pojęcie „Ustawa” lub „ustawa </w:t>
      </w:r>
      <w:proofErr w:type="spellStart"/>
      <w:r w:rsidRPr="00191C94">
        <w:rPr>
          <w:rFonts w:ascii="Arial Narrow" w:hAnsi="Arial Narrow"/>
          <w:sz w:val="22"/>
          <w:szCs w:val="22"/>
        </w:rPr>
        <w:t>Pzp</w:t>
      </w:r>
      <w:proofErr w:type="spellEnd"/>
      <w:r w:rsidRPr="00191C94">
        <w:rPr>
          <w:rFonts w:ascii="Arial Narrow" w:hAnsi="Arial Narrow"/>
          <w:sz w:val="22"/>
          <w:szCs w:val="22"/>
        </w:rPr>
        <w:t>”, bez bliższego określenia o jaką ustawę chodzi, dotyczy ustawy z dnia 11 września 2019 r. Prawo zamówień publicznych (tj. Dz. U. z 2019 r. poz. 2019 ze zm.).</w:t>
      </w:r>
      <w:r w:rsidR="00B05B06">
        <w:rPr>
          <w:rFonts w:ascii="Arial Narrow" w:hAnsi="Arial Narrow"/>
          <w:sz w:val="22"/>
          <w:szCs w:val="22"/>
        </w:rPr>
        <w:t xml:space="preserve"> </w:t>
      </w:r>
      <w:r w:rsidR="00CA40B2" w:rsidRPr="00191C94">
        <w:rPr>
          <w:rFonts w:ascii="Arial Narrow" w:hAnsi="Arial Narrow"/>
          <w:sz w:val="22"/>
          <w:szCs w:val="22"/>
        </w:rPr>
        <w:t>W sprawach nieuregulowanych zapisami niniejszej SWZ, stosuje się</w:t>
      </w:r>
      <w:r w:rsidR="00B05B06">
        <w:rPr>
          <w:rFonts w:ascii="Arial Narrow" w:hAnsi="Arial Narrow"/>
          <w:sz w:val="22"/>
          <w:szCs w:val="22"/>
        </w:rPr>
        <w:t xml:space="preserve"> </w:t>
      </w:r>
      <w:r w:rsidR="00CA40B2" w:rsidRPr="00191C94">
        <w:rPr>
          <w:rFonts w:ascii="Arial Narrow" w:hAnsi="Arial Narrow"/>
          <w:sz w:val="22"/>
          <w:szCs w:val="22"/>
        </w:rPr>
        <w:t>przepisy wspomnianej ustawy wraz z aktami wykonawczymi do tej ustawy.</w:t>
      </w:r>
    </w:p>
    <w:p w14:paraId="04E88484" w14:textId="77777777" w:rsidR="005A6117" w:rsidRPr="00191C94" w:rsidRDefault="00E27482"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 xml:space="preserve">Postępowanie jest prowadzone w języku polskim, w związku z tym wszelkie oświadczenia, zawiadomienia, zapytania do treści </w:t>
      </w:r>
      <w:r w:rsidR="0008348A" w:rsidRPr="00191C94">
        <w:rPr>
          <w:rFonts w:ascii="Arial Narrow" w:hAnsi="Arial Narrow"/>
          <w:sz w:val="22"/>
          <w:szCs w:val="22"/>
        </w:rPr>
        <w:t>SWZ</w:t>
      </w:r>
      <w:r w:rsidRPr="00191C94">
        <w:rPr>
          <w:rFonts w:ascii="Arial Narrow" w:hAnsi="Arial Narrow"/>
          <w:sz w:val="22"/>
          <w:szCs w:val="22"/>
        </w:rPr>
        <w:t>, oferty itp. muszą być składane w języku polskim.</w:t>
      </w:r>
    </w:p>
    <w:p w14:paraId="4AE8D232" w14:textId="77777777" w:rsidR="005A6117" w:rsidRPr="00191C94" w:rsidRDefault="001434FC"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Rozliczenia pomiędzy Zamawiającym, a Wykonawcą będą prowadzone wyłącznie w złotych polskich.</w:t>
      </w:r>
    </w:p>
    <w:p w14:paraId="69C12D9D" w14:textId="4F13B2BF" w:rsidR="005A6117" w:rsidRPr="00191C94" w:rsidRDefault="00CA40B2" w:rsidP="00743235">
      <w:pPr>
        <w:pStyle w:val="NumeracjaUrzdowa"/>
        <w:widowControl/>
        <w:numPr>
          <w:ilvl w:val="0"/>
          <w:numId w:val="112"/>
        </w:numPr>
        <w:spacing w:after="120" w:line="240" w:lineRule="auto"/>
        <w:ind w:left="709" w:hanging="283"/>
        <w:rPr>
          <w:rFonts w:ascii="Arial Narrow" w:hAnsi="Arial Narrow"/>
          <w:sz w:val="22"/>
          <w:szCs w:val="22"/>
        </w:rPr>
      </w:pPr>
      <w:r w:rsidRPr="00191C94">
        <w:rPr>
          <w:rFonts w:ascii="Arial Narrow" w:eastAsia="Arial Unicode MS" w:hAnsi="Arial Narrow"/>
          <w:sz w:val="22"/>
          <w:szCs w:val="22"/>
        </w:rPr>
        <w:t xml:space="preserve">Powiat Zgierski reprezentowany przez Zarząd Powiatu </w:t>
      </w:r>
      <w:r w:rsidRPr="00191C94">
        <w:rPr>
          <w:rFonts w:ascii="Arial Narrow" w:hAnsi="Arial Narrow"/>
          <w:sz w:val="22"/>
          <w:szCs w:val="22"/>
        </w:rPr>
        <w:t>Zgierskiego zaprasza do składania ofert w postępowaniu prowadzonym w trybie podstawowym, w którym w odpowiedzi na ogłoszenie o zamówieniu</w:t>
      </w:r>
      <w:r w:rsidR="00B05B06">
        <w:rPr>
          <w:rFonts w:ascii="Arial Narrow" w:hAnsi="Arial Narrow"/>
          <w:sz w:val="22"/>
          <w:szCs w:val="22"/>
        </w:rPr>
        <w:t>, oferty</w:t>
      </w:r>
      <w:r w:rsidRPr="00191C94">
        <w:rPr>
          <w:rFonts w:ascii="Arial Narrow" w:hAnsi="Arial Narrow"/>
          <w:sz w:val="22"/>
          <w:szCs w:val="22"/>
        </w:rPr>
        <w:t xml:space="preserve"> mogą składać wszyscy zainteresowani wykonawcy, a następnie zamawiający wybiera najkorzystniejszą ofertę bez przeprowadzania negocjacji</w:t>
      </w:r>
      <w:r w:rsidR="00B05B06">
        <w:rPr>
          <w:rFonts w:ascii="Arial Narrow" w:hAnsi="Arial Narrow"/>
          <w:sz w:val="22"/>
          <w:szCs w:val="22"/>
        </w:rPr>
        <w:t>, zgodnie z</w:t>
      </w:r>
      <w:r w:rsidRPr="00191C94">
        <w:rPr>
          <w:rFonts w:ascii="Arial Narrow" w:hAnsi="Arial Narrow"/>
          <w:sz w:val="22"/>
          <w:szCs w:val="22"/>
        </w:rPr>
        <w:t xml:space="preserve"> art. 275 pkt 1) </w:t>
      </w:r>
      <w:r w:rsidR="00B05B06">
        <w:rPr>
          <w:rFonts w:ascii="Arial Narrow" w:hAnsi="Arial Narrow"/>
          <w:sz w:val="22"/>
          <w:szCs w:val="22"/>
        </w:rPr>
        <w:t>u</w:t>
      </w:r>
      <w:r w:rsidRPr="00191C94">
        <w:rPr>
          <w:rFonts w:ascii="Arial Narrow" w:hAnsi="Arial Narrow"/>
          <w:sz w:val="22"/>
          <w:szCs w:val="22"/>
        </w:rPr>
        <w:t>stawy</w:t>
      </w:r>
      <w:r w:rsidR="00B05B06">
        <w:rPr>
          <w:rFonts w:ascii="Arial Narrow" w:hAnsi="Arial Narrow"/>
          <w:sz w:val="22"/>
          <w:szCs w:val="22"/>
        </w:rPr>
        <w:t xml:space="preserve"> </w:t>
      </w:r>
      <w:proofErr w:type="spellStart"/>
      <w:r w:rsidR="00B05B06">
        <w:rPr>
          <w:rFonts w:ascii="Arial Narrow" w:hAnsi="Arial Narrow"/>
          <w:sz w:val="22"/>
          <w:szCs w:val="22"/>
        </w:rPr>
        <w:t>Pzp</w:t>
      </w:r>
      <w:proofErr w:type="spellEnd"/>
      <w:r w:rsidRPr="00191C94">
        <w:rPr>
          <w:rFonts w:ascii="Arial Narrow" w:hAnsi="Arial Narrow"/>
          <w:sz w:val="22"/>
          <w:szCs w:val="22"/>
        </w:rPr>
        <w:t xml:space="preserve">. </w:t>
      </w:r>
    </w:p>
    <w:p w14:paraId="28A5C991" w14:textId="77777777" w:rsidR="005A6117" w:rsidRPr="005D03D1" w:rsidRDefault="001434FC"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5D03D1">
        <w:rPr>
          <w:rFonts w:ascii="Arial Narrow" w:hAnsi="Arial Narrow"/>
          <w:sz w:val="22"/>
          <w:szCs w:val="22"/>
          <w:lang w:eastAsia="pl-PL"/>
        </w:rPr>
        <w:t>Zamawiający nie przewiduje prowadzenia negocjacji. </w:t>
      </w:r>
    </w:p>
    <w:p w14:paraId="0A02E4FF" w14:textId="77777777" w:rsidR="005A6117" w:rsidRPr="00191C94" w:rsidRDefault="00296335"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Wykonawca może powierzyć wykonanie części zamówienia podwykonawcy.</w:t>
      </w:r>
    </w:p>
    <w:p w14:paraId="3D764204" w14:textId="77777777" w:rsidR="005A6117" w:rsidRPr="00191C94" w:rsidRDefault="001434FC"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color w:val="000000"/>
          <w:sz w:val="22"/>
          <w:szCs w:val="22"/>
          <w:lang w:eastAsia="pl-PL"/>
        </w:rPr>
        <w:t>Zamawiający nie przewiduje aukcji elektronicznej.</w:t>
      </w:r>
    </w:p>
    <w:p w14:paraId="03701AA0" w14:textId="77777777" w:rsidR="005A6117" w:rsidRPr="00191C94" w:rsidRDefault="001434FC"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color w:val="000000"/>
          <w:sz w:val="22"/>
          <w:szCs w:val="22"/>
          <w:lang w:eastAsia="pl-PL"/>
        </w:rPr>
        <w:lastRenderedPageBreak/>
        <w:t>Zamawiający nie przewiduje złożenia oferty w postaci katalogów elektronicznych.</w:t>
      </w:r>
    </w:p>
    <w:p w14:paraId="2EEB5AB2" w14:textId="77777777" w:rsidR="005A6117" w:rsidRPr="00191C94" w:rsidRDefault="001434FC"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color w:val="000000"/>
          <w:sz w:val="22"/>
          <w:szCs w:val="22"/>
          <w:lang w:eastAsia="pl-PL"/>
        </w:rPr>
        <w:t>Zamawiający nie prowadzi postępowania w celu zawarcia umowy ramowej.</w:t>
      </w:r>
    </w:p>
    <w:p w14:paraId="5C0E7536" w14:textId="0FAB54D5" w:rsidR="005A6117" w:rsidRPr="00191C94" w:rsidRDefault="001434FC"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color w:val="000000"/>
          <w:sz w:val="22"/>
          <w:szCs w:val="22"/>
          <w:lang w:eastAsia="pl-PL"/>
        </w:rPr>
        <w:t xml:space="preserve">Zamawiający nie zastrzega możliwości ubiegania się o udzielenie zamówienia wyłącznie przez Wykonawców, o których mowa w art. 94 </w:t>
      </w:r>
      <w:r w:rsidR="00983DF5" w:rsidRPr="00191C94">
        <w:rPr>
          <w:rFonts w:ascii="Arial Narrow" w:hAnsi="Arial Narrow"/>
          <w:color w:val="000000"/>
          <w:sz w:val="22"/>
          <w:szCs w:val="22"/>
          <w:lang w:eastAsia="pl-PL"/>
        </w:rPr>
        <w:t>ustaw</w:t>
      </w:r>
      <w:r w:rsidR="00B05B06">
        <w:rPr>
          <w:rFonts w:ascii="Arial Narrow" w:hAnsi="Arial Narrow"/>
          <w:color w:val="000000"/>
          <w:sz w:val="22"/>
          <w:szCs w:val="22"/>
          <w:lang w:eastAsia="pl-PL"/>
        </w:rPr>
        <w:t>y</w:t>
      </w:r>
      <w:r w:rsidR="00983DF5" w:rsidRPr="00191C94">
        <w:rPr>
          <w:rFonts w:ascii="Arial Narrow" w:hAnsi="Arial Narrow"/>
          <w:color w:val="000000"/>
          <w:sz w:val="22"/>
          <w:szCs w:val="22"/>
          <w:lang w:eastAsia="pl-PL"/>
        </w:rPr>
        <w:t xml:space="preserve"> </w:t>
      </w:r>
      <w:proofErr w:type="spellStart"/>
      <w:r w:rsidR="00983DF5" w:rsidRPr="00191C94">
        <w:rPr>
          <w:rFonts w:ascii="Arial Narrow" w:hAnsi="Arial Narrow"/>
          <w:color w:val="000000"/>
          <w:sz w:val="22"/>
          <w:szCs w:val="22"/>
          <w:lang w:eastAsia="pl-PL"/>
        </w:rPr>
        <w:t>Pzp</w:t>
      </w:r>
      <w:proofErr w:type="spellEnd"/>
      <w:r w:rsidR="00983DF5" w:rsidRPr="00191C94">
        <w:rPr>
          <w:rFonts w:ascii="Arial Narrow" w:hAnsi="Arial Narrow"/>
          <w:color w:val="000000"/>
          <w:sz w:val="22"/>
          <w:szCs w:val="22"/>
          <w:lang w:eastAsia="pl-PL"/>
        </w:rPr>
        <w:t>.</w:t>
      </w:r>
    </w:p>
    <w:p w14:paraId="32D3FE07" w14:textId="13009EF9" w:rsidR="005A6117" w:rsidRPr="00191C94" w:rsidRDefault="00983DF5"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Zamawiający nie określa dodatkowych wymagań związanych z zatrudnianiem osób, o których mowa w art. 96 ust. 2 pkt 2 ustaw</w:t>
      </w:r>
      <w:r w:rsidR="00B05B06">
        <w:rPr>
          <w:rFonts w:ascii="Arial Narrow" w:hAnsi="Arial Narrow"/>
          <w:sz w:val="22"/>
          <w:szCs w:val="22"/>
        </w:rPr>
        <w:t>y</w:t>
      </w:r>
      <w:r w:rsidRPr="00191C94">
        <w:rPr>
          <w:rFonts w:ascii="Arial Narrow" w:hAnsi="Arial Narrow"/>
          <w:sz w:val="22"/>
          <w:szCs w:val="22"/>
        </w:rPr>
        <w:t xml:space="preserve"> </w:t>
      </w:r>
      <w:proofErr w:type="spellStart"/>
      <w:r w:rsidRPr="00191C94">
        <w:rPr>
          <w:rFonts w:ascii="Arial Narrow" w:hAnsi="Arial Narrow"/>
          <w:sz w:val="22"/>
          <w:szCs w:val="22"/>
        </w:rPr>
        <w:t>Pzp</w:t>
      </w:r>
      <w:proofErr w:type="spellEnd"/>
      <w:r w:rsidRPr="00191C94">
        <w:rPr>
          <w:rFonts w:ascii="Arial Narrow" w:hAnsi="Arial Narrow"/>
          <w:sz w:val="22"/>
          <w:szCs w:val="22"/>
        </w:rPr>
        <w:t>.</w:t>
      </w:r>
    </w:p>
    <w:p w14:paraId="4CC4480E" w14:textId="77777777" w:rsidR="005A6117" w:rsidRPr="00191C94" w:rsidRDefault="00E27482"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Zamawiający nie przewiduje rozliczenia w walucie obcej.</w:t>
      </w:r>
    </w:p>
    <w:p w14:paraId="1CDD4D50" w14:textId="77777777" w:rsidR="005A6117" w:rsidRPr="00191C94" w:rsidRDefault="00E27482"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Zamawiający nie przewiduje udzielenia zaliczek na poczet wykonania zamówienia.</w:t>
      </w:r>
    </w:p>
    <w:p w14:paraId="75222A55" w14:textId="4A2AB4AF" w:rsidR="005A6117" w:rsidRPr="00191C94" w:rsidRDefault="00E27482"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 xml:space="preserve">Zamawiający nie przewiduje zwrotu kosztów udziału w postępowaniu, poza przypadkami określonymi </w:t>
      </w:r>
      <w:r w:rsidR="007D34B1">
        <w:rPr>
          <w:rFonts w:ascii="Arial Narrow" w:hAnsi="Arial Narrow"/>
          <w:sz w:val="22"/>
          <w:szCs w:val="22"/>
        </w:rPr>
        <w:t xml:space="preserve">                            </w:t>
      </w:r>
      <w:r w:rsidRPr="00191C94">
        <w:rPr>
          <w:rFonts w:ascii="Arial Narrow" w:hAnsi="Arial Narrow"/>
          <w:sz w:val="22"/>
          <w:szCs w:val="22"/>
        </w:rPr>
        <w:t>w Ustawie.</w:t>
      </w:r>
    </w:p>
    <w:p w14:paraId="300B48F8" w14:textId="77777777" w:rsidR="005A6117" w:rsidRPr="00191C94" w:rsidRDefault="00E27482"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191C94">
        <w:rPr>
          <w:rFonts w:ascii="Arial Narrow" w:hAnsi="Arial Narrow"/>
          <w:sz w:val="22"/>
          <w:szCs w:val="22"/>
        </w:rPr>
        <w:t>Zamawiający informuje, że nie zastrzega obowiązku osobistego wykonania przez Wykonawcę kluczowych części zamówienia.</w:t>
      </w:r>
    </w:p>
    <w:p w14:paraId="7C722E69" w14:textId="77777777" w:rsidR="005A6117" w:rsidRPr="005D03D1" w:rsidRDefault="00B57D09"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5D03D1">
        <w:rPr>
          <w:rFonts w:ascii="Arial Narrow" w:hAnsi="Arial Narrow"/>
          <w:kern w:val="0"/>
          <w:sz w:val="22"/>
          <w:szCs w:val="22"/>
          <w:lang w:eastAsia="pl-PL" w:bidi="ar-SA"/>
        </w:rPr>
        <w:t>Zamawiający nie dopuszcza składania ofert częściowych.</w:t>
      </w:r>
    </w:p>
    <w:p w14:paraId="596DE138" w14:textId="77777777" w:rsidR="005A6117" w:rsidRPr="005D03D1" w:rsidRDefault="00B57D09"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5D03D1">
        <w:rPr>
          <w:rFonts w:ascii="Arial Narrow" w:hAnsi="Arial Narrow"/>
          <w:kern w:val="0"/>
          <w:sz w:val="22"/>
          <w:szCs w:val="22"/>
          <w:lang w:eastAsia="pl-PL" w:bidi="ar-SA"/>
        </w:rPr>
        <w:t>Zamawiający nie dopuszc</w:t>
      </w:r>
      <w:r w:rsidR="005A6117" w:rsidRPr="005D03D1">
        <w:rPr>
          <w:rFonts w:ascii="Arial Narrow" w:hAnsi="Arial Narrow"/>
          <w:kern w:val="0"/>
          <w:sz w:val="22"/>
          <w:szCs w:val="22"/>
          <w:lang w:eastAsia="pl-PL" w:bidi="ar-SA"/>
        </w:rPr>
        <w:t>za składania ofert wariantowych.</w:t>
      </w:r>
    </w:p>
    <w:p w14:paraId="630F8CBF" w14:textId="35FECA1B" w:rsidR="005A6117" w:rsidRPr="005D03D1" w:rsidRDefault="00B57D09"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5D03D1">
        <w:rPr>
          <w:rFonts w:ascii="Arial Narrow" w:hAnsi="Arial Narrow"/>
          <w:kern w:val="0"/>
          <w:sz w:val="22"/>
          <w:szCs w:val="22"/>
          <w:lang w:eastAsia="pl-PL" w:bidi="ar-SA"/>
        </w:rPr>
        <w:t>Zamawiający nie przewiduje udzielania zamówień, o których m</w:t>
      </w:r>
      <w:r w:rsidR="005A6117" w:rsidRPr="005D03D1">
        <w:rPr>
          <w:rFonts w:ascii="Arial Narrow" w:hAnsi="Arial Narrow"/>
          <w:kern w:val="0"/>
          <w:sz w:val="22"/>
          <w:szCs w:val="22"/>
          <w:lang w:eastAsia="pl-PL" w:bidi="ar-SA"/>
        </w:rPr>
        <w:t>owa w art. 214 ust. 1 pkt 7 i 8</w:t>
      </w:r>
      <w:r w:rsidR="0032742C">
        <w:rPr>
          <w:rFonts w:ascii="Arial Narrow" w:hAnsi="Arial Narrow"/>
          <w:kern w:val="0"/>
          <w:sz w:val="22"/>
          <w:szCs w:val="22"/>
          <w:lang w:eastAsia="pl-PL" w:bidi="ar-SA"/>
        </w:rPr>
        <w:t xml:space="preserve"> ustawy </w:t>
      </w:r>
      <w:proofErr w:type="spellStart"/>
      <w:r w:rsidR="007D34B1">
        <w:rPr>
          <w:rFonts w:ascii="Arial Narrow" w:hAnsi="Arial Narrow"/>
          <w:kern w:val="0"/>
          <w:sz w:val="22"/>
          <w:szCs w:val="22"/>
          <w:lang w:eastAsia="pl-PL" w:bidi="ar-SA"/>
        </w:rPr>
        <w:t>P</w:t>
      </w:r>
      <w:r w:rsidR="0032742C">
        <w:rPr>
          <w:rFonts w:ascii="Arial Narrow" w:hAnsi="Arial Narrow"/>
          <w:kern w:val="0"/>
          <w:sz w:val="22"/>
          <w:szCs w:val="22"/>
          <w:lang w:eastAsia="pl-PL" w:bidi="ar-SA"/>
        </w:rPr>
        <w:t>zp</w:t>
      </w:r>
      <w:proofErr w:type="spellEnd"/>
      <w:r w:rsidR="0032742C">
        <w:rPr>
          <w:rFonts w:ascii="Arial Narrow" w:hAnsi="Arial Narrow"/>
          <w:kern w:val="0"/>
          <w:sz w:val="22"/>
          <w:szCs w:val="22"/>
          <w:lang w:eastAsia="pl-PL" w:bidi="ar-SA"/>
        </w:rPr>
        <w:t>.</w:t>
      </w:r>
    </w:p>
    <w:p w14:paraId="53A8D430" w14:textId="6362686D" w:rsidR="00B57D09" w:rsidRDefault="00B57D09" w:rsidP="00743235">
      <w:pPr>
        <w:pStyle w:val="NumeracjaUrzdowa"/>
        <w:widowControl/>
        <w:numPr>
          <w:ilvl w:val="0"/>
          <w:numId w:val="112"/>
        </w:numPr>
        <w:spacing w:before="120" w:after="120" w:line="240" w:lineRule="auto"/>
        <w:ind w:left="709" w:hanging="283"/>
        <w:rPr>
          <w:rFonts w:ascii="Arial Narrow" w:hAnsi="Arial Narrow"/>
          <w:sz w:val="22"/>
          <w:szCs w:val="22"/>
        </w:rPr>
      </w:pPr>
      <w:r w:rsidRPr="005D03D1">
        <w:rPr>
          <w:rFonts w:ascii="Arial Narrow" w:hAnsi="Arial Narrow"/>
          <w:sz w:val="22"/>
          <w:szCs w:val="22"/>
          <w:lang w:eastAsia="pl-PL"/>
        </w:rPr>
        <w:t xml:space="preserve">Zgodnie z art. 310 pkt 1 </w:t>
      </w:r>
      <w:r w:rsidR="00B05B06">
        <w:rPr>
          <w:rFonts w:ascii="Arial Narrow" w:hAnsi="Arial Narrow"/>
          <w:sz w:val="22"/>
          <w:szCs w:val="22"/>
          <w:lang w:eastAsia="pl-PL"/>
        </w:rPr>
        <w:t>u</w:t>
      </w:r>
      <w:r w:rsidR="0032742C">
        <w:rPr>
          <w:rFonts w:ascii="Arial Narrow" w:hAnsi="Arial Narrow"/>
          <w:sz w:val="22"/>
          <w:szCs w:val="22"/>
          <w:lang w:eastAsia="pl-PL"/>
        </w:rPr>
        <w:t xml:space="preserve">stawy </w:t>
      </w:r>
      <w:proofErr w:type="spellStart"/>
      <w:r w:rsidR="0032742C">
        <w:rPr>
          <w:rFonts w:ascii="Arial Narrow" w:hAnsi="Arial Narrow"/>
          <w:sz w:val="22"/>
          <w:szCs w:val="22"/>
          <w:lang w:eastAsia="pl-PL"/>
        </w:rPr>
        <w:t>pzp</w:t>
      </w:r>
      <w:proofErr w:type="spellEnd"/>
      <w:r w:rsidRPr="005D03D1">
        <w:rPr>
          <w:rFonts w:ascii="Arial Narrow" w:hAnsi="Arial Narrow"/>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p>
    <w:p w14:paraId="514D090B" w14:textId="02853F4B" w:rsidR="007D34B1" w:rsidRDefault="007D34B1" w:rsidP="007D34B1">
      <w:pPr>
        <w:pStyle w:val="NumeracjaUrzdowa"/>
        <w:widowControl/>
        <w:numPr>
          <w:ilvl w:val="0"/>
          <w:numId w:val="0"/>
        </w:numPr>
        <w:pBdr>
          <w:bottom w:val="single" w:sz="6" w:space="1" w:color="auto"/>
        </w:pBdr>
        <w:spacing w:before="120" w:after="120" w:line="240" w:lineRule="auto"/>
        <w:ind w:left="709"/>
        <w:rPr>
          <w:rFonts w:ascii="Arial Narrow" w:hAnsi="Arial Narrow"/>
          <w:sz w:val="22"/>
          <w:szCs w:val="22"/>
          <w:lang w:eastAsia="pl-PL"/>
        </w:rPr>
      </w:pPr>
    </w:p>
    <w:p w14:paraId="0830E3EE" w14:textId="465B3070" w:rsidR="00B05B06" w:rsidRPr="008250F2" w:rsidRDefault="00B05B06" w:rsidP="008250F2">
      <w:pPr>
        <w:rPr>
          <w:rFonts w:ascii="Arial Narrow" w:hAnsi="Arial Narrow"/>
          <w:b/>
          <w:bCs/>
          <w:vanish/>
          <w:sz w:val="22"/>
          <w:szCs w:val="22"/>
        </w:rPr>
      </w:pPr>
    </w:p>
    <w:p w14:paraId="25DC5AB3" w14:textId="6141CBF0" w:rsidR="00644F86" w:rsidRPr="00B05B06" w:rsidRDefault="008316A8" w:rsidP="00743235">
      <w:pPr>
        <w:pStyle w:val="NumeracjaUrzdowa"/>
        <w:numPr>
          <w:ilvl w:val="0"/>
          <w:numId w:val="189"/>
        </w:numPr>
        <w:rPr>
          <w:rFonts w:ascii="Arial Narrow" w:hAnsi="Arial Narrow"/>
          <w:b/>
          <w:bCs/>
          <w:sz w:val="22"/>
          <w:szCs w:val="22"/>
        </w:rPr>
      </w:pPr>
      <w:r w:rsidRPr="00B05B06">
        <w:rPr>
          <w:rFonts w:ascii="Arial Narrow" w:hAnsi="Arial Narrow"/>
          <w:b/>
          <w:bCs/>
          <w:sz w:val="22"/>
          <w:szCs w:val="22"/>
        </w:rPr>
        <w:t>OPIS PRZEDMIOTU ZAMÓWIENIA</w:t>
      </w:r>
    </w:p>
    <w:p w14:paraId="0B1A768B" w14:textId="62360D9F" w:rsidR="00314F12" w:rsidRPr="00663B82" w:rsidRDefault="00663B82" w:rsidP="001B6413">
      <w:pPr>
        <w:pStyle w:val="Akapitzlist"/>
        <w:numPr>
          <w:ilvl w:val="3"/>
          <w:numId w:val="86"/>
        </w:numPr>
        <w:spacing w:after="0" w:line="240" w:lineRule="auto"/>
        <w:ind w:left="709" w:hanging="283"/>
        <w:rPr>
          <w:rFonts w:ascii="Arial Narrow" w:hAnsi="Arial Narrow"/>
          <w:sz w:val="22"/>
          <w:szCs w:val="22"/>
          <w:lang w:eastAsia="pl-PL"/>
        </w:rPr>
      </w:pPr>
      <w:r>
        <w:rPr>
          <w:rFonts w:ascii="Arial Narrow" w:hAnsi="Arial Narrow"/>
          <w:sz w:val="22"/>
          <w:szCs w:val="22"/>
          <w:lang w:eastAsia="pl-PL"/>
        </w:rPr>
        <w:t xml:space="preserve"> </w:t>
      </w:r>
      <w:r w:rsidR="00314F12" w:rsidRPr="00663B82">
        <w:rPr>
          <w:rFonts w:ascii="Arial Narrow" w:hAnsi="Arial Narrow"/>
          <w:sz w:val="22"/>
          <w:szCs w:val="22"/>
          <w:lang w:eastAsia="pl-PL"/>
        </w:rPr>
        <w:t xml:space="preserve">Przedmiotem zamówienia jest wykonanie </w:t>
      </w:r>
      <w:r w:rsidR="007D34B1" w:rsidRPr="00663B82">
        <w:rPr>
          <w:rFonts w:ascii="Arial Narrow" w:hAnsi="Arial Narrow"/>
          <w:sz w:val="22"/>
          <w:szCs w:val="22"/>
          <w:lang w:eastAsia="pl-PL"/>
        </w:rPr>
        <w:t xml:space="preserve">prac projektowych oraz robót budowlanych w zakresie termomodernizacji budynku Pracowni Szkolenia Praktycznego przy Zespole Szkół Zawodowych  </w:t>
      </w:r>
      <w:r w:rsidR="001B6413">
        <w:rPr>
          <w:rFonts w:ascii="Arial Narrow" w:hAnsi="Arial Narrow"/>
          <w:sz w:val="22"/>
          <w:szCs w:val="22"/>
          <w:lang w:eastAsia="pl-PL"/>
        </w:rPr>
        <w:t xml:space="preserve">                                 </w:t>
      </w:r>
      <w:r w:rsidR="007D34B1" w:rsidRPr="00663B82">
        <w:rPr>
          <w:rFonts w:ascii="Arial Narrow" w:hAnsi="Arial Narrow"/>
          <w:sz w:val="22"/>
          <w:szCs w:val="22"/>
          <w:lang w:eastAsia="pl-PL"/>
        </w:rPr>
        <w:t xml:space="preserve">przy ul. Kościelnej 1a w Ozorkowie, realizowanego w ramach projektu pn.: „Racjonalizacja zużycia energii </w:t>
      </w:r>
      <w:r w:rsidR="001B6413">
        <w:rPr>
          <w:rFonts w:ascii="Arial Narrow" w:hAnsi="Arial Narrow"/>
          <w:sz w:val="22"/>
          <w:szCs w:val="22"/>
          <w:lang w:eastAsia="pl-PL"/>
        </w:rPr>
        <w:t xml:space="preserve">                 </w:t>
      </w:r>
      <w:r w:rsidR="007D34B1" w:rsidRPr="00663B82">
        <w:rPr>
          <w:rFonts w:ascii="Arial Narrow" w:hAnsi="Arial Narrow"/>
          <w:sz w:val="22"/>
          <w:szCs w:val="22"/>
          <w:lang w:eastAsia="pl-PL"/>
        </w:rPr>
        <w:t xml:space="preserve">w budynkach użyteczności publicznej oraz zasobach komunalnych należących do jednostek samorządu terytorialnego w celu zmniejszenia emisji zanieczyszczeń do atmosfery -IV edycja”. </w:t>
      </w:r>
    </w:p>
    <w:p w14:paraId="11427077" w14:textId="77777777" w:rsidR="00314F12" w:rsidRPr="00314F12" w:rsidRDefault="00314F12" w:rsidP="00314F12">
      <w:pPr>
        <w:jc w:val="both"/>
        <w:rPr>
          <w:rFonts w:ascii="Arial Narrow" w:eastAsia="Times New Roman" w:hAnsi="Arial Narrow"/>
          <w:sz w:val="22"/>
          <w:szCs w:val="22"/>
          <w:lang w:eastAsia="pl-PL"/>
        </w:rPr>
      </w:pPr>
    </w:p>
    <w:p w14:paraId="22BA9728" w14:textId="2CF5122B" w:rsidR="00675645" w:rsidRPr="00A15DB0" w:rsidRDefault="00675645" w:rsidP="00A15DB0">
      <w:pPr>
        <w:pStyle w:val="NumeracjaUrzdowa"/>
        <w:numPr>
          <w:ilvl w:val="0"/>
          <w:numId w:val="86"/>
        </w:numPr>
        <w:spacing w:after="240"/>
        <w:ind w:left="709" w:hanging="283"/>
        <w:rPr>
          <w:rFonts w:ascii="Arial Narrow" w:hAnsi="Arial Narrow" w:cs="Arial"/>
          <w:sz w:val="22"/>
          <w:szCs w:val="22"/>
        </w:rPr>
      </w:pPr>
      <w:r w:rsidRPr="00A15DB0">
        <w:rPr>
          <w:rFonts w:ascii="Arial Narrow" w:hAnsi="Arial Narrow" w:cs="Arial"/>
          <w:sz w:val="22"/>
          <w:szCs w:val="22"/>
        </w:rPr>
        <w:t xml:space="preserve">Oznaczenie zakresu </w:t>
      </w:r>
      <w:r w:rsidR="00806075" w:rsidRPr="00A15DB0">
        <w:rPr>
          <w:rFonts w:ascii="Arial Narrow" w:hAnsi="Arial Narrow" w:cs="Arial"/>
          <w:sz w:val="22"/>
          <w:szCs w:val="22"/>
        </w:rPr>
        <w:t>przedmiotu zamówienia</w:t>
      </w:r>
      <w:r w:rsidRPr="00A15DB0">
        <w:rPr>
          <w:rFonts w:ascii="Arial Narrow" w:hAnsi="Arial Narrow" w:cs="Arial"/>
          <w:sz w:val="22"/>
          <w:szCs w:val="22"/>
        </w:rPr>
        <w:t xml:space="preserve"> wg CPV: </w:t>
      </w:r>
    </w:p>
    <w:p w14:paraId="342C8550" w14:textId="77777777" w:rsidR="007D34B1" w:rsidRPr="00CB3BB4" w:rsidRDefault="007D34B1" w:rsidP="007D34B1">
      <w:pPr>
        <w:pStyle w:val="standard0"/>
        <w:tabs>
          <w:tab w:val="left" w:pos="0"/>
        </w:tabs>
        <w:spacing w:before="0" w:after="0"/>
        <w:rPr>
          <w:rFonts w:ascii="Arial Narrow" w:hAnsi="Arial Narrow"/>
          <w:bCs/>
          <w:sz w:val="22"/>
          <w:szCs w:val="22"/>
        </w:rPr>
      </w:pPr>
      <w:r w:rsidRPr="00CB3BB4">
        <w:rPr>
          <w:rFonts w:ascii="Arial Narrow" w:hAnsi="Arial Narrow"/>
          <w:bCs/>
          <w:sz w:val="22"/>
          <w:szCs w:val="22"/>
        </w:rPr>
        <w:t>71 24 00 00 - 2 - Usługi architektoniczne, inżynieryjne i planowania</w:t>
      </w:r>
    </w:p>
    <w:p w14:paraId="2B031432" w14:textId="77777777" w:rsidR="007D34B1" w:rsidRPr="00CB3BB4" w:rsidRDefault="007D34B1" w:rsidP="007D34B1">
      <w:pPr>
        <w:pStyle w:val="standard0"/>
        <w:tabs>
          <w:tab w:val="left" w:pos="0"/>
        </w:tabs>
        <w:spacing w:before="0" w:after="0"/>
        <w:rPr>
          <w:rFonts w:ascii="Arial Narrow" w:hAnsi="Arial Narrow"/>
          <w:bCs/>
          <w:sz w:val="22"/>
          <w:szCs w:val="22"/>
        </w:rPr>
      </w:pPr>
      <w:r w:rsidRPr="00CB3BB4">
        <w:rPr>
          <w:rFonts w:ascii="Arial Narrow" w:hAnsi="Arial Narrow"/>
          <w:bCs/>
          <w:sz w:val="22"/>
          <w:szCs w:val="22"/>
        </w:rPr>
        <w:t>45 11 11 00 - 9 - Roboty w zakresie burzenia</w:t>
      </w:r>
    </w:p>
    <w:p w14:paraId="302A9C9B" w14:textId="77777777" w:rsidR="007D34B1" w:rsidRPr="00CB3BB4" w:rsidRDefault="007D34B1" w:rsidP="007D34B1">
      <w:pPr>
        <w:pStyle w:val="standard0"/>
        <w:tabs>
          <w:tab w:val="left" w:pos="0"/>
        </w:tabs>
        <w:spacing w:before="0" w:after="0"/>
        <w:rPr>
          <w:rFonts w:ascii="Arial Narrow" w:hAnsi="Arial Narrow"/>
          <w:bCs/>
          <w:sz w:val="22"/>
          <w:szCs w:val="22"/>
        </w:rPr>
      </w:pPr>
      <w:r w:rsidRPr="00CB3BB4">
        <w:rPr>
          <w:rFonts w:ascii="Arial Narrow" w:hAnsi="Arial Narrow"/>
          <w:bCs/>
          <w:sz w:val="22"/>
          <w:szCs w:val="22"/>
        </w:rPr>
        <w:t>45 26 21 20 - 8 - Wznoszenie rusztowań</w:t>
      </w:r>
    </w:p>
    <w:p w14:paraId="6DC6A2FF" w14:textId="77777777" w:rsidR="007D34B1" w:rsidRPr="00CB3BB4" w:rsidRDefault="007D34B1" w:rsidP="007D34B1">
      <w:pPr>
        <w:pStyle w:val="standard0"/>
        <w:tabs>
          <w:tab w:val="left" w:pos="0"/>
        </w:tabs>
        <w:spacing w:before="0" w:after="0"/>
        <w:rPr>
          <w:rFonts w:ascii="Arial Narrow" w:hAnsi="Arial Narrow"/>
          <w:bCs/>
          <w:sz w:val="22"/>
          <w:szCs w:val="22"/>
        </w:rPr>
      </w:pPr>
      <w:r w:rsidRPr="00CB3BB4">
        <w:rPr>
          <w:rFonts w:ascii="Arial Narrow" w:hAnsi="Arial Narrow"/>
          <w:bCs/>
          <w:sz w:val="22"/>
          <w:szCs w:val="22"/>
        </w:rPr>
        <w:t>45 32 10 00 - 3 - Roboty izolacyjne</w:t>
      </w:r>
    </w:p>
    <w:p w14:paraId="786815C8" w14:textId="77777777" w:rsidR="007D34B1" w:rsidRPr="00CB3BB4" w:rsidRDefault="007D34B1" w:rsidP="007D34B1">
      <w:pPr>
        <w:pStyle w:val="Standard"/>
        <w:tabs>
          <w:tab w:val="center" w:pos="5256"/>
          <w:tab w:val="right" w:pos="9792"/>
        </w:tabs>
        <w:spacing w:line="240" w:lineRule="auto"/>
        <w:rPr>
          <w:rFonts w:ascii="Arial Narrow" w:hAnsi="Arial Narrow"/>
          <w:bCs/>
          <w:sz w:val="22"/>
          <w:szCs w:val="22"/>
        </w:rPr>
      </w:pPr>
      <w:r w:rsidRPr="00CB3BB4">
        <w:rPr>
          <w:rFonts w:ascii="Arial Narrow" w:hAnsi="Arial Narrow"/>
          <w:bCs/>
          <w:sz w:val="22"/>
          <w:szCs w:val="22"/>
        </w:rPr>
        <w:t>45 45 30 00 - 7 - Roboty remontowe i renowacyjne</w:t>
      </w:r>
    </w:p>
    <w:p w14:paraId="4C189151" w14:textId="77777777" w:rsidR="007D34B1" w:rsidRPr="00CB3BB4" w:rsidRDefault="007D34B1" w:rsidP="007D34B1">
      <w:pPr>
        <w:pStyle w:val="Standard"/>
        <w:tabs>
          <w:tab w:val="center" w:pos="5256"/>
          <w:tab w:val="right" w:pos="9792"/>
        </w:tabs>
        <w:spacing w:line="240" w:lineRule="auto"/>
        <w:rPr>
          <w:rFonts w:ascii="Arial Narrow" w:hAnsi="Arial Narrow"/>
          <w:bCs/>
          <w:sz w:val="22"/>
          <w:szCs w:val="22"/>
        </w:rPr>
      </w:pPr>
      <w:r w:rsidRPr="00CB3BB4">
        <w:rPr>
          <w:rFonts w:ascii="Arial Narrow" w:hAnsi="Arial Narrow"/>
          <w:bCs/>
          <w:sz w:val="22"/>
          <w:szCs w:val="22"/>
        </w:rPr>
        <w:t>45 26 10 00 - 4 - Wykonywanie pokryć i konstrukcji dachowych oraz podobne roboty</w:t>
      </w:r>
    </w:p>
    <w:p w14:paraId="658BAD69" w14:textId="77777777" w:rsidR="007D34B1" w:rsidRPr="00CB3BB4" w:rsidRDefault="007D34B1" w:rsidP="007D34B1">
      <w:pPr>
        <w:pStyle w:val="Standard"/>
        <w:tabs>
          <w:tab w:val="center" w:pos="5256"/>
          <w:tab w:val="right" w:pos="9792"/>
        </w:tabs>
        <w:spacing w:line="240" w:lineRule="auto"/>
        <w:rPr>
          <w:rFonts w:ascii="Arial Narrow" w:hAnsi="Arial Narrow"/>
          <w:bCs/>
          <w:sz w:val="22"/>
          <w:szCs w:val="22"/>
          <w:u w:val="single"/>
        </w:rPr>
      </w:pPr>
      <w:r w:rsidRPr="00CB3BB4">
        <w:rPr>
          <w:rFonts w:ascii="Arial Narrow" w:hAnsi="Arial Narrow"/>
          <w:bCs/>
          <w:sz w:val="22"/>
          <w:szCs w:val="22"/>
        </w:rPr>
        <w:t>45 26 13 20 - 3 - Osadzanie rynien</w:t>
      </w:r>
    </w:p>
    <w:p w14:paraId="3A887EF2" w14:textId="77777777" w:rsidR="007D34B1" w:rsidRPr="00CB3BB4" w:rsidRDefault="007D34B1" w:rsidP="007D34B1">
      <w:pPr>
        <w:pStyle w:val="Standard"/>
        <w:tabs>
          <w:tab w:val="center" w:pos="5256"/>
          <w:tab w:val="right" w:pos="9792"/>
        </w:tabs>
        <w:spacing w:line="240" w:lineRule="auto"/>
        <w:rPr>
          <w:rFonts w:ascii="Arial Narrow" w:hAnsi="Arial Narrow"/>
          <w:bCs/>
          <w:sz w:val="22"/>
          <w:szCs w:val="22"/>
        </w:rPr>
      </w:pPr>
      <w:r w:rsidRPr="00CB3BB4">
        <w:rPr>
          <w:rFonts w:ascii="Arial Narrow" w:hAnsi="Arial Narrow"/>
          <w:bCs/>
          <w:sz w:val="22"/>
          <w:szCs w:val="22"/>
        </w:rPr>
        <w:t>45 26 21 10 - 5 - Demontaż rusztowań</w:t>
      </w:r>
    </w:p>
    <w:p w14:paraId="217ACFAD" w14:textId="77777777" w:rsidR="007D34B1" w:rsidRPr="00CB3BB4" w:rsidRDefault="007D34B1" w:rsidP="007D34B1">
      <w:pPr>
        <w:pStyle w:val="Standard"/>
        <w:tabs>
          <w:tab w:val="center" w:pos="5256"/>
          <w:tab w:val="right" w:pos="9792"/>
        </w:tabs>
        <w:spacing w:line="240" w:lineRule="auto"/>
        <w:rPr>
          <w:rFonts w:ascii="Arial Narrow" w:hAnsi="Arial Narrow"/>
          <w:bCs/>
          <w:sz w:val="22"/>
          <w:szCs w:val="22"/>
        </w:rPr>
      </w:pPr>
      <w:r w:rsidRPr="00CB3BB4">
        <w:rPr>
          <w:rFonts w:ascii="Arial Narrow" w:hAnsi="Arial Narrow"/>
          <w:bCs/>
          <w:sz w:val="22"/>
          <w:szCs w:val="22"/>
        </w:rPr>
        <w:t>45 26 25 00 - 6 - Roboty murarskie</w:t>
      </w:r>
    </w:p>
    <w:p w14:paraId="7F7DD771" w14:textId="77777777" w:rsidR="007D34B1" w:rsidRPr="00CB3BB4" w:rsidRDefault="007D34B1" w:rsidP="007D34B1">
      <w:pPr>
        <w:pStyle w:val="Standard"/>
        <w:tabs>
          <w:tab w:val="center" w:pos="5256"/>
          <w:tab w:val="right" w:pos="9792"/>
        </w:tabs>
        <w:spacing w:line="240" w:lineRule="auto"/>
        <w:rPr>
          <w:rFonts w:ascii="Arial Narrow" w:hAnsi="Arial Narrow"/>
          <w:bCs/>
          <w:sz w:val="22"/>
          <w:szCs w:val="22"/>
        </w:rPr>
      </w:pPr>
      <w:r w:rsidRPr="00CB3BB4">
        <w:rPr>
          <w:rFonts w:ascii="Arial Narrow" w:hAnsi="Arial Narrow"/>
          <w:bCs/>
          <w:sz w:val="22"/>
          <w:szCs w:val="22"/>
        </w:rPr>
        <w:t>45 44 21 00 - 8 - Roboty malarskie</w:t>
      </w:r>
    </w:p>
    <w:p w14:paraId="19BF01B7" w14:textId="77777777" w:rsidR="007D34B1" w:rsidRPr="00CB3BB4" w:rsidRDefault="007D34B1" w:rsidP="007D34B1">
      <w:pPr>
        <w:pStyle w:val="Standard"/>
        <w:tabs>
          <w:tab w:val="center" w:pos="5256"/>
          <w:tab w:val="right" w:pos="9792"/>
        </w:tabs>
        <w:spacing w:line="240" w:lineRule="auto"/>
        <w:rPr>
          <w:rFonts w:ascii="Arial Narrow" w:hAnsi="Arial Narrow"/>
          <w:bCs/>
          <w:sz w:val="22"/>
          <w:szCs w:val="22"/>
        </w:rPr>
      </w:pPr>
      <w:r w:rsidRPr="00CB3BB4">
        <w:rPr>
          <w:rFonts w:ascii="Arial Narrow" w:hAnsi="Arial Narrow"/>
          <w:bCs/>
          <w:sz w:val="22"/>
          <w:szCs w:val="22"/>
        </w:rPr>
        <w:t>45 23 32 51 - 3 - Roboty w zakresie wymiany nawierzchni</w:t>
      </w:r>
    </w:p>
    <w:p w14:paraId="4FB1801A" w14:textId="77777777" w:rsidR="007D34B1" w:rsidRPr="00CB3BB4" w:rsidRDefault="007D34B1" w:rsidP="007D34B1">
      <w:pPr>
        <w:pStyle w:val="Standard"/>
        <w:tabs>
          <w:tab w:val="center" w:pos="5256"/>
          <w:tab w:val="right" w:pos="9792"/>
        </w:tabs>
        <w:spacing w:line="240" w:lineRule="auto"/>
        <w:rPr>
          <w:rFonts w:ascii="Arial Narrow" w:hAnsi="Arial Narrow"/>
          <w:bCs/>
          <w:sz w:val="22"/>
          <w:szCs w:val="22"/>
        </w:rPr>
      </w:pPr>
      <w:r w:rsidRPr="00CB3BB4">
        <w:rPr>
          <w:rFonts w:ascii="Arial Narrow" w:hAnsi="Arial Narrow"/>
          <w:bCs/>
          <w:sz w:val="22"/>
          <w:szCs w:val="22"/>
        </w:rPr>
        <w:t>09 32 30 00 - 9 - Węzeł cieplny lokalny</w:t>
      </w:r>
    </w:p>
    <w:p w14:paraId="57E80F52" w14:textId="77777777" w:rsidR="00675645" w:rsidRPr="00675645" w:rsidRDefault="00675645" w:rsidP="00675645">
      <w:pPr>
        <w:jc w:val="both"/>
        <w:rPr>
          <w:rStyle w:val="txt"/>
          <w:rFonts w:ascii="Arial Narrow" w:hAnsi="Arial Narrow"/>
          <w:sz w:val="22"/>
          <w:szCs w:val="22"/>
        </w:rPr>
      </w:pPr>
    </w:p>
    <w:p w14:paraId="4342F510" w14:textId="65ADA5F9" w:rsidR="004F3BAF" w:rsidRPr="001B6413" w:rsidRDefault="004F3BAF" w:rsidP="001B6413">
      <w:pPr>
        <w:pStyle w:val="NumeracjaUrzdowa"/>
        <w:numPr>
          <w:ilvl w:val="0"/>
          <w:numId w:val="86"/>
        </w:numPr>
        <w:spacing w:line="240" w:lineRule="auto"/>
        <w:ind w:left="851" w:hanging="425"/>
        <w:textAlignment w:val="auto"/>
        <w:rPr>
          <w:rFonts w:ascii="Arial Narrow" w:hAnsi="Arial Narrow"/>
          <w:sz w:val="22"/>
          <w:szCs w:val="22"/>
          <w:u w:val="single"/>
        </w:rPr>
      </w:pPr>
      <w:r w:rsidRPr="001B6413">
        <w:rPr>
          <w:rFonts w:ascii="Arial Narrow" w:hAnsi="Arial Narrow"/>
          <w:sz w:val="22"/>
          <w:szCs w:val="22"/>
          <w:u w:val="single"/>
        </w:rPr>
        <w:t>Szczegółowy zakres prac objęty przedmiotem niniejszego zamówienia obejmuje wykonanie:</w:t>
      </w:r>
    </w:p>
    <w:p w14:paraId="7AC0472B" w14:textId="77777777" w:rsidR="004F3BAF" w:rsidRPr="00A13DEE" w:rsidRDefault="004F3BAF" w:rsidP="001B6413">
      <w:pPr>
        <w:pStyle w:val="NumeracjaUrzdowa"/>
        <w:numPr>
          <w:ilvl w:val="0"/>
          <w:numId w:val="0"/>
        </w:numPr>
        <w:spacing w:line="240" w:lineRule="auto"/>
        <w:ind w:left="426" w:hanging="426"/>
        <w:rPr>
          <w:rFonts w:ascii="Arial Narrow" w:hAnsi="Arial Narrow"/>
          <w:b/>
          <w:bCs/>
          <w:sz w:val="22"/>
          <w:szCs w:val="22"/>
          <w:u w:val="single"/>
        </w:rPr>
      </w:pPr>
    </w:p>
    <w:p w14:paraId="3D772D17" w14:textId="61EB3E78" w:rsidR="004F3BAF" w:rsidRPr="00A13DEE" w:rsidRDefault="001B6413" w:rsidP="001B6413">
      <w:pPr>
        <w:pStyle w:val="NormalnyWeb"/>
        <w:spacing w:before="0" w:after="80" w:line="240" w:lineRule="auto"/>
        <w:ind w:left="284" w:hanging="284"/>
        <w:textAlignment w:val="auto"/>
        <w:rPr>
          <w:rFonts w:ascii="Arial Narrow" w:hAnsi="Arial Narrow" w:cs="Arial"/>
          <w:sz w:val="22"/>
          <w:szCs w:val="22"/>
        </w:rPr>
      </w:pPr>
      <w:r>
        <w:rPr>
          <w:rFonts w:ascii="Arial Narrow" w:hAnsi="Arial Narrow" w:cs="Arial"/>
          <w:b/>
          <w:bCs/>
          <w:sz w:val="22"/>
          <w:szCs w:val="22"/>
        </w:rPr>
        <w:t xml:space="preserve">1) </w:t>
      </w:r>
      <w:r w:rsidR="00382B2F">
        <w:rPr>
          <w:rFonts w:ascii="Arial Narrow" w:hAnsi="Arial Narrow" w:cs="Arial"/>
          <w:b/>
          <w:bCs/>
          <w:sz w:val="22"/>
          <w:szCs w:val="22"/>
        </w:rPr>
        <w:t xml:space="preserve"> </w:t>
      </w:r>
      <w:r w:rsidR="004F3BAF" w:rsidRPr="00F64541">
        <w:rPr>
          <w:rFonts w:ascii="Arial Narrow" w:hAnsi="Arial Narrow" w:cs="Arial"/>
          <w:b/>
          <w:bCs/>
          <w:sz w:val="22"/>
          <w:szCs w:val="22"/>
        </w:rPr>
        <w:t>kompletnej dokumentacji projektowej (budowlano-wykonawczej)</w:t>
      </w:r>
      <w:r w:rsidR="004F3BAF" w:rsidRPr="00A13DEE">
        <w:rPr>
          <w:rFonts w:ascii="Arial Narrow" w:hAnsi="Arial Narrow" w:cs="Arial"/>
          <w:sz w:val="22"/>
          <w:szCs w:val="22"/>
        </w:rPr>
        <w:t xml:space="preserve"> ze wszystkimi uzgodnieniami, opiniami, zgodami i decyzjami </w:t>
      </w:r>
      <w:r w:rsidR="00E368CA">
        <w:rPr>
          <w:rFonts w:ascii="Arial Narrow" w:hAnsi="Arial Narrow" w:cs="Arial"/>
          <w:sz w:val="22"/>
          <w:szCs w:val="22"/>
        </w:rPr>
        <w:t>a także uzyskaniem</w:t>
      </w:r>
      <w:r w:rsidR="004F3BAF" w:rsidRPr="00A13DEE">
        <w:rPr>
          <w:rFonts w:ascii="Arial Narrow" w:hAnsi="Arial Narrow" w:cs="Arial"/>
          <w:sz w:val="22"/>
          <w:szCs w:val="22"/>
        </w:rPr>
        <w:t xml:space="preserve"> uprawnienia dla realizacji przyłącza ciepłowniczego od organu architektoniczno-budowlanego, w tym uzyskanie ostatecznego pozwolenia na budowę lub zaświadczenia o przyjęciu zgłoszenia na wykonanie przyłącza ciepłowniczego</w:t>
      </w:r>
      <w:r w:rsidR="00E368CA">
        <w:rPr>
          <w:rFonts w:ascii="Arial Narrow" w:hAnsi="Arial Narrow" w:cs="Arial"/>
          <w:sz w:val="22"/>
          <w:szCs w:val="22"/>
        </w:rPr>
        <w:t xml:space="preserve"> lub </w:t>
      </w:r>
      <w:r w:rsidR="004F3BAF" w:rsidRPr="00A13DEE">
        <w:rPr>
          <w:rFonts w:ascii="Arial Narrow" w:hAnsi="Arial Narrow" w:cs="Arial"/>
          <w:sz w:val="22"/>
          <w:szCs w:val="22"/>
        </w:rPr>
        <w:t xml:space="preserve">skutecznie </w:t>
      </w:r>
      <w:r w:rsidR="00E368CA">
        <w:rPr>
          <w:rFonts w:ascii="Arial Narrow" w:hAnsi="Arial Narrow" w:cs="Arial"/>
          <w:sz w:val="22"/>
          <w:szCs w:val="22"/>
        </w:rPr>
        <w:t>dokonanego zgłoszenia</w:t>
      </w:r>
      <w:r w:rsidR="004F3BAF" w:rsidRPr="00A13DEE">
        <w:rPr>
          <w:rFonts w:ascii="Arial Narrow" w:hAnsi="Arial Narrow" w:cs="Arial"/>
          <w:sz w:val="22"/>
          <w:szCs w:val="22"/>
        </w:rPr>
        <w:t xml:space="preserve"> gestorowi sieci budowę</w:t>
      </w:r>
      <w:r w:rsidR="00A15DB0">
        <w:rPr>
          <w:rFonts w:ascii="Arial Narrow" w:hAnsi="Arial Narrow" w:cs="Arial"/>
          <w:sz w:val="22"/>
          <w:szCs w:val="22"/>
        </w:rPr>
        <w:t xml:space="preserve">                                           </w:t>
      </w:r>
      <w:r w:rsidR="00A15DB0">
        <w:rPr>
          <w:rFonts w:ascii="Arial Narrow" w:hAnsi="Arial Narrow" w:cs="Arial"/>
          <w:sz w:val="22"/>
          <w:szCs w:val="22"/>
        </w:rPr>
        <w:lastRenderedPageBreak/>
        <w:t xml:space="preserve">w/w </w:t>
      </w:r>
      <w:r w:rsidR="004F3BAF" w:rsidRPr="00A13DEE">
        <w:rPr>
          <w:rFonts w:ascii="Arial Narrow" w:hAnsi="Arial Narrow" w:cs="Arial"/>
          <w:sz w:val="22"/>
          <w:szCs w:val="22"/>
        </w:rPr>
        <w:t>przyłącza.  W tym zakresie należy wykonać:</w:t>
      </w:r>
    </w:p>
    <w:p w14:paraId="2009978F" w14:textId="0897A428" w:rsidR="004F3BAF" w:rsidRPr="00A13DEE" w:rsidRDefault="00663B82" w:rsidP="00CB3BB4">
      <w:pPr>
        <w:ind w:firstLine="851"/>
        <w:rPr>
          <w:rFonts w:ascii="Arial Narrow" w:hAnsi="Arial Narrow"/>
          <w:sz w:val="22"/>
          <w:szCs w:val="22"/>
        </w:rPr>
      </w:pPr>
      <w:r>
        <w:rPr>
          <w:rFonts w:ascii="Arial Narrow" w:hAnsi="Arial Narrow"/>
          <w:sz w:val="22"/>
          <w:szCs w:val="22"/>
        </w:rPr>
        <w:t>a</w:t>
      </w:r>
      <w:r w:rsidR="004F3BAF">
        <w:rPr>
          <w:rFonts w:ascii="Arial Narrow" w:hAnsi="Arial Narrow"/>
          <w:sz w:val="22"/>
          <w:szCs w:val="22"/>
        </w:rPr>
        <w:t xml:space="preserve">)  </w:t>
      </w:r>
      <w:r w:rsidR="004F3BAF" w:rsidRPr="00A13DEE">
        <w:rPr>
          <w:rFonts w:ascii="Arial Narrow" w:hAnsi="Arial Narrow"/>
          <w:sz w:val="22"/>
          <w:szCs w:val="22"/>
        </w:rPr>
        <w:t xml:space="preserve">mapę do celów projektowych (jeżeli będzie niezbędna), </w:t>
      </w:r>
    </w:p>
    <w:p w14:paraId="2B081860" w14:textId="444844D7" w:rsidR="004F3BAF" w:rsidRPr="00A13DEE" w:rsidRDefault="00663B82" w:rsidP="00CB3BB4">
      <w:pPr>
        <w:ind w:firstLine="851"/>
        <w:rPr>
          <w:rFonts w:ascii="Arial Narrow" w:hAnsi="Arial Narrow"/>
          <w:sz w:val="22"/>
          <w:szCs w:val="22"/>
        </w:rPr>
      </w:pPr>
      <w:r>
        <w:rPr>
          <w:rFonts w:ascii="Arial Narrow" w:hAnsi="Arial Narrow"/>
          <w:sz w:val="22"/>
          <w:szCs w:val="22"/>
        </w:rPr>
        <w:t>b</w:t>
      </w:r>
      <w:r w:rsidR="004F3BAF">
        <w:rPr>
          <w:rFonts w:ascii="Arial Narrow" w:hAnsi="Arial Narrow"/>
          <w:sz w:val="22"/>
          <w:szCs w:val="22"/>
        </w:rPr>
        <w:t xml:space="preserve">) </w:t>
      </w:r>
      <w:r w:rsidR="004F3BAF" w:rsidRPr="00A13DEE">
        <w:rPr>
          <w:rFonts w:ascii="Arial Narrow" w:hAnsi="Arial Narrow"/>
          <w:sz w:val="22"/>
          <w:szCs w:val="22"/>
        </w:rPr>
        <w:t xml:space="preserve"> inwentaryzację budynku,  </w:t>
      </w:r>
    </w:p>
    <w:p w14:paraId="709BE307" w14:textId="5FB3F351" w:rsidR="004F3BAF" w:rsidRPr="00A13DEE" w:rsidRDefault="00663B82" w:rsidP="00CB3BB4">
      <w:pPr>
        <w:ind w:firstLine="851"/>
        <w:rPr>
          <w:rFonts w:ascii="Arial Narrow" w:hAnsi="Arial Narrow"/>
          <w:sz w:val="22"/>
          <w:szCs w:val="22"/>
        </w:rPr>
      </w:pPr>
      <w:r>
        <w:rPr>
          <w:rFonts w:ascii="Arial Narrow" w:hAnsi="Arial Narrow"/>
          <w:sz w:val="22"/>
          <w:szCs w:val="22"/>
        </w:rPr>
        <w:t>c</w:t>
      </w:r>
      <w:r w:rsidR="004F3BAF">
        <w:rPr>
          <w:rFonts w:ascii="Arial Narrow" w:hAnsi="Arial Narrow"/>
          <w:sz w:val="22"/>
          <w:szCs w:val="22"/>
        </w:rPr>
        <w:t xml:space="preserve">)  </w:t>
      </w:r>
      <w:r w:rsidR="004F3BAF" w:rsidRPr="00A13DEE">
        <w:rPr>
          <w:rFonts w:ascii="Arial Narrow" w:hAnsi="Arial Narrow"/>
          <w:sz w:val="22"/>
          <w:szCs w:val="22"/>
        </w:rPr>
        <w:t xml:space="preserve">projekt przyłącza centralnego ogrzewania i węzła cieplnego, </w:t>
      </w:r>
    </w:p>
    <w:p w14:paraId="276180AD" w14:textId="0B407562" w:rsidR="004F3BAF" w:rsidRPr="00A13DEE" w:rsidRDefault="00663B82" w:rsidP="00CB3BB4">
      <w:pPr>
        <w:ind w:firstLine="851"/>
        <w:rPr>
          <w:rFonts w:ascii="Arial Narrow" w:hAnsi="Arial Narrow"/>
          <w:sz w:val="22"/>
          <w:szCs w:val="22"/>
        </w:rPr>
      </w:pPr>
      <w:r>
        <w:rPr>
          <w:rFonts w:ascii="Arial Narrow" w:hAnsi="Arial Narrow"/>
          <w:sz w:val="22"/>
          <w:szCs w:val="22"/>
        </w:rPr>
        <w:t>d</w:t>
      </w:r>
      <w:r w:rsidR="004F3BAF">
        <w:rPr>
          <w:rFonts w:ascii="Arial Narrow" w:hAnsi="Arial Narrow"/>
          <w:sz w:val="22"/>
          <w:szCs w:val="22"/>
        </w:rPr>
        <w:t>)</w:t>
      </w:r>
      <w:r w:rsidR="004F3BAF" w:rsidRPr="00A13DEE">
        <w:rPr>
          <w:rFonts w:ascii="Arial Narrow" w:hAnsi="Arial Narrow"/>
          <w:sz w:val="22"/>
          <w:szCs w:val="22"/>
        </w:rPr>
        <w:t xml:space="preserve"> </w:t>
      </w:r>
      <w:r w:rsidR="004F3BAF">
        <w:rPr>
          <w:rFonts w:ascii="Arial Narrow" w:hAnsi="Arial Narrow"/>
          <w:sz w:val="22"/>
          <w:szCs w:val="22"/>
        </w:rPr>
        <w:t xml:space="preserve"> </w:t>
      </w:r>
      <w:r w:rsidR="004F3BAF" w:rsidRPr="00A13DEE">
        <w:rPr>
          <w:rFonts w:ascii="Arial Narrow" w:hAnsi="Arial Narrow"/>
          <w:sz w:val="22"/>
          <w:szCs w:val="22"/>
        </w:rPr>
        <w:t>projekt ocieplenia budynku z uwzględnieniem zróżnicowania materiału,</w:t>
      </w:r>
    </w:p>
    <w:p w14:paraId="62922D82" w14:textId="3C022151" w:rsidR="004F3BAF" w:rsidRPr="00A13DEE" w:rsidRDefault="00663B82" w:rsidP="00CB3BB4">
      <w:pPr>
        <w:ind w:firstLine="851"/>
        <w:rPr>
          <w:rFonts w:ascii="Arial Narrow" w:hAnsi="Arial Narrow"/>
          <w:sz w:val="22"/>
          <w:szCs w:val="22"/>
        </w:rPr>
      </w:pPr>
      <w:r>
        <w:rPr>
          <w:rFonts w:ascii="Arial Narrow" w:hAnsi="Arial Narrow"/>
          <w:sz w:val="22"/>
          <w:szCs w:val="22"/>
        </w:rPr>
        <w:t>e</w:t>
      </w:r>
      <w:r w:rsidR="004F3BAF">
        <w:rPr>
          <w:rFonts w:ascii="Arial Narrow" w:hAnsi="Arial Narrow"/>
          <w:sz w:val="22"/>
          <w:szCs w:val="22"/>
        </w:rPr>
        <w:t>)</w:t>
      </w:r>
      <w:r w:rsidR="004F3BAF" w:rsidRPr="00A13DEE">
        <w:rPr>
          <w:rFonts w:ascii="Arial Narrow" w:hAnsi="Arial Narrow"/>
          <w:sz w:val="22"/>
          <w:szCs w:val="22"/>
        </w:rPr>
        <w:t xml:space="preserve"> </w:t>
      </w:r>
      <w:r w:rsidR="004F3BAF">
        <w:rPr>
          <w:rFonts w:ascii="Arial Narrow" w:hAnsi="Arial Narrow"/>
          <w:sz w:val="22"/>
          <w:szCs w:val="22"/>
        </w:rPr>
        <w:t xml:space="preserve"> </w:t>
      </w:r>
      <w:r w:rsidR="004F3BAF" w:rsidRPr="00A13DEE">
        <w:rPr>
          <w:rFonts w:ascii="Arial Narrow" w:hAnsi="Arial Narrow"/>
          <w:sz w:val="22"/>
          <w:szCs w:val="22"/>
        </w:rPr>
        <w:t xml:space="preserve">projekt instalacji odgromowej, </w:t>
      </w:r>
    </w:p>
    <w:p w14:paraId="1CE8CB11" w14:textId="77A515AA" w:rsidR="004F3BAF" w:rsidRPr="00A13DEE" w:rsidRDefault="00663B82" w:rsidP="00CB3BB4">
      <w:pPr>
        <w:ind w:firstLine="851"/>
        <w:rPr>
          <w:rFonts w:ascii="Arial Narrow" w:hAnsi="Arial Narrow"/>
          <w:sz w:val="22"/>
          <w:szCs w:val="22"/>
        </w:rPr>
      </w:pPr>
      <w:r>
        <w:rPr>
          <w:rFonts w:ascii="Arial Narrow" w:hAnsi="Arial Narrow"/>
          <w:sz w:val="22"/>
          <w:szCs w:val="22"/>
        </w:rPr>
        <w:t>f</w:t>
      </w:r>
      <w:r w:rsidR="004F3BAF">
        <w:rPr>
          <w:rFonts w:ascii="Arial Narrow" w:hAnsi="Arial Narrow"/>
          <w:sz w:val="22"/>
          <w:szCs w:val="22"/>
        </w:rPr>
        <w:t>)</w:t>
      </w:r>
      <w:r w:rsidR="004F3BAF" w:rsidRPr="00A13DEE">
        <w:rPr>
          <w:rFonts w:ascii="Arial Narrow" w:hAnsi="Arial Narrow"/>
          <w:sz w:val="22"/>
          <w:szCs w:val="22"/>
        </w:rPr>
        <w:t xml:space="preserve"> </w:t>
      </w:r>
      <w:r w:rsidR="004F3BAF">
        <w:rPr>
          <w:rFonts w:ascii="Arial Narrow" w:hAnsi="Arial Narrow"/>
          <w:sz w:val="22"/>
          <w:szCs w:val="22"/>
        </w:rPr>
        <w:t xml:space="preserve"> </w:t>
      </w:r>
      <w:r w:rsidR="004F3BAF" w:rsidRPr="00A13DEE">
        <w:rPr>
          <w:rFonts w:ascii="Arial Narrow" w:hAnsi="Arial Narrow"/>
          <w:sz w:val="22"/>
          <w:szCs w:val="22"/>
        </w:rPr>
        <w:t>projekt instalacji elektrycznej oświetlenia także awaryjnego i ewakuacyjnego,</w:t>
      </w:r>
    </w:p>
    <w:p w14:paraId="29C301CD" w14:textId="2A9C1CFA" w:rsidR="004F3BAF" w:rsidRPr="00A13DEE" w:rsidRDefault="00663B82" w:rsidP="00CB3BB4">
      <w:pPr>
        <w:ind w:firstLine="851"/>
        <w:rPr>
          <w:rFonts w:ascii="Arial Narrow" w:hAnsi="Arial Narrow"/>
          <w:sz w:val="22"/>
          <w:szCs w:val="22"/>
        </w:rPr>
      </w:pPr>
      <w:r>
        <w:rPr>
          <w:rFonts w:ascii="Arial Narrow" w:hAnsi="Arial Narrow"/>
          <w:sz w:val="22"/>
          <w:szCs w:val="22"/>
        </w:rPr>
        <w:t>g</w:t>
      </w:r>
      <w:r w:rsidR="004F3BAF">
        <w:rPr>
          <w:rFonts w:ascii="Arial Narrow" w:hAnsi="Arial Narrow"/>
          <w:sz w:val="22"/>
          <w:szCs w:val="22"/>
        </w:rPr>
        <w:t>)</w:t>
      </w:r>
      <w:r w:rsidR="004F3BAF" w:rsidRPr="00A13DEE">
        <w:rPr>
          <w:rFonts w:ascii="Arial Narrow" w:hAnsi="Arial Narrow"/>
          <w:sz w:val="22"/>
          <w:szCs w:val="22"/>
        </w:rPr>
        <w:t xml:space="preserve"> </w:t>
      </w:r>
      <w:r w:rsidR="004F3BAF">
        <w:rPr>
          <w:rFonts w:ascii="Arial Narrow" w:hAnsi="Arial Narrow"/>
          <w:sz w:val="22"/>
          <w:szCs w:val="22"/>
        </w:rPr>
        <w:t xml:space="preserve"> </w:t>
      </w:r>
      <w:r w:rsidR="004F3BAF" w:rsidRPr="00A13DEE">
        <w:rPr>
          <w:rFonts w:ascii="Arial Narrow" w:hAnsi="Arial Narrow"/>
          <w:sz w:val="22"/>
          <w:szCs w:val="22"/>
        </w:rPr>
        <w:t xml:space="preserve">projekt instalacji centralnego ogrzewania, </w:t>
      </w:r>
    </w:p>
    <w:p w14:paraId="3928D8E9" w14:textId="0C0162CA" w:rsidR="004F3BAF" w:rsidRPr="00A13DEE" w:rsidRDefault="00663B82" w:rsidP="00CB3BB4">
      <w:pPr>
        <w:ind w:firstLine="851"/>
        <w:rPr>
          <w:rFonts w:ascii="Arial Narrow" w:hAnsi="Arial Narrow"/>
          <w:sz w:val="22"/>
          <w:szCs w:val="22"/>
        </w:rPr>
      </w:pPr>
      <w:r>
        <w:rPr>
          <w:rFonts w:ascii="Arial Narrow" w:hAnsi="Arial Narrow"/>
          <w:sz w:val="22"/>
          <w:szCs w:val="22"/>
        </w:rPr>
        <w:t>h</w:t>
      </w:r>
      <w:r w:rsidR="004F3BAF">
        <w:rPr>
          <w:rFonts w:ascii="Arial Narrow" w:hAnsi="Arial Narrow"/>
          <w:sz w:val="22"/>
          <w:szCs w:val="22"/>
        </w:rPr>
        <w:t>)</w:t>
      </w:r>
      <w:r w:rsidR="004F3BAF" w:rsidRPr="00A13DEE">
        <w:rPr>
          <w:rFonts w:ascii="Arial Narrow" w:hAnsi="Arial Narrow"/>
          <w:sz w:val="22"/>
          <w:szCs w:val="22"/>
        </w:rPr>
        <w:t xml:space="preserve"> </w:t>
      </w:r>
      <w:r w:rsidR="004F3BAF">
        <w:rPr>
          <w:rFonts w:ascii="Arial Narrow" w:hAnsi="Arial Narrow"/>
          <w:sz w:val="22"/>
          <w:szCs w:val="22"/>
        </w:rPr>
        <w:t xml:space="preserve"> </w:t>
      </w:r>
      <w:r w:rsidR="004F3BAF" w:rsidRPr="00A13DEE">
        <w:rPr>
          <w:rFonts w:ascii="Arial Narrow" w:hAnsi="Arial Narrow"/>
          <w:sz w:val="22"/>
          <w:szCs w:val="22"/>
        </w:rPr>
        <w:t>projekt instalacji ciepłej wody użytkowej.</w:t>
      </w:r>
    </w:p>
    <w:p w14:paraId="6F162866" w14:textId="77777777" w:rsidR="004F3BAF" w:rsidRPr="00A13DEE" w:rsidRDefault="004F3BAF" w:rsidP="00CB3BB4">
      <w:pPr>
        <w:pStyle w:val="Akapitzlist"/>
        <w:tabs>
          <w:tab w:val="left" w:pos="360"/>
        </w:tabs>
        <w:autoSpaceDE w:val="0"/>
        <w:spacing w:after="0" w:line="240" w:lineRule="auto"/>
        <w:ind w:left="644" w:firstLine="851"/>
        <w:rPr>
          <w:rFonts w:ascii="Arial Narrow" w:hAnsi="Arial Narrow"/>
          <w:b/>
          <w:bCs/>
          <w:sz w:val="22"/>
          <w:szCs w:val="22"/>
          <w:shd w:val="clear" w:color="auto" w:fill="E6E6E6"/>
        </w:rPr>
      </w:pPr>
    </w:p>
    <w:p w14:paraId="4018D561" w14:textId="126EC06C" w:rsidR="004F3BAF" w:rsidRPr="00A13DEE" w:rsidRDefault="004F3BAF" w:rsidP="00CB3BB4">
      <w:pPr>
        <w:ind w:left="567" w:hanging="567"/>
        <w:rPr>
          <w:rFonts w:ascii="Arial Narrow" w:hAnsi="Arial Narrow"/>
          <w:sz w:val="22"/>
          <w:szCs w:val="22"/>
        </w:rPr>
      </w:pPr>
      <w:r w:rsidRPr="008303D2">
        <w:rPr>
          <w:rFonts w:ascii="Arial Narrow" w:hAnsi="Arial Narrow"/>
          <w:b/>
          <w:bCs/>
          <w:sz w:val="22"/>
          <w:szCs w:val="22"/>
          <w:shd w:val="clear" w:color="auto" w:fill="E6E6E6"/>
        </w:rPr>
        <w:t>2</w:t>
      </w:r>
      <w:r w:rsidR="00CB3BB4">
        <w:rPr>
          <w:rFonts w:ascii="Arial Narrow" w:hAnsi="Arial Narrow"/>
          <w:b/>
          <w:bCs/>
          <w:sz w:val="22"/>
          <w:szCs w:val="22"/>
          <w:shd w:val="clear" w:color="auto" w:fill="E6E6E6"/>
        </w:rPr>
        <w:t>)</w:t>
      </w:r>
      <w:r w:rsidRPr="00F64541">
        <w:rPr>
          <w:rFonts w:ascii="Arial Narrow" w:hAnsi="Arial Narrow"/>
          <w:b/>
          <w:bCs/>
          <w:sz w:val="22"/>
          <w:szCs w:val="22"/>
        </w:rPr>
        <w:t xml:space="preserve">  robót budowlanych polegających na:</w:t>
      </w:r>
    </w:p>
    <w:p w14:paraId="13BEBBB0" w14:textId="6957C71F" w:rsidR="004F3BAF" w:rsidRPr="00A13DEE" w:rsidRDefault="00663B82" w:rsidP="00CB3BB4">
      <w:pPr>
        <w:ind w:left="567" w:firstLine="284"/>
        <w:rPr>
          <w:rFonts w:ascii="Arial Narrow" w:hAnsi="Arial Narrow"/>
          <w:sz w:val="22"/>
          <w:szCs w:val="22"/>
        </w:rPr>
      </w:pPr>
      <w:bookmarkStart w:id="0" w:name="_Hlk65228775"/>
      <w:r>
        <w:rPr>
          <w:rFonts w:ascii="Arial Narrow" w:hAnsi="Arial Narrow"/>
          <w:sz w:val="22"/>
          <w:szCs w:val="22"/>
        </w:rPr>
        <w:t>a</w:t>
      </w:r>
      <w:r w:rsidR="004F3BAF">
        <w:rPr>
          <w:rFonts w:ascii="Arial Narrow" w:hAnsi="Arial Narrow"/>
          <w:sz w:val="22"/>
          <w:szCs w:val="22"/>
        </w:rPr>
        <w:t xml:space="preserve">)  </w:t>
      </w:r>
      <w:r w:rsidR="004F3BAF" w:rsidRPr="00A13DEE">
        <w:rPr>
          <w:rFonts w:ascii="Arial Narrow" w:hAnsi="Arial Narrow"/>
          <w:sz w:val="22"/>
          <w:szCs w:val="22"/>
        </w:rPr>
        <w:t xml:space="preserve">demontażu istniejącego ocieplenia </w:t>
      </w:r>
    </w:p>
    <w:p w14:paraId="1733136D" w14:textId="074FAB48" w:rsidR="004F3BAF" w:rsidRPr="00A13DEE" w:rsidRDefault="00663B82" w:rsidP="00CB3BB4">
      <w:pPr>
        <w:ind w:left="567" w:firstLine="284"/>
        <w:rPr>
          <w:rFonts w:ascii="Arial Narrow" w:hAnsi="Arial Narrow"/>
          <w:sz w:val="22"/>
          <w:szCs w:val="22"/>
        </w:rPr>
      </w:pPr>
      <w:r>
        <w:rPr>
          <w:rFonts w:ascii="Arial Narrow" w:hAnsi="Arial Narrow"/>
          <w:sz w:val="22"/>
          <w:szCs w:val="22"/>
        </w:rPr>
        <w:t>b</w:t>
      </w:r>
      <w:r w:rsidR="004F3BAF">
        <w:rPr>
          <w:rFonts w:ascii="Arial Narrow" w:hAnsi="Arial Narrow"/>
          <w:sz w:val="22"/>
          <w:szCs w:val="22"/>
        </w:rPr>
        <w:t>)</w:t>
      </w:r>
      <w:r w:rsidR="004F3BAF" w:rsidRPr="00A13DEE">
        <w:rPr>
          <w:rFonts w:ascii="Arial Narrow" w:hAnsi="Arial Narrow"/>
          <w:sz w:val="22"/>
          <w:szCs w:val="22"/>
        </w:rPr>
        <w:t xml:space="preserve"> </w:t>
      </w:r>
      <w:r w:rsidR="004F3BAF">
        <w:rPr>
          <w:rFonts w:ascii="Arial Narrow" w:hAnsi="Arial Narrow"/>
          <w:sz w:val="22"/>
          <w:szCs w:val="22"/>
        </w:rPr>
        <w:t xml:space="preserve"> </w:t>
      </w:r>
      <w:r w:rsidR="004F3BAF" w:rsidRPr="00A13DEE">
        <w:rPr>
          <w:rFonts w:ascii="Arial Narrow" w:hAnsi="Arial Narrow"/>
          <w:sz w:val="22"/>
          <w:szCs w:val="22"/>
        </w:rPr>
        <w:t xml:space="preserve">likwidacji muru z luksferów z wykonaniem ściany spełniającej dopuszczalne współczynniki przenikania, </w:t>
      </w:r>
    </w:p>
    <w:p w14:paraId="1D7CF0D3" w14:textId="15DF03CF" w:rsidR="004F3BAF" w:rsidRPr="00A13DEE" w:rsidRDefault="00663B82" w:rsidP="00CB3BB4">
      <w:pPr>
        <w:ind w:left="567" w:firstLine="284"/>
        <w:rPr>
          <w:rFonts w:ascii="Arial Narrow" w:hAnsi="Arial Narrow"/>
          <w:sz w:val="22"/>
          <w:szCs w:val="22"/>
        </w:rPr>
      </w:pPr>
      <w:r>
        <w:rPr>
          <w:rFonts w:ascii="Arial Narrow" w:hAnsi="Arial Narrow"/>
          <w:sz w:val="22"/>
          <w:szCs w:val="22"/>
        </w:rPr>
        <w:t>c</w:t>
      </w:r>
      <w:r w:rsidR="004F3BAF">
        <w:rPr>
          <w:rFonts w:ascii="Arial Narrow" w:hAnsi="Arial Narrow"/>
          <w:sz w:val="22"/>
          <w:szCs w:val="22"/>
        </w:rPr>
        <w:t xml:space="preserve">)  </w:t>
      </w:r>
      <w:r w:rsidR="004F3BAF" w:rsidRPr="00A13DEE">
        <w:rPr>
          <w:rFonts w:ascii="Arial Narrow" w:hAnsi="Arial Narrow"/>
          <w:sz w:val="22"/>
          <w:szCs w:val="22"/>
        </w:rPr>
        <w:t xml:space="preserve">ociepleniu ścian fundamentowych  </w:t>
      </w:r>
      <w:proofErr w:type="spellStart"/>
      <w:r w:rsidR="004F3BAF" w:rsidRPr="00A13DEE">
        <w:rPr>
          <w:rFonts w:ascii="Arial Narrow" w:hAnsi="Arial Narrow"/>
          <w:sz w:val="22"/>
          <w:szCs w:val="22"/>
        </w:rPr>
        <w:t>styrodurem</w:t>
      </w:r>
      <w:proofErr w:type="spellEnd"/>
      <w:r w:rsidR="004F3BAF" w:rsidRPr="00A13DEE">
        <w:rPr>
          <w:rFonts w:ascii="Arial Narrow" w:hAnsi="Arial Narrow"/>
          <w:sz w:val="22"/>
          <w:szCs w:val="22"/>
        </w:rPr>
        <w:t>,</w:t>
      </w:r>
    </w:p>
    <w:p w14:paraId="5D2F9948" w14:textId="04921E11" w:rsidR="004F3BAF" w:rsidRPr="00A13DEE" w:rsidRDefault="00663B82" w:rsidP="00CB3BB4">
      <w:pPr>
        <w:ind w:left="1134" w:hanging="283"/>
        <w:rPr>
          <w:rFonts w:ascii="Arial Narrow" w:hAnsi="Arial Narrow"/>
          <w:sz w:val="22"/>
          <w:szCs w:val="22"/>
        </w:rPr>
      </w:pPr>
      <w:r>
        <w:rPr>
          <w:rFonts w:ascii="Arial Narrow" w:hAnsi="Arial Narrow"/>
          <w:sz w:val="22"/>
          <w:szCs w:val="22"/>
        </w:rPr>
        <w:t>d</w:t>
      </w:r>
      <w:r w:rsidR="004F3BAF">
        <w:rPr>
          <w:rFonts w:ascii="Arial Narrow" w:hAnsi="Arial Narrow"/>
          <w:sz w:val="22"/>
          <w:szCs w:val="22"/>
        </w:rPr>
        <w:t>)</w:t>
      </w:r>
      <w:r w:rsidR="004F3BAF" w:rsidRPr="00A13DEE">
        <w:rPr>
          <w:rFonts w:ascii="Arial Narrow" w:hAnsi="Arial Narrow"/>
          <w:sz w:val="22"/>
          <w:szCs w:val="22"/>
        </w:rPr>
        <w:t xml:space="preserve"> </w:t>
      </w:r>
      <w:r w:rsidR="004F3BAF">
        <w:rPr>
          <w:rFonts w:ascii="Arial Narrow" w:hAnsi="Arial Narrow"/>
          <w:sz w:val="22"/>
          <w:szCs w:val="22"/>
        </w:rPr>
        <w:t xml:space="preserve"> </w:t>
      </w:r>
      <w:r w:rsidR="004F3BAF" w:rsidRPr="00A13DEE">
        <w:rPr>
          <w:rFonts w:ascii="Arial Narrow" w:hAnsi="Arial Narrow"/>
          <w:sz w:val="22"/>
          <w:szCs w:val="22"/>
        </w:rPr>
        <w:t xml:space="preserve">ociepleniu ścian zewnętrznych przy granicy działki  wełną mineralną wraz z obrobieniem ościeży </w:t>
      </w:r>
      <w:bookmarkStart w:id="1" w:name="_Hlk62645595"/>
      <w:r w:rsidR="004F3BAF" w:rsidRPr="00A13DEE">
        <w:rPr>
          <w:rFonts w:ascii="Arial Narrow" w:hAnsi="Arial Narrow"/>
          <w:sz w:val="22"/>
          <w:szCs w:val="22"/>
        </w:rPr>
        <w:t xml:space="preserve">pianką </w:t>
      </w:r>
      <w:proofErr w:type="spellStart"/>
      <w:r w:rsidR="004F3BAF" w:rsidRPr="00A13DEE">
        <w:rPr>
          <w:rFonts w:ascii="Arial Narrow" w:hAnsi="Arial Narrow"/>
          <w:sz w:val="22"/>
          <w:szCs w:val="22"/>
        </w:rPr>
        <w:t>pir</w:t>
      </w:r>
      <w:proofErr w:type="spellEnd"/>
      <w:r w:rsidR="004F3BAF" w:rsidRPr="00A13DEE">
        <w:rPr>
          <w:rFonts w:ascii="Arial Narrow" w:hAnsi="Arial Narrow"/>
          <w:sz w:val="22"/>
          <w:szCs w:val="22"/>
        </w:rPr>
        <w:t xml:space="preserve">, </w:t>
      </w:r>
    </w:p>
    <w:bookmarkEnd w:id="1"/>
    <w:p w14:paraId="061835B4" w14:textId="0E420E50" w:rsidR="004F3BAF" w:rsidRPr="00A13DEE" w:rsidRDefault="00663B82" w:rsidP="00CB3BB4">
      <w:pPr>
        <w:ind w:left="567" w:firstLine="284"/>
        <w:rPr>
          <w:rFonts w:ascii="Arial Narrow" w:hAnsi="Arial Narrow"/>
          <w:sz w:val="22"/>
          <w:szCs w:val="22"/>
        </w:rPr>
      </w:pPr>
      <w:r>
        <w:rPr>
          <w:rFonts w:ascii="Arial Narrow" w:hAnsi="Arial Narrow"/>
          <w:sz w:val="22"/>
          <w:szCs w:val="22"/>
        </w:rPr>
        <w:t>e</w:t>
      </w:r>
      <w:r w:rsidR="004F3BAF">
        <w:rPr>
          <w:rFonts w:ascii="Arial Narrow" w:hAnsi="Arial Narrow"/>
          <w:sz w:val="22"/>
          <w:szCs w:val="22"/>
        </w:rPr>
        <w:t xml:space="preserve">)  </w:t>
      </w:r>
      <w:r w:rsidR="004F3BAF" w:rsidRPr="00A13DEE">
        <w:rPr>
          <w:rFonts w:ascii="Arial Narrow" w:hAnsi="Arial Narrow"/>
          <w:sz w:val="22"/>
          <w:szCs w:val="22"/>
        </w:rPr>
        <w:t xml:space="preserve">ociepleniu ścian zewnętrznych styropianem wraz z obronieniem ościeży pianką </w:t>
      </w:r>
      <w:proofErr w:type="spellStart"/>
      <w:r w:rsidR="004F3BAF" w:rsidRPr="00A13DEE">
        <w:rPr>
          <w:rFonts w:ascii="Arial Narrow" w:hAnsi="Arial Narrow"/>
          <w:sz w:val="22"/>
          <w:szCs w:val="22"/>
        </w:rPr>
        <w:t>pir</w:t>
      </w:r>
      <w:proofErr w:type="spellEnd"/>
      <w:r w:rsidR="004F3BAF" w:rsidRPr="00A13DEE">
        <w:rPr>
          <w:rFonts w:ascii="Arial Narrow" w:hAnsi="Arial Narrow"/>
          <w:sz w:val="22"/>
          <w:szCs w:val="22"/>
        </w:rPr>
        <w:t xml:space="preserve">, </w:t>
      </w:r>
    </w:p>
    <w:p w14:paraId="69D0E5FF" w14:textId="539B1D34" w:rsidR="004F3BAF" w:rsidRPr="00A13DEE" w:rsidRDefault="00663B82" w:rsidP="00CB3BB4">
      <w:pPr>
        <w:ind w:left="567" w:firstLine="284"/>
        <w:rPr>
          <w:rFonts w:ascii="Arial Narrow" w:hAnsi="Arial Narrow"/>
          <w:sz w:val="22"/>
          <w:szCs w:val="22"/>
        </w:rPr>
      </w:pPr>
      <w:r>
        <w:rPr>
          <w:rFonts w:ascii="Arial Narrow" w:hAnsi="Arial Narrow"/>
          <w:sz w:val="22"/>
          <w:szCs w:val="22"/>
        </w:rPr>
        <w:t xml:space="preserve">f </w:t>
      </w:r>
      <w:r w:rsidR="004F3BAF">
        <w:rPr>
          <w:rFonts w:ascii="Arial Narrow" w:hAnsi="Arial Narrow"/>
          <w:sz w:val="22"/>
          <w:szCs w:val="22"/>
        </w:rPr>
        <w:t xml:space="preserve">)  </w:t>
      </w:r>
      <w:r w:rsidR="004F3BAF" w:rsidRPr="00A13DEE">
        <w:rPr>
          <w:rFonts w:ascii="Arial Narrow" w:hAnsi="Arial Narrow"/>
          <w:sz w:val="22"/>
          <w:szCs w:val="22"/>
        </w:rPr>
        <w:t xml:space="preserve">ociepleniu dachu wełną mineralną </w:t>
      </w:r>
    </w:p>
    <w:p w14:paraId="0E145CE7" w14:textId="507AB65A" w:rsidR="004F3BAF" w:rsidRPr="00A13DEE" w:rsidRDefault="00663B82" w:rsidP="00CB3BB4">
      <w:pPr>
        <w:ind w:left="567" w:firstLine="284"/>
        <w:rPr>
          <w:rFonts w:ascii="Arial Narrow" w:hAnsi="Arial Narrow"/>
          <w:sz w:val="22"/>
          <w:szCs w:val="22"/>
        </w:rPr>
      </w:pPr>
      <w:r>
        <w:rPr>
          <w:rFonts w:ascii="Arial Narrow" w:hAnsi="Arial Narrow"/>
          <w:sz w:val="22"/>
          <w:szCs w:val="22"/>
        </w:rPr>
        <w:t>g</w:t>
      </w:r>
      <w:r w:rsidR="004F3BAF">
        <w:rPr>
          <w:rFonts w:ascii="Arial Narrow" w:hAnsi="Arial Narrow"/>
          <w:sz w:val="22"/>
          <w:szCs w:val="22"/>
        </w:rPr>
        <w:t xml:space="preserve">)  </w:t>
      </w:r>
      <w:r w:rsidR="004F3BAF" w:rsidRPr="00A13DEE">
        <w:rPr>
          <w:rFonts w:ascii="Arial Narrow" w:hAnsi="Arial Narrow"/>
          <w:sz w:val="22"/>
          <w:szCs w:val="22"/>
        </w:rPr>
        <w:t xml:space="preserve">ociepleniu dachu styropianem </w:t>
      </w:r>
    </w:p>
    <w:p w14:paraId="3E3CC7A9" w14:textId="7038DCE0" w:rsidR="004F3BAF" w:rsidRPr="00A13DEE" w:rsidRDefault="00663B82" w:rsidP="00CB3BB4">
      <w:pPr>
        <w:ind w:left="567" w:firstLine="284"/>
        <w:rPr>
          <w:rFonts w:ascii="Arial Narrow" w:hAnsi="Arial Narrow"/>
          <w:sz w:val="22"/>
          <w:szCs w:val="22"/>
        </w:rPr>
      </w:pPr>
      <w:r>
        <w:rPr>
          <w:rFonts w:ascii="Arial Narrow" w:hAnsi="Arial Narrow"/>
          <w:sz w:val="22"/>
          <w:szCs w:val="22"/>
        </w:rPr>
        <w:t>h</w:t>
      </w:r>
      <w:r w:rsidR="004F3BAF">
        <w:rPr>
          <w:rFonts w:ascii="Arial Narrow" w:hAnsi="Arial Narrow"/>
          <w:sz w:val="22"/>
          <w:szCs w:val="22"/>
        </w:rPr>
        <w:t xml:space="preserve">) </w:t>
      </w:r>
      <w:r w:rsidR="004F3BAF" w:rsidRPr="00A13DEE">
        <w:rPr>
          <w:rFonts w:ascii="Arial Narrow" w:hAnsi="Arial Narrow"/>
          <w:sz w:val="22"/>
          <w:szCs w:val="22"/>
        </w:rPr>
        <w:t xml:space="preserve"> wykonaniu obróbek blacharskich i orynnowania, </w:t>
      </w:r>
    </w:p>
    <w:p w14:paraId="3CC46BA5" w14:textId="1E6DF67B" w:rsidR="004F3BAF" w:rsidRPr="00A13DEE" w:rsidRDefault="00663B82" w:rsidP="00CB3BB4">
      <w:pPr>
        <w:ind w:left="567" w:firstLine="284"/>
        <w:rPr>
          <w:rFonts w:ascii="Arial Narrow" w:hAnsi="Arial Narrow"/>
          <w:sz w:val="22"/>
          <w:szCs w:val="22"/>
        </w:rPr>
      </w:pPr>
      <w:r>
        <w:rPr>
          <w:rFonts w:ascii="Arial Narrow" w:hAnsi="Arial Narrow"/>
          <w:sz w:val="22"/>
          <w:szCs w:val="22"/>
        </w:rPr>
        <w:t>i</w:t>
      </w:r>
      <w:r w:rsidR="004F3BAF">
        <w:rPr>
          <w:rFonts w:ascii="Arial Narrow" w:hAnsi="Arial Narrow"/>
          <w:sz w:val="22"/>
          <w:szCs w:val="22"/>
        </w:rPr>
        <w:t xml:space="preserve">) </w:t>
      </w:r>
      <w:r w:rsidR="004F3BAF" w:rsidRPr="00A13DEE">
        <w:rPr>
          <w:rFonts w:ascii="Arial Narrow" w:hAnsi="Arial Narrow"/>
          <w:sz w:val="22"/>
          <w:szCs w:val="22"/>
        </w:rPr>
        <w:t xml:space="preserve"> wymianie drzwi zewnętrznych, </w:t>
      </w:r>
    </w:p>
    <w:p w14:paraId="56627D32" w14:textId="668030A1" w:rsidR="004F3BAF" w:rsidRPr="00A13DEE" w:rsidRDefault="00663B82" w:rsidP="00CB3BB4">
      <w:pPr>
        <w:ind w:left="567" w:firstLine="284"/>
        <w:rPr>
          <w:rFonts w:ascii="Arial Narrow" w:hAnsi="Arial Narrow"/>
          <w:sz w:val="22"/>
          <w:szCs w:val="22"/>
        </w:rPr>
      </w:pPr>
      <w:r>
        <w:rPr>
          <w:rFonts w:ascii="Arial Narrow" w:hAnsi="Arial Narrow"/>
          <w:sz w:val="22"/>
          <w:szCs w:val="22"/>
        </w:rPr>
        <w:t>j</w:t>
      </w:r>
      <w:r w:rsidR="004F3BAF">
        <w:rPr>
          <w:rFonts w:ascii="Arial Narrow" w:hAnsi="Arial Narrow"/>
          <w:sz w:val="22"/>
          <w:szCs w:val="22"/>
        </w:rPr>
        <w:t>)</w:t>
      </w:r>
      <w:r w:rsidR="004F3BAF" w:rsidRPr="00A13DEE">
        <w:rPr>
          <w:rFonts w:ascii="Arial Narrow" w:hAnsi="Arial Narrow"/>
          <w:sz w:val="22"/>
          <w:szCs w:val="22"/>
        </w:rPr>
        <w:t xml:space="preserve"> </w:t>
      </w:r>
      <w:r>
        <w:rPr>
          <w:rFonts w:ascii="Arial Narrow" w:hAnsi="Arial Narrow"/>
          <w:sz w:val="22"/>
          <w:szCs w:val="22"/>
        </w:rPr>
        <w:t xml:space="preserve"> </w:t>
      </w:r>
      <w:r w:rsidR="004F3BAF" w:rsidRPr="00A13DEE">
        <w:rPr>
          <w:rFonts w:ascii="Arial Narrow" w:hAnsi="Arial Narrow"/>
          <w:sz w:val="22"/>
          <w:szCs w:val="22"/>
        </w:rPr>
        <w:t xml:space="preserve">wymianie wrót garażowych, </w:t>
      </w:r>
    </w:p>
    <w:p w14:paraId="1B69C25B" w14:textId="4ED54335" w:rsidR="004F3BAF" w:rsidRPr="00A13DEE" w:rsidRDefault="00663B82" w:rsidP="00CB3BB4">
      <w:pPr>
        <w:ind w:firstLine="851"/>
        <w:rPr>
          <w:rFonts w:ascii="Arial Narrow" w:hAnsi="Arial Narrow"/>
          <w:sz w:val="22"/>
          <w:szCs w:val="22"/>
        </w:rPr>
      </w:pPr>
      <w:r>
        <w:rPr>
          <w:rFonts w:ascii="Arial Narrow" w:hAnsi="Arial Narrow"/>
          <w:sz w:val="22"/>
          <w:szCs w:val="22"/>
        </w:rPr>
        <w:t>k</w:t>
      </w:r>
      <w:r w:rsidR="004F3BAF">
        <w:rPr>
          <w:rFonts w:ascii="Arial Narrow" w:hAnsi="Arial Narrow"/>
          <w:sz w:val="22"/>
          <w:szCs w:val="22"/>
        </w:rPr>
        <w:t>)</w:t>
      </w:r>
      <w:r w:rsidR="004F3BAF" w:rsidRPr="00A13DEE">
        <w:rPr>
          <w:rFonts w:ascii="Arial Narrow" w:hAnsi="Arial Narrow"/>
          <w:sz w:val="22"/>
          <w:szCs w:val="22"/>
        </w:rPr>
        <w:t xml:space="preserve"> wymianie okien, </w:t>
      </w:r>
    </w:p>
    <w:p w14:paraId="4351D2B5" w14:textId="12D96C89" w:rsidR="004F3BAF" w:rsidRPr="00A13DEE" w:rsidRDefault="00663B82" w:rsidP="00CB3BB4">
      <w:pPr>
        <w:ind w:firstLine="851"/>
        <w:rPr>
          <w:rFonts w:ascii="Arial Narrow" w:hAnsi="Arial Narrow"/>
          <w:sz w:val="22"/>
          <w:szCs w:val="22"/>
        </w:rPr>
      </w:pPr>
      <w:r>
        <w:rPr>
          <w:rFonts w:ascii="Arial Narrow" w:hAnsi="Arial Narrow"/>
          <w:sz w:val="22"/>
          <w:szCs w:val="22"/>
        </w:rPr>
        <w:t>l</w:t>
      </w:r>
      <w:r w:rsidR="004F3BAF">
        <w:rPr>
          <w:rFonts w:ascii="Arial Narrow" w:hAnsi="Arial Narrow"/>
          <w:sz w:val="22"/>
          <w:szCs w:val="22"/>
        </w:rPr>
        <w:t>)</w:t>
      </w:r>
      <w:r w:rsidR="004F3BAF" w:rsidRPr="00A13DEE">
        <w:rPr>
          <w:rFonts w:ascii="Arial Narrow" w:hAnsi="Arial Narrow"/>
          <w:sz w:val="22"/>
          <w:szCs w:val="22"/>
        </w:rPr>
        <w:t xml:space="preserve"> </w:t>
      </w:r>
      <w:r>
        <w:rPr>
          <w:rFonts w:ascii="Arial Narrow" w:hAnsi="Arial Narrow"/>
          <w:sz w:val="22"/>
          <w:szCs w:val="22"/>
        </w:rPr>
        <w:t xml:space="preserve"> </w:t>
      </w:r>
      <w:r w:rsidR="004F3BAF" w:rsidRPr="00A13DEE">
        <w:rPr>
          <w:rFonts w:ascii="Arial Narrow" w:hAnsi="Arial Narrow"/>
          <w:sz w:val="22"/>
          <w:szCs w:val="22"/>
        </w:rPr>
        <w:t xml:space="preserve">wykonaniu zabudowy wiatrołapu wejściowego z witryną, </w:t>
      </w:r>
    </w:p>
    <w:p w14:paraId="350D45B1" w14:textId="0A0CA139" w:rsidR="004F3BAF" w:rsidRPr="00A13DEE" w:rsidRDefault="00663B82" w:rsidP="00CB3BB4">
      <w:pPr>
        <w:ind w:left="1134" w:hanging="283"/>
        <w:rPr>
          <w:rFonts w:ascii="Arial Narrow" w:hAnsi="Arial Narrow"/>
          <w:sz w:val="22"/>
          <w:szCs w:val="22"/>
        </w:rPr>
      </w:pPr>
      <w:r>
        <w:rPr>
          <w:rFonts w:ascii="Arial Narrow" w:hAnsi="Arial Narrow"/>
          <w:sz w:val="22"/>
          <w:szCs w:val="22"/>
        </w:rPr>
        <w:t>ł</w:t>
      </w:r>
      <w:r w:rsidR="004F3BAF">
        <w:rPr>
          <w:rFonts w:ascii="Arial Narrow" w:hAnsi="Arial Narrow"/>
          <w:sz w:val="22"/>
          <w:szCs w:val="22"/>
        </w:rPr>
        <w:t>)</w:t>
      </w:r>
      <w:r w:rsidR="004F3BAF" w:rsidRPr="00A13DEE">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wykonani</w:t>
      </w:r>
      <w:r w:rsidR="008D3078">
        <w:rPr>
          <w:rFonts w:ascii="Arial Narrow" w:hAnsi="Arial Narrow"/>
          <w:sz w:val="22"/>
          <w:szCs w:val="22"/>
        </w:rPr>
        <w:t>u</w:t>
      </w:r>
      <w:r w:rsidR="004F3BAF" w:rsidRPr="00A13DEE">
        <w:rPr>
          <w:rFonts w:ascii="Arial Narrow" w:hAnsi="Arial Narrow"/>
          <w:sz w:val="22"/>
          <w:szCs w:val="22"/>
        </w:rPr>
        <w:t xml:space="preserve"> przyłącza ciepłowniczego, węzła i montażu nowej instalacji wewnętrznej centralnego ogrzewania</w:t>
      </w:r>
      <w:r w:rsidR="004F3BAF">
        <w:rPr>
          <w:rFonts w:ascii="Arial Narrow" w:hAnsi="Arial Narrow"/>
          <w:sz w:val="22"/>
          <w:szCs w:val="22"/>
        </w:rPr>
        <w:t xml:space="preserve"> </w:t>
      </w:r>
      <w:r w:rsidR="004F3BAF" w:rsidRPr="00A13DEE">
        <w:rPr>
          <w:rFonts w:ascii="Arial Narrow" w:hAnsi="Arial Narrow"/>
          <w:sz w:val="22"/>
          <w:szCs w:val="22"/>
        </w:rPr>
        <w:t xml:space="preserve">i ciepłej wody użytkowej, </w:t>
      </w:r>
    </w:p>
    <w:p w14:paraId="59376C45" w14:textId="1316DDD4" w:rsidR="004F3BAF" w:rsidRPr="00A13DEE" w:rsidRDefault="00663B82" w:rsidP="00CB3BB4">
      <w:pPr>
        <w:ind w:firstLine="851"/>
        <w:rPr>
          <w:rFonts w:ascii="Arial Narrow" w:hAnsi="Arial Narrow"/>
          <w:sz w:val="22"/>
          <w:szCs w:val="22"/>
        </w:rPr>
      </w:pPr>
      <w:r>
        <w:rPr>
          <w:rFonts w:ascii="Arial Narrow" w:hAnsi="Arial Narrow"/>
          <w:sz w:val="22"/>
          <w:szCs w:val="22"/>
        </w:rPr>
        <w:t>m</w:t>
      </w:r>
      <w:r w:rsidR="004F3BAF">
        <w:rPr>
          <w:rFonts w:ascii="Arial Narrow" w:hAnsi="Arial Narrow"/>
          <w:sz w:val="22"/>
          <w:szCs w:val="22"/>
        </w:rPr>
        <w:t>)</w:t>
      </w:r>
      <w:r w:rsidR="004F3BAF" w:rsidRPr="00A13DEE">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 xml:space="preserve">wymianie okablowania i oświetlenia na lampy </w:t>
      </w:r>
      <w:proofErr w:type="spellStart"/>
      <w:r w:rsidR="004F3BAF" w:rsidRPr="00A13DEE">
        <w:rPr>
          <w:rFonts w:ascii="Arial Narrow" w:hAnsi="Arial Narrow"/>
          <w:sz w:val="22"/>
          <w:szCs w:val="22"/>
        </w:rPr>
        <w:t>ledowe</w:t>
      </w:r>
      <w:proofErr w:type="spellEnd"/>
      <w:r w:rsidR="004F3BAF" w:rsidRPr="00A13DEE">
        <w:rPr>
          <w:rFonts w:ascii="Arial Narrow" w:hAnsi="Arial Narrow"/>
          <w:sz w:val="22"/>
          <w:szCs w:val="22"/>
        </w:rPr>
        <w:t>,</w:t>
      </w:r>
    </w:p>
    <w:p w14:paraId="3E416C28" w14:textId="6F48DAF7" w:rsidR="004F3BAF" w:rsidRPr="00A13DEE" w:rsidRDefault="00663B82" w:rsidP="00CB3BB4">
      <w:pPr>
        <w:ind w:firstLine="851"/>
        <w:rPr>
          <w:rFonts w:ascii="Arial Narrow" w:hAnsi="Arial Narrow"/>
          <w:sz w:val="22"/>
          <w:szCs w:val="22"/>
        </w:rPr>
      </w:pPr>
      <w:r>
        <w:rPr>
          <w:rFonts w:ascii="Arial Narrow" w:hAnsi="Arial Narrow"/>
          <w:sz w:val="22"/>
          <w:szCs w:val="22"/>
        </w:rPr>
        <w:t>n</w:t>
      </w:r>
      <w:r w:rsidR="004F3BAF">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rozbiórce komina wraz z  wywiezienie i utylizacją  gruzu,</w:t>
      </w:r>
    </w:p>
    <w:p w14:paraId="6EDF133E" w14:textId="50401F4C" w:rsidR="004F3BAF" w:rsidRPr="00A13DEE" w:rsidRDefault="00663B82" w:rsidP="00CB3BB4">
      <w:pPr>
        <w:ind w:firstLine="851"/>
        <w:rPr>
          <w:rFonts w:ascii="Arial Narrow" w:hAnsi="Arial Narrow"/>
          <w:sz w:val="22"/>
          <w:szCs w:val="22"/>
        </w:rPr>
      </w:pPr>
      <w:r>
        <w:rPr>
          <w:rFonts w:ascii="Arial Narrow" w:hAnsi="Arial Narrow"/>
          <w:sz w:val="22"/>
          <w:szCs w:val="22"/>
        </w:rPr>
        <w:t>o</w:t>
      </w:r>
      <w:r w:rsidR="004F3BAF">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skuci</w:t>
      </w:r>
      <w:r w:rsidR="008D3078">
        <w:rPr>
          <w:rFonts w:ascii="Arial Narrow" w:hAnsi="Arial Narrow"/>
          <w:sz w:val="22"/>
          <w:szCs w:val="22"/>
        </w:rPr>
        <w:t>u</w:t>
      </w:r>
      <w:r w:rsidR="004F3BAF" w:rsidRPr="00A13DEE">
        <w:rPr>
          <w:rFonts w:ascii="Arial Narrow" w:hAnsi="Arial Narrow"/>
          <w:sz w:val="22"/>
          <w:szCs w:val="22"/>
        </w:rPr>
        <w:t xml:space="preserve"> gzymsów </w:t>
      </w:r>
      <w:proofErr w:type="spellStart"/>
      <w:r w:rsidR="004F3BAF" w:rsidRPr="00A13DEE">
        <w:rPr>
          <w:rFonts w:ascii="Arial Narrow" w:hAnsi="Arial Narrow"/>
          <w:sz w:val="22"/>
          <w:szCs w:val="22"/>
        </w:rPr>
        <w:t>podrynnowych</w:t>
      </w:r>
      <w:proofErr w:type="spellEnd"/>
      <w:r w:rsidR="004F3BAF" w:rsidRPr="00A13DEE">
        <w:rPr>
          <w:rFonts w:ascii="Arial Narrow" w:hAnsi="Arial Narrow"/>
          <w:sz w:val="22"/>
          <w:szCs w:val="22"/>
        </w:rPr>
        <w:t xml:space="preserve">, </w:t>
      </w:r>
    </w:p>
    <w:p w14:paraId="7EF2341F" w14:textId="355521C8" w:rsidR="004F3BAF" w:rsidRPr="00A13DEE" w:rsidRDefault="00663B82" w:rsidP="00CB3BB4">
      <w:pPr>
        <w:ind w:firstLine="851"/>
        <w:rPr>
          <w:rFonts w:ascii="Arial Narrow" w:hAnsi="Arial Narrow"/>
          <w:sz w:val="22"/>
          <w:szCs w:val="22"/>
        </w:rPr>
      </w:pPr>
      <w:r>
        <w:rPr>
          <w:rFonts w:ascii="Arial Narrow" w:hAnsi="Arial Narrow"/>
          <w:sz w:val="22"/>
          <w:szCs w:val="22"/>
        </w:rPr>
        <w:t>p</w:t>
      </w:r>
      <w:r w:rsidR="004F3BAF">
        <w:rPr>
          <w:rFonts w:ascii="Arial Narrow" w:hAnsi="Arial Narrow"/>
          <w:sz w:val="22"/>
          <w:szCs w:val="22"/>
        </w:rPr>
        <w:t>)</w:t>
      </w:r>
      <w:r w:rsidR="004F3BAF" w:rsidRPr="00A13DEE">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wymurowaniu filarka przeciwpożarowego,</w:t>
      </w:r>
    </w:p>
    <w:p w14:paraId="2CC67A2E" w14:textId="1DFDB7BF" w:rsidR="004F3BAF" w:rsidRPr="00A13DEE" w:rsidRDefault="00663B82" w:rsidP="00CB3BB4">
      <w:pPr>
        <w:ind w:firstLine="851"/>
        <w:rPr>
          <w:rFonts w:ascii="Arial Narrow" w:hAnsi="Arial Narrow"/>
          <w:sz w:val="22"/>
          <w:szCs w:val="22"/>
        </w:rPr>
      </w:pPr>
      <w:r>
        <w:rPr>
          <w:rFonts w:ascii="Arial Narrow" w:hAnsi="Arial Narrow"/>
          <w:sz w:val="22"/>
          <w:szCs w:val="22"/>
        </w:rPr>
        <w:t>r</w:t>
      </w:r>
      <w:r w:rsidR="004F3BAF">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 xml:space="preserve">wykonaniu izolacji przeciwwodnej na murach fundamentowych, </w:t>
      </w:r>
    </w:p>
    <w:p w14:paraId="554A065C" w14:textId="297ED5CE" w:rsidR="004F3BAF" w:rsidRPr="00A13DEE" w:rsidRDefault="00663B82" w:rsidP="00CB3BB4">
      <w:pPr>
        <w:ind w:firstLine="851"/>
        <w:rPr>
          <w:rFonts w:ascii="Arial Narrow" w:hAnsi="Arial Narrow"/>
          <w:sz w:val="22"/>
          <w:szCs w:val="22"/>
        </w:rPr>
      </w:pPr>
      <w:r>
        <w:rPr>
          <w:rFonts w:ascii="Arial Narrow" w:hAnsi="Arial Narrow"/>
          <w:sz w:val="22"/>
          <w:szCs w:val="22"/>
        </w:rPr>
        <w:t>s</w:t>
      </w:r>
      <w:r w:rsidR="004F3BAF">
        <w:rPr>
          <w:rFonts w:ascii="Arial Narrow" w:hAnsi="Arial Narrow"/>
          <w:sz w:val="22"/>
          <w:szCs w:val="22"/>
        </w:rPr>
        <w:t>)</w:t>
      </w:r>
      <w:r w:rsidR="004F3BAF" w:rsidRPr="00A13DEE">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 xml:space="preserve">odtworzeniu daszków i wystroju elewacji, </w:t>
      </w:r>
    </w:p>
    <w:p w14:paraId="13E2D47C" w14:textId="6DEF02FB" w:rsidR="004F3BAF" w:rsidRPr="00A13DEE" w:rsidRDefault="00663B82" w:rsidP="00CB3BB4">
      <w:pPr>
        <w:ind w:firstLine="851"/>
        <w:rPr>
          <w:rFonts w:ascii="Arial Narrow" w:hAnsi="Arial Narrow"/>
          <w:sz w:val="22"/>
          <w:szCs w:val="22"/>
        </w:rPr>
      </w:pPr>
      <w:r>
        <w:rPr>
          <w:rFonts w:ascii="Arial Narrow" w:hAnsi="Arial Narrow"/>
          <w:sz w:val="22"/>
          <w:szCs w:val="22"/>
        </w:rPr>
        <w:t>t</w:t>
      </w:r>
      <w:r w:rsidR="004F3BAF">
        <w:rPr>
          <w:rFonts w:ascii="Arial Narrow" w:hAnsi="Arial Narrow"/>
          <w:sz w:val="22"/>
          <w:szCs w:val="22"/>
        </w:rPr>
        <w:t>)</w:t>
      </w:r>
      <w:r w:rsidR="004F3BAF" w:rsidRPr="00A13DEE">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 xml:space="preserve">odtworzeniu instalacji odgromowej </w:t>
      </w:r>
    </w:p>
    <w:p w14:paraId="7FFE6372" w14:textId="7DE96E40" w:rsidR="004F3BAF" w:rsidRPr="00A13DEE" w:rsidRDefault="004B16D7" w:rsidP="00CB3BB4">
      <w:pPr>
        <w:ind w:firstLine="851"/>
        <w:rPr>
          <w:rFonts w:ascii="Arial Narrow" w:hAnsi="Arial Narrow"/>
          <w:sz w:val="22"/>
          <w:szCs w:val="22"/>
        </w:rPr>
      </w:pPr>
      <w:r>
        <w:rPr>
          <w:rFonts w:ascii="Arial Narrow" w:hAnsi="Arial Narrow"/>
          <w:sz w:val="22"/>
          <w:szCs w:val="22"/>
        </w:rPr>
        <w:t>u</w:t>
      </w:r>
      <w:r w:rsidR="004F3BAF">
        <w:rPr>
          <w:rFonts w:ascii="Arial Narrow" w:hAnsi="Arial Narrow"/>
          <w:sz w:val="22"/>
          <w:szCs w:val="22"/>
        </w:rPr>
        <w:t xml:space="preserve">) </w:t>
      </w:r>
      <w:r>
        <w:rPr>
          <w:rFonts w:ascii="Arial Narrow" w:hAnsi="Arial Narrow"/>
          <w:sz w:val="22"/>
          <w:szCs w:val="22"/>
        </w:rPr>
        <w:t xml:space="preserve"> </w:t>
      </w:r>
      <w:r w:rsidR="004F3BAF" w:rsidRPr="00A13DEE">
        <w:rPr>
          <w:rFonts w:ascii="Arial Narrow" w:hAnsi="Arial Narrow"/>
          <w:sz w:val="22"/>
          <w:szCs w:val="22"/>
        </w:rPr>
        <w:t xml:space="preserve">odtworzeniu opaski około budynkowej i chodnika, </w:t>
      </w:r>
    </w:p>
    <w:p w14:paraId="5D3A1AC7" w14:textId="529A20CE" w:rsidR="004F3BAF" w:rsidRDefault="004B16D7" w:rsidP="00CB3BB4">
      <w:pPr>
        <w:ind w:firstLine="851"/>
        <w:rPr>
          <w:rFonts w:ascii="Arial Narrow" w:hAnsi="Arial Narrow"/>
          <w:sz w:val="22"/>
          <w:szCs w:val="22"/>
        </w:rPr>
      </w:pPr>
      <w:r>
        <w:rPr>
          <w:rFonts w:ascii="Arial Narrow" w:hAnsi="Arial Narrow"/>
          <w:sz w:val="22"/>
          <w:szCs w:val="22"/>
        </w:rPr>
        <w:t>w</w:t>
      </w:r>
      <w:r w:rsidR="004F3BAF">
        <w:rPr>
          <w:rFonts w:ascii="Arial Narrow" w:hAnsi="Arial Narrow"/>
          <w:sz w:val="22"/>
          <w:szCs w:val="22"/>
        </w:rPr>
        <w:t xml:space="preserve">) </w:t>
      </w:r>
      <w:r w:rsidR="00CB3BB4">
        <w:rPr>
          <w:rFonts w:ascii="Arial Narrow" w:hAnsi="Arial Narrow"/>
          <w:sz w:val="22"/>
          <w:szCs w:val="22"/>
        </w:rPr>
        <w:t xml:space="preserve"> </w:t>
      </w:r>
      <w:r w:rsidR="004F3BAF" w:rsidRPr="00A13DEE">
        <w:rPr>
          <w:rFonts w:ascii="Arial Narrow" w:hAnsi="Arial Narrow"/>
          <w:sz w:val="22"/>
          <w:szCs w:val="22"/>
        </w:rPr>
        <w:t>wykonani</w:t>
      </w:r>
      <w:r w:rsidR="008D3078">
        <w:rPr>
          <w:rFonts w:ascii="Arial Narrow" w:hAnsi="Arial Narrow"/>
          <w:sz w:val="22"/>
          <w:szCs w:val="22"/>
        </w:rPr>
        <w:t>u</w:t>
      </w:r>
      <w:r w:rsidR="004F3BAF" w:rsidRPr="00A13DEE">
        <w:rPr>
          <w:rFonts w:ascii="Arial Narrow" w:hAnsi="Arial Narrow"/>
          <w:sz w:val="22"/>
          <w:szCs w:val="22"/>
        </w:rPr>
        <w:t xml:space="preserve"> oświetlenia awaryjnego i ewakuacyjnego.</w:t>
      </w:r>
    </w:p>
    <w:bookmarkEnd w:id="0"/>
    <w:p w14:paraId="1792E22F" w14:textId="77777777" w:rsidR="00663B82" w:rsidRDefault="00663B82" w:rsidP="00CB3BB4">
      <w:pPr>
        <w:ind w:firstLine="284"/>
        <w:rPr>
          <w:rFonts w:ascii="Arial Narrow" w:hAnsi="Arial Narrow"/>
          <w:sz w:val="22"/>
          <w:szCs w:val="22"/>
        </w:rPr>
      </w:pPr>
    </w:p>
    <w:p w14:paraId="3472E6FD" w14:textId="3A099BBF" w:rsidR="00663B82" w:rsidRPr="00663B82" w:rsidRDefault="00663B82" w:rsidP="00CB3BB4">
      <w:pPr>
        <w:rPr>
          <w:rFonts w:ascii="Arial Narrow" w:hAnsi="Arial Narrow"/>
          <w:b/>
          <w:bCs/>
          <w:sz w:val="22"/>
          <w:szCs w:val="22"/>
        </w:rPr>
      </w:pPr>
      <w:r w:rsidRPr="00663B82">
        <w:rPr>
          <w:rFonts w:ascii="Arial Narrow" w:hAnsi="Arial Narrow"/>
          <w:b/>
          <w:bCs/>
          <w:sz w:val="22"/>
          <w:szCs w:val="22"/>
        </w:rPr>
        <w:t>3</w:t>
      </w:r>
      <w:r w:rsidR="00CB3BB4">
        <w:rPr>
          <w:rFonts w:ascii="Arial Narrow" w:hAnsi="Arial Narrow"/>
          <w:b/>
          <w:bCs/>
          <w:sz w:val="22"/>
          <w:szCs w:val="22"/>
        </w:rPr>
        <w:t>)</w:t>
      </w:r>
      <w:r w:rsidRPr="00663B82">
        <w:rPr>
          <w:rFonts w:ascii="Arial Narrow" w:hAnsi="Arial Narrow"/>
          <w:b/>
          <w:bCs/>
          <w:sz w:val="22"/>
          <w:szCs w:val="22"/>
        </w:rPr>
        <w:t xml:space="preserve"> dokumentacji powykonawczej</w:t>
      </w:r>
    </w:p>
    <w:p w14:paraId="192222A1" w14:textId="77777777" w:rsidR="004F3BAF" w:rsidRPr="00663B82" w:rsidRDefault="004F3BAF" w:rsidP="004F3BAF">
      <w:pPr>
        <w:rPr>
          <w:rFonts w:ascii="Arial Narrow" w:hAnsi="Arial Narrow"/>
          <w:b/>
          <w:bCs/>
          <w:sz w:val="22"/>
          <w:szCs w:val="22"/>
        </w:rPr>
      </w:pPr>
    </w:p>
    <w:p w14:paraId="78A6502B" w14:textId="10874D1B" w:rsidR="008F641E" w:rsidRPr="001B6413" w:rsidRDefault="008F641E" w:rsidP="001B6413">
      <w:pPr>
        <w:pStyle w:val="NumeracjaUrzdowa"/>
        <w:numPr>
          <w:ilvl w:val="0"/>
          <w:numId w:val="86"/>
        </w:numPr>
        <w:spacing w:line="240" w:lineRule="auto"/>
        <w:ind w:left="284" w:hanging="284"/>
        <w:textAlignment w:val="auto"/>
        <w:rPr>
          <w:rFonts w:ascii="Arial Narrow" w:hAnsi="Arial Narrow"/>
          <w:color w:val="000000"/>
          <w:sz w:val="22"/>
          <w:szCs w:val="22"/>
        </w:rPr>
      </w:pPr>
      <w:r w:rsidRPr="001B6413">
        <w:rPr>
          <w:rFonts w:ascii="Arial Narrow" w:hAnsi="Arial Narrow"/>
          <w:sz w:val="22"/>
          <w:szCs w:val="22"/>
        </w:rPr>
        <w:t xml:space="preserve">Szczegółowe wytyczne </w:t>
      </w:r>
      <w:r w:rsidRPr="001B6413">
        <w:rPr>
          <w:rFonts w:ascii="Arial Narrow" w:hAnsi="Arial Narrow"/>
          <w:color w:val="000000"/>
          <w:sz w:val="22"/>
          <w:szCs w:val="22"/>
        </w:rPr>
        <w:t>dotyczące wykonania przedmiotu zamówienia stanowiące opis przedmiotu zamówienia określa Program Funkcjonalno-Użytkowy, stanowiący załącznik nr 5 do SWZ oraz projekt umowy stanowiący załącznik nr 4 do SWZ</w:t>
      </w:r>
      <w:r w:rsidR="00663B82" w:rsidRPr="001B6413">
        <w:rPr>
          <w:rFonts w:ascii="Arial Narrow" w:hAnsi="Arial Narrow"/>
          <w:color w:val="000000"/>
          <w:sz w:val="22"/>
          <w:szCs w:val="22"/>
        </w:rPr>
        <w:t>.</w:t>
      </w:r>
    </w:p>
    <w:p w14:paraId="5D02E815" w14:textId="2B361196" w:rsidR="007B0AA9" w:rsidRPr="00E368CA" w:rsidRDefault="007B0AA9" w:rsidP="001B6413">
      <w:pPr>
        <w:pStyle w:val="NumeracjaUrzdowa"/>
        <w:numPr>
          <w:ilvl w:val="0"/>
          <w:numId w:val="86"/>
        </w:numPr>
        <w:spacing w:line="240" w:lineRule="auto"/>
        <w:ind w:left="284" w:hanging="284"/>
        <w:textAlignment w:val="auto"/>
        <w:rPr>
          <w:rFonts w:ascii="Arial Narrow" w:hAnsi="Arial Narrow"/>
          <w:sz w:val="22"/>
          <w:szCs w:val="22"/>
        </w:rPr>
      </w:pPr>
      <w:r w:rsidRPr="00E368CA">
        <w:rPr>
          <w:rFonts w:ascii="Arial Narrow" w:hAnsi="Arial Narrow"/>
          <w:sz w:val="22"/>
          <w:szCs w:val="22"/>
        </w:rPr>
        <w:t>Wszelkie prace projektowe, remontowe i pomocnicze nie wyszczególnione a niezbędne do właściwego                                          i kompleksowego wykonania należy traktować jak oczywiste i uwzględnić w kosztach i terminach wykonania objętego niniejszym zamówieniem.</w:t>
      </w:r>
    </w:p>
    <w:p w14:paraId="160D0127" w14:textId="177D245D" w:rsidR="00663B82" w:rsidRPr="00A13DEE" w:rsidRDefault="00E70134" w:rsidP="00A15DB0">
      <w:pPr>
        <w:pStyle w:val="NormalnyWeb"/>
        <w:tabs>
          <w:tab w:val="left" w:pos="284"/>
        </w:tabs>
        <w:spacing w:before="0" w:after="0" w:line="240" w:lineRule="auto"/>
        <w:ind w:left="284" w:hanging="284"/>
        <w:textAlignment w:val="auto"/>
        <w:rPr>
          <w:rFonts w:ascii="Arial Narrow" w:hAnsi="Arial Narrow" w:cs="Arial"/>
          <w:sz w:val="22"/>
          <w:szCs w:val="22"/>
        </w:rPr>
      </w:pPr>
      <w:r>
        <w:rPr>
          <w:rFonts w:ascii="Arial Narrow" w:hAnsi="Arial Narrow" w:cs="Arial"/>
          <w:sz w:val="22"/>
          <w:szCs w:val="22"/>
        </w:rPr>
        <w:t>6</w:t>
      </w:r>
      <w:r w:rsidR="00CB3BB4">
        <w:rPr>
          <w:rFonts w:ascii="Arial Narrow" w:hAnsi="Arial Narrow" w:cs="Arial"/>
          <w:sz w:val="22"/>
          <w:szCs w:val="22"/>
        </w:rPr>
        <w:t xml:space="preserve">.  </w:t>
      </w:r>
      <w:r w:rsidR="00663B82" w:rsidRPr="00E11C9F">
        <w:rPr>
          <w:rFonts w:ascii="Arial Narrow" w:hAnsi="Arial Narrow" w:cs="Arial"/>
          <w:sz w:val="22"/>
          <w:szCs w:val="22"/>
        </w:rPr>
        <w:t xml:space="preserve">Dokumentacja projektowa winna uwzględniać wymagania dotyczące opisu przedmiotu zamówienia określonego </w:t>
      </w:r>
      <w:r w:rsidR="00663B82">
        <w:rPr>
          <w:rFonts w:ascii="Arial Narrow" w:hAnsi="Arial Narrow" w:cs="Arial"/>
          <w:sz w:val="22"/>
          <w:szCs w:val="22"/>
        </w:rPr>
        <w:t xml:space="preserve">                     </w:t>
      </w:r>
      <w:r w:rsidR="00663B82" w:rsidRPr="00E11C9F">
        <w:rPr>
          <w:rFonts w:ascii="Arial Narrow" w:hAnsi="Arial Narrow" w:cs="Arial"/>
          <w:sz w:val="22"/>
          <w:szCs w:val="22"/>
        </w:rPr>
        <w:t>w dziale II, oddział 4 ustawy z dnia 11 września 2019 r. - Prawo zamówień publicznych oraz przepisach wykonawczych do niniejszej Ustawy</w:t>
      </w:r>
      <w:r w:rsidR="00A15DB0">
        <w:rPr>
          <w:rFonts w:ascii="Arial Narrow" w:hAnsi="Arial Narrow" w:cs="Arial"/>
          <w:sz w:val="22"/>
          <w:szCs w:val="22"/>
        </w:rPr>
        <w:t xml:space="preserve">. </w:t>
      </w:r>
      <w:r w:rsidR="00663B82" w:rsidRPr="00E11C9F">
        <w:rPr>
          <w:rFonts w:ascii="Arial Narrow" w:hAnsi="Arial Narrow" w:cs="Arial"/>
          <w:sz w:val="22"/>
          <w:szCs w:val="22"/>
        </w:rPr>
        <w:t xml:space="preserve"> </w:t>
      </w:r>
      <w:bookmarkStart w:id="2" w:name="_Hlk65145417"/>
    </w:p>
    <w:bookmarkEnd w:id="2"/>
    <w:p w14:paraId="7646F724" w14:textId="603C00D0" w:rsidR="00663B82" w:rsidRPr="00A15DB0" w:rsidRDefault="00663B82" w:rsidP="00A15DB0">
      <w:pPr>
        <w:pStyle w:val="Akapitzlist"/>
        <w:numPr>
          <w:ilvl w:val="0"/>
          <w:numId w:val="194"/>
        </w:numPr>
        <w:spacing w:line="240" w:lineRule="auto"/>
        <w:textAlignment w:val="auto"/>
        <w:rPr>
          <w:rFonts w:ascii="Arial Narrow" w:hAnsi="Arial Narrow"/>
          <w:sz w:val="22"/>
          <w:szCs w:val="22"/>
        </w:rPr>
      </w:pPr>
      <w:r w:rsidRPr="00A15DB0">
        <w:rPr>
          <w:rFonts w:ascii="Arial Narrow" w:hAnsi="Arial Narrow"/>
          <w:sz w:val="22"/>
          <w:szCs w:val="22"/>
        </w:rPr>
        <w:t>Wykonawca nie może używać w dokumentacji projektowej znaków towarowych, patentów lub pochodzenia,</w:t>
      </w:r>
      <w:r w:rsidRPr="00A15DB0">
        <w:rPr>
          <w:rFonts w:ascii="Arial Narrow" w:hAnsi="Arial Narrow"/>
          <w:b/>
          <w:bCs/>
          <w:sz w:val="22"/>
          <w:szCs w:val="22"/>
        </w:rPr>
        <w:t xml:space="preserve"> </w:t>
      </w:r>
      <w:r w:rsidRPr="00A15DB0">
        <w:rPr>
          <w:rFonts w:ascii="Arial Narrow" w:hAnsi="Arial Narrow"/>
          <w:sz w:val="22"/>
          <w:szCs w:val="22"/>
        </w:rPr>
        <w:t xml:space="preserve">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w wystarczająco precyzyjny i zrozumiały sposób, a wskazaniu takiemu towarzyszą wyrazy "lub równoważny" – należy wskazać w opisie przedmiotu zamówienia kryteria stosowane w celu oceny równoważności. Uzasadnienie składa się wraz z dokumentacją projektową pod rygorem nieodebrania </w:t>
      </w:r>
      <w:r w:rsidRPr="00A15DB0">
        <w:rPr>
          <w:rFonts w:ascii="Arial Narrow" w:hAnsi="Arial Narrow"/>
          <w:sz w:val="22"/>
          <w:szCs w:val="22"/>
        </w:rPr>
        <w:lastRenderedPageBreak/>
        <w:t>dokumentacji;</w:t>
      </w:r>
    </w:p>
    <w:p w14:paraId="1B8407EE" w14:textId="3CE1CEDF" w:rsidR="00663B82" w:rsidRPr="00854CD0" w:rsidRDefault="00A15DB0" w:rsidP="00743235">
      <w:pPr>
        <w:pStyle w:val="Akapitzlist"/>
        <w:numPr>
          <w:ilvl w:val="0"/>
          <w:numId w:val="194"/>
        </w:numPr>
        <w:spacing w:after="0" w:line="240" w:lineRule="auto"/>
        <w:ind w:left="709" w:hanging="283"/>
        <w:textAlignment w:val="auto"/>
        <w:rPr>
          <w:rFonts w:ascii="Arial Narrow" w:hAnsi="Arial Narrow"/>
          <w:b/>
          <w:bCs/>
          <w:color w:val="FF0000"/>
          <w:sz w:val="22"/>
          <w:szCs w:val="22"/>
        </w:rPr>
      </w:pPr>
      <w:r>
        <w:rPr>
          <w:rFonts w:ascii="Arial Narrow" w:hAnsi="Arial Narrow"/>
          <w:sz w:val="22"/>
          <w:szCs w:val="22"/>
        </w:rPr>
        <w:t>M</w:t>
      </w:r>
      <w:r w:rsidR="00663B82" w:rsidRPr="00854CD0">
        <w:rPr>
          <w:rFonts w:ascii="Arial Narrow" w:hAnsi="Arial Narrow"/>
          <w:sz w:val="22"/>
          <w:szCs w:val="22"/>
        </w:rPr>
        <w:t>oż</w:t>
      </w:r>
      <w:r>
        <w:rPr>
          <w:rFonts w:ascii="Arial Narrow" w:hAnsi="Arial Narrow"/>
          <w:sz w:val="22"/>
          <w:szCs w:val="22"/>
        </w:rPr>
        <w:t>na</w:t>
      </w:r>
      <w:r w:rsidR="00663B82" w:rsidRPr="00854CD0">
        <w:rPr>
          <w:rFonts w:ascii="Arial Narrow" w:hAnsi="Arial Narrow"/>
          <w:sz w:val="22"/>
          <w:szCs w:val="22"/>
        </w:rPr>
        <w:t xml:space="preserve"> używać w dokumentacji projektowej żądania określonej etykiety, przez co rozumie się każdy dokument, w tym zaświadczenie lub poświadczenie, który potwierdza, że obiekt budowlany, produkt, usługa, proces lub procedura spełniają wymagania konieczne do uzyskania etykiety, jeżeli spełnione są łącznie  następujące warunki:</w:t>
      </w:r>
    </w:p>
    <w:p w14:paraId="33310603" w14:textId="77777777" w:rsidR="00663B82" w:rsidRPr="00854CD0" w:rsidRDefault="00663B82" w:rsidP="00743235">
      <w:pPr>
        <w:pStyle w:val="Akapitzlist"/>
        <w:numPr>
          <w:ilvl w:val="0"/>
          <w:numId w:val="190"/>
        </w:numPr>
        <w:spacing w:after="0" w:line="240" w:lineRule="auto"/>
        <w:textAlignment w:val="auto"/>
        <w:rPr>
          <w:rFonts w:ascii="Arial Narrow" w:hAnsi="Arial Narrow"/>
          <w:b/>
          <w:bCs/>
          <w:color w:val="FF0000"/>
          <w:sz w:val="22"/>
          <w:szCs w:val="22"/>
        </w:rPr>
      </w:pPr>
      <w:r w:rsidRPr="00854CD0">
        <w:rPr>
          <w:rFonts w:ascii="Arial Narrow" w:hAnsi="Arial Narrow"/>
          <w:sz w:val="22"/>
          <w:szCs w:val="22"/>
        </w:rPr>
        <w:t>wymagania etykiety dotyczą wyłącznie kryteriów, które są związane z przedmiotem zamówienia, i są odpowiednie dla określenia cech robót budowlanych, dostaw lub usług będących przedmiotem tego zamówienia;</w:t>
      </w:r>
    </w:p>
    <w:p w14:paraId="7AC05EAD" w14:textId="77777777" w:rsidR="00663B82" w:rsidRPr="00854CD0" w:rsidRDefault="00663B82" w:rsidP="00743235">
      <w:pPr>
        <w:pStyle w:val="Akapitzlist"/>
        <w:numPr>
          <w:ilvl w:val="0"/>
          <w:numId w:val="190"/>
        </w:numPr>
        <w:spacing w:after="0" w:line="240" w:lineRule="auto"/>
        <w:textAlignment w:val="auto"/>
        <w:rPr>
          <w:rFonts w:ascii="Arial Narrow" w:hAnsi="Arial Narrow"/>
          <w:b/>
          <w:bCs/>
          <w:color w:val="FF0000"/>
          <w:sz w:val="22"/>
          <w:szCs w:val="22"/>
        </w:rPr>
      </w:pPr>
      <w:r w:rsidRPr="00854CD0">
        <w:rPr>
          <w:rFonts w:ascii="Arial Narrow" w:hAnsi="Arial Narrow"/>
          <w:sz w:val="22"/>
          <w:szCs w:val="22"/>
        </w:rPr>
        <w:t>wymagania etykiety są oparte na obiektywnie możliwych do sprawdzenia i niedyskryminujących kryteriach;</w:t>
      </w:r>
    </w:p>
    <w:p w14:paraId="40FD1EE4" w14:textId="77777777" w:rsidR="00663B82" w:rsidRPr="00854CD0" w:rsidRDefault="00663B82" w:rsidP="00743235">
      <w:pPr>
        <w:pStyle w:val="Akapitzlist"/>
        <w:numPr>
          <w:ilvl w:val="0"/>
          <w:numId w:val="190"/>
        </w:numPr>
        <w:spacing w:after="0" w:line="240" w:lineRule="auto"/>
        <w:textAlignment w:val="auto"/>
        <w:rPr>
          <w:rFonts w:ascii="Arial Narrow" w:hAnsi="Arial Narrow"/>
          <w:b/>
          <w:bCs/>
          <w:color w:val="FF0000"/>
          <w:sz w:val="22"/>
          <w:szCs w:val="22"/>
        </w:rPr>
      </w:pPr>
      <w:r w:rsidRPr="00854CD0">
        <w:rPr>
          <w:rFonts w:ascii="Arial Narrow" w:hAnsi="Arial Narrow"/>
          <w:sz w:val="22"/>
          <w:szCs w:val="22"/>
        </w:rPr>
        <w:t xml:space="preserve">wymagania etykiety są opracowywane i przyjmowane w drodze otwartej i przejrzystej procedury, </w:t>
      </w:r>
      <w:r>
        <w:rPr>
          <w:rFonts w:ascii="Arial Narrow" w:hAnsi="Arial Narrow"/>
          <w:sz w:val="22"/>
          <w:szCs w:val="22"/>
        </w:rPr>
        <w:t xml:space="preserve">                        </w:t>
      </w:r>
      <w:r w:rsidRPr="00854CD0">
        <w:rPr>
          <w:rFonts w:ascii="Arial Narrow" w:hAnsi="Arial Narrow"/>
          <w:sz w:val="22"/>
          <w:szCs w:val="22"/>
        </w:rPr>
        <w:t>w której mogą uczestniczyć wszystkie zainteresowane podmioty, w tym podmioty należące do administracji publicznej, konsumenci, partnerzy społeczni, producenci, dystrybutorzy oraz organizacje pozarządowe;</w:t>
      </w:r>
    </w:p>
    <w:p w14:paraId="4996D709" w14:textId="77777777" w:rsidR="00663B82" w:rsidRPr="00854CD0" w:rsidRDefault="00663B82" w:rsidP="00743235">
      <w:pPr>
        <w:pStyle w:val="Akapitzlist"/>
        <w:numPr>
          <w:ilvl w:val="0"/>
          <w:numId w:val="190"/>
        </w:numPr>
        <w:spacing w:after="0" w:line="240" w:lineRule="auto"/>
        <w:textAlignment w:val="auto"/>
        <w:rPr>
          <w:rFonts w:ascii="Arial Narrow" w:hAnsi="Arial Narrow"/>
          <w:b/>
          <w:bCs/>
          <w:color w:val="FF0000"/>
          <w:sz w:val="22"/>
          <w:szCs w:val="22"/>
        </w:rPr>
      </w:pPr>
      <w:r w:rsidRPr="00854CD0">
        <w:rPr>
          <w:rFonts w:ascii="Arial Narrow" w:hAnsi="Arial Narrow"/>
          <w:sz w:val="22"/>
          <w:szCs w:val="22"/>
        </w:rPr>
        <w:t>etykiety oraz wymagania etykiety są dostępne dla wszystkich zainteresowanych stron;</w:t>
      </w:r>
    </w:p>
    <w:p w14:paraId="3AC455AD" w14:textId="77777777" w:rsidR="00663B82" w:rsidRPr="00854CD0" w:rsidRDefault="00663B82" w:rsidP="00743235">
      <w:pPr>
        <w:pStyle w:val="Akapitzlist"/>
        <w:numPr>
          <w:ilvl w:val="0"/>
          <w:numId w:val="190"/>
        </w:numPr>
        <w:spacing w:after="0" w:line="240" w:lineRule="auto"/>
        <w:textAlignment w:val="auto"/>
        <w:rPr>
          <w:rFonts w:ascii="Arial Narrow" w:hAnsi="Arial Narrow"/>
          <w:sz w:val="22"/>
          <w:szCs w:val="22"/>
        </w:rPr>
      </w:pPr>
      <w:r w:rsidRPr="00854CD0">
        <w:rPr>
          <w:rFonts w:ascii="Arial Narrow" w:hAnsi="Arial Narrow"/>
          <w:sz w:val="22"/>
          <w:szCs w:val="22"/>
        </w:rPr>
        <w:t>wymagania etykiety są określane przez podmiot trzeci, na który wykonawca ubiegający się o etykietę nie może wywierać decydującego wpływu.</w:t>
      </w:r>
    </w:p>
    <w:p w14:paraId="1917ACC9" w14:textId="0D0297D0" w:rsidR="00663B82" w:rsidRPr="00CB3BB4" w:rsidRDefault="00663B82" w:rsidP="001D0319">
      <w:pPr>
        <w:pStyle w:val="Akapitzlist"/>
        <w:numPr>
          <w:ilvl w:val="0"/>
          <w:numId w:val="194"/>
        </w:numPr>
        <w:spacing w:after="0" w:line="240" w:lineRule="auto"/>
        <w:rPr>
          <w:rFonts w:ascii="Arial Narrow" w:hAnsi="Arial Narrow"/>
          <w:sz w:val="22"/>
          <w:szCs w:val="22"/>
        </w:rPr>
      </w:pPr>
      <w:r w:rsidRPr="00854CD0">
        <w:rPr>
          <w:rFonts w:ascii="Arial Narrow" w:hAnsi="Arial Narrow"/>
          <w:sz w:val="22"/>
          <w:szCs w:val="22"/>
        </w:rPr>
        <w:t>Jeżeli nie jest wymagane złożenie spełniającej wszystkie wymagania etykiety wska</w:t>
      </w:r>
      <w:r w:rsidR="001D0319">
        <w:rPr>
          <w:rFonts w:ascii="Arial Narrow" w:hAnsi="Arial Narrow"/>
          <w:sz w:val="22"/>
          <w:szCs w:val="22"/>
        </w:rPr>
        <w:t>zuje się</w:t>
      </w:r>
      <w:r w:rsidRPr="00854CD0">
        <w:rPr>
          <w:rFonts w:ascii="Arial Narrow" w:hAnsi="Arial Narrow"/>
          <w:sz w:val="22"/>
          <w:szCs w:val="22"/>
        </w:rPr>
        <w:t xml:space="preserve"> zastosowanie wymagan</w:t>
      </w:r>
      <w:r w:rsidR="001D0319">
        <w:rPr>
          <w:rFonts w:ascii="Arial Narrow" w:hAnsi="Arial Narrow"/>
          <w:sz w:val="22"/>
          <w:szCs w:val="22"/>
        </w:rPr>
        <w:t>ych</w:t>
      </w:r>
      <w:r w:rsidRPr="00854CD0">
        <w:rPr>
          <w:rFonts w:ascii="Arial Narrow" w:hAnsi="Arial Narrow"/>
          <w:sz w:val="22"/>
          <w:szCs w:val="22"/>
        </w:rPr>
        <w:t xml:space="preserve"> etykiet. Jeżeli natomiast wymagane jest złożenie określonej etykiety </w:t>
      </w:r>
      <w:r w:rsidR="001D0319">
        <w:rPr>
          <w:rFonts w:ascii="Arial Narrow" w:hAnsi="Arial Narrow"/>
          <w:sz w:val="22"/>
          <w:szCs w:val="22"/>
        </w:rPr>
        <w:t>akceptuje się</w:t>
      </w:r>
      <w:r w:rsidRPr="00854CD0">
        <w:rPr>
          <w:rFonts w:ascii="Arial Narrow" w:hAnsi="Arial Narrow"/>
          <w:sz w:val="22"/>
          <w:szCs w:val="22"/>
        </w:rPr>
        <w:t xml:space="preserve"> wszystkie etykiety potwierdzające, że dane roboty budowlane, dostawy lub usługi spełniają równoważne wymagania określonej etykiety</w:t>
      </w:r>
      <w:r w:rsidRPr="00CB3BB4">
        <w:rPr>
          <w:rFonts w:ascii="Arial Narrow" w:hAnsi="Arial Narrow"/>
          <w:sz w:val="22"/>
          <w:szCs w:val="22"/>
        </w:rPr>
        <w:t>. Wykonawca używając etykiet składa wraz z dokumentacją odrębne oświadczenie o tym, że użyte etykiety spełniają w/w wymogi;</w:t>
      </w:r>
    </w:p>
    <w:p w14:paraId="3C4C53D1" w14:textId="77777777" w:rsidR="00663B82" w:rsidRPr="00854CD0" w:rsidRDefault="00663B82" w:rsidP="00743235">
      <w:pPr>
        <w:pStyle w:val="Akapitzlist"/>
        <w:numPr>
          <w:ilvl w:val="0"/>
          <w:numId w:val="194"/>
        </w:numPr>
        <w:spacing w:after="0" w:line="240" w:lineRule="auto"/>
        <w:textAlignment w:val="auto"/>
        <w:rPr>
          <w:rFonts w:ascii="Arial Narrow" w:hAnsi="Arial Narrow"/>
          <w:b/>
          <w:bCs/>
          <w:color w:val="FF0000"/>
          <w:sz w:val="22"/>
          <w:szCs w:val="22"/>
        </w:rPr>
      </w:pPr>
      <w:r w:rsidRPr="00854CD0">
        <w:rPr>
          <w:rFonts w:ascii="Arial Narrow" w:hAnsi="Arial Narrow"/>
          <w:sz w:val="22"/>
          <w:szCs w:val="22"/>
        </w:rPr>
        <w:t xml:space="preserve">Wykonawca może używać w dokumentacji projektowej żądania złożenia certyfikatu wydanego przez jednostkę oceniającą zgodność (jednostkę wykonującą działania z zakresu oceny zgodności, w tym kalibrację, testy, certyfikację i kontrolę, akredytowaną zgodnie z rozporządzeniem Parlamentu Europejskiego i Rady (WE) </w:t>
      </w:r>
      <w:r>
        <w:rPr>
          <w:rFonts w:ascii="Arial Narrow" w:hAnsi="Arial Narrow"/>
          <w:sz w:val="22"/>
          <w:szCs w:val="22"/>
        </w:rPr>
        <w:t xml:space="preserve">                 </w:t>
      </w:r>
      <w:r w:rsidRPr="00854CD0">
        <w:rPr>
          <w:rFonts w:ascii="Arial Narrow" w:hAnsi="Arial Narrow"/>
          <w:sz w:val="22"/>
          <w:szCs w:val="22"/>
        </w:rPr>
        <w:t>nr 765/2008 z dnia 9 lipca 2008 r. ustanawiającym wymagania  w zakresie akredytacji i nadzoru rynku odnoszące się  do warunków wprowadzania produktów do obrotu i uchylającym rozporządzeniem (EWG) nr 339/93 (Dz. Urz. UE L 218 z 13.08.2008, str. 30) lub sprawozdania z badań przeprowadzonych przez tę jednostkę w celu potwierdzenia zgodności oferowanych robót budowlanych, dostaw lub usług z wymaganiami, cechami lub kryteriami określonymi w opisie przedmiotu zamówienia lub kryteriami oceny ofert, lub wymaganiami związanymi z realizacją zamówienia. Jeżeli wymagane jest złożenie certyfikatów wydanych przez określoną jednostkę  oceniającą zgodność, wykonawca akceptuje również certyfikaty wydane przez inne równoważne jednostki oceniające zgodność</w:t>
      </w:r>
      <w:r>
        <w:rPr>
          <w:rFonts w:ascii="Arial Narrow" w:hAnsi="Arial Narrow"/>
          <w:sz w:val="22"/>
          <w:szCs w:val="22"/>
        </w:rPr>
        <w:t>;</w:t>
      </w:r>
    </w:p>
    <w:p w14:paraId="573846A0" w14:textId="77777777" w:rsidR="00663B82" w:rsidRPr="00854CD0" w:rsidRDefault="00663B82" w:rsidP="00743235">
      <w:pPr>
        <w:pStyle w:val="NumeracjaUrzdowa"/>
        <w:numPr>
          <w:ilvl w:val="0"/>
          <w:numId w:val="194"/>
        </w:numPr>
        <w:spacing w:before="114" w:line="240" w:lineRule="auto"/>
        <w:ind w:right="-2"/>
        <w:textAlignment w:val="auto"/>
        <w:rPr>
          <w:rFonts w:ascii="Arial Narrow" w:hAnsi="Arial Narrow"/>
        </w:rPr>
      </w:pPr>
      <w:r w:rsidRPr="00854CD0">
        <w:rPr>
          <w:rFonts w:ascii="Arial Narrow" w:eastAsia="Candara" w:hAnsi="Arial Narrow"/>
          <w:sz w:val="22"/>
          <w:szCs w:val="22"/>
        </w:rPr>
        <w:t xml:space="preserve">Wykonawca przygotowuje dokumentację projektową w jeden z następujących sposobów, </w:t>
      </w:r>
      <w:r w:rsidRPr="00854CD0">
        <w:rPr>
          <w:rFonts w:ascii="Arial Narrow" w:eastAsia="Candara" w:hAnsi="Arial Narrow"/>
          <w:sz w:val="22"/>
          <w:szCs w:val="22"/>
        </w:rPr>
        <w:br/>
        <w:t>z uwzględnieniem odrębnych przepisów technicznych:</w:t>
      </w:r>
    </w:p>
    <w:p w14:paraId="24FA4FD4" w14:textId="77777777" w:rsidR="00663B82" w:rsidRPr="00854CD0" w:rsidRDefault="00663B82" w:rsidP="00743235">
      <w:pPr>
        <w:pStyle w:val="NumeracjaUrzdowa"/>
        <w:numPr>
          <w:ilvl w:val="0"/>
          <w:numId w:val="191"/>
        </w:numPr>
        <w:spacing w:line="240" w:lineRule="auto"/>
        <w:ind w:right="-2"/>
        <w:textAlignment w:val="auto"/>
        <w:rPr>
          <w:rFonts w:ascii="Arial Narrow" w:hAnsi="Arial Narrow"/>
        </w:rPr>
      </w:pPr>
      <w:r w:rsidRPr="00854CD0">
        <w:rPr>
          <w:rFonts w:ascii="Arial Narrow" w:eastAsia="Candara" w:hAnsi="Arial Narrow"/>
          <w:sz w:val="22"/>
          <w:szCs w:val="22"/>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14:paraId="31D53A7A" w14:textId="77777777" w:rsidR="00663B82" w:rsidRPr="00854CD0" w:rsidRDefault="00663B82" w:rsidP="00743235">
      <w:pPr>
        <w:pStyle w:val="NumeracjaUrzdowa"/>
        <w:numPr>
          <w:ilvl w:val="0"/>
          <w:numId w:val="191"/>
        </w:numPr>
        <w:spacing w:line="240" w:lineRule="auto"/>
        <w:ind w:right="-2"/>
        <w:textAlignment w:val="auto"/>
        <w:rPr>
          <w:rFonts w:ascii="Arial Narrow" w:hAnsi="Arial Narrow"/>
        </w:rPr>
      </w:pPr>
      <w:r w:rsidRPr="00854CD0">
        <w:rPr>
          <w:rFonts w:ascii="Arial Narrow" w:eastAsia="Candara" w:hAnsi="Arial Narrow"/>
          <w:sz w:val="22"/>
          <w:szCs w:val="22"/>
        </w:rPr>
        <w:t>przez odniesienie się do wymaganych cech materiału, produktu lub usługi, o których mowa w art. 102 Ustawy oraz, w kolejności preferencji do:</w:t>
      </w:r>
    </w:p>
    <w:p w14:paraId="5C313894" w14:textId="77777777" w:rsidR="00663B82" w:rsidRPr="00854CD0" w:rsidRDefault="00663B82" w:rsidP="00743235">
      <w:pPr>
        <w:pStyle w:val="NumeracjaUrzdowa"/>
        <w:numPr>
          <w:ilvl w:val="0"/>
          <w:numId w:val="192"/>
        </w:numPr>
        <w:spacing w:line="240" w:lineRule="auto"/>
        <w:ind w:right="-2" w:firstLine="556"/>
        <w:textAlignment w:val="auto"/>
        <w:rPr>
          <w:rFonts w:ascii="Arial Narrow" w:hAnsi="Arial Narrow"/>
          <w:sz w:val="22"/>
          <w:szCs w:val="22"/>
        </w:rPr>
      </w:pPr>
      <w:r w:rsidRPr="00854CD0">
        <w:rPr>
          <w:rFonts w:ascii="Arial Narrow" w:hAnsi="Arial Narrow"/>
          <w:sz w:val="22"/>
          <w:szCs w:val="22"/>
        </w:rPr>
        <w:t>Polskich Norm przenoszących normy europejskie;</w:t>
      </w:r>
    </w:p>
    <w:p w14:paraId="675472EF" w14:textId="77777777" w:rsidR="00663B82" w:rsidRPr="00854CD0" w:rsidRDefault="00663B82" w:rsidP="00743235">
      <w:pPr>
        <w:pStyle w:val="NumeracjaUrzdowa"/>
        <w:numPr>
          <w:ilvl w:val="0"/>
          <w:numId w:val="192"/>
        </w:numPr>
        <w:spacing w:line="240" w:lineRule="auto"/>
        <w:ind w:left="1418" w:right="-2" w:hanging="142"/>
        <w:textAlignment w:val="auto"/>
        <w:rPr>
          <w:rFonts w:ascii="Arial Narrow" w:hAnsi="Arial Narrow"/>
          <w:sz w:val="22"/>
          <w:szCs w:val="22"/>
        </w:rPr>
      </w:pPr>
      <w:r w:rsidRPr="00854CD0">
        <w:rPr>
          <w:rFonts w:ascii="Arial Narrow" w:hAnsi="Arial Narrow"/>
          <w:sz w:val="22"/>
          <w:szCs w:val="22"/>
        </w:rPr>
        <w:t>norm innych państw członkowskich Europejskiego Obszaru Gospodarczego przenoszących normy europejskie,</w:t>
      </w:r>
    </w:p>
    <w:p w14:paraId="2DCA2D9E" w14:textId="77777777" w:rsidR="00663B82" w:rsidRPr="00854CD0" w:rsidRDefault="00663B82" w:rsidP="00743235">
      <w:pPr>
        <w:pStyle w:val="NumeracjaUrzdowa"/>
        <w:numPr>
          <w:ilvl w:val="0"/>
          <w:numId w:val="192"/>
        </w:numPr>
        <w:spacing w:line="240" w:lineRule="auto"/>
        <w:ind w:left="1418" w:right="-2" w:hanging="142"/>
        <w:textAlignment w:val="auto"/>
        <w:rPr>
          <w:rFonts w:ascii="Arial Narrow" w:hAnsi="Arial Narrow"/>
          <w:sz w:val="22"/>
          <w:szCs w:val="22"/>
        </w:rPr>
      </w:pPr>
      <w:r w:rsidRPr="00854CD0">
        <w:rPr>
          <w:rFonts w:ascii="Arial Narrow" w:hAnsi="Arial Narrow"/>
          <w:sz w:val="22"/>
          <w:szCs w:val="22"/>
        </w:rPr>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854CD0">
        <w:rPr>
          <w:rFonts w:ascii="Arial Narrow" w:hAnsi="Arial Narrow"/>
          <w:sz w:val="22"/>
          <w:szCs w:val="22"/>
        </w:rPr>
        <w:t>późn</w:t>
      </w:r>
      <w:proofErr w:type="spellEnd"/>
      <w:r w:rsidRPr="00854CD0">
        <w:rPr>
          <w:rFonts w:ascii="Arial Narrow" w:hAnsi="Arial Narrow"/>
          <w:sz w:val="22"/>
          <w:szCs w:val="22"/>
        </w:rPr>
        <w:t>. zm. 14),</w:t>
      </w:r>
    </w:p>
    <w:p w14:paraId="4044C45D" w14:textId="77777777" w:rsidR="00663B82" w:rsidRPr="00854CD0" w:rsidRDefault="00663B82" w:rsidP="00743235">
      <w:pPr>
        <w:pStyle w:val="NumeracjaUrzdowa"/>
        <w:numPr>
          <w:ilvl w:val="0"/>
          <w:numId w:val="192"/>
        </w:numPr>
        <w:spacing w:line="240" w:lineRule="auto"/>
        <w:ind w:left="1418" w:right="-2" w:hanging="142"/>
        <w:textAlignment w:val="auto"/>
        <w:rPr>
          <w:rFonts w:ascii="Arial Narrow" w:hAnsi="Arial Narrow"/>
          <w:sz w:val="22"/>
          <w:szCs w:val="22"/>
        </w:rPr>
      </w:pPr>
      <w:r w:rsidRPr="00854CD0">
        <w:rPr>
          <w:rFonts w:ascii="Arial Narrow" w:hAnsi="Arial Narrow"/>
          <w:sz w:val="22"/>
          <w:szCs w:val="22"/>
        </w:rPr>
        <w:t xml:space="preserve">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w:t>
      </w:r>
      <w:r w:rsidRPr="00854CD0">
        <w:rPr>
          <w:rFonts w:ascii="Arial Narrow" w:hAnsi="Arial Narrow"/>
          <w:sz w:val="22"/>
          <w:szCs w:val="22"/>
        </w:rPr>
        <w:lastRenderedPageBreak/>
        <w:t xml:space="preserve">Europejskiego i Rady 94/9/WE, 94/25/WE, 95/16/WE, 97/23/WE, 98/34/WE, 2004/22/WE, 2007/23/WE, 2009/23/WE i 2009/105/WE oraz uchylającego decyzję Rady 87/95/EWG i decyzję Parlamentu Europejskiego i Rady nr 1673/2006/WE (Dz. Urz. UE L 316 z 14.11.2012, str. 12, z </w:t>
      </w:r>
      <w:proofErr w:type="spellStart"/>
      <w:r w:rsidRPr="00854CD0">
        <w:rPr>
          <w:rFonts w:ascii="Arial Narrow" w:hAnsi="Arial Narrow"/>
          <w:sz w:val="22"/>
          <w:szCs w:val="22"/>
        </w:rPr>
        <w:t>późn</w:t>
      </w:r>
      <w:proofErr w:type="spellEnd"/>
      <w:r w:rsidRPr="00854CD0">
        <w:rPr>
          <w:rFonts w:ascii="Arial Narrow" w:hAnsi="Arial Narrow"/>
          <w:sz w:val="22"/>
          <w:szCs w:val="22"/>
        </w:rPr>
        <w:t>. zm. 15),</w:t>
      </w:r>
    </w:p>
    <w:p w14:paraId="292E05F1" w14:textId="77777777" w:rsidR="00663B82" w:rsidRPr="00854CD0" w:rsidRDefault="00663B82" w:rsidP="00743235">
      <w:pPr>
        <w:pStyle w:val="NumeracjaUrzdowa"/>
        <w:numPr>
          <w:ilvl w:val="0"/>
          <w:numId w:val="192"/>
        </w:numPr>
        <w:spacing w:line="240" w:lineRule="auto"/>
        <w:ind w:left="1418" w:right="-2" w:hanging="142"/>
        <w:textAlignment w:val="auto"/>
        <w:rPr>
          <w:rFonts w:ascii="Arial Narrow" w:hAnsi="Arial Narrow"/>
          <w:sz w:val="22"/>
          <w:szCs w:val="22"/>
        </w:rPr>
      </w:pPr>
      <w:r w:rsidRPr="00854CD0">
        <w:rPr>
          <w:rFonts w:ascii="Arial Narrow" w:hAnsi="Arial Narrow"/>
          <w:sz w:val="22"/>
          <w:szCs w:val="22"/>
        </w:rPr>
        <w:t>norm międzynarodowych,</w:t>
      </w:r>
    </w:p>
    <w:p w14:paraId="65A6C671" w14:textId="77777777" w:rsidR="00663B82" w:rsidRPr="00854CD0" w:rsidRDefault="00663B82" w:rsidP="00743235">
      <w:pPr>
        <w:pStyle w:val="NumeracjaUrzdowa"/>
        <w:numPr>
          <w:ilvl w:val="0"/>
          <w:numId w:val="192"/>
        </w:numPr>
        <w:spacing w:line="240" w:lineRule="auto"/>
        <w:ind w:left="1418" w:right="-2" w:hanging="142"/>
        <w:textAlignment w:val="auto"/>
        <w:rPr>
          <w:rFonts w:ascii="Arial Narrow" w:hAnsi="Arial Narrow"/>
          <w:sz w:val="22"/>
          <w:szCs w:val="22"/>
        </w:rPr>
      </w:pPr>
      <w:r w:rsidRPr="00854CD0">
        <w:rPr>
          <w:rFonts w:ascii="Arial Narrow" w:hAnsi="Arial Narrow"/>
          <w:sz w:val="22"/>
          <w:szCs w:val="22"/>
        </w:rPr>
        <w:t xml:space="preserve">specyfikacji technicznych, których przestrzeganie nie jest obowiązkowe, przyjętych przez instytucję normalizacyjną, wyspecjalizowaną w opracowywaniu specyfikacji technicznych w celu powtarzalnego i stałego stosowania, </w:t>
      </w:r>
    </w:p>
    <w:p w14:paraId="4A17B95D" w14:textId="77777777" w:rsidR="00663B82" w:rsidRPr="00854CD0" w:rsidRDefault="00663B82" w:rsidP="00743235">
      <w:pPr>
        <w:pStyle w:val="NumeracjaUrzdowa"/>
        <w:numPr>
          <w:ilvl w:val="0"/>
          <w:numId w:val="192"/>
        </w:numPr>
        <w:spacing w:line="240" w:lineRule="auto"/>
        <w:ind w:left="1418" w:right="-2" w:hanging="142"/>
        <w:textAlignment w:val="auto"/>
        <w:rPr>
          <w:rFonts w:ascii="Arial Narrow" w:hAnsi="Arial Narrow"/>
          <w:sz w:val="22"/>
          <w:szCs w:val="22"/>
        </w:rPr>
      </w:pPr>
      <w:r w:rsidRPr="00854CD0">
        <w:rPr>
          <w:rFonts w:ascii="Arial Narrow" w:hAnsi="Arial Narrow"/>
          <w:sz w:val="22"/>
          <w:szCs w:val="22"/>
        </w:rPr>
        <w:t>innych systemów referencji technicznych ustanowionych przez europejskie organizacje normalizacyjne.</w:t>
      </w:r>
    </w:p>
    <w:p w14:paraId="0B2EF63C" w14:textId="77777777" w:rsidR="00663B82" w:rsidRPr="00854CD0" w:rsidRDefault="00663B82" w:rsidP="00743235">
      <w:pPr>
        <w:pStyle w:val="NumeracjaUrzdowa"/>
        <w:numPr>
          <w:ilvl w:val="0"/>
          <w:numId w:val="191"/>
        </w:numPr>
        <w:spacing w:before="114" w:after="114" w:line="240" w:lineRule="auto"/>
        <w:ind w:right="-2"/>
        <w:textAlignment w:val="auto"/>
        <w:rPr>
          <w:rFonts w:ascii="Arial Narrow" w:hAnsi="Arial Narrow"/>
          <w:sz w:val="22"/>
          <w:szCs w:val="22"/>
        </w:rPr>
      </w:pPr>
      <w:r w:rsidRPr="00854CD0">
        <w:rPr>
          <w:rFonts w:ascii="Arial Narrow" w:hAnsi="Arial Narrow"/>
          <w:sz w:val="22"/>
          <w:szCs w:val="22"/>
        </w:rPr>
        <w:t xml:space="preserve">przez odniesienie do norm, europejskich ocen technicznych, specyfikacji technicznych </w:t>
      </w:r>
      <w:r w:rsidRPr="00854CD0">
        <w:rPr>
          <w:rFonts w:ascii="Arial Narrow" w:hAnsi="Arial Narrow"/>
          <w:sz w:val="22"/>
          <w:szCs w:val="22"/>
        </w:rPr>
        <w:br/>
        <w:t xml:space="preserve">i systemów referencji technicznych, o których mowa </w:t>
      </w:r>
      <w:r w:rsidRPr="00854CD0">
        <w:rPr>
          <w:rFonts w:ascii="Arial Narrow" w:hAnsi="Arial Narrow"/>
          <w:b/>
          <w:sz w:val="22"/>
          <w:szCs w:val="22"/>
        </w:rPr>
        <w:t>w pkt b),</w:t>
      </w:r>
      <w:r w:rsidRPr="00854CD0">
        <w:rPr>
          <w:rFonts w:ascii="Arial Narrow" w:hAnsi="Arial Narrow"/>
          <w:sz w:val="22"/>
          <w:szCs w:val="22"/>
        </w:rPr>
        <w:t xml:space="preserve"> oraz przez odniesienie do wymagań dotyczących wydajności lub funkcjonalności, o których mowa </w:t>
      </w:r>
      <w:r w:rsidRPr="00854CD0">
        <w:rPr>
          <w:rFonts w:ascii="Arial Narrow" w:hAnsi="Arial Narrow"/>
          <w:b/>
          <w:sz w:val="22"/>
          <w:szCs w:val="22"/>
        </w:rPr>
        <w:t>w pkt a)</w:t>
      </w:r>
      <w:r w:rsidRPr="00854CD0">
        <w:rPr>
          <w:rFonts w:ascii="Arial Narrow" w:hAnsi="Arial Narrow"/>
          <w:sz w:val="22"/>
          <w:szCs w:val="22"/>
        </w:rPr>
        <w:t>,  w zakresie wybranych cech;</w:t>
      </w:r>
    </w:p>
    <w:p w14:paraId="23A92049" w14:textId="77777777" w:rsidR="00663B82" w:rsidRPr="00854CD0" w:rsidRDefault="00663B82" w:rsidP="00743235">
      <w:pPr>
        <w:pStyle w:val="NumeracjaUrzdowa"/>
        <w:numPr>
          <w:ilvl w:val="0"/>
          <w:numId w:val="191"/>
        </w:numPr>
        <w:spacing w:before="114" w:after="114" w:line="240" w:lineRule="auto"/>
        <w:ind w:right="-2"/>
        <w:textAlignment w:val="auto"/>
        <w:rPr>
          <w:rFonts w:ascii="Arial Narrow" w:hAnsi="Arial Narrow"/>
          <w:sz w:val="22"/>
          <w:szCs w:val="22"/>
        </w:rPr>
      </w:pPr>
      <w:r w:rsidRPr="00854CD0">
        <w:rPr>
          <w:rFonts w:ascii="Arial Narrow" w:hAnsi="Arial Narrow"/>
          <w:sz w:val="22"/>
          <w:szCs w:val="22"/>
        </w:rPr>
        <w:t xml:space="preserve">przez odniesienie do kategorii wymagań dotyczących wydajności lub funkcjonalności, o których mowa </w:t>
      </w:r>
      <w:r>
        <w:rPr>
          <w:rFonts w:ascii="Arial Narrow" w:hAnsi="Arial Narrow"/>
          <w:sz w:val="22"/>
          <w:szCs w:val="22"/>
        </w:rPr>
        <w:t xml:space="preserve">                      </w:t>
      </w:r>
      <w:r w:rsidRPr="00854CD0">
        <w:rPr>
          <w:rFonts w:ascii="Arial Narrow" w:hAnsi="Arial Narrow"/>
          <w:sz w:val="22"/>
          <w:szCs w:val="22"/>
        </w:rPr>
        <w:t xml:space="preserve">w </w:t>
      </w:r>
      <w:r w:rsidRPr="00854CD0">
        <w:rPr>
          <w:rFonts w:ascii="Arial Narrow" w:hAnsi="Arial Narrow"/>
          <w:b/>
          <w:sz w:val="22"/>
          <w:szCs w:val="22"/>
        </w:rPr>
        <w:t>pkt a),</w:t>
      </w:r>
      <w:r w:rsidRPr="00854CD0">
        <w:rPr>
          <w:rFonts w:ascii="Arial Narrow" w:hAnsi="Arial Narrow"/>
          <w:sz w:val="22"/>
          <w:szCs w:val="22"/>
        </w:rPr>
        <w:t xml:space="preserve"> i przez odniesienie do norm, europejskich ocen technicznych, specyfikacji technicznych </w:t>
      </w:r>
      <w:r>
        <w:rPr>
          <w:rFonts w:ascii="Arial Narrow" w:hAnsi="Arial Narrow"/>
          <w:sz w:val="22"/>
          <w:szCs w:val="22"/>
        </w:rPr>
        <w:t xml:space="preserve">                                 </w:t>
      </w:r>
      <w:r w:rsidRPr="00854CD0">
        <w:rPr>
          <w:rFonts w:ascii="Arial Narrow" w:hAnsi="Arial Narrow"/>
          <w:sz w:val="22"/>
          <w:szCs w:val="22"/>
        </w:rPr>
        <w:t xml:space="preserve">i systemów referencji technicznych, o których mowa w </w:t>
      </w:r>
      <w:r w:rsidRPr="00854CD0">
        <w:rPr>
          <w:rFonts w:ascii="Arial Narrow" w:hAnsi="Arial Narrow"/>
          <w:b/>
          <w:sz w:val="22"/>
          <w:szCs w:val="22"/>
        </w:rPr>
        <w:t>pkt b)</w:t>
      </w:r>
      <w:r w:rsidRPr="00854CD0">
        <w:rPr>
          <w:rFonts w:ascii="Arial Narrow" w:hAnsi="Arial Narrow"/>
          <w:sz w:val="22"/>
          <w:szCs w:val="22"/>
        </w:rPr>
        <w:t>, stanowiących środek domniemania zgodności z tego rodzaju wymaganiami dotyczącymi wydajności lub funkcjonalności.</w:t>
      </w:r>
    </w:p>
    <w:p w14:paraId="2A4844BF" w14:textId="77777777" w:rsidR="00663B82" w:rsidRPr="00854CD0" w:rsidRDefault="00663B82" w:rsidP="00743235">
      <w:pPr>
        <w:pStyle w:val="NumeracjaUrzdowa"/>
        <w:numPr>
          <w:ilvl w:val="0"/>
          <w:numId w:val="194"/>
        </w:numPr>
        <w:spacing w:before="114" w:after="114" w:line="240" w:lineRule="auto"/>
        <w:ind w:right="-2"/>
        <w:textAlignment w:val="auto"/>
        <w:rPr>
          <w:rFonts w:ascii="Arial Narrow" w:hAnsi="Arial Narrow"/>
          <w:sz w:val="22"/>
          <w:szCs w:val="22"/>
        </w:rPr>
      </w:pPr>
      <w:r w:rsidRPr="00854CD0">
        <w:rPr>
          <w:rFonts w:ascii="Arial Narrow" w:hAnsi="Arial Narrow"/>
          <w:sz w:val="22"/>
          <w:szCs w:val="22"/>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przy opisie przedmiotu zamówienia uwzględnia się w kolejności:</w:t>
      </w:r>
    </w:p>
    <w:p w14:paraId="31821E04" w14:textId="77777777" w:rsidR="00663B82" w:rsidRPr="00854CD0" w:rsidRDefault="00663B82" w:rsidP="00743235">
      <w:pPr>
        <w:pStyle w:val="NumeracjaUrzdowa"/>
        <w:numPr>
          <w:ilvl w:val="0"/>
          <w:numId w:val="193"/>
        </w:numPr>
        <w:spacing w:before="114" w:after="114" w:line="240" w:lineRule="auto"/>
        <w:ind w:right="-2"/>
        <w:textAlignment w:val="auto"/>
        <w:rPr>
          <w:rFonts w:ascii="Arial Narrow" w:hAnsi="Arial Narrow"/>
        </w:rPr>
      </w:pPr>
      <w:r w:rsidRPr="00854CD0">
        <w:rPr>
          <w:rFonts w:ascii="Arial Narrow" w:hAnsi="Arial Narrow"/>
          <w:sz w:val="22"/>
          <w:szCs w:val="22"/>
          <w:lang w:eastAsia="pl-PL"/>
        </w:rPr>
        <w:t>Polskie Normy;</w:t>
      </w:r>
    </w:p>
    <w:p w14:paraId="67C655FE" w14:textId="77777777" w:rsidR="00663B82" w:rsidRPr="00854CD0" w:rsidRDefault="00663B82" w:rsidP="00743235">
      <w:pPr>
        <w:pStyle w:val="NumeracjaUrzdowa"/>
        <w:numPr>
          <w:ilvl w:val="0"/>
          <w:numId w:val="193"/>
        </w:numPr>
        <w:spacing w:before="114" w:after="114" w:line="240" w:lineRule="auto"/>
        <w:ind w:right="-2"/>
        <w:textAlignment w:val="auto"/>
        <w:rPr>
          <w:rFonts w:ascii="Arial Narrow" w:hAnsi="Arial Narrow"/>
        </w:rPr>
      </w:pPr>
      <w:r w:rsidRPr="00854CD0">
        <w:rPr>
          <w:rFonts w:ascii="Arial Narrow" w:hAnsi="Arial Narrow"/>
          <w:sz w:val="22"/>
          <w:szCs w:val="22"/>
          <w:lang w:eastAsia="pl-PL"/>
        </w:rPr>
        <w:t xml:space="preserve">Krajowe oceny techniczne wydane na podstawie ustawy z dnia 16 kwietnia 2004 r. o wyrobach budowlanych (Dz. U. z 2019 r., poz. 266 i 730), </w:t>
      </w:r>
    </w:p>
    <w:p w14:paraId="3EDDE99C" w14:textId="77777777" w:rsidR="00663B82" w:rsidRPr="00854CD0" w:rsidRDefault="00663B82" w:rsidP="00743235">
      <w:pPr>
        <w:pStyle w:val="NumeracjaUrzdowa"/>
        <w:numPr>
          <w:ilvl w:val="0"/>
          <w:numId w:val="193"/>
        </w:numPr>
        <w:spacing w:before="114" w:after="114" w:line="240" w:lineRule="auto"/>
        <w:ind w:right="-2"/>
        <w:textAlignment w:val="auto"/>
        <w:rPr>
          <w:rFonts w:ascii="Arial Narrow" w:hAnsi="Arial Narrow"/>
        </w:rPr>
      </w:pPr>
      <w:r w:rsidRPr="00854CD0">
        <w:rPr>
          <w:rFonts w:ascii="Arial Narrow" w:hAnsi="Arial Narrow"/>
          <w:sz w:val="22"/>
          <w:szCs w:val="22"/>
          <w:lang w:eastAsia="pl-PL"/>
        </w:rPr>
        <w:t>polskie specyfikacje techniczne dotyczące projektowania, wyliczeń i realizacji robót budowlanych oraz wykorzystania dostaw;</w:t>
      </w:r>
    </w:p>
    <w:p w14:paraId="6257D492" w14:textId="77777777" w:rsidR="00663B82" w:rsidRPr="00854CD0" w:rsidRDefault="00663B82" w:rsidP="00743235">
      <w:pPr>
        <w:pStyle w:val="NumeracjaUrzdowa"/>
        <w:numPr>
          <w:ilvl w:val="0"/>
          <w:numId w:val="193"/>
        </w:numPr>
        <w:spacing w:before="114" w:after="114" w:line="240" w:lineRule="auto"/>
        <w:ind w:right="-2"/>
        <w:textAlignment w:val="auto"/>
        <w:rPr>
          <w:rFonts w:ascii="Arial Narrow" w:hAnsi="Arial Narrow"/>
        </w:rPr>
      </w:pPr>
      <w:r w:rsidRPr="00854CD0">
        <w:rPr>
          <w:rFonts w:ascii="Arial Narrow" w:hAnsi="Arial Narrow"/>
          <w:sz w:val="22"/>
          <w:szCs w:val="22"/>
        </w:rPr>
        <w:t xml:space="preserve">krajowe deklaracje zgodności oraz krajowe deklaracje właściwości użytkowych wyrobu budowlanego.  </w:t>
      </w:r>
    </w:p>
    <w:p w14:paraId="5E82C924" w14:textId="77777777" w:rsidR="00663B82" w:rsidRPr="00854CD0" w:rsidRDefault="00663B82" w:rsidP="00743235">
      <w:pPr>
        <w:pStyle w:val="NumeracjaUrzdowa"/>
        <w:numPr>
          <w:ilvl w:val="0"/>
          <w:numId w:val="195"/>
        </w:numPr>
        <w:spacing w:before="114" w:after="114" w:line="240" w:lineRule="auto"/>
        <w:ind w:left="851" w:right="-2" w:hanging="425"/>
        <w:textAlignment w:val="auto"/>
        <w:rPr>
          <w:rFonts w:ascii="Arial Narrow" w:hAnsi="Arial Narrow"/>
        </w:rPr>
      </w:pPr>
      <w:r w:rsidRPr="00854CD0">
        <w:rPr>
          <w:rFonts w:ascii="Arial Narrow" w:eastAsia="Candara" w:hAnsi="Arial Narrow"/>
          <w:sz w:val="22"/>
          <w:szCs w:val="22"/>
        </w:rPr>
        <w:t>Opisując przedmiot zamówienia przez odniesienie do norm, ocen technicznych, specyfikacji technicznych i systemów referencji technicznych, zamawiający jest obowiązany wskazać, że dopuszcza rozwiązania równoważne opisywanym, a odniesieniu takiemu towarzyszą wyrazy „lub równoważne”;</w:t>
      </w:r>
    </w:p>
    <w:p w14:paraId="5A6B5DB1" w14:textId="77777777" w:rsidR="00663B82" w:rsidRPr="00854CD0" w:rsidRDefault="00663B82" w:rsidP="00743235">
      <w:pPr>
        <w:pStyle w:val="NumeracjaUrzdowa"/>
        <w:numPr>
          <w:ilvl w:val="0"/>
          <w:numId w:val="195"/>
        </w:numPr>
        <w:spacing w:before="114" w:after="114" w:line="240" w:lineRule="auto"/>
        <w:ind w:left="851" w:right="-2" w:hanging="425"/>
        <w:textAlignment w:val="auto"/>
        <w:rPr>
          <w:rFonts w:ascii="Arial Narrow" w:hAnsi="Arial Narrow"/>
        </w:rPr>
      </w:pPr>
      <w:r w:rsidRPr="00854CD0">
        <w:rPr>
          <w:rFonts w:ascii="Arial Narrow" w:eastAsia="Candara" w:hAnsi="Arial Narrow"/>
          <w:sz w:val="22"/>
          <w:szCs w:val="22"/>
        </w:rPr>
        <w:t xml:space="preserve">Naruszenie przez wykonawcę postanowień zawartych </w:t>
      </w:r>
      <w:r w:rsidRPr="00854CD0">
        <w:rPr>
          <w:rFonts w:ascii="Arial Narrow" w:eastAsia="Candara" w:hAnsi="Arial Narrow"/>
          <w:b/>
          <w:sz w:val="22"/>
          <w:szCs w:val="22"/>
        </w:rPr>
        <w:t>w pkt 1) - 6)</w:t>
      </w:r>
      <w:r w:rsidRPr="00854CD0">
        <w:rPr>
          <w:rFonts w:ascii="Arial Narrow" w:eastAsia="Candara" w:hAnsi="Arial Narrow"/>
          <w:sz w:val="22"/>
          <w:szCs w:val="22"/>
        </w:rPr>
        <w:t xml:space="preserve"> powoduje odmowę odbioru dokumentacji projektowej z winy wykonawcy do momentu jej poprawienia zgodnie z tymi wymaganiami;</w:t>
      </w:r>
    </w:p>
    <w:p w14:paraId="63F6338E" w14:textId="77777777" w:rsidR="00663B82" w:rsidRPr="004355E0" w:rsidRDefault="00663B82" w:rsidP="00743235">
      <w:pPr>
        <w:pStyle w:val="NumeracjaUrzdowa"/>
        <w:numPr>
          <w:ilvl w:val="0"/>
          <w:numId w:val="195"/>
        </w:numPr>
        <w:spacing w:before="114" w:after="114" w:line="240" w:lineRule="auto"/>
        <w:ind w:left="851" w:right="-2" w:hanging="425"/>
        <w:textAlignment w:val="auto"/>
        <w:rPr>
          <w:rFonts w:ascii="Arial Narrow" w:hAnsi="Arial Narrow"/>
        </w:rPr>
      </w:pPr>
      <w:r w:rsidRPr="00854CD0">
        <w:rPr>
          <w:rFonts w:ascii="Arial Narrow" w:eastAsia="Candara" w:hAnsi="Arial Narrow"/>
          <w:sz w:val="22"/>
          <w:szCs w:val="22"/>
        </w:rPr>
        <w:t>Wykonawca oświadcza, że dokumentację projektową będącą przedmiotem zamówienia opracowywać będą projektanci poszczególnych branż posiadający wymagane prawem uprawnienia oraz przynależni do właściwej izby samorządu zawodowego</w:t>
      </w:r>
      <w:r>
        <w:rPr>
          <w:rFonts w:ascii="Arial Narrow" w:eastAsia="Candara" w:hAnsi="Arial Narrow"/>
          <w:sz w:val="22"/>
          <w:szCs w:val="22"/>
        </w:rPr>
        <w:t>,</w:t>
      </w:r>
    </w:p>
    <w:p w14:paraId="7724A9C5" w14:textId="6E14D716" w:rsidR="00663B82" w:rsidRPr="004355E0" w:rsidRDefault="001D0319" w:rsidP="001D0319">
      <w:pPr>
        <w:pStyle w:val="NumeracjaUrzdowa"/>
        <w:numPr>
          <w:ilvl w:val="0"/>
          <w:numId w:val="0"/>
        </w:numPr>
        <w:spacing w:before="114" w:after="114" w:line="240" w:lineRule="auto"/>
        <w:ind w:left="851" w:right="-2" w:hanging="851"/>
        <w:textAlignment w:val="auto"/>
        <w:rPr>
          <w:rFonts w:ascii="Arial Narrow" w:hAnsi="Arial Narrow"/>
        </w:rPr>
      </w:pPr>
      <w:bookmarkStart w:id="3" w:name="_Hlk65146204"/>
      <w:r>
        <w:rPr>
          <w:rFonts w:ascii="Arial Narrow" w:eastAsia="Candara" w:hAnsi="Arial Narrow"/>
          <w:sz w:val="22"/>
          <w:szCs w:val="22"/>
        </w:rPr>
        <w:t>7. Przedmiotem zamówienia jest wykonanie zadania inwestycyjnego polegającego w szczególności na:</w:t>
      </w:r>
      <w:r w:rsidR="00663B82">
        <w:rPr>
          <w:rFonts w:ascii="Arial Narrow" w:eastAsia="Candara" w:hAnsi="Arial Narrow"/>
          <w:sz w:val="22"/>
          <w:szCs w:val="22"/>
        </w:rPr>
        <w:t xml:space="preserve"> </w:t>
      </w:r>
    </w:p>
    <w:p w14:paraId="5491ECF1" w14:textId="1DB3D85B" w:rsidR="00663B82" w:rsidRDefault="00663B82" w:rsidP="0025238B">
      <w:pPr>
        <w:pStyle w:val="NumeracjaUrzdowa"/>
        <w:numPr>
          <w:ilvl w:val="0"/>
          <w:numId w:val="0"/>
        </w:numPr>
        <w:spacing w:before="114" w:after="114" w:line="240" w:lineRule="auto"/>
        <w:ind w:left="1134" w:right="-2" w:hanging="283"/>
        <w:textAlignment w:val="auto"/>
        <w:rPr>
          <w:rFonts w:ascii="Arial Narrow" w:eastAsia="Candara" w:hAnsi="Arial Narrow"/>
          <w:sz w:val="22"/>
          <w:szCs w:val="22"/>
        </w:rPr>
      </w:pPr>
      <w:r>
        <w:rPr>
          <w:rFonts w:ascii="Arial Narrow" w:eastAsia="Candara" w:hAnsi="Arial Narrow"/>
          <w:sz w:val="22"/>
          <w:szCs w:val="22"/>
        </w:rPr>
        <w:t>a) wykonani</w:t>
      </w:r>
      <w:r w:rsidR="001D0319">
        <w:rPr>
          <w:rFonts w:ascii="Arial Narrow" w:eastAsia="Candara" w:hAnsi="Arial Narrow"/>
          <w:sz w:val="22"/>
          <w:szCs w:val="22"/>
        </w:rPr>
        <w:t>u</w:t>
      </w:r>
      <w:r>
        <w:rPr>
          <w:rFonts w:ascii="Arial Narrow" w:eastAsia="Candara" w:hAnsi="Arial Narrow"/>
          <w:sz w:val="22"/>
          <w:szCs w:val="22"/>
        </w:rPr>
        <w:t xml:space="preserve"> projektu budowlan</w:t>
      </w:r>
      <w:r w:rsidR="00E368CA">
        <w:rPr>
          <w:rFonts w:ascii="Arial Narrow" w:eastAsia="Candara" w:hAnsi="Arial Narrow"/>
          <w:sz w:val="22"/>
          <w:szCs w:val="22"/>
        </w:rPr>
        <w:t>o -</w:t>
      </w:r>
      <w:r>
        <w:rPr>
          <w:rFonts w:ascii="Arial Narrow" w:eastAsia="Candara" w:hAnsi="Arial Narrow"/>
          <w:sz w:val="22"/>
          <w:szCs w:val="22"/>
        </w:rPr>
        <w:t xml:space="preserve"> wykonawczego, kosztorysu inwestorskiego, specyfikacji technicznej wykonania i odbioru </w:t>
      </w:r>
      <w:r w:rsidRPr="001B6413">
        <w:rPr>
          <w:rFonts w:ascii="Arial Narrow" w:eastAsia="Candara" w:hAnsi="Arial Narrow"/>
          <w:sz w:val="22"/>
          <w:szCs w:val="22"/>
        </w:rPr>
        <w:t>robót oraz informacji dotyczącej bezpieczeństwa i ochrony zdrowia</w:t>
      </w:r>
      <w:r>
        <w:rPr>
          <w:rFonts w:ascii="Arial Narrow" w:eastAsia="Candara" w:hAnsi="Arial Narrow"/>
          <w:sz w:val="22"/>
          <w:szCs w:val="22"/>
        </w:rPr>
        <w:t xml:space="preserve"> wraz                                          z pozyskaniem mapy d/c projektowych (jeśli będzie niezbędna);</w:t>
      </w:r>
    </w:p>
    <w:p w14:paraId="5C89D30C" w14:textId="103E8AAD" w:rsidR="00CF3863" w:rsidRDefault="003904F9" w:rsidP="0025238B">
      <w:pPr>
        <w:pStyle w:val="NumeracjaUrzdowa"/>
        <w:numPr>
          <w:ilvl w:val="0"/>
          <w:numId w:val="0"/>
        </w:numPr>
        <w:spacing w:before="114" w:after="114" w:line="240" w:lineRule="auto"/>
        <w:ind w:left="1134" w:right="-2" w:hanging="283"/>
        <w:textAlignment w:val="auto"/>
        <w:rPr>
          <w:rFonts w:ascii="Arial Narrow" w:eastAsia="Candara" w:hAnsi="Arial Narrow"/>
          <w:sz w:val="22"/>
          <w:szCs w:val="22"/>
        </w:rPr>
      </w:pPr>
      <w:r>
        <w:rPr>
          <w:rFonts w:ascii="Arial Narrow" w:eastAsia="Candara" w:hAnsi="Arial Narrow"/>
          <w:sz w:val="22"/>
          <w:szCs w:val="22"/>
        </w:rPr>
        <w:t>b</w:t>
      </w:r>
      <w:r w:rsidR="00CF3863">
        <w:rPr>
          <w:rFonts w:ascii="Arial Narrow" w:eastAsia="Candara" w:hAnsi="Arial Narrow"/>
          <w:sz w:val="22"/>
          <w:szCs w:val="22"/>
        </w:rPr>
        <w:t xml:space="preserve">) </w:t>
      </w:r>
      <w:r>
        <w:rPr>
          <w:rFonts w:ascii="Arial Narrow" w:eastAsia="Candara" w:hAnsi="Arial Narrow"/>
          <w:sz w:val="22"/>
          <w:szCs w:val="22"/>
        </w:rPr>
        <w:t xml:space="preserve"> </w:t>
      </w:r>
      <w:r w:rsidR="00CF3863">
        <w:rPr>
          <w:rFonts w:ascii="Arial Narrow" w:eastAsia="Candara" w:hAnsi="Arial Narrow"/>
          <w:sz w:val="22"/>
          <w:szCs w:val="22"/>
        </w:rPr>
        <w:t>zapewnieniu obsługi geodezyjnej zgodnie z przepisami rozporządzenia Ministra Gospodarki Przestrzennej i Budownictwa z dnia 21 lutego 1995 r., w sprawie rodzaju i zakresu opracowań  geodezyjno-kartograficznych oraz czynności geodezyjnych obowiązujących w budownictwie;</w:t>
      </w:r>
    </w:p>
    <w:bookmarkEnd w:id="3"/>
    <w:p w14:paraId="76AE5160" w14:textId="1AC82FA1" w:rsidR="00663B82" w:rsidRDefault="003904F9" w:rsidP="0025238B">
      <w:pPr>
        <w:pStyle w:val="NumeracjaUrzdowa"/>
        <w:numPr>
          <w:ilvl w:val="0"/>
          <w:numId w:val="0"/>
        </w:numPr>
        <w:spacing w:before="114" w:after="114" w:line="240" w:lineRule="auto"/>
        <w:ind w:left="1134" w:right="-2" w:hanging="283"/>
        <w:textAlignment w:val="auto"/>
        <w:rPr>
          <w:rFonts w:ascii="Arial Narrow" w:eastAsia="Candara" w:hAnsi="Arial Narrow"/>
          <w:sz w:val="22"/>
          <w:szCs w:val="22"/>
        </w:rPr>
      </w:pPr>
      <w:r>
        <w:rPr>
          <w:rFonts w:ascii="Arial Narrow" w:eastAsia="Candara" w:hAnsi="Arial Narrow"/>
          <w:sz w:val="22"/>
          <w:szCs w:val="22"/>
        </w:rPr>
        <w:t>c</w:t>
      </w:r>
      <w:r w:rsidR="00663B82">
        <w:rPr>
          <w:rFonts w:ascii="Arial Narrow" w:eastAsia="Candara" w:hAnsi="Arial Narrow"/>
          <w:sz w:val="22"/>
          <w:szCs w:val="22"/>
        </w:rPr>
        <w:t xml:space="preserve">) </w:t>
      </w:r>
      <w:r w:rsidR="0025238B">
        <w:rPr>
          <w:rFonts w:ascii="Arial Narrow" w:eastAsia="Candara" w:hAnsi="Arial Narrow"/>
          <w:sz w:val="22"/>
          <w:szCs w:val="22"/>
        </w:rPr>
        <w:t xml:space="preserve"> </w:t>
      </w:r>
      <w:r w:rsidR="00663B82">
        <w:rPr>
          <w:rFonts w:ascii="Arial Narrow" w:eastAsia="Candara" w:hAnsi="Arial Narrow"/>
          <w:sz w:val="22"/>
          <w:szCs w:val="22"/>
        </w:rPr>
        <w:t>uzyskani</w:t>
      </w:r>
      <w:r w:rsidR="001D0319">
        <w:rPr>
          <w:rFonts w:ascii="Arial Narrow" w:eastAsia="Candara" w:hAnsi="Arial Narrow"/>
          <w:sz w:val="22"/>
          <w:szCs w:val="22"/>
        </w:rPr>
        <w:t>u</w:t>
      </w:r>
      <w:r w:rsidR="00663B82">
        <w:rPr>
          <w:rFonts w:ascii="Arial Narrow" w:eastAsia="Candara" w:hAnsi="Arial Narrow"/>
          <w:sz w:val="22"/>
          <w:szCs w:val="22"/>
        </w:rPr>
        <w:t xml:space="preserve"> w imieniu inwestora wszelkich niezbędnych decyzji/pozwoleń administracyjno-prawnych</w:t>
      </w:r>
      <w:r w:rsidR="00E368CA">
        <w:rPr>
          <w:rFonts w:ascii="Arial Narrow" w:eastAsia="Candara" w:hAnsi="Arial Narrow"/>
          <w:sz w:val="22"/>
          <w:szCs w:val="22"/>
        </w:rPr>
        <w:t xml:space="preserve"> </w:t>
      </w:r>
      <w:r w:rsidR="00663B82">
        <w:rPr>
          <w:rFonts w:ascii="Arial Narrow" w:eastAsia="Candara" w:hAnsi="Arial Narrow"/>
          <w:sz w:val="22"/>
          <w:szCs w:val="22"/>
        </w:rPr>
        <w:t>wymagan</w:t>
      </w:r>
      <w:r w:rsidR="00E368CA">
        <w:rPr>
          <w:rFonts w:ascii="Arial Narrow" w:eastAsia="Candara" w:hAnsi="Arial Narrow"/>
          <w:sz w:val="22"/>
          <w:szCs w:val="22"/>
        </w:rPr>
        <w:t>ych</w:t>
      </w:r>
      <w:r w:rsidR="00663B82">
        <w:rPr>
          <w:rFonts w:ascii="Arial Narrow" w:eastAsia="Candara" w:hAnsi="Arial Narrow"/>
          <w:sz w:val="22"/>
          <w:szCs w:val="22"/>
        </w:rPr>
        <w:t xml:space="preserve"> do realizacji zadania, wraz z wprowadzeniem zmian i uzupełnieniem dokumentacji projektowej</w:t>
      </w:r>
      <w:r w:rsidR="00E368CA">
        <w:rPr>
          <w:rFonts w:ascii="Arial Narrow" w:eastAsia="Candara" w:hAnsi="Arial Narrow"/>
          <w:sz w:val="22"/>
          <w:szCs w:val="22"/>
        </w:rPr>
        <w:t xml:space="preserve">, </w:t>
      </w:r>
      <w:r w:rsidR="00663B82">
        <w:rPr>
          <w:rFonts w:ascii="Arial Narrow" w:eastAsia="Candara" w:hAnsi="Arial Narrow"/>
          <w:sz w:val="22"/>
          <w:szCs w:val="22"/>
        </w:rPr>
        <w:t>wykonani</w:t>
      </w:r>
      <w:r w:rsidR="003C0EA8">
        <w:rPr>
          <w:rFonts w:ascii="Arial Narrow" w:eastAsia="Candara" w:hAnsi="Arial Narrow"/>
          <w:sz w:val="22"/>
          <w:szCs w:val="22"/>
        </w:rPr>
        <w:t>e</w:t>
      </w:r>
      <w:r w:rsidR="00663B82">
        <w:rPr>
          <w:rFonts w:ascii="Arial Narrow" w:eastAsia="Candara" w:hAnsi="Arial Narrow"/>
          <w:sz w:val="22"/>
          <w:szCs w:val="22"/>
        </w:rPr>
        <w:t xml:space="preserve"> projektu zamiennego</w:t>
      </w:r>
      <w:r w:rsidR="00E368CA">
        <w:rPr>
          <w:rFonts w:ascii="Arial Narrow" w:eastAsia="Candara" w:hAnsi="Arial Narrow"/>
          <w:sz w:val="22"/>
          <w:szCs w:val="22"/>
        </w:rPr>
        <w:t xml:space="preserve"> albo wykonanie nowego zgłoszenia</w:t>
      </w:r>
      <w:r w:rsidR="00663B82">
        <w:rPr>
          <w:rFonts w:ascii="Arial Narrow" w:eastAsia="Candara" w:hAnsi="Arial Narrow"/>
          <w:sz w:val="22"/>
          <w:szCs w:val="22"/>
        </w:rPr>
        <w:t>;</w:t>
      </w:r>
    </w:p>
    <w:p w14:paraId="1874CF7B" w14:textId="284B3D3C" w:rsidR="00663B82" w:rsidRPr="001B6413" w:rsidRDefault="003904F9" w:rsidP="00663B82">
      <w:pPr>
        <w:pStyle w:val="NumeracjaUrzdowa"/>
        <w:numPr>
          <w:ilvl w:val="0"/>
          <w:numId w:val="0"/>
        </w:numPr>
        <w:spacing w:before="114" w:after="114" w:line="240" w:lineRule="auto"/>
        <w:ind w:left="851" w:right="-2"/>
        <w:textAlignment w:val="auto"/>
        <w:rPr>
          <w:rFonts w:ascii="Arial Narrow" w:eastAsia="Candara" w:hAnsi="Arial Narrow"/>
          <w:sz w:val="22"/>
          <w:szCs w:val="22"/>
        </w:rPr>
      </w:pPr>
      <w:r>
        <w:rPr>
          <w:rFonts w:ascii="Arial Narrow" w:eastAsia="Candara" w:hAnsi="Arial Narrow"/>
          <w:sz w:val="22"/>
          <w:szCs w:val="22"/>
        </w:rPr>
        <w:t>d</w:t>
      </w:r>
      <w:r w:rsidR="00663B82">
        <w:rPr>
          <w:rFonts w:ascii="Arial Narrow" w:eastAsia="Candara" w:hAnsi="Arial Narrow"/>
          <w:sz w:val="22"/>
          <w:szCs w:val="22"/>
        </w:rPr>
        <w:t xml:space="preserve">) </w:t>
      </w:r>
      <w:r w:rsidR="0025238B">
        <w:rPr>
          <w:rFonts w:ascii="Arial Narrow" w:eastAsia="Candara" w:hAnsi="Arial Narrow"/>
          <w:sz w:val="22"/>
          <w:szCs w:val="22"/>
        </w:rPr>
        <w:t xml:space="preserve"> </w:t>
      </w:r>
      <w:r w:rsidR="00663B82" w:rsidRPr="001B6413">
        <w:rPr>
          <w:rFonts w:ascii="Arial Narrow" w:eastAsia="Candara" w:hAnsi="Arial Narrow"/>
          <w:sz w:val="22"/>
          <w:szCs w:val="22"/>
        </w:rPr>
        <w:t>opracowani</w:t>
      </w:r>
      <w:r w:rsidR="001D0319">
        <w:rPr>
          <w:rFonts w:ascii="Arial Narrow" w:eastAsia="Candara" w:hAnsi="Arial Narrow"/>
          <w:sz w:val="22"/>
          <w:szCs w:val="22"/>
        </w:rPr>
        <w:t>u</w:t>
      </w:r>
      <w:r w:rsidR="00663B82" w:rsidRPr="001B6413">
        <w:rPr>
          <w:rFonts w:ascii="Arial Narrow" w:eastAsia="Candara" w:hAnsi="Arial Narrow"/>
          <w:sz w:val="22"/>
          <w:szCs w:val="22"/>
        </w:rPr>
        <w:t xml:space="preserve"> planu bezpieczeństwa i ochrony zdrowia;</w:t>
      </w:r>
    </w:p>
    <w:p w14:paraId="77E64152" w14:textId="5C9F7DFF" w:rsidR="00663B82" w:rsidRDefault="003904F9" w:rsidP="0025238B">
      <w:pPr>
        <w:pStyle w:val="NumeracjaUrzdowa"/>
        <w:numPr>
          <w:ilvl w:val="0"/>
          <w:numId w:val="0"/>
        </w:numPr>
        <w:spacing w:before="114" w:after="114" w:line="240" w:lineRule="auto"/>
        <w:ind w:left="1134" w:right="-2" w:hanging="283"/>
        <w:textAlignment w:val="auto"/>
        <w:rPr>
          <w:rFonts w:ascii="Arial Narrow" w:eastAsia="Candara" w:hAnsi="Arial Narrow"/>
          <w:sz w:val="22"/>
          <w:szCs w:val="22"/>
        </w:rPr>
      </w:pPr>
      <w:r>
        <w:rPr>
          <w:rFonts w:ascii="Arial Narrow" w:eastAsia="Candara" w:hAnsi="Arial Narrow"/>
          <w:sz w:val="22"/>
          <w:szCs w:val="22"/>
        </w:rPr>
        <w:t>e</w:t>
      </w:r>
      <w:r w:rsidR="00663B82">
        <w:rPr>
          <w:rFonts w:ascii="Arial Narrow" w:eastAsia="Candara" w:hAnsi="Arial Narrow"/>
          <w:sz w:val="22"/>
          <w:szCs w:val="22"/>
        </w:rPr>
        <w:t xml:space="preserve">) wykonanie prac termomodernizacyjnych zgodnie z wykonanym projektem budowlanym i uzyskanym </w:t>
      </w:r>
      <w:r w:rsidR="00663B82">
        <w:rPr>
          <w:rFonts w:ascii="Arial Narrow" w:eastAsia="Candara" w:hAnsi="Arial Narrow"/>
          <w:sz w:val="22"/>
          <w:szCs w:val="22"/>
        </w:rPr>
        <w:lastRenderedPageBreak/>
        <w:t>pozwoleniem na budowę, o ile jest wymagane lub zgłoszeniem robót budowlanych;</w:t>
      </w:r>
    </w:p>
    <w:p w14:paraId="522FD05A" w14:textId="2491672E" w:rsidR="00663B82" w:rsidRDefault="003904F9" w:rsidP="0025238B">
      <w:pPr>
        <w:pStyle w:val="NumeracjaUrzdowa"/>
        <w:numPr>
          <w:ilvl w:val="0"/>
          <w:numId w:val="0"/>
        </w:numPr>
        <w:spacing w:before="114" w:after="114" w:line="240" w:lineRule="auto"/>
        <w:ind w:left="1134" w:right="-2" w:hanging="283"/>
        <w:textAlignment w:val="auto"/>
        <w:rPr>
          <w:rFonts w:ascii="Arial Narrow" w:eastAsia="Candara" w:hAnsi="Arial Narrow"/>
          <w:sz w:val="22"/>
          <w:szCs w:val="22"/>
        </w:rPr>
      </w:pPr>
      <w:r>
        <w:rPr>
          <w:rFonts w:ascii="Arial Narrow" w:eastAsia="Candara" w:hAnsi="Arial Narrow"/>
          <w:sz w:val="22"/>
          <w:szCs w:val="22"/>
        </w:rPr>
        <w:t>f</w:t>
      </w:r>
      <w:r w:rsidR="00663B82">
        <w:rPr>
          <w:rFonts w:ascii="Arial Narrow" w:eastAsia="Candara" w:hAnsi="Arial Narrow"/>
          <w:sz w:val="22"/>
          <w:szCs w:val="22"/>
        </w:rPr>
        <w:t>) wykonania niezbędnych robót rozbiórkowych oraz budowlanych, zgodnie z opracowaną dokumentacją budowlan</w:t>
      </w:r>
      <w:r w:rsidR="00E368CA">
        <w:rPr>
          <w:rFonts w:ascii="Arial Narrow" w:eastAsia="Candara" w:hAnsi="Arial Narrow"/>
          <w:sz w:val="22"/>
          <w:szCs w:val="22"/>
        </w:rPr>
        <w:t>o-wykonawczą</w:t>
      </w:r>
      <w:r w:rsidR="00663B82">
        <w:rPr>
          <w:rFonts w:ascii="Arial Narrow" w:eastAsia="Candara" w:hAnsi="Arial Narrow"/>
          <w:sz w:val="22"/>
          <w:szCs w:val="22"/>
        </w:rPr>
        <w:t>;</w:t>
      </w:r>
    </w:p>
    <w:p w14:paraId="30CFD6EA" w14:textId="249C5135" w:rsidR="00663B82" w:rsidRPr="00CF3863" w:rsidRDefault="003904F9" w:rsidP="003904F9">
      <w:pPr>
        <w:pStyle w:val="NumeracjaUrzdowa"/>
        <w:numPr>
          <w:ilvl w:val="0"/>
          <w:numId w:val="0"/>
        </w:numPr>
        <w:spacing w:before="114" w:after="114" w:line="240" w:lineRule="auto"/>
        <w:ind w:left="1134" w:right="-2" w:hanging="283"/>
        <w:textAlignment w:val="auto"/>
        <w:rPr>
          <w:rFonts w:ascii="Arial Narrow" w:eastAsia="Candara" w:hAnsi="Arial Narrow"/>
          <w:sz w:val="22"/>
          <w:szCs w:val="22"/>
        </w:rPr>
      </w:pPr>
      <w:r>
        <w:rPr>
          <w:rFonts w:ascii="Arial Narrow" w:eastAsia="Candara" w:hAnsi="Arial Narrow"/>
          <w:sz w:val="22"/>
          <w:szCs w:val="22"/>
        </w:rPr>
        <w:t>g</w:t>
      </w:r>
      <w:r w:rsidR="00663B82">
        <w:rPr>
          <w:rFonts w:ascii="Arial Narrow" w:eastAsia="Candara" w:hAnsi="Arial Narrow"/>
          <w:sz w:val="22"/>
          <w:szCs w:val="22"/>
        </w:rPr>
        <w:t>)</w:t>
      </w:r>
      <w:r w:rsidR="00663B82" w:rsidRPr="00DD6E1F">
        <w:rPr>
          <w:rFonts w:ascii="Arial Narrow" w:eastAsia="Candara" w:hAnsi="Arial Narrow"/>
          <w:color w:val="FF0000"/>
          <w:sz w:val="22"/>
          <w:szCs w:val="22"/>
        </w:rPr>
        <w:t xml:space="preserve"> </w:t>
      </w:r>
      <w:r w:rsidR="00663B82" w:rsidRPr="00CF3863">
        <w:rPr>
          <w:rFonts w:ascii="Arial Narrow" w:eastAsia="Candara" w:hAnsi="Arial Narrow"/>
          <w:sz w:val="22"/>
          <w:szCs w:val="22"/>
        </w:rPr>
        <w:t xml:space="preserve">wykonania niezbędnych robót rozbiórkowych oraz termomodernizacyjnych, zgodnie z opracowaną </w:t>
      </w:r>
      <w:r>
        <w:rPr>
          <w:rFonts w:ascii="Arial Narrow" w:eastAsia="Candara" w:hAnsi="Arial Narrow"/>
          <w:sz w:val="22"/>
          <w:szCs w:val="22"/>
        </w:rPr>
        <w:t xml:space="preserve"> </w:t>
      </w:r>
      <w:r w:rsidR="00663B82" w:rsidRPr="00CF3863">
        <w:rPr>
          <w:rFonts w:ascii="Arial Narrow" w:eastAsia="Candara" w:hAnsi="Arial Narrow"/>
          <w:sz w:val="22"/>
          <w:szCs w:val="22"/>
        </w:rPr>
        <w:t>dokumentacją budowlan</w:t>
      </w:r>
      <w:r w:rsidR="00E368CA">
        <w:rPr>
          <w:rFonts w:ascii="Arial Narrow" w:eastAsia="Candara" w:hAnsi="Arial Narrow"/>
          <w:sz w:val="22"/>
          <w:szCs w:val="22"/>
        </w:rPr>
        <w:t>o-wykonawczą</w:t>
      </w:r>
      <w:r w:rsidR="00663B82" w:rsidRPr="00CF3863">
        <w:rPr>
          <w:rFonts w:ascii="Arial Narrow" w:eastAsia="Candara" w:hAnsi="Arial Narrow"/>
          <w:sz w:val="22"/>
          <w:szCs w:val="22"/>
        </w:rPr>
        <w:t>;</w:t>
      </w:r>
    </w:p>
    <w:p w14:paraId="30749358" w14:textId="384A39B6" w:rsidR="00663B82" w:rsidRDefault="003904F9" w:rsidP="0025238B">
      <w:pPr>
        <w:pStyle w:val="NumeracjaUrzdowa"/>
        <w:numPr>
          <w:ilvl w:val="0"/>
          <w:numId w:val="0"/>
        </w:numPr>
        <w:spacing w:before="114" w:after="114" w:line="240" w:lineRule="auto"/>
        <w:ind w:left="1134" w:right="-2" w:hanging="283"/>
        <w:textAlignment w:val="auto"/>
        <w:rPr>
          <w:rFonts w:ascii="Arial Narrow" w:eastAsia="Candara" w:hAnsi="Arial Narrow"/>
          <w:sz w:val="22"/>
          <w:szCs w:val="22"/>
        </w:rPr>
      </w:pPr>
      <w:r w:rsidRPr="00E368CA">
        <w:rPr>
          <w:rFonts w:ascii="Arial Narrow" w:eastAsia="Candara" w:hAnsi="Arial Narrow"/>
          <w:sz w:val="22"/>
          <w:szCs w:val="22"/>
        </w:rPr>
        <w:t>h</w:t>
      </w:r>
      <w:r w:rsidR="00663B82" w:rsidRPr="00E368CA">
        <w:rPr>
          <w:rFonts w:ascii="Arial Narrow" w:eastAsia="Candara" w:hAnsi="Arial Narrow"/>
          <w:sz w:val="22"/>
          <w:szCs w:val="22"/>
        </w:rPr>
        <w:t xml:space="preserve">) </w:t>
      </w:r>
      <w:r w:rsidR="0025238B" w:rsidRPr="00E368CA">
        <w:rPr>
          <w:rFonts w:ascii="Arial Narrow" w:eastAsia="Candara" w:hAnsi="Arial Narrow"/>
          <w:sz w:val="22"/>
          <w:szCs w:val="22"/>
        </w:rPr>
        <w:t xml:space="preserve"> </w:t>
      </w:r>
      <w:r w:rsidR="00E70134" w:rsidRPr="00E368CA">
        <w:rPr>
          <w:rFonts w:ascii="Arial Narrow" w:eastAsia="Candara" w:hAnsi="Arial Narrow"/>
          <w:sz w:val="22"/>
          <w:szCs w:val="22"/>
        </w:rPr>
        <w:t xml:space="preserve"> </w:t>
      </w:r>
      <w:r w:rsidR="00663B82" w:rsidRPr="00E368CA">
        <w:rPr>
          <w:rFonts w:ascii="Arial Narrow" w:eastAsia="Candara" w:hAnsi="Arial Narrow"/>
          <w:sz w:val="22"/>
          <w:szCs w:val="22"/>
        </w:rPr>
        <w:t xml:space="preserve">przekazanie dokumentacji projektowej w formie papierowej w ilości 5 egzemplarzy oraz elektronicznej na nośniku CD lub DVD w ilości 2 </w:t>
      </w:r>
      <w:proofErr w:type="spellStart"/>
      <w:r w:rsidR="00663B82" w:rsidRPr="00E368CA">
        <w:rPr>
          <w:rFonts w:ascii="Arial Narrow" w:eastAsia="Candara" w:hAnsi="Arial Narrow"/>
          <w:sz w:val="22"/>
          <w:szCs w:val="22"/>
        </w:rPr>
        <w:t>szt</w:t>
      </w:r>
      <w:proofErr w:type="spellEnd"/>
      <w:r w:rsidR="00663B82" w:rsidRPr="00E368CA">
        <w:rPr>
          <w:rFonts w:ascii="Arial Narrow" w:eastAsia="Candara" w:hAnsi="Arial Narrow"/>
          <w:sz w:val="22"/>
          <w:szCs w:val="22"/>
        </w:rPr>
        <w:t>, umożliwiającej wydrukowanie identycznej kopii dokumentacji papierowej. Wykonawca po zakończeniu realizacji przedmiotu zamówienia w zakresie wykonania dokumentacji projektowej i uzyskaniu ostatecznego pozwolenia na budowę lub oświadczenia organu o braku sprzeciwu do zgłoszonych robót budowlanych, przedkłada dokumentację wraz z pozwoleniem na budowę lub oświadczeniem i za pisemnym potwierdzeniem rozpoczyna etap realizacji robót budowlanych w oparciu o opracowaną dokumentację,</w:t>
      </w:r>
    </w:p>
    <w:p w14:paraId="034563A0" w14:textId="5EB5E831" w:rsidR="00663B82" w:rsidRDefault="003904F9" w:rsidP="00663B82">
      <w:pPr>
        <w:pStyle w:val="NumeracjaUrzdowa"/>
        <w:numPr>
          <w:ilvl w:val="0"/>
          <w:numId w:val="0"/>
        </w:numPr>
        <w:spacing w:before="114" w:after="114" w:line="240" w:lineRule="auto"/>
        <w:ind w:left="851" w:right="-2"/>
        <w:textAlignment w:val="auto"/>
        <w:rPr>
          <w:rFonts w:ascii="Arial Narrow" w:eastAsia="Candara" w:hAnsi="Arial Narrow"/>
          <w:sz w:val="22"/>
          <w:szCs w:val="22"/>
        </w:rPr>
      </w:pPr>
      <w:r>
        <w:rPr>
          <w:rFonts w:ascii="Arial Narrow" w:eastAsia="Candara" w:hAnsi="Arial Narrow"/>
          <w:sz w:val="22"/>
          <w:szCs w:val="22"/>
        </w:rPr>
        <w:t>i</w:t>
      </w:r>
      <w:r w:rsidR="003C6D96">
        <w:rPr>
          <w:rFonts w:ascii="Arial Narrow" w:eastAsia="Candara" w:hAnsi="Arial Narrow"/>
          <w:sz w:val="22"/>
          <w:szCs w:val="22"/>
        </w:rPr>
        <w:t>)</w:t>
      </w:r>
      <w:r w:rsidR="00663B82" w:rsidRPr="00DD6E1F">
        <w:rPr>
          <w:rFonts w:ascii="Arial Narrow" w:eastAsia="Candara" w:hAnsi="Arial Narrow"/>
          <w:sz w:val="22"/>
          <w:szCs w:val="22"/>
        </w:rPr>
        <w:t xml:space="preserve"> </w:t>
      </w:r>
      <w:r w:rsidR="003C6D96">
        <w:rPr>
          <w:rFonts w:ascii="Arial Narrow" w:eastAsia="Candara" w:hAnsi="Arial Narrow"/>
          <w:sz w:val="22"/>
          <w:szCs w:val="22"/>
        </w:rPr>
        <w:t xml:space="preserve">  </w:t>
      </w:r>
      <w:r w:rsidR="00663B82" w:rsidRPr="00DD6E1F">
        <w:rPr>
          <w:rFonts w:ascii="Arial Narrow" w:eastAsia="Candara" w:hAnsi="Arial Narrow"/>
          <w:sz w:val="22"/>
          <w:szCs w:val="22"/>
        </w:rPr>
        <w:t>przekazanie dokumentacji powykonawczej w formie pa</w:t>
      </w:r>
      <w:r w:rsidR="00663B82">
        <w:rPr>
          <w:rFonts w:ascii="Arial Narrow" w:eastAsia="Candara" w:hAnsi="Arial Narrow"/>
          <w:sz w:val="22"/>
          <w:szCs w:val="22"/>
        </w:rPr>
        <w:t>p</w:t>
      </w:r>
      <w:r w:rsidR="00663B82" w:rsidRPr="00DD6E1F">
        <w:rPr>
          <w:rFonts w:ascii="Arial Narrow" w:eastAsia="Candara" w:hAnsi="Arial Narrow"/>
          <w:sz w:val="22"/>
          <w:szCs w:val="22"/>
        </w:rPr>
        <w:t xml:space="preserve">ierowej w ilości </w:t>
      </w:r>
      <w:r w:rsidR="00E368CA">
        <w:rPr>
          <w:rFonts w:ascii="Arial Narrow" w:eastAsia="Candara" w:hAnsi="Arial Narrow"/>
          <w:sz w:val="22"/>
          <w:szCs w:val="22"/>
        </w:rPr>
        <w:t>2</w:t>
      </w:r>
      <w:r w:rsidR="00663B82" w:rsidRPr="00DD6E1F">
        <w:rPr>
          <w:rFonts w:ascii="Arial Narrow" w:eastAsia="Candara" w:hAnsi="Arial Narrow"/>
          <w:sz w:val="22"/>
          <w:szCs w:val="22"/>
        </w:rPr>
        <w:t xml:space="preserve"> egzemplarzy</w:t>
      </w:r>
      <w:r w:rsidR="00E368CA">
        <w:rPr>
          <w:rFonts w:ascii="Arial Narrow" w:eastAsia="Candara" w:hAnsi="Arial Narrow"/>
          <w:sz w:val="22"/>
          <w:szCs w:val="22"/>
        </w:rPr>
        <w:t>,</w:t>
      </w:r>
    </w:p>
    <w:p w14:paraId="03998DF3" w14:textId="183210DA" w:rsidR="00E368CA" w:rsidRPr="00DD6E1F" w:rsidRDefault="00E368CA" w:rsidP="00E368CA">
      <w:pPr>
        <w:pStyle w:val="NumeracjaUrzdowa"/>
        <w:numPr>
          <w:ilvl w:val="0"/>
          <w:numId w:val="0"/>
        </w:numPr>
        <w:spacing w:before="114" w:after="114" w:line="240" w:lineRule="auto"/>
        <w:ind w:left="993" w:right="-2" w:hanging="142"/>
        <w:textAlignment w:val="auto"/>
        <w:rPr>
          <w:rFonts w:ascii="Arial Narrow" w:eastAsia="Candara" w:hAnsi="Arial Narrow"/>
          <w:sz w:val="22"/>
          <w:szCs w:val="22"/>
        </w:rPr>
      </w:pPr>
      <w:r>
        <w:rPr>
          <w:rFonts w:ascii="Arial Narrow" w:eastAsia="Candara" w:hAnsi="Arial Narrow"/>
          <w:sz w:val="22"/>
          <w:szCs w:val="22"/>
        </w:rPr>
        <w:t>j) Wykonawca złoży dokumentację projektowo-wykonawczą Zamawiającemu celem jej sprawdzenia pod kątem wymagań Zamawiającego.</w:t>
      </w:r>
    </w:p>
    <w:p w14:paraId="180B9DA3" w14:textId="1453AC27" w:rsidR="00663B82" w:rsidRDefault="00663B82" w:rsidP="00663B82">
      <w:pPr>
        <w:pStyle w:val="NormalnyWeb"/>
        <w:tabs>
          <w:tab w:val="left" w:pos="426"/>
        </w:tabs>
        <w:spacing w:before="0" w:after="0" w:line="240" w:lineRule="auto"/>
        <w:ind w:left="851" w:hanging="425"/>
        <w:rPr>
          <w:rFonts w:ascii="Arial Narrow" w:hAnsi="Arial Narrow" w:cs="Arial"/>
          <w:sz w:val="22"/>
          <w:szCs w:val="22"/>
        </w:rPr>
      </w:pPr>
    </w:p>
    <w:p w14:paraId="70822802" w14:textId="77777777" w:rsidR="00E53029" w:rsidRPr="00E53029" w:rsidRDefault="00E53029" w:rsidP="009B31DD">
      <w:pPr>
        <w:pStyle w:val="Akapitzlist"/>
        <w:numPr>
          <w:ilvl w:val="0"/>
          <w:numId w:val="86"/>
        </w:numPr>
        <w:spacing w:after="0" w:line="240" w:lineRule="auto"/>
        <w:ind w:left="284" w:hanging="284"/>
        <w:rPr>
          <w:rFonts w:ascii="Arial Narrow" w:hAnsi="Arial Narrow" w:cs="Arial"/>
          <w:vanish/>
          <w:sz w:val="22"/>
          <w:szCs w:val="22"/>
        </w:rPr>
      </w:pPr>
    </w:p>
    <w:p w14:paraId="2DF540FC" w14:textId="77777777" w:rsidR="00E53029" w:rsidRPr="00E53029" w:rsidRDefault="00E53029" w:rsidP="009B31DD">
      <w:pPr>
        <w:pStyle w:val="Akapitzlist"/>
        <w:numPr>
          <w:ilvl w:val="0"/>
          <w:numId w:val="86"/>
        </w:numPr>
        <w:spacing w:after="0" w:line="240" w:lineRule="auto"/>
        <w:ind w:left="284" w:hanging="284"/>
        <w:rPr>
          <w:rFonts w:ascii="Arial Narrow" w:hAnsi="Arial Narrow" w:cs="Arial"/>
          <w:vanish/>
          <w:sz w:val="22"/>
          <w:szCs w:val="22"/>
        </w:rPr>
      </w:pPr>
    </w:p>
    <w:p w14:paraId="23EE75AD" w14:textId="567B0423" w:rsidR="009B31DD" w:rsidRDefault="009B31DD" w:rsidP="009B31DD">
      <w:pPr>
        <w:pStyle w:val="NumeracjaUrzdowa"/>
        <w:numPr>
          <w:ilvl w:val="0"/>
          <w:numId w:val="86"/>
        </w:numPr>
        <w:spacing w:line="240" w:lineRule="auto"/>
        <w:ind w:left="284" w:hanging="284"/>
        <w:rPr>
          <w:rFonts w:ascii="Arial Narrow" w:hAnsi="Arial Narrow" w:cs="Arial"/>
          <w:sz w:val="22"/>
          <w:szCs w:val="22"/>
        </w:rPr>
      </w:pPr>
      <w:r w:rsidRPr="009B31DD">
        <w:rPr>
          <w:rFonts w:ascii="Arial Narrow" w:hAnsi="Arial Narrow" w:cs="Arial"/>
          <w:sz w:val="22"/>
          <w:szCs w:val="22"/>
        </w:rPr>
        <w:t>Wykonanie projektu budowlan</w:t>
      </w:r>
      <w:r w:rsidR="00E368CA">
        <w:rPr>
          <w:rFonts w:ascii="Arial Narrow" w:hAnsi="Arial Narrow" w:cs="Arial"/>
          <w:sz w:val="22"/>
          <w:szCs w:val="22"/>
        </w:rPr>
        <w:t>o -</w:t>
      </w:r>
      <w:r w:rsidRPr="009B31DD">
        <w:rPr>
          <w:rFonts w:ascii="Arial Narrow" w:hAnsi="Arial Narrow" w:cs="Arial"/>
          <w:sz w:val="22"/>
          <w:szCs w:val="22"/>
        </w:rPr>
        <w:t xml:space="preserve"> wykonawczego wraz z niezbędnymi uzgodnieniami, obejmującego podany poniżej zakres prac budowlanych:</w:t>
      </w:r>
    </w:p>
    <w:p w14:paraId="1E1B2087" w14:textId="77777777" w:rsidR="000B41AB" w:rsidRDefault="000B41AB" w:rsidP="000B41AB">
      <w:pPr>
        <w:pStyle w:val="NumeracjaUrzdowa"/>
        <w:numPr>
          <w:ilvl w:val="0"/>
          <w:numId w:val="0"/>
        </w:numPr>
        <w:spacing w:line="240" w:lineRule="auto"/>
        <w:ind w:left="284"/>
        <w:rPr>
          <w:rFonts w:ascii="Arial Narrow" w:hAnsi="Arial Narrow" w:cs="Arial"/>
          <w:sz w:val="22"/>
          <w:szCs w:val="22"/>
        </w:rPr>
      </w:pPr>
    </w:p>
    <w:p w14:paraId="2F686607"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a)  demontażu istniejącego ocieplenia </w:t>
      </w:r>
    </w:p>
    <w:p w14:paraId="531EEB8A"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b)  likwidacji muru z luksferów z wykonaniem ściany spełniającej dopuszczalne współczynniki przenikania, </w:t>
      </w:r>
    </w:p>
    <w:p w14:paraId="643EF488" w14:textId="77777777" w:rsidR="009B31DD" w:rsidRPr="009B31DD" w:rsidRDefault="009B31DD" w:rsidP="00C449B5">
      <w:pPr>
        <w:pStyle w:val="NumeracjaUrzdowa"/>
        <w:numPr>
          <w:ilvl w:val="0"/>
          <w:numId w:val="0"/>
        </w:numPr>
        <w:spacing w:line="240" w:lineRule="auto"/>
        <w:ind w:left="5607" w:hanging="4756"/>
        <w:rPr>
          <w:rFonts w:ascii="Arial Narrow" w:hAnsi="Arial Narrow"/>
          <w:sz w:val="22"/>
          <w:szCs w:val="22"/>
        </w:rPr>
      </w:pPr>
      <w:r w:rsidRPr="009B31DD">
        <w:rPr>
          <w:rFonts w:ascii="Arial Narrow" w:hAnsi="Arial Narrow"/>
          <w:sz w:val="22"/>
          <w:szCs w:val="22"/>
        </w:rPr>
        <w:t xml:space="preserve">c)  ociepleniu ścian fundamentowych  </w:t>
      </w:r>
      <w:proofErr w:type="spellStart"/>
      <w:r w:rsidRPr="009B31DD">
        <w:rPr>
          <w:rFonts w:ascii="Arial Narrow" w:hAnsi="Arial Narrow"/>
          <w:sz w:val="22"/>
          <w:szCs w:val="22"/>
        </w:rPr>
        <w:t>styrodurem</w:t>
      </w:r>
      <w:proofErr w:type="spellEnd"/>
      <w:r w:rsidRPr="009B31DD">
        <w:rPr>
          <w:rFonts w:ascii="Arial Narrow" w:hAnsi="Arial Narrow"/>
          <w:sz w:val="22"/>
          <w:szCs w:val="22"/>
        </w:rPr>
        <w:t>,</w:t>
      </w:r>
    </w:p>
    <w:p w14:paraId="5E37F8B8" w14:textId="77777777" w:rsidR="009B31DD" w:rsidRPr="009B31DD" w:rsidRDefault="009B31DD" w:rsidP="00C449B5">
      <w:pPr>
        <w:pStyle w:val="NumeracjaUrzdowa"/>
        <w:numPr>
          <w:ilvl w:val="0"/>
          <w:numId w:val="0"/>
        </w:numPr>
        <w:spacing w:line="240" w:lineRule="auto"/>
        <w:ind w:left="1134" w:hanging="283"/>
        <w:rPr>
          <w:rFonts w:ascii="Arial Narrow" w:hAnsi="Arial Narrow"/>
          <w:sz w:val="22"/>
          <w:szCs w:val="22"/>
        </w:rPr>
      </w:pPr>
      <w:r w:rsidRPr="009B31DD">
        <w:rPr>
          <w:rFonts w:ascii="Arial Narrow" w:hAnsi="Arial Narrow"/>
          <w:sz w:val="22"/>
          <w:szCs w:val="22"/>
        </w:rPr>
        <w:t xml:space="preserve">d)  ociepleniu ścian zewnętrznych przy granicy działki  wełną mineralną wraz z obrobieniem ościeży pianką </w:t>
      </w:r>
      <w:proofErr w:type="spellStart"/>
      <w:r w:rsidRPr="009B31DD">
        <w:rPr>
          <w:rFonts w:ascii="Arial Narrow" w:hAnsi="Arial Narrow"/>
          <w:sz w:val="22"/>
          <w:szCs w:val="22"/>
        </w:rPr>
        <w:t>pir</w:t>
      </w:r>
      <w:proofErr w:type="spellEnd"/>
      <w:r w:rsidRPr="009B31DD">
        <w:rPr>
          <w:rFonts w:ascii="Arial Narrow" w:hAnsi="Arial Narrow"/>
          <w:sz w:val="22"/>
          <w:szCs w:val="22"/>
        </w:rPr>
        <w:t xml:space="preserve">, </w:t>
      </w:r>
    </w:p>
    <w:p w14:paraId="244D9997"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e)  ociepleniu ścian zewnętrznych styropianem wraz z obronieniem ościeży pianką </w:t>
      </w:r>
      <w:proofErr w:type="spellStart"/>
      <w:r w:rsidRPr="009B31DD">
        <w:rPr>
          <w:rFonts w:ascii="Arial Narrow" w:hAnsi="Arial Narrow"/>
          <w:sz w:val="22"/>
          <w:szCs w:val="22"/>
        </w:rPr>
        <w:t>pir</w:t>
      </w:r>
      <w:proofErr w:type="spellEnd"/>
      <w:r w:rsidRPr="009B31DD">
        <w:rPr>
          <w:rFonts w:ascii="Arial Narrow" w:hAnsi="Arial Narrow"/>
          <w:sz w:val="22"/>
          <w:szCs w:val="22"/>
        </w:rPr>
        <w:t xml:space="preserve">, </w:t>
      </w:r>
    </w:p>
    <w:p w14:paraId="5009FB2A"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f )  ociepleniu dachu wełną mineralną </w:t>
      </w:r>
    </w:p>
    <w:p w14:paraId="29F554C6"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g)  ociepleniu dachu styropianem </w:t>
      </w:r>
    </w:p>
    <w:p w14:paraId="43C1F397"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h)  wykonaniu obróbek blacharskich i orynnowania, </w:t>
      </w:r>
    </w:p>
    <w:p w14:paraId="02AAC286"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i)  wymianie drzwi zewnętrznych, </w:t>
      </w:r>
    </w:p>
    <w:p w14:paraId="6BF539E9"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j)  wymianie wrót garażowych, </w:t>
      </w:r>
    </w:p>
    <w:p w14:paraId="39BB986F"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k) wymianie okien, </w:t>
      </w:r>
    </w:p>
    <w:p w14:paraId="6CD39D62"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l)  wykonaniu zabudowy wiatrołapu wejściowego z witryną, </w:t>
      </w:r>
    </w:p>
    <w:p w14:paraId="0D49A840" w14:textId="77777777" w:rsidR="009B31DD" w:rsidRPr="009B31DD" w:rsidRDefault="009B31DD" w:rsidP="00C449B5">
      <w:pPr>
        <w:pStyle w:val="NumeracjaUrzdowa"/>
        <w:numPr>
          <w:ilvl w:val="0"/>
          <w:numId w:val="0"/>
        </w:numPr>
        <w:spacing w:line="240" w:lineRule="auto"/>
        <w:ind w:left="1134" w:hanging="283"/>
        <w:rPr>
          <w:rFonts w:ascii="Arial Narrow" w:hAnsi="Arial Narrow"/>
          <w:sz w:val="22"/>
          <w:szCs w:val="22"/>
        </w:rPr>
      </w:pPr>
      <w:r w:rsidRPr="009B31DD">
        <w:rPr>
          <w:rFonts w:ascii="Arial Narrow" w:hAnsi="Arial Narrow"/>
          <w:sz w:val="22"/>
          <w:szCs w:val="22"/>
        </w:rPr>
        <w:t xml:space="preserve">ł)  wykonaniu przyłącza ciepłowniczego, węzła i montażu nowej instalacji wewnętrznej centralnego ogrzewania i ciepłej wody użytkowej, </w:t>
      </w:r>
    </w:p>
    <w:p w14:paraId="5DC8453D" w14:textId="77777777" w:rsidR="009B31DD" w:rsidRPr="009B31DD" w:rsidRDefault="009B31DD" w:rsidP="00C449B5">
      <w:pPr>
        <w:pStyle w:val="NumeracjaUrzdowa"/>
        <w:numPr>
          <w:ilvl w:val="0"/>
          <w:numId w:val="0"/>
        </w:numPr>
        <w:spacing w:line="240" w:lineRule="auto"/>
        <w:ind w:left="5607" w:hanging="4756"/>
        <w:rPr>
          <w:rFonts w:ascii="Arial Narrow" w:hAnsi="Arial Narrow"/>
          <w:sz w:val="22"/>
          <w:szCs w:val="22"/>
        </w:rPr>
      </w:pPr>
      <w:r w:rsidRPr="009B31DD">
        <w:rPr>
          <w:rFonts w:ascii="Arial Narrow" w:hAnsi="Arial Narrow"/>
          <w:sz w:val="22"/>
          <w:szCs w:val="22"/>
        </w:rPr>
        <w:t xml:space="preserve">m)  wymianie okablowania i oświetlenia na lampy </w:t>
      </w:r>
      <w:proofErr w:type="spellStart"/>
      <w:r w:rsidRPr="009B31DD">
        <w:rPr>
          <w:rFonts w:ascii="Arial Narrow" w:hAnsi="Arial Narrow"/>
          <w:sz w:val="22"/>
          <w:szCs w:val="22"/>
        </w:rPr>
        <w:t>ledowe</w:t>
      </w:r>
      <w:proofErr w:type="spellEnd"/>
      <w:r w:rsidRPr="009B31DD">
        <w:rPr>
          <w:rFonts w:ascii="Arial Narrow" w:hAnsi="Arial Narrow"/>
          <w:sz w:val="22"/>
          <w:szCs w:val="22"/>
        </w:rPr>
        <w:t>,</w:t>
      </w:r>
    </w:p>
    <w:p w14:paraId="67151285"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n)  rozbiórce komina wraz z  wywiezienie i utylizacją  gruzu,</w:t>
      </w:r>
    </w:p>
    <w:p w14:paraId="2E745E98"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o)  skuciu gzymsów </w:t>
      </w:r>
      <w:proofErr w:type="spellStart"/>
      <w:r w:rsidRPr="009B31DD">
        <w:rPr>
          <w:rFonts w:ascii="Arial Narrow" w:hAnsi="Arial Narrow"/>
          <w:sz w:val="22"/>
          <w:szCs w:val="22"/>
        </w:rPr>
        <w:t>podrynnowych</w:t>
      </w:r>
      <w:proofErr w:type="spellEnd"/>
      <w:r w:rsidRPr="009B31DD">
        <w:rPr>
          <w:rFonts w:ascii="Arial Narrow" w:hAnsi="Arial Narrow"/>
          <w:sz w:val="22"/>
          <w:szCs w:val="22"/>
        </w:rPr>
        <w:t xml:space="preserve">, </w:t>
      </w:r>
    </w:p>
    <w:p w14:paraId="415DC4BC"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p)  wymurowaniu filarka przeciwpożarowego,</w:t>
      </w:r>
    </w:p>
    <w:p w14:paraId="45514021"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r)  wykonaniu izolacji przeciwwodnej na murach fundamentowych, </w:t>
      </w:r>
    </w:p>
    <w:p w14:paraId="5916180A"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s)  odtworzeniu daszków i wystroju elewacji, </w:t>
      </w:r>
    </w:p>
    <w:p w14:paraId="3FA5209C"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t)   odtworzeniu instalacji odgromowej </w:t>
      </w:r>
    </w:p>
    <w:p w14:paraId="3CE0C681"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 xml:space="preserve">u)  odtworzeniu opaski około budynkowej i chodnika, </w:t>
      </w:r>
    </w:p>
    <w:p w14:paraId="162C27CB" w14:textId="77777777" w:rsidR="009B31DD" w:rsidRPr="009B31DD" w:rsidRDefault="009B31DD" w:rsidP="00C449B5">
      <w:pPr>
        <w:pStyle w:val="NumeracjaUrzdowa"/>
        <w:numPr>
          <w:ilvl w:val="0"/>
          <w:numId w:val="0"/>
        </w:numPr>
        <w:spacing w:line="240" w:lineRule="auto"/>
        <w:ind w:left="5967" w:hanging="5116"/>
        <w:rPr>
          <w:rFonts w:ascii="Arial Narrow" w:hAnsi="Arial Narrow"/>
          <w:sz w:val="22"/>
          <w:szCs w:val="22"/>
        </w:rPr>
      </w:pPr>
      <w:r w:rsidRPr="009B31DD">
        <w:rPr>
          <w:rFonts w:ascii="Arial Narrow" w:hAnsi="Arial Narrow"/>
          <w:sz w:val="22"/>
          <w:szCs w:val="22"/>
        </w:rPr>
        <w:t>w)  wykonaniu oświetlenia awaryjnego i ewakuacyjnego.</w:t>
      </w:r>
    </w:p>
    <w:p w14:paraId="1FCD20D4" w14:textId="77777777" w:rsidR="009B31DD" w:rsidRDefault="009B31DD" w:rsidP="00C449B5">
      <w:pPr>
        <w:pStyle w:val="NumeracjaUrzdowa"/>
        <w:numPr>
          <w:ilvl w:val="0"/>
          <w:numId w:val="0"/>
        </w:numPr>
        <w:spacing w:line="240" w:lineRule="auto"/>
        <w:ind w:left="360" w:hanging="360"/>
        <w:rPr>
          <w:rFonts w:ascii="Arial Narrow" w:hAnsi="Arial Narrow" w:cs="Arial"/>
          <w:sz w:val="22"/>
          <w:szCs w:val="22"/>
        </w:rPr>
      </w:pPr>
    </w:p>
    <w:p w14:paraId="59DC0F05" w14:textId="6FA4AE8D" w:rsidR="004669F5" w:rsidRPr="00E53029" w:rsidRDefault="004669F5" w:rsidP="00E53029">
      <w:pPr>
        <w:pStyle w:val="NumeracjaUrzdowa"/>
        <w:numPr>
          <w:ilvl w:val="0"/>
          <w:numId w:val="86"/>
        </w:numPr>
        <w:spacing w:line="240" w:lineRule="auto"/>
        <w:ind w:left="426" w:right="-2" w:hanging="426"/>
        <w:rPr>
          <w:rFonts w:ascii="Arial Narrow" w:hAnsi="Arial Narrow"/>
          <w:sz w:val="22"/>
          <w:szCs w:val="22"/>
        </w:rPr>
      </w:pPr>
      <w:bookmarkStart w:id="4" w:name="_Hlk63854812"/>
      <w:r w:rsidRPr="00E53029">
        <w:rPr>
          <w:rFonts w:ascii="Arial Narrow" w:hAnsi="Arial Narrow"/>
          <w:sz w:val="22"/>
          <w:szCs w:val="22"/>
        </w:rPr>
        <w:t xml:space="preserve">Wykonawca zobowiązany jest do wykonania przedmiotu </w:t>
      </w:r>
      <w:r w:rsidRPr="00E368CA">
        <w:rPr>
          <w:rFonts w:ascii="Arial Narrow" w:hAnsi="Arial Narrow"/>
          <w:sz w:val="22"/>
          <w:szCs w:val="22"/>
        </w:rPr>
        <w:t xml:space="preserve">umowy z własnych materiałów </w:t>
      </w:r>
      <w:r w:rsidRPr="00E53029">
        <w:rPr>
          <w:rFonts w:ascii="Arial Narrow" w:hAnsi="Arial Narrow"/>
          <w:sz w:val="22"/>
          <w:szCs w:val="22"/>
        </w:rPr>
        <w:t xml:space="preserve">zgodnie z przekazaną przez Zamawiającego dokumentacją, zasadami wiedzy technicznej, z obowiązującymi normami technicznymi                                       i technologicznymi, standardami zabezpieczenia i bezpieczeństwa p.poż i bhp, przepisami prawa </w:t>
      </w:r>
      <w:proofErr w:type="spellStart"/>
      <w:r w:rsidRPr="00E53029">
        <w:rPr>
          <w:rFonts w:ascii="Arial Narrow" w:hAnsi="Arial Narrow"/>
          <w:sz w:val="22"/>
          <w:szCs w:val="22"/>
        </w:rPr>
        <w:t>techniczno</w:t>
      </w:r>
      <w:proofErr w:type="spellEnd"/>
      <w:r w:rsidRPr="00E53029">
        <w:rPr>
          <w:rFonts w:ascii="Arial Narrow" w:hAnsi="Arial Narrow"/>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40AA2186" w14:textId="5467A422" w:rsidR="0025238B" w:rsidRPr="00E53029" w:rsidRDefault="0025238B" w:rsidP="00E53029">
      <w:pPr>
        <w:pStyle w:val="NumeracjaUrzdowa"/>
        <w:numPr>
          <w:ilvl w:val="0"/>
          <w:numId w:val="86"/>
        </w:numPr>
        <w:spacing w:line="240" w:lineRule="auto"/>
        <w:ind w:left="426" w:hanging="426"/>
        <w:rPr>
          <w:rFonts w:ascii="Arial Narrow" w:hAnsi="Arial Narrow"/>
          <w:sz w:val="22"/>
          <w:szCs w:val="22"/>
        </w:rPr>
      </w:pPr>
      <w:r w:rsidRPr="00E53029">
        <w:rPr>
          <w:rFonts w:ascii="Arial Narrow" w:hAnsi="Arial Narrow"/>
          <w:sz w:val="22"/>
          <w:szCs w:val="22"/>
        </w:rPr>
        <w:t xml:space="preserve">Wykonawca zobowiązany jest do pozyskania we własnym zakresie, w ramach wynagrodzenia określonego                     </w:t>
      </w:r>
      <w:r w:rsidRPr="00E53029">
        <w:rPr>
          <w:rFonts w:ascii="Arial Narrow" w:hAnsi="Arial Narrow"/>
          <w:sz w:val="22"/>
          <w:szCs w:val="22"/>
        </w:rPr>
        <w:lastRenderedPageBreak/>
        <w:t>w formularzu ofertowym, dokumentacji, uzgodnień oraz wszelkich danych niezbędnych do realizacji przedmiotu zamówienia.</w:t>
      </w:r>
    </w:p>
    <w:p w14:paraId="7C59234A" w14:textId="364B361B" w:rsidR="00A0178E" w:rsidRPr="00E368CA" w:rsidRDefault="00A0178E" w:rsidP="00E53029">
      <w:pPr>
        <w:pStyle w:val="NumeracjaUrzdowa"/>
        <w:numPr>
          <w:ilvl w:val="0"/>
          <w:numId w:val="86"/>
        </w:numPr>
        <w:spacing w:line="240" w:lineRule="auto"/>
        <w:ind w:left="426" w:hanging="426"/>
        <w:rPr>
          <w:rFonts w:ascii="Arial Narrow" w:hAnsi="Arial Narrow"/>
          <w:sz w:val="22"/>
          <w:szCs w:val="22"/>
        </w:rPr>
      </w:pPr>
      <w:r w:rsidRPr="00E368CA">
        <w:rPr>
          <w:rFonts w:ascii="Arial Narrow" w:hAnsi="Arial Narrow"/>
          <w:sz w:val="22"/>
          <w:szCs w:val="22"/>
        </w:rPr>
        <w:t xml:space="preserve">Wykonawca, którego oferta zostanie uznana za najkorzystniejszą, zobowiązany będzie najpóźniej </w:t>
      </w:r>
      <w:r w:rsidRPr="00E368CA">
        <w:rPr>
          <w:rFonts w:ascii="Arial Narrow" w:hAnsi="Arial Narrow"/>
          <w:sz w:val="22"/>
          <w:szCs w:val="22"/>
        </w:rPr>
        <w:br/>
        <w:t xml:space="preserve">w ciągu 14 </w:t>
      </w:r>
      <w:r w:rsidR="00C449B5" w:rsidRPr="00E368CA">
        <w:rPr>
          <w:rFonts w:ascii="Arial Narrow" w:hAnsi="Arial Narrow"/>
          <w:sz w:val="22"/>
          <w:szCs w:val="22"/>
        </w:rPr>
        <w:t xml:space="preserve">dni </w:t>
      </w:r>
      <w:r w:rsidRPr="00E368CA">
        <w:rPr>
          <w:rFonts w:ascii="Arial Narrow" w:hAnsi="Arial Narrow"/>
          <w:sz w:val="22"/>
          <w:szCs w:val="22"/>
        </w:rPr>
        <w:t>od daty podpisania umowy, przedstawić Zamawiającemu do akceptacji harmonogram rzeczowo-finansowy robót budowlanych, uwzględniający poszczególne etapy robót budowlanych wraz z terminami ich rozpoczęcia i zakończenia, z wyszczególnieniem zadań prostych i złożonych, wynikających z technologii prowadzonych prac. Harmonogram robót budowlanych musi zawierać takie rozłożenie prac w trakcie realizacji przedmiotu umowy gwarantujące ich wykonanie w terminach określonych umową.</w:t>
      </w:r>
    </w:p>
    <w:p w14:paraId="71FF5F3F" w14:textId="0310DD19" w:rsidR="00A0178E" w:rsidRPr="00E368CA" w:rsidRDefault="00A0178E" w:rsidP="00E53029">
      <w:pPr>
        <w:pStyle w:val="NumeracjaUrzdowa"/>
        <w:numPr>
          <w:ilvl w:val="0"/>
          <w:numId w:val="86"/>
        </w:numPr>
        <w:spacing w:line="240" w:lineRule="auto"/>
        <w:ind w:left="426" w:hanging="426"/>
        <w:rPr>
          <w:rFonts w:ascii="Arial Narrow" w:hAnsi="Arial Narrow"/>
          <w:sz w:val="22"/>
          <w:szCs w:val="22"/>
        </w:rPr>
      </w:pPr>
      <w:bookmarkStart w:id="5" w:name="_Hlk65157337"/>
      <w:r w:rsidRPr="00E368CA">
        <w:rPr>
          <w:rFonts w:ascii="Arial Narrow" w:hAnsi="Arial Narrow"/>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bookmarkEnd w:id="4"/>
    <w:bookmarkEnd w:id="5"/>
    <w:p w14:paraId="59D4E021" w14:textId="65581447" w:rsidR="0025238B" w:rsidRPr="00A13DEE" w:rsidRDefault="00217E85" w:rsidP="00A0178E">
      <w:pPr>
        <w:pStyle w:val="NormalnyWeb"/>
        <w:tabs>
          <w:tab w:val="left" w:pos="426"/>
        </w:tabs>
        <w:spacing w:before="0" w:after="0" w:line="240" w:lineRule="auto"/>
        <w:ind w:left="426" w:hanging="426"/>
        <w:rPr>
          <w:rFonts w:ascii="Arial Narrow" w:hAnsi="Arial Narrow" w:cs="Times New Roman"/>
          <w:bCs/>
          <w:color w:val="FF0000"/>
          <w:sz w:val="22"/>
          <w:szCs w:val="22"/>
        </w:rPr>
      </w:pPr>
      <w:r>
        <w:rPr>
          <w:rFonts w:ascii="Arial Narrow" w:hAnsi="Arial Narrow" w:cs="Arial"/>
          <w:sz w:val="22"/>
          <w:szCs w:val="22"/>
        </w:rPr>
        <w:t>1</w:t>
      </w:r>
      <w:r w:rsidR="00E53029">
        <w:rPr>
          <w:rFonts w:ascii="Arial Narrow" w:hAnsi="Arial Narrow" w:cs="Arial"/>
          <w:sz w:val="22"/>
          <w:szCs w:val="22"/>
        </w:rPr>
        <w:t>3</w:t>
      </w:r>
      <w:r w:rsidR="0025238B">
        <w:rPr>
          <w:rFonts w:ascii="Arial Narrow" w:hAnsi="Arial Narrow" w:cs="Arial"/>
          <w:sz w:val="22"/>
          <w:szCs w:val="22"/>
        </w:rPr>
        <w:t xml:space="preserve">. </w:t>
      </w:r>
      <w:r w:rsidR="0025238B">
        <w:rPr>
          <w:rFonts w:ascii="Arial Narrow" w:hAnsi="Arial Narrow" w:cs="Arial"/>
          <w:sz w:val="22"/>
          <w:szCs w:val="22"/>
        </w:rPr>
        <w:tab/>
      </w:r>
      <w:r w:rsidR="0025238B" w:rsidRPr="00A13DEE">
        <w:rPr>
          <w:rFonts w:ascii="Arial Narrow" w:hAnsi="Arial Narrow" w:cs="Arial"/>
          <w:sz w:val="22"/>
          <w:szCs w:val="22"/>
        </w:rPr>
        <w:t>Do obowiązków Wykonawcy należy prowadzenie budowy zgodnie z zatwierdzonym projektem budowlanym, sztuką budowlaną, obowiązującymi przepisami i dokumentacją</w:t>
      </w:r>
      <w:r w:rsidR="0025238B">
        <w:rPr>
          <w:rFonts w:ascii="Arial Narrow" w:hAnsi="Arial Narrow" w:cs="Arial"/>
          <w:sz w:val="22"/>
          <w:szCs w:val="22"/>
        </w:rPr>
        <w:t xml:space="preserve"> oraz</w:t>
      </w:r>
      <w:r w:rsidR="0025238B" w:rsidRPr="00A13DEE">
        <w:rPr>
          <w:rFonts w:ascii="Arial Narrow" w:hAnsi="Arial Narrow" w:cs="Arial"/>
          <w:sz w:val="22"/>
          <w:szCs w:val="22"/>
        </w:rPr>
        <w:t xml:space="preserve"> prowadzenie dokumentacji budowy przez kierownika budowy</w:t>
      </w:r>
      <w:r w:rsidR="0025238B">
        <w:rPr>
          <w:rFonts w:ascii="Arial Narrow" w:hAnsi="Arial Narrow" w:cs="Arial"/>
          <w:sz w:val="22"/>
          <w:szCs w:val="22"/>
        </w:rPr>
        <w:t>; w tym zakresie:</w:t>
      </w:r>
    </w:p>
    <w:p w14:paraId="56A732A5" w14:textId="0BC1EB6D" w:rsidR="0025238B" w:rsidRPr="00217E85" w:rsidRDefault="0025238B" w:rsidP="00743235">
      <w:pPr>
        <w:pStyle w:val="NormalnyWeb"/>
        <w:numPr>
          <w:ilvl w:val="0"/>
          <w:numId w:val="196"/>
        </w:numPr>
        <w:tabs>
          <w:tab w:val="left" w:pos="426"/>
        </w:tabs>
        <w:spacing w:before="0" w:after="0" w:line="240" w:lineRule="auto"/>
        <w:textAlignment w:val="auto"/>
        <w:rPr>
          <w:rFonts w:ascii="Arial Narrow" w:hAnsi="Arial Narrow" w:cs="Times New Roman"/>
          <w:bCs/>
          <w:color w:val="FF0000"/>
          <w:sz w:val="22"/>
          <w:szCs w:val="22"/>
        </w:rPr>
      </w:pPr>
      <w:r w:rsidRPr="00A13DEE">
        <w:rPr>
          <w:rFonts w:ascii="Arial Narrow" w:hAnsi="Arial Narrow" w:cs="Arial"/>
          <w:sz w:val="22"/>
          <w:szCs w:val="22"/>
        </w:rPr>
        <w:t>Wykonawca ponosi odpowiedzialność za wszelkie szkody i wypadki zaistniałe podczas wykonywania prac, a wynikające z niedopełnienia obowiązków przez Wykonawcę lub nienależytego wykonywania prac</w:t>
      </w:r>
      <w:r>
        <w:rPr>
          <w:rFonts w:ascii="Arial Narrow" w:hAnsi="Arial Narrow" w:cs="Arial"/>
          <w:sz w:val="22"/>
          <w:szCs w:val="22"/>
        </w:rPr>
        <w:t>;</w:t>
      </w:r>
    </w:p>
    <w:p w14:paraId="29715D49" w14:textId="285433DF" w:rsidR="00217E85" w:rsidRPr="00A13DEE" w:rsidRDefault="00217E85" w:rsidP="00743235">
      <w:pPr>
        <w:pStyle w:val="NormalnyWeb"/>
        <w:numPr>
          <w:ilvl w:val="0"/>
          <w:numId w:val="196"/>
        </w:numPr>
        <w:tabs>
          <w:tab w:val="left" w:pos="426"/>
        </w:tabs>
        <w:spacing w:before="0" w:after="0" w:line="240" w:lineRule="auto"/>
        <w:textAlignment w:val="auto"/>
        <w:rPr>
          <w:rFonts w:ascii="Arial Narrow" w:hAnsi="Arial Narrow" w:cs="Times New Roman"/>
          <w:bCs/>
          <w:color w:val="FF0000"/>
          <w:sz w:val="22"/>
          <w:szCs w:val="22"/>
        </w:rPr>
      </w:pPr>
      <w:bookmarkStart w:id="6" w:name="_Hlk65157650"/>
      <w:r>
        <w:rPr>
          <w:rFonts w:ascii="Arial Narrow" w:hAnsi="Arial Narrow" w:cs="Arial"/>
          <w:sz w:val="22"/>
          <w:szCs w:val="22"/>
        </w:rPr>
        <w:t>Wykonawca odpowiada za działania, uchybienia i zaniechania osób, z których pomocą zobowiązanie wykonuje, jak również osób, którym wykonanie zobowiązania powierza, jak za własne działanie, uchybienie lub zaniechanie;</w:t>
      </w:r>
    </w:p>
    <w:p w14:paraId="674EC9EB" w14:textId="56FB52FD" w:rsidR="0025238B" w:rsidRPr="00E368CA" w:rsidRDefault="0025238B" w:rsidP="00743235">
      <w:pPr>
        <w:pStyle w:val="NormalnyWeb"/>
        <w:numPr>
          <w:ilvl w:val="0"/>
          <w:numId w:val="196"/>
        </w:numPr>
        <w:spacing w:before="0" w:after="0" w:line="240" w:lineRule="auto"/>
        <w:textAlignment w:val="auto"/>
        <w:rPr>
          <w:rFonts w:ascii="Arial Narrow" w:hAnsi="Arial Narrow" w:cs="Times New Roman"/>
          <w:bCs/>
          <w:sz w:val="22"/>
          <w:szCs w:val="22"/>
        </w:rPr>
      </w:pPr>
      <w:bookmarkStart w:id="7" w:name="_Hlk65158405"/>
      <w:bookmarkEnd w:id="6"/>
      <w:r w:rsidRPr="00E368CA">
        <w:rPr>
          <w:rFonts w:ascii="Arial Narrow" w:hAnsi="Arial Narrow" w:cs="Arial"/>
          <w:sz w:val="22"/>
          <w:szCs w:val="22"/>
        </w:rPr>
        <w:t xml:space="preserve">Wykonawca umieści oraz rzetelnie i czytelnie wypełni tablicę informacyjną budowy, zapewni stałą dostępność do planu </w:t>
      </w:r>
      <w:r w:rsidR="001B6413" w:rsidRPr="00E368CA">
        <w:rPr>
          <w:rFonts w:ascii="Arial Narrow" w:hAnsi="Arial Narrow" w:cs="Arial"/>
          <w:sz w:val="22"/>
          <w:szCs w:val="22"/>
        </w:rPr>
        <w:t>bezpieczeństwa i ochrony zdrowia</w:t>
      </w:r>
      <w:r w:rsidRPr="00E368CA">
        <w:rPr>
          <w:rFonts w:ascii="Arial Narrow" w:hAnsi="Arial Narrow" w:cs="Arial"/>
          <w:sz w:val="22"/>
          <w:szCs w:val="22"/>
        </w:rPr>
        <w:t>, oznaczy teren prac tablicami informacyjnymi i ostrzegawczymi, przeprowadzi wszelkie instruktarze pracowników, oraz inne zobowiązania, jakie nakładają na kierownika budowy przepisy obowiązujące;</w:t>
      </w:r>
    </w:p>
    <w:bookmarkEnd w:id="7"/>
    <w:p w14:paraId="54A51E60" w14:textId="26C58A7F" w:rsidR="0025238B" w:rsidRPr="00BA2CD3" w:rsidRDefault="0025238B" w:rsidP="00743235">
      <w:pPr>
        <w:pStyle w:val="NormalnyWeb"/>
        <w:numPr>
          <w:ilvl w:val="0"/>
          <w:numId w:val="196"/>
        </w:numPr>
        <w:tabs>
          <w:tab w:val="left" w:pos="426"/>
        </w:tabs>
        <w:spacing w:before="0" w:after="0" w:line="240" w:lineRule="auto"/>
        <w:textAlignment w:val="auto"/>
        <w:rPr>
          <w:rFonts w:ascii="Arial Narrow" w:hAnsi="Arial Narrow" w:cs="Times New Roman"/>
          <w:bCs/>
          <w:sz w:val="22"/>
          <w:szCs w:val="22"/>
        </w:rPr>
      </w:pPr>
      <w:r w:rsidRPr="00BA2CD3">
        <w:rPr>
          <w:rFonts w:ascii="Arial Narrow" w:hAnsi="Arial Narrow" w:cs="Arial"/>
          <w:sz w:val="22"/>
          <w:szCs w:val="22"/>
        </w:rPr>
        <w:t>Wykonawca uzgodni z Dyrektorem Z</w:t>
      </w:r>
      <w:r w:rsidR="002F5330">
        <w:rPr>
          <w:rFonts w:ascii="Arial Narrow" w:hAnsi="Arial Narrow" w:cs="Arial"/>
          <w:sz w:val="22"/>
          <w:szCs w:val="22"/>
        </w:rPr>
        <w:t>espołu Szkół Zawodowych</w:t>
      </w:r>
      <w:r w:rsidRPr="00BA2CD3">
        <w:rPr>
          <w:rFonts w:ascii="Arial Narrow" w:hAnsi="Arial Narrow" w:cs="Arial"/>
          <w:sz w:val="22"/>
          <w:szCs w:val="22"/>
        </w:rPr>
        <w:t xml:space="preserve"> w Ozorkowie godziny wykonywania robót budowlanych; </w:t>
      </w:r>
    </w:p>
    <w:p w14:paraId="7DC1B3ED" w14:textId="77777777" w:rsidR="009879A4" w:rsidRPr="009879A4" w:rsidRDefault="0025238B" w:rsidP="00743235">
      <w:pPr>
        <w:pStyle w:val="NormalnyWeb"/>
        <w:numPr>
          <w:ilvl w:val="0"/>
          <w:numId w:val="196"/>
        </w:numPr>
        <w:tabs>
          <w:tab w:val="left" w:pos="426"/>
        </w:tabs>
        <w:spacing w:before="0" w:after="0" w:line="240" w:lineRule="auto"/>
        <w:textAlignment w:val="auto"/>
        <w:rPr>
          <w:rFonts w:ascii="Arial Narrow" w:hAnsi="Arial Narrow" w:cs="Times New Roman"/>
          <w:bCs/>
          <w:sz w:val="22"/>
          <w:szCs w:val="22"/>
        </w:rPr>
      </w:pPr>
      <w:r w:rsidRPr="00BA2CD3">
        <w:rPr>
          <w:rFonts w:ascii="Arial Narrow" w:hAnsi="Arial Narrow" w:cs="Arial"/>
          <w:sz w:val="22"/>
          <w:szCs w:val="22"/>
        </w:rPr>
        <w:t>Wykonawca uzgodni z Zamawiającym sposób ponownego wykorzystania materiałów pochodzących z rozbiórki, nadających się do ponownego wykorzystania;</w:t>
      </w:r>
      <w:r w:rsidR="009879A4">
        <w:rPr>
          <w:rFonts w:ascii="Arial Narrow" w:hAnsi="Arial Narrow" w:cs="Arial"/>
          <w:sz w:val="22"/>
          <w:szCs w:val="22"/>
        </w:rPr>
        <w:t xml:space="preserve"> </w:t>
      </w:r>
    </w:p>
    <w:p w14:paraId="5D8B3931" w14:textId="29A87401" w:rsidR="0025238B" w:rsidRPr="009879A4" w:rsidRDefault="009879A4" w:rsidP="00743235">
      <w:pPr>
        <w:pStyle w:val="NormalnyWeb"/>
        <w:numPr>
          <w:ilvl w:val="0"/>
          <w:numId w:val="196"/>
        </w:numPr>
        <w:tabs>
          <w:tab w:val="left" w:pos="426"/>
        </w:tabs>
        <w:spacing w:before="0" w:after="0" w:line="240" w:lineRule="auto"/>
        <w:textAlignment w:val="auto"/>
        <w:rPr>
          <w:rFonts w:ascii="Arial Narrow" w:hAnsi="Arial Narrow" w:cs="Times New Roman"/>
          <w:bCs/>
          <w:sz w:val="22"/>
          <w:szCs w:val="22"/>
        </w:rPr>
      </w:pPr>
      <w:r>
        <w:rPr>
          <w:rFonts w:ascii="Arial Narrow" w:hAnsi="Arial Narrow" w:cs="Arial"/>
          <w:sz w:val="22"/>
          <w:szCs w:val="22"/>
        </w:rPr>
        <w:t xml:space="preserve">materiały pochodzące z rozbiórki nie nadające się do powtórnego użycia Wykonawca jest zobowiązany usunąć poza teren budowy na własny koszt przy przestrzeganiu przepisów ustawy </w:t>
      </w:r>
      <w:r w:rsidR="0033762A">
        <w:rPr>
          <w:rFonts w:ascii="Arial Narrow" w:hAnsi="Arial Narrow" w:cs="Arial"/>
          <w:sz w:val="22"/>
          <w:szCs w:val="22"/>
        </w:rPr>
        <w:t xml:space="preserve">                   </w:t>
      </w:r>
      <w:r>
        <w:rPr>
          <w:rFonts w:ascii="Arial Narrow" w:hAnsi="Arial Narrow" w:cs="Arial"/>
          <w:sz w:val="22"/>
          <w:szCs w:val="22"/>
        </w:rPr>
        <w:t>z dnia 14 grudnia 2012 r., o odpadach (</w:t>
      </w:r>
      <w:proofErr w:type="spellStart"/>
      <w:r>
        <w:rPr>
          <w:rFonts w:ascii="Arial Narrow" w:hAnsi="Arial Narrow" w:cs="Arial"/>
          <w:sz w:val="22"/>
          <w:szCs w:val="22"/>
        </w:rPr>
        <w:t>t.j</w:t>
      </w:r>
      <w:proofErr w:type="spellEnd"/>
      <w:r>
        <w:rPr>
          <w:rFonts w:ascii="Arial Narrow" w:hAnsi="Arial Narrow" w:cs="Arial"/>
          <w:sz w:val="22"/>
          <w:szCs w:val="22"/>
        </w:rPr>
        <w:t>. Dz. U. z 2020 r., poz. 797 ze zm.);</w:t>
      </w:r>
    </w:p>
    <w:p w14:paraId="34193280" w14:textId="5F486EDB" w:rsidR="009879A4" w:rsidRDefault="009879A4" w:rsidP="009879A4">
      <w:pPr>
        <w:pStyle w:val="NormalnyWeb"/>
        <w:numPr>
          <w:ilvl w:val="0"/>
          <w:numId w:val="196"/>
        </w:numPr>
        <w:spacing w:before="0" w:after="0" w:line="240" w:lineRule="auto"/>
        <w:textAlignment w:val="auto"/>
        <w:rPr>
          <w:rFonts w:ascii="Arial Narrow" w:hAnsi="Arial Narrow" w:cs="Times New Roman"/>
          <w:bCs/>
          <w:sz w:val="22"/>
          <w:szCs w:val="22"/>
        </w:rPr>
      </w:pPr>
      <w:r>
        <w:rPr>
          <w:rFonts w:ascii="Arial Narrow" w:hAnsi="Arial Narrow" w:cs="Times New Roman"/>
          <w:bCs/>
          <w:sz w:val="22"/>
          <w:szCs w:val="22"/>
        </w:rPr>
        <w:t>e</w:t>
      </w:r>
      <w:r w:rsidRPr="00BA2CD3">
        <w:rPr>
          <w:rFonts w:ascii="Arial Narrow" w:hAnsi="Arial Narrow" w:cs="Times New Roman"/>
          <w:bCs/>
          <w:sz w:val="22"/>
          <w:szCs w:val="22"/>
        </w:rPr>
        <w:t>wentualne złomowanie materiałów pochodzących z demontażu należy do Wykonawcy i nie podlega dodatkowej opłacie. Zysk ze sprzedaży złomu Wykonawca winien uwzględnić w przygotowaniu oferty;</w:t>
      </w:r>
    </w:p>
    <w:p w14:paraId="18E625A0" w14:textId="28BBA72D" w:rsidR="009879A4" w:rsidRPr="00E368CA" w:rsidRDefault="009879A4" w:rsidP="009879A4">
      <w:pPr>
        <w:pStyle w:val="NormalnyWeb"/>
        <w:numPr>
          <w:ilvl w:val="0"/>
          <w:numId w:val="196"/>
        </w:numPr>
        <w:spacing w:before="0" w:after="0" w:line="240" w:lineRule="auto"/>
        <w:textAlignment w:val="auto"/>
        <w:rPr>
          <w:rFonts w:ascii="Arial Narrow" w:hAnsi="Arial Narrow" w:cs="Times New Roman"/>
          <w:bCs/>
          <w:sz w:val="22"/>
          <w:szCs w:val="22"/>
        </w:rPr>
      </w:pPr>
      <w:bookmarkStart w:id="8" w:name="_Hlk63855371"/>
      <w:r w:rsidRPr="00E368CA">
        <w:rPr>
          <w:rFonts w:ascii="Arial Narrow" w:hAnsi="Arial Narrow" w:cs="Times New Roman"/>
          <w:bCs/>
          <w:sz w:val="22"/>
          <w:szCs w:val="22"/>
        </w:rPr>
        <w:t xml:space="preserve">dokumenty z przeprowadzenia utylizacji lub przekazania do utylizacji należy przedstawić wraz </w:t>
      </w:r>
      <w:r w:rsidR="00217E85" w:rsidRPr="00E368CA">
        <w:rPr>
          <w:rFonts w:ascii="Arial Narrow" w:hAnsi="Arial Narrow" w:cs="Times New Roman"/>
          <w:bCs/>
          <w:sz w:val="22"/>
          <w:szCs w:val="22"/>
        </w:rPr>
        <w:t xml:space="preserve">                         </w:t>
      </w:r>
      <w:r w:rsidRPr="00E368CA">
        <w:rPr>
          <w:rFonts w:ascii="Arial Narrow" w:hAnsi="Arial Narrow" w:cs="Times New Roman"/>
          <w:bCs/>
          <w:sz w:val="22"/>
          <w:szCs w:val="22"/>
        </w:rPr>
        <w:t>z dokumentacją odbioru;</w:t>
      </w:r>
    </w:p>
    <w:bookmarkEnd w:id="8"/>
    <w:p w14:paraId="411DF15B" w14:textId="06B802C4" w:rsidR="0025238B" w:rsidRDefault="0025238B" w:rsidP="00743235">
      <w:pPr>
        <w:numPr>
          <w:ilvl w:val="0"/>
          <w:numId w:val="196"/>
        </w:numPr>
        <w:jc w:val="both"/>
        <w:textAlignment w:val="auto"/>
        <w:rPr>
          <w:rFonts w:ascii="Arial Narrow" w:hAnsi="Arial Narrow" w:cs="Times New Roman"/>
          <w:sz w:val="22"/>
          <w:szCs w:val="22"/>
        </w:rPr>
      </w:pPr>
      <w:r w:rsidRPr="00E368CA">
        <w:rPr>
          <w:rFonts w:ascii="Arial Narrow" w:hAnsi="Arial Narrow" w:cs="Times New Roman"/>
          <w:sz w:val="22"/>
          <w:szCs w:val="22"/>
        </w:rPr>
        <w:t xml:space="preserve">Wykonawca tak zorganizuje proces </w:t>
      </w:r>
      <w:r w:rsidRPr="00A13DEE">
        <w:rPr>
          <w:rFonts w:ascii="Arial Narrow" w:hAnsi="Arial Narrow" w:cs="Times New Roman"/>
          <w:sz w:val="22"/>
          <w:szCs w:val="22"/>
        </w:rPr>
        <w:t>budowy, by zapewnić ciągłość komunikacyjną dla funkcjonowania Z</w:t>
      </w:r>
      <w:r w:rsidR="002F5330">
        <w:rPr>
          <w:rFonts w:ascii="Arial Narrow" w:hAnsi="Arial Narrow" w:cs="Times New Roman"/>
          <w:sz w:val="22"/>
          <w:szCs w:val="22"/>
        </w:rPr>
        <w:t xml:space="preserve">espołu Szkół Zawodowych </w:t>
      </w:r>
      <w:r w:rsidRPr="00A13DEE">
        <w:rPr>
          <w:rFonts w:ascii="Arial Narrow" w:hAnsi="Arial Narrow" w:cs="Times New Roman"/>
          <w:sz w:val="22"/>
          <w:szCs w:val="22"/>
        </w:rPr>
        <w:t>w Ozorkowie;</w:t>
      </w:r>
    </w:p>
    <w:p w14:paraId="2193FB6D" w14:textId="3E77021C" w:rsidR="008E3109" w:rsidRDefault="008E3109" w:rsidP="0033762A">
      <w:pPr>
        <w:pStyle w:val="NumeracjaUrzdowa"/>
        <w:numPr>
          <w:ilvl w:val="0"/>
          <w:numId w:val="196"/>
        </w:numPr>
        <w:spacing w:line="240" w:lineRule="auto"/>
        <w:ind w:right="-2"/>
        <w:rPr>
          <w:rFonts w:ascii="Arial Narrow" w:hAnsi="Arial Narrow"/>
          <w:sz w:val="22"/>
          <w:szCs w:val="22"/>
        </w:rPr>
      </w:pPr>
      <w:r w:rsidRPr="001F4FE4">
        <w:rPr>
          <w:rFonts w:ascii="Arial Narrow" w:hAnsi="Arial Narrow"/>
          <w:sz w:val="22"/>
          <w:szCs w:val="22"/>
        </w:rPr>
        <w:t>w trakcie realizacji przedmiotu zamówienia Wykonawca będzie zobowiązany zapewnić na terenie robót cały czas osobę posiadającą niezbędne pełnomocnictwa do wykonywania przedmiotu zamówienia;</w:t>
      </w:r>
    </w:p>
    <w:p w14:paraId="4F1F13BA" w14:textId="2BBEA616" w:rsidR="0033762A" w:rsidRPr="00E368CA" w:rsidRDefault="0033762A" w:rsidP="0033762A">
      <w:pPr>
        <w:pStyle w:val="NumeracjaUrzdowa"/>
        <w:numPr>
          <w:ilvl w:val="0"/>
          <w:numId w:val="196"/>
        </w:numPr>
        <w:spacing w:line="240" w:lineRule="auto"/>
        <w:ind w:right="-2"/>
        <w:rPr>
          <w:rFonts w:ascii="Arial Narrow" w:hAnsi="Arial Narrow"/>
          <w:sz w:val="22"/>
          <w:szCs w:val="22"/>
        </w:rPr>
      </w:pPr>
      <w:r w:rsidRPr="00E368CA">
        <w:rPr>
          <w:rFonts w:ascii="Arial Narrow" w:hAnsi="Arial Narrow"/>
          <w:sz w:val="22"/>
          <w:szCs w:val="22"/>
        </w:rPr>
        <w:t xml:space="preserve">Wykonawca na własny koszt zapewni niezbędne media potrzebne do realizacji niniejszej umowy                        i rozliczenie się z ich dostawcami – przed dokonaniem odbioru końcowego. W przypadku energii elektrycznej i wody obowiązkiem Wykonawcy jest instalacja podliczników i dokonanie rozliczenia </w:t>
      </w:r>
      <w:r w:rsidR="00217E85" w:rsidRPr="00E368CA">
        <w:rPr>
          <w:rFonts w:ascii="Arial Narrow" w:hAnsi="Arial Narrow"/>
          <w:sz w:val="22"/>
          <w:szCs w:val="22"/>
        </w:rPr>
        <w:t xml:space="preserve">                    </w:t>
      </w:r>
      <w:r w:rsidRPr="00E368CA">
        <w:rPr>
          <w:rFonts w:ascii="Arial Narrow" w:hAnsi="Arial Narrow"/>
          <w:sz w:val="22"/>
          <w:szCs w:val="22"/>
        </w:rPr>
        <w:t>z użytkownikiem obiektu. Dowód wykonanego rozliczenia należy dołączyć do dokumentacji odbiorowej;</w:t>
      </w:r>
    </w:p>
    <w:p w14:paraId="7C70200A" w14:textId="2B64BC73" w:rsidR="0033762A" w:rsidRPr="00E368CA" w:rsidRDefault="0033762A" w:rsidP="0033762A">
      <w:pPr>
        <w:pStyle w:val="NormalnyWeb"/>
        <w:numPr>
          <w:ilvl w:val="0"/>
          <w:numId w:val="196"/>
        </w:numPr>
        <w:spacing w:before="0" w:after="0" w:line="240" w:lineRule="auto"/>
        <w:textAlignment w:val="auto"/>
        <w:rPr>
          <w:rFonts w:ascii="Arial Narrow" w:hAnsi="Arial Narrow" w:cs="Times New Roman"/>
          <w:bCs/>
          <w:sz w:val="22"/>
          <w:szCs w:val="22"/>
        </w:rPr>
      </w:pPr>
      <w:r w:rsidRPr="00E368CA">
        <w:rPr>
          <w:rFonts w:ascii="Arial Narrow" w:hAnsi="Arial Narrow" w:cs="Times New Roman"/>
          <w:bCs/>
          <w:sz w:val="22"/>
          <w:szCs w:val="22"/>
        </w:rPr>
        <w:t>roboty budowlane będą wykonywane na czynnym obiekcie, stąd w cenie zamówienia należy przewidzieć koszty związane z odpowiednim zabezpieczeniem obiektu i placu budowy;</w:t>
      </w:r>
    </w:p>
    <w:p w14:paraId="281CE937" w14:textId="77777777" w:rsidR="0033762A" w:rsidRPr="001F4FE4" w:rsidRDefault="0033762A" w:rsidP="0033762A">
      <w:pPr>
        <w:pStyle w:val="NumeracjaUrzdowa"/>
        <w:numPr>
          <w:ilvl w:val="0"/>
          <w:numId w:val="196"/>
        </w:numPr>
        <w:spacing w:line="240" w:lineRule="auto"/>
        <w:ind w:right="-2"/>
        <w:rPr>
          <w:rFonts w:ascii="Arial Narrow" w:hAnsi="Arial Narrow"/>
          <w:sz w:val="22"/>
          <w:szCs w:val="22"/>
        </w:rPr>
      </w:pPr>
      <w:r w:rsidRPr="001F4FE4">
        <w:rPr>
          <w:rFonts w:ascii="Arial Narrow" w:hAnsi="Arial Narrow"/>
          <w:sz w:val="22"/>
          <w:szCs w:val="22"/>
        </w:rPr>
        <w:t>Wykonawca zobowiązany jest do zabezpieczenia terenu budowy poprzez wygrodzenie pasa bezpieczeństwa oraz odpowiednie oznakowanie. Od daty protokolarnego przekazania terenu robót do chwili protokolarnego odbioru robót Wykonawca ponosi odpowiedzialność wobec osób trzecich oraz Zamawiającego za wszelkie szkody powstałe na tym terenie i w przedmiocie umowy.</w:t>
      </w:r>
    </w:p>
    <w:p w14:paraId="05358E3E" w14:textId="30FBD420" w:rsidR="0025238B" w:rsidRPr="00E368CA" w:rsidRDefault="0025238B" w:rsidP="0033762A">
      <w:pPr>
        <w:pStyle w:val="NormalnyWeb"/>
        <w:numPr>
          <w:ilvl w:val="0"/>
          <w:numId w:val="196"/>
        </w:numPr>
        <w:spacing w:before="0" w:after="0" w:line="240" w:lineRule="auto"/>
        <w:textAlignment w:val="auto"/>
        <w:rPr>
          <w:rFonts w:ascii="Arial Narrow" w:hAnsi="Arial Narrow" w:cs="Times New Roman"/>
          <w:bCs/>
          <w:sz w:val="22"/>
          <w:szCs w:val="22"/>
        </w:rPr>
      </w:pPr>
      <w:bookmarkStart w:id="9" w:name="_Hlk65155007"/>
      <w:r w:rsidRPr="00E368CA">
        <w:rPr>
          <w:rFonts w:ascii="Arial Narrow" w:hAnsi="Arial Narrow" w:cs="Arial"/>
          <w:sz w:val="22"/>
          <w:szCs w:val="22"/>
        </w:rPr>
        <w:t>Wykonawca zobowiązany jest do pokrycia kosztów związanych z pierwszym uruchomieniem obiektów, w tym wszystkich instalacji i urządzeń związanych z przekazaniem i oddaniem ich Zamawiającemu do użytkowania</w:t>
      </w:r>
      <w:r w:rsidR="004669F5" w:rsidRPr="00E368CA">
        <w:rPr>
          <w:rFonts w:ascii="Arial Narrow" w:hAnsi="Arial Narrow" w:cs="Arial"/>
          <w:sz w:val="22"/>
          <w:szCs w:val="22"/>
        </w:rPr>
        <w:t>;</w:t>
      </w:r>
    </w:p>
    <w:p w14:paraId="2BECA0BA" w14:textId="6EC9DE45" w:rsidR="004669F5" w:rsidRDefault="004669F5" w:rsidP="004669F5">
      <w:pPr>
        <w:pStyle w:val="NumeracjaUrzdowa"/>
        <w:numPr>
          <w:ilvl w:val="0"/>
          <w:numId w:val="196"/>
        </w:numPr>
        <w:spacing w:line="240" w:lineRule="auto"/>
        <w:ind w:right="-2"/>
        <w:rPr>
          <w:rFonts w:ascii="Arial Narrow" w:hAnsi="Arial Narrow"/>
          <w:sz w:val="22"/>
          <w:szCs w:val="22"/>
        </w:rPr>
      </w:pPr>
      <w:r w:rsidRPr="001F4FE4">
        <w:rPr>
          <w:rFonts w:ascii="Arial Narrow" w:hAnsi="Arial Narrow"/>
          <w:sz w:val="22"/>
          <w:szCs w:val="22"/>
        </w:rPr>
        <w:t xml:space="preserve">Wykonawca na koszt własny zorganizuje zaplecze budowy, zabezpieczenie placu budowy, ustawienie obiektów i urządzeń niezbędnych do realizacji przedmiotu zamówienia, bieżące utrzymanie dróg </w:t>
      </w:r>
      <w:r w:rsidRPr="001F4FE4">
        <w:rPr>
          <w:rFonts w:ascii="Arial Narrow" w:hAnsi="Arial Narrow"/>
          <w:sz w:val="22"/>
          <w:szCs w:val="22"/>
        </w:rPr>
        <w:lastRenderedPageBreak/>
        <w:t>wewnętrznych dla potrzeb terenu budowy oraz zapewni miejsce składowania odpadów oraz ich usunięcie</w:t>
      </w:r>
      <w:r>
        <w:rPr>
          <w:rFonts w:ascii="Arial Narrow" w:hAnsi="Arial Narrow"/>
          <w:sz w:val="22"/>
          <w:szCs w:val="22"/>
        </w:rPr>
        <w:t>;</w:t>
      </w:r>
    </w:p>
    <w:p w14:paraId="2BDDA1CB" w14:textId="67C9B76C" w:rsidR="004669F5" w:rsidRDefault="004669F5" w:rsidP="004669F5">
      <w:pPr>
        <w:pStyle w:val="NumeracjaUrzdowa"/>
        <w:numPr>
          <w:ilvl w:val="0"/>
          <w:numId w:val="196"/>
        </w:numPr>
        <w:spacing w:line="240" w:lineRule="auto"/>
        <w:ind w:right="-2"/>
        <w:rPr>
          <w:rFonts w:ascii="Arial Narrow" w:hAnsi="Arial Narrow"/>
          <w:sz w:val="22"/>
          <w:szCs w:val="22"/>
        </w:rPr>
      </w:pPr>
      <w:r w:rsidRPr="001F4FE4">
        <w:rPr>
          <w:rFonts w:ascii="Arial Narrow" w:hAnsi="Arial Narrow"/>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r>
        <w:rPr>
          <w:rFonts w:ascii="Arial Narrow" w:hAnsi="Arial Narrow"/>
          <w:sz w:val="22"/>
          <w:szCs w:val="22"/>
        </w:rPr>
        <w:t>;</w:t>
      </w:r>
    </w:p>
    <w:p w14:paraId="7BF2A336" w14:textId="67FBE511" w:rsidR="004669F5" w:rsidRDefault="004669F5" w:rsidP="004669F5">
      <w:pPr>
        <w:pStyle w:val="NumeracjaUrzdowa"/>
        <w:numPr>
          <w:ilvl w:val="0"/>
          <w:numId w:val="196"/>
        </w:numPr>
        <w:spacing w:line="240" w:lineRule="auto"/>
        <w:ind w:right="-2"/>
        <w:rPr>
          <w:rFonts w:ascii="Arial Narrow" w:hAnsi="Arial Narrow"/>
          <w:sz w:val="22"/>
          <w:szCs w:val="22"/>
        </w:rPr>
      </w:pPr>
      <w:r w:rsidRPr="001F4FE4">
        <w:rPr>
          <w:rFonts w:ascii="Arial Narrow" w:hAnsi="Arial Narrow"/>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prawa(branżowych) nadzorów technicznych</w:t>
      </w:r>
      <w:r>
        <w:rPr>
          <w:rFonts w:ascii="Arial Narrow" w:hAnsi="Arial Narrow"/>
          <w:sz w:val="22"/>
          <w:szCs w:val="22"/>
        </w:rPr>
        <w:t>;</w:t>
      </w:r>
    </w:p>
    <w:p w14:paraId="6F38F7C8" w14:textId="083AE6E9" w:rsidR="004669F5" w:rsidRPr="001F4FE4" w:rsidRDefault="004669F5" w:rsidP="004669F5">
      <w:pPr>
        <w:pStyle w:val="NumeracjaUrzdowa"/>
        <w:numPr>
          <w:ilvl w:val="0"/>
          <w:numId w:val="196"/>
        </w:numPr>
        <w:spacing w:line="240" w:lineRule="auto"/>
        <w:ind w:right="-2"/>
        <w:rPr>
          <w:rFonts w:ascii="Arial Narrow" w:hAnsi="Arial Narrow"/>
          <w:sz w:val="22"/>
          <w:szCs w:val="22"/>
        </w:rPr>
      </w:pPr>
      <w:r w:rsidRPr="001F4FE4">
        <w:rPr>
          <w:rFonts w:ascii="Arial Narrow" w:hAnsi="Arial Narrow"/>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r>
        <w:rPr>
          <w:rFonts w:ascii="Arial Narrow" w:hAnsi="Arial Narrow"/>
          <w:sz w:val="22"/>
          <w:szCs w:val="22"/>
        </w:rPr>
        <w:t>;</w:t>
      </w:r>
    </w:p>
    <w:p w14:paraId="32FA19D7" w14:textId="1A37636B" w:rsidR="004669F5" w:rsidRPr="001F4FE4" w:rsidRDefault="004669F5" w:rsidP="004669F5">
      <w:pPr>
        <w:pStyle w:val="NumeracjaUrzdowa"/>
        <w:numPr>
          <w:ilvl w:val="0"/>
          <w:numId w:val="196"/>
        </w:numPr>
        <w:spacing w:line="240" w:lineRule="auto"/>
        <w:ind w:right="-2"/>
        <w:rPr>
          <w:rFonts w:ascii="Arial Narrow" w:hAnsi="Arial Narrow"/>
          <w:sz w:val="22"/>
          <w:szCs w:val="22"/>
        </w:rPr>
      </w:pPr>
      <w:r w:rsidRPr="001F4FE4">
        <w:rPr>
          <w:rFonts w:ascii="Arial Narrow" w:hAnsi="Arial Narrow"/>
          <w:sz w:val="22"/>
          <w:szCs w:val="22"/>
        </w:rPr>
        <w:t>Wykonawca, przekaże Zamawiającemu gwarancje producentów, aprobaty techniczne i certyfikaty na materiały wbudowywane w ramach realizacji zamówienia, przed ich wbudowaniem</w:t>
      </w:r>
      <w:r>
        <w:rPr>
          <w:rFonts w:ascii="Arial Narrow" w:hAnsi="Arial Narrow"/>
          <w:sz w:val="22"/>
          <w:szCs w:val="22"/>
        </w:rPr>
        <w:t>;</w:t>
      </w:r>
    </w:p>
    <w:p w14:paraId="65337161" w14:textId="5C9B011B" w:rsidR="004669F5" w:rsidRPr="001F4FE4" w:rsidRDefault="004669F5" w:rsidP="004669F5">
      <w:pPr>
        <w:pStyle w:val="NumeracjaUrzdowa"/>
        <w:numPr>
          <w:ilvl w:val="0"/>
          <w:numId w:val="196"/>
        </w:numPr>
        <w:spacing w:line="240" w:lineRule="auto"/>
        <w:ind w:right="-2"/>
        <w:rPr>
          <w:rFonts w:ascii="Arial Narrow" w:hAnsi="Arial Narrow"/>
          <w:sz w:val="22"/>
          <w:szCs w:val="22"/>
        </w:rPr>
      </w:pPr>
      <w:r w:rsidRPr="001F4FE4">
        <w:rPr>
          <w:rFonts w:ascii="Arial Narrow" w:hAnsi="Arial Narrow"/>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r w:rsidR="00F309A1">
        <w:rPr>
          <w:rFonts w:ascii="Arial Narrow" w:hAnsi="Arial Narrow"/>
          <w:sz w:val="22"/>
          <w:szCs w:val="22"/>
        </w:rPr>
        <w:t>;</w:t>
      </w:r>
    </w:p>
    <w:p w14:paraId="0FEBE9A2" w14:textId="4E2200A2" w:rsidR="004669F5" w:rsidRPr="001F4FE4" w:rsidRDefault="00F309A1" w:rsidP="00F309A1">
      <w:pPr>
        <w:pStyle w:val="NumeracjaUrzdowa"/>
        <w:numPr>
          <w:ilvl w:val="0"/>
          <w:numId w:val="196"/>
        </w:numPr>
        <w:spacing w:line="240" w:lineRule="auto"/>
        <w:ind w:right="-2"/>
        <w:rPr>
          <w:rFonts w:ascii="Arial Narrow" w:hAnsi="Arial Narrow"/>
          <w:sz w:val="22"/>
          <w:szCs w:val="22"/>
        </w:rPr>
      </w:pPr>
      <w:r>
        <w:rPr>
          <w:rFonts w:ascii="Arial Narrow" w:hAnsi="Arial Narrow"/>
          <w:sz w:val="22"/>
          <w:szCs w:val="22"/>
        </w:rPr>
        <w:t>j</w:t>
      </w:r>
      <w:r w:rsidR="004669F5" w:rsidRPr="001F4FE4">
        <w:rPr>
          <w:rFonts w:ascii="Arial Narrow" w:hAnsi="Arial Narrow"/>
          <w:sz w:val="22"/>
          <w:szCs w:val="22"/>
        </w:rPr>
        <w:t xml:space="preserve">eżeli na skutek działania lub zaniechania Wykonawcy lub innych podmiotów uczestniczących </w:t>
      </w:r>
      <w:r>
        <w:rPr>
          <w:rFonts w:ascii="Arial Narrow" w:hAnsi="Arial Narrow"/>
          <w:sz w:val="22"/>
          <w:szCs w:val="22"/>
        </w:rPr>
        <w:t xml:space="preserve">                       </w:t>
      </w:r>
      <w:r w:rsidR="004669F5" w:rsidRPr="001F4FE4">
        <w:rPr>
          <w:rFonts w:ascii="Arial Narrow" w:hAnsi="Arial Narrow"/>
          <w:sz w:val="22"/>
          <w:szCs w:val="22"/>
        </w:rPr>
        <w:t xml:space="preserve">w realizacji przedmiotu umowy ze strony Wykonawcy dojdzie do awarii, usterki lub innej szkody </w:t>
      </w:r>
      <w:r>
        <w:rPr>
          <w:rFonts w:ascii="Arial Narrow" w:hAnsi="Arial Narrow"/>
          <w:sz w:val="22"/>
          <w:szCs w:val="22"/>
        </w:rPr>
        <w:t xml:space="preserve">                        </w:t>
      </w:r>
      <w:r w:rsidR="004669F5" w:rsidRPr="001F4FE4">
        <w:rPr>
          <w:rFonts w:ascii="Arial Narrow" w:hAnsi="Arial Narrow"/>
          <w:sz w:val="22"/>
          <w:szCs w:val="22"/>
        </w:rPr>
        <w:t xml:space="preserve">w infrastrukturze, o której mowa </w:t>
      </w:r>
      <w:r w:rsidR="004669F5" w:rsidRPr="001F4FE4">
        <w:rPr>
          <w:rFonts w:ascii="Arial Narrow" w:hAnsi="Arial Narrow"/>
          <w:b/>
          <w:sz w:val="22"/>
          <w:szCs w:val="22"/>
        </w:rPr>
        <w:t xml:space="preserve">w ust. </w:t>
      </w:r>
      <w:r w:rsidR="001B6413">
        <w:rPr>
          <w:rFonts w:ascii="Arial Narrow" w:hAnsi="Arial Narrow"/>
          <w:b/>
          <w:sz w:val="22"/>
          <w:szCs w:val="22"/>
        </w:rPr>
        <w:t>20</w:t>
      </w:r>
      <w:r w:rsidR="004669F5" w:rsidRPr="001F4FE4">
        <w:rPr>
          <w:rFonts w:ascii="Arial Narrow" w:hAnsi="Arial Narrow"/>
          <w:b/>
          <w:sz w:val="22"/>
          <w:szCs w:val="22"/>
        </w:rPr>
        <w:t>,</w:t>
      </w:r>
      <w:r w:rsidR="004669F5" w:rsidRPr="001F4FE4">
        <w:rPr>
          <w:rFonts w:ascii="Arial Narrow" w:hAnsi="Arial Narrow"/>
          <w:sz w:val="22"/>
          <w:szCs w:val="22"/>
        </w:rPr>
        <w:t xml:space="preserve"> Wykonawca zobowiązany jest do jej usunięcia lub naprawienia na własny koszt w wyznaczonym przez Zamawiającego terminie</w:t>
      </w:r>
      <w:r>
        <w:rPr>
          <w:rFonts w:ascii="Arial Narrow" w:hAnsi="Arial Narrow"/>
          <w:sz w:val="22"/>
          <w:szCs w:val="22"/>
        </w:rPr>
        <w:t>;</w:t>
      </w:r>
    </w:p>
    <w:p w14:paraId="2EA5B2C8" w14:textId="1E7C94A4" w:rsidR="00F309A1" w:rsidRPr="001F4FE4" w:rsidRDefault="00F309A1" w:rsidP="00F309A1">
      <w:pPr>
        <w:pStyle w:val="NumeracjaUrzdowa"/>
        <w:numPr>
          <w:ilvl w:val="0"/>
          <w:numId w:val="196"/>
        </w:numPr>
        <w:spacing w:line="240" w:lineRule="auto"/>
        <w:ind w:right="-2"/>
        <w:rPr>
          <w:rFonts w:ascii="Arial Narrow" w:hAnsi="Arial Narrow"/>
          <w:sz w:val="22"/>
          <w:szCs w:val="22"/>
        </w:rPr>
      </w:pPr>
      <w:r>
        <w:rPr>
          <w:rFonts w:ascii="Arial Narrow" w:hAnsi="Arial Narrow"/>
          <w:sz w:val="22"/>
          <w:szCs w:val="22"/>
        </w:rPr>
        <w:t>w</w:t>
      </w:r>
      <w:r w:rsidRPr="001F4FE4">
        <w:rPr>
          <w:rFonts w:ascii="Arial Narrow" w:hAnsi="Arial Narrow"/>
          <w:sz w:val="22"/>
          <w:szCs w:val="22"/>
        </w:rPr>
        <w:t xml:space="preserve"> przypadku zniszczenia  lub uszkodzenia w toku realizacji umowy urządzeń budowlanych, obiektów budowlanych sąsiadujących lub znajdujących się na terenie przyległym do terenu budowy, bądź jakichkolwiek maszyn lub urządzeń</w:t>
      </w:r>
      <w:r w:rsidR="001B6413">
        <w:rPr>
          <w:rFonts w:ascii="Arial Narrow" w:hAnsi="Arial Narrow"/>
          <w:sz w:val="22"/>
          <w:szCs w:val="22"/>
        </w:rPr>
        <w:t>,</w:t>
      </w:r>
      <w:r w:rsidRPr="001F4FE4">
        <w:rPr>
          <w:rFonts w:ascii="Arial Narrow" w:hAnsi="Arial Narrow"/>
          <w:sz w:val="22"/>
          <w:szCs w:val="22"/>
        </w:rPr>
        <w:t xml:space="preserve"> Wykonawca zobowiązany jest dokonać </w:t>
      </w:r>
      <w:r w:rsidR="001B6413">
        <w:rPr>
          <w:rFonts w:ascii="Arial Narrow" w:hAnsi="Arial Narrow"/>
          <w:sz w:val="22"/>
          <w:szCs w:val="22"/>
        </w:rPr>
        <w:t xml:space="preserve">ich </w:t>
      </w:r>
      <w:r w:rsidRPr="001F4FE4">
        <w:rPr>
          <w:rFonts w:ascii="Arial Narrow" w:hAnsi="Arial Narrow"/>
          <w:sz w:val="22"/>
          <w:szCs w:val="22"/>
        </w:rPr>
        <w:t>naprawienia lub doprowadzenia do stanu poprzedniego w czasie technicznie uzasadnionym, wskazanym przez poszkodowanych</w:t>
      </w:r>
      <w:r>
        <w:rPr>
          <w:rFonts w:ascii="Arial Narrow" w:hAnsi="Arial Narrow"/>
          <w:sz w:val="22"/>
          <w:szCs w:val="22"/>
        </w:rPr>
        <w:t>;</w:t>
      </w:r>
    </w:p>
    <w:p w14:paraId="27A1C83B" w14:textId="6F89DB2F" w:rsidR="00F309A1" w:rsidRDefault="00F309A1" w:rsidP="00F309A1">
      <w:pPr>
        <w:pStyle w:val="NumeracjaUrzdowa"/>
        <w:numPr>
          <w:ilvl w:val="0"/>
          <w:numId w:val="196"/>
        </w:numPr>
        <w:spacing w:line="240" w:lineRule="auto"/>
        <w:ind w:right="-2"/>
        <w:rPr>
          <w:rFonts w:ascii="Arial Narrow" w:hAnsi="Arial Narrow"/>
          <w:sz w:val="22"/>
          <w:szCs w:val="22"/>
        </w:rPr>
      </w:pPr>
      <w:r>
        <w:rPr>
          <w:rFonts w:ascii="Arial Narrow" w:hAnsi="Arial Narrow"/>
          <w:sz w:val="22"/>
          <w:szCs w:val="22"/>
        </w:rPr>
        <w:t>p</w:t>
      </w:r>
      <w:r w:rsidRPr="001F4FE4">
        <w:rPr>
          <w:rFonts w:ascii="Arial Narrow" w:hAnsi="Arial Narrow"/>
          <w:sz w:val="22"/>
          <w:szCs w:val="22"/>
        </w:rPr>
        <w:t xml:space="preserve">o zakończeniu robót Wykonawca pozostawi cały teren robót uporządkowany i nadający się </w:t>
      </w:r>
      <w:r w:rsidRPr="001F4FE4">
        <w:rPr>
          <w:rFonts w:ascii="Arial Narrow" w:hAnsi="Arial Narrow"/>
          <w:sz w:val="22"/>
          <w:szCs w:val="22"/>
        </w:rPr>
        <w:br/>
        <w:t>do użytkowania bez konieczności wykonania jakichkolwiek dodatkowych prac przez Zamawiającego</w:t>
      </w:r>
      <w:r>
        <w:rPr>
          <w:rFonts w:ascii="Arial Narrow" w:hAnsi="Arial Narrow"/>
          <w:sz w:val="22"/>
          <w:szCs w:val="22"/>
        </w:rPr>
        <w:t>;</w:t>
      </w:r>
    </w:p>
    <w:p w14:paraId="6E70B331" w14:textId="39ADDC7D" w:rsidR="00F309A1" w:rsidRPr="00E368CA" w:rsidRDefault="00F309A1" w:rsidP="00F309A1">
      <w:pPr>
        <w:pStyle w:val="NumeracjaUrzdowa"/>
        <w:numPr>
          <w:ilvl w:val="0"/>
          <w:numId w:val="196"/>
        </w:numPr>
        <w:spacing w:line="240" w:lineRule="auto"/>
        <w:ind w:right="-2"/>
        <w:rPr>
          <w:rFonts w:ascii="Arial Narrow" w:hAnsi="Arial Narrow"/>
          <w:sz w:val="22"/>
          <w:szCs w:val="22"/>
        </w:rPr>
      </w:pPr>
      <w:r w:rsidRPr="00E368CA">
        <w:rPr>
          <w:rFonts w:ascii="Arial Narrow" w:hAnsi="Arial Narrow" w:cs="Arial"/>
          <w:sz w:val="22"/>
          <w:szCs w:val="22"/>
        </w:rPr>
        <w:t xml:space="preserve">zakończenie wykonania robót i gotowości do odbioru końcowego Wykonawca zgłasza na piśmie Zamawiającemu, załączając wszelkie dokumenty, protokoły odbioru, gwarancje instrukcję użytkowania a także wszystkie dokumenty związane z art. 56 Prawa budowlanego wymagane do złożenia wniosku w Powiatowym Inspektoracie Nadzoru Budowlanego w Zgierzu. </w:t>
      </w:r>
    </w:p>
    <w:bookmarkEnd w:id="9"/>
    <w:p w14:paraId="05445857" w14:textId="20F2CB69" w:rsidR="0025238B" w:rsidRPr="008E3109" w:rsidRDefault="0025238B" w:rsidP="00A96DD4">
      <w:pPr>
        <w:pStyle w:val="NormalnyWeb"/>
        <w:numPr>
          <w:ilvl w:val="0"/>
          <w:numId w:val="199"/>
        </w:numPr>
        <w:spacing w:before="0" w:after="0" w:line="240" w:lineRule="auto"/>
        <w:ind w:left="426" w:hanging="426"/>
        <w:textAlignment w:val="auto"/>
        <w:rPr>
          <w:rFonts w:ascii="Arial Narrow" w:hAnsi="Arial Narrow"/>
          <w:sz w:val="22"/>
          <w:szCs w:val="22"/>
        </w:rPr>
      </w:pPr>
      <w:r w:rsidRPr="008E3109">
        <w:rPr>
          <w:rFonts w:ascii="Arial Narrow" w:hAnsi="Arial Narrow" w:cs="Arial"/>
          <w:sz w:val="22"/>
          <w:szCs w:val="22"/>
        </w:rPr>
        <w:t>W zakres prac winny wchodzić wszystkie prace, czynności oraz roboty budowlane, które należy zrealizować by przedmiot zamówienia osiągnął planowany efekt, jak i gotowość do eksploatacji i został wykonany należycie, zgodnie z obowiązującymi przepisami i sztuka budowlaną;</w:t>
      </w:r>
      <w:r w:rsidRPr="008E3109">
        <w:rPr>
          <w:rFonts w:ascii="Arial Narrow" w:hAnsi="Arial Narrow"/>
          <w:sz w:val="22"/>
          <w:szCs w:val="22"/>
        </w:rPr>
        <w:t xml:space="preserve">                                        .</w:t>
      </w:r>
    </w:p>
    <w:p w14:paraId="0796DB98" w14:textId="77777777" w:rsidR="0025238B" w:rsidRPr="00A13DEE" w:rsidRDefault="0025238B" w:rsidP="00A96DD4">
      <w:pPr>
        <w:numPr>
          <w:ilvl w:val="0"/>
          <w:numId w:val="199"/>
        </w:numPr>
        <w:ind w:left="426" w:hanging="426"/>
        <w:jc w:val="both"/>
        <w:textAlignment w:val="auto"/>
        <w:rPr>
          <w:rFonts w:ascii="Arial Narrow" w:hAnsi="Arial Narrow" w:cs="Times New Roman"/>
          <w:sz w:val="22"/>
          <w:szCs w:val="22"/>
        </w:rPr>
      </w:pPr>
      <w:r w:rsidRPr="00A13DEE">
        <w:rPr>
          <w:rFonts w:ascii="Arial Narrow" w:hAnsi="Arial Narrow" w:cs="Times New Roman"/>
          <w:sz w:val="22"/>
          <w:szCs w:val="22"/>
        </w:rPr>
        <w:t xml:space="preserve">Zamawiający udzieli Wykonawcy pełnomocnictwa do reprezentowania go przed organami opiniującymi, wydającymi decyzje oraz zgody; </w:t>
      </w:r>
    </w:p>
    <w:p w14:paraId="1BA2ABF5" w14:textId="3BA34A85" w:rsidR="00314F12" w:rsidRPr="00C16CC5" w:rsidRDefault="00314F12" w:rsidP="00A96DD4">
      <w:pPr>
        <w:pStyle w:val="Akapitzlist"/>
        <w:numPr>
          <w:ilvl w:val="0"/>
          <w:numId w:val="199"/>
        </w:numPr>
        <w:spacing w:line="240" w:lineRule="auto"/>
        <w:ind w:left="426" w:right="-1" w:hanging="426"/>
        <w:rPr>
          <w:rFonts w:ascii="Arial Narrow" w:hAnsi="Arial Narrow"/>
          <w:sz w:val="22"/>
          <w:szCs w:val="22"/>
          <w:lang w:eastAsia="pl-PL"/>
        </w:rPr>
      </w:pPr>
      <w:r w:rsidRPr="00C16CC5">
        <w:rPr>
          <w:rFonts w:ascii="Arial Narrow" w:hAnsi="Arial Narrow"/>
          <w:sz w:val="22"/>
          <w:szCs w:val="22"/>
          <w:lang w:eastAsia="pl-PL"/>
        </w:rPr>
        <w:t>Zamawiający dopuszcza dwie faktury częściowe w miesiącu</w:t>
      </w:r>
      <w:r w:rsidR="00C16CC5" w:rsidRPr="00C16CC5">
        <w:rPr>
          <w:rFonts w:ascii="Arial Narrow" w:hAnsi="Arial Narrow"/>
          <w:sz w:val="22"/>
          <w:szCs w:val="22"/>
          <w:lang w:eastAsia="pl-PL"/>
        </w:rPr>
        <w:t>.</w:t>
      </w:r>
      <w:r w:rsidRPr="00C16CC5">
        <w:rPr>
          <w:rFonts w:ascii="Arial Narrow" w:hAnsi="Arial Narrow"/>
          <w:sz w:val="22"/>
          <w:szCs w:val="22"/>
          <w:lang w:eastAsia="pl-PL"/>
        </w:rPr>
        <w:t xml:space="preserve"> Faktury obejmować będą zapłatę za wykonane </w:t>
      </w:r>
      <w:r w:rsidR="00C16CC5" w:rsidRPr="00C16CC5">
        <w:rPr>
          <w:rFonts w:ascii="Arial Narrow" w:hAnsi="Arial Narrow"/>
          <w:sz w:val="22"/>
          <w:szCs w:val="22"/>
          <w:lang w:eastAsia="pl-PL"/>
        </w:rPr>
        <w:t xml:space="preserve">                                     </w:t>
      </w:r>
      <w:r w:rsidRPr="00C16CC5">
        <w:rPr>
          <w:rFonts w:ascii="Arial Narrow" w:hAnsi="Arial Narrow"/>
          <w:sz w:val="22"/>
          <w:szCs w:val="22"/>
          <w:lang w:eastAsia="pl-PL"/>
        </w:rPr>
        <w:t xml:space="preserve">i zaakceptowane przez Zamawiającego (Inspektor Nadzoru Inwestorskiego) </w:t>
      </w:r>
      <w:r w:rsidRPr="00E368CA">
        <w:rPr>
          <w:rFonts w:ascii="Arial Narrow" w:hAnsi="Arial Narrow"/>
          <w:sz w:val="22"/>
          <w:szCs w:val="22"/>
          <w:lang w:eastAsia="pl-PL"/>
        </w:rPr>
        <w:t xml:space="preserve">poszczególne roboty budowlane, wykonane zgodnie z harmonogramem. Roboty budowlane będą wykonywane na czynnym obiekcie, dlatego Wykonawca powinien to uwzględnić przy sporządzaniu harmonogramu prac a także w cenie zamówienia </w:t>
      </w:r>
      <w:r w:rsidRPr="00C16CC5">
        <w:rPr>
          <w:rFonts w:ascii="Arial Narrow" w:hAnsi="Arial Narrow"/>
          <w:sz w:val="22"/>
          <w:szCs w:val="22"/>
          <w:lang w:eastAsia="pl-PL"/>
        </w:rPr>
        <w:t>należy przewidzieć koszty związane z odpowiednim zabezpieczeniem obiektu i placu budowy.</w:t>
      </w:r>
    </w:p>
    <w:p w14:paraId="41053B37" w14:textId="00BD89E5" w:rsidR="007D34B1" w:rsidRDefault="007D34B1" w:rsidP="00314F12">
      <w:pPr>
        <w:pBdr>
          <w:bottom w:val="single" w:sz="6" w:space="1" w:color="auto"/>
        </w:pBdr>
        <w:shd w:val="clear" w:color="auto" w:fill="FFFFFF"/>
        <w:contextualSpacing/>
        <w:rPr>
          <w:rFonts w:ascii="Arial Narrow" w:eastAsia="Times New Roman" w:hAnsi="Arial Narrow"/>
          <w:sz w:val="22"/>
          <w:szCs w:val="22"/>
          <w:lang w:eastAsia="pl-PL"/>
        </w:rPr>
      </w:pPr>
    </w:p>
    <w:p w14:paraId="511F23B7" w14:textId="77777777" w:rsidR="007D34B1" w:rsidRPr="00314F12" w:rsidRDefault="007D34B1" w:rsidP="00314F12">
      <w:pPr>
        <w:shd w:val="clear" w:color="auto" w:fill="FFFFFF"/>
        <w:contextualSpacing/>
        <w:rPr>
          <w:rFonts w:ascii="Arial Narrow" w:eastAsia="Times New Roman" w:hAnsi="Arial Narrow"/>
          <w:sz w:val="22"/>
          <w:szCs w:val="22"/>
          <w:lang w:eastAsia="pl-PL"/>
        </w:rPr>
      </w:pPr>
    </w:p>
    <w:p w14:paraId="2F7DAAC9" w14:textId="77777777" w:rsidR="005D1E8E" w:rsidRPr="00191C94" w:rsidRDefault="005D1E8E" w:rsidP="005D1E8E">
      <w:pPr>
        <w:widowControl/>
        <w:suppressAutoHyphens w:val="0"/>
        <w:autoSpaceDN/>
        <w:contextualSpacing/>
        <w:textAlignment w:val="auto"/>
        <w:rPr>
          <w:rFonts w:ascii="Arial Narrow" w:hAnsi="Arial Narrow"/>
          <w:sz w:val="22"/>
          <w:szCs w:val="22"/>
          <w:shd w:val="clear" w:color="auto" w:fill="E6E6E6"/>
        </w:rPr>
      </w:pPr>
    </w:p>
    <w:p w14:paraId="1467E79D" w14:textId="6FC2B891" w:rsidR="005D1E8E" w:rsidRDefault="005D1E8E" w:rsidP="00743235">
      <w:pPr>
        <w:pStyle w:val="Akapitzlist"/>
        <w:widowControl/>
        <w:numPr>
          <w:ilvl w:val="0"/>
          <w:numId w:val="141"/>
        </w:numPr>
        <w:suppressAutoHyphens w:val="0"/>
        <w:autoSpaceDN/>
        <w:spacing w:line="240" w:lineRule="auto"/>
        <w:contextualSpacing/>
        <w:textAlignment w:val="auto"/>
        <w:rPr>
          <w:rFonts w:ascii="Arial Narrow" w:hAnsi="Arial Narrow"/>
          <w:b/>
          <w:color w:val="000000"/>
          <w:kern w:val="0"/>
          <w:sz w:val="22"/>
          <w:szCs w:val="22"/>
          <w:lang w:eastAsia="pl-PL" w:bidi="ar-SA"/>
        </w:rPr>
      </w:pPr>
      <w:r w:rsidRPr="00191C94">
        <w:rPr>
          <w:rFonts w:ascii="Arial Narrow" w:hAnsi="Arial Narrow"/>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1C2F90C8" w14:textId="77777777" w:rsidR="009F6BB6" w:rsidRPr="009F6BB6" w:rsidRDefault="009F6BB6" w:rsidP="009F6BB6">
      <w:pPr>
        <w:pStyle w:val="Akapitzlist"/>
        <w:widowControl/>
        <w:suppressAutoHyphens w:val="0"/>
        <w:autoSpaceDN/>
        <w:spacing w:line="240" w:lineRule="auto"/>
        <w:contextualSpacing/>
        <w:textAlignment w:val="auto"/>
        <w:rPr>
          <w:rFonts w:ascii="Arial Narrow" w:hAnsi="Arial Narrow"/>
          <w:b/>
          <w:color w:val="000000"/>
          <w:kern w:val="0"/>
          <w:sz w:val="22"/>
          <w:szCs w:val="22"/>
          <w:lang w:eastAsia="pl-PL" w:bidi="ar-SA"/>
        </w:rPr>
      </w:pPr>
    </w:p>
    <w:p w14:paraId="67140F73" w14:textId="0135CEE7" w:rsidR="008D43D6" w:rsidRPr="00314F12" w:rsidRDefault="008D43D6" w:rsidP="00743235">
      <w:pPr>
        <w:pStyle w:val="Akapitzlist"/>
        <w:widowControl/>
        <w:numPr>
          <w:ilvl w:val="0"/>
          <w:numId w:val="142"/>
        </w:numPr>
        <w:suppressAutoHyphens w:val="0"/>
        <w:autoSpaceDN/>
        <w:spacing w:line="240" w:lineRule="auto"/>
        <w:contextualSpacing/>
        <w:textAlignment w:val="auto"/>
        <w:rPr>
          <w:rFonts w:ascii="Arial Narrow" w:hAnsi="Arial Narrow"/>
          <w:sz w:val="22"/>
          <w:szCs w:val="22"/>
          <w:shd w:val="clear" w:color="auto" w:fill="E6E6E6"/>
        </w:rPr>
      </w:pPr>
      <w:r w:rsidRPr="00191C94">
        <w:rPr>
          <w:rFonts w:ascii="Arial Narrow" w:hAnsi="Arial Narrow"/>
          <w:color w:val="000000"/>
          <w:kern w:val="0"/>
          <w:sz w:val="22"/>
          <w:szCs w:val="22"/>
          <w:lang w:eastAsia="pl-PL" w:bidi="ar-SA"/>
        </w:rPr>
        <w:lastRenderedPageBreak/>
        <w:t>Wymagania związane z realizacją zamówienia w zakresie zatrudnienia przez wykonawcę lub podwykonawcę na podstawie stosunku pracy osób wykonujących wskazane przez zamawiającego czynności w</w:t>
      </w:r>
      <w:r w:rsidR="005D1E8E" w:rsidRPr="00191C94">
        <w:rPr>
          <w:rFonts w:ascii="Arial Narrow" w:hAnsi="Arial Narrow"/>
          <w:color w:val="000000"/>
          <w:kern w:val="0"/>
          <w:sz w:val="22"/>
          <w:szCs w:val="22"/>
          <w:lang w:eastAsia="pl-PL" w:bidi="ar-SA"/>
        </w:rPr>
        <w:t xml:space="preserve"> zakresie realizacji zamówienia, </w:t>
      </w:r>
      <w:r w:rsidRPr="00191C94">
        <w:rPr>
          <w:rFonts w:ascii="Arial Narrow" w:hAnsi="Arial Narrow"/>
          <w:color w:val="000000"/>
          <w:kern w:val="0"/>
          <w:sz w:val="22"/>
          <w:szCs w:val="22"/>
          <w:lang w:eastAsia="pl-PL" w:bidi="ar-SA"/>
        </w:rPr>
        <w:t>jeżeli wykonanie tych czynności polega na wykonywaniu pracy w sposób określony w art. 22 § 1 ustawy z dnia 26 czerwca 1974 r</w:t>
      </w:r>
      <w:r w:rsidR="005A6117" w:rsidRPr="00191C94">
        <w:rPr>
          <w:rFonts w:ascii="Arial Narrow" w:hAnsi="Arial Narrow"/>
          <w:color w:val="000000"/>
          <w:kern w:val="0"/>
          <w:sz w:val="22"/>
          <w:szCs w:val="22"/>
          <w:lang w:eastAsia="pl-PL" w:bidi="ar-SA"/>
        </w:rPr>
        <w:t>. - Kodeks pracy (Dz. U. z 2020 r. poz. 1320</w:t>
      </w:r>
      <w:r w:rsidRPr="00191C94">
        <w:rPr>
          <w:rFonts w:ascii="Arial Narrow" w:hAnsi="Arial Narrow"/>
          <w:color w:val="000000"/>
          <w:kern w:val="0"/>
          <w:sz w:val="22"/>
          <w:szCs w:val="22"/>
          <w:lang w:eastAsia="pl-PL" w:bidi="ar-SA"/>
        </w:rPr>
        <w:t>) obejmują następujące rodzaje czynności: </w:t>
      </w:r>
    </w:p>
    <w:p w14:paraId="42D273F0" w14:textId="6863787B" w:rsidR="00314F12" w:rsidRPr="00314F12" w:rsidRDefault="00314F12" w:rsidP="00743235">
      <w:pPr>
        <w:pStyle w:val="Akapitzlist"/>
        <w:numPr>
          <w:ilvl w:val="0"/>
          <w:numId w:val="171"/>
        </w:numPr>
        <w:spacing w:after="0" w:line="240" w:lineRule="auto"/>
        <w:ind w:left="1134" w:hanging="283"/>
        <w:rPr>
          <w:rFonts w:ascii="Arial Narrow" w:hAnsi="Arial Narrow"/>
          <w:sz w:val="22"/>
          <w:szCs w:val="22"/>
        </w:rPr>
      </w:pPr>
      <w:r w:rsidRPr="00314F12">
        <w:rPr>
          <w:rFonts w:ascii="Arial Narrow" w:hAnsi="Arial Narrow"/>
          <w:sz w:val="22"/>
          <w:szCs w:val="22"/>
        </w:rPr>
        <w:t>roboty murarskie</w:t>
      </w:r>
      <w:r w:rsidR="00B05B06">
        <w:rPr>
          <w:rFonts w:ascii="Arial Narrow" w:hAnsi="Arial Narrow"/>
          <w:sz w:val="22"/>
          <w:szCs w:val="22"/>
        </w:rPr>
        <w:t>,</w:t>
      </w:r>
      <w:r w:rsidRPr="00314F12">
        <w:rPr>
          <w:rFonts w:ascii="Arial Narrow" w:hAnsi="Arial Narrow"/>
          <w:sz w:val="22"/>
          <w:szCs w:val="22"/>
        </w:rPr>
        <w:t xml:space="preserve"> </w:t>
      </w:r>
    </w:p>
    <w:p w14:paraId="1EB69DF3" w14:textId="4B11F9B3" w:rsidR="00314F12" w:rsidRPr="00314F12" w:rsidRDefault="00314F12" w:rsidP="00743235">
      <w:pPr>
        <w:pStyle w:val="Akapitzlist"/>
        <w:numPr>
          <w:ilvl w:val="0"/>
          <w:numId w:val="171"/>
        </w:numPr>
        <w:spacing w:after="0" w:line="240" w:lineRule="auto"/>
        <w:ind w:left="1134" w:hanging="283"/>
        <w:rPr>
          <w:rFonts w:ascii="Arial Narrow" w:hAnsi="Arial Narrow"/>
          <w:sz w:val="22"/>
          <w:szCs w:val="22"/>
        </w:rPr>
      </w:pPr>
      <w:r w:rsidRPr="00314F12">
        <w:rPr>
          <w:rFonts w:ascii="Arial Narrow" w:hAnsi="Arial Narrow"/>
          <w:sz w:val="22"/>
          <w:szCs w:val="22"/>
        </w:rPr>
        <w:t>roboty ocieplenia</w:t>
      </w:r>
      <w:r w:rsidR="00B05B06">
        <w:rPr>
          <w:rFonts w:ascii="Arial Narrow" w:hAnsi="Arial Narrow"/>
          <w:sz w:val="22"/>
          <w:szCs w:val="22"/>
        </w:rPr>
        <w:t>,</w:t>
      </w:r>
      <w:r w:rsidRPr="00314F12">
        <w:rPr>
          <w:rFonts w:ascii="Arial Narrow" w:hAnsi="Arial Narrow"/>
          <w:sz w:val="22"/>
          <w:szCs w:val="22"/>
        </w:rPr>
        <w:t xml:space="preserve"> </w:t>
      </w:r>
    </w:p>
    <w:p w14:paraId="5ED62BFF" w14:textId="0BA51AE7" w:rsidR="00314F12" w:rsidRPr="00314F12" w:rsidRDefault="00314F12" w:rsidP="00743235">
      <w:pPr>
        <w:pStyle w:val="Akapitzlist"/>
        <w:numPr>
          <w:ilvl w:val="0"/>
          <w:numId w:val="171"/>
        </w:numPr>
        <w:spacing w:after="0" w:line="240" w:lineRule="auto"/>
        <w:ind w:left="1134" w:hanging="283"/>
        <w:rPr>
          <w:rFonts w:ascii="Arial Narrow" w:hAnsi="Arial Narrow"/>
          <w:sz w:val="22"/>
          <w:szCs w:val="22"/>
        </w:rPr>
      </w:pPr>
      <w:r w:rsidRPr="00314F12">
        <w:rPr>
          <w:rFonts w:ascii="Arial Narrow" w:hAnsi="Arial Narrow"/>
          <w:sz w:val="22"/>
          <w:szCs w:val="22"/>
        </w:rPr>
        <w:t>roboty dekarskie</w:t>
      </w:r>
      <w:r w:rsidR="00B05B06">
        <w:rPr>
          <w:rFonts w:ascii="Arial Narrow" w:hAnsi="Arial Narrow"/>
          <w:sz w:val="22"/>
          <w:szCs w:val="22"/>
        </w:rPr>
        <w:t>,</w:t>
      </w:r>
      <w:r w:rsidRPr="00314F12">
        <w:rPr>
          <w:rFonts w:ascii="Arial Narrow" w:hAnsi="Arial Narrow"/>
          <w:sz w:val="22"/>
          <w:szCs w:val="22"/>
        </w:rPr>
        <w:t xml:space="preserve"> </w:t>
      </w:r>
    </w:p>
    <w:p w14:paraId="5962C2BB" w14:textId="5805BF59" w:rsidR="00314F12" w:rsidRPr="00314F12" w:rsidRDefault="00314F12" w:rsidP="00743235">
      <w:pPr>
        <w:pStyle w:val="Akapitzlist"/>
        <w:numPr>
          <w:ilvl w:val="0"/>
          <w:numId w:val="171"/>
        </w:numPr>
        <w:spacing w:after="0" w:line="240" w:lineRule="auto"/>
        <w:ind w:left="1134" w:hanging="283"/>
        <w:rPr>
          <w:rFonts w:ascii="Arial Narrow" w:hAnsi="Arial Narrow"/>
          <w:sz w:val="22"/>
          <w:szCs w:val="22"/>
        </w:rPr>
      </w:pPr>
      <w:r w:rsidRPr="00314F12">
        <w:rPr>
          <w:rFonts w:ascii="Arial Narrow" w:hAnsi="Arial Narrow"/>
          <w:sz w:val="22"/>
          <w:szCs w:val="22"/>
        </w:rPr>
        <w:t>prace przy wymianie stolarki okiennej i drzwiowej</w:t>
      </w:r>
      <w:r w:rsidR="00B05B06">
        <w:rPr>
          <w:rFonts w:ascii="Arial Narrow" w:hAnsi="Arial Narrow"/>
          <w:sz w:val="22"/>
          <w:szCs w:val="22"/>
        </w:rPr>
        <w:t>,</w:t>
      </w:r>
    </w:p>
    <w:p w14:paraId="3CD56BC2" w14:textId="6F8A9258" w:rsidR="00314F12" w:rsidRPr="00314F12" w:rsidRDefault="00314F12" w:rsidP="00743235">
      <w:pPr>
        <w:pStyle w:val="Akapitzlist"/>
        <w:numPr>
          <w:ilvl w:val="0"/>
          <w:numId w:val="171"/>
        </w:numPr>
        <w:spacing w:after="0" w:line="240" w:lineRule="auto"/>
        <w:ind w:left="1134" w:hanging="283"/>
        <w:rPr>
          <w:rFonts w:ascii="Arial Narrow" w:hAnsi="Arial Narrow"/>
          <w:sz w:val="22"/>
          <w:szCs w:val="22"/>
        </w:rPr>
      </w:pPr>
      <w:r w:rsidRPr="00314F12">
        <w:rPr>
          <w:rFonts w:ascii="Arial Narrow" w:hAnsi="Arial Narrow"/>
          <w:sz w:val="22"/>
          <w:szCs w:val="22"/>
        </w:rPr>
        <w:t>prace elektryczne</w:t>
      </w:r>
      <w:r w:rsidR="00B05B06">
        <w:rPr>
          <w:rFonts w:ascii="Arial Narrow" w:hAnsi="Arial Narrow"/>
          <w:sz w:val="22"/>
          <w:szCs w:val="22"/>
        </w:rPr>
        <w:t>,</w:t>
      </w:r>
      <w:r w:rsidRPr="00314F12">
        <w:rPr>
          <w:rFonts w:ascii="Arial Narrow" w:hAnsi="Arial Narrow"/>
          <w:sz w:val="22"/>
          <w:szCs w:val="22"/>
        </w:rPr>
        <w:t xml:space="preserve"> </w:t>
      </w:r>
    </w:p>
    <w:p w14:paraId="6293B390" w14:textId="7F89F50B" w:rsidR="00314F12" w:rsidRPr="00314F12" w:rsidRDefault="00314F12" w:rsidP="00743235">
      <w:pPr>
        <w:pStyle w:val="Akapitzlist"/>
        <w:numPr>
          <w:ilvl w:val="0"/>
          <w:numId w:val="171"/>
        </w:numPr>
        <w:spacing w:after="0" w:line="240" w:lineRule="auto"/>
        <w:ind w:left="1134" w:hanging="283"/>
        <w:rPr>
          <w:rFonts w:ascii="Arial Narrow" w:hAnsi="Arial Narrow"/>
          <w:sz w:val="22"/>
          <w:szCs w:val="22"/>
        </w:rPr>
      </w:pPr>
      <w:r w:rsidRPr="00314F12">
        <w:rPr>
          <w:rFonts w:ascii="Arial Narrow" w:hAnsi="Arial Narrow"/>
          <w:sz w:val="22"/>
          <w:szCs w:val="22"/>
        </w:rPr>
        <w:t xml:space="preserve">roboty instalacyjne co. </w:t>
      </w:r>
      <w:proofErr w:type="spellStart"/>
      <w:r w:rsidR="00B05B06">
        <w:rPr>
          <w:rFonts w:ascii="Arial Narrow" w:hAnsi="Arial Narrow"/>
          <w:sz w:val="22"/>
          <w:szCs w:val="22"/>
        </w:rPr>
        <w:t>c</w:t>
      </w:r>
      <w:r w:rsidRPr="00314F12">
        <w:rPr>
          <w:rFonts w:ascii="Arial Narrow" w:hAnsi="Arial Narrow"/>
          <w:sz w:val="22"/>
          <w:szCs w:val="22"/>
        </w:rPr>
        <w:t>w</w:t>
      </w:r>
      <w:proofErr w:type="spellEnd"/>
      <w:r w:rsidR="00B05B06">
        <w:rPr>
          <w:rFonts w:ascii="Arial Narrow" w:hAnsi="Arial Narrow"/>
          <w:sz w:val="22"/>
          <w:szCs w:val="22"/>
        </w:rPr>
        <w:t>.</w:t>
      </w:r>
    </w:p>
    <w:p w14:paraId="084F1EC8" w14:textId="77777777" w:rsidR="00314F12" w:rsidRPr="00191C94" w:rsidRDefault="00314F12" w:rsidP="00314F12">
      <w:pPr>
        <w:pStyle w:val="Akapitzlist"/>
        <w:widowControl/>
        <w:suppressAutoHyphens w:val="0"/>
        <w:autoSpaceDN/>
        <w:spacing w:after="0" w:line="240" w:lineRule="auto"/>
        <w:contextualSpacing/>
        <w:textAlignment w:val="auto"/>
        <w:rPr>
          <w:rFonts w:ascii="Arial Narrow" w:hAnsi="Arial Narrow"/>
          <w:sz w:val="22"/>
          <w:szCs w:val="22"/>
          <w:shd w:val="clear" w:color="auto" w:fill="E6E6E6"/>
        </w:rPr>
      </w:pPr>
    </w:p>
    <w:p w14:paraId="5A85208B" w14:textId="6E1734DF" w:rsidR="005A6117" w:rsidRPr="00191C94" w:rsidRDefault="008D43D6" w:rsidP="00743235">
      <w:pPr>
        <w:pStyle w:val="Akapitzlist"/>
        <w:widowControl/>
        <w:numPr>
          <w:ilvl w:val="0"/>
          <w:numId w:val="167"/>
        </w:numPr>
        <w:autoSpaceDN/>
        <w:spacing w:after="0" w:line="240" w:lineRule="auto"/>
        <w:ind w:right="-2"/>
        <w:textAlignment w:val="auto"/>
        <w:rPr>
          <w:rFonts w:ascii="Arial Narrow" w:hAnsi="Arial Narrow"/>
          <w:sz w:val="22"/>
          <w:szCs w:val="22"/>
        </w:rPr>
      </w:pPr>
      <w:r w:rsidRPr="00191C94">
        <w:rPr>
          <w:rFonts w:ascii="Arial Narrow" w:hAnsi="Arial Narrow"/>
          <w:sz w:val="22"/>
          <w:szCs w:val="22"/>
        </w:rPr>
        <w:t>O</w:t>
      </w:r>
      <w:r w:rsidR="00BA5F3D" w:rsidRPr="00191C94">
        <w:rPr>
          <w:rFonts w:ascii="Arial Narrow" w:hAnsi="Arial Narrow"/>
          <w:sz w:val="22"/>
          <w:szCs w:val="22"/>
        </w:rPr>
        <w:t xml:space="preserve">bowiązek ten nie dotyczy sytuacji, gdy czynności wymienione powyżej będą wykonywane samodzielnie </w:t>
      </w:r>
      <w:r w:rsidR="007D34B1">
        <w:rPr>
          <w:rFonts w:ascii="Arial Narrow" w:hAnsi="Arial Narrow"/>
          <w:sz w:val="22"/>
          <w:szCs w:val="22"/>
        </w:rPr>
        <w:t xml:space="preserve">                       </w:t>
      </w:r>
      <w:r w:rsidR="00BA5F3D" w:rsidRPr="00191C94">
        <w:rPr>
          <w:rFonts w:ascii="Arial Narrow" w:hAnsi="Arial Narrow"/>
          <w:sz w:val="22"/>
          <w:szCs w:val="22"/>
        </w:rPr>
        <w:t>i osobiście przez osoby fizyczne prowadzące działalność gospodarczą w postaci tzw. samozatrudnienia jako podwykonawcy.</w:t>
      </w:r>
    </w:p>
    <w:p w14:paraId="32360092" w14:textId="77777777" w:rsidR="005A6117" w:rsidRPr="00191C94" w:rsidRDefault="005A6117" w:rsidP="005A6117">
      <w:pPr>
        <w:pStyle w:val="Akapitzlist"/>
        <w:widowControl/>
        <w:autoSpaceDN/>
        <w:spacing w:after="0" w:line="240" w:lineRule="auto"/>
        <w:ind w:right="-2"/>
        <w:textAlignment w:val="auto"/>
        <w:rPr>
          <w:rFonts w:ascii="Arial Narrow" w:hAnsi="Arial Narrow"/>
          <w:sz w:val="22"/>
          <w:szCs w:val="22"/>
        </w:rPr>
      </w:pPr>
    </w:p>
    <w:p w14:paraId="76D66C94" w14:textId="403E5454" w:rsidR="00BA5F3D" w:rsidRPr="00191C94" w:rsidRDefault="00BA5F3D" w:rsidP="00743235">
      <w:pPr>
        <w:pStyle w:val="Akapitzlist"/>
        <w:widowControl/>
        <w:numPr>
          <w:ilvl w:val="0"/>
          <w:numId w:val="167"/>
        </w:numPr>
        <w:autoSpaceDN/>
        <w:spacing w:after="0" w:line="240" w:lineRule="auto"/>
        <w:ind w:right="-2"/>
        <w:textAlignment w:val="auto"/>
        <w:rPr>
          <w:rFonts w:ascii="Arial Narrow" w:hAnsi="Arial Narrow"/>
          <w:sz w:val="22"/>
          <w:szCs w:val="22"/>
        </w:rPr>
      </w:pPr>
      <w:r w:rsidRPr="00191C94">
        <w:rPr>
          <w:rFonts w:ascii="Arial Narrow" w:hAnsi="Arial Narrow"/>
          <w:sz w:val="22"/>
          <w:szCs w:val="22"/>
        </w:rPr>
        <w:t xml:space="preserve">W celu weryfikacji zatrudnienia przez wykonawcę lub podwykonawcę na podstawie umowy o pracę osób wykonujących czynności wskazane powyżej, Wykonawca zobowiązany jest do przekazania Zamawiającemu w terminie </w:t>
      </w:r>
      <w:r w:rsidRPr="00191C94">
        <w:rPr>
          <w:rFonts w:ascii="Arial Narrow" w:hAnsi="Arial Narrow"/>
          <w:b/>
          <w:sz w:val="22"/>
          <w:szCs w:val="22"/>
        </w:rPr>
        <w:t>7 dni</w:t>
      </w:r>
      <w:r w:rsidRPr="00191C94">
        <w:rPr>
          <w:rFonts w:ascii="Arial Narrow" w:hAnsi="Arial Narrow"/>
          <w:sz w:val="22"/>
          <w:szCs w:val="22"/>
        </w:rPr>
        <w:t xml:space="preserve"> od dnia podpisania umowy lub na każdorazowe wezwanie Zamawiającego w terminie </w:t>
      </w:r>
      <w:r w:rsidRPr="00191C94">
        <w:rPr>
          <w:rFonts w:ascii="Arial Narrow" w:hAnsi="Arial Narrow"/>
          <w:b/>
          <w:sz w:val="22"/>
          <w:szCs w:val="22"/>
        </w:rPr>
        <w:t xml:space="preserve">3 dni </w:t>
      </w:r>
      <w:r w:rsidRPr="00191C94">
        <w:rPr>
          <w:rFonts w:ascii="Arial Narrow" w:hAnsi="Arial Narrow"/>
          <w:sz w:val="22"/>
          <w:szCs w:val="22"/>
        </w:rPr>
        <w:t>kalendarzowych od otrzymania wezwania, w szczególności:</w:t>
      </w:r>
    </w:p>
    <w:p w14:paraId="35BA31FF" w14:textId="7AFFF4D1" w:rsidR="00D31CD2" w:rsidRPr="00191C94" w:rsidRDefault="00BA5F3D" w:rsidP="00743235">
      <w:pPr>
        <w:pStyle w:val="Akapitzlist"/>
        <w:widowControl/>
        <w:numPr>
          <w:ilvl w:val="0"/>
          <w:numId w:val="121"/>
        </w:numPr>
        <w:tabs>
          <w:tab w:val="left" w:pos="1560"/>
          <w:tab w:val="left" w:pos="1843"/>
        </w:tabs>
        <w:autoSpaceDN/>
        <w:spacing w:before="120" w:after="120" w:line="240" w:lineRule="auto"/>
        <w:ind w:left="1560" w:right="-2" w:hanging="284"/>
        <w:textAlignment w:val="auto"/>
        <w:rPr>
          <w:rFonts w:ascii="Arial Narrow" w:hAnsi="Arial Narrow"/>
          <w:i/>
          <w:sz w:val="22"/>
          <w:szCs w:val="22"/>
        </w:rPr>
      </w:pPr>
      <w:r w:rsidRPr="00191C94">
        <w:rPr>
          <w:rFonts w:ascii="Arial Narrow" w:hAnsi="Arial Narrow"/>
          <w:sz w:val="22"/>
          <w:szCs w:val="22"/>
        </w:rPr>
        <w:t>oświadczenia Wykonawcy lub podwykonawcy o zatrudnieniu pracownika na</w:t>
      </w:r>
      <w:r w:rsidRPr="00191C94">
        <w:rPr>
          <w:rFonts w:ascii="Arial Narrow" w:hAnsi="Arial Narrow"/>
          <w:i/>
          <w:sz w:val="22"/>
          <w:szCs w:val="22"/>
        </w:rPr>
        <w:t xml:space="preserve"> </w:t>
      </w:r>
      <w:r w:rsidRPr="00191C94">
        <w:rPr>
          <w:rFonts w:ascii="Arial Narrow" w:hAnsi="Arial Narrow"/>
          <w:sz w:val="22"/>
          <w:szCs w:val="22"/>
        </w:rPr>
        <w:t>podstawie umowy</w:t>
      </w:r>
      <w:r w:rsidR="007D34B1">
        <w:rPr>
          <w:rFonts w:ascii="Arial Narrow" w:hAnsi="Arial Narrow"/>
          <w:sz w:val="22"/>
          <w:szCs w:val="22"/>
        </w:rPr>
        <w:t xml:space="preserve">                        </w:t>
      </w:r>
      <w:r w:rsidRPr="00191C94">
        <w:rPr>
          <w:rFonts w:ascii="Arial Narrow" w:hAnsi="Arial Narrow"/>
          <w:sz w:val="22"/>
          <w:szCs w:val="22"/>
        </w:rPr>
        <w:t xml:space="preserve"> o pracę; </w:t>
      </w:r>
    </w:p>
    <w:p w14:paraId="17D5DDD3" w14:textId="77777777" w:rsidR="00D31CD2" w:rsidRPr="00191C94" w:rsidRDefault="00BA5F3D" w:rsidP="00743235">
      <w:pPr>
        <w:pStyle w:val="Akapitzlist"/>
        <w:widowControl/>
        <w:numPr>
          <w:ilvl w:val="0"/>
          <w:numId w:val="121"/>
        </w:numPr>
        <w:tabs>
          <w:tab w:val="left" w:pos="1560"/>
          <w:tab w:val="left" w:pos="1843"/>
        </w:tabs>
        <w:autoSpaceDN/>
        <w:spacing w:before="120" w:after="120" w:line="240" w:lineRule="auto"/>
        <w:ind w:left="1560" w:right="-2" w:hanging="284"/>
        <w:textAlignment w:val="auto"/>
        <w:rPr>
          <w:rFonts w:ascii="Arial Narrow" w:hAnsi="Arial Narrow"/>
          <w:i/>
          <w:sz w:val="22"/>
          <w:szCs w:val="22"/>
        </w:rPr>
      </w:pPr>
      <w:r w:rsidRPr="00191C94">
        <w:rPr>
          <w:rFonts w:ascii="Arial Narrow" w:hAnsi="Arial Narrow"/>
          <w:sz w:val="22"/>
          <w:szCs w:val="22"/>
        </w:rPr>
        <w:t>poświadczonej za zgodność z oryginałem kopii umowy o pracę zatrudnionego pracownika;</w:t>
      </w:r>
    </w:p>
    <w:p w14:paraId="35EF705D" w14:textId="02AB9D28" w:rsidR="00BA5F3D" w:rsidRPr="00191C94" w:rsidRDefault="00BA5F3D" w:rsidP="00743235">
      <w:pPr>
        <w:pStyle w:val="Akapitzlist"/>
        <w:widowControl/>
        <w:numPr>
          <w:ilvl w:val="0"/>
          <w:numId w:val="121"/>
        </w:numPr>
        <w:tabs>
          <w:tab w:val="left" w:pos="1560"/>
          <w:tab w:val="left" w:pos="1843"/>
        </w:tabs>
        <w:autoSpaceDN/>
        <w:spacing w:before="120" w:after="120" w:line="240" w:lineRule="auto"/>
        <w:ind w:left="1560" w:right="-2" w:hanging="284"/>
        <w:textAlignment w:val="auto"/>
        <w:rPr>
          <w:rFonts w:ascii="Arial Narrow" w:hAnsi="Arial Narrow"/>
          <w:i/>
          <w:sz w:val="22"/>
          <w:szCs w:val="22"/>
        </w:rPr>
      </w:pPr>
      <w:r w:rsidRPr="00191C94">
        <w:rPr>
          <w:rFonts w:ascii="Arial Narrow" w:hAnsi="Arial Narrow"/>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AC7C94E" w14:textId="3C0ED31A" w:rsidR="005A6117" w:rsidRPr="00191C94" w:rsidRDefault="00BA5F3D" w:rsidP="00743235">
      <w:pPr>
        <w:pStyle w:val="Akapitzlist"/>
        <w:widowControl/>
        <w:numPr>
          <w:ilvl w:val="0"/>
          <w:numId w:val="167"/>
        </w:numPr>
        <w:spacing w:before="240" w:after="240" w:line="240" w:lineRule="auto"/>
        <w:rPr>
          <w:rFonts w:ascii="Arial Narrow" w:hAnsi="Arial Narrow"/>
          <w:sz w:val="22"/>
          <w:szCs w:val="22"/>
        </w:rPr>
      </w:pPr>
      <w:r w:rsidRPr="00191C94">
        <w:rPr>
          <w:rFonts w:ascii="Arial Narrow" w:hAnsi="Arial Narrow"/>
          <w:sz w:val="22"/>
          <w:szCs w:val="22"/>
        </w:rPr>
        <w:t xml:space="preserve">W przypadku powzięcia przez Zamawiającego wątpliwości co do stosunku prawnego łączącego </w:t>
      </w:r>
      <w:r w:rsidR="007D34B1">
        <w:rPr>
          <w:rFonts w:ascii="Arial Narrow" w:hAnsi="Arial Narrow"/>
          <w:sz w:val="22"/>
          <w:szCs w:val="22"/>
        </w:rPr>
        <w:t>W</w:t>
      </w:r>
      <w:r w:rsidRPr="00191C94">
        <w:rPr>
          <w:rFonts w:ascii="Arial Narrow" w:hAnsi="Arial Narrow"/>
          <w:sz w:val="22"/>
          <w:szCs w:val="22"/>
        </w:rPr>
        <w:t xml:space="preserve">ykonawcę </w:t>
      </w:r>
      <w:r w:rsidR="007D34B1">
        <w:rPr>
          <w:rFonts w:ascii="Arial Narrow" w:hAnsi="Arial Narrow"/>
          <w:sz w:val="22"/>
          <w:szCs w:val="22"/>
        </w:rPr>
        <w:t xml:space="preserve">                </w:t>
      </w:r>
      <w:r w:rsidRPr="00191C94">
        <w:rPr>
          <w:rFonts w:ascii="Arial Narrow" w:hAnsi="Arial Narrow"/>
          <w:sz w:val="22"/>
          <w:szCs w:val="22"/>
        </w:rPr>
        <w:t xml:space="preserve">z osobami, o których mowa </w:t>
      </w:r>
      <w:r w:rsidR="001B2311" w:rsidRPr="00191C94">
        <w:rPr>
          <w:rFonts w:ascii="Arial Narrow" w:hAnsi="Arial Narrow"/>
          <w:b/>
          <w:sz w:val="22"/>
          <w:szCs w:val="22"/>
        </w:rPr>
        <w:t>w ust. 1</w:t>
      </w:r>
      <w:r w:rsidR="00603A7B" w:rsidRPr="00191C94">
        <w:rPr>
          <w:rFonts w:ascii="Arial Narrow" w:hAnsi="Arial Narrow"/>
          <w:b/>
          <w:sz w:val="22"/>
          <w:szCs w:val="22"/>
        </w:rPr>
        <w:t xml:space="preserve"> </w:t>
      </w:r>
      <w:r w:rsidRPr="00191C94">
        <w:rPr>
          <w:rFonts w:ascii="Arial Narrow" w:hAnsi="Arial Narrow"/>
          <w:sz w:val="22"/>
          <w:szCs w:val="22"/>
        </w:rPr>
        <w:t xml:space="preserve"> Zamawiający zawiadomi Państwową Inspekcję Pracy w celu przeprowadzenia kontroli.</w:t>
      </w:r>
    </w:p>
    <w:p w14:paraId="60C587B9" w14:textId="623A8E47" w:rsidR="005A6117" w:rsidRPr="00191C94" w:rsidRDefault="00BA5F3D" w:rsidP="00743235">
      <w:pPr>
        <w:pStyle w:val="Akapitzlist"/>
        <w:widowControl/>
        <w:numPr>
          <w:ilvl w:val="0"/>
          <w:numId w:val="167"/>
        </w:numPr>
        <w:spacing w:before="240" w:after="240" w:line="240" w:lineRule="auto"/>
        <w:rPr>
          <w:rFonts w:ascii="Arial Narrow" w:hAnsi="Arial Narrow"/>
          <w:sz w:val="22"/>
          <w:szCs w:val="22"/>
        </w:rPr>
      </w:pPr>
      <w:r w:rsidRPr="00191C94">
        <w:rPr>
          <w:rFonts w:ascii="Arial Narrow" w:hAnsi="Arial Narrow"/>
          <w:sz w:val="22"/>
          <w:szCs w:val="22"/>
        </w:rPr>
        <w:t>Wykonawca zapłaci Zamawia</w:t>
      </w:r>
      <w:r w:rsidR="001B2311" w:rsidRPr="00191C94">
        <w:rPr>
          <w:rFonts w:ascii="Arial Narrow" w:hAnsi="Arial Narrow"/>
          <w:sz w:val="22"/>
          <w:szCs w:val="22"/>
        </w:rPr>
        <w:t>jącemu karę umowną w wysokości 5</w:t>
      </w:r>
      <w:r w:rsidRPr="00191C94">
        <w:rPr>
          <w:rFonts w:ascii="Arial Narrow" w:hAnsi="Arial Narrow"/>
          <w:sz w:val="22"/>
          <w:szCs w:val="22"/>
        </w:rPr>
        <w:t xml:space="preserve"> 000,00 złotych za nieprzedłożenie dokumentów, o których mowa w </w:t>
      </w:r>
      <w:r w:rsidR="001B2311" w:rsidRPr="00191C94">
        <w:rPr>
          <w:rFonts w:ascii="Arial Narrow" w:hAnsi="Arial Narrow"/>
          <w:b/>
          <w:sz w:val="22"/>
          <w:szCs w:val="22"/>
        </w:rPr>
        <w:t>ust. 3</w:t>
      </w:r>
      <w:r w:rsidR="00603A7B" w:rsidRPr="00191C94">
        <w:rPr>
          <w:rFonts w:ascii="Arial Narrow" w:hAnsi="Arial Narrow"/>
          <w:b/>
          <w:sz w:val="22"/>
          <w:szCs w:val="22"/>
        </w:rPr>
        <w:t xml:space="preserve">, </w:t>
      </w:r>
      <w:r w:rsidRPr="00191C94">
        <w:rPr>
          <w:rFonts w:ascii="Arial Narrow" w:hAnsi="Arial Narrow"/>
          <w:sz w:val="22"/>
          <w:szCs w:val="22"/>
        </w:rPr>
        <w:t xml:space="preserve"> za każde zdarzenie.</w:t>
      </w:r>
    </w:p>
    <w:p w14:paraId="7EA7A03D" w14:textId="1FC55EB8" w:rsidR="005D1E8E" w:rsidRDefault="005D1E8E" w:rsidP="00743235">
      <w:pPr>
        <w:pStyle w:val="Akapitzlist"/>
        <w:widowControl/>
        <w:numPr>
          <w:ilvl w:val="0"/>
          <w:numId w:val="167"/>
        </w:numPr>
        <w:spacing w:before="240" w:after="240" w:line="240" w:lineRule="auto"/>
        <w:rPr>
          <w:rFonts w:ascii="Arial Narrow" w:hAnsi="Arial Narrow"/>
          <w:sz w:val="22"/>
          <w:szCs w:val="22"/>
        </w:rPr>
      </w:pPr>
      <w:r w:rsidRPr="00191C94">
        <w:rPr>
          <w:rFonts w:ascii="Arial Narrow" w:hAnsi="Arial Narrow"/>
          <w:sz w:val="22"/>
          <w:szCs w:val="22"/>
        </w:rPr>
        <w:t>Szczegóły zawarte w projekcie umowy stanowiącym załącznik nr 4 do SWZ.</w:t>
      </w:r>
    </w:p>
    <w:p w14:paraId="71CF7D40" w14:textId="3974D122" w:rsidR="007D34B1" w:rsidRDefault="007D34B1" w:rsidP="007D34B1">
      <w:pPr>
        <w:widowControl/>
        <w:pBdr>
          <w:bottom w:val="single" w:sz="6" w:space="1" w:color="auto"/>
        </w:pBdr>
        <w:spacing w:before="240" w:after="240"/>
        <w:rPr>
          <w:rFonts w:ascii="Arial Narrow" w:hAnsi="Arial Narrow"/>
          <w:sz w:val="22"/>
          <w:szCs w:val="22"/>
        </w:rPr>
      </w:pPr>
    </w:p>
    <w:p w14:paraId="3778D0F9" w14:textId="3EB3CCA2" w:rsidR="00983DF5" w:rsidRPr="00191C94" w:rsidRDefault="00983DF5" w:rsidP="00743235">
      <w:pPr>
        <w:pStyle w:val="NumeracjaUrzdowa"/>
        <w:numPr>
          <w:ilvl w:val="0"/>
          <w:numId w:val="141"/>
        </w:numPr>
        <w:spacing w:line="240" w:lineRule="auto"/>
        <w:rPr>
          <w:rFonts w:ascii="Arial Narrow" w:hAnsi="Arial Narrow"/>
          <w:b/>
          <w:sz w:val="22"/>
          <w:szCs w:val="22"/>
        </w:rPr>
      </w:pPr>
      <w:r w:rsidRPr="00191C94">
        <w:rPr>
          <w:rFonts w:ascii="Arial Narrow" w:hAnsi="Arial Narrow"/>
          <w:b/>
          <w:sz w:val="22"/>
          <w:szCs w:val="22"/>
        </w:rPr>
        <w:t>WIZJA LOKALNA</w:t>
      </w:r>
    </w:p>
    <w:p w14:paraId="6E7CF2DC" w14:textId="77777777" w:rsidR="00983DF5" w:rsidRPr="00191C94" w:rsidRDefault="00983DF5" w:rsidP="00983DF5">
      <w:pPr>
        <w:pStyle w:val="NumeracjaUrzdowa"/>
        <w:numPr>
          <w:ilvl w:val="0"/>
          <w:numId w:val="0"/>
        </w:numPr>
        <w:spacing w:line="240" w:lineRule="auto"/>
        <w:rPr>
          <w:rFonts w:ascii="Arial Narrow" w:hAnsi="Arial Narrow"/>
          <w:b/>
          <w:sz w:val="22"/>
          <w:szCs w:val="22"/>
        </w:rPr>
      </w:pPr>
    </w:p>
    <w:p w14:paraId="713BFAF4" w14:textId="58F44707" w:rsidR="00983DF5" w:rsidRPr="00191C94" w:rsidRDefault="00983DF5" w:rsidP="00983DF5">
      <w:pPr>
        <w:pStyle w:val="NumeracjaUrzdowa"/>
        <w:numPr>
          <w:ilvl w:val="0"/>
          <w:numId w:val="0"/>
        </w:numPr>
        <w:spacing w:line="240" w:lineRule="auto"/>
        <w:rPr>
          <w:rFonts w:ascii="Arial Narrow" w:hAnsi="Arial Narrow"/>
          <w:sz w:val="22"/>
          <w:szCs w:val="22"/>
        </w:rPr>
      </w:pPr>
      <w:r w:rsidRPr="00191C94">
        <w:rPr>
          <w:rFonts w:ascii="Arial Narrow" w:hAnsi="Arial Narrow"/>
          <w:sz w:val="22"/>
          <w:szCs w:val="22"/>
        </w:rPr>
        <w:t xml:space="preserve">Zamawiający zaleca </w:t>
      </w:r>
      <w:r w:rsidR="006E052F" w:rsidRPr="00191C94">
        <w:rPr>
          <w:rFonts w:ascii="Arial Narrow" w:hAnsi="Arial Narrow"/>
          <w:sz w:val="22"/>
          <w:szCs w:val="22"/>
        </w:rPr>
        <w:t xml:space="preserve">przeprowadzenie wizji lokalnej, </w:t>
      </w:r>
      <w:r w:rsidRPr="00191C94">
        <w:rPr>
          <w:rFonts w:ascii="Arial Narrow" w:hAnsi="Arial Narrow"/>
          <w:sz w:val="22"/>
          <w:szCs w:val="22"/>
        </w:rPr>
        <w:t xml:space="preserve">osoba do kontaktów: </w:t>
      </w:r>
      <w:r w:rsidR="00314F12">
        <w:rPr>
          <w:rFonts w:ascii="Arial Narrow" w:hAnsi="Arial Narrow"/>
          <w:sz w:val="22"/>
          <w:szCs w:val="22"/>
        </w:rPr>
        <w:t xml:space="preserve">Ryszard </w:t>
      </w:r>
      <w:proofErr w:type="spellStart"/>
      <w:r w:rsidR="00314F12">
        <w:rPr>
          <w:rFonts w:ascii="Arial Narrow" w:hAnsi="Arial Narrow"/>
          <w:sz w:val="22"/>
          <w:szCs w:val="22"/>
        </w:rPr>
        <w:t>Czernilewski</w:t>
      </w:r>
      <w:proofErr w:type="spellEnd"/>
      <w:r w:rsidR="006E052F" w:rsidRPr="00191C94">
        <w:rPr>
          <w:rFonts w:ascii="Arial Narrow" w:hAnsi="Arial Narrow"/>
          <w:sz w:val="22"/>
          <w:szCs w:val="22"/>
        </w:rPr>
        <w:t xml:space="preserve"> - telefon kontaktowy:</w:t>
      </w:r>
      <w:r w:rsidR="00314F12">
        <w:rPr>
          <w:rFonts w:ascii="Arial Narrow" w:hAnsi="Arial Narrow"/>
          <w:sz w:val="22"/>
          <w:szCs w:val="22"/>
        </w:rPr>
        <w:t xml:space="preserve"> 669 020 366.</w:t>
      </w:r>
    </w:p>
    <w:p w14:paraId="413806C1" w14:textId="1D67F24E" w:rsidR="007D34B1" w:rsidRDefault="007D34B1" w:rsidP="00F51D27">
      <w:pPr>
        <w:pStyle w:val="NumeracjaUrzdowa"/>
        <w:numPr>
          <w:ilvl w:val="0"/>
          <w:numId w:val="0"/>
        </w:numPr>
        <w:pBdr>
          <w:bottom w:val="single" w:sz="6" w:space="1" w:color="auto"/>
        </w:pBdr>
        <w:ind w:left="360" w:hanging="360"/>
        <w:rPr>
          <w:rFonts w:ascii="Arial Narrow" w:hAnsi="Arial Narrow"/>
          <w:b/>
          <w:sz w:val="22"/>
          <w:szCs w:val="22"/>
        </w:rPr>
      </w:pPr>
    </w:p>
    <w:p w14:paraId="77B86B74" w14:textId="77777777" w:rsidR="007D34B1" w:rsidRPr="00191C94" w:rsidRDefault="007D34B1" w:rsidP="00255BFC">
      <w:pPr>
        <w:pStyle w:val="NumeracjaUrzdowa"/>
        <w:numPr>
          <w:ilvl w:val="0"/>
          <w:numId w:val="0"/>
        </w:numPr>
        <w:ind w:left="360"/>
        <w:rPr>
          <w:rFonts w:ascii="Arial Narrow" w:hAnsi="Arial Narrow"/>
          <w:b/>
          <w:sz w:val="22"/>
          <w:szCs w:val="22"/>
        </w:rPr>
      </w:pPr>
    </w:p>
    <w:p w14:paraId="1E5F81E7" w14:textId="1B5356E7" w:rsidR="00255BFC" w:rsidRPr="006739E7" w:rsidRDefault="00255BFC" w:rsidP="00743235">
      <w:pPr>
        <w:pStyle w:val="NumeracjaUrzdowa"/>
        <w:numPr>
          <w:ilvl w:val="0"/>
          <w:numId w:val="141"/>
        </w:numPr>
        <w:rPr>
          <w:rFonts w:ascii="Arial Narrow" w:hAnsi="Arial Narrow"/>
          <w:b/>
          <w:sz w:val="22"/>
          <w:szCs w:val="22"/>
        </w:rPr>
      </w:pPr>
      <w:r w:rsidRPr="00191C94">
        <w:rPr>
          <w:rFonts w:ascii="Arial Narrow" w:hAnsi="Arial Narrow"/>
          <w:b/>
          <w:sz w:val="22"/>
          <w:szCs w:val="22"/>
        </w:rPr>
        <w:t>PROJEKTOWANE POSTANOWIENIA UMOWNE</w:t>
      </w:r>
    </w:p>
    <w:p w14:paraId="25C86C4D" w14:textId="2211EB56" w:rsidR="00255BFC" w:rsidRDefault="00255BFC" w:rsidP="006F2C51">
      <w:pPr>
        <w:pStyle w:val="NumeracjaUrzdowa"/>
        <w:numPr>
          <w:ilvl w:val="0"/>
          <w:numId w:val="0"/>
        </w:numPr>
        <w:spacing w:after="240" w:line="240" w:lineRule="auto"/>
        <w:rPr>
          <w:rFonts w:ascii="Arial Narrow" w:hAnsi="Arial Narrow"/>
          <w:sz w:val="22"/>
          <w:szCs w:val="22"/>
        </w:rPr>
      </w:pPr>
      <w:r w:rsidRPr="00191C94">
        <w:rPr>
          <w:rFonts w:ascii="Arial Narrow" w:hAnsi="Arial Narrow"/>
          <w:sz w:val="22"/>
          <w:szCs w:val="22"/>
        </w:rPr>
        <w:t xml:space="preserve">Zamawiający informuje, że projektowane postanowienia umowy, projektowane zmiany do umowy  w sprawie </w:t>
      </w:r>
      <w:r w:rsidRPr="00191C94">
        <w:rPr>
          <w:rStyle w:val="Uwydatnienie"/>
          <w:rFonts w:ascii="Arial Narrow" w:hAnsi="Arial Narrow"/>
          <w:i w:val="0"/>
          <w:sz w:val="22"/>
          <w:szCs w:val="22"/>
        </w:rPr>
        <w:t>zamówienia</w:t>
      </w:r>
      <w:r w:rsidRPr="00191C94">
        <w:rPr>
          <w:rFonts w:ascii="Arial Narrow" w:hAnsi="Arial Narrow"/>
          <w:i/>
          <w:sz w:val="22"/>
          <w:szCs w:val="22"/>
        </w:rPr>
        <w:t xml:space="preserve"> </w:t>
      </w:r>
      <w:r w:rsidRPr="00191C94">
        <w:rPr>
          <w:rFonts w:ascii="Arial Narrow" w:hAnsi="Arial Narrow"/>
          <w:sz w:val="22"/>
          <w:szCs w:val="22"/>
        </w:rPr>
        <w:t xml:space="preserve">publicznego, zawiera </w:t>
      </w:r>
      <w:r w:rsidR="009F6BB6" w:rsidRPr="009F6BB6">
        <w:rPr>
          <w:rFonts w:ascii="Arial Narrow" w:hAnsi="Arial Narrow"/>
          <w:sz w:val="22"/>
          <w:szCs w:val="22"/>
        </w:rPr>
        <w:t>p</w:t>
      </w:r>
      <w:r w:rsidRPr="009F6BB6">
        <w:rPr>
          <w:rFonts w:ascii="Arial Narrow" w:hAnsi="Arial Narrow"/>
          <w:sz w:val="22"/>
          <w:szCs w:val="22"/>
        </w:rPr>
        <w:t xml:space="preserve">rojekt umowy -  </w:t>
      </w:r>
      <w:r w:rsidRPr="009F6BB6">
        <w:rPr>
          <w:rFonts w:ascii="Arial Narrow" w:hAnsi="Arial Narrow"/>
          <w:b/>
          <w:bCs/>
          <w:sz w:val="22"/>
          <w:szCs w:val="22"/>
        </w:rPr>
        <w:t xml:space="preserve">załącznik </w:t>
      </w:r>
      <w:r w:rsidRPr="009F6BB6">
        <w:rPr>
          <w:rFonts w:ascii="Arial Narrow" w:hAnsi="Arial Narrow"/>
          <w:b/>
          <w:sz w:val="22"/>
          <w:szCs w:val="22"/>
        </w:rPr>
        <w:t>nr 4 do SWZ</w:t>
      </w:r>
      <w:r w:rsidRPr="009F6BB6">
        <w:rPr>
          <w:rFonts w:ascii="Arial Narrow" w:hAnsi="Arial Narrow"/>
          <w:sz w:val="22"/>
          <w:szCs w:val="22"/>
        </w:rPr>
        <w:t xml:space="preserve"> stanowiący integralną części SWZ.</w:t>
      </w:r>
    </w:p>
    <w:p w14:paraId="247E0275" w14:textId="11310F89" w:rsidR="00386FF4" w:rsidRDefault="00386FF4" w:rsidP="006F2C51">
      <w:pPr>
        <w:pStyle w:val="NumeracjaUrzdowa"/>
        <w:numPr>
          <w:ilvl w:val="0"/>
          <w:numId w:val="0"/>
        </w:numPr>
        <w:pBdr>
          <w:bottom w:val="single" w:sz="6" w:space="1" w:color="auto"/>
        </w:pBdr>
        <w:spacing w:after="240" w:line="240" w:lineRule="auto"/>
        <w:rPr>
          <w:rFonts w:ascii="Arial Narrow" w:hAnsi="Arial Narrow"/>
          <w:sz w:val="22"/>
          <w:szCs w:val="22"/>
        </w:rPr>
      </w:pPr>
    </w:p>
    <w:p w14:paraId="70473001" w14:textId="5D5D6111" w:rsidR="003D06C7" w:rsidRPr="006739E7" w:rsidRDefault="003D06C7" w:rsidP="00743235">
      <w:pPr>
        <w:pStyle w:val="Tekstpodstawowy"/>
        <w:numPr>
          <w:ilvl w:val="0"/>
          <w:numId w:val="155"/>
        </w:numPr>
        <w:rPr>
          <w:rFonts w:ascii="Arial Narrow" w:hAnsi="Arial Narrow" w:cs="Times New Roman"/>
          <w:b/>
          <w:sz w:val="22"/>
          <w:szCs w:val="22"/>
        </w:rPr>
      </w:pPr>
      <w:r w:rsidRPr="00191C94">
        <w:rPr>
          <w:rFonts w:ascii="Arial Narrow" w:hAnsi="Arial Narrow" w:cs="Times New Roman"/>
          <w:b/>
          <w:sz w:val="22"/>
          <w:szCs w:val="22"/>
        </w:rPr>
        <w:lastRenderedPageBreak/>
        <w:t>OPIS SPOSOBU UDZIELANIA WYJAŚNIEŃ DOTYCZĄCYCH SPECYFIKACJI WARUNKÓW ZAMÓWIENIA</w:t>
      </w:r>
    </w:p>
    <w:p w14:paraId="76098A20" w14:textId="77777777" w:rsidR="003D06C7" w:rsidRPr="00191C94" w:rsidRDefault="003D06C7" w:rsidP="00743235">
      <w:pPr>
        <w:pStyle w:val="Tekstpodstawowy"/>
        <w:widowControl/>
        <w:numPr>
          <w:ilvl w:val="0"/>
          <w:numId w:val="153"/>
        </w:numPr>
        <w:tabs>
          <w:tab w:val="clear" w:pos="567"/>
          <w:tab w:val="num" w:pos="426"/>
        </w:tabs>
        <w:suppressAutoHyphens w:val="0"/>
        <w:autoSpaceDN/>
        <w:spacing w:after="0"/>
        <w:ind w:right="28"/>
        <w:jc w:val="both"/>
        <w:textAlignment w:val="auto"/>
        <w:rPr>
          <w:rFonts w:ascii="Arial Narrow" w:hAnsi="Arial Narrow" w:cs="Times New Roman"/>
          <w:sz w:val="22"/>
          <w:szCs w:val="22"/>
        </w:rPr>
      </w:pPr>
      <w:r w:rsidRPr="00191C94">
        <w:rPr>
          <w:rFonts w:ascii="Arial Narrow" w:hAnsi="Arial Narrow" w:cs="Times New Roman"/>
          <w:sz w:val="22"/>
          <w:szCs w:val="22"/>
        </w:rPr>
        <w:t>Treść SWZ wraz z załącznikami zamieszczona jest na Platformie przetargowej.</w:t>
      </w:r>
    </w:p>
    <w:p w14:paraId="6704DFE3" w14:textId="77777777" w:rsidR="003D06C7" w:rsidRPr="00191C94" w:rsidRDefault="003D06C7" w:rsidP="003D06C7">
      <w:pPr>
        <w:pStyle w:val="Tekstpodstawowy"/>
        <w:ind w:right="28"/>
        <w:rPr>
          <w:rFonts w:ascii="Arial Narrow" w:hAnsi="Arial Narrow" w:cs="Times New Roman"/>
          <w:sz w:val="22"/>
          <w:szCs w:val="22"/>
        </w:rPr>
      </w:pPr>
    </w:p>
    <w:p w14:paraId="410E07D1" w14:textId="77777777" w:rsidR="003D06C7" w:rsidRPr="00191C94" w:rsidRDefault="003D06C7" w:rsidP="00743235">
      <w:pPr>
        <w:pStyle w:val="Tekstpodstawowy"/>
        <w:widowControl/>
        <w:numPr>
          <w:ilvl w:val="0"/>
          <w:numId w:val="153"/>
        </w:numPr>
        <w:tabs>
          <w:tab w:val="clear" w:pos="567"/>
          <w:tab w:val="num" w:pos="426"/>
        </w:tabs>
        <w:suppressAutoHyphens w:val="0"/>
        <w:autoSpaceDN/>
        <w:spacing w:after="0"/>
        <w:ind w:right="28"/>
        <w:jc w:val="both"/>
        <w:textAlignment w:val="auto"/>
        <w:rPr>
          <w:rFonts w:ascii="Arial Narrow" w:hAnsi="Arial Narrow" w:cs="Times New Roman"/>
          <w:sz w:val="22"/>
          <w:szCs w:val="22"/>
        </w:rPr>
      </w:pPr>
      <w:r w:rsidRPr="00191C94">
        <w:rPr>
          <w:rFonts w:ascii="Arial Narrow" w:hAnsi="Arial Narrow" w:cs="Times New Roman"/>
          <w:sz w:val="22"/>
          <w:szCs w:val="22"/>
        </w:rPr>
        <w:t>Wykonawca może zwrócić się do Zamawiającego z wnioskiem o wyjaśnienie treści SWZ.</w:t>
      </w:r>
    </w:p>
    <w:p w14:paraId="524EBC89" w14:textId="77777777" w:rsidR="003D06C7" w:rsidRPr="00191C94" w:rsidRDefault="003D06C7" w:rsidP="003D06C7">
      <w:pPr>
        <w:pStyle w:val="Tekstpodstawowy"/>
        <w:ind w:right="28"/>
        <w:rPr>
          <w:rFonts w:ascii="Arial Narrow" w:hAnsi="Arial Narrow" w:cs="Times New Roman"/>
          <w:sz w:val="22"/>
          <w:szCs w:val="22"/>
        </w:rPr>
      </w:pPr>
    </w:p>
    <w:p w14:paraId="31A3A4EB" w14:textId="77777777" w:rsidR="003D06C7" w:rsidRPr="00191C94" w:rsidRDefault="003D06C7" w:rsidP="00743235">
      <w:pPr>
        <w:pStyle w:val="Tekstpodstawowy"/>
        <w:widowControl/>
        <w:numPr>
          <w:ilvl w:val="0"/>
          <w:numId w:val="153"/>
        </w:numPr>
        <w:tabs>
          <w:tab w:val="clear" w:pos="567"/>
        </w:tabs>
        <w:suppressAutoHyphens w:val="0"/>
        <w:autoSpaceDN/>
        <w:spacing w:after="0"/>
        <w:ind w:left="426" w:right="28" w:hanging="426"/>
        <w:jc w:val="both"/>
        <w:textAlignment w:val="auto"/>
        <w:rPr>
          <w:rFonts w:ascii="Arial Narrow" w:hAnsi="Arial Narrow" w:cs="Times New Roman"/>
          <w:sz w:val="22"/>
          <w:szCs w:val="22"/>
        </w:rPr>
      </w:pPr>
      <w:r w:rsidRPr="00191C94">
        <w:rPr>
          <w:rFonts w:ascii="Arial Narrow" w:hAnsi="Arial Narrow"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1CEFAC4" w14:textId="77777777" w:rsidR="003D06C7" w:rsidRPr="00191C94" w:rsidRDefault="003D06C7" w:rsidP="003D06C7">
      <w:pPr>
        <w:pStyle w:val="Tekstpodstawowy"/>
        <w:widowControl/>
        <w:suppressAutoHyphens w:val="0"/>
        <w:autoSpaceDN/>
        <w:spacing w:after="0"/>
        <w:ind w:left="426" w:right="28"/>
        <w:jc w:val="both"/>
        <w:textAlignment w:val="auto"/>
        <w:rPr>
          <w:rFonts w:ascii="Arial Narrow" w:hAnsi="Arial Narrow" w:cs="Times New Roman"/>
          <w:sz w:val="22"/>
          <w:szCs w:val="22"/>
        </w:rPr>
      </w:pPr>
    </w:p>
    <w:p w14:paraId="6DFA9A58" w14:textId="77777777" w:rsidR="003D06C7" w:rsidRPr="00191C94" w:rsidRDefault="003D06C7" w:rsidP="00743235">
      <w:pPr>
        <w:pStyle w:val="Tekstpodstawowy"/>
        <w:widowControl/>
        <w:numPr>
          <w:ilvl w:val="0"/>
          <w:numId w:val="153"/>
        </w:numPr>
        <w:tabs>
          <w:tab w:val="clear" w:pos="567"/>
        </w:tabs>
        <w:suppressAutoHyphens w:val="0"/>
        <w:autoSpaceDN/>
        <w:spacing w:after="0"/>
        <w:ind w:left="426" w:right="28" w:hanging="426"/>
        <w:jc w:val="both"/>
        <w:textAlignment w:val="auto"/>
        <w:rPr>
          <w:rFonts w:ascii="Arial Narrow" w:hAnsi="Arial Narrow" w:cs="Times New Roman"/>
          <w:sz w:val="22"/>
          <w:szCs w:val="22"/>
        </w:rPr>
      </w:pPr>
      <w:r w:rsidRPr="00191C94">
        <w:rPr>
          <w:rFonts w:ascii="Arial Narrow" w:hAnsi="Arial Narrow" w:cs="Times New Roman"/>
          <w:sz w:val="22"/>
          <w:szCs w:val="22"/>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42000D0B" w14:textId="77777777" w:rsidR="003D06C7" w:rsidRPr="00191C94" w:rsidRDefault="003D06C7" w:rsidP="003D06C7">
      <w:pPr>
        <w:pStyle w:val="Tekstpodstawowy"/>
        <w:ind w:left="426" w:right="28"/>
        <w:rPr>
          <w:rFonts w:ascii="Arial Narrow" w:hAnsi="Arial Narrow" w:cs="Times New Roman"/>
          <w:sz w:val="22"/>
          <w:szCs w:val="22"/>
        </w:rPr>
      </w:pPr>
    </w:p>
    <w:p w14:paraId="17012834" w14:textId="77777777" w:rsidR="003D06C7" w:rsidRPr="00191C94" w:rsidRDefault="003D06C7" w:rsidP="00743235">
      <w:pPr>
        <w:pStyle w:val="Tekstpodstawowy"/>
        <w:widowControl/>
        <w:numPr>
          <w:ilvl w:val="0"/>
          <w:numId w:val="153"/>
        </w:numPr>
        <w:tabs>
          <w:tab w:val="clear" w:pos="567"/>
        </w:tabs>
        <w:suppressAutoHyphens w:val="0"/>
        <w:autoSpaceDN/>
        <w:spacing w:after="0"/>
        <w:ind w:left="426" w:right="28" w:hanging="426"/>
        <w:jc w:val="both"/>
        <w:textAlignment w:val="auto"/>
        <w:rPr>
          <w:rFonts w:ascii="Arial Narrow" w:hAnsi="Arial Narrow" w:cs="Times New Roman"/>
          <w:sz w:val="22"/>
          <w:szCs w:val="22"/>
        </w:rPr>
      </w:pPr>
      <w:r w:rsidRPr="00191C94">
        <w:rPr>
          <w:rFonts w:ascii="Arial Narrow" w:hAnsi="Arial Narrow"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22701820" w14:textId="77777777" w:rsidR="003D06C7" w:rsidRPr="00191C94" w:rsidRDefault="003D06C7" w:rsidP="003D06C7">
      <w:pPr>
        <w:pStyle w:val="Tekstpodstawowy"/>
        <w:ind w:right="28"/>
        <w:rPr>
          <w:rFonts w:ascii="Arial Narrow" w:hAnsi="Arial Narrow" w:cs="Times New Roman"/>
          <w:sz w:val="22"/>
          <w:szCs w:val="22"/>
        </w:rPr>
      </w:pPr>
    </w:p>
    <w:p w14:paraId="415A572C" w14:textId="0B4106A6" w:rsidR="003D06C7" w:rsidRDefault="003D06C7" w:rsidP="00743235">
      <w:pPr>
        <w:pStyle w:val="Tekstpodstawowy"/>
        <w:widowControl/>
        <w:numPr>
          <w:ilvl w:val="0"/>
          <w:numId w:val="153"/>
        </w:numPr>
        <w:tabs>
          <w:tab w:val="clear" w:pos="567"/>
          <w:tab w:val="num" w:pos="142"/>
        </w:tabs>
        <w:suppressAutoHyphens w:val="0"/>
        <w:autoSpaceDN/>
        <w:spacing w:after="0"/>
        <w:ind w:left="426" w:right="28" w:hanging="426"/>
        <w:jc w:val="both"/>
        <w:textAlignment w:val="auto"/>
        <w:rPr>
          <w:rFonts w:ascii="Arial Narrow" w:hAnsi="Arial Narrow" w:cs="Times New Roman"/>
          <w:sz w:val="22"/>
          <w:szCs w:val="22"/>
        </w:rPr>
      </w:pPr>
      <w:r w:rsidRPr="00191C94">
        <w:rPr>
          <w:rFonts w:ascii="Arial Narrow" w:hAnsi="Arial Narrow" w:cs="Times New Roman"/>
          <w:sz w:val="22"/>
          <w:szCs w:val="22"/>
        </w:rPr>
        <w:t>Zamawiający oświadcza, iż nie zamierza zwoływać zebrania Wykonawców w celu wyjaśnienia treści SWZ.</w:t>
      </w:r>
    </w:p>
    <w:p w14:paraId="5D30268D" w14:textId="77777777" w:rsidR="00386FF4" w:rsidRDefault="00386FF4" w:rsidP="00A96DD4">
      <w:pPr>
        <w:pStyle w:val="Akapitzlist"/>
        <w:pBdr>
          <w:bottom w:val="single" w:sz="6" w:space="1" w:color="auto"/>
        </w:pBdr>
        <w:ind w:hanging="720"/>
        <w:rPr>
          <w:rFonts w:ascii="Arial Narrow" w:hAnsi="Arial Narrow"/>
          <w:sz w:val="22"/>
          <w:szCs w:val="22"/>
        </w:rPr>
      </w:pPr>
    </w:p>
    <w:p w14:paraId="5FE2DE73" w14:textId="651136F1" w:rsidR="00644F86" w:rsidRPr="00191C94" w:rsidRDefault="009F6BB6" w:rsidP="009F6BB6">
      <w:pPr>
        <w:pStyle w:val="NumeracjaUrzdowa"/>
        <w:numPr>
          <w:ilvl w:val="0"/>
          <w:numId w:val="0"/>
        </w:numPr>
        <w:spacing w:before="114" w:after="114" w:line="240" w:lineRule="auto"/>
        <w:ind w:left="360" w:right="-2" w:hanging="360"/>
        <w:textAlignment w:val="auto"/>
        <w:rPr>
          <w:rFonts w:ascii="Arial Narrow" w:hAnsi="Arial Narrow"/>
          <w:color w:val="FF0000"/>
          <w:sz w:val="22"/>
          <w:szCs w:val="22"/>
        </w:rPr>
      </w:pPr>
      <w:r>
        <w:rPr>
          <w:rFonts w:ascii="Arial Narrow" w:hAnsi="Arial Narrow"/>
          <w:b/>
          <w:sz w:val="22"/>
          <w:szCs w:val="22"/>
        </w:rPr>
        <w:t>VIII</w:t>
      </w:r>
      <w:r w:rsidR="0032742C">
        <w:rPr>
          <w:rFonts w:ascii="Arial Narrow" w:hAnsi="Arial Narrow"/>
          <w:b/>
          <w:sz w:val="22"/>
          <w:szCs w:val="22"/>
        </w:rPr>
        <w:t>.</w:t>
      </w:r>
      <w:r>
        <w:rPr>
          <w:rFonts w:ascii="Arial Narrow" w:hAnsi="Arial Narrow"/>
          <w:b/>
          <w:sz w:val="22"/>
          <w:szCs w:val="22"/>
        </w:rPr>
        <w:t xml:space="preserve"> </w:t>
      </w:r>
      <w:r w:rsidR="008316A8" w:rsidRPr="00191C94">
        <w:rPr>
          <w:rFonts w:ascii="Arial Narrow" w:hAnsi="Arial Narrow"/>
          <w:b/>
          <w:sz w:val="22"/>
          <w:szCs w:val="22"/>
        </w:rPr>
        <w:t>TERMIN WYKONANIA ZAMÓWIENIA</w:t>
      </w:r>
    </w:p>
    <w:p w14:paraId="680B3DA4" w14:textId="77777777" w:rsidR="008811E5" w:rsidRPr="008811E5" w:rsidRDefault="008811E5" w:rsidP="008811E5">
      <w:pPr>
        <w:numPr>
          <w:ilvl w:val="3"/>
          <w:numId w:val="193"/>
        </w:numPr>
        <w:ind w:left="709" w:hanging="425"/>
        <w:jc w:val="both"/>
        <w:rPr>
          <w:rFonts w:ascii="Arial Narrow" w:eastAsia="Times New Roman" w:hAnsi="Arial Narrow" w:cs="Times New Roman"/>
          <w:sz w:val="22"/>
          <w:szCs w:val="22"/>
        </w:rPr>
      </w:pPr>
      <w:r w:rsidRPr="008811E5">
        <w:rPr>
          <w:rFonts w:ascii="Arial Narrow" w:eastAsia="Times New Roman" w:hAnsi="Arial Narrow" w:cs="Times New Roman"/>
          <w:sz w:val="22"/>
          <w:szCs w:val="22"/>
        </w:rPr>
        <w:t>Ustala się następujące terminy realizacji przedmiotu zamówienia:</w:t>
      </w:r>
    </w:p>
    <w:p w14:paraId="1248A69B" w14:textId="77777777" w:rsidR="008811E5" w:rsidRPr="008811E5" w:rsidRDefault="008811E5" w:rsidP="008811E5">
      <w:pPr>
        <w:numPr>
          <w:ilvl w:val="0"/>
          <w:numId w:val="96"/>
        </w:numPr>
        <w:jc w:val="both"/>
        <w:rPr>
          <w:rFonts w:ascii="Arial Narrow" w:eastAsia="Times New Roman" w:hAnsi="Arial Narrow" w:cs="Times New Roman"/>
          <w:b/>
          <w:bCs/>
          <w:sz w:val="22"/>
          <w:szCs w:val="22"/>
        </w:rPr>
      </w:pPr>
      <w:r w:rsidRPr="008811E5">
        <w:rPr>
          <w:rFonts w:ascii="Arial Narrow" w:eastAsia="Times New Roman" w:hAnsi="Arial Narrow" w:cs="Times New Roman"/>
          <w:sz w:val="22"/>
          <w:szCs w:val="22"/>
        </w:rPr>
        <w:t xml:space="preserve">termin rozpoczęcia wykonania dokumentacji projektowej: </w:t>
      </w:r>
      <w:r w:rsidRPr="008811E5">
        <w:rPr>
          <w:rFonts w:ascii="Arial Narrow" w:eastAsia="Times New Roman" w:hAnsi="Arial Narrow" w:cs="Times New Roman"/>
          <w:b/>
          <w:bCs/>
          <w:sz w:val="22"/>
          <w:szCs w:val="22"/>
        </w:rPr>
        <w:t>od dnia podpisania umowy,</w:t>
      </w:r>
    </w:p>
    <w:p w14:paraId="082C3C9D" w14:textId="77777777" w:rsidR="008811E5" w:rsidRPr="008811E5" w:rsidRDefault="008811E5" w:rsidP="008811E5">
      <w:pPr>
        <w:numPr>
          <w:ilvl w:val="0"/>
          <w:numId w:val="96"/>
        </w:numPr>
        <w:jc w:val="both"/>
        <w:rPr>
          <w:rFonts w:ascii="Arial Narrow" w:eastAsia="Times New Roman" w:hAnsi="Arial Narrow" w:cs="Times New Roman"/>
          <w:b/>
          <w:bCs/>
          <w:sz w:val="22"/>
          <w:szCs w:val="22"/>
        </w:rPr>
      </w:pPr>
      <w:r w:rsidRPr="008811E5">
        <w:rPr>
          <w:rFonts w:ascii="Arial Narrow" w:eastAsia="Times New Roman" w:hAnsi="Arial Narrow" w:cs="Times New Roman"/>
          <w:sz w:val="22"/>
          <w:szCs w:val="22"/>
        </w:rPr>
        <w:t xml:space="preserve">termin zakończenia wykonania dokumentacji projektowej: </w:t>
      </w:r>
      <w:r w:rsidRPr="008811E5">
        <w:rPr>
          <w:rFonts w:ascii="Arial Narrow" w:eastAsia="Times New Roman" w:hAnsi="Arial Narrow" w:cs="Times New Roman"/>
          <w:b/>
          <w:bCs/>
          <w:sz w:val="22"/>
          <w:szCs w:val="22"/>
        </w:rPr>
        <w:t>do 4 miesięcy od dnia podpisania umowy,</w:t>
      </w:r>
    </w:p>
    <w:p w14:paraId="241DFE45" w14:textId="77777777" w:rsidR="008811E5" w:rsidRPr="008811E5" w:rsidRDefault="008811E5" w:rsidP="008811E5">
      <w:pPr>
        <w:widowControl/>
        <w:numPr>
          <w:ilvl w:val="0"/>
          <w:numId w:val="201"/>
        </w:numPr>
        <w:ind w:left="1134" w:hanging="425"/>
        <w:jc w:val="both"/>
        <w:textAlignment w:val="auto"/>
        <w:rPr>
          <w:rFonts w:ascii="Arial Narrow" w:eastAsia="Times New Roman" w:hAnsi="Arial Narrow" w:cs="Times New Roman"/>
          <w:b/>
          <w:bCs/>
          <w:sz w:val="22"/>
          <w:szCs w:val="22"/>
        </w:rPr>
      </w:pPr>
      <w:r w:rsidRPr="008811E5">
        <w:rPr>
          <w:rFonts w:ascii="Arial Narrow" w:eastAsia="Times New Roman" w:hAnsi="Arial Narrow" w:cs="Times New Roman"/>
          <w:sz w:val="22"/>
          <w:szCs w:val="22"/>
        </w:rPr>
        <w:t xml:space="preserve">termin rozpoczęcia wykonania robót budowlanych: </w:t>
      </w:r>
      <w:r w:rsidRPr="008811E5">
        <w:rPr>
          <w:rFonts w:ascii="Arial Narrow" w:eastAsia="Times New Roman" w:hAnsi="Arial Narrow" w:cs="Times New Roman"/>
          <w:b/>
          <w:bCs/>
          <w:sz w:val="22"/>
          <w:szCs w:val="22"/>
        </w:rPr>
        <w:t xml:space="preserve">do 7 dni kalendarzowych od dnia przekazania terenu    budowy; </w:t>
      </w:r>
    </w:p>
    <w:p w14:paraId="2DB06F7D" w14:textId="5CE43FDC" w:rsidR="008811E5" w:rsidRPr="008811E5" w:rsidRDefault="008811E5" w:rsidP="008811E5">
      <w:pPr>
        <w:numPr>
          <w:ilvl w:val="0"/>
          <w:numId w:val="201"/>
        </w:numPr>
        <w:ind w:left="1134" w:hanging="425"/>
        <w:jc w:val="both"/>
        <w:rPr>
          <w:rFonts w:ascii="Arial Narrow" w:eastAsia="Times New Roman" w:hAnsi="Arial Narrow" w:cs="Times New Roman"/>
          <w:b/>
          <w:bCs/>
          <w:sz w:val="22"/>
          <w:szCs w:val="22"/>
        </w:rPr>
      </w:pPr>
      <w:r w:rsidRPr="008811E5">
        <w:rPr>
          <w:rFonts w:ascii="Arial Narrow" w:eastAsia="Times New Roman" w:hAnsi="Arial Narrow" w:cs="Times New Roman"/>
          <w:sz w:val="22"/>
          <w:szCs w:val="22"/>
        </w:rPr>
        <w:t xml:space="preserve">termin zakończenia wykonania robót budowlanych: </w:t>
      </w:r>
      <w:r w:rsidRPr="008811E5">
        <w:rPr>
          <w:rFonts w:ascii="Arial Narrow" w:eastAsia="Times New Roman" w:hAnsi="Arial Narrow" w:cs="Times New Roman"/>
          <w:b/>
          <w:bCs/>
          <w:sz w:val="22"/>
          <w:szCs w:val="22"/>
        </w:rPr>
        <w:t>nie później niż do 31.10.2021 r.</w:t>
      </w:r>
      <w:r w:rsidR="00E64788">
        <w:rPr>
          <w:rFonts w:ascii="Arial Narrow" w:eastAsia="Times New Roman" w:hAnsi="Arial Narrow" w:cs="Times New Roman"/>
          <w:b/>
          <w:bCs/>
          <w:sz w:val="22"/>
          <w:szCs w:val="22"/>
        </w:rPr>
        <w:t>;</w:t>
      </w:r>
    </w:p>
    <w:p w14:paraId="64B1E0C1" w14:textId="77777777" w:rsidR="008811E5" w:rsidRPr="008811E5" w:rsidRDefault="008811E5" w:rsidP="008811E5">
      <w:pPr>
        <w:numPr>
          <w:ilvl w:val="3"/>
          <w:numId w:val="193"/>
        </w:numPr>
        <w:spacing w:after="200"/>
        <w:ind w:left="709" w:hanging="425"/>
        <w:jc w:val="both"/>
        <w:rPr>
          <w:rFonts w:ascii="Arial Narrow" w:eastAsia="Times New Roman" w:hAnsi="Arial Narrow" w:cs="Times New Roman"/>
          <w:sz w:val="22"/>
          <w:szCs w:val="22"/>
        </w:rPr>
      </w:pPr>
      <w:r w:rsidRPr="008811E5">
        <w:rPr>
          <w:rFonts w:ascii="Arial Narrow" w:eastAsia="Times New Roman" w:hAnsi="Arial Narrow" w:cs="Times New Roman"/>
          <w:sz w:val="22"/>
          <w:szCs w:val="22"/>
        </w:rPr>
        <w:t xml:space="preserve">Konieczność wskazania daty końcowej wynika z umowy na dofinansowanie  ze środków </w:t>
      </w:r>
      <w:proofErr w:type="spellStart"/>
      <w:r w:rsidRPr="008811E5">
        <w:rPr>
          <w:rFonts w:ascii="Arial Narrow" w:eastAsia="Times New Roman" w:hAnsi="Arial Narrow" w:cs="Times New Roman"/>
          <w:sz w:val="22"/>
          <w:szCs w:val="22"/>
        </w:rPr>
        <w:t>WFOŚiGW</w:t>
      </w:r>
      <w:proofErr w:type="spellEnd"/>
      <w:r w:rsidRPr="008811E5">
        <w:rPr>
          <w:rFonts w:ascii="Arial Narrow" w:eastAsia="Times New Roman" w:hAnsi="Arial Narrow" w:cs="Times New Roman"/>
          <w:sz w:val="22"/>
          <w:szCs w:val="22"/>
        </w:rPr>
        <w:t xml:space="preserve">  w Łodzi nr 803/OA/PD/2020 z dnia 30.12.2020 r., zgodnie z którą termin zakończenia realizacji projektu określono na dzień 31.10.2021 r. </w:t>
      </w:r>
    </w:p>
    <w:p w14:paraId="697E7A71" w14:textId="342C3B8F" w:rsidR="00806075" w:rsidRDefault="00806075" w:rsidP="00806075">
      <w:pPr>
        <w:widowControl/>
        <w:pBdr>
          <w:bottom w:val="single" w:sz="6" w:space="1" w:color="auto"/>
        </w:pBdr>
        <w:textAlignment w:val="auto"/>
        <w:rPr>
          <w:rFonts w:ascii="Arial Narrow" w:hAnsi="Arial Narrow"/>
          <w:b/>
          <w:bCs/>
          <w:sz w:val="22"/>
          <w:szCs w:val="22"/>
        </w:rPr>
      </w:pPr>
    </w:p>
    <w:p w14:paraId="447EED3F" w14:textId="77777777" w:rsidR="006739E7" w:rsidRPr="006739E7" w:rsidRDefault="006739E7" w:rsidP="006739E7">
      <w:pPr>
        <w:pStyle w:val="Akapitzlist"/>
        <w:widowControl/>
        <w:spacing w:after="0" w:line="240" w:lineRule="auto"/>
        <w:ind w:left="1003"/>
        <w:textAlignment w:val="auto"/>
        <w:rPr>
          <w:rFonts w:ascii="Arial Narrow" w:hAnsi="Arial Narrow"/>
          <w:sz w:val="22"/>
          <w:szCs w:val="22"/>
        </w:rPr>
      </w:pPr>
    </w:p>
    <w:p w14:paraId="41B8281D" w14:textId="0E442087" w:rsidR="00CC1A6B" w:rsidRPr="00191C94" w:rsidRDefault="00CC1A6B" w:rsidP="00743235">
      <w:pPr>
        <w:pStyle w:val="NumeracjaUrzdowa"/>
        <w:numPr>
          <w:ilvl w:val="0"/>
          <w:numId w:val="172"/>
        </w:numPr>
        <w:spacing w:before="228" w:after="228" w:line="240" w:lineRule="auto"/>
        <w:rPr>
          <w:rFonts w:ascii="Arial Narrow" w:hAnsi="Arial Narrow"/>
          <w:b/>
          <w:bCs/>
          <w:sz w:val="22"/>
          <w:szCs w:val="22"/>
        </w:rPr>
      </w:pPr>
      <w:r w:rsidRPr="00191C94">
        <w:rPr>
          <w:rFonts w:ascii="Arial Narrow" w:hAnsi="Arial Narrow"/>
          <w:b/>
          <w:bCs/>
          <w:sz w:val="22"/>
          <w:szCs w:val="22"/>
        </w:rPr>
        <w:t>WARUNKI UDZIAŁU W POSTĘPOWANIU</w:t>
      </w:r>
    </w:p>
    <w:p w14:paraId="60C1A505" w14:textId="556D9C6B" w:rsidR="00CC1A6B" w:rsidRPr="00191C94" w:rsidRDefault="00F710DF" w:rsidP="00743235">
      <w:pPr>
        <w:pStyle w:val="NumeracjaUrzdowa"/>
        <w:numPr>
          <w:ilvl w:val="0"/>
          <w:numId w:val="146"/>
        </w:numPr>
        <w:spacing w:before="228" w:after="228" w:line="240" w:lineRule="auto"/>
        <w:rPr>
          <w:rFonts w:ascii="Arial Narrow" w:hAnsi="Arial Narrow"/>
          <w:b/>
          <w:bCs/>
          <w:sz w:val="22"/>
          <w:szCs w:val="22"/>
        </w:rPr>
      </w:pPr>
      <w:r w:rsidRPr="00191C94">
        <w:rPr>
          <w:rFonts w:ascii="Arial Narrow" w:hAnsi="Arial Narrow"/>
          <w:sz w:val="22"/>
          <w:szCs w:val="22"/>
        </w:rPr>
        <w:t xml:space="preserve">O </w:t>
      </w:r>
      <w:r w:rsidR="00CC1A6B" w:rsidRPr="00191C94">
        <w:rPr>
          <w:rFonts w:ascii="Arial Narrow" w:hAnsi="Arial Narrow"/>
          <w:sz w:val="22"/>
          <w:szCs w:val="22"/>
        </w:rPr>
        <w:t>udzielenie zamówienia mogą ubiegać się Wykonawcy, którzy:</w:t>
      </w:r>
    </w:p>
    <w:p w14:paraId="6F910D4D" w14:textId="77777777" w:rsidR="00CC1A6B" w:rsidRPr="00191C94" w:rsidRDefault="00CC1A6B" w:rsidP="00743235">
      <w:pPr>
        <w:pStyle w:val="Akapitzlist"/>
        <w:widowControl/>
        <w:numPr>
          <w:ilvl w:val="0"/>
          <w:numId w:val="147"/>
        </w:numPr>
        <w:suppressAutoHyphens w:val="0"/>
        <w:textAlignment w:val="auto"/>
        <w:rPr>
          <w:rFonts w:ascii="Arial Narrow" w:hAnsi="Arial Narrow"/>
          <w:sz w:val="22"/>
          <w:szCs w:val="22"/>
        </w:rPr>
      </w:pPr>
      <w:r w:rsidRPr="00191C94">
        <w:rPr>
          <w:rFonts w:ascii="Arial Narrow" w:hAnsi="Arial Narrow"/>
          <w:sz w:val="22"/>
          <w:szCs w:val="22"/>
        </w:rPr>
        <w:t>nie podlegają wykluczeniu z postępowania;</w:t>
      </w:r>
    </w:p>
    <w:p w14:paraId="0484781D" w14:textId="0FF6CE64" w:rsidR="00CC1A6B" w:rsidRPr="00191C94" w:rsidRDefault="00CC1A6B" w:rsidP="00743235">
      <w:pPr>
        <w:pStyle w:val="Akapitzlist"/>
        <w:widowControl/>
        <w:numPr>
          <w:ilvl w:val="0"/>
          <w:numId w:val="147"/>
        </w:numPr>
        <w:suppressAutoHyphens w:val="0"/>
        <w:spacing w:after="0" w:line="240" w:lineRule="auto"/>
        <w:textAlignment w:val="auto"/>
        <w:rPr>
          <w:rFonts w:ascii="Arial Narrow" w:hAnsi="Arial Narrow"/>
          <w:b/>
          <w:sz w:val="22"/>
          <w:szCs w:val="22"/>
          <w:u w:val="single"/>
        </w:rPr>
      </w:pPr>
      <w:r w:rsidRPr="00191C94">
        <w:rPr>
          <w:rFonts w:ascii="Arial Narrow" w:hAnsi="Arial Narrow"/>
          <w:sz w:val="22"/>
          <w:szCs w:val="22"/>
        </w:rPr>
        <w:t xml:space="preserve">spełniają </w:t>
      </w:r>
      <w:r w:rsidRPr="00191C94">
        <w:rPr>
          <w:rFonts w:ascii="Arial Narrow" w:eastAsia="Calibri" w:hAnsi="Arial Narrow"/>
          <w:bCs/>
          <w:sz w:val="22"/>
          <w:szCs w:val="22"/>
          <w:lang w:eastAsia="pl-PL"/>
        </w:rPr>
        <w:t xml:space="preserve">warunki udziału w postępowaniu, dotyczące </w:t>
      </w:r>
      <w:r w:rsidRPr="00191C94">
        <w:rPr>
          <w:rFonts w:ascii="Arial Narrow" w:eastAsia="Calibri" w:hAnsi="Arial Narrow"/>
          <w:b/>
          <w:sz w:val="22"/>
          <w:szCs w:val="22"/>
          <w:lang w:eastAsia="pl-PL"/>
        </w:rPr>
        <w:t>sytuacji ekonomicznej lub finansowej</w:t>
      </w:r>
      <w:r w:rsidRPr="00191C94">
        <w:rPr>
          <w:rFonts w:ascii="Arial Narrow" w:eastAsia="Calibri" w:hAnsi="Arial Narrow"/>
          <w:b/>
          <w:bCs/>
          <w:sz w:val="22"/>
          <w:szCs w:val="22"/>
          <w:lang w:eastAsia="pl-PL"/>
        </w:rPr>
        <w:t>:</w:t>
      </w:r>
      <w:r w:rsidR="001B2311" w:rsidRPr="00191C94">
        <w:rPr>
          <w:rFonts w:ascii="Arial Narrow" w:eastAsia="Calibri" w:hAnsi="Arial Narrow"/>
          <w:b/>
          <w:bCs/>
          <w:sz w:val="22"/>
          <w:szCs w:val="22"/>
          <w:lang w:eastAsia="pl-PL"/>
        </w:rPr>
        <w:t xml:space="preserve"> </w:t>
      </w:r>
      <w:r w:rsidRPr="00191C94">
        <w:rPr>
          <w:rFonts w:ascii="Arial Narrow" w:hAnsi="Arial Narrow"/>
          <w:b/>
          <w:sz w:val="22"/>
          <w:szCs w:val="22"/>
        </w:rPr>
        <w:t>Wykonawca</w:t>
      </w:r>
      <w:r w:rsidR="001B2311" w:rsidRPr="00191C94">
        <w:rPr>
          <w:rFonts w:ascii="Arial Narrow" w:hAnsi="Arial Narrow"/>
          <w:b/>
          <w:sz w:val="22"/>
          <w:szCs w:val="22"/>
        </w:rPr>
        <w:t xml:space="preserve"> spełni warunek udziału, jeżeli jest </w:t>
      </w:r>
      <w:r w:rsidRPr="00191C94">
        <w:rPr>
          <w:rFonts w:ascii="Arial Narrow" w:hAnsi="Arial Narrow"/>
          <w:b/>
          <w:sz w:val="22"/>
          <w:szCs w:val="22"/>
        </w:rPr>
        <w:t xml:space="preserve">ubezpieczony od odpowiedzialności cywilnej w zakresie prowadzonej działalności związanej z przedmiotem zamówienia na sumę gwarancyjną nie mniejszą niż </w:t>
      </w:r>
      <w:r w:rsidR="00C449B5">
        <w:rPr>
          <w:rFonts w:ascii="Arial Narrow" w:hAnsi="Arial Narrow"/>
          <w:b/>
          <w:sz w:val="22"/>
          <w:szCs w:val="22"/>
        </w:rPr>
        <w:t>9</w:t>
      </w:r>
      <w:r w:rsidRPr="00191C94">
        <w:rPr>
          <w:rFonts w:ascii="Arial Narrow" w:hAnsi="Arial Narrow"/>
          <w:b/>
          <w:sz w:val="22"/>
          <w:szCs w:val="22"/>
        </w:rPr>
        <w:t xml:space="preserve">00 000,00 zł </w:t>
      </w:r>
      <w:r w:rsidRPr="00191C94">
        <w:rPr>
          <w:rFonts w:ascii="Arial Narrow" w:eastAsia="Calibri" w:hAnsi="Arial Narrow"/>
          <w:sz w:val="22"/>
          <w:szCs w:val="22"/>
          <w:lang w:eastAsia="pl-PL"/>
        </w:rPr>
        <w:t xml:space="preserve">W przypadku Wykonawców, którzy przedstawią kwotę w innych walutach niż złoty polski PLN, Zamawiający przeliczy wartość kwoty wskazanej przez Wykonawcę po średnim kursie danej waluty publikowanym przez Narodowy Bank Polski </w:t>
      </w:r>
      <w:r w:rsidR="00806075">
        <w:rPr>
          <w:rFonts w:ascii="Arial Narrow" w:eastAsia="Calibri" w:hAnsi="Arial Narrow"/>
          <w:sz w:val="22"/>
          <w:szCs w:val="22"/>
          <w:lang w:eastAsia="pl-PL"/>
        </w:rPr>
        <w:t xml:space="preserve">                          </w:t>
      </w:r>
      <w:r w:rsidRPr="00191C94">
        <w:rPr>
          <w:rFonts w:ascii="Arial Narrow" w:eastAsia="Calibri" w:hAnsi="Arial Narrow"/>
          <w:sz w:val="22"/>
          <w:szCs w:val="22"/>
          <w:lang w:eastAsia="pl-PL"/>
        </w:rPr>
        <w:t>z dnia ukazania się</w:t>
      </w:r>
      <w:r w:rsidRPr="00191C94">
        <w:rPr>
          <w:rFonts w:ascii="Arial Narrow" w:eastAsia="Calibri" w:hAnsi="Arial Narrow"/>
          <w:b/>
          <w:bCs/>
          <w:sz w:val="22"/>
          <w:szCs w:val="22"/>
          <w:lang w:eastAsia="pl-PL"/>
        </w:rPr>
        <w:t xml:space="preserve"> </w:t>
      </w:r>
      <w:r w:rsidRPr="00191C94">
        <w:rPr>
          <w:rFonts w:ascii="Arial Narrow" w:eastAsia="Calibri" w:hAnsi="Arial Narrow"/>
          <w:sz w:val="22"/>
          <w:szCs w:val="22"/>
          <w:lang w:eastAsia="pl-PL"/>
        </w:rPr>
        <w:t>ogłoszenia o</w:t>
      </w:r>
      <w:r w:rsidRPr="00191C94">
        <w:rPr>
          <w:rFonts w:ascii="Arial Narrow" w:eastAsia="Calibri" w:hAnsi="Arial Narrow"/>
          <w:b/>
          <w:bCs/>
          <w:sz w:val="22"/>
          <w:szCs w:val="22"/>
          <w:lang w:eastAsia="pl-PL"/>
        </w:rPr>
        <w:t xml:space="preserve"> </w:t>
      </w:r>
      <w:r w:rsidRPr="00191C94">
        <w:rPr>
          <w:rFonts w:ascii="Arial Narrow" w:eastAsia="Calibri" w:hAnsi="Arial Narrow"/>
          <w:sz w:val="22"/>
          <w:szCs w:val="22"/>
          <w:lang w:eastAsia="pl-PL"/>
        </w:rPr>
        <w:t xml:space="preserve">zamówieniu w Biuletynie Zamówień Publicznych. Jeżeli w dniu publikacji ogłoszenia o zamówieniu w Biuletynie Zamówień Publicznych, Narodowy Bank Polski nie publikuje średniego kursu danej waluty, za podstawę przeliczenia przyjmuje się średni kurs danej </w:t>
      </w:r>
      <w:r w:rsidRPr="00191C94">
        <w:rPr>
          <w:rFonts w:ascii="Arial Narrow" w:eastAsia="Calibri" w:hAnsi="Arial Narrow"/>
          <w:sz w:val="22"/>
          <w:szCs w:val="22"/>
          <w:lang w:eastAsia="pl-PL"/>
        </w:rPr>
        <w:lastRenderedPageBreak/>
        <w:t>waluty publikowany pierwszego dnia, po dniu publikacji ogłoszenia o zamówieniu w Biuletynie Zamówień Publicznych, w którym zostanie on opublikowany.</w:t>
      </w:r>
    </w:p>
    <w:p w14:paraId="6900AE59" w14:textId="77777777" w:rsidR="00CC1A6B" w:rsidRPr="00191C94" w:rsidRDefault="00CC1A6B" w:rsidP="00CC1A6B">
      <w:pPr>
        <w:pStyle w:val="NumeracjaUrzdowa"/>
        <w:numPr>
          <w:ilvl w:val="0"/>
          <w:numId w:val="0"/>
        </w:numPr>
        <w:spacing w:line="240" w:lineRule="auto"/>
        <w:ind w:left="1080"/>
        <w:rPr>
          <w:rFonts w:ascii="Arial Narrow" w:hAnsi="Arial Narrow"/>
          <w:b/>
          <w:sz w:val="22"/>
          <w:szCs w:val="22"/>
        </w:rPr>
      </w:pPr>
    </w:p>
    <w:p w14:paraId="1F9D9F25" w14:textId="77777777" w:rsidR="00CC1A6B" w:rsidRPr="00191C94" w:rsidRDefault="00CC1A6B" w:rsidP="00743235">
      <w:pPr>
        <w:pStyle w:val="Akapitzlist"/>
        <w:widowControl/>
        <w:numPr>
          <w:ilvl w:val="0"/>
          <w:numId w:val="142"/>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Zamawiający, w stosunku do Wykonawców wspólnie ubiegających się o udzielenie zamówienia, w odniesieniu do warunku dotyczącego </w:t>
      </w:r>
      <w:r w:rsidRPr="00191C94">
        <w:rPr>
          <w:rFonts w:ascii="Arial Narrow" w:hAnsi="Arial Narrow"/>
          <w:b/>
          <w:bCs/>
          <w:color w:val="000000"/>
          <w:kern w:val="0"/>
          <w:sz w:val="22"/>
          <w:szCs w:val="22"/>
          <w:lang w:eastAsia="pl-PL" w:bidi="ar-SA"/>
        </w:rPr>
        <w:t>sytuacji ekonomicznej lub finansowej</w:t>
      </w:r>
      <w:r w:rsidRPr="00191C94">
        <w:rPr>
          <w:rFonts w:ascii="Arial Narrow" w:hAnsi="Arial Narrow"/>
          <w:color w:val="000000"/>
          <w:kern w:val="0"/>
          <w:sz w:val="22"/>
          <w:szCs w:val="22"/>
          <w:lang w:eastAsia="pl-PL" w:bidi="ar-SA"/>
        </w:rPr>
        <w:t xml:space="preserve"> – dopuszcza łączne spełnianie warunku przez Wykonawców.</w:t>
      </w:r>
    </w:p>
    <w:p w14:paraId="0AA3B7E1" w14:textId="2191C4C7" w:rsidR="00255BFC" w:rsidRDefault="00CC1A6B" w:rsidP="00743235">
      <w:pPr>
        <w:pStyle w:val="Akapitzlist"/>
        <w:widowControl/>
        <w:numPr>
          <w:ilvl w:val="0"/>
          <w:numId w:val="142"/>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t>
      </w:r>
      <w:r w:rsidR="00806075">
        <w:rPr>
          <w:rFonts w:ascii="Arial Narrow" w:hAnsi="Arial Narrow"/>
          <w:color w:val="000000"/>
          <w:kern w:val="0"/>
          <w:sz w:val="22"/>
          <w:szCs w:val="22"/>
          <w:lang w:eastAsia="pl-PL" w:bidi="ar-SA"/>
        </w:rPr>
        <w:t>W</w:t>
      </w:r>
      <w:r w:rsidRPr="00191C94">
        <w:rPr>
          <w:rFonts w:ascii="Arial Narrow" w:hAnsi="Arial Narrow"/>
          <w:color w:val="000000"/>
          <w:kern w:val="0"/>
          <w:sz w:val="22"/>
          <w:szCs w:val="22"/>
          <w:lang w:eastAsia="pl-PL" w:bidi="ar-SA"/>
        </w:rPr>
        <w:t>ykonawcy może mieć negatywny wpływ na realizację zamówienia.</w:t>
      </w:r>
    </w:p>
    <w:p w14:paraId="7036BB31" w14:textId="323210E2" w:rsidR="008D3078" w:rsidRDefault="008D3078" w:rsidP="008D3078">
      <w:pPr>
        <w:widowControl/>
        <w:pBdr>
          <w:bottom w:val="single" w:sz="6" w:space="1" w:color="auto"/>
        </w:pBdr>
        <w:suppressAutoHyphens w:val="0"/>
        <w:autoSpaceDN/>
        <w:spacing w:after="160" w:line="259" w:lineRule="auto"/>
        <w:textAlignment w:val="auto"/>
        <w:rPr>
          <w:rFonts w:ascii="Arial Narrow" w:hAnsi="Arial Narrow"/>
          <w:color w:val="000000"/>
          <w:kern w:val="0"/>
          <w:sz w:val="22"/>
          <w:szCs w:val="22"/>
          <w:lang w:eastAsia="pl-PL" w:bidi="ar-SA"/>
        </w:rPr>
      </w:pPr>
    </w:p>
    <w:p w14:paraId="51484C61" w14:textId="77777777" w:rsidR="0019433E" w:rsidRPr="00191C94" w:rsidRDefault="0019433E" w:rsidP="00743235">
      <w:pPr>
        <w:numPr>
          <w:ilvl w:val="0"/>
          <w:numId w:val="173"/>
        </w:numPr>
        <w:spacing w:before="285" w:after="285"/>
        <w:jc w:val="both"/>
        <w:rPr>
          <w:rFonts w:ascii="Arial Narrow" w:eastAsia="Times New Roman" w:hAnsi="Arial Narrow" w:cs="Times New Roman"/>
          <w:b/>
          <w:bCs/>
          <w:sz w:val="22"/>
          <w:szCs w:val="22"/>
        </w:rPr>
      </w:pPr>
      <w:r w:rsidRPr="00191C94">
        <w:rPr>
          <w:rFonts w:ascii="Arial Narrow" w:eastAsia="Times New Roman" w:hAnsi="Arial Narrow" w:cs="Times New Roman"/>
          <w:b/>
          <w:bCs/>
          <w:sz w:val="22"/>
          <w:szCs w:val="22"/>
        </w:rPr>
        <w:t>PODSTAWY WYKLUCZENIA</w:t>
      </w:r>
    </w:p>
    <w:p w14:paraId="5DA70020" w14:textId="5EE06004" w:rsidR="0019433E" w:rsidRPr="00191C94" w:rsidRDefault="0019433E" w:rsidP="008D3078">
      <w:pPr>
        <w:numPr>
          <w:ilvl w:val="0"/>
          <w:numId w:val="87"/>
        </w:numPr>
        <w:spacing w:line="360" w:lineRule="auto"/>
        <w:ind w:left="284" w:hanging="284"/>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 xml:space="preserve">Zamawiający wykluczy z postępowania Wykonawcę w przypadkach, o których mowa w art. 108 </w:t>
      </w:r>
      <w:r w:rsidR="00762ED5" w:rsidRPr="00191C94">
        <w:rPr>
          <w:rFonts w:ascii="Arial Narrow" w:eastAsia="Times New Roman" w:hAnsi="Arial Narrow" w:cs="Times New Roman"/>
          <w:b/>
          <w:sz w:val="22"/>
          <w:szCs w:val="22"/>
        </w:rPr>
        <w:t xml:space="preserve">ustawy  - </w:t>
      </w:r>
      <w:r w:rsidRPr="00191C94">
        <w:rPr>
          <w:rFonts w:ascii="Arial Narrow" w:eastAsia="Times New Roman" w:hAnsi="Arial Narrow" w:cs="Times New Roman"/>
          <w:b/>
          <w:sz w:val="22"/>
          <w:szCs w:val="22"/>
        </w:rPr>
        <w:t>oblig</w:t>
      </w:r>
      <w:r w:rsidR="00FC1727" w:rsidRPr="00191C94">
        <w:rPr>
          <w:rFonts w:ascii="Arial Narrow" w:eastAsia="Times New Roman" w:hAnsi="Arial Narrow" w:cs="Times New Roman"/>
          <w:b/>
          <w:sz w:val="22"/>
          <w:szCs w:val="22"/>
        </w:rPr>
        <w:t>atoryjne przesłanki wykluczenia</w:t>
      </w:r>
      <w:r w:rsidRPr="00191C94">
        <w:rPr>
          <w:rFonts w:ascii="Arial Narrow" w:eastAsia="Times New Roman" w:hAnsi="Arial Narrow" w:cs="Times New Roman"/>
          <w:b/>
          <w:sz w:val="22"/>
          <w:szCs w:val="22"/>
        </w:rPr>
        <w:t>:</w:t>
      </w:r>
    </w:p>
    <w:p w14:paraId="60D06606" w14:textId="013BC12D" w:rsidR="00FC1727" w:rsidRPr="00191C94" w:rsidRDefault="00FC1727" w:rsidP="00FC1727">
      <w:pPr>
        <w:spacing w:line="360" w:lineRule="auto"/>
        <w:ind w:left="284"/>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art. 108 ust. 1 pkt 1 lit a-h</w:t>
      </w:r>
    </w:p>
    <w:p w14:paraId="6ABCB220" w14:textId="07F29BA6" w:rsidR="0019433E" w:rsidRPr="00191C94" w:rsidRDefault="0019433E" w:rsidP="004D4D86">
      <w:pPr>
        <w:rPr>
          <w:rFonts w:ascii="Arial Narrow" w:hAnsi="Arial Narrow"/>
          <w:sz w:val="22"/>
          <w:szCs w:val="22"/>
        </w:rPr>
      </w:pPr>
      <w:r w:rsidRPr="00191C94">
        <w:rPr>
          <w:rFonts w:ascii="Arial Narrow" w:hAnsi="Arial Narrow"/>
          <w:sz w:val="22"/>
          <w:szCs w:val="22"/>
        </w:rPr>
        <w:t>będącego osobą fizyczną, którego prawomocnie skazano za przestępstwo:</w:t>
      </w:r>
    </w:p>
    <w:p w14:paraId="5534BB46" w14:textId="77777777" w:rsidR="00255BFC" w:rsidRPr="00191C94" w:rsidRDefault="0019433E" w:rsidP="00743235">
      <w:pPr>
        <w:pStyle w:val="Akapitzlist"/>
        <w:numPr>
          <w:ilvl w:val="0"/>
          <w:numId w:val="149"/>
        </w:numPr>
        <w:spacing w:after="0" w:line="240" w:lineRule="auto"/>
        <w:rPr>
          <w:rFonts w:ascii="Arial Narrow" w:hAnsi="Arial Narrow"/>
          <w:sz w:val="22"/>
          <w:szCs w:val="22"/>
        </w:rPr>
      </w:pPr>
      <w:r w:rsidRPr="00191C94">
        <w:rPr>
          <w:rFonts w:ascii="Arial Narrow" w:hAnsi="Arial Narrow"/>
          <w:sz w:val="22"/>
          <w:szCs w:val="22"/>
        </w:rPr>
        <w:t xml:space="preserve">udziału w zorganizowanej grupie przestępczej albo związku mającym na celu popełnienie przestępstwa lub przestępstwa skarbowego, o którym mowa w </w:t>
      </w:r>
      <w:r w:rsidR="00255BFC" w:rsidRPr="00191C94">
        <w:rPr>
          <w:rFonts w:ascii="Arial Narrow" w:hAnsi="Arial Narrow"/>
          <w:sz w:val="22"/>
          <w:szCs w:val="22"/>
        </w:rPr>
        <w:t>art. 258 Kodeksu karnego;</w:t>
      </w:r>
    </w:p>
    <w:p w14:paraId="1ABA5E2E" w14:textId="77777777" w:rsidR="00255BFC" w:rsidRPr="00191C94" w:rsidRDefault="0019433E" w:rsidP="00743235">
      <w:pPr>
        <w:pStyle w:val="Akapitzlist"/>
        <w:numPr>
          <w:ilvl w:val="0"/>
          <w:numId w:val="149"/>
        </w:numPr>
        <w:spacing w:after="0" w:line="240" w:lineRule="auto"/>
        <w:rPr>
          <w:rFonts w:ascii="Arial Narrow" w:hAnsi="Arial Narrow"/>
          <w:sz w:val="22"/>
          <w:szCs w:val="22"/>
        </w:rPr>
      </w:pPr>
      <w:r w:rsidRPr="00191C94">
        <w:rPr>
          <w:rFonts w:ascii="Arial Narrow" w:hAnsi="Arial Narrow"/>
          <w:sz w:val="22"/>
          <w:szCs w:val="22"/>
        </w:rPr>
        <w:t xml:space="preserve"> handlu ludźmi, o którym m</w:t>
      </w:r>
      <w:r w:rsidR="00255BFC" w:rsidRPr="00191C94">
        <w:rPr>
          <w:rFonts w:ascii="Arial Narrow" w:hAnsi="Arial Narrow"/>
          <w:sz w:val="22"/>
          <w:szCs w:val="22"/>
        </w:rPr>
        <w:t>owa w art. 189a Kodeksu karnego;</w:t>
      </w:r>
    </w:p>
    <w:p w14:paraId="5D4E240D" w14:textId="77777777" w:rsidR="00255BFC" w:rsidRPr="00191C94" w:rsidRDefault="0019433E" w:rsidP="00743235">
      <w:pPr>
        <w:pStyle w:val="Akapitzlist"/>
        <w:numPr>
          <w:ilvl w:val="0"/>
          <w:numId w:val="149"/>
        </w:numPr>
        <w:spacing w:after="0" w:line="240" w:lineRule="auto"/>
        <w:rPr>
          <w:rFonts w:ascii="Arial Narrow" w:hAnsi="Arial Narrow"/>
          <w:sz w:val="22"/>
          <w:szCs w:val="22"/>
        </w:rPr>
      </w:pPr>
      <w:r w:rsidRPr="00191C94">
        <w:rPr>
          <w:rFonts w:ascii="Arial Narrow" w:hAnsi="Arial Narrow"/>
          <w:sz w:val="22"/>
          <w:szCs w:val="22"/>
        </w:rPr>
        <w:t>o którym mowa w art. 228–230a, art. 250a Kodeksu karnego lub w art. 46 lub art. 48 ustawy z dn</w:t>
      </w:r>
      <w:r w:rsidR="00255BFC" w:rsidRPr="00191C94">
        <w:rPr>
          <w:rFonts w:ascii="Arial Narrow" w:hAnsi="Arial Narrow"/>
          <w:sz w:val="22"/>
          <w:szCs w:val="22"/>
        </w:rPr>
        <w:t>ia 25 czerwca 2010 r. o sporcie;</w:t>
      </w:r>
    </w:p>
    <w:p w14:paraId="43A3E716" w14:textId="77777777" w:rsidR="00255BFC" w:rsidRPr="00191C94" w:rsidRDefault="0019433E" w:rsidP="00743235">
      <w:pPr>
        <w:pStyle w:val="Akapitzlist"/>
        <w:numPr>
          <w:ilvl w:val="0"/>
          <w:numId w:val="149"/>
        </w:numPr>
        <w:spacing w:after="0" w:line="240" w:lineRule="auto"/>
        <w:rPr>
          <w:rFonts w:ascii="Arial Narrow" w:hAnsi="Arial Narrow"/>
          <w:sz w:val="22"/>
          <w:szCs w:val="22"/>
        </w:rPr>
      </w:pPr>
      <w:r w:rsidRPr="00191C94">
        <w:rPr>
          <w:rFonts w:ascii="Arial Narrow" w:hAnsi="Arial Narrow"/>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191C94">
        <w:rPr>
          <w:rFonts w:ascii="Arial Narrow" w:hAnsi="Arial Narrow"/>
          <w:sz w:val="22"/>
          <w:szCs w:val="22"/>
        </w:rPr>
        <w:t>mowa w art. 299 Kodeksu karnego;</w:t>
      </w:r>
    </w:p>
    <w:p w14:paraId="3BF98639" w14:textId="77777777" w:rsidR="00255BFC" w:rsidRPr="00191C94" w:rsidRDefault="0019433E" w:rsidP="00743235">
      <w:pPr>
        <w:pStyle w:val="Akapitzlist"/>
        <w:numPr>
          <w:ilvl w:val="0"/>
          <w:numId w:val="149"/>
        </w:numPr>
        <w:spacing w:after="0" w:line="240" w:lineRule="auto"/>
        <w:rPr>
          <w:rFonts w:ascii="Arial Narrow" w:hAnsi="Arial Narrow"/>
          <w:sz w:val="22"/>
          <w:szCs w:val="22"/>
        </w:rPr>
      </w:pPr>
      <w:r w:rsidRPr="00191C94">
        <w:rPr>
          <w:rFonts w:ascii="Arial Narrow" w:hAnsi="Arial Narrow"/>
          <w:sz w:val="22"/>
          <w:szCs w:val="22"/>
        </w:rPr>
        <w:t>o charakterze terrorystycznym, o którym mowa w art. 115 § 20 Kodeksu karnego, lub mające na cel</w:t>
      </w:r>
      <w:r w:rsidR="00255BFC" w:rsidRPr="00191C94">
        <w:rPr>
          <w:rFonts w:ascii="Arial Narrow" w:hAnsi="Arial Narrow"/>
          <w:sz w:val="22"/>
          <w:szCs w:val="22"/>
        </w:rPr>
        <w:t>u popełnienie tego przestępstwa;</w:t>
      </w:r>
    </w:p>
    <w:p w14:paraId="2BD6C8CD" w14:textId="77777777" w:rsidR="00255BFC" w:rsidRPr="00191C94" w:rsidRDefault="0019433E" w:rsidP="00743235">
      <w:pPr>
        <w:pStyle w:val="Akapitzlist"/>
        <w:numPr>
          <w:ilvl w:val="0"/>
          <w:numId w:val="149"/>
        </w:numPr>
        <w:spacing w:after="0" w:line="240" w:lineRule="auto"/>
        <w:rPr>
          <w:rFonts w:ascii="Arial Narrow" w:hAnsi="Arial Narrow"/>
          <w:sz w:val="22"/>
          <w:szCs w:val="22"/>
        </w:rPr>
      </w:pPr>
      <w:r w:rsidRPr="00191C94">
        <w:rPr>
          <w:rFonts w:ascii="Arial Narrow" w:hAnsi="Arial Narrow"/>
          <w:bCs/>
          <w:sz w:val="22"/>
          <w:szCs w:val="22"/>
        </w:rPr>
        <w:t>powierzenia wykonywania pracy małoletniemu cudzoziemcowi</w:t>
      </w:r>
      <w:r w:rsidRPr="00191C94">
        <w:rPr>
          <w:rFonts w:ascii="Arial Narrow" w:hAnsi="Arial Narrow"/>
          <w:sz w:val="22"/>
          <w:szCs w:val="22"/>
        </w:rPr>
        <w:t>, o którym mowa w art. 9 ust. 2 ustawy z dnia 15 czerwca 2012 r. o skutkach powierzania wykonywania pracy cudzoziemcom przebywającym wbrew przepisom na terytorium Rzeczypospol</w:t>
      </w:r>
      <w:r w:rsidR="00255BFC" w:rsidRPr="00191C94">
        <w:rPr>
          <w:rFonts w:ascii="Arial Narrow" w:hAnsi="Arial Narrow"/>
          <w:sz w:val="22"/>
          <w:szCs w:val="22"/>
        </w:rPr>
        <w:t>itej Polskiej (Dz. U. poz. 769);</w:t>
      </w:r>
    </w:p>
    <w:p w14:paraId="06E9D133" w14:textId="77777777" w:rsidR="00255BFC" w:rsidRPr="00191C94" w:rsidRDefault="0019433E" w:rsidP="00743235">
      <w:pPr>
        <w:pStyle w:val="Akapitzlist"/>
        <w:numPr>
          <w:ilvl w:val="0"/>
          <w:numId w:val="149"/>
        </w:numPr>
        <w:spacing w:after="0" w:line="240" w:lineRule="auto"/>
        <w:rPr>
          <w:rFonts w:ascii="Arial Narrow" w:hAnsi="Arial Narrow"/>
          <w:sz w:val="22"/>
          <w:szCs w:val="22"/>
        </w:rPr>
      </w:pPr>
      <w:r w:rsidRPr="00191C94">
        <w:rPr>
          <w:rFonts w:ascii="Arial Narrow" w:hAnsi="Arial Narrow"/>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191C94">
        <w:rPr>
          <w:rFonts w:ascii="Arial Narrow" w:hAnsi="Arial Narrow"/>
          <w:sz w:val="22"/>
          <w:szCs w:val="22"/>
        </w:rPr>
        <w:t>nego, lub przestępstwo skarbowe;</w:t>
      </w:r>
    </w:p>
    <w:p w14:paraId="48EB17AB" w14:textId="530B5629" w:rsidR="0019433E" w:rsidRPr="00191C94" w:rsidRDefault="0019433E" w:rsidP="00743235">
      <w:pPr>
        <w:pStyle w:val="Akapitzlist"/>
        <w:numPr>
          <w:ilvl w:val="0"/>
          <w:numId w:val="149"/>
        </w:numPr>
        <w:spacing w:after="0" w:line="240" w:lineRule="auto"/>
        <w:rPr>
          <w:rFonts w:ascii="Arial Narrow" w:hAnsi="Arial Narrow"/>
          <w:sz w:val="22"/>
          <w:szCs w:val="22"/>
        </w:rPr>
      </w:pPr>
      <w:r w:rsidRPr="00191C94">
        <w:rPr>
          <w:rFonts w:ascii="Arial Narrow" w:hAnsi="Arial Narrow"/>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191C94" w:rsidRDefault="0019433E" w:rsidP="0019433E">
      <w:pPr>
        <w:spacing w:after="240"/>
        <w:ind w:left="1418" w:hanging="283"/>
        <w:jc w:val="both"/>
        <w:rPr>
          <w:rFonts w:ascii="Arial Narrow" w:hAnsi="Arial Narrow" w:cs="Times New Roman"/>
          <w:sz w:val="22"/>
          <w:szCs w:val="22"/>
        </w:rPr>
      </w:pPr>
      <w:r w:rsidRPr="00191C94">
        <w:rPr>
          <w:rFonts w:ascii="Arial Narrow" w:hAnsi="Arial Narrow" w:cs="Times New Roman"/>
          <w:sz w:val="22"/>
          <w:szCs w:val="22"/>
        </w:rPr>
        <w:t>– lub za odpowiedni czyn zabroniony określony w przepisach prawa obcego;</w:t>
      </w:r>
    </w:p>
    <w:p w14:paraId="0B527516" w14:textId="77777777" w:rsidR="004D4D86" w:rsidRPr="00191C94" w:rsidRDefault="00FC1727" w:rsidP="004D4D86">
      <w:pPr>
        <w:spacing w:line="360" w:lineRule="auto"/>
        <w:ind w:left="284"/>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art. 108 ust.</w:t>
      </w:r>
      <w:r w:rsidR="004D4D86" w:rsidRPr="00191C94">
        <w:rPr>
          <w:rFonts w:ascii="Arial Narrow" w:eastAsia="Times New Roman" w:hAnsi="Arial Narrow" w:cs="Times New Roman"/>
          <w:b/>
          <w:sz w:val="22"/>
          <w:szCs w:val="22"/>
        </w:rPr>
        <w:t xml:space="preserve"> 1 pkt 2</w:t>
      </w:r>
    </w:p>
    <w:p w14:paraId="46B6E57A" w14:textId="1B26269F" w:rsidR="004D4D86" w:rsidRPr="00191C94" w:rsidRDefault="0019433E" w:rsidP="004D4D86">
      <w:pPr>
        <w:ind w:left="284"/>
        <w:jc w:val="both"/>
        <w:rPr>
          <w:rFonts w:ascii="Arial Narrow" w:hAnsi="Arial Narrow" w:cs="Times New Roman"/>
          <w:sz w:val="22"/>
          <w:szCs w:val="22"/>
        </w:rPr>
      </w:pPr>
      <w:r w:rsidRPr="00191C94">
        <w:rPr>
          <w:rFonts w:ascii="Arial Narrow" w:hAnsi="Arial Narrow"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107A03" w14:textId="77777777" w:rsidR="004D4D86" w:rsidRPr="00191C94" w:rsidRDefault="004D4D86" w:rsidP="004D4D86">
      <w:pPr>
        <w:ind w:left="284"/>
        <w:jc w:val="both"/>
        <w:rPr>
          <w:rFonts w:ascii="Arial Narrow" w:hAnsi="Arial Narrow" w:cs="Times New Roman"/>
          <w:sz w:val="22"/>
          <w:szCs w:val="22"/>
        </w:rPr>
      </w:pPr>
    </w:p>
    <w:p w14:paraId="3EB2AC2E" w14:textId="77777777" w:rsidR="004D4D86" w:rsidRPr="00191C94" w:rsidRDefault="004D4D86" w:rsidP="004D4D86">
      <w:pPr>
        <w:spacing w:line="360" w:lineRule="auto"/>
        <w:ind w:left="284"/>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art. 108 ust. 1 pkt 3</w:t>
      </w:r>
    </w:p>
    <w:p w14:paraId="64729C90" w14:textId="67842AAA" w:rsidR="00255BFC" w:rsidRPr="00191C94" w:rsidRDefault="0019433E" w:rsidP="004D4D86">
      <w:pPr>
        <w:ind w:left="284"/>
        <w:jc w:val="both"/>
        <w:rPr>
          <w:rFonts w:ascii="Arial Narrow" w:hAnsi="Arial Narrow"/>
          <w:sz w:val="22"/>
          <w:szCs w:val="22"/>
        </w:rPr>
      </w:pPr>
      <w:r w:rsidRPr="00191C94">
        <w:rPr>
          <w:rFonts w:ascii="Arial Narrow" w:hAnsi="Arial Narrow"/>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5F4A59" w14:textId="77777777" w:rsidR="004D4D86" w:rsidRPr="00191C94" w:rsidRDefault="004D4D86" w:rsidP="004D4D86">
      <w:pPr>
        <w:ind w:left="284"/>
        <w:jc w:val="both"/>
        <w:rPr>
          <w:rFonts w:ascii="Arial Narrow" w:hAnsi="Arial Narrow"/>
          <w:sz w:val="22"/>
          <w:szCs w:val="22"/>
        </w:rPr>
      </w:pPr>
    </w:p>
    <w:p w14:paraId="37DEED53" w14:textId="77777777" w:rsidR="004D4D86" w:rsidRPr="00191C94" w:rsidRDefault="004D4D86" w:rsidP="004D4D86">
      <w:pPr>
        <w:spacing w:line="360" w:lineRule="auto"/>
        <w:ind w:left="284"/>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lastRenderedPageBreak/>
        <w:t>art. 108 ust. 1 pkt 4</w:t>
      </w:r>
    </w:p>
    <w:p w14:paraId="0CFEC942" w14:textId="7E4347F0" w:rsidR="00255BFC" w:rsidRPr="00191C94" w:rsidRDefault="0019433E" w:rsidP="004D4D86">
      <w:pPr>
        <w:spacing w:line="360" w:lineRule="auto"/>
        <w:ind w:left="284"/>
        <w:jc w:val="both"/>
        <w:rPr>
          <w:rFonts w:ascii="Arial Narrow" w:hAnsi="Arial Narrow" w:cs="Times New Roman"/>
          <w:sz w:val="22"/>
          <w:szCs w:val="22"/>
        </w:rPr>
      </w:pPr>
      <w:r w:rsidRPr="00191C94">
        <w:rPr>
          <w:rFonts w:ascii="Arial Narrow" w:hAnsi="Arial Narrow" w:cs="Times New Roman"/>
          <w:sz w:val="22"/>
          <w:szCs w:val="22"/>
        </w:rPr>
        <w:t xml:space="preserve">wobec którego </w:t>
      </w:r>
      <w:r w:rsidRPr="00191C94">
        <w:rPr>
          <w:rFonts w:ascii="Arial Narrow" w:hAnsi="Arial Narrow" w:cs="Times New Roman"/>
          <w:bCs/>
          <w:sz w:val="22"/>
          <w:szCs w:val="22"/>
        </w:rPr>
        <w:t>prawomocnie</w:t>
      </w:r>
      <w:r w:rsidRPr="00191C94">
        <w:rPr>
          <w:rFonts w:ascii="Arial Narrow" w:hAnsi="Arial Narrow" w:cs="Times New Roman"/>
          <w:sz w:val="22"/>
          <w:szCs w:val="22"/>
        </w:rPr>
        <w:t xml:space="preserve">  orzeczono zakaz ubiegania się o zamówienia publiczne;</w:t>
      </w:r>
    </w:p>
    <w:p w14:paraId="2E42C3BB" w14:textId="77777777" w:rsidR="004D4D86" w:rsidRPr="00191C94" w:rsidRDefault="004D4D86" w:rsidP="004D4D86">
      <w:pPr>
        <w:spacing w:line="360" w:lineRule="auto"/>
        <w:ind w:left="284"/>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art. 108 ust. 1 pkt 5</w:t>
      </w:r>
    </w:p>
    <w:p w14:paraId="3CBCE322" w14:textId="525B9FFE" w:rsidR="00255BFC" w:rsidRPr="00191C94" w:rsidRDefault="0019433E" w:rsidP="004D4D86">
      <w:pPr>
        <w:ind w:left="284"/>
        <w:jc w:val="both"/>
        <w:rPr>
          <w:rFonts w:ascii="Arial Narrow" w:hAnsi="Arial Narrow"/>
          <w:sz w:val="22"/>
          <w:szCs w:val="22"/>
        </w:rPr>
      </w:pPr>
      <w:r w:rsidRPr="00191C94">
        <w:rPr>
          <w:rFonts w:ascii="Arial Narrow" w:hAnsi="Arial Narrow"/>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553FD4" w14:textId="77777777" w:rsidR="004D4D86" w:rsidRPr="00191C94" w:rsidRDefault="004D4D86" w:rsidP="004D4D86">
      <w:pPr>
        <w:ind w:left="284"/>
        <w:jc w:val="both"/>
        <w:rPr>
          <w:rFonts w:ascii="Arial Narrow" w:hAnsi="Arial Narrow"/>
          <w:sz w:val="22"/>
          <w:szCs w:val="22"/>
        </w:rPr>
      </w:pPr>
    </w:p>
    <w:p w14:paraId="6964B650" w14:textId="77777777" w:rsidR="004D4D86" w:rsidRPr="00191C94" w:rsidRDefault="004D4D86" w:rsidP="004D4D86">
      <w:pPr>
        <w:spacing w:line="360" w:lineRule="auto"/>
        <w:ind w:left="284"/>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art. 108 ust. 1 pkt 6</w:t>
      </w:r>
    </w:p>
    <w:p w14:paraId="6375EEEC" w14:textId="57B30562" w:rsidR="00762ED5" w:rsidRPr="00191C94" w:rsidRDefault="0019433E" w:rsidP="004D4D86">
      <w:pPr>
        <w:ind w:left="284"/>
        <w:jc w:val="both"/>
        <w:rPr>
          <w:rFonts w:ascii="Arial Narrow" w:hAnsi="Arial Narrow" w:cs="Times New Roman"/>
          <w:sz w:val="22"/>
          <w:szCs w:val="22"/>
        </w:rPr>
      </w:pPr>
      <w:r w:rsidRPr="00191C94">
        <w:rPr>
          <w:rFonts w:ascii="Arial Narrow" w:hAnsi="Arial Narrow" w:cs="Times New Roman"/>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836475" w14:textId="77777777" w:rsidR="004D4D86" w:rsidRPr="00191C94" w:rsidRDefault="004D4D86" w:rsidP="004D4D86">
      <w:pPr>
        <w:spacing w:line="360" w:lineRule="auto"/>
        <w:ind w:left="284"/>
        <w:jc w:val="both"/>
        <w:rPr>
          <w:rFonts w:ascii="Arial Narrow" w:eastAsia="Times New Roman" w:hAnsi="Arial Narrow" w:cs="Times New Roman"/>
          <w:b/>
          <w:sz w:val="22"/>
          <w:szCs w:val="22"/>
        </w:rPr>
      </w:pPr>
    </w:p>
    <w:p w14:paraId="42D74695" w14:textId="77777777" w:rsidR="004D4D86" w:rsidRPr="00191C94" w:rsidRDefault="004D4D86" w:rsidP="004D4D86">
      <w:pPr>
        <w:spacing w:line="360" w:lineRule="auto"/>
        <w:ind w:left="284"/>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 xml:space="preserve">art. 108 ust. 2 </w:t>
      </w:r>
    </w:p>
    <w:p w14:paraId="62492218" w14:textId="57BBA3FC" w:rsidR="00762ED5" w:rsidRPr="00191C94" w:rsidRDefault="00762ED5" w:rsidP="004D4D86">
      <w:pPr>
        <w:ind w:left="284"/>
        <w:jc w:val="both"/>
        <w:rPr>
          <w:rFonts w:ascii="Arial Narrow" w:hAnsi="Arial Narrow"/>
          <w:sz w:val="22"/>
          <w:szCs w:val="22"/>
        </w:rPr>
      </w:pPr>
      <w:r w:rsidRPr="00191C94">
        <w:rPr>
          <w:rFonts w:ascii="Arial Narrow" w:hAnsi="Arial Narrow"/>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CFE8D24" w14:textId="77777777" w:rsidR="004D4D86" w:rsidRPr="00191C94" w:rsidRDefault="004D4D86" w:rsidP="004D4D86">
      <w:pPr>
        <w:ind w:left="284"/>
        <w:jc w:val="both"/>
        <w:rPr>
          <w:rFonts w:ascii="Arial Narrow" w:eastAsia="Times New Roman" w:hAnsi="Arial Narrow" w:cs="Times New Roman"/>
          <w:sz w:val="22"/>
          <w:szCs w:val="22"/>
        </w:rPr>
      </w:pPr>
    </w:p>
    <w:p w14:paraId="161347BC" w14:textId="2AADD1BB" w:rsidR="0019433E" w:rsidRPr="00191C94" w:rsidRDefault="0019433E" w:rsidP="00743235">
      <w:pPr>
        <w:pStyle w:val="Akapitzlist"/>
        <w:numPr>
          <w:ilvl w:val="0"/>
          <w:numId w:val="159"/>
        </w:numPr>
        <w:spacing w:after="240" w:line="240" w:lineRule="auto"/>
        <w:ind w:left="284" w:hanging="284"/>
        <w:rPr>
          <w:rFonts w:ascii="Arial Narrow" w:hAnsi="Arial Narrow"/>
          <w:sz w:val="22"/>
          <w:szCs w:val="22"/>
        </w:rPr>
      </w:pPr>
      <w:r w:rsidRPr="00191C94">
        <w:rPr>
          <w:rFonts w:ascii="Arial Narrow" w:hAnsi="Arial Narrow"/>
          <w:b/>
          <w:sz w:val="22"/>
          <w:szCs w:val="22"/>
        </w:rPr>
        <w:t>Zamawiający przewiduje także dodatkowe/fakultatywne podstawy (przesłanki) wykluczenia zawarte w art. 109 ust. 1 ustawy i wykluczy z postępowania Wykonawcę w następujących przypadkach:</w:t>
      </w:r>
    </w:p>
    <w:p w14:paraId="56539664" w14:textId="77777777" w:rsidR="00A225A7" w:rsidRPr="00191C94" w:rsidRDefault="00A225A7" w:rsidP="00A225A7">
      <w:pPr>
        <w:spacing w:after="240"/>
        <w:ind w:left="284"/>
        <w:rPr>
          <w:rFonts w:ascii="Arial Narrow" w:hAnsi="Arial Narrow" w:cs="Times New Roman"/>
          <w:b/>
          <w:sz w:val="22"/>
          <w:szCs w:val="22"/>
        </w:rPr>
      </w:pPr>
      <w:r w:rsidRPr="00191C94">
        <w:rPr>
          <w:rFonts w:ascii="Arial Narrow" w:hAnsi="Arial Narrow" w:cs="Times New Roman"/>
          <w:b/>
          <w:sz w:val="22"/>
          <w:szCs w:val="22"/>
        </w:rPr>
        <w:t>art. 109 ust 1 pkt 1</w:t>
      </w:r>
    </w:p>
    <w:p w14:paraId="7CB3ABE5" w14:textId="5FBD6FAA" w:rsidR="0019433E" w:rsidRPr="00191C94" w:rsidRDefault="0019433E" w:rsidP="00FC1727">
      <w:pPr>
        <w:spacing w:after="240"/>
        <w:ind w:left="284"/>
        <w:jc w:val="both"/>
        <w:rPr>
          <w:rFonts w:ascii="Arial Narrow" w:eastAsia="Times New Roman" w:hAnsi="Arial Narrow" w:cs="Times New Roman"/>
          <w:color w:val="333333"/>
          <w:sz w:val="22"/>
          <w:szCs w:val="22"/>
          <w:lang w:eastAsia="pl-PL"/>
        </w:rPr>
      </w:pPr>
      <w:r w:rsidRPr="00191C94">
        <w:rPr>
          <w:rFonts w:ascii="Arial Narrow" w:eastAsia="Times New Roman" w:hAnsi="Arial Narrow" w:cs="Times New Roman"/>
          <w:color w:val="333333"/>
          <w:sz w:val="22"/>
          <w:szCs w:val="22"/>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E652BA" w14:textId="77777777" w:rsidR="00FC1727" w:rsidRPr="00191C94" w:rsidRDefault="00FC1727" w:rsidP="00FC1727">
      <w:pPr>
        <w:spacing w:after="240"/>
        <w:ind w:left="284"/>
        <w:jc w:val="both"/>
        <w:rPr>
          <w:rFonts w:ascii="Arial Narrow" w:hAnsi="Arial Narrow" w:cs="Times New Roman"/>
          <w:b/>
          <w:sz w:val="22"/>
          <w:szCs w:val="22"/>
        </w:rPr>
      </w:pPr>
      <w:r w:rsidRPr="00191C94">
        <w:rPr>
          <w:rFonts w:ascii="Arial Narrow" w:hAnsi="Arial Narrow" w:cs="Times New Roman"/>
          <w:b/>
          <w:sz w:val="22"/>
          <w:szCs w:val="22"/>
        </w:rPr>
        <w:t>art. 109 ust 1 pkt 2 lit b</w:t>
      </w:r>
    </w:p>
    <w:p w14:paraId="56293E64" w14:textId="3C7970A6" w:rsidR="00FC1727" w:rsidRPr="00191C94" w:rsidRDefault="0019433E" w:rsidP="004D4D86">
      <w:pPr>
        <w:spacing w:after="240"/>
        <w:ind w:left="284"/>
        <w:jc w:val="both"/>
        <w:rPr>
          <w:rFonts w:ascii="Arial Narrow" w:eastAsia="Times New Roman" w:hAnsi="Arial Narrow" w:cs="Times New Roman"/>
          <w:color w:val="333333"/>
          <w:sz w:val="22"/>
          <w:szCs w:val="22"/>
          <w:shd w:val="clear" w:color="auto" w:fill="FFFFFF"/>
        </w:rPr>
      </w:pPr>
      <w:r w:rsidRPr="00191C94">
        <w:rPr>
          <w:rFonts w:ascii="Arial Narrow" w:eastAsia="Times New Roman" w:hAnsi="Arial Narrow" w:cs="Times New Roman"/>
          <w:color w:val="333333"/>
          <w:sz w:val="22"/>
          <w:szCs w:val="22"/>
          <w:shd w:val="clear" w:color="auto" w:fill="FFFFFF"/>
        </w:rPr>
        <w:t>który naruszył obowiązki w dziedzinie ochrony środowiska, prawa socjalnego lub prawa pracy: Lit. b)  będącego osobą fizyczną prawomocnie ukaranego za wykroczenie przeciwko prawom pracownika lub wykroczenie przeciwko środowisku, jeżeli za jego popełnienie wymierzono karę aresztu, ograniczenia wolności lub karę grzywny,</w:t>
      </w:r>
    </w:p>
    <w:p w14:paraId="25B62F25" w14:textId="43C46991" w:rsidR="00FC1727" w:rsidRPr="00191C94" w:rsidRDefault="00FC1727" w:rsidP="00FC1727">
      <w:pPr>
        <w:spacing w:after="240"/>
        <w:ind w:left="284"/>
        <w:rPr>
          <w:rFonts w:ascii="Arial Narrow" w:hAnsi="Arial Narrow" w:cs="Times New Roman"/>
          <w:b/>
          <w:sz w:val="22"/>
          <w:szCs w:val="22"/>
        </w:rPr>
      </w:pPr>
      <w:r w:rsidRPr="00191C94">
        <w:rPr>
          <w:rFonts w:ascii="Arial Narrow" w:hAnsi="Arial Narrow" w:cs="Times New Roman"/>
          <w:b/>
          <w:sz w:val="22"/>
          <w:szCs w:val="22"/>
        </w:rPr>
        <w:t>art. 109 ust 1 pkt 2 lit c</w:t>
      </w:r>
    </w:p>
    <w:p w14:paraId="2448CCA7" w14:textId="0BE58BE5" w:rsidR="00FC1727" w:rsidRPr="00191C94" w:rsidRDefault="00FC1727" w:rsidP="00FC1727">
      <w:pPr>
        <w:spacing w:after="240"/>
        <w:ind w:left="284"/>
        <w:jc w:val="both"/>
        <w:rPr>
          <w:rFonts w:ascii="Arial Narrow" w:hAnsi="Arial Narrow" w:cs="Times New Roman"/>
          <w:sz w:val="22"/>
          <w:szCs w:val="22"/>
        </w:rPr>
      </w:pPr>
      <w:r w:rsidRPr="00191C94">
        <w:rPr>
          <w:rFonts w:ascii="Arial Narrow" w:hAnsi="Arial Narrow" w:cs="Times New Roman"/>
          <w:sz w:val="22"/>
          <w:szCs w:val="22"/>
        </w:rPr>
        <w:t>który naruszył obowiązki w dziedzinie ochrony środowiska, prawa socjalnego lub prawa pracy:</w:t>
      </w:r>
    </w:p>
    <w:p w14:paraId="003475E2" w14:textId="263AD95F" w:rsidR="00FC1727" w:rsidRPr="00191C94" w:rsidRDefault="00FC1727" w:rsidP="00FC1727">
      <w:pPr>
        <w:spacing w:after="240"/>
        <w:ind w:left="284"/>
        <w:jc w:val="both"/>
        <w:rPr>
          <w:rFonts w:ascii="Arial Narrow" w:hAnsi="Arial Narrow" w:cs="Times New Roman"/>
          <w:sz w:val="22"/>
          <w:szCs w:val="22"/>
        </w:rPr>
      </w:pPr>
      <w:r w:rsidRPr="00191C94">
        <w:rPr>
          <w:rFonts w:ascii="Arial Narrow" w:hAnsi="Arial Narrow" w:cs="Times New Roman"/>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15DB0023" w14:textId="77777777" w:rsidR="00FC1727" w:rsidRPr="00191C94" w:rsidRDefault="00FC1727" w:rsidP="00FC1727">
      <w:pPr>
        <w:spacing w:after="240"/>
        <w:ind w:left="284"/>
        <w:jc w:val="both"/>
        <w:rPr>
          <w:rFonts w:ascii="Arial Narrow" w:hAnsi="Arial Narrow" w:cs="Times New Roman"/>
          <w:b/>
          <w:sz w:val="22"/>
          <w:szCs w:val="22"/>
        </w:rPr>
      </w:pPr>
      <w:r w:rsidRPr="00191C94">
        <w:rPr>
          <w:rFonts w:ascii="Arial Narrow" w:hAnsi="Arial Narrow" w:cs="Times New Roman"/>
          <w:b/>
          <w:sz w:val="22"/>
          <w:szCs w:val="22"/>
        </w:rPr>
        <w:t>art. 109 ust 1 pkt 3</w:t>
      </w:r>
    </w:p>
    <w:p w14:paraId="21D404C6" w14:textId="15CFEC92" w:rsidR="0019433E" w:rsidRPr="00191C94" w:rsidRDefault="0019433E" w:rsidP="00FC1727">
      <w:pPr>
        <w:spacing w:after="240"/>
        <w:ind w:left="284"/>
        <w:jc w:val="both"/>
        <w:rPr>
          <w:rFonts w:ascii="Arial Narrow" w:eastAsia="Times New Roman" w:hAnsi="Arial Narrow" w:cs="Times New Roman"/>
          <w:b/>
          <w:color w:val="333333"/>
          <w:sz w:val="22"/>
          <w:szCs w:val="22"/>
          <w:shd w:val="clear" w:color="auto" w:fill="FFFFFF"/>
        </w:rPr>
      </w:pPr>
      <w:r w:rsidRPr="00191C94">
        <w:rPr>
          <w:rFonts w:ascii="Arial Narrow" w:eastAsia="Times New Roman" w:hAnsi="Arial Narrow" w:cs="Times New Roman"/>
          <w:color w:val="333333"/>
          <w:sz w:val="22"/>
          <w:szCs w:val="22"/>
          <w:shd w:val="clear" w:color="auto" w:fill="FFFFFF"/>
        </w:rPr>
        <w:t xml:space="preserve">jeżeli urzędującego członka jego organu zarządzającego lub nadzorczego, wspólnika spółki w spółce jawnej lub </w:t>
      </w:r>
      <w:r w:rsidRPr="00191C94">
        <w:rPr>
          <w:rFonts w:ascii="Arial Narrow" w:eastAsia="Times New Roman" w:hAnsi="Arial Narrow" w:cs="Times New Roman"/>
          <w:color w:val="333333"/>
          <w:sz w:val="22"/>
          <w:szCs w:val="22"/>
          <w:shd w:val="clear" w:color="auto" w:fill="FFFFFF"/>
        </w:rPr>
        <w:lastRenderedPageBreak/>
        <w:t>partnerskiej albo komplementariusza w spółce komandytowej lub komandytowo-akcyjnej lub prokurenta prawomocnie skazano za przestępstwo lub ukarano za wykroczeni</w:t>
      </w:r>
      <w:r w:rsidR="00FC1727" w:rsidRPr="00191C94">
        <w:rPr>
          <w:rFonts w:ascii="Arial Narrow" w:eastAsia="Times New Roman" w:hAnsi="Arial Narrow" w:cs="Times New Roman"/>
          <w:color w:val="333333"/>
          <w:sz w:val="22"/>
          <w:szCs w:val="22"/>
          <w:shd w:val="clear" w:color="auto" w:fill="FFFFFF"/>
        </w:rPr>
        <w:t xml:space="preserve">e, o którym mowa w </w:t>
      </w:r>
      <w:r w:rsidR="00FC1727" w:rsidRPr="00191C94">
        <w:rPr>
          <w:rFonts w:ascii="Arial Narrow" w:eastAsia="Times New Roman" w:hAnsi="Arial Narrow" w:cs="Times New Roman"/>
          <w:b/>
          <w:color w:val="333333"/>
          <w:sz w:val="22"/>
          <w:szCs w:val="22"/>
          <w:shd w:val="clear" w:color="auto" w:fill="FFFFFF"/>
        </w:rPr>
        <w:t xml:space="preserve">pkt 2 lit. </w:t>
      </w:r>
      <w:r w:rsidRPr="00191C94">
        <w:rPr>
          <w:rFonts w:ascii="Arial Narrow" w:eastAsia="Times New Roman" w:hAnsi="Arial Narrow" w:cs="Times New Roman"/>
          <w:b/>
          <w:color w:val="333333"/>
          <w:sz w:val="22"/>
          <w:szCs w:val="22"/>
          <w:shd w:val="clear" w:color="auto" w:fill="FFFFFF"/>
        </w:rPr>
        <w:t>b;</w:t>
      </w:r>
    </w:p>
    <w:p w14:paraId="7ED7114A" w14:textId="77777777" w:rsidR="00FC1727" w:rsidRPr="00191C94" w:rsidRDefault="00FC1727" w:rsidP="00FC1727">
      <w:pPr>
        <w:spacing w:after="240"/>
        <w:ind w:left="284"/>
        <w:rPr>
          <w:rFonts w:ascii="Arial Narrow" w:hAnsi="Arial Narrow" w:cs="Times New Roman"/>
          <w:b/>
          <w:sz w:val="22"/>
          <w:szCs w:val="22"/>
        </w:rPr>
      </w:pPr>
      <w:r w:rsidRPr="00191C94">
        <w:rPr>
          <w:rFonts w:ascii="Arial Narrow" w:hAnsi="Arial Narrow" w:cs="Times New Roman"/>
          <w:b/>
          <w:sz w:val="22"/>
          <w:szCs w:val="22"/>
        </w:rPr>
        <w:t>art. 109 ust 1 pkt 4</w:t>
      </w:r>
    </w:p>
    <w:p w14:paraId="5DC7D461" w14:textId="1BBF44B0" w:rsidR="0019433E" w:rsidRPr="00191C94" w:rsidRDefault="0019433E" w:rsidP="00FC1727">
      <w:pPr>
        <w:spacing w:after="240"/>
        <w:ind w:left="284"/>
        <w:jc w:val="both"/>
        <w:rPr>
          <w:rFonts w:ascii="Arial Narrow" w:eastAsia="Times New Roman" w:hAnsi="Arial Narrow" w:cs="Times New Roman"/>
          <w:color w:val="000000"/>
          <w:sz w:val="22"/>
          <w:szCs w:val="22"/>
          <w:lang w:eastAsia="pl-PL"/>
        </w:rPr>
      </w:pPr>
      <w:r w:rsidRPr="00191C94">
        <w:rPr>
          <w:rFonts w:ascii="Arial Narrow" w:eastAsia="Times New Roman" w:hAnsi="Arial Narrow" w:cs="Times New Roman"/>
          <w:color w:val="000000"/>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C40CB" w14:textId="77777777" w:rsidR="00FC1727" w:rsidRPr="00191C94" w:rsidRDefault="00FC1727" w:rsidP="00FC1727">
      <w:pPr>
        <w:spacing w:after="240"/>
        <w:ind w:left="284"/>
        <w:jc w:val="both"/>
        <w:rPr>
          <w:rFonts w:ascii="Arial Narrow" w:hAnsi="Arial Narrow" w:cs="Times New Roman"/>
          <w:b/>
          <w:sz w:val="22"/>
          <w:szCs w:val="22"/>
        </w:rPr>
      </w:pPr>
      <w:r w:rsidRPr="00191C94">
        <w:rPr>
          <w:rFonts w:ascii="Arial Narrow" w:hAnsi="Arial Narrow" w:cs="Times New Roman"/>
          <w:b/>
          <w:sz w:val="22"/>
          <w:szCs w:val="22"/>
        </w:rPr>
        <w:t>art. 109 ust 1 pkt 5</w:t>
      </w:r>
    </w:p>
    <w:p w14:paraId="562B6CC5" w14:textId="625E7BD8" w:rsidR="0019433E" w:rsidRPr="00191C94" w:rsidRDefault="0019433E" w:rsidP="00FC1727">
      <w:pPr>
        <w:spacing w:after="240"/>
        <w:ind w:left="284"/>
        <w:jc w:val="both"/>
        <w:rPr>
          <w:rFonts w:ascii="Arial Narrow" w:eastAsia="Times New Roman" w:hAnsi="Arial Narrow" w:cs="Times New Roman"/>
          <w:color w:val="333333"/>
          <w:sz w:val="22"/>
          <w:szCs w:val="22"/>
          <w:lang w:eastAsia="pl-PL"/>
        </w:rPr>
      </w:pPr>
      <w:r w:rsidRPr="00191C94">
        <w:rPr>
          <w:rFonts w:ascii="Arial Narrow" w:eastAsia="Times New Roman" w:hAnsi="Arial Narrow" w:cs="Times New Roman"/>
          <w:color w:val="333333"/>
          <w:sz w:val="22"/>
          <w:szCs w:val="22"/>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57134A6" w14:textId="77777777" w:rsidR="00FC1727" w:rsidRPr="00191C94" w:rsidRDefault="00FC1727" w:rsidP="00FC1727">
      <w:pPr>
        <w:spacing w:after="240"/>
        <w:ind w:left="284"/>
        <w:jc w:val="both"/>
        <w:rPr>
          <w:rFonts w:ascii="Arial Narrow" w:hAnsi="Arial Narrow" w:cs="Times New Roman"/>
          <w:b/>
          <w:sz w:val="22"/>
          <w:szCs w:val="22"/>
        </w:rPr>
      </w:pPr>
      <w:r w:rsidRPr="00191C94">
        <w:rPr>
          <w:rFonts w:ascii="Arial Narrow" w:hAnsi="Arial Narrow" w:cs="Times New Roman"/>
          <w:b/>
          <w:sz w:val="22"/>
          <w:szCs w:val="22"/>
        </w:rPr>
        <w:t>art. 109 ust 1 pkt 6</w:t>
      </w:r>
    </w:p>
    <w:p w14:paraId="5AF8B21B" w14:textId="72FDB8D1" w:rsidR="0019433E" w:rsidRPr="00191C94" w:rsidRDefault="0019433E" w:rsidP="00FC1727">
      <w:pPr>
        <w:spacing w:after="240"/>
        <w:ind w:left="284"/>
        <w:jc w:val="both"/>
        <w:rPr>
          <w:rFonts w:ascii="Arial Narrow" w:eastAsia="Times New Roman" w:hAnsi="Arial Narrow" w:cs="Times New Roman"/>
          <w:color w:val="333333"/>
          <w:sz w:val="22"/>
          <w:szCs w:val="22"/>
          <w:lang w:eastAsia="pl-PL"/>
        </w:rPr>
      </w:pPr>
      <w:r w:rsidRPr="00191C94">
        <w:rPr>
          <w:rFonts w:ascii="Arial Narrow" w:eastAsia="Times New Roman" w:hAnsi="Arial Narrow" w:cs="Times New Roman"/>
          <w:color w:val="333333"/>
          <w:sz w:val="22"/>
          <w:szCs w:val="22"/>
          <w:lang w:eastAsia="pl-PL"/>
        </w:rPr>
        <w:t>jeżeli występuje konflikt interesów w rozumieniu art. 56 ust. 2, którego nie można skutecznie wyeliminować w inny sposób niż przez wykluczenie wykonawcy;</w:t>
      </w:r>
    </w:p>
    <w:p w14:paraId="0542F008" w14:textId="77777777" w:rsidR="00FC1727" w:rsidRPr="00191C94" w:rsidRDefault="00FC1727" w:rsidP="00FC1727">
      <w:pPr>
        <w:spacing w:after="240"/>
        <w:ind w:left="284"/>
        <w:rPr>
          <w:rFonts w:ascii="Arial Narrow" w:hAnsi="Arial Narrow" w:cs="Times New Roman"/>
          <w:b/>
          <w:sz w:val="22"/>
          <w:szCs w:val="22"/>
        </w:rPr>
      </w:pPr>
      <w:r w:rsidRPr="00191C94">
        <w:rPr>
          <w:rFonts w:ascii="Arial Narrow" w:hAnsi="Arial Narrow" w:cs="Times New Roman"/>
          <w:b/>
          <w:sz w:val="22"/>
          <w:szCs w:val="22"/>
        </w:rPr>
        <w:t>art. 109 ust 1 pkt 7</w:t>
      </w:r>
    </w:p>
    <w:p w14:paraId="11D5AF45" w14:textId="73FF048C" w:rsidR="0019433E" w:rsidRPr="00191C94" w:rsidRDefault="0019433E" w:rsidP="00FC1727">
      <w:pPr>
        <w:spacing w:after="240"/>
        <w:ind w:left="284"/>
        <w:jc w:val="both"/>
        <w:rPr>
          <w:rFonts w:ascii="Arial Narrow" w:eastAsia="Times New Roman" w:hAnsi="Arial Narrow" w:cs="Times New Roman"/>
          <w:color w:val="333333"/>
          <w:sz w:val="22"/>
          <w:szCs w:val="22"/>
          <w:lang w:eastAsia="pl-PL"/>
        </w:rPr>
      </w:pPr>
      <w:r w:rsidRPr="00191C94">
        <w:rPr>
          <w:rFonts w:ascii="Arial Narrow" w:eastAsia="Times New Roman" w:hAnsi="Arial Narrow" w:cs="Times New Roman"/>
          <w:color w:val="333333"/>
          <w:sz w:val="22"/>
          <w:szCs w:val="22"/>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C0EE42D" w14:textId="77777777" w:rsidR="00FC1727" w:rsidRPr="00191C94" w:rsidRDefault="00FC1727" w:rsidP="00FC1727">
      <w:pPr>
        <w:spacing w:after="240"/>
        <w:ind w:left="284"/>
        <w:jc w:val="both"/>
        <w:rPr>
          <w:rFonts w:ascii="Arial Narrow" w:hAnsi="Arial Narrow" w:cs="Times New Roman"/>
          <w:b/>
          <w:sz w:val="22"/>
          <w:szCs w:val="22"/>
        </w:rPr>
      </w:pPr>
      <w:r w:rsidRPr="00191C94">
        <w:rPr>
          <w:rFonts w:ascii="Arial Narrow" w:hAnsi="Arial Narrow" w:cs="Times New Roman"/>
          <w:b/>
          <w:sz w:val="22"/>
          <w:szCs w:val="22"/>
        </w:rPr>
        <w:t>art. 109 ust 1 pkt 8</w:t>
      </w:r>
    </w:p>
    <w:p w14:paraId="19E37097" w14:textId="13B54E4B" w:rsidR="004D4D86" w:rsidRPr="00191C94" w:rsidRDefault="0019433E" w:rsidP="006F2C51">
      <w:pPr>
        <w:spacing w:after="240"/>
        <w:ind w:left="284"/>
        <w:jc w:val="both"/>
        <w:rPr>
          <w:rFonts w:ascii="Arial Narrow" w:eastAsia="Times New Roman" w:hAnsi="Arial Narrow" w:cs="Times New Roman"/>
          <w:color w:val="333333"/>
          <w:sz w:val="22"/>
          <w:szCs w:val="22"/>
          <w:lang w:eastAsia="pl-PL"/>
        </w:rPr>
      </w:pPr>
      <w:r w:rsidRPr="00191C94">
        <w:rPr>
          <w:rFonts w:ascii="Arial Narrow" w:eastAsia="Times New Roman" w:hAnsi="Arial Narrow" w:cs="Times New Roman"/>
          <w:color w:val="333333"/>
          <w:sz w:val="22"/>
          <w:szCs w:val="22"/>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D60B09E" w14:textId="77777777" w:rsidR="00FC1727" w:rsidRPr="00191C94" w:rsidRDefault="00FC1727" w:rsidP="00FC1727">
      <w:pPr>
        <w:spacing w:after="240"/>
        <w:ind w:left="284"/>
        <w:jc w:val="both"/>
        <w:rPr>
          <w:rFonts w:ascii="Arial Narrow" w:hAnsi="Arial Narrow" w:cs="Times New Roman"/>
          <w:b/>
          <w:sz w:val="22"/>
          <w:szCs w:val="22"/>
        </w:rPr>
      </w:pPr>
      <w:r w:rsidRPr="00191C94">
        <w:rPr>
          <w:rFonts w:ascii="Arial Narrow" w:hAnsi="Arial Narrow" w:cs="Times New Roman"/>
          <w:b/>
          <w:sz w:val="22"/>
          <w:szCs w:val="22"/>
        </w:rPr>
        <w:t>art. 109 ust 1 pkt 9</w:t>
      </w:r>
    </w:p>
    <w:p w14:paraId="347C7212" w14:textId="41646F72" w:rsidR="0019433E" w:rsidRPr="00191C94" w:rsidRDefault="0019433E" w:rsidP="00FC1727">
      <w:pPr>
        <w:spacing w:after="240"/>
        <w:ind w:left="284"/>
        <w:jc w:val="both"/>
        <w:rPr>
          <w:rFonts w:ascii="Arial Narrow" w:eastAsia="Times New Roman" w:hAnsi="Arial Narrow" w:cs="Times New Roman"/>
          <w:color w:val="333333"/>
          <w:sz w:val="22"/>
          <w:szCs w:val="22"/>
          <w:lang w:eastAsia="pl-PL"/>
        </w:rPr>
      </w:pPr>
      <w:r w:rsidRPr="00191C94">
        <w:rPr>
          <w:rFonts w:ascii="Arial Narrow" w:eastAsia="Times New Roman" w:hAnsi="Arial Narrow" w:cs="Times New Roman"/>
          <w:color w:val="333333"/>
          <w:sz w:val="22"/>
          <w:szCs w:val="22"/>
          <w:lang w:eastAsia="pl-PL"/>
        </w:rPr>
        <w:t>który bezprawnie wpływał lub próbował wpływać na czynności zamawiającego lub próbował pozyskać lub pozyskał informacje poufne, mogące dać mu przewagę w postępowaniu o udzielenie zamówienia;</w:t>
      </w:r>
    </w:p>
    <w:p w14:paraId="6BAB943D" w14:textId="77777777" w:rsidR="00FC1727" w:rsidRPr="00191C94" w:rsidRDefault="00FC1727" w:rsidP="00FC1727">
      <w:pPr>
        <w:spacing w:after="240"/>
        <w:ind w:left="284"/>
        <w:rPr>
          <w:rFonts w:ascii="Arial Narrow" w:hAnsi="Arial Narrow" w:cs="Times New Roman"/>
          <w:b/>
          <w:sz w:val="22"/>
          <w:szCs w:val="22"/>
        </w:rPr>
      </w:pPr>
      <w:r w:rsidRPr="00191C94">
        <w:rPr>
          <w:rFonts w:ascii="Arial Narrow" w:hAnsi="Arial Narrow" w:cs="Times New Roman"/>
          <w:b/>
          <w:sz w:val="22"/>
          <w:szCs w:val="22"/>
        </w:rPr>
        <w:t>art. 109 ust 1 pkt 10</w:t>
      </w:r>
    </w:p>
    <w:p w14:paraId="615D64F0" w14:textId="05B7077F" w:rsidR="0019433E" w:rsidRPr="00191C94" w:rsidRDefault="0019433E" w:rsidP="001B2311">
      <w:pPr>
        <w:spacing w:after="240"/>
        <w:ind w:left="284"/>
        <w:rPr>
          <w:rFonts w:ascii="Arial Narrow" w:hAnsi="Arial Narrow" w:cs="Times New Roman"/>
          <w:b/>
          <w:sz w:val="22"/>
          <w:szCs w:val="22"/>
        </w:rPr>
      </w:pPr>
      <w:r w:rsidRPr="00191C94">
        <w:rPr>
          <w:rFonts w:ascii="Arial Narrow" w:eastAsia="Times New Roman" w:hAnsi="Arial Narrow" w:cs="Times New Roman"/>
          <w:color w:val="333333"/>
          <w:sz w:val="22"/>
          <w:szCs w:val="22"/>
          <w:lang w:eastAsia="pl-PL"/>
        </w:rPr>
        <w:t>który w wyniku lekkomyślności lub niedbalstwa przedstawił informacje wprowadzające w błąd, co mogło mieć istotny wpływ na decyzje podejmowane przez zamawiającego w postępowaniu o udzielenie zamówienia.</w:t>
      </w:r>
    </w:p>
    <w:p w14:paraId="291D10C4" w14:textId="77777777" w:rsidR="00F3754A" w:rsidRPr="00F3754A" w:rsidRDefault="00F3754A" w:rsidP="00743235">
      <w:pPr>
        <w:pStyle w:val="Akapitzlist"/>
        <w:numPr>
          <w:ilvl w:val="0"/>
          <w:numId w:val="99"/>
        </w:numPr>
        <w:suppressAutoHyphens w:val="0"/>
        <w:autoSpaceDE w:val="0"/>
        <w:spacing w:line="240" w:lineRule="auto"/>
        <w:ind w:left="284" w:hanging="284"/>
        <w:rPr>
          <w:rFonts w:ascii="Arial Narrow" w:eastAsia="Calibri" w:hAnsi="Arial Narrow"/>
          <w:iCs/>
          <w:vanish/>
          <w:sz w:val="22"/>
          <w:szCs w:val="22"/>
        </w:rPr>
      </w:pPr>
    </w:p>
    <w:p w14:paraId="6DB46C22" w14:textId="5608C291" w:rsidR="00051A4D" w:rsidRPr="00191C94" w:rsidRDefault="0019433E" w:rsidP="00743235">
      <w:pPr>
        <w:numPr>
          <w:ilvl w:val="0"/>
          <w:numId w:val="99"/>
        </w:numPr>
        <w:suppressAutoHyphens w:val="0"/>
        <w:autoSpaceDE w:val="0"/>
        <w:spacing w:after="200"/>
        <w:ind w:left="284" w:hanging="284"/>
        <w:jc w:val="both"/>
        <w:rPr>
          <w:rFonts w:ascii="Arial Narrow" w:eastAsia="Calibri" w:hAnsi="Arial Narrow" w:cs="Times New Roman"/>
          <w:iCs/>
          <w:sz w:val="22"/>
          <w:szCs w:val="22"/>
        </w:rPr>
      </w:pPr>
      <w:r w:rsidRPr="00191C94">
        <w:rPr>
          <w:rFonts w:ascii="Arial Narrow" w:eastAsia="Calibri" w:hAnsi="Arial Narrow" w:cs="Times New Roman"/>
          <w:iCs/>
          <w:sz w:val="22"/>
          <w:szCs w:val="22"/>
        </w:rPr>
        <w:t xml:space="preserve">W przypadku Wykonawców wspólnie ubiegających się o udzielenie zamówienia, każdy z Wykonawców nie może podlegać wykluczeniu  z postępowania w zakresie, o którym mowa </w:t>
      </w:r>
      <w:r w:rsidR="00051A4D" w:rsidRPr="00191C94">
        <w:rPr>
          <w:rFonts w:ascii="Arial Narrow" w:eastAsia="Calibri" w:hAnsi="Arial Narrow" w:cs="Times New Roman"/>
          <w:iCs/>
          <w:sz w:val="22"/>
          <w:szCs w:val="22"/>
        </w:rPr>
        <w:t>powyżej.</w:t>
      </w:r>
    </w:p>
    <w:p w14:paraId="3BD7B0A3" w14:textId="21A45816" w:rsidR="0019433E" w:rsidRDefault="00051A4D" w:rsidP="00743235">
      <w:pPr>
        <w:numPr>
          <w:ilvl w:val="0"/>
          <w:numId w:val="99"/>
        </w:numPr>
        <w:suppressAutoHyphens w:val="0"/>
        <w:autoSpaceDE w:val="0"/>
        <w:spacing w:after="200"/>
        <w:ind w:left="284" w:hanging="284"/>
        <w:jc w:val="both"/>
        <w:rPr>
          <w:rFonts w:ascii="Arial Narrow" w:eastAsia="Calibri" w:hAnsi="Arial Narrow" w:cs="Times New Roman"/>
          <w:iCs/>
          <w:sz w:val="22"/>
          <w:szCs w:val="22"/>
        </w:rPr>
      </w:pPr>
      <w:r w:rsidRPr="00191C94">
        <w:rPr>
          <w:rFonts w:ascii="Arial Narrow" w:eastAsia="Calibri" w:hAnsi="Arial Narrow" w:cs="Times New Roman"/>
          <w:iCs/>
          <w:sz w:val="22"/>
          <w:szCs w:val="22"/>
        </w:rPr>
        <w:t>Podmioty trzecie, podwykonawcy</w:t>
      </w:r>
      <w:r w:rsidR="0019433E" w:rsidRPr="00191C94">
        <w:rPr>
          <w:rFonts w:ascii="Arial Narrow" w:eastAsia="Calibri" w:hAnsi="Arial Narrow" w:cs="Times New Roman"/>
          <w:iCs/>
          <w:sz w:val="22"/>
          <w:szCs w:val="22"/>
        </w:rPr>
        <w:t xml:space="preserve"> </w:t>
      </w:r>
      <w:r w:rsidR="001B2311" w:rsidRPr="00191C94">
        <w:rPr>
          <w:rFonts w:ascii="Arial Narrow" w:eastAsia="Calibri" w:hAnsi="Arial Narrow" w:cs="Times New Roman"/>
          <w:iCs/>
          <w:sz w:val="22"/>
          <w:szCs w:val="22"/>
        </w:rPr>
        <w:t>nie mogą</w:t>
      </w:r>
      <w:r w:rsidR="0019433E" w:rsidRPr="00191C94">
        <w:rPr>
          <w:rFonts w:ascii="Arial Narrow" w:eastAsia="Calibri" w:hAnsi="Arial Narrow" w:cs="Times New Roman"/>
          <w:iCs/>
          <w:sz w:val="22"/>
          <w:szCs w:val="22"/>
        </w:rPr>
        <w:t xml:space="preserve"> podl</w:t>
      </w:r>
      <w:r w:rsidR="00255BFC" w:rsidRPr="00191C94">
        <w:rPr>
          <w:rFonts w:ascii="Arial Narrow" w:eastAsia="Calibri" w:hAnsi="Arial Narrow" w:cs="Times New Roman"/>
          <w:iCs/>
          <w:sz w:val="22"/>
          <w:szCs w:val="22"/>
        </w:rPr>
        <w:t>egać wykluczeniu z postępowania</w:t>
      </w:r>
      <w:r w:rsidR="00296335" w:rsidRPr="00191C94">
        <w:rPr>
          <w:rFonts w:ascii="Arial Narrow" w:eastAsia="Calibri" w:hAnsi="Arial Narrow" w:cs="Times New Roman"/>
          <w:iCs/>
          <w:sz w:val="22"/>
          <w:szCs w:val="22"/>
        </w:rPr>
        <w:t xml:space="preserve"> </w:t>
      </w:r>
      <w:r w:rsidR="0019433E" w:rsidRPr="00191C94">
        <w:rPr>
          <w:rFonts w:ascii="Arial Narrow" w:eastAsia="Calibri" w:hAnsi="Arial Narrow" w:cs="Times New Roman"/>
          <w:iCs/>
          <w:sz w:val="22"/>
          <w:szCs w:val="22"/>
        </w:rPr>
        <w:t>w z</w:t>
      </w:r>
      <w:r w:rsidR="007B6396" w:rsidRPr="00191C94">
        <w:rPr>
          <w:rFonts w:ascii="Arial Narrow" w:eastAsia="Calibri" w:hAnsi="Arial Narrow" w:cs="Times New Roman"/>
          <w:iCs/>
          <w:sz w:val="22"/>
          <w:szCs w:val="22"/>
        </w:rPr>
        <w:t>akresie, o którym mowa powyżej  uczestniczących w  realizacji przedmiotowego zamówienia.</w:t>
      </w:r>
    </w:p>
    <w:p w14:paraId="38D411EB" w14:textId="3AC03A9D" w:rsidR="00F3754A" w:rsidRDefault="00F3754A" w:rsidP="00F3754A">
      <w:pPr>
        <w:pBdr>
          <w:bottom w:val="single" w:sz="6" w:space="1" w:color="auto"/>
        </w:pBdr>
        <w:suppressAutoHyphens w:val="0"/>
        <w:autoSpaceDE w:val="0"/>
        <w:spacing w:after="200"/>
        <w:jc w:val="both"/>
        <w:rPr>
          <w:rFonts w:ascii="Arial Narrow" w:eastAsia="Calibri" w:hAnsi="Arial Narrow" w:cs="Times New Roman"/>
          <w:iCs/>
          <w:sz w:val="22"/>
          <w:szCs w:val="22"/>
        </w:rPr>
      </w:pPr>
    </w:p>
    <w:p w14:paraId="230C86E9" w14:textId="718BCAA6" w:rsidR="00051A4D" w:rsidRPr="00191C94" w:rsidRDefault="00051A4D" w:rsidP="00743235">
      <w:pPr>
        <w:pStyle w:val="Akapitzlist"/>
        <w:numPr>
          <w:ilvl w:val="0"/>
          <w:numId w:val="174"/>
        </w:numPr>
        <w:tabs>
          <w:tab w:val="left" w:pos="1701"/>
        </w:tabs>
        <w:ind w:right="-114"/>
        <w:rPr>
          <w:rFonts w:ascii="Arial Narrow" w:hAnsi="Arial Narrow"/>
          <w:b/>
          <w:sz w:val="22"/>
          <w:szCs w:val="22"/>
        </w:rPr>
      </w:pPr>
      <w:r w:rsidRPr="00191C94">
        <w:rPr>
          <w:rFonts w:ascii="Arial Narrow" w:hAnsi="Arial Narrow"/>
          <w:b/>
          <w:sz w:val="22"/>
          <w:szCs w:val="22"/>
        </w:rPr>
        <w:t>PROCEDURA SANACYJNA - SAMOOCZYSZCZENIE</w:t>
      </w:r>
    </w:p>
    <w:p w14:paraId="32A0550A" w14:textId="6016884D" w:rsidR="00051A4D" w:rsidRPr="00191C94" w:rsidRDefault="00051A4D" w:rsidP="00743235">
      <w:pPr>
        <w:pStyle w:val="NormalnyWeb"/>
        <w:widowControl/>
        <w:numPr>
          <w:ilvl w:val="2"/>
          <w:numId w:val="154"/>
        </w:numPr>
        <w:tabs>
          <w:tab w:val="clear" w:pos="2520"/>
          <w:tab w:val="num" w:pos="426"/>
        </w:tabs>
        <w:autoSpaceDN/>
        <w:spacing w:before="0" w:after="0" w:line="240" w:lineRule="auto"/>
        <w:ind w:left="426" w:right="-114" w:hanging="426"/>
        <w:textAlignment w:val="auto"/>
        <w:rPr>
          <w:rFonts w:ascii="Arial Narrow" w:hAnsi="Arial Narrow" w:cs="Times New Roman"/>
          <w:sz w:val="22"/>
          <w:szCs w:val="22"/>
        </w:rPr>
      </w:pPr>
      <w:r w:rsidRPr="00191C94">
        <w:rPr>
          <w:rFonts w:ascii="Arial Narrow" w:hAnsi="Arial Narrow" w:cs="Times New Roman"/>
          <w:color w:val="000000"/>
          <w:sz w:val="22"/>
          <w:szCs w:val="22"/>
        </w:rPr>
        <w:lastRenderedPageBreak/>
        <w:t xml:space="preserve">Wykonawca nie podlega wykluczeniu w okolicznościach określonych </w:t>
      </w:r>
      <w:r w:rsidRPr="00191C94">
        <w:rPr>
          <w:rFonts w:ascii="Arial Narrow" w:hAnsi="Arial Narrow" w:cs="Times New Roman"/>
          <w:b/>
          <w:color w:val="000000"/>
          <w:sz w:val="22"/>
          <w:szCs w:val="22"/>
        </w:rPr>
        <w:t xml:space="preserve">w art. 108 </w:t>
      </w:r>
      <w:r w:rsidR="00A225A7" w:rsidRPr="00191C94">
        <w:rPr>
          <w:rFonts w:ascii="Arial Narrow" w:hAnsi="Arial Narrow" w:cs="Times New Roman"/>
          <w:b/>
          <w:color w:val="000000"/>
          <w:sz w:val="22"/>
          <w:szCs w:val="22"/>
        </w:rPr>
        <w:t xml:space="preserve">ust. 1 pkt 1 - </w:t>
      </w:r>
      <w:r w:rsidRPr="00191C94">
        <w:rPr>
          <w:rFonts w:ascii="Arial Narrow" w:hAnsi="Arial Narrow" w:cs="Times New Roman"/>
          <w:b/>
          <w:color w:val="000000"/>
          <w:sz w:val="22"/>
          <w:szCs w:val="22"/>
        </w:rPr>
        <w:t xml:space="preserve">2 i 5 </w:t>
      </w:r>
      <w:r w:rsidR="00A225A7" w:rsidRPr="00191C94">
        <w:rPr>
          <w:rFonts w:ascii="Arial Narrow" w:hAnsi="Arial Narrow" w:cs="Times New Roman"/>
          <w:b/>
          <w:sz w:val="22"/>
          <w:szCs w:val="22"/>
        </w:rPr>
        <w:t xml:space="preserve">lub art. </w:t>
      </w:r>
      <w:r w:rsidRPr="00191C94">
        <w:rPr>
          <w:rFonts w:ascii="Arial Narrow" w:hAnsi="Arial Narrow" w:cs="Times New Roman"/>
          <w:b/>
          <w:sz w:val="22"/>
          <w:szCs w:val="22"/>
        </w:rPr>
        <w:t xml:space="preserve">109 ust. 1 pkt </w:t>
      </w:r>
      <w:r w:rsidR="00A225A7" w:rsidRPr="00191C94">
        <w:rPr>
          <w:rFonts w:ascii="Arial Narrow" w:hAnsi="Arial Narrow" w:cs="Times New Roman"/>
          <w:b/>
          <w:sz w:val="22"/>
          <w:szCs w:val="22"/>
        </w:rPr>
        <w:t>2</w:t>
      </w:r>
      <w:r w:rsidR="006F2C51">
        <w:rPr>
          <w:rFonts w:ascii="Arial Narrow" w:hAnsi="Arial Narrow" w:cs="Times New Roman"/>
          <w:b/>
          <w:sz w:val="22"/>
          <w:szCs w:val="22"/>
        </w:rPr>
        <w:t xml:space="preserve"> </w:t>
      </w:r>
      <w:r w:rsidR="00A225A7" w:rsidRPr="00191C94">
        <w:rPr>
          <w:rFonts w:ascii="Arial Narrow" w:hAnsi="Arial Narrow" w:cs="Times New Roman"/>
          <w:b/>
          <w:sz w:val="22"/>
          <w:szCs w:val="22"/>
        </w:rPr>
        <w:t>-</w:t>
      </w:r>
      <w:r w:rsidR="006F2C51">
        <w:rPr>
          <w:rFonts w:ascii="Arial Narrow" w:hAnsi="Arial Narrow" w:cs="Times New Roman"/>
          <w:b/>
          <w:sz w:val="22"/>
          <w:szCs w:val="22"/>
        </w:rPr>
        <w:t xml:space="preserve"> </w:t>
      </w:r>
      <w:r w:rsidR="00A225A7" w:rsidRPr="00191C94">
        <w:rPr>
          <w:rFonts w:ascii="Arial Narrow" w:hAnsi="Arial Narrow" w:cs="Times New Roman"/>
          <w:b/>
          <w:sz w:val="22"/>
          <w:szCs w:val="22"/>
        </w:rPr>
        <w:t xml:space="preserve">5 </w:t>
      </w:r>
      <w:r w:rsidRPr="00191C94">
        <w:rPr>
          <w:rFonts w:ascii="Arial Narrow" w:hAnsi="Arial Narrow" w:cs="Times New Roman"/>
          <w:b/>
          <w:sz w:val="22"/>
          <w:szCs w:val="22"/>
        </w:rPr>
        <w:t xml:space="preserve">i </w:t>
      </w:r>
      <w:r w:rsidR="00A225A7" w:rsidRPr="00191C94">
        <w:rPr>
          <w:rFonts w:ascii="Arial Narrow" w:hAnsi="Arial Narrow" w:cs="Times New Roman"/>
          <w:b/>
          <w:sz w:val="22"/>
          <w:szCs w:val="22"/>
        </w:rPr>
        <w:t xml:space="preserve">7 - </w:t>
      </w:r>
      <w:r w:rsidRPr="00191C94">
        <w:rPr>
          <w:rFonts w:ascii="Arial Narrow" w:hAnsi="Arial Narrow" w:cs="Times New Roman"/>
          <w:b/>
          <w:sz w:val="22"/>
          <w:szCs w:val="22"/>
        </w:rPr>
        <w:t>10</w:t>
      </w:r>
      <w:r w:rsidRPr="00191C94">
        <w:rPr>
          <w:rFonts w:ascii="Arial Narrow" w:hAnsi="Arial Narrow" w:cs="Times New Roman"/>
          <w:sz w:val="22"/>
          <w:szCs w:val="22"/>
        </w:rPr>
        <w:t xml:space="preserve"> jeżeli udowodni Zamawiającemu</w:t>
      </w:r>
      <w:r w:rsidRPr="00191C94">
        <w:rPr>
          <w:rFonts w:ascii="Arial Narrow" w:hAnsi="Arial Narrow" w:cs="Times New Roman"/>
          <w:color w:val="000000"/>
          <w:sz w:val="22"/>
          <w:szCs w:val="22"/>
        </w:rPr>
        <w:t>, że spełnił łącznie następujące przesłanki:</w:t>
      </w:r>
    </w:p>
    <w:p w14:paraId="4BEB238B" w14:textId="77777777" w:rsidR="00051A4D" w:rsidRPr="00191C94" w:rsidRDefault="00051A4D" w:rsidP="00051A4D">
      <w:pPr>
        <w:pStyle w:val="NormalnyWeb"/>
        <w:spacing w:before="0" w:after="0" w:line="240" w:lineRule="auto"/>
        <w:ind w:left="426" w:right="-114"/>
        <w:rPr>
          <w:rFonts w:ascii="Arial Narrow" w:hAnsi="Arial Narrow" w:cs="Times New Roman"/>
          <w:color w:val="000000"/>
          <w:sz w:val="22"/>
          <w:szCs w:val="22"/>
        </w:rPr>
      </w:pPr>
    </w:p>
    <w:p w14:paraId="16BF6D35" w14:textId="77777777" w:rsidR="00051A4D" w:rsidRPr="00191C94" w:rsidRDefault="00051A4D" w:rsidP="00051A4D">
      <w:pPr>
        <w:ind w:left="851" w:hanging="425"/>
        <w:jc w:val="both"/>
        <w:rPr>
          <w:rFonts w:ascii="Arial Narrow" w:hAnsi="Arial Narrow" w:cs="Times New Roman"/>
          <w:sz w:val="22"/>
          <w:szCs w:val="22"/>
        </w:rPr>
      </w:pPr>
      <w:r w:rsidRPr="00191C94">
        <w:rPr>
          <w:rFonts w:ascii="Arial Narrow" w:hAnsi="Arial Narrow" w:cs="Times New Roman"/>
          <w:color w:val="000000"/>
          <w:sz w:val="22"/>
          <w:szCs w:val="22"/>
        </w:rPr>
        <w:t>1)</w:t>
      </w:r>
      <w:r w:rsidRPr="00191C94">
        <w:rPr>
          <w:rFonts w:ascii="Arial Narrow" w:hAnsi="Arial Narrow"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191C94" w:rsidRDefault="00051A4D" w:rsidP="00051A4D">
      <w:pPr>
        <w:ind w:left="851" w:hanging="425"/>
        <w:jc w:val="both"/>
        <w:rPr>
          <w:rFonts w:ascii="Arial Narrow" w:hAnsi="Arial Narrow" w:cs="Times New Roman"/>
          <w:sz w:val="22"/>
          <w:szCs w:val="22"/>
        </w:rPr>
      </w:pPr>
      <w:r w:rsidRPr="00191C94">
        <w:rPr>
          <w:rFonts w:ascii="Arial Narrow" w:hAnsi="Arial Narrow" w:cs="Times New Roman"/>
          <w:color w:val="000000"/>
          <w:sz w:val="22"/>
          <w:szCs w:val="22"/>
        </w:rPr>
        <w:t>2)</w:t>
      </w:r>
      <w:r w:rsidRPr="00191C94">
        <w:rPr>
          <w:rFonts w:ascii="Arial Narrow" w:hAnsi="Arial Narrow"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191C94" w:rsidRDefault="00051A4D" w:rsidP="00051A4D">
      <w:pPr>
        <w:ind w:left="851" w:hanging="425"/>
        <w:jc w:val="both"/>
        <w:rPr>
          <w:rFonts w:ascii="Arial Narrow" w:hAnsi="Arial Narrow" w:cs="Times New Roman"/>
          <w:color w:val="000000"/>
          <w:sz w:val="22"/>
          <w:szCs w:val="22"/>
        </w:rPr>
      </w:pPr>
      <w:r w:rsidRPr="00191C94">
        <w:rPr>
          <w:rFonts w:ascii="Arial Narrow" w:hAnsi="Arial Narrow" w:cs="Times New Roman"/>
          <w:color w:val="000000"/>
          <w:sz w:val="22"/>
          <w:szCs w:val="22"/>
        </w:rPr>
        <w:t>3)</w:t>
      </w:r>
      <w:r w:rsidRPr="00191C94">
        <w:rPr>
          <w:rFonts w:ascii="Arial Narrow" w:hAnsi="Arial Narrow"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191C94" w:rsidRDefault="00051A4D" w:rsidP="00051A4D">
      <w:pPr>
        <w:ind w:left="851" w:hanging="425"/>
        <w:jc w:val="both"/>
        <w:rPr>
          <w:rFonts w:ascii="Arial Narrow" w:hAnsi="Arial Narrow" w:cs="Times New Roman"/>
          <w:sz w:val="22"/>
          <w:szCs w:val="22"/>
        </w:rPr>
      </w:pPr>
    </w:p>
    <w:p w14:paraId="5213F9A7" w14:textId="77777777" w:rsidR="00051A4D" w:rsidRPr="00191C94" w:rsidRDefault="00051A4D" w:rsidP="00051A4D">
      <w:pPr>
        <w:ind w:left="1418" w:hanging="425"/>
        <w:jc w:val="both"/>
        <w:rPr>
          <w:rFonts w:ascii="Arial Narrow" w:hAnsi="Arial Narrow" w:cs="Times New Roman"/>
          <w:sz w:val="22"/>
          <w:szCs w:val="22"/>
        </w:rPr>
      </w:pPr>
      <w:r w:rsidRPr="00191C94">
        <w:rPr>
          <w:rFonts w:ascii="Arial Narrow" w:hAnsi="Arial Narrow" w:cs="Times New Roman"/>
          <w:color w:val="000000"/>
          <w:sz w:val="22"/>
          <w:szCs w:val="22"/>
        </w:rPr>
        <w:t>a)</w:t>
      </w:r>
      <w:r w:rsidRPr="00191C94">
        <w:rPr>
          <w:rFonts w:ascii="Arial Narrow" w:hAnsi="Arial Narrow" w:cs="Times New Roman"/>
          <w:color w:val="000000"/>
          <w:sz w:val="22"/>
          <w:szCs w:val="22"/>
        </w:rPr>
        <w:tab/>
        <w:t>zerwał wszelkie powiązania z osobami lub podmiotami odpowiedzialnymi za nieprawidłowe postępowanie Wykonawcy,</w:t>
      </w:r>
    </w:p>
    <w:p w14:paraId="635D5ECC" w14:textId="77777777" w:rsidR="00051A4D" w:rsidRPr="00191C94" w:rsidRDefault="00051A4D" w:rsidP="00051A4D">
      <w:pPr>
        <w:ind w:left="1418" w:hanging="425"/>
        <w:jc w:val="both"/>
        <w:rPr>
          <w:rFonts w:ascii="Arial Narrow" w:hAnsi="Arial Narrow" w:cs="Times New Roman"/>
          <w:sz w:val="22"/>
          <w:szCs w:val="22"/>
        </w:rPr>
      </w:pPr>
      <w:r w:rsidRPr="00191C94">
        <w:rPr>
          <w:rFonts w:ascii="Arial Narrow" w:hAnsi="Arial Narrow" w:cs="Times New Roman"/>
          <w:color w:val="000000"/>
          <w:sz w:val="22"/>
          <w:szCs w:val="22"/>
        </w:rPr>
        <w:t>b)</w:t>
      </w:r>
      <w:r w:rsidRPr="00191C94">
        <w:rPr>
          <w:rFonts w:ascii="Arial Narrow" w:hAnsi="Arial Narrow" w:cs="Times New Roman"/>
          <w:color w:val="000000"/>
          <w:sz w:val="22"/>
          <w:szCs w:val="22"/>
        </w:rPr>
        <w:tab/>
        <w:t>zreorganizował personel,</w:t>
      </w:r>
    </w:p>
    <w:p w14:paraId="100A9DDE" w14:textId="77777777" w:rsidR="00051A4D" w:rsidRPr="00191C94" w:rsidRDefault="00051A4D" w:rsidP="00051A4D">
      <w:pPr>
        <w:ind w:left="1418" w:hanging="425"/>
        <w:jc w:val="both"/>
        <w:rPr>
          <w:rFonts w:ascii="Arial Narrow" w:hAnsi="Arial Narrow" w:cs="Times New Roman"/>
          <w:sz w:val="22"/>
          <w:szCs w:val="22"/>
        </w:rPr>
      </w:pPr>
      <w:r w:rsidRPr="00191C94">
        <w:rPr>
          <w:rFonts w:ascii="Arial Narrow" w:hAnsi="Arial Narrow" w:cs="Times New Roman"/>
          <w:color w:val="000000"/>
          <w:sz w:val="22"/>
          <w:szCs w:val="22"/>
        </w:rPr>
        <w:t>c)</w:t>
      </w:r>
      <w:r w:rsidRPr="00191C94">
        <w:rPr>
          <w:rFonts w:ascii="Arial Narrow" w:hAnsi="Arial Narrow" w:cs="Times New Roman"/>
          <w:color w:val="000000"/>
          <w:sz w:val="22"/>
          <w:szCs w:val="22"/>
        </w:rPr>
        <w:tab/>
        <w:t>wdrożył system sprawozdawczości i kontroli,</w:t>
      </w:r>
    </w:p>
    <w:p w14:paraId="0256F464" w14:textId="77777777" w:rsidR="00051A4D" w:rsidRPr="00191C94" w:rsidRDefault="00051A4D" w:rsidP="00051A4D">
      <w:pPr>
        <w:ind w:left="1418" w:hanging="425"/>
        <w:jc w:val="both"/>
        <w:rPr>
          <w:rFonts w:ascii="Arial Narrow" w:hAnsi="Arial Narrow" w:cs="Times New Roman"/>
          <w:sz w:val="22"/>
          <w:szCs w:val="22"/>
        </w:rPr>
      </w:pPr>
      <w:r w:rsidRPr="00191C94">
        <w:rPr>
          <w:rFonts w:ascii="Arial Narrow" w:hAnsi="Arial Narrow" w:cs="Times New Roman"/>
          <w:color w:val="000000"/>
          <w:sz w:val="22"/>
          <w:szCs w:val="22"/>
        </w:rPr>
        <w:t>d)</w:t>
      </w:r>
      <w:r w:rsidRPr="00191C94">
        <w:rPr>
          <w:rFonts w:ascii="Arial Narrow" w:hAnsi="Arial Narrow" w:cs="Times New Roman"/>
          <w:color w:val="000000"/>
          <w:sz w:val="22"/>
          <w:szCs w:val="22"/>
        </w:rPr>
        <w:tab/>
        <w:t>utworzył struktury audytu wewnętrznego do monitorowania przestrzegania przepisów, wewnętrznych regulacji lub standardów,</w:t>
      </w:r>
    </w:p>
    <w:p w14:paraId="5CEA5048" w14:textId="77777777" w:rsidR="00051A4D" w:rsidRPr="00191C94" w:rsidRDefault="00051A4D" w:rsidP="00051A4D">
      <w:pPr>
        <w:ind w:left="1418" w:hanging="425"/>
        <w:jc w:val="both"/>
        <w:rPr>
          <w:rFonts w:ascii="Arial Narrow" w:hAnsi="Arial Narrow" w:cs="Times New Roman"/>
          <w:sz w:val="22"/>
          <w:szCs w:val="22"/>
        </w:rPr>
      </w:pPr>
      <w:r w:rsidRPr="00191C94">
        <w:rPr>
          <w:rFonts w:ascii="Arial Narrow" w:hAnsi="Arial Narrow" w:cs="Times New Roman"/>
          <w:color w:val="000000"/>
          <w:sz w:val="22"/>
          <w:szCs w:val="22"/>
        </w:rPr>
        <w:t>e)</w:t>
      </w:r>
      <w:r w:rsidRPr="00191C94">
        <w:rPr>
          <w:rFonts w:ascii="Arial Narrow" w:hAnsi="Arial Narrow"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191C94" w:rsidRDefault="00051A4D" w:rsidP="00051A4D">
      <w:pPr>
        <w:ind w:right="-114"/>
        <w:jc w:val="both"/>
        <w:rPr>
          <w:rFonts w:ascii="Arial Narrow" w:hAnsi="Arial Narrow" w:cs="Times New Roman"/>
          <w:sz w:val="22"/>
          <w:szCs w:val="22"/>
        </w:rPr>
      </w:pPr>
    </w:p>
    <w:p w14:paraId="0D0FEBCE" w14:textId="7756D1E1" w:rsidR="003D06C7" w:rsidRPr="00F3754A" w:rsidRDefault="00051A4D" w:rsidP="00743235">
      <w:pPr>
        <w:pStyle w:val="Akapitzlist"/>
        <w:widowControl/>
        <w:numPr>
          <w:ilvl w:val="2"/>
          <w:numId w:val="154"/>
        </w:numPr>
        <w:tabs>
          <w:tab w:val="clear" w:pos="2520"/>
          <w:tab w:val="num" w:pos="426"/>
        </w:tabs>
        <w:suppressAutoHyphens w:val="0"/>
        <w:autoSpaceDN/>
        <w:spacing w:after="0" w:line="240" w:lineRule="auto"/>
        <w:ind w:left="426" w:right="-114" w:hanging="426"/>
        <w:textAlignment w:val="auto"/>
        <w:rPr>
          <w:rFonts w:ascii="Arial Narrow" w:hAnsi="Arial Narrow"/>
          <w:sz w:val="22"/>
          <w:szCs w:val="22"/>
        </w:rPr>
      </w:pPr>
      <w:r w:rsidRPr="00191C94">
        <w:rPr>
          <w:rFonts w:ascii="Arial Narrow" w:hAnsi="Arial Narrow"/>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8BE9EB8" w14:textId="16913B55" w:rsidR="00F3754A" w:rsidRDefault="00F3754A" w:rsidP="00F3754A">
      <w:pPr>
        <w:widowControl/>
        <w:pBdr>
          <w:bottom w:val="single" w:sz="6" w:space="1" w:color="auto"/>
        </w:pBdr>
        <w:suppressAutoHyphens w:val="0"/>
        <w:autoSpaceDN/>
        <w:ind w:right="-114"/>
        <w:textAlignment w:val="auto"/>
        <w:rPr>
          <w:rFonts w:ascii="Arial Narrow" w:hAnsi="Arial Narrow"/>
          <w:sz w:val="22"/>
          <w:szCs w:val="22"/>
        </w:rPr>
      </w:pPr>
    </w:p>
    <w:p w14:paraId="36D5F296" w14:textId="77777777" w:rsidR="003D06C7" w:rsidRPr="00191C94" w:rsidRDefault="003D06C7" w:rsidP="00BA5CEE">
      <w:pPr>
        <w:pStyle w:val="NumeracjaUrzdowa"/>
        <w:numPr>
          <w:ilvl w:val="0"/>
          <w:numId w:val="0"/>
        </w:numPr>
        <w:rPr>
          <w:rFonts w:ascii="Arial Narrow" w:hAnsi="Arial Narrow"/>
          <w:sz w:val="22"/>
          <w:szCs w:val="22"/>
        </w:rPr>
      </w:pPr>
    </w:p>
    <w:p w14:paraId="3BC3CE49" w14:textId="77777777" w:rsidR="003D06C7" w:rsidRPr="00191C94" w:rsidRDefault="003D06C7" w:rsidP="00743235">
      <w:pPr>
        <w:pStyle w:val="NumeracjaUrzdowa"/>
        <w:numPr>
          <w:ilvl w:val="0"/>
          <w:numId w:val="174"/>
        </w:numPr>
        <w:rPr>
          <w:rFonts w:ascii="Arial Narrow" w:hAnsi="Arial Narrow"/>
          <w:b/>
          <w:sz w:val="22"/>
          <w:szCs w:val="22"/>
        </w:rPr>
      </w:pPr>
      <w:r w:rsidRPr="00191C94">
        <w:rPr>
          <w:rFonts w:ascii="Arial Narrow" w:hAnsi="Arial Narrow"/>
          <w:b/>
          <w:sz w:val="22"/>
          <w:szCs w:val="22"/>
        </w:rPr>
        <w:t>WADIUM</w:t>
      </w:r>
    </w:p>
    <w:p w14:paraId="61CD8D7A" w14:textId="21A29EE4" w:rsidR="003D06C7" w:rsidRPr="00191C94" w:rsidRDefault="003D06C7" w:rsidP="00284B9E">
      <w:pPr>
        <w:pStyle w:val="NumeracjaUrzdowa"/>
        <w:numPr>
          <w:ilvl w:val="1"/>
          <w:numId w:val="92"/>
        </w:numPr>
        <w:spacing w:after="240" w:line="240" w:lineRule="auto"/>
        <w:ind w:left="426"/>
        <w:rPr>
          <w:rFonts w:ascii="Arial Narrow" w:hAnsi="Arial Narrow"/>
          <w:b/>
          <w:sz w:val="22"/>
          <w:szCs w:val="22"/>
        </w:rPr>
      </w:pPr>
      <w:r w:rsidRPr="00191C94">
        <w:rPr>
          <w:rFonts w:ascii="Arial Narrow" w:hAnsi="Arial Narrow"/>
          <w:sz w:val="22"/>
          <w:szCs w:val="22"/>
        </w:rPr>
        <w:t>Zamawiający  żąda od Wykonawców wniesieni</w:t>
      </w:r>
      <w:r w:rsidR="004E1661" w:rsidRPr="00191C94">
        <w:rPr>
          <w:rFonts w:ascii="Arial Narrow" w:hAnsi="Arial Narrow"/>
          <w:sz w:val="22"/>
          <w:szCs w:val="22"/>
        </w:rPr>
        <w:t xml:space="preserve">a wadium w wysokości: </w:t>
      </w:r>
      <w:r w:rsidR="009F6BB6" w:rsidRPr="009F6BB6">
        <w:rPr>
          <w:rFonts w:ascii="Arial Narrow" w:hAnsi="Arial Narrow"/>
          <w:b/>
          <w:bCs/>
          <w:sz w:val="22"/>
          <w:szCs w:val="22"/>
        </w:rPr>
        <w:t>5</w:t>
      </w:r>
      <w:r w:rsidR="00F3754A">
        <w:rPr>
          <w:rFonts w:ascii="Arial Narrow" w:hAnsi="Arial Narrow"/>
          <w:b/>
          <w:bCs/>
          <w:sz w:val="22"/>
          <w:szCs w:val="22"/>
        </w:rPr>
        <w:t>5</w:t>
      </w:r>
      <w:r w:rsidR="009F6BB6" w:rsidRPr="009F6BB6">
        <w:rPr>
          <w:rFonts w:ascii="Arial Narrow" w:hAnsi="Arial Narrow"/>
          <w:b/>
          <w:bCs/>
          <w:sz w:val="22"/>
          <w:szCs w:val="22"/>
        </w:rPr>
        <w:t>.000,00 PLN</w:t>
      </w:r>
      <w:r w:rsidR="009F6BB6">
        <w:rPr>
          <w:rFonts w:ascii="Arial Narrow" w:hAnsi="Arial Narrow"/>
          <w:sz w:val="22"/>
          <w:szCs w:val="22"/>
        </w:rPr>
        <w:t xml:space="preserve"> </w:t>
      </w:r>
      <w:r w:rsidR="004E1661" w:rsidRPr="00191C94">
        <w:rPr>
          <w:rFonts w:ascii="Arial Narrow" w:hAnsi="Arial Narrow"/>
          <w:b/>
          <w:sz w:val="22"/>
          <w:szCs w:val="22"/>
        </w:rPr>
        <w:t>(słownie</w:t>
      </w:r>
      <w:r w:rsidR="00284B9E">
        <w:rPr>
          <w:rFonts w:ascii="Arial Narrow" w:hAnsi="Arial Narrow"/>
          <w:b/>
          <w:sz w:val="22"/>
          <w:szCs w:val="22"/>
        </w:rPr>
        <w:t xml:space="preserve"> złotych</w:t>
      </w:r>
      <w:r w:rsidR="004E1661" w:rsidRPr="00191C94">
        <w:rPr>
          <w:rFonts w:ascii="Arial Narrow" w:hAnsi="Arial Narrow"/>
          <w:b/>
          <w:sz w:val="22"/>
          <w:szCs w:val="22"/>
        </w:rPr>
        <w:t>:</w:t>
      </w:r>
      <w:r w:rsidR="00284B9E">
        <w:rPr>
          <w:rFonts w:ascii="Arial Narrow" w:hAnsi="Arial Narrow"/>
          <w:b/>
          <w:sz w:val="22"/>
          <w:szCs w:val="22"/>
        </w:rPr>
        <w:t xml:space="preserve"> pięćdziesiąt </w:t>
      </w:r>
      <w:r w:rsidR="00F3754A">
        <w:rPr>
          <w:rFonts w:ascii="Arial Narrow" w:hAnsi="Arial Narrow"/>
          <w:b/>
          <w:sz w:val="22"/>
          <w:szCs w:val="22"/>
        </w:rPr>
        <w:t xml:space="preserve">pięć </w:t>
      </w:r>
      <w:r w:rsidR="00284B9E">
        <w:rPr>
          <w:rFonts w:ascii="Arial Narrow" w:hAnsi="Arial Narrow"/>
          <w:b/>
          <w:sz w:val="22"/>
          <w:szCs w:val="22"/>
        </w:rPr>
        <w:t>tysięcy</w:t>
      </w:r>
      <w:r w:rsidRPr="00191C94">
        <w:rPr>
          <w:rFonts w:ascii="Arial Narrow" w:hAnsi="Arial Narrow"/>
          <w:b/>
          <w:sz w:val="22"/>
          <w:szCs w:val="22"/>
        </w:rPr>
        <w:t xml:space="preserve"> 00/100).</w:t>
      </w:r>
    </w:p>
    <w:p w14:paraId="25B95BB0" w14:textId="49A37B47" w:rsidR="003D06C7" w:rsidRPr="00191C94" w:rsidRDefault="003D06C7" w:rsidP="00284B9E">
      <w:pPr>
        <w:pStyle w:val="NumeracjaUrzdowa"/>
        <w:numPr>
          <w:ilvl w:val="1"/>
          <w:numId w:val="92"/>
        </w:numPr>
        <w:spacing w:after="240" w:line="240" w:lineRule="auto"/>
        <w:ind w:left="426"/>
        <w:rPr>
          <w:rFonts w:ascii="Arial Narrow" w:hAnsi="Arial Narrow"/>
          <w:b/>
          <w:sz w:val="22"/>
          <w:szCs w:val="22"/>
        </w:rPr>
      </w:pPr>
      <w:r w:rsidRPr="00191C94">
        <w:rPr>
          <w:rFonts w:ascii="Arial Narrow" w:hAnsi="Arial Narrow"/>
          <w:sz w:val="22"/>
          <w:szCs w:val="22"/>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191C94">
        <w:rPr>
          <w:rFonts w:ascii="Arial Narrow" w:hAnsi="Arial Narrow"/>
          <w:sz w:val="22"/>
          <w:szCs w:val="22"/>
        </w:rPr>
        <w:t>P</w:t>
      </w:r>
      <w:r w:rsidR="00F3754A">
        <w:rPr>
          <w:rFonts w:ascii="Arial Narrow" w:hAnsi="Arial Narrow"/>
          <w:sz w:val="22"/>
          <w:szCs w:val="22"/>
        </w:rPr>
        <w:t>zp</w:t>
      </w:r>
      <w:proofErr w:type="spellEnd"/>
      <w:r w:rsidRPr="00191C94">
        <w:rPr>
          <w:rFonts w:ascii="Arial Narrow" w:hAnsi="Arial Narrow"/>
          <w:sz w:val="22"/>
          <w:szCs w:val="22"/>
        </w:rPr>
        <w:t>.</w:t>
      </w:r>
    </w:p>
    <w:p w14:paraId="52FF24A9" w14:textId="77777777" w:rsidR="003D06C7" w:rsidRPr="00191C94" w:rsidRDefault="003D06C7" w:rsidP="00284B9E">
      <w:pPr>
        <w:pStyle w:val="NumeracjaUrzdowa"/>
        <w:numPr>
          <w:ilvl w:val="1"/>
          <w:numId w:val="92"/>
        </w:numPr>
        <w:spacing w:after="240" w:line="240" w:lineRule="auto"/>
        <w:ind w:left="426"/>
        <w:rPr>
          <w:rFonts w:ascii="Arial Narrow" w:hAnsi="Arial Narrow"/>
          <w:b/>
          <w:sz w:val="22"/>
          <w:szCs w:val="22"/>
        </w:rPr>
      </w:pPr>
      <w:r w:rsidRPr="00191C94">
        <w:rPr>
          <w:rFonts w:ascii="Arial Narrow" w:hAnsi="Arial Narrow"/>
          <w:sz w:val="22"/>
          <w:szCs w:val="22"/>
        </w:rPr>
        <w:t>Przedłużenie terminu związania ofertą jest dopuszczalne tylko z jednoczesnym przedłużeniem okresu ważności wadium albo, jeżeli nie jest to możliwe, z wniesieniem nowego wadium na przedłużony okres związania ofertą.</w:t>
      </w:r>
    </w:p>
    <w:p w14:paraId="212E4A4D" w14:textId="77777777" w:rsidR="003D06C7" w:rsidRPr="00191C94" w:rsidRDefault="003D06C7" w:rsidP="00284B9E">
      <w:pPr>
        <w:pStyle w:val="NumeracjaUrzdowa"/>
        <w:numPr>
          <w:ilvl w:val="1"/>
          <w:numId w:val="92"/>
        </w:numPr>
        <w:spacing w:after="240" w:line="240" w:lineRule="auto"/>
        <w:ind w:left="426"/>
        <w:rPr>
          <w:rFonts w:ascii="Arial Narrow" w:hAnsi="Arial Narrow"/>
          <w:b/>
          <w:sz w:val="22"/>
          <w:szCs w:val="22"/>
        </w:rPr>
      </w:pPr>
      <w:r w:rsidRPr="00191C94">
        <w:rPr>
          <w:rFonts w:ascii="Arial Narrow" w:hAnsi="Arial Narrow"/>
          <w:sz w:val="22"/>
          <w:szCs w:val="22"/>
        </w:rPr>
        <w:t>Wadium może być wnoszone według wyboru wykonawcy w jednej lub kilku następujących formach:</w:t>
      </w:r>
    </w:p>
    <w:p w14:paraId="07E53CD3" w14:textId="37B690E7" w:rsidR="003D06C7" w:rsidRPr="00191C94" w:rsidRDefault="003D06C7" w:rsidP="003D06C7">
      <w:pPr>
        <w:pStyle w:val="Akapitzlist"/>
        <w:rPr>
          <w:rFonts w:ascii="Arial Narrow" w:hAnsi="Arial Narrow"/>
          <w:sz w:val="22"/>
          <w:szCs w:val="22"/>
        </w:rPr>
      </w:pPr>
      <w:r w:rsidRPr="00191C94">
        <w:rPr>
          <w:rStyle w:val="alb"/>
          <w:rFonts w:ascii="Arial Narrow" w:hAnsi="Arial Narrow"/>
          <w:sz w:val="22"/>
          <w:szCs w:val="22"/>
        </w:rPr>
        <w:t xml:space="preserve">1) </w:t>
      </w:r>
      <w:r w:rsidRPr="00191C94">
        <w:rPr>
          <w:rFonts w:ascii="Arial Narrow" w:hAnsi="Arial Narrow"/>
          <w:sz w:val="22"/>
          <w:szCs w:val="22"/>
        </w:rPr>
        <w:t>pieniądzu - wpłaca się WYŁĄCZNIE PRZELEWEM na rachunek bankowy Zamawiającego:  konto bankowe: Bank Spółdzielczy w Zgierzu, nr konta bankowego: 51 8783 0004 0029 0065 2000 0004, na  poleceniu przelewu należy wpisać:</w:t>
      </w:r>
      <w:r w:rsidR="00284B9E">
        <w:rPr>
          <w:rFonts w:ascii="Arial Narrow" w:hAnsi="Arial Narrow"/>
          <w:sz w:val="22"/>
          <w:szCs w:val="22"/>
        </w:rPr>
        <w:t xml:space="preserve"> </w:t>
      </w:r>
      <w:r w:rsidR="00284B9E" w:rsidRPr="00284B9E">
        <w:rPr>
          <w:rFonts w:ascii="Arial Narrow" w:hAnsi="Arial Narrow"/>
          <w:b/>
          <w:bCs/>
          <w:sz w:val="22"/>
          <w:szCs w:val="22"/>
        </w:rPr>
        <w:t>Wadium ZP.272.</w:t>
      </w:r>
      <w:r w:rsidR="00F3754A">
        <w:rPr>
          <w:rFonts w:ascii="Arial Narrow" w:hAnsi="Arial Narrow"/>
          <w:b/>
          <w:bCs/>
          <w:sz w:val="22"/>
          <w:szCs w:val="22"/>
        </w:rPr>
        <w:t>1</w:t>
      </w:r>
      <w:r w:rsidR="00284B9E" w:rsidRPr="00284B9E">
        <w:rPr>
          <w:rFonts w:ascii="Arial Narrow" w:hAnsi="Arial Narrow"/>
          <w:b/>
          <w:bCs/>
          <w:sz w:val="22"/>
          <w:szCs w:val="22"/>
        </w:rPr>
        <w:t>.2021</w:t>
      </w:r>
    </w:p>
    <w:p w14:paraId="005B1DC2" w14:textId="77777777" w:rsidR="003D06C7" w:rsidRPr="00191C94" w:rsidRDefault="003D06C7" w:rsidP="003D06C7">
      <w:pPr>
        <w:pStyle w:val="Akapitzlist"/>
        <w:rPr>
          <w:rFonts w:ascii="Arial Narrow" w:hAnsi="Arial Narrow"/>
          <w:sz w:val="22"/>
          <w:szCs w:val="22"/>
        </w:rPr>
      </w:pPr>
      <w:r w:rsidRPr="00191C94">
        <w:rPr>
          <w:rStyle w:val="alb"/>
          <w:rFonts w:ascii="Arial Narrow" w:hAnsi="Arial Narrow"/>
          <w:sz w:val="22"/>
          <w:szCs w:val="22"/>
        </w:rPr>
        <w:t xml:space="preserve">2) </w:t>
      </w:r>
      <w:r w:rsidRPr="00191C94">
        <w:rPr>
          <w:rFonts w:ascii="Arial Narrow" w:hAnsi="Arial Narrow"/>
          <w:sz w:val="22"/>
          <w:szCs w:val="22"/>
        </w:rPr>
        <w:t>gwarancjach bankowych;</w:t>
      </w:r>
    </w:p>
    <w:p w14:paraId="42914A4F" w14:textId="77777777" w:rsidR="003D06C7" w:rsidRPr="00191C94" w:rsidRDefault="003D06C7" w:rsidP="003D06C7">
      <w:pPr>
        <w:pStyle w:val="Akapitzlist"/>
        <w:rPr>
          <w:rFonts w:ascii="Arial Narrow" w:hAnsi="Arial Narrow"/>
          <w:sz w:val="22"/>
          <w:szCs w:val="22"/>
        </w:rPr>
      </w:pPr>
      <w:r w:rsidRPr="00191C94">
        <w:rPr>
          <w:rStyle w:val="alb"/>
          <w:rFonts w:ascii="Arial Narrow" w:hAnsi="Arial Narrow"/>
          <w:sz w:val="22"/>
          <w:szCs w:val="22"/>
        </w:rPr>
        <w:t xml:space="preserve">3) </w:t>
      </w:r>
      <w:r w:rsidRPr="00191C94">
        <w:rPr>
          <w:rFonts w:ascii="Arial Narrow" w:hAnsi="Arial Narrow"/>
          <w:sz w:val="22"/>
          <w:szCs w:val="22"/>
        </w:rPr>
        <w:t>gwarancjach ubezpieczeniowych;</w:t>
      </w:r>
    </w:p>
    <w:p w14:paraId="5ADC8055" w14:textId="77777777" w:rsidR="003D06C7" w:rsidRPr="00191C94" w:rsidRDefault="003D06C7" w:rsidP="003D06C7">
      <w:pPr>
        <w:pStyle w:val="Akapitzlist"/>
        <w:rPr>
          <w:rFonts w:ascii="Arial Narrow" w:hAnsi="Arial Narrow"/>
          <w:sz w:val="22"/>
          <w:szCs w:val="22"/>
        </w:rPr>
      </w:pPr>
      <w:r w:rsidRPr="00191C94">
        <w:rPr>
          <w:rStyle w:val="alb"/>
          <w:rFonts w:ascii="Arial Narrow" w:hAnsi="Arial Narrow"/>
          <w:sz w:val="22"/>
          <w:szCs w:val="22"/>
        </w:rPr>
        <w:t xml:space="preserve">4) </w:t>
      </w:r>
      <w:r w:rsidRPr="00191C94">
        <w:rPr>
          <w:rFonts w:ascii="Arial Narrow" w:hAnsi="Arial Narrow"/>
          <w:sz w:val="22"/>
          <w:szCs w:val="22"/>
        </w:rPr>
        <w:t xml:space="preserve">poręczeniach udzielanych przez podmioty, o których mowa w </w:t>
      </w:r>
      <w:hyperlink r:id="rId18" w:anchor="/document/16888361?unitId=art(6(b))ust(5)pkt(2)&amp;cm=DOCUMENT" w:tgtFrame="_blank" w:history="1">
        <w:r w:rsidRPr="00191C94">
          <w:rPr>
            <w:rStyle w:val="Hipercze"/>
            <w:rFonts w:ascii="Arial Narrow" w:hAnsi="Arial Narrow"/>
            <w:color w:val="auto"/>
            <w:sz w:val="22"/>
            <w:szCs w:val="22"/>
          </w:rPr>
          <w:t>art. 6b ust. 5 pkt 2</w:t>
        </w:r>
      </w:hyperlink>
      <w:r w:rsidRPr="00191C94">
        <w:rPr>
          <w:rFonts w:ascii="Arial Narrow" w:hAnsi="Arial Narrow"/>
          <w:sz w:val="22"/>
          <w:szCs w:val="22"/>
        </w:rPr>
        <w:t xml:space="preserve"> </w:t>
      </w:r>
      <w:r w:rsidRPr="00191C94">
        <w:rPr>
          <w:rStyle w:val="Uwydatnienie"/>
          <w:rFonts w:ascii="Arial Narrow" w:hAnsi="Arial Narrow"/>
          <w:i w:val="0"/>
          <w:sz w:val="22"/>
          <w:szCs w:val="22"/>
        </w:rPr>
        <w:t>ustawy</w:t>
      </w:r>
      <w:r w:rsidRPr="00191C94">
        <w:rPr>
          <w:rFonts w:ascii="Arial Narrow" w:hAnsi="Arial Narrow"/>
          <w:sz w:val="22"/>
          <w:szCs w:val="22"/>
        </w:rPr>
        <w:t xml:space="preserve"> z dnia 9 listopada 2000 r. o utworzeniu Polskiej Agencji Rozwoju Przedsiębiorczości (Dz. U. z 2019 r. poz. 310, 836 i 1572).</w:t>
      </w:r>
    </w:p>
    <w:p w14:paraId="5834179E" w14:textId="7D9C7070" w:rsidR="003D06C7"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 xml:space="preserve">Wadium wnoszone w pieniądzu wpłaca się przelewem na rachunek bankowy wskazany przez </w:t>
      </w:r>
      <w:r w:rsidR="00F3754A">
        <w:rPr>
          <w:rFonts w:ascii="Arial Narrow" w:hAnsi="Arial Narrow"/>
          <w:sz w:val="22"/>
          <w:szCs w:val="22"/>
        </w:rPr>
        <w:t>Z</w:t>
      </w:r>
      <w:r w:rsidRPr="00191C94">
        <w:rPr>
          <w:rFonts w:ascii="Arial Narrow" w:hAnsi="Arial Narrow"/>
          <w:sz w:val="22"/>
          <w:szCs w:val="22"/>
        </w:rPr>
        <w:t>amawiającego.</w:t>
      </w:r>
    </w:p>
    <w:p w14:paraId="617AE0F6" w14:textId="3C3B084E" w:rsidR="003D06C7"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lastRenderedPageBreak/>
        <w:t xml:space="preserve">Wadium wniesione w pieniądzu </w:t>
      </w:r>
      <w:r w:rsidR="00F3754A">
        <w:rPr>
          <w:rFonts w:ascii="Arial Narrow" w:hAnsi="Arial Narrow"/>
          <w:sz w:val="22"/>
          <w:szCs w:val="22"/>
        </w:rPr>
        <w:t>Z</w:t>
      </w:r>
      <w:r w:rsidRPr="00191C94">
        <w:rPr>
          <w:rFonts w:ascii="Arial Narrow" w:hAnsi="Arial Narrow"/>
          <w:sz w:val="22"/>
          <w:szCs w:val="22"/>
        </w:rPr>
        <w:t>amawiający przechowuje na rachunku bankowym.</w:t>
      </w:r>
    </w:p>
    <w:p w14:paraId="42153208" w14:textId="108988B6" w:rsidR="003D06C7"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Jeżeli wadium jest wnoszone w formie gwarancji lub por</w:t>
      </w:r>
      <w:r w:rsidR="001B2311" w:rsidRPr="00191C94">
        <w:rPr>
          <w:rFonts w:ascii="Arial Narrow" w:hAnsi="Arial Narrow"/>
          <w:sz w:val="22"/>
          <w:szCs w:val="22"/>
        </w:rPr>
        <w:t>ęczenia, o których mowa w ust. 4</w:t>
      </w:r>
      <w:r w:rsidRPr="00191C94">
        <w:rPr>
          <w:rFonts w:ascii="Arial Narrow" w:hAnsi="Arial Narrow"/>
          <w:sz w:val="22"/>
          <w:szCs w:val="22"/>
        </w:rPr>
        <w:t xml:space="preserve"> pkt 2-4, ustawy </w:t>
      </w:r>
      <w:proofErr w:type="spellStart"/>
      <w:r w:rsidRPr="00191C94">
        <w:rPr>
          <w:rFonts w:ascii="Arial Narrow" w:hAnsi="Arial Narrow"/>
          <w:sz w:val="22"/>
          <w:szCs w:val="22"/>
        </w:rPr>
        <w:t>P</w:t>
      </w:r>
      <w:r w:rsidR="00F3754A">
        <w:rPr>
          <w:rFonts w:ascii="Arial Narrow" w:hAnsi="Arial Narrow"/>
          <w:sz w:val="22"/>
          <w:szCs w:val="22"/>
        </w:rPr>
        <w:t>zp</w:t>
      </w:r>
      <w:proofErr w:type="spellEnd"/>
      <w:r w:rsidRPr="00191C94">
        <w:rPr>
          <w:rFonts w:ascii="Arial Narrow" w:hAnsi="Arial Narrow"/>
          <w:sz w:val="22"/>
          <w:szCs w:val="22"/>
        </w:rPr>
        <w:t xml:space="preserve"> </w:t>
      </w:r>
      <w:r w:rsidR="00F3754A">
        <w:rPr>
          <w:rFonts w:ascii="Arial Narrow" w:hAnsi="Arial Narrow"/>
          <w:sz w:val="22"/>
          <w:szCs w:val="22"/>
        </w:rPr>
        <w:t>W</w:t>
      </w:r>
      <w:r w:rsidRPr="00191C94">
        <w:rPr>
          <w:rFonts w:ascii="Arial Narrow" w:hAnsi="Arial Narrow"/>
          <w:sz w:val="22"/>
          <w:szCs w:val="22"/>
        </w:rPr>
        <w:t xml:space="preserve">ykonawca przekazuje </w:t>
      </w:r>
      <w:r w:rsidR="00F3754A">
        <w:rPr>
          <w:rFonts w:ascii="Arial Narrow" w:hAnsi="Arial Narrow"/>
          <w:sz w:val="22"/>
          <w:szCs w:val="22"/>
        </w:rPr>
        <w:t>Z</w:t>
      </w:r>
      <w:r w:rsidRPr="00191C94">
        <w:rPr>
          <w:rFonts w:ascii="Arial Narrow" w:hAnsi="Arial Narrow"/>
          <w:sz w:val="22"/>
          <w:szCs w:val="22"/>
        </w:rPr>
        <w:t>amawiającemu oryginał gwarancji lub poręczenia, w postaci elektronicznej.</w:t>
      </w:r>
    </w:p>
    <w:p w14:paraId="422D2FA1" w14:textId="77777777" w:rsidR="003D06C7"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Każda forma wadium musi gwarantować Zamawiającemu natychmiastowe i bezwarunkowe uzyskanie kwoty wadium, po zaistnieniu przesłanek zatrzymania wadium, dlatego gwarancje i poręczenia wnoszone jako wadium powinny być, nieodwołalne w trakcie trwania terminu związania ofertą oraz nie mogą być zastrzeżone pod warunkiem.</w:t>
      </w:r>
    </w:p>
    <w:p w14:paraId="2363815C" w14:textId="77777777" w:rsidR="001B2311"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Gwarant /poręczyciel nie może uzależniać wypłaty wadium od spełnienia jakichkolwiek warunków lub  przedłożenia jakiejkolwiek dokumentacji.</w:t>
      </w:r>
    </w:p>
    <w:p w14:paraId="1B54153B" w14:textId="77777777" w:rsidR="001B2311"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Dokumenty potwierdzające wniesienie wadium w formie niepieniężnej nie mogą być uzupełniane, a ich brak powodować będzie odrzucenie oferty Wykonawcy.</w:t>
      </w:r>
    </w:p>
    <w:p w14:paraId="2262985E" w14:textId="77777777" w:rsidR="001B2311"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W przypadku wnoszenia wadium przelewem na rachunek bankowy, o jego wniesieniu w terminie decydować będzie data wpływu środków na rachunek bankowy Zamawiającego wskazany powyżej.</w:t>
      </w:r>
    </w:p>
    <w:p w14:paraId="51692828" w14:textId="77777777" w:rsidR="001B2311"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 xml:space="preserve">W przypadku wnoszenia wadium w innych formach niż w pieniądzu - oryginał dokumentu zachowującego ważność przez cały okres, w którym Wykonawca jest związany ofertą musi być wystawiony na rzecz Zamawiającego (Beneficjenta) tj. Powiat Zgierski reprezentowany przez Zarząd Powiatu Zgierskiego. </w:t>
      </w:r>
    </w:p>
    <w:p w14:paraId="7D7EA8A8" w14:textId="77777777" w:rsidR="001B2311" w:rsidRPr="00191C94"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 xml:space="preserve">Wykonawcy wspólnie składający ofertę w przypadku wnoszenia wadium w innych formach niż </w:t>
      </w:r>
      <w:r w:rsidRPr="00191C94">
        <w:rPr>
          <w:rFonts w:ascii="Arial Narrow" w:hAnsi="Arial Narrow"/>
          <w:sz w:val="22"/>
          <w:szCs w:val="22"/>
        </w:rPr>
        <w:br/>
        <w:t>w pieniądzu – zaleca się, żeby w treści dokumentu zostali wymienieni z nazwy i adresu wszyscy Wykonawcy, którzy składają jedną ofertę.</w:t>
      </w:r>
    </w:p>
    <w:p w14:paraId="1004642B" w14:textId="03F78829" w:rsidR="003D06C7" w:rsidRDefault="003D06C7" w:rsidP="00743235">
      <w:pPr>
        <w:pStyle w:val="Akapitzlist"/>
        <w:numPr>
          <w:ilvl w:val="0"/>
          <w:numId w:val="132"/>
        </w:numPr>
        <w:spacing w:line="240" w:lineRule="auto"/>
        <w:rPr>
          <w:rFonts w:ascii="Arial Narrow" w:hAnsi="Arial Narrow"/>
          <w:sz w:val="22"/>
          <w:szCs w:val="22"/>
        </w:rPr>
      </w:pPr>
      <w:r w:rsidRPr="00191C94">
        <w:rPr>
          <w:rFonts w:ascii="Arial Narrow" w:hAnsi="Arial Narrow"/>
          <w:sz w:val="22"/>
          <w:szCs w:val="22"/>
        </w:rPr>
        <w:t>Okoliczności i zasady zwrotu wadium określa Ustawa.</w:t>
      </w:r>
    </w:p>
    <w:p w14:paraId="4A2F4FA8" w14:textId="08A1A109" w:rsidR="001A778C" w:rsidRDefault="001A778C" w:rsidP="001A778C">
      <w:pPr>
        <w:pBdr>
          <w:bottom w:val="single" w:sz="6" w:space="1" w:color="auto"/>
        </w:pBdr>
        <w:rPr>
          <w:rFonts w:ascii="Arial Narrow" w:hAnsi="Arial Narrow"/>
          <w:sz w:val="22"/>
          <w:szCs w:val="22"/>
        </w:rPr>
      </w:pPr>
    </w:p>
    <w:p w14:paraId="49E152E2" w14:textId="77777777" w:rsidR="001A778C" w:rsidRPr="001A778C" w:rsidRDefault="001A778C" w:rsidP="001A778C">
      <w:pPr>
        <w:rPr>
          <w:rFonts w:ascii="Arial Narrow" w:hAnsi="Arial Narrow"/>
          <w:sz w:val="22"/>
          <w:szCs w:val="22"/>
        </w:rPr>
      </w:pPr>
    </w:p>
    <w:p w14:paraId="069A8D2F" w14:textId="3026998E" w:rsidR="003D06C7" w:rsidRPr="006F2C51" w:rsidRDefault="003D06C7" w:rsidP="00743235">
      <w:pPr>
        <w:pStyle w:val="NumeracjaUrzdowa"/>
        <w:widowControl/>
        <w:numPr>
          <w:ilvl w:val="0"/>
          <w:numId w:val="175"/>
        </w:numPr>
        <w:suppressAutoHyphens w:val="0"/>
        <w:autoSpaceDN/>
        <w:spacing w:after="160" w:line="259" w:lineRule="auto"/>
        <w:textAlignment w:val="auto"/>
        <w:rPr>
          <w:rFonts w:ascii="Arial Narrow" w:hAnsi="Arial Narrow"/>
          <w:color w:val="000000"/>
          <w:kern w:val="0"/>
          <w:sz w:val="22"/>
          <w:szCs w:val="22"/>
          <w:lang w:eastAsia="pl-PL" w:bidi="ar-SA"/>
        </w:rPr>
      </w:pPr>
      <w:r w:rsidRPr="006F2C51">
        <w:rPr>
          <w:rFonts w:ascii="Arial Narrow" w:hAnsi="Arial Narrow"/>
          <w:b/>
          <w:sz w:val="22"/>
          <w:szCs w:val="22"/>
        </w:rPr>
        <w:t xml:space="preserve">INFORMACJE O ŚRODKACH KOMUNIKACJI </w:t>
      </w:r>
      <w:r w:rsidR="006F2C51">
        <w:rPr>
          <w:rFonts w:ascii="Arial Narrow" w:hAnsi="Arial Narrow"/>
          <w:b/>
          <w:sz w:val="22"/>
          <w:szCs w:val="22"/>
        </w:rPr>
        <w:t>ELEKTRONICZNEJ, PRZY UŻYCIU KTÓRYCH ZAMAWIAJĄCY BĘDZIE SĘ KOMUNIKOWAŁ Z W</w:t>
      </w:r>
      <w:r w:rsidRPr="006F2C51">
        <w:rPr>
          <w:rFonts w:ascii="Arial Narrow" w:hAnsi="Arial Narrow"/>
          <w:b/>
          <w:sz w:val="22"/>
          <w:szCs w:val="22"/>
        </w:rPr>
        <w:t xml:space="preserve">YKONAWCAMI, ORAZ INFORMACJE </w:t>
      </w:r>
      <w:r w:rsidR="001A778C">
        <w:rPr>
          <w:rFonts w:ascii="Arial Narrow" w:hAnsi="Arial Narrow"/>
          <w:b/>
          <w:sz w:val="22"/>
          <w:szCs w:val="22"/>
        </w:rPr>
        <w:t xml:space="preserve">                                               </w:t>
      </w:r>
      <w:r w:rsidRPr="006F2C51">
        <w:rPr>
          <w:rFonts w:ascii="Arial Narrow" w:hAnsi="Arial Narrow"/>
          <w:b/>
          <w:sz w:val="22"/>
          <w:szCs w:val="22"/>
        </w:rPr>
        <w:t xml:space="preserve">O WYMAGANIACH TECHNICZNYCH I ORGANIZACYJNYCH SPORZĄDZANIA, WYSYŁANIA </w:t>
      </w:r>
      <w:r w:rsidR="001A778C">
        <w:rPr>
          <w:rFonts w:ascii="Arial Narrow" w:hAnsi="Arial Narrow"/>
          <w:b/>
          <w:sz w:val="22"/>
          <w:szCs w:val="22"/>
        </w:rPr>
        <w:t xml:space="preserve">                                              </w:t>
      </w:r>
      <w:r w:rsidRPr="006F2C51">
        <w:rPr>
          <w:rFonts w:ascii="Arial Narrow" w:hAnsi="Arial Narrow"/>
          <w:b/>
          <w:sz w:val="22"/>
          <w:szCs w:val="22"/>
        </w:rPr>
        <w:t>I ODBIERANIA KORESPONDENCJI ELEKTRONICZNEJ</w:t>
      </w:r>
      <w:r w:rsidR="00284B9E" w:rsidRPr="006F2C51">
        <w:rPr>
          <w:rFonts w:ascii="Arial Narrow" w:hAnsi="Arial Narrow"/>
          <w:b/>
          <w:sz w:val="22"/>
          <w:szCs w:val="22"/>
        </w:rPr>
        <w:t xml:space="preserve"> </w:t>
      </w:r>
    </w:p>
    <w:p w14:paraId="7226E9FC" w14:textId="77777777" w:rsidR="003D06C7" w:rsidRPr="00191C94" w:rsidRDefault="003D06C7" w:rsidP="00743235">
      <w:pPr>
        <w:pStyle w:val="Akapitzlist"/>
        <w:widowControl/>
        <w:numPr>
          <w:ilvl w:val="0"/>
          <w:numId w:val="143"/>
        </w:numPr>
        <w:suppressAutoHyphens w:val="0"/>
        <w:autoSpaceDN/>
        <w:spacing w:after="160" w:line="259" w:lineRule="auto"/>
        <w:textAlignment w:val="auto"/>
        <w:rPr>
          <w:rStyle w:val="Hipercze"/>
          <w:rFonts w:ascii="Arial Narrow" w:hAnsi="Arial Narrow"/>
          <w:color w:val="000000"/>
          <w:kern w:val="0"/>
          <w:sz w:val="22"/>
          <w:szCs w:val="22"/>
          <w:u w:val="none"/>
          <w:lang w:eastAsia="pl-PL" w:bidi="ar-SA"/>
        </w:rPr>
      </w:pPr>
      <w:r w:rsidRPr="00191C94">
        <w:rPr>
          <w:rFonts w:ascii="Arial Narrow" w:hAnsi="Arial Narrow"/>
          <w:color w:val="000000"/>
          <w:kern w:val="0"/>
          <w:sz w:val="22"/>
          <w:szCs w:val="22"/>
          <w:lang w:eastAsia="pl-PL" w:bidi="ar-SA"/>
        </w:rPr>
        <w:t xml:space="preserve">Postępowanie prowadzone jest w języku polskim w formie elektronicznej za pośrednictwem </w:t>
      </w:r>
      <w:hyperlink r:id="rId19"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pod adresem: </w:t>
      </w:r>
      <w:hyperlink r:id="rId20" w:history="1">
        <w:r w:rsidRPr="00191C94">
          <w:rPr>
            <w:rStyle w:val="Hipercze"/>
            <w:rFonts w:ascii="Arial Narrow" w:hAnsi="Arial Narrow"/>
            <w:b/>
            <w:bCs/>
            <w:sz w:val="22"/>
            <w:szCs w:val="22"/>
          </w:rPr>
          <w:t>https://platformazakupowa.pl/pn/powiat_zgierz</w:t>
        </w:r>
      </w:hyperlink>
    </w:p>
    <w:p w14:paraId="59EB654D" w14:textId="7B504968" w:rsidR="003D06C7" w:rsidRPr="00191C94" w:rsidRDefault="003D06C7" w:rsidP="00743235">
      <w:pPr>
        <w:pStyle w:val="Akapitzlist"/>
        <w:widowControl/>
        <w:numPr>
          <w:ilvl w:val="0"/>
          <w:numId w:val="143"/>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W celu skrócenia czasu udzielenia odpowiedzi na pytania preferuje się, aby komunikacja między </w:t>
      </w:r>
      <w:r w:rsidR="001A778C">
        <w:rPr>
          <w:rFonts w:ascii="Arial Narrow" w:hAnsi="Arial Narrow"/>
          <w:color w:val="000000"/>
          <w:kern w:val="0"/>
          <w:sz w:val="22"/>
          <w:szCs w:val="22"/>
          <w:lang w:eastAsia="pl-PL" w:bidi="ar-SA"/>
        </w:rPr>
        <w:t>Z</w:t>
      </w:r>
      <w:r w:rsidRPr="00191C94">
        <w:rPr>
          <w:rFonts w:ascii="Arial Narrow" w:hAnsi="Arial Narrow"/>
          <w:color w:val="000000"/>
          <w:kern w:val="0"/>
          <w:sz w:val="22"/>
          <w:szCs w:val="22"/>
          <w:lang w:eastAsia="pl-PL" w:bidi="ar-SA"/>
        </w:rPr>
        <w:t xml:space="preserve">amawiającym a Wykonawcami, w tym wszelkie oświadczenia, wnioski, zawiadomienia oraz informacje, przekazywane były za pośrednictwem </w:t>
      </w:r>
      <w:hyperlink r:id="rId21"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i formularza „Wyślij wiadomość do zamawiającego”. </w:t>
      </w:r>
    </w:p>
    <w:p w14:paraId="369A2572" w14:textId="3E53ED51" w:rsidR="003D06C7" w:rsidRPr="00191C94" w:rsidRDefault="003D06C7" w:rsidP="00743235">
      <w:pPr>
        <w:pStyle w:val="Akapitzlist"/>
        <w:widowControl/>
        <w:numPr>
          <w:ilvl w:val="0"/>
          <w:numId w:val="143"/>
        </w:numPr>
        <w:suppressAutoHyphens w:val="0"/>
        <w:autoSpaceDN/>
        <w:spacing w:after="160" w:line="259" w:lineRule="auto"/>
        <w:textAlignment w:val="auto"/>
        <w:rPr>
          <w:rStyle w:val="Hipercze"/>
          <w:rFonts w:ascii="Arial Narrow" w:hAnsi="Arial Narrow"/>
          <w:color w:val="000000"/>
          <w:kern w:val="0"/>
          <w:sz w:val="22"/>
          <w:szCs w:val="22"/>
          <w:u w:val="none"/>
          <w:lang w:eastAsia="pl-PL" w:bidi="ar-SA"/>
        </w:rPr>
      </w:pPr>
      <w:r w:rsidRPr="00191C94">
        <w:rPr>
          <w:rFonts w:ascii="Arial Narrow" w:hAnsi="Arial Narrow"/>
          <w:color w:val="000000"/>
          <w:kern w:val="0"/>
          <w:sz w:val="22"/>
          <w:szCs w:val="22"/>
          <w:lang w:eastAsia="pl-PL" w:bidi="ar-SA"/>
        </w:rPr>
        <w:t xml:space="preserve">Za datę przekazania, wpływu oświadczeń, wniosków, zawiadomień oraz informacji przyjmuje się datę ich przesłania za pośrednictwem </w:t>
      </w:r>
      <w:hyperlink r:id="rId22"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osób uprawnionych do kontaktu z Wykonawcami: </w:t>
      </w:r>
      <w:hyperlink r:id="rId23" w:history="1">
        <w:r w:rsidRPr="00191C94">
          <w:rPr>
            <w:rStyle w:val="Hipercze"/>
            <w:rFonts w:ascii="Arial Narrow" w:hAnsi="Arial Narrow"/>
            <w:sz w:val="22"/>
            <w:szCs w:val="22"/>
          </w:rPr>
          <w:t>przetargi_wojcik@powiat.zgierz.pl</w:t>
        </w:r>
      </w:hyperlink>
      <w:r w:rsidRPr="00191C94">
        <w:rPr>
          <w:rFonts w:ascii="Arial Narrow" w:hAnsi="Arial Narrow"/>
          <w:color w:val="000000" w:themeColor="text1"/>
          <w:sz w:val="22"/>
          <w:szCs w:val="22"/>
          <w:u w:val="single"/>
        </w:rPr>
        <w:t xml:space="preserve">, </w:t>
      </w:r>
      <w:r w:rsidRPr="00191C94">
        <w:rPr>
          <w:rFonts w:ascii="Arial Narrow" w:hAnsi="Arial Narrow"/>
          <w:color w:val="000000" w:themeColor="text1"/>
          <w:sz w:val="22"/>
          <w:szCs w:val="22"/>
        </w:rPr>
        <w:t xml:space="preserve"> </w:t>
      </w:r>
      <w:hyperlink r:id="rId24" w:history="1">
        <w:r w:rsidRPr="00191C94">
          <w:rPr>
            <w:rStyle w:val="Hipercze"/>
            <w:rFonts w:ascii="Arial Narrow" w:hAnsi="Arial Narrow"/>
            <w:sz w:val="22"/>
            <w:szCs w:val="22"/>
          </w:rPr>
          <w:t>r.fandrych@powiat.zgierz.pl</w:t>
        </w:r>
      </w:hyperlink>
      <w:r w:rsidRPr="00191C94">
        <w:rPr>
          <w:rFonts w:ascii="Arial Narrow" w:hAnsi="Arial Narrow"/>
          <w:color w:val="000000" w:themeColor="text1"/>
          <w:sz w:val="22"/>
          <w:szCs w:val="22"/>
        </w:rPr>
        <w:t xml:space="preserve">, </w:t>
      </w:r>
      <w:hyperlink r:id="rId25" w:history="1">
        <w:r w:rsidRPr="00191C94">
          <w:rPr>
            <w:rStyle w:val="Hipercze"/>
            <w:rFonts w:ascii="Arial Narrow" w:hAnsi="Arial Narrow"/>
            <w:sz w:val="22"/>
            <w:szCs w:val="22"/>
          </w:rPr>
          <w:t>e.nawrocka@powiat.zgierz.pl</w:t>
        </w:r>
      </w:hyperlink>
    </w:p>
    <w:p w14:paraId="529B6486" w14:textId="6029F0CC" w:rsidR="003D06C7" w:rsidRPr="00191C94" w:rsidRDefault="003D06C7" w:rsidP="00743235">
      <w:pPr>
        <w:pStyle w:val="Akapitzlist"/>
        <w:widowControl/>
        <w:numPr>
          <w:ilvl w:val="0"/>
          <w:numId w:val="143"/>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Zamawiający będzie przekazywał wykonawcom informacje w formie elektronicznej za pośrednictwem </w:t>
      </w:r>
      <w:hyperlink r:id="rId26"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do konkretnego </w:t>
      </w:r>
      <w:r w:rsidR="001A778C">
        <w:rPr>
          <w:rFonts w:ascii="Arial Narrow" w:hAnsi="Arial Narrow"/>
          <w:color w:val="000000"/>
          <w:kern w:val="0"/>
          <w:sz w:val="22"/>
          <w:szCs w:val="22"/>
          <w:lang w:eastAsia="pl-PL" w:bidi="ar-SA"/>
        </w:rPr>
        <w:t>W</w:t>
      </w:r>
      <w:r w:rsidRPr="00191C94">
        <w:rPr>
          <w:rFonts w:ascii="Arial Narrow" w:hAnsi="Arial Narrow"/>
          <w:color w:val="000000"/>
          <w:kern w:val="0"/>
          <w:sz w:val="22"/>
          <w:szCs w:val="22"/>
          <w:lang w:eastAsia="pl-PL" w:bidi="ar-SA"/>
        </w:rPr>
        <w:t>ykonawcy.</w:t>
      </w:r>
    </w:p>
    <w:p w14:paraId="2E6C47EA" w14:textId="77777777" w:rsidR="003D06C7" w:rsidRPr="00191C94" w:rsidRDefault="003D06C7" w:rsidP="00743235">
      <w:pPr>
        <w:pStyle w:val="Akapitzlist"/>
        <w:widowControl/>
        <w:numPr>
          <w:ilvl w:val="0"/>
          <w:numId w:val="143"/>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B0FB0AE" w14:textId="0ED66C47" w:rsidR="003D06C7" w:rsidRPr="00191C94" w:rsidRDefault="003D06C7" w:rsidP="00743235">
      <w:pPr>
        <w:pStyle w:val="Akapitzlist"/>
        <w:widowControl/>
        <w:numPr>
          <w:ilvl w:val="0"/>
          <w:numId w:val="143"/>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Zamawiający, zgodnie z § 3 ust. 3 Rozporządzenia Prezesa Rady Ministrów w sprawie użycia środków komunikacji elektronicznej w postępowaniu o udzielenie zamówienia publicznego oraz udostępnienia</w:t>
      </w:r>
      <w:r w:rsidR="001A778C">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 xml:space="preserve"> i przechowywania dokumentów elektronicznych (Dz. U. z 2017 r. poz. 1320; dalej: “Rozporządzenie w sprawie środków komunikacji”), określa niezbędne wymagania sprzętowo - aplikacyjne umożliwiające pracę na </w:t>
      </w:r>
      <w:hyperlink r:id="rId28"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tj.:</w:t>
      </w:r>
    </w:p>
    <w:p w14:paraId="73F9C06D" w14:textId="77777777" w:rsidR="003D06C7" w:rsidRPr="00191C94" w:rsidRDefault="003D06C7" w:rsidP="00743235">
      <w:pPr>
        <w:pStyle w:val="Akapitzlist"/>
        <w:widowControl/>
        <w:numPr>
          <w:ilvl w:val="0"/>
          <w:numId w:val="144"/>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stały dostęp do sieci Internet o gwarantowanej przepustowości nie mniejszej niż 512 </w:t>
      </w:r>
      <w:proofErr w:type="spellStart"/>
      <w:r w:rsidRPr="00191C94">
        <w:rPr>
          <w:rFonts w:ascii="Arial Narrow" w:hAnsi="Arial Narrow"/>
          <w:color w:val="000000"/>
          <w:kern w:val="0"/>
          <w:sz w:val="22"/>
          <w:szCs w:val="22"/>
          <w:lang w:eastAsia="pl-PL" w:bidi="ar-SA"/>
        </w:rPr>
        <w:t>kb</w:t>
      </w:r>
      <w:proofErr w:type="spellEnd"/>
      <w:r w:rsidRPr="00191C94">
        <w:rPr>
          <w:rFonts w:ascii="Arial Narrow" w:hAnsi="Arial Narrow"/>
          <w:color w:val="000000"/>
          <w:kern w:val="0"/>
          <w:sz w:val="22"/>
          <w:szCs w:val="22"/>
          <w:lang w:eastAsia="pl-PL" w:bidi="ar-SA"/>
        </w:rPr>
        <w:t>/s;</w:t>
      </w:r>
    </w:p>
    <w:p w14:paraId="4F57FECC" w14:textId="77777777" w:rsidR="003D06C7" w:rsidRPr="00191C94" w:rsidRDefault="003D06C7" w:rsidP="00743235">
      <w:pPr>
        <w:pStyle w:val="Akapitzlist"/>
        <w:widowControl/>
        <w:numPr>
          <w:ilvl w:val="0"/>
          <w:numId w:val="144"/>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7DD6B2D8" w14:textId="77777777" w:rsidR="003D06C7" w:rsidRPr="00191C94" w:rsidRDefault="003D06C7" w:rsidP="00743235">
      <w:pPr>
        <w:pStyle w:val="Akapitzlist"/>
        <w:widowControl/>
        <w:numPr>
          <w:ilvl w:val="0"/>
          <w:numId w:val="144"/>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zainstalowana dowolna przeglądarka internetowa, w przypadku Internet Explorer minimalnie wersja 10 0.;</w:t>
      </w:r>
    </w:p>
    <w:p w14:paraId="30980766" w14:textId="77777777" w:rsidR="003D06C7" w:rsidRPr="00191C94" w:rsidRDefault="003D06C7" w:rsidP="00743235">
      <w:pPr>
        <w:pStyle w:val="Akapitzlist"/>
        <w:widowControl/>
        <w:numPr>
          <w:ilvl w:val="0"/>
          <w:numId w:val="144"/>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włączona obsługa JavaScript;</w:t>
      </w:r>
    </w:p>
    <w:p w14:paraId="5360A281" w14:textId="77777777" w:rsidR="003D06C7" w:rsidRPr="00191C94" w:rsidRDefault="003D06C7" w:rsidP="00743235">
      <w:pPr>
        <w:pStyle w:val="Akapitzlist"/>
        <w:widowControl/>
        <w:numPr>
          <w:ilvl w:val="0"/>
          <w:numId w:val="144"/>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zainstalowany program Adobe </w:t>
      </w:r>
      <w:proofErr w:type="spellStart"/>
      <w:r w:rsidRPr="00191C94">
        <w:rPr>
          <w:rFonts w:ascii="Arial Narrow" w:hAnsi="Arial Narrow"/>
          <w:color w:val="000000"/>
          <w:kern w:val="0"/>
          <w:sz w:val="22"/>
          <w:szCs w:val="22"/>
          <w:lang w:eastAsia="pl-PL" w:bidi="ar-SA"/>
        </w:rPr>
        <w:t>Acrobat</w:t>
      </w:r>
      <w:proofErr w:type="spellEnd"/>
      <w:r w:rsidRPr="00191C94">
        <w:rPr>
          <w:rFonts w:ascii="Arial Narrow" w:hAnsi="Arial Narrow"/>
          <w:color w:val="000000"/>
          <w:kern w:val="0"/>
          <w:sz w:val="22"/>
          <w:szCs w:val="22"/>
          <w:lang w:eastAsia="pl-PL" w:bidi="ar-SA"/>
        </w:rPr>
        <w:t xml:space="preserve"> Reader lub inny obsługujący format plików .pdf;</w:t>
      </w:r>
    </w:p>
    <w:p w14:paraId="3D470F85" w14:textId="77777777" w:rsidR="003D06C7" w:rsidRPr="00191C94" w:rsidRDefault="003D06C7" w:rsidP="00743235">
      <w:pPr>
        <w:pStyle w:val="Akapitzlist"/>
        <w:widowControl/>
        <w:numPr>
          <w:ilvl w:val="0"/>
          <w:numId w:val="144"/>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Platformazakupowa.pl działa według standardu przyjętego w komunikacji sieciowej - kodowanie UTF8;</w:t>
      </w:r>
    </w:p>
    <w:p w14:paraId="6A2B474B" w14:textId="77777777" w:rsidR="003D06C7" w:rsidRPr="00191C94" w:rsidRDefault="003D06C7" w:rsidP="00743235">
      <w:pPr>
        <w:pStyle w:val="Akapitzlist"/>
        <w:widowControl/>
        <w:numPr>
          <w:ilvl w:val="0"/>
          <w:numId w:val="144"/>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Oznaczenie czasu odbioru danych przez platformę zakupową stanowi datę oraz dokładny czas (</w:t>
      </w:r>
      <w:proofErr w:type="spellStart"/>
      <w:r w:rsidRPr="00191C94">
        <w:rPr>
          <w:rFonts w:ascii="Arial Narrow" w:hAnsi="Arial Narrow"/>
          <w:color w:val="000000"/>
          <w:kern w:val="0"/>
          <w:sz w:val="22"/>
          <w:szCs w:val="22"/>
          <w:lang w:eastAsia="pl-PL" w:bidi="ar-SA"/>
        </w:rPr>
        <w:t>hh:mm:ss</w:t>
      </w:r>
      <w:proofErr w:type="spellEnd"/>
      <w:r w:rsidRPr="00191C94">
        <w:rPr>
          <w:rFonts w:ascii="Arial Narrow" w:hAnsi="Arial Narrow"/>
          <w:color w:val="000000"/>
          <w:kern w:val="0"/>
          <w:sz w:val="22"/>
          <w:szCs w:val="22"/>
          <w:lang w:eastAsia="pl-PL" w:bidi="ar-SA"/>
        </w:rPr>
        <w:t>) generowany wg. czasu lokalnego serwera synchronizowanego z zegarem Głównego Urzędu Miar.</w:t>
      </w:r>
    </w:p>
    <w:p w14:paraId="195AEA41" w14:textId="77777777" w:rsidR="003D06C7" w:rsidRPr="00191C94" w:rsidRDefault="003D06C7" w:rsidP="00743235">
      <w:pPr>
        <w:pStyle w:val="Akapitzlist"/>
        <w:widowControl/>
        <w:numPr>
          <w:ilvl w:val="0"/>
          <w:numId w:val="122"/>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Wykonawca, przystępując do niniejszego postępowania o udzielenie zamówienia publicznego:</w:t>
      </w:r>
    </w:p>
    <w:p w14:paraId="4FD98991" w14:textId="77777777" w:rsidR="003D06C7" w:rsidRPr="00191C94" w:rsidRDefault="003D06C7" w:rsidP="00743235">
      <w:pPr>
        <w:pStyle w:val="Akapitzlist"/>
        <w:widowControl/>
        <w:numPr>
          <w:ilvl w:val="0"/>
          <w:numId w:val="145"/>
        </w:numPr>
        <w:suppressAutoHyphens w:val="0"/>
        <w:autoSpaceDN/>
        <w:spacing w:after="160" w:line="259" w:lineRule="auto"/>
        <w:ind w:left="1418"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akceptuje warunki korzystania z </w:t>
      </w:r>
      <w:hyperlink r:id="rId29"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określone w Regulaminie zamieszczonym na stronie internetowej </w:t>
      </w:r>
      <w:hyperlink r:id="rId30" w:history="1">
        <w:r w:rsidRPr="00191C94">
          <w:rPr>
            <w:rFonts w:ascii="Arial Narrow" w:hAnsi="Arial Narrow"/>
            <w:color w:val="000000"/>
            <w:kern w:val="0"/>
            <w:sz w:val="22"/>
            <w:szCs w:val="22"/>
            <w:u w:val="single"/>
            <w:lang w:eastAsia="pl-PL" w:bidi="ar-SA"/>
          </w:rPr>
          <w:t>pod linkiem</w:t>
        </w:r>
      </w:hyperlink>
      <w:r w:rsidRPr="00191C94">
        <w:rPr>
          <w:rFonts w:ascii="Arial Narrow" w:hAnsi="Arial Narrow"/>
          <w:color w:val="000000"/>
          <w:kern w:val="0"/>
          <w:sz w:val="22"/>
          <w:szCs w:val="22"/>
          <w:lang w:eastAsia="pl-PL" w:bidi="ar-SA"/>
        </w:rPr>
        <w:t>  w zakładce „Regulamin" oraz uznaje go za wiążący;</w:t>
      </w:r>
    </w:p>
    <w:p w14:paraId="677F643A" w14:textId="77777777" w:rsidR="003D06C7" w:rsidRPr="00191C94" w:rsidRDefault="003D06C7" w:rsidP="00743235">
      <w:pPr>
        <w:pStyle w:val="Akapitzlist"/>
        <w:widowControl/>
        <w:numPr>
          <w:ilvl w:val="0"/>
          <w:numId w:val="145"/>
        </w:numPr>
        <w:suppressAutoHyphens w:val="0"/>
        <w:autoSpaceDN/>
        <w:spacing w:after="160" w:line="259" w:lineRule="auto"/>
        <w:ind w:left="1418"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zapoznał i stosuje się do Instrukcji składania ofert/wniosków dostępnej </w:t>
      </w:r>
      <w:hyperlink r:id="rId31" w:history="1">
        <w:r w:rsidRPr="00191C94">
          <w:rPr>
            <w:rFonts w:ascii="Arial Narrow" w:hAnsi="Arial Narrow"/>
            <w:color w:val="1155CC"/>
            <w:kern w:val="0"/>
            <w:sz w:val="22"/>
            <w:szCs w:val="22"/>
            <w:u w:val="single"/>
            <w:lang w:eastAsia="pl-PL" w:bidi="ar-SA"/>
          </w:rPr>
          <w:t>pod linkiem</w:t>
        </w:r>
      </w:hyperlink>
      <w:r w:rsidRPr="00191C94">
        <w:rPr>
          <w:rFonts w:ascii="Arial Narrow" w:hAnsi="Arial Narrow"/>
          <w:color w:val="000000"/>
          <w:kern w:val="0"/>
          <w:sz w:val="22"/>
          <w:szCs w:val="22"/>
          <w:lang w:eastAsia="pl-PL" w:bidi="ar-SA"/>
        </w:rPr>
        <w:t>. </w:t>
      </w:r>
    </w:p>
    <w:p w14:paraId="3B5C7ECA" w14:textId="3B55AD08" w:rsidR="00E53029" w:rsidRPr="00191C94" w:rsidRDefault="00E53029" w:rsidP="00E53029">
      <w:pPr>
        <w:pStyle w:val="Akapitzlist"/>
        <w:widowControl/>
        <w:numPr>
          <w:ilvl w:val="0"/>
          <w:numId w:val="122"/>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Zamawiający informuje, że instrukcje korzystania z </w:t>
      </w:r>
      <w:hyperlink r:id="rId32"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dotyczące w szczególności logowania, składania wniosków o wyjaśnienie treści SWZ, składania ofert oraz innych czynności podejmowanych w niniejszym postępowaniu przy użyciu </w:t>
      </w:r>
      <w:hyperlink r:id="rId33"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znajdują się w zakładce „Instrukcje dla Wykonawców" na stronie internetowej pod adresem: </w:t>
      </w:r>
      <w:hyperlink r:id="rId34" w:history="1">
        <w:r w:rsidRPr="00191C94">
          <w:rPr>
            <w:rFonts w:ascii="Arial Narrow" w:hAnsi="Arial Narrow"/>
            <w:color w:val="1155CC"/>
            <w:kern w:val="0"/>
            <w:sz w:val="22"/>
            <w:szCs w:val="22"/>
            <w:u w:val="single"/>
            <w:lang w:eastAsia="pl-PL" w:bidi="ar-SA"/>
          </w:rPr>
          <w:t>https://platformazakupowa.pl/strona/45-instrukcje</w:t>
        </w:r>
      </w:hyperlink>
    </w:p>
    <w:p w14:paraId="1D34FC22" w14:textId="719E0F38" w:rsidR="003D06C7" w:rsidRPr="00191C94" w:rsidRDefault="003D06C7" w:rsidP="00E53029">
      <w:pPr>
        <w:pStyle w:val="Akapitzlist"/>
        <w:widowControl/>
        <w:numPr>
          <w:ilvl w:val="0"/>
          <w:numId w:val="122"/>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b/>
          <w:bCs/>
          <w:color w:val="000000"/>
          <w:kern w:val="0"/>
          <w:sz w:val="22"/>
          <w:szCs w:val="22"/>
          <w:lang w:eastAsia="pl-PL" w:bidi="ar-SA"/>
        </w:rPr>
        <w:t xml:space="preserve">Zamawiający nie ponosi odpowiedzialności za złożenie oferty w sposób niezgodny z Instrukcją korzystania z </w:t>
      </w:r>
      <w:hyperlink r:id="rId35" w:history="1">
        <w:r w:rsidRPr="00191C94">
          <w:rPr>
            <w:rFonts w:ascii="Arial Narrow" w:hAnsi="Arial Narrow"/>
            <w:b/>
            <w:bCs/>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w szczególności za sytuację, gdy </w:t>
      </w:r>
      <w:r w:rsidR="001A778C">
        <w:rPr>
          <w:rFonts w:ascii="Arial Narrow" w:hAnsi="Arial Narrow"/>
          <w:color w:val="000000"/>
          <w:kern w:val="0"/>
          <w:sz w:val="22"/>
          <w:szCs w:val="22"/>
          <w:lang w:eastAsia="pl-PL" w:bidi="ar-SA"/>
        </w:rPr>
        <w:t>Z</w:t>
      </w:r>
      <w:r w:rsidRPr="00191C94">
        <w:rPr>
          <w:rFonts w:ascii="Arial Narrow" w:hAnsi="Arial Narrow"/>
          <w:color w:val="000000"/>
          <w:kern w:val="0"/>
          <w:sz w:val="22"/>
          <w:szCs w:val="22"/>
          <w:lang w:eastAsia="pl-PL" w:bidi="ar-SA"/>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4B96FE2" w14:textId="77777777" w:rsidR="003D06C7" w:rsidRPr="00191C94" w:rsidRDefault="003D06C7" w:rsidP="00E53029">
      <w:pPr>
        <w:pStyle w:val="Akapitzlist"/>
        <w:widowControl/>
        <w:numPr>
          <w:ilvl w:val="0"/>
          <w:numId w:val="122"/>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Zamawiający informuje, że instrukcje korzystania z </w:t>
      </w:r>
      <w:hyperlink r:id="rId36"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dotyczące w szczególności logowania, składania wniosków o wyjaśnienie treści SWZ, składania ofert oraz innych czynności podejmowanych w niniejszym postępowaniu przy użyciu </w:t>
      </w:r>
      <w:hyperlink r:id="rId37"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znajdują się w zakładce „Instrukcje dla Wykonawców" na stronie internetowej pod adresem: </w:t>
      </w:r>
      <w:hyperlink r:id="rId38" w:history="1">
        <w:r w:rsidRPr="00191C94">
          <w:rPr>
            <w:rFonts w:ascii="Arial Narrow" w:hAnsi="Arial Narrow"/>
            <w:color w:val="1155CC"/>
            <w:kern w:val="0"/>
            <w:sz w:val="22"/>
            <w:szCs w:val="22"/>
            <w:u w:val="single"/>
            <w:lang w:eastAsia="pl-PL" w:bidi="ar-SA"/>
          </w:rPr>
          <w:t>https://platformazakupowa.pl/strona/45-instrukcje</w:t>
        </w:r>
      </w:hyperlink>
    </w:p>
    <w:p w14:paraId="2905E82D" w14:textId="77777777" w:rsidR="003D06C7" w:rsidRPr="00191C94" w:rsidRDefault="003D06C7" w:rsidP="00E53029">
      <w:pPr>
        <w:pStyle w:val="Akapitzlist"/>
        <w:widowControl/>
        <w:numPr>
          <w:ilvl w:val="0"/>
          <w:numId w:val="122"/>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b/>
          <w:bCs/>
          <w:color w:val="000000"/>
          <w:kern w:val="0"/>
          <w:sz w:val="22"/>
          <w:szCs w:val="22"/>
          <w:lang w:eastAsia="pl-PL" w:bidi="ar-SA"/>
        </w:rPr>
        <w:lastRenderedPageBreak/>
        <w:t>Formaty plików wykorzystywanych przez wykonawców powinny być zgodne z</w:t>
      </w:r>
      <w:r w:rsidRPr="00191C94">
        <w:rPr>
          <w:rFonts w:ascii="Arial Narrow" w:hAnsi="Arial Narrow"/>
          <w:color w:val="000000"/>
          <w:kern w:val="0"/>
          <w:sz w:val="22"/>
          <w:szCs w:val="22"/>
          <w:lang w:eastAsia="pl-PL" w:bidi="ar-SA"/>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2A8CD3A" w14:textId="77777777" w:rsidR="003D06C7" w:rsidRPr="00191C94" w:rsidRDefault="003D06C7" w:rsidP="00E53029">
      <w:pPr>
        <w:pStyle w:val="Akapitzlist"/>
        <w:widowControl/>
        <w:numPr>
          <w:ilvl w:val="0"/>
          <w:numId w:val="122"/>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Zamawiający rekomenduje wykorzystanie formatów: .pdf .</w:t>
      </w:r>
      <w:proofErr w:type="spellStart"/>
      <w:r w:rsidRPr="00191C94">
        <w:rPr>
          <w:rFonts w:ascii="Arial Narrow" w:hAnsi="Arial Narrow"/>
          <w:color w:val="000000"/>
          <w:kern w:val="0"/>
          <w:sz w:val="22"/>
          <w:szCs w:val="22"/>
          <w:lang w:eastAsia="pl-PL" w:bidi="ar-SA"/>
        </w:rPr>
        <w:t>doc</w:t>
      </w:r>
      <w:proofErr w:type="spellEnd"/>
      <w:r w:rsidRPr="00191C94">
        <w:rPr>
          <w:rFonts w:ascii="Arial Narrow" w:hAnsi="Arial Narrow"/>
          <w:color w:val="000000"/>
          <w:kern w:val="0"/>
          <w:sz w:val="22"/>
          <w:szCs w:val="22"/>
          <w:lang w:eastAsia="pl-PL" w:bidi="ar-SA"/>
        </w:rPr>
        <w:t xml:space="preserve"> .xls .jpg (.</w:t>
      </w:r>
      <w:proofErr w:type="spellStart"/>
      <w:r w:rsidRPr="00191C94">
        <w:rPr>
          <w:rFonts w:ascii="Arial Narrow" w:hAnsi="Arial Narrow"/>
          <w:color w:val="000000"/>
          <w:kern w:val="0"/>
          <w:sz w:val="22"/>
          <w:szCs w:val="22"/>
          <w:lang w:eastAsia="pl-PL" w:bidi="ar-SA"/>
        </w:rPr>
        <w:t>jpeg</w:t>
      </w:r>
      <w:proofErr w:type="spellEnd"/>
      <w:r w:rsidRPr="00191C94">
        <w:rPr>
          <w:rFonts w:ascii="Arial Narrow" w:hAnsi="Arial Narrow"/>
          <w:color w:val="000000"/>
          <w:kern w:val="0"/>
          <w:sz w:val="22"/>
          <w:szCs w:val="22"/>
          <w:lang w:eastAsia="pl-PL" w:bidi="ar-SA"/>
        </w:rPr>
        <w:t xml:space="preserve">) </w:t>
      </w:r>
      <w:r w:rsidRPr="00191C94">
        <w:rPr>
          <w:rFonts w:ascii="Arial Narrow" w:hAnsi="Arial Narrow"/>
          <w:b/>
          <w:bCs/>
          <w:color w:val="000000"/>
          <w:kern w:val="0"/>
          <w:sz w:val="22"/>
          <w:szCs w:val="22"/>
          <w:lang w:eastAsia="pl-PL" w:bidi="ar-SA"/>
        </w:rPr>
        <w:t>ze szczególnym wskazaniem na .pdf</w:t>
      </w:r>
    </w:p>
    <w:p w14:paraId="00D623D5" w14:textId="77777777" w:rsidR="003D06C7" w:rsidRPr="00191C94" w:rsidRDefault="003D06C7" w:rsidP="00E53029">
      <w:pPr>
        <w:pStyle w:val="Akapitzlist"/>
        <w:widowControl/>
        <w:numPr>
          <w:ilvl w:val="0"/>
          <w:numId w:val="122"/>
        </w:numPr>
        <w:suppressAutoHyphens w:val="0"/>
        <w:autoSpaceDN/>
        <w:spacing w:after="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W celu ewentualnej kompresji danych Zamawiający rekomenduje wykorzystanie jednego z formatów: </w:t>
      </w:r>
    </w:p>
    <w:p w14:paraId="32295C3A" w14:textId="77777777" w:rsidR="003D06C7" w:rsidRPr="00191C94" w:rsidRDefault="003D06C7" w:rsidP="00743235">
      <w:pPr>
        <w:pStyle w:val="Akapitzlist"/>
        <w:widowControl/>
        <w:numPr>
          <w:ilvl w:val="0"/>
          <w:numId w:val="127"/>
        </w:numPr>
        <w:suppressAutoHyphens w:val="0"/>
        <w:autoSpaceDN/>
        <w:spacing w:after="0" w:line="240"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.zip </w:t>
      </w:r>
    </w:p>
    <w:p w14:paraId="77C3D93C" w14:textId="77777777" w:rsidR="003D06C7" w:rsidRPr="00191C94" w:rsidRDefault="003D06C7" w:rsidP="00743235">
      <w:pPr>
        <w:pStyle w:val="Akapitzlist"/>
        <w:widowControl/>
        <w:numPr>
          <w:ilvl w:val="0"/>
          <w:numId w:val="127"/>
        </w:numPr>
        <w:suppressAutoHyphens w:val="0"/>
        <w:autoSpaceDN/>
        <w:spacing w:after="0" w:line="240"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.7Z</w:t>
      </w:r>
    </w:p>
    <w:p w14:paraId="2F71D908"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Wśród formatów powszechnych a </w:t>
      </w:r>
      <w:r w:rsidRPr="00191C94">
        <w:rPr>
          <w:rFonts w:ascii="Arial Narrow" w:hAnsi="Arial Narrow"/>
          <w:b/>
          <w:bCs/>
          <w:color w:val="000000"/>
          <w:kern w:val="0"/>
          <w:sz w:val="22"/>
          <w:szCs w:val="22"/>
          <w:lang w:eastAsia="pl-PL" w:bidi="ar-SA"/>
        </w:rPr>
        <w:t>NIE występujących</w:t>
      </w:r>
      <w:r w:rsidRPr="00191C94">
        <w:rPr>
          <w:rFonts w:ascii="Arial Narrow" w:hAnsi="Arial Narrow"/>
          <w:color w:val="000000"/>
          <w:kern w:val="0"/>
          <w:sz w:val="22"/>
          <w:szCs w:val="22"/>
          <w:lang w:eastAsia="pl-PL" w:bidi="ar-SA"/>
        </w:rPr>
        <w:t xml:space="preserve"> w rozporządzeniu występują: .</w:t>
      </w:r>
      <w:proofErr w:type="spellStart"/>
      <w:r w:rsidRPr="00191C94">
        <w:rPr>
          <w:rFonts w:ascii="Arial Narrow" w:hAnsi="Arial Narrow"/>
          <w:color w:val="000000"/>
          <w:kern w:val="0"/>
          <w:sz w:val="22"/>
          <w:szCs w:val="22"/>
          <w:lang w:eastAsia="pl-PL" w:bidi="ar-SA"/>
        </w:rPr>
        <w:t>rar</w:t>
      </w:r>
      <w:proofErr w:type="spellEnd"/>
      <w:r w:rsidRPr="00191C94">
        <w:rPr>
          <w:rFonts w:ascii="Arial Narrow" w:hAnsi="Arial Narrow"/>
          <w:color w:val="000000"/>
          <w:kern w:val="0"/>
          <w:sz w:val="22"/>
          <w:szCs w:val="22"/>
          <w:lang w:eastAsia="pl-PL" w:bidi="ar-SA"/>
        </w:rPr>
        <w:t xml:space="preserve"> .gif .</w:t>
      </w:r>
      <w:proofErr w:type="spellStart"/>
      <w:r w:rsidRPr="00191C94">
        <w:rPr>
          <w:rFonts w:ascii="Arial Narrow" w:hAnsi="Arial Narrow"/>
          <w:color w:val="000000"/>
          <w:kern w:val="0"/>
          <w:sz w:val="22"/>
          <w:szCs w:val="22"/>
          <w:lang w:eastAsia="pl-PL" w:bidi="ar-SA"/>
        </w:rPr>
        <w:t>bmp</w:t>
      </w:r>
      <w:proofErr w:type="spellEnd"/>
      <w:r w:rsidRPr="00191C94">
        <w:rPr>
          <w:rFonts w:ascii="Arial Narrow" w:hAnsi="Arial Narrow"/>
          <w:color w:val="000000"/>
          <w:kern w:val="0"/>
          <w:sz w:val="22"/>
          <w:szCs w:val="22"/>
          <w:lang w:eastAsia="pl-PL" w:bidi="ar-SA"/>
        </w:rPr>
        <w:t xml:space="preserve"> .</w:t>
      </w:r>
      <w:proofErr w:type="spellStart"/>
      <w:r w:rsidRPr="00191C94">
        <w:rPr>
          <w:rFonts w:ascii="Arial Narrow" w:hAnsi="Arial Narrow"/>
          <w:color w:val="000000"/>
          <w:kern w:val="0"/>
          <w:sz w:val="22"/>
          <w:szCs w:val="22"/>
          <w:lang w:eastAsia="pl-PL" w:bidi="ar-SA"/>
        </w:rPr>
        <w:t>numbers</w:t>
      </w:r>
      <w:proofErr w:type="spellEnd"/>
      <w:r w:rsidRPr="00191C94">
        <w:rPr>
          <w:rFonts w:ascii="Arial Narrow" w:hAnsi="Arial Narrow"/>
          <w:color w:val="000000"/>
          <w:kern w:val="0"/>
          <w:sz w:val="22"/>
          <w:szCs w:val="22"/>
          <w:lang w:eastAsia="pl-PL" w:bidi="ar-SA"/>
        </w:rPr>
        <w:t xml:space="preserve"> .</w:t>
      </w:r>
      <w:proofErr w:type="spellStart"/>
      <w:r w:rsidRPr="00191C94">
        <w:rPr>
          <w:rFonts w:ascii="Arial Narrow" w:hAnsi="Arial Narrow"/>
          <w:color w:val="000000"/>
          <w:kern w:val="0"/>
          <w:sz w:val="22"/>
          <w:szCs w:val="22"/>
          <w:lang w:eastAsia="pl-PL" w:bidi="ar-SA"/>
        </w:rPr>
        <w:t>pages</w:t>
      </w:r>
      <w:proofErr w:type="spellEnd"/>
      <w:r w:rsidRPr="00191C94">
        <w:rPr>
          <w:rFonts w:ascii="Arial Narrow" w:hAnsi="Arial Narrow"/>
          <w:color w:val="000000"/>
          <w:kern w:val="0"/>
          <w:sz w:val="22"/>
          <w:szCs w:val="22"/>
          <w:lang w:eastAsia="pl-PL" w:bidi="ar-SA"/>
        </w:rPr>
        <w:t xml:space="preserve">. </w:t>
      </w:r>
      <w:r w:rsidRPr="00191C94">
        <w:rPr>
          <w:rFonts w:ascii="Arial Narrow" w:hAnsi="Arial Narrow"/>
          <w:b/>
          <w:bCs/>
          <w:color w:val="000000"/>
          <w:kern w:val="0"/>
          <w:sz w:val="22"/>
          <w:szCs w:val="22"/>
          <w:lang w:eastAsia="pl-PL" w:bidi="ar-SA"/>
        </w:rPr>
        <w:t>Dokumenty złożone w takich plikach zostaną uznane za złożone nieskutecznie.</w:t>
      </w:r>
    </w:p>
    <w:p w14:paraId="3D9FDE4D"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Zamawiający zwraca uwagę na ograniczenia wielkości plików podpisywanych profilem zaufanym, który wynosi max 10MB, oraz na ograniczenie wielkości plików podpisywanych w aplikacji </w:t>
      </w:r>
      <w:proofErr w:type="spellStart"/>
      <w:r w:rsidRPr="00191C94">
        <w:rPr>
          <w:rFonts w:ascii="Arial Narrow" w:hAnsi="Arial Narrow"/>
          <w:color w:val="000000"/>
          <w:kern w:val="0"/>
          <w:sz w:val="22"/>
          <w:szCs w:val="22"/>
          <w:lang w:eastAsia="pl-PL" w:bidi="ar-SA"/>
        </w:rPr>
        <w:t>eDoApp</w:t>
      </w:r>
      <w:proofErr w:type="spellEnd"/>
      <w:r w:rsidRPr="00191C94">
        <w:rPr>
          <w:rFonts w:ascii="Arial Narrow" w:hAnsi="Arial Narrow"/>
          <w:color w:val="000000"/>
          <w:kern w:val="0"/>
          <w:sz w:val="22"/>
          <w:szCs w:val="22"/>
          <w:lang w:eastAsia="pl-PL" w:bidi="ar-SA"/>
        </w:rPr>
        <w:t xml:space="preserve"> służącej do składania podpisu osobistego, który wynosi max 5MB.</w:t>
      </w:r>
    </w:p>
    <w:p w14:paraId="391FF402"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91C94">
        <w:rPr>
          <w:rFonts w:ascii="Arial Narrow" w:hAnsi="Arial Narrow"/>
          <w:color w:val="000000"/>
          <w:kern w:val="0"/>
          <w:sz w:val="22"/>
          <w:szCs w:val="22"/>
          <w:lang w:eastAsia="pl-PL" w:bidi="ar-SA"/>
        </w:rPr>
        <w:t>PAdES</w:t>
      </w:r>
      <w:proofErr w:type="spellEnd"/>
      <w:r w:rsidRPr="00191C94">
        <w:rPr>
          <w:rFonts w:ascii="Arial Narrow" w:hAnsi="Arial Narrow"/>
          <w:color w:val="000000"/>
          <w:kern w:val="0"/>
          <w:sz w:val="22"/>
          <w:szCs w:val="22"/>
          <w:lang w:eastAsia="pl-PL" w:bidi="ar-SA"/>
        </w:rPr>
        <w:t>. </w:t>
      </w:r>
    </w:p>
    <w:p w14:paraId="19E0C7DF"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Pliki w innych formatach niż PDF zaleca się opatrzyć zewnętrznym podpisem </w:t>
      </w:r>
      <w:proofErr w:type="spellStart"/>
      <w:r w:rsidRPr="00191C94">
        <w:rPr>
          <w:rFonts w:ascii="Arial Narrow" w:hAnsi="Arial Narrow"/>
          <w:color w:val="000000"/>
          <w:kern w:val="0"/>
          <w:sz w:val="22"/>
          <w:szCs w:val="22"/>
          <w:lang w:eastAsia="pl-PL" w:bidi="ar-SA"/>
        </w:rPr>
        <w:t>XAdES</w:t>
      </w:r>
      <w:proofErr w:type="spellEnd"/>
      <w:r w:rsidRPr="00191C94">
        <w:rPr>
          <w:rFonts w:ascii="Arial Narrow" w:hAnsi="Arial Narrow"/>
          <w:color w:val="000000"/>
          <w:kern w:val="0"/>
          <w:sz w:val="22"/>
          <w:szCs w:val="22"/>
          <w:lang w:eastAsia="pl-PL" w:bidi="ar-SA"/>
        </w:rPr>
        <w:t>. Wykonawca powinien pamiętać, aby plik z podpisem przekazywać łącznie z dokumentem podpisywanym.</w:t>
      </w:r>
    </w:p>
    <w:p w14:paraId="5F607300"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Zamawiający zaleca aby w przypadku podpisywania pliku przez kilka osób, stosować podpisy tego samego rodzaju. Podpisywanie różnymi rodzajami podpisów np. osobistym i kwalifikowanym może doprowadzić do problemów w weryfikacji plików. </w:t>
      </w:r>
    </w:p>
    <w:p w14:paraId="1228C1A9"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Zamawiający zaleca, aby Wykonawca z odpowiednim wyprzedzeniem przetestował możliwość prawidłowego wykorzystania wybranej metody podpisania plików oferty.</w:t>
      </w:r>
    </w:p>
    <w:p w14:paraId="409A3122" w14:textId="336244D6"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Zaleca się, aby komunikacja z </w:t>
      </w:r>
      <w:r w:rsidR="001A778C">
        <w:rPr>
          <w:rFonts w:ascii="Arial Narrow" w:hAnsi="Arial Narrow"/>
          <w:color w:val="000000"/>
          <w:kern w:val="0"/>
          <w:sz w:val="22"/>
          <w:szCs w:val="22"/>
          <w:lang w:eastAsia="pl-PL" w:bidi="ar-SA"/>
        </w:rPr>
        <w:t>W</w:t>
      </w:r>
      <w:r w:rsidRPr="00191C94">
        <w:rPr>
          <w:rFonts w:ascii="Arial Narrow" w:hAnsi="Arial Narrow"/>
          <w:color w:val="000000"/>
          <w:kern w:val="0"/>
          <w:sz w:val="22"/>
          <w:szCs w:val="22"/>
          <w:lang w:eastAsia="pl-PL" w:bidi="ar-SA"/>
        </w:rPr>
        <w:t>ykonawcami odbywała się tylko na Platformie za pośrednictwem formularza “Wyślij wiadomość do zamawiającego”, nie za pośrednictwem adresu email.</w:t>
      </w:r>
    </w:p>
    <w:p w14:paraId="765BBCCA"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Osobą składającą ofertę powinna być osoba kontaktowa podawana w dokumentacji.</w:t>
      </w:r>
    </w:p>
    <w:p w14:paraId="3866909D"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1C69AFF"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Podczas podpisywania plików zaleca się stosowanie algorytmu skrótu SHA2 zamiast SHA1.  </w:t>
      </w:r>
    </w:p>
    <w:p w14:paraId="4B34F8CF" w14:textId="42846D66"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Jeśli </w:t>
      </w:r>
      <w:r w:rsidR="001A778C">
        <w:rPr>
          <w:rFonts w:ascii="Arial Narrow" w:hAnsi="Arial Narrow"/>
          <w:color w:val="000000"/>
          <w:kern w:val="0"/>
          <w:sz w:val="22"/>
          <w:szCs w:val="22"/>
          <w:lang w:eastAsia="pl-PL" w:bidi="ar-SA"/>
        </w:rPr>
        <w:t>W</w:t>
      </w:r>
      <w:r w:rsidRPr="00191C94">
        <w:rPr>
          <w:rFonts w:ascii="Arial Narrow" w:hAnsi="Arial Narrow"/>
          <w:color w:val="000000"/>
          <w:kern w:val="0"/>
          <w:sz w:val="22"/>
          <w:szCs w:val="22"/>
          <w:lang w:eastAsia="pl-PL" w:bidi="ar-SA"/>
        </w:rPr>
        <w:t>ykonawca pakuje dokumenty np. w plik ZIP zalecamy wcześniejsze podpisanie każdego ze skompresowanych plików. </w:t>
      </w:r>
    </w:p>
    <w:p w14:paraId="4A3A04AD"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Zamawiający rekomenduje wykorzystanie podpisu z kwalifikowanym znacznikiem czasu.</w:t>
      </w:r>
    </w:p>
    <w:p w14:paraId="2ED234C5" w14:textId="231E6E0F"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Zamawiający zaleca aby nie wprowadzać jakichkolwiek zmian w plikach po podpisaniu ich podpisem kwalifikowanym. Może to skutkować naruszeniem integralności plików co równoważne będzie </w:t>
      </w:r>
      <w:r w:rsidR="001A778C">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z koniecznością odrzucenia oferty w postępowaniu</w:t>
      </w:r>
    </w:p>
    <w:p w14:paraId="513F2DD3"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FCDE3B2" w14:textId="77777777"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sz w:val="22"/>
          <w:szCs w:val="22"/>
        </w:rPr>
        <w:lastRenderedPageBreak/>
        <w:t>Komunikacja ustna dopuszczalna jest wyłącznie w toku negocjacji jeżeli są prowadzone oraz w odniesieniu do informacji, które nie są istotne, w szczególności nie dotyczą ogłoszenia o zamówieniu lub dokumentów zamówienia, ofert, o ile jej treść jest udokumentowana.</w:t>
      </w:r>
    </w:p>
    <w:p w14:paraId="18A52106" w14:textId="7BAD0D7A" w:rsidR="003D06C7" w:rsidRPr="00191C94" w:rsidRDefault="003D06C7" w:rsidP="00743235">
      <w:pPr>
        <w:pStyle w:val="Akapitzlist"/>
        <w:widowControl/>
        <w:numPr>
          <w:ilvl w:val="0"/>
          <w:numId w:val="128"/>
        </w:numPr>
        <w:suppressAutoHyphens w:val="0"/>
        <w:autoSpaceDN/>
        <w:spacing w:after="160" w:line="259" w:lineRule="auto"/>
        <w:ind w:left="851" w:hanging="284"/>
        <w:textAlignment w:val="auto"/>
        <w:rPr>
          <w:rFonts w:ascii="Arial Narrow" w:hAnsi="Arial Narrow"/>
          <w:color w:val="000000"/>
          <w:kern w:val="0"/>
          <w:sz w:val="22"/>
          <w:szCs w:val="22"/>
          <w:lang w:eastAsia="pl-PL" w:bidi="ar-SA"/>
        </w:rPr>
      </w:pPr>
      <w:r w:rsidRPr="00191C94">
        <w:rPr>
          <w:rFonts w:ascii="Arial Narrow" w:hAnsi="Arial Narrow"/>
          <w:sz w:val="22"/>
          <w:szCs w:val="22"/>
        </w:rPr>
        <w:t>Niezwłocznie po otwarciu złożonych ofert, Zamawiający zamieści na Platformie przetargowej informacje</w:t>
      </w:r>
      <w:r w:rsidR="001A778C">
        <w:rPr>
          <w:rFonts w:ascii="Arial Narrow" w:hAnsi="Arial Narrow"/>
          <w:sz w:val="22"/>
          <w:szCs w:val="22"/>
        </w:rPr>
        <w:t xml:space="preserve">                       o:</w:t>
      </w:r>
    </w:p>
    <w:p w14:paraId="11F09250" w14:textId="77777777" w:rsidR="003D06C7" w:rsidRPr="00191C94" w:rsidRDefault="003D06C7" w:rsidP="00743235">
      <w:pPr>
        <w:pStyle w:val="Akapitzlist"/>
        <w:widowControl/>
        <w:numPr>
          <w:ilvl w:val="2"/>
          <w:numId w:val="129"/>
        </w:numPr>
        <w:suppressAutoHyphens w:val="0"/>
        <w:autoSpaceDN/>
        <w:spacing w:after="0" w:line="240" w:lineRule="auto"/>
        <w:ind w:left="1276" w:hanging="283"/>
        <w:textAlignment w:val="auto"/>
        <w:rPr>
          <w:rFonts w:ascii="Arial Narrow" w:hAnsi="Arial Narrow"/>
          <w:sz w:val="22"/>
          <w:szCs w:val="22"/>
        </w:rPr>
      </w:pPr>
      <w:r w:rsidRPr="00191C94">
        <w:rPr>
          <w:rFonts w:ascii="Arial Narrow" w:hAnsi="Arial Narrow"/>
          <w:sz w:val="22"/>
          <w:szCs w:val="22"/>
        </w:rPr>
        <w:t>nazwach albo imionach i nazwiskach oraz siedzibach lub miejscach prowadzonej działalności gospodarczej albo miejscach zamieszkania Wykonawców, których oferty zostały otwarte;</w:t>
      </w:r>
    </w:p>
    <w:p w14:paraId="5529C434" w14:textId="42B399F7" w:rsidR="003D06C7" w:rsidRPr="00191C94" w:rsidRDefault="003D06C7" w:rsidP="00743235">
      <w:pPr>
        <w:pStyle w:val="Akapitzlist"/>
        <w:widowControl/>
        <w:numPr>
          <w:ilvl w:val="2"/>
          <w:numId w:val="129"/>
        </w:numPr>
        <w:suppressAutoHyphens w:val="0"/>
        <w:autoSpaceDN/>
        <w:spacing w:after="0" w:line="240" w:lineRule="auto"/>
        <w:ind w:left="1276" w:hanging="283"/>
        <w:jc w:val="left"/>
        <w:textAlignment w:val="auto"/>
        <w:rPr>
          <w:rFonts w:ascii="Arial Narrow" w:hAnsi="Arial Narrow"/>
          <w:b/>
          <w:sz w:val="22"/>
          <w:szCs w:val="22"/>
        </w:rPr>
      </w:pPr>
      <w:r w:rsidRPr="00191C94">
        <w:rPr>
          <w:rFonts w:ascii="Arial Narrow" w:hAnsi="Arial Narrow"/>
          <w:sz w:val="22"/>
          <w:szCs w:val="22"/>
        </w:rPr>
        <w:t xml:space="preserve">cenach </w:t>
      </w:r>
      <w:r w:rsidR="003D6A3A">
        <w:rPr>
          <w:rFonts w:ascii="Arial Narrow" w:hAnsi="Arial Narrow"/>
          <w:sz w:val="22"/>
          <w:szCs w:val="22"/>
        </w:rPr>
        <w:t xml:space="preserve">lub kosztach </w:t>
      </w:r>
      <w:r w:rsidRPr="00191C94">
        <w:rPr>
          <w:rFonts w:ascii="Arial Narrow" w:hAnsi="Arial Narrow"/>
          <w:sz w:val="22"/>
          <w:szCs w:val="22"/>
        </w:rPr>
        <w:t>zawartych w ofertach.</w:t>
      </w:r>
    </w:p>
    <w:p w14:paraId="3E58E11F" w14:textId="77777777" w:rsidR="003D06C7" w:rsidRPr="00191C94" w:rsidRDefault="003D06C7" w:rsidP="003D06C7">
      <w:pPr>
        <w:pStyle w:val="Akapitzlist"/>
        <w:widowControl/>
        <w:suppressAutoHyphens w:val="0"/>
        <w:autoSpaceDN/>
        <w:spacing w:after="0" w:line="240" w:lineRule="auto"/>
        <w:ind w:left="851"/>
        <w:textAlignment w:val="auto"/>
        <w:rPr>
          <w:rFonts w:ascii="Arial Narrow" w:hAnsi="Arial Narrow"/>
          <w:b/>
          <w:sz w:val="22"/>
          <w:szCs w:val="22"/>
        </w:rPr>
      </w:pPr>
    </w:p>
    <w:p w14:paraId="72C1411E" w14:textId="24F7DBAB" w:rsidR="003D06C7" w:rsidRPr="00191C94" w:rsidRDefault="003D06C7" w:rsidP="00743235">
      <w:pPr>
        <w:pStyle w:val="Akapitzlist"/>
        <w:widowControl/>
        <w:numPr>
          <w:ilvl w:val="0"/>
          <w:numId w:val="148"/>
        </w:numPr>
        <w:suppressAutoHyphens w:val="0"/>
        <w:autoSpaceDN/>
        <w:spacing w:line="240" w:lineRule="auto"/>
        <w:ind w:left="993"/>
        <w:textAlignment w:val="auto"/>
        <w:rPr>
          <w:rFonts w:ascii="Arial Narrow" w:hAnsi="Arial Narrow"/>
          <w:b/>
          <w:sz w:val="22"/>
          <w:szCs w:val="22"/>
        </w:rPr>
      </w:pPr>
      <w:r w:rsidRPr="00191C94">
        <w:rPr>
          <w:rFonts w:ascii="Arial Narrow" w:hAnsi="Arial Narrow"/>
          <w:sz w:val="22"/>
          <w:szCs w:val="22"/>
        </w:rPr>
        <w:t>Informację o wyborze oferty najkorzystniejszej bądź o unieważnieniu postępowania Zamawiający zamieści na Platformie przetargowej</w:t>
      </w:r>
      <w:r w:rsidR="00743235">
        <w:rPr>
          <w:rFonts w:ascii="Arial Narrow" w:hAnsi="Arial Narrow"/>
          <w:sz w:val="22"/>
          <w:szCs w:val="22"/>
        </w:rPr>
        <w:t>.</w:t>
      </w:r>
    </w:p>
    <w:p w14:paraId="7AEC1A73" w14:textId="294635A8" w:rsidR="003D06C7" w:rsidRPr="00743235" w:rsidRDefault="003D06C7" w:rsidP="00743235">
      <w:pPr>
        <w:pStyle w:val="Akapitzlist"/>
        <w:widowControl/>
        <w:numPr>
          <w:ilvl w:val="0"/>
          <w:numId w:val="148"/>
        </w:numPr>
        <w:suppressAutoHyphens w:val="0"/>
        <w:autoSpaceDN/>
        <w:spacing w:line="240" w:lineRule="auto"/>
        <w:ind w:left="993"/>
        <w:textAlignment w:val="auto"/>
        <w:rPr>
          <w:rFonts w:ascii="Arial Narrow" w:hAnsi="Arial Narrow"/>
          <w:b/>
          <w:sz w:val="22"/>
          <w:szCs w:val="22"/>
        </w:rPr>
      </w:pPr>
      <w:r w:rsidRPr="00191C94">
        <w:rPr>
          <w:rFonts w:ascii="Arial Narrow" w:hAnsi="Arial Narrow"/>
          <w:sz w:val="22"/>
          <w:szCs w:val="22"/>
        </w:rPr>
        <w:t xml:space="preserve">Przyjmuje się, że dokument wysłany przy użyciu Platformy przetargowej został doręczony Wykonawcy </w:t>
      </w:r>
      <w:r w:rsidR="00743235">
        <w:rPr>
          <w:rFonts w:ascii="Arial Narrow" w:hAnsi="Arial Narrow"/>
          <w:sz w:val="22"/>
          <w:szCs w:val="22"/>
        </w:rPr>
        <w:t xml:space="preserve">                     </w:t>
      </w:r>
      <w:r w:rsidRPr="00191C94">
        <w:rPr>
          <w:rFonts w:ascii="Arial Narrow" w:hAnsi="Arial Narrow"/>
          <w:sz w:val="22"/>
          <w:szCs w:val="22"/>
        </w:rPr>
        <w:t>w sposób umożliwiający zapoznanie się z jego treścią, w dniu jego przekazania na Platformę przetargową.</w:t>
      </w:r>
    </w:p>
    <w:p w14:paraId="0585343E" w14:textId="13DA948F" w:rsidR="00743235" w:rsidRDefault="00743235" w:rsidP="00743235">
      <w:pPr>
        <w:widowControl/>
        <w:pBdr>
          <w:bottom w:val="single" w:sz="6" w:space="1" w:color="auto"/>
        </w:pBdr>
        <w:suppressAutoHyphens w:val="0"/>
        <w:autoSpaceDN/>
        <w:textAlignment w:val="auto"/>
        <w:rPr>
          <w:rFonts w:ascii="Arial Narrow" w:hAnsi="Arial Narrow"/>
          <w:b/>
          <w:sz w:val="22"/>
          <w:szCs w:val="22"/>
        </w:rPr>
      </w:pPr>
    </w:p>
    <w:p w14:paraId="0DC3B245" w14:textId="77777777" w:rsidR="00743235" w:rsidRPr="00743235" w:rsidRDefault="00743235" w:rsidP="00743235">
      <w:pPr>
        <w:widowControl/>
        <w:suppressAutoHyphens w:val="0"/>
        <w:autoSpaceDN/>
        <w:textAlignment w:val="auto"/>
        <w:rPr>
          <w:rFonts w:ascii="Arial Narrow" w:hAnsi="Arial Narrow"/>
          <w:b/>
          <w:sz w:val="22"/>
          <w:szCs w:val="22"/>
        </w:rPr>
      </w:pPr>
    </w:p>
    <w:p w14:paraId="4EBFA609" w14:textId="77777777" w:rsidR="003D06C7" w:rsidRPr="00191C94" w:rsidRDefault="003D06C7" w:rsidP="00743235">
      <w:pPr>
        <w:pStyle w:val="Akapitzlist"/>
        <w:widowControl/>
        <w:numPr>
          <w:ilvl w:val="0"/>
          <w:numId w:val="176"/>
        </w:numPr>
        <w:suppressAutoHyphens w:val="0"/>
        <w:autoSpaceDN/>
        <w:spacing w:line="240" w:lineRule="auto"/>
        <w:textAlignment w:val="auto"/>
        <w:rPr>
          <w:rFonts w:ascii="Arial Narrow" w:hAnsi="Arial Narrow"/>
          <w:sz w:val="22"/>
          <w:szCs w:val="22"/>
        </w:rPr>
      </w:pPr>
      <w:r w:rsidRPr="00191C94">
        <w:rPr>
          <w:rFonts w:ascii="Arial Narrow" w:hAnsi="Arial Narrow"/>
          <w:b/>
          <w:sz w:val="22"/>
          <w:szCs w:val="22"/>
        </w:rPr>
        <w:t>INFORMACJE O SPOSOBIE KOMUNIKOWANIA SIĘ ZAMAWIAJĄCEGO Z WYKONAWCAMI W INNY SPOSÓB NIŻ PRZY UŻYCIU ŚRODKÓW KOMUNIKACJI ELEKTRONICZNEJ</w:t>
      </w:r>
    </w:p>
    <w:p w14:paraId="295195A4" w14:textId="77777777" w:rsidR="003D06C7" w:rsidRPr="00191C94" w:rsidRDefault="003D06C7" w:rsidP="00743235">
      <w:pPr>
        <w:pStyle w:val="Akapitzlist"/>
        <w:widowControl/>
        <w:numPr>
          <w:ilvl w:val="0"/>
          <w:numId w:val="137"/>
        </w:numPr>
        <w:suppressAutoHyphens w:val="0"/>
        <w:autoSpaceDN/>
        <w:spacing w:line="240" w:lineRule="auto"/>
        <w:textAlignment w:val="auto"/>
        <w:rPr>
          <w:rFonts w:ascii="Arial Narrow" w:hAnsi="Arial Narrow"/>
          <w:sz w:val="22"/>
          <w:szCs w:val="22"/>
        </w:rPr>
      </w:pPr>
      <w:r w:rsidRPr="00191C94">
        <w:rPr>
          <w:rFonts w:ascii="Arial Narrow" w:hAnsi="Arial Narrow"/>
          <w:sz w:val="22"/>
          <w:szCs w:val="22"/>
        </w:rPr>
        <w:t>Zamawiający nie przewiduje odstąpienia od użycia środków komunikacji elektronicznej.</w:t>
      </w:r>
    </w:p>
    <w:p w14:paraId="39E67D69" w14:textId="163ED36B" w:rsidR="003D06C7" w:rsidRDefault="003D06C7" w:rsidP="00743235">
      <w:pPr>
        <w:pStyle w:val="Akapitzlist"/>
        <w:widowControl/>
        <w:numPr>
          <w:ilvl w:val="0"/>
          <w:numId w:val="137"/>
        </w:numPr>
        <w:suppressAutoHyphens w:val="0"/>
        <w:autoSpaceDN/>
        <w:spacing w:line="240" w:lineRule="auto"/>
        <w:textAlignment w:val="auto"/>
        <w:rPr>
          <w:rFonts w:ascii="Arial Narrow" w:hAnsi="Arial Narrow"/>
          <w:sz w:val="22"/>
          <w:szCs w:val="22"/>
        </w:rPr>
      </w:pPr>
      <w:r w:rsidRPr="00191C94">
        <w:rPr>
          <w:rFonts w:ascii="Arial Narrow" w:hAnsi="Arial Narrow"/>
          <w:sz w:val="22"/>
          <w:szCs w:val="22"/>
        </w:rPr>
        <w:t xml:space="preserve">Zamawiający informuje, że nie występują sytuacje określonych w art. 65 ust. 1, art. 66 i art. 69 ustawy </w:t>
      </w:r>
      <w:proofErr w:type="spellStart"/>
      <w:r w:rsidRPr="00191C94">
        <w:rPr>
          <w:rFonts w:ascii="Arial Narrow" w:hAnsi="Arial Narrow"/>
          <w:sz w:val="22"/>
          <w:szCs w:val="22"/>
        </w:rPr>
        <w:t>Pzp</w:t>
      </w:r>
      <w:proofErr w:type="spellEnd"/>
      <w:r w:rsidRPr="00191C94">
        <w:rPr>
          <w:rFonts w:ascii="Arial Narrow" w:hAnsi="Arial Narrow"/>
          <w:sz w:val="22"/>
          <w:szCs w:val="22"/>
        </w:rPr>
        <w:t>.</w:t>
      </w:r>
    </w:p>
    <w:p w14:paraId="034175EF" w14:textId="124BE759" w:rsidR="00743235" w:rsidRDefault="00743235" w:rsidP="00743235">
      <w:pPr>
        <w:widowControl/>
        <w:pBdr>
          <w:bottom w:val="single" w:sz="6" w:space="1" w:color="auto"/>
        </w:pBdr>
        <w:suppressAutoHyphens w:val="0"/>
        <w:autoSpaceDN/>
        <w:textAlignment w:val="auto"/>
        <w:rPr>
          <w:rFonts w:ascii="Arial Narrow" w:hAnsi="Arial Narrow"/>
          <w:sz w:val="22"/>
          <w:szCs w:val="22"/>
        </w:rPr>
      </w:pPr>
    </w:p>
    <w:p w14:paraId="03C80150" w14:textId="77777777" w:rsidR="00743235" w:rsidRPr="00743235" w:rsidRDefault="00743235" w:rsidP="00743235">
      <w:pPr>
        <w:widowControl/>
        <w:suppressAutoHyphens w:val="0"/>
        <w:autoSpaceDN/>
        <w:textAlignment w:val="auto"/>
        <w:rPr>
          <w:rFonts w:ascii="Arial Narrow" w:hAnsi="Arial Narrow"/>
          <w:sz w:val="22"/>
          <w:szCs w:val="22"/>
        </w:rPr>
      </w:pPr>
    </w:p>
    <w:p w14:paraId="5A65EDE6" w14:textId="591F4D44" w:rsidR="003D06C7" w:rsidRPr="00191C94" w:rsidRDefault="003D06C7" w:rsidP="00743235">
      <w:pPr>
        <w:pStyle w:val="Akapitzlist"/>
        <w:widowControl/>
        <w:numPr>
          <w:ilvl w:val="0"/>
          <w:numId w:val="176"/>
        </w:numPr>
        <w:suppressAutoHyphens w:val="0"/>
        <w:autoSpaceDN/>
        <w:textAlignment w:val="auto"/>
        <w:rPr>
          <w:rFonts w:ascii="Arial Narrow" w:hAnsi="Arial Narrow"/>
          <w:b/>
          <w:sz w:val="22"/>
          <w:szCs w:val="22"/>
        </w:rPr>
      </w:pPr>
      <w:r w:rsidRPr="00191C94">
        <w:rPr>
          <w:rFonts w:ascii="Arial Narrow" w:hAnsi="Arial Narrow"/>
          <w:b/>
          <w:sz w:val="22"/>
          <w:szCs w:val="22"/>
        </w:rPr>
        <w:t>WSKAZANIE OSÓB UPRAWNIONYCH DO KOMUNIKOWANIA SIĘ Z WYKONAWCAMI</w:t>
      </w:r>
    </w:p>
    <w:p w14:paraId="136478B5" w14:textId="77777777" w:rsidR="003D06C7" w:rsidRPr="00191C94" w:rsidRDefault="003D06C7" w:rsidP="00743235">
      <w:pPr>
        <w:pStyle w:val="Akapitzlist"/>
        <w:widowControl/>
        <w:numPr>
          <w:ilvl w:val="0"/>
          <w:numId w:val="138"/>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Osobami uprawnionymi do kontaktu z Wykonawcami są: </w:t>
      </w:r>
    </w:p>
    <w:p w14:paraId="10777DAA" w14:textId="77777777" w:rsidR="003D06C7" w:rsidRPr="00191C94" w:rsidRDefault="003D06C7" w:rsidP="003D06C7">
      <w:pPr>
        <w:widowControl/>
        <w:suppressAutoHyphens w:val="0"/>
        <w:autoSpaceDN/>
        <w:spacing w:after="160" w:line="259" w:lineRule="auto"/>
        <w:ind w:left="720"/>
        <w:jc w:val="both"/>
        <w:textAlignment w:val="auto"/>
        <w:rPr>
          <w:rFonts w:ascii="Arial Narrow" w:eastAsia="Times New Roman" w:hAnsi="Arial Narrow" w:cs="Times New Roman"/>
          <w:color w:val="000000"/>
          <w:kern w:val="0"/>
          <w:sz w:val="22"/>
          <w:szCs w:val="22"/>
          <w:lang w:eastAsia="pl-PL" w:bidi="ar-SA"/>
        </w:rPr>
      </w:pPr>
      <w:r w:rsidRPr="00191C94">
        <w:rPr>
          <w:rFonts w:ascii="Arial Narrow" w:eastAsia="Times New Roman" w:hAnsi="Arial Narrow" w:cs="Times New Roman"/>
          <w:color w:val="000000"/>
          <w:kern w:val="0"/>
          <w:sz w:val="22"/>
          <w:szCs w:val="22"/>
          <w:lang w:eastAsia="pl-PL" w:bidi="ar-SA"/>
        </w:rPr>
        <w:t>Monika Wójcik, Renata Fandrych, Emilia Nawrocka.</w:t>
      </w:r>
    </w:p>
    <w:p w14:paraId="531CA84A" w14:textId="77777777" w:rsidR="003D06C7" w:rsidRPr="00191C94" w:rsidRDefault="003D06C7" w:rsidP="003D06C7">
      <w:pPr>
        <w:widowControl/>
        <w:suppressAutoHyphens w:val="0"/>
        <w:autoSpaceDN/>
        <w:spacing w:after="160" w:line="259" w:lineRule="auto"/>
        <w:ind w:left="720"/>
        <w:jc w:val="both"/>
        <w:textAlignment w:val="auto"/>
        <w:rPr>
          <w:rFonts w:ascii="Arial Narrow" w:eastAsia="Times New Roman" w:hAnsi="Arial Narrow" w:cs="Times New Roman"/>
          <w:color w:val="000000"/>
          <w:kern w:val="0"/>
          <w:sz w:val="22"/>
          <w:szCs w:val="22"/>
          <w:lang w:eastAsia="pl-PL" w:bidi="ar-SA"/>
        </w:rPr>
      </w:pPr>
      <w:r w:rsidRPr="00191C94">
        <w:rPr>
          <w:rFonts w:ascii="Arial Narrow" w:hAnsi="Arial Narrow" w:cs="Times New Roman"/>
          <w:color w:val="000000" w:themeColor="text1"/>
          <w:sz w:val="22"/>
          <w:szCs w:val="22"/>
        </w:rPr>
        <w:t>numer telefonu: 42 2888153, 42 2888154, 42 2888156;</w:t>
      </w:r>
    </w:p>
    <w:p w14:paraId="0D710E4E" w14:textId="77777777" w:rsidR="003D06C7" w:rsidRPr="00191C94" w:rsidRDefault="003D06C7" w:rsidP="00743235">
      <w:pPr>
        <w:widowControl/>
        <w:numPr>
          <w:ilvl w:val="0"/>
          <w:numId w:val="139"/>
        </w:numPr>
        <w:suppressAutoHyphens w:val="0"/>
        <w:autoSpaceDN/>
        <w:spacing w:after="160" w:line="259" w:lineRule="auto"/>
        <w:jc w:val="both"/>
        <w:textAlignment w:val="auto"/>
        <w:rPr>
          <w:rStyle w:val="Hipercze"/>
          <w:rFonts w:ascii="Arial Narrow" w:eastAsia="Times New Roman" w:hAnsi="Arial Narrow" w:cs="Times New Roman"/>
          <w:color w:val="000000"/>
          <w:kern w:val="0"/>
          <w:sz w:val="22"/>
          <w:szCs w:val="22"/>
          <w:u w:val="none"/>
          <w:lang w:eastAsia="pl-PL" w:bidi="ar-SA"/>
        </w:rPr>
      </w:pPr>
      <w:r w:rsidRPr="00191C94">
        <w:rPr>
          <w:rFonts w:ascii="Arial Narrow" w:eastAsia="Times New Roman" w:hAnsi="Arial Narrow" w:cs="Times New Roman"/>
          <w:color w:val="000000"/>
          <w:kern w:val="0"/>
          <w:sz w:val="22"/>
          <w:szCs w:val="22"/>
          <w:lang w:eastAsia="pl-PL" w:bidi="ar-SA"/>
        </w:rPr>
        <w:t xml:space="preserve">Postępowanie prowadzone jest w języku polskim w formie elektronicznej za pośrednictwem </w:t>
      </w:r>
      <w:hyperlink r:id="rId39" w:history="1">
        <w:r w:rsidRPr="00191C94">
          <w:rPr>
            <w:rFonts w:ascii="Arial Narrow" w:eastAsia="Times New Roman" w:hAnsi="Arial Narrow" w:cs="Times New Roman"/>
            <w:color w:val="1155CC"/>
            <w:kern w:val="0"/>
            <w:sz w:val="22"/>
            <w:szCs w:val="22"/>
            <w:u w:val="single"/>
            <w:lang w:eastAsia="pl-PL" w:bidi="ar-SA"/>
          </w:rPr>
          <w:t>platformazakupowa.pl</w:t>
        </w:r>
      </w:hyperlink>
      <w:r w:rsidRPr="00191C94">
        <w:rPr>
          <w:rFonts w:ascii="Arial Narrow" w:eastAsia="Times New Roman" w:hAnsi="Arial Narrow" w:cs="Times New Roman"/>
          <w:color w:val="000000"/>
          <w:kern w:val="0"/>
          <w:sz w:val="22"/>
          <w:szCs w:val="22"/>
          <w:lang w:eastAsia="pl-PL" w:bidi="ar-SA"/>
        </w:rPr>
        <w:t xml:space="preserve"> pod adresem: </w:t>
      </w:r>
      <w:hyperlink r:id="rId40" w:history="1">
        <w:r w:rsidRPr="00191C94">
          <w:rPr>
            <w:rStyle w:val="Hipercze"/>
            <w:rFonts w:ascii="Arial Narrow" w:hAnsi="Arial Narrow" w:cs="Times New Roman"/>
            <w:b/>
            <w:bCs/>
            <w:sz w:val="22"/>
            <w:szCs w:val="22"/>
          </w:rPr>
          <w:t>https://platformazakupowa.pl/pn/powiat_zgierz</w:t>
        </w:r>
      </w:hyperlink>
    </w:p>
    <w:p w14:paraId="453E7DA2" w14:textId="77777777" w:rsidR="003D06C7" w:rsidRPr="00191C94" w:rsidRDefault="003D06C7" w:rsidP="00743235">
      <w:pPr>
        <w:widowControl/>
        <w:numPr>
          <w:ilvl w:val="0"/>
          <w:numId w:val="139"/>
        </w:numPr>
        <w:suppressAutoHyphens w:val="0"/>
        <w:autoSpaceDN/>
        <w:spacing w:after="160" w:line="259" w:lineRule="auto"/>
        <w:jc w:val="both"/>
        <w:textAlignment w:val="auto"/>
        <w:rPr>
          <w:rFonts w:ascii="Arial Narrow" w:eastAsia="Times New Roman" w:hAnsi="Arial Narrow" w:cs="Times New Roman"/>
          <w:color w:val="000000"/>
          <w:kern w:val="0"/>
          <w:sz w:val="22"/>
          <w:szCs w:val="22"/>
          <w:lang w:eastAsia="pl-PL" w:bidi="ar-SA"/>
        </w:rPr>
      </w:pPr>
      <w:r w:rsidRPr="00191C94">
        <w:rPr>
          <w:rFonts w:ascii="Arial Narrow" w:eastAsia="Times New Roman" w:hAnsi="Arial Narrow" w:cs="Times New Roman"/>
          <w:color w:val="000000"/>
          <w:kern w:val="0"/>
          <w:sz w:val="22"/>
          <w:szCs w:val="22"/>
          <w:lang w:eastAsia="pl-PL" w:bidi="ar-SA"/>
        </w:rPr>
        <w:t xml:space="preserve">Komunikacja między zamawiającym a Wykonawcami, w tym wszelkie oświadczenia, wnioski, zawiadomienia oraz informacje, należy przekazywać były za pośrednictwem </w:t>
      </w:r>
      <w:hyperlink r:id="rId41" w:history="1">
        <w:r w:rsidRPr="00191C94">
          <w:rPr>
            <w:rFonts w:ascii="Arial Narrow" w:eastAsia="Times New Roman" w:hAnsi="Arial Narrow" w:cs="Times New Roman"/>
            <w:color w:val="1155CC"/>
            <w:kern w:val="0"/>
            <w:sz w:val="22"/>
            <w:szCs w:val="22"/>
            <w:u w:val="single"/>
            <w:lang w:eastAsia="pl-PL" w:bidi="ar-SA"/>
          </w:rPr>
          <w:t>platformazakupowa.pl</w:t>
        </w:r>
      </w:hyperlink>
      <w:r w:rsidRPr="00191C94">
        <w:rPr>
          <w:rFonts w:ascii="Arial Narrow" w:eastAsia="Times New Roman" w:hAnsi="Arial Narrow" w:cs="Times New Roman"/>
          <w:color w:val="000000"/>
          <w:kern w:val="0"/>
          <w:sz w:val="22"/>
          <w:szCs w:val="22"/>
          <w:lang w:eastAsia="pl-PL" w:bidi="ar-SA"/>
        </w:rPr>
        <w:t xml:space="preserve"> i formularza „Wyślij wiadomość do zamawiającego”. </w:t>
      </w:r>
    </w:p>
    <w:p w14:paraId="09668BA4" w14:textId="7F267317" w:rsidR="003D06C7" w:rsidRPr="003D6A3A" w:rsidRDefault="003D06C7" w:rsidP="00743235">
      <w:pPr>
        <w:widowControl/>
        <w:numPr>
          <w:ilvl w:val="0"/>
          <w:numId w:val="139"/>
        </w:numPr>
        <w:suppressAutoHyphens w:val="0"/>
        <w:autoSpaceDN/>
        <w:spacing w:after="160" w:line="259" w:lineRule="auto"/>
        <w:jc w:val="both"/>
        <w:textAlignment w:val="auto"/>
        <w:rPr>
          <w:rStyle w:val="Hipercze"/>
          <w:rFonts w:ascii="Arial Narrow" w:eastAsia="Times New Roman" w:hAnsi="Arial Narrow" w:cs="Times New Roman"/>
          <w:color w:val="000000"/>
          <w:kern w:val="0"/>
          <w:sz w:val="22"/>
          <w:szCs w:val="22"/>
          <w:u w:val="none"/>
          <w:lang w:eastAsia="pl-PL" w:bidi="ar-SA"/>
        </w:rPr>
      </w:pPr>
      <w:r w:rsidRPr="00191C94">
        <w:rPr>
          <w:rFonts w:ascii="Arial Narrow" w:hAnsi="Arial Narrow"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42" w:history="1">
        <w:r w:rsidRPr="00191C94">
          <w:rPr>
            <w:rStyle w:val="Hipercze"/>
            <w:rFonts w:ascii="Arial Narrow" w:hAnsi="Arial Narrow" w:cs="Times New Roman"/>
            <w:sz w:val="22"/>
            <w:szCs w:val="22"/>
          </w:rPr>
          <w:t>przetargi_wojcik@powiat.zgierz.pl</w:t>
        </w:r>
      </w:hyperlink>
      <w:r w:rsidRPr="00191C94">
        <w:rPr>
          <w:rFonts w:ascii="Arial Narrow" w:hAnsi="Arial Narrow" w:cs="Times New Roman"/>
          <w:color w:val="000000" w:themeColor="text1"/>
          <w:sz w:val="22"/>
          <w:szCs w:val="22"/>
          <w:u w:val="single"/>
        </w:rPr>
        <w:t xml:space="preserve">, </w:t>
      </w:r>
      <w:r w:rsidRPr="00191C94">
        <w:rPr>
          <w:rFonts w:ascii="Arial Narrow" w:hAnsi="Arial Narrow" w:cs="Times New Roman"/>
          <w:color w:val="000000" w:themeColor="text1"/>
          <w:sz w:val="22"/>
          <w:szCs w:val="22"/>
        </w:rPr>
        <w:t xml:space="preserve"> </w:t>
      </w:r>
      <w:hyperlink r:id="rId43" w:history="1">
        <w:r w:rsidRPr="00191C94">
          <w:rPr>
            <w:rStyle w:val="Hipercze"/>
            <w:rFonts w:ascii="Arial Narrow" w:hAnsi="Arial Narrow" w:cs="Times New Roman"/>
            <w:sz w:val="22"/>
            <w:szCs w:val="22"/>
          </w:rPr>
          <w:t>r.fandrych@powiat.zgierz.pl</w:t>
        </w:r>
      </w:hyperlink>
      <w:r w:rsidRPr="00191C94">
        <w:rPr>
          <w:rFonts w:ascii="Arial Narrow" w:hAnsi="Arial Narrow" w:cs="Times New Roman"/>
          <w:color w:val="000000" w:themeColor="text1"/>
          <w:sz w:val="22"/>
          <w:szCs w:val="22"/>
        </w:rPr>
        <w:t xml:space="preserve">, </w:t>
      </w:r>
      <w:hyperlink r:id="rId44" w:history="1">
        <w:r w:rsidRPr="00191C94">
          <w:rPr>
            <w:rStyle w:val="Hipercze"/>
            <w:rFonts w:ascii="Arial Narrow" w:hAnsi="Arial Narrow" w:cs="Times New Roman"/>
            <w:sz w:val="22"/>
            <w:szCs w:val="22"/>
          </w:rPr>
          <w:t>e.nawrocka@powiat.zgierz.pl</w:t>
        </w:r>
      </w:hyperlink>
    </w:p>
    <w:p w14:paraId="011A3BCF" w14:textId="7465C283" w:rsidR="003D6A3A" w:rsidRDefault="003D6A3A" w:rsidP="003D6A3A">
      <w:pPr>
        <w:widowControl/>
        <w:pBdr>
          <w:bottom w:val="single" w:sz="6" w:space="1" w:color="auto"/>
        </w:pBdr>
        <w:suppressAutoHyphens w:val="0"/>
        <w:autoSpaceDN/>
        <w:spacing w:after="160" w:line="259" w:lineRule="auto"/>
        <w:jc w:val="both"/>
        <w:textAlignment w:val="auto"/>
        <w:rPr>
          <w:rStyle w:val="Hipercze"/>
          <w:rFonts w:ascii="Arial Narrow" w:hAnsi="Arial Narrow" w:cs="Times New Roman"/>
          <w:sz w:val="22"/>
          <w:szCs w:val="22"/>
        </w:rPr>
      </w:pPr>
    </w:p>
    <w:p w14:paraId="4E341701" w14:textId="77777777" w:rsidR="003D06C7" w:rsidRPr="00191C94" w:rsidRDefault="003D06C7" w:rsidP="003D6A3A">
      <w:pPr>
        <w:pStyle w:val="NumeracjaUrzdowa"/>
        <w:numPr>
          <w:ilvl w:val="0"/>
          <w:numId w:val="177"/>
        </w:numPr>
        <w:ind w:left="426" w:hanging="284"/>
        <w:rPr>
          <w:rFonts w:ascii="Arial Narrow" w:hAnsi="Arial Narrow"/>
          <w:b/>
          <w:sz w:val="22"/>
          <w:szCs w:val="22"/>
        </w:rPr>
      </w:pPr>
      <w:r w:rsidRPr="00191C94">
        <w:rPr>
          <w:rFonts w:ascii="Arial Narrow" w:hAnsi="Arial Narrow"/>
          <w:b/>
          <w:color w:val="000000"/>
          <w:kern w:val="0"/>
          <w:sz w:val="22"/>
          <w:szCs w:val="22"/>
          <w:lang w:eastAsia="pl-PL" w:bidi="ar-SA"/>
        </w:rPr>
        <w:t>OPIS SPOSOBU PRZYGOTOWANIA OFERT ORAZ DOKUMENTÓW WYMAGANYCH PRZEZ ZAMAWIAJĄCEGO W SWZ</w:t>
      </w:r>
    </w:p>
    <w:p w14:paraId="3F635954" w14:textId="47D280B4" w:rsidR="003D06C7" w:rsidRPr="00191C94" w:rsidRDefault="001B2311" w:rsidP="003D6A3A">
      <w:pPr>
        <w:widowControl/>
        <w:numPr>
          <w:ilvl w:val="0"/>
          <w:numId w:val="124"/>
        </w:numPr>
        <w:suppressAutoHyphens w:val="0"/>
        <w:autoSpaceDN/>
        <w:spacing w:after="160" w:line="259" w:lineRule="auto"/>
        <w:ind w:left="426" w:hanging="284"/>
        <w:jc w:val="both"/>
        <w:textAlignment w:val="auto"/>
        <w:rPr>
          <w:rFonts w:ascii="Arial Narrow" w:eastAsia="Times New Roman" w:hAnsi="Arial Narrow" w:cs="Times New Roman"/>
          <w:color w:val="000000"/>
          <w:kern w:val="0"/>
          <w:sz w:val="22"/>
          <w:szCs w:val="22"/>
          <w:lang w:eastAsia="pl-PL" w:bidi="ar-SA"/>
        </w:rPr>
      </w:pPr>
      <w:r w:rsidRPr="00191C94">
        <w:rPr>
          <w:rFonts w:ascii="Arial Narrow" w:eastAsia="Times New Roman" w:hAnsi="Arial Narrow" w:cs="Times New Roman"/>
          <w:color w:val="000000"/>
          <w:kern w:val="0"/>
          <w:sz w:val="22"/>
          <w:szCs w:val="22"/>
          <w:lang w:eastAsia="pl-PL" w:bidi="ar-SA"/>
        </w:rPr>
        <w:t>Oferta, wniosek,</w:t>
      </w:r>
      <w:r w:rsidR="003D06C7" w:rsidRPr="00191C94">
        <w:rPr>
          <w:rFonts w:ascii="Arial Narrow" w:eastAsia="Times New Roman" w:hAnsi="Arial Narrow" w:cs="Times New Roman"/>
          <w:color w:val="000000"/>
          <w:kern w:val="0"/>
          <w:sz w:val="22"/>
          <w:szCs w:val="22"/>
          <w:lang w:eastAsia="pl-PL" w:bidi="ar-SA"/>
        </w:rPr>
        <w:t xml:space="preserve"> przedmiotowe</w:t>
      </w:r>
      <w:r w:rsidRPr="00191C94">
        <w:rPr>
          <w:rFonts w:ascii="Arial Narrow" w:eastAsia="Times New Roman" w:hAnsi="Arial Narrow" w:cs="Times New Roman"/>
          <w:color w:val="000000"/>
          <w:kern w:val="0"/>
          <w:sz w:val="22"/>
          <w:szCs w:val="22"/>
          <w:lang w:eastAsia="pl-PL" w:bidi="ar-SA"/>
        </w:rPr>
        <w:t xml:space="preserve"> i podmiotowe</w:t>
      </w:r>
      <w:r w:rsidR="003D06C7" w:rsidRPr="00191C94">
        <w:rPr>
          <w:rFonts w:ascii="Arial Narrow" w:eastAsia="Times New Roman" w:hAnsi="Arial Narrow" w:cs="Times New Roman"/>
          <w:color w:val="000000"/>
          <w:kern w:val="0"/>
          <w:sz w:val="22"/>
          <w:szCs w:val="22"/>
          <w:lang w:eastAsia="pl-PL" w:bidi="ar-SA"/>
        </w:rPr>
        <w:t xml:space="preserve"> środki dowodowe</w:t>
      </w:r>
      <w:r w:rsidRPr="00191C94">
        <w:rPr>
          <w:rFonts w:ascii="Arial Narrow" w:eastAsia="Times New Roman" w:hAnsi="Arial Narrow" w:cs="Times New Roman"/>
          <w:color w:val="000000"/>
          <w:kern w:val="0"/>
          <w:sz w:val="22"/>
          <w:szCs w:val="22"/>
          <w:lang w:eastAsia="pl-PL" w:bidi="ar-SA"/>
        </w:rPr>
        <w:t xml:space="preserve"> - jeżeli były wymagane, </w:t>
      </w:r>
      <w:r w:rsidR="003D06C7" w:rsidRPr="00191C94">
        <w:rPr>
          <w:rFonts w:ascii="Arial Narrow" w:eastAsia="Times New Roman" w:hAnsi="Arial Narrow" w:cs="Times New Roman"/>
          <w:color w:val="000000"/>
          <w:kern w:val="0"/>
          <w:sz w:val="22"/>
          <w:szCs w:val="22"/>
          <w:lang w:eastAsia="pl-PL" w:bidi="ar-SA"/>
        </w:rPr>
        <w:t xml:space="preserve"> składane elektronicznie muszą zostać podpisane elektronicznym kwalifikowanym podpisem lub podpisem zaufanym lub podpisem osobistym. W procesie składania oferty, wniosku w tym przedmiotowych</w:t>
      </w:r>
      <w:r w:rsidRPr="00191C94">
        <w:rPr>
          <w:rFonts w:ascii="Arial Narrow" w:eastAsia="Times New Roman" w:hAnsi="Arial Narrow" w:cs="Times New Roman"/>
          <w:color w:val="000000"/>
          <w:kern w:val="0"/>
          <w:sz w:val="22"/>
          <w:szCs w:val="22"/>
          <w:lang w:eastAsia="pl-PL" w:bidi="ar-SA"/>
        </w:rPr>
        <w:t xml:space="preserve"> i podmiotowych</w:t>
      </w:r>
      <w:r w:rsidR="003D06C7" w:rsidRPr="00191C94">
        <w:rPr>
          <w:rFonts w:ascii="Arial Narrow" w:eastAsia="Times New Roman" w:hAnsi="Arial Narrow" w:cs="Times New Roman"/>
          <w:color w:val="000000"/>
          <w:kern w:val="0"/>
          <w:sz w:val="22"/>
          <w:szCs w:val="22"/>
          <w:lang w:eastAsia="pl-PL" w:bidi="ar-SA"/>
        </w:rPr>
        <w:t xml:space="preserve"> środków dowodowych na platformie,  kwalifikowany podpis elektroniczny Wykonawca może złożyć bezpośrednio na dokumencie, który </w:t>
      </w:r>
      <w:r w:rsidR="003D06C7" w:rsidRPr="00191C94">
        <w:rPr>
          <w:rFonts w:ascii="Arial Narrow" w:eastAsia="Times New Roman" w:hAnsi="Arial Narrow" w:cs="Times New Roman"/>
          <w:color w:val="000000"/>
          <w:kern w:val="0"/>
          <w:sz w:val="22"/>
          <w:szCs w:val="22"/>
          <w:lang w:eastAsia="pl-PL" w:bidi="ar-SA"/>
        </w:rPr>
        <w:lastRenderedPageBreak/>
        <w:t>następnie przesyła do systemu - przez</w:t>
      </w:r>
      <w:r w:rsidR="003D06C7" w:rsidRPr="00191C94">
        <w:rPr>
          <w:rFonts w:ascii="Arial Narrow" w:eastAsia="Times New Roman" w:hAnsi="Arial Narrow" w:cs="Times New Roman"/>
          <w:b/>
          <w:bCs/>
          <w:color w:val="000000"/>
          <w:kern w:val="0"/>
          <w:sz w:val="22"/>
          <w:szCs w:val="22"/>
          <w:lang w:eastAsia="pl-PL" w:bidi="ar-SA"/>
        </w:rPr>
        <w:t xml:space="preserve"> </w:t>
      </w:r>
      <w:hyperlink r:id="rId45" w:history="1">
        <w:r w:rsidR="003D06C7" w:rsidRPr="00191C94">
          <w:rPr>
            <w:rFonts w:ascii="Arial Narrow" w:eastAsia="Times New Roman" w:hAnsi="Arial Narrow" w:cs="Times New Roman"/>
            <w:b/>
            <w:bCs/>
            <w:color w:val="1155CC"/>
            <w:kern w:val="0"/>
            <w:sz w:val="22"/>
            <w:szCs w:val="22"/>
            <w:u w:val="single"/>
            <w:lang w:eastAsia="pl-PL" w:bidi="ar-SA"/>
          </w:rPr>
          <w:t>platformazakupowa.pl</w:t>
        </w:r>
      </w:hyperlink>
      <w:r w:rsidR="003D06C7" w:rsidRPr="00191C94">
        <w:rPr>
          <w:rFonts w:ascii="Arial Narrow" w:eastAsia="Times New Roman" w:hAnsi="Arial Narrow" w:cs="Times New Roman"/>
          <w:color w:val="000000"/>
          <w:kern w:val="0"/>
          <w:sz w:val="22"/>
          <w:szCs w:val="22"/>
          <w:lang w:eastAsia="pl-PL" w:bidi="ar-SA"/>
        </w:rPr>
        <w:t xml:space="preserve"> oraz dodatkowo dla całego pakietu dokumentów</w:t>
      </w:r>
      <w:r w:rsidR="003D6A3A">
        <w:rPr>
          <w:rFonts w:ascii="Arial Narrow" w:eastAsia="Times New Roman" w:hAnsi="Arial Narrow" w:cs="Times New Roman"/>
          <w:color w:val="000000"/>
          <w:kern w:val="0"/>
          <w:sz w:val="22"/>
          <w:szCs w:val="22"/>
          <w:lang w:eastAsia="pl-PL" w:bidi="ar-SA"/>
        </w:rPr>
        <w:t xml:space="preserve">              </w:t>
      </w:r>
      <w:r w:rsidR="003D06C7" w:rsidRPr="00191C94">
        <w:rPr>
          <w:rFonts w:ascii="Arial Narrow" w:eastAsia="Times New Roman" w:hAnsi="Arial Narrow" w:cs="Times New Roman"/>
          <w:color w:val="000000"/>
          <w:kern w:val="0"/>
          <w:sz w:val="22"/>
          <w:szCs w:val="22"/>
          <w:lang w:eastAsia="pl-PL" w:bidi="ar-SA"/>
        </w:rPr>
        <w:t xml:space="preserve"> w kroku 2 </w:t>
      </w:r>
      <w:r w:rsidR="003D06C7" w:rsidRPr="00191C94">
        <w:rPr>
          <w:rFonts w:ascii="Arial Narrow" w:eastAsia="Times New Roman" w:hAnsi="Arial Narrow" w:cs="Times New Roman"/>
          <w:b/>
          <w:bCs/>
          <w:color w:val="000000"/>
          <w:kern w:val="0"/>
          <w:sz w:val="22"/>
          <w:szCs w:val="22"/>
          <w:lang w:eastAsia="pl-PL" w:bidi="ar-SA"/>
        </w:rPr>
        <w:t xml:space="preserve">Formularza składania oferty lub wniosku </w:t>
      </w:r>
      <w:r w:rsidR="003D06C7" w:rsidRPr="00191C94">
        <w:rPr>
          <w:rFonts w:ascii="Arial Narrow" w:eastAsia="Times New Roman" w:hAnsi="Arial Narrow" w:cs="Times New Roman"/>
          <w:color w:val="000000"/>
          <w:kern w:val="0"/>
          <w:sz w:val="22"/>
          <w:szCs w:val="22"/>
          <w:lang w:eastAsia="pl-PL" w:bidi="ar-SA"/>
        </w:rPr>
        <w:t xml:space="preserve">(po kliknięciu w przycisk </w:t>
      </w:r>
      <w:r w:rsidR="003D06C7" w:rsidRPr="00191C94">
        <w:rPr>
          <w:rFonts w:ascii="Arial Narrow" w:eastAsia="Times New Roman" w:hAnsi="Arial Narrow" w:cs="Times New Roman"/>
          <w:b/>
          <w:bCs/>
          <w:color w:val="000000"/>
          <w:kern w:val="0"/>
          <w:sz w:val="22"/>
          <w:szCs w:val="22"/>
          <w:lang w:eastAsia="pl-PL" w:bidi="ar-SA"/>
        </w:rPr>
        <w:t>Przejdź do podsumowania</w:t>
      </w:r>
      <w:r w:rsidR="003D06C7" w:rsidRPr="00191C94">
        <w:rPr>
          <w:rFonts w:ascii="Arial Narrow" w:eastAsia="Times New Roman" w:hAnsi="Arial Narrow" w:cs="Times New Roman"/>
          <w:color w:val="000000"/>
          <w:kern w:val="0"/>
          <w:sz w:val="22"/>
          <w:szCs w:val="22"/>
          <w:lang w:eastAsia="pl-PL" w:bidi="ar-SA"/>
        </w:rPr>
        <w:t>).</w:t>
      </w:r>
    </w:p>
    <w:p w14:paraId="6166CECB" w14:textId="77777777" w:rsidR="003D06C7" w:rsidRPr="00191C94" w:rsidRDefault="003D06C7" w:rsidP="003D6A3A">
      <w:pPr>
        <w:widowControl/>
        <w:numPr>
          <w:ilvl w:val="0"/>
          <w:numId w:val="124"/>
        </w:numPr>
        <w:tabs>
          <w:tab w:val="clear" w:pos="720"/>
          <w:tab w:val="num" w:pos="426"/>
        </w:tabs>
        <w:suppressAutoHyphens w:val="0"/>
        <w:autoSpaceDN/>
        <w:spacing w:after="160" w:line="259" w:lineRule="auto"/>
        <w:ind w:left="426" w:hanging="426"/>
        <w:jc w:val="both"/>
        <w:textAlignment w:val="auto"/>
        <w:rPr>
          <w:rFonts w:ascii="Arial Narrow" w:eastAsia="Times New Roman" w:hAnsi="Arial Narrow" w:cs="Times New Roman"/>
          <w:color w:val="000000"/>
          <w:kern w:val="0"/>
          <w:sz w:val="22"/>
          <w:szCs w:val="22"/>
          <w:lang w:eastAsia="pl-PL" w:bidi="ar-SA"/>
        </w:rPr>
      </w:pPr>
      <w:r w:rsidRPr="00191C94">
        <w:rPr>
          <w:rFonts w:ascii="Arial Narrow" w:eastAsia="Times New Roman" w:hAnsi="Arial Narrow"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191C94" w:rsidRDefault="003D06C7" w:rsidP="003D6A3A">
      <w:pPr>
        <w:widowControl/>
        <w:numPr>
          <w:ilvl w:val="0"/>
          <w:numId w:val="124"/>
        </w:numPr>
        <w:tabs>
          <w:tab w:val="clear" w:pos="720"/>
          <w:tab w:val="num" w:pos="426"/>
        </w:tabs>
        <w:suppressAutoHyphens w:val="0"/>
        <w:autoSpaceDN/>
        <w:spacing w:after="160" w:line="259" w:lineRule="auto"/>
        <w:ind w:left="426" w:hanging="426"/>
        <w:jc w:val="both"/>
        <w:textAlignment w:val="auto"/>
        <w:rPr>
          <w:rFonts w:ascii="Arial Narrow" w:eastAsia="Times New Roman" w:hAnsi="Arial Narrow" w:cs="Times New Roman"/>
          <w:color w:val="000000"/>
          <w:kern w:val="0"/>
          <w:sz w:val="22"/>
          <w:szCs w:val="22"/>
          <w:lang w:eastAsia="pl-PL" w:bidi="ar-SA"/>
        </w:rPr>
      </w:pPr>
      <w:r w:rsidRPr="00191C94">
        <w:rPr>
          <w:rFonts w:ascii="Arial Narrow" w:eastAsia="Times New Roman" w:hAnsi="Arial Narrow" w:cs="Times New Roman"/>
          <w:color w:val="000000"/>
          <w:kern w:val="0"/>
          <w:sz w:val="22"/>
          <w:szCs w:val="22"/>
          <w:lang w:eastAsia="pl-PL" w:bidi="ar-SA"/>
        </w:rPr>
        <w:t>Oferta powinna być:</w:t>
      </w:r>
    </w:p>
    <w:p w14:paraId="7BC6CE8B" w14:textId="77777777" w:rsidR="003D06C7" w:rsidRPr="00191C94" w:rsidRDefault="003D06C7" w:rsidP="00743235">
      <w:pPr>
        <w:pStyle w:val="Akapitzlist"/>
        <w:widowControl/>
        <w:numPr>
          <w:ilvl w:val="0"/>
          <w:numId w:val="125"/>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sporządzona na podstawie załączników niniejszej SWZ w języku polskim,;</w:t>
      </w:r>
    </w:p>
    <w:p w14:paraId="14EEA7EE" w14:textId="77777777" w:rsidR="003D06C7" w:rsidRPr="00191C94" w:rsidRDefault="003D06C7" w:rsidP="00743235">
      <w:pPr>
        <w:pStyle w:val="Akapitzlist"/>
        <w:widowControl/>
        <w:numPr>
          <w:ilvl w:val="0"/>
          <w:numId w:val="125"/>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złożona przy użyciu środków komunikacji elektronicznej tzn. za pośrednictwem </w:t>
      </w:r>
      <w:hyperlink r:id="rId46"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w:t>
      </w:r>
    </w:p>
    <w:p w14:paraId="22AD0BA3" w14:textId="77777777" w:rsidR="003D06C7" w:rsidRPr="00191C94" w:rsidRDefault="003D06C7" w:rsidP="00743235">
      <w:pPr>
        <w:pStyle w:val="Akapitzlist"/>
        <w:widowControl/>
        <w:numPr>
          <w:ilvl w:val="0"/>
          <w:numId w:val="125"/>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podpisana </w:t>
      </w:r>
      <w:hyperlink r:id="rId47" w:history="1">
        <w:r w:rsidRPr="00191C94">
          <w:rPr>
            <w:rFonts w:ascii="Arial Narrow" w:hAnsi="Arial Narrow"/>
            <w:b/>
            <w:bCs/>
            <w:color w:val="1155CC"/>
            <w:kern w:val="0"/>
            <w:sz w:val="22"/>
            <w:szCs w:val="22"/>
            <w:u w:val="single"/>
            <w:lang w:eastAsia="pl-PL" w:bidi="ar-SA"/>
          </w:rPr>
          <w:t>kwalifikowanym podpisem elektronicznym</w:t>
        </w:r>
      </w:hyperlink>
      <w:r w:rsidRPr="00191C94">
        <w:rPr>
          <w:rFonts w:ascii="Arial Narrow" w:hAnsi="Arial Narrow"/>
          <w:color w:val="000000"/>
          <w:kern w:val="0"/>
          <w:sz w:val="22"/>
          <w:szCs w:val="22"/>
          <w:lang w:eastAsia="pl-PL" w:bidi="ar-SA"/>
        </w:rPr>
        <w:t xml:space="preserve"> lub </w:t>
      </w:r>
      <w:hyperlink r:id="rId48" w:history="1">
        <w:r w:rsidRPr="00191C94">
          <w:rPr>
            <w:rFonts w:ascii="Arial Narrow" w:hAnsi="Arial Narrow"/>
            <w:b/>
            <w:bCs/>
            <w:color w:val="1155CC"/>
            <w:kern w:val="0"/>
            <w:sz w:val="22"/>
            <w:szCs w:val="22"/>
            <w:u w:val="single"/>
            <w:lang w:eastAsia="pl-PL" w:bidi="ar-SA"/>
          </w:rPr>
          <w:t>podpisem zaufanym</w:t>
        </w:r>
      </w:hyperlink>
      <w:r w:rsidRPr="00191C94">
        <w:rPr>
          <w:rFonts w:ascii="Arial Narrow" w:hAnsi="Arial Narrow"/>
          <w:color w:val="000000"/>
          <w:kern w:val="0"/>
          <w:sz w:val="22"/>
          <w:szCs w:val="22"/>
          <w:lang w:eastAsia="pl-PL" w:bidi="ar-SA"/>
        </w:rPr>
        <w:t xml:space="preserve"> lub </w:t>
      </w:r>
      <w:hyperlink r:id="rId49" w:history="1">
        <w:r w:rsidRPr="00191C94">
          <w:rPr>
            <w:rFonts w:ascii="Arial Narrow" w:hAnsi="Arial Narrow"/>
            <w:b/>
            <w:bCs/>
            <w:color w:val="1155CC"/>
            <w:kern w:val="0"/>
            <w:sz w:val="22"/>
            <w:szCs w:val="22"/>
            <w:u w:val="single"/>
            <w:lang w:eastAsia="pl-PL" w:bidi="ar-SA"/>
          </w:rPr>
          <w:t>podpisem osobistym</w:t>
        </w:r>
      </w:hyperlink>
      <w:r w:rsidRPr="00191C94">
        <w:rPr>
          <w:rFonts w:ascii="Arial Narrow" w:hAnsi="Arial Narrow"/>
          <w:color w:val="000000"/>
          <w:kern w:val="0"/>
          <w:sz w:val="22"/>
          <w:szCs w:val="22"/>
          <w:lang w:eastAsia="pl-PL" w:bidi="ar-SA"/>
        </w:rPr>
        <w:t xml:space="preserve"> przez osobę/osoby upoważnioną/upoważnione.</w:t>
      </w:r>
    </w:p>
    <w:p w14:paraId="63A42C34" w14:textId="2E36B663" w:rsidR="003D06C7" w:rsidRPr="00191C94"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Podpisy kwalifikowane wykorzystywane przez Wykonawców do podpisywania wszelkich plików muszą spełniać “Rozporządzenie Parlamentu Europejskiego i Rady w sprawie identyfikacji elektronicznej i usług zaufania </w:t>
      </w:r>
      <w:r w:rsidR="003D6A3A">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w odniesieniu do transakcji elektronicznych na rynku wewnętrznym (</w:t>
      </w:r>
      <w:proofErr w:type="spellStart"/>
      <w:r w:rsidRPr="00191C94">
        <w:rPr>
          <w:rFonts w:ascii="Arial Narrow" w:hAnsi="Arial Narrow"/>
          <w:color w:val="000000"/>
          <w:kern w:val="0"/>
          <w:sz w:val="22"/>
          <w:szCs w:val="22"/>
          <w:lang w:eastAsia="pl-PL" w:bidi="ar-SA"/>
        </w:rPr>
        <w:t>eIDAS</w:t>
      </w:r>
      <w:proofErr w:type="spellEnd"/>
      <w:r w:rsidRPr="00191C94">
        <w:rPr>
          <w:rFonts w:ascii="Arial Narrow" w:hAnsi="Arial Narrow"/>
          <w:color w:val="000000"/>
          <w:kern w:val="0"/>
          <w:sz w:val="22"/>
          <w:szCs w:val="22"/>
          <w:lang w:eastAsia="pl-PL" w:bidi="ar-SA"/>
        </w:rPr>
        <w:t>) (UE) nr 910/2014 - od 1 lipca 2016 roku”.</w:t>
      </w:r>
    </w:p>
    <w:p w14:paraId="2C40A560" w14:textId="77777777" w:rsidR="003D06C7" w:rsidRPr="00191C94"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W przypadku wykorzystania formatu podpisu </w:t>
      </w:r>
      <w:proofErr w:type="spellStart"/>
      <w:r w:rsidRPr="00191C94">
        <w:rPr>
          <w:rFonts w:ascii="Arial Narrow" w:hAnsi="Arial Narrow"/>
          <w:color w:val="000000"/>
          <w:kern w:val="0"/>
          <w:sz w:val="22"/>
          <w:szCs w:val="22"/>
          <w:lang w:eastAsia="pl-PL" w:bidi="ar-SA"/>
        </w:rPr>
        <w:t>XAdES</w:t>
      </w:r>
      <w:proofErr w:type="spellEnd"/>
      <w:r w:rsidRPr="00191C94">
        <w:rPr>
          <w:rFonts w:ascii="Arial Narrow" w:hAnsi="Arial Narrow"/>
          <w:color w:val="000000"/>
          <w:kern w:val="0"/>
          <w:sz w:val="22"/>
          <w:szCs w:val="22"/>
          <w:lang w:eastAsia="pl-PL" w:bidi="ar-SA"/>
        </w:rPr>
        <w:t xml:space="preserve"> zewnętrzny. Zamawiający wymaga dołączenia odpowiedniej ilości plików tj. podpisywanych plików z danymi oraz plików </w:t>
      </w:r>
      <w:proofErr w:type="spellStart"/>
      <w:r w:rsidRPr="00191C94">
        <w:rPr>
          <w:rFonts w:ascii="Arial Narrow" w:hAnsi="Arial Narrow"/>
          <w:color w:val="000000"/>
          <w:kern w:val="0"/>
          <w:sz w:val="22"/>
          <w:szCs w:val="22"/>
          <w:lang w:eastAsia="pl-PL" w:bidi="ar-SA"/>
        </w:rPr>
        <w:t>XAdES</w:t>
      </w:r>
      <w:proofErr w:type="spellEnd"/>
      <w:r w:rsidRPr="00191C94">
        <w:rPr>
          <w:rFonts w:ascii="Arial Narrow" w:hAnsi="Arial Narrow"/>
          <w:color w:val="000000"/>
          <w:kern w:val="0"/>
          <w:sz w:val="22"/>
          <w:szCs w:val="22"/>
          <w:lang w:eastAsia="pl-PL" w:bidi="ar-SA"/>
        </w:rPr>
        <w:t>.</w:t>
      </w:r>
    </w:p>
    <w:p w14:paraId="47152F96" w14:textId="02259D28" w:rsidR="003D06C7" w:rsidRPr="00191C94"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Zgodnie z art. 18 ust. 3 ustawy </w:t>
      </w:r>
      <w:proofErr w:type="spellStart"/>
      <w:r w:rsidRPr="00191C94">
        <w:rPr>
          <w:rFonts w:ascii="Arial Narrow" w:hAnsi="Arial Narrow"/>
          <w:color w:val="000000"/>
          <w:kern w:val="0"/>
          <w:sz w:val="22"/>
          <w:szCs w:val="22"/>
          <w:lang w:eastAsia="pl-PL" w:bidi="ar-SA"/>
        </w:rPr>
        <w:t>Pzp</w:t>
      </w:r>
      <w:proofErr w:type="spellEnd"/>
      <w:r w:rsidRPr="00191C94">
        <w:rPr>
          <w:rFonts w:ascii="Arial Narrow" w:hAnsi="Arial Narrow"/>
          <w:color w:val="000000"/>
          <w:kern w:val="0"/>
          <w:sz w:val="22"/>
          <w:szCs w:val="22"/>
          <w:lang w:eastAsia="pl-PL" w:bidi="ar-SA"/>
        </w:rPr>
        <w:t xml:space="preserve">, nie ujawnia się informacji stanowiących tajemnicę przedsiębiorstwa, </w:t>
      </w:r>
      <w:r w:rsidR="003D6A3A">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3D6A3A">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w formularzu składania oferty znajduje się miejsce wyznaczone do dołączenia części oferty stanowiącej tajemnicę przedsiębiorstwa.</w:t>
      </w:r>
    </w:p>
    <w:p w14:paraId="12CF73EC" w14:textId="77777777" w:rsidR="003D06C7" w:rsidRPr="00191C94"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Wykonawca, za pośrednictwem </w:t>
      </w:r>
      <w:hyperlink r:id="rId50"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191C94" w:rsidRDefault="00DF2623" w:rsidP="003D06C7">
      <w:pPr>
        <w:pStyle w:val="Akapitzlist"/>
        <w:widowControl/>
        <w:suppressAutoHyphens w:val="0"/>
        <w:autoSpaceDN/>
        <w:spacing w:after="160" w:line="259" w:lineRule="auto"/>
        <w:ind w:left="426"/>
        <w:textAlignment w:val="auto"/>
        <w:rPr>
          <w:rFonts w:ascii="Arial Narrow" w:hAnsi="Arial Narrow"/>
          <w:color w:val="000000"/>
          <w:kern w:val="0"/>
          <w:sz w:val="22"/>
          <w:szCs w:val="22"/>
          <w:lang w:eastAsia="pl-PL" w:bidi="ar-SA"/>
        </w:rPr>
      </w:pPr>
      <w:hyperlink r:id="rId51" w:history="1">
        <w:r w:rsidR="003D06C7" w:rsidRPr="00191C94">
          <w:rPr>
            <w:rFonts w:ascii="Arial Narrow" w:hAnsi="Arial Narrow"/>
            <w:color w:val="1155CC"/>
            <w:kern w:val="0"/>
            <w:sz w:val="22"/>
            <w:szCs w:val="22"/>
            <w:u w:val="single"/>
            <w:lang w:eastAsia="pl-PL" w:bidi="ar-SA"/>
          </w:rPr>
          <w:t>https://platformazakupowa.pl/strona/45-instrukcje</w:t>
        </w:r>
      </w:hyperlink>
    </w:p>
    <w:p w14:paraId="5996ED3E" w14:textId="7CA88658" w:rsidR="003D06C7" w:rsidRPr="00191C94"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7FF958E5" w:rsidR="003D06C7" w:rsidRPr="00191C94"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Ceny oferty muszą zawierać wszystkie koszty, jakie musi ponieść Wykonawca, aby zrealizować zamówienie </w:t>
      </w:r>
      <w:r w:rsidR="003D6A3A">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z najwyższą starannością oraz ewentualne rabaty.</w:t>
      </w:r>
    </w:p>
    <w:p w14:paraId="54E83415" w14:textId="77777777" w:rsidR="003D06C7" w:rsidRPr="00191C94"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Dokumenty i oświadczenia składane przez wykonawcę powinny być w języku polskim. W przypadku  załączenia dokumentów sporządzonych w innym języku niż dopuszczony, Wykonawca zobowiązany jest załączyć tłumaczenie na język polski.</w:t>
      </w:r>
    </w:p>
    <w:p w14:paraId="6B22F2FA" w14:textId="77777777" w:rsidR="003D06C7" w:rsidRPr="00191C94"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77777777" w:rsidR="003D6A3A" w:rsidRDefault="003D06C7" w:rsidP="00743235">
      <w:pPr>
        <w:pStyle w:val="Akapitzlist"/>
        <w:widowControl/>
        <w:numPr>
          <w:ilvl w:val="0"/>
          <w:numId w:val="126"/>
        </w:numPr>
        <w:suppressAutoHyphens w:val="0"/>
        <w:autoSpaceDN/>
        <w:spacing w:after="160" w:line="259" w:lineRule="auto"/>
        <w:ind w:left="426" w:hanging="426"/>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lastRenderedPageBreak/>
        <w:t>Maksymalny rozmiar jednego pliku przesyłanego za pośrednictwem dedykowanych formularzy do: złożenia, zmiany, wycofania oferty wynosi 150 MB natomiast przy komunikacji wielkość pliku to maksymalnie</w:t>
      </w:r>
      <w:r w:rsidR="003D6A3A">
        <w:rPr>
          <w:rFonts w:ascii="Arial Narrow" w:hAnsi="Arial Narrow"/>
          <w:color w:val="000000"/>
          <w:kern w:val="0"/>
          <w:sz w:val="22"/>
          <w:szCs w:val="22"/>
          <w:lang w:eastAsia="pl-PL" w:bidi="ar-SA"/>
        </w:rPr>
        <w:t>.</w:t>
      </w:r>
    </w:p>
    <w:p w14:paraId="0137831E" w14:textId="77777777" w:rsidR="003D6A3A" w:rsidRDefault="003D6A3A" w:rsidP="003D6A3A">
      <w:pPr>
        <w:widowControl/>
        <w:pBdr>
          <w:bottom w:val="single" w:sz="6" w:space="1" w:color="auto"/>
        </w:pBdr>
        <w:suppressAutoHyphens w:val="0"/>
        <w:autoSpaceDN/>
        <w:spacing w:after="160" w:line="259" w:lineRule="auto"/>
        <w:textAlignment w:val="auto"/>
        <w:rPr>
          <w:rFonts w:ascii="Arial Narrow" w:hAnsi="Arial Narrow"/>
          <w:color w:val="000000"/>
          <w:kern w:val="0"/>
          <w:sz w:val="22"/>
          <w:szCs w:val="22"/>
          <w:lang w:eastAsia="pl-PL" w:bidi="ar-SA"/>
        </w:rPr>
      </w:pPr>
    </w:p>
    <w:p w14:paraId="1F027855" w14:textId="5A508F2C" w:rsidR="00D7739F" w:rsidRPr="0032742C" w:rsidRDefault="00D7739F" w:rsidP="00743235">
      <w:pPr>
        <w:pStyle w:val="Akapitzlist"/>
        <w:numPr>
          <w:ilvl w:val="0"/>
          <w:numId w:val="178"/>
        </w:numPr>
        <w:spacing w:line="240" w:lineRule="auto"/>
        <w:rPr>
          <w:rFonts w:ascii="Arial Narrow" w:hAnsi="Arial Narrow"/>
          <w:b/>
          <w:sz w:val="22"/>
          <w:szCs w:val="22"/>
        </w:rPr>
      </w:pPr>
      <w:r w:rsidRPr="00191C94">
        <w:rPr>
          <w:rFonts w:ascii="Arial Narrow" w:hAnsi="Arial Narrow"/>
          <w:b/>
          <w:sz w:val="22"/>
          <w:szCs w:val="22"/>
        </w:rPr>
        <w:t>INFORMACJA NA TEMAT WSPÓLNEGO UBIEGANIA SIĘ WYKONAWCÓW</w:t>
      </w:r>
      <w:r w:rsidR="0032742C">
        <w:rPr>
          <w:rFonts w:ascii="Arial Narrow" w:hAnsi="Arial Narrow"/>
          <w:b/>
          <w:sz w:val="22"/>
          <w:szCs w:val="22"/>
        </w:rPr>
        <w:t xml:space="preserve"> </w:t>
      </w:r>
      <w:r w:rsidRPr="0032742C">
        <w:rPr>
          <w:rFonts w:ascii="Arial Narrow" w:hAnsi="Arial Narrow"/>
          <w:b/>
          <w:sz w:val="22"/>
          <w:szCs w:val="22"/>
        </w:rPr>
        <w:t>O UDZIELENIE ZAMÓWIENIA</w:t>
      </w:r>
    </w:p>
    <w:p w14:paraId="3CCF1791" w14:textId="77777777" w:rsidR="00D7739F" w:rsidRPr="00191C94" w:rsidRDefault="00D7739F" w:rsidP="00D7739F">
      <w:pPr>
        <w:jc w:val="both"/>
        <w:rPr>
          <w:rFonts w:ascii="Arial Narrow" w:hAnsi="Arial Narrow" w:cs="Times New Roman"/>
          <w:sz w:val="22"/>
          <w:szCs w:val="22"/>
        </w:rPr>
      </w:pPr>
    </w:p>
    <w:p w14:paraId="3CE3652B" w14:textId="77777777" w:rsidR="00D7739F" w:rsidRPr="00191C94" w:rsidRDefault="00D7739F" w:rsidP="00743235">
      <w:pPr>
        <w:pStyle w:val="Akapitzlist"/>
        <w:widowControl/>
        <w:numPr>
          <w:ilvl w:val="1"/>
          <w:numId w:val="168"/>
        </w:numPr>
        <w:suppressAutoHyphens w:val="0"/>
        <w:autoSpaceDN/>
        <w:spacing w:after="0" w:line="240" w:lineRule="auto"/>
        <w:textAlignment w:val="auto"/>
        <w:rPr>
          <w:rFonts w:ascii="Arial Narrow" w:hAnsi="Arial Narrow"/>
          <w:sz w:val="22"/>
          <w:szCs w:val="22"/>
        </w:rPr>
      </w:pPr>
      <w:r w:rsidRPr="00191C94">
        <w:rPr>
          <w:rFonts w:ascii="Arial Narrow" w:hAnsi="Arial Narrow"/>
          <w:sz w:val="22"/>
          <w:szCs w:val="22"/>
        </w:rPr>
        <w:t>Wykonawcy mogą wspólnie ubiegać się o udzielenie zamówienia.</w:t>
      </w:r>
    </w:p>
    <w:p w14:paraId="47B5130C" w14:textId="0A6CC770" w:rsidR="00D7739F" w:rsidRPr="00191C94" w:rsidRDefault="00D7739F" w:rsidP="00743235">
      <w:pPr>
        <w:pStyle w:val="Akapitzlist"/>
        <w:widowControl/>
        <w:numPr>
          <w:ilvl w:val="1"/>
          <w:numId w:val="168"/>
        </w:numPr>
        <w:suppressAutoHyphens w:val="0"/>
        <w:autoSpaceDN/>
        <w:spacing w:after="0" w:line="240" w:lineRule="auto"/>
        <w:textAlignment w:val="auto"/>
        <w:rPr>
          <w:rFonts w:ascii="Arial Narrow" w:hAnsi="Arial Narrow"/>
          <w:sz w:val="22"/>
          <w:szCs w:val="22"/>
        </w:rPr>
      </w:pPr>
      <w:r w:rsidRPr="00191C94">
        <w:rPr>
          <w:rFonts w:ascii="Arial Narrow" w:hAnsi="Arial Narrow"/>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08A89405" w14:textId="77777777" w:rsidR="00D7739F" w:rsidRPr="00191C94" w:rsidRDefault="00D7739F" w:rsidP="00D7739F">
      <w:pPr>
        <w:jc w:val="both"/>
        <w:rPr>
          <w:rFonts w:ascii="Arial Narrow" w:hAnsi="Arial Narrow" w:cs="Times New Roman"/>
          <w:sz w:val="22"/>
          <w:szCs w:val="22"/>
        </w:rPr>
      </w:pPr>
    </w:p>
    <w:p w14:paraId="3725C214" w14:textId="2353125D" w:rsidR="00D7739F" w:rsidRPr="00191C94" w:rsidRDefault="00D7739F" w:rsidP="00743235">
      <w:pPr>
        <w:widowControl/>
        <w:numPr>
          <w:ilvl w:val="1"/>
          <w:numId w:val="168"/>
        </w:numPr>
        <w:suppressAutoHyphens w:val="0"/>
        <w:autoSpaceDN/>
        <w:ind w:left="357" w:hanging="357"/>
        <w:jc w:val="both"/>
        <w:textAlignment w:val="auto"/>
        <w:rPr>
          <w:rFonts w:ascii="Arial Narrow" w:hAnsi="Arial Narrow" w:cs="Times New Roman"/>
          <w:b/>
          <w:sz w:val="22"/>
          <w:szCs w:val="22"/>
        </w:rPr>
      </w:pPr>
      <w:r w:rsidRPr="00191C94">
        <w:rPr>
          <w:rFonts w:ascii="Arial Narrow" w:hAnsi="Arial Narrow" w:cs="Times New Roman"/>
          <w:sz w:val="22"/>
          <w:szCs w:val="22"/>
        </w:rPr>
        <w:t>Wykonawcy wspólnie ubiegający się o udzielenie zamówienia, zobowiązani się złożyć wraz z ofertą stosowne pełnomocnictwo</w:t>
      </w:r>
      <w:r w:rsidR="003D6A3A">
        <w:rPr>
          <w:rFonts w:ascii="Arial Narrow" w:hAnsi="Arial Narrow" w:cs="Times New Roman"/>
          <w:sz w:val="22"/>
          <w:szCs w:val="22"/>
        </w:rPr>
        <w:t>.</w:t>
      </w:r>
    </w:p>
    <w:p w14:paraId="34470BB9" w14:textId="77777777" w:rsidR="00D7739F" w:rsidRPr="00191C94" w:rsidRDefault="00D7739F" w:rsidP="00D7739F">
      <w:pPr>
        <w:widowControl/>
        <w:suppressAutoHyphens w:val="0"/>
        <w:autoSpaceDN/>
        <w:ind w:left="357"/>
        <w:jc w:val="both"/>
        <w:textAlignment w:val="auto"/>
        <w:rPr>
          <w:rFonts w:ascii="Arial Narrow" w:hAnsi="Arial Narrow" w:cs="Times New Roman"/>
          <w:b/>
          <w:sz w:val="22"/>
          <w:szCs w:val="22"/>
        </w:rPr>
      </w:pPr>
    </w:p>
    <w:p w14:paraId="72261441" w14:textId="3E934EE9" w:rsidR="00D7739F" w:rsidRPr="00191C94" w:rsidRDefault="00D7739F" w:rsidP="00743235">
      <w:pPr>
        <w:widowControl/>
        <w:numPr>
          <w:ilvl w:val="1"/>
          <w:numId w:val="168"/>
        </w:numPr>
        <w:suppressAutoHyphens w:val="0"/>
        <w:autoSpaceDN/>
        <w:ind w:left="357" w:hanging="357"/>
        <w:jc w:val="both"/>
        <w:textAlignment w:val="auto"/>
        <w:rPr>
          <w:rFonts w:ascii="Arial Narrow" w:hAnsi="Arial Narrow" w:cs="Times New Roman"/>
          <w:b/>
          <w:sz w:val="22"/>
          <w:szCs w:val="22"/>
        </w:rPr>
      </w:pPr>
      <w:r w:rsidRPr="00191C94">
        <w:rPr>
          <w:rFonts w:ascii="Arial Narrow" w:hAnsi="Arial Narrow" w:cs="Times New Roman"/>
          <w:bCs/>
          <w:sz w:val="22"/>
          <w:szCs w:val="22"/>
        </w:rPr>
        <w:t xml:space="preserve">W przypadku wspólnego ubiegania się o udzielenie zamówienie przez Wykonawców oświadczenie, o którym mowa w art. 125 ustawy </w:t>
      </w:r>
      <w:proofErr w:type="spellStart"/>
      <w:r w:rsidRPr="00191C94">
        <w:rPr>
          <w:rFonts w:ascii="Arial Narrow" w:hAnsi="Arial Narrow" w:cs="Times New Roman"/>
          <w:bCs/>
          <w:sz w:val="22"/>
          <w:szCs w:val="22"/>
        </w:rPr>
        <w:t>Pzp</w:t>
      </w:r>
      <w:proofErr w:type="spellEnd"/>
      <w:r w:rsidRPr="00191C94">
        <w:rPr>
          <w:rFonts w:ascii="Arial Narrow" w:hAnsi="Arial Narrow" w:cs="Times New Roman"/>
          <w:bCs/>
          <w:sz w:val="22"/>
          <w:szCs w:val="22"/>
        </w:rPr>
        <w:t>,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77B9C830" w14:textId="77777777" w:rsidR="00D7739F" w:rsidRPr="00191C94" w:rsidRDefault="00D7739F" w:rsidP="00D7739F">
      <w:pPr>
        <w:widowControl/>
        <w:tabs>
          <w:tab w:val="left" w:pos="851"/>
        </w:tabs>
        <w:suppressAutoHyphens w:val="0"/>
        <w:autoSpaceDN/>
        <w:jc w:val="both"/>
        <w:textAlignment w:val="auto"/>
        <w:rPr>
          <w:rFonts w:ascii="Arial Narrow" w:hAnsi="Arial Narrow"/>
          <w:sz w:val="22"/>
          <w:szCs w:val="22"/>
        </w:rPr>
      </w:pPr>
    </w:p>
    <w:p w14:paraId="5B605DCC" w14:textId="77777777" w:rsidR="00D7739F" w:rsidRPr="00191C94" w:rsidRDefault="00D7739F" w:rsidP="00743235">
      <w:pPr>
        <w:widowControl/>
        <w:numPr>
          <w:ilvl w:val="0"/>
          <w:numId w:val="170"/>
        </w:numPr>
        <w:tabs>
          <w:tab w:val="left" w:pos="851"/>
        </w:tabs>
        <w:suppressAutoHyphens w:val="0"/>
        <w:autoSpaceDN/>
        <w:jc w:val="both"/>
        <w:textAlignment w:val="auto"/>
        <w:rPr>
          <w:rFonts w:ascii="Arial Narrow" w:hAnsi="Arial Narrow" w:cs="Times New Roman"/>
          <w:sz w:val="22"/>
          <w:szCs w:val="22"/>
        </w:rPr>
      </w:pPr>
      <w:r w:rsidRPr="00191C94">
        <w:rPr>
          <w:rFonts w:ascii="Arial Narrow" w:hAnsi="Arial Narrow" w:cs="Times New Roman"/>
          <w:bCs/>
          <w:sz w:val="22"/>
          <w:szCs w:val="22"/>
        </w:rPr>
        <w:t>Oświadczenie w zakresie braku podstaw wykluczenia musi złożyć każdy z Wykonawców wspólnie ubiegających się o udzielenie zamówienia – załącznik nr 3 do SWZ</w:t>
      </w:r>
    </w:p>
    <w:p w14:paraId="361932B0" w14:textId="77777777" w:rsidR="00D7739F" w:rsidRPr="00191C94" w:rsidRDefault="00D7739F" w:rsidP="00D7739F">
      <w:pPr>
        <w:widowControl/>
        <w:tabs>
          <w:tab w:val="left" w:pos="851"/>
        </w:tabs>
        <w:suppressAutoHyphens w:val="0"/>
        <w:autoSpaceDN/>
        <w:ind w:left="720"/>
        <w:jc w:val="both"/>
        <w:textAlignment w:val="auto"/>
        <w:rPr>
          <w:rFonts w:ascii="Arial Narrow" w:hAnsi="Arial Narrow" w:cs="Times New Roman"/>
          <w:sz w:val="22"/>
          <w:szCs w:val="22"/>
        </w:rPr>
      </w:pPr>
    </w:p>
    <w:p w14:paraId="0DD43DD8" w14:textId="1E08F61B" w:rsidR="00D7739F" w:rsidRPr="00191C94" w:rsidRDefault="00D7739F" w:rsidP="00743235">
      <w:pPr>
        <w:widowControl/>
        <w:numPr>
          <w:ilvl w:val="0"/>
          <w:numId w:val="170"/>
        </w:numPr>
        <w:tabs>
          <w:tab w:val="left" w:pos="851"/>
        </w:tabs>
        <w:suppressAutoHyphens w:val="0"/>
        <w:autoSpaceDN/>
        <w:jc w:val="both"/>
        <w:textAlignment w:val="auto"/>
        <w:rPr>
          <w:rFonts w:ascii="Arial Narrow" w:hAnsi="Arial Narrow" w:cs="Times New Roman"/>
          <w:sz w:val="22"/>
          <w:szCs w:val="22"/>
        </w:rPr>
      </w:pPr>
      <w:r w:rsidRPr="00191C94">
        <w:rPr>
          <w:rFonts w:ascii="Arial Narrow" w:hAnsi="Arial Narrow" w:cs="Times New Roman"/>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p>
    <w:p w14:paraId="22554151" w14:textId="77777777" w:rsidR="00D7739F" w:rsidRPr="00191C94" w:rsidRDefault="00D7739F" w:rsidP="00D7739F">
      <w:pPr>
        <w:spacing w:line="360" w:lineRule="auto"/>
        <w:jc w:val="both"/>
        <w:rPr>
          <w:rFonts w:ascii="Arial Narrow" w:hAnsi="Arial Narrow" w:cs="Times New Roman"/>
          <w:sz w:val="22"/>
          <w:szCs w:val="22"/>
        </w:rPr>
      </w:pPr>
    </w:p>
    <w:p w14:paraId="35A9E72D" w14:textId="44F43EB8" w:rsidR="003D06C7" w:rsidRDefault="00D7739F" w:rsidP="00743235">
      <w:pPr>
        <w:pStyle w:val="Akapitzlist"/>
        <w:widowControl/>
        <w:numPr>
          <w:ilvl w:val="0"/>
          <w:numId w:val="169"/>
        </w:numPr>
        <w:suppressAutoHyphens w:val="0"/>
        <w:autoSpaceDN/>
        <w:spacing w:after="0" w:line="240" w:lineRule="auto"/>
        <w:textAlignment w:val="auto"/>
        <w:rPr>
          <w:rFonts w:ascii="Arial Narrow" w:hAnsi="Arial Narrow"/>
          <w:sz w:val="22"/>
          <w:szCs w:val="22"/>
        </w:rPr>
      </w:pPr>
      <w:r w:rsidRPr="00191C94">
        <w:rPr>
          <w:rFonts w:ascii="Arial Narrow" w:hAnsi="Arial Narrow"/>
          <w:sz w:val="22"/>
          <w:szCs w:val="22"/>
        </w:rPr>
        <w:t>Wszelka korespondencja prowadzona będzie wyłącznie z podmiotem występującym jako pełnomocnik Wykonawców wspólnie ubiegających się o udzielenie zamówienia.</w:t>
      </w:r>
    </w:p>
    <w:p w14:paraId="6916F6E0" w14:textId="09B3F3FD" w:rsidR="003D6A3A" w:rsidRDefault="003D6A3A" w:rsidP="003D6A3A">
      <w:pPr>
        <w:widowControl/>
        <w:pBdr>
          <w:bottom w:val="single" w:sz="6" w:space="1" w:color="auto"/>
        </w:pBdr>
        <w:suppressAutoHyphens w:val="0"/>
        <w:autoSpaceDN/>
        <w:textAlignment w:val="auto"/>
        <w:rPr>
          <w:rFonts w:ascii="Arial Narrow" w:hAnsi="Arial Narrow"/>
          <w:sz w:val="22"/>
          <w:szCs w:val="22"/>
        </w:rPr>
      </w:pPr>
    </w:p>
    <w:p w14:paraId="080B7A67" w14:textId="6B35F464" w:rsidR="009C02F9" w:rsidRPr="00191C94" w:rsidRDefault="009C02F9" w:rsidP="00743235">
      <w:pPr>
        <w:pStyle w:val="NumeracjaUrzdowa"/>
        <w:numPr>
          <w:ilvl w:val="0"/>
          <w:numId w:val="179"/>
        </w:numPr>
        <w:spacing w:before="228" w:after="228" w:line="240" w:lineRule="auto"/>
        <w:rPr>
          <w:rFonts w:ascii="Arial Narrow" w:hAnsi="Arial Narrow"/>
          <w:b/>
          <w:bCs/>
          <w:sz w:val="22"/>
          <w:szCs w:val="22"/>
        </w:rPr>
      </w:pPr>
      <w:r w:rsidRPr="00191C94">
        <w:rPr>
          <w:rFonts w:ascii="Arial Narrow" w:hAnsi="Arial Narrow"/>
          <w:b/>
          <w:color w:val="000000"/>
          <w:sz w:val="22"/>
          <w:szCs w:val="22"/>
          <w:lang w:eastAsia="pl-PL"/>
        </w:rPr>
        <w:t xml:space="preserve">OŚWIADCZENIA, JAKIE </w:t>
      </w:r>
      <w:r w:rsidR="00A6474C" w:rsidRPr="00191C94">
        <w:rPr>
          <w:rFonts w:ascii="Arial Narrow" w:hAnsi="Arial Narrow"/>
          <w:b/>
          <w:color w:val="000000"/>
          <w:sz w:val="22"/>
          <w:szCs w:val="22"/>
          <w:lang w:eastAsia="pl-PL"/>
        </w:rPr>
        <w:t xml:space="preserve">WYKONAWCY </w:t>
      </w:r>
      <w:r w:rsidRPr="00191C94">
        <w:rPr>
          <w:rFonts w:ascii="Arial Narrow" w:hAnsi="Arial Narrow"/>
          <w:b/>
          <w:color w:val="000000"/>
          <w:sz w:val="22"/>
          <w:szCs w:val="22"/>
          <w:lang w:eastAsia="pl-PL"/>
        </w:rPr>
        <w:t>ZOBOWIĄZANI SĄ DOSTARCZYĆ WRAZ Z OFERTĄ</w:t>
      </w:r>
    </w:p>
    <w:p w14:paraId="621764B0" w14:textId="77777777" w:rsidR="00030A6B" w:rsidRPr="00191C94" w:rsidRDefault="009C02F9" w:rsidP="00743235">
      <w:pPr>
        <w:pStyle w:val="NumeracjaUrzdowa"/>
        <w:numPr>
          <w:ilvl w:val="0"/>
          <w:numId w:val="156"/>
        </w:numPr>
        <w:spacing w:before="228" w:after="228" w:line="240" w:lineRule="auto"/>
        <w:rPr>
          <w:rFonts w:ascii="Arial Narrow" w:hAnsi="Arial Narrow"/>
          <w:b/>
          <w:bCs/>
          <w:sz w:val="22"/>
          <w:szCs w:val="22"/>
        </w:rPr>
      </w:pPr>
      <w:r w:rsidRPr="00191C94">
        <w:rPr>
          <w:rFonts w:ascii="Arial Narrow" w:hAnsi="Arial Narrow"/>
          <w:color w:val="000000"/>
          <w:kern w:val="0"/>
          <w:sz w:val="22"/>
          <w:szCs w:val="22"/>
          <w:lang w:eastAsia="pl-PL" w:bidi="ar-SA"/>
        </w:rPr>
        <w:t>Do oferty Wykonawca zobowiązany jest dołączyć ak</w:t>
      </w:r>
      <w:r w:rsidR="00030A6B" w:rsidRPr="00191C94">
        <w:rPr>
          <w:rFonts w:ascii="Arial Narrow" w:hAnsi="Arial Narrow"/>
          <w:color w:val="000000"/>
          <w:kern w:val="0"/>
          <w:sz w:val="22"/>
          <w:szCs w:val="22"/>
          <w:lang w:eastAsia="pl-PL" w:bidi="ar-SA"/>
        </w:rPr>
        <w:t>tualne na dzień składania ofert:</w:t>
      </w:r>
    </w:p>
    <w:p w14:paraId="4ACBFAEB" w14:textId="77777777" w:rsidR="00030A6B" w:rsidRPr="00191C94" w:rsidRDefault="00030A6B" w:rsidP="00743235">
      <w:pPr>
        <w:pStyle w:val="NumeracjaUrzdowa"/>
        <w:numPr>
          <w:ilvl w:val="0"/>
          <w:numId w:val="160"/>
        </w:numPr>
        <w:spacing w:before="228" w:after="228" w:line="240" w:lineRule="auto"/>
        <w:rPr>
          <w:rFonts w:ascii="Arial Narrow" w:hAnsi="Arial Narrow"/>
          <w:b/>
          <w:bCs/>
          <w:sz w:val="22"/>
          <w:szCs w:val="22"/>
        </w:rPr>
      </w:pPr>
      <w:r w:rsidRPr="00191C94">
        <w:rPr>
          <w:rFonts w:ascii="Arial Narrow" w:hAnsi="Arial Narrow"/>
          <w:b/>
          <w:bCs/>
          <w:sz w:val="22"/>
          <w:szCs w:val="22"/>
        </w:rPr>
        <w:t>formularz ofertowy – zgodnie ze wzorem stanowiącym załącznik nr 1 do SWZ;</w:t>
      </w:r>
    </w:p>
    <w:p w14:paraId="32F4119D" w14:textId="2BC95B10" w:rsidR="00030A6B" w:rsidRPr="00191C94" w:rsidRDefault="009C02F9" w:rsidP="00743235">
      <w:pPr>
        <w:pStyle w:val="NumeracjaUrzdowa"/>
        <w:numPr>
          <w:ilvl w:val="0"/>
          <w:numId w:val="160"/>
        </w:numPr>
        <w:spacing w:before="228" w:after="228" w:line="240" w:lineRule="auto"/>
        <w:rPr>
          <w:rFonts w:ascii="Arial Narrow" w:hAnsi="Arial Narrow"/>
          <w:b/>
          <w:bCs/>
          <w:sz w:val="22"/>
          <w:szCs w:val="22"/>
        </w:rPr>
      </w:pPr>
      <w:r w:rsidRPr="00191C94">
        <w:rPr>
          <w:rFonts w:ascii="Arial Narrow" w:hAnsi="Arial Narrow"/>
          <w:b/>
          <w:sz w:val="22"/>
          <w:szCs w:val="22"/>
        </w:rPr>
        <w:t>o</w:t>
      </w:r>
      <w:r w:rsidR="00030A6B" w:rsidRPr="00191C94">
        <w:rPr>
          <w:rFonts w:ascii="Arial Narrow" w:hAnsi="Arial Narrow"/>
          <w:b/>
          <w:sz w:val="22"/>
          <w:szCs w:val="22"/>
        </w:rPr>
        <w:t>świadczenia</w:t>
      </w:r>
      <w:r w:rsidR="00255BFC" w:rsidRPr="00191C94">
        <w:rPr>
          <w:rFonts w:ascii="Arial Narrow" w:hAnsi="Arial Narrow"/>
          <w:b/>
          <w:sz w:val="22"/>
          <w:szCs w:val="22"/>
        </w:rPr>
        <w:t>, o którym mowa w art. 125 ust. 1 ustawy</w:t>
      </w:r>
      <w:r w:rsidR="00255BFC" w:rsidRPr="00191C94">
        <w:rPr>
          <w:rFonts w:ascii="Arial Narrow" w:hAnsi="Arial Narrow"/>
          <w:sz w:val="22"/>
          <w:szCs w:val="22"/>
        </w:rPr>
        <w:t xml:space="preserve">, o niepodleganiu wykluczeniu z postępowania oraz spełnianiu warunków </w:t>
      </w:r>
      <w:r w:rsidR="00030A6B" w:rsidRPr="00191C94">
        <w:rPr>
          <w:rFonts w:ascii="Arial Narrow" w:hAnsi="Arial Narrow"/>
          <w:sz w:val="22"/>
          <w:szCs w:val="22"/>
        </w:rPr>
        <w:t xml:space="preserve">udziału w postępowaniu </w:t>
      </w:r>
      <w:r w:rsidR="00255BFC" w:rsidRPr="00191C94">
        <w:rPr>
          <w:rFonts w:ascii="Arial Narrow" w:hAnsi="Arial Narrow"/>
          <w:sz w:val="22"/>
          <w:szCs w:val="22"/>
        </w:rPr>
        <w:t xml:space="preserve">– </w:t>
      </w:r>
      <w:r w:rsidR="00255BFC" w:rsidRPr="00191C94">
        <w:rPr>
          <w:rFonts w:ascii="Arial Narrow" w:hAnsi="Arial Narrow"/>
          <w:b/>
          <w:sz w:val="22"/>
          <w:szCs w:val="22"/>
        </w:rPr>
        <w:t xml:space="preserve">zgodnie z załącznikiem nr 2 </w:t>
      </w:r>
      <w:r w:rsidR="00030A6B" w:rsidRPr="00191C94">
        <w:rPr>
          <w:rFonts w:ascii="Arial Narrow" w:hAnsi="Arial Narrow"/>
          <w:b/>
          <w:sz w:val="22"/>
          <w:szCs w:val="22"/>
        </w:rPr>
        <w:t xml:space="preserve">i 3 </w:t>
      </w:r>
      <w:r w:rsidR="00255BFC" w:rsidRPr="00191C94">
        <w:rPr>
          <w:rFonts w:ascii="Arial Narrow" w:hAnsi="Arial Narrow"/>
          <w:b/>
          <w:sz w:val="22"/>
          <w:szCs w:val="22"/>
        </w:rPr>
        <w:t>do SWZ.</w:t>
      </w:r>
      <w:r w:rsidR="00030A6B" w:rsidRPr="00191C94">
        <w:rPr>
          <w:rFonts w:ascii="Arial Narrow" w:hAnsi="Arial Narrow"/>
          <w:sz w:val="22"/>
          <w:szCs w:val="22"/>
        </w:rPr>
        <w:t xml:space="preserve"> Oświadczenia</w:t>
      </w:r>
      <w:r w:rsidR="00255BFC" w:rsidRPr="00191C94">
        <w:rPr>
          <w:rFonts w:ascii="Arial Narrow" w:hAnsi="Arial Narrow"/>
          <w:sz w:val="22"/>
          <w:szCs w:val="22"/>
        </w:rPr>
        <w:t xml:space="preserve"> stanowi</w:t>
      </w:r>
      <w:r w:rsidR="00030A6B" w:rsidRPr="00191C94">
        <w:rPr>
          <w:rFonts w:ascii="Arial Narrow" w:hAnsi="Arial Narrow"/>
          <w:sz w:val="22"/>
          <w:szCs w:val="22"/>
        </w:rPr>
        <w:t>ą</w:t>
      </w:r>
      <w:r w:rsidR="00255BFC" w:rsidRPr="00191C94">
        <w:rPr>
          <w:rFonts w:ascii="Arial Narrow" w:hAnsi="Arial Narrow"/>
          <w:sz w:val="22"/>
          <w:szCs w:val="22"/>
        </w:rPr>
        <w:t xml:space="preserve">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 w postaci elektronicznej opatrzonej kwalifikowanym podpisem elektronicznym lub w postaci elektronicznej opatrzonej podpisem z</w:t>
      </w:r>
      <w:r w:rsidR="00030A6B" w:rsidRPr="00191C94">
        <w:rPr>
          <w:rFonts w:ascii="Arial Narrow" w:hAnsi="Arial Narrow"/>
          <w:sz w:val="22"/>
          <w:szCs w:val="22"/>
        </w:rPr>
        <w:t>aufanym lub podpisem osobistym;</w:t>
      </w:r>
    </w:p>
    <w:p w14:paraId="2147EE54" w14:textId="61F12032" w:rsidR="00030A6B" w:rsidRPr="00191C94" w:rsidRDefault="00030A6B" w:rsidP="00743235">
      <w:pPr>
        <w:pStyle w:val="NumeracjaUrzdowa"/>
        <w:numPr>
          <w:ilvl w:val="0"/>
          <w:numId w:val="160"/>
        </w:numPr>
        <w:spacing w:before="228" w:after="228" w:line="240" w:lineRule="auto"/>
        <w:rPr>
          <w:rFonts w:ascii="Arial Narrow" w:hAnsi="Arial Narrow"/>
          <w:b/>
          <w:bCs/>
          <w:sz w:val="22"/>
          <w:szCs w:val="22"/>
        </w:rPr>
      </w:pPr>
      <w:r w:rsidRPr="00191C94">
        <w:rPr>
          <w:rFonts w:ascii="Arial Narrow" w:hAnsi="Arial Narrow"/>
          <w:b/>
          <w:sz w:val="22"/>
          <w:szCs w:val="22"/>
        </w:rPr>
        <w:t>p</w:t>
      </w:r>
      <w:r w:rsidR="00255BFC" w:rsidRPr="00191C94">
        <w:rPr>
          <w:rFonts w:ascii="Arial Narrow" w:hAnsi="Arial Narrow"/>
          <w:b/>
          <w:sz w:val="22"/>
          <w:szCs w:val="22"/>
        </w:rPr>
        <w:t>ełnomocnictwo ustanowione do reprezentowania Wykonawcy/ów ubiegającego/</w:t>
      </w:r>
      <w:proofErr w:type="spellStart"/>
      <w:r w:rsidR="00255BFC" w:rsidRPr="00191C94">
        <w:rPr>
          <w:rFonts w:ascii="Arial Narrow" w:hAnsi="Arial Narrow"/>
          <w:b/>
          <w:sz w:val="22"/>
          <w:szCs w:val="22"/>
        </w:rPr>
        <w:t>cych</w:t>
      </w:r>
      <w:proofErr w:type="spellEnd"/>
      <w:r w:rsidR="00255BFC" w:rsidRPr="00191C94">
        <w:rPr>
          <w:rFonts w:ascii="Arial Narrow" w:hAnsi="Arial Narrow"/>
          <w:b/>
          <w:sz w:val="22"/>
          <w:szCs w:val="22"/>
        </w:rPr>
        <w:t xml:space="preserve"> się o udzielenie zamówienia publicznego - </w:t>
      </w:r>
      <w:r w:rsidR="00255BFC" w:rsidRPr="00191C94">
        <w:rPr>
          <w:rFonts w:ascii="Arial Narrow" w:hAnsi="Arial Narrow"/>
          <w:bCs/>
          <w:sz w:val="22"/>
          <w:szCs w:val="22"/>
        </w:rPr>
        <w:t>Pełnomocnictwo przekazuje się w postaci elektronicznej</w:t>
      </w:r>
      <w:r w:rsidR="003D6A3A">
        <w:rPr>
          <w:rFonts w:ascii="Arial Narrow" w:hAnsi="Arial Narrow"/>
          <w:bCs/>
          <w:sz w:val="22"/>
          <w:szCs w:val="22"/>
        </w:rPr>
        <w:t xml:space="preserve">                          </w:t>
      </w:r>
      <w:r w:rsidR="00255BFC" w:rsidRPr="00191C94">
        <w:rPr>
          <w:rFonts w:ascii="Arial Narrow" w:hAnsi="Arial Narrow"/>
          <w:bCs/>
          <w:sz w:val="22"/>
          <w:szCs w:val="22"/>
        </w:rPr>
        <w:t xml:space="preserve"> i opatruje kwalifikowanym podpisem elektronicznym, podpisem zaufanym lub podpisem osobistym. </w:t>
      </w:r>
      <w:r w:rsidR="003D6A3A">
        <w:rPr>
          <w:rFonts w:ascii="Arial Narrow" w:hAnsi="Arial Narrow"/>
          <w:bCs/>
          <w:sz w:val="22"/>
          <w:szCs w:val="22"/>
        </w:rPr>
        <w:t xml:space="preserve">                        </w:t>
      </w:r>
      <w:r w:rsidR="00255BFC" w:rsidRPr="00191C94">
        <w:rPr>
          <w:rFonts w:ascii="Arial Narrow" w:hAnsi="Arial Narrow"/>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w:t>
      </w:r>
      <w:r w:rsidR="00255BFC" w:rsidRPr="00191C94">
        <w:rPr>
          <w:rFonts w:ascii="Arial Narrow" w:hAnsi="Arial Narrow"/>
          <w:bCs/>
          <w:sz w:val="22"/>
          <w:szCs w:val="22"/>
        </w:rPr>
        <w:lastRenderedPageBreak/>
        <w:t>odwzorowania z dokumentem w postaci papierowej. Poświadczenia zgodności cyfrowego odwzorowania z pełnomocnictwem w postaci papierowej, może dokonać mocodawca (osoba/osoby wystawiające pełnomocnictwo) lub notariusz – jeżeli dotyczy</w:t>
      </w:r>
      <w:r w:rsidR="003D6A3A">
        <w:rPr>
          <w:rFonts w:ascii="Arial Narrow" w:hAnsi="Arial Narrow"/>
          <w:bCs/>
          <w:sz w:val="22"/>
          <w:szCs w:val="22"/>
        </w:rPr>
        <w:t>;</w:t>
      </w:r>
    </w:p>
    <w:p w14:paraId="53D319A6" w14:textId="2EB918C3" w:rsidR="00255BFC" w:rsidRPr="00191C94" w:rsidRDefault="00030A6B" w:rsidP="00743235">
      <w:pPr>
        <w:pStyle w:val="NumeracjaUrzdowa"/>
        <w:numPr>
          <w:ilvl w:val="0"/>
          <w:numId w:val="160"/>
        </w:numPr>
        <w:spacing w:before="228" w:after="228" w:line="240" w:lineRule="auto"/>
        <w:rPr>
          <w:rFonts w:ascii="Arial Narrow" w:hAnsi="Arial Narrow"/>
          <w:b/>
          <w:bCs/>
          <w:sz w:val="22"/>
          <w:szCs w:val="22"/>
        </w:rPr>
      </w:pPr>
      <w:r w:rsidRPr="00191C94">
        <w:rPr>
          <w:rFonts w:ascii="Arial Narrow" w:hAnsi="Arial Narrow"/>
          <w:b/>
          <w:sz w:val="22"/>
          <w:szCs w:val="22"/>
        </w:rPr>
        <w:t>z</w:t>
      </w:r>
      <w:r w:rsidR="00255BFC" w:rsidRPr="00191C94">
        <w:rPr>
          <w:rFonts w:ascii="Arial Narrow" w:hAnsi="Arial Narrow"/>
          <w:b/>
          <w:sz w:val="22"/>
          <w:szCs w:val="22"/>
        </w:rPr>
        <w:t>obowiązanie podmiotu udostępniającego Wykonawcy zasoby</w:t>
      </w:r>
      <w:r w:rsidR="00255BFC" w:rsidRPr="00191C94">
        <w:rPr>
          <w:rFonts w:ascii="Arial Narrow" w:hAnsi="Arial Narrow"/>
          <w:sz w:val="22"/>
          <w:szCs w:val="22"/>
        </w:rPr>
        <w:t>, do oddania do dyspozycji Wykonawcy niezbędnych zasobów na potrzeby realizacji zamówienia lub inny podmiotowy środek dowodowy potwierdzający, że Wykonawca realizując zamówienie, będzie dysponował niezbędnymi zas</w:t>
      </w:r>
      <w:r w:rsidRPr="00191C94">
        <w:rPr>
          <w:rFonts w:ascii="Arial Narrow" w:hAnsi="Arial Narrow"/>
          <w:sz w:val="22"/>
          <w:szCs w:val="22"/>
        </w:rPr>
        <w:t xml:space="preserve">obami tych podmiotów - </w:t>
      </w:r>
      <w:r w:rsidR="00255BFC" w:rsidRPr="00191C94">
        <w:rPr>
          <w:rFonts w:ascii="Arial Narrow" w:hAnsi="Arial Narrow"/>
          <w:sz w:val="22"/>
          <w:szCs w:val="22"/>
        </w:rPr>
        <w:t>o ile Wykonawca korzysta ze zdolności innych podmiotów na zasadac</w:t>
      </w:r>
      <w:r w:rsidRPr="00191C94">
        <w:rPr>
          <w:rFonts w:ascii="Arial Narrow" w:hAnsi="Arial Narrow"/>
          <w:sz w:val="22"/>
          <w:szCs w:val="22"/>
        </w:rPr>
        <w:t>h określonych w art. 118 ustawy</w:t>
      </w:r>
      <w:r w:rsidR="00255BFC" w:rsidRPr="00191C94">
        <w:rPr>
          <w:rFonts w:ascii="Arial Narrow" w:hAnsi="Arial Narrow"/>
          <w:sz w:val="22"/>
          <w:szCs w:val="22"/>
        </w:rPr>
        <w:t>.</w:t>
      </w:r>
      <w:r w:rsidRPr="00191C94">
        <w:rPr>
          <w:rFonts w:ascii="Arial Narrow" w:hAnsi="Arial Narrow"/>
          <w:sz w:val="22"/>
          <w:szCs w:val="22"/>
        </w:rPr>
        <w:t xml:space="preserve"> </w:t>
      </w:r>
      <w:r w:rsidR="00255BFC" w:rsidRPr="00191C94">
        <w:rPr>
          <w:rFonts w:ascii="Arial Narrow" w:hAnsi="Arial Narrow"/>
          <w:sz w:val="22"/>
          <w:szCs w:val="22"/>
        </w:rPr>
        <w:t xml:space="preserve">Zobowiązanie lub inny podmiotowy środek dowodowy w opisywanym zakresie, przekazuje się w postaci elektronicznej, </w:t>
      </w:r>
      <w:r w:rsidR="00255BFC" w:rsidRPr="00191C94">
        <w:rPr>
          <w:rFonts w:ascii="Arial Narrow" w:hAnsi="Arial Narrow"/>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3D6A3A">
        <w:rPr>
          <w:rFonts w:ascii="Arial Narrow" w:hAnsi="Arial Narrow"/>
          <w:bCs/>
          <w:sz w:val="22"/>
          <w:szCs w:val="22"/>
        </w:rPr>
        <w:t>;</w:t>
      </w:r>
    </w:p>
    <w:p w14:paraId="7891C1DA" w14:textId="0DF7CE34" w:rsidR="00030A6B" w:rsidRPr="00191C94" w:rsidRDefault="00030A6B" w:rsidP="00743235">
      <w:pPr>
        <w:pStyle w:val="NumeracjaUrzdowa"/>
        <w:numPr>
          <w:ilvl w:val="0"/>
          <w:numId w:val="160"/>
        </w:numPr>
        <w:spacing w:before="228" w:after="228" w:line="240" w:lineRule="auto"/>
        <w:rPr>
          <w:rFonts w:ascii="Arial Narrow" w:hAnsi="Arial Narrow"/>
          <w:b/>
          <w:bCs/>
          <w:sz w:val="22"/>
          <w:szCs w:val="22"/>
        </w:rPr>
      </w:pPr>
      <w:r w:rsidRPr="00191C94">
        <w:rPr>
          <w:rFonts w:ascii="Arial Narrow" w:hAnsi="Arial Narrow"/>
          <w:b/>
          <w:sz w:val="22"/>
          <w:szCs w:val="22"/>
        </w:rPr>
        <w:t xml:space="preserve">dokument potwierdzający wniesienie wadium – </w:t>
      </w:r>
      <w:r w:rsidRPr="00191C94">
        <w:rPr>
          <w:rFonts w:ascii="Arial Narrow" w:hAnsi="Arial Narrow"/>
          <w:sz w:val="22"/>
          <w:szCs w:val="22"/>
        </w:rPr>
        <w:t>jeżeli dotyczy</w:t>
      </w:r>
      <w:r w:rsidR="003D6A3A">
        <w:rPr>
          <w:rFonts w:ascii="Arial Narrow" w:hAnsi="Arial Narrow"/>
          <w:sz w:val="22"/>
          <w:szCs w:val="22"/>
        </w:rPr>
        <w:t>.</w:t>
      </w:r>
    </w:p>
    <w:p w14:paraId="7BEDA3D2" w14:textId="77777777" w:rsidR="00A6474C" w:rsidRPr="00191C94" w:rsidRDefault="00A6474C" w:rsidP="00743235">
      <w:pPr>
        <w:pStyle w:val="Akapitzlist"/>
        <w:widowControl/>
        <w:numPr>
          <w:ilvl w:val="0"/>
          <w:numId w:val="150"/>
        </w:numPr>
        <w:tabs>
          <w:tab w:val="left" w:pos="851"/>
        </w:tabs>
        <w:suppressAutoHyphens w:val="0"/>
        <w:autoSpaceDN/>
        <w:textAlignment w:val="auto"/>
        <w:rPr>
          <w:rFonts w:ascii="Arial Narrow" w:hAnsi="Arial Narrow"/>
          <w:sz w:val="22"/>
          <w:szCs w:val="22"/>
        </w:rPr>
      </w:pPr>
      <w:r w:rsidRPr="00191C94">
        <w:rPr>
          <w:rFonts w:ascii="Arial Narrow" w:hAnsi="Arial Narrow"/>
          <w:sz w:val="22"/>
          <w:szCs w:val="22"/>
        </w:rPr>
        <w:t>Wykonawca może złożyć tylko jedną ofertę. Ofertę należy sporządzić zgodnie z wymaganiami SWZ.</w:t>
      </w:r>
    </w:p>
    <w:p w14:paraId="66B29B7C" w14:textId="77777777" w:rsidR="00A6474C" w:rsidRPr="00191C94" w:rsidRDefault="00A6474C" w:rsidP="00743235">
      <w:pPr>
        <w:pStyle w:val="Akapitzlist"/>
        <w:widowControl/>
        <w:numPr>
          <w:ilvl w:val="0"/>
          <w:numId w:val="150"/>
        </w:numPr>
        <w:tabs>
          <w:tab w:val="left" w:pos="851"/>
        </w:tabs>
        <w:suppressAutoHyphens w:val="0"/>
        <w:autoSpaceDN/>
        <w:spacing w:line="276" w:lineRule="auto"/>
        <w:textAlignment w:val="auto"/>
        <w:rPr>
          <w:rFonts w:ascii="Arial Narrow" w:hAnsi="Arial Narrow"/>
          <w:sz w:val="22"/>
          <w:szCs w:val="22"/>
        </w:rPr>
      </w:pPr>
      <w:r w:rsidRPr="00191C94">
        <w:rPr>
          <w:rFonts w:ascii="Arial Narrow" w:hAnsi="Arial Narrow"/>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191C94" w:rsidRDefault="00A6474C" w:rsidP="00743235">
      <w:pPr>
        <w:pStyle w:val="Akapitzlist"/>
        <w:widowControl/>
        <w:numPr>
          <w:ilvl w:val="0"/>
          <w:numId w:val="150"/>
        </w:numPr>
        <w:tabs>
          <w:tab w:val="left" w:pos="851"/>
        </w:tabs>
        <w:suppressAutoHyphens w:val="0"/>
        <w:autoSpaceDN/>
        <w:spacing w:line="276" w:lineRule="auto"/>
        <w:textAlignment w:val="auto"/>
        <w:rPr>
          <w:rFonts w:ascii="Arial Narrow" w:hAnsi="Arial Narrow"/>
          <w:sz w:val="22"/>
          <w:szCs w:val="22"/>
        </w:rPr>
      </w:pPr>
      <w:r w:rsidRPr="00191C94">
        <w:rPr>
          <w:rFonts w:ascii="Arial Narrow" w:hAnsi="Arial Narrow"/>
          <w:sz w:val="22"/>
          <w:szCs w:val="22"/>
        </w:rPr>
        <w:t>Oferta musi być podpisana przez osobę/y upoważnioną/e do reprezentowania Wykonawcy.</w:t>
      </w:r>
    </w:p>
    <w:p w14:paraId="0D077313" w14:textId="4BE0032D" w:rsidR="00A6474C" w:rsidRPr="00191C94" w:rsidRDefault="00A6474C" w:rsidP="00743235">
      <w:pPr>
        <w:pStyle w:val="Akapitzlist"/>
        <w:widowControl/>
        <w:numPr>
          <w:ilvl w:val="0"/>
          <w:numId w:val="150"/>
        </w:numPr>
        <w:tabs>
          <w:tab w:val="left" w:pos="851"/>
        </w:tabs>
        <w:suppressAutoHyphens w:val="0"/>
        <w:autoSpaceDN/>
        <w:spacing w:line="276" w:lineRule="auto"/>
        <w:textAlignment w:val="auto"/>
        <w:rPr>
          <w:rFonts w:ascii="Arial Narrow" w:hAnsi="Arial Narrow"/>
          <w:sz w:val="22"/>
          <w:szCs w:val="22"/>
        </w:rPr>
      </w:pPr>
      <w:r w:rsidRPr="00191C94">
        <w:rPr>
          <w:rFonts w:ascii="Arial Narrow" w:hAnsi="Arial Narrow"/>
          <w:sz w:val="22"/>
          <w:szCs w:val="22"/>
        </w:rPr>
        <w:t xml:space="preserve">Upoważnienie (pełnomocnictwo) do podpisania oferty, do poświadczania dokumentów za zgodność </w:t>
      </w:r>
      <w:r w:rsidR="003D6A3A">
        <w:rPr>
          <w:rFonts w:ascii="Arial Narrow" w:hAnsi="Arial Narrow"/>
          <w:sz w:val="22"/>
          <w:szCs w:val="22"/>
        </w:rPr>
        <w:t xml:space="preserve">                               </w:t>
      </w:r>
      <w:r w:rsidRPr="00191C94">
        <w:rPr>
          <w:rFonts w:ascii="Arial Narrow" w:hAnsi="Arial Narrow"/>
          <w:sz w:val="22"/>
          <w:szCs w:val="22"/>
        </w:rPr>
        <w:t>z oryginałem należy dołączyć do oferty o ile nie wynika ono z dokumentów rejestrowych Wykonawcy, jeżeli Zamawiający może je uzyskać za pomocą bezpłatnych i ogólnodostępnych baz danych.</w:t>
      </w:r>
    </w:p>
    <w:p w14:paraId="71349AA8" w14:textId="77777777" w:rsidR="006F0394" w:rsidRPr="00191C94" w:rsidRDefault="00A6474C" w:rsidP="00743235">
      <w:pPr>
        <w:pStyle w:val="Akapitzlist"/>
        <w:widowControl/>
        <w:numPr>
          <w:ilvl w:val="0"/>
          <w:numId w:val="150"/>
        </w:numPr>
        <w:tabs>
          <w:tab w:val="left" w:pos="851"/>
        </w:tabs>
        <w:suppressAutoHyphens w:val="0"/>
        <w:autoSpaceDN/>
        <w:spacing w:line="276" w:lineRule="auto"/>
        <w:textAlignment w:val="auto"/>
        <w:rPr>
          <w:rFonts w:ascii="Arial Narrow" w:hAnsi="Arial Narrow"/>
          <w:sz w:val="22"/>
          <w:szCs w:val="22"/>
        </w:rPr>
      </w:pPr>
      <w:r w:rsidRPr="00191C94">
        <w:rPr>
          <w:rFonts w:ascii="Arial Narrow" w:hAnsi="Arial Narrow"/>
          <w:sz w:val="22"/>
          <w:szCs w:val="22"/>
        </w:rPr>
        <w:t xml:space="preserve">W przypadku, gdy w opatrzonej kwalifikowanym podpisem elektronicznym, podpisem zaufanym lub podpisem osobistym ofercie lub oświadczeniu Wykonawcy, zostały naniesione zmiany, oferta/oświadczenie Wykonawcy </w:t>
      </w:r>
      <w:r w:rsidRPr="00191C94">
        <w:rPr>
          <w:rFonts w:ascii="Arial Narrow" w:hAnsi="Arial Narrow"/>
          <w:b/>
          <w:sz w:val="22"/>
          <w:szCs w:val="22"/>
        </w:rPr>
        <w:t>muszą być ponownie</w:t>
      </w:r>
      <w:r w:rsidRPr="00191C94">
        <w:rPr>
          <w:rFonts w:ascii="Arial Narrow" w:hAnsi="Arial Narrow"/>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77777777" w:rsidR="006F0394" w:rsidRPr="00191C94" w:rsidRDefault="00A6474C" w:rsidP="00743235">
      <w:pPr>
        <w:pStyle w:val="Akapitzlist"/>
        <w:widowControl/>
        <w:numPr>
          <w:ilvl w:val="0"/>
          <w:numId w:val="150"/>
        </w:numPr>
        <w:tabs>
          <w:tab w:val="left" w:pos="851"/>
        </w:tabs>
        <w:suppressAutoHyphens w:val="0"/>
        <w:autoSpaceDN/>
        <w:spacing w:line="276" w:lineRule="auto"/>
        <w:textAlignment w:val="auto"/>
        <w:rPr>
          <w:rFonts w:ascii="Arial Narrow" w:hAnsi="Arial Narrow"/>
          <w:sz w:val="22"/>
          <w:szCs w:val="22"/>
        </w:rPr>
      </w:pPr>
      <w:r w:rsidRPr="00191C94">
        <w:rPr>
          <w:rFonts w:ascii="Arial Narrow" w:hAnsi="Arial Narrow"/>
          <w:sz w:val="22"/>
          <w:szCs w:val="22"/>
        </w:rPr>
        <w:t>Wykonawca może wprowadzić zmiany w złożonej przez siebie ofercie lub wycofać złożoną przez siebie ofertę.</w:t>
      </w:r>
    </w:p>
    <w:p w14:paraId="7FF2B98A" w14:textId="21738BC5" w:rsidR="006F0394" w:rsidRPr="00191C94" w:rsidRDefault="00A6474C" w:rsidP="00743235">
      <w:pPr>
        <w:pStyle w:val="Akapitzlist"/>
        <w:widowControl/>
        <w:numPr>
          <w:ilvl w:val="0"/>
          <w:numId w:val="150"/>
        </w:numPr>
        <w:tabs>
          <w:tab w:val="left" w:pos="851"/>
        </w:tabs>
        <w:suppressAutoHyphens w:val="0"/>
        <w:autoSpaceDN/>
        <w:spacing w:line="276" w:lineRule="auto"/>
        <w:textAlignment w:val="auto"/>
        <w:rPr>
          <w:rFonts w:ascii="Arial Narrow" w:hAnsi="Arial Narrow"/>
          <w:sz w:val="22"/>
          <w:szCs w:val="22"/>
        </w:rPr>
      </w:pPr>
      <w:r w:rsidRPr="00191C94">
        <w:rPr>
          <w:rFonts w:ascii="Arial Narrow" w:hAnsi="Arial Narrow"/>
          <w:sz w:val="22"/>
          <w:szCs w:val="22"/>
        </w:rPr>
        <w:t xml:space="preserve">Protokół postępowania o udzielenie zamówienia wraz z załącznikami, w tym oferta Wykonawcy wraz </w:t>
      </w:r>
      <w:r w:rsidR="008E5448">
        <w:rPr>
          <w:rFonts w:ascii="Arial Narrow" w:hAnsi="Arial Narrow"/>
          <w:sz w:val="22"/>
          <w:szCs w:val="22"/>
        </w:rPr>
        <w:t xml:space="preserve">                               </w:t>
      </w:r>
      <w:r w:rsidRPr="00191C94">
        <w:rPr>
          <w:rFonts w:ascii="Arial Narrow" w:hAnsi="Arial Narrow"/>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8E5448" w:rsidRDefault="00A6474C" w:rsidP="00743235">
      <w:pPr>
        <w:pStyle w:val="Akapitzlist"/>
        <w:widowControl/>
        <w:numPr>
          <w:ilvl w:val="0"/>
          <w:numId w:val="150"/>
        </w:numPr>
        <w:tabs>
          <w:tab w:val="left" w:pos="851"/>
        </w:tabs>
        <w:suppressAutoHyphens w:val="0"/>
        <w:autoSpaceDN/>
        <w:spacing w:line="276" w:lineRule="auto"/>
        <w:textAlignment w:val="auto"/>
        <w:rPr>
          <w:rFonts w:ascii="Arial Narrow" w:hAnsi="Arial Narrow"/>
          <w:sz w:val="22"/>
          <w:szCs w:val="22"/>
        </w:rPr>
      </w:pPr>
      <w:r w:rsidRPr="00191C94">
        <w:rPr>
          <w:rFonts w:ascii="Arial Narrow" w:hAnsi="Arial Narrow"/>
          <w:color w:val="000000" w:themeColor="text1"/>
          <w:sz w:val="22"/>
          <w:szCs w:val="22"/>
        </w:rPr>
        <w:t>Protokół postępowania wraz z załącznikami, w tym oferty wraz z załącznikami, udostępnia się na wniosek.</w:t>
      </w:r>
    </w:p>
    <w:p w14:paraId="096533CB" w14:textId="7FCD6AB4" w:rsidR="008E5448" w:rsidRDefault="008E5448" w:rsidP="008E5448">
      <w:pPr>
        <w:widowControl/>
        <w:pBdr>
          <w:bottom w:val="single" w:sz="6" w:space="1" w:color="auto"/>
        </w:pBdr>
        <w:tabs>
          <w:tab w:val="left" w:pos="851"/>
        </w:tabs>
        <w:suppressAutoHyphens w:val="0"/>
        <w:autoSpaceDN/>
        <w:spacing w:line="276" w:lineRule="auto"/>
        <w:textAlignment w:val="auto"/>
        <w:rPr>
          <w:rFonts w:ascii="Arial Narrow" w:hAnsi="Arial Narrow"/>
          <w:sz w:val="22"/>
          <w:szCs w:val="22"/>
        </w:rPr>
      </w:pPr>
    </w:p>
    <w:p w14:paraId="227DCC95" w14:textId="77777777" w:rsidR="006F0394" w:rsidRPr="006F2C51" w:rsidRDefault="006F0394" w:rsidP="006F2C51">
      <w:pPr>
        <w:widowControl/>
        <w:tabs>
          <w:tab w:val="left" w:pos="851"/>
        </w:tabs>
        <w:suppressAutoHyphens w:val="0"/>
        <w:autoSpaceDN/>
        <w:spacing w:line="276" w:lineRule="auto"/>
        <w:ind w:left="360"/>
        <w:textAlignment w:val="auto"/>
        <w:rPr>
          <w:rFonts w:ascii="Arial Narrow" w:hAnsi="Arial Narrow"/>
          <w:sz w:val="22"/>
          <w:szCs w:val="22"/>
        </w:rPr>
      </w:pPr>
    </w:p>
    <w:p w14:paraId="7D39CEB1" w14:textId="77777777" w:rsidR="006E0661" w:rsidRPr="00191C94" w:rsidRDefault="006E0661" w:rsidP="00743235">
      <w:pPr>
        <w:pStyle w:val="NumeracjaUrzdowa"/>
        <w:numPr>
          <w:ilvl w:val="0"/>
          <w:numId w:val="179"/>
        </w:numPr>
        <w:rPr>
          <w:rFonts w:ascii="Arial Narrow" w:hAnsi="Arial Narrow"/>
          <w:b/>
          <w:bCs/>
          <w:sz w:val="22"/>
          <w:szCs w:val="22"/>
        </w:rPr>
      </w:pPr>
      <w:r w:rsidRPr="00191C94">
        <w:rPr>
          <w:rFonts w:ascii="Arial Narrow" w:hAnsi="Arial Narrow"/>
          <w:b/>
          <w:bCs/>
          <w:sz w:val="22"/>
          <w:szCs w:val="22"/>
        </w:rPr>
        <w:t>TERMIN ZWIĄZANIA OFERTĄ</w:t>
      </w:r>
    </w:p>
    <w:p w14:paraId="2DBB47D3" w14:textId="77777777" w:rsidR="006E0661" w:rsidRPr="00191C94" w:rsidRDefault="006E0661" w:rsidP="00284B9E">
      <w:pPr>
        <w:pStyle w:val="NumeracjaUrzdowa"/>
        <w:numPr>
          <w:ilvl w:val="1"/>
          <w:numId w:val="93"/>
        </w:numPr>
        <w:spacing w:after="240" w:line="240" w:lineRule="auto"/>
        <w:ind w:left="426"/>
        <w:rPr>
          <w:rFonts w:ascii="Arial Narrow" w:hAnsi="Arial Narrow"/>
          <w:b/>
          <w:sz w:val="22"/>
          <w:szCs w:val="22"/>
          <w:u w:val="single"/>
        </w:rPr>
      </w:pPr>
      <w:r w:rsidRPr="00191C94">
        <w:rPr>
          <w:rFonts w:ascii="Arial Narrow" w:hAnsi="Arial Narrow"/>
          <w:b/>
          <w:sz w:val="22"/>
          <w:szCs w:val="22"/>
          <w:u w:val="single"/>
        </w:rPr>
        <w:t xml:space="preserve">Termin związania ofertą wynosi 30 dni. </w:t>
      </w:r>
    </w:p>
    <w:p w14:paraId="44368A40" w14:textId="337690E2" w:rsidR="006E0661" w:rsidRPr="008E5448" w:rsidRDefault="006E0661" w:rsidP="00284B9E">
      <w:pPr>
        <w:pStyle w:val="NumeracjaUrzdowa"/>
        <w:numPr>
          <w:ilvl w:val="1"/>
          <w:numId w:val="93"/>
        </w:numPr>
        <w:spacing w:after="240" w:line="240" w:lineRule="auto"/>
        <w:ind w:left="426"/>
        <w:rPr>
          <w:rFonts w:ascii="Arial Narrow" w:hAnsi="Arial Narrow"/>
          <w:sz w:val="22"/>
          <w:szCs w:val="22"/>
        </w:rPr>
      </w:pPr>
      <w:r w:rsidRPr="00191C94">
        <w:rPr>
          <w:rFonts w:ascii="Arial Narrow" w:hAnsi="Arial Narrow"/>
          <w:sz w:val="22"/>
          <w:szCs w:val="22"/>
        </w:rPr>
        <w:t xml:space="preserve">Pierwszym dniem terminu związania ofertą jest dzień, w którym upływa termin składania ofert, to oznacza, że termin </w:t>
      </w:r>
      <w:r w:rsidRPr="00191C94">
        <w:rPr>
          <w:rFonts w:ascii="Arial Narrow" w:hAnsi="Arial Narrow"/>
          <w:sz w:val="22"/>
          <w:szCs w:val="22"/>
        </w:rPr>
        <w:lastRenderedPageBreak/>
        <w:t xml:space="preserve">związania ofertą </w:t>
      </w:r>
      <w:r w:rsidRPr="00191C94">
        <w:rPr>
          <w:rFonts w:ascii="Arial Narrow" w:hAnsi="Arial Narrow"/>
          <w:b/>
          <w:sz w:val="22"/>
          <w:szCs w:val="22"/>
        </w:rPr>
        <w:t xml:space="preserve">upływa w dniu </w:t>
      </w:r>
      <w:r w:rsidR="000C3EF1">
        <w:rPr>
          <w:rFonts w:ascii="Arial Narrow" w:hAnsi="Arial Narrow"/>
          <w:b/>
          <w:sz w:val="22"/>
          <w:szCs w:val="22"/>
        </w:rPr>
        <w:t>13.04.2021 r.</w:t>
      </w:r>
    </w:p>
    <w:p w14:paraId="6A0E72CB" w14:textId="76640A5B" w:rsidR="008E5448" w:rsidRDefault="008E5448" w:rsidP="008E5448">
      <w:pPr>
        <w:pStyle w:val="NumeracjaUrzdowa"/>
        <w:numPr>
          <w:ilvl w:val="0"/>
          <w:numId w:val="0"/>
        </w:numPr>
        <w:pBdr>
          <w:bottom w:val="single" w:sz="6" w:space="1" w:color="auto"/>
        </w:pBdr>
        <w:spacing w:after="240" w:line="240" w:lineRule="auto"/>
        <w:ind w:left="720"/>
        <w:rPr>
          <w:rFonts w:ascii="Arial Narrow" w:hAnsi="Arial Narrow"/>
          <w:b/>
          <w:sz w:val="22"/>
          <w:szCs w:val="22"/>
        </w:rPr>
      </w:pPr>
    </w:p>
    <w:p w14:paraId="4A97014D" w14:textId="77777777" w:rsidR="00EB3EC0" w:rsidRPr="00191C94" w:rsidRDefault="00EB3EC0" w:rsidP="00743235">
      <w:pPr>
        <w:pStyle w:val="NumeracjaUrzdowa"/>
        <w:numPr>
          <w:ilvl w:val="0"/>
          <w:numId w:val="179"/>
        </w:numPr>
        <w:rPr>
          <w:rFonts w:ascii="Arial Narrow" w:hAnsi="Arial Narrow"/>
          <w:b/>
          <w:bCs/>
          <w:sz w:val="22"/>
          <w:szCs w:val="22"/>
        </w:rPr>
      </w:pPr>
      <w:r w:rsidRPr="00191C94">
        <w:rPr>
          <w:rFonts w:ascii="Arial Narrow" w:hAnsi="Arial Narrow"/>
          <w:b/>
          <w:bCs/>
          <w:sz w:val="22"/>
          <w:szCs w:val="22"/>
        </w:rPr>
        <w:t>SPOSÓB ORAZ TERMIN SKŁADANIA OFERT</w:t>
      </w:r>
    </w:p>
    <w:p w14:paraId="1E19B520" w14:textId="7528551C" w:rsidR="00EB3EC0" w:rsidRPr="00191C94" w:rsidRDefault="00EB3EC0" w:rsidP="008E5448">
      <w:pPr>
        <w:pStyle w:val="Akapitzlist"/>
        <w:widowControl/>
        <w:numPr>
          <w:ilvl w:val="0"/>
          <w:numId w:val="103"/>
        </w:numPr>
        <w:spacing w:after="240" w:line="240" w:lineRule="auto"/>
        <w:ind w:left="709" w:hanging="425"/>
        <w:rPr>
          <w:rFonts w:ascii="Arial Narrow" w:hAnsi="Arial Narrow"/>
          <w:sz w:val="22"/>
          <w:szCs w:val="22"/>
        </w:rPr>
      </w:pPr>
      <w:r w:rsidRPr="00191C94">
        <w:rPr>
          <w:rFonts w:ascii="Arial Narrow" w:hAnsi="Arial Narrow"/>
          <w:sz w:val="22"/>
          <w:szCs w:val="22"/>
        </w:rPr>
        <w:t>Ofertę należy złożyć za pośrednictwem</w:t>
      </w:r>
      <w:r w:rsidRPr="00191C94">
        <w:rPr>
          <w:rFonts w:ascii="Arial Narrow" w:hAnsi="Arial Narrow"/>
          <w:color w:val="000000"/>
          <w:kern w:val="0"/>
          <w:sz w:val="22"/>
          <w:szCs w:val="22"/>
          <w:lang w:eastAsia="pl-PL" w:bidi="ar-SA"/>
        </w:rPr>
        <w:t xml:space="preserve"> </w:t>
      </w:r>
      <w:hyperlink r:id="rId52" w:history="1">
        <w:r w:rsidRPr="00191C94">
          <w:rPr>
            <w:rFonts w:ascii="Arial Narrow" w:hAnsi="Arial Narrow"/>
            <w:color w:val="1155CC"/>
            <w:kern w:val="0"/>
            <w:sz w:val="22"/>
            <w:szCs w:val="22"/>
            <w:u w:val="single"/>
            <w:lang w:eastAsia="pl-PL" w:bidi="ar-SA"/>
          </w:rPr>
          <w:t>platformazakupowa.pl</w:t>
        </w:r>
      </w:hyperlink>
      <w:r w:rsidRPr="00191C94">
        <w:rPr>
          <w:rFonts w:ascii="Arial Narrow" w:hAnsi="Arial Narrow"/>
          <w:color w:val="000000"/>
          <w:kern w:val="0"/>
          <w:sz w:val="22"/>
          <w:szCs w:val="22"/>
          <w:lang w:eastAsia="pl-PL" w:bidi="ar-SA"/>
        </w:rPr>
        <w:t xml:space="preserve"> pod adresem: </w:t>
      </w:r>
      <w:hyperlink r:id="rId53" w:history="1">
        <w:r w:rsidR="008E5448" w:rsidRPr="0054009D">
          <w:rPr>
            <w:rStyle w:val="Hipercze"/>
            <w:rFonts w:ascii="Arial Narrow" w:hAnsi="Arial Narrow"/>
            <w:b/>
            <w:bCs/>
            <w:sz w:val="22"/>
            <w:szCs w:val="22"/>
          </w:rPr>
          <w:t>https://platformazakupowa.pl/pn/powiat_zgierz</w:t>
        </w:r>
      </w:hyperlink>
      <w:r w:rsidRPr="00191C94">
        <w:rPr>
          <w:rStyle w:val="Hipercze"/>
          <w:rFonts w:ascii="Arial Narrow" w:hAnsi="Arial Narrow"/>
          <w:b/>
          <w:bCs/>
          <w:sz w:val="22"/>
          <w:szCs w:val="22"/>
        </w:rPr>
        <w:t xml:space="preserve">,  </w:t>
      </w:r>
      <w:r w:rsidRPr="00191C94">
        <w:rPr>
          <w:rStyle w:val="Hipercze"/>
          <w:rFonts w:ascii="Arial Narrow" w:hAnsi="Arial Narrow"/>
          <w:b/>
          <w:bCs/>
          <w:color w:val="auto"/>
          <w:sz w:val="22"/>
          <w:szCs w:val="22"/>
          <w:u w:val="none"/>
        </w:rPr>
        <w:t>nie później niż do dnia</w:t>
      </w:r>
      <w:r w:rsidR="000C3EF1">
        <w:rPr>
          <w:rStyle w:val="Hipercze"/>
          <w:rFonts w:ascii="Arial Narrow" w:hAnsi="Arial Narrow"/>
          <w:b/>
          <w:bCs/>
          <w:color w:val="auto"/>
          <w:sz w:val="22"/>
          <w:szCs w:val="22"/>
          <w:u w:val="none"/>
        </w:rPr>
        <w:t xml:space="preserve"> 15.03.2021 r., </w:t>
      </w:r>
      <w:r w:rsidRPr="00191C94">
        <w:rPr>
          <w:rStyle w:val="Hipercze"/>
          <w:rFonts w:ascii="Arial Narrow" w:hAnsi="Arial Narrow"/>
          <w:b/>
          <w:bCs/>
          <w:color w:val="auto"/>
          <w:sz w:val="22"/>
          <w:szCs w:val="22"/>
          <w:u w:val="none"/>
        </w:rPr>
        <w:t xml:space="preserve">do godziny </w:t>
      </w:r>
      <w:r w:rsidR="000C3EF1">
        <w:rPr>
          <w:rStyle w:val="Hipercze"/>
          <w:rFonts w:ascii="Arial Narrow" w:hAnsi="Arial Narrow"/>
          <w:b/>
          <w:bCs/>
          <w:color w:val="auto"/>
          <w:sz w:val="22"/>
          <w:szCs w:val="22"/>
          <w:u w:val="none"/>
        </w:rPr>
        <w:t>10:00</w:t>
      </w:r>
      <w:r w:rsidRPr="00191C94">
        <w:rPr>
          <w:rStyle w:val="Hipercze"/>
          <w:rFonts w:ascii="Arial Narrow" w:hAnsi="Arial Narrow"/>
          <w:b/>
          <w:bCs/>
          <w:color w:val="auto"/>
          <w:sz w:val="22"/>
          <w:szCs w:val="22"/>
          <w:u w:val="none"/>
        </w:rPr>
        <w:t>.</w:t>
      </w:r>
    </w:p>
    <w:p w14:paraId="5B465168" w14:textId="686FB008" w:rsidR="00EB3EC0" w:rsidRPr="00191C94" w:rsidRDefault="00EB3EC0" w:rsidP="008E5448">
      <w:pPr>
        <w:pStyle w:val="Akapitzlist"/>
        <w:widowControl/>
        <w:numPr>
          <w:ilvl w:val="0"/>
          <w:numId w:val="103"/>
        </w:numPr>
        <w:spacing w:after="240" w:line="240" w:lineRule="auto"/>
        <w:ind w:left="709" w:hanging="425"/>
        <w:rPr>
          <w:rFonts w:ascii="Arial Narrow" w:hAnsi="Arial Narrow"/>
          <w:sz w:val="22"/>
          <w:szCs w:val="22"/>
        </w:rPr>
      </w:pPr>
      <w:r w:rsidRPr="00191C94">
        <w:rPr>
          <w:rFonts w:ascii="Arial Narrow" w:hAnsi="Arial Narrow"/>
          <w:sz w:val="22"/>
          <w:szCs w:val="22"/>
        </w:rPr>
        <w:t>Za datę i godzinę złożenia oferty rozumie się datę i godzinę jej wpływu na Platformę przetargową tj. datę</w:t>
      </w:r>
      <w:r w:rsidR="008E5448">
        <w:rPr>
          <w:rFonts w:ascii="Arial Narrow" w:hAnsi="Arial Narrow"/>
          <w:sz w:val="22"/>
          <w:szCs w:val="22"/>
        </w:rPr>
        <w:t xml:space="preserve">                         </w:t>
      </w:r>
      <w:r w:rsidRPr="00191C94">
        <w:rPr>
          <w:rFonts w:ascii="Arial Narrow" w:hAnsi="Arial Narrow"/>
          <w:sz w:val="22"/>
          <w:szCs w:val="22"/>
        </w:rPr>
        <w:t xml:space="preserve"> i godzinę złożenia oferty wyświetloną na koncie Zamawiającego w post</w:t>
      </w:r>
      <w:r w:rsidR="008E5448">
        <w:rPr>
          <w:rFonts w:ascii="Arial Narrow" w:hAnsi="Arial Narrow"/>
          <w:sz w:val="22"/>
          <w:szCs w:val="22"/>
        </w:rPr>
        <w:t>ę</w:t>
      </w:r>
      <w:r w:rsidRPr="00191C94">
        <w:rPr>
          <w:rFonts w:ascii="Arial Narrow" w:hAnsi="Arial Narrow"/>
          <w:sz w:val="22"/>
          <w:szCs w:val="22"/>
        </w:rPr>
        <w:t>powaniu, którego dotyczy niniejsz</w:t>
      </w:r>
      <w:r w:rsidR="008E5448">
        <w:rPr>
          <w:rFonts w:ascii="Arial Narrow" w:hAnsi="Arial Narrow"/>
          <w:sz w:val="22"/>
          <w:szCs w:val="22"/>
        </w:rPr>
        <w:t>a</w:t>
      </w:r>
      <w:r w:rsidRPr="00191C94">
        <w:rPr>
          <w:rFonts w:ascii="Arial Narrow" w:hAnsi="Arial Narrow"/>
          <w:sz w:val="22"/>
          <w:szCs w:val="22"/>
        </w:rPr>
        <w:t xml:space="preserve"> SWZ.</w:t>
      </w:r>
    </w:p>
    <w:p w14:paraId="503DD40E" w14:textId="4738F8C3" w:rsidR="006E052F" w:rsidRDefault="00EB3EC0" w:rsidP="008E5448">
      <w:pPr>
        <w:pStyle w:val="Akapitzlist"/>
        <w:widowControl/>
        <w:numPr>
          <w:ilvl w:val="0"/>
          <w:numId w:val="103"/>
        </w:numPr>
        <w:spacing w:after="240" w:line="240" w:lineRule="auto"/>
        <w:ind w:left="426" w:hanging="142"/>
        <w:rPr>
          <w:rFonts w:ascii="Arial Narrow" w:hAnsi="Arial Narrow"/>
          <w:sz w:val="22"/>
          <w:szCs w:val="22"/>
        </w:rPr>
      </w:pPr>
      <w:r w:rsidRPr="00191C94">
        <w:rPr>
          <w:rFonts w:ascii="Arial Narrow" w:hAnsi="Arial Narrow"/>
          <w:sz w:val="22"/>
          <w:szCs w:val="22"/>
        </w:rPr>
        <w:t>W przypadku otrzymania przez Zamawiającego oferty po terminie podanym powyżej</w:t>
      </w:r>
      <w:r w:rsidR="008E5448">
        <w:rPr>
          <w:rFonts w:ascii="Arial Narrow" w:hAnsi="Arial Narrow"/>
          <w:sz w:val="22"/>
          <w:szCs w:val="22"/>
        </w:rPr>
        <w:t>,</w:t>
      </w:r>
      <w:r w:rsidRPr="00191C94">
        <w:rPr>
          <w:rFonts w:ascii="Arial Narrow" w:hAnsi="Arial Narrow"/>
          <w:sz w:val="22"/>
          <w:szCs w:val="22"/>
        </w:rPr>
        <w:t xml:space="preserve"> oferta zostanie odrzucona.</w:t>
      </w:r>
    </w:p>
    <w:p w14:paraId="6FAC1BB1" w14:textId="2FC22316" w:rsidR="008E5448" w:rsidRDefault="008E5448" w:rsidP="008E5448">
      <w:pPr>
        <w:widowControl/>
        <w:pBdr>
          <w:bottom w:val="single" w:sz="6" w:space="1" w:color="auto"/>
        </w:pBdr>
        <w:spacing w:after="240"/>
        <w:rPr>
          <w:rFonts w:ascii="Arial Narrow" w:hAnsi="Arial Narrow"/>
          <w:sz w:val="22"/>
          <w:szCs w:val="22"/>
        </w:rPr>
      </w:pPr>
    </w:p>
    <w:p w14:paraId="07EB2AF3" w14:textId="0E17A89D" w:rsidR="00EB3EC0" w:rsidRPr="00191C94" w:rsidRDefault="00EB3EC0" w:rsidP="00743235">
      <w:pPr>
        <w:pStyle w:val="NumeracjaUrzdowa"/>
        <w:numPr>
          <w:ilvl w:val="0"/>
          <w:numId w:val="180"/>
        </w:numPr>
        <w:rPr>
          <w:rFonts w:ascii="Arial Narrow" w:hAnsi="Arial Narrow"/>
          <w:b/>
          <w:sz w:val="22"/>
          <w:szCs w:val="22"/>
        </w:rPr>
      </w:pPr>
      <w:r w:rsidRPr="00191C94">
        <w:rPr>
          <w:rFonts w:ascii="Arial Narrow" w:hAnsi="Arial Narrow"/>
          <w:b/>
          <w:sz w:val="22"/>
          <w:szCs w:val="22"/>
        </w:rPr>
        <w:t xml:space="preserve">TERMIN OTWARCIA OFERT  </w:t>
      </w:r>
      <w:r w:rsidR="008E5448">
        <w:rPr>
          <w:rFonts w:ascii="Arial Narrow" w:hAnsi="Arial Narrow"/>
          <w:b/>
          <w:sz w:val="22"/>
          <w:szCs w:val="22"/>
        </w:rPr>
        <w:t xml:space="preserve">ORAZ </w:t>
      </w:r>
      <w:r w:rsidRPr="00191C94">
        <w:rPr>
          <w:rFonts w:ascii="Arial Narrow" w:hAnsi="Arial Narrow"/>
          <w:b/>
          <w:sz w:val="22"/>
          <w:szCs w:val="22"/>
        </w:rPr>
        <w:t>CZYNNOŚCI ZWI</w:t>
      </w:r>
      <w:r w:rsidR="008E5448">
        <w:rPr>
          <w:rFonts w:ascii="Arial Narrow" w:hAnsi="Arial Narrow"/>
          <w:b/>
          <w:sz w:val="22"/>
          <w:szCs w:val="22"/>
        </w:rPr>
        <w:t>Ą</w:t>
      </w:r>
      <w:r w:rsidRPr="00191C94">
        <w:rPr>
          <w:rFonts w:ascii="Arial Narrow" w:hAnsi="Arial Narrow"/>
          <w:b/>
          <w:sz w:val="22"/>
          <w:szCs w:val="22"/>
        </w:rPr>
        <w:t>Z</w:t>
      </w:r>
      <w:r w:rsidR="008E5448">
        <w:rPr>
          <w:rFonts w:ascii="Arial Narrow" w:hAnsi="Arial Narrow"/>
          <w:b/>
          <w:sz w:val="22"/>
          <w:szCs w:val="22"/>
        </w:rPr>
        <w:t>A</w:t>
      </w:r>
      <w:r w:rsidRPr="00191C94">
        <w:rPr>
          <w:rFonts w:ascii="Arial Narrow" w:hAnsi="Arial Narrow"/>
          <w:b/>
          <w:sz w:val="22"/>
          <w:szCs w:val="22"/>
        </w:rPr>
        <w:t>NE Z OTWARCIEM OFERT</w:t>
      </w:r>
    </w:p>
    <w:p w14:paraId="63DB7029" w14:textId="53DE773D" w:rsidR="00EB3EC0" w:rsidRPr="00191C94" w:rsidRDefault="00EB3EC0" w:rsidP="00743235">
      <w:pPr>
        <w:pStyle w:val="Tekstpodstawowy"/>
        <w:widowControl/>
        <w:numPr>
          <w:ilvl w:val="0"/>
          <w:numId w:val="133"/>
        </w:numPr>
        <w:suppressAutoHyphens w:val="0"/>
        <w:autoSpaceDN/>
        <w:spacing w:after="0"/>
        <w:ind w:right="28"/>
        <w:jc w:val="both"/>
        <w:textAlignment w:val="auto"/>
        <w:rPr>
          <w:rFonts w:ascii="Arial Narrow" w:hAnsi="Arial Narrow" w:cs="Times New Roman"/>
          <w:sz w:val="22"/>
          <w:szCs w:val="22"/>
        </w:rPr>
      </w:pPr>
      <w:bookmarkStart w:id="10" w:name="_Hlk61446340"/>
      <w:r w:rsidRPr="00191C94">
        <w:rPr>
          <w:rFonts w:ascii="Arial Narrow" w:hAnsi="Arial Narrow" w:cs="Times New Roman"/>
          <w:sz w:val="22"/>
          <w:szCs w:val="22"/>
        </w:rPr>
        <w:t xml:space="preserve">Otwarcie ofert nastąpi w dniu </w:t>
      </w:r>
      <w:r w:rsidR="000C3EF1" w:rsidRPr="000C3EF1">
        <w:rPr>
          <w:rFonts w:ascii="Arial Narrow" w:hAnsi="Arial Narrow" w:cs="Times New Roman"/>
          <w:b/>
          <w:bCs/>
          <w:sz w:val="22"/>
          <w:szCs w:val="22"/>
        </w:rPr>
        <w:t>15.03.2021 r.,</w:t>
      </w:r>
      <w:r w:rsidR="000C3EF1">
        <w:rPr>
          <w:rFonts w:ascii="Arial Narrow" w:hAnsi="Arial Narrow" w:cs="Times New Roman"/>
          <w:sz w:val="22"/>
          <w:szCs w:val="22"/>
        </w:rPr>
        <w:t xml:space="preserve"> </w:t>
      </w:r>
      <w:r w:rsidRPr="00191C94">
        <w:rPr>
          <w:rFonts w:ascii="Arial Narrow" w:hAnsi="Arial Narrow" w:cs="Times New Roman"/>
          <w:sz w:val="22"/>
          <w:szCs w:val="22"/>
        </w:rPr>
        <w:t>o godzinie</w:t>
      </w:r>
      <w:r w:rsidRPr="00191C94">
        <w:rPr>
          <w:rFonts w:ascii="Arial Narrow" w:hAnsi="Arial Narrow" w:cs="Times New Roman"/>
          <w:b/>
          <w:sz w:val="22"/>
          <w:szCs w:val="22"/>
        </w:rPr>
        <w:t xml:space="preserve"> </w:t>
      </w:r>
      <w:r w:rsidR="000C3EF1">
        <w:rPr>
          <w:rFonts w:ascii="Arial Narrow" w:hAnsi="Arial Narrow" w:cs="Times New Roman"/>
          <w:b/>
          <w:sz w:val="22"/>
          <w:szCs w:val="22"/>
        </w:rPr>
        <w:t xml:space="preserve">10:30 </w:t>
      </w:r>
      <w:r w:rsidRPr="00191C94">
        <w:rPr>
          <w:rFonts w:ascii="Arial Narrow" w:hAnsi="Arial Narrow" w:cs="Times New Roman"/>
          <w:sz w:val="22"/>
          <w:szCs w:val="22"/>
        </w:rPr>
        <w:t>na komputerze Zamawiającego, po odszyfrowaniu i pobraniu  za pośrednictwem</w:t>
      </w:r>
      <w:r w:rsidRPr="00191C94">
        <w:rPr>
          <w:rFonts w:ascii="Arial Narrow" w:eastAsia="Times New Roman" w:hAnsi="Arial Narrow" w:cs="Times New Roman"/>
          <w:color w:val="000000"/>
          <w:kern w:val="0"/>
          <w:sz w:val="22"/>
          <w:szCs w:val="22"/>
          <w:lang w:eastAsia="pl-PL" w:bidi="ar-SA"/>
        </w:rPr>
        <w:t xml:space="preserve"> </w:t>
      </w:r>
      <w:hyperlink r:id="rId54" w:history="1">
        <w:r w:rsidRPr="00191C94">
          <w:rPr>
            <w:rFonts w:ascii="Arial Narrow" w:eastAsia="Times New Roman" w:hAnsi="Arial Narrow" w:cs="Times New Roman"/>
            <w:color w:val="1155CC"/>
            <w:kern w:val="0"/>
            <w:sz w:val="22"/>
            <w:szCs w:val="22"/>
            <w:u w:val="single"/>
            <w:lang w:eastAsia="pl-PL" w:bidi="ar-SA"/>
          </w:rPr>
          <w:t>platformazakupowa.pl</w:t>
        </w:r>
      </w:hyperlink>
      <w:r w:rsidRPr="00191C94">
        <w:rPr>
          <w:rFonts w:ascii="Arial Narrow" w:eastAsia="Times New Roman" w:hAnsi="Arial Narrow" w:cs="Times New Roman"/>
          <w:color w:val="1155CC"/>
          <w:kern w:val="0"/>
          <w:sz w:val="22"/>
          <w:szCs w:val="22"/>
          <w:u w:val="single"/>
          <w:lang w:eastAsia="pl-PL" w:bidi="ar-SA"/>
        </w:rPr>
        <w:t xml:space="preserve">, </w:t>
      </w:r>
      <w:r w:rsidRPr="00191C94">
        <w:rPr>
          <w:rFonts w:ascii="Arial Narrow" w:hAnsi="Arial Narrow" w:cs="Times New Roman"/>
          <w:sz w:val="22"/>
          <w:szCs w:val="22"/>
        </w:rPr>
        <w:t>złożonych ofert</w:t>
      </w:r>
      <w:bookmarkEnd w:id="10"/>
      <w:r w:rsidRPr="00191C94">
        <w:rPr>
          <w:rFonts w:ascii="Arial Narrow" w:hAnsi="Arial Narrow" w:cs="Times New Roman"/>
          <w:sz w:val="22"/>
          <w:szCs w:val="22"/>
        </w:rPr>
        <w:t>.</w:t>
      </w:r>
    </w:p>
    <w:p w14:paraId="746AC476" w14:textId="77777777" w:rsidR="00EB3EC0" w:rsidRPr="00191C94" w:rsidRDefault="00EB3EC0" w:rsidP="00EB3EC0">
      <w:pPr>
        <w:pStyle w:val="Tekstpodstawowy"/>
        <w:widowControl/>
        <w:suppressAutoHyphens w:val="0"/>
        <w:autoSpaceDN/>
        <w:spacing w:after="0"/>
        <w:ind w:left="720" w:right="28"/>
        <w:jc w:val="both"/>
        <w:textAlignment w:val="auto"/>
        <w:rPr>
          <w:rFonts w:ascii="Arial Narrow" w:hAnsi="Arial Narrow" w:cs="Times New Roman"/>
          <w:sz w:val="22"/>
          <w:szCs w:val="22"/>
        </w:rPr>
      </w:pPr>
    </w:p>
    <w:p w14:paraId="3EFFCE77" w14:textId="20008E92" w:rsidR="00EB3EC0" w:rsidRPr="00191C94" w:rsidRDefault="00EB3EC0" w:rsidP="00743235">
      <w:pPr>
        <w:pStyle w:val="Tekstpodstawowy"/>
        <w:widowControl/>
        <w:numPr>
          <w:ilvl w:val="0"/>
          <w:numId w:val="133"/>
        </w:numPr>
        <w:suppressAutoHyphens w:val="0"/>
        <w:autoSpaceDN/>
        <w:spacing w:after="0"/>
        <w:ind w:right="28"/>
        <w:jc w:val="both"/>
        <w:textAlignment w:val="auto"/>
        <w:rPr>
          <w:rFonts w:ascii="Arial Narrow" w:hAnsi="Arial Narrow" w:cs="Times New Roman"/>
          <w:sz w:val="22"/>
          <w:szCs w:val="22"/>
        </w:rPr>
      </w:pPr>
      <w:r w:rsidRPr="00191C94">
        <w:rPr>
          <w:rFonts w:ascii="Arial Narrow" w:hAnsi="Arial Narrow" w:cs="Times New Roman"/>
          <w:sz w:val="22"/>
          <w:szCs w:val="22"/>
        </w:rPr>
        <w:t>Najpóźniej przed otwarciem ofert, Zamawiający udostępni za pośrednictwem</w:t>
      </w:r>
      <w:r w:rsidRPr="00191C94">
        <w:rPr>
          <w:rFonts w:ascii="Arial Narrow" w:eastAsia="Times New Roman" w:hAnsi="Arial Narrow" w:cs="Times New Roman"/>
          <w:color w:val="000000"/>
          <w:kern w:val="0"/>
          <w:sz w:val="22"/>
          <w:szCs w:val="22"/>
          <w:lang w:eastAsia="pl-PL" w:bidi="ar-SA"/>
        </w:rPr>
        <w:t xml:space="preserve"> </w:t>
      </w:r>
      <w:hyperlink r:id="rId55" w:history="1">
        <w:r w:rsidRPr="00191C94">
          <w:rPr>
            <w:rFonts w:ascii="Arial Narrow" w:eastAsia="Times New Roman" w:hAnsi="Arial Narrow" w:cs="Times New Roman"/>
            <w:color w:val="1155CC"/>
            <w:kern w:val="0"/>
            <w:sz w:val="22"/>
            <w:szCs w:val="22"/>
            <w:u w:val="single"/>
            <w:lang w:eastAsia="pl-PL" w:bidi="ar-SA"/>
          </w:rPr>
          <w:t>platformazakupowa.pl</w:t>
        </w:r>
      </w:hyperlink>
      <w:r w:rsidRPr="00191C94">
        <w:rPr>
          <w:rFonts w:ascii="Arial Narrow" w:eastAsia="Times New Roman" w:hAnsi="Arial Narrow" w:cs="Times New Roman"/>
          <w:color w:val="1155CC"/>
          <w:kern w:val="0"/>
          <w:sz w:val="22"/>
          <w:szCs w:val="22"/>
          <w:u w:val="single"/>
          <w:lang w:eastAsia="pl-PL" w:bidi="ar-SA"/>
        </w:rPr>
        <w:t xml:space="preserve"> </w:t>
      </w:r>
      <w:r w:rsidRPr="00191C94">
        <w:rPr>
          <w:rFonts w:ascii="Arial Narrow" w:hAnsi="Arial Narrow" w:cs="Times New Roman"/>
          <w:sz w:val="22"/>
          <w:szCs w:val="22"/>
        </w:rPr>
        <w:t xml:space="preserve">informację o kwocie, jaką zamierza przeznaczyć na sfinansowanie niniejszego zamówienia </w:t>
      </w:r>
      <w:r w:rsidR="006F0394" w:rsidRPr="00191C94">
        <w:rPr>
          <w:rFonts w:ascii="Arial Narrow" w:hAnsi="Arial Narrow" w:cs="Times New Roman"/>
          <w:sz w:val="22"/>
          <w:szCs w:val="22"/>
        </w:rPr>
        <w:t>w postaci kwoty</w:t>
      </w:r>
      <w:r w:rsidRPr="00191C94">
        <w:rPr>
          <w:rFonts w:ascii="Arial Narrow" w:hAnsi="Arial Narrow" w:cs="Times New Roman"/>
          <w:sz w:val="22"/>
          <w:szCs w:val="22"/>
        </w:rPr>
        <w:t xml:space="preserve"> brutto.</w:t>
      </w:r>
    </w:p>
    <w:p w14:paraId="76A07EC6" w14:textId="77777777" w:rsidR="00EB3EC0" w:rsidRPr="00191C94" w:rsidRDefault="00EB3EC0" w:rsidP="00EB3EC0">
      <w:pPr>
        <w:pStyle w:val="Tekstpodstawowy"/>
        <w:widowControl/>
        <w:suppressAutoHyphens w:val="0"/>
        <w:autoSpaceDN/>
        <w:spacing w:after="0"/>
        <w:ind w:left="720" w:right="28"/>
        <w:jc w:val="both"/>
        <w:textAlignment w:val="auto"/>
        <w:rPr>
          <w:rFonts w:ascii="Arial Narrow" w:hAnsi="Arial Narrow" w:cs="Times New Roman"/>
          <w:sz w:val="22"/>
          <w:szCs w:val="22"/>
        </w:rPr>
      </w:pPr>
    </w:p>
    <w:p w14:paraId="2C0088D0" w14:textId="77777777" w:rsidR="006F0394" w:rsidRPr="00191C94" w:rsidRDefault="00EB3EC0" w:rsidP="00743235">
      <w:pPr>
        <w:pStyle w:val="Tekstpodstawowy"/>
        <w:widowControl/>
        <w:numPr>
          <w:ilvl w:val="0"/>
          <w:numId w:val="133"/>
        </w:numPr>
        <w:suppressAutoHyphens w:val="0"/>
        <w:autoSpaceDN/>
        <w:spacing w:after="0"/>
        <w:ind w:right="28"/>
        <w:jc w:val="both"/>
        <w:textAlignment w:val="auto"/>
        <w:rPr>
          <w:rFonts w:ascii="Arial Narrow" w:hAnsi="Arial Narrow" w:cs="Times New Roman"/>
          <w:sz w:val="22"/>
          <w:szCs w:val="22"/>
        </w:rPr>
      </w:pPr>
      <w:r w:rsidRPr="00191C94">
        <w:rPr>
          <w:rFonts w:ascii="Arial Narrow" w:hAnsi="Arial Narrow" w:cs="Times New Roman"/>
          <w:sz w:val="22"/>
          <w:szCs w:val="22"/>
        </w:rPr>
        <w:t>Jeżeli otwarcie ofert następuje przy użyciu systemu teleinformatycznego, w przypadku awa</w:t>
      </w:r>
      <w:r w:rsidR="006F0394" w:rsidRPr="00191C94">
        <w:rPr>
          <w:rFonts w:ascii="Arial Narrow" w:hAnsi="Arial Narrow" w:cs="Times New Roman"/>
          <w:sz w:val="22"/>
          <w:szCs w:val="22"/>
        </w:rPr>
        <w:t>rii tego systemu, powodującej</w:t>
      </w:r>
      <w:r w:rsidRPr="00191C94">
        <w:rPr>
          <w:rFonts w:ascii="Arial Narrow" w:hAnsi="Arial Narrow" w:cs="Times New Roman"/>
          <w:sz w:val="22"/>
          <w:szCs w:val="22"/>
        </w:rPr>
        <w:t xml:space="preserve"> brak możliwości otwarcia ofe</w:t>
      </w:r>
      <w:r w:rsidR="006F0394" w:rsidRPr="00191C94">
        <w:rPr>
          <w:rFonts w:ascii="Arial Narrow" w:hAnsi="Arial Narrow" w:cs="Times New Roman"/>
          <w:sz w:val="22"/>
          <w:szCs w:val="22"/>
        </w:rPr>
        <w:t>rt w terminie określonym przez Z</w:t>
      </w:r>
      <w:r w:rsidRPr="00191C94">
        <w:rPr>
          <w:rFonts w:ascii="Arial Narrow" w:hAnsi="Arial Narrow" w:cs="Times New Roman"/>
          <w:sz w:val="22"/>
          <w:szCs w:val="22"/>
        </w:rPr>
        <w:t>amawiającego, otwarcie ofert następuje niezwłocznie po usunięciu awarii.</w:t>
      </w:r>
    </w:p>
    <w:p w14:paraId="6AE762E2" w14:textId="77777777" w:rsidR="006F0394" w:rsidRPr="00191C94" w:rsidRDefault="006F0394" w:rsidP="006F0394">
      <w:pPr>
        <w:pStyle w:val="Tekstpodstawowy"/>
        <w:widowControl/>
        <w:suppressAutoHyphens w:val="0"/>
        <w:autoSpaceDN/>
        <w:spacing w:after="0"/>
        <w:ind w:left="720" w:right="28"/>
        <w:jc w:val="both"/>
        <w:textAlignment w:val="auto"/>
        <w:rPr>
          <w:rFonts w:ascii="Arial Narrow" w:hAnsi="Arial Narrow" w:cs="Times New Roman"/>
          <w:sz w:val="22"/>
          <w:szCs w:val="22"/>
        </w:rPr>
      </w:pPr>
    </w:p>
    <w:p w14:paraId="19740CCD" w14:textId="77777777" w:rsidR="006F0394" w:rsidRPr="00191C94" w:rsidRDefault="00EB3EC0" w:rsidP="00743235">
      <w:pPr>
        <w:pStyle w:val="Tekstpodstawowy"/>
        <w:widowControl/>
        <w:numPr>
          <w:ilvl w:val="0"/>
          <w:numId w:val="133"/>
        </w:numPr>
        <w:suppressAutoHyphens w:val="0"/>
        <w:autoSpaceDN/>
        <w:spacing w:after="0"/>
        <w:ind w:right="28"/>
        <w:jc w:val="both"/>
        <w:textAlignment w:val="auto"/>
        <w:rPr>
          <w:rFonts w:ascii="Arial Narrow" w:hAnsi="Arial Narrow" w:cs="Times New Roman"/>
          <w:sz w:val="22"/>
          <w:szCs w:val="22"/>
        </w:rPr>
      </w:pPr>
      <w:r w:rsidRPr="00191C94">
        <w:rPr>
          <w:rFonts w:ascii="Arial Narrow" w:hAnsi="Arial Narrow" w:cs="Times New Roman"/>
          <w:bCs/>
          <w:sz w:val="22"/>
          <w:szCs w:val="22"/>
        </w:rPr>
        <w:t xml:space="preserve">Niezwłocznie po otwarciu ofert Zamawiający udostępni </w:t>
      </w:r>
      <w:r w:rsidRPr="00191C94">
        <w:rPr>
          <w:rFonts w:ascii="Arial Narrow" w:hAnsi="Arial Narrow" w:cs="Times New Roman"/>
          <w:sz w:val="22"/>
          <w:szCs w:val="22"/>
        </w:rPr>
        <w:t>za pośrednictwem</w:t>
      </w:r>
      <w:r w:rsidRPr="00191C94">
        <w:rPr>
          <w:rFonts w:ascii="Arial Narrow" w:eastAsia="Times New Roman" w:hAnsi="Arial Narrow" w:cs="Times New Roman"/>
          <w:color w:val="000000"/>
          <w:kern w:val="0"/>
          <w:sz w:val="22"/>
          <w:szCs w:val="22"/>
          <w:lang w:eastAsia="pl-PL" w:bidi="ar-SA"/>
        </w:rPr>
        <w:t xml:space="preserve"> </w:t>
      </w:r>
      <w:hyperlink r:id="rId56" w:history="1">
        <w:r w:rsidRPr="00191C94">
          <w:rPr>
            <w:rFonts w:ascii="Arial Narrow" w:eastAsia="Times New Roman" w:hAnsi="Arial Narrow" w:cs="Times New Roman"/>
            <w:color w:val="1155CC"/>
            <w:kern w:val="0"/>
            <w:sz w:val="22"/>
            <w:szCs w:val="22"/>
            <w:u w:val="single"/>
            <w:lang w:eastAsia="pl-PL" w:bidi="ar-SA"/>
          </w:rPr>
          <w:t>platformazakupowa.pl</w:t>
        </w:r>
      </w:hyperlink>
      <w:r w:rsidRPr="00191C94">
        <w:rPr>
          <w:rFonts w:ascii="Arial Narrow" w:eastAsia="Times New Roman" w:hAnsi="Arial Narrow" w:cs="Times New Roman"/>
          <w:color w:val="1155CC"/>
          <w:kern w:val="0"/>
          <w:sz w:val="22"/>
          <w:szCs w:val="22"/>
          <w:u w:val="single"/>
          <w:lang w:eastAsia="pl-PL" w:bidi="ar-SA"/>
        </w:rPr>
        <w:t xml:space="preserve"> </w:t>
      </w:r>
      <w:r w:rsidRPr="00191C94">
        <w:rPr>
          <w:rFonts w:ascii="Arial Narrow" w:hAnsi="Arial Narrow" w:cs="Times New Roman"/>
          <w:bCs/>
          <w:sz w:val="22"/>
          <w:szCs w:val="22"/>
        </w:rPr>
        <w:t>informacje o:</w:t>
      </w:r>
    </w:p>
    <w:p w14:paraId="0AB2915B" w14:textId="77777777" w:rsidR="006F0394" w:rsidRPr="00191C94" w:rsidRDefault="006F0394" w:rsidP="006F0394">
      <w:pPr>
        <w:pStyle w:val="Tekstpodstawowy"/>
        <w:widowControl/>
        <w:suppressAutoHyphens w:val="0"/>
        <w:autoSpaceDN/>
        <w:spacing w:after="0"/>
        <w:ind w:left="720" w:right="28"/>
        <w:jc w:val="both"/>
        <w:textAlignment w:val="auto"/>
        <w:rPr>
          <w:rFonts w:ascii="Arial Narrow" w:hAnsi="Arial Narrow" w:cs="Times New Roman"/>
          <w:sz w:val="22"/>
          <w:szCs w:val="22"/>
        </w:rPr>
      </w:pPr>
    </w:p>
    <w:p w14:paraId="708E911D" w14:textId="77777777" w:rsidR="006F0394" w:rsidRPr="00191C94" w:rsidRDefault="00EB3EC0" w:rsidP="00743235">
      <w:pPr>
        <w:pStyle w:val="Tekstpodstawowy"/>
        <w:widowControl/>
        <w:numPr>
          <w:ilvl w:val="0"/>
          <w:numId w:val="161"/>
        </w:numPr>
        <w:suppressAutoHyphens w:val="0"/>
        <w:autoSpaceDN/>
        <w:spacing w:after="0"/>
        <w:ind w:right="28"/>
        <w:jc w:val="both"/>
        <w:textAlignment w:val="auto"/>
        <w:rPr>
          <w:rFonts w:ascii="Arial Narrow" w:hAnsi="Arial Narrow" w:cs="Times New Roman"/>
          <w:sz w:val="22"/>
          <w:szCs w:val="22"/>
        </w:rPr>
      </w:pPr>
      <w:r w:rsidRPr="00191C94">
        <w:rPr>
          <w:rFonts w:ascii="Arial Narrow" w:hAnsi="Arial Narrow"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191C94" w:rsidRDefault="006F0394" w:rsidP="006F0394">
      <w:pPr>
        <w:pStyle w:val="Tekstpodstawowy"/>
        <w:widowControl/>
        <w:suppressAutoHyphens w:val="0"/>
        <w:autoSpaceDN/>
        <w:spacing w:after="0"/>
        <w:ind w:left="1440" w:right="28"/>
        <w:jc w:val="both"/>
        <w:textAlignment w:val="auto"/>
        <w:rPr>
          <w:rFonts w:ascii="Arial Narrow" w:hAnsi="Arial Narrow" w:cs="Times New Roman"/>
          <w:sz w:val="22"/>
          <w:szCs w:val="22"/>
        </w:rPr>
      </w:pPr>
    </w:p>
    <w:p w14:paraId="2EF82A35" w14:textId="0C381AF4" w:rsidR="00EB3EC0" w:rsidRPr="008E5448" w:rsidRDefault="00EB3EC0" w:rsidP="00743235">
      <w:pPr>
        <w:pStyle w:val="Tekstpodstawowy"/>
        <w:widowControl/>
        <w:numPr>
          <w:ilvl w:val="0"/>
          <w:numId w:val="161"/>
        </w:numPr>
        <w:suppressAutoHyphens w:val="0"/>
        <w:autoSpaceDN/>
        <w:spacing w:after="0"/>
        <w:ind w:right="28"/>
        <w:jc w:val="both"/>
        <w:textAlignment w:val="auto"/>
        <w:rPr>
          <w:rFonts w:ascii="Arial Narrow" w:hAnsi="Arial Narrow" w:cs="Times New Roman"/>
          <w:sz w:val="22"/>
          <w:szCs w:val="22"/>
        </w:rPr>
      </w:pPr>
      <w:r w:rsidRPr="00191C94">
        <w:rPr>
          <w:rFonts w:ascii="Arial Narrow" w:hAnsi="Arial Narrow" w:cs="Times New Roman"/>
          <w:bCs/>
          <w:sz w:val="22"/>
          <w:szCs w:val="22"/>
        </w:rPr>
        <w:t xml:space="preserve">cenach </w:t>
      </w:r>
      <w:r w:rsidR="008E5448">
        <w:rPr>
          <w:rFonts w:ascii="Arial Narrow" w:hAnsi="Arial Narrow" w:cs="Times New Roman"/>
          <w:bCs/>
          <w:sz w:val="22"/>
          <w:szCs w:val="22"/>
        </w:rPr>
        <w:t xml:space="preserve">lub kosztach </w:t>
      </w:r>
      <w:r w:rsidRPr="00191C94">
        <w:rPr>
          <w:rFonts w:ascii="Arial Narrow" w:hAnsi="Arial Narrow" w:cs="Times New Roman"/>
          <w:bCs/>
          <w:sz w:val="22"/>
          <w:szCs w:val="22"/>
        </w:rPr>
        <w:t>zawartych w ofertach.</w:t>
      </w:r>
    </w:p>
    <w:p w14:paraId="37E85091" w14:textId="77777777" w:rsidR="008E5448" w:rsidRDefault="008E5448" w:rsidP="008E5448">
      <w:pPr>
        <w:pStyle w:val="Akapitzlist"/>
        <w:pBdr>
          <w:bottom w:val="single" w:sz="6" w:space="1" w:color="auto"/>
        </w:pBdr>
        <w:rPr>
          <w:rFonts w:ascii="Arial Narrow" w:hAnsi="Arial Narrow"/>
          <w:sz w:val="22"/>
          <w:szCs w:val="22"/>
        </w:rPr>
      </w:pPr>
    </w:p>
    <w:p w14:paraId="5B646135" w14:textId="5F540813" w:rsidR="0016677B" w:rsidRPr="00191C94" w:rsidRDefault="00A26D9E" w:rsidP="00743235">
      <w:pPr>
        <w:pStyle w:val="Akapitzlist"/>
        <w:widowControl/>
        <w:numPr>
          <w:ilvl w:val="0"/>
          <w:numId w:val="181"/>
        </w:numPr>
        <w:suppressAutoHyphens w:val="0"/>
        <w:autoSpaceDN/>
        <w:textAlignment w:val="auto"/>
        <w:rPr>
          <w:rFonts w:ascii="Arial Narrow" w:hAnsi="Arial Narrow"/>
          <w:b/>
          <w:sz w:val="22"/>
          <w:szCs w:val="22"/>
        </w:rPr>
      </w:pPr>
      <w:r w:rsidRPr="00191C94">
        <w:rPr>
          <w:rFonts w:ascii="Arial Narrow" w:hAnsi="Arial Narrow"/>
          <w:b/>
          <w:sz w:val="22"/>
          <w:szCs w:val="22"/>
        </w:rPr>
        <w:t>TAJEMNICA PRZEDSIĘBIORSTWA</w:t>
      </w:r>
    </w:p>
    <w:p w14:paraId="32AB22CF" w14:textId="37180AA7" w:rsidR="00A26D9E" w:rsidRPr="00191C94" w:rsidRDefault="00A26D9E" w:rsidP="00743235">
      <w:pPr>
        <w:pStyle w:val="Akapitzlist"/>
        <w:widowControl/>
        <w:numPr>
          <w:ilvl w:val="0"/>
          <w:numId w:val="152"/>
        </w:numPr>
        <w:suppressAutoHyphens w:val="0"/>
        <w:autoSpaceDN/>
        <w:spacing w:after="240" w:line="240" w:lineRule="auto"/>
        <w:textAlignment w:val="auto"/>
        <w:rPr>
          <w:rFonts w:ascii="Arial Narrow" w:hAnsi="Arial Narrow"/>
          <w:sz w:val="22"/>
          <w:szCs w:val="22"/>
        </w:rPr>
      </w:pPr>
      <w:r w:rsidRPr="00191C94">
        <w:rPr>
          <w:rFonts w:ascii="Arial Narrow" w:hAnsi="Arial Narrow"/>
          <w:color w:val="000000" w:themeColor="text1"/>
          <w:sz w:val="22"/>
          <w:szCs w:val="22"/>
        </w:rPr>
        <w:t>Informacje stanowiące tajemnicę przedsiębiorstwa powinny być zgrupowane i stanowić oddzielną część oferty - odrębny plik lub pliki elektroniczne. Plik (pliki) należy opatrzyć dopiskiem „tajemni</w:t>
      </w:r>
      <w:r w:rsidR="006F0394" w:rsidRPr="00191C94">
        <w:rPr>
          <w:rFonts w:ascii="Arial Narrow" w:hAnsi="Arial Narrow"/>
          <w:color w:val="000000" w:themeColor="text1"/>
          <w:sz w:val="22"/>
          <w:szCs w:val="22"/>
        </w:rPr>
        <w:t xml:space="preserve">ca przedsiębiorstwa” lub innym - </w:t>
      </w:r>
      <w:r w:rsidRPr="00191C94">
        <w:rPr>
          <w:rFonts w:ascii="Arial Narrow" w:hAnsi="Arial Narrow"/>
          <w:sz w:val="22"/>
          <w:szCs w:val="22"/>
        </w:rPr>
        <w:t>nazwa pliku powinna jednoznacznie wskazywać, iż dane w nim zawarte stano</w:t>
      </w:r>
      <w:r w:rsidR="006F0394" w:rsidRPr="00191C94">
        <w:rPr>
          <w:rFonts w:ascii="Arial Narrow" w:hAnsi="Arial Narrow"/>
          <w:sz w:val="22"/>
          <w:szCs w:val="22"/>
        </w:rPr>
        <w:t>wią tajemnicę przedsiębiorstwa.</w:t>
      </w:r>
    </w:p>
    <w:p w14:paraId="31574ACB" w14:textId="176C333D" w:rsidR="00A26D9E" w:rsidRPr="008E5448" w:rsidRDefault="00DC7ED8" w:rsidP="00743235">
      <w:pPr>
        <w:pStyle w:val="Akapitzlist"/>
        <w:widowControl/>
        <w:numPr>
          <w:ilvl w:val="0"/>
          <w:numId w:val="152"/>
        </w:numPr>
        <w:suppressAutoHyphens w:val="0"/>
        <w:autoSpaceDN/>
        <w:spacing w:after="240" w:line="240" w:lineRule="auto"/>
        <w:textAlignment w:val="auto"/>
        <w:rPr>
          <w:rFonts w:ascii="Arial Narrow" w:hAnsi="Arial Narrow"/>
          <w:sz w:val="22"/>
          <w:szCs w:val="22"/>
        </w:rPr>
      </w:pPr>
      <w:r w:rsidRPr="00191C94">
        <w:rPr>
          <w:rFonts w:ascii="Arial Narrow" w:hAnsi="Arial Narrow"/>
          <w:color w:val="000000" w:themeColor="text1"/>
          <w:sz w:val="22"/>
          <w:szCs w:val="22"/>
        </w:rPr>
        <w:t xml:space="preserve">W przypadku, gdy Wykonawca nie wykaże, że zastrzeżone informacje stanowią tajemnicę przedsiębiorstwa </w:t>
      </w:r>
      <w:r w:rsidR="008E5448">
        <w:rPr>
          <w:rFonts w:ascii="Arial Narrow" w:hAnsi="Arial Narrow"/>
          <w:color w:val="000000" w:themeColor="text1"/>
          <w:sz w:val="22"/>
          <w:szCs w:val="22"/>
        </w:rPr>
        <w:t xml:space="preserve">                </w:t>
      </w:r>
      <w:r w:rsidRPr="00191C94">
        <w:rPr>
          <w:rFonts w:ascii="Arial Narrow" w:hAnsi="Arial Narrow"/>
          <w:color w:val="000000" w:themeColor="text1"/>
          <w:sz w:val="22"/>
          <w:szCs w:val="22"/>
        </w:rPr>
        <w:t>w rozumieniu art. 11 ust. 2 ustawy z dnia 16.04.1993 r. o zwalczaniu nieuczciwej konkurencji (</w:t>
      </w:r>
      <w:r w:rsidRPr="00191C94">
        <w:rPr>
          <w:rFonts w:ascii="Arial Narrow" w:hAnsi="Arial Narrow"/>
          <w:sz w:val="22"/>
          <w:szCs w:val="22"/>
        </w:rPr>
        <w:t>tj. Dz. U. z 2020r. poz. 1913</w:t>
      </w:r>
      <w:r w:rsidRPr="00191C94">
        <w:rPr>
          <w:rFonts w:ascii="Arial Narrow" w:hAnsi="Arial Narrow"/>
          <w:color w:val="000000" w:themeColor="text1"/>
          <w:sz w:val="22"/>
          <w:szCs w:val="22"/>
        </w:rPr>
        <w:t>) Zamawiający uzna zastrzeżenie tajemnicy za bezskuteczne, o czym poinformuje Wykonawcę.</w:t>
      </w:r>
    </w:p>
    <w:p w14:paraId="2CF660E3" w14:textId="7336B61E" w:rsidR="008E5448" w:rsidRDefault="008E5448" w:rsidP="008E5448">
      <w:pPr>
        <w:widowControl/>
        <w:pBdr>
          <w:bottom w:val="single" w:sz="6" w:space="1" w:color="auto"/>
        </w:pBdr>
        <w:suppressAutoHyphens w:val="0"/>
        <w:autoSpaceDN/>
        <w:spacing w:after="240"/>
        <w:textAlignment w:val="auto"/>
        <w:rPr>
          <w:rFonts w:ascii="Arial Narrow" w:hAnsi="Arial Narrow"/>
          <w:sz w:val="22"/>
          <w:szCs w:val="22"/>
        </w:rPr>
      </w:pPr>
    </w:p>
    <w:p w14:paraId="4D166B0B" w14:textId="06AD4B15" w:rsidR="00A26D9E" w:rsidRPr="002956C5" w:rsidRDefault="00A26D9E" w:rsidP="00743235">
      <w:pPr>
        <w:widowControl/>
        <w:numPr>
          <w:ilvl w:val="0"/>
          <w:numId w:val="182"/>
        </w:numPr>
        <w:spacing w:before="120" w:after="120"/>
        <w:jc w:val="both"/>
        <w:rPr>
          <w:rFonts w:ascii="Arial Narrow" w:eastAsia="Times New Roman" w:hAnsi="Arial Narrow" w:cs="Times New Roman"/>
          <w:b/>
          <w:sz w:val="22"/>
          <w:szCs w:val="22"/>
        </w:rPr>
      </w:pPr>
      <w:r w:rsidRPr="00191C94">
        <w:rPr>
          <w:rFonts w:ascii="Arial Narrow" w:eastAsia="Times New Roman" w:hAnsi="Arial Narrow" w:cs="Times New Roman"/>
          <w:b/>
          <w:sz w:val="22"/>
          <w:szCs w:val="22"/>
        </w:rPr>
        <w:t>WYJASNIENIA, ZASADY POPRAWIANIA OFERT</w:t>
      </w:r>
    </w:p>
    <w:p w14:paraId="701555FE" w14:textId="2343421B" w:rsidR="00A26D9E" w:rsidRPr="00191C94" w:rsidRDefault="00A26D9E" w:rsidP="00743235">
      <w:pPr>
        <w:widowControl/>
        <w:numPr>
          <w:ilvl w:val="0"/>
          <w:numId w:val="134"/>
        </w:numPr>
        <w:suppressAutoHyphens w:val="0"/>
        <w:autoSpaceDN/>
        <w:spacing w:after="200"/>
        <w:jc w:val="both"/>
        <w:textAlignment w:val="auto"/>
        <w:rPr>
          <w:rFonts w:ascii="Arial Narrow" w:eastAsia="Times New Roman" w:hAnsi="Arial Narrow" w:cs="Times New Roman"/>
          <w:kern w:val="0"/>
          <w:sz w:val="22"/>
          <w:szCs w:val="22"/>
          <w:lang w:eastAsia="pl-PL" w:bidi="ar-SA"/>
        </w:rPr>
      </w:pPr>
      <w:r w:rsidRPr="00191C94">
        <w:rPr>
          <w:rFonts w:ascii="Arial Narrow" w:eastAsia="Times New Roman" w:hAnsi="Arial Narrow"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w:t>
      </w:r>
      <w:r w:rsidR="008E5448">
        <w:rPr>
          <w:rFonts w:ascii="Arial Narrow" w:eastAsia="Times New Roman" w:hAnsi="Arial Narrow" w:cs="Times New Roman"/>
          <w:kern w:val="0"/>
          <w:sz w:val="22"/>
          <w:szCs w:val="22"/>
          <w:lang w:eastAsia="pl-PL" w:bidi="ar-SA"/>
        </w:rPr>
        <w:t>Z</w:t>
      </w:r>
      <w:r w:rsidRPr="00191C94">
        <w:rPr>
          <w:rFonts w:ascii="Arial Narrow" w:eastAsia="Times New Roman" w:hAnsi="Arial Narrow" w:cs="Times New Roman"/>
          <w:kern w:val="0"/>
          <w:sz w:val="22"/>
          <w:szCs w:val="22"/>
          <w:lang w:eastAsia="pl-PL" w:bidi="ar-SA"/>
        </w:rPr>
        <w:t xml:space="preserve">amawiającym a </w:t>
      </w:r>
      <w:r w:rsidR="008E5448">
        <w:rPr>
          <w:rFonts w:ascii="Arial Narrow" w:eastAsia="Times New Roman" w:hAnsi="Arial Narrow" w:cs="Times New Roman"/>
          <w:kern w:val="0"/>
          <w:sz w:val="22"/>
          <w:szCs w:val="22"/>
          <w:lang w:eastAsia="pl-PL" w:bidi="ar-SA"/>
        </w:rPr>
        <w:t>W</w:t>
      </w:r>
      <w:r w:rsidRPr="00191C94">
        <w:rPr>
          <w:rFonts w:ascii="Arial Narrow" w:eastAsia="Times New Roman" w:hAnsi="Arial Narrow" w:cs="Times New Roman"/>
          <w:kern w:val="0"/>
          <w:sz w:val="22"/>
          <w:szCs w:val="22"/>
          <w:lang w:eastAsia="pl-PL" w:bidi="ar-SA"/>
        </w:rPr>
        <w:t xml:space="preserve">ykonawcą negocjacji dotyczących </w:t>
      </w:r>
      <w:r w:rsidRPr="00191C94">
        <w:rPr>
          <w:rFonts w:ascii="Arial Narrow" w:eastAsia="Times New Roman" w:hAnsi="Arial Narrow" w:cs="Times New Roman"/>
          <w:kern w:val="0"/>
          <w:sz w:val="22"/>
          <w:szCs w:val="22"/>
          <w:lang w:eastAsia="pl-PL" w:bidi="ar-SA"/>
        </w:rPr>
        <w:lastRenderedPageBreak/>
        <w:t xml:space="preserve">złożonej oferty oraz, </w:t>
      </w:r>
      <w:r w:rsidRPr="00191C94">
        <w:rPr>
          <w:rFonts w:ascii="Arial Narrow" w:eastAsia="Times New Roman" w:hAnsi="Arial Narrow" w:cs="Times New Roman"/>
          <w:b/>
          <w:kern w:val="0"/>
          <w:sz w:val="22"/>
          <w:szCs w:val="22"/>
          <w:lang w:eastAsia="pl-PL" w:bidi="ar-SA"/>
        </w:rPr>
        <w:t>z uwzględnieniem ust. 2</w:t>
      </w:r>
      <w:r w:rsidR="006F0394" w:rsidRPr="00191C94">
        <w:rPr>
          <w:rFonts w:ascii="Arial Narrow" w:eastAsia="Times New Roman" w:hAnsi="Arial Narrow" w:cs="Times New Roman"/>
          <w:b/>
          <w:kern w:val="0"/>
          <w:sz w:val="22"/>
          <w:szCs w:val="22"/>
          <w:lang w:eastAsia="pl-PL" w:bidi="ar-SA"/>
        </w:rPr>
        <w:t xml:space="preserve"> niniejszego działu i art. 187 </w:t>
      </w:r>
      <w:r w:rsidRPr="00191C94">
        <w:rPr>
          <w:rFonts w:ascii="Arial Narrow" w:eastAsia="Times New Roman" w:hAnsi="Arial Narrow" w:cs="Times New Roman"/>
          <w:b/>
          <w:kern w:val="0"/>
          <w:sz w:val="22"/>
          <w:szCs w:val="22"/>
          <w:lang w:eastAsia="pl-PL" w:bidi="ar-SA"/>
        </w:rPr>
        <w:t xml:space="preserve">ustawy </w:t>
      </w:r>
      <w:proofErr w:type="spellStart"/>
      <w:r w:rsidRPr="00191C94">
        <w:rPr>
          <w:rFonts w:ascii="Arial Narrow" w:eastAsia="Times New Roman" w:hAnsi="Arial Narrow" w:cs="Times New Roman"/>
          <w:b/>
          <w:kern w:val="0"/>
          <w:sz w:val="22"/>
          <w:szCs w:val="22"/>
          <w:lang w:eastAsia="pl-PL" w:bidi="ar-SA"/>
        </w:rPr>
        <w:t>Pzp</w:t>
      </w:r>
      <w:proofErr w:type="spellEnd"/>
      <w:r w:rsidRPr="00191C94">
        <w:rPr>
          <w:rFonts w:ascii="Arial Narrow" w:eastAsia="Times New Roman" w:hAnsi="Arial Narrow" w:cs="Times New Roman"/>
          <w:b/>
          <w:kern w:val="0"/>
          <w:sz w:val="22"/>
          <w:szCs w:val="22"/>
          <w:lang w:eastAsia="pl-PL" w:bidi="ar-SA"/>
        </w:rPr>
        <w:t>,</w:t>
      </w:r>
      <w:r w:rsidRPr="00191C94">
        <w:rPr>
          <w:rFonts w:ascii="Arial Narrow" w:eastAsia="Times New Roman" w:hAnsi="Arial Narrow" w:cs="Times New Roman"/>
          <w:kern w:val="0"/>
          <w:sz w:val="22"/>
          <w:szCs w:val="22"/>
          <w:lang w:eastAsia="pl-PL" w:bidi="ar-SA"/>
        </w:rPr>
        <w:t xml:space="preserve"> dokonywanie jakiejkolwiek zmiany w jej treści.</w:t>
      </w:r>
    </w:p>
    <w:p w14:paraId="7D90D8AC" w14:textId="77777777" w:rsidR="00A26D9E" w:rsidRPr="00191C94" w:rsidRDefault="00A26D9E" w:rsidP="00743235">
      <w:pPr>
        <w:widowControl/>
        <w:numPr>
          <w:ilvl w:val="0"/>
          <w:numId w:val="134"/>
        </w:numPr>
        <w:suppressAutoHyphens w:val="0"/>
        <w:autoSpaceDN/>
        <w:spacing w:after="200" w:line="360" w:lineRule="auto"/>
        <w:jc w:val="both"/>
        <w:textAlignment w:val="auto"/>
        <w:rPr>
          <w:rFonts w:ascii="Arial Narrow" w:eastAsia="Times New Roman" w:hAnsi="Arial Narrow" w:cs="Times New Roman"/>
          <w:kern w:val="0"/>
          <w:sz w:val="22"/>
          <w:szCs w:val="22"/>
          <w:lang w:eastAsia="pl-PL" w:bidi="ar-SA"/>
        </w:rPr>
      </w:pPr>
      <w:r w:rsidRPr="00191C94">
        <w:rPr>
          <w:rFonts w:ascii="Arial Narrow" w:eastAsia="Times New Roman" w:hAnsi="Arial Narrow" w:cs="Times New Roman"/>
          <w:kern w:val="0"/>
          <w:sz w:val="22"/>
          <w:szCs w:val="22"/>
          <w:lang w:eastAsia="pl-PL" w:bidi="ar-SA"/>
        </w:rPr>
        <w:t>Zamawiający poprawia w ofercie:</w:t>
      </w:r>
    </w:p>
    <w:p w14:paraId="38D531CD" w14:textId="77777777" w:rsidR="00A26D9E" w:rsidRPr="00191C94" w:rsidRDefault="00A26D9E" w:rsidP="00743235">
      <w:pPr>
        <w:widowControl/>
        <w:numPr>
          <w:ilvl w:val="0"/>
          <w:numId w:val="104"/>
        </w:numPr>
        <w:spacing w:after="240"/>
        <w:jc w:val="both"/>
        <w:rPr>
          <w:rFonts w:ascii="Arial Narrow" w:eastAsia="Times New Roman" w:hAnsi="Arial Narrow" w:cs="Times New Roman"/>
          <w:sz w:val="22"/>
          <w:szCs w:val="22"/>
        </w:rPr>
      </w:pPr>
      <w:r w:rsidRPr="00191C94">
        <w:rPr>
          <w:rFonts w:ascii="Arial Narrow" w:eastAsia="Times New Roman" w:hAnsi="Arial Narrow" w:cs="Times New Roman"/>
          <w:kern w:val="0"/>
          <w:sz w:val="22"/>
          <w:szCs w:val="22"/>
          <w:lang w:eastAsia="pl-PL" w:bidi="ar-SA"/>
        </w:rPr>
        <w:t>oczywiste omyłki pisarskie,</w:t>
      </w:r>
      <w:r w:rsidRPr="00191C94">
        <w:rPr>
          <w:rFonts w:ascii="Arial Narrow" w:eastAsia="Times New Roman" w:hAnsi="Arial Narrow"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191C94" w:rsidRDefault="00A26D9E" w:rsidP="00743235">
      <w:pPr>
        <w:widowControl/>
        <w:numPr>
          <w:ilvl w:val="0"/>
          <w:numId w:val="104"/>
        </w:numPr>
        <w:spacing w:after="240"/>
        <w:jc w:val="both"/>
        <w:rPr>
          <w:rFonts w:ascii="Arial Narrow" w:eastAsia="Times New Roman" w:hAnsi="Arial Narrow" w:cs="Times New Roman"/>
          <w:sz w:val="22"/>
          <w:szCs w:val="22"/>
        </w:rPr>
      </w:pPr>
      <w:r w:rsidRPr="00191C94">
        <w:rPr>
          <w:rFonts w:ascii="Arial Narrow" w:hAnsi="Arial Narrow" w:cs="Times New Roman"/>
          <w:kern w:val="0"/>
          <w:sz w:val="22"/>
          <w:szCs w:val="22"/>
          <w:lang w:eastAsia="pl-PL" w:bidi="ar-SA"/>
        </w:rPr>
        <w:t>oczywiste omyłki rachunkowe, z uwzględnieniem konsekwencji rachunkowych dokonanych poprawek,</w:t>
      </w:r>
      <w:r w:rsidRPr="00191C94">
        <w:rPr>
          <w:rFonts w:ascii="Arial Narrow" w:eastAsia="Times New Roman" w:hAnsi="Arial Narrow"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28F71A0" w:rsidR="00A26D9E" w:rsidRPr="00191C94" w:rsidRDefault="00A26D9E" w:rsidP="00743235">
      <w:pPr>
        <w:widowControl/>
        <w:numPr>
          <w:ilvl w:val="0"/>
          <w:numId w:val="104"/>
        </w:numPr>
        <w:spacing w:after="240"/>
        <w:jc w:val="both"/>
        <w:rPr>
          <w:rFonts w:ascii="Arial Narrow" w:eastAsia="Times New Roman" w:hAnsi="Arial Narrow" w:cs="Times New Roman"/>
          <w:sz w:val="22"/>
          <w:szCs w:val="22"/>
        </w:rPr>
      </w:pPr>
      <w:r w:rsidRPr="00191C94">
        <w:rPr>
          <w:rFonts w:ascii="Arial Narrow" w:hAnsi="Arial Narrow" w:cs="Times New Roman"/>
          <w:kern w:val="0"/>
          <w:sz w:val="22"/>
          <w:szCs w:val="22"/>
          <w:lang w:eastAsia="pl-PL" w:bidi="ar-SA"/>
        </w:rPr>
        <w:t xml:space="preserve">inne omyłki polegające na niezgodności oferty z dokumentami </w:t>
      </w:r>
      <w:r w:rsidRPr="00191C94">
        <w:rPr>
          <w:rFonts w:ascii="Arial Narrow" w:hAnsi="Arial Narrow" w:cs="Times New Roman"/>
          <w:iCs/>
          <w:kern w:val="0"/>
          <w:sz w:val="22"/>
          <w:szCs w:val="22"/>
          <w:lang w:eastAsia="pl-PL" w:bidi="ar-SA"/>
        </w:rPr>
        <w:t>zamówienia</w:t>
      </w:r>
      <w:r w:rsidRPr="00191C94">
        <w:rPr>
          <w:rFonts w:ascii="Arial Narrow" w:hAnsi="Arial Narrow" w:cs="Times New Roman"/>
          <w:kern w:val="0"/>
          <w:sz w:val="22"/>
          <w:szCs w:val="22"/>
          <w:lang w:eastAsia="pl-PL" w:bidi="ar-SA"/>
        </w:rPr>
        <w:t xml:space="preserve">, niepowodujące istotnych zmian </w:t>
      </w:r>
      <w:r w:rsidR="008E5448">
        <w:rPr>
          <w:rFonts w:ascii="Arial Narrow" w:hAnsi="Arial Narrow" w:cs="Times New Roman"/>
          <w:kern w:val="0"/>
          <w:sz w:val="22"/>
          <w:szCs w:val="22"/>
          <w:lang w:eastAsia="pl-PL" w:bidi="ar-SA"/>
        </w:rPr>
        <w:t xml:space="preserve">                     </w:t>
      </w:r>
      <w:r w:rsidRPr="00191C94">
        <w:rPr>
          <w:rFonts w:ascii="Arial Narrow" w:hAnsi="Arial Narrow" w:cs="Times New Roman"/>
          <w:kern w:val="0"/>
          <w:sz w:val="22"/>
          <w:szCs w:val="22"/>
          <w:lang w:eastAsia="pl-PL" w:bidi="ar-SA"/>
        </w:rPr>
        <w:t xml:space="preserve">w treści oferty </w:t>
      </w:r>
    </w:p>
    <w:p w14:paraId="2D617C0E" w14:textId="7ADC6844" w:rsidR="00A26D9E" w:rsidRPr="00191C94" w:rsidRDefault="00A26D9E" w:rsidP="00A26D9E">
      <w:pPr>
        <w:widowControl/>
        <w:suppressAutoHyphens w:val="0"/>
        <w:autoSpaceDN/>
        <w:spacing w:after="200" w:line="360" w:lineRule="auto"/>
        <w:ind w:left="1440"/>
        <w:jc w:val="both"/>
        <w:textAlignment w:val="auto"/>
        <w:rPr>
          <w:rFonts w:ascii="Arial Narrow" w:eastAsia="Times New Roman" w:hAnsi="Arial Narrow" w:cs="Times New Roman"/>
          <w:kern w:val="0"/>
          <w:sz w:val="22"/>
          <w:szCs w:val="22"/>
          <w:lang w:eastAsia="pl-PL" w:bidi="ar-SA"/>
        </w:rPr>
      </w:pPr>
      <w:r w:rsidRPr="00191C94">
        <w:rPr>
          <w:rFonts w:ascii="Arial Narrow" w:eastAsia="Times New Roman" w:hAnsi="Arial Narrow" w:cs="Times New Roman"/>
          <w:kern w:val="0"/>
          <w:sz w:val="22"/>
          <w:szCs w:val="22"/>
          <w:lang w:eastAsia="pl-PL" w:bidi="ar-SA"/>
        </w:rPr>
        <w:t xml:space="preserve">- niezwłocznie zawiadamiając o tym </w:t>
      </w:r>
      <w:r w:rsidR="008E5448">
        <w:rPr>
          <w:rFonts w:ascii="Arial Narrow" w:eastAsia="Times New Roman" w:hAnsi="Arial Narrow" w:cs="Times New Roman"/>
          <w:kern w:val="0"/>
          <w:sz w:val="22"/>
          <w:szCs w:val="22"/>
          <w:lang w:eastAsia="pl-PL" w:bidi="ar-SA"/>
        </w:rPr>
        <w:t>W</w:t>
      </w:r>
      <w:r w:rsidRPr="00191C94">
        <w:rPr>
          <w:rFonts w:ascii="Arial Narrow" w:eastAsia="Times New Roman" w:hAnsi="Arial Narrow" w:cs="Times New Roman"/>
          <w:kern w:val="0"/>
          <w:sz w:val="22"/>
          <w:szCs w:val="22"/>
          <w:lang w:eastAsia="pl-PL" w:bidi="ar-SA"/>
        </w:rPr>
        <w:t>ykonawcę, którego oferta została poprawiona.</w:t>
      </w:r>
    </w:p>
    <w:p w14:paraId="702A9420" w14:textId="57696CE9" w:rsidR="00A26D9E" w:rsidRDefault="00A26D9E" w:rsidP="00743235">
      <w:pPr>
        <w:widowControl/>
        <w:numPr>
          <w:ilvl w:val="0"/>
          <w:numId w:val="135"/>
        </w:numPr>
        <w:suppressAutoHyphens w:val="0"/>
        <w:autoSpaceDN/>
        <w:spacing w:after="200"/>
        <w:ind w:left="709" w:hanging="283"/>
        <w:jc w:val="both"/>
        <w:textAlignment w:val="auto"/>
        <w:rPr>
          <w:rFonts w:ascii="Arial Narrow" w:eastAsia="Times New Roman" w:hAnsi="Arial Narrow" w:cs="Times New Roman"/>
          <w:kern w:val="0"/>
          <w:sz w:val="22"/>
          <w:szCs w:val="22"/>
          <w:lang w:eastAsia="pl-PL" w:bidi="ar-SA"/>
        </w:rPr>
      </w:pPr>
      <w:r w:rsidRPr="00191C94">
        <w:rPr>
          <w:rFonts w:ascii="Arial Narrow" w:eastAsia="Times New Roman" w:hAnsi="Arial Narrow" w:cs="Times New Roman"/>
          <w:kern w:val="0"/>
          <w:sz w:val="22"/>
          <w:szCs w:val="22"/>
          <w:lang w:eastAsia="pl-PL" w:bidi="ar-SA"/>
        </w:rPr>
        <w:t>W przypad</w:t>
      </w:r>
      <w:r w:rsidR="006F0394" w:rsidRPr="00191C94">
        <w:rPr>
          <w:rFonts w:ascii="Arial Narrow" w:eastAsia="Times New Roman" w:hAnsi="Arial Narrow" w:cs="Times New Roman"/>
          <w:kern w:val="0"/>
          <w:sz w:val="22"/>
          <w:szCs w:val="22"/>
          <w:lang w:eastAsia="pl-PL" w:bidi="ar-SA"/>
        </w:rPr>
        <w:t xml:space="preserve">ku, o którym mowa </w:t>
      </w:r>
      <w:r w:rsidR="006F0394" w:rsidRPr="00191C94">
        <w:rPr>
          <w:rFonts w:ascii="Arial Narrow" w:eastAsia="Times New Roman" w:hAnsi="Arial Narrow" w:cs="Times New Roman"/>
          <w:b/>
          <w:kern w:val="0"/>
          <w:sz w:val="22"/>
          <w:szCs w:val="22"/>
          <w:lang w:eastAsia="pl-PL" w:bidi="ar-SA"/>
        </w:rPr>
        <w:t>w ust. 2 pkt 3</w:t>
      </w:r>
      <w:r w:rsidR="006F0394" w:rsidRPr="00191C94">
        <w:rPr>
          <w:rFonts w:ascii="Arial Narrow" w:eastAsia="Times New Roman" w:hAnsi="Arial Narrow" w:cs="Times New Roman"/>
          <w:kern w:val="0"/>
          <w:sz w:val="22"/>
          <w:szCs w:val="22"/>
          <w:lang w:eastAsia="pl-PL" w:bidi="ar-SA"/>
        </w:rPr>
        <w:t xml:space="preserve"> Z</w:t>
      </w:r>
      <w:r w:rsidRPr="00191C94">
        <w:rPr>
          <w:rFonts w:ascii="Arial Narrow" w:eastAsia="Times New Roman" w:hAnsi="Arial Narrow" w:cs="Times New Roman"/>
          <w:kern w:val="0"/>
          <w:sz w:val="22"/>
          <w:szCs w:val="22"/>
          <w:lang w:eastAsia="pl-PL" w:bidi="ar-SA"/>
        </w:rPr>
        <w:t xml:space="preserve">amawiający wyznacza </w:t>
      </w:r>
      <w:r w:rsidR="008E5448">
        <w:rPr>
          <w:rFonts w:ascii="Arial Narrow" w:eastAsia="Times New Roman" w:hAnsi="Arial Narrow" w:cs="Times New Roman"/>
          <w:kern w:val="0"/>
          <w:sz w:val="22"/>
          <w:szCs w:val="22"/>
          <w:lang w:eastAsia="pl-PL" w:bidi="ar-SA"/>
        </w:rPr>
        <w:t>W</w:t>
      </w:r>
      <w:r w:rsidRPr="00191C94">
        <w:rPr>
          <w:rFonts w:ascii="Arial Narrow" w:eastAsia="Times New Roman" w:hAnsi="Arial Narrow" w:cs="Times New Roman"/>
          <w:kern w:val="0"/>
          <w:sz w:val="22"/>
          <w:szCs w:val="22"/>
          <w:lang w:eastAsia="pl-PL" w:bidi="ar-SA"/>
        </w:rPr>
        <w:t xml:space="preserve">ykonawcy odpowiedni termin na wyrażenie zgody na poprawienie w ofercie omyłki lub zakwestionowanie jej poprawienia. Brak odpowiedzi </w:t>
      </w:r>
      <w:r w:rsidR="008E5448">
        <w:rPr>
          <w:rFonts w:ascii="Arial Narrow" w:eastAsia="Times New Roman" w:hAnsi="Arial Narrow" w:cs="Times New Roman"/>
          <w:kern w:val="0"/>
          <w:sz w:val="22"/>
          <w:szCs w:val="22"/>
          <w:lang w:eastAsia="pl-PL" w:bidi="ar-SA"/>
        </w:rPr>
        <w:t xml:space="preserve">                      </w:t>
      </w:r>
      <w:r w:rsidRPr="00191C94">
        <w:rPr>
          <w:rFonts w:ascii="Arial Narrow" w:eastAsia="Times New Roman" w:hAnsi="Arial Narrow" w:cs="Times New Roman"/>
          <w:kern w:val="0"/>
          <w:sz w:val="22"/>
          <w:szCs w:val="22"/>
          <w:lang w:eastAsia="pl-PL" w:bidi="ar-SA"/>
        </w:rPr>
        <w:t>w wyznaczonym terminie uznaje się za wyrażenie zgody na poprawienie omyłki.</w:t>
      </w:r>
    </w:p>
    <w:p w14:paraId="02840C7A" w14:textId="1EDF5207" w:rsidR="008E5448" w:rsidRDefault="008E5448" w:rsidP="008E5448">
      <w:pPr>
        <w:widowControl/>
        <w:pBdr>
          <w:bottom w:val="single" w:sz="6" w:space="1" w:color="auto"/>
        </w:pBdr>
        <w:suppressAutoHyphens w:val="0"/>
        <w:autoSpaceDN/>
        <w:spacing w:after="200"/>
        <w:jc w:val="both"/>
        <w:textAlignment w:val="auto"/>
        <w:rPr>
          <w:rFonts w:ascii="Arial Narrow" w:eastAsia="Times New Roman" w:hAnsi="Arial Narrow" w:cs="Times New Roman"/>
          <w:kern w:val="0"/>
          <w:sz w:val="22"/>
          <w:szCs w:val="22"/>
          <w:lang w:eastAsia="pl-PL" w:bidi="ar-SA"/>
        </w:rPr>
      </w:pPr>
    </w:p>
    <w:p w14:paraId="0F6C7724" w14:textId="24DBDB19" w:rsidR="00C61C8C" w:rsidRPr="002956C5" w:rsidRDefault="00EF4C60" w:rsidP="00743235">
      <w:pPr>
        <w:pStyle w:val="Akapitzlist"/>
        <w:widowControl/>
        <w:numPr>
          <w:ilvl w:val="0"/>
          <w:numId w:val="183"/>
        </w:numPr>
        <w:suppressAutoHyphens w:val="0"/>
        <w:autoSpaceDN/>
        <w:spacing w:after="240"/>
        <w:textAlignment w:val="auto"/>
        <w:rPr>
          <w:rFonts w:ascii="Arial Narrow" w:hAnsi="Arial Narrow"/>
          <w:b/>
          <w:bCs/>
          <w:sz w:val="22"/>
          <w:szCs w:val="22"/>
        </w:rPr>
      </w:pPr>
      <w:r w:rsidRPr="002956C5">
        <w:rPr>
          <w:rFonts w:ascii="Arial Narrow" w:hAnsi="Arial Narrow"/>
          <w:b/>
          <w:bCs/>
          <w:sz w:val="22"/>
          <w:szCs w:val="22"/>
        </w:rPr>
        <w:t>WYKAZ PODMIOTOWYCH ŚRODKÓW DOWODOWYCH.</w:t>
      </w:r>
    </w:p>
    <w:p w14:paraId="01873008" w14:textId="0C9D6F2E" w:rsidR="0016677B" w:rsidRPr="00191C94" w:rsidRDefault="0016677B" w:rsidP="00743235">
      <w:pPr>
        <w:pStyle w:val="Akapitzlist"/>
        <w:widowControl/>
        <w:numPr>
          <w:ilvl w:val="0"/>
          <w:numId w:val="151"/>
        </w:numPr>
        <w:suppressAutoHyphens w:val="0"/>
        <w:autoSpaceDN/>
        <w:spacing w:after="240" w:line="240" w:lineRule="auto"/>
        <w:textAlignment w:val="auto"/>
        <w:rPr>
          <w:rFonts w:ascii="Arial Narrow" w:hAnsi="Arial Narrow"/>
          <w:sz w:val="22"/>
          <w:szCs w:val="22"/>
        </w:rPr>
      </w:pPr>
      <w:r w:rsidRPr="00191C94">
        <w:rPr>
          <w:rFonts w:ascii="Arial Narrow" w:hAnsi="Arial Narrow"/>
          <w:color w:val="000000"/>
          <w:kern w:val="0"/>
          <w:sz w:val="22"/>
          <w:szCs w:val="22"/>
          <w:lang w:eastAsia="pl-PL" w:bidi="ar-SA"/>
        </w:rPr>
        <w:t xml:space="preserve">Zamawiający wzywa wykonawcę, którego oferta została najwyżej oceniona, do złożenia w wyznaczonym terminie, nie krótszym niż 5 dni od dnia wezwania, </w:t>
      </w:r>
      <w:r w:rsidR="007B6396" w:rsidRPr="00191C94">
        <w:rPr>
          <w:rFonts w:ascii="Arial Narrow" w:hAnsi="Arial Narrow"/>
          <w:color w:val="000000"/>
          <w:kern w:val="0"/>
          <w:sz w:val="22"/>
          <w:szCs w:val="22"/>
          <w:lang w:eastAsia="pl-PL" w:bidi="ar-SA"/>
        </w:rPr>
        <w:t xml:space="preserve">podmiotowych środków dowodowych, </w:t>
      </w:r>
      <w:r w:rsidRPr="00191C94">
        <w:rPr>
          <w:rFonts w:ascii="Arial Narrow" w:hAnsi="Arial Narrow"/>
          <w:color w:val="000000"/>
          <w:kern w:val="0"/>
          <w:sz w:val="22"/>
          <w:szCs w:val="22"/>
          <w:lang w:eastAsia="pl-PL" w:bidi="ar-SA"/>
        </w:rPr>
        <w:t>aktualnych na dzień złożenia:</w:t>
      </w:r>
    </w:p>
    <w:p w14:paraId="3A4A4467" w14:textId="2312DC92" w:rsidR="0016677B" w:rsidRPr="00191C94" w:rsidRDefault="0016677B" w:rsidP="00743235">
      <w:pPr>
        <w:pStyle w:val="Akapitzlist"/>
        <w:widowControl/>
        <w:numPr>
          <w:ilvl w:val="0"/>
          <w:numId w:val="130"/>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oświadczenie wykonawcy, w zakresie </w:t>
      </w:r>
      <w:r w:rsidRPr="00191C94">
        <w:rPr>
          <w:rFonts w:ascii="Arial Narrow" w:hAnsi="Arial Narrow"/>
          <w:b/>
          <w:color w:val="000000"/>
          <w:kern w:val="0"/>
          <w:sz w:val="22"/>
          <w:szCs w:val="22"/>
          <w:lang w:eastAsia="pl-PL" w:bidi="ar-SA"/>
        </w:rPr>
        <w:t>art. 108 ust. 1 pkt 5 ustawy,</w:t>
      </w:r>
      <w:r w:rsidRPr="00191C94">
        <w:rPr>
          <w:rFonts w:ascii="Arial Narrow" w:hAnsi="Arial Narrow"/>
          <w:color w:val="000000"/>
          <w:kern w:val="0"/>
          <w:sz w:val="22"/>
          <w:szCs w:val="22"/>
          <w:lang w:eastAsia="pl-PL" w:bidi="ar-SA"/>
        </w:rPr>
        <w:t xml:space="preserve">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w:t>
      </w:r>
      <w:r w:rsidR="008E5448">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 xml:space="preserve">z dokumentami lub informacjami potwierdzającymi przygotowanie oferty, oferty częściowej lub wniosku </w:t>
      </w:r>
      <w:r w:rsidR="008E5448">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o dopuszczenie do udziału w postępowaniu niezależnie od innego wykonawcy należącego d</w:t>
      </w:r>
      <w:r w:rsidR="007B6396" w:rsidRPr="00191C94">
        <w:rPr>
          <w:rFonts w:ascii="Arial Narrow" w:hAnsi="Arial Narrow"/>
          <w:color w:val="000000"/>
          <w:kern w:val="0"/>
          <w:sz w:val="22"/>
          <w:szCs w:val="22"/>
          <w:lang w:eastAsia="pl-PL" w:bidi="ar-SA"/>
        </w:rPr>
        <w:t>o tej samej grupy kapitałowej;</w:t>
      </w:r>
    </w:p>
    <w:p w14:paraId="4E2EE9CF" w14:textId="25A48756" w:rsidR="0016677B" w:rsidRPr="00191C94" w:rsidRDefault="0016677B" w:rsidP="00743235">
      <w:pPr>
        <w:pStyle w:val="Akapitzlist"/>
        <w:widowControl/>
        <w:numPr>
          <w:ilvl w:val="0"/>
          <w:numId w:val="130"/>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 xml:space="preserve">odpisu lub informacji z Krajowego Rejestru Sądowego lub z Centralnej Ewidencji i Informacji </w:t>
      </w:r>
      <w:r w:rsidR="007B6396" w:rsidRPr="00191C94">
        <w:rPr>
          <w:rFonts w:ascii="Arial Narrow" w:hAnsi="Arial Narrow"/>
          <w:color w:val="000000"/>
          <w:kern w:val="0"/>
          <w:sz w:val="22"/>
          <w:szCs w:val="22"/>
          <w:lang w:eastAsia="pl-PL" w:bidi="ar-SA"/>
        </w:rPr>
        <w:br/>
      </w:r>
      <w:r w:rsidRPr="00191C94">
        <w:rPr>
          <w:rFonts w:ascii="Arial Narrow" w:hAnsi="Arial Narrow"/>
          <w:color w:val="000000"/>
          <w:kern w:val="0"/>
          <w:sz w:val="22"/>
          <w:szCs w:val="22"/>
          <w:lang w:eastAsia="pl-PL" w:bidi="ar-SA"/>
        </w:rPr>
        <w:t xml:space="preserve">o Działalności Gospodarczej, w zakresie </w:t>
      </w:r>
      <w:r w:rsidRPr="00191C94">
        <w:rPr>
          <w:rFonts w:ascii="Arial Narrow" w:hAnsi="Arial Narrow"/>
          <w:b/>
          <w:color w:val="000000"/>
          <w:kern w:val="0"/>
          <w:sz w:val="22"/>
          <w:szCs w:val="22"/>
          <w:lang w:eastAsia="pl-PL" w:bidi="ar-SA"/>
        </w:rPr>
        <w:t>art. 109 ust. 1 pkt 4 ustawy</w:t>
      </w:r>
      <w:r w:rsidRPr="00191C94">
        <w:rPr>
          <w:rFonts w:ascii="Arial Narrow" w:hAnsi="Arial Narrow"/>
          <w:color w:val="000000"/>
          <w:kern w:val="0"/>
          <w:sz w:val="22"/>
          <w:szCs w:val="22"/>
          <w:lang w:eastAsia="pl-PL" w:bidi="ar-SA"/>
        </w:rPr>
        <w:t>, sporządzonych nie wcześniej niż 3 miesiące przed jej złożeniem, jeżeli odrębne przepisy wymagają wpisu do rejestru lub ewidencji</w:t>
      </w:r>
      <w:r w:rsidR="008E5448">
        <w:rPr>
          <w:rFonts w:ascii="Arial Narrow" w:hAnsi="Arial Narrow"/>
          <w:color w:val="000000"/>
          <w:kern w:val="0"/>
          <w:sz w:val="22"/>
          <w:szCs w:val="22"/>
          <w:lang w:eastAsia="pl-PL" w:bidi="ar-SA"/>
        </w:rPr>
        <w:t>;</w:t>
      </w:r>
      <w:r w:rsidRPr="00191C94">
        <w:rPr>
          <w:rFonts w:ascii="Arial Narrow" w:hAnsi="Arial Narrow"/>
          <w:color w:val="000000"/>
          <w:kern w:val="0"/>
          <w:sz w:val="22"/>
          <w:szCs w:val="22"/>
          <w:lang w:eastAsia="pl-PL" w:bidi="ar-SA"/>
        </w:rPr>
        <w:t xml:space="preserve"> </w:t>
      </w:r>
    </w:p>
    <w:p w14:paraId="6A87075C" w14:textId="77777777" w:rsidR="00DE1CD1" w:rsidRPr="00191C94" w:rsidRDefault="00DE1CD1" w:rsidP="00743235">
      <w:pPr>
        <w:pStyle w:val="Akapitzlist"/>
        <w:widowControl/>
        <w:numPr>
          <w:ilvl w:val="0"/>
          <w:numId w:val="130"/>
        </w:numPr>
        <w:suppressAutoHyphens w:val="0"/>
        <w:autoSpaceDN/>
        <w:spacing w:after="160" w:line="259" w:lineRule="auto"/>
        <w:textAlignment w:val="auto"/>
        <w:rPr>
          <w:rFonts w:ascii="Arial Narrow" w:hAnsi="Arial Narrow"/>
          <w:color w:val="000000"/>
          <w:kern w:val="0"/>
          <w:sz w:val="22"/>
          <w:szCs w:val="22"/>
          <w:lang w:eastAsia="pl-PL" w:bidi="ar-SA"/>
        </w:rPr>
      </w:pPr>
      <w:r w:rsidRPr="00191C94">
        <w:rPr>
          <w:rFonts w:ascii="Arial Narrow" w:hAnsi="Arial Narrow"/>
          <w:b/>
          <w:sz w:val="22"/>
          <w:szCs w:val="22"/>
          <w:u w:val="single"/>
        </w:rPr>
        <w:t>oświadczenie Wykonawcy</w:t>
      </w:r>
      <w:r w:rsidRPr="00191C94">
        <w:rPr>
          <w:rFonts w:ascii="Arial Narrow" w:hAnsi="Arial Narrow"/>
          <w:sz w:val="22"/>
          <w:szCs w:val="22"/>
        </w:rPr>
        <w:t xml:space="preserve"> o aktualności informacji zawartych w oświadczeniu, o którym mowa w art. 125 ust. 1 Ustawy, w zakresie podstaw wykluczenia z postępowania określonych w:</w:t>
      </w:r>
    </w:p>
    <w:p w14:paraId="5932403E" w14:textId="77777777" w:rsidR="00DE1CD1" w:rsidRPr="00191C94" w:rsidRDefault="00DE1CD1" w:rsidP="00743235">
      <w:pPr>
        <w:widowControl/>
        <w:numPr>
          <w:ilvl w:val="0"/>
          <w:numId w:val="157"/>
        </w:numPr>
        <w:suppressAutoHyphens w:val="0"/>
        <w:autoSpaceDN/>
        <w:spacing w:before="120" w:after="120"/>
        <w:ind w:left="1701" w:hanging="283"/>
        <w:jc w:val="both"/>
        <w:textAlignment w:val="auto"/>
        <w:rPr>
          <w:rFonts w:ascii="Arial Narrow" w:hAnsi="Arial Narrow" w:cs="Times New Roman"/>
          <w:sz w:val="22"/>
          <w:szCs w:val="22"/>
        </w:rPr>
      </w:pPr>
      <w:r w:rsidRPr="00191C94">
        <w:rPr>
          <w:rFonts w:ascii="Arial Narrow" w:hAnsi="Arial Narrow" w:cs="Times New Roman"/>
          <w:sz w:val="22"/>
          <w:szCs w:val="22"/>
        </w:rPr>
        <w:t>art. 108 ust. 1 pkt 3 Ustawy;</w:t>
      </w:r>
    </w:p>
    <w:p w14:paraId="77D772F8" w14:textId="00628C92" w:rsidR="00DE1CD1" w:rsidRPr="00191C94" w:rsidRDefault="00DE1CD1" w:rsidP="00743235">
      <w:pPr>
        <w:widowControl/>
        <w:numPr>
          <w:ilvl w:val="0"/>
          <w:numId w:val="157"/>
        </w:numPr>
        <w:suppressAutoHyphens w:val="0"/>
        <w:autoSpaceDN/>
        <w:spacing w:before="120" w:after="120"/>
        <w:ind w:left="1701" w:hanging="283"/>
        <w:jc w:val="both"/>
        <w:textAlignment w:val="auto"/>
        <w:rPr>
          <w:rFonts w:ascii="Arial Narrow" w:hAnsi="Arial Narrow" w:cs="Times New Roman"/>
          <w:sz w:val="22"/>
          <w:szCs w:val="22"/>
        </w:rPr>
      </w:pPr>
      <w:r w:rsidRPr="00191C94">
        <w:rPr>
          <w:rFonts w:ascii="Arial Narrow" w:hAnsi="Arial Narrow" w:cs="Times New Roman"/>
          <w:sz w:val="22"/>
          <w:szCs w:val="22"/>
        </w:rPr>
        <w:t>art. 108 ust. 1 pkt 4 Ustawy dotyczących orzeczenia zakazu ubiegania się o zamówienie publiczne tytułem środka zapobiegawczego</w:t>
      </w:r>
      <w:r w:rsidR="008E5448">
        <w:rPr>
          <w:rFonts w:ascii="Arial Narrow" w:hAnsi="Arial Narrow" w:cs="Times New Roman"/>
          <w:sz w:val="22"/>
          <w:szCs w:val="22"/>
        </w:rPr>
        <w:t>;</w:t>
      </w:r>
      <w:r w:rsidRPr="00191C94">
        <w:rPr>
          <w:rFonts w:ascii="Arial Narrow" w:hAnsi="Arial Narrow" w:cs="Times New Roman"/>
          <w:sz w:val="22"/>
          <w:szCs w:val="22"/>
        </w:rPr>
        <w:t xml:space="preserve"> </w:t>
      </w:r>
    </w:p>
    <w:p w14:paraId="1F629C3E" w14:textId="1F19B615" w:rsidR="00DE1CD1" w:rsidRPr="00191C94" w:rsidRDefault="00DE1CD1" w:rsidP="00743235">
      <w:pPr>
        <w:widowControl/>
        <w:numPr>
          <w:ilvl w:val="0"/>
          <w:numId w:val="157"/>
        </w:numPr>
        <w:suppressAutoHyphens w:val="0"/>
        <w:autoSpaceDN/>
        <w:spacing w:before="120" w:after="120"/>
        <w:ind w:left="1701" w:hanging="283"/>
        <w:jc w:val="both"/>
        <w:textAlignment w:val="auto"/>
        <w:rPr>
          <w:rFonts w:ascii="Arial Narrow" w:hAnsi="Arial Narrow" w:cs="Times New Roman"/>
          <w:sz w:val="22"/>
          <w:szCs w:val="22"/>
        </w:rPr>
      </w:pPr>
      <w:r w:rsidRPr="00191C94">
        <w:rPr>
          <w:rFonts w:ascii="Arial Narrow" w:hAnsi="Arial Narrow" w:cs="Times New Roman"/>
          <w:sz w:val="22"/>
          <w:szCs w:val="22"/>
        </w:rPr>
        <w:t>art. 108 ust. 1 pkt 5 Ustawy dotyczących zawarcia z innymi Wykonawcami porozumienia mającego na celu zakłócenie konkurencji</w:t>
      </w:r>
      <w:r w:rsidR="008E5448">
        <w:rPr>
          <w:rFonts w:ascii="Arial Narrow" w:hAnsi="Arial Narrow" w:cs="Times New Roman"/>
          <w:sz w:val="22"/>
          <w:szCs w:val="22"/>
        </w:rPr>
        <w:t>;</w:t>
      </w:r>
    </w:p>
    <w:p w14:paraId="2510ABA6" w14:textId="3314CDF9" w:rsidR="00DE1CD1" w:rsidRPr="00191C94" w:rsidRDefault="00DE1CD1" w:rsidP="00743235">
      <w:pPr>
        <w:widowControl/>
        <w:numPr>
          <w:ilvl w:val="0"/>
          <w:numId w:val="157"/>
        </w:numPr>
        <w:suppressAutoHyphens w:val="0"/>
        <w:autoSpaceDN/>
        <w:spacing w:before="120" w:after="120"/>
        <w:ind w:left="1701" w:hanging="283"/>
        <w:jc w:val="both"/>
        <w:textAlignment w:val="auto"/>
        <w:rPr>
          <w:rFonts w:ascii="Arial Narrow" w:hAnsi="Arial Narrow" w:cs="Times New Roman"/>
          <w:sz w:val="22"/>
          <w:szCs w:val="22"/>
        </w:rPr>
      </w:pPr>
      <w:r w:rsidRPr="00191C94">
        <w:rPr>
          <w:rFonts w:ascii="Arial Narrow" w:hAnsi="Arial Narrow" w:cs="Times New Roman"/>
          <w:sz w:val="22"/>
          <w:szCs w:val="22"/>
        </w:rPr>
        <w:lastRenderedPageBreak/>
        <w:t>art. 108 ust. 1 pkt 6 Ustawy</w:t>
      </w:r>
      <w:r w:rsidR="008E5448">
        <w:rPr>
          <w:rFonts w:ascii="Arial Narrow" w:hAnsi="Arial Narrow" w:cs="Times New Roman"/>
          <w:sz w:val="22"/>
          <w:szCs w:val="22"/>
        </w:rPr>
        <w:t>;</w:t>
      </w:r>
    </w:p>
    <w:p w14:paraId="0B95D0D5" w14:textId="402EAB63" w:rsidR="00DE1CD1" w:rsidRPr="00191C94" w:rsidRDefault="00DE1CD1" w:rsidP="00743235">
      <w:pPr>
        <w:pStyle w:val="edytowalna"/>
        <w:numPr>
          <w:ilvl w:val="0"/>
          <w:numId w:val="157"/>
        </w:numPr>
        <w:spacing w:before="120" w:after="120" w:line="240" w:lineRule="auto"/>
        <w:ind w:left="1701" w:hanging="283"/>
        <w:rPr>
          <w:rFonts w:ascii="Arial Narrow" w:hAnsi="Arial Narrow" w:cs="Times New Roman"/>
          <w:sz w:val="22"/>
        </w:rPr>
      </w:pPr>
      <w:r w:rsidRPr="00191C94">
        <w:rPr>
          <w:rFonts w:ascii="Arial Narrow" w:hAnsi="Arial Narrow" w:cs="Times New Roman"/>
          <w:sz w:val="22"/>
        </w:rPr>
        <w:t>art. 109 ust. 1 pkt 1 ustawy, odnośnie naruszenia obowiązków dotyczących płatności podatków i opłat lokalnych, o których mowa w ustawie z dnia 12 stycznia 1991 r. o podatkach i opłatach lokalnych (Dz. U. z 2019 r., poz. 1170)</w:t>
      </w:r>
      <w:r w:rsidR="008E5448">
        <w:rPr>
          <w:rFonts w:ascii="Arial Narrow" w:hAnsi="Arial Narrow" w:cs="Times New Roman"/>
          <w:sz w:val="22"/>
        </w:rPr>
        <w:t>;</w:t>
      </w:r>
    </w:p>
    <w:p w14:paraId="0D792079" w14:textId="006A8BBE" w:rsidR="00DE1CD1" w:rsidRPr="00191C94" w:rsidRDefault="00DE1CD1" w:rsidP="00743235">
      <w:pPr>
        <w:widowControl/>
        <w:numPr>
          <w:ilvl w:val="0"/>
          <w:numId w:val="157"/>
        </w:numPr>
        <w:suppressAutoHyphens w:val="0"/>
        <w:autoSpaceDN/>
        <w:spacing w:before="120" w:after="120"/>
        <w:ind w:left="1701" w:hanging="283"/>
        <w:jc w:val="both"/>
        <w:textAlignment w:val="auto"/>
        <w:rPr>
          <w:rFonts w:ascii="Arial Narrow" w:hAnsi="Arial Narrow" w:cs="Times New Roman"/>
          <w:sz w:val="22"/>
          <w:szCs w:val="22"/>
        </w:rPr>
      </w:pPr>
      <w:r w:rsidRPr="00191C94">
        <w:rPr>
          <w:rFonts w:ascii="Arial Narrow" w:hAnsi="Arial Narrow" w:cs="Times New Roman"/>
          <w:sz w:val="22"/>
          <w:szCs w:val="22"/>
        </w:rPr>
        <w:t>art. 109 ust. 1 pkt 2 lit. b Ustawy, dotyczących ukarana za wykroczenie, za które wymierzone karę ograniczenia wolności lub karę grzywny</w:t>
      </w:r>
      <w:r w:rsidR="008E5448">
        <w:rPr>
          <w:rFonts w:ascii="Arial Narrow" w:hAnsi="Arial Narrow" w:cs="Times New Roman"/>
          <w:sz w:val="22"/>
          <w:szCs w:val="22"/>
        </w:rPr>
        <w:t>;</w:t>
      </w:r>
      <w:r w:rsidRPr="00191C94">
        <w:rPr>
          <w:rFonts w:ascii="Arial Narrow" w:hAnsi="Arial Narrow" w:cs="Times New Roman"/>
          <w:sz w:val="22"/>
          <w:szCs w:val="22"/>
        </w:rPr>
        <w:t xml:space="preserve"> </w:t>
      </w:r>
    </w:p>
    <w:p w14:paraId="7ADF720F" w14:textId="5D4137C2" w:rsidR="00DE1CD1" w:rsidRPr="00191C94" w:rsidRDefault="00DE1CD1" w:rsidP="00743235">
      <w:pPr>
        <w:widowControl/>
        <w:numPr>
          <w:ilvl w:val="0"/>
          <w:numId w:val="157"/>
        </w:numPr>
        <w:suppressAutoHyphens w:val="0"/>
        <w:autoSpaceDN/>
        <w:spacing w:before="120" w:after="120"/>
        <w:ind w:left="1701" w:hanging="283"/>
        <w:jc w:val="both"/>
        <w:textAlignment w:val="auto"/>
        <w:rPr>
          <w:rFonts w:ascii="Arial Narrow" w:hAnsi="Arial Narrow" w:cs="Times New Roman"/>
          <w:sz w:val="22"/>
          <w:szCs w:val="22"/>
        </w:rPr>
      </w:pPr>
      <w:r w:rsidRPr="00191C94">
        <w:rPr>
          <w:rFonts w:ascii="Arial Narrow" w:hAnsi="Arial Narrow" w:cs="Times New Roman"/>
          <w:sz w:val="22"/>
          <w:szCs w:val="22"/>
        </w:rPr>
        <w:t>art. 109 ust. 1 pkt 2 lit. c Ustawy</w:t>
      </w:r>
      <w:r w:rsidR="008E5448">
        <w:rPr>
          <w:rFonts w:ascii="Arial Narrow" w:hAnsi="Arial Narrow" w:cs="Times New Roman"/>
          <w:sz w:val="22"/>
          <w:szCs w:val="22"/>
        </w:rPr>
        <w:t>;</w:t>
      </w:r>
    </w:p>
    <w:p w14:paraId="69279AD0" w14:textId="1DFC089F" w:rsidR="00DE1CD1" w:rsidRPr="00191C94" w:rsidRDefault="00DE1CD1" w:rsidP="00743235">
      <w:pPr>
        <w:widowControl/>
        <w:numPr>
          <w:ilvl w:val="0"/>
          <w:numId w:val="157"/>
        </w:numPr>
        <w:suppressAutoHyphens w:val="0"/>
        <w:autoSpaceDN/>
        <w:spacing w:before="120" w:after="120"/>
        <w:ind w:left="1701" w:hanging="283"/>
        <w:jc w:val="both"/>
        <w:textAlignment w:val="auto"/>
        <w:rPr>
          <w:rFonts w:ascii="Arial Narrow" w:hAnsi="Arial Narrow" w:cs="Times New Roman"/>
          <w:sz w:val="22"/>
          <w:szCs w:val="22"/>
        </w:rPr>
      </w:pPr>
      <w:r w:rsidRPr="00191C94">
        <w:rPr>
          <w:rFonts w:ascii="Arial Narrow" w:hAnsi="Arial Narrow" w:cs="Times New Roman"/>
          <w:sz w:val="22"/>
          <w:szCs w:val="22"/>
        </w:rPr>
        <w:t>art. 109 ust. 1 pkt 3 Ustawy, dotyczących ukarania za wykroczenie, za które wymierzone karę ograniczenia wolności lub karę grzywny</w:t>
      </w:r>
      <w:r w:rsidR="008E5448">
        <w:rPr>
          <w:rFonts w:ascii="Arial Narrow" w:hAnsi="Arial Narrow" w:cs="Times New Roman"/>
          <w:sz w:val="22"/>
          <w:szCs w:val="22"/>
        </w:rPr>
        <w:t>;</w:t>
      </w:r>
      <w:r w:rsidRPr="00191C94">
        <w:rPr>
          <w:rFonts w:ascii="Arial Narrow" w:hAnsi="Arial Narrow" w:cs="Times New Roman"/>
          <w:sz w:val="22"/>
          <w:szCs w:val="22"/>
        </w:rPr>
        <w:t xml:space="preserve"> </w:t>
      </w:r>
    </w:p>
    <w:p w14:paraId="0C5B8BFC" w14:textId="3D1A716B" w:rsidR="00DE1CD1" w:rsidRPr="00191C94" w:rsidRDefault="00DE1CD1" w:rsidP="00743235">
      <w:pPr>
        <w:widowControl/>
        <w:numPr>
          <w:ilvl w:val="0"/>
          <w:numId w:val="157"/>
        </w:numPr>
        <w:suppressAutoHyphens w:val="0"/>
        <w:autoSpaceDN/>
        <w:spacing w:before="120" w:after="120"/>
        <w:ind w:left="1701" w:hanging="283"/>
        <w:jc w:val="both"/>
        <w:textAlignment w:val="auto"/>
        <w:rPr>
          <w:rFonts w:ascii="Arial Narrow" w:hAnsi="Arial Narrow" w:cs="Times New Roman"/>
          <w:sz w:val="22"/>
          <w:szCs w:val="22"/>
        </w:rPr>
      </w:pPr>
      <w:r w:rsidRPr="00191C94">
        <w:rPr>
          <w:rFonts w:ascii="Arial Narrow" w:hAnsi="Arial Narrow" w:cs="Times New Roman"/>
          <w:sz w:val="22"/>
          <w:szCs w:val="22"/>
        </w:rPr>
        <w:t>art. 109 ust. 1 pkt 5-10 Ustawy</w:t>
      </w:r>
      <w:r w:rsidR="008E5448">
        <w:rPr>
          <w:rFonts w:ascii="Arial Narrow" w:hAnsi="Arial Narrow" w:cs="Times New Roman"/>
          <w:sz w:val="22"/>
          <w:szCs w:val="22"/>
        </w:rPr>
        <w:t>.</w:t>
      </w:r>
    </w:p>
    <w:p w14:paraId="475F9006" w14:textId="19974460" w:rsidR="00DE1CD1" w:rsidRPr="00191C94" w:rsidRDefault="0016677B" w:rsidP="00743235">
      <w:pPr>
        <w:pStyle w:val="Akapitzlist"/>
        <w:widowControl/>
        <w:numPr>
          <w:ilvl w:val="0"/>
          <w:numId w:val="158"/>
        </w:numPr>
        <w:suppressAutoHyphens w:val="0"/>
        <w:autoSpaceDN/>
        <w:spacing w:after="160" w:line="259" w:lineRule="auto"/>
        <w:ind w:left="567" w:hanging="425"/>
        <w:textAlignment w:val="auto"/>
        <w:rPr>
          <w:rFonts w:ascii="Arial Narrow" w:hAnsi="Arial Narrow"/>
          <w:i/>
          <w:color w:val="000000"/>
          <w:kern w:val="0"/>
          <w:sz w:val="22"/>
          <w:szCs w:val="22"/>
          <w:lang w:eastAsia="pl-PL" w:bidi="ar-SA"/>
        </w:rPr>
      </w:pPr>
      <w:r w:rsidRPr="00191C94">
        <w:rPr>
          <w:rFonts w:ascii="Arial Narrow" w:hAnsi="Arial Narrow"/>
          <w:color w:val="000000"/>
          <w:kern w:val="0"/>
          <w:sz w:val="22"/>
          <w:szCs w:val="22"/>
          <w:lang w:eastAsia="pl-PL" w:bidi="ar-SA"/>
        </w:rPr>
        <w:t xml:space="preserve">Jeżeli Wykonawca nie może uzyskać dokumentu, dokumentów, </w:t>
      </w:r>
      <w:r w:rsidR="00296335" w:rsidRPr="00191C94">
        <w:rPr>
          <w:rFonts w:ascii="Arial Narrow" w:hAnsi="Arial Narrow"/>
          <w:b/>
          <w:color w:val="000000"/>
          <w:kern w:val="0"/>
          <w:sz w:val="22"/>
          <w:szCs w:val="22"/>
          <w:lang w:eastAsia="pl-PL" w:bidi="ar-SA"/>
        </w:rPr>
        <w:t>o których mowa w ust. 1</w:t>
      </w:r>
      <w:r w:rsidRPr="00191C94">
        <w:rPr>
          <w:rFonts w:ascii="Arial Narrow" w:hAnsi="Arial Narrow"/>
          <w:b/>
          <w:color w:val="000000"/>
          <w:kern w:val="0"/>
          <w:sz w:val="22"/>
          <w:szCs w:val="22"/>
          <w:lang w:eastAsia="pl-PL" w:bidi="ar-SA"/>
        </w:rPr>
        <w:t xml:space="preserve"> pkt 2)</w:t>
      </w:r>
      <w:r w:rsidRPr="00191C94">
        <w:rPr>
          <w:rFonts w:ascii="Arial Narrow" w:hAnsi="Arial Narrow"/>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191C94">
        <w:rPr>
          <w:rFonts w:ascii="Arial Narrow" w:hAnsi="Arial Narrow"/>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191C94">
        <w:rPr>
          <w:rFonts w:ascii="Arial Narrow" w:hAnsi="Arial Narrow"/>
          <w:i/>
          <w:color w:val="000000"/>
          <w:sz w:val="22"/>
          <w:szCs w:val="22"/>
          <w:lang w:eastAsia="pl-PL"/>
        </w:rPr>
        <w:t xml:space="preserve"> </w:t>
      </w:r>
      <w:r w:rsidRPr="00191C94">
        <w:rPr>
          <w:rFonts w:ascii="Arial Narrow" w:hAnsi="Arial Narrow"/>
          <w:color w:val="000000"/>
          <w:kern w:val="0"/>
          <w:sz w:val="22"/>
          <w:szCs w:val="22"/>
          <w:lang w:eastAsia="pl-PL" w:bidi="ar-SA"/>
        </w:rPr>
        <w:t xml:space="preserve">Jeżeli w kraju, w którym Wykonawca ma siedzibę lub miejsce zamieszkania, nie wydaje się dokumentów, </w:t>
      </w:r>
      <w:r w:rsidR="00296335" w:rsidRPr="00191C94">
        <w:rPr>
          <w:rFonts w:ascii="Arial Narrow" w:hAnsi="Arial Narrow"/>
          <w:b/>
          <w:color w:val="000000"/>
          <w:kern w:val="0"/>
          <w:sz w:val="22"/>
          <w:szCs w:val="22"/>
          <w:lang w:eastAsia="pl-PL" w:bidi="ar-SA"/>
        </w:rPr>
        <w:t>o których mowa w ust. 1</w:t>
      </w:r>
      <w:r w:rsidRPr="00191C94">
        <w:rPr>
          <w:rFonts w:ascii="Arial Narrow" w:hAnsi="Arial Narrow"/>
          <w:b/>
          <w:color w:val="000000"/>
          <w:kern w:val="0"/>
          <w:sz w:val="22"/>
          <w:szCs w:val="22"/>
          <w:lang w:eastAsia="pl-PL" w:bidi="ar-SA"/>
        </w:rPr>
        <w:t xml:space="preserve"> pkt 2</w:t>
      </w:r>
      <w:r w:rsidRPr="00191C94">
        <w:rPr>
          <w:rFonts w:ascii="Arial Narrow" w:hAnsi="Arial Narrow"/>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t>
      </w:r>
      <w:r w:rsidR="008E5448">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A20219A" w14:textId="77777777" w:rsidR="005D7E8D" w:rsidRPr="00191C94" w:rsidRDefault="0016677B" w:rsidP="00743235">
      <w:pPr>
        <w:pStyle w:val="Akapitzlist"/>
        <w:widowControl/>
        <w:numPr>
          <w:ilvl w:val="0"/>
          <w:numId w:val="158"/>
        </w:numPr>
        <w:suppressAutoHyphens w:val="0"/>
        <w:autoSpaceDN/>
        <w:spacing w:after="160" w:line="259" w:lineRule="auto"/>
        <w:ind w:left="567" w:hanging="425"/>
        <w:textAlignment w:val="auto"/>
        <w:rPr>
          <w:rFonts w:ascii="Arial Narrow" w:hAnsi="Arial Narrow"/>
          <w:i/>
          <w:color w:val="000000"/>
          <w:kern w:val="0"/>
          <w:sz w:val="22"/>
          <w:szCs w:val="22"/>
          <w:lang w:eastAsia="pl-PL" w:bidi="ar-SA"/>
        </w:rPr>
      </w:pPr>
      <w:r w:rsidRPr="00191C94">
        <w:rPr>
          <w:rFonts w:ascii="Arial Narrow" w:hAnsi="Arial Narrow"/>
          <w:bCs/>
          <w:color w:val="000000" w:themeColor="text1"/>
          <w:sz w:val="22"/>
          <w:szCs w:val="22"/>
        </w:rPr>
        <w:t xml:space="preserve">W przypadku wspólnego ubiegania się o zamówienie przez Wykonawców, oświadczenia, dokumenty </w:t>
      </w:r>
      <w:r w:rsidR="00DE1CD1" w:rsidRPr="00191C94">
        <w:rPr>
          <w:rFonts w:ascii="Arial Narrow" w:hAnsi="Arial Narrow"/>
          <w:b/>
          <w:bCs/>
          <w:color w:val="000000" w:themeColor="text1"/>
          <w:sz w:val="22"/>
          <w:szCs w:val="22"/>
        </w:rPr>
        <w:t>w zakresie ust. 1 pkt 1 - 3</w:t>
      </w:r>
      <w:r w:rsidR="005D7E8D" w:rsidRPr="00191C94">
        <w:rPr>
          <w:rFonts w:ascii="Arial Narrow" w:hAnsi="Arial Narrow"/>
          <w:bCs/>
          <w:color w:val="000000" w:themeColor="text1"/>
          <w:sz w:val="22"/>
          <w:szCs w:val="22"/>
        </w:rPr>
        <w:t xml:space="preserve"> składa każdy z Wykonawców, </w:t>
      </w:r>
      <w:r w:rsidRPr="00191C94">
        <w:rPr>
          <w:rFonts w:ascii="Arial Narrow" w:hAnsi="Arial Narrow"/>
          <w:bCs/>
          <w:color w:val="000000" w:themeColor="text1"/>
          <w:sz w:val="22"/>
          <w:szCs w:val="22"/>
        </w:rPr>
        <w:t>wspólnie ubiegających się o zamówienie.</w:t>
      </w:r>
    </w:p>
    <w:p w14:paraId="28954ED5" w14:textId="6E199F70" w:rsidR="009030DE" w:rsidRPr="00191C94" w:rsidRDefault="00F710DF" w:rsidP="00743235">
      <w:pPr>
        <w:pStyle w:val="Akapitzlist"/>
        <w:widowControl/>
        <w:numPr>
          <w:ilvl w:val="0"/>
          <w:numId w:val="158"/>
        </w:numPr>
        <w:suppressAutoHyphens w:val="0"/>
        <w:autoSpaceDN/>
        <w:spacing w:after="160" w:line="259" w:lineRule="auto"/>
        <w:ind w:left="567" w:hanging="425"/>
        <w:textAlignment w:val="auto"/>
        <w:rPr>
          <w:rFonts w:ascii="Arial Narrow" w:hAnsi="Arial Narrow"/>
          <w:i/>
          <w:color w:val="000000"/>
          <w:kern w:val="0"/>
          <w:sz w:val="22"/>
          <w:szCs w:val="22"/>
          <w:lang w:eastAsia="pl-PL" w:bidi="ar-SA"/>
        </w:rPr>
      </w:pPr>
      <w:r w:rsidRPr="00191C94">
        <w:rPr>
          <w:rFonts w:ascii="Arial Narrow" w:hAnsi="Arial Narrow"/>
          <w:sz w:val="22"/>
          <w:szCs w:val="22"/>
        </w:rPr>
        <w:t>W przypadku, gdy Wykonawca powołuje się na zasoby innych podmiotów</w:t>
      </w:r>
      <w:r w:rsidR="005D7E8D" w:rsidRPr="00191C94">
        <w:rPr>
          <w:rFonts w:ascii="Arial Narrow" w:hAnsi="Arial Narrow"/>
          <w:sz w:val="22"/>
          <w:szCs w:val="22"/>
        </w:rPr>
        <w:t xml:space="preserve"> lub zamierza powierzyć realizację </w:t>
      </w:r>
      <w:r w:rsidR="007A671E" w:rsidRPr="00191C94">
        <w:rPr>
          <w:rFonts w:ascii="Arial Narrow" w:hAnsi="Arial Narrow"/>
          <w:sz w:val="22"/>
          <w:szCs w:val="22"/>
        </w:rPr>
        <w:t xml:space="preserve">zamówienia </w:t>
      </w:r>
      <w:r w:rsidR="005D7E8D" w:rsidRPr="00191C94">
        <w:rPr>
          <w:rFonts w:ascii="Arial Narrow" w:hAnsi="Arial Narrow"/>
          <w:sz w:val="22"/>
          <w:szCs w:val="22"/>
        </w:rPr>
        <w:t>podwykonawcy nie będąc</w:t>
      </w:r>
      <w:r w:rsidR="007A671E" w:rsidRPr="00191C94">
        <w:rPr>
          <w:rFonts w:ascii="Arial Narrow" w:hAnsi="Arial Narrow"/>
          <w:sz w:val="22"/>
          <w:szCs w:val="22"/>
        </w:rPr>
        <w:t>ego</w:t>
      </w:r>
      <w:r w:rsidR="005D7E8D" w:rsidRPr="00191C94">
        <w:rPr>
          <w:rFonts w:ascii="Arial Narrow" w:hAnsi="Arial Narrow"/>
          <w:sz w:val="22"/>
          <w:szCs w:val="22"/>
        </w:rPr>
        <w:t xml:space="preserve">  podmiotem udos</w:t>
      </w:r>
      <w:r w:rsidR="008E5448">
        <w:rPr>
          <w:rFonts w:ascii="Arial Narrow" w:hAnsi="Arial Narrow"/>
          <w:sz w:val="22"/>
          <w:szCs w:val="22"/>
        </w:rPr>
        <w:t>tę</w:t>
      </w:r>
      <w:r w:rsidR="005D7E8D" w:rsidRPr="00191C94">
        <w:rPr>
          <w:rFonts w:ascii="Arial Narrow" w:hAnsi="Arial Narrow"/>
          <w:sz w:val="22"/>
          <w:szCs w:val="22"/>
        </w:rPr>
        <w:t>pniającym zasoby, Zamawiający zobowiązuje Wykonawcę  do złożenia na wezwanie podmiotowych środków dowodowych dotyczących tych podmiotó</w:t>
      </w:r>
      <w:r w:rsidR="007A671E" w:rsidRPr="00191C94">
        <w:rPr>
          <w:rFonts w:ascii="Arial Narrow" w:hAnsi="Arial Narrow"/>
          <w:sz w:val="22"/>
          <w:szCs w:val="22"/>
        </w:rPr>
        <w:t xml:space="preserve">w </w:t>
      </w:r>
      <w:r w:rsidR="008E5448">
        <w:rPr>
          <w:rFonts w:ascii="Arial Narrow" w:hAnsi="Arial Narrow"/>
          <w:sz w:val="22"/>
          <w:szCs w:val="22"/>
        </w:rPr>
        <w:t xml:space="preserve">                        </w:t>
      </w:r>
      <w:r w:rsidR="007A671E" w:rsidRPr="00191C94">
        <w:rPr>
          <w:rFonts w:ascii="Arial Narrow" w:hAnsi="Arial Narrow"/>
          <w:sz w:val="22"/>
          <w:szCs w:val="22"/>
        </w:rPr>
        <w:t xml:space="preserve">z zakresu </w:t>
      </w:r>
      <w:r w:rsidRPr="00191C94">
        <w:rPr>
          <w:rFonts w:ascii="Arial Narrow" w:hAnsi="Arial Narrow"/>
          <w:sz w:val="22"/>
          <w:szCs w:val="22"/>
        </w:rPr>
        <w:t xml:space="preserve"> </w:t>
      </w:r>
      <w:r w:rsidR="007A671E" w:rsidRPr="00191C94">
        <w:rPr>
          <w:rFonts w:ascii="Arial Narrow" w:hAnsi="Arial Narrow"/>
          <w:b/>
          <w:sz w:val="22"/>
          <w:szCs w:val="22"/>
        </w:rPr>
        <w:t>ust. 1 pkt 2</w:t>
      </w:r>
      <w:r w:rsidR="00296335" w:rsidRPr="00191C94">
        <w:rPr>
          <w:rFonts w:ascii="Arial Narrow" w:hAnsi="Arial Narrow"/>
          <w:sz w:val="22"/>
          <w:szCs w:val="22"/>
        </w:rPr>
        <w:t xml:space="preserve"> </w:t>
      </w:r>
      <w:r w:rsidR="007A671E" w:rsidRPr="00191C94">
        <w:rPr>
          <w:rFonts w:ascii="Arial Narrow" w:hAnsi="Arial Narrow"/>
          <w:sz w:val="22"/>
          <w:szCs w:val="22"/>
        </w:rPr>
        <w:t xml:space="preserve">oraz </w:t>
      </w:r>
      <w:r w:rsidR="007A671E" w:rsidRPr="00191C94">
        <w:rPr>
          <w:rFonts w:ascii="Arial Narrow" w:eastAsia="Calibri" w:hAnsi="Arial Narrow"/>
          <w:bCs/>
          <w:sz w:val="22"/>
          <w:szCs w:val="22"/>
          <w:lang w:eastAsia="pl-PL"/>
        </w:rPr>
        <w:t>oświadczenia</w:t>
      </w:r>
      <w:r w:rsidR="005D7E8D" w:rsidRPr="00191C94">
        <w:rPr>
          <w:rFonts w:ascii="Arial Narrow" w:eastAsia="Calibri" w:hAnsi="Arial Narrow"/>
          <w:bCs/>
          <w:sz w:val="22"/>
          <w:szCs w:val="22"/>
          <w:lang w:eastAsia="pl-PL"/>
        </w:rPr>
        <w:t xml:space="preserve">, o którym mowa </w:t>
      </w:r>
      <w:r w:rsidR="005D7E8D" w:rsidRPr="00191C94">
        <w:rPr>
          <w:rFonts w:ascii="Arial Narrow" w:eastAsia="Calibri" w:hAnsi="Arial Narrow"/>
          <w:b/>
          <w:bCs/>
          <w:sz w:val="22"/>
          <w:szCs w:val="22"/>
          <w:lang w:eastAsia="pl-PL"/>
        </w:rPr>
        <w:t xml:space="preserve">w art. 125 ust. 1 Ustawy </w:t>
      </w:r>
      <w:proofErr w:type="spellStart"/>
      <w:r w:rsidR="005D7E8D" w:rsidRPr="00191C94">
        <w:rPr>
          <w:rFonts w:ascii="Arial Narrow" w:eastAsia="Calibri" w:hAnsi="Arial Narrow"/>
          <w:b/>
          <w:bCs/>
          <w:sz w:val="22"/>
          <w:szCs w:val="22"/>
          <w:lang w:eastAsia="pl-PL"/>
        </w:rPr>
        <w:t>Pzp</w:t>
      </w:r>
      <w:proofErr w:type="spellEnd"/>
      <w:r w:rsidR="005D7E8D" w:rsidRPr="00191C94">
        <w:rPr>
          <w:rFonts w:ascii="Arial Narrow" w:eastAsia="Calibri" w:hAnsi="Arial Narrow"/>
          <w:bCs/>
          <w:sz w:val="22"/>
          <w:szCs w:val="22"/>
          <w:lang w:eastAsia="pl-PL"/>
        </w:rPr>
        <w:t xml:space="preserve"> w zakresie braku podstaw wykluczenia z postępowania, </w:t>
      </w:r>
      <w:r w:rsidR="005D7E8D" w:rsidRPr="00191C94">
        <w:rPr>
          <w:rFonts w:ascii="Arial Narrow" w:eastAsia="Calibri" w:hAnsi="Arial Narrow"/>
          <w:b/>
          <w:bCs/>
          <w:sz w:val="22"/>
          <w:szCs w:val="22"/>
          <w:lang w:eastAsia="pl-PL"/>
        </w:rPr>
        <w:t xml:space="preserve">o których mowa w art. 108 i 109 Ustawy </w:t>
      </w:r>
      <w:proofErr w:type="spellStart"/>
      <w:r w:rsidR="005D7E8D" w:rsidRPr="00191C94">
        <w:rPr>
          <w:rFonts w:ascii="Arial Narrow" w:eastAsia="Calibri" w:hAnsi="Arial Narrow"/>
          <w:b/>
          <w:bCs/>
          <w:sz w:val="22"/>
          <w:szCs w:val="22"/>
          <w:lang w:eastAsia="pl-PL"/>
        </w:rPr>
        <w:t>Pzp</w:t>
      </w:r>
      <w:proofErr w:type="spellEnd"/>
      <w:r w:rsidR="005D7E8D" w:rsidRPr="00191C94">
        <w:rPr>
          <w:rFonts w:ascii="Arial Narrow" w:eastAsia="Calibri" w:hAnsi="Arial Narrow"/>
          <w:b/>
          <w:bCs/>
          <w:sz w:val="22"/>
          <w:szCs w:val="22"/>
          <w:lang w:eastAsia="pl-PL"/>
        </w:rPr>
        <w:t>, aktualne na dzień złożenia.</w:t>
      </w:r>
    </w:p>
    <w:p w14:paraId="3B5100FC" w14:textId="048E23BA" w:rsidR="00F710DF" w:rsidRPr="00191C94" w:rsidRDefault="00F710DF" w:rsidP="00743235">
      <w:pPr>
        <w:pStyle w:val="Akapitzlist"/>
        <w:widowControl/>
        <w:numPr>
          <w:ilvl w:val="0"/>
          <w:numId w:val="158"/>
        </w:numPr>
        <w:suppressAutoHyphens w:val="0"/>
        <w:autoSpaceDN/>
        <w:spacing w:after="160" w:line="259" w:lineRule="auto"/>
        <w:ind w:left="567" w:hanging="425"/>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W celu potwierdzenia spełniania warunków udziału w postepowaniu</w:t>
      </w:r>
      <w:r w:rsidR="00CF0654" w:rsidRPr="00191C94">
        <w:rPr>
          <w:rFonts w:ascii="Arial Narrow" w:hAnsi="Arial Narrow"/>
          <w:color w:val="000000"/>
          <w:kern w:val="0"/>
          <w:sz w:val="22"/>
          <w:szCs w:val="22"/>
          <w:lang w:eastAsia="pl-PL" w:bidi="ar-SA"/>
        </w:rPr>
        <w:t xml:space="preserve"> w zakresie sytuacji ekonomicznej lub finansowej,</w:t>
      </w:r>
      <w:r w:rsidRPr="00191C94">
        <w:rPr>
          <w:rFonts w:ascii="Arial Narrow" w:hAnsi="Arial Narrow"/>
          <w:color w:val="000000"/>
          <w:kern w:val="0"/>
          <w:sz w:val="22"/>
          <w:szCs w:val="22"/>
          <w:lang w:eastAsia="pl-PL" w:bidi="ar-SA"/>
        </w:rPr>
        <w:t xml:space="preserve"> Zamawiający żąda złożenia podmiotowego środka dowodowego</w:t>
      </w:r>
      <w:r w:rsidR="00CF0654" w:rsidRPr="00191C94">
        <w:rPr>
          <w:rFonts w:ascii="Arial Narrow" w:hAnsi="Arial Narrow"/>
          <w:color w:val="000000"/>
          <w:kern w:val="0"/>
          <w:sz w:val="22"/>
          <w:szCs w:val="22"/>
          <w:lang w:eastAsia="pl-PL" w:bidi="ar-SA"/>
        </w:rPr>
        <w:t>:</w:t>
      </w:r>
    </w:p>
    <w:p w14:paraId="68D3522A" w14:textId="64289364" w:rsidR="00F710DF" w:rsidRPr="00191C94" w:rsidRDefault="00F710DF" w:rsidP="00CF0654">
      <w:pPr>
        <w:pStyle w:val="Akapitzlist"/>
        <w:widowControl/>
        <w:suppressAutoHyphens w:val="0"/>
        <w:autoSpaceDN/>
        <w:spacing w:after="160" w:line="259" w:lineRule="auto"/>
        <w:ind w:left="567"/>
        <w:textAlignment w:val="auto"/>
        <w:rPr>
          <w:rFonts w:ascii="Arial Narrow" w:hAnsi="Arial Narrow"/>
          <w:i/>
          <w:color w:val="000000"/>
          <w:kern w:val="0"/>
          <w:sz w:val="22"/>
          <w:szCs w:val="22"/>
          <w:lang w:eastAsia="pl-PL" w:bidi="ar-SA"/>
        </w:rPr>
      </w:pPr>
      <w:r w:rsidRPr="00191C94">
        <w:rPr>
          <w:rFonts w:ascii="Arial Narrow" w:hAnsi="Arial Narrow"/>
          <w:b/>
          <w:sz w:val="22"/>
          <w:szCs w:val="22"/>
        </w:rPr>
        <w:t xml:space="preserve">Wykonawca przedstawi dokumenty potwierdzające, że jest ubezpieczony od odpowiedzialności cywilnej w zakresie prowadzonej działalności związanej z przedmiotem zamówienia na sumę gwarancyjną nie mniejszą niż </w:t>
      </w:r>
      <w:r w:rsidR="006F2C51">
        <w:rPr>
          <w:rFonts w:ascii="Arial Narrow" w:hAnsi="Arial Narrow"/>
          <w:b/>
          <w:sz w:val="22"/>
          <w:szCs w:val="22"/>
        </w:rPr>
        <w:t xml:space="preserve"> </w:t>
      </w:r>
      <w:r w:rsidR="00C449B5">
        <w:rPr>
          <w:rFonts w:ascii="Arial Narrow" w:hAnsi="Arial Narrow"/>
          <w:b/>
          <w:sz w:val="22"/>
          <w:szCs w:val="22"/>
        </w:rPr>
        <w:t>9</w:t>
      </w:r>
      <w:r w:rsidRPr="00191C94">
        <w:rPr>
          <w:rFonts w:ascii="Arial Narrow" w:hAnsi="Arial Narrow"/>
          <w:b/>
          <w:sz w:val="22"/>
          <w:szCs w:val="22"/>
        </w:rPr>
        <w:t xml:space="preserve">00 000,00 zł </w:t>
      </w:r>
    </w:p>
    <w:p w14:paraId="0E03FB3D" w14:textId="77777777" w:rsidR="00F710DF" w:rsidRPr="00191C94" w:rsidRDefault="00F710DF" w:rsidP="00F710DF">
      <w:pPr>
        <w:pStyle w:val="NumeracjaUrzdowa"/>
        <w:numPr>
          <w:ilvl w:val="0"/>
          <w:numId w:val="0"/>
        </w:numPr>
        <w:spacing w:line="240" w:lineRule="auto"/>
        <w:ind w:left="1080"/>
        <w:rPr>
          <w:rFonts w:ascii="Arial Narrow" w:hAnsi="Arial Narrow"/>
          <w:b/>
          <w:sz w:val="22"/>
          <w:szCs w:val="22"/>
        </w:rPr>
      </w:pPr>
    </w:p>
    <w:p w14:paraId="549B04A7" w14:textId="003E01AB" w:rsidR="00CF0654" w:rsidRPr="00191C94" w:rsidRDefault="00F710DF" w:rsidP="00CF0654">
      <w:pPr>
        <w:pStyle w:val="NumeracjaUrzdowa"/>
        <w:numPr>
          <w:ilvl w:val="0"/>
          <w:numId w:val="0"/>
        </w:numPr>
        <w:spacing w:line="240" w:lineRule="auto"/>
        <w:rPr>
          <w:rFonts w:ascii="Arial Narrow" w:eastAsia="Calibri" w:hAnsi="Arial Narrow"/>
          <w:sz w:val="22"/>
          <w:szCs w:val="22"/>
          <w:lang w:eastAsia="pl-PL"/>
        </w:rPr>
      </w:pPr>
      <w:r w:rsidRPr="00191C94">
        <w:rPr>
          <w:rFonts w:ascii="Arial Narrow" w:eastAsia="Calibri" w:hAnsi="Arial Narrow"/>
          <w:sz w:val="22"/>
          <w:szCs w:val="22"/>
          <w:lang w:eastAsia="pl-PL"/>
        </w:rPr>
        <w:t>W przypadku Wykonawców, którzy przedstawią kwotę w innych walutach niż złoty polski PLN, Zamawiający przeliczy wartość kwoty wskazanej przez Wykonawcę po średnim kursie danej waluty publikowanym przez Narodowy Bank Polski z dnia ukazania się</w:t>
      </w:r>
      <w:r w:rsidRPr="00191C94">
        <w:rPr>
          <w:rFonts w:ascii="Arial Narrow" w:eastAsia="Calibri" w:hAnsi="Arial Narrow"/>
          <w:b/>
          <w:bCs/>
          <w:sz w:val="22"/>
          <w:szCs w:val="22"/>
          <w:lang w:eastAsia="pl-PL"/>
        </w:rPr>
        <w:t xml:space="preserve"> </w:t>
      </w:r>
      <w:r w:rsidRPr="00191C94">
        <w:rPr>
          <w:rFonts w:ascii="Arial Narrow" w:eastAsia="Calibri" w:hAnsi="Arial Narrow"/>
          <w:sz w:val="22"/>
          <w:szCs w:val="22"/>
          <w:lang w:eastAsia="pl-PL"/>
        </w:rPr>
        <w:t>ogłoszenia o</w:t>
      </w:r>
      <w:r w:rsidRPr="00191C94">
        <w:rPr>
          <w:rFonts w:ascii="Arial Narrow" w:eastAsia="Calibri" w:hAnsi="Arial Narrow"/>
          <w:b/>
          <w:bCs/>
          <w:sz w:val="22"/>
          <w:szCs w:val="22"/>
          <w:lang w:eastAsia="pl-PL"/>
        </w:rPr>
        <w:t xml:space="preserve"> </w:t>
      </w:r>
      <w:r w:rsidRPr="00191C94">
        <w:rPr>
          <w:rFonts w:ascii="Arial Narrow" w:eastAsia="Calibri" w:hAnsi="Arial Narrow"/>
          <w:sz w:val="22"/>
          <w:szCs w:val="22"/>
          <w:lang w:eastAsia="pl-PL"/>
        </w:rPr>
        <w:t xml:space="preserve">zamówieniu w Biuletynie Zamówień Publicznych. Jeżeli w dniu publikacji ogłoszenia </w:t>
      </w:r>
      <w:r w:rsidR="00196083">
        <w:rPr>
          <w:rFonts w:ascii="Arial Narrow" w:eastAsia="Calibri" w:hAnsi="Arial Narrow"/>
          <w:sz w:val="22"/>
          <w:szCs w:val="22"/>
          <w:lang w:eastAsia="pl-PL"/>
        </w:rPr>
        <w:t xml:space="preserve">             </w:t>
      </w:r>
      <w:r w:rsidRPr="00191C94">
        <w:rPr>
          <w:rFonts w:ascii="Arial Narrow" w:eastAsia="Calibri" w:hAnsi="Arial Narrow"/>
          <w:sz w:val="22"/>
          <w:szCs w:val="22"/>
          <w:lang w:eastAsia="pl-PL"/>
        </w:rPr>
        <w:t>o zamówieniu w Biuletynie Zamówień Publicznych, Narodowy Bank Polski nie publikuje średniego kursu danej waluty, za podstawę przeliczenia przyjmuje się średni kurs danej waluty publikowany pierwszego dnia, po dniu publikacji ogłoszenia o zamówieniu w Biuletynie Zamówień Publicznych, w którym zostanie on opublikowany.</w:t>
      </w:r>
    </w:p>
    <w:p w14:paraId="73E3A45A" w14:textId="77777777" w:rsidR="00CF0654" w:rsidRPr="00191C94" w:rsidRDefault="00CF0654" w:rsidP="00CF0654">
      <w:pPr>
        <w:pStyle w:val="NumeracjaUrzdowa"/>
        <w:numPr>
          <w:ilvl w:val="0"/>
          <w:numId w:val="0"/>
        </w:numPr>
        <w:spacing w:line="240" w:lineRule="auto"/>
        <w:rPr>
          <w:rFonts w:ascii="Arial Narrow" w:eastAsia="Calibri" w:hAnsi="Arial Narrow"/>
          <w:sz w:val="22"/>
          <w:szCs w:val="22"/>
          <w:lang w:eastAsia="pl-PL"/>
        </w:rPr>
      </w:pPr>
    </w:p>
    <w:p w14:paraId="5A12B928" w14:textId="77777777" w:rsidR="00CF0654" w:rsidRPr="00191C94" w:rsidRDefault="00F710DF" w:rsidP="00743235">
      <w:pPr>
        <w:pStyle w:val="NumeracjaUrzdowa"/>
        <w:numPr>
          <w:ilvl w:val="0"/>
          <w:numId w:val="158"/>
        </w:numPr>
        <w:spacing w:line="240" w:lineRule="auto"/>
        <w:ind w:left="709" w:hanging="425"/>
        <w:rPr>
          <w:rFonts w:ascii="Arial Narrow" w:hAnsi="Arial Narrow"/>
          <w:b/>
          <w:sz w:val="22"/>
          <w:szCs w:val="22"/>
        </w:rPr>
      </w:pPr>
      <w:r w:rsidRPr="00191C94">
        <w:rPr>
          <w:rFonts w:ascii="Arial Narrow" w:hAnsi="Arial Narrow"/>
          <w:color w:val="000000"/>
          <w:kern w:val="0"/>
          <w:sz w:val="22"/>
          <w:szCs w:val="22"/>
          <w:lang w:eastAsia="pl-PL" w:bidi="ar-SA"/>
        </w:rPr>
        <w:t xml:space="preserve">Zamawiający, w stosunku do Wykonawców wspólnie ubiegających się o udzielenie zamówienia, w odniesieniu do warunku dotyczącego </w:t>
      </w:r>
      <w:r w:rsidRPr="00191C94">
        <w:rPr>
          <w:rFonts w:ascii="Arial Narrow" w:hAnsi="Arial Narrow"/>
          <w:b/>
          <w:bCs/>
          <w:color w:val="000000"/>
          <w:kern w:val="0"/>
          <w:sz w:val="22"/>
          <w:szCs w:val="22"/>
          <w:lang w:eastAsia="pl-PL" w:bidi="ar-SA"/>
        </w:rPr>
        <w:t>sytuacji ekonomicznej lub finansowej</w:t>
      </w:r>
      <w:r w:rsidRPr="00191C94">
        <w:rPr>
          <w:rFonts w:ascii="Arial Narrow" w:hAnsi="Arial Narrow"/>
          <w:color w:val="000000"/>
          <w:kern w:val="0"/>
          <w:sz w:val="22"/>
          <w:szCs w:val="22"/>
          <w:lang w:eastAsia="pl-PL" w:bidi="ar-SA"/>
        </w:rPr>
        <w:t xml:space="preserve"> – dopuszcza łączne spełnianie warunku przez Wykonawców.</w:t>
      </w:r>
    </w:p>
    <w:p w14:paraId="50D2B598" w14:textId="77777777" w:rsidR="00CF0654" w:rsidRPr="00191C94" w:rsidRDefault="00CF0654" w:rsidP="00CF0654">
      <w:pPr>
        <w:pStyle w:val="NumeracjaUrzdowa"/>
        <w:numPr>
          <w:ilvl w:val="0"/>
          <w:numId w:val="0"/>
        </w:numPr>
        <w:spacing w:line="240" w:lineRule="auto"/>
        <w:ind w:left="709"/>
        <w:rPr>
          <w:rFonts w:ascii="Arial Narrow" w:hAnsi="Arial Narrow"/>
          <w:b/>
          <w:sz w:val="22"/>
          <w:szCs w:val="22"/>
        </w:rPr>
      </w:pPr>
    </w:p>
    <w:p w14:paraId="524E5E5F" w14:textId="6B71BF9B" w:rsidR="009030DE" w:rsidRPr="00191C94" w:rsidRDefault="00CF0654" w:rsidP="00743235">
      <w:pPr>
        <w:pStyle w:val="NumeracjaUrzdowa"/>
        <w:numPr>
          <w:ilvl w:val="0"/>
          <w:numId w:val="158"/>
        </w:numPr>
        <w:spacing w:line="240" w:lineRule="auto"/>
        <w:ind w:left="709" w:hanging="425"/>
        <w:rPr>
          <w:rFonts w:ascii="Arial Narrow" w:hAnsi="Arial Narrow"/>
          <w:b/>
          <w:sz w:val="22"/>
          <w:szCs w:val="22"/>
        </w:rPr>
      </w:pPr>
      <w:r w:rsidRPr="00191C94">
        <w:rPr>
          <w:rFonts w:ascii="Arial Narrow" w:hAnsi="Arial Narrow"/>
          <w:sz w:val="22"/>
          <w:szCs w:val="22"/>
        </w:rPr>
        <w:lastRenderedPageBreak/>
        <w:t xml:space="preserve">Jeżeli z uzasadnionej przyczyny </w:t>
      </w:r>
      <w:r w:rsidR="00196083">
        <w:rPr>
          <w:rFonts w:ascii="Arial Narrow" w:hAnsi="Arial Narrow"/>
          <w:sz w:val="22"/>
          <w:szCs w:val="22"/>
        </w:rPr>
        <w:t>W</w:t>
      </w:r>
      <w:r w:rsidRPr="00191C94">
        <w:rPr>
          <w:rFonts w:ascii="Arial Narrow" w:hAnsi="Arial Narrow"/>
          <w:sz w:val="22"/>
          <w:szCs w:val="22"/>
        </w:rPr>
        <w:t xml:space="preserve">ykonawca nie może złożyć wymaganych przez </w:t>
      </w:r>
      <w:r w:rsidR="00196083">
        <w:rPr>
          <w:rFonts w:ascii="Arial Narrow" w:hAnsi="Arial Narrow"/>
          <w:sz w:val="22"/>
          <w:szCs w:val="22"/>
        </w:rPr>
        <w:t>Z</w:t>
      </w:r>
      <w:r w:rsidRPr="00191C94">
        <w:rPr>
          <w:rFonts w:ascii="Arial Narrow" w:hAnsi="Arial Narrow"/>
          <w:sz w:val="22"/>
          <w:szCs w:val="22"/>
        </w:rPr>
        <w:t xml:space="preserve">amawiającego podmiotowych środków dowodowych, o których mowa </w:t>
      </w:r>
      <w:r w:rsidRPr="00191C94">
        <w:rPr>
          <w:rFonts w:ascii="Arial Narrow" w:hAnsi="Arial Narrow"/>
          <w:b/>
          <w:sz w:val="22"/>
          <w:szCs w:val="22"/>
        </w:rPr>
        <w:t>w ust. 5,</w:t>
      </w:r>
      <w:r w:rsidRPr="00191C94">
        <w:rPr>
          <w:rFonts w:ascii="Arial Narrow" w:hAnsi="Arial Narrow"/>
          <w:sz w:val="22"/>
          <w:szCs w:val="22"/>
        </w:rPr>
        <w:t xml:space="preserve"> </w:t>
      </w:r>
      <w:r w:rsidR="00196083">
        <w:rPr>
          <w:rFonts w:ascii="Arial Narrow" w:hAnsi="Arial Narrow"/>
          <w:sz w:val="22"/>
          <w:szCs w:val="22"/>
        </w:rPr>
        <w:t>W</w:t>
      </w:r>
      <w:r w:rsidRPr="00191C94">
        <w:rPr>
          <w:rFonts w:ascii="Arial Narrow" w:hAnsi="Arial Narrow"/>
          <w:sz w:val="22"/>
          <w:szCs w:val="22"/>
        </w:rPr>
        <w:t xml:space="preserve">ykonawca składa inne podmiotowe środki dowodowe, które w wystarczający sposób potwierdzają spełnianie opisanego przez </w:t>
      </w:r>
      <w:r w:rsidR="00196083">
        <w:rPr>
          <w:rFonts w:ascii="Arial Narrow" w:hAnsi="Arial Narrow"/>
          <w:sz w:val="22"/>
          <w:szCs w:val="22"/>
        </w:rPr>
        <w:t>Z</w:t>
      </w:r>
      <w:r w:rsidRPr="00191C94">
        <w:rPr>
          <w:rFonts w:ascii="Arial Narrow" w:hAnsi="Arial Narrow"/>
          <w:sz w:val="22"/>
          <w:szCs w:val="22"/>
        </w:rPr>
        <w:t>amawiającego warunku udziału w postępowaniu dotyczącego sytuacji ekonomicznej lub finansowej.</w:t>
      </w:r>
    </w:p>
    <w:p w14:paraId="164B588F" w14:textId="77777777" w:rsidR="009030DE" w:rsidRPr="00191C94" w:rsidRDefault="009030DE" w:rsidP="009030DE">
      <w:pPr>
        <w:pStyle w:val="NumeracjaUrzdowa"/>
        <w:numPr>
          <w:ilvl w:val="0"/>
          <w:numId w:val="0"/>
        </w:numPr>
        <w:spacing w:line="240" w:lineRule="auto"/>
        <w:ind w:left="709"/>
        <w:rPr>
          <w:rFonts w:ascii="Arial Narrow" w:hAnsi="Arial Narrow"/>
          <w:b/>
          <w:sz w:val="22"/>
          <w:szCs w:val="22"/>
        </w:rPr>
      </w:pPr>
    </w:p>
    <w:p w14:paraId="125292E4" w14:textId="1221F599" w:rsidR="009030DE" w:rsidRPr="00191C94" w:rsidRDefault="009030DE" w:rsidP="00743235">
      <w:pPr>
        <w:pStyle w:val="NumeracjaUrzdowa"/>
        <w:numPr>
          <w:ilvl w:val="0"/>
          <w:numId w:val="158"/>
        </w:numPr>
        <w:spacing w:line="240" w:lineRule="auto"/>
        <w:ind w:left="709" w:hanging="425"/>
        <w:rPr>
          <w:rFonts w:ascii="Arial Narrow" w:hAnsi="Arial Narrow"/>
          <w:b/>
          <w:sz w:val="22"/>
          <w:szCs w:val="22"/>
        </w:rPr>
      </w:pPr>
      <w:r w:rsidRPr="00191C94">
        <w:rPr>
          <w:rFonts w:ascii="Arial Narrow" w:hAnsi="Arial Narrow"/>
          <w:color w:val="000000"/>
          <w:sz w:val="22"/>
          <w:szCs w:val="22"/>
        </w:rPr>
        <w:t xml:space="preserve">Jeżeli zmiana albo rezygnacja z podwykonawcy dotyczy podmiotu, na którego zasoby Wykonawca powoływał się, na zasadach określonych w </w:t>
      </w:r>
      <w:r w:rsidRPr="00191C94">
        <w:rPr>
          <w:rFonts w:ascii="Arial Narrow" w:hAnsi="Arial Narrow"/>
          <w:b/>
          <w:color w:val="000000"/>
          <w:sz w:val="22"/>
          <w:szCs w:val="22"/>
        </w:rPr>
        <w:t>art. 118 ust. 1</w:t>
      </w:r>
      <w:r w:rsidRPr="00191C94">
        <w:rPr>
          <w:rFonts w:ascii="Arial Narrow" w:hAnsi="Arial Narrow"/>
          <w:color w:val="000000"/>
          <w:sz w:val="22"/>
          <w:szCs w:val="22"/>
        </w:rPr>
        <w:t xml:space="preserve"> </w:t>
      </w:r>
      <w:r w:rsidRPr="00191C94">
        <w:rPr>
          <w:rFonts w:ascii="Arial Narrow" w:hAnsi="Arial Narrow"/>
          <w:b/>
          <w:color w:val="000000"/>
          <w:sz w:val="22"/>
          <w:szCs w:val="22"/>
        </w:rPr>
        <w:t xml:space="preserve">Ustawy </w:t>
      </w:r>
      <w:proofErr w:type="spellStart"/>
      <w:r w:rsidRPr="00191C94">
        <w:rPr>
          <w:rFonts w:ascii="Arial Narrow" w:hAnsi="Arial Narrow"/>
          <w:b/>
          <w:color w:val="000000"/>
          <w:sz w:val="22"/>
          <w:szCs w:val="22"/>
        </w:rPr>
        <w:t>Pzp</w:t>
      </w:r>
      <w:proofErr w:type="spellEnd"/>
      <w:r w:rsidRPr="00191C94">
        <w:rPr>
          <w:rFonts w:ascii="Arial Narrow" w:hAnsi="Arial Narrow"/>
          <w:b/>
          <w:color w:val="000000"/>
          <w:sz w:val="22"/>
          <w:szCs w:val="22"/>
        </w:rPr>
        <w:t>,</w:t>
      </w:r>
      <w:r w:rsidRPr="00191C94">
        <w:rPr>
          <w:rFonts w:ascii="Arial Narrow" w:hAnsi="Arial Narrow"/>
          <w:color w:val="000000"/>
          <w:sz w:val="22"/>
          <w:szCs w:val="22"/>
        </w:rPr>
        <w:t xml:space="preserve"> w celu wykazania spełniania warunków udziału </w:t>
      </w:r>
      <w:r w:rsidR="00196083">
        <w:rPr>
          <w:rFonts w:ascii="Arial Narrow" w:hAnsi="Arial Narrow"/>
          <w:color w:val="000000"/>
          <w:sz w:val="22"/>
          <w:szCs w:val="22"/>
        </w:rPr>
        <w:t xml:space="preserve">            </w:t>
      </w:r>
      <w:r w:rsidRPr="00191C94">
        <w:rPr>
          <w:rFonts w:ascii="Arial Narrow" w:hAnsi="Arial Narrow"/>
          <w:color w:val="000000"/>
          <w:sz w:val="22"/>
          <w:szCs w:val="22"/>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903959" w14:textId="77777777" w:rsidR="00CF0654" w:rsidRPr="00191C94" w:rsidRDefault="00CF0654" w:rsidP="00CF0654">
      <w:pPr>
        <w:pStyle w:val="NumeracjaUrzdowa"/>
        <w:numPr>
          <w:ilvl w:val="0"/>
          <w:numId w:val="0"/>
        </w:numPr>
        <w:spacing w:line="240" w:lineRule="auto"/>
        <w:ind w:left="709"/>
        <w:rPr>
          <w:rFonts w:ascii="Arial Narrow" w:hAnsi="Arial Narrow"/>
          <w:b/>
          <w:sz w:val="22"/>
          <w:szCs w:val="22"/>
        </w:rPr>
      </w:pPr>
    </w:p>
    <w:p w14:paraId="4930A9DC" w14:textId="65130F06" w:rsidR="0016677B" w:rsidRPr="00191C94" w:rsidRDefault="0016677B" w:rsidP="008250F2">
      <w:pPr>
        <w:pStyle w:val="Akapitzlist"/>
        <w:widowControl/>
        <w:numPr>
          <w:ilvl w:val="0"/>
          <w:numId w:val="158"/>
        </w:numPr>
        <w:suppressAutoHyphens w:val="0"/>
        <w:autoSpaceDN/>
        <w:spacing w:after="160" w:line="259" w:lineRule="auto"/>
        <w:ind w:left="709" w:hanging="425"/>
        <w:textAlignment w:val="auto"/>
        <w:rPr>
          <w:rFonts w:ascii="Arial Narrow" w:hAnsi="Arial Narrow"/>
          <w:i/>
          <w:color w:val="000000"/>
          <w:kern w:val="0"/>
          <w:sz w:val="22"/>
          <w:szCs w:val="22"/>
          <w:lang w:eastAsia="pl-PL" w:bidi="ar-SA"/>
        </w:rPr>
      </w:pPr>
      <w:r w:rsidRPr="00191C94">
        <w:rPr>
          <w:rFonts w:ascii="Arial Narrow" w:hAnsi="Arial Narrow"/>
          <w:color w:val="000000"/>
          <w:kern w:val="0"/>
          <w:sz w:val="22"/>
          <w:szCs w:val="22"/>
          <w:lang w:eastAsia="pl-PL" w:bidi="ar-SA"/>
        </w:rPr>
        <w:t>Zamawiający nie wzywa do złożenia podmiotowych środków dowodowych, jeżeli:</w:t>
      </w:r>
    </w:p>
    <w:p w14:paraId="6AF1290C" w14:textId="77777777" w:rsidR="0016677B" w:rsidRPr="00191C94" w:rsidRDefault="0016677B" w:rsidP="00743235">
      <w:pPr>
        <w:pStyle w:val="Akapitzlist"/>
        <w:widowControl/>
        <w:numPr>
          <w:ilvl w:val="0"/>
          <w:numId w:val="131"/>
        </w:numPr>
        <w:suppressAutoHyphens w:val="0"/>
        <w:autoSpaceDN/>
        <w:spacing w:line="240" w:lineRule="auto"/>
        <w:textAlignment w:val="auto"/>
        <w:rPr>
          <w:rFonts w:ascii="Arial Narrow" w:hAnsi="Arial Narrow"/>
          <w:kern w:val="0"/>
          <w:sz w:val="22"/>
          <w:szCs w:val="22"/>
          <w:lang w:eastAsia="pl-PL" w:bidi="ar-SA"/>
        </w:rPr>
      </w:pPr>
      <w:r w:rsidRPr="00191C94">
        <w:rPr>
          <w:rFonts w:ascii="Arial Narrow" w:hAnsi="Arial Narrow"/>
          <w:color w:val="000000"/>
          <w:kern w:val="0"/>
          <w:sz w:val="22"/>
          <w:szCs w:val="22"/>
          <w:lang w:eastAsia="pl-PL"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w:t>
      </w:r>
    </w:p>
    <w:p w14:paraId="40C0A02E" w14:textId="2D199210" w:rsidR="0016677B" w:rsidRPr="00191C94" w:rsidRDefault="0016677B" w:rsidP="00743235">
      <w:pPr>
        <w:pStyle w:val="Akapitzlist"/>
        <w:widowControl/>
        <w:numPr>
          <w:ilvl w:val="0"/>
          <w:numId w:val="131"/>
        </w:numPr>
        <w:suppressAutoHyphens w:val="0"/>
        <w:autoSpaceDN/>
        <w:spacing w:line="240" w:lineRule="auto"/>
        <w:textAlignment w:val="auto"/>
        <w:rPr>
          <w:rFonts w:ascii="Arial Narrow" w:hAnsi="Arial Narrow"/>
          <w:kern w:val="0"/>
          <w:sz w:val="22"/>
          <w:szCs w:val="22"/>
          <w:lang w:eastAsia="pl-PL" w:bidi="ar-SA"/>
        </w:rPr>
      </w:pPr>
      <w:r w:rsidRPr="00191C94">
        <w:rPr>
          <w:rFonts w:ascii="Arial Narrow" w:hAnsi="Arial Narrow"/>
          <w:color w:val="000000"/>
          <w:kern w:val="0"/>
          <w:sz w:val="22"/>
          <w:szCs w:val="22"/>
          <w:lang w:eastAsia="pl-PL" w:bidi="ar-SA"/>
        </w:rPr>
        <w:t xml:space="preserve">podmiotowym środkiem dowodowym jest oświadczenie, którego treść odpowiada zakresowi oświadczenia, </w:t>
      </w:r>
      <w:r w:rsidR="00196083">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 xml:space="preserve">o którym mowa </w:t>
      </w:r>
      <w:r w:rsidRPr="00191C94">
        <w:rPr>
          <w:rFonts w:ascii="Arial Narrow" w:hAnsi="Arial Narrow"/>
          <w:b/>
          <w:color w:val="000000"/>
          <w:kern w:val="0"/>
          <w:sz w:val="22"/>
          <w:szCs w:val="22"/>
          <w:lang w:eastAsia="pl-PL" w:bidi="ar-SA"/>
        </w:rPr>
        <w:t>w art. 125 ust. 1.</w:t>
      </w:r>
    </w:p>
    <w:p w14:paraId="046895B8" w14:textId="6B34F9D8" w:rsidR="00DE1CD1" w:rsidRPr="00191C94" w:rsidRDefault="0016677B" w:rsidP="00743235">
      <w:pPr>
        <w:pStyle w:val="Akapitzlist"/>
        <w:widowControl/>
        <w:numPr>
          <w:ilvl w:val="0"/>
          <w:numId w:val="158"/>
        </w:numPr>
        <w:suppressAutoHyphens w:val="0"/>
        <w:autoSpaceDN/>
        <w:spacing w:line="240" w:lineRule="auto"/>
        <w:ind w:left="567" w:hanging="425"/>
        <w:textAlignment w:val="auto"/>
        <w:rPr>
          <w:rFonts w:ascii="Arial Narrow" w:hAnsi="Arial Narrow"/>
          <w:kern w:val="0"/>
          <w:sz w:val="22"/>
          <w:szCs w:val="22"/>
          <w:lang w:eastAsia="pl-PL" w:bidi="ar-SA"/>
        </w:rPr>
      </w:pPr>
      <w:r w:rsidRPr="00191C94">
        <w:rPr>
          <w:rFonts w:ascii="Arial Narrow" w:hAnsi="Arial Narrow"/>
          <w:color w:val="000000"/>
          <w:kern w:val="0"/>
          <w:sz w:val="22"/>
          <w:szCs w:val="22"/>
          <w:lang w:eastAsia="pl-PL" w:bidi="ar-SA"/>
        </w:rPr>
        <w:t xml:space="preserve">Wykonawca nie jest zobowiązany do złożenia podmiotowych środków dowodowych, które </w:t>
      </w:r>
      <w:r w:rsidR="00196083">
        <w:rPr>
          <w:rFonts w:ascii="Arial Narrow" w:hAnsi="Arial Narrow"/>
          <w:color w:val="000000"/>
          <w:kern w:val="0"/>
          <w:sz w:val="22"/>
          <w:szCs w:val="22"/>
          <w:lang w:eastAsia="pl-PL" w:bidi="ar-SA"/>
        </w:rPr>
        <w:t>Z</w:t>
      </w:r>
      <w:r w:rsidRPr="00191C94">
        <w:rPr>
          <w:rFonts w:ascii="Arial Narrow" w:hAnsi="Arial Narrow"/>
          <w:color w:val="000000"/>
          <w:kern w:val="0"/>
          <w:sz w:val="22"/>
          <w:szCs w:val="22"/>
          <w:lang w:eastAsia="pl-PL" w:bidi="ar-SA"/>
        </w:rPr>
        <w:t>amawiający posiada, jeżeli Wykonawca wskaże te środki oraz potwierdzi ich prawidłowość i aktualność.</w:t>
      </w:r>
    </w:p>
    <w:p w14:paraId="018458A0" w14:textId="17286383" w:rsidR="00DC7ED8" w:rsidRPr="009B1883" w:rsidRDefault="0016677B" w:rsidP="00743235">
      <w:pPr>
        <w:pStyle w:val="Akapitzlist"/>
        <w:widowControl/>
        <w:numPr>
          <w:ilvl w:val="0"/>
          <w:numId w:val="158"/>
        </w:numPr>
        <w:suppressAutoHyphens w:val="0"/>
        <w:autoSpaceDN/>
        <w:spacing w:line="240" w:lineRule="auto"/>
        <w:ind w:left="567" w:hanging="425"/>
        <w:textAlignment w:val="auto"/>
        <w:rPr>
          <w:rFonts w:ascii="Arial Narrow" w:hAnsi="Arial Narrow"/>
          <w:kern w:val="0"/>
          <w:sz w:val="22"/>
          <w:szCs w:val="22"/>
          <w:lang w:eastAsia="pl-PL" w:bidi="ar-SA"/>
        </w:rPr>
      </w:pPr>
      <w:r w:rsidRPr="00191C94">
        <w:rPr>
          <w:rFonts w:ascii="Arial Narrow" w:hAnsi="Arial Narrow"/>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96083">
        <w:rPr>
          <w:rFonts w:ascii="Arial Narrow" w:hAnsi="Arial Narrow"/>
          <w:color w:val="000000"/>
          <w:kern w:val="0"/>
          <w:sz w:val="22"/>
          <w:szCs w:val="22"/>
          <w:lang w:eastAsia="pl-PL" w:bidi="ar-SA"/>
        </w:rPr>
        <w:t>30</w:t>
      </w:r>
      <w:r w:rsidRPr="00191C94">
        <w:rPr>
          <w:rFonts w:ascii="Arial Narrow" w:hAnsi="Arial Narrow"/>
          <w:smallCaps/>
          <w:color w:val="000000"/>
          <w:kern w:val="0"/>
          <w:sz w:val="22"/>
          <w:szCs w:val="22"/>
          <w:lang w:eastAsia="pl-PL" w:bidi="ar-SA"/>
        </w:rPr>
        <w:t xml:space="preserve"> </w:t>
      </w:r>
      <w:r w:rsidRPr="00191C94">
        <w:rPr>
          <w:rFonts w:ascii="Arial Narrow" w:hAnsi="Arial Narrow"/>
          <w:color w:val="000000"/>
          <w:kern w:val="0"/>
          <w:sz w:val="22"/>
          <w:szCs w:val="22"/>
          <w:lang w:eastAsia="pl-PL" w:bidi="ar-SA"/>
        </w:rPr>
        <w:t xml:space="preserve">grudnia 2020 r. w sprawie sposobu sporządzania i przekazywania informacji oraz wymagań technicznych dla dokumentów elektronicznych oraz środków komunikacji elektronicznej w postępowaniu </w:t>
      </w:r>
      <w:r w:rsidR="00196083">
        <w:rPr>
          <w:rFonts w:ascii="Arial Narrow" w:hAnsi="Arial Narrow"/>
          <w:color w:val="000000"/>
          <w:kern w:val="0"/>
          <w:sz w:val="22"/>
          <w:szCs w:val="22"/>
          <w:lang w:eastAsia="pl-PL" w:bidi="ar-SA"/>
        </w:rPr>
        <w:t xml:space="preserve">                         </w:t>
      </w:r>
      <w:r w:rsidRPr="00191C94">
        <w:rPr>
          <w:rFonts w:ascii="Arial Narrow" w:hAnsi="Arial Narrow"/>
          <w:color w:val="000000"/>
          <w:kern w:val="0"/>
          <w:sz w:val="22"/>
          <w:szCs w:val="22"/>
          <w:lang w:eastAsia="pl-PL" w:bidi="ar-SA"/>
        </w:rPr>
        <w:t>o udzielenie zamówienia publicznego lub konkursie.</w:t>
      </w:r>
    </w:p>
    <w:p w14:paraId="037E4C25" w14:textId="1F3BD9B8" w:rsidR="009B1883" w:rsidRDefault="009B1883" w:rsidP="009B1883">
      <w:pPr>
        <w:pStyle w:val="Akapitzlist"/>
        <w:widowControl/>
        <w:pBdr>
          <w:bottom w:val="single" w:sz="6" w:space="1" w:color="auto"/>
        </w:pBdr>
        <w:suppressAutoHyphens w:val="0"/>
        <w:autoSpaceDN/>
        <w:spacing w:line="240" w:lineRule="auto"/>
        <w:ind w:left="567"/>
        <w:textAlignment w:val="auto"/>
        <w:rPr>
          <w:rFonts w:ascii="Arial Narrow" w:hAnsi="Arial Narrow"/>
          <w:color w:val="000000"/>
          <w:kern w:val="0"/>
          <w:sz w:val="22"/>
          <w:szCs w:val="22"/>
          <w:lang w:eastAsia="pl-PL" w:bidi="ar-SA"/>
        </w:rPr>
      </w:pPr>
    </w:p>
    <w:p w14:paraId="421920F8" w14:textId="77777777" w:rsidR="00EB3EC0" w:rsidRPr="00191C94" w:rsidRDefault="00EB3EC0" w:rsidP="00743235">
      <w:pPr>
        <w:pStyle w:val="NumeracjaUrzdowa"/>
        <w:numPr>
          <w:ilvl w:val="0"/>
          <w:numId w:val="184"/>
        </w:numPr>
        <w:rPr>
          <w:rFonts w:ascii="Arial Narrow" w:eastAsia="Arial Unicode MS" w:hAnsi="Arial Narrow"/>
          <w:b/>
          <w:sz w:val="22"/>
          <w:szCs w:val="22"/>
        </w:rPr>
      </w:pPr>
      <w:r w:rsidRPr="00191C94">
        <w:rPr>
          <w:rFonts w:ascii="Arial Narrow" w:eastAsia="Arial Unicode MS" w:hAnsi="Arial Narrow"/>
          <w:b/>
          <w:sz w:val="22"/>
          <w:szCs w:val="22"/>
        </w:rPr>
        <w:t>OPIS SPOSOBU OBLICZENIA CENY</w:t>
      </w:r>
    </w:p>
    <w:p w14:paraId="591298D8" w14:textId="717F56E7" w:rsidR="00EB3EC0" w:rsidRPr="00191C94" w:rsidRDefault="00EB3EC0" w:rsidP="00284B9E">
      <w:pPr>
        <w:pStyle w:val="NumeracjaUrzdowa"/>
        <w:numPr>
          <w:ilvl w:val="0"/>
          <w:numId w:val="94"/>
        </w:numPr>
        <w:spacing w:after="240" w:line="240" w:lineRule="auto"/>
        <w:ind w:left="567"/>
        <w:rPr>
          <w:rFonts w:ascii="Arial Narrow" w:hAnsi="Arial Narrow"/>
          <w:sz w:val="22"/>
          <w:szCs w:val="22"/>
        </w:rPr>
      </w:pPr>
      <w:r w:rsidRPr="00191C94">
        <w:rPr>
          <w:rFonts w:ascii="Arial Narrow" w:eastAsia="Calibri" w:hAnsi="Arial Narrow"/>
          <w:sz w:val="22"/>
          <w:szCs w:val="22"/>
        </w:rPr>
        <w:t xml:space="preserve">Wykonawca określi cenę oferty brutto, która stanowić będzie całkowite </w:t>
      </w:r>
      <w:r w:rsidRPr="00191C94">
        <w:rPr>
          <w:rFonts w:ascii="Arial Narrow" w:eastAsia="Calibri" w:hAnsi="Arial Narrow"/>
          <w:b/>
          <w:sz w:val="22"/>
          <w:szCs w:val="22"/>
        </w:rPr>
        <w:t>wynagrodzenie ryczałtowe</w:t>
      </w:r>
      <w:r w:rsidRPr="00191C94">
        <w:rPr>
          <w:rFonts w:ascii="Arial Narrow" w:eastAsia="Calibri" w:hAnsi="Arial Narrow"/>
          <w:sz w:val="22"/>
          <w:szCs w:val="22"/>
        </w:rPr>
        <w:t xml:space="preserve"> za realizację całego przedmiotu zamówienia podając ją w zapisie liczbowym z dokładnością do dwóch miejsc po przecinku</w:t>
      </w:r>
      <w:r w:rsidR="009B1883">
        <w:rPr>
          <w:rFonts w:ascii="Arial Narrow" w:eastAsia="Calibri" w:hAnsi="Arial Narrow"/>
          <w:sz w:val="22"/>
          <w:szCs w:val="22"/>
        </w:rPr>
        <w:t xml:space="preserve">                   </w:t>
      </w:r>
      <w:r w:rsidRPr="00191C94">
        <w:rPr>
          <w:rFonts w:ascii="Arial Narrow" w:eastAsia="Calibri" w:hAnsi="Arial Narrow"/>
          <w:sz w:val="22"/>
          <w:szCs w:val="22"/>
        </w:rPr>
        <w:t xml:space="preserve"> i słownie w treści Formularza Ofertowego stanowiącego załącznik nr 1 do SWZ.</w:t>
      </w:r>
      <w:r w:rsidRPr="00191C94">
        <w:rPr>
          <w:rFonts w:ascii="Arial Narrow" w:hAnsi="Arial Narrow"/>
          <w:color w:val="000000"/>
          <w:sz w:val="22"/>
          <w:szCs w:val="22"/>
        </w:rPr>
        <w:t xml:space="preserve"> </w:t>
      </w:r>
    </w:p>
    <w:p w14:paraId="397E6CA3" w14:textId="77777777" w:rsidR="00EB3EC0" w:rsidRPr="00191C94" w:rsidRDefault="00EB3EC0" w:rsidP="00284B9E">
      <w:pPr>
        <w:pStyle w:val="NumeracjaUrzdowa"/>
        <w:numPr>
          <w:ilvl w:val="0"/>
          <w:numId w:val="94"/>
        </w:numPr>
        <w:spacing w:after="240" w:line="240" w:lineRule="auto"/>
        <w:ind w:left="567"/>
        <w:rPr>
          <w:rFonts w:ascii="Arial Narrow" w:hAnsi="Arial Narrow"/>
          <w:sz w:val="22"/>
          <w:szCs w:val="22"/>
        </w:rPr>
      </w:pPr>
      <w:r w:rsidRPr="00191C94">
        <w:rPr>
          <w:rFonts w:ascii="Arial Narrow" w:eastAsia="Calibri" w:hAnsi="Arial Narrow"/>
          <w:sz w:val="22"/>
          <w:szCs w:val="22"/>
        </w:rPr>
        <w:t xml:space="preserve">W ramach całkowitego wynagrodzenia ryczałtowego brutto Wykonawca zobowiązany będzie do określenia ceny ofertowej brutto za poszczególne etapy, czyli całkowite </w:t>
      </w:r>
      <w:r w:rsidRPr="00191C94">
        <w:rPr>
          <w:rFonts w:ascii="Arial Narrow" w:eastAsia="Calibri" w:hAnsi="Arial Narrow"/>
          <w:b/>
          <w:sz w:val="22"/>
          <w:szCs w:val="22"/>
        </w:rPr>
        <w:t>wynagrodzenie ryczałtowe brutto stanowi sumę poszczególnych cen brutto</w:t>
      </w:r>
      <w:r w:rsidRPr="00191C94">
        <w:rPr>
          <w:rFonts w:ascii="Arial Narrow" w:eastAsia="Calibri" w:hAnsi="Arial Narrow"/>
          <w:sz w:val="22"/>
          <w:szCs w:val="22"/>
        </w:rPr>
        <w:t>:</w:t>
      </w:r>
    </w:p>
    <w:p w14:paraId="421A7EB5" w14:textId="0A9467A8" w:rsidR="00EB3EC0" w:rsidRPr="00A15DB0" w:rsidRDefault="00A15DB0" w:rsidP="00743235">
      <w:pPr>
        <w:pStyle w:val="NumeracjaUrzdowa"/>
        <w:numPr>
          <w:ilvl w:val="0"/>
          <w:numId w:val="98"/>
        </w:numPr>
        <w:spacing w:after="240" w:line="240" w:lineRule="auto"/>
        <w:rPr>
          <w:rFonts w:ascii="Arial Narrow" w:eastAsia="Calibri" w:hAnsi="Arial Narrow"/>
          <w:b/>
          <w:bCs/>
          <w:color w:val="000000"/>
          <w:sz w:val="22"/>
          <w:szCs w:val="22"/>
        </w:rPr>
      </w:pPr>
      <w:bookmarkStart w:id="11" w:name="_Hlk65226719"/>
      <w:r w:rsidRPr="00A15DB0">
        <w:rPr>
          <w:rFonts w:ascii="Arial Narrow" w:hAnsi="Arial Narrow"/>
          <w:b/>
          <w:bCs/>
          <w:sz w:val="22"/>
          <w:szCs w:val="22"/>
        </w:rPr>
        <w:t xml:space="preserve">wykonanie dokumentacji projektowej ze wszystkimi uzgodnieniami, opiniami, zgodami i decyzjami wraz                       z uzyskaniem uprawnienia dla realizacji przyłącza ciepłowniczego od organu architektoniczno-budowlanego, w tym uzyskanie ostatecznego pozwolenia na budowę lub zaświadczenia o przyjęciu zgłoszenia na wykonanie przyłącza ciepłowniczego, aby skutecznie zgłosić gestorowi sieci budowę  w/w przyłącza,  </w:t>
      </w:r>
      <w:r w:rsidR="00EB3EC0" w:rsidRPr="00A15DB0">
        <w:rPr>
          <w:rFonts w:ascii="Arial Narrow" w:hAnsi="Arial Narrow"/>
          <w:b/>
          <w:bCs/>
          <w:sz w:val="22"/>
          <w:szCs w:val="22"/>
        </w:rPr>
        <w:t>objętej przedmiotem zamówienia;</w:t>
      </w:r>
    </w:p>
    <w:bookmarkEnd w:id="11"/>
    <w:p w14:paraId="0D7BC943" w14:textId="77777777" w:rsidR="00EB3EC0" w:rsidRPr="009B1883" w:rsidRDefault="00EB3EC0" w:rsidP="00743235">
      <w:pPr>
        <w:pStyle w:val="NumeracjaUrzdowa"/>
        <w:numPr>
          <w:ilvl w:val="0"/>
          <w:numId w:val="98"/>
        </w:numPr>
        <w:spacing w:after="240" w:line="240" w:lineRule="auto"/>
        <w:rPr>
          <w:rFonts w:ascii="Arial Narrow" w:eastAsia="Arial Unicode MS" w:hAnsi="Arial Narrow"/>
          <w:b/>
          <w:bCs/>
          <w:sz w:val="22"/>
          <w:szCs w:val="22"/>
        </w:rPr>
      </w:pPr>
      <w:r w:rsidRPr="009B1883">
        <w:rPr>
          <w:rFonts w:ascii="Arial Narrow" w:eastAsia="Calibri" w:hAnsi="Arial Narrow"/>
          <w:b/>
          <w:bCs/>
          <w:sz w:val="22"/>
          <w:szCs w:val="22"/>
        </w:rPr>
        <w:t>wykonanie robót budowlanych w zakresie termomodernizacji objętej przedmiotem zamówienia;</w:t>
      </w:r>
    </w:p>
    <w:p w14:paraId="60E4CB35" w14:textId="12F30DB3" w:rsidR="00EB3EC0" w:rsidRPr="00191C94" w:rsidRDefault="00EB3EC0" w:rsidP="00284B9E">
      <w:pPr>
        <w:pStyle w:val="NumeracjaUrzdowa"/>
        <w:numPr>
          <w:ilvl w:val="0"/>
          <w:numId w:val="94"/>
        </w:numPr>
        <w:spacing w:after="240" w:line="240" w:lineRule="auto"/>
        <w:ind w:left="567" w:hanging="283"/>
        <w:rPr>
          <w:rFonts w:ascii="Arial Narrow" w:hAnsi="Arial Narrow"/>
          <w:sz w:val="22"/>
          <w:szCs w:val="22"/>
        </w:rPr>
      </w:pPr>
      <w:r w:rsidRPr="00191C94">
        <w:rPr>
          <w:rFonts w:ascii="Arial Narrow" w:hAnsi="Arial Narrow"/>
          <w:sz w:val="22"/>
          <w:szCs w:val="22"/>
        </w:rPr>
        <w:t xml:space="preserve">Podana w ofercie cena brutto musi uwzględniać wszystkie wymagania Zamawiającego określone </w:t>
      </w:r>
      <w:r w:rsidRPr="00191C94">
        <w:rPr>
          <w:rFonts w:ascii="Arial Narrow" w:hAnsi="Arial Narrow"/>
          <w:sz w:val="22"/>
          <w:szCs w:val="22"/>
        </w:rPr>
        <w:br/>
        <w:t>w niniejsze</w:t>
      </w:r>
      <w:r w:rsidR="009B1883">
        <w:rPr>
          <w:rFonts w:ascii="Arial Narrow" w:hAnsi="Arial Narrow"/>
          <w:sz w:val="22"/>
          <w:szCs w:val="22"/>
        </w:rPr>
        <w:t>j</w:t>
      </w:r>
      <w:r w:rsidRPr="00191C94">
        <w:rPr>
          <w:rFonts w:ascii="Arial Narrow" w:hAnsi="Arial Narrow"/>
          <w:sz w:val="22"/>
          <w:szCs w:val="22"/>
        </w:rPr>
        <w:t xml:space="preserve"> SWZ, koszty jakie Wykonawca poniesie z tytułu należytego oraz zgodnego z umową </w:t>
      </w:r>
      <w:r w:rsidRPr="00191C94">
        <w:rPr>
          <w:rFonts w:ascii="Arial Narrow" w:hAnsi="Arial Narrow"/>
          <w:sz w:val="22"/>
          <w:szCs w:val="22"/>
        </w:rPr>
        <w:br/>
        <w:t>i obowiązującymi przepisami wykonania przedmiotu zamówienia.</w:t>
      </w:r>
    </w:p>
    <w:p w14:paraId="44548F1D" w14:textId="77C09AED" w:rsidR="00EB3EC0" w:rsidRPr="00191C94" w:rsidRDefault="00EB3EC0" w:rsidP="00284B9E">
      <w:pPr>
        <w:pStyle w:val="NumeracjaUrzdowa"/>
        <w:numPr>
          <w:ilvl w:val="0"/>
          <w:numId w:val="94"/>
        </w:numPr>
        <w:spacing w:after="240" w:line="240" w:lineRule="auto"/>
        <w:ind w:left="567" w:hanging="283"/>
        <w:rPr>
          <w:rFonts w:ascii="Arial Narrow" w:hAnsi="Arial Narrow"/>
          <w:sz w:val="22"/>
          <w:szCs w:val="22"/>
        </w:rPr>
      </w:pPr>
      <w:r w:rsidRPr="00191C94">
        <w:rPr>
          <w:rFonts w:ascii="Arial Narrow" w:hAnsi="Arial Narrow"/>
          <w:sz w:val="22"/>
          <w:szCs w:val="22"/>
        </w:rPr>
        <w:t xml:space="preserve">W cenie oferty uwzględnia się zysk Wykonawcy oraz wszelkie wymagane przepisami prawa podatki i opłaty, </w:t>
      </w:r>
      <w:r w:rsidR="009B1883">
        <w:rPr>
          <w:rFonts w:ascii="Arial Narrow" w:hAnsi="Arial Narrow"/>
          <w:sz w:val="22"/>
          <w:szCs w:val="22"/>
        </w:rPr>
        <w:t xml:space="preserve">                    </w:t>
      </w:r>
      <w:r w:rsidRPr="00191C94">
        <w:rPr>
          <w:rFonts w:ascii="Arial Narrow" w:hAnsi="Arial Narrow"/>
          <w:sz w:val="22"/>
          <w:szCs w:val="22"/>
        </w:rPr>
        <w:t xml:space="preserve">a w szczególności podatek VAT. </w:t>
      </w:r>
    </w:p>
    <w:p w14:paraId="7B0323B9" w14:textId="77777777" w:rsidR="00EB3EC0" w:rsidRPr="00191C94" w:rsidRDefault="00EB3EC0" w:rsidP="00284B9E">
      <w:pPr>
        <w:pStyle w:val="NumeracjaUrzdowa"/>
        <w:numPr>
          <w:ilvl w:val="0"/>
          <w:numId w:val="94"/>
        </w:numPr>
        <w:spacing w:after="240" w:line="240" w:lineRule="auto"/>
        <w:ind w:left="567" w:hanging="283"/>
        <w:rPr>
          <w:rFonts w:ascii="Arial Narrow" w:hAnsi="Arial Narrow"/>
          <w:sz w:val="22"/>
          <w:szCs w:val="22"/>
        </w:rPr>
      </w:pPr>
      <w:r w:rsidRPr="00191C94">
        <w:rPr>
          <w:rFonts w:ascii="Arial Narrow" w:hAnsi="Arial Narrow"/>
          <w:sz w:val="22"/>
          <w:szCs w:val="22"/>
        </w:rPr>
        <w:lastRenderedPageBreak/>
        <w:t>Obowiązek wykazania, że oferta nie zawiera rażąco niskiej ceny, spoczywa na Wykonawcy.</w:t>
      </w:r>
    </w:p>
    <w:p w14:paraId="427E6864" w14:textId="7F7B17A3" w:rsidR="00EB3EC0" w:rsidRPr="00191C94" w:rsidRDefault="00EB3EC0" w:rsidP="00284B9E">
      <w:pPr>
        <w:pStyle w:val="NumeracjaUrzdowa"/>
        <w:numPr>
          <w:ilvl w:val="0"/>
          <w:numId w:val="94"/>
        </w:numPr>
        <w:spacing w:after="240" w:line="240" w:lineRule="auto"/>
        <w:ind w:left="567" w:hanging="283"/>
        <w:rPr>
          <w:rFonts w:ascii="Arial Narrow" w:hAnsi="Arial Narrow"/>
          <w:sz w:val="22"/>
          <w:szCs w:val="22"/>
        </w:rPr>
      </w:pPr>
      <w:r w:rsidRPr="00191C94">
        <w:rPr>
          <w:rFonts w:ascii="Arial Narrow" w:eastAsia="Arial Unicode MS" w:hAnsi="Arial Narrow"/>
          <w:sz w:val="22"/>
          <w:szCs w:val="22"/>
        </w:rPr>
        <w:t>Rozliczenia pomiędzy Zamawiającym a Wykonawcą będą prowadzone wyłącznie w PLN,</w:t>
      </w:r>
      <w:r w:rsidRPr="00191C94">
        <w:rPr>
          <w:rFonts w:ascii="Arial Narrow" w:hAnsi="Arial Narrow"/>
          <w:sz w:val="22"/>
          <w:szCs w:val="22"/>
        </w:rPr>
        <w:t xml:space="preserve"> zgodnie </w:t>
      </w:r>
      <w:r w:rsidRPr="00191C94">
        <w:rPr>
          <w:rFonts w:ascii="Arial Narrow" w:hAnsi="Arial Narrow"/>
          <w:sz w:val="22"/>
          <w:szCs w:val="22"/>
        </w:rPr>
        <w:br/>
        <w:t xml:space="preserve">z przyjętymi normami, końcówki poniżej 0,5 grosza pomija się  końcówki, 0,5 grosza i wyższe zaokrągla się do </w:t>
      </w:r>
      <w:r w:rsidR="009B1883">
        <w:rPr>
          <w:rFonts w:ascii="Arial Narrow" w:hAnsi="Arial Narrow"/>
          <w:sz w:val="22"/>
          <w:szCs w:val="22"/>
        </w:rPr>
        <w:t xml:space="preserve">     </w:t>
      </w:r>
      <w:r w:rsidRPr="00191C94">
        <w:rPr>
          <w:rFonts w:ascii="Arial Narrow" w:hAnsi="Arial Narrow"/>
          <w:sz w:val="22"/>
          <w:szCs w:val="22"/>
        </w:rPr>
        <w:t>1 grosza.</w:t>
      </w:r>
    </w:p>
    <w:p w14:paraId="35045825" w14:textId="2888D7B4" w:rsidR="00EB3EC0" w:rsidRDefault="00EB3EC0" w:rsidP="00284B9E">
      <w:pPr>
        <w:pStyle w:val="NumeracjaUrzdowa"/>
        <w:numPr>
          <w:ilvl w:val="0"/>
          <w:numId w:val="94"/>
        </w:numPr>
        <w:spacing w:after="240" w:line="240" w:lineRule="auto"/>
        <w:ind w:left="567" w:hanging="283"/>
        <w:rPr>
          <w:rFonts w:ascii="Arial Narrow" w:hAnsi="Arial Narrow"/>
          <w:sz w:val="22"/>
          <w:szCs w:val="22"/>
        </w:rPr>
      </w:pPr>
      <w:r w:rsidRPr="00191C94">
        <w:rPr>
          <w:rFonts w:ascii="Arial Narrow" w:hAnsi="Arial Narrow"/>
          <w:sz w:val="22"/>
          <w:szCs w:val="22"/>
        </w:rPr>
        <w:t xml:space="preserve">Jeżeli złożono ofertę, której wybór prowadziłby do powstania u Zamawiającego obowiązku podatkowego zgodnie z przepisami o podatku od towarów i usług, Zamawiający w celu oceny takiej oferty dolicza do przedstawionej </w:t>
      </w:r>
      <w:r w:rsidR="009B1883">
        <w:rPr>
          <w:rFonts w:ascii="Arial Narrow" w:hAnsi="Arial Narrow"/>
          <w:sz w:val="22"/>
          <w:szCs w:val="22"/>
        </w:rPr>
        <w:t xml:space="preserve">               </w:t>
      </w:r>
      <w:r w:rsidRPr="00191C94">
        <w:rPr>
          <w:rFonts w:ascii="Arial Narrow" w:hAnsi="Arial Narrow"/>
          <w:sz w:val="22"/>
          <w:szCs w:val="22"/>
        </w:rPr>
        <w:t>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4C7DF05" w14:textId="22C3995C" w:rsidR="009B1883" w:rsidRDefault="009B1883" w:rsidP="009B1883">
      <w:pPr>
        <w:pStyle w:val="NumeracjaUrzdowa"/>
        <w:numPr>
          <w:ilvl w:val="0"/>
          <w:numId w:val="0"/>
        </w:numPr>
        <w:pBdr>
          <w:bottom w:val="single" w:sz="6" w:space="1" w:color="auto"/>
        </w:pBdr>
        <w:spacing w:after="240" w:line="240" w:lineRule="auto"/>
        <w:ind w:left="360" w:hanging="360"/>
        <w:rPr>
          <w:rFonts w:ascii="Arial Narrow" w:hAnsi="Arial Narrow"/>
          <w:sz w:val="22"/>
          <w:szCs w:val="22"/>
        </w:rPr>
      </w:pPr>
    </w:p>
    <w:p w14:paraId="3E6D81A1" w14:textId="77777777" w:rsidR="00EB3EC0" w:rsidRPr="00191C94" w:rsidRDefault="00EB3EC0" w:rsidP="00743235">
      <w:pPr>
        <w:pStyle w:val="NumeracjaUrzdowa"/>
        <w:numPr>
          <w:ilvl w:val="0"/>
          <w:numId w:val="184"/>
        </w:numPr>
        <w:spacing w:line="240" w:lineRule="auto"/>
        <w:rPr>
          <w:rFonts w:ascii="Arial Narrow" w:eastAsia="Arial Unicode MS" w:hAnsi="Arial Narrow"/>
          <w:b/>
          <w:sz w:val="22"/>
          <w:szCs w:val="22"/>
        </w:rPr>
      </w:pPr>
      <w:r w:rsidRPr="00191C94">
        <w:rPr>
          <w:rFonts w:ascii="Arial Narrow" w:eastAsia="Arial Unicode MS" w:hAnsi="Arial Narrow"/>
          <w:b/>
          <w:sz w:val="22"/>
          <w:szCs w:val="22"/>
        </w:rPr>
        <w:t>OPIS KRYTERIÓW, KTÓRYMI ZAMAWIAJĄCY BĘDZIE SIĘ KIEROWAŁ PRZY WYBORZE OFERTY, WRAZ Z PODANIEM ZNACZENIA TYCH KRYTERIÓW I SPOSOBU OCENY OFERT</w:t>
      </w:r>
    </w:p>
    <w:p w14:paraId="0A12CB0B" w14:textId="77777777" w:rsidR="00EB3EC0" w:rsidRPr="00191C94" w:rsidRDefault="00EB3EC0" w:rsidP="00EB3EC0">
      <w:pPr>
        <w:jc w:val="both"/>
        <w:rPr>
          <w:rFonts w:ascii="Arial Narrow" w:eastAsia="Arial Unicode MS" w:hAnsi="Arial Narrow" w:cs="Times New Roman"/>
          <w:b/>
          <w:sz w:val="22"/>
          <w:szCs w:val="22"/>
        </w:rPr>
      </w:pPr>
    </w:p>
    <w:p w14:paraId="0E041866" w14:textId="75AE8AF9" w:rsidR="00EB3EC0" w:rsidRPr="00191C94" w:rsidRDefault="00EB3EC0" w:rsidP="00284B9E">
      <w:pPr>
        <w:numPr>
          <w:ilvl w:val="1"/>
          <w:numId w:val="95"/>
        </w:numPr>
        <w:spacing w:after="240"/>
        <w:ind w:left="567"/>
        <w:jc w:val="both"/>
        <w:rPr>
          <w:rFonts w:ascii="Arial Narrow" w:eastAsia="Times New Roman" w:hAnsi="Arial Narrow" w:cs="Times New Roman"/>
          <w:sz w:val="22"/>
          <w:szCs w:val="22"/>
        </w:rPr>
      </w:pPr>
      <w:r w:rsidRPr="00191C94">
        <w:rPr>
          <w:rFonts w:ascii="Arial Narrow" w:eastAsia="Arial Unicode MS" w:hAnsi="Arial Narrow" w:cs="Times New Roman"/>
          <w:sz w:val="22"/>
          <w:szCs w:val="22"/>
        </w:rPr>
        <w:t xml:space="preserve">Przy wyborze najkorzystniejszej oferty Zamawiający będzie kierował się kryteriami opisanymi </w:t>
      </w:r>
      <w:r w:rsidRPr="00191C94">
        <w:rPr>
          <w:rFonts w:ascii="Arial Narrow" w:eastAsia="Arial Unicode MS" w:hAnsi="Arial Narrow" w:cs="Times New Roman"/>
          <w:sz w:val="22"/>
          <w:szCs w:val="22"/>
        </w:rPr>
        <w:br/>
        <w:t>w niniejszym dziale, a wskazanymi przez Wykonawcę w treści Formularza Ofertowego stanowiącego załącznik nr 1 do SWZ.</w:t>
      </w:r>
    </w:p>
    <w:p w14:paraId="4E28CBC2" w14:textId="77777777" w:rsidR="00EB3EC0" w:rsidRPr="00191C94" w:rsidRDefault="00EB3EC0" w:rsidP="00284B9E">
      <w:pPr>
        <w:numPr>
          <w:ilvl w:val="1"/>
          <w:numId w:val="95"/>
        </w:numPr>
        <w:spacing w:after="240"/>
        <w:ind w:left="567"/>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191C94"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191C94" w:rsidRDefault="00EB3EC0" w:rsidP="006E0661">
            <w:pPr>
              <w:snapToGrid w:val="0"/>
              <w:spacing w:line="360" w:lineRule="auto"/>
              <w:jc w:val="center"/>
              <w:rPr>
                <w:rFonts w:ascii="Arial Narrow" w:eastAsia="Times New Roman" w:hAnsi="Arial Narrow" w:cs="Times New Roman"/>
                <w:b/>
                <w:sz w:val="22"/>
                <w:szCs w:val="22"/>
              </w:rPr>
            </w:pPr>
          </w:p>
          <w:p w14:paraId="23CEEDC3" w14:textId="77777777" w:rsidR="00EB3EC0" w:rsidRPr="00191C94" w:rsidRDefault="00EB3EC0" w:rsidP="006E0661">
            <w:pPr>
              <w:tabs>
                <w:tab w:val="left" w:pos="1417"/>
                <w:tab w:val="left" w:pos="1984"/>
              </w:tabs>
              <w:spacing w:after="240" w:line="360" w:lineRule="auto"/>
              <w:ind w:left="720"/>
              <w:jc w:val="center"/>
              <w:rPr>
                <w:rFonts w:ascii="Arial Narrow" w:eastAsia="Arial Unicode MS" w:hAnsi="Arial Narrow" w:cs="Times New Roman"/>
                <w:b/>
                <w:sz w:val="22"/>
                <w:szCs w:val="22"/>
              </w:rPr>
            </w:pPr>
            <w:r w:rsidRPr="00191C94">
              <w:rPr>
                <w:rFonts w:ascii="Arial Narrow" w:eastAsia="Arial Unicode MS" w:hAnsi="Arial Narrow"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191C94" w:rsidRDefault="00EB3EC0" w:rsidP="006E0661">
            <w:pPr>
              <w:snapToGrid w:val="0"/>
              <w:spacing w:line="360" w:lineRule="auto"/>
              <w:jc w:val="center"/>
              <w:rPr>
                <w:rFonts w:ascii="Arial Narrow" w:eastAsia="Arial Unicode MS" w:hAnsi="Arial Narrow" w:cs="Times New Roman"/>
                <w:b/>
                <w:sz w:val="22"/>
                <w:szCs w:val="22"/>
              </w:rPr>
            </w:pPr>
          </w:p>
          <w:p w14:paraId="6BF7361E" w14:textId="77777777" w:rsidR="00EB3EC0" w:rsidRPr="00191C94" w:rsidRDefault="00EB3EC0" w:rsidP="006E0661">
            <w:pPr>
              <w:spacing w:line="360" w:lineRule="auto"/>
              <w:jc w:val="center"/>
              <w:rPr>
                <w:rFonts w:ascii="Arial Narrow" w:eastAsia="Times New Roman" w:hAnsi="Arial Narrow" w:cs="Times New Roman"/>
                <w:b/>
                <w:sz w:val="22"/>
                <w:szCs w:val="22"/>
              </w:rPr>
            </w:pPr>
            <w:r w:rsidRPr="00191C94">
              <w:rPr>
                <w:rFonts w:ascii="Arial Narrow" w:eastAsia="Times New Roman" w:hAnsi="Arial Narrow" w:cs="Times New Roman"/>
                <w:b/>
                <w:sz w:val="22"/>
                <w:szCs w:val="22"/>
              </w:rPr>
              <w:t>Waga  w [%]/ udział w ocenie [pkt.]</w:t>
            </w:r>
          </w:p>
        </w:tc>
      </w:tr>
      <w:tr w:rsidR="00EB3EC0" w:rsidRPr="00191C94"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191C94" w:rsidRDefault="008250F2" w:rsidP="008250F2">
            <w:pPr>
              <w:spacing w:line="360" w:lineRule="auto"/>
              <w:rPr>
                <w:rFonts w:ascii="Arial Narrow" w:eastAsia="Times New Roman" w:hAnsi="Arial Narrow" w:cs="Times New Roman"/>
                <w:b/>
                <w:sz w:val="22"/>
                <w:szCs w:val="22"/>
              </w:rPr>
            </w:pPr>
            <w:r>
              <w:rPr>
                <w:rFonts w:ascii="Arial Narrow" w:eastAsia="Times New Roman" w:hAnsi="Arial Narrow" w:cs="Times New Roman"/>
                <w:b/>
                <w:sz w:val="22"/>
                <w:szCs w:val="22"/>
              </w:rPr>
              <w:t xml:space="preserve"> </w:t>
            </w:r>
            <w:r w:rsidR="00EB3EC0" w:rsidRPr="00191C94">
              <w:rPr>
                <w:rFonts w:ascii="Arial Narrow" w:eastAsia="Times New Roman" w:hAnsi="Arial Narrow"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77777777" w:rsidR="00EB3EC0" w:rsidRPr="00191C94" w:rsidRDefault="00EB3EC0" w:rsidP="006E0661">
            <w:pPr>
              <w:spacing w:line="360" w:lineRule="auto"/>
              <w:jc w:val="center"/>
              <w:rPr>
                <w:rFonts w:ascii="Arial Narrow" w:eastAsia="Times New Roman" w:hAnsi="Arial Narrow" w:cs="Times New Roman"/>
                <w:b/>
                <w:sz w:val="22"/>
                <w:szCs w:val="22"/>
              </w:rPr>
            </w:pPr>
            <w:r w:rsidRPr="00191C94">
              <w:rPr>
                <w:rFonts w:ascii="Arial Narrow" w:eastAsia="Times New Roman" w:hAnsi="Arial Narrow" w:cs="Times New Roman"/>
                <w:b/>
                <w:sz w:val="22"/>
                <w:szCs w:val="22"/>
              </w:rPr>
              <w:t>CENA OFERTY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191C94" w:rsidRDefault="00EB3EC0" w:rsidP="006E0661">
            <w:pPr>
              <w:tabs>
                <w:tab w:val="left" w:pos="709"/>
                <w:tab w:val="left" w:pos="1276"/>
              </w:tabs>
              <w:spacing w:after="240" w:line="360" w:lineRule="auto"/>
              <w:jc w:val="center"/>
              <w:rPr>
                <w:rFonts w:ascii="Arial Narrow" w:eastAsia="Arial Unicode MS" w:hAnsi="Arial Narrow" w:cs="Times New Roman"/>
                <w:sz w:val="22"/>
                <w:szCs w:val="22"/>
              </w:rPr>
            </w:pPr>
            <w:r w:rsidRPr="00191C94">
              <w:rPr>
                <w:rFonts w:ascii="Arial Narrow" w:eastAsia="Arial Unicode MS" w:hAnsi="Arial Narrow" w:cs="Times New Roman"/>
                <w:sz w:val="22"/>
                <w:szCs w:val="22"/>
              </w:rPr>
              <w:t>60% waga udział w ocenie 60 pkt</w:t>
            </w:r>
          </w:p>
        </w:tc>
      </w:tr>
      <w:tr w:rsidR="00EB3EC0" w:rsidRPr="00191C94"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191C94" w:rsidRDefault="00EB3EC0" w:rsidP="006E0661">
            <w:pPr>
              <w:spacing w:line="360" w:lineRule="auto"/>
              <w:jc w:val="center"/>
              <w:rPr>
                <w:rFonts w:ascii="Arial Narrow" w:eastAsia="Times New Roman" w:hAnsi="Arial Narrow" w:cs="Times New Roman"/>
                <w:b/>
                <w:sz w:val="22"/>
                <w:szCs w:val="22"/>
              </w:rPr>
            </w:pPr>
            <w:r w:rsidRPr="00191C94">
              <w:rPr>
                <w:rFonts w:ascii="Arial Narrow" w:eastAsia="Times New Roman" w:hAnsi="Arial Narrow"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77777777" w:rsidR="00EB3EC0" w:rsidRPr="00191C94" w:rsidRDefault="00EB3EC0" w:rsidP="006E0661">
            <w:pPr>
              <w:tabs>
                <w:tab w:val="right" w:pos="284"/>
              </w:tabs>
              <w:jc w:val="center"/>
              <w:rPr>
                <w:rFonts w:ascii="Arial Narrow" w:eastAsia="Arial Unicode MS" w:hAnsi="Arial Narrow" w:cs="Times New Roman"/>
                <w:b/>
                <w:sz w:val="22"/>
                <w:szCs w:val="22"/>
              </w:rPr>
            </w:pPr>
            <w:r w:rsidRPr="00191C94">
              <w:rPr>
                <w:rFonts w:ascii="Arial Narrow" w:eastAsia="Arial Unicode MS" w:hAnsi="Arial Narrow" w:cs="Times New Roman"/>
                <w:b/>
                <w:sz w:val="22"/>
                <w:szCs w:val="22"/>
              </w:rPr>
              <w:t>DŁUGOŚĆ GWARANCJI (G)</w:t>
            </w:r>
          </w:p>
          <w:p w14:paraId="0D8159C2" w14:textId="77777777" w:rsidR="00EB3EC0" w:rsidRPr="00191C94" w:rsidRDefault="00EB3EC0" w:rsidP="006E0661">
            <w:pPr>
              <w:tabs>
                <w:tab w:val="right" w:pos="284"/>
              </w:tabs>
              <w:jc w:val="center"/>
              <w:rPr>
                <w:rFonts w:ascii="Arial Narrow" w:eastAsia="Times New Roman" w:hAnsi="Arial Narrow"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2E5F6B47" w:rsidR="00EB3EC0" w:rsidRPr="00191C94" w:rsidRDefault="009030DE" w:rsidP="006E0661">
            <w:pPr>
              <w:tabs>
                <w:tab w:val="left" w:pos="709"/>
                <w:tab w:val="left" w:pos="1276"/>
              </w:tabs>
              <w:spacing w:after="240" w:line="360" w:lineRule="auto"/>
              <w:jc w:val="center"/>
              <w:rPr>
                <w:rFonts w:ascii="Arial Narrow" w:eastAsia="Arial Unicode MS" w:hAnsi="Arial Narrow" w:cs="Times New Roman"/>
                <w:sz w:val="22"/>
                <w:szCs w:val="22"/>
              </w:rPr>
            </w:pPr>
            <w:r w:rsidRPr="00191C94">
              <w:rPr>
                <w:rFonts w:ascii="Arial Narrow" w:eastAsia="Arial Unicode MS" w:hAnsi="Arial Narrow" w:cs="Times New Roman"/>
                <w:sz w:val="22"/>
                <w:szCs w:val="22"/>
              </w:rPr>
              <w:t>4</w:t>
            </w:r>
            <w:r w:rsidR="00AD3151" w:rsidRPr="00191C94">
              <w:rPr>
                <w:rFonts w:ascii="Arial Narrow" w:eastAsia="Arial Unicode MS" w:hAnsi="Arial Narrow" w:cs="Times New Roman"/>
                <w:sz w:val="22"/>
                <w:szCs w:val="22"/>
              </w:rPr>
              <w:t>0% waga udział w ocenie 4</w:t>
            </w:r>
            <w:r w:rsidR="00EB3EC0" w:rsidRPr="00191C94">
              <w:rPr>
                <w:rFonts w:ascii="Arial Narrow" w:eastAsia="Arial Unicode MS" w:hAnsi="Arial Narrow" w:cs="Times New Roman"/>
                <w:sz w:val="22"/>
                <w:szCs w:val="22"/>
              </w:rPr>
              <w:t>0 pkt</w:t>
            </w:r>
          </w:p>
        </w:tc>
      </w:tr>
    </w:tbl>
    <w:p w14:paraId="07A5C63E" w14:textId="77777777" w:rsidR="00EB3EC0" w:rsidRPr="00191C94" w:rsidRDefault="00EB3EC0" w:rsidP="00284B9E">
      <w:pPr>
        <w:numPr>
          <w:ilvl w:val="1"/>
          <w:numId w:val="95"/>
        </w:numPr>
        <w:spacing w:line="360" w:lineRule="auto"/>
        <w:ind w:left="567"/>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Opis kryteriów/znaczenie:</w:t>
      </w:r>
    </w:p>
    <w:p w14:paraId="7DB2E327" w14:textId="77777777" w:rsidR="00EB3EC0" w:rsidRPr="00191C94" w:rsidRDefault="00EB3EC0" w:rsidP="00284B9E">
      <w:pPr>
        <w:numPr>
          <w:ilvl w:val="2"/>
          <w:numId w:val="91"/>
        </w:numPr>
        <w:spacing w:after="240"/>
        <w:ind w:left="851" w:hanging="425"/>
        <w:jc w:val="both"/>
        <w:rPr>
          <w:rFonts w:ascii="Arial Narrow" w:eastAsia="Times New Roman" w:hAnsi="Arial Narrow" w:cs="Times New Roman"/>
          <w:sz w:val="22"/>
          <w:szCs w:val="22"/>
        </w:rPr>
      </w:pPr>
      <w:r w:rsidRPr="00191C94">
        <w:rPr>
          <w:rFonts w:ascii="Arial Narrow" w:eastAsia="Arial Unicode MS" w:hAnsi="Arial Narrow" w:cs="Times New Roman"/>
          <w:b/>
          <w:sz w:val="22"/>
          <w:szCs w:val="22"/>
        </w:rPr>
        <w:t>CENA OFERTY</w:t>
      </w:r>
      <w:r w:rsidRPr="00191C94">
        <w:rPr>
          <w:rFonts w:ascii="Arial Narrow" w:eastAsia="Arial Unicode MS" w:hAnsi="Arial Narrow" w:cs="Times New Roman"/>
          <w:sz w:val="22"/>
          <w:szCs w:val="22"/>
        </w:rPr>
        <w:t xml:space="preserve">  </w:t>
      </w:r>
      <w:r w:rsidRPr="00191C94">
        <w:rPr>
          <w:rFonts w:ascii="Arial Narrow" w:eastAsia="Arial Unicode MS" w:hAnsi="Arial Narrow" w:cs="Times New Roman"/>
          <w:b/>
          <w:sz w:val="22"/>
          <w:szCs w:val="22"/>
        </w:rPr>
        <w:t>(CO)</w:t>
      </w:r>
      <w:r w:rsidRPr="00191C94">
        <w:rPr>
          <w:rFonts w:ascii="Arial Narrow" w:eastAsia="Arial Unicode MS" w:hAnsi="Arial Narrow" w:cs="Times New Roman"/>
          <w:sz w:val="22"/>
          <w:szCs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dziale XIII SWZ. Przyznawanie ilości punktów poszczególnym ofertom w kryterium – CENA OFERTY -  odbywać się będzie wg następującej zasady:</w:t>
      </w:r>
    </w:p>
    <w:p w14:paraId="52C15CEE" w14:textId="77777777" w:rsidR="00EB3EC0" w:rsidRPr="00191C94" w:rsidRDefault="00EB3EC0" w:rsidP="00EB3EC0">
      <w:pPr>
        <w:tabs>
          <w:tab w:val="left" w:pos="2073"/>
          <w:tab w:val="left" w:pos="2356"/>
        </w:tabs>
        <w:spacing w:line="360" w:lineRule="auto"/>
        <w:ind w:left="1080"/>
        <w:jc w:val="center"/>
        <w:rPr>
          <w:rFonts w:ascii="Arial Narrow" w:eastAsia="Arial Unicode MS" w:hAnsi="Arial Narrow" w:cs="Times New Roman"/>
          <w:sz w:val="22"/>
          <w:szCs w:val="22"/>
        </w:rPr>
      </w:pPr>
      <w:r w:rsidRPr="00191C94">
        <w:rPr>
          <w:rFonts w:ascii="Arial Narrow" w:eastAsia="Arial Unicode MS" w:hAnsi="Arial Narrow" w:cs="Times New Roman"/>
          <w:sz w:val="22"/>
          <w:szCs w:val="22"/>
        </w:rPr>
        <w:t>CBON</w:t>
      </w:r>
    </w:p>
    <w:p w14:paraId="5F1709C6" w14:textId="77777777" w:rsidR="00EB3EC0" w:rsidRPr="00191C94" w:rsidRDefault="00EB3EC0" w:rsidP="00EB3EC0">
      <w:pPr>
        <w:tabs>
          <w:tab w:val="left" w:pos="993"/>
          <w:tab w:val="left" w:pos="1276"/>
        </w:tabs>
        <w:spacing w:line="360" w:lineRule="auto"/>
        <w:jc w:val="center"/>
        <w:rPr>
          <w:rFonts w:ascii="Arial Narrow" w:eastAsia="Arial Unicode MS" w:hAnsi="Arial Narrow" w:cs="Times New Roman"/>
          <w:sz w:val="22"/>
          <w:szCs w:val="22"/>
        </w:rPr>
      </w:pPr>
      <w:r w:rsidRPr="00191C94">
        <w:rPr>
          <w:rFonts w:ascii="Arial Narrow" w:eastAsia="Arial Unicode MS" w:hAnsi="Arial Narrow" w:cs="Times New Roman"/>
          <w:sz w:val="22"/>
          <w:szCs w:val="22"/>
        </w:rPr>
        <w:t>CO =      ------------------------------- x 60 pkt</w:t>
      </w:r>
    </w:p>
    <w:p w14:paraId="11DEDFAD" w14:textId="77777777" w:rsidR="00EB3EC0" w:rsidRPr="00191C94" w:rsidRDefault="00EB3EC0" w:rsidP="00EB3EC0">
      <w:pPr>
        <w:tabs>
          <w:tab w:val="left" w:pos="2073"/>
          <w:tab w:val="left" w:pos="2356"/>
        </w:tabs>
        <w:spacing w:line="360" w:lineRule="auto"/>
        <w:ind w:left="1080"/>
        <w:jc w:val="center"/>
        <w:rPr>
          <w:rFonts w:ascii="Arial Narrow" w:eastAsia="Arial Unicode MS" w:hAnsi="Arial Narrow" w:cs="Times New Roman"/>
          <w:sz w:val="22"/>
          <w:szCs w:val="22"/>
        </w:rPr>
      </w:pPr>
      <w:r w:rsidRPr="00191C94">
        <w:rPr>
          <w:rFonts w:ascii="Arial Narrow" w:eastAsia="Arial Unicode MS" w:hAnsi="Arial Narrow" w:cs="Times New Roman"/>
          <w:sz w:val="22"/>
          <w:szCs w:val="22"/>
        </w:rPr>
        <w:t>CBOB</w:t>
      </w:r>
    </w:p>
    <w:p w14:paraId="2E37B528" w14:textId="77777777" w:rsidR="00EB3EC0" w:rsidRPr="00191C94" w:rsidRDefault="00EB3EC0" w:rsidP="00EB3EC0">
      <w:pPr>
        <w:tabs>
          <w:tab w:val="left" w:pos="1417"/>
        </w:tabs>
        <w:spacing w:after="200"/>
        <w:ind w:left="720"/>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gdzie:</w:t>
      </w:r>
    </w:p>
    <w:p w14:paraId="2A2D9A0C" w14:textId="77777777" w:rsidR="00EB3EC0" w:rsidRPr="00191C94" w:rsidRDefault="00EB3EC0" w:rsidP="00EB3EC0">
      <w:pPr>
        <w:tabs>
          <w:tab w:val="left" w:pos="1417"/>
        </w:tabs>
        <w:ind w:left="720"/>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CBON –cena brutto oferty najkorzystniejszej</w:t>
      </w:r>
    </w:p>
    <w:p w14:paraId="327B8205" w14:textId="77777777" w:rsidR="00EB3EC0" w:rsidRPr="00191C94" w:rsidRDefault="00EB3EC0" w:rsidP="00EB3EC0">
      <w:pPr>
        <w:tabs>
          <w:tab w:val="left" w:pos="1417"/>
        </w:tabs>
        <w:ind w:left="720"/>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CBOB – cena brutto oferty badanej</w:t>
      </w:r>
    </w:p>
    <w:p w14:paraId="4737D47B" w14:textId="77777777" w:rsidR="00EB3EC0" w:rsidRPr="00191C94" w:rsidRDefault="00EB3EC0" w:rsidP="00EB3EC0">
      <w:pPr>
        <w:tabs>
          <w:tab w:val="left" w:pos="1417"/>
        </w:tabs>
        <w:ind w:left="720"/>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CO – liczna punktów przyznanych ocenianej ofercie w kryterium – cena oferty</w:t>
      </w:r>
    </w:p>
    <w:p w14:paraId="43DF4448" w14:textId="77777777" w:rsidR="00EB3EC0" w:rsidRPr="00191C94" w:rsidRDefault="00EB3EC0" w:rsidP="00EB3EC0">
      <w:pPr>
        <w:tabs>
          <w:tab w:val="left" w:pos="1417"/>
        </w:tabs>
        <w:ind w:left="720"/>
        <w:jc w:val="both"/>
        <w:rPr>
          <w:rFonts w:ascii="Arial Narrow" w:eastAsia="Arial Unicode MS" w:hAnsi="Arial Narrow" w:cs="Times New Roman"/>
          <w:sz w:val="22"/>
          <w:szCs w:val="22"/>
        </w:rPr>
      </w:pPr>
    </w:p>
    <w:p w14:paraId="674B5093" w14:textId="0867EE2F" w:rsidR="00EB3EC0" w:rsidRPr="00191C94" w:rsidRDefault="00EB3EC0" w:rsidP="00284B9E">
      <w:pPr>
        <w:numPr>
          <w:ilvl w:val="2"/>
          <w:numId w:val="91"/>
        </w:numPr>
        <w:tabs>
          <w:tab w:val="left" w:pos="567"/>
        </w:tabs>
        <w:spacing w:after="200"/>
        <w:ind w:left="567" w:hanging="283"/>
        <w:jc w:val="both"/>
        <w:rPr>
          <w:rFonts w:ascii="Arial Narrow" w:eastAsia="Arial Unicode MS" w:hAnsi="Arial Narrow" w:cs="Times New Roman"/>
          <w:sz w:val="22"/>
          <w:szCs w:val="22"/>
        </w:rPr>
      </w:pPr>
      <w:r w:rsidRPr="00191C94">
        <w:rPr>
          <w:rFonts w:ascii="Arial Narrow" w:eastAsia="Arial Unicode MS" w:hAnsi="Arial Narrow" w:cs="Times New Roman"/>
          <w:b/>
          <w:sz w:val="22"/>
          <w:szCs w:val="22"/>
        </w:rPr>
        <w:t xml:space="preserve">DŁUGOŚĆ GWARANCJI (G)  - </w:t>
      </w:r>
      <w:r w:rsidRPr="00191C94">
        <w:rPr>
          <w:rFonts w:ascii="Arial Narrow" w:eastAsia="Arial Unicode MS" w:hAnsi="Arial Narrow" w:cs="Times New Roman"/>
          <w:sz w:val="22"/>
          <w:szCs w:val="22"/>
        </w:rPr>
        <w:t xml:space="preserve">kryterium będzie oceniane na podstawie oświadczenia złożonego w treści Formularza ofertowego załącznik nr 1 do SWZ. </w:t>
      </w:r>
      <w:r w:rsidRPr="00191C94">
        <w:rPr>
          <w:rFonts w:ascii="Arial Narrow" w:eastAsia="Times New Roman" w:hAnsi="Arial Narrow" w:cs="Times New Roman"/>
          <w:color w:val="000000"/>
          <w:sz w:val="22"/>
          <w:szCs w:val="22"/>
        </w:rPr>
        <w:t xml:space="preserve">Gwarancja jakości liczona od odbioru całości wykonanych robót budowlanych, potwierdzonych protokołem odbioru końcowego </w:t>
      </w:r>
      <w:r w:rsidR="004F3BAF">
        <w:rPr>
          <w:rFonts w:ascii="Arial Narrow" w:eastAsia="Times New Roman" w:hAnsi="Arial Narrow" w:cs="Times New Roman"/>
          <w:color w:val="000000"/>
          <w:sz w:val="22"/>
          <w:szCs w:val="22"/>
        </w:rPr>
        <w:t xml:space="preserve">bez uwag </w:t>
      </w:r>
      <w:r w:rsidRPr="00191C94">
        <w:rPr>
          <w:rFonts w:ascii="Arial Narrow" w:eastAsia="Times New Roman" w:hAnsi="Arial Narrow" w:cs="Times New Roman"/>
          <w:color w:val="000000"/>
          <w:sz w:val="22"/>
          <w:szCs w:val="22"/>
        </w:rPr>
        <w:t xml:space="preserve">robót objętych przedmiotem </w:t>
      </w:r>
      <w:r w:rsidRPr="00191C94">
        <w:rPr>
          <w:rFonts w:ascii="Arial Narrow" w:eastAsia="Times New Roman" w:hAnsi="Arial Narrow" w:cs="Times New Roman"/>
          <w:color w:val="000000"/>
          <w:sz w:val="22"/>
          <w:szCs w:val="22"/>
        </w:rPr>
        <w:lastRenderedPageBreak/>
        <w:t>zamówienia wraz z rozszerzeniem odpowiedzialności z tytułu rękojmi za wady na okres równy okresowi gwarancji jakości wynosi 60 miesięcy. Wykonawca może zaproponować okres wydłużenia gwarancji i rękojmi ponad wymagany przez Zamawiającego, p</w:t>
      </w:r>
      <w:r w:rsidRPr="00191C94">
        <w:rPr>
          <w:rFonts w:ascii="Arial Narrow" w:eastAsia="Arial Unicode MS" w:hAnsi="Arial Narrow" w:cs="Times New Roman"/>
          <w:sz w:val="22"/>
          <w:szCs w:val="22"/>
        </w:rPr>
        <w:t xml:space="preserve">rzyznawanie punktów poszczególnym ofertom w/w kryterium odbywać się będzie wg następującej zasady: </w:t>
      </w:r>
    </w:p>
    <w:p w14:paraId="4F5F101C" w14:textId="06D5D6BF" w:rsidR="00EB3EC0" w:rsidRPr="00191C94" w:rsidRDefault="00EB3EC0" w:rsidP="00EB3EC0">
      <w:pPr>
        <w:tabs>
          <w:tab w:val="right" w:pos="284"/>
        </w:tabs>
        <w:spacing w:after="120" w:line="276" w:lineRule="auto"/>
        <w:jc w:val="both"/>
        <w:rPr>
          <w:rFonts w:ascii="Arial Narrow" w:eastAsia="Arial Unicode MS" w:hAnsi="Arial Narrow" w:cs="Times New Roman"/>
          <w:b/>
          <w:sz w:val="22"/>
          <w:szCs w:val="22"/>
        </w:rPr>
      </w:pPr>
      <w:r w:rsidRPr="00191C94">
        <w:rPr>
          <w:rFonts w:ascii="Arial Narrow" w:eastAsia="Arial Unicode MS" w:hAnsi="Arial Narrow" w:cs="Times New Roman"/>
          <w:b/>
          <w:sz w:val="22"/>
          <w:szCs w:val="22"/>
        </w:rPr>
        <w:t xml:space="preserve">                         </w:t>
      </w:r>
      <w:r w:rsidR="00AD3151" w:rsidRPr="00191C94">
        <w:rPr>
          <w:rFonts w:ascii="Arial Narrow" w:eastAsia="Arial Unicode MS" w:hAnsi="Arial Narrow" w:cs="Times New Roman"/>
          <w:b/>
          <w:sz w:val="22"/>
          <w:szCs w:val="22"/>
        </w:rPr>
        <w:t>72 miesiące to jest wydłużenie</w:t>
      </w:r>
      <w:r w:rsidRPr="00191C94">
        <w:rPr>
          <w:rFonts w:ascii="Arial Narrow" w:eastAsia="Arial Unicode MS" w:hAnsi="Arial Narrow" w:cs="Times New Roman"/>
          <w:b/>
          <w:sz w:val="22"/>
          <w:szCs w:val="22"/>
        </w:rPr>
        <w:t xml:space="preserve"> o 12 m-</w:t>
      </w:r>
      <w:proofErr w:type="spellStart"/>
      <w:r w:rsidRPr="00191C94">
        <w:rPr>
          <w:rFonts w:ascii="Arial Narrow" w:eastAsia="Arial Unicode MS" w:hAnsi="Arial Narrow" w:cs="Times New Roman"/>
          <w:b/>
          <w:sz w:val="22"/>
          <w:szCs w:val="22"/>
        </w:rPr>
        <w:t>c</w:t>
      </w:r>
      <w:r w:rsidR="00AD3151" w:rsidRPr="00191C94">
        <w:rPr>
          <w:rFonts w:ascii="Arial Narrow" w:eastAsia="Arial Unicode MS" w:hAnsi="Arial Narrow" w:cs="Times New Roman"/>
          <w:b/>
          <w:sz w:val="22"/>
          <w:szCs w:val="22"/>
        </w:rPr>
        <w:t>y</w:t>
      </w:r>
      <w:proofErr w:type="spellEnd"/>
      <w:r w:rsidR="00AD3151" w:rsidRPr="00191C94">
        <w:rPr>
          <w:rFonts w:ascii="Arial Narrow" w:eastAsia="Arial Unicode MS" w:hAnsi="Arial Narrow" w:cs="Times New Roman"/>
          <w:b/>
          <w:sz w:val="22"/>
          <w:szCs w:val="22"/>
        </w:rPr>
        <w:t xml:space="preserve"> okresu gwarancji i rękojmi – 4</w:t>
      </w:r>
      <w:r w:rsidRPr="00191C94">
        <w:rPr>
          <w:rFonts w:ascii="Arial Narrow" w:eastAsia="Arial Unicode MS" w:hAnsi="Arial Narrow" w:cs="Times New Roman"/>
          <w:b/>
          <w:sz w:val="22"/>
          <w:szCs w:val="22"/>
        </w:rPr>
        <w:t xml:space="preserve">0 pkt, </w:t>
      </w:r>
    </w:p>
    <w:p w14:paraId="0CF9F3EB" w14:textId="44166DCA" w:rsidR="00EB3EC0" w:rsidRPr="00191C94" w:rsidRDefault="00EB3EC0" w:rsidP="00EB3EC0">
      <w:pPr>
        <w:tabs>
          <w:tab w:val="right" w:pos="284"/>
        </w:tabs>
        <w:spacing w:after="120" w:line="276" w:lineRule="auto"/>
        <w:jc w:val="both"/>
        <w:rPr>
          <w:rFonts w:ascii="Arial Narrow" w:eastAsia="Arial Unicode MS" w:hAnsi="Arial Narrow" w:cs="Times New Roman"/>
          <w:b/>
          <w:sz w:val="22"/>
          <w:szCs w:val="22"/>
        </w:rPr>
      </w:pPr>
      <w:r w:rsidRPr="00191C94">
        <w:rPr>
          <w:rFonts w:ascii="Arial Narrow" w:eastAsia="Arial Unicode MS" w:hAnsi="Arial Narrow" w:cs="Times New Roman"/>
          <w:b/>
          <w:sz w:val="22"/>
          <w:szCs w:val="22"/>
        </w:rPr>
        <w:t xml:space="preserve">                         66 miesięcy </w:t>
      </w:r>
      <w:r w:rsidR="00AD3151" w:rsidRPr="00191C94">
        <w:rPr>
          <w:rFonts w:ascii="Arial Narrow" w:eastAsia="Arial Unicode MS" w:hAnsi="Arial Narrow" w:cs="Times New Roman"/>
          <w:b/>
          <w:sz w:val="22"/>
          <w:szCs w:val="22"/>
        </w:rPr>
        <w:t xml:space="preserve">to jest </w:t>
      </w:r>
      <w:r w:rsidRPr="00191C94">
        <w:rPr>
          <w:rFonts w:ascii="Arial Narrow" w:eastAsia="Arial Unicode MS" w:hAnsi="Arial Narrow" w:cs="Times New Roman"/>
          <w:b/>
          <w:sz w:val="22"/>
          <w:szCs w:val="22"/>
        </w:rPr>
        <w:t>wydłużenie o 6 m-</w:t>
      </w:r>
      <w:proofErr w:type="spellStart"/>
      <w:r w:rsidRPr="00191C94">
        <w:rPr>
          <w:rFonts w:ascii="Arial Narrow" w:eastAsia="Arial Unicode MS" w:hAnsi="Arial Narrow" w:cs="Times New Roman"/>
          <w:b/>
          <w:sz w:val="22"/>
          <w:szCs w:val="22"/>
        </w:rPr>
        <w:t>c</w:t>
      </w:r>
      <w:r w:rsidR="00AD3151" w:rsidRPr="00191C94">
        <w:rPr>
          <w:rFonts w:ascii="Arial Narrow" w:eastAsia="Arial Unicode MS" w:hAnsi="Arial Narrow" w:cs="Times New Roman"/>
          <w:b/>
          <w:sz w:val="22"/>
          <w:szCs w:val="22"/>
        </w:rPr>
        <w:t>y</w:t>
      </w:r>
      <w:proofErr w:type="spellEnd"/>
      <w:r w:rsidR="00AD3151" w:rsidRPr="00191C94">
        <w:rPr>
          <w:rFonts w:ascii="Arial Narrow" w:eastAsia="Arial Unicode MS" w:hAnsi="Arial Narrow" w:cs="Times New Roman"/>
          <w:b/>
          <w:sz w:val="22"/>
          <w:szCs w:val="22"/>
        </w:rPr>
        <w:t xml:space="preserve"> okresu gwarancji i rękojmi – 2</w:t>
      </w:r>
      <w:r w:rsidRPr="00191C94">
        <w:rPr>
          <w:rFonts w:ascii="Arial Narrow" w:eastAsia="Arial Unicode MS" w:hAnsi="Arial Narrow" w:cs="Times New Roman"/>
          <w:b/>
          <w:sz w:val="22"/>
          <w:szCs w:val="22"/>
        </w:rPr>
        <w:t>0 pkt</w:t>
      </w:r>
      <w:r w:rsidR="009B1883">
        <w:rPr>
          <w:rFonts w:ascii="Arial Narrow" w:eastAsia="Arial Unicode MS" w:hAnsi="Arial Narrow" w:cs="Times New Roman"/>
          <w:b/>
          <w:sz w:val="22"/>
          <w:szCs w:val="22"/>
        </w:rPr>
        <w:t>,</w:t>
      </w:r>
    </w:p>
    <w:p w14:paraId="6C0F2781" w14:textId="77777777" w:rsidR="00EB3EC0" w:rsidRPr="00191C94" w:rsidRDefault="00EB3EC0" w:rsidP="00EB3EC0">
      <w:pPr>
        <w:spacing w:after="240"/>
        <w:ind w:left="510" w:hanging="510"/>
        <w:jc w:val="both"/>
        <w:rPr>
          <w:rFonts w:ascii="Arial Narrow" w:eastAsia="Times New Roman" w:hAnsi="Arial Narrow" w:cs="Times New Roman"/>
          <w:b/>
          <w:color w:val="000000"/>
          <w:sz w:val="22"/>
          <w:szCs w:val="22"/>
        </w:rPr>
      </w:pPr>
      <w:r w:rsidRPr="00191C94">
        <w:rPr>
          <w:rFonts w:ascii="Arial Narrow" w:eastAsia="Arial Unicode MS" w:hAnsi="Arial Narrow" w:cs="Times New Roman"/>
          <w:b/>
          <w:sz w:val="22"/>
          <w:szCs w:val="22"/>
        </w:rPr>
        <w:t xml:space="preserve">                         60 </w:t>
      </w:r>
      <w:r w:rsidRPr="00191C94">
        <w:rPr>
          <w:rFonts w:ascii="Arial Narrow" w:eastAsia="Times New Roman" w:hAnsi="Arial Narrow" w:cs="Times New Roman"/>
          <w:b/>
          <w:color w:val="000000"/>
          <w:sz w:val="22"/>
          <w:szCs w:val="22"/>
        </w:rPr>
        <w:t xml:space="preserve">miesięcy długości gwarancji jakości i rękojmi  – 0 pkt, </w:t>
      </w:r>
    </w:p>
    <w:p w14:paraId="1C6B755A" w14:textId="77777777" w:rsidR="00EB3EC0" w:rsidRPr="00191C94" w:rsidRDefault="00EB3EC0" w:rsidP="00EB3EC0">
      <w:pPr>
        <w:ind w:left="284"/>
        <w:jc w:val="both"/>
        <w:rPr>
          <w:rFonts w:ascii="Arial Narrow" w:eastAsia="Arial Unicode MS" w:hAnsi="Arial Narrow" w:cs="Times New Roman"/>
          <w:b/>
          <w:sz w:val="22"/>
          <w:szCs w:val="22"/>
        </w:rPr>
      </w:pPr>
      <w:r w:rsidRPr="00191C94">
        <w:rPr>
          <w:rFonts w:ascii="Arial Narrow" w:eastAsia="Arial Unicode MS" w:hAnsi="Arial Narrow" w:cs="Times New Roman"/>
          <w:b/>
          <w:sz w:val="22"/>
          <w:szCs w:val="22"/>
        </w:rPr>
        <w:t xml:space="preserve">Wykonawca obowiązkowo musi wskazać tylko jeden przedział gwarancji jakości liczony </w:t>
      </w:r>
      <w:r w:rsidRPr="00191C94">
        <w:rPr>
          <w:rFonts w:ascii="Arial Narrow" w:eastAsia="Arial Unicode MS" w:hAnsi="Arial Narrow" w:cs="Times New Roman"/>
          <w:b/>
          <w:sz w:val="22"/>
          <w:szCs w:val="22"/>
        </w:rPr>
        <w:br/>
        <w:t>w miesiącach wymienionych powyżej;</w:t>
      </w:r>
    </w:p>
    <w:p w14:paraId="5B3EEAAB" w14:textId="77777777" w:rsidR="00AD3151" w:rsidRPr="00191C94" w:rsidRDefault="00AD3151" w:rsidP="00EB3EC0">
      <w:pPr>
        <w:ind w:left="284"/>
        <w:jc w:val="both"/>
        <w:rPr>
          <w:rFonts w:ascii="Arial Narrow" w:eastAsia="Arial Unicode MS" w:hAnsi="Arial Narrow" w:cs="Times New Roman"/>
          <w:b/>
          <w:sz w:val="22"/>
          <w:szCs w:val="22"/>
        </w:rPr>
      </w:pPr>
    </w:p>
    <w:p w14:paraId="6181D057" w14:textId="2B7EB7A0" w:rsidR="00EB3EC0" w:rsidRPr="00191C94" w:rsidRDefault="00EB3EC0" w:rsidP="00743235">
      <w:pPr>
        <w:numPr>
          <w:ilvl w:val="0"/>
          <w:numId w:val="105"/>
        </w:numPr>
        <w:spacing w:after="240"/>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 xml:space="preserve">w przypadku zaoferowania okresu gwarancji i rękojmi poniżej </w:t>
      </w:r>
      <w:r w:rsidRPr="00191C94">
        <w:rPr>
          <w:rFonts w:ascii="Arial Narrow" w:eastAsia="Times New Roman" w:hAnsi="Arial Narrow" w:cs="Times New Roman"/>
          <w:b/>
          <w:color w:val="000000"/>
          <w:sz w:val="22"/>
          <w:szCs w:val="22"/>
        </w:rPr>
        <w:t xml:space="preserve">60 miesięcy </w:t>
      </w:r>
      <w:r w:rsidRPr="00191C94">
        <w:rPr>
          <w:rFonts w:ascii="Arial Narrow" w:eastAsia="Times New Roman" w:hAnsi="Arial Narrow" w:cs="Times New Roman"/>
          <w:b/>
          <w:sz w:val="22"/>
          <w:szCs w:val="22"/>
        </w:rPr>
        <w:t>- oferta Wykonawcy zostanie odr</w:t>
      </w:r>
      <w:r w:rsidR="00AD3151" w:rsidRPr="00191C94">
        <w:rPr>
          <w:rFonts w:ascii="Arial Narrow" w:eastAsia="Times New Roman" w:hAnsi="Arial Narrow" w:cs="Times New Roman"/>
          <w:b/>
          <w:sz w:val="22"/>
          <w:szCs w:val="22"/>
        </w:rPr>
        <w:t>zucona</w:t>
      </w:r>
      <w:r w:rsidRPr="00191C94">
        <w:rPr>
          <w:rFonts w:ascii="Arial Narrow" w:eastAsia="Times New Roman" w:hAnsi="Arial Narrow" w:cs="Times New Roman"/>
          <w:b/>
          <w:sz w:val="22"/>
          <w:szCs w:val="22"/>
        </w:rPr>
        <w:t>;</w:t>
      </w:r>
    </w:p>
    <w:p w14:paraId="4C2280DB" w14:textId="01038E30" w:rsidR="00EB3EC0" w:rsidRPr="00191C94" w:rsidRDefault="00EB3EC0" w:rsidP="00743235">
      <w:pPr>
        <w:numPr>
          <w:ilvl w:val="0"/>
          <w:numId w:val="105"/>
        </w:numPr>
        <w:spacing w:after="240"/>
        <w:jc w:val="both"/>
        <w:rPr>
          <w:rFonts w:ascii="Arial Narrow" w:eastAsia="Times New Roman" w:hAnsi="Arial Narrow" w:cs="Times New Roman"/>
          <w:sz w:val="22"/>
          <w:szCs w:val="22"/>
        </w:rPr>
      </w:pPr>
      <w:r w:rsidRPr="00191C94">
        <w:rPr>
          <w:rFonts w:ascii="Arial Narrow" w:eastAsia="Times New Roman" w:hAnsi="Arial Narrow" w:cs="Times New Roman"/>
          <w:b/>
          <w:sz w:val="22"/>
          <w:szCs w:val="22"/>
        </w:rPr>
        <w:t xml:space="preserve">w przypadku zaoferowania okresu gwarancji i rękojmi powyżej </w:t>
      </w:r>
      <w:r w:rsidRPr="00191C94">
        <w:rPr>
          <w:rFonts w:ascii="Arial Narrow" w:eastAsia="Times New Roman" w:hAnsi="Arial Narrow" w:cs="Times New Roman"/>
          <w:b/>
          <w:color w:val="000000"/>
          <w:sz w:val="22"/>
          <w:szCs w:val="22"/>
        </w:rPr>
        <w:t xml:space="preserve">72 miesięcy- </w:t>
      </w:r>
      <w:r w:rsidRPr="00191C94">
        <w:rPr>
          <w:rFonts w:ascii="Arial Narrow" w:eastAsia="Times New Roman" w:hAnsi="Arial Narrow" w:cs="Times New Roman"/>
          <w:b/>
          <w:sz w:val="22"/>
          <w:szCs w:val="22"/>
        </w:rPr>
        <w:t xml:space="preserve">oferta Wykonawcy uzyska </w:t>
      </w:r>
      <w:r w:rsidR="00AD3151" w:rsidRPr="00191C94">
        <w:rPr>
          <w:rFonts w:ascii="Arial Narrow" w:eastAsia="Times New Roman" w:hAnsi="Arial Narrow" w:cs="Times New Roman"/>
          <w:b/>
          <w:sz w:val="22"/>
          <w:szCs w:val="22"/>
        </w:rPr>
        <w:t>4</w:t>
      </w:r>
      <w:r w:rsidRPr="00191C94">
        <w:rPr>
          <w:rFonts w:ascii="Arial Narrow" w:eastAsia="Times New Roman" w:hAnsi="Arial Narrow" w:cs="Times New Roman"/>
          <w:b/>
          <w:sz w:val="22"/>
          <w:szCs w:val="22"/>
        </w:rPr>
        <w:t>0 pkt;</w:t>
      </w:r>
    </w:p>
    <w:p w14:paraId="5AB43D01" w14:textId="547222B1" w:rsidR="00EB3EC0" w:rsidRPr="00191C94" w:rsidRDefault="00EB3EC0" w:rsidP="00284B9E">
      <w:pPr>
        <w:numPr>
          <w:ilvl w:val="1"/>
          <w:numId w:val="95"/>
        </w:numPr>
        <w:spacing w:after="240"/>
        <w:ind w:left="142"/>
        <w:jc w:val="both"/>
        <w:rPr>
          <w:rFonts w:ascii="Arial Narrow" w:eastAsia="Arial Unicode MS" w:hAnsi="Arial Narrow" w:cs="Times New Roman"/>
          <w:b/>
          <w:sz w:val="22"/>
          <w:szCs w:val="22"/>
        </w:rPr>
      </w:pPr>
      <w:r w:rsidRPr="00191C94">
        <w:rPr>
          <w:rFonts w:ascii="Arial Narrow" w:eastAsia="Arial Unicode MS" w:hAnsi="Arial Narrow" w:cs="Times New Roman"/>
          <w:sz w:val="22"/>
          <w:szCs w:val="22"/>
        </w:rPr>
        <w:t>Wykonawca jest zobowiązany złożyć w sposób czytelny, nie budzący wątpliwości  w treści formularza ofertowego, oświadczenie woli w zakresie wskazany</w:t>
      </w:r>
      <w:r w:rsidR="00AD3151" w:rsidRPr="00191C94">
        <w:rPr>
          <w:rFonts w:ascii="Arial Narrow" w:eastAsia="Arial Unicode MS" w:hAnsi="Arial Narrow" w:cs="Times New Roman"/>
          <w:sz w:val="22"/>
          <w:szCs w:val="22"/>
        </w:rPr>
        <w:t xml:space="preserve">ch kryteriów. Zgodnie </w:t>
      </w:r>
      <w:r w:rsidR="00AD3151" w:rsidRPr="00191C94">
        <w:rPr>
          <w:rFonts w:ascii="Arial Narrow" w:eastAsia="Arial Unicode MS" w:hAnsi="Arial Narrow" w:cs="Times New Roman"/>
          <w:b/>
          <w:sz w:val="22"/>
          <w:szCs w:val="22"/>
        </w:rPr>
        <w:t xml:space="preserve">z art. 223 </w:t>
      </w:r>
      <w:r w:rsidRPr="00191C94">
        <w:rPr>
          <w:rFonts w:ascii="Arial Narrow" w:eastAsia="Arial Unicode MS" w:hAnsi="Arial Narrow" w:cs="Times New Roman"/>
          <w:b/>
          <w:sz w:val="22"/>
          <w:szCs w:val="22"/>
        </w:rPr>
        <w:t xml:space="preserve">ust. 1 </w:t>
      </w:r>
      <w:r w:rsidRPr="00191C94">
        <w:rPr>
          <w:rFonts w:ascii="Arial Narrow" w:eastAsia="Arial Unicode MS" w:hAnsi="Arial Narrow" w:cs="Times New Roman"/>
          <w:sz w:val="22"/>
          <w:szCs w:val="22"/>
        </w:rPr>
        <w:t>[…] Ustawy, niedopuszczalne jest prowadzenie między Zamawiającym a Wykonawcą negocjacji dotyczących złożonej oferty. W przypadku gdy Wykonawca nie wpisze, wykreśli, lub w inny sposób utrudni prawidłowe odczytanie oświadczenia woli w zakresie kryteriów określonych przez Zamawiającego jego oferta zostanie uznana jako niezgodna z treścią SWZ.</w:t>
      </w:r>
    </w:p>
    <w:p w14:paraId="4F953C4F" w14:textId="77777777" w:rsidR="00EB3EC0" w:rsidRPr="00191C94" w:rsidRDefault="00EB3EC0" w:rsidP="00284B9E">
      <w:pPr>
        <w:numPr>
          <w:ilvl w:val="1"/>
          <w:numId w:val="95"/>
        </w:numPr>
        <w:spacing w:after="240"/>
        <w:ind w:left="142"/>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 xml:space="preserve">Oferta, która przedstawia najkorzystniejszy bilans maksymalnej liczby, przyznanych punktów </w:t>
      </w:r>
      <w:r w:rsidRPr="00191C94">
        <w:rPr>
          <w:rFonts w:ascii="Arial Narrow" w:eastAsia="Arial Unicode MS" w:hAnsi="Arial Narrow"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2B378096" w14:textId="7D23D7E1" w:rsidR="00EB3EC0" w:rsidRPr="00191C94" w:rsidRDefault="004E1661" w:rsidP="00EB3EC0">
      <w:pPr>
        <w:tabs>
          <w:tab w:val="left" w:pos="993"/>
          <w:tab w:val="left" w:pos="1276"/>
        </w:tabs>
        <w:jc w:val="center"/>
        <w:rPr>
          <w:rFonts w:ascii="Arial Narrow" w:eastAsia="Arial Unicode MS" w:hAnsi="Arial Narrow" w:cs="Times New Roman"/>
          <w:b/>
          <w:sz w:val="22"/>
          <w:szCs w:val="22"/>
        </w:rPr>
      </w:pPr>
      <w:r w:rsidRPr="00191C94">
        <w:rPr>
          <w:rFonts w:ascii="Arial Narrow" w:eastAsia="Arial Unicode MS" w:hAnsi="Arial Narrow" w:cs="Times New Roman"/>
          <w:b/>
          <w:sz w:val="22"/>
          <w:szCs w:val="22"/>
        </w:rPr>
        <w:t>B = CO + G</w:t>
      </w:r>
    </w:p>
    <w:p w14:paraId="0B4CC4D3" w14:textId="77777777" w:rsidR="00EB3EC0" w:rsidRPr="00191C94" w:rsidRDefault="00EB3EC0" w:rsidP="00EB3EC0">
      <w:pPr>
        <w:tabs>
          <w:tab w:val="left" w:pos="993"/>
          <w:tab w:val="left" w:pos="1276"/>
        </w:tabs>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gdzie:</w:t>
      </w:r>
    </w:p>
    <w:p w14:paraId="1B278D53" w14:textId="77777777" w:rsidR="00EB3EC0" w:rsidRPr="00191C94" w:rsidRDefault="00EB3EC0" w:rsidP="00EB3EC0">
      <w:pPr>
        <w:tabs>
          <w:tab w:val="left" w:pos="993"/>
          <w:tab w:val="left" w:pos="1276"/>
        </w:tabs>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B - suma  punktów badanej oferty przy zastosowanych kryteriach</w:t>
      </w:r>
    </w:p>
    <w:p w14:paraId="5765653E" w14:textId="77777777" w:rsidR="00EB3EC0" w:rsidRPr="00191C94" w:rsidRDefault="00EB3EC0" w:rsidP="00EB3EC0">
      <w:pPr>
        <w:tabs>
          <w:tab w:val="left" w:pos="993"/>
          <w:tab w:val="left" w:pos="1276"/>
        </w:tabs>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CO - liczba punktów przyznanych ocenianej ofercie w kryterium – CENA OFERTY</w:t>
      </w:r>
    </w:p>
    <w:p w14:paraId="59E299FB" w14:textId="36D3F3DF" w:rsidR="00CA7B07" w:rsidRDefault="00EB3EC0" w:rsidP="003266AC">
      <w:pPr>
        <w:tabs>
          <w:tab w:val="left" w:pos="993"/>
          <w:tab w:val="left" w:pos="1276"/>
        </w:tabs>
        <w:jc w:val="both"/>
        <w:rPr>
          <w:rFonts w:ascii="Arial Narrow" w:eastAsia="Arial Unicode MS" w:hAnsi="Arial Narrow" w:cs="Times New Roman"/>
          <w:sz w:val="22"/>
          <w:szCs w:val="22"/>
        </w:rPr>
      </w:pPr>
      <w:r w:rsidRPr="00191C94">
        <w:rPr>
          <w:rFonts w:ascii="Arial Narrow" w:eastAsia="Arial Unicode MS" w:hAnsi="Arial Narrow" w:cs="Times New Roman"/>
          <w:sz w:val="22"/>
          <w:szCs w:val="22"/>
        </w:rPr>
        <w:t xml:space="preserve">G- liczba punktów przyznanych ocenianej ofercie w kryterium  </w:t>
      </w:r>
      <w:r w:rsidRPr="00191C94">
        <w:rPr>
          <w:rFonts w:ascii="Arial Narrow" w:eastAsia="Arial Unicode MS" w:hAnsi="Arial Narrow" w:cs="Times New Roman"/>
          <w:b/>
          <w:sz w:val="22"/>
          <w:szCs w:val="22"/>
        </w:rPr>
        <w:t xml:space="preserve">- </w:t>
      </w:r>
      <w:r w:rsidR="003266AC" w:rsidRPr="00191C94">
        <w:rPr>
          <w:rFonts w:ascii="Arial Narrow" w:eastAsia="Arial Unicode MS" w:hAnsi="Arial Narrow" w:cs="Times New Roman"/>
          <w:sz w:val="22"/>
          <w:szCs w:val="22"/>
        </w:rPr>
        <w:t>DŁUGOŚĆ GWARANCJI</w:t>
      </w:r>
    </w:p>
    <w:p w14:paraId="7C3F8B8C" w14:textId="2CD97C63" w:rsidR="009B1883" w:rsidRDefault="009B1883" w:rsidP="003266AC">
      <w:pPr>
        <w:pBdr>
          <w:bottom w:val="single" w:sz="6" w:space="1" w:color="auto"/>
        </w:pBdr>
        <w:tabs>
          <w:tab w:val="left" w:pos="993"/>
          <w:tab w:val="left" w:pos="1276"/>
        </w:tabs>
        <w:jc w:val="both"/>
        <w:rPr>
          <w:rFonts w:ascii="Arial Narrow" w:eastAsia="Arial Unicode MS" w:hAnsi="Arial Narrow" w:cs="Times New Roman"/>
          <w:sz w:val="22"/>
          <w:szCs w:val="22"/>
        </w:rPr>
      </w:pPr>
    </w:p>
    <w:p w14:paraId="653A067A" w14:textId="77777777" w:rsidR="00CA7B07" w:rsidRPr="00191C94" w:rsidRDefault="00CA7B07" w:rsidP="000A52D5">
      <w:pPr>
        <w:pStyle w:val="NumeracjaUrzdowa"/>
        <w:widowControl/>
        <w:numPr>
          <w:ilvl w:val="0"/>
          <w:numId w:val="0"/>
        </w:numPr>
        <w:spacing w:before="120" w:after="120" w:line="240" w:lineRule="auto"/>
        <w:rPr>
          <w:rFonts w:ascii="Arial Narrow" w:hAnsi="Arial Narrow"/>
          <w:sz w:val="22"/>
          <w:szCs w:val="22"/>
        </w:rPr>
      </w:pPr>
    </w:p>
    <w:p w14:paraId="4A228222" w14:textId="1297004D" w:rsidR="00644F86" w:rsidRPr="00191C94" w:rsidRDefault="008316A8" w:rsidP="00743235">
      <w:pPr>
        <w:pStyle w:val="NumeracjaUrzdowa"/>
        <w:numPr>
          <w:ilvl w:val="0"/>
          <w:numId w:val="185"/>
        </w:numPr>
        <w:spacing w:after="240" w:line="240" w:lineRule="auto"/>
        <w:rPr>
          <w:rFonts w:ascii="Arial Narrow" w:hAnsi="Arial Narrow"/>
          <w:b/>
          <w:bCs/>
          <w:sz w:val="22"/>
          <w:szCs w:val="22"/>
        </w:rPr>
      </w:pPr>
      <w:r w:rsidRPr="00191C94">
        <w:rPr>
          <w:rFonts w:ascii="Arial Narrow" w:hAnsi="Arial Narrow"/>
          <w:b/>
          <w:bCs/>
          <w:sz w:val="22"/>
          <w:szCs w:val="22"/>
        </w:rPr>
        <w:t>ZABEZPIECZENIE NALEŻYTEGO WYKONANIA UMOWY</w:t>
      </w:r>
    </w:p>
    <w:p w14:paraId="03FC3DAF" w14:textId="77777777" w:rsidR="002D69A5" w:rsidRPr="00191C94" w:rsidRDefault="008316A8" w:rsidP="00743235">
      <w:pPr>
        <w:pStyle w:val="NumeracjaUrzdowa"/>
        <w:numPr>
          <w:ilvl w:val="0"/>
          <w:numId w:val="106"/>
        </w:numPr>
        <w:spacing w:after="240" w:line="240" w:lineRule="auto"/>
        <w:rPr>
          <w:rFonts w:ascii="Arial Narrow" w:eastAsia="Arial Unicode MS" w:hAnsi="Arial Narrow"/>
          <w:sz w:val="22"/>
          <w:szCs w:val="22"/>
        </w:rPr>
      </w:pPr>
      <w:r w:rsidRPr="00191C94">
        <w:rPr>
          <w:rFonts w:ascii="Arial Narrow" w:eastAsia="Arial Unicode MS" w:hAnsi="Arial Narrow"/>
          <w:sz w:val="22"/>
          <w:szCs w:val="22"/>
        </w:rPr>
        <w:t>Zamawiający żąda zabezpieczenia należytego wykonania umowy (dalej „Zabezpieczenie”) na pokrycie roszczeń z tytułu niewykonania lub niewłaściwego wykonania umowy.</w:t>
      </w:r>
    </w:p>
    <w:p w14:paraId="1EE62FEB" w14:textId="77777777" w:rsidR="002D69A5" w:rsidRPr="00191C94" w:rsidRDefault="008316A8" w:rsidP="00743235">
      <w:pPr>
        <w:pStyle w:val="NumeracjaUrzdowa"/>
        <w:numPr>
          <w:ilvl w:val="0"/>
          <w:numId w:val="106"/>
        </w:numPr>
        <w:spacing w:after="240" w:line="240" w:lineRule="auto"/>
        <w:rPr>
          <w:rFonts w:ascii="Arial Narrow" w:eastAsia="Arial Unicode MS" w:hAnsi="Arial Narrow"/>
          <w:sz w:val="22"/>
          <w:szCs w:val="22"/>
        </w:rPr>
      </w:pPr>
      <w:r w:rsidRPr="00191C94">
        <w:rPr>
          <w:rFonts w:ascii="Arial Narrow" w:hAnsi="Arial Narrow"/>
          <w:sz w:val="22"/>
          <w:szCs w:val="22"/>
        </w:rPr>
        <w:t xml:space="preserve">Zamawiający ustanawia zabezpieczenie należytego wykonania umowy w wysokości </w:t>
      </w:r>
      <w:r w:rsidRPr="00191C94">
        <w:rPr>
          <w:rFonts w:ascii="Arial Narrow" w:hAnsi="Arial Narrow"/>
          <w:b/>
          <w:color w:val="000000"/>
          <w:sz w:val="22"/>
          <w:szCs w:val="22"/>
        </w:rPr>
        <w:t xml:space="preserve">5 % </w:t>
      </w:r>
      <w:r w:rsidRPr="00191C94">
        <w:rPr>
          <w:rFonts w:ascii="Arial Narrow" w:hAnsi="Arial Narrow"/>
          <w:color w:val="000000"/>
          <w:sz w:val="22"/>
          <w:szCs w:val="22"/>
        </w:rPr>
        <w:t xml:space="preserve">ceny całkowitej podanej w ofercie. </w:t>
      </w:r>
      <w:r w:rsidRPr="00191C94">
        <w:rPr>
          <w:rFonts w:ascii="Arial Narrow" w:hAnsi="Arial Narrow"/>
          <w:sz w:val="22"/>
          <w:szCs w:val="22"/>
        </w:rPr>
        <w:t>Zabezpieczenie będzie wniesione przez wybranego Wykonawcę przed podpisaniem umowy na warunkach określonych w niniejszym rozdziale.</w:t>
      </w:r>
    </w:p>
    <w:p w14:paraId="2607F847" w14:textId="4EEB7CB4" w:rsidR="002D69A5" w:rsidRPr="00191C94" w:rsidRDefault="008316A8" w:rsidP="00743235">
      <w:pPr>
        <w:pStyle w:val="NumeracjaUrzdowa"/>
        <w:numPr>
          <w:ilvl w:val="0"/>
          <w:numId w:val="106"/>
        </w:numPr>
        <w:spacing w:after="240" w:line="240" w:lineRule="auto"/>
        <w:rPr>
          <w:rFonts w:ascii="Arial Narrow" w:eastAsia="Arial Unicode MS" w:hAnsi="Arial Narrow"/>
          <w:sz w:val="22"/>
          <w:szCs w:val="22"/>
        </w:rPr>
      </w:pPr>
      <w:r w:rsidRPr="00191C94">
        <w:rPr>
          <w:rFonts w:ascii="Arial Narrow" w:hAnsi="Arial Narrow"/>
          <w:sz w:val="22"/>
          <w:szCs w:val="22"/>
        </w:rPr>
        <w:t>Dopuszczalne formy Zabezpiecze</w:t>
      </w:r>
      <w:r w:rsidR="00A8023E" w:rsidRPr="00191C94">
        <w:rPr>
          <w:rFonts w:ascii="Arial Narrow" w:hAnsi="Arial Narrow"/>
          <w:sz w:val="22"/>
          <w:szCs w:val="22"/>
        </w:rPr>
        <w:t>nia, zasady jego wniesienia, zm</w:t>
      </w:r>
      <w:r w:rsidR="003266AC" w:rsidRPr="00191C94">
        <w:rPr>
          <w:rFonts w:ascii="Arial Narrow" w:hAnsi="Arial Narrow"/>
          <w:sz w:val="22"/>
          <w:szCs w:val="22"/>
        </w:rPr>
        <w:t>i</w:t>
      </w:r>
      <w:r w:rsidR="00A8023E" w:rsidRPr="00191C94">
        <w:rPr>
          <w:rFonts w:ascii="Arial Narrow" w:hAnsi="Arial Narrow"/>
          <w:sz w:val="22"/>
          <w:szCs w:val="22"/>
        </w:rPr>
        <w:t>any,</w:t>
      </w:r>
      <w:r w:rsidRPr="00191C94">
        <w:rPr>
          <w:rFonts w:ascii="Arial Narrow" w:hAnsi="Arial Narrow"/>
          <w:sz w:val="22"/>
          <w:szCs w:val="22"/>
        </w:rPr>
        <w:t xml:space="preserve"> zwrotu określają przepisy Ustawy.</w:t>
      </w:r>
    </w:p>
    <w:p w14:paraId="7892A4A1" w14:textId="77777777" w:rsidR="002D69A5" w:rsidRPr="00191C94" w:rsidRDefault="008316A8" w:rsidP="00743235">
      <w:pPr>
        <w:pStyle w:val="NumeracjaUrzdowa"/>
        <w:numPr>
          <w:ilvl w:val="0"/>
          <w:numId w:val="106"/>
        </w:numPr>
        <w:spacing w:after="240" w:line="240" w:lineRule="auto"/>
        <w:rPr>
          <w:rFonts w:ascii="Arial Narrow" w:eastAsia="Arial Unicode MS" w:hAnsi="Arial Narrow"/>
          <w:sz w:val="22"/>
          <w:szCs w:val="22"/>
        </w:rPr>
      </w:pPr>
      <w:r w:rsidRPr="00191C94">
        <w:rPr>
          <w:rFonts w:ascii="Arial Narrow" w:hAnsi="Arial Narrow"/>
          <w:sz w:val="22"/>
          <w:szCs w:val="22"/>
        </w:rPr>
        <w:t xml:space="preserve">Zabezpieczenie wnoszone w pieniądzu Wykonawca wpłaca przelewem na rachunek bankowy konto bankowe: </w:t>
      </w:r>
      <w:r w:rsidR="00396A34" w:rsidRPr="00191C94">
        <w:rPr>
          <w:rFonts w:ascii="Arial Narrow" w:hAnsi="Arial Narrow"/>
          <w:b/>
          <w:sz w:val="22"/>
          <w:szCs w:val="22"/>
        </w:rPr>
        <w:t>Bank Spółdzielczy w Zgierzu, nr konta bankowego: 51 8783 0004 0029 0065 2000 0004.</w:t>
      </w:r>
    </w:p>
    <w:p w14:paraId="62846200" w14:textId="77777777" w:rsidR="002D69A5" w:rsidRPr="00191C94" w:rsidRDefault="008316A8" w:rsidP="00743235">
      <w:pPr>
        <w:pStyle w:val="NumeracjaUrzdowa"/>
        <w:numPr>
          <w:ilvl w:val="0"/>
          <w:numId w:val="106"/>
        </w:numPr>
        <w:spacing w:after="240" w:line="240" w:lineRule="auto"/>
        <w:rPr>
          <w:rFonts w:ascii="Arial Narrow" w:eastAsia="Arial Unicode MS" w:hAnsi="Arial Narrow"/>
          <w:sz w:val="22"/>
          <w:szCs w:val="22"/>
        </w:rPr>
      </w:pPr>
      <w:r w:rsidRPr="00191C94">
        <w:rPr>
          <w:rFonts w:ascii="Arial Narrow" w:hAnsi="Arial Narrow"/>
          <w:sz w:val="22"/>
          <w:szCs w:val="22"/>
        </w:rPr>
        <w:t xml:space="preserve">W przypadku wniesienia wadium w pieniądzu (jeżeli dotyczy) Wykonawca może w uzgodnieniu </w:t>
      </w:r>
      <w:r w:rsidRPr="00191C94">
        <w:rPr>
          <w:rFonts w:ascii="Arial Narrow" w:hAnsi="Arial Narrow"/>
          <w:sz w:val="22"/>
          <w:szCs w:val="22"/>
        </w:rPr>
        <w:br/>
        <w:t>z Zamawiającym zaliczyć kwotę wadium na poczet zabezpieczenia- jeżeli Zamawiający żądał wniesienia wadium.</w:t>
      </w:r>
    </w:p>
    <w:p w14:paraId="39368048" w14:textId="08CBCD5C" w:rsidR="002D69A5" w:rsidRPr="00191C94" w:rsidRDefault="008316A8" w:rsidP="00743235">
      <w:pPr>
        <w:pStyle w:val="NumeracjaUrzdowa"/>
        <w:numPr>
          <w:ilvl w:val="0"/>
          <w:numId w:val="106"/>
        </w:numPr>
        <w:spacing w:after="240" w:line="240" w:lineRule="auto"/>
        <w:rPr>
          <w:rFonts w:ascii="Arial Narrow" w:eastAsia="Arial Unicode MS" w:hAnsi="Arial Narrow"/>
          <w:sz w:val="22"/>
          <w:szCs w:val="22"/>
        </w:rPr>
      </w:pPr>
      <w:r w:rsidRPr="00191C94">
        <w:rPr>
          <w:rFonts w:ascii="Arial Narrow" w:hAnsi="Arial Narrow"/>
          <w:sz w:val="22"/>
          <w:szCs w:val="22"/>
        </w:rPr>
        <w:lastRenderedPageBreak/>
        <w:t xml:space="preserve">W trakcie realizacji umowy Wykonawca może dokonać zmiany formy zabezpieczenia na jedną lub kilka form </w:t>
      </w:r>
      <w:r w:rsidR="009B1883">
        <w:rPr>
          <w:rFonts w:ascii="Arial Narrow" w:hAnsi="Arial Narrow"/>
          <w:sz w:val="22"/>
          <w:szCs w:val="22"/>
        </w:rPr>
        <w:t xml:space="preserve">              </w:t>
      </w:r>
      <w:r w:rsidRPr="00191C94">
        <w:rPr>
          <w:rFonts w:ascii="Arial Narrow" w:hAnsi="Arial Narrow"/>
          <w:sz w:val="22"/>
          <w:szCs w:val="22"/>
        </w:rPr>
        <w:t>z zachowaniem ciągłości zabezpieczenia i bez zmniejszania jego wysokości.</w:t>
      </w:r>
    </w:p>
    <w:p w14:paraId="72529A8A" w14:textId="7AE40B31" w:rsidR="00644F86" w:rsidRPr="00191C94" w:rsidRDefault="008316A8" w:rsidP="00743235">
      <w:pPr>
        <w:pStyle w:val="NumeracjaUrzdowa"/>
        <w:numPr>
          <w:ilvl w:val="0"/>
          <w:numId w:val="106"/>
        </w:numPr>
        <w:spacing w:after="240" w:line="240" w:lineRule="auto"/>
        <w:rPr>
          <w:rFonts w:ascii="Arial Narrow" w:eastAsia="Arial Unicode MS" w:hAnsi="Arial Narrow"/>
          <w:sz w:val="22"/>
          <w:szCs w:val="22"/>
        </w:rPr>
      </w:pPr>
      <w:r w:rsidRPr="00191C94">
        <w:rPr>
          <w:rFonts w:ascii="Arial Narrow" w:hAnsi="Arial Narrow"/>
          <w:sz w:val="22"/>
          <w:szCs w:val="22"/>
        </w:rPr>
        <w:t>Zamawiający zwróci lub zwolni 70 % zabezpieczenia należytego wykonania umowy w terminie 30 dni od dnia ostatecznego odbioru robót i uznania ich za należycie wykonane. Pozostała część w wysokości 30 % zabezpieczenia pozostawiona na zabezpieczenie roszczeń z tytułu rękojmi za wady, zostanie zwrócona nie później niż w 15 dniu po upływie okresu rękojmi.</w:t>
      </w:r>
    </w:p>
    <w:p w14:paraId="789098B1" w14:textId="365B336B" w:rsidR="004214CA" w:rsidRPr="009B1883" w:rsidRDefault="004214CA" w:rsidP="00743235">
      <w:pPr>
        <w:pStyle w:val="NumeracjaUrzdowa"/>
        <w:numPr>
          <w:ilvl w:val="0"/>
          <w:numId w:val="106"/>
        </w:numPr>
        <w:spacing w:after="240" w:line="240" w:lineRule="auto"/>
        <w:rPr>
          <w:rFonts w:ascii="Arial Narrow" w:eastAsia="Arial Unicode MS" w:hAnsi="Arial Narrow"/>
          <w:sz w:val="22"/>
          <w:szCs w:val="22"/>
        </w:rPr>
      </w:pPr>
      <w:r w:rsidRPr="00191C94">
        <w:rPr>
          <w:rFonts w:ascii="Arial Narrow" w:hAnsi="Arial Narrow"/>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9B1883">
        <w:rPr>
          <w:rFonts w:ascii="Arial Narrow" w:hAnsi="Arial Narrow"/>
          <w:sz w:val="22"/>
          <w:szCs w:val="22"/>
        </w:rPr>
        <w:t>W</w:t>
      </w:r>
      <w:r w:rsidRPr="00191C94">
        <w:rPr>
          <w:rFonts w:ascii="Arial Narrow" w:hAnsi="Arial Narrow"/>
          <w:sz w:val="22"/>
          <w:szCs w:val="22"/>
        </w:rPr>
        <w:t>ykonawcy.</w:t>
      </w:r>
    </w:p>
    <w:p w14:paraId="63D05D92" w14:textId="4BA291BD" w:rsidR="009B1883" w:rsidRDefault="009B1883" w:rsidP="009B1883">
      <w:pPr>
        <w:pStyle w:val="NumeracjaUrzdowa"/>
        <w:numPr>
          <w:ilvl w:val="0"/>
          <w:numId w:val="0"/>
        </w:numPr>
        <w:pBdr>
          <w:bottom w:val="single" w:sz="6" w:space="1" w:color="auto"/>
        </w:pBdr>
        <w:spacing w:after="240" w:line="240" w:lineRule="auto"/>
        <w:ind w:left="360" w:hanging="360"/>
        <w:rPr>
          <w:rFonts w:ascii="Arial Narrow" w:hAnsi="Arial Narrow"/>
          <w:sz w:val="22"/>
          <w:szCs w:val="22"/>
        </w:rPr>
      </w:pPr>
    </w:p>
    <w:p w14:paraId="2E2536A5" w14:textId="77777777" w:rsidR="00F17982" w:rsidRPr="00191C94" w:rsidRDefault="00F17982" w:rsidP="00743235">
      <w:pPr>
        <w:pStyle w:val="NumeracjaUrzdowa"/>
        <w:numPr>
          <w:ilvl w:val="0"/>
          <w:numId w:val="186"/>
        </w:numPr>
        <w:rPr>
          <w:rFonts w:ascii="Arial Narrow" w:hAnsi="Arial Narrow"/>
          <w:b/>
          <w:bCs/>
          <w:sz w:val="22"/>
          <w:szCs w:val="22"/>
        </w:rPr>
      </w:pPr>
      <w:r w:rsidRPr="00191C94">
        <w:rPr>
          <w:rFonts w:ascii="Arial Narrow" w:hAnsi="Arial Narrow"/>
          <w:b/>
          <w:bCs/>
          <w:sz w:val="22"/>
          <w:szCs w:val="22"/>
        </w:rPr>
        <w:t>INFORMACJA O FORMALNOŚCIACH, JAKIE POWINNY ZOSTAĆ DOPEŁNIONE PO WYBORZE OFERTY</w:t>
      </w:r>
    </w:p>
    <w:p w14:paraId="64AE269D" w14:textId="0995839A" w:rsidR="00F17982" w:rsidRPr="00191C94" w:rsidRDefault="00F17982" w:rsidP="00743235">
      <w:pPr>
        <w:pStyle w:val="NumeracjaUrzdowa"/>
        <w:numPr>
          <w:ilvl w:val="1"/>
          <w:numId w:val="140"/>
        </w:numPr>
        <w:spacing w:after="240" w:line="240" w:lineRule="auto"/>
        <w:ind w:left="567"/>
        <w:rPr>
          <w:rFonts w:ascii="Arial Narrow" w:hAnsi="Arial Narrow"/>
          <w:sz w:val="22"/>
          <w:szCs w:val="22"/>
        </w:rPr>
      </w:pPr>
      <w:r w:rsidRPr="00191C94">
        <w:rPr>
          <w:rFonts w:ascii="Arial Narrow" w:hAnsi="Arial Narrow"/>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191C94">
        <w:rPr>
          <w:rFonts w:ascii="Arial Narrow" w:hAnsi="Arial Narrow"/>
          <w:sz w:val="22"/>
          <w:szCs w:val="22"/>
        </w:rPr>
        <w:t xml:space="preserve">ienia  </w:t>
      </w:r>
      <w:r w:rsidR="009B1883">
        <w:rPr>
          <w:rFonts w:ascii="Arial Narrow" w:hAnsi="Arial Narrow"/>
          <w:sz w:val="22"/>
          <w:szCs w:val="22"/>
        </w:rPr>
        <w:t xml:space="preserve">                     </w:t>
      </w:r>
      <w:r w:rsidR="003266AC" w:rsidRPr="00191C94">
        <w:rPr>
          <w:rFonts w:ascii="Arial Narrow" w:hAnsi="Arial Narrow"/>
          <w:sz w:val="22"/>
          <w:szCs w:val="22"/>
        </w:rPr>
        <w:t>i przystępuje do podpisania</w:t>
      </w:r>
      <w:r w:rsidRPr="00191C94">
        <w:rPr>
          <w:rFonts w:ascii="Arial Narrow" w:hAnsi="Arial Narrow"/>
          <w:sz w:val="22"/>
          <w:szCs w:val="22"/>
        </w:rPr>
        <w:t xml:space="preserve"> umowy, bez zbędnej zwłoki.</w:t>
      </w:r>
    </w:p>
    <w:p w14:paraId="6ACF39F3" w14:textId="47E6586D" w:rsidR="00F17982" w:rsidRDefault="00F17982" w:rsidP="00743235">
      <w:pPr>
        <w:pStyle w:val="NumeracjaUrzdowa"/>
        <w:numPr>
          <w:ilvl w:val="1"/>
          <w:numId w:val="140"/>
        </w:numPr>
        <w:spacing w:after="240" w:line="240" w:lineRule="auto"/>
        <w:ind w:left="567"/>
        <w:rPr>
          <w:rFonts w:ascii="Arial Narrow" w:hAnsi="Arial Narrow"/>
          <w:sz w:val="22"/>
          <w:szCs w:val="22"/>
        </w:rPr>
      </w:pPr>
      <w:r w:rsidRPr="00191C94">
        <w:rPr>
          <w:rFonts w:ascii="Arial Narrow" w:hAnsi="Arial Narrow"/>
          <w:sz w:val="22"/>
          <w:szCs w:val="22"/>
        </w:rPr>
        <w:t>Osoby reprezentujące Wykonawcę przy podpisywaniu umowy powinny posiadać ze sobą dokumenty potwierdzające ich umocowanie do podpisania umowy, o ile umocowanie to nie będzie wynikać z do</w:t>
      </w:r>
      <w:r w:rsidR="003266AC" w:rsidRPr="00191C94">
        <w:rPr>
          <w:rFonts w:ascii="Arial Narrow" w:hAnsi="Arial Narrow"/>
          <w:sz w:val="22"/>
          <w:szCs w:val="22"/>
        </w:rPr>
        <w:t>kumentów załączonych do oferty a w</w:t>
      </w:r>
      <w:r w:rsidRPr="00191C94">
        <w:rPr>
          <w:rFonts w:ascii="Arial Narrow" w:hAnsi="Arial Narrow"/>
          <w:sz w:val="22"/>
          <w:szCs w:val="22"/>
        </w:rPr>
        <w:t xml:space="preserve"> przypadku konsorcjum/ spółki cywilnej kopię umowy reg</w:t>
      </w:r>
      <w:r w:rsidR="003266AC" w:rsidRPr="00191C94">
        <w:rPr>
          <w:rFonts w:ascii="Arial Narrow" w:hAnsi="Arial Narrow"/>
          <w:sz w:val="22"/>
          <w:szCs w:val="22"/>
        </w:rPr>
        <w:t>ulującej reprezentację</w:t>
      </w:r>
      <w:r w:rsidRPr="00191C94">
        <w:rPr>
          <w:rFonts w:ascii="Arial Narrow" w:hAnsi="Arial Narrow"/>
          <w:sz w:val="22"/>
          <w:szCs w:val="22"/>
        </w:rPr>
        <w:t xml:space="preserve">. </w:t>
      </w:r>
    </w:p>
    <w:p w14:paraId="6ADB3140" w14:textId="3CEF1853" w:rsidR="009B1883" w:rsidRDefault="009B1883" w:rsidP="009B1883">
      <w:pPr>
        <w:pStyle w:val="NumeracjaUrzdowa"/>
        <w:numPr>
          <w:ilvl w:val="0"/>
          <w:numId w:val="0"/>
        </w:numPr>
        <w:pBdr>
          <w:bottom w:val="single" w:sz="6" w:space="1" w:color="auto"/>
        </w:pBdr>
        <w:spacing w:after="240" w:line="240" w:lineRule="auto"/>
        <w:ind w:left="643"/>
        <w:rPr>
          <w:rFonts w:ascii="Arial Narrow" w:hAnsi="Arial Narrow"/>
          <w:sz w:val="22"/>
          <w:szCs w:val="22"/>
        </w:rPr>
      </w:pPr>
    </w:p>
    <w:p w14:paraId="340967E7" w14:textId="77777777" w:rsidR="00644F86" w:rsidRPr="00191C94" w:rsidRDefault="008316A8" w:rsidP="00743235">
      <w:pPr>
        <w:pStyle w:val="NumeracjaUrzdowa"/>
        <w:numPr>
          <w:ilvl w:val="0"/>
          <w:numId w:val="186"/>
        </w:numPr>
        <w:rPr>
          <w:rFonts w:ascii="Arial Narrow" w:hAnsi="Arial Narrow"/>
          <w:b/>
          <w:bCs/>
          <w:sz w:val="22"/>
          <w:szCs w:val="22"/>
        </w:rPr>
      </w:pPr>
      <w:r w:rsidRPr="00191C94">
        <w:rPr>
          <w:rFonts w:ascii="Arial Narrow" w:hAnsi="Arial Narrow"/>
          <w:b/>
          <w:bCs/>
          <w:sz w:val="22"/>
          <w:szCs w:val="22"/>
        </w:rPr>
        <w:t>UMOWA NA WYKONANIE ZAMÓWIENIA</w:t>
      </w:r>
    </w:p>
    <w:p w14:paraId="6636174E" w14:textId="41D3E559" w:rsidR="00554303" w:rsidRPr="00191C94" w:rsidRDefault="008316A8" w:rsidP="00743235">
      <w:pPr>
        <w:pStyle w:val="NumeracjaUrzdowa"/>
        <w:numPr>
          <w:ilvl w:val="0"/>
          <w:numId w:val="107"/>
        </w:numPr>
        <w:spacing w:after="240" w:line="240" w:lineRule="auto"/>
        <w:rPr>
          <w:rFonts w:ascii="Arial Narrow" w:hAnsi="Arial Narrow"/>
          <w:sz w:val="22"/>
          <w:szCs w:val="22"/>
        </w:rPr>
      </w:pPr>
      <w:r w:rsidRPr="00191C94">
        <w:rPr>
          <w:rFonts w:ascii="Arial Narrow" w:hAnsi="Arial Narrow"/>
          <w:sz w:val="22"/>
          <w:szCs w:val="22"/>
        </w:rPr>
        <w:t>Z Wykonawcą, którego oferta w wyniku badania będzie najkorzystniejsza, zostanie podpis</w:t>
      </w:r>
      <w:r w:rsidR="00A12810" w:rsidRPr="00191C94">
        <w:rPr>
          <w:rFonts w:ascii="Arial Narrow" w:hAnsi="Arial Narrow"/>
          <w:sz w:val="22"/>
          <w:szCs w:val="22"/>
        </w:rPr>
        <w:t xml:space="preserve">ana umowa. </w:t>
      </w:r>
      <w:r w:rsidRPr="00191C94">
        <w:rPr>
          <w:rFonts w:ascii="Arial Narrow" w:hAnsi="Arial Narrow"/>
          <w:sz w:val="22"/>
          <w:szCs w:val="22"/>
        </w:rPr>
        <w:t xml:space="preserve">Wraz ze </w:t>
      </w:r>
      <w:r w:rsidR="0008348A" w:rsidRPr="00191C94">
        <w:rPr>
          <w:rFonts w:ascii="Arial Narrow" w:hAnsi="Arial Narrow"/>
          <w:sz w:val="22"/>
          <w:szCs w:val="22"/>
        </w:rPr>
        <w:t>SWZ</w:t>
      </w:r>
      <w:r w:rsidRPr="00191C94">
        <w:rPr>
          <w:rFonts w:ascii="Arial Narrow" w:hAnsi="Arial Narrow"/>
          <w:sz w:val="22"/>
          <w:szCs w:val="22"/>
        </w:rPr>
        <w:t>, Wykonawca otrzymał od Zamawiającego projekt umowy na wykonanie Zamówienia.</w:t>
      </w:r>
      <w:r w:rsidR="00A12810" w:rsidRPr="00191C94">
        <w:rPr>
          <w:rFonts w:ascii="Arial Narrow" w:hAnsi="Arial Narrow"/>
          <w:sz w:val="22"/>
          <w:szCs w:val="22"/>
        </w:rPr>
        <w:t xml:space="preserve"> </w:t>
      </w:r>
      <w:r w:rsidRPr="00191C94">
        <w:rPr>
          <w:rFonts w:ascii="Arial Narrow" w:hAnsi="Arial Narrow"/>
          <w:sz w:val="22"/>
          <w:szCs w:val="22"/>
        </w:rPr>
        <w:t xml:space="preserve">Oświadczenie </w:t>
      </w:r>
      <w:r w:rsidR="009B1883">
        <w:rPr>
          <w:rFonts w:ascii="Arial Narrow" w:hAnsi="Arial Narrow"/>
          <w:sz w:val="22"/>
          <w:szCs w:val="22"/>
        </w:rPr>
        <w:t xml:space="preserve">                </w:t>
      </w:r>
      <w:r w:rsidRPr="00191C94">
        <w:rPr>
          <w:rFonts w:ascii="Arial Narrow" w:hAnsi="Arial Narrow"/>
          <w:sz w:val="22"/>
          <w:szCs w:val="22"/>
        </w:rPr>
        <w:t>o gotowości zawarcia umowy z Zamawiającym na warunkach Projektu Umowy zawarte jest w treści Formularza ofertowego.</w:t>
      </w:r>
    </w:p>
    <w:p w14:paraId="4AB4955D" w14:textId="79126DAE" w:rsidR="00554303" w:rsidRPr="00191C94" w:rsidRDefault="00554303" w:rsidP="00743235">
      <w:pPr>
        <w:pStyle w:val="NumeracjaUrzdowa"/>
        <w:numPr>
          <w:ilvl w:val="0"/>
          <w:numId w:val="107"/>
        </w:numPr>
        <w:spacing w:after="240" w:line="240" w:lineRule="auto"/>
        <w:rPr>
          <w:rFonts w:ascii="Arial Narrow" w:hAnsi="Arial Narrow"/>
          <w:sz w:val="22"/>
          <w:szCs w:val="22"/>
        </w:rPr>
      </w:pPr>
      <w:r w:rsidRPr="00191C94">
        <w:rPr>
          <w:rFonts w:ascii="Arial Narrow" w:hAnsi="Arial Narrow"/>
          <w:sz w:val="22"/>
          <w:szCs w:val="22"/>
        </w:rPr>
        <w:t xml:space="preserve">Zamawiający przewiduje zmiany do treści niniejszej umowy na podstawie </w:t>
      </w:r>
      <w:r w:rsidRPr="00191C94">
        <w:rPr>
          <w:rFonts w:ascii="Arial Narrow" w:hAnsi="Arial Narrow"/>
          <w:b/>
          <w:sz w:val="22"/>
          <w:szCs w:val="22"/>
        </w:rPr>
        <w:t>art. 455</w:t>
      </w:r>
      <w:r w:rsidRPr="00191C94">
        <w:rPr>
          <w:rFonts w:ascii="Arial Narrow" w:hAnsi="Arial Narrow"/>
          <w:sz w:val="22"/>
          <w:szCs w:val="22"/>
        </w:rPr>
        <w:t xml:space="preserve"> Ustawy </w:t>
      </w:r>
      <w:proofErr w:type="spellStart"/>
      <w:r w:rsidRPr="00191C94">
        <w:rPr>
          <w:rFonts w:ascii="Arial Narrow" w:hAnsi="Arial Narrow"/>
          <w:sz w:val="22"/>
          <w:szCs w:val="22"/>
        </w:rPr>
        <w:t>Pzp</w:t>
      </w:r>
      <w:proofErr w:type="spellEnd"/>
      <w:r w:rsidRPr="00191C94">
        <w:rPr>
          <w:rFonts w:ascii="Arial Narrow" w:hAnsi="Arial Narrow"/>
          <w:sz w:val="22"/>
          <w:szCs w:val="22"/>
        </w:rPr>
        <w:t>,</w:t>
      </w:r>
      <w:r w:rsidRPr="00191C94">
        <w:rPr>
          <w:rFonts w:ascii="Arial Narrow" w:hAnsi="Arial Narrow"/>
          <w:sz w:val="22"/>
          <w:szCs w:val="22"/>
        </w:rPr>
        <w:br/>
        <w:t xml:space="preserve"> w szczególności w niżej opisanych przypadkach :</w:t>
      </w:r>
    </w:p>
    <w:p w14:paraId="0CD2EC33"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ArialNarrow, 'Arial Unicode MS'" w:hAnsi="Arial Narrow" w:cs="Times New Roman"/>
          <w:sz w:val="22"/>
          <w:szCs w:val="22"/>
        </w:rPr>
        <w:t>zmiany adresu/siedziby/danych kontaktowych Zamawiającego/Wykonawcy, osób występujących po stronie Zamawiającego/Wykonawcy;</w:t>
      </w:r>
    </w:p>
    <w:p w14:paraId="12BC2B16"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ArialNarrow, 'Arial Unicode MS'" w:hAnsi="Arial Narrow" w:cs="Times New Roman"/>
          <w:sz w:val="22"/>
          <w:szCs w:val="22"/>
        </w:rPr>
        <w:t>zmiany terminu rozpoczęcia/ zakończenia realizacji umowy w przypadku przedłużenia się procedury przetargowej;</w:t>
      </w:r>
    </w:p>
    <w:p w14:paraId="57CD9434"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ArialNarrow, 'Arial Unicode MS'" w:hAnsi="Arial Narrow" w:cs="Times New Roman"/>
          <w:sz w:val="22"/>
          <w:szCs w:val="22"/>
        </w:rPr>
        <w:t>zmiany powszechnie obowiązujących przepisów prawa w zakresie mającym wpływ na realizację umowy;</w:t>
      </w:r>
    </w:p>
    <w:p w14:paraId="04BB64FD"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Times New Roman" w:hAnsi="Arial Narrow"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241DE613"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Times New Roman" w:hAnsi="Arial Narrow"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2A10282B"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Times New Roman" w:hAnsi="Arial Narrow" w:cs="Times New Roman"/>
          <w:sz w:val="22"/>
          <w:szCs w:val="22"/>
        </w:rPr>
        <w:t xml:space="preserve">zmian dokonanych podczas wykonywania robót, które nie odstępują w sposób istotny od zatwierdzonego projektu lub warunków pozwolenia na budowę w ramach art. 36 a ust 5 ustawy Prawo budowlane i dokonane </w:t>
      </w:r>
      <w:r w:rsidRPr="00191C94">
        <w:rPr>
          <w:rFonts w:ascii="Arial Narrow" w:eastAsia="Times New Roman" w:hAnsi="Arial Narrow" w:cs="Times New Roman"/>
          <w:sz w:val="22"/>
          <w:szCs w:val="22"/>
        </w:rPr>
        <w:lastRenderedPageBreak/>
        <w:t>zostały zgodnie z zapisami art. 36 a ust 6 ustawy Prawo budowlane, spełniające zapisy art. 57 ust 2 ustawy Prawo budowlane;</w:t>
      </w:r>
    </w:p>
    <w:p w14:paraId="48E1B51D"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ArialNarrow, 'Arial Unicode MS'" w:hAnsi="Arial Narrow" w:cs="Times New Roman"/>
          <w:sz w:val="22"/>
          <w:szCs w:val="22"/>
        </w:rPr>
        <w:t xml:space="preserve">zmiany w zakresie rozwiązań technologicznych określonych w dokumentacji technicznej stanowiącej opis przedmiotu umowy </w:t>
      </w:r>
      <w:r w:rsidRPr="00191C94">
        <w:rPr>
          <w:rFonts w:ascii="Arial Narrow" w:eastAsia="Times New Roman" w:hAnsi="Arial Narrow" w:cs="Times New Roman"/>
          <w:sz w:val="22"/>
          <w:szCs w:val="22"/>
        </w:rPr>
        <w:t>na wniosek Wykonawcy, za zgodą Zamawiającego w uzasadnionych przypadkach, gdy realizacja zadania według obowiązującej dokumentacji technicznej powodowałoby wadliwe wykonanie przedmiotu umowy;</w:t>
      </w:r>
    </w:p>
    <w:p w14:paraId="15EDFBEB" w14:textId="0B4A7DAA"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Times New Roman" w:hAnsi="Arial Narrow"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w:t>
      </w:r>
      <w:r w:rsidR="009B1883">
        <w:rPr>
          <w:rFonts w:ascii="Arial Narrow" w:eastAsia="Times New Roman" w:hAnsi="Arial Narrow" w:cs="Times New Roman"/>
          <w:sz w:val="22"/>
          <w:szCs w:val="22"/>
        </w:rPr>
        <w:t xml:space="preserve">                     </w:t>
      </w:r>
      <w:r w:rsidRPr="00191C94">
        <w:rPr>
          <w:rFonts w:ascii="Arial Narrow" w:eastAsia="Times New Roman" w:hAnsi="Arial Narrow" w:cs="Times New Roman"/>
          <w:sz w:val="22"/>
          <w:szCs w:val="22"/>
        </w:rPr>
        <w:t xml:space="preserve"> i akceptacji Zamawiającego, powyższe zmiany nie stanowią podstawy do zmiany terminu zakończenia robót;</w:t>
      </w:r>
    </w:p>
    <w:p w14:paraId="65E62CCD"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Times New Roman" w:hAnsi="Arial Narrow" w:cs="Times New Roman"/>
          <w:sz w:val="22"/>
          <w:szCs w:val="22"/>
        </w:rPr>
        <w:t>wprowadzenia koniecznych zmian do dokumentacji projektowej zapobiegających powstaniu wady obiektu budowlanego;</w:t>
      </w:r>
    </w:p>
    <w:p w14:paraId="4A51AAC9"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Times New Roman" w:hAnsi="Arial Narrow" w:cs="Times New Roman"/>
          <w:sz w:val="22"/>
          <w:szCs w:val="22"/>
        </w:rPr>
        <w:t>zmiany terminu realizacji umowy w przypadku wprowadzenia koniecznych zmian do dokumentacji projektowej lub zmiany zakresu robót;</w:t>
      </w:r>
    </w:p>
    <w:p w14:paraId="3A11B397"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ArialNarrow, 'Arial Unicode MS'" w:hAnsi="Arial Narrow" w:cs="Times New Roman"/>
          <w:sz w:val="22"/>
          <w:szCs w:val="22"/>
        </w:rPr>
        <w:t xml:space="preserve">zmiany wysokości wynagrodzenia Wykonawcy z tytułu realizacji umowy, w przypadku zmiany </w:t>
      </w:r>
      <w:r w:rsidRPr="00191C94">
        <w:rPr>
          <w:rFonts w:ascii="Arial Narrow" w:eastAsia="Times New Roman" w:hAnsi="Arial Narrow"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191C94">
        <w:rPr>
          <w:rFonts w:ascii="Arial Narrow" w:eastAsia="ArialNarrow, 'Arial Unicode MS'" w:hAnsi="Arial Narrow" w:cs="Times New Roman"/>
          <w:sz w:val="22"/>
          <w:szCs w:val="22"/>
        </w:rPr>
        <w:t>jeżeli zmiany te będą miały wpływ na koszty wykonania zamówienia</w:t>
      </w:r>
      <w:r w:rsidRPr="00191C94">
        <w:rPr>
          <w:rFonts w:ascii="Arial Narrow" w:eastAsia="Times New Roman" w:hAnsi="Arial Narrow" w:cs="Times New Roman"/>
          <w:sz w:val="22"/>
          <w:szCs w:val="22"/>
        </w:rPr>
        <w:t>;</w:t>
      </w:r>
    </w:p>
    <w:p w14:paraId="54238823"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ArialNarrow, 'Arial Unicode MS'" w:hAnsi="Arial Narrow"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722A9036" w14:textId="24C2952D"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ArialNarrow, 'Arial Unicode MS'" w:hAnsi="Arial Narrow" w:cs="Times New Roman"/>
          <w:sz w:val="22"/>
          <w:szCs w:val="22"/>
        </w:rPr>
        <w:t xml:space="preserve">zmiany wysokości wynagrodzenia Wykonawcy z tytułu realizacji umowy, w przypadku zmiany zasad gromadzenia i wysokości wpłat do pracowniczych  planów kapitałowych, o których mowa w ustawie z dnia </w:t>
      </w:r>
      <w:r w:rsidR="009B1883">
        <w:rPr>
          <w:rFonts w:ascii="Arial Narrow" w:eastAsia="ArialNarrow, 'Arial Unicode MS'" w:hAnsi="Arial Narrow" w:cs="Times New Roman"/>
          <w:sz w:val="22"/>
          <w:szCs w:val="22"/>
        </w:rPr>
        <w:t xml:space="preserve">                     </w:t>
      </w:r>
      <w:r w:rsidRPr="00191C94">
        <w:rPr>
          <w:rFonts w:ascii="Arial Narrow" w:eastAsia="ArialNarrow, 'Arial Unicode MS'" w:hAnsi="Arial Narrow" w:cs="Times New Roman"/>
          <w:sz w:val="22"/>
          <w:szCs w:val="22"/>
        </w:rPr>
        <w:t>4 października 2018 r. o pracowniczych planach kapitałowych,</w:t>
      </w:r>
      <w:r w:rsidRPr="00191C94">
        <w:rPr>
          <w:rFonts w:ascii="Arial Narrow" w:eastAsia="Times New Roman" w:hAnsi="Arial Narrow" w:cs="Times New Roman"/>
          <w:b/>
          <w:sz w:val="22"/>
          <w:szCs w:val="22"/>
        </w:rPr>
        <w:t xml:space="preserve"> </w:t>
      </w:r>
      <w:r w:rsidRPr="00191C94">
        <w:rPr>
          <w:rFonts w:ascii="Arial Narrow" w:eastAsia="ArialNarrow, 'Arial Unicode MS'" w:hAnsi="Arial Narrow" w:cs="Times New Roman"/>
          <w:sz w:val="22"/>
          <w:szCs w:val="22"/>
        </w:rPr>
        <w:t>jeżeli zmiany te będą miały wpływ na koszty wykonania zamówienia;</w:t>
      </w:r>
    </w:p>
    <w:p w14:paraId="65EB5E3A" w14:textId="4694558C"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Times New Roman" w:hAnsi="Arial Narrow" w:cs="Times New Roman"/>
          <w:sz w:val="22"/>
          <w:szCs w:val="22"/>
        </w:rPr>
        <w:t>zmiany w zakresie terminu realizacji umowy w związku z wystąpieniem niekorzystnych warunków atmosferycznych</w:t>
      </w:r>
      <w:r w:rsidR="000C0EB8" w:rsidRPr="00191C94">
        <w:rPr>
          <w:rFonts w:ascii="Arial Narrow" w:eastAsia="Times New Roman" w:hAnsi="Arial Narrow" w:cs="Times New Roman"/>
          <w:sz w:val="22"/>
          <w:szCs w:val="22"/>
        </w:rPr>
        <w:t xml:space="preserve"> uniemożliwiających realizację przedmiotu umowy zgodnie ze sztuką budowlaną</w:t>
      </w:r>
      <w:r w:rsidRPr="00191C94">
        <w:rPr>
          <w:rFonts w:ascii="Arial Narrow" w:eastAsia="Times New Roman" w:hAnsi="Arial Narrow" w:cs="Times New Roman"/>
          <w:sz w:val="22"/>
          <w:szCs w:val="22"/>
        </w:rPr>
        <w:t>, potwierdzone przez obie</w:t>
      </w:r>
      <w:r w:rsidR="000C0EB8" w:rsidRPr="00191C94">
        <w:rPr>
          <w:rFonts w:ascii="Arial Narrow" w:eastAsia="Times New Roman" w:hAnsi="Arial Narrow" w:cs="Times New Roman"/>
          <w:sz w:val="22"/>
          <w:szCs w:val="22"/>
        </w:rPr>
        <w:t xml:space="preserve"> strony protokołem konieczności:</w:t>
      </w:r>
    </w:p>
    <w:p w14:paraId="61B254A9" w14:textId="77777777" w:rsidR="000C0EB8" w:rsidRPr="00191C94" w:rsidRDefault="000C0EB8" w:rsidP="00743235">
      <w:pPr>
        <w:widowControl/>
        <w:numPr>
          <w:ilvl w:val="0"/>
          <w:numId w:val="166"/>
        </w:numPr>
        <w:tabs>
          <w:tab w:val="left" w:pos="284"/>
        </w:tabs>
        <w:autoSpaceDN/>
        <w:spacing w:before="120" w:after="120"/>
        <w:jc w:val="both"/>
        <w:textAlignment w:val="auto"/>
        <w:rPr>
          <w:rFonts w:ascii="Arial Narrow" w:eastAsia="Times New Roman" w:hAnsi="Arial Narrow" w:cs="Times New Roman"/>
          <w:sz w:val="22"/>
          <w:szCs w:val="22"/>
        </w:rPr>
      </w:pPr>
      <w:r w:rsidRPr="00191C94">
        <w:rPr>
          <w:rFonts w:ascii="Arial Narrow" w:eastAsia="Times New Roman" w:hAnsi="Arial Narrow" w:cs="Times New Roman"/>
          <w:sz w:val="22"/>
          <w:szCs w:val="22"/>
        </w:rPr>
        <w:t xml:space="preserve">temperatura gruntu niższa niż +5° C, </w:t>
      </w:r>
    </w:p>
    <w:p w14:paraId="1166C578" w14:textId="77777777" w:rsidR="000C0EB8" w:rsidRPr="00191C94" w:rsidRDefault="000C0EB8" w:rsidP="00743235">
      <w:pPr>
        <w:widowControl/>
        <w:numPr>
          <w:ilvl w:val="0"/>
          <w:numId w:val="166"/>
        </w:numPr>
        <w:tabs>
          <w:tab w:val="left" w:pos="284"/>
        </w:tabs>
        <w:autoSpaceDN/>
        <w:spacing w:before="120" w:after="120"/>
        <w:jc w:val="both"/>
        <w:textAlignment w:val="auto"/>
        <w:rPr>
          <w:rFonts w:ascii="Arial Narrow" w:eastAsia="Times New Roman" w:hAnsi="Arial Narrow" w:cs="Times New Roman"/>
          <w:sz w:val="22"/>
          <w:szCs w:val="22"/>
        </w:rPr>
      </w:pPr>
      <w:r w:rsidRPr="00191C94">
        <w:rPr>
          <w:rFonts w:ascii="Arial Narrow" w:eastAsia="Times New Roman" w:hAnsi="Arial Narrow" w:cs="Times New Roman"/>
          <w:sz w:val="22"/>
          <w:szCs w:val="22"/>
        </w:rPr>
        <w:t xml:space="preserve">ciągłe opady śniegu, </w:t>
      </w:r>
    </w:p>
    <w:p w14:paraId="2EB2398D" w14:textId="77777777" w:rsidR="000C0EB8" w:rsidRPr="00191C94" w:rsidRDefault="000C0EB8" w:rsidP="00743235">
      <w:pPr>
        <w:widowControl/>
        <w:numPr>
          <w:ilvl w:val="0"/>
          <w:numId w:val="166"/>
        </w:numPr>
        <w:tabs>
          <w:tab w:val="left" w:pos="284"/>
        </w:tabs>
        <w:autoSpaceDN/>
        <w:spacing w:before="120" w:after="120"/>
        <w:jc w:val="both"/>
        <w:textAlignment w:val="auto"/>
        <w:rPr>
          <w:rFonts w:ascii="Arial Narrow" w:eastAsia="Times New Roman" w:hAnsi="Arial Narrow" w:cs="Times New Roman"/>
          <w:sz w:val="22"/>
          <w:szCs w:val="22"/>
        </w:rPr>
      </w:pPr>
      <w:r w:rsidRPr="00191C94">
        <w:rPr>
          <w:rFonts w:ascii="Arial Narrow" w:eastAsia="Times New Roman" w:hAnsi="Arial Narrow" w:cs="Times New Roman"/>
          <w:sz w:val="22"/>
          <w:szCs w:val="22"/>
        </w:rPr>
        <w:t xml:space="preserve">utrzymujące się dłużej niż 2 dni kalendarzowe, </w:t>
      </w:r>
    </w:p>
    <w:p w14:paraId="0656AF77" w14:textId="77777777" w:rsidR="000C0EB8" w:rsidRPr="00191C94" w:rsidRDefault="000C0EB8" w:rsidP="00743235">
      <w:pPr>
        <w:widowControl/>
        <w:numPr>
          <w:ilvl w:val="0"/>
          <w:numId w:val="166"/>
        </w:numPr>
        <w:tabs>
          <w:tab w:val="left" w:pos="284"/>
        </w:tabs>
        <w:autoSpaceDN/>
        <w:spacing w:before="120" w:after="120"/>
        <w:jc w:val="both"/>
        <w:textAlignment w:val="auto"/>
        <w:rPr>
          <w:rFonts w:ascii="Arial Narrow" w:eastAsia="Times New Roman" w:hAnsi="Arial Narrow" w:cs="Times New Roman"/>
          <w:sz w:val="22"/>
          <w:szCs w:val="22"/>
        </w:rPr>
      </w:pPr>
      <w:r w:rsidRPr="00191C94">
        <w:rPr>
          <w:rFonts w:ascii="Arial Narrow" w:eastAsia="Times New Roman" w:hAnsi="Arial Narrow" w:cs="Times New Roman"/>
          <w:sz w:val="22"/>
          <w:szCs w:val="22"/>
        </w:rPr>
        <w:t xml:space="preserve">śnieg utrzymujący się na gruncie dłużej niż 2 dni kalendarzowe, </w:t>
      </w:r>
    </w:p>
    <w:p w14:paraId="16B0934C" w14:textId="4D2AA83A" w:rsidR="000C0EB8" w:rsidRPr="00191C94" w:rsidRDefault="000C0EB8" w:rsidP="00743235">
      <w:pPr>
        <w:widowControl/>
        <w:numPr>
          <w:ilvl w:val="0"/>
          <w:numId w:val="166"/>
        </w:numPr>
        <w:tabs>
          <w:tab w:val="left" w:pos="284"/>
        </w:tabs>
        <w:autoSpaceDN/>
        <w:spacing w:before="120" w:after="120"/>
        <w:jc w:val="both"/>
        <w:textAlignment w:val="auto"/>
        <w:rPr>
          <w:rFonts w:ascii="Arial Narrow" w:eastAsia="Times New Roman" w:hAnsi="Arial Narrow" w:cs="Times New Roman"/>
          <w:sz w:val="22"/>
          <w:szCs w:val="22"/>
        </w:rPr>
      </w:pPr>
      <w:r w:rsidRPr="00191C94">
        <w:rPr>
          <w:rFonts w:ascii="Arial Narrow" w:eastAsia="Times New Roman" w:hAnsi="Arial Narrow" w:cs="Times New Roman"/>
          <w:sz w:val="22"/>
          <w:szCs w:val="22"/>
        </w:rPr>
        <w:t>opady deszczu utrzymujące się przez 3 dni kalendarzowe;</w:t>
      </w:r>
    </w:p>
    <w:p w14:paraId="118AC598" w14:textId="77777777" w:rsidR="00554303" w:rsidRPr="00191C94" w:rsidRDefault="00554303" w:rsidP="00743235">
      <w:pPr>
        <w:numPr>
          <w:ilvl w:val="0"/>
          <w:numId w:val="164"/>
        </w:numPr>
        <w:spacing w:before="240"/>
        <w:jc w:val="both"/>
        <w:rPr>
          <w:rFonts w:ascii="Arial Narrow" w:eastAsia="ArialNarrow, 'Arial Unicode MS'" w:hAnsi="Arial Narrow" w:cs="Times New Roman"/>
          <w:sz w:val="22"/>
          <w:szCs w:val="22"/>
        </w:rPr>
      </w:pPr>
      <w:r w:rsidRPr="00191C94">
        <w:rPr>
          <w:rFonts w:ascii="Arial Narrow" w:eastAsia="Times New Roman" w:hAnsi="Arial Narrow" w:cs="Times New Roman"/>
          <w:sz w:val="22"/>
          <w:szCs w:val="22"/>
        </w:rPr>
        <w:t>zmiany w zakresie terminu realizacji umowy w związku z wystąpieniem następujących okoliczności:</w:t>
      </w:r>
    </w:p>
    <w:p w14:paraId="13CB08A0" w14:textId="77777777" w:rsidR="00554303" w:rsidRPr="00191C94" w:rsidRDefault="00554303" w:rsidP="00743235">
      <w:pPr>
        <w:widowControl/>
        <w:numPr>
          <w:ilvl w:val="0"/>
          <w:numId w:val="108"/>
        </w:numPr>
        <w:spacing w:before="240"/>
        <w:ind w:left="1276" w:hanging="153"/>
        <w:jc w:val="both"/>
        <w:rPr>
          <w:rFonts w:ascii="Arial Narrow" w:eastAsia="Times New Roman" w:hAnsi="Arial Narrow" w:cs="Times New Roman"/>
          <w:sz w:val="22"/>
          <w:szCs w:val="22"/>
        </w:rPr>
      </w:pPr>
      <w:r w:rsidRPr="00191C94">
        <w:rPr>
          <w:rFonts w:ascii="Arial Narrow" w:eastAsia="ArialNarrow, 'Arial Unicode MS'" w:hAnsi="Arial Narrow" w:cs="Times New Roman"/>
          <w:sz w:val="22"/>
          <w:szCs w:val="22"/>
        </w:rPr>
        <w:t>nieprzewidziane zmiany stanu prawnego,</w:t>
      </w:r>
    </w:p>
    <w:p w14:paraId="6F16A2A3" w14:textId="77777777" w:rsidR="00554303" w:rsidRPr="00191C94" w:rsidRDefault="00554303" w:rsidP="00743235">
      <w:pPr>
        <w:widowControl/>
        <w:numPr>
          <w:ilvl w:val="0"/>
          <w:numId w:val="108"/>
        </w:numPr>
        <w:spacing w:before="240"/>
        <w:ind w:left="1276" w:hanging="153"/>
        <w:jc w:val="both"/>
        <w:rPr>
          <w:rFonts w:ascii="Arial Narrow" w:eastAsia="Times New Roman" w:hAnsi="Arial Narrow" w:cs="Times New Roman"/>
          <w:sz w:val="22"/>
          <w:szCs w:val="22"/>
        </w:rPr>
      </w:pPr>
      <w:r w:rsidRPr="00191C94">
        <w:rPr>
          <w:rFonts w:ascii="Arial Narrow" w:eastAsia="ArialNarrow, 'Arial Unicode MS'" w:hAnsi="Arial Narrow" w:cs="Times New Roman"/>
          <w:sz w:val="22"/>
          <w:szCs w:val="22"/>
        </w:rPr>
        <w:t>konieczność prowadzenia uzgodnień z właścicielami nieruchomości,</w:t>
      </w:r>
    </w:p>
    <w:p w14:paraId="526A301D" w14:textId="568111A6" w:rsidR="00554303" w:rsidRPr="00191C94" w:rsidRDefault="00A17653" w:rsidP="00743235">
      <w:pPr>
        <w:widowControl/>
        <w:numPr>
          <w:ilvl w:val="0"/>
          <w:numId w:val="108"/>
        </w:numPr>
        <w:spacing w:before="240"/>
        <w:ind w:left="1276" w:hanging="153"/>
        <w:jc w:val="both"/>
        <w:rPr>
          <w:rFonts w:ascii="Arial Narrow" w:eastAsia="Times New Roman" w:hAnsi="Arial Narrow" w:cs="Times New Roman"/>
          <w:sz w:val="22"/>
          <w:szCs w:val="22"/>
        </w:rPr>
      </w:pPr>
      <w:r>
        <w:rPr>
          <w:rFonts w:ascii="Arial Narrow" w:eastAsia="ArialNarrow, 'Arial Unicode MS'" w:hAnsi="Arial Narrow" w:cs="Times New Roman"/>
          <w:sz w:val="22"/>
          <w:szCs w:val="22"/>
        </w:rPr>
        <w:t xml:space="preserve">  </w:t>
      </w:r>
      <w:r w:rsidR="00554303" w:rsidRPr="00191C94">
        <w:rPr>
          <w:rFonts w:ascii="Arial Narrow" w:eastAsia="ArialNarrow, 'Arial Unicode MS'" w:hAnsi="Arial Narrow" w:cs="Times New Roman"/>
          <w:sz w:val="22"/>
          <w:szCs w:val="22"/>
        </w:rPr>
        <w:t>konieczność uzgodnień z gestorami sieci,</w:t>
      </w:r>
    </w:p>
    <w:p w14:paraId="4EC4ADC3" w14:textId="1C1F109E" w:rsidR="00554303" w:rsidRPr="00191C94" w:rsidRDefault="00554303" w:rsidP="00743235">
      <w:pPr>
        <w:widowControl/>
        <w:numPr>
          <w:ilvl w:val="0"/>
          <w:numId w:val="108"/>
        </w:numPr>
        <w:spacing w:before="240"/>
        <w:ind w:left="1276" w:hanging="153"/>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wystąpienia opóźnienia w wydawaniu decyzji, zezwoleń, uzgodnień itp. do wydania których właściwe organy są zobowiązane na mocy przepisów prawa, jeżeli opóźnienie przekroczy okres, przewidziany</w:t>
      </w:r>
      <w:r w:rsidR="009B1883">
        <w:rPr>
          <w:rFonts w:ascii="Arial Narrow" w:eastAsia="Times New Roman" w:hAnsi="Arial Narrow" w:cs="Times New Roman"/>
          <w:sz w:val="22"/>
          <w:szCs w:val="22"/>
        </w:rPr>
        <w:t xml:space="preserve">               </w:t>
      </w:r>
      <w:r w:rsidRPr="00191C94">
        <w:rPr>
          <w:rFonts w:ascii="Arial Narrow" w:eastAsia="Times New Roman" w:hAnsi="Arial Narrow" w:cs="Times New Roman"/>
          <w:sz w:val="22"/>
          <w:szCs w:val="22"/>
        </w:rPr>
        <w:t xml:space="preserve"> </w:t>
      </w:r>
      <w:r w:rsidRPr="00191C94">
        <w:rPr>
          <w:rFonts w:ascii="Arial Narrow" w:eastAsia="Times New Roman" w:hAnsi="Arial Narrow" w:cs="Times New Roman"/>
          <w:sz w:val="22"/>
          <w:szCs w:val="22"/>
        </w:rPr>
        <w:lastRenderedPageBreak/>
        <w:t>w przepisach prawa, w którym w/w decyzje powinny zostać wydane oraz nie są następstwem okoliczności, za które Wykonawca ponosi odpowiedzialność,</w:t>
      </w:r>
    </w:p>
    <w:p w14:paraId="6A4AFAE3" w14:textId="77777777" w:rsidR="00554303" w:rsidRPr="00191C94" w:rsidRDefault="00554303" w:rsidP="00743235">
      <w:pPr>
        <w:widowControl/>
        <w:numPr>
          <w:ilvl w:val="0"/>
          <w:numId w:val="108"/>
        </w:numPr>
        <w:spacing w:before="240"/>
        <w:ind w:left="1276" w:hanging="153"/>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odmowy wydania przez właściwe organy decyzji, zezwoleń, uzgodnień itp. z przyczyn niezawinionych przez Wykonawcę,</w:t>
      </w:r>
    </w:p>
    <w:p w14:paraId="5987C9A1" w14:textId="77777777" w:rsidR="00554303" w:rsidRPr="00191C94" w:rsidRDefault="00554303" w:rsidP="00743235">
      <w:pPr>
        <w:widowControl/>
        <w:numPr>
          <w:ilvl w:val="0"/>
          <w:numId w:val="108"/>
        </w:numPr>
        <w:spacing w:before="240"/>
        <w:ind w:left="1276" w:hanging="153"/>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wystąpienia niebezpieczeństwa kolizji z niezaplanowanymi wcześniej, a równolegle prowadzonymi przez inne podmioty inwestycjami, w zakresie niezbędnym do uniknięcia lub usunięcia tych kolizji,</w:t>
      </w:r>
    </w:p>
    <w:p w14:paraId="494F064C" w14:textId="77777777" w:rsidR="00554303" w:rsidRPr="00191C94" w:rsidRDefault="00554303" w:rsidP="00743235">
      <w:pPr>
        <w:widowControl/>
        <w:numPr>
          <w:ilvl w:val="0"/>
          <w:numId w:val="108"/>
        </w:numPr>
        <w:spacing w:before="240"/>
        <w:ind w:left="1276" w:hanging="153"/>
        <w:jc w:val="both"/>
        <w:rPr>
          <w:rFonts w:ascii="Arial Narrow" w:eastAsia="Times New Roman" w:hAnsi="Arial Narrow" w:cs="Times New Roman"/>
          <w:sz w:val="22"/>
          <w:szCs w:val="22"/>
        </w:rPr>
      </w:pPr>
      <w:r w:rsidRPr="00191C94">
        <w:rPr>
          <w:rFonts w:ascii="Arial Narrow" w:eastAsia="ArialNarrow, 'Arial Unicode MS'" w:hAnsi="Arial Narrow"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21CEF6A2" w14:textId="77777777" w:rsidR="005A6117" w:rsidRPr="00191C94" w:rsidRDefault="00554303" w:rsidP="00743235">
      <w:pPr>
        <w:widowControl/>
        <w:numPr>
          <w:ilvl w:val="0"/>
          <w:numId w:val="108"/>
        </w:numPr>
        <w:spacing w:before="240"/>
        <w:ind w:left="1276" w:hanging="153"/>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 xml:space="preserve">działania siły wyższej, za którą uważa się zdarzenia o charakterze nadzwyczajnym, występujące po zawarciu niniejszej umowy, a których strony nie były w stanie przewidzieć </w:t>
      </w:r>
      <w:r w:rsidRPr="00191C94">
        <w:rPr>
          <w:rFonts w:ascii="Arial Narrow" w:eastAsia="Times New Roman" w:hAnsi="Arial Narrow"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61EBA65A" w14:textId="787ACEE3" w:rsidR="000C0EB8" w:rsidRPr="00191C94" w:rsidRDefault="00554303" w:rsidP="00743235">
      <w:pPr>
        <w:widowControl/>
        <w:numPr>
          <w:ilvl w:val="0"/>
          <w:numId w:val="108"/>
        </w:numPr>
        <w:spacing w:before="240"/>
        <w:ind w:left="1276" w:hanging="153"/>
        <w:jc w:val="both"/>
        <w:rPr>
          <w:rFonts w:ascii="Arial Narrow" w:eastAsia="Times New Roman" w:hAnsi="Arial Narrow" w:cs="Times New Roman"/>
          <w:sz w:val="22"/>
          <w:szCs w:val="22"/>
        </w:rPr>
      </w:pPr>
      <w:r w:rsidRPr="00191C94">
        <w:rPr>
          <w:rFonts w:ascii="Arial Narrow" w:hAnsi="Arial Narrow" w:cs="Times New Roman"/>
          <w:noProof/>
          <w:sz w:val="22"/>
          <w:szCs w:val="22"/>
        </w:rPr>
        <w:t xml:space="preserve">w związku z panującą pandemią wirusa SARS-cov-2, wywołującego chorobę COVID-19, </w:t>
      </w:r>
      <w:r w:rsidR="005A6117" w:rsidRPr="00191C94">
        <w:rPr>
          <w:rFonts w:ascii="Arial Narrow" w:eastAsia="Times New Roman" w:hAnsi="Arial Narrow" w:cs="Times New Roman"/>
          <w:sz w:val="22"/>
          <w:szCs w:val="22"/>
        </w:rPr>
        <w:t>d</w:t>
      </w:r>
      <w:r w:rsidR="000C0EB8" w:rsidRPr="00191C94">
        <w:rPr>
          <w:rFonts w:ascii="Arial Narrow" w:eastAsia="Times New Roman" w:hAnsi="Arial Narrow" w:cs="Times New Roman"/>
          <w:sz w:val="22"/>
          <w:szCs w:val="22"/>
        </w:rPr>
        <w:t xml:space="preserve">opuszcza się możliwość zmiany umowy w oparciu o art. 15 r. ustawy </w:t>
      </w:r>
      <w:r w:rsidR="000C0EB8" w:rsidRPr="00191C94">
        <w:rPr>
          <w:rFonts w:ascii="Arial Narrow" w:hAnsi="Arial Narrow" w:cs="Times New Roman"/>
          <w:sz w:val="22"/>
          <w:szCs w:val="22"/>
        </w:rPr>
        <w:t xml:space="preserve">z dnia 2 marca 2020 r. o szczególnych rozwiązaniach związanych z zapobieganiem, przeciwdziałaniem i zwalczaniem COVID-19, innych chorób zakaźnych oraz wywołanych nimi sytuacji kryzysowych </w:t>
      </w:r>
      <w:r w:rsidR="005A6117" w:rsidRPr="00191C94">
        <w:rPr>
          <w:rFonts w:ascii="Arial Narrow" w:hAnsi="Arial Narrow" w:cs="Times New Roman"/>
          <w:sz w:val="22"/>
          <w:szCs w:val="22"/>
        </w:rPr>
        <w:t>(Dz. U. 2020 r. poz. 1842)</w:t>
      </w:r>
    </w:p>
    <w:p w14:paraId="57C4A638" w14:textId="77777777" w:rsidR="00554303" w:rsidRPr="00191C94" w:rsidRDefault="00554303" w:rsidP="00743235">
      <w:pPr>
        <w:widowControl/>
        <w:numPr>
          <w:ilvl w:val="0"/>
          <w:numId w:val="109"/>
        </w:numPr>
        <w:spacing w:before="285" w:after="285"/>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E298BE2" w14:textId="768559C1" w:rsidR="00554303" w:rsidRPr="00191C94" w:rsidRDefault="005A6117" w:rsidP="00743235">
      <w:pPr>
        <w:widowControl/>
        <w:numPr>
          <w:ilvl w:val="0"/>
          <w:numId w:val="109"/>
        </w:numPr>
        <w:spacing w:before="285" w:after="285"/>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W</w:t>
      </w:r>
      <w:r w:rsidR="00554303" w:rsidRPr="00191C94">
        <w:rPr>
          <w:rFonts w:ascii="Arial Narrow" w:eastAsia="Times New Roman" w:hAnsi="Arial Narrow" w:cs="Times New Roman"/>
          <w:sz w:val="22"/>
          <w:szCs w:val="22"/>
        </w:rPr>
        <w:t xml:space="preserve">prowadzenie zmian dotyczących zakresu robót do umowy może prowadzić do istotnych lub nieistotnych </w:t>
      </w:r>
      <w:proofErr w:type="spellStart"/>
      <w:r w:rsidR="00554303" w:rsidRPr="00191C94">
        <w:rPr>
          <w:rFonts w:ascii="Arial Narrow" w:eastAsia="Times New Roman" w:hAnsi="Arial Narrow" w:cs="Times New Roman"/>
          <w:sz w:val="22"/>
          <w:szCs w:val="22"/>
        </w:rPr>
        <w:t>odst</w:t>
      </w:r>
      <w:r w:rsidR="00A17653">
        <w:rPr>
          <w:rFonts w:ascii="Arial Narrow" w:eastAsia="Times New Roman" w:hAnsi="Arial Narrow" w:cs="Times New Roman"/>
          <w:sz w:val="22"/>
          <w:szCs w:val="22"/>
        </w:rPr>
        <w:t>ą</w:t>
      </w:r>
      <w:r w:rsidR="00554303" w:rsidRPr="00191C94">
        <w:rPr>
          <w:rFonts w:ascii="Arial Narrow" w:eastAsia="Times New Roman" w:hAnsi="Arial Narrow" w:cs="Times New Roman"/>
          <w:sz w:val="22"/>
          <w:szCs w:val="22"/>
        </w:rPr>
        <w:t>pień</w:t>
      </w:r>
      <w:proofErr w:type="spellEnd"/>
      <w:r w:rsidR="00554303" w:rsidRPr="00191C94">
        <w:rPr>
          <w:rFonts w:ascii="Arial Narrow" w:eastAsia="Times New Roman" w:hAnsi="Arial Narrow" w:cs="Times New Roman"/>
          <w:sz w:val="22"/>
          <w:szCs w:val="22"/>
        </w:rPr>
        <w:t xml:space="preserve"> od zatwierdzonego projektu budowlanego  co związane jest z koniecznością wprowadzenia zmian do dokumentacji stanowiącej  podstawę realizacji umowy.</w:t>
      </w:r>
    </w:p>
    <w:p w14:paraId="0AE83944" w14:textId="77777777" w:rsidR="00554303" w:rsidRPr="00191C94" w:rsidRDefault="00554303" w:rsidP="00743235">
      <w:pPr>
        <w:widowControl/>
        <w:numPr>
          <w:ilvl w:val="0"/>
          <w:numId w:val="109"/>
        </w:numPr>
        <w:spacing w:before="285" w:after="285"/>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 xml:space="preserve">Wprowadzenie zmian do umowy może nastąpić  na wniosek Wykonawcy lub Zamawiającego zgodnie z trybem określonym </w:t>
      </w:r>
      <w:r w:rsidRPr="00191C94">
        <w:rPr>
          <w:rFonts w:ascii="Arial Narrow" w:eastAsia="Times New Roman" w:hAnsi="Arial Narrow" w:cs="Times New Roman"/>
          <w:b/>
          <w:sz w:val="22"/>
          <w:szCs w:val="22"/>
        </w:rPr>
        <w:t>w ust. 9.</w:t>
      </w:r>
      <w:r w:rsidRPr="00191C94">
        <w:rPr>
          <w:rFonts w:ascii="Arial Narrow" w:eastAsia="Times New Roman" w:hAnsi="Arial Narrow" w:cs="Times New Roman"/>
          <w:sz w:val="22"/>
          <w:szCs w:val="22"/>
        </w:rPr>
        <w:t xml:space="preserve"> Konieczność zmian wnioskowanych przez Wykonawcę, każdorazowo potwierdza inspektor nadzoru.</w:t>
      </w:r>
    </w:p>
    <w:p w14:paraId="09E9A938" w14:textId="77777777" w:rsidR="00554303" w:rsidRPr="00191C94" w:rsidRDefault="00554303" w:rsidP="00743235">
      <w:pPr>
        <w:widowControl/>
        <w:numPr>
          <w:ilvl w:val="0"/>
          <w:numId w:val="109"/>
        </w:numPr>
        <w:spacing w:before="285" w:after="285"/>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Zmiana postanowień umowy możliwa jest także w przypadku:</w:t>
      </w:r>
    </w:p>
    <w:p w14:paraId="640D6FB5" w14:textId="77777777" w:rsidR="00554303" w:rsidRPr="00191C94" w:rsidRDefault="00554303" w:rsidP="00743235">
      <w:pPr>
        <w:widowControl/>
        <w:numPr>
          <w:ilvl w:val="0"/>
          <w:numId w:val="163"/>
        </w:numPr>
        <w:spacing w:before="285" w:after="285"/>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złożenia wniosku o upadłość albo likwidację Wykonawcy;</w:t>
      </w:r>
    </w:p>
    <w:p w14:paraId="72834C97" w14:textId="77777777" w:rsidR="00554303" w:rsidRPr="00191C94" w:rsidRDefault="00554303" w:rsidP="00743235">
      <w:pPr>
        <w:widowControl/>
        <w:numPr>
          <w:ilvl w:val="0"/>
          <w:numId w:val="163"/>
        </w:numPr>
        <w:spacing w:before="285" w:after="285"/>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t>istotnych problemów finansowych, ekonomicznych lub organizacyjnych Wykonawcy uzasadniających ryzyko, że wykonane przez niego roboty mogą nie zostać należycie wykonane, zgodnie z dokumentacją projektową.</w:t>
      </w:r>
    </w:p>
    <w:p w14:paraId="321E34E4" w14:textId="77777777" w:rsidR="00554303" w:rsidRPr="00191C94" w:rsidRDefault="00554303" w:rsidP="00743235">
      <w:pPr>
        <w:widowControl/>
        <w:numPr>
          <w:ilvl w:val="0"/>
          <w:numId w:val="110"/>
        </w:numPr>
        <w:tabs>
          <w:tab w:val="left" w:pos="284"/>
        </w:tabs>
        <w:autoSpaceDN/>
        <w:spacing w:before="120" w:after="120"/>
        <w:ind w:left="709" w:hanging="283"/>
        <w:jc w:val="both"/>
        <w:textAlignment w:val="auto"/>
        <w:rPr>
          <w:rFonts w:ascii="Arial Narrow" w:eastAsia="Times New Roman" w:hAnsi="Arial Narrow" w:cs="Times New Roman"/>
          <w:i/>
          <w:sz w:val="22"/>
          <w:szCs w:val="22"/>
        </w:rPr>
      </w:pPr>
      <w:r w:rsidRPr="00191C94">
        <w:rPr>
          <w:rFonts w:ascii="Arial Narrow" w:eastAsia="Times New Roman" w:hAnsi="Arial Narrow"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191C94">
        <w:rPr>
          <w:rFonts w:ascii="Arial Narrow" w:eastAsia="Times New Roman" w:hAnsi="Arial Narrow" w:cs="Times New Roman"/>
          <w:kern w:val="0"/>
          <w:sz w:val="22"/>
          <w:szCs w:val="22"/>
          <w:lang w:eastAsia="pl-PL" w:bidi="ar-SA"/>
        </w:rPr>
        <w:t xml:space="preserve">w wyniku sukcesji, wstępując w </w:t>
      </w:r>
      <w:r w:rsidRPr="00191C94">
        <w:rPr>
          <w:rFonts w:ascii="Arial Narrow" w:eastAsia="Times New Roman" w:hAnsi="Arial Narrow" w:cs="Times New Roman"/>
          <w:iCs/>
          <w:kern w:val="0"/>
          <w:sz w:val="22"/>
          <w:szCs w:val="22"/>
          <w:lang w:eastAsia="pl-PL" w:bidi="ar-SA"/>
        </w:rPr>
        <w:t>prawa</w:t>
      </w:r>
      <w:r w:rsidRPr="00191C94">
        <w:rPr>
          <w:rFonts w:ascii="Arial Narrow" w:eastAsia="Times New Roman" w:hAnsi="Arial Narrow"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4BDFE85E" w14:textId="77777777" w:rsidR="00554303" w:rsidRPr="00191C94" w:rsidRDefault="00554303" w:rsidP="00743235">
      <w:pPr>
        <w:widowControl/>
        <w:numPr>
          <w:ilvl w:val="0"/>
          <w:numId w:val="110"/>
        </w:numPr>
        <w:tabs>
          <w:tab w:val="left" w:pos="284"/>
        </w:tabs>
        <w:autoSpaceDN/>
        <w:spacing w:before="120" w:after="120"/>
        <w:ind w:left="709" w:hanging="283"/>
        <w:jc w:val="both"/>
        <w:textAlignment w:val="auto"/>
        <w:rPr>
          <w:rFonts w:ascii="Arial Narrow" w:eastAsia="Times New Roman" w:hAnsi="Arial Narrow" w:cs="Times New Roman"/>
          <w:i/>
          <w:sz w:val="22"/>
          <w:szCs w:val="22"/>
        </w:rPr>
      </w:pPr>
      <w:r w:rsidRPr="00191C94">
        <w:rPr>
          <w:rFonts w:ascii="Arial Narrow" w:eastAsia="ArialNarrow, 'Arial Unicode MS'" w:hAnsi="Arial Narrow" w:cs="Times New Roman"/>
          <w:sz w:val="22"/>
          <w:szCs w:val="22"/>
        </w:rPr>
        <w:t>Określa się następujący tryb dokonywania zmian postanowień umowy:</w:t>
      </w:r>
    </w:p>
    <w:p w14:paraId="67E23A4F" w14:textId="77777777" w:rsidR="00554303" w:rsidRPr="00191C94" w:rsidRDefault="00554303" w:rsidP="00743235">
      <w:pPr>
        <w:numPr>
          <w:ilvl w:val="0"/>
          <w:numId w:val="162"/>
        </w:numPr>
        <w:spacing w:before="240"/>
        <w:ind w:right="-2"/>
        <w:jc w:val="both"/>
        <w:rPr>
          <w:rFonts w:ascii="Arial Narrow" w:eastAsia="Times New Roman" w:hAnsi="Arial Narrow" w:cs="Times New Roman"/>
          <w:sz w:val="22"/>
          <w:szCs w:val="22"/>
        </w:rPr>
      </w:pPr>
      <w:r w:rsidRPr="00191C94">
        <w:rPr>
          <w:rFonts w:ascii="Arial Narrow" w:eastAsia="Times New Roman" w:hAnsi="Arial Narrow" w:cs="Times New Roman"/>
          <w:sz w:val="22"/>
          <w:szCs w:val="22"/>
        </w:rPr>
        <w:lastRenderedPageBreak/>
        <w:t>zmiana postanowień zawartej umowy może nastąpić wyłącznie, za zgodą stron, wyrażoną na piśmie, pod rygorem nieważności;</w:t>
      </w:r>
    </w:p>
    <w:p w14:paraId="6CE3D292" w14:textId="77777777" w:rsidR="00554303" w:rsidRPr="00191C94" w:rsidRDefault="00554303" w:rsidP="00743235">
      <w:pPr>
        <w:numPr>
          <w:ilvl w:val="0"/>
          <w:numId w:val="162"/>
        </w:numPr>
        <w:spacing w:before="240"/>
        <w:ind w:right="-2"/>
        <w:jc w:val="both"/>
        <w:rPr>
          <w:rFonts w:ascii="Arial Narrow" w:eastAsia="Times New Roman" w:hAnsi="Arial Narrow" w:cs="Times New Roman"/>
          <w:sz w:val="22"/>
          <w:szCs w:val="22"/>
        </w:rPr>
      </w:pPr>
      <w:r w:rsidRPr="00191C94">
        <w:rPr>
          <w:rFonts w:ascii="Arial Narrow" w:eastAsia="ArialNarrow, 'Arial Unicode MS'" w:hAnsi="Arial Narrow" w:cs="Times New Roman"/>
          <w:sz w:val="22"/>
          <w:szCs w:val="22"/>
        </w:rPr>
        <w:t>strona występująca o zmianę postanowień zawartej umowy zobowiązana jest do udokumentowania zaistnienia powyższych okoliczności;</w:t>
      </w:r>
    </w:p>
    <w:p w14:paraId="43C0B27A" w14:textId="74D143C9" w:rsidR="00A8023E" w:rsidRPr="00A17653" w:rsidRDefault="00554303" w:rsidP="00743235">
      <w:pPr>
        <w:numPr>
          <w:ilvl w:val="0"/>
          <w:numId w:val="162"/>
        </w:numPr>
        <w:spacing w:before="240"/>
        <w:ind w:right="-2"/>
        <w:jc w:val="both"/>
        <w:rPr>
          <w:rFonts w:ascii="Arial Narrow" w:eastAsia="Times New Roman" w:hAnsi="Arial Narrow" w:cs="Times New Roman"/>
          <w:sz w:val="22"/>
          <w:szCs w:val="22"/>
        </w:rPr>
      </w:pPr>
      <w:r w:rsidRPr="00191C94">
        <w:rPr>
          <w:rFonts w:ascii="Arial Narrow" w:eastAsia="ArialNarrow, 'Arial Unicode MS'" w:hAnsi="Arial Narrow" w:cs="Times New Roman"/>
          <w:sz w:val="22"/>
          <w:szCs w:val="22"/>
        </w:rPr>
        <w:t>wniosek o zmianę postanowień zawartej umowy musi być wyrażony na piśmie.</w:t>
      </w:r>
    </w:p>
    <w:p w14:paraId="1B226DD5" w14:textId="12DC48F1" w:rsidR="00A17653" w:rsidRDefault="00A17653" w:rsidP="00A17653">
      <w:pPr>
        <w:pBdr>
          <w:bottom w:val="single" w:sz="6" w:space="1" w:color="auto"/>
        </w:pBdr>
        <w:spacing w:before="240"/>
        <w:ind w:right="-2"/>
        <w:jc w:val="both"/>
        <w:rPr>
          <w:rFonts w:ascii="Arial Narrow" w:eastAsia="ArialNarrow, 'Arial Unicode MS'" w:hAnsi="Arial Narrow" w:cs="Times New Roman"/>
          <w:sz w:val="22"/>
          <w:szCs w:val="22"/>
        </w:rPr>
      </w:pPr>
    </w:p>
    <w:p w14:paraId="7E29A362" w14:textId="77777777" w:rsidR="00554303" w:rsidRPr="00191C94" w:rsidRDefault="00554303" w:rsidP="00554303">
      <w:pPr>
        <w:spacing w:before="240"/>
        <w:ind w:left="1069" w:right="-2"/>
        <w:jc w:val="both"/>
        <w:rPr>
          <w:rFonts w:ascii="Arial Narrow" w:eastAsia="Times New Roman" w:hAnsi="Arial Narrow" w:cs="Times New Roman"/>
          <w:sz w:val="22"/>
          <w:szCs w:val="22"/>
        </w:rPr>
      </w:pPr>
    </w:p>
    <w:p w14:paraId="2751DEBD" w14:textId="6B5D42A6" w:rsidR="004214CA" w:rsidRPr="00191C94" w:rsidRDefault="008316A8" w:rsidP="00743235">
      <w:pPr>
        <w:pStyle w:val="NumeracjaUrzdowa"/>
        <w:numPr>
          <w:ilvl w:val="0"/>
          <w:numId w:val="186"/>
        </w:numPr>
        <w:rPr>
          <w:rFonts w:ascii="Arial Narrow" w:eastAsia="Calibri" w:hAnsi="Arial Narrow"/>
          <w:b/>
          <w:bCs/>
          <w:sz w:val="22"/>
          <w:szCs w:val="22"/>
          <w:lang w:eastAsia="pl-PL"/>
        </w:rPr>
      </w:pPr>
      <w:r w:rsidRPr="00191C94">
        <w:rPr>
          <w:rFonts w:ascii="Arial Narrow" w:eastAsia="Calibri" w:hAnsi="Arial Narrow"/>
          <w:b/>
          <w:bCs/>
          <w:sz w:val="22"/>
          <w:szCs w:val="22"/>
          <w:lang w:eastAsia="pl-PL"/>
        </w:rPr>
        <w:t>POUCZENIE O ŚRODKACH OCHRONY PRAWNEJ PRZYSŁUGUJĄCYCH W</w:t>
      </w:r>
      <w:r w:rsidR="00975F8B" w:rsidRPr="00191C94">
        <w:rPr>
          <w:rFonts w:ascii="Arial Narrow" w:eastAsia="Calibri" w:hAnsi="Arial Narrow"/>
          <w:b/>
          <w:bCs/>
          <w:sz w:val="22"/>
          <w:szCs w:val="22"/>
          <w:lang w:eastAsia="pl-PL"/>
        </w:rPr>
        <w:t xml:space="preserve">YKONAWCY </w:t>
      </w:r>
    </w:p>
    <w:p w14:paraId="0ADABA6A" w14:textId="77777777" w:rsidR="004214CA" w:rsidRPr="00191C94" w:rsidRDefault="004214CA" w:rsidP="00743235">
      <w:pPr>
        <w:widowControl/>
        <w:numPr>
          <w:ilvl w:val="0"/>
          <w:numId w:val="136"/>
        </w:numPr>
        <w:tabs>
          <w:tab w:val="num" w:pos="0"/>
        </w:tabs>
        <w:suppressAutoHyphens w:val="0"/>
        <w:autoSpaceDN/>
        <w:ind w:left="425" w:right="28" w:hanging="425"/>
        <w:jc w:val="both"/>
        <w:textAlignment w:val="auto"/>
        <w:rPr>
          <w:rFonts w:ascii="Arial Narrow" w:hAnsi="Arial Narrow" w:cs="Times New Roman"/>
          <w:b/>
          <w:sz w:val="22"/>
          <w:szCs w:val="22"/>
        </w:rPr>
      </w:pPr>
      <w:r w:rsidRPr="00191C94">
        <w:rPr>
          <w:rFonts w:ascii="Arial Narrow" w:hAnsi="Arial Narrow" w:cs="Times New Roman"/>
          <w:sz w:val="22"/>
          <w:szCs w:val="22"/>
        </w:rPr>
        <w:t xml:space="preserve">Zasady, terminy oraz sposób korzystania ze środków ochrony prawnej szczegółowo regulują przepisy </w:t>
      </w:r>
      <w:r w:rsidRPr="00191C94">
        <w:rPr>
          <w:rFonts w:ascii="Arial Narrow" w:hAnsi="Arial Narrow" w:cs="Times New Roman"/>
          <w:b/>
          <w:sz w:val="22"/>
          <w:szCs w:val="22"/>
        </w:rPr>
        <w:t>działu IX ustawy</w:t>
      </w:r>
      <w:r w:rsidRPr="00191C94">
        <w:rPr>
          <w:rFonts w:ascii="Arial Narrow" w:hAnsi="Arial Narrow" w:cs="Times New Roman"/>
          <w:sz w:val="22"/>
          <w:szCs w:val="22"/>
        </w:rPr>
        <w:t xml:space="preserve"> – Środki ochrony prawnej (</w:t>
      </w:r>
      <w:r w:rsidRPr="00191C94">
        <w:rPr>
          <w:rFonts w:ascii="Arial Narrow" w:hAnsi="Arial Narrow" w:cs="Times New Roman"/>
          <w:b/>
          <w:sz w:val="22"/>
          <w:szCs w:val="22"/>
        </w:rPr>
        <w:t>art. 505 – 590 ustawy</w:t>
      </w:r>
      <w:r w:rsidRPr="00191C94">
        <w:rPr>
          <w:rFonts w:ascii="Arial Narrow" w:hAnsi="Arial Narrow" w:cs="Times New Roman"/>
          <w:sz w:val="22"/>
          <w:szCs w:val="22"/>
        </w:rPr>
        <w:t>)</w:t>
      </w:r>
      <w:r w:rsidRPr="00191C94">
        <w:rPr>
          <w:rFonts w:ascii="Arial Narrow" w:hAnsi="Arial Narrow" w:cs="Times New Roman"/>
          <w:b/>
          <w:sz w:val="22"/>
          <w:szCs w:val="22"/>
        </w:rPr>
        <w:t>.</w:t>
      </w:r>
    </w:p>
    <w:p w14:paraId="042E3AC2" w14:textId="77777777" w:rsidR="004214CA" w:rsidRPr="00191C94" w:rsidRDefault="004214CA" w:rsidP="004214CA">
      <w:pPr>
        <w:ind w:right="28"/>
        <w:jc w:val="both"/>
        <w:rPr>
          <w:rFonts w:ascii="Arial Narrow" w:hAnsi="Arial Narrow" w:cs="Times New Roman"/>
          <w:b/>
          <w:sz w:val="22"/>
          <w:szCs w:val="22"/>
          <w:u w:val="single"/>
        </w:rPr>
      </w:pPr>
    </w:p>
    <w:p w14:paraId="7C90CFD2" w14:textId="77777777" w:rsidR="004214CA" w:rsidRPr="00191C94" w:rsidRDefault="004214CA" w:rsidP="00743235">
      <w:pPr>
        <w:widowControl/>
        <w:numPr>
          <w:ilvl w:val="0"/>
          <w:numId w:val="136"/>
        </w:numPr>
        <w:tabs>
          <w:tab w:val="num" w:pos="426"/>
          <w:tab w:val="left" w:pos="900"/>
        </w:tabs>
        <w:suppressAutoHyphens w:val="0"/>
        <w:autoSpaceDN/>
        <w:ind w:left="425" w:right="28" w:hanging="425"/>
        <w:jc w:val="both"/>
        <w:textAlignment w:val="auto"/>
        <w:rPr>
          <w:rFonts w:ascii="Arial Narrow" w:hAnsi="Arial Narrow" w:cs="Times New Roman"/>
          <w:sz w:val="22"/>
          <w:szCs w:val="22"/>
        </w:rPr>
      </w:pPr>
      <w:r w:rsidRPr="00191C94">
        <w:rPr>
          <w:rFonts w:ascii="Arial Narrow" w:hAnsi="Arial Narrow"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191C94" w:rsidRDefault="004214CA" w:rsidP="004214CA">
      <w:pPr>
        <w:tabs>
          <w:tab w:val="left" w:pos="900"/>
        </w:tabs>
        <w:ind w:right="28"/>
        <w:jc w:val="both"/>
        <w:rPr>
          <w:rFonts w:ascii="Arial Narrow" w:hAnsi="Arial Narrow" w:cs="Times New Roman"/>
          <w:sz w:val="22"/>
          <w:szCs w:val="22"/>
        </w:rPr>
      </w:pPr>
    </w:p>
    <w:p w14:paraId="39315E5A" w14:textId="2C27E694" w:rsidR="004214CA" w:rsidRDefault="004214CA" w:rsidP="00743235">
      <w:pPr>
        <w:widowControl/>
        <w:numPr>
          <w:ilvl w:val="0"/>
          <w:numId w:val="136"/>
        </w:numPr>
        <w:tabs>
          <w:tab w:val="left" w:pos="900"/>
        </w:tabs>
        <w:suppressAutoHyphens w:val="0"/>
        <w:autoSpaceDN/>
        <w:ind w:left="425" w:right="28" w:hanging="425"/>
        <w:jc w:val="both"/>
        <w:textAlignment w:val="auto"/>
        <w:rPr>
          <w:rFonts w:ascii="Arial Narrow" w:hAnsi="Arial Narrow" w:cs="Times New Roman"/>
          <w:sz w:val="22"/>
          <w:szCs w:val="22"/>
        </w:rPr>
      </w:pPr>
      <w:r w:rsidRPr="00191C94">
        <w:rPr>
          <w:rFonts w:ascii="Arial Narrow" w:hAnsi="Arial Narrow"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191C94">
        <w:rPr>
          <w:rFonts w:ascii="Arial Narrow" w:hAnsi="Arial Narrow" w:cs="Times New Roman"/>
          <w:b/>
          <w:sz w:val="22"/>
          <w:szCs w:val="22"/>
        </w:rPr>
        <w:t>w art. 469 pkt 15</w:t>
      </w:r>
      <w:r w:rsidR="00554303" w:rsidRPr="00191C94">
        <w:rPr>
          <w:rFonts w:ascii="Arial Narrow" w:hAnsi="Arial Narrow" w:cs="Times New Roman"/>
          <w:b/>
          <w:sz w:val="22"/>
          <w:szCs w:val="22"/>
        </w:rPr>
        <w:t xml:space="preserve"> Ustawy </w:t>
      </w:r>
      <w:proofErr w:type="spellStart"/>
      <w:r w:rsidR="00554303" w:rsidRPr="00191C94">
        <w:rPr>
          <w:rFonts w:ascii="Arial Narrow" w:hAnsi="Arial Narrow" w:cs="Times New Roman"/>
          <w:b/>
          <w:sz w:val="22"/>
          <w:szCs w:val="22"/>
        </w:rPr>
        <w:t>Pzp</w:t>
      </w:r>
      <w:proofErr w:type="spellEnd"/>
      <w:r w:rsidRPr="00191C94">
        <w:rPr>
          <w:rFonts w:ascii="Arial Narrow" w:hAnsi="Arial Narrow" w:cs="Times New Roman"/>
          <w:b/>
          <w:sz w:val="22"/>
          <w:szCs w:val="22"/>
        </w:rPr>
        <w:t>,</w:t>
      </w:r>
      <w:r w:rsidRPr="00191C94">
        <w:rPr>
          <w:rFonts w:ascii="Arial Narrow" w:hAnsi="Arial Narrow" w:cs="Times New Roman"/>
          <w:sz w:val="22"/>
          <w:szCs w:val="22"/>
        </w:rPr>
        <w:t xml:space="preserve"> oraz Rzecznikowi Małych i Średnich Przedsiębiorców.</w:t>
      </w:r>
    </w:p>
    <w:p w14:paraId="5F0CE666" w14:textId="77777777" w:rsidR="00A17653" w:rsidRDefault="00A17653" w:rsidP="00A17653">
      <w:pPr>
        <w:pStyle w:val="Akapitzlist"/>
        <w:pBdr>
          <w:bottom w:val="single" w:sz="6" w:space="1" w:color="auto"/>
        </w:pBdr>
        <w:rPr>
          <w:rFonts w:ascii="Arial Narrow" w:hAnsi="Arial Narrow"/>
          <w:sz w:val="22"/>
          <w:szCs w:val="22"/>
        </w:rPr>
      </w:pPr>
    </w:p>
    <w:p w14:paraId="613301BD" w14:textId="78943F0E" w:rsidR="004214CA" w:rsidRPr="00191C94" w:rsidRDefault="00A17653" w:rsidP="00A17653">
      <w:pPr>
        <w:pStyle w:val="Akapitzlist"/>
        <w:numPr>
          <w:ilvl w:val="0"/>
          <w:numId w:val="187"/>
        </w:numPr>
        <w:ind w:left="0" w:firstLine="567"/>
        <w:jc w:val="left"/>
        <w:rPr>
          <w:rFonts w:ascii="Arial Narrow" w:hAnsi="Arial Narrow"/>
          <w:b/>
          <w:sz w:val="22"/>
          <w:szCs w:val="22"/>
        </w:rPr>
      </w:pPr>
      <w:r>
        <w:rPr>
          <w:rFonts w:ascii="Arial Narrow" w:hAnsi="Arial Narrow"/>
          <w:b/>
          <w:sz w:val="22"/>
          <w:szCs w:val="22"/>
        </w:rPr>
        <w:t xml:space="preserve"> </w:t>
      </w:r>
      <w:r w:rsidR="004214CA" w:rsidRPr="00191C94">
        <w:rPr>
          <w:rFonts w:ascii="Arial Narrow" w:hAnsi="Arial Narrow"/>
          <w:b/>
          <w:sz w:val="22"/>
          <w:szCs w:val="22"/>
        </w:rPr>
        <w:t>INFORMACJA W SPRAWIE ZWROTU KOSZTÓW W POSTĘPOWANIU</w:t>
      </w:r>
    </w:p>
    <w:p w14:paraId="4F2630FF" w14:textId="06545057" w:rsidR="004214CA" w:rsidRDefault="004214CA" w:rsidP="004214CA">
      <w:pPr>
        <w:jc w:val="both"/>
        <w:rPr>
          <w:rFonts w:ascii="Arial Narrow" w:hAnsi="Arial Narrow" w:cs="Times New Roman"/>
          <w:sz w:val="22"/>
          <w:szCs w:val="22"/>
        </w:rPr>
      </w:pPr>
      <w:r w:rsidRPr="00191C94">
        <w:rPr>
          <w:rFonts w:ascii="Arial Narrow" w:hAnsi="Arial Narrow" w:cs="Times New Roman"/>
          <w:sz w:val="22"/>
          <w:szCs w:val="22"/>
        </w:rPr>
        <w:t xml:space="preserve">Koszty udziału w postępowaniu, a w szczególności koszty sporządzenia oferty, pokrywa Wykonawca. Zamawiający nie przewiduje zwrotu </w:t>
      </w:r>
      <w:r w:rsidR="00554303" w:rsidRPr="00191C94">
        <w:rPr>
          <w:rFonts w:ascii="Arial Narrow" w:hAnsi="Arial Narrow" w:cs="Times New Roman"/>
          <w:sz w:val="22"/>
          <w:szCs w:val="22"/>
        </w:rPr>
        <w:t xml:space="preserve">kosztów udziału w postępowaniu </w:t>
      </w:r>
      <w:r w:rsidRPr="00191C94">
        <w:rPr>
          <w:rFonts w:ascii="Arial Narrow" w:hAnsi="Arial Narrow" w:cs="Times New Roman"/>
          <w:sz w:val="22"/>
          <w:szCs w:val="22"/>
        </w:rPr>
        <w:t>za wyjątkiem zaistnienia okoliczności, o kt</w:t>
      </w:r>
      <w:r w:rsidR="00554303" w:rsidRPr="00191C94">
        <w:rPr>
          <w:rFonts w:ascii="Arial Narrow" w:hAnsi="Arial Narrow" w:cs="Times New Roman"/>
          <w:sz w:val="22"/>
          <w:szCs w:val="22"/>
        </w:rPr>
        <w:t xml:space="preserve">órej mowa w art. 261 Ustawy </w:t>
      </w:r>
      <w:proofErr w:type="spellStart"/>
      <w:r w:rsidR="00554303" w:rsidRPr="00191C94">
        <w:rPr>
          <w:rFonts w:ascii="Arial Narrow" w:hAnsi="Arial Narrow" w:cs="Times New Roman"/>
          <w:sz w:val="22"/>
          <w:szCs w:val="22"/>
        </w:rPr>
        <w:t>Pzp</w:t>
      </w:r>
      <w:proofErr w:type="spellEnd"/>
      <w:r w:rsidRPr="00191C94">
        <w:rPr>
          <w:rFonts w:ascii="Arial Narrow" w:hAnsi="Arial Narrow" w:cs="Times New Roman"/>
          <w:sz w:val="22"/>
          <w:szCs w:val="22"/>
        </w:rPr>
        <w:t>.</w:t>
      </w:r>
    </w:p>
    <w:p w14:paraId="6B9ADD7D" w14:textId="2F2FF3FB" w:rsidR="00A17653" w:rsidRDefault="00A17653" w:rsidP="004214CA">
      <w:pPr>
        <w:pBdr>
          <w:bottom w:val="single" w:sz="6" w:space="1" w:color="auto"/>
        </w:pBdr>
        <w:jc w:val="both"/>
        <w:rPr>
          <w:rFonts w:ascii="Arial Narrow" w:hAnsi="Arial Narrow" w:cs="Times New Roman"/>
          <w:sz w:val="22"/>
          <w:szCs w:val="22"/>
        </w:rPr>
      </w:pPr>
    </w:p>
    <w:p w14:paraId="42430B31" w14:textId="77777777" w:rsidR="00223FE3" w:rsidRPr="00191C94" w:rsidRDefault="00223FE3" w:rsidP="00A17653">
      <w:pPr>
        <w:widowControl/>
        <w:numPr>
          <w:ilvl w:val="0"/>
          <w:numId w:val="187"/>
        </w:numPr>
        <w:suppressAutoHyphens w:val="0"/>
        <w:autoSpaceDN/>
        <w:spacing w:before="120" w:after="120" w:line="360" w:lineRule="auto"/>
        <w:ind w:left="709" w:hanging="142"/>
        <w:jc w:val="both"/>
        <w:textAlignment w:val="auto"/>
        <w:rPr>
          <w:rFonts w:ascii="Arial Narrow" w:eastAsia="Times New Roman" w:hAnsi="Arial Narrow" w:cs="Times New Roman"/>
          <w:b/>
          <w:sz w:val="22"/>
          <w:szCs w:val="22"/>
        </w:rPr>
      </w:pPr>
      <w:r w:rsidRPr="00191C94">
        <w:rPr>
          <w:rFonts w:ascii="Arial Narrow" w:eastAsia="Times New Roman" w:hAnsi="Arial Narrow" w:cs="Times New Roman"/>
          <w:b/>
          <w:sz w:val="22"/>
          <w:szCs w:val="22"/>
        </w:rPr>
        <w:t>INFORMACJA O PRZETWARZANIU DANYCH OSOBOWYCH</w:t>
      </w:r>
    </w:p>
    <w:p w14:paraId="211130A4" w14:textId="4543564A" w:rsidR="00223FE3" w:rsidRPr="00191C94" w:rsidRDefault="00223FE3" w:rsidP="00743235">
      <w:pPr>
        <w:widowControl/>
        <w:numPr>
          <w:ilvl w:val="0"/>
          <w:numId w:val="116"/>
        </w:numPr>
        <w:suppressAutoHyphens w:val="0"/>
        <w:autoSpaceDN/>
        <w:ind w:left="567" w:hanging="283"/>
        <w:jc w:val="both"/>
        <w:textAlignment w:val="auto"/>
        <w:rPr>
          <w:rFonts w:ascii="Arial Narrow" w:eastAsia="Times New Roman" w:hAnsi="Arial Narrow" w:cs="Times New Roman"/>
          <w:sz w:val="22"/>
          <w:szCs w:val="22"/>
        </w:rPr>
      </w:pPr>
      <w:r w:rsidRPr="00191C94">
        <w:rPr>
          <w:rFonts w:ascii="Arial Narrow" w:eastAsia="Times New Roman" w:hAnsi="Arial Narrow" w:cs="Times New Roman"/>
          <w:color w:val="000000" w:themeColor="text1"/>
          <w:sz w:val="22"/>
          <w:szCs w:val="22"/>
          <w:lang w:eastAsia="pl-PL"/>
        </w:rPr>
        <w:t xml:space="preserve">Zgodnie z art. 13 ust. 1 i 2 </w:t>
      </w:r>
      <w:r w:rsidRPr="00191C94">
        <w:rPr>
          <w:rFonts w:ascii="Arial Narrow" w:eastAsia="Times New Roman" w:hAnsi="Arial Narrow"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191C94">
        <w:rPr>
          <w:rFonts w:ascii="Arial Narrow" w:eastAsia="Times New Roman" w:hAnsi="Arial Narrow" w:cs="Times New Roman"/>
          <w:color w:val="000000" w:themeColor="text1"/>
          <w:sz w:val="22"/>
          <w:szCs w:val="22"/>
          <w:lang w:eastAsia="pl-PL"/>
        </w:rPr>
        <w:t>dalej „RODO”, informujemy</w:t>
      </w:r>
      <w:r w:rsidRPr="00191C94">
        <w:rPr>
          <w:rFonts w:ascii="Arial Narrow" w:eastAsia="Times New Roman" w:hAnsi="Arial Narrow" w:cs="Times New Roman"/>
          <w:color w:val="000000" w:themeColor="text1"/>
          <w:sz w:val="22"/>
          <w:szCs w:val="22"/>
          <w:lang w:eastAsia="pl-PL"/>
        </w:rPr>
        <w:t xml:space="preserve">, że: </w:t>
      </w:r>
    </w:p>
    <w:p w14:paraId="2B83D540" w14:textId="71E20B38" w:rsidR="00223FE3" w:rsidRPr="00191C94" w:rsidRDefault="00223FE3" w:rsidP="00743235">
      <w:pPr>
        <w:widowControl/>
        <w:numPr>
          <w:ilvl w:val="0"/>
          <w:numId w:val="117"/>
        </w:numPr>
        <w:tabs>
          <w:tab w:val="left" w:pos="1276"/>
        </w:tabs>
        <w:suppressAutoHyphens w:val="0"/>
        <w:autoSpaceDN/>
        <w:spacing w:before="120" w:after="120"/>
        <w:ind w:left="993" w:hanging="426"/>
        <w:contextualSpacing/>
        <w:jc w:val="both"/>
        <w:textAlignment w:val="auto"/>
        <w:rPr>
          <w:rFonts w:ascii="Arial Narrow" w:eastAsia="Times New Roman" w:hAnsi="Arial Narrow" w:cs="Times New Roman"/>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 xml:space="preserve">administratorem </w:t>
      </w:r>
      <w:r w:rsidR="005C05A3" w:rsidRPr="00191C94">
        <w:rPr>
          <w:rFonts w:ascii="Arial Narrow" w:eastAsia="Times New Roman" w:hAnsi="Arial Narrow" w:cs="Times New Roman"/>
          <w:color w:val="000000" w:themeColor="text1"/>
          <w:sz w:val="22"/>
          <w:szCs w:val="22"/>
          <w:lang w:eastAsia="pl-PL"/>
        </w:rPr>
        <w:t xml:space="preserve">Pani/Pana danych osobowych jest: </w:t>
      </w:r>
      <w:r w:rsidRPr="00191C94">
        <w:rPr>
          <w:rFonts w:ascii="Arial Narrow" w:eastAsia="Times New Roman" w:hAnsi="Arial Narrow" w:cs="Times New Roman"/>
          <w:b/>
          <w:color w:val="000000" w:themeColor="text1"/>
          <w:sz w:val="22"/>
          <w:szCs w:val="22"/>
          <w:lang w:eastAsia="pl-PL"/>
        </w:rPr>
        <w:t>Powiat Zgierski reprezentowany przez Zarząd Powiatu Zgierskiego z siedzibą w Zgierzu przy ul. Sadowej 6a, 95-100 Zgierz;</w:t>
      </w:r>
    </w:p>
    <w:p w14:paraId="7B98D1A3" w14:textId="0CC3B1AB" w:rsidR="00223FE3" w:rsidRPr="00191C94" w:rsidRDefault="005C05A3" w:rsidP="00743235">
      <w:pPr>
        <w:widowControl/>
        <w:numPr>
          <w:ilvl w:val="0"/>
          <w:numId w:val="117"/>
        </w:numPr>
        <w:tabs>
          <w:tab w:val="left" w:pos="1276"/>
        </w:tabs>
        <w:suppressAutoHyphens w:val="0"/>
        <w:autoSpaceDN/>
        <w:spacing w:before="120" w:after="120"/>
        <w:ind w:left="993" w:hanging="426"/>
        <w:contextualSpacing/>
        <w:jc w:val="both"/>
        <w:textAlignment w:val="auto"/>
        <w:rPr>
          <w:rFonts w:ascii="Arial Narrow" w:eastAsia="Times New Roman" w:hAnsi="Arial Narrow" w:cs="Times New Roman"/>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 xml:space="preserve">administrator wyznaczył </w:t>
      </w:r>
      <w:r w:rsidRPr="00191C94">
        <w:rPr>
          <w:rFonts w:ascii="Arial Narrow" w:eastAsia="Times New Roman" w:hAnsi="Arial Narrow" w:cs="Times New Roman"/>
          <w:b/>
          <w:color w:val="000000" w:themeColor="text1"/>
          <w:sz w:val="22"/>
          <w:szCs w:val="22"/>
          <w:lang w:eastAsia="pl-PL"/>
        </w:rPr>
        <w:t>Inspektora Ochrony Danych</w:t>
      </w:r>
      <w:r w:rsidRPr="00191C94">
        <w:rPr>
          <w:rFonts w:ascii="Arial Narrow" w:eastAsia="Times New Roman" w:hAnsi="Arial Narrow" w:cs="Times New Roman"/>
          <w:color w:val="000000" w:themeColor="text1"/>
          <w:sz w:val="22"/>
          <w:szCs w:val="22"/>
          <w:lang w:eastAsia="pl-PL"/>
        </w:rPr>
        <w:t xml:space="preserve"> w osobie </w:t>
      </w:r>
      <w:r w:rsidRPr="00191C94">
        <w:rPr>
          <w:rFonts w:ascii="Arial Narrow" w:eastAsia="Times New Roman" w:hAnsi="Arial Narrow" w:cs="Times New Roman"/>
          <w:b/>
          <w:color w:val="000000" w:themeColor="text1"/>
          <w:sz w:val="22"/>
          <w:szCs w:val="22"/>
          <w:lang w:eastAsia="pl-PL"/>
        </w:rPr>
        <w:t xml:space="preserve">Pana </w:t>
      </w:r>
      <w:r w:rsidR="00223FE3" w:rsidRPr="00191C94">
        <w:rPr>
          <w:rFonts w:ascii="Arial Narrow" w:eastAsia="Times New Roman" w:hAnsi="Arial Narrow" w:cs="Times New Roman"/>
          <w:b/>
          <w:color w:val="000000" w:themeColor="text1"/>
          <w:sz w:val="22"/>
          <w:szCs w:val="22"/>
          <w:lang w:eastAsia="pl-PL"/>
        </w:rPr>
        <w:t>Michał</w:t>
      </w:r>
      <w:r w:rsidRPr="00191C94">
        <w:rPr>
          <w:rFonts w:ascii="Arial Narrow" w:eastAsia="Times New Roman" w:hAnsi="Arial Narrow" w:cs="Times New Roman"/>
          <w:b/>
          <w:color w:val="000000" w:themeColor="text1"/>
          <w:sz w:val="22"/>
          <w:szCs w:val="22"/>
          <w:lang w:eastAsia="pl-PL"/>
        </w:rPr>
        <w:t>a</w:t>
      </w:r>
      <w:r w:rsidR="00223FE3" w:rsidRPr="00191C94">
        <w:rPr>
          <w:rFonts w:ascii="Arial Narrow" w:eastAsia="Times New Roman" w:hAnsi="Arial Narrow" w:cs="Times New Roman"/>
          <w:b/>
          <w:color w:val="000000" w:themeColor="text1"/>
          <w:sz w:val="22"/>
          <w:szCs w:val="22"/>
          <w:lang w:eastAsia="pl-PL"/>
        </w:rPr>
        <w:t xml:space="preserve"> Koralewski</w:t>
      </w:r>
      <w:r w:rsidRPr="00191C94">
        <w:rPr>
          <w:rFonts w:ascii="Arial Narrow" w:eastAsia="Times New Roman" w:hAnsi="Arial Narrow" w:cs="Times New Roman"/>
          <w:b/>
          <w:color w:val="000000" w:themeColor="text1"/>
          <w:sz w:val="22"/>
          <w:szCs w:val="22"/>
          <w:lang w:eastAsia="pl-PL"/>
        </w:rPr>
        <w:t>ego,</w:t>
      </w:r>
      <w:r w:rsidRPr="00191C94">
        <w:rPr>
          <w:rFonts w:ascii="Arial Narrow" w:eastAsia="Times New Roman" w:hAnsi="Arial Narrow" w:cs="Times New Roman"/>
          <w:color w:val="000000" w:themeColor="text1"/>
          <w:sz w:val="22"/>
          <w:szCs w:val="22"/>
          <w:lang w:eastAsia="pl-PL"/>
        </w:rPr>
        <w:t xml:space="preserve"> z którym można się kontaktować pod adresem e-mail:</w:t>
      </w:r>
      <w:r w:rsidR="00223FE3" w:rsidRPr="00191C94">
        <w:rPr>
          <w:rFonts w:ascii="Arial Narrow" w:eastAsia="Times New Roman" w:hAnsi="Arial Narrow" w:cs="Times New Roman"/>
          <w:color w:val="000000" w:themeColor="text1"/>
          <w:sz w:val="22"/>
          <w:szCs w:val="22"/>
          <w:lang w:eastAsia="pl-PL"/>
        </w:rPr>
        <w:t xml:space="preserve"> </w:t>
      </w:r>
      <w:hyperlink r:id="rId57" w:history="1">
        <w:r w:rsidR="00223FE3" w:rsidRPr="00191C94">
          <w:rPr>
            <w:rFonts w:ascii="Arial Narrow" w:eastAsia="Times New Roman" w:hAnsi="Arial Narrow" w:cs="Times New Roman"/>
            <w:color w:val="0000FF"/>
            <w:sz w:val="22"/>
            <w:szCs w:val="22"/>
            <w:u w:val="single"/>
            <w:lang w:eastAsia="pl-PL"/>
          </w:rPr>
          <w:t>poczta@mkoralewski.pl</w:t>
        </w:r>
      </w:hyperlink>
      <w:r w:rsidRPr="00191C94">
        <w:rPr>
          <w:rFonts w:ascii="Arial Narrow" w:eastAsia="Times New Roman" w:hAnsi="Arial Narrow" w:cs="Times New Roman"/>
          <w:color w:val="0000FF"/>
          <w:sz w:val="22"/>
          <w:szCs w:val="22"/>
          <w:u w:val="single"/>
          <w:lang w:eastAsia="pl-PL"/>
        </w:rPr>
        <w:t>;</w:t>
      </w:r>
    </w:p>
    <w:p w14:paraId="3FE7C882" w14:textId="690A2E26" w:rsidR="005C05A3" w:rsidRPr="00AF075C" w:rsidRDefault="00223FE3" w:rsidP="00743235">
      <w:pPr>
        <w:widowControl/>
        <w:numPr>
          <w:ilvl w:val="0"/>
          <w:numId w:val="117"/>
        </w:numPr>
        <w:tabs>
          <w:tab w:val="left" w:pos="1276"/>
        </w:tabs>
        <w:suppressAutoHyphens w:val="0"/>
        <w:autoSpaceDN/>
        <w:spacing w:before="120" w:after="120"/>
        <w:ind w:left="993" w:hanging="426"/>
        <w:contextualSpacing/>
        <w:jc w:val="both"/>
        <w:textAlignment w:val="auto"/>
        <w:rPr>
          <w:rFonts w:ascii="Arial Narrow" w:eastAsia="Times New Roman" w:hAnsi="Arial Narrow" w:cs="Times New Roman"/>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Pani/Pana dane osobowe przetwarzane będą na podstawie art. 6 ust. 1 lit. c</w:t>
      </w:r>
      <w:r w:rsidRPr="00191C94">
        <w:rPr>
          <w:rFonts w:ascii="Arial Narrow" w:eastAsia="Times New Roman" w:hAnsi="Arial Narrow" w:cs="Times New Roman"/>
          <w:i/>
          <w:color w:val="000000" w:themeColor="text1"/>
          <w:sz w:val="22"/>
          <w:szCs w:val="22"/>
          <w:lang w:eastAsia="pl-PL"/>
        </w:rPr>
        <w:t xml:space="preserve"> </w:t>
      </w:r>
      <w:r w:rsidRPr="00191C94">
        <w:rPr>
          <w:rFonts w:ascii="Arial Narrow" w:eastAsia="Times New Roman" w:hAnsi="Arial Narrow" w:cs="Times New Roman"/>
          <w:color w:val="000000" w:themeColor="text1"/>
          <w:sz w:val="22"/>
          <w:szCs w:val="22"/>
          <w:lang w:eastAsia="pl-PL"/>
        </w:rPr>
        <w:t xml:space="preserve">RODO w celu </w:t>
      </w:r>
      <w:r w:rsidRPr="00191C94">
        <w:rPr>
          <w:rFonts w:ascii="Arial Narrow" w:eastAsia="Times New Roman" w:hAnsi="Arial Narrow" w:cs="Times New Roman"/>
          <w:color w:val="000000" w:themeColor="text1"/>
          <w:sz w:val="22"/>
          <w:szCs w:val="22"/>
        </w:rPr>
        <w:t xml:space="preserve">związanym </w:t>
      </w:r>
      <w:r w:rsidR="00A17653">
        <w:rPr>
          <w:rFonts w:ascii="Arial Narrow" w:eastAsia="Times New Roman" w:hAnsi="Arial Narrow" w:cs="Times New Roman"/>
          <w:color w:val="000000" w:themeColor="text1"/>
          <w:sz w:val="22"/>
          <w:szCs w:val="22"/>
        </w:rPr>
        <w:t xml:space="preserve">                    </w:t>
      </w:r>
      <w:r w:rsidRPr="00191C94">
        <w:rPr>
          <w:rFonts w:ascii="Arial Narrow" w:eastAsia="Times New Roman" w:hAnsi="Arial Narrow" w:cs="Times New Roman"/>
          <w:color w:val="000000" w:themeColor="text1"/>
          <w:sz w:val="22"/>
          <w:szCs w:val="22"/>
        </w:rPr>
        <w:t xml:space="preserve">z </w:t>
      </w:r>
      <w:r w:rsidR="005C05A3" w:rsidRPr="00191C94">
        <w:rPr>
          <w:rFonts w:ascii="Arial Narrow" w:eastAsia="Times New Roman" w:hAnsi="Arial Narrow" w:cs="Times New Roman"/>
          <w:color w:val="000000" w:themeColor="text1"/>
          <w:sz w:val="22"/>
          <w:szCs w:val="22"/>
        </w:rPr>
        <w:t xml:space="preserve">przedmiotowym </w:t>
      </w:r>
      <w:r w:rsidRPr="00191C94">
        <w:rPr>
          <w:rFonts w:ascii="Arial Narrow" w:eastAsia="Times New Roman" w:hAnsi="Arial Narrow" w:cs="Times New Roman"/>
          <w:color w:val="000000" w:themeColor="text1"/>
          <w:sz w:val="22"/>
          <w:szCs w:val="22"/>
        </w:rPr>
        <w:t xml:space="preserve">postępowaniem o udzielenie zamówienia publicznego, </w:t>
      </w:r>
      <w:r w:rsidR="005C05A3" w:rsidRPr="00191C94">
        <w:rPr>
          <w:rFonts w:ascii="Arial Narrow" w:eastAsia="Times New Roman" w:hAnsi="Arial Narrow" w:cs="Times New Roman"/>
          <w:b/>
          <w:color w:val="000000" w:themeColor="text1"/>
          <w:sz w:val="22"/>
          <w:szCs w:val="22"/>
        </w:rPr>
        <w:t>znak rejestru ZP</w:t>
      </w:r>
      <w:r w:rsidR="000E78D4">
        <w:rPr>
          <w:rFonts w:ascii="Arial Narrow" w:eastAsia="Times New Roman" w:hAnsi="Arial Narrow" w:cs="Times New Roman"/>
          <w:b/>
          <w:color w:val="000000" w:themeColor="text1"/>
          <w:sz w:val="22"/>
          <w:szCs w:val="22"/>
        </w:rPr>
        <w:t>.272.</w:t>
      </w:r>
      <w:r w:rsidR="00A17653">
        <w:rPr>
          <w:rFonts w:ascii="Arial Narrow" w:eastAsia="Times New Roman" w:hAnsi="Arial Narrow" w:cs="Times New Roman"/>
          <w:b/>
          <w:color w:val="000000" w:themeColor="text1"/>
          <w:sz w:val="22"/>
          <w:szCs w:val="22"/>
        </w:rPr>
        <w:t>1</w:t>
      </w:r>
      <w:r w:rsidR="000E78D4">
        <w:rPr>
          <w:rFonts w:ascii="Arial Narrow" w:eastAsia="Times New Roman" w:hAnsi="Arial Narrow" w:cs="Times New Roman"/>
          <w:b/>
          <w:color w:val="000000" w:themeColor="text1"/>
          <w:sz w:val="22"/>
          <w:szCs w:val="22"/>
        </w:rPr>
        <w:t xml:space="preserve">.2021 </w:t>
      </w:r>
      <w:r w:rsidRPr="00191C94">
        <w:rPr>
          <w:rFonts w:ascii="Arial Narrow" w:eastAsia="Times New Roman" w:hAnsi="Arial Narrow" w:cs="Times New Roman"/>
          <w:b/>
          <w:color w:val="000000" w:themeColor="text1"/>
          <w:sz w:val="22"/>
          <w:szCs w:val="22"/>
        </w:rPr>
        <w:t>pn.:</w:t>
      </w:r>
      <w:r w:rsidR="000E78D4">
        <w:rPr>
          <w:rFonts w:ascii="Arial Narrow" w:eastAsia="Times New Roman" w:hAnsi="Arial Narrow" w:cs="Times New Roman"/>
          <w:b/>
          <w:color w:val="000000" w:themeColor="text1"/>
          <w:sz w:val="22"/>
          <w:szCs w:val="22"/>
        </w:rPr>
        <w:t xml:space="preserve"> </w:t>
      </w:r>
    </w:p>
    <w:p w14:paraId="43645D8A" w14:textId="516129E5" w:rsidR="00AF075C" w:rsidRPr="00191C94" w:rsidRDefault="00A17653" w:rsidP="00AF075C">
      <w:pPr>
        <w:widowControl/>
        <w:tabs>
          <w:tab w:val="left" w:pos="1276"/>
        </w:tabs>
        <w:suppressAutoHyphens w:val="0"/>
        <w:autoSpaceDN/>
        <w:spacing w:before="120" w:after="120"/>
        <w:ind w:left="993"/>
        <w:contextualSpacing/>
        <w:jc w:val="both"/>
        <w:textAlignment w:val="auto"/>
        <w:rPr>
          <w:rFonts w:ascii="Arial Narrow" w:eastAsia="Times New Roman" w:hAnsi="Arial Narrow" w:cs="Times New Roman"/>
          <w:color w:val="000000" w:themeColor="text1"/>
          <w:sz w:val="22"/>
          <w:szCs w:val="22"/>
          <w:lang w:eastAsia="pl-PL"/>
        </w:rPr>
      </w:pPr>
      <w:r>
        <w:rPr>
          <w:rFonts w:ascii="Arial Narrow" w:eastAsia="Times New Roman" w:hAnsi="Arial Narrow" w:cs="Times New Roman"/>
          <w:b/>
          <w:color w:val="000000" w:themeColor="text1"/>
          <w:sz w:val="22"/>
          <w:szCs w:val="22"/>
        </w:rPr>
        <w:t>„Termomodernizacja budynku Pracowni Szkolenia Praktycznego przy Zespole Szkół Zawodowych w Ozorkowie”;</w:t>
      </w:r>
    </w:p>
    <w:p w14:paraId="1E4BC502" w14:textId="323D0AD0" w:rsidR="005C05A3" w:rsidRPr="00191C94" w:rsidRDefault="00223FE3" w:rsidP="00743235">
      <w:pPr>
        <w:pStyle w:val="Akapitzlist"/>
        <w:widowControl/>
        <w:numPr>
          <w:ilvl w:val="0"/>
          <w:numId w:val="118"/>
        </w:numPr>
        <w:tabs>
          <w:tab w:val="left" w:pos="1276"/>
        </w:tabs>
        <w:suppressAutoHyphens w:val="0"/>
        <w:autoSpaceDN/>
        <w:spacing w:before="120" w:after="120" w:line="240" w:lineRule="auto"/>
        <w:ind w:left="993" w:hanging="426"/>
        <w:contextualSpacing/>
        <w:textAlignment w:val="auto"/>
        <w:rPr>
          <w:rFonts w:ascii="Arial Narrow" w:hAnsi="Arial Narrow"/>
          <w:b/>
          <w:color w:val="000000" w:themeColor="text1"/>
          <w:sz w:val="22"/>
          <w:szCs w:val="22"/>
        </w:rPr>
      </w:pPr>
      <w:r w:rsidRPr="00191C94">
        <w:rPr>
          <w:rFonts w:ascii="Arial Narrow" w:hAnsi="Arial Narrow"/>
          <w:color w:val="000000" w:themeColor="text1"/>
          <w:sz w:val="22"/>
          <w:szCs w:val="22"/>
          <w:lang w:eastAsia="pl-PL"/>
        </w:rPr>
        <w:t>odbiorcami Pani/Pana danych osobowych będą osoby lub podmioty, którym udostępniona zostanie dokumentacja postępowania w opar</w:t>
      </w:r>
      <w:r w:rsidR="005C05A3" w:rsidRPr="00191C94">
        <w:rPr>
          <w:rFonts w:ascii="Arial Narrow" w:hAnsi="Arial Narrow"/>
          <w:color w:val="000000" w:themeColor="text1"/>
          <w:sz w:val="22"/>
          <w:szCs w:val="22"/>
          <w:lang w:eastAsia="pl-PL"/>
        </w:rPr>
        <w:t xml:space="preserve">ciu o </w:t>
      </w:r>
      <w:r w:rsidR="005C05A3" w:rsidRPr="00191C94">
        <w:rPr>
          <w:rFonts w:ascii="Arial Narrow" w:hAnsi="Arial Narrow"/>
          <w:b/>
          <w:color w:val="000000" w:themeColor="text1"/>
          <w:sz w:val="22"/>
          <w:szCs w:val="22"/>
          <w:lang w:eastAsia="pl-PL"/>
        </w:rPr>
        <w:t>art. 74</w:t>
      </w:r>
      <w:r w:rsidRPr="00191C94">
        <w:rPr>
          <w:rFonts w:ascii="Arial Narrow" w:hAnsi="Arial Narrow"/>
          <w:b/>
          <w:color w:val="000000" w:themeColor="text1"/>
          <w:sz w:val="22"/>
          <w:szCs w:val="22"/>
          <w:lang w:eastAsia="pl-PL"/>
        </w:rPr>
        <w:t xml:space="preserve"> Ustawy</w:t>
      </w:r>
      <w:r w:rsidR="005C05A3" w:rsidRPr="00191C94">
        <w:rPr>
          <w:rFonts w:ascii="Arial Narrow" w:hAnsi="Arial Narrow"/>
          <w:b/>
          <w:color w:val="000000" w:themeColor="text1"/>
          <w:sz w:val="22"/>
          <w:szCs w:val="22"/>
          <w:lang w:eastAsia="pl-PL"/>
        </w:rPr>
        <w:t xml:space="preserve"> </w:t>
      </w:r>
      <w:proofErr w:type="spellStart"/>
      <w:r w:rsidR="005C05A3" w:rsidRPr="00191C94">
        <w:rPr>
          <w:rFonts w:ascii="Arial Narrow" w:hAnsi="Arial Narrow"/>
          <w:b/>
          <w:color w:val="000000" w:themeColor="text1"/>
          <w:sz w:val="22"/>
          <w:szCs w:val="22"/>
          <w:lang w:eastAsia="pl-PL"/>
        </w:rPr>
        <w:t>Pzp</w:t>
      </w:r>
      <w:proofErr w:type="spellEnd"/>
      <w:r w:rsidRPr="00191C94">
        <w:rPr>
          <w:rFonts w:ascii="Arial Narrow" w:hAnsi="Arial Narrow"/>
          <w:b/>
          <w:color w:val="000000" w:themeColor="text1"/>
          <w:sz w:val="22"/>
          <w:szCs w:val="22"/>
          <w:lang w:eastAsia="pl-PL"/>
        </w:rPr>
        <w:t>;</w:t>
      </w:r>
    </w:p>
    <w:p w14:paraId="6AD4AD05" w14:textId="77777777" w:rsidR="005C05A3" w:rsidRPr="00191C94" w:rsidRDefault="005C05A3" w:rsidP="000E78D4">
      <w:pPr>
        <w:pStyle w:val="Akapitzlist"/>
        <w:widowControl/>
        <w:tabs>
          <w:tab w:val="left" w:pos="1276"/>
        </w:tabs>
        <w:suppressAutoHyphens w:val="0"/>
        <w:autoSpaceDN/>
        <w:spacing w:before="120" w:after="120" w:line="240" w:lineRule="auto"/>
        <w:ind w:left="993" w:hanging="426"/>
        <w:contextualSpacing/>
        <w:textAlignment w:val="auto"/>
        <w:rPr>
          <w:rFonts w:ascii="Arial Narrow" w:hAnsi="Arial Narrow"/>
          <w:color w:val="000000" w:themeColor="text1"/>
          <w:sz w:val="22"/>
          <w:szCs w:val="22"/>
        </w:rPr>
      </w:pPr>
    </w:p>
    <w:p w14:paraId="4FAFEA1B" w14:textId="77777777" w:rsidR="005C05A3" w:rsidRPr="00191C94" w:rsidRDefault="00223FE3" w:rsidP="00743235">
      <w:pPr>
        <w:pStyle w:val="Akapitzlist"/>
        <w:widowControl/>
        <w:numPr>
          <w:ilvl w:val="0"/>
          <w:numId w:val="118"/>
        </w:numPr>
        <w:tabs>
          <w:tab w:val="left" w:pos="1276"/>
        </w:tabs>
        <w:suppressAutoHyphens w:val="0"/>
        <w:autoSpaceDN/>
        <w:spacing w:before="120" w:line="240" w:lineRule="auto"/>
        <w:ind w:left="993" w:hanging="426"/>
        <w:contextualSpacing/>
        <w:textAlignment w:val="auto"/>
        <w:rPr>
          <w:rFonts w:ascii="Arial Narrow" w:hAnsi="Arial Narrow"/>
          <w:color w:val="000000" w:themeColor="text1"/>
          <w:sz w:val="22"/>
          <w:szCs w:val="22"/>
        </w:rPr>
      </w:pPr>
      <w:r w:rsidRPr="00191C94">
        <w:rPr>
          <w:rFonts w:ascii="Arial Narrow" w:hAnsi="Arial Narrow"/>
          <w:color w:val="000000" w:themeColor="text1"/>
          <w:sz w:val="22"/>
          <w:szCs w:val="22"/>
          <w:lang w:eastAsia="pl-PL"/>
        </w:rPr>
        <w:t xml:space="preserve">Pani/Pana dane osobowe będą </w:t>
      </w:r>
      <w:r w:rsidR="005C05A3" w:rsidRPr="00191C94">
        <w:rPr>
          <w:rFonts w:ascii="Arial Narrow" w:hAnsi="Arial Narrow"/>
          <w:color w:val="000000" w:themeColor="text1"/>
          <w:sz w:val="22"/>
          <w:szCs w:val="22"/>
          <w:lang w:eastAsia="pl-PL"/>
        </w:rPr>
        <w:t xml:space="preserve">przechowywane, zgodnie </w:t>
      </w:r>
      <w:r w:rsidR="005C05A3" w:rsidRPr="00191C94">
        <w:rPr>
          <w:rFonts w:ascii="Arial Narrow" w:hAnsi="Arial Narrow"/>
          <w:b/>
          <w:color w:val="000000" w:themeColor="text1"/>
          <w:sz w:val="22"/>
          <w:szCs w:val="22"/>
          <w:lang w:eastAsia="pl-PL"/>
        </w:rPr>
        <w:t>z art. 78</w:t>
      </w:r>
      <w:r w:rsidRPr="00191C94">
        <w:rPr>
          <w:rFonts w:ascii="Arial Narrow" w:hAnsi="Arial Narrow"/>
          <w:b/>
          <w:color w:val="000000" w:themeColor="text1"/>
          <w:sz w:val="22"/>
          <w:szCs w:val="22"/>
          <w:lang w:eastAsia="pl-PL"/>
        </w:rPr>
        <w:t xml:space="preserve"> ust. 1 Ustawy </w:t>
      </w:r>
      <w:proofErr w:type="spellStart"/>
      <w:r w:rsidR="005C05A3" w:rsidRPr="00191C94">
        <w:rPr>
          <w:rFonts w:ascii="Arial Narrow" w:hAnsi="Arial Narrow"/>
          <w:b/>
          <w:color w:val="000000" w:themeColor="text1"/>
          <w:sz w:val="22"/>
          <w:szCs w:val="22"/>
          <w:lang w:eastAsia="pl-PL"/>
        </w:rPr>
        <w:t>Pzp</w:t>
      </w:r>
      <w:proofErr w:type="spellEnd"/>
      <w:r w:rsidR="005C05A3" w:rsidRPr="00191C94">
        <w:rPr>
          <w:rFonts w:ascii="Arial Narrow" w:hAnsi="Arial Narrow"/>
          <w:color w:val="000000" w:themeColor="text1"/>
          <w:sz w:val="22"/>
          <w:szCs w:val="22"/>
          <w:lang w:eastAsia="pl-PL"/>
        </w:rPr>
        <w:t xml:space="preserve"> </w:t>
      </w:r>
      <w:r w:rsidRPr="00191C94">
        <w:rPr>
          <w:rFonts w:ascii="Arial Narrow" w:hAnsi="Arial Narrow"/>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0F4F5DEF" w14:textId="77777777" w:rsidR="005C05A3" w:rsidRPr="00191C94" w:rsidRDefault="005C05A3" w:rsidP="005C05A3">
      <w:pPr>
        <w:pStyle w:val="Akapitzlist"/>
        <w:widowControl/>
        <w:tabs>
          <w:tab w:val="left" w:pos="1276"/>
        </w:tabs>
        <w:suppressAutoHyphens w:val="0"/>
        <w:autoSpaceDN/>
        <w:spacing w:before="120" w:line="240" w:lineRule="auto"/>
        <w:ind w:left="1560"/>
        <w:contextualSpacing/>
        <w:textAlignment w:val="auto"/>
        <w:rPr>
          <w:rFonts w:ascii="Arial Narrow" w:hAnsi="Arial Narrow"/>
          <w:color w:val="000000" w:themeColor="text1"/>
          <w:sz w:val="22"/>
          <w:szCs w:val="22"/>
        </w:rPr>
      </w:pPr>
    </w:p>
    <w:p w14:paraId="4D0FA386" w14:textId="2ED841EA" w:rsidR="005C05A3" w:rsidRPr="00191C94" w:rsidRDefault="00223FE3" w:rsidP="00A17653">
      <w:pPr>
        <w:pStyle w:val="Akapitzlist"/>
        <w:widowControl/>
        <w:numPr>
          <w:ilvl w:val="0"/>
          <w:numId w:val="118"/>
        </w:numPr>
        <w:tabs>
          <w:tab w:val="left" w:pos="1276"/>
        </w:tabs>
        <w:suppressAutoHyphens w:val="0"/>
        <w:autoSpaceDN/>
        <w:spacing w:before="120" w:line="240" w:lineRule="auto"/>
        <w:ind w:left="993" w:hanging="426"/>
        <w:contextualSpacing/>
        <w:textAlignment w:val="auto"/>
        <w:rPr>
          <w:rFonts w:ascii="Arial Narrow" w:hAnsi="Arial Narrow"/>
          <w:color w:val="000000" w:themeColor="text1"/>
          <w:sz w:val="22"/>
          <w:szCs w:val="22"/>
        </w:rPr>
      </w:pPr>
      <w:r w:rsidRPr="00191C94">
        <w:rPr>
          <w:rFonts w:ascii="Arial Narrow" w:hAnsi="Arial Narrow"/>
          <w:color w:val="000000" w:themeColor="text1"/>
          <w:sz w:val="22"/>
          <w:szCs w:val="22"/>
          <w:lang w:eastAsia="pl-PL"/>
        </w:rPr>
        <w:lastRenderedPageBreak/>
        <w:t>obowiązek podania przez Panią/Pana danych osobowych bezpośrednio Pani/Pana dotyczących jest wymogiem ustawowym określonym w przepisach Ustawy</w:t>
      </w:r>
      <w:r w:rsidR="005C05A3" w:rsidRPr="00191C94">
        <w:rPr>
          <w:rFonts w:ascii="Arial Narrow" w:hAnsi="Arial Narrow"/>
          <w:color w:val="000000" w:themeColor="text1"/>
          <w:sz w:val="22"/>
          <w:szCs w:val="22"/>
          <w:lang w:eastAsia="pl-PL"/>
        </w:rPr>
        <w:t xml:space="preserve"> </w:t>
      </w:r>
      <w:proofErr w:type="spellStart"/>
      <w:r w:rsidR="005C05A3" w:rsidRPr="00191C94">
        <w:rPr>
          <w:rFonts w:ascii="Arial Narrow" w:hAnsi="Arial Narrow"/>
          <w:color w:val="000000" w:themeColor="text1"/>
          <w:sz w:val="22"/>
          <w:szCs w:val="22"/>
          <w:lang w:eastAsia="pl-PL"/>
        </w:rPr>
        <w:t>Pzp</w:t>
      </w:r>
      <w:proofErr w:type="spellEnd"/>
      <w:r w:rsidRPr="00191C94">
        <w:rPr>
          <w:rFonts w:ascii="Arial Narrow" w:hAnsi="Arial Narrow"/>
          <w:color w:val="000000" w:themeColor="text1"/>
          <w:sz w:val="22"/>
          <w:szCs w:val="22"/>
          <w:lang w:eastAsia="pl-PL"/>
        </w:rPr>
        <w:t xml:space="preserve">, związanym z udziałem w postępowaniu </w:t>
      </w:r>
      <w:r w:rsidR="00A17653">
        <w:rPr>
          <w:rFonts w:ascii="Arial Narrow" w:hAnsi="Arial Narrow"/>
          <w:color w:val="000000" w:themeColor="text1"/>
          <w:sz w:val="22"/>
          <w:szCs w:val="22"/>
          <w:lang w:eastAsia="pl-PL"/>
        </w:rPr>
        <w:t xml:space="preserve">                  </w:t>
      </w:r>
      <w:r w:rsidRPr="00191C94">
        <w:rPr>
          <w:rFonts w:ascii="Arial Narrow" w:hAnsi="Arial Narrow"/>
          <w:color w:val="000000" w:themeColor="text1"/>
          <w:sz w:val="22"/>
          <w:szCs w:val="22"/>
          <w:lang w:eastAsia="pl-PL"/>
        </w:rPr>
        <w:t xml:space="preserve">o udzielenie zamówienia publicznego; </w:t>
      </w:r>
    </w:p>
    <w:p w14:paraId="533A0843" w14:textId="77777777" w:rsidR="00223FE3" w:rsidRPr="00191C94" w:rsidRDefault="00223FE3" w:rsidP="00A17653">
      <w:pPr>
        <w:widowControl/>
        <w:numPr>
          <w:ilvl w:val="0"/>
          <w:numId w:val="119"/>
        </w:numPr>
        <w:tabs>
          <w:tab w:val="left" w:pos="1276"/>
        </w:tabs>
        <w:suppressAutoHyphens w:val="0"/>
        <w:autoSpaceDN/>
        <w:spacing w:before="120" w:after="120"/>
        <w:ind w:left="993" w:hanging="426"/>
        <w:contextualSpacing/>
        <w:jc w:val="both"/>
        <w:textAlignment w:val="auto"/>
        <w:rPr>
          <w:rFonts w:ascii="Arial Narrow" w:eastAsia="Times New Roman" w:hAnsi="Arial Narrow" w:cs="Times New Roman"/>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Pr="00191C94" w:rsidRDefault="00223FE3" w:rsidP="00A17653">
      <w:pPr>
        <w:widowControl/>
        <w:numPr>
          <w:ilvl w:val="0"/>
          <w:numId w:val="119"/>
        </w:numPr>
        <w:tabs>
          <w:tab w:val="left" w:pos="1276"/>
        </w:tabs>
        <w:suppressAutoHyphens w:val="0"/>
        <w:autoSpaceDN/>
        <w:spacing w:before="120" w:after="120"/>
        <w:ind w:left="993" w:hanging="426"/>
        <w:contextualSpacing/>
        <w:jc w:val="both"/>
        <w:textAlignment w:val="auto"/>
        <w:rPr>
          <w:rFonts w:ascii="Arial Narrow" w:eastAsia="Times New Roman" w:hAnsi="Arial Narrow" w:cs="Times New Roman"/>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posiada Pani/Pan:</w:t>
      </w:r>
    </w:p>
    <w:p w14:paraId="436C400E" w14:textId="69B5F192" w:rsidR="00F81DC0" w:rsidRPr="00191C94" w:rsidRDefault="00223FE3" w:rsidP="00743235">
      <w:pPr>
        <w:widowControl/>
        <w:numPr>
          <w:ilvl w:val="0"/>
          <w:numId w:val="113"/>
        </w:numPr>
        <w:suppressAutoHyphens w:val="0"/>
        <w:autoSpaceDN/>
        <w:spacing w:before="120" w:after="120"/>
        <w:ind w:left="1276" w:hanging="283"/>
        <w:contextualSpacing/>
        <w:jc w:val="both"/>
        <w:textAlignment w:val="auto"/>
        <w:rPr>
          <w:rFonts w:ascii="Arial Narrow" w:eastAsia="Times New Roman" w:hAnsi="Arial Narrow" w:cs="Times New Roman"/>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 xml:space="preserve">na podstawie art. 15 RODO prawo dostępu do danych </w:t>
      </w:r>
      <w:r w:rsidR="00F81DC0" w:rsidRPr="00191C94">
        <w:rPr>
          <w:rFonts w:ascii="Arial Narrow" w:eastAsia="Times New Roman" w:hAnsi="Arial Narrow" w:cs="Times New Roman"/>
          <w:color w:val="000000" w:themeColor="text1"/>
          <w:sz w:val="22"/>
          <w:szCs w:val="22"/>
          <w:lang w:eastAsia="pl-PL"/>
        </w:rPr>
        <w:t xml:space="preserve">osobowych Pani/Pana dotyczących - </w:t>
      </w:r>
      <w:r w:rsidR="00A17653">
        <w:rPr>
          <w:rFonts w:ascii="Arial Narrow" w:eastAsia="Times New Roman" w:hAnsi="Arial Narrow" w:cs="Times New Roman"/>
          <w:color w:val="000000" w:themeColor="text1"/>
          <w:sz w:val="22"/>
          <w:szCs w:val="22"/>
          <w:lang w:eastAsia="pl-PL"/>
        </w:rPr>
        <w:t xml:space="preserve">                                   </w:t>
      </w:r>
      <w:r w:rsidR="00F81DC0" w:rsidRPr="00191C94">
        <w:rPr>
          <w:rFonts w:ascii="Arial Narrow" w:eastAsia="Times New Roman" w:hAnsi="Arial Narrow" w:cs="Times New Roman"/>
          <w:color w:val="000000" w:themeColor="text1"/>
          <w:sz w:val="22"/>
          <w:szCs w:val="22"/>
          <w:lang w:eastAsia="pl-PL"/>
        </w:rPr>
        <w:t xml:space="preserve">w przypadku, gdy skorzystacie z tego prawa </w:t>
      </w:r>
      <w:r w:rsidR="00F81DC0" w:rsidRPr="00191C94">
        <w:rPr>
          <w:rFonts w:ascii="Arial Narrow" w:eastAsia="Times New Roman" w:hAnsi="Arial Narrow"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191C94" w:rsidRDefault="00D727BD" w:rsidP="000E78D4">
      <w:pPr>
        <w:widowControl/>
        <w:suppressAutoHyphens w:val="0"/>
        <w:autoSpaceDN/>
        <w:spacing w:before="120" w:after="120"/>
        <w:ind w:left="1276" w:hanging="283"/>
        <w:contextualSpacing/>
        <w:jc w:val="both"/>
        <w:textAlignment w:val="auto"/>
        <w:rPr>
          <w:rFonts w:ascii="Arial Narrow" w:eastAsia="Times New Roman" w:hAnsi="Arial Narrow" w:cs="Times New Roman"/>
          <w:color w:val="000000" w:themeColor="text1"/>
          <w:sz w:val="22"/>
          <w:szCs w:val="22"/>
          <w:lang w:eastAsia="pl-PL"/>
        </w:rPr>
      </w:pPr>
    </w:p>
    <w:p w14:paraId="00B9EC60" w14:textId="3DDD62A1" w:rsidR="00D727BD" w:rsidRPr="00191C94" w:rsidRDefault="00223FE3" w:rsidP="00743235">
      <w:pPr>
        <w:widowControl/>
        <w:numPr>
          <w:ilvl w:val="0"/>
          <w:numId w:val="113"/>
        </w:numPr>
        <w:suppressAutoHyphens w:val="0"/>
        <w:autoSpaceDN/>
        <w:spacing w:before="120" w:after="120"/>
        <w:ind w:left="1276" w:hanging="283"/>
        <w:contextualSpacing/>
        <w:jc w:val="both"/>
        <w:textAlignment w:val="auto"/>
        <w:rPr>
          <w:rFonts w:ascii="Arial Narrow" w:eastAsia="Times New Roman" w:hAnsi="Arial Narrow" w:cs="Times New Roman"/>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na podstawie art. 16 RODO prawo do sprostow</w:t>
      </w:r>
      <w:r w:rsidR="00D727BD" w:rsidRPr="00191C94">
        <w:rPr>
          <w:rFonts w:ascii="Arial Narrow" w:eastAsia="Times New Roman" w:hAnsi="Arial Narrow" w:cs="Times New Roman"/>
          <w:color w:val="000000" w:themeColor="text1"/>
          <w:sz w:val="22"/>
          <w:szCs w:val="22"/>
          <w:lang w:eastAsia="pl-PL"/>
        </w:rPr>
        <w:t xml:space="preserve">ania Pani/Pana danych osobowych  - </w:t>
      </w:r>
      <w:r w:rsidR="00D727BD" w:rsidRPr="00191C94">
        <w:rPr>
          <w:rFonts w:ascii="Arial Narrow" w:eastAsia="Times New Roman" w:hAnsi="Arial Narrow" w:cs="Times New Roman"/>
          <w:iCs/>
          <w:color w:val="000000"/>
          <w:sz w:val="22"/>
          <w:szCs w:val="22"/>
          <w:lang w:eastAsia="pl-PL"/>
        </w:rPr>
        <w:t xml:space="preserve">skorzystanie </w:t>
      </w:r>
      <w:r w:rsidR="00A17653">
        <w:rPr>
          <w:rFonts w:ascii="Arial Narrow" w:eastAsia="Times New Roman" w:hAnsi="Arial Narrow" w:cs="Times New Roman"/>
          <w:iCs/>
          <w:color w:val="000000"/>
          <w:sz w:val="22"/>
          <w:szCs w:val="22"/>
          <w:lang w:eastAsia="pl-PL"/>
        </w:rPr>
        <w:t xml:space="preserve">                      </w:t>
      </w:r>
      <w:r w:rsidR="00D727BD" w:rsidRPr="00191C94">
        <w:rPr>
          <w:rFonts w:ascii="Arial Narrow" w:eastAsia="Times New Roman" w:hAnsi="Arial Narrow" w:cs="Times New Roman"/>
          <w:iCs/>
          <w:color w:val="000000"/>
          <w:sz w:val="22"/>
          <w:szCs w:val="22"/>
          <w:lang w:eastAsia="pl-PL"/>
        </w:rPr>
        <w:t>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191C94" w:rsidRDefault="00223FE3" w:rsidP="000E78D4">
      <w:pPr>
        <w:widowControl/>
        <w:suppressAutoHyphens w:val="0"/>
        <w:autoSpaceDN/>
        <w:spacing w:before="120" w:after="120"/>
        <w:ind w:left="1276" w:hanging="283"/>
        <w:contextualSpacing/>
        <w:jc w:val="both"/>
        <w:textAlignment w:val="auto"/>
        <w:rPr>
          <w:rFonts w:ascii="Arial Narrow" w:eastAsia="Times New Roman" w:hAnsi="Arial Narrow" w:cs="Times New Roman"/>
          <w:color w:val="000000" w:themeColor="text1"/>
          <w:sz w:val="22"/>
          <w:szCs w:val="22"/>
          <w:lang w:eastAsia="pl-PL"/>
        </w:rPr>
      </w:pPr>
    </w:p>
    <w:p w14:paraId="56B14A36" w14:textId="26FF0EF3" w:rsidR="006A42BA" w:rsidRPr="00191C94" w:rsidRDefault="00223FE3" w:rsidP="00743235">
      <w:pPr>
        <w:widowControl/>
        <w:numPr>
          <w:ilvl w:val="0"/>
          <w:numId w:val="113"/>
        </w:numPr>
        <w:suppressAutoHyphens w:val="0"/>
        <w:autoSpaceDN/>
        <w:spacing w:before="120" w:after="120"/>
        <w:ind w:left="1276" w:hanging="283"/>
        <w:contextualSpacing/>
        <w:jc w:val="both"/>
        <w:textAlignment w:val="auto"/>
        <w:rPr>
          <w:rFonts w:ascii="Arial Narrow" w:eastAsia="Times New Roman" w:hAnsi="Arial Narrow" w:cs="Times New Roman"/>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191C94">
        <w:rPr>
          <w:rFonts w:ascii="Arial Narrow" w:eastAsia="Times New Roman" w:hAnsi="Arial Narrow" w:cs="Times New Roman"/>
          <w:color w:val="000000" w:themeColor="text1"/>
          <w:sz w:val="22"/>
          <w:szCs w:val="22"/>
          <w:lang w:eastAsia="pl-PL"/>
        </w:rPr>
        <w:t xml:space="preserve">- </w:t>
      </w:r>
      <w:r w:rsidR="006A42BA" w:rsidRPr="00191C94">
        <w:rPr>
          <w:rFonts w:ascii="Arial Narrow" w:eastAsia="Times New Roman" w:hAnsi="Arial Narrow"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191C94">
        <w:rPr>
          <w:rFonts w:ascii="Arial Narrow" w:eastAsia="Times New Roman" w:hAnsi="Arial Narrow" w:cs="Times New Roman"/>
          <w:color w:val="000000"/>
          <w:sz w:val="22"/>
          <w:szCs w:val="22"/>
          <w:lang w:eastAsia="pl-PL"/>
        </w:rPr>
        <w:t>;</w:t>
      </w:r>
    </w:p>
    <w:p w14:paraId="538595EA" w14:textId="77777777" w:rsidR="006A42BA" w:rsidRPr="00191C94" w:rsidRDefault="006A42BA" w:rsidP="000E78D4">
      <w:pPr>
        <w:widowControl/>
        <w:suppressAutoHyphens w:val="0"/>
        <w:autoSpaceDN/>
        <w:spacing w:before="120" w:after="120"/>
        <w:ind w:left="1276" w:hanging="283"/>
        <w:contextualSpacing/>
        <w:jc w:val="both"/>
        <w:textAlignment w:val="auto"/>
        <w:rPr>
          <w:rFonts w:ascii="Arial Narrow" w:eastAsia="Times New Roman" w:hAnsi="Arial Narrow" w:cs="Times New Roman"/>
          <w:color w:val="000000" w:themeColor="text1"/>
          <w:sz w:val="22"/>
          <w:szCs w:val="22"/>
          <w:lang w:eastAsia="pl-PL"/>
        </w:rPr>
      </w:pPr>
    </w:p>
    <w:p w14:paraId="12DA10D1" w14:textId="77777777" w:rsidR="00223FE3" w:rsidRPr="00191C94" w:rsidRDefault="00223FE3" w:rsidP="00743235">
      <w:pPr>
        <w:widowControl/>
        <w:numPr>
          <w:ilvl w:val="0"/>
          <w:numId w:val="113"/>
        </w:numPr>
        <w:suppressAutoHyphens w:val="0"/>
        <w:autoSpaceDN/>
        <w:spacing w:before="120" w:after="120"/>
        <w:ind w:left="1276" w:hanging="283"/>
        <w:contextualSpacing/>
        <w:jc w:val="both"/>
        <w:textAlignment w:val="auto"/>
        <w:rPr>
          <w:rFonts w:ascii="Arial Narrow" w:eastAsia="Times New Roman" w:hAnsi="Arial Narrow" w:cs="Times New Roman"/>
          <w:i/>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191C94" w:rsidRDefault="006A42BA" w:rsidP="000E78D4">
      <w:pPr>
        <w:widowControl/>
        <w:suppressAutoHyphens w:val="0"/>
        <w:autoSpaceDN/>
        <w:spacing w:before="120" w:after="120"/>
        <w:ind w:left="284" w:firstLine="2203"/>
        <w:contextualSpacing/>
        <w:jc w:val="both"/>
        <w:textAlignment w:val="auto"/>
        <w:rPr>
          <w:rFonts w:ascii="Arial Narrow" w:eastAsia="Times New Roman" w:hAnsi="Arial Narrow" w:cs="Times New Roman"/>
          <w:i/>
          <w:color w:val="000000" w:themeColor="text1"/>
          <w:sz w:val="22"/>
          <w:szCs w:val="22"/>
          <w:lang w:eastAsia="pl-PL"/>
        </w:rPr>
      </w:pPr>
    </w:p>
    <w:p w14:paraId="52C3EF53" w14:textId="77777777" w:rsidR="00223FE3" w:rsidRPr="00191C94" w:rsidRDefault="00223FE3" w:rsidP="00A17653">
      <w:pPr>
        <w:widowControl/>
        <w:numPr>
          <w:ilvl w:val="0"/>
          <w:numId w:val="119"/>
        </w:numPr>
        <w:tabs>
          <w:tab w:val="left" w:pos="993"/>
        </w:tabs>
        <w:suppressAutoHyphens w:val="0"/>
        <w:autoSpaceDN/>
        <w:spacing w:before="120" w:after="120" w:line="360" w:lineRule="auto"/>
        <w:ind w:left="284" w:firstLine="283"/>
        <w:contextualSpacing/>
        <w:textAlignment w:val="auto"/>
        <w:rPr>
          <w:rFonts w:ascii="Arial Narrow" w:eastAsia="Times New Roman" w:hAnsi="Arial Narrow" w:cs="Times New Roman"/>
          <w:i/>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nie przysługuje Pani/Panu:</w:t>
      </w:r>
    </w:p>
    <w:p w14:paraId="41C13558" w14:textId="77777777" w:rsidR="00223FE3" w:rsidRPr="00191C94" w:rsidRDefault="00223FE3" w:rsidP="00743235">
      <w:pPr>
        <w:widowControl/>
        <w:numPr>
          <w:ilvl w:val="0"/>
          <w:numId w:val="114"/>
        </w:numPr>
        <w:suppressAutoHyphens w:val="0"/>
        <w:autoSpaceDN/>
        <w:spacing w:before="120" w:line="276" w:lineRule="auto"/>
        <w:ind w:left="1418" w:hanging="425"/>
        <w:contextualSpacing/>
        <w:jc w:val="both"/>
        <w:textAlignment w:val="auto"/>
        <w:rPr>
          <w:rFonts w:ascii="Arial Narrow" w:eastAsia="Times New Roman" w:hAnsi="Arial Narrow" w:cs="Times New Roman"/>
          <w:i/>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w związku z art. 17 ust. 3 lit. b, d lub e RODO prawo do usunięcia danych osobowych;</w:t>
      </w:r>
    </w:p>
    <w:p w14:paraId="0B9DBA0E" w14:textId="77777777" w:rsidR="006A42BA" w:rsidRPr="00191C94" w:rsidRDefault="006A42BA" w:rsidP="000E78D4">
      <w:pPr>
        <w:widowControl/>
        <w:suppressAutoHyphens w:val="0"/>
        <w:autoSpaceDN/>
        <w:spacing w:before="120" w:line="276" w:lineRule="auto"/>
        <w:ind w:left="1418" w:hanging="425"/>
        <w:contextualSpacing/>
        <w:jc w:val="both"/>
        <w:textAlignment w:val="auto"/>
        <w:rPr>
          <w:rFonts w:ascii="Arial Narrow" w:eastAsia="Times New Roman" w:hAnsi="Arial Narrow" w:cs="Times New Roman"/>
          <w:i/>
          <w:color w:val="000000" w:themeColor="text1"/>
          <w:sz w:val="22"/>
          <w:szCs w:val="22"/>
          <w:lang w:eastAsia="pl-PL"/>
        </w:rPr>
      </w:pPr>
    </w:p>
    <w:p w14:paraId="5EC02023" w14:textId="7CD5BB33" w:rsidR="006A42BA" w:rsidRPr="00191C94" w:rsidRDefault="00223FE3" w:rsidP="00743235">
      <w:pPr>
        <w:widowControl/>
        <w:numPr>
          <w:ilvl w:val="0"/>
          <w:numId w:val="114"/>
        </w:numPr>
        <w:suppressAutoHyphens w:val="0"/>
        <w:autoSpaceDN/>
        <w:spacing w:before="120" w:line="276" w:lineRule="auto"/>
        <w:ind w:left="1418" w:hanging="425"/>
        <w:contextualSpacing/>
        <w:jc w:val="both"/>
        <w:textAlignment w:val="auto"/>
        <w:rPr>
          <w:rFonts w:ascii="Arial Narrow" w:eastAsia="Times New Roman" w:hAnsi="Arial Narrow" w:cs="Times New Roman"/>
          <w:b/>
          <w:i/>
          <w:color w:val="000000" w:themeColor="text1"/>
          <w:sz w:val="22"/>
          <w:szCs w:val="22"/>
          <w:lang w:eastAsia="pl-PL"/>
        </w:rPr>
      </w:pPr>
      <w:r w:rsidRPr="00191C94">
        <w:rPr>
          <w:rFonts w:ascii="Arial Narrow" w:eastAsia="Times New Roman" w:hAnsi="Arial Narrow" w:cs="Times New Roman"/>
          <w:color w:val="000000" w:themeColor="text1"/>
          <w:sz w:val="22"/>
          <w:szCs w:val="22"/>
          <w:lang w:eastAsia="pl-PL"/>
        </w:rPr>
        <w:t>prawo do przenoszenia danych osobowych, o którym mowa w art. 20 RODO;</w:t>
      </w:r>
    </w:p>
    <w:p w14:paraId="2E7B8439" w14:textId="77777777" w:rsidR="006A42BA" w:rsidRPr="00191C94" w:rsidRDefault="006A42BA" w:rsidP="000E78D4">
      <w:pPr>
        <w:widowControl/>
        <w:suppressAutoHyphens w:val="0"/>
        <w:autoSpaceDN/>
        <w:spacing w:before="120" w:line="276" w:lineRule="auto"/>
        <w:ind w:left="1418" w:hanging="425"/>
        <w:contextualSpacing/>
        <w:jc w:val="both"/>
        <w:textAlignment w:val="auto"/>
        <w:rPr>
          <w:rFonts w:ascii="Arial Narrow" w:eastAsia="Times New Roman" w:hAnsi="Arial Narrow" w:cs="Times New Roman"/>
          <w:b/>
          <w:i/>
          <w:color w:val="000000" w:themeColor="text1"/>
          <w:sz w:val="22"/>
          <w:szCs w:val="22"/>
          <w:lang w:eastAsia="pl-PL"/>
        </w:rPr>
      </w:pPr>
    </w:p>
    <w:p w14:paraId="233B1038" w14:textId="4521BFE8" w:rsidR="00F303CD" w:rsidRPr="00191C94" w:rsidRDefault="00223FE3" w:rsidP="00743235">
      <w:pPr>
        <w:widowControl/>
        <w:numPr>
          <w:ilvl w:val="0"/>
          <w:numId w:val="114"/>
        </w:numPr>
        <w:suppressAutoHyphens w:val="0"/>
        <w:autoSpaceDN/>
        <w:spacing w:before="120" w:line="276" w:lineRule="auto"/>
        <w:ind w:left="1418" w:hanging="425"/>
        <w:contextualSpacing/>
        <w:jc w:val="both"/>
        <w:textAlignment w:val="auto"/>
        <w:rPr>
          <w:rFonts w:ascii="Arial Narrow" w:eastAsia="Times New Roman" w:hAnsi="Arial Narrow" w:cs="Times New Roman"/>
          <w:b/>
          <w:i/>
          <w:color w:val="000000" w:themeColor="text1"/>
          <w:sz w:val="22"/>
          <w:szCs w:val="22"/>
          <w:lang w:eastAsia="pl-PL"/>
        </w:rPr>
      </w:pPr>
      <w:r w:rsidRPr="00191C94">
        <w:rPr>
          <w:rFonts w:ascii="Arial Narrow" w:eastAsia="Times New Roman" w:hAnsi="Arial Narrow"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191C94">
        <w:rPr>
          <w:rFonts w:ascii="Arial Narrow" w:eastAsia="Times New Roman" w:hAnsi="Arial Narrow" w:cs="Times New Roman"/>
          <w:color w:val="000000" w:themeColor="text1"/>
          <w:sz w:val="22"/>
          <w:szCs w:val="22"/>
          <w:lang w:eastAsia="pl-PL"/>
        </w:rPr>
        <w:t>.</w:t>
      </w:r>
      <w:r w:rsidRPr="00191C94">
        <w:rPr>
          <w:rFonts w:ascii="Arial Narrow" w:eastAsia="Times New Roman" w:hAnsi="Arial Narrow" w:cs="Times New Roman"/>
          <w:b/>
          <w:color w:val="000000" w:themeColor="text1"/>
          <w:sz w:val="22"/>
          <w:szCs w:val="22"/>
          <w:lang w:eastAsia="pl-PL"/>
        </w:rPr>
        <w:t xml:space="preserve"> </w:t>
      </w:r>
    </w:p>
    <w:p w14:paraId="2BE9ECC4" w14:textId="77777777" w:rsidR="00F303CD" w:rsidRPr="00191C94" w:rsidRDefault="00F303CD" w:rsidP="00F303CD">
      <w:pPr>
        <w:widowControl/>
        <w:suppressAutoHyphens w:val="0"/>
        <w:autoSpaceDN/>
        <w:spacing w:before="120" w:line="276" w:lineRule="auto"/>
        <w:contextualSpacing/>
        <w:textAlignment w:val="auto"/>
        <w:rPr>
          <w:rFonts w:ascii="Arial Narrow" w:hAnsi="Arial Narrow" w:cs="Times New Roman"/>
          <w:b/>
          <w:color w:val="000000" w:themeColor="text1"/>
          <w:sz w:val="22"/>
          <w:szCs w:val="22"/>
          <w:lang w:eastAsia="pl-PL"/>
        </w:rPr>
      </w:pPr>
    </w:p>
    <w:p w14:paraId="329D8016" w14:textId="48141495" w:rsidR="00F303CD" w:rsidRPr="00191C94" w:rsidRDefault="00F303CD" w:rsidP="00743235">
      <w:pPr>
        <w:pStyle w:val="Akapitzlist"/>
        <w:widowControl/>
        <w:numPr>
          <w:ilvl w:val="0"/>
          <w:numId w:val="120"/>
        </w:numPr>
        <w:suppressAutoHyphens w:val="0"/>
        <w:autoSpaceDN/>
        <w:spacing w:after="160" w:line="259" w:lineRule="auto"/>
        <w:ind w:hanging="654"/>
        <w:textAlignment w:val="auto"/>
        <w:rPr>
          <w:rFonts w:ascii="Arial Narrow" w:hAnsi="Arial Narrow"/>
          <w:color w:val="000000"/>
          <w:kern w:val="0"/>
          <w:sz w:val="22"/>
          <w:szCs w:val="22"/>
          <w:lang w:eastAsia="pl-PL" w:bidi="ar-SA"/>
        </w:rPr>
      </w:pPr>
      <w:r w:rsidRPr="00191C94">
        <w:rPr>
          <w:rFonts w:ascii="Arial Narrow" w:hAnsi="Arial Narrow"/>
          <w:color w:val="000000"/>
          <w:kern w:val="0"/>
          <w:sz w:val="22"/>
          <w:szCs w:val="22"/>
          <w:lang w:eastAsia="pl-PL"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AD50E75" w14:textId="2DBC9491" w:rsidR="00223FE3" w:rsidRPr="00191C94" w:rsidRDefault="00223FE3" w:rsidP="00743235">
      <w:pPr>
        <w:widowControl/>
        <w:numPr>
          <w:ilvl w:val="0"/>
          <w:numId w:val="115"/>
        </w:numPr>
        <w:shd w:val="clear" w:color="auto" w:fill="FFFFFF" w:themeFill="background1"/>
        <w:spacing w:before="120" w:after="120"/>
        <w:jc w:val="both"/>
        <w:rPr>
          <w:rFonts w:ascii="Arial Narrow" w:eastAsia="Times New Roman" w:hAnsi="Arial Narrow" w:cs="Times New Roman"/>
          <w:color w:val="000000" w:themeColor="text1"/>
          <w:kern w:val="0"/>
          <w:sz w:val="22"/>
          <w:szCs w:val="22"/>
          <w:lang w:eastAsia="en-US" w:bidi="ar-SA"/>
        </w:rPr>
      </w:pPr>
      <w:r w:rsidRPr="00191C94">
        <w:rPr>
          <w:rFonts w:ascii="Arial Narrow" w:eastAsia="Times New Roman" w:hAnsi="Arial Narrow" w:cs="Times New Roman"/>
          <w:color w:val="000000" w:themeColor="text1"/>
          <w:sz w:val="22"/>
          <w:szCs w:val="22"/>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191C94">
        <w:rPr>
          <w:rFonts w:ascii="Arial Narrow" w:eastAsia="Times New Roman" w:hAnsi="Arial Narrow" w:cs="Times New Roman"/>
          <w:color w:val="000000" w:themeColor="text1"/>
          <w:sz w:val="22"/>
          <w:szCs w:val="22"/>
          <w:u w:val="single"/>
        </w:rPr>
        <w:t>bezpośrednio</w:t>
      </w:r>
      <w:r w:rsidRPr="00191C94">
        <w:rPr>
          <w:rFonts w:ascii="Arial Narrow" w:eastAsia="Times New Roman" w:hAnsi="Arial Narrow" w:cs="Times New Roman"/>
          <w:color w:val="000000" w:themeColor="text1"/>
          <w:sz w:val="22"/>
          <w:szCs w:val="22"/>
        </w:rPr>
        <w:t xml:space="preserve"> pozyskał. Jednakże obowiązek informacyjny wynikający z art. 13 RODO nie będzie miał zastosowania, gdy </w:t>
      </w:r>
      <w:r w:rsidR="00A17653">
        <w:rPr>
          <w:rFonts w:ascii="Arial Narrow" w:eastAsia="Times New Roman" w:hAnsi="Arial Narrow" w:cs="Times New Roman"/>
          <w:color w:val="000000" w:themeColor="text1"/>
          <w:sz w:val="22"/>
          <w:szCs w:val="22"/>
        </w:rPr>
        <w:t xml:space="preserve">     </w:t>
      </w:r>
      <w:r w:rsidRPr="00191C94">
        <w:rPr>
          <w:rFonts w:ascii="Arial Narrow" w:eastAsia="Times New Roman" w:hAnsi="Arial Narrow" w:cs="Times New Roman"/>
          <w:color w:val="000000" w:themeColor="text1"/>
          <w:sz w:val="22"/>
          <w:szCs w:val="22"/>
        </w:rPr>
        <w:t>i w zakresie, w jakim osoba fizyczna, której dane dotyczą, dysponuje już tymi informacjami (vide: art. 13 ust. 4).</w:t>
      </w:r>
    </w:p>
    <w:p w14:paraId="5A9896FD" w14:textId="77777777" w:rsidR="00223FE3" w:rsidRPr="00191C94" w:rsidRDefault="00223FE3" w:rsidP="00743235">
      <w:pPr>
        <w:widowControl/>
        <w:numPr>
          <w:ilvl w:val="0"/>
          <w:numId w:val="115"/>
        </w:numPr>
        <w:shd w:val="clear" w:color="auto" w:fill="FFFFFF" w:themeFill="background1"/>
        <w:spacing w:before="120" w:after="120"/>
        <w:jc w:val="both"/>
        <w:rPr>
          <w:rFonts w:ascii="Arial Narrow" w:eastAsia="Times New Roman" w:hAnsi="Arial Narrow" w:cs="Times New Roman"/>
          <w:color w:val="000000" w:themeColor="text1"/>
          <w:kern w:val="0"/>
          <w:sz w:val="22"/>
          <w:szCs w:val="22"/>
          <w:lang w:eastAsia="en-US" w:bidi="ar-SA"/>
        </w:rPr>
      </w:pPr>
      <w:r w:rsidRPr="00191C94">
        <w:rPr>
          <w:rFonts w:ascii="Arial Narrow" w:eastAsia="Times New Roman" w:hAnsi="Arial Narrow"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16A630C2" w:rsidR="00223FE3" w:rsidRPr="00191C94" w:rsidRDefault="00223FE3" w:rsidP="00743235">
      <w:pPr>
        <w:widowControl/>
        <w:numPr>
          <w:ilvl w:val="0"/>
          <w:numId w:val="115"/>
        </w:numPr>
        <w:shd w:val="clear" w:color="auto" w:fill="FFFFFF" w:themeFill="background1"/>
        <w:spacing w:before="120" w:after="120"/>
        <w:jc w:val="both"/>
        <w:rPr>
          <w:rFonts w:ascii="Arial Narrow" w:eastAsia="Times New Roman" w:hAnsi="Arial Narrow" w:cs="Times New Roman"/>
          <w:color w:val="000000" w:themeColor="text1"/>
          <w:kern w:val="0"/>
          <w:sz w:val="22"/>
          <w:szCs w:val="22"/>
          <w:lang w:eastAsia="en-US" w:bidi="ar-SA"/>
        </w:rPr>
      </w:pPr>
      <w:r w:rsidRPr="00191C94">
        <w:rPr>
          <w:rFonts w:ascii="Arial Narrow" w:eastAsia="Times New Roman" w:hAnsi="Arial Narrow" w:cs="Times New Roman"/>
          <w:color w:val="000000" w:themeColor="text1"/>
          <w:sz w:val="22"/>
          <w:szCs w:val="22"/>
          <w:lang w:eastAsia="pl-PL"/>
        </w:rPr>
        <w:lastRenderedPageBreak/>
        <w:t xml:space="preserve">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w:t>
      </w:r>
      <w:r w:rsidR="00A17653">
        <w:rPr>
          <w:rFonts w:ascii="Arial Narrow" w:eastAsia="Times New Roman" w:hAnsi="Arial Narrow" w:cs="Times New Roman"/>
          <w:color w:val="000000" w:themeColor="text1"/>
          <w:sz w:val="22"/>
          <w:szCs w:val="22"/>
          <w:lang w:eastAsia="pl-PL"/>
        </w:rPr>
        <w:t xml:space="preserve">                    </w:t>
      </w:r>
      <w:r w:rsidRPr="00191C94">
        <w:rPr>
          <w:rFonts w:ascii="Arial Narrow" w:eastAsia="Times New Roman" w:hAnsi="Arial Narrow" w:cs="Times New Roman"/>
          <w:color w:val="000000" w:themeColor="text1"/>
          <w:sz w:val="22"/>
          <w:szCs w:val="22"/>
          <w:lang w:eastAsia="pl-PL"/>
        </w:rPr>
        <w:t>o wypełnieniu przez niego obowiązków informacyjnych przewidzianych w art. 13 lub art. 14 RODO.</w:t>
      </w:r>
    </w:p>
    <w:p w14:paraId="2285C7F5" w14:textId="77777777" w:rsidR="00223FE3" w:rsidRPr="00191C94" w:rsidRDefault="00223FE3" w:rsidP="00574C03">
      <w:pPr>
        <w:pStyle w:val="Nagwek"/>
        <w:suppressLineNumbers w:val="0"/>
        <w:snapToGrid w:val="0"/>
        <w:ind w:right="-40"/>
        <w:jc w:val="right"/>
        <w:rPr>
          <w:rFonts w:ascii="Arial Narrow" w:hAnsi="Arial Narrow"/>
          <w:sz w:val="22"/>
          <w:szCs w:val="22"/>
        </w:rPr>
      </w:pPr>
    </w:p>
    <w:p w14:paraId="0154BA0E" w14:textId="77777777" w:rsidR="00223FE3" w:rsidRPr="00191C94" w:rsidRDefault="00223FE3" w:rsidP="00574C03">
      <w:pPr>
        <w:pStyle w:val="Nagwek"/>
        <w:suppressLineNumbers w:val="0"/>
        <w:snapToGrid w:val="0"/>
        <w:ind w:right="-40"/>
        <w:jc w:val="right"/>
        <w:rPr>
          <w:rFonts w:ascii="Arial Narrow" w:hAnsi="Arial Narrow"/>
          <w:sz w:val="22"/>
          <w:szCs w:val="22"/>
        </w:rPr>
      </w:pPr>
    </w:p>
    <w:p w14:paraId="2A725978" w14:textId="77777777" w:rsidR="00223FE3" w:rsidRPr="00191C94" w:rsidRDefault="00223FE3" w:rsidP="00574C03">
      <w:pPr>
        <w:pStyle w:val="Nagwek"/>
        <w:suppressLineNumbers w:val="0"/>
        <w:snapToGrid w:val="0"/>
        <w:ind w:right="-40"/>
        <w:jc w:val="right"/>
        <w:rPr>
          <w:rFonts w:ascii="Arial Narrow" w:hAnsi="Arial Narrow"/>
          <w:sz w:val="22"/>
          <w:szCs w:val="22"/>
        </w:rPr>
      </w:pPr>
    </w:p>
    <w:p w14:paraId="7FDF14C7" w14:textId="51BF52B5" w:rsidR="00223FE3" w:rsidRPr="000C3EF1" w:rsidRDefault="000C3EF1" w:rsidP="000C3EF1">
      <w:pPr>
        <w:pStyle w:val="Nagwek"/>
        <w:suppressLineNumbers w:val="0"/>
        <w:snapToGrid w:val="0"/>
        <w:ind w:right="-40"/>
        <w:jc w:val="center"/>
        <w:rPr>
          <w:rFonts w:ascii="Arial Narrow" w:hAnsi="Arial Narrow"/>
          <w:b/>
          <w:bCs/>
          <w:sz w:val="22"/>
          <w:szCs w:val="22"/>
        </w:rPr>
      </w:pPr>
      <w:r>
        <w:rPr>
          <w:rFonts w:ascii="Arial Narrow" w:hAnsi="Arial Narrow"/>
          <w:b/>
          <w:bCs/>
          <w:sz w:val="22"/>
          <w:szCs w:val="22"/>
        </w:rPr>
        <w:t xml:space="preserve">                                                                                                </w:t>
      </w:r>
      <w:r w:rsidRPr="000C3EF1">
        <w:rPr>
          <w:rFonts w:ascii="Arial Narrow" w:hAnsi="Arial Narrow"/>
          <w:b/>
          <w:bCs/>
          <w:sz w:val="22"/>
          <w:szCs w:val="22"/>
        </w:rPr>
        <w:t>Zarząd Powiatu Zgierskiego</w:t>
      </w:r>
    </w:p>
    <w:p w14:paraId="204A074C" w14:textId="77777777" w:rsidR="00644F86" w:rsidRPr="00191C94" w:rsidRDefault="008316A8" w:rsidP="00574C03">
      <w:pPr>
        <w:pStyle w:val="Nagwek"/>
        <w:suppressLineNumbers w:val="0"/>
        <w:snapToGrid w:val="0"/>
        <w:ind w:right="-40"/>
        <w:jc w:val="right"/>
        <w:rPr>
          <w:rFonts w:ascii="Arial Narrow" w:hAnsi="Arial Narrow"/>
          <w:sz w:val="22"/>
          <w:szCs w:val="22"/>
        </w:rPr>
      </w:pPr>
      <w:r w:rsidRPr="00191C94">
        <w:rPr>
          <w:rFonts w:ascii="Arial Narrow" w:hAnsi="Arial Narrow"/>
          <w:sz w:val="22"/>
          <w:szCs w:val="22"/>
        </w:rPr>
        <w:t>___________________________________________________</w:t>
      </w:r>
    </w:p>
    <w:p w14:paraId="5306A635" w14:textId="77777777" w:rsidR="00644F86" w:rsidRPr="00191C94" w:rsidRDefault="008316A8" w:rsidP="00574C03">
      <w:pPr>
        <w:pStyle w:val="Nagwek"/>
        <w:suppressLineNumbers w:val="0"/>
        <w:snapToGrid w:val="0"/>
        <w:ind w:right="-40"/>
        <w:jc w:val="right"/>
        <w:rPr>
          <w:rFonts w:ascii="Arial Narrow" w:hAnsi="Arial Narrow"/>
          <w:i/>
          <w:sz w:val="22"/>
          <w:szCs w:val="22"/>
        </w:rPr>
      </w:pPr>
      <w:r w:rsidRPr="00191C94">
        <w:rPr>
          <w:rFonts w:ascii="Arial Narrow" w:hAnsi="Arial Narrow"/>
          <w:i/>
          <w:sz w:val="22"/>
          <w:szCs w:val="22"/>
        </w:rPr>
        <w:t>(  podpis Kierownika Zamawiającego lub osoby upoważnionej)</w:t>
      </w:r>
    </w:p>
    <w:p w14:paraId="4123108D" w14:textId="77777777" w:rsidR="00644F86" w:rsidRPr="00191C94" w:rsidRDefault="008316A8" w:rsidP="00574C03">
      <w:pPr>
        <w:pStyle w:val="Standard"/>
        <w:suppressAutoHyphens w:val="0"/>
        <w:ind w:left="720"/>
        <w:jc w:val="right"/>
        <w:rPr>
          <w:rFonts w:ascii="Arial Narrow" w:hAnsi="Arial Narrow"/>
          <w:sz w:val="22"/>
          <w:szCs w:val="22"/>
        </w:rPr>
      </w:pPr>
      <w:r w:rsidRPr="00191C94">
        <w:rPr>
          <w:rFonts w:ascii="Arial Narrow" w:hAnsi="Arial Narrow"/>
          <w:i/>
          <w:sz w:val="22"/>
          <w:szCs w:val="22"/>
        </w:rPr>
        <w:t xml:space="preserve">        </w:t>
      </w:r>
    </w:p>
    <w:p w14:paraId="793ECE21" w14:textId="77777777" w:rsidR="00644F86" w:rsidRPr="00191C94" w:rsidRDefault="008316A8" w:rsidP="00743235">
      <w:pPr>
        <w:pStyle w:val="NumeracjaUrzdowa"/>
        <w:numPr>
          <w:ilvl w:val="0"/>
          <w:numId w:val="188"/>
        </w:numPr>
        <w:rPr>
          <w:rFonts w:ascii="Arial Narrow" w:hAnsi="Arial Narrow"/>
          <w:b/>
          <w:bCs/>
          <w:sz w:val="22"/>
          <w:szCs w:val="22"/>
        </w:rPr>
      </w:pPr>
      <w:r w:rsidRPr="00191C94">
        <w:rPr>
          <w:rFonts w:ascii="Arial Narrow" w:hAnsi="Arial Narrow"/>
          <w:b/>
          <w:bCs/>
          <w:sz w:val="22"/>
          <w:szCs w:val="22"/>
        </w:rPr>
        <w:t>ZAŁĄCZNIKI</w:t>
      </w:r>
    </w:p>
    <w:p w14:paraId="31B47C59" w14:textId="0325825A" w:rsidR="007621F1" w:rsidRPr="00191C94" w:rsidRDefault="00402C04" w:rsidP="00743235">
      <w:pPr>
        <w:pStyle w:val="NumeracjaUrzdowa"/>
        <w:numPr>
          <w:ilvl w:val="0"/>
          <w:numId w:val="165"/>
        </w:numPr>
        <w:spacing w:line="240" w:lineRule="auto"/>
        <w:rPr>
          <w:rFonts w:ascii="Arial Narrow" w:hAnsi="Arial Narrow"/>
          <w:b/>
          <w:sz w:val="22"/>
          <w:szCs w:val="22"/>
        </w:rPr>
      </w:pPr>
      <w:r w:rsidRPr="00191C94">
        <w:rPr>
          <w:rFonts w:ascii="Arial Narrow" w:hAnsi="Arial Narrow"/>
          <w:b/>
          <w:sz w:val="22"/>
          <w:szCs w:val="22"/>
        </w:rPr>
        <w:t xml:space="preserve">Formularz ofertowy </w:t>
      </w:r>
      <w:r w:rsidR="00A17653">
        <w:rPr>
          <w:rFonts w:ascii="Arial Narrow" w:hAnsi="Arial Narrow"/>
          <w:b/>
          <w:sz w:val="22"/>
          <w:szCs w:val="22"/>
        </w:rPr>
        <w:t xml:space="preserve"> - </w:t>
      </w:r>
      <w:r w:rsidRPr="00191C94">
        <w:rPr>
          <w:rFonts w:ascii="Arial Narrow" w:hAnsi="Arial Narrow"/>
          <w:b/>
          <w:sz w:val="22"/>
          <w:szCs w:val="22"/>
        </w:rPr>
        <w:t>zał. nr 1</w:t>
      </w:r>
      <w:r w:rsidR="00A17653">
        <w:rPr>
          <w:rFonts w:ascii="Arial Narrow" w:hAnsi="Arial Narrow"/>
          <w:b/>
          <w:sz w:val="22"/>
          <w:szCs w:val="22"/>
        </w:rPr>
        <w:t xml:space="preserve"> </w:t>
      </w:r>
      <w:r w:rsidRPr="00191C94">
        <w:rPr>
          <w:rFonts w:ascii="Arial Narrow" w:hAnsi="Arial Narrow"/>
          <w:b/>
          <w:sz w:val="22"/>
          <w:szCs w:val="22"/>
        </w:rPr>
        <w:t xml:space="preserve">do </w:t>
      </w:r>
      <w:r w:rsidR="0008348A" w:rsidRPr="00191C94">
        <w:rPr>
          <w:rFonts w:ascii="Arial Narrow" w:hAnsi="Arial Narrow"/>
          <w:b/>
          <w:sz w:val="22"/>
          <w:szCs w:val="22"/>
        </w:rPr>
        <w:t>SWZ</w:t>
      </w:r>
      <w:r w:rsidR="00A17653">
        <w:rPr>
          <w:rFonts w:ascii="Arial Narrow" w:hAnsi="Arial Narrow"/>
          <w:b/>
          <w:sz w:val="22"/>
          <w:szCs w:val="22"/>
        </w:rPr>
        <w:t>;</w:t>
      </w:r>
    </w:p>
    <w:p w14:paraId="170DE5AC" w14:textId="5AC19ED3" w:rsidR="007621F1" w:rsidRPr="00191C94" w:rsidRDefault="00BB25A4" w:rsidP="00743235">
      <w:pPr>
        <w:pStyle w:val="NumeracjaUrzdowa"/>
        <w:numPr>
          <w:ilvl w:val="0"/>
          <w:numId w:val="165"/>
        </w:numPr>
        <w:spacing w:line="240" w:lineRule="auto"/>
        <w:rPr>
          <w:rFonts w:ascii="Arial Narrow" w:hAnsi="Arial Narrow"/>
          <w:b/>
          <w:sz w:val="22"/>
          <w:szCs w:val="22"/>
        </w:rPr>
      </w:pPr>
      <w:r w:rsidRPr="00191C94">
        <w:rPr>
          <w:rFonts w:ascii="Arial Narrow" w:hAnsi="Arial Narrow"/>
          <w:b/>
          <w:sz w:val="22"/>
          <w:szCs w:val="22"/>
        </w:rPr>
        <w:t>O</w:t>
      </w:r>
      <w:r w:rsidR="00E30596" w:rsidRPr="00191C94">
        <w:rPr>
          <w:rFonts w:ascii="Arial Narrow" w:hAnsi="Arial Narrow"/>
          <w:b/>
          <w:sz w:val="22"/>
          <w:szCs w:val="22"/>
        </w:rPr>
        <w:t>świadczenie o spełnieniu wa</w:t>
      </w:r>
      <w:r w:rsidR="007621F1" w:rsidRPr="00191C94">
        <w:rPr>
          <w:rFonts w:ascii="Arial Narrow" w:hAnsi="Arial Narrow"/>
          <w:b/>
          <w:sz w:val="22"/>
          <w:szCs w:val="22"/>
        </w:rPr>
        <w:t xml:space="preserve">runków </w:t>
      </w:r>
      <w:r w:rsidR="000E78D4">
        <w:rPr>
          <w:rFonts w:ascii="Arial Narrow" w:hAnsi="Arial Narrow"/>
          <w:b/>
          <w:sz w:val="22"/>
          <w:szCs w:val="22"/>
        </w:rPr>
        <w:t>udziału w postępowaniu</w:t>
      </w:r>
      <w:r w:rsidR="00E30596" w:rsidRPr="00191C94">
        <w:rPr>
          <w:rFonts w:ascii="Arial Narrow" w:hAnsi="Arial Narrow"/>
          <w:b/>
          <w:sz w:val="22"/>
          <w:szCs w:val="22"/>
        </w:rPr>
        <w:t xml:space="preserve"> </w:t>
      </w:r>
      <w:r w:rsidR="00A17653">
        <w:rPr>
          <w:rFonts w:ascii="Arial Narrow" w:hAnsi="Arial Narrow"/>
          <w:b/>
          <w:sz w:val="22"/>
          <w:szCs w:val="22"/>
        </w:rPr>
        <w:t xml:space="preserve"> - </w:t>
      </w:r>
      <w:r w:rsidR="00E30596" w:rsidRPr="00191C94">
        <w:rPr>
          <w:rFonts w:ascii="Arial Narrow" w:hAnsi="Arial Narrow"/>
          <w:b/>
          <w:sz w:val="22"/>
          <w:szCs w:val="22"/>
        </w:rPr>
        <w:t xml:space="preserve">zał. nr 2 do </w:t>
      </w:r>
      <w:r w:rsidR="0008348A" w:rsidRPr="00191C94">
        <w:rPr>
          <w:rFonts w:ascii="Arial Narrow" w:hAnsi="Arial Narrow"/>
          <w:b/>
          <w:sz w:val="22"/>
          <w:szCs w:val="22"/>
        </w:rPr>
        <w:t>SWZ</w:t>
      </w:r>
      <w:r w:rsidR="00E30596" w:rsidRPr="00191C94">
        <w:rPr>
          <w:rFonts w:ascii="Arial Narrow" w:hAnsi="Arial Narrow"/>
          <w:b/>
          <w:sz w:val="22"/>
          <w:szCs w:val="22"/>
        </w:rPr>
        <w:t>;</w:t>
      </w:r>
    </w:p>
    <w:p w14:paraId="3A7DD0F8" w14:textId="79D984E0" w:rsidR="007621F1" w:rsidRPr="00191C94" w:rsidRDefault="007621F1" w:rsidP="00743235">
      <w:pPr>
        <w:pStyle w:val="NumeracjaUrzdowa"/>
        <w:numPr>
          <w:ilvl w:val="0"/>
          <w:numId w:val="165"/>
        </w:numPr>
        <w:spacing w:line="240" w:lineRule="auto"/>
        <w:rPr>
          <w:rFonts w:ascii="Arial Narrow" w:hAnsi="Arial Narrow"/>
          <w:b/>
          <w:sz w:val="22"/>
          <w:szCs w:val="22"/>
        </w:rPr>
      </w:pPr>
      <w:r w:rsidRPr="00191C94">
        <w:rPr>
          <w:rFonts w:ascii="Arial Narrow" w:hAnsi="Arial Narrow"/>
          <w:b/>
          <w:color w:val="000000"/>
          <w:sz w:val="22"/>
          <w:szCs w:val="22"/>
        </w:rPr>
        <w:t>O</w:t>
      </w:r>
      <w:r w:rsidR="00402C04" w:rsidRPr="00191C94">
        <w:rPr>
          <w:rFonts w:ascii="Arial Narrow" w:hAnsi="Arial Narrow"/>
          <w:b/>
          <w:color w:val="000000"/>
          <w:sz w:val="22"/>
          <w:szCs w:val="22"/>
        </w:rPr>
        <w:t xml:space="preserve">świadczenie o braku podstaw </w:t>
      </w:r>
      <w:r w:rsidRPr="00191C94">
        <w:rPr>
          <w:rFonts w:ascii="Arial Narrow" w:hAnsi="Arial Narrow"/>
          <w:b/>
          <w:color w:val="000000"/>
          <w:sz w:val="22"/>
          <w:szCs w:val="22"/>
        </w:rPr>
        <w:t xml:space="preserve">do wykluczenia </w:t>
      </w:r>
      <w:r w:rsidR="000E78D4">
        <w:rPr>
          <w:rFonts w:ascii="Arial Narrow" w:hAnsi="Arial Narrow"/>
          <w:b/>
          <w:color w:val="000000"/>
          <w:sz w:val="22"/>
          <w:szCs w:val="22"/>
        </w:rPr>
        <w:t>z postępowania</w:t>
      </w:r>
      <w:r w:rsidR="00402C04" w:rsidRPr="00191C94">
        <w:rPr>
          <w:rFonts w:ascii="Arial Narrow" w:hAnsi="Arial Narrow"/>
          <w:b/>
          <w:color w:val="000000"/>
          <w:sz w:val="22"/>
          <w:szCs w:val="22"/>
        </w:rPr>
        <w:t xml:space="preserve"> </w:t>
      </w:r>
      <w:r w:rsidR="00A17653">
        <w:rPr>
          <w:rFonts w:ascii="Arial Narrow" w:hAnsi="Arial Narrow"/>
          <w:b/>
          <w:color w:val="000000"/>
          <w:sz w:val="22"/>
          <w:szCs w:val="22"/>
        </w:rPr>
        <w:t xml:space="preserve"> - </w:t>
      </w:r>
      <w:r w:rsidR="00402C04" w:rsidRPr="00191C94">
        <w:rPr>
          <w:rFonts w:ascii="Arial Narrow" w:hAnsi="Arial Narrow"/>
          <w:b/>
          <w:color w:val="000000"/>
          <w:sz w:val="22"/>
          <w:szCs w:val="22"/>
        </w:rPr>
        <w:t xml:space="preserve">zał. nr </w:t>
      </w:r>
      <w:r w:rsidR="00E30596" w:rsidRPr="00191C94">
        <w:rPr>
          <w:rFonts w:ascii="Arial Narrow" w:hAnsi="Arial Narrow"/>
          <w:b/>
          <w:color w:val="000000"/>
          <w:sz w:val="22"/>
          <w:szCs w:val="22"/>
        </w:rPr>
        <w:t>3</w:t>
      </w:r>
      <w:r w:rsidR="00402C04" w:rsidRPr="00191C94">
        <w:rPr>
          <w:rFonts w:ascii="Arial Narrow" w:hAnsi="Arial Narrow"/>
          <w:b/>
          <w:color w:val="000000"/>
          <w:sz w:val="22"/>
          <w:szCs w:val="22"/>
        </w:rPr>
        <w:t xml:space="preserve"> do </w:t>
      </w:r>
      <w:r w:rsidR="0008348A" w:rsidRPr="00191C94">
        <w:rPr>
          <w:rFonts w:ascii="Arial Narrow" w:hAnsi="Arial Narrow"/>
          <w:b/>
          <w:color w:val="000000"/>
          <w:sz w:val="22"/>
          <w:szCs w:val="22"/>
        </w:rPr>
        <w:t>SWZ</w:t>
      </w:r>
      <w:r w:rsidR="00402C04" w:rsidRPr="00191C94">
        <w:rPr>
          <w:rFonts w:ascii="Arial Narrow" w:hAnsi="Arial Narrow"/>
          <w:b/>
          <w:color w:val="000000"/>
          <w:sz w:val="22"/>
          <w:szCs w:val="22"/>
        </w:rPr>
        <w:t>;</w:t>
      </w:r>
    </w:p>
    <w:p w14:paraId="4C2E25EF" w14:textId="0503220A" w:rsidR="003A7FDC" w:rsidRDefault="00402C04" w:rsidP="00743235">
      <w:pPr>
        <w:pStyle w:val="NumeracjaUrzdowa"/>
        <w:numPr>
          <w:ilvl w:val="0"/>
          <w:numId w:val="165"/>
        </w:numPr>
        <w:spacing w:line="240" w:lineRule="auto"/>
        <w:rPr>
          <w:rFonts w:ascii="Arial Narrow" w:hAnsi="Arial Narrow"/>
          <w:b/>
          <w:sz w:val="22"/>
          <w:szCs w:val="22"/>
        </w:rPr>
      </w:pPr>
      <w:r w:rsidRPr="00191C94">
        <w:rPr>
          <w:rFonts w:ascii="Arial Narrow" w:hAnsi="Arial Narrow"/>
          <w:b/>
          <w:sz w:val="22"/>
          <w:szCs w:val="22"/>
        </w:rPr>
        <w:t>Projekt umowy - z</w:t>
      </w:r>
      <w:r w:rsidR="00623C9E" w:rsidRPr="00191C94">
        <w:rPr>
          <w:rFonts w:ascii="Arial Narrow" w:hAnsi="Arial Narrow"/>
          <w:b/>
          <w:sz w:val="22"/>
          <w:szCs w:val="22"/>
        </w:rPr>
        <w:t>ał. nr 4</w:t>
      </w:r>
      <w:r w:rsidRPr="00191C94">
        <w:rPr>
          <w:rFonts w:ascii="Arial Narrow" w:hAnsi="Arial Narrow"/>
          <w:b/>
          <w:sz w:val="22"/>
          <w:szCs w:val="22"/>
        </w:rPr>
        <w:t xml:space="preserve"> do </w:t>
      </w:r>
      <w:r w:rsidR="0008348A" w:rsidRPr="00191C94">
        <w:rPr>
          <w:rFonts w:ascii="Arial Narrow" w:hAnsi="Arial Narrow"/>
          <w:b/>
          <w:sz w:val="22"/>
          <w:szCs w:val="22"/>
        </w:rPr>
        <w:t>SWZ</w:t>
      </w:r>
      <w:r w:rsidR="00A17653">
        <w:rPr>
          <w:rFonts w:ascii="Arial Narrow" w:hAnsi="Arial Narrow"/>
          <w:b/>
          <w:sz w:val="22"/>
          <w:szCs w:val="22"/>
        </w:rPr>
        <w:t>;</w:t>
      </w:r>
    </w:p>
    <w:p w14:paraId="643D7FEB" w14:textId="72BF5A0A" w:rsidR="00A17653" w:rsidRPr="00191C94" w:rsidRDefault="00A17653" w:rsidP="00743235">
      <w:pPr>
        <w:pStyle w:val="NumeracjaUrzdowa"/>
        <w:numPr>
          <w:ilvl w:val="0"/>
          <w:numId w:val="165"/>
        </w:numPr>
        <w:spacing w:line="240" w:lineRule="auto"/>
        <w:rPr>
          <w:rFonts w:ascii="Arial Narrow" w:hAnsi="Arial Narrow"/>
          <w:b/>
          <w:sz w:val="22"/>
          <w:szCs w:val="22"/>
        </w:rPr>
      </w:pPr>
      <w:r>
        <w:rPr>
          <w:rFonts w:ascii="Arial Narrow" w:hAnsi="Arial Narrow"/>
          <w:b/>
          <w:sz w:val="22"/>
          <w:szCs w:val="22"/>
        </w:rPr>
        <w:t>Program Funkcjonalno-użytkowy – zał. nr 5 do SWZ</w:t>
      </w:r>
    </w:p>
    <w:p w14:paraId="4D43F40A" w14:textId="5FEF6537" w:rsidR="003A7FDC" w:rsidRPr="00191C94" w:rsidRDefault="003A7FDC" w:rsidP="00BB25A4">
      <w:pPr>
        <w:pStyle w:val="NumeracjaUrzdowa"/>
        <w:numPr>
          <w:ilvl w:val="0"/>
          <w:numId w:val="0"/>
        </w:numPr>
        <w:spacing w:line="240" w:lineRule="auto"/>
        <w:ind w:left="284"/>
        <w:rPr>
          <w:rFonts w:ascii="Arial Narrow" w:hAnsi="Arial Narrow"/>
          <w:sz w:val="22"/>
          <w:szCs w:val="22"/>
        </w:rPr>
      </w:pPr>
    </w:p>
    <w:p w14:paraId="73D647AE" w14:textId="77777777" w:rsidR="00290CE9" w:rsidRPr="00191C94" w:rsidRDefault="00290CE9" w:rsidP="00DD7E71">
      <w:pPr>
        <w:pStyle w:val="NumeracjaUrzdowa"/>
        <w:numPr>
          <w:ilvl w:val="0"/>
          <w:numId w:val="0"/>
        </w:numPr>
        <w:spacing w:line="240" w:lineRule="auto"/>
        <w:ind w:left="1440"/>
        <w:rPr>
          <w:rFonts w:ascii="Arial Narrow" w:hAnsi="Arial Narrow"/>
          <w:sz w:val="22"/>
          <w:szCs w:val="22"/>
        </w:rPr>
      </w:pPr>
    </w:p>
    <w:sectPr w:rsidR="00290CE9" w:rsidRPr="00191C94" w:rsidSect="00574C03">
      <w:headerReference w:type="default" r:id="rId58"/>
      <w:footerReference w:type="default" r:id="rId59"/>
      <w:pgSz w:w="11906" w:h="16838"/>
      <w:pgMar w:top="1234" w:right="1133"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B3970" w14:textId="77777777" w:rsidR="00DF2623" w:rsidRDefault="00DF2623">
      <w:r>
        <w:separator/>
      </w:r>
    </w:p>
  </w:endnote>
  <w:endnote w:type="continuationSeparator" w:id="0">
    <w:p w14:paraId="31292340" w14:textId="77777777" w:rsidR="00DF2623" w:rsidRDefault="00DF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C6AC" w14:textId="19E3CC3C" w:rsidR="00DF2623" w:rsidRPr="00B057DA" w:rsidRDefault="00DF2623" w:rsidP="0051554E">
    <w:pPr>
      <w:suppressLineNumbers/>
      <w:tabs>
        <w:tab w:val="center" w:pos="4819"/>
        <w:tab w:val="right" w:pos="9638"/>
      </w:tabs>
      <w:spacing w:line="360" w:lineRule="auto"/>
      <w:ind w:right="-2"/>
      <w:jc w:val="both"/>
      <w:rPr>
        <w:rFonts w:ascii="Times New Roman" w:eastAsia="Times New Roman" w:hAnsi="Times New Roman" w:cs="Times New Roman"/>
        <w:sz w:val="16"/>
        <w:szCs w:val="16"/>
      </w:rPr>
    </w:pPr>
    <w:r w:rsidRPr="00B057DA">
      <w:rPr>
        <w:rFonts w:ascii="Times New Roman" w:eastAsia="Times New Roman" w:hAnsi="Times New Roman" w:cs="Times New Roman"/>
        <w:sz w:val="16"/>
        <w:szCs w:val="16"/>
      </w:rPr>
      <w:t xml:space="preserve"> </w:t>
    </w:r>
    <w:r w:rsidRPr="00B057DA">
      <w:rPr>
        <w:rFonts w:ascii="Times New Roman" w:eastAsia="Times New Roman" w:hAnsi="Times New Roman" w:cs="Times New Roman"/>
        <w:sz w:val="16"/>
        <w:szCs w:val="16"/>
        <w:lang w:eastAsia="pl-PL" w:bidi="ar-SA"/>
      </w:rPr>
      <w:t xml:space="preserve">   </w:t>
    </w:r>
    <w:r>
      <w:rPr>
        <w:noProof/>
      </w:rPr>
      <w:drawing>
        <wp:inline distT="0" distB="0" distL="0" distR="0" wp14:anchorId="12FC9D6B" wp14:editId="002FCCC5">
          <wp:extent cx="2292350" cy="781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670" b="4651"/>
                  <a:stretch/>
                </pic:blipFill>
                <pic:spPr bwMode="auto">
                  <a:xfrm>
                    <a:off x="0" y="0"/>
                    <a:ext cx="2524524" cy="860156"/>
                  </a:xfrm>
                  <a:prstGeom prst="rect">
                    <a:avLst/>
                  </a:prstGeom>
                  <a:ln>
                    <a:noFill/>
                  </a:ln>
                  <a:extLst>
                    <a:ext uri="{53640926-AAD7-44D8-BBD7-CCE9431645EC}">
                      <a14:shadowObscured xmlns:a14="http://schemas.microsoft.com/office/drawing/2010/main"/>
                    </a:ext>
                  </a:extLst>
                </pic:spPr>
              </pic:pic>
            </a:graphicData>
          </a:graphic>
        </wp:inline>
      </w:drawing>
    </w:r>
    <w:r w:rsidRPr="00B057DA">
      <w:rPr>
        <w:rFonts w:ascii="Times New Roman" w:eastAsia="Times New Roman" w:hAnsi="Times New Roman" w:cs="Times New Roman"/>
        <w:sz w:val="16"/>
        <w:szCs w:val="16"/>
        <w:lang w:eastAsia="pl-PL" w:bidi="ar-SA"/>
      </w:rPr>
      <w:t xml:space="preserve">                                </w:t>
    </w:r>
    <w:r w:rsidRPr="0051554E">
      <w:rPr>
        <w:rFonts w:ascii="Arial Narrow" w:hAnsi="Arial Narrow"/>
        <w:sz w:val="22"/>
        <w:szCs w:val="22"/>
      </w:rPr>
      <w:t xml:space="preserve">Zadanie dofinansowane ze środków </w:t>
    </w:r>
    <w:proofErr w:type="spellStart"/>
    <w:r w:rsidRPr="0051554E">
      <w:rPr>
        <w:rFonts w:ascii="Arial Narrow" w:hAnsi="Arial Narrow"/>
        <w:sz w:val="22"/>
        <w:szCs w:val="22"/>
      </w:rPr>
      <w:t>WFOŚiGW</w:t>
    </w:r>
    <w:proofErr w:type="spellEnd"/>
  </w:p>
  <w:p w14:paraId="6C892E56" w14:textId="77777777" w:rsidR="00DF2623" w:rsidRDefault="00DF2623">
    <w:pPr>
      <w:pStyle w:val="Stopka"/>
      <w:jc w:val="right"/>
    </w:pPr>
    <w:r>
      <w:rPr>
        <w:sz w:val="16"/>
        <w:szCs w:val="16"/>
      </w:rPr>
      <w:fldChar w:fldCharType="begin"/>
    </w:r>
    <w:r>
      <w:rPr>
        <w:sz w:val="16"/>
        <w:szCs w:val="16"/>
      </w:rPr>
      <w:instrText xml:space="preserve"> PAGE </w:instrText>
    </w:r>
    <w:r>
      <w:rPr>
        <w:sz w:val="16"/>
        <w:szCs w:val="16"/>
      </w:rPr>
      <w:fldChar w:fldCharType="separate"/>
    </w:r>
    <w:r>
      <w:rPr>
        <w:noProof/>
        <w:sz w:val="16"/>
        <w:szCs w:val="16"/>
      </w:rPr>
      <w:t>20</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9DD0E" w14:textId="77777777" w:rsidR="00DF2623" w:rsidRDefault="00DF2623">
      <w:r>
        <w:rPr>
          <w:color w:val="000000"/>
        </w:rPr>
        <w:separator/>
      </w:r>
    </w:p>
  </w:footnote>
  <w:footnote w:type="continuationSeparator" w:id="0">
    <w:p w14:paraId="4D4DD570" w14:textId="77777777" w:rsidR="00DF2623" w:rsidRDefault="00DF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476F9" w14:textId="228B68C1" w:rsidR="00DF2623" w:rsidRPr="00622AB0" w:rsidRDefault="00DF2623">
    <w:pPr>
      <w:pStyle w:val="Nagwek"/>
      <w:rPr>
        <w:rFonts w:ascii="Arial Narrow" w:hAnsi="Arial Narrow"/>
        <w:b/>
        <w:bCs/>
        <w:sz w:val="20"/>
        <w:szCs w:val="20"/>
      </w:rPr>
    </w:pPr>
    <w:r w:rsidRPr="00622AB0">
      <w:rPr>
        <w:rFonts w:ascii="Arial Narrow" w:hAnsi="Arial Narrow"/>
        <w:b/>
        <w:bCs/>
        <w:sz w:val="20"/>
        <w:szCs w:val="20"/>
      </w:rPr>
      <w:t>ZP.272.</w:t>
    </w:r>
    <w:r>
      <w:rPr>
        <w:rFonts w:ascii="Arial Narrow" w:hAnsi="Arial Narrow"/>
        <w:b/>
        <w:bCs/>
        <w:sz w:val="20"/>
        <w:szCs w:val="20"/>
      </w:rPr>
      <w:t>1</w:t>
    </w:r>
    <w:r w:rsidRPr="00622AB0">
      <w:rPr>
        <w:rFonts w:ascii="Arial Narrow" w:hAnsi="Arial Narrow"/>
        <w:b/>
        <w:bCs/>
        <w:sz w:val="20"/>
        <w:szCs w:val="20"/>
      </w:rPr>
      <w:t>.2021</w:t>
    </w:r>
  </w:p>
  <w:p w14:paraId="3F24F411" w14:textId="77777777" w:rsidR="00DF2623" w:rsidRDefault="00DF2623">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7560B"/>
    <w:multiLevelType w:val="hybridMultilevel"/>
    <w:tmpl w:val="3500C610"/>
    <w:lvl w:ilvl="0" w:tplc="1A00D63A">
      <w:start w:val="10"/>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84124B98"/>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5F239EC"/>
    <w:multiLevelType w:val="hybridMultilevel"/>
    <w:tmpl w:val="9B2C4CA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B035E6"/>
    <w:multiLevelType w:val="hybridMultilevel"/>
    <w:tmpl w:val="DB085A84"/>
    <w:lvl w:ilvl="0" w:tplc="D4F8D83C">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6F350B3"/>
    <w:multiLevelType w:val="hybridMultilevel"/>
    <w:tmpl w:val="3F8EBDBA"/>
    <w:lvl w:ilvl="0" w:tplc="37203D18">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87E0995"/>
    <w:multiLevelType w:val="multilevel"/>
    <w:tmpl w:val="DF902A50"/>
    <w:lvl w:ilvl="0">
      <w:start w:val="5"/>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6C2D6A"/>
    <w:multiLevelType w:val="hybridMultilevel"/>
    <w:tmpl w:val="E2FC80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3"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5" w15:restartNumberingAfterBreak="0">
    <w:nsid w:val="0AEF120A"/>
    <w:multiLevelType w:val="hybridMultilevel"/>
    <w:tmpl w:val="CCF08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5C7B0C"/>
    <w:multiLevelType w:val="hybridMultilevel"/>
    <w:tmpl w:val="092E7B60"/>
    <w:lvl w:ilvl="0" w:tplc="FF367B5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3" w15:restartNumberingAfterBreak="0">
    <w:nsid w:val="10606026"/>
    <w:multiLevelType w:val="hybridMultilevel"/>
    <w:tmpl w:val="C61CDA1E"/>
    <w:lvl w:ilvl="0" w:tplc="019E57AE">
      <w:start w:val="25"/>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11ED53AE"/>
    <w:multiLevelType w:val="hybridMultilevel"/>
    <w:tmpl w:val="08B0932E"/>
    <w:lvl w:ilvl="0" w:tplc="7276B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1ED5AAB"/>
    <w:multiLevelType w:val="hybridMultilevel"/>
    <w:tmpl w:val="27E86FAC"/>
    <w:lvl w:ilvl="0" w:tplc="11FA1CDA">
      <w:start w:val="3"/>
      <w:numFmt w:val="decimal"/>
      <w:lvlText w:val="%1)"/>
      <w:lvlJc w:val="left"/>
      <w:pPr>
        <w:ind w:left="3600" w:hanging="360"/>
      </w:pPr>
      <w:rPr>
        <w:rFonts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779382D"/>
    <w:multiLevelType w:val="hybridMultilevel"/>
    <w:tmpl w:val="CD3E7530"/>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9BB561B"/>
    <w:multiLevelType w:val="hybridMultilevel"/>
    <w:tmpl w:val="2086F60A"/>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1E2A95"/>
    <w:multiLevelType w:val="hybridMultilevel"/>
    <w:tmpl w:val="85707E3C"/>
    <w:lvl w:ilvl="0" w:tplc="E038702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84638B"/>
    <w:multiLevelType w:val="hybridMultilevel"/>
    <w:tmpl w:val="0122DD2C"/>
    <w:lvl w:ilvl="0" w:tplc="719864A2">
      <w:start w:val="1"/>
      <w:numFmt w:val="lowerLetter"/>
      <w:lvlText w:val="%1)"/>
      <w:lvlJc w:val="left"/>
      <w:pPr>
        <w:ind w:left="144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1B6B7FCA"/>
    <w:multiLevelType w:val="hybridMultilevel"/>
    <w:tmpl w:val="1472B58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9C4B5D"/>
    <w:multiLevelType w:val="hybridMultilevel"/>
    <w:tmpl w:val="D736EDFC"/>
    <w:lvl w:ilvl="0" w:tplc="8EC0C9E0">
      <w:start w:val="5"/>
      <w:numFmt w:val="decimal"/>
      <w:lvlText w:val="%1."/>
      <w:lvlJc w:val="left"/>
      <w:pPr>
        <w:ind w:left="64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1D130A53"/>
    <w:multiLevelType w:val="hybridMultilevel"/>
    <w:tmpl w:val="A47481CA"/>
    <w:lvl w:ilvl="0" w:tplc="D256E770">
      <w:start w:val="4"/>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62"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8701F2"/>
    <w:multiLevelType w:val="hybridMultilevel"/>
    <w:tmpl w:val="FD4ABBE0"/>
    <w:lvl w:ilvl="0" w:tplc="306E7942">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5" w15:restartNumberingAfterBreak="0">
    <w:nsid w:val="21D63BB9"/>
    <w:multiLevelType w:val="hybridMultilevel"/>
    <w:tmpl w:val="32543354"/>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7"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69B52CF"/>
    <w:multiLevelType w:val="hybridMultilevel"/>
    <w:tmpl w:val="3F82C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8"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9"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1E7151F"/>
    <w:multiLevelType w:val="hybridMultilevel"/>
    <w:tmpl w:val="B9CC54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2022D2D"/>
    <w:multiLevelType w:val="hybridMultilevel"/>
    <w:tmpl w:val="72EA1D70"/>
    <w:lvl w:ilvl="0" w:tplc="B1FC8ABC">
      <w:start w:val="4"/>
      <w:numFmt w:val="decimal"/>
      <w:lvlText w:val="%1)"/>
      <w:lvlJc w:val="left"/>
      <w:pPr>
        <w:ind w:left="23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3D23EC9"/>
    <w:multiLevelType w:val="hybridMultilevel"/>
    <w:tmpl w:val="356606E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34607F73"/>
    <w:multiLevelType w:val="hybridMultilevel"/>
    <w:tmpl w:val="5E6A8C5E"/>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7" w15:restartNumberingAfterBreak="0">
    <w:nsid w:val="34F97ECD"/>
    <w:multiLevelType w:val="hybridMultilevel"/>
    <w:tmpl w:val="A52C05A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9"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2"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72B35E1"/>
    <w:multiLevelType w:val="hybridMultilevel"/>
    <w:tmpl w:val="CBA863BC"/>
    <w:lvl w:ilvl="0" w:tplc="04150011">
      <w:start w:val="1"/>
      <w:numFmt w:val="decimal"/>
      <w:lvlText w:val="%1)"/>
      <w:lvlJc w:val="left"/>
      <w:pPr>
        <w:ind w:left="108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8" w15:restartNumberingAfterBreak="0">
    <w:nsid w:val="3C0E382E"/>
    <w:multiLevelType w:val="multilevel"/>
    <w:tmpl w:val="FC803D60"/>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09"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FB54024"/>
    <w:multiLevelType w:val="hybridMultilevel"/>
    <w:tmpl w:val="A88CB25E"/>
    <w:lvl w:ilvl="0" w:tplc="1A3A76C2">
      <w:start w:val="2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CA34BE"/>
    <w:multiLevelType w:val="multilevel"/>
    <w:tmpl w:val="BA96C5E0"/>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Arial Narrow" w:hAnsi="Arial Narrow" w:hint="default"/>
        <w:b w:val="0"/>
        <w:bCs/>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5" w15:restartNumberingAfterBreak="0">
    <w:nsid w:val="40DB4DF8"/>
    <w:multiLevelType w:val="hybridMultilevel"/>
    <w:tmpl w:val="940E5506"/>
    <w:lvl w:ilvl="0" w:tplc="5EEE4622">
      <w:start w:val="2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2C36D63"/>
    <w:multiLevelType w:val="hybridMultilevel"/>
    <w:tmpl w:val="9D14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9"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43F5DAF"/>
    <w:multiLevelType w:val="hybridMultilevel"/>
    <w:tmpl w:val="B12A1B88"/>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21" w15:restartNumberingAfterBreak="0">
    <w:nsid w:val="44A22CFA"/>
    <w:multiLevelType w:val="hybridMultilevel"/>
    <w:tmpl w:val="567E9612"/>
    <w:lvl w:ilvl="0" w:tplc="C924E41C">
      <w:start w:val="2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4AC4D75"/>
    <w:multiLevelType w:val="hybridMultilevel"/>
    <w:tmpl w:val="96748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6E91CDB"/>
    <w:multiLevelType w:val="hybridMultilevel"/>
    <w:tmpl w:val="85E65AAA"/>
    <w:lvl w:ilvl="0" w:tplc="F82A0ED2">
      <w:start w:val="1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6F86B4C"/>
    <w:multiLevelType w:val="hybridMultilevel"/>
    <w:tmpl w:val="212C0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8D27389"/>
    <w:multiLevelType w:val="hybridMultilevel"/>
    <w:tmpl w:val="280EF76C"/>
    <w:lvl w:ilvl="0" w:tplc="CF0C9DE2">
      <w:start w:val="7"/>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6" w15:restartNumberingAfterBreak="0">
    <w:nsid w:val="4C0D4873"/>
    <w:multiLevelType w:val="hybridMultilevel"/>
    <w:tmpl w:val="3CB669E8"/>
    <w:lvl w:ilvl="0" w:tplc="6B60AB28">
      <w:start w:val="1"/>
      <w:numFmt w:val="decimal"/>
      <w:lvlText w:val="%1."/>
      <w:lvlJc w:val="left"/>
      <w:pPr>
        <w:tabs>
          <w:tab w:val="num" w:pos="417"/>
        </w:tabs>
        <w:ind w:left="417" w:hanging="360"/>
      </w:pPr>
      <w:rPr>
        <w:rFonts w:hint="default"/>
      </w:rPr>
    </w:lvl>
    <w:lvl w:ilvl="1" w:tplc="53CAEAC0">
      <w:start w:val="1"/>
      <w:numFmt w:val="decimal"/>
      <w:lvlText w:val="%2."/>
      <w:lvlJc w:val="left"/>
      <w:pPr>
        <w:tabs>
          <w:tab w:val="num" w:pos="510"/>
        </w:tabs>
        <w:ind w:left="397" w:hanging="397"/>
      </w:pPr>
      <w:rPr>
        <w:rFonts w:ascii="Arial Narrow" w:eastAsia="Times New Roman" w:hAnsi="Arial Narrow"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4C3851DB"/>
    <w:multiLevelType w:val="hybridMultilevel"/>
    <w:tmpl w:val="20769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5"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6" w15:restartNumberingAfterBreak="0">
    <w:nsid w:val="52497D5C"/>
    <w:multiLevelType w:val="hybridMultilevel"/>
    <w:tmpl w:val="190C53E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531B7BE3"/>
    <w:multiLevelType w:val="hybridMultilevel"/>
    <w:tmpl w:val="F1EEC5FA"/>
    <w:lvl w:ilvl="0" w:tplc="C1CA0FFC">
      <w:start w:val="1"/>
      <w:numFmt w:val="decimal"/>
      <w:lvlText w:val="%1)"/>
      <w:lvlJc w:val="left"/>
      <w:pPr>
        <w:ind w:left="720" w:hanging="360"/>
      </w:pPr>
      <w:rPr>
        <w:rFonts w:ascii="Arial Narrow" w:eastAsia="SimSun" w:hAnsi="Arial Narrow" w:cs="Mangal"/>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6A42B4D"/>
    <w:multiLevelType w:val="hybridMultilevel"/>
    <w:tmpl w:val="D1041AB8"/>
    <w:lvl w:ilvl="0" w:tplc="A7E807B2">
      <w:start w:val="33"/>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57703B16"/>
    <w:multiLevelType w:val="multilevel"/>
    <w:tmpl w:val="3026AA24"/>
    <w:lvl w:ilvl="0">
      <w:start w:val="3"/>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4" w15:restartNumberingAfterBreak="0">
    <w:nsid w:val="577C0878"/>
    <w:multiLevelType w:val="hybridMultilevel"/>
    <w:tmpl w:val="4DBCB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5BDA04F6"/>
    <w:multiLevelType w:val="hybridMultilevel"/>
    <w:tmpl w:val="EFA08EA4"/>
    <w:lvl w:ilvl="0" w:tplc="C292E312">
      <w:start w:val="4"/>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D677A3C"/>
    <w:multiLevelType w:val="hybridMultilevel"/>
    <w:tmpl w:val="CB5C1EF0"/>
    <w:lvl w:ilvl="0" w:tplc="447CB0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E6923B0"/>
    <w:multiLevelType w:val="hybridMultilevel"/>
    <w:tmpl w:val="8D209E6C"/>
    <w:lvl w:ilvl="0" w:tplc="A5D6A01C">
      <w:start w:val="1"/>
      <w:numFmt w:val="decimal"/>
      <w:lvlText w:val="%1)"/>
      <w:lvlJc w:val="left"/>
      <w:pPr>
        <w:ind w:left="1440" w:hanging="360"/>
      </w:pPr>
      <w:rPr>
        <w:rFonts w:ascii="Arial Narrow" w:eastAsia="Arial Unicode MS" w:hAnsi="Arial Narrow"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635F0F06"/>
    <w:multiLevelType w:val="hybridMultilevel"/>
    <w:tmpl w:val="4D449C64"/>
    <w:lvl w:ilvl="0" w:tplc="197C1EBA">
      <w:start w:val="8"/>
      <w:numFmt w:val="decimal"/>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5C75CBD"/>
    <w:multiLevelType w:val="hybridMultilevel"/>
    <w:tmpl w:val="F956E67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68577C"/>
    <w:multiLevelType w:val="hybridMultilevel"/>
    <w:tmpl w:val="10D8A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69"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71"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3" w15:restartNumberingAfterBreak="0">
    <w:nsid w:val="6C22171C"/>
    <w:multiLevelType w:val="hybridMultilevel"/>
    <w:tmpl w:val="A4E0CC5A"/>
    <w:lvl w:ilvl="0" w:tplc="246EFB0E">
      <w:start w:val="8"/>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20743AA"/>
    <w:multiLevelType w:val="hybridMultilevel"/>
    <w:tmpl w:val="FAA4E95C"/>
    <w:lvl w:ilvl="0" w:tplc="2FD0AD5A">
      <w:start w:val="31"/>
      <w:numFmt w:val="upperRoman"/>
      <w:lvlText w:val="%1."/>
      <w:lvlJc w:val="right"/>
      <w:pPr>
        <w:ind w:left="2420" w:hanging="360"/>
      </w:pPr>
      <w:rPr>
        <w:rFonts w:hint="default"/>
      </w:rPr>
    </w:lvl>
    <w:lvl w:ilvl="1" w:tplc="04150019" w:tentative="1">
      <w:start w:val="1"/>
      <w:numFmt w:val="lowerLetter"/>
      <w:lvlText w:val="%2."/>
      <w:lvlJc w:val="left"/>
      <w:pPr>
        <w:ind w:left="3140" w:hanging="360"/>
      </w:pPr>
    </w:lvl>
    <w:lvl w:ilvl="2" w:tplc="0415001B" w:tentative="1">
      <w:start w:val="1"/>
      <w:numFmt w:val="lowerRoman"/>
      <w:lvlText w:val="%3."/>
      <w:lvlJc w:val="right"/>
      <w:pPr>
        <w:ind w:left="3860" w:hanging="180"/>
      </w:pPr>
    </w:lvl>
    <w:lvl w:ilvl="3" w:tplc="0415000F" w:tentative="1">
      <w:start w:val="1"/>
      <w:numFmt w:val="decimal"/>
      <w:lvlText w:val="%4."/>
      <w:lvlJc w:val="left"/>
      <w:pPr>
        <w:ind w:left="4580" w:hanging="360"/>
      </w:pPr>
    </w:lvl>
    <w:lvl w:ilvl="4" w:tplc="04150019" w:tentative="1">
      <w:start w:val="1"/>
      <w:numFmt w:val="lowerLetter"/>
      <w:lvlText w:val="%5."/>
      <w:lvlJc w:val="left"/>
      <w:pPr>
        <w:ind w:left="5300" w:hanging="360"/>
      </w:pPr>
    </w:lvl>
    <w:lvl w:ilvl="5" w:tplc="0415001B" w:tentative="1">
      <w:start w:val="1"/>
      <w:numFmt w:val="lowerRoman"/>
      <w:lvlText w:val="%6."/>
      <w:lvlJc w:val="right"/>
      <w:pPr>
        <w:ind w:left="6020" w:hanging="180"/>
      </w:pPr>
    </w:lvl>
    <w:lvl w:ilvl="6" w:tplc="0415000F" w:tentative="1">
      <w:start w:val="1"/>
      <w:numFmt w:val="decimal"/>
      <w:lvlText w:val="%7."/>
      <w:lvlJc w:val="left"/>
      <w:pPr>
        <w:ind w:left="6740" w:hanging="360"/>
      </w:pPr>
    </w:lvl>
    <w:lvl w:ilvl="7" w:tplc="04150019" w:tentative="1">
      <w:start w:val="1"/>
      <w:numFmt w:val="lowerLetter"/>
      <w:lvlText w:val="%8."/>
      <w:lvlJc w:val="left"/>
      <w:pPr>
        <w:ind w:left="7460" w:hanging="360"/>
      </w:pPr>
    </w:lvl>
    <w:lvl w:ilvl="8" w:tplc="0415001B" w:tentative="1">
      <w:start w:val="1"/>
      <w:numFmt w:val="lowerRoman"/>
      <w:lvlText w:val="%9."/>
      <w:lvlJc w:val="right"/>
      <w:pPr>
        <w:ind w:left="8180" w:hanging="180"/>
      </w:pPr>
    </w:lvl>
  </w:abstractNum>
  <w:abstractNum w:abstractNumId="183"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4D9073B"/>
    <w:multiLevelType w:val="hybridMultilevel"/>
    <w:tmpl w:val="30E40BA6"/>
    <w:lvl w:ilvl="0" w:tplc="8C447A2E">
      <w:start w:val="7"/>
      <w:numFmt w:val="upperRoman"/>
      <w:lvlText w:val="%1."/>
      <w:lvlJc w:val="right"/>
      <w:pPr>
        <w:ind w:left="720" w:hanging="360"/>
      </w:pPr>
      <w:rPr>
        <w:rFonts w:hint="default"/>
        <w:sz w:val="22"/>
        <w:szCs w:val="22"/>
      </w:rPr>
    </w:lvl>
    <w:lvl w:ilvl="1" w:tplc="D5E6634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77803FE"/>
    <w:multiLevelType w:val="hybridMultilevel"/>
    <w:tmpl w:val="CF36FA16"/>
    <w:lvl w:ilvl="0" w:tplc="9C1C58EC">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8"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8FD62DA"/>
    <w:multiLevelType w:val="hybridMultilevel"/>
    <w:tmpl w:val="E84C40F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1" w15:restartNumberingAfterBreak="0">
    <w:nsid w:val="790E53DB"/>
    <w:multiLevelType w:val="hybridMultilevel"/>
    <w:tmpl w:val="62D643B4"/>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7"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8"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32"/>
  </w:num>
  <w:num w:numId="3">
    <w:abstractNumId w:val="96"/>
  </w:num>
  <w:num w:numId="4">
    <w:abstractNumId w:val="101"/>
  </w:num>
  <w:num w:numId="5">
    <w:abstractNumId w:val="24"/>
  </w:num>
  <w:num w:numId="6">
    <w:abstractNumId w:val="197"/>
  </w:num>
  <w:num w:numId="7">
    <w:abstractNumId w:val="5"/>
  </w:num>
  <w:num w:numId="8">
    <w:abstractNumId w:val="22"/>
  </w:num>
  <w:num w:numId="9">
    <w:abstractNumId w:val="98"/>
  </w:num>
  <w:num w:numId="10">
    <w:abstractNumId w:val="107"/>
  </w:num>
  <w:num w:numId="11">
    <w:abstractNumId w:val="108"/>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90"/>
  </w:num>
  <w:num w:numId="14">
    <w:abstractNumId w:val="74"/>
  </w:num>
  <w:num w:numId="15">
    <w:abstractNumId w:val="21"/>
  </w:num>
  <w:num w:numId="16">
    <w:abstractNumId w:val="62"/>
  </w:num>
  <w:num w:numId="17">
    <w:abstractNumId w:val="2"/>
  </w:num>
  <w:num w:numId="18">
    <w:abstractNumId w:val="99"/>
  </w:num>
  <w:num w:numId="19">
    <w:abstractNumId w:val="149"/>
  </w:num>
  <w:num w:numId="20">
    <w:abstractNumId w:val="176"/>
  </w:num>
  <w:num w:numId="21">
    <w:abstractNumId w:val="194"/>
  </w:num>
  <w:num w:numId="22">
    <w:abstractNumId w:val="92"/>
  </w:num>
  <w:num w:numId="23">
    <w:abstractNumId w:val="59"/>
  </w:num>
  <w:num w:numId="24">
    <w:abstractNumId w:val="44"/>
  </w:num>
  <w:num w:numId="25">
    <w:abstractNumId w:val="178"/>
  </w:num>
  <w:num w:numId="26">
    <w:abstractNumId w:val="82"/>
  </w:num>
  <w:num w:numId="27">
    <w:abstractNumId w:val="70"/>
  </w:num>
  <w:num w:numId="28">
    <w:abstractNumId w:val="100"/>
  </w:num>
  <w:num w:numId="29">
    <w:abstractNumId w:val="109"/>
  </w:num>
  <w:num w:numId="30">
    <w:abstractNumId w:val="155"/>
  </w:num>
  <w:num w:numId="31">
    <w:abstractNumId w:val="139"/>
  </w:num>
  <w:num w:numId="32">
    <w:abstractNumId w:val="164"/>
  </w:num>
  <w:num w:numId="33">
    <w:abstractNumId w:val="48"/>
  </w:num>
  <w:num w:numId="34">
    <w:abstractNumId w:val="180"/>
  </w:num>
  <w:num w:numId="35">
    <w:abstractNumId w:val="110"/>
  </w:num>
  <w:num w:numId="36">
    <w:abstractNumId w:val="84"/>
  </w:num>
  <w:num w:numId="37">
    <w:abstractNumId w:val="80"/>
  </w:num>
  <w:num w:numId="38">
    <w:abstractNumId w:val="17"/>
  </w:num>
  <w:num w:numId="39">
    <w:abstractNumId w:val="179"/>
  </w:num>
  <w:num w:numId="40">
    <w:abstractNumId w:val="181"/>
  </w:num>
  <w:num w:numId="41">
    <w:abstractNumId w:val="43"/>
  </w:num>
  <w:num w:numId="42">
    <w:abstractNumId w:val="38"/>
  </w:num>
  <w:num w:numId="43">
    <w:abstractNumId w:val="46"/>
  </w:num>
  <w:num w:numId="44">
    <w:abstractNumId w:val="85"/>
  </w:num>
  <w:num w:numId="45">
    <w:abstractNumId w:val="143"/>
  </w:num>
  <w:num w:numId="46">
    <w:abstractNumId w:val="83"/>
  </w:num>
  <w:num w:numId="47">
    <w:abstractNumId w:val="189"/>
  </w:num>
  <w:num w:numId="48">
    <w:abstractNumId w:val="150"/>
  </w:num>
  <w:num w:numId="49">
    <w:abstractNumId w:val="148"/>
  </w:num>
  <w:num w:numId="50">
    <w:abstractNumId w:val="161"/>
  </w:num>
  <w:num w:numId="51">
    <w:abstractNumId w:val="196"/>
  </w:num>
  <w:num w:numId="52">
    <w:abstractNumId w:val="76"/>
  </w:num>
  <w:num w:numId="53">
    <w:abstractNumId w:val="11"/>
  </w:num>
  <w:num w:numId="54">
    <w:abstractNumId w:val="125"/>
  </w:num>
  <w:num w:numId="55">
    <w:abstractNumId w:val="177"/>
  </w:num>
  <w:num w:numId="56">
    <w:abstractNumId w:val="124"/>
  </w:num>
  <w:num w:numId="57">
    <w:abstractNumId w:val="71"/>
  </w:num>
  <w:num w:numId="58">
    <w:abstractNumId w:val="57"/>
  </w:num>
  <w:num w:numId="59">
    <w:abstractNumId w:val="123"/>
  </w:num>
  <w:num w:numId="60">
    <w:abstractNumId w:val="111"/>
  </w:num>
  <w:num w:numId="61">
    <w:abstractNumId w:val="152"/>
  </w:num>
  <w:num w:numId="62">
    <w:abstractNumId w:val="188"/>
  </w:num>
  <w:num w:numId="63">
    <w:abstractNumId w:val="60"/>
  </w:num>
  <w:num w:numId="64">
    <w:abstractNumId w:val="45"/>
  </w:num>
  <w:num w:numId="65">
    <w:abstractNumId w:val="13"/>
  </w:num>
  <w:num w:numId="66">
    <w:abstractNumId w:val="6"/>
  </w:num>
  <w:num w:numId="67">
    <w:abstractNumId w:val="77"/>
  </w:num>
  <w:num w:numId="68">
    <w:abstractNumId w:val="134"/>
  </w:num>
  <w:num w:numId="69">
    <w:abstractNumId w:val="142"/>
  </w:num>
  <w:num w:numId="70">
    <w:abstractNumId w:val="8"/>
  </w:num>
  <w:num w:numId="71">
    <w:abstractNumId w:val="183"/>
  </w:num>
  <w:num w:numId="72">
    <w:abstractNumId w:val="78"/>
  </w:num>
  <w:num w:numId="73">
    <w:abstractNumId w:val="116"/>
  </w:num>
  <w:num w:numId="74">
    <w:abstractNumId w:val="193"/>
  </w:num>
  <w:num w:numId="75">
    <w:abstractNumId w:val="26"/>
  </w:num>
  <w:num w:numId="76">
    <w:abstractNumId w:val="167"/>
  </w:num>
  <w:num w:numId="77">
    <w:abstractNumId w:val="81"/>
  </w:num>
  <w:num w:numId="78">
    <w:abstractNumId w:val="174"/>
  </w:num>
  <w:num w:numId="79">
    <w:abstractNumId w:val="15"/>
  </w:num>
  <w:num w:numId="80">
    <w:abstractNumId w:val="69"/>
  </w:num>
  <w:num w:numId="81">
    <w:abstractNumId w:val="10"/>
  </w:num>
  <w:num w:numId="82">
    <w:abstractNumId w:val="175"/>
  </w:num>
  <w:num w:numId="83">
    <w:abstractNumId w:val="112"/>
  </w:num>
  <w:num w:numId="84">
    <w:abstractNumId w:val="20"/>
  </w:num>
  <w:num w:numId="85">
    <w:abstractNumId w:val="131"/>
  </w:num>
  <w:num w:numId="86">
    <w:abstractNumId w:val="108"/>
    <w:lvlOverride w:ilvl="0">
      <w:lvl w:ilvl="0">
        <w:start w:val="1"/>
        <w:numFmt w:val="decimal"/>
        <w:pStyle w:val="NumeracjaUrzdowa"/>
        <w:lvlText w:val="%1."/>
        <w:lvlJc w:val="left"/>
        <w:pPr>
          <w:ind w:left="5967" w:hanging="360"/>
        </w:pPr>
      </w:lvl>
    </w:lvlOverride>
    <w:lvlOverride w:ilvl="1">
      <w:lvl w:ilvl="1">
        <w:start w:val="1"/>
        <w:numFmt w:val="lowerLetter"/>
        <w:lvlText w:val="%2."/>
        <w:lvlJc w:val="left"/>
        <w:pPr>
          <w:ind w:left="6687" w:hanging="360"/>
        </w:pPr>
      </w:lvl>
    </w:lvlOverride>
    <w:lvlOverride w:ilvl="2">
      <w:lvl w:ilvl="2">
        <w:start w:val="1"/>
        <w:numFmt w:val="lowerRoman"/>
        <w:lvlText w:val="%3."/>
        <w:lvlJc w:val="right"/>
        <w:pPr>
          <w:ind w:left="7407" w:hanging="180"/>
        </w:pPr>
      </w:lvl>
    </w:lvlOverride>
    <w:lvlOverride w:ilvl="3">
      <w:lvl w:ilvl="3">
        <w:start w:val="1"/>
        <w:numFmt w:val="decimal"/>
        <w:lvlText w:val="%4."/>
        <w:lvlJc w:val="left"/>
        <w:pPr>
          <w:ind w:left="8127" w:hanging="360"/>
        </w:pPr>
      </w:lvl>
    </w:lvlOverride>
    <w:lvlOverride w:ilvl="4">
      <w:lvl w:ilvl="4" w:tentative="1">
        <w:start w:val="1"/>
        <w:numFmt w:val="lowerLetter"/>
        <w:lvlText w:val="%5."/>
        <w:lvlJc w:val="left"/>
        <w:pPr>
          <w:ind w:left="8847" w:hanging="360"/>
        </w:pPr>
      </w:lvl>
    </w:lvlOverride>
    <w:lvlOverride w:ilvl="5">
      <w:lvl w:ilvl="5" w:tentative="1">
        <w:start w:val="1"/>
        <w:numFmt w:val="lowerRoman"/>
        <w:lvlText w:val="%6."/>
        <w:lvlJc w:val="right"/>
        <w:pPr>
          <w:ind w:left="9567" w:hanging="180"/>
        </w:pPr>
      </w:lvl>
    </w:lvlOverride>
    <w:lvlOverride w:ilvl="6">
      <w:lvl w:ilvl="6" w:tentative="1">
        <w:start w:val="1"/>
        <w:numFmt w:val="decimal"/>
        <w:lvlText w:val="%7."/>
        <w:lvlJc w:val="left"/>
        <w:pPr>
          <w:ind w:left="10287" w:hanging="360"/>
        </w:pPr>
      </w:lvl>
    </w:lvlOverride>
    <w:lvlOverride w:ilvl="7">
      <w:lvl w:ilvl="7" w:tentative="1">
        <w:start w:val="1"/>
        <w:numFmt w:val="lowerLetter"/>
        <w:lvlText w:val="%8."/>
        <w:lvlJc w:val="left"/>
        <w:pPr>
          <w:ind w:left="11007" w:hanging="360"/>
        </w:pPr>
      </w:lvl>
    </w:lvlOverride>
    <w:lvlOverride w:ilvl="8">
      <w:lvl w:ilvl="8" w:tentative="1">
        <w:start w:val="1"/>
        <w:numFmt w:val="lowerRoman"/>
        <w:lvlText w:val="%9."/>
        <w:lvlJc w:val="right"/>
        <w:pPr>
          <w:ind w:left="11727" w:hanging="180"/>
        </w:pPr>
      </w:lvl>
    </w:lvlOverride>
  </w:num>
  <w:num w:numId="87">
    <w:abstractNumId w:val="171"/>
  </w:num>
  <w:num w:numId="88">
    <w:abstractNumId w:val="108"/>
  </w:num>
  <w:num w:numId="89">
    <w:abstractNumId w:val="61"/>
  </w:num>
  <w:num w:numId="90">
    <w:abstractNumId w:val="18"/>
  </w:num>
  <w:num w:numId="91">
    <w:abstractNumId w:val="165"/>
  </w:num>
  <w:num w:numId="92">
    <w:abstractNumId w:val="184"/>
  </w:num>
  <w:num w:numId="93">
    <w:abstractNumId w:val="97"/>
  </w:num>
  <w:num w:numId="94">
    <w:abstractNumId w:val="88"/>
  </w:num>
  <w:num w:numId="95">
    <w:abstractNumId w:val="49"/>
  </w:num>
  <w:num w:numId="96">
    <w:abstractNumId w:val="103"/>
  </w:num>
  <w:num w:numId="97">
    <w:abstractNumId w:val="31"/>
  </w:num>
  <w:num w:numId="98">
    <w:abstractNumId w:val="122"/>
  </w:num>
  <w:num w:numId="99">
    <w:abstractNumId w:val="37"/>
    <w:lvlOverride w:ilvl="0">
      <w:lvl w:ilvl="0">
        <w:start w:val="2"/>
        <w:numFmt w:val="decimal"/>
        <w:lvlText w:val="%1."/>
        <w:lvlJc w:val="left"/>
        <w:pPr>
          <w:ind w:left="720" w:hanging="360"/>
        </w:pPr>
        <w:rPr>
          <w:rFonts w:eastAsia="Calibri"/>
          <w:b w:val="0"/>
          <w:bCs w:val="0"/>
          <w:iCs/>
          <w:sz w:val="22"/>
          <w:szCs w:val="22"/>
        </w:rPr>
      </w:lvl>
    </w:lvlOverride>
  </w:num>
  <w:num w:numId="100">
    <w:abstractNumId w:val="114"/>
  </w:num>
  <w:num w:numId="101">
    <w:abstractNumId w:val="42"/>
  </w:num>
  <w:num w:numId="102">
    <w:abstractNumId w:val="144"/>
  </w:num>
  <w:num w:numId="103">
    <w:abstractNumId w:val="133"/>
  </w:num>
  <w:num w:numId="104">
    <w:abstractNumId w:val="91"/>
  </w:num>
  <w:num w:numId="105">
    <w:abstractNumId w:val="53"/>
  </w:num>
  <w:num w:numId="106">
    <w:abstractNumId w:val="129"/>
  </w:num>
  <w:num w:numId="107">
    <w:abstractNumId w:val="127"/>
  </w:num>
  <w:num w:numId="108">
    <w:abstractNumId w:val="75"/>
  </w:num>
  <w:num w:numId="109">
    <w:abstractNumId w:val="157"/>
  </w:num>
  <w:num w:numId="110">
    <w:abstractNumId w:val="162"/>
  </w:num>
  <w:num w:numId="111">
    <w:abstractNumId w:val="195"/>
  </w:num>
  <w:num w:numId="112">
    <w:abstractNumId w:val="190"/>
  </w:num>
  <w:num w:numId="113">
    <w:abstractNumId w:val="66"/>
  </w:num>
  <w:num w:numId="114">
    <w:abstractNumId w:val="187"/>
  </w:num>
  <w:num w:numId="115">
    <w:abstractNumId w:val="86"/>
  </w:num>
  <w:num w:numId="116">
    <w:abstractNumId w:val="54"/>
  </w:num>
  <w:num w:numId="117">
    <w:abstractNumId w:val="7"/>
  </w:num>
  <w:num w:numId="118">
    <w:abstractNumId w:val="89"/>
  </w:num>
  <w:num w:numId="119">
    <w:abstractNumId w:val="87"/>
  </w:num>
  <w:num w:numId="120">
    <w:abstractNumId w:val="4"/>
  </w:num>
  <w:num w:numId="121">
    <w:abstractNumId w:val="51"/>
  </w:num>
  <w:num w:numId="122">
    <w:abstractNumId w:val="130"/>
  </w:num>
  <w:num w:numId="123">
    <w:abstractNumId w:val="173"/>
  </w:num>
  <w:num w:numId="124">
    <w:abstractNumId w:val="40"/>
  </w:num>
  <w:num w:numId="125">
    <w:abstractNumId w:val="106"/>
  </w:num>
  <w:num w:numId="126">
    <w:abstractNumId w:val="39"/>
  </w:num>
  <w:num w:numId="127">
    <w:abstractNumId w:val="9"/>
  </w:num>
  <w:num w:numId="128">
    <w:abstractNumId w:val="128"/>
  </w:num>
  <w:num w:numId="129">
    <w:abstractNumId w:val="65"/>
  </w:num>
  <w:num w:numId="130">
    <w:abstractNumId w:val="166"/>
  </w:num>
  <w:num w:numId="131">
    <w:abstractNumId w:val="120"/>
  </w:num>
  <w:num w:numId="132">
    <w:abstractNumId w:val="56"/>
  </w:num>
  <w:num w:numId="133">
    <w:abstractNumId w:val="50"/>
  </w:num>
  <w:num w:numId="134">
    <w:abstractNumId w:val="79"/>
  </w:num>
  <w:num w:numId="135">
    <w:abstractNumId w:val="30"/>
  </w:num>
  <w:num w:numId="136">
    <w:abstractNumId w:val="118"/>
  </w:num>
  <w:num w:numId="137">
    <w:abstractNumId w:val="192"/>
  </w:num>
  <w:num w:numId="138">
    <w:abstractNumId w:val="29"/>
  </w:num>
  <w:num w:numId="139">
    <w:abstractNumId w:val="198"/>
  </w:num>
  <w:num w:numId="140">
    <w:abstractNumId w:val="104"/>
  </w:num>
  <w:num w:numId="141">
    <w:abstractNumId w:val="58"/>
  </w:num>
  <w:num w:numId="142">
    <w:abstractNumId w:val="158"/>
  </w:num>
  <w:num w:numId="143">
    <w:abstractNumId w:val="137"/>
  </w:num>
  <w:num w:numId="144">
    <w:abstractNumId w:val="72"/>
  </w:num>
  <w:num w:numId="145">
    <w:abstractNumId w:val="25"/>
  </w:num>
  <w:num w:numId="146">
    <w:abstractNumId w:val="23"/>
  </w:num>
  <w:num w:numId="147">
    <w:abstractNumId w:val="64"/>
  </w:num>
  <w:num w:numId="148">
    <w:abstractNumId w:val="115"/>
  </w:num>
  <w:num w:numId="149">
    <w:abstractNumId w:val="27"/>
  </w:num>
  <w:num w:numId="150">
    <w:abstractNumId w:val="141"/>
  </w:num>
  <w:num w:numId="151">
    <w:abstractNumId w:val="117"/>
  </w:num>
  <w:num w:numId="152">
    <w:abstractNumId w:val="154"/>
  </w:num>
  <w:num w:numId="153">
    <w:abstractNumId w:val="172"/>
  </w:num>
  <w:num w:numId="154">
    <w:abstractNumId w:val="145"/>
  </w:num>
  <w:num w:numId="155">
    <w:abstractNumId w:val="47"/>
  </w:num>
  <w:num w:numId="156">
    <w:abstractNumId w:val="169"/>
  </w:num>
  <w:num w:numId="157">
    <w:abstractNumId w:val="135"/>
  </w:num>
  <w:num w:numId="158">
    <w:abstractNumId w:val="119"/>
  </w:num>
  <w:num w:numId="159">
    <w:abstractNumId w:val="132"/>
  </w:num>
  <w:num w:numId="160">
    <w:abstractNumId w:val="191"/>
  </w:num>
  <w:num w:numId="161">
    <w:abstractNumId w:val="160"/>
  </w:num>
  <w:num w:numId="162">
    <w:abstractNumId w:val="34"/>
  </w:num>
  <w:num w:numId="163">
    <w:abstractNumId w:val="168"/>
  </w:num>
  <w:num w:numId="164">
    <w:abstractNumId w:val="138"/>
  </w:num>
  <w:num w:numId="165">
    <w:abstractNumId w:val="146"/>
  </w:num>
  <w:num w:numId="166">
    <w:abstractNumId w:val="156"/>
  </w:num>
  <w:num w:numId="167">
    <w:abstractNumId w:val="102"/>
  </w:num>
  <w:num w:numId="168">
    <w:abstractNumId w:val="136"/>
  </w:num>
  <w:num w:numId="169">
    <w:abstractNumId w:val="16"/>
  </w:num>
  <w:num w:numId="170">
    <w:abstractNumId w:val="68"/>
  </w:num>
  <w:num w:numId="171">
    <w:abstractNumId w:val="35"/>
  </w:num>
  <w:num w:numId="172">
    <w:abstractNumId w:val="41"/>
  </w:num>
  <w:num w:numId="173">
    <w:abstractNumId w:val="73"/>
  </w:num>
  <w:num w:numId="174">
    <w:abstractNumId w:val="95"/>
  </w:num>
  <w:num w:numId="175">
    <w:abstractNumId w:val="105"/>
  </w:num>
  <w:num w:numId="176">
    <w:abstractNumId w:val="140"/>
  </w:num>
  <w:num w:numId="177">
    <w:abstractNumId w:val="28"/>
  </w:num>
  <w:num w:numId="178">
    <w:abstractNumId w:val="163"/>
  </w:num>
  <w:num w:numId="179">
    <w:abstractNumId w:val="126"/>
  </w:num>
  <w:num w:numId="180">
    <w:abstractNumId w:val="63"/>
  </w:num>
  <w:num w:numId="181">
    <w:abstractNumId w:val="67"/>
  </w:num>
  <w:num w:numId="182">
    <w:abstractNumId w:val="55"/>
  </w:num>
  <w:num w:numId="183">
    <w:abstractNumId w:val="186"/>
  </w:num>
  <w:num w:numId="184">
    <w:abstractNumId w:val="33"/>
  </w:num>
  <w:num w:numId="185">
    <w:abstractNumId w:val="113"/>
  </w:num>
  <w:num w:numId="186">
    <w:abstractNumId w:val="121"/>
  </w:num>
  <w:num w:numId="187">
    <w:abstractNumId w:val="182"/>
  </w:num>
  <w:num w:numId="188">
    <w:abstractNumId w:val="151"/>
  </w:num>
  <w:num w:numId="189">
    <w:abstractNumId w:val="153"/>
  </w:num>
  <w:num w:numId="1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47"/>
  </w:num>
  <w:num w:numId="195">
    <w:abstractNumId w:val="185"/>
  </w:num>
  <w:num w:numId="196">
    <w:abstractNumId w:val="159"/>
  </w:num>
  <w:num w:numId="197">
    <w:abstractNumId w:val="37"/>
  </w:num>
  <w:num w:numId="198">
    <w:abstractNumId w:val="12"/>
  </w:num>
  <w:num w:numId="199">
    <w:abstractNumId w:val="14"/>
  </w:num>
  <w:num w:numId="200">
    <w:abstractNumId w:val="19"/>
  </w:num>
  <w:num w:numId="201">
    <w:abstractNumId w:val="36"/>
  </w:num>
  <w:num w:numId="202">
    <w:abstractNumId w:val="170"/>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9"/>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11470"/>
    <w:rsid w:val="00012B51"/>
    <w:rsid w:val="0002284C"/>
    <w:rsid w:val="00027E8F"/>
    <w:rsid w:val="00030A6B"/>
    <w:rsid w:val="00030F83"/>
    <w:rsid w:val="00040879"/>
    <w:rsid w:val="00041357"/>
    <w:rsid w:val="000518FE"/>
    <w:rsid w:val="00051A4D"/>
    <w:rsid w:val="000537B4"/>
    <w:rsid w:val="0005409E"/>
    <w:rsid w:val="0006768C"/>
    <w:rsid w:val="00067A5F"/>
    <w:rsid w:val="00067F95"/>
    <w:rsid w:val="00070760"/>
    <w:rsid w:val="0007087F"/>
    <w:rsid w:val="00072931"/>
    <w:rsid w:val="000740C6"/>
    <w:rsid w:val="00074F89"/>
    <w:rsid w:val="00076F66"/>
    <w:rsid w:val="0008010C"/>
    <w:rsid w:val="0008348A"/>
    <w:rsid w:val="00085FF6"/>
    <w:rsid w:val="0009045F"/>
    <w:rsid w:val="000934EB"/>
    <w:rsid w:val="0009433B"/>
    <w:rsid w:val="00094E4E"/>
    <w:rsid w:val="00095B20"/>
    <w:rsid w:val="00096D50"/>
    <w:rsid w:val="00097420"/>
    <w:rsid w:val="000A370E"/>
    <w:rsid w:val="000A48B5"/>
    <w:rsid w:val="000A52D5"/>
    <w:rsid w:val="000A59F9"/>
    <w:rsid w:val="000B065D"/>
    <w:rsid w:val="000B41AB"/>
    <w:rsid w:val="000B6047"/>
    <w:rsid w:val="000B7C36"/>
    <w:rsid w:val="000C0EB8"/>
    <w:rsid w:val="000C3EF1"/>
    <w:rsid w:val="000C656C"/>
    <w:rsid w:val="000C7968"/>
    <w:rsid w:val="000C7F99"/>
    <w:rsid w:val="000D266F"/>
    <w:rsid w:val="000D2DFD"/>
    <w:rsid w:val="000D69FE"/>
    <w:rsid w:val="000E201B"/>
    <w:rsid w:val="000E220D"/>
    <w:rsid w:val="000E5BFF"/>
    <w:rsid w:val="000E71F6"/>
    <w:rsid w:val="000E78D4"/>
    <w:rsid w:val="000F0456"/>
    <w:rsid w:val="000F33C1"/>
    <w:rsid w:val="000F35C4"/>
    <w:rsid w:val="000F5C12"/>
    <w:rsid w:val="001005E6"/>
    <w:rsid w:val="00104977"/>
    <w:rsid w:val="001149DC"/>
    <w:rsid w:val="0011624E"/>
    <w:rsid w:val="001167E5"/>
    <w:rsid w:val="00122C37"/>
    <w:rsid w:val="00124B34"/>
    <w:rsid w:val="00125978"/>
    <w:rsid w:val="00131293"/>
    <w:rsid w:val="00134FB8"/>
    <w:rsid w:val="0013666B"/>
    <w:rsid w:val="00140288"/>
    <w:rsid w:val="001434FC"/>
    <w:rsid w:val="0014437B"/>
    <w:rsid w:val="0014485E"/>
    <w:rsid w:val="0015696F"/>
    <w:rsid w:val="001577BE"/>
    <w:rsid w:val="001602F4"/>
    <w:rsid w:val="001619A0"/>
    <w:rsid w:val="001636F5"/>
    <w:rsid w:val="00165DEA"/>
    <w:rsid w:val="0016677B"/>
    <w:rsid w:val="00176916"/>
    <w:rsid w:val="00176E01"/>
    <w:rsid w:val="0018260E"/>
    <w:rsid w:val="0018263A"/>
    <w:rsid w:val="00187412"/>
    <w:rsid w:val="00191C94"/>
    <w:rsid w:val="00192959"/>
    <w:rsid w:val="0019433E"/>
    <w:rsid w:val="00196083"/>
    <w:rsid w:val="001964C4"/>
    <w:rsid w:val="001974CB"/>
    <w:rsid w:val="001A5F08"/>
    <w:rsid w:val="001A778C"/>
    <w:rsid w:val="001B2311"/>
    <w:rsid w:val="001B261A"/>
    <w:rsid w:val="001B2762"/>
    <w:rsid w:val="001B575C"/>
    <w:rsid w:val="001B6413"/>
    <w:rsid w:val="001C2F7B"/>
    <w:rsid w:val="001D0319"/>
    <w:rsid w:val="001D11ED"/>
    <w:rsid w:val="001D4732"/>
    <w:rsid w:val="001E095B"/>
    <w:rsid w:val="001E19F0"/>
    <w:rsid w:val="001F040D"/>
    <w:rsid w:val="001F5243"/>
    <w:rsid w:val="001F5399"/>
    <w:rsid w:val="001F7A67"/>
    <w:rsid w:val="00200A1E"/>
    <w:rsid w:val="00201577"/>
    <w:rsid w:val="00205CF9"/>
    <w:rsid w:val="0021106D"/>
    <w:rsid w:val="00211D0D"/>
    <w:rsid w:val="0021225D"/>
    <w:rsid w:val="00213C0B"/>
    <w:rsid w:val="002140A1"/>
    <w:rsid w:val="00217E85"/>
    <w:rsid w:val="002213CF"/>
    <w:rsid w:val="00223FE3"/>
    <w:rsid w:val="00224309"/>
    <w:rsid w:val="002377DA"/>
    <w:rsid w:val="00240707"/>
    <w:rsid w:val="00240D29"/>
    <w:rsid w:val="002417C5"/>
    <w:rsid w:val="002428D3"/>
    <w:rsid w:val="00243A26"/>
    <w:rsid w:val="002448E4"/>
    <w:rsid w:val="00245DDE"/>
    <w:rsid w:val="00246FD4"/>
    <w:rsid w:val="00250EE0"/>
    <w:rsid w:val="002510AE"/>
    <w:rsid w:val="002510E7"/>
    <w:rsid w:val="00252041"/>
    <w:rsid w:val="0025238B"/>
    <w:rsid w:val="0025364E"/>
    <w:rsid w:val="00254944"/>
    <w:rsid w:val="00254E25"/>
    <w:rsid w:val="00255BFC"/>
    <w:rsid w:val="00260FD7"/>
    <w:rsid w:val="0026237F"/>
    <w:rsid w:val="002631EE"/>
    <w:rsid w:val="00264919"/>
    <w:rsid w:val="002734AF"/>
    <w:rsid w:val="00273ABA"/>
    <w:rsid w:val="00274F8F"/>
    <w:rsid w:val="0027630E"/>
    <w:rsid w:val="002763F7"/>
    <w:rsid w:val="00276FDA"/>
    <w:rsid w:val="002770E6"/>
    <w:rsid w:val="00277D7D"/>
    <w:rsid w:val="002801EA"/>
    <w:rsid w:val="00282571"/>
    <w:rsid w:val="00282EB1"/>
    <w:rsid w:val="0028471A"/>
    <w:rsid w:val="00284B9E"/>
    <w:rsid w:val="00284DE5"/>
    <w:rsid w:val="00286DBD"/>
    <w:rsid w:val="00287F50"/>
    <w:rsid w:val="00290CE9"/>
    <w:rsid w:val="00290E04"/>
    <w:rsid w:val="002930E9"/>
    <w:rsid w:val="0029327B"/>
    <w:rsid w:val="00294DC2"/>
    <w:rsid w:val="00295313"/>
    <w:rsid w:val="002956C5"/>
    <w:rsid w:val="00295D49"/>
    <w:rsid w:val="00296335"/>
    <w:rsid w:val="00297506"/>
    <w:rsid w:val="00297EFF"/>
    <w:rsid w:val="002A096D"/>
    <w:rsid w:val="002A380A"/>
    <w:rsid w:val="002A3DD8"/>
    <w:rsid w:val="002A3F04"/>
    <w:rsid w:val="002A77F9"/>
    <w:rsid w:val="002B1017"/>
    <w:rsid w:val="002B2899"/>
    <w:rsid w:val="002B5002"/>
    <w:rsid w:val="002B5033"/>
    <w:rsid w:val="002C1105"/>
    <w:rsid w:val="002C3C80"/>
    <w:rsid w:val="002C44DE"/>
    <w:rsid w:val="002C568A"/>
    <w:rsid w:val="002C57F0"/>
    <w:rsid w:val="002C62C9"/>
    <w:rsid w:val="002D174E"/>
    <w:rsid w:val="002D444B"/>
    <w:rsid w:val="002D4628"/>
    <w:rsid w:val="002D63D4"/>
    <w:rsid w:val="002D69A5"/>
    <w:rsid w:val="002E1317"/>
    <w:rsid w:val="002E25BC"/>
    <w:rsid w:val="002E5436"/>
    <w:rsid w:val="002F1292"/>
    <w:rsid w:val="002F159F"/>
    <w:rsid w:val="002F368A"/>
    <w:rsid w:val="002F5330"/>
    <w:rsid w:val="00302853"/>
    <w:rsid w:val="00304079"/>
    <w:rsid w:val="00306452"/>
    <w:rsid w:val="00306A99"/>
    <w:rsid w:val="00306CE5"/>
    <w:rsid w:val="00307174"/>
    <w:rsid w:val="0031163C"/>
    <w:rsid w:val="003123FB"/>
    <w:rsid w:val="00314F12"/>
    <w:rsid w:val="0032187A"/>
    <w:rsid w:val="00323487"/>
    <w:rsid w:val="00326504"/>
    <w:rsid w:val="003266AC"/>
    <w:rsid w:val="0032742C"/>
    <w:rsid w:val="0033059C"/>
    <w:rsid w:val="003323D8"/>
    <w:rsid w:val="00334192"/>
    <w:rsid w:val="0033762A"/>
    <w:rsid w:val="0033792B"/>
    <w:rsid w:val="00341A9C"/>
    <w:rsid w:val="00343BD0"/>
    <w:rsid w:val="0034562E"/>
    <w:rsid w:val="00347FDD"/>
    <w:rsid w:val="003523F1"/>
    <w:rsid w:val="00352CB5"/>
    <w:rsid w:val="0035385E"/>
    <w:rsid w:val="00360735"/>
    <w:rsid w:val="00363702"/>
    <w:rsid w:val="00363ABD"/>
    <w:rsid w:val="00363C29"/>
    <w:rsid w:val="00365B27"/>
    <w:rsid w:val="00372159"/>
    <w:rsid w:val="003762C3"/>
    <w:rsid w:val="0038209B"/>
    <w:rsid w:val="00382B2F"/>
    <w:rsid w:val="00384E56"/>
    <w:rsid w:val="00386FF4"/>
    <w:rsid w:val="003904F9"/>
    <w:rsid w:val="003925DA"/>
    <w:rsid w:val="00394C51"/>
    <w:rsid w:val="00396394"/>
    <w:rsid w:val="00396A34"/>
    <w:rsid w:val="003A5A3C"/>
    <w:rsid w:val="003A5F8A"/>
    <w:rsid w:val="003A7FDC"/>
    <w:rsid w:val="003B6129"/>
    <w:rsid w:val="003B70FC"/>
    <w:rsid w:val="003C0706"/>
    <w:rsid w:val="003C0EA8"/>
    <w:rsid w:val="003C0FC4"/>
    <w:rsid w:val="003C15DA"/>
    <w:rsid w:val="003C6A66"/>
    <w:rsid w:val="003C6D96"/>
    <w:rsid w:val="003D06C7"/>
    <w:rsid w:val="003D0CB3"/>
    <w:rsid w:val="003D2E31"/>
    <w:rsid w:val="003D5999"/>
    <w:rsid w:val="003D6A3A"/>
    <w:rsid w:val="003D6AA0"/>
    <w:rsid w:val="003D6BEF"/>
    <w:rsid w:val="003D75C7"/>
    <w:rsid w:val="003E3C4E"/>
    <w:rsid w:val="003F400A"/>
    <w:rsid w:val="003F4BD7"/>
    <w:rsid w:val="003F6A0A"/>
    <w:rsid w:val="003F7F83"/>
    <w:rsid w:val="00402C04"/>
    <w:rsid w:val="0040318D"/>
    <w:rsid w:val="00406711"/>
    <w:rsid w:val="004076F9"/>
    <w:rsid w:val="00410110"/>
    <w:rsid w:val="00410DE9"/>
    <w:rsid w:val="00412A5A"/>
    <w:rsid w:val="00414296"/>
    <w:rsid w:val="00416F0E"/>
    <w:rsid w:val="00417A60"/>
    <w:rsid w:val="00420B3C"/>
    <w:rsid w:val="00420EAE"/>
    <w:rsid w:val="004214CA"/>
    <w:rsid w:val="0042190B"/>
    <w:rsid w:val="004239F0"/>
    <w:rsid w:val="00424A62"/>
    <w:rsid w:val="00427CF6"/>
    <w:rsid w:val="00437E68"/>
    <w:rsid w:val="004449B7"/>
    <w:rsid w:val="00450B56"/>
    <w:rsid w:val="00450B97"/>
    <w:rsid w:val="00450C0A"/>
    <w:rsid w:val="00464D4B"/>
    <w:rsid w:val="004652BE"/>
    <w:rsid w:val="004669F5"/>
    <w:rsid w:val="0047078B"/>
    <w:rsid w:val="00472469"/>
    <w:rsid w:val="00475996"/>
    <w:rsid w:val="00476C92"/>
    <w:rsid w:val="00480ACA"/>
    <w:rsid w:val="00480DE0"/>
    <w:rsid w:val="0048198B"/>
    <w:rsid w:val="00484104"/>
    <w:rsid w:val="004921C8"/>
    <w:rsid w:val="00492FB1"/>
    <w:rsid w:val="00493461"/>
    <w:rsid w:val="004A4590"/>
    <w:rsid w:val="004A49B9"/>
    <w:rsid w:val="004A510D"/>
    <w:rsid w:val="004A5C82"/>
    <w:rsid w:val="004A6591"/>
    <w:rsid w:val="004B16D7"/>
    <w:rsid w:val="004B522C"/>
    <w:rsid w:val="004C3312"/>
    <w:rsid w:val="004C6748"/>
    <w:rsid w:val="004C7410"/>
    <w:rsid w:val="004C7D8B"/>
    <w:rsid w:val="004D3123"/>
    <w:rsid w:val="004D3597"/>
    <w:rsid w:val="004D4D86"/>
    <w:rsid w:val="004D6200"/>
    <w:rsid w:val="004E1661"/>
    <w:rsid w:val="004E28D2"/>
    <w:rsid w:val="004E504B"/>
    <w:rsid w:val="004E6C85"/>
    <w:rsid w:val="004F2A5C"/>
    <w:rsid w:val="004F310C"/>
    <w:rsid w:val="004F3BAF"/>
    <w:rsid w:val="004F5D79"/>
    <w:rsid w:val="00500C03"/>
    <w:rsid w:val="0050290C"/>
    <w:rsid w:val="00505202"/>
    <w:rsid w:val="0050535C"/>
    <w:rsid w:val="00506E0F"/>
    <w:rsid w:val="00510BCA"/>
    <w:rsid w:val="0051554E"/>
    <w:rsid w:val="00523E6F"/>
    <w:rsid w:val="00527221"/>
    <w:rsid w:val="005278AE"/>
    <w:rsid w:val="0053201F"/>
    <w:rsid w:val="00540CCB"/>
    <w:rsid w:val="0054202F"/>
    <w:rsid w:val="0054313F"/>
    <w:rsid w:val="005434C9"/>
    <w:rsid w:val="0054383E"/>
    <w:rsid w:val="00543BC0"/>
    <w:rsid w:val="00545758"/>
    <w:rsid w:val="00552B62"/>
    <w:rsid w:val="00554303"/>
    <w:rsid w:val="00560FF7"/>
    <w:rsid w:val="00562C9F"/>
    <w:rsid w:val="005634AE"/>
    <w:rsid w:val="00566B3A"/>
    <w:rsid w:val="00566DF2"/>
    <w:rsid w:val="00570595"/>
    <w:rsid w:val="0057135F"/>
    <w:rsid w:val="00571BB1"/>
    <w:rsid w:val="00572308"/>
    <w:rsid w:val="00574C03"/>
    <w:rsid w:val="00575DCD"/>
    <w:rsid w:val="00580F3F"/>
    <w:rsid w:val="00582861"/>
    <w:rsid w:val="00592E25"/>
    <w:rsid w:val="00594E35"/>
    <w:rsid w:val="00595A67"/>
    <w:rsid w:val="00596291"/>
    <w:rsid w:val="005968FE"/>
    <w:rsid w:val="005971A0"/>
    <w:rsid w:val="005974AA"/>
    <w:rsid w:val="005A0AA8"/>
    <w:rsid w:val="005A200A"/>
    <w:rsid w:val="005A262F"/>
    <w:rsid w:val="005A26BB"/>
    <w:rsid w:val="005A6117"/>
    <w:rsid w:val="005A6951"/>
    <w:rsid w:val="005B01A9"/>
    <w:rsid w:val="005B0CFB"/>
    <w:rsid w:val="005B11E5"/>
    <w:rsid w:val="005C05A3"/>
    <w:rsid w:val="005C2317"/>
    <w:rsid w:val="005C31C6"/>
    <w:rsid w:val="005C342F"/>
    <w:rsid w:val="005C417C"/>
    <w:rsid w:val="005C432F"/>
    <w:rsid w:val="005C6CD3"/>
    <w:rsid w:val="005D03D1"/>
    <w:rsid w:val="005D0D24"/>
    <w:rsid w:val="005D1E8E"/>
    <w:rsid w:val="005D3AEF"/>
    <w:rsid w:val="005D497F"/>
    <w:rsid w:val="005D6795"/>
    <w:rsid w:val="005D7E8D"/>
    <w:rsid w:val="005E103D"/>
    <w:rsid w:val="005F3FFE"/>
    <w:rsid w:val="005F5CB9"/>
    <w:rsid w:val="005F669D"/>
    <w:rsid w:val="00601130"/>
    <w:rsid w:val="00603A7B"/>
    <w:rsid w:val="00604189"/>
    <w:rsid w:val="0060440E"/>
    <w:rsid w:val="00611303"/>
    <w:rsid w:val="00614D27"/>
    <w:rsid w:val="00622AB0"/>
    <w:rsid w:val="00623C9E"/>
    <w:rsid w:val="00623E0E"/>
    <w:rsid w:val="00625BBB"/>
    <w:rsid w:val="00625F00"/>
    <w:rsid w:val="00626B78"/>
    <w:rsid w:val="00630F40"/>
    <w:rsid w:val="00633934"/>
    <w:rsid w:val="00634595"/>
    <w:rsid w:val="006406D8"/>
    <w:rsid w:val="00641C0F"/>
    <w:rsid w:val="006433FB"/>
    <w:rsid w:val="00644F86"/>
    <w:rsid w:val="006476F4"/>
    <w:rsid w:val="00650B77"/>
    <w:rsid w:val="00650EF0"/>
    <w:rsid w:val="00652A37"/>
    <w:rsid w:val="006531CA"/>
    <w:rsid w:val="00653CBD"/>
    <w:rsid w:val="00657329"/>
    <w:rsid w:val="00663B82"/>
    <w:rsid w:val="006739E7"/>
    <w:rsid w:val="00675645"/>
    <w:rsid w:val="00675C3D"/>
    <w:rsid w:val="00676E7A"/>
    <w:rsid w:val="0067746A"/>
    <w:rsid w:val="006840FD"/>
    <w:rsid w:val="00684A73"/>
    <w:rsid w:val="00684C70"/>
    <w:rsid w:val="0069297E"/>
    <w:rsid w:val="00694DCC"/>
    <w:rsid w:val="006963FA"/>
    <w:rsid w:val="006A1917"/>
    <w:rsid w:val="006A2F55"/>
    <w:rsid w:val="006A2F78"/>
    <w:rsid w:val="006A41B9"/>
    <w:rsid w:val="006A42BA"/>
    <w:rsid w:val="006A665C"/>
    <w:rsid w:val="006B5DCE"/>
    <w:rsid w:val="006B667D"/>
    <w:rsid w:val="006C2745"/>
    <w:rsid w:val="006C2DA1"/>
    <w:rsid w:val="006C43D7"/>
    <w:rsid w:val="006C65B5"/>
    <w:rsid w:val="006D5FF0"/>
    <w:rsid w:val="006D7B9F"/>
    <w:rsid w:val="006E052F"/>
    <w:rsid w:val="006E0661"/>
    <w:rsid w:val="006E5345"/>
    <w:rsid w:val="006E55FB"/>
    <w:rsid w:val="006E6E8D"/>
    <w:rsid w:val="006E71C5"/>
    <w:rsid w:val="006F00C1"/>
    <w:rsid w:val="006F0394"/>
    <w:rsid w:val="006F0E9D"/>
    <w:rsid w:val="006F1DE7"/>
    <w:rsid w:val="006F2C51"/>
    <w:rsid w:val="0070157D"/>
    <w:rsid w:val="00702068"/>
    <w:rsid w:val="007033CB"/>
    <w:rsid w:val="00713C3B"/>
    <w:rsid w:val="0071427C"/>
    <w:rsid w:val="007149F3"/>
    <w:rsid w:val="00717C8B"/>
    <w:rsid w:val="007228B7"/>
    <w:rsid w:val="00722A65"/>
    <w:rsid w:val="00722E79"/>
    <w:rsid w:val="00723F9B"/>
    <w:rsid w:val="00724F65"/>
    <w:rsid w:val="00726299"/>
    <w:rsid w:val="00733029"/>
    <w:rsid w:val="007342E2"/>
    <w:rsid w:val="00735167"/>
    <w:rsid w:val="00742829"/>
    <w:rsid w:val="00743235"/>
    <w:rsid w:val="0075215E"/>
    <w:rsid w:val="007526F4"/>
    <w:rsid w:val="00755461"/>
    <w:rsid w:val="00755EC1"/>
    <w:rsid w:val="00757BE8"/>
    <w:rsid w:val="00761580"/>
    <w:rsid w:val="0076195D"/>
    <w:rsid w:val="00762044"/>
    <w:rsid w:val="007621F1"/>
    <w:rsid w:val="00762ED5"/>
    <w:rsid w:val="0076547B"/>
    <w:rsid w:val="0076648F"/>
    <w:rsid w:val="007719B6"/>
    <w:rsid w:val="00771D3B"/>
    <w:rsid w:val="0077573E"/>
    <w:rsid w:val="00775FDD"/>
    <w:rsid w:val="0077617B"/>
    <w:rsid w:val="007768A5"/>
    <w:rsid w:val="0078652B"/>
    <w:rsid w:val="00791609"/>
    <w:rsid w:val="007A671E"/>
    <w:rsid w:val="007B0AA9"/>
    <w:rsid w:val="007B15C0"/>
    <w:rsid w:val="007B1F1C"/>
    <w:rsid w:val="007B6396"/>
    <w:rsid w:val="007B6C5E"/>
    <w:rsid w:val="007B6D27"/>
    <w:rsid w:val="007C29A2"/>
    <w:rsid w:val="007C3413"/>
    <w:rsid w:val="007C5350"/>
    <w:rsid w:val="007D0EAE"/>
    <w:rsid w:val="007D3033"/>
    <w:rsid w:val="007D34B1"/>
    <w:rsid w:val="007D3715"/>
    <w:rsid w:val="007E0355"/>
    <w:rsid w:val="007E22FC"/>
    <w:rsid w:val="007E4107"/>
    <w:rsid w:val="007E453C"/>
    <w:rsid w:val="007E755C"/>
    <w:rsid w:val="007F038E"/>
    <w:rsid w:val="007F0525"/>
    <w:rsid w:val="007F0927"/>
    <w:rsid w:val="007F1AD0"/>
    <w:rsid w:val="007F31E9"/>
    <w:rsid w:val="007F3FD7"/>
    <w:rsid w:val="007F4498"/>
    <w:rsid w:val="007F461F"/>
    <w:rsid w:val="007F5B25"/>
    <w:rsid w:val="007F6A33"/>
    <w:rsid w:val="00805275"/>
    <w:rsid w:val="00805FF8"/>
    <w:rsid w:val="00806075"/>
    <w:rsid w:val="0080648E"/>
    <w:rsid w:val="008071B2"/>
    <w:rsid w:val="008077AD"/>
    <w:rsid w:val="00810C5F"/>
    <w:rsid w:val="008250F2"/>
    <w:rsid w:val="00826E08"/>
    <w:rsid w:val="008316A8"/>
    <w:rsid w:val="0084456F"/>
    <w:rsid w:val="00845574"/>
    <w:rsid w:val="00854340"/>
    <w:rsid w:val="0085728E"/>
    <w:rsid w:val="008606FA"/>
    <w:rsid w:val="00863CF2"/>
    <w:rsid w:val="00863DCB"/>
    <w:rsid w:val="00867197"/>
    <w:rsid w:val="008677FD"/>
    <w:rsid w:val="00867A19"/>
    <w:rsid w:val="00872D66"/>
    <w:rsid w:val="00873001"/>
    <w:rsid w:val="00873BDD"/>
    <w:rsid w:val="00875AF1"/>
    <w:rsid w:val="00880E94"/>
    <w:rsid w:val="00881102"/>
    <w:rsid w:val="008811E5"/>
    <w:rsid w:val="00881675"/>
    <w:rsid w:val="00887A98"/>
    <w:rsid w:val="0089341D"/>
    <w:rsid w:val="00893800"/>
    <w:rsid w:val="00893D22"/>
    <w:rsid w:val="008976A6"/>
    <w:rsid w:val="008A0CDD"/>
    <w:rsid w:val="008A1216"/>
    <w:rsid w:val="008A3FF5"/>
    <w:rsid w:val="008A499B"/>
    <w:rsid w:val="008A6CB0"/>
    <w:rsid w:val="008B5E79"/>
    <w:rsid w:val="008B795B"/>
    <w:rsid w:val="008C48B7"/>
    <w:rsid w:val="008C727D"/>
    <w:rsid w:val="008C7953"/>
    <w:rsid w:val="008D1D9C"/>
    <w:rsid w:val="008D2583"/>
    <w:rsid w:val="008D3078"/>
    <w:rsid w:val="008D43D6"/>
    <w:rsid w:val="008D5625"/>
    <w:rsid w:val="008E0957"/>
    <w:rsid w:val="008E1A1E"/>
    <w:rsid w:val="008E3109"/>
    <w:rsid w:val="008E5448"/>
    <w:rsid w:val="008F33AC"/>
    <w:rsid w:val="008F641E"/>
    <w:rsid w:val="00900FF5"/>
    <w:rsid w:val="00901322"/>
    <w:rsid w:val="00902658"/>
    <w:rsid w:val="009030DE"/>
    <w:rsid w:val="00907FBE"/>
    <w:rsid w:val="00910636"/>
    <w:rsid w:val="00913C9D"/>
    <w:rsid w:val="00922000"/>
    <w:rsid w:val="00922D6B"/>
    <w:rsid w:val="009260BA"/>
    <w:rsid w:val="00926D35"/>
    <w:rsid w:val="00927AB5"/>
    <w:rsid w:val="009324E2"/>
    <w:rsid w:val="00934615"/>
    <w:rsid w:val="00941C7F"/>
    <w:rsid w:val="009430E6"/>
    <w:rsid w:val="00944507"/>
    <w:rsid w:val="009505D7"/>
    <w:rsid w:val="00952582"/>
    <w:rsid w:val="00953A31"/>
    <w:rsid w:val="00955C66"/>
    <w:rsid w:val="00957927"/>
    <w:rsid w:val="00964FC2"/>
    <w:rsid w:val="0097061B"/>
    <w:rsid w:val="009758D0"/>
    <w:rsid w:val="00975F8B"/>
    <w:rsid w:val="009828C4"/>
    <w:rsid w:val="00983DF5"/>
    <w:rsid w:val="00986E27"/>
    <w:rsid w:val="009879A4"/>
    <w:rsid w:val="00987B25"/>
    <w:rsid w:val="009936E9"/>
    <w:rsid w:val="009A2578"/>
    <w:rsid w:val="009A794A"/>
    <w:rsid w:val="009B0D7B"/>
    <w:rsid w:val="009B1883"/>
    <w:rsid w:val="009B2387"/>
    <w:rsid w:val="009B31DD"/>
    <w:rsid w:val="009B6CCB"/>
    <w:rsid w:val="009B78BE"/>
    <w:rsid w:val="009C02F9"/>
    <w:rsid w:val="009D0265"/>
    <w:rsid w:val="009D2E03"/>
    <w:rsid w:val="009D757E"/>
    <w:rsid w:val="009E3481"/>
    <w:rsid w:val="009E4336"/>
    <w:rsid w:val="009F2F76"/>
    <w:rsid w:val="009F6BB6"/>
    <w:rsid w:val="009F71A0"/>
    <w:rsid w:val="00A0178E"/>
    <w:rsid w:val="00A0470B"/>
    <w:rsid w:val="00A07F0F"/>
    <w:rsid w:val="00A11A8F"/>
    <w:rsid w:val="00A12810"/>
    <w:rsid w:val="00A1325C"/>
    <w:rsid w:val="00A15DB0"/>
    <w:rsid w:val="00A17653"/>
    <w:rsid w:val="00A21784"/>
    <w:rsid w:val="00A21B68"/>
    <w:rsid w:val="00A225A7"/>
    <w:rsid w:val="00A251E8"/>
    <w:rsid w:val="00A267E6"/>
    <w:rsid w:val="00A26D9E"/>
    <w:rsid w:val="00A275D9"/>
    <w:rsid w:val="00A432BD"/>
    <w:rsid w:val="00A46167"/>
    <w:rsid w:val="00A47F42"/>
    <w:rsid w:val="00A52A0A"/>
    <w:rsid w:val="00A5345B"/>
    <w:rsid w:val="00A62116"/>
    <w:rsid w:val="00A6474C"/>
    <w:rsid w:val="00A65F29"/>
    <w:rsid w:val="00A73072"/>
    <w:rsid w:val="00A74C3C"/>
    <w:rsid w:val="00A771F3"/>
    <w:rsid w:val="00A8023E"/>
    <w:rsid w:val="00A812EA"/>
    <w:rsid w:val="00A81BCC"/>
    <w:rsid w:val="00A83925"/>
    <w:rsid w:val="00A84316"/>
    <w:rsid w:val="00A858AA"/>
    <w:rsid w:val="00A869EC"/>
    <w:rsid w:val="00A8710C"/>
    <w:rsid w:val="00A90746"/>
    <w:rsid w:val="00A9100B"/>
    <w:rsid w:val="00A947B2"/>
    <w:rsid w:val="00A96DD4"/>
    <w:rsid w:val="00AA54B5"/>
    <w:rsid w:val="00AA77BB"/>
    <w:rsid w:val="00AC3B37"/>
    <w:rsid w:val="00AC6DF4"/>
    <w:rsid w:val="00AD0F88"/>
    <w:rsid w:val="00AD2940"/>
    <w:rsid w:val="00AD3151"/>
    <w:rsid w:val="00AD5759"/>
    <w:rsid w:val="00AE439E"/>
    <w:rsid w:val="00AE7DF7"/>
    <w:rsid w:val="00AF075C"/>
    <w:rsid w:val="00AF2D7B"/>
    <w:rsid w:val="00AF4C36"/>
    <w:rsid w:val="00AF5BAA"/>
    <w:rsid w:val="00AF6268"/>
    <w:rsid w:val="00AF6F52"/>
    <w:rsid w:val="00AF79CA"/>
    <w:rsid w:val="00B03BAE"/>
    <w:rsid w:val="00B0489C"/>
    <w:rsid w:val="00B057DA"/>
    <w:rsid w:val="00B05B06"/>
    <w:rsid w:val="00B0675C"/>
    <w:rsid w:val="00B149D9"/>
    <w:rsid w:val="00B14B47"/>
    <w:rsid w:val="00B14F3C"/>
    <w:rsid w:val="00B1529D"/>
    <w:rsid w:val="00B171B7"/>
    <w:rsid w:val="00B239B9"/>
    <w:rsid w:val="00B26DE7"/>
    <w:rsid w:val="00B32D1D"/>
    <w:rsid w:val="00B32FD1"/>
    <w:rsid w:val="00B353D1"/>
    <w:rsid w:val="00B40715"/>
    <w:rsid w:val="00B420EC"/>
    <w:rsid w:val="00B4482F"/>
    <w:rsid w:val="00B51482"/>
    <w:rsid w:val="00B52128"/>
    <w:rsid w:val="00B523B1"/>
    <w:rsid w:val="00B54CAF"/>
    <w:rsid w:val="00B5501C"/>
    <w:rsid w:val="00B55100"/>
    <w:rsid w:val="00B551AE"/>
    <w:rsid w:val="00B57D09"/>
    <w:rsid w:val="00B60B17"/>
    <w:rsid w:val="00B64394"/>
    <w:rsid w:val="00B658C0"/>
    <w:rsid w:val="00B73F4A"/>
    <w:rsid w:val="00B7529C"/>
    <w:rsid w:val="00B757FB"/>
    <w:rsid w:val="00B812E6"/>
    <w:rsid w:val="00B813F8"/>
    <w:rsid w:val="00B869A2"/>
    <w:rsid w:val="00B86F57"/>
    <w:rsid w:val="00B91148"/>
    <w:rsid w:val="00B9454B"/>
    <w:rsid w:val="00BA0F9B"/>
    <w:rsid w:val="00BA2CBA"/>
    <w:rsid w:val="00BA4E99"/>
    <w:rsid w:val="00BA511D"/>
    <w:rsid w:val="00BA5CEE"/>
    <w:rsid w:val="00BA5F3D"/>
    <w:rsid w:val="00BA6533"/>
    <w:rsid w:val="00BA6F76"/>
    <w:rsid w:val="00BB25A4"/>
    <w:rsid w:val="00BB3842"/>
    <w:rsid w:val="00BB4BCA"/>
    <w:rsid w:val="00BB4D36"/>
    <w:rsid w:val="00BB5A79"/>
    <w:rsid w:val="00BC6FA2"/>
    <w:rsid w:val="00BD0B58"/>
    <w:rsid w:val="00BD157B"/>
    <w:rsid w:val="00BD20AA"/>
    <w:rsid w:val="00BD2E25"/>
    <w:rsid w:val="00BD52C9"/>
    <w:rsid w:val="00BD5462"/>
    <w:rsid w:val="00BD71D8"/>
    <w:rsid w:val="00BE0A1A"/>
    <w:rsid w:val="00BE1109"/>
    <w:rsid w:val="00BE1F97"/>
    <w:rsid w:val="00BE240A"/>
    <w:rsid w:val="00BE35E8"/>
    <w:rsid w:val="00BE7838"/>
    <w:rsid w:val="00BF1CD4"/>
    <w:rsid w:val="00BF1F9E"/>
    <w:rsid w:val="00BF449E"/>
    <w:rsid w:val="00BF5525"/>
    <w:rsid w:val="00BF5E9D"/>
    <w:rsid w:val="00C034EC"/>
    <w:rsid w:val="00C0374D"/>
    <w:rsid w:val="00C04B2F"/>
    <w:rsid w:val="00C05622"/>
    <w:rsid w:val="00C05CB5"/>
    <w:rsid w:val="00C07652"/>
    <w:rsid w:val="00C12B43"/>
    <w:rsid w:val="00C135C5"/>
    <w:rsid w:val="00C14C85"/>
    <w:rsid w:val="00C16CC5"/>
    <w:rsid w:val="00C17407"/>
    <w:rsid w:val="00C21BF3"/>
    <w:rsid w:val="00C22602"/>
    <w:rsid w:val="00C27138"/>
    <w:rsid w:val="00C3007D"/>
    <w:rsid w:val="00C302EF"/>
    <w:rsid w:val="00C30FB5"/>
    <w:rsid w:val="00C31DB1"/>
    <w:rsid w:val="00C31DB2"/>
    <w:rsid w:val="00C33DAA"/>
    <w:rsid w:val="00C34118"/>
    <w:rsid w:val="00C369E7"/>
    <w:rsid w:val="00C37556"/>
    <w:rsid w:val="00C37631"/>
    <w:rsid w:val="00C42384"/>
    <w:rsid w:val="00C449B5"/>
    <w:rsid w:val="00C46DED"/>
    <w:rsid w:val="00C47710"/>
    <w:rsid w:val="00C5046F"/>
    <w:rsid w:val="00C559DC"/>
    <w:rsid w:val="00C561A8"/>
    <w:rsid w:val="00C6098D"/>
    <w:rsid w:val="00C60CBA"/>
    <w:rsid w:val="00C610C3"/>
    <w:rsid w:val="00C61C8C"/>
    <w:rsid w:val="00C66080"/>
    <w:rsid w:val="00C6696F"/>
    <w:rsid w:val="00C7041F"/>
    <w:rsid w:val="00C715BD"/>
    <w:rsid w:val="00C77029"/>
    <w:rsid w:val="00C81F31"/>
    <w:rsid w:val="00C8285B"/>
    <w:rsid w:val="00C90B9F"/>
    <w:rsid w:val="00C92A27"/>
    <w:rsid w:val="00C94EEC"/>
    <w:rsid w:val="00CA0B4B"/>
    <w:rsid w:val="00CA40B2"/>
    <w:rsid w:val="00CA40EC"/>
    <w:rsid w:val="00CA7799"/>
    <w:rsid w:val="00CA7B07"/>
    <w:rsid w:val="00CB3BB4"/>
    <w:rsid w:val="00CC08A0"/>
    <w:rsid w:val="00CC0CDC"/>
    <w:rsid w:val="00CC1385"/>
    <w:rsid w:val="00CC1A6B"/>
    <w:rsid w:val="00CC218F"/>
    <w:rsid w:val="00CC3AAD"/>
    <w:rsid w:val="00CC3FB2"/>
    <w:rsid w:val="00CC58A2"/>
    <w:rsid w:val="00CC5CB2"/>
    <w:rsid w:val="00CD07BE"/>
    <w:rsid w:val="00CD353E"/>
    <w:rsid w:val="00CD54F1"/>
    <w:rsid w:val="00CD6388"/>
    <w:rsid w:val="00CD6A64"/>
    <w:rsid w:val="00CE1545"/>
    <w:rsid w:val="00CF0654"/>
    <w:rsid w:val="00CF2D5E"/>
    <w:rsid w:val="00CF3863"/>
    <w:rsid w:val="00D02FF2"/>
    <w:rsid w:val="00D03CF4"/>
    <w:rsid w:val="00D05491"/>
    <w:rsid w:val="00D059DE"/>
    <w:rsid w:val="00D070B0"/>
    <w:rsid w:val="00D11FEE"/>
    <w:rsid w:val="00D14A3A"/>
    <w:rsid w:val="00D17422"/>
    <w:rsid w:val="00D2529A"/>
    <w:rsid w:val="00D25754"/>
    <w:rsid w:val="00D2781F"/>
    <w:rsid w:val="00D31CD2"/>
    <w:rsid w:val="00D32483"/>
    <w:rsid w:val="00D34063"/>
    <w:rsid w:val="00D34505"/>
    <w:rsid w:val="00D353C7"/>
    <w:rsid w:val="00D373A2"/>
    <w:rsid w:val="00D40125"/>
    <w:rsid w:val="00D4152E"/>
    <w:rsid w:val="00D429CC"/>
    <w:rsid w:val="00D44639"/>
    <w:rsid w:val="00D4566E"/>
    <w:rsid w:val="00D472D9"/>
    <w:rsid w:val="00D51A5A"/>
    <w:rsid w:val="00D57B6A"/>
    <w:rsid w:val="00D61553"/>
    <w:rsid w:val="00D66958"/>
    <w:rsid w:val="00D71937"/>
    <w:rsid w:val="00D727BD"/>
    <w:rsid w:val="00D74A3E"/>
    <w:rsid w:val="00D7733B"/>
    <w:rsid w:val="00D7739F"/>
    <w:rsid w:val="00D80827"/>
    <w:rsid w:val="00D84344"/>
    <w:rsid w:val="00D90CB5"/>
    <w:rsid w:val="00D92F7C"/>
    <w:rsid w:val="00D95BFB"/>
    <w:rsid w:val="00DA1E4E"/>
    <w:rsid w:val="00DA2198"/>
    <w:rsid w:val="00DB01BB"/>
    <w:rsid w:val="00DB08D2"/>
    <w:rsid w:val="00DB1F36"/>
    <w:rsid w:val="00DB3FA2"/>
    <w:rsid w:val="00DC188F"/>
    <w:rsid w:val="00DC24AB"/>
    <w:rsid w:val="00DC4EA7"/>
    <w:rsid w:val="00DC7ED8"/>
    <w:rsid w:val="00DD3A5E"/>
    <w:rsid w:val="00DD4436"/>
    <w:rsid w:val="00DD5A5A"/>
    <w:rsid w:val="00DD6437"/>
    <w:rsid w:val="00DD7B9C"/>
    <w:rsid w:val="00DD7E71"/>
    <w:rsid w:val="00DE1CD1"/>
    <w:rsid w:val="00DE3D85"/>
    <w:rsid w:val="00DE4575"/>
    <w:rsid w:val="00DF18AA"/>
    <w:rsid w:val="00DF2221"/>
    <w:rsid w:val="00DF258F"/>
    <w:rsid w:val="00DF2623"/>
    <w:rsid w:val="00E021BF"/>
    <w:rsid w:val="00E022B1"/>
    <w:rsid w:val="00E04F49"/>
    <w:rsid w:val="00E05E24"/>
    <w:rsid w:val="00E11C31"/>
    <w:rsid w:val="00E12028"/>
    <w:rsid w:val="00E15A73"/>
    <w:rsid w:val="00E16E21"/>
    <w:rsid w:val="00E2045A"/>
    <w:rsid w:val="00E25892"/>
    <w:rsid w:val="00E25DAC"/>
    <w:rsid w:val="00E26245"/>
    <w:rsid w:val="00E26872"/>
    <w:rsid w:val="00E27410"/>
    <w:rsid w:val="00E27482"/>
    <w:rsid w:val="00E3056D"/>
    <w:rsid w:val="00E30596"/>
    <w:rsid w:val="00E30C81"/>
    <w:rsid w:val="00E31F45"/>
    <w:rsid w:val="00E32012"/>
    <w:rsid w:val="00E368CA"/>
    <w:rsid w:val="00E37E02"/>
    <w:rsid w:val="00E4177F"/>
    <w:rsid w:val="00E44774"/>
    <w:rsid w:val="00E44BBB"/>
    <w:rsid w:val="00E45923"/>
    <w:rsid w:val="00E52233"/>
    <w:rsid w:val="00E53029"/>
    <w:rsid w:val="00E54442"/>
    <w:rsid w:val="00E54871"/>
    <w:rsid w:val="00E60FF7"/>
    <w:rsid w:val="00E64788"/>
    <w:rsid w:val="00E70134"/>
    <w:rsid w:val="00E72C02"/>
    <w:rsid w:val="00E73B24"/>
    <w:rsid w:val="00E746CA"/>
    <w:rsid w:val="00E81EFB"/>
    <w:rsid w:val="00E96EC3"/>
    <w:rsid w:val="00EA06E1"/>
    <w:rsid w:val="00EA195A"/>
    <w:rsid w:val="00EA72DD"/>
    <w:rsid w:val="00EB3A59"/>
    <w:rsid w:val="00EB3EC0"/>
    <w:rsid w:val="00EC01FC"/>
    <w:rsid w:val="00EC456B"/>
    <w:rsid w:val="00EC4C7F"/>
    <w:rsid w:val="00EC62C7"/>
    <w:rsid w:val="00ED18CA"/>
    <w:rsid w:val="00ED1BDE"/>
    <w:rsid w:val="00ED4218"/>
    <w:rsid w:val="00ED4802"/>
    <w:rsid w:val="00ED4FB8"/>
    <w:rsid w:val="00ED5C00"/>
    <w:rsid w:val="00ED6CC5"/>
    <w:rsid w:val="00EE0B76"/>
    <w:rsid w:val="00EE13EC"/>
    <w:rsid w:val="00EE22A5"/>
    <w:rsid w:val="00EE25D2"/>
    <w:rsid w:val="00EE52E5"/>
    <w:rsid w:val="00EE6406"/>
    <w:rsid w:val="00EE6C0E"/>
    <w:rsid w:val="00EE6F40"/>
    <w:rsid w:val="00EF4C60"/>
    <w:rsid w:val="00EF6CB4"/>
    <w:rsid w:val="00F002DF"/>
    <w:rsid w:val="00F0256C"/>
    <w:rsid w:val="00F026C0"/>
    <w:rsid w:val="00F05EA0"/>
    <w:rsid w:val="00F12A46"/>
    <w:rsid w:val="00F15733"/>
    <w:rsid w:val="00F1625B"/>
    <w:rsid w:val="00F17982"/>
    <w:rsid w:val="00F2693A"/>
    <w:rsid w:val="00F2708A"/>
    <w:rsid w:val="00F27269"/>
    <w:rsid w:val="00F27B34"/>
    <w:rsid w:val="00F303CD"/>
    <w:rsid w:val="00F309A1"/>
    <w:rsid w:val="00F31AC2"/>
    <w:rsid w:val="00F3754A"/>
    <w:rsid w:val="00F4274B"/>
    <w:rsid w:val="00F43CD9"/>
    <w:rsid w:val="00F44A0F"/>
    <w:rsid w:val="00F45175"/>
    <w:rsid w:val="00F45AE7"/>
    <w:rsid w:val="00F45B46"/>
    <w:rsid w:val="00F51D27"/>
    <w:rsid w:val="00F60142"/>
    <w:rsid w:val="00F603E5"/>
    <w:rsid w:val="00F60D34"/>
    <w:rsid w:val="00F611BF"/>
    <w:rsid w:val="00F61948"/>
    <w:rsid w:val="00F62A24"/>
    <w:rsid w:val="00F636C4"/>
    <w:rsid w:val="00F645D4"/>
    <w:rsid w:val="00F664AF"/>
    <w:rsid w:val="00F710DF"/>
    <w:rsid w:val="00F71C32"/>
    <w:rsid w:val="00F7356D"/>
    <w:rsid w:val="00F7409A"/>
    <w:rsid w:val="00F80BDB"/>
    <w:rsid w:val="00F80BDC"/>
    <w:rsid w:val="00F81B23"/>
    <w:rsid w:val="00F81DC0"/>
    <w:rsid w:val="00F8410F"/>
    <w:rsid w:val="00F84D1F"/>
    <w:rsid w:val="00F93407"/>
    <w:rsid w:val="00F9348A"/>
    <w:rsid w:val="00FA0C8A"/>
    <w:rsid w:val="00FA4C35"/>
    <w:rsid w:val="00FA5713"/>
    <w:rsid w:val="00FB15D8"/>
    <w:rsid w:val="00FB3702"/>
    <w:rsid w:val="00FB420B"/>
    <w:rsid w:val="00FC1727"/>
    <w:rsid w:val="00FC2FFF"/>
    <w:rsid w:val="00FD2244"/>
    <w:rsid w:val="00FD51D6"/>
    <w:rsid w:val="00FD5986"/>
    <w:rsid w:val="00FE02F3"/>
    <w:rsid w:val="00FE2D22"/>
    <w:rsid w:val="00FE3FA2"/>
    <w:rsid w:val="00FE4D0E"/>
    <w:rsid w:val="00FE5064"/>
    <w:rsid w:val="00FF4BDC"/>
    <w:rsid w:val="00FF6988"/>
    <w:rsid w:val="00FF7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D59997"/>
  <w15:docId w15:val="{1DA40D6B-9078-4A6B-B788-8E5333D8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97"/>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9"/>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102"/>
      </w:numPr>
    </w:pPr>
  </w:style>
  <w:style w:type="numbering" w:customStyle="1" w:styleId="NumeracjaUrzdowawStarostwie5">
    <w:name w:val="Numeracja Urzędowa w Starostwie5"/>
    <w:basedOn w:val="Bezlisty"/>
    <w:rsid w:val="00726299"/>
    <w:pPr>
      <w:numPr>
        <w:numId w:val="90"/>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styleId="Nierozpoznanawzmianka">
    <w:name w:val="Unresolved Mention"/>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819737968">
          <w:marLeft w:val="0"/>
          <w:marRight w:val="0"/>
          <w:marTop w:val="0"/>
          <w:marBottom w:val="0"/>
          <w:divBdr>
            <w:top w:val="none" w:sz="0" w:space="0" w:color="auto"/>
            <w:left w:val="none" w:sz="0" w:space="0" w:color="auto"/>
            <w:bottom w:val="none" w:sz="0" w:space="0" w:color="auto"/>
            <w:right w:val="none" w:sz="0" w:space="0" w:color="auto"/>
          </w:divBdr>
        </w:div>
        <w:div w:id="513230974">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 w:id="524486984">
              <w:marLeft w:val="0"/>
              <w:marRight w:val="0"/>
              <w:marTop w:val="0"/>
              <w:marBottom w:val="0"/>
              <w:divBdr>
                <w:top w:val="none" w:sz="0" w:space="0" w:color="auto"/>
                <w:left w:val="none" w:sz="0" w:space="0" w:color="auto"/>
                <w:bottom w:val="none" w:sz="0" w:space="0" w:color="auto"/>
                <w:right w:val="none" w:sz="0" w:space="0" w:color="auto"/>
              </w:divBdr>
            </w:div>
          </w:divsChild>
        </w:div>
        <w:div w:id="202519519">
          <w:marLeft w:val="0"/>
          <w:marRight w:val="0"/>
          <w:marTop w:val="0"/>
          <w:marBottom w:val="0"/>
          <w:divBdr>
            <w:top w:val="none" w:sz="0" w:space="0" w:color="auto"/>
            <w:left w:val="none" w:sz="0" w:space="0" w:color="auto"/>
            <w:bottom w:val="none" w:sz="0" w:space="0" w:color="auto"/>
            <w:right w:val="none" w:sz="0" w:space="0" w:color="auto"/>
          </w:divBdr>
        </w:div>
        <w:div w:id="12767113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764885970">
              <w:marLeft w:val="0"/>
              <w:marRight w:val="0"/>
              <w:marTop w:val="0"/>
              <w:marBottom w:val="0"/>
              <w:divBdr>
                <w:top w:val="none" w:sz="0" w:space="0" w:color="auto"/>
                <w:left w:val="none" w:sz="0" w:space="0" w:color="auto"/>
                <w:bottom w:val="none" w:sz="0" w:space="0" w:color="auto"/>
                <w:right w:val="none" w:sz="0" w:space="0" w:color="auto"/>
              </w:divBdr>
            </w:div>
            <w:div w:id="252125536">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 w:id="718086789">
          <w:marLeft w:val="0"/>
          <w:marRight w:val="0"/>
          <w:marTop w:val="0"/>
          <w:marBottom w:val="0"/>
          <w:divBdr>
            <w:top w:val="none" w:sz="0" w:space="0" w:color="auto"/>
            <w:left w:val="none" w:sz="0" w:space="0" w:color="auto"/>
            <w:bottom w:val="none" w:sz="0" w:space="0" w:color="auto"/>
            <w:right w:val="none" w:sz="0" w:space="0" w:color="auto"/>
          </w:divBdr>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ndrych@powiat.zgierz.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przetargi_wojcik@powiat.zgierz.pl" TargetMode="External"/><Relationship Id="rId47" Type="http://schemas.openxmlformats.org/officeDocument/2006/relationships/hyperlink" Target="https://www.nccert.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s://platformazakupowa.pl/pn/powiat_zgierz"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mailto:r.fandrych@powiat.zgierz.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powiat_zgierz"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platformazakupowa.pl/pn/powiat_zgierz"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mailto:przetargi_wojcik@powiat.zgierz.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www.gov.pl/web/mswia/oprogramowanie-do-pobrania" TargetMode="External"/><Relationship Id="rId57" Type="http://schemas.openxmlformats.org/officeDocument/2006/relationships/hyperlink" Target="mailto:poczta@mkoralewski.pl" TargetMode="External"/><Relationship Id="rId61"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mailto:e.nawrocka@powiat.zgierz.pl" TargetMode="External"/><Relationship Id="rId52" Type="http://schemas.openxmlformats.org/officeDocument/2006/relationships/hyperlink" Target="https://platformazakupowa.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e.nawrocka@powiat.zgierz.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r.fandrych@powiat.zgierz.pl" TargetMode="External"/><Relationship Id="rId48" Type="http://schemas.openxmlformats.org/officeDocument/2006/relationships/hyperlink" Target="https://moj.gov.pl/nforms/signer/upload?xFormsAppName=SIGNER" TargetMode="External"/><Relationship Id="rId56" Type="http://schemas.openxmlformats.org/officeDocument/2006/relationships/hyperlink" Target="https://platformazakupowa.pl/" TargetMode="External"/><Relationship Id="rId8" Type="http://schemas.openxmlformats.org/officeDocument/2006/relationships/image" Target="media/image1.png"/><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mailto:e.nawrocka@powiat.zgierz.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B40DB-4F74-468A-8902-E8951CBD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7013</TotalTime>
  <Pages>34</Pages>
  <Words>15709</Words>
  <Characters>94260</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109750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631</cp:revision>
  <cp:lastPrinted>2021-02-26T12:28:00Z</cp:lastPrinted>
  <dcterms:created xsi:type="dcterms:W3CDTF">2017-03-31T11:45:00Z</dcterms:created>
  <dcterms:modified xsi:type="dcterms:W3CDTF">2021-02-26T14:30:00Z</dcterms:modified>
</cp:coreProperties>
</file>