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45DC02CC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87D77">
        <w:rPr>
          <w:rFonts w:ascii="Calibri" w:eastAsia="Times New Roman" w:hAnsi="Calibri" w:cs="Calibri"/>
          <w:bCs/>
          <w:lang w:eastAsia="pl-PL"/>
        </w:rPr>
        <w:t>robót budowlanych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C018A3" w:rsidRPr="00C018A3">
        <w:rPr>
          <w:rFonts w:ascii="Calibri" w:eastAsia="Times New Roman" w:hAnsi="Calibri" w:cs="Calibri"/>
          <w:b/>
          <w:bCs/>
          <w:lang w:eastAsia="pl-PL"/>
        </w:rPr>
        <w:t>Zagospodarowanie terenu przed budynkiem EMCEK przy ul. 3-Maja w Słupsku w ramach zadania inwestycyjnego pn. Skwer Wielkiej Orkiestry Świątecznej Pomocy – SBO 2024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71D35FD8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lastRenderedPageBreak/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>(podać mającą zastosowanie podstawę wykluczenia 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</w:t>
      </w:r>
      <w:r w:rsidR="009B51BC">
        <w:rPr>
          <w:rFonts w:ascii="Calibri" w:eastAsia="Times New Roman" w:hAnsi="Calibri" w:cs="Calibri"/>
          <w:lang w:eastAsia="pl-PL"/>
        </w:rPr>
        <w:t>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24525" w14:textId="77777777" w:rsidR="00705E53" w:rsidRDefault="00705E53" w:rsidP="00597E0F">
      <w:pPr>
        <w:spacing w:after="0" w:line="240" w:lineRule="auto"/>
      </w:pPr>
      <w:r>
        <w:separator/>
      </w:r>
    </w:p>
  </w:endnote>
  <w:endnote w:type="continuationSeparator" w:id="0">
    <w:p w14:paraId="6D93A564" w14:textId="77777777" w:rsidR="00705E53" w:rsidRDefault="00705E5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9F6B6" w14:textId="77777777" w:rsidR="00705E53" w:rsidRDefault="00705E53" w:rsidP="00597E0F">
      <w:pPr>
        <w:spacing w:after="0" w:line="240" w:lineRule="auto"/>
      </w:pPr>
      <w:r>
        <w:separator/>
      </w:r>
    </w:p>
  </w:footnote>
  <w:footnote w:type="continuationSeparator" w:id="0">
    <w:p w14:paraId="5685AA2C" w14:textId="77777777" w:rsidR="00705E53" w:rsidRDefault="00705E53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3B9C731" w14:textId="77777777" w:rsidR="00FD5D1A" w:rsidRDefault="00FD5D1A" w:rsidP="008569D4">
    <w:pPr>
      <w:pStyle w:val="Nagwek"/>
      <w:rPr>
        <w:bCs/>
      </w:rPr>
    </w:pPr>
  </w:p>
  <w:p w14:paraId="166B5AF8" w14:textId="0049B21D" w:rsidR="008569D4" w:rsidRDefault="008569D4" w:rsidP="008569D4">
    <w:pPr>
      <w:pStyle w:val="Nagwek"/>
      <w:rPr>
        <w:bCs/>
      </w:rPr>
    </w:pPr>
    <w:r w:rsidRPr="00AF6E1D">
      <w:rPr>
        <w:bCs/>
      </w:rPr>
      <w:t>ZP.261</w:t>
    </w:r>
    <w:r w:rsidR="00DB26AC">
      <w:rPr>
        <w:bCs/>
      </w:rPr>
      <w:t>.36.</w:t>
    </w:r>
    <w:r w:rsidRPr="00AF6E1D">
      <w:rPr>
        <w:bCs/>
      </w:rPr>
      <w:t>202</w:t>
    </w:r>
    <w:r w:rsidR="009C39C1" w:rsidRPr="00AF6E1D">
      <w:rPr>
        <w:bCs/>
      </w:rPr>
      <w:t>4</w:t>
    </w:r>
    <w:r w:rsidRPr="00AF6E1D">
      <w:rPr>
        <w:bCs/>
      </w:rPr>
      <w:t>.ZP</w:t>
    </w:r>
    <w:r w:rsidR="009967E3" w:rsidRPr="00AF6E1D">
      <w:rPr>
        <w:bCs/>
      </w:rPr>
      <w:t>5</w:t>
    </w:r>
  </w:p>
  <w:p w14:paraId="7E31DA60" w14:textId="77777777" w:rsidR="000631EB" w:rsidRPr="008569D4" w:rsidRDefault="000631EB" w:rsidP="008569D4">
    <w:pPr>
      <w:pStyle w:val="Nagwek"/>
      <w:rPr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B2CB" w14:textId="77777777" w:rsidR="00FD5D1A" w:rsidRDefault="00FD5D1A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24C1DD1C" w14:textId="77777777" w:rsidR="00FD5D1A" w:rsidRDefault="00FD5D1A" w:rsidP="0075742A">
    <w:pPr>
      <w:pStyle w:val="Nagwek"/>
      <w:rPr>
        <w:rFonts w:ascii="Calibri" w:hAnsi="Calibri" w:cs="Calibri"/>
        <w:bCs/>
      </w:rPr>
    </w:pPr>
  </w:p>
  <w:p w14:paraId="4EEA936F" w14:textId="002F991D" w:rsidR="006349C9" w:rsidRDefault="008569D4" w:rsidP="0075742A">
    <w:pPr>
      <w:pStyle w:val="Nagwek"/>
      <w:rPr>
        <w:rFonts w:ascii="Calibri" w:hAnsi="Calibri" w:cs="Calibri"/>
        <w:bCs/>
      </w:rPr>
    </w:pPr>
    <w:r w:rsidRPr="00051BC9">
      <w:rPr>
        <w:rFonts w:ascii="Calibri" w:hAnsi="Calibri" w:cs="Calibri"/>
        <w:bCs/>
      </w:rPr>
      <w:t>ZP.</w:t>
    </w:r>
    <w:r w:rsidRPr="00AF6E1D">
      <w:rPr>
        <w:rFonts w:ascii="Calibri" w:hAnsi="Calibri" w:cs="Calibri"/>
        <w:bCs/>
      </w:rPr>
      <w:t>261</w:t>
    </w:r>
    <w:r w:rsidR="00DB26AC">
      <w:rPr>
        <w:rFonts w:ascii="Calibri" w:hAnsi="Calibri" w:cs="Calibri"/>
        <w:bCs/>
      </w:rPr>
      <w:t>.36.</w:t>
    </w:r>
    <w:r w:rsidRPr="00AF6E1D">
      <w:rPr>
        <w:rFonts w:ascii="Calibri" w:hAnsi="Calibri" w:cs="Calibri"/>
        <w:bCs/>
      </w:rPr>
      <w:t>202</w:t>
    </w:r>
    <w:r w:rsidR="009C39C1" w:rsidRPr="00AF6E1D">
      <w:rPr>
        <w:rFonts w:ascii="Calibri" w:hAnsi="Calibri" w:cs="Calibri"/>
        <w:bCs/>
      </w:rPr>
      <w:t>4</w:t>
    </w:r>
    <w:r w:rsidRPr="00AF6E1D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3C5C58" w:rsidRPr="00AF6E1D">
      <w:rPr>
        <w:rFonts w:ascii="Calibri" w:hAnsi="Calibri" w:cs="Calibri"/>
        <w:bCs/>
      </w:rPr>
      <w:t>5</w:t>
    </w:r>
  </w:p>
  <w:p w14:paraId="69260DBD" w14:textId="77777777" w:rsidR="000631EB" w:rsidRPr="00071E7E" w:rsidRDefault="000631EB" w:rsidP="0075742A">
    <w:pPr>
      <w:pStyle w:val="Nagwek"/>
      <w:rPr>
        <w:rFonts w:ascii="Calibri" w:hAnsi="Calibri" w:cs="Calibri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BC9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2F8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1CCF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106A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1F3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5E53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1BC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39C1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6E1D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8A3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6AC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4DC3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0C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5D1A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53</cp:revision>
  <cp:lastPrinted>2022-11-15T07:49:00Z</cp:lastPrinted>
  <dcterms:created xsi:type="dcterms:W3CDTF">2021-02-22T08:36:00Z</dcterms:created>
  <dcterms:modified xsi:type="dcterms:W3CDTF">2024-09-24T09:15:00Z</dcterms:modified>
</cp:coreProperties>
</file>