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FB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6EA4E18F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466E223C" w14:textId="49745620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End w:id="0"/>
      <w:r w:rsidR="00536FA9">
        <w:rPr>
          <w:rFonts w:ascii="Cambria" w:hAnsi="Cambria"/>
          <w:b/>
        </w:rPr>
        <w:t>I</w:t>
      </w:r>
      <w:r w:rsidR="00F519C4">
        <w:rPr>
          <w:rFonts w:ascii="Cambria" w:hAnsi="Cambria"/>
          <w:b/>
        </w:rPr>
        <w:t>R</w:t>
      </w:r>
      <w:r w:rsidR="00536FA9">
        <w:rPr>
          <w:rFonts w:ascii="Cambria" w:hAnsi="Cambria"/>
          <w:b/>
        </w:rPr>
        <w:t>.271.</w:t>
      </w:r>
      <w:r w:rsidR="00B06C82">
        <w:rPr>
          <w:rFonts w:ascii="Cambria" w:hAnsi="Cambria"/>
          <w:b/>
        </w:rPr>
        <w:t>8</w:t>
      </w:r>
      <w:r w:rsidR="00536FA9">
        <w:rPr>
          <w:rFonts w:ascii="Cambria" w:hAnsi="Cambria"/>
          <w:b/>
        </w:rPr>
        <w:t>.2022.</w:t>
      </w:r>
      <w:r w:rsidR="00F519C4">
        <w:rPr>
          <w:rFonts w:ascii="Cambria" w:hAnsi="Cambria"/>
          <w:b/>
        </w:rPr>
        <w:t>AG</w:t>
      </w:r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0A24383C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4F0E406D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CA762D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2224A1B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NIP: 5372627028, REGON: 030237463,</w:t>
      </w:r>
    </w:p>
    <w:p w14:paraId="725CF5F8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tel.: +48 (83) 375 20 36</w:t>
      </w:r>
    </w:p>
    <w:p w14:paraId="73551B0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Adres poczty elektronicznej: um@terespol.pl</w:t>
      </w:r>
    </w:p>
    <w:p w14:paraId="22FB107F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  Adres strony internetowej Zamawiającego: https://platformazakupowa.pl/pn/terespol</w:t>
      </w:r>
    </w:p>
    <w:p w14:paraId="14B4A517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712E2BBC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7315694" w14:textId="77777777" w:rsidR="00536FA9" w:rsidRDefault="00536FA9" w:rsidP="00536FA9">
      <w:pPr>
        <w:spacing w:line="276" w:lineRule="auto"/>
        <w:rPr>
          <w:rFonts w:ascii="Cambria" w:hAnsi="Cambria" w:cs="Arial"/>
          <w:b/>
          <w:bCs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piątek od 7:30 do 15:00 z wyłączeniem dni ustawowo wolnych od</w:t>
      </w:r>
      <w:r w:rsidRPr="00536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6FA9">
        <w:rPr>
          <w:rFonts w:ascii="Cambria" w:hAnsi="Cambria" w:cs="Arial"/>
          <w:color w:val="000000" w:themeColor="text1"/>
        </w:rPr>
        <w:t>pracy.</w:t>
      </w:r>
    </w:p>
    <w:p w14:paraId="3F073BB4" w14:textId="15D2130B" w:rsidR="00F2225B" w:rsidRPr="0094584C" w:rsidRDefault="00F2225B" w:rsidP="00536FA9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138A4C59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B9FB1A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6EF36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7DEA2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08BB0C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A08C1DE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022EC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C8521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B0139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0BCA9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467262B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4302560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0616A0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D2A6D2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FA9BB25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D7D55B4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C4DBD60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D66BD55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94584C" w14:paraId="2B7F117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97A14DD" w14:textId="2B7CAD4F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AB7517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AB7517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="00E41DC3">
              <w:rPr>
                <w:rFonts w:ascii="Cambria" w:hAnsi="Cambria"/>
                <w:b/>
                <w:sz w:val="28"/>
                <w:szCs w:val="28"/>
              </w:rPr>
              <w:t xml:space="preserve"> ze zm.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44CED2E2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4D7D0636" w14:textId="4B11646D" w:rsidR="000501F9" w:rsidRPr="0039292C" w:rsidRDefault="00F2225B" w:rsidP="0039292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1" w:name="_Hlk77675579"/>
      <w:r w:rsidR="0094584C" w:rsidRPr="00B44FE8">
        <w:rPr>
          <w:rFonts w:ascii="Cambria" w:hAnsi="Cambria"/>
          <w:b/>
        </w:rPr>
        <w:t xml:space="preserve"> </w:t>
      </w:r>
      <w:bookmarkEnd w:id="1"/>
      <w:r w:rsidR="0039292C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B06C82" w:rsidRPr="00B06C82">
        <w:rPr>
          <w:rFonts w:ascii="Cambria" w:hAnsi="Cambria" w:cs="Calibri"/>
          <w:b/>
          <w:bCs/>
          <w:color w:val="000000" w:themeColor="text1"/>
          <w:lang w:eastAsia="ar-SA"/>
        </w:rPr>
        <w:t>Budowa ścieżki pieszo-rowerowej w ciągu drogi wojewódzkiej Nr 698 na ul. Kodeńskiej w Terespolu na odcinku od ul. Wojska Polskiego do drogi krajowej Nr 2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1320AB">
        <w:rPr>
          <w:rFonts w:ascii="Cambria" w:hAnsi="Cambria" w:cs="Cambria"/>
          <w:b/>
          <w:bCs/>
          <w:color w:val="000000"/>
        </w:rPr>
        <w:t>Miasto Terespol,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506424D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E693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4C368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9ACF7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16A2C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46FD1A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10CB15A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0AE95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6FA736A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7CE8826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DF8C3F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143D3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07CD88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08B3DFC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8D5B3F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9657573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457A680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5DBA75D9" w14:textId="21A6876E" w:rsidR="00114AE1" w:rsidRPr="0039292C" w:rsidRDefault="00114AE1" w:rsidP="0039292C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547ED28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36203E1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23B9B3E" w14:textId="77777777" w:rsidR="00AD1300" w:rsidRPr="0094584C" w:rsidRDefault="00000000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AFD3" w14:textId="77777777" w:rsidR="007C456F" w:rsidRDefault="007C456F" w:rsidP="00AF0EDA">
      <w:r>
        <w:separator/>
      </w:r>
    </w:p>
  </w:endnote>
  <w:endnote w:type="continuationSeparator" w:id="0">
    <w:p w14:paraId="05F2F3A2" w14:textId="77777777" w:rsidR="007C456F" w:rsidRDefault="007C456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15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74FF" w14:textId="77777777" w:rsidR="007C456F" w:rsidRDefault="007C456F" w:rsidP="00AF0EDA">
      <w:r>
        <w:separator/>
      </w:r>
    </w:p>
  </w:footnote>
  <w:footnote w:type="continuationSeparator" w:id="0">
    <w:p w14:paraId="00450888" w14:textId="77777777" w:rsidR="007C456F" w:rsidRDefault="007C456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2F05" w14:textId="020B28EB" w:rsidR="00B44FE8" w:rsidRPr="0039292C" w:rsidRDefault="0039292C" w:rsidP="0039292C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4169E1B" wp14:editId="1D1D246D">
          <wp:simplePos x="0" y="0"/>
          <wp:positionH relativeFrom="column">
            <wp:posOffset>4299585</wp:posOffset>
          </wp:positionH>
          <wp:positionV relativeFrom="paragraph">
            <wp:posOffset>187960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0DF20BD" wp14:editId="46D363D5">
          <wp:simplePos x="0" y="0"/>
          <wp:positionH relativeFrom="column">
            <wp:posOffset>-147955</wp:posOffset>
          </wp:positionH>
          <wp:positionV relativeFrom="paragraph">
            <wp:posOffset>358140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9A3B864" wp14:editId="6C0D868A">
          <wp:simplePos x="0" y="0"/>
          <wp:positionH relativeFrom="column">
            <wp:posOffset>1985010</wp:posOffset>
          </wp:positionH>
          <wp:positionV relativeFrom="paragraph">
            <wp:posOffset>385445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F6E4CC0" wp14:editId="68BF2D48">
          <wp:simplePos x="0" y="0"/>
          <wp:positionH relativeFrom="column">
            <wp:posOffset>3171190</wp:posOffset>
          </wp:positionH>
          <wp:positionV relativeFrom="paragraph">
            <wp:posOffset>80963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3FCD4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AB1E27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2549133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15E9"/>
    <w:rsid w:val="000501F9"/>
    <w:rsid w:val="000506E6"/>
    <w:rsid w:val="0007434C"/>
    <w:rsid w:val="00092EF0"/>
    <w:rsid w:val="00093C0A"/>
    <w:rsid w:val="000A6B7B"/>
    <w:rsid w:val="000B123A"/>
    <w:rsid w:val="000C3958"/>
    <w:rsid w:val="000E05CC"/>
    <w:rsid w:val="000E4219"/>
    <w:rsid w:val="000F4D9B"/>
    <w:rsid w:val="00114AE1"/>
    <w:rsid w:val="001320AB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292C"/>
    <w:rsid w:val="003934AE"/>
    <w:rsid w:val="003A74BC"/>
    <w:rsid w:val="003B07F2"/>
    <w:rsid w:val="003C153D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36FA9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0CCE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A7637"/>
    <w:rsid w:val="006E361B"/>
    <w:rsid w:val="006E5CFE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C456F"/>
    <w:rsid w:val="007D29C7"/>
    <w:rsid w:val="007D3E39"/>
    <w:rsid w:val="007D701B"/>
    <w:rsid w:val="007F1BA9"/>
    <w:rsid w:val="008232E9"/>
    <w:rsid w:val="00825D31"/>
    <w:rsid w:val="0083019E"/>
    <w:rsid w:val="0084025A"/>
    <w:rsid w:val="00842069"/>
    <w:rsid w:val="00861F70"/>
    <w:rsid w:val="00876126"/>
    <w:rsid w:val="008A0BC8"/>
    <w:rsid w:val="008A2BBE"/>
    <w:rsid w:val="008A2F1A"/>
    <w:rsid w:val="008A6C88"/>
    <w:rsid w:val="008B3053"/>
    <w:rsid w:val="008C1EED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0673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B7517"/>
    <w:rsid w:val="00AC7BB0"/>
    <w:rsid w:val="00AE1939"/>
    <w:rsid w:val="00AE654B"/>
    <w:rsid w:val="00AF0EDA"/>
    <w:rsid w:val="00B02580"/>
    <w:rsid w:val="00B03C36"/>
    <w:rsid w:val="00B055BA"/>
    <w:rsid w:val="00B06C82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1DC3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19C4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DB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5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DA5B-1BC2-41BD-8323-62B80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6</cp:revision>
  <dcterms:created xsi:type="dcterms:W3CDTF">2022-08-31T11:42:00Z</dcterms:created>
  <dcterms:modified xsi:type="dcterms:W3CDTF">2022-11-17T16:12:00Z</dcterms:modified>
</cp:coreProperties>
</file>