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0314AF6A" w:rsidR="00A03643" w:rsidRPr="008B78EB" w:rsidRDefault="00155E7F" w:rsidP="00FC58A7">
      <w:pPr>
        <w:spacing w:before="24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8C439E">
        <w:rPr>
          <w:rFonts w:ascii="Calibri" w:hAnsi="Calibri" w:cs="Calibri"/>
          <w:b/>
          <w:bCs/>
          <w:sz w:val="28"/>
          <w:szCs w:val="28"/>
        </w:rPr>
        <w:t>dostawę</w:t>
      </w:r>
      <w:r w:rsidR="008B78EB" w:rsidRPr="008B78EB">
        <w:rPr>
          <w:rFonts w:ascii="Calibri" w:hAnsi="Calibri" w:cs="Calibri"/>
          <w:b/>
          <w:bCs/>
          <w:sz w:val="28"/>
          <w:szCs w:val="28"/>
        </w:rPr>
        <w:t xml:space="preserve"> materiałów</w:t>
      </w:r>
      <w:r w:rsidR="00083B89">
        <w:rPr>
          <w:rFonts w:ascii="Calibri" w:hAnsi="Calibri" w:cs="Calibri"/>
          <w:b/>
          <w:bCs/>
          <w:sz w:val="28"/>
          <w:szCs w:val="28"/>
        </w:rPr>
        <w:t xml:space="preserve"> elektrycznych</w:t>
      </w:r>
      <w:r w:rsidR="008B78EB" w:rsidRPr="008B78EB">
        <w:rPr>
          <w:rFonts w:ascii="Calibri" w:hAnsi="Calibri" w:cs="Calibri"/>
          <w:b/>
          <w:bCs/>
          <w:sz w:val="28"/>
          <w:szCs w:val="28"/>
        </w:rPr>
        <w:t>.</w:t>
      </w:r>
    </w:p>
    <w:p w14:paraId="5C4F61D8" w14:textId="6707F06A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083B8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TZ.261.3</w:t>
      </w:r>
      <w:r w:rsidR="00E4026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.2024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556FB3A2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394A6E">
        <w:rPr>
          <w:rFonts w:asciiTheme="minorHAnsi" w:hAnsiTheme="minorHAnsi" w:cstheme="minorHAnsi"/>
        </w:rPr>
        <w:t>1</w:t>
      </w:r>
      <w:r w:rsidR="008B78EB">
        <w:rPr>
          <w:rFonts w:asciiTheme="minorHAnsi" w:hAnsiTheme="minorHAnsi" w:cstheme="minorHAnsi"/>
        </w:rPr>
        <w:t xml:space="preserve"> A</w:t>
      </w:r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73A90EB0" w:rsidR="00C00387" w:rsidRPr="008B78E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8B78EB" w:rsidRPr="008B78EB">
        <w:rPr>
          <w:rFonts w:cs="Calibri"/>
          <w:b/>
          <w:sz w:val="24"/>
          <w:szCs w:val="24"/>
        </w:rPr>
        <w:t xml:space="preserve">sukcesywnie w roku 2024, </w:t>
      </w:r>
      <w:r w:rsidR="008B78EB" w:rsidRPr="008B78EB">
        <w:rPr>
          <w:rFonts w:cs="Calibri"/>
          <w:sz w:val="24"/>
          <w:szCs w:val="24"/>
        </w:rPr>
        <w:t>według udzielonych zleceń</w:t>
      </w:r>
      <w:r w:rsidR="008B78EB">
        <w:rPr>
          <w:rFonts w:cs="Calibri"/>
          <w:sz w:val="24"/>
          <w:szCs w:val="24"/>
        </w:rPr>
        <w:t>.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634BC148" w:rsidR="00155E7F" w:rsidRPr="008B78EB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Pr="008B78EB">
        <w:rPr>
          <w:sz w:val="24"/>
          <w:szCs w:val="24"/>
        </w:rPr>
        <w:t>.</w:t>
      </w:r>
    </w:p>
    <w:p w14:paraId="1A1D5D48" w14:textId="77777777" w:rsidR="0055355D" w:rsidRPr="008B78EB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25B88879" w14:textId="6C42CEB4" w:rsidR="0055355D" w:rsidRPr="008B78EB" w:rsidRDefault="0055355D" w:rsidP="008B78EB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DF431B0" w:rsidR="00FF4AC1" w:rsidRPr="001F57F0" w:rsidRDefault="00976138" w:rsidP="00A06A95">
      <w:pPr>
        <w:tabs>
          <w:tab w:val="center" w:pos="4536"/>
        </w:tabs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r w:rsidR="00A06A95">
        <w:rPr>
          <w:rFonts w:asciiTheme="minorHAnsi" w:hAnsiTheme="minorHAnsi" w:cstheme="minorHAnsi"/>
          <w:sz w:val="20"/>
          <w:szCs w:val="20"/>
        </w:rPr>
        <w:tab/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B254" w14:textId="77777777" w:rsidR="00520A9D" w:rsidRDefault="00520A9D">
      <w:r>
        <w:separator/>
      </w:r>
    </w:p>
  </w:endnote>
  <w:endnote w:type="continuationSeparator" w:id="0">
    <w:p w14:paraId="6DBC07E4" w14:textId="77777777" w:rsidR="00520A9D" w:rsidRDefault="0052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8FD5" w14:textId="77777777" w:rsidR="00E40263" w:rsidRDefault="00E40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A8C5CFD" w:rsidR="00C740AC" w:rsidRPr="008B78EB" w:rsidRDefault="008B78EB" w:rsidP="008B78E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 xml:space="preserve">„Dostawa materiałów </w:t>
    </w:r>
    <w:r w:rsidR="00083B89">
      <w:rPr>
        <w:rFonts w:ascii="Calibri" w:hAnsi="Calibri" w:cs="Calibri"/>
        <w:sz w:val="16"/>
        <w:szCs w:val="16"/>
      </w:rPr>
      <w:t>elektrycznych</w:t>
    </w:r>
    <w:bookmarkStart w:id="3" w:name="_GoBack"/>
    <w:bookmarkEnd w:id="3"/>
    <w:r w:rsidRPr="006C21D2">
      <w:rPr>
        <w:rFonts w:ascii="Calibri" w:hAnsi="Calibri" w:cs="Calibr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BACDB85" w:rsidR="00DA0727" w:rsidRPr="008B78EB" w:rsidRDefault="008B78EB" w:rsidP="008B78E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 materiałów</w:t>
    </w:r>
    <w:r w:rsidR="00083B89">
      <w:rPr>
        <w:rFonts w:ascii="Calibri" w:hAnsi="Calibri" w:cs="Calibri"/>
        <w:sz w:val="16"/>
        <w:szCs w:val="16"/>
      </w:rPr>
      <w:t xml:space="preserve"> elektrycznych</w:t>
    </w:r>
    <w:r w:rsidR="00E40263">
      <w:rPr>
        <w:rFonts w:ascii="Calibri" w:hAnsi="Calibri" w:cs="Calibr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926B9" w14:textId="77777777" w:rsidR="00520A9D" w:rsidRDefault="00520A9D">
      <w:r>
        <w:separator/>
      </w:r>
    </w:p>
  </w:footnote>
  <w:footnote w:type="continuationSeparator" w:id="0">
    <w:p w14:paraId="295B5143" w14:textId="77777777" w:rsidR="00520A9D" w:rsidRDefault="0052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B8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83B89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0A9D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0EAF"/>
    <w:rsid w:val="009F5738"/>
    <w:rsid w:val="00A00CCE"/>
    <w:rsid w:val="00A00F82"/>
    <w:rsid w:val="00A03643"/>
    <w:rsid w:val="00A06A95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3700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4F1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0263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51</cp:revision>
  <cp:lastPrinted>2021-04-13T06:47:00Z</cp:lastPrinted>
  <dcterms:created xsi:type="dcterms:W3CDTF">2021-02-03T08:39:00Z</dcterms:created>
  <dcterms:modified xsi:type="dcterms:W3CDTF">2024-02-12T08:25:00Z</dcterms:modified>
</cp:coreProperties>
</file>