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71C" w:rsidRDefault="00F8371C" w:rsidP="00E0110F">
      <w:pPr>
        <w:spacing w:line="276" w:lineRule="auto"/>
        <w:jc w:val="right"/>
        <w:rPr>
          <w:rFonts w:ascii="Arial" w:hAnsi="Arial" w:cs="Arial"/>
          <w:sz w:val="20"/>
          <w:szCs w:val="20"/>
        </w:rPr>
      </w:pPr>
      <w:r>
        <w:rPr>
          <w:rFonts w:ascii="Arial" w:hAnsi="Arial" w:cs="Arial"/>
          <w:sz w:val="20"/>
          <w:szCs w:val="20"/>
        </w:rPr>
        <w:t xml:space="preserve">                                      </w:t>
      </w:r>
      <w:r w:rsidRPr="00F8371C">
        <w:rPr>
          <w:rFonts w:ascii="Arial" w:hAnsi="Arial" w:cs="Arial"/>
          <w:sz w:val="20"/>
          <w:szCs w:val="20"/>
        </w:rPr>
        <w:t>Załącznik nr 5 do SIWZ</w:t>
      </w:r>
    </w:p>
    <w:p w:rsidR="00F8371C" w:rsidRPr="00435538" w:rsidRDefault="00F8371C" w:rsidP="00E0110F">
      <w:pPr>
        <w:spacing w:line="276" w:lineRule="auto"/>
        <w:ind w:right="83"/>
        <w:jc w:val="right"/>
        <w:rPr>
          <w:rFonts w:ascii="Arial" w:hAnsi="Arial" w:cs="Arial"/>
          <w:sz w:val="20"/>
          <w:szCs w:val="20"/>
        </w:rPr>
      </w:pPr>
      <w:r>
        <w:rPr>
          <w:rFonts w:ascii="Arial" w:hAnsi="Arial" w:cs="Arial"/>
          <w:sz w:val="20"/>
          <w:szCs w:val="20"/>
        </w:rPr>
        <w:t>ZP.272.1.68.2019</w:t>
      </w:r>
    </w:p>
    <w:p w:rsidR="00F8371C" w:rsidRPr="00435538" w:rsidRDefault="00F8371C" w:rsidP="00E0110F">
      <w:pPr>
        <w:spacing w:line="276" w:lineRule="auto"/>
        <w:rPr>
          <w:rFonts w:ascii="Arial" w:hAnsi="Arial" w:cs="Arial"/>
          <w:sz w:val="20"/>
          <w:szCs w:val="20"/>
        </w:rPr>
      </w:pPr>
      <w:r w:rsidRPr="00435538">
        <w:rPr>
          <w:rFonts w:ascii="Arial" w:hAnsi="Arial" w:cs="Arial"/>
          <w:sz w:val="20"/>
          <w:szCs w:val="20"/>
        </w:rPr>
        <w:t>Nr sprawy ……..</w:t>
      </w:r>
    </w:p>
    <w:p w:rsidR="00F8371C" w:rsidRPr="00435538" w:rsidRDefault="00F8371C" w:rsidP="00E0110F">
      <w:pPr>
        <w:spacing w:line="276" w:lineRule="auto"/>
        <w:jc w:val="center"/>
        <w:rPr>
          <w:rFonts w:ascii="Arial" w:hAnsi="Arial" w:cs="Arial"/>
          <w:sz w:val="20"/>
          <w:szCs w:val="20"/>
        </w:rPr>
      </w:pPr>
    </w:p>
    <w:p w:rsidR="00F8371C" w:rsidRPr="00435538" w:rsidRDefault="00F8371C" w:rsidP="00E0110F">
      <w:pPr>
        <w:spacing w:line="276" w:lineRule="auto"/>
        <w:jc w:val="center"/>
        <w:rPr>
          <w:rFonts w:ascii="Arial" w:hAnsi="Arial" w:cs="Arial"/>
          <w:i/>
          <w:sz w:val="20"/>
          <w:szCs w:val="20"/>
        </w:rPr>
      </w:pPr>
      <w:r w:rsidRPr="00435538">
        <w:rPr>
          <w:rFonts w:ascii="Arial" w:hAnsi="Arial" w:cs="Arial"/>
          <w:sz w:val="20"/>
          <w:szCs w:val="20"/>
        </w:rPr>
        <w:t>UMOWA nr …………………….(wzór)</w:t>
      </w:r>
    </w:p>
    <w:p w:rsidR="00F8371C" w:rsidRPr="00435538" w:rsidRDefault="00F8371C" w:rsidP="00E0110F">
      <w:pPr>
        <w:spacing w:line="276" w:lineRule="auto"/>
        <w:jc w:val="both"/>
        <w:rPr>
          <w:rFonts w:ascii="Arial" w:hAnsi="Arial" w:cs="Arial"/>
          <w:sz w:val="20"/>
          <w:szCs w:val="20"/>
        </w:rPr>
      </w:pPr>
    </w:p>
    <w:p w:rsidR="00F8371C" w:rsidRPr="00435538" w:rsidRDefault="00F8371C" w:rsidP="00E0110F">
      <w:pPr>
        <w:spacing w:line="276" w:lineRule="auto"/>
        <w:jc w:val="both"/>
        <w:rPr>
          <w:rFonts w:ascii="Arial" w:hAnsi="Arial" w:cs="Arial"/>
          <w:sz w:val="20"/>
          <w:szCs w:val="20"/>
        </w:rPr>
      </w:pPr>
      <w:r w:rsidRPr="00435538">
        <w:rPr>
          <w:rFonts w:ascii="Arial" w:hAnsi="Arial" w:cs="Arial"/>
          <w:sz w:val="20"/>
          <w:szCs w:val="20"/>
        </w:rPr>
        <w:t xml:space="preserve">zawarta w dniu ..……………….… w Olsztynie, w wyniku postępowania o udzielenie zamówienia publicznego prowadzonego w trybie przetargu nieograniczonego, zgodnie z przepisami ustawy z dnia 29 stycznia 2004r. Prawo zamówień publicznych (Dz. U. z 2018 r., poz. 1986 ze zm.) pomiędzy: </w:t>
      </w:r>
    </w:p>
    <w:p w:rsidR="00F8371C" w:rsidRPr="00435538" w:rsidRDefault="00F8371C" w:rsidP="00E0110F">
      <w:pPr>
        <w:spacing w:line="276" w:lineRule="auto"/>
        <w:jc w:val="both"/>
        <w:rPr>
          <w:rFonts w:ascii="Arial" w:hAnsi="Arial" w:cs="Arial"/>
          <w:sz w:val="20"/>
          <w:szCs w:val="20"/>
        </w:rPr>
      </w:pPr>
      <w:r w:rsidRPr="00435538">
        <w:rPr>
          <w:rFonts w:ascii="Arial" w:hAnsi="Arial" w:cs="Arial"/>
          <w:b/>
          <w:sz w:val="20"/>
          <w:szCs w:val="20"/>
        </w:rPr>
        <w:t>Województwem Warmińsko-Mazurskim</w:t>
      </w:r>
      <w:r w:rsidRPr="00435538">
        <w:rPr>
          <w:rFonts w:ascii="Arial" w:hAnsi="Arial" w:cs="Arial"/>
          <w:sz w:val="20"/>
          <w:szCs w:val="20"/>
        </w:rPr>
        <w:t xml:space="preserve"> z siedzibą w Olsztynie przy ul. Emilii Plater 1, 10-562 Olsztyn /NIP: 7393890447/; zwanym dalej </w:t>
      </w:r>
      <w:r w:rsidRPr="00435538">
        <w:rPr>
          <w:rFonts w:ascii="Arial" w:hAnsi="Arial" w:cs="Arial"/>
          <w:b/>
          <w:sz w:val="20"/>
          <w:szCs w:val="20"/>
        </w:rPr>
        <w:t>Zamawiającym</w:t>
      </w:r>
      <w:r w:rsidRPr="00435538">
        <w:rPr>
          <w:rFonts w:ascii="Arial" w:hAnsi="Arial" w:cs="Arial"/>
          <w:sz w:val="20"/>
          <w:szCs w:val="20"/>
        </w:rPr>
        <w:t xml:space="preserve"> reprezentowanym przez Zarząd Województwa, w imieniu, którego działają:</w:t>
      </w:r>
    </w:p>
    <w:p w:rsidR="00F8371C" w:rsidRPr="00435538" w:rsidRDefault="00F8371C" w:rsidP="00E0110F">
      <w:pPr>
        <w:spacing w:line="276" w:lineRule="auto"/>
        <w:jc w:val="both"/>
        <w:rPr>
          <w:rFonts w:ascii="Arial" w:hAnsi="Arial" w:cs="Arial"/>
          <w:sz w:val="20"/>
          <w:szCs w:val="20"/>
        </w:rPr>
      </w:pPr>
    </w:p>
    <w:p w:rsidR="00F8371C" w:rsidRPr="00435538" w:rsidRDefault="00F8371C" w:rsidP="00E0110F">
      <w:pPr>
        <w:spacing w:line="276" w:lineRule="auto"/>
        <w:jc w:val="both"/>
        <w:rPr>
          <w:rFonts w:ascii="Arial" w:hAnsi="Arial" w:cs="Arial"/>
          <w:color w:val="000000"/>
          <w:sz w:val="20"/>
          <w:szCs w:val="20"/>
        </w:rPr>
      </w:pPr>
      <w:r w:rsidRPr="00435538">
        <w:rPr>
          <w:rFonts w:ascii="Arial" w:hAnsi="Arial" w:cs="Arial"/>
          <w:color w:val="000000"/>
          <w:sz w:val="20"/>
          <w:szCs w:val="20"/>
        </w:rPr>
        <w:t>…....…………………………………………………………………………………………………………………</w:t>
      </w:r>
    </w:p>
    <w:p w:rsidR="00F8371C" w:rsidRPr="00435538" w:rsidRDefault="00F8371C" w:rsidP="00E0110F">
      <w:pPr>
        <w:spacing w:line="276" w:lineRule="auto"/>
        <w:jc w:val="both"/>
        <w:rPr>
          <w:rFonts w:ascii="Arial" w:hAnsi="Arial" w:cs="Arial"/>
          <w:color w:val="000000"/>
          <w:sz w:val="20"/>
          <w:szCs w:val="20"/>
        </w:rPr>
      </w:pPr>
    </w:p>
    <w:p w:rsidR="00F8371C" w:rsidRPr="00435538" w:rsidRDefault="00F8371C" w:rsidP="00E0110F">
      <w:pPr>
        <w:spacing w:line="276" w:lineRule="auto"/>
        <w:jc w:val="both"/>
        <w:rPr>
          <w:rFonts w:ascii="Arial" w:hAnsi="Arial" w:cs="Arial"/>
          <w:color w:val="000000"/>
          <w:sz w:val="20"/>
          <w:szCs w:val="20"/>
        </w:rPr>
      </w:pPr>
      <w:r w:rsidRPr="00435538">
        <w:rPr>
          <w:rFonts w:ascii="Arial" w:hAnsi="Arial" w:cs="Arial"/>
          <w:color w:val="000000"/>
          <w:sz w:val="20"/>
          <w:szCs w:val="20"/>
        </w:rPr>
        <w:t>...…………………………………………………………..………………………………………………………...</w:t>
      </w:r>
    </w:p>
    <w:p w:rsidR="00F8371C" w:rsidRPr="00435538" w:rsidRDefault="00F8371C" w:rsidP="00E0110F">
      <w:pPr>
        <w:spacing w:line="276" w:lineRule="auto"/>
        <w:jc w:val="both"/>
        <w:rPr>
          <w:rFonts w:ascii="Arial" w:hAnsi="Arial" w:cs="Arial"/>
          <w:color w:val="000000"/>
          <w:sz w:val="20"/>
          <w:szCs w:val="20"/>
        </w:rPr>
      </w:pPr>
      <w:r w:rsidRPr="00435538">
        <w:rPr>
          <w:rFonts w:ascii="Arial" w:hAnsi="Arial" w:cs="Arial"/>
          <w:color w:val="000000"/>
          <w:sz w:val="20"/>
          <w:szCs w:val="20"/>
        </w:rPr>
        <w:t xml:space="preserve">a </w:t>
      </w:r>
    </w:p>
    <w:p w:rsidR="00F8371C" w:rsidRPr="00435538" w:rsidRDefault="00F8371C" w:rsidP="00E0110F">
      <w:pPr>
        <w:spacing w:line="276" w:lineRule="auto"/>
        <w:jc w:val="both"/>
        <w:rPr>
          <w:rFonts w:ascii="Arial" w:hAnsi="Arial" w:cs="Arial"/>
          <w:color w:val="000000"/>
          <w:sz w:val="20"/>
          <w:szCs w:val="20"/>
        </w:rPr>
      </w:pPr>
      <w:r w:rsidRPr="00435538">
        <w:rPr>
          <w:rFonts w:ascii="Arial" w:hAnsi="Arial" w:cs="Arial"/>
          <w:color w:val="000000"/>
          <w:sz w:val="20"/>
          <w:szCs w:val="20"/>
        </w:rPr>
        <w:t xml:space="preserve">……………………………………………………………………….……………………………………...………zwanym </w:t>
      </w:r>
      <w:r w:rsidRPr="00435538">
        <w:rPr>
          <w:rFonts w:ascii="Arial" w:hAnsi="Arial" w:cs="Arial"/>
          <w:b/>
          <w:color w:val="000000"/>
          <w:sz w:val="20"/>
          <w:szCs w:val="20"/>
        </w:rPr>
        <w:t xml:space="preserve">Wykonawcą, </w:t>
      </w:r>
      <w:r w:rsidRPr="00435538">
        <w:rPr>
          <w:rFonts w:ascii="Arial" w:hAnsi="Arial" w:cs="Arial"/>
          <w:color w:val="000000"/>
          <w:sz w:val="20"/>
          <w:szCs w:val="20"/>
        </w:rPr>
        <w:t>w imieniu, którego działają:</w:t>
      </w:r>
    </w:p>
    <w:p w:rsidR="00F8371C" w:rsidRPr="00435538" w:rsidRDefault="00F8371C" w:rsidP="00E0110F">
      <w:pPr>
        <w:spacing w:line="276" w:lineRule="auto"/>
        <w:jc w:val="both"/>
        <w:rPr>
          <w:rFonts w:ascii="Arial" w:hAnsi="Arial" w:cs="Arial"/>
          <w:color w:val="000000"/>
          <w:sz w:val="20"/>
          <w:szCs w:val="20"/>
        </w:rPr>
      </w:pPr>
    </w:p>
    <w:p w:rsidR="00F8371C" w:rsidRPr="00435538" w:rsidRDefault="00F8371C" w:rsidP="00E0110F">
      <w:pPr>
        <w:spacing w:line="276" w:lineRule="auto"/>
        <w:jc w:val="both"/>
        <w:rPr>
          <w:rFonts w:ascii="Arial" w:hAnsi="Arial" w:cs="Arial"/>
          <w:sz w:val="20"/>
          <w:szCs w:val="20"/>
        </w:rPr>
      </w:pPr>
      <w:r w:rsidRPr="00435538">
        <w:rPr>
          <w:rFonts w:ascii="Arial" w:hAnsi="Arial" w:cs="Arial"/>
          <w:color w:val="000000"/>
          <w:sz w:val="20"/>
          <w:szCs w:val="20"/>
        </w:rPr>
        <w:t>………………………………………………………………………………………………………………</w:t>
      </w:r>
      <w:r w:rsidR="008F3B04">
        <w:rPr>
          <w:rFonts w:ascii="Arial" w:hAnsi="Arial" w:cs="Arial"/>
          <w:color w:val="000000"/>
          <w:sz w:val="20"/>
          <w:szCs w:val="20"/>
        </w:rPr>
        <w:t>……….</w:t>
      </w:r>
      <w:r w:rsidRPr="00435538">
        <w:rPr>
          <w:rFonts w:ascii="Arial" w:hAnsi="Arial" w:cs="Arial"/>
          <w:color w:val="000000"/>
          <w:sz w:val="20"/>
          <w:szCs w:val="20"/>
        </w:rPr>
        <w:t xml:space="preserve">….…… </w:t>
      </w:r>
      <w:r w:rsidR="008F3B04">
        <w:rPr>
          <w:rFonts w:ascii="Arial" w:hAnsi="Arial" w:cs="Arial"/>
          <w:color w:val="000000"/>
          <w:sz w:val="20"/>
          <w:szCs w:val="20"/>
        </w:rPr>
        <w:br/>
      </w:r>
      <w:r w:rsidRPr="00435538">
        <w:rPr>
          <w:rFonts w:ascii="Arial" w:hAnsi="Arial" w:cs="Arial"/>
          <w:sz w:val="20"/>
          <w:szCs w:val="20"/>
        </w:rPr>
        <w:t xml:space="preserve">zaś wspólnie zwanymi dalej </w:t>
      </w:r>
      <w:r w:rsidRPr="00435538">
        <w:rPr>
          <w:rFonts w:ascii="Arial" w:hAnsi="Arial" w:cs="Arial"/>
          <w:b/>
          <w:sz w:val="20"/>
          <w:szCs w:val="20"/>
        </w:rPr>
        <w:t>Stronami</w:t>
      </w:r>
      <w:r w:rsidRPr="00435538">
        <w:rPr>
          <w:rFonts w:ascii="Arial" w:hAnsi="Arial" w:cs="Arial"/>
          <w:sz w:val="20"/>
          <w:szCs w:val="20"/>
        </w:rPr>
        <w:t>.</w:t>
      </w:r>
    </w:p>
    <w:p w:rsidR="00F8371C" w:rsidRPr="00435538" w:rsidRDefault="00F8371C" w:rsidP="00E0110F">
      <w:pPr>
        <w:spacing w:line="276" w:lineRule="auto"/>
        <w:jc w:val="both"/>
        <w:rPr>
          <w:rFonts w:ascii="Arial" w:hAnsi="Arial" w:cs="Arial"/>
          <w:b/>
          <w:sz w:val="20"/>
          <w:szCs w:val="20"/>
        </w:rPr>
      </w:pPr>
    </w:p>
    <w:p w:rsidR="00F8371C" w:rsidRDefault="00F8371C" w:rsidP="00E0110F">
      <w:pPr>
        <w:spacing w:line="276" w:lineRule="auto"/>
        <w:jc w:val="center"/>
        <w:rPr>
          <w:rFonts w:ascii="Arial" w:hAnsi="Arial" w:cs="Arial"/>
          <w:sz w:val="20"/>
          <w:szCs w:val="20"/>
        </w:rPr>
      </w:pPr>
      <w:r w:rsidRPr="00435538">
        <w:rPr>
          <w:rFonts w:ascii="Arial" w:hAnsi="Arial" w:cs="Arial"/>
          <w:sz w:val="20"/>
          <w:szCs w:val="20"/>
        </w:rPr>
        <w:t>§ 1</w:t>
      </w:r>
    </w:p>
    <w:p w:rsidR="008F3B04" w:rsidRPr="00435538" w:rsidRDefault="008F3B04" w:rsidP="00E0110F">
      <w:pPr>
        <w:spacing w:line="276" w:lineRule="auto"/>
        <w:jc w:val="center"/>
        <w:rPr>
          <w:rFonts w:ascii="Arial" w:hAnsi="Arial" w:cs="Arial"/>
          <w:sz w:val="20"/>
          <w:szCs w:val="20"/>
        </w:rPr>
      </w:pPr>
    </w:p>
    <w:p w:rsidR="00F8371C" w:rsidRPr="002E562C" w:rsidRDefault="003F3C55" w:rsidP="00E0110F">
      <w:pPr>
        <w:numPr>
          <w:ilvl w:val="0"/>
          <w:numId w:val="2"/>
        </w:numPr>
        <w:tabs>
          <w:tab w:val="left" w:pos="284"/>
          <w:tab w:val="center" w:pos="4536"/>
          <w:tab w:val="right" w:pos="9072"/>
        </w:tabs>
        <w:spacing w:line="276" w:lineRule="auto"/>
        <w:ind w:left="284" w:hanging="284"/>
        <w:jc w:val="both"/>
        <w:rPr>
          <w:rFonts w:ascii="Arial" w:hAnsi="Arial" w:cs="Arial"/>
          <w:sz w:val="20"/>
          <w:szCs w:val="20"/>
        </w:rPr>
      </w:pPr>
      <w:r>
        <w:rPr>
          <w:rFonts w:ascii="Arial" w:hAnsi="Arial" w:cs="Arial"/>
          <w:sz w:val="20"/>
          <w:szCs w:val="20"/>
        </w:rPr>
        <w:t xml:space="preserve">Przedmiotem umowy jest </w:t>
      </w:r>
      <w:r w:rsidR="00F8371C" w:rsidRPr="002E562C">
        <w:rPr>
          <w:rFonts w:ascii="Arial" w:hAnsi="Arial" w:cs="Arial"/>
          <w:sz w:val="20"/>
          <w:szCs w:val="20"/>
        </w:rPr>
        <w:t>przedłużenie gwarancji na posiadany przez Zamawiającego, tj. Województwa Warmińsko</w:t>
      </w:r>
      <w:r w:rsidR="00F8371C" w:rsidRPr="002E562C">
        <w:rPr>
          <w:rFonts w:ascii="Arial" w:hAnsi="Arial" w:cs="Arial"/>
          <w:sz w:val="20"/>
          <w:szCs w:val="20"/>
        </w:rPr>
        <w:noBreakHyphen/>
        <w:t>Mazurskiego system enova365, zgodnie ze szczegółowym opisem przedmiotu zamówienia stanowiącym załączni</w:t>
      </w:r>
      <w:r w:rsidR="002E562C">
        <w:rPr>
          <w:rFonts w:ascii="Arial" w:hAnsi="Arial" w:cs="Arial"/>
          <w:sz w:val="20"/>
          <w:szCs w:val="20"/>
        </w:rPr>
        <w:t>k nr 1 do niniejszej umowy</w:t>
      </w:r>
      <w:r w:rsidR="003D19F6">
        <w:rPr>
          <w:rFonts w:ascii="Arial" w:hAnsi="Arial" w:cs="Arial"/>
          <w:sz w:val="20"/>
          <w:szCs w:val="20"/>
        </w:rPr>
        <w:t xml:space="preserve"> i </w:t>
      </w:r>
      <w:r w:rsidR="00F8371C" w:rsidRPr="002E562C">
        <w:rPr>
          <w:rFonts w:ascii="Arial" w:hAnsi="Arial" w:cs="Arial"/>
          <w:sz w:val="20"/>
          <w:szCs w:val="20"/>
        </w:rPr>
        <w:t>świadczenie usługi serwisu gwarancyjnego</w:t>
      </w:r>
      <w:r w:rsidR="00E5245E">
        <w:rPr>
          <w:rFonts w:ascii="Arial" w:hAnsi="Arial" w:cs="Arial"/>
          <w:sz w:val="20"/>
          <w:szCs w:val="20"/>
        </w:rPr>
        <w:t xml:space="preserve"> </w:t>
      </w:r>
      <w:r w:rsidR="00F8371C" w:rsidRPr="002E562C">
        <w:rPr>
          <w:rFonts w:ascii="Arial" w:hAnsi="Arial" w:cs="Arial"/>
          <w:sz w:val="20"/>
          <w:szCs w:val="20"/>
        </w:rPr>
        <w:t>oprogramowania enova365</w:t>
      </w:r>
      <w:r w:rsidR="003D19F6">
        <w:rPr>
          <w:rFonts w:ascii="Arial" w:hAnsi="Arial" w:cs="Arial"/>
          <w:sz w:val="20"/>
          <w:szCs w:val="20"/>
        </w:rPr>
        <w:t xml:space="preserve"> oraz dostarczenie dokumentu </w:t>
      </w:r>
      <w:r w:rsidR="00A9734E">
        <w:rPr>
          <w:rFonts w:ascii="Arial" w:hAnsi="Arial" w:cs="Arial"/>
          <w:sz w:val="20"/>
          <w:szCs w:val="20"/>
        </w:rPr>
        <w:t xml:space="preserve">zawierającego </w:t>
      </w:r>
      <w:r w:rsidR="003D19F6" w:rsidRPr="00435538">
        <w:rPr>
          <w:rFonts w:ascii="Arial" w:hAnsi="Arial" w:cs="Arial"/>
          <w:sz w:val="20"/>
          <w:szCs w:val="20"/>
        </w:rPr>
        <w:t>poświadczenie producenta</w:t>
      </w:r>
      <w:r w:rsidR="00A9734E">
        <w:rPr>
          <w:rFonts w:ascii="Arial" w:hAnsi="Arial" w:cs="Arial"/>
          <w:sz w:val="20"/>
          <w:szCs w:val="20"/>
        </w:rPr>
        <w:t xml:space="preserve"> </w:t>
      </w:r>
      <w:r w:rsidR="003D19F6" w:rsidRPr="00435538">
        <w:rPr>
          <w:rFonts w:ascii="Arial" w:hAnsi="Arial" w:cs="Arial"/>
          <w:sz w:val="20"/>
          <w:szCs w:val="20"/>
        </w:rPr>
        <w:t>oprogramowania lub właściciela praw autorskich, potwierdzający objęcie gwarancją posiadane przez Zamawiającego oprogramowanie enova365</w:t>
      </w:r>
      <w:r w:rsidR="00A9734E">
        <w:rPr>
          <w:rFonts w:ascii="Arial" w:hAnsi="Arial" w:cs="Arial"/>
          <w:sz w:val="20"/>
          <w:szCs w:val="20"/>
        </w:rPr>
        <w:t>.</w:t>
      </w:r>
    </w:p>
    <w:p w:rsidR="00F8371C" w:rsidRPr="00435538" w:rsidRDefault="00F8371C" w:rsidP="00E0110F">
      <w:pPr>
        <w:numPr>
          <w:ilvl w:val="0"/>
          <w:numId w:val="2"/>
        </w:numPr>
        <w:tabs>
          <w:tab w:val="left" w:pos="284"/>
          <w:tab w:val="center" w:pos="4536"/>
          <w:tab w:val="right" w:pos="9072"/>
        </w:tabs>
        <w:spacing w:line="276" w:lineRule="auto"/>
        <w:ind w:left="284" w:hanging="284"/>
        <w:jc w:val="both"/>
        <w:rPr>
          <w:rFonts w:ascii="Arial" w:hAnsi="Arial" w:cs="Arial"/>
          <w:sz w:val="20"/>
          <w:szCs w:val="20"/>
        </w:rPr>
      </w:pPr>
      <w:r w:rsidRPr="00435538">
        <w:rPr>
          <w:rFonts w:ascii="Arial" w:hAnsi="Arial" w:cs="Arial"/>
          <w:sz w:val="20"/>
          <w:szCs w:val="20"/>
        </w:rPr>
        <w:t xml:space="preserve">Wykonawca oświadcza, że posiada kwalifikacje do wykonania przedmiotu umowy i zobowiązuje się </w:t>
      </w:r>
      <w:r w:rsidR="00B77B04">
        <w:rPr>
          <w:rFonts w:ascii="Arial" w:hAnsi="Arial" w:cs="Arial"/>
          <w:sz w:val="20"/>
          <w:szCs w:val="20"/>
        </w:rPr>
        <w:br/>
      </w:r>
      <w:r w:rsidRPr="00435538">
        <w:rPr>
          <w:rFonts w:ascii="Arial" w:hAnsi="Arial" w:cs="Arial"/>
          <w:sz w:val="20"/>
          <w:szCs w:val="20"/>
        </w:rPr>
        <w:t>go wykonać z należytą starannością oraz aktualnym poziomem wiedzy i standardów oraz z uwzględnieniem obowiązujących w tym zakresie przepisów prawa.</w:t>
      </w:r>
    </w:p>
    <w:p w:rsidR="00F8371C" w:rsidRPr="00435538" w:rsidRDefault="00F8371C" w:rsidP="00E0110F">
      <w:pPr>
        <w:numPr>
          <w:ilvl w:val="0"/>
          <w:numId w:val="2"/>
        </w:numPr>
        <w:tabs>
          <w:tab w:val="left" w:pos="284"/>
          <w:tab w:val="center" w:pos="4536"/>
          <w:tab w:val="right" w:pos="9072"/>
        </w:tabs>
        <w:spacing w:line="276" w:lineRule="auto"/>
        <w:ind w:left="284" w:hanging="284"/>
        <w:jc w:val="both"/>
        <w:rPr>
          <w:rFonts w:ascii="Arial" w:hAnsi="Arial" w:cs="Arial"/>
          <w:sz w:val="20"/>
          <w:szCs w:val="20"/>
        </w:rPr>
      </w:pPr>
      <w:r w:rsidRPr="00435538">
        <w:rPr>
          <w:rFonts w:ascii="Arial" w:hAnsi="Arial" w:cs="Arial"/>
          <w:sz w:val="20"/>
          <w:szCs w:val="20"/>
        </w:rPr>
        <w:t>Załączniki do umowy stanowią jej integralną część.</w:t>
      </w:r>
    </w:p>
    <w:p w:rsidR="00F8371C" w:rsidRDefault="00F8371C" w:rsidP="00E0110F">
      <w:pPr>
        <w:numPr>
          <w:ilvl w:val="0"/>
          <w:numId w:val="2"/>
        </w:numPr>
        <w:tabs>
          <w:tab w:val="center" w:pos="284"/>
          <w:tab w:val="right" w:pos="9072"/>
        </w:tabs>
        <w:suppressAutoHyphens/>
        <w:spacing w:line="276" w:lineRule="auto"/>
        <w:ind w:hanging="720"/>
        <w:jc w:val="both"/>
        <w:rPr>
          <w:rFonts w:ascii="Arial" w:hAnsi="Arial" w:cs="Arial"/>
          <w:sz w:val="20"/>
          <w:szCs w:val="20"/>
        </w:rPr>
      </w:pPr>
      <w:r w:rsidRPr="00435538">
        <w:rPr>
          <w:rFonts w:ascii="Arial" w:hAnsi="Arial" w:cs="Arial"/>
          <w:sz w:val="20"/>
          <w:szCs w:val="20"/>
          <w:lang w:val="cs-CZ"/>
        </w:rPr>
        <w:t xml:space="preserve">Słowniczek pojęć i definicji przyjętych na gruncie niniejszej umowy określa </w:t>
      </w:r>
      <w:r w:rsidRPr="00435538">
        <w:rPr>
          <w:rFonts w:ascii="Arial" w:hAnsi="Arial" w:cs="Arial"/>
          <w:b/>
          <w:sz w:val="20"/>
          <w:szCs w:val="20"/>
          <w:lang w:val="cs-CZ"/>
        </w:rPr>
        <w:t>załącznik nr 2</w:t>
      </w:r>
      <w:r w:rsidRPr="00435538">
        <w:rPr>
          <w:rFonts w:ascii="Arial" w:hAnsi="Arial" w:cs="Arial"/>
          <w:sz w:val="20"/>
          <w:szCs w:val="20"/>
          <w:lang w:val="cs-CZ"/>
        </w:rPr>
        <w:t xml:space="preserve"> do umowy.</w:t>
      </w:r>
    </w:p>
    <w:p w:rsidR="009714B3" w:rsidRPr="009714B3" w:rsidRDefault="009714B3" w:rsidP="00E0110F">
      <w:pPr>
        <w:tabs>
          <w:tab w:val="center" w:pos="284"/>
          <w:tab w:val="right" w:pos="9072"/>
        </w:tabs>
        <w:suppressAutoHyphens/>
        <w:spacing w:line="276" w:lineRule="auto"/>
        <w:ind w:left="720"/>
        <w:jc w:val="both"/>
        <w:rPr>
          <w:rFonts w:ascii="Arial" w:hAnsi="Arial" w:cs="Arial"/>
          <w:sz w:val="20"/>
          <w:szCs w:val="20"/>
        </w:rPr>
      </w:pPr>
    </w:p>
    <w:p w:rsidR="00F8371C" w:rsidRDefault="00F8371C" w:rsidP="00E0110F">
      <w:pPr>
        <w:spacing w:line="276" w:lineRule="auto"/>
        <w:jc w:val="center"/>
        <w:rPr>
          <w:rFonts w:ascii="Arial" w:hAnsi="Arial" w:cs="Arial"/>
          <w:sz w:val="20"/>
          <w:szCs w:val="20"/>
        </w:rPr>
      </w:pPr>
      <w:r w:rsidRPr="00BB2163">
        <w:rPr>
          <w:rFonts w:ascii="Arial" w:hAnsi="Arial" w:cs="Arial"/>
          <w:sz w:val="20"/>
          <w:szCs w:val="20"/>
        </w:rPr>
        <w:t>§ 2</w:t>
      </w:r>
    </w:p>
    <w:p w:rsidR="008F3B04" w:rsidRPr="00BB2163" w:rsidRDefault="008F3B04" w:rsidP="00E0110F">
      <w:pPr>
        <w:spacing w:line="276" w:lineRule="auto"/>
        <w:jc w:val="center"/>
        <w:rPr>
          <w:rFonts w:ascii="Arial" w:hAnsi="Arial" w:cs="Arial"/>
          <w:sz w:val="20"/>
          <w:szCs w:val="20"/>
        </w:rPr>
      </w:pPr>
    </w:p>
    <w:p w:rsidR="00B77B04" w:rsidRPr="00BB2163" w:rsidRDefault="00B77B04" w:rsidP="00E0110F">
      <w:pPr>
        <w:numPr>
          <w:ilvl w:val="0"/>
          <w:numId w:val="38"/>
        </w:numPr>
        <w:spacing w:line="276" w:lineRule="auto"/>
        <w:ind w:left="284" w:hanging="284"/>
        <w:jc w:val="both"/>
        <w:rPr>
          <w:rFonts w:ascii="Arial" w:hAnsi="Arial" w:cs="Arial"/>
          <w:sz w:val="20"/>
          <w:szCs w:val="20"/>
        </w:rPr>
      </w:pPr>
      <w:r w:rsidRPr="00BB2163">
        <w:rPr>
          <w:rFonts w:ascii="Arial" w:hAnsi="Arial" w:cs="Arial"/>
          <w:sz w:val="20"/>
          <w:szCs w:val="20"/>
        </w:rPr>
        <w:t xml:space="preserve">Termin wykonania zamówienia: od dnia zawarcia umowy do </w:t>
      </w:r>
      <w:r w:rsidR="003D19F6">
        <w:rPr>
          <w:rFonts w:ascii="Arial" w:hAnsi="Arial" w:cs="Arial"/>
          <w:sz w:val="20"/>
          <w:szCs w:val="20"/>
        </w:rPr>
        <w:t xml:space="preserve">dnia </w:t>
      </w:r>
      <w:r w:rsidRPr="00BB2163">
        <w:rPr>
          <w:rFonts w:ascii="Arial" w:hAnsi="Arial" w:cs="Arial"/>
          <w:sz w:val="20"/>
          <w:szCs w:val="20"/>
        </w:rPr>
        <w:t>31.12.2020 r.</w:t>
      </w:r>
    </w:p>
    <w:p w:rsidR="00B77B04" w:rsidRPr="003D19F6" w:rsidRDefault="003D19F6" w:rsidP="008F3B04">
      <w:pPr>
        <w:numPr>
          <w:ilvl w:val="0"/>
          <w:numId w:val="38"/>
        </w:numPr>
        <w:tabs>
          <w:tab w:val="left" w:pos="284"/>
          <w:tab w:val="center" w:pos="4536"/>
          <w:tab w:val="right" w:pos="9072"/>
        </w:tabs>
        <w:spacing w:line="276" w:lineRule="auto"/>
        <w:ind w:left="284" w:hanging="284"/>
        <w:jc w:val="both"/>
        <w:rPr>
          <w:rFonts w:ascii="Arial" w:hAnsi="Arial" w:cs="Arial"/>
          <w:sz w:val="20"/>
          <w:szCs w:val="20"/>
        </w:rPr>
      </w:pPr>
      <w:r>
        <w:rPr>
          <w:rFonts w:ascii="Arial" w:hAnsi="Arial" w:cs="Arial"/>
          <w:sz w:val="20"/>
          <w:szCs w:val="20"/>
        </w:rPr>
        <w:t xml:space="preserve">Dokument </w:t>
      </w:r>
      <w:r w:rsidRPr="00435538">
        <w:rPr>
          <w:rFonts w:ascii="Arial" w:hAnsi="Arial" w:cs="Arial"/>
          <w:sz w:val="20"/>
          <w:szCs w:val="20"/>
        </w:rPr>
        <w:t>zawierający poświadczenie producenta oprogramowania lub właściciela praw autorskich, potwierdzający objęcie gwarancją posiadane przez Zamawiającego oprogramowanie enova365</w:t>
      </w:r>
      <w:r w:rsidR="00E5245E">
        <w:rPr>
          <w:rFonts w:ascii="Arial" w:hAnsi="Arial" w:cs="Arial"/>
          <w:sz w:val="20"/>
          <w:szCs w:val="20"/>
        </w:rPr>
        <w:t xml:space="preserve"> </w:t>
      </w:r>
      <w:r w:rsidR="00B77B04" w:rsidRPr="003D19F6">
        <w:rPr>
          <w:rFonts w:ascii="Arial" w:hAnsi="Arial" w:cs="Arial"/>
          <w:sz w:val="20"/>
          <w:szCs w:val="20"/>
        </w:rPr>
        <w:t xml:space="preserve">należy </w:t>
      </w:r>
      <w:r>
        <w:rPr>
          <w:rFonts w:ascii="Arial" w:hAnsi="Arial" w:cs="Arial"/>
          <w:sz w:val="20"/>
          <w:szCs w:val="20"/>
        </w:rPr>
        <w:t>dostarczyć</w:t>
      </w:r>
      <w:r w:rsidRPr="003D19F6">
        <w:rPr>
          <w:rFonts w:ascii="Arial" w:hAnsi="Arial" w:cs="Arial"/>
          <w:sz w:val="20"/>
          <w:szCs w:val="20"/>
        </w:rPr>
        <w:t xml:space="preserve"> </w:t>
      </w:r>
      <w:r w:rsidR="00B77B04" w:rsidRPr="003D19F6">
        <w:rPr>
          <w:rFonts w:ascii="Arial" w:hAnsi="Arial" w:cs="Arial"/>
          <w:sz w:val="20"/>
          <w:szCs w:val="20"/>
        </w:rPr>
        <w:t xml:space="preserve">w terminie 7 dni roboczych od dnia zawarcia umowy. </w:t>
      </w:r>
    </w:p>
    <w:p w:rsidR="00B77B04" w:rsidRPr="00BB2163" w:rsidRDefault="00DD1654" w:rsidP="00E0110F">
      <w:pPr>
        <w:numPr>
          <w:ilvl w:val="0"/>
          <w:numId w:val="38"/>
        </w:numPr>
        <w:spacing w:line="276" w:lineRule="auto"/>
        <w:ind w:left="284" w:hanging="284"/>
        <w:jc w:val="both"/>
        <w:rPr>
          <w:rFonts w:ascii="Arial" w:hAnsi="Arial" w:cs="Arial"/>
          <w:sz w:val="20"/>
          <w:szCs w:val="20"/>
        </w:rPr>
      </w:pPr>
      <w:r>
        <w:rPr>
          <w:rFonts w:ascii="Arial" w:hAnsi="Arial" w:cs="Arial"/>
          <w:sz w:val="20"/>
          <w:szCs w:val="20"/>
        </w:rPr>
        <w:t>Świadczenie</w:t>
      </w:r>
      <w:r w:rsidRPr="00435538">
        <w:rPr>
          <w:rFonts w:ascii="Arial" w:hAnsi="Arial" w:cs="Arial"/>
          <w:sz w:val="20"/>
          <w:szCs w:val="20"/>
        </w:rPr>
        <w:t xml:space="preserve"> usług serwisu gwarancyjnego w okresie</w:t>
      </w:r>
      <w:r w:rsidR="00B77B04" w:rsidRPr="00BB2163">
        <w:rPr>
          <w:rFonts w:ascii="Arial" w:hAnsi="Arial" w:cs="Arial"/>
          <w:sz w:val="20"/>
          <w:szCs w:val="20"/>
        </w:rPr>
        <w:t>: od </w:t>
      </w:r>
      <w:r w:rsidR="003D19F6">
        <w:rPr>
          <w:rFonts w:ascii="Arial" w:hAnsi="Arial" w:cs="Arial"/>
          <w:sz w:val="20"/>
          <w:szCs w:val="20"/>
        </w:rPr>
        <w:t xml:space="preserve">dnia </w:t>
      </w:r>
      <w:r w:rsidR="00B77B04" w:rsidRPr="00BB2163">
        <w:rPr>
          <w:rFonts w:ascii="Arial" w:hAnsi="Arial" w:cs="Arial"/>
          <w:sz w:val="20"/>
          <w:szCs w:val="20"/>
        </w:rPr>
        <w:t xml:space="preserve">01.01.2020 r. do </w:t>
      </w:r>
      <w:r w:rsidR="003D19F6">
        <w:rPr>
          <w:rFonts w:ascii="Arial" w:hAnsi="Arial" w:cs="Arial"/>
          <w:sz w:val="20"/>
          <w:szCs w:val="20"/>
        </w:rPr>
        <w:t xml:space="preserve">dnia </w:t>
      </w:r>
      <w:r w:rsidR="00B77B04" w:rsidRPr="00BB2163">
        <w:rPr>
          <w:rFonts w:ascii="Arial" w:hAnsi="Arial" w:cs="Arial"/>
          <w:sz w:val="20"/>
          <w:szCs w:val="20"/>
        </w:rPr>
        <w:t xml:space="preserve">31.12.2020 r., lub </w:t>
      </w:r>
      <w:r w:rsidR="00E5245E">
        <w:rPr>
          <w:rFonts w:ascii="Arial" w:hAnsi="Arial" w:cs="Arial"/>
          <w:sz w:val="20"/>
          <w:szCs w:val="20"/>
        </w:rPr>
        <w:br/>
      </w:r>
      <w:r w:rsidR="00B77B04" w:rsidRPr="00BB2163">
        <w:rPr>
          <w:rFonts w:ascii="Arial" w:hAnsi="Arial" w:cs="Arial"/>
          <w:sz w:val="20"/>
          <w:szCs w:val="20"/>
        </w:rPr>
        <w:t>w przypadku zawarcia</w:t>
      </w:r>
      <w:r>
        <w:rPr>
          <w:rFonts w:ascii="Arial" w:hAnsi="Arial" w:cs="Arial"/>
          <w:sz w:val="20"/>
          <w:szCs w:val="20"/>
        </w:rPr>
        <w:t xml:space="preserve"> </w:t>
      </w:r>
      <w:r w:rsidR="00B77B04" w:rsidRPr="00BB2163">
        <w:rPr>
          <w:rFonts w:ascii="Arial" w:hAnsi="Arial" w:cs="Arial"/>
          <w:sz w:val="20"/>
          <w:szCs w:val="20"/>
        </w:rPr>
        <w:t xml:space="preserve">umowy po </w:t>
      </w:r>
      <w:r w:rsidR="00E53BAC">
        <w:rPr>
          <w:rFonts w:ascii="Arial" w:hAnsi="Arial" w:cs="Arial"/>
          <w:sz w:val="20"/>
          <w:szCs w:val="20"/>
        </w:rPr>
        <w:t>01.0</w:t>
      </w:r>
      <w:r w:rsidR="00B77B04" w:rsidRPr="00BB2163">
        <w:rPr>
          <w:rFonts w:ascii="Arial" w:hAnsi="Arial" w:cs="Arial"/>
          <w:sz w:val="20"/>
          <w:szCs w:val="20"/>
        </w:rPr>
        <w:t>1</w:t>
      </w:r>
      <w:r w:rsidR="00E53BAC">
        <w:rPr>
          <w:rFonts w:ascii="Arial" w:hAnsi="Arial" w:cs="Arial"/>
          <w:sz w:val="20"/>
          <w:szCs w:val="20"/>
        </w:rPr>
        <w:t>.</w:t>
      </w:r>
      <w:r w:rsidR="00B77B04" w:rsidRPr="00BB2163">
        <w:rPr>
          <w:rFonts w:ascii="Arial" w:hAnsi="Arial" w:cs="Arial"/>
          <w:sz w:val="20"/>
          <w:szCs w:val="20"/>
        </w:rPr>
        <w:t xml:space="preserve">2020 r. od dnia jej zawarcia do </w:t>
      </w:r>
      <w:r w:rsidR="003D19F6">
        <w:rPr>
          <w:rFonts w:ascii="Arial" w:hAnsi="Arial" w:cs="Arial"/>
          <w:sz w:val="20"/>
          <w:szCs w:val="20"/>
        </w:rPr>
        <w:t xml:space="preserve">dnia </w:t>
      </w:r>
      <w:r w:rsidR="00B77B04" w:rsidRPr="00BB2163">
        <w:rPr>
          <w:rFonts w:ascii="Arial" w:hAnsi="Arial" w:cs="Arial"/>
          <w:sz w:val="20"/>
          <w:szCs w:val="20"/>
        </w:rPr>
        <w:t>31.12.2020 r.</w:t>
      </w:r>
    </w:p>
    <w:p w:rsidR="009714B3" w:rsidRDefault="009714B3" w:rsidP="00E0110F">
      <w:pPr>
        <w:spacing w:line="276" w:lineRule="auto"/>
        <w:jc w:val="center"/>
        <w:rPr>
          <w:rFonts w:ascii="Arial" w:hAnsi="Arial" w:cs="Arial"/>
          <w:sz w:val="20"/>
          <w:szCs w:val="20"/>
        </w:rPr>
      </w:pPr>
    </w:p>
    <w:p w:rsidR="002E562C" w:rsidRDefault="002E562C" w:rsidP="00E0110F">
      <w:pPr>
        <w:spacing w:line="276" w:lineRule="auto"/>
        <w:jc w:val="center"/>
        <w:rPr>
          <w:rFonts w:ascii="Arial" w:hAnsi="Arial" w:cs="Arial"/>
          <w:sz w:val="20"/>
          <w:szCs w:val="20"/>
        </w:rPr>
      </w:pPr>
      <w:r>
        <w:rPr>
          <w:rFonts w:ascii="Arial" w:hAnsi="Arial" w:cs="Arial"/>
          <w:sz w:val="20"/>
          <w:szCs w:val="20"/>
        </w:rPr>
        <w:t>§ 3</w:t>
      </w:r>
    </w:p>
    <w:p w:rsidR="008F3B04" w:rsidRPr="00435538" w:rsidRDefault="008F3B04" w:rsidP="00E0110F">
      <w:pPr>
        <w:spacing w:line="276" w:lineRule="auto"/>
        <w:jc w:val="center"/>
        <w:rPr>
          <w:rFonts w:ascii="Arial" w:hAnsi="Arial" w:cs="Arial"/>
          <w:sz w:val="20"/>
          <w:szCs w:val="20"/>
        </w:rPr>
      </w:pPr>
    </w:p>
    <w:p w:rsidR="00F86661" w:rsidRPr="00F86661" w:rsidRDefault="00F86661" w:rsidP="00E0110F">
      <w:pPr>
        <w:pStyle w:val="Akapitzlist3"/>
        <w:numPr>
          <w:ilvl w:val="0"/>
          <w:numId w:val="3"/>
        </w:numPr>
        <w:spacing w:after="0"/>
        <w:ind w:left="284" w:hanging="284"/>
        <w:jc w:val="both"/>
        <w:rPr>
          <w:rFonts w:ascii="Arial" w:eastAsia="Arial Unicode MS" w:hAnsi="Arial" w:cs="Arial"/>
          <w:sz w:val="20"/>
          <w:szCs w:val="20"/>
        </w:rPr>
      </w:pPr>
      <w:r w:rsidRPr="00F86661">
        <w:rPr>
          <w:rFonts w:ascii="Arial" w:hAnsi="Arial" w:cs="Arial"/>
          <w:sz w:val="20"/>
          <w:szCs w:val="20"/>
        </w:rPr>
        <w:t xml:space="preserve">Całkowite wynagrodzenie Wykonawcy </w:t>
      </w:r>
      <w:r w:rsidRPr="00F86661">
        <w:rPr>
          <w:rFonts w:ascii="Arial" w:eastAsia="Arial Unicode MS" w:hAnsi="Arial" w:cs="Arial"/>
          <w:sz w:val="20"/>
          <w:szCs w:val="20"/>
        </w:rPr>
        <w:t>z tytułu należytego wykonania przedmiotu umowy wynosi…………………….… brutto, słownie (………………………….…),w tym należny podatek VAT.</w:t>
      </w:r>
    </w:p>
    <w:p w:rsidR="00F86661" w:rsidRPr="00F86661" w:rsidRDefault="00F86661" w:rsidP="00E0110F">
      <w:pPr>
        <w:numPr>
          <w:ilvl w:val="0"/>
          <w:numId w:val="3"/>
        </w:numPr>
        <w:spacing w:line="276" w:lineRule="auto"/>
        <w:ind w:left="284" w:hanging="284"/>
        <w:jc w:val="both"/>
        <w:rPr>
          <w:rFonts w:ascii="Arial" w:hAnsi="Arial" w:cs="Arial"/>
          <w:sz w:val="20"/>
          <w:szCs w:val="20"/>
        </w:rPr>
      </w:pPr>
      <w:r w:rsidRPr="00F86661">
        <w:rPr>
          <w:rFonts w:ascii="Arial" w:hAnsi="Arial" w:cs="Arial"/>
          <w:sz w:val="20"/>
          <w:szCs w:val="20"/>
        </w:rPr>
        <w:t>Wynagrodzenie, o którym mowa w §</w:t>
      </w:r>
      <w:r w:rsidR="002E562C">
        <w:rPr>
          <w:rFonts w:ascii="Arial" w:hAnsi="Arial" w:cs="Arial"/>
          <w:sz w:val="20"/>
          <w:szCs w:val="20"/>
        </w:rPr>
        <w:t xml:space="preserve"> 3</w:t>
      </w:r>
      <w:r w:rsidRPr="00F86661">
        <w:rPr>
          <w:rFonts w:ascii="Arial" w:hAnsi="Arial" w:cs="Arial"/>
          <w:sz w:val="20"/>
          <w:szCs w:val="20"/>
        </w:rPr>
        <w:t xml:space="preserve"> ust. 1 umowy, zaspokaja wszelkie roszczenia Wykonawcy z tytułu wykonania umowy.</w:t>
      </w:r>
    </w:p>
    <w:p w:rsidR="00F86661" w:rsidRPr="00F86661" w:rsidRDefault="00F86661" w:rsidP="00E0110F">
      <w:pPr>
        <w:numPr>
          <w:ilvl w:val="0"/>
          <w:numId w:val="3"/>
        </w:numPr>
        <w:spacing w:line="276" w:lineRule="auto"/>
        <w:ind w:left="284" w:hanging="284"/>
        <w:jc w:val="both"/>
        <w:rPr>
          <w:rFonts w:ascii="Arial" w:hAnsi="Arial" w:cs="Arial"/>
          <w:sz w:val="20"/>
          <w:szCs w:val="20"/>
        </w:rPr>
      </w:pPr>
      <w:r w:rsidRPr="00F86661">
        <w:rPr>
          <w:rFonts w:ascii="Arial" w:hAnsi="Arial" w:cs="Arial"/>
          <w:sz w:val="20"/>
          <w:szCs w:val="20"/>
        </w:rPr>
        <w:t xml:space="preserve">Wynagrodzenie za wykonanie przedmiotu umowy zrealizowana zostanie przelewem na rachunek bankowy Wykonawcy o numerze ………………………………………………………………, w terminie 21 dni </w:t>
      </w:r>
      <w:r w:rsidRPr="00F86661">
        <w:rPr>
          <w:rFonts w:ascii="Arial" w:hAnsi="Arial" w:cs="Arial"/>
          <w:sz w:val="20"/>
          <w:szCs w:val="20"/>
        </w:rPr>
        <w:br/>
        <w:t xml:space="preserve">od daty dostarczenia do Zamawiającego prawidłowo wystawionej faktury VAT / rachunku. Termin uważa się </w:t>
      </w:r>
      <w:r w:rsidRPr="00F86661">
        <w:rPr>
          <w:rFonts w:ascii="Arial" w:hAnsi="Arial" w:cs="Arial"/>
          <w:sz w:val="20"/>
          <w:szCs w:val="20"/>
        </w:rPr>
        <w:lastRenderedPageBreak/>
        <w:t xml:space="preserve">za zachowany, jeżeli przed jego upływem zostanie wydana dyspozycja obciążenia rachunku Zamawiającego. </w:t>
      </w:r>
    </w:p>
    <w:p w:rsidR="00F86661" w:rsidRPr="00F86661" w:rsidRDefault="00F86661" w:rsidP="00E0110F">
      <w:pPr>
        <w:numPr>
          <w:ilvl w:val="0"/>
          <w:numId w:val="3"/>
        </w:numPr>
        <w:spacing w:line="276" w:lineRule="auto"/>
        <w:ind w:left="284" w:hanging="284"/>
        <w:jc w:val="both"/>
        <w:rPr>
          <w:rFonts w:ascii="Arial" w:hAnsi="Arial" w:cs="Arial"/>
          <w:sz w:val="20"/>
          <w:szCs w:val="20"/>
        </w:rPr>
      </w:pPr>
      <w:r w:rsidRPr="00F86661">
        <w:rPr>
          <w:rFonts w:ascii="Arial" w:hAnsi="Arial" w:cs="Arial"/>
          <w:sz w:val="20"/>
          <w:szCs w:val="20"/>
        </w:rPr>
        <w:t>Dane do faktury:</w:t>
      </w:r>
    </w:p>
    <w:p w:rsidR="00F86661" w:rsidRPr="00F86661" w:rsidRDefault="00F86661" w:rsidP="00E0110F">
      <w:pPr>
        <w:spacing w:line="276" w:lineRule="auto"/>
        <w:ind w:left="284"/>
        <w:jc w:val="both"/>
        <w:rPr>
          <w:rFonts w:ascii="Arial" w:hAnsi="Arial" w:cs="Arial"/>
          <w:sz w:val="20"/>
          <w:szCs w:val="20"/>
        </w:rPr>
      </w:pPr>
      <w:r w:rsidRPr="00F86661">
        <w:rPr>
          <w:rFonts w:ascii="Arial" w:hAnsi="Arial" w:cs="Arial"/>
          <w:sz w:val="20"/>
          <w:szCs w:val="20"/>
        </w:rPr>
        <w:t>Nabywcą jest: Województw</w:t>
      </w:r>
      <w:r w:rsidRPr="00F86661">
        <w:rPr>
          <w:rFonts w:ascii="Arial" w:hAnsi="Arial" w:cs="Arial"/>
          <w:bCs/>
          <w:sz w:val="20"/>
          <w:szCs w:val="20"/>
        </w:rPr>
        <w:t>o Warmińsko-Mazurskie w Olsztynie, ul. Emilii Plater 1, 10-562 Olsztyn, NIP 739-38-90-447,</w:t>
      </w:r>
    </w:p>
    <w:p w:rsidR="00F86661" w:rsidRPr="00F86661" w:rsidRDefault="00F86661" w:rsidP="00E0110F">
      <w:pPr>
        <w:tabs>
          <w:tab w:val="num" w:pos="426"/>
        </w:tabs>
        <w:spacing w:line="276" w:lineRule="auto"/>
        <w:ind w:left="284"/>
        <w:jc w:val="both"/>
        <w:rPr>
          <w:rFonts w:ascii="Arial" w:hAnsi="Arial" w:cs="Arial"/>
          <w:bCs/>
          <w:sz w:val="20"/>
          <w:szCs w:val="20"/>
        </w:rPr>
      </w:pPr>
      <w:r w:rsidRPr="00F86661">
        <w:rPr>
          <w:rFonts w:ascii="Arial" w:hAnsi="Arial" w:cs="Arial"/>
          <w:bCs/>
          <w:sz w:val="20"/>
          <w:szCs w:val="20"/>
        </w:rPr>
        <w:t xml:space="preserve">Odbiorcą jest: Urząd Marszałkowski </w:t>
      </w:r>
      <w:r w:rsidRPr="00F86661">
        <w:rPr>
          <w:rFonts w:ascii="Arial" w:hAnsi="Arial" w:cs="Arial"/>
          <w:sz w:val="20"/>
          <w:szCs w:val="20"/>
        </w:rPr>
        <w:t>Województwa</w:t>
      </w:r>
      <w:r w:rsidRPr="00F86661">
        <w:rPr>
          <w:rFonts w:ascii="Arial" w:hAnsi="Arial" w:cs="Arial"/>
          <w:bCs/>
          <w:sz w:val="20"/>
          <w:szCs w:val="20"/>
        </w:rPr>
        <w:t xml:space="preserve"> Warmińsko-Mazurskiego w Olsztynie</w:t>
      </w:r>
    </w:p>
    <w:p w:rsidR="00F86661" w:rsidRPr="00F86661" w:rsidRDefault="00F86661" w:rsidP="00E0110F">
      <w:pPr>
        <w:tabs>
          <w:tab w:val="num" w:pos="426"/>
        </w:tabs>
        <w:spacing w:line="276" w:lineRule="auto"/>
        <w:ind w:left="284"/>
        <w:jc w:val="both"/>
        <w:rPr>
          <w:rFonts w:ascii="Arial" w:hAnsi="Arial" w:cs="Arial"/>
          <w:sz w:val="20"/>
          <w:szCs w:val="20"/>
        </w:rPr>
      </w:pPr>
      <w:r w:rsidRPr="00F86661">
        <w:rPr>
          <w:rFonts w:ascii="Arial" w:hAnsi="Arial" w:cs="Arial"/>
          <w:bCs/>
          <w:sz w:val="20"/>
          <w:szCs w:val="20"/>
        </w:rPr>
        <w:t>ul. Emilii Plater 1, 10-562 Olsztyn</w:t>
      </w:r>
    </w:p>
    <w:p w:rsidR="00F86661" w:rsidRPr="00CD2023" w:rsidRDefault="00F86661" w:rsidP="00E0110F">
      <w:pPr>
        <w:numPr>
          <w:ilvl w:val="0"/>
          <w:numId w:val="3"/>
        </w:numPr>
        <w:autoSpaceDE w:val="0"/>
        <w:autoSpaceDN w:val="0"/>
        <w:adjustRightInd w:val="0"/>
        <w:spacing w:line="276" w:lineRule="auto"/>
        <w:ind w:left="284" w:hanging="284"/>
        <w:jc w:val="both"/>
        <w:rPr>
          <w:rFonts w:ascii="Arial" w:hAnsi="Arial" w:cs="Arial"/>
          <w:sz w:val="22"/>
          <w:szCs w:val="22"/>
        </w:rPr>
      </w:pPr>
      <w:r w:rsidRPr="00F86661">
        <w:rPr>
          <w:rFonts w:ascii="Arial" w:hAnsi="Arial" w:cs="Arial"/>
          <w:sz w:val="22"/>
          <w:szCs w:val="22"/>
        </w:rPr>
        <w:t xml:space="preserve">W </w:t>
      </w:r>
      <w:r w:rsidRPr="00F86661">
        <w:rPr>
          <w:rFonts w:ascii="Arial" w:hAnsi="Arial" w:cs="Arial"/>
          <w:sz w:val="20"/>
          <w:szCs w:val="20"/>
        </w:rPr>
        <w:t>przypadku, gdy dane Zamawiającego, wymienione na fakturze VAT/rachunku nie będą zgodne</w:t>
      </w:r>
      <w:r w:rsidR="00E41F92">
        <w:rPr>
          <w:rFonts w:ascii="Arial" w:hAnsi="Arial" w:cs="Arial"/>
          <w:sz w:val="22"/>
          <w:szCs w:val="22"/>
        </w:rPr>
        <w:br/>
      </w:r>
      <w:r w:rsidRPr="00E41F92">
        <w:rPr>
          <w:rFonts w:ascii="Arial" w:hAnsi="Arial" w:cs="Arial"/>
          <w:sz w:val="20"/>
          <w:szCs w:val="20"/>
        </w:rPr>
        <w:t xml:space="preserve"> z danymi Z</w:t>
      </w:r>
      <w:r w:rsidR="002E562C" w:rsidRPr="00E41F92">
        <w:rPr>
          <w:rFonts w:ascii="Arial" w:hAnsi="Arial" w:cs="Arial"/>
          <w:sz w:val="20"/>
          <w:szCs w:val="20"/>
        </w:rPr>
        <w:t xml:space="preserve">amawiającego, określonymi w § 3 </w:t>
      </w:r>
      <w:r w:rsidRPr="00E41F92">
        <w:rPr>
          <w:rFonts w:ascii="Arial" w:hAnsi="Arial" w:cs="Arial"/>
          <w:sz w:val="20"/>
          <w:szCs w:val="20"/>
        </w:rPr>
        <w:t xml:space="preserve">ust. 4 umowy, lub faktura VAT/rachunek w inny sposób będzie błędna, Zamawiający odmówi przyjęcia faktury VAT/rachunku, a termin zapłaty wynagrodzenia określony w § </w:t>
      </w:r>
      <w:r w:rsidR="002E562C" w:rsidRPr="00E41F92">
        <w:rPr>
          <w:rFonts w:ascii="Arial" w:hAnsi="Arial" w:cs="Arial"/>
          <w:sz w:val="20"/>
          <w:szCs w:val="20"/>
        </w:rPr>
        <w:t>3</w:t>
      </w:r>
      <w:r w:rsidRPr="00E41F92">
        <w:rPr>
          <w:rFonts w:ascii="Arial" w:hAnsi="Arial" w:cs="Arial"/>
          <w:sz w:val="20"/>
          <w:szCs w:val="20"/>
        </w:rPr>
        <w:t xml:space="preserve"> ust. 3 umowy nie rozpocznie biegu, na co Wykonawca wyraża zgodę.</w:t>
      </w:r>
    </w:p>
    <w:p w:rsidR="00CD2023" w:rsidRPr="008F3B04" w:rsidRDefault="00CD2023" w:rsidP="008F3B04">
      <w:pPr>
        <w:numPr>
          <w:ilvl w:val="0"/>
          <w:numId w:val="3"/>
        </w:numPr>
        <w:autoSpaceDE w:val="0"/>
        <w:autoSpaceDN w:val="0"/>
        <w:adjustRightInd w:val="0"/>
        <w:spacing w:line="276" w:lineRule="auto"/>
        <w:ind w:left="284" w:hanging="284"/>
        <w:jc w:val="both"/>
        <w:rPr>
          <w:rFonts w:ascii="Arial" w:hAnsi="Arial" w:cs="Arial"/>
          <w:sz w:val="20"/>
          <w:szCs w:val="20"/>
        </w:rPr>
      </w:pPr>
      <w:r w:rsidRPr="00E0110F">
        <w:rPr>
          <w:rFonts w:ascii="Arial" w:hAnsi="Arial" w:cs="Arial"/>
          <w:sz w:val="20"/>
          <w:szCs w:val="20"/>
        </w:rPr>
        <w:t>Urząd Marszałkowski posiada konto na platformie elektronicznego fakturowania stworzonej przez firmę Infinite IT Solutions (</w:t>
      </w:r>
      <w:hyperlink r:id="rId9" w:history="1">
        <w:r w:rsidRPr="00E0110F">
          <w:rPr>
            <w:rStyle w:val="Hipercze"/>
            <w:rFonts w:ascii="Arial" w:hAnsi="Arial" w:cs="Arial"/>
            <w:sz w:val="20"/>
            <w:szCs w:val="20"/>
          </w:rPr>
          <w:t>https://brokerinfinite.efaktura.gov.pl</w:t>
        </w:r>
      </w:hyperlink>
      <w:r w:rsidRPr="00E0110F">
        <w:rPr>
          <w:rFonts w:ascii="Arial" w:hAnsi="Arial" w:cs="Arial"/>
          <w:sz w:val="20"/>
          <w:szCs w:val="20"/>
        </w:rPr>
        <w:t>) o adresie skrzynki: „Typ numeru PEPPOL: NIP” oraz „Numer PEPPOL 7392965551”.</w:t>
      </w:r>
    </w:p>
    <w:p w:rsidR="00F86661" w:rsidRDefault="00F86661" w:rsidP="00E0110F">
      <w:pPr>
        <w:numPr>
          <w:ilvl w:val="0"/>
          <w:numId w:val="3"/>
        </w:numPr>
        <w:spacing w:line="276" w:lineRule="auto"/>
        <w:ind w:left="284" w:hanging="284"/>
        <w:jc w:val="both"/>
        <w:rPr>
          <w:rFonts w:ascii="Arial" w:hAnsi="Arial" w:cs="Arial"/>
          <w:sz w:val="20"/>
          <w:szCs w:val="20"/>
        </w:rPr>
      </w:pPr>
      <w:r w:rsidRPr="00F86661">
        <w:rPr>
          <w:rFonts w:ascii="Arial" w:hAnsi="Arial" w:cs="Arial"/>
          <w:sz w:val="20"/>
          <w:szCs w:val="20"/>
        </w:rPr>
        <w:t>W przypadku opóźnienia w dokonaniu płatności Wykonawca może obciążyć Zamawiającego ustawowymi odsetkami.</w:t>
      </w:r>
    </w:p>
    <w:p w:rsidR="004C4AB6" w:rsidRPr="00F86661" w:rsidRDefault="00F86661" w:rsidP="00E0110F">
      <w:pPr>
        <w:numPr>
          <w:ilvl w:val="0"/>
          <w:numId w:val="3"/>
        </w:numPr>
        <w:spacing w:line="276" w:lineRule="auto"/>
        <w:ind w:left="284" w:hanging="284"/>
        <w:jc w:val="both"/>
        <w:rPr>
          <w:rFonts w:ascii="Arial" w:hAnsi="Arial" w:cs="Arial"/>
          <w:sz w:val="20"/>
          <w:szCs w:val="20"/>
        </w:rPr>
      </w:pPr>
      <w:r w:rsidRPr="00F86661">
        <w:rPr>
          <w:rFonts w:ascii="Arial" w:hAnsi="Arial" w:cs="Arial"/>
          <w:sz w:val="20"/>
          <w:szCs w:val="20"/>
        </w:rPr>
        <w:t>Faktura VAT / rachunek zostanie wystawiona po podpisaniu przez Strony protokołu odbioru bez zastrzeżeń, stwierdzającego przekazanie przedmiotu umowy Zamawiającemu zgodnego z jego wymaganiami</w:t>
      </w:r>
      <w:r w:rsidR="008F3B04">
        <w:rPr>
          <w:rFonts w:ascii="Arial" w:hAnsi="Arial" w:cs="Arial"/>
          <w:sz w:val="20"/>
          <w:szCs w:val="20"/>
        </w:rPr>
        <w:t>.</w:t>
      </w:r>
    </w:p>
    <w:p w:rsidR="00F8371C" w:rsidRPr="00F86661" w:rsidRDefault="00F8371C" w:rsidP="00E0110F">
      <w:pPr>
        <w:spacing w:line="276" w:lineRule="auto"/>
        <w:jc w:val="center"/>
        <w:rPr>
          <w:rFonts w:ascii="Arial" w:hAnsi="Arial" w:cs="Arial"/>
          <w:sz w:val="20"/>
          <w:szCs w:val="20"/>
        </w:rPr>
      </w:pPr>
    </w:p>
    <w:p w:rsidR="00F8371C" w:rsidRDefault="00F8371C" w:rsidP="00E0110F">
      <w:pPr>
        <w:spacing w:line="276" w:lineRule="auto"/>
        <w:jc w:val="center"/>
        <w:rPr>
          <w:rFonts w:ascii="Arial" w:hAnsi="Arial" w:cs="Arial"/>
          <w:sz w:val="20"/>
          <w:szCs w:val="20"/>
        </w:rPr>
      </w:pPr>
      <w:r w:rsidRPr="00435538">
        <w:rPr>
          <w:rFonts w:ascii="Arial" w:hAnsi="Arial" w:cs="Arial"/>
          <w:sz w:val="20"/>
          <w:szCs w:val="20"/>
        </w:rPr>
        <w:t xml:space="preserve">§ </w:t>
      </w:r>
      <w:r w:rsidR="002E562C">
        <w:rPr>
          <w:rFonts w:ascii="Arial" w:hAnsi="Arial" w:cs="Arial"/>
          <w:sz w:val="20"/>
          <w:szCs w:val="20"/>
        </w:rPr>
        <w:t>4</w:t>
      </w:r>
    </w:p>
    <w:p w:rsidR="008F3B04" w:rsidRPr="00435538" w:rsidRDefault="008F3B04" w:rsidP="00E0110F">
      <w:pPr>
        <w:spacing w:line="276" w:lineRule="auto"/>
        <w:jc w:val="center"/>
        <w:rPr>
          <w:rFonts w:ascii="Arial" w:hAnsi="Arial" w:cs="Arial"/>
          <w:sz w:val="20"/>
          <w:szCs w:val="20"/>
        </w:rPr>
      </w:pPr>
    </w:p>
    <w:p w:rsidR="00F8371C" w:rsidRPr="00435538" w:rsidRDefault="00F8371C" w:rsidP="00E0110F">
      <w:pPr>
        <w:numPr>
          <w:ilvl w:val="0"/>
          <w:numId w:val="16"/>
        </w:numPr>
        <w:spacing w:line="276" w:lineRule="auto"/>
        <w:ind w:left="284" w:hanging="284"/>
        <w:contextualSpacing/>
        <w:jc w:val="both"/>
        <w:rPr>
          <w:rFonts w:ascii="Arial" w:hAnsi="Arial" w:cs="Arial"/>
          <w:sz w:val="20"/>
          <w:szCs w:val="20"/>
        </w:rPr>
      </w:pPr>
      <w:r w:rsidRPr="00435538">
        <w:rPr>
          <w:rFonts w:ascii="Arial" w:hAnsi="Arial" w:cs="Arial"/>
          <w:sz w:val="20"/>
          <w:szCs w:val="20"/>
        </w:rPr>
        <w:t xml:space="preserve">Dokument zawierający poświadczenie producenta oprogramowania lub właściciela praw autorskich, potwierdzający objęcie gwarancją posiadane przez Zamawiającego oprogramowanie enova365 należy dostarczyć w ciągu 7 dni roboczych od dnia </w:t>
      </w:r>
      <w:r w:rsidR="00B77B04">
        <w:rPr>
          <w:rFonts w:ascii="Arial" w:hAnsi="Arial" w:cs="Arial"/>
          <w:sz w:val="20"/>
          <w:szCs w:val="20"/>
        </w:rPr>
        <w:t>zawarcia</w:t>
      </w:r>
      <w:r w:rsidRPr="00435538">
        <w:rPr>
          <w:rFonts w:ascii="Arial" w:hAnsi="Arial" w:cs="Arial"/>
          <w:sz w:val="20"/>
          <w:szCs w:val="20"/>
        </w:rPr>
        <w:t xml:space="preserve"> umowy. Dokument dostarczony będzie w godzinach pracy Zamawiającego.</w:t>
      </w:r>
    </w:p>
    <w:p w:rsidR="00F8371C" w:rsidRPr="00435538" w:rsidRDefault="00F8371C" w:rsidP="00E0110F">
      <w:pPr>
        <w:numPr>
          <w:ilvl w:val="0"/>
          <w:numId w:val="16"/>
        </w:numPr>
        <w:spacing w:line="276" w:lineRule="auto"/>
        <w:ind w:left="284" w:hanging="284"/>
        <w:contextualSpacing/>
        <w:jc w:val="both"/>
        <w:rPr>
          <w:rFonts w:ascii="Arial" w:hAnsi="Arial" w:cs="Arial"/>
          <w:sz w:val="20"/>
          <w:szCs w:val="20"/>
        </w:rPr>
      </w:pPr>
      <w:r w:rsidRPr="00435538">
        <w:rPr>
          <w:rFonts w:ascii="Arial" w:hAnsi="Arial" w:cs="Arial"/>
          <w:sz w:val="20"/>
          <w:szCs w:val="20"/>
        </w:rPr>
        <w:t xml:space="preserve">Wykonawca zobowiązuje się do powiadomienia Zamawiającego o terminie dostawy poświadczenia </w:t>
      </w:r>
      <w:r w:rsidR="00DD1654">
        <w:rPr>
          <w:rFonts w:ascii="Arial" w:hAnsi="Arial" w:cs="Arial"/>
          <w:sz w:val="20"/>
          <w:szCs w:val="20"/>
        </w:rPr>
        <w:br/>
      </w:r>
      <w:r w:rsidRPr="00435538">
        <w:rPr>
          <w:rFonts w:ascii="Arial" w:hAnsi="Arial" w:cs="Arial"/>
          <w:sz w:val="20"/>
          <w:szCs w:val="20"/>
        </w:rPr>
        <w:t>co najmniej na 1 dzień roboczy przed jego realizacją.</w:t>
      </w:r>
    </w:p>
    <w:p w:rsidR="00F8371C" w:rsidRPr="00435538" w:rsidRDefault="00F8371C" w:rsidP="00E0110F">
      <w:pPr>
        <w:numPr>
          <w:ilvl w:val="0"/>
          <w:numId w:val="16"/>
        </w:numPr>
        <w:spacing w:line="276" w:lineRule="auto"/>
        <w:ind w:left="284" w:hanging="284"/>
        <w:contextualSpacing/>
        <w:jc w:val="both"/>
        <w:rPr>
          <w:rFonts w:ascii="Arial" w:hAnsi="Arial" w:cs="Arial"/>
          <w:sz w:val="20"/>
          <w:szCs w:val="20"/>
        </w:rPr>
      </w:pPr>
      <w:r w:rsidRPr="00435538">
        <w:rPr>
          <w:rFonts w:ascii="Arial" w:hAnsi="Arial" w:cs="Arial"/>
          <w:sz w:val="20"/>
          <w:szCs w:val="20"/>
        </w:rPr>
        <w:t>Za termin realizacji przedmiotu umowy, przyjmuje się datę potwierdzoną przez Zamawiającego</w:t>
      </w:r>
      <w:r w:rsidRPr="00435538">
        <w:rPr>
          <w:rFonts w:ascii="Arial" w:hAnsi="Arial" w:cs="Arial"/>
          <w:sz w:val="20"/>
          <w:szCs w:val="20"/>
        </w:rPr>
        <w:br/>
        <w:t>i Wykonawcę na protokole zdawczo-odbiorczym podpisanym przez strony bez zastrzeżeń potwierdzającym dostarczen</w:t>
      </w:r>
      <w:r w:rsidR="002E562C">
        <w:rPr>
          <w:rFonts w:ascii="Arial" w:hAnsi="Arial" w:cs="Arial"/>
          <w:sz w:val="20"/>
          <w:szCs w:val="20"/>
        </w:rPr>
        <w:t>ie dokumentu o którym mowa w § 4</w:t>
      </w:r>
      <w:r w:rsidR="00DD1654">
        <w:rPr>
          <w:rFonts w:ascii="Arial" w:hAnsi="Arial" w:cs="Arial"/>
          <w:sz w:val="20"/>
          <w:szCs w:val="20"/>
        </w:rPr>
        <w:t xml:space="preserve"> ust.</w:t>
      </w:r>
      <w:r w:rsidRPr="00435538">
        <w:rPr>
          <w:rFonts w:ascii="Arial" w:hAnsi="Arial" w:cs="Arial"/>
          <w:sz w:val="20"/>
          <w:szCs w:val="20"/>
        </w:rPr>
        <w:t>1</w:t>
      </w:r>
      <w:r w:rsidR="00DD1654">
        <w:rPr>
          <w:rFonts w:ascii="Arial" w:hAnsi="Arial" w:cs="Arial"/>
          <w:sz w:val="20"/>
          <w:szCs w:val="20"/>
        </w:rPr>
        <w:t xml:space="preserve"> umowy</w:t>
      </w:r>
      <w:r w:rsidRPr="00435538">
        <w:rPr>
          <w:rFonts w:ascii="Arial" w:hAnsi="Arial" w:cs="Arial"/>
          <w:sz w:val="20"/>
          <w:szCs w:val="20"/>
        </w:rPr>
        <w:t xml:space="preserve">. Wzór protokołu zdawczo-odbiorczego stanowi </w:t>
      </w:r>
      <w:r w:rsidRPr="00435538">
        <w:rPr>
          <w:rFonts w:ascii="Arial" w:hAnsi="Arial" w:cs="Arial"/>
          <w:b/>
          <w:sz w:val="20"/>
          <w:szCs w:val="20"/>
        </w:rPr>
        <w:t>załącznik nr 3</w:t>
      </w:r>
      <w:r w:rsidRPr="00435538">
        <w:rPr>
          <w:rFonts w:ascii="Arial" w:hAnsi="Arial" w:cs="Arial"/>
          <w:sz w:val="20"/>
          <w:szCs w:val="20"/>
        </w:rPr>
        <w:t xml:space="preserve"> do umowy.</w:t>
      </w:r>
    </w:p>
    <w:p w:rsidR="00F8371C" w:rsidRPr="00435538" w:rsidRDefault="00F8371C" w:rsidP="00E0110F">
      <w:pPr>
        <w:numPr>
          <w:ilvl w:val="0"/>
          <w:numId w:val="16"/>
        </w:numPr>
        <w:spacing w:line="276" w:lineRule="auto"/>
        <w:ind w:left="284" w:hanging="284"/>
        <w:contextualSpacing/>
        <w:jc w:val="both"/>
        <w:rPr>
          <w:rFonts w:ascii="Arial" w:hAnsi="Arial" w:cs="Arial"/>
          <w:sz w:val="20"/>
          <w:szCs w:val="20"/>
        </w:rPr>
      </w:pPr>
      <w:r w:rsidRPr="00435538">
        <w:rPr>
          <w:rFonts w:ascii="Arial" w:hAnsi="Arial" w:cs="Arial"/>
          <w:sz w:val="20"/>
          <w:szCs w:val="20"/>
        </w:rPr>
        <w:t>Podpisani</w:t>
      </w:r>
      <w:r w:rsidR="002E562C">
        <w:rPr>
          <w:rFonts w:ascii="Arial" w:hAnsi="Arial" w:cs="Arial"/>
          <w:sz w:val="20"/>
          <w:szCs w:val="20"/>
        </w:rPr>
        <w:t>e protokołu, o którym mowa w § 4</w:t>
      </w:r>
      <w:r w:rsidRPr="00435538">
        <w:rPr>
          <w:rFonts w:ascii="Arial" w:hAnsi="Arial" w:cs="Arial"/>
          <w:sz w:val="20"/>
          <w:szCs w:val="20"/>
        </w:rPr>
        <w:t xml:space="preserve"> ust. </w:t>
      </w:r>
      <w:r>
        <w:rPr>
          <w:rFonts w:ascii="Arial" w:hAnsi="Arial" w:cs="Arial"/>
          <w:sz w:val="20"/>
          <w:szCs w:val="20"/>
        </w:rPr>
        <w:t>3</w:t>
      </w:r>
      <w:r w:rsidR="00DD1654" w:rsidRPr="00DD1654">
        <w:rPr>
          <w:rFonts w:ascii="Arial" w:hAnsi="Arial" w:cs="Arial"/>
          <w:sz w:val="20"/>
          <w:szCs w:val="20"/>
        </w:rPr>
        <w:t xml:space="preserve"> </w:t>
      </w:r>
      <w:r w:rsidR="00DD1654">
        <w:rPr>
          <w:rFonts w:ascii="Arial" w:hAnsi="Arial" w:cs="Arial"/>
          <w:sz w:val="20"/>
          <w:szCs w:val="20"/>
        </w:rPr>
        <w:t>umowy</w:t>
      </w:r>
      <w:r w:rsidRPr="00435538">
        <w:rPr>
          <w:rFonts w:ascii="Arial" w:hAnsi="Arial" w:cs="Arial"/>
          <w:sz w:val="20"/>
          <w:szCs w:val="20"/>
        </w:rPr>
        <w:t xml:space="preserve"> nie zwalnia Wykonawcy z obowiązku świadczenia usług serwisu gwarancyjnego</w:t>
      </w:r>
      <w:r w:rsidR="00DD1654">
        <w:rPr>
          <w:rFonts w:ascii="Arial" w:hAnsi="Arial" w:cs="Arial"/>
          <w:sz w:val="20"/>
          <w:szCs w:val="20"/>
        </w:rPr>
        <w:t xml:space="preserve"> w okresie, o którym mowa w § 2 ust. 3</w:t>
      </w:r>
      <w:r w:rsidR="00DD1654" w:rsidRPr="00DD1654">
        <w:rPr>
          <w:rFonts w:ascii="Arial" w:hAnsi="Arial" w:cs="Arial"/>
          <w:sz w:val="20"/>
          <w:szCs w:val="20"/>
        </w:rPr>
        <w:t xml:space="preserve"> </w:t>
      </w:r>
      <w:r w:rsidR="00DD1654">
        <w:rPr>
          <w:rFonts w:ascii="Arial" w:hAnsi="Arial" w:cs="Arial"/>
          <w:sz w:val="20"/>
          <w:szCs w:val="20"/>
        </w:rPr>
        <w:t>umowy.</w:t>
      </w:r>
    </w:p>
    <w:p w:rsidR="00F8371C" w:rsidRPr="00435538" w:rsidRDefault="00F8371C" w:rsidP="00E0110F">
      <w:pPr>
        <w:numPr>
          <w:ilvl w:val="0"/>
          <w:numId w:val="16"/>
        </w:numPr>
        <w:spacing w:line="276" w:lineRule="auto"/>
        <w:ind w:left="284" w:hanging="284"/>
        <w:contextualSpacing/>
        <w:jc w:val="both"/>
        <w:rPr>
          <w:rFonts w:ascii="Arial" w:hAnsi="Arial" w:cs="Arial"/>
          <w:sz w:val="20"/>
          <w:szCs w:val="20"/>
        </w:rPr>
      </w:pPr>
      <w:r w:rsidRPr="00435538">
        <w:rPr>
          <w:rFonts w:ascii="Arial" w:hAnsi="Arial" w:cs="Arial"/>
          <w:sz w:val="20"/>
          <w:szCs w:val="20"/>
        </w:rPr>
        <w:t xml:space="preserve">Procedura przyjęcia Zgłoszenia Gwarancyjnego oraz podejmowania prac gwarancyjnych w ramach świadczenia przez Wykonawcę </w:t>
      </w:r>
      <w:bookmarkStart w:id="0" w:name="_Hlk13172310"/>
      <w:r w:rsidRPr="00435538">
        <w:rPr>
          <w:rFonts w:ascii="Arial" w:hAnsi="Arial" w:cs="Arial"/>
          <w:sz w:val="20"/>
          <w:szCs w:val="20"/>
        </w:rPr>
        <w:t>usługi serwisu gwarancyjnego oprogramowania enova365</w:t>
      </w:r>
      <w:bookmarkEnd w:id="0"/>
      <w:r w:rsidRPr="00435538">
        <w:rPr>
          <w:rFonts w:ascii="Arial" w:hAnsi="Arial" w:cs="Arial"/>
          <w:sz w:val="20"/>
          <w:szCs w:val="20"/>
        </w:rPr>
        <w:t xml:space="preserve"> opisana jest</w:t>
      </w:r>
      <w:r w:rsidR="002E562C">
        <w:rPr>
          <w:rFonts w:ascii="Arial" w:hAnsi="Arial" w:cs="Arial"/>
          <w:sz w:val="20"/>
          <w:szCs w:val="20"/>
        </w:rPr>
        <w:br/>
      </w:r>
      <w:r w:rsidRPr="00435538">
        <w:rPr>
          <w:rFonts w:ascii="Arial" w:hAnsi="Arial" w:cs="Arial"/>
          <w:sz w:val="20"/>
          <w:szCs w:val="20"/>
        </w:rPr>
        <w:t xml:space="preserve"> w </w:t>
      </w:r>
      <w:r w:rsidRPr="00435538">
        <w:rPr>
          <w:rFonts w:ascii="Arial" w:hAnsi="Arial" w:cs="Arial"/>
          <w:b/>
          <w:sz w:val="20"/>
          <w:szCs w:val="20"/>
        </w:rPr>
        <w:t>załączniku nr 4</w:t>
      </w:r>
      <w:r w:rsidRPr="00435538">
        <w:rPr>
          <w:rFonts w:ascii="Arial" w:hAnsi="Arial" w:cs="Arial"/>
          <w:sz w:val="20"/>
          <w:szCs w:val="20"/>
        </w:rPr>
        <w:t xml:space="preserve"> do umowy.</w:t>
      </w:r>
    </w:p>
    <w:p w:rsidR="00F8371C" w:rsidRPr="00A90E11" w:rsidRDefault="00F8371C" w:rsidP="008F3B04">
      <w:pPr>
        <w:numPr>
          <w:ilvl w:val="0"/>
          <w:numId w:val="16"/>
        </w:numPr>
        <w:spacing w:line="276" w:lineRule="auto"/>
        <w:ind w:left="284" w:hanging="284"/>
        <w:contextualSpacing/>
        <w:jc w:val="both"/>
        <w:rPr>
          <w:rFonts w:ascii="Arial" w:hAnsi="Arial" w:cs="Arial"/>
          <w:sz w:val="20"/>
          <w:szCs w:val="20"/>
          <w:lang w:eastAsia="en-US"/>
        </w:rPr>
      </w:pPr>
      <w:r w:rsidRPr="00435538">
        <w:rPr>
          <w:rFonts w:ascii="Arial" w:hAnsi="Arial" w:cs="Arial"/>
          <w:sz w:val="20"/>
          <w:szCs w:val="20"/>
        </w:rPr>
        <w:t>Za dni robocze Zamawiający uważa dni tygodnia od poniedziałku do piątku z wyłączeniem dni ustawowo wolnych od pracy.</w:t>
      </w:r>
    </w:p>
    <w:p w:rsidR="00F16FC9" w:rsidRDefault="002E562C" w:rsidP="008F3B04">
      <w:pPr>
        <w:spacing w:line="276" w:lineRule="auto"/>
        <w:jc w:val="center"/>
        <w:rPr>
          <w:rFonts w:ascii="Arial" w:hAnsi="Arial" w:cs="Arial"/>
          <w:sz w:val="20"/>
          <w:szCs w:val="20"/>
        </w:rPr>
      </w:pPr>
      <w:r>
        <w:rPr>
          <w:rFonts w:ascii="Arial" w:hAnsi="Arial" w:cs="Arial"/>
          <w:sz w:val="20"/>
          <w:szCs w:val="20"/>
        </w:rPr>
        <w:t>§ 5</w:t>
      </w:r>
    </w:p>
    <w:p w:rsidR="008F3B04" w:rsidRDefault="008F3B04" w:rsidP="008F3B04">
      <w:pPr>
        <w:spacing w:line="276" w:lineRule="auto"/>
        <w:jc w:val="center"/>
        <w:rPr>
          <w:rFonts w:ascii="Arial" w:hAnsi="Arial" w:cs="Arial"/>
          <w:sz w:val="20"/>
          <w:szCs w:val="20"/>
        </w:rPr>
      </w:pPr>
    </w:p>
    <w:p w:rsidR="00F16FC9" w:rsidRPr="00F16FC9" w:rsidRDefault="00F16FC9" w:rsidP="00E0110F">
      <w:pPr>
        <w:numPr>
          <w:ilvl w:val="0"/>
          <w:numId w:val="49"/>
        </w:numPr>
        <w:spacing w:line="276" w:lineRule="auto"/>
        <w:ind w:left="284" w:hanging="284"/>
        <w:contextualSpacing/>
        <w:jc w:val="both"/>
        <w:rPr>
          <w:rFonts w:ascii="Arial" w:eastAsia="Arial Unicode MS" w:hAnsi="Arial" w:cs="Arial"/>
          <w:sz w:val="20"/>
          <w:szCs w:val="20"/>
        </w:rPr>
      </w:pPr>
      <w:r w:rsidRPr="00F16FC9">
        <w:rPr>
          <w:rFonts w:ascii="Arial" w:eastAsia="Arial Unicode MS" w:hAnsi="Arial" w:cs="Arial"/>
          <w:sz w:val="20"/>
          <w:szCs w:val="20"/>
        </w:rPr>
        <w:t>Wykonawca zapłaci Zamawiającemu karę umowną w wysokości 20 % całkowitego wynagrodzenia,</w:t>
      </w:r>
      <w:r w:rsidRPr="00F16FC9">
        <w:rPr>
          <w:rFonts w:ascii="Arial" w:eastAsia="Arial Unicode MS" w:hAnsi="Arial" w:cs="Arial"/>
          <w:sz w:val="20"/>
          <w:szCs w:val="20"/>
        </w:rPr>
        <w:br/>
        <w:t>o którym mowa § 3 ust. 1</w:t>
      </w:r>
      <w:r w:rsidRPr="00F16FC9">
        <w:rPr>
          <w:rFonts w:ascii="Arial" w:hAnsi="Arial" w:cs="Arial"/>
          <w:sz w:val="20"/>
          <w:szCs w:val="20"/>
        </w:rPr>
        <w:t xml:space="preserve"> </w:t>
      </w:r>
      <w:r w:rsidRPr="00F16FC9">
        <w:rPr>
          <w:rFonts w:ascii="Arial" w:eastAsia="Arial Unicode MS" w:hAnsi="Arial" w:cs="Arial"/>
          <w:sz w:val="20"/>
          <w:szCs w:val="20"/>
        </w:rPr>
        <w:t>umowy w przypadku nieuzasadnionego odstą</w:t>
      </w:r>
      <w:r w:rsidR="00B47011">
        <w:rPr>
          <w:rFonts w:ascii="Arial" w:eastAsia="Arial Unicode MS" w:hAnsi="Arial" w:cs="Arial"/>
          <w:sz w:val="20"/>
          <w:szCs w:val="20"/>
        </w:rPr>
        <w:t>pienia od umowy przez Wykonawcę lub</w:t>
      </w:r>
      <w:r w:rsidRPr="00F16FC9">
        <w:rPr>
          <w:rFonts w:ascii="Arial" w:eastAsia="Arial Unicode MS" w:hAnsi="Arial" w:cs="Arial"/>
          <w:sz w:val="20"/>
          <w:szCs w:val="20"/>
        </w:rPr>
        <w:t xml:space="preserve"> odstąpienia od umowy przez Zamawiającego z przyczyn leżących po stronie Wykonawcy.</w:t>
      </w:r>
    </w:p>
    <w:p w:rsidR="00F16FC9" w:rsidRPr="00F16FC9" w:rsidRDefault="00F16FC9" w:rsidP="00E0110F">
      <w:pPr>
        <w:numPr>
          <w:ilvl w:val="0"/>
          <w:numId w:val="49"/>
        </w:numPr>
        <w:spacing w:line="276" w:lineRule="auto"/>
        <w:ind w:left="284" w:hanging="284"/>
        <w:contextualSpacing/>
        <w:jc w:val="both"/>
        <w:rPr>
          <w:rFonts w:ascii="Arial" w:eastAsia="Arial Unicode MS" w:hAnsi="Arial" w:cs="Arial"/>
          <w:sz w:val="20"/>
          <w:szCs w:val="20"/>
        </w:rPr>
      </w:pPr>
      <w:r w:rsidRPr="00F16FC9">
        <w:rPr>
          <w:rFonts w:ascii="Arial" w:eastAsia="Arial Unicode MS" w:hAnsi="Arial" w:cs="Arial"/>
          <w:sz w:val="20"/>
          <w:szCs w:val="20"/>
        </w:rPr>
        <w:t xml:space="preserve">Zamawiający zapłaci Wykonawcy karę umowną w wysokości 20 % całkowitego wynagrodzenia, </w:t>
      </w:r>
      <w:r w:rsidRPr="00F16FC9">
        <w:rPr>
          <w:rFonts w:ascii="Arial" w:eastAsia="Arial Unicode MS" w:hAnsi="Arial" w:cs="Arial"/>
          <w:sz w:val="20"/>
          <w:szCs w:val="20"/>
        </w:rPr>
        <w:br/>
        <w:t>o którym mowa § 3 ust. 1</w:t>
      </w:r>
      <w:r w:rsidRPr="00F16FC9">
        <w:rPr>
          <w:rFonts w:ascii="Arial" w:hAnsi="Arial" w:cs="Arial"/>
          <w:sz w:val="20"/>
          <w:szCs w:val="20"/>
        </w:rPr>
        <w:t xml:space="preserve"> </w:t>
      </w:r>
      <w:r w:rsidRPr="00F16FC9">
        <w:rPr>
          <w:rFonts w:ascii="Arial" w:eastAsia="Arial Unicode MS" w:hAnsi="Arial" w:cs="Arial"/>
          <w:sz w:val="20"/>
          <w:szCs w:val="20"/>
        </w:rPr>
        <w:t>umowy w przypadku nieuzasadnionego odstąpien</w:t>
      </w:r>
      <w:r w:rsidR="00B47011">
        <w:rPr>
          <w:rFonts w:ascii="Arial" w:eastAsia="Arial Unicode MS" w:hAnsi="Arial" w:cs="Arial"/>
          <w:sz w:val="20"/>
          <w:szCs w:val="20"/>
        </w:rPr>
        <w:t>ia od umowy przez Zamawiającego</w:t>
      </w:r>
      <w:r w:rsidRPr="00F16FC9">
        <w:rPr>
          <w:rFonts w:ascii="Arial" w:eastAsia="Arial Unicode MS" w:hAnsi="Arial" w:cs="Arial"/>
          <w:sz w:val="20"/>
          <w:szCs w:val="20"/>
        </w:rPr>
        <w:t xml:space="preserve"> </w:t>
      </w:r>
      <w:r w:rsidR="00B47011">
        <w:rPr>
          <w:rFonts w:ascii="Arial" w:eastAsia="Arial Unicode MS" w:hAnsi="Arial" w:cs="Arial"/>
          <w:sz w:val="20"/>
          <w:szCs w:val="20"/>
        </w:rPr>
        <w:t>lub</w:t>
      </w:r>
      <w:r w:rsidRPr="00F16FC9">
        <w:rPr>
          <w:rFonts w:ascii="Arial" w:eastAsia="Arial Unicode MS" w:hAnsi="Arial" w:cs="Arial"/>
          <w:sz w:val="20"/>
          <w:szCs w:val="20"/>
        </w:rPr>
        <w:t xml:space="preserve"> odstąpienia od umowy przez Wykonawcę z przyczyn leżących po stronie Zamawiającego.</w:t>
      </w:r>
    </w:p>
    <w:p w:rsidR="00F16FC9" w:rsidRPr="00F16FC9" w:rsidRDefault="00F16FC9" w:rsidP="00E0110F">
      <w:pPr>
        <w:numPr>
          <w:ilvl w:val="0"/>
          <w:numId w:val="49"/>
        </w:numPr>
        <w:spacing w:line="276" w:lineRule="auto"/>
        <w:ind w:left="284" w:hanging="284"/>
        <w:contextualSpacing/>
        <w:jc w:val="both"/>
        <w:rPr>
          <w:rFonts w:ascii="Arial" w:eastAsia="Arial Unicode MS" w:hAnsi="Arial" w:cs="Arial"/>
          <w:sz w:val="20"/>
          <w:szCs w:val="20"/>
        </w:rPr>
      </w:pPr>
      <w:r w:rsidRPr="00F16FC9">
        <w:rPr>
          <w:rFonts w:ascii="Arial" w:eastAsia="Arial Unicode MS" w:hAnsi="Arial" w:cs="Arial"/>
          <w:sz w:val="20"/>
          <w:szCs w:val="20"/>
        </w:rPr>
        <w:t xml:space="preserve">Wykonawca zapłaci Zamawiającemu karę umowną w wysokości 1,5 % całkowitego wynagrodzenia, </w:t>
      </w:r>
      <w:r w:rsidRPr="00F16FC9">
        <w:rPr>
          <w:rFonts w:ascii="Arial" w:eastAsia="Arial Unicode MS" w:hAnsi="Arial" w:cs="Arial"/>
          <w:sz w:val="20"/>
          <w:szCs w:val="20"/>
        </w:rPr>
        <w:br/>
        <w:t xml:space="preserve">o którym mowa § 3 ust. 1 umowy </w:t>
      </w:r>
      <w:r w:rsidR="00B47011">
        <w:rPr>
          <w:rFonts w:ascii="Arial" w:eastAsia="Arial Unicode MS" w:hAnsi="Arial" w:cs="Arial"/>
          <w:sz w:val="20"/>
          <w:szCs w:val="20"/>
        </w:rPr>
        <w:t>w przypadku każdego stwierdzonego</w:t>
      </w:r>
      <w:r w:rsidRPr="00F16FC9">
        <w:rPr>
          <w:rFonts w:ascii="Arial" w:eastAsia="Arial Unicode MS" w:hAnsi="Arial" w:cs="Arial"/>
          <w:sz w:val="20"/>
          <w:szCs w:val="20"/>
        </w:rPr>
        <w:t xml:space="preserve"> naruszenia poufności przez Wykonawcę.</w:t>
      </w:r>
    </w:p>
    <w:p w:rsidR="00F16FC9" w:rsidRPr="00F16FC9" w:rsidRDefault="00F16FC9" w:rsidP="00E0110F">
      <w:pPr>
        <w:numPr>
          <w:ilvl w:val="0"/>
          <w:numId w:val="49"/>
        </w:numPr>
        <w:spacing w:line="276" w:lineRule="auto"/>
        <w:ind w:left="284" w:hanging="284"/>
        <w:contextualSpacing/>
        <w:jc w:val="both"/>
        <w:rPr>
          <w:rFonts w:ascii="Arial" w:eastAsia="Arial Unicode MS" w:hAnsi="Arial" w:cs="Arial"/>
          <w:sz w:val="20"/>
          <w:szCs w:val="20"/>
        </w:rPr>
      </w:pPr>
      <w:r w:rsidRPr="00F16FC9">
        <w:rPr>
          <w:rFonts w:ascii="Arial" w:eastAsia="Arial Unicode MS" w:hAnsi="Arial" w:cs="Arial"/>
          <w:sz w:val="20"/>
          <w:szCs w:val="20"/>
        </w:rPr>
        <w:t xml:space="preserve">Wykonawca </w:t>
      </w:r>
      <w:r w:rsidR="00B47011">
        <w:rPr>
          <w:rFonts w:ascii="Arial" w:eastAsia="Arial Unicode MS" w:hAnsi="Arial" w:cs="Arial"/>
          <w:sz w:val="20"/>
          <w:szCs w:val="20"/>
        </w:rPr>
        <w:t>zapłaci</w:t>
      </w:r>
      <w:r w:rsidRPr="00F16FC9">
        <w:rPr>
          <w:rFonts w:ascii="Arial" w:eastAsia="Arial Unicode MS" w:hAnsi="Arial" w:cs="Arial"/>
          <w:sz w:val="20"/>
          <w:szCs w:val="20"/>
        </w:rPr>
        <w:t xml:space="preserve"> Zamawiającemu karę umowną w wysokości 0,3 % całkowitego wynagrodzenia, wskazanego w § 3 ust. 1 umowy, za każdy dzień zwłoki w wykonaniu przedmiotu umowy.</w:t>
      </w:r>
    </w:p>
    <w:p w:rsidR="00F16FC9" w:rsidRPr="00F16FC9" w:rsidRDefault="00F16FC9" w:rsidP="00E0110F">
      <w:pPr>
        <w:numPr>
          <w:ilvl w:val="0"/>
          <w:numId w:val="49"/>
        </w:numPr>
        <w:spacing w:line="276" w:lineRule="auto"/>
        <w:ind w:left="284" w:hanging="284"/>
        <w:contextualSpacing/>
        <w:jc w:val="both"/>
        <w:rPr>
          <w:rFonts w:ascii="Arial" w:hAnsi="Arial" w:cs="Arial"/>
          <w:color w:val="000000"/>
          <w:spacing w:val="-2"/>
          <w:sz w:val="20"/>
          <w:szCs w:val="20"/>
        </w:rPr>
      </w:pPr>
      <w:r w:rsidRPr="00F16FC9">
        <w:rPr>
          <w:rFonts w:ascii="Arial" w:hAnsi="Arial" w:cs="Arial"/>
          <w:color w:val="000000"/>
          <w:spacing w:val="-2"/>
          <w:sz w:val="20"/>
          <w:szCs w:val="20"/>
        </w:rPr>
        <w:t>Po bezskutecznym upływie wyznac</w:t>
      </w:r>
      <w:r>
        <w:rPr>
          <w:rFonts w:ascii="Arial" w:hAnsi="Arial" w:cs="Arial"/>
          <w:color w:val="000000"/>
          <w:spacing w:val="-2"/>
          <w:sz w:val="20"/>
          <w:szCs w:val="20"/>
        </w:rPr>
        <w:t>zonego terminu na usunięcie bra</w:t>
      </w:r>
      <w:r w:rsidRPr="00F16FC9">
        <w:rPr>
          <w:rFonts w:ascii="Arial" w:hAnsi="Arial" w:cs="Arial"/>
          <w:color w:val="000000"/>
          <w:spacing w:val="-2"/>
          <w:sz w:val="20"/>
          <w:szCs w:val="20"/>
        </w:rPr>
        <w:t xml:space="preserve">ków </w:t>
      </w:r>
      <w:r w:rsidRPr="00F16FC9">
        <w:rPr>
          <w:rFonts w:ascii="Arial" w:eastAsia="Arial Unicode MS" w:hAnsi="Arial" w:cs="Arial"/>
          <w:sz w:val="20"/>
          <w:szCs w:val="20"/>
          <w:lang w:eastAsia="ar-SA"/>
        </w:rPr>
        <w:t xml:space="preserve">błędów lub wad przedmiotu umowy </w:t>
      </w:r>
      <w:r w:rsidRPr="00F16FC9">
        <w:rPr>
          <w:rFonts w:ascii="Arial" w:hAnsi="Arial" w:cs="Arial"/>
          <w:color w:val="000000"/>
          <w:spacing w:val="-2"/>
          <w:sz w:val="20"/>
          <w:szCs w:val="20"/>
          <w:lang w:eastAsia="ar-SA"/>
        </w:rPr>
        <w:t xml:space="preserve">Zamawiający może usunąć w zastępstwie Wykonawcy i na jego koszt </w:t>
      </w:r>
      <w:r w:rsidRPr="00F16FC9">
        <w:rPr>
          <w:rFonts w:ascii="Arial" w:eastAsia="Arial Unicode MS" w:hAnsi="Arial" w:cs="Arial"/>
          <w:sz w:val="20"/>
          <w:szCs w:val="20"/>
          <w:lang w:eastAsia="ar-SA"/>
        </w:rPr>
        <w:t xml:space="preserve">braki, błędy lub wady </w:t>
      </w:r>
      <w:r w:rsidRPr="00F16FC9">
        <w:rPr>
          <w:rFonts w:ascii="Arial" w:hAnsi="Arial" w:cs="Arial"/>
          <w:color w:val="000000"/>
          <w:spacing w:val="-2"/>
          <w:sz w:val="20"/>
          <w:szCs w:val="20"/>
          <w:lang w:eastAsia="ar-SA"/>
        </w:rPr>
        <w:t xml:space="preserve">nieusunięte </w:t>
      </w:r>
      <w:r>
        <w:rPr>
          <w:rFonts w:ascii="Arial" w:hAnsi="Arial" w:cs="Arial"/>
          <w:color w:val="000000"/>
          <w:spacing w:val="-2"/>
          <w:sz w:val="20"/>
          <w:szCs w:val="20"/>
          <w:lang w:eastAsia="ar-SA"/>
        </w:rPr>
        <w:br/>
      </w:r>
      <w:r w:rsidRPr="00F16FC9">
        <w:rPr>
          <w:rFonts w:ascii="Arial" w:hAnsi="Arial" w:cs="Arial"/>
          <w:color w:val="000000"/>
          <w:spacing w:val="-2"/>
          <w:sz w:val="20"/>
          <w:szCs w:val="20"/>
          <w:lang w:eastAsia="ar-SA"/>
        </w:rPr>
        <w:t>w wyznaczonym terminie.</w:t>
      </w:r>
    </w:p>
    <w:p w:rsidR="00F16FC9" w:rsidRPr="00F16FC9" w:rsidRDefault="00877D3E" w:rsidP="00E0110F">
      <w:pPr>
        <w:numPr>
          <w:ilvl w:val="0"/>
          <w:numId w:val="49"/>
        </w:numPr>
        <w:spacing w:line="276" w:lineRule="auto"/>
        <w:ind w:left="284" w:hanging="284"/>
        <w:contextualSpacing/>
        <w:jc w:val="both"/>
        <w:rPr>
          <w:rFonts w:ascii="Arial" w:hAnsi="Arial" w:cs="Arial"/>
          <w:color w:val="000000"/>
          <w:spacing w:val="-2"/>
          <w:sz w:val="20"/>
          <w:szCs w:val="20"/>
        </w:rPr>
      </w:pPr>
      <w:r w:rsidRPr="00F16FC9">
        <w:rPr>
          <w:rFonts w:ascii="Arial" w:hAnsi="Arial" w:cs="Arial"/>
          <w:sz w:val="20"/>
          <w:szCs w:val="20"/>
          <w:lang w:eastAsia="ar-SA"/>
        </w:rPr>
        <w:lastRenderedPageBreak/>
        <w:t>W przypadku zwłoki w okresie trwania gwarancji i rękojmi w usunięciu dysfunkcji, Wykonawca zapłaci Zamawiającemu karę umowną w wysokości 0,03 % całkowitego wynagrod</w:t>
      </w:r>
      <w:r w:rsidR="008F3B04">
        <w:rPr>
          <w:rFonts w:ascii="Arial" w:hAnsi="Arial" w:cs="Arial"/>
          <w:sz w:val="20"/>
          <w:szCs w:val="20"/>
          <w:lang w:eastAsia="ar-SA"/>
        </w:rPr>
        <w:t xml:space="preserve">zenia, wskazanego w § 3 ust. 1 </w:t>
      </w:r>
      <w:r w:rsidRPr="00F16FC9">
        <w:rPr>
          <w:rFonts w:ascii="Arial" w:hAnsi="Arial" w:cs="Arial"/>
          <w:sz w:val="20"/>
          <w:szCs w:val="20"/>
          <w:lang w:eastAsia="ar-SA"/>
        </w:rPr>
        <w:t>umowy, za każdy dzień zwłoki w wykonaniu przedmiotu umowy, liczony od upływu terminów, o których mowa w załączniku nr 4 do umowy – II Procedura podejmowania prac gwarancyjnych, pkt. 7, 8,</w:t>
      </w:r>
      <w:r w:rsidR="00B47011">
        <w:rPr>
          <w:rFonts w:ascii="Arial" w:hAnsi="Arial" w:cs="Arial"/>
          <w:sz w:val="20"/>
          <w:szCs w:val="20"/>
          <w:lang w:eastAsia="ar-SA"/>
        </w:rPr>
        <w:t xml:space="preserve"> 10, 16</w:t>
      </w:r>
      <w:r w:rsidRPr="00F16FC9">
        <w:rPr>
          <w:rFonts w:ascii="Arial" w:hAnsi="Arial" w:cs="Arial"/>
          <w:sz w:val="20"/>
          <w:szCs w:val="20"/>
          <w:lang w:eastAsia="ar-SA"/>
        </w:rPr>
        <w:t>.</w:t>
      </w:r>
    </w:p>
    <w:p w:rsidR="00F16FC9" w:rsidRPr="00F16FC9" w:rsidRDefault="00877D3E" w:rsidP="00E0110F">
      <w:pPr>
        <w:numPr>
          <w:ilvl w:val="0"/>
          <w:numId w:val="49"/>
        </w:numPr>
        <w:spacing w:line="276" w:lineRule="auto"/>
        <w:ind w:left="284" w:hanging="284"/>
        <w:contextualSpacing/>
        <w:jc w:val="both"/>
        <w:rPr>
          <w:rFonts w:ascii="Arial" w:hAnsi="Arial" w:cs="Arial"/>
          <w:color w:val="000000"/>
          <w:spacing w:val="-2"/>
          <w:sz w:val="20"/>
          <w:szCs w:val="20"/>
        </w:rPr>
      </w:pPr>
      <w:r w:rsidRPr="00F16FC9">
        <w:rPr>
          <w:rFonts w:ascii="Arial" w:hAnsi="Arial" w:cs="Arial"/>
          <w:sz w:val="20"/>
          <w:szCs w:val="20"/>
          <w:lang w:eastAsia="ar-SA"/>
        </w:rPr>
        <w:t>Łączna wysokość ka</w:t>
      </w:r>
      <w:r w:rsidR="00055C45">
        <w:rPr>
          <w:rFonts w:ascii="Arial" w:hAnsi="Arial" w:cs="Arial"/>
          <w:sz w:val="20"/>
          <w:szCs w:val="20"/>
          <w:lang w:eastAsia="ar-SA"/>
        </w:rPr>
        <w:t xml:space="preserve">r umownych, o których mowa w </w:t>
      </w:r>
      <w:r w:rsidR="00B47011">
        <w:rPr>
          <w:rFonts w:ascii="Arial" w:hAnsi="Arial" w:cs="Arial"/>
          <w:sz w:val="20"/>
          <w:szCs w:val="20"/>
          <w:lang w:eastAsia="ar-SA"/>
        </w:rPr>
        <w:t>§</w:t>
      </w:r>
      <w:r w:rsidR="00055C45">
        <w:rPr>
          <w:rFonts w:ascii="Arial" w:hAnsi="Arial" w:cs="Arial"/>
          <w:sz w:val="20"/>
          <w:szCs w:val="20"/>
          <w:lang w:eastAsia="ar-SA"/>
        </w:rPr>
        <w:t xml:space="preserve"> 5 ust.</w:t>
      </w:r>
      <w:r w:rsidRPr="00F16FC9">
        <w:rPr>
          <w:rFonts w:ascii="Arial" w:hAnsi="Arial" w:cs="Arial"/>
          <w:sz w:val="20"/>
          <w:szCs w:val="20"/>
          <w:lang w:eastAsia="ar-SA"/>
        </w:rPr>
        <w:t xml:space="preserve"> 3, 4 i 6, nie </w:t>
      </w:r>
      <w:r w:rsidR="00055C45">
        <w:rPr>
          <w:rFonts w:ascii="Arial" w:hAnsi="Arial" w:cs="Arial"/>
          <w:sz w:val="20"/>
          <w:szCs w:val="20"/>
          <w:lang w:eastAsia="ar-SA"/>
        </w:rPr>
        <w:t>może przekroczyć 20 % całkowitego</w:t>
      </w:r>
      <w:r w:rsidRPr="00F16FC9">
        <w:rPr>
          <w:rFonts w:ascii="Arial" w:hAnsi="Arial" w:cs="Arial"/>
          <w:sz w:val="20"/>
          <w:szCs w:val="20"/>
          <w:lang w:eastAsia="ar-SA"/>
        </w:rPr>
        <w:t xml:space="preserve"> </w:t>
      </w:r>
      <w:r w:rsidR="00B47011">
        <w:rPr>
          <w:rFonts w:ascii="Arial" w:hAnsi="Arial" w:cs="Arial"/>
          <w:sz w:val="20"/>
          <w:szCs w:val="20"/>
          <w:lang w:eastAsia="ar-SA"/>
        </w:rPr>
        <w:t>wynagrodzenia wy</w:t>
      </w:r>
      <w:r w:rsidR="00055C45">
        <w:rPr>
          <w:rFonts w:ascii="Arial" w:hAnsi="Arial" w:cs="Arial"/>
          <w:sz w:val="20"/>
          <w:szCs w:val="20"/>
          <w:lang w:eastAsia="ar-SA"/>
        </w:rPr>
        <w:t>konawcy</w:t>
      </w:r>
      <w:r w:rsidRPr="00F16FC9">
        <w:rPr>
          <w:rFonts w:ascii="Arial" w:hAnsi="Arial" w:cs="Arial"/>
          <w:sz w:val="20"/>
          <w:szCs w:val="20"/>
          <w:lang w:eastAsia="ar-SA"/>
        </w:rPr>
        <w:t xml:space="preserve">, </w:t>
      </w:r>
      <w:r w:rsidR="00055C45">
        <w:rPr>
          <w:rFonts w:ascii="Arial" w:hAnsi="Arial" w:cs="Arial"/>
          <w:sz w:val="20"/>
          <w:szCs w:val="20"/>
          <w:lang w:eastAsia="ar-SA"/>
        </w:rPr>
        <w:t>wskazanego</w:t>
      </w:r>
      <w:r w:rsidRPr="00F16FC9">
        <w:rPr>
          <w:rFonts w:ascii="Arial" w:hAnsi="Arial" w:cs="Arial"/>
          <w:sz w:val="20"/>
          <w:szCs w:val="20"/>
          <w:lang w:eastAsia="ar-SA"/>
        </w:rPr>
        <w:t xml:space="preserve"> w § 3 ust. 1 umowy.</w:t>
      </w:r>
    </w:p>
    <w:p w:rsidR="00F16FC9" w:rsidRPr="00F16FC9" w:rsidRDefault="00877D3E" w:rsidP="00E0110F">
      <w:pPr>
        <w:numPr>
          <w:ilvl w:val="0"/>
          <w:numId w:val="49"/>
        </w:numPr>
        <w:spacing w:line="276" w:lineRule="auto"/>
        <w:ind w:left="284" w:hanging="284"/>
        <w:contextualSpacing/>
        <w:jc w:val="both"/>
        <w:rPr>
          <w:rFonts w:ascii="Arial" w:hAnsi="Arial" w:cs="Arial"/>
          <w:color w:val="000000"/>
          <w:spacing w:val="-2"/>
          <w:sz w:val="20"/>
          <w:szCs w:val="20"/>
        </w:rPr>
      </w:pPr>
      <w:r w:rsidRPr="00F16FC9">
        <w:rPr>
          <w:rFonts w:ascii="Arial" w:hAnsi="Arial" w:cs="Arial"/>
          <w:sz w:val="20"/>
          <w:szCs w:val="20"/>
          <w:lang w:eastAsia="ar-SA"/>
        </w:rPr>
        <w:t>Strony</w:t>
      </w:r>
      <w:r w:rsidR="00F16FC9" w:rsidRPr="00F16FC9">
        <w:rPr>
          <w:rFonts w:ascii="Arial" w:hAnsi="Arial" w:cs="Arial"/>
          <w:sz w:val="20"/>
          <w:szCs w:val="20"/>
          <w:lang w:eastAsia="ar-SA"/>
        </w:rPr>
        <w:t xml:space="preserve"> </w:t>
      </w:r>
      <w:r w:rsidRPr="00F16FC9">
        <w:rPr>
          <w:rFonts w:ascii="Arial" w:hAnsi="Arial" w:cs="Arial"/>
          <w:sz w:val="20"/>
          <w:szCs w:val="20"/>
          <w:lang w:eastAsia="ar-SA"/>
        </w:rPr>
        <w:t>zapłacą kary umowne wynikające z niniejszej umowy w terminie 21 dni od dnia otrzymania noty obciążeniowej, wystawionej przez drugą stronę umowy. Za datę zapłaty uważa się datę obciążenia rachunku bankowego Strony zobowiązanej do zapłaty kary.</w:t>
      </w:r>
    </w:p>
    <w:p w:rsidR="00F75A8A" w:rsidRPr="00F16FC9" w:rsidRDefault="00877D3E" w:rsidP="00E0110F">
      <w:pPr>
        <w:numPr>
          <w:ilvl w:val="0"/>
          <w:numId w:val="49"/>
        </w:numPr>
        <w:spacing w:line="276" w:lineRule="auto"/>
        <w:ind w:left="284" w:hanging="284"/>
        <w:contextualSpacing/>
        <w:jc w:val="both"/>
        <w:rPr>
          <w:rFonts w:ascii="Arial" w:hAnsi="Arial" w:cs="Arial"/>
          <w:color w:val="000000"/>
          <w:spacing w:val="-2"/>
          <w:sz w:val="20"/>
          <w:szCs w:val="20"/>
        </w:rPr>
      </w:pPr>
      <w:r w:rsidRPr="00F16FC9">
        <w:rPr>
          <w:rFonts w:ascii="Arial" w:hAnsi="Arial" w:cs="Arial"/>
          <w:sz w:val="20"/>
          <w:szCs w:val="20"/>
          <w:lang w:eastAsia="ar-SA"/>
        </w:rPr>
        <w:t>Strony mogą dochodzić na zasadach ogólnych odszkodowania przenoszącego wysokość kar umownych do wysokości poniesionej szkody.</w:t>
      </w:r>
    </w:p>
    <w:p w:rsidR="007D1450" w:rsidRDefault="007D1450" w:rsidP="008F3B04">
      <w:pPr>
        <w:spacing w:line="276" w:lineRule="auto"/>
      </w:pPr>
    </w:p>
    <w:p w:rsidR="00F8371C" w:rsidRDefault="002E562C" w:rsidP="00E0110F">
      <w:pPr>
        <w:spacing w:line="276" w:lineRule="auto"/>
        <w:jc w:val="center"/>
        <w:rPr>
          <w:rFonts w:ascii="Arial" w:hAnsi="Arial" w:cs="Arial"/>
          <w:sz w:val="20"/>
          <w:szCs w:val="20"/>
        </w:rPr>
      </w:pPr>
      <w:r>
        <w:rPr>
          <w:rFonts w:ascii="Arial" w:hAnsi="Arial" w:cs="Arial"/>
          <w:sz w:val="20"/>
          <w:szCs w:val="20"/>
        </w:rPr>
        <w:t>§ 6</w:t>
      </w:r>
    </w:p>
    <w:p w:rsidR="008F3B04" w:rsidRPr="00435538" w:rsidRDefault="008F3B04" w:rsidP="00E0110F">
      <w:pPr>
        <w:spacing w:line="276" w:lineRule="auto"/>
        <w:jc w:val="center"/>
        <w:rPr>
          <w:rFonts w:ascii="Arial" w:hAnsi="Arial" w:cs="Arial"/>
          <w:sz w:val="20"/>
          <w:szCs w:val="20"/>
        </w:rPr>
      </w:pPr>
    </w:p>
    <w:p w:rsidR="00F8371C" w:rsidRPr="00435538" w:rsidRDefault="00F8371C" w:rsidP="00E0110F">
      <w:pPr>
        <w:numPr>
          <w:ilvl w:val="6"/>
          <w:numId w:val="7"/>
        </w:numPr>
        <w:tabs>
          <w:tab w:val="num" w:pos="426"/>
        </w:tabs>
        <w:spacing w:line="276" w:lineRule="auto"/>
        <w:ind w:left="426" w:hanging="426"/>
        <w:jc w:val="both"/>
        <w:rPr>
          <w:rFonts w:ascii="Arial" w:hAnsi="Arial" w:cs="Arial"/>
          <w:color w:val="000000"/>
          <w:sz w:val="20"/>
          <w:szCs w:val="20"/>
        </w:rPr>
      </w:pPr>
      <w:r w:rsidRPr="00435538">
        <w:rPr>
          <w:rFonts w:ascii="Arial" w:hAnsi="Arial" w:cs="Arial"/>
          <w:sz w:val="20"/>
          <w:szCs w:val="20"/>
        </w:rPr>
        <w:t>W sprawach realizacji umowy strony porozumiewają się za pośrednictwem telefonu, poczty elektronicznej.</w:t>
      </w:r>
    </w:p>
    <w:p w:rsidR="00F8371C" w:rsidRPr="00435538" w:rsidRDefault="00F8371C" w:rsidP="00E0110F">
      <w:pPr>
        <w:numPr>
          <w:ilvl w:val="6"/>
          <w:numId w:val="7"/>
        </w:numPr>
        <w:tabs>
          <w:tab w:val="num" w:pos="426"/>
        </w:tabs>
        <w:spacing w:line="276" w:lineRule="auto"/>
        <w:ind w:left="426" w:hanging="426"/>
        <w:jc w:val="both"/>
        <w:rPr>
          <w:rFonts w:ascii="Arial" w:hAnsi="Arial" w:cs="Arial"/>
          <w:color w:val="000000"/>
          <w:sz w:val="20"/>
          <w:szCs w:val="20"/>
        </w:rPr>
      </w:pPr>
      <w:r w:rsidRPr="00435538">
        <w:rPr>
          <w:rFonts w:ascii="Arial" w:hAnsi="Arial" w:cs="Arial"/>
          <w:sz w:val="20"/>
          <w:szCs w:val="20"/>
        </w:rPr>
        <w:t>Wykonawca, w terminie 3 dni roboczych od dnia zawarcia umowy przekaże Zamawiającemu dane kontaktowe osoby/osób wyznaczonych do merytorycznej współpracy i koordynacji w wykonywaniu umowy, zawierające: imię i nazwisko, nr telefonu, adres poczty elektronicznej.</w:t>
      </w:r>
    </w:p>
    <w:p w:rsidR="00F8371C" w:rsidRPr="00435538" w:rsidRDefault="00F8371C" w:rsidP="00E0110F">
      <w:pPr>
        <w:numPr>
          <w:ilvl w:val="6"/>
          <w:numId w:val="7"/>
        </w:numPr>
        <w:tabs>
          <w:tab w:val="num" w:pos="426"/>
        </w:tabs>
        <w:spacing w:line="276" w:lineRule="auto"/>
        <w:ind w:left="426" w:hanging="426"/>
        <w:jc w:val="both"/>
        <w:rPr>
          <w:rFonts w:ascii="Arial" w:hAnsi="Arial" w:cs="Arial"/>
          <w:color w:val="000000"/>
          <w:sz w:val="20"/>
          <w:szCs w:val="20"/>
        </w:rPr>
      </w:pPr>
      <w:r w:rsidRPr="00435538">
        <w:rPr>
          <w:rFonts w:ascii="Arial" w:hAnsi="Arial" w:cs="Arial"/>
          <w:color w:val="000000"/>
          <w:sz w:val="20"/>
          <w:szCs w:val="20"/>
        </w:rPr>
        <w:t>W przypadku, gdy Wykonawca nie przekaże danych, o których mowa w ust. 2</w:t>
      </w:r>
      <w:r w:rsidRPr="00435538">
        <w:rPr>
          <w:rFonts w:ascii="Arial" w:hAnsi="Arial" w:cs="Arial"/>
          <w:sz w:val="20"/>
          <w:szCs w:val="20"/>
        </w:rPr>
        <w:t xml:space="preserve"> </w:t>
      </w:r>
      <w:r w:rsidRPr="00435538">
        <w:rPr>
          <w:rFonts w:ascii="Arial" w:hAnsi="Arial" w:cs="Arial"/>
          <w:color w:val="000000"/>
          <w:sz w:val="20"/>
          <w:szCs w:val="20"/>
        </w:rPr>
        <w:t xml:space="preserve">umowy, Zamawiający, </w:t>
      </w:r>
      <w:r w:rsidR="00E41F92">
        <w:rPr>
          <w:rFonts w:ascii="Arial" w:hAnsi="Arial" w:cs="Arial"/>
          <w:color w:val="000000"/>
          <w:sz w:val="20"/>
          <w:szCs w:val="20"/>
        </w:rPr>
        <w:br/>
      </w:r>
      <w:r w:rsidRPr="00435538">
        <w:rPr>
          <w:rFonts w:ascii="Arial" w:hAnsi="Arial" w:cs="Arial"/>
          <w:color w:val="000000"/>
          <w:sz w:val="20"/>
          <w:szCs w:val="20"/>
        </w:rPr>
        <w:t>w sprawach realizacji umowy, wykorzysta dane kontaktowe Wykonawcy zawarte w ofercie.</w:t>
      </w:r>
    </w:p>
    <w:p w:rsidR="00F8371C" w:rsidRPr="00435538" w:rsidRDefault="00F8371C" w:rsidP="00E0110F">
      <w:pPr>
        <w:numPr>
          <w:ilvl w:val="6"/>
          <w:numId w:val="7"/>
        </w:numPr>
        <w:tabs>
          <w:tab w:val="num" w:pos="426"/>
        </w:tabs>
        <w:spacing w:line="276" w:lineRule="auto"/>
        <w:ind w:left="426" w:hanging="426"/>
        <w:jc w:val="both"/>
        <w:rPr>
          <w:rFonts w:ascii="Arial" w:hAnsi="Arial" w:cs="Arial"/>
          <w:color w:val="000000"/>
          <w:sz w:val="20"/>
          <w:szCs w:val="20"/>
        </w:rPr>
      </w:pPr>
      <w:r w:rsidRPr="00435538">
        <w:rPr>
          <w:rFonts w:ascii="Arial" w:hAnsi="Arial" w:cs="Arial"/>
          <w:sz w:val="20"/>
          <w:szCs w:val="20"/>
        </w:rPr>
        <w:t>Osobami wyznaczonymi do merytorycznej współpracy i koordynacji w wykonywaniu umowy ze strony Zamawiającego są:</w:t>
      </w:r>
    </w:p>
    <w:p w:rsidR="00F8371C" w:rsidRPr="00435538" w:rsidRDefault="00F8371C" w:rsidP="00E0110F">
      <w:pPr>
        <w:tabs>
          <w:tab w:val="num" w:pos="426"/>
        </w:tabs>
        <w:spacing w:line="276" w:lineRule="auto"/>
        <w:ind w:left="426"/>
        <w:jc w:val="both"/>
        <w:rPr>
          <w:rFonts w:ascii="Arial" w:hAnsi="Arial" w:cs="Arial"/>
          <w:color w:val="000000"/>
          <w:sz w:val="20"/>
          <w:szCs w:val="20"/>
        </w:rPr>
      </w:pPr>
      <w:r w:rsidRPr="00435538">
        <w:rPr>
          <w:rFonts w:ascii="Arial" w:hAnsi="Arial" w:cs="Arial"/>
          <w:sz w:val="20"/>
          <w:szCs w:val="20"/>
        </w:rPr>
        <w:t>…………………………….................., tel.: …………………, adres e-mail.: ……………………………</w:t>
      </w:r>
    </w:p>
    <w:p w:rsidR="00A23DBF" w:rsidRPr="009714B3" w:rsidRDefault="00F8371C" w:rsidP="00E0110F">
      <w:pPr>
        <w:numPr>
          <w:ilvl w:val="6"/>
          <w:numId w:val="7"/>
        </w:numPr>
        <w:tabs>
          <w:tab w:val="num" w:pos="426"/>
        </w:tabs>
        <w:spacing w:line="276" w:lineRule="auto"/>
        <w:ind w:left="426" w:hanging="426"/>
        <w:jc w:val="both"/>
        <w:rPr>
          <w:rFonts w:ascii="Arial" w:hAnsi="Arial" w:cs="Arial"/>
          <w:color w:val="000000"/>
          <w:sz w:val="20"/>
          <w:szCs w:val="20"/>
        </w:rPr>
      </w:pPr>
      <w:r w:rsidRPr="00435538">
        <w:rPr>
          <w:rFonts w:ascii="Arial" w:hAnsi="Arial" w:cs="Arial"/>
          <w:sz w:val="20"/>
          <w:szCs w:val="20"/>
        </w:rPr>
        <w:t>Osobą uprawnioną ze strony Zamawiającego do jednoosobowego podpisywania dokumentów podlegających akceptacji Zamawiającego na podstawie niniejszej umowy, niezależnie od osób uprawnionych do reprezentacji Zamawiającego, jest ……………………………..……………………..</w:t>
      </w:r>
    </w:p>
    <w:p w:rsidR="00F8371C" w:rsidRPr="00435538" w:rsidRDefault="00F8371C" w:rsidP="00E0110F">
      <w:pPr>
        <w:numPr>
          <w:ilvl w:val="6"/>
          <w:numId w:val="7"/>
        </w:numPr>
        <w:tabs>
          <w:tab w:val="num" w:pos="426"/>
        </w:tabs>
        <w:spacing w:line="276" w:lineRule="auto"/>
        <w:ind w:left="426" w:hanging="426"/>
        <w:jc w:val="both"/>
        <w:rPr>
          <w:rFonts w:ascii="Arial" w:hAnsi="Arial" w:cs="Arial"/>
          <w:color w:val="000000"/>
          <w:sz w:val="20"/>
          <w:szCs w:val="20"/>
        </w:rPr>
      </w:pPr>
      <w:r w:rsidRPr="00435538">
        <w:rPr>
          <w:rFonts w:ascii="Arial" w:hAnsi="Arial" w:cs="Arial"/>
          <w:sz w:val="20"/>
          <w:szCs w:val="20"/>
          <w:lang w:eastAsia="zh-CN"/>
        </w:rPr>
        <w:t xml:space="preserve">Zmiana osób, o których mowa w </w:t>
      </w:r>
      <w:r w:rsidR="002E562C">
        <w:rPr>
          <w:rFonts w:ascii="Arial" w:hAnsi="Arial" w:cs="Arial"/>
          <w:sz w:val="20"/>
          <w:szCs w:val="20"/>
        </w:rPr>
        <w:t>§ 6</w:t>
      </w:r>
      <w:r w:rsidRPr="00435538">
        <w:rPr>
          <w:rFonts w:ascii="Arial" w:hAnsi="Arial" w:cs="Arial"/>
          <w:sz w:val="20"/>
          <w:szCs w:val="20"/>
        </w:rPr>
        <w:t xml:space="preserve"> </w:t>
      </w:r>
      <w:r w:rsidRPr="00435538">
        <w:rPr>
          <w:rFonts w:ascii="Arial" w:hAnsi="Arial" w:cs="Arial"/>
          <w:sz w:val="20"/>
          <w:szCs w:val="20"/>
          <w:lang w:eastAsia="zh-CN"/>
        </w:rPr>
        <w:t>ust. 2, 4 i 5</w:t>
      </w:r>
      <w:r w:rsidRPr="00435538">
        <w:rPr>
          <w:rFonts w:ascii="Arial" w:hAnsi="Arial" w:cs="Arial"/>
          <w:sz w:val="20"/>
          <w:szCs w:val="20"/>
        </w:rPr>
        <w:t xml:space="preserve"> </w:t>
      </w:r>
      <w:r w:rsidRPr="00435538">
        <w:rPr>
          <w:rFonts w:ascii="Arial" w:hAnsi="Arial" w:cs="Arial"/>
          <w:sz w:val="20"/>
          <w:szCs w:val="20"/>
          <w:lang w:eastAsia="zh-CN"/>
        </w:rPr>
        <w:t>umowy następuje poprzez pisemne powiadomienie drugiej strony i nie stanowi zmiany treści umowy.</w:t>
      </w:r>
    </w:p>
    <w:p w:rsidR="00F8371C" w:rsidRPr="00435538" w:rsidRDefault="00F8371C" w:rsidP="00E0110F">
      <w:pPr>
        <w:numPr>
          <w:ilvl w:val="6"/>
          <w:numId w:val="7"/>
        </w:numPr>
        <w:tabs>
          <w:tab w:val="num" w:pos="426"/>
        </w:tabs>
        <w:spacing w:line="276" w:lineRule="auto"/>
        <w:ind w:left="426" w:hanging="426"/>
        <w:jc w:val="both"/>
        <w:rPr>
          <w:rFonts w:ascii="Arial" w:hAnsi="Arial" w:cs="Arial"/>
          <w:color w:val="000000"/>
          <w:sz w:val="20"/>
          <w:szCs w:val="20"/>
        </w:rPr>
      </w:pPr>
      <w:r w:rsidRPr="00435538">
        <w:rPr>
          <w:rFonts w:ascii="Arial" w:eastAsia="Calibri" w:hAnsi="Arial" w:cs="Arial"/>
          <w:color w:val="00000A"/>
          <w:sz w:val="20"/>
          <w:szCs w:val="20"/>
          <w:lang w:eastAsia="en-US"/>
        </w:rPr>
        <w:t>Niezależnie od sposobów poro</w:t>
      </w:r>
      <w:r w:rsidR="002E562C">
        <w:rPr>
          <w:rFonts w:ascii="Arial" w:eastAsia="Calibri" w:hAnsi="Arial" w:cs="Arial"/>
          <w:color w:val="00000A"/>
          <w:sz w:val="20"/>
          <w:szCs w:val="20"/>
          <w:lang w:eastAsia="en-US"/>
        </w:rPr>
        <w:t>zumiewania się określonych w § 6</w:t>
      </w:r>
      <w:r w:rsidRPr="00435538">
        <w:rPr>
          <w:rFonts w:ascii="Arial" w:eastAsia="Calibri" w:hAnsi="Arial" w:cs="Arial"/>
          <w:color w:val="00000A"/>
          <w:sz w:val="20"/>
          <w:szCs w:val="20"/>
          <w:lang w:eastAsia="en-US"/>
        </w:rPr>
        <w:t xml:space="preserve"> ust. 1 umowy, jeżeli Zamawiający uzna to za konieczne Wykonawca lub jego upoważniony na piśmie przedstawiciel będzie zobowiązany </w:t>
      </w:r>
      <w:r w:rsidR="00E41F92">
        <w:rPr>
          <w:rFonts w:ascii="Arial" w:eastAsia="Calibri" w:hAnsi="Arial" w:cs="Arial"/>
          <w:color w:val="00000A"/>
          <w:sz w:val="20"/>
          <w:szCs w:val="20"/>
          <w:lang w:eastAsia="en-US"/>
        </w:rPr>
        <w:br/>
      </w:r>
      <w:r w:rsidRPr="00435538">
        <w:rPr>
          <w:rFonts w:ascii="Arial" w:eastAsia="Calibri" w:hAnsi="Arial" w:cs="Arial"/>
          <w:color w:val="00000A"/>
          <w:sz w:val="20"/>
          <w:szCs w:val="20"/>
          <w:lang w:eastAsia="en-US"/>
        </w:rPr>
        <w:t>do osobistego stawienia się w Departamencie Społeczeństwa Informatycznego Urzędu Marszałkowskiego Województwa Warmińsko-Mazurskiego w Olsztynie, przy ul. Głowackiego 17, niezwłocznie po wezwaniu przez Zamawiającego.</w:t>
      </w:r>
    </w:p>
    <w:p w:rsidR="00F8371C" w:rsidRPr="00435538" w:rsidRDefault="00F8371C" w:rsidP="00E0110F">
      <w:pPr>
        <w:spacing w:line="276" w:lineRule="auto"/>
        <w:jc w:val="center"/>
        <w:rPr>
          <w:rFonts w:ascii="Arial" w:hAnsi="Arial" w:cs="Arial"/>
          <w:sz w:val="20"/>
          <w:szCs w:val="20"/>
        </w:rPr>
      </w:pPr>
    </w:p>
    <w:p w:rsidR="00F8371C" w:rsidRDefault="005A04DC" w:rsidP="00E0110F">
      <w:pPr>
        <w:spacing w:line="276" w:lineRule="auto"/>
        <w:jc w:val="center"/>
        <w:rPr>
          <w:rFonts w:ascii="Arial" w:hAnsi="Arial" w:cs="Arial"/>
          <w:sz w:val="20"/>
          <w:szCs w:val="20"/>
        </w:rPr>
      </w:pPr>
      <w:r>
        <w:rPr>
          <w:rFonts w:ascii="Arial" w:hAnsi="Arial" w:cs="Arial"/>
          <w:sz w:val="20"/>
          <w:szCs w:val="20"/>
        </w:rPr>
        <w:t>§ 7</w:t>
      </w:r>
    </w:p>
    <w:p w:rsidR="008F3B04" w:rsidRPr="00435538" w:rsidRDefault="008F3B04" w:rsidP="00E0110F">
      <w:pPr>
        <w:spacing w:line="276" w:lineRule="auto"/>
        <w:jc w:val="center"/>
        <w:rPr>
          <w:rFonts w:ascii="Arial" w:hAnsi="Arial" w:cs="Arial"/>
          <w:sz w:val="20"/>
          <w:szCs w:val="20"/>
        </w:rPr>
      </w:pPr>
    </w:p>
    <w:p w:rsidR="00F8371C" w:rsidRPr="00435538" w:rsidRDefault="00F8371C" w:rsidP="00E0110F">
      <w:pPr>
        <w:numPr>
          <w:ilvl w:val="0"/>
          <w:numId w:val="5"/>
        </w:numPr>
        <w:spacing w:line="276" w:lineRule="auto"/>
        <w:jc w:val="both"/>
        <w:rPr>
          <w:rFonts w:ascii="Arial" w:hAnsi="Arial" w:cs="Arial"/>
          <w:sz w:val="20"/>
          <w:szCs w:val="20"/>
        </w:rPr>
      </w:pPr>
      <w:r w:rsidRPr="00435538">
        <w:rPr>
          <w:rFonts w:ascii="Arial" w:hAnsi="Arial" w:cs="Arial"/>
          <w:sz w:val="20"/>
          <w:szCs w:val="20"/>
        </w:rPr>
        <w:t xml:space="preserve">Zakazuje się istotnych zmian postanowień zawartej umowy w stosunku do treści oferty, na podstawie, której dokonano wyboru Wykonawcy, z zastrzeżeniem art. 144 ust. 1 pkt 3-6 ustawy prawo zamówień publicznych oraz ust. 2 niniejszego paragrafu.  </w:t>
      </w:r>
    </w:p>
    <w:p w:rsidR="00F8371C" w:rsidRDefault="00F8371C" w:rsidP="00E0110F">
      <w:pPr>
        <w:numPr>
          <w:ilvl w:val="0"/>
          <w:numId w:val="5"/>
        </w:numPr>
        <w:spacing w:line="276" w:lineRule="auto"/>
        <w:contextualSpacing/>
        <w:jc w:val="both"/>
        <w:rPr>
          <w:rFonts w:ascii="Arial" w:eastAsia="Arial Unicode MS" w:hAnsi="Arial" w:cs="Arial"/>
          <w:sz w:val="20"/>
          <w:szCs w:val="20"/>
          <w:lang w:eastAsia="ar-SA"/>
        </w:rPr>
      </w:pPr>
      <w:r w:rsidRPr="00435538">
        <w:rPr>
          <w:rFonts w:ascii="Arial" w:eastAsia="Arial Unicode MS" w:hAnsi="Arial" w:cs="Arial"/>
          <w:sz w:val="20"/>
          <w:szCs w:val="20"/>
          <w:lang w:eastAsia="ar-SA"/>
        </w:rPr>
        <w:t>Zamawiający przewiduje możliwość dokonania zmiany terminu wykonania przedmiotu umowy w przypadku wystąpienia niezależnego od Stron umowy działania „siły wyższej”, które Strony rozumieją, jako zdarzenia niemożliwe do przewidzenia i niemożliwe do zapobieżenia, w tym: katastrofalne działanie przyrody, zmiana przepisów prawnych powodująca wydłużenie terminu realizacji zamówienia, zaburzenia życia zbiorowego (np. akty wandalizmu, kradzieże itp.), skutkujące wydłużeniem terminu o czas działania i usunięcia skutków działania "siły wyższej".</w:t>
      </w:r>
    </w:p>
    <w:p w:rsidR="00B35E92" w:rsidRPr="00B35E92" w:rsidRDefault="00B35E92" w:rsidP="00E0110F">
      <w:pPr>
        <w:numPr>
          <w:ilvl w:val="0"/>
          <w:numId w:val="5"/>
        </w:numPr>
        <w:spacing w:line="276" w:lineRule="auto"/>
        <w:contextualSpacing/>
        <w:jc w:val="both"/>
        <w:rPr>
          <w:rFonts w:ascii="Arial" w:eastAsia="Arial Unicode MS" w:hAnsi="Arial" w:cs="Arial"/>
          <w:sz w:val="20"/>
          <w:szCs w:val="20"/>
          <w:lang w:eastAsia="ar-SA"/>
        </w:rPr>
      </w:pPr>
      <w:r w:rsidRPr="00B35E92">
        <w:rPr>
          <w:rFonts w:ascii="Arial" w:hAnsi="Arial" w:cs="Arial"/>
          <w:sz w:val="20"/>
          <w:szCs w:val="20"/>
          <w:lang w:eastAsia="ar-SA"/>
        </w:rPr>
        <w:t>Zamawiający dopuszcza możliwość dokonania zmiany wysokości wynagrodzenia należnego Wykonawcy</w:t>
      </w:r>
      <w:r w:rsidRPr="00B35E92">
        <w:rPr>
          <w:rFonts w:ascii="Arial" w:hAnsi="Arial" w:cs="Arial"/>
          <w:color w:val="000000"/>
          <w:sz w:val="20"/>
          <w:szCs w:val="20"/>
          <w:lang w:eastAsia="ar-SA"/>
        </w:rPr>
        <w:t xml:space="preserve">, </w:t>
      </w:r>
      <w:r w:rsidRPr="00B35E92">
        <w:rPr>
          <w:rFonts w:ascii="Arial" w:hAnsi="Arial" w:cs="Arial"/>
          <w:color w:val="000000"/>
          <w:sz w:val="20"/>
          <w:szCs w:val="20"/>
          <w:lang w:eastAsia="ar-SA"/>
        </w:rPr>
        <w:br/>
        <w:t>na skutek zmiany:</w:t>
      </w:r>
    </w:p>
    <w:p w:rsidR="00B35E92" w:rsidRPr="00B35E92" w:rsidRDefault="00B35E92" w:rsidP="00E0110F">
      <w:pPr>
        <w:pStyle w:val="Akapitzlist"/>
        <w:numPr>
          <w:ilvl w:val="1"/>
          <w:numId w:val="5"/>
        </w:numPr>
        <w:spacing w:line="276" w:lineRule="auto"/>
        <w:ind w:left="709" w:hanging="283"/>
        <w:jc w:val="both"/>
        <w:rPr>
          <w:rFonts w:ascii="Arial" w:hAnsi="Arial" w:cs="Arial"/>
          <w:sz w:val="20"/>
          <w:szCs w:val="20"/>
        </w:rPr>
      </w:pPr>
      <w:r w:rsidRPr="00B35E92">
        <w:rPr>
          <w:rFonts w:ascii="Arial" w:hAnsi="Arial" w:cs="Arial"/>
          <w:color w:val="000000"/>
          <w:sz w:val="20"/>
          <w:szCs w:val="20"/>
          <w:lang w:eastAsia="ar-SA"/>
        </w:rPr>
        <w:t>stawki podatku od towarów i usług;</w:t>
      </w:r>
    </w:p>
    <w:p w:rsidR="00B35E92" w:rsidRPr="00B35E92" w:rsidRDefault="00B35E92" w:rsidP="00E0110F">
      <w:pPr>
        <w:pStyle w:val="Akapitzlist"/>
        <w:numPr>
          <w:ilvl w:val="1"/>
          <w:numId w:val="5"/>
        </w:numPr>
        <w:spacing w:line="276" w:lineRule="auto"/>
        <w:ind w:left="709" w:hanging="283"/>
        <w:jc w:val="both"/>
        <w:rPr>
          <w:rFonts w:ascii="Arial" w:hAnsi="Arial" w:cs="Arial"/>
          <w:sz w:val="20"/>
          <w:szCs w:val="20"/>
        </w:rPr>
      </w:pPr>
      <w:r w:rsidRPr="00B35E92">
        <w:rPr>
          <w:rFonts w:ascii="Arial" w:hAnsi="Arial" w:cs="Arial"/>
          <w:color w:val="000000"/>
          <w:sz w:val="20"/>
          <w:szCs w:val="20"/>
          <w:lang w:eastAsia="ar-SA"/>
        </w:rPr>
        <w:t>wysokości minimalnego wynagrodzenia za pracę albo wysokości minimalnej stawki godzinowej ustalonych na podstawie przepisów ustawy z dnia 10 października 2002 r. o minimalnym wynagrodzeniu za pracę;</w:t>
      </w:r>
    </w:p>
    <w:p w:rsidR="00B35E92" w:rsidRPr="00B35E92" w:rsidRDefault="00B35E92" w:rsidP="00E0110F">
      <w:pPr>
        <w:pStyle w:val="Akapitzlist"/>
        <w:numPr>
          <w:ilvl w:val="1"/>
          <w:numId w:val="5"/>
        </w:numPr>
        <w:spacing w:line="276" w:lineRule="auto"/>
        <w:ind w:left="709" w:hanging="283"/>
        <w:jc w:val="both"/>
        <w:rPr>
          <w:rFonts w:ascii="Arial" w:hAnsi="Arial" w:cs="Arial"/>
          <w:sz w:val="20"/>
          <w:szCs w:val="20"/>
        </w:rPr>
      </w:pPr>
      <w:r w:rsidRPr="00B35E92">
        <w:rPr>
          <w:rFonts w:ascii="Arial" w:hAnsi="Arial" w:cs="Arial"/>
          <w:color w:val="000000"/>
          <w:sz w:val="20"/>
          <w:szCs w:val="20"/>
          <w:lang w:eastAsia="ar-SA"/>
        </w:rPr>
        <w:t>zasad podlegania ubezpieczeniom społecznym lub ubezpieczeniu zdrowotnemu lub wysokości stawki składki na ubezpieczenia społeczne lub zdrowotne;</w:t>
      </w:r>
    </w:p>
    <w:p w:rsidR="00B35E92" w:rsidRPr="00B35E92" w:rsidRDefault="00B35E92" w:rsidP="00E0110F">
      <w:pPr>
        <w:pStyle w:val="Akapitzlist"/>
        <w:numPr>
          <w:ilvl w:val="1"/>
          <w:numId w:val="5"/>
        </w:numPr>
        <w:spacing w:line="276" w:lineRule="auto"/>
        <w:ind w:left="709" w:hanging="283"/>
        <w:jc w:val="both"/>
        <w:rPr>
          <w:rFonts w:ascii="Arial" w:hAnsi="Arial" w:cs="Arial"/>
          <w:sz w:val="20"/>
          <w:szCs w:val="20"/>
        </w:rPr>
      </w:pPr>
      <w:r w:rsidRPr="00B35E92">
        <w:rPr>
          <w:rFonts w:ascii="Arial" w:hAnsi="Arial" w:cs="Arial"/>
          <w:sz w:val="20"/>
          <w:szCs w:val="20"/>
        </w:rPr>
        <w:t xml:space="preserve">zasad gromadzenia i wysokości wpłat do pracowniczych planów kapitałowych, o których mowa </w:t>
      </w:r>
      <w:r>
        <w:rPr>
          <w:rFonts w:ascii="Arial" w:hAnsi="Arial" w:cs="Arial"/>
          <w:sz w:val="20"/>
          <w:szCs w:val="20"/>
        </w:rPr>
        <w:br/>
      </w:r>
      <w:r w:rsidRPr="00B35E92">
        <w:rPr>
          <w:rFonts w:ascii="Arial" w:hAnsi="Arial" w:cs="Arial"/>
          <w:sz w:val="20"/>
          <w:szCs w:val="20"/>
        </w:rPr>
        <w:t>w ustawie z dnia 4 października 2018 r. o pracowniczych planach kapitałowych</w:t>
      </w:r>
      <w:r w:rsidRPr="00B35E92">
        <w:rPr>
          <w:rFonts w:ascii="Arial" w:hAnsi="Arial" w:cs="Arial"/>
          <w:color w:val="000000"/>
          <w:sz w:val="20"/>
          <w:szCs w:val="20"/>
          <w:lang w:eastAsia="ar-SA"/>
        </w:rPr>
        <w:t xml:space="preserve">  </w:t>
      </w:r>
    </w:p>
    <w:p w:rsidR="00B35E92" w:rsidRPr="00B35E92" w:rsidRDefault="00B35E92" w:rsidP="00E0110F">
      <w:pPr>
        <w:spacing w:line="276" w:lineRule="auto"/>
        <w:ind w:left="709" w:hanging="283"/>
        <w:contextualSpacing/>
        <w:jc w:val="both"/>
        <w:rPr>
          <w:rFonts w:ascii="Arial" w:eastAsia="Arial Unicode MS" w:hAnsi="Arial" w:cs="Arial"/>
          <w:sz w:val="20"/>
          <w:szCs w:val="20"/>
          <w:lang w:eastAsia="ar-SA"/>
        </w:rPr>
      </w:pPr>
      <w:r w:rsidRPr="00B35E92">
        <w:rPr>
          <w:rFonts w:ascii="Arial" w:hAnsi="Arial" w:cs="Arial"/>
          <w:color w:val="000000"/>
          <w:sz w:val="20"/>
          <w:szCs w:val="20"/>
          <w:lang w:eastAsia="ar-SA"/>
        </w:rPr>
        <w:t> - jeżeli zmiany te będą miały wpływ ma koszty wykonania umowy przez Wykonawcę</w:t>
      </w:r>
    </w:p>
    <w:p w:rsidR="00F8371C" w:rsidRPr="00B35E92" w:rsidRDefault="00F8371C" w:rsidP="00E0110F">
      <w:pPr>
        <w:numPr>
          <w:ilvl w:val="0"/>
          <w:numId w:val="5"/>
        </w:numPr>
        <w:spacing w:line="276" w:lineRule="auto"/>
        <w:contextualSpacing/>
        <w:jc w:val="both"/>
        <w:rPr>
          <w:rFonts w:ascii="Arial" w:eastAsia="Arial Unicode MS" w:hAnsi="Arial" w:cs="Arial"/>
          <w:sz w:val="20"/>
          <w:szCs w:val="20"/>
          <w:lang w:eastAsia="ar-SA"/>
        </w:rPr>
      </w:pPr>
      <w:r w:rsidRPr="00B35E92">
        <w:rPr>
          <w:rFonts w:ascii="Arial" w:eastAsia="Arial Unicode MS" w:hAnsi="Arial" w:cs="Arial"/>
          <w:sz w:val="20"/>
          <w:szCs w:val="20"/>
          <w:lang w:eastAsia="ar-SA"/>
        </w:rPr>
        <w:lastRenderedPageBreak/>
        <w:t xml:space="preserve">Zmiana warunków umowy, o których mowa w </w:t>
      </w:r>
      <w:r w:rsidR="002E562C" w:rsidRPr="00B35E92">
        <w:rPr>
          <w:rFonts w:ascii="Arial" w:eastAsia="Arial Unicode MS" w:hAnsi="Arial" w:cs="Arial"/>
          <w:sz w:val="20"/>
          <w:szCs w:val="20"/>
          <w:lang w:eastAsia="ar-SA"/>
        </w:rPr>
        <w:t xml:space="preserve">§ </w:t>
      </w:r>
      <w:r w:rsidR="005A04DC" w:rsidRPr="00B35E92">
        <w:rPr>
          <w:rFonts w:ascii="Arial" w:eastAsia="Arial Unicode MS" w:hAnsi="Arial" w:cs="Arial"/>
          <w:sz w:val="20"/>
          <w:szCs w:val="20"/>
          <w:lang w:eastAsia="ar-SA"/>
        </w:rPr>
        <w:t>7</w:t>
      </w:r>
      <w:r w:rsidR="002E562C" w:rsidRPr="00B35E92">
        <w:rPr>
          <w:rFonts w:ascii="Arial" w:eastAsia="Arial Unicode MS" w:hAnsi="Arial" w:cs="Arial"/>
          <w:sz w:val="20"/>
          <w:szCs w:val="20"/>
          <w:lang w:eastAsia="ar-SA"/>
        </w:rPr>
        <w:t xml:space="preserve"> </w:t>
      </w:r>
      <w:r w:rsidR="002E562C" w:rsidRPr="00B35E92">
        <w:rPr>
          <w:rFonts w:ascii="Arial" w:hAnsi="Arial" w:cs="Arial"/>
          <w:sz w:val="20"/>
          <w:szCs w:val="20"/>
          <w:lang w:eastAsia="ar-SA"/>
        </w:rPr>
        <w:t>ust.</w:t>
      </w:r>
      <w:r w:rsidR="002E562C" w:rsidRPr="00B35E92">
        <w:rPr>
          <w:rFonts w:ascii="Arial" w:eastAsia="Arial Unicode MS" w:hAnsi="Arial" w:cs="Arial"/>
          <w:sz w:val="20"/>
          <w:szCs w:val="20"/>
          <w:lang w:eastAsia="ar-SA"/>
        </w:rPr>
        <w:t xml:space="preserve"> </w:t>
      </w:r>
      <w:r w:rsidRPr="00B35E92">
        <w:rPr>
          <w:rFonts w:ascii="Arial" w:hAnsi="Arial" w:cs="Arial"/>
          <w:sz w:val="20"/>
          <w:szCs w:val="20"/>
          <w:lang w:eastAsia="ar-SA"/>
        </w:rPr>
        <w:t xml:space="preserve"> 2</w:t>
      </w:r>
      <w:r w:rsidRPr="00B35E92">
        <w:rPr>
          <w:rFonts w:ascii="Arial" w:hAnsi="Arial" w:cs="Arial"/>
          <w:sz w:val="20"/>
          <w:szCs w:val="20"/>
        </w:rPr>
        <w:t xml:space="preserve"> </w:t>
      </w:r>
      <w:r w:rsidRPr="00B35E92">
        <w:rPr>
          <w:rFonts w:ascii="Arial" w:hAnsi="Arial" w:cs="Arial"/>
          <w:sz w:val="20"/>
          <w:szCs w:val="20"/>
          <w:lang w:eastAsia="ar-SA"/>
        </w:rPr>
        <w:t xml:space="preserve">umowy </w:t>
      </w:r>
      <w:r w:rsidRPr="00B35E92">
        <w:rPr>
          <w:rFonts w:ascii="Arial" w:eastAsia="Arial Unicode MS" w:hAnsi="Arial" w:cs="Arial"/>
          <w:sz w:val="20"/>
          <w:szCs w:val="20"/>
          <w:lang w:eastAsia="ar-SA"/>
        </w:rPr>
        <w:t>nie może powodować zmiany wysokości</w:t>
      </w:r>
      <w:r w:rsidR="002E562C" w:rsidRPr="00B35E92">
        <w:rPr>
          <w:rFonts w:ascii="Arial" w:eastAsia="Arial Unicode MS" w:hAnsi="Arial" w:cs="Arial"/>
          <w:sz w:val="20"/>
          <w:szCs w:val="20"/>
          <w:lang w:eastAsia="ar-SA"/>
        </w:rPr>
        <w:t xml:space="preserve"> wynagrodzenia określonego w § 3 ust. 1</w:t>
      </w:r>
      <w:r w:rsidRPr="00B35E92">
        <w:rPr>
          <w:rFonts w:ascii="Arial" w:eastAsia="Arial Unicode MS" w:hAnsi="Arial" w:cs="Arial"/>
          <w:sz w:val="20"/>
          <w:szCs w:val="20"/>
          <w:lang w:eastAsia="ar-SA"/>
        </w:rPr>
        <w:t xml:space="preserve"> umowy.</w:t>
      </w:r>
    </w:p>
    <w:p w:rsidR="00F8371C" w:rsidRPr="00435538" w:rsidRDefault="00F8371C" w:rsidP="00E0110F">
      <w:pPr>
        <w:numPr>
          <w:ilvl w:val="0"/>
          <w:numId w:val="5"/>
        </w:numPr>
        <w:spacing w:line="276" w:lineRule="auto"/>
        <w:contextualSpacing/>
        <w:jc w:val="both"/>
        <w:rPr>
          <w:rFonts w:ascii="Arial" w:eastAsia="Arial Unicode MS" w:hAnsi="Arial" w:cs="Arial"/>
          <w:sz w:val="20"/>
          <w:szCs w:val="20"/>
          <w:lang w:eastAsia="ar-SA"/>
        </w:rPr>
      </w:pPr>
      <w:r w:rsidRPr="00435538">
        <w:rPr>
          <w:rFonts w:ascii="Arial" w:eastAsia="Arial Unicode MS" w:hAnsi="Arial" w:cs="Arial"/>
          <w:sz w:val="20"/>
          <w:szCs w:val="20"/>
          <w:lang w:eastAsia="ar-SA"/>
        </w:rPr>
        <w:t xml:space="preserve">W przypadku wystąpienia którejkolwiek z okoliczności wymienionych w </w:t>
      </w:r>
      <w:r w:rsidR="002E562C">
        <w:rPr>
          <w:rFonts w:ascii="Arial" w:eastAsia="Arial Unicode MS" w:hAnsi="Arial" w:cs="Arial"/>
          <w:sz w:val="20"/>
          <w:szCs w:val="20"/>
          <w:lang w:eastAsia="ar-SA"/>
        </w:rPr>
        <w:t xml:space="preserve">§ </w:t>
      </w:r>
      <w:r w:rsidR="005A04DC">
        <w:rPr>
          <w:rFonts w:ascii="Arial" w:eastAsia="Arial Unicode MS" w:hAnsi="Arial" w:cs="Arial"/>
          <w:sz w:val="20"/>
          <w:szCs w:val="20"/>
          <w:lang w:eastAsia="ar-SA"/>
        </w:rPr>
        <w:t>7</w:t>
      </w:r>
      <w:r w:rsidR="002E562C">
        <w:rPr>
          <w:rFonts w:ascii="Arial" w:eastAsia="Arial Unicode MS" w:hAnsi="Arial" w:cs="Arial"/>
          <w:sz w:val="20"/>
          <w:szCs w:val="20"/>
          <w:lang w:eastAsia="ar-SA"/>
        </w:rPr>
        <w:t xml:space="preserve"> </w:t>
      </w:r>
      <w:r w:rsidRPr="00435538">
        <w:rPr>
          <w:rFonts w:ascii="Arial" w:eastAsia="Arial Unicode MS" w:hAnsi="Arial" w:cs="Arial"/>
          <w:sz w:val="20"/>
          <w:szCs w:val="20"/>
          <w:lang w:eastAsia="ar-SA"/>
        </w:rPr>
        <w:t>ust. 2</w:t>
      </w:r>
      <w:r w:rsidRPr="00435538">
        <w:rPr>
          <w:rFonts w:ascii="Arial" w:hAnsi="Arial" w:cs="Arial"/>
          <w:sz w:val="20"/>
          <w:szCs w:val="20"/>
        </w:rPr>
        <w:t xml:space="preserve"> </w:t>
      </w:r>
      <w:r w:rsidRPr="00435538">
        <w:rPr>
          <w:rFonts w:ascii="Arial" w:eastAsia="Arial Unicode MS" w:hAnsi="Arial" w:cs="Arial"/>
          <w:sz w:val="20"/>
          <w:szCs w:val="20"/>
          <w:lang w:eastAsia="ar-SA"/>
        </w:rPr>
        <w:t>umowy, wydłużenie terminu realizacji przedmiotu zamówienia wynikające z niezawinionych przez Wykonawcę i Zamawiającego okoliczności, nastąpi o czas nie dłuższy niż okres trwania tych okoliczności.</w:t>
      </w:r>
    </w:p>
    <w:p w:rsidR="00F8371C" w:rsidRPr="00435538" w:rsidRDefault="00F8371C" w:rsidP="00E0110F">
      <w:pPr>
        <w:numPr>
          <w:ilvl w:val="0"/>
          <w:numId w:val="5"/>
        </w:numPr>
        <w:spacing w:line="276" w:lineRule="auto"/>
        <w:contextualSpacing/>
        <w:jc w:val="both"/>
        <w:rPr>
          <w:rFonts w:ascii="Arial" w:eastAsia="Arial Unicode MS" w:hAnsi="Arial" w:cs="Arial"/>
          <w:sz w:val="20"/>
          <w:szCs w:val="20"/>
          <w:lang w:eastAsia="ar-SA"/>
        </w:rPr>
      </w:pPr>
      <w:r w:rsidRPr="00435538">
        <w:rPr>
          <w:rFonts w:ascii="Arial" w:hAnsi="Arial" w:cs="Arial"/>
          <w:color w:val="000000"/>
          <w:sz w:val="20"/>
          <w:szCs w:val="20"/>
          <w:lang w:eastAsia="ar-SA"/>
        </w:rPr>
        <w:t>Zmiany umowy wymagają formy pisemnej</w:t>
      </w:r>
      <w:r w:rsidRPr="00435538">
        <w:rPr>
          <w:rFonts w:ascii="Arial" w:hAnsi="Arial" w:cs="Arial"/>
          <w:sz w:val="20"/>
          <w:szCs w:val="20"/>
          <w:lang w:eastAsia="ar-SA"/>
        </w:rPr>
        <w:t xml:space="preserve"> pod rygorem nieważności.</w:t>
      </w:r>
    </w:p>
    <w:p w:rsidR="008F3B04" w:rsidRPr="00435538" w:rsidRDefault="008F3B04" w:rsidP="00E0110F">
      <w:pPr>
        <w:spacing w:line="276" w:lineRule="auto"/>
        <w:contextualSpacing/>
        <w:jc w:val="both"/>
        <w:rPr>
          <w:rFonts w:ascii="Arial" w:eastAsia="Arial Unicode MS" w:hAnsi="Arial" w:cs="Arial"/>
          <w:sz w:val="20"/>
          <w:szCs w:val="20"/>
          <w:lang w:eastAsia="ar-SA"/>
        </w:rPr>
      </w:pPr>
    </w:p>
    <w:p w:rsidR="00F8371C" w:rsidRDefault="005A04DC" w:rsidP="00E0110F">
      <w:pPr>
        <w:spacing w:line="276" w:lineRule="auto"/>
        <w:jc w:val="center"/>
        <w:rPr>
          <w:rFonts w:ascii="Arial" w:hAnsi="Arial" w:cs="Arial"/>
          <w:sz w:val="20"/>
          <w:szCs w:val="20"/>
        </w:rPr>
      </w:pPr>
      <w:r>
        <w:rPr>
          <w:rFonts w:ascii="Arial" w:hAnsi="Arial" w:cs="Arial"/>
          <w:sz w:val="20"/>
          <w:szCs w:val="20"/>
        </w:rPr>
        <w:t>§ 8</w:t>
      </w:r>
    </w:p>
    <w:p w:rsidR="008F3B04" w:rsidRPr="00435538" w:rsidRDefault="008F3B04" w:rsidP="00E0110F">
      <w:pPr>
        <w:spacing w:line="276" w:lineRule="auto"/>
        <w:jc w:val="center"/>
        <w:rPr>
          <w:rFonts w:ascii="Arial" w:hAnsi="Arial" w:cs="Arial"/>
          <w:sz w:val="20"/>
          <w:szCs w:val="20"/>
        </w:rPr>
      </w:pPr>
    </w:p>
    <w:p w:rsidR="00F16FC9" w:rsidRDefault="00F8371C" w:rsidP="00E0110F">
      <w:pPr>
        <w:numPr>
          <w:ilvl w:val="0"/>
          <w:numId w:val="6"/>
        </w:numPr>
        <w:shd w:val="clear" w:color="auto" w:fill="FFFFFF"/>
        <w:spacing w:line="276" w:lineRule="auto"/>
        <w:ind w:left="357" w:hanging="357"/>
        <w:contextualSpacing/>
        <w:jc w:val="both"/>
        <w:rPr>
          <w:rFonts w:ascii="Arial" w:hAnsi="Arial" w:cs="Arial"/>
          <w:sz w:val="20"/>
          <w:szCs w:val="20"/>
          <w:lang w:eastAsia="ar-SA"/>
        </w:rPr>
      </w:pPr>
      <w:r w:rsidRPr="00B95457">
        <w:rPr>
          <w:rFonts w:ascii="Arial" w:hAnsi="Arial" w:cs="Arial"/>
          <w:sz w:val="20"/>
          <w:szCs w:val="20"/>
          <w:lang w:eastAsia="ar-SA"/>
        </w:rPr>
        <w:t>W razie stwierdzenia w czasie odbioru lub w okresie gwarancji i rękojmi wad, za które odpowiedzialność ponosi Wykonawca, nienadających się do usunięcia, a wady te uniemożliwiają użytkowanie przedmiotu umowy zgodnie z jego przeznaczeniem, Zamawiający zastrzega sobie prawo odstąpienia od umowy z przyczyn leżących po stronie Wykonawcy w terminie 30 dni od dnia stwierdzenia przez Zamawiającego zaistnienia powyższej przesłanki</w:t>
      </w:r>
      <w:r w:rsidR="00B95457" w:rsidRPr="00304A63">
        <w:rPr>
          <w:rFonts w:ascii="Arial" w:hAnsi="Arial" w:cs="Arial"/>
          <w:sz w:val="20"/>
          <w:szCs w:val="20"/>
          <w:lang w:eastAsia="ar-SA"/>
        </w:rPr>
        <w:t>.</w:t>
      </w:r>
      <w:r w:rsidRPr="00304A63">
        <w:rPr>
          <w:rFonts w:ascii="Arial" w:hAnsi="Arial" w:cs="Arial"/>
          <w:sz w:val="20"/>
          <w:szCs w:val="20"/>
          <w:lang w:eastAsia="ar-SA"/>
        </w:rPr>
        <w:t xml:space="preserve"> </w:t>
      </w:r>
    </w:p>
    <w:p w:rsidR="00F8371C" w:rsidRPr="00304A63" w:rsidRDefault="00F8371C" w:rsidP="00E0110F">
      <w:pPr>
        <w:numPr>
          <w:ilvl w:val="0"/>
          <w:numId w:val="6"/>
        </w:numPr>
        <w:shd w:val="clear" w:color="auto" w:fill="FFFFFF"/>
        <w:spacing w:line="276" w:lineRule="auto"/>
        <w:ind w:left="357" w:hanging="357"/>
        <w:contextualSpacing/>
        <w:jc w:val="both"/>
        <w:rPr>
          <w:rFonts w:ascii="Arial" w:hAnsi="Arial" w:cs="Arial"/>
          <w:sz w:val="20"/>
          <w:szCs w:val="20"/>
          <w:lang w:eastAsia="ar-SA"/>
        </w:rPr>
      </w:pPr>
      <w:r w:rsidRPr="00B95457">
        <w:rPr>
          <w:rFonts w:ascii="Arial" w:hAnsi="Arial" w:cs="Arial"/>
          <w:sz w:val="20"/>
          <w:szCs w:val="20"/>
          <w:lang w:eastAsia="ar-SA"/>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F8371C" w:rsidRPr="00435538" w:rsidRDefault="005A04DC" w:rsidP="00E0110F">
      <w:pPr>
        <w:numPr>
          <w:ilvl w:val="0"/>
          <w:numId w:val="6"/>
        </w:numPr>
        <w:shd w:val="clear" w:color="auto" w:fill="FFFFFF"/>
        <w:spacing w:line="276" w:lineRule="auto"/>
        <w:ind w:left="357" w:hanging="357"/>
        <w:contextualSpacing/>
        <w:jc w:val="both"/>
        <w:rPr>
          <w:rFonts w:ascii="Arial" w:hAnsi="Arial" w:cs="Arial"/>
          <w:sz w:val="20"/>
          <w:szCs w:val="20"/>
          <w:lang w:eastAsia="ar-SA"/>
        </w:rPr>
      </w:pPr>
      <w:r>
        <w:rPr>
          <w:rFonts w:ascii="Arial" w:hAnsi="Arial" w:cs="Arial"/>
          <w:sz w:val="20"/>
          <w:szCs w:val="20"/>
          <w:lang w:eastAsia="ar-SA"/>
        </w:rPr>
        <w:t>W przypadku, o którym mowa w § 8</w:t>
      </w:r>
      <w:r w:rsidR="00F8371C" w:rsidRPr="00435538">
        <w:rPr>
          <w:rFonts w:ascii="Arial" w:hAnsi="Arial" w:cs="Arial"/>
          <w:sz w:val="20"/>
          <w:szCs w:val="20"/>
          <w:lang w:eastAsia="ar-SA"/>
        </w:rPr>
        <w:t xml:space="preserve"> ust. 1 umowy, Wykonawca może żądać wyłącznie wynagrodzenia należnego z tytułu wykonania części umowy.</w:t>
      </w:r>
    </w:p>
    <w:p w:rsidR="00F16FC9" w:rsidRPr="00B95457" w:rsidRDefault="00F8371C" w:rsidP="00E0110F">
      <w:pPr>
        <w:numPr>
          <w:ilvl w:val="0"/>
          <w:numId w:val="6"/>
        </w:numPr>
        <w:shd w:val="clear" w:color="auto" w:fill="FFFFFF"/>
        <w:spacing w:line="276" w:lineRule="auto"/>
        <w:ind w:left="357" w:hanging="357"/>
        <w:contextualSpacing/>
        <w:jc w:val="both"/>
        <w:rPr>
          <w:rFonts w:ascii="Arial" w:hAnsi="Arial" w:cs="Arial"/>
          <w:sz w:val="20"/>
          <w:szCs w:val="20"/>
          <w:lang w:eastAsia="ar-SA"/>
        </w:rPr>
      </w:pPr>
      <w:r w:rsidRPr="00435538">
        <w:rPr>
          <w:rFonts w:ascii="Arial" w:hAnsi="Arial" w:cs="Arial"/>
          <w:sz w:val="20"/>
          <w:szCs w:val="20"/>
          <w:lang w:eastAsia="ar-SA"/>
        </w:rPr>
        <w:t xml:space="preserve"> Z przyczyn leżących po stronie Wykonawcy, Zamawiający może odstąpić od umowy w terminie 21 dni od dnia powzięcia wiadomości o tych przyczynach</w:t>
      </w:r>
      <w:r w:rsidR="00B47011">
        <w:rPr>
          <w:rFonts w:ascii="Arial" w:hAnsi="Arial" w:cs="Arial"/>
          <w:sz w:val="20"/>
          <w:szCs w:val="20"/>
          <w:lang w:eastAsia="ar-SA"/>
        </w:rPr>
        <w:t>,</w:t>
      </w:r>
      <w:r w:rsidR="00B95457">
        <w:rPr>
          <w:rFonts w:ascii="Arial" w:hAnsi="Arial" w:cs="Arial"/>
          <w:sz w:val="20"/>
          <w:szCs w:val="20"/>
          <w:lang w:eastAsia="ar-SA"/>
        </w:rPr>
        <w:t xml:space="preserve"> </w:t>
      </w:r>
      <w:r w:rsidR="00B95457" w:rsidRPr="008F3B04">
        <w:rPr>
          <w:rFonts w:ascii="Arial" w:hAnsi="Arial" w:cs="Arial"/>
          <w:sz w:val="20"/>
          <w:szCs w:val="20"/>
        </w:rPr>
        <w:t>nie później niż</w:t>
      </w:r>
      <w:r w:rsidR="00F16FC9" w:rsidRPr="00304A63">
        <w:rPr>
          <w:rFonts w:ascii="Arial" w:hAnsi="Arial" w:cs="Arial"/>
          <w:sz w:val="20"/>
          <w:szCs w:val="20"/>
        </w:rPr>
        <w:t xml:space="preserve"> do</w:t>
      </w:r>
      <w:r w:rsidR="00B95457" w:rsidRPr="008F3B04">
        <w:rPr>
          <w:rFonts w:ascii="Arial" w:hAnsi="Arial" w:cs="Arial"/>
          <w:sz w:val="20"/>
          <w:szCs w:val="20"/>
        </w:rPr>
        <w:t xml:space="preserve"> dnia 31.01.2021r.</w:t>
      </w:r>
      <w:r w:rsidR="00B95457" w:rsidRPr="00B95457" w:rsidDel="00B95457">
        <w:rPr>
          <w:rFonts w:ascii="Arial" w:hAnsi="Arial" w:cs="Arial"/>
          <w:sz w:val="20"/>
          <w:szCs w:val="20"/>
          <w:lang w:eastAsia="ar-SA"/>
        </w:rPr>
        <w:t xml:space="preserve"> </w:t>
      </w:r>
    </w:p>
    <w:p w:rsidR="00F8371C" w:rsidRPr="00435538" w:rsidRDefault="00F8371C" w:rsidP="00E0110F">
      <w:pPr>
        <w:numPr>
          <w:ilvl w:val="0"/>
          <w:numId w:val="6"/>
        </w:numPr>
        <w:shd w:val="clear" w:color="auto" w:fill="FFFFFF"/>
        <w:spacing w:line="276" w:lineRule="auto"/>
        <w:ind w:left="357" w:hanging="357"/>
        <w:contextualSpacing/>
        <w:jc w:val="both"/>
        <w:rPr>
          <w:rFonts w:ascii="Arial" w:hAnsi="Arial" w:cs="Arial"/>
          <w:sz w:val="20"/>
          <w:szCs w:val="20"/>
          <w:lang w:eastAsia="ar-SA"/>
        </w:rPr>
      </w:pPr>
      <w:r w:rsidRPr="00435538">
        <w:rPr>
          <w:rFonts w:ascii="Arial" w:hAnsi="Arial" w:cs="Arial"/>
          <w:sz w:val="20"/>
          <w:szCs w:val="20"/>
          <w:lang w:eastAsia="ar-SA"/>
        </w:rPr>
        <w:t>Z przyczyn leżących po stronie Zamawiającego, Wykonawca może odstąpić od umowy w terminie 21 dni od dnia powzięcia wiadomości o tych przyczynach</w:t>
      </w:r>
      <w:r w:rsidR="00B47011">
        <w:rPr>
          <w:rFonts w:ascii="Arial" w:hAnsi="Arial" w:cs="Arial"/>
          <w:sz w:val="20"/>
          <w:szCs w:val="20"/>
          <w:lang w:eastAsia="ar-SA"/>
        </w:rPr>
        <w:t>,</w:t>
      </w:r>
      <w:r w:rsidR="00B95457" w:rsidRPr="00B95457">
        <w:rPr>
          <w:rFonts w:ascii="Arial" w:hAnsi="Arial" w:cs="Arial"/>
          <w:sz w:val="20"/>
          <w:szCs w:val="20"/>
        </w:rPr>
        <w:t xml:space="preserve"> </w:t>
      </w:r>
      <w:r w:rsidR="00B95457" w:rsidRPr="00870B44">
        <w:rPr>
          <w:rFonts w:ascii="Arial" w:hAnsi="Arial" w:cs="Arial"/>
          <w:sz w:val="20"/>
          <w:szCs w:val="20"/>
        </w:rPr>
        <w:t>nie później niż</w:t>
      </w:r>
      <w:r w:rsidR="00F16FC9">
        <w:rPr>
          <w:rFonts w:ascii="Arial" w:hAnsi="Arial" w:cs="Arial"/>
          <w:sz w:val="20"/>
          <w:szCs w:val="20"/>
        </w:rPr>
        <w:t xml:space="preserve"> do</w:t>
      </w:r>
      <w:r w:rsidR="00B95457" w:rsidRPr="00870B44">
        <w:rPr>
          <w:rFonts w:ascii="Arial" w:hAnsi="Arial" w:cs="Arial"/>
          <w:sz w:val="20"/>
          <w:szCs w:val="20"/>
        </w:rPr>
        <w:t xml:space="preserve"> dnia 31.01.2021r.</w:t>
      </w:r>
    </w:p>
    <w:p w:rsidR="00F8371C" w:rsidRPr="00435538" w:rsidRDefault="00F8371C" w:rsidP="00E0110F">
      <w:pPr>
        <w:numPr>
          <w:ilvl w:val="0"/>
          <w:numId w:val="6"/>
        </w:numPr>
        <w:shd w:val="clear" w:color="auto" w:fill="FFFFFF"/>
        <w:spacing w:line="276" w:lineRule="auto"/>
        <w:ind w:left="357" w:hanging="357"/>
        <w:contextualSpacing/>
        <w:jc w:val="both"/>
        <w:rPr>
          <w:rFonts w:ascii="Arial" w:hAnsi="Arial" w:cs="Arial"/>
          <w:sz w:val="20"/>
          <w:szCs w:val="20"/>
          <w:lang w:eastAsia="ar-SA"/>
        </w:rPr>
      </w:pPr>
      <w:r w:rsidRPr="00435538">
        <w:rPr>
          <w:rFonts w:ascii="Arial" w:hAnsi="Arial" w:cs="Arial"/>
          <w:sz w:val="20"/>
          <w:szCs w:val="20"/>
          <w:lang w:eastAsia="ar-SA"/>
        </w:rPr>
        <w:t>Odstąpienie od umowy którejkolwiek ze Stron wymaga formy pisemnej pod rygorem nieważności oraz wymaga uzasadnienia.</w:t>
      </w:r>
    </w:p>
    <w:p w:rsidR="00F8371C" w:rsidRPr="00435538" w:rsidRDefault="00F8371C" w:rsidP="00E0110F">
      <w:pPr>
        <w:numPr>
          <w:ilvl w:val="0"/>
          <w:numId w:val="6"/>
        </w:numPr>
        <w:shd w:val="clear" w:color="auto" w:fill="FFFFFF"/>
        <w:spacing w:line="276" w:lineRule="auto"/>
        <w:ind w:left="357" w:hanging="357"/>
        <w:contextualSpacing/>
        <w:jc w:val="both"/>
        <w:rPr>
          <w:rFonts w:ascii="Arial" w:hAnsi="Arial" w:cs="Arial"/>
          <w:sz w:val="20"/>
          <w:szCs w:val="20"/>
          <w:lang w:eastAsia="ar-SA"/>
        </w:rPr>
      </w:pPr>
      <w:r w:rsidRPr="00435538">
        <w:rPr>
          <w:rFonts w:ascii="Arial" w:hAnsi="Arial" w:cs="Arial"/>
          <w:sz w:val="20"/>
          <w:szCs w:val="20"/>
          <w:lang w:eastAsia="ar-SA"/>
        </w:rPr>
        <w:t xml:space="preserve">Zamawiający może odstąpić od umowy, z przyczyn leżących po stronie Wykonawcy, w szczególności </w:t>
      </w:r>
      <w:r w:rsidR="005A04DC">
        <w:rPr>
          <w:rFonts w:ascii="Arial" w:hAnsi="Arial" w:cs="Arial"/>
          <w:sz w:val="20"/>
          <w:szCs w:val="20"/>
          <w:lang w:eastAsia="ar-SA"/>
        </w:rPr>
        <w:br/>
      </w:r>
      <w:r w:rsidRPr="00435538">
        <w:rPr>
          <w:rFonts w:ascii="Arial" w:hAnsi="Arial" w:cs="Arial"/>
          <w:sz w:val="20"/>
          <w:szCs w:val="20"/>
          <w:lang w:eastAsia="ar-SA"/>
        </w:rPr>
        <w:t>w przypadku, gdy zwłoka Wykonawcy w terminie dostawy przekroczy 5 dni.</w:t>
      </w:r>
    </w:p>
    <w:p w:rsidR="00F8371C" w:rsidRPr="00435538" w:rsidRDefault="00F8371C" w:rsidP="00E0110F">
      <w:pPr>
        <w:numPr>
          <w:ilvl w:val="0"/>
          <w:numId w:val="6"/>
        </w:numPr>
        <w:shd w:val="clear" w:color="auto" w:fill="FFFFFF"/>
        <w:spacing w:line="276" w:lineRule="auto"/>
        <w:ind w:left="357" w:hanging="357"/>
        <w:contextualSpacing/>
        <w:jc w:val="both"/>
        <w:rPr>
          <w:rFonts w:ascii="Arial" w:hAnsi="Arial" w:cs="Arial"/>
          <w:sz w:val="20"/>
          <w:szCs w:val="20"/>
          <w:lang w:eastAsia="ar-SA"/>
        </w:rPr>
      </w:pPr>
      <w:r w:rsidRPr="00435538">
        <w:rPr>
          <w:rFonts w:ascii="Arial" w:hAnsi="Arial" w:cs="Arial"/>
          <w:sz w:val="20"/>
          <w:szCs w:val="20"/>
          <w:lang w:eastAsia="ar-SA"/>
        </w:rPr>
        <w:t xml:space="preserve">Zamawiający może rozwiązać umowę, jeżeli zachodzi, co najmniej jedna z okoliczności, określonych w art. 145a ustawy </w:t>
      </w:r>
      <w:proofErr w:type="spellStart"/>
      <w:r w:rsidRPr="00435538">
        <w:rPr>
          <w:rFonts w:ascii="Arial" w:hAnsi="Arial" w:cs="Arial"/>
          <w:sz w:val="20"/>
          <w:szCs w:val="20"/>
          <w:lang w:eastAsia="ar-SA"/>
        </w:rPr>
        <w:t>Pzp</w:t>
      </w:r>
      <w:proofErr w:type="spellEnd"/>
      <w:r w:rsidRPr="00435538">
        <w:rPr>
          <w:rFonts w:ascii="Arial" w:hAnsi="Arial" w:cs="Arial"/>
          <w:sz w:val="20"/>
          <w:szCs w:val="20"/>
          <w:lang w:eastAsia="ar-SA"/>
        </w:rPr>
        <w:t>.</w:t>
      </w:r>
    </w:p>
    <w:p w:rsidR="00F8371C" w:rsidRPr="00435538" w:rsidRDefault="005A04DC" w:rsidP="00E0110F">
      <w:pPr>
        <w:numPr>
          <w:ilvl w:val="0"/>
          <w:numId w:val="6"/>
        </w:numPr>
        <w:shd w:val="clear" w:color="auto" w:fill="FFFFFF"/>
        <w:spacing w:line="276" w:lineRule="auto"/>
        <w:ind w:left="357" w:hanging="357"/>
        <w:contextualSpacing/>
        <w:jc w:val="both"/>
        <w:rPr>
          <w:rFonts w:ascii="Arial" w:hAnsi="Arial" w:cs="Arial"/>
          <w:sz w:val="20"/>
          <w:szCs w:val="20"/>
          <w:lang w:eastAsia="ar-SA"/>
        </w:rPr>
      </w:pPr>
      <w:r>
        <w:rPr>
          <w:rFonts w:ascii="Arial" w:hAnsi="Arial" w:cs="Arial"/>
          <w:sz w:val="20"/>
          <w:szCs w:val="20"/>
          <w:lang w:eastAsia="ar-SA"/>
        </w:rPr>
        <w:t>W przypadku, o którym mowa w § 8</w:t>
      </w:r>
      <w:r w:rsidR="00F8371C" w:rsidRPr="00435538">
        <w:rPr>
          <w:rFonts w:ascii="Arial" w:hAnsi="Arial" w:cs="Arial"/>
          <w:sz w:val="20"/>
          <w:szCs w:val="20"/>
          <w:lang w:eastAsia="ar-SA"/>
        </w:rPr>
        <w:t xml:space="preserve"> ust. 8 umowy, Wykonawca może żądać wyłącznie wynagrodzenia należnego z tytułu wykonania części umowy.</w:t>
      </w:r>
    </w:p>
    <w:p w:rsidR="00F8371C" w:rsidRPr="00435538" w:rsidRDefault="00F8371C" w:rsidP="00E0110F">
      <w:pPr>
        <w:shd w:val="clear" w:color="auto" w:fill="FFFFFF"/>
        <w:spacing w:line="276" w:lineRule="auto"/>
        <w:contextualSpacing/>
        <w:jc w:val="both"/>
        <w:rPr>
          <w:rFonts w:ascii="Arial" w:eastAsia="Arial Unicode MS" w:hAnsi="Arial" w:cs="Arial"/>
          <w:sz w:val="20"/>
          <w:szCs w:val="20"/>
          <w:lang w:eastAsia="ar-SA"/>
        </w:rPr>
      </w:pPr>
    </w:p>
    <w:p w:rsidR="00F8371C" w:rsidRDefault="005A04DC" w:rsidP="00E0110F">
      <w:pPr>
        <w:spacing w:line="276" w:lineRule="auto"/>
        <w:jc w:val="center"/>
        <w:rPr>
          <w:rFonts w:ascii="Arial" w:eastAsia="Arial Unicode MS" w:hAnsi="Arial" w:cs="Arial"/>
          <w:sz w:val="20"/>
          <w:szCs w:val="20"/>
        </w:rPr>
      </w:pPr>
      <w:r>
        <w:rPr>
          <w:rFonts w:ascii="Arial" w:eastAsia="Arial Unicode MS" w:hAnsi="Arial" w:cs="Arial"/>
          <w:sz w:val="20"/>
          <w:szCs w:val="20"/>
        </w:rPr>
        <w:t>§ 9</w:t>
      </w:r>
    </w:p>
    <w:p w:rsidR="008F3B04" w:rsidRPr="00435538" w:rsidRDefault="008F3B04" w:rsidP="00E0110F">
      <w:pPr>
        <w:spacing w:line="276" w:lineRule="auto"/>
        <w:jc w:val="center"/>
        <w:rPr>
          <w:rFonts w:ascii="Arial" w:eastAsia="Arial Unicode MS" w:hAnsi="Arial" w:cs="Arial"/>
          <w:sz w:val="20"/>
          <w:szCs w:val="20"/>
        </w:rPr>
      </w:pPr>
    </w:p>
    <w:p w:rsidR="00F8371C" w:rsidRPr="00435538" w:rsidRDefault="00F8371C" w:rsidP="00E0110F">
      <w:pPr>
        <w:widowControl w:val="0"/>
        <w:numPr>
          <w:ilvl w:val="0"/>
          <w:numId w:val="1"/>
        </w:numPr>
        <w:suppressAutoHyphens/>
        <w:spacing w:line="276" w:lineRule="auto"/>
        <w:ind w:left="284" w:hanging="284"/>
        <w:jc w:val="both"/>
        <w:rPr>
          <w:rFonts w:ascii="Arial" w:hAnsi="Arial" w:cs="Arial"/>
          <w:kern w:val="1"/>
          <w:sz w:val="20"/>
          <w:szCs w:val="20"/>
          <w:lang w:eastAsia="ar-SA"/>
        </w:rPr>
      </w:pPr>
      <w:r w:rsidRPr="00435538">
        <w:rPr>
          <w:rFonts w:ascii="Arial" w:hAnsi="Arial" w:cs="Arial"/>
          <w:kern w:val="1"/>
          <w:sz w:val="20"/>
          <w:szCs w:val="20"/>
          <w:lang w:eastAsia="ar-SA"/>
        </w:rPr>
        <w:t xml:space="preserve">Informacje, w posiadanie których Wykonawca wejdzie w związku z realizacją umowy będą traktowane przez Wykonawcę jako poufne w czasie obowiązywania umowy oraz do dwóch lat od momentu jej wykonania, rozwiązania, wygaśnięcia i odstąpienia od niej i mogą być ujawniane wyłącznie tym osobom </w:t>
      </w:r>
      <w:r w:rsidR="00E41F92">
        <w:rPr>
          <w:rFonts w:ascii="Arial" w:hAnsi="Arial" w:cs="Arial"/>
          <w:kern w:val="1"/>
          <w:sz w:val="20"/>
          <w:szCs w:val="20"/>
          <w:lang w:eastAsia="ar-SA"/>
        </w:rPr>
        <w:br/>
      </w:r>
      <w:r w:rsidRPr="00435538">
        <w:rPr>
          <w:rFonts w:ascii="Arial" w:hAnsi="Arial" w:cs="Arial"/>
          <w:kern w:val="1"/>
          <w:sz w:val="20"/>
          <w:szCs w:val="20"/>
          <w:lang w:eastAsia="ar-SA"/>
        </w:rPr>
        <w:t xml:space="preserve">i upoważnionym przedstawicielom, których obowiązkiem jest realizacja umowy, pod rygorem pociągnięcia Wykonawcy do odpowiedzialności za naruszenie poufności. </w:t>
      </w:r>
    </w:p>
    <w:p w:rsidR="00F8371C" w:rsidRPr="00435538" w:rsidRDefault="00F8371C" w:rsidP="00E0110F">
      <w:pPr>
        <w:widowControl w:val="0"/>
        <w:numPr>
          <w:ilvl w:val="0"/>
          <w:numId w:val="1"/>
        </w:numPr>
        <w:suppressAutoHyphens/>
        <w:spacing w:line="276" w:lineRule="auto"/>
        <w:ind w:left="284" w:hanging="284"/>
        <w:jc w:val="both"/>
        <w:rPr>
          <w:rFonts w:ascii="Arial" w:hAnsi="Arial" w:cs="Arial"/>
          <w:kern w:val="1"/>
          <w:sz w:val="20"/>
          <w:szCs w:val="20"/>
          <w:lang w:eastAsia="ar-SA"/>
        </w:rPr>
      </w:pPr>
      <w:r w:rsidRPr="00435538">
        <w:rPr>
          <w:rFonts w:ascii="Arial" w:hAnsi="Arial" w:cs="Arial"/>
          <w:kern w:val="1"/>
          <w:sz w:val="20"/>
          <w:szCs w:val="20"/>
          <w:lang w:eastAsia="ar-SA"/>
        </w:rPr>
        <w:t xml:space="preserve">Wykonawca zobowiązuje się do zachowania w poufności informacji, o których mowa w </w:t>
      </w:r>
      <w:r w:rsidR="005A04DC" w:rsidRPr="00435538">
        <w:rPr>
          <w:rFonts w:ascii="Arial" w:hAnsi="Arial" w:cs="Arial"/>
          <w:sz w:val="20"/>
          <w:szCs w:val="20"/>
          <w:lang w:eastAsia="ar-SA"/>
        </w:rPr>
        <w:t xml:space="preserve">§ </w:t>
      </w:r>
      <w:r w:rsidR="005A04DC">
        <w:rPr>
          <w:rFonts w:ascii="Arial" w:hAnsi="Arial" w:cs="Arial"/>
          <w:sz w:val="20"/>
          <w:szCs w:val="20"/>
          <w:lang w:eastAsia="ar-SA"/>
        </w:rPr>
        <w:t xml:space="preserve">9 </w:t>
      </w:r>
      <w:r w:rsidRPr="00435538">
        <w:rPr>
          <w:rFonts w:ascii="Arial" w:hAnsi="Arial" w:cs="Arial"/>
          <w:kern w:val="1"/>
          <w:sz w:val="20"/>
          <w:szCs w:val="20"/>
          <w:lang w:eastAsia="ar-SA"/>
        </w:rPr>
        <w:t>ust. 1</w:t>
      </w:r>
      <w:r w:rsidR="001B0B23">
        <w:rPr>
          <w:rFonts w:ascii="Arial" w:hAnsi="Arial" w:cs="Arial"/>
          <w:kern w:val="1"/>
          <w:sz w:val="20"/>
          <w:szCs w:val="20"/>
          <w:lang w:eastAsia="ar-SA"/>
        </w:rPr>
        <w:t xml:space="preserve"> umowy</w:t>
      </w:r>
      <w:r w:rsidRPr="00435538">
        <w:rPr>
          <w:rFonts w:ascii="Arial" w:hAnsi="Arial" w:cs="Arial"/>
          <w:kern w:val="1"/>
          <w:sz w:val="20"/>
          <w:szCs w:val="20"/>
          <w:lang w:eastAsia="ar-SA"/>
        </w:rPr>
        <w:t xml:space="preserve">, w szczególności: </w:t>
      </w:r>
    </w:p>
    <w:p w:rsidR="00F8371C" w:rsidRPr="00435538" w:rsidRDefault="00F8371C" w:rsidP="00E0110F">
      <w:pPr>
        <w:widowControl w:val="0"/>
        <w:numPr>
          <w:ilvl w:val="1"/>
          <w:numId w:val="1"/>
        </w:numPr>
        <w:suppressAutoHyphens/>
        <w:spacing w:line="276" w:lineRule="auto"/>
        <w:ind w:left="567" w:hanging="283"/>
        <w:jc w:val="both"/>
        <w:rPr>
          <w:rFonts w:ascii="Arial" w:hAnsi="Arial" w:cs="Arial"/>
          <w:kern w:val="1"/>
          <w:sz w:val="20"/>
          <w:szCs w:val="20"/>
          <w:lang w:eastAsia="ar-SA"/>
        </w:rPr>
      </w:pPr>
      <w:r w:rsidRPr="00435538">
        <w:rPr>
          <w:rFonts w:ascii="Arial" w:hAnsi="Arial" w:cs="Arial"/>
          <w:kern w:val="1"/>
          <w:sz w:val="20"/>
          <w:szCs w:val="20"/>
          <w:lang w:eastAsia="ar-SA"/>
        </w:rPr>
        <w:t>nieujawniania i niezezwalania na ujawnienie jakichkolwiek informacji poufnych w jakiejkolwiek formie w całości lub w części jakiejkolwiek osobie trzeciej bez uprzedniej zgody Zamawiającego wyrażonej na piśmie pod rygorem nieważności;</w:t>
      </w:r>
    </w:p>
    <w:p w:rsidR="00F8371C" w:rsidRPr="00435538" w:rsidRDefault="00F8371C" w:rsidP="00E0110F">
      <w:pPr>
        <w:widowControl w:val="0"/>
        <w:numPr>
          <w:ilvl w:val="1"/>
          <w:numId w:val="1"/>
        </w:numPr>
        <w:suppressAutoHyphens/>
        <w:spacing w:line="276" w:lineRule="auto"/>
        <w:ind w:left="567" w:hanging="283"/>
        <w:jc w:val="both"/>
        <w:rPr>
          <w:rFonts w:ascii="Arial" w:hAnsi="Arial" w:cs="Arial"/>
          <w:kern w:val="1"/>
          <w:sz w:val="20"/>
          <w:szCs w:val="20"/>
          <w:lang w:eastAsia="ar-SA"/>
        </w:rPr>
      </w:pPr>
      <w:r w:rsidRPr="00435538">
        <w:rPr>
          <w:rFonts w:ascii="Arial" w:hAnsi="Arial" w:cs="Arial"/>
          <w:kern w:val="1"/>
          <w:sz w:val="20"/>
          <w:szCs w:val="20"/>
          <w:lang w:eastAsia="ar-SA"/>
        </w:rPr>
        <w:t>zapewnienia, że personel oraz inni współpracownicy Wykonawcy, którym informacje, o których mowa w </w:t>
      </w:r>
      <w:r w:rsidR="005A04DC" w:rsidRPr="00435538">
        <w:rPr>
          <w:rFonts w:ascii="Arial" w:hAnsi="Arial" w:cs="Arial"/>
          <w:sz w:val="20"/>
          <w:szCs w:val="20"/>
          <w:lang w:eastAsia="ar-SA"/>
        </w:rPr>
        <w:t xml:space="preserve">§ </w:t>
      </w:r>
      <w:r w:rsidR="005A04DC">
        <w:rPr>
          <w:rFonts w:ascii="Arial" w:hAnsi="Arial" w:cs="Arial"/>
          <w:sz w:val="20"/>
          <w:szCs w:val="20"/>
          <w:lang w:eastAsia="ar-SA"/>
        </w:rPr>
        <w:t xml:space="preserve">9 </w:t>
      </w:r>
      <w:r w:rsidRPr="00435538">
        <w:rPr>
          <w:rFonts w:ascii="Arial" w:hAnsi="Arial" w:cs="Arial"/>
          <w:kern w:val="1"/>
          <w:sz w:val="20"/>
          <w:szCs w:val="20"/>
          <w:lang w:eastAsia="ar-SA"/>
        </w:rPr>
        <w:t>ust. 1</w:t>
      </w:r>
      <w:r w:rsidR="001B0B23">
        <w:rPr>
          <w:rFonts w:ascii="Arial" w:hAnsi="Arial" w:cs="Arial"/>
          <w:kern w:val="1"/>
          <w:sz w:val="20"/>
          <w:szCs w:val="20"/>
          <w:lang w:eastAsia="ar-SA"/>
        </w:rPr>
        <w:t xml:space="preserve"> umowy </w:t>
      </w:r>
      <w:r w:rsidRPr="00435538">
        <w:rPr>
          <w:rFonts w:ascii="Arial" w:hAnsi="Arial" w:cs="Arial"/>
          <w:kern w:val="1"/>
          <w:sz w:val="20"/>
          <w:szCs w:val="20"/>
          <w:lang w:eastAsia="ar-SA"/>
        </w:rPr>
        <w:t xml:space="preserve"> zostaną udostępnione nie ujawnią i nie zezwolą na ich ujawnienie w jakiejkolwiek formie w całości lub w części jakiejkolwiek osobie trzeciej bez uprzedniej zgody Zamawiającego wyrażonej na piśmie pod rygorem nieważności;</w:t>
      </w:r>
    </w:p>
    <w:p w:rsidR="00F8371C" w:rsidRPr="00435538" w:rsidRDefault="00F8371C" w:rsidP="00E0110F">
      <w:pPr>
        <w:widowControl w:val="0"/>
        <w:numPr>
          <w:ilvl w:val="1"/>
          <w:numId w:val="1"/>
        </w:numPr>
        <w:suppressAutoHyphens/>
        <w:spacing w:line="276" w:lineRule="auto"/>
        <w:ind w:left="567" w:hanging="283"/>
        <w:jc w:val="both"/>
        <w:rPr>
          <w:rFonts w:ascii="Arial" w:hAnsi="Arial" w:cs="Arial"/>
          <w:kern w:val="1"/>
          <w:sz w:val="20"/>
          <w:szCs w:val="20"/>
          <w:lang w:eastAsia="ar-SA"/>
        </w:rPr>
      </w:pPr>
      <w:r w:rsidRPr="00435538">
        <w:rPr>
          <w:rFonts w:ascii="Arial" w:hAnsi="Arial" w:cs="Arial"/>
          <w:kern w:val="1"/>
          <w:sz w:val="20"/>
          <w:szCs w:val="20"/>
          <w:lang w:eastAsia="ar-SA"/>
        </w:rPr>
        <w:t xml:space="preserve">zapewnienia prawidłowej ochrony informacji przed utratą, kradzieżą, zniszczeniem, zgubieniem lub dostępem osób trzecich nieupoważnionych do uzyskania informacji, o których mowa w </w:t>
      </w:r>
      <w:r w:rsidR="005A04DC" w:rsidRPr="00435538">
        <w:rPr>
          <w:rFonts w:ascii="Arial" w:hAnsi="Arial" w:cs="Arial"/>
          <w:sz w:val="20"/>
          <w:szCs w:val="20"/>
          <w:lang w:eastAsia="ar-SA"/>
        </w:rPr>
        <w:t xml:space="preserve">§ </w:t>
      </w:r>
      <w:r w:rsidR="005A04DC">
        <w:rPr>
          <w:rFonts w:ascii="Arial" w:hAnsi="Arial" w:cs="Arial"/>
          <w:sz w:val="20"/>
          <w:szCs w:val="20"/>
          <w:lang w:eastAsia="ar-SA"/>
        </w:rPr>
        <w:t xml:space="preserve">9 </w:t>
      </w:r>
      <w:r w:rsidRPr="00435538">
        <w:rPr>
          <w:rFonts w:ascii="Arial" w:hAnsi="Arial" w:cs="Arial"/>
          <w:kern w:val="1"/>
          <w:sz w:val="20"/>
          <w:szCs w:val="20"/>
          <w:lang w:eastAsia="ar-SA"/>
        </w:rPr>
        <w:t xml:space="preserve"> ust. 1</w:t>
      </w:r>
      <w:r w:rsidR="00DD1654">
        <w:rPr>
          <w:rFonts w:ascii="Arial" w:hAnsi="Arial" w:cs="Arial"/>
          <w:kern w:val="1"/>
          <w:sz w:val="20"/>
          <w:szCs w:val="20"/>
          <w:lang w:eastAsia="ar-SA"/>
        </w:rPr>
        <w:t xml:space="preserve"> </w:t>
      </w:r>
      <w:r w:rsidR="001B0B23">
        <w:rPr>
          <w:rFonts w:ascii="Arial" w:hAnsi="Arial" w:cs="Arial"/>
          <w:kern w:val="1"/>
          <w:sz w:val="20"/>
          <w:szCs w:val="20"/>
          <w:lang w:eastAsia="ar-SA"/>
        </w:rPr>
        <w:t>umowy</w:t>
      </w:r>
      <w:r w:rsidRPr="00435538">
        <w:rPr>
          <w:rFonts w:ascii="Arial" w:hAnsi="Arial" w:cs="Arial"/>
          <w:kern w:val="1"/>
          <w:sz w:val="20"/>
          <w:szCs w:val="20"/>
          <w:lang w:eastAsia="ar-SA"/>
        </w:rPr>
        <w:t>;</w:t>
      </w:r>
    </w:p>
    <w:p w:rsidR="00F8371C" w:rsidRPr="00435538" w:rsidRDefault="00F8371C" w:rsidP="00E0110F">
      <w:pPr>
        <w:widowControl w:val="0"/>
        <w:numPr>
          <w:ilvl w:val="1"/>
          <w:numId w:val="1"/>
        </w:numPr>
        <w:suppressAutoHyphens/>
        <w:spacing w:line="276" w:lineRule="auto"/>
        <w:ind w:left="567" w:hanging="283"/>
        <w:jc w:val="both"/>
        <w:rPr>
          <w:rFonts w:ascii="Arial" w:hAnsi="Arial" w:cs="Arial"/>
          <w:kern w:val="1"/>
          <w:sz w:val="20"/>
          <w:szCs w:val="20"/>
          <w:lang w:eastAsia="ar-SA"/>
        </w:rPr>
      </w:pPr>
      <w:r w:rsidRPr="00435538">
        <w:rPr>
          <w:rFonts w:ascii="Arial" w:hAnsi="Arial" w:cs="Arial"/>
          <w:kern w:val="1"/>
          <w:sz w:val="20"/>
          <w:szCs w:val="20"/>
          <w:lang w:eastAsia="ar-SA"/>
        </w:rPr>
        <w:t>niewykorzystywania informacji, o których mowa w</w:t>
      </w:r>
      <w:r w:rsidR="005A04DC">
        <w:rPr>
          <w:rFonts w:ascii="Arial" w:hAnsi="Arial" w:cs="Arial"/>
          <w:kern w:val="1"/>
          <w:sz w:val="20"/>
          <w:szCs w:val="20"/>
          <w:lang w:eastAsia="ar-SA"/>
        </w:rPr>
        <w:t xml:space="preserve"> </w:t>
      </w:r>
      <w:r w:rsidR="005A04DC" w:rsidRPr="00435538">
        <w:rPr>
          <w:rFonts w:ascii="Arial" w:hAnsi="Arial" w:cs="Arial"/>
          <w:sz w:val="20"/>
          <w:szCs w:val="20"/>
          <w:lang w:eastAsia="ar-SA"/>
        </w:rPr>
        <w:t xml:space="preserve">§ </w:t>
      </w:r>
      <w:r w:rsidR="005A04DC">
        <w:rPr>
          <w:rFonts w:ascii="Arial" w:hAnsi="Arial" w:cs="Arial"/>
          <w:sz w:val="20"/>
          <w:szCs w:val="20"/>
          <w:lang w:eastAsia="ar-SA"/>
        </w:rPr>
        <w:t>9</w:t>
      </w:r>
      <w:r w:rsidRPr="00435538">
        <w:rPr>
          <w:rFonts w:ascii="Arial" w:hAnsi="Arial" w:cs="Arial"/>
          <w:kern w:val="1"/>
          <w:sz w:val="20"/>
          <w:szCs w:val="20"/>
          <w:lang w:eastAsia="ar-SA"/>
        </w:rPr>
        <w:t xml:space="preserve"> ust. 1</w:t>
      </w:r>
      <w:r w:rsidR="00DD1654" w:rsidRPr="00DD1654">
        <w:rPr>
          <w:rFonts w:ascii="Arial" w:hAnsi="Arial" w:cs="Arial"/>
          <w:sz w:val="20"/>
          <w:szCs w:val="20"/>
        </w:rPr>
        <w:t xml:space="preserve"> </w:t>
      </w:r>
      <w:r w:rsidR="00DD1654">
        <w:rPr>
          <w:rFonts w:ascii="Arial" w:hAnsi="Arial" w:cs="Arial"/>
          <w:sz w:val="20"/>
          <w:szCs w:val="20"/>
        </w:rPr>
        <w:t>umowy</w:t>
      </w:r>
      <w:r w:rsidRPr="00435538">
        <w:rPr>
          <w:rFonts w:ascii="Arial" w:hAnsi="Arial" w:cs="Arial"/>
          <w:kern w:val="1"/>
          <w:sz w:val="20"/>
          <w:szCs w:val="20"/>
          <w:lang w:eastAsia="ar-SA"/>
        </w:rPr>
        <w:t xml:space="preserve">, do innych celów niż wykonywanie czynności wynikających z umowy bez uprzedniej zgody Zamawiającego wyrażonej pisemnie pod rygorem nieważności. </w:t>
      </w:r>
    </w:p>
    <w:p w:rsidR="00F8371C" w:rsidRPr="00435538" w:rsidRDefault="00F8371C" w:rsidP="00E0110F">
      <w:pPr>
        <w:widowControl w:val="0"/>
        <w:numPr>
          <w:ilvl w:val="0"/>
          <w:numId w:val="1"/>
        </w:numPr>
        <w:suppressAutoHyphens/>
        <w:spacing w:line="276" w:lineRule="auto"/>
        <w:ind w:left="284" w:hanging="284"/>
        <w:jc w:val="both"/>
        <w:rPr>
          <w:rFonts w:ascii="Arial" w:hAnsi="Arial" w:cs="Arial"/>
          <w:kern w:val="1"/>
          <w:sz w:val="20"/>
          <w:szCs w:val="20"/>
          <w:lang w:eastAsia="ar-SA"/>
        </w:rPr>
      </w:pPr>
      <w:r w:rsidRPr="00435538">
        <w:rPr>
          <w:rFonts w:ascii="Arial" w:hAnsi="Arial" w:cs="Arial"/>
          <w:kern w:val="1"/>
          <w:sz w:val="20"/>
          <w:szCs w:val="20"/>
          <w:lang w:eastAsia="ar-SA"/>
        </w:rPr>
        <w:lastRenderedPageBreak/>
        <w:t xml:space="preserve">Wykonawca zobowiązuje się do przejęcia na siebie wszelkich roszczeń osób trzecich w stosunku do Zamawiającego, wynikających z wykorzystania informacji uzyskanych w związku z realizacją umowy w sposób naruszający jej postanowienia. </w:t>
      </w:r>
    </w:p>
    <w:p w:rsidR="00F8371C" w:rsidRPr="00435538" w:rsidRDefault="00F8371C" w:rsidP="00E0110F">
      <w:pPr>
        <w:widowControl w:val="0"/>
        <w:numPr>
          <w:ilvl w:val="0"/>
          <w:numId w:val="1"/>
        </w:numPr>
        <w:suppressAutoHyphens/>
        <w:spacing w:line="276" w:lineRule="auto"/>
        <w:ind w:left="284" w:hanging="284"/>
        <w:jc w:val="both"/>
        <w:rPr>
          <w:rFonts w:ascii="Arial" w:hAnsi="Arial" w:cs="Arial"/>
          <w:kern w:val="1"/>
          <w:sz w:val="20"/>
          <w:szCs w:val="20"/>
          <w:lang w:eastAsia="ar-SA"/>
        </w:rPr>
      </w:pPr>
      <w:r w:rsidRPr="00435538">
        <w:rPr>
          <w:rFonts w:ascii="Arial" w:hAnsi="Arial" w:cs="Arial"/>
          <w:kern w:val="1"/>
          <w:sz w:val="20"/>
          <w:szCs w:val="20"/>
          <w:lang w:eastAsia="ar-SA"/>
        </w:rPr>
        <w:t>Wykonawca zobowiązuje się do niezwłocznego zawiadomienia Zamawiającego o każdym przypadku ujawnienia informacji, o których mowa w</w:t>
      </w:r>
      <w:r w:rsidR="001B0B23">
        <w:rPr>
          <w:rFonts w:ascii="Arial" w:hAnsi="Arial" w:cs="Arial"/>
          <w:kern w:val="1"/>
          <w:sz w:val="20"/>
          <w:szCs w:val="20"/>
          <w:lang w:eastAsia="ar-SA"/>
        </w:rPr>
        <w:t xml:space="preserve"> </w:t>
      </w:r>
      <w:r w:rsidR="005A04DC" w:rsidRPr="00435538">
        <w:rPr>
          <w:rFonts w:ascii="Arial" w:hAnsi="Arial" w:cs="Arial"/>
          <w:sz w:val="20"/>
          <w:szCs w:val="20"/>
          <w:lang w:eastAsia="ar-SA"/>
        </w:rPr>
        <w:t xml:space="preserve">§ </w:t>
      </w:r>
      <w:r w:rsidR="005A04DC">
        <w:rPr>
          <w:rFonts w:ascii="Arial" w:hAnsi="Arial" w:cs="Arial"/>
          <w:sz w:val="20"/>
          <w:szCs w:val="20"/>
          <w:lang w:eastAsia="ar-SA"/>
        </w:rPr>
        <w:t>9</w:t>
      </w:r>
      <w:r w:rsidRPr="00435538">
        <w:rPr>
          <w:rFonts w:ascii="Arial" w:hAnsi="Arial" w:cs="Arial"/>
          <w:kern w:val="1"/>
          <w:sz w:val="20"/>
          <w:szCs w:val="20"/>
          <w:lang w:eastAsia="ar-SA"/>
        </w:rPr>
        <w:t xml:space="preserve"> ust. 1</w:t>
      </w:r>
      <w:r w:rsidR="00DD1654" w:rsidRPr="00DD1654">
        <w:rPr>
          <w:rFonts w:ascii="Arial" w:hAnsi="Arial" w:cs="Arial"/>
          <w:sz w:val="20"/>
          <w:szCs w:val="20"/>
        </w:rPr>
        <w:t xml:space="preserve"> </w:t>
      </w:r>
      <w:r w:rsidR="00DD1654">
        <w:rPr>
          <w:rFonts w:ascii="Arial" w:hAnsi="Arial" w:cs="Arial"/>
          <w:sz w:val="20"/>
          <w:szCs w:val="20"/>
        </w:rPr>
        <w:t>umowy</w:t>
      </w:r>
      <w:r w:rsidR="001B0B23">
        <w:rPr>
          <w:rFonts w:ascii="Arial" w:hAnsi="Arial" w:cs="Arial"/>
          <w:kern w:val="1"/>
          <w:sz w:val="20"/>
          <w:szCs w:val="20"/>
          <w:lang w:eastAsia="ar-SA"/>
        </w:rPr>
        <w:t xml:space="preserve"> </w:t>
      </w:r>
      <w:r w:rsidRPr="00435538">
        <w:rPr>
          <w:rFonts w:ascii="Arial" w:hAnsi="Arial" w:cs="Arial"/>
          <w:kern w:val="1"/>
          <w:sz w:val="20"/>
          <w:szCs w:val="20"/>
          <w:lang w:eastAsia="ar-SA"/>
        </w:rPr>
        <w:t xml:space="preserve">pozostającym w sprzeczności z postanowieniami umowy. </w:t>
      </w:r>
    </w:p>
    <w:p w:rsidR="00F8371C" w:rsidRPr="00435538" w:rsidRDefault="00F8371C" w:rsidP="00E0110F">
      <w:pPr>
        <w:widowControl w:val="0"/>
        <w:numPr>
          <w:ilvl w:val="0"/>
          <w:numId w:val="1"/>
        </w:numPr>
        <w:suppressAutoHyphens/>
        <w:spacing w:line="276" w:lineRule="auto"/>
        <w:ind w:left="284" w:hanging="284"/>
        <w:jc w:val="both"/>
        <w:rPr>
          <w:rFonts w:ascii="Arial" w:hAnsi="Arial" w:cs="Arial"/>
          <w:kern w:val="1"/>
          <w:sz w:val="20"/>
          <w:szCs w:val="20"/>
          <w:lang w:eastAsia="ar-SA"/>
        </w:rPr>
      </w:pPr>
      <w:r w:rsidRPr="00435538">
        <w:rPr>
          <w:rFonts w:ascii="Arial" w:hAnsi="Arial" w:cs="Arial"/>
          <w:kern w:val="1"/>
          <w:sz w:val="20"/>
          <w:szCs w:val="20"/>
          <w:lang w:eastAsia="ar-SA"/>
        </w:rPr>
        <w:t xml:space="preserve">Zobowiązanie do zachowania poufności informacji, o których mowa w </w:t>
      </w:r>
      <w:r w:rsidR="001B0B23" w:rsidRPr="00435538">
        <w:rPr>
          <w:rFonts w:ascii="Arial" w:hAnsi="Arial" w:cs="Arial"/>
          <w:sz w:val="20"/>
          <w:szCs w:val="20"/>
          <w:lang w:eastAsia="ar-SA"/>
        </w:rPr>
        <w:t xml:space="preserve">§ </w:t>
      </w:r>
      <w:r w:rsidR="001B0B23">
        <w:rPr>
          <w:rFonts w:ascii="Arial" w:hAnsi="Arial" w:cs="Arial"/>
          <w:sz w:val="20"/>
          <w:szCs w:val="20"/>
          <w:lang w:eastAsia="ar-SA"/>
        </w:rPr>
        <w:t xml:space="preserve">9 </w:t>
      </w:r>
      <w:r w:rsidR="001B0B23" w:rsidRPr="00435538">
        <w:rPr>
          <w:rFonts w:ascii="Arial" w:hAnsi="Arial" w:cs="Arial"/>
          <w:kern w:val="1"/>
          <w:sz w:val="20"/>
          <w:szCs w:val="20"/>
          <w:lang w:eastAsia="ar-SA"/>
        </w:rPr>
        <w:t>ust. 1</w:t>
      </w:r>
      <w:r w:rsidR="00DD1654" w:rsidRPr="00DD1654">
        <w:rPr>
          <w:rFonts w:ascii="Arial" w:hAnsi="Arial" w:cs="Arial"/>
          <w:sz w:val="20"/>
          <w:szCs w:val="20"/>
        </w:rPr>
        <w:t xml:space="preserve"> </w:t>
      </w:r>
      <w:r w:rsidR="00DD1654">
        <w:rPr>
          <w:rFonts w:ascii="Arial" w:hAnsi="Arial" w:cs="Arial"/>
          <w:sz w:val="20"/>
          <w:szCs w:val="20"/>
        </w:rPr>
        <w:t>umowy</w:t>
      </w:r>
      <w:r w:rsidR="001B0B23">
        <w:rPr>
          <w:rFonts w:ascii="Arial" w:hAnsi="Arial" w:cs="Arial"/>
          <w:kern w:val="1"/>
          <w:sz w:val="20"/>
          <w:szCs w:val="20"/>
          <w:lang w:eastAsia="ar-SA"/>
        </w:rPr>
        <w:t xml:space="preserve"> </w:t>
      </w:r>
      <w:r w:rsidRPr="00435538">
        <w:rPr>
          <w:rFonts w:ascii="Arial" w:hAnsi="Arial" w:cs="Arial"/>
          <w:kern w:val="1"/>
          <w:sz w:val="20"/>
          <w:szCs w:val="20"/>
          <w:lang w:eastAsia="ar-SA"/>
        </w:rPr>
        <w:t xml:space="preserve">nie dotyczy przypadków, gdy informacje te: </w:t>
      </w:r>
    </w:p>
    <w:p w:rsidR="00F8371C" w:rsidRPr="00435538" w:rsidRDefault="00F8371C" w:rsidP="00E0110F">
      <w:pPr>
        <w:widowControl w:val="0"/>
        <w:numPr>
          <w:ilvl w:val="1"/>
          <w:numId w:val="1"/>
        </w:numPr>
        <w:suppressAutoHyphens/>
        <w:spacing w:line="276" w:lineRule="auto"/>
        <w:ind w:left="567" w:hanging="283"/>
        <w:jc w:val="both"/>
        <w:rPr>
          <w:rFonts w:ascii="Arial" w:hAnsi="Arial" w:cs="Arial"/>
          <w:kern w:val="1"/>
          <w:sz w:val="20"/>
          <w:szCs w:val="20"/>
          <w:lang w:eastAsia="ar-SA"/>
        </w:rPr>
      </w:pPr>
      <w:r w:rsidRPr="00435538">
        <w:rPr>
          <w:rFonts w:ascii="Arial" w:hAnsi="Arial" w:cs="Arial"/>
          <w:kern w:val="1"/>
          <w:sz w:val="20"/>
          <w:szCs w:val="20"/>
          <w:lang w:eastAsia="ar-SA"/>
        </w:rPr>
        <w:t xml:space="preserve">stały się publicznie dostępne, jednak w inny sposób niż w wyniku naruszenia umowy; </w:t>
      </w:r>
    </w:p>
    <w:p w:rsidR="00F8371C" w:rsidRPr="00435538" w:rsidRDefault="00F8371C" w:rsidP="00E0110F">
      <w:pPr>
        <w:widowControl w:val="0"/>
        <w:numPr>
          <w:ilvl w:val="1"/>
          <w:numId w:val="1"/>
        </w:numPr>
        <w:suppressAutoHyphens/>
        <w:spacing w:line="276" w:lineRule="auto"/>
        <w:ind w:left="567" w:hanging="283"/>
        <w:jc w:val="both"/>
        <w:rPr>
          <w:rFonts w:ascii="Arial" w:hAnsi="Arial" w:cs="Arial"/>
          <w:kern w:val="1"/>
          <w:sz w:val="20"/>
          <w:szCs w:val="20"/>
          <w:lang w:eastAsia="ar-SA"/>
        </w:rPr>
      </w:pPr>
      <w:r w:rsidRPr="00435538">
        <w:rPr>
          <w:rFonts w:ascii="Arial" w:hAnsi="Arial" w:cs="Arial"/>
          <w:kern w:val="1"/>
          <w:sz w:val="20"/>
          <w:szCs w:val="20"/>
          <w:lang w:eastAsia="ar-SA"/>
        </w:rPr>
        <w:t xml:space="preserve">muszą zostać udostępnione zgodnie z obowiązkiem wynikającym z przepisów powszechnie obowiązującego prawa, orzeczenia sądu lub uprawnionego organu administracji publicznej; w takim przypadku Wykonawca będzie zobowiązany zapewnić, by udostępnienie informacji, o których mowa w ust. 1 nastąpiło tylko i wyłącznie w zakresie koniecznym dla zadośćuczynienia powyższemu obowiązkowi. </w:t>
      </w:r>
    </w:p>
    <w:p w:rsidR="00F8371C" w:rsidRPr="00435538" w:rsidRDefault="00F8371C" w:rsidP="00E0110F">
      <w:pPr>
        <w:widowControl w:val="0"/>
        <w:numPr>
          <w:ilvl w:val="0"/>
          <w:numId w:val="1"/>
        </w:numPr>
        <w:suppressAutoHyphens/>
        <w:spacing w:line="276" w:lineRule="auto"/>
        <w:ind w:left="284" w:hanging="284"/>
        <w:jc w:val="both"/>
        <w:rPr>
          <w:rFonts w:ascii="Arial" w:hAnsi="Arial" w:cs="Arial"/>
          <w:kern w:val="1"/>
          <w:sz w:val="20"/>
          <w:szCs w:val="20"/>
          <w:lang w:eastAsia="ar-SA"/>
        </w:rPr>
      </w:pPr>
      <w:r w:rsidRPr="00435538">
        <w:rPr>
          <w:rFonts w:ascii="Arial" w:hAnsi="Arial" w:cs="Arial"/>
          <w:kern w:val="1"/>
          <w:sz w:val="20"/>
          <w:szCs w:val="20"/>
          <w:lang w:eastAsia="ar-SA"/>
        </w:rPr>
        <w:t xml:space="preserve">Wykonawca niezwłocznie zawiadomi Zamawiającego o każdym przypadku zaistnienia obowiązku udostępnienia informacji, o których mowa w </w:t>
      </w:r>
      <w:r w:rsidR="005A04DC" w:rsidRPr="00435538">
        <w:rPr>
          <w:rFonts w:ascii="Arial" w:hAnsi="Arial" w:cs="Arial"/>
          <w:sz w:val="20"/>
          <w:szCs w:val="20"/>
          <w:lang w:eastAsia="ar-SA"/>
        </w:rPr>
        <w:t xml:space="preserve">§ </w:t>
      </w:r>
      <w:r w:rsidR="005A04DC">
        <w:rPr>
          <w:rFonts w:ascii="Arial" w:hAnsi="Arial" w:cs="Arial"/>
          <w:sz w:val="20"/>
          <w:szCs w:val="20"/>
          <w:lang w:eastAsia="ar-SA"/>
        </w:rPr>
        <w:t xml:space="preserve">9 </w:t>
      </w:r>
      <w:r w:rsidR="009714B3">
        <w:rPr>
          <w:rFonts w:ascii="Arial" w:hAnsi="Arial" w:cs="Arial"/>
          <w:kern w:val="1"/>
          <w:sz w:val="20"/>
          <w:szCs w:val="20"/>
          <w:lang w:eastAsia="ar-SA"/>
        </w:rPr>
        <w:t>ust. 1</w:t>
      </w:r>
      <w:r w:rsidR="00DD1654" w:rsidRPr="00DD1654">
        <w:rPr>
          <w:rFonts w:ascii="Arial" w:hAnsi="Arial" w:cs="Arial"/>
          <w:sz w:val="20"/>
          <w:szCs w:val="20"/>
        </w:rPr>
        <w:t xml:space="preserve"> </w:t>
      </w:r>
      <w:r w:rsidR="00DD1654">
        <w:rPr>
          <w:rFonts w:ascii="Arial" w:hAnsi="Arial" w:cs="Arial"/>
          <w:sz w:val="20"/>
          <w:szCs w:val="20"/>
        </w:rPr>
        <w:t>umowy</w:t>
      </w:r>
      <w:r w:rsidRPr="00435538">
        <w:rPr>
          <w:rFonts w:ascii="Arial" w:hAnsi="Arial" w:cs="Arial"/>
          <w:kern w:val="1"/>
          <w:sz w:val="20"/>
          <w:szCs w:val="20"/>
          <w:lang w:eastAsia="ar-SA"/>
        </w:rPr>
        <w:t xml:space="preserve">, a także podejmie wszelkie działania konieczne do zapewnienia, by udostępnienie informacji, o których mowa w </w:t>
      </w:r>
      <w:r w:rsidR="001B0B23" w:rsidRPr="00435538">
        <w:rPr>
          <w:rFonts w:ascii="Arial" w:hAnsi="Arial" w:cs="Arial"/>
          <w:sz w:val="20"/>
          <w:szCs w:val="20"/>
          <w:lang w:eastAsia="ar-SA"/>
        </w:rPr>
        <w:t xml:space="preserve">§ </w:t>
      </w:r>
      <w:r w:rsidR="001B0B23">
        <w:rPr>
          <w:rFonts w:ascii="Arial" w:hAnsi="Arial" w:cs="Arial"/>
          <w:sz w:val="20"/>
          <w:szCs w:val="20"/>
          <w:lang w:eastAsia="ar-SA"/>
        </w:rPr>
        <w:t xml:space="preserve">9 </w:t>
      </w:r>
      <w:r w:rsidR="001B0B23" w:rsidRPr="00435538">
        <w:rPr>
          <w:rFonts w:ascii="Arial" w:hAnsi="Arial" w:cs="Arial"/>
          <w:kern w:val="1"/>
          <w:sz w:val="20"/>
          <w:szCs w:val="20"/>
          <w:lang w:eastAsia="ar-SA"/>
        </w:rPr>
        <w:t>ust. 1</w:t>
      </w:r>
      <w:r w:rsidR="00DD1654" w:rsidRPr="00DD1654">
        <w:rPr>
          <w:rFonts w:ascii="Arial" w:hAnsi="Arial" w:cs="Arial"/>
          <w:sz w:val="20"/>
          <w:szCs w:val="20"/>
        </w:rPr>
        <w:t xml:space="preserve"> </w:t>
      </w:r>
      <w:r w:rsidR="00DD1654">
        <w:rPr>
          <w:rFonts w:ascii="Arial" w:hAnsi="Arial" w:cs="Arial"/>
          <w:sz w:val="20"/>
          <w:szCs w:val="20"/>
        </w:rPr>
        <w:t>umowy</w:t>
      </w:r>
      <w:r w:rsidR="001B0B23" w:rsidRPr="00435538">
        <w:rPr>
          <w:rFonts w:ascii="Arial" w:hAnsi="Arial" w:cs="Arial"/>
          <w:kern w:val="1"/>
          <w:sz w:val="20"/>
          <w:szCs w:val="20"/>
          <w:lang w:eastAsia="ar-SA"/>
        </w:rPr>
        <w:t xml:space="preserve"> </w:t>
      </w:r>
      <w:r w:rsidRPr="00435538">
        <w:rPr>
          <w:rFonts w:ascii="Arial" w:hAnsi="Arial" w:cs="Arial"/>
          <w:kern w:val="1"/>
          <w:sz w:val="20"/>
          <w:szCs w:val="20"/>
          <w:lang w:eastAsia="ar-SA"/>
        </w:rPr>
        <w:t>dokonało się w sposób chroniący przed ujawnieniem ich osobom niepowołanym.</w:t>
      </w:r>
    </w:p>
    <w:p w:rsidR="00F8371C" w:rsidRPr="00435538" w:rsidRDefault="00F8371C" w:rsidP="00E0110F">
      <w:pPr>
        <w:widowControl w:val="0"/>
        <w:suppressAutoHyphens/>
        <w:spacing w:line="276" w:lineRule="auto"/>
        <w:jc w:val="both"/>
        <w:rPr>
          <w:rFonts w:ascii="Arial" w:hAnsi="Arial" w:cs="Arial"/>
          <w:kern w:val="1"/>
          <w:sz w:val="20"/>
          <w:szCs w:val="20"/>
          <w:lang w:eastAsia="ar-SA"/>
        </w:rPr>
      </w:pPr>
    </w:p>
    <w:p w:rsidR="00F8371C" w:rsidRDefault="005A04DC" w:rsidP="00E0110F">
      <w:pPr>
        <w:spacing w:line="276" w:lineRule="auto"/>
        <w:jc w:val="center"/>
        <w:rPr>
          <w:rFonts w:ascii="Arial" w:eastAsia="Arial Unicode MS" w:hAnsi="Arial" w:cs="Arial"/>
          <w:sz w:val="20"/>
          <w:szCs w:val="20"/>
        </w:rPr>
      </w:pPr>
      <w:r>
        <w:rPr>
          <w:rFonts w:ascii="Arial" w:eastAsia="Arial Unicode MS" w:hAnsi="Arial" w:cs="Arial"/>
          <w:sz w:val="20"/>
          <w:szCs w:val="20"/>
        </w:rPr>
        <w:t>§ 10</w:t>
      </w:r>
    </w:p>
    <w:p w:rsidR="008F3B04" w:rsidRPr="00435538" w:rsidRDefault="008F3B04" w:rsidP="00E0110F">
      <w:pPr>
        <w:spacing w:line="276" w:lineRule="auto"/>
        <w:jc w:val="center"/>
        <w:rPr>
          <w:rFonts w:ascii="Arial" w:hAnsi="Arial" w:cs="Arial"/>
          <w:sz w:val="20"/>
          <w:szCs w:val="20"/>
          <w:lang w:eastAsia="ar-SA"/>
        </w:rPr>
      </w:pPr>
    </w:p>
    <w:p w:rsidR="00282ECE" w:rsidRPr="00282ECE" w:rsidRDefault="00282ECE" w:rsidP="00E0110F">
      <w:pPr>
        <w:pStyle w:val="Akapitzlist"/>
        <w:numPr>
          <w:ilvl w:val="0"/>
          <w:numId w:val="28"/>
        </w:numPr>
        <w:spacing w:line="276" w:lineRule="auto"/>
        <w:ind w:left="284" w:hanging="284"/>
        <w:jc w:val="both"/>
        <w:rPr>
          <w:rFonts w:ascii="Arial" w:hAnsi="Arial" w:cs="Arial"/>
          <w:sz w:val="20"/>
          <w:szCs w:val="20"/>
        </w:rPr>
      </w:pPr>
      <w:r w:rsidRPr="00282ECE">
        <w:rPr>
          <w:rFonts w:ascii="Arial" w:hAnsi="Arial" w:cs="Arial"/>
          <w:sz w:val="20"/>
          <w:szCs w:val="20"/>
        </w:rPr>
        <w:t>Użyte w niniejszym paragrafie określenia oznaczają:</w:t>
      </w:r>
    </w:p>
    <w:p w:rsidR="00282ECE" w:rsidRPr="00282ECE" w:rsidRDefault="00282ECE" w:rsidP="00E0110F">
      <w:pPr>
        <w:pStyle w:val="Akapitzlist"/>
        <w:numPr>
          <w:ilvl w:val="0"/>
          <w:numId w:val="29"/>
        </w:numPr>
        <w:spacing w:line="276" w:lineRule="auto"/>
        <w:jc w:val="both"/>
        <w:rPr>
          <w:rFonts w:ascii="Arial" w:hAnsi="Arial" w:cs="Arial"/>
          <w:sz w:val="20"/>
          <w:szCs w:val="20"/>
        </w:rPr>
      </w:pPr>
      <w:r w:rsidRPr="00282ECE">
        <w:rPr>
          <w:rFonts w:ascii="Arial" w:hAnsi="Arial" w:cs="Arial"/>
          <w:b/>
          <w:sz w:val="20"/>
          <w:szCs w:val="20"/>
        </w:rPr>
        <w:t>Ustawa -</w:t>
      </w:r>
      <w:r w:rsidRPr="00282ECE">
        <w:rPr>
          <w:rFonts w:ascii="Arial" w:hAnsi="Arial" w:cs="Arial"/>
          <w:sz w:val="20"/>
          <w:szCs w:val="20"/>
        </w:rPr>
        <w:t xml:space="preserve"> ustawę z dnia 10 maja 2018 r. o ochronie danych osobowych (Dz. U. z  2018 r. poz. 1000);</w:t>
      </w:r>
    </w:p>
    <w:p w:rsidR="00282ECE" w:rsidRPr="00282ECE" w:rsidRDefault="00282ECE" w:rsidP="00E0110F">
      <w:pPr>
        <w:pStyle w:val="Akapitzlist"/>
        <w:numPr>
          <w:ilvl w:val="0"/>
          <w:numId w:val="29"/>
        </w:numPr>
        <w:spacing w:line="276" w:lineRule="auto"/>
        <w:jc w:val="both"/>
        <w:rPr>
          <w:rFonts w:ascii="Arial" w:hAnsi="Arial" w:cs="Arial"/>
          <w:sz w:val="20"/>
          <w:szCs w:val="20"/>
        </w:rPr>
      </w:pPr>
      <w:r w:rsidRPr="00282ECE">
        <w:rPr>
          <w:rFonts w:ascii="Arial" w:hAnsi="Arial" w:cs="Arial"/>
          <w:b/>
          <w:sz w:val="20"/>
          <w:szCs w:val="20"/>
        </w:rPr>
        <w:t>Rozporządzenie ogólne</w:t>
      </w:r>
      <w:r w:rsidRPr="00282ECE">
        <w:rPr>
          <w:rFonts w:ascii="Arial" w:hAnsi="Arial" w:cs="Arial"/>
          <w:sz w:val="20"/>
          <w:szCs w:val="20"/>
        </w:rPr>
        <w:t xml:space="preserve"> - </w:t>
      </w:r>
      <w:r w:rsidRPr="00282ECE">
        <w:rPr>
          <w:rFonts w:ascii="Arial" w:hAnsi="Arial" w:cs="Arial"/>
          <w:iCs/>
          <w:sz w:val="20"/>
          <w:szCs w:val="20"/>
        </w:rPr>
        <w:t xml:space="preserve">Rozporządzenie Parlamentu Europejskiego i Rady UE 2016/679 z dnia </w:t>
      </w:r>
      <w:r w:rsidRPr="00282ECE">
        <w:rPr>
          <w:rFonts w:ascii="Arial" w:hAnsi="Arial" w:cs="Arial"/>
          <w:iCs/>
          <w:sz w:val="20"/>
          <w:szCs w:val="20"/>
        </w:rPr>
        <w:br/>
        <w:t>27 kwietnia 2016 r. w sprawie ochrony osób fizycznych w związku z przetwarzaniem danych osobowych i w sprawie swobodnego przepływu takich danych oraz uchylenia dyrektywy 95/46/WE;</w:t>
      </w:r>
    </w:p>
    <w:p w:rsidR="00282ECE" w:rsidRPr="00282ECE" w:rsidRDefault="00282ECE" w:rsidP="00E0110F">
      <w:pPr>
        <w:pStyle w:val="Akapitzlist"/>
        <w:numPr>
          <w:ilvl w:val="0"/>
          <w:numId w:val="29"/>
        </w:numPr>
        <w:spacing w:line="276" w:lineRule="auto"/>
        <w:jc w:val="both"/>
        <w:rPr>
          <w:rFonts w:ascii="Arial" w:hAnsi="Arial" w:cs="Arial"/>
          <w:sz w:val="20"/>
          <w:szCs w:val="20"/>
        </w:rPr>
      </w:pPr>
      <w:r w:rsidRPr="00282ECE">
        <w:rPr>
          <w:rFonts w:ascii="Arial" w:hAnsi="Arial" w:cs="Arial"/>
          <w:b/>
          <w:sz w:val="20"/>
          <w:szCs w:val="20"/>
        </w:rPr>
        <w:t>Dane osobowe</w:t>
      </w:r>
      <w:r w:rsidRPr="00282ECE">
        <w:rPr>
          <w:rFonts w:ascii="Arial" w:hAnsi="Arial" w:cs="Arial"/>
          <w:sz w:val="20"/>
          <w:szCs w:val="20"/>
        </w:rPr>
        <w:t xml:space="preserve"> - dane osobowe, w rozumieniu art. 4 pkt 1 Rozporządzenia ogólnego;</w:t>
      </w:r>
    </w:p>
    <w:p w:rsidR="00282ECE" w:rsidRPr="00282ECE" w:rsidRDefault="00282ECE" w:rsidP="00E0110F">
      <w:pPr>
        <w:pStyle w:val="Akapitzlist"/>
        <w:numPr>
          <w:ilvl w:val="0"/>
          <w:numId w:val="29"/>
        </w:numPr>
        <w:spacing w:line="276" w:lineRule="auto"/>
        <w:jc w:val="both"/>
        <w:rPr>
          <w:rFonts w:ascii="Arial" w:hAnsi="Arial" w:cs="Arial"/>
          <w:sz w:val="20"/>
          <w:szCs w:val="20"/>
        </w:rPr>
      </w:pPr>
      <w:r w:rsidRPr="00282ECE">
        <w:rPr>
          <w:rFonts w:ascii="Arial" w:hAnsi="Arial" w:cs="Arial"/>
          <w:b/>
          <w:sz w:val="20"/>
          <w:szCs w:val="20"/>
        </w:rPr>
        <w:t>Administrator -</w:t>
      </w:r>
      <w:r w:rsidRPr="00282ECE">
        <w:rPr>
          <w:rFonts w:ascii="Arial" w:hAnsi="Arial" w:cs="Arial"/>
          <w:sz w:val="20"/>
          <w:szCs w:val="20"/>
        </w:rPr>
        <w:t xml:space="preserve"> osoba fizyczna lub prawna, organ publiczny, jednostka lub inny podmiot, który samodzielnie lub wspólnie z innymi ustala cele i sposoby przetwarzania danych osobowych;</w:t>
      </w:r>
    </w:p>
    <w:p w:rsidR="00282ECE" w:rsidRPr="00282ECE" w:rsidRDefault="00282ECE" w:rsidP="00E0110F">
      <w:pPr>
        <w:pStyle w:val="Akapitzlist"/>
        <w:numPr>
          <w:ilvl w:val="0"/>
          <w:numId w:val="29"/>
        </w:numPr>
        <w:spacing w:line="276" w:lineRule="auto"/>
        <w:jc w:val="both"/>
        <w:rPr>
          <w:rFonts w:ascii="Arial" w:hAnsi="Arial" w:cs="Arial"/>
          <w:sz w:val="20"/>
          <w:szCs w:val="20"/>
        </w:rPr>
      </w:pPr>
      <w:r w:rsidRPr="00282ECE">
        <w:rPr>
          <w:rFonts w:ascii="Arial" w:hAnsi="Arial" w:cs="Arial"/>
          <w:b/>
          <w:sz w:val="20"/>
          <w:szCs w:val="20"/>
        </w:rPr>
        <w:t xml:space="preserve">Przetwarzanie </w:t>
      </w:r>
      <w:r w:rsidRPr="00282ECE">
        <w:rPr>
          <w:rFonts w:ascii="Arial" w:hAnsi="Arial" w:cs="Arial"/>
          <w:sz w:val="20"/>
          <w:szCs w:val="20"/>
        </w:rPr>
        <w:t>– operacja lub zestaw operacji wykonywanych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należytego wykonania umowy;</w:t>
      </w:r>
    </w:p>
    <w:p w:rsidR="00282ECE" w:rsidRPr="00282ECE" w:rsidRDefault="00282ECE" w:rsidP="00E0110F">
      <w:pPr>
        <w:pStyle w:val="Akapitzlist"/>
        <w:numPr>
          <w:ilvl w:val="0"/>
          <w:numId w:val="29"/>
        </w:numPr>
        <w:spacing w:line="276" w:lineRule="auto"/>
        <w:jc w:val="both"/>
        <w:rPr>
          <w:rFonts w:ascii="Arial" w:hAnsi="Arial" w:cs="Arial"/>
          <w:sz w:val="20"/>
          <w:szCs w:val="20"/>
        </w:rPr>
      </w:pPr>
      <w:r w:rsidRPr="00282ECE">
        <w:rPr>
          <w:rFonts w:ascii="Arial" w:hAnsi="Arial" w:cs="Arial"/>
          <w:b/>
          <w:sz w:val="20"/>
          <w:szCs w:val="20"/>
        </w:rPr>
        <w:t>Nośnik</w:t>
      </w:r>
      <w:r w:rsidRPr="00282ECE">
        <w:rPr>
          <w:rFonts w:ascii="Arial" w:hAnsi="Arial" w:cs="Arial"/>
          <w:sz w:val="20"/>
          <w:szCs w:val="20"/>
        </w:rPr>
        <w:t xml:space="preserve"> - dowolny nośnik elektroniczny, na którym są zapisane dane osobowe;</w:t>
      </w:r>
    </w:p>
    <w:p w:rsidR="00282ECE" w:rsidRPr="00282ECE" w:rsidRDefault="00282ECE" w:rsidP="00E0110F">
      <w:pPr>
        <w:pStyle w:val="Akapitzlist"/>
        <w:numPr>
          <w:ilvl w:val="0"/>
          <w:numId w:val="29"/>
        </w:numPr>
        <w:spacing w:line="276" w:lineRule="auto"/>
        <w:jc w:val="both"/>
        <w:rPr>
          <w:rFonts w:ascii="Arial" w:hAnsi="Arial" w:cs="Arial"/>
          <w:sz w:val="20"/>
          <w:szCs w:val="20"/>
        </w:rPr>
      </w:pPr>
      <w:r w:rsidRPr="00282ECE">
        <w:rPr>
          <w:rFonts w:ascii="Arial" w:hAnsi="Arial" w:cs="Arial"/>
          <w:b/>
          <w:sz w:val="20"/>
          <w:szCs w:val="20"/>
        </w:rPr>
        <w:t>Pracownik</w:t>
      </w:r>
      <w:r w:rsidRPr="00282ECE">
        <w:rPr>
          <w:rFonts w:ascii="Arial" w:hAnsi="Arial" w:cs="Arial"/>
          <w:sz w:val="20"/>
          <w:szCs w:val="20"/>
        </w:rPr>
        <w:t xml:space="preserve"> - osobę świadczącą pracę na podstawie stosunku pracy lub umowy cywilnoprawnej.</w:t>
      </w:r>
    </w:p>
    <w:p w:rsidR="00282ECE" w:rsidRPr="00282ECE" w:rsidRDefault="00282ECE" w:rsidP="00E0110F">
      <w:pPr>
        <w:pStyle w:val="Akapitzlist"/>
        <w:numPr>
          <w:ilvl w:val="0"/>
          <w:numId w:val="28"/>
        </w:numPr>
        <w:tabs>
          <w:tab w:val="num" w:pos="360"/>
        </w:tabs>
        <w:spacing w:line="276" w:lineRule="auto"/>
        <w:ind w:left="426" w:hanging="284"/>
        <w:jc w:val="both"/>
        <w:rPr>
          <w:rFonts w:ascii="Arial" w:hAnsi="Arial" w:cs="Arial"/>
          <w:sz w:val="20"/>
          <w:szCs w:val="20"/>
        </w:rPr>
      </w:pPr>
      <w:r w:rsidRPr="00282ECE">
        <w:rPr>
          <w:rFonts w:ascii="Arial" w:hAnsi="Arial" w:cs="Arial"/>
          <w:sz w:val="20"/>
          <w:szCs w:val="20"/>
        </w:rPr>
        <w:t>Zamawiający jako administrator danych osobowych niezbędnych do wykonania niniejszego przedmiotu umowy, powierza Wykonawcy przetwarzanie tych danych osobowych w imieniu  i na rzecz Zamawiającego na warunkach opisanych w niniejszej umowie. Podstawą powierzenia Wykonawcy przetwarzania danych osobowych jest art. 28 Rozporządzenia ogólnego.</w:t>
      </w:r>
    </w:p>
    <w:p w:rsidR="00282ECE" w:rsidRDefault="00282ECE" w:rsidP="00E0110F">
      <w:pPr>
        <w:pStyle w:val="Akapitzlist"/>
        <w:numPr>
          <w:ilvl w:val="0"/>
          <w:numId w:val="28"/>
        </w:numPr>
        <w:tabs>
          <w:tab w:val="left" w:pos="426"/>
        </w:tabs>
        <w:spacing w:line="276" w:lineRule="auto"/>
        <w:ind w:left="426" w:hanging="284"/>
        <w:jc w:val="both"/>
        <w:rPr>
          <w:rFonts w:ascii="Arial" w:hAnsi="Arial" w:cs="Arial"/>
          <w:sz w:val="20"/>
          <w:szCs w:val="20"/>
        </w:rPr>
      </w:pPr>
      <w:r w:rsidRPr="00282ECE">
        <w:rPr>
          <w:rFonts w:ascii="Arial" w:hAnsi="Arial" w:cs="Arial"/>
          <w:sz w:val="20"/>
          <w:szCs w:val="20"/>
        </w:rPr>
        <w:t>Zamawiający powierza Wykonawcy przetwarzanie danych osobowych wyłącznie w celu i w zakresie niezbędnym do należytego wykonania umowy.</w:t>
      </w:r>
    </w:p>
    <w:p w:rsidR="00C05A51" w:rsidRPr="00C05A51" w:rsidRDefault="00C05A51" w:rsidP="00C05A51">
      <w:pPr>
        <w:pStyle w:val="Akapitzlist"/>
        <w:numPr>
          <w:ilvl w:val="0"/>
          <w:numId w:val="28"/>
        </w:numPr>
        <w:tabs>
          <w:tab w:val="left" w:pos="426"/>
        </w:tabs>
        <w:spacing w:line="276" w:lineRule="auto"/>
        <w:ind w:left="426" w:hanging="284"/>
        <w:jc w:val="both"/>
        <w:rPr>
          <w:rFonts w:ascii="Arial" w:hAnsi="Arial" w:cs="Arial"/>
          <w:sz w:val="20"/>
          <w:szCs w:val="20"/>
        </w:rPr>
      </w:pPr>
      <w:r w:rsidRPr="00C05A51">
        <w:rPr>
          <w:rFonts w:ascii="Arial" w:hAnsi="Arial" w:cs="Arial"/>
          <w:sz w:val="20"/>
          <w:szCs w:val="20"/>
          <w:lang w:eastAsia="ar-SA"/>
        </w:rPr>
        <w:t xml:space="preserve">Rodzaje powierzonych do przetwarzania danych osobowych oraz kategorie osób, których dane dotyczą, określa </w:t>
      </w:r>
      <w:r w:rsidRPr="00C05A51">
        <w:rPr>
          <w:rFonts w:ascii="Arial" w:hAnsi="Arial" w:cs="Arial"/>
          <w:b/>
          <w:sz w:val="20"/>
          <w:szCs w:val="20"/>
          <w:lang w:eastAsia="ar-SA"/>
        </w:rPr>
        <w:t xml:space="preserve">załącznik nr </w:t>
      </w:r>
      <w:r>
        <w:rPr>
          <w:rFonts w:ascii="Arial" w:hAnsi="Arial" w:cs="Arial"/>
          <w:b/>
          <w:sz w:val="20"/>
          <w:szCs w:val="20"/>
          <w:lang w:eastAsia="ar-SA"/>
        </w:rPr>
        <w:t>5</w:t>
      </w:r>
      <w:r w:rsidRPr="00C05A51">
        <w:rPr>
          <w:rFonts w:ascii="Arial" w:hAnsi="Arial" w:cs="Arial"/>
          <w:sz w:val="20"/>
          <w:szCs w:val="20"/>
          <w:lang w:eastAsia="ar-SA"/>
        </w:rPr>
        <w:t xml:space="preserve"> do Umowy</w:t>
      </w:r>
      <w:r w:rsidR="00FF361C">
        <w:rPr>
          <w:rFonts w:ascii="Arial" w:hAnsi="Arial" w:cs="Arial"/>
          <w:sz w:val="20"/>
          <w:szCs w:val="20"/>
          <w:lang w:eastAsia="ar-SA"/>
        </w:rPr>
        <w:t>.</w:t>
      </w:r>
    </w:p>
    <w:p w:rsidR="00282ECE" w:rsidRPr="00282ECE" w:rsidRDefault="00282ECE" w:rsidP="00E0110F">
      <w:pPr>
        <w:pStyle w:val="Akapitzlist"/>
        <w:numPr>
          <w:ilvl w:val="0"/>
          <w:numId w:val="28"/>
        </w:numPr>
        <w:spacing w:line="276" w:lineRule="auto"/>
        <w:ind w:left="426" w:hanging="283"/>
        <w:jc w:val="both"/>
        <w:rPr>
          <w:rFonts w:ascii="Arial" w:hAnsi="Arial" w:cs="Arial"/>
          <w:sz w:val="20"/>
          <w:szCs w:val="20"/>
        </w:rPr>
      </w:pPr>
      <w:r w:rsidRPr="00282ECE">
        <w:rPr>
          <w:rFonts w:ascii="Arial" w:hAnsi="Arial" w:cs="Arial"/>
          <w:sz w:val="20"/>
          <w:szCs w:val="20"/>
        </w:rPr>
        <w:t>Wykonawca ponosi odpowiedzialność, tak wobec osób trzecich, jak i wobec Powierzającego, za szkody powstałe w związku z nieprzestrzeganiem Rozporządzenia ogólnego oraz za przetwarzanie powierzonych                do przetwarzania danych osobowych niezgodnie z umową.</w:t>
      </w:r>
    </w:p>
    <w:p w:rsidR="00282ECE" w:rsidRPr="00282ECE" w:rsidRDefault="00282ECE" w:rsidP="00E0110F">
      <w:pPr>
        <w:pStyle w:val="Akapitzlist"/>
        <w:numPr>
          <w:ilvl w:val="0"/>
          <w:numId w:val="28"/>
        </w:numPr>
        <w:spacing w:line="276" w:lineRule="auto"/>
        <w:ind w:left="426" w:hanging="283"/>
        <w:jc w:val="both"/>
        <w:rPr>
          <w:rFonts w:ascii="Arial" w:hAnsi="Arial" w:cs="Arial"/>
          <w:sz w:val="20"/>
          <w:szCs w:val="20"/>
        </w:rPr>
      </w:pPr>
      <w:r w:rsidRPr="00282ECE">
        <w:rPr>
          <w:rFonts w:ascii="Arial" w:hAnsi="Arial" w:cs="Arial"/>
          <w:sz w:val="20"/>
          <w:szCs w:val="20"/>
        </w:rPr>
        <w:t>Wykonawca oraz pracownicy Wykonawcy:</w:t>
      </w:r>
    </w:p>
    <w:p w:rsidR="00282ECE" w:rsidRPr="00282ECE" w:rsidRDefault="00282ECE" w:rsidP="00E0110F">
      <w:pPr>
        <w:pStyle w:val="Akapitzlist"/>
        <w:numPr>
          <w:ilvl w:val="0"/>
          <w:numId w:val="32"/>
        </w:numPr>
        <w:spacing w:line="276" w:lineRule="auto"/>
        <w:jc w:val="both"/>
        <w:rPr>
          <w:rFonts w:ascii="Arial" w:hAnsi="Arial" w:cs="Arial"/>
          <w:sz w:val="20"/>
          <w:szCs w:val="20"/>
        </w:rPr>
      </w:pPr>
      <w:r w:rsidRPr="00282ECE">
        <w:rPr>
          <w:rFonts w:ascii="Arial" w:hAnsi="Arial" w:cs="Arial"/>
          <w:sz w:val="20"/>
          <w:szCs w:val="20"/>
        </w:rPr>
        <w:t>nie decydują o celach i środkach przetwarzania danych osobowych;</w:t>
      </w:r>
    </w:p>
    <w:p w:rsidR="00282ECE" w:rsidRPr="00282ECE" w:rsidRDefault="00282ECE" w:rsidP="00E0110F">
      <w:pPr>
        <w:pStyle w:val="Akapitzlist"/>
        <w:numPr>
          <w:ilvl w:val="0"/>
          <w:numId w:val="32"/>
        </w:numPr>
        <w:spacing w:line="276" w:lineRule="auto"/>
        <w:jc w:val="both"/>
        <w:rPr>
          <w:rFonts w:ascii="Arial" w:hAnsi="Arial" w:cs="Arial"/>
          <w:sz w:val="20"/>
          <w:szCs w:val="20"/>
        </w:rPr>
      </w:pPr>
      <w:r w:rsidRPr="00282ECE">
        <w:rPr>
          <w:rFonts w:ascii="Arial" w:hAnsi="Arial" w:cs="Arial"/>
          <w:sz w:val="20"/>
          <w:szCs w:val="20"/>
        </w:rPr>
        <w:t xml:space="preserve">nie są uprawnieni do zakładania oraz posiadania lub tworzenia jakichkolwiek kopii dokumentów zawierających dane osobowe, w tym formularzy zawierających dane osobowe lub baz danych osobowych zapisanych w postaci dokumentów papierowych lub elektronicznych, w szczególności </w:t>
      </w:r>
      <w:r w:rsidRPr="00282ECE">
        <w:rPr>
          <w:rFonts w:ascii="Arial" w:hAnsi="Arial" w:cs="Arial"/>
          <w:sz w:val="20"/>
          <w:szCs w:val="20"/>
        </w:rPr>
        <w:br/>
        <w:t>w poczcie elektronicznej lub na nośnikach, innych niż wymagane do prawidłowej realizacji umowy,</w:t>
      </w:r>
    </w:p>
    <w:p w:rsidR="00282ECE" w:rsidRPr="00282ECE" w:rsidRDefault="00282ECE" w:rsidP="00E0110F">
      <w:pPr>
        <w:pStyle w:val="Akapitzlist"/>
        <w:numPr>
          <w:ilvl w:val="0"/>
          <w:numId w:val="32"/>
        </w:numPr>
        <w:spacing w:line="276" w:lineRule="auto"/>
        <w:jc w:val="both"/>
        <w:rPr>
          <w:rFonts w:ascii="Arial" w:hAnsi="Arial" w:cs="Arial"/>
          <w:sz w:val="20"/>
          <w:szCs w:val="20"/>
        </w:rPr>
      </w:pPr>
      <w:r w:rsidRPr="00282ECE">
        <w:rPr>
          <w:rFonts w:ascii="Arial" w:hAnsi="Arial" w:cs="Arial"/>
          <w:sz w:val="20"/>
          <w:szCs w:val="20"/>
        </w:rPr>
        <w:t>nie są uprawnieni do wykorzystywania danych osobowych powierzonych do przetwarzania niniejszą umową dla celu innego niż określony w § 10 ust. 3</w:t>
      </w:r>
      <w:r w:rsidR="00DD1654" w:rsidRPr="00DD1654">
        <w:rPr>
          <w:rFonts w:ascii="Arial" w:hAnsi="Arial" w:cs="Arial"/>
          <w:sz w:val="20"/>
          <w:szCs w:val="20"/>
        </w:rPr>
        <w:t xml:space="preserve"> </w:t>
      </w:r>
      <w:r w:rsidR="00DD1654">
        <w:rPr>
          <w:rFonts w:ascii="Arial" w:hAnsi="Arial" w:cs="Arial"/>
          <w:sz w:val="20"/>
          <w:szCs w:val="20"/>
        </w:rPr>
        <w:t>umowy</w:t>
      </w:r>
      <w:r w:rsidRPr="00282ECE">
        <w:rPr>
          <w:rFonts w:ascii="Arial" w:hAnsi="Arial" w:cs="Arial"/>
          <w:sz w:val="20"/>
          <w:szCs w:val="20"/>
        </w:rPr>
        <w:t>.</w:t>
      </w:r>
    </w:p>
    <w:p w:rsidR="00282ECE" w:rsidRPr="00282ECE" w:rsidRDefault="00282ECE" w:rsidP="00E0110F">
      <w:pPr>
        <w:pStyle w:val="Akapitzlist"/>
        <w:numPr>
          <w:ilvl w:val="0"/>
          <w:numId w:val="28"/>
        </w:numPr>
        <w:spacing w:line="276" w:lineRule="auto"/>
        <w:ind w:left="426" w:hanging="284"/>
        <w:jc w:val="both"/>
        <w:rPr>
          <w:rFonts w:ascii="Arial" w:hAnsi="Arial" w:cs="Arial"/>
          <w:sz w:val="20"/>
          <w:szCs w:val="20"/>
        </w:rPr>
      </w:pPr>
      <w:r w:rsidRPr="00282ECE">
        <w:rPr>
          <w:rFonts w:ascii="Arial" w:hAnsi="Arial" w:cs="Arial"/>
          <w:sz w:val="20"/>
          <w:szCs w:val="20"/>
        </w:rPr>
        <w:t>Wykonawca zobowiązuje się do wykonywania - w imieniu i na rzecz Zamawiającego:</w:t>
      </w:r>
    </w:p>
    <w:p w:rsidR="00282ECE" w:rsidRPr="00282ECE" w:rsidRDefault="00282ECE" w:rsidP="00E0110F">
      <w:pPr>
        <w:pStyle w:val="Akapitzlist"/>
        <w:numPr>
          <w:ilvl w:val="0"/>
          <w:numId w:val="33"/>
        </w:numPr>
        <w:spacing w:line="276" w:lineRule="auto"/>
        <w:ind w:hanging="295"/>
        <w:jc w:val="both"/>
        <w:rPr>
          <w:rFonts w:ascii="Arial" w:hAnsi="Arial" w:cs="Arial"/>
          <w:sz w:val="20"/>
          <w:szCs w:val="20"/>
        </w:rPr>
      </w:pPr>
      <w:r w:rsidRPr="00282ECE">
        <w:rPr>
          <w:rFonts w:ascii="Arial" w:hAnsi="Arial" w:cs="Arial"/>
          <w:sz w:val="20"/>
          <w:szCs w:val="20"/>
        </w:rPr>
        <w:lastRenderedPageBreak/>
        <w:t>obowiązku informacyjnego, zgodnie z wymogami określonymi w art. 13 i art. 14 Rozporządzenia ogólnego,</w:t>
      </w:r>
    </w:p>
    <w:p w:rsidR="00282ECE" w:rsidRPr="00282ECE" w:rsidRDefault="00282ECE" w:rsidP="00E0110F">
      <w:pPr>
        <w:pStyle w:val="Akapitzlist"/>
        <w:numPr>
          <w:ilvl w:val="0"/>
          <w:numId w:val="33"/>
        </w:numPr>
        <w:spacing w:line="276" w:lineRule="auto"/>
        <w:ind w:hanging="295"/>
        <w:jc w:val="both"/>
        <w:rPr>
          <w:rFonts w:ascii="Arial" w:hAnsi="Arial" w:cs="Arial"/>
          <w:sz w:val="20"/>
          <w:szCs w:val="20"/>
        </w:rPr>
      </w:pPr>
      <w:r w:rsidRPr="00282ECE">
        <w:rPr>
          <w:rFonts w:ascii="Arial" w:hAnsi="Arial" w:cs="Arial"/>
          <w:sz w:val="20"/>
          <w:szCs w:val="20"/>
        </w:rPr>
        <w:t xml:space="preserve">obowiązku odpowiadania na żądania osoby, której dane dotyczą, w zakresie wykonywania jej praw określonych w rozdziale III Rozporządzenia ogólnego; </w:t>
      </w:r>
    </w:p>
    <w:p w:rsidR="00282ECE" w:rsidRPr="00282ECE" w:rsidRDefault="00282ECE" w:rsidP="00E0110F">
      <w:pPr>
        <w:pStyle w:val="Akapitzlist"/>
        <w:numPr>
          <w:ilvl w:val="0"/>
          <w:numId w:val="33"/>
        </w:numPr>
        <w:spacing w:line="276" w:lineRule="auto"/>
        <w:ind w:hanging="295"/>
        <w:jc w:val="both"/>
        <w:rPr>
          <w:rFonts w:ascii="Arial" w:hAnsi="Arial" w:cs="Arial"/>
          <w:sz w:val="20"/>
          <w:szCs w:val="20"/>
        </w:rPr>
      </w:pPr>
      <w:r w:rsidRPr="00282ECE">
        <w:rPr>
          <w:rFonts w:ascii="Arial" w:hAnsi="Arial" w:cs="Arial"/>
          <w:sz w:val="20"/>
          <w:szCs w:val="20"/>
        </w:rPr>
        <w:t>udzielania Zamawiającemu szerokiej pomocy w wywiązywaniu się z obowiązków określonych w art. 32–36 Rozporządzenia ogólnego.</w:t>
      </w:r>
    </w:p>
    <w:p w:rsidR="00282ECE" w:rsidRPr="00282ECE" w:rsidRDefault="00282ECE" w:rsidP="00E0110F">
      <w:pPr>
        <w:pStyle w:val="Akapitzlist"/>
        <w:numPr>
          <w:ilvl w:val="0"/>
          <w:numId w:val="28"/>
        </w:numPr>
        <w:spacing w:line="276" w:lineRule="auto"/>
        <w:ind w:left="426" w:hanging="426"/>
        <w:jc w:val="both"/>
        <w:rPr>
          <w:rFonts w:ascii="Arial" w:hAnsi="Arial" w:cs="Arial"/>
          <w:sz w:val="20"/>
          <w:szCs w:val="20"/>
        </w:rPr>
      </w:pPr>
      <w:r w:rsidRPr="00282ECE">
        <w:rPr>
          <w:rFonts w:ascii="Arial" w:hAnsi="Arial" w:cs="Arial"/>
          <w:sz w:val="20"/>
          <w:szCs w:val="20"/>
        </w:rPr>
        <w:t xml:space="preserve">Zamawiający umocowuje Wykonawcę do wydawania pracownikom Wykonawcy upoważnień </w:t>
      </w:r>
      <w:r w:rsidRPr="00282ECE">
        <w:rPr>
          <w:rFonts w:ascii="Arial" w:hAnsi="Arial" w:cs="Arial"/>
          <w:sz w:val="20"/>
          <w:szCs w:val="20"/>
        </w:rPr>
        <w:br/>
        <w:t xml:space="preserve">do przetwarzania danych osobowych. </w:t>
      </w:r>
    </w:p>
    <w:p w:rsidR="00282ECE" w:rsidRPr="00282ECE" w:rsidRDefault="00282ECE" w:rsidP="00E0110F">
      <w:pPr>
        <w:pStyle w:val="Akapitzlist"/>
        <w:numPr>
          <w:ilvl w:val="0"/>
          <w:numId w:val="28"/>
        </w:numPr>
        <w:spacing w:line="276" w:lineRule="auto"/>
        <w:ind w:left="426" w:hanging="426"/>
        <w:jc w:val="both"/>
        <w:rPr>
          <w:rFonts w:ascii="Arial" w:hAnsi="Arial" w:cs="Arial"/>
          <w:sz w:val="20"/>
          <w:szCs w:val="20"/>
        </w:rPr>
      </w:pPr>
      <w:r w:rsidRPr="00282ECE">
        <w:rPr>
          <w:rFonts w:ascii="Arial" w:hAnsi="Arial" w:cs="Arial"/>
          <w:sz w:val="20"/>
          <w:szCs w:val="20"/>
        </w:rPr>
        <w:t>Zamawiający dopuszcza stosowanie przez Wykonawcę wzoru upoważnienia do przetwarzania danych osobowych, stanowiącego część Polityki Bezpieczeństwa Wykonawcy, o ile zawiera on elementy wskazane we wzorze upoważnienia, stanowiącym Załącznik</w:t>
      </w:r>
      <w:r w:rsidR="000808C9">
        <w:rPr>
          <w:rFonts w:ascii="Arial" w:hAnsi="Arial" w:cs="Arial"/>
          <w:sz w:val="20"/>
          <w:szCs w:val="20"/>
        </w:rPr>
        <w:t xml:space="preserve"> nr 6</w:t>
      </w:r>
      <w:r w:rsidRPr="00282ECE">
        <w:rPr>
          <w:rFonts w:ascii="Arial" w:hAnsi="Arial" w:cs="Arial"/>
          <w:sz w:val="20"/>
          <w:szCs w:val="20"/>
        </w:rPr>
        <w:t xml:space="preserve"> do niniejszej umowy.</w:t>
      </w:r>
    </w:p>
    <w:p w:rsidR="00282ECE" w:rsidRPr="00282ECE" w:rsidRDefault="00282ECE" w:rsidP="00E0110F">
      <w:pPr>
        <w:pStyle w:val="Akapitzlist"/>
        <w:numPr>
          <w:ilvl w:val="0"/>
          <w:numId w:val="28"/>
        </w:numPr>
        <w:spacing w:line="276" w:lineRule="auto"/>
        <w:ind w:left="426" w:hanging="426"/>
        <w:jc w:val="both"/>
        <w:rPr>
          <w:rFonts w:ascii="Arial" w:hAnsi="Arial" w:cs="Arial"/>
          <w:sz w:val="20"/>
          <w:szCs w:val="20"/>
        </w:rPr>
      </w:pPr>
      <w:r w:rsidRPr="00282ECE">
        <w:rPr>
          <w:rFonts w:ascii="Arial" w:hAnsi="Arial" w:cs="Arial"/>
          <w:sz w:val="20"/>
          <w:szCs w:val="20"/>
        </w:rPr>
        <w:t xml:space="preserve">Wykonawca zobowiązuje się do przetwarzania powierzonych danych osobowych zgodnie </w:t>
      </w:r>
      <w:r w:rsidR="00E41F92">
        <w:rPr>
          <w:rFonts w:ascii="Arial" w:hAnsi="Arial" w:cs="Arial"/>
          <w:sz w:val="20"/>
          <w:szCs w:val="20"/>
        </w:rPr>
        <w:br/>
      </w:r>
      <w:r w:rsidRPr="00282ECE">
        <w:rPr>
          <w:rFonts w:ascii="Arial" w:hAnsi="Arial" w:cs="Arial"/>
          <w:sz w:val="20"/>
          <w:szCs w:val="20"/>
        </w:rPr>
        <w:t>z obowiązującymi przepisami, w szczególności przepisami Rozporządzenia ogólnego oraz innymi przepisami powszechnie obowiązującymi, w tym wydanymi na podstawie Rozporządzenia ogólnego.</w:t>
      </w:r>
    </w:p>
    <w:p w:rsidR="00282ECE" w:rsidRPr="00282ECE" w:rsidRDefault="00282ECE" w:rsidP="00E0110F">
      <w:pPr>
        <w:pStyle w:val="Akapitzlist"/>
        <w:numPr>
          <w:ilvl w:val="0"/>
          <w:numId w:val="28"/>
        </w:numPr>
        <w:spacing w:line="276" w:lineRule="auto"/>
        <w:ind w:left="426" w:hanging="426"/>
        <w:jc w:val="both"/>
        <w:rPr>
          <w:rFonts w:ascii="Arial" w:hAnsi="Arial" w:cs="Arial"/>
          <w:sz w:val="20"/>
          <w:szCs w:val="20"/>
        </w:rPr>
      </w:pPr>
      <w:r w:rsidRPr="00282ECE">
        <w:rPr>
          <w:rFonts w:ascii="Arial" w:hAnsi="Arial" w:cs="Arial"/>
          <w:sz w:val="20"/>
          <w:szCs w:val="20"/>
        </w:rPr>
        <w:t xml:space="preserve">Przed rozpoczęciem przetwarzania powierzonych danych osobowych, Wykonawca zobowiązuje się zastosować środki techniczne i organizacyjne zapewniające należytą ochronę tych danych, </w:t>
      </w:r>
      <w:r w:rsidR="00E41F92">
        <w:rPr>
          <w:rFonts w:ascii="Arial" w:hAnsi="Arial" w:cs="Arial"/>
          <w:sz w:val="20"/>
          <w:szCs w:val="20"/>
        </w:rPr>
        <w:br/>
      </w:r>
      <w:r w:rsidRPr="00282ECE">
        <w:rPr>
          <w:rFonts w:ascii="Arial" w:hAnsi="Arial" w:cs="Arial"/>
          <w:sz w:val="20"/>
          <w:szCs w:val="20"/>
        </w:rPr>
        <w:t xml:space="preserve">w szczególności zabezpieczające powierzone do przetwarzania dane osobowe przed ich udostępnieniem osobom nieupoważnionym, zabraniem przez osobę nieupoważnioną, uszkodzeniem lub zniszczeniem, wymagane przepisami prawa, w tym w szczególności Ustawy oraz Rozporządzenia ogólnego. </w:t>
      </w:r>
    </w:p>
    <w:p w:rsidR="00282ECE" w:rsidRPr="00282ECE" w:rsidRDefault="00282ECE" w:rsidP="00E0110F">
      <w:pPr>
        <w:pStyle w:val="Akapitzlist"/>
        <w:numPr>
          <w:ilvl w:val="0"/>
          <w:numId w:val="28"/>
        </w:numPr>
        <w:spacing w:line="276" w:lineRule="auto"/>
        <w:ind w:left="426" w:hanging="426"/>
        <w:jc w:val="both"/>
        <w:rPr>
          <w:rFonts w:ascii="Arial" w:hAnsi="Arial" w:cs="Arial"/>
          <w:sz w:val="20"/>
          <w:szCs w:val="20"/>
        </w:rPr>
      </w:pPr>
      <w:r w:rsidRPr="00282ECE">
        <w:rPr>
          <w:rFonts w:ascii="Arial" w:hAnsi="Arial" w:cs="Arial"/>
          <w:sz w:val="20"/>
          <w:szCs w:val="20"/>
        </w:rPr>
        <w:t>Wykonawca w szczególności zobowiązuje się do:</w:t>
      </w:r>
    </w:p>
    <w:p w:rsidR="00282ECE" w:rsidRPr="00282ECE" w:rsidRDefault="00282ECE" w:rsidP="00E0110F">
      <w:pPr>
        <w:pStyle w:val="Akapitzlist"/>
        <w:numPr>
          <w:ilvl w:val="0"/>
          <w:numId w:val="34"/>
        </w:numPr>
        <w:spacing w:line="276" w:lineRule="auto"/>
        <w:jc w:val="both"/>
        <w:rPr>
          <w:rFonts w:ascii="Arial" w:hAnsi="Arial" w:cs="Arial"/>
          <w:sz w:val="20"/>
          <w:szCs w:val="20"/>
        </w:rPr>
      </w:pPr>
      <w:r w:rsidRPr="00282ECE">
        <w:rPr>
          <w:rFonts w:ascii="Arial" w:hAnsi="Arial" w:cs="Arial"/>
          <w:sz w:val="20"/>
          <w:szCs w:val="20"/>
        </w:rPr>
        <w:t xml:space="preserve">prowadzenia dokumentacji opisującej sposób przetwarzania danych osobowych oraz środki techniczne i organizacyjne zapewniające ochronę przetwarzanych danych osobowych, w tym w szczególności Politykę Bezpieczeństwa Danych Osobowych oraz Instrukcję Zarządzania Systemem Informatycznym Służącym do Przetwarzania Danych Osobowych; </w:t>
      </w:r>
    </w:p>
    <w:p w:rsidR="00282ECE" w:rsidRPr="00282ECE" w:rsidRDefault="00282ECE" w:rsidP="00E0110F">
      <w:pPr>
        <w:pStyle w:val="Akapitzlist"/>
        <w:numPr>
          <w:ilvl w:val="0"/>
          <w:numId w:val="34"/>
        </w:numPr>
        <w:spacing w:line="276" w:lineRule="auto"/>
        <w:jc w:val="both"/>
        <w:rPr>
          <w:rFonts w:ascii="Arial" w:hAnsi="Arial" w:cs="Arial"/>
          <w:sz w:val="20"/>
          <w:szCs w:val="20"/>
        </w:rPr>
      </w:pPr>
      <w:r w:rsidRPr="00282ECE">
        <w:rPr>
          <w:rFonts w:ascii="Arial" w:hAnsi="Arial" w:cs="Arial"/>
          <w:sz w:val="20"/>
          <w:szCs w:val="20"/>
        </w:rPr>
        <w:t>przechowywania dokumentów w specjalnie do tego przeznaczonych sz</w:t>
      </w:r>
      <w:r>
        <w:rPr>
          <w:rFonts w:ascii="Arial" w:hAnsi="Arial" w:cs="Arial"/>
          <w:sz w:val="20"/>
          <w:szCs w:val="20"/>
        </w:rPr>
        <w:t xml:space="preserve">afach zamykanych na zamek lub </w:t>
      </w:r>
      <w:r w:rsidRPr="00282ECE">
        <w:rPr>
          <w:rFonts w:ascii="Arial" w:hAnsi="Arial" w:cs="Arial"/>
          <w:sz w:val="20"/>
          <w:szCs w:val="20"/>
        </w:rPr>
        <w:t xml:space="preserve">w zamykanych na zamek pomieszczeniach, niedostępnych dla osób nieupoważnionych </w:t>
      </w:r>
      <w:r w:rsidR="00E41F92">
        <w:rPr>
          <w:rFonts w:ascii="Arial" w:hAnsi="Arial" w:cs="Arial"/>
          <w:sz w:val="20"/>
          <w:szCs w:val="20"/>
        </w:rPr>
        <w:br/>
      </w:r>
      <w:r w:rsidRPr="00282ECE">
        <w:rPr>
          <w:rFonts w:ascii="Arial" w:hAnsi="Arial" w:cs="Arial"/>
          <w:sz w:val="20"/>
          <w:szCs w:val="20"/>
        </w:rPr>
        <w:t>do przetwarzania danych osobowych;</w:t>
      </w:r>
    </w:p>
    <w:p w:rsidR="00282ECE" w:rsidRPr="00282ECE" w:rsidRDefault="00282ECE" w:rsidP="00E0110F">
      <w:pPr>
        <w:pStyle w:val="Akapitzlist"/>
        <w:numPr>
          <w:ilvl w:val="0"/>
          <w:numId w:val="34"/>
        </w:numPr>
        <w:spacing w:line="276" w:lineRule="auto"/>
        <w:jc w:val="both"/>
        <w:rPr>
          <w:rFonts w:ascii="Arial" w:hAnsi="Arial" w:cs="Arial"/>
          <w:sz w:val="20"/>
          <w:szCs w:val="20"/>
        </w:rPr>
      </w:pPr>
      <w:r w:rsidRPr="00282ECE">
        <w:rPr>
          <w:rFonts w:ascii="Arial" w:hAnsi="Arial" w:cs="Arial"/>
          <w:sz w:val="20"/>
          <w:szCs w:val="20"/>
        </w:rPr>
        <w:t xml:space="preserve">ograniczenia dostępu do powierzonych do przetwarzania danych osobowych, wyłącznie </w:t>
      </w:r>
      <w:r w:rsidR="00E41F92">
        <w:rPr>
          <w:rFonts w:ascii="Arial" w:hAnsi="Arial" w:cs="Arial"/>
          <w:sz w:val="20"/>
          <w:szCs w:val="20"/>
        </w:rPr>
        <w:br/>
      </w:r>
      <w:r w:rsidRPr="00282ECE">
        <w:rPr>
          <w:rFonts w:ascii="Arial" w:hAnsi="Arial" w:cs="Arial"/>
          <w:sz w:val="20"/>
          <w:szCs w:val="20"/>
        </w:rPr>
        <w:t>do pracowników Wykonawcy posiadających upoważnienie do przetwarzania powierzonych danych osobowych;</w:t>
      </w:r>
    </w:p>
    <w:p w:rsidR="00282ECE" w:rsidRPr="00282ECE" w:rsidRDefault="00282ECE" w:rsidP="00E0110F">
      <w:pPr>
        <w:pStyle w:val="Akapitzlist"/>
        <w:numPr>
          <w:ilvl w:val="0"/>
          <w:numId w:val="34"/>
        </w:numPr>
        <w:spacing w:line="276" w:lineRule="auto"/>
        <w:jc w:val="both"/>
        <w:rPr>
          <w:rFonts w:ascii="Arial" w:hAnsi="Arial" w:cs="Arial"/>
          <w:sz w:val="20"/>
          <w:szCs w:val="20"/>
        </w:rPr>
      </w:pPr>
      <w:r w:rsidRPr="00282ECE">
        <w:rPr>
          <w:rFonts w:ascii="Arial" w:hAnsi="Arial" w:cs="Arial"/>
          <w:sz w:val="20"/>
          <w:szCs w:val="20"/>
        </w:rPr>
        <w:t>prowadzenia ewidencji pracowników upoważnionych do przetwarzania danych osobowych;</w:t>
      </w:r>
    </w:p>
    <w:p w:rsidR="00282ECE" w:rsidRPr="00282ECE" w:rsidRDefault="00282ECE" w:rsidP="00E0110F">
      <w:pPr>
        <w:pStyle w:val="Akapitzlist"/>
        <w:numPr>
          <w:ilvl w:val="0"/>
          <w:numId w:val="34"/>
        </w:numPr>
        <w:spacing w:line="276" w:lineRule="auto"/>
        <w:jc w:val="both"/>
        <w:rPr>
          <w:rFonts w:ascii="Arial" w:hAnsi="Arial" w:cs="Arial"/>
          <w:sz w:val="20"/>
          <w:szCs w:val="20"/>
        </w:rPr>
      </w:pPr>
      <w:r w:rsidRPr="00282ECE">
        <w:rPr>
          <w:rFonts w:ascii="Arial" w:hAnsi="Arial" w:cs="Arial"/>
          <w:sz w:val="20"/>
          <w:szCs w:val="20"/>
        </w:rPr>
        <w:t>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w:t>
      </w:r>
    </w:p>
    <w:p w:rsidR="00282ECE" w:rsidRPr="00282ECE" w:rsidRDefault="00282ECE" w:rsidP="00E0110F">
      <w:pPr>
        <w:pStyle w:val="Akapitzlist"/>
        <w:numPr>
          <w:ilvl w:val="0"/>
          <w:numId w:val="34"/>
        </w:numPr>
        <w:spacing w:line="276" w:lineRule="auto"/>
        <w:jc w:val="both"/>
        <w:rPr>
          <w:rFonts w:ascii="Arial" w:hAnsi="Arial" w:cs="Arial"/>
          <w:sz w:val="20"/>
          <w:szCs w:val="20"/>
        </w:rPr>
      </w:pPr>
      <w:r w:rsidRPr="00282ECE">
        <w:rPr>
          <w:rFonts w:ascii="Arial" w:hAnsi="Arial" w:cs="Arial"/>
          <w:sz w:val="20"/>
          <w:szCs w:val="20"/>
        </w:rPr>
        <w:t>prowadzenia stałego nadzoru nad swoimi pracownikami w zakresie zabezpieczenia przetwarzanych danych osobowych oraz wymagania od nich przestrzegania należytej staranności w zakresie zachowania w tajemnicy danych osobowych i ich zabezpieczenia.</w:t>
      </w:r>
    </w:p>
    <w:p w:rsidR="00282ECE" w:rsidRPr="00282ECE" w:rsidRDefault="00282ECE" w:rsidP="00E0110F">
      <w:pPr>
        <w:pStyle w:val="Akapitzlist"/>
        <w:numPr>
          <w:ilvl w:val="0"/>
          <w:numId w:val="28"/>
        </w:numPr>
        <w:spacing w:line="276" w:lineRule="auto"/>
        <w:ind w:left="426" w:hanging="426"/>
        <w:jc w:val="both"/>
        <w:rPr>
          <w:rFonts w:ascii="Arial" w:hAnsi="Arial" w:cs="Arial"/>
          <w:sz w:val="20"/>
          <w:szCs w:val="20"/>
        </w:rPr>
      </w:pPr>
      <w:r w:rsidRPr="00282ECE">
        <w:rPr>
          <w:rFonts w:ascii="Arial" w:hAnsi="Arial" w:cs="Arial"/>
          <w:sz w:val="20"/>
          <w:szCs w:val="20"/>
        </w:rPr>
        <w:t xml:space="preserve">Wykonawca zobowiąże swoich pracowników do zachowania powierzonych danych osobowych </w:t>
      </w:r>
      <w:r w:rsidR="00E41F92">
        <w:rPr>
          <w:rFonts w:ascii="Arial" w:hAnsi="Arial" w:cs="Arial"/>
          <w:sz w:val="20"/>
          <w:szCs w:val="20"/>
        </w:rPr>
        <w:br/>
      </w:r>
      <w:r w:rsidRPr="00282ECE">
        <w:rPr>
          <w:rFonts w:ascii="Arial" w:hAnsi="Arial" w:cs="Arial"/>
          <w:sz w:val="20"/>
          <w:szCs w:val="20"/>
        </w:rPr>
        <w:t>i sposobów ich zabezpieczenia w tajemnicy, także po ustaniu zatrudnienia u Wykonawcy.</w:t>
      </w:r>
    </w:p>
    <w:p w:rsidR="00282ECE" w:rsidRPr="00282ECE" w:rsidRDefault="00282ECE" w:rsidP="00E0110F">
      <w:pPr>
        <w:pStyle w:val="Akapitzlist"/>
        <w:numPr>
          <w:ilvl w:val="0"/>
          <w:numId w:val="28"/>
        </w:numPr>
        <w:spacing w:line="276" w:lineRule="auto"/>
        <w:ind w:left="426" w:hanging="426"/>
        <w:jc w:val="both"/>
        <w:rPr>
          <w:rFonts w:ascii="Arial" w:hAnsi="Arial" w:cs="Arial"/>
          <w:sz w:val="20"/>
          <w:szCs w:val="20"/>
        </w:rPr>
      </w:pPr>
      <w:r w:rsidRPr="00282ECE">
        <w:rPr>
          <w:rFonts w:ascii="Arial" w:hAnsi="Arial" w:cs="Arial"/>
          <w:sz w:val="20"/>
          <w:szCs w:val="20"/>
        </w:rPr>
        <w:t>Wykonawca niezwłocznie poinformuje Zamawiającego o:</w:t>
      </w:r>
    </w:p>
    <w:p w:rsidR="00282ECE" w:rsidRPr="00282ECE" w:rsidRDefault="00282ECE" w:rsidP="00E0110F">
      <w:pPr>
        <w:pStyle w:val="Akapitzlist"/>
        <w:numPr>
          <w:ilvl w:val="0"/>
          <w:numId w:val="35"/>
        </w:numPr>
        <w:spacing w:line="276" w:lineRule="auto"/>
        <w:ind w:left="786"/>
        <w:jc w:val="both"/>
        <w:rPr>
          <w:rFonts w:ascii="Arial" w:hAnsi="Arial" w:cs="Arial"/>
          <w:sz w:val="20"/>
          <w:szCs w:val="20"/>
        </w:rPr>
      </w:pPr>
      <w:r w:rsidRPr="00282ECE">
        <w:rPr>
          <w:rFonts w:ascii="Arial" w:hAnsi="Arial" w:cs="Arial"/>
          <w:sz w:val="20"/>
          <w:szCs w:val="20"/>
        </w:rPr>
        <w:t xml:space="preserve">wszelkich przypadkach naruszenia ochrony danych osobowych, </w:t>
      </w:r>
      <w:r w:rsidRPr="00282ECE">
        <w:rPr>
          <w:rFonts w:ascii="Arial" w:hAnsi="Arial" w:cs="Arial"/>
          <w:sz w:val="20"/>
          <w:szCs w:val="20"/>
          <w:lang w:eastAsia="x-none"/>
        </w:rPr>
        <w:t xml:space="preserve"> w terminie 24 godzin od stwierdzenia naruszenia,</w:t>
      </w:r>
      <w:r w:rsidRPr="00282ECE">
        <w:rPr>
          <w:rFonts w:ascii="Arial" w:hAnsi="Arial" w:cs="Arial"/>
          <w:sz w:val="20"/>
          <w:szCs w:val="20"/>
        </w:rPr>
        <w:t xml:space="preserve"> w tym o naruszeniach obowiązków Wykonawcy dotyczących ochrony powierzonych danych osobowych, naruszenia tajemnicy tych danych osobowych lub ich niewłaściwego użycia; informacja musi co najmniej:</w:t>
      </w:r>
    </w:p>
    <w:p w:rsidR="00282ECE" w:rsidRPr="00282ECE" w:rsidRDefault="00282ECE" w:rsidP="00E0110F">
      <w:pPr>
        <w:pStyle w:val="Akapitzlist"/>
        <w:numPr>
          <w:ilvl w:val="0"/>
          <w:numId w:val="36"/>
        </w:numPr>
        <w:spacing w:line="276" w:lineRule="auto"/>
        <w:ind w:left="1416"/>
        <w:jc w:val="both"/>
        <w:rPr>
          <w:rFonts w:ascii="Arial" w:hAnsi="Arial" w:cs="Arial"/>
          <w:sz w:val="20"/>
          <w:szCs w:val="20"/>
        </w:rPr>
      </w:pPr>
      <w:r w:rsidRPr="00282ECE">
        <w:rPr>
          <w:rFonts w:ascii="Arial" w:hAnsi="Arial" w:cs="Arial"/>
          <w:sz w:val="20"/>
          <w:szCs w:val="20"/>
        </w:rPr>
        <w:t xml:space="preserve">opisywać charakter naruszenia ochrony danych osobowych, w tym w miarę możliwości wskazywać kategorie i przybliżoną liczbę osób, których dane dotyczą, oraz kategorie </w:t>
      </w:r>
      <w:r w:rsidRPr="00282ECE">
        <w:rPr>
          <w:rFonts w:ascii="Arial" w:hAnsi="Arial" w:cs="Arial"/>
          <w:sz w:val="20"/>
          <w:szCs w:val="20"/>
        </w:rPr>
        <w:br/>
        <w:t xml:space="preserve">i przybliżoną liczbę wpisów danych osobowych, których dotyczy naruszenie; </w:t>
      </w:r>
    </w:p>
    <w:p w:rsidR="00282ECE" w:rsidRPr="00282ECE" w:rsidRDefault="00282ECE" w:rsidP="00E0110F">
      <w:pPr>
        <w:pStyle w:val="Akapitzlist"/>
        <w:numPr>
          <w:ilvl w:val="0"/>
          <w:numId w:val="36"/>
        </w:numPr>
        <w:spacing w:line="276" w:lineRule="auto"/>
        <w:ind w:left="1416"/>
        <w:jc w:val="both"/>
        <w:rPr>
          <w:rFonts w:ascii="Arial" w:hAnsi="Arial" w:cs="Arial"/>
          <w:sz w:val="20"/>
          <w:szCs w:val="20"/>
        </w:rPr>
      </w:pPr>
      <w:r w:rsidRPr="00282ECE">
        <w:rPr>
          <w:rFonts w:ascii="Arial" w:hAnsi="Arial" w:cs="Arial"/>
          <w:sz w:val="20"/>
          <w:szCs w:val="20"/>
        </w:rPr>
        <w:t xml:space="preserve">opisywać możliwe konsekwencje naruszenia ochrony danych osobowych; </w:t>
      </w:r>
    </w:p>
    <w:p w:rsidR="00282ECE" w:rsidRPr="00282ECE" w:rsidRDefault="00282ECE" w:rsidP="00E0110F">
      <w:pPr>
        <w:pStyle w:val="Akapitzlist"/>
        <w:numPr>
          <w:ilvl w:val="0"/>
          <w:numId w:val="36"/>
        </w:numPr>
        <w:spacing w:line="276" w:lineRule="auto"/>
        <w:ind w:left="1416"/>
        <w:jc w:val="both"/>
        <w:rPr>
          <w:rFonts w:ascii="Arial" w:hAnsi="Arial" w:cs="Arial"/>
          <w:sz w:val="20"/>
          <w:szCs w:val="20"/>
        </w:rPr>
      </w:pPr>
      <w:r w:rsidRPr="00282ECE">
        <w:rPr>
          <w:rFonts w:ascii="Arial" w:hAnsi="Arial" w:cs="Arial"/>
          <w:sz w:val="20"/>
          <w:szCs w:val="20"/>
        </w:rPr>
        <w:t>opisywać środki zastosowane lub proponowane przez Wykonawcę w celu zaradzenia naruszeniu ochrony danych osobowych, w tym w stosownych przypadkach środki w celu zminimalizowania jego ewentualnych negatywnych skutków;</w:t>
      </w:r>
    </w:p>
    <w:p w:rsidR="00282ECE" w:rsidRPr="00282ECE" w:rsidRDefault="00282ECE" w:rsidP="00E0110F">
      <w:pPr>
        <w:pStyle w:val="Akapitzlist"/>
        <w:numPr>
          <w:ilvl w:val="0"/>
          <w:numId w:val="35"/>
        </w:numPr>
        <w:spacing w:line="276" w:lineRule="auto"/>
        <w:ind w:left="709" w:hanging="283"/>
        <w:jc w:val="both"/>
        <w:rPr>
          <w:rFonts w:ascii="Arial" w:hAnsi="Arial" w:cs="Arial"/>
          <w:sz w:val="20"/>
          <w:szCs w:val="20"/>
        </w:rPr>
      </w:pPr>
      <w:r w:rsidRPr="00282ECE">
        <w:rPr>
          <w:rFonts w:ascii="Arial" w:hAnsi="Arial" w:cs="Arial"/>
          <w:sz w:val="20"/>
          <w:szCs w:val="20"/>
        </w:rPr>
        <w:t>wszelkich czynnościach z własnym udziałem w sprawach dotyczących ochrony danych osobowych prowadzonych w szczególności przez Inspektora ochrony danych</w:t>
      </w:r>
      <w:r w:rsidRPr="00282ECE">
        <w:rPr>
          <w:rFonts w:ascii="Arial" w:hAnsi="Arial" w:cs="Arial"/>
          <w:i/>
          <w:sz w:val="20"/>
          <w:szCs w:val="20"/>
        </w:rPr>
        <w:t xml:space="preserve"> </w:t>
      </w:r>
      <w:r w:rsidRPr="00282ECE">
        <w:rPr>
          <w:rFonts w:ascii="Arial" w:hAnsi="Arial" w:cs="Arial"/>
          <w:sz w:val="20"/>
          <w:szCs w:val="20"/>
        </w:rPr>
        <w:t>(lub każdorazowy inny organ nadzorczy w rozumieniu Rozporządzenia ogólnego), Policję, sąd lub inne organy.</w:t>
      </w:r>
    </w:p>
    <w:p w:rsidR="00282ECE" w:rsidRPr="00282ECE" w:rsidRDefault="00282ECE" w:rsidP="00E0110F">
      <w:pPr>
        <w:pStyle w:val="Akapitzlist"/>
        <w:numPr>
          <w:ilvl w:val="0"/>
          <w:numId w:val="28"/>
        </w:numPr>
        <w:spacing w:line="276" w:lineRule="auto"/>
        <w:ind w:left="426" w:hanging="426"/>
        <w:jc w:val="both"/>
        <w:rPr>
          <w:rFonts w:ascii="Arial" w:hAnsi="Arial" w:cs="Arial"/>
          <w:sz w:val="20"/>
          <w:szCs w:val="20"/>
        </w:rPr>
      </w:pPr>
      <w:r w:rsidRPr="00282ECE">
        <w:rPr>
          <w:rFonts w:ascii="Arial" w:hAnsi="Arial" w:cs="Arial"/>
          <w:sz w:val="20"/>
          <w:szCs w:val="20"/>
        </w:rPr>
        <w:lastRenderedPageBreak/>
        <w:t xml:space="preserve">Wykonawca zobowiązuje się do udzielenia Zamawiającemu, na każde jego żądanie, informacji </w:t>
      </w:r>
      <w:r w:rsidRPr="00282ECE">
        <w:rPr>
          <w:rFonts w:ascii="Arial" w:hAnsi="Arial" w:cs="Arial"/>
          <w:sz w:val="20"/>
          <w:szCs w:val="20"/>
        </w:rPr>
        <w:br/>
        <w:t>na temat przetwarzania powierzonych do przetwarzania danych osobowych.</w:t>
      </w:r>
    </w:p>
    <w:p w:rsidR="00282ECE" w:rsidRPr="00282ECE" w:rsidRDefault="00282ECE" w:rsidP="00E0110F">
      <w:pPr>
        <w:pStyle w:val="Akapitzlist"/>
        <w:numPr>
          <w:ilvl w:val="0"/>
          <w:numId w:val="28"/>
        </w:numPr>
        <w:spacing w:line="276" w:lineRule="auto"/>
        <w:ind w:left="426" w:hanging="426"/>
        <w:jc w:val="both"/>
        <w:rPr>
          <w:rFonts w:ascii="Arial" w:hAnsi="Arial" w:cs="Arial"/>
          <w:sz w:val="20"/>
          <w:szCs w:val="20"/>
        </w:rPr>
      </w:pPr>
      <w:r w:rsidRPr="00282ECE">
        <w:rPr>
          <w:rFonts w:ascii="Arial" w:hAnsi="Arial" w:cs="Arial"/>
          <w:sz w:val="20"/>
          <w:szCs w:val="20"/>
        </w:rPr>
        <w:t xml:space="preserve">Wykonawca umożliwi Zamawiającemu lub podmiotowi przez niego upoważnionemu dokonywanie </w:t>
      </w:r>
      <w:r w:rsidRPr="00282ECE">
        <w:rPr>
          <w:rFonts w:ascii="Arial" w:hAnsi="Arial" w:cs="Arial"/>
          <w:sz w:val="20"/>
          <w:szCs w:val="20"/>
        </w:rPr>
        <w:br/>
        <w:t xml:space="preserve">w każdym czasie kontroli zgodności przetwarzania powierzonych do przetwarzania danych osobowych </w:t>
      </w:r>
      <w:r w:rsidRPr="00282ECE">
        <w:rPr>
          <w:rFonts w:ascii="Arial" w:hAnsi="Arial" w:cs="Arial"/>
          <w:sz w:val="20"/>
          <w:szCs w:val="20"/>
        </w:rPr>
        <w:br/>
        <w:t xml:space="preserve">z Ustawą, Rozporządzeniem ogólnym lub umową w miejscach, w których są one przetwarzane, w tym </w:t>
      </w:r>
      <w:r w:rsidR="008F3B04">
        <w:rPr>
          <w:rFonts w:ascii="Arial" w:hAnsi="Arial" w:cs="Arial"/>
          <w:sz w:val="20"/>
          <w:szCs w:val="20"/>
        </w:rPr>
        <w:br/>
      </w:r>
      <w:r w:rsidRPr="00282ECE">
        <w:rPr>
          <w:rFonts w:ascii="Arial" w:hAnsi="Arial" w:cs="Arial"/>
          <w:sz w:val="20"/>
          <w:szCs w:val="20"/>
        </w:rPr>
        <w:t>w siedzibie Wykonawcy, w szczególności z prawem Zamawiającego  lub podmiotu przez niego upoważnionemu do:</w:t>
      </w:r>
    </w:p>
    <w:p w:rsidR="00282ECE" w:rsidRPr="00282ECE" w:rsidRDefault="00282ECE" w:rsidP="00E0110F">
      <w:pPr>
        <w:pStyle w:val="Akapitzlist"/>
        <w:numPr>
          <w:ilvl w:val="0"/>
          <w:numId w:val="37"/>
        </w:numPr>
        <w:spacing w:line="276" w:lineRule="auto"/>
        <w:jc w:val="both"/>
        <w:rPr>
          <w:rFonts w:ascii="Arial" w:hAnsi="Arial" w:cs="Arial"/>
          <w:sz w:val="20"/>
          <w:szCs w:val="20"/>
        </w:rPr>
      </w:pPr>
      <w:r w:rsidRPr="00282ECE">
        <w:rPr>
          <w:rFonts w:ascii="Arial" w:hAnsi="Arial" w:cs="Arial"/>
          <w:sz w:val="20"/>
          <w:szCs w:val="20"/>
        </w:rPr>
        <w:t xml:space="preserve">wstępu w godzinach pracy podmiotu kontrolowanego, za okazaniem imiennego upoważnienia, </w:t>
      </w:r>
      <w:r w:rsidR="00E41F92">
        <w:rPr>
          <w:rFonts w:ascii="Arial" w:hAnsi="Arial" w:cs="Arial"/>
          <w:sz w:val="20"/>
          <w:szCs w:val="20"/>
        </w:rPr>
        <w:br/>
      </w:r>
      <w:r w:rsidRPr="00282ECE">
        <w:rPr>
          <w:rFonts w:ascii="Arial" w:hAnsi="Arial" w:cs="Arial"/>
          <w:sz w:val="20"/>
          <w:szCs w:val="20"/>
        </w:rPr>
        <w:t>do pomieszczeń, w których zlokalizowany jest zbiór powierzonych do przetwarzania danych osobowych,</w:t>
      </w:r>
      <w:r w:rsidR="00C241A3">
        <w:rPr>
          <w:rFonts w:ascii="Arial" w:hAnsi="Arial" w:cs="Arial"/>
          <w:sz w:val="20"/>
          <w:szCs w:val="20"/>
        </w:rPr>
        <w:t xml:space="preserve"> </w:t>
      </w:r>
      <w:r w:rsidRPr="00282ECE">
        <w:rPr>
          <w:rFonts w:ascii="Arial" w:hAnsi="Arial" w:cs="Arial"/>
          <w:sz w:val="20"/>
          <w:szCs w:val="20"/>
        </w:rPr>
        <w:t xml:space="preserve">i przeprowadzenia niezbędnych badań lub innych czynności kontrolnych </w:t>
      </w:r>
      <w:r w:rsidR="00E41F92">
        <w:rPr>
          <w:rFonts w:ascii="Arial" w:hAnsi="Arial" w:cs="Arial"/>
          <w:sz w:val="20"/>
          <w:szCs w:val="20"/>
        </w:rPr>
        <w:br/>
      </w:r>
      <w:r w:rsidRPr="00282ECE">
        <w:rPr>
          <w:rFonts w:ascii="Arial" w:hAnsi="Arial" w:cs="Arial"/>
          <w:sz w:val="20"/>
          <w:szCs w:val="20"/>
        </w:rPr>
        <w:t>w celu oceny zgodności przetwarzania danych osobowych z Ustawą, Rozporządzeniem ogólnym lub umową;</w:t>
      </w:r>
    </w:p>
    <w:p w:rsidR="00282ECE" w:rsidRPr="00282ECE" w:rsidRDefault="00282ECE" w:rsidP="00E0110F">
      <w:pPr>
        <w:pStyle w:val="Akapitzlist"/>
        <w:numPr>
          <w:ilvl w:val="0"/>
          <w:numId w:val="37"/>
        </w:numPr>
        <w:spacing w:line="276" w:lineRule="auto"/>
        <w:jc w:val="both"/>
        <w:rPr>
          <w:rFonts w:ascii="Arial" w:hAnsi="Arial" w:cs="Arial"/>
          <w:sz w:val="20"/>
          <w:szCs w:val="20"/>
        </w:rPr>
      </w:pPr>
      <w:r w:rsidRPr="00282ECE">
        <w:rPr>
          <w:rFonts w:ascii="Arial" w:hAnsi="Arial" w:cs="Arial"/>
          <w:sz w:val="20"/>
          <w:szCs w:val="20"/>
        </w:rPr>
        <w:t>żądania złożenia pisemnych lub ustnych wyjaśnień w zakresie niezbędnym do ustalenia stanu faktycznego;</w:t>
      </w:r>
    </w:p>
    <w:p w:rsidR="00282ECE" w:rsidRPr="00282ECE" w:rsidRDefault="00282ECE" w:rsidP="00E0110F">
      <w:pPr>
        <w:pStyle w:val="Akapitzlist"/>
        <w:numPr>
          <w:ilvl w:val="0"/>
          <w:numId w:val="37"/>
        </w:numPr>
        <w:spacing w:line="276" w:lineRule="auto"/>
        <w:jc w:val="both"/>
        <w:rPr>
          <w:rFonts w:ascii="Arial" w:hAnsi="Arial" w:cs="Arial"/>
          <w:sz w:val="20"/>
          <w:szCs w:val="20"/>
        </w:rPr>
      </w:pPr>
      <w:r w:rsidRPr="00282ECE">
        <w:rPr>
          <w:rFonts w:ascii="Arial" w:hAnsi="Arial" w:cs="Arial"/>
          <w:sz w:val="20"/>
          <w:szCs w:val="20"/>
        </w:rPr>
        <w:t>wglądu do wszelkich dokumentów i wszelkich danych mających bezpośredni związek z przedmiotem kontroli oraz sporządzania ich kopii;</w:t>
      </w:r>
    </w:p>
    <w:p w:rsidR="00282ECE" w:rsidRPr="00282ECE" w:rsidRDefault="00282ECE" w:rsidP="00E0110F">
      <w:pPr>
        <w:pStyle w:val="Akapitzlist"/>
        <w:numPr>
          <w:ilvl w:val="0"/>
          <w:numId w:val="37"/>
        </w:numPr>
        <w:spacing w:line="276" w:lineRule="auto"/>
        <w:jc w:val="both"/>
        <w:rPr>
          <w:rFonts w:ascii="Arial" w:hAnsi="Arial" w:cs="Arial"/>
          <w:sz w:val="20"/>
          <w:szCs w:val="20"/>
        </w:rPr>
      </w:pPr>
      <w:r w:rsidRPr="00282ECE">
        <w:rPr>
          <w:rFonts w:ascii="Arial" w:hAnsi="Arial" w:cs="Arial"/>
          <w:sz w:val="20"/>
          <w:szCs w:val="20"/>
        </w:rPr>
        <w:t xml:space="preserve">przeprowadzania oględzin urządzeń i nośników oraz oględzin na stacjach klienckich używanych </w:t>
      </w:r>
      <w:r w:rsidRPr="00282ECE">
        <w:rPr>
          <w:rFonts w:ascii="Arial" w:hAnsi="Arial" w:cs="Arial"/>
          <w:sz w:val="20"/>
          <w:szCs w:val="20"/>
        </w:rPr>
        <w:br/>
        <w:t>do przetwarzania danych osobowych.</w:t>
      </w:r>
    </w:p>
    <w:p w:rsidR="00282ECE" w:rsidRPr="00282ECE" w:rsidRDefault="00282ECE" w:rsidP="00E0110F">
      <w:pPr>
        <w:pStyle w:val="Akapitzlist"/>
        <w:numPr>
          <w:ilvl w:val="0"/>
          <w:numId w:val="28"/>
        </w:numPr>
        <w:spacing w:line="276" w:lineRule="auto"/>
        <w:ind w:left="284" w:hanging="426"/>
        <w:jc w:val="both"/>
        <w:rPr>
          <w:rFonts w:ascii="Arial" w:hAnsi="Arial" w:cs="Arial"/>
          <w:sz w:val="20"/>
          <w:szCs w:val="20"/>
        </w:rPr>
      </w:pPr>
      <w:r w:rsidRPr="00282ECE">
        <w:rPr>
          <w:rFonts w:ascii="Arial" w:hAnsi="Arial" w:cs="Arial"/>
          <w:sz w:val="20"/>
          <w:szCs w:val="20"/>
        </w:rPr>
        <w:t xml:space="preserve">Pisemne zawiadomienie o zamiarze przeprowadzenia kontroli powinno być przekazane Wykonawcy </w:t>
      </w:r>
      <w:r w:rsidRPr="00282ECE">
        <w:rPr>
          <w:rFonts w:ascii="Arial" w:hAnsi="Arial" w:cs="Arial"/>
          <w:sz w:val="20"/>
          <w:szCs w:val="20"/>
        </w:rPr>
        <w:br/>
        <w:t>co najmniej 3 dni kalendarzowe przed dniem rozpoczęcia kontroli.</w:t>
      </w:r>
    </w:p>
    <w:p w:rsidR="00282ECE" w:rsidRPr="00282ECE" w:rsidRDefault="00282ECE" w:rsidP="00E0110F">
      <w:pPr>
        <w:pStyle w:val="Akapitzlist"/>
        <w:numPr>
          <w:ilvl w:val="0"/>
          <w:numId w:val="28"/>
        </w:numPr>
        <w:spacing w:line="276" w:lineRule="auto"/>
        <w:ind w:left="284" w:hanging="426"/>
        <w:jc w:val="both"/>
        <w:rPr>
          <w:rFonts w:ascii="Arial" w:hAnsi="Arial" w:cs="Arial"/>
          <w:sz w:val="20"/>
          <w:szCs w:val="20"/>
        </w:rPr>
      </w:pPr>
      <w:r w:rsidRPr="00282ECE">
        <w:rPr>
          <w:rFonts w:ascii="Arial" w:hAnsi="Arial" w:cs="Arial"/>
          <w:sz w:val="20"/>
          <w:szCs w:val="20"/>
        </w:rPr>
        <w:t xml:space="preserve">W przypadku powzięcia przez Zamawiającego wiadomości o rażącym naruszeniu przez Wykonawcę zobowiązań wynikających z Ustawy, Rozporządzenia ogólnego lub z niniejszej umowy, Wykonawca umożliwi Zamawiającemu lub podmiotowi przez niego upoważnionemu, dokonanie niezapowiedzianej kontroli, w celu o którym mowa w § 10 ust. 3, ust. 4 i ust. 5 umowy. </w:t>
      </w:r>
    </w:p>
    <w:p w:rsidR="00282ECE" w:rsidRPr="00282ECE" w:rsidRDefault="00282ECE" w:rsidP="00E0110F">
      <w:pPr>
        <w:pStyle w:val="Akapitzlist"/>
        <w:numPr>
          <w:ilvl w:val="0"/>
          <w:numId w:val="28"/>
        </w:numPr>
        <w:spacing w:line="276" w:lineRule="auto"/>
        <w:ind w:left="284" w:hanging="426"/>
        <w:jc w:val="both"/>
        <w:rPr>
          <w:rFonts w:ascii="Arial" w:hAnsi="Arial" w:cs="Arial"/>
          <w:sz w:val="20"/>
          <w:szCs w:val="20"/>
        </w:rPr>
      </w:pPr>
      <w:r w:rsidRPr="00282ECE">
        <w:rPr>
          <w:rFonts w:ascii="Arial" w:hAnsi="Arial" w:cs="Arial"/>
          <w:sz w:val="20"/>
          <w:szCs w:val="20"/>
        </w:rPr>
        <w:t>Wykonawca jest zobowiązany zastosować się do zaleceń Zamawiającego dotyczących poprawy jakości zabezpieczenia powierzonych do przetwarzania danych osobowych oraz sposobu ich przetwarzania, wynikających z kontroli przeprowadzonych na podstawie § 10 ust. 16 umowy.</w:t>
      </w:r>
    </w:p>
    <w:p w:rsidR="00282ECE" w:rsidRPr="00282ECE" w:rsidRDefault="00282ECE" w:rsidP="00E0110F">
      <w:pPr>
        <w:pStyle w:val="Akapitzlist"/>
        <w:numPr>
          <w:ilvl w:val="0"/>
          <w:numId w:val="28"/>
        </w:numPr>
        <w:spacing w:line="276" w:lineRule="auto"/>
        <w:ind w:left="284" w:hanging="426"/>
        <w:jc w:val="both"/>
        <w:rPr>
          <w:rFonts w:ascii="Arial" w:hAnsi="Arial" w:cs="Arial"/>
          <w:sz w:val="20"/>
          <w:szCs w:val="20"/>
        </w:rPr>
      </w:pPr>
      <w:r w:rsidRPr="00282ECE">
        <w:rPr>
          <w:rFonts w:ascii="Arial" w:hAnsi="Arial" w:cs="Arial"/>
          <w:sz w:val="20"/>
          <w:szCs w:val="20"/>
        </w:rPr>
        <w:t>Wykonawca dokumentuje wszelkie naruszenia ochrony danych osobowych, w tym okoliczności naruszenia ochrony danych osobowych, jego skutki oraz podjęte działania zaradcze.</w:t>
      </w:r>
    </w:p>
    <w:p w:rsidR="00282ECE" w:rsidRPr="00282ECE" w:rsidRDefault="00282ECE" w:rsidP="00E0110F">
      <w:pPr>
        <w:pStyle w:val="Akapitzlist"/>
        <w:numPr>
          <w:ilvl w:val="0"/>
          <w:numId w:val="28"/>
        </w:numPr>
        <w:spacing w:line="276" w:lineRule="auto"/>
        <w:ind w:left="284" w:hanging="426"/>
        <w:jc w:val="both"/>
        <w:rPr>
          <w:rFonts w:ascii="Arial" w:hAnsi="Arial" w:cs="Arial"/>
          <w:b/>
          <w:sz w:val="20"/>
          <w:szCs w:val="20"/>
        </w:rPr>
      </w:pPr>
      <w:r w:rsidRPr="00282ECE">
        <w:rPr>
          <w:rFonts w:ascii="Arial" w:hAnsi="Arial" w:cs="Arial"/>
          <w:sz w:val="20"/>
          <w:szCs w:val="20"/>
        </w:rPr>
        <w:t>Zamawiający powierza Wykonawcy przetwarzanie danych osobowych na okres obowiązywania umowy.</w:t>
      </w:r>
    </w:p>
    <w:p w:rsidR="00282ECE" w:rsidRPr="00282ECE" w:rsidRDefault="00282ECE" w:rsidP="00E0110F">
      <w:pPr>
        <w:pStyle w:val="Akapitzlist"/>
        <w:numPr>
          <w:ilvl w:val="0"/>
          <w:numId w:val="28"/>
        </w:numPr>
        <w:spacing w:line="276" w:lineRule="auto"/>
        <w:ind w:left="284" w:hanging="426"/>
        <w:jc w:val="both"/>
        <w:rPr>
          <w:rFonts w:ascii="Arial" w:hAnsi="Arial" w:cs="Arial"/>
          <w:sz w:val="20"/>
          <w:szCs w:val="20"/>
        </w:rPr>
      </w:pPr>
      <w:r w:rsidRPr="00282ECE">
        <w:rPr>
          <w:rFonts w:ascii="Arial" w:hAnsi="Arial" w:cs="Arial"/>
          <w:sz w:val="20"/>
          <w:szCs w:val="20"/>
        </w:rPr>
        <w:t>Wykonawca, w przypadku wygaśnięcia, rozwiązania lub odstąpienia od umowy niezwłocznie, ale nie później niż w terminie 14 dni, zobowiązuje się – zgodnie z wyborem Zamawiającego – zwrócić Zamawiającemu lub usunąć wszelkie dane osobowe, których przetwarzanie zostało mu powierzone, w tym skutecznie usunąć je również z nośników elektronicznych pozostających w jego dyspozycji i potwierdzić powyższe przekazanym Zamawiającemu protokołem.</w:t>
      </w:r>
      <w:r w:rsidRPr="00282ECE">
        <w:rPr>
          <w:rFonts w:ascii="Arial" w:hAnsi="Arial" w:cs="Arial"/>
          <w:sz w:val="20"/>
          <w:szCs w:val="20"/>
          <w:lang w:eastAsia="zh-CN"/>
        </w:rPr>
        <w:t xml:space="preserve"> Powyższy obowiązek nie dotyczy sytuacji, w których przepisy powszechnie obowiązujące nakazują Wykonawcy przetwarzanie danych mimo wygaśnięcia, rozwiązania lub odstąpienia  od niniejszej umowy.</w:t>
      </w:r>
    </w:p>
    <w:p w:rsidR="00282ECE" w:rsidRPr="00282ECE" w:rsidRDefault="00282ECE" w:rsidP="00E0110F">
      <w:pPr>
        <w:pStyle w:val="Akapitzlist"/>
        <w:numPr>
          <w:ilvl w:val="0"/>
          <w:numId w:val="28"/>
        </w:numPr>
        <w:spacing w:line="276" w:lineRule="auto"/>
        <w:ind w:left="284" w:hanging="426"/>
        <w:jc w:val="both"/>
        <w:rPr>
          <w:rFonts w:ascii="Arial" w:hAnsi="Arial" w:cs="Arial"/>
          <w:sz w:val="20"/>
          <w:szCs w:val="20"/>
        </w:rPr>
      </w:pPr>
      <w:r w:rsidRPr="00282ECE">
        <w:rPr>
          <w:rFonts w:ascii="Arial" w:hAnsi="Arial" w:cs="Arial"/>
          <w:sz w:val="20"/>
          <w:szCs w:val="20"/>
        </w:rPr>
        <w:t xml:space="preserve">W sprawach nie uregulowanych w niniejszym paragrafie mają zastosowanie przepisy Ustawy </w:t>
      </w:r>
      <w:r w:rsidRPr="00282ECE">
        <w:rPr>
          <w:rFonts w:ascii="Arial" w:hAnsi="Arial" w:cs="Arial"/>
          <w:sz w:val="20"/>
          <w:szCs w:val="20"/>
        </w:rPr>
        <w:br/>
        <w:t>i Rozporządzenia ogólnego oraz inne powszechnie obowiązujące przepisy, w tym wydane na podstawie Rozporządzenia ogólnego.</w:t>
      </w:r>
    </w:p>
    <w:p w:rsidR="00F8371C" w:rsidRPr="00435538" w:rsidRDefault="00F8371C" w:rsidP="00E0110F">
      <w:pPr>
        <w:spacing w:line="276" w:lineRule="auto"/>
        <w:jc w:val="center"/>
        <w:rPr>
          <w:rFonts w:ascii="Arial" w:eastAsia="Arial Unicode MS" w:hAnsi="Arial" w:cs="Arial"/>
          <w:sz w:val="20"/>
          <w:szCs w:val="20"/>
        </w:rPr>
      </w:pPr>
    </w:p>
    <w:p w:rsidR="00F8371C" w:rsidRDefault="005A04DC" w:rsidP="00E0110F">
      <w:pPr>
        <w:spacing w:line="276" w:lineRule="auto"/>
        <w:jc w:val="center"/>
        <w:rPr>
          <w:rFonts w:ascii="Arial" w:eastAsia="Arial Unicode MS" w:hAnsi="Arial" w:cs="Arial"/>
          <w:sz w:val="20"/>
          <w:szCs w:val="20"/>
        </w:rPr>
      </w:pPr>
      <w:r>
        <w:rPr>
          <w:rFonts w:ascii="Arial" w:eastAsia="Arial Unicode MS" w:hAnsi="Arial" w:cs="Arial"/>
          <w:sz w:val="20"/>
          <w:szCs w:val="20"/>
        </w:rPr>
        <w:t>§ 11</w:t>
      </w:r>
    </w:p>
    <w:p w:rsidR="008F3B04" w:rsidRPr="00435538" w:rsidRDefault="008F3B04" w:rsidP="00E0110F">
      <w:pPr>
        <w:spacing w:line="276" w:lineRule="auto"/>
        <w:jc w:val="center"/>
        <w:rPr>
          <w:rFonts w:ascii="Arial" w:eastAsia="Arial Unicode MS" w:hAnsi="Arial" w:cs="Arial"/>
          <w:sz w:val="20"/>
          <w:szCs w:val="20"/>
        </w:rPr>
      </w:pPr>
    </w:p>
    <w:p w:rsidR="00F8371C" w:rsidRPr="00435538" w:rsidRDefault="00F8371C" w:rsidP="00E0110F">
      <w:pPr>
        <w:numPr>
          <w:ilvl w:val="0"/>
          <w:numId w:val="4"/>
        </w:numPr>
        <w:spacing w:line="276" w:lineRule="auto"/>
        <w:ind w:left="357" w:hanging="357"/>
        <w:contextualSpacing/>
        <w:jc w:val="both"/>
        <w:rPr>
          <w:rFonts w:ascii="Arial" w:eastAsia="Arial Unicode MS" w:hAnsi="Arial" w:cs="Arial"/>
          <w:sz w:val="20"/>
          <w:szCs w:val="20"/>
          <w:lang w:eastAsia="ar-SA"/>
        </w:rPr>
      </w:pPr>
      <w:r w:rsidRPr="00435538">
        <w:rPr>
          <w:rFonts w:ascii="Arial" w:eastAsia="Arial Unicode MS" w:hAnsi="Arial" w:cs="Arial"/>
          <w:sz w:val="20"/>
          <w:szCs w:val="20"/>
          <w:lang w:eastAsia="ar-SA"/>
        </w:rPr>
        <w:t>Wykonawca gwarantuje Zamawiającemu, iż przedmiot umowy będzie spełniał warunki określone w umowie, będzie wolny od jakichkolwiek wad prawnych i fizycznych oraz będzie należytej jakości.</w:t>
      </w:r>
    </w:p>
    <w:p w:rsidR="00F8371C" w:rsidRPr="00435538" w:rsidRDefault="00F8371C" w:rsidP="00E0110F">
      <w:pPr>
        <w:numPr>
          <w:ilvl w:val="0"/>
          <w:numId w:val="4"/>
        </w:numPr>
        <w:spacing w:line="276" w:lineRule="auto"/>
        <w:ind w:left="357" w:hanging="357"/>
        <w:contextualSpacing/>
        <w:jc w:val="both"/>
        <w:rPr>
          <w:rFonts w:ascii="Arial" w:eastAsia="Arial Unicode MS" w:hAnsi="Arial" w:cs="Arial"/>
          <w:sz w:val="20"/>
          <w:szCs w:val="20"/>
          <w:lang w:eastAsia="ar-SA"/>
        </w:rPr>
      </w:pPr>
      <w:r w:rsidRPr="00435538">
        <w:rPr>
          <w:rFonts w:ascii="Arial" w:eastAsia="Arial Unicode MS" w:hAnsi="Arial" w:cs="Arial"/>
          <w:sz w:val="20"/>
          <w:szCs w:val="20"/>
          <w:lang w:eastAsia="ar-SA"/>
        </w:rPr>
        <w:t>Zamawiającemu przysługują uprawnienia z tytułu rękojmi za wady fizyczne i prawne na zasadach określonych w Kodeksie Cywilnym.</w:t>
      </w:r>
    </w:p>
    <w:p w:rsidR="00F8371C" w:rsidRDefault="00F8371C" w:rsidP="00E0110F">
      <w:pPr>
        <w:numPr>
          <w:ilvl w:val="0"/>
          <w:numId w:val="4"/>
        </w:numPr>
        <w:spacing w:line="276" w:lineRule="auto"/>
        <w:ind w:left="357" w:hanging="357"/>
        <w:contextualSpacing/>
        <w:jc w:val="both"/>
        <w:rPr>
          <w:rFonts w:ascii="Arial" w:eastAsia="Arial Unicode MS" w:hAnsi="Arial" w:cs="Arial"/>
          <w:sz w:val="20"/>
          <w:szCs w:val="20"/>
          <w:lang w:eastAsia="ar-SA"/>
        </w:rPr>
      </w:pPr>
      <w:r w:rsidRPr="00435538">
        <w:rPr>
          <w:rFonts w:ascii="Arial" w:eastAsia="Arial Unicode MS" w:hAnsi="Arial" w:cs="Arial"/>
          <w:sz w:val="20"/>
          <w:szCs w:val="20"/>
          <w:lang w:eastAsia="ar-SA"/>
        </w:rPr>
        <w:t>Usuwanie wad w ramach gwarancji i rękojmi odbywa się na koszt i ryzyko Wykonawcy.</w:t>
      </w:r>
    </w:p>
    <w:p w:rsidR="00B95457" w:rsidRPr="00435538" w:rsidRDefault="00B95457" w:rsidP="00E0110F">
      <w:pPr>
        <w:numPr>
          <w:ilvl w:val="0"/>
          <w:numId w:val="4"/>
        </w:numPr>
        <w:spacing w:line="276" w:lineRule="auto"/>
        <w:ind w:left="357" w:hanging="357"/>
        <w:contextualSpacing/>
        <w:jc w:val="both"/>
        <w:rPr>
          <w:rFonts w:ascii="Arial" w:eastAsia="Arial Unicode MS" w:hAnsi="Arial" w:cs="Arial"/>
          <w:sz w:val="20"/>
          <w:szCs w:val="20"/>
          <w:lang w:eastAsia="ar-SA"/>
        </w:rPr>
      </w:pPr>
      <w:r>
        <w:rPr>
          <w:rFonts w:ascii="Arial" w:eastAsia="Arial Unicode MS" w:hAnsi="Arial" w:cs="Arial"/>
          <w:sz w:val="20"/>
          <w:szCs w:val="20"/>
          <w:lang w:eastAsia="ar-SA"/>
        </w:rPr>
        <w:t>Zamawiający uprawniony jest do wykonywania uprawnień z tytułu rękojmi i gwarancji niezależnie od siebie.</w:t>
      </w:r>
    </w:p>
    <w:p w:rsidR="00F8371C" w:rsidRPr="00435538" w:rsidRDefault="00F8371C" w:rsidP="00E0110F">
      <w:pPr>
        <w:spacing w:line="276" w:lineRule="auto"/>
        <w:contextualSpacing/>
        <w:jc w:val="both"/>
        <w:rPr>
          <w:rFonts w:ascii="Arial" w:eastAsia="Arial Unicode MS" w:hAnsi="Arial" w:cs="Arial"/>
          <w:sz w:val="20"/>
          <w:szCs w:val="20"/>
          <w:lang w:eastAsia="ar-SA"/>
        </w:rPr>
      </w:pPr>
    </w:p>
    <w:p w:rsidR="00F8371C" w:rsidRDefault="009714B3" w:rsidP="00E0110F">
      <w:pPr>
        <w:spacing w:line="276" w:lineRule="auto"/>
        <w:jc w:val="center"/>
        <w:rPr>
          <w:rFonts w:ascii="Arial" w:eastAsia="Arial Unicode MS" w:hAnsi="Arial" w:cs="Arial"/>
          <w:sz w:val="20"/>
          <w:szCs w:val="20"/>
        </w:rPr>
      </w:pPr>
      <w:r>
        <w:rPr>
          <w:rFonts w:ascii="Arial" w:eastAsia="Arial Unicode MS" w:hAnsi="Arial" w:cs="Arial"/>
          <w:sz w:val="20"/>
          <w:szCs w:val="20"/>
        </w:rPr>
        <w:t>§ 12</w:t>
      </w:r>
    </w:p>
    <w:p w:rsidR="008F3B04" w:rsidRPr="00435538" w:rsidRDefault="008F3B04" w:rsidP="00E0110F">
      <w:pPr>
        <w:spacing w:line="276" w:lineRule="auto"/>
        <w:jc w:val="center"/>
        <w:rPr>
          <w:rFonts w:ascii="Arial" w:eastAsia="Arial Unicode MS" w:hAnsi="Arial" w:cs="Arial"/>
          <w:sz w:val="20"/>
          <w:szCs w:val="20"/>
        </w:rPr>
      </w:pPr>
    </w:p>
    <w:p w:rsidR="00E41F92" w:rsidRPr="00E41F92" w:rsidRDefault="00E41F92" w:rsidP="00E0110F">
      <w:pPr>
        <w:numPr>
          <w:ilvl w:val="3"/>
          <w:numId w:val="40"/>
        </w:numPr>
        <w:tabs>
          <w:tab w:val="left" w:pos="284"/>
        </w:tabs>
        <w:spacing w:line="276" w:lineRule="auto"/>
        <w:ind w:left="284" w:hanging="284"/>
        <w:jc w:val="both"/>
        <w:rPr>
          <w:rFonts w:ascii="Arial" w:hAnsi="Arial" w:cs="Arial"/>
          <w:color w:val="000000"/>
          <w:sz w:val="20"/>
          <w:szCs w:val="20"/>
        </w:rPr>
      </w:pPr>
      <w:r w:rsidRPr="00E41F92">
        <w:rPr>
          <w:rFonts w:ascii="Arial" w:hAnsi="Arial" w:cs="Arial"/>
          <w:sz w:val="20"/>
          <w:szCs w:val="20"/>
        </w:rPr>
        <w:t>W sprawach nieuregulowanych w niniejszej umowie maj</w:t>
      </w:r>
      <w:r w:rsidRPr="00E41F92">
        <w:rPr>
          <w:rFonts w:ascii="Arial" w:eastAsia="TTE1B05930t00" w:hAnsi="Arial" w:cs="Arial"/>
          <w:sz w:val="20"/>
          <w:szCs w:val="20"/>
        </w:rPr>
        <w:t xml:space="preserve">ą </w:t>
      </w:r>
      <w:r w:rsidRPr="00E41F92">
        <w:rPr>
          <w:rFonts w:ascii="Arial" w:hAnsi="Arial" w:cs="Arial"/>
          <w:sz w:val="20"/>
          <w:szCs w:val="20"/>
        </w:rPr>
        <w:t>zastosowanie: treść specyfikacji istotnych warunków zamówienia, oferta wykonawcy, przepisy ustawy z dnia 29 stycznia 2004 r. - Prawo zamówie</w:t>
      </w:r>
      <w:r w:rsidRPr="00E41F92">
        <w:rPr>
          <w:rFonts w:ascii="Arial" w:eastAsia="TTE1B05930t00" w:hAnsi="Arial" w:cs="Arial"/>
          <w:sz w:val="20"/>
          <w:szCs w:val="20"/>
        </w:rPr>
        <w:t xml:space="preserve">ń </w:t>
      </w:r>
      <w:r w:rsidRPr="00E41F92">
        <w:rPr>
          <w:rFonts w:ascii="Arial" w:hAnsi="Arial" w:cs="Arial"/>
          <w:sz w:val="20"/>
          <w:szCs w:val="20"/>
        </w:rPr>
        <w:t xml:space="preserve">publicznych, Kodeks cywilny, ustawy o ochronie danych osobowych, RODO i aktów wykonawczych do tych ustaw oraz innych obowiązujących aktów prawnych. </w:t>
      </w:r>
    </w:p>
    <w:p w:rsidR="00E41F92" w:rsidRPr="00E41F92" w:rsidRDefault="00E41F92" w:rsidP="00E0110F">
      <w:pPr>
        <w:numPr>
          <w:ilvl w:val="3"/>
          <w:numId w:val="40"/>
        </w:numPr>
        <w:tabs>
          <w:tab w:val="left" w:pos="284"/>
        </w:tabs>
        <w:spacing w:line="276" w:lineRule="auto"/>
        <w:ind w:left="284" w:hanging="284"/>
        <w:jc w:val="both"/>
        <w:rPr>
          <w:rFonts w:ascii="Arial" w:hAnsi="Arial" w:cs="Arial"/>
          <w:color w:val="000000"/>
          <w:sz w:val="20"/>
          <w:szCs w:val="20"/>
        </w:rPr>
      </w:pPr>
      <w:r w:rsidRPr="00E41F92">
        <w:rPr>
          <w:rFonts w:ascii="Arial" w:hAnsi="Arial" w:cs="Arial"/>
          <w:sz w:val="20"/>
          <w:szCs w:val="20"/>
        </w:rPr>
        <w:lastRenderedPageBreak/>
        <w:t>Właściwym do rozpoznania sporów wynikłych na tle wykonania niniejszej umowy jest sąd powszechny właściwy miejscowo dla siedziby Zamawiającego.</w:t>
      </w:r>
    </w:p>
    <w:p w:rsidR="00E41F92" w:rsidRPr="00E41F92" w:rsidRDefault="00E41F92" w:rsidP="00E0110F">
      <w:pPr>
        <w:numPr>
          <w:ilvl w:val="3"/>
          <w:numId w:val="40"/>
        </w:numPr>
        <w:tabs>
          <w:tab w:val="left" w:pos="284"/>
        </w:tabs>
        <w:spacing w:line="276" w:lineRule="auto"/>
        <w:ind w:left="284" w:hanging="284"/>
        <w:jc w:val="both"/>
        <w:rPr>
          <w:rFonts w:ascii="Arial" w:hAnsi="Arial" w:cs="Arial"/>
          <w:color w:val="000000"/>
          <w:sz w:val="20"/>
          <w:szCs w:val="20"/>
        </w:rPr>
      </w:pPr>
      <w:r w:rsidRPr="00E41F92">
        <w:rPr>
          <w:rFonts w:ascii="Arial" w:eastAsia="Arial Unicode MS" w:hAnsi="Arial" w:cs="Arial"/>
          <w:sz w:val="20"/>
          <w:szCs w:val="20"/>
        </w:rPr>
        <w:t>Wykonawca nie może bez zgody Zamawiającego wyrażonej w formie pisemnej pod rygorem nieważności przenieść na osobę trzecią wierzytelności z niniejszej umowy.</w:t>
      </w:r>
    </w:p>
    <w:p w:rsidR="00E41F92" w:rsidRPr="00E41F92" w:rsidRDefault="00E41F92" w:rsidP="00E0110F">
      <w:pPr>
        <w:numPr>
          <w:ilvl w:val="3"/>
          <w:numId w:val="40"/>
        </w:numPr>
        <w:tabs>
          <w:tab w:val="left" w:pos="284"/>
        </w:tabs>
        <w:spacing w:line="276" w:lineRule="auto"/>
        <w:ind w:left="284" w:hanging="284"/>
        <w:jc w:val="both"/>
        <w:rPr>
          <w:rFonts w:ascii="Arial" w:hAnsi="Arial" w:cs="Arial"/>
          <w:color w:val="000000"/>
          <w:sz w:val="20"/>
          <w:szCs w:val="20"/>
        </w:rPr>
      </w:pPr>
      <w:r w:rsidRPr="00E41F92">
        <w:rPr>
          <w:rFonts w:ascii="Arial" w:hAnsi="Arial" w:cs="Arial"/>
          <w:sz w:val="20"/>
          <w:szCs w:val="20"/>
        </w:rPr>
        <w:t xml:space="preserve">Umowę sporządzono w trzech jednobrzmiących egzemplarzach, z czego jeden otrzymuje Wykonawca, </w:t>
      </w:r>
      <w:r w:rsidRPr="00E41F92">
        <w:rPr>
          <w:rFonts w:ascii="Arial" w:hAnsi="Arial" w:cs="Arial"/>
          <w:sz w:val="20"/>
          <w:szCs w:val="20"/>
        </w:rPr>
        <w:br/>
        <w:t xml:space="preserve">a dwa Zamawiający. </w:t>
      </w:r>
    </w:p>
    <w:p w:rsidR="00F8371C" w:rsidRPr="00435538" w:rsidRDefault="00F8371C" w:rsidP="00E0110F">
      <w:pPr>
        <w:spacing w:line="276" w:lineRule="auto"/>
        <w:jc w:val="both"/>
        <w:rPr>
          <w:rFonts w:ascii="Arial" w:hAnsi="Arial" w:cs="Arial"/>
          <w:sz w:val="20"/>
          <w:szCs w:val="20"/>
        </w:rPr>
      </w:pPr>
    </w:p>
    <w:p w:rsidR="00F8371C" w:rsidRPr="00435538" w:rsidRDefault="00F8371C" w:rsidP="00E0110F">
      <w:pPr>
        <w:spacing w:line="276" w:lineRule="auto"/>
        <w:jc w:val="both"/>
        <w:rPr>
          <w:rFonts w:ascii="Arial" w:hAnsi="Arial" w:cs="Arial"/>
          <w:sz w:val="20"/>
          <w:szCs w:val="20"/>
        </w:rPr>
      </w:pPr>
    </w:p>
    <w:p w:rsidR="00F8371C" w:rsidRPr="00435538" w:rsidRDefault="00F8371C" w:rsidP="00E0110F">
      <w:pPr>
        <w:spacing w:line="276" w:lineRule="auto"/>
        <w:jc w:val="center"/>
        <w:rPr>
          <w:rFonts w:ascii="Arial" w:hAnsi="Arial" w:cs="Arial"/>
          <w:sz w:val="20"/>
          <w:szCs w:val="20"/>
        </w:rPr>
      </w:pPr>
      <w:r w:rsidRPr="00435538">
        <w:rPr>
          <w:rFonts w:ascii="Arial" w:hAnsi="Arial" w:cs="Arial"/>
          <w:sz w:val="20"/>
          <w:szCs w:val="20"/>
        </w:rPr>
        <w:t xml:space="preserve">ZAMAWIAJĄCY </w:t>
      </w:r>
      <w:r w:rsidRPr="00435538">
        <w:rPr>
          <w:rFonts w:ascii="Arial" w:hAnsi="Arial" w:cs="Arial"/>
          <w:sz w:val="20"/>
          <w:szCs w:val="20"/>
        </w:rPr>
        <w:tab/>
      </w:r>
      <w:r w:rsidRPr="00435538">
        <w:rPr>
          <w:rFonts w:ascii="Arial" w:hAnsi="Arial" w:cs="Arial"/>
          <w:sz w:val="20"/>
          <w:szCs w:val="20"/>
        </w:rPr>
        <w:tab/>
      </w:r>
      <w:r w:rsidRPr="00435538">
        <w:rPr>
          <w:rFonts w:ascii="Arial" w:hAnsi="Arial" w:cs="Arial"/>
          <w:sz w:val="20"/>
          <w:szCs w:val="20"/>
        </w:rPr>
        <w:tab/>
      </w:r>
      <w:r w:rsidRPr="00435538">
        <w:rPr>
          <w:rFonts w:ascii="Arial" w:hAnsi="Arial" w:cs="Arial"/>
          <w:sz w:val="20"/>
          <w:szCs w:val="20"/>
        </w:rPr>
        <w:tab/>
      </w:r>
      <w:r w:rsidRPr="00435538">
        <w:rPr>
          <w:rFonts w:ascii="Arial" w:hAnsi="Arial" w:cs="Arial"/>
          <w:sz w:val="20"/>
          <w:szCs w:val="20"/>
        </w:rPr>
        <w:tab/>
      </w:r>
      <w:r w:rsidRPr="00435538">
        <w:rPr>
          <w:rFonts w:ascii="Arial" w:hAnsi="Arial" w:cs="Arial"/>
          <w:sz w:val="20"/>
          <w:szCs w:val="20"/>
        </w:rPr>
        <w:tab/>
        <w:t xml:space="preserve">             WYKONAWCA</w:t>
      </w:r>
    </w:p>
    <w:p w:rsidR="002B3B35" w:rsidRDefault="002B3B35" w:rsidP="00E0110F">
      <w:pPr>
        <w:spacing w:line="276" w:lineRule="auto"/>
        <w:jc w:val="right"/>
        <w:rPr>
          <w:rFonts w:ascii="Arial" w:eastAsia="Calibri" w:hAnsi="Arial" w:cs="Arial"/>
          <w:sz w:val="20"/>
          <w:szCs w:val="20"/>
          <w:lang w:eastAsia="zh-CN"/>
        </w:rPr>
      </w:pPr>
    </w:p>
    <w:p w:rsidR="009714B3" w:rsidRDefault="009714B3"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8F3B04" w:rsidRDefault="008F3B04" w:rsidP="00E0110F">
      <w:pPr>
        <w:spacing w:line="276" w:lineRule="auto"/>
        <w:jc w:val="right"/>
        <w:rPr>
          <w:rFonts w:ascii="Arial" w:eastAsia="Calibri" w:hAnsi="Arial" w:cs="Arial"/>
          <w:sz w:val="20"/>
          <w:szCs w:val="20"/>
          <w:lang w:eastAsia="zh-CN"/>
        </w:rPr>
      </w:pPr>
    </w:p>
    <w:p w:rsidR="00B95457" w:rsidRDefault="00B95457" w:rsidP="008F3B04">
      <w:pPr>
        <w:spacing w:line="276" w:lineRule="auto"/>
        <w:rPr>
          <w:rFonts w:ascii="Arial" w:eastAsia="Calibri" w:hAnsi="Arial" w:cs="Arial"/>
          <w:sz w:val="20"/>
          <w:szCs w:val="20"/>
          <w:lang w:eastAsia="zh-CN"/>
        </w:rPr>
      </w:pPr>
    </w:p>
    <w:p w:rsidR="009A6423" w:rsidRDefault="009A6423" w:rsidP="008F3B04">
      <w:pPr>
        <w:spacing w:line="276" w:lineRule="auto"/>
        <w:rPr>
          <w:rFonts w:ascii="Arial" w:eastAsia="Calibri" w:hAnsi="Arial" w:cs="Arial"/>
          <w:sz w:val="20"/>
          <w:szCs w:val="20"/>
          <w:lang w:eastAsia="zh-CN"/>
        </w:rPr>
      </w:pPr>
    </w:p>
    <w:p w:rsidR="009A6423" w:rsidRDefault="009A6423" w:rsidP="008F3B04">
      <w:pPr>
        <w:spacing w:line="276" w:lineRule="auto"/>
        <w:rPr>
          <w:rFonts w:ascii="Arial" w:eastAsia="Calibri" w:hAnsi="Arial" w:cs="Arial"/>
          <w:sz w:val="20"/>
          <w:szCs w:val="20"/>
          <w:lang w:eastAsia="zh-CN"/>
        </w:rPr>
      </w:pPr>
    </w:p>
    <w:p w:rsidR="009A6423" w:rsidRDefault="009A6423" w:rsidP="008F3B04">
      <w:pPr>
        <w:spacing w:line="276" w:lineRule="auto"/>
        <w:rPr>
          <w:rFonts w:ascii="Arial" w:eastAsia="Calibri" w:hAnsi="Arial" w:cs="Arial"/>
          <w:sz w:val="20"/>
          <w:szCs w:val="20"/>
          <w:lang w:eastAsia="zh-CN"/>
        </w:rPr>
      </w:pPr>
    </w:p>
    <w:p w:rsidR="009A6423" w:rsidRDefault="009A6423" w:rsidP="008F3B04">
      <w:pPr>
        <w:spacing w:line="276" w:lineRule="auto"/>
        <w:rPr>
          <w:rFonts w:ascii="Arial" w:eastAsia="Calibri" w:hAnsi="Arial" w:cs="Arial"/>
          <w:sz w:val="20"/>
          <w:szCs w:val="20"/>
          <w:lang w:eastAsia="zh-CN"/>
        </w:rPr>
      </w:pPr>
    </w:p>
    <w:p w:rsidR="009A6423" w:rsidRDefault="009A6423" w:rsidP="008F3B04">
      <w:pPr>
        <w:spacing w:line="276" w:lineRule="auto"/>
        <w:rPr>
          <w:rFonts w:ascii="Arial" w:eastAsia="Calibri" w:hAnsi="Arial" w:cs="Arial"/>
          <w:sz w:val="20"/>
          <w:szCs w:val="20"/>
          <w:lang w:eastAsia="zh-CN"/>
        </w:rPr>
      </w:pPr>
    </w:p>
    <w:p w:rsidR="009A6423" w:rsidRDefault="009A6423" w:rsidP="008F3B04">
      <w:pPr>
        <w:spacing w:line="276" w:lineRule="auto"/>
        <w:rPr>
          <w:rFonts w:ascii="Arial" w:eastAsia="Calibri" w:hAnsi="Arial" w:cs="Arial"/>
          <w:sz w:val="20"/>
          <w:szCs w:val="20"/>
          <w:lang w:eastAsia="zh-CN"/>
        </w:rPr>
      </w:pPr>
    </w:p>
    <w:p w:rsidR="009A6423" w:rsidRDefault="009A6423" w:rsidP="008F3B04">
      <w:pPr>
        <w:spacing w:line="276" w:lineRule="auto"/>
        <w:rPr>
          <w:rFonts w:ascii="Arial" w:eastAsia="Calibri" w:hAnsi="Arial" w:cs="Arial"/>
          <w:sz w:val="20"/>
          <w:szCs w:val="20"/>
          <w:lang w:eastAsia="zh-CN"/>
        </w:rPr>
      </w:pPr>
    </w:p>
    <w:p w:rsidR="00BC67CB" w:rsidRPr="00322324" w:rsidRDefault="00BC67CB" w:rsidP="00BC67CB">
      <w:pPr>
        <w:widowControl w:val="0"/>
        <w:ind w:firstLine="708"/>
        <w:jc w:val="right"/>
        <w:rPr>
          <w:rFonts w:ascii="Arial" w:hAnsi="Arial" w:cs="Arial"/>
          <w:sz w:val="20"/>
          <w:szCs w:val="20"/>
        </w:rPr>
      </w:pPr>
      <w:r w:rsidRPr="00322324">
        <w:rPr>
          <w:rFonts w:ascii="Arial" w:hAnsi="Arial" w:cs="Arial"/>
          <w:sz w:val="20"/>
          <w:szCs w:val="20"/>
        </w:rPr>
        <w:t xml:space="preserve">  Załącznik nr 1 do </w:t>
      </w:r>
      <w:r>
        <w:rPr>
          <w:rFonts w:ascii="Arial" w:hAnsi="Arial" w:cs="Arial"/>
          <w:sz w:val="20"/>
          <w:szCs w:val="20"/>
        </w:rPr>
        <w:t>umowy</w:t>
      </w:r>
    </w:p>
    <w:p w:rsidR="00BC67CB" w:rsidRPr="00322324" w:rsidRDefault="00BC67CB" w:rsidP="00BC67CB">
      <w:pPr>
        <w:widowControl w:val="0"/>
        <w:ind w:firstLine="708"/>
        <w:jc w:val="right"/>
        <w:rPr>
          <w:rFonts w:ascii="Arial" w:hAnsi="Arial" w:cs="Arial"/>
          <w:sz w:val="20"/>
          <w:szCs w:val="20"/>
        </w:rPr>
      </w:pPr>
      <w:bookmarkStart w:id="1" w:name="_GoBack"/>
      <w:bookmarkEnd w:id="1"/>
    </w:p>
    <w:p w:rsidR="00BC67CB" w:rsidRPr="00322324" w:rsidRDefault="00BC67CB" w:rsidP="00BC67CB">
      <w:pPr>
        <w:widowControl w:val="0"/>
        <w:jc w:val="center"/>
        <w:rPr>
          <w:rFonts w:ascii="Arial" w:hAnsi="Arial" w:cs="Arial"/>
          <w:sz w:val="20"/>
          <w:szCs w:val="20"/>
        </w:rPr>
      </w:pPr>
    </w:p>
    <w:p w:rsidR="00BC67CB" w:rsidRPr="00322324" w:rsidRDefault="00BC67CB" w:rsidP="00BC67CB">
      <w:pPr>
        <w:jc w:val="center"/>
        <w:rPr>
          <w:rFonts w:ascii="Arial" w:hAnsi="Arial" w:cs="Arial"/>
          <w:b/>
          <w:sz w:val="20"/>
          <w:szCs w:val="20"/>
        </w:rPr>
      </w:pPr>
      <w:r w:rsidRPr="00322324">
        <w:rPr>
          <w:rFonts w:ascii="Arial" w:hAnsi="Arial" w:cs="Arial"/>
          <w:b/>
          <w:sz w:val="20"/>
          <w:szCs w:val="20"/>
        </w:rPr>
        <w:t>SZCZEGÓŁOWY OPIS PRZEDMIOTU ZAMÓWIENIA</w:t>
      </w:r>
    </w:p>
    <w:p w:rsidR="00BC67CB" w:rsidRPr="00322324" w:rsidRDefault="00BC67CB" w:rsidP="00BC67CB">
      <w:pPr>
        <w:jc w:val="center"/>
        <w:rPr>
          <w:rFonts w:ascii="Arial" w:hAnsi="Arial" w:cs="Arial"/>
          <w:b/>
          <w:sz w:val="20"/>
          <w:szCs w:val="20"/>
        </w:rPr>
      </w:pPr>
    </w:p>
    <w:p w:rsidR="00BC67CB" w:rsidRPr="00322324" w:rsidRDefault="00BC67CB" w:rsidP="00BC67CB">
      <w:pPr>
        <w:jc w:val="center"/>
        <w:rPr>
          <w:rFonts w:ascii="Arial" w:hAnsi="Arial" w:cs="Arial"/>
          <w:b/>
          <w:sz w:val="20"/>
          <w:szCs w:val="20"/>
        </w:rPr>
      </w:pPr>
    </w:p>
    <w:p w:rsidR="00BC67CB" w:rsidRPr="00322324" w:rsidRDefault="00BC67CB" w:rsidP="00BC67CB">
      <w:pPr>
        <w:numPr>
          <w:ilvl w:val="0"/>
          <w:numId w:val="55"/>
        </w:numPr>
        <w:ind w:left="426"/>
        <w:contextualSpacing/>
        <w:rPr>
          <w:rFonts w:ascii="Arial" w:hAnsi="Arial" w:cs="Arial"/>
          <w:sz w:val="20"/>
          <w:szCs w:val="20"/>
        </w:rPr>
      </w:pPr>
      <w:r w:rsidRPr="00322324">
        <w:rPr>
          <w:rFonts w:ascii="Arial" w:hAnsi="Arial" w:cs="Arial"/>
          <w:b/>
          <w:sz w:val="20"/>
          <w:szCs w:val="20"/>
        </w:rPr>
        <w:t>PRZEDMIOT ZAMÓWIENIA</w:t>
      </w:r>
    </w:p>
    <w:p w:rsidR="00BC67CB" w:rsidRPr="00322324" w:rsidRDefault="00BC67CB" w:rsidP="00BC67CB">
      <w:pPr>
        <w:ind w:left="709" w:hanging="283"/>
        <w:contextualSpacing/>
        <w:jc w:val="both"/>
        <w:rPr>
          <w:rFonts w:ascii="Arial" w:hAnsi="Arial" w:cs="Arial"/>
          <w:bCs/>
          <w:sz w:val="20"/>
          <w:szCs w:val="20"/>
        </w:rPr>
      </w:pPr>
    </w:p>
    <w:p w:rsidR="00BC67CB" w:rsidRPr="00322324" w:rsidRDefault="00BC67CB" w:rsidP="00BC67CB">
      <w:pPr>
        <w:ind w:left="360" w:firstLine="348"/>
        <w:contextualSpacing/>
        <w:jc w:val="both"/>
        <w:rPr>
          <w:rFonts w:ascii="Arial" w:hAnsi="Arial" w:cs="Arial"/>
          <w:bCs/>
          <w:sz w:val="20"/>
          <w:szCs w:val="20"/>
        </w:rPr>
      </w:pPr>
      <w:r w:rsidRPr="00322324">
        <w:rPr>
          <w:rFonts w:ascii="Arial" w:hAnsi="Arial" w:cs="Arial"/>
          <w:bCs/>
          <w:sz w:val="20"/>
          <w:szCs w:val="20"/>
        </w:rPr>
        <w:t>Przedmiotem umowy jest przedłużenie gwarancji na posiadany przez Zamawiającego, tj. Województwa Warmińsko Mazurskiego system enova365, zgodnie ze szczegółowym opisem przedmiotu zamówienia stanowiącym załącznik nr 1 do niniejszej umowy i świadczenie usługi serwisu gwarancyjnego oprogramowania enova365 oraz dostarczenie dokumentu zawierającego poświadczenie producenta oprogramowania lub właściciela praw autorskich, potwierdzający objęcie gwarancją posiadane przez Zamawiającego oprogramowanie enova365.</w:t>
      </w:r>
    </w:p>
    <w:p w:rsidR="00BC67CB" w:rsidRPr="00322324" w:rsidRDefault="00BC67CB" w:rsidP="00BC67CB">
      <w:pPr>
        <w:ind w:left="360"/>
        <w:contextualSpacing/>
        <w:jc w:val="both"/>
        <w:rPr>
          <w:rFonts w:ascii="Arial" w:hAnsi="Arial" w:cs="Arial"/>
          <w:sz w:val="20"/>
          <w:szCs w:val="20"/>
        </w:rPr>
      </w:pPr>
    </w:p>
    <w:p w:rsidR="00BC67CB" w:rsidRPr="00322324" w:rsidRDefault="00BC67CB" w:rsidP="00BC67CB">
      <w:pPr>
        <w:numPr>
          <w:ilvl w:val="0"/>
          <w:numId w:val="55"/>
        </w:numPr>
        <w:ind w:left="426"/>
        <w:contextualSpacing/>
        <w:rPr>
          <w:rFonts w:ascii="Arial" w:hAnsi="Arial" w:cs="Arial"/>
          <w:sz w:val="20"/>
          <w:szCs w:val="20"/>
        </w:rPr>
      </w:pPr>
      <w:r w:rsidRPr="00322324">
        <w:rPr>
          <w:rFonts w:ascii="Arial" w:hAnsi="Arial" w:cs="Arial"/>
          <w:b/>
          <w:sz w:val="20"/>
          <w:szCs w:val="20"/>
        </w:rPr>
        <w:t>WARUNKI REALIZACJI ZAMÓWIENIA</w:t>
      </w:r>
    </w:p>
    <w:p w:rsidR="00BC67CB" w:rsidRPr="00322324" w:rsidRDefault="00BC67CB" w:rsidP="00BC67CB">
      <w:pPr>
        <w:ind w:left="426"/>
        <w:contextualSpacing/>
        <w:rPr>
          <w:rFonts w:ascii="Arial" w:hAnsi="Arial" w:cs="Arial"/>
          <w:sz w:val="20"/>
          <w:szCs w:val="20"/>
        </w:rPr>
      </w:pPr>
    </w:p>
    <w:p w:rsidR="00BC67CB" w:rsidRPr="00322324" w:rsidRDefault="00BC67CB" w:rsidP="00BC67CB">
      <w:pPr>
        <w:numPr>
          <w:ilvl w:val="0"/>
          <w:numId w:val="58"/>
        </w:numPr>
        <w:spacing w:line="276" w:lineRule="auto"/>
        <w:jc w:val="both"/>
        <w:rPr>
          <w:rFonts w:ascii="Arial" w:hAnsi="Arial" w:cs="Arial"/>
          <w:sz w:val="20"/>
          <w:szCs w:val="20"/>
        </w:rPr>
      </w:pPr>
      <w:r w:rsidRPr="00322324">
        <w:rPr>
          <w:rFonts w:ascii="Arial" w:hAnsi="Arial" w:cs="Arial"/>
          <w:sz w:val="20"/>
          <w:szCs w:val="20"/>
        </w:rPr>
        <w:t>Termin wykonania zamówienia: od dnia zawarcia umowy do dnia 31.12.2020 r.</w:t>
      </w:r>
    </w:p>
    <w:p w:rsidR="00BC67CB" w:rsidRPr="00322324" w:rsidRDefault="00BC67CB" w:rsidP="00BC67CB">
      <w:pPr>
        <w:numPr>
          <w:ilvl w:val="0"/>
          <w:numId w:val="58"/>
        </w:numPr>
        <w:tabs>
          <w:tab w:val="left" w:pos="284"/>
          <w:tab w:val="center" w:pos="4536"/>
          <w:tab w:val="right" w:pos="9072"/>
        </w:tabs>
        <w:spacing w:line="276" w:lineRule="auto"/>
        <w:jc w:val="both"/>
        <w:rPr>
          <w:rFonts w:ascii="Arial" w:hAnsi="Arial" w:cs="Arial"/>
          <w:sz w:val="20"/>
          <w:szCs w:val="20"/>
        </w:rPr>
      </w:pPr>
      <w:r w:rsidRPr="00322324">
        <w:rPr>
          <w:rFonts w:ascii="Arial" w:hAnsi="Arial" w:cs="Arial"/>
          <w:sz w:val="20"/>
          <w:szCs w:val="20"/>
        </w:rPr>
        <w:t xml:space="preserve">Dokument zawierający poświadczenie producenta oprogramowania lub właściciela praw autorskich, potwierdzający objęcie gwarancją posiadane przez Zamawiającego oprogramowanie enova365 należy dostarczyć w terminie 7 dni roboczych od dnia zawarcia umowy. </w:t>
      </w:r>
    </w:p>
    <w:p w:rsidR="00BC67CB" w:rsidRPr="00322324" w:rsidRDefault="00BC67CB" w:rsidP="00BC67CB">
      <w:pPr>
        <w:numPr>
          <w:ilvl w:val="0"/>
          <w:numId w:val="58"/>
        </w:numPr>
        <w:spacing w:line="276" w:lineRule="auto"/>
        <w:jc w:val="both"/>
        <w:rPr>
          <w:rFonts w:ascii="Arial" w:hAnsi="Arial" w:cs="Arial"/>
          <w:sz w:val="20"/>
          <w:szCs w:val="20"/>
        </w:rPr>
      </w:pPr>
      <w:r w:rsidRPr="00322324">
        <w:rPr>
          <w:rFonts w:ascii="Arial" w:hAnsi="Arial" w:cs="Arial"/>
          <w:sz w:val="20"/>
          <w:szCs w:val="20"/>
        </w:rPr>
        <w:t xml:space="preserve">Świadczenie usług serwisu gwarancyjnego w okresie: od dnia 01.01.2020 r. do dnia 31.12.2020 r., lub </w:t>
      </w:r>
      <w:r w:rsidRPr="00322324">
        <w:rPr>
          <w:rFonts w:ascii="Arial" w:hAnsi="Arial" w:cs="Arial"/>
          <w:sz w:val="20"/>
          <w:szCs w:val="20"/>
        </w:rPr>
        <w:br/>
        <w:t>w przypadku zawarcia umowy po 01.01.2020 r. od dnia jej zawarcia do dnia 31.12.2020 r.</w:t>
      </w:r>
    </w:p>
    <w:p w:rsidR="00BC67CB" w:rsidRPr="00322324" w:rsidRDefault="00BC67CB" w:rsidP="00BC67CB">
      <w:pPr>
        <w:numPr>
          <w:ilvl w:val="0"/>
          <w:numId w:val="58"/>
        </w:numPr>
        <w:ind w:left="851" w:hanging="425"/>
        <w:contextualSpacing/>
        <w:jc w:val="both"/>
        <w:rPr>
          <w:rFonts w:ascii="Arial" w:hAnsi="Arial" w:cs="Arial"/>
          <w:bCs/>
          <w:sz w:val="20"/>
          <w:szCs w:val="20"/>
        </w:rPr>
      </w:pPr>
      <w:r w:rsidRPr="00322324">
        <w:rPr>
          <w:rFonts w:ascii="Arial" w:hAnsi="Arial" w:cs="Arial"/>
          <w:bCs/>
          <w:sz w:val="20"/>
          <w:szCs w:val="20"/>
        </w:rPr>
        <w:t>Wszelkie prace serwisu gwarancyjnego powinny być wykonywane w sposób gwarantujący nienaruszalność praw osób trzecich w tym praw autorskich i praw pokrewnych.</w:t>
      </w:r>
    </w:p>
    <w:p w:rsidR="00BC67CB" w:rsidRPr="00322324" w:rsidRDefault="00BC67CB" w:rsidP="00BC67CB">
      <w:pPr>
        <w:ind w:left="426"/>
        <w:jc w:val="both"/>
        <w:rPr>
          <w:rFonts w:ascii="Arial" w:hAnsi="Arial" w:cs="Arial"/>
          <w:sz w:val="20"/>
          <w:szCs w:val="20"/>
        </w:rPr>
      </w:pPr>
    </w:p>
    <w:p w:rsidR="00BC67CB" w:rsidRPr="00322324" w:rsidRDefault="00BC67CB" w:rsidP="00BC67CB">
      <w:pPr>
        <w:numPr>
          <w:ilvl w:val="0"/>
          <w:numId w:val="55"/>
        </w:numPr>
        <w:ind w:left="426"/>
        <w:contextualSpacing/>
        <w:rPr>
          <w:rFonts w:ascii="Arial" w:hAnsi="Arial" w:cs="Arial"/>
          <w:sz w:val="20"/>
          <w:szCs w:val="20"/>
        </w:rPr>
      </w:pPr>
      <w:r w:rsidRPr="00322324">
        <w:rPr>
          <w:rFonts w:ascii="Arial" w:hAnsi="Arial" w:cs="Arial"/>
          <w:b/>
          <w:sz w:val="20"/>
          <w:szCs w:val="20"/>
        </w:rPr>
        <w:t>ZAKRES:</w:t>
      </w:r>
    </w:p>
    <w:p w:rsidR="00BC67CB" w:rsidRPr="00322324" w:rsidRDefault="00BC67CB" w:rsidP="00BC67CB">
      <w:pPr>
        <w:ind w:left="426"/>
        <w:contextualSpacing/>
        <w:rPr>
          <w:rFonts w:ascii="Arial" w:hAnsi="Arial" w:cs="Arial"/>
          <w:sz w:val="20"/>
          <w:szCs w:val="20"/>
        </w:rPr>
      </w:pPr>
    </w:p>
    <w:p w:rsidR="00BC67CB" w:rsidRPr="00322324" w:rsidRDefault="00BC67CB" w:rsidP="00BC67CB">
      <w:pPr>
        <w:numPr>
          <w:ilvl w:val="0"/>
          <w:numId w:val="59"/>
        </w:numPr>
        <w:spacing w:line="276" w:lineRule="auto"/>
        <w:jc w:val="both"/>
        <w:rPr>
          <w:rFonts w:ascii="Arial" w:hAnsi="Arial" w:cs="Arial"/>
          <w:sz w:val="20"/>
          <w:szCs w:val="20"/>
        </w:rPr>
      </w:pPr>
      <w:r w:rsidRPr="00322324">
        <w:rPr>
          <w:rFonts w:ascii="Arial" w:hAnsi="Arial" w:cs="Arial"/>
          <w:sz w:val="20"/>
          <w:szCs w:val="20"/>
        </w:rPr>
        <w:t>Przedłużenie gwarancji na posiadany przez Zamawiającego system enova365, obejmuje wariant Platynowy, licencja dostępowa – 175 stanowisk, typ licencji: serwerowa, rodzaj licencji: wielofirmowa, limit baz danych: 5, w ramach następujących modułów:</w:t>
      </w:r>
    </w:p>
    <w:p w:rsidR="00BC67CB" w:rsidRPr="00322324" w:rsidRDefault="00BC67CB" w:rsidP="00BC67CB">
      <w:pPr>
        <w:numPr>
          <w:ilvl w:val="0"/>
          <w:numId w:val="57"/>
        </w:numPr>
        <w:ind w:left="1134" w:hanging="283"/>
        <w:contextualSpacing/>
        <w:jc w:val="both"/>
        <w:rPr>
          <w:rFonts w:ascii="Arial" w:hAnsi="Arial" w:cs="Arial"/>
          <w:sz w:val="20"/>
          <w:szCs w:val="20"/>
        </w:rPr>
      </w:pPr>
      <w:r w:rsidRPr="00322324">
        <w:rPr>
          <w:rFonts w:ascii="Arial" w:hAnsi="Arial" w:cs="Arial"/>
          <w:sz w:val="20"/>
          <w:szCs w:val="20"/>
        </w:rPr>
        <w:t>Płace</w:t>
      </w:r>
    </w:p>
    <w:p w:rsidR="00BC67CB" w:rsidRPr="00322324" w:rsidRDefault="00BC67CB" w:rsidP="00BC67CB">
      <w:pPr>
        <w:numPr>
          <w:ilvl w:val="0"/>
          <w:numId w:val="57"/>
        </w:numPr>
        <w:ind w:left="1134" w:hanging="283"/>
        <w:contextualSpacing/>
        <w:jc w:val="both"/>
        <w:rPr>
          <w:rFonts w:ascii="Arial" w:hAnsi="Arial" w:cs="Arial"/>
          <w:sz w:val="20"/>
          <w:szCs w:val="20"/>
        </w:rPr>
      </w:pPr>
      <w:r w:rsidRPr="00322324">
        <w:rPr>
          <w:rFonts w:ascii="Arial" w:hAnsi="Arial" w:cs="Arial"/>
          <w:sz w:val="20"/>
          <w:szCs w:val="20"/>
        </w:rPr>
        <w:t>Księga</w:t>
      </w:r>
    </w:p>
    <w:p w:rsidR="00BC67CB" w:rsidRPr="00322324" w:rsidRDefault="00BC67CB" w:rsidP="00BC67CB">
      <w:pPr>
        <w:numPr>
          <w:ilvl w:val="0"/>
          <w:numId w:val="57"/>
        </w:numPr>
        <w:ind w:left="1134" w:hanging="283"/>
        <w:contextualSpacing/>
        <w:jc w:val="both"/>
        <w:rPr>
          <w:rFonts w:ascii="Arial" w:hAnsi="Arial" w:cs="Arial"/>
          <w:sz w:val="20"/>
          <w:szCs w:val="20"/>
        </w:rPr>
      </w:pPr>
      <w:r w:rsidRPr="00322324">
        <w:rPr>
          <w:rFonts w:ascii="Arial" w:hAnsi="Arial" w:cs="Arial"/>
          <w:sz w:val="20"/>
          <w:szCs w:val="20"/>
        </w:rPr>
        <w:t>Środki trwałe</w:t>
      </w:r>
    </w:p>
    <w:p w:rsidR="00BC67CB" w:rsidRPr="00322324" w:rsidRDefault="00BC67CB" w:rsidP="00BC67CB">
      <w:pPr>
        <w:numPr>
          <w:ilvl w:val="0"/>
          <w:numId w:val="57"/>
        </w:numPr>
        <w:ind w:left="1134" w:hanging="283"/>
        <w:contextualSpacing/>
        <w:jc w:val="both"/>
        <w:rPr>
          <w:rFonts w:ascii="Arial" w:hAnsi="Arial" w:cs="Arial"/>
          <w:sz w:val="20"/>
          <w:szCs w:val="20"/>
        </w:rPr>
      </w:pPr>
      <w:r w:rsidRPr="00322324">
        <w:rPr>
          <w:rFonts w:ascii="Arial" w:hAnsi="Arial" w:cs="Arial"/>
          <w:sz w:val="20"/>
          <w:szCs w:val="20"/>
        </w:rPr>
        <w:t>Handel</w:t>
      </w:r>
    </w:p>
    <w:p w:rsidR="00BC67CB" w:rsidRPr="00322324" w:rsidRDefault="00BC67CB" w:rsidP="00BC67CB">
      <w:pPr>
        <w:numPr>
          <w:ilvl w:val="0"/>
          <w:numId w:val="57"/>
        </w:numPr>
        <w:ind w:left="1134" w:hanging="283"/>
        <w:contextualSpacing/>
        <w:jc w:val="both"/>
        <w:rPr>
          <w:rFonts w:ascii="Arial" w:hAnsi="Arial" w:cs="Arial"/>
          <w:sz w:val="20"/>
          <w:szCs w:val="20"/>
        </w:rPr>
      </w:pPr>
      <w:r w:rsidRPr="00322324">
        <w:rPr>
          <w:rFonts w:ascii="Arial" w:hAnsi="Arial" w:cs="Arial"/>
          <w:sz w:val="20"/>
          <w:szCs w:val="20"/>
        </w:rPr>
        <w:t>CRM</w:t>
      </w:r>
    </w:p>
    <w:p w:rsidR="00BC67CB" w:rsidRPr="00322324" w:rsidRDefault="00BC67CB" w:rsidP="00BC67CB">
      <w:pPr>
        <w:numPr>
          <w:ilvl w:val="0"/>
          <w:numId w:val="57"/>
        </w:numPr>
        <w:ind w:left="1134" w:hanging="283"/>
        <w:contextualSpacing/>
        <w:jc w:val="both"/>
        <w:rPr>
          <w:rFonts w:ascii="Arial" w:hAnsi="Arial" w:cs="Arial"/>
          <w:sz w:val="20"/>
          <w:szCs w:val="20"/>
        </w:rPr>
      </w:pPr>
      <w:r w:rsidRPr="00322324">
        <w:rPr>
          <w:rFonts w:ascii="Arial" w:hAnsi="Arial" w:cs="Arial"/>
          <w:sz w:val="20"/>
          <w:szCs w:val="20"/>
        </w:rPr>
        <w:t>Projekty</w:t>
      </w:r>
    </w:p>
    <w:p w:rsidR="00BC67CB" w:rsidRPr="00322324" w:rsidRDefault="00BC67CB" w:rsidP="00BC67CB">
      <w:pPr>
        <w:numPr>
          <w:ilvl w:val="0"/>
          <w:numId w:val="57"/>
        </w:numPr>
        <w:ind w:left="1134" w:hanging="283"/>
        <w:contextualSpacing/>
        <w:jc w:val="both"/>
        <w:rPr>
          <w:rFonts w:ascii="Arial" w:hAnsi="Arial" w:cs="Arial"/>
          <w:sz w:val="20"/>
          <w:szCs w:val="20"/>
        </w:rPr>
      </w:pPr>
      <w:proofErr w:type="spellStart"/>
      <w:r w:rsidRPr="00322324">
        <w:rPr>
          <w:rFonts w:ascii="Arial" w:hAnsi="Arial" w:cs="Arial"/>
          <w:sz w:val="20"/>
          <w:szCs w:val="20"/>
        </w:rPr>
        <w:t>Workflow</w:t>
      </w:r>
      <w:proofErr w:type="spellEnd"/>
    </w:p>
    <w:p w:rsidR="00BC67CB" w:rsidRPr="00322324" w:rsidRDefault="00BC67CB" w:rsidP="00BC67CB">
      <w:pPr>
        <w:numPr>
          <w:ilvl w:val="0"/>
          <w:numId w:val="57"/>
        </w:numPr>
        <w:ind w:left="1134" w:hanging="283"/>
        <w:contextualSpacing/>
        <w:jc w:val="both"/>
        <w:rPr>
          <w:rFonts w:ascii="Arial" w:hAnsi="Arial" w:cs="Arial"/>
          <w:sz w:val="20"/>
          <w:szCs w:val="20"/>
        </w:rPr>
      </w:pPr>
      <w:r w:rsidRPr="00322324">
        <w:rPr>
          <w:rFonts w:ascii="Arial" w:hAnsi="Arial" w:cs="Arial"/>
          <w:sz w:val="20"/>
          <w:szCs w:val="20"/>
        </w:rPr>
        <w:t>DMS</w:t>
      </w:r>
    </w:p>
    <w:p w:rsidR="00BC67CB" w:rsidRPr="00322324" w:rsidRDefault="00BC67CB" w:rsidP="00BC67CB">
      <w:pPr>
        <w:numPr>
          <w:ilvl w:val="0"/>
          <w:numId w:val="57"/>
        </w:numPr>
        <w:ind w:left="1134" w:hanging="283"/>
        <w:contextualSpacing/>
        <w:jc w:val="both"/>
        <w:rPr>
          <w:rFonts w:ascii="Arial" w:hAnsi="Arial" w:cs="Arial"/>
          <w:sz w:val="20"/>
          <w:szCs w:val="20"/>
        </w:rPr>
      </w:pPr>
      <w:r w:rsidRPr="00322324">
        <w:rPr>
          <w:rFonts w:ascii="Arial" w:hAnsi="Arial" w:cs="Arial"/>
          <w:sz w:val="20"/>
          <w:szCs w:val="20"/>
        </w:rPr>
        <w:t>Delegacje</w:t>
      </w:r>
    </w:p>
    <w:p w:rsidR="00BC67CB" w:rsidRPr="00322324" w:rsidRDefault="00BC67CB" w:rsidP="00BC67CB">
      <w:pPr>
        <w:numPr>
          <w:ilvl w:val="0"/>
          <w:numId w:val="57"/>
        </w:numPr>
        <w:ind w:left="1134" w:hanging="283"/>
        <w:contextualSpacing/>
        <w:jc w:val="both"/>
        <w:rPr>
          <w:rFonts w:ascii="Arial" w:hAnsi="Arial" w:cs="Arial"/>
          <w:sz w:val="20"/>
          <w:szCs w:val="20"/>
        </w:rPr>
      </w:pPr>
      <w:r w:rsidRPr="00322324">
        <w:rPr>
          <w:rFonts w:ascii="Arial" w:hAnsi="Arial" w:cs="Arial"/>
          <w:sz w:val="20"/>
          <w:szCs w:val="20"/>
        </w:rPr>
        <w:t>Pulpit pracownika – 200 stanowisk</w:t>
      </w:r>
    </w:p>
    <w:p w:rsidR="00BC67CB" w:rsidRPr="00322324" w:rsidRDefault="00BC67CB" w:rsidP="00BC67CB">
      <w:pPr>
        <w:numPr>
          <w:ilvl w:val="0"/>
          <w:numId w:val="57"/>
        </w:numPr>
        <w:ind w:left="1134" w:hanging="283"/>
        <w:contextualSpacing/>
        <w:jc w:val="both"/>
        <w:rPr>
          <w:rFonts w:ascii="Arial" w:hAnsi="Arial" w:cs="Arial"/>
          <w:sz w:val="20"/>
          <w:szCs w:val="20"/>
        </w:rPr>
      </w:pPr>
      <w:r w:rsidRPr="00322324">
        <w:rPr>
          <w:rFonts w:ascii="Arial" w:hAnsi="Arial" w:cs="Arial"/>
          <w:sz w:val="20"/>
          <w:szCs w:val="20"/>
        </w:rPr>
        <w:t>Pulpit kierownika – 1 stanowisko</w:t>
      </w:r>
    </w:p>
    <w:p w:rsidR="00BC67CB" w:rsidRPr="00322324" w:rsidRDefault="00BC67CB" w:rsidP="00BC67CB">
      <w:pPr>
        <w:numPr>
          <w:ilvl w:val="0"/>
          <w:numId w:val="57"/>
        </w:numPr>
        <w:ind w:left="1134" w:hanging="283"/>
        <w:contextualSpacing/>
        <w:jc w:val="both"/>
        <w:rPr>
          <w:rFonts w:ascii="Arial" w:hAnsi="Arial" w:cs="Arial"/>
          <w:sz w:val="20"/>
          <w:szCs w:val="20"/>
        </w:rPr>
      </w:pPr>
      <w:r w:rsidRPr="00322324">
        <w:rPr>
          <w:rFonts w:ascii="Arial" w:hAnsi="Arial" w:cs="Arial"/>
          <w:sz w:val="20"/>
          <w:szCs w:val="20"/>
        </w:rPr>
        <w:t xml:space="preserve">Pulpit </w:t>
      </w:r>
      <w:proofErr w:type="spellStart"/>
      <w:r w:rsidRPr="00322324">
        <w:rPr>
          <w:rFonts w:ascii="Arial" w:hAnsi="Arial" w:cs="Arial"/>
          <w:sz w:val="20"/>
          <w:szCs w:val="20"/>
        </w:rPr>
        <w:t>workflow</w:t>
      </w:r>
      <w:proofErr w:type="spellEnd"/>
      <w:r w:rsidRPr="00322324">
        <w:rPr>
          <w:rFonts w:ascii="Arial" w:hAnsi="Arial" w:cs="Arial"/>
          <w:sz w:val="20"/>
          <w:szCs w:val="20"/>
        </w:rPr>
        <w:t xml:space="preserve"> – 200 stanowisk</w:t>
      </w:r>
    </w:p>
    <w:p w:rsidR="00BC67CB" w:rsidRPr="00322324" w:rsidRDefault="00BC67CB" w:rsidP="00BC67CB">
      <w:pPr>
        <w:ind w:left="851" w:hanging="425"/>
        <w:contextualSpacing/>
        <w:jc w:val="both"/>
        <w:rPr>
          <w:rFonts w:ascii="Arial" w:hAnsi="Arial" w:cs="Arial"/>
          <w:sz w:val="20"/>
          <w:szCs w:val="20"/>
        </w:rPr>
      </w:pPr>
    </w:p>
    <w:p w:rsidR="00BC67CB" w:rsidRPr="00322324" w:rsidRDefault="00BC67CB" w:rsidP="00BC67CB">
      <w:pPr>
        <w:ind w:left="851" w:hanging="425"/>
        <w:contextualSpacing/>
        <w:jc w:val="both"/>
        <w:rPr>
          <w:rFonts w:ascii="Arial" w:hAnsi="Arial" w:cs="Arial"/>
          <w:sz w:val="20"/>
          <w:szCs w:val="20"/>
        </w:rPr>
      </w:pPr>
      <w:r w:rsidRPr="00322324">
        <w:rPr>
          <w:rFonts w:ascii="Arial" w:hAnsi="Arial" w:cs="Arial"/>
          <w:sz w:val="20"/>
          <w:szCs w:val="20"/>
        </w:rPr>
        <w:t>Gwarancja umożliwić ma:</w:t>
      </w:r>
    </w:p>
    <w:p w:rsidR="00BC67CB" w:rsidRPr="00322324" w:rsidRDefault="00BC67CB" w:rsidP="00BC67CB">
      <w:pPr>
        <w:numPr>
          <w:ilvl w:val="0"/>
          <w:numId w:val="56"/>
        </w:numPr>
        <w:ind w:left="1134" w:hanging="283"/>
        <w:contextualSpacing/>
        <w:jc w:val="both"/>
        <w:rPr>
          <w:rFonts w:ascii="Arial" w:hAnsi="Arial" w:cs="Arial"/>
          <w:sz w:val="20"/>
          <w:szCs w:val="20"/>
        </w:rPr>
      </w:pPr>
      <w:r w:rsidRPr="00322324">
        <w:rPr>
          <w:rFonts w:ascii="Arial" w:hAnsi="Arial" w:cs="Arial"/>
          <w:sz w:val="20"/>
          <w:szCs w:val="20"/>
        </w:rPr>
        <w:t>pobieranie przez Zamawiającego nowych wersji oprogramowania udostępnianych na stronie internetowej Producenta;</w:t>
      </w:r>
    </w:p>
    <w:p w:rsidR="00BC67CB" w:rsidRPr="00322324" w:rsidRDefault="00BC67CB" w:rsidP="00BC67CB">
      <w:pPr>
        <w:numPr>
          <w:ilvl w:val="0"/>
          <w:numId w:val="56"/>
        </w:numPr>
        <w:ind w:left="1134" w:hanging="283"/>
        <w:contextualSpacing/>
        <w:jc w:val="both"/>
        <w:rPr>
          <w:rFonts w:ascii="Arial" w:hAnsi="Arial" w:cs="Arial"/>
          <w:sz w:val="20"/>
          <w:szCs w:val="20"/>
        </w:rPr>
      </w:pPr>
      <w:r w:rsidRPr="00322324">
        <w:rPr>
          <w:rFonts w:ascii="Arial" w:hAnsi="Arial" w:cs="Arial"/>
          <w:sz w:val="20"/>
          <w:szCs w:val="20"/>
        </w:rPr>
        <w:t>zobowiązanie producenta oprogramowania do usuwania wszelkich błędów zgłaszanych przez Zamawiającego;</w:t>
      </w:r>
    </w:p>
    <w:p w:rsidR="00BC67CB" w:rsidRPr="00322324" w:rsidRDefault="00BC67CB" w:rsidP="00BC67CB">
      <w:pPr>
        <w:numPr>
          <w:ilvl w:val="0"/>
          <w:numId w:val="56"/>
        </w:numPr>
        <w:ind w:left="1134" w:hanging="283"/>
        <w:contextualSpacing/>
        <w:jc w:val="both"/>
        <w:rPr>
          <w:rFonts w:ascii="Arial" w:hAnsi="Arial" w:cs="Arial"/>
          <w:sz w:val="20"/>
          <w:szCs w:val="20"/>
        </w:rPr>
      </w:pPr>
      <w:r w:rsidRPr="00322324">
        <w:rPr>
          <w:rFonts w:ascii="Arial" w:hAnsi="Arial" w:cs="Arial"/>
          <w:sz w:val="20"/>
          <w:szCs w:val="20"/>
        </w:rPr>
        <w:t>dostęp do informacji dotyczących oprogramowania udostępnianych poprzez stronę internetową oraz serwis telefoniczny. W ramach serwisu telefonicznego udzielane będą informacje dotyczące standardowych funkcjonalności oprogramowania.</w:t>
      </w:r>
    </w:p>
    <w:p w:rsidR="00BC67CB" w:rsidRPr="00322324" w:rsidRDefault="00BC67CB" w:rsidP="00BC67CB">
      <w:pPr>
        <w:numPr>
          <w:ilvl w:val="1"/>
          <w:numId w:val="55"/>
        </w:numPr>
        <w:ind w:left="851" w:hanging="425"/>
        <w:contextualSpacing/>
        <w:jc w:val="both"/>
        <w:rPr>
          <w:rFonts w:ascii="Arial" w:hAnsi="Arial" w:cs="Arial"/>
          <w:sz w:val="20"/>
          <w:szCs w:val="20"/>
        </w:rPr>
      </w:pPr>
      <w:r w:rsidRPr="00322324">
        <w:rPr>
          <w:rFonts w:ascii="Arial" w:hAnsi="Arial" w:cs="Arial"/>
          <w:sz w:val="20"/>
          <w:szCs w:val="20"/>
        </w:rPr>
        <w:t>Świadczenie usługi serwisu gwarancyjnego oprogramowania enova365 obejmuje obsługę zgłoszeń usterek, błędów, awarii i stanów krytycznych związanych z funkcjonowaniem systemu enova365. Dokonywanie zgłoszeń następować będzie w dedykowanym portalu zgłoszeń, drogą mailową lub telefonicznie.</w:t>
      </w:r>
    </w:p>
    <w:p w:rsidR="00BC67CB" w:rsidRPr="00322324" w:rsidRDefault="00BC67CB" w:rsidP="00BC67CB">
      <w:pPr>
        <w:ind w:left="851" w:hanging="425"/>
        <w:contextualSpacing/>
        <w:jc w:val="both"/>
        <w:rPr>
          <w:rFonts w:ascii="Arial" w:hAnsi="Arial" w:cs="Arial"/>
          <w:sz w:val="20"/>
          <w:szCs w:val="20"/>
        </w:rPr>
      </w:pPr>
    </w:p>
    <w:p w:rsidR="00BC67CB" w:rsidRPr="00322324" w:rsidRDefault="00BC67CB" w:rsidP="00BC67CB">
      <w:pPr>
        <w:ind w:left="851" w:hanging="425"/>
        <w:contextualSpacing/>
        <w:jc w:val="both"/>
        <w:rPr>
          <w:rFonts w:ascii="Arial" w:hAnsi="Arial" w:cs="Arial"/>
          <w:sz w:val="20"/>
          <w:szCs w:val="20"/>
        </w:rPr>
      </w:pPr>
      <w:r w:rsidRPr="00322324">
        <w:rPr>
          <w:rFonts w:ascii="Arial" w:hAnsi="Arial" w:cs="Arial"/>
          <w:sz w:val="20"/>
          <w:szCs w:val="20"/>
        </w:rPr>
        <w:t>W przypadku świadczenia usług serwisu gwarancyjnego oprogramowania enova365 poprzez dedykowany portal, musi on:</w:t>
      </w:r>
    </w:p>
    <w:p w:rsidR="00BC67CB" w:rsidRPr="00322324" w:rsidRDefault="00BC67CB" w:rsidP="00BC67CB">
      <w:pPr>
        <w:ind w:left="851" w:hanging="425"/>
        <w:contextualSpacing/>
        <w:jc w:val="both"/>
        <w:rPr>
          <w:rFonts w:ascii="Arial" w:hAnsi="Arial" w:cs="Arial"/>
          <w:sz w:val="20"/>
          <w:szCs w:val="20"/>
        </w:rPr>
      </w:pPr>
    </w:p>
    <w:p w:rsidR="00BC67CB" w:rsidRPr="00322324" w:rsidRDefault="00BC67CB" w:rsidP="00BC67CB">
      <w:pPr>
        <w:numPr>
          <w:ilvl w:val="0"/>
          <w:numId w:val="60"/>
        </w:numPr>
        <w:ind w:left="851" w:hanging="425"/>
        <w:contextualSpacing/>
        <w:jc w:val="both"/>
        <w:rPr>
          <w:rFonts w:ascii="Arial" w:hAnsi="Arial" w:cs="Arial"/>
          <w:sz w:val="20"/>
          <w:szCs w:val="20"/>
        </w:rPr>
      </w:pPr>
      <w:r w:rsidRPr="00322324">
        <w:rPr>
          <w:rFonts w:ascii="Arial" w:hAnsi="Arial" w:cs="Arial"/>
          <w:sz w:val="20"/>
          <w:szCs w:val="20"/>
        </w:rPr>
        <w:lastRenderedPageBreak/>
        <w:t>podczas dodawania nowego zgłoszenia uwzględniać pola umożliwiające wpisanie: kategorii zgłoszenia (gwarancyjne), kategorii dysfunkcji (usterka, błąd, awaria, stan krytyczny), tematu zgłoszenia, opisu problemu oraz dołączenia załączników.</w:t>
      </w:r>
    </w:p>
    <w:p w:rsidR="00BC67CB" w:rsidRPr="00322324" w:rsidRDefault="00BC67CB" w:rsidP="00BC67CB">
      <w:pPr>
        <w:numPr>
          <w:ilvl w:val="0"/>
          <w:numId w:val="60"/>
        </w:numPr>
        <w:ind w:left="851" w:hanging="425"/>
        <w:contextualSpacing/>
        <w:jc w:val="both"/>
        <w:rPr>
          <w:rFonts w:ascii="Arial" w:hAnsi="Arial" w:cs="Arial"/>
          <w:sz w:val="20"/>
          <w:szCs w:val="20"/>
        </w:rPr>
      </w:pPr>
      <w:r w:rsidRPr="00322324">
        <w:rPr>
          <w:rFonts w:ascii="Arial" w:hAnsi="Arial" w:cs="Arial"/>
          <w:sz w:val="20"/>
          <w:szCs w:val="20"/>
        </w:rPr>
        <w:t>po dokonaniu zgłoszenia, na adres poczty elektronicznej zgłaszającego automatycznie przesyłać potwierdzenie przyjęcia zgłoszenia gwarancyjnego wraz z nadanym numerem zgłoszenia,</w:t>
      </w:r>
    </w:p>
    <w:p w:rsidR="00BC67CB" w:rsidRPr="00322324" w:rsidRDefault="00BC67CB" w:rsidP="00BC67CB">
      <w:pPr>
        <w:numPr>
          <w:ilvl w:val="0"/>
          <w:numId w:val="60"/>
        </w:numPr>
        <w:ind w:left="851" w:hanging="425"/>
        <w:contextualSpacing/>
        <w:jc w:val="both"/>
        <w:rPr>
          <w:rFonts w:ascii="Arial" w:hAnsi="Arial" w:cs="Arial"/>
          <w:sz w:val="20"/>
          <w:szCs w:val="20"/>
        </w:rPr>
      </w:pPr>
      <w:r w:rsidRPr="00322324">
        <w:rPr>
          <w:rFonts w:ascii="Arial" w:hAnsi="Arial" w:cs="Arial"/>
          <w:sz w:val="20"/>
          <w:szCs w:val="20"/>
        </w:rPr>
        <w:t>posiadać funkcjonalność przeglądania wszystkich zgłoszeń. Rejestr zgłoszeń musi uwzględniać dane osób dokonujących zgłoszenia i je realizujących, numery i statusy, treść, datę i godzinę zgłoszenia, rejestr dokonywanych zmian.</w:t>
      </w: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BC67CB" w:rsidRDefault="00BC67CB" w:rsidP="00E0110F">
      <w:pPr>
        <w:spacing w:line="276" w:lineRule="auto"/>
        <w:jc w:val="right"/>
        <w:rPr>
          <w:rFonts w:ascii="Arial" w:eastAsia="Calibri" w:hAnsi="Arial" w:cs="Arial"/>
          <w:sz w:val="20"/>
          <w:szCs w:val="20"/>
          <w:lang w:eastAsia="zh-CN"/>
        </w:rPr>
      </w:pPr>
    </w:p>
    <w:p w:rsidR="00A37D4A" w:rsidRPr="00435538" w:rsidRDefault="00A37D4A" w:rsidP="00E0110F">
      <w:pPr>
        <w:spacing w:line="276" w:lineRule="auto"/>
        <w:jc w:val="right"/>
        <w:rPr>
          <w:rFonts w:ascii="Arial" w:eastAsia="Calibri" w:hAnsi="Arial" w:cs="Arial"/>
          <w:sz w:val="20"/>
          <w:szCs w:val="20"/>
          <w:lang w:eastAsia="zh-CN"/>
        </w:rPr>
      </w:pPr>
      <w:r w:rsidRPr="00435538">
        <w:rPr>
          <w:rFonts w:ascii="Arial" w:eastAsia="Calibri" w:hAnsi="Arial" w:cs="Arial"/>
          <w:sz w:val="20"/>
          <w:szCs w:val="20"/>
          <w:lang w:eastAsia="zh-CN"/>
        </w:rPr>
        <w:t xml:space="preserve">Załącznik nr 2 do Umowy </w:t>
      </w:r>
    </w:p>
    <w:p w:rsidR="00A37D4A" w:rsidRPr="00435538" w:rsidRDefault="00A37D4A" w:rsidP="00E0110F">
      <w:pPr>
        <w:widowControl w:val="0"/>
        <w:suppressAutoHyphens/>
        <w:spacing w:line="276" w:lineRule="auto"/>
        <w:jc w:val="center"/>
        <w:rPr>
          <w:rFonts w:ascii="Arial" w:eastAsia="SimSun" w:hAnsi="Arial" w:cs="Arial"/>
          <w:b/>
          <w:bCs/>
          <w:kern w:val="1"/>
          <w:sz w:val="20"/>
          <w:szCs w:val="20"/>
          <w:lang w:eastAsia="zh-CN" w:bidi="hi-IN"/>
        </w:rPr>
      </w:pPr>
    </w:p>
    <w:p w:rsidR="00A37D4A" w:rsidRPr="00435538" w:rsidRDefault="00A37D4A" w:rsidP="00E0110F">
      <w:pPr>
        <w:widowControl w:val="0"/>
        <w:suppressAutoHyphens/>
        <w:spacing w:line="276" w:lineRule="auto"/>
        <w:jc w:val="center"/>
        <w:rPr>
          <w:rFonts w:ascii="Arial" w:eastAsia="SimSun" w:hAnsi="Arial" w:cs="Arial"/>
          <w:b/>
          <w:bCs/>
          <w:kern w:val="1"/>
          <w:sz w:val="20"/>
          <w:szCs w:val="20"/>
          <w:lang w:eastAsia="zh-CN" w:bidi="hi-IN"/>
        </w:rPr>
      </w:pPr>
      <w:r w:rsidRPr="00435538">
        <w:rPr>
          <w:rFonts w:ascii="Arial" w:eastAsia="SimSun" w:hAnsi="Arial" w:cs="Arial"/>
          <w:b/>
          <w:bCs/>
          <w:kern w:val="1"/>
          <w:sz w:val="20"/>
          <w:szCs w:val="20"/>
          <w:lang w:eastAsia="zh-CN" w:bidi="hi-IN"/>
        </w:rPr>
        <w:t>POJĘCIA I DEFINICJE</w:t>
      </w:r>
    </w:p>
    <w:p w:rsidR="00A37D4A" w:rsidRPr="00435538" w:rsidRDefault="00A37D4A" w:rsidP="00E0110F">
      <w:pPr>
        <w:widowControl w:val="0"/>
        <w:suppressAutoHyphens/>
        <w:spacing w:line="276" w:lineRule="auto"/>
        <w:jc w:val="center"/>
        <w:rPr>
          <w:rFonts w:ascii="Arial" w:eastAsia="SimSun" w:hAnsi="Arial" w:cs="Arial"/>
          <w:b/>
          <w:bCs/>
          <w:kern w:val="1"/>
          <w:sz w:val="20"/>
          <w:szCs w:val="20"/>
          <w:lang w:eastAsia="zh-CN" w:bidi="hi-IN"/>
        </w:rPr>
      </w:pPr>
    </w:p>
    <w:p w:rsidR="00A37D4A" w:rsidRPr="00435538" w:rsidRDefault="00A37D4A" w:rsidP="00E0110F">
      <w:pPr>
        <w:widowControl w:val="0"/>
        <w:suppressAutoHyphens/>
        <w:spacing w:line="276" w:lineRule="auto"/>
        <w:jc w:val="both"/>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Strony Umowy stwierdzają, że użyte definicje są zrozumiałe i nie powodują niejasności w treści Umowy.</w:t>
      </w:r>
    </w:p>
    <w:p w:rsidR="00A37D4A" w:rsidRPr="00435538" w:rsidRDefault="00A37D4A" w:rsidP="00E0110F">
      <w:pPr>
        <w:widowControl w:val="0"/>
        <w:suppressAutoHyphens/>
        <w:spacing w:line="276" w:lineRule="auto"/>
        <w:rPr>
          <w:rFonts w:ascii="Arial" w:eastAsia="SimSun" w:hAnsi="Arial" w:cs="Arial"/>
          <w:b/>
          <w:kern w:val="1"/>
          <w:sz w:val="20"/>
          <w:szCs w:val="20"/>
          <w:lang w:eastAsia="zh-CN" w:bidi="hi-IN"/>
        </w:rPr>
      </w:pPr>
      <w:r w:rsidRPr="00435538">
        <w:rPr>
          <w:rFonts w:ascii="Arial" w:eastAsia="SimSun" w:hAnsi="Arial" w:cs="Arial"/>
          <w:kern w:val="1"/>
          <w:sz w:val="20"/>
          <w:szCs w:val="20"/>
          <w:lang w:eastAsia="zh-CN" w:bidi="hi-IN"/>
        </w:rPr>
        <w:t>Na potrzeby niniejszej Umowy stosuje się następujące pojęcia i definicje:</w:t>
      </w:r>
    </w:p>
    <w:p w:rsidR="00A37D4A" w:rsidRPr="00435538" w:rsidRDefault="00A37D4A" w:rsidP="00E0110F">
      <w:pPr>
        <w:widowControl w:val="0"/>
        <w:numPr>
          <w:ilvl w:val="0"/>
          <w:numId w:val="22"/>
        </w:numPr>
        <w:suppressAutoHyphens/>
        <w:spacing w:line="276" w:lineRule="auto"/>
        <w:ind w:left="426" w:hanging="426"/>
        <w:jc w:val="both"/>
        <w:textAlignment w:val="baseline"/>
        <w:rPr>
          <w:rFonts w:ascii="Arial" w:eastAsia="SimSun" w:hAnsi="Arial" w:cs="Arial"/>
          <w:b/>
          <w:kern w:val="1"/>
          <w:sz w:val="20"/>
          <w:szCs w:val="20"/>
          <w:lang w:eastAsia="zh-CN" w:bidi="hi-IN"/>
        </w:rPr>
      </w:pPr>
      <w:r w:rsidRPr="00435538">
        <w:rPr>
          <w:rFonts w:ascii="Arial" w:eastAsia="SimSun" w:hAnsi="Arial" w:cs="Arial"/>
          <w:b/>
          <w:kern w:val="1"/>
          <w:sz w:val="20"/>
          <w:szCs w:val="20"/>
          <w:lang w:eastAsia="zh-CN" w:bidi="hi-IN"/>
        </w:rPr>
        <w:t>Strony Umowy</w:t>
      </w:r>
      <w:r w:rsidRPr="00435538">
        <w:rPr>
          <w:rFonts w:ascii="Arial" w:eastAsia="SimSun" w:hAnsi="Arial" w:cs="Arial"/>
          <w:kern w:val="1"/>
          <w:sz w:val="20"/>
          <w:szCs w:val="20"/>
          <w:lang w:eastAsia="zh-CN" w:bidi="hi-IN"/>
        </w:rPr>
        <w:t xml:space="preserve"> – uogólnione pojęcie stosowane zamiennie do określenia Zamawiającego</w:t>
      </w:r>
      <w:r w:rsidRPr="00435538">
        <w:rPr>
          <w:rFonts w:ascii="Arial" w:eastAsia="SimSun" w:hAnsi="Arial" w:cs="Arial"/>
          <w:kern w:val="1"/>
          <w:sz w:val="20"/>
          <w:szCs w:val="20"/>
          <w:lang w:eastAsia="zh-CN" w:bidi="hi-IN"/>
        </w:rPr>
        <w:br/>
        <w:t>i Wykonawcy jednocześnie.</w:t>
      </w:r>
    </w:p>
    <w:p w:rsidR="00A37D4A" w:rsidRPr="00435538" w:rsidRDefault="00A37D4A" w:rsidP="00E0110F">
      <w:pPr>
        <w:widowControl w:val="0"/>
        <w:numPr>
          <w:ilvl w:val="0"/>
          <w:numId w:val="22"/>
        </w:numPr>
        <w:tabs>
          <w:tab w:val="left" w:pos="426"/>
        </w:tabs>
        <w:suppressAutoHyphens/>
        <w:spacing w:line="276" w:lineRule="auto"/>
        <w:ind w:left="426" w:hanging="426"/>
        <w:jc w:val="both"/>
        <w:textAlignment w:val="baseline"/>
        <w:rPr>
          <w:rFonts w:ascii="Arial" w:eastAsia="SimSun" w:hAnsi="Arial" w:cs="Arial"/>
          <w:b/>
          <w:kern w:val="1"/>
          <w:sz w:val="20"/>
          <w:szCs w:val="20"/>
          <w:lang w:eastAsia="zh-CN" w:bidi="hi-IN"/>
        </w:rPr>
      </w:pPr>
      <w:r w:rsidRPr="00435538">
        <w:rPr>
          <w:rFonts w:ascii="Arial" w:eastAsia="SimSun" w:hAnsi="Arial" w:cs="Arial"/>
          <w:b/>
          <w:kern w:val="1"/>
          <w:sz w:val="20"/>
          <w:szCs w:val="20"/>
          <w:lang w:eastAsia="zh-CN" w:bidi="hi-IN"/>
        </w:rPr>
        <w:t>Cel Umowy</w:t>
      </w:r>
      <w:r w:rsidRPr="00435538">
        <w:rPr>
          <w:rFonts w:ascii="Arial" w:eastAsia="SimSun" w:hAnsi="Arial" w:cs="Arial"/>
          <w:kern w:val="1"/>
          <w:sz w:val="20"/>
          <w:szCs w:val="20"/>
          <w:lang w:eastAsia="zh-CN" w:bidi="hi-IN"/>
        </w:rPr>
        <w:t xml:space="preserve"> – przyczyny oraz oczekiwane wyniki, dla osiągnięcia których Strony podjęły współpracę i zawarły Umowę.</w:t>
      </w:r>
    </w:p>
    <w:p w:rsidR="00A37D4A" w:rsidRPr="00435538" w:rsidRDefault="00A37D4A" w:rsidP="00E0110F">
      <w:pPr>
        <w:widowControl w:val="0"/>
        <w:numPr>
          <w:ilvl w:val="0"/>
          <w:numId w:val="22"/>
        </w:numPr>
        <w:tabs>
          <w:tab w:val="left" w:pos="426"/>
        </w:tabs>
        <w:suppressAutoHyphens/>
        <w:spacing w:line="276" w:lineRule="auto"/>
        <w:ind w:left="426" w:hanging="426"/>
        <w:jc w:val="both"/>
        <w:textAlignment w:val="baseline"/>
        <w:rPr>
          <w:rFonts w:ascii="Arial" w:eastAsia="SimSun" w:hAnsi="Arial" w:cs="Arial"/>
          <w:b/>
          <w:kern w:val="1"/>
          <w:sz w:val="20"/>
          <w:szCs w:val="20"/>
          <w:lang w:eastAsia="zh-CN" w:bidi="hi-IN"/>
        </w:rPr>
      </w:pPr>
      <w:r w:rsidRPr="00435538">
        <w:rPr>
          <w:rFonts w:ascii="Arial" w:eastAsia="SimSun" w:hAnsi="Arial" w:cs="Arial"/>
          <w:b/>
          <w:kern w:val="1"/>
          <w:sz w:val="20"/>
          <w:szCs w:val="20"/>
          <w:lang w:eastAsia="zh-CN" w:bidi="hi-IN"/>
        </w:rPr>
        <w:t>Przedmiot Umowy</w:t>
      </w:r>
      <w:r w:rsidRPr="00435538">
        <w:rPr>
          <w:rFonts w:ascii="Arial" w:eastAsia="SimSun" w:hAnsi="Arial" w:cs="Arial"/>
          <w:kern w:val="1"/>
          <w:sz w:val="20"/>
          <w:szCs w:val="20"/>
          <w:lang w:eastAsia="zh-CN" w:bidi="hi-IN"/>
        </w:rPr>
        <w:t xml:space="preserve"> – całokształt zagadnień realizowanych w ramach Umowy ukierunkowanych na osiągnięcie Celu Umowy.</w:t>
      </w:r>
    </w:p>
    <w:p w:rsidR="00A37D4A" w:rsidRPr="00435538" w:rsidRDefault="00A37D4A" w:rsidP="00E0110F">
      <w:pPr>
        <w:widowControl w:val="0"/>
        <w:numPr>
          <w:ilvl w:val="0"/>
          <w:numId w:val="22"/>
        </w:numPr>
        <w:tabs>
          <w:tab w:val="left" w:pos="426"/>
        </w:tabs>
        <w:suppressAutoHyphens/>
        <w:spacing w:line="276" w:lineRule="auto"/>
        <w:ind w:left="426" w:hanging="426"/>
        <w:jc w:val="both"/>
        <w:textAlignment w:val="baseline"/>
        <w:rPr>
          <w:rFonts w:ascii="Arial" w:eastAsia="SimSun" w:hAnsi="Arial" w:cs="Arial"/>
          <w:kern w:val="1"/>
          <w:sz w:val="20"/>
          <w:szCs w:val="20"/>
          <w:lang w:eastAsia="zh-CN" w:bidi="hi-IN"/>
        </w:rPr>
      </w:pPr>
      <w:r w:rsidRPr="00435538">
        <w:rPr>
          <w:rFonts w:ascii="Arial" w:eastAsia="SimSun" w:hAnsi="Arial" w:cs="Arial"/>
          <w:b/>
          <w:kern w:val="1"/>
          <w:sz w:val="20"/>
          <w:szCs w:val="20"/>
          <w:lang w:eastAsia="zh-CN" w:bidi="hi-IN"/>
        </w:rPr>
        <w:t xml:space="preserve">System – </w:t>
      </w:r>
      <w:r w:rsidRPr="00435538">
        <w:rPr>
          <w:rFonts w:ascii="Arial" w:eastAsia="SimSun" w:hAnsi="Arial" w:cs="Arial"/>
          <w:kern w:val="1"/>
          <w:sz w:val="20"/>
          <w:szCs w:val="20"/>
          <w:lang w:eastAsia="zh-CN" w:bidi="hi-IN"/>
        </w:rPr>
        <w:t>łączne określenie dla oprogramowania enova365.</w:t>
      </w:r>
    </w:p>
    <w:p w:rsidR="00A37D4A" w:rsidRPr="00435538" w:rsidRDefault="00A37D4A" w:rsidP="00E0110F">
      <w:pPr>
        <w:widowControl w:val="0"/>
        <w:numPr>
          <w:ilvl w:val="0"/>
          <w:numId w:val="22"/>
        </w:numPr>
        <w:tabs>
          <w:tab w:val="left" w:pos="426"/>
        </w:tabs>
        <w:suppressAutoHyphens/>
        <w:spacing w:line="276" w:lineRule="auto"/>
        <w:ind w:left="426" w:hanging="426"/>
        <w:jc w:val="both"/>
        <w:textAlignment w:val="baseline"/>
        <w:rPr>
          <w:rFonts w:ascii="Arial" w:eastAsia="SimSun" w:hAnsi="Arial" w:cs="Arial"/>
          <w:b/>
          <w:bCs/>
          <w:kern w:val="1"/>
          <w:sz w:val="20"/>
          <w:szCs w:val="20"/>
          <w:lang w:eastAsia="zh-CN" w:bidi="hi-IN"/>
        </w:rPr>
      </w:pPr>
      <w:r w:rsidRPr="00435538">
        <w:rPr>
          <w:rFonts w:ascii="Arial" w:eastAsia="SimSun" w:hAnsi="Arial" w:cs="Arial"/>
          <w:b/>
          <w:bCs/>
          <w:kern w:val="1"/>
          <w:sz w:val="20"/>
          <w:szCs w:val="20"/>
          <w:lang w:eastAsia="zh-CN" w:bidi="hi-IN"/>
        </w:rPr>
        <w:t xml:space="preserve">Awaria – </w:t>
      </w:r>
      <w:r w:rsidRPr="00435538">
        <w:rPr>
          <w:rFonts w:ascii="Arial" w:eastAsia="SimSun" w:hAnsi="Arial" w:cs="Arial"/>
          <w:kern w:val="1"/>
          <w:sz w:val="20"/>
          <w:szCs w:val="20"/>
          <w:lang w:eastAsia="zh-CN" w:bidi="hi-IN"/>
        </w:rPr>
        <w:t>oznacza błąd Systemu, uniemożliwiający prawidłowe użytkowanie Systemu lub jego części, który nie prowadzi do zatrzymania eksploatacji Systemu.</w:t>
      </w:r>
    </w:p>
    <w:p w:rsidR="00A37D4A" w:rsidRPr="00435538" w:rsidRDefault="00A37D4A" w:rsidP="00E0110F">
      <w:pPr>
        <w:widowControl w:val="0"/>
        <w:numPr>
          <w:ilvl w:val="0"/>
          <w:numId w:val="22"/>
        </w:numPr>
        <w:tabs>
          <w:tab w:val="left" w:pos="426"/>
        </w:tabs>
        <w:suppressAutoHyphens/>
        <w:spacing w:line="276" w:lineRule="auto"/>
        <w:ind w:left="426" w:hanging="426"/>
        <w:jc w:val="both"/>
        <w:textAlignment w:val="baseline"/>
        <w:rPr>
          <w:rFonts w:ascii="Arial" w:eastAsia="SimSun" w:hAnsi="Arial" w:cs="Arial"/>
          <w:b/>
          <w:kern w:val="1"/>
          <w:sz w:val="20"/>
          <w:szCs w:val="20"/>
          <w:lang w:eastAsia="zh-CN" w:bidi="hi-IN"/>
        </w:rPr>
      </w:pPr>
      <w:r w:rsidRPr="00435538">
        <w:rPr>
          <w:rFonts w:ascii="Arial" w:eastAsia="SimSun" w:hAnsi="Arial" w:cs="Arial"/>
          <w:b/>
          <w:kern w:val="1"/>
          <w:sz w:val="20"/>
          <w:szCs w:val="20"/>
          <w:lang w:eastAsia="zh-CN" w:bidi="hi-IN"/>
        </w:rPr>
        <w:t xml:space="preserve">Backup – </w:t>
      </w:r>
      <w:r w:rsidRPr="00435538">
        <w:rPr>
          <w:rFonts w:ascii="Arial" w:eastAsia="SimSun" w:hAnsi="Arial" w:cs="Arial"/>
          <w:kern w:val="1"/>
          <w:sz w:val="20"/>
          <w:szCs w:val="20"/>
          <w:lang w:eastAsia="zh-CN" w:bidi="hi-IN"/>
        </w:rPr>
        <w:t>wykonanie kopii bezpieczeństwa danych pozwalających na odtworzenie i przywrócenie środowiska po wystąpieniu awarii, mające służyć do odtworzenia oryginalnych danych w przypadku ich utraty lub uszkodzenia.</w:t>
      </w:r>
    </w:p>
    <w:p w:rsidR="00A37D4A" w:rsidRPr="00435538" w:rsidRDefault="00A37D4A" w:rsidP="00E0110F">
      <w:pPr>
        <w:widowControl w:val="0"/>
        <w:numPr>
          <w:ilvl w:val="0"/>
          <w:numId w:val="22"/>
        </w:numPr>
        <w:tabs>
          <w:tab w:val="left" w:pos="426"/>
        </w:tabs>
        <w:suppressAutoHyphens/>
        <w:spacing w:line="276" w:lineRule="auto"/>
        <w:ind w:left="426" w:hanging="426"/>
        <w:jc w:val="both"/>
        <w:textAlignment w:val="baseline"/>
        <w:rPr>
          <w:rFonts w:ascii="Arial" w:eastAsia="SimSun" w:hAnsi="Arial" w:cs="Arial"/>
          <w:b/>
          <w:kern w:val="1"/>
          <w:sz w:val="20"/>
          <w:szCs w:val="20"/>
          <w:lang w:eastAsia="zh-CN" w:bidi="hi-IN"/>
        </w:rPr>
      </w:pPr>
      <w:r w:rsidRPr="00435538">
        <w:rPr>
          <w:rFonts w:ascii="Arial" w:eastAsia="SimSun" w:hAnsi="Arial" w:cs="Arial"/>
          <w:b/>
          <w:kern w:val="1"/>
          <w:sz w:val="20"/>
          <w:szCs w:val="20"/>
          <w:lang w:eastAsia="zh-CN" w:bidi="hi-IN"/>
        </w:rPr>
        <w:t>Baza Danych</w:t>
      </w:r>
      <w:r w:rsidRPr="00435538">
        <w:rPr>
          <w:rFonts w:ascii="Arial" w:eastAsia="SimSun" w:hAnsi="Arial" w:cs="Arial"/>
          <w:kern w:val="1"/>
          <w:sz w:val="20"/>
          <w:szCs w:val="20"/>
          <w:lang w:eastAsia="zh-CN" w:bidi="hi-IN"/>
        </w:rPr>
        <w:t xml:space="preserve"> – zbiór wszystkich danych zewidencjonowanych za pomocą Systemu.</w:t>
      </w:r>
    </w:p>
    <w:p w:rsidR="00A37D4A" w:rsidRPr="00435538" w:rsidRDefault="00A37D4A" w:rsidP="00E0110F">
      <w:pPr>
        <w:widowControl w:val="0"/>
        <w:numPr>
          <w:ilvl w:val="0"/>
          <w:numId w:val="22"/>
        </w:numPr>
        <w:tabs>
          <w:tab w:val="left" w:pos="426"/>
        </w:tabs>
        <w:suppressAutoHyphens/>
        <w:spacing w:line="276" w:lineRule="auto"/>
        <w:ind w:left="426" w:hanging="426"/>
        <w:jc w:val="both"/>
        <w:textAlignment w:val="baseline"/>
        <w:rPr>
          <w:rFonts w:ascii="Arial" w:eastAsia="SimSun" w:hAnsi="Arial" w:cs="Arial"/>
          <w:b/>
          <w:kern w:val="1"/>
          <w:sz w:val="20"/>
          <w:szCs w:val="20"/>
          <w:lang w:eastAsia="zh-CN" w:bidi="hi-IN"/>
        </w:rPr>
      </w:pPr>
      <w:r w:rsidRPr="00435538">
        <w:rPr>
          <w:rFonts w:ascii="Arial" w:eastAsia="SimSun" w:hAnsi="Arial" w:cs="Arial"/>
          <w:b/>
          <w:kern w:val="1"/>
          <w:sz w:val="20"/>
          <w:szCs w:val="20"/>
          <w:lang w:eastAsia="zh-CN" w:bidi="hi-IN"/>
        </w:rPr>
        <w:t>Błąd</w:t>
      </w:r>
      <w:r w:rsidRPr="00435538">
        <w:rPr>
          <w:rFonts w:ascii="Arial" w:eastAsia="SimSun" w:hAnsi="Arial" w:cs="Arial"/>
          <w:kern w:val="1"/>
          <w:sz w:val="20"/>
          <w:szCs w:val="20"/>
          <w:lang w:eastAsia="zh-CN" w:bidi="hi-IN"/>
        </w:rPr>
        <w:t xml:space="preserve"> – powtarzalne działanie Systemu niezgodne z jego dokumentacją użytkową, uniemożliwiające wykonanie części jego funkcji.</w:t>
      </w:r>
    </w:p>
    <w:p w:rsidR="00A37D4A" w:rsidRPr="00435538" w:rsidRDefault="00A37D4A" w:rsidP="00E0110F">
      <w:pPr>
        <w:widowControl w:val="0"/>
        <w:numPr>
          <w:ilvl w:val="0"/>
          <w:numId w:val="22"/>
        </w:numPr>
        <w:tabs>
          <w:tab w:val="left" w:pos="426"/>
        </w:tabs>
        <w:suppressAutoHyphens/>
        <w:spacing w:line="276" w:lineRule="auto"/>
        <w:ind w:left="426" w:hanging="426"/>
        <w:jc w:val="both"/>
        <w:textAlignment w:val="baseline"/>
        <w:rPr>
          <w:rFonts w:ascii="Arial" w:eastAsia="SimSun" w:hAnsi="Arial" w:cs="Arial"/>
          <w:b/>
          <w:kern w:val="1"/>
          <w:sz w:val="20"/>
          <w:szCs w:val="20"/>
          <w:lang w:eastAsia="zh-CN" w:bidi="hi-IN"/>
        </w:rPr>
      </w:pPr>
      <w:r w:rsidRPr="00435538">
        <w:rPr>
          <w:rFonts w:ascii="Arial" w:eastAsia="SimSun" w:hAnsi="Arial" w:cs="Arial"/>
          <w:b/>
          <w:kern w:val="1"/>
          <w:sz w:val="20"/>
          <w:szCs w:val="20"/>
          <w:lang w:eastAsia="zh-CN" w:bidi="hi-IN"/>
        </w:rPr>
        <w:t>Czas Roboczy</w:t>
      </w:r>
      <w:r w:rsidRPr="00435538">
        <w:rPr>
          <w:rFonts w:ascii="Arial" w:eastAsia="SimSun" w:hAnsi="Arial" w:cs="Arial"/>
          <w:kern w:val="1"/>
          <w:sz w:val="20"/>
          <w:szCs w:val="20"/>
          <w:lang w:eastAsia="zh-CN" w:bidi="hi-IN"/>
        </w:rPr>
        <w:t xml:space="preserve"> – czas pracy liczony w Dni Robocze, w którym świadczona jest pomoc telefoniczna przy eksploatacji Systemu.</w:t>
      </w:r>
    </w:p>
    <w:p w:rsidR="00A37D4A" w:rsidRPr="00435538" w:rsidRDefault="00A37D4A" w:rsidP="00E0110F">
      <w:pPr>
        <w:widowControl w:val="0"/>
        <w:numPr>
          <w:ilvl w:val="0"/>
          <w:numId w:val="22"/>
        </w:numPr>
        <w:tabs>
          <w:tab w:val="left" w:pos="426"/>
        </w:tabs>
        <w:suppressAutoHyphens/>
        <w:spacing w:line="276" w:lineRule="auto"/>
        <w:ind w:left="426" w:hanging="426"/>
        <w:jc w:val="both"/>
        <w:textAlignment w:val="baseline"/>
        <w:rPr>
          <w:rFonts w:ascii="Arial" w:eastAsia="SimSun" w:hAnsi="Arial" w:cs="Arial"/>
          <w:b/>
          <w:bCs/>
          <w:kern w:val="1"/>
          <w:sz w:val="20"/>
          <w:szCs w:val="20"/>
          <w:lang w:eastAsia="zh-CN" w:bidi="hi-IN"/>
        </w:rPr>
      </w:pPr>
      <w:r w:rsidRPr="00435538">
        <w:rPr>
          <w:rFonts w:ascii="Arial" w:eastAsia="SimSun" w:hAnsi="Arial" w:cs="Arial"/>
          <w:b/>
          <w:kern w:val="1"/>
          <w:sz w:val="20"/>
          <w:szCs w:val="20"/>
          <w:lang w:eastAsia="zh-CN" w:bidi="hi-IN"/>
        </w:rPr>
        <w:t>Dzień Roboczy</w:t>
      </w:r>
      <w:r w:rsidRPr="00435538">
        <w:rPr>
          <w:rFonts w:ascii="Arial" w:eastAsia="SimSun" w:hAnsi="Arial" w:cs="Arial"/>
          <w:kern w:val="1"/>
          <w:sz w:val="20"/>
          <w:szCs w:val="20"/>
          <w:lang w:eastAsia="zh-CN" w:bidi="hi-IN"/>
        </w:rPr>
        <w:t xml:space="preserve"> – dzień kalendarzowy od poniedziałku do piątku z wyłączeniem świąt i dni ustawowo wolnych od pracy.</w:t>
      </w:r>
    </w:p>
    <w:p w:rsidR="00A37D4A" w:rsidRPr="00435538" w:rsidRDefault="00A37D4A" w:rsidP="00E0110F">
      <w:pPr>
        <w:widowControl w:val="0"/>
        <w:numPr>
          <w:ilvl w:val="0"/>
          <w:numId w:val="22"/>
        </w:numPr>
        <w:tabs>
          <w:tab w:val="left" w:pos="426"/>
        </w:tabs>
        <w:suppressAutoHyphens/>
        <w:spacing w:line="276" w:lineRule="auto"/>
        <w:ind w:left="426" w:hanging="426"/>
        <w:jc w:val="both"/>
        <w:textAlignment w:val="baseline"/>
        <w:rPr>
          <w:rFonts w:ascii="Arial" w:eastAsia="SimSun" w:hAnsi="Arial" w:cs="Arial"/>
          <w:b/>
          <w:bCs/>
          <w:kern w:val="1"/>
          <w:sz w:val="20"/>
          <w:szCs w:val="20"/>
          <w:lang w:eastAsia="zh-CN" w:bidi="hi-IN"/>
        </w:rPr>
      </w:pPr>
      <w:r w:rsidRPr="00435538">
        <w:rPr>
          <w:rFonts w:ascii="Arial" w:eastAsia="SimSun" w:hAnsi="Arial" w:cs="Arial"/>
          <w:b/>
          <w:bCs/>
          <w:kern w:val="1"/>
          <w:sz w:val="20"/>
          <w:szCs w:val="20"/>
          <w:lang w:eastAsia="zh-CN" w:bidi="hi-IN"/>
        </w:rPr>
        <w:t>Dysfunkcja</w:t>
      </w:r>
      <w:r w:rsidRPr="00435538">
        <w:rPr>
          <w:rFonts w:ascii="Arial" w:eastAsia="SimSun" w:hAnsi="Arial" w:cs="Arial"/>
          <w:kern w:val="1"/>
          <w:sz w:val="20"/>
          <w:szCs w:val="20"/>
          <w:lang w:eastAsia="zh-CN" w:bidi="hi-IN"/>
        </w:rPr>
        <w:t xml:space="preserve"> – zbiorcze określenie dla błędów, usterek, awarii i stanów krytycznych, związanych z funkcjonowaniem oprogramowania enova365</w:t>
      </w:r>
    </w:p>
    <w:p w:rsidR="00A37D4A" w:rsidRPr="00435538" w:rsidRDefault="00A37D4A" w:rsidP="00E0110F">
      <w:pPr>
        <w:widowControl w:val="0"/>
        <w:numPr>
          <w:ilvl w:val="0"/>
          <w:numId w:val="22"/>
        </w:numPr>
        <w:tabs>
          <w:tab w:val="left" w:pos="426"/>
        </w:tabs>
        <w:suppressAutoHyphens/>
        <w:spacing w:line="276" w:lineRule="auto"/>
        <w:jc w:val="both"/>
        <w:textAlignment w:val="baseline"/>
        <w:rPr>
          <w:rFonts w:ascii="Arial" w:eastAsia="SimSun" w:hAnsi="Arial" w:cs="Arial"/>
          <w:b/>
          <w:bCs/>
          <w:kern w:val="1"/>
          <w:sz w:val="20"/>
          <w:szCs w:val="20"/>
          <w:lang w:eastAsia="zh-CN" w:bidi="hi-IN"/>
        </w:rPr>
      </w:pPr>
      <w:r w:rsidRPr="00435538">
        <w:rPr>
          <w:rFonts w:ascii="Arial" w:eastAsia="SimSun" w:hAnsi="Arial" w:cs="Arial"/>
          <w:b/>
          <w:bCs/>
          <w:kern w:val="1"/>
          <w:sz w:val="20"/>
          <w:szCs w:val="20"/>
          <w:lang w:eastAsia="zh-CN" w:bidi="hi-IN"/>
        </w:rPr>
        <w:t>Godziny robocze</w:t>
      </w:r>
      <w:r w:rsidRPr="00435538">
        <w:rPr>
          <w:rFonts w:ascii="Arial" w:eastAsia="SimSun" w:hAnsi="Arial" w:cs="Arial"/>
          <w:kern w:val="1"/>
          <w:sz w:val="20"/>
          <w:szCs w:val="20"/>
          <w:lang w:eastAsia="zh-CN" w:bidi="hi-IN"/>
        </w:rPr>
        <w:t xml:space="preserve"> – czas pracy liczony w Dni Robocze w godzinach 8:00 – 15:30.</w:t>
      </w:r>
      <w:r w:rsidRPr="00435538">
        <w:rPr>
          <w:rFonts w:ascii="Arial" w:eastAsia="SimSun" w:hAnsi="Arial" w:cs="Arial"/>
          <w:kern w:val="1"/>
          <w:sz w:val="20"/>
          <w:szCs w:val="20"/>
          <w:highlight w:val="yellow"/>
          <w:lang w:eastAsia="zh-CN" w:bidi="hi-IN"/>
        </w:rPr>
        <w:t xml:space="preserve"> </w:t>
      </w:r>
    </w:p>
    <w:p w:rsidR="00A37D4A" w:rsidRPr="00435538" w:rsidRDefault="00A37D4A" w:rsidP="00E0110F">
      <w:pPr>
        <w:widowControl w:val="0"/>
        <w:numPr>
          <w:ilvl w:val="0"/>
          <w:numId w:val="22"/>
        </w:numPr>
        <w:tabs>
          <w:tab w:val="left" w:pos="426"/>
        </w:tabs>
        <w:suppressAutoHyphens/>
        <w:spacing w:line="276" w:lineRule="auto"/>
        <w:ind w:left="426" w:hanging="426"/>
        <w:jc w:val="both"/>
        <w:textAlignment w:val="baseline"/>
        <w:rPr>
          <w:rFonts w:ascii="Arial" w:eastAsia="SimSun" w:hAnsi="Arial" w:cs="Arial"/>
          <w:b/>
          <w:bCs/>
          <w:kern w:val="1"/>
          <w:sz w:val="20"/>
          <w:szCs w:val="20"/>
          <w:lang w:eastAsia="zh-CN" w:bidi="hi-IN"/>
        </w:rPr>
      </w:pPr>
      <w:r w:rsidRPr="00435538">
        <w:rPr>
          <w:rFonts w:ascii="Arial" w:eastAsia="SimSun" w:hAnsi="Arial" w:cs="Arial"/>
          <w:b/>
          <w:kern w:val="1"/>
          <w:sz w:val="20"/>
          <w:szCs w:val="20"/>
          <w:lang w:eastAsia="zh-CN" w:bidi="hi-IN"/>
        </w:rPr>
        <w:t>Konsultacja</w:t>
      </w:r>
      <w:r w:rsidRPr="00435538">
        <w:rPr>
          <w:rFonts w:ascii="Arial" w:eastAsia="SimSun" w:hAnsi="Arial" w:cs="Arial"/>
          <w:kern w:val="1"/>
          <w:sz w:val="20"/>
          <w:szCs w:val="20"/>
          <w:lang w:eastAsia="zh-CN" w:bidi="hi-IN"/>
        </w:rPr>
        <w:t xml:space="preserve"> – serwis polegający na świadczeniu usług doradczych.</w:t>
      </w:r>
    </w:p>
    <w:p w:rsidR="00A37D4A" w:rsidRPr="00435538" w:rsidRDefault="00A37D4A" w:rsidP="00E0110F">
      <w:pPr>
        <w:widowControl w:val="0"/>
        <w:numPr>
          <w:ilvl w:val="0"/>
          <w:numId w:val="22"/>
        </w:numPr>
        <w:tabs>
          <w:tab w:val="left" w:pos="426"/>
        </w:tabs>
        <w:suppressAutoHyphens/>
        <w:spacing w:line="276" w:lineRule="auto"/>
        <w:ind w:left="426" w:hanging="426"/>
        <w:jc w:val="both"/>
        <w:textAlignment w:val="baseline"/>
        <w:rPr>
          <w:rFonts w:ascii="Arial" w:eastAsia="SimSun" w:hAnsi="Arial" w:cs="Arial"/>
          <w:b/>
          <w:kern w:val="1"/>
          <w:sz w:val="20"/>
          <w:szCs w:val="20"/>
          <w:lang w:eastAsia="zh-CN" w:bidi="hi-IN"/>
        </w:rPr>
      </w:pPr>
      <w:r w:rsidRPr="00435538">
        <w:rPr>
          <w:rFonts w:ascii="Arial" w:eastAsia="SimSun" w:hAnsi="Arial" w:cs="Arial"/>
          <w:b/>
          <w:bCs/>
          <w:kern w:val="1"/>
          <w:sz w:val="20"/>
          <w:szCs w:val="20"/>
          <w:lang w:eastAsia="zh-CN" w:bidi="hi-IN"/>
        </w:rPr>
        <w:t>Konsultant serwisowy</w:t>
      </w:r>
      <w:r w:rsidRPr="00435538">
        <w:rPr>
          <w:rFonts w:ascii="Arial" w:eastAsia="SimSun" w:hAnsi="Arial" w:cs="Arial"/>
          <w:kern w:val="1"/>
          <w:sz w:val="20"/>
          <w:szCs w:val="20"/>
          <w:lang w:eastAsia="zh-CN" w:bidi="hi-IN"/>
        </w:rPr>
        <w:t xml:space="preserve"> – osoba fizyczna posiadająca odpowiednie kwalifikacje uprawniające do realizowania zgłoszeń gwarancyjnych/wsparcia.</w:t>
      </w:r>
    </w:p>
    <w:p w:rsidR="00A37D4A" w:rsidRPr="00435538" w:rsidRDefault="00A37D4A" w:rsidP="00E0110F">
      <w:pPr>
        <w:widowControl w:val="0"/>
        <w:numPr>
          <w:ilvl w:val="0"/>
          <w:numId w:val="22"/>
        </w:numPr>
        <w:suppressAutoHyphens/>
        <w:spacing w:line="276" w:lineRule="auto"/>
        <w:ind w:left="426" w:hanging="426"/>
        <w:jc w:val="both"/>
        <w:textAlignment w:val="baseline"/>
        <w:rPr>
          <w:rFonts w:ascii="Arial" w:eastAsia="SimSun" w:hAnsi="Arial" w:cs="Arial"/>
          <w:b/>
          <w:bCs/>
          <w:kern w:val="1"/>
          <w:sz w:val="20"/>
          <w:szCs w:val="20"/>
          <w:lang w:eastAsia="zh-CN" w:bidi="hi-IN"/>
        </w:rPr>
      </w:pPr>
      <w:r w:rsidRPr="00435538">
        <w:rPr>
          <w:rFonts w:ascii="Arial" w:eastAsia="SimSun" w:hAnsi="Arial" w:cs="Arial"/>
          <w:b/>
          <w:kern w:val="1"/>
          <w:sz w:val="20"/>
          <w:szCs w:val="20"/>
          <w:lang w:eastAsia="zh-CN" w:bidi="hi-IN"/>
        </w:rPr>
        <w:t>Naprawa</w:t>
      </w:r>
      <w:r w:rsidRPr="00435538">
        <w:rPr>
          <w:rFonts w:ascii="Arial" w:eastAsia="SimSun" w:hAnsi="Arial" w:cs="Arial"/>
          <w:kern w:val="1"/>
          <w:sz w:val="20"/>
          <w:szCs w:val="20"/>
          <w:lang w:eastAsia="zh-CN" w:bidi="hi-IN"/>
        </w:rPr>
        <w:t xml:space="preserve"> – modyfikacja Systemu usuwająca błąd Systemu.</w:t>
      </w:r>
    </w:p>
    <w:p w:rsidR="00A37D4A" w:rsidRPr="00435538" w:rsidRDefault="00A37D4A" w:rsidP="00E0110F">
      <w:pPr>
        <w:widowControl w:val="0"/>
        <w:numPr>
          <w:ilvl w:val="0"/>
          <w:numId w:val="22"/>
        </w:numPr>
        <w:suppressAutoHyphens/>
        <w:spacing w:line="276" w:lineRule="auto"/>
        <w:ind w:left="426" w:hanging="426"/>
        <w:jc w:val="both"/>
        <w:textAlignment w:val="baseline"/>
        <w:rPr>
          <w:rFonts w:ascii="Arial" w:eastAsia="SimSun" w:hAnsi="Arial" w:cs="Arial"/>
          <w:b/>
          <w:kern w:val="1"/>
          <w:sz w:val="20"/>
          <w:szCs w:val="20"/>
          <w:lang w:eastAsia="zh-CN" w:bidi="hi-IN"/>
        </w:rPr>
      </w:pPr>
      <w:r w:rsidRPr="00435538">
        <w:rPr>
          <w:rFonts w:ascii="Arial" w:eastAsia="SimSun" w:hAnsi="Arial" w:cs="Arial"/>
          <w:b/>
          <w:bCs/>
          <w:kern w:val="1"/>
          <w:sz w:val="20"/>
          <w:szCs w:val="20"/>
          <w:lang w:eastAsia="zh-CN" w:bidi="hi-IN"/>
        </w:rPr>
        <w:t>Partner</w:t>
      </w:r>
      <w:r w:rsidRPr="00435538">
        <w:rPr>
          <w:rFonts w:ascii="Arial" w:eastAsia="SimSun" w:hAnsi="Arial" w:cs="Arial"/>
          <w:kern w:val="1"/>
          <w:sz w:val="20"/>
          <w:szCs w:val="20"/>
          <w:lang w:eastAsia="zh-CN" w:bidi="hi-IN"/>
        </w:rPr>
        <w:t xml:space="preserve"> – podmiot realizujący część przedmiotu umowy jako podwykonawca.</w:t>
      </w:r>
    </w:p>
    <w:p w:rsidR="00A37D4A" w:rsidRPr="00435538" w:rsidRDefault="00A37D4A" w:rsidP="00E0110F">
      <w:pPr>
        <w:widowControl w:val="0"/>
        <w:numPr>
          <w:ilvl w:val="0"/>
          <w:numId w:val="22"/>
        </w:numPr>
        <w:suppressAutoHyphens/>
        <w:spacing w:line="276" w:lineRule="auto"/>
        <w:ind w:left="426" w:hanging="426"/>
        <w:jc w:val="both"/>
        <w:textAlignment w:val="baseline"/>
        <w:rPr>
          <w:rFonts w:ascii="Arial" w:eastAsia="SimSun" w:hAnsi="Arial" w:cs="Arial"/>
          <w:b/>
          <w:kern w:val="1"/>
          <w:sz w:val="20"/>
          <w:szCs w:val="20"/>
          <w:lang w:eastAsia="zh-CN" w:bidi="hi-IN"/>
        </w:rPr>
      </w:pPr>
      <w:r w:rsidRPr="00435538">
        <w:rPr>
          <w:rFonts w:ascii="Arial" w:eastAsia="SimSun" w:hAnsi="Arial" w:cs="Arial"/>
          <w:b/>
          <w:kern w:val="1"/>
          <w:sz w:val="20"/>
          <w:szCs w:val="20"/>
          <w:lang w:eastAsia="zh-CN" w:bidi="hi-IN"/>
        </w:rPr>
        <w:t>Pomoc Techniczna</w:t>
      </w:r>
      <w:r w:rsidRPr="00435538">
        <w:rPr>
          <w:rFonts w:ascii="Arial" w:eastAsia="SimSun" w:hAnsi="Arial" w:cs="Arial"/>
          <w:kern w:val="1"/>
          <w:sz w:val="20"/>
          <w:szCs w:val="20"/>
          <w:lang w:eastAsia="zh-CN" w:bidi="hi-IN"/>
        </w:rPr>
        <w:t xml:space="preserve"> – świadczenie pomocy technicznej, dotyczącej eksploatacji i korzystania z Systemu.</w:t>
      </w:r>
    </w:p>
    <w:p w:rsidR="00A37D4A" w:rsidRPr="00435538" w:rsidRDefault="00A37D4A" w:rsidP="00E0110F">
      <w:pPr>
        <w:widowControl w:val="0"/>
        <w:numPr>
          <w:ilvl w:val="0"/>
          <w:numId w:val="22"/>
        </w:numPr>
        <w:suppressAutoHyphens/>
        <w:spacing w:line="276" w:lineRule="auto"/>
        <w:ind w:left="426" w:hanging="426"/>
        <w:jc w:val="both"/>
        <w:textAlignment w:val="baseline"/>
        <w:rPr>
          <w:rFonts w:ascii="Arial" w:eastAsia="SimSun" w:hAnsi="Arial" w:cs="Arial"/>
          <w:b/>
          <w:bCs/>
          <w:kern w:val="1"/>
          <w:sz w:val="20"/>
          <w:szCs w:val="20"/>
          <w:lang w:eastAsia="zh-CN" w:bidi="hi-IN"/>
        </w:rPr>
      </w:pPr>
      <w:r w:rsidRPr="00435538">
        <w:rPr>
          <w:rFonts w:ascii="Arial" w:eastAsia="SimSun" w:hAnsi="Arial" w:cs="Arial"/>
          <w:b/>
          <w:kern w:val="1"/>
          <w:sz w:val="20"/>
          <w:szCs w:val="20"/>
          <w:lang w:eastAsia="zh-CN" w:bidi="hi-IN"/>
        </w:rPr>
        <w:t>Procedura</w:t>
      </w:r>
      <w:r w:rsidRPr="00435538">
        <w:rPr>
          <w:rFonts w:ascii="Arial" w:eastAsia="SimSun" w:hAnsi="Arial" w:cs="Arial"/>
          <w:kern w:val="1"/>
          <w:sz w:val="20"/>
          <w:szCs w:val="20"/>
          <w:lang w:eastAsia="zh-CN" w:bidi="hi-IN"/>
        </w:rPr>
        <w:t xml:space="preserve"> – schemat postępowania lub opis czynności, w jaki winien być realizowany określony fragment Przedmiotu Umowy.</w:t>
      </w:r>
    </w:p>
    <w:p w:rsidR="00A37D4A" w:rsidRPr="00435538" w:rsidRDefault="00A37D4A" w:rsidP="00E0110F">
      <w:pPr>
        <w:widowControl w:val="0"/>
        <w:numPr>
          <w:ilvl w:val="0"/>
          <w:numId w:val="22"/>
        </w:numPr>
        <w:suppressAutoHyphens/>
        <w:spacing w:line="276" w:lineRule="auto"/>
        <w:ind w:left="426" w:hanging="426"/>
        <w:jc w:val="both"/>
        <w:textAlignment w:val="baseline"/>
        <w:rPr>
          <w:rFonts w:ascii="Arial" w:eastAsia="SimSun" w:hAnsi="Arial" w:cs="Arial"/>
          <w:b/>
          <w:kern w:val="1"/>
          <w:sz w:val="20"/>
          <w:szCs w:val="20"/>
          <w:lang w:eastAsia="zh-CN" w:bidi="hi-IN"/>
        </w:rPr>
      </w:pPr>
      <w:r w:rsidRPr="00435538">
        <w:rPr>
          <w:rFonts w:ascii="Arial" w:eastAsia="SimSun" w:hAnsi="Arial" w:cs="Arial"/>
          <w:b/>
          <w:bCs/>
          <w:kern w:val="1"/>
          <w:sz w:val="20"/>
          <w:szCs w:val="20"/>
          <w:lang w:eastAsia="zh-CN" w:bidi="hi-IN"/>
        </w:rPr>
        <w:t xml:space="preserve">Publikacja – </w:t>
      </w:r>
      <w:r w:rsidRPr="00435538">
        <w:rPr>
          <w:rFonts w:ascii="Arial" w:eastAsia="SimSun" w:hAnsi="Arial" w:cs="Arial"/>
          <w:kern w:val="1"/>
          <w:sz w:val="20"/>
          <w:szCs w:val="20"/>
          <w:lang w:eastAsia="zh-CN" w:bidi="hi-IN"/>
        </w:rPr>
        <w:t>udostępnienie Systemu zawierającego zmienioną funkcjonalność.</w:t>
      </w:r>
    </w:p>
    <w:p w:rsidR="00A37D4A" w:rsidRPr="00435538" w:rsidRDefault="00A37D4A" w:rsidP="00E0110F">
      <w:pPr>
        <w:widowControl w:val="0"/>
        <w:numPr>
          <w:ilvl w:val="0"/>
          <w:numId w:val="22"/>
        </w:numPr>
        <w:suppressAutoHyphens/>
        <w:spacing w:line="276" w:lineRule="auto"/>
        <w:ind w:left="426" w:hanging="426"/>
        <w:jc w:val="both"/>
        <w:textAlignment w:val="baseline"/>
        <w:rPr>
          <w:rFonts w:ascii="Arial" w:eastAsia="SimSun" w:hAnsi="Arial" w:cs="Arial"/>
          <w:b/>
          <w:kern w:val="1"/>
          <w:sz w:val="20"/>
          <w:szCs w:val="20"/>
          <w:lang w:eastAsia="zh-CN" w:bidi="hi-IN"/>
        </w:rPr>
      </w:pPr>
      <w:r w:rsidRPr="00435538">
        <w:rPr>
          <w:rFonts w:ascii="Arial" w:eastAsia="SimSun" w:hAnsi="Arial" w:cs="Arial"/>
          <w:b/>
          <w:kern w:val="1"/>
          <w:sz w:val="20"/>
          <w:szCs w:val="20"/>
          <w:lang w:eastAsia="zh-CN" w:bidi="hi-IN"/>
        </w:rPr>
        <w:t>Serwer</w:t>
      </w:r>
      <w:r w:rsidRPr="00435538">
        <w:rPr>
          <w:rFonts w:ascii="Arial" w:eastAsia="SimSun" w:hAnsi="Arial" w:cs="Arial"/>
          <w:kern w:val="1"/>
          <w:sz w:val="20"/>
          <w:szCs w:val="20"/>
          <w:lang w:eastAsia="zh-CN" w:bidi="hi-IN"/>
        </w:rPr>
        <w:t xml:space="preserve"> – sprzęt komputerowy, na którym zainstalowana jest baza danych wykorzystywana przez System.</w:t>
      </w:r>
    </w:p>
    <w:p w:rsidR="00A37D4A" w:rsidRPr="00435538" w:rsidRDefault="00A37D4A" w:rsidP="00E0110F">
      <w:pPr>
        <w:widowControl w:val="0"/>
        <w:numPr>
          <w:ilvl w:val="0"/>
          <w:numId w:val="22"/>
        </w:numPr>
        <w:suppressAutoHyphens/>
        <w:spacing w:line="276" w:lineRule="auto"/>
        <w:ind w:left="426" w:hanging="426"/>
        <w:jc w:val="both"/>
        <w:textAlignment w:val="baseline"/>
        <w:rPr>
          <w:rFonts w:ascii="Arial" w:eastAsia="SimSun" w:hAnsi="Arial" w:cs="Arial"/>
          <w:b/>
          <w:bCs/>
          <w:kern w:val="1"/>
          <w:sz w:val="20"/>
          <w:szCs w:val="20"/>
          <w:lang w:eastAsia="zh-CN" w:bidi="hi-IN"/>
        </w:rPr>
      </w:pPr>
      <w:r w:rsidRPr="00435538">
        <w:rPr>
          <w:rFonts w:ascii="Arial" w:eastAsia="SimSun" w:hAnsi="Arial" w:cs="Arial"/>
          <w:b/>
          <w:kern w:val="1"/>
          <w:sz w:val="20"/>
          <w:szCs w:val="20"/>
          <w:lang w:eastAsia="zh-CN" w:bidi="hi-IN"/>
        </w:rPr>
        <w:t>Serwis</w:t>
      </w:r>
      <w:r w:rsidRPr="00435538">
        <w:rPr>
          <w:rFonts w:ascii="Arial" w:eastAsia="SimSun" w:hAnsi="Arial" w:cs="Arial"/>
          <w:kern w:val="1"/>
          <w:sz w:val="20"/>
          <w:szCs w:val="20"/>
          <w:lang w:eastAsia="zh-CN" w:bidi="hi-IN"/>
        </w:rPr>
        <w:t xml:space="preserve"> – usługa o charakterze technicznym, organizacyjnym lub/i doradczym, przeznaczona do zapewnienia stabilnej i funkcjonalnej pracy Systemu.</w:t>
      </w:r>
    </w:p>
    <w:p w:rsidR="00A37D4A" w:rsidRPr="00435538" w:rsidRDefault="00A37D4A" w:rsidP="00E0110F">
      <w:pPr>
        <w:widowControl w:val="0"/>
        <w:numPr>
          <w:ilvl w:val="0"/>
          <w:numId w:val="22"/>
        </w:numPr>
        <w:suppressAutoHyphens/>
        <w:spacing w:line="276" w:lineRule="auto"/>
        <w:ind w:left="426" w:hanging="426"/>
        <w:jc w:val="both"/>
        <w:textAlignment w:val="baseline"/>
        <w:rPr>
          <w:rFonts w:ascii="Arial" w:eastAsia="SimSun" w:hAnsi="Arial" w:cs="Arial"/>
          <w:b/>
          <w:kern w:val="1"/>
          <w:sz w:val="20"/>
          <w:szCs w:val="20"/>
          <w:lang w:eastAsia="zh-CN" w:bidi="hi-IN"/>
        </w:rPr>
      </w:pPr>
      <w:r w:rsidRPr="00435538">
        <w:rPr>
          <w:rFonts w:ascii="Arial" w:eastAsia="SimSun" w:hAnsi="Arial" w:cs="Arial"/>
          <w:b/>
          <w:kern w:val="1"/>
          <w:sz w:val="20"/>
          <w:szCs w:val="20"/>
          <w:lang w:eastAsia="zh-CN" w:bidi="hi-IN"/>
        </w:rPr>
        <w:t xml:space="preserve">Stan funkcjonalności </w:t>
      </w:r>
      <w:r w:rsidRPr="00435538">
        <w:rPr>
          <w:rFonts w:ascii="Arial" w:eastAsia="SimSun" w:hAnsi="Arial" w:cs="Arial"/>
          <w:kern w:val="1"/>
          <w:sz w:val="20"/>
          <w:szCs w:val="20"/>
          <w:lang w:eastAsia="zh-CN" w:bidi="hi-IN"/>
        </w:rPr>
        <w:t>- stan Systemu nie powodujący uciążliwości w użytkowaniu oraz nie wymagający podjęcia zgłoszenia gwarancyjnego/wsparcia</w:t>
      </w:r>
      <w:r w:rsidRPr="00435538" w:rsidDel="00D0238E">
        <w:rPr>
          <w:rFonts w:ascii="Arial" w:eastAsia="SimSun" w:hAnsi="Arial" w:cs="Arial"/>
          <w:kern w:val="1"/>
          <w:sz w:val="20"/>
          <w:szCs w:val="20"/>
          <w:lang w:eastAsia="zh-CN" w:bidi="hi-IN"/>
        </w:rPr>
        <w:t xml:space="preserve"> </w:t>
      </w:r>
      <w:r w:rsidRPr="00435538">
        <w:rPr>
          <w:rFonts w:ascii="Arial" w:eastAsia="SimSun" w:hAnsi="Arial" w:cs="Arial"/>
          <w:kern w:val="1"/>
          <w:sz w:val="20"/>
          <w:szCs w:val="20"/>
          <w:lang w:eastAsia="zh-CN" w:bidi="hi-IN"/>
        </w:rPr>
        <w:t>.</w:t>
      </w:r>
    </w:p>
    <w:p w:rsidR="00A37D4A" w:rsidRPr="00435538" w:rsidRDefault="00A37D4A" w:rsidP="00E0110F">
      <w:pPr>
        <w:widowControl w:val="0"/>
        <w:numPr>
          <w:ilvl w:val="0"/>
          <w:numId w:val="22"/>
        </w:numPr>
        <w:suppressAutoHyphens/>
        <w:spacing w:line="276" w:lineRule="auto"/>
        <w:ind w:left="426" w:hanging="426"/>
        <w:jc w:val="both"/>
        <w:textAlignment w:val="baseline"/>
        <w:rPr>
          <w:rFonts w:ascii="Arial" w:eastAsia="SimSun" w:hAnsi="Arial" w:cs="Arial"/>
          <w:b/>
          <w:bCs/>
          <w:kern w:val="1"/>
          <w:sz w:val="20"/>
          <w:szCs w:val="20"/>
          <w:lang w:eastAsia="zh-CN" w:bidi="hi-IN"/>
        </w:rPr>
      </w:pPr>
      <w:r w:rsidRPr="00435538">
        <w:rPr>
          <w:rFonts w:ascii="Arial" w:eastAsia="SimSun" w:hAnsi="Arial" w:cs="Arial"/>
          <w:b/>
          <w:kern w:val="1"/>
          <w:sz w:val="20"/>
          <w:szCs w:val="20"/>
          <w:lang w:eastAsia="zh-CN" w:bidi="hi-IN"/>
        </w:rPr>
        <w:t xml:space="preserve">Stan Krytyczny </w:t>
      </w:r>
      <w:r w:rsidRPr="00435538">
        <w:rPr>
          <w:rFonts w:ascii="Arial" w:eastAsia="SimSun" w:hAnsi="Arial" w:cs="Arial"/>
          <w:kern w:val="1"/>
          <w:sz w:val="20"/>
          <w:szCs w:val="20"/>
          <w:lang w:eastAsia="zh-CN" w:bidi="hi-IN"/>
        </w:rPr>
        <w:t>– nieprawidłowość Systemu, która prowadzi do zatrzymania eksploatacji całego systemu, utraty danych lub naruszenia ich spójności, w wyniku którego niemożliwe jest prowadzenie bieżącej działalności przy użyciu Systemu.</w:t>
      </w:r>
    </w:p>
    <w:p w:rsidR="00A37D4A" w:rsidRPr="00435538" w:rsidRDefault="00A37D4A" w:rsidP="00E0110F">
      <w:pPr>
        <w:widowControl w:val="0"/>
        <w:numPr>
          <w:ilvl w:val="0"/>
          <w:numId w:val="22"/>
        </w:numPr>
        <w:suppressAutoHyphens/>
        <w:spacing w:line="276" w:lineRule="auto"/>
        <w:ind w:left="426" w:hanging="426"/>
        <w:jc w:val="both"/>
        <w:textAlignment w:val="baseline"/>
        <w:rPr>
          <w:rFonts w:ascii="Arial" w:eastAsia="SimSun" w:hAnsi="Arial" w:cs="Arial"/>
          <w:b/>
          <w:bCs/>
          <w:kern w:val="1"/>
          <w:sz w:val="20"/>
          <w:szCs w:val="20"/>
          <w:lang w:eastAsia="zh-CN" w:bidi="hi-IN"/>
        </w:rPr>
      </w:pPr>
      <w:r w:rsidRPr="00435538">
        <w:rPr>
          <w:rFonts w:ascii="Arial" w:eastAsia="SimSun" w:hAnsi="Arial" w:cs="Arial"/>
          <w:b/>
          <w:bCs/>
          <w:kern w:val="1"/>
          <w:sz w:val="20"/>
          <w:szCs w:val="20"/>
          <w:lang w:eastAsia="zh-CN" w:bidi="hi-IN"/>
        </w:rPr>
        <w:t xml:space="preserve">Upgrade </w:t>
      </w:r>
      <w:r w:rsidRPr="00435538">
        <w:rPr>
          <w:rFonts w:ascii="Arial" w:eastAsia="SimSun" w:hAnsi="Arial" w:cs="Arial"/>
          <w:kern w:val="1"/>
          <w:sz w:val="20"/>
          <w:szCs w:val="20"/>
          <w:lang w:eastAsia="zh-CN" w:bidi="hi-IN"/>
        </w:rPr>
        <w:t>– nowa  wersja Systemu związana ze stworzeniem nowej funkcjonalności przez twórcę oprogramowania.</w:t>
      </w:r>
    </w:p>
    <w:p w:rsidR="00A37D4A" w:rsidRPr="00435538" w:rsidRDefault="00A37D4A" w:rsidP="00E0110F">
      <w:pPr>
        <w:widowControl w:val="0"/>
        <w:numPr>
          <w:ilvl w:val="0"/>
          <w:numId w:val="22"/>
        </w:numPr>
        <w:suppressAutoHyphens/>
        <w:spacing w:line="276" w:lineRule="auto"/>
        <w:ind w:left="426" w:hanging="426"/>
        <w:jc w:val="both"/>
        <w:textAlignment w:val="baseline"/>
        <w:rPr>
          <w:rFonts w:ascii="Arial" w:eastAsia="SimSun" w:hAnsi="Arial" w:cs="Arial"/>
          <w:b/>
          <w:kern w:val="1"/>
          <w:sz w:val="20"/>
          <w:szCs w:val="20"/>
          <w:lang w:eastAsia="zh-CN" w:bidi="hi-IN"/>
        </w:rPr>
      </w:pPr>
      <w:r w:rsidRPr="00435538">
        <w:rPr>
          <w:rFonts w:ascii="Arial" w:eastAsia="SimSun" w:hAnsi="Arial" w:cs="Arial"/>
          <w:b/>
          <w:bCs/>
          <w:kern w:val="1"/>
          <w:sz w:val="20"/>
          <w:szCs w:val="20"/>
          <w:lang w:eastAsia="zh-CN" w:bidi="hi-IN"/>
        </w:rPr>
        <w:t>Update</w:t>
      </w:r>
      <w:r w:rsidRPr="00435538">
        <w:rPr>
          <w:rFonts w:ascii="Arial" w:eastAsia="SimSun" w:hAnsi="Arial" w:cs="Arial"/>
          <w:kern w:val="1"/>
          <w:sz w:val="20"/>
          <w:szCs w:val="20"/>
          <w:lang w:eastAsia="zh-CN" w:bidi="hi-IN"/>
        </w:rPr>
        <w:t xml:space="preserve"> – aktualizacja Systemu w wyniku zmian przepisów prawa w zakresie tej samej wersji Systemu.</w:t>
      </w:r>
    </w:p>
    <w:p w:rsidR="00A37D4A" w:rsidRPr="00435538" w:rsidRDefault="00A37D4A" w:rsidP="00E0110F">
      <w:pPr>
        <w:widowControl w:val="0"/>
        <w:numPr>
          <w:ilvl w:val="0"/>
          <w:numId w:val="22"/>
        </w:numPr>
        <w:suppressAutoHyphens/>
        <w:spacing w:line="276" w:lineRule="auto"/>
        <w:ind w:left="425" w:hanging="425"/>
        <w:jc w:val="both"/>
        <w:textAlignment w:val="baseline"/>
        <w:rPr>
          <w:rFonts w:ascii="Arial" w:eastAsia="SimSun" w:hAnsi="Arial" w:cs="Arial"/>
          <w:b/>
          <w:kern w:val="1"/>
          <w:sz w:val="20"/>
          <w:szCs w:val="20"/>
          <w:lang w:eastAsia="zh-CN" w:bidi="hi-IN"/>
        </w:rPr>
      </w:pPr>
      <w:r w:rsidRPr="00435538">
        <w:rPr>
          <w:rFonts w:ascii="Arial" w:eastAsia="SimSun" w:hAnsi="Arial" w:cs="Arial"/>
          <w:b/>
          <w:kern w:val="1"/>
          <w:sz w:val="20"/>
          <w:szCs w:val="20"/>
          <w:lang w:eastAsia="zh-CN" w:bidi="hi-IN"/>
        </w:rPr>
        <w:t xml:space="preserve">Wersja </w:t>
      </w:r>
      <w:r w:rsidRPr="00435538">
        <w:rPr>
          <w:rFonts w:ascii="Arial" w:eastAsia="SimSun" w:hAnsi="Arial" w:cs="Arial"/>
          <w:kern w:val="1"/>
          <w:sz w:val="20"/>
          <w:szCs w:val="20"/>
          <w:lang w:eastAsia="zh-CN" w:bidi="hi-IN"/>
        </w:rPr>
        <w:t>– okresowa Publikacja Systemu uwzględniająca Naprawy i zmiany dokonane</w:t>
      </w:r>
      <w:r w:rsidRPr="00435538">
        <w:rPr>
          <w:rFonts w:ascii="Arial" w:eastAsia="SimSun" w:hAnsi="Arial" w:cs="Arial"/>
          <w:kern w:val="1"/>
          <w:sz w:val="20"/>
          <w:szCs w:val="20"/>
          <w:lang w:eastAsia="zh-CN" w:bidi="hi-IN"/>
        </w:rPr>
        <w:br/>
        <w:t>w okresie od poprzedniej Publikacji Systemu. Wydanie Wersji obejmuje również informacje dotyczące nowej Funkcjonalności Systemu.</w:t>
      </w:r>
    </w:p>
    <w:p w:rsidR="00A37D4A" w:rsidRPr="00435538" w:rsidRDefault="00A37D4A" w:rsidP="00E0110F">
      <w:pPr>
        <w:widowControl w:val="0"/>
        <w:numPr>
          <w:ilvl w:val="0"/>
          <w:numId w:val="22"/>
        </w:numPr>
        <w:suppressAutoHyphens/>
        <w:spacing w:line="276" w:lineRule="auto"/>
        <w:ind w:left="426" w:hanging="426"/>
        <w:jc w:val="both"/>
        <w:textAlignment w:val="baseline"/>
        <w:rPr>
          <w:rFonts w:ascii="Arial" w:eastAsia="SimSun" w:hAnsi="Arial" w:cs="Arial"/>
          <w:bCs/>
          <w:kern w:val="1"/>
          <w:sz w:val="20"/>
          <w:szCs w:val="20"/>
          <w:lang w:eastAsia="zh-CN" w:bidi="hi-IN"/>
        </w:rPr>
      </w:pPr>
      <w:r w:rsidRPr="00435538">
        <w:rPr>
          <w:rFonts w:ascii="Arial" w:eastAsia="SimSun" w:hAnsi="Arial" w:cs="Arial"/>
          <w:b/>
          <w:bCs/>
          <w:kern w:val="1"/>
          <w:sz w:val="20"/>
          <w:szCs w:val="20"/>
          <w:lang w:eastAsia="zh-CN" w:bidi="hi-IN"/>
        </w:rPr>
        <w:t xml:space="preserve">Zgłoszenie Gwarancyjne </w:t>
      </w:r>
      <w:r w:rsidRPr="00435538">
        <w:rPr>
          <w:rFonts w:ascii="Arial" w:eastAsia="SimSun" w:hAnsi="Arial" w:cs="Arial"/>
          <w:bCs/>
          <w:kern w:val="1"/>
          <w:sz w:val="20"/>
          <w:szCs w:val="20"/>
          <w:lang w:eastAsia="zh-CN" w:bidi="hi-IN"/>
        </w:rPr>
        <w:t xml:space="preserve">– procedura zgłaszania problemów z funkcjonowaniem zainstalowanego u Zamawiającego oprogramowania enova365, tj. działanie niezgodnie z  obowiązującymi przepisami prawa oraz funkcjonalnościami opisanymi w dokumentacji oprogramowania wytworzonej przez producenta </w:t>
      </w:r>
      <w:r w:rsidRPr="00435538">
        <w:rPr>
          <w:rFonts w:ascii="Arial" w:eastAsia="SimSun" w:hAnsi="Arial" w:cs="Arial"/>
          <w:bCs/>
          <w:kern w:val="1"/>
          <w:sz w:val="20"/>
          <w:szCs w:val="20"/>
          <w:lang w:eastAsia="zh-CN" w:bidi="hi-IN"/>
        </w:rPr>
        <w:lastRenderedPageBreak/>
        <w:t xml:space="preserve">– firmę </w:t>
      </w:r>
      <w:proofErr w:type="spellStart"/>
      <w:r w:rsidRPr="00435538">
        <w:rPr>
          <w:rFonts w:ascii="Arial" w:eastAsia="SimSun" w:hAnsi="Arial" w:cs="Arial"/>
          <w:bCs/>
          <w:kern w:val="1"/>
          <w:sz w:val="20"/>
          <w:szCs w:val="20"/>
          <w:lang w:eastAsia="zh-CN" w:bidi="hi-IN"/>
        </w:rPr>
        <w:t>Soneta</w:t>
      </w:r>
      <w:proofErr w:type="spellEnd"/>
      <w:r w:rsidRPr="00435538">
        <w:rPr>
          <w:rFonts w:ascii="Arial" w:eastAsia="SimSun" w:hAnsi="Arial" w:cs="Arial"/>
          <w:bCs/>
          <w:kern w:val="1"/>
          <w:sz w:val="20"/>
          <w:szCs w:val="20"/>
          <w:lang w:eastAsia="zh-CN" w:bidi="hi-IN"/>
        </w:rPr>
        <w:t xml:space="preserve"> sp. z o.o. Dokumentacja znajduje się na stronie </w:t>
      </w:r>
      <w:hyperlink r:id="rId10" w:history="1">
        <w:r w:rsidRPr="00435538">
          <w:rPr>
            <w:rFonts w:ascii="Arial" w:eastAsia="SimSun" w:hAnsi="Arial" w:cs="Arial"/>
            <w:bCs/>
            <w:kern w:val="1"/>
            <w:sz w:val="20"/>
            <w:szCs w:val="20"/>
            <w:lang w:eastAsia="zh-CN" w:bidi="hi-IN"/>
          </w:rPr>
          <w:t>https://dok.enova365.pl/</w:t>
        </w:r>
      </w:hyperlink>
      <w:r w:rsidRPr="00435538">
        <w:rPr>
          <w:rFonts w:ascii="Arial" w:eastAsia="SimSun" w:hAnsi="Arial" w:cs="Arial"/>
          <w:bCs/>
          <w:kern w:val="1"/>
          <w:sz w:val="20"/>
          <w:szCs w:val="20"/>
          <w:lang w:eastAsia="zh-CN" w:bidi="hi-IN"/>
        </w:rPr>
        <w:t>.</w:t>
      </w:r>
    </w:p>
    <w:p w:rsidR="00C05A51" w:rsidRDefault="00C05A51" w:rsidP="00E0110F">
      <w:pPr>
        <w:tabs>
          <w:tab w:val="left" w:pos="3270"/>
        </w:tabs>
        <w:suppressAutoHyphens/>
        <w:spacing w:line="276" w:lineRule="auto"/>
        <w:jc w:val="right"/>
        <w:rPr>
          <w:rFonts w:ascii="Arial" w:eastAsia="Calibri" w:hAnsi="Arial" w:cs="Arial"/>
          <w:sz w:val="20"/>
          <w:szCs w:val="20"/>
          <w:lang w:eastAsia="zh-CN"/>
        </w:rPr>
      </w:pPr>
    </w:p>
    <w:p w:rsidR="00A37D4A" w:rsidRPr="00435538" w:rsidRDefault="00A37D4A" w:rsidP="00E0110F">
      <w:pPr>
        <w:tabs>
          <w:tab w:val="left" w:pos="3270"/>
        </w:tabs>
        <w:suppressAutoHyphens/>
        <w:spacing w:line="276" w:lineRule="auto"/>
        <w:jc w:val="right"/>
        <w:rPr>
          <w:rFonts w:ascii="Arial" w:eastAsia="Calibri" w:hAnsi="Arial" w:cs="Arial"/>
          <w:b/>
          <w:sz w:val="20"/>
          <w:szCs w:val="20"/>
          <w:lang w:eastAsia="zh-CN"/>
        </w:rPr>
      </w:pPr>
      <w:r w:rsidRPr="00435538">
        <w:rPr>
          <w:rFonts w:ascii="Arial" w:eastAsia="Calibri" w:hAnsi="Arial" w:cs="Arial"/>
          <w:sz w:val="20"/>
          <w:szCs w:val="20"/>
          <w:lang w:eastAsia="zh-CN"/>
        </w:rPr>
        <w:t xml:space="preserve">Załącznik nr 3 do Umowy </w:t>
      </w:r>
    </w:p>
    <w:p w:rsidR="00A37D4A" w:rsidRPr="00435538" w:rsidRDefault="00A37D4A" w:rsidP="00E0110F">
      <w:pPr>
        <w:spacing w:line="276" w:lineRule="auto"/>
        <w:jc w:val="right"/>
        <w:rPr>
          <w:rFonts w:ascii="Arial" w:eastAsia="Cambria" w:hAnsi="Arial" w:cs="Arial"/>
          <w:sz w:val="20"/>
          <w:szCs w:val="20"/>
          <w:lang w:eastAsia="en-US"/>
        </w:rPr>
      </w:pPr>
    </w:p>
    <w:p w:rsidR="00A37D4A" w:rsidRPr="00435538" w:rsidRDefault="00A37D4A" w:rsidP="00E0110F">
      <w:pPr>
        <w:spacing w:line="276" w:lineRule="auto"/>
        <w:jc w:val="right"/>
        <w:rPr>
          <w:rFonts w:ascii="Arial" w:eastAsia="Cambria" w:hAnsi="Arial" w:cs="Arial"/>
          <w:sz w:val="20"/>
          <w:szCs w:val="20"/>
          <w:lang w:eastAsia="en-US"/>
        </w:rPr>
      </w:pPr>
      <w:r w:rsidRPr="00435538">
        <w:rPr>
          <w:rFonts w:ascii="Arial" w:eastAsia="Cambria" w:hAnsi="Arial" w:cs="Arial"/>
          <w:sz w:val="20"/>
          <w:szCs w:val="20"/>
          <w:lang w:eastAsia="en-US"/>
        </w:rPr>
        <w:t>Olsztyn, dnia …………………………….</w:t>
      </w:r>
    </w:p>
    <w:p w:rsidR="00A37D4A" w:rsidRPr="00435538" w:rsidRDefault="00A37D4A" w:rsidP="00E0110F">
      <w:pPr>
        <w:spacing w:line="276" w:lineRule="auto"/>
        <w:jc w:val="center"/>
        <w:rPr>
          <w:rFonts w:ascii="Arial" w:eastAsia="Cambria" w:hAnsi="Arial" w:cs="Arial"/>
          <w:b/>
          <w:sz w:val="20"/>
          <w:szCs w:val="20"/>
          <w:lang w:eastAsia="en-US"/>
        </w:rPr>
      </w:pPr>
    </w:p>
    <w:p w:rsidR="00A37D4A" w:rsidRPr="00435538" w:rsidRDefault="00A37D4A" w:rsidP="00E0110F">
      <w:pPr>
        <w:spacing w:line="276" w:lineRule="auto"/>
        <w:jc w:val="center"/>
        <w:rPr>
          <w:rFonts w:ascii="Arial" w:eastAsia="Cambria" w:hAnsi="Arial" w:cs="Arial"/>
          <w:b/>
          <w:sz w:val="20"/>
          <w:szCs w:val="20"/>
          <w:lang w:eastAsia="en-US"/>
        </w:rPr>
      </w:pPr>
      <w:r w:rsidRPr="00435538">
        <w:rPr>
          <w:rFonts w:ascii="Arial" w:eastAsia="Cambria" w:hAnsi="Arial" w:cs="Arial"/>
          <w:b/>
          <w:sz w:val="20"/>
          <w:szCs w:val="20"/>
          <w:lang w:eastAsia="en-US"/>
        </w:rPr>
        <w:t>PROTOKÓŁ ZDAWCZO-ODBIORCZY</w:t>
      </w:r>
    </w:p>
    <w:p w:rsidR="00A37D4A" w:rsidRPr="00435538" w:rsidRDefault="00A37D4A" w:rsidP="00E0110F">
      <w:pPr>
        <w:spacing w:line="276" w:lineRule="auto"/>
        <w:jc w:val="center"/>
        <w:rPr>
          <w:rFonts w:ascii="Arial" w:eastAsia="Cambria" w:hAnsi="Arial" w:cs="Arial"/>
          <w:b/>
          <w:sz w:val="20"/>
          <w:szCs w:val="20"/>
          <w:lang w:eastAsia="en-US"/>
        </w:rPr>
      </w:pPr>
    </w:p>
    <w:p w:rsidR="00A37D4A" w:rsidRPr="00435538" w:rsidRDefault="00A37D4A" w:rsidP="00E0110F">
      <w:pPr>
        <w:spacing w:line="276" w:lineRule="auto"/>
        <w:jc w:val="center"/>
        <w:rPr>
          <w:rFonts w:ascii="Arial" w:eastAsia="Cambria" w:hAnsi="Arial" w:cs="Arial"/>
          <w:sz w:val="20"/>
          <w:szCs w:val="20"/>
          <w:lang w:eastAsia="en-US"/>
        </w:rPr>
      </w:pPr>
      <w:r w:rsidRPr="00435538">
        <w:rPr>
          <w:rFonts w:ascii="Arial" w:eastAsia="Cambria" w:hAnsi="Arial" w:cs="Arial"/>
          <w:sz w:val="20"/>
          <w:szCs w:val="20"/>
          <w:lang w:eastAsia="en-US"/>
        </w:rPr>
        <w:t>dot. dostawy gwarancji dla posiadanego przez Zamawiającego, tj.  Województwo Warmińsko-Mazurskie oprogramowania enova365.</w:t>
      </w:r>
    </w:p>
    <w:p w:rsidR="00A37D4A" w:rsidRPr="00435538" w:rsidRDefault="00A37D4A" w:rsidP="00E0110F">
      <w:pPr>
        <w:spacing w:line="276" w:lineRule="auto"/>
        <w:jc w:val="center"/>
        <w:rPr>
          <w:rFonts w:ascii="Arial" w:eastAsia="Cambria" w:hAnsi="Arial" w:cs="Arial"/>
          <w:sz w:val="20"/>
          <w:szCs w:val="20"/>
          <w:lang w:eastAsia="en-US"/>
        </w:rPr>
      </w:pPr>
    </w:p>
    <w:p w:rsidR="00A37D4A" w:rsidRPr="00435538" w:rsidRDefault="00A37D4A" w:rsidP="00E0110F">
      <w:pPr>
        <w:spacing w:line="276" w:lineRule="auto"/>
        <w:jc w:val="center"/>
        <w:rPr>
          <w:rFonts w:ascii="Arial" w:eastAsia="Cambria" w:hAnsi="Arial" w:cs="Arial"/>
          <w:sz w:val="20"/>
          <w:szCs w:val="20"/>
          <w:lang w:eastAsia="en-US"/>
        </w:rPr>
      </w:pPr>
    </w:p>
    <w:p w:rsidR="00A37D4A" w:rsidRPr="00435538" w:rsidRDefault="00A37D4A" w:rsidP="00E0110F">
      <w:pPr>
        <w:spacing w:line="276" w:lineRule="auto"/>
        <w:ind w:firstLine="397"/>
        <w:rPr>
          <w:rFonts w:ascii="Arial" w:eastAsia="Cambria" w:hAnsi="Arial" w:cs="Arial"/>
          <w:color w:val="000000"/>
          <w:sz w:val="20"/>
          <w:szCs w:val="20"/>
          <w:lang w:eastAsia="en-US"/>
        </w:rPr>
      </w:pPr>
      <w:r w:rsidRPr="00435538">
        <w:rPr>
          <w:rFonts w:ascii="Arial" w:eastAsia="Cambria" w:hAnsi="Arial" w:cs="Arial"/>
          <w:color w:val="000000"/>
          <w:sz w:val="20"/>
          <w:szCs w:val="20"/>
          <w:lang w:eastAsia="en-US"/>
        </w:rPr>
        <w:t>Zamawiający postanawia:</w:t>
      </w:r>
    </w:p>
    <w:p w:rsidR="00A37D4A" w:rsidRPr="00435538" w:rsidRDefault="00A37D4A" w:rsidP="00E0110F">
      <w:pPr>
        <w:spacing w:line="276" w:lineRule="auto"/>
        <w:ind w:firstLine="397"/>
        <w:rPr>
          <w:rFonts w:ascii="Arial" w:eastAsia="Cambria" w:hAnsi="Arial" w:cs="Arial"/>
          <w:color w:val="000000"/>
          <w:sz w:val="20"/>
          <w:szCs w:val="20"/>
          <w:lang w:eastAsia="en-US"/>
        </w:rPr>
      </w:pPr>
    </w:p>
    <w:p w:rsidR="00A37D4A" w:rsidRPr="00435538" w:rsidRDefault="00A37D4A" w:rsidP="00E0110F">
      <w:pPr>
        <w:spacing w:line="276" w:lineRule="auto"/>
        <w:ind w:firstLine="397"/>
        <w:rPr>
          <w:rFonts w:ascii="Arial" w:eastAsia="Cambria" w:hAnsi="Arial" w:cs="Arial"/>
          <w:color w:val="000000"/>
          <w:sz w:val="20"/>
          <w:szCs w:val="20"/>
          <w:lang w:eastAsia="en-US"/>
        </w:rPr>
      </w:pPr>
      <w:r w:rsidRPr="00435538">
        <w:rPr>
          <w:rFonts w:ascii="Cambria Math" w:eastAsia="Cambria" w:hAnsi="Cambria Math" w:cs="Cambria Math"/>
          <w:color w:val="000000"/>
          <w:sz w:val="20"/>
          <w:szCs w:val="20"/>
          <w:lang w:eastAsia="en-US"/>
        </w:rPr>
        <w:t>⇰</w:t>
      </w:r>
      <w:r w:rsidRPr="00435538">
        <w:rPr>
          <w:rFonts w:ascii="Arial" w:eastAsia="Cambria" w:hAnsi="Arial" w:cs="Arial"/>
          <w:color w:val="000000"/>
          <w:sz w:val="20"/>
          <w:szCs w:val="20"/>
          <w:lang w:eastAsia="en-US"/>
        </w:rPr>
        <w:t xml:space="preserve">  przyjąć usługę bez zastrzeżeń,*)</w:t>
      </w:r>
    </w:p>
    <w:p w:rsidR="00A37D4A" w:rsidRPr="00435538" w:rsidRDefault="00A37D4A" w:rsidP="00E0110F">
      <w:pPr>
        <w:spacing w:line="276" w:lineRule="auto"/>
        <w:ind w:firstLine="397"/>
        <w:rPr>
          <w:rFonts w:ascii="Arial" w:eastAsia="Cambria" w:hAnsi="Arial" w:cs="Arial"/>
          <w:color w:val="000000"/>
          <w:sz w:val="20"/>
          <w:szCs w:val="20"/>
          <w:lang w:eastAsia="en-US"/>
        </w:rPr>
      </w:pPr>
      <w:r w:rsidRPr="00435538">
        <w:rPr>
          <w:rFonts w:ascii="Cambria Math" w:eastAsia="Cambria" w:hAnsi="Cambria Math" w:cs="Cambria Math"/>
          <w:color w:val="000000"/>
          <w:sz w:val="20"/>
          <w:szCs w:val="20"/>
          <w:lang w:eastAsia="en-US"/>
        </w:rPr>
        <w:t>⇰</w:t>
      </w:r>
      <w:r w:rsidRPr="00435538">
        <w:rPr>
          <w:rFonts w:ascii="Arial" w:eastAsia="Cambria" w:hAnsi="Arial" w:cs="Arial"/>
          <w:color w:val="000000"/>
          <w:sz w:val="20"/>
          <w:szCs w:val="20"/>
          <w:lang w:eastAsia="en-US"/>
        </w:rPr>
        <w:t xml:space="preserve">  przyjąć usługę z zastrzeżeniami .................................................................................................................................................................</w:t>
      </w:r>
    </w:p>
    <w:p w:rsidR="00A37D4A" w:rsidRPr="00435538" w:rsidRDefault="00A37D4A" w:rsidP="00E0110F">
      <w:pPr>
        <w:spacing w:line="276" w:lineRule="auto"/>
        <w:ind w:firstLine="397"/>
        <w:rPr>
          <w:rFonts w:ascii="Arial" w:eastAsia="Cambria" w:hAnsi="Arial" w:cs="Arial"/>
          <w:color w:val="000000"/>
          <w:sz w:val="20"/>
          <w:szCs w:val="20"/>
          <w:lang w:eastAsia="en-US"/>
        </w:rPr>
      </w:pPr>
      <w:r w:rsidRPr="00435538">
        <w:rPr>
          <w:rFonts w:ascii="Arial" w:eastAsia="Cambria" w:hAnsi="Arial" w:cs="Arial"/>
          <w:color w:val="000000"/>
          <w:sz w:val="20"/>
          <w:szCs w:val="20"/>
          <w:lang w:eastAsia="en-US"/>
        </w:rPr>
        <w:t xml:space="preserve">  </w:t>
      </w:r>
    </w:p>
    <w:p w:rsidR="00A37D4A" w:rsidRPr="00435538" w:rsidRDefault="00A37D4A" w:rsidP="00E0110F">
      <w:pPr>
        <w:spacing w:line="276" w:lineRule="auto"/>
        <w:rPr>
          <w:rFonts w:ascii="Arial" w:eastAsia="Cambria" w:hAnsi="Arial" w:cs="Arial"/>
          <w:color w:val="000000"/>
          <w:sz w:val="20"/>
          <w:szCs w:val="20"/>
          <w:lang w:eastAsia="en-US"/>
        </w:rPr>
      </w:pPr>
      <w:r w:rsidRPr="00435538">
        <w:rPr>
          <w:rFonts w:ascii="Arial" w:eastAsia="Cambria" w:hAnsi="Arial" w:cs="Arial"/>
          <w:color w:val="000000"/>
          <w:sz w:val="20"/>
          <w:szCs w:val="20"/>
          <w:lang w:eastAsia="en-US"/>
        </w:rPr>
        <w:t>.…..............................................................................................................................................................</w:t>
      </w:r>
    </w:p>
    <w:p w:rsidR="00A37D4A" w:rsidRPr="00435538" w:rsidRDefault="00A37D4A" w:rsidP="00E0110F">
      <w:pPr>
        <w:spacing w:line="276" w:lineRule="auto"/>
        <w:ind w:firstLine="397"/>
        <w:rPr>
          <w:rFonts w:ascii="Arial" w:eastAsia="Cambria" w:hAnsi="Arial" w:cs="Arial"/>
          <w:color w:val="000000"/>
          <w:sz w:val="20"/>
          <w:szCs w:val="20"/>
          <w:lang w:eastAsia="en-US"/>
        </w:rPr>
      </w:pPr>
    </w:p>
    <w:p w:rsidR="00A37D4A" w:rsidRPr="00435538" w:rsidRDefault="00A37D4A" w:rsidP="00E0110F">
      <w:pPr>
        <w:spacing w:line="276" w:lineRule="auto"/>
        <w:rPr>
          <w:rFonts w:ascii="Arial" w:eastAsia="Cambria" w:hAnsi="Arial" w:cs="Arial"/>
          <w:color w:val="000000"/>
          <w:sz w:val="20"/>
          <w:szCs w:val="20"/>
          <w:lang w:eastAsia="en-US"/>
        </w:rPr>
      </w:pPr>
      <w:r w:rsidRPr="00435538">
        <w:rPr>
          <w:rFonts w:ascii="Arial" w:eastAsia="Cambria" w:hAnsi="Arial" w:cs="Arial"/>
          <w:color w:val="000000"/>
          <w:sz w:val="20"/>
          <w:szCs w:val="20"/>
          <w:lang w:eastAsia="en-US"/>
        </w:rPr>
        <w:t>...…….........................................................................................................................................................</w:t>
      </w:r>
    </w:p>
    <w:p w:rsidR="00A37D4A" w:rsidRPr="00435538" w:rsidRDefault="00A37D4A" w:rsidP="00E0110F">
      <w:pPr>
        <w:spacing w:line="276" w:lineRule="auto"/>
        <w:ind w:firstLine="397"/>
        <w:jc w:val="center"/>
        <w:rPr>
          <w:rFonts w:ascii="Arial" w:eastAsia="Cambria" w:hAnsi="Arial" w:cs="Arial"/>
          <w:i/>
          <w:color w:val="000000"/>
          <w:sz w:val="20"/>
          <w:szCs w:val="20"/>
          <w:lang w:eastAsia="en-US"/>
        </w:rPr>
      </w:pPr>
      <w:r w:rsidRPr="00435538">
        <w:rPr>
          <w:rFonts w:ascii="Arial" w:eastAsia="Cambria" w:hAnsi="Arial" w:cs="Arial"/>
          <w:i/>
          <w:color w:val="000000"/>
          <w:sz w:val="20"/>
          <w:szCs w:val="20"/>
          <w:lang w:eastAsia="en-US"/>
        </w:rPr>
        <w:t>(opis zastrzeżeń, uwag i zobowiązanie Wykonawcy do ich uwzględniania w określonym terminie)</w:t>
      </w:r>
    </w:p>
    <w:p w:rsidR="00A37D4A" w:rsidRPr="00435538" w:rsidRDefault="00A37D4A" w:rsidP="00E0110F">
      <w:pPr>
        <w:spacing w:line="276" w:lineRule="auto"/>
        <w:ind w:firstLine="397"/>
        <w:rPr>
          <w:rFonts w:ascii="Arial" w:eastAsia="Cambria" w:hAnsi="Arial" w:cs="Arial"/>
          <w:color w:val="000000"/>
          <w:sz w:val="20"/>
          <w:szCs w:val="20"/>
          <w:lang w:eastAsia="en-US"/>
        </w:rPr>
      </w:pPr>
    </w:p>
    <w:p w:rsidR="00A37D4A" w:rsidRPr="00435538" w:rsidRDefault="00A37D4A" w:rsidP="00E0110F">
      <w:pPr>
        <w:spacing w:line="276" w:lineRule="auto"/>
        <w:ind w:firstLine="397"/>
        <w:rPr>
          <w:rFonts w:ascii="Arial" w:eastAsia="Cambria" w:hAnsi="Arial" w:cs="Arial"/>
          <w:color w:val="000000"/>
          <w:sz w:val="20"/>
          <w:szCs w:val="20"/>
          <w:lang w:eastAsia="en-US"/>
        </w:rPr>
      </w:pPr>
      <w:r w:rsidRPr="00435538">
        <w:rPr>
          <w:rFonts w:ascii="Cambria Math" w:eastAsia="Cambria" w:hAnsi="Cambria Math" w:cs="Cambria Math"/>
          <w:color w:val="000000"/>
          <w:sz w:val="20"/>
          <w:szCs w:val="20"/>
          <w:lang w:eastAsia="en-US"/>
        </w:rPr>
        <w:t>⇰</w:t>
      </w:r>
      <w:r w:rsidRPr="00435538">
        <w:rPr>
          <w:rFonts w:ascii="Arial" w:eastAsia="Cambria" w:hAnsi="Arial" w:cs="Arial"/>
          <w:color w:val="000000"/>
          <w:sz w:val="20"/>
          <w:szCs w:val="20"/>
          <w:lang w:eastAsia="en-US"/>
        </w:rPr>
        <w:t xml:space="preserve"> nie przyjąć usługi ze względu na:*) ..................................................................................................................................................................</w:t>
      </w:r>
    </w:p>
    <w:p w:rsidR="00A37D4A" w:rsidRPr="00435538" w:rsidRDefault="00A37D4A" w:rsidP="00E0110F">
      <w:pPr>
        <w:spacing w:line="276" w:lineRule="auto"/>
        <w:ind w:firstLine="397"/>
        <w:rPr>
          <w:rFonts w:ascii="Arial" w:eastAsia="Cambria" w:hAnsi="Arial" w:cs="Arial"/>
          <w:color w:val="000000"/>
          <w:sz w:val="20"/>
          <w:szCs w:val="20"/>
          <w:lang w:eastAsia="en-US"/>
        </w:rPr>
      </w:pPr>
      <w:r w:rsidRPr="00435538">
        <w:rPr>
          <w:rFonts w:ascii="Arial" w:eastAsia="Cambria" w:hAnsi="Arial" w:cs="Arial"/>
          <w:color w:val="000000"/>
          <w:sz w:val="20"/>
          <w:szCs w:val="20"/>
          <w:lang w:eastAsia="en-US"/>
        </w:rPr>
        <w:t xml:space="preserve">                                                                                </w:t>
      </w:r>
    </w:p>
    <w:p w:rsidR="00A37D4A" w:rsidRPr="00435538" w:rsidRDefault="00A37D4A" w:rsidP="00E0110F">
      <w:pPr>
        <w:spacing w:line="276" w:lineRule="auto"/>
        <w:rPr>
          <w:rFonts w:ascii="Arial" w:eastAsia="Cambria" w:hAnsi="Arial" w:cs="Arial"/>
          <w:color w:val="000000"/>
          <w:sz w:val="20"/>
          <w:szCs w:val="20"/>
          <w:lang w:eastAsia="en-US"/>
        </w:rPr>
      </w:pPr>
      <w:r w:rsidRPr="00435538">
        <w:rPr>
          <w:rFonts w:ascii="Arial" w:eastAsia="Cambria" w:hAnsi="Arial" w:cs="Arial"/>
          <w:color w:val="000000"/>
          <w:sz w:val="20"/>
          <w:szCs w:val="20"/>
          <w:lang w:eastAsia="en-US"/>
        </w:rPr>
        <w:t>..……..........................................................................................................................................................</w:t>
      </w:r>
    </w:p>
    <w:p w:rsidR="00A37D4A" w:rsidRPr="00435538" w:rsidRDefault="00A37D4A" w:rsidP="00E0110F">
      <w:pPr>
        <w:spacing w:line="276" w:lineRule="auto"/>
        <w:rPr>
          <w:rFonts w:ascii="Arial" w:eastAsia="Cambria" w:hAnsi="Arial" w:cs="Arial"/>
          <w:color w:val="000000"/>
          <w:sz w:val="20"/>
          <w:szCs w:val="20"/>
          <w:lang w:eastAsia="en-US"/>
        </w:rPr>
      </w:pPr>
    </w:p>
    <w:p w:rsidR="00A37D4A" w:rsidRPr="00435538" w:rsidRDefault="00A37D4A" w:rsidP="00E0110F">
      <w:pPr>
        <w:spacing w:line="276" w:lineRule="auto"/>
        <w:rPr>
          <w:rFonts w:ascii="Arial" w:eastAsia="Cambria" w:hAnsi="Arial" w:cs="Arial"/>
          <w:color w:val="000000"/>
          <w:sz w:val="20"/>
          <w:szCs w:val="20"/>
          <w:lang w:eastAsia="en-US"/>
        </w:rPr>
      </w:pPr>
      <w:r w:rsidRPr="00435538">
        <w:rPr>
          <w:rFonts w:ascii="Arial" w:eastAsia="Cambria" w:hAnsi="Arial" w:cs="Arial"/>
          <w:color w:val="000000"/>
          <w:sz w:val="20"/>
          <w:szCs w:val="20"/>
          <w:lang w:eastAsia="en-US"/>
        </w:rPr>
        <w:t>…………………………………....................................................................................................................</w:t>
      </w:r>
    </w:p>
    <w:p w:rsidR="00A37D4A" w:rsidRPr="00435538" w:rsidRDefault="00A37D4A" w:rsidP="00E0110F">
      <w:pPr>
        <w:spacing w:line="276" w:lineRule="auto"/>
        <w:ind w:firstLine="397"/>
        <w:jc w:val="center"/>
        <w:rPr>
          <w:rFonts w:ascii="Arial" w:eastAsia="Cambria" w:hAnsi="Arial" w:cs="Arial"/>
          <w:i/>
          <w:color w:val="000000"/>
          <w:sz w:val="20"/>
          <w:szCs w:val="20"/>
          <w:lang w:eastAsia="en-US"/>
        </w:rPr>
      </w:pPr>
      <w:r w:rsidRPr="00435538">
        <w:rPr>
          <w:rFonts w:ascii="Arial" w:eastAsia="Cambria" w:hAnsi="Arial" w:cs="Arial"/>
          <w:i/>
          <w:color w:val="000000"/>
          <w:sz w:val="20"/>
          <w:szCs w:val="20"/>
          <w:lang w:eastAsia="en-US"/>
        </w:rPr>
        <w:t xml:space="preserve"> (powód odmowy odebrania usługi)</w:t>
      </w:r>
    </w:p>
    <w:p w:rsidR="00A37D4A" w:rsidRPr="00435538" w:rsidRDefault="00A37D4A" w:rsidP="00E0110F">
      <w:pPr>
        <w:spacing w:line="276" w:lineRule="auto"/>
        <w:ind w:firstLine="397"/>
        <w:jc w:val="right"/>
        <w:rPr>
          <w:rFonts w:ascii="Arial" w:eastAsia="Cambria" w:hAnsi="Arial" w:cs="Arial"/>
          <w:color w:val="000000"/>
          <w:sz w:val="20"/>
          <w:szCs w:val="20"/>
          <w:lang w:eastAsia="en-US"/>
        </w:rPr>
      </w:pPr>
    </w:p>
    <w:p w:rsidR="00A37D4A" w:rsidRPr="00435538" w:rsidRDefault="00A37D4A" w:rsidP="00E0110F">
      <w:pPr>
        <w:spacing w:line="276" w:lineRule="auto"/>
        <w:ind w:firstLine="397"/>
        <w:jc w:val="center"/>
        <w:rPr>
          <w:rFonts w:ascii="Arial" w:eastAsia="Cambria" w:hAnsi="Arial" w:cs="Arial"/>
          <w:b/>
          <w:color w:val="000000"/>
          <w:sz w:val="20"/>
          <w:szCs w:val="20"/>
          <w:lang w:eastAsia="en-US"/>
        </w:rPr>
      </w:pPr>
    </w:p>
    <w:p w:rsidR="00A37D4A" w:rsidRPr="00435538" w:rsidRDefault="00A37D4A" w:rsidP="00E0110F">
      <w:pPr>
        <w:spacing w:line="276" w:lineRule="auto"/>
        <w:ind w:firstLine="397"/>
        <w:jc w:val="center"/>
        <w:rPr>
          <w:rFonts w:ascii="Arial" w:eastAsia="Cambria" w:hAnsi="Arial" w:cs="Arial"/>
          <w:b/>
          <w:color w:val="000000"/>
          <w:sz w:val="20"/>
          <w:szCs w:val="20"/>
          <w:lang w:eastAsia="en-US"/>
        </w:rPr>
      </w:pPr>
    </w:p>
    <w:p w:rsidR="00A37D4A" w:rsidRPr="00435538" w:rsidRDefault="00A37D4A" w:rsidP="00E0110F">
      <w:pPr>
        <w:spacing w:line="276" w:lineRule="auto"/>
        <w:ind w:firstLine="397"/>
        <w:jc w:val="center"/>
        <w:rPr>
          <w:rFonts w:ascii="Arial" w:eastAsia="Cambria" w:hAnsi="Arial" w:cs="Arial"/>
          <w:b/>
          <w:color w:val="000000"/>
          <w:sz w:val="20"/>
          <w:szCs w:val="20"/>
          <w:lang w:eastAsia="en-US"/>
        </w:rPr>
      </w:pPr>
      <w:r w:rsidRPr="00435538">
        <w:rPr>
          <w:rFonts w:ascii="Arial" w:eastAsia="Cambria" w:hAnsi="Arial" w:cs="Arial"/>
          <w:b/>
          <w:color w:val="000000"/>
          <w:sz w:val="20"/>
          <w:szCs w:val="20"/>
          <w:lang w:eastAsia="en-US"/>
        </w:rPr>
        <w:t xml:space="preserve">Zamawiający              </w:t>
      </w:r>
      <w:r w:rsidRPr="00435538">
        <w:rPr>
          <w:rFonts w:ascii="Arial" w:eastAsia="Cambria" w:hAnsi="Arial" w:cs="Arial"/>
          <w:b/>
          <w:color w:val="000000"/>
          <w:sz w:val="20"/>
          <w:szCs w:val="20"/>
          <w:lang w:eastAsia="en-US"/>
        </w:rPr>
        <w:tab/>
      </w:r>
      <w:r w:rsidRPr="00435538">
        <w:rPr>
          <w:rFonts w:ascii="Arial" w:eastAsia="Cambria" w:hAnsi="Arial" w:cs="Arial"/>
          <w:b/>
          <w:color w:val="000000"/>
          <w:sz w:val="20"/>
          <w:szCs w:val="20"/>
          <w:lang w:eastAsia="en-US"/>
        </w:rPr>
        <w:tab/>
        <w:t xml:space="preserve">                                                        Wykonawca</w:t>
      </w:r>
    </w:p>
    <w:p w:rsidR="00A37D4A" w:rsidRPr="00435538" w:rsidRDefault="00A37D4A" w:rsidP="00E0110F">
      <w:pPr>
        <w:spacing w:line="276" w:lineRule="auto"/>
        <w:ind w:firstLine="397"/>
        <w:jc w:val="center"/>
        <w:rPr>
          <w:rFonts w:ascii="Arial" w:eastAsia="Cambria" w:hAnsi="Arial" w:cs="Arial"/>
          <w:color w:val="000000"/>
          <w:sz w:val="20"/>
          <w:szCs w:val="20"/>
          <w:lang w:eastAsia="en-US"/>
        </w:rPr>
      </w:pPr>
    </w:p>
    <w:p w:rsidR="00A37D4A" w:rsidRPr="00435538" w:rsidRDefault="00A37D4A" w:rsidP="00E0110F">
      <w:pPr>
        <w:spacing w:line="276" w:lineRule="auto"/>
        <w:ind w:firstLine="397"/>
        <w:jc w:val="center"/>
        <w:rPr>
          <w:rFonts w:ascii="Arial" w:eastAsia="Cambria" w:hAnsi="Arial" w:cs="Arial"/>
          <w:color w:val="000000"/>
          <w:sz w:val="20"/>
          <w:szCs w:val="20"/>
          <w:lang w:eastAsia="en-US"/>
        </w:rPr>
      </w:pPr>
    </w:p>
    <w:p w:rsidR="00A37D4A" w:rsidRPr="00435538" w:rsidRDefault="00A37D4A" w:rsidP="00E0110F">
      <w:pPr>
        <w:spacing w:line="276" w:lineRule="auto"/>
        <w:ind w:firstLine="397"/>
        <w:jc w:val="center"/>
        <w:rPr>
          <w:rFonts w:ascii="Arial" w:eastAsia="Cambria" w:hAnsi="Arial" w:cs="Arial"/>
          <w:color w:val="000000"/>
          <w:sz w:val="20"/>
          <w:szCs w:val="20"/>
          <w:lang w:eastAsia="en-US"/>
        </w:rPr>
      </w:pPr>
      <w:r w:rsidRPr="00435538">
        <w:rPr>
          <w:rFonts w:ascii="Arial" w:eastAsia="Cambria" w:hAnsi="Arial" w:cs="Arial"/>
          <w:color w:val="000000"/>
          <w:sz w:val="20"/>
          <w:szCs w:val="20"/>
          <w:lang w:eastAsia="en-US"/>
        </w:rPr>
        <w:t xml:space="preserve">............................................           </w:t>
      </w:r>
      <w:r w:rsidRPr="00435538">
        <w:rPr>
          <w:rFonts w:ascii="Arial" w:eastAsia="Cambria" w:hAnsi="Arial" w:cs="Arial"/>
          <w:color w:val="000000"/>
          <w:sz w:val="20"/>
          <w:szCs w:val="20"/>
          <w:lang w:eastAsia="en-US"/>
        </w:rPr>
        <w:tab/>
      </w:r>
      <w:r w:rsidRPr="00435538">
        <w:rPr>
          <w:rFonts w:ascii="Arial" w:eastAsia="Cambria" w:hAnsi="Arial" w:cs="Arial"/>
          <w:color w:val="000000"/>
          <w:sz w:val="20"/>
          <w:szCs w:val="20"/>
          <w:lang w:eastAsia="en-US"/>
        </w:rPr>
        <w:tab/>
        <w:t xml:space="preserve">                               </w:t>
      </w:r>
      <w:r w:rsidRPr="00435538">
        <w:rPr>
          <w:rFonts w:ascii="Arial" w:eastAsia="Cambria" w:hAnsi="Arial" w:cs="Arial"/>
          <w:color w:val="000000"/>
          <w:sz w:val="20"/>
          <w:szCs w:val="20"/>
          <w:lang w:eastAsia="en-US"/>
        </w:rPr>
        <w:tab/>
        <w:t xml:space="preserve">  ...........................................</w:t>
      </w:r>
    </w:p>
    <w:p w:rsidR="00A37D4A" w:rsidRPr="00435538" w:rsidRDefault="00A37D4A" w:rsidP="00E0110F">
      <w:pPr>
        <w:spacing w:line="276" w:lineRule="auto"/>
        <w:ind w:firstLine="397"/>
        <w:jc w:val="center"/>
        <w:rPr>
          <w:rFonts w:ascii="Arial" w:eastAsia="Cambria" w:hAnsi="Arial" w:cs="Arial"/>
          <w:color w:val="000000"/>
          <w:sz w:val="20"/>
          <w:szCs w:val="20"/>
          <w:vertAlign w:val="superscript"/>
          <w:lang w:eastAsia="en-US"/>
        </w:rPr>
      </w:pPr>
      <w:r w:rsidRPr="00435538">
        <w:rPr>
          <w:rFonts w:ascii="Arial" w:eastAsia="Cambria" w:hAnsi="Arial" w:cs="Arial"/>
          <w:color w:val="000000"/>
          <w:sz w:val="20"/>
          <w:szCs w:val="20"/>
          <w:vertAlign w:val="superscript"/>
          <w:lang w:eastAsia="en-US"/>
        </w:rPr>
        <w:t xml:space="preserve">(podpis)                             </w:t>
      </w:r>
      <w:r w:rsidRPr="00435538">
        <w:rPr>
          <w:rFonts w:ascii="Arial" w:eastAsia="Cambria" w:hAnsi="Arial" w:cs="Arial"/>
          <w:color w:val="000000"/>
          <w:sz w:val="20"/>
          <w:szCs w:val="20"/>
          <w:vertAlign w:val="superscript"/>
          <w:lang w:eastAsia="en-US"/>
        </w:rPr>
        <w:tab/>
      </w:r>
      <w:r w:rsidRPr="00435538">
        <w:rPr>
          <w:rFonts w:ascii="Arial" w:eastAsia="Cambria" w:hAnsi="Arial" w:cs="Arial"/>
          <w:color w:val="000000"/>
          <w:sz w:val="20"/>
          <w:szCs w:val="20"/>
          <w:vertAlign w:val="superscript"/>
          <w:lang w:eastAsia="en-US"/>
        </w:rPr>
        <w:tab/>
      </w:r>
      <w:r w:rsidRPr="00435538">
        <w:rPr>
          <w:rFonts w:ascii="Arial" w:eastAsia="Cambria" w:hAnsi="Arial" w:cs="Arial"/>
          <w:color w:val="000000"/>
          <w:sz w:val="20"/>
          <w:szCs w:val="20"/>
          <w:vertAlign w:val="superscript"/>
          <w:lang w:eastAsia="en-US"/>
        </w:rPr>
        <w:tab/>
      </w:r>
      <w:r w:rsidRPr="00435538">
        <w:rPr>
          <w:rFonts w:ascii="Arial" w:eastAsia="Cambria" w:hAnsi="Arial" w:cs="Arial"/>
          <w:color w:val="000000"/>
          <w:sz w:val="20"/>
          <w:szCs w:val="20"/>
          <w:vertAlign w:val="superscript"/>
          <w:lang w:eastAsia="en-US"/>
        </w:rPr>
        <w:tab/>
        <w:t xml:space="preserve">                                                                         (podpis)</w:t>
      </w:r>
    </w:p>
    <w:p w:rsidR="00A37D4A" w:rsidRPr="00435538" w:rsidRDefault="00A37D4A" w:rsidP="00E0110F">
      <w:pPr>
        <w:spacing w:line="276" w:lineRule="auto"/>
        <w:ind w:firstLine="397"/>
        <w:rPr>
          <w:rFonts w:ascii="Arial" w:eastAsia="Cambria" w:hAnsi="Arial" w:cs="Arial"/>
          <w:color w:val="000000"/>
          <w:sz w:val="20"/>
          <w:szCs w:val="20"/>
          <w:vertAlign w:val="superscript"/>
          <w:lang w:eastAsia="en-US"/>
        </w:rPr>
      </w:pPr>
    </w:p>
    <w:p w:rsidR="00A37D4A" w:rsidRPr="00435538" w:rsidRDefault="00A37D4A" w:rsidP="00E0110F">
      <w:pPr>
        <w:spacing w:line="276" w:lineRule="auto"/>
        <w:ind w:firstLine="397"/>
        <w:rPr>
          <w:rFonts w:ascii="Arial" w:eastAsia="Cambria" w:hAnsi="Arial" w:cs="Arial"/>
          <w:color w:val="000000"/>
          <w:sz w:val="20"/>
          <w:szCs w:val="20"/>
          <w:vertAlign w:val="superscript"/>
          <w:lang w:eastAsia="en-US"/>
        </w:rPr>
      </w:pPr>
    </w:p>
    <w:p w:rsidR="00A37D4A" w:rsidRPr="00435538" w:rsidRDefault="00A37D4A" w:rsidP="00E0110F">
      <w:pPr>
        <w:spacing w:line="276" w:lineRule="auto"/>
        <w:ind w:firstLine="397"/>
        <w:rPr>
          <w:rFonts w:ascii="Arial" w:eastAsia="Cambria" w:hAnsi="Arial" w:cs="Arial"/>
          <w:color w:val="000000"/>
          <w:sz w:val="20"/>
          <w:szCs w:val="20"/>
          <w:vertAlign w:val="superscript"/>
          <w:lang w:eastAsia="en-US"/>
        </w:rPr>
      </w:pPr>
    </w:p>
    <w:p w:rsidR="00A37D4A" w:rsidRPr="00435538" w:rsidRDefault="00A37D4A" w:rsidP="00E0110F">
      <w:pPr>
        <w:spacing w:line="276" w:lineRule="auto"/>
        <w:ind w:firstLine="397"/>
        <w:rPr>
          <w:rFonts w:ascii="Arial" w:eastAsia="Cambria" w:hAnsi="Arial" w:cs="Arial"/>
          <w:color w:val="000000"/>
          <w:sz w:val="20"/>
          <w:szCs w:val="20"/>
          <w:vertAlign w:val="superscript"/>
          <w:lang w:eastAsia="en-US"/>
        </w:rPr>
      </w:pPr>
    </w:p>
    <w:p w:rsidR="00A37D4A" w:rsidRPr="00435538" w:rsidRDefault="00A37D4A" w:rsidP="00E0110F">
      <w:pPr>
        <w:spacing w:line="276" w:lineRule="auto"/>
        <w:ind w:firstLine="397"/>
        <w:rPr>
          <w:rFonts w:ascii="Arial" w:eastAsia="Cambria" w:hAnsi="Arial" w:cs="Arial"/>
          <w:color w:val="000000"/>
          <w:sz w:val="20"/>
          <w:szCs w:val="20"/>
          <w:vertAlign w:val="superscript"/>
          <w:lang w:eastAsia="en-US"/>
        </w:rPr>
      </w:pPr>
      <w:r w:rsidRPr="00435538">
        <w:rPr>
          <w:rFonts w:ascii="Arial" w:eastAsia="Cambria" w:hAnsi="Arial" w:cs="Arial"/>
          <w:color w:val="000000"/>
          <w:sz w:val="20"/>
          <w:szCs w:val="20"/>
          <w:vertAlign w:val="superscript"/>
          <w:lang w:eastAsia="en-US"/>
        </w:rPr>
        <w:t>*) niepotrzebne skreślić</w:t>
      </w:r>
    </w:p>
    <w:p w:rsidR="00A37D4A" w:rsidRPr="00435538" w:rsidRDefault="00A37D4A" w:rsidP="00E0110F">
      <w:pPr>
        <w:spacing w:line="276" w:lineRule="auto"/>
        <w:jc w:val="both"/>
        <w:rPr>
          <w:rFonts w:ascii="Arial" w:hAnsi="Arial" w:cs="Arial"/>
          <w:sz w:val="20"/>
          <w:szCs w:val="20"/>
        </w:rPr>
      </w:pPr>
    </w:p>
    <w:p w:rsidR="00A37D4A" w:rsidRPr="00435538" w:rsidRDefault="00A37D4A" w:rsidP="00E0110F">
      <w:pPr>
        <w:spacing w:line="276" w:lineRule="auto"/>
        <w:jc w:val="both"/>
        <w:rPr>
          <w:rFonts w:ascii="Arial" w:hAnsi="Arial" w:cs="Arial"/>
          <w:sz w:val="20"/>
          <w:szCs w:val="20"/>
        </w:rPr>
      </w:pPr>
    </w:p>
    <w:p w:rsidR="00A37D4A" w:rsidRPr="00435538" w:rsidRDefault="00A37D4A" w:rsidP="00E0110F">
      <w:pPr>
        <w:spacing w:line="276" w:lineRule="auto"/>
        <w:jc w:val="both"/>
        <w:rPr>
          <w:rFonts w:ascii="Arial" w:hAnsi="Arial" w:cs="Arial"/>
          <w:sz w:val="20"/>
          <w:szCs w:val="20"/>
        </w:rPr>
      </w:pPr>
    </w:p>
    <w:p w:rsidR="00A37D4A" w:rsidRDefault="00A37D4A" w:rsidP="00E0110F">
      <w:pPr>
        <w:spacing w:line="276" w:lineRule="auto"/>
        <w:jc w:val="both"/>
        <w:rPr>
          <w:rFonts w:ascii="Arial" w:hAnsi="Arial" w:cs="Arial"/>
          <w:sz w:val="20"/>
          <w:szCs w:val="20"/>
        </w:rPr>
      </w:pPr>
    </w:p>
    <w:p w:rsidR="00A37D4A" w:rsidRPr="00435538" w:rsidRDefault="00A37D4A" w:rsidP="00E0110F">
      <w:pPr>
        <w:spacing w:line="276" w:lineRule="auto"/>
        <w:jc w:val="both"/>
        <w:rPr>
          <w:rFonts w:ascii="Arial" w:hAnsi="Arial" w:cs="Arial"/>
          <w:sz w:val="20"/>
          <w:szCs w:val="20"/>
        </w:rPr>
      </w:pPr>
    </w:p>
    <w:p w:rsidR="00A37D4A" w:rsidRPr="00435538" w:rsidRDefault="00A37D4A" w:rsidP="00E0110F">
      <w:pPr>
        <w:spacing w:line="276" w:lineRule="auto"/>
        <w:jc w:val="both"/>
        <w:rPr>
          <w:rFonts w:ascii="Arial" w:hAnsi="Arial" w:cs="Arial"/>
          <w:sz w:val="20"/>
          <w:szCs w:val="20"/>
        </w:rPr>
      </w:pPr>
    </w:p>
    <w:p w:rsidR="00A37D4A" w:rsidRDefault="00A37D4A" w:rsidP="00E0110F">
      <w:pPr>
        <w:suppressAutoHyphens/>
        <w:spacing w:line="276" w:lineRule="auto"/>
        <w:jc w:val="right"/>
        <w:rPr>
          <w:rFonts w:ascii="Arial" w:eastAsia="Calibri" w:hAnsi="Arial" w:cs="Arial"/>
          <w:sz w:val="20"/>
          <w:szCs w:val="20"/>
          <w:lang w:eastAsia="zh-CN"/>
        </w:rPr>
      </w:pPr>
    </w:p>
    <w:p w:rsidR="00A37D4A" w:rsidRDefault="00A37D4A" w:rsidP="00E0110F">
      <w:pPr>
        <w:suppressAutoHyphens/>
        <w:spacing w:line="276" w:lineRule="auto"/>
        <w:jc w:val="right"/>
        <w:rPr>
          <w:rFonts w:ascii="Arial" w:eastAsia="Calibri" w:hAnsi="Arial" w:cs="Arial"/>
          <w:sz w:val="20"/>
          <w:szCs w:val="20"/>
          <w:lang w:eastAsia="zh-CN"/>
        </w:rPr>
      </w:pPr>
    </w:p>
    <w:p w:rsidR="002B3B35" w:rsidRDefault="002B3B35" w:rsidP="00E0110F">
      <w:pPr>
        <w:suppressAutoHyphens/>
        <w:spacing w:line="276" w:lineRule="auto"/>
        <w:jc w:val="right"/>
        <w:rPr>
          <w:rFonts w:ascii="Arial" w:eastAsia="Calibri" w:hAnsi="Arial" w:cs="Arial"/>
          <w:sz w:val="20"/>
          <w:szCs w:val="20"/>
          <w:lang w:eastAsia="zh-CN"/>
        </w:rPr>
      </w:pPr>
    </w:p>
    <w:p w:rsidR="002B3B35" w:rsidRDefault="002B3B35" w:rsidP="00E0110F">
      <w:pPr>
        <w:suppressAutoHyphens/>
        <w:spacing w:line="276" w:lineRule="auto"/>
        <w:jc w:val="right"/>
        <w:rPr>
          <w:rFonts w:ascii="Arial" w:eastAsia="Calibri" w:hAnsi="Arial" w:cs="Arial"/>
          <w:sz w:val="20"/>
          <w:szCs w:val="20"/>
          <w:lang w:eastAsia="zh-CN"/>
        </w:rPr>
      </w:pPr>
    </w:p>
    <w:p w:rsidR="008F3B04" w:rsidRDefault="008F3B04" w:rsidP="00E0110F">
      <w:pPr>
        <w:suppressAutoHyphens/>
        <w:spacing w:line="276" w:lineRule="auto"/>
        <w:jc w:val="right"/>
        <w:rPr>
          <w:rFonts w:ascii="Arial" w:eastAsia="Calibri" w:hAnsi="Arial" w:cs="Arial"/>
          <w:sz w:val="20"/>
          <w:szCs w:val="20"/>
          <w:lang w:eastAsia="zh-CN"/>
        </w:rPr>
      </w:pPr>
    </w:p>
    <w:p w:rsidR="008F3B04" w:rsidRDefault="008F3B04" w:rsidP="00E0110F">
      <w:pPr>
        <w:suppressAutoHyphens/>
        <w:spacing w:line="276" w:lineRule="auto"/>
        <w:jc w:val="right"/>
        <w:rPr>
          <w:rFonts w:ascii="Arial" w:eastAsia="Calibri" w:hAnsi="Arial" w:cs="Arial"/>
          <w:sz w:val="20"/>
          <w:szCs w:val="20"/>
          <w:lang w:eastAsia="zh-CN"/>
        </w:rPr>
      </w:pPr>
    </w:p>
    <w:p w:rsidR="002B3B35" w:rsidRDefault="002B3B35" w:rsidP="00E0110F">
      <w:pPr>
        <w:suppressAutoHyphens/>
        <w:spacing w:line="276" w:lineRule="auto"/>
        <w:jc w:val="right"/>
        <w:rPr>
          <w:rFonts w:ascii="Arial" w:eastAsia="Calibri" w:hAnsi="Arial" w:cs="Arial"/>
          <w:sz w:val="20"/>
          <w:szCs w:val="20"/>
          <w:lang w:eastAsia="zh-CN"/>
        </w:rPr>
      </w:pPr>
    </w:p>
    <w:p w:rsidR="002B3B35" w:rsidRDefault="002B3B35" w:rsidP="00E0110F">
      <w:pPr>
        <w:suppressAutoHyphens/>
        <w:spacing w:line="276" w:lineRule="auto"/>
        <w:jc w:val="right"/>
        <w:rPr>
          <w:rFonts w:ascii="Arial" w:eastAsia="Calibri" w:hAnsi="Arial" w:cs="Arial"/>
          <w:sz w:val="20"/>
          <w:szCs w:val="20"/>
          <w:lang w:eastAsia="zh-CN"/>
        </w:rPr>
      </w:pPr>
    </w:p>
    <w:p w:rsidR="002B3B35" w:rsidRDefault="002B3B35" w:rsidP="00E0110F">
      <w:pPr>
        <w:suppressAutoHyphens/>
        <w:spacing w:line="276" w:lineRule="auto"/>
        <w:jc w:val="right"/>
        <w:rPr>
          <w:rFonts w:ascii="Arial" w:eastAsia="Calibri" w:hAnsi="Arial" w:cs="Arial"/>
          <w:sz w:val="20"/>
          <w:szCs w:val="20"/>
          <w:lang w:eastAsia="zh-CN"/>
        </w:rPr>
      </w:pPr>
    </w:p>
    <w:p w:rsidR="00A37D4A" w:rsidRPr="009A6423" w:rsidRDefault="00A37D4A" w:rsidP="009A6423">
      <w:pPr>
        <w:suppressAutoHyphens/>
        <w:spacing w:line="276" w:lineRule="auto"/>
        <w:jc w:val="right"/>
        <w:rPr>
          <w:rFonts w:ascii="Arial" w:eastAsia="Calibri" w:hAnsi="Arial" w:cs="Arial"/>
          <w:b/>
          <w:sz w:val="20"/>
          <w:szCs w:val="20"/>
          <w:lang w:eastAsia="zh-CN"/>
        </w:rPr>
      </w:pPr>
      <w:r w:rsidRPr="00435538">
        <w:rPr>
          <w:rFonts w:ascii="Arial" w:eastAsia="Calibri" w:hAnsi="Arial" w:cs="Arial"/>
          <w:sz w:val="20"/>
          <w:szCs w:val="20"/>
          <w:lang w:eastAsia="zh-CN"/>
        </w:rPr>
        <w:t xml:space="preserve">Załącznik nr 4 do Umowy </w:t>
      </w:r>
    </w:p>
    <w:p w:rsidR="00A37D4A" w:rsidRPr="00435538" w:rsidRDefault="00A37D4A" w:rsidP="00E0110F">
      <w:pPr>
        <w:spacing w:line="276" w:lineRule="auto"/>
        <w:jc w:val="right"/>
        <w:rPr>
          <w:rFonts w:ascii="Arial" w:hAnsi="Arial" w:cs="Arial"/>
          <w:sz w:val="20"/>
          <w:szCs w:val="20"/>
        </w:rPr>
      </w:pPr>
    </w:p>
    <w:p w:rsidR="00A37D4A" w:rsidRPr="00435538" w:rsidRDefault="00A37D4A" w:rsidP="00E0110F">
      <w:pPr>
        <w:widowControl w:val="0"/>
        <w:suppressAutoHyphens/>
        <w:spacing w:line="276" w:lineRule="auto"/>
        <w:jc w:val="center"/>
        <w:rPr>
          <w:rFonts w:ascii="Arial" w:eastAsia="SimSun" w:hAnsi="Arial" w:cs="Arial"/>
          <w:b/>
          <w:bCs/>
          <w:kern w:val="1"/>
          <w:sz w:val="20"/>
          <w:szCs w:val="20"/>
          <w:lang w:eastAsia="zh-CN" w:bidi="hi-IN"/>
        </w:rPr>
      </w:pPr>
      <w:r w:rsidRPr="00435538">
        <w:rPr>
          <w:rFonts w:ascii="Arial" w:eastAsia="SimSun" w:hAnsi="Arial" w:cs="Arial"/>
          <w:b/>
          <w:bCs/>
          <w:kern w:val="1"/>
          <w:sz w:val="20"/>
          <w:szCs w:val="20"/>
          <w:lang w:eastAsia="zh-CN" w:bidi="hi-IN"/>
        </w:rPr>
        <w:t>PROCEDURA REALIZACJI PRAC GWARANCYJNYCH</w:t>
      </w:r>
    </w:p>
    <w:p w:rsidR="00A37D4A" w:rsidRPr="00435538" w:rsidRDefault="00A37D4A" w:rsidP="00E0110F">
      <w:pPr>
        <w:widowControl w:val="0"/>
        <w:suppressAutoHyphens/>
        <w:spacing w:line="276" w:lineRule="auto"/>
        <w:jc w:val="both"/>
        <w:rPr>
          <w:rFonts w:ascii="Arial" w:eastAsia="SimSun" w:hAnsi="Arial" w:cs="Arial"/>
          <w:b/>
          <w:bCs/>
          <w:kern w:val="1"/>
          <w:sz w:val="20"/>
          <w:szCs w:val="20"/>
          <w:lang w:eastAsia="zh-CN" w:bidi="hi-IN"/>
        </w:rPr>
      </w:pPr>
    </w:p>
    <w:p w:rsidR="00A37D4A" w:rsidRPr="00435538" w:rsidRDefault="00A37D4A" w:rsidP="00E0110F">
      <w:pPr>
        <w:widowControl w:val="0"/>
        <w:suppressAutoHyphens/>
        <w:spacing w:line="276" w:lineRule="auto"/>
        <w:jc w:val="both"/>
        <w:rPr>
          <w:rFonts w:ascii="Arial" w:eastAsia="SimSun" w:hAnsi="Arial" w:cs="Arial"/>
          <w:b/>
          <w:bCs/>
          <w:kern w:val="1"/>
          <w:sz w:val="20"/>
          <w:szCs w:val="20"/>
          <w:lang w:eastAsia="zh-CN" w:bidi="hi-IN"/>
        </w:rPr>
      </w:pPr>
      <w:r w:rsidRPr="00435538">
        <w:rPr>
          <w:rFonts w:ascii="Arial" w:eastAsia="SimSun" w:hAnsi="Arial" w:cs="Arial"/>
          <w:b/>
          <w:bCs/>
          <w:kern w:val="1"/>
          <w:sz w:val="20"/>
          <w:szCs w:val="20"/>
          <w:lang w:eastAsia="zh-CN" w:bidi="hi-IN"/>
        </w:rPr>
        <w:t>I Procedura przyjęcia Zgłoszenia Gwarancyjnego</w:t>
      </w:r>
    </w:p>
    <w:p w:rsidR="00A37D4A" w:rsidRPr="00435538" w:rsidRDefault="00A37D4A" w:rsidP="00E0110F">
      <w:pPr>
        <w:widowControl w:val="0"/>
        <w:numPr>
          <w:ilvl w:val="0"/>
          <w:numId w:val="23"/>
        </w:numPr>
        <w:suppressAutoHyphens/>
        <w:spacing w:line="276" w:lineRule="auto"/>
        <w:ind w:left="426" w:hanging="426"/>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Wykonawca przyjmuje Zgłoszenie Gwarancyjne, telefonicznie: …………………………………….., drogą mailową, na adres: …………………………………………………………………………………..</w:t>
      </w:r>
      <w:r w:rsidRPr="00435538">
        <w:rPr>
          <w:rFonts w:ascii="Arial" w:eastAsia="SimSun" w:hAnsi="Arial" w:cs="Arial"/>
          <w:kern w:val="1"/>
          <w:sz w:val="20"/>
          <w:szCs w:val="20"/>
          <w:lang w:eastAsia="zh-CN" w:bidi="hi-IN"/>
        </w:rPr>
        <w:br/>
        <w:t>lub w dedykowanym portalu zgłoszeń: …………………..………………..……………….………………</w:t>
      </w:r>
    </w:p>
    <w:p w:rsidR="00A37D4A" w:rsidRPr="00435538" w:rsidRDefault="00A37D4A" w:rsidP="00E0110F">
      <w:pPr>
        <w:widowControl w:val="0"/>
        <w:numPr>
          <w:ilvl w:val="0"/>
          <w:numId w:val="23"/>
        </w:numPr>
        <w:suppressAutoHyphens/>
        <w:spacing w:line="276" w:lineRule="auto"/>
        <w:ind w:left="426" w:hanging="426"/>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Upoważnionymi ze strony Zamawiającego osobami do dokonania Zgłoszenia Gwarancyjnego są:</w:t>
      </w:r>
    </w:p>
    <w:p w:rsidR="00A37D4A" w:rsidRPr="00435538" w:rsidRDefault="00A37D4A" w:rsidP="00E0110F">
      <w:pPr>
        <w:widowControl w:val="0"/>
        <w:numPr>
          <w:ilvl w:val="0"/>
          <w:numId w:val="24"/>
        </w:numPr>
        <w:suppressAutoHyphens/>
        <w:spacing w:line="276" w:lineRule="auto"/>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Osoba pełniąca funkcję Dyrektora Departamentu Społeczeństwa Informacyjnego;</w:t>
      </w:r>
    </w:p>
    <w:p w:rsidR="00A37D4A" w:rsidRPr="00435538" w:rsidRDefault="00A37D4A" w:rsidP="00E0110F">
      <w:pPr>
        <w:widowControl w:val="0"/>
        <w:numPr>
          <w:ilvl w:val="0"/>
          <w:numId w:val="24"/>
        </w:numPr>
        <w:suppressAutoHyphens/>
        <w:spacing w:line="276" w:lineRule="auto"/>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Osoby pełniące funkcję Zastępcy Dyrektora Departamentu Społeczeństwa Informacyjnego;</w:t>
      </w:r>
    </w:p>
    <w:p w:rsidR="00A37D4A" w:rsidRPr="00435538" w:rsidRDefault="00A37D4A" w:rsidP="00E0110F">
      <w:pPr>
        <w:widowControl w:val="0"/>
        <w:numPr>
          <w:ilvl w:val="0"/>
          <w:numId w:val="24"/>
        </w:numPr>
        <w:suppressAutoHyphens/>
        <w:spacing w:line="276" w:lineRule="auto"/>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Osoba pełniąca funkcję Kierownika Biura BIP i Rozwoju Technologii Informatycznych Departamentu Społeczeństwa Informacyjnego;</w:t>
      </w:r>
    </w:p>
    <w:p w:rsidR="00A37D4A" w:rsidRPr="00435538" w:rsidRDefault="00A37D4A" w:rsidP="00E0110F">
      <w:pPr>
        <w:widowControl w:val="0"/>
        <w:numPr>
          <w:ilvl w:val="0"/>
          <w:numId w:val="24"/>
        </w:numPr>
        <w:suppressAutoHyphens/>
        <w:spacing w:line="276" w:lineRule="auto"/>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Wyznaczony przez Zamawiającego Administrator Merytoryczny dla systemu enova365</w:t>
      </w:r>
      <w:r w:rsidRPr="00435538">
        <w:rPr>
          <w:rFonts w:ascii="Arial" w:eastAsia="SimSun" w:hAnsi="Arial" w:cs="Arial"/>
          <w:kern w:val="1"/>
          <w:sz w:val="20"/>
          <w:szCs w:val="20"/>
          <w:lang w:eastAsia="zh-CN" w:bidi="hi-IN"/>
        </w:rPr>
        <w:br/>
        <w:t>w Urzędzie Marszałkowskim Województwa Warmińsko-Mazurskiego w Olsztynie.</w:t>
      </w:r>
    </w:p>
    <w:p w:rsidR="00A37D4A" w:rsidRPr="00435538" w:rsidRDefault="00A37D4A" w:rsidP="00E0110F">
      <w:pPr>
        <w:widowControl w:val="0"/>
        <w:numPr>
          <w:ilvl w:val="0"/>
          <w:numId w:val="23"/>
        </w:numPr>
        <w:suppressAutoHyphens/>
        <w:spacing w:line="276" w:lineRule="auto"/>
        <w:ind w:left="426" w:hanging="426"/>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Zamawiający w przeciągu trzech dni roboczych od dnia podpisania umowy, bądź jakiejkolwiek zmiany poinformuje pisemnie o imiennym wykazie osób pełniących w/w funkcje.</w:t>
      </w:r>
    </w:p>
    <w:p w:rsidR="00A37D4A" w:rsidRPr="00435538" w:rsidRDefault="00A37D4A" w:rsidP="00E0110F">
      <w:pPr>
        <w:widowControl w:val="0"/>
        <w:numPr>
          <w:ilvl w:val="0"/>
          <w:numId w:val="23"/>
        </w:numPr>
        <w:suppressAutoHyphens/>
        <w:spacing w:line="276" w:lineRule="auto"/>
        <w:ind w:left="426" w:hanging="426"/>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 xml:space="preserve">Zgłoszenie Gwarancyjne realizowane drogą internetową uznaje się za dokonane z chwilą wpłynięcia na adres poczty elektronicznej podany w Zgłoszeniu Gwarancyjnym do Zamawiającego potwierdzenia przyjęcia zgłoszenia gwarancyjnego – potwierdzenie jest wysyłane automatycznie. </w:t>
      </w:r>
    </w:p>
    <w:p w:rsidR="00A37D4A" w:rsidRPr="00435538" w:rsidRDefault="00A37D4A" w:rsidP="00E0110F">
      <w:pPr>
        <w:widowControl w:val="0"/>
        <w:numPr>
          <w:ilvl w:val="0"/>
          <w:numId w:val="23"/>
        </w:numPr>
        <w:suppressAutoHyphens/>
        <w:spacing w:line="276" w:lineRule="auto"/>
        <w:ind w:left="426" w:hanging="426"/>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 xml:space="preserve">Zgłoszenie Gwarancyjne dokonane w czasie innym niż Godziny Robocze w Dniu Roboczym uznaje się za dokonane następnego dnia roboczego następującego po dniu dokonania Zgłoszenia Gwarancyjnego. </w:t>
      </w:r>
    </w:p>
    <w:p w:rsidR="00A37D4A" w:rsidRPr="00435538" w:rsidRDefault="00A37D4A" w:rsidP="00E0110F">
      <w:pPr>
        <w:widowControl w:val="0"/>
        <w:numPr>
          <w:ilvl w:val="0"/>
          <w:numId w:val="23"/>
        </w:numPr>
        <w:suppressAutoHyphens/>
        <w:spacing w:line="276" w:lineRule="auto"/>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W Zgłoszeniu Gwarancyjnym Zamawiający określa Kategorię Dysfunkcji (usterka, błąd, awaria, stan krytyczny), a jej zmiana przez Wykonującego wymaga pisemnego (e-mail lub w portalu zgłoszeń) uzasadnienia i możliwa jest jedynie po jej zaakceptowaniu przez przedstawiciela Zamawiającego określonego w ust. 2.</w:t>
      </w:r>
    </w:p>
    <w:p w:rsidR="00A37D4A" w:rsidRPr="00435538" w:rsidRDefault="00A37D4A" w:rsidP="00E0110F">
      <w:pPr>
        <w:widowControl w:val="0"/>
        <w:suppressAutoHyphens/>
        <w:spacing w:line="276" w:lineRule="auto"/>
        <w:jc w:val="both"/>
        <w:rPr>
          <w:rFonts w:ascii="Arial" w:eastAsia="SimSun" w:hAnsi="Arial" w:cs="Arial"/>
          <w:b/>
          <w:bCs/>
          <w:kern w:val="1"/>
          <w:sz w:val="20"/>
          <w:szCs w:val="20"/>
          <w:lang w:eastAsia="zh-CN" w:bidi="hi-IN"/>
        </w:rPr>
      </w:pPr>
    </w:p>
    <w:p w:rsidR="00A37D4A" w:rsidRPr="00435538" w:rsidRDefault="00A37D4A" w:rsidP="00E0110F">
      <w:pPr>
        <w:widowControl w:val="0"/>
        <w:suppressAutoHyphens/>
        <w:spacing w:line="276" w:lineRule="auto"/>
        <w:jc w:val="both"/>
        <w:rPr>
          <w:rFonts w:ascii="Arial" w:eastAsia="SimSun" w:hAnsi="Arial" w:cs="Arial"/>
          <w:b/>
          <w:bCs/>
          <w:kern w:val="1"/>
          <w:sz w:val="20"/>
          <w:szCs w:val="20"/>
          <w:lang w:eastAsia="zh-CN" w:bidi="hi-IN"/>
        </w:rPr>
      </w:pPr>
      <w:r w:rsidRPr="00435538">
        <w:rPr>
          <w:rFonts w:ascii="Arial" w:eastAsia="SimSun" w:hAnsi="Arial" w:cs="Arial"/>
          <w:b/>
          <w:bCs/>
          <w:kern w:val="1"/>
          <w:sz w:val="20"/>
          <w:szCs w:val="20"/>
          <w:lang w:eastAsia="zh-CN" w:bidi="hi-IN"/>
        </w:rPr>
        <w:t>II Procedura podejmowania prac gwarancyjnych</w:t>
      </w:r>
    </w:p>
    <w:p w:rsidR="00A37D4A" w:rsidRPr="00435538" w:rsidRDefault="00A37D4A" w:rsidP="00E0110F">
      <w:pPr>
        <w:widowControl w:val="0"/>
        <w:suppressAutoHyphens/>
        <w:spacing w:line="276" w:lineRule="auto"/>
        <w:ind w:left="426" w:hanging="426"/>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1.</w:t>
      </w:r>
      <w:r w:rsidRPr="00435538">
        <w:rPr>
          <w:rFonts w:ascii="Arial" w:eastAsia="SimSun" w:hAnsi="Arial" w:cs="Arial"/>
          <w:kern w:val="1"/>
          <w:sz w:val="20"/>
          <w:szCs w:val="20"/>
          <w:lang w:eastAsia="zh-CN" w:bidi="hi-IN"/>
        </w:rPr>
        <w:tab/>
        <w:t>Wykonawca podejmuje Prace Gwarancyjne na podstawie Zgłoszenia Gwarancyjnego.</w:t>
      </w:r>
    </w:p>
    <w:p w:rsidR="00A37D4A" w:rsidRPr="00435538" w:rsidRDefault="00A37D4A" w:rsidP="00E0110F">
      <w:pPr>
        <w:widowControl w:val="0"/>
        <w:suppressAutoHyphens/>
        <w:spacing w:line="276" w:lineRule="auto"/>
        <w:ind w:left="426" w:hanging="426"/>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2.</w:t>
      </w:r>
      <w:r w:rsidRPr="00435538">
        <w:rPr>
          <w:rFonts w:ascii="Arial" w:eastAsia="SimSun" w:hAnsi="Arial" w:cs="Arial"/>
          <w:kern w:val="1"/>
          <w:sz w:val="20"/>
          <w:szCs w:val="20"/>
          <w:lang w:eastAsia="zh-CN" w:bidi="hi-IN"/>
        </w:rPr>
        <w:tab/>
        <w:t>Wykonujący może zmienić Kategorię Dysfunkcji danego Zgłoszenia Gwarancyjnego zgodnie z punktem czwartym Procedury przyjęcia Zgłoszenia Gwarancyjnego.</w:t>
      </w:r>
    </w:p>
    <w:p w:rsidR="00A37D4A" w:rsidRPr="00435538" w:rsidRDefault="00A37D4A" w:rsidP="00E0110F">
      <w:pPr>
        <w:widowControl w:val="0"/>
        <w:suppressAutoHyphens/>
        <w:spacing w:line="276" w:lineRule="auto"/>
        <w:ind w:left="426" w:hanging="426"/>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3.</w:t>
      </w:r>
      <w:r w:rsidRPr="00435538">
        <w:rPr>
          <w:rFonts w:ascii="Arial" w:eastAsia="SimSun" w:hAnsi="Arial" w:cs="Arial"/>
          <w:kern w:val="1"/>
          <w:sz w:val="20"/>
          <w:szCs w:val="20"/>
          <w:lang w:eastAsia="zh-CN" w:bidi="hi-IN"/>
        </w:rPr>
        <w:tab/>
        <w:t>Zamawiający dołoży wszelkich starań w celu umożliwienia Wykonawcy usunięcia Dysfunkcji, a w szczególności zapewni przedstawicielom Wykonawcy zdalny dostęp do Systemu Zamawiającego.</w:t>
      </w:r>
    </w:p>
    <w:p w:rsidR="00A37D4A" w:rsidRPr="00435538" w:rsidRDefault="00A37D4A" w:rsidP="00E0110F">
      <w:pPr>
        <w:widowControl w:val="0"/>
        <w:suppressAutoHyphens/>
        <w:spacing w:line="276" w:lineRule="auto"/>
        <w:ind w:left="426" w:hanging="426"/>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4.</w:t>
      </w:r>
      <w:r w:rsidRPr="00435538">
        <w:rPr>
          <w:rFonts w:ascii="Arial" w:eastAsia="SimSun" w:hAnsi="Arial" w:cs="Arial"/>
          <w:kern w:val="1"/>
          <w:sz w:val="20"/>
          <w:szCs w:val="20"/>
          <w:lang w:eastAsia="zh-CN" w:bidi="hi-IN"/>
        </w:rPr>
        <w:tab/>
        <w:t>Wykonawca nie ponosi odpowiedzialności za nieusunięcie Dysfunkcji Systemu, spowodowane niewypełnieniem przez Zamawiającego obowiązków wymienionych w pkt 3.</w:t>
      </w:r>
    </w:p>
    <w:p w:rsidR="00A37D4A" w:rsidRPr="00435538" w:rsidRDefault="00A37D4A" w:rsidP="00E0110F">
      <w:pPr>
        <w:widowControl w:val="0"/>
        <w:suppressAutoHyphens/>
        <w:spacing w:line="276" w:lineRule="auto"/>
        <w:ind w:left="426" w:hanging="426"/>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5.</w:t>
      </w:r>
      <w:r w:rsidRPr="00435538">
        <w:rPr>
          <w:rFonts w:ascii="Arial" w:eastAsia="SimSun" w:hAnsi="Arial" w:cs="Arial"/>
          <w:kern w:val="1"/>
          <w:sz w:val="20"/>
          <w:szCs w:val="20"/>
          <w:lang w:eastAsia="zh-CN" w:bidi="hi-IN"/>
        </w:rPr>
        <w:tab/>
        <w:t>Ewentualna odmowa zapewnienia dostępu do Systemu winna zostać dokonana w formie pisemnej i niezwłocznie przedstawiona Wykonawcy wraz z uzasadnieniem.</w:t>
      </w:r>
    </w:p>
    <w:p w:rsidR="00A37D4A" w:rsidRPr="00435538" w:rsidRDefault="00A37D4A" w:rsidP="00E0110F">
      <w:pPr>
        <w:widowControl w:val="0"/>
        <w:suppressAutoHyphens/>
        <w:spacing w:line="276" w:lineRule="auto"/>
        <w:ind w:left="426" w:hanging="426"/>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6.</w:t>
      </w:r>
      <w:r w:rsidRPr="00435538">
        <w:rPr>
          <w:rFonts w:ascii="Arial" w:eastAsia="SimSun" w:hAnsi="Arial" w:cs="Arial"/>
          <w:kern w:val="1"/>
          <w:sz w:val="20"/>
          <w:szCs w:val="20"/>
          <w:lang w:eastAsia="zh-CN" w:bidi="hi-IN"/>
        </w:rPr>
        <w:tab/>
        <w:t xml:space="preserve">Wykonawca, celem efektywnego wykonania zadań związanych z usuwaniem Dysfunkcji Systemu, w jak najkrótszym czasie dokona starań zmierzających do zminimalizowania ich skutków poprzez określenie działań naprawczych możliwych do podjęcia przez personel Wykonawcy lub personel własny Zamawiającego. </w:t>
      </w:r>
    </w:p>
    <w:p w:rsidR="00A37D4A" w:rsidRPr="00435538" w:rsidRDefault="00A37D4A" w:rsidP="00E0110F">
      <w:pPr>
        <w:widowControl w:val="0"/>
        <w:suppressAutoHyphens/>
        <w:spacing w:line="276" w:lineRule="auto"/>
        <w:ind w:left="426" w:hanging="426"/>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7.</w:t>
      </w:r>
      <w:r w:rsidRPr="00435538">
        <w:rPr>
          <w:rFonts w:ascii="Arial" w:eastAsia="SimSun" w:hAnsi="Arial" w:cs="Arial"/>
          <w:kern w:val="1"/>
          <w:sz w:val="20"/>
          <w:szCs w:val="20"/>
          <w:lang w:eastAsia="zh-CN" w:bidi="hi-IN"/>
        </w:rPr>
        <w:tab/>
        <w:t xml:space="preserve">Wykonawca dołoży starań, aby Realizacja Zgłoszenia Gwarancyjnego nastąpiła w możliwie krótkim czasie tak, aby uciążliwość spowodowana istnieniem Dysfunkcji trwała jak najkrócej, nie dłużej jednak niż: </w:t>
      </w:r>
    </w:p>
    <w:p w:rsidR="00A37D4A" w:rsidRPr="00435538" w:rsidRDefault="00A37D4A" w:rsidP="00E0110F">
      <w:pPr>
        <w:widowControl w:val="0"/>
        <w:numPr>
          <w:ilvl w:val="0"/>
          <w:numId w:val="25"/>
        </w:numPr>
        <w:suppressAutoHyphens/>
        <w:spacing w:line="276" w:lineRule="auto"/>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4 godziny dla stanu krytycznego,</w:t>
      </w:r>
    </w:p>
    <w:p w:rsidR="00A37D4A" w:rsidRPr="00435538" w:rsidRDefault="00A37D4A" w:rsidP="00E0110F">
      <w:pPr>
        <w:widowControl w:val="0"/>
        <w:numPr>
          <w:ilvl w:val="0"/>
          <w:numId w:val="25"/>
        </w:numPr>
        <w:suppressAutoHyphens/>
        <w:spacing w:line="276" w:lineRule="auto"/>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2 dni robocze dla awarii,</w:t>
      </w:r>
    </w:p>
    <w:p w:rsidR="00A37D4A" w:rsidRPr="00435538" w:rsidRDefault="00A37D4A" w:rsidP="00E0110F">
      <w:pPr>
        <w:widowControl w:val="0"/>
        <w:numPr>
          <w:ilvl w:val="0"/>
          <w:numId w:val="25"/>
        </w:numPr>
        <w:suppressAutoHyphens/>
        <w:spacing w:line="276" w:lineRule="auto"/>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15 dni roboczych dla błędu,</w:t>
      </w:r>
    </w:p>
    <w:p w:rsidR="00A37D4A" w:rsidRPr="00435538" w:rsidRDefault="00A37D4A" w:rsidP="00E0110F">
      <w:pPr>
        <w:widowControl w:val="0"/>
        <w:numPr>
          <w:ilvl w:val="0"/>
          <w:numId w:val="25"/>
        </w:numPr>
        <w:suppressAutoHyphens/>
        <w:spacing w:line="276" w:lineRule="auto"/>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 xml:space="preserve">30 dni roboczych dla usterki </w:t>
      </w:r>
    </w:p>
    <w:p w:rsidR="00A37D4A" w:rsidRPr="00435538" w:rsidRDefault="00A37D4A" w:rsidP="00E0110F">
      <w:pPr>
        <w:widowControl w:val="0"/>
        <w:suppressAutoHyphens/>
        <w:spacing w:line="276" w:lineRule="auto"/>
        <w:ind w:left="360"/>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od momentu dokonania Zgłoszenia Gwarancyjnego.</w:t>
      </w:r>
    </w:p>
    <w:p w:rsidR="00A37D4A" w:rsidRPr="00435538" w:rsidRDefault="00A37D4A" w:rsidP="00E0110F">
      <w:pPr>
        <w:widowControl w:val="0"/>
        <w:suppressAutoHyphens/>
        <w:spacing w:line="276" w:lineRule="auto"/>
        <w:ind w:left="426" w:hanging="426"/>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8.</w:t>
      </w:r>
      <w:r w:rsidRPr="00435538">
        <w:rPr>
          <w:rFonts w:ascii="Arial" w:eastAsia="SimSun" w:hAnsi="Arial" w:cs="Arial"/>
          <w:kern w:val="1"/>
          <w:sz w:val="20"/>
          <w:szCs w:val="20"/>
          <w:lang w:eastAsia="zh-CN" w:bidi="hi-IN"/>
        </w:rPr>
        <w:tab/>
        <w:t>Czas usunięcia zostaje automatycznie wydłużony o:</w:t>
      </w:r>
    </w:p>
    <w:p w:rsidR="00A37D4A" w:rsidRPr="00435538" w:rsidRDefault="00A37D4A" w:rsidP="00E0110F">
      <w:pPr>
        <w:widowControl w:val="0"/>
        <w:numPr>
          <w:ilvl w:val="0"/>
          <w:numId w:val="26"/>
        </w:numPr>
        <w:suppressAutoHyphens/>
        <w:spacing w:line="276" w:lineRule="auto"/>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czas przetwarzania na komputerze, jeżeli czas ten przekracza 8 godzin np. w wyniku archiwizacji lub kopiowania baz danych,</w:t>
      </w:r>
    </w:p>
    <w:p w:rsidR="00A37D4A" w:rsidRPr="00435538" w:rsidRDefault="00A37D4A" w:rsidP="00E0110F">
      <w:pPr>
        <w:widowControl w:val="0"/>
        <w:numPr>
          <w:ilvl w:val="0"/>
          <w:numId w:val="26"/>
        </w:numPr>
        <w:suppressAutoHyphens/>
        <w:spacing w:line="276" w:lineRule="auto"/>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czas oczekiwania na odpowiedź od Zamawiającego,</w:t>
      </w:r>
    </w:p>
    <w:p w:rsidR="00A37D4A" w:rsidRPr="00435538" w:rsidRDefault="00A37D4A" w:rsidP="00E0110F">
      <w:pPr>
        <w:widowControl w:val="0"/>
        <w:suppressAutoHyphens/>
        <w:spacing w:line="276" w:lineRule="auto"/>
        <w:ind w:left="426" w:hanging="426"/>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9.</w:t>
      </w:r>
      <w:r w:rsidRPr="00435538">
        <w:rPr>
          <w:rFonts w:ascii="Arial" w:eastAsia="SimSun" w:hAnsi="Arial" w:cs="Arial"/>
          <w:kern w:val="1"/>
          <w:sz w:val="20"/>
          <w:szCs w:val="20"/>
          <w:lang w:eastAsia="zh-CN" w:bidi="hi-IN"/>
        </w:rPr>
        <w:tab/>
        <w:t>Przedłużenie o którym mowa w pkt 8 powinno być każdorazowo udokumentowane.</w:t>
      </w:r>
    </w:p>
    <w:p w:rsidR="00A37D4A" w:rsidRPr="00435538" w:rsidRDefault="00A37D4A" w:rsidP="00E0110F">
      <w:pPr>
        <w:widowControl w:val="0"/>
        <w:suppressAutoHyphens/>
        <w:spacing w:line="276" w:lineRule="auto"/>
        <w:ind w:left="426" w:hanging="426"/>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10.</w:t>
      </w:r>
      <w:r w:rsidRPr="00435538">
        <w:rPr>
          <w:rFonts w:ascii="Arial" w:eastAsia="SimSun" w:hAnsi="Arial" w:cs="Arial"/>
          <w:kern w:val="1"/>
          <w:sz w:val="20"/>
          <w:szCs w:val="20"/>
          <w:lang w:eastAsia="zh-CN" w:bidi="hi-IN"/>
        </w:rPr>
        <w:tab/>
        <w:t xml:space="preserve">Terminy realizacji Zgłoszenia Gwarancyjnego podane w pkt. 7 mają zastosowanie tylko do takich </w:t>
      </w:r>
      <w:r w:rsidRPr="00435538">
        <w:rPr>
          <w:rFonts w:ascii="Arial" w:eastAsia="SimSun" w:hAnsi="Arial" w:cs="Arial"/>
          <w:kern w:val="1"/>
          <w:sz w:val="20"/>
          <w:szCs w:val="20"/>
          <w:lang w:eastAsia="zh-CN" w:bidi="hi-IN"/>
        </w:rPr>
        <w:lastRenderedPageBreak/>
        <w:t>Dysfunkcji, których przyczyna leży w Systemie lub działaniach Wykonującego, a Zamawiający nie mógł ich uniknąć eksploatując System zgodnie z Dokumentacją.</w:t>
      </w:r>
    </w:p>
    <w:p w:rsidR="00A37D4A" w:rsidRPr="00435538" w:rsidRDefault="00A37D4A" w:rsidP="00E0110F">
      <w:pPr>
        <w:widowControl w:val="0"/>
        <w:suppressAutoHyphens/>
        <w:spacing w:line="276" w:lineRule="auto"/>
        <w:ind w:left="426" w:hanging="426"/>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11.</w:t>
      </w:r>
      <w:r w:rsidRPr="00435538">
        <w:rPr>
          <w:rFonts w:ascii="Arial" w:eastAsia="SimSun" w:hAnsi="Arial" w:cs="Arial"/>
          <w:kern w:val="1"/>
          <w:sz w:val="20"/>
          <w:szCs w:val="20"/>
          <w:lang w:eastAsia="zh-CN" w:bidi="hi-IN"/>
        </w:rPr>
        <w:tab/>
        <w:t>W przypadku, jeżeli przyczyna Zgłoszenia Gwarancyjnego nie jest związana bezpośrednio z Dysfunkcją, czas realizacji zgłoszenia może zostać wydłużony o czas realizacji innych czynności niezbędnych do przywrócenia Stanu Funkcjonalności.</w:t>
      </w:r>
    </w:p>
    <w:p w:rsidR="00A37D4A" w:rsidRPr="00435538" w:rsidRDefault="00A37D4A" w:rsidP="00E0110F">
      <w:pPr>
        <w:widowControl w:val="0"/>
        <w:suppressAutoHyphens/>
        <w:spacing w:line="276" w:lineRule="auto"/>
        <w:ind w:left="426" w:hanging="426"/>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12.</w:t>
      </w:r>
      <w:r w:rsidRPr="00435538">
        <w:rPr>
          <w:rFonts w:ascii="Arial" w:eastAsia="SimSun" w:hAnsi="Arial" w:cs="Arial"/>
          <w:kern w:val="1"/>
          <w:sz w:val="20"/>
          <w:szCs w:val="20"/>
          <w:lang w:eastAsia="zh-CN" w:bidi="hi-IN"/>
        </w:rPr>
        <w:tab/>
        <w:t>W przypadku, gdy realizacja zgłoszenia wymaga przyjazdu do siedziby Zamawiającego, Strony ustalą datę i godziny wykonania usługi.</w:t>
      </w:r>
    </w:p>
    <w:p w:rsidR="00A37D4A" w:rsidRPr="00435538" w:rsidRDefault="00A37D4A" w:rsidP="00E0110F">
      <w:pPr>
        <w:widowControl w:val="0"/>
        <w:suppressAutoHyphens/>
        <w:spacing w:line="276" w:lineRule="auto"/>
        <w:ind w:left="426" w:hanging="426"/>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13.</w:t>
      </w:r>
      <w:r w:rsidRPr="00435538">
        <w:rPr>
          <w:rFonts w:ascii="Arial" w:eastAsia="SimSun" w:hAnsi="Arial" w:cs="Arial"/>
          <w:kern w:val="1"/>
          <w:sz w:val="20"/>
          <w:szCs w:val="20"/>
          <w:lang w:eastAsia="zh-CN" w:bidi="hi-IN"/>
        </w:rPr>
        <w:tab/>
        <w:t>Zamawiający zostanie poinformowany (drogą mailową, na adres: …..………………………………… lub</w:t>
      </w:r>
      <w:r w:rsidR="00282ECE">
        <w:rPr>
          <w:rFonts w:ascii="Arial" w:eastAsia="SimSun" w:hAnsi="Arial" w:cs="Arial"/>
          <w:kern w:val="1"/>
          <w:sz w:val="20"/>
          <w:szCs w:val="20"/>
          <w:lang w:eastAsia="zh-CN" w:bidi="hi-IN"/>
        </w:rPr>
        <w:br/>
      </w:r>
      <w:r w:rsidRPr="00435538">
        <w:rPr>
          <w:rFonts w:ascii="Arial" w:eastAsia="SimSun" w:hAnsi="Arial" w:cs="Arial"/>
          <w:kern w:val="1"/>
          <w:sz w:val="20"/>
          <w:szCs w:val="20"/>
          <w:lang w:eastAsia="zh-CN" w:bidi="hi-IN"/>
        </w:rPr>
        <w:t xml:space="preserve"> w dedykowanym portalu zgłoszeń: …………………………………………………………………………..), przez Wykonawcę o ustalonych przyczynach wystąpienia Dysfunkcji celem uniknięcia w przyszłości podobnych zdarzeń, co stanowi podstawę zakończenia realizacji zgłoszenia.</w:t>
      </w:r>
    </w:p>
    <w:p w:rsidR="00A37D4A" w:rsidRPr="00435538" w:rsidRDefault="00A37D4A" w:rsidP="00E0110F">
      <w:pPr>
        <w:widowControl w:val="0"/>
        <w:suppressAutoHyphens/>
        <w:spacing w:line="276" w:lineRule="auto"/>
        <w:ind w:left="426" w:hanging="426"/>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14.</w:t>
      </w:r>
      <w:r w:rsidRPr="00435538">
        <w:rPr>
          <w:rFonts w:ascii="Arial" w:eastAsia="SimSun" w:hAnsi="Arial" w:cs="Arial"/>
          <w:kern w:val="1"/>
          <w:sz w:val="20"/>
          <w:szCs w:val="20"/>
          <w:lang w:eastAsia="zh-CN" w:bidi="hi-IN"/>
        </w:rPr>
        <w:tab/>
        <w:t xml:space="preserve">Wykonawca ma prawo rozwiązywania szczególnie złożonych problemów w drodze aktualizacji systemu, tzw. update. </w:t>
      </w:r>
    </w:p>
    <w:p w:rsidR="00A37D4A" w:rsidRPr="00435538" w:rsidRDefault="00A37D4A" w:rsidP="00E0110F">
      <w:pPr>
        <w:widowControl w:val="0"/>
        <w:suppressAutoHyphens/>
        <w:spacing w:line="276" w:lineRule="auto"/>
        <w:ind w:left="426" w:hanging="426"/>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15.</w:t>
      </w:r>
      <w:r w:rsidRPr="00435538">
        <w:rPr>
          <w:rFonts w:ascii="Arial" w:eastAsia="SimSun" w:hAnsi="Arial" w:cs="Arial"/>
          <w:kern w:val="1"/>
          <w:sz w:val="20"/>
          <w:szCs w:val="20"/>
          <w:lang w:eastAsia="zh-CN" w:bidi="hi-IN"/>
        </w:rPr>
        <w:tab/>
        <w:t>Wykonawca ma obowiązek natychmiast poinformować Zamawiającego o zakończeniu Prac.</w:t>
      </w:r>
    </w:p>
    <w:p w:rsidR="00A37D4A" w:rsidRPr="00435538" w:rsidRDefault="00A37D4A" w:rsidP="00E0110F">
      <w:pPr>
        <w:widowControl w:val="0"/>
        <w:suppressAutoHyphens/>
        <w:spacing w:line="276" w:lineRule="auto"/>
        <w:ind w:left="426" w:hanging="426"/>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16.</w:t>
      </w:r>
      <w:r w:rsidRPr="00435538">
        <w:rPr>
          <w:rFonts w:ascii="Arial" w:eastAsia="SimSun" w:hAnsi="Arial" w:cs="Arial"/>
          <w:kern w:val="1"/>
          <w:sz w:val="20"/>
          <w:szCs w:val="20"/>
          <w:lang w:eastAsia="zh-CN" w:bidi="hi-IN"/>
        </w:rPr>
        <w:tab/>
        <w:t>Zamawiający dokona weryfikacji efektów Prac Gwarancyjnych i potwierdzenia przywrócenia Stanu Funkcjonalności w ciągu 7 dni roboczych od otrzymania od Wykonującego informacji o zakończeniu Prac Gwarancyjnych i w formie pisemnej (e-mail lub portal zgłoszeń) poinformuje Wykonującego o:</w:t>
      </w:r>
    </w:p>
    <w:p w:rsidR="00A37D4A" w:rsidRPr="00435538" w:rsidRDefault="00A37D4A" w:rsidP="00E0110F">
      <w:pPr>
        <w:widowControl w:val="0"/>
        <w:numPr>
          <w:ilvl w:val="0"/>
          <w:numId w:val="27"/>
        </w:numPr>
        <w:suppressAutoHyphens/>
        <w:spacing w:line="276" w:lineRule="auto"/>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Potwierdzeniu Realizacji Zgłoszenia Gwarancyjnego - w przypadku gdy stwierdzi, że Stan Funkcjonalności został przywrócony.</w:t>
      </w:r>
    </w:p>
    <w:p w:rsidR="00A37D4A" w:rsidRPr="00435538" w:rsidRDefault="00A37D4A" w:rsidP="00E0110F">
      <w:pPr>
        <w:widowControl w:val="0"/>
        <w:numPr>
          <w:ilvl w:val="0"/>
          <w:numId w:val="27"/>
        </w:numPr>
        <w:suppressAutoHyphens/>
        <w:spacing w:line="276" w:lineRule="auto"/>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 xml:space="preserve">Częściowym potwierdzeniu Realizacji Zgłoszenia Gwarancyjnego - w przypadku, gdy Wykonujący stworzy Obejście dla Dysfunkcji. W takim przypadku drogą e-mail określany jest termin Realizacji Zgłoszenia Gwarancyjnego inny niż terminy wskazane w punkcie 7 </w:t>
      </w:r>
      <w:r w:rsidRPr="00435538">
        <w:rPr>
          <w:rFonts w:ascii="Arial" w:eastAsia="SimSun" w:hAnsi="Arial" w:cs="Arial"/>
          <w:i/>
          <w:kern w:val="1"/>
          <w:sz w:val="20"/>
          <w:szCs w:val="20"/>
          <w:lang w:eastAsia="zh-CN" w:bidi="hi-IN"/>
        </w:rPr>
        <w:t>procedury podejmowania prac gwarancyjnych</w:t>
      </w:r>
      <w:r w:rsidRPr="00435538">
        <w:rPr>
          <w:rFonts w:ascii="Arial" w:eastAsia="SimSun" w:hAnsi="Arial" w:cs="Arial"/>
          <w:kern w:val="1"/>
          <w:sz w:val="20"/>
          <w:szCs w:val="20"/>
          <w:lang w:eastAsia="zh-CN" w:bidi="hi-IN"/>
        </w:rPr>
        <w:t>.</w:t>
      </w:r>
    </w:p>
    <w:p w:rsidR="00A37D4A" w:rsidRPr="00435538" w:rsidRDefault="00A37D4A" w:rsidP="00E0110F">
      <w:pPr>
        <w:widowControl w:val="0"/>
        <w:numPr>
          <w:ilvl w:val="0"/>
          <w:numId w:val="27"/>
        </w:numPr>
        <w:suppressAutoHyphens/>
        <w:spacing w:line="276" w:lineRule="auto"/>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Odrzuceniu Realizacji Zgłoszenia Gwarancyjnego - w przypadku gdy Zamawiający stwierdzi iż Dysfunkcja nadal występuje, lub gdy Realizacja Zgłoszenia Gwarancyjnego doprowadzi do powstania innej Dysfunkcji.</w:t>
      </w:r>
    </w:p>
    <w:p w:rsidR="00A37D4A" w:rsidRPr="00435538" w:rsidRDefault="00A37D4A" w:rsidP="00E0110F">
      <w:pPr>
        <w:widowControl w:val="0"/>
        <w:numPr>
          <w:ilvl w:val="0"/>
          <w:numId w:val="27"/>
        </w:numPr>
        <w:suppressAutoHyphens/>
        <w:spacing w:line="276" w:lineRule="auto"/>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 xml:space="preserve">W przypadku braku pisemnej odpowiedzi opisanej w punkcie 16 </w:t>
      </w:r>
      <w:proofErr w:type="spellStart"/>
      <w:r w:rsidRPr="00435538">
        <w:rPr>
          <w:rFonts w:ascii="Arial" w:eastAsia="SimSun" w:hAnsi="Arial" w:cs="Arial"/>
          <w:kern w:val="1"/>
          <w:sz w:val="20"/>
          <w:szCs w:val="20"/>
          <w:lang w:eastAsia="zh-CN" w:bidi="hi-IN"/>
        </w:rPr>
        <w:t>ppkt</w:t>
      </w:r>
      <w:proofErr w:type="spellEnd"/>
      <w:r w:rsidRPr="00435538">
        <w:rPr>
          <w:rFonts w:ascii="Arial" w:eastAsia="SimSun" w:hAnsi="Arial" w:cs="Arial"/>
          <w:kern w:val="1"/>
          <w:sz w:val="20"/>
          <w:szCs w:val="20"/>
          <w:lang w:eastAsia="zh-CN" w:bidi="hi-IN"/>
        </w:rPr>
        <w:t xml:space="preserve"> a. - c. uznaje się, że Zamawiający potwierdził Realizację Zgłoszenia Gwarancyjnego.</w:t>
      </w:r>
    </w:p>
    <w:p w:rsidR="00A37D4A" w:rsidRPr="00435538" w:rsidRDefault="00A37D4A" w:rsidP="00E0110F">
      <w:pPr>
        <w:widowControl w:val="0"/>
        <w:suppressAutoHyphens/>
        <w:spacing w:line="276" w:lineRule="auto"/>
        <w:ind w:left="426" w:hanging="426"/>
        <w:jc w:val="both"/>
        <w:textAlignment w:val="baseline"/>
        <w:rPr>
          <w:rFonts w:ascii="Arial" w:eastAsia="SimSun" w:hAnsi="Arial" w:cs="Arial"/>
          <w:kern w:val="1"/>
          <w:sz w:val="20"/>
          <w:szCs w:val="20"/>
          <w:lang w:eastAsia="zh-CN" w:bidi="hi-IN"/>
        </w:rPr>
      </w:pPr>
      <w:r w:rsidRPr="00435538">
        <w:rPr>
          <w:rFonts w:ascii="Arial" w:eastAsia="SimSun" w:hAnsi="Arial" w:cs="Arial"/>
          <w:kern w:val="1"/>
          <w:sz w:val="20"/>
          <w:szCs w:val="20"/>
          <w:lang w:eastAsia="zh-CN" w:bidi="hi-IN"/>
        </w:rPr>
        <w:t>17.</w:t>
      </w:r>
      <w:r w:rsidRPr="00435538">
        <w:rPr>
          <w:rFonts w:ascii="Arial" w:eastAsia="SimSun" w:hAnsi="Arial" w:cs="Arial"/>
          <w:kern w:val="1"/>
          <w:sz w:val="20"/>
          <w:szCs w:val="20"/>
          <w:lang w:eastAsia="zh-CN" w:bidi="hi-IN"/>
        </w:rPr>
        <w:tab/>
        <w:t xml:space="preserve">Potwierdzenie Realizacji Zgłoszenia Gwarancyjnego (pkt 16 </w:t>
      </w:r>
      <w:proofErr w:type="spellStart"/>
      <w:r w:rsidRPr="00435538">
        <w:rPr>
          <w:rFonts w:ascii="Arial" w:eastAsia="SimSun" w:hAnsi="Arial" w:cs="Arial"/>
          <w:kern w:val="1"/>
          <w:sz w:val="20"/>
          <w:szCs w:val="20"/>
          <w:lang w:eastAsia="zh-CN" w:bidi="hi-IN"/>
        </w:rPr>
        <w:t>ppkt</w:t>
      </w:r>
      <w:proofErr w:type="spellEnd"/>
      <w:r w:rsidRPr="00435538">
        <w:rPr>
          <w:rFonts w:ascii="Arial" w:eastAsia="SimSun" w:hAnsi="Arial" w:cs="Arial"/>
          <w:kern w:val="1"/>
          <w:sz w:val="20"/>
          <w:szCs w:val="20"/>
          <w:lang w:eastAsia="zh-CN" w:bidi="hi-IN"/>
        </w:rPr>
        <w:t xml:space="preserve"> a) jest warunkiem koniecznym do stwierdzenia, że utrzymano i/lub przywrócono Stan Funkcjonalności.</w:t>
      </w:r>
    </w:p>
    <w:p w:rsidR="00C05A51" w:rsidRPr="00435538" w:rsidRDefault="00C05A51" w:rsidP="00C05A51">
      <w:pPr>
        <w:pageBreakBefore/>
        <w:spacing w:line="300" w:lineRule="exact"/>
        <w:jc w:val="right"/>
        <w:rPr>
          <w:rFonts w:ascii="Arial" w:hAnsi="Arial" w:cs="Arial"/>
          <w:sz w:val="20"/>
          <w:szCs w:val="20"/>
        </w:rPr>
      </w:pPr>
      <w:bookmarkStart w:id="2" w:name="_Toc491165682"/>
      <w:bookmarkStart w:id="3" w:name="_Toc491162257"/>
      <w:bookmarkStart w:id="4" w:name="_Toc481746847"/>
      <w:bookmarkStart w:id="5" w:name="_Toc424897790"/>
      <w:r w:rsidRPr="00435538">
        <w:rPr>
          <w:rFonts w:ascii="Arial" w:hAnsi="Arial" w:cs="Arial"/>
          <w:sz w:val="20"/>
          <w:szCs w:val="20"/>
        </w:rPr>
        <w:lastRenderedPageBreak/>
        <w:t>Załącznik 5 do Umowy</w:t>
      </w:r>
    </w:p>
    <w:p w:rsidR="00C05A51" w:rsidRPr="00435538" w:rsidRDefault="00C05A51" w:rsidP="00C05A51">
      <w:pPr>
        <w:widowControl w:val="0"/>
        <w:suppressAutoHyphens/>
        <w:spacing w:line="300" w:lineRule="exact"/>
        <w:jc w:val="both"/>
        <w:rPr>
          <w:rFonts w:ascii="Arial" w:eastAsia="SimSun" w:hAnsi="Arial" w:cs="Arial"/>
          <w:kern w:val="1"/>
          <w:sz w:val="20"/>
          <w:szCs w:val="20"/>
          <w:lang w:eastAsia="zh-CN" w:bidi="hi-IN"/>
        </w:rPr>
      </w:pPr>
    </w:p>
    <w:p w:rsidR="00C05A51" w:rsidRPr="00435538" w:rsidRDefault="00C05A51" w:rsidP="00C05A51">
      <w:pPr>
        <w:widowControl w:val="0"/>
        <w:suppressAutoHyphens/>
        <w:spacing w:line="300" w:lineRule="exact"/>
        <w:jc w:val="center"/>
        <w:rPr>
          <w:rFonts w:ascii="Arial" w:eastAsia="SimSun" w:hAnsi="Arial" w:cs="Arial"/>
          <w:b/>
          <w:bCs/>
          <w:color w:val="FFFFFF"/>
          <w:kern w:val="1"/>
          <w:sz w:val="20"/>
          <w:szCs w:val="20"/>
          <w:lang w:eastAsia="zh-CN" w:bidi="hi-IN"/>
        </w:rPr>
      </w:pPr>
      <w:r w:rsidRPr="00435538">
        <w:rPr>
          <w:rFonts w:ascii="Arial" w:eastAsia="SimSun" w:hAnsi="Arial" w:cs="Arial"/>
          <w:b/>
          <w:kern w:val="1"/>
          <w:sz w:val="20"/>
          <w:szCs w:val="20"/>
          <w:lang w:eastAsia="zh-CN" w:bidi="hi-IN"/>
        </w:rPr>
        <w:t>RODZAJE POWIERZONYCH DO PRZETWARZANIA DANYCH OSOBOWYCH</w:t>
      </w:r>
      <w:r w:rsidRPr="00435538">
        <w:rPr>
          <w:rFonts w:ascii="Arial" w:eastAsia="SimSun" w:hAnsi="Arial" w:cs="Arial"/>
          <w:b/>
          <w:kern w:val="1"/>
          <w:sz w:val="20"/>
          <w:szCs w:val="20"/>
          <w:lang w:eastAsia="zh-CN" w:bidi="hi-IN"/>
        </w:rPr>
        <w:br/>
        <w:t xml:space="preserve"> ORAZ KATEGORIE OSÓB, KTÓRYCH DANE DOTYCZĄ</w:t>
      </w:r>
    </w:p>
    <w:tbl>
      <w:tblPr>
        <w:tblW w:w="0" w:type="auto"/>
        <w:tblLayout w:type="fixed"/>
        <w:tblCellMar>
          <w:left w:w="70" w:type="dxa"/>
          <w:right w:w="70" w:type="dxa"/>
        </w:tblCellMar>
        <w:tblLook w:val="0000" w:firstRow="0" w:lastRow="0" w:firstColumn="0" w:lastColumn="0" w:noHBand="0" w:noVBand="0"/>
      </w:tblPr>
      <w:tblGrid>
        <w:gridCol w:w="3538"/>
        <w:gridCol w:w="5812"/>
      </w:tblGrid>
      <w:tr w:rsidR="00C05A51" w:rsidRPr="00435538" w:rsidTr="00D23B09">
        <w:trPr>
          <w:trHeight w:val="517"/>
        </w:trPr>
        <w:tc>
          <w:tcPr>
            <w:tcW w:w="3538" w:type="dxa"/>
            <w:vMerge w:val="restart"/>
            <w:tcBorders>
              <w:top w:val="single" w:sz="4" w:space="0" w:color="00000A"/>
              <w:left w:val="single" w:sz="4" w:space="0" w:color="00000A"/>
              <w:bottom w:val="single" w:sz="4" w:space="0" w:color="00000A"/>
              <w:right w:val="single" w:sz="4" w:space="0" w:color="00000A"/>
            </w:tcBorders>
            <w:shd w:val="clear" w:color="auto" w:fill="AB1F22"/>
            <w:vAlign w:val="center"/>
          </w:tcPr>
          <w:p w:rsidR="00C05A51" w:rsidRPr="00435538" w:rsidRDefault="00C05A51" w:rsidP="00D23B09">
            <w:pPr>
              <w:spacing w:line="300" w:lineRule="exact"/>
              <w:jc w:val="center"/>
              <w:rPr>
                <w:rFonts w:ascii="Arial" w:hAnsi="Arial" w:cs="Arial"/>
                <w:sz w:val="20"/>
                <w:szCs w:val="20"/>
              </w:rPr>
            </w:pPr>
            <w:r w:rsidRPr="00435538">
              <w:rPr>
                <w:rFonts w:ascii="Arial" w:hAnsi="Arial" w:cs="Arial"/>
                <w:b/>
                <w:bCs/>
                <w:color w:val="FFFFFF"/>
                <w:sz w:val="20"/>
                <w:szCs w:val="20"/>
              </w:rPr>
              <w:t>Kategorie osób</w:t>
            </w:r>
          </w:p>
        </w:tc>
        <w:tc>
          <w:tcPr>
            <w:tcW w:w="5812" w:type="dxa"/>
            <w:vMerge w:val="restart"/>
            <w:tcBorders>
              <w:top w:val="single" w:sz="4" w:space="0" w:color="00000A"/>
              <w:left w:val="single" w:sz="4" w:space="0" w:color="00000A"/>
              <w:bottom w:val="single" w:sz="4" w:space="0" w:color="00000A"/>
              <w:right w:val="single" w:sz="4" w:space="0" w:color="00000A"/>
            </w:tcBorders>
            <w:shd w:val="clear" w:color="auto" w:fill="AB1F22"/>
            <w:vAlign w:val="center"/>
          </w:tcPr>
          <w:p w:rsidR="00C05A51" w:rsidRPr="00435538" w:rsidRDefault="00C05A51" w:rsidP="00D23B09">
            <w:pPr>
              <w:spacing w:line="300" w:lineRule="exact"/>
              <w:jc w:val="center"/>
              <w:rPr>
                <w:rFonts w:ascii="Arial" w:hAnsi="Arial" w:cs="Arial"/>
                <w:sz w:val="20"/>
                <w:szCs w:val="20"/>
              </w:rPr>
            </w:pPr>
            <w:r w:rsidRPr="00435538">
              <w:rPr>
                <w:rFonts w:ascii="Arial" w:hAnsi="Arial" w:cs="Arial"/>
                <w:b/>
                <w:bCs/>
                <w:color w:val="FFFFFF"/>
                <w:sz w:val="20"/>
                <w:szCs w:val="20"/>
              </w:rPr>
              <w:t>Kategorie danych</w:t>
            </w:r>
          </w:p>
        </w:tc>
      </w:tr>
      <w:tr w:rsidR="00C05A51" w:rsidRPr="00435538" w:rsidTr="00D23B09">
        <w:trPr>
          <w:trHeight w:hRule="exact" w:val="23"/>
        </w:trPr>
        <w:tc>
          <w:tcPr>
            <w:tcW w:w="353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05A51" w:rsidRPr="00435538" w:rsidRDefault="00C05A51" w:rsidP="00D23B09">
            <w:pPr>
              <w:spacing w:line="300" w:lineRule="exact"/>
              <w:rPr>
                <w:rFonts w:ascii="Arial" w:hAnsi="Arial" w:cs="Arial"/>
                <w:b/>
                <w:bCs/>
                <w:color w:val="FFFFFF"/>
                <w:sz w:val="20"/>
                <w:szCs w:val="20"/>
              </w:rPr>
            </w:pPr>
          </w:p>
        </w:tc>
        <w:tc>
          <w:tcPr>
            <w:tcW w:w="581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05A51" w:rsidRPr="00435538" w:rsidRDefault="00C05A51" w:rsidP="00D23B09">
            <w:pPr>
              <w:spacing w:line="300" w:lineRule="exact"/>
              <w:rPr>
                <w:rFonts w:ascii="Arial" w:hAnsi="Arial" w:cs="Arial"/>
                <w:b/>
                <w:bCs/>
                <w:color w:val="FFFFFF"/>
                <w:sz w:val="20"/>
                <w:szCs w:val="20"/>
              </w:rPr>
            </w:pPr>
          </w:p>
        </w:tc>
      </w:tr>
      <w:tr w:rsidR="00C05A51" w:rsidRPr="00435538" w:rsidTr="00D23B09">
        <w:trPr>
          <w:trHeight w:val="600"/>
        </w:trPr>
        <w:tc>
          <w:tcPr>
            <w:tcW w:w="3538" w:type="dxa"/>
            <w:tcBorders>
              <w:left w:val="single" w:sz="4" w:space="0" w:color="00000A"/>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Kontrahent/beneficjent/instytucja</w:t>
            </w:r>
          </w:p>
        </w:tc>
        <w:tc>
          <w:tcPr>
            <w:tcW w:w="5812" w:type="dxa"/>
            <w:tcBorders>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Nazwa instytucji/kontrahenta/imię i nazwisko, adres, numer rachunku bankowego</w:t>
            </w:r>
          </w:p>
        </w:tc>
      </w:tr>
      <w:tr w:rsidR="00C05A51" w:rsidRPr="00435538" w:rsidTr="00D23B09">
        <w:trPr>
          <w:trHeight w:val="600"/>
        </w:trPr>
        <w:tc>
          <w:tcPr>
            <w:tcW w:w="3538" w:type="dxa"/>
            <w:tcBorders>
              <w:left w:val="single" w:sz="4" w:space="0" w:color="00000A"/>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Kontrahent/beneficjent/pracownik</w:t>
            </w:r>
          </w:p>
        </w:tc>
        <w:tc>
          <w:tcPr>
            <w:tcW w:w="5812" w:type="dxa"/>
            <w:tcBorders>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Nazwa kontrahenta/Imię i nazwisko, adres, numer rachunku bankowego</w:t>
            </w:r>
          </w:p>
        </w:tc>
      </w:tr>
      <w:tr w:rsidR="00C05A51" w:rsidRPr="00435538" w:rsidTr="00D23B09">
        <w:trPr>
          <w:trHeight w:val="2258"/>
        </w:trPr>
        <w:tc>
          <w:tcPr>
            <w:tcW w:w="3538" w:type="dxa"/>
            <w:tcBorders>
              <w:left w:val="single" w:sz="4" w:space="0" w:color="00000A"/>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Pracownicy Urzędu Marszałkowskiego, osoby fizyczne wykonujące pracę na podstawie umowy cywilnoprawnej</w:t>
            </w:r>
          </w:p>
        </w:tc>
        <w:tc>
          <w:tcPr>
            <w:tcW w:w="5812" w:type="dxa"/>
            <w:tcBorders>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Imię i nazwisko, adres, data i miejsce urodzenia, seria i nr dokumentu tożsamości, PESEL, numer telefonu, e-mail, numer rachunku bankowego, właściwy urząd skarbowy, dane adresowe, dane o wykształceniu, przebiegu pracy, absencji (urlopy, zwolnienia lekarskie, rehabilitacyjne, szkoleniowe i inne), dane o zakresie obowiązków, stawce wynagrodzenia, dodatkach do wynagrodzenia, stażu pracy, grupie zaszeregowania, karach i nagrodach, ukończonych kursach i szkoleniach oraz inne dane wymagane zgodnie z Kodeksem pracy oraz ustawą o pracownikach samorządowych</w:t>
            </w:r>
          </w:p>
          <w:p w:rsidR="00C05A51" w:rsidRPr="00435538" w:rsidRDefault="00C05A51" w:rsidP="00D23B09">
            <w:pPr>
              <w:spacing w:line="300" w:lineRule="exact"/>
              <w:rPr>
                <w:rFonts w:ascii="Arial" w:hAnsi="Arial" w:cs="Arial"/>
                <w:sz w:val="20"/>
                <w:szCs w:val="20"/>
              </w:rPr>
            </w:pPr>
          </w:p>
        </w:tc>
      </w:tr>
      <w:tr w:rsidR="00C05A51" w:rsidRPr="00435538" w:rsidTr="00D23B09">
        <w:trPr>
          <w:trHeight w:val="900"/>
        </w:trPr>
        <w:tc>
          <w:tcPr>
            <w:tcW w:w="3538" w:type="dxa"/>
            <w:tcBorders>
              <w:left w:val="single" w:sz="4" w:space="0" w:color="00000A"/>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Pracownicy, zleceniobiorcy, stypendyści sportowi, członkowie rodzin</w:t>
            </w:r>
          </w:p>
        </w:tc>
        <w:tc>
          <w:tcPr>
            <w:tcW w:w="5812" w:type="dxa"/>
            <w:tcBorders>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Dane identyfikacyjne, dane adresowe, dane o oddziale NFZ oraz inne dane wymagane w formularzu zgłoszenia ZUS ZUA/ZZA - zgłoszenie, ZUS ZWUA - wyrejestrowanie, ZUS ZCNA -zgłoszenie członka rodziny.</w:t>
            </w:r>
          </w:p>
        </w:tc>
      </w:tr>
      <w:tr w:rsidR="00C05A51" w:rsidRPr="00435538" w:rsidTr="00D23B09">
        <w:trPr>
          <w:trHeight w:val="900"/>
        </w:trPr>
        <w:tc>
          <w:tcPr>
            <w:tcW w:w="3538" w:type="dxa"/>
            <w:tcBorders>
              <w:left w:val="single" w:sz="4" w:space="0" w:color="00000A"/>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Stypendyści, nauczyciele, wolontariusze, osoby nagrodzone, członkowie Rady Działalności Pożytku Publicznego</w:t>
            </w:r>
          </w:p>
        </w:tc>
        <w:tc>
          <w:tcPr>
            <w:tcW w:w="5812" w:type="dxa"/>
            <w:tcBorders>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Imię i nazwisko, adres, data i miejsce urodzenia, seria i nr dowodu tożsamości, PESEL, numer rachunku bankowego, właściwy urząd skarbowy</w:t>
            </w:r>
          </w:p>
        </w:tc>
      </w:tr>
      <w:tr w:rsidR="00C05A51" w:rsidRPr="00435538" w:rsidTr="00D23B09">
        <w:trPr>
          <w:trHeight w:val="900"/>
        </w:trPr>
        <w:tc>
          <w:tcPr>
            <w:tcW w:w="3538" w:type="dxa"/>
            <w:tcBorders>
              <w:left w:val="single" w:sz="4" w:space="0" w:color="00000A"/>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Radny województwa</w:t>
            </w:r>
          </w:p>
        </w:tc>
        <w:tc>
          <w:tcPr>
            <w:tcW w:w="5812" w:type="dxa"/>
            <w:tcBorders>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Imię i nazwisko, PESEL, data i miejsce urodzenia, imię ojca i matki, obywatelstwo, adres zameldowania i zamieszkania, właściwy urząd skarbowy, numer rachunku bankowego</w:t>
            </w:r>
          </w:p>
        </w:tc>
      </w:tr>
      <w:tr w:rsidR="00C05A51" w:rsidRPr="00435538" w:rsidTr="00D23B09">
        <w:trPr>
          <w:trHeight w:val="900"/>
        </w:trPr>
        <w:tc>
          <w:tcPr>
            <w:tcW w:w="3538" w:type="dxa"/>
            <w:tcBorders>
              <w:left w:val="single" w:sz="4" w:space="0" w:color="00000A"/>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Osoby fizyczne wykonujące pracę na podstawie umowy cywilnoprawnej</w:t>
            </w:r>
          </w:p>
        </w:tc>
        <w:tc>
          <w:tcPr>
            <w:tcW w:w="5812" w:type="dxa"/>
            <w:tcBorders>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Imię i nazwisko, adres, data i miejsce urodzenia, seria i nr dowodu tożsamości, PESEL, numer rachunku bankowego, właściwy Urząd Skarbowy</w:t>
            </w:r>
          </w:p>
        </w:tc>
      </w:tr>
      <w:tr w:rsidR="00C05A51" w:rsidRPr="00435538" w:rsidTr="00D23B09">
        <w:trPr>
          <w:trHeight w:val="600"/>
        </w:trPr>
        <w:tc>
          <w:tcPr>
            <w:tcW w:w="3538" w:type="dxa"/>
            <w:tcBorders>
              <w:left w:val="single" w:sz="4" w:space="0" w:color="00000A"/>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Osoby fizyczne biorące udział w wyłączeniu gruntów z produkcji</w:t>
            </w:r>
          </w:p>
        </w:tc>
        <w:tc>
          <w:tcPr>
            <w:tcW w:w="5812" w:type="dxa"/>
            <w:tcBorders>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Imię i nazwisko, adres, numer rachunku bankowego, numer telefonu, PESEL, e-mail</w:t>
            </w:r>
          </w:p>
        </w:tc>
      </w:tr>
      <w:tr w:rsidR="00C05A51" w:rsidRPr="00435538" w:rsidTr="00D23B09">
        <w:trPr>
          <w:trHeight w:val="1200"/>
        </w:trPr>
        <w:tc>
          <w:tcPr>
            <w:tcW w:w="3538" w:type="dxa"/>
            <w:tcBorders>
              <w:left w:val="single" w:sz="4" w:space="0" w:color="00000A"/>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 xml:space="preserve">Osoby fizyczne generujące dochody Urzędu Marszałkowskiego, osoby fizyczne dokonujące wpłat na rachunki bankowe Urzędu Marszałkowskiego </w:t>
            </w:r>
          </w:p>
        </w:tc>
        <w:tc>
          <w:tcPr>
            <w:tcW w:w="5812" w:type="dxa"/>
            <w:tcBorders>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Imię i nazwisko, adres, numer rachunku bankowego, numer telefonu,  E-mail</w:t>
            </w:r>
          </w:p>
        </w:tc>
      </w:tr>
      <w:tr w:rsidR="00C05A51" w:rsidRPr="00435538" w:rsidTr="00D23B09">
        <w:trPr>
          <w:trHeight w:val="1196"/>
        </w:trPr>
        <w:tc>
          <w:tcPr>
            <w:tcW w:w="3538" w:type="dxa"/>
            <w:tcBorders>
              <w:left w:val="single" w:sz="4" w:space="0" w:color="00000A"/>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osoby fizyczne finansowane przez Urząd Marszałkowski np. stypendyści, nauczyciele, wolontariusze, osoby nagrodzone, członkowie Rady Działalności Pożytku Publicznego</w:t>
            </w:r>
          </w:p>
        </w:tc>
        <w:tc>
          <w:tcPr>
            <w:tcW w:w="5812" w:type="dxa"/>
            <w:tcBorders>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Imię i nazwisko, adres, numer rachunku bankowego, numer telefonu,  e-mail</w:t>
            </w:r>
          </w:p>
        </w:tc>
      </w:tr>
      <w:tr w:rsidR="00C05A51" w:rsidRPr="00435538" w:rsidTr="00D23B09">
        <w:trPr>
          <w:trHeight w:val="600"/>
        </w:trPr>
        <w:tc>
          <w:tcPr>
            <w:tcW w:w="3538" w:type="dxa"/>
            <w:tcBorders>
              <w:left w:val="single" w:sz="4" w:space="0" w:color="00000A"/>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Osoby fizyczne dokonujące zakupu towarów lub usług</w:t>
            </w:r>
          </w:p>
        </w:tc>
        <w:tc>
          <w:tcPr>
            <w:tcW w:w="5812" w:type="dxa"/>
            <w:tcBorders>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Imię i nazwisko, adres, numer rachunku bankowego, numer telefonu, e-mail</w:t>
            </w:r>
          </w:p>
        </w:tc>
      </w:tr>
      <w:tr w:rsidR="00C05A51" w:rsidRPr="00435538" w:rsidTr="00D23B09">
        <w:trPr>
          <w:trHeight w:val="315"/>
        </w:trPr>
        <w:tc>
          <w:tcPr>
            <w:tcW w:w="3538" w:type="dxa"/>
            <w:tcBorders>
              <w:left w:val="single" w:sz="4" w:space="0" w:color="00000A"/>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lastRenderedPageBreak/>
              <w:t>osoby fizyczne biorące udział w postępowaniach</w:t>
            </w:r>
          </w:p>
        </w:tc>
        <w:tc>
          <w:tcPr>
            <w:tcW w:w="5812" w:type="dxa"/>
            <w:tcBorders>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 xml:space="preserve">Dane osobowe: imię nazwisko, numer rachunku bankowego, adres  </w:t>
            </w:r>
          </w:p>
        </w:tc>
      </w:tr>
      <w:tr w:rsidR="00C05A51" w:rsidRPr="00435538" w:rsidTr="00D23B09">
        <w:trPr>
          <w:trHeight w:val="1302"/>
        </w:trPr>
        <w:tc>
          <w:tcPr>
            <w:tcW w:w="3538" w:type="dxa"/>
            <w:tcBorders>
              <w:left w:val="single" w:sz="4" w:space="0" w:color="00000A"/>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osoby fizyczne:</w:t>
            </w:r>
            <w:r w:rsidRPr="00435538">
              <w:rPr>
                <w:rFonts w:ascii="Arial" w:hAnsi="Arial" w:cs="Arial"/>
                <w:sz w:val="20"/>
                <w:szCs w:val="20"/>
              </w:rPr>
              <w:br/>
              <w:t xml:space="preserve"> -wpłacające środki za  egzaminy,  zaświadczenia,</w:t>
            </w:r>
          </w:p>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 osoby upoważnione do podpisywania dyspozycji przekazania środków w jednostkach budżetowych.</w:t>
            </w:r>
          </w:p>
        </w:tc>
        <w:tc>
          <w:tcPr>
            <w:tcW w:w="5812" w:type="dxa"/>
            <w:tcBorders>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Dane osobowe osób wpłacających środki: imię nazwisko, numer rachunku bankowego,</w:t>
            </w:r>
            <w:r w:rsidRPr="00435538">
              <w:rPr>
                <w:rFonts w:ascii="Arial" w:hAnsi="Arial" w:cs="Arial"/>
                <w:sz w:val="20"/>
                <w:szCs w:val="20"/>
              </w:rPr>
              <w:br/>
              <w:t xml:space="preserve">Dane osobowe z jednostek budżetowych: imię, nazwisko, stanowisko, wzór podpisu, adres email </w:t>
            </w:r>
          </w:p>
        </w:tc>
      </w:tr>
      <w:tr w:rsidR="00C05A51" w:rsidRPr="00435538" w:rsidTr="00D23B09">
        <w:trPr>
          <w:trHeight w:val="600"/>
        </w:trPr>
        <w:tc>
          <w:tcPr>
            <w:tcW w:w="3538" w:type="dxa"/>
            <w:tcBorders>
              <w:left w:val="single" w:sz="4" w:space="0" w:color="00000A"/>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osoby fizyczne - pracownicy korzystający ze świadczeń socjalnych, pożyczek mieszkaniowych</w:t>
            </w:r>
          </w:p>
        </w:tc>
        <w:tc>
          <w:tcPr>
            <w:tcW w:w="5812" w:type="dxa"/>
            <w:tcBorders>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 xml:space="preserve">Dane identyfikacyjne, dane adresowe, numery kont bankowych </w:t>
            </w:r>
          </w:p>
        </w:tc>
      </w:tr>
      <w:tr w:rsidR="00C05A51" w:rsidRPr="00435538" w:rsidTr="00D23B09">
        <w:trPr>
          <w:trHeight w:val="1200"/>
        </w:trPr>
        <w:tc>
          <w:tcPr>
            <w:tcW w:w="3538" w:type="dxa"/>
            <w:tcBorders>
              <w:left w:val="single" w:sz="4" w:space="0" w:color="00000A"/>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osoby fizyczne - reprezentujące organy upoważnione do podpisywania aktów notarialnych, strona umowy</w:t>
            </w:r>
          </w:p>
        </w:tc>
        <w:tc>
          <w:tcPr>
            <w:tcW w:w="5812" w:type="dxa"/>
            <w:tcBorders>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Dane osobowe: imię nazwisko, PESEL, adres zamieszkania, seria i numer dowodu osobistego, data ważności dowodu osobistego , a także jeśli ma to zastosowanie: imiona rodziców, stan cywilny, adres do doręczeń</w:t>
            </w:r>
          </w:p>
        </w:tc>
      </w:tr>
      <w:tr w:rsidR="00C05A51" w:rsidRPr="00435538" w:rsidTr="00D23B09">
        <w:trPr>
          <w:trHeight w:val="900"/>
        </w:trPr>
        <w:tc>
          <w:tcPr>
            <w:tcW w:w="3538" w:type="dxa"/>
            <w:tcBorders>
              <w:left w:val="single" w:sz="4" w:space="0" w:color="00000A"/>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osoby fizyczne - pracownicy, osoby reprezentujące jednostki organizacyjne (w tym  budżetowe)</w:t>
            </w:r>
          </w:p>
        </w:tc>
        <w:tc>
          <w:tcPr>
            <w:tcW w:w="5812" w:type="dxa"/>
            <w:tcBorders>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Dane osobowe: imię nazwisko, a także jeśli ma to zastosowanie: stanowisko, adres email, telefon, wzór podpisu</w:t>
            </w:r>
          </w:p>
        </w:tc>
      </w:tr>
      <w:tr w:rsidR="00C05A51" w:rsidRPr="00435538" w:rsidTr="00D23B09">
        <w:trPr>
          <w:trHeight w:val="1800"/>
        </w:trPr>
        <w:tc>
          <w:tcPr>
            <w:tcW w:w="3538" w:type="dxa"/>
            <w:tcBorders>
              <w:left w:val="single" w:sz="4" w:space="0" w:color="00000A"/>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osoby fizyczne (w tym prowadzące działalność gospodarczą):</w:t>
            </w:r>
            <w:r w:rsidRPr="00435538">
              <w:rPr>
                <w:rFonts w:ascii="Arial" w:hAnsi="Arial" w:cs="Arial"/>
                <w:sz w:val="20"/>
                <w:szCs w:val="20"/>
              </w:rPr>
              <w:br/>
              <w:t>- od których Województwo Warmińsko-Mazurskie odpłatnie nabywa towar lub usługę,                                 -  które odpłatnie nabywają towar lub usługę od Województwa Warmińsko-Mazurskiego</w:t>
            </w:r>
          </w:p>
        </w:tc>
        <w:tc>
          <w:tcPr>
            <w:tcW w:w="5812" w:type="dxa"/>
            <w:tcBorders>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nazwisko i imiona, adres zamieszkania lub pobytu, Numer Identyfikacji Podatkowej, numer telefonu, numer rachunku bankowego, Firma prowadzonej działalności gospodarczej, Adres prowadzonej działalności gospodarczej</w:t>
            </w:r>
          </w:p>
        </w:tc>
      </w:tr>
      <w:tr w:rsidR="00C05A51" w:rsidRPr="00435538" w:rsidTr="00D23B09">
        <w:trPr>
          <w:trHeight w:val="1200"/>
        </w:trPr>
        <w:tc>
          <w:tcPr>
            <w:tcW w:w="3538" w:type="dxa"/>
            <w:tcBorders>
              <w:left w:val="single" w:sz="4" w:space="0" w:color="00000A"/>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Najemcy, dzierżawcy, użytkownicy wieczyści i nabywcy</w:t>
            </w:r>
          </w:p>
        </w:tc>
        <w:tc>
          <w:tcPr>
            <w:tcW w:w="5812" w:type="dxa"/>
            <w:tcBorders>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Dane identyfikacyjne, dane adresowe</w:t>
            </w:r>
          </w:p>
        </w:tc>
      </w:tr>
      <w:tr w:rsidR="00C05A51" w:rsidRPr="00435538" w:rsidTr="00D23B09">
        <w:trPr>
          <w:trHeight w:val="1200"/>
        </w:trPr>
        <w:tc>
          <w:tcPr>
            <w:tcW w:w="3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Pozostałe</w:t>
            </w:r>
          </w:p>
        </w:tc>
        <w:tc>
          <w:tcPr>
            <w:tcW w:w="5812" w:type="dxa"/>
            <w:tcBorders>
              <w:top w:val="single" w:sz="4" w:space="0" w:color="00000A"/>
              <w:bottom w:val="single" w:sz="4" w:space="0" w:color="00000A"/>
              <w:right w:val="single" w:sz="4" w:space="0" w:color="00000A"/>
            </w:tcBorders>
            <w:shd w:val="clear" w:color="auto" w:fill="FFFFFF"/>
            <w:vAlign w:val="center"/>
          </w:tcPr>
          <w:p w:rsidR="00C05A51" w:rsidRPr="00435538" w:rsidRDefault="00C05A51" w:rsidP="00D23B09">
            <w:pPr>
              <w:spacing w:line="300" w:lineRule="exact"/>
              <w:rPr>
                <w:rFonts w:ascii="Arial" w:hAnsi="Arial" w:cs="Arial"/>
                <w:sz w:val="20"/>
                <w:szCs w:val="20"/>
              </w:rPr>
            </w:pPr>
            <w:r w:rsidRPr="00435538">
              <w:rPr>
                <w:rFonts w:ascii="Arial" w:hAnsi="Arial" w:cs="Arial"/>
                <w:sz w:val="20"/>
                <w:szCs w:val="20"/>
              </w:rPr>
              <w:t>Inne dane</w:t>
            </w:r>
          </w:p>
        </w:tc>
      </w:tr>
    </w:tbl>
    <w:p w:rsidR="00C05A51" w:rsidRPr="00435538" w:rsidRDefault="00C05A51" w:rsidP="00C05A51">
      <w:pPr>
        <w:widowControl w:val="0"/>
        <w:suppressAutoHyphens/>
        <w:spacing w:line="300" w:lineRule="exact"/>
        <w:jc w:val="both"/>
        <w:rPr>
          <w:rFonts w:ascii="Arial" w:eastAsia="SimSun" w:hAnsi="Arial" w:cs="Arial"/>
          <w:kern w:val="1"/>
          <w:sz w:val="22"/>
          <w:szCs w:val="22"/>
          <w:lang w:eastAsia="zh-CN" w:bidi="hi-IN"/>
        </w:rPr>
      </w:pPr>
    </w:p>
    <w:p w:rsidR="00C05A51" w:rsidRPr="00435538" w:rsidRDefault="00C05A51" w:rsidP="00C05A51">
      <w:pPr>
        <w:spacing w:line="300" w:lineRule="exact"/>
        <w:rPr>
          <w:rFonts w:ascii="Arial" w:eastAsia="SimSun" w:hAnsi="Arial" w:cs="Arial"/>
          <w:lang w:bidi="hi-IN"/>
        </w:rPr>
      </w:pPr>
    </w:p>
    <w:p w:rsidR="00A37D4A" w:rsidRPr="00435538" w:rsidRDefault="00C05A51" w:rsidP="00C05A51">
      <w:pPr>
        <w:pageBreakBefore/>
        <w:spacing w:line="276" w:lineRule="auto"/>
        <w:jc w:val="right"/>
        <w:rPr>
          <w:rFonts w:ascii="Arial" w:hAnsi="Arial" w:cs="Arial"/>
          <w:sz w:val="20"/>
          <w:szCs w:val="20"/>
        </w:rPr>
      </w:pPr>
      <w:r>
        <w:rPr>
          <w:rFonts w:ascii="Arial" w:hAnsi="Arial" w:cs="Arial"/>
          <w:sz w:val="20"/>
          <w:szCs w:val="20"/>
        </w:rPr>
        <w:lastRenderedPageBreak/>
        <w:t>Załącznik 6</w:t>
      </w:r>
      <w:r w:rsidR="00A37D4A" w:rsidRPr="00435538">
        <w:rPr>
          <w:rFonts w:ascii="Arial" w:hAnsi="Arial" w:cs="Arial"/>
          <w:sz w:val="20"/>
          <w:szCs w:val="20"/>
        </w:rPr>
        <w:t xml:space="preserve"> do Umowy</w:t>
      </w:r>
    </w:p>
    <w:p w:rsidR="00A37D4A" w:rsidRPr="00435538" w:rsidRDefault="00A37D4A" w:rsidP="00E0110F">
      <w:pPr>
        <w:tabs>
          <w:tab w:val="left" w:pos="1275"/>
        </w:tabs>
        <w:spacing w:line="276" w:lineRule="auto"/>
        <w:rPr>
          <w:rFonts w:ascii="Arial" w:hAnsi="Arial" w:cs="Arial"/>
          <w:bCs/>
          <w:i/>
          <w:sz w:val="20"/>
          <w:szCs w:val="20"/>
        </w:rPr>
      </w:pPr>
    </w:p>
    <w:bookmarkEnd w:id="2"/>
    <w:bookmarkEnd w:id="3"/>
    <w:bookmarkEnd w:id="4"/>
    <w:bookmarkEnd w:id="5"/>
    <w:p w:rsidR="00282ECE" w:rsidRDefault="00282ECE" w:rsidP="00E0110F">
      <w:pPr>
        <w:tabs>
          <w:tab w:val="left" w:pos="540"/>
        </w:tabs>
        <w:spacing w:line="276" w:lineRule="auto"/>
        <w:rPr>
          <w:rFonts w:ascii="Arial" w:hAnsi="Arial" w:cs="Arial"/>
          <w:sz w:val="20"/>
          <w:szCs w:val="20"/>
        </w:rPr>
      </w:pPr>
    </w:p>
    <w:p w:rsidR="00282ECE" w:rsidRDefault="00282ECE" w:rsidP="00E0110F">
      <w:pPr>
        <w:tabs>
          <w:tab w:val="left" w:pos="540"/>
        </w:tabs>
        <w:spacing w:line="276" w:lineRule="auto"/>
        <w:jc w:val="center"/>
        <w:rPr>
          <w:rFonts w:ascii="Arial" w:hAnsi="Arial" w:cs="Arial"/>
          <w:sz w:val="20"/>
          <w:szCs w:val="20"/>
        </w:rPr>
      </w:pPr>
      <w:r>
        <w:rPr>
          <w:rFonts w:ascii="Arial" w:hAnsi="Arial" w:cs="Arial"/>
          <w:sz w:val="20"/>
          <w:szCs w:val="20"/>
        </w:rPr>
        <w:t>(WZÓR)</w:t>
      </w:r>
    </w:p>
    <w:p w:rsidR="00282ECE" w:rsidRDefault="00282ECE" w:rsidP="00E0110F">
      <w:pPr>
        <w:suppressAutoHyphens/>
        <w:spacing w:line="276" w:lineRule="auto"/>
        <w:jc w:val="center"/>
        <w:rPr>
          <w:rFonts w:ascii="Arial" w:hAnsi="Arial" w:cs="Arial"/>
          <w:b/>
          <w:bCs/>
          <w:sz w:val="20"/>
          <w:szCs w:val="20"/>
          <w:lang w:eastAsia="ar-SA"/>
        </w:rPr>
      </w:pPr>
      <w:r>
        <w:rPr>
          <w:rFonts w:ascii="Arial" w:hAnsi="Arial" w:cs="Arial"/>
          <w:b/>
          <w:bCs/>
          <w:sz w:val="20"/>
          <w:szCs w:val="20"/>
          <w:lang w:eastAsia="ar-SA"/>
        </w:rPr>
        <w:t>UPOWAŻNIENIE Nr………</w:t>
      </w:r>
      <w:r>
        <w:rPr>
          <w:rFonts w:ascii="Arial" w:hAnsi="Arial" w:cs="Arial"/>
          <w:b/>
          <w:bCs/>
          <w:sz w:val="20"/>
          <w:szCs w:val="20"/>
          <w:lang w:eastAsia="ar-SA"/>
        </w:rPr>
        <w:br/>
        <w:t xml:space="preserve">DO PRZETWARZANIA POWIERZONYCH DO PRZETWARZANIA DANYCH OSOBOWYCH </w:t>
      </w:r>
    </w:p>
    <w:p w:rsidR="00282ECE" w:rsidRDefault="00282ECE" w:rsidP="00E0110F">
      <w:pPr>
        <w:suppressAutoHyphens/>
        <w:spacing w:line="276" w:lineRule="auto"/>
        <w:jc w:val="center"/>
        <w:rPr>
          <w:rFonts w:ascii="Arial" w:hAnsi="Arial" w:cs="Arial"/>
          <w:b/>
          <w:bCs/>
          <w:sz w:val="20"/>
          <w:szCs w:val="20"/>
          <w:lang w:eastAsia="ar-SA"/>
        </w:rPr>
      </w:pPr>
    </w:p>
    <w:p w:rsidR="00282ECE" w:rsidRDefault="00282ECE" w:rsidP="00E0110F">
      <w:pPr>
        <w:suppressAutoHyphens/>
        <w:spacing w:line="276" w:lineRule="auto"/>
        <w:jc w:val="center"/>
        <w:rPr>
          <w:rFonts w:ascii="Arial" w:hAnsi="Arial" w:cs="Arial"/>
          <w:b/>
          <w:sz w:val="20"/>
          <w:szCs w:val="20"/>
          <w:lang w:eastAsia="ar-SA"/>
        </w:rPr>
      </w:pPr>
    </w:p>
    <w:p w:rsidR="00282ECE" w:rsidRDefault="00282ECE" w:rsidP="00E0110F">
      <w:pPr>
        <w:suppressAutoHyphens/>
        <w:spacing w:line="276" w:lineRule="auto"/>
        <w:jc w:val="center"/>
        <w:rPr>
          <w:rFonts w:ascii="Arial" w:hAnsi="Arial" w:cs="Arial"/>
          <w:b/>
          <w:bCs/>
          <w:sz w:val="20"/>
          <w:szCs w:val="20"/>
          <w:lang w:eastAsia="ar-SA"/>
        </w:rPr>
      </w:pPr>
    </w:p>
    <w:p w:rsidR="00282ECE" w:rsidRDefault="00282ECE" w:rsidP="00E0110F">
      <w:pPr>
        <w:suppressAutoHyphens/>
        <w:spacing w:line="276" w:lineRule="auto"/>
        <w:ind w:firstLine="709"/>
        <w:jc w:val="both"/>
        <w:rPr>
          <w:rFonts w:ascii="Arial" w:hAnsi="Arial" w:cs="Arial"/>
          <w:sz w:val="20"/>
          <w:szCs w:val="20"/>
          <w:lang w:eastAsia="ar-SA"/>
        </w:rPr>
      </w:pPr>
      <w:r>
        <w:rPr>
          <w:rFonts w:ascii="Arial" w:hAnsi="Arial" w:cs="Arial"/>
          <w:sz w:val="20"/>
          <w:szCs w:val="20"/>
          <w:lang w:eastAsia="ar-SA"/>
        </w:rPr>
        <w:t xml:space="preserve">Z dniem [………………………………………………….] r., na podstawie umowy </w:t>
      </w:r>
      <w:r>
        <w:rPr>
          <w:rFonts w:ascii="Arial" w:hAnsi="Arial" w:cs="Arial"/>
          <w:sz w:val="20"/>
          <w:szCs w:val="20"/>
          <w:lang w:eastAsia="ar-SA"/>
        </w:rPr>
        <w:br/>
        <w:t>nr […………….] zawartej w dniu […………………………] pomiędzy Województwem Warmińsko-Mazurskim a [………………………..], zwanej dalej Umową,</w:t>
      </w:r>
      <w:r>
        <w:rPr>
          <w:rFonts w:ascii="Arial" w:hAnsi="Arial" w:cs="Arial"/>
          <w:color w:val="FF0000"/>
          <w:sz w:val="20"/>
          <w:szCs w:val="20"/>
          <w:lang w:eastAsia="ar-SA"/>
        </w:rPr>
        <w:t xml:space="preserve"> </w:t>
      </w:r>
      <w:r>
        <w:rPr>
          <w:rFonts w:ascii="Arial" w:hAnsi="Arial" w:cs="Arial"/>
          <w:sz w:val="20"/>
          <w:szCs w:val="20"/>
          <w:lang w:eastAsia="ar-SA"/>
        </w:rPr>
        <w:t xml:space="preserve">upoważniam Pana/ Panią* [………………………………………………………...................................................................................] do przetwarzania powierzonych do przetwarzania danych osobowych niezbędnych do wykonania przedmiotu umowy polegającego na: </w:t>
      </w:r>
      <w:r>
        <w:rPr>
          <w:rFonts w:ascii="Arial" w:hAnsi="Arial" w:cs="Arial"/>
          <w:b/>
          <w:sz w:val="20"/>
          <w:szCs w:val="20"/>
          <w:lang w:eastAsia="ar-SA"/>
        </w:rPr>
        <w:t>……………………………………………………………………..</w:t>
      </w:r>
      <w:r>
        <w:rPr>
          <w:rFonts w:ascii="Arial" w:hAnsi="Arial" w:cs="Arial"/>
          <w:sz w:val="20"/>
          <w:szCs w:val="20"/>
        </w:rPr>
        <w:t xml:space="preserve">, </w:t>
      </w:r>
      <w:r>
        <w:rPr>
          <w:rFonts w:ascii="Arial" w:hAnsi="Arial" w:cs="Arial"/>
          <w:sz w:val="20"/>
          <w:szCs w:val="20"/>
          <w:lang w:eastAsia="ar-SA"/>
        </w:rPr>
        <w:t>zgodnie z Umową.</w:t>
      </w:r>
    </w:p>
    <w:p w:rsidR="00282ECE" w:rsidRDefault="00282ECE" w:rsidP="00E0110F">
      <w:pPr>
        <w:spacing w:line="276" w:lineRule="auto"/>
        <w:jc w:val="both"/>
        <w:rPr>
          <w:rFonts w:ascii="Arial" w:hAnsi="Arial" w:cs="Arial"/>
          <w:i/>
          <w:sz w:val="20"/>
          <w:szCs w:val="20"/>
        </w:rPr>
      </w:pPr>
      <w:r>
        <w:rPr>
          <w:rFonts w:ascii="Arial" w:hAnsi="Arial" w:cs="Arial"/>
          <w:sz w:val="20"/>
          <w:szCs w:val="20"/>
        </w:rPr>
        <w:t xml:space="preserve">Upoważnienie obowiązuje do dnia odwołania, nie później jednak niż do dnia wykonania Umowy. Upoważnienie wygasa z chwilą ustania Pana/Pani* zatrudnienia w …………………………  </w:t>
      </w:r>
      <w:r>
        <w:rPr>
          <w:rFonts w:ascii="Arial" w:hAnsi="Arial" w:cs="Arial"/>
          <w:i/>
          <w:sz w:val="20"/>
          <w:szCs w:val="20"/>
        </w:rPr>
        <w:t>(nazwa firmy)</w:t>
      </w:r>
    </w:p>
    <w:p w:rsidR="00282ECE" w:rsidRDefault="00282ECE" w:rsidP="00E0110F">
      <w:pPr>
        <w:spacing w:line="276" w:lineRule="auto"/>
        <w:rPr>
          <w:rFonts w:ascii="Arial" w:hAnsi="Arial" w:cs="Arial"/>
          <w:b/>
          <w:sz w:val="20"/>
          <w:szCs w:val="20"/>
        </w:rPr>
      </w:pPr>
    </w:p>
    <w:p w:rsidR="00282ECE" w:rsidRDefault="00282ECE" w:rsidP="00E0110F">
      <w:pPr>
        <w:spacing w:line="276" w:lineRule="auto"/>
        <w:rPr>
          <w:rFonts w:ascii="Arial" w:hAnsi="Arial" w:cs="Arial"/>
          <w:b/>
          <w:sz w:val="20"/>
          <w:szCs w:val="20"/>
        </w:rPr>
      </w:pPr>
    </w:p>
    <w:p w:rsidR="00282ECE" w:rsidRDefault="00282ECE" w:rsidP="00E0110F">
      <w:pPr>
        <w:spacing w:line="276" w:lineRule="auto"/>
        <w:rPr>
          <w:rFonts w:ascii="Arial" w:hAnsi="Arial" w:cs="Arial"/>
          <w:b/>
          <w:sz w:val="20"/>
          <w:szCs w:val="20"/>
        </w:rPr>
      </w:pPr>
    </w:p>
    <w:p w:rsidR="00282ECE" w:rsidRDefault="00282ECE" w:rsidP="00E0110F">
      <w:pPr>
        <w:suppressAutoHyphens/>
        <w:spacing w:line="276" w:lineRule="auto"/>
        <w:ind w:left="17"/>
        <w:rPr>
          <w:rFonts w:ascii="Arial" w:hAnsi="Arial" w:cs="Arial"/>
          <w:spacing w:val="-1"/>
          <w:sz w:val="20"/>
          <w:szCs w:val="20"/>
          <w:lang w:eastAsia="ar-SA"/>
        </w:rPr>
      </w:pPr>
      <w:r>
        <w:rPr>
          <w:rFonts w:ascii="Arial" w:hAnsi="Arial" w:cs="Arial"/>
          <w:spacing w:val="-1"/>
          <w:sz w:val="20"/>
          <w:szCs w:val="20"/>
          <w:lang w:eastAsia="ar-SA"/>
        </w:rPr>
        <w:t>________________________________</w:t>
      </w:r>
      <w:r>
        <w:rPr>
          <w:rFonts w:ascii="Arial" w:hAnsi="Arial" w:cs="Arial"/>
          <w:spacing w:val="-1"/>
          <w:sz w:val="20"/>
          <w:szCs w:val="20"/>
          <w:lang w:eastAsia="ar-SA"/>
        </w:rPr>
        <w:br/>
        <w:t>Czytelny podpis osoby reprezentującej Wykonawcę</w:t>
      </w:r>
      <w:r>
        <w:rPr>
          <w:rFonts w:ascii="Arial" w:hAnsi="Arial" w:cs="Arial"/>
          <w:spacing w:val="-1"/>
          <w:sz w:val="20"/>
          <w:szCs w:val="20"/>
          <w:lang w:eastAsia="ar-SA"/>
        </w:rPr>
        <w:br/>
        <w:t>upoważnionej do wydawania upoważnień</w:t>
      </w:r>
    </w:p>
    <w:p w:rsidR="00282ECE" w:rsidRDefault="00282ECE" w:rsidP="00E0110F">
      <w:pPr>
        <w:spacing w:line="276" w:lineRule="auto"/>
        <w:rPr>
          <w:rFonts w:ascii="Arial" w:hAnsi="Arial" w:cs="Arial"/>
          <w:sz w:val="20"/>
          <w:szCs w:val="20"/>
        </w:rPr>
      </w:pPr>
      <w:r>
        <w:rPr>
          <w:rFonts w:ascii="Arial" w:hAnsi="Arial" w:cs="Arial"/>
          <w:sz w:val="20"/>
          <w:szCs w:val="20"/>
        </w:rPr>
        <w:t>*niepotrzebne skreślić</w:t>
      </w:r>
    </w:p>
    <w:p w:rsidR="00282ECE" w:rsidRDefault="00282ECE" w:rsidP="00E0110F">
      <w:pPr>
        <w:spacing w:line="276" w:lineRule="auto"/>
        <w:rPr>
          <w:b/>
        </w:rPr>
      </w:pPr>
    </w:p>
    <w:p w:rsidR="00282ECE" w:rsidRDefault="00282ECE" w:rsidP="00E0110F">
      <w:pPr>
        <w:pStyle w:val="Tekstpodstawowywcity3"/>
        <w:spacing w:after="0" w:line="276" w:lineRule="auto"/>
        <w:ind w:left="0"/>
        <w:jc w:val="center"/>
        <w:rPr>
          <w:b/>
          <w:sz w:val="20"/>
          <w:szCs w:val="20"/>
          <w:lang w:val="pl-PL"/>
        </w:rPr>
      </w:pPr>
    </w:p>
    <w:p w:rsidR="00282ECE" w:rsidRDefault="00282ECE" w:rsidP="00E0110F">
      <w:pPr>
        <w:tabs>
          <w:tab w:val="left" w:pos="8850"/>
        </w:tabs>
        <w:spacing w:line="276" w:lineRule="auto"/>
        <w:rPr>
          <w:sz w:val="20"/>
          <w:szCs w:val="20"/>
        </w:rPr>
      </w:pPr>
    </w:p>
    <w:p w:rsidR="00A37D4A" w:rsidRPr="00435538" w:rsidRDefault="00A37D4A" w:rsidP="00E0110F">
      <w:pPr>
        <w:spacing w:line="276" w:lineRule="auto"/>
        <w:jc w:val="both"/>
        <w:rPr>
          <w:rFonts w:ascii="Arial" w:hAnsi="Arial" w:cs="Arial"/>
          <w:vertAlign w:val="superscript"/>
        </w:rPr>
      </w:pPr>
    </w:p>
    <w:p w:rsidR="00A37D4A" w:rsidRPr="00435538" w:rsidRDefault="00A37D4A" w:rsidP="00E0110F">
      <w:pPr>
        <w:spacing w:line="276" w:lineRule="auto"/>
        <w:jc w:val="both"/>
        <w:rPr>
          <w:rFonts w:ascii="Arial" w:hAnsi="Arial" w:cs="Arial"/>
          <w:vertAlign w:val="superscript"/>
        </w:rPr>
      </w:pPr>
    </w:p>
    <w:p w:rsidR="00A37D4A" w:rsidRPr="00435538" w:rsidRDefault="00A37D4A" w:rsidP="00E0110F">
      <w:pPr>
        <w:spacing w:line="276" w:lineRule="auto"/>
        <w:jc w:val="both"/>
        <w:rPr>
          <w:rFonts w:ascii="Arial" w:hAnsi="Arial" w:cs="Arial"/>
          <w:vertAlign w:val="superscript"/>
        </w:rPr>
      </w:pPr>
    </w:p>
    <w:p w:rsidR="00A37D4A" w:rsidRPr="00435538" w:rsidRDefault="00A37D4A" w:rsidP="00E0110F">
      <w:pPr>
        <w:spacing w:line="276" w:lineRule="auto"/>
        <w:jc w:val="both"/>
        <w:rPr>
          <w:rFonts w:ascii="Arial" w:hAnsi="Arial" w:cs="Arial"/>
          <w:vertAlign w:val="superscript"/>
        </w:rPr>
      </w:pPr>
    </w:p>
    <w:p w:rsidR="00A37D4A" w:rsidRPr="00435538" w:rsidRDefault="00A37D4A" w:rsidP="00E0110F">
      <w:pPr>
        <w:spacing w:line="276" w:lineRule="auto"/>
        <w:jc w:val="both"/>
        <w:rPr>
          <w:rFonts w:ascii="Arial" w:hAnsi="Arial" w:cs="Arial"/>
          <w:vertAlign w:val="superscript"/>
        </w:rPr>
      </w:pPr>
    </w:p>
    <w:p w:rsidR="00A37D4A" w:rsidRPr="00435538" w:rsidRDefault="00A37D4A" w:rsidP="00E0110F">
      <w:pPr>
        <w:spacing w:line="276" w:lineRule="auto"/>
        <w:jc w:val="both"/>
        <w:rPr>
          <w:rFonts w:ascii="Arial" w:hAnsi="Arial" w:cs="Arial"/>
          <w:vertAlign w:val="superscript"/>
        </w:rPr>
      </w:pPr>
    </w:p>
    <w:p w:rsidR="00A37D4A" w:rsidRPr="00435538" w:rsidRDefault="00A37D4A" w:rsidP="00E0110F">
      <w:pPr>
        <w:spacing w:line="276" w:lineRule="auto"/>
        <w:jc w:val="both"/>
        <w:rPr>
          <w:rFonts w:ascii="Arial" w:eastAsia="SimSun" w:hAnsi="Arial" w:cs="Arial"/>
          <w:bCs/>
          <w:kern w:val="1"/>
          <w:sz w:val="20"/>
          <w:szCs w:val="20"/>
          <w:lang w:eastAsia="zh-CN" w:bidi="hi-IN"/>
        </w:rPr>
      </w:pPr>
      <w:r w:rsidRPr="00435538">
        <w:rPr>
          <w:rFonts w:ascii="Arial" w:hAnsi="Arial" w:cs="Arial"/>
          <w:vertAlign w:val="superscript"/>
        </w:rPr>
        <w:t>* należy wybrać właściwe</w:t>
      </w:r>
    </w:p>
    <w:p w:rsidR="00A37D4A" w:rsidRDefault="00A37D4A" w:rsidP="00E0110F">
      <w:pPr>
        <w:tabs>
          <w:tab w:val="left" w:pos="0"/>
        </w:tabs>
        <w:spacing w:line="276" w:lineRule="auto"/>
      </w:pPr>
    </w:p>
    <w:sectPr w:rsidR="00A37D4A">
      <w:headerReference w:type="default" r:id="rId11"/>
      <w:footerReference w:type="default" r:id="rId12"/>
      <w:pgSz w:w="11906" w:h="16838"/>
      <w:pgMar w:top="567" w:right="1021" w:bottom="567" w:left="102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0E6" w:rsidRDefault="008820E6">
      <w:r>
        <w:separator/>
      </w:r>
    </w:p>
  </w:endnote>
  <w:endnote w:type="continuationSeparator" w:id="0">
    <w:p w:rsidR="008820E6" w:rsidRDefault="0088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unga">
    <w:altName w:val="Courier"/>
    <w:panose1 w:val="000004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1B05930t0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BF" w:rsidRDefault="00A23DBF">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C67CB">
      <w:rPr>
        <w:rStyle w:val="Numerstrony"/>
        <w:noProof/>
      </w:rPr>
      <w:t>9</w:t>
    </w:r>
    <w:r>
      <w:rPr>
        <w:rStyle w:val="Numerstrony"/>
      </w:rPr>
      <w:fldChar w:fldCharType="end"/>
    </w:r>
  </w:p>
  <w:p w:rsidR="00A23DBF" w:rsidRDefault="00A23DBF">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0E6" w:rsidRDefault="008820E6">
      <w:r>
        <w:separator/>
      </w:r>
    </w:p>
  </w:footnote>
  <w:footnote w:type="continuationSeparator" w:id="0">
    <w:p w:rsidR="008820E6" w:rsidRDefault="00882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BF" w:rsidRDefault="00A23DBF">
    <w:pPr>
      <w:pStyle w:val="Nagwek"/>
      <w:framePr w:wrap="auto" w:vAnchor="text" w:hAnchor="margin" w:xAlign="right" w:y="1"/>
      <w:rPr>
        <w:rStyle w:val="Numerstrony"/>
      </w:rPr>
    </w:pPr>
  </w:p>
  <w:p w:rsidR="00A23DBF" w:rsidRDefault="00A23DBF">
    <w:pPr>
      <w:pStyle w:val="Nagwek"/>
      <w:tabs>
        <w:tab w:val="clear" w:pos="9072"/>
        <w:tab w:val="right" w:pos="9639"/>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59CC6BC4"/>
    <w:name w:val="WW8Num8"/>
    <w:lvl w:ilvl="0">
      <w:start w:val="1"/>
      <w:numFmt w:val="decimal"/>
      <w:lvlText w:val="%1."/>
      <w:lvlJc w:val="left"/>
      <w:pPr>
        <w:tabs>
          <w:tab w:val="num" w:pos="0"/>
        </w:tabs>
        <w:ind w:left="0" w:firstLine="0"/>
      </w:pPr>
      <w:rPr>
        <w:rFonts w:ascii="Arial" w:hAnsi="Arial" w:cs="Arial" w:hint="default"/>
        <w:b w:val="0"/>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16"/>
    <w:multiLevelType w:val="multilevel"/>
    <w:tmpl w:val="E556C998"/>
    <w:name w:val="WWNum38"/>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17"/>
    <w:multiLevelType w:val="multilevel"/>
    <w:tmpl w:val="00000017"/>
    <w:name w:val="WWNum39"/>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3">
    <w:nsid w:val="00000018"/>
    <w:multiLevelType w:val="multilevel"/>
    <w:tmpl w:val="0000001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19"/>
    <w:multiLevelType w:val="multilevel"/>
    <w:tmpl w:val="B4966F36"/>
    <w:name w:val="WWNum41"/>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0000001A"/>
    <w:multiLevelType w:val="multilevel"/>
    <w:tmpl w:val="0000001A"/>
    <w:name w:val="WWNum4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nsid w:val="0000001C"/>
    <w:multiLevelType w:val="multilevel"/>
    <w:tmpl w:val="0000001C"/>
    <w:name w:val="WWNum4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000001D"/>
    <w:multiLevelType w:val="multilevel"/>
    <w:tmpl w:val="0000001D"/>
    <w:name w:val="WWNum4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nsid w:val="022B645D"/>
    <w:multiLevelType w:val="hybridMultilevel"/>
    <w:tmpl w:val="85245A4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02BB7B40"/>
    <w:multiLevelType w:val="hybridMultilevel"/>
    <w:tmpl w:val="212875DE"/>
    <w:lvl w:ilvl="0" w:tplc="33800026">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47A6A9D"/>
    <w:multiLevelType w:val="multilevel"/>
    <w:tmpl w:val="CB8072AA"/>
    <w:lvl w:ilvl="0">
      <w:start w:val="1"/>
      <w:numFmt w:val="low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09CE60A0"/>
    <w:multiLevelType w:val="hybridMultilevel"/>
    <w:tmpl w:val="BFCED572"/>
    <w:lvl w:ilvl="0" w:tplc="0415000F">
      <w:start w:val="1"/>
      <w:numFmt w:val="decimal"/>
      <w:lvlText w:val="%1."/>
      <w:lvlJc w:val="left"/>
      <w:pPr>
        <w:tabs>
          <w:tab w:val="num" w:pos="720"/>
        </w:tabs>
        <w:ind w:left="720" w:hanging="360"/>
      </w:pPr>
    </w:lvl>
    <w:lvl w:ilvl="1" w:tplc="3492237A">
      <w:start w:val="1"/>
      <w:numFmt w:val="decimal"/>
      <w:lvlText w:val="%2)"/>
      <w:lvlJc w:val="left"/>
      <w:pPr>
        <w:tabs>
          <w:tab w:val="num" w:pos="757"/>
        </w:tabs>
        <w:ind w:left="757" w:hanging="397"/>
      </w:pPr>
      <w:rPr>
        <w:b w:val="0"/>
        <w:i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BA724B2"/>
    <w:multiLevelType w:val="hybridMultilevel"/>
    <w:tmpl w:val="D74061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3F3D78"/>
    <w:multiLevelType w:val="hybridMultilevel"/>
    <w:tmpl w:val="7A187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A42014"/>
    <w:multiLevelType w:val="hybridMultilevel"/>
    <w:tmpl w:val="C2B40B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1DF5EC7"/>
    <w:multiLevelType w:val="hybridMultilevel"/>
    <w:tmpl w:val="1A546FDE"/>
    <w:lvl w:ilvl="0" w:tplc="46CC95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0A1663"/>
    <w:multiLevelType w:val="hybridMultilevel"/>
    <w:tmpl w:val="FEC8DC62"/>
    <w:lvl w:ilvl="0" w:tplc="03C03D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164038F6"/>
    <w:multiLevelType w:val="hybridMultilevel"/>
    <w:tmpl w:val="E710FA1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8">
    <w:nsid w:val="16BD124B"/>
    <w:multiLevelType w:val="hybridMultilevel"/>
    <w:tmpl w:val="8EF255FC"/>
    <w:lvl w:ilvl="0" w:tplc="03C03D5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1BCD2CB4"/>
    <w:multiLevelType w:val="hybridMultilevel"/>
    <w:tmpl w:val="A448E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CB4F00"/>
    <w:multiLevelType w:val="multilevel"/>
    <w:tmpl w:val="CB8072AA"/>
    <w:lvl w:ilvl="0">
      <w:start w:val="1"/>
      <w:numFmt w:val="lowerLetter"/>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1">
    <w:nsid w:val="1FC5793A"/>
    <w:multiLevelType w:val="hybridMultilevel"/>
    <w:tmpl w:val="0FCC5F7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001724F"/>
    <w:multiLevelType w:val="hybridMultilevel"/>
    <w:tmpl w:val="45287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AE7B26"/>
    <w:multiLevelType w:val="hybridMultilevel"/>
    <w:tmpl w:val="7B64407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4">
    <w:nsid w:val="21C77BB1"/>
    <w:multiLevelType w:val="hybridMultilevel"/>
    <w:tmpl w:val="C1AC772C"/>
    <w:lvl w:ilvl="0" w:tplc="9AB0C5C4">
      <w:start w:val="1"/>
      <w:numFmt w:val="decimal"/>
      <w:lvlText w:val="%1."/>
      <w:lvlJc w:val="left"/>
      <w:pPr>
        <w:ind w:left="720" w:hanging="360"/>
      </w:pPr>
      <w:rPr>
        <w:rFonts w:ascii="Calibri" w:hAnsi="Calibri" w:hint="default"/>
        <w:b/>
      </w:rPr>
    </w:lvl>
    <w:lvl w:ilvl="1" w:tplc="04150011">
      <w:start w:val="1"/>
      <w:numFmt w:val="decimal"/>
      <w:lvlText w:val="%2)"/>
      <w:lvlJc w:val="left"/>
      <w:pPr>
        <w:ind w:left="1353" w:hanging="360"/>
      </w:pPr>
    </w:lvl>
    <w:lvl w:ilvl="2" w:tplc="04150017">
      <w:start w:val="1"/>
      <w:numFmt w:val="lowerLetter"/>
      <w:lvlText w:val="%3)"/>
      <w:lvlJc w:val="left"/>
      <w:pPr>
        <w:ind w:left="2160" w:hanging="180"/>
      </w:pPr>
      <w:rPr>
        <w:rFonts w:hint="default"/>
      </w:rPr>
    </w:lvl>
    <w:lvl w:ilvl="3" w:tplc="04150015">
      <w:start w:val="1"/>
      <w:numFmt w:val="upperLetter"/>
      <w:lvlText w:val="%4."/>
      <w:lvlJc w:val="left"/>
      <w:pPr>
        <w:ind w:left="2880" w:hanging="360"/>
      </w:pPr>
      <w:rPr>
        <w:rFonts w:hint="default"/>
      </w:rPr>
    </w:lvl>
    <w:lvl w:ilvl="4" w:tplc="5FA49582">
      <w:start w:val="3"/>
      <w:numFmt w:val="bullet"/>
      <w:lvlText w:val="-"/>
      <w:lvlJc w:val="left"/>
      <w:pPr>
        <w:ind w:left="3600" w:hanging="360"/>
      </w:pPr>
      <w:rPr>
        <w:rFonts w:ascii="Tunga" w:hAnsi="Tunga"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E154C1"/>
    <w:multiLevelType w:val="hybridMultilevel"/>
    <w:tmpl w:val="83FCE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DD1647"/>
    <w:multiLevelType w:val="hybridMultilevel"/>
    <w:tmpl w:val="C9EC0B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72F0121"/>
    <w:multiLevelType w:val="multilevel"/>
    <w:tmpl w:val="CB8072AA"/>
    <w:lvl w:ilvl="0">
      <w:start w:val="1"/>
      <w:numFmt w:val="lowerLetter"/>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8">
    <w:nsid w:val="29875D73"/>
    <w:multiLevelType w:val="hybridMultilevel"/>
    <w:tmpl w:val="A3F45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D55AFE"/>
    <w:multiLevelType w:val="hybridMultilevel"/>
    <w:tmpl w:val="56020A3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1857CCB"/>
    <w:multiLevelType w:val="hybridMultilevel"/>
    <w:tmpl w:val="12860EE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4184BA9"/>
    <w:multiLevelType w:val="hybridMultilevel"/>
    <w:tmpl w:val="C9C2D3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35913B52"/>
    <w:multiLevelType w:val="hybridMultilevel"/>
    <w:tmpl w:val="15BAF1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36FB08D8"/>
    <w:multiLevelType w:val="hybridMultilevel"/>
    <w:tmpl w:val="C378465C"/>
    <w:lvl w:ilvl="0" w:tplc="0415000F">
      <w:start w:val="1"/>
      <w:numFmt w:val="decimal"/>
      <w:lvlText w:val="%1."/>
      <w:lvlJc w:val="left"/>
      <w:pPr>
        <w:ind w:left="644"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452A74"/>
    <w:multiLevelType w:val="hybridMultilevel"/>
    <w:tmpl w:val="C51C5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D87315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1826529"/>
    <w:multiLevelType w:val="hybridMultilevel"/>
    <w:tmpl w:val="58CC1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C8723B"/>
    <w:multiLevelType w:val="hybridMultilevel"/>
    <w:tmpl w:val="04442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2000CED"/>
    <w:multiLevelType w:val="hybridMultilevel"/>
    <w:tmpl w:val="80F6D4C0"/>
    <w:lvl w:ilvl="0" w:tplc="750017FA">
      <w:start w:val="1"/>
      <w:numFmt w:val="decimal"/>
      <w:lvlText w:val="%1."/>
      <w:lvlJc w:val="left"/>
      <w:pPr>
        <w:tabs>
          <w:tab w:val="num" w:pos="360"/>
        </w:tabs>
        <w:ind w:left="360" w:hanging="360"/>
      </w:pPr>
      <w:rPr>
        <w:rFonts w:ascii="Arial" w:hAnsi="Arial" w:cs="Arial" w:hint="default"/>
      </w:rPr>
    </w:lvl>
    <w:lvl w:ilvl="1" w:tplc="609EF4EA">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35D614D"/>
    <w:multiLevelType w:val="hybridMultilevel"/>
    <w:tmpl w:val="338A8ABC"/>
    <w:lvl w:ilvl="0" w:tplc="04150011">
      <w:start w:val="1"/>
      <w:numFmt w:val="decimal"/>
      <w:lvlText w:val="%1)"/>
      <w:lvlJc w:val="left"/>
      <w:pPr>
        <w:ind w:left="721" w:hanging="360"/>
      </w:pPr>
    </w:lvl>
    <w:lvl w:ilvl="1" w:tplc="04150019">
      <w:start w:val="1"/>
      <w:numFmt w:val="lowerLetter"/>
      <w:lvlText w:val="%2."/>
      <w:lvlJc w:val="left"/>
      <w:pPr>
        <w:ind w:left="1441" w:hanging="360"/>
      </w:pPr>
    </w:lvl>
    <w:lvl w:ilvl="2" w:tplc="0415001B">
      <w:start w:val="1"/>
      <w:numFmt w:val="lowerRoman"/>
      <w:lvlText w:val="%3."/>
      <w:lvlJc w:val="right"/>
      <w:pPr>
        <w:ind w:left="2161" w:hanging="180"/>
      </w:pPr>
    </w:lvl>
    <w:lvl w:ilvl="3" w:tplc="0415000F">
      <w:start w:val="1"/>
      <w:numFmt w:val="decimal"/>
      <w:lvlText w:val="%4."/>
      <w:lvlJc w:val="left"/>
      <w:pPr>
        <w:ind w:left="2881" w:hanging="360"/>
      </w:pPr>
    </w:lvl>
    <w:lvl w:ilvl="4" w:tplc="04150019">
      <w:start w:val="1"/>
      <w:numFmt w:val="lowerLetter"/>
      <w:lvlText w:val="%5."/>
      <w:lvlJc w:val="left"/>
      <w:pPr>
        <w:ind w:left="3601" w:hanging="360"/>
      </w:pPr>
    </w:lvl>
    <w:lvl w:ilvl="5" w:tplc="0415001B">
      <w:start w:val="1"/>
      <w:numFmt w:val="lowerRoman"/>
      <w:lvlText w:val="%6."/>
      <w:lvlJc w:val="right"/>
      <w:pPr>
        <w:ind w:left="4321" w:hanging="180"/>
      </w:pPr>
    </w:lvl>
    <w:lvl w:ilvl="6" w:tplc="0415000F">
      <w:start w:val="1"/>
      <w:numFmt w:val="decimal"/>
      <w:lvlText w:val="%7."/>
      <w:lvlJc w:val="left"/>
      <w:pPr>
        <w:ind w:left="5041" w:hanging="360"/>
      </w:pPr>
    </w:lvl>
    <w:lvl w:ilvl="7" w:tplc="04150019">
      <w:start w:val="1"/>
      <w:numFmt w:val="lowerLetter"/>
      <w:lvlText w:val="%8."/>
      <w:lvlJc w:val="left"/>
      <w:pPr>
        <w:ind w:left="5761" w:hanging="360"/>
      </w:pPr>
    </w:lvl>
    <w:lvl w:ilvl="8" w:tplc="0415001B">
      <w:start w:val="1"/>
      <w:numFmt w:val="lowerRoman"/>
      <w:lvlText w:val="%9."/>
      <w:lvlJc w:val="right"/>
      <w:pPr>
        <w:ind w:left="6481" w:hanging="180"/>
      </w:pPr>
    </w:lvl>
  </w:abstractNum>
  <w:abstractNum w:abstractNumId="40">
    <w:nsid w:val="549E03B7"/>
    <w:multiLevelType w:val="hybridMultilevel"/>
    <w:tmpl w:val="51024E46"/>
    <w:lvl w:ilvl="0" w:tplc="0D48C6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8877CC2"/>
    <w:multiLevelType w:val="hybridMultilevel"/>
    <w:tmpl w:val="013A51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5A2D319E"/>
    <w:multiLevelType w:val="hybridMultilevel"/>
    <w:tmpl w:val="4D3439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F603CB1"/>
    <w:multiLevelType w:val="hybridMultilevel"/>
    <w:tmpl w:val="465ED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2145FC5"/>
    <w:multiLevelType w:val="hybridMultilevel"/>
    <w:tmpl w:val="C378465C"/>
    <w:lvl w:ilvl="0" w:tplc="0415000F">
      <w:start w:val="1"/>
      <w:numFmt w:val="decimal"/>
      <w:lvlText w:val="%1."/>
      <w:lvlJc w:val="left"/>
      <w:pPr>
        <w:ind w:left="644"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3E21A77"/>
    <w:multiLevelType w:val="hybridMultilevel"/>
    <w:tmpl w:val="E1BEB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670250A"/>
    <w:multiLevelType w:val="hybridMultilevel"/>
    <w:tmpl w:val="1C844ADA"/>
    <w:lvl w:ilvl="0" w:tplc="BDF290EA">
      <w:start w:val="1"/>
      <w:numFmt w:val="decimal"/>
      <w:lvlText w:val="%1."/>
      <w:lvlJc w:val="left"/>
      <w:pPr>
        <w:ind w:left="928" w:hanging="360"/>
      </w:pPr>
      <w:rPr>
        <w:rFonts w:ascii="Times New Roman" w:hAnsi="Times New Roman" w:cs="Times New Roman" w:hint="default"/>
      </w:rPr>
    </w:lvl>
    <w:lvl w:ilvl="1" w:tplc="0310E770">
      <w:start w:val="1"/>
      <w:numFmt w:val="decimal"/>
      <w:lvlText w:val="%2)"/>
      <w:lvlJc w:val="left"/>
      <w:pPr>
        <w:tabs>
          <w:tab w:val="num" w:pos="1860"/>
        </w:tabs>
        <w:ind w:left="1860" w:hanging="435"/>
      </w:pPr>
      <w:rPr>
        <w:sz w:val="20"/>
        <w:szCs w:val="20"/>
      </w:r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47">
    <w:nsid w:val="6C8F75B2"/>
    <w:multiLevelType w:val="hybridMultilevel"/>
    <w:tmpl w:val="69542816"/>
    <w:lvl w:ilvl="0" w:tplc="3288131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nsid w:val="6DA63700"/>
    <w:multiLevelType w:val="hybridMultilevel"/>
    <w:tmpl w:val="7696EB70"/>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49">
    <w:nsid w:val="6E370479"/>
    <w:multiLevelType w:val="hybridMultilevel"/>
    <w:tmpl w:val="555C29B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nsid w:val="70554F74"/>
    <w:multiLevelType w:val="hybridMultilevel"/>
    <w:tmpl w:val="E876BECA"/>
    <w:lvl w:ilvl="0" w:tplc="25489A96">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1">
    <w:nsid w:val="72B851A3"/>
    <w:multiLevelType w:val="multilevel"/>
    <w:tmpl w:val="CB8072AA"/>
    <w:lvl w:ilvl="0">
      <w:start w:val="1"/>
      <w:numFmt w:val="lowerLetter"/>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2">
    <w:nsid w:val="735A0B75"/>
    <w:multiLevelType w:val="hybridMultilevel"/>
    <w:tmpl w:val="591E2A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735B42EE"/>
    <w:multiLevelType w:val="hybridMultilevel"/>
    <w:tmpl w:val="C9C2D3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76962FB0"/>
    <w:multiLevelType w:val="hybridMultilevel"/>
    <w:tmpl w:val="F910656C"/>
    <w:lvl w:ilvl="0" w:tplc="AACCDE70">
      <w:start w:val="1"/>
      <w:numFmt w:val="decimal"/>
      <w:lvlText w:val="%1."/>
      <w:lvlJc w:val="left"/>
      <w:pPr>
        <w:tabs>
          <w:tab w:val="num" w:pos="360"/>
        </w:tabs>
        <w:ind w:left="360" w:hanging="360"/>
      </w:pPr>
      <w:rPr>
        <w:color w:val="auto"/>
      </w:rPr>
    </w:lvl>
    <w:lvl w:ilvl="1" w:tplc="3F643F24">
      <w:start w:val="1"/>
      <w:numFmt w:val="decimal"/>
      <w:lvlText w:val="%2)"/>
      <w:lvlJc w:val="left"/>
      <w:pPr>
        <w:tabs>
          <w:tab w:val="num" w:pos="360"/>
        </w:tabs>
        <w:ind w:left="36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79E46242"/>
    <w:multiLevelType w:val="hybridMultilevel"/>
    <w:tmpl w:val="82D0F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ED0471F"/>
    <w:multiLevelType w:val="hybridMultilevel"/>
    <w:tmpl w:val="812018F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30"/>
  </w:num>
  <w:num w:numId="2">
    <w:abstractNumId w:val="36"/>
  </w:num>
  <w:num w:numId="3">
    <w:abstractNumId w:val="33"/>
  </w:num>
  <w:num w:numId="4">
    <w:abstractNumId w:val="18"/>
  </w:num>
  <w:num w:numId="5">
    <w:abstractNumId w:val="38"/>
  </w:num>
  <w:num w:numId="6">
    <w:abstractNumId w:val="4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13"/>
  </w:num>
  <w:num w:numId="17">
    <w:abstractNumId w:val="12"/>
  </w:num>
  <w:num w:numId="18">
    <w:abstractNumId w:val="55"/>
  </w:num>
  <w:num w:numId="19">
    <w:abstractNumId w:val="33"/>
  </w:num>
  <w:num w:numId="20">
    <w:abstractNumId w:val="8"/>
  </w:num>
  <w:num w:numId="21">
    <w:abstractNumId w:val="44"/>
  </w:num>
  <w:num w:numId="22">
    <w:abstractNumId w:val="0"/>
  </w:num>
  <w:num w:numId="23">
    <w:abstractNumId w:val="35"/>
  </w:num>
  <w:num w:numId="24">
    <w:abstractNumId w:val="10"/>
  </w:num>
  <w:num w:numId="25">
    <w:abstractNumId w:val="51"/>
  </w:num>
  <w:num w:numId="26">
    <w:abstractNumId w:val="20"/>
  </w:num>
  <w:num w:numId="27">
    <w:abstractNumId w:val="27"/>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5"/>
  </w:num>
  <w:num w:numId="40">
    <w:abstractNumId w:val="28"/>
  </w:num>
  <w:num w:numId="41">
    <w:abstractNumId w:val="48"/>
  </w:num>
  <w:num w:numId="42">
    <w:abstractNumId w:val="16"/>
  </w:num>
  <w:num w:numId="43">
    <w:abstractNumId w:val="43"/>
  </w:num>
  <w:num w:numId="44">
    <w:abstractNumId w:val="41"/>
  </w:num>
  <w:num w:numId="45">
    <w:abstractNumId w:val="32"/>
  </w:num>
  <w:num w:numId="46">
    <w:abstractNumId w:val="14"/>
  </w:num>
  <w:num w:numId="47">
    <w:abstractNumId w:val="45"/>
  </w:num>
  <w:num w:numId="48">
    <w:abstractNumId w:val="37"/>
  </w:num>
  <w:num w:numId="49">
    <w:abstractNumId w:val="19"/>
  </w:num>
  <w:num w:numId="50">
    <w:abstractNumId w:val="25"/>
  </w:num>
  <w:num w:numId="51">
    <w:abstractNumId w:val="29"/>
  </w:num>
  <w:num w:numId="52">
    <w:abstractNumId w:val="22"/>
  </w:num>
  <w:num w:numId="53">
    <w:abstractNumId w:val="52"/>
  </w:num>
  <w:num w:numId="54">
    <w:abstractNumId w:val="21"/>
  </w:num>
  <w:num w:numId="55">
    <w:abstractNumId w:val="24"/>
  </w:num>
  <w:num w:numId="56">
    <w:abstractNumId w:val="17"/>
  </w:num>
  <w:num w:numId="57">
    <w:abstractNumId w:val="23"/>
  </w:num>
  <w:num w:numId="58">
    <w:abstractNumId w:val="31"/>
  </w:num>
  <w:num w:numId="59">
    <w:abstractNumId w:val="53"/>
  </w:num>
  <w:num w:numId="60">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A6"/>
    <w:rsid w:val="00024EC0"/>
    <w:rsid w:val="00055C45"/>
    <w:rsid w:val="000808C9"/>
    <w:rsid w:val="000B3822"/>
    <w:rsid w:val="000E00BD"/>
    <w:rsid w:val="001758A6"/>
    <w:rsid w:val="001B0B23"/>
    <w:rsid w:val="001B0ECD"/>
    <w:rsid w:val="001E1611"/>
    <w:rsid w:val="001E3BCC"/>
    <w:rsid w:val="00207CE3"/>
    <w:rsid w:val="002316A5"/>
    <w:rsid w:val="0027212E"/>
    <w:rsid w:val="00282ECE"/>
    <w:rsid w:val="002B1FC6"/>
    <w:rsid w:val="002B3B35"/>
    <w:rsid w:val="002E562C"/>
    <w:rsid w:val="00304A63"/>
    <w:rsid w:val="003158B8"/>
    <w:rsid w:val="00345931"/>
    <w:rsid w:val="0039294E"/>
    <w:rsid w:val="003A2651"/>
    <w:rsid w:val="003B7659"/>
    <w:rsid w:val="003D19F6"/>
    <w:rsid w:val="003F3C55"/>
    <w:rsid w:val="00420117"/>
    <w:rsid w:val="00495257"/>
    <w:rsid w:val="004B0461"/>
    <w:rsid w:val="004B7476"/>
    <w:rsid w:val="004C4AB6"/>
    <w:rsid w:val="004C52FC"/>
    <w:rsid w:val="004D263A"/>
    <w:rsid w:val="004E67D0"/>
    <w:rsid w:val="00565449"/>
    <w:rsid w:val="00572097"/>
    <w:rsid w:val="005A04DC"/>
    <w:rsid w:val="005A27D4"/>
    <w:rsid w:val="00631D33"/>
    <w:rsid w:val="00646264"/>
    <w:rsid w:val="00655E4E"/>
    <w:rsid w:val="0065640D"/>
    <w:rsid w:val="006606AE"/>
    <w:rsid w:val="00685798"/>
    <w:rsid w:val="006F4157"/>
    <w:rsid w:val="00701802"/>
    <w:rsid w:val="007854BC"/>
    <w:rsid w:val="007A6039"/>
    <w:rsid w:val="007D1450"/>
    <w:rsid w:val="007F1B86"/>
    <w:rsid w:val="00877D3E"/>
    <w:rsid w:val="008820E6"/>
    <w:rsid w:val="008E5F4D"/>
    <w:rsid w:val="008F2082"/>
    <w:rsid w:val="008F3B04"/>
    <w:rsid w:val="00900B56"/>
    <w:rsid w:val="00941202"/>
    <w:rsid w:val="00956419"/>
    <w:rsid w:val="009714B3"/>
    <w:rsid w:val="009A6423"/>
    <w:rsid w:val="00A06F71"/>
    <w:rsid w:val="00A23DBF"/>
    <w:rsid w:val="00A37D4A"/>
    <w:rsid w:val="00A441C0"/>
    <w:rsid w:val="00A50A1E"/>
    <w:rsid w:val="00A63B66"/>
    <w:rsid w:val="00A90E11"/>
    <w:rsid w:val="00A9734E"/>
    <w:rsid w:val="00AB2178"/>
    <w:rsid w:val="00AD2F20"/>
    <w:rsid w:val="00B35E92"/>
    <w:rsid w:val="00B47011"/>
    <w:rsid w:val="00B77B04"/>
    <w:rsid w:val="00B95457"/>
    <w:rsid w:val="00B9626D"/>
    <w:rsid w:val="00BA0856"/>
    <w:rsid w:val="00BB2163"/>
    <w:rsid w:val="00BB3377"/>
    <w:rsid w:val="00BC67CB"/>
    <w:rsid w:val="00BF0D6D"/>
    <w:rsid w:val="00C05A51"/>
    <w:rsid w:val="00C15275"/>
    <w:rsid w:val="00C241A3"/>
    <w:rsid w:val="00C5515B"/>
    <w:rsid w:val="00C723EF"/>
    <w:rsid w:val="00C74E90"/>
    <w:rsid w:val="00CA08CA"/>
    <w:rsid w:val="00CD2023"/>
    <w:rsid w:val="00CF1B4E"/>
    <w:rsid w:val="00D40600"/>
    <w:rsid w:val="00D66415"/>
    <w:rsid w:val="00D72C7F"/>
    <w:rsid w:val="00DD1654"/>
    <w:rsid w:val="00DE3F56"/>
    <w:rsid w:val="00E0110F"/>
    <w:rsid w:val="00E41F92"/>
    <w:rsid w:val="00E5245E"/>
    <w:rsid w:val="00E53BAC"/>
    <w:rsid w:val="00EC471F"/>
    <w:rsid w:val="00F104C0"/>
    <w:rsid w:val="00F1095A"/>
    <w:rsid w:val="00F16FC9"/>
    <w:rsid w:val="00F43DF1"/>
    <w:rsid w:val="00F8289B"/>
    <w:rsid w:val="00F8371C"/>
    <w:rsid w:val="00F86661"/>
    <w:rsid w:val="00FA4495"/>
    <w:rsid w:val="00FE00F1"/>
    <w:rsid w:val="00FF361C"/>
    <w:rsid w:val="00FF7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415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0B38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0B3822"/>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572097"/>
    <w:pPr>
      <w:keepNext/>
      <w:keepLines/>
      <w:spacing w:before="40"/>
      <w:outlineLvl w:val="4"/>
    </w:pPr>
    <w:rPr>
      <w:rFonts w:asciiTheme="majorHAnsi" w:eastAsiaTheme="majorEastAsia" w:hAnsiTheme="majorHAnsi" w:cstheme="majorBidi"/>
      <w:color w:val="365F91" w:themeColor="accent1" w:themeShade="BF"/>
    </w:rPr>
  </w:style>
  <w:style w:type="paragraph" w:styleId="Nagwek7">
    <w:name w:val="heading 7"/>
    <w:basedOn w:val="Normalny"/>
    <w:next w:val="Normalny"/>
    <w:link w:val="Nagwek7Znak"/>
    <w:uiPriority w:val="9"/>
    <w:semiHidden/>
    <w:unhideWhenUsed/>
    <w:qFormat/>
    <w:rsid w:val="0057209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11">
    <w:name w:val="Font Style111"/>
    <w:uiPriority w:val="99"/>
    <w:rsid w:val="006F4157"/>
    <w:rPr>
      <w:rFonts w:ascii="Arial" w:hAnsi="Arial"/>
      <w:color w:val="000000"/>
      <w:sz w:val="18"/>
    </w:rPr>
  </w:style>
  <w:style w:type="character" w:customStyle="1" w:styleId="Nagwek5Znak">
    <w:name w:val="Nagłówek 5 Znak"/>
    <w:basedOn w:val="Domylnaczcionkaakapitu"/>
    <w:link w:val="Nagwek5"/>
    <w:uiPriority w:val="9"/>
    <w:semiHidden/>
    <w:rsid w:val="00572097"/>
    <w:rPr>
      <w:rFonts w:asciiTheme="majorHAnsi" w:eastAsiaTheme="majorEastAsia" w:hAnsiTheme="majorHAnsi" w:cstheme="majorBidi"/>
      <w:color w:val="365F91" w:themeColor="accent1" w:themeShade="BF"/>
      <w:sz w:val="24"/>
      <w:szCs w:val="24"/>
      <w:lang w:eastAsia="pl-PL"/>
    </w:rPr>
  </w:style>
  <w:style w:type="character" w:customStyle="1" w:styleId="Nagwek7Znak">
    <w:name w:val="Nagłówek 7 Znak"/>
    <w:basedOn w:val="Domylnaczcionkaakapitu"/>
    <w:link w:val="Nagwek7"/>
    <w:uiPriority w:val="9"/>
    <w:semiHidden/>
    <w:rsid w:val="00572097"/>
    <w:rPr>
      <w:rFonts w:asciiTheme="majorHAnsi" w:eastAsiaTheme="majorEastAsia" w:hAnsiTheme="majorHAnsi" w:cstheme="majorBidi"/>
      <w:i/>
      <w:iCs/>
      <w:color w:val="243F60" w:themeColor="accent1" w:themeShade="7F"/>
      <w:sz w:val="24"/>
      <w:szCs w:val="24"/>
      <w:lang w:eastAsia="pl-PL"/>
    </w:rPr>
  </w:style>
  <w:style w:type="paragraph" w:styleId="Tekstpodstawowy">
    <w:name w:val="Body Text"/>
    <w:basedOn w:val="Normalny"/>
    <w:link w:val="TekstpodstawowyZnak"/>
    <w:unhideWhenUsed/>
    <w:rsid w:val="00572097"/>
    <w:pPr>
      <w:jc w:val="both"/>
    </w:pPr>
    <w:rPr>
      <w:sz w:val="19"/>
      <w:szCs w:val="20"/>
      <w:lang w:val="x-none"/>
    </w:rPr>
  </w:style>
  <w:style w:type="character" w:customStyle="1" w:styleId="TekstpodstawowyZnak">
    <w:name w:val="Tekst podstawowy Znak"/>
    <w:basedOn w:val="Domylnaczcionkaakapitu"/>
    <w:link w:val="Tekstpodstawowy"/>
    <w:rsid w:val="00572097"/>
    <w:rPr>
      <w:rFonts w:ascii="Times New Roman" w:eastAsia="Times New Roman" w:hAnsi="Times New Roman" w:cs="Times New Roman"/>
      <w:sz w:val="19"/>
      <w:szCs w:val="20"/>
      <w:lang w:val="x-none" w:eastAsia="pl-PL"/>
    </w:rPr>
  </w:style>
  <w:style w:type="paragraph" w:customStyle="1" w:styleId="ust">
    <w:name w:val="ust"/>
    <w:rsid w:val="0057209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rsid w:val="00572097"/>
    <w:pPr>
      <w:tabs>
        <w:tab w:val="center" w:pos="4536"/>
        <w:tab w:val="right" w:pos="9072"/>
      </w:tabs>
    </w:pPr>
    <w:rPr>
      <w:sz w:val="20"/>
      <w:szCs w:val="20"/>
    </w:rPr>
  </w:style>
  <w:style w:type="character" w:customStyle="1" w:styleId="NagwekZnak">
    <w:name w:val="Nagłówek Znak"/>
    <w:basedOn w:val="Domylnaczcionkaakapitu"/>
    <w:link w:val="Nagwek"/>
    <w:rsid w:val="00572097"/>
    <w:rPr>
      <w:rFonts w:ascii="Times New Roman" w:eastAsia="Times New Roman" w:hAnsi="Times New Roman" w:cs="Times New Roman"/>
      <w:sz w:val="20"/>
      <w:szCs w:val="20"/>
      <w:lang w:eastAsia="pl-PL"/>
    </w:rPr>
  </w:style>
  <w:style w:type="paragraph" w:customStyle="1" w:styleId="NumberList">
    <w:name w:val="Number List"/>
    <w:rsid w:val="00572097"/>
    <w:pPr>
      <w:spacing w:after="0" w:line="240" w:lineRule="auto"/>
      <w:ind w:left="720"/>
    </w:pPr>
    <w:rPr>
      <w:rFonts w:ascii="Times New Roman" w:eastAsia="Times New Roman" w:hAnsi="Times New Roman" w:cs="Times New Roman"/>
      <w:i/>
      <w:color w:val="000000"/>
      <w:sz w:val="24"/>
      <w:szCs w:val="20"/>
      <w:lang w:val="cs-CZ" w:eastAsia="pl-PL"/>
    </w:rPr>
  </w:style>
  <w:style w:type="character" w:styleId="Hipercze">
    <w:name w:val="Hyperlink"/>
    <w:rsid w:val="00572097"/>
    <w:rPr>
      <w:color w:val="0000FF"/>
      <w:u w:val="single"/>
    </w:rPr>
  </w:style>
  <w:style w:type="paragraph" w:customStyle="1" w:styleId="Standard">
    <w:name w:val="Standard"/>
    <w:rsid w:val="00572097"/>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Akapitzlist">
    <w:name w:val="List Paragraph"/>
    <w:aliases w:val="Preambuła"/>
    <w:basedOn w:val="Normalny"/>
    <w:link w:val="AkapitzlistZnak"/>
    <w:uiPriority w:val="34"/>
    <w:qFormat/>
    <w:rsid w:val="00BA0856"/>
    <w:pPr>
      <w:ind w:left="720"/>
      <w:contextualSpacing/>
    </w:pPr>
  </w:style>
  <w:style w:type="table" w:styleId="Tabela-Siatka">
    <w:name w:val="Table Grid"/>
    <w:basedOn w:val="Standardowy"/>
    <w:uiPriority w:val="59"/>
    <w:rsid w:val="00BA0856"/>
    <w:pPr>
      <w:spacing w:beforeAutospacing="1" w:after="0" w:afterAutospacing="1"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A441C0"/>
  </w:style>
  <w:style w:type="paragraph" w:styleId="Stopka">
    <w:name w:val="footer"/>
    <w:basedOn w:val="Normalny"/>
    <w:link w:val="StopkaZnak"/>
    <w:rsid w:val="00A441C0"/>
    <w:pPr>
      <w:tabs>
        <w:tab w:val="center" w:pos="4536"/>
        <w:tab w:val="right" w:pos="9072"/>
      </w:tabs>
    </w:pPr>
    <w:rPr>
      <w:sz w:val="20"/>
      <w:szCs w:val="20"/>
    </w:rPr>
  </w:style>
  <w:style w:type="character" w:customStyle="1" w:styleId="StopkaZnak">
    <w:name w:val="Stopka Znak"/>
    <w:basedOn w:val="Domylnaczcionkaakapitu"/>
    <w:link w:val="Stopka"/>
    <w:rsid w:val="00A441C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A08CA"/>
    <w:rPr>
      <w:rFonts w:ascii="Tahoma" w:hAnsi="Tahoma" w:cs="Tahoma"/>
      <w:sz w:val="16"/>
      <w:szCs w:val="16"/>
    </w:rPr>
  </w:style>
  <w:style w:type="character" w:customStyle="1" w:styleId="TekstdymkaZnak">
    <w:name w:val="Tekst dymka Znak"/>
    <w:basedOn w:val="Domylnaczcionkaakapitu"/>
    <w:link w:val="Tekstdymka"/>
    <w:uiPriority w:val="99"/>
    <w:semiHidden/>
    <w:rsid w:val="00CA08CA"/>
    <w:rPr>
      <w:rFonts w:ascii="Tahoma" w:eastAsia="Times New Roman" w:hAnsi="Tahoma" w:cs="Tahoma"/>
      <w:sz w:val="16"/>
      <w:szCs w:val="16"/>
      <w:lang w:eastAsia="pl-PL"/>
    </w:rPr>
  </w:style>
  <w:style w:type="paragraph" w:styleId="NormalnyWeb">
    <w:name w:val="Normal (Web)"/>
    <w:basedOn w:val="Normalny"/>
    <w:uiPriority w:val="99"/>
    <w:semiHidden/>
    <w:unhideWhenUsed/>
    <w:rsid w:val="00685798"/>
    <w:pPr>
      <w:spacing w:before="100" w:beforeAutospacing="1" w:after="100" w:afterAutospacing="1"/>
    </w:pPr>
  </w:style>
  <w:style w:type="character" w:customStyle="1" w:styleId="Nagwek2Znak">
    <w:name w:val="Nagłówek 2 Znak"/>
    <w:basedOn w:val="Domylnaczcionkaakapitu"/>
    <w:link w:val="Nagwek2"/>
    <w:uiPriority w:val="9"/>
    <w:semiHidden/>
    <w:rsid w:val="000B3822"/>
    <w:rPr>
      <w:rFonts w:asciiTheme="majorHAnsi" w:eastAsiaTheme="majorEastAsia" w:hAnsiTheme="majorHAnsi" w:cstheme="majorBidi"/>
      <w:b/>
      <w:bCs/>
      <w:color w:val="4F81BD" w:themeColor="accent1"/>
      <w:sz w:val="26"/>
      <w:szCs w:val="26"/>
      <w:lang w:eastAsia="pl-PL"/>
    </w:rPr>
  </w:style>
  <w:style w:type="character" w:styleId="Pogrubienie">
    <w:name w:val="Strong"/>
    <w:basedOn w:val="Domylnaczcionkaakapitu"/>
    <w:uiPriority w:val="22"/>
    <w:qFormat/>
    <w:rsid w:val="000B3822"/>
    <w:rPr>
      <w:b/>
      <w:bCs/>
    </w:rPr>
  </w:style>
  <w:style w:type="character" w:customStyle="1" w:styleId="Nagwek3Znak">
    <w:name w:val="Nagłówek 3 Znak"/>
    <w:basedOn w:val="Domylnaczcionkaakapitu"/>
    <w:link w:val="Nagwek3"/>
    <w:uiPriority w:val="9"/>
    <w:semiHidden/>
    <w:rsid w:val="000B3822"/>
    <w:rPr>
      <w:rFonts w:asciiTheme="majorHAnsi" w:eastAsiaTheme="majorEastAsia" w:hAnsiTheme="majorHAnsi" w:cstheme="majorBidi"/>
      <w:b/>
      <w:bCs/>
      <w:color w:val="4F81BD" w:themeColor="accent1"/>
      <w:sz w:val="24"/>
      <w:szCs w:val="24"/>
      <w:lang w:eastAsia="pl-PL"/>
    </w:rPr>
  </w:style>
  <w:style w:type="paragraph" w:customStyle="1" w:styleId="Akapitzlist3">
    <w:name w:val="Akapit z listą3"/>
    <w:basedOn w:val="Normalny"/>
    <w:rsid w:val="00F86661"/>
    <w:pPr>
      <w:spacing w:after="200" w:line="276" w:lineRule="auto"/>
      <w:ind w:left="720"/>
      <w:contextualSpacing/>
    </w:pPr>
    <w:rPr>
      <w:rFonts w:ascii="Calibri" w:hAnsi="Calibri"/>
      <w:sz w:val="22"/>
      <w:szCs w:val="22"/>
      <w:lang w:eastAsia="en-US"/>
    </w:rPr>
  </w:style>
  <w:style w:type="character" w:customStyle="1" w:styleId="AkapitzlistZnak">
    <w:name w:val="Akapit z listą Znak"/>
    <w:aliases w:val="Preambuła Znak"/>
    <w:link w:val="Akapitzlist"/>
    <w:uiPriority w:val="34"/>
    <w:qFormat/>
    <w:locked/>
    <w:rsid w:val="002E562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282ECE"/>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semiHidden/>
    <w:rsid w:val="00282ECE"/>
    <w:rPr>
      <w:rFonts w:ascii="Times New Roman" w:eastAsia="Times New Roman" w:hAnsi="Times New Roman" w:cs="Times New Roman"/>
      <w:sz w:val="16"/>
      <w:szCs w:val="16"/>
      <w:lang w:val="x-none" w:eastAsia="x-none"/>
    </w:rPr>
  </w:style>
  <w:style w:type="paragraph" w:styleId="Poprawka">
    <w:name w:val="Revision"/>
    <w:hidden/>
    <w:uiPriority w:val="99"/>
    <w:semiHidden/>
    <w:rsid w:val="003D19F6"/>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A90E11"/>
    <w:pPr>
      <w:suppressAutoHyphens/>
      <w:ind w:left="720"/>
    </w:pPr>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415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0B38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0B3822"/>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572097"/>
    <w:pPr>
      <w:keepNext/>
      <w:keepLines/>
      <w:spacing w:before="40"/>
      <w:outlineLvl w:val="4"/>
    </w:pPr>
    <w:rPr>
      <w:rFonts w:asciiTheme="majorHAnsi" w:eastAsiaTheme="majorEastAsia" w:hAnsiTheme="majorHAnsi" w:cstheme="majorBidi"/>
      <w:color w:val="365F91" w:themeColor="accent1" w:themeShade="BF"/>
    </w:rPr>
  </w:style>
  <w:style w:type="paragraph" w:styleId="Nagwek7">
    <w:name w:val="heading 7"/>
    <w:basedOn w:val="Normalny"/>
    <w:next w:val="Normalny"/>
    <w:link w:val="Nagwek7Znak"/>
    <w:uiPriority w:val="9"/>
    <w:semiHidden/>
    <w:unhideWhenUsed/>
    <w:qFormat/>
    <w:rsid w:val="0057209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11">
    <w:name w:val="Font Style111"/>
    <w:uiPriority w:val="99"/>
    <w:rsid w:val="006F4157"/>
    <w:rPr>
      <w:rFonts w:ascii="Arial" w:hAnsi="Arial"/>
      <w:color w:val="000000"/>
      <w:sz w:val="18"/>
    </w:rPr>
  </w:style>
  <w:style w:type="character" w:customStyle="1" w:styleId="Nagwek5Znak">
    <w:name w:val="Nagłówek 5 Znak"/>
    <w:basedOn w:val="Domylnaczcionkaakapitu"/>
    <w:link w:val="Nagwek5"/>
    <w:uiPriority w:val="9"/>
    <w:semiHidden/>
    <w:rsid w:val="00572097"/>
    <w:rPr>
      <w:rFonts w:asciiTheme="majorHAnsi" w:eastAsiaTheme="majorEastAsia" w:hAnsiTheme="majorHAnsi" w:cstheme="majorBidi"/>
      <w:color w:val="365F91" w:themeColor="accent1" w:themeShade="BF"/>
      <w:sz w:val="24"/>
      <w:szCs w:val="24"/>
      <w:lang w:eastAsia="pl-PL"/>
    </w:rPr>
  </w:style>
  <w:style w:type="character" w:customStyle="1" w:styleId="Nagwek7Znak">
    <w:name w:val="Nagłówek 7 Znak"/>
    <w:basedOn w:val="Domylnaczcionkaakapitu"/>
    <w:link w:val="Nagwek7"/>
    <w:uiPriority w:val="9"/>
    <w:semiHidden/>
    <w:rsid w:val="00572097"/>
    <w:rPr>
      <w:rFonts w:asciiTheme="majorHAnsi" w:eastAsiaTheme="majorEastAsia" w:hAnsiTheme="majorHAnsi" w:cstheme="majorBidi"/>
      <w:i/>
      <w:iCs/>
      <w:color w:val="243F60" w:themeColor="accent1" w:themeShade="7F"/>
      <w:sz w:val="24"/>
      <w:szCs w:val="24"/>
      <w:lang w:eastAsia="pl-PL"/>
    </w:rPr>
  </w:style>
  <w:style w:type="paragraph" w:styleId="Tekstpodstawowy">
    <w:name w:val="Body Text"/>
    <w:basedOn w:val="Normalny"/>
    <w:link w:val="TekstpodstawowyZnak"/>
    <w:unhideWhenUsed/>
    <w:rsid w:val="00572097"/>
    <w:pPr>
      <w:jc w:val="both"/>
    </w:pPr>
    <w:rPr>
      <w:sz w:val="19"/>
      <w:szCs w:val="20"/>
      <w:lang w:val="x-none"/>
    </w:rPr>
  </w:style>
  <w:style w:type="character" w:customStyle="1" w:styleId="TekstpodstawowyZnak">
    <w:name w:val="Tekst podstawowy Znak"/>
    <w:basedOn w:val="Domylnaczcionkaakapitu"/>
    <w:link w:val="Tekstpodstawowy"/>
    <w:rsid w:val="00572097"/>
    <w:rPr>
      <w:rFonts w:ascii="Times New Roman" w:eastAsia="Times New Roman" w:hAnsi="Times New Roman" w:cs="Times New Roman"/>
      <w:sz w:val="19"/>
      <w:szCs w:val="20"/>
      <w:lang w:val="x-none" w:eastAsia="pl-PL"/>
    </w:rPr>
  </w:style>
  <w:style w:type="paragraph" w:customStyle="1" w:styleId="ust">
    <w:name w:val="ust"/>
    <w:rsid w:val="0057209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rsid w:val="00572097"/>
    <w:pPr>
      <w:tabs>
        <w:tab w:val="center" w:pos="4536"/>
        <w:tab w:val="right" w:pos="9072"/>
      </w:tabs>
    </w:pPr>
    <w:rPr>
      <w:sz w:val="20"/>
      <w:szCs w:val="20"/>
    </w:rPr>
  </w:style>
  <w:style w:type="character" w:customStyle="1" w:styleId="NagwekZnak">
    <w:name w:val="Nagłówek Znak"/>
    <w:basedOn w:val="Domylnaczcionkaakapitu"/>
    <w:link w:val="Nagwek"/>
    <w:rsid w:val="00572097"/>
    <w:rPr>
      <w:rFonts w:ascii="Times New Roman" w:eastAsia="Times New Roman" w:hAnsi="Times New Roman" w:cs="Times New Roman"/>
      <w:sz w:val="20"/>
      <w:szCs w:val="20"/>
      <w:lang w:eastAsia="pl-PL"/>
    </w:rPr>
  </w:style>
  <w:style w:type="paragraph" w:customStyle="1" w:styleId="NumberList">
    <w:name w:val="Number List"/>
    <w:rsid w:val="00572097"/>
    <w:pPr>
      <w:spacing w:after="0" w:line="240" w:lineRule="auto"/>
      <w:ind w:left="720"/>
    </w:pPr>
    <w:rPr>
      <w:rFonts w:ascii="Times New Roman" w:eastAsia="Times New Roman" w:hAnsi="Times New Roman" w:cs="Times New Roman"/>
      <w:i/>
      <w:color w:val="000000"/>
      <w:sz w:val="24"/>
      <w:szCs w:val="20"/>
      <w:lang w:val="cs-CZ" w:eastAsia="pl-PL"/>
    </w:rPr>
  </w:style>
  <w:style w:type="character" w:styleId="Hipercze">
    <w:name w:val="Hyperlink"/>
    <w:rsid w:val="00572097"/>
    <w:rPr>
      <w:color w:val="0000FF"/>
      <w:u w:val="single"/>
    </w:rPr>
  </w:style>
  <w:style w:type="paragraph" w:customStyle="1" w:styleId="Standard">
    <w:name w:val="Standard"/>
    <w:rsid w:val="00572097"/>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Akapitzlist">
    <w:name w:val="List Paragraph"/>
    <w:aliases w:val="Preambuła"/>
    <w:basedOn w:val="Normalny"/>
    <w:link w:val="AkapitzlistZnak"/>
    <w:uiPriority w:val="34"/>
    <w:qFormat/>
    <w:rsid w:val="00BA0856"/>
    <w:pPr>
      <w:ind w:left="720"/>
      <w:contextualSpacing/>
    </w:pPr>
  </w:style>
  <w:style w:type="table" w:styleId="Tabela-Siatka">
    <w:name w:val="Table Grid"/>
    <w:basedOn w:val="Standardowy"/>
    <w:uiPriority w:val="59"/>
    <w:rsid w:val="00BA0856"/>
    <w:pPr>
      <w:spacing w:beforeAutospacing="1" w:after="0" w:afterAutospacing="1"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A441C0"/>
  </w:style>
  <w:style w:type="paragraph" w:styleId="Stopka">
    <w:name w:val="footer"/>
    <w:basedOn w:val="Normalny"/>
    <w:link w:val="StopkaZnak"/>
    <w:rsid w:val="00A441C0"/>
    <w:pPr>
      <w:tabs>
        <w:tab w:val="center" w:pos="4536"/>
        <w:tab w:val="right" w:pos="9072"/>
      </w:tabs>
    </w:pPr>
    <w:rPr>
      <w:sz w:val="20"/>
      <w:szCs w:val="20"/>
    </w:rPr>
  </w:style>
  <w:style w:type="character" w:customStyle="1" w:styleId="StopkaZnak">
    <w:name w:val="Stopka Znak"/>
    <w:basedOn w:val="Domylnaczcionkaakapitu"/>
    <w:link w:val="Stopka"/>
    <w:rsid w:val="00A441C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A08CA"/>
    <w:rPr>
      <w:rFonts w:ascii="Tahoma" w:hAnsi="Tahoma" w:cs="Tahoma"/>
      <w:sz w:val="16"/>
      <w:szCs w:val="16"/>
    </w:rPr>
  </w:style>
  <w:style w:type="character" w:customStyle="1" w:styleId="TekstdymkaZnak">
    <w:name w:val="Tekst dymka Znak"/>
    <w:basedOn w:val="Domylnaczcionkaakapitu"/>
    <w:link w:val="Tekstdymka"/>
    <w:uiPriority w:val="99"/>
    <w:semiHidden/>
    <w:rsid w:val="00CA08CA"/>
    <w:rPr>
      <w:rFonts w:ascii="Tahoma" w:eastAsia="Times New Roman" w:hAnsi="Tahoma" w:cs="Tahoma"/>
      <w:sz w:val="16"/>
      <w:szCs w:val="16"/>
      <w:lang w:eastAsia="pl-PL"/>
    </w:rPr>
  </w:style>
  <w:style w:type="paragraph" w:styleId="NormalnyWeb">
    <w:name w:val="Normal (Web)"/>
    <w:basedOn w:val="Normalny"/>
    <w:uiPriority w:val="99"/>
    <w:semiHidden/>
    <w:unhideWhenUsed/>
    <w:rsid w:val="00685798"/>
    <w:pPr>
      <w:spacing w:before="100" w:beforeAutospacing="1" w:after="100" w:afterAutospacing="1"/>
    </w:pPr>
  </w:style>
  <w:style w:type="character" w:customStyle="1" w:styleId="Nagwek2Znak">
    <w:name w:val="Nagłówek 2 Znak"/>
    <w:basedOn w:val="Domylnaczcionkaakapitu"/>
    <w:link w:val="Nagwek2"/>
    <w:uiPriority w:val="9"/>
    <w:semiHidden/>
    <w:rsid w:val="000B3822"/>
    <w:rPr>
      <w:rFonts w:asciiTheme="majorHAnsi" w:eastAsiaTheme="majorEastAsia" w:hAnsiTheme="majorHAnsi" w:cstheme="majorBidi"/>
      <w:b/>
      <w:bCs/>
      <w:color w:val="4F81BD" w:themeColor="accent1"/>
      <w:sz w:val="26"/>
      <w:szCs w:val="26"/>
      <w:lang w:eastAsia="pl-PL"/>
    </w:rPr>
  </w:style>
  <w:style w:type="character" w:styleId="Pogrubienie">
    <w:name w:val="Strong"/>
    <w:basedOn w:val="Domylnaczcionkaakapitu"/>
    <w:uiPriority w:val="22"/>
    <w:qFormat/>
    <w:rsid w:val="000B3822"/>
    <w:rPr>
      <w:b/>
      <w:bCs/>
    </w:rPr>
  </w:style>
  <w:style w:type="character" w:customStyle="1" w:styleId="Nagwek3Znak">
    <w:name w:val="Nagłówek 3 Znak"/>
    <w:basedOn w:val="Domylnaczcionkaakapitu"/>
    <w:link w:val="Nagwek3"/>
    <w:uiPriority w:val="9"/>
    <w:semiHidden/>
    <w:rsid w:val="000B3822"/>
    <w:rPr>
      <w:rFonts w:asciiTheme="majorHAnsi" w:eastAsiaTheme="majorEastAsia" w:hAnsiTheme="majorHAnsi" w:cstheme="majorBidi"/>
      <w:b/>
      <w:bCs/>
      <w:color w:val="4F81BD" w:themeColor="accent1"/>
      <w:sz w:val="24"/>
      <w:szCs w:val="24"/>
      <w:lang w:eastAsia="pl-PL"/>
    </w:rPr>
  </w:style>
  <w:style w:type="paragraph" w:customStyle="1" w:styleId="Akapitzlist3">
    <w:name w:val="Akapit z listą3"/>
    <w:basedOn w:val="Normalny"/>
    <w:rsid w:val="00F86661"/>
    <w:pPr>
      <w:spacing w:after="200" w:line="276" w:lineRule="auto"/>
      <w:ind w:left="720"/>
      <w:contextualSpacing/>
    </w:pPr>
    <w:rPr>
      <w:rFonts w:ascii="Calibri" w:hAnsi="Calibri"/>
      <w:sz w:val="22"/>
      <w:szCs w:val="22"/>
      <w:lang w:eastAsia="en-US"/>
    </w:rPr>
  </w:style>
  <w:style w:type="character" w:customStyle="1" w:styleId="AkapitzlistZnak">
    <w:name w:val="Akapit z listą Znak"/>
    <w:aliases w:val="Preambuła Znak"/>
    <w:link w:val="Akapitzlist"/>
    <w:uiPriority w:val="34"/>
    <w:qFormat/>
    <w:locked/>
    <w:rsid w:val="002E562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282ECE"/>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semiHidden/>
    <w:rsid w:val="00282ECE"/>
    <w:rPr>
      <w:rFonts w:ascii="Times New Roman" w:eastAsia="Times New Roman" w:hAnsi="Times New Roman" w:cs="Times New Roman"/>
      <w:sz w:val="16"/>
      <w:szCs w:val="16"/>
      <w:lang w:val="x-none" w:eastAsia="x-none"/>
    </w:rPr>
  </w:style>
  <w:style w:type="paragraph" w:styleId="Poprawka">
    <w:name w:val="Revision"/>
    <w:hidden/>
    <w:uiPriority w:val="99"/>
    <w:semiHidden/>
    <w:rsid w:val="003D19F6"/>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A90E11"/>
    <w:pPr>
      <w:suppressAutoHyphens/>
      <w:ind w:left="720"/>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3509">
      <w:bodyDiv w:val="1"/>
      <w:marLeft w:val="0"/>
      <w:marRight w:val="0"/>
      <w:marTop w:val="0"/>
      <w:marBottom w:val="0"/>
      <w:divBdr>
        <w:top w:val="none" w:sz="0" w:space="0" w:color="auto"/>
        <w:left w:val="none" w:sz="0" w:space="0" w:color="auto"/>
        <w:bottom w:val="none" w:sz="0" w:space="0" w:color="auto"/>
        <w:right w:val="none" w:sz="0" w:space="0" w:color="auto"/>
      </w:divBdr>
    </w:div>
    <w:div w:id="296029317">
      <w:bodyDiv w:val="1"/>
      <w:marLeft w:val="0"/>
      <w:marRight w:val="0"/>
      <w:marTop w:val="0"/>
      <w:marBottom w:val="0"/>
      <w:divBdr>
        <w:top w:val="none" w:sz="0" w:space="0" w:color="auto"/>
        <w:left w:val="none" w:sz="0" w:space="0" w:color="auto"/>
        <w:bottom w:val="none" w:sz="0" w:space="0" w:color="auto"/>
        <w:right w:val="none" w:sz="0" w:space="0" w:color="auto"/>
      </w:divBdr>
    </w:div>
    <w:div w:id="408693205">
      <w:bodyDiv w:val="1"/>
      <w:marLeft w:val="0"/>
      <w:marRight w:val="0"/>
      <w:marTop w:val="0"/>
      <w:marBottom w:val="0"/>
      <w:divBdr>
        <w:top w:val="none" w:sz="0" w:space="0" w:color="auto"/>
        <w:left w:val="none" w:sz="0" w:space="0" w:color="auto"/>
        <w:bottom w:val="none" w:sz="0" w:space="0" w:color="auto"/>
        <w:right w:val="none" w:sz="0" w:space="0" w:color="auto"/>
      </w:divBdr>
    </w:div>
    <w:div w:id="416557687">
      <w:bodyDiv w:val="1"/>
      <w:marLeft w:val="0"/>
      <w:marRight w:val="0"/>
      <w:marTop w:val="0"/>
      <w:marBottom w:val="0"/>
      <w:divBdr>
        <w:top w:val="none" w:sz="0" w:space="0" w:color="auto"/>
        <w:left w:val="none" w:sz="0" w:space="0" w:color="auto"/>
        <w:bottom w:val="none" w:sz="0" w:space="0" w:color="auto"/>
        <w:right w:val="none" w:sz="0" w:space="0" w:color="auto"/>
      </w:divBdr>
      <w:divsChild>
        <w:div w:id="458569108">
          <w:marLeft w:val="0"/>
          <w:marRight w:val="0"/>
          <w:marTop w:val="0"/>
          <w:marBottom w:val="0"/>
          <w:divBdr>
            <w:top w:val="none" w:sz="0" w:space="0" w:color="auto"/>
            <w:left w:val="none" w:sz="0" w:space="0" w:color="auto"/>
            <w:bottom w:val="none" w:sz="0" w:space="0" w:color="auto"/>
            <w:right w:val="none" w:sz="0" w:space="0" w:color="auto"/>
          </w:divBdr>
        </w:div>
        <w:div w:id="335964305">
          <w:marLeft w:val="0"/>
          <w:marRight w:val="0"/>
          <w:marTop w:val="0"/>
          <w:marBottom w:val="0"/>
          <w:divBdr>
            <w:top w:val="none" w:sz="0" w:space="0" w:color="auto"/>
            <w:left w:val="none" w:sz="0" w:space="0" w:color="auto"/>
            <w:bottom w:val="none" w:sz="0" w:space="0" w:color="auto"/>
            <w:right w:val="none" w:sz="0" w:space="0" w:color="auto"/>
          </w:divBdr>
        </w:div>
      </w:divsChild>
    </w:div>
    <w:div w:id="418210795">
      <w:bodyDiv w:val="1"/>
      <w:marLeft w:val="0"/>
      <w:marRight w:val="0"/>
      <w:marTop w:val="0"/>
      <w:marBottom w:val="0"/>
      <w:divBdr>
        <w:top w:val="none" w:sz="0" w:space="0" w:color="auto"/>
        <w:left w:val="none" w:sz="0" w:space="0" w:color="auto"/>
        <w:bottom w:val="none" w:sz="0" w:space="0" w:color="auto"/>
        <w:right w:val="none" w:sz="0" w:space="0" w:color="auto"/>
      </w:divBdr>
    </w:div>
    <w:div w:id="450319303">
      <w:bodyDiv w:val="1"/>
      <w:marLeft w:val="0"/>
      <w:marRight w:val="0"/>
      <w:marTop w:val="0"/>
      <w:marBottom w:val="0"/>
      <w:divBdr>
        <w:top w:val="none" w:sz="0" w:space="0" w:color="auto"/>
        <w:left w:val="none" w:sz="0" w:space="0" w:color="auto"/>
        <w:bottom w:val="none" w:sz="0" w:space="0" w:color="auto"/>
        <w:right w:val="none" w:sz="0" w:space="0" w:color="auto"/>
      </w:divBdr>
    </w:div>
    <w:div w:id="989401841">
      <w:bodyDiv w:val="1"/>
      <w:marLeft w:val="0"/>
      <w:marRight w:val="0"/>
      <w:marTop w:val="0"/>
      <w:marBottom w:val="0"/>
      <w:divBdr>
        <w:top w:val="none" w:sz="0" w:space="0" w:color="auto"/>
        <w:left w:val="none" w:sz="0" w:space="0" w:color="auto"/>
        <w:bottom w:val="none" w:sz="0" w:space="0" w:color="auto"/>
        <w:right w:val="none" w:sz="0" w:space="0" w:color="auto"/>
      </w:divBdr>
    </w:div>
    <w:div w:id="1384719420">
      <w:bodyDiv w:val="1"/>
      <w:marLeft w:val="0"/>
      <w:marRight w:val="0"/>
      <w:marTop w:val="0"/>
      <w:marBottom w:val="0"/>
      <w:divBdr>
        <w:top w:val="none" w:sz="0" w:space="0" w:color="auto"/>
        <w:left w:val="none" w:sz="0" w:space="0" w:color="auto"/>
        <w:bottom w:val="none" w:sz="0" w:space="0" w:color="auto"/>
        <w:right w:val="none" w:sz="0" w:space="0" w:color="auto"/>
      </w:divBdr>
    </w:div>
    <w:div w:id="1614899954">
      <w:bodyDiv w:val="1"/>
      <w:marLeft w:val="0"/>
      <w:marRight w:val="0"/>
      <w:marTop w:val="0"/>
      <w:marBottom w:val="0"/>
      <w:divBdr>
        <w:top w:val="none" w:sz="0" w:space="0" w:color="auto"/>
        <w:left w:val="none" w:sz="0" w:space="0" w:color="auto"/>
        <w:bottom w:val="none" w:sz="0" w:space="0" w:color="auto"/>
        <w:right w:val="none" w:sz="0" w:space="0" w:color="auto"/>
      </w:divBdr>
    </w:div>
    <w:div w:id="187854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k.enova365.pl/" TargetMode="External"/><Relationship Id="rId4" Type="http://schemas.microsoft.com/office/2007/relationships/stylesWithEffects" Target="stylesWithEffects.xml"/><Relationship Id="rId9" Type="http://schemas.openxmlformats.org/officeDocument/2006/relationships/hyperlink" Target="https://brokerinfinite.efaktur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68B94-DECE-414D-B203-EDA261C5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6775</Words>
  <Characters>40651</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Białczak</dc:creator>
  <cp:lastModifiedBy>Michał Białczak</cp:lastModifiedBy>
  <cp:revision>7</cp:revision>
  <cp:lastPrinted>2019-09-27T09:52:00Z</cp:lastPrinted>
  <dcterms:created xsi:type="dcterms:W3CDTF">2019-09-27T09:46:00Z</dcterms:created>
  <dcterms:modified xsi:type="dcterms:W3CDTF">2019-10-02T08:47:00Z</dcterms:modified>
</cp:coreProperties>
</file>