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46F0E" w14:textId="77777777" w:rsidR="00DA4DB4" w:rsidRPr="00482E1A" w:rsidRDefault="00DA4DB4">
      <w:pPr>
        <w:pStyle w:val="TreA"/>
        <w:spacing w:line="276" w:lineRule="exact"/>
        <w:jc w:val="center"/>
        <w:rPr>
          <w:rFonts w:ascii="Times New Roman" w:eastAsia="Times New Roman" w:hAnsi="Times New Roman" w:cs="Times New Roman"/>
          <w:sz w:val="24"/>
          <w:szCs w:val="24"/>
          <w:lang w:val="pl-PL"/>
        </w:rPr>
      </w:pPr>
      <w:bookmarkStart w:id="0" w:name="_GoBack"/>
      <w:bookmarkEnd w:id="0"/>
    </w:p>
    <w:p w14:paraId="2A89E462" w14:textId="77777777" w:rsidR="00482E1A" w:rsidRDefault="00482E1A">
      <w:pPr>
        <w:pStyle w:val="TreA"/>
        <w:spacing w:line="20" w:lineRule="atLeast"/>
        <w:ind w:right="16"/>
        <w:jc w:val="center"/>
        <w:rPr>
          <w:rFonts w:ascii="Times New Roman" w:hAnsi="Times New Roman" w:cs="Times New Roman"/>
          <w:b/>
          <w:bCs/>
          <w:sz w:val="24"/>
          <w:szCs w:val="24"/>
          <w:lang w:val="de-DE"/>
        </w:rPr>
      </w:pPr>
    </w:p>
    <w:p w14:paraId="6AB549E5" w14:textId="77777777" w:rsidR="00DA4DB4" w:rsidRPr="00482E1A" w:rsidRDefault="00E97502">
      <w:pPr>
        <w:pStyle w:val="TreA"/>
        <w:spacing w:line="20" w:lineRule="atLeast"/>
        <w:ind w:right="16"/>
        <w:jc w:val="center"/>
        <w:rPr>
          <w:rFonts w:ascii="Times New Roman" w:eastAsia="Times New Roman" w:hAnsi="Times New Roman" w:cs="Times New Roman"/>
          <w:sz w:val="24"/>
          <w:szCs w:val="24"/>
          <w:lang w:val="pl-PL"/>
        </w:rPr>
      </w:pPr>
      <w:r>
        <w:rPr>
          <w:rFonts w:ascii="Times New Roman" w:hAnsi="Times New Roman" w:cs="Times New Roman"/>
          <w:b/>
          <w:bCs/>
          <w:sz w:val="24"/>
          <w:szCs w:val="24"/>
          <w:lang w:val="de-DE"/>
        </w:rPr>
        <w:t>UMOWA</w:t>
      </w:r>
    </w:p>
    <w:p w14:paraId="47E0BFEA" w14:textId="77777777" w:rsidR="00DA4DB4" w:rsidRPr="00482E1A" w:rsidRDefault="00DA4DB4">
      <w:pPr>
        <w:pStyle w:val="TreA"/>
        <w:spacing w:line="276" w:lineRule="exact"/>
        <w:jc w:val="both"/>
        <w:rPr>
          <w:rFonts w:ascii="Times New Roman" w:eastAsia="Times New Roman" w:hAnsi="Times New Roman" w:cs="Times New Roman"/>
          <w:sz w:val="24"/>
          <w:szCs w:val="24"/>
          <w:lang w:val="pl-PL"/>
        </w:rPr>
      </w:pPr>
    </w:p>
    <w:p w14:paraId="142F592A" w14:textId="77777777" w:rsidR="00DA4DB4" w:rsidRPr="00482E1A" w:rsidRDefault="00E97502">
      <w:pPr>
        <w:pStyle w:val="TreA"/>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zawarta w dniu ………………… r. w Lublinie, pomiędzy:</w:t>
      </w:r>
    </w:p>
    <w:p w14:paraId="777C5BF9" w14:textId="77777777" w:rsidR="00DA4DB4" w:rsidRPr="00482E1A" w:rsidRDefault="00DA4DB4">
      <w:pPr>
        <w:pStyle w:val="TreA"/>
        <w:spacing w:line="364" w:lineRule="exact"/>
        <w:jc w:val="both"/>
        <w:rPr>
          <w:rFonts w:ascii="Times New Roman" w:eastAsia="Times New Roman" w:hAnsi="Times New Roman" w:cs="Times New Roman"/>
          <w:sz w:val="24"/>
          <w:szCs w:val="24"/>
          <w:lang w:val="pl-PL"/>
        </w:rPr>
      </w:pPr>
    </w:p>
    <w:p w14:paraId="78E156BD" w14:textId="77777777" w:rsidR="00DA4DB4" w:rsidRPr="00482E1A" w:rsidRDefault="00E97502">
      <w:pPr>
        <w:spacing w:line="360" w:lineRule="auto"/>
        <w:ind w:left="4" w:right="20"/>
        <w:jc w:val="both"/>
        <w:rPr>
          <w:rFonts w:eastAsia="Times New Roman"/>
          <w:lang w:val="pl-PL"/>
        </w:rPr>
      </w:pPr>
      <w:r w:rsidRPr="00482E1A">
        <w:rPr>
          <w:lang w:val="pl-PL"/>
        </w:rPr>
        <w:t>SIM LUBELSKIE SPÓŁKA Z OGRANICZONĄ ODPOWIEDZIALNOŚCIĄ</w:t>
      </w:r>
      <w:r w:rsidRPr="00482E1A">
        <w:rPr>
          <w:rStyle w:val="Italic"/>
          <w:lang w:val="pl-PL"/>
        </w:rPr>
        <w:t xml:space="preserve"> </w:t>
      </w:r>
      <w:r w:rsidRPr="00482E1A">
        <w:rPr>
          <w:lang w:val="pl-PL"/>
        </w:rPr>
        <w:t>z siedzibą w Kraśniku, ul. Lubelska 84, 23-200 Kraśnik zarejestrowaną w Krajowym Rejestrze Sądowym – Rejestrze przedsiębiorców pod numerem KRS 0000980496</w:t>
      </w:r>
      <w:r w:rsidRPr="00482E1A">
        <w:rPr>
          <w:rStyle w:val="Italic"/>
          <w:lang w:val="pl-PL"/>
        </w:rPr>
        <w:t xml:space="preserve">, </w:t>
      </w:r>
      <w:r w:rsidRPr="00482E1A">
        <w:rPr>
          <w:lang w:val="pl-PL"/>
        </w:rPr>
        <w:t xml:space="preserve">REGON 521756950 </w:t>
      </w:r>
      <w:r w:rsidRPr="00482E1A">
        <w:rPr>
          <w:rStyle w:val="Italic"/>
          <w:lang w:val="pl-PL"/>
        </w:rPr>
        <w:t xml:space="preserve"> </w:t>
      </w:r>
      <w:r w:rsidRPr="00482E1A">
        <w:rPr>
          <w:lang w:val="pl-PL"/>
        </w:rPr>
        <w:t>NIP 7151949148</w:t>
      </w:r>
      <w:r>
        <w:rPr>
          <w:lang w:val="pl-PL"/>
        </w:rPr>
        <w:t xml:space="preserve"> </w:t>
      </w:r>
      <w:r w:rsidRPr="00EE1E89">
        <w:rPr>
          <w:lang w:val="pl-PL"/>
        </w:rPr>
        <w:t>reprezentowaną</w:t>
      </w:r>
      <w:r w:rsidRPr="00482E1A">
        <w:rPr>
          <w:lang w:val="pl-PL"/>
        </w:rPr>
        <w:t xml:space="preserve"> przez prezesa Piotra </w:t>
      </w:r>
      <w:proofErr w:type="spellStart"/>
      <w:r w:rsidRPr="00482E1A">
        <w:rPr>
          <w:lang w:val="pl-PL"/>
        </w:rPr>
        <w:t>Artymiuka</w:t>
      </w:r>
      <w:proofErr w:type="spellEnd"/>
      <w:r w:rsidRPr="00482E1A">
        <w:rPr>
          <w:lang w:val="pl-PL"/>
        </w:rPr>
        <w:t>– zwaną dalej</w:t>
      </w:r>
    </w:p>
    <w:p w14:paraId="77C99774" w14:textId="77777777" w:rsidR="00DA4DB4" w:rsidRPr="00482E1A" w:rsidRDefault="00DA4DB4">
      <w:pPr>
        <w:pStyle w:val="TreA"/>
        <w:spacing w:line="276" w:lineRule="exact"/>
        <w:jc w:val="both"/>
        <w:rPr>
          <w:rFonts w:ascii="Times New Roman" w:eastAsia="Times New Roman" w:hAnsi="Times New Roman" w:cs="Times New Roman"/>
          <w:sz w:val="24"/>
          <w:szCs w:val="24"/>
          <w:lang w:val="pl-PL"/>
        </w:rPr>
      </w:pPr>
    </w:p>
    <w:p w14:paraId="0BC434A8" w14:textId="77777777" w:rsidR="00DA4DB4" w:rsidRPr="00482E1A" w:rsidRDefault="00E97502">
      <w:pPr>
        <w:pStyle w:val="TreA"/>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zwaną dalej „</w:t>
      </w:r>
      <w:r w:rsidRPr="00482E1A">
        <w:rPr>
          <w:rFonts w:ascii="Times New Roman" w:hAnsi="Times New Roman" w:cs="Times New Roman"/>
          <w:b/>
          <w:bCs/>
          <w:sz w:val="24"/>
          <w:szCs w:val="24"/>
          <w:lang w:val="pl-PL"/>
        </w:rPr>
        <w:t>Zamawiającym”</w:t>
      </w:r>
    </w:p>
    <w:p w14:paraId="0124B9B9" w14:textId="77777777" w:rsidR="00DA4DB4" w:rsidRPr="00482E1A" w:rsidRDefault="00DA4DB4">
      <w:pPr>
        <w:pStyle w:val="TreA"/>
        <w:spacing w:line="276" w:lineRule="exact"/>
        <w:jc w:val="both"/>
        <w:rPr>
          <w:rFonts w:ascii="Times New Roman" w:eastAsia="Times New Roman" w:hAnsi="Times New Roman" w:cs="Times New Roman"/>
          <w:sz w:val="24"/>
          <w:szCs w:val="24"/>
          <w:lang w:val="pl-PL"/>
        </w:rPr>
      </w:pPr>
    </w:p>
    <w:p w14:paraId="78F59385" w14:textId="77777777" w:rsidR="00DA4DB4" w:rsidRPr="00482E1A" w:rsidRDefault="00E97502">
      <w:pPr>
        <w:pStyle w:val="TreA"/>
        <w:spacing w:line="20" w:lineRule="atLeast"/>
        <w:ind w:left="4"/>
        <w:jc w:val="both"/>
        <w:rPr>
          <w:rFonts w:ascii="Times New Roman" w:hAnsi="Times New Roman" w:cs="Times New Roman"/>
          <w:i/>
          <w:iCs/>
          <w:sz w:val="24"/>
          <w:szCs w:val="24"/>
          <w:lang w:val="pl-PL"/>
        </w:rPr>
      </w:pPr>
      <w:r w:rsidRPr="00482E1A">
        <w:rPr>
          <w:rFonts w:ascii="Times New Roman" w:hAnsi="Times New Roman" w:cs="Times New Roman"/>
          <w:sz w:val="24"/>
          <w:szCs w:val="24"/>
          <w:lang w:val="pl-PL"/>
        </w:rPr>
        <w:t>a</w:t>
      </w:r>
    </w:p>
    <w:p w14:paraId="002940B2" w14:textId="77777777" w:rsidR="00DA4DB4" w:rsidRPr="00482E1A" w:rsidRDefault="00E97502">
      <w:pPr>
        <w:pStyle w:val="TreA"/>
        <w:tabs>
          <w:tab w:val="left" w:pos="3343"/>
          <w:tab w:val="left" w:pos="4303"/>
          <w:tab w:val="left" w:pos="4623"/>
          <w:tab w:val="left" w:pos="6223"/>
          <w:tab w:val="left" w:pos="6803"/>
          <w:tab w:val="left" w:pos="7223"/>
        </w:tabs>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i/>
          <w:iCs/>
          <w:sz w:val="24"/>
          <w:szCs w:val="24"/>
          <w:lang w:val="pl-PL"/>
        </w:rPr>
        <w:t>……………………………………..z</w:t>
      </w:r>
      <w:r w:rsidRPr="00482E1A">
        <w:rPr>
          <w:rFonts w:ascii="Times New Roman" w:hAnsi="Times New Roman" w:cs="Times New Roman"/>
          <w:i/>
          <w:iCs/>
          <w:sz w:val="24"/>
          <w:szCs w:val="24"/>
          <w:lang w:val="pl-PL"/>
        </w:rPr>
        <w:tab/>
        <w:t>siedzibą</w:t>
      </w:r>
      <w:r w:rsidRPr="00482E1A">
        <w:rPr>
          <w:rFonts w:ascii="Times New Roman" w:hAnsi="Times New Roman" w:cs="Times New Roman"/>
          <w:i/>
          <w:iCs/>
          <w:sz w:val="24"/>
          <w:szCs w:val="24"/>
          <w:lang w:val="pl-PL"/>
        </w:rPr>
        <w:tab/>
        <w:t>w</w:t>
      </w:r>
      <w:r w:rsidRPr="00482E1A">
        <w:rPr>
          <w:rFonts w:ascii="Times New Roman" w:eastAsia="Times New Roman" w:hAnsi="Times New Roman" w:cs="Times New Roman"/>
          <w:sz w:val="20"/>
          <w:szCs w:val="20"/>
          <w:lang w:val="pl-PL"/>
        </w:rPr>
        <w:tab/>
      </w:r>
      <w:r w:rsidRPr="00482E1A">
        <w:rPr>
          <w:rFonts w:ascii="Times New Roman" w:hAnsi="Times New Roman" w:cs="Times New Roman"/>
          <w:sz w:val="24"/>
          <w:szCs w:val="24"/>
          <w:lang w:val="pl-PL"/>
        </w:rPr>
        <w:t>………………</w:t>
      </w:r>
      <w:r w:rsidRPr="00482E1A">
        <w:rPr>
          <w:rFonts w:ascii="Times New Roman" w:eastAsia="Times New Roman" w:hAnsi="Times New Roman" w:cs="Times New Roman"/>
          <w:sz w:val="20"/>
          <w:szCs w:val="20"/>
          <w:lang w:val="pl-PL"/>
        </w:rPr>
        <w:tab/>
      </w:r>
      <w:r w:rsidRPr="00482E1A">
        <w:rPr>
          <w:rFonts w:ascii="Times New Roman" w:hAnsi="Times New Roman" w:cs="Times New Roman"/>
          <w:i/>
          <w:iCs/>
          <w:sz w:val="24"/>
          <w:szCs w:val="24"/>
          <w:lang w:val="pl-PL"/>
        </w:rPr>
        <w:t>przy</w:t>
      </w:r>
      <w:r w:rsidRPr="00482E1A">
        <w:rPr>
          <w:rFonts w:ascii="Times New Roman" w:hAnsi="Times New Roman" w:cs="Times New Roman"/>
          <w:i/>
          <w:iCs/>
          <w:sz w:val="24"/>
          <w:szCs w:val="24"/>
          <w:lang w:val="pl-PL"/>
        </w:rPr>
        <w:tab/>
        <w:t>ul.</w:t>
      </w:r>
      <w:r w:rsidRPr="00482E1A">
        <w:rPr>
          <w:rFonts w:ascii="Times New Roman" w:eastAsia="Times New Roman" w:hAnsi="Times New Roman" w:cs="Times New Roman"/>
          <w:sz w:val="20"/>
          <w:szCs w:val="20"/>
          <w:lang w:val="pl-PL"/>
        </w:rPr>
        <w:tab/>
      </w:r>
      <w:r w:rsidRPr="00482E1A">
        <w:rPr>
          <w:rFonts w:ascii="Times New Roman" w:hAnsi="Times New Roman" w:cs="Times New Roman"/>
          <w:i/>
          <w:iCs/>
          <w:sz w:val="24"/>
          <w:szCs w:val="24"/>
          <w:lang w:val="pl-PL"/>
        </w:rPr>
        <w:t>……………………..</w:t>
      </w:r>
    </w:p>
    <w:p w14:paraId="49A3906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2E7B1E9" w14:textId="77777777" w:rsidR="00DA4DB4" w:rsidRPr="00482E1A" w:rsidRDefault="00E97502">
      <w:pPr>
        <w:pStyle w:val="TreA"/>
        <w:spacing w:line="228" w:lineRule="auto"/>
        <w:ind w:left="4" w:right="20"/>
        <w:jc w:val="both"/>
        <w:rPr>
          <w:rFonts w:ascii="Times New Roman" w:eastAsia="Times New Roman" w:hAnsi="Times New Roman" w:cs="Times New Roman"/>
          <w:sz w:val="24"/>
          <w:szCs w:val="24"/>
          <w:lang w:val="pl-PL"/>
        </w:rPr>
      </w:pPr>
      <w:r w:rsidRPr="00482E1A">
        <w:rPr>
          <w:rFonts w:ascii="Times New Roman" w:hAnsi="Times New Roman" w:cs="Times New Roman"/>
          <w:i/>
          <w:iCs/>
          <w:sz w:val="24"/>
          <w:szCs w:val="24"/>
          <w:lang w:val="pl-PL"/>
        </w:rPr>
        <w:t xml:space="preserve">wpisaną do rejestru </w:t>
      </w:r>
      <w:proofErr w:type="spellStart"/>
      <w:r w:rsidRPr="00482E1A">
        <w:rPr>
          <w:rFonts w:ascii="Times New Roman" w:hAnsi="Times New Roman" w:cs="Times New Roman"/>
          <w:i/>
          <w:iCs/>
          <w:sz w:val="24"/>
          <w:szCs w:val="24"/>
          <w:lang w:val="pl-PL"/>
        </w:rPr>
        <w:t>przedsiębiorc</w:t>
      </w:r>
      <w:proofErr w:type="spellEnd"/>
      <w:r>
        <w:rPr>
          <w:rFonts w:ascii="Times New Roman" w:hAnsi="Times New Roman" w:cs="Times New Roman"/>
          <w:i/>
          <w:iCs/>
          <w:sz w:val="24"/>
          <w:szCs w:val="24"/>
          <w:lang w:val="es-ES_tradnl"/>
        </w:rPr>
        <w:t>ó</w:t>
      </w:r>
      <w:r w:rsidRPr="00482E1A">
        <w:rPr>
          <w:rFonts w:ascii="Times New Roman" w:hAnsi="Times New Roman" w:cs="Times New Roman"/>
          <w:i/>
          <w:iCs/>
          <w:sz w:val="24"/>
          <w:szCs w:val="24"/>
          <w:lang w:val="pl-PL"/>
        </w:rPr>
        <w:t>w Krajowego Rejestru Sądowego prowadzonego przez Sąd Rejonowy</w:t>
      </w:r>
      <w:r w:rsidRPr="00482E1A">
        <w:rPr>
          <w:rFonts w:ascii="Times New Roman" w:hAnsi="Times New Roman" w:cs="Times New Roman"/>
          <w:sz w:val="24"/>
          <w:szCs w:val="24"/>
          <w:lang w:val="pl-PL"/>
        </w:rPr>
        <w:t xml:space="preserve"> …………………….</w:t>
      </w:r>
      <w:r w:rsidRPr="00482E1A">
        <w:rPr>
          <w:rFonts w:ascii="Times New Roman" w:hAnsi="Times New Roman" w:cs="Times New Roman"/>
          <w:i/>
          <w:iCs/>
          <w:sz w:val="24"/>
          <w:szCs w:val="24"/>
          <w:lang w:val="pl-PL"/>
        </w:rPr>
        <w:t>,</w:t>
      </w:r>
      <w:r w:rsidRPr="00482E1A">
        <w:rPr>
          <w:rFonts w:ascii="Times New Roman" w:hAnsi="Times New Roman" w:cs="Times New Roman"/>
          <w:sz w:val="24"/>
          <w:szCs w:val="24"/>
          <w:lang w:val="pl-PL"/>
        </w:rPr>
        <w:t xml:space="preserve"> …………….. </w:t>
      </w:r>
      <w:r w:rsidRPr="00482E1A">
        <w:rPr>
          <w:rFonts w:ascii="Times New Roman" w:hAnsi="Times New Roman" w:cs="Times New Roman"/>
          <w:i/>
          <w:iCs/>
          <w:sz w:val="24"/>
          <w:szCs w:val="24"/>
          <w:lang w:val="pl-PL"/>
        </w:rPr>
        <w:t>Wydział Gospodarczy Rejestrowy Krajowego</w:t>
      </w:r>
    </w:p>
    <w:p w14:paraId="2DA10E7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6B598E5" w14:textId="77777777" w:rsidR="00DA4DB4" w:rsidRPr="00482E1A" w:rsidRDefault="00E97502">
      <w:pPr>
        <w:pStyle w:val="TreA"/>
        <w:spacing w:line="20" w:lineRule="atLeast"/>
        <w:ind w:left="4"/>
        <w:jc w:val="both"/>
        <w:rPr>
          <w:rFonts w:ascii="Times New Roman" w:hAnsi="Times New Roman" w:cs="Times New Roman"/>
          <w:i/>
          <w:iCs/>
          <w:sz w:val="24"/>
          <w:szCs w:val="24"/>
          <w:lang w:val="pl-PL"/>
        </w:rPr>
      </w:pPr>
      <w:r w:rsidRPr="00482E1A">
        <w:rPr>
          <w:rFonts w:ascii="Times New Roman" w:hAnsi="Times New Roman" w:cs="Times New Roman"/>
          <w:i/>
          <w:iCs/>
          <w:sz w:val="24"/>
          <w:szCs w:val="24"/>
          <w:lang w:val="pl-PL"/>
        </w:rPr>
        <w:t>Rejestru  Sądowego  pod  nr KRS  ………………, o  numerze  NIP:…………………</w:t>
      </w:r>
      <w:r>
        <w:rPr>
          <w:rFonts w:ascii="Times New Roman" w:hAnsi="Times New Roman" w:cs="Times New Roman"/>
          <w:i/>
          <w:iCs/>
          <w:sz w:val="24"/>
          <w:szCs w:val="24"/>
          <w:lang w:val="de-DE"/>
        </w:rPr>
        <w:t>.;  REGON:</w:t>
      </w:r>
    </w:p>
    <w:p w14:paraId="4FB7479B" w14:textId="77777777" w:rsidR="00DA4DB4" w:rsidRDefault="00E97502">
      <w:pPr>
        <w:pStyle w:val="TreA"/>
        <w:spacing w:line="20" w:lineRule="atLeast"/>
        <w:ind w:left="4"/>
        <w:jc w:val="both"/>
        <w:rPr>
          <w:rFonts w:ascii="Times New Roman" w:hAnsi="Times New Roman" w:cs="Times New Roman"/>
          <w:i/>
          <w:iCs/>
          <w:sz w:val="24"/>
          <w:szCs w:val="24"/>
        </w:rPr>
      </w:pPr>
      <w:r w:rsidRPr="00482E1A">
        <w:rPr>
          <w:rFonts w:ascii="Times New Roman" w:hAnsi="Times New Roman" w:cs="Times New Roman"/>
          <w:i/>
          <w:iCs/>
          <w:sz w:val="24"/>
          <w:szCs w:val="24"/>
          <w:lang w:val="pl-PL"/>
        </w:rPr>
        <w:t>………………..,  o  kapitale  zakładowym  w  wysokości</w:t>
      </w:r>
      <w:r w:rsidRPr="00482E1A">
        <w:rPr>
          <w:rFonts w:ascii="Times New Roman" w:hAnsi="Times New Roman" w:cs="Times New Roman"/>
          <w:sz w:val="24"/>
          <w:szCs w:val="24"/>
          <w:lang w:val="pl-PL"/>
        </w:rPr>
        <w:t xml:space="preserve">  ……………..  </w:t>
      </w:r>
      <w:r>
        <w:rPr>
          <w:rFonts w:ascii="Times New Roman" w:hAnsi="Times New Roman" w:cs="Times New Roman"/>
          <w:i/>
          <w:iCs/>
          <w:sz w:val="24"/>
          <w:szCs w:val="24"/>
        </w:rPr>
        <w:t xml:space="preserve">PLN,  </w:t>
      </w:r>
      <w:proofErr w:type="spellStart"/>
      <w:r>
        <w:rPr>
          <w:rFonts w:ascii="Times New Roman" w:hAnsi="Times New Roman" w:cs="Times New Roman"/>
          <w:i/>
          <w:iCs/>
          <w:sz w:val="24"/>
          <w:szCs w:val="24"/>
        </w:rPr>
        <w:t>reprezentowaną</w:t>
      </w:r>
      <w:proofErr w:type="spellEnd"/>
    </w:p>
    <w:p w14:paraId="4542EAE9" w14:textId="77777777" w:rsidR="00DA4DB4" w:rsidRDefault="00E97502">
      <w:pPr>
        <w:pStyle w:val="TreA"/>
        <w:spacing w:line="20" w:lineRule="atLeast"/>
        <w:ind w:left="4"/>
        <w:jc w:val="both"/>
        <w:rPr>
          <w:rFonts w:ascii="Times New Roman" w:eastAsia="Times New Roman" w:hAnsi="Times New Roman" w:cs="Times New Roman"/>
          <w:sz w:val="24"/>
          <w:szCs w:val="24"/>
        </w:rPr>
      </w:pPr>
      <w:proofErr w:type="spellStart"/>
      <w:r>
        <w:rPr>
          <w:rFonts w:ascii="Times New Roman" w:hAnsi="Times New Roman" w:cs="Times New Roman"/>
          <w:i/>
          <w:iCs/>
          <w:sz w:val="24"/>
          <w:szCs w:val="24"/>
        </w:rPr>
        <w:t>przez</w:t>
      </w:r>
      <w:proofErr w:type="spellEnd"/>
      <w:r>
        <w:rPr>
          <w:rFonts w:ascii="Times New Roman" w:hAnsi="Times New Roman" w:cs="Times New Roman"/>
          <w:i/>
          <w:iCs/>
          <w:sz w:val="24"/>
          <w:szCs w:val="24"/>
        </w:rPr>
        <w:t>:</w:t>
      </w:r>
    </w:p>
    <w:p w14:paraId="333AD22C" w14:textId="77777777" w:rsidR="00DA4DB4" w:rsidRDefault="00DA4DB4">
      <w:pPr>
        <w:pStyle w:val="TreA"/>
        <w:spacing w:line="276" w:lineRule="exact"/>
        <w:jc w:val="both"/>
        <w:rPr>
          <w:rFonts w:ascii="Times New Roman" w:eastAsia="Times New Roman" w:hAnsi="Times New Roman" w:cs="Times New Roman"/>
          <w:sz w:val="24"/>
          <w:szCs w:val="24"/>
        </w:rPr>
      </w:pPr>
    </w:p>
    <w:p w14:paraId="729DC08B" w14:textId="77777777" w:rsidR="00DA4DB4" w:rsidRDefault="00E97502">
      <w:pPr>
        <w:pStyle w:val="TreA"/>
        <w:numPr>
          <w:ilvl w:val="0"/>
          <w:numId w:val="30"/>
        </w:numPr>
        <w:spacing w:line="20" w:lineRule="atLeast"/>
        <w:jc w:val="both"/>
        <w:rPr>
          <w:rFonts w:ascii="Times New Roman" w:hAnsi="Times New Roman" w:cs="Times New Roman"/>
          <w:sz w:val="24"/>
          <w:szCs w:val="24"/>
        </w:rPr>
      </w:pPr>
      <w:r>
        <w:rPr>
          <w:rFonts w:ascii="Times New Roman" w:hAnsi="Times New Roman" w:cs="Times New Roman"/>
          <w:sz w:val="24"/>
          <w:szCs w:val="24"/>
        </w:rPr>
        <w:t>……………………………</w:t>
      </w:r>
    </w:p>
    <w:p w14:paraId="28F0772E" w14:textId="77777777" w:rsidR="00DA4DB4" w:rsidRDefault="00E97502">
      <w:pPr>
        <w:pStyle w:val="TreA"/>
        <w:numPr>
          <w:ilvl w:val="0"/>
          <w:numId w:val="30"/>
        </w:numPr>
        <w:spacing w:line="20" w:lineRule="atLeast"/>
        <w:jc w:val="both"/>
        <w:rPr>
          <w:rFonts w:ascii="Times New Roman" w:eastAsia="Times New Roman" w:hAnsi="Times New Roman" w:cs="Times New Roman"/>
          <w:sz w:val="24"/>
          <w:szCs w:val="24"/>
        </w:rPr>
      </w:pPr>
      <w:r>
        <w:rPr>
          <w:rFonts w:ascii="Times New Roman" w:hAnsi="Times New Roman" w:cs="Times New Roman"/>
          <w:sz w:val="24"/>
          <w:szCs w:val="24"/>
        </w:rPr>
        <w:t>……………………………</w:t>
      </w:r>
    </w:p>
    <w:p w14:paraId="2C18DBBB" w14:textId="77777777" w:rsidR="00DA4DB4" w:rsidRDefault="00DA4DB4">
      <w:pPr>
        <w:pStyle w:val="TreA"/>
        <w:spacing w:line="276" w:lineRule="exact"/>
        <w:jc w:val="both"/>
        <w:rPr>
          <w:rFonts w:ascii="Times New Roman" w:eastAsia="Times New Roman" w:hAnsi="Times New Roman" w:cs="Times New Roman"/>
          <w:sz w:val="24"/>
          <w:szCs w:val="24"/>
        </w:rPr>
      </w:pPr>
    </w:p>
    <w:p w14:paraId="50B25B5E" w14:textId="77777777" w:rsidR="00DA4DB4" w:rsidRPr="00482E1A" w:rsidRDefault="00E97502">
      <w:pPr>
        <w:pStyle w:val="TreA"/>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i/>
          <w:iCs/>
          <w:sz w:val="24"/>
          <w:szCs w:val="24"/>
          <w:lang w:val="pl-PL"/>
        </w:rPr>
        <w:t>Panem/Panią</w:t>
      </w:r>
      <w:r w:rsidRPr="00482E1A">
        <w:rPr>
          <w:rFonts w:ascii="Times New Roman" w:hAnsi="Times New Roman" w:cs="Times New Roman"/>
          <w:sz w:val="24"/>
          <w:szCs w:val="24"/>
          <w:lang w:val="pl-PL"/>
        </w:rPr>
        <w:t xml:space="preserve">………………. </w:t>
      </w:r>
      <w:r w:rsidRPr="00482E1A">
        <w:rPr>
          <w:rFonts w:ascii="Times New Roman" w:hAnsi="Times New Roman" w:cs="Times New Roman"/>
          <w:i/>
          <w:iCs/>
          <w:sz w:val="24"/>
          <w:szCs w:val="24"/>
          <w:lang w:val="pl-PL"/>
        </w:rPr>
        <w:t>prowadzącą działalność gospodarczą pod firmą</w:t>
      </w:r>
      <w:r w:rsidRPr="00482E1A">
        <w:rPr>
          <w:rFonts w:ascii="Times New Roman" w:hAnsi="Times New Roman" w:cs="Times New Roman"/>
          <w:sz w:val="24"/>
          <w:szCs w:val="24"/>
          <w:lang w:val="pl-PL"/>
        </w:rPr>
        <w:t xml:space="preserve"> ……………</w:t>
      </w:r>
      <w:r w:rsidRPr="00482E1A">
        <w:rPr>
          <w:rFonts w:ascii="Times New Roman" w:hAnsi="Times New Roman" w:cs="Times New Roman"/>
          <w:i/>
          <w:iCs/>
          <w:sz w:val="24"/>
          <w:szCs w:val="24"/>
          <w:lang w:val="pl-PL"/>
        </w:rPr>
        <w:t>,</w:t>
      </w:r>
    </w:p>
    <w:p w14:paraId="6567F51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03292A7" w14:textId="77777777" w:rsidR="00DA4DB4" w:rsidRPr="00482E1A" w:rsidRDefault="00E97502">
      <w:pPr>
        <w:pStyle w:val="TreA"/>
        <w:spacing w:line="228" w:lineRule="auto"/>
        <w:ind w:left="4"/>
        <w:jc w:val="both"/>
        <w:rPr>
          <w:rFonts w:ascii="Times New Roman" w:eastAsia="Times New Roman" w:hAnsi="Times New Roman" w:cs="Times New Roman"/>
          <w:sz w:val="24"/>
          <w:szCs w:val="24"/>
          <w:lang w:val="pl-PL"/>
        </w:rPr>
      </w:pPr>
      <w:r w:rsidRPr="00482E1A">
        <w:rPr>
          <w:rFonts w:ascii="Times New Roman" w:hAnsi="Times New Roman" w:cs="Times New Roman"/>
          <w:i/>
          <w:iCs/>
          <w:sz w:val="24"/>
          <w:szCs w:val="24"/>
          <w:lang w:val="pl-PL"/>
        </w:rPr>
        <w:t>wpisaną do Centralnej Ewidencji i Informacji o Działalności Gospodarczej Rzeczypospolitej Polskiej</w:t>
      </w:r>
      <w:r w:rsidRPr="00482E1A">
        <w:rPr>
          <w:rFonts w:ascii="Times New Roman" w:hAnsi="Times New Roman" w:cs="Times New Roman"/>
          <w:sz w:val="24"/>
          <w:szCs w:val="24"/>
          <w:lang w:val="pl-PL"/>
        </w:rPr>
        <w:t xml:space="preserve">, </w:t>
      </w:r>
      <w:r w:rsidRPr="00482E1A">
        <w:rPr>
          <w:rFonts w:ascii="Times New Roman" w:hAnsi="Times New Roman" w:cs="Times New Roman"/>
          <w:i/>
          <w:iCs/>
          <w:sz w:val="24"/>
          <w:szCs w:val="24"/>
          <w:lang w:val="pl-PL"/>
        </w:rPr>
        <w:t>zamieszkałego(a) w…………………….…….., przy ul. ………………….…..…….</w:t>
      </w:r>
      <w:r w:rsidRPr="00482E1A">
        <w:rPr>
          <w:rFonts w:ascii="Times New Roman" w:hAnsi="Times New Roman" w:cs="Times New Roman"/>
          <w:sz w:val="24"/>
          <w:szCs w:val="24"/>
          <w:lang w:val="pl-PL"/>
        </w:rPr>
        <w:t>,</w:t>
      </w:r>
    </w:p>
    <w:p w14:paraId="0F30F0F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39883C6" w14:textId="77777777" w:rsidR="00DA4DB4" w:rsidRPr="00482E1A" w:rsidRDefault="00E97502">
      <w:pPr>
        <w:pStyle w:val="TreA"/>
        <w:spacing w:line="20" w:lineRule="atLeast"/>
        <w:ind w:left="4"/>
        <w:jc w:val="both"/>
        <w:rPr>
          <w:rFonts w:ascii="Times New Roman" w:hAnsi="Times New Roman" w:cs="Times New Roman"/>
          <w:sz w:val="24"/>
          <w:szCs w:val="24"/>
          <w:lang w:val="pl-PL"/>
        </w:rPr>
      </w:pPr>
      <w:r w:rsidRPr="00482E1A">
        <w:rPr>
          <w:rFonts w:ascii="Times New Roman" w:hAnsi="Times New Roman" w:cs="Times New Roman"/>
          <w:i/>
          <w:iCs/>
          <w:sz w:val="24"/>
          <w:szCs w:val="24"/>
          <w:lang w:val="pl-PL"/>
        </w:rPr>
        <w:t>NIP ………………</w:t>
      </w:r>
      <w:r>
        <w:rPr>
          <w:rFonts w:ascii="Times New Roman" w:hAnsi="Times New Roman" w:cs="Times New Roman"/>
          <w:i/>
          <w:iCs/>
          <w:sz w:val="24"/>
          <w:szCs w:val="24"/>
          <w:lang w:val="de-DE"/>
        </w:rPr>
        <w:t>., REGON</w:t>
      </w:r>
      <w:r w:rsidRPr="00482E1A">
        <w:rPr>
          <w:rFonts w:ascii="Times New Roman" w:hAnsi="Times New Roman" w:cs="Times New Roman"/>
          <w:sz w:val="24"/>
          <w:szCs w:val="24"/>
          <w:lang w:val="pl-PL"/>
        </w:rPr>
        <w:t xml:space="preserve">…………….., </w:t>
      </w:r>
      <w:r>
        <w:rPr>
          <w:rFonts w:ascii="Times New Roman" w:hAnsi="Times New Roman" w:cs="Times New Roman"/>
          <w:i/>
          <w:iCs/>
          <w:sz w:val="24"/>
          <w:szCs w:val="24"/>
          <w:lang w:val="it-IT"/>
        </w:rPr>
        <w:t>PESEL</w:t>
      </w:r>
      <w:r w:rsidRPr="00482E1A">
        <w:rPr>
          <w:rFonts w:ascii="Times New Roman" w:hAnsi="Times New Roman" w:cs="Times New Roman"/>
          <w:sz w:val="24"/>
          <w:szCs w:val="24"/>
          <w:lang w:val="pl-PL"/>
        </w:rPr>
        <w:t xml:space="preserve">  ……………….</w:t>
      </w:r>
      <w:r w:rsidRPr="00482E1A">
        <w:rPr>
          <w:rFonts w:ascii="Times New Roman" w:hAnsi="Times New Roman" w:cs="Times New Roman"/>
          <w:i/>
          <w:iCs/>
          <w:sz w:val="24"/>
          <w:szCs w:val="24"/>
          <w:lang w:val="pl-PL"/>
        </w:rPr>
        <w:t>, adres siedziby (biura):</w:t>
      </w:r>
    </w:p>
    <w:p w14:paraId="6D04398A" w14:textId="77777777" w:rsidR="00DA4DB4" w:rsidRPr="00482E1A" w:rsidRDefault="00E97502">
      <w:pPr>
        <w:pStyle w:val="TreA"/>
        <w:spacing w:line="20" w:lineRule="atLeast"/>
        <w:ind w:left="4"/>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t>
      </w:r>
    </w:p>
    <w:p w14:paraId="56205193" w14:textId="77777777" w:rsidR="00DA4DB4" w:rsidRPr="00482E1A" w:rsidRDefault="00E97502">
      <w:pPr>
        <w:pStyle w:val="TreA"/>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zwaną/</w:t>
      </w:r>
      <w:proofErr w:type="spellStart"/>
      <w:r w:rsidRPr="00482E1A">
        <w:rPr>
          <w:rFonts w:ascii="Times New Roman" w:hAnsi="Times New Roman" w:cs="Times New Roman"/>
          <w:sz w:val="24"/>
          <w:szCs w:val="24"/>
          <w:lang w:val="pl-PL"/>
        </w:rPr>
        <w:t>ym</w:t>
      </w:r>
      <w:proofErr w:type="spellEnd"/>
      <w:r w:rsidRPr="00482E1A">
        <w:rPr>
          <w:rFonts w:ascii="Times New Roman" w:hAnsi="Times New Roman" w:cs="Times New Roman"/>
          <w:sz w:val="24"/>
          <w:szCs w:val="24"/>
          <w:lang w:val="pl-PL"/>
        </w:rPr>
        <w:t xml:space="preserve"> dalej </w:t>
      </w:r>
      <w:r w:rsidRPr="00482E1A">
        <w:rPr>
          <w:rFonts w:ascii="Times New Roman" w:hAnsi="Times New Roman" w:cs="Times New Roman"/>
          <w:b/>
          <w:bCs/>
          <w:sz w:val="24"/>
          <w:szCs w:val="24"/>
          <w:lang w:val="pl-PL"/>
        </w:rPr>
        <w:t>„Wykonawcą”</w:t>
      </w:r>
      <w:r w:rsidRPr="00482E1A">
        <w:rPr>
          <w:rFonts w:ascii="Times New Roman" w:hAnsi="Times New Roman" w:cs="Times New Roman"/>
          <w:sz w:val="24"/>
          <w:szCs w:val="24"/>
          <w:lang w:val="pl-PL"/>
        </w:rPr>
        <w:t>,</w:t>
      </w:r>
    </w:p>
    <w:p w14:paraId="30E66A91"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2930150" w14:textId="77777777" w:rsidR="00DA4DB4" w:rsidRPr="00482E1A" w:rsidRDefault="00E97502">
      <w:pPr>
        <w:pStyle w:val="TreA"/>
        <w:spacing w:line="228" w:lineRule="auto"/>
        <w:ind w:left="4"/>
        <w:jc w:val="both"/>
        <w:rPr>
          <w:rFonts w:ascii="Times New Roman" w:eastAsia="Times New Roman" w:hAnsi="Times New Roman" w:cs="Times New Roman"/>
          <w:sz w:val="24"/>
          <w:szCs w:val="24"/>
          <w:lang w:val="pl-PL"/>
        </w:rPr>
      </w:pPr>
      <w:r w:rsidRPr="00482E1A">
        <w:rPr>
          <w:rFonts w:ascii="Times New Roman" w:hAnsi="Times New Roman" w:cs="Times New Roman"/>
          <w:i/>
          <w:iCs/>
          <w:sz w:val="24"/>
          <w:szCs w:val="24"/>
          <w:lang w:val="pl-PL"/>
        </w:rPr>
        <w:t>(dopuszczalna jest odpowiednia modyfikacja powyższych zapis</w:t>
      </w:r>
      <w:r>
        <w:rPr>
          <w:rFonts w:ascii="Times New Roman" w:hAnsi="Times New Roman" w:cs="Times New Roman"/>
          <w:i/>
          <w:iCs/>
          <w:sz w:val="24"/>
          <w:szCs w:val="24"/>
          <w:lang w:val="es-ES_tradnl"/>
        </w:rPr>
        <w:t>ó</w:t>
      </w:r>
      <w:r w:rsidRPr="00482E1A">
        <w:rPr>
          <w:rFonts w:ascii="Times New Roman" w:hAnsi="Times New Roman" w:cs="Times New Roman"/>
          <w:i/>
          <w:iCs/>
          <w:sz w:val="24"/>
          <w:szCs w:val="24"/>
          <w:lang w:val="pl-PL"/>
        </w:rPr>
        <w:t xml:space="preserve">w </w:t>
      </w:r>
      <w:proofErr w:type="spellStart"/>
      <w:r w:rsidRPr="00482E1A">
        <w:rPr>
          <w:rFonts w:ascii="Times New Roman" w:hAnsi="Times New Roman" w:cs="Times New Roman"/>
          <w:i/>
          <w:iCs/>
          <w:sz w:val="24"/>
          <w:szCs w:val="24"/>
          <w:lang w:val="pl-PL"/>
        </w:rPr>
        <w:t>w</w:t>
      </w:r>
      <w:proofErr w:type="spellEnd"/>
      <w:r w:rsidRPr="00482E1A">
        <w:rPr>
          <w:rFonts w:ascii="Times New Roman" w:hAnsi="Times New Roman" w:cs="Times New Roman"/>
          <w:i/>
          <w:iCs/>
          <w:sz w:val="24"/>
          <w:szCs w:val="24"/>
          <w:lang w:val="pl-PL"/>
        </w:rPr>
        <w:t xml:space="preserve"> przypadku innej formy prowadzenia działalności gospodarczej)</w:t>
      </w:r>
    </w:p>
    <w:p w14:paraId="2CA61C3A"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B959F74" w14:textId="77777777" w:rsidR="00DA4DB4" w:rsidRPr="00482E1A" w:rsidRDefault="00E97502">
      <w:pPr>
        <w:pStyle w:val="TreA"/>
        <w:spacing w:line="20" w:lineRule="atLeast"/>
        <w:ind w:left="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o następującej </w:t>
      </w:r>
      <w:proofErr w:type="spellStart"/>
      <w:r w:rsidRPr="00482E1A">
        <w:rPr>
          <w:rFonts w:ascii="Times New Roman" w:hAnsi="Times New Roman" w:cs="Times New Roman"/>
          <w:sz w:val="24"/>
          <w:szCs w:val="24"/>
          <w:lang w:val="pl-PL"/>
        </w:rPr>
        <w:t>treś</w:t>
      </w:r>
      <w:proofErr w:type="spellEnd"/>
      <w:r>
        <w:rPr>
          <w:rFonts w:ascii="Times New Roman" w:hAnsi="Times New Roman" w:cs="Times New Roman"/>
          <w:sz w:val="24"/>
          <w:szCs w:val="24"/>
          <w:lang w:val="it-IT"/>
        </w:rPr>
        <w:t>ci:</w:t>
      </w:r>
    </w:p>
    <w:p w14:paraId="361322CC" w14:textId="77777777" w:rsidR="00DA4DB4" w:rsidRPr="00482E1A" w:rsidRDefault="00DA4DB4">
      <w:pPr>
        <w:pStyle w:val="TreA"/>
        <w:spacing w:line="276" w:lineRule="exact"/>
        <w:jc w:val="both"/>
        <w:rPr>
          <w:rFonts w:ascii="Times New Roman" w:eastAsia="Times New Roman" w:hAnsi="Times New Roman" w:cs="Times New Roman"/>
          <w:sz w:val="24"/>
          <w:szCs w:val="24"/>
          <w:lang w:val="pl-PL"/>
        </w:rPr>
      </w:pPr>
    </w:p>
    <w:p w14:paraId="172AB71E" w14:textId="77777777" w:rsidR="00DA4DB4" w:rsidRPr="00482E1A" w:rsidRDefault="00E97502">
      <w:pPr>
        <w:pStyle w:val="TreA"/>
        <w:spacing w:line="20" w:lineRule="atLeast"/>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Postanowienia </w:t>
      </w:r>
      <w:proofErr w:type="spellStart"/>
      <w:r w:rsidRPr="00482E1A">
        <w:rPr>
          <w:rFonts w:ascii="Times New Roman" w:hAnsi="Times New Roman" w:cs="Times New Roman"/>
          <w:b/>
          <w:bCs/>
          <w:sz w:val="24"/>
          <w:szCs w:val="24"/>
          <w:lang w:val="pl-PL"/>
        </w:rPr>
        <w:t>og</w:t>
      </w:r>
      <w:proofErr w:type="spellEnd"/>
      <w:r>
        <w:rPr>
          <w:rFonts w:ascii="Times New Roman" w:hAnsi="Times New Roman" w:cs="Times New Roman"/>
          <w:b/>
          <w:bCs/>
          <w:sz w:val="24"/>
          <w:szCs w:val="24"/>
          <w:lang w:val="es-ES_tradnl"/>
        </w:rPr>
        <w:t>ó</w:t>
      </w:r>
      <w:proofErr w:type="spellStart"/>
      <w:r w:rsidRPr="00482E1A">
        <w:rPr>
          <w:rFonts w:ascii="Times New Roman" w:hAnsi="Times New Roman" w:cs="Times New Roman"/>
          <w:b/>
          <w:bCs/>
          <w:sz w:val="24"/>
          <w:szCs w:val="24"/>
          <w:lang w:val="pl-PL"/>
        </w:rPr>
        <w:t>lne</w:t>
      </w:r>
      <w:proofErr w:type="spellEnd"/>
    </w:p>
    <w:p w14:paraId="5CBFA68E" w14:textId="77777777" w:rsidR="00DA4DB4" w:rsidRPr="00482E1A" w:rsidRDefault="00E97502">
      <w:pPr>
        <w:pStyle w:val="TreA"/>
        <w:spacing w:line="20" w:lineRule="atLeast"/>
        <w:ind w:left="-15" w:right="615"/>
        <w:jc w:val="center"/>
        <w:rPr>
          <w:lang w:val="pl-PL"/>
        </w:rPr>
      </w:pPr>
      <w:r w:rsidRPr="00482E1A">
        <w:rPr>
          <w:rFonts w:ascii="Times New Roman" w:hAnsi="Times New Roman" w:cs="Times New Roman"/>
          <w:b/>
          <w:bCs/>
          <w:sz w:val="24"/>
          <w:szCs w:val="24"/>
          <w:lang w:val="pl-PL"/>
        </w:rPr>
        <w:t>§ 1</w:t>
      </w:r>
    </w:p>
    <w:p w14:paraId="3F657951" w14:textId="77777777" w:rsidR="00DA4DB4" w:rsidRPr="00482E1A" w:rsidRDefault="00DA4DB4">
      <w:pPr>
        <w:pStyle w:val="TreA"/>
        <w:spacing w:line="20" w:lineRule="atLeast"/>
        <w:ind w:left="-15" w:right="615"/>
        <w:jc w:val="center"/>
        <w:rPr>
          <w:lang w:val="pl-PL"/>
        </w:rPr>
      </w:pPr>
    </w:p>
    <w:p w14:paraId="32EBE93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F5E1C07" w14:textId="2E7AB73F" w:rsidR="00DA4DB4" w:rsidRPr="00482E1A" w:rsidRDefault="00E97502">
      <w:pPr>
        <w:pStyle w:val="Tre1"/>
        <w:jc w:val="both"/>
        <w:rPr>
          <w:lang w:val="pl-PL"/>
        </w:rPr>
      </w:pPr>
      <w:r w:rsidRPr="00482E1A">
        <w:rPr>
          <w:lang w:val="pl-PL"/>
        </w:rPr>
        <w:t xml:space="preserve">1/ Niniejsza Umowa jest konsekwencją udzielenia </w:t>
      </w:r>
      <w:proofErr w:type="spellStart"/>
      <w:r w:rsidRPr="00482E1A">
        <w:rPr>
          <w:lang w:val="pl-PL"/>
        </w:rPr>
        <w:t>zam</w:t>
      </w:r>
      <w:proofErr w:type="spellEnd"/>
      <w:r>
        <w:rPr>
          <w:lang w:val="es-ES_tradnl"/>
        </w:rPr>
        <w:t>ó</w:t>
      </w:r>
      <w:proofErr w:type="spellStart"/>
      <w:r w:rsidRPr="00482E1A">
        <w:rPr>
          <w:lang w:val="pl-PL"/>
        </w:rPr>
        <w:t>wienia</w:t>
      </w:r>
      <w:proofErr w:type="spellEnd"/>
      <w:r w:rsidRPr="00482E1A">
        <w:rPr>
          <w:lang w:val="pl-PL"/>
        </w:rPr>
        <w:t xml:space="preserve"> publicznego przez Zamawiającego na podstawie postępowania </w:t>
      </w:r>
      <w:r w:rsidRPr="00482E1A">
        <w:rPr>
          <w:rFonts w:cs="Times New Roman"/>
          <w:lang w:val="pl-PL"/>
        </w:rPr>
        <w:t xml:space="preserve">prowadzonego w trybie </w:t>
      </w:r>
      <w:r w:rsidR="00EE1E89" w:rsidRPr="00482E1A">
        <w:rPr>
          <w:rFonts w:cs="Times New Roman"/>
          <w:lang w:val="pl-PL"/>
        </w:rPr>
        <w:t>podstawowym</w:t>
      </w:r>
      <w:r w:rsidRPr="00482E1A">
        <w:rPr>
          <w:rFonts w:cs="Times New Roman"/>
          <w:lang w:val="pl-PL"/>
        </w:rPr>
        <w:t xml:space="preserve"> ustawy z dnia 11 września 2019 r. Prawo </w:t>
      </w:r>
      <w:proofErr w:type="spellStart"/>
      <w:r w:rsidRPr="00482E1A">
        <w:rPr>
          <w:rFonts w:cs="Times New Roman"/>
          <w:lang w:val="pl-PL"/>
        </w:rPr>
        <w:t>zam</w:t>
      </w:r>
      <w:proofErr w:type="spellEnd"/>
      <w:r>
        <w:rPr>
          <w:rFonts w:cs="Times New Roman"/>
          <w:lang w:val="es-ES_tradnl"/>
        </w:rPr>
        <w:t>ó</w:t>
      </w:r>
      <w:proofErr w:type="spellStart"/>
      <w:r w:rsidRPr="00482E1A">
        <w:rPr>
          <w:rFonts w:cs="Times New Roman"/>
          <w:lang w:val="pl-PL"/>
        </w:rPr>
        <w:t>wień</w:t>
      </w:r>
      <w:proofErr w:type="spellEnd"/>
      <w:r w:rsidRPr="00482E1A">
        <w:rPr>
          <w:rFonts w:cs="Times New Roman"/>
          <w:lang w:val="pl-PL"/>
        </w:rPr>
        <w:t xml:space="preserve"> publicznych.</w:t>
      </w:r>
    </w:p>
    <w:p w14:paraId="7865EB7E" w14:textId="77777777" w:rsidR="00DA4DB4" w:rsidRPr="00482E1A" w:rsidRDefault="00DA4DB4">
      <w:pPr>
        <w:pStyle w:val="Tre1"/>
        <w:jc w:val="both"/>
        <w:rPr>
          <w:lang w:val="pl-PL"/>
        </w:rPr>
      </w:pPr>
    </w:p>
    <w:p w14:paraId="79082E64" w14:textId="77777777" w:rsidR="00DA4DB4" w:rsidRPr="00482E1A" w:rsidRDefault="00DA4DB4">
      <w:pPr>
        <w:pStyle w:val="TreA"/>
        <w:spacing w:line="276" w:lineRule="exact"/>
        <w:jc w:val="both"/>
        <w:rPr>
          <w:rFonts w:ascii="Times New Roman" w:eastAsia="Times New Roman" w:hAnsi="Times New Roman" w:cs="Times New Roman"/>
          <w:sz w:val="24"/>
          <w:szCs w:val="24"/>
          <w:lang w:val="pl-PL"/>
        </w:rPr>
      </w:pPr>
    </w:p>
    <w:p w14:paraId="49E8A8A4" w14:textId="77777777" w:rsidR="00DA4DB4" w:rsidRDefault="00E97502">
      <w:pPr>
        <w:pStyle w:val="TreA"/>
        <w:spacing w:line="20" w:lineRule="atLeast"/>
        <w:jc w:val="center"/>
        <w:rPr>
          <w:rFonts w:ascii="Times New Roman" w:hAnsi="Times New Roman" w:cs="Times New Roman"/>
          <w:b/>
          <w:bCs/>
          <w:sz w:val="24"/>
          <w:szCs w:val="24"/>
        </w:rPr>
      </w:pPr>
      <w:proofErr w:type="spellStart"/>
      <w:r>
        <w:rPr>
          <w:rFonts w:ascii="Times New Roman" w:hAnsi="Times New Roman" w:cs="Times New Roman"/>
          <w:b/>
          <w:bCs/>
          <w:sz w:val="24"/>
          <w:szCs w:val="24"/>
        </w:rPr>
        <w:t>Przedmiot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Umowy</w:t>
      </w:r>
      <w:proofErr w:type="spellEnd"/>
    </w:p>
    <w:p w14:paraId="7D9A6E38" w14:textId="77777777" w:rsidR="00DA4DB4" w:rsidRDefault="00E97502" w:rsidP="00482E1A">
      <w:pPr>
        <w:pStyle w:val="TreA"/>
        <w:numPr>
          <w:ilvl w:val="2"/>
          <w:numId w:val="31"/>
        </w:numPr>
        <w:spacing w:line="20" w:lineRule="atLeast"/>
        <w:jc w:val="center"/>
      </w:pPr>
      <w:r>
        <w:rPr>
          <w:rFonts w:ascii="Times New Roman" w:hAnsi="Times New Roman" w:cs="Times New Roman"/>
          <w:b/>
          <w:bCs/>
          <w:sz w:val="24"/>
          <w:szCs w:val="24"/>
        </w:rPr>
        <w:t>2</w:t>
      </w:r>
    </w:p>
    <w:p w14:paraId="288367F6" w14:textId="77777777" w:rsidR="00DA4DB4" w:rsidRDefault="00DA4DB4">
      <w:pPr>
        <w:pStyle w:val="TreA"/>
        <w:spacing w:line="20" w:lineRule="atLeast"/>
        <w:jc w:val="both"/>
      </w:pPr>
    </w:p>
    <w:p w14:paraId="54380762" w14:textId="45240A8A"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1/ </w:t>
      </w:r>
      <w:r w:rsidRPr="00482E1A">
        <w:rPr>
          <w:rFonts w:ascii="Times New Roman" w:hAnsi="Times New Roman" w:cs="Times New Roman"/>
          <w:sz w:val="24"/>
          <w:szCs w:val="24"/>
          <w:lang w:val="pl-PL"/>
        </w:rPr>
        <w:t>Przedmiotem  Umowy  jest  opracowanie  wielobranżowej  dokumentacji  projektowej</w:t>
      </w:r>
      <w:bookmarkStart w:id="1" w:name="page2"/>
      <w:bookmarkEnd w:id="1"/>
      <w:r w:rsidRPr="00482E1A">
        <w:rPr>
          <w:rFonts w:ascii="Times New Roman" w:hAnsi="Times New Roman" w:cs="Times New Roman"/>
          <w:sz w:val="24"/>
          <w:szCs w:val="24"/>
          <w:lang w:val="pl-PL"/>
        </w:rPr>
        <w:t>, wykonanie projektu budowlanego, projekt</w:t>
      </w:r>
      <w:r w:rsidR="0057067A" w:rsidRPr="00482E1A">
        <w:rPr>
          <w:rFonts w:ascii="Times New Roman" w:hAnsi="Times New Roman" w:cs="Times New Roman"/>
          <w:sz w:val="24"/>
          <w:szCs w:val="24"/>
          <w:lang w:val="pl-PL"/>
        </w:rPr>
        <w:t>u</w:t>
      </w:r>
      <w:r w:rsidRPr="00482E1A">
        <w:rPr>
          <w:rFonts w:ascii="Times New Roman" w:hAnsi="Times New Roman" w:cs="Times New Roman"/>
          <w:sz w:val="24"/>
          <w:szCs w:val="24"/>
          <w:lang w:val="pl-PL"/>
        </w:rPr>
        <w:t xml:space="preserve"> techniczn</w:t>
      </w:r>
      <w:r w:rsidR="0057067A" w:rsidRPr="00482E1A">
        <w:rPr>
          <w:rFonts w:ascii="Times New Roman" w:hAnsi="Times New Roman" w:cs="Times New Roman"/>
          <w:sz w:val="24"/>
          <w:szCs w:val="24"/>
          <w:lang w:val="pl-PL"/>
        </w:rPr>
        <w:t>ego</w:t>
      </w:r>
      <w:r w:rsidRPr="00482E1A">
        <w:rPr>
          <w:rFonts w:ascii="Times New Roman" w:hAnsi="Times New Roman" w:cs="Times New Roman"/>
          <w:sz w:val="24"/>
          <w:szCs w:val="24"/>
          <w:lang w:val="pl-PL"/>
        </w:rPr>
        <w:t>, projekt</w:t>
      </w:r>
      <w:r w:rsidR="0057067A" w:rsidRPr="00482E1A">
        <w:rPr>
          <w:rFonts w:ascii="Times New Roman" w:hAnsi="Times New Roman" w:cs="Times New Roman"/>
          <w:sz w:val="24"/>
          <w:szCs w:val="24"/>
          <w:lang w:val="pl-PL"/>
        </w:rPr>
        <w:t>u</w:t>
      </w:r>
      <w:r w:rsidRPr="00482E1A">
        <w:rPr>
          <w:rFonts w:ascii="Times New Roman" w:hAnsi="Times New Roman" w:cs="Times New Roman"/>
          <w:sz w:val="24"/>
          <w:szCs w:val="24"/>
          <w:lang w:val="pl-PL"/>
        </w:rPr>
        <w:t xml:space="preserve"> wykonawcz</w:t>
      </w:r>
      <w:r w:rsidR="0057067A" w:rsidRPr="00482E1A">
        <w:rPr>
          <w:rFonts w:ascii="Times New Roman" w:hAnsi="Times New Roman" w:cs="Times New Roman"/>
          <w:sz w:val="24"/>
          <w:szCs w:val="24"/>
          <w:lang w:val="pl-PL"/>
        </w:rPr>
        <w:t>ego</w:t>
      </w:r>
      <w:r w:rsidRPr="00482E1A">
        <w:rPr>
          <w:rFonts w:ascii="Times New Roman" w:hAnsi="Times New Roman" w:cs="Times New Roman"/>
          <w:sz w:val="24"/>
          <w:szCs w:val="24"/>
          <w:lang w:val="pl-PL"/>
        </w:rPr>
        <w:t xml:space="preserve"> i uzyskanie </w:t>
      </w:r>
      <w:r w:rsidRPr="00482E1A">
        <w:rPr>
          <w:rFonts w:ascii="Times New Roman" w:hAnsi="Times New Roman" w:cs="Times New Roman"/>
          <w:sz w:val="24"/>
          <w:szCs w:val="24"/>
          <w:lang w:val="pl-PL"/>
        </w:rPr>
        <w:lastRenderedPageBreak/>
        <w:t xml:space="preserve">ostatecznej decyzji pozwolenia na budowę dla </w:t>
      </w:r>
      <w:r w:rsidR="0057067A" w:rsidRPr="00482E1A">
        <w:rPr>
          <w:lang w:val="pl-PL"/>
        </w:rPr>
        <w:t>budowy budynku mieszkalnego wielorodzinnego zlokalizowanego w Niemcach przy ul. Chmielnej, na działce oznaczonej numerem 26/73, 26/84</w:t>
      </w:r>
      <w:r w:rsidRPr="00482E1A">
        <w:rPr>
          <w:rFonts w:ascii="Times New Roman" w:hAnsi="Times New Roman" w:cs="Times New Roman"/>
          <w:sz w:val="24"/>
          <w:szCs w:val="24"/>
          <w:lang w:val="pl-PL"/>
        </w:rPr>
        <w:t xml:space="preserve"> oraz pełnienie nadzoru autorskiego na podstawie ustawy Prawo budowlane.</w:t>
      </w:r>
    </w:p>
    <w:p w14:paraId="04800B3A"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3F3B74A1" w14:textId="77777777" w:rsidR="00DA4DB4" w:rsidRPr="00482E1A" w:rsidRDefault="00E97502">
      <w:pPr>
        <w:pStyle w:val="TreA"/>
        <w:spacing w:line="230" w:lineRule="auto"/>
        <w:ind w:left="284" w:right="20" w:hanging="28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Przedmiot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oraz czynności, do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zobowiązany jest Wykonawca szczegółowo określone zostały w wymaganiach które stanowią załącznik nr 1 do umowy i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 stanowią integralną część Umowy.</w:t>
      </w:r>
    </w:p>
    <w:p w14:paraId="66F6260B"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C1E60DF"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wienie</w:t>
      </w:r>
      <w:proofErr w:type="spellEnd"/>
      <w:r w:rsidRPr="00482E1A">
        <w:rPr>
          <w:rFonts w:ascii="Times New Roman" w:hAnsi="Times New Roman" w:cs="Times New Roman"/>
          <w:sz w:val="24"/>
          <w:szCs w:val="24"/>
          <w:lang w:val="pl-PL"/>
        </w:rPr>
        <w:t xml:space="preserve"> składa się z trzech etap</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w:t>
      </w:r>
    </w:p>
    <w:p w14:paraId="0476FB92"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639DB820" w14:textId="77777777" w:rsidR="00DA4DB4" w:rsidRPr="00482E1A" w:rsidRDefault="00E97502">
      <w:pPr>
        <w:pStyle w:val="TreA"/>
        <w:spacing w:line="228" w:lineRule="auto"/>
        <w:ind w:left="1084" w:right="20" w:hanging="797"/>
        <w:jc w:val="both"/>
        <w:rPr>
          <w:rFonts w:ascii="Times New Roman" w:eastAsia="Times New Roman" w:hAnsi="Times New Roman" w:cs="Times New Roman"/>
          <w:b/>
          <w:bCs/>
          <w:sz w:val="24"/>
          <w:szCs w:val="24"/>
          <w:lang w:val="pl-PL"/>
        </w:rPr>
      </w:pPr>
      <w:r>
        <w:rPr>
          <w:rFonts w:ascii="Times New Roman" w:hAnsi="Times New Roman" w:cs="Times New Roman"/>
          <w:b/>
          <w:bCs/>
          <w:sz w:val="24"/>
          <w:szCs w:val="24"/>
          <w:lang w:val="nl-NL"/>
        </w:rPr>
        <w:t>Etap I:</w:t>
      </w:r>
      <w:r w:rsidRPr="00482E1A">
        <w:rPr>
          <w:rFonts w:ascii="Times New Roman" w:hAnsi="Times New Roman" w:cs="Times New Roman"/>
          <w:sz w:val="24"/>
          <w:szCs w:val="24"/>
          <w:lang w:val="pl-PL"/>
        </w:rPr>
        <w:t xml:space="preserve"> opracowanie projektu budowlanego na podstawie </w:t>
      </w:r>
      <w:r>
        <w:rPr>
          <w:rFonts w:ascii="Times New Roman" w:hAnsi="Times New Roman" w:cs="Times New Roman"/>
          <w:sz w:val="24"/>
          <w:szCs w:val="24"/>
          <w:lang w:val="pl-PL"/>
        </w:rPr>
        <w:t>wymagań</w:t>
      </w:r>
      <w:r w:rsidRPr="00482E1A">
        <w:rPr>
          <w:rFonts w:ascii="Times New Roman" w:hAnsi="Times New Roman" w:cs="Times New Roman"/>
          <w:sz w:val="24"/>
          <w:szCs w:val="24"/>
          <w:lang w:val="pl-PL"/>
        </w:rPr>
        <w:t xml:space="preserve"> oraz </w:t>
      </w:r>
      <w:r>
        <w:rPr>
          <w:rFonts w:ascii="Times New Roman" w:hAnsi="Times New Roman" w:cs="Times New Roman"/>
          <w:sz w:val="24"/>
          <w:szCs w:val="24"/>
          <w:lang w:val="pl-PL"/>
        </w:rPr>
        <w:t>na podstawie koncepcji architektoniczno – urbanistycznej stanowiącej załącznik nr 2 do niniejszej umowy.</w:t>
      </w:r>
    </w:p>
    <w:p w14:paraId="34AD8449"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FB8A421" w14:textId="162E1E16" w:rsidR="00DA4DB4" w:rsidRPr="00482E1A" w:rsidRDefault="00E97502">
      <w:pPr>
        <w:pStyle w:val="TreA"/>
        <w:spacing w:line="228" w:lineRule="auto"/>
        <w:ind w:left="1084" w:right="20" w:hanging="797"/>
        <w:jc w:val="both"/>
        <w:rPr>
          <w:rFonts w:ascii="Times New Roman" w:eastAsia="Times New Roman" w:hAnsi="Times New Roman" w:cs="Times New Roman"/>
          <w:b/>
          <w:bCs/>
          <w:sz w:val="24"/>
          <w:szCs w:val="24"/>
          <w:lang w:val="pl-PL"/>
        </w:rPr>
      </w:pPr>
      <w:r>
        <w:rPr>
          <w:rFonts w:ascii="Times New Roman" w:hAnsi="Times New Roman" w:cs="Times New Roman"/>
          <w:b/>
          <w:bCs/>
          <w:sz w:val="24"/>
          <w:szCs w:val="24"/>
          <w:lang w:val="nl-NL"/>
        </w:rPr>
        <w:t xml:space="preserve">Etap II: </w:t>
      </w:r>
      <w:r w:rsidRPr="00482E1A">
        <w:rPr>
          <w:rFonts w:ascii="Times New Roman" w:hAnsi="Times New Roman" w:cs="Times New Roman"/>
          <w:sz w:val="24"/>
          <w:szCs w:val="24"/>
          <w:lang w:val="pl-PL"/>
        </w:rPr>
        <w:t>opracowanie projektu technicznego i wykonawczego wraz z kosztorysami inwestorskimi, przedmiarami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oraz specyfikacjami technicznymi wykonania i odbioru rob</w:t>
      </w:r>
      <w:r>
        <w:rPr>
          <w:rFonts w:ascii="Times New Roman" w:hAnsi="Times New Roman" w:cs="Times New Roman"/>
          <w:sz w:val="24"/>
          <w:szCs w:val="24"/>
          <w:lang w:val="es-ES_tradnl"/>
        </w:rPr>
        <w:t>ó</w:t>
      </w:r>
      <w:r w:rsidR="002F1DED" w:rsidRPr="00482E1A">
        <w:rPr>
          <w:rFonts w:ascii="Times New Roman" w:hAnsi="Times New Roman" w:cs="Times New Roman"/>
          <w:sz w:val="24"/>
          <w:szCs w:val="24"/>
          <w:lang w:val="pl-PL"/>
        </w:rPr>
        <w:t>t budowlanych oraz</w:t>
      </w:r>
      <w:r w:rsidRPr="00482E1A">
        <w:rPr>
          <w:rFonts w:ascii="Times New Roman" w:hAnsi="Times New Roman" w:cs="Times New Roman"/>
          <w:sz w:val="24"/>
          <w:szCs w:val="24"/>
          <w:lang w:val="pl-PL"/>
        </w:rPr>
        <w:t xml:space="preserve"> uzyskanie ostatecznych decyzji pozwolenia na budowę/zgłoszenia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budowlanych – dla całego przedsięwzięcia inwestycyjnego położonego w </w:t>
      </w:r>
      <w:r w:rsidR="0057067A" w:rsidRPr="00482E1A">
        <w:rPr>
          <w:lang w:val="pl-PL"/>
        </w:rPr>
        <w:t>Niemcach przy ul. Chmielnej</w:t>
      </w:r>
    </w:p>
    <w:p w14:paraId="697D8E5B"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10CB2961" w14:textId="7A121F88" w:rsidR="00DA4DB4" w:rsidRPr="00482E1A" w:rsidRDefault="00E97502">
      <w:pPr>
        <w:pStyle w:val="TreA"/>
        <w:spacing w:line="228" w:lineRule="auto"/>
        <w:ind w:left="1084" w:right="20" w:hanging="797"/>
        <w:jc w:val="both"/>
        <w:rPr>
          <w:rFonts w:ascii="Times New Roman" w:eastAsia="Times New Roman" w:hAnsi="Times New Roman" w:cs="Times New Roman"/>
          <w:b/>
          <w:bCs/>
          <w:sz w:val="24"/>
          <w:szCs w:val="24"/>
          <w:lang w:val="pl-PL"/>
        </w:rPr>
      </w:pPr>
      <w:r>
        <w:rPr>
          <w:rFonts w:ascii="Times New Roman" w:hAnsi="Times New Roman" w:cs="Times New Roman"/>
          <w:b/>
          <w:bCs/>
          <w:sz w:val="24"/>
          <w:szCs w:val="24"/>
          <w:lang w:val="nl-NL"/>
        </w:rPr>
        <w:t>Etap III:</w:t>
      </w:r>
      <w:r w:rsidRPr="00482E1A">
        <w:rPr>
          <w:rFonts w:ascii="Times New Roman" w:hAnsi="Times New Roman" w:cs="Times New Roman"/>
          <w:sz w:val="24"/>
          <w:szCs w:val="24"/>
          <w:lang w:val="pl-PL"/>
        </w:rPr>
        <w:t xml:space="preserve"> pełnienie nadzoru autorskiego podczas realizacji inwestycji – budowy osiedla położonego w  </w:t>
      </w:r>
      <w:r w:rsidR="0057067A" w:rsidRPr="00482E1A">
        <w:rPr>
          <w:lang w:val="pl-PL"/>
        </w:rPr>
        <w:t>Niemcach przy ul. Chmielnej</w:t>
      </w:r>
      <w:r w:rsidRPr="00482E1A">
        <w:rPr>
          <w:rFonts w:ascii="Times New Roman" w:hAnsi="Times New Roman" w:cs="Times New Roman"/>
          <w:sz w:val="24"/>
          <w:szCs w:val="24"/>
          <w:lang w:val="pl-PL"/>
        </w:rPr>
        <w:t>, do czasu uzyskania prawomocnej decyzji zezwalającej na użytkowanie obiektów.</w:t>
      </w:r>
    </w:p>
    <w:p w14:paraId="5CFF2C6D"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45848A9"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Nadto Wykonawca w ramach wynagrodzenia umownego jest zobowiązany do:</w:t>
      </w:r>
    </w:p>
    <w:p w14:paraId="09E846ED"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2EF5A92C" w14:textId="77777777" w:rsidR="00DA4DB4" w:rsidRPr="00482E1A" w:rsidRDefault="00E97502">
      <w:pPr>
        <w:pStyle w:val="TreA"/>
        <w:numPr>
          <w:ilvl w:val="1"/>
          <w:numId w:val="12"/>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bezpłatnej czterokrotnej aktualizacji opracowanych w ramach przedmiotu Umowy kosztorys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inwestorskich na pisemny wniosek Zamawiającego w terminie nie późniejszym niż 21 dni od doręczenia mu tego wniosku.</w:t>
      </w:r>
    </w:p>
    <w:p w14:paraId="2167C3D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4D1EF0C" w14:textId="77777777" w:rsidR="00DA4DB4" w:rsidRPr="00482E1A" w:rsidRDefault="00E97502">
      <w:pPr>
        <w:pStyle w:val="TreA"/>
        <w:numPr>
          <w:ilvl w:val="1"/>
          <w:numId w:val="12"/>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udzielenie Zamawiającemu,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w:t>
      </w:r>
      <w:proofErr w:type="spellEnd"/>
      <w:r w:rsidRPr="00482E1A">
        <w:rPr>
          <w:rFonts w:ascii="Times New Roman" w:hAnsi="Times New Roman" w:cs="Times New Roman"/>
          <w:sz w:val="24"/>
          <w:szCs w:val="24"/>
          <w:lang w:val="pl-PL"/>
        </w:rPr>
        <w:t xml:space="preserve"> o to się </w:t>
      </w:r>
      <w:proofErr w:type="spellStart"/>
      <w:r w:rsidRPr="00482E1A">
        <w:rPr>
          <w:rFonts w:ascii="Times New Roman" w:hAnsi="Times New Roman" w:cs="Times New Roman"/>
          <w:sz w:val="24"/>
          <w:szCs w:val="24"/>
          <w:lang w:val="pl-PL"/>
        </w:rPr>
        <w:t>zwr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ci, niezbędnej pomocy przy przygotowaniu dokument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wymaganych przez Bank Gospodarstwa Krajowego przy przyznawaniu finansowania zwrotnego stanowiącego część finansowania Inwestycji,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rej projekt dotyczy oraz pomoc w </w:t>
      </w:r>
      <w:proofErr w:type="spellStart"/>
      <w:r w:rsidRPr="00482E1A">
        <w:rPr>
          <w:rFonts w:ascii="Times New Roman" w:hAnsi="Times New Roman" w:cs="Times New Roman"/>
          <w:sz w:val="24"/>
          <w:szCs w:val="24"/>
          <w:lang w:val="pl-PL"/>
        </w:rPr>
        <w:t>przygotwaniu</w:t>
      </w:r>
      <w:proofErr w:type="spellEnd"/>
      <w:r w:rsidRPr="00482E1A">
        <w:rPr>
          <w:rFonts w:ascii="Times New Roman" w:hAnsi="Times New Roman" w:cs="Times New Roman"/>
          <w:sz w:val="24"/>
          <w:szCs w:val="24"/>
          <w:lang w:val="pl-PL"/>
        </w:rPr>
        <w:t xml:space="preserve"> dokumentów niezbędnych do uzyskania finansowania od innych instytucji finansowych.</w:t>
      </w:r>
    </w:p>
    <w:p w14:paraId="24CC5935"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E87026C" w14:textId="77777777" w:rsidR="00DA4DB4" w:rsidRPr="00482E1A" w:rsidRDefault="00E97502">
      <w:pPr>
        <w:pStyle w:val="TreA"/>
        <w:numPr>
          <w:ilvl w:val="1"/>
          <w:numId w:val="12"/>
        </w:numPr>
        <w:spacing w:line="230"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uczestniczenia w trakcie postępowania o udzielenie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publicznego na wykonanie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realizowanych w oparciu o dokumentację projektową, aż do czasu wyłonienia wykonawcy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w przygotowaniu odpowiedzi na pytania </w:t>
      </w:r>
      <w:proofErr w:type="spellStart"/>
      <w:r w:rsidRPr="00482E1A">
        <w:rPr>
          <w:rFonts w:ascii="Times New Roman" w:hAnsi="Times New Roman" w:cs="Times New Roman"/>
          <w:sz w:val="24"/>
          <w:szCs w:val="24"/>
          <w:lang w:val="pl-PL"/>
        </w:rPr>
        <w:t>wykonawc</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udzielania wyjaśnień dotyczących opracowanej dokumentacji projektowej oraz dokonywania ewentualnych modyfikacji (poprawek i uzupełnień) w opracowanej dokumentacji projektowej,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konieczność wprowadzenia wynikać będzie z zadawanych pytań, a także wniesionych </w:t>
      </w:r>
      <w:proofErr w:type="spellStart"/>
      <w:r w:rsidRPr="00482E1A">
        <w:rPr>
          <w:rFonts w:ascii="Times New Roman" w:hAnsi="Times New Roman" w:cs="Times New Roman"/>
          <w:sz w:val="24"/>
          <w:szCs w:val="24"/>
          <w:lang w:val="pl-PL"/>
        </w:rPr>
        <w:t>odwołań</w:t>
      </w:r>
      <w:proofErr w:type="spellEnd"/>
      <w:r w:rsidRPr="00482E1A">
        <w:rPr>
          <w:rFonts w:ascii="Times New Roman" w:hAnsi="Times New Roman" w:cs="Times New Roman"/>
          <w:sz w:val="24"/>
          <w:szCs w:val="24"/>
          <w:lang w:val="pl-PL"/>
        </w:rPr>
        <w:t xml:space="preserve"> i udzielanych odpowiedzi w ramach ww</w:t>
      </w:r>
      <w:r w:rsidRPr="00482E1A">
        <w:rPr>
          <w:rFonts w:ascii="Times New Roman" w:hAnsi="Times New Roman" w:cs="Times New Roman"/>
          <w:b/>
          <w:bCs/>
          <w:sz w:val="24"/>
          <w:szCs w:val="24"/>
          <w:lang w:val="pl-PL"/>
        </w:rPr>
        <w:t>.</w:t>
      </w:r>
      <w:r w:rsidRPr="00482E1A">
        <w:rPr>
          <w:rFonts w:ascii="Times New Roman" w:hAnsi="Times New Roman" w:cs="Times New Roman"/>
          <w:sz w:val="24"/>
          <w:szCs w:val="24"/>
          <w:lang w:val="pl-PL"/>
        </w:rPr>
        <w:t xml:space="preserve"> postępowania, w terminach wyznaczonych przez Zamawiającego, (nie mniej niż 5 dni robocze);</w:t>
      </w:r>
    </w:p>
    <w:p w14:paraId="2C74BD9B" w14:textId="77777777" w:rsidR="00DA4DB4" w:rsidRPr="00482E1A" w:rsidRDefault="00E97502">
      <w:pPr>
        <w:pStyle w:val="TreA"/>
        <w:numPr>
          <w:ilvl w:val="1"/>
          <w:numId w:val="12"/>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pełnienie przez Wykonawcę nadzoru autorskiego zgodnie z załącznikiem nr 1.</w:t>
      </w:r>
    </w:p>
    <w:p w14:paraId="159AAB05" w14:textId="77777777" w:rsidR="00DA4DB4" w:rsidRPr="00482E1A" w:rsidRDefault="00E97502">
      <w:pPr>
        <w:pStyle w:val="TreA"/>
        <w:numPr>
          <w:ilvl w:val="1"/>
          <w:numId w:val="12"/>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eastAsia="Times New Roman" w:hAnsi="Times New Roman" w:cs="Times New Roman"/>
          <w:sz w:val="24"/>
          <w:szCs w:val="24"/>
          <w:lang w:val="pl-PL"/>
        </w:rPr>
        <w:t>inwentaryzacji terenu w zakresie niezbędnym do realizacji inwestycji</w:t>
      </w:r>
    </w:p>
    <w:p w14:paraId="699F8BC5" w14:textId="77777777" w:rsidR="00DA4DB4" w:rsidRPr="00482E1A" w:rsidRDefault="00E97502">
      <w:pPr>
        <w:pStyle w:val="TreA"/>
        <w:numPr>
          <w:ilvl w:val="1"/>
          <w:numId w:val="12"/>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eastAsia="Times New Roman" w:hAnsi="Times New Roman" w:cs="Times New Roman"/>
          <w:sz w:val="24"/>
          <w:szCs w:val="24"/>
          <w:lang w:val="pl-PL"/>
        </w:rPr>
        <w:t>przedstawienia Zamawiającemu na podstawie koncepcji architektoniczno – urbanistycznej stanowiącej załącznik nr 2 do niniejszej umowy założeń dotyczących adaptacji i ewentualnych odstępstw od koncepcji stanowiącej załącznik nr 2 do umowy.</w:t>
      </w:r>
    </w:p>
    <w:p w14:paraId="28C2042C"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626CC46" w14:textId="77777777" w:rsidR="00DA4DB4" w:rsidRPr="00482E1A" w:rsidRDefault="00E97502">
      <w:pPr>
        <w:pStyle w:val="TreA"/>
        <w:spacing w:line="228" w:lineRule="auto"/>
        <w:ind w:left="284" w:right="20" w:hanging="284"/>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5/</w:t>
      </w:r>
      <w:r w:rsidRPr="00482E1A">
        <w:rPr>
          <w:rFonts w:ascii="Times New Roman" w:hAnsi="Times New Roman" w:cs="Times New Roman"/>
          <w:sz w:val="24"/>
          <w:szCs w:val="24"/>
          <w:lang w:val="pl-PL"/>
        </w:rPr>
        <w:tab/>
        <w:t xml:space="preserve">Wykonawca oświadcza i gwarantuje, że znany mu jest przedmiot umowy oraz teren prowadzonych prac,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rego</w:t>
      </w:r>
      <w:proofErr w:type="spellEnd"/>
      <w:r w:rsidRPr="00482E1A">
        <w:rPr>
          <w:rFonts w:ascii="Times New Roman" w:hAnsi="Times New Roman" w:cs="Times New Roman"/>
          <w:sz w:val="24"/>
          <w:szCs w:val="24"/>
          <w:lang w:val="pl-PL"/>
        </w:rPr>
        <w:t xml:space="preserve"> projekt dotyczy oraz </w:t>
      </w:r>
      <w:proofErr w:type="spellStart"/>
      <w:r w:rsidRPr="00482E1A">
        <w:rPr>
          <w:rFonts w:ascii="Times New Roman" w:hAnsi="Times New Roman" w:cs="Times New Roman"/>
          <w:sz w:val="24"/>
          <w:szCs w:val="24"/>
          <w:lang w:val="pl-PL"/>
        </w:rPr>
        <w:t>nieruchomoś</w:t>
      </w:r>
      <w:proofErr w:type="spellEnd"/>
      <w:r>
        <w:rPr>
          <w:rFonts w:ascii="Times New Roman" w:hAnsi="Times New Roman" w:cs="Times New Roman"/>
          <w:sz w:val="24"/>
          <w:szCs w:val="24"/>
          <w:lang w:val="it-IT"/>
        </w:rPr>
        <w:t>ci s</w:t>
      </w:r>
      <w:proofErr w:type="spellStart"/>
      <w:r w:rsidRPr="00482E1A">
        <w:rPr>
          <w:rFonts w:ascii="Times New Roman" w:hAnsi="Times New Roman" w:cs="Times New Roman"/>
          <w:sz w:val="24"/>
          <w:szCs w:val="24"/>
          <w:lang w:val="pl-PL"/>
        </w:rPr>
        <w:t>ąsiadujące</w:t>
      </w:r>
      <w:proofErr w:type="spellEnd"/>
      <w:r w:rsidRPr="00482E1A">
        <w:rPr>
          <w:rFonts w:ascii="Times New Roman" w:hAnsi="Times New Roman" w:cs="Times New Roman"/>
          <w:sz w:val="24"/>
          <w:szCs w:val="24"/>
          <w:lang w:val="pl-PL"/>
        </w:rPr>
        <w:t xml:space="preserve">, dokładnie ocenił wszystkie warunki wykonania prac objętych przedmiotem niniejszej umowy i całkowicie rozważył </w:t>
      </w:r>
      <w:r>
        <w:rPr>
          <w:rFonts w:ascii="Times New Roman" w:hAnsi="Times New Roman" w:cs="Times New Roman"/>
          <w:sz w:val="24"/>
          <w:szCs w:val="24"/>
          <w:lang w:val="de-DE"/>
        </w:rPr>
        <w:t xml:space="preserve">ich </w:t>
      </w:r>
      <w:proofErr w:type="spellStart"/>
      <w:r>
        <w:rPr>
          <w:rFonts w:ascii="Times New Roman" w:hAnsi="Times New Roman" w:cs="Times New Roman"/>
          <w:sz w:val="24"/>
          <w:szCs w:val="24"/>
          <w:lang w:val="de-DE"/>
        </w:rPr>
        <w:t>natur</w:t>
      </w:r>
      <w:proofErr w:type="spellEnd"/>
      <w:r w:rsidRPr="00482E1A">
        <w:rPr>
          <w:rFonts w:ascii="Times New Roman" w:hAnsi="Times New Roman" w:cs="Times New Roman"/>
          <w:sz w:val="24"/>
          <w:szCs w:val="24"/>
          <w:lang w:val="pl-PL"/>
        </w:rPr>
        <w:t>ę i znaczenie. Wykonawca oświadcza r</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wnież</w:t>
      </w:r>
      <w:proofErr w:type="spellEnd"/>
      <w:r w:rsidRPr="00482E1A">
        <w:rPr>
          <w:rFonts w:ascii="Times New Roman" w:hAnsi="Times New Roman" w:cs="Times New Roman"/>
          <w:sz w:val="24"/>
          <w:szCs w:val="24"/>
          <w:lang w:val="pl-PL"/>
        </w:rPr>
        <w:t xml:space="preserve">, iż </w:t>
      </w:r>
      <w:r>
        <w:rPr>
          <w:rFonts w:ascii="Times New Roman" w:hAnsi="Times New Roman" w:cs="Times New Roman"/>
          <w:sz w:val="24"/>
          <w:szCs w:val="24"/>
          <w:lang w:val="it-IT"/>
        </w:rPr>
        <w:t xml:space="preserve">ma </w:t>
      </w:r>
      <w:r w:rsidRPr="00482E1A">
        <w:rPr>
          <w:rFonts w:ascii="Times New Roman" w:hAnsi="Times New Roman" w:cs="Times New Roman"/>
          <w:sz w:val="24"/>
          <w:szCs w:val="24"/>
          <w:lang w:val="pl-PL"/>
        </w:rPr>
        <w:t xml:space="preserve">świadomość </w:t>
      </w:r>
      <w:proofErr w:type="spellStart"/>
      <w:r w:rsidRPr="00482E1A">
        <w:rPr>
          <w:rFonts w:ascii="Times New Roman" w:hAnsi="Times New Roman" w:cs="Times New Roman"/>
          <w:sz w:val="24"/>
          <w:szCs w:val="24"/>
          <w:lang w:val="pl-PL"/>
        </w:rPr>
        <w:t>złoż</w:t>
      </w:r>
      <w:proofErr w:type="spellEnd"/>
      <w:r>
        <w:rPr>
          <w:rFonts w:ascii="Times New Roman" w:hAnsi="Times New Roman" w:cs="Times New Roman"/>
          <w:sz w:val="24"/>
          <w:szCs w:val="24"/>
          <w:lang w:val="it-IT"/>
        </w:rPr>
        <w:t>ono</w:t>
      </w:r>
      <w:proofErr w:type="spellStart"/>
      <w:r w:rsidRPr="00482E1A">
        <w:rPr>
          <w:rFonts w:ascii="Times New Roman" w:hAnsi="Times New Roman" w:cs="Times New Roman"/>
          <w:sz w:val="24"/>
          <w:szCs w:val="24"/>
          <w:lang w:val="pl-PL"/>
        </w:rPr>
        <w:t>ści</w:t>
      </w:r>
      <w:proofErr w:type="spellEnd"/>
      <w:r w:rsidRPr="00482E1A">
        <w:rPr>
          <w:rFonts w:ascii="Times New Roman" w:hAnsi="Times New Roman" w:cs="Times New Roman"/>
          <w:sz w:val="24"/>
          <w:szCs w:val="24"/>
          <w:lang w:val="pl-PL"/>
        </w:rPr>
        <w:t xml:space="preserve"> prac objętych przedmiotem umowy, przeprowadził szczegółową ocenę dostępnej dokumentacji i terenu przyszłych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i jest w </w:t>
      </w:r>
      <w:proofErr w:type="spellStart"/>
      <w:r w:rsidRPr="00482E1A">
        <w:rPr>
          <w:rFonts w:ascii="Times New Roman" w:hAnsi="Times New Roman" w:cs="Times New Roman"/>
          <w:sz w:val="24"/>
          <w:szCs w:val="24"/>
          <w:lang w:val="pl-PL"/>
        </w:rPr>
        <w:t>peł</w:t>
      </w:r>
      <w:proofErr w:type="spellEnd"/>
      <w:r>
        <w:rPr>
          <w:rFonts w:ascii="Times New Roman" w:hAnsi="Times New Roman" w:cs="Times New Roman"/>
          <w:sz w:val="24"/>
          <w:szCs w:val="24"/>
          <w:lang w:val="it-IT"/>
        </w:rPr>
        <w:t xml:space="preserve">ni </w:t>
      </w:r>
      <w:r w:rsidRPr="00482E1A">
        <w:rPr>
          <w:rFonts w:ascii="Times New Roman" w:hAnsi="Times New Roman" w:cs="Times New Roman"/>
          <w:sz w:val="24"/>
          <w:szCs w:val="24"/>
          <w:lang w:val="pl-PL"/>
        </w:rPr>
        <w:t xml:space="preserve">świadomy wszystkich </w:t>
      </w:r>
      <w:proofErr w:type="spellStart"/>
      <w:r w:rsidRPr="00482E1A">
        <w:rPr>
          <w:rFonts w:ascii="Times New Roman" w:hAnsi="Times New Roman" w:cs="Times New Roman"/>
          <w:sz w:val="24"/>
          <w:szCs w:val="24"/>
          <w:lang w:val="pl-PL"/>
        </w:rPr>
        <w:t>warunk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formalnych oraz fizycznych oraz ograniczeń odnoszących się do dokumentacji projektowej i terenu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dostępu </w:t>
      </w:r>
      <w:proofErr w:type="spellStart"/>
      <w:r w:rsidRPr="00482E1A">
        <w:rPr>
          <w:rFonts w:ascii="Times New Roman" w:hAnsi="Times New Roman" w:cs="Times New Roman"/>
          <w:sz w:val="24"/>
          <w:szCs w:val="24"/>
          <w:lang w:val="pl-PL"/>
        </w:rPr>
        <w:t>medi</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otoczenia, jak r</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wnież</w:t>
      </w:r>
      <w:proofErr w:type="spellEnd"/>
      <w:r w:rsidRPr="00482E1A">
        <w:rPr>
          <w:rFonts w:ascii="Times New Roman" w:hAnsi="Times New Roman" w:cs="Times New Roman"/>
          <w:sz w:val="24"/>
          <w:szCs w:val="24"/>
          <w:lang w:val="pl-PL"/>
        </w:rPr>
        <w:t xml:space="preserve"> jest świadomy końcowego przeznaczenia, celu i sposobu użytkowania przedmiotu umowy.</w:t>
      </w:r>
    </w:p>
    <w:p w14:paraId="09776D6E"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45ADB9D3"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Zastosowane  w  dokumentacji  materiały  i  wyroby  muszą  być  dopuszczone  do  obrotu </w:t>
      </w:r>
      <w:bookmarkStart w:id="2" w:name="page3"/>
      <w:bookmarkEnd w:id="2"/>
      <w:r w:rsidRPr="00482E1A">
        <w:rPr>
          <w:rFonts w:ascii="Times New Roman" w:hAnsi="Times New Roman" w:cs="Times New Roman"/>
          <w:sz w:val="24"/>
          <w:szCs w:val="24"/>
          <w:lang w:val="pl-PL"/>
        </w:rPr>
        <w:t>i stosowania w budownictwie.</w:t>
      </w:r>
    </w:p>
    <w:p w14:paraId="34BEBB94"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142EF423" w14:textId="77777777" w:rsidR="00DA4DB4" w:rsidRPr="00482E1A" w:rsidRDefault="00E97502">
      <w:pPr>
        <w:pStyle w:val="TreA"/>
        <w:spacing w:line="230" w:lineRule="auto"/>
        <w:ind w:left="284" w:right="20" w:hanging="284"/>
        <w:jc w:val="both"/>
        <w:rPr>
          <w:lang w:val="pl-PL"/>
        </w:rPr>
      </w:pPr>
      <w:r w:rsidRPr="00482E1A">
        <w:rPr>
          <w:rFonts w:ascii="Times New Roman" w:hAnsi="Times New Roman" w:cs="Times New Roman"/>
          <w:b/>
          <w:bCs/>
          <w:sz w:val="24"/>
          <w:szCs w:val="24"/>
          <w:lang w:val="pl-PL"/>
        </w:rPr>
        <w:lastRenderedPageBreak/>
        <w:t>7/</w:t>
      </w:r>
      <w:r w:rsidRPr="00482E1A">
        <w:rPr>
          <w:rFonts w:ascii="Times New Roman" w:hAnsi="Times New Roman" w:cs="Times New Roman"/>
          <w:sz w:val="24"/>
          <w:szCs w:val="24"/>
          <w:lang w:val="pl-PL"/>
        </w:rPr>
        <w:t xml:space="preserve"> Pobyty projektant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na terenie budowy w ramach reklamacji dokumentacji z tytułu rękojmi lub gwarancji nie są objęte wynagrodzeniem z tytuł</w:t>
      </w:r>
      <w:r>
        <w:rPr>
          <w:rFonts w:ascii="Times New Roman" w:hAnsi="Times New Roman" w:cs="Times New Roman"/>
          <w:sz w:val="24"/>
          <w:szCs w:val="24"/>
          <w:lang w:val="fr-FR"/>
        </w:rPr>
        <w:t>u pe</w:t>
      </w:r>
      <w:proofErr w:type="spellStart"/>
      <w:r w:rsidRPr="00482E1A">
        <w:rPr>
          <w:rFonts w:ascii="Times New Roman" w:hAnsi="Times New Roman" w:cs="Times New Roman"/>
          <w:sz w:val="24"/>
          <w:szCs w:val="24"/>
          <w:lang w:val="pl-PL"/>
        </w:rPr>
        <w:t>łnienia</w:t>
      </w:r>
      <w:proofErr w:type="spellEnd"/>
      <w:r w:rsidRPr="00482E1A">
        <w:rPr>
          <w:rFonts w:ascii="Times New Roman" w:hAnsi="Times New Roman" w:cs="Times New Roman"/>
          <w:sz w:val="24"/>
          <w:szCs w:val="24"/>
          <w:lang w:val="pl-PL"/>
        </w:rPr>
        <w:t xml:space="preserve"> nadzoru autorskiego.</w:t>
      </w:r>
    </w:p>
    <w:p w14:paraId="68588E3F" w14:textId="77777777" w:rsidR="00DA4DB4" w:rsidRPr="00482E1A" w:rsidRDefault="00DA4DB4">
      <w:pPr>
        <w:pStyle w:val="TreA"/>
        <w:spacing w:line="230" w:lineRule="auto"/>
        <w:ind w:left="284" w:right="20" w:hanging="284"/>
        <w:jc w:val="both"/>
        <w:rPr>
          <w:lang w:val="pl-PL"/>
        </w:rPr>
      </w:pPr>
    </w:p>
    <w:p w14:paraId="2855F52F" w14:textId="77777777" w:rsidR="00DA4DB4" w:rsidRPr="00482E1A" w:rsidRDefault="00DA4DB4">
      <w:pPr>
        <w:pStyle w:val="TreA"/>
        <w:spacing w:line="230" w:lineRule="auto"/>
        <w:ind w:left="284" w:right="20" w:hanging="284"/>
        <w:jc w:val="both"/>
        <w:rPr>
          <w:lang w:val="pl-PL"/>
        </w:rPr>
      </w:pPr>
    </w:p>
    <w:p w14:paraId="04ABCDF1"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4E083D10" w14:textId="77777777" w:rsidR="00DA4DB4" w:rsidRDefault="00E97502">
      <w:pPr>
        <w:pStyle w:val="TreA"/>
        <w:spacing w:line="20" w:lineRule="atLeast"/>
        <w:jc w:val="center"/>
        <w:rPr>
          <w:rFonts w:ascii="Times New Roman" w:hAnsi="Times New Roman" w:cs="Times New Roman"/>
          <w:b/>
          <w:bCs/>
          <w:sz w:val="24"/>
          <w:szCs w:val="24"/>
        </w:rPr>
      </w:pPr>
      <w:proofErr w:type="spellStart"/>
      <w:r>
        <w:rPr>
          <w:rFonts w:ascii="Times New Roman" w:hAnsi="Times New Roman" w:cs="Times New Roman"/>
          <w:b/>
          <w:bCs/>
          <w:sz w:val="24"/>
          <w:szCs w:val="24"/>
        </w:rPr>
        <w:t>Obowiązki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Wykonawcy</w:t>
      </w:r>
      <w:proofErr w:type="spellEnd"/>
    </w:p>
    <w:p w14:paraId="2D1B7697" w14:textId="77777777" w:rsidR="00DA4DB4" w:rsidRDefault="00E97502" w:rsidP="00482E1A">
      <w:pPr>
        <w:pStyle w:val="TreA"/>
        <w:numPr>
          <w:ilvl w:val="3"/>
          <w:numId w:val="23"/>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3</w:t>
      </w:r>
    </w:p>
    <w:p w14:paraId="11A1484A"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735EF2A8" w14:textId="77777777" w:rsidR="00DA4DB4" w:rsidRPr="00482E1A" w:rsidRDefault="00E97502">
      <w:pPr>
        <w:pStyle w:val="TreA"/>
        <w:spacing w:line="228"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Wykonawca w ramach niniejszej Umowy zobowiązuje się wykonać przedmiot Umowy z najwyższą </w:t>
      </w:r>
      <w:r>
        <w:rPr>
          <w:rFonts w:ascii="Times New Roman" w:hAnsi="Times New Roman" w:cs="Times New Roman"/>
          <w:sz w:val="24"/>
          <w:szCs w:val="24"/>
          <w:lang w:val="it-IT"/>
        </w:rPr>
        <w:t>staranno</w:t>
      </w:r>
      <w:proofErr w:type="spellStart"/>
      <w:r w:rsidRPr="00482E1A">
        <w:rPr>
          <w:rFonts w:ascii="Times New Roman" w:hAnsi="Times New Roman" w:cs="Times New Roman"/>
          <w:sz w:val="24"/>
          <w:szCs w:val="24"/>
          <w:lang w:val="pl-PL"/>
        </w:rPr>
        <w:t>ścią</w:t>
      </w:r>
      <w:proofErr w:type="spellEnd"/>
      <w:r w:rsidRPr="00482E1A">
        <w:rPr>
          <w:rFonts w:ascii="Times New Roman" w:hAnsi="Times New Roman" w:cs="Times New Roman"/>
          <w:sz w:val="24"/>
          <w:szCs w:val="24"/>
          <w:lang w:val="pl-PL"/>
        </w:rPr>
        <w:t>, zgodnie z:</w:t>
      </w:r>
    </w:p>
    <w:p w14:paraId="1C900494"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5C0C6AAB" w14:textId="77777777" w:rsidR="00DA4DB4" w:rsidRPr="00482E1A" w:rsidRDefault="00E97502">
      <w:pPr>
        <w:pStyle w:val="TreA"/>
        <w:numPr>
          <w:ilvl w:val="1"/>
          <w:numId w:val="11"/>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zakresem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wskazanym w § 2 oraz załączniku nr 1 do umowy.</w:t>
      </w:r>
    </w:p>
    <w:p w14:paraId="63651835"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85E8D49" w14:textId="5961A5ED" w:rsidR="00DA4DB4" w:rsidRPr="00482E1A" w:rsidRDefault="00E97502">
      <w:pPr>
        <w:pStyle w:val="TreA"/>
        <w:numPr>
          <w:ilvl w:val="1"/>
          <w:numId w:val="11"/>
        </w:numPr>
        <w:spacing w:line="230" w:lineRule="auto"/>
        <w:ind w:left="704" w:right="20" w:hanging="276"/>
        <w:jc w:val="both"/>
        <w:rPr>
          <w:rFonts w:ascii="Times New Roman" w:eastAsia="Times New Roman" w:hAnsi="Times New Roman" w:cs="Times New Roman"/>
          <w:sz w:val="20"/>
          <w:szCs w:val="20"/>
          <w:lang w:val="pl-PL"/>
        </w:rPr>
      </w:pPr>
      <w:r>
        <w:rPr>
          <w:rFonts w:ascii="Times New Roman" w:hAnsi="Times New Roman" w:cs="Times New Roman"/>
          <w:sz w:val="24"/>
          <w:szCs w:val="24"/>
          <w:lang w:val="pt-PT"/>
        </w:rPr>
        <w:t>ofert</w:t>
      </w:r>
      <w:r w:rsidRPr="00482E1A">
        <w:rPr>
          <w:rFonts w:ascii="Times New Roman" w:hAnsi="Times New Roman" w:cs="Times New Roman"/>
          <w:sz w:val="24"/>
          <w:szCs w:val="24"/>
          <w:lang w:val="pl-PL"/>
        </w:rPr>
        <w:t>ą złożoną przez Wykonawcę wraz z załącznikami: koncepcją architektoniczno – urbanistyczną</w:t>
      </w:r>
      <w:r w:rsidRPr="003E3622">
        <w:rPr>
          <w:rFonts w:ascii="Times New Roman" w:hAnsi="Times New Roman" w:cs="Times New Roman"/>
          <w:sz w:val="24"/>
          <w:szCs w:val="24"/>
          <w:lang w:val="nl-NL"/>
        </w:rPr>
        <w:t xml:space="preserve">, </w:t>
      </w:r>
      <w:r w:rsidR="003E3622" w:rsidRPr="00482E1A">
        <w:rPr>
          <w:rFonts w:ascii="Times New Roman" w:hAnsi="Times New Roman" w:cs="Times New Roman"/>
          <w:sz w:val="24"/>
          <w:szCs w:val="24"/>
          <w:lang w:val="pl-PL"/>
        </w:rPr>
        <w:t xml:space="preserve">wymaganiami do projektowania, </w:t>
      </w:r>
      <w:r w:rsidR="003E3622" w:rsidRPr="003E3622">
        <w:rPr>
          <w:rFonts w:ascii="Times New Roman" w:hAnsi="Times New Roman" w:cs="Times New Roman"/>
          <w:sz w:val="24"/>
          <w:szCs w:val="24"/>
          <w:lang w:val="nl-NL"/>
        </w:rPr>
        <w:t>analizą</w:t>
      </w:r>
      <w:r w:rsidRPr="00482E1A">
        <w:rPr>
          <w:rFonts w:ascii="Times New Roman" w:hAnsi="Times New Roman" w:cs="Times New Roman"/>
          <w:sz w:val="24"/>
          <w:szCs w:val="24"/>
          <w:lang w:val="pl-PL"/>
        </w:rPr>
        <w:t xml:space="preserve"> geotechniczną, </w:t>
      </w:r>
      <w:r w:rsidR="003E3622" w:rsidRPr="00482E1A">
        <w:rPr>
          <w:rFonts w:ascii="Times New Roman" w:hAnsi="Times New Roman" w:cs="Times New Roman"/>
          <w:sz w:val="24"/>
          <w:szCs w:val="24"/>
          <w:lang w:val="pl-PL"/>
        </w:rPr>
        <w:t>warunkami</w:t>
      </w:r>
      <w:r w:rsidRPr="00482E1A">
        <w:rPr>
          <w:rFonts w:ascii="Times New Roman" w:hAnsi="Times New Roman" w:cs="Times New Roman"/>
          <w:sz w:val="24"/>
          <w:szCs w:val="24"/>
          <w:lang w:val="pl-PL"/>
        </w:rPr>
        <w:t xml:space="preserve"> techniczno – ekonomicznymi i uzyskanymi warunkami przyłącz</w:t>
      </w:r>
      <w:r w:rsidR="003E3622" w:rsidRPr="00482E1A">
        <w:rPr>
          <w:rFonts w:ascii="Times New Roman" w:hAnsi="Times New Roman" w:cs="Times New Roman"/>
          <w:sz w:val="24"/>
          <w:szCs w:val="24"/>
          <w:lang w:val="pl-PL"/>
        </w:rPr>
        <w:t>y</w:t>
      </w:r>
      <w:r w:rsidRPr="00482E1A">
        <w:rPr>
          <w:rFonts w:ascii="Times New Roman" w:hAnsi="Times New Roman" w:cs="Times New Roman"/>
          <w:sz w:val="24"/>
          <w:szCs w:val="24"/>
          <w:lang w:val="pl-PL"/>
        </w:rPr>
        <w:t>.</w:t>
      </w:r>
    </w:p>
    <w:p w14:paraId="1E5EEFCE"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3B2273D9" w14:textId="77777777" w:rsidR="00DA4DB4" w:rsidRPr="00482E1A" w:rsidRDefault="00E97502">
      <w:pPr>
        <w:pStyle w:val="TreA"/>
        <w:tabs>
          <w:tab w:val="left" w:pos="263"/>
        </w:tabs>
        <w:spacing w:line="230" w:lineRule="auto"/>
        <w:ind w:left="284" w:right="20" w:hanging="279"/>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 xml:space="preserve">Wykonawca wykona dokumentację projektową w </w:t>
      </w:r>
      <w:proofErr w:type="spellStart"/>
      <w:r w:rsidRPr="00482E1A">
        <w:rPr>
          <w:rFonts w:ascii="Times New Roman" w:hAnsi="Times New Roman" w:cs="Times New Roman"/>
          <w:sz w:val="24"/>
          <w:szCs w:val="24"/>
          <w:lang w:val="pl-PL"/>
        </w:rPr>
        <w:t>spos</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kompleksowy zgodnie z obowiązującymi warunkami technicznymi, normami i innymi przepisami dotyczącymi projektowania, w tym w szczególności z:</w:t>
      </w:r>
    </w:p>
    <w:p w14:paraId="33C326A5"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60AE6779" w14:textId="77777777" w:rsidR="00DA4DB4" w:rsidRPr="00482E1A" w:rsidRDefault="00E97502" w:rsidP="00482E1A">
      <w:pPr>
        <w:pStyle w:val="TreA"/>
        <w:numPr>
          <w:ilvl w:val="1"/>
          <w:numId w:val="16"/>
        </w:numPr>
        <w:spacing w:line="228" w:lineRule="auto"/>
        <w:ind w:firstLine="42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ustawą z dnia 11 września 2019 r. Prawo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wień</w:t>
      </w:r>
      <w:proofErr w:type="spellEnd"/>
      <w:r w:rsidRPr="00482E1A">
        <w:rPr>
          <w:rFonts w:ascii="Times New Roman" w:hAnsi="Times New Roman" w:cs="Times New Roman"/>
          <w:sz w:val="24"/>
          <w:szCs w:val="24"/>
          <w:lang w:val="pl-PL"/>
        </w:rPr>
        <w:t xml:space="preserve"> publicznych</w:t>
      </w:r>
    </w:p>
    <w:p w14:paraId="1DC47D80"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60F6A99" w14:textId="77777777" w:rsidR="00DA4DB4" w:rsidRPr="00482E1A" w:rsidRDefault="00E97502">
      <w:pPr>
        <w:pStyle w:val="TreA"/>
        <w:numPr>
          <w:ilvl w:val="1"/>
          <w:numId w:val="16"/>
        </w:numPr>
        <w:spacing w:line="228" w:lineRule="auto"/>
        <w:ind w:left="704" w:right="20" w:hanging="279"/>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ustawą z dnia 7 lipca 1994 r. Prawo budowlane</w:t>
      </w:r>
    </w:p>
    <w:p w14:paraId="687933EA"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CC98B07" w14:textId="77777777" w:rsidR="00DA4DB4" w:rsidRPr="00482E1A" w:rsidRDefault="00E97502">
      <w:pPr>
        <w:pStyle w:val="TreA"/>
        <w:numPr>
          <w:ilvl w:val="1"/>
          <w:numId w:val="16"/>
        </w:numPr>
        <w:spacing w:line="228" w:lineRule="auto"/>
        <w:ind w:left="704" w:right="20" w:hanging="279"/>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ustawą z dnia 17 maja 1989 r. Prawo geodezyjne i kartograficzne</w:t>
      </w:r>
    </w:p>
    <w:p w14:paraId="2AE7380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35E2085" w14:textId="77777777" w:rsidR="00DA4DB4" w:rsidRPr="00482E1A" w:rsidRDefault="00E97502">
      <w:pPr>
        <w:pStyle w:val="TreA"/>
        <w:numPr>
          <w:ilvl w:val="1"/>
          <w:numId w:val="16"/>
        </w:numPr>
        <w:spacing w:line="230" w:lineRule="auto"/>
        <w:ind w:left="704" w:right="20" w:hanging="279"/>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rozporządzeniem Ministra Infrastruktury z dnia 12 kwietnia 2002 r. w sprawie </w:t>
      </w:r>
      <w:proofErr w:type="spellStart"/>
      <w:r w:rsidRPr="00482E1A">
        <w:rPr>
          <w:rFonts w:ascii="Times New Roman" w:hAnsi="Times New Roman" w:cs="Times New Roman"/>
          <w:sz w:val="24"/>
          <w:szCs w:val="24"/>
          <w:lang w:val="pl-PL"/>
        </w:rPr>
        <w:t>warunk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technicznych, jakim powinny odpowiadać budynki i ich usytuowanie</w:t>
      </w:r>
    </w:p>
    <w:p w14:paraId="4D1240F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0533BD7"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rozporządzeniem Ministra Infrastruktury z dnia 23 czerwca 2003 r. w sprawie informacji dotyczącej bezpieczeństwa i ochrony zdrowia oraz planu bezpieczeństwa i ochrony zdrowia </w:t>
      </w:r>
    </w:p>
    <w:p w14:paraId="242B8777"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rozporządzeniem Ministra Rozwoju z dnia 11 września 2020 r. w sprawie szczegółowego zakresu i formy projektu budowlanego </w:t>
      </w:r>
    </w:p>
    <w:p w14:paraId="34F8AA56"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rozporządzeniem Ministra Infrastruktury z dnia 18 maja 2004 r. w sprawie określenia metod i podstaw sporządzania kosztorysu inwestorskiego, obliczania planowanych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prac projektowych oraz planowanych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określonych w programie funkcjonalno-użytkowym</w:t>
      </w:r>
    </w:p>
    <w:p w14:paraId="42AB715F"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rozporządzeniem Ministra Infrastruktury z dnia 2 września 2004 r. w sprawie szczegółowego zakresu i formy dokumentacji projektowej, specyfikacji technicznych wykonania i odbioru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oraz programu funkcjonalno-użytkowego</w:t>
      </w:r>
    </w:p>
    <w:p w14:paraId="462911F8"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rozporządzenia Ministra Inwestycji i Rozwoju z dnia 4 marca 2019 r. w sprawie standard</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dotyczących przestrzennego kształtowania budynku i jego otoczenia, technologii wykonania i wyposażenia technicznego budynku oraz lokalizacji przedsięwzięć realizowanych z wykorzystaniem finansowego wsparcia z Funduszu Dopłat</w:t>
      </w:r>
    </w:p>
    <w:p w14:paraId="30A3235F"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Ustawą z dnia 8 grudnia 2006 r. o finansowym wsparciu tworzenia lokali mieszkalnych na wynajem, mieszkań chronionych, noclegowni, schronisk dla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bezdomnych, ogrzewalni i tymczasowych pomieszczeń</w:t>
      </w:r>
    </w:p>
    <w:p w14:paraId="7D90C9E7"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z wytycznymi z Funduszu Dopłat i Kredytu SBC (który stanowi Załącznik nr 3 do umowy) oraz ustaleniami dokonanymi w toku konsultacji ze wskazaną przez Zamawiającego gminą miejsca planowanej inwestycji.</w:t>
      </w:r>
    </w:p>
    <w:p w14:paraId="369E8D51" w14:textId="77777777" w:rsidR="00DA4DB4" w:rsidRPr="00482E1A" w:rsidRDefault="00E97502">
      <w:pPr>
        <w:pStyle w:val="TreA"/>
        <w:numPr>
          <w:ilvl w:val="1"/>
          <w:numId w:val="16"/>
        </w:numPr>
        <w:spacing w:line="230" w:lineRule="auto"/>
        <w:ind w:left="704" w:right="20" w:hanging="279"/>
        <w:jc w:val="both"/>
        <w:rPr>
          <w:rFonts w:ascii="Times New Roman" w:hAnsi="Times New Roman" w:cs="Times New Roman"/>
          <w:b/>
          <w:bCs/>
          <w:sz w:val="24"/>
          <w:szCs w:val="24"/>
          <w:lang w:val="pl-PL"/>
        </w:rPr>
      </w:pPr>
      <w:r w:rsidRPr="00482E1A">
        <w:rPr>
          <w:rFonts w:ascii="Times New Roman" w:hAnsi="Times New Roman" w:cs="Times New Roman"/>
          <w:sz w:val="24"/>
          <w:szCs w:val="24"/>
          <w:lang w:val="pl-PL"/>
        </w:rPr>
        <w:t>zasadami współczesnej wiedzy technicznej, w tym obowiązującymi normami,</w:t>
      </w:r>
    </w:p>
    <w:p w14:paraId="7BA03390"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Dokumentacja  projektowa  winna  posiadać  wszystkie  niezbędne  opinie,  uzgodnienia, </w:t>
      </w:r>
      <w:bookmarkStart w:id="3" w:name="page4"/>
      <w:bookmarkEnd w:id="3"/>
      <w:r w:rsidRPr="00482E1A">
        <w:rPr>
          <w:rFonts w:ascii="Times New Roman" w:hAnsi="Times New Roman" w:cs="Times New Roman"/>
          <w:sz w:val="24"/>
          <w:szCs w:val="24"/>
          <w:lang w:val="pl-PL"/>
        </w:rPr>
        <w:t>decyzje i sprawdzenia w zakresie wynikającym z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oraz pozwalające Zamawiającemu uzyskać niezbędne do prawidłowej realizacji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decyzje administracyjne lub zgłoszenia, przeprowadzenie postępowania o udzielenie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publicznego na realizację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na podstawie opracowanej dokumentacji projektowej, zrealizowanie tych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oraz uzyskanie decyzji o pozwoleniu na użytkowanie.</w:t>
      </w:r>
    </w:p>
    <w:p w14:paraId="4BE72508"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7D847832" w14:textId="77777777" w:rsidR="00DA4DB4" w:rsidRPr="00482E1A" w:rsidRDefault="00E97502">
      <w:pPr>
        <w:pStyle w:val="TreA"/>
        <w:spacing w:line="228"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4/ </w:t>
      </w:r>
      <w:r w:rsidRPr="00482E1A">
        <w:rPr>
          <w:rFonts w:ascii="Times New Roman" w:hAnsi="Times New Roman" w:cs="Times New Roman"/>
          <w:sz w:val="24"/>
          <w:szCs w:val="24"/>
          <w:lang w:val="pl-PL"/>
        </w:rPr>
        <w:t>Opracowania wchodzące w skład przedmiotu Umowy muszą być wzajemnie skoordynowane technicznie i kompletne z punktu widzenia celu jakiemu maja służyć.</w:t>
      </w:r>
    </w:p>
    <w:p w14:paraId="5E0423A1"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5FD7AEEE" w14:textId="77777777" w:rsidR="00DA4DB4" w:rsidRPr="00482E1A" w:rsidRDefault="00E97502">
      <w:pPr>
        <w:pStyle w:val="TreA"/>
        <w:spacing w:line="230"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lastRenderedPageBreak/>
        <w:t>5/</w:t>
      </w:r>
      <w:r w:rsidRPr="00482E1A">
        <w:rPr>
          <w:rFonts w:ascii="Times New Roman" w:hAnsi="Times New Roman" w:cs="Times New Roman"/>
          <w:sz w:val="24"/>
          <w:szCs w:val="24"/>
          <w:lang w:val="pl-PL"/>
        </w:rPr>
        <w:t xml:space="preserve"> Wykonawca będzie udzielał odpowiedzi i przygotowywał dokumenty,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 2 ust. 4 pkt 2 i 3 rzetelnie, kompleksowo i niezwłocznie, nie później niż w ciągu 5 dni roboczych, licząc od dnia otrzymania tych pytań.</w:t>
      </w:r>
    </w:p>
    <w:p w14:paraId="705EB953"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CF88F53" w14:textId="77777777" w:rsidR="00DA4DB4" w:rsidRPr="00482E1A" w:rsidRDefault="00E97502">
      <w:pPr>
        <w:pStyle w:val="TreA"/>
        <w:spacing w:line="232" w:lineRule="auto"/>
        <w:jc w:val="both"/>
        <w:rPr>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Wykonawca przyjmie pisemne upoważnienie/pełnomocnictwo dla Wykonawcy do reprezentowania Zamawiającego i występowania w jego imieniu w sprawach związanych z opracowaniem dokumentacji projektowej i uzyskaniem, w imieniu Zamawiającego, wszystkich niezbędnych decyzji administracyjnych, opinii i uzgodnień, umożliwiających Wykonawcy złożenie w imieniu Zamawiającego, wniosku o udzielenie pozwolenia na budowę.</w:t>
      </w:r>
    </w:p>
    <w:p w14:paraId="669F4BD3" w14:textId="77777777" w:rsidR="00DA4DB4" w:rsidRPr="00482E1A" w:rsidRDefault="00DA4DB4">
      <w:pPr>
        <w:pStyle w:val="TreA"/>
        <w:spacing w:line="20" w:lineRule="exact"/>
        <w:jc w:val="both"/>
        <w:rPr>
          <w:lang w:val="pl-PL"/>
        </w:rPr>
      </w:pPr>
    </w:p>
    <w:p w14:paraId="082CD46B"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3ADDBC87" w14:textId="77777777" w:rsidR="00DA4DB4" w:rsidRPr="00482E1A" w:rsidRDefault="00E97502">
      <w:pPr>
        <w:pStyle w:val="TreA"/>
        <w:spacing w:line="232"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Wykonawca zobowiązuje się skierować do realizacji przedmiotu umowy personel wskazany przez Wykonawcę w Ofercie. Zmiana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rejkolwiek</w:t>
      </w:r>
      <w:proofErr w:type="spellEnd"/>
      <w:r w:rsidRPr="00482E1A">
        <w:rPr>
          <w:rFonts w:ascii="Times New Roman" w:hAnsi="Times New Roman" w:cs="Times New Roman"/>
          <w:sz w:val="24"/>
          <w:szCs w:val="24"/>
          <w:lang w:val="pl-PL"/>
        </w:rPr>
        <w:t xml:space="preserve"> z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zdaniu poprzednim, w trakcie realizacji przedmiotu umowy, musi być uzasadniona przez Wykonawcę </w:t>
      </w:r>
      <w:r>
        <w:rPr>
          <w:rFonts w:ascii="Times New Roman" w:hAnsi="Times New Roman" w:cs="Times New Roman"/>
          <w:sz w:val="24"/>
          <w:szCs w:val="24"/>
          <w:lang w:val="it-IT"/>
        </w:rPr>
        <w:t>na pi</w:t>
      </w:r>
      <w:r w:rsidRPr="00482E1A">
        <w:rPr>
          <w:rFonts w:ascii="Times New Roman" w:hAnsi="Times New Roman" w:cs="Times New Roman"/>
          <w:sz w:val="24"/>
          <w:szCs w:val="24"/>
          <w:lang w:val="pl-PL"/>
        </w:rPr>
        <w:t>śmie i wymaga pisemnego zaakceptowania przez Zamawiającego. Zamawiający zaakceptuje taką zmianę wyłącznie wtedy, gdy kwalifikacje i doświadczenie zaproponowanych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będą takie same lub wyższe od kwalifikacji i doświadczenia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wymaganych postanowieniami zawartymi w postępowaniu o udzielenie zamówienia.</w:t>
      </w:r>
    </w:p>
    <w:p w14:paraId="67964E99"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C522F55" w14:textId="77777777" w:rsidR="00DA4DB4" w:rsidRPr="00482E1A" w:rsidRDefault="00E97502">
      <w:pPr>
        <w:pStyle w:val="TreA"/>
        <w:spacing w:line="230"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8/</w:t>
      </w:r>
      <w:r w:rsidRPr="00482E1A">
        <w:rPr>
          <w:rFonts w:ascii="Times New Roman" w:hAnsi="Times New Roman" w:cs="Times New Roman"/>
          <w:sz w:val="24"/>
          <w:szCs w:val="24"/>
          <w:lang w:val="pl-PL"/>
        </w:rPr>
        <w:t xml:space="preserve"> Jeżeli do wykonania przedmiotu umowy niezbędne będzie wejście w teren lub korzystanie z innych nieruchomości lub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Wykonawca zobowiązuje się uzyskać stosowną zgodę </w:t>
      </w:r>
      <w:r>
        <w:rPr>
          <w:rFonts w:ascii="Times New Roman" w:hAnsi="Times New Roman" w:cs="Times New Roman"/>
          <w:sz w:val="24"/>
          <w:szCs w:val="24"/>
          <w:lang w:val="de-DE"/>
        </w:rPr>
        <w:t>ich w</w:t>
      </w:r>
      <w:proofErr w:type="spellStart"/>
      <w:r w:rsidRPr="00482E1A">
        <w:rPr>
          <w:rFonts w:ascii="Times New Roman" w:hAnsi="Times New Roman" w:cs="Times New Roman"/>
          <w:sz w:val="24"/>
          <w:szCs w:val="24"/>
          <w:lang w:val="pl-PL"/>
        </w:rPr>
        <w:t>łaścicieli</w:t>
      </w:r>
      <w:proofErr w:type="spellEnd"/>
      <w:r w:rsidRPr="00482E1A">
        <w:rPr>
          <w:rFonts w:ascii="Times New Roman" w:hAnsi="Times New Roman" w:cs="Times New Roman"/>
          <w:sz w:val="24"/>
          <w:szCs w:val="24"/>
          <w:lang w:val="pl-PL"/>
        </w:rPr>
        <w:t>, uzgodnić zakres i terminy korzystania z nich oraz pokryć wszystkie związane z tym koszty. W przypadku powstania jakiejkolwiek szkody, Wykonawca zobowiązuje się do jej naprawienia.</w:t>
      </w:r>
    </w:p>
    <w:p w14:paraId="47EE8AFF" w14:textId="77777777" w:rsidR="00DA4DB4" w:rsidRPr="00482E1A" w:rsidRDefault="00DA4DB4">
      <w:pPr>
        <w:pStyle w:val="TreA"/>
        <w:spacing w:line="357" w:lineRule="exact"/>
        <w:jc w:val="both"/>
        <w:rPr>
          <w:rFonts w:ascii="Times New Roman" w:eastAsia="Times New Roman" w:hAnsi="Times New Roman" w:cs="Times New Roman"/>
          <w:sz w:val="20"/>
          <w:szCs w:val="20"/>
          <w:lang w:val="pl-PL"/>
        </w:rPr>
      </w:pPr>
    </w:p>
    <w:p w14:paraId="25573E8B" w14:textId="77777777" w:rsidR="00DA4DB4" w:rsidRPr="00482E1A" w:rsidRDefault="00E97502">
      <w:pPr>
        <w:pStyle w:val="TreA"/>
        <w:spacing w:line="20" w:lineRule="atLeast"/>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Terminy realizacji </w:t>
      </w:r>
      <w:proofErr w:type="spellStart"/>
      <w:r w:rsidRPr="00482E1A">
        <w:rPr>
          <w:rFonts w:ascii="Times New Roman" w:hAnsi="Times New Roman" w:cs="Times New Roman"/>
          <w:b/>
          <w:bCs/>
          <w:sz w:val="24"/>
          <w:szCs w:val="24"/>
          <w:lang w:val="pl-PL"/>
        </w:rPr>
        <w:t>zam</w:t>
      </w:r>
      <w:proofErr w:type="spellEnd"/>
      <w:r>
        <w:rPr>
          <w:rFonts w:ascii="Times New Roman" w:hAnsi="Times New Roman" w:cs="Times New Roman"/>
          <w:b/>
          <w:bCs/>
          <w:sz w:val="24"/>
          <w:szCs w:val="24"/>
          <w:lang w:val="es-ES_tradnl"/>
        </w:rPr>
        <w:t>ó</w:t>
      </w:r>
      <w:proofErr w:type="spellStart"/>
      <w:r w:rsidRPr="00482E1A">
        <w:rPr>
          <w:rFonts w:ascii="Times New Roman" w:hAnsi="Times New Roman" w:cs="Times New Roman"/>
          <w:b/>
          <w:bCs/>
          <w:sz w:val="24"/>
          <w:szCs w:val="24"/>
          <w:lang w:val="pl-PL"/>
        </w:rPr>
        <w:t>wienia</w:t>
      </w:r>
      <w:proofErr w:type="spellEnd"/>
    </w:p>
    <w:p w14:paraId="1F070F2C" w14:textId="77777777" w:rsidR="00DA4DB4" w:rsidRPr="00482E1A" w:rsidRDefault="00E97502">
      <w:pPr>
        <w:pStyle w:val="TreA"/>
        <w:spacing w:line="20" w:lineRule="atLeast"/>
        <w:ind w:right="617"/>
        <w:jc w:val="center"/>
        <w:rPr>
          <w:rFonts w:ascii="Times New Roman" w:hAnsi="Times New Roman" w:cs="Times New Roman"/>
          <w:sz w:val="24"/>
          <w:szCs w:val="24"/>
          <w:lang w:val="pl-PL"/>
        </w:rPr>
      </w:pPr>
      <w:r w:rsidRPr="00482E1A">
        <w:rPr>
          <w:rFonts w:ascii="Times New Roman" w:hAnsi="Times New Roman" w:cs="Times New Roman"/>
          <w:b/>
          <w:bCs/>
          <w:sz w:val="24"/>
          <w:szCs w:val="24"/>
          <w:lang w:val="pl-PL"/>
        </w:rPr>
        <w:t>§ 4</w:t>
      </w:r>
    </w:p>
    <w:p w14:paraId="6CDDD90F" w14:textId="77777777" w:rsidR="00DA4DB4" w:rsidRPr="00482E1A" w:rsidRDefault="00E97502">
      <w:pPr>
        <w:pStyle w:val="TreA"/>
        <w:spacing w:line="20" w:lineRule="atLeast"/>
        <w:ind w:left="4"/>
        <w:jc w:val="both"/>
        <w:rPr>
          <w:rFonts w:ascii="Times New Roman" w:eastAsia="Times New Roman" w:hAnsi="Times New Roman" w:cs="Times New Roman"/>
          <w:color w:val="auto"/>
          <w:sz w:val="20"/>
          <w:szCs w:val="20"/>
          <w:shd w:val="clear" w:color="auto" w:fill="FFFFFF"/>
          <w:lang w:val="pl-PL"/>
        </w:rPr>
      </w:pPr>
      <w:r w:rsidRPr="00482E1A">
        <w:rPr>
          <w:rFonts w:ascii="Times New Roman" w:hAnsi="Times New Roman" w:cs="Times New Roman"/>
          <w:color w:val="auto"/>
          <w:sz w:val="24"/>
          <w:szCs w:val="24"/>
          <w:lang w:val="pl-PL"/>
        </w:rPr>
        <w:t>Planowany termi</w:t>
      </w:r>
      <w:r w:rsidRPr="00482E1A">
        <w:rPr>
          <w:rFonts w:ascii="Times New Roman" w:hAnsi="Times New Roman" w:cs="Times New Roman"/>
          <w:color w:val="auto"/>
          <w:sz w:val="24"/>
          <w:szCs w:val="24"/>
          <w:shd w:val="clear" w:color="auto" w:fill="FFFFFF"/>
          <w:lang w:val="pl-PL"/>
        </w:rPr>
        <w:t xml:space="preserve">n realizacji </w:t>
      </w:r>
      <w:proofErr w:type="spellStart"/>
      <w:r w:rsidRPr="00482E1A">
        <w:rPr>
          <w:rFonts w:ascii="Times New Roman" w:hAnsi="Times New Roman" w:cs="Times New Roman"/>
          <w:color w:val="auto"/>
          <w:sz w:val="24"/>
          <w:szCs w:val="24"/>
          <w:shd w:val="clear" w:color="auto" w:fill="FFFFFF"/>
          <w:lang w:val="pl-PL"/>
        </w:rPr>
        <w:t>zm</w:t>
      </w:r>
      <w:proofErr w:type="spellEnd"/>
      <w:r w:rsidRPr="005236DC">
        <w:rPr>
          <w:rFonts w:ascii="Times New Roman" w:hAnsi="Times New Roman" w:cs="Times New Roman"/>
          <w:color w:val="auto"/>
          <w:sz w:val="24"/>
          <w:szCs w:val="24"/>
          <w:shd w:val="clear" w:color="auto" w:fill="FFFFFF"/>
          <w:lang w:val="es-ES_tradnl"/>
        </w:rPr>
        <w:t>ó</w:t>
      </w:r>
      <w:proofErr w:type="spellStart"/>
      <w:r w:rsidRPr="00482E1A">
        <w:rPr>
          <w:rFonts w:ascii="Times New Roman" w:hAnsi="Times New Roman" w:cs="Times New Roman"/>
          <w:color w:val="auto"/>
          <w:sz w:val="24"/>
          <w:szCs w:val="24"/>
          <w:shd w:val="clear" w:color="auto" w:fill="FFFFFF"/>
          <w:lang w:val="pl-PL"/>
        </w:rPr>
        <w:t>wienia</w:t>
      </w:r>
      <w:proofErr w:type="spellEnd"/>
      <w:r w:rsidRPr="00482E1A">
        <w:rPr>
          <w:rFonts w:ascii="Times New Roman" w:hAnsi="Times New Roman" w:cs="Times New Roman"/>
          <w:color w:val="auto"/>
          <w:sz w:val="24"/>
          <w:szCs w:val="24"/>
          <w:shd w:val="clear" w:color="auto" w:fill="FFFFFF"/>
          <w:lang w:val="pl-PL"/>
        </w:rPr>
        <w:t>:</w:t>
      </w:r>
    </w:p>
    <w:p w14:paraId="15DCF8A2" w14:textId="77777777" w:rsidR="00DA4DB4" w:rsidRPr="00482E1A" w:rsidRDefault="00DA4DB4">
      <w:pPr>
        <w:pStyle w:val="TreA"/>
        <w:spacing w:line="20" w:lineRule="exact"/>
        <w:jc w:val="both"/>
        <w:rPr>
          <w:rFonts w:ascii="Times New Roman" w:eastAsia="Times New Roman" w:hAnsi="Times New Roman" w:cs="Times New Roman"/>
          <w:color w:val="auto"/>
          <w:sz w:val="20"/>
          <w:szCs w:val="20"/>
          <w:shd w:val="clear" w:color="auto" w:fill="FFFFFF"/>
          <w:lang w:val="pl-PL"/>
        </w:rPr>
      </w:pPr>
    </w:p>
    <w:p w14:paraId="593B0CC8" w14:textId="23394B7A" w:rsidR="00DA4DB4" w:rsidRPr="00482E1A" w:rsidRDefault="00E97502">
      <w:pPr>
        <w:pStyle w:val="TreA"/>
        <w:numPr>
          <w:ilvl w:val="0"/>
          <w:numId w:val="15"/>
        </w:numPr>
        <w:spacing w:line="20" w:lineRule="atLeast"/>
        <w:jc w:val="both"/>
        <w:rPr>
          <w:rFonts w:ascii="Times New Roman" w:hAnsi="Times New Roman" w:cs="Times New Roman"/>
          <w:color w:val="auto"/>
          <w:sz w:val="24"/>
          <w:szCs w:val="24"/>
          <w:shd w:val="clear" w:color="auto" w:fill="FFFFFF"/>
          <w:lang w:val="pl-PL"/>
        </w:rPr>
      </w:pPr>
      <w:r w:rsidRPr="00482E1A">
        <w:rPr>
          <w:rFonts w:ascii="Times New Roman" w:hAnsi="Times New Roman" w:cs="Times New Roman"/>
          <w:color w:val="auto"/>
          <w:sz w:val="24"/>
          <w:szCs w:val="24"/>
          <w:shd w:val="clear" w:color="auto" w:fill="FFFFFF"/>
          <w:lang w:val="pl-PL"/>
        </w:rPr>
        <w:t>Etap I: 6 mi</w:t>
      </w:r>
      <w:r w:rsidR="005236DC" w:rsidRPr="00482E1A">
        <w:rPr>
          <w:rFonts w:ascii="Times New Roman" w:hAnsi="Times New Roman" w:cs="Times New Roman"/>
          <w:color w:val="auto"/>
          <w:sz w:val="24"/>
          <w:szCs w:val="24"/>
          <w:shd w:val="clear" w:color="auto" w:fill="FFFFFF"/>
          <w:lang w:val="pl-PL"/>
        </w:rPr>
        <w:t>esięcy od dnia podpisania umowy</w:t>
      </w:r>
    </w:p>
    <w:p w14:paraId="49663BC2" w14:textId="575DE585" w:rsidR="00DA4DB4" w:rsidRPr="00482E1A" w:rsidRDefault="00E97502">
      <w:pPr>
        <w:pStyle w:val="TreA"/>
        <w:numPr>
          <w:ilvl w:val="0"/>
          <w:numId w:val="15"/>
        </w:numPr>
        <w:spacing w:line="20" w:lineRule="atLeast"/>
        <w:jc w:val="both"/>
        <w:rPr>
          <w:rFonts w:ascii="Times New Roman" w:hAnsi="Times New Roman" w:cs="Times New Roman"/>
          <w:color w:val="auto"/>
          <w:sz w:val="24"/>
          <w:szCs w:val="24"/>
          <w:shd w:val="clear" w:color="auto" w:fill="FFFFFF"/>
          <w:lang w:val="pl-PL"/>
        </w:rPr>
      </w:pPr>
      <w:r w:rsidRPr="00482E1A">
        <w:rPr>
          <w:rFonts w:ascii="Times New Roman" w:hAnsi="Times New Roman" w:cs="Times New Roman"/>
          <w:color w:val="auto"/>
          <w:sz w:val="24"/>
          <w:szCs w:val="24"/>
          <w:shd w:val="clear" w:color="auto" w:fill="FFFFFF"/>
          <w:lang w:val="pl-PL"/>
        </w:rPr>
        <w:t>Etap II: 10 mi</w:t>
      </w:r>
      <w:r w:rsidR="005236DC" w:rsidRPr="00482E1A">
        <w:rPr>
          <w:rFonts w:ascii="Times New Roman" w:hAnsi="Times New Roman" w:cs="Times New Roman"/>
          <w:color w:val="auto"/>
          <w:sz w:val="24"/>
          <w:szCs w:val="24"/>
          <w:shd w:val="clear" w:color="auto" w:fill="FFFFFF"/>
          <w:lang w:val="pl-PL"/>
        </w:rPr>
        <w:t>esięcy od dnia podpisania umowy</w:t>
      </w:r>
    </w:p>
    <w:p w14:paraId="720F58EA" w14:textId="155DC630" w:rsidR="00DA4DB4" w:rsidRPr="00482E1A" w:rsidRDefault="00E97502">
      <w:pPr>
        <w:pStyle w:val="TreA"/>
        <w:numPr>
          <w:ilvl w:val="0"/>
          <w:numId w:val="15"/>
        </w:numPr>
        <w:spacing w:line="20" w:lineRule="atLeast"/>
        <w:jc w:val="both"/>
        <w:rPr>
          <w:rFonts w:ascii="Times New Roman" w:eastAsia="Times New Roman" w:hAnsi="Times New Roman" w:cs="Times New Roman"/>
          <w:color w:val="auto"/>
          <w:sz w:val="20"/>
          <w:szCs w:val="20"/>
          <w:lang w:val="pl-PL"/>
        </w:rPr>
      </w:pPr>
      <w:r w:rsidRPr="00482E1A">
        <w:rPr>
          <w:rFonts w:ascii="Times New Roman" w:hAnsi="Times New Roman" w:cs="Times New Roman"/>
          <w:color w:val="auto"/>
          <w:sz w:val="24"/>
          <w:szCs w:val="24"/>
          <w:shd w:val="clear" w:color="auto" w:fill="FFFFFF"/>
          <w:lang w:val="pl-PL"/>
        </w:rPr>
        <w:t>Etap III: 48 m</w:t>
      </w:r>
      <w:r w:rsidR="005236DC" w:rsidRPr="00482E1A">
        <w:rPr>
          <w:rFonts w:ascii="Times New Roman" w:hAnsi="Times New Roman" w:cs="Times New Roman"/>
          <w:color w:val="auto"/>
          <w:sz w:val="24"/>
          <w:szCs w:val="24"/>
          <w:shd w:val="clear" w:color="auto" w:fill="FFFFFF"/>
          <w:lang w:val="pl-PL"/>
        </w:rPr>
        <w:t>iesięcy od zakończenia Etapu II</w:t>
      </w:r>
    </w:p>
    <w:p w14:paraId="51D3083C" w14:textId="77777777" w:rsidR="00DA4DB4" w:rsidRPr="00482E1A" w:rsidRDefault="00DA4DB4">
      <w:pPr>
        <w:pStyle w:val="TreA"/>
        <w:spacing w:line="276" w:lineRule="exact"/>
        <w:jc w:val="both"/>
        <w:rPr>
          <w:rFonts w:ascii="Times New Roman" w:eastAsia="Times New Roman" w:hAnsi="Times New Roman" w:cs="Times New Roman"/>
          <w:sz w:val="20"/>
          <w:szCs w:val="20"/>
          <w:lang w:val="pl-PL"/>
        </w:rPr>
      </w:pPr>
    </w:p>
    <w:p w14:paraId="27EFCFF9" w14:textId="77777777" w:rsidR="00DA4DB4" w:rsidRPr="00482E1A" w:rsidRDefault="00E97502">
      <w:pPr>
        <w:pStyle w:val="TreA"/>
        <w:spacing w:line="20" w:lineRule="atLeast"/>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Wymagania stawiane powstałym Opracowaniom</w:t>
      </w:r>
    </w:p>
    <w:p w14:paraId="360A45B2" w14:textId="77777777" w:rsidR="00DA4DB4" w:rsidRPr="00482E1A" w:rsidRDefault="00E97502">
      <w:pPr>
        <w:pStyle w:val="TreA"/>
        <w:spacing w:line="20" w:lineRule="atLeast"/>
        <w:ind w:left="-17" w:right="617"/>
        <w:jc w:val="center"/>
        <w:rPr>
          <w:rFonts w:ascii="Times New Roman" w:hAnsi="Times New Roman" w:cs="Times New Roman"/>
          <w:sz w:val="24"/>
          <w:szCs w:val="24"/>
          <w:lang w:val="pl-PL"/>
        </w:rPr>
      </w:pPr>
      <w:r w:rsidRPr="00482E1A">
        <w:rPr>
          <w:rFonts w:ascii="Times New Roman" w:hAnsi="Times New Roman" w:cs="Times New Roman"/>
          <w:b/>
          <w:bCs/>
          <w:sz w:val="24"/>
          <w:szCs w:val="24"/>
          <w:lang w:val="pl-PL"/>
        </w:rPr>
        <w:t>§5</w:t>
      </w:r>
    </w:p>
    <w:p w14:paraId="43208705" w14:textId="77777777" w:rsidR="00DA4DB4" w:rsidRPr="00482E1A" w:rsidRDefault="00E97502">
      <w:pPr>
        <w:pStyle w:val="TreA"/>
        <w:spacing w:line="20" w:lineRule="atLeast"/>
        <w:jc w:val="both"/>
        <w:rPr>
          <w:rFonts w:ascii="Times New Roman" w:hAnsi="Times New Roman" w:cs="Times New Roman"/>
          <w:b/>
          <w:bCs/>
          <w:sz w:val="24"/>
          <w:szCs w:val="24"/>
          <w:lang w:val="pl-PL"/>
        </w:rPr>
        <w:sectPr w:rsidR="00DA4DB4" w:rsidRPr="00482E1A">
          <w:headerReference w:type="default" r:id="rId9"/>
          <w:footerReference w:type="default" r:id="rId10"/>
          <w:pgSz w:w="11906" w:h="16838"/>
          <w:pgMar w:top="1134" w:right="1134" w:bottom="1134" w:left="1203" w:header="708" w:footer="850" w:gutter="0"/>
          <w:cols w:space="708"/>
          <w:docGrid w:linePitch="600" w:charSpace="32768"/>
        </w:sectPr>
      </w:pPr>
      <w:r w:rsidRPr="00482E1A">
        <w:rPr>
          <w:rFonts w:ascii="Times New Roman" w:hAnsi="Times New Roman" w:cs="Times New Roman"/>
          <w:sz w:val="24"/>
          <w:szCs w:val="24"/>
          <w:lang w:val="pl-PL"/>
        </w:rPr>
        <w:t>1/ Wykonawca przekaże Zamawiającemu opracowany przedmiot Umowy składający się z:</w:t>
      </w:r>
    </w:p>
    <w:p w14:paraId="51E89DFC" w14:textId="77777777" w:rsidR="00DA4DB4" w:rsidRPr="00482E1A" w:rsidRDefault="00E97502">
      <w:pPr>
        <w:pStyle w:val="TreA"/>
        <w:numPr>
          <w:ilvl w:val="1"/>
          <w:numId w:val="28"/>
        </w:numPr>
        <w:spacing w:line="20" w:lineRule="atLeast"/>
        <w:jc w:val="both"/>
        <w:rPr>
          <w:rFonts w:ascii="Times New Roman" w:hAnsi="Times New Roman" w:cs="Times New Roman"/>
          <w:sz w:val="24"/>
          <w:szCs w:val="24"/>
          <w:lang w:val="pl-PL"/>
        </w:rPr>
      </w:pPr>
      <w:bookmarkStart w:id="4" w:name="page5"/>
      <w:bookmarkEnd w:id="4"/>
      <w:r w:rsidRPr="00482E1A">
        <w:rPr>
          <w:rFonts w:ascii="Times New Roman" w:hAnsi="Times New Roman" w:cs="Times New Roman"/>
          <w:b/>
          <w:bCs/>
          <w:sz w:val="24"/>
          <w:szCs w:val="24"/>
          <w:lang w:val="pl-PL"/>
        </w:rPr>
        <w:lastRenderedPageBreak/>
        <w:t>Dla I etapu – projektu architektoniczno - budowlanego:</w:t>
      </w:r>
    </w:p>
    <w:p w14:paraId="6401BE36" w14:textId="77777777" w:rsidR="00DA4DB4" w:rsidRPr="00482E1A" w:rsidRDefault="00E97502">
      <w:pPr>
        <w:pStyle w:val="TreA"/>
        <w:numPr>
          <w:ilvl w:val="2"/>
          <w:numId w:val="28"/>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Projekt zagospodarowania terenu – 5 egzemplarzy w wersji papierowej, 1 egzemplarz w wersji elektronicznej – płyta CD.</w:t>
      </w:r>
    </w:p>
    <w:p w14:paraId="31EB0C8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14BD0D6" w14:textId="77777777" w:rsidR="00DA4DB4" w:rsidRPr="00482E1A" w:rsidRDefault="00E97502">
      <w:pPr>
        <w:pStyle w:val="TreA"/>
        <w:numPr>
          <w:ilvl w:val="2"/>
          <w:numId w:val="28"/>
        </w:numPr>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Projekt architektoniczno-budowlany – po 5 egzemplarzy dla każdego z </w:t>
      </w:r>
      <w:proofErr w:type="spellStart"/>
      <w:r w:rsidRPr="00482E1A">
        <w:rPr>
          <w:rFonts w:ascii="Times New Roman" w:hAnsi="Times New Roman" w:cs="Times New Roman"/>
          <w:sz w:val="24"/>
          <w:szCs w:val="24"/>
          <w:lang w:val="pl-PL"/>
        </w:rPr>
        <w:t>budynk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oraz pozostałych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wymagających sporządzenia tego opracowania w wersji papierowej oraz 3 egzemplarze w wersji elektronicznej – płyta CD.</w:t>
      </w:r>
    </w:p>
    <w:p w14:paraId="7497740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14A81DC" w14:textId="77777777" w:rsidR="00DA4DB4" w:rsidRPr="00482E1A" w:rsidRDefault="00E97502">
      <w:pPr>
        <w:pStyle w:val="TreA"/>
        <w:numPr>
          <w:ilvl w:val="2"/>
          <w:numId w:val="28"/>
        </w:numPr>
        <w:spacing w:line="228"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Projekt techniczny – po 3 egzemplarze dla każdego z </w:t>
      </w:r>
      <w:proofErr w:type="spellStart"/>
      <w:r w:rsidRPr="00482E1A">
        <w:rPr>
          <w:rFonts w:ascii="Times New Roman" w:hAnsi="Times New Roman" w:cs="Times New Roman"/>
          <w:sz w:val="24"/>
          <w:szCs w:val="24"/>
          <w:lang w:val="pl-PL"/>
        </w:rPr>
        <w:t>budynk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oraz pozostałych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wymagających sporządzenia tego </w:t>
      </w:r>
      <w:proofErr w:type="spellStart"/>
      <w:r w:rsidRPr="00482E1A">
        <w:rPr>
          <w:rFonts w:ascii="Times New Roman" w:hAnsi="Times New Roman" w:cs="Times New Roman"/>
          <w:sz w:val="24"/>
          <w:szCs w:val="24"/>
          <w:lang w:val="pl-PL"/>
        </w:rPr>
        <w:t>opracowania,</w:t>
      </w:r>
      <w:r w:rsidRPr="00482E1A">
        <w:rPr>
          <w:rFonts w:ascii="Times New Roman" w:eastAsia="Times New Roman" w:hAnsi="Times New Roman" w:cs="Times New Roman"/>
          <w:sz w:val="24"/>
          <w:szCs w:val="24"/>
          <w:lang w:val="pl-PL"/>
        </w:rPr>
        <w:t>oraz</w:t>
      </w:r>
      <w:proofErr w:type="spellEnd"/>
      <w:r w:rsidRPr="00482E1A">
        <w:rPr>
          <w:rFonts w:ascii="Times New Roman" w:eastAsia="Times New Roman" w:hAnsi="Times New Roman" w:cs="Times New Roman"/>
          <w:sz w:val="24"/>
          <w:szCs w:val="24"/>
          <w:lang w:val="pl-PL"/>
        </w:rPr>
        <w:t xml:space="preserve"> 1 egzemplarz w wersji elektronicznej – płyta CD.</w:t>
      </w:r>
    </w:p>
    <w:p w14:paraId="5264CEFB"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06548FB" w14:textId="77777777" w:rsidR="00DA4DB4" w:rsidRPr="00482E1A" w:rsidRDefault="00E97502">
      <w:pPr>
        <w:pStyle w:val="TreA"/>
        <w:numPr>
          <w:ilvl w:val="2"/>
          <w:numId w:val="28"/>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Projekt stałej organizacji ruchu – 4 egzemplarze,</w:t>
      </w:r>
    </w:p>
    <w:p w14:paraId="48AD77D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1DB1E7E" w14:textId="77777777" w:rsidR="00DA4DB4" w:rsidRPr="00482E1A" w:rsidRDefault="00E97502">
      <w:pPr>
        <w:pStyle w:val="TreA"/>
        <w:numPr>
          <w:ilvl w:val="2"/>
          <w:numId w:val="28"/>
        </w:numPr>
        <w:spacing w:line="228"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Wszelkie niezbędne opinie, uzgodnienia, pozwolenia niezbędne do uzyskania pozwolenia na budowę wszystkich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objętych dokumentacją projektową,</w:t>
      </w:r>
    </w:p>
    <w:p w14:paraId="0E2D902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50013D8" w14:textId="77777777" w:rsidR="00DA4DB4" w:rsidRPr="00482E1A" w:rsidRDefault="00E97502">
      <w:pPr>
        <w:pStyle w:val="TreA"/>
        <w:numPr>
          <w:ilvl w:val="2"/>
          <w:numId w:val="28"/>
        </w:numPr>
        <w:spacing w:line="228"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wersja elektroniczna zawierająca wszystkie elementy projektu budowlanego (wersje edytowalne) – 2 egzemplarze</w:t>
      </w:r>
    </w:p>
    <w:p w14:paraId="6F05F99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3460C6C" w14:textId="77777777" w:rsidR="00DA4DB4" w:rsidRPr="00482E1A" w:rsidRDefault="00E97502">
      <w:pPr>
        <w:pStyle w:val="TreA"/>
        <w:numPr>
          <w:ilvl w:val="1"/>
          <w:numId w:val="28"/>
        </w:numPr>
        <w:spacing w:line="20" w:lineRule="atLeast"/>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Dla II etapu – ostateczne decyzje pozwolenia na budowę</w:t>
      </w:r>
    </w:p>
    <w:p w14:paraId="415765F9" w14:textId="77777777" w:rsidR="00DA4DB4" w:rsidRPr="00482E1A" w:rsidRDefault="00E97502">
      <w:pPr>
        <w:pStyle w:val="TreA"/>
        <w:numPr>
          <w:ilvl w:val="1"/>
          <w:numId w:val="28"/>
        </w:numPr>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Dla II etapu – projektu wykonawczego:</w:t>
      </w:r>
    </w:p>
    <w:p w14:paraId="50EFDA06"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33B47094" w14:textId="77777777" w:rsidR="0019189F" w:rsidRPr="00482E1A" w:rsidRDefault="00E97502" w:rsidP="0019189F">
      <w:pPr>
        <w:pStyle w:val="TreA"/>
        <w:numPr>
          <w:ilvl w:val="2"/>
          <w:numId w:val="28"/>
        </w:numPr>
        <w:spacing w:line="230"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projekt wykonawczy – po 5 egzemplarzy w wersji papierowej dla zagospodarowania terenu, każdego z </w:t>
      </w:r>
      <w:proofErr w:type="spellStart"/>
      <w:r w:rsidRPr="00482E1A">
        <w:rPr>
          <w:rFonts w:ascii="Times New Roman" w:hAnsi="Times New Roman" w:cs="Times New Roman"/>
          <w:sz w:val="24"/>
          <w:szCs w:val="24"/>
          <w:lang w:val="pl-PL"/>
        </w:rPr>
        <w:t>budynk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oraz pozostałych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wymagających sporządzenia tego opracowania oraz 3 egzemplarze w wersji elektronicznej – płyta CD.</w:t>
      </w:r>
    </w:p>
    <w:p w14:paraId="65C290A3" w14:textId="66E9D59A" w:rsidR="00DA4DB4" w:rsidRPr="00482E1A" w:rsidRDefault="00E97502" w:rsidP="0019189F">
      <w:pPr>
        <w:pStyle w:val="TreA"/>
        <w:numPr>
          <w:ilvl w:val="2"/>
          <w:numId w:val="28"/>
        </w:numPr>
        <w:spacing w:line="230"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lastRenderedPageBreak/>
        <w:t>szczegółowe specyfikacje techniczne wykonania i odbioru rob</w:t>
      </w:r>
      <w:r w:rsidRPr="0019189F">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t budowlanych – po 5 egzemplarzy w wersji papierowej dla zagospodarowania terenu, każdego z </w:t>
      </w:r>
      <w:proofErr w:type="spellStart"/>
      <w:r w:rsidRPr="00482E1A">
        <w:rPr>
          <w:rFonts w:ascii="Times New Roman" w:hAnsi="Times New Roman" w:cs="Times New Roman"/>
          <w:sz w:val="24"/>
          <w:szCs w:val="24"/>
          <w:lang w:val="pl-PL"/>
        </w:rPr>
        <w:t>budynk</w:t>
      </w:r>
      <w:proofErr w:type="spellEnd"/>
      <w:r w:rsidRPr="0019189F">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oraz pozostałych obiekt</w:t>
      </w:r>
      <w:r w:rsidRPr="0019189F">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wymagających sporządzenia tego opracowania oraz 1 egzemplarz w wersji elektronicznej – płyta CD.</w:t>
      </w:r>
    </w:p>
    <w:p w14:paraId="74339E7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B5358F4" w14:textId="77777777" w:rsidR="00DA4DB4" w:rsidRPr="00482E1A" w:rsidRDefault="00E97502">
      <w:pPr>
        <w:pStyle w:val="TreA"/>
        <w:numPr>
          <w:ilvl w:val="2"/>
          <w:numId w:val="28"/>
        </w:numPr>
        <w:spacing w:line="230" w:lineRule="auto"/>
        <w:ind w:left="1004" w:right="20" w:hanging="296"/>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przedmiar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według branż – po 3 egzemplarze w wersji papierowej dla każdej części zagospodarowania terenu zgodnie z podziałem zawartym w SIWZ, dla każdego budynku oraz pozostałych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wymagających sporządzenia tego opracowania oraz 3 egzemplarze w wersji elektronicznej edytowalnej oraz w formacie PDF oraz płyta CD.</w:t>
      </w:r>
    </w:p>
    <w:p w14:paraId="4788701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84202E4" w14:textId="77777777" w:rsidR="00DA4DB4" w:rsidRPr="00482E1A" w:rsidRDefault="00E97502">
      <w:pPr>
        <w:pStyle w:val="TreA"/>
        <w:numPr>
          <w:ilvl w:val="2"/>
          <w:numId w:val="28"/>
        </w:numPr>
        <w:spacing w:line="230" w:lineRule="auto"/>
        <w:ind w:left="1004" w:right="20" w:hanging="296"/>
        <w:jc w:val="both"/>
        <w:rPr>
          <w:lang w:val="pl-PL"/>
        </w:rPr>
      </w:pPr>
      <w:r w:rsidRPr="00482E1A">
        <w:rPr>
          <w:rFonts w:ascii="Times New Roman" w:hAnsi="Times New Roman" w:cs="Times New Roman"/>
          <w:sz w:val="24"/>
          <w:szCs w:val="24"/>
          <w:lang w:val="pl-PL"/>
        </w:rPr>
        <w:t>kosztorys inwestorski według branż – po 3 egzemplarze w wersji papierowej dla każdej części zagospodarowania terenu zgodnie z podziałem zawartym w SIWZ, dla każdego budynku oraz pozostałych obiekt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wymagających sporządzenia tego opracowania oraz 1 egzemplarz w wersji elektronicznej edytowalnej w formacie PDF oraz płyta CD.</w:t>
      </w:r>
    </w:p>
    <w:p w14:paraId="7775D66B" w14:textId="77777777" w:rsidR="00DA4DB4" w:rsidRPr="00482E1A" w:rsidRDefault="00DA4DB4">
      <w:pPr>
        <w:pStyle w:val="TreA"/>
        <w:spacing w:line="20" w:lineRule="exact"/>
        <w:jc w:val="both"/>
        <w:rPr>
          <w:lang w:val="pl-PL"/>
        </w:rPr>
      </w:pPr>
    </w:p>
    <w:p w14:paraId="7EAFAECB"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4D19F8D" w14:textId="77777777" w:rsidR="00DA4DB4" w:rsidRPr="00482E1A" w:rsidRDefault="00E97502">
      <w:pPr>
        <w:pStyle w:val="TreA"/>
        <w:spacing w:line="228" w:lineRule="auto"/>
        <w:ind w:right="20"/>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Wykonawca zapewni, że opracowania w formie elektronicznej są tożsame z wersją papierową, wersje elektroniczne ww. dokument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powinny być dostarczone na płycie CD/DVD. Wersje nieedytowalne powinny być opatrzone wszelkimi podpisami i pieczątkami zgodnie z zawartością wersji papierowej.</w:t>
      </w:r>
    </w:p>
    <w:p w14:paraId="68E2BD29"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5D7FBF09" w14:textId="77777777" w:rsidR="00DA4DB4" w:rsidRPr="00482E1A" w:rsidRDefault="00E97502">
      <w:pPr>
        <w:pStyle w:val="TreA"/>
        <w:tabs>
          <w:tab w:val="left" w:pos="263"/>
        </w:tabs>
        <w:spacing w:line="230" w:lineRule="auto"/>
        <w:ind w:left="284" w:right="20" w:hanging="279"/>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3/ </w:t>
      </w:r>
      <w:r w:rsidRPr="00482E1A">
        <w:rPr>
          <w:rFonts w:ascii="Times New Roman" w:hAnsi="Times New Roman" w:cs="Times New Roman"/>
          <w:sz w:val="24"/>
          <w:szCs w:val="24"/>
          <w:lang w:val="pl-PL"/>
        </w:rPr>
        <w:t xml:space="preserve">Dokumentację projektową stanowiącą przedmiot Umowy Wykonawca zaopatrzy w pisemne oświadczenia, iż jest ona wykonana zgodnie z warunkami technicznymi, obowiązującymi przepisami i jest kompletna z punktu widzenia celu,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remu ma służyć.</w:t>
      </w:r>
    </w:p>
    <w:p w14:paraId="08D0A0C1" w14:textId="77777777" w:rsidR="00DA4DB4" w:rsidRPr="00482E1A" w:rsidRDefault="00E97502">
      <w:pPr>
        <w:pStyle w:val="TreA"/>
        <w:tabs>
          <w:tab w:val="left" w:pos="263"/>
        </w:tabs>
        <w:spacing w:line="230" w:lineRule="auto"/>
        <w:ind w:left="284" w:right="20" w:hanging="279"/>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Zamawiający  udzieli  Wykonawcy  pełnomocnictwa  do reprezentowania przed innymi podmiotami/organami celem uzyskania wszelkich niezbędnych decyzji administracyjnych, </w:t>
      </w:r>
      <w:proofErr w:type="spellStart"/>
      <w:r w:rsidRPr="00482E1A">
        <w:rPr>
          <w:rFonts w:ascii="Times New Roman" w:hAnsi="Times New Roman" w:cs="Times New Roman"/>
          <w:sz w:val="24"/>
          <w:szCs w:val="24"/>
          <w:lang w:val="pl-PL"/>
        </w:rPr>
        <w:t>warunk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opinii i uzgodnień, Wykonawca będzie każdorazowo </w:t>
      </w:r>
      <w:proofErr w:type="spellStart"/>
      <w:r w:rsidRPr="00482E1A">
        <w:rPr>
          <w:rFonts w:ascii="Times New Roman" w:hAnsi="Times New Roman" w:cs="Times New Roman"/>
          <w:sz w:val="24"/>
          <w:szCs w:val="24"/>
          <w:lang w:val="pl-PL"/>
        </w:rPr>
        <w:t>przedkł</w:t>
      </w:r>
      <w:proofErr w:type="spellEnd"/>
      <w:r>
        <w:rPr>
          <w:rFonts w:ascii="Times New Roman" w:hAnsi="Times New Roman" w:cs="Times New Roman"/>
          <w:sz w:val="24"/>
          <w:szCs w:val="24"/>
          <w:lang w:val="es-ES_tradnl"/>
        </w:rPr>
        <w:t>ada</w:t>
      </w:r>
      <w:r w:rsidRPr="00482E1A">
        <w:rPr>
          <w:rFonts w:ascii="Times New Roman" w:hAnsi="Times New Roman" w:cs="Times New Roman"/>
          <w:sz w:val="24"/>
          <w:szCs w:val="24"/>
          <w:lang w:val="pl-PL"/>
        </w:rPr>
        <w:t>ł Zamawiającemu wszelką korespondencję wychodzącą i przychodzącą w terminie do 3 dni od wysłania/otrzymania pisma.</w:t>
      </w:r>
    </w:p>
    <w:p w14:paraId="46B3AF7B" w14:textId="77777777" w:rsidR="00DA4DB4" w:rsidRPr="00482E1A" w:rsidRDefault="00E97502">
      <w:pPr>
        <w:pStyle w:val="TreA"/>
        <w:tabs>
          <w:tab w:val="left" w:pos="263"/>
        </w:tabs>
        <w:spacing w:line="230" w:lineRule="auto"/>
        <w:ind w:left="284" w:right="20" w:hanging="279"/>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5/</w:t>
      </w:r>
      <w:r w:rsidRPr="00482E1A">
        <w:rPr>
          <w:rFonts w:ascii="Times New Roman" w:hAnsi="Times New Roman" w:cs="Times New Roman"/>
          <w:sz w:val="24"/>
          <w:szCs w:val="24"/>
          <w:lang w:val="pl-PL"/>
        </w:rPr>
        <w:t xml:space="preserve"> Wykonawca jest zobowiązany na każde żądanie Zamawiającego przedstawić wyjaśnienia, odpowiedzi na zapytania, a także pisemne sprawozdania z postępów realizacji niniejszej umowy. </w:t>
      </w:r>
    </w:p>
    <w:p w14:paraId="765FD154" w14:textId="77777777" w:rsidR="00DA4DB4" w:rsidRPr="00482E1A" w:rsidRDefault="00E97502">
      <w:pPr>
        <w:pStyle w:val="TreA"/>
        <w:tabs>
          <w:tab w:val="left" w:pos="263"/>
        </w:tabs>
        <w:spacing w:line="230" w:lineRule="auto"/>
        <w:ind w:left="284" w:right="20" w:hanging="279"/>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Wykonawca dokona we własnym zakresie i na własny koszt wymaganych uzgodnień z właściwymi organami, jednostkami zewnętrznymi i Zamawiającym.</w:t>
      </w:r>
    </w:p>
    <w:p w14:paraId="54EE86F0" w14:textId="77777777" w:rsidR="00DA4DB4" w:rsidRPr="00482E1A" w:rsidRDefault="00E97502">
      <w:pPr>
        <w:pStyle w:val="TreA"/>
        <w:tabs>
          <w:tab w:val="left" w:pos="263"/>
        </w:tabs>
        <w:spacing w:line="230" w:lineRule="auto"/>
        <w:ind w:left="284" w:right="20" w:hanging="279"/>
        <w:jc w:val="both"/>
        <w:rPr>
          <w:b/>
          <w:bCs/>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Koszty uzyskania materiałów do wykonania umowy i dokonania uzgodnień ponosi Wykonawca.</w:t>
      </w:r>
    </w:p>
    <w:p w14:paraId="5DBB95F4" w14:textId="77777777" w:rsidR="00DA4DB4" w:rsidRPr="00482E1A" w:rsidRDefault="00E97502">
      <w:pPr>
        <w:widowControl w:val="0"/>
        <w:ind w:left="-16"/>
        <w:jc w:val="both"/>
        <w:rPr>
          <w:b/>
          <w:bCs/>
          <w:lang w:val="pl-PL"/>
        </w:rPr>
      </w:pPr>
      <w:r w:rsidRPr="00482E1A">
        <w:rPr>
          <w:b/>
          <w:bCs/>
          <w:lang w:val="pl-PL"/>
        </w:rPr>
        <w:t>8/</w:t>
      </w:r>
      <w:r w:rsidRPr="00482E1A">
        <w:rPr>
          <w:lang w:val="pl-PL"/>
        </w:rPr>
        <w:t xml:space="preserve"> Wykonawca zobowiązany jest na wniosek Zamawiającego do udziału w konsultacjach z gminą miejsca planowanej inwestycji w miejscu i terminie ustalonym przez strony umowy.</w:t>
      </w:r>
    </w:p>
    <w:p w14:paraId="007499A5" w14:textId="77777777" w:rsidR="00DA4DB4" w:rsidRPr="00482E1A" w:rsidRDefault="00E97502">
      <w:pPr>
        <w:pStyle w:val="TreA"/>
        <w:tabs>
          <w:tab w:val="left" w:pos="263"/>
        </w:tabs>
        <w:spacing w:line="230" w:lineRule="auto"/>
        <w:ind w:left="284" w:right="20" w:hanging="279"/>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9/ </w:t>
      </w:r>
      <w:r w:rsidRPr="00482E1A">
        <w:rPr>
          <w:rFonts w:ascii="Times New Roman" w:hAnsi="Times New Roman" w:cs="Times New Roman"/>
          <w:sz w:val="24"/>
          <w:szCs w:val="24"/>
          <w:lang w:val="pl-PL"/>
        </w:rPr>
        <w:t xml:space="preserve">Wykonawca zobowiązany jest brać udział w radach technicznych organizowanych w miejscu wskazanym przez Zamawiającego. Zamawiający na każdym etapie realizacji umowy ma prawo organizować radę techniczną. Do udziału w radzie zobligowany jest wskazany w umowie przedstawiciel Wykonawcy. </w:t>
      </w:r>
    </w:p>
    <w:p w14:paraId="143706EA"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1E110CC9" w14:textId="77777777" w:rsidR="00DA4DB4" w:rsidRDefault="00E97502">
      <w:pPr>
        <w:pStyle w:val="TreA"/>
        <w:spacing w:line="20" w:lineRule="atLeast"/>
        <w:ind w:right="16"/>
        <w:jc w:val="center"/>
        <w:rPr>
          <w:rFonts w:ascii="Times New Roman" w:hAnsi="Times New Roman" w:cs="Times New Roman"/>
          <w:b/>
          <w:bCs/>
          <w:sz w:val="24"/>
          <w:szCs w:val="24"/>
        </w:rPr>
      </w:pPr>
      <w:proofErr w:type="spellStart"/>
      <w:r>
        <w:rPr>
          <w:rFonts w:ascii="Times New Roman" w:hAnsi="Times New Roman" w:cs="Times New Roman"/>
          <w:b/>
          <w:bCs/>
          <w:sz w:val="24"/>
          <w:szCs w:val="24"/>
        </w:rPr>
        <w:t>Przekazanie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Opracowań</w:t>
      </w:r>
      <w:proofErr w:type="spellEnd"/>
    </w:p>
    <w:p w14:paraId="0F244ED5" w14:textId="77777777" w:rsidR="00DA4DB4" w:rsidRDefault="00E97502" w:rsidP="00482E1A">
      <w:pPr>
        <w:pStyle w:val="TreA"/>
        <w:numPr>
          <w:ilvl w:val="0"/>
          <w:numId w:val="7"/>
        </w:numPr>
        <w:spacing w:line="20" w:lineRule="atLeast"/>
        <w:jc w:val="center"/>
        <w:rPr>
          <w:rFonts w:ascii="Times New Roman" w:eastAsia="Times New Roman" w:hAnsi="Times New Roman" w:cs="Times New Roman"/>
          <w:sz w:val="20"/>
          <w:szCs w:val="20"/>
        </w:rPr>
      </w:pPr>
      <w:r>
        <w:rPr>
          <w:rFonts w:ascii="Times New Roman" w:hAnsi="Times New Roman" w:cs="Times New Roman"/>
          <w:b/>
          <w:bCs/>
          <w:sz w:val="24"/>
          <w:szCs w:val="24"/>
        </w:rPr>
        <w:t>6</w:t>
      </w:r>
    </w:p>
    <w:p w14:paraId="7EF0E800" w14:textId="77777777" w:rsidR="00DA4DB4" w:rsidRDefault="00DA4DB4">
      <w:pPr>
        <w:pStyle w:val="TreA"/>
        <w:spacing w:line="20" w:lineRule="exact"/>
        <w:jc w:val="both"/>
        <w:rPr>
          <w:rFonts w:ascii="Times New Roman" w:eastAsia="Times New Roman" w:hAnsi="Times New Roman" w:cs="Times New Roman"/>
          <w:sz w:val="20"/>
          <w:szCs w:val="20"/>
        </w:rPr>
      </w:pPr>
    </w:p>
    <w:p w14:paraId="7B014D68" w14:textId="77777777" w:rsidR="00DA4DB4" w:rsidRPr="00482E1A" w:rsidRDefault="00E97502">
      <w:pPr>
        <w:pStyle w:val="TreA"/>
        <w:tabs>
          <w:tab w:val="left" w:pos="403"/>
        </w:tabs>
        <w:spacing w:line="230"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1/ </w:t>
      </w:r>
      <w:r w:rsidRPr="00482E1A">
        <w:rPr>
          <w:rFonts w:ascii="Times New Roman" w:hAnsi="Times New Roman" w:cs="Times New Roman"/>
          <w:sz w:val="24"/>
          <w:szCs w:val="24"/>
          <w:lang w:val="pl-PL"/>
        </w:rPr>
        <w:t>Wykonawca przekaże Zamawiającemu opracowanie będące przedmiotem Umowy w wersji papierowej i elektronicznej w siedzibie Zamawiającego. Przekazanie nastąpi najpóźniej w terminach określonych w § 4 Umowy odpowiednio dla I, II Etapu.</w:t>
      </w:r>
    </w:p>
    <w:p w14:paraId="7C038B89"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2F0CF13E" w14:textId="77777777" w:rsidR="00DA4DB4" w:rsidRPr="00482E1A" w:rsidRDefault="00E97502">
      <w:pPr>
        <w:pStyle w:val="TreA"/>
        <w:spacing w:line="228" w:lineRule="auto"/>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 xml:space="preserve">Przekazanie Dokumentacji odbędzie się na podstawie protokołów przekazania zawierających wykaz składowych przekazywanej dokumentacji. </w:t>
      </w:r>
    </w:p>
    <w:p w14:paraId="1E8FB5B6" w14:textId="77777777" w:rsidR="00DA4DB4" w:rsidRPr="00482E1A" w:rsidRDefault="00E97502">
      <w:pPr>
        <w:pStyle w:val="TreA"/>
        <w:spacing w:line="228" w:lineRule="auto"/>
        <w:jc w:val="both"/>
        <w:rPr>
          <w:rFonts w:ascii="Times New Roman" w:eastAsia="Times New Roman" w:hAnsi="Times New Roman" w:cs="Times New Roman"/>
          <w:b/>
          <w:bCs/>
          <w:sz w:val="24"/>
          <w:szCs w:val="24"/>
          <w:lang w:val="pl-PL"/>
        </w:rPr>
      </w:pPr>
      <w:bookmarkStart w:id="5" w:name="page6"/>
      <w:bookmarkEnd w:id="5"/>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Protokół przekazania podpisany przez Zamawiającego jest dla Wykonawcy potwierdzeniem przekazania Opracowań, lecz nie dowodem sprawdzenia ich kompletności i jakości.</w:t>
      </w:r>
    </w:p>
    <w:p w14:paraId="0A3AC6F6"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BEF758E"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Wykonawca zobowiązuje się do przekazywania Zamawiającemu jedynie takich opracowań,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re zostały wykonane zgodnie z Umową i powszechnie obowiązującymi przepisami prawa. Ponadto Wykonawca zobowiązuje się do wykonania przedmiotu Umowy w stanie kompletnym z punktu widzenia celu,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remu przedmiot Umowy ma służyć.</w:t>
      </w:r>
    </w:p>
    <w:p w14:paraId="7C7D862C"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6915206"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lastRenderedPageBreak/>
        <w:t>5/</w:t>
      </w:r>
      <w:r w:rsidRPr="00482E1A">
        <w:rPr>
          <w:rFonts w:ascii="Times New Roman" w:hAnsi="Times New Roman" w:cs="Times New Roman"/>
          <w:sz w:val="24"/>
          <w:szCs w:val="24"/>
          <w:lang w:val="pl-PL"/>
        </w:rPr>
        <w:t xml:space="preserve"> Po  dostarczeniu  przez  Wykonawcę  przedmiotu  Umowy  lub  jego  części  do  siedziby Zamawiającego (za potwierdzeniem), Zamawiający w terminie do 30 dni od dnia przekazania dokona oceny ich poprawności i zgodności z Umową.</w:t>
      </w:r>
    </w:p>
    <w:p w14:paraId="40049CC0"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BFE533C"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W przypadku, gdyby Wykonawca realizował prace objęte niniejszą umową niezgodnie z wymogami określonymi przez Zamawiającego, Zamawiający ma prawo wg swego wyboru:</w:t>
      </w:r>
    </w:p>
    <w:p w14:paraId="36CBE456"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7039248" w14:textId="77777777" w:rsidR="00DA4DB4" w:rsidRPr="00482E1A" w:rsidRDefault="00E97502">
      <w:pPr>
        <w:pStyle w:val="TreA"/>
        <w:numPr>
          <w:ilvl w:val="1"/>
          <w:numId w:val="9"/>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nakazać Wykonawcy zaprzestanie wykonywania takich prac,</w:t>
      </w:r>
    </w:p>
    <w:p w14:paraId="6F0FA23B" w14:textId="77777777" w:rsidR="00DA4DB4" w:rsidRDefault="00E97502">
      <w:pPr>
        <w:pStyle w:val="TreA"/>
        <w:numPr>
          <w:ilvl w:val="1"/>
          <w:numId w:val="9"/>
        </w:numPr>
        <w:spacing w:line="20" w:lineRule="atLeast"/>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odstąpić</w:t>
      </w:r>
      <w:proofErr w:type="spellEnd"/>
      <w:r>
        <w:rPr>
          <w:rFonts w:ascii="Times New Roman" w:hAnsi="Times New Roman" w:cs="Times New Roman"/>
          <w:sz w:val="24"/>
          <w:szCs w:val="24"/>
        </w:rPr>
        <w:t xml:space="preserve"> od </w:t>
      </w:r>
      <w:proofErr w:type="spellStart"/>
      <w:r>
        <w:rPr>
          <w:rFonts w:ascii="Times New Roman" w:hAnsi="Times New Roman" w:cs="Times New Roman"/>
          <w:sz w:val="24"/>
          <w:szCs w:val="24"/>
        </w:rPr>
        <w:t>umowy</w:t>
      </w:r>
      <w:proofErr w:type="spellEnd"/>
      <w:r>
        <w:rPr>
          <w:rFonts w:ascii="Times New Roman" w:hAnsi="Times New Roman" w:cs="Times New Roman"/>
          <w:sz w:val="24"/>
          <w:szCs w:val="24"/>
        </w:rPr>
        <w:t>,</w:t>
      </w:r>
    </w:p>
    <w:p w14:paraId="45CF959D" w14:textId="77777777" w:rsidR="00DA4DB4" w:rsidRDefault="00DA4DB4">
      <w:pPr>
        <w:pStyle w:val="TreA"/>
        <w:spacing w:line="20" w:lineRule="exact"/>
        <w:jc w:val="both"/>
        <w:rPr>
          <w:rFonts w:ascii="Times New Roman" w:eastAsia="Times New Roman" w:hAnsi="Times New Roman" w:cs="Times New Roman"/>
          <w:sz w:val="24"/>
          <w:szCs w:val="24"/>
        </w:rPr>
      </w:pPr>
    </w:p>
    <w:p w14:paraId="47AB7C54" w14:textId="77777777" w:rsidR="00DA4DB4" w:rsidRPr="00482E1A" w:rsidRDefault="00E97502">
      <w:pPr>
        <w:pStyle w:val="TreA"/>
        <w:numPr>
          <w:ilvl w:val="1"/>
          <w:numId w:val="32"/>
        </w:numPr>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powierzyć usuniecie wad, jeżeli Wykonawca uchyla się od wypełnienia swoich </w:t>
      </w:r>
      <w:proofErr w:type="spellStart"/>
      <w:r w:rsidRPr="00482E1A">
        <w:rPr>
          <w:rFonts w:ascii="Times New Roman" w:hAnsi="Times New Roman" w:cs="Times New Roman"/>
          <w:sz w:val="24"/>
          <w:szCs w:val="24"/>
          <w:lang w:val="pl-PL"/>
        </w:rPr>
        <w:t>obowiązk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t>
      </w:r>
      <w:proofErr w:type="spellStart"/>
      <w:r w:rsidRPr="00482E1A">
        <w:rPr>
          <w:rFonts w:ascii="Times New Roman" w:hAnsi="Times New Roman" w:cs="Times New Roman"/>
          <w:sz w:val="24"/>
          <w:szCs w:val="24"/>
          <w:lang w:val="pl-PL"/>
        </w:rPr>
        <w:t>w</w:t>
      </w:r>
      <w:proofErr w:type="spellEnd"/>
      <w:r w:rsidRPr="00482E1A">
        <w:rPr>
          <w:rFonts w:ascii="Times New Roman" w:hAnsi="Times New Roman" w:cs="Times New Roman"/>
          <w:sz w:val="24"/>
          <w:szCs w:val="24"/>
          <w:lang w:val="pl-PL"/>
        </w:rPr>
        <w:t xml:space="preserve"> tym zakresie, innym podmiotom na koszt i niebezpieczeństwo</w:t>
      </w:r>
    </w:p>
    <w:p w14:paraId="18CD899F"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02549D8" w14:textId="77777777" w:rsidR="00DA4DB4" w:rsidRDefault="00E97502">
      <w:pPr>
        <w:pStyle w:val="TreA"/>
        <w:spacing w:line="20" w:lineRule="atLeast"/>
        <w:ind w:left="564"/>
        <w:jc w:val="both"/>
        <w:rPr>
          <w:rFonts w:ascii="Times New Roman" w:hAnsi="Times New Roman" w:cs="Times New Roman"/>
          <w:sz w:val="24"/>
          <w:szCs w:val="24"/>
          <w:lang w:val="it-IT"/>
        </w:rPr>
      </w:pPr>
      <w:proofErr w:type="spellStart"/>
      <w:r>
        <w:rPr>
          <w:rFonts w:ascii="Times New Roman" w:hAnsi="Times New Roman" w:cs="Times New Roman"/>
          <w:sz w:val="24"/>
          <w:szCs w:val="24"/>
        </w:rPr>
        <w:t>Wykonawcy</w:t>
      </w:r>
      <w:proofErr w:type="spellEnd"/>
      <w:r>
        <w:rPr>
          <w:rFonts w:ascii="Times New Roman" w:hAnsi="Times New Roman" w:cs="Times New Roman"/>
          <w:sz w:val="24"/>
          <w:szCs w:val="24"/>
        </w:rPr>
        <w:t>,</w:t>
      </w:r>
    </w:p>
    <w:p w14:paraId="518E95F8" w14:textId="77777777" w:rsidR="00DA4DB4" w:rsidRPr="00482E1A" w:rsidRDefault="00E97502">
      <w:pPr>
        <w:pStyle w:val="TreA"/>
        <w:numPr>
          <w:ilvl w:val="1"/>
          <w:numId w:val="9"/>
        </w:numPr>
        <w:spacing w:line="20" w:lineRule="atLeast"/>
        <w:jc w:val="both"/>
        <w:rPr>
          <w:rFonts w:ascii="Times New Roman" w:eastAsia="Times New Roman" w:hAnsi="Times New Roman" w:cs="Times New Roman"/>
          <w:sz w:val="20"/>
          <w:szCs w:val="20"/>
          <w:lang w:val="pl-PL"/>
        </w:rPr>
      </w:pPr>
      <w:r>
        <w:rPr>
          <w:rFonts w:ascii="Times New Roman" w:hAnsi="Times New Roman" w:cs="Times New Roman"/>
          <w:sz w:val="24"/>
          <w:szCs w:val="24"/>
          <w:lang w:val="it-IT"/>
        </w:rPr>
        <w:t>potr</w:t>
      </w:r>
      <w:proofErr w:type="spellStart"/>
      <w:r w:rsidRPr="00482E1A">
        <w:rPr>
          <w:rFonts w:ascii="Times New Roman" w:hAnsi="Times New Roman" w:cs="Times New Roman"/>
          <w:sz w:val="24"/>
          <w:szCs w:val="24"/>
          <w:lang w:val="pl-PL"/>
        </w:rPr>
        <w:t>ącić</w:t>
      </w:r>
      <w:proofErr w:type="spellEnd"/>
      <w:r w:rsidRPr="00482E1A">
        <w:rPr>
          <w:rFonts w:ascii="Times New Roman" w:hAnsi="Times New Roman" w:cs="Times New Roman"/>
          <w:sz w:val="24"/>
          <w:szCs w:val="24"/>
          <w:lang w:val="pl-PL"/>
        </w:rPr>
        <w:t xml:space="preserve"> wynagrodzenie Wykonawcy za wadliwie wykonany zakres prac.</w:t>
      </w:r>
    </w:p>
    <w:p w14:paraId="661C3544"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63345A4D" w14:textId="77777777" w:rsidR="00DA4DB4" w:rsidRPr="00482E1A" w:rsidRDefault="00E97502">
      <w:pPr>
        <w:pStyle w:val="TreA"/>
        <w:spacing w:line="228" w:lineRule="auto"/>
        <w:ind w:left="284" w:right="20"/>
        <w:jc w:val="both"/>
        <w:rPr>
          <w:rFonts w:ascii="Times New Roman" w:eastAsia="Times New Roman" w:hAnsi="Times New Roman" w:cs="Times New Roman"/>
          <w:sz w:val="20"/>
          <w:szCs w:val="20"/>
          <w:lang w:val="pl-PL"/>
        </w:rPr>
      </w:pPr>
      <w:r w:rsidRPr="00482E1A">
        <w:rPr>
          <w:rFonts w:ascii="Times New Roman" w:hAnsi="Times New Roman" w:cs="Times New Roman"/>
          <w:sz w:val="24"/>
          <w:szCs w:val="24"/>
          <w:lang w:val="pl-PL"/>
        </w:rPr>
        <w:t>Powyższe nie ogranicza uprawnień Zamawiającego do odpowiedniego stosowania kar umownych.</w:t>
      </w:r>
    </w:p>
    <w:p w14:paraId="6A792BB0"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458DF879" w14:textId="77777777" w:rsidR="00DA4DB4" w:rsidRPr="00482E1A" w:rsidRDefault="00E97502">
      <w:pPr>
        <w:pStyle w:val="TreA"/>
        <w:spacing w:line="230" w:lineRule="auto"/>
        <w:ind w:right="20"/>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Wykonawca zobowiązuje się do niezwłocznego usuwania wskazanych w toku odbioru wad i ponownego dostarczenia przedmiotu Umowy lub jego części. Wykonawcy nie przysługuje dodatkowe wynagrodzenie z tytułu usunięcia stwierdzonych przez Zamawiającego niezgodności przedstawionych opracowań z Umową.</w:t>
      </w:r>
    </w:p>
    <w:p w14:paraId="72820542" w14:textId="77777777" w:rsidR="00DA4DB4" w:rsidRPr="00482E1A" w:rsidRDefault="00E97502">
      <w:pPr>
        <w:pStyle w:val="TreA"/>
        <w:spacing w:line="230" w:lineRule="auto"/>
        <w:ind w:right="20"/>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8/ </w:t>
      </w:r>
      <w:r w:rsidRPr="00482E1A">
        <w:rPr>
          <w:rFonts w:ascii="Times New Roman" w:hAnsi="Times New Roman" w:cs="Times New Roman"/>
          <w:sz w:val="24"/>
          <w:szCs w:val="24"/>
          <w:lang w:val="pl-PL"/>
        </w:rPr>
        <w:t>Do ponownego dostarczenia przedmiotu Umowy lub jego części do odbioru, stosuje się procedurę określoną w ust. 4-8, aż do dostarczenia opracowań zgodnych z Umową, potwierdzonego protokołem odbioru lub zastosowania wskazanych w ust. 6 sankcji.</w:t>
      </w:r>
    </w:p>
    <w:p w14:paraId="0110A3E0"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766B7541" w14:textId="77777777" w:rsidR="00DA4DB4" w:rsidRPr="00482E1A" w:rsidRDefault="00E97502">
      <w:pPr>
        <w:pStyle w:val="TreA"/>
        <w:spacing w:line="20" w:lineRule="atLeast"/>
        <w:ind w:right="16"/>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Wynagrodzenia</w:t>
      </w:r>
    </w:p>
    <w:p w14:paraId="137E3741" w14:textId="77777777" w:rsidR="00DA4DB4" w:rsidRPr="00482E1A" w:rsidRDefault="00E97502">
      <w:pPr>
        <w:pStyle w:val="TreA"/>
        <w:spacing w:line="20" w:lineRule="atLeast"/>
        <w:ind w:right="16"/>
        <w:jc w:val="center"/>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§7</w:t>
      </w:r>
    </w:p>
    <w:p w14:paraId="6C1A6232"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B361119" w14:textId="77777777" w:rsidR="00DA4DB4" w:rsidRPr="00482E1A" w:rsidRDefault="00E97502">
      <w:pPr>
        <w:pStyle w:val="TreA"/>
        <w:spacing w:line="228"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Za wykonanie przedmiotu Umowy strony ustalają wynagrodzenie ryczałtowe zgodnie z Ofertą Wykonawcy</w:t>
      </w:r>
      <w:r w:rsidRPr="00482E1A">
        <w:rPr>
          <w:rFonts w:ascii="Times New Roman" w:hAnsi="Times New Roman" w:cs="Times New Roman"/>
          <w:b/>
          <w:bCs/>
          <w:sz w:val="24"/>
          <w:szCs w:val="24"/>
          <w:lang w:val="pl-PL"/>
        </w:rPr>
        <w:t>,</w:t>
      </w:r>
      <w:r w:rsidRPr="00482E1A">
        <w:rPr>
          <w:rFonts w:ascii="Times New Roman" w:hAnsi="Times New Roman" w:cs="Times New Roman"/>
          <w:sz w:val="24"/>
          <w:szCs w:val="24"/>
          <w:lang w:val="pl-PL"/>
        </w:rPr>
        <w:t xml:space="preserve"> w łącznej kwocie:</w:t>
      </w:r>
    </w:p>
    <w:p w14:paraId="743ACC5D"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EBEF54A" w14:textId="77777777" w:rsidR="00DA4DB4" w:rsidRPr="00482E1A" w:rsidRDefault="00E97502">
      <w:pPr>
        <w:pStyle w:val="TreA"/>
        <w:numPr>
          <w:ilvl w:val="2"/>
          <w:numId w:val="13"/>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wartość </w:t>
      </w:r>
      <w:r>
        <w:rPr>
          <w:rFonts w:ascii="Times New Roman" w:hAnsi="Times New Roman" w:cs="Times New Roman"/>
          <w:sz w:val="24"/>
          <w:szCs w:val="24"/>
          <w:lang w:val="it-IT"/>
        </w:rPr>
        <w:t xml:space="preserve">brutto </w:t>
      </w:r>
      <w:r w:rsidRPr="00482E1A">
        <w:rPr>
          <w:rFonts w:ascii="Times New Roman" w:hAnsi="Times New Roman" w:cs="Times New Roman"/>
          <w:sz w:val="24"/>
          <w:szCs w:val="24"/>
          <w:lang w:val="pl-PL"/>
        </w:rPr>
        <w:t>………… złotych, (słownie złotych: …………………………………)</w:t>
      </w:r>
    </w:p>
    <w:p w14:paraId="4ED4C1C4" w14:textId="77777777" w:rsidR="00DA4DB4" w:rsidRPr="00482E1A" w:rsidRDefault="00E97502">
      <w:pPr>
        <w:pStyle w:val="TreA"/>
        <w:spacing w:line="20" w:lineRule="atLeast"/>
        <w:ind w:left="704"/>
        <w:jc w:val="both"/>
        <w:rPr>
          <w:rFonts w:ascii="Times New Roman" w:hAnsi="Times New Roman" w:cs="Times New Roman"/>
          <w:sz w:val="24"/>
          <w:szCs w:val="24"/>
          <w:lang w:val="pl-PL"/>
        </w:rPr>
      </w:pP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 będzie wypłacane w następujących etapach:</w:t>
      </w:r>
    </w:p>
    <w:p w14:paraId="531A6AA6" w14:textId="77777777" w:rsidR="00DA4DB4" w:rsidRPr="00482E1A" w:rsidRDefault="00E97502">
      <w:pPr>
        <w:pStyle w:val="TreA"/>
        <w:numPr>
          <w:ilvl w:val="1"/>
          <w:numId w:val="25"/>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Etap I (45 % wartości określonej w ofercie)</w:t>
      </w:r>
    </w:p>
    <w:p w14:paraId="377A321B" w14:textId="77777777" w:rsidR="00DA4DB4" w:rsidRPr="00482E1A" w:rsidRDefault="00E97502">
      <w:pPr>
        <w:pStyle w:val="TreA"/>
        <w:numPr>
          <w:ilvl w:val="0"/>
          <w:numId w:val="14"/>
        </w:numPr>
        <w:spacing w:line="20" w:lineRule="atLeast"/>
        <w:jc w:val="both"/>
        <w:rPr>
          <w:rFonts w:ascii="Times New Roman" w:hAnsi="Times New Roman" w:cs="Times New Roman"/>
          <w:b/>
          <w:bCs/>
          <w:sz w:val="24"/>
          <w:szCs w:val="24"/>
          <w:lang w:val="pl-PL"/>
        </w:rPr>
      </w:pPr>
      <w:r w:rsidRPr="00482E1A">
        <w:rPr>
          <w:rFonts w:ascii="Times New Roman" w:hAnsi="Times New Roman" w:cs="Times New Roman"/>
          <w:sz w:val="24"/>
          <w:szCs w:val="24"/>
          <w:lang w:val="pl-PL"/>
        </w:rPr>
        <w:t xml:space="preserve">wartość </w:t>
      </w:r>
      <w:r>
        <w:rPr>
          <w:rFonts w:ascii="Times New Roman" w:hAnsi="Times New Roman" w:cs="Times New Roman"/>
          <w:sz w:val="24"/>
          <w:szCs w:val="24"/>
          <w:lang w:val="it-IT"/>
        </w:rPr>
        <w:t xml:space="preserve">brutto </w:t>
      </w:r>
      <w:r w:rsidRPr="00482E1A">
        <w:rPr>
          <w:rFonts w:ascii="Times New Roman" w:hAnsi="Times New Roman" w:cs="Times New Roman"/>
          <w:sz w:val="24"/>
          <w:szCs w:val="24"/>
          <w:lang w:val="pl-PL"/>
        </w:rPr>
        <w:t>………… złotych, (słownie złotych: …………………………………)</w:t>
      </w:r>
    </w:p>
    <w:p w14:paraId="65E0FA71" w14:textId="77777777" w:rsidR="00DA4DB4" w:rsidRPr="00482E1A" w:rsidRDefault="00E97502">
      <w:pPr>
        <w:pStyle w:val="TreA"/>
        <w:tabs>
          <w:tab w:val="left" w:pos="563"/>
        </w:tabs>
        <w:spacing w:line="228" w:lineRule="auto"/>
        <w:ind w:left="283" w:right="320" w:firstLine="139"/>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Etap II (45% wartości określonej w ofercie)</w:t>
      </w:r>
    </w:p>
    <w:p w14:paraId="02F4A99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F1A5526" w14:textId="77777777" w:rsidR="00DA4DB4" w:rsidRPr="00482E1A" w:rsidRDefault="00E97502">
      <w:pPr>
        <w:pStyle w:val="TreA"/>
        <w:numPr>
          <w:ilvl w:val="0"/>
          <w:numId w:val="14"/>
        </w:numPr>
        <w:spacing w:line="20" w:lineRule="atLeast"/>
        <w:jc w:val="both"/>
        <w:rPr>
          <w:rFonts w:ascii="Times New Roman" w:hAnsi="Times New Roman" w:cs="Times New Roman"/>
          <w:b/>
          <w:bCs/>
          <w:sz w:val="24"/>
          <w:szCs w:val="24"/>
          <w:lang w:val="pl-PL"/>
        </w:rPr>
      </w:pPr>
      <w:r w:rsidRPr="00482E1A">
        <w:rPr>
          <w:rFonts w:ascii="Times New Roman" w:hAnsi="Times New Roman" w:cs="Times New Roman"/>
          <w:sz w:val="24"/>
          <w:szCs w:val="24"/>
          <w:lang w:val="pl-PL"/>
        </w:rPr>
        <w:t xml:space="preserve">wartość </w:t>
      </w:r>
      <w:r>
        <w:rPr>
          <w:rFonts w:ascii="Times New Roman" w:hAnsi="Times New Roman" w:cs="Times New Roman"/>
          <w:sz w:val="24"/>
          <w:szCs w:val="24"/>
          <w:lang w:val="it-IT"/>
        </w:rPr>
        <w:t xml:space="preserve">brutto </w:t>
      </w:r>
      <w:r w:rsidRPr="00482E1A">
        <w:rPr>
          <w:rFonts w:ascii="Times New Roman" w:hAnsi="Times New Roman" w:cs="Times New Roman"/>
          <w:sz w:val="24"/>
          <w:szCs w:val="24"/>
          <w:lang w:val="pl-PL"/>
        </w:rPr>
        <w:t>………… złotych, (słownie złotych: …………………………………)</w:t>
      </w:r>
    </w:p>
    <w:p w14:paraId="30419077" w14:textId="77777777" w:rsidR="00DA4DB4" w:rsidRPr="00482E1A" w:rsidRDefault="00E97502">
      <w:pPr>
        <w:pStyle w:val="TreA"/>
        <w:spacing w:line="20" w:lineRule="atLeast"/>
        <w:ind w:left="424"/>
        <w:jc w:val="both"/>
        <w:rPr>
          <w:rFonts w:ascii="Times New Roman" w:hAnsi="Times New Roman" w:cs="Times New Roman"/>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Etap III (10% wartości określonej w ofercie)</w:t>
      </w:r>
    </w:p>
    <w:p w14:paraId="5E4FE0CC" w14:textId="77777777" w:rsidR="00DA4DB4" w:rsidRPr="00482E1A" w:rsidRDefault="00E97502">
      <w:pPr>
        <w:pStyle w:val="TreA"/>
        <w:numPr>
          <w:ilvl w:val="1"/>
          <w:numId w:val="24"/>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wartość </w:t>
      </w:r>
      <w:r>
        <w:rPr>
          <w:rFonts w:ascii="Times New Roman" w:hAnsi="Times New Roman" w:cs="Times New Roman"/>
          <w:sz w:val="24"/>
          <w:szCs w:val="24"/>
          <w:lang w:val="it-IT"/>
        </w:rPr>
        <w:t xml:space="preserve">brutto </w:t>
      </w:r>
      <w:r w:rsidRPr="00482E1A">
        <w:rPr>
          <w:rFonts w:ascii="Times New Roman" w:hAnsi="Times New Roman" w:cs="Times New Roman"/>
          <w:sz w:val="24"/>
          <w:szCs w:val="24"/>
          <w:lang w:val="pl-PL"/>
        </w:rPr>
        <w:t>………… złotych, (słownie złotych: …………………………………)</w:t>
      </w:r>
    </w:p>
    <w:p w14:paraId="396FDB7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343002F"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W przypadku zmiany stawki podatku od towar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usług, strony ustalą protokolarnie wartość prac wykonywanych wg stanu na dzień poprzedzający zmianę stawki podatku VAT. Nowa stawka podatku będzie miała zastosowanie do prac wykonywanych po dniu zmiany stawki VAT.</w:t>
      </w:r>
    </w:p>
    <w:p w14:paraId="0C6AB50A"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4AFE951"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W przypadku ograniczenia zakresu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przez Zamawiającego na podstawie § 9 ust. 2 pkt 3) lit a) Umowy, minimalna wartość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wynosi (30% łącznej kwoty wartości wynagrodzenia ryczałtowego, o którym mowa w ust 1.</w:t>
      </w:r>
    </w:p>
    <w:p w14:paraId="1B96BA7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07C529B"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Po podpisaniu przez Zamawiającego protokołu odbioru przedmiotu umowy objętego danym Etapem prac Wykonawca wystawi fakturę VAT na kwotę odpowiadającą procentowej wartości wynagrodzenia ryczałtowego za dany etap prac.</w:t>
      </w:r>
    </w:p>
    <w:p w14:paraId="3C79C2F3"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2638B86D"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5/</w:t>
      </w:r>
      <w:r w:rsidRPr="00482E1A">
        <w:rPr>
          <w:rFonts w:ascii="Times New Roman" w:hAnsi="Times New Roman" w:cs="Times New Roman"/>
          <w:sz w:val="24"/>
          <w:szCs w:val="24"/>
          <w:lang w:val="pl-PL"/>
        </w:rPr>
        <w:t xml:space="preserve"> Wystawienie faktury za wykonanie Etapu II będzie możliwe po uzyskaniu i przedłożeniu Zamawiającemu wszystkich wymaganych dla Inwestycji ostatecznych decyzji pozwolenia na budowę.</w:t>
      </w:r>
    </w:p>
    <w:p w14:paraId="6907EBDC"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6FF054F3" w14:textId="77777777" w:rsidR="00DA4DB4" w:rsidRPr="00482E1A" w:rsidRDefault="00E97502">
      <w:pPr>
        <w:pStyle w:val="TreA"/>
        <w:spacing w:line="228"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6/ </w:t>
      </w:r>
      <w:r w:rsidRPr="00482E1A">
        <w:rPr>
          <w:rFonts w:ascii="Times New Roman" w:hAnsi="Times New Roman" w:cs="Times New Roman"/>
          <w:sz w:val="24"/>
          <w:szCs w:val="24"/>
          <w:lang w:val="pl-PL"/>
        </w:rPr>
        <w:t>Zamawiający nie dopuszcza wystawienie przez Wykonawcę faktury za Etap II przed rozliczeniem Etapu I.</w:t>
      </w:r>
    </w:p>
    <w:p w14:paraId="71F7DC0B"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CC1963E"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Faktura  wystawiona  będzie  przez  Wykonawcę  na  adres  Zamawiającego:  </w:t>
      </w:r>
      <w:r w:rsidRPr="00482E1A">
        <w:rPr>
          <w:rFonts w:ascii="Times New Roman" w:eastAsia="Times New Roman" w:hAnsi="Times New Roman" w:cs="Times New Roman"/>
          <w:b/>
          <w:bCs/>
          <w:sz w:val="24"/>
          <w:szCs w:val="24"/>
          <w:lang w:val="pl-PL"/>
        </w:rPr>
        <w:t>…......................</w:t>
      </w:r>
    </w:p>
    <w:p w14:paraId="39ADB94B"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58AA33E2" w14:textId="77777777" w:rsidR="00DA4DB4" w:rsidRPr="00482E1A" w:rsidRDefault="00E97502">
      <w:pPr>
        <w:pStyle w:val="TreA"/>
        <w:spacing w:line="20" w:lineRule="atLeast"/>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8/</w:t>
      </w:r>
      <w:r w:rsidRPr="00482E1A">
        <w:rPr>
          <w:rFonts w:ascii="Times New Roman" w:hAnsi="Times New Roman" w:cs="Times New Roman"/>
          <w:sz w:val="24"/>
          <w:szCs w:val="24"/>
          <w:lang w:val="pl-PL"/>
        </w:rPr>
        <w:t xml:space="preserve"> Zamawiający oświadcza, że jest płatnikiem VAT, posiada nadany NIP …............................</w:t>
      </w:r>
    </w:p>
    <w:p w14:paraId="14954370" w14:textId="77777777" w:rsidR="00DA4DB4" w:rsidRPr="00482E1A" w:rsidRDefault="00E97502">
      <w:pPr>
        <w:pStyle w:val="TreA"/>
        <w:spacing w:line="20" w:lineRule="atLeast"/>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lastRenderedPageBreak/>
        <w:t xml:space="preserve">9/ </w:t>
      </w:r>
      <w:r w:rsidRPr="00482E1A">
        <w:rPr>
          <w:rFonts w:ascii="Times New Roman" w:hAnsi="Times New Roman" w:cs="Times New Roman"/>
          <w:sz w:val="24"/>
          <w:szCs w:val="24"/>
          <w:lang w:val="pl-PL"/>
        </w:rPr>
        <w:t xml:space="preserve">Wykonawca oświadcza, że </w:t>
      </w:r>
      <w:r w:rsidRPr="00482E1A">
        <w:rPr>
          <w:rFonts w:ascii="Times New Roman" w:hAnsi="Times New Roman" w:cs="Times New Roman"/>
          <w:i/>
          <w:iCs/>
          <w:sz w:val="24"/>
          <w:szCs w:val="24"/>
          <w:lang w:val="pl-PL"/>
        </w:rPr>
        <w:t>jest / nie jest</w:t>
      </w:r>
      <w:r w:rsidRPr="00482E1A">
        <w:rPr>
          <w:rFonts w:ascii="Times New Roman" w:hAnsi="Times New Roman" w:cs="Times New Roman"/>
          <w:sz w:val="24"/>
          <w:szCs w:val="24"/>
          <w:lang w:val="pl-PL"/>
        </w:rPr>
        <w:t xml:space="preserve"> płatnikiem VAT, posiada NIP: …………………</w:t>
      </w:r>
    </w:p>
    <w:p w14:paraId="3D48ED77"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10/</w:t>
      </w:r>
      <w:r w:rsidRPr="00482E1A">
        <w:rPr>
          <w:rFonts w:ascii="Times New Roman" w:hAnsi="Times New Roman" w:cs="Times New Roman"/>
          <w:sz w:val="24"/>
          <w:szCs w:val="24"/>
          <w:lang w:val="pl-PL"/>
        </w:rPr>
        <w:t xml:space="preserve"> Strony oświadczają, że są uprawnione do wystawiania i przyjmowania faktur VAT.</w:t>
      </w:r>
    </w:p>
    <w:p w14:paraId="31CAB68A"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8C98A79" w14:textId="77777777" w:rsidR="00DA4DB4" w:rsidRPr="00482E1A" w:rsidRDefault="00E97502">
      <w:pPr>
        <w:pStyle w:val="TreA"/>
        <w:spacing w:line="230"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11/</w:t>
      </w:r>
      <w:r w:rsidRPr="00482E1A">
        <w:rPr>
          <w:rFonts w:ascii="Times New Roman" w:hAnsi="Times New Roman" w:cs="Times New Roman"/>
          <w:sz w:val="24"/>
          <w:szCs w:val="24"/>
          <w:lang w:val="pl-PL"/>
        </w:rPr>
        <w:t xml:space="preserve"> Zapłata faktury nastąpi na podstawie polecenia przelewu, w terminie do 30 dni od daty doręczenia faktury Zamawiającemu na rachunek bankowy wskazany na fakturze. Za datę przyjmuje się </w:t>
      </w:r>
      <w:r>
        <w:rPr>
          <w:rFonts w:ascii="Times New Roman" w:hAnsi="Times New Roman" w:cs="Times New Roman"/>
          <w:sz w:val="24"/>
          <w:szCs w:val="24"/>
          <w:lang w:val="nl-NL"/>
        </w:rPr>
        <w:t>dat</w:t>
      </w:r>
      <w:r w:rsidRPr="00482E1A">
        <w:rPr>
          <w:rFonts w:ascii="Times New Roman" w:hAnsi="Times New Roman" w:cs="Times New Roman"/>
          <w:sz w:val="24"/>
          <w:szCs w:val="24"/>
          <w:lang w:val="pl-PL"/>
        </w:rPr>
        <w:t>ę obciążenia rachunku bankowego Zamawiającego.</w:t>
      </w:r>
    </w:p>
    <w:p w14:paraId="76D22297"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685E480" w14:textId="77777777" w:rsidR="00DA4DB4" w:rsidRPr="00482E1A" w:rsidRDefault="00E97502">
      <w:pPr>
        <w:pStyle w:val="TreA"/>
        <w:spacing w:line="228"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12/</w:t>
      </w:r>
      <w:r w:rsidRPr="00482E1A">
        <w:rPr>
          <w:rFonts w:ascii="Times New Roman" w:hAnsi="Times New Roman" w:cs="Times New Roman"/>
          <w:sz w:val="24"/>
          <w:szCs w:val="24"/>
          <w:lang w:val="pl-PL"/>
        </w:rPr>
        <w:t xml:space="preserve"> Prawa do przedmiotu umowy przechodzą na Zamawiającego z chwilą podpisania przez Strony protokołu odbioru końcowego każdego Etapu.</w:t>
      </w:r>
    </w:p>
    <w:p w14:paraId="099C070D"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1C73DA3" w14:textId="77777777" w:rsidR="00DA4DB4" w:rsidRPr="00482E1A" w:rsidRDefault="00E97502">
      <w:pPr>
        <w:pStyle w:val="TreA"/>
        <w:spacing w:line="228"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13/</w:t>
      </w:r>
      <w:r w:rsidRPr="00482E1A">
        <w:rPr>
          <w:rFonts w:ascii="Times New Roman" w:hAnsi="Times New Roman" w:cs="Times New Roman"/>
          <w:sz w:val="24"/>
          <w:szCs w:val="24"/>
          <w:lang w:val="pl-PL"/>
        </w:rPr>
        <w:t xml:space="preserve"> Zamawiający oświadcza, że będzie realizować płatności za faktury z zastosowaniem mechanizmu podzielonej płatności, tzw. </w:t>
      </w:r>
      <w:proofErr w:type="spellStart"/>
      <w:r w:rsidRPr="00482E1A">
        <w:rPr>
          <w:rFonts w:ascii="Times New Roman" w:hAnsi="Times New Roman" w:cs="Times New Roman"/>
          <w:sz w:val="24"/>
          <w:szCs w:val="24"/>
          <w:lang w:val="pl-PL"/>
        </w:rPr>
        <w:t>split</w:t>
      </w:r>
      <w:proofErr w:type="spellEnd"/>
      <w:r w:rsidRPr="00482E1A">
        <w:rPr>
          <w:rFonts w:ascii="Times New Roman" w:hAnsi="Times New Roman" w:cs="Times New Roman"/>
          <w:sz w:val="24"/>
          <w:szCs w:val="24"/>
          <w:lang w:val="pl-PL"/>
        </w:rPr>
        <w:t xml:space="preserve"> </w:t>
      </w:r>
      <w:proofErr w:type="spellStart"/>
      <w:r w:rsidRPr="00482E1A">
        <w:rPr>
          <w:rFonts w:ascii="Times New Roman" w:hAnsi="Times New Roman" w:cs="Times New Roman"/>
          <w:sz w:val="24"/>
          <w:szCs w:val="24"/>
          <w:lang w:val="pl-PL"/>
        </w:rPr>
        <w:t>payment</w:t>
      </w:r>
      <w:proofErr w:type="spellEnd"/>
      <w:r w:rsidRPr="00482E1A">
        <w:rPr>
          <w:rFonts w:ascii="Times New Roman" w:hAnsi="Times New Roman" w:cs="Times New Roman"/>
          <w:sz w:val="24"/>
          <w:szCs w:val="24"/>
          <w:lang w:val="pl-PL"/>
        </w:rPr>
        <w:t>.</w:t>
      </w:r>
    </w:p>
    <w:p w14:paraId="13946DBC"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0427EC4" w14:textId="77777777" w:rsidR="00DA4DB4" w:rsidRPr="00482E1A" w:rsidRDefault="00E97502">
      <w:pPr>
        <w:pStyle w:val="TreA"/>
        <w:spacing w:line="228"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14/ </w:t>
      </w:r>
      <w:r w:rsidRPr="00482E1A">
        <w:rPr>
          <w:rFonts w:ascii="Times New Roman" w:hAnsi="Times New Roman" w:cs="Times New Roman"/>
          <w:sz w:val="24"/>
          <w:szCs w:val="24"/>
          <w:lang w:val="pl-PL"/>
        </w:rPr>
        <w:t>Wykonawca oświadcza, że wyraża zgodę na dokonywanie przez Zamawiającego płatności w systemie podzielonej płatności.</w:t>
      </w:r>
    </w:p>
    <w:p w14:paraId="52060B41"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4CEAA596"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15/</w:t>
      </w:r>
      <w:r w:rsidRPr="00482E1A">
        <w:rPr>
          <w:rFonts w:ascii="Times New Roman" w:hAnsi="Times New Roman" w:cs="Times New Roman"/>
          <w:sz w:val="24"/>
          <w:szCs w:val="24"/>
          <w:lang w:val="pl-PL"/>
        </w:rPr>
        <w:t xml:space="preserve"> Wykonawca oświadcza, że </w:t>
      </w:r>
      <w:r>
        <w:rPr>
          <w:rFonts w:ascii="Times New Roman" w:hAnsi="Times New Roman" w:cs="Times New Roman"/>
          <w:sz w:val="24"/>
          <w:szCs w:val="24"/>
          <w:lang w:val="it-IT"/>
        </w:rPr>
        <w:t>numer</w:t>
      </w:r>
      <w:r w:rsidRPr="00482E1A">
        <w:rPr>
          <w:rFonts w:ascii="Times New Roman" w:hAnsi="Times New Roman" w:cs="Times New Roman"/>
          <w:sz w:val="24"/>
          <w:szCs w:val="24"/>
          <w:lang w:val="pl-PL"/>
        </w:rPr>
        <w:t xml:space="preserve"> rachunku </w:t>
      </w:r>
      <w:r w:rsidRPr="00482E1A">
        <w:rPr>
          <w:rFonts w:ascii="Times New Roman" w:hAnsi="Times New Roman" w:cs="Times New Roman"/>
          <w:sz w:val="23"/>
          <w:szCs w:val="23"/>
          <w:lang w:val="pl-PL"/>
        </w:rPr>
        <w:t xml:space="preserve">rozliczeniowego </w:t>
      </w:r>
      <w:r w:rsidRPr="00482E1A">
        <w:rPr>
          <w:rFonts w:ascii="Times New Roman" w:hAnsi="Times New Roman" w:cs="Times New Roman"/>
          <w:sz w:val="24"/>
          <w:szCs w:val="24"/>
          <w:lang w:val="pl-PL"/>
        </w:rPr>
        <w:t xml:space="preserve">……………………………… będzie wskazany we wszystkich fakturach,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re będą wystawione w jego imieniu i jest rachunkiem, dla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rego</w:t>
      </w:r>
      <w:proofErr w:type="spellEnd"/>
      <w:r w:rsidRPr="00482E1A">
        <w:rPr>
          <w:rFonts w:ascii="Times New Roman" w:hAnsi="Times New Roman" w:cs="Times New Roman"/>
          <w:sz w:val="24"/>
          <w:szCs w:val="24"/>
          <w:lang w:val="pl-PL"/>
        </w:rPr>
        <w:t xml:space="preserve"> zgodnie z rozdziałem 3a ustawy z dnia 29 sierpnia 1997 r. - Prawo bankowe  prowadzony jest rachunek VAT.</w:t>
      </w:r>
    </w:p>
    <w:p w14:paraId="60DF57B0"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333DFDD"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16/ </w:t>
      </w:r>
      <w:proofErr w:type="spellStart"/>
      <w:r w:rsidRPr="00482E1A">
        <w:rPr>
          <w:rFonts w:ascii="Times New Roman" w:hAnsi="Times New Roman" w:cs="Times New Roman"/>
          <w:sz w:val="24"/>
          <w:szCs w:val="24"/>
          <w:lang w:val="pl-PL"/>
        </w:rPr>
        <w:t>Odbi</w:t>
      </w:r>
      <w:proofErr w:type="spellEnd"/>
      <w:r>
        <w:rPr>
          <w:rFonts w:ascii="Times New Roman" w:hAnsi="Times New Roman" w:cs="Times New Roman"/>
          <w:sz w:val="24"/>
          <w:szCs w:val="24"/>
          <w:lang w:val="es-ES_tradnl"/>
        </w:rPr>
        <w:t>ó</w:t>
      </w:r>
      <w:r>
        <w:rPr>
          <w:rFonts w:ascii="Times New Roman" w:hAnsi="Times New Roman" w:cs="Times New Roman"/>
          <w:sz w:val="24"/>
          <w:szCs w:val="24"/>
          <w:lang w:val="nl-NL"/>
        </w:rPr>
        <w:t>r etap</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 5 ust. 1, następować będzie w siedzibie Zamawiającego.</w:t>
      </w:r>
    </w:p>
    <w:p w14:paraId="282014D4"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71CBBFEF" w14:textId="77777777" w:rsidR="00DA4DB4" w:rsidRPr="00482E1A" w:rsidRDefault="00E97502">
      <w:pPr>
        <w:pStyle w:val="TreA"/>
        <w:spacing w:line="228"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17/</w:t>
      </w:r>
      <w:r w:rsidRPr="00482E1A">
        <w:rPr>
          <w:rFonts w:ascii="Times New Roman" w:hAnsi="Times New Roman" w:cs="Times New Roman"/>
          <w:sz w:val="24"/>
          <w:szCs w:val="24"/>
          <w:lang w:val="pl-PL"/>
        </w:rPr>
        <w:t xml:space="preserve"> Wynagrodzenie Wykonawcy,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rym mowa w ust. 1 pkt 4 niniejszego paragrafu, będzie waloryzowane w trakcie obowiązywania niniejszej umowy, w przypadku zmiany:</w:t>
      </w:r>
    </w:p>
    <w:p w14:paraId="308F397F"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19D98C7" w14:textId="77777777" w:rsidR="00DA4DB4" w:rsidRPr="00482E1A" w:rsidRDefault="00E97502">
      <w:pPr>
        <w:pStyle w:val="TreA"/>
        <w:numPr>
          <w:ilvl w:val="1"/>
          <w:numId w:val="21"/>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zmiany stawki podatku od towar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usług VAT,</w:t>
      </w:r>
    </w:p>
    <w:p w14:paraId="15FAC364" w14:textId="77777777" w:rsidR="00DA4DB4" w:rsidRPr="00482E1A" w:rsidRDefault="00E97502">
      <w:pPr>
        <w:pStyle w:val="TreA"/>
        <w:numPr>
          <w:ilvl w:val="1"/>
          <w:numId w:val="21"/>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wysokości minimalnego wynagrodzenia za pracę albo wysokości minimalnej stawki </w:t>
      </w:r>
      <w:bookmarkStart w:id="6" w:name="page8"/>
      <w:bookmarkEnd w:id="6"/>
      <w:r w:rsidRPr="00482E1A">
        <w:rPr>
          <w:rFonts w:ascii="Times New Roman" w:hAnsi="Times New Roman" w:cs="Times New Roman"/>
          <w:sz w:val="24"/>
          <w:szCs w:val="24"/>
          <w:lang w:val="pl-PL"/>
        </w:rPr>
        <w:t>godzinowej, ustalonych na podstawie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ustawy z dnia 10 października 2002 r. o minimalnym wynagrodzeniu za pracę</w:t>
      </w:r>
    </w:p>
    <w:p w14:paraId="5026968A" w14:textId="77777777" w:rsidR="00DA4DB4" w:rsidRPr="00482E1A" w:rsidRDefault="00E97502">
      <w:pPr>
        <w:pStyle w:val="TreA"/>
        <w:numPr>
          <w:ilvl w:val="1"/>
          <w:numId w:val="21"/>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zasad podlegania ubezpieczeniom społecznym lub ubezpieczeniu zdrowotnemu, lub wysokości stawki składki na ubezpieczenia społeczne lub zdrowotne,</w:t>
      </w:r>
    </w:p>
    <w:p w14:paraId="736A0ED9" w14:textId="77777777" w:rsidR="00DA4DB4" w:rsidRPr="00482E1A" w:rsidRDefault="00E97502">
      <w:pPr>
        <w:pStyle w:val="TreA"/>
        <w:numPr>
          <w:ilvl w:val="1"/>
          <w:numId w:val="21"/>
        </w:numPr>
        <w:spacing w:line="20" w:lineRule="atLeast"/>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zasad gromadzenia i wysokości wpłat do pracowniczych plan</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kapitałowych,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ustawie z dnia 4 października 2018 r. o pracowniczych planach kapitałowych (Dz. U. z 2020 r. poz. 1342 z </w:t>
      </w:r>
      <w:proofErr w:type="spellStart"/>
      <w:r w:rsidRPr="00482E1A">
        <w:rPr>
          <w:rFonts w:ascii="Times New Roman" w:hAnsi="Times New Roman" w:cs="Times New Roman"/>
          <w:sz w:val="24"/>
          <w:szCs w:val="24"/>
          <w:lang w:val="pl-PL"/>
        </w:rPr>
        <w:t>późn</w:t>
      </w:r>
      <w:proofErr w:type="spellEnd"/>
      <w:r w:rsidRPr="00482E1A">
        <w:rPr>
          <w:rFonts w:ascii="Times New Roman" w:hAnsi="Times New Roman" w:cs="Times New Roman"/>
          <w:sz w:val="24"/>
          <w:szCs w:val="24"/>
          <w:lang w:val="pl-PL"/>
        </w:rPr>
        <w:t>. zm.),</w:t>
      </w:r>
    </w:p>
    <w:p w14:paraId="46C893D7" w14:textId="77777777" w:rsidR="00DA4DB4" w:rsidRPr="00482E1A" w:rsidRDefault="00E97502">
      <w:pPr>
        <w:pStyle w:val="TreA"/>
        <w:numPr>
          <w:ilvl w:val="1"/>
          <w:numId w:val="21"/>
        </w:numPr>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sz w:val="24"/>
          <w:szCs w:val="24"/>
          <w:lang w:val="pl-PL"/>
        </w:rPr>
        <w:t>zmiany ceny materiałów lub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związanych z realizacją niniejszej umowy rozumianej jako wzrost odpowiednio cen lub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jak i ich obniżenie, względem ceny lub kosztu przyjętych w celu ustalenia wynagrodzenia Wykonawcy zawartego w ofercie, przy uwzględnieniu </w:t>
      </w:r>
      <w:proofErr w:type="spellStart"/>
      <w:r w:rsidRPr="00482E1A">
        <w:rPr>
          <w:rFonts w:ascii="Times New Roman" w:hAnsi="Times New Roman" w:cs="Times New Roman"/>
          <w:sz w:val="24"/>
          <w:szCs w:val="24"/>
          <w:lang w:val="pl-PL"/>
        </w:rPr>
        <w:t>warunk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zasad dokonania przedmiotowej zmiany wysokości wynagrodzenia Wykonawcy, uwzględniając, że:</w:t>
      </w:r>
    </w:p>
    <w:p w14:paraId="17DC866F"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21E1650" w14:textId="77777777" w:rsidR="00DA4DB4" w:rsidRPr="00482E1A" w:rsidRDefault="00E97502">
      <w:pPr>
        <w:pStyle w:val="TreA"/>
        <w:numPr>
          <w:ilvl w:val="3"/>
          <w:numId w:val="20"/>
        </w:numPr>
        <w:spacing w:line="232" w:lineRule="auto"/>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Strony mogą wnioskować o zmianę wysokości wynagrodzenia Wykonawcy, w przypadku zmiany ceny materiałów lub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związanych z realizacją niniejszej umowy nie wcześniej niż po upływie </w:t>
      </w:r>
      <w:r>
        <w:rPr>
          <w:rFonts w:ascii="Times New Roman" w:hAnsi="Times New Roman" w:cs="Times New Roman"/>
          <w:sz w:val="24"/>
          <w:szCs w:val="24"/>
          <w:lang w:val="pl-PL"/>
        </w:rPr>
        <w:t>6 miesięcy od dnia podpisania umowy</w:t>
      </w:r>
      <w:r w:rsidRPr="00482E1A">
        <w:rPr>
          <w:rFonts w:ascii="Times New Roman" w:hAnsi="Times New Roman" w:cs="Times New Roman"/>
          <w:sz w:val="24"/>
          <w:szCs w:val="24"/>
          <w:lang w:val="pl-PL"/>
        </w:rPr>
        <w:t>, w przypadku kolejnych zmian po upływie kolejnych 6 miesięcy od dnia zawarcia aneksu zmieniającego wysokość wynagrodzenia Wykonawcy;</w:t>
      </w:r>
    </w:p>
    <w:p w14:paraId="574AA13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5170CD3" w14:textId="77777777" w:rsidR="00DA4DB4" w:rsidRPr="00482E1A" w:rsidRDefault="00E97502">
      <w:pPr>
        <w:pStyle w:val="TreA"/>
        <w:numPr>
          <w:ilvl w:val="3"/>
          <w:numId w:val="20"/>
        </w:numPr>
        <w:spacing w:line="230" w:lineRule="auto"/>
        <w:ind w:left="1204" w:right="20" w:hanging="352"/>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Strony mogą wnioskować o zmianę wysokości wynagrodzenia Wykonawcy, w przypadku, gdy zmiana ceny materiałów lub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związanych z realizacją niniejszej umowy będzie wyższa o co najmniej 20 % niż </w:t>
      </w:r>
      <w:proofErr w:type="spellStart"/>
      <w:r w:rsidRPr="00482E1A">
        <w:rPr>
          <w:rFonts w:ascii="Times New Roman" w:hAnsi="Times New Roman" w:cs="Times New Roman"/>
          <w:sz w:val="24"/>
          <w:szCs w:val="24"/>
          <w:lang w:val="pl-PL"/>
        </w:rPr>
        <w:t>wysokoś</w:t>
      </w:r>
      <w:proofErr w:type="spellEnd"/>
      <w:r>
        <w:rPr>
          <w:rFonts w:ascii="Times New Roman" w:hAnsi="Times New Roman" w:cs="Times New Roman"/>
          <w:sz w:val="24"/>
          <w:szCs w:val="24"/>
          <w:lang w:val="it-IT"/>
        </w:rPr>
        <w:t xml:space="preserve">ci </w:t>
      </w:r>
      <w:r w:rsidRPr="00482E1A">
        <w:rPr>
          <w:rFonts w:ascii="Times New Roman" w:hAnsi="Times New Roman" w:cs="Times New Roman"/>
          <w:sz w:val="24"/>
          <w:szCs w:val="24"/>
          <w:lang w:val="pl-PL"/>
        </w:rPr>
        <w:t>średniorocznego wskaźnika cen towar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usług konsumpcyjnych ogół</w:t>
      </w:r>
      <w:r>
        <w:rPr>
          <w:rFonts w:ascii="Times New Roman" w:hAnsi="Times New Roman" w:cs="Times New Roman"/>
          <w:sz w:val="24"/>
          <w:szCs w:val="24"/>
          <w:lang w:val="da-DK"/>
        </w:rPr>
        <w:t>em), og</w:t>
      </w:r>
      <w:proofErr w:type="spellStart"/>
      <w:r w:rsidRPr="00482E1A">
        <w:rPr>
          <w:rFonts w:ascii="Times New Roman" w:hAnsi="Times New Roman" w:cs="Times New Roman"/>
          <w:sz w:val="24"/>
          <w:szCs w:val="24"/>
          <w:lang w:val="pl-PL"/>
        </w:rPr>
        <w:t>łaszanego</w:t>
      </w:r>
      <w:proofErr w:type="spellEnd"/>
      <w:r w:rsidRPr="00482E1A">
        <w:rPr>
          <w:rFonts w:ascii="Times New Roman" w:hAnsi="Times New Roman" w:cs="Times New Roman"/>
          <w:sz w:val="24"/>
          <w:szCs w:val="24"/>
          <w:lang w:val="pl-PL"/>
        </w:rPr>
        <w:t xml:space="preserve"> w komunikacie Prezesa GUS,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rym mowa poniżej;</w:t>
      </w:r>
    </w:p>
    <w:p w14:paraId="4053EFB1"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F1F287F" w14:textId="77777777" w:rsidR="00DA4DB4" w:rsidRPr="00482E1A" w:rsidRDefault="00E97502">
      <w:pPr>
        <w:pStyle w:val="TreA"/>
        <w:numPr>
          <w:ilvl w:val="3"/>
          <w:numId w:val="20"/>
        </w:numPr>
        <w:spacing w:line="230" w:lineRule="auto"/>
        <w:ind w:left="1204" w:right="20" w:hanging="352"/>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zmiana wynagrodzenia Wykonawcy będzie następowała w odniesieniu do wskaźnika zmiany ceny materiałów lub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(średniorocznego wskaźnika cen towar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usług konsumpcyjnych ogół</w:t>
      </w:r>
      <w:r>
        <w:rPr>
          <w:rFonts w:ascii="Times New Roman" w:hAnsi="Times New Roman" w:cs="Times New Roman"/>
          <w:sz w:val="24"/>
          <w:szCs w:val="24"/>
          <w:lang w:val="da-DK"/>
        </w:rPr>
        <w:t>em), og</w:t>
      </w:r>
      <w:proofErr w:type="spellStart"/>
      <w:r w:rsidRPr="00482E1A">
        <w:rPr>
          <w:rFonts w:ascii="Times New Roman" w:hAnsi="Times New Roman" w:cs="Times New Roman"/>
          <w:sz w:val="24"/>
          <w:szCs w:val="24"/>
          <w:lang w:val="pl-PL"/>
        </w:rPr>
        <w:t>łaszanego</w:t>
      </w:r>
      <w:proofErr w:type="spellEnd"/>
      <w:r w:rsidRPr="00482E1A">
        <w:rPr>
          <w:rFonts w:ascii="Times New Roman" w:hAnsi="Times New Roman" w:cs="Times New Roman"/>
          <w:sz w:val="24"/>
          <w:szCs w:val="24"/>
          <w:lang w:val="pl-PL"/>
        </w:rPr>
        <w:t xml:space="preserve"> w komunikacie Prezesa GUS w Dzienniku Urzędowym Rzeczypospolitej Polskiej „Monitor Polski” w terminie do dnia 31 stycznia roku następnego za poprzedni rok kalendarzowy;</w:t>
      </w:r>
    </w:p>
    <w:p w14:paraId="1961901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EE28BAA" w14:textId="77777777" w:rsidR="00DA4DB4" w:rsidRPr="00482E1A" w:rsidRDefault="00E97502">
      <w:pPr>
        <w:pStyle w:val="TreA"/>
        <w:numPr>
          <w:ilvl w:val="3"/>
          <w:numId w:val="20"/>
        </w:numPr>
        <w:spacing w:line="230" w:lineRule="auto"/>
        <w:ind w:left="1204" w:right="20" w:hanging="352"/>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warunkiem zmiany wynagrodzenia Wykonawcy będzie wykazanie przez daną Stronę umowy w </w:t>
      </w:r>
      <w:proofErr w:type="spellStart"/>
      <w:r w:rsidRPr="00482E1A">
        <w:rPr>
          <w:rFonts w:ascii="Times New Roman" w:hAnsi="Times New Roman" w:cs="Times New Roman"/>
          <w:sz w:val="24"/>
          <w:szCs w:val="24"/>
          <w:lang w:val="pl-PL"/>
        </w:rPr>
        <w:t>spos</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wskazany w ust. 18 i nast., że zmiana ceny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lub materiałów </w:t>
      </w:r>
      <w:r w:rsidRPr="00482E1A">
        <w:rPr>
          <w:rFonts w:ascii="Times New Roman" w:hAnsi="Times New Roman" w:cs="Times New Roman"/>
          <w:sz w:val="24"/>
          <w:szCs w:val="24"/>
          <w:lang w:val="pl-PL"/>
        </w:rPr>
        <w:lastRenderedPageBreak/>
        <w:t>związanych z realizacja przedmiotu umowy, miała faktyczny wpływ na koszty wykonania przedmiotu umowy;</w:t>
      </w:r>
    </w:p>
    <w:p w14:paraId="6414DE8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FA914B2" w14:textId="77777777" w:rsidR="00DA4DB4" w:rsidRPr="00482E1A" w:rsidRDefault="00E97502">
      <w:pPr>
        <w:pStyle w:val="TreA"/>
        <w:numPr>
          <w:ilvl w:val="3"/>
          <w:numId w:val="20"/>
        </w:numPr>
        <w:spacing w:line="228" w:lineRule="auto"/>
        <w:ind w:left="1204" w:right="20" w:hanging="352"/>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łączna maksymalna wartość zmiany wynagrodzenia Wykonawcy może wynieść 5 % wynagrodzenia Wykonawcy brutto,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rym mowa w ust. 1 pkt 4);</w:t>
      </w:r>
    </w:p>
    <w:p w14:paraId="648BA09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B9DB0D4" w14:textId="77777777" w:rsidR="00DA4DB4" w:rsidRPr="00482E1A" w:rsidRDefault="00E97502">
      <w:pPr>
        <w:pStyle w:val="TreA"/>
        <w:numPr>
          <w:ilvl w:val="1"/>
          <w:numId w:val="29"/>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jeżeli zmiany te będą miały wpływ na koszty wykonania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przez Wykonawcę.</w:t>
      </w:r>
    </w:p>
    <w:p w14:paraId="4B959047"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3CCD6C6" w14:textId="77777777" w:rsidR="00DA4DB4" w:rsidRPr="00482E1A" w:rsidRDefault="00E97502">
      <w:pPr>
        <w:pStyle w:val="TreA"/>
        <w:spacing w:line="232"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18/ </w:t>
      </w:r>
      <w:r w:rsidRPr="00482E1A">
        <w:rPr>
          <w:rFonts w:ascii="Times New Roman" w:hAnsi="Times New Roman" w:cs="Times New Roman"/>
          <w:sz w:val="24"/>
          <w:szCs w:val="24"/>
          <w:lang w:val="pl-PL"/>
        </w:rPr>
        <w:t xml:space="preserve">W przypadku zmiany,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rej mowa w ust. 17 pkt 2) wynagrodzenie Wykonawcy może ulec zmianie o kwotę odpowiadającą wzrostowi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Wykonawcy w związku ze zwiększeniem wysokości wynagrodzeń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bezpośrednio zaangażowanych w realizację Przedmiotu niniejszej Umowy do wysokości aktualnie obowiązującego minimalnego wynagrodzenia lub minimalnej stawki godzinowej, z uwzględnieniem wszystkich obciążeń publicznoprawnych od kwoty wzrostu minimalnego wynagrodzenia lub minimalnej stawki godzinowej.</w:t>
      </w:r>
    </w:p>
    <w:p w14:paraId="245841BF"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68DF11BA" w14:textId="77777777" w:rsidR="00DA4DB4" w:rsidRPr="00482E1A" w:rsidRDefault="00E97502">
      <w:pPr>
        <w:pStyle w:val="TreA"/>
        <w:spacing w:line="230" w:lineRule="auto"/>
        <w:ind w:left="424" w:right="20" w:hanging="42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19/</w:t>
      </w:r>
      <w:r w:rsidRPr="00482E1A">
        <w:rPr>
          <w:rFonts w:ascii="Times New Roman" w:hAnsi="Times New Roman" w:cs="Times New Roman"/>
          <w:sz w:val="24"/>
          <w:szCs w:val="24"/>
          <w:lang w:val="pl-PL"/>
        </w:rPr>
        <w:t xml:space="preserve"> W przypadku zmiany,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rej mowa w ust. 17 pkt 3) wynagrodzenie Wykonawcy może ulec zmianie o kwotę odpowiadającą zmianie kosztu Wykonawcy ponoszonego w związku z wypłatą wynagrodzenia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bezpośrednio zaangażowanych w realizację Przedmiotu niniejszej Umowy.</w:t>
      </w:r>
    </w:p>
    <w:p w14:paraId="50B80880"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3F2B00F9" w14:textId="77777777" w:rsidR="00DA4DB4" w:rsidRPr="00482E1A" w:rsidRDefault="00E97502">
      <w:pPr>
        <w:pStyle w:val="TreA"/>
        <w:spacing w:line="230" w:lineRule="auto"/>
        <w:ind w:left="424" w:right="20" w:hanging="424"/>
        <w:jc w:val="both"/>
        <w:rPr>
          <w:sz w:val="24"/>
          <w:szCs w:val="24"/>
          <w:lang w:val="pl-PL"/>
        </w:rPr>
      </w:pPr>
      <w:r w:rsidRPr="00482E1A">
        <w:rPr>
          <w:rFonts w:ascii="Times New Roman" w:hAnsi="Times New Roman" w:cs="Times New Roman"/>
          <w:b/>
          <w:bCs/>
          <w:sz w:val="24"/>
          <w:szCs w:val="24"/>
          <w:lang w:val="pl-PL"/>
        </w:rPr>
        <w:t xml:space="preserve">20/ </w:t>
      </w:r>
      <w:r w:rsidRPr="00482E1A">
        <w:rPr>
          <w:rFonts w:ascii="Times New Roman" w:hAnsi="Times New Roman" w:cs="Times New Roman"/>
          <w:sz w:val="24"/>
          <w:szCs w:val="24"/>
          <w:lang w:val="pl-PL"/>
        </w:rPr>
        <w:t xml:space="preserve">Warunkiem dokonania waloryzacji będzie skierowanie do Zamawiającego pisemnego wniosku przez Wykonawcę, zawierającego uzasadnienie i szczegółowy </w:t>
      </w:r>
      <w:proofErr w:type="spellStart"/>
      <w:r w:rsidRPr="00482E1A">
        <w:rPr>
          <w:rFonts w:ascii="Times New Roman" w:hAnsi="Times New Roman" w:cs="Times New Roman"/>
          <w:sz w:val="24"/>
          <w:szCs w:val="24"/>
          <w:lang w:val="pl-PL"/>
        </w:rPr>
        <w:t>spos</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wyliczenia nowych cen oraz wpływ zmiany na wynagrodzenie Wykonawcy z tytułu </w:t>
      </w:r>
      <w:bookmarkStart w:id="7" w:name="page9"/>
      <w:bookmarkEnd w:id="7"/>
      <w:r w:rsidRPr="00482E1A">
        <w:rPr>
          <w:rFonts w:ascii="Times New Roman" w:hAnsi="Times New Roman" w:cs="Times New Roman"/>
          <w:sz w:val="24"/>
          <w:szCs w:val="24"/>
          <w:lang w:val="pl-PL"/>
        </w:rPr>
        <w:t>wykonania niniejszej umowy.</w:t>
      </w:r>
    </w:p>
    <w:p w14:paraId="6FD12E90" w14:textId="77777777" w:rsidR="00DA4DB4" w:rsidRPr="00482E1A" w:rsidRDefault="00DA4DB4">
      <w:pPr>
        <w:pStyle w:val="TreA"/>
        <w:spacing w:line="230" w:lineRule="auto"/>
        <w:ind w:left="424" w:right="20" w:hanging="424"/>
        <w:jc w:val="both"/>
        <w:rPr>
          <w:sz w:val="24"/>
          <w:szCs w:val="24"/>
          <w:lang w:val="pl-PL"/>
        </w:rPr>
      </w:pPr>
    </w:p>
    <w:p w14:paraId="46F44FE9" w14:textId="77777777" w:rsidR="00DA4DB4" w:rsidRPr="00482E1A" w:rsidRDefault="00DA4DB4">
      <w:pPr>
        <w:pStyle w:val="TreA"/>
        <w:spacing w:line="276" w:lineRule="exact"/>
        <w:jc w:val="both"/>
        <w:rPr>
          <w:rFonts w:ascii="Times New Roman" w:eastAsia="Times New Roman" w:hAnsi="Times New Roman" w:cs="Times New Roman"/>
          <w:sz w:val="20"/>
          <w:szCs w:val="20"/>
          <w:lang w:val="pl-PL"/>
        </w:rPr>
      </w:pPr>
    </w:p>
    <w:p w14:paraId="25AA7264" w14:textId="77777777" w:rsidR="00DA4DB4" w:rsidRDefault="00E97502">
      <w:pPr>
        <w:pStyle w:val="TreA"/>
        <w:spacing w:line="20" w:lineRule="atLeast"/>
        <w:ind w:right="16"/>
        <w:jc w:val="center"/>
        <w:rPr>
          <w:rFonts w:ascii="Times New Roman" w:hAnsi="Times New Roman" w:cs="Times New Roman"/>
          <w:b/>
          <w:bCs/>
          <w:sz w:val="24"/>
          <w:szCs w:val="24"/>
        </w:rPr>
      </w:pPr>
      <w:proofErr w:type="spellStart"/>
      <w:r>
        <w:rPr>
          <w:rFonts w:ascii="Times New Roman" w:hAnsi="Times New Roman" w:cs="Times New Roman"/>
          <w:b/>
          <w:bCs/>
          <w:sz w:val="24"/>
          <w:szCs w:val="24"/>
        </w:rPr>
        <w:t>Kary</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umowne</w:t>
      </w:r>
      <w:proofErr w:type="spellEnd"/>
    </w:p>
    <w:p w14:paraId="16F32A84" w14:textId="77777777" w:rsidR="00DA4DB4" w:rsidRDefault="00E97502" w:rsidP="00482E1A">
      <w:pPr>
        <w:pStyle w:val="TreA"/>
        <w:numPr>
          <w:ilvl w:val="3"/>
          <w:numId w:val="18"/>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8</w:t>
      </w:r>
    </w:p>
    <w:p w14:paraId="09B2C8AC"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2AC9233C" w14:textId="77777777" w:rsidR="00DA4DB4" w:rsidRPr="00482E1A" w:rsidRDefault="00E97502">
      <w:pPr>
        <w:pStyle w:val="TreA"/>
        <w:spacing w:line="228" w:lineRule="auto"/>
        <w:ind w:left="284" w:right="20" w:hanging="28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Wykonawca jest zobowiązany </w:t>
      </w:r>
      <w:proofErr w:type="spellStart"/>
      <w:r w:rsidRPr="00482E1A">
        <w:rPr>
          <w:rFonts w:ascii="Times New Roman" w:hAnsi="Times New Roman" w:cs="Times New Roman"/>
          <w:sz w:val="24"/>
          <w:szCs w:val="24"/>
          <w:lang w:val="pl-PL"/>
        </w:rPr>
        <w:t>zapł</w:t>
      </w:r>
      <w:proofErr w:type="spellEnd"/>
      <w:r>
        <w:rPr>
          <w:rFonts w:ascii="Times New Roman" w:hAnsi="Times New Roman" w:cs="Times New Roman"/>
          <w:sz w:val="24"/>
          <w:szCs w:val="24"/>
          <w:lang w:val="es-ES_tradnl"/>
        </w:rPr>
        <w:t>aci</w:t>
      </w:r>
      <w:r w:rsidRPr="00482E1A">
        <w:rPr>
          <w:rFonts w:ascii="Times New Roman" w:hAnsi="Times New Roman" w:cs="Times New Roman"/>
          <w:sz w:val="24"/>
          <w:szCs w:val="24"/>
          <w:lang w:val="pl-PL"/>
        </w:rPr>
        <w:t>ć Zamawiającemu kary umowne w następujących przypadkach:</w:t>
      </w:r>
    </w:p>
    <w:p w14:paraId="015989D8"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6309DD29" w14:textId="77777777" w:rsidR="00DA4DB4" w:rsidRPr="00482E1A" w:rsidRDefault="00E97502">
      <w:pPr>
        <w:pStyle w:val="TreA"/>
        <w:numPr>
          <w:ilvl w:val="2"/>
          <w:numId w:val="10"/>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zwłoki w wykonaniu prac objętych umową - w wysokości 0,5 % wartości wynagrodzenia za każdy dzień zwłoki, licząc od wskazanego w umowie terminu realizacji danego Etapu Umowy,</w:t>
      </w:r>
    </w:p>
    <w:p w14:paraId="0C7668DB"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5A15B46" w14:textId="77777777" w:rsidR="00DA4DB4" w:rsidRPr="00482E1A" w:rsidRDefault="00E97502">
      <w:pPr>
        <w:pStyle w:val="TreA"/>
        <w:numPr>
          <w:ilvl w:val="2"/>
          <w:numId w:val="10"/>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zwłoki w usunięciu wad stwierdzonych w Dokumentacji, w wysokości 0,5 % wartości wynagrodzenia za każdy dzień zwłoki, licząc od dnia, wyznaczonego przez Zamawiającego do usunięcia wad,</w:t>
      </w:r>
    </w:p>
    <w:p w14:paraId="0A374B60"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653452C" w14:textId="77777777" w:rsidR="00DA4DB4" w:rsidRPr="00482E1A" w:rsidRDefault="00E97502" w:rsidP="00482E1A">
      <w:pPr>
        <w:pStyle w:val="TreA"/>
        <w:numPr>
          <w:ilvl w:val="2"/>
          <w:numId w:val="10"/>
        </w:numPr>
        <w:spacing w:line="230" w:lineRule="auto"/>
        <w:ind w:firstLine="28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zwłoki w udzieleniu odpowiedzi,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 2 ust 4, w wysokości 0,2 % wartości wynagrodzenia za każdy dzień zwłoki, licząc od dnia terminu na udzielenie tych odpowiedzi,</w:t>
      </w:r>
    </w:p>
    <w:p w14:paraId="43914B4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802AA28" w14:textId="77777777" w:rsidR="00DA4DB4" w:rsidRPr="00482E1A" w:rsidRDefault="00E97502">
      <w:pPr>
        <w:pStyle w:val="TreA"/>
        <w:numPr>
          <w:ilvl w:val="2"/>
          <w:numId w:val="10"/>
        </w:numPr>
        <w:spacing w:line="228"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odstąpienia przez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rąkolwiek</w:t>
      </w:r>
      <w:proofErr w:type="spellEnd"/>
      <w:r w:rsidRPr="00482E1A">
        <w:rPr>
          <w:rFonts w:ascii="Times New Roman" w:hAnsi="Times New Roman" w:cs="Times New Roman"/>
          <w:sz w:val="24"/>
          <w:szCs w:val="24"/>
          <w:lang w:val="pl-PL"/>
        </w:rPr>
        <w:t xml:space="preserve"> ze Stron od Umowy z przyczyn leżących po stronie Wykonawcy, w wysokości 10 % wartości wynagrodzenia,</w:t>
      </w:r>
    </w:p>
    <w:p w14:paraId="59468A8F"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23E7B7A" w14:textId="77777777" w:rsidR="00DA4DB4" w:rsidRPr="00482E1A" w:rsidRDefault="00E97502">
      <w:pPr>
        <w:pStyle w:val="TreA"/>
        <w:numPr>
          <w:ilvl w:val="2"/>
          <w:numId w:val="10"/>
        </w:numPr>
        <w:spacing w:line="228"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w wysokości 500,00 zł, za każdy przypadek przekazania Zamawiającemu do odbioru niekompletnego przedmiotu umowy,</w:t>
      </w:r>
    </w:p>
    <w:p w14:paraId="32139D8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58F5CAD" w14:textId="77777777" w:rsidR="00DA4DB4" w:rsidRPr="00482E1A" w:rsidRDefault="00E97502">
      <w:pPr>
        <w:pStyle w:val="TreA"/>
        <w:numPr>
          <w:ilvl w:val="2"/>
          <w:numId w:val="10"/>
        </w:numPr>
        <w:spacing w:line="230"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zwłoki w usuwaniu wad podczas okresu rękojmi lub gwarancji - w wysokości 0,5 % wartości wynagrodzenia za każdy dzień zwłoki, licząc od dnia, wyznaczonego przez Zamawiającego do usunięcia wad</w:t>
      </w:r>
    </w:p>
    <w:p w14:paraId="57E3236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FD1F5FE" w14:textId="77777777" w:rsidR="00DA4DB4" w:rsidRPr="00482E1A" w:rsidRDefault="00E97502" w:rsidP="00482E1A">
      <w:pPr>
        <w:pStyle w:val="TreA"/>
        <w:numPr>
          <w:ilvl w:val="2"/>
          <w:numId w:val="10"/>
        </w:numPr>
        <w:spacing w:line="20" w:lineRule="atLeast"/>
        <w:ind w:firstLine="28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1.000,00  zł  za  każdy  dzień  nieprzedłożenia  Zamawiającemu  ważnej  polisy  OC Wykonawcy,</w:t>
      </w:r>
    </w:p>
    <w:p w14:paraId="74D6E75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376CFAC" w14:textId="77777777" w:rsidR="00DA4DB4" w:rsidRPr="00482E1A" w:rsidRDefault="00E97502">
      <w:pPr>
        <w:pStyle w:val="TreA"/>
        <w:numPr>
          <w:ilvl w:val="2"/>
          <w:numId w:val="10"/>
        </w:numPr>
        <w:spacing w:line="228"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nieprzedłożenia w terminie wykazu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skierowanych do pełnienia nadzoru autorskiego – w wysokości 200,00 zł za każdy dzień opóźnienia,</w:t>
      </w:r>
    </w:p>
    <w:p w14:paraId="3009E11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60DD11B" w14:textId="77777777" w:rsidR="00DA4DB4" w:rsidRPr="00482E1A" w:rsidRDefault="00E97502">
      <w:pPr>
        <w:pStyle w:val="TreA"/>
        <w:numPr>
          <w:ilvl w:val="2"/>
          <w:numId w:val="10"/>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nieobecności i nie podjęcia czynności przez projektanta w ramach nadzoru autorskiego w wyznaczonym dniu – w wysokości 1.000,00 zł za każdy przypadek,</w:t>
      </w:r>
    </w:p>
    <w:p w14:paraId="5B1BBBCB" w14:textId="77777777" w:rsidR="00DA4DB4" w:rsidRPr="00482E1A" w:rsidRDefault="00DA4DB4">
      <w:pPr>
        <w:pStyle w:val="TreA"/>
        <w:spacing w:line="228" w:lineRule="auto"/>
        <w:ind w:left="564" w:right="20" w:hanging="280"/>
        <w:jc w:val="both"/>
        <w:rPr>
          <w:rFonts w:ascii="Times New Roman" w:hAnsi="Times New Roman" w:cs="Times New Roman"/>
          <w:sz w:val="24"/>
          <w:szCs w:val="24"/>
          <w:lang w:val="pl-PL"/>
        </w:rPr>
      </w:pPr>
    </w:p>
    <w:p w14:paraId="5200436C"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F27568E" w14:textId="77777777" w:rsidR="00DA4DB4" w:rsidRPr="00482E1A" w:rsidRDefault="00E97502">
      <w:pPr>
        <w:pStyle w:val="TreA"/>
        <w:spacing w:line="228" w:lineRule="auto"/>
        <w:ind w:left="284" w:right="20" w:hanging="264"/>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Łączna maksymalna wysokość kar umownych nie przekroczy 40% wynagrodzenia umownego brutto. Kary kumulują się.</w:t>
      </w:r>
    </w:p>
    <w:p w14:paraId="53307AFF"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05EB7AC2" w14:textId="77777777" w:rsidR="00DA4DB4" w:rsidRPr="00482E1A" w:rsidRDefault="00E97502">
      <w:pPr>
        <w:pStyle w:val="TreA"/>
        <w:spacing w:line="230" w:lineRule="auto"/>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Zamawiający zobowiązany jest </w:t>
      </w:r>
      <w:proofErr w:type="spellStart"/>
      <w:r w:rsidRPr="00482E1A">
        <w:rPr>
          <w:rFonts w:ascii="Times New Roman" w:hAnsi="Times New Roman" w:cs="Times New Roman"/>
          <w:sz w:val="24"/>
          <w:szCs w:val="24"/>
          <w:lang w:val="pl-PL"/>
        </w:rPr>
        <w:t>zapł</w:t>
      </w:r>
      <w:proofErr w:type="spellEnd"/>
      <w:r>
        <w:rPr>
          <w:rFonts w:ascii="Times New Roman" w:hAnsi="Times New Roman" w:cs="Times New Roman"/>
          <w:sz w:val="24"/>
          <w:szCs w:val="24"/>
          <w:lang w:val="es-ES_tradnl"/>
        </w:rPr>
        <w:t>aci</w:t>
      </w:r>
      <w:r w:rsidRPr="00482E1A">
        <w:rPr>
          <w:rFonts w:ascii="Times New Roman" w:hAnsi="Times New Roman" w:cs="Times New Roman"/>
          <w:sz w:val="24"/>
          <w:szCs w:val="24"/>
          <w:lang w:val="pl-PL"/>
        </w:rPr>
        <w:t xml:space="preserve">ć Wykonawcy karę umowną w wysokości 10 % wartości wynagrodzenia umownego, w przypadku odstąpienia od umowy z przyczyn leżących po stronie </w:t>
      </w:r>
      <w:r w:rsidRPr="00482E1A">
        <w:rPr>
          <w:rFonts w:ascii="Times New Roman" w:hAnsi="Times New Roman" w:cs="Times New Roman"/>
          <w:sz w:val="24"/>
          <w:szCs w:val="24"/>
          <w:lang w:val="pl-PL"/>
        </w:rPr>
        <w:lastRenderedPageBreak/>
        <w:t xml:space="preserve">Zamawiającego z zastrzeżeniem art. 456 ustawy z dnia 11 września 2019 Prawo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wień</w:t>
      </w:r>
      <w:proofErr w:type="spellEnd"/>
      <w:r w:rsidRPr="00482E1A">
        <w:rPr>
          <w:rFonts w:ascii="Times New Roman" w:hAnsi="Times New Roman" w:cs="Times New Roman"/>
          <w:sz w:val="24"/>
          <w:szCs w:val="24"/>
          <w:lang w:val="pl-PL"/>
        </w:rPr>
        <w:t xml:space="preserve"> publicznych.</w:t>
      </w:r>
    </w:p>
    <w:p w14:paraId="35D10A17"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2F7CF53D" w14:textId="77777777" w:rsidR="00DA4DB4" w:rsidRPr="00482E1A" w:rsidRDefault="00E97502">
      <w:pPr>
        <w:pStyle w:val="TreA"/>
        <w:spacing w:line="228" w:lineRule="auto"/>
        <w:ind w:left="284" w:right="20" w:hanging="284"/>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4/  </w:t>
      </w:r>
      <w:r w:rsidRPr="00482E1A">
        <w:rPr>
          <w:rFonts w:ascii="Times New Roman" w:hAnsi="Times New Roman" w:cs="Times New Roman"/>
          <w:sz w:val="24"/>
          <w:szCs w:val="24"/>
          <w:lang w:val="pl-PL"/>
        </w:rPr>
        <w:t xml:space="preserve">Wykonawca zobowiązany jest </w:t>
      </w:r>
      <w:proofErr w:type="spellStart"/>
      <w:r w:rsidRPr="00482E1A">
        <w:rPr>
          <w:rFonts w:ascii="Times New Roman" w:hAnsi="Times New Roman" w:cs="Times New Roman"/>
          <w:sz w:val="24"/>
          <w:szCs w:val="24"/>
          <w:lang w:val="pl-PL"/>
        </w:rPr>
        <w:t>zapł</w:t>
      </w:r>
      <w:proofErr w:type="spellEnd"/>
      <w:r>
        <w:rPr>
          <w:rFonts w:ascii="Times New Roman" w:hAnsi="Times New Roman" w:cs="Times New Roman"/>
          <w:sz w:val="24"/>
          <w:szCs w:val="24"/>
          <w:lang w:val="es-ES_tradnl"/>
        </w:rPr>
        <w:t>aci</w:t>
      </w:r>
      <w:r w:rsidRPr="00482E1A">
        <w:rPr>
          <w:rFonts w:ascii="Times New Roman" w:hAnsi="Times New Roman" w:cs="Times New Roman"/>
          <w:sz w:val="24"/>
          <w:szCs w:val="24"/>
          <w:lang w:val="pl-PL"/>
        </w:rPr>
        <w:t xml:space="preserve">ć Zamawiającemu karę umowną w wysokości 10 % wartości wynagrodzenia umownego, w przypadku odstąpienia od umowy z przyczyn leżących po stronie Wykonawca z zastrzeżeniem art. 456 ustawy z dnia 11 września 2019 Prawo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wień</w:t>
      </w:r>
      <w:proofErr w:type="spellEnd"/>
      <w:r w:rsidRPr="00482E1A">
        <w:rPr>
          <w:rFonts w:ascii="Times New Roman" w:hAnsi="Times New Roman" w:cs="Times New Roman"/>
          <w:sz w:val="24"/>
          <w:szCs w:val="24"/>
          <w:lang w:val="pl-PL"/>
        </w:rPr>
        <w:t xml:space="preserve"> publicznych.</w:t>
      </w:r>
    </w:p>
    <w:p w14:paraId="67D8F9AD" w14:textId="77777777" w:rsidR="00DA4DB4" w:rsidRPr="00482E1A" w:rsidRDefault="00E97502">
      <w:pPr>
        <w:pStyle w:val="TreA"/>
        <w:spacing w:line="228" w:lineRule="auto"/>
        <w:ind w:left="284" w:right="20" w:hanging="284"/>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5/ </w:t>
      </w:r>
      <w:r w:rsidRPr="00482E1A">
        <w:rPr>
          <w:rFonts w:ascii="Times New Roman" w:hAnsi="Times New Roman" w:cs="Times New Roman"/>
          <w:sz w:val="24"/>
          <w:szCs w:val="24"/>
          <w:lang w:val="pl-PL"/>
        </w:rPr>
        <w:t xml:space="preserve">Strony ustalają, iż kary umowne liczone są od wartości brutto wynagrodzenia za </w:t>
      </w:r>
      <w:r w:rsidRPr="00482E1A">
        <w:rPr>
          <w:rFonts w:ascii="Times New Roman" w:eastAsia="Times New Roman" w:hAnsi="Times New Roman" w:cs="Times New Roman"/>
          <w:sz w:val="24"/>
          <w:szCs w:val="24"/>
          <w:lang w:val="pl-PL"/>
        </w:rPr>
        <w:t>przedmiot umowy.</w:t>
      </w:r>
    </w:p>
    <w:p w14:paraId="09EF5DDC"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3EF065A3" w14:textId="77777777" w:rsidR="00DA4DB4" w:rsidRPr="00482E1A" w:rsidRDefault="00E97502">
      <w:pPr>
        <w:pStyle w:val="TreA"/>
        <w:spacing w:line="228" w:lineRule="auto"/>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Wykonawca wyraża zgodę na potrącenia przysługujących Zamawiającemu kar umownych z faktury wystawionej przez Wykonawcę za wykonaną usługę. Wykonawca nie może dokonywać  </w:t>
      </w:r>
      <w:r>
        <w:rPr>
          <w:rFonts w:ascii="Times New Roman" w:hAnsi="Times New Roman" w:cs="Times New Roman"/>
          <w:sz w:val="24"/>
          <w:szCs w:val="24"/>
          <w:lang w:val="it-IT"/>
        </w:rPr>
        <w:t>potr</w:t>
      </w:r>
      <w:proofErr w:type="spellStart"/>
      <w:r w:rsidRPr="00482E1A">
        <w:rPr>
          <w:rFonts w:ascii="Times New Roman" w:hAnsi="Times New Roman" w:cs="Times New Roman"/>
          <w:sz w:val="24"/>
          <w:szCs w:val="24"/>
          <w:lang w:val="pl-PL"/>
        </w:rPr>
        <w:t>ącenia</w:t>
      </w:r>
      <w:proofErr w:type="spellEnd"/>
      <w:r w:rsidRPr="00482E1A">
        <w:rPr>
          <w:rFonts w:ascii="Times New Roman" w:hAnsi="Times New Roman" w:cs="Times New Roman"/>
          <w:sz w:val="24"/>
          <w:szCs w:val="24"/>
          <w:lang w:val="pl-PL"/>
        </w:rPr>
        <w:t xml:space="preserve">  swoich  wierzytelności  bez  wcześniejszego  ich  uznania  przez Zamawiającego. Zamawiający ma prawo potrącić swoje wierzytelności z wierzytelnościami Wykonawcy choćby jedna z nich lub obie nie były wymagalne i zaskarżalne.</w:t>
      </w:r>
    </w:p>
    <w:p w14:paraId="2777F835"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7/ </w:t>
      </w:r>
      <w:r w:rsidRPr="00482E1A">
        <w:rPr>
          <w:rFonts w:ascii="Times New Roman" w:hAnsi="Times New Roman" w:cs="Times New Roman"/>
          <w:sz w:val="24"/>
          <w:szCs w:val="24"/>
          <w:lang w:val="pl-PL"/>
        </w:rPr>
        <w:t>Wykonawca  ponosi  wobec  Zamawiającego  pełną  odpowiedzialność  odszkodowawczą za jakiekolwiek szkody lub koszty poniesione przez Zamawiającego w związku z dochodzeniem wobec Zamawiającego przez osoby trzecie jakichkolwiek roszczeń wynikających z niewykonania lub nienależytego wykonania Umowy przez Wykonawcę.</w:t>
      </w:r>
    </w:p>
    <w:p w14:paraId="4079C280"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1A2779A6" w14:textId="77777777" w:rsidR="00DA4DB4" w:rsidRPr="00482E1A" w:rsidRDefault="00E97502">
      <w:pPr>
        <w:pStyle w:val="TreA"/>
        <w:spacing w:line="228" w:lineRule="auto"/>
        <w:ind w:left="284" w:right="20" w:hanging="284"/>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8/</w:t>
      </w:r>
      <w:r w:rsidRPr="00482E1A">
        <w:rPr>
          <w:rFonts w:ascii="Times New Roman" w:hAnsi="Times New Roman" w:cs="Times New Roman"/>
          <w:sz w:val="24"/>
          <w:szCs w:val="24"/>
          <w:lang w:val="pl-PL"/>
        </w:rPr>
        <w:t xml:space="preserve"> Zamawiający zastrzega sobie prawo do odszkodowania przewyższającego wysokość kar umownych do wysokości rzeczywiście poniesionej szkody i utraconych korzyści.</w:t>
      </w:r>
    </w:p>
    <w:p w14:paraId="7772A447" w14:textId="77777777" w:rsidR="00DA4DB4" w:rsidRPr="00482E1A" w:rsidRDefault="00E97502">
      <w:pPr>
        <w:pStyle w:val="TreA"/>
        <w:spacing w:line="228" w:lineRule="auto"/>
        <w:ind w:left="284" w:right="20" w:hanging="284"/>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9/  </w:t>
      </w:r>
      <w:r w:rsidRPr="00482E1A">
        <w:rPr>
          <w:rFonts w:ascii="Times New Roman" w:hAnsi="Times New Roman" w:cs="Times New Roman"/>
          <w:sz w:val="24"/>
          <w:szCs w:val="24"/>
          <w:lang w:val="pl-PL"/>
        </w:rPr>
        <w:t>Wykonawca zastrzega sobie prawo do odszkodowania przewyższającego wysokość kar umownych do wysokości rzeczywiście poniesionej szkody i utraconych korzyści.</w:t>
      </w:r>
    </w:p>
    <w:p w14:paraId="041522DF" w14:textId="77777777" w:rsidR="00DA4DB4" w:rsidRPr="00482E1A" w:rsidRDefault="00E97502">
      <w:pPr>
        <w:pStyle w:val="TreA"/>
        <w:spacing w:line="228" w:lineRule="auto"/>
        <w:ind w:left="284" w:right="20" w:hanging="284"/>
        <w:jc w:val="both"/>
        <w:rPr>
          <w:rFonts w:ascii="Times New Roman" w:hAnsi="Times New Roman" w:cs="Times New Roman"/>
          <w:sz w:val="24"/>
          <w:szCs w:val="24"/>
          <w:lang w:val="pl-PL"/>
        </w:rPr>
      </w:pPr>
      <w:r w:rsidRPr="00482E1A">
        <w:rPr>
          <w:rFonts w:ascii="Times New Roman" w:hAnsi="Times New Roman" w:cs="Times New Roman"/>
          <w:b/>
          <w:bCs/>
          <w:sz w:val="24"/>
          <w:szCs w:val="24"/>
          <w:lang w:val="pl-PL"/>
        </w:rPr>
        <w:t xml:space="preserve">10/ </w:t>
      </w:r>
      <w:r w:rsidRPr="00482E1A">
        <w:rPr>
          <w:rFonts w:ascii="Times New Roman" w:hAnsi="Times New Roman" w:cs="Times New Roman"/>
          <w:sz w:val="24"/>
          <w:szCs w:val="24"/>
          <w:lang w:val="pl-PL"/>
        </w:rPr>
        <w:t>Termin płatności kar umownych określonych w niniejszej umowie wynosi 7 dni od daty doręczenia Wykonawcy wezwania do ich zapłaty.</w:t>
      </w:r>
    </w:p>
    <w:p w14:paraId="39E767DB" w14:textId="77777777" w:rsidR="00DA4DB4" w:rsidRPr="00482E1A" w:rsidRDefault="00DA4DB4">
      <w:pPr>
        <w:pStyle w:val="TreA"/>
        <w:spacing w:line="228" w:lineRule="auto"/>
        <w:ind w:left="284" w:right="20" w:hanging="284"/>
        <w:jc w:val="both"/>
        <w:rPr>
          <w:rFonts w:ascii="Times New Roman" w:hAnsi="Times New Roman" w:cs="Times New Roman"/>
          <w:sz w:val="24"/>
          <w:szCs w:val="24"/>
          <w:lang w:val="pl-PL"/>
        </w:rPr>
      </w:pPr>
    </w:p>
    <w:p w14:paraId="7D8801CA" w14:textId="77777777" w:rsidR="00DA4DB4" w:rsidRPr="00482E1A" w:rsidRDefault="00DA4DB4">
      <w:pPr>
        <w:pStyle w:val="TreA"/>
        <w:spacing w:line="228" w:lineRule="auto"/>
        <w:ind w:left="284" w:right="20" w:hanging="284"/>
        <w:jc w:val="both"/>
        <w:rPr>
          <w:rFonts w:ascii="Times New Roman" w:hAnsi="Times New Roman" w:cs="Times New Roman"/>
          <w:sz w:val="24"/>
          <w:szCs w:val="24"/>
          <w:lang w:val="pl-PL"/>
        </w:rPr>
      </w:pPr>
    </w:p>
    <w:p w14:paraId="65B99C4A" w14:textId="77777777" w:rsidR="00DA4DB4" w:rsidRPr="00482E1A" w:rsidRDefault="00DA4DB4">
      <w:pPr>
        <w:pStyle w:val="TreA"/>
        <w:spacing w:line="228" w:lineRule="auto"/>
        <w:ind w:left="284" w:right="20" w:hanging="284"/>
        <w:jc w:val="both"/>
        <w:rPr>
          <w:rFonts w:ascii="Times New Roman" w:hAnsi="Times New Roman" w:cs="Times New Roman"/>
          <w:sz w:val="24"/>
          <w:szCs w:val="24"/>
          <w:lang w:val="pl-PL"/>
        </w:rPr>
      </w:pPr>
    </w:p>
    <w:p w14:paraId="1CADB11B"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4E7013B4" w14:textId="77777777" w:rsidR="00DA4DB4" w:rsidRDefault="00E97502">
      <w:pPr>
        <w:pStyle w:val="TreA"/>
        <w:spacing w:line="20" w:lineRule="atLeast"/>
        <w:ind w:right="16"/>
        <w:jc w:val="center"/>
        <w:rPr>
          <w:rFonts w:ascii="Times New Roman" w:hAnsi="Times New Roman" w:cs="Times New Roman"/>
          <w:b/>
          <w:bCs/>
          <w:sz w:val="24"/>
          <w:szCs w:val="24"/>
        </w:rPr>
      </w:pPr>
      <w:proofErr w:type="spellStart"/>
      <w:r>
        <w:rPr>
          <w:rFonts w:ascii="Times New Roman" w:hAnsi="Times New Roman" w:cs="Times New Roman"/>
          <w:b/>
          <w:bCs/>
          <w:sz w:val="24"/>
          <w:szCs w:val="24"/>
        </w:rPr>
        <w:t>Warunki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zmiany</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umowy</w:t>
      </w:r>
      <w:proofErr w:type="spellEnd"/>
    </w:p>
    <w:p w14:paraId="3CB0B163" w14:textId="77777777" w:rsidR="00DA4DB4" w:rsidRDefault="00E97502" w:rsidP="00482E1A">
      <w:pPr>
        <w:pStyle w:val="TreA"/>
        <w:numPr>
          <w:ilvl w:val="3"/>
          <w:numId w:val="4"/>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9</w:t>
      </w:r>
    </w:p>
    <w:p w14:paraId="61920A5D"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3AA4851A" w14:textId="77777777" w:rsidR="00DA4DB4" w:rsidRPr="00482E1A" w:rsidRDefault="00E97502">
      <w:pPr>
        <w:pStyle w:val="TreA"/>
        <w:numPr>
          <w:ilvl w:val="0"/>
          <w:numId w:val="17"/>
        </w:numPr>
        <w:spacing w:line="228" w:lineRule="auto"/>
        <w:ind w:left="284" w:right="20" w:hanging="284"/>
        <w:jc w:val="both"/>
        <w:rPr>
          <w:rFonts w:ascii="Times New Roman" w:eastAsia="Times New Roman" w:hAnsi="Times New Roman" w:cs="Times New Roman"/>
          <w:b/>
          <w:bCs/>
          <w:sz w:val="24"/>
          <w:szCs w:val="24"/>
          <w:lang w:val="pl-PL"/>
        </w:rPr>
      </w:pPr>
      <w:r w:rsidRPr="00482E1A">
        <w:rPr>
          <w:rFonts w:ascii="Times New Roman" w:hAnsi="Times New Roman" w:cs="Times New Roman"/>
          <w:sz w:val="24"/>
          <w:szCs w:val="24"/>
          <w:lang w:val="pl-PL"/>
        </w:rPr>
        <w:t xml:space="preserve">Zakazuje się istotnych zmian postanowień zawartej Umowy w stosunku do treści oferty, na podstawie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rej dokonano wyboru Wykonawcy, z zastrzeżeniem ust. 2.</w:t>
      </w:r>
    </w:p>
    <w:p w14:paraId="5492FED3"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2646D054" w14:textId="77777777" w:rsidR="00DA4DB4" w:rsidRPr="00482E1A" w:rsidRDefault="00E97502">
      <w:pPr>
        <w:pStyle w:val="TreA"/>
        <w:numPr>
          <w:ilvl w:val="0"/>
          <w:numId w:val="17"/>
        </w:numPr>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sz w:val="24"/>
          <w:szCs w:val="24"/>
          <w:lang w:val="pl-PL"/>
        </w:rPr>
        <w:t>Dopuszczalne są następujące rodzaje i warunki oraz zakres zmiany treści Umowy:</w:t>
      </w:r>
    </w:p>
    <w:p w14:paraId="05B2DAAB"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397B95C8" w14:textId="77777777" w:rsidR="00DA4DB4" w:rsidRPr="00482E1A" w:rsidRDefault="00DA4DB4">
      <w:pPr>
        <w:pStyle w:val="TreA"/>
        <w:spacing w:line="230" w:lineRule="auto"/>
        <w:ind w:right="20"/>
        <w:jc w:val="both"/>
        <w:rPr>
          <w:lang w:val="pl-PL"/>
        </w:rPr>
      </w:pPr>
    </w:p>
    <w:p w14:paraId="552DF45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F02BF62" w14:textId="77777777" w:rsidR="00DA4DB4" w:rsidRPr="00482E1A" w:rsidRDefault="00E97502">
      <w:pPr>
        <w:pStyle w:val="TreA"/>
        <w:numPr>
          <w:ilvl w:val="1"/>
          <w:numId w:val="17"/>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zmiana terminu realizacji przedmiotu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w przypadku:</w:t>
      </w:r>
    </w:p>
    <w:p w14:paraId="07750B6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042A750" w14:textId="77777777" w:rsidR="00DA4DB4" w:rsidRPr="00482E1A" w:rsidRDefault="00E97502">
      <w:pPr>
        <w:pStyle w:val="TreA"/>
        <w:numPr>
          <w:ilvl w:val="2"/>
          <w:numId w:val="17"/>
        </w:numPr>
        <w:spacing w:line="228" w:lineRule="auto"/>
        <w:ind w:left="844" w:right="20" w:hanging="27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gdy wykonanie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w określonym pierwotnie terminie nie leży w interesie Zamawiającego,</w:t>
      </w:r>
    </w:p>
    <w:p w14:paraId="0819737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36E858D" w14:textId="77777777" w:rsidR="00DA4DB4" w:rsidRPr="00482E1A" w:rsidRDefault="00E97502" w:rsidP="00482E1A">
      <w:pPr>
        <w:pStyle w:val="TreA"/>
        <w:numPr>
          <w:ilvl w:val="2"/>
          <w:numId w:val="17"/>
        </w:numPr>
        <w:spacing w:line="230" w:lineRule="auto"/>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działanie siły wyższej, uniemożliwiającej wykonanie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w określonym pierwotnie terminie – o czas działania siły wyższej oraz potrzebny do usunięcia </w:t>
      </w:r>
      <w:proofErr w:type="spellStart"/>
      <w:r w:rsidRPr="00482E1A">
        <w:rPr>
          <w:rFonts w:ascii="Times New Roman" w:hAnsi="Times New Roman" w:cs="Times New Roman"/>
          <w:sz w:val="24"/>
          <w:szCs w:val="24"/>
          <w:lang w:val="pl-PL"/>
        </w:rPr>
        <w:t>skutk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tego działania,</w:t>
      </w:r>
    </w:p>
    <w:p w14:paraId="5206415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505C5FA" w14:textId="77777777" w:rsidR="00DA4DB4" w:rsidRPr="00482E1A" w:rsidRDefault="00E97502">
      <w:pPr>
        <w:pStyle w:val="TreA"/>
        <w:numPr>
          <w:ilvl w:val="2"/>
          <w:numId w:val="17"/>
        </w:numPr>
        <w:spacing w:line="230" w:lineRule="auto"/>
        <w:ind w:left="844" w:right="20" w:hanging="27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konieczność uzyskania decyzji lub uzgodnień mogących spowodować wstrzymanie prac objętych niniejsza Umową, a niemożliwych do przewidzenia przez Wykonawcę na dzień składania Oferty,</w:t>
      </w:r>
    </w:p>
    <w:p w14:paraId="5988EF1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5486AEA" w14:textId="77777777" w:rsidR="00DA4DB4" w:rsidRPr="00482E1A" w:rsidRDefault="00E97502" w:rsidP="00482E1A">
      <w:pPr>
        <w:pStyle w:val="TreA"/>
        <w:numPr>
          <w:ilvl w:val="2"/>
          <w:numId w:val="17"/>
        </w:numPr>
        <w:spacing w:line="230" w:lineRule="auto"/>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konieczność wykonania dodatkowych badań, ekspertyz, opracowań wynikających z dodatkowego zakresu prac lub wymagań stawianych przez Zamawiającego, a nie wymaganych przepisami obowiązującego prawa, czego Wykonawca nie m</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gł</w:t>
      </w:r>
      <w:proofErr w:type="spellEnd"/>
      <w:r w:rsidRPr="00482E1A">
        <w:rPr>
          <w:rFonts w:ascii="Times New Roman" w:hAnsi="Times New Roman" w:cs="Times New Roman"/>
          <w:sz w:val="24"/>
          <w:szCs w:val="24"/>
          <w:lang w:val="pl-PL"/>
        </w:rPr>
        <w:t xml:space="preserve"> przewidzieć na dzień składania Oferty,</w:t>
      </w:r>
    </w:p>
    <w:p w14:paraId="763A89F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ECCC032" w14:textId="77777777" w:rsidR="00DA4DB4" w:rsidRPr="00482E1A" w:rsidRDefault="00E97502">
      <w:pPr>
        <w:pStyle w:val="TreA"/>
        <w:numPr>
          <w:ilvl w:val="2"/>
          <w:numId w:val="17"/>
        </w:numPr>
        <w:spacing w:line="228" w:lineRule="auto"/>
        <w:ind w:left="844" w:right="20" w:hanging="27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konieczność wprowadzenia zmian do dokumentacji,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 nie były przewidziane na dzień składania Oferty,</w:t>
      </w:r>
    </w:p>
    <w:p w14:paraId="4FF61FCC"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02EA296" w14:textId="77777777" w:rsidR="00DA4DB4" w:rsidRPr="00482E1A" w:rsidRDefault="00E97502" w:rsidP="00482E1A">
      <w:pPr>
        <w:pStyle w:val="TreA"/>
        <w:numPr>
          <w:ilvl w:val="2"/>
          <w:numId w:val="17"/>
        </w:numPr>
        <w:spacing w:line="228" w:lineRule="auto"/>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zmiana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na podstawie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opracowywana jest dokumentacja, w trakcie trwania umowy.</w:t>
      </w:r>
    </w:p>
    <w:p w14:paraId="0820274B"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49010B5" w14:textId="77777777" w:rsidR="00DA4DB4" w:rsidRPr="00482E1A" w:rsidRDefault="00E97502">
      <w:pPr>
        <w:pStyle w:val="TreA"/>
        <w:numPr>
          <w:ilvl w:val="1"/>
          <w:numId w:val="17"/>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lastRenderedPageBreak/>
        <w:t>zmiana zakresu przedmiotu Umowy obejmują</w:t>
      </w:r>
      <w:r>
        <w:rPr>
          <w:rFonts w:ascii="Times New Roman" w:hAnsi="Times New Roman" w:cs="Times New Roman"/>
          <w:sz w:val="24"/>
          <w:szCs w:val="24"/>
          <w:lang w:val="it-IT"/>
        </w:rPr>
        <w:t>ca:</w:t>
      </w:r>
    </w:p>
    <w:p w14:paraId="35DDCCE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90A1834" w14:textId="77777777" w:rsidR="00DA4DB4" w:rsidRPr="00482E1A" w:rsidRDefault="00E97502" w:rsidP="00482E1A">
      <w:pPr>
        <w:pStyle w:val="TreA"/>
        <w:numPr>
          <w:ilvl w:val="2"/>
          <w:numId w:val="33"/>
        </w:numPr>
        <w:spacing w:line="230" w:lineRule="auto"/>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ograniczenie zakresu przedmiotu Umowy w przypadku, gdy zaprojektowanie części przedmiotu Umowy nie leży w interesie Zamawiającego - w zakresie uzgodnionego interesu Zamawiającego,</w:t>
      </w:r>
    </w:p>
    <w:p w14:paraId="334F406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266B47F" w14:textId="77777777" w:rsidR="00DA4DB4" w:rsidRPr="00482E1A" w:rsidRDefault="00E97502">
      <w:pPr>
        <w:pStyle w:val="TreA"/>
        <w:numPr>
          <w:ilvl w:val="2"/>
          <w:numId w:val="33"/>
        </w:numPr>
        <w:spacing w:line="230" w:lineRule="auto"/>
        <w:ind w:left="844" w:right="20" w:hanging="27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rozszerzenie zakresu przedmiotu Umowy w przypadku, gdy konieczne jest uzyskanie decyzji lub uzgodnień,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 nie były możliwe do przewidzenia przez Wykonawcę na dzień składania Oferty,</w:t>
      </w:r>
    </w:p>
    <w:p w14:paraId="39271007"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A9EB69C" w14:textId="77777777" w:rsidR="00DA4DB4" w:rsidRPr="00482E1A" w:rsidRDefault="00E97502">
      <w:pPr>
        <w:pStyle w:val="TreA"/>
        <w:numPr>
          <w:ilvl w:val="2"/>
          <w:numId w:val="33"/>
        </w:numPr>
        <w:spacing w:line="230" w:lineRule="auto"/>
        <w:ind w:left="844" w:right="20" w:hanging="277"/>
        <w:jc w:val="both"/>
        <w:rPr>
          <w:rFonts w:ascii="Times New Roman" w:eastAsia="Times New Roman" w:hAnsi="Times New Roman" w:cs="Times New Roman"/>
          <w:sz w:val="20"/>
          <w:szCs w:val="20"/>
          <w:lang w:val="pl-PL"/>
        </w:rPr>
      </w:pPr>
      <w:r w:rsidRPr="00482E1A">
        <w:rPr>
          <w:rFonts w:ascii="Times New Roman" w:hAnsi="Times New Roman" w:cs="Times New Roman"/>
          <w:sz w:val="24"/>
          <w:szCs w:val="24"/>
          <w:lang w:val="pl-PL"/>
        </w:rPr>
        <w:t xml:space="preserve">rozszerzenie zakresu przedmiotu Umowy w przypadku, gdy konieczne jest wykonanie dodatkowych badań, ekspertyz, opracowań,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opracowanie nie było możliwe do przewidzenia przez Wykonawcę na dzień składania Oferty.</w:t>
      </w:r>
    </w:p>
    <w:p w14:paraId="25D055E4"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447BCFCA" w14:textId="77777777" w:rsidR="00DA4DB4" w:rsidRDefault="00E97502">
      <w:pPr>
        <w:pStyle w:val="TreA"/>
        <w:spacing w:line="20" w:lineRule="atLeast"/>
        <w:ind w:right="16"/>
        <w:jc w:val="center"/>
        <w:rPr>
          <w:rFonts w:ascii="Times New Roman" w:hAnsi="Times New Roman" w:cs="Times New Roman"/>
          <w:b/>
          <w:bCs/>
          <w:sz w:val="24"/>
          <w:szCs w:val="24"/>
        </w:rPr>
      </w:pPr>
      <w:proofErr w:type="spellStart"/>
      <w:r>
        <w:rPr>
          <w:rFonts w:ascii="Times New Roman" w:hAnsi="Times New Roman" w:cs="Times New Roman"/>
          <w:b/>
          <w:bCs/>
          <w:sz w:val="24"/>
          <w:szCs w:val="24"/>
        </w:rPr>
        <w:t>Odstąpienie</w:t>
      </w:r>
      <w:proofErr w:type="spellEnd"/>
      <w:r>
        <w:rPr>
          <w:rFonts w:ascii="Times New Roman" w:hAnsi="Times New Roman" w:cs="Times New Roman"/>
          <w:b/>
          <w:bCs/>
          <w:sz w:val="24"/>
          <w:szCs w:val="24"/>
        </w:rPr>
        <w:t xml:space="preserve"> od </w:t>
      </w:r>
      <w:proofErr w:type="spellStart"/>
      <w:r>
        <w:rPr>
          <w:rFonts w:ascii="Times New Roman" w:hAnsi="Times New Roman" w:cs="Times New Roman"/>
          <w:b/>
          <w:bCs/>
          <w:sz w:val="24"/>
          <w:szCs w:val="24"/>
        </w:rPr>
        <w:t>Umowy</w:t>
      </w:r>
      <w:proofErr w:type="spellEnd"/>
    </w:p>
    <w:p w14:paraId="5CDF488E" w14:textId="77777777" w:rsidR="00DA4DB4" w:rsidRDefault="00E97502" w:rsidP="00482E1A">
      <w:pPr>
        <w:pStyle w:val="TreA"/>
        <w:numPr>
          <w:ilvl w:val="0"/>
          <w:numId w:val="8"/>
        </w:numPr>
        <w:spacing w:line="20" w:lineRule="atLeast"/>
        <w:jc w:val="center"/>
        <w:rPr>
          <w:rFonts w:ascii="Times New Roman" w:eastAsia="Times New Roman" w:hAnsi="Times New Roman" w:cs="Times New Roman"/>
          <w:sz w:val="20"/>
          <w:szCs w:val="20"/>
        </w:rPr>
      </w:pPr>
      <w:r>
        <w:rPr>
          <w:rFonts w:ascii="Times New Roman" w:hAnsi="Times New Roman" w:cs="Times New Roman"/>
          <w:b/>
          <w:bCs/>
          <w:sz w:val="24"/>
          <w:szCs w:val="24"/>
        </w:rPr>
        <w:t>10</w:t>
      </w:r>
    </w:p>
    <w:p w14:paraId="7CEF570F" w14:textId="77777777" w:rsidR="00DA4DB4" w:rsidRDefault="00DA4DB4">
      <w:pPr>
        <w:pStyle w:val="TreA"/>
        <w:spacing w:line="20" w:lineRule="exact"/>
        <w:jc w:val="both"/>
        <w:rPr>
          <w:rFonts w:ascii="Times New Roman" w:eastAsia="Times New Roman" w:hAnsi="Times New Roman" w:cs="Times New Roman"/>
          <w:sz w:val="20"/>
          <w:szCs w:val="20"/>
        </w:rPr>
      </w:pPr>
    </w:p>
    <w:p w14:paraId="04EBD4BC" w14:textId="77777777" w:rsidR="00DA4DB4" w:rsidRPr="00482E1A" w:rsidRDefault="00E97502">
      <w:pPr>
        <w:pStyle w:val="TreA"/>
        <w:tabs>
          <w:tab w:val="left" w:pos="263"/>
        </w:tabs>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1/ </w:t>
      </w:r>
      <w:r w:rsidRPr="00482E1A">
        <w:rPr>
          <w:rFonts w:ascii="Times New Roman" w:hAnsi="Times New Roman" w:cs="Times New Roman"/>
          <w:sz w:val="24"/>
          <w:szCs w:val="24"/>
          <w:lang w:val="pl-PL"/>
        </w:rPr>
        <w:t>Zamawiający jest uprawniony do odstąpienia od całości lub części Umowy w przypadku:</w:t>
      </w:r>
    </w:p>
    <w:p w14:paraId="664CF48E" w14:textId="77777777" w:rsidR="00DA4DB4" w:rsidRPr="00482E1A" w:rsidRDefault="00DA4DB4">
      <w:pPr>
        <w:pStyle w:val="TreA"/>
        <w:spacing w:line="277" w:lineRule="exact"/>
        <w:jc w:val="both"/>
        <w:rPr>
          <w:rFonts w:ascii="Times New Roman" w:eastAsia="Times New Roman" w:hAnsi="Times New Roman" w:cs="Times New Roman"/>
          <w:sz w:val="20"/>
          <w:szCs w:val="20"/>
          <w:lang w:val="pl-PL"/>
        </w:rPr>
      </w:pPr>
    </w:p>
    <w:p w14:paraId="314ED7A2" w14:textId="77777777" w:rsidR="00DA4DB4" w:rsidRPr="00482E1A" w:rsidRDefault="00E97502">
      <w:pPr>
        <w:pStyle w:val="TreA"/>
        <w:numPr>
          <w:ilvl w:val="0"/>
          <w:numId w:val="3"/>
        </w:numPr>
        <w:spacing w:line="228" w:lineRule="auto"/>
        <w:ind w:left="564" w:right="4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gdy Wykonawca nie rozpoczął rzeczywistej realizacji Umowy w terminie 14 dni od daty jej zawarcia,</w:t>
      </w:r>
    </w:p>
    <w:p w14:paraId="38B338D8"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E988BE3" w14:textId="77777777" w:rsidR="00DA4DB4" w:rsidRPr="00482E1A" w:rsidRDefault="00E97502">
      <w:pPr>
        <w:pStyle w:val="TreA"/>
        <w:numPr>
          <w:ilvl w:val="0"/>
          <w:numId w:val="3"/>
        </w:numPr>
        <w:spacing w:line="228" w:lineRule="auto"/>
        <w:ind w:left="564" w:right="4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gdy Wykonawca nie realizuje prac zgodnie z harmonogramem określonym w § 4 umowy i mimo uprzedniego pisemnego wezwania go przez Zamawiającego do zaprzestania naruszenia w terminie 14 dni od dnia otrzymania wezwania, nie zastosuje się do wezwania,</w:t>
      </w:r>
    </w:p>
    <w:p w14:paraId="4D3B6000"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9DEC659"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gdy wystąpią rażące błędy w dokumentacji polegające w </w:t>
      </w:r>
      <w:proofErr w:type="spellStart"/>
      <w:r w:rsidRPr="00482E1A">
        <w:rPr>
          <w:rFonts w:ascii="Times New Roman" w:hAnsi="Times New Roman" w:cs="Times New Roman"/>
          <w:sz w:val="24"/>
          <w:szCs w:val="24"/>
          <w:lang w:val="pl-PL"/>
        </w:rPr>
        <w:t>szczeg</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lności</w:t>
      </w:r>
      <w:proofErr w:type="spellEnd"/>
      <w:r w:rsidRPr="00482E1A">
        <w:rPr>
          <w:rFonts w:ascii="Times New Roman" w:hAnsi="Times New Roman" w:cs="Times New Roman"/>
          <w:sz w:val="24"/>
          <w:szCs w:val="24"/>
          <w:lang w:val="pl-PL"/>
        </w:rPr>
        <w:t xml:space="preserve"> na niezgodności dokumentacji projektowej z opisem przedmiotu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wienia</w:t>
      </w:r>
      <w:proofErr w:type="spellEnd"/>
      <w:r w:rsidRPr="00482E1A">
        <w:rPr>
          <w:rFonts w:ascii="Times New Roman" w:hAnsi="Times New Roman" w:cs="Times New Roman"/>
          <w:sz w:val="24"/>
          <w:szCs w:val="24"/>
          <w:lang w:val="pl-PL"/>
        </w:rPr>
        <w:t xml:space="preserve"> wykryte na etapie </w:t>
      </w:r>
      <w:bookmarkStart w:id="8" w:name="page11"/>
      <w:bookmarkEnd w:id="8"/>
      <w:r w:rsidRPr="00482E1A">
        <w:rPr>
          <w:rFonts w:ascii="Times New Roman" w:hAnsi="Times New Roman" w:cs="Times New Roman"/>
          <w:sz w:val="24"/>
          <w:szCs w:val="24"/>
          <w:lang w:val="pl-PL"/>
        </w:rPr>
        <w:t>sprawdzenia dokumentacji,</w:t>
      </w:r>
    </w:p>
    <w:p w14:paraId="726C492D"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gdy Wykonawca wykonuje umowę w </w:t>
      </w:r>
      <w:proofErr w:type="spellStart"/>
      <w:r w:rsidRPr="00482E1A">
        <w:rPr>
          <w:rFonts w:ascii="Times New Roman" w:hAnsi="Times New Roman" w:cs="Times New Roman"/>
          <w:sz w:val="24"/>
          <w:szCs w:val="24"/>
          <w:lang w:val="pl-PL"/>
        </w:rPr>
        <w:t>spos</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sprzeczny z umową lub nienależycie i nie zmienia sposobu wykonania umowy lub nie usunie stwierdzonych przez Zamawiającego uchybień, mimo wezwania go do tego przez Zamawiającego w terminie określonym w tym wezwaniu. Obowiązku wezwania do usunięcia uchybień nie stosuje się w sytuacjach, w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z uwagi na charakter danego uchybienia nie można go już usunąć lub wymagane było jego natychmiastowe usunięcie,</w:t>
      </w:r>
    </w:p>
    <w:p w14:paraId="3F404580"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Wykonawca bez uprzedniej pisemnej zgody Zamawiającego dokonał cesji wierzytelności z Umowy,</w:t>
      </w:r>
    </w:p>
    <w:p w14:paraId="1FB7069C"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wystąpiły istotne zmiany okoliczności powodujące, że wykonanie Umowy nie leży w interesie publicznym, czego nie można było przewidzieć w chwili zawarcia Umowy,</w:t>
      </w:r>
    </w:p>
    <w:p w14:paraId="4B85509C"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Wykonawca przystąpił do likwidacji swojej firmy, z wyjątkiem likwidacji przeprowadzonej w celu przekształcenia,</w:t>
      </w:r>
    </w:p>
    <w:p w14:paraId="54724484" w14:textId="77777777" w:rsidR="00DA4DB4" w:rsidRPr="00482E1A" w:rsidRDefault="00E97502">
      <w:pPr>
        <w:pStyle w:val="TreA"/>
        <w:numPr>
          <w:ilvl w:val="0"/>
          <w:numId w:val="3"/>
        </w:numPr>
        <w:spacing w:line="228" w:lineRule="auto"/>
        <w:ind w:left="564" w:right="20" w:hanging="280"/>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został wydany nakaz zajęcia majątku Wykonawcy lub Wykonawca ogłosił zrzeczenie się swojego majątku na rzecz wierzycieli,</w:t>
      </w:r>
    </w:p>
    <w:p w14:paraId="3EBB5F9C" w14:textId="77777777" w:rsidR="00DA4DB4" w:rsidRDefault="00E97502">
      <w:pPr>
        <w:pStyle w:val="TreA"/>
        <w:numPr>
          <w:ilvl w:val="0"/>
          <w:numId w:val="3"/>
        </w:numPr>
        <w:spacing w:line="228" w:lineRule="auto"/>
        <w:ind w:left="564" w:right="20" w:hanging="280"/>
        <w:jc w:val="both"/>
        <w:rPr>
          <w:rFonts w:ascii="Times New Roman" w:eastAsia="Times New Roman" w:hAnsi="Times New Roman" w:cs="Times New Roman"/>
          <w:sz w:val="24"/>
          <w:szCs w:val="24"/>
        </w:rPr>
      </w:pPr>
      <w:r w:rsidRPr="00482E1A">
        <w:rPr>
          <w:rFonts w:ascii="Times New Roman" w:hAnsi="Times New Roman" w:cs="Times New Roman"/>
          <w:sz w:val="24"/>
          <w:szCs w:val="24"/>
          <w:lang w:val="pl-PL"/>
        </w:rPr>
        <w:t>braku przekazania na wezwanie Zamawiającego dokument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potwierdzających posiadanie wymaganego ubezpieczenia od odpowiedzialności cywilnej w zakresie prowadzonej działalności gospodarczej, w tym także braku opłacenia składek. </w:t>
      </w:r>
      <w:proofErr w:type="spellStart"/>
      <w:r>
        <w:rPr>
          <w:rFonts w:ascii="Times New Roman" w:hAnsi="Times New Roman" w:cs="Times New Roman"/>
          <w:sz w:val="24"/>
          <w:szCs w:val="24"/>
        </w:rPr>
        <w:t>Zgodnie</w:t>
      </w:r>
      <w:proofErr w:type="spellEnd"/>
      <w:r>
        <w:rPr>
          <w:rFonts w:ascii="Times New Roman" w:hAnsi="Times New Roman" w:cs="Times New Roman"/>
          <w:sz w:val="24"/>
          <w:szCs w:val="24"/>
        </w:rPr>
        <w:t xml:space="preserve"> z </w:t>
      </w:r>
      <w:proofErr w:type="spellStart"/>
      <w:r>
        <w:rPr>
          <w:rFonts w:ascii="Times New Roman" w:hAnsi="Times New Roman" w:cs="Times New Roman"/>
          <w:sz w:val="24"/>
          <w:szCs w:val="24"/>
        </w:rPr>
        <w:t>wymogami</w:t>
      </w:r>
      <w:proofErr w:type="spellEnd"/>
      <w:r>
        <w:rPr>
          <w:rFonts w:ascii="Times New Roman" w:hAnsi="Times New Roman" w:cs="Times New Roman"/>
          <w:sz w:val="24"/>
          <w:szCs w:val="24"/>
        </w:rPr>
        <w:t xml:space="preserve"> w §14 </w:t>
      </w:r>
      <w:proofErr w:type="spellStart"/>
      <w:r>
        <w:rPr>
          <w:rFonts w:ascii="Times New Roman" w:hAnsi="Times New Roman" w:cs="Times New Roman"/>
          <w:sz w:val="24"/>
          <w:szCs w:val="24"/>
        </w:rPr>
        <w:t>niniejszej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umowy</w:t>
      </w:r>
      <w:proofErr w:type="spellEnd"/>
      <w:r>
        <w:rPr>
          <w:rFonts w:ascii="Times New Roman" w:hAnsi="Times New Roman" w:cs="Times New Roman"/>
          <w:sz w:val="24"/>
          <w:szCs w:val="24"/>
        </w:rPr>
        <w:t>.</w:t>
      </w:r>
    </w:p>
    <w:p w14:paraId="354FAD7A" w14:textId="77777777" w:rsidR="00DA4DB4" w:rsidRDefault="00DA4DB4">
      <w:pPr>
        <w:pStyle w:val="TreA"/>
        <w:spacing w:line="20" w:lineRule="exact"/>
        <w:jc w:val="both"/>
        <w:rPr>
          <w:rFonts w:ascii="Times New Roman" w:eastAsia="Times New Roman" w:hAnsi="Times New Roman" w:cs="Times New Roman"/>
          <w:sz w:val="24"/>
          <w:szCs w:val="24"/>
        </w:rPr>
      </w:pPr>
    </w:p>
    <w:p w14:paraId="4CBEF7F0" w14:textId="77777777" w:rsidR="00DA4DB4" w:rsidRPr="00482E1A" w:rsidRDefault="00E97502">
      <w:pPr>
        <w:pStyle w:val="TreA"/>
        <w:spacing w:line="228"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Odstąpienie od Umowy powinno nastąpić w formie pisemnej pod rygorem nieważności takiego oświadczenia i powinno zawierać uzasadnienie.</w:t>
      </w:r>
    </w:p>
    <w:p w14:paraId="553A8B20"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1F83BC4" w14:textId="77777777" w:rsidR="00DA4DB4" w:rsidRPr="00482E1A" w:rsidRDefault="00E97502">
      <w:pPr>
        <w:pStyle w:val="TreA"/>
        <w:spacing w:line="230" w:lineRule="auto"/>
        <w:ind w:left="284" w:right="6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W przypadku odstąpienia od umowy Zamawiający ustali, w oparciu o zestawienie przedstawione przez Wykonawcę oraz wycenę zawartą w Ofercie, należne Wykonawcy wynagrodzenie za wykonane prace oraz określi,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 opracowania przejmuje.</w:t>
      </w:r>
    </w:p>
    <w:p w14:paraId="6B19B2A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3E8AD4E" w14:textId="77777777" w:rsidR="00DA4DB4" w:rsidRPr="00482E1A" w:rsidRDefault="00E97502">
      <w:pPr>
        <w:pStyle w:val="TreA"/>
        <w:spacing w:line="230" w:lineRule="auto"/>
        <w:ind w:left="284" w:right="6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4/ </w:t>
      </w:r>
      <w:r w:rsidRPr="00482E1A">
        <w:rPr>
          <w:rFonts w:ascii="Times New Roman" w:hAnsi="Times New Roman" w:cs="Times New Roman"/>
          <w:sz w:val="24"/>
          <w:szCs w:val="24"/>
          <w:lang w:val="pl-PL"/>
        </w:rPr>
        <w:t xml:space="preserve">W przypadku odstąpienia od Umowy, w ramach wynagrodzenia lub części wynagrodzenia,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rym mowa w § 7 Umowy, Zamawiający nabywa majątkowe prawa autorskie w zakresie określonym w § 12 do wszystkich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wytworzonych przez Wykonawcę w ramach realizacji przedmiotu Umowy do dnia odstąpienia od Umowy.</w:t>
      </w:r>
    </w:p>
    <w:p w14:paraId="204D58F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25B989B" w14:textId="77777777" w:rsidR="00DA4DB4" w:rsidRPr="00482E1A" w:rsidRDefault="00E97502">
      <w:pPr>
        <w:pStyle w:val="TreA"/>
        <w:spacing w:line="230" w:lineRule="auto"/>
        <w:ind w:left="284" w:right="60" w:hanging="284"/>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lastRenderedPageBreak/>
        <w:t xml:space="preserve">5/ </w:t>
      </w:r>
      <w:r w:rsidRPr="00482E1A">
        <w:rPr>
          <w:rFonts w:ascii="Times New Roman" w:hAnsi="Times New Roman" w:cs="Times New Roman"/>
          <w:sz w:val="24"/>
          <w:szCs w:val="24"/>
          <w:lang w:val="pl-PL"/>
        </w:rPr>
        <w:t>Zamawiający jest uprawniony do wykonania uprawnień do odstąpienia od Umowy określonych w niniejszej Umowie w terminie 30 dni od chwili powzięcia wiadomości o okolicznościach (przesłankach) uprawniających go do odstąpienia.</w:t>
      </w:r>
    </w:p>
    <w:p w14:paraId="1EFA6314" w14:textId="77777777" w:rsidR="00DA4DB4" w:rsidRPr="00482E1A" w:rsidRDefault="00DA4DB4">
      <w:pPr>
        <w:pStyle w:val="TreA"/>
        <w:spacing w:line="278" w:lineRule="exact"/>
        <w:jc w:val="center"/>
        <w:rPr>
          <w:rFonts w:ascii="Times New Roman" w:eastAsia="Times New Roman" w:hAnsi="Times New Roman" w:cs="Times New Roman"/>
          <w:sz w:val="20"/>
          <w:szCs w:val="20"/>
          <w:lang w:val="pl-PL"/>
        </w:rPr>
      </w:pPr>
    </w:p>
    <w:p w14:paraId="06B7B7E8" w14:textId="77777777" w:rsidR="00DA4DB4" w:rsidRPr="00482E1A" w:rsidRDefault="00E97502">
      <w:pPr>
        <w:pStyle w:val="TreA"/>
        <w:spacing w:line="20" w:lineRule="atLeast"/>
        <w:ind w:right="36"/>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Obowiązki stron związane z odstąpieniem</w:t>
      </w:r>
    </w:p>
    <w:p w14:paraId="5116F741" w14:textId="77777777" w:rsidR="00DA4DB4" w:rsidRPr="00482E1A" w:rsidRDefault="00E97502">
      <w:pPr>
        <w:pStyle w:val="TreA"/>
        <w:spacing w:line="20" w:lineRule="atLeast"/>
        <w:ind w:right="36"/>
        <w:jc w:val="center"/>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§11</w:t>
      </w:r>
    </w:p>
    <w:p w14:paraId="79184663"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335132A3" w14:textId="77777777" w:rsidR="00DA4DB4" w:rsidRPr="00482E1A" w:rsidRDefault="00E97502">
      <w:pPr>
        <w:pStyle w:val="TreA"/>
        <w:spacing w:line="228"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W przypadku odstąpienia od Umowy przez Wykonawcę lub Zamawiającego, Wykonawca ma obowiązek:</w:t>
      </w:r>
    </w:p>
    <w:p w14:paraId="4D1055A1"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6B1E718" w14:textId="77777777" w:rsidR="00DA4DB4" w:rsidRDefault="00E97502">
      <w:pPr>
        <w:pStyle w:val="TreA"/>
        <w:numPr>
          <w:ilvl w:val="1"/>
          <w:numId w:val="5"/>
        </w:numPr>
        <w:spacing w:line="20" w:lineRule="atLeast"/>
        <w:jc w:val="both"/>
        <w:rPr>
          <w:rFonts w:ascii="Times New Roman" w:hAnsi="Times New Roman" w:cs="Times New Roman"/>
          <w:sz w:val="24"/>
          <w:szCs w:val="24"/>
        </w:rPr>
      </w:pPr>
      <w:proofErr w:type="spellStart"/>
      <w:r>
        <w:rPr>
          <w:rFonts w:ascii="Times New Roman" w:hAnsi="Times New Roman" w:cs="Times New Roman"/>
          <w:sz w:val="24"/>
          <w:szCs w:val="24"/>
        </w:rPr>
        <w:t>natychmiast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wstrzymać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wykonywanie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usł</w:t>
      </w:r>
      <w:proofErr w:type="spellEnd"/>
      <w:r>
        <w:rPr>
          <w:rFonts w:ascii="Times New Roman" w:hAnsi="Times New Roman" w:cs="Times New Roman"/>
          <w:sz w:val="24"/>
          <w:szCs w:val="24"/>
          <w:lang w:val="it-IT"/>
        </w:rPr>
        <w:t>ugi,</w:t>
      </w:r>
    </w:p>
    <w:p w14:paraId="71FB42E1" w14:textId="77777777" w:rsidR="00DA4DB4" w:rsidRPr="00482E1A" w:rsidRDefault="00E97502">
      <w:pPr>
        <w:pStyle w:val="TreA"/>
        <w:numPr>
          <w:ilvl w:val="1"/>
          <w:numId w:val="5"/>
        </w:numPr>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przekazać znajdujące się w jego posiadaniu dotychczas opracowane dokumenty</w:t>
      </w:r>
    </w:p>
    <w:p w14:paraId="4F41B6A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7095414" w14:textId="77777777" w:rsidR="00DA4DB4" w:rsidRPr="00482E1A" w:rsidRDefault="00E97502">
      <w:pPr>
        <w:pStyle w:val="TreA"/>
        <w:spacing w:line="228"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W terminie 7 dni od daty odstąpienia od Umowy, Wykonawca zgłosi Zamawiającemu gotowość do odbioru prac dotychczas wykonanych.</w:t>
      </w:r>
    </w:p>
    <w:p w14:paraId="2BEB3F3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AE4BA14" w14:textId="77777777" w:rsidR="00DA4DB4" w:rsidRPr="00482E1A" w:rsidRDefault="00E97502">
      <w:pPr>
        <w:pStyle w:val="TreA"/>
        <w:spacing w:line="242"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W przypadku odstąpienia od Umowy przez Zamawiającego lub Wykonawcę, Zamawiający zobowiązany jest w terminie 7 dni przystąpienia do odbioru prac przerwanych</w:t>
      </w:r>
      <w:r w:rsidRPr="00482E1A">
        <w:rPr>
          <w:rFonts w:ascii="Times New Roman" w:eastAsia="Times New Roman" w:hAnsi="Times New Roman" w:cs="Times New Roman"/>
          <w:sz w:val="24"/>
          <w:szCs w:val="24"/>
          <w:lang w:val="pl-PL"/>
        </w:rPr>
        <w:t>.</w:t>
      </w:r>
    </w:p>
    <w:p w14:paraId="33C38BB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FD32439" w14:textId="77777777" w:rsidR="00DA4DB4" w:rsidRPr="00482E1A" w:rsidRDefault="00E97502">
      <w:pPr>
        <w:pStyle w:val="TreA"/>
        <w:spacing w:line="230"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4/ </w:t>
      </w:r>
      <w:r w:rsidRPr="00482E1A">
        <w:rPr>
          <w:rFonts w:ascii="Times New Roman" w:hAnsi="Times New Roman" w:cs="Times New Roman"/>
          <w:sz w:val="24"/>
          <w:szCs w:val="24"/>
          <w:lang w:val="pl-PL"/>
        </w:rPr>
        <w:t xml:space="preserve">W terminie 7 dni od dnia odstąpienia od Umowy, Wykonawca przy udziale Zamawiającego, sporządzi szczegółowy protokół odbioru prac przerwanych według stanu na dzień odstąpienia,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w:t>
      </w:r>
      <w:proofErr w:type="spellEnd"/>
      <w:r w:rsidRPr="00482E1A">
        <w:rPr>
          <w:rFonts w:ascii="Times New Roman" w:hAnsi="Times New Roman" w:cs="Times New Roman"/>
          <w:sz w:val="24"/>
          <w:szCs w:val="24"/>
          <w:lang w:val="pl-PL"/>
        </w:rPr>
        <w:t xml:space="preserve"> stanowi podstawę do wystawienia przez Wykonawcę faktury.</w:t>
      </w:r>
    </w:p>
    <w:p w14:paraId="1221828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A98B355" w14:textId="77777777" w:rsidR="00DA4DB4" w:rsidRPr="00482E1A" w:rsidRDefault="00E97502">
      <w:pPr>
        <w:pStyle w:val="TreA"/>
        <w:spacing w:line="254" w:lineRule="auto"/>
        <w:ind w:left="284" w:right="4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5/</w:t>
      </w:r>
      <w:r w:rsidRPr="00482E1A">
        <w:rPr>
          <w:rFonts w:ascii="Times New Roman" w:hAnsi="Times New Roman" w:cs="Times New Roman"/>
          <w:sz w:val="24"/>
          <w:szCs w:val="24"/>
          <w:lang w:val="pl-PL"/>
        </w:rPr>
        <w:t xml:space="preserve"> Zamawiający zapłaci Wykonawcy wynagrodzenie za prace prawidłowo wykonane do dnia odstąpienia według cen na dzień odstąpienia, pomniejszone o roszczenia Zamawiającego z tytułu kar umownych, chyba że odstąpienie nastąpi ze skutkiem od dnia zawarcia umowy (ex </w:t>
      </w:r>
      <w:proofErr w:type="spellStart"/>
      <w:r w:rsidRPr="00482E1A">
        <w:rPr>
          <w:rFonts w:ascii="Times New Roman" w:hAnsi="Times New Roman" w:cs="Times New Roman"/>
          <w:sz w:val="24"/>
          <w:szCs w:val="24"/>
          <w:lang w:val="pl-PL"/>
        </w:rPr>
        <w:t>tunc</w:t>
      </w:r>
      <w:proofErr w:type="spellEnd"/>
      <w:r w:rsidRPr="00482E1A">
        <w:rPr>
          <w:rFonts w:ascii="Times New Roman" w:hAnsi="Times New Roman" w:cs="Times New Roman"/>
          <w:sz w:val="24"/>
          <w:szCs w:val="24"/>
          <w:lang w:val="pl-PL"/>
        </w:rPr>
        <w:t>).</w:t>
      </w:r>
    </w:p>
    <w:p w14:paraId="3F249241"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90BA14D" w14:textId="77777777" w:rsidR="00DA4DB4" w:rsidRPr="00482E1A" w:rsidRDefault="00E97502">
      <w:pPr>
        <w:pStyle w:val="TreA"/>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Koszty związane z odstąpieniem od Umowy ponosi Strona,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ra</w:t>
      </w:r>
      <w:proofErr w:type="spellEnd"/>
      <w:r w:rsidRPr="00482E1A">
        <w:rPr>
          <w:rFonts w:ascii="Times New Roman" w:hAnsi="Times New Roman" w:cs="Times New Roman"/>
          <w:sz w:val="24"/>
          <w:szCs w:val="24"/>
          <w:lang w:val="pl-PL"/>
        </w:rPr>
        <w:t xml:space="preserve"> jest winna odstąpienia od Umowy.</w:t>
      </w:r>
    </w:p>
    <w:p w14:paraId="4E37F11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328212B" w14:textId="77777777" w:rsidR="00DA4DB4" w:rsidRPr="00482E1A" w:rsidRDefault="00E97502">
      <w:pPr>
        <w:pStyle w:val="TreA"/>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Zapisy dotyczące </w:t>
      </w:r>
      <w:proofErr w:type="spellStart"/>
      <w:r w:rsidRPr="00482E1A">
        <w:rPr>
          <w:rFonts w:ascii="Times New Roman" w:hAnsi="Times New Roman" w:cs="Times New Roman"/>
          <w:sz w:val="24"/>
          <w:szCs w:val="24"/>
          <w:lang w:val="pl-PL"/>
        </w:rPr>
        <w:t>odbior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i wystawiania faktur stosuje się odpowiednio.</w:t>
      </w:r>
    </w:p>
    <w:p w14:paraId="458D6276" w14:textId="77777777" w:rsidR="00DA4DB4" w:rsidRPr="00482E1A" w:rsidRDefault="00DA4DB4">
      <w:pPr>
        <w:pStyle w:val="TreA"/>
        <w:tabs>
          <w:tab w:val="left" w:pos="204"/>
        </w:tabs>
        <w:spacing w:line="20" w:lineRule="atLeast"/>
        <w:jc w:val="both"/>
        <w:rPr>
          <w:rFonts w:ascii="Times New Roman" w:eastAsia="Times New Roman" w:hAnsi="Times New Roman" w:cs="Times New Roman"/>
          <w:sz w:val="24"/>
          <w:szCs w:val="24"/>
          <w:lang w:val="pl-PL"/>
        </w:rPr>
      </w:pPr>
    </w:p>
    <w:p w14:paraId="5C071BA9" w14:textId="77777777" w:rsidR="00DA4DB4" w:rsidRPr="00482E1A" w:rsidRDefault="00E97502">
      <w:pPr>
        <w:pStyle w:val="TreA"/>
        <w:tabs>
          <w:tab w:val="left" w:pos="204"/>
        </w:tabs>
        <w:spacing w:line="20" w:lineRule="atLeast"/>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Prawa autorskie</w:t>
      </w:r>
    </w:p>
    <w:p w14:paraId="17BD1796" w14:textId="77777777" w:rsidR="00DA4DB4" w:rsidRPr="00482E1A" w:rsidRDefault="00E97502">
      <w:pPr>
        <w:pStyle w:val="TreA"/>
        <w:tabs>
          <w:tab w:val="left" w:pos="204"/>
        </w:tabs>
        <w:spacing w:line="20" w:lineRule="atLeast"/>
        <w:jc w:val="center"/>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§12</w:t>
      </w:r>
    </w:p>
    <w:p w14:paraId="4C3E8C44" w14:textId="77777777" w:rsidR="00DA4DB4" w:rsidRPr="00482E1A" w:rsidRDefault="00E97502">
      <w:pPr>
        <w:pStyle w:val="TreA"/>
        <w:spacing w:line="20" w:lineRule="atLeast"/>
        <w:jc w:val="both"/>
        <w:rPr>
          <w:rFonts w:eastAsia="Times New Roman" w:cs="Times New Roman"/>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W ramach wynagrodzenia Wykonawca: </w:t>
      </w:r>
    </w:p>
    <w:p w14:paraId="1697DE14" w14:textId="77777777" w:rsidR="00DA4DB4" w:rsidRPr="00482E1A" w:rsidRDefault="00E97502">
      <w:pPr>
        <w:numPr>
          <w:ilvl w:val="0"/>
          <w:numId w:val="34"/>
        </w:numPr>
        <w:autoSpaceDE w:val="0"/>
        <w:spacing w:line="265" w:lineRule="exact"/>
        <w:jc w:val="both"/>
        <w:rPr>
          <w:lang w:val="pl-PL"/>
        </w:rPr>
      </w:pPr>
      <w:r w:rsidRPr="00482E1A">
        <w:rPr>
          <w:rFonts w:eastAsia="Times New Roman"/>
          <w:lang w:val="pl-PL"/>
        </w:rPr>
        <w:t xml:space="preserve">przenosi na rzecz Zamawiającego bezwarunkowo, bez dodatkowych opłat, całość autorskich praw majątkowych do wszystkich utworów w rozumieniu ustawy o prawie autorskim i prawach pokrewnych, stworzonych na potrzeby realizacji przedmiotu umowy, lub odpowiednio całość nieograniczonych czasowo i terytorialnie niewyłącznych licencji, niezbędnych do korzystania z przekazanych utworów, w szczególności takich jak: Projekt budowlany, Projekt wykonawczy, Przedmiar robót budowlanych, </w:t>
      </w:r>
      <w:proofErr w:type="spellStart"/>
      <w:r w:rsidRPr="00482E1A">
        <w:rPr>
          <w:rFonts w:eastAsia="Times New Roman"/>
          <w:lang w:val="pl-PL"/>
        </w:rPr>
        <w:t>STWiORB</w:t>
      </w:r>
      <w:proofErr w:type="spellEnd"/>
      <w:r w:rsidRPr="00482E1A">
        <w:rPr>
          <w:rFonts w:eastAsia="Times New Roman"/>
          <w:lang w:val="pl-PL"/>
        </w:rPr>
        <w:t xml:space="preserve"> i Kosztorys inwestorski, raporty, mapy, wykresy, rysunki, plany, dane statystyczne, ekspertyzy, obliczenia i inne dokumenty powstałe przy realizacji Umowy oraz broszury, przekazanych Zamawiającemu w wykonaniu niniejszej umowy, zwanych dalej utworami, bez dodatkowych oświadczeń stron w tym zakresie wraz z wyłącznym prawem do wykonywania i zezwalania na wykonywanie zależnych praw autorskich na polach eksploatacji. Równocześnie Wykonawca przenosi na rzecz Zamawiającego własność wszelkich egzemplarzy lub nośników, na których utrwalono utwory, które przekaże Zamawiającemu stosownie do postanowień niniejszej umowy.</w:t>
      </w:r>
    </w:p>
    <w:p w14:paraId="5B2F62C8" w14:textId="77777777" w:rsidR="00DA4DB4" w:rsidRPr="00482E1A" w:rsidRDefault="00E97502">
      <w:pPr>
        <w:pStyle w:val="TreA"/>
        <w:numPr>
          <w:ilvl w:val="0"/>
          <w:numId w:val="34"/>
        </w:numPr>
        <w:spacing w:line="265" w:lineRule="exact"/>
        <w:ind w:left="283"/>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zezwala Zamawiającemu na korzystanie z opracowań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oraz ich </w:t>
      </w:r>
      <w:proofErr w:type="spellStart"/>
      <w:r w:rsidRPr="00482E1A">
        <w:rPr>
          <w:rFonts w:ascii="Times New Roman" w:hAnsi="Times New Roman" w:cs="Times New Roman"/>
          <w:sz w:val="24"/>
          <w:szCs w:val="24"/>
          <w:lang w:val="pl-PL"/>
        </w:rPr>
        <w:t>przer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bek, oraz na rozporządzanie tymi opracowaniami wraz z </w:t>
      </w:r>
      <w:proofErr w:type="spellStart"/>
      <w:r w:rsidRPr="00482E1A">
        <w:rPr>
          <w:rFonts w:ascii="Times New Roman" w:hAnsi="Times New Roman" w:cs="Times New Roman"/>
          <w:sz w:val="24"/>
          <w:szCs w:val="24"/>
          <w:lang w:val="pl-PL"/>
        </w:rPr>
        <w:t>przer</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bkami</w:t>
      </w:r>
      <w:proofErr w:type="spellEnd"/>
      <w:r w:rsidRPr="00482E1A">
        <w:rPr>
          <w:rFonts w:ascii="Times New Roman" w:hAnsi="Times New Roman" w:cs="Times New Roman"/>
          <w:sz w:val="24"/>
          <w:szCs w:val="24"/>
          <w:lang w:val="pl-PL"/>
        </w:rPr>
        <w:t xml:space="preserve"> – tj. udziela Zamawiającemu praw zależnych.</w:t>
      </w:r>
    </w:p>
    <w:p w14:paraId="43ED715E"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722ED68" w14:textId="77777777" w:rsidR="00DA4DB4" w:rsidRPr="00482E1A" w:rsidRDefault="00E97502">
      <w:pPr>
        <w:pStyle w:val="TreA"/>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 xml:space="preserve">Nabycie przez Zamawiającego praw,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ust. 1 następuje:</w:t>
      </w:r>
    </w:p>
    <w:p w14:paraId="61FA627B"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DA0EF42" w14:textId="77777777" w:rsidR="00DA4DB4" w:rsidRPr="00482E1A" w:rsidRDefault="00E97502">
      <w:pPr>
        <w:pStyle w:val="TreA"/>
        <w:numPr>
          <w:ilvl w:val="1"/>
          <w:numId w:val="2"/>
        </w:numPr>
        <w:spacing w:line="228"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 chwilą protokolarnego przekazania </w:t>
      </w:r>
      <w:proofErr w:type="spellStart"/>
      <w:r w:rsidRPr="00482E1A">
        <w:rPr>
          <w:rFonts w:ascii="Times New Roman" w:hAnsi="Times New Roman" w:cs="Times New Roman"/>
          <w:sz w:val="24"/>
          <w:szCs w:val="24"/>
          <w:lang w:val="pl-PL"/>
        </w:rPr>
        <w:t>poszczeg</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lnych</w:t>
      </w:r>
      <w:proofErr w:type="spellEnd"/>
      <w:r w:rsidRPr="00482E1A">
        <w:rPr>
          <w:rFonts w:ascii="Times New Roman" w:hAnsi="Times New Roman" w:cs="Times New Roman"/>
          <w:sz w:val="24"/>
          <w:szCs w:val="24"/>
          <w:lang w:val="pl-PL"/>
        </w:rPr>
        <w:t xml:space="preserve"> Etap</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przedmiotu Umowy Zamawiającemu, bez wad i usterek,</w:t>
      </w:r>
    </w:p>
    <w:p w14:paraId="0207AA5F"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B1FA77F" w14:textId="77777777" w:rsidR="00DA4DB4" w:rsidRPr="00482E1A" w:rsidRDefault="00E97502">
      <w:pPr>
        <w:pStyle w:val="TreA"/>
        <w:numPr>
          <w:ilvl w:val="1"/>
          <w:numId w:val="2"/>
        </w:numPr>
        <w:spacing w:line="228" w:lineRule="auto"/>
        <w:ind w:left="564" w:right="20" w:hanging="280"/>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bez ograniczeń co do terytorium, czasu, liczby egzemplarzy, w zakresie następujących p</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l eksploatacji:</w:t>
      </w:r>
    </w:p>
    <w:p w14:paraId="08699AB2"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66043C1" w14:textId="77777777" w:rsidR="00DA4DB4" w:rsidRPr="00482E1A" w:rsidRDefault="00E97502">
      <w:pPr>
        <w:pStyle w:val="TreA"/>
        <w:numPr>
          <w:ilvl w:val="2"/>
          <w:numId w:val="2"/>
        </w:numPr>
        <w:spacing w:line="228" w:lineRule="auto"/>
        <w:ind w:left="844" w:right="20" w:hanging="275"/>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lastRenderedPageBreak/>
        <w:t xml:space="preserve">użytkowania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na własny użytek oraz użytek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trzecich w celach związanych z realizacją </w:t>
      </w:r>
      <w:r>
        <w:rPr>
          <w:rFonts w:ascii="Times New Roman" w:hAnsi="Times New Roman" w:cs="Times New Roman"/>
          <w:sz w:val="24"/>
          <w:szCs w:val="24"/>
          <w:lang w:val="es-ES_tradnl"/>
        </w:rPr>
        <w:t>zada</w:t>
      </w:r>
      <w:r w:rsidRPr="00482E1A">
        <w:rPr>
          <w:rFonts w:ascii="Times New Roman" w:hAnsi="Times New Roman" w:cs="Times New Roman"/>
          <w:sz w:val="24"/>
          <w:szCs w:val="24"/>
          <w:lang w:val="pl-PL"/>
        </w:rPr>
        <w:t>ń Zamawiającego,</w:t>
      </w:r>
    </w:p>
    <w:p w14:paraId="46141995"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C263423" w14:textId="77777777" w:rsidR="00DA4DB4" w:rsidRDefault="00E97502" w:rsidP="00482E1A">
      <w:pPr>
        <w:pStyle w:val="TreA"/>
        <w:numPr>
          <w:ilvl w:val="2"/>
          <w:numId w:val="2"/>
        </w:numPr>
        <w:spacing w:line="230" w:lineRule="auto"/>
        <w:ind w:firstLine="567"/>
        <w:jc w:val="both"/>
        <w:rPr>
          <w:rFonts w:ascii="Times New Roman" w:eastAsia="Times New Roman" w:hAnsi="Times New Roman" w:cs="Times New Roman"/>
          <w:sz w:val="24"/>
          <w:szCs w:val="24"/>
        </w:rPr>
      </w:pPr>
      <w:r w:rsidRPr="00482E1A">
        <w:rPr>
          <w:rFonts w:ascii="Times New Roman" w:hAnsi="Times New Roman" w:cs="Times New Roman"/>
          <w:sz w:val="24"/>
          <w:szCs w:val="24"/>
          <w:lang w:val="pl-PL"/>
        </w:rPr>
        <w:t xml:space="preserve">utrwalenie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na wszelkich rodzajach nośnik</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a w </w:t>
      </w:r>
      <w:proofErr w:type="spellStart"/>
      <w:r w:rsidRPr="00482E1A">
        <w:rPr>
          <w:rFonts w:ascii="Times New Roman" w:hAnsi="Times New Roman" w:cs="Times New Roman"/>
          <w:sz w:val="24"/>
          <w:szCs w:val="24"/>
          <w:lang w:val="pl-PL"/>
        </w:rPr>
        <w:t>szczeg</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lności</w:t>
      </w:r>
      <w:proofErr w:type="spellEnd"/>
      <w:r w:rsidRPr="00482E1A">
        <w:rPr>
          <w:rFonts w:ascii="Times New Roman" w:hAnsi="Times New Roman" w:cs="Times New Roman"/>
          <w:sz w:val="24"/>
          <w:szCs w:val="24"/>
          <w:lang w:val="pl-PL"/>
        </w:rPr>
        <w:t xml:space="preserve"> na nośnikach video, taśmie światłoczułej, magnetycznej, dyskach komputerowych oraz wszystkich typach nośnik</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przeznaczonych do zapisu cyfrowego (np. </w:t>
      </w:r>
      <w:r>
        <w:rPr>
          <w:rFonts w:ascii="Times New Roman" w:hAnsi="Times New Roman" w:cs="Times New Roman"/>
          <w:sz w:val="24"/>
          <w:szCs w:val="24"/>
        </w:rPr>
        <w:t xml:space="preserve">CD, DVD, Blue-ray, </w:t>
      </w:r>
      <w:proofErr w:type="spellStart"/>
      <w:r>
        <w:rPr>
          <w:rFonts w:ascii="Times New Roman" w:hAnsi="Times New Roman" w:cs="Times New Roman"/>
          <w:sz w:val="24"/>
          <w:szCs w:val="24"/>
        </w:rPr>
        <w:t>pendrive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itd</w:t>
      </w:r>
      <w:proofErr w:type="spellEnd"/>
      <w:r>
        <w:rPr>
          <w:rFonts w:ascii="Times New Roman" w:hAnsi="Times New Roman" w:cs="Times New Roman"/>
          <w:sz w:val="24"/>
          <w:szCs w:val="24"/>
        </w:rPr>
        <w:t>.),</w:t>
      </w:r>
    </w:p>
    <w:p w14:paraId="30AACF60" w14:textId="77777777" w:rsidR="00DA4DB4" w:rsidRDefault="00DA4DB4">
      <w:pPr>
        <w:pStyle w:val="TreA"/>
        <w:spacing w:line="20" w:lineRule="exact"/>
        <w:jc w:val="both"/>
        <w:rPr>
          <w:rFonts w:ascii="Times New Roman" w:eastAsia="Times New Roman" w:hAnsi="Times New Roman" w:cs="Times New Roman"/>
          <w:sz w:val="24"/>
          <w:szCs w:val="24"/>
        </w:rPr>
      </w:pPr>
    </w:p>
    <w:p w14:paraId="23E2533E" w14:textId="77777777" w:rsidR="00DA4DB4" w:rsidRPr="00482E1A" w:rsidRDefault="00E97502" w:rsidP="00482E1A">
      <w:pPr>
        <w:pStyle w:val="TreA"/>
        <w:numPr>
          <w:ilvl w:val="2"/>
          <w:numId w:val="2"/>
        </w:numPr>
        <w:spacing w:line="230" w:lineRule="auto"/>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zwielokrotnianie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dowolną techniką w dowolnej ilości, w tym techniką magnetyczną na kasetach video, techniką światłoczułą i cyfrową, techniką zapisu komputerowego na wszystkich rodzajach nośnik</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dostosowanych do tej formy zapisu, wytwarzanie jakąkolwiek techniką egzemplarzy utworu, w tym techniką drukarską reprograficzną zapisu magnetycznego oraz techniką cyfrową,</w:t>
      </w:r>
    </w:p>
    <w:p w14:paraId="3CA0424C"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B1C301A" w14:textId="77777777" w:rsidR="00DA4DB4" w:rsidRPr="00482E1A" w:rsidRDefault="00E97502">
      <w:pPr>
        <w:pStyle w:val="TreA"/>
        <w:numPr>
          <w:ilvl w:val="2"/>
          <w:numId w:val="2"/>
        </w:numPr>
        <w:spacing w:line="230" w:lineRule="auto"/>
        <w:ind w:left="844" w:right="20" w:hanging="275"/>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wprowadzania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do pamięci komputera na dowolnej liczbie stanowisk komputerowych oraz do sieci multimedialnej, telekomunikacyjnej, komputerowej, w tym do Internetu,</w:t>
      </w:r>
    </w:p>
    <w:p w14:paraId="336E5520"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AC473E2" w14:textId="77777777" w:rsidR="00DA4DB4" w:rsidRPr="00482E1A" w:rsidRDefault="00E97502" w:rsidP="00482E1A">
      <w:pPr>
        <w:pStyle w:val="TreA"/>
        <w:numPr>
          <w:ilvl w:val="2"/>
          <w:numId w:val="2"/>
        </w:numPr>
        <w:spacing w:line="20" w:lineRule="atLeast"/>
        <w:ind w:firstLine="567"/>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wyświetlanie i publiczne odtwarzanie utworu,</w:t>
      </w:r>
    </w:p>
    <w:p w14:paraId="4D9E74FA"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2FA666C" w14:textId="77777777" w:rsidR="00DA4DB4" w:rsidRPr="00482E1A" w:rsidRDefault="00E97502">
      <w:pPr>
        <w:pStyle w:val="TreA"/>
        <w:numPr>
          <w:ilvl w:val="2"/>
          <w:numId w:val="2"/>
        </w:numPr>
        <w:spacing w:line="228" w:lineRule="auto"/>
        <w:ind w:left="844" w:right="20" w:hanging="275"/>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nadawanie całości lub wybranych fragment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utworu za pomocą wizji albo fonii przewodowej i bezprzewodowej przez stację naziemną,</w:t>
      </w:r>
    </w:p>
    <w:p w14:paraId="6B3821A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36F5356" w14:textId="77777777" w:rsidR="00DA4DB4" w:rsidRDefault="00E97502" w:rsidP="00482E1A">
      <w:pPr>
        <w:pStyle w:val="TreA"/>
        <w:numPr>
          <w:ilvl w:val="2"/>
          <w:numId w:val="2"/>
        </w:numPr>
        <w:spacing w:line="20" w:lineRule="atLeast"/>
        <w:ind w:firstLine="567"/>
        <w:jc w:val="both"/>
        <w:rPr>
          <w:rFonts w:ascii="Times New Roman" w:hAnsi="Times New Roman" w:cs="Times New Roman"/>
          <w:sz w:val="24"/>
          <w:szCs w:val="24"/>
        </w:rPr>
      </w:pPr>
      <w:proofErr w:type="spellStart"/>
      <w:r>
        <w:rPr>
          <w:rFonts w:ascii="Times New Roman" w:hAnsi="Times New Roman" w:cs="Times New Roman"/>
          <w:sz w:val="24"/>
          <w:szCs w:val="24"/>
        </w:rPr>
        <w:t>nadawanie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pośrednictwem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satelity</w:t>
      </w:r>
      <w:proofErr w:type="spellEnd"/>
      <w:r>
        <w:rPr>
          <w:rFonts w:ascii="Times New Roman" w:hAnsi="Times New Roman" w:cs="Times New Roman"/>
          <w:sz w:val="24"/>
          <w:szCs w:val="24"/>
        </w:rPr>
        <w:t>,</w:t>
      </w:r>
    </w:p>
    <w:p w14:paraId="40DD0473" w14:textId="77777777" w:rsidR="00DA4DB4" w:rsidRDefault="00E97502" w:rsidP="00482E1A">
      <w:pPr>
        <w:pStyle w:val="TreA"/>
        <w:numPr>
          <w:ilvl w:val="2"/>
          <w:numId w:val="2"/>
        </w:numPr>
        <w:spacing w:line="20" w:lineRule="atLeast"/>
        <w:ind w:firstLine="567"/>
        <w:jc w:val="both"/>
        <w:rPr>
          <w:rFonts w:ascii="Times New Roman" w:hAnsi="Times New Roman" w:cs="Times New Roman"/>
          <w:sz w:val="24"/>
          <w:szCs w:val="24"/>
        </w:rPr>
      </w:pPr>
      <w:proofErr w:type="spellStart"/>
      <w:r>
        <w:rPr>
          <w:rFonts w:ascii="Times New Roman" w:hAnsi="Times New Roman" w:cs="Times New Roman"/>
          <w:sz w:val="24"/>
          <w:szCs w:val="24"/>
        </w:rPr>
        <w:t>reemisja</w:t>
      </w:r>
      <w:proofErr w:type="spellEnd"/>
      <w:r>
        <w:rPr>
          <w:rFonts w:ascii="Times New Roman" w:hAnsi="Times New Roman" w:cs="Times New Roman"/>
          <w:sz w:val="24"/>
          <w:szCs w:val="24"/>
        </w:rPr>
        <w:t>,</w:t>
      </w:r>
    </w:p>
    <w:p w14:paraId="7A00936E" w14:textId="77777777" w:rsidR="00DA4DB4" w:rsidRPr="00482E1A" w:rsidRDefault="00E97502" w:rsidP="00482E1A">
      <w:pPr>
        <w:pStyle w:val="TreA"/>
        <w:numPr>
          <w:ilvl w:val="2"/>
          <w:numId w:val="2"/>
        </w:numPr>
        <w:spacing w:line="20" w:lineRule="atLeast"/>
        <w:ind w:firstLine="567"/>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wymiana nośnik</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na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w:t>
      </w:r>
      <w:proofErr w:type="spellStart"/>
      <w:r w:rsidRPr="00482E1A">
        <w:rPr>
          <w:rFonts w:ascii="Times New Roman" w:hAnsi="Times New Roman" w:cs="Times New Roman"/>
          <w:sz w:val="24"/>
          <w:szCs w:val="24"/>
          <w:lang w:val="pl-PL"/>
        </w:rPr>
        <w:t>utw</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 utrwalono,</w:t>
      </w:r>
    </w:p>
    <w:p w14:paraId="0324D322" w14:textId="77777777" w:rsidR="00DA4DB4" w:rsidRDefault="00E97502" w:rsidP="00482E1A">
      <w:pPr>
        <w:pStyle w:val="TreA"/>
        <w:numPr>
          <w:ilvl w:val="2"/>
          <w:numId w:val="2"/>
        </w:numPr>
        <w:spacing w:line="20" w:lineRule="atLeast"/>
        <w:ind w:firstLine="567"/>
        <w:jc w:val="both"/>
        <w:rPr>
          <w:rFonts w:ascii="Times New Roman" w:hAnsi="Times New Roman" w:cs="Times New Roman"/>
          <w:sz w:val="24"/>
          <w:szCs w:val="24"/>
        </w:rPr>
      </w:pPr>
      <w:proofErr w:type="spellStart"/>
      <w:r>
        <w:rPr>
          <w:rFonts w:ascii="Times New Roman" w:hAnsi="Times New Roman" w:cs="Times New Roman"/>
          <w:sz w:val="24"/>
          <w:szCs w:val="24"/>
        </w:rPr>
        <w:t>wykorzystanie</w:t>
      </w:r>
      <w:proofErr w:type="spellEnd"/>
      <w:r>
        <w:rPr>
          <w:rFonts w:ascii="Times New Roman" w:hAnsi="Times New Roman" w:cs="Times New Roman"/>
          <w:sz w:val="24"/>
          <w:szCs w:val="24"/>
        </w:rPr>
        <w:t xml:space="preserve"> w </w:t>
      </w:r>
      <w:proofErr w:type="spellStart"/>
      <w:r>
        <w:rPr>
          <w:rFonts w:ascii="Times New Roman" w:hAnsi="Times New Roman" w:cs="Times New Roman"/>
          <w:sz w:val="24"/>
          <w:szCs w:val="24"/>
        </w:rPr>
        <w:t>utworach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multimedialnych</w:t>
      </w:r>
      <w:proofErr w:type="spellEnd"/>
      <w:r>
        <w:rPr>
          <w:rFonts w:ascii="Times New Roman" w:hAnsi="Times New Roman" w:cs="Times New Roman"/>
          <w:sz w:val="24"/>
          <w:szCs w:val="24"/>
        </w:rPr>
        <w:t>,</w:t>
      </w:r>
    </w:p>
    <w:p w14:paraId="36C46FAE" w14:textId="77777777" w:rsidR="00DA4DB4" w:rsidRPr="00482E1A" w:rsidRDefault="00E97502" w:rsidP="00482E1A">
      <w:pPr>
        <w:pStyle w:val="TreA"/>
        <w:numPr>
          <w:ilvl w:val="2"/>
          <w:numId w:val="2"/>
        </w:numPr>
        <w:spacing w:line="20" w:lineRule="atLeast"/>
        <w:ind w:firstLine="567"/>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wykorzystywanie całości lub fragment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utworu do cel</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promocyjnych i reklamy,</w:t>
      </w:r>
    </w:p>
    <w:p w14:paraId="28FD4620" w14:textId="77777777" w:rsidR="00DA4DB4" w:rsidRDefault="00E97502" w:rsidP="00482E1A">
      <w:pPr>
        <w:pStyle w:val="TreA"/>
        <w:numPr>
          <w:ilvl w:val="2"/>
          <w:numId w:val="2"/>
        </w:numPr>
        <w:spacing w:line="20" w:lineRule="atLeast"/>
        <w:ind w:firstLine="567"/>
        <w:jc w:val="both"/>
        <w:rPr>
          <w:rFonts w:ascii="Times New Roman" w:hAnsi="Times New Roman" w:cs="Times New Roman"/>
          <w:sz w:val="24"/>
          <w:szCs w:val="24"/>
        </w:rPr>
      </w:pPr>
      <w:proofErr w:type="spellStart"/>
      <w:r>
        <w:rPr>
          <w:rFonts w:ascii="Times New Roman" w:hAnsi="Times New Roman" w:cs="Times New Roman"/>
          <w:sz w:val="24"/>
          <w:szCs w:val="24"/>
        </w:rPr>
        <w:t>wprowadzenie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zmian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skr</w:t>
      </w:r>
      <w:proofErr w:type="spellEnd"/>
      <w:r>
        <w:rPr>
          <w:rFonts w:ascii="Times New Roman" w:hAnsi="Times New Roman" w:cs="Times New Roman"/>
          <w:sz w:val="24"/>
          <w:szCs w:val="24"/>
          <w:lang w:val="es-ES_tradnl"/>
        </w:rPr>
        <w:t>ó</w:t>
      </w:r>
      <w:r>
        <w:rPr>
          <w:rFonts w:ascii="Times New Roman" w:hAnsi="Times New Roman" w:cs="Times New Roman"/>
          <w:sz w:val="24"/>
          <w:szCs w:val="24"/>
        </w:rPr>
        <w:t>t</w:t>
      </w:r>
      <w:r>
        <w:rPr>
          <w:rFonts w:ascii="Times New Roman" w:hAnsi="Times New Roman" w:cs="Times New Roman"/>
          <w:sz w:val="24"/>
          <w:szCs w:val="24"/>
          <w:lang w:val="es-ES_tradnl"/>
        </w:rPr>
        <w:t>ó</w:t>
      </w:r>
      <w:r>
        <w:rPr>
          <w:rFonts w:ascii="Times New Roman" w:hAnsi="Times New Roman" w:cs="Times New Roman"/>
          <w:sz w:val="24"/>
          <w:szCs w:val="24"/>
        </w:rPr>
        <w:t>w,</w:t>
      </w:r>
    </w:p>
    <w:p w14:paraId="1777F0ED" w14:textId="77777777" w:rsidR="00DA4DB4" w:rsidRPr="00482E1A" w:rsidRDefault="00E97502">
      <w:pPr>
        <w:pStyle w:val="TreA"/>
        <w:numPr>
          <w:ilvl w:val="0"/>
          <w:numId w:val="35"/>
        </w:numPr>
        <w:spacing w:line="20" w:lineRule="atLeast"/>
        <w:ind w:left="564"/>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sporządzanie  wersji  obcojęzycznych  utworu,  </w:t>
      </w:r>
      <w:proofErr w:type="spellStart"/>
      <w:r w:rsidRPr="00482E1A">
        <w:rPr>
          <w:rFonts w:ascii="Times New Roman" w:hAnsi="Times New Roman" w:cs="Times New Roman"/>
          <w:sz w:val="24"/>
          <w:szCs w:val="24"/>
          <w:lang w:val="pl-PL"/>
        </w:rPr>
        <w:t>zar</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wno</w:t>
      </w:r>
      <w:proofErr w:type="spellEnd"/>
      <w:r w:rsidRPr="00482E1A">
        <w:rPr>
          <w:rFonts w:ascii="Times New Roman" w:hAnsi="Times New Roman" w:cs="Times New Roman"/>
          <w:sz w:val="24"/>
          <w:szCs w:val="24"/>
          <w:lang w:val="pl-PL"/>
        </w:rPr>
        <w:t xml:space="preserve">  przy  użyciu  napis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jak I lektora,</w:t>
      </w:r>
    </w:p>
    <w:p w14:paraId="6F626985" w14:textId="77777777" w:rsidR="00DA4DB4" w:rsidRPr="00482E1A" w:rsidRDefault="00E97502">
      <w:pPr>
        <w:pStyle w:val="TreA"/>
        <w:numPr>
          <w:ilvl w:val="0"/>
          <w:numId w:val="35"/>
        </w:numPr>
        <w:spacing w:line="20" w:lineRule="atLeast"/>
        <w:ind w:left="564"/>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publiczne udostępnianie utworu w taki </w:t>
      </w:r>
      <w:proofErr w:type="spellStart"/>
      <w:r w:rsidRPr="00482E1A">
        <w:rPr>
          <w:rFonts w:ascii="Times New Roman" w:hAnsi="Times New Roman" w:cs="Times New Roman"/>
          <w:sz w:val="24"/>
          <w:szCs w:val="24"/>
          <w:lang w:val="pl-PL"/>
        </w:rPr>
        <w:t>spos</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b, aby każdy m</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gł</w:t>
      </w:r>
      <w:proofErr w:type="spellEnd"/>
      <w:r w:rsidRPr="00482E1A">
        <w:rPr>
          <w:rFonts w:ascii="Times New Roman" w:hAnsi="Times New Roman" w:cs="Times New Roman"/>
          <w:sz w:val="24"/>
          <w:szCs w:val="24"/>
          <w:lang w:val="pl-PL"/>
        </w:rPr>
        <w:t xml:space="preserve"> </w:t>
      </w:r>
      <w:r>
        <w:rPr>
          <w:rFonts w:ascii="Times New Roman" w:hAnsi="Times New Roman" w:cs="Times New Roman"/>
          <w:sz w:val="24"/>
          <w:szCs w:val="24"/>
          <w:lang w:val="es-ES_tradnl"/>
        </w:rPr>
        <w:t>mie</w:t>
      </w:r>
      <w:r w:rsidRPr="00482E1A">
        <w:rPr>
          <w:rFonts w:ascii="Times New Roman" w:hAnsi="Times New Roman" w:cs="Times New Roman"/>
          <w:sz w:val="24"/>
          <w:szCs w:val="24"/>
          <w:lang w:val="pl-PL"/>
        </w:rPr>
        <w:t>ć do niego dostęp</w:t>
      </w:r>
    </w:p>
    <w:p w14:paraId="2D7700B7" w14:textId="77777777" w:rsidR="00DA4DB4" w:rsidRPr="00482E1A" w:rsidRDefault="00E97502">
      <w:pPr>
        <w:pStyle w:val="TreA"/>
        <w:numPr>
          <w:ilvl w:val="0"/>
          <w:numId w:val="35"/>
        </w:numPr>
        <w:spacing w:line="20" w:lineRule="atLeast"/>
        <w:ind w:left="564"/>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miejscu i w czasie przez niego wybranym.</w:t>
      </w:r>
    </w:p>
    <w:p w14:paraId="4963277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BED3EBD" w14:textId="77777777" w:rsidR="00DA4DB4" w:rsidRPr="00482E1A" w:rsidRDefault="00E97502">
      <w:pPr>
        <w:pStyle w:val="TreA"/>
        <w:spacing w:line="230" w:lineRule="auto"/>
        <w:ind w:left="424" w:right="20" w:hanging="42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3/ </w:t>
      </w:r>
      <w:r w:rsidRPr="00482E1A">
        <w:rPr>
          <w:rFonts w:ascii="Times New Roman" w:hAnsi="Times New Roman" w:cs="Times New Roman"/>
          <w:sz w:val="24"/>
          <w:szCs w:val="24"/>
          <w:lang w:val="pl-PL"/>
        </w:rPr>
        <w:t>R</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wnocześnie</w:t>
      </w:r>
      <w:proofErr w:type="spellEnd"/>
      <w:r w:rsidRPr="00482E1A">
        <w:rPr>
          <w:rFonts w:ascii="Times New Roman" w:hAnsi="Times New Roman" w:cs="Times New Roman"/>
          <w:sz w:val="24"/>
          <w:szCs w:val="24"/>
          <w:lang w:val="pl-PL"/>
        </w:rPr>
        <w:t xml:space="preserve"> z nabyciem autorskich praw majątkowych do </w:t>
      </w:r>
      <w:proofErr w:type="spellStart"/>
      <w:r w:rsidRPr="00482E1A">
        <w:rPr>
          <w:rFonts w:ascii="Times New Roman" w:hAnsi="Times New Roman" w:cs="Times New Roman"/>
          <w:sz w:val="24"/>
          <w:szCs w:val="24"/>
          <w:lang w:val="pl-PL"/>
        </w:rPr>
        <w:t>utwor</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Zamawiający nabywa własność wszystkich egzemplarzy i nośnik</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na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utwory zostały utrwalone.</w:t>
      </w:r>
    </w:p>
    <w:p w14:paraId="578CE24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2D297BC" w14:textId="77777777" w:rsidR="00DA4DB4" w:rsidRPr="00482E1A" w:rsidRDefault="00E97502">
      <w:pPr>
        <w:pStyle w:val="TreA"/>
        <w:spacing w:line="230"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Wykonawca zobowiązuje się, że wykonując Umowę będzie przestrzegał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ustawy z dnia 4 lutego 1994 r. – o prawie autorskim i prawach pokrewnych i nie naruszy praw majątkowych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trzecich, a utwory przekaże </w:t>
      </w:r>
      <w:bookmarkStart w:id="9" w:name="page13"/>
      <w:bookmarkEnd w:id="9"/>
      <w:r w:rsidRPr="00482E1A">
        <w:rPr>
          <w:rFonts w:ascii="Times New Roman" w:hAnsi="Times New Roman" w:cs="Times New Roman"/>
          <w:sz w:val="24"/>
          <w:szCs w:val="24"/>
          <w:lang w:val="pl-PL"/>
        </w:rPr>
        <w:t>Zamawiającemu w stanie wolnym od obciążeń prawami tych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w </w:t>
      </w:r>
      <w:proofErr w:type="spellStart"/>
      <w:r w:rsidRPr="00482E1A">
        <w:rPr>
          <w:rFonts w:ascii="Times New Roman" w:hAnsi="Times New Roman" w:cs="Times New Roman"/>
          <w:sz w:val="24"/>
          <w:szCs w:val="24"/>
          <w:lang w:val="pl-PL"/>
        </w:rPr>
        <w:t>szczeg</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lnoś</w:t>
      </w:r>
      <w:proofErr w:type="spellEnd"/>
      <w:r>
        <w:rPr>
          <w:rFonts w:ascii="Times New Roman" w:hAnsi="Times New Roman" w:cs="Times New Roman"/>
          <w:sz w:val="24"/>
          <w:szCs w:val="24"/>
          <w:lang w:val="it-IT"/>
        </w:rPr>
        <w:t>ci:</w:t>
      </w:r>
    </w:p>
    <w:p w14:paraId="7413F97C"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3D57035B" w14:textId="77777777" w:rsidR="00DA4DB4" w:rsidRPr="00482E1A" w:rsidRDefault="00E97502">
      <w:pPr>
        <w:pStyle w:val="TreA"/>
        <w:numPr>
          <w:ilvl w:val="0"/>
          <w:numId w:val="27"/>
        </w:numPr>
        <w:spacing w:line="232" w:lineRule="auto"/>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uzyska od Autor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zapewnienia, iż nie będą oni wykonywać osobistych praw autorskich oraz w zakresie dokonywania koniecznych lub uzasadnionych ze względu na optymalizację lub charakter Inwestycji, zmian w utworach wymienionych w ust. 1, pkt 1 niniejszej Umowy, w przypadku naruszenia przez Wykonawcę powyższego oświadczenia, Wykonawca zobowiązany będzie do pokrycia </w:t>
      </w:r>
      <w:proofErr w:type="spellStart"/>
      <w:r w:rsidRPr="00482E1A">
        <w:rPr>
          <w:rFonts w:ascii="Times New Roman" w:hAnsi="Times New Roman" w:cs="Times New Roman"/>
          <w:sz w:val="24"/>
          <w:szCs w:val="24"/>
          <w:lang w:val="pl-PL"/>
        </w:rPr>
        <w:t>szk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d poniesionych przez Zamawiającego z tego tytułu,</w:t>
      </w:r>
    </w:p>
    <w:p w14:paraId="4E2896E5"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0631AB0F" w14:textId="77777777" w:rsidR="00DA4DB4" w:rsidRPr="00482E1A" w:rsidRDefault="00E97502">
      <w:pPr>
        <w:pStyle w:val="TreA"/>
        <w:numPr>
          <w:ilvl w:val="0"/>
          <w:numId w:val="27"/>
        </w:numPr>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sz w:val="24"/>
          <w:szCs w:val="24"/>
          <w:lang w:val="pl-PL"/>
        </w:rPr>
        <w:t>Zamawiający oraz inne podmioty w tym celu przez Zamawiającego wskazane, zostały</w:t>
      </w:r>
    </w:p>
    <w:p w14:paraId="3A7C0616"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43025734" w14:textId="77777777" w:rsidR="00DA4DB4" w:rsidRPr="00482E1A" w:rsidRDefault="00E97502">
      <w:pPr>
        <w:pStyle w:val="TreA"/>
        <w:spacing w:line="232" w:lineRule="auto"/>
        <w:ind w:left="564"/>
        <w:jc w:val="both"/>
        <w:rPr>
          <w:rFonts w:ascii="Times New Roman" w:eastAsia="Times New Roman" w:hAnsi="Times New Roman" w:cs="Times New Roman"/>
          <w:sz w:val="20"/>
          <w:szCs w:val="20"/>
          <w:lang w:val="pl-PL"/>
        </w:rPr>
      </w:pPr>
      <w:r w:rsidRPr="00482E1A">
        <w:rPr>
          <w:rFonts w:ascii="Times New Roman" w:hAnsi="Times New Roman" w:cs="Times New Roman"/>
          <w:sz w:val="24"/>
          <w:szCs w:val="24"/>
          <w:lang w:val="pl-PL"/>
        </w:rPr>
        <w:t>upoważnione przez Autor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do wykonywania osobistych praw autorskich oraz w zakresie dokonywania koniecznych lub uzasadnionych ze względu na optymalizację lub charakter Inwestycji zmian w utworach wytworzonych w trakcie realizacji przedmiotu niniejszej Umowy oraz, że Wykonawca jest uprawniony do działania w imieniu Autor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w:t>
      </w:r>
      <w:proofErr w:type="spellStart"/>
      <w:r w:rsidRPr="00482E1A">
        <w:rPr>
          <w:rFonts w:ascii="Times New Roman" w:hAnsi="Times New Roman" w:cs="Times New Roman"/>
          <w:sz w:val="24"/>
          <w:szCs w:val="24"/>
          <w:lang w:val="pl-PL"/>
        </w:rPr>
        <w:t>w</w:t>
      </w:r>
      <w:proofErr w:type="spellEnd"/>
      <w:r w:rsidRPr="00482E1A">
        <w:rPr>
          <w:rFonts w:ascii="Times New Roman" w:hAnsi="Times New Roman" w:cs="Times New Roman"/>
          <w:sz w:val="24"/>
          <w:szCs w:val="24"/>
          <w:lang w:val="pl-PL"/>
        </w:rPr>
        <w:t xml:space="preserve"> tym zakresie, w przypadku naruszenia przez Wykonawcę powyższego oświadczenia, Wykonawca zobowiązany będzie do pokrycia </w:t>
      </w:r>
      <w:proofErr w:type="spellStart"/>
      <w:r w:rsidRPr="00482E1A">
        <w:rPr>
          <w:rFonts w:ascii="Times New Roman" w:hAnsi="Times New Roman" w:cs="Times New Roman"/>
          <w:sz w:val="24"/>
          <w:szCs w:val="24"/>
          <w:lang w:val="pl-PL"/>
        </w:rPr>
        <w:t>szk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d poniesionych przez Zamawiającego z tego tytułu.</w:t>
      </w:r>
    </w:p>
    <w:p w14:paraId="4BD83E3B"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41D83D31"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5/ </w:t>
      </w:r>
      <w:r w:rsidRPr="00482E1A">
        <w:rPr>
          <w:rFonts w:ascii="Times New Roman" w:hAnsi="Times New Roman" w:cs="Times New Roman"/>
          <w:sz w:val="24"/>
          <w:szCs w:val="24"/>
          <w:lang w:val="pl-PL"/>
        </w:rPr>
        <w:t>Wykonawca wyraża zgodę na czynienie w utworze zmian i uzupełnień, o ile będzie to niezbędne do zapewnienia zgodności projektu z przepisami prawa lub będzie zmierzać do poprawy funkcjonalności.</w:t>
      </w:r>
    </w:p>
    <w:p w14:paraId="1FB05FE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4C5B4E32" w14:textId="77777777" w:rsidR="00DA4DB4" w:rsidRPr="00482E1A" w:rsidRDefault="00E97502">
      <w:pPr>
        <w:pStyle w:val="TreA"/>
        <w:spacing w:line="228"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lastRenderedPageBreak/>
        <w:t xml:space="preserve">6/ </w:t>
      </w:r>
      <w:r w:rsidRPr="00482E1A">
        <w:rPr>
          <w:rFonts w:ascii="Times New Roman" w:hAnsi="Times New Roman" w:cs="Times New Roman"/>
          <w:sz w:val="24"/>
          <w:szCs w:val="24"/>
          <w:lang w:val="pl-PL"/>
        </w:rPr>
        <w:t>Wykonawcy nie przysługuje odrębne wynagrodzenie za korzystanie z dokumentacji na każdym odrębnym polu eksploatacji oraz za zależne prawa autorskie.</w:t>
      </w:r>
    </w:p>
    <w:p w14:paraId="65D3BFFC"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07790F00" w14:textId="77777777" w:rsidR="00DA4DB4" w:rsidRDefault="00E97502">
      <w:pPr>
        <w:pStyle w:val="TreA"/>
        <w:spacing w:line="20" w:lineRule="atLeast"/>
        <w:jc w:val="center"/>
        <w:rPr>
          <w:rFonts w:ascii="Times New Roman" w:hAnsi="Times New Roman" w:cs="Times New Roman"/>
          <w:b/>
          <w:bCs/>
          <w:sz w:val="24"/>
          <w:szCs w:val="24"/>
        </w:rPr>
      </w:pPr>
      <w:proofErr w:type="spellStart"/>
      <w:r>
        <w:rPr>
          <w:rFonts w:ascii="Times New Roman" w:hAnsi="Times New Roman" w:cs="Times New Roman"/>
          <w:b/>
          <w:bCs/>
          <w:sz w:val="24"/>
          <w:szCs w:val="24"/>
        </w:rPr>
        <w:t>Nadz</w:t>
      </w:r>
      <w:proofErr w:type="spellEnd"/>
      <w:r>
        <w:rPr>
          <w:rFonts w:ascii="Times New Roman" w:hAnsi="Times New Roman" w:cs="Times New Roman"/>
          <w:b/>
          <w:bCs/>
          <w:sz w:val="24"/>
          <w:szCs w:val="24"/>
          <w:lang w:val="es-ES_tradnl"/>
        </w:rPr>
        <w:t>ó</w:t>
      </w:r>
      <w:r>
        <w:rPr>
          <w:rFonts w:ascii="Times New Roman" w:hAnsi="Times New Roman" w:cs="Times New Roman"/>
          <w:b/>
          <w:bCs/>
          <w:sz w:val="24"/>
          <w:szCs w:val="24"/>
        </w:rPr>
        <w:t xml:space="preserve">r </w:t>
      </w:r>
      <w:proofErr w:type="spellStart"/>
      <w:r>
        <w:rPr>
          <w:rFonts w:ascii="Times New Roman" w:hAnsi="Times New Roman" w:cs="Times New Roman"/>
          <w:b/>
          <w:bCs/>
          <w:sz w:val="24"/>
          <w:szCs w:val="24"/>
        </w:rPr>
        <w:t>autorski</w:t>
      </w:r>
      <w:proofErr w:type="spellEnd"/>
    </w:p>
    <w:p w14:paraId="4A412E6B" w14:textId="77777777" w:rsidR="00DA4DB4" w:rsidRDefault="00E97502" w:rsidP="00482E1A">
      <w:pPr>
        <w:pStyle w:val="TreA"/>
        <w:numPr>
          <w:ilvl w:val="2"/>
          <w:numId w:val="6"/>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13</w:t>
      </w:r>
    </w:p>
    <w:p w14:paraId="419E9A49"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7C91AD12"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1/ </w:t>
      </w:r>
      <w:r w:rsidRPr="00482E1A">
        <w:rPr>
          <w:rFonts w:ascii="Times New Roman" w:hAnsi="Times New Roman" w:cs="Times New Roman"/>
          <w:sz w:val="24"/>
          <w:szCs w:val="24"/>
          <w:lang w:val="pl-PL"/>
        </w:rPr>
        <w:t xml:space="preserve">Wykonawca zapewni stały </w:t>
      </w:r>
      <w:proofErr w:type="spellStart"/>
      <w:r w:rsidRPr="00482E1A">
        <w:rPr>
          <w:rFonts w:ascii="Times New Roman" w:hAnsi="Times New Roman" w:cs="Times New Roman"/>
          <w:sz w:val="24"/>
          <w:szCs w:val="24"/>
          <w:lang w:val="pl-PL"/>
        </w:rPr>
        <w:t>nadz</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 autorski w czasie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realizowanych na podstawie wykonanej Dokumentacji projektowej w zakresie określonym przez ustawę Prawo budowlane i niniejsza umowę, aż do ich zakończenia. Wykonawca w ramach wskazanej w ofercie ceny zobowiązany będzie na wezwanie Zamawiającego do:</w:t>
      </w:r>
    </w:p>
    <w:p w14:paraId="7BA9817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30D8FB6A"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niezwłocznego przyjazdu na teren budowy (nie później niż do 3 dni od daty otrzymania wezwania),</w:t>
      </w:r>
    </w:p>
    <w:p w14:paraId="0F31E01C"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opiniowania  zgodności  projekt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wykonawczych,  technologicznych  i  zamiennych wykonywanych</w:t>
      </w:r>
      <w:r w:rsidRPr="00482E1A">
        <w:rPr>
          <w:rFonts w:ascii="Times New Roman" w:hAnsi="Times New Roman" w:cs="Times New Roman"/>
          <w:sz w:val="24"/>
          <w:szCs w:val="24"/>
          <w:lang w:val="pl-PL"/>
        </w:rPr>
        <w:tab/>
        <w:t>przez</w:t>
      </w:r>
      <w:r w:rsidRPr="00482E1A">
        <w:rPr>
          <w:rFonts w:ascii="Times New Roman" w:hAnsi="Times New Roman" w:cs="Times New Roman"/>
          <w:sz w:val="24"/>
          <w:szCs w:val="24"/>
          <w:lang w:val="pl-PL"/>
        </w:rPr>
        <w:tab/>
        <w:t>wykonawcę</w:t>
      </w:r>
      <w:r w:rsidRPr="00482E1A">
        <w:rPr>
          <w:rFonts w:ascii="Times New Roman" w:hAnsi="Times New Roman" w:cs="Times New Roman"/>
          <w:sz w:val="24"/>
          <w:szCs w:val="24"/>
          <w:lang w:val="pl-PL"/>
        </w:rPr>
        <w:tab/>
        <w:t>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w:t>
      </w:r>
      <w:r w:rsidRPr="00482E1A">
        <w:rPr>
          <w:rFonts w:ascii="Times New Roman" w:hAnsi="Times New Roman" w:cs="Times New Roman"/>
          <w:sz w:val="24"/>
          <w:szCs w:val="24"/>
          <w:lang w:val="pl-PL"/>
        </w:rPr>
        <w:tab/>
        <w:t>budowlanych</w:t>
      </w:r>
      <w:r w:rsidRPr="00482E1A">
        <w:rPr>
          <w:rFonts w:ascii="Times New Roman" w:hAnsi="Times New Roman" w:cs="Times New Roman"/>
          <w:sz w:val="24"/>
          <w:szCs w:val="24"/>
          <w:lang w:val="pl-PL"/>
        </w:rPr>
        <w:tab/>
        <w:t>w</w:t>
      </w:r>
      <w:r w:rsidRPr="00482E1A">
        <w:rPr>
          <w:rFonts w:ascii="Times New Roman" w:hAnsi="Times New Roman" w:cs="Times New Roman"/>
          <w:sz w:val="24"/>
          <w:szCs w:val="24"/>
          <w:lang w:val="pl-PL"/>
        </w:rPr>
        <w:tab/>
        <w:t>zakresie zgodności z Dokumentacją projektową</w:t>
      </w:r>
    </w:p>
    <w:p w14:paraId="076F5A68"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niezwłocznego</w:t>
      </w:r>
      <w:r w:rsidRPr="00482E1A">
        <w:rPr>
          <w:rFonts w:ascii="Times New Roman" w:eastAsia="Times New Roman" w:hAnsi="Times New Roman" w:cs="Times New Roman"/>
          <w:sz w:val="20"/>
          <w:szCs w:val="20"/>
          <w:lang w:val="pl-PL"/>
        </w:rPr>
        <w:tab/>
      </w:r>
      <w:r w:rsidRPr="00482E1A">
        <w:rPr>
          <w:rFonts w:ascii="Times New Roman" w:hAnsi="Times New Roman" w:cs="Times New Roman"/>
          <w:sz w:val="24"/>
          <w:szCs w:val="24"/>
          <w:lang w:val="pl-PL"/>
        </w:rPr>
        <w:t>wykonywania</w:t>
      </w:r>
      <w:r w:rsidRPr="00482E1A">
        <w:rPr>
          <w:rFonts w:ascii="Times New Roman" w:hAnsi="Times New Roman" w:cs="Times New Roman"/>
          <w:sz w:val="24"/>
          <w:szCs w:val="24"/>
          <w:lang w:val="pl-PL"/>
        </w:rPr>
        <w:tab/>
        <w:t>niezbędnych</w:t>
      </w:r>
      <w:r w:rsidRPr="00482E1A">
        <w:rPr>
          <w:rFonts w:ascii="Times New Roman" w:hAnsi="Times New Roman" w:cs="Times New Roman"/>
          <w:sz w:val="24"/>
          <w:szCs w:val="24"/>
          <w:lang w:val="pl-PL"/>
        </w:rPr>
        <w:tab/>
        <w:t>projekt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w:t>
      </w:r>
      <w:r w:rsidRPr="00482E1A">
        <w:rPr>
          <w:rFonts w:ascii="Times New Roman" w:hAnsi="Times New Roman" w:cs="Times New Roman"/>
          <w:sz w:val="24"/>
          <w:szCs w:val="24"/>
          <w:lang w:val="pl-PL"/>
        </w:rPr>
        <w:tab/>
        <w:t>zamiennych,</w:t>
      </w:r>
      <w:r w:rsidRPr="00482E1A">
        <w:rPr>
          <w:rFonts w:ascii="Times New Roman" w:eastAsia="Times New Roman" w:hAnsi="Times New Roman" w:cs="Times New Roman"/>
          <w:sz w:val="20"/>
          <w:szCs w:val="20"/>
          <w:lang w:val="pl-PL"/>
        </w:rPr>
        <w:tab/>
      </w:r>
      <w:r w:rsidRPr="00482E1A">
        <w:rPr>
          <w:rFonts w:ascii="Times New Roman" w:hAnsi="Times New Roman" w:cs="Times New Roman"/>
          <w:sz w:val="23"/>
          <w:szCs w:val="23"/>
          <w:lang w:val="pl-PL"/>
        </w:rPr>
        <w:t xml:space="preserve">poprawek </w:t>
      </w:r>
      <w:r w:rsidRPr="00482E1A">
        <w:rPr>
          <w:rFonts w:ascii="Times New Roman" w:hAnsi="Times New Roman" w:cs="Times New Roman"/>
          <w:sz w:val="24"/>
          <w:szCs w:val="24"/>
          <w:lang w:val="pl-PL"/>
        </w:rPr>
        <w:t>i uzupełnień w dokumentacji projektowej,</w:t>
      </w:r>
    </w:p>
    <w:p w14:paraId="55EBFF27"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wyjaśniania wątpliwości i udzielania wyjaśnień dotyczących rozwiązań zawartych w przedmiocie Umowy podczas realizacji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w:t>
      </w:r>
    </w:p>
    <w:p w14:paraId="59A85DEC"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 xml:space="preserve">analizowania </w:t>
      </w:r>
      <w:proofErr w:type="spellStart"/>
      <w:r w:rsidRPr="00482E1A">
        <w:rPr>
          <w:rFonts w:ascii="Times New Roman" w:hAnsi="Times New Roman" w:cs="Times New Roman"/>
          <w:sz w:val="24"/>
          <w:szCs w:val="24"/>
          <w:lang w:val="pl-PL"/>
        </w:rPr>
        <w:t>wniosk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o zmianę rozwiązań i roszczeń Wykonawcy rob</w:t>
      </w:r>
      <w:r>
        <w:rPr>
          <w:rFonts w:ascii="Times New Roman" w:hAnsi="Times New Roman" w:cs="Times New Roman"/>
          <w:sz w:val="24"/>
          <w:szCs w:val="24"/>
          <w:lang w:val="es-ES_tradnl"/>
        </w:rPr>
        <w:t>ó</w:t>
      </w:r>
      <w:r>
        <w:rPr>
          <w:rFonts w:ascii="Times New Roman" w:hAnsi="Times New Roman" w:cs="Times New Roman"/>
          <w:sz w:val="24"/>
          <w:szCs w:val="24"/>
          <w:lang w:val="de-DE"/>
        </w:rPr>
        <w:t xml:space="preserve">t </w:t>
      </w:r>
      <w:proofErr w:type="spellStart"/>
      <w:r>
        <w:rPr>
          <w:rFonts w:ascii="Times New Roman" w:hAnsi="Times New Roman" w:cs="Times New Roman"/>
          <w:sz w:val="24"/>
          <w:szCs w:val="24"/>
          <w:lang w:val="de-DE"/>
        </w:rPr>
        <w:t>zwi</w:t>
      </w:r>
      <w:r w:rsidRPr="00482E1A">
        <w:rPr>
          <w:rFonts w:ascii="Times New Roman" w:hAnsi="Times New Roman" w:cs="Times New Roman"/>
          <w:sz w:val="24"/>
          <w:szCs w:val="24"/>
          <w:lang w:val="pl-PL"/>
        </w:rPr>
        <w:t>ązanych</w:t>
      </w:r>
      <w:proofErr w:type="spellEnd"/>
      <w:r w:rsidRPr="00482E1A">
        <w:rPr>
          <w:rFonts w:ascii="Times New Roman" w:hAnsi="Times New Roman" w:cs="Times New Roman"/>
          <w:sz w:val="24"/>
          <w:szCs w:val="24"/>
          <w:lang w:val="pl-PL"/>
        </w:rPr>
        <w:t xml:space="preserve"> z dokumentacją projektową, w tym: określania przyczyn proponowanych zmian; określania zakres wprowadzanych zmian (istotna/nie istotna zmiana zatwierdzonego projektu budowlanego); opiniowania parametr</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ujętych w Specyfikacjach Technicznych Wykonania i Odbioru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w:t>
      </w:r>
    </w:p>
    <w:p w14:paraId="2B281003"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doradzania w innych sprawach dotyczących przedmiotu umowy, objętych regulacjami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prawa na podstawie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przygotowano przedmiot umowy,</w:t>
      </w:r>
    </w:p>
    <w:p w14:paraId="3AFAFE6F" w14:textId="77777777" w:rsidR="00DA4DB4" w:rsidRPr="00482E1A" w:rsidRDefault="00E97502">
      <w:pPr>
        <w:pStyle w:val="TreA"/>
        <w:numPr>
          <w:ilvl w:val="1"/>
          <w:numId w:val="22"/>
        </w:numPr>
        <w:spacing w:line="228" w:lineRule="auto"/>
        <w:jc w:val="both"/>
        <w:rPr>
          <w:rFonts w:ascii="Times New Roman" w:hAnsi="Times New Roman" w:cs="Times New Roman"/>
          <w:sz w:val="24"/>
          <w:szCs w:val="24"/>
          <w:lang w:val="pl-PL"/>
        </w:rPr>
      </w:pPr>
      <w:r w:rsidRPr="00482E1A">
        <w:rPr>
          <w:rFonts w:ascii="Times New Roman" w:hAnsi="Times New Roman" w:cs="Times New Roman"/>
          <w:sz w:val="24"/>
          <w:szCs w:val="24"/>
          <w:lang w:val="pl-PL"/>
        </w:rPr>
        <w:t>pisemnego  potwierdzania  kwalifikacji  zmiany  zgodnie  z  art.  36a  ustawy  Prawo Budowlane oraz w dzienniku budowy, w ciągu 5 dni od przedłożenia rozwiązań jednak nie później niż dzień przed rozpoczęciem realizacji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zamiennych,</w:t>
      </w:r>
    </w:p>
    <w:p w14:paraId="49FFBCC5" w14:textId="77777777" w:rsidR="00DA4DB4" w:rsidRPr="00482E1A" w:rsidRDefault="00E97502">
      <w:pPr>
        <w:pStyle w:val="TreA"/>
        <w:numPr>
          <w:ilvl w:val="1"/>
          <w:numId w:val="22"/>
        </w:numPr>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sz w:val="24"/>
          <w:szCs w:val="24"/>
          <w:lang w:val="pl-PL"/>
        </w:rPr>
        <w:t xml:space="preserve">uczestniczenia w postępowaniu zmierzającym do uzyskania pozwolenia na użytkowanie, w </w:t>
      </w:r>
      <w:proofErr w:type="spellStart"/>
      <w:r w:rsidRPr="00482E1A">
        <w:rPr>
          <w:rFonts w:ascii="Times New Roman" w:hAnsi="Times New Roman" w:cs="Times New Roman"/>
          <w:sz w:val="24"/>
          <w:szCs w:val="24"/>
          <w:lang w:val="pl-PL"/>
        </w:rPr>
        <w:t>szczeg</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lności</w:t>
      </w:r>
      <w:proofErr w:type="spellEnd"/>
      <w:r w:rsidRPr="00482E1A">
        <w:rPr>
          <w:rFonts w:ascii="Times New Roman" w:hAnsi="Times New Roman" w:cs="Times New Roman"/>
          <w:sz w:val="24"/>
          <w:szCs w:val="24"/>
          <w:lang w:val="pl-PL"/>
        </w:rPr>
        <w:t xml:space="preserve"> w zakresie autoryzacji zmian w dokumentacji powykonawczej,</w:t>
      </w:r>
    </w:p>
    <w:p w14:paraId="72F9A03D"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6D8539B8" w14:textId="3C3928AF" w:rsidR="00DA4DB4" w:rsidRPr="00482E1A" w:rsidRDefault="00E97502">
      <w:pPr>
        <w:pStyle w:val="TreA"/>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 xml:space="preserve">Okres  obowiązywania  </w:t>
      </w:r>
      <w:proofErr w:type="spellStart"/>
      <w:r w:rsidRPr="00482E1A">
        <w:rPr>
          <w:rFonts w:ascii="Times New Roman" w:hAnsi="Times New Roman" w:cs="Times New Roman"/>
          <w:sz w:val="24"/>
          <w:szCs w:val="24"/>
          <w:lang w:val="pl-PL"/>
        </w:rPr>
        <w:t>obowiązk</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związanych  z  pełnieniem  nadzoru  autorskiego </w:t>
      </w:r>
      <w:bookmarkStart w:id="10" w:name="page14"/>
      <w:bookmarkEnd w:id="10"/>
      <w:r w:rsidRPr="00482E1A">
        <w:rPr>
          <w:rFonts w:ascii="Times New Roman" w:hAnsi="Times New Roman" w:cs="Times New Roman"/>
          <w:sz w:val="24"/>
          <w:szCs w:val="24"/>
          <w:lang w:val="pl-PL"/>
        </w:rPr>
        <w:t>wynosić będzie maksymalnie</w:t>
      </w:r>
      <w:r w:rsidRPr="00482E1A">
        <w:rPr>
          <w:rFonts w:ascii="Times New Roman" w:eastAsia="Times New Roman" w:hAnsi="Times New Roman" w:cs="Times New Roman"/>
          <w:sz w:val="24"/>
          <w:szCs w:val="24"/>
          <w:lang w:val="pl-PL"/>
        </w:rPr>
        <w:t xml:space="preserve"> do zakończenia budowy inwestycji </w:t>
      </w:r>
      <w:r w:rsidR="007D1102" w:rsidRPr="00482E1A">
        <w:rPr>
          <w:rFonts w:ascii="Times New Roman" w:eastAsia="Times New Roman" w:hAnsi="Times New Roman" w:cs="Times New Roman"/>
          <w:sz w:val="24"/>
          <w:szCs w:val="24"/>
          <w:lang w:val="pl-PL"/>
        </w:rPr>
        <w:t>i</w:t>
      </w:r>
      <w:r w:rsidRPr="00482E1A">
        <w:rPr>
          <w:rFonts w:ascii="Times New Roman" w:eastAsia="Times New Roman" w:hAnsi="Times New Roman" w:cs="Times New Roman"/>
          <w:sz w:val="24"/>
          <w:szCs w:val="24"/>
          <w:lang w:val="pl-PL"/>
        </w:rPr>
        <w:t xml:space="preserve"> jej odbiorów.</w:t>
      </w:r>
    </w:p>
    <w:p w14:paraId="2B0447E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E47065D" w14:textId="77777777" w:rsidR="00DA4DB4" w:rsidRPr="00482E1A" w:rsidRDefault="00E97502">
      <w:pPr>
        <w:pStyle w:val="TreA"/>
        <w:spacing w:line="230" w:lineRule="auto"/>
        <w:ind w:left="424" w:right="20" w:hanging="424"/>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 xml:space="preserve">3/ </w:t>
      </w:r>
      <w:proofErr w:type="spellStart"/>
      <w:r w:rsidRPr="00482E1A">
        <w:rPr>
          <w:rFonts w:ascii="Times New Roman" w:hAnsi="Times New Roman" w:cs="Times New Roman"/>
          <w:sz w:val="24"/>
          <w:szCs w:val="24"/>
          <w:lang w:val="pl-PL"/>
        </w:rPr>
        <w:t>Nadz</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 autorski sprawowany będzie przez zespół projektant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 od rozpoczęcia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do ich zakończenia na każdorazowe pisemne wezwanie przez Zamawiającego. Wykaz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skierowanych do pełnienia nadzoru autorskiego zostanie przekazany Zamawiającemu najpóźniej w terminie 7 dni od dnia podpisania niniejszej umowy. Zmiana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rejkolwiek</w:t>
      </w:r>
      <w:proofErr w:type="spellEnd"/>
      <w:r w:rsidRPr="00482E1A">
        <w:rPr>
          <w:rFonts w:ascii="Times New Roman" w:hAnsi="Times New Roman" w:cs="Times New Roman"/>
          <w:sz w:val="24"/>
          <w:szCs w:val="24"/>
          <w:lang w:val="pl-PL"/>
        </w:rPr>
        <w:t xml:space="preserve"> z os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b wskazanych ww. Wykazie musi być uzasadniona przez Wykonawcę </w:t>
      </w:r>
      <w:r>
        <w:rPr>
          <w:rFonts w:ascii="Times New Roman" w:hAnsi="Times New Roman" w:cs="Times New Roman"/>
          <w:sz w:val="24"/>
          <w:szCs w:val="24"/>
          <w:lang w:val="it-IT"/>
        </w:rPr>
        <w:t>na pi</w:t>
      </w:r>
      <w:r w:rsidRPr="00482E1A">
        <w:rPr>
          <w:rFonts w:ascii="Times New Roman" w:hAnsi="Times New Roman" w:cs="Times New Roman"/>
          <w:sz w:val="24"/>
          <w:szCs w:val="24"/>
          <w:lang w:val="pl-PL"/>
        </w:rPr>
        <w:t>ś</w:t>
      </w:r>
      <w:r>
        <w:rPr>
          <w:rFonts w:ascii="Times New Roman" w:hAnsi="Times New Roman" w:cs="Times New Roman"/>
          <w:sz w:val="24"/>
          <w:szCs w:val="24"/>
          <w:lang w:val="es-ES_tradnl"/>
        </w:rPr>
        <w:t>mie</w:t>
      </w:r>
      <w:r w:rsidRPr="00482E1A">
        <w:rPr>
          <w:rFonts w:ascii="Times New Roman" w:hAnsi="Times New Roman" w:cs="Times New Roman"/>
          <w:sz w:val="24"/>
          <w:szCs w:val="24"/>
          <w:lang w:val="pl-PL"/>
        </w:rPr>
        <w:t xml:space="preserve"> i zaakceptowana przez Zamawiającego.</w:t>
      </w:r>
    </w:p>
    <w:p w14:paraId="65CC0662"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Po zakończeniu sprawowania przez Wykonawcę nadzoru autorskiego, Strony sporządzą i podpiszą Protokół odbioru końcowego, stanowiący potwierdzenie należytego wykonania całości zobowiązań Wykonawcy stanowiących Przedmiot Umowy.</w:t>
      </w:r>
    </w:p>
    <w:p w14:paraId="5F1DCD51" w14:textId="77777777" w:rsidR="00DA4DB4" w:rsidRPr="00482E1A" w:rsidRDefault="00DA4DB4">
      <w:pPr>
        <w:pStyle w:val="TreA"/>
        <w:spacing w:line="354" w:lineRule="exact"/>
        <w:jc w:val="both"/>
        <w:rPr>
          <w:rFonts w:ascii="Times New Roman" w:eastAsia="Times New Roman" w:hAnsi="Times New Roman" w:cs="Times New Roman"/>
          <w:sz w:val="20"/>
          <w:szCs w:val="20"/>
          <w:lang w:val="pl-PL"/>
        </w:rPr>
      </w:pPr>
    </w:p>
    <w:p w14:paraId="155A95F6" w14:textId="77777777" w:rsidR="00DA4DB4" w:rsidRDefault="00E97502">
      <w:pPr>
        <w:pStyle w:val="TreA"/>
        <w:spacing w:line="20" w:lineRule="atLeast"/>
        <w:ind w:right="16"/>
        <w:jc w:val="center"/>
        <w:rPr>
          <w:rFonts w:ascii="Times New Roman" w:eastAsia="Times New Roman" w:hAnsi="Times New Roman" w:cs="Times New Roman"/>
          <w:sz w:val="20"/>
          <w:szCs w:val="20"/>
        </w:rPr>
      </w:pPr>
      <w:proofErr w:type="spellStart"/>
      <w:r>
        <w:rPr>
          <w:rFonts w:ascii="Times New Roman" w:hAnsi="Times New Roman" w:cs="Times New Roman"/>
          <w:b/>
          <w:bCs/>
          <w:sz w:val="24"/>
          <w:szCs w:val="24"/>
        </w:rPr>
        <w:t>Polisa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ubezpieczeniowa</w:t>
      </w:r>
      <w:proofErr w:type="spellEnd"/>
    </w:p>
    <w:p w14:paraId="4F37C9AB" w14:textId="77777777" w:rsidR="00DA4DB4" w:rsidRDefault="00DA4DB4">
      <w:pPr>
        <w:pStyle w:val="TreA"/>
        <w:spacing w:line="20" w:lineRule="exact"/>
        <w:jc w:val="both"/>
        <w:rPr>
          <w:rFonts w:ascii="Times New Roman" w:eastAsia="Times New Roman" w:hAnsi="Times New Roman" w:cs="Times New Roman"/>
          <w:sz w:val="20"/>
          <w:szCs w:val="20"/>
        </w:rPr>
      </w:pPr>
    </w:p>
    <w:p w14:paraId="2A409404" w14:textId="77777777" w:rsidR="00DA4DB4" w:rsidRDefault="00E97502" w:rsidP="00482E1A">
      <w:pPr>
        <w:pStyle w:val="TreA"/>
        <w:numPr>
          <w:ilvl w:val="1"/>
          <w:numId w:val="1"/>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14</w:t>
      </w:r>
    </w:p>
    <w:p w14:paraId="0A7B30B4"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3308154D" w14:textId="77777777" w:rsidR="00DA4DB4" w:rsidRPr="00482E1A" w:rsidRDefault="00E97502">
      <w:pPr>
        <w:pStyle w:val="TreA"/>
        <w:spacing w:line="232" w:lineRule="auto"/>
        <w:ind w:left="424" w:right="20" w:hanging="424"/>
        <w:jc w:val="both"/>
        <w:rPr>
          <w:lang w:val="pl-PL"/>
        </w:rPr>
      </w:pPr>
      <w:r w:rsidRPr="00482E1A">
        <w:rPr>
          <w:rFonts w:ascii="Times New Roman" w:eastAsia="Times New Roman" w:hAnsi="Times New Roman" w:cs="Times New Roman"/>
          <w:b/>
          <w:bCs/>
          <w:sz w:val="24"/>
          <w:szCs w:val="24"/>
          <w:lang w:val="pl-PL"/>
        </w:rPr>
        <w:t>1/</w:t>
      </w:r>
      <w:r w:rsidRPr="00482E1A">
        <w:rPr>
          <w:rFonts w:ascii="Times New Roman" w:eastAsia="Times New Roman" w:hAnsi="Times New Roman" w:cs="Times New Roman"/>
          <w:sz w:val="24"/>
          <w:szCs w:val="24"/>
          <w:lang w:val="pl-PL"/>
        </w:rPr>
        <w:t xml:space="preserve"> </w:t>
      </w:r>
      <w:r w:rsidRPr="00482E1A">
        <w:rPr>
          <w:rFonts w:ascii="Times New Roman" w:hAnsi="Times New Roman" w:cs="Times New Roman"/>
          <w:sz w:val="24"/>
          <w:szCs w:val="24"/>
          <w:lang w:val="pl-PL"/>
        </w:rPr>
        <w:t xml:space="preserve">Wykonawca oświadcza, że jest ubezpieczony z tytułu następstw </w:t>
      </w:r>
      <w:proofErr w:type="spellStart"/>
      <w:r w:rsidRPr="00482E1A">
        <w:rPr>
          <w:rFonts w:ascii="Times New Roman" w:hAnsi="Times New Roman" w:cs="Times New Roman"/>
          <w:sz w:val="24"/>
          <w:szCs w:val="24"/>
          <w:lang w:val="pl-PL"/>
        </w:rPr>
        <w:t>błęd</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 xml:space="preserve">w projektowych oraz wad w dokumentacji, mogących powstać w toku realizacji niniejszej Umowy, na kwotę nie mniejszą niż 100% łącznej wartości wynagrodzenia Wykonawcy określonej w § 7 ust. 1. </w:t>
      </w:r>
    </w:p>
    <w:p w14:paraId="5825EF62" w14:textId="77777777" w:rsidR="00DA4DB4" w:rsidRPr="00482E1A" w:rsidRDefault="00DA4DB4">
      <w:pPr>
        <w:pStyle w:val="TreA"/>
        <w:spacing w:line="20" w:lineRule="exact"/>
        <w:jc w:val="both"/>
        <w:rPr>
          <w:lang w:val="pl-PL"/>
        </w:rPr>
      </w:pPr>
    </w:p>
    <w:p w14:paraId="425D563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1C19776"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2/ </w:t>
      </w:r>
      <w:r w:rsidRPr="00482E1A">
        <w:rPr>
          <w:rFonts w:ascii="Times New Roman" w:hAnsi="Times New Roman" w:cs="Times New Roman"/>
          <w:sz w:val="24"/>
          <w:szCs w:val="24"/>
          <w:lang w:val="pl-PL"/>
        </w:rPr>
        <w:t xml:space="preserve">Wykonawca zobowiązuje się do utrzymania ciągłości zawartych </w:t>
      </w:r>
      <w:proofErr w:type="spellStart"/>
      <w:r w:rsidRPr="00482E1A">
        <w:rPr>
          <w:rFonts w:ascii="Times New Roman" w:hAnsi="Times New Roman" w:cs="Times New Roman"/>
          <w:sz w:val="24"/>
          <w:szCs w:val="24"/>
          <w:lang w:val="pl-PL"/>
        </w:rPr>
        <w:t>um</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ubezpieczenia w całym okresie wykonywania Umowy i obowiązywania rękojmi, tj.: w terminach wskazanych w § 4.</w:t>
      </w:r>
    </w:p>
    <w:p w14:paraId="4ADC39AC"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D9D50F9" w14:textId="77777777" w:rsidR="00DA4DB4" w:rsidRPr="00482E1A" w:rsidRDefault="00E97502">
      <w:pPr>
        <w:pStyle w:val="TreA"/>
        <w:spacing w:line="20" w:lineRule="atLeast"/>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lastRenderedPageBreak/>
        <w:t xml:space="preserve">3/ </w:t>
      </w:r>
      <w:r w:rsidRPr="00482E1A">
        <w:rPr>
          <w:rFonts w:ascii="Times New Roman" w:hAnsi="Times New Roman" w:cs="Times New Roman"/>
          <w:sz w:val="24"/>
          <w:szCs w:val="24"/>
          <w:lang w:val="pl-PL"/>
        </w:rPr>
        <w:t xml:space="preserve">Zamawiający jest uprawniony do uzyskania odszkodowania od Wykonawcy z tytułu </w:t>
      </w:r>
      <w:bookmarkStart w:id="11" w:name="page15"/>
      <w:bookmarkEnd w:id="11"/>
      <w:r w:rsidRPr="00482E1A">
        <w:rPr>
          <w:rFonts w:ascii="Times New Roman" w:hAnsi="Times New Roman" w:cs="Times New Roman"/>
          <w:sz w:val="24"/>
          <w:szCs w:val="24"/>
          <w:lang w:val="pl-PL"/>
        </w:rPr>
        <w:t xml:space="preserve">następstw </w:t>
      </w:r>
      <w:proofErr w:type="spellStart"/>
      <w:r w:rsidRPr="00482E1A">
        <w:rPr>
          <w:rFonts w:ascii="Times New Roman" w:hAnsi="Times New Roman" w:cs="Times New Roman"/>
          <w:sz w:val="24"/>
          <w:szCs w:val="24"/>
          <w:lang w:val="pl-PL"/>
        </w:rPr>
        <w:t>błęd</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projektowych oraz wad w dokumentacji r</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wnież</w:t>
      </w:r>
      <w:proofErr w:type="spellEnd"/>
      <w:r w:rsidRPr="00482E1A">
        <w:rPr>
          <w:rFonts w:ascii="Times New Roman" w:hAnsi="Times New Roman" w:cs="Times New Roman"/>
          <w:sz w:val="24"/>
          <w:szCs w:val="24"/>
          <w:lang w:val="pl-PL"/>
        </w:rPr>
        <w:t xml:space="preserve"> z ubezpieczeń,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rych</w:t>
      </w:r>
      <w:proofErr w:type="spellEnd"/>
      <w:r w:rsidRPr="00482E1A">
        <w:rPr>
          <w:rFonts w:ascii="Times New Roman" w:hAnsi="Times New Roman" w:cs="Times New Roman"/>
          <w:sz w:val="24"/>
          <w:szCs w:val="24"/>
          <w:lang w:val="pl-PL"/>
        </w:rPr>
        <w:t xml:space="preserve"> mowa w ust. 1.</w:t>
      </w:r>
    </w:p>
    <w:p w14:paraId="17386A54"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6A53D462" w14:textId="77777777" w:rsidR="00DA4DB4" w:rsidRPr="00482E1A" w:rsidRDefault="00DA4DB4">
      <w:pPr>
        <w:pStyle w:val="TreA"/>
        <w:spacing w:line="230" w:lineRule="auto"/>
        <w:jc w:val="both"/>
        <w:rPr>
          <w:lang w:val="pl-PL"/>
        </w:rPr>
      </w:pPr>
    </w:p>
    <w:p w14:paraId="2D079276"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168A9110" w14:textId="77777777" w:rsidR="00DA4DB4" w:rsidRDefault="00E97502">
      <w:pPr>
        <w:pStyle w:val="TreA"/>
        <w:spacing w:line="20" w:lineRule="atLeast"/>
        <w:ind w:right="16"/>
        <w:jc w:val="center"/>
        <w:rPr>
          <w:rFonts w:ascii="Times New Roman" w:hAnsi="Times New Roman" w:cs="Times New Roman"/>
          <w:b/>
          <w:bCs/>
          <w:sz w:val="24"/>
          <w:szCs w:val="24"/>
        </w:rPr>
      </w:pPr>
      <w:proofErr w:type="spellStart"/>
      <w:r>
        <w:rPr>
          <w:rFonts w:ascii="Times New Roman" w:hAnsi="Times New Roman" w:cs="Times New Roman"/>
          <w:b/>
          <w:bCs/>
          <w:sz w:val="24"/>
          <w:szCs w:val="24"/>
        </w:rPr>
        <w:t>Rękojmia</w:t>
      </w:r>
      <w:proofErr w:type="spellEnd"/>
      <w:r>
        <w:rPr>
          <w:rFonts w:ascii="Times New Roman" w:hAnsi="Times New Roman" w:cs="Times New Roman"/>
          <w:b/>
          <w:bCs/>
          <w:sz w:val="24"/>
          <w:szCs w:val="24"/>
        </w:rPr>
        <w:t xml:space="preserve"> i </w:t>
      </w:r>
      <w:proofErr w:type="spellStart"/>
      <w:r>
        <w:rPr>
          <w:rFonts w:ascii="Times New Roman" w:hAnsi="Times New Roman" w:cs="Times New Roman"/>
          <w:b/>
          <w:bCs/>
          <w:sz w:val="24"/>
          <w:szCs w:val="24"/>
        </w:rPr>
        <w:t>gwarancja</w:t>
      </w:r>
      <w:proofErr w:type="spellEnd"/>
    </w:p>
    <w:p w14:paraId="5CEBBE45" w14:textId="77777777" w:rsidR="00DA4DB4" w:rsidRDefault="00E97502" w:rsidP="00482E1A">
      <w:pPr>
        <w:pStyle w:val="TreA"/>
        <w:numPr>
          <w:ilvl w:val="2"/>
          <w:numId w:val="19"/>
        </w:numPr>
        <w:spacing w:line="20" w:lineRule="atLeast"/>
        <w:jc w:val="center"/>
        <w:rPr>
          <w:rFonts w:ascii="Times New Roman" w:eastAsia="Times New Roman" w:hAnsi="Times New Roman" w:cs="Times New Roman"/>
          <w:b/>
          <w:bCs/>
          <w:sz w:val="24"/>
          <w:szCs w:val="24"/>
        </w:rPr>
      </w:pPr>
      <w:r>
        <w:rPr>
          <w:rFonts w:ascii="Times New Roman" w:hAnsi="Times New Roman" w:cs="Times New Roman"/>
          <w:b/>
          <w:bCs/>
          <w:sz w:val="24"/>
          <w:szCs w:val="24"/>
        </w:rPr>
        <w:t>15</w:t>
      </w:r>
    </w:p>
    <w:p w14:paraId="5AEF4464" w14:textId="77777777" w:rsidR="00DA4DB4" w:rsidRDefault="00DA4DB4">
      <w:pPr>
        <w:pStyle w:val="TreA"/>
        <w:spacing w:line="20" w:lineRule="exact"/>
        <w:jc w:val="both"/>
        <w:rPr>
          <w:rFonts w:ascii="Times New Roman" w:eastAsia="Times New Roman" w:hAnsi="Times New Roman" w:cs="Times New Roman"/>
          <w:b/>
          <w:bCs/>
          <w:sz w:val="24"/>
          <w:szCs w:val="24"/>
        </w:rPr>
      </w:pPr>
    </w:p>
    <w:p w14:paraId="281F9CAD" w14:textId="77777777" w:rsidR="00DA4DB4" w:rsidRPr="00482E1A" w:rsidRDefault="00E97502">
      <w:pPr>
        <w:pStyle w:val="TreA"/>
        <w:spacing w:line="230" w:lineRule="auto"/>
        <w:ind w:left="284" w:right="2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1/ </w:t>
      </w:r>
      <w:r w:rsidRPr="00482E1A">
        <w:rPr>
          <w:rFonts w:ascii="Times New Roman" w:hAnsi="Times New Roman" w:cs="Times New Roman"/>
          <w:sz w:val="24"/>
          <w:szCs w:val="24"/>
          <w:lang w:val="pl-PL"/>
        </w:rPr>
        <w:t>Wykonawca udziela Zamawiającemu rękojmi na dokumentację projektową będącą przedmiotem Umowy na podstawie protokołu odbioru końcowego na okres 60 miesięcy.</w:t>
      </w:r>
    </w:p>
    <w:p w14:paraId="5FCA655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29EF2A0" w14:textId="77777777" w:rsidR="00DA4DB4" w:rsidRPr="00482E1A" w:rsidRDefault="00E97502">
      <w:pPr>
        <w:pStyle w:val="TreA"/>
        <w:spacing w:line="232" w:lineRule="auto"/>
        <w:ind w:left="284" w:right="20" w:hanging="284"/>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2/</w:t>
      </w:r>
      <w:r w:rsidRPr="00482E1A">
        <w:rPr>
          <w:rFonts w:ascii="Times New Roman" w:hAnsi="Times New Roman" w:cs="Times New Roman"/>
          <w:sz w:val="24"/>
          <w:szCs w:val="24"/>
          <w:lang w:val="pl-PL"/>
        </w:rPr>
        <w:t xml:space="preserve"> Okres rękojmi rozpoczyna </w:t>
      </w:r>
      <w:proofErr w:type="spellStart"/>
      <w:r w:rsidRPr="00482E1A">
        <w:rPr>
          <w:rFonts w:ascii="Times New Roman" w:hAnsi="Times New Roman" w:cs="Times New Roman"/>
          <w:sz w:val="24"/>
          <w:szCs w:val="24"/>
          <w:lang w:val="pl-PL"/>
        </w:rPr>
        <w:t>sw</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j bieg od dnia podpisania protokołu odbioru końcowego Etapu II i kończy się z upływem okresu rękojmi za wady dla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realizowanych w oparciu o przedmiot Umowy. Upływ okresu rękojmi nie może być kr</w:t>
      </w:r>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tszy</w:t>
      </w:r>
      <w:proofErr w:type="spellEnd"/>
      <w:r w:rsidRPr="00482E1A">
        <w:rPr>
          <w:rFonts w:ascii="Times New Roman" w:hAnsi="Times New Roman" w:cs="Times New Roman"/>
          <w:sz w:val="24"/>
          <w:szCs w:val="24"/>
          <w:lang w:val="pl-PL"/>
        </w:rPr>
        <w:t xml:space="preserve"> niż dla okresu rękojmi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w:t>
      </w:r>
    </w:p>
    <w:p w14:paraId="56CEE886"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5ABB3505"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3/ </w:t>
      </w:r>
      <w:r w:rsidRPr="00482E1A">
        <w:rPr>
          <w:rFonts w:ascii="Times New Roman" w:hAnsi="Times New Roman" w:cs="Times New Roman"/>
          <w:sz w:val="24"/>
          <w:szCs w:val="24"/>
          <w:lang w:val="pl-PL"/>
        </w:rPr>
        <w:t xml:space="preserve">W okresie rękojmi Wykonawca będzie odpowiedzialny za usunięcie na </w:t>
      </w:r>
      <w:proofErr w:type="spellStart"/>
      <w:r w:rsidRPr="00482E1A">
        <w:rPr>
          <w:rFonts w:ascii="Times New Roman" w:hAnsi="Times New Roman" w:cs="Times New Roman"/>
          <w:sz w:val="24"/>
          <w:szCs w:val="24"/>
          <w:lang w:val="pl-PL"/>
        </w:rPr>
        <w:t>sw</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j koszt wszelkich wad dokumentacji projektowej, na pisemny wniosek Zamawiającego. Z tytułu usunięcia wad Wykonawcy nie przysługuje wynagrodzenie.</w:t>
      </w:r>
    </w:p>
    <w:p w14:paraId="5AEDE09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2CD467C" w14:textId="77777777" w:rsidR="00DA4DB4" w:rsidRPr="00482E1A" w:rsidRDefault="00E97502">
      <w:pPr>
        <w:pStyle w:val="TreA"/>
        <w:spacing w:line="20" w:lineRule="atLeast"/>
        <w:jc w:val="both"/>
        <w:rPr>
          <w:rFonts w:ascii="Times New Roman" w:eastAsia="Times New Roman" w:hAnsi="Times New Roman" w:cs="Times New Roman"/>
          <w:b/>
          <w:bCs/>
          <w:sz w:val="24"/>
          <w:szCs w:val="24"/>
          <w:lang w:val="pl-PL"/>
        </w:rPr>
      </w:pPr>
      <w:r w:rsidRPr="00482E1A">
        <w:rPr>
          <w:rFonts w:ascii="Times New Roman" w:hAnsi="Times New Roman" w:cs="Times New Roman"/>
          <w:b/>
          <w:bCs/>
          <w:sz w:val="24"/>
          <w:szCs w:val="24"/>
          <w:lang w:val="pl-PL"/>
        </w:rPr>
        <w:t>4/</w:t>
      </w:r>
      <w:r w:rsidRPr="00482E1A">
        <w:rPr>
          <w:rFonts w:ascii="Times New Roman" w:hAnsi="Times New Roman" w:cs="Times New Roman"/>
          <w:sz w:val="24"/>
          <w:szCs w:val="24"/>
          <w:lang w:val="pl-PL"/>
        </w:rPr>
        <w:t xml:space="preserve"> W przypadku konieczności wykonania opracowań zamiennych lub uzupełniających spowodowanych ujawnieniem się w trakcie procedur przetargowych lub realizacji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wad w dokumentacji projektowej, Wykonawca zobowiązuje się do ich usunięcia oraz przekazania ww. opracowań, przez osoby wskazane w Ofercie, na koszt Wykonawcy, w terminach wyznaczonych przez Zamawiającego.</w:t>
      </w:r>
    </w:p>
    <w:p w14:paraId="4815F024" w14:textId="77777777" w:rsidR="00DA4DB4" w:rsidRPr="00482E1A" w:rsidRDefault="00DA4DB4">
      <w:pPr>
        <w:pStyle w:val="TreA"/>
        <w:spacing w:line="20" w:lineRule="exact"/>
        <w:jc w:val="both"/>
        <w:rPr>
          <w:rFonts w:ascii="Times New Roman" w:eastAsia="Times New Roman" w:hAnsi="Times New Roman" w:cs="Times New Roman"/>
          <w:b/>
          <w:bCs/>
          <w:sz w:val="24"/>
          <w:szCs w:val="24"/>
          <w:lang w:val="pl-PL"/>
        </w:rPr>
      </w:pPr>
    </w:p>
    <w:p w14:paraId="0CAA80E7" w14:textId="77777777" w:rsidR="00DA4DB4" w:rsidRPr="00482E1A" w:rsidRDefault="00E97502">
      <w:pPr>
        <w:pStyle w:val="TreA"/>
        <w:spacing w:line="232"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 xml:space="preserve">5/ </w:t>
      </w:r>
      <w:r w:rsidRPr="00482E1A">
        <w:rPr>
          <w:rFonts w:ascii="Times New Roman" w:hAnsi="Times New Roman" w:cs="Times New Roman"/>
          <w:sz w:val="24"/>
          <w:szCs w:val="24"/>
          <w:lang w:val="pl-PL"/>
        </w:rPr>
        <w:t xml:space="preserve">Jeżeli Wykonawca pomimo wezwania nie usunie wad ujawnionych w okresie rękojmi i nie dostarczy dokumentacji projektowej wymienionej w ust. 5 w terminie określonym pisemnie przez Zamawiającego, Zamawiający zastrzega sobie prawo zlecenia usunięcia wad w dokumentacji projektowej osobie trzeciej na koszt Wykonawcy, na co Wykonawca wyraża zgodę. W tym przypadku, koszty usuwania wad będą pokrywane w pierwszej kolejności z zabezpieczenia należytego wykonania, a następnie z ubezpieczenia </w:t>
      </w:r>
      <w:bookmarkStart w:id="12" w:name="page16"/>
      <w:bookmarkEnd w:id="12"/>
      <w:r>
        <w:rPr>
          <w:rFonts w:ascii="Times New Roman" w:hAnsi="Times New Roman" w:cs="Times New Roman"/>
          <w:sz w:val="24"/>
          <w:szCs w:val="24"/>
          <w:lang w:val="de-DE"/>
        </w:rPr>
        <w:t>W</w:t>
      </w:r>
      <w:proofErr w:type="spellStart"/>
      <w:r w:rsidRPr="00482E1A">
        <w:rPr>
          <w:rFonts w:ascii="Times New Roman" w:hAnsi="Times New Roman" w:cs="Times New Roman"/>
          <w:sz w:val="24"/>
          <w:szCs w:val="24"/>
          <w:lang w:val="pl-PL"/>
        </w:rPr>
        <w:t>ykonawcy</w:t>
      </w:r>
      <w:proofErr w:type="spellEnd"/>
      <w:r w:rsidRPr="00482E1A">
        <w:rPr>
          <w:rFonts w:ascii="Times New Roman" w:hAnsi="Times New Roman" w:cs="Times New Roman"/>
          <w:sz w:val="24"/>
          <w:szCs w:val="24"/>
          <w:lang w:val="pl-PL"/>
        </w:rPr>
        <w:t>.</w:t>
      </w:r>
    </w:p>
    <w:p w14:paraId="041FE002"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55E16825" w14:textId="77777777" w:rsidR="00DA4DB4" w:rsidRPr="00482E1A" w:rsidRDefault="00E97502">
      <w:pPr>
        <w:pStyle w:val="TreA"/>
        <w:spacing w:line="230" w:lineRule="auto"/>
        <w:jc w:val="both"/>
        <w:rPr>
          <w:rFonts w:ascii="Times New Roman" w:hAnsi="Times New Roman" w:cs="Times New Roman"/>
          <w:b/>
          <w:bCs/>
          <w:sz w:val="24"/>
          <w:szCs w:val="24"/>
          <w:lang w:val="pl-PL"/>
        </w:rPr>
      </w:pPr>
      <w:r w:rsidRPr="00482E1A">
        <w:rPr>
          <w:rFonts w:ascii="Times New Roman" w:hAnsi="Times New Roman" w:cs="Times New Roman"/>
          <w:b/>
          <w:bCs/>
          <w:sz w:val="24"/>
          <w:szCs w:val="24"/>
          <w:lang w:val="pl-PL"/>
        </w:rPr>
        <w:t>6/</w:t>
      </w:r>
      <w:r w:rsidRPr="00482E1A">
        <w:rPr>
          <w:rFonts w:ascii="Times New Roman" w:hAnsi="Times New Roman" w:cs="Times New Roman"/>
          <w:sz w:val="24"/>
          <w:szCs w:val="24"/>
          <w:lang w:val="pl-PL"/>
        </w:rPr>
        <w:t xml:space="preserve"> W okresie rękojmi Wykonawca naprawi szkodę wyrządzoną Zamawiającemu wskutek realizacji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wykonywanych w oparciu o dokumentację projektową będącą przedmiotem Umowy, jeżeli w związku lub z powodu wad w tej dokumentacji powstała konieczność poniesienia przez Zamawiającego dodatkowych koszt</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w:t>
      </w:r>
    </w:p>
    <w:p w14:paraId="43652EDB" w14:textId="77777777" w:rsidR="00DA4DB4" w:rsidRPr="00482E1A" w:rsidRDefault="00E97502">
      <w:pPr>
        <w:pStyle w:val="TreA"/>
        <w:spacing w:line="230"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7/</w:t>
      </w:r>
      <w:r w:rsidRPr="00482E1A">
        <w:rPr>
          <w:rFonts w:ascii="Times New Roman" w:hAnsi="Times New Roman" w:cs="Times New Roman"/>
          <w:sz w:val="24"/>
          <w:szCs w:val="24"/>
          <w:lang w:val="pl-PL"/>
        </w:rPr>
        <w:t xml:space="preserve"> W  okresie  rękojmi  Wykonawca  ponosi  wobec  Zamawiającego  odpowiedzialność odszkodowawczą za wszelkie szkody wyrządzone Zamawiającemu w związku z wykonywaniem rob</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t budowlanych, prowadzonych w oparciu o dokumentację projektową będącą przedmiotem Umowy, jeżeli roboty te wykonywane były zgodnie z tą dokumentacją, a szkoda powstała w związku lub z powodu wad w tej dokumentacji.</w:t>
      </w:r>
    </w:p>
    <w:p w14:paraId="1BC3521D"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2F31F21C" w14:textId="77777777" w:rsidR="00DA4DB4" w:rsidRPr="00482E1A" w:rsidRDefault="00E97502">
      <w:pPr>
        <w:pStyle w:val="TreA"/>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8/</w:t>
      </w:r>
      <w:r w:rsidRPr="00482E1A">
        <w:rPr>
          <w:rFonts w:ascii="Times New Roman" w:hAnsi="Times New Roman" w:cs="Times New Roman"/>
          <w:sz w:val="24"/>
          <w:szCs w:val="24"/>
          <w:lang w:val="pl-PL"/>
        </w:rPr>
        <w:t xml:space="preserve"> Obowiązki wynikające z udzielonej rękojmi i gwarancji, Wykonawca będzie realizował w ramach wynagrodzenia przewidzianego w § 7.</w:t>
      </w:r>
    </w:p>
    <w:p w14:paraId="2A21F244"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357E93A" w14:textId="77777777" w:rsidR="00DA4DB4" w:rsidRPr="00482E1A" w:rsidRDefault="00E97502">
      <w:pPr>
        <w:pStyle w:val="TreA"/>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9/ </w:t>
      </w:r>
      <w:r w:rsidRPr="00482E1A">
        <w:rPr>
          <w:rFonts w:ascii="Times New Roman" w:hAnsi="Times New Roman" w:cs="Times New Roman"/>
          <w:sz w:val="24"/>
          <w:szCs w:val="24"/>
          <w:lang w:val="pl-PL"/>
        </w:rPr>
        <w:t>Wykonawca zobowiązany jest do usunięcia wad także po upływie okresu rękojmi, jeżeli zostały one zgłoszone przez Zamawiającego przed upływem tego okresu.</w:t>
      </w:r>
    </w:p>
    <w:p w14:paraId="0E9B3DB3"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49AB798" w14:textId="77777777" w:rsidR="00DA4DB4" w:rsidRPr="00482E1A" w:rsidRDefault="00E97502">
      <w:pPr>
        <w:pStyle w:val="TreA"/>
        <w:spacing w:line="228"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10/</w:t>
      </w:r>
      <w:r w:rsidRPr="00482E1A">
        <w:rPr>
          <w:rFonts w:ascii="Times New Roman" w:hAnsi="Times New Roman" w:cs="Times New Roman"/>
          <w:sz w:val="24"/>
          <w:szCs w:val="24"/>
          <w:lang w:val="pl-PL"/>
        </w:rPr>
        <w:t xml:space="preserve"> Wykonawca oświadcza, że udziela gwarancji na przedmiot umowy na okres 60 miesięcy licząc od daty odbioru końcowego przedmiotu umowy.</w:t>
      </w:r>
    </w:p>
    <w:p w14:paraId="6E822B91"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12CE425B"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 xml:space="preserve">11/ </w:t>
      </w:r>
      <w:r w:rsidRPr="00482E1A">
        <w:rPr>
          <w:rFonts w:ascii="Times New Roman" w:hAnsi="Times New Roman" w:cs="Times New Roman"/>
          <w:sz w:val="24"/>
          <w:szCs w:val="24"/>
          <w:lang w:val="pl-PL"/>
        </w:rPr>
        <w:t>Uprawnienia z udzielonej przez Wykonawcę gwarancji Zamawiający będzie realizować zgodnie z przepisami Kodeksu cywilnego dotyczącymi przepis</w:t>
      </w:r>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w gwarancji przy sprzedaży oraz postanowieniami niniejszej umowy.</w:t>
      </w:r>
    </w:p>
    <w:p w14:paraId="0DD44719"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3B839BD" w14:textId="77777777" w:rsidR="00DA4DB4" w:rsidRPr="00482E1A" w:rsidRDefault="00E97502">
      <w:pPr>
        <w:pStyle w:val="TreA"/>
        <w:spacing w:line="230" w:lineRule="auto"/>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12/</w:t>
      </w:r>
      <w:r w:rsidRPr="00482E1A">
        <w:rPr>
          <w:rFonts w:ascii="Times New Roman" w:hAnsi="Times New Roman" w:cs="Times New Roman"/>
          <w:sz w:val="24"/>
          <w:szCs w:val="24"/>
          <w:lang w:val="pl-PL"/>
        </w:rPr>
        <w:t xml:space="preserve"> W przypadku składania przez Wykonawcę zabezpieczenia w formie gwarancji (lub poręczeń), gwarancja (lub poręczenie) powinna być sporządzona zgodnie z obowiązującym prawem i winna zawierać wszystkie niezbędne elementy wymagane dla swej ważności.</w:t>
      </w:r>
    </w:p>
    <w:p w14:paraId="6D8BCF37"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27995CBB" w14:textId="77777777" w:rsidR="00DA4DB4" w:rsidRPr="00482E1A" w:rsidRDefault="00E97502">
      <w:pPr>
        <w:pStyle w:val="TreA"/>
        <w:spacing w:line="228"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4"/>
          <w:szCs w:val="24"/>
          <w:lang w:val="pl-PL"/>
        </w:rPr>
        <w:t>13/</w:t>
      </w:r>
      <w:r w:rsidRPr="00482E1A">
        <w:rPr>
          <w:rFonts w:ascii="Times New Roman" w:hAnsi="Times New Roman" w:cs="Times New Roman"/>
          <w:sz w:val="24"/>
          <w:szCs w:val="24"/>
          <w:lang w:val="pl-PL"/>
        </w:rPr>
        <w:t xml:space="preserve"> Zabezpieczenie służy pokryciu roszczeń z tytułu niewykonania lub nienależytego wykonania i pokryciu roszczeń z tytułu rękojmi za wady przedmiotu umowy.</w:t>
      </w:r>
    </w:p>
    <w:p w14:paraId="41872D0D" w14:textId="77777777" w:rsidR="00DA4DB4" w:rsidRDefault="00DA4DB4">
      <w:pPr>
        <w:pStyle w:val="TreA"/>
        <w:spacing w:line="278" w:lineRule="exact"/>
        <w:jc w:val="both"/>
        <w:rPr>
          <w:rFonts w:ascii="Times New Roman" w:eastAsia="Times New Roman" w:hAnsi="Times New Roman" w:cs="Times New Roman"/>
          <w:sz w:val="20"/>
          <w:szCs w:val="20"/>
          <w:lang w:val="pl-PL"/>
        </w:rPr>
      </w:pPr>
    </w:p>
    <w:p w14:paraId="5C7E5266" w14:textId="77777777" w:rsidR="00482E1A" w:rsidRDefault="00482E1A">
      <w:pPr>
        <w:pStyle w:val="TreA"/>
        <w:spacing w:line="278" w:lineRule="exact"/>
        <w:jc w:val="both"/>
        <w:rPr>
          <w:rFonts w:ascii="Times New Roman" w:eastAsia="Times New Roman" w:hAnsi="Times New Roman" w:cs="Times New Roman"/>
          <w:sz w:val="20"/>
          <w:szCs w:val="20"/>
          <w:lang w:val="pl-PL"/>
        </w:rPr>
      </w:pPr>
    </w:p>
    <w:p w14:paraId="752BF0F0" w14:textId="77777777" w:rsidR="00482E1A" w:rsidRDefault="00482E1A">
      <w:pPr>
        <w:pStyle w:val="TreA"/>
        <w:spacing w:line="278" w:lineRule="exact"/>
        <w:jc w:val="both"/>
        <w:rPr>
          <w:rFonts w:ascii="Times New Roman" w:eastAsia="Times New Roman" w:hAnsi="Times New Roman" w:cs="Times New Roman"/>
          <w:sz w:val="20"/>
          <w:szCs w:val="20"/>
          <w:lang w:val="pl-PL"/>
        </w:rPr>
      </w:pPr>
    </w:p>
    <w:p w14:paraId="31C717E1" w14:textId="77777777" w:rsidR="00482E1A" w:rsidRDefault="00482E1A">
      <w:pPr>
        <w:pStyle w:val="TreA"/>
        <w:spacing w:line="278" w:lineRule="exact"/>
        <w:jc w:val="both"/>
        <w:rPr>
          <w:rFonts w:ascii="Times New Roman" w:eastAsia="Times New Roman" w:hAnsi="Times New Roman" w:cs="Times New Roman"/>
          <w:sz w:val="20"/>
          <w:szCs w:val="20"/>
          <w:lang w:val="pl-PL"/>
        </w:rPr>
      </w:pPr>
    </w:p>
    <w:p w14:paraId="3DEBF3C5" w14:textId="77777777" w:rsidR="00482E1A" w:rsidRPr="00482E1A" w:rsidRDefault="00482E1A">
      <w:pPr>
        <w:pStyle w:val="TreA"/>
        <w:spacing w:line="278" w:lineRule="exact"/>
        <w:jc w:val="both"/>
        <w:rPr>
          <w:rFonts w:ascii="Times New Roman" w:eastAsia="Times New Roman" w:hAnsi="Times New Roman" w:cs="Times New Roman"/>
          <w:sz w:val="20"/>
          <w:szCs w:val="20"/>
          <w:lang w:val="pl-PL"/>
        </w:rPr>
      </w:pPr>
    </w:p>
    <w:p w14:paraId="79D8319F" w14:textId="77777777" w:rsidR="00DA4DB4" w:rsidRPr="00482E1A" w:rsidRDefault="00DA4DB4">
      <w:pPr>
        <w:pStyle w:val="TreA"/>
        <w:spacing w:line="278" w:lineRule="exact"/>
        <w:jc w:val="both"/>
        <w:rPr>
          <w:rFonts w:ascii="Times New Roman" w:eastAsia="Times New Roman" w:hAnsi="Times New Roman" w:cs="Times New Roman"/>
          <w:sz w:val="20"/>
          <w:szCs w:val="20"/>
          <w:lang w:val="pl-PL"/>
        </w:rPr>
      </w:pPr>
    </w:p>
    <w:p w14:paraId="75F4A229" w14:textId="77777777" w:rsidR="00DA4DB4" w:rsidRDefault="00E97502">
      <w:pPr>
        <w:pStyle w:val="TreA"/>
        <w:spacing w:line="20" w:lineRule="atLeast"/>
        <w:jc w:val="center"/>
        <w:rPr>
          <w:rFonts w:ascii="Times New Roman" w:hAnsi="Times New Roman" w:cs="Times New Roman"/>
          <w:b/>
          <w:bCs/>
          <w:sz w:val="24"/>
          <w:szCs w:val="24"/>
        </w:rPr>
      </w:pPr>
      <w:proofErr w:type="spellStart"/>
      <w:r>
        <w:rPr>
          <w:rFonts w:ascii="Times New Roman" w:hAnsi="Times New Roman" w:cs="Times New Roman"/>
          <w:b/>
          <w:bCs/>
          <w:sz w:val="24"/>
          <w:szCs w:val="24"/>
        </w:rPr>
        <w:t>Postanowienia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końcowe</w:t>
      </w:r>
      <w:proofErr w:type="spellEnd"/>
    </w:p>
    <w:p w14:paraId="44FDF368" w14:textId="77777777" w:rsidR="00DA4DB4" w:rsidRDefault="00E97502" w:rsidP="00482E1A">
      <w:pPr>
        <w:pStyle w:val="TreA"/>
        <w:numPr>
          <w:ilvl w:val="1"/>
          <w:numId w:val="26"/>
        </w:numPr>
        <w:spacing w:line="20" w:lineRule="atLeast"/>
        <w:jc w:val="center"/>
        <w:rPr>
          <w:rFonts w:ascii="Times New Roman" w:hAnsi="Times New Roman" w:cs="Times New Roman"/>
          <w:b/>
          <w:bCs/>
          <w:sz w:val="24"/>
          <w:szCs w:val="24"/>
        </w:rPr>
      </w:pPr>
      <w:r>
        <w:rPr>
          <w:rFonts w:ascii="Times New Roman" w:hAnsi="Times New Roman" w:cs="Times New Roman"/>
          <w:b/>
          <w:bCs/>
          <w:sz w:val="24"/>
          <w:szCs w:val="24"/>
        </w:rPr>
        <w:t>16</w:t>
      </w:r>
    </w:p>
    <w:p w14:paraId="5D6FC801" w14:textId="77777777" w:rsidR="00DA4DB4" w:rsidRPr="00482E1A" w:rsidRDefault="00E97502">
      <w:pPr>
        <w:pStyle w:val="TreA"/>
        <w:spacing w:line="20" w:lineRule="atLeast"/>
        <w:jc w:val="both"/>
        <w:rPr>
          <w:rFonts w:ascii="Times New Roman" w:eastAsia="Times New Roman" w:hAnsi="Times New Roman" w:cs="Times New Roman"/>
          <w:sz w:val="24"/>
          <w:szCs w:val="24"/>
          <w:lang w:val="pl-PL"/>
        </w:rPr>
      </w:pPr>
      <w:r w:rsidRPr="00482E1A">
        <w:rPr>
          <w:rFonts w:ascii="Times New Roman" w:hAnsi="Times New Roman" w:cs="Times New Roman"/>
          <w:b/>
          <w:bCs/>
          <w:sz w:val="24"/>
          <w:szCs w:val="24"/>
          <w:lang w:val="pl-PL"/>
        </w:rPr>
        <w:t>1/</w:t>
      </w:r>
      <w:r w:rsidRPr="00482E1A">
        <w:rPr>
          <w:rFonts w:ascii="Times New Roman" w:hAnsi="Times New Roman" w:cs="Times New Roman"/>
          <w:sz w:val="24"/>
          <w:szCs w:val="24"/>
          <w:lang w:val="pl-PL"/>
        </w:rPr>
        <w:t xml:space="preserve"> Po podpisaniu umowy na przedmiotowe </w:t>
      </w:r>
      <w:proofErr w:type="spellStart"/>
      <w:r w:rsidRPr="00482E1A">
        <w:rPr>
          <w:rFonts w:ascii="Times New Roman" w:hAnsi="Times New Roman" w:cs="Times New Roman"/>
          <w:sz w:val="24"/>
          <w:szCs w:val="24"/>
          <w:lang w:val="pl-PL"/>
        </w:rPr>
        <w:t>zam</w:t>
      </w:r>
      <w:proofErr w:type="spellEnd"/>
      <w:r>
        <w:rPr>
          <w:rFonts w:ascii="Times New Roman" w:hAnsi="Times New Roman" w:cs="Times New Roman"/>
          <w:sz w:val="24"/>
          <w:szCs w:val="24"/>
          <w:lang w:val="es-ES_tradnl"/>
        </w:rPr>
        <w:t>ó</w:t>
      </w:r>
      <w:proofErr w:type="spellStart"/>
      <w:r w:rsidRPr="00482E1A">
        <w:rPr>
          <w:rFonts w:ascii="Times New Roman" w:hAnsi="Times New Roman" w:cs="Times New Roman"/>
          <w:sz w:val="24"/>
          <w:szCs w:val="24"/>
          <w:lang w:val="pl-PL"/>
        </w:rPr>
        <w:t>wienie</w:t>
      </w:r>
      <w:proofErr w:type="spellEnd"/>
      <w:r w:rsidRPr="00482E1A">
        <w:rPr>
          <w:rFonts w:ascii="Times New Roman" w:hAnsi="Times New Roman" w:cs="Times New Roman"/>
          <w:sz w:val="24"/>
          <w:szCs w:val="24"/>
          <w:lang w:val="pl-PL"/>
        </w:rPr>
        <w:t>, Wykonawca otrzyma niezbędne upoważnienie (pełnomocnictwo) do reprezentowania i występowania w imieniu Zamawiającego w sprawach dotyczących projektowania.</w:t>
      </w:r>
    </w:p>
    <w:p w14:paraId="2458A56F" w14:textId="77777777" w:rsidR="00DA4DB4" w:rsidRPr="00482E1A" w:rsidRDefault="00DA4DB4">
      <w:pPr>
        <w:pStyle w:val="TreA"/>
        <w:spacing w:line="20" w:lineRule="exact"/>
        <w:jc w:val="both"/>
        <w:rPr>
          <w:rFonts w:ascii="Times New Roman" w:eastAsia="Times New Roman" w:hAnsi="Times New Roman" w:cs="Times New Roman"/>
          <w:sz w:val="24"/>
          <w:szCs w:val="24"/>
          <w:lang w:val="pl-PL"/>
        </w:rPr>
      </w:pPr>
    </w:p>
    <w:p w14:paraId="77CF4958" w14:textId="77777777" w:rsidR="00DA4DB4" w:rsidRPr="00482E1A" w:rsidRDefault="00E97502">
      <w:pPr>
        <w:pStyle w:val="TreA"/>
        <w:spacing w:line="242" w:lineRule="auto"/>
        <w:jc w:val="both"/>
        <w:rPr>
          <w:rFonts w:ascii="Times New Roman" w:eastAsia="Times New Roman" w:hAnsi="Times New Roman" w:cs="Times New Roman"/>
          <w:sz w:val="20"/>
          <w:szCs w:val="20"/>
          <w:lang w:val="pl-PL"/>
        </w:rPr>
      </w:pPr>
      <w:r w:rsidRPr="00482E1A">
        <w:rPr>
          <w:rFonts w:ascii="Times New Roman" w:hAnsi="Times New Roman" w:cs="Times New Roman"/>
          <w:b/>
          <w:bCs/>
          <w:sz w:val="23"/>
          <w:szCs w:val="23"/>
          <w:lang w:val="pl-PL"/>
        </w:rPr>
        <w:t>2/</w:t>
      </w:r>
      <w:r w:rsidRPr="00482E1A">
        <w:rPr>
          <w:rFonts w:ascii="Times New Roman" w:hAnsi="Times New Roman" w:cs="Times New Roman"/>
          <w:sz w:val="23"/>
          <w:szCs w:val="23"/>
          <w:lang w:val="pl-PL"/>
        </w:rPr>
        <w:t xml:space="preserve"> Wszystkie pisma i wnioski, związane z realizacją </w:t>
      </w:r>
      <w:proofErr w:type="spellStart"/>
      <w:r w:rsidRPr="00482E1A">
        <w:rPr>
          <w:rFonts w:ascii="Times New Roman" w:hAnsi="Times New Roman" w:cs="Times New Roman"/>
          <w:sz w:val="23"/>
          <w:szCs w:val="23"/>
          <w:lang w:val="pl-PL"/>
        </w:rPr>
        <w:t>Zam</w:t>
      </w:r>
      <w:proofErr w:type="spellEnd"/>
      <w:r>
        <w:rPr>
          <w:rFonts w:ascii="Times New Roman" w:hAnsi="Times New Roman" w:cs="Times New Roman"/>
          <w:sz w:val="23"/>
          <w:szCs w:val="23"/>
          <w:lang w:val="es-ES_tradnl"/>
        </w:rPr>
        <w:t>ó</w:t>
      </w:r>
      <w:proofErr w:type="spellStart"/>
      <w:r w:rsidRPr="00482E1A">
        <w:rPr>
          <w:rFonts w:ascii="Times New Roman" w:hAnsi="Times New Roman" w:cs="Times New Roman"/>
          <w:sz w:val="23"/>
          <w:szCs w:val="23"/>
          <w:lang w:val="pl-PL"/>
        </w:rPr>
        <w:t>wienia</w:t>
      </w:r>
      <w:proofErr w:type="spellEnd"/>
      <w:r w:rsidRPr="00482E1A">
        <w:rPr>
          <w:rFonts w:ascii="Times New Roman" w:hAnsi="Times New Roman" w:cs="Times New Roman"/>
          <w:sz w:val="23"/>
          <w:szCs w:val="23"/>
          <w:lang w:val="pl-PL"/>
        </w:rPr>
        <w:t>, składane przez Wykonawcę w imieniu Zamawiającego, należy przekazywać do wiadomości Zamawiającemu (</w:t>
      </w:r>
      <w:proofErr w:type="spellStart"/>
      <w:r w:rsidRPr="00482E1A">
        <w:rPr>
          <w:rFonts w:ascii="Times New Roman" w:hAnsi="Times New Roman" w:cs="Times New Roman"/>
          <w:sz w:val="23"/>
          <w:szCs w:val="23"/>
          <w:lang w:val="pl-PL"/>
        </w:rPr>
        <w:t>skan</w:t>
      </w:r>
      <w:proofErr w:type="spellEnd"/>
      <w:r w:rsidRPr="00482E1A">
        <w:rPr>
          <w:rFonts w:ascii="Times New Roman" w:hAnsi="Times New Roman" w:cs="Times New Roman"/>
          <w:sz w:val="23"/>
          <w:szCs w:val="23"/>
          <w:lang w:val="pl-PL"/>
        </w:rPr>
        <w:t xml:space="preserve"> </w:t>
      </w:r>
      <w:bookmarkStart w:id="13" w:name="page17"/>
      <w:bookmarkEnd w:id="13"/>
      <w:r w:rsidRPr="00482E1A">
        <w:rPr>
          <w:rFonts w:ascii="Times New Roman" w:hAnsi="Times New Roman" w:cs="Times New Roman"/>
          <w:sz w:val="24"/>
          <w:szCs w:val="24"/>
          <w:lang w:val="pl-PL"/>
        </w:rPr>
        <w:t>pisma z datą wpływu) w terminie do 3 dni roboczych od daty ich złożenia przez Wykonawcę.</w:t>
      </w:r>
    </w:p>
    <w:p w14:paraId="663DB3BF" w14:textId="77777777" w:rsidR="00DA4DB4" w:rsidRPr="00482E1A" w:rsidRDefault="00DA4DB4">
      <w:pPr>
        <w:pStyle w:val="TreA"/>
        <w:spacing w:line="20" w:lineRule="exact"/>
        <w:jc w:val="both"/>
        <w:rPr>
          <w:rFonts w:ascii="Times New Roman" w:eastAsia="Times New Roman" w:hAnsi="Times New Roman" w:cs="Times New Roman"/>
          <w:sz w:val="20"/>
          <w:szCs w:val="20"/>
          <w:lang w:val="pl-PL"/>
        </w:rPr>
      </w:pPr>
    </w:p>
    <w:p w14:paraId="68258D1C" w14:textId="77777777" w:rsidR="00DA4DB4" w:rsidRPr="00482E1A" w:rsidRDefault="00E97502">
      <w:pPr>
        <w:pStyle w:val="TreA"/>
        <w:spacing w:line="232" w:lineRule="auto"/>
        <w:ind w:left="284" w:right="20" w:hanging="284"/>
        <w:jc w:val="both"/>
        <w:rPr>
          <w:b/>
          <w:bCs/>
          <w:lang w:val="pl-PL"/>
        </w:rPr>
      </w:pPr>
      <w:r w:rsidRPr="00482E1A">
        <w:rPr>
          <w:rFonts w:ascii="Times New Roman" w:hAnsi="Times New Roman" w:cs="Times New Roman"/>
          <w:b/>
          <w:bCs/>
          <w:sz w:val="24"/>
          <w:szCs w:val="24"/>
          <w:lang w:val="pl-PL"/>
        </w:rPr>
        <w:t>3/</w:t>
      </w:r>
      <w:r w:rsidRPr="00482E1A">
        <w:rPr>
          <w:rFonts w:ascii="Times New Roman" w:hAnsi="Times New Roman" w:cs="Times New Roman"/>
          <w:sz w:val="24"/>
          <w:szCs w:val="24"/>
          <w:lang w:val="pl-PL"/>
        </w:rPr>
        <w:t xml:space="preserve"> Wszystkie zawiadomienia, żądania oraz inna korespondencja dokonywana na podstawie Umowy będą sporządzane na piśmie i doręczane drugiej Stronie osobiście lub wysłane za potwierdzeniem odbioru listem poleconym lub przesyłką kurierską albo też wysłane pocztą elektroniczną na podany poniżej adres lub numer drugiej Strony albo na taki inny adres, adres poczty elektronicznej, o jakim Strona taka zawiadomi w tym celu drugą Stronę. Strony uzgadniają, iż na żądanie drugiej Strony zawiadomienia przesłane pocztą elektroniczną zostaną niezwłocznie sporządzane na piśmie i doręczane drugiej Stronie osobiście lub wysłane za potwierdzeniem odbioru listem poleconym lub przesyłką kurierską. Tak dokonane doręczenia będą skuteczne niezależnie od jakiejkolwiek zmiany adresu Strony, o </w:t>
      </w:r>
      <w:proofErr w:type="spellStart"/>
      <w:r w:rsidRPr="00482E1A">
        <w:rPr>
          <w:rFonts w:ascii="Times New Roman" w:hAnsi="Times New Roman" w:cs="Times New Roman"/>
          <w:sz w:val="24"/>
          <w:szCs w:val="24"/>
          <w:lang w:val="pl-PL"/>
        </w:rPr>
        <w:t>kt</w:t>
      </w:r>
      <w:proofErr w:type="spellEnd"/>
      <w:r>
        <w:rPr>
          <w:rFonts w:ascii="Times New Roman" w:hAnsi="Times New Roman" w:cs="Times New Roman"/>
          <w:sz w:val="24"/>
          <w:szCs w:val="24"/>
          <w:lang w:val="es-ES_tradnl"/>
        </w:rPr>
        <w:t>ó</w:t>
      </w:r>
      <w:r w:rsidRPr="00482E1A">
        <w:rPr>
          <w:rFonts w:ascii="Times New Roman" w:hAnsi="Times New Roman" w:cs="Times New Roman"/>
          <w:sz w:val="24"/>
          <w:szCs w:val="24"/>
          <w:lang w:val="pl-PL"/>
        </w:rPr>
        <w:t>rej Strona taka nie zawiadomił</w:t>
      </w:r>
      <w:r>
        <w:rPr>
          <w:rFonts w:ascii="Times New Roman" w:hAnsi="Times New Roman" w:cs="Times New Roman"/>
          <w:sz w:val="24"/>
          <w:szCs w:val="24"/>
          <w:lang w:val="it-IT"/>
        </w:rPr>
        <w:t>a.</w:t>
      </w:r>
    </w:p>
    <w:p w14:paraId="03A36C81" w14:textId="77777777" w:rsidR="00DA4DB4" w:rsidRPr="00482E1A" w:rsidRDefault="00E97502">
      <w:pPr>
        <w:jc w:val="both"/>
        <w:rPr>
          <w:b/>
          <w:bCs/>
          <w:lang w:val="pl-PL"/>
        </w:rPr>
      </w:pPr>
      <w:r w:rsidRPr="00482E1A">
        <w:rPr>
          <w:b/>
          <w:bCs/>
          <w:lang w:val="pl-PL"/>
        </w:rPr>
        <w:t>4/</w:t>
      </w:r>
      <w:r w:rsidRPr="00482E1A">
        <w:rPr>
          <w:lang w:val="pl-PL"/>
        </w:rPr>
        <w:t xml:space="preserve"> Wykonawca podaje adres do korespondencji taki jak we wstępie do umowy. Wykonawca jest zobowiązany do powiadomienia Zamawiającego o każdej zmianie na piśmie pod rygorem bezskuteczności zawiadomienia. W przypadku zaniechania powyższego korespondencja wysłana do Wykonawcy uznana zostanie za skutecznie doręczoną, gdy zostanie wysłana na ostatni adres znany Zamawiającemu.</w:t>
      </w:r>
    </w:p>
    <w:p w14:paraId="2F86319C" w14:textId="77777777" w:rsidR="00DA4DB4" w:rsidRPr="00482E1A" w:rsidRDefault="00E97502">
      <w:pPr>
        <w:jc w:val="both"/>
        <w:rPr>
          <w:b/>
          <w:bCs/>
          <w:lang w:val="pl-PL"/>
        </w:rPr>
      </w:pPr>
      <w:r w:rsidRPr="00482E1A">
        <w:rPr>
          <w:b/>
          <w:bCs/>
          <w:lang w:val="pl-PL"/>
        </w:rPr>
        <w:t>5/</w:t>
      </w:r>
      <w:r w:rsidRPr="00482E1A">
        <w:rPr>
          <w:lang w:val="pl-PL"/>
        </w:rPr>
        <w:t xml:space="preserve"> Strony zobowiązują się nie ujawniać osobom trzecim informacji poufnych, informacji stanowiących tajemnicę handlową lub tajemnicę przedsiębiorstwa, danych osobowych uzyskanych w trakcie realizacji przedmiotu Umowy, chyba, że uzyskają pisemną zgodę drugiej Strony, bądź taki obowiązek będzie wynikał z przepisów powszechnie obowiązujących. Wykonawca wykorzystywać będzie wszelkie otrzymane od Zamawiającego informacje tylko w celach związanych z wykonywaniem Przedmiotu Umowy. </w:t>
      </w:r>
    </w:p>
    <w:p w14:paraId="4A29EF9C" w14:textId="77777777" w:rsidR="00DA4DB4" w:rsidRPr="00482E1A" w:rsidRDefault="00E97502">
      <w:pPr>
        <w:ind w:left="-32"/>
        <w:jc w:val="both"/>
        <w:rPr>
          <w:b/>
          <w:bCs/>
          <w:lang w:val="pl-PL"/>
        </w:rPr>
      </w:pPr>
      <w:r w:rsidRPr="00482E1A">
        <w:rPr>
          <w:b/>
          <w:bCs/>
          <w:lang w:val="pl-PL"/>
        </w:rPr>
        <w:t>6/</w:t>
      </w:r>
      <w:r w:rsidRPr="00482E1A">
        <w:rPr>
          <w:lang w:val="pl-PL"/>
        </w:rPr>
        <w:t xml:space="preserve"> Do kontaktów stron wyznaczone są następujące osoby: a. ze strony Zamawiającego – …………………….. tel. ………………. b. ze strony Wykonawcy – …………….…….. tel. ………….……. </w:t>
      </w:r>
    </w:p>
    <w:p w14:paraId="45DA0784" w14:textId="77777777" w:rsidR="00DA4DB4" w:rsidRPr="00482E1A" w:rsidRDefault="00E97502">
      <w:pPr>
        <w:widowControl w:val="0"/>
        <w:ind w:left="-32"/>
        <w:jc w:val="both"/>
        <w:rPr>
          <w:b/>
          <w:bCs/>
          <w:lang w:val="pl-PL"/>
        </w:rPr>
      </w:pPr>
      <w:r w:rsidRPr="00482E1A">
        <w:rPr>
          <w:b/>
          <w:bCs/>
          <w:lang w:val="pl-PL"/>
        </w:rPr>
        <w:t>7/</w:t>
      </w:r>
      <w:r w:rsidRPr="00482E1A">
        <w:rPr>
          <w:lang w:val="pl-PL"/>
        </w:rPr>
        <w:t xml:space="preserve"> Niniejsza umowa podlega prawu polskiemu.</w:t>
      </w:r>
    </w:p>
    <w:p w14:paraId="585F369B" w14:textId="77777777" w:rsidR="00DA4DB4" w:rsidRPr="00482E1A" w:rsidRDefault="00E97502">
      <w:pPr>
        <w:widowControl w:val="0"/>
        <w:ind w:left="-16"/>
        <w:jc w:val="both"/>
        <w:rPr>
          <w:b/>
          <w:bCs/>
          <w:lang w:val="pl-PL"/>
        </w:rPr>
      </w:pPr>
      <w:r w:rsidRPr="00482E1A">
        <w:rPr>
          <w:b/>
          <w:bCs/>
          <w:lang w:val="pl-PL"/>
        </w:rPr>
        <w:t xml:space="preserve">8/ </w:t>
      </w:r>
      <w:r w:rsidRPr="00482E1A">
        <w:rPr>
          <w:lang w:val="pl-PL"/>
        </w:rPr>
        <w:t>W sprawach nie uregulowanych niniejszą umową mają zastosowanie przepisy prawa powszechnie obowiązującego, w szczególności przepisy kodeksu cywilnego oraz prawa zamówień publicznych.</w:t>
      </w:r>
    </w:p>
    <w:p w14:paraId="57BEC87A" w14:textId="77777777" w:rsidR="00DA4DB4" w:rsidRPr="00482E1A" w:rsidRDefault="00E97502">
      <w:pPr>
        <w:widowControl w:val="0"/>
        <w:ind w:left="47"/>
        <w:jc w:val="both"/>
        <w:rPr>
          <w:b/>
          <w:bCs/>
          <w:lang w:val="pl-PL"/>
        </w:rPr>
      </w:pPr>
      <w:r w:rsidRPr="00482E1A">
        <w:rPr>
          <w:b/>
          <w:bCs/>
          <w:lang w:val="pl-PL"/>
        </w:rPr>
        <w:t xml:space="preserve">9/ </w:t>
      </w:r>
      <w:r w:rsidRPr="00482E1A">
        <w:rPr>
          <w:lang w:val="pl-PL"/>
        </w:rPr>
        <w:t xml:space="preserve">Wszelkie zmiany treści umowy wymagają formy pisemnej pod rygorem nieważności. </w:t>
      </w:r>
    </w:p>
    <w:p w14:paraId="4D1DC6F0" w14:textId="77777777" w:rsidR="00DA4DB4" w:rsidRPr="00482E1A" w:rsidRDefault="00E97502">
      <w:pPr>
        <w:widowControl w:val="0"/>
        <w:ind w:left="-16"/>
        <w:jc w:val="both"/>
        <w:rPr>
          <w:b/>
          <w:bCs/>
          <w:lang w:val="pl-PL"/>
        </w:rPr>
      </w:pPr>
      <w:r w:rsidRPr="00482E1A">
        <w:rPr>
          <w:b/>
          <w:bCs/>
          <w:lang w:val="pl-PL"/>
        </w:rPr>
        <w:t xml:space="preserve">10/ </w:t>
      </w:r>
      <w:r w:rsidRPr="00482E1A">
        <w:rPr>
          <w:lang w:val="pl-PL"/>
        </w:rPr>
        <w:t>Spory rozstrzygać będzie właściwy ze względu na siedzibę Zamawiającego sąd powszechny.</w:t>
      </w:r>
    </w:p>
    <w:p w14:paraId="0A65BE22" w14:textId="77777777" w:rsidR="00DA4DB4" w:rsidRPr="00482E1A" w:rsidRDefault="00E97502">
      <w:pPr>
        <w:widowControl w:val="0"/>
        <w:jc w:val="both"/>
        <w:rPr>
          <w:lang w:val="pl-PL"/>
        </w:rPr>
      </w:pPr>
      <w:r w:rsidRPr="00482E1A">
        <w:rPr>
          <w:b/>
          <w:bCs/>
          <w:lang w:val="pl-PL"/>
        </w:rPr>
        <w:t>11/</w:t>
      </w:r>
      <w:r w:rsidRPr="00482E1A">
        <w:rPr>
          <w:lang w:val="pl-PL"/>
        </w:rPr>
        <w:t xml:space="preserve"> Umowę sporządzono w dwóch jednobrzmiących egzemplarzach po jednym dla każdej ze stron. </w:t>
      </w:r>
    </w:p>
    <w:p w14:paraId="7C3BC2C3" w14:textId="77777777" w:rsidR="00DA4DB4" w:rsidRPr="00482E1A" w:rsidRDefault="00DA4DB4">
      <w:pPr>
        <w:rPr>
          <w:lang w:val="pl-PL"/>
        </w:rPr>
      </w:pPr>
    </w:p>
    <w:p w14:paraId="1BABBDAF" w14:textId="77777777" w:rsidR="00DA4DB4" w:rsidRPr="00482E1A" w:rsidRDefault="00DA4DB4">
      <w:pPr>
        <w:rPr>
          <w:lang w:val="pl-PL"/>
        </w:rPr>
      </w:pPr>
    </w:p>
    <w:p w14:paraId="2698AC61" w14:textId="77777777" w:rsidR="00DA4DB4" w:rsidRPr="00482E1A" w:rsidRDefault="00DA4DB4">
      <w:pPr>
        <w:rPr>
          <w:lang w:val="pl-PL"/>
        </w:rPr>
      </w:pPr>
    </w:p>
    <w:p w14:paraId="4A19DBDB" w14:textId="77777777" w:rsidR="00DA4DB4" w:rsidRPr="00482E1A" w:rsidRDefault="00DA4DB4">
      <w:pPr>
        <w:rPr>
          <w:lang w:val="pl-PL"/>
        </w:rPr>
      </w:pPr>
    </w:p>
    <w:p w14:paraId="5D14397F" w14:textId="77777777" w:rsidR="00DA4DB4" w:rsidRPr="00482E1A" w:rsidRDefault="00E97502">
      <w:pPr>
        <w:rPr>
          <w:lang w:val="pl-PL"/>
        </w:rPr>
      </w:pPr>
      <w:r w:rsidRPr="00482E1A">
        <w:rPr>
          <w:lang w:val="pl-PL"/>
        </w:rPr>
        <w:t>Załączniki:</w:t>
      </w:r>
    </w:p>
    <w:p w14:paraId="6BEEAE47" w14:textId="72414F7C" w:rsidR="00DA4DB4" w:rsidRPr="00482E1A" w:rsidRDefault="00E97502" w:rsidP="002F1DED">
      <w:pPr>
        <w:spacing w:line="200" w:lineRule="exact"/>
        <w:jc w:val="both"/>
        <w:rPr>
          <w:rFonts w:eastAsia="Times New Roman"/>
          <w:lang w:val="pl-PL"/>
        </w:rPr>
      </w:pPr>
      <w:r w:rsidRPr="00482E1A">
        <w:rPr>
          <w:rFonts w:eastAsia="Times New Roman"/>
          <w:lang w:val="pl-PL"/>
        </w:rPr>
        <w:t xml:space="preserve">nr 1 </w:t>
      </w:r>
      <w:r w:rsidR="002F1DED" w:rsidRPr="00482E1A">
        <w:rPr>
          <w:rFonts w:eastAsia="Times New Roman"/>
          <w:lang w:val="pl-PL"/>
        </w:rPr>
        <w:t xml:space="preserve">– </w:t>
      </w:r>
      <w:r w:rsidR="003A6DA4" w:rsidRPr="00482E1A">
        <w:rPr>
          <w:rFonts w:eastAsia="Times New Roman"/>
          <w:lang w:val="pl-PL"/>
        </w:rPr>
        <w:t xml:space="preserve">Koncepcja architektoniczno - urbanistyczna </w:t>
      </w:r>
    </w:p>
    <w:p w14:paraId="3EA0BE46" w14:textId="1D93011B" w:rsidR="00DA4DB4" w:rsidRPr="00482E1A" w:rsidRDefault="00E97502">
      <w:pPr>
        <w:spacing w:line="200" w:lineRule="exact"/>
        <w:jc w:val="both"/>
        <w:rPr>
          <w:rFonts w:eastAsia="Times New Roman"/>
          <w:lang w:val="pl-PL"/>
        </w:rPr>
      </w:pPr>
      <w:r w:rsidRPr="00482E1A">
        <w:rPr>
          <w:rFonts w:eastAsia="Times New Roman"/>
          <w:lang w:val="pl-PL"/>
        </w:rPr>
        <w:lastRenderedPageBreak/>
        <w:t xml:space="preserve">nr 2 – </w:t>
      </w:r>
      <w:r w:rsidR="003A6DA4" w:rsidRPr="00482E1A">
        <w:rPr>
          <w:rFonts w:eastAsia="Times New Roman"/>
          <w:lang w:val="pl-PL"/>
        </w:rPr>
        <w:t>Wymagania</w:t>
      </w:r>
      <w:r w:rsidR="003A6DA4" w:rsidRPr="00482E1A">
        <w:rPr>
          <w:lang w:val="pl-PL"/>
        </w:rPr>
        <w:t xml:space="preserve"> do projektowania</w:t>
      </w:r>
    </w:p>
    <w:p w14:paraId="37B04D3C" w14:textId="4B956AFF" w:rsidR="00DA4DB4" w:rsidRPr="00482E1A" w:rsidRDefault="00E97502">
      <w:pPr>
        <w:spacing w:line="200" w:lineRule="exact"/>
        <w:jc w:val="both"/>
        <w:rPr>
          <w:rFonts w:eastAsia="Times New Roman"/>
          <w:lang w:val="pl-PL"/>
        </w:rPr>
      </w:pPr>
      <w:r w:rsidRPr="00482E1A">
        <w:rPr>
          <w:rFonts w:eastAsia="Times New Roman"/>
          <w:lang w:val="pl-PL"/>
        </w:rPr>
        <w:t>nr 3</w:t>
      </w:r>
      <w:r w:rsidR="002F1DED" w:rsidRPr="00482E1A">
        <w:rPr>
          <w:rFonts w:eastAsia="Times New Roman"/>
          <w:lang w:val="pl-PL"/>
        </w:rPr>
        <w:t xml:space="preserve"> – Opinia geotechniczna</w:t>
      </w:r>
    </w:p>
    <w:p w14:paraId="018FCD6B" w14:textId="0C686527" w:rsidR="00DA4DB4" w:rsidRPr="00482E1A" w:rsidRDefault="00E97502">
      <w:pPr>
        <w:spacing w:line="200" w:lineRule="exact"/>
        <w:jc w:val="both"/>
        <w:rPr>
          <w:rFonts w:eastAsia="Times New Roman"/>
          <w:lang w:val="pl-PL"/>
        </w:rPr>
      </w:pPr>
      <w:r w:rsidRPr="00482E1A">
        <w:rPr>
          <w:rFonts w:eastAsia="Times New Roman"/>
          <w:lang w:val="pl-PL"/>
        </w:rPr>
        <w:t>nr 4</w:t>
      </w:r>
      <w:r w:rsidR="002F1DED" w:rsidRPr="00482E1A">
        <w:rPr>
          <w:rFonts w:eastAsia="Times New Roman"/>
          <w:lang w:val="pl-PL"/>
        </w:rPr>
        <w:t xml:space="preserve"> – </w:t>
      </w:r>
      <w:r w:rsidR="003A6DA4" w:rsidRPr="00482E1A">
        <w:rPr>
          <w:rFonts w:eastAsia="Times New Roman"/>
          <w:lang w:val="pl-PL"/>
        </w:rPr>
        <w:t xml:space="preserve">Warunki </w:t>
      </w:r>
      <w:r w:rsidR="002F1DED" w:rsidRPr="00482E1A">
        <w:rPr>
          <w:rFonts w:eastAsia="Times New Roman"/>
          <w:lang w:val="pl-PL"/>
        </w:rPr>
        <w:t>techniczno – ekonomiczne</w:t>
      </w:r>
    </w:p>
    <w:p w14:paraId="04C83474" w14:textId="0F310902" w:rsidR="00DA4DB4" w:rsidRPr="002F1DED" w:rsidRDefault="00E97502">
      <w:pPr>
        <w:spacing w:line="200" w:lineRule="exact"/>
        <w:jc w:val="both"/>
        <w:rPr>
          <w:rFonts w:eastAsia="Times New Roman"/>
        </w:rPr>
      </w:pPr>
      <w:r w:rsidRPr="003A6DA4">
        <w:rPr>
          <w:rFonts w:eastAsia="Times New Roman"/>
        </w:rPr>
        <w:t>nr 5</w:t>
      </w:r>
      <w:r w:rsidR="002F1DED" w:rsidRPr="003A6DA4">
        <w:rPr>
          <w:rFonts w:eastAsia="Times New Roman"/>
        </w:rPr>
        <w:t xml:space="preserve"> – </w:t>
      </w:r>
      <w:proofErr w:type="spellStart"/>
      <w:r w:rsidR="002F1DED" w:rsidRPr="003A6DA4">
        <w:rPr>
          <w:rFonts w:eastAsia="Times New Roman"/>
        </w:rPr>
        <w:t>Warunki</w:t>
      </w:r>
      <w:proofErr w:type="spellEnd"/>
      <w:r w:rsidR="002F1DED" w:rsidRPr="003A6DA4">
        <w:rPr>
          <w:rFonts w:eastAsia="Times New Roman"/>
        </w:rPr>
        <w:t xml:space="preserve"> </w:t>
      </w:r>
      <w:proofErr w:type="spellStart"/>
      <w:r w:rsidR="002F1DED" w:rsidRPr="003A6DA4">
        <w:rPr>
          <w:rFonts w:eastAsia="Times New Roman"/>
        </w:rPr>
        <w:t>przyłącz</w:t>
      </w:r>
      <w:r w:rsidR="00E84A25">
        <w:rPr>
          <w:rFonts w:eastAsia="Times New Roman"/>
        </w:rPr>
        <w:t>y</w:t>
      </w:r>
      <w:proofErr w:type="spellEnd"/>
    </w:p>
    <w:p w14:paraId="5644480D" w14:textId="77777777" w:rsidR="00DA4DB4" w:rsidRDefault="00DA4DB4"/>
    <w:sectPr w:rsidR="00DA4DB4">
      <w:type w:val="continuous"/>
      <w:pgSz w:w="11906" w:h="16838"/>
      <w:pgMar w:top="1134" w:right="1134" w:bottom="1134" w:left="1203" w:header="708" w:footer="85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4CB91" w14:textId="77777777" w:rsidR="00C06C4A" w:rsidRDefault="00C06C4A">
      <w:r>
        <w:separator/>
      </w:r>
    </w:p>
  </w:endnote>
  <w:endnote w:type="continuationSeparator" w:id="0">
    <w:p w14:paraId="29C4FCA2" w14:textId="77777777" w:rsidR="00C06C4A" w:rsidRDefault="00C0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EE"/>
    <w:family w:val="swiss"/>
    <w:pitch w:val="variable"/>
  </w:font>
  <w:font w:name="Helvetica Neue">
    <w:altName w:val="Times New Roman"/>
    <w:charset w:val="00"/>
    <w:family w:val="swiss"/>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312C1" w14:textId="19CD162A" w:rsidR="00DA4DB4" w:rsidRDefault="00E97502">
    <w:pPr>
      <w:pStyle w:val="Nagwekistopka"/>
      <w:tabs>
        <w:tab w:val="clear" w:pos="9020"/>
        <w:tab w:val="center" w:pos="4819"/>
        <w:tab w:val="right" w:pos="9543"/>
      </w:tabs>
      <w:spacing w:line="228" w:lineRule="auto"/>
      <w:ind w:firstLine="4"/>
    </w:pPr>
    <w:r>
      <w:rPr>
        <w:rFonts w:ascii="Times New Roman" w:hAnsi="Times New Roman" w:cs="Times New Roman"/>
      </w:rPr>
      <w:tab/>
    </w:r>
    <w:r>
      <w:rPr>
        <w:rFonts w:cs="Times New Roman"/>
      </w:rPr>
      <w:fldChar w:fldCharType="begin"/>
    </w:r>
    <w:r>
      <w:rPr>
        <w:rFonts w:cs="Times New Roman"/>
      </w:rPr>
      <w:instrText xml:space="preserve"> PAGE </w:instrText>
    </w:r>
    <w:r>
      <w:rPr>
        <w:rFonts w:cs="Times New Roman"/>
      </w:rPr>
      <w:fldChar w:fldCharType="separate"/>
    </w:r>
    <w:r w:rsidR="00A12049">
      <w:rPr>
        <w:rFonts w:cs="Times New Roman" w:hint="eastAsia"/>
        <w:noProof/>
      </w:rPr>
      <w:t>16</w:t>
    </w:r>
    <w:r>
      <w:rPr>
        <w:rFonts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6D5C0" w14:textId="77777777" w:rsidR="00C06C4A" w:rsidRDefault="00C06C4A">
      <w:r>
        <w:separator/>
      </w:r>
    </w:p>
  </w:footnote>
  <w:footnote w:type="continuationSeparator" w:id="0">
    <w:p w14:paraId="64190DF1" w14:textId="77777777" w:rsidR="00C06C4A" w:rsidRDefault="00C06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36326" w14:textId="77777777" w:rsidR="00A12049" w:rsidRDefault="00482E1A" w:rsidP="00A12049">
    <w:pPr>
      <w:pStyle w:val="TreA"/>
      <w:spacing w:line="20" w:lineRule="atLeast"/>
      <w:ind w:left="720"/>
      <w:jc w:val="center"/>
      <w:rPr>
        <w:sz w:val="20"/>
        <w:szCs w:val="20"/>
        <w:lang w:val="pl-PL"/>
      </w:rPr>
    </w:pPr>
    <w:r w:rsidRPr="00482E1A">
      <w:rPr>
        <w:sz w:val="20"/>
        <w:szCs w:val="20"/>
        <w:lang w:val="pl-PL"/>
      </w:rPr>
      <w:t>Wzór umowy - wykonanie dokumentacji projektowo-kosztorysowej dla budowy budynku w Niemcach</w:t>
    </w:r>
  </w:p>
  <w:p w14:paraId="30899E47" w14:textId="783F730E" w:rsidR="00482E1A" w:rsidRPr="00A12049" w:rsidRDefault="00A12049" w:rsidP="00A12049">
    <w:pPr>
      <w:pStyle w:val="TreA"/>
      <w:spacing w:line="20" w:lineRule="atLeast"/>
      <w:ind w:left="720"/>
      <w:jc w:val="center"/>
      <w:rPr>
        <w:rFonts w:ascii="Times New Roman" w:eastAsia="Times New Roman" w:hAnsi="Times New Roman" w:cs="Times New Roman"/>
        <w:sz w:val="20"/>
        <w:szCs w:val="20"/>
        <w:lang w:val="pl-PL"/>
      </w:rPr>
    </w:pPr>
    <w:r>
      <w:rPr>
        <w:sz w:val="20"/>
        <w:szCs w:val="20"/>
        <w:lang w:val="pl-PL"/>
      </w:rPr>
      <w:br/>
      <w:t xml:space="preserve">                                                                                                                                             </w:t>
    </w:r>
    <w:proofErr w:type="spellStart"/>
    <w:r>
      <w:rPr>
        <w:rFonts w:ascii="Times New Roman" w:hAnsi="Times New Roman" w:cs="Times New Roman"/>
        <w:bCs/>
        <w:sz w:val="20"/>
        <w:szCs w:val="20"/>
        <w:lang w:val="de-DE"/>
      </w:rPr>
      <w:t>z</w:t>
    </w:r>
    <w:r w:rsidRPr="00B42A36">
      <w:rPr>
        <w:rFonts w:ascii="Times New Roman" w:hAnsi="Times New Roman" w:cs="Times New Roman"/>
        <w:bCs/>
        <w:sz w:val="20"/>
        <w:szCs w:val="20"/>
        <w:lang w:val="de-DE"/>
      </w:rPr>
      <w:t>ał</w:t>
    </w:r>
    <w:proofErr w:type="spellEnd"/>
    <w:r w:rsidRPr="00B42A36">
      <w:rPr>
        <w:rFonts w:ascii="Times New Roman" w:hAnsi="Times New Roman" w:cs="Times New Roman"/>
        <w:bCs/>
        <w:sz w:val="20"/>
        <w:szCs w:val="20"/>
        <w:lang w:val="de-DE"/>
      </w:rPr>
      <w:t xml:space="preserve">. </w:t>
    </w:r>
    <w:proofErr w:type="spellStart"/>
    <w:r w:rsidRPr="00B42A36">
      <w:rPr>
        <w:rFonts w:ascii="Times New Roman" w:hAnsi="Times New Roman" w:cs="Times New Roman"/>
        <w:bCs/>
        <w:sz w:val="20"/>
        <w:szCs w:val="20"/>
        <w:lang w:val="de-DE"/>
      </w:rPr>
      <w:t>Nr</w:t>
    </w:r>
    <w:proofErr w:type="spellEnd"/>
    <w:r w:rsidRPr="00B42A36">
      <w:rPr>
        <w:rFonts w:ascii="Times New Roman" w:hAnsi="Times New Roman" w:cs="Times New Roman"/>
        <w:bCs/>
        <w:sz w:val="20"/>
        <w:szCs w:val="20"/>
        <w:lang w:val="de-DE"/>
      </w:rPr>
      <w:t xml:space="preserve"> 2 do SWZ</w:t>
    </w:r>
  </w:p>
  <w:p w14:paraId="09F6E201" w14:textId="77777777" w:rsidR="00A12049" w:rsidRPr="00482E1A" w:rsidRDefault="00A12049" w:rsidP="00482E1A">
    <w:pPr>
      <w:pBdr>
        <w:top w:val="nil"/>
        <w:left w:val="nil"/>
        <w:bottom w:val="single" w:sz="4" w:space="0" w:color="000000"/>
        <w:right w:val="nil"/>
        <w:between w:val="nil"/>
      </w:pBdr>
      <w:tabs>
        <w:tab w:val="center" w:pos="4819"/>
        <w:tab w:val="right" w:pos="9638"/>
      </w:tabs>
      <w:jc w:val="center"/>
      <w:rPr>
        <w:color w:val="000000"/>
        <w:sz w:val="20"/>
        <w:szCs w:val="20"/>
        <w:lang w:val="pl-PL"/>
      </w:rPr>
    </w:pPr>
  </w:p>
  <w:p w14:paraId="77A14F27" w14:textId="77777777" w:rsidR="00482E1A" w:rsidRPr="00482E1A" w:rsidRDefault="00482E1A">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
    <w:nsid w:val="00000002"/>
    <w:multiLevelType w:val="multilevel"/>
    <w:tmpl w:val="00000002"/>
    <w:name w:val="WW8Num2"/>
    <w:lvl w:ilvl="0">
      <w:start w:val="1"/>
      <w:numFmt w:val="decimal"/>
      <w:lvlText w:val="%1."/>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lowerLetter"/>
      <w:lvlText w:val="%3)"/>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lowerLetter"/>
      <w:lvlText w:val="%4)"/>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lowerLetter"/>
      <w:lvlText w:val="%5)"/>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lowerLetter"/>
      <w:lvlText w:val="%6)"/>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lowerLetter"/>
      <w:lvlText w:val="%7)"/>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lowerLetter"/>
      <w:lvlText w:val="%8)"/>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lowerLetter"/>
      <w:lvlText w:val="%9)"/>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2">
    <w:nsid w:val="00000003"/>
    <w:multiLevelType w:val="singleLevel"/>
    <w:tmpl w:val="00000003"/>
    <w:name w:val="WW8Num4"/>
    <w:lvl w:ilvl="0">
      <w:start w:val="1"/>
      <w:numFmt w:val="decimal"/>
      <w:lvlText w:val="%1)"/>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3">
    <w:nsid w:val="00000004"/>
    <w:multiLevelType w:val="multilevel"/>
    <w:tmpl w:val="00000004"/>
    <w:name w:val="WW8Num5"/>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4">
    <w:nsid w:val="00000005"/>
    <w:multiLevelType w:val="multilevel"/>
    <w:tmpl w:val="00000005"/>
    <w:name w:val="WW8Num6"/>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5">
    <w:nsid w:val="00000006"/>
    <w:multiLevelType w:val="multilevel"/>
    <w:tmpl w:val="00000006"/>
    <w:name w:val="WW8Num7"/>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6">
    <w:nsid w:val="00000007"/>
    <w:multiLevelType w:val="singleLevel"/>
    <w:tmpl w:val="00000007"/>
    <w:name w:val="WW8Num8"/>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7">
    <w:nsid w:val="00000008"/>
    <w:multiLevelType w:val="singleLevel"/>
    <w:tmpl w:val="00000008"/>
    <w:name w:val="WW8Num9"/>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8">
    <w:nsid w:val="00000009"/>
    <w:multiLevelType w:val="multilevel"/>
    <w:tmpl w:val="00000009"/>
    <w:name w:val="WW8Num10"/>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9">
    <w:nsid w:val="0000000A"/>
    <w:multiLevelType w:val="multilevel"/>
    <w:tmpl w:val="0000000A"/>
    <w:name w:val="WW8Num11"/>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suff w:val="nothing"/>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0">
    <w:nsid w:val="0000000B"/>
    <w:multiLevelType w:val="multilevel"/>
    <w:tmpl w:val="0000000B"/>
    <w:name w:val="WW8Num12"/>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upperLetter"/>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upperLetter"/>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upperLetter"/>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upperLetter"/>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upperLetter"/>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upperLetter"/>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upperLetter"/>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1">
    <w:nsid w:val="0000000C"/>
    <w:multiLevelType w:val="multilevel"/>
    <w:tmpl w:val="0000000C"/>
    <w:name w:val="WW8Num13"/>
    <w:lvl w:ilvl="0">
      <w:start w:val="1"/>
      <w:numFmt w:val="decimal"/>
      <w:lvlText w:val="%1."/>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decimal"/>
      <w:lvlText w:val="%5)"/>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decimal"/>
      <w:lvlText w:val="%6)"/>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decimal"/>
      <w:lvlText w:val="%7)"/>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decimal"/>
      <w:lvlText w:val="%8)"/>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decimal"/>
      <w:lvlText w:val="%9)"/>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2">
    <w:nsid w:val="0000000D"/>
    <w:multiLevelType w:val="multilevel"/>
    <w:tmpl w:val="0000000D"/>
    <w:name w:val="WW8Num14"/>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3">
    <w:nsid w:val="0000000E"/>
    <w:multiLevelType w:val="singleLevel"/>
    <w:tmpl w:val="0000000E"/>
    <w:name w:val="WW8Num15"/>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4">
    <w:nsid w:val="0000000F"/>
    <w:multiLevelType w:val="singleLevel"/>
    <w:tmpl w:val="8D161494"/>
    <w:name w:val="WW8Num16"/>
    <w:lvl w:ilvl="0">
      <w:start w:val="1"/>
      <w:numFmt w:val="decimal"/>
      <w:lvlText w:val="%1)"/>
      <w:lvlJc w:val="left"/>
      <w:rPr>
        <w:rFonts w:cs="Arial Unicode MS"/>
        <w:b w:val="0"/>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5">
    <w:nsid w:val="00000010"/>
    <w:multiLevelType w:val="multilevel"/>
    <w:tmpl w:val="00000010"/>
    <w:name w:val="WW8Num17"/>
    <w:lvl w:ilvl="0">
      <w:start w:val="1"/>
      <w:numFmt w:val="decimal"/>
      <w:lvlText w:val="%1."/>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16">
    <w:nsid w:val="00000011"/>
    <w:multiLevelType w:val="multilevel"/>
    <w:tmpl w:val="00000011"/>
    <w:name w:val="WW8Num18"/>
    <w:lvl w:ilvl="0">
      <w:start w:val="1"/>
      <w:numFmt w:val="decimal"/>
      <w:lvlText w:val="%1."/>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lowerLetter"/>
      <w:lvlText w:val="%3)"/>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lowerLetter"/>
      <w:lvlText w:val="%4)"/>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lowerLetter"/>
      <w:lvlText w:val="%5)"/>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lowerLetter"/>
      <w:lvlText w:val="%6)"/>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lowerLetter"/>
      <w:lvlText w:val="%7)"/>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lowerLetter"/>
      <w:lvlText w:val="%8)"/>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lowerLetter"/>
      <w:lvlText w:val="%9)"/>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17">
    <w:nsid w:val="00000012"/>
    <w:multiLevelType w:val="multilevel"/>
    <w:tmpl w:val="00000012"/>
    <w:name w:val="WW8Num19"/>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18">
    <w:nsid w:val="00000013"/>
    <w:multiLevelType w:val="multilevel"/>
    <w:tmpl w:val="00000013"/>
    <w:name w:val="WW8Num20"/>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19">
    <w:nsid w:val="00000014"/>
    <w:multiLevelType w:val="multilevel"/>
    <w:tmpl w:val="00000014"/>
    <w:name w:val="WW8Num21"/>
    <w:lvl w:ilvl="0">
      <w:start w:val="1"/>
      <w:numFmt w:val="decimal"/>
      <w:lvlText w:val="%1."/>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lowerLetter"/>
      <w:lvlText w:val="%4)"/>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lowerLetter"/>
      <w:lvlText w:val="%5)"/>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lowerLetter"/>
      <w:lvlText w:val="%6)"/>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lowerLetter"/>
      <w:lvlText w:val="%7)"/>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lowerLetter"/>
      <w:lvlText w:val="%8)"/>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lowerLetter"/>
      <w:lvlText w:val="%9)"/>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0">
    <w:nsid w:val="00000015"/>
    <w:multiLevelType w:val="multilevel"/>
    <w:tmpl w:val="00000015"/>
    <w:name w:val="WW8Num22"/>
    <w:lvl w:ilvl="0">
      <w:start w:val="1"/>
      <w:numFmt w:val="decimal"/>
      <w:lvlText w:val="%1."/>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21">
    <w:nsid w:val="00000016"/>
    <w:multiLevelType w:val="multilevel"/>
    <w:tmpl w:val="00000016"/>
    <w:name w:val="WW8Num23"/>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2">
    <w:nsid w:val="00000017"/>
    <w:multiLevelType w:val="multilevel"/>
    <w:tmpl w:val="00000017"/>
    <w:name w:val="WW8Num24"/>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3">
    <w:nsid w:val="00000018"/>
    <w:multiLevelType w:val="multilevel"/>
    <w:tmpl w:val="00000018"/>
    <w:name w:val="WW8Num25"/>
    <w:lvl w:ilvl="0">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4">
    <w:nsid w:val="00000019"/>
    <w:multiLevelType w:val="multilevel"/>
    <w:tmpl w:val="00000019"/>
    <w:name w:val="WW8Num26"/>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decimal"/>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decimal"/>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decimal"/>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decimal"/>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decimal"/>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decimal"/>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5">
    <w:nsid w:val="0000001A"/>
    <w:multiLevelType w:val="multilevel"/>
    <w:tmpl w:val="0000001A"/>
    <w:name w:val="WW8Num27"/>
    <w:lvl w:ilvl="0">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26">
    <w:nsid w:val="0000001B"/>
    <w:multiLevelType w:val="singleLevel"/>
    <w:tmpl w:val="0000001B"/>
    <w:name w:val="WW8Num28"/>
    <w:lvl w:ilvl="0">
      <w:start w:val="1"/>
      <w:numFmt w:val="decimal"/>
      <w:lvlText w:val="%1)"/>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7">
    <w:nsid w:val="0000001C"/>
    <w:multiLevelType w:val="multilevel"/>
    <w:tmpl w:val="0000001C"/>
    <w:name w:val="WW8Num29"/>
    <w:lvl w:ilvl="0">
      <w:start w:val="1"/>
      <w:numFmt w:val="decimal"/>
      <w:lvlText w:val="%1."/>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2">
      <w:start w:val="1"/>
      <w:numFmt w:val="lowerLetter"/>
      <w:lvlText w:val="%3)"/>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3">
      <w:start w:val="1"/>
      <w:numFmt w:val="lowerLetter"/>
      <w:lvlText w:val="%4)"/>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4">
      <w:start w:val="1"/>
      <w:numFmt w:val="lowerLetter"/>
      <w:lvlText w:val="%5)"/>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5">
      <w:start w:val="1"/>
      <w:numFmt w:val="lowerLetter"/>
      <w:lvlText w:val="%6)"/>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6">
      <w:start w:val="1"/>
      <w:numFmt w:val="lowerLetter"/>
      <w:lvlText w:val="%7)"/>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7">
      <w:start w:val="1"/>
      <w:numFmt w:val="lowerLetter"/>
      <w:lvlText w:val="%8)"/>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lvl w:ilvl="8">
      <w:start w:val="1"/>
      <w:numFmt w:val="lowerLetter"/>
      <w:lvlText w:val="%9)"/>
      <w:lvlJc w:val="left"/>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lvl>
  </w:abstractNum>
  <w:abstractNum w:abstractNumId="28">
    <w:nsid w:val="0000001D"/>
    <w:multiLevelType w:val="multilevel"/>
    <w:tmpl w:val="0000001D"/>
    <w:name w:val="WW8Num30"/>
    <w:lvl w:ilvl="0">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29">
    <w:nsid w:val="0000001E"/>
    <w:multiLevelType w:val="singleLevel"/>
    <w:tmpl w:val="0000001E"/>
    <w:name w:val="WW8Num31"/>
    <w:lvl w:ilvl="0">
      <w:start w:val="1"/>
      <w:numFmt w:val="decimal"/>
      <w:lvlText w:val="%1)"/>
      <w:lvlJc w:val="left"/>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30">
    <w:nsid w:val="0000001F"/>
    <w:multiLevelType w:val="multilevel"/>
    <w:tmpl w:val="0000001F"/>
    <w:name w:val="WW8Num32"/>
    <w:lvl w:ilvl="0">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31">
    <w:nsid w:val="00000020"/>
    <w:multiLevelType w:val="multilevel"/>
    <w:tmpl w:val="00000020"/>
    <w:name w:val="WW8Num33"/>
    <w:lvl w:ilvl="0">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lvl>
    <w:lvl w:ilvl="4">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bullet"/>
      <w:lvlText w:val="-"/>
      <w:lvlJc w:val="left"/>
      <w:rPr>
        <w:rFonts w:ascii="Times New Roman" w:hAnsi="Times New Roman"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32">
    <w:nsid w:val="00000021"/>
    <w:multiLevelType w:val="multilevel"/>
    <w:tmpl w:val="00000021"/>
    <w:name w:val="WW8Num36"/>
    <w:lvl w:ilvl="0">
      <w:start w:val="1"/>
      <w:numFmt w:val="decimal"/>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2">
      <w:start w:val="1"/>
      <w:numFmt w:val="lowerLetter"/>
      <w:lvlText w:val="%3)"/>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3">
      <w:start w:val="1"/>
      <w:numFmt w:val="decimal"/>
      <w:lvlText w:val="%4"/>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4">
      <w:start w:val="1"/>
      <w:numFmt w:val="lowerLetter"/>
      <w:lvlText w:val="%5)"/>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5">
      <w:start w:val="1"/>
      <w:numFmt w:val="lowerLetter"/>
      <w:lvlText w:val="%6)"/>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6">
      <w:start w:val="1"/>
      <w:numFmt w:val="lowerLetter"/>
      <w:lvlText w:val="%7)"/>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7">
      <w:start w:val="1"/>
      <w:numFmt w:val="lowerLetter"/>
      <w:lvlText w:val="%8)"/>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8">
      <w:start w:val="1"/>
      <w:numFmt w:val="lowerLetter"/>
      <w:lvlText w:val="%9)"/>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abstractNum>
  <w:abstractNum w:abstractNumId="33">
    <w:nsid w:val="00000022"/>
    <w:multiLevelType w:val="multilevel"/>
    <w:tmpl w:val="00000022"/>
    <w:name w:val="WW8Num37"/>
    <w:lvl w:ilvl="0">
      <w:start w:val="1"/>
      <w:numFmt w:val="decimal"/>
      <w:lvlText w:val="%1)"/>
      <w:lvlJc w:val="left"/>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3"/>
    <w:multiLevelType w:val="multilevel"/>
    <w:tmpl w:val="00000023"/>
    <w:name w:val="WW8Num38"/>
    <w:lvl w:ilvl="0">
      <w:start w:val="1000"/>
      <w:numFmt w:val="lowerRoman"/>
      <w:lvlText w:val="%1)"/>
      <w:lvlJc w:val="left"/>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4"/>
    <w:multiLevelType w:val="multilevel"/>
    <w:tmpl w:val="0000002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6">
    <w:nsid w:val="72D94B27"/>
    <w:multiLevelType w:val="multilevel"/>
    <w:tmpl w:val="9252D0DC"/>
    <w:lvl w:ilvl="0">
      <w:start w:val="1"/>
      <w:numFmt w:val="decimal"/>
      <w:lvlText w:val="%1)"/>
      <w:lvlJc w:val="left"/>
      <w:pPr>
        <w:tabs>
          <w:tab w:val="num" w:pos="700"/>
        </w:tabs>
        <w:ind w:left="700" w:hanging="360"/>
      </w:pPr>
    </w:lvl>
    <w:lvl w:ilvl="1">
      <w:start w:val="1"/>
      <w:numFmt w:val="decimal"/>
      <w:lvlText w:val="%2."/>
      <w:lvlJc w:val="left"/>
      <w:pPr>
        <w:tabs>
          <w:tab w:val="num" w:pos="1420"/>
        </w:tabs>
        <w:ind w:left="1420" w:hanging="360"/>
      </w:pPr>
    </w:lvl>
    <w:lvl w:ilvl="2" w:tentative="1">
      <w:start w:val="1"/>
      <w:numFmt w:val="decimal"/>
      <w:lvlText w:val="%3."/>
      <w:lvlJc w:val="left"/>
      <w:pPr>
        <w:tabs>
          <w:tab w:val="num" w:pos="2140"/>
        </w:tabs>
        <w:ind w:left="2140" w:hanging="360"/>
      </w:pPr>
    </w:lvl>
    <w:lvl w:ilvl="3" w:tentative="1">
      <w:start w:val="1"/>
      <w:numFmt w:val="decimal"/>
      <w:lvlText w:val="%4."/>
      <w:lvlJc w:val="left"/>
      <w:pPr>
        <w:tabs>
          <w:tab w:val="num" w:pos="2860"/>
        </w:tabs>
        <w:ind w:left="2860" w:hanging="360"/>
      </w:pPr>
    </w:lvl>
    <w:lvl w:ilvl="4" w:tentative="1">
      <w:start w:val="1"/>
      <w:numFmt w:val="decimal"/>
      <w:lvlText w:val="%5."/>
      <w:lvlJc w:val="left"/>
      <w:pPr>
        <w:tabs>
          <w:tab w:val="num" w:pos="3580"/>
        </w:tabs>
        <w:ind w:left="3580" w:hanging="360"/>
      </w:pPr>
    </w:lvl>
    <w:lvl w:ilvl="5" w:tentative="1">
      <w:start w:val="1"/>
      <w:numFmt w:val="decimal"/>
      <w:lvlText w:val="%6."/>
      <w:lvlJc w:val="left"/>
      <w:pPr>
        <w:tabs>
          <w:tab w:val="num" w:pos="4300"/>
        </w:tabs>
        <w:ind w:left="4300" w:hanging="360"/>
      </w:pPr>
    </w:lvl>
    <w:lvl w:ilvl="6" w:tentative="1">
      <w:start w:val="1"/>
      <w:numFmt w:val="decimal"/>
      <w:lvlText w:val="%7."/>
      <w:lvlJc w:val="left"/>
      <w:pPr>
        <w:tabs>
          <w:tab w:val="num" w:pos="5020"/>
        </w:tabs>
        <w:ind w:left="5020" w:hanging="360"/>
      </w:pPr>
    </w:lvl>
    <w:lvl w:ilvl="7" w:tentative="1">
      <w:start w:val="1"/>
      <w:numFmt w:val="decimal"/>
      <w:lvlText w:val="%8."/>
      <w:lvlJc w:val="left"/>
      <w:pPr>
        <w:tabs>
          <w:tab w:val="num" w:pos="5740"/>
        </w:tabs>
        <w:ind w:left="5740" w:hanging="360"/>
      </w:pPr>
    </w:lvl>
    <w:lvl w:ilvl="8" w:tentative="1">
      <w:start w:val="1"/>
      <w:numFmt w:val="decimal"/>
      <w:lvlText w:val="%9."/>
      <w:lvlJc w:val="left"/>
      <w:pPr>
        <w:tabs>
          <w:tab w:val="num" w:pos="6460"/>
        </w:tabs>
        <w:ind w:left="646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activeWritingStyle w:appName="MSWord" w:lang="de-DE" w:vendorID="64" w:dllVersion="131078" w:nlCheck="1" w:checkStyle="0"/>
  <w:activeWritingStyle w:appName="MSWord" w:lang="en-US" w:vendorID="64" w:dllVersion="131078" w:nlCheck="1" w:checkStyle="1"/>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02"/>
    <w:rsid w:val="0019189F"/>
    <w:rsid w:val="002F1DED"/>
    <w:rsid w:val="00305406"/>
    <w:rsid w:val="00307DA6"/>
    <w:rsid w:val="003A6DA4"/>
    <w:rsid w:val="003E3622"/>
    <w:rsid w:val="0047059F"/>
    <w:rsid w:val="00482E1A"/>
    <w:rsid w:val="005236DC"/>
    <w:rsid w:val="0057067A"/>
    <w:rsid w:val="00711279"/>
    <w:rsid w:val="007D1102"/>
    <w:rsid w:val="00A12049"/>
    <w:rsid w:val="00B42A36"/>
    <w:rsid w:val="00C06C4A"/>
    <w:rsid w:val="00DA4DB4"/>
    <w:rsid w:val="00E024FD"/>
    <w:rsid w:val="00E84A25"/>
    <w:rsid w:val="00E97502"/>
    <w:rsid w:val="00EE1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9F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eastAsia="Arial Unicode MS"/>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z0">
    <w:name w:val="WW8Num2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z0">
    <w:name w:val="WW8Num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z0">
    <w:name w:val="WW8Num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z0">
    <w:name w:val="WW8Num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z0">
    <w:name w:val="WW8Num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z0">
    <w:name w:val="WW8Num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z0">
    <w:name w:val="WW8Num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z0">
    <w:name w:val="WW8Num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z0">
    <w:name w:val="WW8Num10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z0">
    <w:name w:val="WW8Num1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z0">
    <w:name w:val="WW8Num1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z0">
    <w:name w:val="WW8Num1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z0">
    <w:name w:val="WW8Num1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z0">
    <w:name w:val="WW8Num1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z0">
    <w:name w:val="WW8Num1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7z0">
    <w:name w:val="WW8Num1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8z0">
    <w:name w:val="WW8Num1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9z0">
    <w:name w:val="WW8Num1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0z0">
    <w:name w:val="WW8Num2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1z0">
    <w:name w:val="WW8Num2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2z0">
    <w:name w:val="WW8Num22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3z0">
    <w:name w:val="WW8Num23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4z0">
    <w:name w:val="WW8Num2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5z0">
    <w:name w:val="WW8Num2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6z0">
    <w:name w:val="WW8Num2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7z0">
    <w:name w:val="WW8Num27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8z0">
    <w:name w:val="WW8Num2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9z0">
    <w:name w:val="WW8Num2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9z2">
    <w:name w:val="WW8Num29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0z0">
    <w:name w:val="WW8Num3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1z0">
    <w:name w:val="WW8Num3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2z0">
    <w:name w:val="WW8Num3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3z0">
    <w:name w:val="WW8Num3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3z3">
    <w:name w:val="WW8Num33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34z0">
    <w:name w:val="WW8Num34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4z3">
    <w:name w:val="WW8Num34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5z0">
    <w:name w:val="WW8Num3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6z0">
    <w:name w:val="WW8Num3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7z0">
    <w:name w:val="WW8Num3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9z1">
    <w:name w:val="WW8Num39z1"/>
    <w:rPr>
      <w:rFonts w:cs="Times New Roman"/>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2z0">
    <w:name w:val="WW8Num4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3z0">
    <w:name w:val="WW8Num4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4z0">
    <w:name w:val="WW8Num4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4z2">
    <w:name w:val="WW8Num44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5z0">
    <w:name w:val="WW8Num4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6z0">
    <w:name w:val="WW8Num4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7z0">
    <w:name w:val="WW8Num4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8z0">
    <w:name w:val="WW8Num4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9z0">
    <w:name w:val="WW8Num4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0z0">
    <w:name w:val="WW8Num50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1z0">
    <w:name w:val="WW8Num51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lang w:val="pt-PT"/>
      <w14:textOutline w14:w="0" w14:cap="rnd" w14:cmpd="sng" w14:algn="ctr">
        <w14:noFill/>
        <w14:prstDash w14:val="solid"/>
        <w14:bevel/>
      </w14:textOutline>
    </w:rPr>
  </w:style>
  <w:style w:type="character" w:customStyle="1" w:styleId="WW8Num52z0">
    <w:name w:val="WW8Num5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2z1">
    <w:name w:val="WW8Num52z1"/>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3z0">
    <w:name w:val="WW8Num5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4z0">
    <w:name w:val="WW8Num5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4z2">
    <w:name w:val="WW8Num54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5z0">
    <w:name w:val="WW8Num5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6z0">
    <w:name w:val="WW8Num56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6z3">
    <w:name w:val="WW8Num56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57z0">
    <w:name w:val="WW8Num57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8z0">
    <w:name w:val="WW8Num5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8z3">
    <w:name w:val="WW8Num58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9z0">
    <w:name w:val="WW8Num5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0z0">
    <w:name w:val="WW8Num6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1z0">
    <w:name w:val="WW8Num6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2z0">
    <w:name w:val="WW8Num62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3z0">
    <w:name w:val="WW8Num63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4z0">
    <w:name w:val="WW8Num6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5z0">
    <w:name w:val="WW8Num6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6z0">
    <w:name w:val="WW8Num6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7z0">
    <w:name w:val="WW8Num67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8z0">
    <w:name w:val="WW8Num6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9z0">
    <w:name w:val="WW8Num6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0z0">
    <w:name w:val="WW8Num7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1z0">
    <w:name w:val="WW8Num7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2z0">
    <w:name w:val="WW8Num72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3z0">
    <w:name w:val="WW8Num73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4z0">
    <w:name w:val="WW8Num7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5z0">
    <w:name w:val="WW8Num75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6z0">
    <w:name w:val="WW8Num76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7z0">
    <w:name w:val="WW8Num7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8z0">
    <w:name w:val="WW8Num7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9z0">
    <w:name w:val="WW8Num79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0z0">
    <w:name w:val="WW8Num8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1z0">
    <w:name w:val="WW8Num8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2z0">
    <w:name w:val="WW8Num8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3z0">
    <w:name w:val="WW8Num8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4z0">
    <w:name w:val="WW8Num8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5z0">
    <w:name w:val="WW8Num8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6z0">
    <w:name w:val="WW8Num8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7z0">
    <w:name w:val="WW8Num8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8z0">
    <w:name w:val="WW8Num8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9z0">
    <w:name w:val="WW8Num89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0z0">
    <w:name w:val="WW8Num9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1z0">
    <w:name w:val="WW8Num9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2z0">
    <w:name w:val="WW8Num92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93z0">
    <w:name w:val="WW8Num9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4z0">
    <w:name w:val="WW8Num9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95z0">
    <w:name w:val="WW8Num9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6z0">
    <w:name w:val="WW8Num96z0"/>
    <w:rPr>
      <w:rFonts w:cs="Arial Unicode MS"/>
      <w:caps w:val="0"/>
      <w:smallCaps w:val="0"/>
      <w:strike w:val="0"/>
      <w:dstrike w:val="0"/>
      <w:color w:val="000000"/>
      <w:spacing w:val="0"/>
      <w:w w:val="100"/>
      <w:kern w:val="1"/>
      <w:position w:val="0"/>
      <w:sz w:val="24"/>
      <w:shd w:val="clear" w:color="auto" w:fill="auto"/>
      <w:vertAlign w:val="baseline"/>
      <w:lang w:val="nl-NL"/>
      <w14:textOutline w14:w="0" w14:cap="rnd" w14:cmpd="sng" w14:algn="ctr">
        <w14:noFill/>
        <w14:prstDash w14:val="solid"/>
        <w14:bevel/>
      </w14:textOutline>
    </w:rPr>
  </w:style>
  <w:style w:type="character" w:customStyle="1" w:styleId="WW8Num97z0">
    <w:name w:val="WW8Num97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8z0">
    <w:name w:val="WW8Num9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9z0">
    <w:name w:val="WW8Num9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0z0">
    <w:name w:val="WW8Num100z0"/>
    <w:rPr>
      <w:rFonts w:eastAsia="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1z0">
    <w:name w:val="WW8Num101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2z0">
    <w:name w:val="WW8Num10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3z0">
    <w:name w:val="WW8Num10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4z0">
    <w:name w:val="WW8Num10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6z2">
    <w:name w:val="WW8Num16z2"/>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5z0">
    <w:name w:val="WW8Num10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6z0">
    <w:name w:val="WW8Num10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7z0">
    <w:name w:val="WW8Num107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8z0">
    <w:name w:val="WW8Num10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9z0">
    <w:name w:val="WW8Num10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0z0">
    <w:name w:val="WW8Num110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1z0">
    <w:name w:val="WW8Num11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2z0">
    <w:name w:val="WW8Num112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3z0">
    <w:name w:val="WW8Num11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4z0">
    <w:name w:val="WW8Num11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5z0">
    <w:name w:val="WW8Num11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6z0">
    <w:name w:val="WW8Num116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7z0">
    <w:name w:val="WW8Num11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8z0">
    <w:name w:val="WW8Num11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9z0">
    <w:name w:val="WW8Num11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0z0">
    <w:name w:val="WW8Num120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1z0">
    <w:name w:val="WW8Num121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2z0">
    <w:name w:val="WW8Num12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3z0">
    <w:name w:val="WW8Num12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4z0">
    <w:name w:val="WW8Num12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5z0">
    <w:name w:val="WW8Num12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6z0">
    <w:name w:val="WW8Num126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7z0">
    <w:name w:val="WW8Num12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8z0">
    <w:name w:val="WW8Num128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9z0">
    <w:name w:val="WW8Num129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0z0">
    <w:name w:val="WW8Num13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1z0">
    <w:name w:val="WW8Num13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2z0">
    <w:name w:val="WW8Num13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3z0">
    <w:name w:val="WW8Num133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4z0">
    <w:name w:val="WW8Num13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5z0">
    <w:name w:val="WW8Num13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6z0">
    <w:name w:val="WW8Num13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7z0">
    <w:name w:val="WW8Num13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8z0">
    <w:name w:val="WW8Num13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9z0">
    <w:name w:val="WW8Num13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0z0">
    <w:name w:val="WW8Num14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1z0">
    <w:name w:val="WW8Num141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2z0">
    <w:name w:val="WW8Num142z0"/>
    <w:rPr>
      <w:rFonts w:ascii="Times New Roman" w:eastAsia="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2z2">
    <w:name w:val="WW8Num142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3z0">
    <w:name w:val="WW8Num14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4z0">
    <w:name w:val="WW8Num14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5z0">
    <w:name w:val="WW8Num14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6z0">
    <w:name w:val="WW8Num146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7z0">
    <w:name w:val="WW8Num14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8z0">
    <w:name w:val="WW8Num14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9z0">
    <w:name w:val="WW8Num14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0z0">
    <w:name w:val="WW8Num15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1z0">
    <w:name w:val="WW8Num151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2z0">
    <w:name w:val="WW8Num15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3z0">
    <w:name w:val="WW8Num15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4z0">
    <w:name w:val="WW8Num15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lang w:val="nl-NL"/>
      <w14:textOutline w14:w="0" w14:cap="rnd" w14:cmpd="sng" w14:algn="ctr">
        <w14:noFill/>
        <w14:prstDash w14:val="solid"/>
        <w14:bevel/>
      </w14:textOutline>
    </w:rPr>
  </w:style>
  <w:style w:type="character" w:customStyle="1" w:styleId="WW8Num155z0">
    <w:name w:val="WW8Num15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6z0">
    <w:name w:val="WW8Num156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7z0">
    <w:name w:val="WW8Num15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8z0">
    <w:name w:val="WW8Num15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9z0">
    <w:name w:val="WW8Num15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60z0">
    <w:name w:val="WW8Num16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1z0">
    <w:name w:val="WW8Num16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2z0">
    <w:name w:val="WW8Num16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St4z0">
    <w:name w:val="WW8NumSt4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Domylnaczcionkaakapitu1">
    <w:name w:val="Domyślna czcionka akapitu1"/>
  </w:style>
  <w:style w:type="character" w:styleId="Hipercze">
    <w:name w:val="Hyperlink"/>
    <w:rPr>
      <w:u w:val="single"/>
    </w:rPr>
  </w:style>
  <w:style w:type="character" w:customStyle="1" w:styleId="Italic">
    <w:name w:val="Italic"/>
    <w:rPr>
      <w:i/>
      <w:iCs/>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customStyle="1" w:styleId="Nagwekistopka">
    <w:name w:val="Nagłówek i stopka"/>
    <w:pPr>
      <w:tabs>
        <w:tab w:val="right" w:pos="9020"/>
      </w:tabs>
      <w:suppressAutoHyphens/>
    </w:pPr>
    <w:rPr>
      <w:rFonts w:ascii="Helvetica Neue" w:eastAsia="Arial Unicode MS" w:hAnsi="Helvetica Neue" w:cs="Arial Unicode MS"/>
      <w:color w:val="000000"/>
      <w:sz w:val="24"/>
      <w:szCs w:val="24"/>
      <w:lang w:val="en-US" w:eastAsia="ar-SA"/>
    </w:rPr>
  </w:style>
  <w:style w:type="paragraph" w:customStyle="1" w:styleId="TreA">
    <w:name w:val="Treść A"/>
    <w:pPr>
      <w:suppressAutoHyphens/>
    </w:pPr>
    <w:rPr>
      <w:rFonts w:ascii="Helvetica Neue" w:eastAsia="Arial Unicode MS" w:hAnsi="Helvetica Neue" w:cs="Arial Unicode MS"/>
      <w:color w:val="000000"/>
      <w:sz w:val="22"/>
      <w:szCs w:val="22"/>
      <w:lang w:val="en-US" w:eastAsia="ar-SA"/>
    </w:rPr>
  </w:style>
  <w:style w:type="paragraph" w:customStyle="1" w:styleId="Tre1">
    <w:name w:val="Treść 1"/>
    <w:pPr>
      <w:suppressAutoHyphens/>
      <w:spacing w:line="228" w:lineRule="auto"/>
      <w:ind w:left="4" w:right="20"/>
    </w:pPr>
    <w:rPr>
      <w:rFonts w:eastAsia="Arial Unicode MS" w:cs="Arial Unicode MS"/>
      <w:color w:val="000000"/>
      <w:sz w:val="24"/>
      <w:szCs w:val="24"/>
      <w:lang w:val="en-US" w:eastAsia="ar-SA"/>
    </w:rPr>
  </w:style>
  <w:style w:type="paragraph" w:styleId="Stopka">
    <w:name w:val="footer"/>
    <w:basedOn w:val="Normalny"/>
    <w:pPr>
      <w:suppressLineNumbers/>
      <w:tabs>
        <w:tab w:val="center" w:pos="4819"/>
        <w:tab w:val="right" w:pos="9638"/>
      </w:tabs>
    </w:pPr>
  </w:style>
  <w:style w:type="paragraph" w:styleId="Nagwek">
    <w:name w:val="header"/>
    <w:basedOn w:val="Normalny"/>
    <w:pPr>
      <w:suppressLineNumbers/>
      <w:tabs>
        <w:tab w:val="center" w:pos="4819"/>
        <w:tab w:val="right" w:pos="9638"/>
      </w:tabs>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eastAsia="Arial Unicode MS"/>
      <w:lang w:val="en-US" w:eastAsia="ar-SA"/>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F1DED"/>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1DED"/>
    <w:rPr>
      <w:rFonts w:ascii="Segoe UI" w:eastAsia="Arial Unicode MS" w:hAnsi="Segoe UI" w:cs="Segoe UI"/>
      <w:sz w:val="18"/>
      <w:szCs w:val="18"/>
      <w:lang w:val="en-US" w:eastAsia="ar-SA"/>
    </w:rPr>
  </w:style>
  <w:style w:type="paragraph" w:styleId="NormalnyWeb">
    <w:name w:val="Normal (Web)"/>
    <w:basedOn w:val="Normalny"/>
    <w:uiPriority w:val="99"/>
    <w:unhideWhenUsed/>
    <w:rsid w:val="002F1DED"/>
    <w:pPr>
      <w:suppressAutoHyphens w:val="0"/>
      <w:spacing w:before="100" w:beforeAutospacing="1" w:after="100" w:afterAutospacing="1"/>
    </w:pPr>
    <w:rPr>
      <w:rFonts w:eastAsia="Times New Roman"/>
      <w:lang w:val="pl-PL" w:eastAsia="pl-PL"/>
    </w:rPr>
  </w:style>
  <w:style w:type="paragraph" w:customStyle="1" w:styleId="western">
    <w:name w:val="western"/>
    <w:basedOn w:val="Normalny"/>
    <w:rsid w:val="00482E1A"/>
    <w:pPr>
      <w:suppressAutoHyphens w:val="0"/>
      <w:spacing w:before="100" w:beforeAutospacing="1" w:after="119"/>
    </w:pPr>
    <w:rPr>
      <w:rFonts w:eastAsia="Times New Roman"/>
      <w:color w:val="00000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eastAsia="Arial Unicode MS"/>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z0">
    <w:name w:val="WW8Num2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z0">
    <w:name w:val="WW8Num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z0">
    <w:name w:val="WW8Num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z0">
    <w:name w:val="WW8Num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z0">
    <w:name w:val="WW8Num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z0">
    <w:name w:val="WW8Num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z0">
    <w:name w:val="WW8Num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z0">
    <w:name w:val="WW8Num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z0">
    <w:name w:val="WW8Num10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z0">
    <w:name w:val="WW8Num1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z0">
    <w:name w:val="WW8Num1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z0">
    <w:name w:val="WW8Num1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z0">
    <w:name w:val="WW8Num1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z0">
    <w:name w:val="WW8Num1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z0">
    <w:name w:val="WW8Num1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7z0">
    <w:name w:val="WW8Num1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8z0">
    <w:name w:val="WW8Num1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9z0">
    <w:name w:val="WW8Num1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0z0">
    <w:name w:val="WW8Num2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1z0">
    <w:name w:val="WW8Num2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2z0">
    <w:name w:val="WW8Num22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3z0">
    <w:name w:val="WW8Num23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4z0">
    <w:name w:val="WW8Num2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5z0">
    <w:name w:val="WW8Num2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6z0">
    <w:name w:val="WW8Num2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7z0">
    <w:name w:val="WW8Num27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8z0">
    <w:name w:val="WW8Num2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29z0">
    <w:name w:val="WW8Num2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29z2">
    <w:name w:val="WW8Num29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0z0">
    <w:name w:val="WW8Num3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1z0">
    <w:name w:val="WW8Num3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2z0">
    <w:name w:val="WW8Num3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3z0">
    <w:name w:val="WW8Num3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3z3">
    <w:name w:val="WW8Num33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34z0">
    <w:name w:val="WW8Num34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4z3">
    <w:name w:val="WW8Num34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5z0">
    <w:name w:val="WW8Num3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6z0">
    <w:name w:val="WW8Num3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7z0">
    <w:name w:val="WW8Num3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39z1">
    <w:name w:val="WW8Num39z1"/>
    <w:rPr>
      <w:rFonts w:cs="Times New Roman"/>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2z0">
    <w:name w:val="WW8Num4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3z0">
    <w:name w:val="WW8Num4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4z0">
    <w:name w:val="WW8Num4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4z2">
    <w:name w:val="WW8Num44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5z0">
    <w:name w:val="WW8Num4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6z0">
    <w:name w:val="WW8Num4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7z0">
    <w:name w:val="WW8Num4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48z0">
    <w:name w:val="WW8Num4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49z0">
    <w:name w:val="WW8Num4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0z0">
    <w:name w:val="WW8Num50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1z0">
    <w:name w:val="WW8Num51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lang w:val="pt-PT"/>
      <w14:textOutline w14:w="0" w14:cap="rnd" w14:cmpd="sng" w14:algn="ctr">
        <w14:noFill/>
        <w14:prstDash w14:val="solid"/>
        <w14:bevel/>
      </w14:textOutline>
    </w:rPr>
  </w:style>
  <w:style w:type="character" w:customStyle="1" w:styleId="WW8Num52z0">
    <w:name w:val="WW8Num5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2z1">
    <w:name w:val="WW8Num52z1"/>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3z0">
    <w:name w:val="WW8Num5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4z0">
    <w:name w:val="WW8Num5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4z2">
    <w:name w:val="WW8Num54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5z0">
    <w:name w:val="WW8Num5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6z0">
    <w:name w:val="WW8Num56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6z3">
    <w:name w:val="WW8Num56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lang w:val="it-IT"/>
      <w14:textOutline w14:w="0" w14:cap="rnd" w14:cmpd="sng" w14:algn="ctr">
        <w14:noFill/>
        <w14:prstDash w14:val="solid"/>
        <w14:bevel/>
      </w14:textOutline>
    </w:rPr>
  </w:style>
  <w:style w:type="character" w:customStyle="1" w:styleId="WW8Num57z0">
    <w:name w:val="WW8Num57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8z0">
    <w:name w:val="WW8Num5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58z3">
    <w:name w:val="WW8Num58z3"/>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59z0">
    <w:name w:val="WW8Num5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0z0">
    <w:name w:val="WW8Num6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1z0">
    <w:name w:val="WW8Num6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2z0">
    <w:name w:val="WW8Num62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3z0">
    <w:name w:val="WW8Num63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4z0">
    <w:name w:val="WW8Num6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5z0">
    <w:name w:val="WW8Num6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6z0">
    <w:name w:val="WW8Num6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7z0">
    <w:name w:val="WW8Num67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68z0">
    <w:name w:val="WW8Num6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69z0">
    <w:name w:val="WW8Num6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0z0">
    <w:name w:val="WW8Num7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1z0">
    <w:name w:val="WW8Num7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2z0">
    <w:name w:val="WW8Num72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3z0">
    <w:name w:val="WW8Num73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4z0">
    <w:name w:val="WW8Num7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5z0">
    <w:name w:val="WW8Num75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6z0">
    <w:name w:val="WW8Num76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77z0">
    <w:name w:val="WW8Num7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8z0">
    <w:name w:val="WW8Num7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79z0">
    <w:name w:val="WW8Num79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0z0">
    <w:name w:val="WW8Num8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1z0">
    <w:name w:val="WW8Num8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2z0">
    <w:name w:val="WW8Num8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3z0">
    <w:name w:val="WW8Num8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4z0">
    <w:name w:val="WW8Num8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5z0">
    <w:name w:val="WW8Num85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6z0">
    <w:name w:val="WW8Num8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7z0">
    <w:name w:val="WW8Num8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88z0">
    <w:name w:val="WW8Num8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89z0">
    <w:name w:val="WW8Num89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0z0">
    <w:name w:val="WW8Num9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1z0">
    <w:name w:val="WW8Num9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2z0">
    <w:name w:val="WW8Num92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93z0">
    <w:name w:val="WW8Num9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4z0">
    <w:name w:val="WW8Num9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95z0">
    <w:name w:val="WW8Num9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6z0">
    <w:name w:val="WW8Num96z0"/>
    <w:rPr>
      <w:rFonts w:cs="Arial Unicode MS"/>
      <w:caps w:val="0"/>
      <w:smallCaps w:val="0"/>
      <w:strike w:val="0"/>
      <w:dstrike w:val="0"/>
      <w:color w:val="000000"/>
      <w:spacing w:val="0"/>
      <w:w w:val="100"/>
      <w:kern w:val="1"/>
      <w:position w:val="0"/>
      <w:sz w:val="24"/>
      <w:shd w:val="clear" w:color="auto" w:fill="auto"/>
      <w:vertAlign w:val="baseline"/>
      <w:lang w:val="nl-NL"/>
      <w14:textOutline w14:w="0" w14:cap="rnd" w14:cmpd="sng" w14:algn="ctr">
        <w14:noFill/>
        <w14:prstDash w14:val="solid"/>
        <w14:bevel/>
      </w14:textOutline>
    </w:rPr>
  </w:style>
  <w:style w:type="character" w:customStyle="1" w:styleId="WW8Num97z0">
    <w:name w:val="WW8Num97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8z0">
    <w:name w:val="WW8Num98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99z0">
    <w:name w:val="WW8Num9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0z0">
    <w:name w:val="WW8Num100z0"/>
    <w:rPr>
      <w:rFonts w:eastAsia="Times New Roman"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1z0">
    <w:name w:val="WW8Num101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2z0">
    <w:name w:val="WW8Num10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3z0">
    <w:name w:val="WW8Num10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4z0">
    <w:name w:val="WW8Num104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6z2">
    <w:name w:val="WW8Num16z2"/>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5z0">
    <w:name w:val="WW8Num10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6z0">
    <w:name w:val="WW8Num106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7z0">
    <w:name w:val="WW8Num107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8z0">
    <w:name w:val="WW8Num10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09z0">
    <w:name w:val="WW8Num10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0z0">
    <w:name w:val="WW8Num110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1z0">
    <w:name w:val="WW8Num111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2z0">
    <w:name w:val="WW8Num112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3z0">
    <w:name w:val="WW8Num113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4z0">
    <w:name w:val="WW8Num11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5z0">
    <w:name w:val="WW8Num115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6z0">
    <w:name w:val="WW8Num116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7z0">
    <w:name w:val="WW8Num11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18z0">
    <w:name w:val="WW8Num118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19z0">
    <w:name w:val="WW8Num11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0z0">
    <w:name w:val="WW8Num120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1z0">
    <w:name w:val="WW8Num121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2z0">
    <w:name w:val="WW8Num122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3z0">
    <w:name w:val="WW8Num123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4z0">
    <w:name w:val="WW8Num124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5z0">
    <w:name w:val="WW8Num12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6z0">
    <w:name w:val="WW8Num126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27z0">
    <w:name w:val="WW8Num12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8z0">
    <w:name w:val="WW8Num128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29z0">
    <w:name w:val="WW8Num129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0z0">
    <w:name w:val="WW8Num130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1z0">
    <w:name w:val="WW8Num13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2z0">
    <w:name w:val="WW8Num13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3z0">
    <w:name w:val="WW8Num133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4z0">
    <w:name w:val="WW8Num13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5z0">
    <w:name w:val="WW8Num13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6z0">
    <w:name w:val="WW8Num136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7z0">
    <w:name w:val="WW8Num13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8z0">
    <w:name w:val="WW8Num13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39z0">
    <w:name w:val="WW8Num13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0z0">
    <w:name w:val="WW8Num14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1z0">
    <w:name w:val="WW8Num141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2z0">
    <w:name w:val="WW8Num142z0"/>
    <w:rPr>
      <w:rFonts w:ascii="Times New Roman" w:eastAsia="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2z2">
    <w:name w:val="WW8Num142z2"/>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3z0">
    <w:name w:val="WW8Num14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4z0">
    <w:name w:val="WW8Num144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5z0">
    <w:name w:val="WW8Num145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6z0">
    <w:name w:val="WW8Num146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47z0">
    <w:name w:val="WW8Num147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8z0">
    <w:name w:val="WW8Num14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49z0">
    <w:name w:val="WW8Num149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0z0">
    <w:name w:val="WW8Num150z0"/>
    <w:rPr>
      <w:rFonts w:ascii="Times New Roman" w:hAnsi="Times New Roman" w:cs="Arial Unicode MS"/>
      <w:b/>
      <w:bC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1z0">
    <w:name w:val="WW8Num151z0"/>
    <w:rPr>
      <w:rFonts w:cs="Arial Unicode MS"/>
      <w:b/>
      <w:bC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2z0">
    <w:name w:val="WW8Num15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3z0">
    <w:name w:val="WW8Num153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4z0">
    <w:name w:val="WW8Num154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lang w:val="nl-NL"/>
      <w14:textOutline w14:w="0" w14:cap="rnd" w14:cmpd="sng" w14:algn="ctr">
        <w14:noFill/>
        <w14:prstDash w14:val="solid"/>
        <w14:bevel/>
      </w14:textOutline>
    </w:rPr>
  </w:style>
  <w:style w:type="character" w:customStyle="1" w:styleId="WW8Num155z0">
    <w:name w:val="WW8Num155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6z0">
    <w:name w:val="WW8Num156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7z0">
    <w:name w:val="WW8Num157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58z0">
    <w:name w:val="WW8Num158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59z0">
    <w:name w:val="WW8Num159z0"/>
    <w:rPr>
      <w:rFonts w:ascii="Times New Roman" w:hAnsi="Times New Roman" w:cs="Arial Unicode MS"/>
      <w:caps w:val="0"/>
      <w:smallCaps w:val="0"/>
      <w:strike w:val="0"/>
      <w:dstrike w:val="0"/>
      <w:color w:val="000000"/>
      <w:spacing w:val="0"/>
      <w:w w:val="100"/>
      <w:kern w:val="1"/>
      <w:position w:val="0"/>
      <w:sz w:val="24"/>
      <w:szCs w:val="24"/>
      <w:shd w:val="clear" w:color="auto" w:fill="auto"/>
      <w:vertAlign w:val="baseline"/>
      <w14:textOutline w14:w="0" w14:cap="rnd" w14:cmpd="sng" w14:algn="ctr">
        <w14:noFill/>
        <w14:prstDash w14:val="solid"/>
        <w14:bevel/>
      </w14:textOutline>
    </w:rPr>
  </w:style>
  <w:style w:type="character" w:customStyle="1" w:styleId="WW8Num160z0">
    <w:name w:val="WW8Num160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1z0">
    <w:name w:val="WW8Num161z0"/>
    <w:rPr>
      <w:rFonts w:cs="Arial Unicode MS"/>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162z0">
    <w:name w:val="WW8Num162z0"/>
    <w:rPr>
      <w:rFonts w:ascii="Times New Roman" w:eastAsia="Times New Roman" w:hAnsi="Times New Roman" w:cs="Times New Roman"/>
      <w:b/>
      <w:bCs/>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WW8NumSt4z0">
    <w:name w:val="WW8NumSt4z0"/>
    <w:rPr>
      <w:rFonts w:ascii="Times New Roman" w:eastAsia="Times New Roman" w:hAnsi="Times New Roman" w:cs="Times New Roman"/>
      <w:b w:val="0"/>
      <w:bCs w:val="0"/>
      <w:i w:val="0"/>
      <w:iCs w:val="0"/>
      <w:caps w:val="0"/>
      <w:smallCaps w:val="0"/>
      <w:strike w:val="0"/>
      <w:dstrike w:val="0"/>
      <w:color w:val="000000"/>
      <w:spacing w:val="0"/>
      <w:w w:val="100"/>
      <w:kern w:val="1"/>
      <w:position w:val="0"/>
      <w:sz w:val="24"/>
      <w:shd w:val="clear" w:color="auto" w:fill="auto"/>
      <w:vertAlign w:val="baseline"/>
      <w14:textOutline w14:w="0" w14:cap="rnd" w14:cmpd="sng" w14:algn="ctr">
        <w14:noFill/>
        <w14:prstDash w14:val="solid"/>
        <w14:bevel/>
      </w14:textOutline>
    </w:rPr>
  </w:style>
  <w:style w:type="character" w:customStyle="1" w:styleId="Domylnaczcionkaakapitu1">
    <w:name w:val="Domyślna czcionka akapitu1"/>
  </w:style>
  <w:style w:type="character" w:styleId="Hipercze">
    <w:name w:val="Hyperlink"/>
    <w:rPr>
      <w:u w:val="single"/>
    </w:rPr>
  </w:style>
  <w:style w:type="character" w:customStyle="1" w:styleId="Italic">
    <w:name w:val="Italic"/>
    <w:rPr>
      <w:i/>
      <w:iCs/>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customStyle="1" w:styleId="Nagwekistopka">
    <w:name w:val="Nagłówek i stopka"/>
    <w:pPr>
      <w:tabs>
        <w:tab w:val="right" w:pos="9020"/>
      </w:tabs>
      <w:suppressAutoHyphens/>
    </w:pPr>
    <w:rPr>
      <w:rFonts w:ascii="Helvetica Neue" w:eastAsia="Arial Unicode MS" w:hAnsi="Helvetica Neue" w:cs="Arial Unicode MS"/>
      <w:color w:val="000000"/>
      <w:sz w:val="24"/>
      <w:szCs w:val="24"/>
      <w:lang w:val="en-US" w:eastAsia="ar-SA"/>
    </w:rPr>
  </w:style>
  <w:style w:type="paragraph" w:customStyle="1" w:styleId="TreA">
    <w:name w:val="Treść A"/>
    <w:pPr>
      <w:suppressAutoHyphens/>
    </w:pPr>
    <w:rPr>
      <w:rFonts w:ascii="Helvetica Neue" w:eastAsia="Arial Unicode MS" w:hAnsi="Helvetica Neue" w:cs="Arial Unicode MS"/>
      <w:color w:val="000000"/>
      <w:sz w:val="22"/>
      <w:szCs w:val="22"/>
      <w:lang w:val="en-US" w:eastAsia="ar-SA"/>
    </w:rPr>
  </w:style>
  <w:style w:type="paragraph" w:customStyle="1" w:styleId="Tre1">
    <w:name w:val="Treść 1"/>
    <w:pPr>
      <w:suppressAutoHyphens/>
      <w:spacing w:line="228" w:lineRule="auto"/>
      <w:ind w:left="4" w:right="20"/>
    </w:pPr>
    <w:rPr>
      <w:rFonts w:eastAsia="Arial Unicode MS" w:cs="Arial Unicode MS"/>
      <w:color w:val="000000"/>
      <w:sz w:val="24"/>
      <w:szCs w:val="24"/>
      <w:lang w:val="en-US" w:eastAsia="ar-SA"/>
    </w:rPr>
  </w:style>
  <w:style w:type="paragraph" w:styleId="Stopka">
    <w:name w:val="footer"/>
    <w:basedOn w:val="Normalny"/>
    <w:pPr>
      <w:suppressLineNumbers/>
      <w:tabs>
        <w:tab w:val="center" w:pos="4819"/>
        <w:tab w:val="right" w:pos="9638"/>
      </w:tabs>
    </w:pPr>
  </w:style>
  <w:style w:type="paragraph" w:styleId="Nagwek">
    <w:name w:val="header"/>
    <w:basedOn w:val="Normalny"/>
    <w:pPr>
      <w:suppressLineNumbers/>
      <w:tabs>
        <w:tab w:val="center" w:pos="4819"/>
        <w:tab w:val="right" w:pos="9638"/>
      </w:tabs>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eastAsia="Arial Unicode MS"/>
      <w:lang w:val="en-US" w:eastAsia="ar-SA"/>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F1DED"/>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1DED"/>
    <w:rPr>
      <w:rFonts w:ascii="Segoe UI" w:eastAsia="Arial Unicode MS" w:hAnsi="Segoe UI" w:cs="Segoe UI"/>
      <w:sz w:val="18"/>
      <w:szCs w:val="18"/>
      <w:lang w:val="en-US" w:eastAsia="ar-SA"/>
    </w:rPr>
  </w:style>
  <w:style w:type="paragraph" w:styleId="NormalnyWeb">
    <w:name w:val="Normal (Web)"/>
    <w:basedOn w:val="Normalny"/>
    <w:uiPriority w:val="99"/>
    <w:unhideWhenUsed/>
    <w:rsid w:val="002F1DED"/>
    <w:pPr>
      <w:suppressAutoHyphens w:val="0"/>
      <w:spacing w:before="100" w:beforeAutospacing="1" w:after="100" w:afterAutospacing="1"/>
    </w:pPr>
    <w:rPr>
      <w:rFonts w:eastAsia="Times New Roman"/>
      <w:lang w:val="pl-PL" w:eastAsia="pl-PL"/>
    </w:rPr>
  </w:style>
  <w:style w:type="paragraph" w:customStyle="1" w:styleId="western">
    <w:name w:val="western"/>
    <w:basedOn w:val="Normalny"/>
    <w:rsid w:val="00482E1A"/>
    <w:pPr>
      <w:suppressAutoHyphens w:val="0"/>
      <w:spacing w:before="100" w:beforeAutospacing="1" w:after="119"/>
    </w:pPr>
    <w:rPr>
      <w:rFonts w:eastAsia="Times New Roman"/>
      <w:color w:val="00000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3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92A96-F009-44D1-806F-9617499BE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6772</Words>
  <Characters>40635</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Użytkownik systemu Windows</cp:lastModifiedBy>
  <cp:revision>14</cp:revision>
  <cp:lastPrinted>1900-12-31T23:00:00Z</cp:lastPrinted>
  <dcterms:created xsi:type="dcterms:W3CDTF">2023-01-27T08:41:00Z</dcterms:created>
  <dcterms:modified xsi:type="dcterms:W3CDTF">2023-02-03T18:10:00Z</dcterms:modified>
</cp:coreProperties>
</file>