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2698A" w:rsidRDefault="005A1DC1" w:rsidP="0002698A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2698A">
        <w:rPr>
          <w:rFonts w:cstheme="minorHAnsi"/>
          <w:b/>
          <w:sz w:val="24"/>
          <w:szCs w:val="24"/>
        </w:rPr>
        <w:t>Załącznik Nr 4</w:t>
      </w:r>
    </w:p>
    <w:p w:rsidR="00534F9D" w:rsidRPr="0002698A" w:rsidRDefault="005A1DC1" w:rsidP="0002698A">
      <w:pPr>
        <w:spacing w:before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881B54" w:rsidRPr="0002698A">
        <w:rPr>
          <w:rFonts w:cstheme="minorHAnsi"/>
          <w:color w:val="000000"/>
          <w:sz w:val="24"/>
          <w:szCs w:val="24"/>
          <w:lang w:eastAsia="pl-PL"/>
        </w:rPr>
        <w:br/>
      </w: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2698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C31581" w:rsidRPr="00C31581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remontu kapitalnego pompy 20W39 x 2GV produkcji Świdnickiej Fabryki Pomp </w:t>
      </w:r>
      <w:r w:rsidR="00E47F96" w:rsidRPr="00E47F9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zainstalowanej w Elektrociepłowni </w:t>
      </w:r>
      <w:r w:rsidR="00C31581" w:rsidRPr="00C31581">
        <w:rPr>
          <w:rFonts w:eastAsia="Calibri" w:cstheme="minorHAnsi"/>
          <w:b/>
          <w:color w:val="000000"/>
          <w:sz w:val="24"/>
          <w:szCs w:val="24"/>
          <w:lang w:eastAsia="pl-PL"/>
        </w:rPr>
        <w:t>„Piaskówka” w Tarnowie</w:t>
      </w:r>
      <w:r w:rsidR="00C31581" w:rsidRPr="00C315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(PN/</w:t>
      </w:r>
      <w:r w:rsidR="00E8140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20</w:t>
      </w:r>
      <w:r w:rsidR="00C31581" w:rsidRPr="00C315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/2021/U)</w:t>
      </w:r>
      <w:r w:rsidR="006A68B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909"/>
        <w:gridCol w:w="3157"/>
      </w:tblGrid>
      <w:tr w:rsidR="00CD502F" w:rsidRPr="0002698A" w:rsidTr="008C5991">
        <w:trPr>
          <w:trHeight w:val="945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CD50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rzedmiot zamówienia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CD50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ryczałtowa</w:t>
            </w: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 PLN </w:t>
            </w:r>
          </w:p>
        </w:tc>
      </w:tr>
      <w:tr w:rsidR="00CD502F" w:rsidRPr="0002698A" w:rsidTr="008C5991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D502F" w:rsidRPr="0002698A" w:rsidTr="008C5991">
        <w:trPr>
          <w:trHeight w:val="13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02698A" w:rsidRDefault="008C5991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CD502F" w:rsidRDefault="00CD502F" w:rsidP="000C5FB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CD50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ykonanie remontu kapitalnego pompy 20W39 x 2GV produkcji Świdnickiej Fabryki Pomp </w:t>
            </w:r>
            <w:r w:rsidR="000C5FB9">
              <w:rPr>
                <w:rFonts w:eastAsia="Times New Roman" w:cstheme="minorHAnsi"/>
                <w:sz w:val="24"/>
                <w:szCs w:val="24"/>
                <w:lang w:eastAsia="pl-PL"/>
              </w:rPr>
              <w:t>zainstalowanej w Elektrociepłowni</w:t>
            </w:r>
            <w:r w:rsidRPr="00CD50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CD502F">
              <w:rPr>
                <w:rFonts w:eastAsia="Times New Roman" w:cstheme="minorHAnsi"/>
                <w:sz w:val="24"/>
                <w:szCs w:val="24"/>
                <w:lang w:eastAsia="pl-PL"/>
              </w:rPr>
              <w:t>Piaskówka</w:t>
            </w:r>
            <w:proofErr w:type="spellEnd"/>
            <w:r w:rsidRPr="00CD502F">
              <w:rPr>
                <w:rFonts w:eastAsia="Times New Roman" w:cstheme="minorHAnsi"/>
                <w:sz w:val="24"/>
                <w:szCs w:val="24"/>
                <w:lang w:eastAsia="pl-PL"/>
              </w:rPr>
              <w:t>” w Tarnowie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zgodnie z opisem przedmiotu zamówienia stanowiącym Załącznik nr 1 do Ogłoszenia.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02698A" w:rsidRDefault="00CD502F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02698A" w:rsidRDefault="00CE4CA7" w:rsidP="0002698A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2698A">
        <w:rPr>
          <w:rFonts w:eastAsia="Calibri" w:cstheme="minorHAnsi"/>
          <w:bCs/>
          <w:sz w:val="24"/>
          <w:szCs w:val="24"/>
        </w:rPr>
        <w:t xml:space="preserve">do 10 dni od dnia powiadomienia Wykonawcy o rozstrzygnięciu postępowania, ale nie później niż w terminie związania ofertą. </w:t>
      </w:r>
    </w:p>
    <w:p w:rsidR="00534F9D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0C5FB9" w:rsidRPr="000C5FB9" w:rsidRDefault="00CD502F" w:rsidP="0072308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C5FB9">
        <w:rPr>
          <w:rFonts w:eastAsia="Calibri" w:cstheme="minorHAnsi"/>
          <w:sz w:val="24"/>
          <w:szCs w:val="24"/>
        </w:rPr>
        <w:t xml:space="preserve">Oświadczamy, że </w:t>
      </w:r>
      <w:r w:rsidR="000C5FB9">
        <w:rPr>
          <w:rFonts w:cstheme="minorHAnsi"/>
          <w:sz w:val="24"/>
          <w:szCs w:val="24"/>
        </w:rPr>
        <w:t>w</w:t>
      </w:r>
      <w:r w:rsidR="000C5FB9" w:rsidRPr="000C5FB9">
        <w:rPr>
          <w:rFonts w:cstheme="minorHAnsi"/>
          <w:sz w:val="24"/>
          <w:szCs w:val="24"/>
        </w:rPr>
        <w:t xml:space="preserve">szystkie użyte do realizacji przedmiotu </w:t>
      </w:r>
      <w:r w:rsidR="000C5FB9">
        <w:rPr>
          <w:rFonts w:cstheme="minorHAnsi"/>
          <w:sz w:val="24"/>
          <w:szCs w:val="24"/>
        </w:rPr>
        <w:t>zamówienia</w:t>
      </w:r>
      <w:r w:rsidR="000C5FB9" w:rsidRPr="000C5FB9">
        <w:rPr>
          <w:rFonts w:cstheme="minorHAnsi"/>
          <w:sz w:val="24"/>
          <w:szCs w:val="24"/>
        </w:rPr>
        <w:t xml:space="preserve"> części </w:t>
      </w:r>
      <w:r w:rsidR="000C5FB9">
        <w:rPr>
          <w:rFonts w:cstheme="minorHAnsi"/>
          <w:sz w:val="24"/>
          <w:szCs w:val="24"/>
        </w:rPr>
        <w:t xml:space="preserve">będą nowe, zgodne </w:t>
      </w:r>
      <w:r w:rsidR="000C5FB9" w:rsidRPr="000C5FB9">
        <w:rPr>
          <w:rFonts w:cstheme="minorHAnsi"/>
          <w:sz w:val="24"/>
          <w:szCs w:val="24"/>
        </w:rPr>
        <w:t xml:space="preserve">z oryginałem lub równoważne i </w:t>
      </w:r>
      <w:r w:rsidR="000C5FB9">
        <w:rPr>
          <w:rFonts w:cstheme="minorHAnsi"/>
          <w:sz w:val="24"/>
          <w:szCs w:val="24"/>
        </w:rPr>
        <w:t>będą</w:t>
      </w:r>
      <w:r w:rsidR="000C5FB9" w:rsidRPr="000C5FB9">
        <w:rPr>
          <w:rFonts w:cstheme="minorHAnsi"/>
          <w:sz w:val="24"/>
          <w:szCs w:val="24"/>
        </w:rPr>
        <w:t xml:space="preserve"> posiadać stosowne atesty, znaki, deklaracje zgodności, aktualne świadectwa certyfikacji wymagane na terytorium UE.</w:t>
      </w:r>
    </w:p>
    <w:p w:rsidR="00534F9D" w:rsidRPr="000C5FB9" w:rsidRDefault="00534F9D" w:rsidP="0072308B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C5FB9">
        <w:rPr>
          <w:rFonts w:eastAsia="Calibri" w:cstheme="minorHAnsi"/>
          <w:bCs/>
          <w:sz w:val="24"/>
          <w:szCs w:val="24"/>
        </w:rPr>
        <w:t xml:space="preserve">Oświadczamy, że </w:t>
      </w:r>
      <w:r w:rsidR="00073B09" w:rsidRPr="00073B09">
        <w:rPr>
          <w:rFonts w:eastAsia="Calibri" w:cstheme="minorHAnsi"/>
          <w:bCs/>
          <w:sz w:val="24"/>
          <w:szCs w:val="24"/>
        </w:rPr>
        <w:t>na wykonany przedmiot zamówienia udziel</w:t>
      </w:r>
      <w:r w:rsidR="00073B09">
        <w:rPr>
          <w:rFonts w:eastAsia="Calibri" w:cstheme="minorHAnsi"/>
          <w:bCs/>
          <w:sz w:val="24"/>
          <w:szCs w:val="24"/>
        </w:rPr>
        <w:t>a</w:t>
      </w:r>
      <w:r w:rsidR="00073B09" w:rsidRPr="00073B09">
        <w:rPr>
          <w:rFonts w:eastAsia="Calibri" w:cstheme="minorHAnsi"/>
          <w:bCs/>
          <w:sz w:val="24"/>
          <w:szCs w:val="24"/>
        </w:rPr>
        <w:t xml:space="preserve">m(y) </w:t>
      </w:r>
      <w:r w:rsidR="00073B09">
        <w:rPr>
          <w:rFonts w:eastAsia="Calibri" w:cstheme="minorHAnsi"/>
          <w:bCs/>
          <w:sz w:val="24"/>
          <w:szCs w:val="24"/>
        </w:rPr>
        <w:t>my</w:t>
      </w:r>
      <w:r w:rsidR="00073B09" w:rsidRPr="00073B09">
        <w:rPr>
          <w:rFonts w:eastAsia="Calibri" w:cstheme="minorHAnsi"/>
          <w:bCs/>
          <w:sz w:val="24"/>
          <w:szCs w:val="24"/>
        </w:rPr>
        <w:t xml:space="preserve"> Zamawiającemu rękojmi za wady na okres 36 miesięcy od daty podpisania protokołu odbioru</w:t>
      </w:r>
      <w:r w:rsidR="001F7426">
        <w:rPr>
          <w:rFonts w:eastAsia="Calibri" w:cstheme="minorHAnsi"/>
          <w:bCs/>
          <w:sz w:val="24"/>
          <w:szCs w:val="24"/>
        </w:rPr>
        <w:t xml:space="preserve"> prac</w:t>
      </w:r>
      <w:r w:rsidR="00073B09" w:rsidRPr="00073B09">
        <w:rPr>
          <w:rFonts w:eastAsia="Calibri" w:cstheme="minorHAnsi"/>
          <w:bCs/>
          <w:sz w:val="24"/>
          <w:szCs w:val="24"/>
        </w:rPr>
        <w:t xml:space="preserve"> na zasadach określonych w KC</w:t>
      </w:r>
      <w:r w:rsidR="00073B09">
        <w:rPr>
          <w:rFonts w:eastAsia="Calibri" w:cstheme="minorHAnsi"/>
          <w:bCs/>
          <w:sz w:val="24"/>
          <w:szCs w:val="24"/>
        </w:rPr>
        <w:t xml:space="preserve">, </w:t>
      </w:r>
      <w:r w:rsidRPr="000C5FB9">
        <w:rPr>
          <w:rFonts w:eastAsia="Calibri" w:cstheme="minorHAnsi"/>
          <w:bCs/>
          <w:sz w:val="24"/>
          <w:szCs w:val="24"/>
        </w:rPr>
        <w:t xml:space="preserve">oraz udzielam(y) gwarancji </w:t>
      </w:r>
      <w:r w:rsidR="0072308B" w:rsidRPr="000C5FB9">
        <w:rPr>
          <w:rFonts w:eastAsia="Calibri" w:cstheme="minorHAnsi"/>
          <w:bCs/>
          <w:sz w:val="24"/>
          <w:szCs w:val="24"/>
        </w:rPr>
        <w:t xml:space="preserve">na prawidłowe działanie pompy, wymaganą jakość wszystkich prac objętych </w:t>
      </w:r>
      <w:r w:rsidR="00073B09">
        <w:rPr>
          <w:rFonts w:eastAsia="Calibri" w:cstheme="minorHAnsi"/>
          <w:bCs/>
          <w:sz w:val="24"/>
          <w:szCs w:val="24"/>
        </w:rPr>
        <w:t>p</w:t>
      </w:r>
      <w:r w:rsidR="0072308B" w:rsidRPr="00073B09">
        <w:rPr>
          <w:rFonts w:eastAsia="Calibri" w:cstheme="minorHAnsi"/>
          <w:bCs/>
          <w:sz w:val="24"/>
          <w:szCs w:val="24"/>
        </w:rPr>
        <w:t xml:space="preserve">rzedmiotem </w:t>
      </w:r>
      <w:r w:rsidR="00073B09">
        <w:rPr>
          <w:rFonts w:eastAsia="Calibri" w:cstheme="minorHAnsi"/>
          <w:bCs/>
          <w:sz w:val="24"/>
          <w:szCs w:val="24"/>
        </w:rPr>
        <w:t>z</w:t>
      </w:r>
      <w:r w:rsidR="0072308B" w:rsidRPr="00073B09">
        <w:rPr>
          <w:rFonts w:eastAsia="Calibri" w:cstheme="minorHAnsi"/>
          <w:bCs/>
          <w:sz w:val="24"/>
          <w:szCs w:val="24"/>
        </w:rPr>
        <w:t>amówienia</w:t>
      </w:r>
      <w:r w:rsidR="0072308B" w:rsidRPr="000C5FB9">
        <w:rPr>
          <w:rFonts w:eastAsia="Calibri" w:cstheme="minorHAnsi"/>
          <w:bCs/>
          <w:sz w:val="24"/>
          <w:szCs w:val="24"/>
        </w:rPr>
        <w:t xml:space="preserve"> oraz na wymaganą jakość użytych materiałów gwarancji na okres 36 miesięcy licząc od daty podpisania protokołu odbioru prac.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rPr>
          <w:rFonts w:eastAsia="Calibri" w:cstheme="minorHAnsi"/>
          <w:sz w:val="24"/>
          <w:szCs w:val="24"/>
          <w:lang w:eastAsia="pl-PL"/>
        </w:rPr>
      </w:pPr>
      <w:r w:rsidRPr="0002698A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2698A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02698A" w:rsidRDefault="00864D21" w:rsidP="0002698A">
      <w:pPr>
        <w:spacing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2698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2698A" w:rsidRDefault="0002698A" w:rsidP="0002698A">
      <w:pPr>
        <w:spacing w:line="271" w:lineRule="auto"/>
        <w:ind w:left="9068"/>
        <w:rPr>
          <w:rFonts w:eastAsia="Calibri" w:cstheme="minorHAnsi"/>
          <w:bCs/>
          <w:color w:val="FF0000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864D21" w:rsidRPr="0002698A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="00864D21" w:rsidRPr="0002698A">
        <w:rPr>
          <w:rFonts w:cstheme="minorHAnsi"/>
          <w:i/>
          <w:color w:val="9BBB59"/>
          <w:sz w:val="24"/>
          <w:szCs w:val="24"/>
        </w:rPr>
        <w:tab/>
      </w:r>
    </w:p>
    <w:sectPr w:rsidR="00D31997" w:rsidRPr="0002698A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A91297"/>
    <w:multiLevelType w:val="hybridMultilevel"/>
    <w:tmpl w:val="3F1C7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4FBC5D98"/>
    <w:lvl w:ilvl="0" w:tplc="FDB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98A"/>
    <w:rsid w:val="00054A90"/>
    <w:rsid w:val="0007266E"/>
    <w:rsid w:val="00073B09"/>
    <w:rsid w:val="000A5FA7"/>
    <w:rsid w:val="000C2CEA"/>
    <w:rsid w:val="000C5FB9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1F7426"/>
    <w:rsid w:val="00203233"/>
    <w:rsid w:val="0020337E"/>
    <w:rsid w:val="00212C81"/>
    <w:rsid w:val="00221E73"/>
    <w:rsid w:val="0028138E"/>
    <w:rsid w:val="0028304F"/>
    <w:rsid w:val="00284234"/>
    <w:rsid w:val="002C733A"/>
    <w:rsid w:val="003029B2"/>
    <w:rsid w:val="00364900"/>
    <w:rsid w:val="003650D7"/>
    <w:rsid w:val="00380C89"/>
    <w:rsid w:val="0038196D"/>
    <w:rsid w:val="00394D87"/>
    <w:rsid w:val="003953EF"/>
    <w:rsid w:val="003A0369"/>
    <w:rsid w:val="003B0CB6"/>
    <w:rsid w:val="003B30FC"/>
    <w:rsid w:val="003F6886"/>
    <w:rsid w:val="00404FD2"/>
    <w:rsid w:val="00444624"/>
    <w:rsid w:val="00471A16"/>
    <w:rsid w:val="004729FA"/>
    <w:rsid w:val="00472FC2"/>
    <w:rsid w:val="004977DF"/>
    <w:rsid w:val="004A04CB"/>
    <w:rsid w:val="004C18EC"/>
    <w:rsid w:val="004C3C44"/>
    <w:rsid w:val="004C4C8F"/>
    <w:rsid w:val="004D55A2"/>
    <w:rsid w:val="004D7AFB"/>
    <w:rsid w:val="005256D6"/>
    <w:rsid w:val="0052757A"/>
    <w:rsid w:val="00534F9D"/>
    <w:rsid w:val="00540387"/>
    <w:rsid w:val="00555960"/>
    <w:rsid w:val="00557F9D"/>
    <w:rsid w:val="00573A75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A68B1"/>
    <w:rsid w:val="006B4595"/>
    <w:rsid w:val="006D074F"/>
    <w:rsid w:val="006E7151"/>
    <w:rsid w:val="006F2ECA"/>
    <w:rsid w:val="00700D39"/>
    <w:rsid w:val="00715245"/>
    <w:rsid w:val="0072308B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5991"/>
    <w:rsid w:val="008C61B9"/>
    <w:rsid w:val="008F396C"/>
    <w:rsid w:val="008F45DC"/>
    <w:rsid w:val="0090275E"/>
    <w:rsid w:val="0090628C"/>
    <w:rsid w:val="00942FBB"/>
    <w:rsid w:val="00967D93"/>
    <w:rsid w:val="009847E6"/>
    <w:rsid w:val="0098547F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87FBD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4072"/>
    <w:rsid w:val="00B37C45"/>
    <w:rsid w:val="00B409EE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1581"/>
    <w:rsid w:val="00C358BD"/>
    <w:rsid w:val="00C553AC"/>
    <w:rsid w:val="00C5594F"/>
    <w:rsid w:val="00C55AC5"/>
    <w:rsid w:val="00CA6FE9"/>
    <w:rsid w:val="00CB02A6"/>
    <w:rsid w:val="00CD502F"/>
    <w:rsid w:val="00CE4CA7"/>
    <w:rsid w:val="00CE6A4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7F96"/>
    <w:rsid w:val="00E609D0"/>
    <w:rsid w:val="00E779DB"/>
    <w:rsid w:val="00E81408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2021-04-23T10:36:00Z</dcterms:modified>
</cp:coreProperties>
</file>