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F4E2E" w14:textId="7C3CD7C9" w:rsidR="00C65266" w:rsidRPr="00AD2F5B" w:rsidRDefault="00593E75" w:rsidP="006679DB">
      <w:pPr>
        <w:spacing w:line="276" w:lineRule="auto"/>
        <w:jc w:val="right"/>
        <w:rPr>
          <w:rFonts w:ascii="Calibri" w:eastAsia="Times New Roman" w:hAnsi="Calibri" w:cs="Calibri"/>
          <w:b/>
          <w:smallCaps/>
          <w:color w:val="000000" w:themeColor="text1"/>
          <w:sz w:val="22"/>
          <w:szCs w:val="22"/>
          <w:lang w:eastAsia="de-DE"/>
        </w:rPr>
      </w:pPr>
      <w:r w:rsidRPr="00AD2F5B">
        <w:rPr>
          <w:rFonts w:ascii="Calibri" w:eastAsia="Times New Roman" w:hAnsi="Calibri" w:cs="Calibri"/>
          <w:color w:val="000000" w:themeColor="text1"/>
          <w:sz w:val="22"/>
          <w:szCs w:val="22"/>
          <w:lang w:eastAsia="de-DE"/>
        </w:rPr>
        <w:t xml:space="preserve">Załącznik nr </w:t>
      </w:r>
      <w:r w:rsidR="00023D64" w:rsidRPr="00AD2F5B">
        <w:rPr>
          <w:rFonts w:ascii="Calibri" w:eastAsia="Times New Roman" w:hAnsi="Calibri" w:cs="Calibri"/>
          <w:color w:val="000000" w:themeColor="text1"/>
          <w:sz w:val="22"/>
          <w:szCs w:val="22"/>
          <w:lang w:eastAsia="de-DE"/>
        </w:rPr>
        <w:t>4</w:t>
      </w:r>
      <w:r w:rsidR="003B0925" w:rsidRPr="00AD2F5B">
        <w:rPr>
          <w:rFonts w:ascii="Calibri" w:eastAsia="Times New Roman" w:hAnsi="Calibri" w:cs="Calibri"/>
          <w:color w:val="000000" w:themeColor="text1"/>
          <w:sz w:val="22"/>
          <w:szCs w:val="22"/>
          <w:lang w:eastAsia="de-DE"/>
        </w:rPr>
        <w:t xml:space="preserve"> </w:t>
      </w:r>
      <w:r w:rsidRPr="00AD2F5B">
        <w:rPr>
          <w:rFonts w:ascii="Calibri" w:eastAsia="Times New Roman" w:hAnsi="Calibri" w:cs="Calibri"/>
          <w:color w:val="000000" w:themeColor="text1"/>
          <w:sz w:val="22"/>
          <w:szCs w:val="22"/>
          <w:lang w:eastAsia="de-DE"/>
        </w:rPr>
        <w:t>do SWZ</w:t>
      </w:r>
    </w:p>
    <w:p w14:paraId="0F672E41" w14:textId="77777777" w:rsidR="00593E75" w:rsidRPr="00AD2F5B" w:rsidRDefault="00593E75" w:rsidP="006679DB">
      <w:pPr>
        <w:spacing w:line="276" w:lineRule="auto"/>
        <w:jc w:val="center"/>
        <w:rPr>
          <w:rFonts w:ascii="Calibri" w:eastAsia="Times New Roman" w:hAnsi="Calibri" w:cs="Calibri"/>
          <w:b/>
          <w:smallCaps/>
          <w:color w:val="000000" w:themeColor="text1"/>
          <w:sz w:val="22"/>
          <w:szCs w:val="22"/>
          <w:lang w:eastAsia="de-DE"/>
        </w:rPr>
      </w:pPr>
    </w:p>
    <w:p w14:paraId="04662A8A" w14:textId="77777777" w:rsidR="00C65266" w:rsidRPr="00AD2F5B" w:rsidRDefault="0089303C" w:rsidP="006679DB">
      <w:pPr>
        <w:spacing w:line="276" w:lineRule="auto"/>
        <w:jc w:val="center"/>
        <w:rPr>
          <w:rFonts w:ascii="Calibri" w:eastAsia="Times New Roman" w:hAnsi="Calibri" w:cs="Calibri"/>
          <w:b/>
          <w:smallCaps/>
          <w:color w:val="000000" w:themeColor="text1"/>
          <w:sz w:val="22"/>
          <w:szCs w:val="22"/>
          <w:lang w:eastAsia="de-DE"/>
        </w:rPr>
      </w:pPr>
      <w:r w:rsidRPr="00AD2F5B">
        <w:rPr>
          <w:rFonts w:ascii="Calibri" w:eastAsia="Times New Roman" w:hAnsi="Calibri" w:cs="Calibri"/>
          <w:b/>
          <w:smallCaps/>
          <w:color w:val="000000" w:themeColor="text1"/>
          <w:sz w:val="22"/>
          <w:szCs w:val="22"/>
          <w:lang w:eastAsia="de-DE"/>
        </w:rPr>
        <w:t>PROJEKT</w:t>
      </w:r>
      <w:r w:rsidR="00593E75" w:rsidRPr="00AD2F5B">
        <w:rPr>
          <w:rFonts w:ascii="Calibri" w:eastAsia="Times New Roman" w:hAnsi="Calibri" w:cs="Calibri"/>
          <w:b/>
          <w:smallCaps/>
          <w:color w:val="000000" w:themeColor="text1"/>
          <w:sz w:val="22"/>
          <w:szCs w:val="22"/>
          <w:lang w:eastAsia="de-DE"/>
        </w:rPr>
        <w:t xml:space="preserve"> </w:t>
      </w:r>
      <w:r w:rsidR="00C65266" w:rsidRPr="00AD2F5B">
        <w:rPr>
          <w:rFonts w:ascii="Calibri" w:eastAsia="Times New Roman" w:hAnsi="Calibri" w:cs="Calibri"/>
          <w:b/>
          <w:smallCaps/>
          <w:color w:val="000000" w:themeColor="text1"/>
          <w:sz w:val="22"/>
          <w:szCs w:val="22"/>
          <w:lang w:eastAsia="de-DE"/>
        </w:rPr>
        <w:t>UMOW</w:t>
      </w:r>
      <w:r w:rsidR="00593E75" w:rsidRPr="00AD2F5B">
        <w:rPr>
          <w:rFonts w:ascii="Calibri" w:eastAsia="Times New Roman" w:hAnsi="Calibri" w:cs="Calibri"/>
          <w:b/>
          <w:smallCaps/>
          <w:color w:val="000000" w:themeColor="text1"/>
          <w:sz w:val="22"/>
          <w:szCs w:val="22"/>
          <w:lang w:eastAsia="de-DE"/>
        </w:rPr>
        <w:t>Y</w:t>
      </w:r>
      <w:r w:rsidR="00C65266" w:rsidRPr="00AD2F5B">
        <w:rPr>
          <w:rFonts w:ascii="Calibri" w:eastAsia="Times New Roman" w:hAnsi="Calibri" w:cs="Calibri"/>
          <w:b/>
          <w:smallCaps/>
          <w:color w:val="000000" w:themeColor="text1"/>
          <w:sz w:val="22"/>
          <w:szCs w:val="22"/>
          <w:lang w:eastAsia="de-DE"/>
        </w:rPr>
        <w:t xml:space="preserve"> </w:t>
      </w:r>
    </w:p>
    <w:p w14:paraId="5E7AA914" w14:textId="77777777" w:rsidR="00C65266" w:rsidRPr="00AD2F5B" w:rsidRDefault="00C65266" w:rsidP="006679DB">
      <w:pPr>
        <w:tabs>
          <w:tab w:val="left" w:pos="567"/>
        </w:tabs>
        <w:spacing w:line="276" w:lineRule="auto"/>
        <w:jc w:val="both"/>
        <w:rPr>
          <w:rFonts w:ascii="Calibri" w:eastAsia="Times New Roman" w:hAnsi="Calibri" w:cs="Calibri"/>
          <w:color w:val="000000" w:themeColor="text1"/>
          <w:sz w:val="22"/>
          <w:szCs w:val="22"/>
          <w:lang w:eastAsia="de-DE"/>
        </w:rPr>
      </w:pPr>
    </w:p>
    <w:p w14:paraId="22B53FE8" w14:textId="3C991651" w:rsidR="00C65266" w:rsidRPr="00AD2F5B" w:rsidRDefault="00C65266" w:rsidP="006679DB">
      <w:pPr>
        <w:tabs>
          <w:tab w:val="left" w:pos="567"/>
        </w:tabs>
        <w:spacing w:line="276" w:lineRule="auto"/>
        <w:jc w:val="both"/>
        <w:rPr>
          <w:rFonts w:ascii="Calibri" w:eastAsia="Times New Roman" w:hAnsi="Calibri" w:cs="Calibri"/>
          <w:color w:val="000000" w:themeColor="text1"/>
          <w:sz w:val="22"/>
          <w:szCs w:val="22"/>
          <w:lang w:eastAsia="de-DE"/>
        </w:rPr>
      </w:pPr>
      <w:r w:rsidRPr="00AD2F5B">
        <w:rPr>
          <w:rFonts w:ascii="Calibri" w:eastAsia="Times New Roman" w:hAnsi="Calibri" w:cs="Calibri"/>
          <w:color w:val="000000" w:themeColor="text1"/>
          <w:sz w:val="22"/>
          <w:szCs w:val="22"/>
          <w:lang w:eastAsia="de-DE"/>
        </w:rPr>
        <w:t xml:space="preserve">zawarta w …………………w dniu …………. </w:t>
      </w:r>
      <w:r w:rsidR="009F1DF2" w:rsidRPr="00AD2F5B">
        <w:rPr>
          <w:rFonts w:ascii="Calibri" w:eastAsia="Times New Roman" w:hAnsi="Calibri" w:cs="Calibri"/>
          <w:color w:val="000000" w:themeColor="text1"/>
          <w:sz w:val="22"/>
          <w:szCs w:val="22"/>
          <w:lang w:eastAsia="de-DE"/>
        </w:rPr>
        <w:t xml:space="preserve">…….. </w:t>
      </w:r>
      <w:r w:rsidRPr="00AD2F5B">
        <w:rPr>
          <w:rFonts w:ascii="Calibri" w:eastAsia="Times New Roman" w:hAnsi="Calibri" w:cs="Calibri"/>
          <w:color w:val="000000" w:themeColor="text1"/>
          <w:sz w:val="22"/>
          <w:szCs w:val="22"/>
          <w:lang w:eastAsia="de-DE"/>
        </w:rPr>
        <w:t>r. roku pomiędzy:</w:t>
      </w:r>
    </w:p>
    <w:p w14:paraId="1E616061" w14:textId="77777777" w:rsidR="00C65266" w:rsidRPr="00AD2F5B" w:rsidRDefault="00C65266" w:rsidP="006679DB">
      <w:pPr>
        <w:spacing w:line="276" w:lineRule="auto"/>
        <w:jc w:val="center"/>
        <w:rPr>
          <w:rFonts w:ascii="Calibri" w:eastAsia="Times New Roman" w:hAnsi="Calibri" w:cs="Calibri"/>
          <w:b/>
          <w:bCs/>
          <w:color w:val="000000" w:themeColor="text1"/>
          <w:sz w:val="22"/>
          <w:szCs w:val="22"/>
          <w:lang w:eastAsia="de-DE"/>
        </w:rPr>
      </w:pPr>
    </w:p>
    <w:p w14:paraId="18BB2C74" w14:textId="260EF733" w:rsidR="00107B5C" w:rsidRPr="00AD2F5B" w:rsidRDefault="00023D64" w:rsidP="006679DB">
      <w:pPr>
        <w:spacing w:line="276" w:lineRule="auto"/>
        <w:jc w:val="both"/>
        <w:rPr>
          <w:rFonts w:ascii="Calibri" w:hAnsi="Calibri" w:cs="Calibri"/>
          <w:color w:val="000000" w:themeColor="text1"/>
          <w:sz w:val="22"/>
          <w:szCs w:val="22"/>
        </w:rPr>
      </w:pPr>
      <w:r w:rsidRPr="00AD2F5B">
        <w:rPr>
          <w:rFonts w:ascii="Calibri" w:hAnsi="Calibri" w:cs="Calibri"/>
          <w:b/>
          <w:bCs/>
          <w:color w:val="000000" w:themeColor="text1"/>
          <w:sz w:val="22"/>
          <w:szCs w:val="22"/>
        </w:rPr>
        <w:t xml:space="preserve">Wojewódzka Stacja Sanitarno-Epidemiologiczna </w:t>
      </w:r>
      <w:r w:rsidR="00107B5C" w:rsidRPr="00AD2F5B">
        <w:rPr>
          <w:rFonts w:ascii="Calibri" w:hAnsi="Calibri" w:cs="Calibri"/>
          <w:b/>
          <w:bCs/>
          <w:color w:val="000000" w:themeColor="text1"/>
          <w:sz w:val="22"/>
          <w:szCs w:val="22"/>
        </w:rPr>
        <w:t>w Szczecinie</w:t>
      </w:r>
      <w:r w:rsidR="00107B5C" w:rsidRPr="00AD2F5B">
        <w:rPr>
          <w:rFonts w:ascii="Calibri" w:hAnsi="Calibri" w:cs="Calibri"/>
          <w:color w:val="000000" w:themeColor="text1"/>
          <w:sz w:val="22"/>
          <w:szCs w:val="22"/>
        </w:rPr>
        <w:t xml:space="preserve">, </w:t>
      </w:r>
      <w:r w:rsidRPr="00AD2F5B">
        <w:rPr>
          <w:rFonts w:ascii="Calibri" w:hAnsi="Calibri" w:cs="Calibri"/>
          <w:color w:val="000000" w:themeColor="text1"/>
          <w:sz w:val="22"/>
          <w:szCs w:val="22"/>
        </w:rPr>
        <w:t>u</w:t>
      </w:r>
      <w:r w:rsidR="00107B5C" w:rsidRPr="00AD2F5B">
        <w:rPr>
          <w:rFonts w:ascii="Calibri" w:hAnsi="Calibri" w:cs="Calibri"/>
          <w:color w:val="000000" w:themeColor="text1"/>
          <w:sz w:val="22"/>
          <w:szCs w:val="22"/>
        </w:rPr>
        <w:t>l.</w:t>
      </w:r>
      <w:r w:rsidRPr="00AD2F5B">
        <w:rPr>
          <w:rFonts w:ascii="Calibri" w:hAnsi="Calibri" w:cs="Calibri"/>
          <w:color w:val="000000" w:themeColor="text1"/>
          <w:sz w:val="22"/>
          <w:szCs w:val="22"/>
        </w:rPr>
        <w:t xml:space="preserve"> Spedytorska 6/7</w:t>
      </w:r>
      <w:r w:rsidR="00107B5C" w:rsidRPr="00AD2F5B">
        <w:rPr>
          <w:rFonts w:ascii="Calibri" w:hAnsi="Calibri" w:cs="Calibri"/>
          <w:color w:val="000000" w:themeColor="text1"/>
          <w:sz w:val="22"/>
          <w:szCs w:val="22"/>
        </w:rPr>
        <w:t>, 70-</w:t>
      </w:r>
      <w:r w:rsidRPr="00AD2F5B">
        <w:rPr>
          <w:rFonts w:ascii="Calibri" w:hAnsi="Calibri" w:cs="Calibri"/>
          <w:color w:val="000000" w:themeColor="text1"/>
          <w:sz w:val="22"/>
          <w:szCs w:val="22"/>
        </w:rPr>
        <w:t>63</w:t>
      </w:r>
      <w:r w:rsidR="00107B5C" w:rsidRPr="00AD2F5B">
        <w:rPr>
          <w:rFonts w:ascii="Calibri" w:hAnsi="Calibri" w:cs="Calibri"/>
          <w:color w:val="000000" w:themeColor="text1"/>
          <w:sz w:val="22"/>
          <w:szCs w:val="22"/>
        </w:rPr>
        <w:t xml:space="preserve">2 Szczecin, NIP </w:t>
      </w:r>
      <w:r w:rsidRPr="00AD2F5B">
        <w:rPr>
          <w:rFonts w:ascii="Calibri" w:hAnsi="Calibri" w:cs="Calibri"/>
          <w:color w:val="000000" w:themeColor="text1"/>
          <w:sz w:val="22"/>
          <w:szCs w:val="22"/>
        </w:rPr>
        <w:t>955-15-09-448,</w:t>
      </w:r>
      <w:r w:rsidR="00107B5C" w:rsidRPr="00AD2F5B">
        <w:rPr>
          <w:rFonts w:ascii="Calibri" w:hAnsi="Calibri" w:cs="Calibri"/>
          <w:color w:val="000000" w:themeColor="text1"/>
          <w:sz w:val="22"/>
          <w:szCs w:val="22"/>
        </w:rPr>
        <w:t xml:space="preserve"> </w:t>
      </w:r>
      <w:r w:rsidRPr="00AD2F5B">
        <w:rPr>
          <w:rFonts w:ascii="Calibri" w:hAnsi="Calibri" w:cs="Calibri"/>
          <w:color w:val="000000" w:themeColor="text1"/>
          <w:sz w:val="22"/>
          <w:szCs w:val="22"/>
        </w:rPr>
        <w:t>REGON: 000292669</w:t>
      </w:r>
      <w:r w:rsidR="00107B5C" w:rsidRPr="00AD2F5B">
        <w:rPr>
          <w:rFonts w:ascii="Calibri" w:hAnsi="Calibri" w:cs="Calibri"/>
          <w:color w:val="000000" w:themeColor="text1"/>
          <w:sz w:val="22"/>
          <w:szCs w:val="22"/>
        </w:rPr>
        <w:t>, któr</w:t>
      </w:r>
      <w:r w:rsidR="00AD0A10" w:rsidRPr="00AD2F5B">
        <w:rPr>
          <w:rFonts w:ascii="Calibri" w:hAnsi="Calibri" w:cs="Calibri"/>
          <w:color w:val="000000" w:themeColor="text1"/>
          <w:sz w:val="22"/>
          <w:szCs w:val="22"/>
        </w:rPr>
        <w:t>ą</w:t>
      </w:r>
      <w:r w:rsidR="00107B5C" w:rsidRPr="00AD2F5B">
        <w:rPr>
          <w:rFonts w:ascii="Calibri" w:hAnsi="Calibri" w:cs="Calibri"/>
          <w:color w:val="000000" w:themeColor="text1"/>
          <w:sz w:val="22"/>
          <w:szCs w:val="22"/>
        </w:rPr>
        <w:t xml:space="preserve"> reprezentuje:</w:t>
      </w:r>
    </w:p>
    <w:p w14:paraId="5FA50EFE" w14:textId="77777777" w:rsidR="00107B5C" w:rsidRPr="00AD2F5B" w:rsidRDefault="00107B5C" w:rsidP="006679DB">
      <w:pPr>
        <w:pStyle w:val="Akapitzlist"/>
        <w:numPr>
          <w:ilvl w:val="0"/>
          <w:numId w:val="50"/>
        </w:numPr>
        <w:spacing w:after="0"/>
        <w:rPr>
          <w:rFonts w:cs="Calibri"/>
          <w:color w:val="000000" w:themeColor="text1"/>
        </w:rPr>
      </w:pPr>
      <w:r w:rsidRPr="00AD2F5B">
        <w:rPr>
          <w:rFonts w:cs="Calibri"/>
          <w:color w:val="000000" w:themeColor="text1"/>
        </w:rPr>
        <w:t>…………………….</w:t>
      </w:r>
    </w:p>
    <w:p w14:paraId="5A3D1098" w14:textId="77092A01" w:rsidR="00107B5C" w:rsidRPr="00AD2F5B" w:rsidRDefault="00107B5C" w:rsidP="006679DB">
      <w:pPr>
        <w:spacing w:line="276" w:lineRule="auto"/>
        <w:rPr>
          <w:rFonts w:ascii="Calibri" w:hAnsi="Calibri" w:cs="Calibri"/>
          <w:color w:val="000000" w:themeColor="text1"/>
          <w:sz w:val="22"/>
          <w:szCs w:val="22"/>
        </w:rPr>
      </w:pPr>
      <w:r w:rsidRPr="00AD2F5B">
        <w:rPr>
          <w:rFonts w:ascii="Calibri" w:hAnsi="Calibri" w:cs="Calibri"/>
          <w:color w:val="000000" w:themeColor="text1"/>
          <w:sz w:val="22"/>
          <w:szCs w:val="22"/>
        </w:rPr>
        <w:t>zwan</w:t>
      </w:r>
      <w:r w:rsidR="00AD0A10" w:rsidRPr="00AD2F5B">
        <w:rPr>
          <w:rFonts w:ascii="Calibri" w:hAnsi="Calibri" w:cs="Calibri"/>
          <w:color w:val="000000" w:themeColor="text1"/>
          <w:sz w:val="22"/>
          <w:szCs w:val="22"/>
        </w:rPr>
        <w:t>a</w:t>
      </w:r>
      <w:r w:rsidRPr="00AD2F5B">
        <w:rPr>
          <w:rFonts w:ascii="Calibri" w:hAnsi="Calibri" w:cs="Calibri"/>
          <w:color w:val="000000" w:themeColor="text1"/>
          <w:sz w:val="22"/>
          <w:szCs w:val="22"/>
        </w:rPr>
        <w:t xml:space="preserve"> w dalszej treści niniejszej umowy „</w:t>
      </w:r>
      <w:r w:rsidRPr="00AD2F5B">
        <w:rPr>
          <w:rFonts w:ascii="Calibri" w:hAnsi="Calibri" w:cs="Calibri"/>
          <w:b/>
          <w:bCs/>
          <w:color w:val="000000" w:themeColor="text1"/>
          <w:sz w:val="22"/>
          <w:szCs w:val="22"/>
        </w:rPr>
        <w:t>Zamawiającym</w:t>
      </w:r>
      <w:r w:rsidRPr="00AD2F5B">
        <w:rPr>
          <w:rFonts w:ascii="Calibri" w:hAnsi="Calibri" w:cs="Calibri"/>
          <w:color w:val="000000" w:themeColor="text1"/>
          <w:sz w:val="22"/>
          <w:szCs w:val="22"/>
        </w:rPr>
        <w:t>”</w:t>
      </w:r>
    </w:p>
    <w:p w14:paraId="7249A325" w14:textId="77777777" w:rsidR="00B97F5D" w:rsidRPr="00AD2F5B" w:rsidRDefault="00B97F5D" w:rsidP="006679DB">
      <w:pPr>
        <w:spacing w:line="276" w:lineRule="auto"/>
        <w:jc w:val="both"/>
        <w:rPr>
          <w:rFonts w:ascii="Calibri" w:eastAsia="Times New Roman" w:hAnsi="Calibri" w:cs="Calibri"/>
          <w:b/>
          <w:bCs/>
          <w:color w:val="000000" w:themeColor="text1"/>
          <w:sz w:val="22"/>
          <w:szCs w:val="22"/>
          <w:lang w:eastAsia="de-DE"/>
        </w:rPr>
      </w:pPr>
    </w:p>
    <w:p w14:paraId="0AF0D0DB" w14:textId="7746CD94" w:rsidR="00107B5C" w:rsidRPr="00AD2F5B" w:rsidRDefault="00107B5C" w:rsidP="006679DB">
      <w:p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a,</w:t>
      </w:r>
    </w:p>
    <w:p w14:paraId="5389066C" w14:textId="77777777" w:rsidR="00107B5C" w:rsidRPr="00AD2F5B" w:rsidRDefault="00107B5C" w:rsidP="006679DB">
      <w:pPr>
        <w:spacing w:line="276" w:lineRule="auto"/>
        <w:jc w:val="both"/>
        <w:rPr>
          <w:rFonts w:ascii="Calibri" w:hAnsi="Calibri" w:cs="Calibri"/>
          <w:b/>
          <w:bCs/>
          <w:color w:val="000000" w:themeColor="text1"/>
          <w:sz w:val="22"/>
          <w:szCs w:val="22"/>
        </w:rPr>
      </w:pPr>
      <w:r w:rsidRPr="00AD2F5B">
        <w:rPr>
          <w:rFonts w:ascii="Calibri" w:hAnsi="Calibri" w:cs="Calibri"/>
          <w:color w:val="000000" w:themeColor="text1"/>
          <w:sz w:val="22"/>
          <w:szCs w:val="22"/>
        </w:rPr>
        <w:t>….............................................................................................................................................................................................................................................................................................................</w:t>
      </w:r>
    </w:p>
    <w:p w14:paraId="00120D44" w14:textId="3877E974" w:rsidR="00107B5C" w:rsidRPr="00AD2F5B" w:rsidRDefault="00B97F5D" w:rsidP="006679DB">
      <w:pPr>
        <w:spacing w:line="276" w:lineRule="auto"/>
        <w:jc w:val="both"/>
        <w:rPr>
          <w:rFonts w:ascii="Calibri" w:hAnsi="Calibri" w:cs="Calibri"/>
          <w:b/>
          <w:bCs/>
          <w:color w:val="000000" w:themeColor="text1"/>
          <w:sz w:val="22"/>
          <w:szCs w:val="22"/>
        </w:rPr>
      </w:pPr>
      <w:r w:rsidRPr="00AD2F5B">
        <w:rPr>
          <w:rFonts w:ascii="Calibri" w:hAnsi="Calibri" w:cs="Calibri"/>
          <w:color w:val="000000" w:themeColor="text1"/>
          <w:sz w:val="22"/>
          <w:szCs w:val="22"/>
        </w:rPr>
        <w:t>zwanym w dalszej treści niniejszej umowy</w:t>
      </w:r>
      <w:r w:rsidRPr="00AD2F5B">
        <w:rPr>
          <w:rFonts w:ascii="Calibri" w:hAnsi="Calibri" w:cs="Calibri"/>
          <w:b/>
          <w:bCs/>
          <w:color w:val="000000" w:themeColor="text1"/>
          <w:sz w:val="22"/>
          <w:szCs w:val="22"/>
        </w:rPr>
        <w:t xml:space="preserve"> „Wykonawcą”</w:t>
      </w:r>
    </w:p>
    <w:p w14:paraId="4F93953C" w14:textId="77777777" w:rsidR="00107B5C" w:rsidRPr="00AD2F5B" w:rsidRDefault="00107B5C" w:rsidP="006679DB">
      <w:pPr>
        <w:spacing w:line="276" w:lineRule="auto"/>
        <w:jc w:val="both"/>
        <w:rPr>
          <w:rFonts w:ascii="Calibri" w:hAnsi="Calibri" w:cs="Calibri"/>
          <w:color w:val="000000" w:themeColor="text1"/>
          <w:sz w:val="22"/>
          <w:szCs w:val="22"/>
        </w:rPr>
      </w:pPr>
    </w:p>
    <w:p w14:paraId="7BAE0922" w14:textId="77777777" w:rsidR="00441272" w:rsidRPr="00AD2F5B" w:rsidRDefault="00107B5C" w:rsidP="006679DB">
      <w:pPr>
        <w:spacing w:line="276" w:lineRule="auto"/>
        <w:jc w:val="both"/>
        <w:rPr>
          <w:rFonts w:ascii="Calibri" w:hAnsi="Calibri" w:cs="Calibri"/>
          <w:i/>
          <w:iCs/>
          <w:color w:val="000000" w:themeColor="text1"/>
          <w:sz w:val="22"/>
          <w:szCs w:val="22"/>
        </w:rPr>
      </w:pPr>
      <w:r w:rsidRPr="00AD2F5B">
        <w:rPr>
          <w:rFonts w:ascii="Calibri" w:hAnsi="Calibri" w:cs="Calibri"/>
          <w:i/>
          <w:iCs/>
          <w:color w:val="000000" w:themeColor="text1"/>
          <w:sz w:val="22"/>
          <w:szCs w:val="22"/>
        </w:rPr>
        <w:t>Umowa zawarta na podstawie postępowania o udzielenie zamówienia publicznego prowadzonego w trybie podstawowym bez negocjacji zgodnie z art. 275 pkt. 1 ustawy Prawo zamówień publicznych</w:t>
      </w:r>
      <w:r w:rsidR="00844AA3" w:rsidRPr="00AD2F5B">
        <w:rPr>
          <w:rFonts w:ascii="Calibri" w:hAnsi="Calibri" w:cs="Calibri"/>
          <w:color w:val="000000" w:themeColor="text1"/>
          <w:sz w:val="22"/>
          <w:szCs w:val="22"/>
        </w:rPr>
        <w:t xml:space="preserve"> </w:t>
      </w:r>
      <w:r w:rsidR="00844AA3" w:rsidRPr="00AD2F5B">
        <w:rPr>
          <w:rFonts w:ascii="Calibri" w:hAnsi="Calibri" w:cs="Calibri"/>
          <w:i/>
          <w:iCs/>
          <w:color w:val="000000" w:themeColor="text1"/>
          <w:sz w:val="22"/>
          <w:szCs w:val="22"/>
        </w:rPr>
        <w:t xml:space="preserve">pn. </w:t>
      </w:r>
    </w:p>
    <w:p w14:paraId="6BD10D17" w14:textId="5D054784" w:rsidR="00107B5C" w:rsidRPr="00AD2F5B" w:rsidRDefault="00B7009B" w:rsidP="006679DB">
      <w:pPr>
        <w:spacing w:line="276" w:lineRule="auto"/>
        <w:jc w:val="both"/>
        <w:rPr>
          <w:rFonts w:ascii="Calibri" w:hAnsi="Calibri" w:cs="Calibri"/>
          <w:i/>
          <w:iCs/>
          <w:color w:val="000000" w:themeColor="text1"/>
          <w:sz w:val="22"/>
          <w:szCs w:val="22"/>
        </w:rPr>
      </w:pPr>
      <w:r w:rsidRPr="00AD2F5B">
        <w:rPr>
          <w:rFonts w:ascii="Calibri" w:hAnsi="Calibri" w:cs="Calibri"/>
          <w:b/>
          <w:bCs/>
          <w:color w:val="000000" w:themeColor="text1"/>
          <w:sz w:val="22"/>
          <w:szCs w:val="22"/>
        </w:rPr>
        <w:t>„</w:t>
      </w:r>
      <w:r w:rsidR="007544CE" w:rsidRPr="00AD2F5B">
        <w:rPr>
          <w:rFonts w:ascii="Calibri" w:hAnsi="Calibri" w:cs="Calibri"/>
          <w:b/>
          <w:bCs/>
          <w:color w:val="000000" w:themeColor="text1"/>
          <w:sz w:val="22"/>
          <w:szCs w:val="22"/>
        </w:rPr>
        <w:t>Remont sali konferencyjnej wraz z modernizacją i przystosowaniem dla potrzeb sali multimedialnej oraz remont pomieszczeń laboratoryjnych i przystosowanie ich do potrzeb biurowych w budynkach Wojewódzkiej Stacji Sanitarno-Epidemiologicznej w Szczecinie</w:t>
      </w:r>
      <w:r w:rsidRPr="00AD2F5B">
        <w:rPr>
          <w:rFonts w:ascii="Calibri" w:hAnsi="Calibri" w:cs="Calibri"/>
          <w:b/>
          <w:bCs/>
          <w:color w:val="000000" w:themeColor="text1"/>
          <w:sz w:val="22"/>
          <w:szCs w:val="22"/>
        </w:rPr>
        <w:t>”</w:t>
      </w:r>
      <w:r w:rsidRPr="00AD2F5B">
        <w:rPr>
          <w:rFonts w:ascii="Calibri" w:hAnsi="Calibri" w:cs="Calibri"/>
          <w:color w:val="000000" w:themeColor="text1"/>
        </w:rPr>
        <w:t xml:space="preserve"> </w:t>
      </w:r>
      <w:r w:rsidR="00844AA3" w:rsidRPr="00AD2F5B">
        <w:rPr>
          <w:rFonts w:ascii="Calibri" w:hAnsi="Calibri" w:cs="Calibri"/>
          <w:i/>
          <w:iCs/>
          <w:color w:val="000000" w:themeColor="text1"/>
          <w:sz w:val="22"/>
          <w:szCs w:val="22"/>
          <w:lang w:bidi="pl-PL"/>
        </w:rPr>
        <w:t xml:space="preserve">znak sprawy </w:t>
      </w:r>
      <w:r w:rsidR="008045AD" w:rsidRPr="00AD2F5B">
        <w:rPr>
          <w:rFonts w:asciiTheme="minorHAnsi" w:eastAsiaTheme="minorHAnsi" w:hAnsiTheme="minorHAnsi" w:cstheme="minorHAnsi"/>
          <w:color w:val="000000" w:themeColor="text1"/>
          <w:sz w:val="22"/>
          <w:szCs w:val="22"/>
          <w:lang w:eastAsia="en-US"/>
        </w:rPr>
        <w:t>272.3.</w:t>
      </w:r>
      <w:proofErr w:type="gramStart"/>
      <w:r w:rsidR="008045AD" w:rsidRPr="00AD2F5B">
        <w:rPr>
          <w:rFonts w:asciiTheme="minorHAnsi" w:eastAsiaTheme="minorHAnsi" w:hAnsiTheme="minorHAnsi" w:cstheme="minorHAnsi"/>
          <w:color w:val="000000" w:themeColor="text1"/>
          <w:sz w:val="22"/>
          <w:szCs w:val="22"/>
          <w:lang w:eastAsia="en-US"/>
        </w:rPr>
        <w:t>4</w:t>
      </w:r>
      <w:r w:rsidR="007445EC" w:rsidRPr="00AD2F5B">
        <w:rPr>
          <w:rFonts w:asciiTheme="minorHAnsi" w:eastAsiaTheme="minorHAnsi" w:hAnsiTheme="minorHAnsi" w:cstheme="minorHAnsi"/>
          <w:color w:val="000000" w:themeColor="text1"/>
          <w:sz w:val="22"/>
          <w:szCs w:val="22"/>
          <w:lang w:eastAsia="en-US"/>
        </w:rPr>
        <w:t>.</w:t>
      </w:r>
      <w:r w:rsidR="008045AD" w:rsidRPr="00AD2F5B">
        <w:rPr>
          <w:rFonts w:asciiTheme="minorHAnsi" w:eastAsiaTheme="minorHAnsi" w:hAnsiTheme="minorHAnsi" w:cstheme="minorHAnsi"/>
          <w:color w:val="000000" w:themeColor="text1"/>
          <w:sz w:val="22"/>
          <w:szCs w:val="22"/>
          <w:lang w:eastAsia="en-US"/>
        </w:rPr>
        <w:t>5.2023</w:t>
      </w:r>
      <w:proofErr w:type="gramEnd"/>
      <w:r w:rsidR="008045AD" w:rsidRPr="00AD2F5B">
        <w:rPr>
          <w:rFonts w:asciiTheme="minorHAnsi" w:eastAsiaTheme="minorHAnsi" w:hAnsiTheme="minorHAnsi" w:cstheme="minorHAnsi"/>
          <w:color w:val="000000" w:themeColor="text1"/>
          <w:sz w:val="22"/>
          <w:szCs w:val="22"/>
          <w:highlight w:val="yellow"/>
          <w:lang w:eastAsia="en-US"/>
        </w:rPr>
        <w:t xml:space="preserve"> </w:t>
      </w:r>
    </w:p>
    <w:p w14:paraId="4DF02138" w14:textId="77777777" w:rsidR="00FC3831" w:rsidRPr="00AD2F5B" w:rsidRDefault="00FC3831" w:rsidP="006679DB">
      <w:pPr>
        <w:spacing w:line="276" w:lineRule="auto"/>
        <w:jc w:val="both"/>
        <w:rPr>
          <w:rFonts w:ascii="Calibri" w:hAnsi="Calibri" w:cs="Calibri"/>
          <w:color w:val="000000" w:themeColor="text1"/>
          <w:sz w:val="22"/>
          <w:szCs w:val="22"/>
        </w:rPr>
      </w:pPr>
    </w:p>
    <w:p w14:paraId="1037308C" w14:textId="77777777" w:rsidR="00C65266" w:rsidRPr="00AD2F5B" w:rsidRDefault="00C65266" w:rsidP="006679DB">
      <w:pPr>
        <w:keepNext/>
        <w:spacing w:line="276" w:lineRule="auto"/>
        <w:jc w:val="center"/>
        <w:rPr>
          <w:rFonts w:ascii="Calibri" w:eastAsia="Times New Roman" w:hAnsi="Calibri" w:cs="Calibri"/>
          <w:b/>
          <w:caps/>
          <w:color w:val="000000" w:themeColor="text1"/>
          <w:sz w:val="22"/>
          <w:szCs w:val="22"/>
          <w:lang w:eastAsia="de-DE"/>
        </w:rPr>
      </w:pPr>
      <w:r w:rsidRPr="00AD2F5B">
        <w:rPr>
          <w:rFonts w:ascii="Calibri" w:eastAsia="Times New Roman" w:hAnsi="Calibri" w:cs="Calibri"/>
          <w:b/>
          <w:caps/>
          <w:color w:val="000000" w:themeColor="text1"/>
          <w:sz w:val="22"/>
          <w:szCs w:val="22"/>
          <w:lang w:eastAsia="de-DE"/>
        </w:rPr>
        <w:t>§ 1</w:t>
      </w:r>
    </w:p>
    <w:p w14:paraId="304E1E1D" w14:textId="77777777" w:rsidR="00C65266" w:rsidRPr="00AD2F5B" w:rsidRDefault="00C65266" w:rsidP="006679DB">
      <w:pPr>
        <w:keepNext/>
        <w:spacing w:line="276" w:lineRule="auto"/>
        <w:jc w:val="center"/>
        <w:rPr>
          <w:rFonts w:ascii="Calibri" w:eastAsia="Times New Roman" w:hAnsi="Calibri" w:cs="Calibri"/>
          <w:bCs/>
          <w:caps/>
          <w:color w:val="000000" w:themeColor="text1"/>
          <w:sz w:val="22"/>
          <w:szCs w:val="22"/>
          <w:lang w:eastAsia="de-DE"/>
        </w:rPr>
      </w:pPr>
      <w:r w:rsidRPr="00AD2F5B">
        <w:rPr>
          <w:rFonts w:ascii="Calibri" w:eastAsia="Times New Roman" w:hAnsi="Calibri" w:cs="Calibri"/>
          <w:b/>
          <w:caps/>
          <w:color w:val="000000" w:themeColor="text1"/>
          <w:sz w:val="22"/>
          <w:szCs w:val="22"/>
          <w:lang w:eastAsia="de-DE"/>
        </w:rPr>
        <w:t>[PRZEDMIOT UMOWY]</w:t>
      </w:r>
    </w:p>
    <w:p w14:paraId="3FE5FB4D" w14:textId="77777777" w:rsidR="00C65266" w:rsidRPr="00AD2F5B" w:rsidRDefault="00C65266" w:rsidP="006679DB">
      <w:pPr>
        <w:spacing w:line="276" w:lineRule="auto"/>
        <w:jc w:val="both"/>
        <w:rPr>
          <w:rFonts w:ascii="Calibri" w:eastAsia="Times New Roman" w:hAnsi="Calibri" w:cs="Calibri"/>
          <w:color w:val="000000" w:themeColor="text1"/>
          <w:sz w:val="22"/>
          <w:szCs w:val="22"/>
          <w:lang w:eastAsia="de-DE"/>
        </w:rPr>
      </w:pPr>
    </w:p>
    <w:p w14:paraId="1EB92F55" w14:textId="1685B5FE" w:rsidR="007445EC" w:rsidRPr="00AD2F5B" w:rsidRDefault="004B4957" w:rsidP="007544CE">
      <w:pPr>
        <w:pStyle w:val="Akapitzlist"/>
        <w:numPr>
          <w:ilvl w:val="0"/>
          <w:numId w:val="14"/>
        </w:numPr>
        <w:spacing w:after="0"/>
        <w:jc w:val="both"/>
        <w:rPr>
          <w:rFonts w:eastAsia="Times New Roman" w:cs="Calibri"/>
          <w:color w:val="000000" w:themeColor="text1"/>
          <w:lang w:eastAsia="de-DE"/>
        </w:rPr>
      </w:pPr>
      <w:r w:rsidRPr="00AD2F5B">
        <w:rPr>
          <w:rFonts w:eastAsia="Times New Roman" w:cs="Calibri"/>
          <w:color w:val="000000" w:themeColor="text1"/>
          <w:lang w:eastAsia="de-DE"/>
        </w:rPr>
        <w:t xml:space="preserve">Na postawie niniejszej umowy </w:t>
      </w:r>
      <w:r w:rsidR="00357D2D" w:rsidRPr="00AD2F5B">
        <w:rPr>
          <w:rFonts w:eastAsia="Times New Roman" w:cs="Calibri"/>
          <w:color w:val="000000" w:themeColor="text1"/>
          <w:lang w:eastAsia="de-DE"/>
        </w:rPr>
        <w:t>Zamawiający powierza a</w:t>
      </w:r>
      <w:r w:rsidR="00887B1D" w:rsidRPr="00AD2F5B">
        <w:rPr>
          <w:rFonts w:eastAsia="Times New Roman" w:cs="Calibri"/>
          <w:color w:val="000000" w:themeColor="text1"/>
          <w:lang w:eastAsia="de-DE"/>
        </w:rPr>
        <w:t xml:space="preserve"> </w:t>
      </w:r>
      <w:r w:rsidR="00357D2D" w:rsidRPr="00AD2F5B">
        <w:rPr>
          <w:rFonts w:eastAsia="Times New Roman" w:cs="Calibri"/>
          <w:color w:val="000000" w:themeColor="text1"/>
          <w:lang w:eastAsia="de-DE"/>
        </w:rPr>
        <w:t>Wykonawca zobowiązuje się do</w:t>
      </w:r>
      <w:r w:rsidR="00C72464" w:rsidRPr="00AD2F5B">
        <w:rPr>
          <w:rFonts w:eastAsia="Times New Roman" w:cs="Calibri"/>
          <w:color w:val="000000" w:themeColor="text1"/>
          <w:lang w:eastAsia="de-DE"/>
        </w:rPr>
        <w:t xml:space="preserve"> wykonania</w:t>
      </w:r>
      <w:r w:rsidR="00357D2D" w:rsidRPr="00AD2F5B">
        <w:rPr>
          <w:rFonts w:eastAsia="Times New Roman" w:cs="Calibri"/>
          <w:color w:val="000000" w:themeColor="text1"/>
          <w:lang w:eastAsia="de-DE"/>
        </w:rPr>
        <w:t xml:space="preserve"> </w:t>
      </w:r>
      <w:r w:rsidR="00C14A50" w:rsidRPr="00AD2F5B">
        <w:rPr>
          <w:rFonts w:eastAsia="Times New Roman" w:cs="Calibri"/>
          <w:color w:val="000000" w:themeColor="text1"/>
          <w:lang w:eastAsia="de-DE"/>
        </w:rPr>
        <w:t>robót, zwanych w dalszej treści Umowy „Robotami”</w:t>
      </w:r>
      <w:r w:rsidR="00351C62" w:rsidRPr="00AD2F5B">
        <w:rPr>
          <w:rFonts w:eastAsia="Times New Roman" w:cs="Calibri"/>
          <w:color w:val="000000" w:themeColor="text1"/>
          <w:lang w:eastAsia="de-DE"/>
        </w:rPr>
        <w:t>,</w:t>
      </w:r>
      <w:r w:rsidR="00C72464" w:rsidRPr="00AD2F5B">
        <w:rPr>
          <w:rFonts w:eastAsia="Times New Roman" w:cs="Calibri"/>
          <w:color w:val="000000" w:themeColor="text1"/>
          <w:lang w:eastAsia="de-DE"/>
        </w:rPr>
        <w:t xml:space="preserve"> w zakresie </w:t>
      </w:r>
      <w:r w:rsidR="008C7880" w:rsidRPr="00AD2F5B">
        <w:rPr>
          <w:rFonts w:eastAsia="Times New Roman" w:cs="Calibri"/>
          <w:color w:val="000000" w:themeColor="text1"/>
          <w:lang w:eastAsia="de-DE"/>
        </w:rPr>
        <w:t>wykonania</w:t>
      </w:r>
      <w:r w:rsidR="008915A3" w:rsidRPr="00AD2F5B">
        <w:rPr>
          <w:rFonts w:eastAsia="Times New Roman" w:cs="Calibri"/>
          <w:color w:val="000000" w:themeColor="text1"/>
          <w:lang w:eastAsia="de-DE"/>
        </w:rPr>
        <w:t xml:space="preserve"> </w:t>
      </w:r>
      <w:r w:rsidR="008C7880" w:rsidRPr="00AD2F5B">
        <w:rPr>
          <w:rFonts w:eastAsia="Times New Roman" w:cs="Calibri"/>
          <w:color w:val="000000" w:themeColor="text1"/>
          <w:lang w:eastAsia="de-DE"/>
        </w:rPr>
        <w:t xml:space="preserve">robót budowlanych </w:t>
      </w:r>
      <w:r w:rsidR="007544CE" w:rsidRPr="00AD2F5B">
        <w:rPr>
          <w:rFonts w:cs="Calibri"/>
          <w:i/>
          <w:iCs/>
          <w:color w:val="000000" w:themeColor="text1"/>
        </w:rPr>
        <w:t>w zakresie</w:t>
      </w:r>
      <w:r w:rsidR="007445EC" w:rsidRPr="00AD2F5B">
        <w:rPr>
          <w:rFonts w:cs="Calibri"/>
          <w:i/>
          <w:iCs/>
          <w:color w:val="000000" w:themeColor="text1"/>
        </w:rPr>
        <w:t>:</w:t>
      </w:r>
      <w:r w:rsidR="007544CE" w:rsidRPr="00AD2F5B">
        <w:rPr>
          <w:rFonts w:cs="Calibri"/>
          <w:i/>
          <w:iCs/>
          <w:color w:val="000000" w:themeColor="text1"/>
        </w:rPr>
        <w:t xml:space="preserve"> </w:t>
      </w:r>
    </w:p>
    <w:p w14:paraId="58A997B9" w14:textId="77777777" w:rsidR="007445EC" w:rsidRPr="00AD2F5B" w:rsidRDefault="007445EC" w:rsidP="007445EC">
      <w:pPr>
        <w:pStyle w:val="Akapitzlist"/>
        <w:ind w:left="360"/>
        <w:jc w:val="both"/>
        <w:rPr>
          <w:i/>
          <w:iCs/>
          <w:color w:val="000000" w:themeColor="text1"/>
        </w:rPr>
      </w:pPr>
      <w:r w:rsidRPr="00AD2F5B">
        <w:rPr>
          <w:b/>
          <w:bCs/>
          <w:i/>
          <w:iCs/>
          <w:color w:val="000000" w:themeColor="text1"/>
        </w:rPr>
        <w:t>Część 1 (Zadanie I):</w:t>
      </w:r>
      <w:r w:rsidRPr="00AD2F5B">
        <w:rPr>
          <w:i/>
          <w:iCs/>
          <w:color w:val="000000" w:themeColor="text1"/>
        </w:rPr>
        <w:t xml:space="preserve"> Remont sali konferencyjnej wraz z modernizacją i przystosowaniem dla potrzeb sali multimedialnej w budynku głównym (budynek A) Wojewódzkiej Stacji Sanitarno-Epidemiologicznej w Szczecinie.</w:t>
      </w:r>
    </w:p>
    <w:p w14:paraId="1EB244CE" w14:textId="539ED4E9" w:rsidR="007445EC" w:rsidRPr="00AD2F5B" w:rsidRDefault="007445EC" w:rsidP="007445EC">
      <w:pPr>
        <w:pStyle w:val="Akapitzlist"/>
        <w:ind w:left="360"/>
        <w:jc w:val="both"/>
        <w:rPr>
          <w:i/>
          <w:iCs/>
          <w:color w:val="000000" w:themeColor="text1"/>
        </w:rPr>
      </w:pPr>
      <w:r w:rsidRPr="00AD2F5B">
        <w:rPr>
          <w:b/>
          <w:bCs/>
          <w:i/>
          <w:iCs/>
          <w:color w:val="000000" w:themeColor="text1"/>
        </w:rPr>
        <w:t>Część 2 (Zadanie III):</w:t>
      </w:r>
      <w:r w:rsidRPr="00AD2F5B">
        <w:rPr>
          <w:i/>
          <w:iCs/>
          <w:color w:val="000000" w:themeColor="text1"/>
        </w:rPr>
        <w:t xml:space="preserve"> Remont pomieszczeń laboratoryjno-biurowych w poddaszu budynku B Wojewódzkiej Stacji Sanitarno-Epidemiologicznej w Szczecinie i przystosowanie ich do potrzeb biurowych</w:t>
      </w:r>
      <w:r w:rsidRPr="00AD2F5B">
        <w:rPr>
          <w:rStyle w:val="Odwoanieprzypisudolnego"/>
          <w:i/>
          <w:iCs/>
          <w:color w:val="000000" w:themeColor="text1"/>
        </w:rPr>
        <w:footnoteReference w:id="1"/>
      </w:r>
    </w:p>
    <w:p w14:paraId="023D85EB" w14:textId="77777777" w:rsidR="007445EC" w:rsidRPr="00AD2F5B" w:rsidRDefault="007544CE" w:rsidP="007445EC">
      <w:pPr>
        <w:pStyle w:val="Akapitzlist"/>
        <w:numPr>
          <w:ilvl w:val="0"/>
          <w:numId w:val="14"/>
        </w:numPr>
        <w:jc w:val="both"/>
        <w:rPr>
          <w:rFonts w:cs="Calibri"/>
          <w:color w:val="000000" w:themeColor="text1"/>
        </w:rPr>
      </w:pPr>
      <w:r w:rsidRPr="00AD2F5B">
        <w:rPr>
          <w:rFonts w:cs="Calibri"/>
          <w:color w:val="000000" w:themeColor="text1"/>
        </w:rPr>
        <w:t xml:space="preserve">Szczegółowy opis przedmiotu zamówienia określa dokumentacja projektowa, która stanowi integralną część niniejszej umowy. </w:t>
      </w:r>
    </w:p>
    <w:p w14:paraId="0376861E" w14:textId="12B8BA09" w:rsidR="007544CE" w:rsidRPr="00AD2F5B" w:rsidRDefault="007445EC" w:rsidP="007445EC">
      <w:pPr>
        <w:pStyle w:val="Akapitzlist"/>
        <w:numPr>
          <w:ilvl w:val="0"/>
          <w:numId w:val="14"/>
        </w:numPr>
        <w:jc w:val="both"/>
        <w:rPr>
          <w:rFonts w:cs="Calibri"/>
          <w:color w:val="000000" w:themeColor="text1"/>
        </w:rPr>
      </w:pPr>
      <w:r w:rsidRPr="00AD2F5B">
        <w:rPr>
          <w:rFonts w:cs="Calibri"/>
          <w:b/>
          <w:bCs/>
          <w:i/>
          <w:iCs/>
          <w:color w:val="000000" w:themeColor="text1"/>
        </w:rPr>
        <w:t>Część 1 (</w:t>
      </w:r>
      <w:r w:rsidR="007F5258" w:rsidRPr="00AD2F5B">
        <w:rPr>
          <w:rFonts w:cs="Calibri"/>
          <w:b/>
          <w:bCs/>
          <w:i/>
          <w:iCs/>
          <w:color w:val="000000" w:themeColor="text1"/>
        </w:rPr>
        <w:t>Zadanie</w:t>
      </w:r>
      <w:r w:rsidR="007544CE" w:rsidRPr="00AD2F5B">
        <w:rPr>
          <w:rFonts w:cs="Calibri"/>
          <w:b/>
          <w:bCs/>
          <w:i/>
          <w:iCs/>
          <w:color w:val="000000" w:themeColor="text1"/>
        </w:rPr>
        <w:t xml:space="preserve"> I</w:t>
      </w:r>
      <w:r w:rsidRPr="00AD2F5B">
        <w:rPr>
          <w:rFonts w:cs="Calibri"/>
          <w:b/>
          <w:bCs/>
          <w:i/>
          <w:iCs/>
          <w:color w:val="000000" w:themeColor="text1"/>
        </w:rPr>
        <w:t>)</w:t>
      </w:r>
      <w:r w:rsidR="007544CE" w:rsidRPr="00AD2F5B">
        <w:rPr>
          <w:rFonts w:cs="Calibri"/>
          <w:i/>
          <w:iCs/>
          <w:color w:val="000000" w:themeColor="text1"/>
        </w:rPr>
        <w:t xml:space="preserve"> – obejmuje swoim zakresem</w:t>
      </w:r>
      <w:r w:rsidR="002C404C" w:rsidRPr="00AD2F5B">
        <w:rPr>
          <w:rFonts w:cs="Calibri"/>
          <w:i/>
          <w:iCs/>
          <w:color w:val="000000" w:themeColor="text1"/>
        </w:rPr>
        <w:t xml:space="preserve"> -</w:t>
      </w:r>
      <w:r w:rsidR="007544CE" w:rsidRPr="00AD2F5B">
        <w:rPr>
          <w:rFonts w:cs="Calibri"/>
          <w:i/>
          <w:iCs/>
          <w:color w:val="000000" w:themeColor="text1"/>
        </w:rPr>
        <w:t xml:space="preserve"> wynikając</w:t>
      </w:r>
      <w:r w:rsidR="002C404C" w:rsidRPr="00AD2F5B">
        <w:rPr>
          <w:rFonts w:cs="Calibri"/>
          <w:i/>
          <w:iCs/>
          <w:color w:val="000000" w:themeColor="text1"/>
        </w:rPr>
        <w:t>ym</w:t>
      </w:r>
      <w:r w:rsidR="007544CE" w:rsidRPr="00AD2F5B">
        <w:rPr>
          <w:rFonts w:cs="Calibri"/>
          <w:i/>
          <w:iCs/>
          <w:color w:val="000000" w:themeColor="text1"/>
        </w:rPr>
        <w:t xml:space="preserve"> z</w:t>
      </w:r>
      <w:r w:rsidR="002C404C" w:rsidRPr="00AD2F5B">
        <w:rPr>
          <w:rFonts w:cs="Calibri"/>
          <w:i/>
          <w:iCs/>
          <w:color w:val="000000" w:themeColor="text1"/>
        </w:rPr>
        <w:t>e</w:t>
      </w:r>
      <w:r w:rsidR="007544CE" w:rsidRPr="00AD2F5B">
        <w:rPr>
          <w:rFonts w:cs="Calibri"/>
          <w:i/>
          <w:iCs/>
          <w:color w:val="000000" w:themeColor="text1"/>
        </w:rPr>
        <w:t xml:space="preserve"> wskazanej Dokumentacji projektowej: </w:t>
      </w:r>
    </w:p>
    <w:p w14:paraId="1C190101" w14:textId="41C6CBB7" w:rsidR="007544CE" w:rsidRPr="00AD2F5B" w:rsidRDefault="007544CE" w:rsidP="007544CE">
      <w:pPr>
        <w:pStyle w:val="Akapitzlist"/>
        <w:ind w:left="792"/>
        <w:jc w:val="both"/>
        <w:rPr>
          <w:rFonts w:cs="Calibri"/>
          <w:i/>
          <w:iCs/>
          <w:color w:val="000000" w:themeColor="text1"/>
        </w:rPr>
      </w:pPr>
      <w:r w:rsidRPr="00AD2F5B">
        <w:rPr>
          <w:rFonts w:cs="Calibri"/>
          <w:i/>
          <w:iCs/>
          <w:color w:val="000000" w:themeColor="text1"/>
        </w:rPr>
        <w:t>a)</w:t>
      </w:r>
      <w:r w:rsidRPr="00AD2F5B">
        <w:rPr>
          <w:rFonts w:cs="Calibri"/>
          <w:i/>
          <w:iCs/>
          <w:color w:val="000000" w:themeColor="text1"/>
        </w:rPr>
        <w:tab/>
        <w:t xml:space="preserve">Projektowane Zadanie I obejmuje remont sali konferencyjnej wraz z modernizacją i przystosowaniem jej dla potrzeb sali multimedialnej w budynku głównym (budynek A) </w:t>
      </w:r>
      <w:r w:rsidRPr="00AD2F5B">
        <w:rPr>
          <w:rFonts w:cs="Calibri"/>
          <w:i/>
          <w:iCs/>
          <w:color w:val="000000" w:themeColor="text1"/>
        </w:rPr>
        <w:lastRenderedPageBreak/>
        <w:t>Wojewódzkiej Stacji Sanitarno-Epidemiologicznej w Szczecinie. Zakres robót obejmuje prace remontowo wykończeniowe</w:t>
      </w:r>
      <w:r w:rsidR="001B7EBA" w:rsidRPr="00AD2F5B">
        <w:rPr>
          <w:rFonts w:cs="Calibri"/>
          <w:i/>
          <w:iCs/>
          <w:color w:val="000000" w:themeColor="text1"/>
        </w:rPr>
        <w:t xml:space="preserve"> i elektryczne</w:t>
      </w:r>
      <w:r w:rsidRPr="00AD2F5B">
        <w:rPr>
          <w:rFonts w:cs="Calibri"/>
          <w:i/>
          <w:iCs/>
          <w:color w:val="000000" w:themeColor="text1"/>
        </w:rPr>
        <w:t xml:space="preserve"> oraz wyposażenie w meble </w:t>
      </w:r>
      <w:r w:rsidR="001B7EBA" w:rsidRPr="00AD2F5B">
        <w:rPr>
          <w:rFonts w:cs="Calibri"/>
          <w:i/>
          <w:iCs/>
          <w:color w:val="000000" w:themeColor="text1"/>
        </w:rPr>
        <w:t xml:space="preserve">biurowe </w:t>
      </w:r>
      <w:r w:rsidR="001B7EBA" w:rsidRPr="00AD2F5B">
        <w:rPr>
          <w:rFonts w:cs="Calibri"/>
          <w:i/>
          <w:iCs/>
          <w:color w:val="000000" w:themeColor="text1"/>
        </w:rPr>
        <w:br/>
        <w:t xml:space="preserve">i </w:t>
      </w:r>
      <w:r w:rsidRPr="00AD2F5B">
        <w:rPr>
          <w:rFonts w:cs="Calibri"/>
          <w:i/>
          <w:iCs/>
          <w:color w:val="000000" w:themeColor="text1"/>
        </w:rPr>
        <w:t>zaprojektowane pod wymiar, umożliwiające ustawienie ich w sposób zapewniający widoczność dla uczestników przyszłych prezentacji multimedialnych.</w:t>
      </w:r>
    </w:p>
    <w:p w14:paraId="06484621" w14:textId="77777777" w:rsidR="007544CE" w:rsidRPr="00AD2F5B" w:rsidRDefault="007544CE" w:rsidP="007544CE">
      <w:pPr>
        <w:pStyle w:val="Akapitzlist"/>
        <w:ind w:left="792"/>
        <w:jc w:val="both"/>
        <w:rPr>
          <w:rFonts w:cs="Calibri"/>
          <w:i/>
          <w:iCs/>
          <w:color w:val="000000" w:themeColor="text1"/>
        </w:rPr>
      </w:pPr>
      <w:r w:rsidRPr="00AD2F5B">
        <w:rPr>
          <w:rFonts w:cs="Calibri"/>
          <w:i/>
          <w:iCs/>
          <w:color w:val="000000" w:themeColor="text1"/>
        </w:rPr>
        <w:t>b)</w:t>
      </w:r>
      <w:r w:rsidRPr="00AD2F5B">
        <w:rPr>
          <w:rFonts w:cs="Calibri"/>
          <w:i/>
          <w:iCs/>
          <w:color w:val="000000" w:themeColor="text1"/>
        </w:rPr>
        <w:tab/>
        <w:t>Istniejąca sala konferencyjna objęta niniejszym Zadaniem I znajduje się na pierwszym piętrze budynku A, w północnym narożniku. Dostępna jest poprzez hol prowadzący z korytarza komunikacji ogólnej. Pomieszczenie narożne, posiada po jednym oknie na każdej zewnętrznej ścianie.</w:t>
      </w:r>
    </w:p>
    <w:p w14:paraId="1DB70D66" w14:textId="77777777" w:rsidR="007544CE" w:rsidRPr="00AD2F5B" w:rsidRDefault="007544CE" w:rsidP="007544CE">
      <w:pPr>
        <w:pStyle w:val="Akapitzlist"/>
        <w:ind w:left="792"/>
        <w:jc w:val="both"/>
        <w:rPr>
          <w:rFonts w:cs="Calibri"/>
          <w:i/>
          <w:iCs/>
          <w:color w:val="000000" w:themeColor="text1"/>
        </w:rPr>
      </w:pPr>
      <w:r w:rsidRPr="00AD2F5B">
        <w:rPr>
          <w:rFonts w:cs="Calibri"/>
          <w:i/>
          <w:iCs/>
          <w:color w:val="000000" w:themeColor="text1"/>
        </w:rPr>
        <w:t>c)</w:t>
      </w:r>
      <w:r w:rsidRPr="00AD2F5B">
        <w:rPr>
          <w:rFonts w:cs="Calibri"/>
          <w:i/>
          <w:iCs/>
          <w:color w:val="000000" w:themeColor="text1"/>
        </w:rPr>
        <w:tab/>
        <w:t>Do pomieszczenia doprowadzone jest centralne ogrzewanie, pod każdym oknem zlokalizowany jest grzejnik płytowy stalowy. Nie planuje się zmiany centralnego ogrzewania. Pomieszczenie wyposażone jest w klimatyzację, nie planuje się jej zmiany.</w:t>
      </w:r>
    </w:p>
    <w:p w14:paraId="1289B861" w14:textId="77777777" w:rsidR="007544CE" w:rsidRPr="00AD2F5B" w:rsidRDefault="007544CE" w:rsidP="007544CE">
      <w:pPr>
        <w:pStyle w:val="Akapitzlist"/>
        <w:ind w:left="792"/>
        <w:jc w:val="both"/>
        <w:rPr>
          <w:rFonts w:cs="Calibri"/>
          <w:i/>
          <w:iCs/>
          <w:color w:val="000000" w:themeColor="text1"/>
        </w:rPr>
      </w:pPr>
      <w:r w:rsidRPr="00AD2F5B">
        <w:rPr>
          <w:rFonts w:cs="Calibri"/>
          <w:i/>
          <w:iCs/>
          <w:color w:val="000000" w:themeColor="text1"/>
        </w:rPr>
        <w:t>d)</w:t>
      </w:r>
      <w:r w:rsidRPr="00AD2F5B">
        <w:rPr>
          <w:rFonts w:cs="Calibri"/>
          <w:i/>
          <w:iCs/>
          <w:color w:val="000000" w:themeColor="text1"/>
        </w:rPr>
        <w:tab/>
        <w:t xml:space="preserve">Ściany i strop po wykonaniu instalacji do systemów multimedialnych będą pokryte gładzią i malowane farbami do wnętrz. Zaprojektowano również wykonanie sufitu podwieszanego z płyt g-k na wieszakach stalowych systemowych mocowanych do istniejącego stropu. Zaleca się zastosować kompletne rozwiązana systemowe wybranej firmy. Istniejące oprawy oświetleniowe tj. lampy wiszące halogenowe zostaną zastąpione nowym oświetleniem wbudowanym w sufit podwieszany. </w:t>
      </w:r>
    </w:p>
    <w:p w14:paraId="48732F2A" w14:textId="77777777" w:rsidR="007544CE" w:rsidRPr="00AD2F5B" w:rsidRDefault="007544CE" w:rsidP="007544CE">
      <w:pPr>
        <w:pStyle w:val="Akapitzlist"/>
        <w:ind w:left="792"/>
        <w:jc w:val="both"/>
        <w:rPr>
          <w:rFonts w:cs="Calibri"/>
          <w:i/>
          <w:iCs/>
          <w:color w:val="000000" w:themeColor="text1"/>
        </w:rPr>
      </w:pPr>
      <w:r w:rsidRPr="00AD2F5B">
        <w:rPr>
          <w:rFonts w:cs="Calibri"/>
          <w:i/>
          <w:iCs/>
          <w:color w:val="000000" w:themeColor="text1"/>
        </w:rPr>
        <w:t>e)</w:t>
      </w:r>
      <w:r w:rsidRPr="00AD2F5B">
        <w:rPr>
          <w:rFonts w:cs="Calibri"/>
          <w:i/>
          <w:iCs/>
          <w:color w:val="000000" w:themeColor="text1"/>
        </w:rPr>
        <w:tab/>
        <w:t xml:space="preserve">Nie planuje się wymiany stolarki okiennej i drzwiowej. Zaprojektowano przysłanianie okien - roletami sterowanymi </w:t>
      </w:r>
      <w:proofErr w:type="gramStart"/>
      <w:r w:rsidRPr="00AD2F5B">
        <w:rPr>
          <w:rFonts w:cs="Calibri"/>
          <w:i/>
          <w:iCs/>
          <w:color w:val="000000" w:themeColor="text1"/>
        </w:rPr>
        <w:t>elektrycznie .</w:t>
      </w:r>
      <w:proofErr w:type="gramEnd"/>
      <w:r w:rsidRPr="00AD2F5B">
        <w:rPr>
          <w:rFonts w:cs="Calibri"/>
          <w:i/>
          <w:iCs/>
          <w:color w:val="000000" w:themeColor="text1"/>
        </w:rPr>
        <w:t xml:space="preserve"> Posadzka i cokoły zostaną pokryte nową wykładziną PCV.</w:t>
      </w:r>
    </w:p>
    <w:p w14:paraId="05E53481" w14:textId="77777777" w:rsidR="007544CE" w:rsidRPr="00AD2F5B" w:rsidRDefault="007544CE" w:rsidP="007544CE">
      <w:pPr>
        <w:pStyle w:val="Akapitzlist"/>
        <w:ind w:left="792"/>
        <w:jc w:val="both"/>
        <w:rPr>
          <w:rFonts w:cs="Calibri"/>
          <w:i/>
          <w:iCs/>
          <w:color w:val="000000" w:themeColor="text1"/>
        </w:rPr>
      </w:pPr>
      <w:r w:rsidRPr="00AD2F5B">
        <w:rPr>
          <w:rFonts w:cs="Calibri"/>
          <w:i/>
          <w:iCs/>
          <w:color w:val="000000" w:themeColor="text1"/>
        </w:rPr>
        <w:t>f)</w:t>
      </w:r>
      <w:r w:rsidRPr="00AD2F5B">
        <w:rPr>
          <w:rFonts w:cs="Calibri"/>
          <w:i/>
          <w:iCs/>
          <w:color w:val="000000" w:themeColor="text1"/>
        </w:rPr>
        <w:tab/>
        <w:t xml:space="preserve">Remont obejmuje powierzchnię </w:t>
      </w:r>
      <w:proofErr w:type="gramStart"/>
      <w:r w:rsidRPr="00AD2F5B">
        <w:rPr>
          <w:rFonts w:cs="Calibri"/>
          <w:i/>
          <w:iCs/>
          <w:color w:val="000000" w:themeColor="text1"/>
        </w:rPr>
        <w:t>pomieszczenia :</w:t>
      </w:r>
      <w:proofErr w:type="gramEnd"/>
      <w:r w:rsidRPr="00AD2F5B">
        <w:rPr>
          <w:rFonts w:cs="Calibri"/>
          <w:i/>
          <w:iCs/>
          <w:color w:val="000000" w:themeColor="text1"/>
        </w:rPr>
        <w:t xml:space="preserve"> 28,24m2.</w:t>
      </w:r>
    </w:p>
    <w:p w14:paraId="4816CB64" w14:textId="77777777" w:rsidR="001B7EBA" w:rsidRPr="00AD2F5B" w:rsidRDefault="007544CE" w:rsidP="001B7EBA">
      <w:pPr>
        <w:pStyle w:val="Akapitzlist"/>
        <w:spacing w:after="0"/>
        <w:ind w:left="792"/>
        <w:jc w:val="both"/>
        <w:rPr>
          <w:rFonts w:cs="Calibri"/>
          <w:i/>
          <w:iCs/>
          <w:color w:val="000000" w:themeColor="text1"/>
        </w:rPr>
      </w:pPr>
      <w:r w:rsidRPr="00AD2F5B">
        <w:rPr>
          <w:rFonts w:cs="Calibri"/>
          <w:i/>
          <w:iCs/>
          <w:color w:val="000000" w:themeColor="text1"/>
        </w:rPr>
        <w:t>g)</w:t>
      </w:r>
      <w:r w:rsidRPr="00AD2F5B">
        <w:rPr>
          <w:rFonts w:cs="Calibri"/>
          <w:i/>
          <w:iCs/>
          <w:color w:val="000000" w:themeColor="text1"/>
        </w:rPr>
        <w:tab/>
        <w:t>Wysokość pomieszczenia: po montażu sufitu podwieszanego: 4,05m.</w:t>
      </w:r>
    </w:p>
    <w:p w14:paraId="07712423" w14:textId="68094E89" w:rsidR="001B7EBA" w:rsidRPr="00AD2F5B" w:rsidRDefault="001B7EBA" w:rsidP="001B7EBA">
      <w:pPr>
        <w:pStyle w:val="Akapitzlist"/>
        <w:spacing w:after="0"/>
        <w:ind w:left="792"/>
        <w:jc w:val="both"/>
        <w:rPr>
          <w:rFonts w:cs="Calibri"/>
          <w:i/>
          <w:iCs/>
          <w:color w:val="000000" w:themeColor="text1"/>
        </w:rPr>
      </w:pPr>
      <w:r w:rsidRPr="00AD2F5B">
        <w:rPr>
          <w:rFonts w:cs="Calibri"/>
          <w:i/>
          <w:iCs/>
          <w:color w:val="000000" w:themeColor="text1"/>
        </w:rPr>
        <w:t xml:space="preserve">h) </w:t>
      </w:r>
      <w:r w:rsidRPr="00AD2F5B">
        <w:rPr>
          <w:color w:val="000000" w:themeColor="text1"/>
        </w:rPr>
        <w:t xml:space="preserve">Zakres robót przewidziany w niniejszym zadaniu nie wpłynie negatywnie na funkcjonalność pomieszczeń dla osób niepełnosprawnych. </w:t>
      </w:r>
    </w:p>
    <w:p w14:paraId="0FDD049C" w14:textId="1A83FA81" w:rsidR="001B7EBA" w:rsidRPr="00AD2F5B" w:rsidRDefault="001B7EBA" w:rsidP="007544CE">
      <w:pPr>
        <w:pStyle w:val="Akapitzlist"/>
        <w:spacing w:after="0"/>
        <w:ind w:left="792"/>
        <w:jc w:val="both"/>
        <w:rPr>
          <w:rFonts w:cs="Calibri"/>
          <w:i/>
          <w:iCs/>
          <w:color w:val="000000" w:themeColor="text1"/>
        </w:rPr>
      </w:pPr>
    </w:p>
    <w:p w14:paraId="56C17976" w14:textId="64C21A04" w:rsidR="007544CE" w:rsidRPr="00AD2F5B" w:rsidRDefault="007445EC" w:rsidP="007445EC">
      <w:pPr>
        <w:pStyle w:val="Akapitzlist"/>
        <w:spacing w:after="0"/>
        <w:jc w:val="both"/>
        <w:rPr>
          <w:rFonts w:cs="Calibri"/>
          <w:i/>
          <w:iCs/>
          <w:color w:val="000000" w:themeColor="text1"/>
        </w:rPr>
      </w:pPr>
      <w:r w:rsidRPr="00AD2F5B">
        <w:rPr>
          <w:rFonts w:cs="Calibri"/>
          <w:b/>
          <w:bCs/>
          <w:i/>
          <w:iCs/>
          <w:color w:val="000000" w:themeColor="text1"/>
        </w:rPr>
        <w:t>Część 2 (</w:t>
      </w:r>
      <w:r w:rsidR="002C404C" w:rsidRPr="00AD2F5B">
        <w:rPr>
          <w:rFonts w:cs="Calibri"/>
          <w:b/>
          <w:bCs/>
          <w:i/>
          <w:iCs/>
          <w:color w:val="000000" w:themeColor="text1"/>
        </w:rPr>
        <w:t>Zadanie</w:t>
      </w:r>
      <w:r w:rsidR="007544CE" w:rsidRPr="00AD2F5B">
        <w:rPr>
          <w:rFonts w:cs="Calibri"/>
          <w:b/>
          <w:bCs/>
          <w:i/>
          <w:iCs/>
          <w:color w:val="000000" w:themeColor="text1"/>
        </w:rPr>
        <w:t xml:space="preserve"> II</w:t>
      </w:r>
      <w:r w:rsidRPr="00AD2F5B">
        <w:rPr>
          <w:rFonts w:cs="Calibri"/>
          <w:b/>
          <w:bCs/>
          <w:i/>
          <w:iCs/>
          <w:color w:val="000000" w:themeColor="text1"/>
        </w:rPr>
        <w:t>)</w:t>
      </w:r>
      <w:r w:rsidR="007544CE" w:rsidRPr="00AD2F5B">
        <w:rPr>
          <w:rFonts w:cs="Calibri"/>
          <w:i/>
          <w:iCs/>
          <w:color w:val="000000" w:themeColor="text1"/>
        </w:rPr>
        <w:t xml:space="preserve"> obejmuje swoim zakre</w:t>
      </w:r>
      <w:r w:rsidR="002C404C" w:rsidRPr="00AD2F5B">
        <w:rPr>
          <w:rFonts w:cs="Calibri"/>
          <w:i/>
          <w:iCs/>
          <w:color w:val="000000" w:themeColor="text1"/>
        </w:rPr>
        <w:t>sem -</w:t>
      </w:r>
      <w:r w:rsidR="007544CE" w:rsidRPr="00AD2F5B">
        <w:rPr>
          <w:rFonts w:cs="Calibri"/>
          <w:i/>
          <w:iCs/>
          <w:color w:val="000000" w:themeColor="text1"/>
        </w:rPr>
        <w:t xml:space="preserve"> wynikając</w:t>
      </w:r>
      <w:r w:rsidR="002C404C" w:rsidRPr="00AD2F5B">
        <w:rPr>
          <w:rFonts w:cs="Calibri"/>
          <w:i/>
          <w:iCs/>
          <w:color w:val="000000" w:themeColor="text1"/>
        </w:rPr>
        <w:t>ym</w:t>
      </w:r>
      <w:r w:rsidR="007544CE" w:rsidRPr="00AD2F5B">
        <w:rPr>
          <w:rFonts w:cs="Calibri"/>
          <w:i/>
          <w:iCs/>
          <w:color w:val="000000" w:themeColor="text1"/>
        </w:rPr>
        <w:t xml:space="preserve"> z</w:t>
      </w:r>
      <w:r w:rsidR="002C404C" w:rsidRPr="00AD2F5B">
        <w:rPr>
          <w:rFonts w:cs="Calibri"/>
          <w:i/>
          <w:iCs/>
          <w:color w:val="000000" w:themeColor="text1"/>
        </w:rPr>
        <w:t>e</w:t>
      </w:r>
      <w:r w:rsidR="007544CE" w:rsidRPr="00AD2F5B">
        <w:rPr>
          <w:rFonts w:cs="Calibri"/>
          <w:i/>
          <w:iCs/>
          <w:color w:val="000000" w:themeColor="text1"/>
        </w:rPr>
        <w:t xml:space="preserve"> wskazanej Dokumentacji projektowej:</w:t>
      </w:r>
    </w:p>
    <w:p w14:paraId="58F1F825" w14:textId="77777777" w:rsidR="007544CE" w:rsidRPr="00AD2F5B" w:rsidRDefault="007544CE" w:rsidP="007544CE">
      <w:pPr>
        <w:pStyle w:val="Akapitzlist"/>
        <w:ind w:left="792"/>
        <w:jc w:val="both"/>
        <w:rPr>
          <w:rFonts w:cs="Calibri"/>
          <w:i/>
          <w:iCs/>
          <w:color w:val="000000" w:themeColor="text1"/>
        </w:rPr>
      </w:pPr>
      <w:r w:rsidRPr="00AD2F5B">
        <w:rPr>
          <w:rFonts w:cs="Calibri"/>
          <w:i/>
          <w:iCs/>
          <w:color w:val="000000" w:themeColor="text1"/>
        </w:rPr>
        <w:t>a)</w:t>
      </w:r>
      <w:r w:rsidRPr="00AD2F5B">
        <w:rPr>
          <w:rFonts w:cs="Calibri"/>
          <w:i/>
          <w:iCs/>
          <w:color w:val="000000" w:themeColor="text1"/>
        </w:rPr>
        <w:tab/>
        <w:t>Projektowane Zadanie III obejmuje remont pomieszczeń biurowo-laboratoryjnych w poddaszu budynku „</w:t>
      </w:r>
      <w:proofErr w:type="gramStart"/>
      <w:r w:rsidRPr="00AD2F5B">
        <w:rPr>
          <w:rFonts w:cs="Calibri"/>
          <w:i/>
          <w:iCs/>
          <w:color w:val="000000" w:themeColor="text1"/>
        </w:rPr>
        <w:t>B“ tj.</w:t>
      </w:r>
      <w:proofErr w:type="gramEnd"/>
      <w:r w:rsidRPr="00AD2F5B">
        <w:rPr>
          <w:rFonts w:cs="Calibri"/>
          <w:i/>
          <w:iCs/>
          <w:color w:val="000000" w:themeColor="text1"/>
        </w:rPr>
        <w:t xml:space="preserve"> przystosowanie do potrzeb biurowych istniejących pomieszczeń związanych z funkcją laboratoryjną i biurową w budynku „B“ Wojewódzkiej Stacji Sanitarno - Epidemiologicznej w Szczecinie. Zakres robót obejmuje prace remontowo-wykończeniowe oraz wyposażenie - mające na celu przystosowanie istniejących pomieszczeń biurowo - laboratoryjnych do pomieszczeń biurowych.</w:t>
      </w:r>
    </w:p>
    <w:p w14:paraId="55C98BD1" w14:textId="77777777" w:rsidR="007544CE" w:rsidRPr="00AD2F5B" w:rsidRDefault="007544CE" w:rsidP="007544CE">
      <w:pPr>
        <w:pStyle w:val="Akapitzlist"/>
        <w:ind w:left="792"/>
        <w:jc w:val="both"/>
        <w:rPr>
          <w:rFonts w:cs="Calibri"/>
          <w:i/>
          <w:iCs/>
          <w:color w:val="000000" w:themeColor="text1"/>
        </w:rPr>
      </w:pPr>
      <w:r w:rsidRPr="00AD2F5B">
        <w:rPr>
          <w:rFonts w:cs="Calibri"/>
          <w:i/>
          <w:iCs/>
          <w:color w:val="000000" w:themeColor="text1"/>
        </w:rPr>
        <w:t>b)</w:t>
      </w:r>
      <w:r w:rsidRPr="00AD2F5B">
        <w:rPr>
          <w:rFonts w:cs="Calibri"/>
          <w:i/>
          <w:iCs/>
          <w:color w:val="000000" w:themeColor="text1"/>
        </w:rPr>
        <w:tab/>
        <w:t>Istniejące pomieszczenia biurowo - laboratoryjne objęte Zadaniem III znajdują się na I piętrze (poddasze) budynku B, w północnym, prawym skrzydle. Dostępne są poprzez istniejącą klatkę schodową prowadzącą bezpośrednio na zewnątrz budynku. Istniejące pomieszczenie laboratorium jest pomieszczeniem szczytowym i posiada dwa okna w zewnętrznej ścianie, a istniejące pomieszczenie biurowe posiada dwa okna w lukarnach dachowych.</w:t>
      </w:r>
    </w:p>
    <w:p w14:paraId="3005ABBD" w14:textId="77777777" w:rsidR="007544CE" w:rsidRPr="00AD2F5B" w:rsidRDefault="007544CE" w:rsidP="007544CE">
      <w:pPr>
        <w:pStyle w:val="Akapitzlist"/>
        <w:ind w:left="792"/>
        <w:jc w:val="both"/>
        <w:rPr>
          <w:rFonts w:cs="Calibri"/>
          <w:i/>
          <w:iCs/>
          <w:color w:val="000000" w:themeColor="text1"/>
        </w:rPr>
      </w:pPr>
      <w:r w:rsidRPr="00AD2F5B">
        <w:rPr>
          <w:rFonts w:cs="Calibri"/>
          <w:i/>
          <w:iCs/>
          <w:color w:val="000000" w:themeColor="text1"/>
        </w:rPr>
        <w:t>c)</w:t>
      </w:r>
      <w:r w:rsidRPr="00AD2F5B">
        <w:rPr>
          <w:rFonts w:cs="Calibri"/>
          <w:i/>
          <w:iCs/>
          <w:color w:val="000000" w:themeColor="text1"/>
        </w:rPr>
        <w:tab/>
        <w:t>Do pomieszczeń doprowadzone jest centralne ogrzewanie. Pod każdym oknem zlokalizowany jest grzejnik płytowy stalowy. Nie planuje się zmiany centralnego ogrzewania.</w:t>
      </w:r>
    </w:p>
    <w:p w14:paraId="649A5131" w14:textId="77777777" w:rsidR="007544CE" w:rsidRPr="00AD2F5B" w:rsidRDefault="007544CE" w:rsidP="007544CE">
      <w:pPr>
        <w:pStyle w:val="Akapitzlist"/>
        <w:ind w:left="792"/>
        <w:jc w:val="both"/>
        <w:rPr>
          <w:rFonts w:cs="Calibri"/>
          <w:i/>
          <w:iCs/>
          <w:color w:val="000000" w:themeColor="text1"/>
        </w:rPr>
      </w:pPr>
      <w:r w:rsidRPr="00AD2F5B">
        <w:rPr>
          <w:rFonts w:cs="Calibri"/>
          <w:i/>
          <w:iCs/>
          <w:color w:val="000000" w:themeColor="text1"/>
        </w:rPr>
        <w:lastRenderedPageBreak/>
        <w:t>d)</w:t>
      </w:r>
      <w:r w:rsidRPr="00AD2F5B">
        <w:rPr>
          <w:rFonts w:cs="Calibri"/>
          <w:i/>
          <w:iCs/>
          <w:color w:val="000000" w:themeColor="text1"/>
        </w:rPr>
        <w:tab/>
        <w:t>Pomieszczenia wyposażone są w instalacje elektryczną i teletechniczną, nie planuje się zmiany.</w:t>
      </w:r>
    </w:p>
    <w:p w14:paraId="0F29B559" w14:textId="77777777" w:rsidR="007544CE" w:rsidRPr="00AD2F5B" w:rsidRDefault="007544CE" w:rsidP="007544CE">
      <w:pPr>
        <w:pStyle w:val="Akapitzlist"/>
        <w:ind w:left="792"/>
        <w:jc w:val="both"/>
        <w:rPr>
          <w:rFonts w:cs="Calibri"/>
          <w:i/>
          <w:iCs/>
          <w:color w:val="000000" w:themeColor="text1"/>
        </w:rPr>
      </w:pPr>
      <w:r w:rsidRPr="00AD2F5B">
        <w:rPr>
          <w:rFonts w:cs="Calibri"/>
          <w:i/>
          <w:iCs/>
          <w:color w:val="000000" w:themeColor="text1"/>
        </w:rPr>
        <w:t>e)</w:t>
      </w:r>
      <w:r w:rsidRPr="00AD2F5B">
        <w:rPr>
          <w:rFonts w:cs="Calibri"/>
          <w:i/>
          <w:iCs/>
          <w:color w:val="000000" w:themeColor="text1"/>
        </w:rPr>
        <w:tab/>
        <w:t>Pomieszczenia wyposażone są w wentylację mechaniczną, nie planuje się jej zmiany. Nie planuje się wymiany stolarki okiennej i drzwiowej.</w:t>
      </w:r>
    </w:p>
    <w:p w14:paraId="0D548484" w14:textId="028204A6" w:rsidR="007544CE" w:rsidRPr="00AD2F5B" w:rsidRDefault="007544CE" w:rsidP="002C404C">
      <w:pPr>
        <w:pStyle w:val="Akapitzlist"/>
        <w:ind w:left="851"/>
        <w:jc w:val="both"/>
        <w:rPr>
          <w:i/>
          <w:iCs/>
          <w:color w:val="000000" w:themeColor="text1"/>
        </w:rPr>
      </w:pPr>
      <w:r w:rsidRPr="00AD2F5B">
        <w:rPr>
          <w:rFonts w:cs="Calibri"/>
          <w:i/>
          <w:iCs/>
          <w:color w:val="000000" w:themeColor="text1"/>
        </w:rPr>
        <w:t>f)</w:t>
      </w:r>
      <w:r w:rsidRPr="00AD2F5B">
        <w:rPr>
          <w:rFonts w:cs="Calibri"/>
          <w:i/>
          <w:iCs/>
          <w:color w:val="000000" w:themeColor="text1"/>
        </w:rPr>
        <w:tab/>
      </w:r>
      <w:r w:rsidR="002C404C" w:rsidRPr="00AD2F5B">
        <w:rPr>
          <w:color w:val="000000" w:themeColor="text1"/>
        </w:rPr>
        <w:t xml:space="preserve">Remont pomieszczeń wykonany </w:t>
      </w:r>
      <w:r w:rsidR="002C404C" w:rsidRPr="00AD2F5B">
        <w:rPr>
          <w:i/>
          <w:iCs/>
          <w:color w:val="000000" w:themeColor="text1"/>
        </w:rPr>
        <w:t>będzie na potrzeby dostosowania pomieszczeń na cele biurowe, zlikwidowana zostanie funkcja laboratoryjna. Remontowane pomieszczenia zostaną wyposażone w meble biurowe m.in. biurka, krzesła oraz regały wbudowane na wymiar. Wykonawca robót wykona demontaż istniejącej zabudowy szklanej z częścią ścianki pełnej w pomieszczeniu biura laboratorium. Zlikwidowany zostanie także zlewozmywak w pomieszczeniu laboratorium, a podejścia instalacyjne zostaną zaślepione w ścianie.</w:t>
      </w:r>
    </w:p>
    <w:p w14:paraId="56297D74" w14:textId="379B2CBC" w:rsidR="007544CE" w:rsidRPr="00AD2F5B" w:rsidRDefault="007544CE" w:rsidP="007544CE">
      <w:pPr>
        <w:pStyle w:val="Akapitzlist"/>
        <w:spacing w:after="0"/>
        <w:ind w:left="792"/>
        <w:jc w:val="both"/>
        <w:rPr>
          <w:rFonts w:cs="Calibri"/>
          <w:i/>
          <w:iCs/>
          <w:color w:val="000000" w:themeColor="text1"/>
        </w:rPr>
      </w:pPr>
      <w:r w:rsidRPr="00AD2F5B">
        <w:rPr>
          <w:rFonts w:cs="Calibri"/>
          <w:i/>
          <w:iCs/>
          <w:color w:val="000000" w:themeColor="text1"/>
        </w:rPr>
        <w:t>g)</w:t>
      </w:r>
      <w:r w:rsidRPr="00AD2F5B">
        <w:rPr>
          <w:rFonts w:cs="Calibri"/>
          <w:i/>
          <w:iCs/>
          <w:color w:val="000000" w:themeColor="text1"/>
        </w:rPr>
        <w:tab/>
        <w:t>Ściany w pomieszczeniach zostaną odmalowane, a na posadzce położona będzie nowa wykładzina PCV</w:t>
      </w:r>
    </w:p>
    <w:p w14:paraId="08E4AFAD" w14:textId="3B90F2CA" w:rsidR="001B7EBA" w:rsidRPr="00AD2F5B" w:rsidRDefault="001B7EBA" w:rsidP="001B7EBA">
      <w:pPr>
        <w:pStyle w:val="Akapitzlist"/>
        <w:spacing w:after="0"/>
        <w:ind w:left="792"/>
        <w:jc w:val="both"/>
        <w:rPr>
          <w:rFonts w:cs="Calibri"/>
          <w:i/>
          <w:iCs/>
          <w:color w:val="000000" w:themeColor="text1"/>
        </w:rPr>
      </w:pPr>
      <w:r w:rsidRPr="00AD2F5B">
        <w:rPr>
          <w:rFonts w:cs="Calibri"/>
          <w:i/>
          <w:iCs/>
          <w:color w:val="000000" w:themeColor="text1"/>
        </w:rPr>
        <w:t xml:space="preserve">h) </w:t>
      </w:r>
      <w:r w:rsidRPr="00AD2F5B">
        <w:rPr>
          <w:i/>
          <w:iCs/>
          <w:color w:val="000000" w:themeColor="text1"/>
        </w:rPr>
        <w:t>Zakres robót przewidziany w niniejszym zadaniu nie wpłynie negatywnie na funkcjonalność pomieszczeń dla osób niepełnosprawnych</w:t>
      </w:r>
      <w:r w:rsidRPr="00AD2F5B">
        <w:rPr>
          <w:rStyle w:val="Odwoanieprzypisudolnego"/>
          <w:rFonts w:cs="Calibri"/>
          <w:i/>
          <w:iCs/>
          <w:color w:val="000000" w:themeColor="text1"/>
        </w:rPr>
        <w:footnoteReference w:id="2"/>
      </w:r>
      <w:r w:rsidRPr="00AD2F5B">
        <w:rPr>
          <w:i/>
          <w:iCs/>
          <w:color w:val="000000" w:themeColor="text1"/>
        </w:rPr>
        <w:t xml:space="preserve">. </w:t>
      </w:r>
    </w:p>
    <w:p w14:paraId="706A0E10" w14:textId="169F9728" w:rsidR="00C06CE2" w:rsidRPr="00AD2F5B" w:rsidRDefault="00C65266" w:rsidP="006679DB">
      <w:pPr>
        <w:pStyle w:val="Akapitzlist"/>
        <w:numPr>
          <w:ilvl w:val="0"/>
          <w:numId w:val="14"/>
        </w:numPr>
        <w:spacing w:after="0"/>
        <w:ind w:left="357" w:hanging="357"/>
        <w:jc w:val="both"/>
        <w:rPr>
          <w:rFonts w:cs="Calibri"/>
          <w:color w:val="000000" w:themeColor="text1"/>
        </w:rPr>
      </w:pPr>
      <w:r w:rsidRPr="00AD2F5B">
        <w:rPr>
          <w:rFonts w:eastAsia="Times New Roman" w:cs="Calibri"/>
          <w:color w:val="000000" w:themeColor="text1"/>
          <w:lang w:eastAsia="de-DE"/>
        </w:rPr>
        <w:t xml:space="preserve">Wykonawca </w:t>
      </w:r>
      <w:r w:rsidRPr="00AD2F5B">
        <w:rPr>
          <w:rFonts w:cs="Calibri"/>
          <w:color w:val="000000" w:themeColor="text1"/>
        </w:rPr>
        <w:t>zobowiązuje się wykonać i zakończyć Roboty oraz usunąć wady w całkowitej zgodności z postanowieniami Umowy.</w:t>
      </w:r>
    </w:p>
    <w:p w14:paraId="7CD74418" w14:textId="3E8BFEE2" w:rsidR="00F57032" w:rsidRPr="00AD2F5B" w:rsidRDefault="00C06CE2" w:rsidP="00F57032">
      <w:pPr>
        <w:pStyle w:val="Akapitzlist"/>
        <w:numPr>
          <w:ilvl w:val="0"/>
          <w:numId w:val="14"/>
        </w:numPr>
        <w:spacing w:after="0"/>
        <w:ind w:left="357" w:hanging="357"/>
        <w:jc w:val="both"/>
        <w:rPr>
          <w:rFonts w:eastAsia="Times New Roman" w:cs="Calibri"/>
          <w:color w:val="000000" w:themeColor="text1"/>
          <w:lang w:eastAsia="de-DE"/>
        </w:rPr>
      </w:pPr>
      <w:r w:rsidRPr="00AD2F5B">
        <w:rPr>
          <w:rFonts w:cs="Calibri"/>
          <w:color w:val="000000" w:themeColor="text1"/>
        </w:rPr>
        <w:t>Przedmiot zamówienia jest współfinansowany z Programu Operacyjnego Infrastruktura i</w:t>
      </w:r>
      <w:r w:rsidR="00B97F5D" w:rsidRPr="00AD2F5B">
        <w:rPr>
          <w:rFonts w:cs="Calibri"/>
          <w:color w:val="000000" w:themeColor="text1"/>
        </w:rPr>
        <w:t> </w:t>
      </w:r>
      <w:r w:rsidRPr="00AD2F5B">
        <w:rPr>
          <w:rFonts w:cs="Calibri"/>
          <w:color w:val="000000" w:themeColor="text1"/>
        </w:rPr>
        <w:t xml:space="preserve">Środowisko na lata 2014-2020. Projekt pn. </w:t>
      </w:r>
      <w:r w:rsidR="00F57032" w:rsidRPr="00AD2F5B">
        <w:rPr>
          <w:rFonts w:cs="Calibri"/>
          <w:color w:val="000000" w:themeColor="text1"/>
        </w:rPr>
        <w:t>„</w:t>
      </w:r>
      <w:r w:rsidR="00F57032" w:rsidRPr="00AD2F5B">
        <w:rPr>
          <w:rFonts w:asciiTheme="minorHAnsi" w:hAnsiTheme="minorHAnsi" w:cstheme="minorHAnsi"/>
          <w:color w:val="000000" w:themeColor="text1"/>
        </w:rPr>
        <w:t>Wzmocnienie państwowej inspekcji sanitarnej poprzez wsparcie infrastrukturalne oraz zakup niezbędnego doposażenia”</w:t>
      </w:r>
      <w:r w:rsidRPr="00AD2F5B">
        <w:rPr>
          <w:rFonts w:cs="Calibri"/>
          <w:color w:val="000000" w:themeColor="text1"/>
        </w:rPr>
        <w:t>, w</w:t>
      </w:r>
      <w:r w:rsidR="00B97F5D" w:rsidRPr="00AD2F5B">
        <w:rPr>
          <w:rFonts w:cs="Calibri"/>
          <w:color w:val="000000" w:themeColor="text1"/>
        </w:rPr>
        <w:t> </w:t>
      </w:r>
      <w:r w:rsidRPr="00AD2F5B">
        <w:rPr>
          <w:rFonts w:cs="Calibri"/>
          <w:color w:val="000000" w:themeColor="text1"/>
        </w:rPr>
        <w:t>ramach osi priorytetowej XI REACT-EU w ramach działania 11.3 Wspieranie naprawy i</w:t>
      </w:r>
      <w:r w:rsidR="00B97F5D" w:rsidRPr="00AD2F5B">
        <w:rPr>
          <w:rFonts w:cs="Calibri"/>
          <w:color w:val="000000" w:themeColor="text1"/>
        </w:rPr>
        <w:t> </w:t>
      </w:r>
      <w:r w:rsidRPr="00AD2F5B">
        <w:rPr>
          <w:rFonts w:cs="Calibri"/>
          <w:color w:val="000000" w:themeColor="text1"/>
        </w:rPr>
        <w:t>odporności systemu ochrony zdrowia.</w:t>
      </w:r>
    </w:p>
    <w:p w14:paraId="70AB9FBD" w14:textId="77777777" w:rsidR="00466FAC" w:rsidRPr="00AD2F5B" w:rsidRDefault="000714ED" w:rsidP="00466FAC">
      <w:pPr>
        <w:pStyle w:val="Akapitzlist"/>
        <w:numPr>
          <w:ilvl w:val="0"/>
          <w:numId w:val="14"/>
        </w:numPr>
        <w:spacing w:after="0"/>
        <w:ind w:left="357" w:hanging="357"/>
        <w:jc w:val="both"/>
        <w:rPr>
          <w:rFonts w:eastAsia="Times New Roman" w:cs="Calibri"/>
          <w:color w:val="000000" w:themeColor="text1"/>
          <w:lang w:eastAsia="de-DE"/>
        </w:rPr>
      </w:pPr>
      <w:r w:rsidRPr="00AD2F5B">
        <w:rPr>
          <w:rFonts w:cs="Calibri"/>
          <w:color w:val="000000" w:themeColor="text1"/>
        </w:rPr>
        <w:t>Przedmiot umowy musi zostać wykonany zgodnie z obowiązującymi przepisami i normami budowlanymi, zgodnie z zaleceniami nadzoru inwestorskiego oraz na ustalonych niniejszą umową warunkach.</w:t>
      </w:r>
    </w:p>
    <w:p w14:paraId="15CD624E" w14:textId="7B57C19D" w:rsidR="00466FAC" w:rsidRPr="00AD2F5B" w:rsidRDefault="00466FAC" w:rsidP="00466FAC">
      <w:pPr>
        <w:pStyle w:val="Akapitzlist"/>
        <w:numPr>
          <w:ilvl w:val="0"/>
          <w:numId w:val="14"/>
        </w:numPr>
        <w:spacing w:after="0"/>
        <w:ind w:left="357" w:hanging="357"/>
        <w:jc w:val="both"/>
        <w:rPr>
          <w:rFonts w:eastAsia="Times New Roman" w:cs="Calibri"/>
          <w:color w:val="000000" w:themeColor="text1"/>
          <w:lang w:eastAsia="de-DE"/>
        </w:rPr>
      </w:pPr>
      <w:r w:rsidRPr="00AD2F5B">
        <w:rPr>
          <w:rFonts w:cs="Calibri"/>
          <w:color w:val="000000" w:themeColor="text1"/>
        </w:rPr>
        <w:t xml:space="preserve">Integralnymi składnikami Umowy są następujące dokumenty: </w:t>
      </w:r>
    </w:p>
    <w:p w14:paraId="03410BE7" w14:textId="2E608A11" w:rsidR="00466FAC" w:rsidRPr="00AD2F5B" w:rsidRDefault="00466FAC" w:rsidP="00466FAC">
      <w:pPr>
        <w:pStyle w:val="Akapitzlist"/>
        <w:numPr>
          <w:ilvl w:val="0"/>
          <w:numId w:val="88"/>
        </w:numPr>
        <w:spacing w:after="0"/>
        <w:jc w:val="both"/>
        <w:rPr>
          <w:rFonts w:cs="Calibri"/>
          <w:color w:val="000000" w:themeColor="text1"/>
        </w:rPr>
      </w:pPr>
      <w:r w:rsidRPr="00AD2F5B">
        <w:rPr>
          <w:rFonts w:cs="Calibri"/>
          <w:color w:val="000000" w:themeColor="text1"/>
        </w:rPr>
        <w:t>Specyfikacja Warunków Zamówienia (SWZ);</w:t>
      </w:r>
    </w:p>
    <w:p w14:paraId="71724DEB" w14:textId="313060EC" w:rsidR="00466FAC" w:rsidRPr="00AD2F5B" w:rsidRDefault="00466FAC" w:rsidP="00466FAC">
      <w:pPr>
        <w:pStyle w:val="Akapitzlist"/>
        <w:numPr>
          <w:ilvl w:val="0"/>
          <w:numId w:val="88"/>
        </w:numPr>
        <w:spacing w:after="0"/>
        <w:jc w:val="both"/>
        <w:rPr>
          <w:rFonts w:cs="Calibri"/>
          <w:color w:val="000000" w:themeColor="text1"/>
        </w:rPr>
      </w:pPr>
      <w:r w:rsidRPr="00AD2F5B">
        <w:rPr>
          <w:rFonts w:cs="Calibri"/>
          <w:color w:val="000000" w:themeColor="text1"/>
        </w:rPr>
        <w:t>Dokumentacja projektowa</w:t>
      </w:r>
      <w:r w:rsidR="00C12D73" w:rsidRPr="00AD2F5B">
        <w:rPr>
          <w:rFonts w:cs="Calibri"/>
          <w:color w:val="000000" w:themeColor="text1"/>
        </w:rPr>
        <w:t xml:space="preserve"> (załącznik nr 5 do SWZ)</w:t>
      </w:r>
      <w:r w:rsidR="000C7317" w:rsidRPr="00AD2F5B">
        <w:rPr>
          <w:rFonts w:cs="Calibri"/>
          <w:color w:val="000000" w:themeColor="text1"/>
        </w:rPr>
        <w:t>;</w:t>
      </w:r>
    </w:p>
    <w:p w14:paraId="492428A2" w14:textId="7D893C16" w:rsidR="00466FAC" w:rsidRPr="00AD2F5B" w:rsidRDefault="00466FAC" w:rsidP="00466FAC">
      <w:pPr>
        <w:pStyle w:val="Akapitzlist"/>
        <w:numPr>
          <w:ilvl w:val="0"/>
          <w:numId w:val="88"/>
        </w:numPr>
        <w:spacing w:after="0"/>
        <w:jc w:val="both"/>
        <w:rPr>
          <w:rFonts w:cs="Calibri"/>
          <w:color w:val="000000" w:themeColor="text1"/>
        </w:rPr>
      </w:pPr>
      <w:r w:rsidRPr="00AD2F5B">
        <w:rPr>
          <w:rFonts w:cs="Calibri"/>
          <w:color w:val="000000" w:themeColor="text1"/>
        </w:rPr>
        <w:t>Oferta - przedłożona przez Wykonawcę w postępowaniu</w:t>
      </w:r>
      <w:r w:rsidR="000C7317" w:rsidRPr="00AD2F5B">
        <w:rPr>
          <w:rFonts w:cs="Calibri"/>
          <w:color w:val="000000" w:themeColor="text1"/>
        </w:rPr>
        <w:t>.</w:t>
      </w:r>
    </w:p>
    <w:p w14:paraId="218DDCC3" w14:textId="5646465C" w:rsidR="00466FAC" w:rsidRPr="00AD2F5B" w:rsidRDefault="00466FAC" w:rsidP="00466FAC">
      <w:pPr>
        <w:pStyle w:val="Akapitzlist"/>
        <w:numPr>
          <w:ilvl w:val="0"/>
          <w:numId w:val="14"/>
        </w:numPr>
        <w:jc w:val="both"/>
        <w:rPr>
          <w:rFonts w:cs="Calibri"/>
          <w:color w:val="000000" w:themeColor="text1"/>
        </w:rPr>
      </w:pPr>
      <w:r w:rsidRPr="00AD2F5B">
        <w:rPr>
          <w:rFonts w:cs="Calibri"/>
          <w:color w:val="000000" w:themeColor="text1"/>
        </w:rPr>
        <w:t xml:space="preserve">W przypadku rozbieżności w interpretacji Umowy, do celów interpretacji dokumenty tworzące Umowę mają pierwszeństwo zgodnie z kolejnością określoną w ust. </w:t>
      </w:r>
      <w:r w:rsidR="007445EC" w:rsidRPr="00AD2F5B">
        <w:rPr>
          <w:rFonts w:cs="Calibri"/>
          <w:color w:val="000000" w:themeColor="text1"/>
        </w:rPr>
        <w:t>7</w:t>
      </w:r>
      <w:r w:rsidRPr="00AD2F5B">
        <w:rPr>
          <w:rFonts w:cs="Calibri"/>
          <w:color w:val="000000" w:themeColor="text1"/>
        </w:rPr>
        <w:t xml:space="preserve">, z tym, że pierwszeństwo przed wymienionymi w pkt. 1-3 dokumentami ma dokument Umowy. </w:t>
      </w:r>
    </w:p>
    <w:p w14:paraId="5EA1716C" w14:textId="77777777"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 2</w:t>
      </w:r>
    </w:p>
    <w:p w14:paraId="72893444" w14:textId="7AB01791"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[OBOWIĄZKI WYKONAWCY]</w:t>
      </w:r>
    </w:p>
    <w:p w14:paraId="50850AB7" w14:textId="77777777" w:rsidR="00095751" w:rsidRPr="00AD2F5B" w:rsidRDefault="00095751" w:rsidP="006679DB">
      <w:pPr>
        <w:spacing w:line="276" w:lineRule="auto"/>
        <w:jc w:val="center"/>
        <w:rPr>
          <w:rFonts w:ascii="Calibri" w:hAnsi="Calibri" w:cs="Calibri"/>
          <w:b/>
          <w:color w:val="000000" w:themeColor="text1"/>
          <w:sz w:val="22"/>
          <w:szCs w:val="22"/>
        </w:rPr>
      </w:pPr>
    </w:p>
    <w:p w14:paraId="66F204E2" w14:textId="50A11C0C" w:rsidR="00C65FF6" w:rsidRPr="00AD2F5B" w:rsidRDefault="00C65266" w:rsidP="000A4D37">
      <w:pPr>
        <w:numPr>
          <w:ilvl w:val="0"/>
          <w:numId w:val="19"/>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Wykonawca </w:t>
      </w:r>
      <w:r w:rsidR="000A4D37" w:rsidRPr="00AD2F5B">
        <w:rPr>
          <w:rFonts w:ascii="Calibri" w:hAnsi="Calibri" w:cs="Calibri"/>
          <w:color w:val="000000" w:themeColor="text1"/>
          <w:sz w:val="22"/>
          <w:szCs w:val="22"/>
        </w:rPr>
        <w:t xml:space="preserve">przedłoży w terminie </w:t>
      </w:r>
      <w:r w:rsidR="00E95AB9" w:rsidRPr="00AD2F5B">
        <w:rPr>
          <w:rFonts w:ascii="Calibri" w:hAnsi="Calibri" w:cs="Calibri"/>
          <w:color w:val="000000" w:themeColor="text1"/>
          <w:sz w:val="22"/>
          <w:szCs w:val="22"/>
        </w:rPr>
        <w:t xml:space="preserve">do </w:t>
      </w:r>
      <w:r w:rsidR="000A4D37" w:rsidRPr="00AD2F5B">
        <w:rPr>
          <w:rFonts w:ascii="Calibri" w:hAnsi="Calibri" w:cs="Calibri"/>
          <w:color w:val="000000" w:themeColor="text1"/>
          <w:sz w:val="22"/>
          <w:szCs w:val="22"/>
        </w:rPr>
        <w:t>10 dni roboczych od dnia zawarcia umowy kosztorys ofertowy sporządzony m</w:t>
      </w:r>
      <w:r w:rsidR="00F57032" w:rsidRPr="00AD2F5B">
        <w:rPr>
          <w:rFonts w:ascii="Calibri" w:hAnsi="Calibri" w:cs="Calibri"/>
          <w:color w:val="000000" w:themeColor="text1"/>
          <w:sz w:val="22"/>
          <w:szCs w:val="22"/>
        </w:rPr>
        <w:t>etodą uproszczoną (w wersji papierowej i w edytowalnej wersji elektronicznej).</w:t>
      </w:r>
    </w:p>
    <w:p w14:paraId="4B869A0D" w14:textId="4BA8CFE2" w:rsidR="00F57032" w:rsidRPr="00AD2F5B" w:rsidRDefault="00C65266" w:rsidP="00F57032">
      <w:pPr>
        <w:numPr>
          <w:ilvl w:val="0"/>
          <w:numId w:val="19"/>
        </w:numPr>
        <w:autoSpaceDE w:val="0"/>
        <w:autoSpaceDN w:val="0"/>
        <w:adjustRightInd w:val="0"/>
        <w:spacing w:line="276" w:lineRule="auto"/>
        <w:ind w:left="357" w:hanging="357"/>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Wykonawca zobowiązany jest do organizowania rad budowy z udziałem Zamawiającego. Rady budowy </w:t>
      </w:r>
      <w:r w:rsidR="00F57032" w:rsidRPr="00AD2F5B">
        <w:rPr>
          <w:rFonts w:ascii="Calibri" w:hAnsi="Calibri" w:cs="Calibri"/>
          <w:color w:val="000000" w:themeColor="text1"/>
          <w:sz w:val="22"/>
          <w:szCs w:val="22"/>
          <w:lang w:eastAsia="en-US"/>
        </w:rPr>
        <w:t>będą</w:t>
      </w:r>
      <w:r w:rsidRPr="00AD2F5B">
        <w:rPr>
          <w:rFonts w:ascii="Calibri" w:hAnsi="Calibri" w:cs="Calibri"/>
          <w:color w:val="000000" w:themeColor="text1"/>
          <w:sz w:val="22"/>
          <w:szCs w:val="22"/>
          <w:lang w:eastAsia="en-US"/>
        </w:rPr>
        <w:t xml:space="preserve"> odbywać się w razie potrzeb, jednak nie rzadziej niż raz na </w:t>
      </w:r>
      <w:r w:rsidR="00E02162" w:rsidRPr="00AD2F5B">
        <w:rPr>
          <w:rFonts w:ascii="Calibri" w:hAnsi="Calibri" w:cs="Calibri"/>
          <w:color w:val="000000" w:themeColor="text1"/>
          <w:sz w:val="22"/>
          <w:szCs w:val="22"/>
          <w:lang w:eastAsia="en-US"/>
        </w:rPr>
        <w:t>dwa tygodnie</w:t>
      </w:r>
      <w:r w:rsidRPr="00AD2F5B">
        <w:rPr>
          <w:rFonts w:ascii="Calibri" w:hAnsi="Calibri" w:cs="Calibri"/>
          <w:color w:val="000000" w:themeColor="text1"/>
          <w:sz w:val="22"/>
          <w:szCs w:val="22"/>
          <w:lang w:eastAsia="en-US"/>
        </w:rPr>
        <w:t xml:space="preserve">. Na </w:t>
      </w:r>
      <w:r w:rsidRPr="00AD2F5B">
        <w:rPr>
          <w:rFonts w:ascii="Calibri" w:hAnsi="Calibri" w:cs="Calibri"/>
          <w:color w:val="000000" w:themeColor="text1"/>
          <w:sz w:val="22"/>
          <w:szCs w:val="22"/>
          <w:lang w:eastAsia="en-US"/>
        </w:rPr>
        <w:lastRenderedPageBreak/>
        <w:t xml:space="preserve">spotkaniu przekazywane będą informacje o stanie zaawansowania robót i rozstrzygane bieżące zagadnienia związane z budową. </w:t>
      </w:r>
    </w:p>
    <w:p w14:paraId="0EDBAC95" w14:textId="2AA0E548" w:rsidR="005914BF" w:rsidRPr="00AD2F5B" w:rsidRDefault="00230D29" w:rsidP="006679DB">
      <w:pPr>
        <w:numPr>
          <w:ilvl w:val="0"/>
          <w:numId w:val="19"/>
        </w:numPr>
        <w:autoSpaceDE w:val="0"/>
        <w:autoSpaceDN w:val="0"/>
        <w:adjustRightInd w:val="0"/>
        <w:spacing w:line="276" w:lineRule="auto"/>
        <w:ind w:left="357" w:hanging="357"/>
        <w:contextualSpacing/>
        <w:jc w:val="both"/>
        <w:rPr>
          <w:rFonts w:ascii="Calibri" w:eastAsiaTheme="minorHAnsi" w:hAnsi="Calibri" w:cs="Calibri"/>
          <w:color w:val="000000" w:themeColor="text1"/>
          <w:sz w:val="22"/>
          <w:szCs w:val="22"/>
          <w:lang w:eastAsia="en-US"/>
        </w:rPr>
      </w:pPr>
      <w:r w:rsidRPr="00AD2F5B">
        <w:rPr>
          <w:rFonts w:ascii="Calibri" w:eastAsiaTheme="minorHAnsi" w:hAnsi="Calibri" w:cs="Calibri"/>
          <w:color w:val="000000" w:themeColor="text1"/>
          <w:sz w:val="22"/>
          <w:szCs w:val="22"/>
        </w:rPr>
        <w:t>Wykonawca zobowiązany jest co najmniej na 3 dni przed wbudowaniem materiałów i urządzeń zgodnych z postanowieniami Umowy</w:t>
      </w:r>
      <w:r w:rsidR="00D46295" w:rsidRPr="00AD2F5B">
        <w:rPr>
          <w:rFonts w:ascii="Calibri" w:eastAsiaTheme="minorHAnsi" w:hAnsi="Calibri" w:cs="Calibri"/>
          <w:color w:val="000000" w:themeColor="text1"/>
          <w:sz w:val="22"/>
          <w:szCs w:val="22"/>
        </w:rPr>
        <w:t xml:space="preserve"> i dokumentacją projektową </w:t>
      </w:r>
      <w:r w:rsidRPr="00AD2F5B">
        <w:rPr>
          <w:rFonts w:ascii="Calibri" w:eastAsiaTheme="minorHAnsi" w:hAnsi="Calibri" w:cs="Calibri"/>
          <w:color w:val="000000" w:themeColor="text1"/>
          <w:sz w:val="22"/>
          <w:szCs w:val="22"/>
        </w:rPr>
        <w:t>uzyskać od Inspektora nadzoru inwestorskiego zatwierdzeni</w:t>
      </w:r>
      <w:r w:rsidR="000352E1" w:rsidRPr="00AD2F5B">
        <w:rPr>
          <w:rFonts w:ascii="Calibri" w:eastAsiaTheme="minorHAnsi" w:hAnsi="Calibri" w:cs="Calibri"/>
          <w:color w:val="000000" w:themeColor="text1"/>
          <w:sz w:val="22"/>
          <w:szCs w:val="22"/>
        </w:rPr>
        <w:t>e</w:t>
      </w:r>
      <w:r w:rsidRPr="00AD2F5B">
        <w:rPr>
          <w:rFonts w:ascii="Calibri" w:eastAsiaTheme="minorHAnsi" w:hAnsi="Calibri" w:cs="Calibri"/>
          <w:color w:val="000000" w:themeColor="text1"/>
          <w:sz w:val="22"/>
          <w:szCs w:val="22"/>
        </w:rPr>
        <w:t xml:space="preserve"> zastosowania tych materiałów</w:t>
      </w:r>
      <w:r w:rsidR="00BE5EA1" w:rsidRPr="00AD2F5B">
        <w:rPr>
          <w:rFonts w:ascii="Calibri" w:eastAsiaTheme="minorHAnsi" w:hAnsi="Calibri" w:cs="Calibri"/>
          <w:color w:val="000000" w:themeColor="text1"/>
          <w:sz w:val="22"/>
          <w:szCs w:val="22"/>
        </w:rPr>
        <w:t>/urządzeń</w:t>
      </w:r>
      <w:r w:rsidR="000352E1" w:rsidRPr="00AD2F5B">
        <w:rPr>
          <w:rFonts w:ascii="Calibri" w:eastAsiaTheme="minorHAnsi" w:hAnsi="Calibri" w:cs="Calibri"/>
          <w:color w:val="000000" w:themeColor="text1"/>
          <w:sz w:val="22"/>
          <w:szCs w:val="22"/>
        </w:rPr>
        <w:t xml:space="preserve">. Wykonawca celem uzyskania zatwierdzenia winien przedłożyć </w:t>
      </w:r>
      <w:r w:rsidRPr="00AD2F5B">
        <w:rPr>
          <w:rFonts w:ascii="Calibri" w:eastAsiaTheme="minorHAnsi" w:hAnsi="Calibri" w:cs="Calibri"/>
          <w:color w:val="000000" w:themeColor="text1"/>
          <w:sz w:val="22"/>
          <w:szCs w:val="22"/>
        </w:rPr>
        <w:t xml:space="preserve">próbki </w:t>
      </w:r>
      <w:r w:rsidR="000352E1" w:rsidRPr="00AD2F5B">
        <w:rPr>
          <w:rFonts w:ascii="Calibri" w:eastAsiaTheme="minorHAnsi" w:hAnsi="Calibri" w:cs="Calibri"/>
          <w:color w:val="000000" w:themeColor="text1"/>
          <w:sz w:val="22"/>
          <w:szCs w:val="22"/>
        </w:rPr>
        <w:t>lub</w:t>
      </w:r>
      <w:r w:rsidRPr="00AD2F5B">
        <w:rPr>
          <w:rFonts w:ascii="Calibri" w:eastAsiaTheme="minorHAnsi" w:hAnsi="Calibri" w:cs="Calibri"/>
          <w:color w:val="000000" w:themeColor="text1"/>
          <w:sz w:val="22"/>
          <w:szCs w:val="22"/>
        </w:rPr>
        <w:t xml:space="preserve"> dokumenty</w:t>
      </w:r>
      <w:r w:rsidR="000352E1" w:rsidRPr="00AD2F5B">
        <w:rPr>
          <w:rFonts w:ascii="Calibri" w:eastAsiaTheme="minorHAnsi" w:hAnsi="Calibri" w:cs="Calibri"/>
          <w:color w:val="000000" w:themeColor="text1"/>
          <w:sz w:val="22"/>
          <w:szCs w:val="22"/>
        </w:rPr>
        <w:t xml:space="preserve"> </w:t>
      </w:r>
      <w:r w:rsidRPr="00AD2F5B">
        <w:rPr>
          <w:rFonts w:ascii="Calibri" w:eastAsiaTheme="minorHAnsi" w:hAnsi="Calibri" w:cs="Calibri"/>
          <w:color w:val="000000" w:themeColor="text1"/>
          <w:sz w:val="22"/>
          <w:szCs w:val="22"/>
          <w:lang w:eastAsia="en-US"/>
        </w:rPr>
        <w:t>wymagane ustawą Prawo Budowlane</w:t>
      </w:r>
      <w:r w:rsidR="000352E1" w:rsidRPr="00AD2F5B">
        <w:rPr>
          <w:rFonts w:ascii="Calibri" w:eastAsiaTheme="minorHAnsi" w:hAnsi="Calibri" w:cs="Calibri"/>
          <w:color w:val="000000" w:themeColor="text1"/>
          <w:sz w:val="22"/>
          <w:szCs w:val="22"/>
          <w:lang w:eastAsia="en-US"/>
        </w:rPr>
        <w:t>, w szczególności</w:t>
      </w:r>
      <w:r w:rsidR="000352E1" w:rsidRPr="00AD2F5B">
        <w:rPr>
          <w:rFonts w:ascii="Calibri" w:eastAsiaTheme="minorHAnsi" w:hAnsi="Calibri" w:cs="Calibri"/>
          <w:color w:val="000000" w:themeColor="text1"/>
          <w:sz w:val="22"/>
          <w:szCs w:val="22"/>
        </w:rPr>
        <w:t xml:space="preserve"> dostarczyć certyfikat na znak bezpieczeństwa </w:t>
      </w:r>
      <w:r w:rsidR="000352E1" w:rsidRPr="00AD2F5B">
        <w:rPr>
          <w:rFonts w:ascii="Calibri" w:eastAsiaTheme="minorHAnsi" w:hAnsi="Calibri" w:cs="Calibri"/>
          <w:color w:val="000000" w:themeColor="text1"/>
          <w:sz w:val="22"/>
          <w:szCs w:val="22"/>
          <w:lang w:eastAsia="en-US"/>
        </w:rPr>
        <w:t>wskazujący na to, że zapewniono zgodność z kryteriami technicznymi i przepisami aprobat technicznych oraz właściwych przepisów i dokumentów technicznych,</w:t>
      </w:r>
      <w:r w:rsidR="000352E1" w:rsidRPr="00AD2F5B">
        <w:rPr>
          <w:rFonts w:ascii="Calibri" w:eastAsiaTheme="minorHAnsi" w:hAnsi="Calibri" w:cs="Calibri"/>
          <w:color w:val="000000" w:themeColor="text1"/>
          <w:sz w:val="22"/>
          <w:szCs w:val="22"/>
        </w:rPr>
        <w:t xml:space="preserve"> a w przypadku jego braku, </w:t>
      </w:r>
      <w:r w:rsidR="000352E1" w:rsidRPr="00AD2F5B">
        <w:rPr>
          <w:rFonts w:ascii="Calibri" w:eastAsiaTheme="minorHAnsi" w:hAnsi="Calibri" w:cs="Calibri"/>
          <w:color w:val="000000" w:themeColor="text1"/>
          <w:sz w:val="22"/>
          <w:szCs w:val="22"/>
          <w:lang w:eastAsia="en-US"/>
        </w:rPr>
        <w:t>deklarację zgodności lub certyfikat zgodności z aprobatą techniczną.</w:t>
      </w:r>
    </w:p>
    <w:p w14:paraId="579F947F" w14:textId="77777777" w:rsidR="00C65266" w:rsidRPr="00AD2F5B" w:rsidRDefault="00C65266" w:rsidP="006679DB">
      <w:pPr>
        <w:numPr>
          <w:ilvl w:val="0"/>
          <w:numId w:val="19"/>
        </w:numPr>
        <w:spacing w:line="276" w:lineRule="auto"/>
        <w:ind w:hanging="357"/>
        <w:jc w:val="both"/>
        <w:rPr>
          <w:rFonts w:ascii="Calibri" w:hAnsi="Calibri" w:cs="Calibri"/>
          <w:color w:val="000000" w:themeColor="text1"/>
          <w:sz w:val="22"/>
          <w:szCs w:val="22"/>
        </w:rPr>
      </w:pPr>
      <w:r w:rsidRPr="00AD2F5B">
        <w:rPr>
          <w:rFonts w:ascii="Calibri" w:hAnsi="Calibri" w:cs="Calibri"/>
          <w:color w:val="000000" w:themeColor="text1"/>
          <w:sz w:val="22"/>
          <w:szCs w:val="22"/>
        </w:rPr>
        <w:t>Wykonawca oświadcza, że:</w:t>
      </w:r>
    </w:p>
    <w:p w14:paraId="2010A454" w14:textId="21763288" w:rsidR="00C65266" w:rsidRPr="00AD2F5B" w:rsidRDefault="00C65266" w:rsidP="006679DB">
      <w:pPr>
        <w:numPr>
          <w:ilvl w:val="0"/>
          <w:numId w:val="21"/>
        </w:numPr>
        <w:autoSpaceDE w:val="0"/>
        <w:autoSpaceDN w:val="0"/>
        <w:adjustRightInd w:val="0"/>
        <w:spacing w:line="276" w:lineRule="auto"/>
        <w:ind w:hanging="357"/>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posiada stosowne doświadczenie i wiedzę w zakresie prac budowlanych oraz innych, które stanowią przedmiot niniejszej umowy, a także dysponuje wykwalifikowanym personelem, wysokiej jakości sprzętem i urządzeniami, co pozwoli na terminowe wywiązywanie się ze wszelkich obowiązków przewidzianych umową;</w:t>
      </w:r>
    </w:p>
    <w:p w14:paraId="397CFC57" w14:textId="77777777" w:rsidR="00C65266" w:rsidRPr="00AD2F5B" w:rsidRDefault="00C65266" w:rsidP="006679DB">
      <w:pPr>
        <w:numPr>
          <w:ilvl w:val="0"/>
          <w:numId w:val="21"/>
        </w:numPr>
        <w:autoSpaceDE w:val="0"/>
        <w:autoSpaceDN w:val="0"/>
        <w:adjustRightInd w:val="0"/>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wszystkie osoby, które będą uczestniczyły ze strony Wykonawcy, jak również ze strony jego współpracowników, kontrahentów lub podwykonawców w wykonaniu czynności przewidzianych w niniejszej umowie posiadają niezbędne kwalifikacje i uprawnienia pozwalające na wykonanie inwestycji będącej jej przedmiotem;</w:t>
      </w:r>
    </w:p>
    <w:p w14:paraId="0AE95692" w14:textId="77777777" w:rsidR="00C65266" w:rsidRPr="00AD2F5B" w:rsidRDefault="00C65266" w:rsidP="006679DB">
      <w:pPr>
        <w:numPr>
          <w:ilvl w:val="0"/>
          <w:numId w:val="21"/>
        </w:numPr>
        <w:autoSpaceDE w:val="0"/>
        <w:autoSpaceDN w:val="0"/>
        <w:adjustRightInd w:val="0"/>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jakość sprzętu oraz urządzeń, z których korzystał będzie przy realizacji niniejszej umowy spełniają wymogi techniczne określone odrębnymi przepisami;</w:t>
      </w:r>
    </w:p>
    <w:p w14:paraId="34AAE506" w14:textId="77777777" w:rsidR="00C65266" w:rsidRPr="00AD2F5B" w:rsidRDefault="00C65266" w:rsidP="006679DB">
      <w:pPr>
        <w:numPr>
          <w:ilvl w:val="0"/>
          <w:numId w:val="21"/>
        </w:numPr>
        <w:autoSpaceDE w:val="0"/>
        <w:autoSpaceDN w:val="0"/>
        <w:adjustRightInd w:val="0"/>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nie istnieją żadne umowy lub porozumienia zawarte z osobami trzecimi ograniczające lub uniemożliwiające mu wykonanie postanowień niniejszej umowy;</w:t>
      </w:r>
    </w:p>
    <w:p w14:paraId="1B20E3AF" w14:textId="1AC45B7A" w:rsidR="00C65266" w:rsidRPr="00AD2F5B" w:rsidRDefault="00C65266" w:rsidP="006679DB">
      <w:pPr>
        <w:numPr>
          <w:ilvl w:val="0"/>
          <w:numId w:val="21"/>
        </w:numPr>
        <w:autoSpaceDE w:val="0"/>
        <w:autoSpaceDN w:val="0"/>
        <w:adjustRightInd w:val="0"/>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posiada ważną polisę potwierdzającą ubezpieczenie Wykonawcy z tytułu odpowiedzialności cywilnej w zakresie prowadzonej działalności gospodarczej związanej z przedmiotem zamówienia na sumę nie mniejszą niż </w:t>
      </w:r>
      <w:r w:rsidR="004D565A" w:rsidRPr="00AD2F5B">
        <w:rPr>
          <w:rFonts w:ascii="Calibri" w:hAnsi="Calibri" w:cs="Calibri"/>
          <w:color w:val="000000" w:themeColor="text1"/>
          <w:sz w:val="22"/>
          <w:szCs w:val="22"/>
          <w:lang w:eastAsia="en-US"/>
        </w:rPr>
        <w:t>…</w:t>
      </w:r>
      <w:r w:rsidRPr="00AD2F5B">
        <w:rPr>
          <w:rFonts w:ascii="Calibri" w:hAnsi="Calibri" w:cs="Calibri"/>
          <w:bCs/>
          <w:color w:val="000000" w:themeColor="text1"/>
          <w:sz w:val="22"/>
          <w:szCs w:val="22"/>
          <w:lang w:eastAsia="en-US"/>
        </w:rPr>
        <w:t xml:space="preserve"> z</w:t>
      </w:r>
      <w:r w:rsidR="001763A6" w:rsidRPr="00AD2F5B">
        <w:rPr>
          <w:rFonts w:ascii="Calibri" w:hAnsi="Calibri" w:cs="Calibri"/>
          <w:bCs/>
          <w:color w:val="000000" w:themeColor="text1"/>
          <w:sz w:val="22"/>
          <w:szCs w:val="22"/>
          <w:lang w:eastAsia="en-US"/>
        </w:rPr>
        <w:t>ł</w:t>
      </w:r>
      <w:r w:rsidRPr="00AD2F5B">
        <w:rPr>
          <w:rFonts w:ascii="Calibri" w:hAnsi="Calibri" w:cs="Calibri"/>
          <w:bCs/>
          <w:color w:val="000000" w:themeColor="text1"/>
          <w:sz w:val="22"/>
          <w:szCs w:val="22"/>
          <w:lang w:eastAsia="en-US"/>
        </w:rPr>
        <w:t>, w tym limit dla jednego zdarzenia (wypadku) nie</w:t>
      </w:r>
      <w:r w:rsidRPr="00AD2F5B">
        <w:rPr>
          <w:rFonts w:ascii="Calibri" w:hAnsi="Calibri" w:cs="Calibri"/>
          <w:color w:val="000000" w:themeColor="text1"/>
          <w:sz w:val="22"/>
          <w:szCs w:val="22"/>
          <w:lang w:eastAsia="en-US"/>
        </w:rPr>
        <w:t xml:space="preserve"> </w:t>
      </w:r>
      <w:r w:rsidRPr="00AD2F5B">
        <w:rPr>
          <w:rFonts w:ascii="Calibri" w:hAnsi="Calibri" w:cs="Calibri"/>
          <w:bCs/>
          <w:color w:val="000000" w:themeColor="text1"/>
          <w:sz w:val="22"/>
          <w:szCs w:val="22"/>
          <w:lang w:eastAsia="en-US"/>
        </w:rPr>
        <w:t>mniejszy</w:t>
      </w:r>
      <w:r w:rsidR="00BE5EA1" w:rsidRPr="00AD2F5B">
        <w:rPr>
          <w:rFonts w:ascii="Calibri" w:hAnsi="Calibri" w:cs="Calibri"/>
          <w:bCs/>
          <w:color w:val="000000" w:themeColor="text1"/>
          <w:sz w:val="22"/>
          <w:szCs w:val="22"/>
          <w:lang w:eastAsia="en-US"/>
        </w:rPr>
        <w:t xml:space="preserve"> niż </w:t>
      </w:r>
      <w:r w:rsidR="004D565A" w:rsidRPr="00AD2F5B">
        <w:rPr>
          <w:rFonts w:ascii="Calibri" w:hAnsi="Calibri" w:cs="Calibri"/>
          <w:color w:val="000000" w:themeColor="text1"/>
          <w:sz w:val="22"/>
          <w:szCs w:val="22"/>
          <w:lang w:eastAsia="en-US"/>
        </w:rPr>
        <w:t>…</w:t>
      </w:r>
      <w:r w:rsidR="00BE5EA1" w:rsidRPr="00AD2F5B">
        <w:rPr>
          <w:rFonts w:ascii="Calibri" w:hAnsi="Calibri" w:cs="Calibri"/>
          <w:bCs/>
          <w:color w:val="000000" w:themeColor="text1"/>
          <w:sz w:val="22"/>
          <w:szCs w:val="22"/>
          <w:lang w:eastAsia="en-US"/>
        </w:rPr>
        <w:t xml:space="preserve"> zł</w:t>
      </w:r>
      <w:r w:rsidR="00D12913" w:rsidRPr="00AD2F5B">
        <w:rPr>
          <w:rStyle w:val="Odwoanieprzypisudolnego"/>
          <w:rFonts w:ascii="Calibri" w:hAnsi="Calibri" w:cs="Calibri"/>
          <w:bCs/>
          <w:color w:val="000000" w:themeColor="text1"/>
          <w:sz w:val="22"/>
          <w:szCs w:val="22"/>
          <w:lang w:eastAsia="en-US"/>
        </w:rPr>
        <w:footnoteReference w:id="3"/>
      </w:r>
      <w:r w:rsidR="00BE5EA1" w:rsidRPr="00AD2F5B">
        <w:rPr>
          <w:rFonts w:ascii="Calibri" w:hAnsi="Calibri" w:cs="Calibri"/>
          <w:bCs/>
          <w:color w:val="000000" w:themeColor="text1"/>
          <w:sz w:val="22"/>
          <w:szCs w:val="22"/>
          <w:lang w:eastAsia="en-US"/>
        </w:rPr>
        <w:t>.</w:t>
      </w:r>
    </w:p>
    <w:p w14:paraId="57CB7582" w14:textId="77777777" w:rsidR="00C65266" w:rsidRPr="00AD2F5B" w:rsidRDefault="00C65266" w:rsidP="006679DB">
      <w:pPr>
        <w:numPr>
          <w:ilvl w:val="0"/>
          <w:numId w:val="19"/>
        </w:numPr>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Wykonawca zobowiązuje się w ramach ustalonego wynagrodzenia </w:t>
      </w:r>
      <w:r w:rsidR="00A11947" w:rsidRPr="00AD2F5B">
        <w:rPr>
          <w:rFonts w:ascii="Calibri" w:hAnsi="Calibri" w:cs="Calibri"/>
          <w:color w:val="000000" w:themeColor="text1"/>
          <w:sz w:val="22"/>
          <w:szCs w:val="22"/>
        </w:rPr>
        <w:t xml:space="preserve">w szczególności </w:t>
      </w:r>
      <w:r w:rsidRPr="00AD2F5B">
        <w:rPr>
          <w:rFonts w:ascii="Calibri" w:hAnsi="Calibri" w:cs="Calibri"/>
          <w:color w:val="000000" w:themeColor="text1"/>
          <w:sz w:val="22"/>
          <w:szCs w:val="22"/>
        </w:rPr>
        <w:t>do:</w:t>
      </w:r>
    </w:p>
    <w:p w14:paraId="3367DA43" w14:textId="77777777" w:rsidR="00C65266"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wykonywania przedmiotu zamówienia terminowo i poprzez odpowiednio wykwalifikowaną kadrę;</w:t>
      </w:r>
    </w:p>
    <w:p w14:paraId="3C3C5D53" w14:textId="72D4FF35" w:rsidR="00073B41" w:rsidRPr="00AD2F5B" w:rsidRDefault="00073B41"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Theme="minorHAnsi" w:eastAsia="SimSun" w:hAnsiTheme="minorHAnsi" w:cstheme="minorHAnsi"/>
          <w:color w:val="000000" w:themeColor="text1"/>
          <w:sz w:val="22"/>
          <w:szCs w:val="22"/>
          <w:lang w:eastAsia="zh-CN"/>
        </w:rPr>
        <w:t xml:space="preserve">przejęcia frontu robót i </w:t>
      </w:r>
      <w:r w:rsidRPr="00AD2F5B">
        <w:rPr>
          <w:rFonts w:asciiTheme="minorHAnsi" w:hAnsiTheme="minorHAnsi" w:cstheme="minorHAnsi"/>
          <w:color w:val="000000" w:themeColor="text1"/>
          <w:sz w:val="22"/>
          <w:szCs w:val="22"/>
        </w:rPr>
        <w:t>koordynacji robót własnych;</w:t>
      </w:r>
    </w:p>
    <w:p w14:paraId="322D149B" w14:textId="1376A2C4" w:rsidR="00C65266"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wykonania robót pomocniczych, przygotowawczych i porządkowych oraz naprawy ewentualnych uszkodzeń;</w:t>
      </w:r>
    </w:p>
    <w:p w14:paraId="067C571A" w14:textId="4E7D55A9" w:rsidR="002D3528"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zapewnienia kierownika budowy, kierowników robót wymaganych branż</w:t>
      </w:r>
      <w:r w:rsidR="00736FDA" w:rsidRPr="00AD2F5B">
        <w:rPr>
          <w:rFonts w:ascii="Calibri" w:hAnsi="Calibri" w:cs="Calibri"/>
          <w:color w:val="000000" w:themeColor="text1"/>
          <w:sz w:val="22"/>
          <w:szCs w:val="22"/>
          <w:lang w:eastAsia="en-US"/>
        </w:rPr>
        <w:t>;</w:t>
      </w:r>
    </w:p>
    <w:p w14:paraId="6B263D49" w14:textId="40FA4090" w:rsidR="002D3528"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uporządkowania terenu</w:t>
      </w:r>
      <w:r w:rsidR="0089303C" w:rsidRPr="00AD2F5B">
        <w:rPr>
          <w:rFonts w:ascii="Calibri" w:hAnsi="Calibri" w:cs="Calibri"/>
          <w:color w:val="000000" w:themeColor="text1"/>
          <w:sz w:val="22"/>
          <w:szCs w:val="22"/>
          <w:lang w:eastAsia="en-US"/>
        </w:rPr>
        <w:t xml:space="preserve"> budowy</w:t>
      </w:r>
      <w:r w:rsidRPr="00AD2F5B">
        <w:rPr>
          <w:rFonts w:ascii="Calibri" w:hAnsi="Calibri" w:cs="Calibri"/>
          <w:color w:val="000000" w:themeColor="text1"/>
          <w:sz w:val="22"/>
          <w:szCs w:val="22"/>
          <w:lang w:eastAsia="en-US"/>
        </w:rPr>
        <w:t>;</w:t>
      </w:r>
    </w:p>
    <w:p w14:paraId="3E46A86D" w14:textId="2D18D4F6" w:rsidR="00C65266"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wykonania obowiązków</w:t>
      </w:r>
      <w:r w:rsidR="006800A4" w:rsidRPr="00AD2F5B">
        <w:rPr>
          <w:rFonts w:ascii="Calibri" w:hAnsi="Calibri" w:cs="Calibri"/>
          <w:color w:val="000000" w:themeColor="text1"/>
          <w:sz w:val="22"/>
          <w:szCs w:val="22"/>
          <w:lang w:eastAsia="en-US"/>
        </w:rPr>
        <w:t>,</w:t>
      </w:r>
      <w:r w:rsidRPr="00AD2F5B">
        <w:rPr>
          <w:rFonts w:ascii="Calibri" w:hAnsi="Calibri" w:cs="Calibri"/>
          <w:color w:val="000000" w:themeColor="text1"/>
          <w:sz w:val="22"/>
          <w:szCs w:val="22"/>
          <w:lang w:eastAsia="en-US"/>
        </w:rPr>
        <w:t xml:space="preserve"> o których mowa w niniejsz</w:t>
      </w:r>
      <w:r w:rsidR="004D3185" w:rsidRPr="00AD2F5B">
        <w:rPr>
          <w:rFonts w:ascii="Calibri" w:hAnsi="Calibri" w:cs="Calibri"/>
          <w:color w:val="000000" w:themeColor="text1"/>
          <w:sz w:val="22"/>
          <w:szCs w:val="22"/>
          <w:lang w:eastAsia="en-US"/>
        </w:rPr>
        <w:t>ym</w:t>
      </w:r>
      <w:r w:rsidRPr="00AD2F5B">
        <w:rPr>
          <w:rFonts w:ascii="Calibri" w:hAnsi="Calibri" w:cs="Calibri"/>
          <w:color w:val="000000" w:themeColor="text1"/>
          <w:sz w:val="22"/>
          <w:szCs w:val="22"/>
          <w:lang w:eastAsia="en-US"/>
        </w:rPr>
        <w:t xml:space="preserve"> </w:t>
      </w:r>
      <w:r w:rsidR="004D3185" w:rsidRPr="00AD2F5B">
        <w:rPr>
          <w:rFonts w:ascii="Calibri" w:hAnsi="Calibri" w:cs="Calibri"/>
          <w:color w:val="000000" w:themeColor="text1"/>
          <w:sz w:val="22"/>
          <w:szCs w:val="22"/>
          <w:lang w:eastAsia="en-US"/>
        </w:rPr>
        <w:t>paragrafie;</w:t>
      </w:r>
      <w:r w:rsidRPr="00AD2F5B">
        <w:rPr>
          <w:rFonts w:ascii="Calibri" w:hAnsi="Calibri" w:cs="Calibri"/>
          <w:color w:val="000000" w:themeColor="text1"/>
          <w:sz w:val="22"/>
          <w:szCs w:val="22"/>
          <w:lang w:eastAsia="en-US"/>
        </w:rPr>
        <w:t xml:space="preserve"> </w:t>
      </w:r>
    </w:p>
    <w:p w14:paraId="37B83963" w14:textId="77777777" w:rsidR="00A11947"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przygotowania dokumentów wymaganych przepisami prawa, związanych z oddaniem obiektu do użytkowania;</w:t>
      </w:r>
    </w:p>
    <w:p w14:paraId="317E5200" w14:textId="77777777" w:rsidR="00557177"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lastRenderedPageBreak/>
        <w:t xml:space="preserve">stosowania materiałów i wyrobów dopuszczonych do obrotu i stosowania </w:t>
      </w:r>
      <w:r w:rsidRPr="00AD2F5B">
        <w:rPr>
          <w:rFonts w:ascii="Calibri" w:hAnsi="Calibri" w:cs="Calibri"/>
          <w:color w:val="000000" w:themeColor="text1"/>
          <w:sz w:val="22"/>
          <w:szCs w:val="22"/>
          <w:lang w:eastAsia="en-US"/>
        </w:rPr>
        <w:br/>
        <w:t xml:space="preserve">w budownictwie, spełniających wymagania Ustawy z dnia 16 kwietnia 2004 roku </w:t>
      </w:r>
      <w:r w:rsidRPr="00AD2F5B">
        <w:rPr>
          <w:rFonts w:ascii="Calibri" w:hAnsi="Calibri" w:cs="Calibri"/>
          <w:color w:val="000000" w:themeColor="text1"/>
          <w:sz w:val="22"/>
          <w:szCs w:val="22"/>
          <w:lang w:eastAsia="en-US"/>
        </w:rPr>
        <w:br/>
      </w:r>
      <w:r w:rsidRPr="00AD2F5B">
        <w:rPr>
          <w:rFonts w:ascii="Calibri" w:hAnsi="Calibri" w:cs="Calibri"/>
          <w:i/>
          <w:iCs/>
          <w:color w:val="000000" w:themeColor="text1"/>
          <w:sz w:val="22"/>
          <w:szCs w:val="22"/>
          <w:lang w:eastAsia="en-US"/>
        </w:rPr>
        <w:t>o wyrobach budowlanych</w:t>
      </w:r>
      <w:r w:rsidR="00445982" w:rsidRPr="00AD2F5B">
        <w:rPr>
          <w:rFonts w:ascii="Calibri" w:hAnsi="Calibri" w:cs="Calibri"/>
          <w:color w:val="000000" w:themeColor="text1"/>
          <w:sz w:val="22"/>
          <w:szCs w:val="22"/>
          <w:lang w:eastAsia="en-US"/>
        </w:rPr>
        <w:t>;</w:t>
      </w:r>
    </w:p>
    <w:p w14:paraId="561C84F8" w14:textId="77777777" w:rsidR="00C65266"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wykonania przedmiotu umowy zgodnie z zasadami wiedzy technicznej, obowiązującymi przepisami i sztuką budowlaną; </w:t>
      </w:r>
    </w:p>
    <w:p w14:paraId="1F25F610" w14:textId="77777777" w:rsidR="00C65266"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zorganizowania w miejscu robót na obiekcie zabezpieczeń wynikających z przepisów bhp i ppoż.;</w:t>
      </w:r>
    </w:p>
    <w:p w14:paraId="0E5D80BC" w14:textId="77777777" w:rsidR="00C65266"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dostarczenie dokumentacji powykonawczej w dwóch egzemplarzach (oryginał + ksero kolorowe) oraz w wersji elektronicznej;</w:t>
      </w:r>
    </w:p>
    <w:p w14:paraId="34205343" w14:textId="77777777" w:rsidR="00AF18A7"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wykonania dokumentacji fotograficznej dla wszystkich prowadzonych robót, </w:t>
      </w:r>
      <w:r w:rsidRPr="00AD2F5B">
        <w:rPr>
          <w:rFonts w:ascii="Calibri" w:hAnsi="Calibri" w:cs="Calibri"/>
          <w:color w:val="000000" w:themeColor="text1"/>
          <w:sz w:val="22"/>
          <w:szCs w:val="22"/>
          <w:lang w:eastAsia="en-US"/>
        </w:rPr>
        <w:br/>
        <w:t>w szczególności dla robót zanikających;</w:t>
      </w:r>
    </w:p>
    <w:p w14:paraId="5726F633" w14:textId="4FBDDEC9" w:rsidR="00557177" w:rsidRPr="00AD2F5B" w:rsidRDefault="00AF18A7"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eastAsiaTheme="minorHAnsi" w:hAnsi="Calibri" w:cs="Calibri"/>
          <w:color w:val="000000" w:themeColor="text1"/>
          <w:sz w:val="22"/>
          <w:szCs w:val="22"/>
          <w:lang w:eastAsia="en-US"/>
        </w:rPr>
        <w:t>dokonanie wszystkich wymaganych prawem a wynikających z zakresu</w:t>
      </w:r>
      <w:r w:rsidRPr="00AD2F5B">
        <w:rPr>
          <w:rFonts w:ascii="Calibri" w:hAnsi="Calibri" w:cs="Calibri"/>
          <w:color w:val="000000" w:themeColor="text1"/>
          <w:sz w:val="22"/>
          <w:szCs w:val="22"/>
          <w:lang w:eastAsia="en-US"/>
        </w:rPr>
        <w:t xml:space="preserve"> </w:t>
      </w:r>
      <w:r w:rsidRPr="00AD2F5B">
        <w:rPr>
          <w:rFonts w:ascii="Calibri" w:eastAsiaTheme="minorHAnsi" w:hAnsi="Calibri" w:cs="Calibri"/>
          <w:color w:val="000000" w:themeColor="text1"/>
          <w:sz w:val="22"/>
          <w:szCs w:val="22"/>
          <w:lang w:eastAsia="en-US"/>
        </w:rPr>
        <w:t>przedmiotu zamówienia procedur odbiorowych w imieniu Zamawiającego</w:t>
      </w:r>
      <w:r w:rsidRPr="00AD2F5B">
        <w:rPr>
          <w:rFonts w:ascii="Calibri" w:hAnsi="Calibri" w:cs="Calibri"/>
          <w:color w:val="000000" w:themeColor="text1"/>
          <w:sz w:val="22"/>
          <w:szCs w:val="22"/>
          <w:lang w:eastAsia="en-US"/>
        </w:rPr>
        <w:t xml:space="preserve"> </w:t>
      </w:r>
      <w:r w:rsidRPr="00AD2F5B">
        <w:rPr>
          <w:rFonts w:ascii="Calibri" w:eastAsiaTheme="minorHAnsi" w:hAnsi="Calibri" w:cs="Calibri"/>
          <w:color w:val="000000" w:themeColor="text1"/>
          <w:sz w:val="22"/>
          <w:szCs w:val="22"/>
          <w:lang w:eastAsia="en-US"/>
        </w:rPr>
        <w:t>mających na celu oddanie przedmiotu umowy do użytkowania, w tym</w:t>
      </w:r>
      <w:r w:rsidRPr="00AD2F5B">
        <w:rPr>
          <w:rFonts w:ascii="Calibri" w:hAnsi="Calibri" w:cs="Calibri"/>
          <w:color w:val="000000" w:themeColor="text1"/>
          <w:sz w:val="22"/>
          <w:szCs w:val="22"/>
          <w:lang w:eastAsia="en-US"/>
        </w:rPr>
        <w:t xml:space="preserve"> </w:t>
      </w:r>
      <w:r w:rsidRPr="00AD2F5B">
        <w:rPr>
          <w:rFonts w:ascii="Calibri" w:eastAsiaTheme="minorHAnsi" w:hAnsi="Calibri" w:cs="Calibri"/>
          <w:color w:val="000000" w:themeColor="text1"/>
          <w:sz w:val="22"/>
          <w:szCs w:val="22"/>
          <w:lang w:eastAsia="en-US"/>
        </w:rPr>
        <w:t>uzyskanie niezbędnych pozwoleń</w:t>
      </w:r>
      <w:r w:rsidR="00B76787" w:rsidRPr="00AD2F5B">
        <w:rPr>
          <w:rFonts w:ascii="Calibri" w:eastAsiaTheme="minorHAnsi" w:hAnsi="Calibri" w:cs="Calibri"/>
          <w:color w:val="000000" w:themeColor="text1"/>
          <w:sz w:val="22"/>
          <w:szCs w:val="22"/>
          <w:lang w:eastAsia="en-US"/>
        </w:rPr>
        <w:t>;</w:t>
      </w:r>
    </w:p>
    <w:p w14:paraId="0CBFD999" w14:textId="7F37D0A8" w:rsidR="00D93BCA" w:rsidRPr="00AD2F5B" w:rsidRDefault="00D93BCA" w:rsidP="006679DB">
      <w:pPr>
        <w:numPr>
          <w:ilvl w:val="0"/>
          <w:numId w:val="22"/>
        </w:numPr>
        <w:spacing w:line="276" w:lineRule="auto"/>
        <w:ind w:hanging="357"/>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rPr>
        <w:t>przestrzegania jako wytwarzający odpady przepisów prawnych wynikających z ustawy z dnia 27 kwietnia 2001 r. Prawo ochrony środowiska oraz ustawy z dnia 14</w:t>
      </w:r>
      <w:r w:rsidR="00E95AB9" w:rsidRPr="00AD2F5B">
        <w:rPr>
          <w:rFonts w:ascii="Calibri" w:hAnsi="Calibri" w:cs="Calibri"/>
          <w:color w:val="000000" w:themeColor="text1"/>
          <w:sz w:val="22"/>
          <w:szCs w:val="22"/>
        </w:rPr>
        <w:t xml:space="preserve"> </w:t>
      </w:r>
      <w:r w:rsidRPr="00AD2F5B">
        <w:rPr>
          <w:rFonts w:ascii="Calibri" w:hAnsi="Calibri" w:cs="Calibri"/>
          <w:color w:val="000000" w:themeColor="text1"/>
          <w:sz w:val="22"/>
          <w:szCs w:val="22"/>
        </w:rPr>
        <w:t xml:space="preserve">grudnia 2012 r. </w:t>
      </w:r>
      <w:r w:rsidR="00E95AB9" w:rsidRPr="00AD2F5B">
        <w:rPr>
          <w:rFonts w:ascii="Calibri" w:hAnsi="Calibri" w:cs="Calibri"/>
          <w:color w:val="000000" w:themeColor="text1"/>
          <w:sz w:val="22"/>
          <w:szCs w:val="22"/>
        </w:rPr>
        <w:br/>
      </w:r>
      <w:r w:rsidRPr="00AD2F5B">
        <w:rPr>
          <w:rFonts w:ascii="Calibri" w:hAnsi="Calibri" w:cs="Calibri"/>
          <w:color w:val="000000" w:themeColor="text1"/>
          <w:sz w:val="22"/>
          <w:szCs w:val="22"/>
        </w:rPr>
        <w:t xml:space="preserve">o odpadach a w związku z tym również do: </w:t>
      </w:r>
    </w:p>
    <w:p w14:paraId="370B789B" w14:textId="77777777" w:rsidR="00D93BCA" w:rsidRPr="00AD2F5B" w:rsidRDefault="00D93BCA" w:rsidP="006679DB">
      <w:pPr>
        <w:pStyle w:val="Akapitzlist"/>
        <w:numPr>
          <w:ilvl w:val="0"/>
          <w:numId w:val="57"/>
        </w:numPr>
        <w:spacing w:after="0"/>
        <w:ind w:hanging="357"/>
        <w:jc w:val="both"/>
        <w:rPr>
          <w:rFonts w:cs="Calibri"/>
          <w:color w:val="000000" w:themeColor="text1"/>
        </w:rPr>
      </w:pPr>
      <w:r w:rsidRPr="00AD2F5B">
        <w:rPr>
          <w:rFonts w:cs="Calibri"/>
          <w:color w:val="000000" w:themeColor="text1"/>
        </w:rPr>
        <w:t>przekazania powstałych odpadów do unieszkodliwienia,</w:t>
      </w:r>
    </w:p>
    <w:p w14:paraId="4E1EAAB9" w14:textId="77777777" w:rsidR="00D93BCA" w:rsidRPr="00AD2F5B" w:rsidRDefault="00D93BCA" w:rsidP="006679DB">
      <w:pPr>
        <w:pStyle w:val="Akapitzlist"/>
        <w:numPr>
          <w:ilvl w:val="0"/>
          <w:numId w:val="57"/>
        </w:numPr>
        <w:spacing w:after="0"/>
        <w:ind w:hanging="357"/>
        <w:jc w:val="both"/>
        <w:rPr>
          <w:rFonts w:cs="Calibri"/>
          <w:color w:val="000000" w:themeColor="text1"/>
        </w:rPr>
      </w:pPr>
      <w:r w:rsidRPr="00AD2F5B">
        <w:rPr>
          <w:rFonts w:cs="Calibri"/>
          <w:color w:val="000000" w:themeColor="text1"/>
        </w:rPr>
        <w:t>udokumentowania Zamawiającemu sposobu gospodarowania odpadami, co stanowi warunek dokonania odbioru końcowego przedmiotu niniejszej Umowy,</w:t>
      </w:r>
    </w:p>
    <w:p w14:paraId="098861F0" w14:textId="77777777" w:rsidR="00D93BCA" w:rsidRPr="00AD2F5B" w:rsidRDefault="00D93BCA" w:rsidP="006679DB">
      <w:pPr>
        <w:pStyle w:val="Akapitzlist"/>
        <w:numPr>
          <w:ilvl w:val="0"/>
          <w:numId w:val="57"/>
        </w:numPr>
        <w:spacing w:after="0"/>
        <w:ind w:hanging="357"/>
        <w:jc w:val="both"/>
        <w:rPr>
          <w:rFonts w:cs="Calibri"/>
          <w:color w:val="000000" w:themeColor="text1"/>
        </w:rPr>
      </w:pPr>
      <w:r w:rsidRPr="00AD2F5B">
        <w:rPr>
          <w:rFonts w:cs="Calibri"/>
          <w:color w:val="000000" w:themeColor="text1"/>
        </w:rPr>
        <w:t>ponoszenia pełnej odpowiedzialności z tytułu konieczności uiszczania opłat, kar lub grzywien przewidzianych w przepisach dotyczących ochrony środowiska, ochrony przyrody i przepisami regulującymi gospodarkę odpadami;</w:t>
      </w:r>
    </w:p>
    <w:p w14:paraId="5021E8C9" w14:textId="77777777" w:rsidR="00D93BCA" w:rsidRPr="00AD2F5B" w:rsidRDefault="00D93BCA" w:rsidP="006679DB">
      <w:pPr>
        <w:numPr>
          <w:ilvl w:val="0"/>
          <w:numId w:val="22"/>
        </w:numPr>
        <w:spacing w:line="276" w:lineRule="auto"/>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poniesienia kosztów gospodarowania wytworzonymi odpadami i utylizacji odpadów niebezpiecznych;</w:t>
      </w:r>
    </w:p>
    <w:p w14:paraId="3FEC547D" w14:textId="77777777" w:rsidR="0019600F" w:rsidRPr="00AD2F5B" w:rsidRDefault="0019600F"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uzyskania pozwolenia na przekładanie mediów itp. przed przystąpieniem do realizacji tych części robót, których to pozwolenie dotyczy</w:t>
      </w:r>
      <w:r w:rsidR="008A5868" w:rsidRPr="00AD2F5B">
        <w:rPr>
          <w:rFonts w:ascii="Calibri" w:hAnsi="Calibri" w:cs="Calibri"/>
          <w:color w:val="000000" w:themeColor="text1"/>
          <w:sz w:val="22"/>
          <w:szCs w:val="22"/>
          <w:lang w:eastAsia="en-US"/>
        </w:rPr>
        <w:t>, je</w:t>
      </w:r>
      <w:r w:rsidR="0085496B" w:rsidRPr="00AD2F5B">
        <w:rPr>
          <w:rFonts w:ascii="Calibri" w:hAnsi="Calibri" w:cs="Calibri"/>
          <w:color w:val="000000" w:themeColor="text1"/>
          <w:sz w:val="22"/>
          <w:szCs w:val="22"/>
          <w:lang w:eastAsia="en-US"/>
        </w:rPr>
        <w:t>śli zajdzie taka potrzeba</w:t>
      </w:r>
      <w:r w:rsidRPr="00AD2F5B">
        <w:rPr>
          <w:rFonts w:ascii="Calibri" w:hAnsi="Calibri" w:cs="Calibri"/>
          <w:color w:val="000000" w:themeColor="text1"/>
          <w:sz w:val="22"/>
          <w:szCs w:val="22"/>
          <w:lang w:eastAsia="en-US"/>
        </w:rPr>
        <w:t>;</w:t>
      </w:r>
    </w:p>
    <w:p w14:paraId="687227B5" w14:textId="77777777" w:rsidR="00AF18A7" w:rsidRPr="00AD2F5B" w:rsidRDefault="00AF18A7"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rPr>
        <w:t xml:space="preserve">uzyskania wszystkich niezbędnych, wymaganych prawem decyzji administracyjnych, warunków technicznych, uzgodnień, opinii, zgód i oświadczeń, wynikających z zakresu objętego przedmiotem </w:t>
      </w:r>
      <w:r w:rsidR="0085496B" w:rsidRPr="00AD2F5B">
        <w:rPr>
          <w:rFonts w:ascii="Calibri" w:hAnsi="Calibri" w:cs="Calibri"/>
          <w:color w:val="000000" w:themeColor="text1"/>
          <w:sz w:val="22"/>
          <w:szCs w:val="22"/>
        </w:rPr>
        <w:t>umowy</w:t>
      </w:r>
      <w:r w:rsidRPr="00AD2F5B">
        <w:rPr>
          <w:rFonts w:ascii="Calibri" w:hAnsi="Calibri" w:cs="Calibri"/>
          <w:color w:val="000000" w:themeColor="text1"/>
          <w:sz w:val="22"/>
          <w:szCs w:val="22"/>
          <w:lang w:eastAsia="en-US"/>
        </w:rPr>
        <w:t>;</w:t>
      </w:r>
    </w:p>
    <w:p w14:paraId="4DE47505" w14:textId="77777777" w:rsidR="006E6742" w:rsidRPr="00AD2F5B" w:rsidRDefault="001833F0"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powiadomienia Zamawiającego na piśmie o odcięciu mediów (</w:t>
      </w:r>
      <w:r w:rsidR="00C65266" w:rsidRPr="00AD2F5B">
        <w:rPr>
          <w:rFonts w:ascii="Calibri" w:hAnsi="Calibri" w:cs="Calibri"/>
          <w:color w:val="000000" w:themeColor="text1"/>
          <w:sz w:val="22"/>
          <w:szCs w:val="22"/>
          <w:lang w:eastAsia="en-US"/>
        </w:rPr>
        <w:t xml:space="preserve">woda i inne media) nie później niż na </w:t>
      </w:r>
      <w:r w:rsidRPr="00AD2F5B">
        <w:rPr>
          <w:rFonts w:ascii="Calibri" w:hAnsi="Calibri" w:cs="Calibri"/>
          <w:color w:val="000000" w:themeColor="text1"/>
          <w:sz w:val="22"/>
          <w:szCs w:val="22"/>
          <w:lang w:eastAsia="en-US"/>
        </w:rPr>
        <w:t>5</w:t>
      </w:r>
      <w:r w:rsidR="00C65266" w:rsidRPr="00AD2F5B">
        <w:rPr>
          <w:rFonts w:ascii="Calibri" w:hAnsi="Calibri" w:cs="Calibri"/>
          <w:color w:val="000000" w:themeColor="text1"/>
          <w:sz w:val="22"/>
          <w:szCs w:val="22"/>
          <w:lang w:eastAsia="en-US"/>
        </w:rPr>
        <w:t xml:space="preserve"> dni przed planowanym przystąpieniem do tych prac. Wykonawcy nie wolno dokonać odcięcia mediów bez pisemne</w:t>
      </w:r>
      <w:r w:rsidR="004858AA" w:rsidRPr="00AD2F5B">
        <w:rPr>
          <w:rFonts w:ascii="Calibri" w:hAnsi="Calibri" w:cs="Calibri"/>
          <w:color w:val="000000" w:themeColor="text1"/>
          <w:sz w:val="22"/>
          <w:szCs w:val="22"/>
          <w:lang w:eastAsia="en-US"/>
        </w:rPr>
        <w:t xml:space="preserve">j zgody </w:t>
      </w:r>
      <w:r w:rsidR="00C65266" w:rsidRPr="00AD2F5B">
        <w:rPr>
          <w:rFonts w:ascii="Calibri" w:hAnsi="Calibri" w:cs="Calibri"/>
          <w:color w:val="000000" w:themeColor="text1"/>
          <w:sz w:val="22"/>
          <w:szCs w:val="22"/>
          <w:lang w:eastAsia="en-US"/>
        </w:rPr>
        <w:t>Zamawiającego;</w:t>
      </w:r>
    </w:p>
    <w:p w14:paraId="506A3122" w14:textId="77777777" w:rsidR="00C65266" w:rsidRPr="00AD2F5B" w:rsidRDefault="00C65266" w:rsidP="00F57032">
      <w:pPr>
        <w:numPr>
          <w:ilvl w:val="0"/>
          <w:numId w:val="22"/>
        </w:numPr>
        <w:spacing w:line="276" w:lineRule="auto"/>
        <w:ind w:left="714" w:hanging="357"/>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niezwłocznego powiadomienia Zamawiającego na piśmie o wszelkich zauważonych błędach lub nieścisłościach w Rysunkach i Specyfikacjach oraz o konieczności opracowania dodatkowych Rysunków i Specyfikacji niezbędnych dla realizacji Umowy;</w:t>
      </w:r>
    </w:p>
    <w:p w14:paraId="14EBC9E9" w14:textId="77777777" w:rsidR="00C65266"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stosowania wszelkich rozsądnych środków celem utrzymania terenu budowy i robót </w:t>
      </w:r>
      <w:r w:rsidRPr="00AD2F5B">
        <w:rPr>
          <w:rFonts w:ascii="Calibri" w:hAnsi="Calibri" w:cs="Calibri"/>
          <w:color w:val="000000" w:themeColor="text1"/>
          <w:sz w:val="22"/>
          <w:szCs w:val="22"/>
          <w:lang w:eastAsia="en-US"/>
        </w:rPr>
        <w:br/>
        <w:t>w stanie wolnym od niepotrzebnych przeszkód, które mogłyby stanowić zagrożenie dla tych osób;</w:t>
      </w:r>
    </w:p>
    <w:p w14:paraId="34AD99FB" w14:textId="77777777" w:rsidR="00C65266"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pilnowania i strzeżenia terenu budowy aż do czasu ukończenia robót;</w:t>
      </w:r>
    </w:p>
    <w:p w14:paraId="02F8FDB7" w14:textId="77777777" w:rsidR="00C65266"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lastRenderedPageBreak/>
        <w:t xml:space="preserve">wykonania wszelkich robót tymczasowych, włącznie z drogami, przejściami, poręczami </w:t>
      </w:r>
      <w:r w:rsidRPr="00AD2F5B">
        <w:rPr>
          <w:rFonts w:ascii="Calibri" w:hAnsi="Calibri" w:cs="Calibri"/>
          <w:color w:val="000000" w:themeColor="text1"/>
          <w:sz w:val="22"/>
          <w:szCs w:val="22"/>
          <w:lang w:eastAsia="en-US"/>
        </w:rPr>
        <w:br/>
        <w:t xml:space="preserve">i ogrodzeniami, które z powodu wykonywania robót mogą być konieczne dla użytku </w:t>
      </w:r>
      <w:r w:rsidRPr="00AD2F5B">
        <w:rPr>
          <w:rFonts w:ascii="Calibri" w:hAnsi="Calibri" w:cs="Calibri"/>
          <w:color w:val="000000" w:themeColor="text1"/>
          <w:sz w:val="22"/>
          <w:szCs w:val="22"/>
          <w:lang w:eastAsia="en-US"/>
        </w:rPr>
        <w:br/>
        <w:t>i bezpieczeństwa publicznego oraz właścicieli i użytkowników terenów sąsiednich;</w:t>
      </w:r>
    </w:p>
    <w:p w14:paraId="252A0C8E" w14:textId="52E2C307" w:rsidR="00C65266"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zapewnienia bezpieczeństwa pracownikom i petentom Zamawiającego podczas wykonywania prac w tych częściach terenu budowy, których nie można wyłączyć z eksploatacji;</w:t>
      </w:r>
    </w:p>
    <w:p w14:paraId="59306A78" w14:textId="77777777" w:rsidR="00C65266"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uczestniczenia w </w:t>
      </w:r>
      <w:r w:rsidR="00E377D0" w:rsidRPr="00AD2F5B">
        <w:rPr>
          <w:rFonts w:ascii="Calibri" w:hAnsi="Calibri" w:cs="Calibri"/>
          <w:color w:val="000000" w:themeColor="text1"/>
          <w:sz w:val="22"/>
          <w:szCs w:val="22"/>
          <w:lang w:eastAsia="en-US"/>
        </w:rPr>
        <w:t>R</w:t>
      </w:r>
      <w:r w:rsidRPr="00AD2F5B">
        <w:rPr>
          <w:rFonts w:ascii="Calibri" w:hAnsi="Calibri" w:cs="Calibri"/>
          <w:color w:val="000000" w:themeColor="text1"/>
          <w:sz w:val="22"/>
          <w:szCs w:val="22"/>
          <w:lang w:eastAsia="en-US"/>
        </w:rPr>
        <w:t>adach budowy;</w:t>
      </w:r>
    </w:p>
    <w:p w14:paraId="66AF526A" w14:textId="0A8A7AA9" w:rsidR="00C65266" w:rsidRPr="00AD2F5B" w:rsidRDefault="00C65266" w:rsidP="006679DB">
      <w:pPr>
        <w:numPr>
          <w:ilvl w:val="0"/>
          <w:numId w:val="22"/>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dostarczenia Zamawiającemu w przypadku upływu ważności polisy OC, o której mowa </w:t>
      </w:r>
      <w:r w:rsidRPr="00AD2F5B">
        <w:rPr>
          <w:rFonts w:ascii="Calibri" w:hAnsi="Calibri" w:cs="Calibri"/>
          <w:color w:val="000000" w:themeColor="text1"/>
          <w:sz w:val="22"/>
          <w:szCs w:val="22"/>
          <w:lang w:eastAsia="en-US"/>
        </w:rPr>
        <w:br/>
        <w:t xml:space="preserve">w § 2 ust. </w:t>
      </w:r>
      <w:r w:rsidR="005E725C" w:rsidRPr="00AD2F5B">
        <w:rPr>
          <w:rFonts w:ascii="Calibri" w:hAnsi="Calibri" w:cs="Calibri"/>
          <w:color w:val="000000" w:themeColor="text1"/>
          <w:sz w:val="22"/>
          <w:szCs w:val="22"/>
          <w:lang w:eastAsia="en-US"/>
        </w:rPr>
        <w:t>4</w:t>
      </w:r>
      <w:r w:rsidRPr="00AD2F5B">
        <w:rPr>
          <w:rFonts w:ascii="Calibri" w:hAnsi="Calibri" w:cs="Calibri"/>
          <w:color w:val="000000" w:themeColor="text1"/>
          <w:sz w:val="22"/>
          <w:szCs w:val="22"/>
          <w:lang w:eastAsia="en-US"/>
        </w:rPr>
        <w:t xml:space="preserve"> pkt. 5 ważnego ubezpieczenia Wykonawcy z tytułu odpowiedzialności cywilnej w zakresie prowadzonej działalności gospodarczej związanej z przedmiotem zamówienia </w:t>
      </w:r>
      <w:bookmarkStart w:id="0" w:name="_Hlk135394187"/>
      <w:r w:rsidRPr="00AD2F5B">
        <w:rPr>
          <w:rFonts w:ascii="Calibri" w:hAnsi="Calibri" w:cs="Calibri"/>
          <w:color w:val="000000" w:themeColor="text1"/>
          <w:sz w:val="22"/>
          <w:szCs w:val="22"/>
          <w:lang w:eastAsia="en-US"/>
        </w:rPr>
        <w:t xml:space="preserve">na sumę nie mniejszą </w:t>
      </w:r>
      <w:r w:rsidR="004D565A" w:rsidRPr="00AD2F5B">
        <w:rPr>
          <w:rFonts w:ascii="Calibri" w:hAnsi="Calibri" w:cs="Calibri"/>
          <w:color w:val="000000" w:themeColor="text1"/>
          <w:sz w:val="22"/>
          <w:szCs w:val="22"/>
          <w:lang w:eastAsia="en-US"/>
        </w:rPr>
        <w:t>…</w:t>
      </w:r>
      <w:r w:rsidR="0089303C" w:rsidRPr="00AD2F5B">
        <w:rPr>
          <w:rFonts w:ascii="Calibri" w:hAnsi="Calibri" w:cs="Calibri"/>
          <w:bCs/>
          <w:color w:val="000000" w:themeColor="text1"/>
          <w:sz w:val="22"/>
          <w:szCs w:val="22"/>
          <w:lang w:eastAsia="en-US"/>
        </w:rPr>
        <w:t xml:space="preserve"> zł, w tym limit dla jednego zdarzenia (wypadku) nie</w:t>
      </w:r>
      <w:r w:rsidR="0089303C" w:rsidRPr="00AD2F5B">
        <w:rPr>
          <w:rFonts w:ascii="Calibri" w:hAnsi="Calibri" w:cs="Calibri"/>
          <w:color w:val="000000" w:themeColor="text1"/>
          <w:sz w:val="22"/>
          <w:szCs w:val="22"/>
          <w:lang w:eastAsia="en-US"/>
        </w:rPr>
        <w:t xml:space="preserve"> </w:t>
      </w:r>
      <w:r w:rsidR="0089303C" w:rsidRPr="00AD2F5B">
        <w:rPr>
          <w:rFonts w:ascii="Calibri" w:hAnsi="Calibri" w:cs="Calibri"/>
          <w:bCs/>
          <w:color w:val="000000" w:themeColor="text1"/>
          <w:sz w:val="22"/>
          <w:szCs w:val="22"/>
          <w:lang w:eastAsia="en-US"/>
        </w:rPr>
        <w:t xml:space="preserve">mniejszy niż </w:t>
      </w:r>
      <w:r w:rsidR="004D565A" w:rsidRPr="00AD2F5B">
        <w:rPr>
          <w:rFonts w:ascii="Calibri" w:hAnsi="Calibri" w:cs="Calibri"/>
          <w:bCs/>
          <w:color w:val="000000" w:themeColor="text1"/>
          <w:sz w:val="22"/>
          <w:szCs w:val="22"/>
          <w:lang w:eastAsia="en-US"/>
        </w:rPr>
        <w:t>…</w:t>
      </w:r>
      <w:r w:rsidR="0089303C" w:rsidRPr="00AD2F5B">
        <w:rPr>
          <w:rFonts w:ascii="Calibri" w:hAnsi="Calibri" w:cs="Calibri"/>
          <w:bCs/>
          <w:color w:val="000000" w:themeColor="text1"/>
          <w:sz w:val="22"/>
          <w:szCs w:val="22"/>
          <w:lang w:eastAsia="en-US"/>
        </w:rPr>
        <w:t xml:space="preserve"> zł</w:t>
      </w:r>
      <w:bookmarkEnd w:id="0"/>
      <w:r w:rsidR="0089303C" w:rsidRPr="00AD2F5B">
        <w:rPr>
          <w:rFonts w:ascii="Calibri" w:hAnsi="Calibri" w:cs="Calibri"/>
          <w:bCs/>
          <w:color w:val="000000" w:themeColor="text1"/>
          <w:sz w:val="22"/>
          <w:szCs w:val="22"/>
          <w:lang w:eastAsia="en-US"/>
        </w:rPr>
        <w:t>.</w:t>
      </w:r>
      <w:r w:rsidR="0089303C" w:rsidRPr="00AD2F5B">
        <w:rPr>
          <w:rFonts w:ascii="Calibri" w:hAnsi="Calibri" w:cs="Calibri"/>
          <w:color w:val="000000" w:themeColor="text1"/>
          <w:sz w:val="22"/>
          <w:szCs w:val="22"/>
          <w:lang w:eastAsia="en-US"/>
        </w:rPr>
        <w:t xml:space="preserve"> </w:t>
      </w:r>
    </w:p>
    <w:p w14:paraId="7710E594" w14:textId="0E3D0673" w:rsidR="0089303C" w:rsidRPr="00AD2F5B" w:rsidRDefault="0089303C" w:rsidP="006679DB">
      <w:pPr>
        <w:pStyle w:val="Akapitzlist"/>
        <w:numPr>
          <w:ilvl w:val="0"/>
          <w:numId w:val="22"/>
        </w:numPr>
        <w:spacing w:after="0"/>
        <w:ind w:left="714" w:hanging="357"/>
        <w:jc w:val="both"/>
        <w:rPr>
          <w:rFonts w:eastAsia="Times New Roman" w:cs="Calibri"/>
          <w:color w:val="000000" w:themeColor="text1"/>
        </w:rPr>
      </w:pPr>
      <w:r w:rsidRPr="00AD2F5B">
        <w:rPr>
          <w:rFonts w:eastAsia="Times New Roman" w:cs="Calibri"/>
          <w:color w:val="000000" w:themeColor="text1"/>
        </w:rPr>
        <w:t>oznakowania placu budowy oraz odpowiedniego oznakowania i zabezpieczenia miejsc prowadzenia robót budowlanych, wygrodzenia stref niebezpiecznych - zgodnie z</w:t>
      </w:r>
      <w:r w:rsidR="00F9212A" w:rsidRPr="00AD2F5B">
        <w:rPr>
          <w:rFonts w:eastAsia="Times New Roman" w:cs="Calibri"/>
          <w:color w:val="000000" w:themeColor="text1"/>
        </w:rPr>
        <w:t> </w:t>
      </w:r>
      <w:r w:rsidRPr="00AD2F5B">
        <w:rPr>
          <w:rFonts w:eastAsia="Times New Roman" w:cs="Calibri"/>
          <w:color w:val="000000" w:themeColor="text1"/>
        </w:rPr>
        <w:t xml:space="preserve">obowiązującymi przepisami; </w:t>
      </w:r>
    </w:p>
    <w:p w14:paraId="5E4445F1" w14:textId="7E3F1CE0" w:rsidR="0089303C" w:rsidRPr="00AD2F5B" w:rsidRDefault="0089303C" w:rsidP="006679DB">
      <w:pPr>
        <w:pStyle w:val="Akapitzlist"/>
        <w:numPr>
          <w:ilvl w:val="0"/>
          <w:numId w:val="22"/>
        </w:numPr>
        <w:spacing w:after="0"/>
        <w:ind w:left="714" w:hanging="357"/>
        <w:jc w:val="both"/>
        <w:rPr>
          <w:rFonts w:eastAsia="Times New Roman" w:cs="Calibri"/>
          <w:color w:val="000000" w:themeColor="text1"/>
        </w:rPr>
      </w:pPr>
      <w:r w:rsidRPr="00AD2F5B">
        <w:rPr>
          <w:rFonts w:eastAsia="Times New Roman" w:cs="Calibri"/>
          <w:color w:val="000000" w:themeColor="text1"/>
        </w:rPr>
        <w:t xml:space="preserve">umieszczenia na żądanie Zamawiającego tablicy informacyjnej o projekcie, o którym mowa w §1 ust. </w:t>
      </w:r>
      <w:r w:rsidR="00892097" w:rsidRPr="00AD2F5B">
        <w:rPr>
          <w:rFonts w:eastAsia="Times New Roman" w:cs="Calibri"/>
          <w:color w:val="000000" w:themeColor="text1"/>
        </w:rPr>
        <w:t>4</w:t>
      </w:r>
      <w:r w:rsidRPr="00AD2F5B">
        <w:rPr>
          <w:rFonts w:eastAsia="Times New Roman" w:cs="Calibri"/>
          <w:color w:val="000000" w:themeColor="text1"/>
        </w:rPr>
        <w:t xml:space="preserve"> Umowy, zgodnie ze wzorem przekazanym przez Zamawiającego.</w:t>
      </w:r>
    </w:p>
    <w:p w14:paraId="56A9CBD6" w14:textId="77777777" w:rsidR="00AD0A10" w:rsidRPr="00AD2F5B" w:rsidRDefault="00AD0A10" w:rsidP="00FC05DF">
      <w:pPr>
        <w:spacing w:line="276" w:lineRule="auto"/>
        <w:rPr>
          <w:rFonts w:ascii="Calibri" w:hAnsi="Calibri" w:cs="Calibri"/>
          <w:b/>
          <w:color w:val="000000" w:themeColor="text1"/>
          <w:sz w:val="22"/>
          <w:szCs w:val="22"/>
        </w:rPr>
      </w:pPr>
    </w:p>
    <w:p w14:paraId="26CCEDFC" w14:textId="1B43C9EF"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 3</w:t>
      </w:r>
    </w:p>
    <w:p w14:paraId="1ED29C9D" w14:textId="11FFA27D"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[OBOWIĄZKI ZAMAWIAJĄCEGO]</w:t>
      </w:r>
    </w:p>
    <w:p w14:paraId="1709412C" w14:textId="77777777" w:rsidR="007B6B4B" w:rsidRPr="00AD2F5B" w:rsidRDefault="007B6B4B" w:rsidP="006679DB">
      <w:pPr>
        <w:spacing w:line="276" w:lineRule="auto"/>
        <w:jc w:val="center"/>
        <w:rPr>
          <w:rFonts w:ascii="Calibri" w:hAnsi="Calibri" w:cs="Calibri"/>
          <w:b/>
          <w:color w:val="000000" w:themeColor="text1"/>
          <w:sz w:val="22"/>
          <w:szCs w:val="22"/>
        </w:rPr>
      </w:pPr>
    </w:p>
    <w:p w14:paraId="10CEF221" w14:textId="77777777" w:rsidR="00C65266" w:rsidRPr="00AD2F5B" w:rsidRDefault="00C65266" w:rsidP="006679DB">
      <w:pPr>
        <w:spacing w:line="276" w:lineRule="auto"/>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Zamawiający jest zobowiązany do:</w:t>
      </w:r>
    </w:p>
    <w:p w14:paraId="6E2B8D37" w14:textId="4CE6A81D" w:rsidR="00C65266" w:rsidRPr="00AD2F5B" w:rsidRDefault="00C65266" w:rsidP="006679DB">
      <w:pPr>
        <w:numPr>
          <w:ilvl w:val="0"/>
          <w:numId w:val="20"/>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przekazania terenu budowy;</w:t>
      </w:r>
    </w:p>
    <w:p w14:paraId="47CC4B15" w14:textId="3CDD7CAC" w:rsidR="00EC0B4D" w:rsidRPr="00AD2F5B" w:rsidRDefault="00EC0B4D" w:rsidP="006679DB">
      <w:pPr>
        <w:numPr>
          <w:ilvl w:val="0"/>
          <w:numId w:val="20"/>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przekazania dokumentacji projektowej;</w:t>
      </w:r>
    </w:p>
    <w:p w14:paraId="17D55DC9" w14:textId="77777777" w:rsidR="00C65266" w:rsidRPr="00AD2F5B" w:rsidRDefault="00C65266" w:rsidP="006679DB">
      <w:pPr>
        <w:numPr>
          <w:ilvl w:val="0"/>
          <w:numId w:val="20"/>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zapewnienia nadzoru inwestorskiego;</w:t>
      </w:r>
    </w:p>
    <w:p w14:paraId="753F9AD7" w14:textId="77777777" w:rsidR="00C65266" w:rsidRPr="00AD2F5B" w:rsidRDefault="00C65266" w:rsidP="006679DB">
      <w:pPr>
        <w:numPr>
          <w:ilvl w:val="0"/>
          <w:numId w:val="20"/>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odbioru prac;</w:t>
      </w:r>
    </w:p>
    <w:p w14:paraId="16F712CC" w14:textId="0FF510C2" w:rsidR="00D70DA8" w:rsidRPr="00AD2F5B" w:rsidRDefault="00C65266" w:rsidP="009F0161">
      <w:pPr>
        <w:numPr>
          <w:ilvl w:val="0"/>
          <w:numId w:val="20"/>
        </w:numPr>
        <w:spacing w:line="276" w:lineRule="auto"/>
        <w:contextualSpacing/>
        <w:jc w:val="both"/>
        <w:rPr>
          <w:rFonts w:ascii="Calibri" w:hAnsi="Calibri" w:cs="Calibri"/>
          <w:color w:val="000000" w:themeColor="text1"/>
          <w:sz w:val="22"/>
          <w:szCs w:val="22"/>
        </w:rPr>
      </w:pPr>
      <w:r w:rsidRPr="00AD2F5B">
        <w:rPr>
          <w:rFonts w:ascii="Calibri" w:hAnsi="Calibri" w:cs="Calibri"/>
          <w:color w:val="000000" w:themeColor="text1"/>
          <w:sz w:val="22"/>
          <w:szCs w:val="22"/>
          <w:lang w:eastAsia="en-US"/>
        </w:rPr>
        <w:t>zapłaty wynagrodzenia na podstawie wystawionej przez Wykonawcę</w:t>
      </w:r>
      <w:r w:rsidRPr="00AD2F5B">
        <w:rPr>
          <w:rFonts w:ascii="Calibri" w:hAnsi="Calibri" w:cs="Calibri"/>
          <w:i/>
          <w:color w:val="000000" w:themeColor="text1"/>
          <w:sz w:val="22"/>
          <w:szCs w:val="22"/>
          <w:lang w:eastAsia="en-US"/>
        </w:rPr>
        <w:t xml:space="preserve"> </w:t>
      </w:r>
      <w:r w:rsidRPr="00AD2F5B">
        <w:rPr>
          <w:rFonts w:ascii="Calibri" w:hAnsi="Calibri" w:cs="Calibri"/>
          <w:color w:val="000000" w:themeColor="text1"/>
          <w:sz w:val="22"/>
          <w:szCs w:val="22"/>
          <w:lang w:eastAsia="en-US"/>
        </w:rPr>
        <w:t>faktury</w:t>
      </w:r>
      <w:r w:rsidR="00E95AB9" w:rsidRPr="00AD2F5B">
        <w:rPr>
          <w:rFonts w:ascii="Calibri" w:hAnsi="Calibri" w:cs="Calibri"/>
          <w:color w:val="000000" w:themeColor="text1"/>
          <w:sz w:val="22"/>
          <w:szCs w:val="22"/>
          <w:lang w:eastAsia="en-US"/>
        </w:rPr>
        <w:t>.</w:t>
      </w:r>
    </w:p>
    <w:p w14:paraId="5F436552" w14:textId="77777777" w:rsidR="00EA219D" w:rsidRPr="00AD2F5B" w:rsidRDefault="00EA219D" w:rsidP="00EA219D">
      <w:pPr>
        <w:spacing w:line="276" w:lineRule="auto"/>
        <w:ind w:left="720"/>
        <w:contextualSpacing/>
        <w:jc w:val="both"/>
        <w:rPr>
          <w:rFonts w:ascii="Calibri" w:hAnsi="Calibri" w:cs="Calibri"/>
          <w:color w:val="000000" w:themeColor="text1"/>
          <w:sz w:val="22"/>
          <w:szCs w:val="22"/>
        </w:rPr>
      </w:pPr>
    </w:p>
    <w:p w14:paraId="1F98E9E3" w14:textId="77777777"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 4</w:t>
      </w:r>
    </w:p>
    <w:p w14:paraId="485171C5" w14:textId="6DB1BB25" w:rsidR="002D3528"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[TERMINY]</w:t>
      </w:r>
    </w:p>
    <w:p w14:paraId="56657E04" w14:textId="77777777" w:rsidR="007B6B4B" w:rsidRPr="00AD2F5B" w:rsidRDefault="007B6B4B" w:rsidP="006679DB">
      <w:pPr>
        <w:spacing w:line="276" w:lineRule="auto"/>
        <w:jc w:val="center"/>
        <w:rPr>
          <w:rFonts w:ascii="Calibri" w:hAnsi="Calibri" w:cs="Calibri"/>
          <w:b/>
          <w:color w:val="000000" w:themeColor="text1"/>
          <w:sz w:val="22"/>
          <w:szCs w:val="22"/>
        </w:rPr>
      </w:pPr>
    </w:p>
    <w:p w14:paraId="77867744" w14:textId="3A85869F" w:rsidR="002D3528" w:rsidRPr="00AD2F5B" w:rsidRDefault="002D3528" w:rsidP="006679DB">
      <w:pPr>
        <w:pStyle w:val="Tekstpodstawowy"/>
        <w:numPr>
          <w:ilvl w:val="0"/>
          <w:numId w:val="79"/>
        </w:numPr>
        <w:spacing w:line="276" w:lineRule="auto"/>
        <w:rPr>
          <w:rFonts w:ascii="Calibri" w:hAnsi="Calibri" w:cs="Calibri"/>
          <w:color w:val="000000" w:themeColor="text1"/>
          <w:sz w:val="22"/>
          <w:szCs w:val="22"/>
        </w:rPr>
      </w:pPr>
      <w:r w:rsidRPr="00AD2F5B">
        <w:rPr>
          <w:rFonts w:ascii="Calibri" w:hAnsi="Calibri" w:cs="Calibri"/>
          <w:color w:val="000000" w:themeColor="text1"/>
          <w:sz w:val="22"/>
          <w:szCs w:val="22"/>
        </w:rPr>
        <w:t>Strony ustalają następujące terminy wykonania przedmiotu umowy:</w:t>
      </w:r>
    </w:p>
    <w:p w14:paraId="602B6328" w14:textId="0047883B" w:rsidR="00AD7B70" w:rsidRPr="00AD2F5B" w:rsidRDefault="00520E8B" w:rsidP="006679DB">
      <w:pPr>
        <w:pStyle w:val="Tekstpodstawowy"/>
        <w:numPr>
          <w:ilvl w:val="0"/>
          <w:numId w:val="80"/>
        </w:numPr>
        <w:spacing w:line="276" w:lineRule="auto"/>
        <w:rPr>
          <w:rFonts w:ascii="Calibri" w:hAnsi="Calibri" w:cs="Calibri"/>
          <w:b/>
          <w:bCs/>
          <w:color w:val="000000" w:themeColor="text1"/>
          <w:sz w:val="22"/>
          <w:szCs w:val="22"/>
        </w:rPr>
      </w:pPr>
      <w:r w:rsidRPr="00AD2F5B">
        <w:rPr>
          <w:rFonts w:ascii="Calibri" w:hAnsi="Calibri" w:cs="Calibri"/>
          <w:color w:val="000000" w:themeColor="text1"/>
          <w:sz w:val="22"/>
          <w:szCs w:val="22"/>
        </w:rPr>
        <w:t xml:space="preserve">Termin przekazania placu budowy – </w:t>
      </w:r>
      <w:r w:rsidRPr="00AD2F5B">
        <w:rPr>
          <w:rFonts w:ascii="Calibri" w:hAnsi="Calibri" w:cs="Calibri"/>
          <w:b/>
          <w:bCs/>
          <w:color w:val="000000" w:themeColor="text1"/>
          <w:sz w:val="22"/>
          <w:szCs w:val="22"/>
        </w:rPr>
        <w:t xml:space="preserve">do </w:t>
      </w:r>
      <w:r w:rsidR="004D565A" w:rsidRPr="00AD2F5B">
        <w:rPr>
          <w:rFonts w:ascii="Calibri" w:hAnsi="Calibri" w:cs="Calibri"/>
          <w:b/>
          <w:bCs/>
          <w:color w:val="000000" w:themeColor="text1"/>
          <w:sz w:val="22"/>
          <w:szCs w:val="22"/>
        </w:rPr>
        <w:t>5</w:t>
      </w:r>
      <w:r w:rsidRPr="00AD2F5B">
        <w:rPr>
          <w:rFonts w:ascii="Calibri" w:hAnsi="Calibri" w:cs="Calibri"/>
          <w:b/>
          <w:bCs/>
          <w:color w:val="000000" w:themeColor="text1"/>
          <w:sz w:val="22"/>
          <w:szCs w:val="22"/>
        </w:rPr>
        <w:t xml:space="preserve"> dni </w:t>
      </w:r>
      <w:r w:rsidR="00B163B6" w:rsidRPr="00AD2F5B">
        <w:rPr>
          <w:rFonts w:ascii="Calibri" w:hAnsi="Calibri" w:cs="Calibri"/>
          <w:b/>
          <w:bCs/>
          <w:color w:val="000000" w:themeColor="text1"/>
          <w:sz w:val="22"/>
          <w:szCs w:val="22"/>
        </w:rPr>
        <w:t xml:space="preserve">kalendarzowych </w:t>
      </w:r>
      <w:r w:rsidRPr="00AD2F5B">
        <w:rPr>
          <w:rFonts w:ascii="Calibri" w:hAnsi="Calibri" w:cs="Calibri"/>
          <w:b/>
          <w:bCs/>
          <w:color w:val="000000" w:themeColor="text1"/>
          <w:sz w:val="22"/>
          <w:szCs w:val="22"/>
        </w:rPr>
        <w:t xml:space="preserve">od </w:t>
      </w:r>
      <w:r w:rsidR="007B6B4B" w:rsidRPr="00AD2F5B">
        <w:rPr>
          <w:rFonts w:ascii="Calibri" w:hAnsi="Calibri" w:cs="Calibri"/>
          <w:b/>
          <w:bCs/>
          <w:color w:val="000000" w:themeColor="text1"/>
          <w:sz w:val="22"/>
          <w:szCs w:val="22"/>
        </w:rPr>
        <w:t xml:space="preserve">dnia </w:t>
      </w:r>
      <w:r w:rsidR="00A43F39" w:rsidRPr="00AD2F5B">
        <w:rPr>
          <w:rFonts w:ascii="Calibri" w:hAnsi="Calibri" w:cs="Calibri"/>
          <w:b/>
          <w:bCs/>
          <w:color w:val="000000" w:themeColor="text1"/>
          <w:sz w:val="22"/>
          <w:szCs w:val="22"/>
        </w:rPr>
        <w:t>zawarcia</w:t>
      </w:r>
      <w:r w:rsidR="007B6B4B" w:rsidRPr="00AD2F5B">
        <w:rPr>
          <w:rFonts w:ascii="Calibri" w:hAnsi="Calibri" w:cs="Calibri"/>
          <w:b/>
          <w:bCs/>
          <w:color w:val="000000" w:themeColor="text1"/>
          <w:sz w:val="22"/>
          <w:szCs w:val="22"/>
        </w:rPr>
        <w:t xml:space="preserve"> umowy</w:t>
      </w:r>
      <w:r w:rsidR="00AD7B70" w:rsidRPr="00AD2F5B">
        <w:rPr>
          <w:rFonts w:ascii="Calibri" w:hAnsi="Calibri" w:cs="Calibri"/>
          <w:color w:val="000000" w:themeColor="text1"/>
          <w:sz w:val="22"/>
          <w:szCs w:val="22"/>
        </w:rPr>
        <w:t>,</w:t>
      </w:r>
    </w:p>
    <w:p w14:paraId="7D1902E8" w14:textId="4BEBFF88" w:rsidR="00520E8B" w:rsidRPr="00AD2F5B" w:rsidRDefault="00520E8B" w:rsidP="006679DB">
      <w:pPr>
        <w:pStyle w:val="Tekstpodstawowy"/>
        <w:numPr>
          <w:ilvl w:val="0"/>
          <w:numId w:val="80"/>
        </w:numPr>
        <w:spacing w:line="276" w:lineRule="auto"/>
        <w:rPr>
          <w:rFonts w:ascii="Calibri" w:hAnsi="Calibri" w:cs="Calibri"/>
          <w:b/>
          <w:bCs/>
          <w:color w:val="000000" w:themeColor="text1"/>
          <w:sz w:val="22"/>
          <w:szCs w:val="22"/>
        </w:rPr>
      </w:pPr>
      <w:r w:rsidRPr="00AD2F5B">
        <w:rPr>
          <w:rFonts w:ascii="Calibri" w:hAnsi="Calibri" w:cs="Calibri"/>
          <w:color w:val="000000" w:themeColor="text1"/>
          <w:sz w:val="22"/>
          <w:szCs w:val="22"/>
        </w:rPr>
        <w:t xml:space="preserve">Termin wykonania przedmiotu zamówienia tj. robót budowlanych </w:t>
      </w:r>
      <w:r w:rsidR="00A43F39" w:rsidRPr="00AD2F5B">
        <w:rPr>
          <w:rFonts w:ascii="Calibri" w:hAnsi="Calibri" w:cs="Calibri"/>
          <w:color w:val="000000" w:themeColor="text1"/>
          <w:sz w:val="22"/>
          <w:szCs w:val="22"/>
        </w:rPr>
        <w:t>-</w:t>
      </w:r>
      <w:r w:rsidRPr="00AD2F5B">
        <w:rPr>
          <w:rFonts w:ascii="Calibri" w:hAnsi="Calibri" w:cs="Calibri"/>
          <w:color w:val="000000" w:themeColor="text1"/>
          <w:sz w:val="22"/>
          <w:szCs w:val="22"/>
        </w:rPr>
        <w:t xml:space="preserve"> </w:t>
      </w:r>
      <w:r w:rsidRPr="00AD2F5B">
        <w:rPr>
          <w:rFonts w:ascii="Calibri" w:hAnsi="Calibri" w:cs="Calibri"/>
          <w:b/>
          <w:bCs/>
          <w:color w:val="000000" w:themeColor="text1"/>
          <w:sz w:val="22"/>
          <w:szCs w:val="22"/>
        </w:rPr>
        <w:t>do</w:t>
      </w:r>
      <w:r w:rsidR="00EE4B75" w:rsidRPr="00AD2F5B">
        <w:rPr>
          <w:rFonts w:ascii="Calibri" w:hAnsi="Calibri" w:cs="Calibri"/>
          <w:b/>
          <w:bCs/>
          <w:color w:val="000000" w:themeColor="text1"/>
          <w:sz w:val="22"/>
          <w:szCs w:val="22"/>
        </w:rPr>
        <w:t xml:space="preserve"> </w:t>
      </w:r>
      <w:r w:rsidR="004D565A" w:rsidRPr="00AD2F5B">
        <w:rPr>
          <w:rFonts w:ascii="Calibri" w:hAnsi="Calibri" w:cs="Calibri"/>
          <w:b/>
          <w:bCs/>
          <w:color w:val="000000" w:themeColor="text1"/>
          <w:sz w:val="22"/>
          <w:szCs w:val="22"/>
        </w:rPr>
        <w:t>4 miesiące</w:t>
      </w:r>
      <w:r w:rsidRPr="00AD2F5B">
        <w:rPr>
          <w:rFonts w:ascii="Calibri" w:hAnsi="Calibri" w:cs="Calibri"/>
          <w:b/>
          <w:bCs/>
          <w:color w:val="000000" w:themeColor="text1"/>
          <w:sz w:val="22"/>
          <w:szCs w:val="22"/>
        </w:rPr>
        <w:t xml:space="preserve"> od dnia zawarcia umow</w:t>
      </w:r>
      <w:r w:rsidR="007B6B4B" w:rsidRPr="00AD2F5B">
        <w:rPr>
          <w:rFonts w:ascii="Calibri" w:hAnsi="Calibri" w:cs="Calibri"/>
          <w:b/>
          <w:bCs/>
          <w:color w:val="000000" w:themeColor="text1"/>
          <w:sz w:val="22"/>
          <w:szCs w:val="22"/>
        </w:rPr>
        <w:t>y.</w:t>
      </w:r>
    </w:p>
    <w:p w14:paraId="469950D0" w14:textId="77777777"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 5</w:t>
      </w:r>
    </w:p>
    <w:p w14:paraId="02BE1C73" w14:textId="63658E44"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[WYNAGRODZENIE</w:t>
      </w:r>
      <w:r w:rsidR="005F1AC8" w:rsidRPr="00AD2F5B">
        <w:rPr>
          <w:rFonts w:ascii="Calibri" w:hAnsi="Calibri" w:cs="Calibri"/>
          <w:b/>
          <w:color w:val="000000" w:themeColor="text1"/>
          <w:sz w:val="22"/>
          <w:szCs w:val="22"/>
        </w:rPr>
        <w:t xml:space="preserve"> I WARUNKI PŁATNOŚCI</w:t>
      </w:r>
      <w:r w:rsidRPr="00AD2F5B">
        <w:rPr>
          <w:rFonts w:ascii="Calibri" w:hAnsi="Calibri" w:cs="Calibri"/>
          <w:b/>
          <w:color w:val="000000" w:themeColor="text1"/>
          <w:sz w:val="22"/>
          <w:szCs w:val="22"/>
        </w:rPr>
        <w:t>]</w:t>
      </w:r>
    </w:p>
    <w:p w14:paraId="4A0FC329" w14:textId="77777777" w:rsidR="007B6B4B" w:rsidRPr="00AD2F5B" w:rsidRDefault="007B6B4B" w:rsidP="006679DB">
      <w:pPr>
        <w:spacing w:line="276" w:lineRule="auto"/>
        <w:jc w:val="center"/>
        <w:rPr>
          <w:rFonts w:ascii="Calibri" w:hAnsi="Calibri" w:cs="Calibri"/>
          <w:b/>
          <w:color w:val="000000" w:themeColor="text1"/>
          <w:sz w:val="22"/>
          <w:szCs w:val="22"/>
        </w:rPr>
      </w:pPr>
    </w:p>
    <w:p w14:paraId="6E4F490B" w14:textId="07685280" w:rsidR="0058500B" w:rsidRPr="00AD2F5B" w:rsidRDefault="0058500B" w:rsidP="006679DB">
      <w:pPr>
        <w:numPr>
          <w:ilvl w:val="0"/>
          <w:numId w:val="5"/>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Za wykonanie przedmiotu umowy</w:t>
      </w:r>
      <w:r w:rsidR="0082182A" w:rsidRPr="00AD2F5B">
        <w:rPr>
          <w:rFonts w:ascii="Calibri" w:hAnsi="Calibri" w:cs="Calibri"/>
          <w:color w:val="000000" w:themeColor="text1"/>
          <w:sz w:val="22"/>
          <w:szCs w:val="22"/>
        </w:rPr>
        <w:t>,</w:t>
      </w:r>
      <w:r w:rsidRPr="00AD2F5B">
        <w:rPr>
          <w:rFonts w:ascii="Calibri" w:hAnsi="Calibri" w:cs="Calibri"/>
          <w:color w:val="000000" w:themeColor="text1"/>
          <w:sz w:val="22"/>
          <w:szCs w:val="22"/>
        </w:rPr>
        <w:t xml:space="preserve"> o którym mowa w § 1 Zamawiający zapłaci Wykonawcy łączne wynagrodzenie ryczałtowe w wysokości …………………. zł brutto (słownie złotych brutto: ………………………. 00/100), w tym podatek VAT w wysokości </w:t>
      </w:r>
      <w:proofErr w:type="gramStart"/>
      <w:r w:rsidRPr="00AD2F5B">
        <w:rPr>
          <w:rFonts w:ascii="Calibri" w:hAnsi="Calibri" w:cs="Calibri"/>
          <w:color w:val="000000" w:themeColor="text1"/>
          <w:sz w:val="22"/>
          <w:szCs w:val="22"/>
        </w:rPr>
        <w:t>…….</w:t>
      </w:r>
      <w:proofErr w:type="gramEnd"/>
      <w:r w:rsidRPr="00AD2F5B">
        <w:rPr>
          <w:rFonts w:ascii="Calibri" w:hAnsi="Calibri" w:cs="Calibri"/>
          <w:color w:val="000000" w:themeColor="text1"/>
          <w:sz w:val="22"/>
          <w:szCs w:val="22"/>
        </w:rPr>
        <w:t>.%.</w:t>
      </w:r>
    </w:p>
    <w:p w14:paraId="4B944778" w14:textId="39AE8E6F" w:rsidR="00C65266" w:rsidRPr="00AD2F5B" w:rsidRDefault="00C65266" w:rsidP="006679DB">
      <w:pPr>
        <w:numPr>
          <w:ilvl w:val="0"/>
          <w:numId w:val="5"/>
        </w:numPr>
        <w:spacing w:line="276" w:lineRule="auto"/>
        <w:jc w:val="both"/>
        <w:rPr>
          <w:rFonts w:ascii="Calibri" w:hAnsi="Calibri" w:cs="Calibri"/>
          <w:bCs/>
          <w:color w:val="000000" w:themeColor="text1"/>
          <w:sz w:val="22"/>
          <w:szCs w:val="22"/>
        </w:rPr>
      </w:pPr>
      <w:r w:rsidRPr="00AD2F5B">
        <w:rPr>
          <w:rFonts w:ascii="Calibri" w:hAnsi="Calibri" w:cs="Calibri"/>
          <w:color w:val="000000" w:themeColor="text1"/>
          <w:sz w:val="22"/>
          <w:szCs w:val="22"/>
        </w:rPr>
        <w:t xml:space="preserve">Wynagrodzenie ryczałtowe </w:t>
      </w:r>
      <w:r w:rsidRPr="00AD2F5B">
        <w:rPr>
          <w:rFonts w:ascii="Calibri" w:hAnsi="Calibri" w:cs="Calibri"/>
          <w:bCs/>
          <w:color w:val="000000" w:themeColor="text1"/>
          <w:sz w:val="22"/>
          <w:szCs w:val="22"/>
        </w:rPr>
        <w:t>obejmuje</w:t>
      </w:r>
      <w:r w:rsidRPr="00AD2F5B">
        <w:rPr>
          <w:rFonts w:ascii="Calibri" w:eastAsia="TimesNewRoman" w:hAnsi="Calibri" w:cs="Calibri"/>
          <w:color w:val="000000" w:themeColor="text1"/>
          <w:sz w:val="22"/>
          <w:szCs w:val="22"/>
        </w:rPr>
        <w:t xml:space="preserve"> </w:t>
      </w:r>
      <w:r w:rsidRPr="00AD2F5B">
        <w:rPr>
          <w:rFonts w:ascii="Calibri" w:hAnsi="Calibri" w:cs="Calibri"/>
          <w:bCs/>
          <w:color w:val="000000" w:themeColor="text1"/>
          <w:sz w:val="22"/>
          <w:szCs w:val="22"/>
        </w:rPr>
        <w:t>wszystkie prace, jakie z technicznego punktu</w:t>
      </w:r>
      <w:r w:rsidRPr="00AD2F5B">
        <w:rPr>
          <w:rFonts w:ascii="Calibri" w:hAnsi="Calibri" w:cs="Calibri"/>
          <w:color w:val="000000" w:themeColor="text1"/>
          <w:sz w:val="22"/>
          <w:szCs w:val="22"/>
        </w:rPr>
        <w:t xml:space="preserve"> </w:t>
      </w:r>
      <w:r w:rsidRPr="00AD2F5B">
        <w:rPr>
          <w:rFonts w:ascii="Calibri" w:hAnsi="Calibri" w:cs="Calibri"/>
          <w:bCs/>
          <w:color w:val="000000" w:themeColor="text1"/>
          <w:sz w:val="22"/>
          <w:szCs w:val="22"/>
        </w:rPr>
        <w:t>widzenia s</w:t>
      </w:r>
      <w:r w:rsidRPr="00AD2F5B">
        <w:rPr>
          <w:rFonts w:ascii="Calibri" w:eastAsia="TimesNewRoman" w:hAnsi="Calibri" w:cs="Calibri"/>
          <w:color w:val="000000" w:themeColor="text1"/>
          <w:sz w:val="22"/>
          <w:szCs w:val="22"/>
        </w:rPr>
        <w:t xml:space="preserve">ą </w:t>
      </w:r>
      <w:r w:rsidRPr="00AD2F5B">
        <w:rPr>
          <w:rFonts w:ascii="Calibri" w:hAnsi="Calibri" w:cs="Calibri"/>
          <w:bCs/>
          <w:color w:val="000000" w:themeColor="text1"/>
          <w:sz w:val="22"/>
          <w:szCs w:val="22"/>
        </w:rPr>
        <w:t>konieczne do prawidłowego wykonania i oddania do u</w:t>
      </w:r>
      <w:r w:rsidRPr="00AD2F5B">
        <w:rPr>
          <w:rFonts w:ascii="Calibri" w:eastAsia="TimesNewRoman" w:hAnsi="Calibri" w:cs="Calibri"/>
          <w:color w:val="000000" w:themeColor="text1"/>
          <w:sz w:val="22"/>
          <w:szCs w:val="22"/>
        </w:rPr>
        <w:t>ż</w:t>
      </w:r>
      <w:r w:rsidRPr="00AD2F5B">
        <w:rPr>
          <w:rFonts w:ascii="Calibri" w:hAnsi="Calibri" w:cs="Calibri"/>
          <w:bCs/>
          <w:color w:val="000000" w:themeColor="text1"/>
          <w:sz w:val="22"/>
          <w:szCs w:val="22"/>
        </w:rPr>
        <w:t>ytkowania</w:t>
      </w:r>
      <w:r w:rsidRPr="00AD2F5B">
        <w:rPr>
          <w:rFonts w:ascii="Calibri" w:hAnsi="Calibri" w:cs="Calibri"/>
          <w:color w:val="000000" w:themeColor="text1"/>
          <w:sz w:val="22"/>
          <w:szCs w:val="22"/>
        </w:rPr>
        <w:t xml:space="preserve"> </w:t>
      </w:r>
      <w:r w:rsidRPr="00AD2F5B">
        <w:rPr>
          <w:rFonts w:ascii="Calibri" w:hAnsi="Calibri" w:cs="Calibri"/>
          <w:bCs/>
          <w:color w:val="000000" w:themeColor="text1"/>
          <w:sz w:val="22"/>
          <w:szCs w:val="22"/>
        </w:rPr>
        <w:t xml:space="preserve">przedmiotu </w:t>
      </w:r>
      <w:r w:rsidR="00EC1F2A" w:rsidRPr="00AD2F5B">
        <w:rPr>
          <w:rFonts w:ascii="Calibri" w:hAnsi="Calibri" w:cs="Calibri"/>
          <w:bCs/>
          <w:color w:val="000000" w:themeColor="text1"/>
          <w:sz w:val="22"/>
          <w:szCs w:val="22"/>
        </w:rPr>
        <w:t>umowy.</w:t>
      </w:r>
    </w:p>
    <w:p w14:paraId="1286A8AE" w14:textId="77777777" w:rsidR="00C65266" w:rsidRPr="00AD2F5B" w:rsidRDefault="00C65266" w:rsidP="006679DB">
      <w:pPr>
        <w:numPr>
          <w:ilvl w:val="0"/>
          <w:numId w:val="5"/>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lastRenderedPageBreak/>
        <w:t>Wynagrodzenie o który mowa w ust. 1 zawiera także w szczególności:</w:t>
      </w:r>
    </w:p>
    <w:p w14:paraId="5301C5C5" w14:textId="77777777" w:rsidR="00C65266" w:rsidRPr="00AD2F5B" w:rsidRDefault="00C65266" w:rsidP="006679DB">
      <w:pPr>
        <w:numPr>
          <w:ilvl w:val="0"/>
          <w:numId w:val="33"/>
        </w:numPr>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koszty robót przygotowawczych na terenie obj</w:t>
      </w:r>
      <w:r w:rsidRPr="00AD2F5B">
        <w:rPr>
          <w:rFonts w:ascii="Calibri" w:eastAsia="TimesNewRoman" w:hAnsi="Calibri" w:cs="Calibri"/>
          <w:color w:val="000000" w:themeColor="text1"/>
          <w:sz w:val="22"/>
          <w:szCs w:val="22"/>
        </w:rPr>
        <w:t>ę</w:t>
      </w:r>
      <w:r w:rsidRPr="00AD2F5B">
        <w:rPr>
          <w:rFonts w:ascii="Calibri" w:hAnsi="Calibri" w:cs="Calibri"/>
          <w:color w:val="000000" w:themeColor="text1"/>
          <w:sz w:val="22"/>
          <w:szCs w:val="22"/>
        </w:rPr>
        <w:t>tym przedmiotem zamówienia, roboty porz</w:t>
      </w:r>
      <w:r w:rsidRPr="00AD2F5B">
        <w:rPr>
          <w:rFonts w:ascii="Calibri" w:eastAsia="TimesNewRoman" w:hAnsi="Calibri" w:cs="Calibri"/>
          <w:color w:val="000000" w:themeColor="text1"/>
          <w:sz w:val="22"/>
          <w:szCs w:val="22"/>
        </w:rPr>
        <w:t>ą</w:t>
      </w:r>
      <w:r w:rsidRPr="00AD2F5B">
        <w:rPr>
          <w:rFonts w:ascii="Calibri" w:hAnsi="Calibri" w:cs="Calibri"/>
          <w:color w:val="000000" w:themeColor="text1"/>
          <w:sz w:val="22"/>
          <w:szCs w:val="22"/>
        </w:rPr>
        <w:t>dkowe,</w:t>
      </w:r>
    </w:p>
    <w:p w14:paraId="060CF701" w14:textId="77777777" w:rsidR="00C65266" w:rsidRPr="00AD2F5B" w:rsidRDefault="00C65266" w:rsidP="006679DB">
      <w:pPr>
        <w:numPr>
          <w:ilvl w:val="0"/>
          <w:numId w:val="33"/>
        </w:numPr>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koszty uzyskania wszelkich ewentualnych zgód na wykonanie prac,</w:t>
      </w:r>
    </w:p>
    <w:p w14:paraId="3A6C8C13" w14:textId="77777777" w:rsidR="00C65266" w:rsidRPr="00AD2F5B" w:rsidRDefault="00C65266" w:rsidP="006679DB">
      <w:pPr>
        <w:numPr>
          <w:ilvl w:val="0"/>
          <w:numId w:val="33"/>
        </w:numPr>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koszty zwi</w:t>
      </w:r>
      <w:r w:rsidRPr="00AD2F5B">
        <w:rPr>
          <w:rFonts w:ascii="Calibri" w:eastAsia="TimesNewRoman" w:hAnsi="Calibri" w:cs="Calibri"/>
          <w:color w:val="000000" w:themeColor="text1"/>
          <w:sz w:val="22"/>
          <w:szCs w:val="22"/>
        </w:rPr>
        <w:t>ą</w:t>
      </w:r>
      <w:r w:rsidRPr="00AD2F5B">
        <w:rPr>
          <w:rFonts w:ascii="Calibri" w:hAnsi="Calibri" w:cs="Calibri"/>
          <w:color w:val="000000" w:themeColor="text1"/>
          <w:sz w:val="22"/>
          <w:szCs w:val="22"/>
        </w:rPr>
        <w:t>zane z zagospodarowaniem terenu budowy, wszelkie prace porz</w:t>
      </w:r>
      <w:r w:rsidRPr="00AD2F5B">
        <w:rPr>
          <w:rFonts w:ascii="Calibri" w:eastAsia="TimesNewRoman" w:hAnsi="Calibri" w:cs="Calibri"/>
          <w:color w:val="000000" w:themeColor="text1"/>
          <w:sz w:val="22"/>
          <w:szCs w:val="22"/>
        </w:rPr>
        <w:t>ą</w:t>
      </w:r>
      <w:r w:rsidRPr="00AD2F5B">
        <w:rPr>
          <w:rFonts w:ascii="Calibri" w:hAnsi="Calibri" w:cs="Calibri"/>
          <w:color w:val="000000" w:themeColor="text1"/>
          <w:sz w:val="22"/>
          <w:szCs w:val="22"/>
        </w:rPr>
        <w:t>dkowe zwi</w:t>
      </w:r>
      <w:r w:rsidRPr="00AD2F5B">
        <w:rPr>
          <w:rFonts w:ascii="Calibri" w:eastAsia="TimesNewRoman" w:hAnsi="Calibri" w:cs="Calibri"/>
          <w:color w:val="000000" w:themeColor="text1"/>
          <w:sz w:val="22"/>
          <w:szCs w:val="22"/>
        </w:rPr>
        <w:t>ą</w:t>
      </w:r>
      <w:r w:rsidRPr="00AD2F5B">
        <w:rPr>
          <w:rFonts w:ascii="Calibri" w:hAnsi="Calibri" w:cs="Calibri"/>
          <w:color w:val="000000" w:themeColor="text1"/>
          <w:sz w:val="22"/>
          <w:szCs w:val="22"/>
        </w:rPr>
        <w:t>zane z zako</w:t>
      </w:r>
      <w:r w:rsidRPr="00AD2F5B">
        <w:rPr>
          <w:rFonts w:ascii="Calibri" w:eastAsia="TimesNewRoman" w:hAnsi="Calibri" w:cs="Calibri"/>
          <w:color w:val="000000" w:themeColor="text1"/>
          <w:sz w:val="22"/>
          <w:szCs w:val="22"/>
        </w:rPr>
        <w:t>ń</w:t>
      </w:r>
      <w:r w:rsidRPr="00AD2F5B">
        <w:rPr>
          <w:rFonts w:ascii="Calibri" w:hAnsi="Calibri" w:cs="Calibri"/>
          <w:color w:val="000000" w:themeColor="text1"/>
          <w:sz w:val="22"/>
          <w:szCs w:val="22"/>
        </w:rPr>
        <w:t>czeniem przedmiotu zamówienia,</w:t>
      </w:r>
    </w:p>
    <w:p w14:paraId="71467CE8" w14:textId="46BCB647" w:rsidR="00C65266" w:rsidRPr="00AD2F5B" w:rsidRDefault="00C65266" w:rsidP="006679DB">
      <w:pPr>
        <w:numPr>
          <w:ilvl w:val="0"/>
          <w:numId w:val="33"/>
        </w:numPr>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koszty zwi</w:t>
      </w:r>
      <w:r w:rsidRPr="00AD2F5B">
        <w:rPr>
          <w:rFonts w:ascii="Calibri" w:eastAsia="TimesNewRoman" w:hAnsi="Calibri" w:cs="Calibri"/>
          <w:color w:val="000000" w:themeColor="text1"/>
          <w:sz w:val="22"/>
          <w:szCs w:val="22"/>
        </w:rPr>
        <w:t>ą</w:t>
      </w:r>
      <w:r w:rsidRPr="00AD2F5B">
        <w:rPr>
          <w:rFonts w:ascii="Calibri" w:hAnsi="Calibri" w:cs="Calibri"/>
          <w:color w:val="000000" w:themeColor="text1"/>
          <w:sz w:val="22"/>
          <w:szCs w:val="22"/>
        </w:rPr>
        <w:t xml:space="preserve">zane z </w:t>
      </w:r>
      <w:r w:rsidR="00BC086F" w:rsidRPr="00AD2F5B">
        <w:rPr>
          <w:rFonts w:ascii="Calibri" w:hAnsi="Calibri" w:cs="Calibri"/>
          <w:color w:val="000000" w:themeColor="text1"/>
          <w:sz w:val="22"/>
          <w:szCs w:val="22"/>
        </w:rPr>
        <w:t xml:space="preserve">zabezpieczeniem </w:t>
      </w:r>
      <w:r w:rsidRPr="00AD2F5B">
        <w:rPr>
          <w:rFonts w:ascii="Calibri" w:hAnsi="Calibri" w:cs="Calibri"/>
          <w:color w:val="000000" w:themeColor="text1"/>
          <w:sz w:val="22"/>
          <w:szCs w:val="22"/>
        </w:rPr>
        <w:t>terenu budowy,</w:t>
      </w:r>
    </w:p>
    <w:p w14:paraId="29B9E50E" w14:textId="77777777" w:rsidR="00C65266" w:rsidRPr="00AD2F5B" w:rsidRDefault="00C65266" w:rsidP="006679DB">
      <w:pPr>
        <w:numPr>
          <w:ilvl w:val="0"/>
          <w:numId w:val="33"/>
        </w:numPr>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koszty sporz</w:t>
      </w:r>
      <w:r w:rsidRPr="00AD2F5B">
        <w:rPr>
          <w:rFonts w:ascii="Calibri" w:eastAsia="TimesNewRoman" w:hAnsi="Calibri" w:cs="Calibri"/>
          <w:color w:val="000000" w:themeColor="text1"/>
          <w:sz w:val="22"/>
          <w:szCs w:val="22"/>
        </w:rPr>
        <w:t>ą</w:t>
      </w:r>
      <w:r w:rsidRPr="00AD2F5B">
        <w:rPr>
          <w:rFonts w:ascii="Calibri" w:hAnsi="Calibri" w:cs="Calibri"/>
          <w:color w:val="000000" w:themeColor="text1"/>
          <w:sz w:val="22"/>
          <w:szCs w:val="22"/>
        </w:rPr>
        <w:t>dzenia planu bezpiecze</w:t>
      </w:r>
      <w:r w:rsidRPr="00AD2F5B">
        <w:rPr>
          <w:rFonts w:ascii="Calibri" w:eastAsia="TimesNewRoman" w:hAnsi="Calibri" w:cs="Calibri"/>
          <w:color w:val="000000" w:themeColor="text1"/>
          <w:sz w:val="22"/>
          <w:szCs w:val="22"/>
        </w:rPr>
        <w:t>ń</w:t>
      </w:r>
      <w:r w:rsidRPr="00AD2F5B">
        <w:rPr>
          <w:rFonts w:ascii="Calibri" w:hAnsi="Calibri" w:cs="Calibri"/>
          <w:color w:val="000000" w:themeColor="text1"/>
          <w:sz w:val="22"/>
          <w:szCs w:val="22"/>
        </w:rPr>
        <w:t>stwa i ochrony zdrowia,</w:t>
      </w:r>
    </w:p>
    <w:p w14:paraId="5B950FFE" w14:textId="68F7162B" w:rsidR="00C65266" w:rsidRPr="00AD2F5B" w:rsidRDefault="00C65266" w:rsidP="006679DB">
      <w:pPr>
        <w:numPr>
          <w:ilvl w:val="0"/>
          <w:numId w:val="33"/>
        </w:numPr>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koszty wykonania wszelkich wymaganych przepisami ekspertyz, opinii, prób i badań, </w:t>
      </w:r>
    </w:p>
    <w:p w14:paraId="00936F2D" w14:textId="77777777" w:rsidR="00C65266" w:rsidRPr="00AD2F5B" w:rsidRDefault="00C65266" w:rsidP="006679DB">
      <w:pPr>
        <w:numPr>
          <w:ilvl w:val="0"/>
          <w:numId w:val="33"/>
        </w:numPr>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koszty sporz</w:t>
      </w:r>
      <w:r w:rsidRPr="00AD2F5B">
        <w:rPr>
          <w:rFonts w:ascii="Calibri" w:eastAsia="TimesNewRoman" w:hAnsi="Calibri" w:cs="Calibri"/>
          <w:color w:val="000000" w:themeColor="text1"/>
          <w:sz w:val="22"/>
          <w:szCs w:val="22"/>
        </w:rPr>
        <w:t>ą</w:t>
      </w:r>
      <w:r w:rsidRPr="00AD2F5B">
        <w:rPr>
          <w:rFonts w:ascii="Calibri" w:hAnsi="Calibri" w:cs="Calibri"/>
          <w:color w:val="000000" w:themeColor="text1"/>
          <w:sz w:val="22"/>
          <w:szCs w:val="22"/>
        </w:rPr>
        <w:t>dzenia i przekazania zamawiaj</w:t>
      </w:r>
      <w:r w:rsidRPr="00AD2F5B">
        <w:rPr>
          <w:rFonts w:ascii="Calibri" w:eastAsia="TimesNewRoman" w:hAnsi="Calibri" w:cs="Calibri"/>
          <w:color w:val="000000" w:themeColor="text1"/>
          <w:sz w:val="22"/>
          <w:szCs w:val="22"/>
        </w:rPr>
        <w:t>ą</w:t>
      </w:r>
      <w:r w:rsidRPr="00AD2F5B">
        <w:rPr>
          <w:rFonts w:ascii="Calibri" w:hAnsi="Calibri" w:cs="Calibri"/>
          <w:color w:val="000000" w:themeColor="text1"/>
          <w:sz w:val="22"/>
          <w:szCs w:val="22"/>
        </w:rPr>
        <w:t xml:space="preserve">cemu dokumentacji powykonawczej, </w:t>
      </w:r>
    </w:p>
    <w:p w14:paraId="331CB40A" w14:textId="77777777" w:rsidR="00C65266" w:rsidRPr="00AD2F5B" w:rsidRDefault="00C65266" w:rsidP="006679DB">
      <w:pPr>
        <w:numPr>
          <w:ilvl w:val="0"/>
          <w:numId w:val="33"/>
        </w:numPr>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podatek VAT naliczony według obowi</w:t>
      </w:r>
      <w:r w:rsidRPr="00AD2F5B">
        <w:rPr>
          <w:rFonts w:ascii="Calibri" w:eastAsia="TimesNewRoman" w:hAnsi="Calibri" w:cs="Calibri"/>
          <w:color w:val="000000" w:themeColor="text1"/>
          <w:sz w:val="22"/>
          <w:szCs w:val="22"/>
        </w:rPr>
        <w:t>ą</w:t>
      </w:r>
      <w:r w:rsidRPr="00AD2F5B">
        <w:rPr>
          <w:rFonts w:ascii="Calibri" w:hAnsi="Calibri" w:cs="Calibri"/>
          <w:color w:val="000000" w:themeColor="text1"/>
          <w:sz w:val="22"/>
          <w:szCs w:val="22"/>
        </w:rPr>
        <w:t>zuj</w:t>
      </w:r>
      <w:r w:rsidRPr="00AD2F5B">
        <w:rPr>
          <w:rFonts w:ascii="Calibri" w:eastAsia="TimesNewRoman" w:hAnsi="Calibri" w:cs="Calibri"/>
          <w:color w:val="000000" w:themeColor="text1"/>
          <w:sz w:val="22"/>
          <w:szCs w:val="22"/>
        </w:rPr>
        <w:t>ą</w:t>
      </w:r>
      <w:r w:rsidRPr="00AD2F5B">
        <w:rPr>
          <w:rFonts w:ascii="Calibri" w:hAnsi="Calibri" w:cs="Calibri"/>
          <w:color w:val="000000" w:themeColor="text1"/>
          <w:sz w:val="22"/>
          <w:szCs w:val="22"/>
        </w:rPr>
        <w:t>cych przepisów na dzień składania ofert;</w:t>
      </w:r>
    </w:p>
    <w:p w14:paraId="6F33C14B" w14:textId="77777777" w:rsidR="00C65266" w:rsidRPr="00AD2F5B" w:rsidRDefault="00C65266" w:rsidP="006679DB">
      <w:pPr>
        <w:numPr>
          <w:ilvl w:val="0"/>
          <w:numId w:val="33"/>
        </w:numPr>
        <w:autoSpaceDE w:val="0"/>
        <w:autoSpaceDN w:val="0"/>
        <w:adjustRightInd w:val="0"/>
        <w:spacing w:line="276" w:lineRule="auto"/>
        <w:ind w:left="924" w:hanging="357"/>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wszystkie koszty wynikające z obowiązków Wykonawcy w okresie gwarancji </w:t>
      </w:r>
      <w:r w:rsidRPr="00AD2F5B">
        <w:rPr>
          <w:rFonts w:ascii="Calibri" w:hAnsi="Calibri" w:cs="Calibri"/>
          <w:color w:val="000000" w:themeColor="text1"/>
          <w:sz w:val="22"/>
          <w:szCs w:val="22"/>
        </w:rPr>
        <w:br/>
        <w:t>i rękojmi,</w:t>
      </w:r>
    </w:p>
    <w:p w14:paraId="0C5DFA91" w14:textId="269CF362" w:rsidR="005F1AC8" w:rsidRPr="00AD2F5B" w:rsidRDefault="00C65266" w:rsidP="006679DB">
      <w:pPr>
        <w:numPr>
          <w:ilvl w:val="0"/>
          <w:numId w:val="33"/>
        </w:numPr>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koszty ubezpieczenia OC zgodnie z postanowieniami wzoru Umowy.</w:t>
      </w:r>
    </w:p>
    <w:p w14:paraId="0C623F55" w14:textId="0B434222" w:rsidR="003B319B" w:rsidRPr="00AD2F5B" w:rsidRDefault="005F1AC8" w:rsidP="006679DB">
      <w:pPr>
        <w:numPr>
          <w:ilvl w:val="0"/>
          <w:numId w:val="5"/>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Rozliczenie między stronami za wykonane roboty </w:t>
      </w:r>
      <w:r w:rsidR="00EE4B75" w:rsidRPr="00AD2F5B">
        <w:rPr>
          <w:rFonts w:ascii="Calibri" w:hAnsi="Calibri" w:cs="Calibri"/>
          <w:color w:val="000000" w:themeColor="text1"/>
          <w:sz w:val="22"/>
          <w:szCs w:val="22"/>
        </w:rPr>
        <w:t>nastąpi na podstawie</w:t>
      </w:r>
      <w:r w:rsidRPr="00AD2F5B">
        <w:rPr>
          <w:rFonts w:ascii="Calibri" w:hAnsi="Calibri" w:cs="Calibri"/>
          <w:color w:val="000000" w:themeColor="text1"/>
          <w:sz w:val="22"/>
          <w:szCs w:val="22"/>
        </w:rPr>
        <w:t xml:space="preserve"> faktury końcowej.</w:t>
      </w:r>
    </w:p>
    <w:p w14:paraId="30244B44" w14:textId="597FE160" w:rsidR="00696882" w:rsidRPr="00AD2F5B" w:rsidRDefault="00696882" w:rsidP="006679DB">
      <w:pPr>
        <w:widowControl w:val="0"/>
        <w:numPr>
          <w:ilvl w:val="0"/>
          <w:numId w:val="5"/>
        </w:numPr>
        <w:tabs>
          <w:tab w:val="left" w:pos="567"/>
          <w:tab w:val="left" w:pos="993"/>
        </w:tabs>
        <w:suppressAutoHyphens/>
        <w:spacing w:line="276" w:lineRule="auto"/>
        <w:ind w:left="357" w:right="51" w:hanging="357"/>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Do faktury Wykonawca winien załączyć protokół końcowego odbioru robót podpisany przez </w:t>
      </w:r>
      <w:r w:rsidR="00230D29" w:rsidRPr="00AD2F5B">
        <w:rPr>
          <w:rFonts w:ascii="Calibri" w:hAnsi="Calibri" w:cs="Calibri"/>
          <w:color w:val="000000" w:themeColor="text1"/>
          <w:sz w:val="22"/>
          <w:szCs w:val="22"/>
          <w:lang w:eastAsia="en-US"/>
        </w:rPr>
        <w:t>I</w:t>
      </w:r>
      <w:r w:rsidRPr="00AD2F5B">
        <w:rPr>
          <w:rFonts w:ascii="Calibri" w:hAnsi="Calibri" w:cs="Calibri"/>
          <w:color w:val="000000" w:themeColor="text1"/>
          <w:sz w:val="22"/>
          <w:szCs w:val="22"/>
          <w:lang w:eastAsia="en-US"/>
        </w:rPr>
        <w:t xml:space="preserve">nspektora nadzoru inwestorskiego. </w:t>
      </w:r>
    </w:p>
    <w:p w14:paraId="66148221" w14:textId="7A9993B5" w:rsidR="00696882" w:rsidRPr="00AD2F5B" w:rsidRDefault="003B319B" w:rsidP="006679DB">
      <w:pPr>
        <w:numPr>
          <w:ilvl w:val="0"/>
          <w:numId w:val="5"/>
        </w:numPr>
        <w:spacing w:line="276" w:lineRule="auto"/>
        <w:ind w:left="357" w:hanging="357"/>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Zapłata wynagrodzenia </w:t>
      </w:r>
      <w:r w:rsidR="009F0161" w:rsidRPr="00AD2F5B">
        <w:rPr>
          <w:rFonts w:ascii="Calibri" w:hAnsi="Calibri" w:cs="Calibri"/>
          <w:color w:val="000000" w:themeColor="text1"/>
          <w:sz w:val="22"/>
          <w:szCs w:val="22"/>
        </w:rPr>
        <w:t>nastąpi</w:t>
      </w:r>
      <w:r w:rsidRPr="00AD2F5B">
        <w:rPr>
          <w:rFonts w:ascii="Calibri" w:hAnsi="Calibri" w:cs="Calibri"/>
          <w:color w:val="000000" w:themeColor="text1"/>
          <w:sz w:val="22"/>
          <w:szCs w:val="22"/>
        </w:rPr>
        <w:t xml:space="preserve"> w formie przelewu na rachunek bankowy Wykonawcy podany </w:t>
      </w:r>
      <w:r w:rsidR="00BD1123" w:rsidRPr="00AD2F5B">
        <w:rPr>
          <w:rFonts w:ascii="Calibri" w:hAnsi="Calibri" w:cs="Calibri"/>
          <w:color w:val="000000" w:themeColor="text1"/>
          <w:sz w:val="22"/>
          <w:szCs w:val="22"/>
        </w:rPr>
        <w:t>na</w:t>
      </w:r>
      <w:r w:rsidRPr="00AD2F5B">
        <w:rPr>
          <w:rFonts w:ascii="Calibri" w:hAnsi="Calibri" w:cs="Calibri"/>
          <w:color w:val="000000" w:themeColor="text1"/>
          <w:sz w:val="22"/>
          <w:szCs w:val="22"/>
        </w:rPr>
        <w:t xml:space="preserve"> fakturze, w terminie do </w:t>
      </w:r>
      <w:r w:rsidR="00AD7B70" w:rsidRPr="00AD2F5B">
        <w:rPr>
          <w:rFonts w:ascii="Calibri" w:hAnsi="Calibri" w:cs="Calibri"/>
          <w:color w:val="000000" w:themeColor="text1"/>
          <w:sz w:val="22"/>
          <w:szCs w:val="22"/>
        </w:rPr>
        <w:t>30</w:t>
      </w:r>
      <w:r w:rsidRPr="00AD2F5B">
        <w:rPr>
          <w:rFonts w:ascii="Calibri" w:hAnsi="Calibri" w:cs="Calibri"/>
          <w:color w:val="000000" w:themeColor="text1"/>
          <w:sz w:val="22"/>
          <w:szCs w:val="22"/>
        </w:rPr>
        <w:t xml:space="preserve"> dni od daty otrzymania przez Zamawiającego prawidłowo wystawionej faktury końcowej wraz z załączonym protokołem </w:t>
      </w:r>
      <w:r w:rsidR="009F0161" w:rsidRPr="00AD2F5B">
        <w:rPr>
          <w:rFonts w:ascii="Calibri" w:hAnsi="Calibri" w:cs="Calibri"/>
          <w:color w:val="000000" w:themeColor="text1"/>
          <w:sz w:val="22"/>
          <w:szCs w:val="22"/>
        </w:rPr>
        <w:t xml:space="preserve">końcowego </w:t>
      </w:r>
      <w:r w:rsidRPr="00AD2F5B">
        <w:rPr>
          <w:rFonts w:ascii="Calibri" w:hAnsi="Calibri" w:cs="Calibri"/>
          <w:color w:val="000000" w:themeColor="text1"/>
          <w:sz w:val="22"/>
          <w:szCs w:val="22"/>
        </w:rPr>
        <w:t>odbioru robót i oświadczeniem</w:t>
      </w:r>
      <w:r w:rsidR="00696882" w:rsidRPr="00AD2F5B">
        <w:rPr>
          <w:rFonts w:ascii="Calibri" w:hAnsi="Calibri" w:cs="Calibri"/>
          <w:color w:val="000000" w:themeColor="text1"/>
          <w:sz w:val="22"/>
          <w:szCs w:val="22"/>
        </w:rPr>
        <w:t>,</w:t>
      </w:r>
      <w:r w:rsidRPr="00AD2F5B">
        <w:rPr>
          <w:rFonts w:ascii="Calibri" w:hAnsi="Calibri" w:cs="Calibri"/>
          <w:color w:val="000000" w:themeColor="text1"/>
          <w:sz w:val="22"/>
          <w:szCs w:val="22"/>
        </w:rPr>
        <w:t xml:space="preserve"> o którym mowa w ust</w:t>
      </w:r>
      <w:r w:rsidR="00696882" w:rsidRPr="00AD2F5B">
        <w:rPr>
          <w:rFonts w:ascii="Calibri" w:hAnsi="Calibri" w:cs="Calibri"/>
          <w:color w:val="000000" w:themeColor="text1"/>
          <w:sz w:val="22"/>
          <w:szCs w:val="22"/>
        </w:rPr>
        <w:t>.</w:t>
      </w:r>
      <w:r w:rsidRPr="00AD2F5B">
        <w:rPr>
          <w:rFonts w:ascii="Calibri" w:hAnsi="Calibri" w:cs="Calibri"/>
          <w:color w:val="000000" w:themeColor="text1"/>
          <w:sz w:val="22"/>
          <w:szCs w:val="22"/>
        </w:rPr>
        <w:t xml:space="preserve"> </w:t>
      </w:r>
      <w:r w:rsidR="009F0161" w:rsidRPr="00AD2F5B">
        <w:rPr>
          <w:rFonts w:ascii="Calibri" w:hAnsi="Calibri" w:cs="Calibri"/>
          <w:color w:val="000000" w:themeColor="text1"/>
          <w:sz w:val="22"/>
          <w:szCs w:val="22"/>
        </w:rPr>
        <w:t>8</w:t>
      </w:r>
      <w:r w:rsidRPr="00AD2F5B">
        <w:rPr>
          <w:rFonts w:ascii="Calibri" w:hAnsi="Calibri" w:cs="Calibri"/>
          <w:color w:val="000000" w:themeColor="text1"/>
          <w:sz w:val="22"/>
          <w:szCs w:val="22"/>
        </w:rPr>
        <w:t>.</w:t>
      </w:r>
    </w:p>
    <w:p w14:paraId="3BD11E8E" w14:textId="77777777" w:rsidR="00696882" w:rsidRPr="00AD2F5B" w:rsidRDefault="003B319B" w:rsidP="006679DB">
      <w:pPr>
        <w:numPr>
          <w:ilvl w:val="0"/>
          <w:numId w:val="5"/>
        </w:numPr>
        <w:spacing w:line="276" w:lineRule="auto"/>
        <w:ind w:left="357" w:hanging="357"/>
        <w:jc w:val="both"/>
        <w:rPr>
          <w:rFonts w:ascii="Calibri" w:hAnsi="Calibri" w:cs="Calibri"/>
          <w:color w:val="000000" w:themeColor="text1"/>
          <w:sz w:val="22"/>
          <w:szCs w:val="22"/>
        </w:rPr>
      </w:pPr>
      <w:r w:rsidRPr="00AD2F5B">
        <w:rPr>
          <w:rFonts w:ascii="Calibri" w:hAnsi="Calibri" w:cs="Calibri"/>
          <w:color w:val="000000" w:themeColor="text1"/>
          <w:sz w:val="22"/>
          <w:szCs w:val="22"/>
          <w:lang w:eastAsia="en-US"/>
        </w:rPr>
        <w:t>Wykonawca nie ma prawa przenoszenia praw lub obowiązków wynikających z niniejszej umowy na rzecz osób trzecich bez zgody Zamawiającego wyrażonej pod rygorem nieważności na piśmie.</w:t>
      </w:r>
    </w:p>
    <w:p w14:paraId="608DFD02" w14:textId="77777777" w:rsidR="00696882" w:rsidRPr="00AD2F5B" w:rsidRDefault="003B319B" w:rsidP="006679DB">
      <w:pPr>
        <w:numPr>
          <w:ilvl w:val="0"/>
          <w:numId w:val="5"/>
        </w:numPr>
        <w:spacing w:line="276" w:lineRule="auto"/>
        <w:ind w:left="357" w:hanging="357"/>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Wykonawca zobowiązany jest przedłożyć wraz z rozliczeniem należnego mu wynagrodzenia oświadczenia podwykonawców lub dowody dotyczące zapłaty wynagrodzenia podwykonawcom. Oświadczenia, należycie podpisane przez osoby upoważnione do reprezentowania składającego je podwykonawcy lub dowody powinny potwierdzać brak zaległości Wykonawcy w uregulowaniu wszystkich wynagrodzeń podwykonawców wynikających z umów o podwykonawstwo. Warunkiem zapłaty przez Zamawiającego należnego wynagrodzenia jest przedstawienie oświadczeń podwykonawców lub dowodów zapłaty wymagalnego wynagrodzenia podwykonawcom i dalszym podwykonawcom, biorącym udział w realizacji odebranych robót budowlanych. W przypadku nieprzedstawienia przez wykonawcę wszystkich dowodów zapłaty lub oświadczeń, o których mowa powyżej, wstrzymuje się wypłatę należytego wynagrodzenia za odebrane roboty budowlane w części równej sumie kwot wynikających z nieprzedstawionych dowodów zapłaty. Z przedłożonych dokumentów (oświadczeń, dowodów zapłaty) powinno jednoznacznie wynikać, że Wykonawca przekazał Podwykonawcy wynagrodzenie wynikające z umowy o podwykonawstwo. </w:t>
      </w:r>
    </w:p>
    <w:p w14:paraId="4230243F" w14:textId="77777777" w:rsidR="00696882" w:rsidRPr="00AD2F5B" w:rsidRDefault="003B319B" w:rsidP="006679DB">
      <w:pPr>
        <w:numPr>
          <w:ilvl w:val="0"/>
          <w:numId w:val="5"/>
        </w:numPr>
        <w:spacing w:line="276" w:lineRule="auto"/>
        <w:jc w:val="both"/>
        <w:rPr>
          <w:rFonts w:ascii="Calibri" w:hAnsi="Calibri" w:cs="Calibri"/>
          <w:color w:val="000000" w:themeColor="text1"/>
          <w:sz w:val="22"/>
          <w:szCs w:val="22"/>
        </w:rPr>
      </w:pPr>
      <w:r w:rsidRPr="00AD2F5B">
        <w:rPr>
          <w:rFonts w:ascii="Calibri" w:eastAsia="MS Mincho" w:hAnsi="Calibri" w:cs="Calibri"/>
          <w:color w:val="000000" w:themeColor="text1"/>
          <w:sz w:val="22"/>
          <w:szCs w:val="22"/>
          <w:lang w:eastAsia="en-US"/>
        </w:rPr>
        <w:t xml:space="preserve">Za datę płatności strony uznają dzień obciążenia rachunku bankowego Zamawiającego. </w:t>
      </w:r>
    </w:p>
    <w:p w14:paraId="4BEB5BA7" w14:textId="77777777" w:rsidR="00696882" w:rsidRPr="00AD2F5B" w:rsidRDefault="003B319B" w:rsidP="006679DB">
      <w:pPr>
        <w:numPr>
          <w:ilvl w:val="0"/>
          <w:numId w:val="5"/>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lang w:eastAsia="en-US"/>
        </w:rPr>
        <w:t>Wykonawca nie może bez zgody Zamawiającego, wyrażonej na piśmie, przenosić wierzytelności wynikających z niniejszej umowy na osoby trzecie.</w:t>
      </w:r>
    </w:p>
    <w:p w14:paraId="1F27FC8C" w14:textId="77777777" w:rsidR="00696882" w:rsidRPr="00AD2F5B" w:rsidRDefault="00696882" w:rsidP="006679DB">
      <w:pPr>
        <w:numPr>
          <w:ilvl w:val="0"/>
          <w:numId w:val="5"/>
        </w:numPr>
        <w:spacing w:line="276" w:lineRule="auto"/>
        <w:ind w:hanging="357"/>
        <w:jc w:val="both"/>
        <w:rPr>
          <w:rFonts w:ascii="Calibri" w:hAnsi="Calibri" w:cs="Calibri"/>
          <w:color w:val="000000" w:themeColor="text1"/>
          <w:sz w:val="22"/>
          <w:szCs w:val="22"/>
        </w:rPr>
      </w:pPr>
      <w:r w:rsidRPr="00AD2F5B">
        <w:rPr>
          <w:rFonts w:ascii="Calibri" w:hAnsi="Calibri" w:cs="Calibri"/>
          <w:color w:val="000000" w:themeColor="text1"/>
          <w:sz w:val="22"/>
          <w:szCs w:val="22"/>
        </w:rPr>
        <w:lastRenderedPageBreak/>
        <w:t xml:space="preserve">Wykonawca oświadcza, że numer rachunku rozliczeniowego wskazany na fakturze, która będzie wystawiona w jego imieniu, jest rachunkiem/nie jest rachunkiem* dla którego zgodnie z Rozdziałem 3a ustawy z dnia 29 sierpnia 1997 r. - </w:t>
      </w:r>
      <w:r w:rsidRPr="00AD2F5B">
        <w:rPr>
          <w:rFonts w:ascii="Calibri" w:hAnsi="Calibri" w:cs="Calibri"/>
          <w:i/>
          <w:iCs/>
          <w:color w:val="000000" w:themeColor="text1"/>
          <w:sz w:val="22"/>
          <w:szCs w:val="22"/>
        </w:rPr>
        <w:t>Prawo Bankowe</w:t>
      </w:r>
      <w:r w:rsidRPr="00AD2F5B">
        <w:rPr>
          <w:rFonts w:ascii="Calibri" w:hAnsi="Calibri" w:cs="Calibri"/>
          <w:color w:val="000000" w:themeColor="text1"/>
          <w:sz w:val="22"/>
          <w:szCs w:val="22"/>
        </w:rPr>
        <w:t xml:space="preserve"> prowadzony jest rachunek VAT.</w:t>
      </w:r>
    </w:p>
    <w:p w14:paraId="5C104965" w14:textId="3D0A474E" w:rsidR="00696882" w:rsidRPr="00AD2F5B" w:rsidRDefault="00696882" w:rsidP="006679DB">
      <w:pPr>
        <w:numPr>
          <w:ilvl w:val="0"/>
          <w:numId w:val="5"/>
        </w:numPr>
        <w:spacing w:line="276" w:lineRule="auto"/>
        <w:ind w:hanging="357"/>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Jeśli numer rachunku rozliczeniowego wskazany przez Wykonawcę, o którym mowa </w:t>
      </w:r>
      <w:r w:rsidRPr="00AD2F5B">
        <w:rPr>
          <w:rFonts w:ascii="Calibri" w:hAnsi="Calibri" w:cs="Calibri"/>
          <w:color w:val="000000" w:themeColor="text1"/>
          <w:sz w:val="22"/>
          <w:szCs w:val="22"/>
        </w:rPr>
        <w:br/>
        <w:t>w ust. 1</w:t>
      </w:r>
      <w:r w:rsidR="00BD1123" w:rsidRPr="00AD2F5B">
        <w:rPr>
          <w:rFonts w:ascii="Calibri" w:hAnsi="Calibri" w:cs="Calibri"/>
          <w:color w:val="000000" w:themeColor="text1"/>
          <w:sz w:val="22"/>
          <w:szCs w:val="22"/>
        </w:rPr>
        <w:t>1</w:t>
      </w:r>
      <w:r w:rsidRPr="00AD2F5B">
        <w:rPr>
          <w:rFonts w:ascii="Calibri" w:hAnsi="Calibri" w:cs="Calibri"/>
          <w:color w:val="000000" w:themeColor="text1"/>
          <w:sz w:val="22"/>
          <w:szCs w:val="22"/>
        </w:rPr>
        <w:t xml:space="preserve"> jest rachunkiem, dla którego zgodnie z Rozdziałem 3a ustawy z dnia 29 sierpnia </w:t>
      </w:r>
      <w:r w:rsidRPr="00AD2F5B">
        <w:rPr>
          <w:rFonts w:ascii="Calibri" w:hAnsi="Calibri" w:cs="Calibri"/>
          <w:color w:val="000000" w:themeColor="text1"/>
          <w:sz w:val="22"/>
          <w:szCs w:val="22"/>
        </w:rPr>
        <w:br/>
        <w:t xml:space="preserve">1997 r. - </w:t>
      </w:r>
      <w:r w:rsidRPr="00AD2F5B">
        <w:rPr>
          <w:rFonts w:ascii="Calibri" w:hAnsi="Calibri" w:cs="Calibri"/>
          <w:i/>
          <w:iCs/>
          <w:color w:val="000000" w:themeColor="text1"/>
          <w:sz w:val="22"/>
          <w:szCs w:val="22"/>
        </w:rPr>
        <w:t>Prawo Bankowe</w:t>
      </w:r>
      <w:r w:rsidRPr="00AD2F5B">
        <w:rPr>
          <w:rFonts w:ascii="Calibri" w:hAnsi="Calibri" w:cs="Calibri"/>
          <w:color w:val="000000" w:themeColor="text1"/>
          <w:sz w:val="22"/>
          <w:szCs w:val="22"/>
        </w:rPr>
        <w:t xml:space="preserve"> prowadzony jest rachunek VAT to:</w:t>
      </w:r>
    </w:p>
    <w:p w14:paraId="77DC8CEB" w14:textId="13837632" w:rsidR="00696882" w:rsidRPr="00AD2F5B" w:rsidRDefault="00696882" w:rsidP="006679DB">
      <w:pPr>
        <w:numPr>
          <w:ilvl w:val="0"/>
          <w:numId w:val="53"/>
        </w:numPr>
        <w:tabs>
          <w:tab w:val="left" w:pos="567"/>
        </w:tabs>
        <w:spacing w:line="276" w:lineRule="auto"/>
        <w:ind w:hanging="357"/>
        <w:jc w:val="both"/>
        <w:rPr>
          <w:rFonts w:ascii="Calibri" w:hAnsi="Calibri" w:cs="Calibri"/>
          <w:color w:val="000000" w:themeColor="text1"/>
          <w:sz w:val="22"/>
          <w:szCs w:val="22"/>
        </w:rPr>
      </w:pPr>
      <w:r w:rsidRPr="00AD2F5B">
        <w:rPr>
          <w:rFonts w:ascii="Calibri" w:hAnsi="Calibri" w:cs="Calibri"/>
          <w:color w:val="000000" w:themeColor="text1"/>
          <w:sz w:val="22"/>
          <w:szCs w:val="22"/>
        </w:rPr>
        <w:t>Zamawiający oświadcza, że będzie realizować płatności za faktury z zastosowaniem mechanizmu podzielonej płatności tzw. „</w:t>
      </w:r>
      <w:proofErr w:type="spellStart"/>
      <w:r w:rsidRPr="00AD2F5B">
        <w:rPr>
          <w:rFonts w:ascii="Calibri" w:hAnsi="Calibri" w:cs="Calibri"/>
          <w:color w:val="000000" w:themeColor="text1"/>
          <w:sz w:val="22"/>
          <w:szCs w:val="22"/>
        </w:rPr>
        <w:t>split</w:t>
      </w:r>
      <w:proofErr w:type="spellEnd"/>
      <w:r w:rsidRPr="00AD2F5B">
        <w:rPr>
          <w:rFonts w:ascii="Calibri" w:hAnsi="Calibri" w:cs="Calibri"/>
          <w:color w:val="000000" w:themeColor="text1"/>
          <w:sz w:val="22"/>
          <w:szCs w:val="22"/>
        </w:rPr>
        <w:t xml:space="preserve"> payment”. Zapłatę w tym systemie uznaje się za dokonanie płatności w terminie ustalonym w ust.</w:t>
      </w:r>
      <w:r w:rsidR="00BD1123" w:rsidRPr="00AD2F5B">
        <w:rPr>
          <w:rFonts w:ascii="Calibri" w:hAnsi="Calibri" w:cs="Calibri"/>
          <w:color w:val="000000" w:themeColor="text1"/>
          <w:sz w:val="22"/>
          <w:szCs w:val="22"/>
        </w:rPr>
        <w:t>6</w:t>
      </w:r>
      <w:r w:rsidRPr="00AD2F5B">
        <w:rPr>
          <w:rFonts w:ascii="Calibri" w:hAnsi="Calibri" w:cs="Calibri"/>
          <w:color w:val="000000" w:themeColor="text1"/>
          <w:sz w:val="22"/>
          <w:szCs w:val="22"/>
        </w:rPr>
        <w:t>.</w:t>
      </w:r>
    </w:p>
    <w:p w14:paraId="6316FC6B" w14:textId="77777777" w:rsidR="00696882" w:rsidRPr="00AD2F5B" w:rsidRDefault="00696882" w:rsidP="006679DB">
      <w:pPr>
        <w:numPr>
          <w:ilvl w:val="0"/>
          <w:numId w:val="53"/>
        </w:numPr>
        <w:tabs>
          <w:tab w:val="left" w:pos="567"/>
        </w:tabs>
        <w:spacing w:line="276" w:lineRule="auto"/>
        <w:ind w:hanging="357"/>
        <w:jc w:val="both"/>
        <w:rPr>
          <w:rFonts w:ascii="Calibri" w:hAnsi="Calibri" w:cs="Calibri"/>
          <w:color w:val="000000" w:themeColor="text1"/>
          <w:sz w:val="22"/>
          <w:szCs w:val="22"/>
        </w:rPr>
      </w:pPr>
      <w:r w:rsidRPr="00AD2F5B">
        <w:rPr>
          <w:rFonts w:ascii="Calibri" w:hAnsi="Calibri" w:cs="Calibri"/>
          <w:color w:val="000000" w:themeColor="text1"/>
          <w:sz w:val="22"/>
          <w:szCs w:val="22"/>
        </w:rPr>
        <w:t>Podzieloną płatność tzw. „</w:t>
      </w:r>
      <w:proofErr w:type="spellStart"/>
      <w:r w:rsidRPr="00AD2F5B">
        <w:rPr>
          <w:rFonts w:ascii="Calibri" w:hAnsi="Calibri" w:cs="Calibri"/>
          <w:color w:val="000000" w:themeColor="text1"/>
          <w:sz w:val="22"/>
          <w:szCs w:val="22"/>
        </w:rPr>
        <w:t>split</w:t>
      </w:r>
      <w:proofErr w:type="spellEnd"/>
      <w:r w:rsidRPr="00AD2F5B">
        <w:rPr>
          <w:rFonts w:ascii="Calibri" w:hAnsi="Calibri" w:cs="Calibri"/>
          <w:color w:val="000000" w:themeColor="text1"/>
          <w:sz w:val="22"/>
          <w:szCs w:val="22"/>
        </w:rPr>
        <w:t xml:space="preserve"> payment”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kar, odszkodowania), a także za świadczenia zwolnione z VAT, opodatkowane stawką 0% lub objęte odwrotnym obciążeniem.</w:t>
      </w:r>
    </w:p>
    <w:p w14:paraId="03DE8831" w14:textId="77777777" w:rsidR="00696882" w:rsidRPr="00AD2F5B" w:rsidRDefault="00696882" w:rsidP="006679DB">
      <w:pPr>
        <w:numPr>
          <w:ilvl w:val="0"/>
          <w:numId w:val="53"/>
        </w:numPr>
        <w:tabs>
          <w:tab w:val="left" w:pos="567"/>
        </w:tabs>
        <w:spacing w:line="276" w:lineRule="auto"/>
        <w:ind w:hanging="357"/>
        <w:jc w:val="both"/>
        <w:rPr>
          <w:rFonts w:ascii="Calibri" w:hAnsi="Calibri" w:cs="Calibri"/>
          <w:color w:val="000000" w:themeColor="text1"/>
          <w:sz w:val="22"/>
          <w:szCs w:val="22"/>
        </w:rPr>
      </w:pPr>
      <w:r w:rsidRPr="00AD2F5B">
        <w:rPr>
          <w:rFonts w:ascii="Calibri" w:hAnsi="Calibri" w:cs="Calibri"/>
          <w:color w:val="000000" w:themeColor="text1"/>
          <w:sz w:val="22"/>
          <w:szCs w:val="22"/>
        </w:rPr>
        <w:t>Wykonawca oświadcza, że wyraża zgodę na dokonywanie przez Zamawiającego płatności w systemie podzielonej płatności tzw. „</w:t>
      </w:r>
      <w:proofErr w:type="spellStart"/>
      <w:r w:rsidRPr="00AD2F5B">
        <w:rPr>
          <w:rFonts w:ascii="Calibri" w:hAnsi="Calibri" w:cs="Calibri"/>
          <w:color w:val="000000" w:themeColor="text1"/>
          <w:sz w:val="22"/>
          <w:szCs w:val="22"/>
        </w:rPr>
        <w:t>split</w:t>
      </w:r>
      <w:proofErr w:type="spellEnd"/>
      <w:r w:rsidRPr="00AD2F5B">
        <w:rPr>
          <w:rFonts w:ascii="Calibri" w:hAnsi="Calibri" w:cs="Calibri"/>
          <w:color w:val="000000" w:themeColor="text1"/>
          <w:sz w:val="22"/>
          <w:szCs w:val="22"/>
        </w:rPr>
        <w:t xml:space="preserve"> payment”.</w:t>
      </w:r>
    </w:p>
    <w:p w14:paraId="327C8128" w14:textId="77777777" w:rsidR="006679DB" w:rsidRPr="00AD2F5B" w:rsidRDefault="006679DB" w:rsidP="006679DB">
      <w:pPr>
        <w:spacing w:line="276" w:lineRule="auto"/>
        <w:rPr>
          <w:rFonts w:ascii="Calibri" w:hAnsi="Calibri" w:cs="Calibri"/>
          <w:b/>
          <w:color w:val="000000" w:themeColor="text1"/>
          <w:sz w:val="22"/>
          <w:szCs w:val="22"/>
        </w:rPr>
      </w:pPr>
    </w:p>
    <w:p w14:paraId="082026F4" w14:textId="7B0712AE"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 xml:space="preserve">§ </w:t>
      </w:r>
      <w:r w:rsidR="008C4E4F" w:rsidRPr="00AD2F5B">
        <w:rPr>
          <w:rFonts w:ascii="Calibri" w:hAnsi="Calibri" w:cs="Calibri"/>
          <w:b/>
          <w:color w:val="000000" w:themeColor="text1"/>
          <w:sz w:val="22"/>
          <w:szCs w:val="22"/>
        </w:rPr>
        <w:t>6</w:t>
      </w:r>
    </w:p>
    <w:p w14:paraId="548303A7" w14:textId="77777777"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[PRZEDSTAWICIELE STRON I OSOBY REALIZUJĄCE PRZEDMIOT UMOWY]</w:t>
      </w:r>
    </w:p>
    <w:p w14:paraId="41301388" w14:textId="77777777" w:rsidR="00C65266" w:rsidRPr="00AD2F5B" w:rsidRDefault="00C65266" w:rsidP="006679DB">
      <w:pPr>
        <w:spacing w:line="276" w:lineRule="auto"/>
        <w:jc w:val="both"/>
        <w:rPr>
          <w:rFonts w:ascii="Calibri" w:eastAsia="Times New Roman" w:hAnsi="Calibri" w:cs="Calibri"/>
          <w:color w:val="000000" w:themeColor="text1"/>
          <w:sz w:val="22"/>
          <w:szCs w:val="22"/>
        </w:rPr>
      </w:pPr>
    </w:p>
    <w:p w14:paraId="6C6A1787" w14:textId="77777777" w:rsidR="00C65266" w:rsidRPr="00AD2F5B" w:rsidRDefault="00C65266" w:rsidP="006679DB">
      <w:pPr>
        <w:numPr>
          <w:ilvl w:val="1"/>
          <w:numId w:val="6"/>
        </w:numPr>
        <w:spacing w:line="276" w:lineRule="auto"/>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Zamawiający wyznacza następujące osoby do kontaktów w sprawie realizacji Umowy:</w:t>
      </w:r>
    </w:p>
    <w:p w14:paraId="3D158F0D" w14:textId="77777777" w:rsidR="00C65266" w:rsidRPr="00AD2F5B" w:rsidRDefault="00EC1F2A" w:rsidP="006679DB">
      <w:pPr>
        <w:numPr>
          <w:ilvl w:val="3"/>
          <w:numId w:val="6"/>
        </w:numPr>
        <w:spacing w:line="276" w:lineRule="auto"/>
        <w:ind w:left="714" w:hanging="357"/>
        <w:jc w:val="both"/>
        <w:rPr>
          <w:rFonts w:ascii="Calibri" w:hAnsi="Calibri" w:cs="Calibri"/>
          <w:color w:val="000000" w:themeColor="text1"/>
          <w:sz w:val="22"/>
          <w:szCs w:val="22"/>
          <w:lang w:val="en-US"/>
        </w:rPr>
      </w:pPr>
      <w:r w:rsidRPr="00AD2F5B">
        <w:rPr>
          <w:rFonts w:ascii="Calibri" w:hAnsi="Calibri" w:cs="Calibri"/>
          <w:color w:val="000000" w:themeColor="text1"/>
          <w:sz w:val="22"/>
          <w:szCs w:val="22"/>
        </w:rPr>
        <w:t>…………………………….</w:t>
      </w:r>
    </w:p>
    <w:p w14:paraId="7F1DCD0C" w14:textId="3A2F98E6" w:rsidR="00C65266" w:rsidRPr="00AD2F5B" w:rsidRDefault="00C65266" w:rsidP="006679DB">
      <w:pPr>
        <w:spacing w:line="276" w:lineRule="auto"/>
        <w:ind w:left="360" w:firstLine="348"/>
        <w:jc w:val="both"/>
        <w:rPr>
          <w:rFonts w:ascii="Calibri" w:hAnsi="Calibri" w:cs="Calibri"/>
          <w:color w:val="000000" w:themeColor="text1"/>
          <w:sz w:val="22"/>
          <w:szCs w:val="22"/>
        </w:rPr>
      </w:pPr>
      <w:r w:rsidRPr="00AD2F5B">
        <w:rPr>
          <w:rFonts w:ascii="Calibri" w:hAnsi="Calibri" w:cs="Calibri"/>
          <w:color w:val="000000" w:themeColor="text1"/>
          <w:sz w:val="22"/>
          <w:szCs w:val="22"/>
        </w:rPr>
        <w:t>(imię, nazwisko, nr tel., e-mail)</w:t>
      </w:r>
    </w:p>
    <w:p w14:paraId="7EB15555" w14:textId="1380C7CA" w:rsidR="00B76787" w:rsidRPr="00AD2F5B" w:rsidRDefault="00B76787" w:rsidP="006679DB">
      <w:pPr>
        <w:numPr>
          <w:ilvl w:val="3"/>
          <w:numId w:val="6"/>
        </w:numPr>
        <w:spacing w:line="276" w:lineRule="auto"/>
        <w:ind w:left="714" w:hanging="357"/>
        <w:jc w:val="both"/>
        <w:rPr>
          <w:rFonts w:ascii="Calibri" w:hAnsi="Calibri" w:cs="Calibri"/>
          <w:color w:val="000000" w:themeColor="text1"/>
          <w:sz w:val="22"/>
          <w:szCs w:val="22"/>
        </w:rPr>
      </w:pPr>
      <w:r w:rsidRPr="00AD2F5B">
        <w:rPr>
          <w:rFonts w:ascii="Calibri" w:hAnsi="Calibri" w:cs="Calibri"/>
          <w:color w:val="000000" w:themeColor="text1"/>
          <w:sz w:val="22"/>
          <w:szCs w:val="22"/>
        </w:rPr>
        <w:t>Nadzór z ramienia zamawiającego nad wykonywaniem przedmiotu umowy prowadzić będ</w:t>
      </w:r>
      <w:r w:rsidR="007C57ED" w:rsidRPr="00AD2F5B">
        <w:rPr>
          <w:rFonts w:ascii="Calibri" w:hAnsi="Calibri" w:cs="Calibri"/>
          <w:color w:val="000000" w:themeColor="text1"/>
          <w:sz w:val="22"/>
          <w:szCs w:val="22"/>
        </w:rPr>
        <w:t>zie</w:t>
      </w:r>
      <w:r w:rsidRPr="00AD2F5B">
        <w:rPr>
          <w:rFonts w:ascii="Calibri" w:hAnsi="Calibri" w:cs="Calibri"/>
          <w:color w:val="000000" w:themeColor="text1"/>
          <w:sz w:val="22"/>
          <w:szCs w:val="22"/>
        </w:rPr>
        <w:t xml:space="preserve"> inspektor nadzoru inwestorskiego: ………………, e-mail: ………………….</w:t>
      </w:r>
    </w:p>
    <w:p w14:paraId="2C06A5E8" w14:textId="742A5238" w:rsidR="00B76787" w:rsidRPr="00AD2F5B" w:rsidRDefault="00B76787" w:rsidP="006679DB">
      <w:pPr>
        <w:numPr>
          <w:ilvl w:val="3"/>
          <w:numId w:val="6"/>
        </w:numPr>
        <w:spacing w:line="276" w:lineRule="auto"/>
        <w:ind w:left="714" w:hanging="357"/>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Nadzór </w:t>
      </w:r>
      <w:r w:rsidR="00495D1D" w:rsidRPr="00AD2F5B">
        <w:rPr>
          <w:rFonts w:ascii="Calibri" w:hAnsi="Calibri" w:cs="Calibri"/>
          <w:color w:val="000000" w:themeColor="text1"/>
          <w:sz w:val="22"/>
          <w:szCs w:val="22"/>
        </w:rPr>
        <w:t xml:space="preserve">nad pracami </w:t>
      </w:r>
      <w:r w:rsidRPr="00AD2F5B">
        <w:rPr>
          <w:rFonts w:ascii="Calibri" w:hAnsi="Calibri" w:cs="Calibri"/>
          <w:color w:val="000000" w:themeColor="text1"/>
          <w:sz w:val="22"/>
          <w:szCs w:val="22"/>
        </w:rPr>
        <w:t>konserwatorski</w:t>
      </w:r>
      <w:r w:rsidR="00495D1D" w:rsidRPr="00AD2F5B">
        <w:rPr>
          <w:rFonts w:ascii="Calibri" w:hAnsi="Calibri" w:cs="Calibri"/>
          <w:color w:val="000000" w:themeColor="text1"/>
          <w:sz w:val="22"/>
          <w:szCs w:val="22"/>
        </w:rPr>
        <w:t>mi</w:t>
      </w:r>
      <w:r w:rsidRPr="00AD2F5B">
        <w:rPr>
          <w:rFonts w:ascii="Calibri" w:hAnsi="Calibri" w:cs="Calibri"/>
          <w:color w:val="000000" w:themeColor="text1"/>
          <w:sz w:val="22"/>
          <w:szCs w:val="22"/>
        </w:rPr>
        <w:t xml:space="preserve"> pełnić będzie</w:t>
      </w:r>
      <w:r w:rsidR="007C57ED" w:rsidRPr="00AD2F5B">
        <w:rPr>
          <w:rFonts w:ascii="Calibri" w:hAnsi="Calibri" w:cs="Calibri"/>
          <w:color w:val="000000" w:themeColor="text1"/>
          <w:sz w:val="22"/>
          <w:szCs w:val="22"/>
        </w:rPr>
        <w:t>:</w:t>
      </w:r>
      <w:r w:rsidRPr="00AD2F5B">
        <w:rPr>
          <w:rFonts w:ascii="Calibri" w:hAnsi="Calibri" w:cs="Calibri"/>
          <w:color w:val="000000" w:themeColor="text1"/>
          <w:sz w:val="22"/>
          <w:szCs w:val="22"/>
        </w:rPr>
        <w:t xml:space="preserve"> ……………. tel.: ……………</w:t>
      </w:r>
      <w:proofErr w:type="gramStart"/>
      <w:r w:rsidRPr="00AD2F5B">
        <w:rPr>
          <w:rFonts w:ascii="Calibri" w:hAnsi="Calibri" w:cs="Calibri"/>
          <w:color w:val="000000" w:themeColor="text1"/>
          <w:sz w:val="22"/>
          <w:szCs w:val="22"/>
        </w:rPr>
        <w:t>…….</w:t>
      </w:r>
      <w:proofErr w:type="gramEnd"/>
      <w:r w:rsidRPr="00AD2F5B">
        <w:rPr>
          <w:rFonts w:ascii="Calibri" w:hAnsi="Calibri" w:cs="Calibri"/>
          <w:color w:val="000000" w:themeColor="text1"/>
          <w:sz w:val="22"/>
          <w:szCs w:val="22"/>
        </w:rPr>
        <w:t>, e-mail: …………………..</w:t>
      </w:r>
    </w:p>
    <w:p w14:paraId="04C89DA8" w14:textId="0DF4EA05" w:rsidR="00C65266" w:rsidRPr="00AD2F5B" w:rsidRDefault="00C65266" w:rsidP="006679DB">
      <w:pPr>
        <w:numPr>
          <w:ilvl w:val="1"/>
          <w:numId w:val="6"/>
        </w:numPr>
        <w:spacing w:line="276" w:lineRule="auto"/>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Wykonawca wyznacza jako </w:t>
      </w:r>
      <w:r w:rsidR="00F45762" w:rsidRPr="00AD2F5B">
        <w:rPr>
          <w:rFonts w:ascii="Calibri" w:hAnsi="Calibri" w:cs="Calibri"/>
          <w:color w:val="000000" w:themeColor="text1"/>
          <w:sz w:val="22"/>
          <w:szCs w:val="22"/>
          <w:lang w:eastAsia="en-US"/>
        </w:rPr>
        <w:t xml:space="preserve">kierującego robotami budowlanymi </w:t>
      </w:r>
      <w:r w:rsidRPr="00AD2F5B">
        <w:rPr>
          <w:rFonts w:ascii="Calibri" w:hAnsi="Calibri" w:cs="Calibri"/>
          <w:color w:val="000000" w:themeColor="text1"/>
          <w:sz w:val="22"/>
          <w:szCs w:val="22"/>
          <w:lang w:eastAsia="en-US"/>
        </w:rPr>
        <w:t>Pana/Panią</w:t>
      </w:r>
      <w:r w:rsidR="007C57ED" w:rsidRPr="00AD2F5B">
        <w:rPr>
          <w:rFonts w:ascii="Calibri" w:hAnsi="Calibri" w:cs="Calibri"/>
          <w:color w:val="000000" w:themeColor="text1"/>
          <w:sz w:val="22"/>
          <w:szCs w:val="22"/>
          <w:lang w:eastAsia="en-US"/>
        </w:rPr>
        <w:t xml:space="preserve"> </w:t>
      </w:r>
      <w:r w:rsidRPr="00AD2F5B">
        <w:rPr>
          <w:rFonts w:ascii="Calibri" w:hAnsi="Calibri" w:cs="Calibri"/>
          <w:color w:val="000000" w:themeColor="text1"/>
          <w:sz w:val="22"/>
          <w:szCs w:val="22"/>
          <w:lang w:eastAsia="en-US"/>
        </w:rPr>
        <w:t>....................................................................................................</w:t>
      </w:r>
    </w:p>
    <w:p w14:paraId="1F54E577" w14:textId="518ACC71" w:rsidR="00C65266" w:rsidRPr="00AD2F5B" w:rsidRDefault="00C65266" w:rsidP="006679DB">
      <w:pPr>
        <w:spacing w:line="276" w:lineRule="auto"/>
        <w:ind w:firstLine="357"/>
        <w:jc w:val="both"/>
        <w:rPr>
          <w:rFonts w:ascii="Calibri" w:hAnsi="Calibri" w:cs="Calibri"/>
          <w:iCs/>
          <w:color w:val="000000" w:themeColor="text1"/>
          <w:sz w:val="22"/>
          <w:szCs w:val="22"/>
        </w:rPr>
      </w:pPr>
      <w:r w:rsidRPr="00AD2F5B">
        <w:rPr>
          <w:rFonts w:ascii="Calibri" w:hAnsi="Calibri" w:cs="Calibri"/>
          <w:iCs/>
          <w:color w:val="000000" w:themeColor="text1"/>
          <w:sz w:val="22"/>
          <w:szCs w:val="22"/>
        </w:rPr>
        <w:t>(imię, nazwisko, nr tel., e-mail</w:t>
      </w:r>
      <w:r w:rsidR="00520E8B" w:rsidRPr="00AD2F5B">
        <w:rPr>
          <w:rFonts w:ascii="Calibri" w:hAnsi="Calibri" w:cs="Calibri"/>
          <w:iCs/>
          <w:color w:val="000000" w:themeColor="text1"/>
          <w:sz w:val="22"/>
          <w:szCs w:val="22"/>
        </w:rPr>
        <w:t xml:space="preserve">, </w:t>
      </w:r>
      <w:bookmarkStart w:id="1" w:name="_Hlk124252231"/>
      <w:r w:rsidR="00520E8B" w:rsidRPr="00AD2F5B">
        <w:rPr>
          <w:rFonts w:ascii="Calibri" w:hAnsi="Calibri" w:cs="Calibri"/>
          <w:iCs/>
          <w:color w:val="000000" w:themeColor="text1"/>
          <w:sz w:val="22"/>
          <w:szCs w:val="22"/>
        </w:rPr>
        <w:t>rodzaj i numer uprawnień</w:t>
      </w:r>
      <w:r w:rsidRPr="00AD2F5B">
        <w:rPr>
          <w:rFonts w:ascii="Calibri" w:hAnsi="Calibri" w:cs="Calibri"/>
          <w:iCs/>
          <w:color w:val="000000" w:themeColor="text1"/>
          <w:sz w:val="22"/>
          <w:szCs w:val="22"/>
        </w:rPr>
        <w:t>)</w:t>
      </w:r>
      <w:bookmarkEnd w:id="1"/>
    </w:p>
    <w:p w14:paraId="2CB37F4F" w14:textId="67B94E2A" w:rsidR="007C57ED" w:rsidRPr="00AD2F5B" w:rsidRDefault="007C57ED" w:rsidP="006679DB">
      <w:pPr>
        <w:numPr>
          <w:ilvl w:val="1"/>
          <w:numId w:val="6"/>
        </w:numPr>
        <w:spacing w:line="276" w:lineRule="auto"/>
        <w:jc w:val="both"/>
        <w:rPr>
          <w:rFonts w:ascii="Calibri" w:hAnsi="Calibri" w:cs="Calibri"/>
          <w:iCs/>
          <w:color w:val="000000" w:themeColor="text1"/>
          <w:sz w:val="22"/>
          <w:szCs w:val="22"/>
          <w:lang w:eastAsia="en-US"/>
        </w:rPr>
      </w:pPr>
      <w:r w:rsidRPr="00AD2F5B">
        <w:rPr>
          <w:rFonts w:ascii="Calibri" w:hAnsi="Calibri" w:cs="Calibri"/>
          <w:iCs/>
          <w:color w:val="000000" w:themeColor="text1"/>
          <w:sz w:val="22"/>
          <w:szCs w:val="22"/>
          <w:lang w:eastAsia="en-US"/>
        </w:rPr>
        <w:t>Wykonawca wyznacza osobę do kontaktów w zakresie formalno-prawnym będzie,</w:t>
      </w:r>
    </w:p>
    <w:p w14:paraId="16F3B8E3" w14:textId="1375E3DE" w:rsidR="008537C9" w:rsidRPr="00AD2F5B" w:rsidRDefault="008537C9" w:rsidP="006679DB">
      <w:pPr>
        <w:spacing w:line="276" w:lineRule="auto"/>
        <w:ind w:left="360"/>
        <w:jc w:val="both"/>
        <w:rPr>
          <w:rFonts w:ascii="Calibri" w:hAnsi="Calibri" w:cs="Calibri"/>
          <w:iCs/>
          <w:color w:val="000000" w:themeColor="text1"/>
          <w:sz w:val="22"/>
          <w:szCs w:val="22"/>
          <w:lang w:eastAsia="en-US"/>
        </w:rPr>
      </w:pPr>
      <w:r w:rsidRPr="00AD2F5B">
        <w:rPr>
          <w:rFonts w:ascii="Calibri" w:hAnsi="Calibri" w:cs="Calibri"/>
          <w:iCs/>
          <w:color w:val="000000" w:themeColor="text1"/>
          <w:sz w:val="22"/>
          <w:szCs w:val="22"/>
          <w:lang w:eastAsia="en-US"/>
        </w:rPr>
        <w:t>.............................................................................................................................</w:t>
      </w:r>
    </w:p>
    <w:p w14:paraId="1F0887DA" w14:textId="2AC85FF0" w:rsidR="008537C9" w:rsidRPr="00AD2F5B" w:rsidRDefault="008537C9" w:rsidP="006679DB">
      <w:pPr>
        <w:spacing w:line="276" w:lineRule="auto"/>
        <w:ind w:left="360"/>
        <w:jc w:val="both"/>
        <w:rPr>
          <w:rFonts w:ascii="Calibri" w:hAnsi="Calibri" w:cs="Calibri"/>
          <w:iCs/>
          <w:color w:val="000000" w:themeColor="text1"/>
          <w:sz w:val="22"/>
          <w:szCs w:val="22"/>
        </w:rPr>
      </w:pPr>
      <w:r w:rsidRPr="00AD2F5B">
        <w:rPr>
          <w:rFonts w:ascii="Calibri" w:hAnsi="Calibri" w:cs="Calibri"/>
          <w:iCs/>
          <w:color w:val="000000" w:themeColor="text1"/>
          <w:sz w:val="22"/>
          <w:szCs w:val="22"/>
        </w:rPr>
        <w:t>(imię, nazwisko, nr tel., e-mail</w:t>
      </w:r>
      <w:r w:rsidR="00520E8B" w:rsidRPr="00AD2F5B">
        <w:rPr>
          <w:rFonts w:ascii="Calibri" w:hAnsi="Calibri" w:cs="Calibri"/>
          <w:iCs/>
          <w:color w:val="000000" w:themeColor="text1"/>
          <w:sz w:val="22"/>
          <w:szCs w:val="22"/>
        </w:rPr>
        <w:t>, rodzaj i numer uprawnień)</w:t>
      </w:r>
    </w:p>
    <w:p w14:paraId="17247216" w14:textId="77777777" w:rsidR="00C65266" w:rsidRPr="00AD2F5B" w:rsidRDefault="00C65266" w:rsidP="006679DB">
      <w:pPr>
        <w:numPr>
          <w:ilvl w:val="1"/>
          <w:numId w:val="6"/>
        </w:numPr>
        <w:spacing w:line="276" w:lineRule="auto"/>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O każdorazowej zmianie numerów telefonów lub adresów e-mail Wykonawca jest zobowiązany niezwłocznie poinformować Zamawiającego.</w:t>
      </w:r>
    </w:p>
    <w:p w14:paraId="6C396AE4" w14:textId="73CB65F0" w:rsidR="00C65266" w:rsidRPr="00AD2F5B" w:rsidRDefault="00C65266" w:rsidP="006679DB">
      <w:pPr>
        <w:numPr>
          <w:ilvl w:val="1"/>
          <w:numId w:val="6"/>
        </w:numPr>
        <w:spacing w:line="276" w:lineRule="auto"/>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Koszty współpracy oraz ryzyko i pełną odpowiedzialność za podjęte działania lub zaniechanie osób nadzorujących i współpracujących z Wykonawc</w:t>
      </w:r>
      <w:r w:rsidR="00EC0B4D" w:rsidRPr="00AD2F5B">
        <w:rPr>
          <w:rFonts w:ascii="Calibri" w:eastAsia="Times New Roman" w:hAnsi="Calibri" w:cs="Calibri"/>
          <w:color w:val="000000" w:themeColor="text1"/>
          <w:sz w:val="22"/>
          <w:szCs w:val="22"/>
        </w:rPr>
        <w:t>ą</w:t>
      </w:r>
      <w:r w:rsidRPr="00AD2F5B">
        <w:rPr>
          <w:rFonts w:ascii="Calibri" w:eastAsia="Times New Roman" w:hAnsi="Calibri" w:cs="Calibri"/>
          <w:color w:val="000000" w:themeColor="text1"/>
          <w:sz w:val="22"/>
          <w:szCs w:val="22"/>
        </w:rPr>
        <w:t>.</w:t>
      </w:r>
    </w:p>
    <w:p w14:paraId="71C68FCE" w14:textId="77777777" w:rsidR="00C65266" w:rsidRPr="00AD2F5B" w:rsidRDefault="00C65266" w:rsidP="006679DB">
      <w:pPr>
        <w:numPr>
          <w:ilvl w:val="1"/>
          <w:numId w:val="6"/>
        </w:numPr>
        <w:spacing w:line="276" w:lineRule="auto"/>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Wykonawca nie może powierzyć wykonania powyższych czynności osobie trzeciej bez uprzedniej pisemnej zgody Zamawiającego.</w:t>
      </w:r>
    </w:p>
    <w:p w14:paraId="6987D017" w14:textId="77777777" w:rsidR="00C65266" w:rsidRPr="00AD2F5B" w:rsidRDefault="00C65266" w:rsidP="006679DB">
      <w:pPr>
        <w:numPr>
          <w:ilvl w:val="1"/>
          <w:numId w:val="6"/>
        </w:numPr>
        <w:spacing w:line="276" w:lineRule="auto"/>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lastRenderedPageBreak/>
        <w:t>Wszelkie zmiany składu osobowego wymagają zgody Zamawiającego wyrażonej na piśmie pod rygorem nieważności.</w:t>
      </w:r>
    </w:p>
    <w:p w14:paraId="1A46DEBF" w14:textId="1D545995" w:rsidR="00C65266" w:rsidRPr="00AD2F5B" w:rsidRDefault="00C65266" w:rsidP="006679DB">
      <w:pPr>
        <w:numPr>
          <w:ilvl w:val="1"/>
          <w:numId w:val="6"/>
        </w:numPr>
        <w:spacing w:line="276" w:lineRule="auto"/>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Wykonawca we wniosku o zmianę składu osobowego może proponować tylko osoby, których kwalifikacje </w:t>
      </w:r>
      <w:r w:rsidR="008537C9" w:rsidRPr="00AD2F5B">
        <w:rPr>
          <w:rFonts w:ascii="Calibri" w:eastAsia="Times New Roman" w:hAnsi="Calibri" w:cs="Calibri"/>
          <w:color w:val="000000" w:themeColor="text1"/>
          <w:sz w:val="22"/>
          <w:szCs w:val="22"/>
        </w:rPr>
        <w:t xml:space="preserve">pozwalają na wykonanie powierzonych czynności. </w:t>
      </w:r>
      <w:r w:rsidRPr="00AD2F5B">
        <w:rPr>
          <w:rFonts w:ascii="Calibri" w:eastAsia="Times New Roman" w:hAnsi="Calibri" w:cs="Calibri"/>
          <w:color w:val="000000" w:themeColor="text1"/>
          <w:sz w:val="22"/>
          <w:szCs w:val="22"/>
        </w:rPr>
        <w:t xml:space="preserve">Wykonawca wraz z wnioskiem obowiązany jest przedłożyć Zamawiającemu </w:t>
      </w:r>
      <w:r w:rsidR="00D717AF" w:rsidRPr="00AD2F5B">
        <w:rPr>
          <w:rFonts w:ascii="Calibri" w:eastAsia="Times New Roman" w:hAnsi="Calibri" w:cs="Calibri"/>
          <w:color w:val="000000" w:themeColor="text1"/>
          <w:sz w:val="22"/>
          <w:szCs w:val="22"/>
        </w:rPr>
        <w:t xml:space="preserve">stosowne dokumenty potwierdzające posiadane kwalifikacje. </w:t>
      </w:r>
      <w:r w:rsidRPr="00AD2F5B">
        <w:rPr>
          <w:rFonts w:ascii="Calibri" w:eastAsia="Times New Roman" w:hAnsi="Calibri" w:cs="Calibri"/>
          <w:color w:val="000000" w:themeColor="text1"/>
          <w:sz w:val="22"/>
          <w:szCs w:val="22"/>
        </w:rPr>
        <w:t>Zamawiający jest zobowiązany do odpowiedzi w terminie</w:t>
      </w:r>
      <w:r w:rsidR="00D717AF" w:rsidRPr="00AD2F5B">
        <w:rPr>
          <w:rFonts w:ascii="Calibri" w:eastAsia="Times New Roman" w:hAnsi="Calibri" w:cs="Calibri"/>
          <w:color w:val="000000" w:themeColor="text1"/>
          <w:sz w:val="22"/>
          <w:szCs w:val="22"/>
        </w:rPr>
        <w:t xml:space="preserve"> 7</w:t>
      </w:r>
      <w:r w:rsidRPr="00AD2F5B">
        <w:rPr>
          <w:rFonts w:ascii="Calibri" w:eastAsia="Times New Roman" w:hAnsi="Calibri" w:cs="Calibri"/>
          <w:color w:val="000000" w:themeColor="text1"/>
          <w:sz w:val="22"/>
          <w:szCs w:val="22"/>
        </w:rPr>
        <w:t xml:space="preserve"> dni od dnia otrzymania wniosku o zmianę składu osobowego.</w:t>
      </w:r>
    </w:p>
    <w:p w14:paraId="2BDBF771" w14:textId="641554C6" w:rsidR="00C65266" w:rsidRPr="00AD2F5B" w:rsidRDefault="00C65266" w:rsidP="006679DB">
      <w:pPr>
        <w:numPr>
          <w:ilvl w:val="1"/>
          <w:numId w:val="6"/>
        </w:numPr>
        <w:spacing w:line="276" w:lineRule="auto"/>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Zamawiający jest uprawniony do wystąpienia z pisemnym uzasadnionym żądaniem zmiany którejkolwiek z osób personelu Wykonawcy, jeżeli w opinii Zamawiającego osoba ta nie wywiązuje się ze swoich obowiązków wynikających z Umowy. Żądanie to jest dla Wykonawcy wiążące, o ile Wykonawca nie udowodni, że skierowane zarzuty są nieprawdziwe i nie wynikają z zaniedbań obowiązków Wykonawcy.</w:t>
      </w:r>
    </w:p>
    <w:p w14:paraId="30B06A6A" w14:textId="2C2F7FFA" w:rsidR="00C65266" w:rsidRPr="00AD2F5B" w:rsidRDefault="00C65266" w:rsidP="006679DB">
      <w:pPr>
        <w:numPr>
          <w:ilvl w:val="1"/>
          <w:numId w:val="6"/>
        </w:numPr>
        <w:spacing w:line="276" w:lineRule="auto"/>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W przypadku, gdy Strony nie dojdą do porozumienia w zakresie zmiany osób personelu wykonującego przedmiot Umowy, Zamawiający zastrzega sobie prawo do odstąpienia od Umowy z winy Wykonawcy w terminie </w:t>
      </w:r>
      <w:r w:rsidR="00EC0B4D" w:rsidRPr="00AD2F5B">
        <w:rPr>
          <w:rFonts w:ascii="Calibri" w:eastAsia="Times New Roman" w:hAnsi="Calibri" w:cs="Calibri"/>
          <w:color w:val="000000" w:themeColor="text1"/>
          <w:sz w:val="22"/>
          <w:szCs w:val="22"/>
        </w:rPr>
        <w:t>3</w:t>
      </w:r>
      <w:r w:rsidRPr="00AD2F5B">
        <w:rPr>
          <w:rFonts w:ascii="Calibri" w:eastAsia="Times New Roman" w:hAnsi="Calibri" w:cs="Calibri"/>
          <w:color w:val="000000" w:themeColor="text1"/>
          <w:sz w:val="22"/>
          <w:szCs w:val="22"/>
        </w:rPr>
        <w:t>0 dni od dnia przedstawienia propozycji zmiany członka personelu Wykonawcy.</w:t>
      </w:r>
    </w:p>
    <w:p w14:paraId="7AEF3F78" w14:textId="77777777" w:rsidR="00C65266" w:rsidRPr="00AD2F5B" w:rsidRDefault="00C65266" w:rsidP="006679DB">
      <w:pPr>
        <w:numPr>
          <w:ilvl w:val="1"/>
          <w:numId w:val="6"/>
        </w:numPr>
        <w:spacing w:line="276" w:lineRule="auto"/>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Zamawiający zastrzega sobie prawo do zmiany osób wskazanych w ust. 1. </w:t>
      </w:r>
      <w:r w:rsidRPr="00AD2F5B">
        <w:rPr>
          <w:rFonts w:ascii="Calibri" w:eastAsia="MingLiU" w:hAnsi="Calibri" w:cs="Calibri"/>
          <w:color w:val="000000" w:themeColor="text1"/>
          <w:sz w:val="22"/>
          <w:szCs w:val="22"/>
        </w:rPr>
        <w:br/>
      </w:r>
      <w:r w:rsidRPr="00AD2F5B">
        <w:rPr>
          <w:rFonts w:ascii="Calibri" w:eastAsia="Times New Roman" w:hAnsi="Calibri" w:cs="Calibri"/>
          <w:color w:val="000000" w:themeColor="text1"/>
          <w:sz w:val="22"/>
          <w:szCs w:val="22"/>
        </w:rPr>
        <w:t>O dokonaniu zmiany Zamawiający powiadomi na piśmie Wykonawcę.</w:t>
      </w:r>
    </w:p>
    <w:p w14:paraId="4762CC10" w14:textId="77777777" w:rsidR="00C65266" w:rsidRPr="00AD2F5B" w:rsidRDefault="00C65266" w:rsidP="006679DB">
      <w:pPr>
        <w:numPr>
          <w:ilvl w:val="1"/>
          <w:numId w:val="6"/>
        </w:numPr>
        <w:spacing w:line="276" w:lineRule="auto"/>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Czynności określone w </w:t>
      </w:r>
      <w:r w:rsidR="00D52614" w:rsidRPr="00AD2F5B">
        <w:rPr>
          <w:rFonts w:ascii="Calibri" w:eastAsia="Times New Roman" w:hAnsi="Calibri" w:cs="Calibri"/>
          <w:color w:val="000000" w:themeColor="text1"/>
          <w:sz w:val="22"/>
          <w:szCs w:val="22"/>
        </w:rPr>
        <w:t xml:space="preserve">niniejszym paragrafie </w:t>
      </w:r>
      <w:r w:rsidRPr="00AD2F5B">
        <w:rPr>
          <w:rFonts w:ascii="Calibri" w:eastAsia="Times New Roman" w:hAnsi="Calibri" w:cs="Calibri"/>
          <w:color w:val="000000" w:themeColor="text1"/>
          <w:sz w:val="22"/>
          <w:szCs w:val="22"/>
        </w:rPr>
        <w:t xml:space="preserve">nie </w:t>
      </w:r>
      <w:r w:rsidR="00D52614" w:rsidRPr="00AD2F5B">
        <w:rPr>
          <w:rFonts w:ascii="Calibri" w:eastAsia="Times New Roman" w:hAnsi="Calibri" w:cs="Calibri"/>
          <w:color w:val="000000" w:themeColor="text1"/>
          <w:sz w:val="22"/>
          <w:szCs w:val="22"/>
        </w:rPr>
        <w:t>wymagają </w:t>
      </w:r>
      <w:r w:rsidRPr="00AD2F5B">
        <w:rPr>
          <w:rFonts w:ascii="Calibri" w:eastAsia="Times New Roman" w:hAnsi="Calibri" w:cs="Calibri"/>
          <w:color w:val="000000" w:themeColor="text1"/>
          <w:sz w:val="22"/>
          <w:szCs w:val="22"/>
        </w:rPr>
        <w:t>aneksu do Umowy.</w:t>
      </w:r>
    </w:p>
    <w:p w14:paraId="756A94AB" w14:textId="77777777" w:rsidR="006679DB" w:rsidRPr="00AD2F5B" w:rsidRDefault="006679DB" w:rsidP="007235BA">
      <w:pPr>
        <w:spacing w:line="276" w:lineRule="auto"/>
        <w:jc w:val="both"/>
        <w:rPr>
          <w:rFonts w:ascii="Calibri" w:eastAsia="Times New Roman" w:hAnsi="Calibri" w:cs="Calibri"/>
          <w:color w:val="000000" w:themeColor="text1"/>
          <w:sz w:val="22"/>
          <w:szCs w:val="22"/>
        </w:rPr>
      </w:pPr>
    </w:p>
    <w:p w14:paraId="66658E40" w14:textId="00C48231"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 xml:space="preserve">§ </w:t>
      </w:r>
      <w:r w:rsidR="008C4E4F" w:rsidRPr="00AD2F5B">
        <w:rPr>
          <w:rFonts w:ascii="Calibri" w:hAnsi="Calibri" w:cs="Calibri"/>
          <w:b/>
          <w:color w:val="000000" w:themeColor="text1"/>
          <w:sz w:val="22"/>
          <w:szCs w:val="22"/>
        </w:rPr>
        <w:t>7</w:t>
      </w:r>
    </w:p>
    <w:p w14:paraId="610F0CC8" w14:textId="77777777"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[PODWYKONAWCY]</w:t>
      </w:r>
    </w:p>
    <w:p w14:paraId="0270C376" w14:textId="77777777" w:rsidR="00B21A74" w:rsidRPr="00AD2F5B" w:rsidRDefault="00B21A74" w:rsidP="006679DB">
      <w:pPr>
        <w:spacing w:line="276" w:lineRule="auto"/>
        <w:rPr>
          <w:rFonts w:ascii="Calibri" w:eastAsia="Times New Roman" w:hAnsi="Calibri" w:cs="Calibri"/>
          <w:strike/>
          <w:color w:val="000000" w:themeColor="text1"/>
          <w:sz w:val="22"/>
          <w:szCs w:val="22"/>
        </w:rPr>
      </w:pPr>
    </w:p>
    <w:p w14:paraId="1BF7153C" w14:textId="023A3079" w:rsidR="00B21A74" w:rsidRPr="00AD2F5B" w:rsidRDefault="00B21A74"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Wykonawca co do zasady będzie wykonywać przedmiot Umowy osobiście, jednakże </w:t>
      </w:r>
      <w:r w:rsidR="00F35240" w:rsidRPr="00AD2F5B">
        <w:rPr>
          <w:rFonts w:ascii="Calibri" w:eastAsia="Times New Roman" w:hAnsi="Calibri" w:cs="Calibri"/>
          <w:color w:val="000000" w:themeColor="text1"/>
          <w:sz w:val="22"/>
          <w:szCs w:val="22"/>
        </w:rPr>
        <w:t xml:space="preserve">dopuszcza się realizację przedmiotu umowy przy udziale podwykonawców pod warunkiem wyrażenia zgody przez Zamawiającego na wykonanie danej części prac przez wskazanego podwykonawcę zgodnie z postanowieniami niniejszego paragrafu. </w:t>
      </w:r>
    </w:p>
    <w:p w14:paraId="7E99AE4D" w14:textId="45244851"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W celu powierzenia wykonania części zamówienia podwykonawcy, wykonawca zawiera umowę o podwykonawstwo w rozumieniu art. 7 pkt 27 ustawy </w:t>
      </w:r>
      <w:proofErr w:type="spellStart"/>
      <w:r w:rsidRPr="00AD2F5B">
        <w:rPr>
          <w:rFonts w:ascii="Calibri" w:eastAsia="Times New Roman" w:hAnsi="Calibri" w:cs="Calibri"/>
          <w:color w:val="000000" w:themeColor="text1"/>
          <w:sz w:val="22"/>
          <w:szCs w:val="22"/>
        </w:rPr>
        <w:t>Pzp</w:t>
      </w:r>
      <w:proofErr w:type="spellEnd"/>
      <w:r w:rsidRPr="00AD2F5B">
        <w:rPr>
          <w:rFonts w:ascii="Calibri" w:eastAsia="Times New Roman" w:hAnsi="Calibri" w:cs="Calibri"/>
          <w:color w:val="000000" w:themeColor="text1"/>
          <w:sz w:val="22"/>
          <w:szCs w:val="22"/>
        </w:rPr>
        <w:t>.</w:t>
      </w:r>
    </w:p>
    <w:p w14:paraId="68C0C784"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Wykonawca jest odpowiedzialny za działania lub zaniechania podwykonawcy, jego przedstawicieli lub pracowników, jak za własne działania lub zaniechania. Wykonawca jest zobowiązany do sprawowania na bieżąco nadzoru nad pracami wykonywanymi przez podwykonawcę i do ich koordynacji. Powierzenie wykonania części zamówienia podwykonawcom nie zwalnia wykonawcy z odpowiedzialności za należyte wykonanie tego zamówienia. </w:t>
      </w:r>
    </w:p>
    <w:p w14:paraId="46B3036C"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Do zawarcia przez Wykonawcę umowy o roboty budowlane z podwykonawcą jest wymagana zgoda Zamawiającego. Wykonawca, podwykonawca lub dalszy podwykonawca zamierzający zawrzeć umowę o podwykonawstwo, której przedmiotem są roboty budowlane, jest zobowiązany do przedłożenia zamawiającemu projektu umowy o podwykonawstwo</w:t>
      </w:r>
      <w:r w:rsidR="00C97BF9" w:rsidRPr="00AD2F5B">
        <w:rPr>
          <w:rFonts w:ascii="Calibri" w:eastAsia="Times New Roman" w:hAnsi="Calibri" w:cs="Calibri"/>
          <w:color w:val="000000" w:themeColor="text1"/>
          <w:sz w:val="22"/>
          <w:szCs w:val="22"/>
        </w:rPr>
        <w:t>,</w:t>
      </w:r>
      <w:r w:rsidRPr="00AD2F5B">
        <w:rPr>
          <w:rFonts w:ascii="Calibri" w:eastAsia="Times New Roman" w:hAnsi="Calibri" w:cs="Calibri"/>
          <w:color w:val="000000" w:themeColor="text1"/>
          <w:sz w:val="22"/>
          <w:szCs w:val="22"/>
        </w:rPr>
        <w:t xml:space="preserve"> przy czym podwykonawca lub dalszy podwykonawca do projektu umowy dołączy zgodę wykonawcy na zawarcie umowy o podwykonawstwo o treści zgodnej z przedłożonym projektem umowy. </w:t>
      </w:r>
    </w:p>
    <w:p w14:paraId="5C97125C" w14:textId="2046A6F2"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lastRenderedPageBreak/>
        <w:t xml:space="preserve">Termin zapłaty wynagrodzenia podwykonawcy przewidziany w umowie o podwykonawstwo nie może być dłuższy niż </w:t>
      </w:r>
      <w:r w:rsidR="00DD66DB" w:rsidRPr="00AD2F5B">
        <w:rPr>
          <w:rFonts w:ascii="Calibri" w:eastAsia="Times New Roman" w:hAnsi="Calibri" w:cs="Calibri"/>
          <w:color w:val="000000" w:themeColor="text1"/>
          <w:sz w:val="22"/>
          <w:szCs w:val="22"/>
        </w:rPr>
        <w:t xml:space="preserve">30 </w:t>
      </w:r>
      <w:r w:rsidRPr="00AD2F5B">
        <w:rPr>
          <w:rFonts w:ascii="Calibri" w:eastAsia="Times New Roman" w:hAnsi="Calibri" w:cs="Calibri"/>
          <w:color w:val="000000" w:themeColor="text1"/>
          <w:sz w:val="22"/>
          <w:szCs w:val="22"/>
        </w:rPr>
        <w:t>dni od dnia doręczenia Wykonawcy, podwykonawcy lub dalszemu podwykonawcy faktury lub rachunku, potwierdzających wykonanie zleconej podwykonawcy dostawy, usługi lub roboty budowlanej.</w:t>
      </w:r>
    </w:p>
    <w:p w14:paraId="2AA8423E" w14:textId="5B90509E"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Zamawiający, w terminie </w:t>
      </w:r>
      <w:r w:rsidR="00200C7C" w:rsidRPr="00AD2F5B">
        <w:rPr>
          <w:rFonts w:ascii="Calibri" w:eastAsia="Times New Roman" w:hAnsi="Calibri" w:cs="Calibri"/>
          <w:color w:val="000000" w:themeColor="text1"/>
          <w:sz w:val="22"/>
          <w:szCs w:val="22"/>
        </w:rPr>
        <w:t>5</w:t>
      </w:r>
      <w:r w:rsidRPr="00AD2F5B">
        <w:rPr>
          <w:rFonts w:ascii="Calibri" w:eastAsia="Times New Roman" w:hAnsi="Calibri" w:cs="Calibri"/>
          <w:color w:val="000000" w:themeColor="text1"/>
          <w:sz w:val="22"/>
          <w:szCs w:val="22"/>
        </w:rPr>
        <w:t xml:space="preserve"> dni</w:t>
      </w:r>
      <w:r w:rsidR="00200C7C" w:rsidRPr="00AD2F5B">
        <w:rPr>
          <w:rFonts w:ascii="Calibri" w:eastAsia="Times New Roman" w:hAnsi="Calibri" w:cs="Calibri"/>
          <w:color w:val="000000" w:themeColor="text1"/>
          <w:sz w:val="22"/>
          <w:szCs w:val="22"/>
        </w:rPr>
        <w:t xml:space="preserve"> roboczych</w:t>
      </w:r>
      <w:r w:rsidRPr="00AD2F5B">
        <w:rPr>
          <w:rFonts w:ascii="Calibri" w:eastAsia="Times New Roman" w:hAnsi="Calibri" w:cs="Calibri"/>
          <w:color w:val="000000" w:themeColor="text1"/>
          <w:sz w:val="22"/>
          <w:szCs w:val="22"/>
        </w:rPr>
        <w:t xml:space="preserve"> jest uprawniony do zgłaszania w formie pisemnej pod rygorem nieważności, zastrzeże</w:t>
      </w:r>
      <w:r w:rsidR="00C90B35" w:rsidRPr="00AD2F5B">
        <w:rPr>
          <w:rFonts w:ascii="Calibri" w:eastAsia="Times New Roman" w:hAnsi="Calibri" w:cs="Calibri"/>
          <w:color w:val="000000" w:themeColor="text1"/>
          <w:sz w:val="22"/>
          <w:szCs w:val="22"/>
        </w:rPr>
        <w:t>ń</w:t>
      </w:r>
      <w:r w:rsidRPr="00AD2F5B">
        <w:rPr>
          <w:rFonts w:ascii="Calibri" w:eastAsia="Times New Roman" w:hAnsi="Calibri" w:cs="Calibri"/>
          <w:color w:val="000000" w:themeColor="text1"/>
          <w:sz w:val="22"/>
          <w:szCs w:val="22"/>
        </w:rPr>
        <w:t xml:space="preserve"> do projektu umowy o podwykonawstwo lub zmiany tego projektu po jego akceptacji, której przedmiotem są roboty budowlane, w szczególności w przypadku</w:t>
      </w:r>
      <w:r w:rsidR="00C97BF9" w:rsidRPr="00AD2F5B">
        <w:rPr>
          <w:rFonts w:ascii="Calibri" w:eastAsia="Times New Roman" w:hAnsi="Calibri" w:cs="Calibri"/>
          <w:color w:val="000000" w:themeColor="text1"/>
          <w:sz w:val="22"/>
          <w:szCs w:val="22"/>
        </w:rPr>
        <w:t>,</w:t>
      </w:r>
      <w:r w:rsidRPr="00AD2F5B">
        <w:rPr>
          <w:rFonts w:ascii="Calibri" w:eastAsia="Times New Roman" w:hAnsi="Calibri" w:cs="Calibri"/>
          <w:color w:val="000000" w:themeColor="text1"/>
          <w:sz w:val="22"/>
          <w:szCs w:val="22"/>
        </w:rPr>
        <w:t xml:space="preserve"> gdy:</w:t>
      </w:r>
    </w:p>
    <w:p w14:paraId="140210CE" w14:textId="77777777" w:rsidR="00C65266" w:rsidRPr="00AD2F5B" w:rsidRDefault="00C65266" w:rsidP="006679DB">
      <w:pPr>
        <w:numPr>
          <w:ilvl w:val="1"/>
          <w:numId w:val="40"/>
        </w:numPr>
        <w:autoSpaceDE w:val="0"/>
        <w:autoSpaceDN w:val="0"/>
        <w:adjustRightInd w:val="0"/>
        <w:spacing w:line="276" w:lineRule="auto"/>
        <w:ind w:left="992" w:hanging="567"/>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 xml:space="preserve">Nie spełnia wymagań określonych w dokumentach zamówienia, </w:t>
      </w:r>
    </w:p>
    <w:p w14:paraId="2E4B5EDE" w14:textId="4C95D447" w:rsidR="00C65266" w:rsidRPr="00AD2F5B" w:rsidRDefault="00C65266" w:rsidP="006679DB">
      <w:pPr>
        <w:numPr>
          <w:ilvl w:val="1"/>
          <w:numId w:val="40"/>
        </w:numPr>
        <w:autoSpaceDE w:val="0"/>
        <w:autoSpaceDN w:val="0"/>
        <w:adjustRightInd w:val="0"/>
        <w:spacing w:line="276" w:lineRule="auto"/>
        <w:ind w:left="992" w:hanging="567"/>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 xml:space="preserve">przewiduje termin zapłaty wynagrodzenia dłuższy niż </w:t>
      </w:r>
      <w:r w:rsidR="00AD7B70" w:rsidRPr="00AD2F5B">
        <w:rPr>
          <w:rFonts w:ascii="Calibri" w:eastAsia="Times New Roman" w:hAnsi="Calibri" w:cs="Calibri"/>
          <w:color w:val="000000" w:themeColor="text1"/>
          <w:sz w:val="22"/>
          <w:szCs w:val="22"/>
          <w:lang w:eastAsia="en-US"/>
        </w:rPr>
        <w:t>30</w:t>
      </w:r>
      <w:r w:rsidR="0058500B" w:rsidRPr="00AD2F5B">
        <w:rPr>
          <w:rFonts w:ascii="Calibri" w:eastAsia="Times New Roman" w:hAnsi="Calibri" w:cs="Calibri"/>
          <w:color w:val="000000" w:themeColor="text1"/>
          <w:sz w:val="22"/>
          <w:szCs w:val="22"/>
          <w:lang w:eastAsia="en-US"/>
        </w:rPr>
        <w:t xml:space="preserve"> </w:t>
      </w:r>
      <w:r w:rsidRPr="00AD2F5B">
        <w:rPr>
          <w:rFonts w:ascii="Calibri" w:eastAsia="Times New Roman" w:hAnsi="Calibri" w:cs="Calibri"/>
          <w:color w:val="000000" w:themeColor="text1"/>
          <w:sz w:val="22"/>
          <w:szCs w:val="22"/>
          <w:lang w:eastAsia="en-US"/>
        </w:rPr>
        <w:t>dni od dnia doręczenia Wykonawcy, podwykonawcy lub dalszemu podwykonawcy faktury lub rachunku, potwierdzających wykonanie zleconej podwykonawcy dostawy, usługi lub roboty budowlanej.</w:t>
      </w:r>
    </w:p>
    <w:p w14:paraId="1C832EB0" w14:textId="77777777" w:rsidR="00C65266" w:rsidRPr="00AD2F5B" w:rsidRDefault="00C65266" w:rsidP="006679DB">
      <w:pPr>
        <w:numPr>
          <w:ilvl w:val="1"/>
          <w:numId w:val="40"/>
        </w:numPr>
        <w:autoSpaceDE w:val="0"/>
        <w:autoSpaceDN w:val="0"/>
        <w:adjustRightInd w:val="0"/>
        <w:spacing w:line="276" w:lineRule="auto"/>
        <w:ind w:left="992" w:hanging="567"/>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 xml:space="preserve">zawiera postanowienia niezgodne z art. 463 ustawy </w:t>
      </w:r>
      <w:proofErr w:type="spellStart"/>
      <w:r w:rsidRPr="00AD2F5B">
        <w:rPr>
          <w:rFonts w:ascii="Calibri" w:eastAsia="Times New Roman" w:hAnsi="Calibri" w:cs="Calibri"/>
          <w:color w:val="000000" w:themeColor="text1"/>
          <w:sz w:val="22"/>
          <w:szCs w:val="22"/>
          <w:lang w:eastAsia="en-US"/>
        </w:rPr>
        <w:t>Pzp</w:t>
      </w:r>
      <w:proofErr w:type="spellEnd"/>
      <w:r w:rsidRPr="00AD2F5B">
        <w:rPr>
          <w:rFonts w:ascii="Calibri" w:eastAsia="Times New Roman" w:hAnsi="Calibri" w:cs="Calibri"/>
          <w:color w:val="000000" w:themeColor="text1"/>
          <w:sz w:val="22"/>
          <w:szCs w:val="22"/>
          <w:lang w:eastAsia="en-US"/>
        </w:rPr>
        <w:t>, tj. postanowienia kształtujące prawa i obowiązki podwykonawcy, w zakresie kar umownych oraz postanowień dotyczących warunków wypłaty wynagrodzenia, w sposób dla niego mniej korzystny niż prawa i obowiązki wykonawcy, ukształtowane postanowieniami niniejszej umowy;</w:t>
      </w:r>
    </w:p>
    <w:p w14:paraId="6FA2C6B7" w14:textId="77777777" w:rsidR="00C65266" w:rsidRPr="00AD2F5B" w:rsidRDefault="00C65266" w:rsidP="006679DB">
      <w:pPr>
        <w:numPr>
          <w:ilvl w:val="1"/>
          <w:numId w:val="40"/>
        </w:numPr>
        <w:autoSpaceDE w:val="0"/>
        <w:autoSpaceDN w:val="0"/>
        <w:adjustRightInd w:val="0"/>
        <w:spacing w:line="276" w:lineRule="auto"/>
        <w:ind w:left="992" w:hanging="567"/>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będzie zawierać postanowienia, które w ocenie zamawiającego będą mogły utrudniać lub uniemożliwiać prawidłową lub terminową realizację niniejszej umowy, zgodnie z jej treścią;</w:t>
      </w:r>
    </w:p>
    <w:p w14:paraId="52AE3DD6" w14:textId="77777777" w:rsidR="00C65266" w:rsidRPr="00AD2F5B" w:rsidRDefault="00C65266" w:rsidP="006679DB">
      <w:pPr>
        <w:numPr>
          <w:ilvl w:val="1"/>
          <w:numId w:val="40"/>
        </w:numPr>
        <w:autoSpaceDE w:val="0"/>
        <w:autoSpaceDN w:val="0"/>
        <w:adjustRightInd w:val="0"/>
        <w:spacing w:line="276" w:lineRule="auto"/>
        <w:ind w:left="992" w:hanging="567"/>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nie będzie zawierała uregulowań dotyczących zawierania umów na roboty budowlane z dalszymi podwykonawcami w szczególności zapisów warunkujących podpisanie tych umów od zgody wykonawcy i od akceptacji zamawiającego;</w:t>
      </w:r>
    </w:p>
    <w:p w14:paraId="01870F31" w14:textId="77777777" w:rsidR="00C65266" w:rsidRPr="00AD2F5B" w:rsidRDefault="00C65266" w:rsidP="006679DB">
      <w:pPr>
        <w:numPr>
          <w:ilvl w:val="1"/>
          <w:numId w:val="40"/>
        </w:numPr>
        <w:autoSpaceDE w:val="0"/>
        <w:autoSpaceDN w:val="0"/>
        <w:adjustRightInd w:val="0"/>
        <w:spacing w:line="276" w:lineRule="auto"/>
        <w:ind w:left="992" w:hanging="567"/>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będzie zawierała postanowienia uzależniające dokonanie zapłaty na rzecz podwykonawcy od odbioru robót przez zamawiającego lub od zapłaty należności wykonawcy przez zamawiającego;</w:t>
      </w:r>
    </w:p>
    <w:p w14:paraId="355E731D" w14:textId="77777777" w:rsidR="00C65266" w:rsidRPr="00AD2F5B" w:rsidRDefault="00C65266" w:rsidP="006679DB">
      <w:pPr>
        <w:numPr>
          <w:ilvl w:val="1"/>
          <w:numId w:val="40"/>
        </w:numPr>
        <w:autoSpaceDE w:val="0"/>
        <w:autoSpaceDN w:val="0"/>
        <w:adjustRightInd w:val="0"/>
        <w:spacing w:line="276" w:lineRule="auto"/>
        <w:ind w:left="992" w:hanging="567"/>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będzie zawierała postanowienia uzależniające zwrot podwykonawcy kwot zabezpieczenia przez Wykonawcę, od zwrotu zabezpieczenia wykonania umowy przez Zamawiającego na rzecz Wykonawcy</w:t>
      </w:r>
      <w:r w:rsidR="00341C6D" w:rsidRPr="00AD2F5B">
        <w:rPr>
          <w:rFonts w:ascii="Calibri" w:eastAsia="Times New Roman" w:hAnsi="Calibri" w:cs="Calibri"/>
          <w:color w:val="000000" w:themeColor="text1"/>
          <w:sz w:val="22"/>
          <w:szCs w:val="22"/>
          <w:lang w:eastAsia="en-US"/>
        </w:rPr>
        <w:t>;</w:t>
      </w:r>
    </w:p>
    <w:p w14:paraId="0372EEBD" w14:textId="7FD9CFA1"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Niezgłoszenie w formie pisemnej zastrzeżeń do przedłożonego projektu umowy </w:t>
      </w:r>
      <w:r w:rsidRPr="00AD2F5B">
        <w:rPr>
          <w:rFonts w:ascii="Calibri" w:eastAsia="Times New Roman" w:hAnsi="Calibri" w:cs="Calibri"/>
          <w:color w:val="000000" w:themeColor="text1"/>
          <w:sz w:val="22"/>
          <w:szCs w:val="22"/>
        </w:rPr>
        <w:br/>
        <w:t xml:space="preserve">o podwykonawstwo, w terminie </w:t>
      </w:r>
      <w:r w:rsidR="00200C7C" w:rsidRPr="00AD2F5B">
        <w:rPr>
          <w:rFonts w:ascii="Calibri" w:eastAsia="Times New Roman" w:hAnsi="Calibri" w:cs="Calibri"/>
          <w:color w:val="000000" w:themeColor="text1"/>
          <w:sz w:val="22"/>
          <w:szCs w:val="22"/>
        </w:rPr>
        <w:t xml:space="preserve">5 </w:t>
      </w:r>
      <w:r w:rsidRPr="00AD2F5B">
        <w:rPr>
          <w:rFonts w:ascii="Calibri" w:eastAsia="Times New Roman" w:hAnsi="Calibri" w:cs="Calibri"/>
          <w:color w:val="000000" w:themeColor="text1"/>
          <w:sz w:val="22"/>
          <w:szCs w:val="22"/>
        </w:rPr>
        <w:t xml:space="preserve">dni </w:t>
      </w:r>
      <w:r w:rsidR="00200C7C" w:rsidRPr="00AD2F5B">
        <w:rPr>
          <w:rFonts w:ascii="Calibri" w:eastAsia="Times New Roman" w:hAnsi="Calibri" w:cs="Calibri"/>
          <w:color w:val="000000" w:themeColor="text1"/>
          <w:sz w:val="22"/>
          <w:szCs w:val="22"/>
        </w:rPr>
        <w:t xml:space="preserve">roboczych </w:t>
      </w:r>
      <w:r w:rsidRPr="00AD2F5B">
        <w:rPr>
          <w:rFonts w:ascii="Calibri" w:eastAsia="Times New Roman" w:hAnsi="Calibri" w:cs="Calibri"/>
          <w:color w:val="000000" w:themeColor="text1"/>
          <w:sz w:val="22"/>
          <w:szCs w:val="22"/>
        </w:rPr>
        <w:t>uważa się za akceptację projektu umowy przez Zamawiającego.</w:t>
      </w:r>
    </w:p>
    <w:p w14:paraId="6B3D8769"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3280B8ED" w14:textId="49C523F5"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Zamawiający, w terminie 14 dni, zgłasza w formie pisemnej pod rygorem nieważności sprzeciw do umowy o podwykonawstwo, której przedmiotem są roboty budowlane,</w:t>
      </w:r>
      <w:r w:rsidR="00485E02" w:rsidRPr="00AD2F5B">
        <w:rPr>
          <w:rFonts w:ascii="Calibri" w:eastAsia="Times New Roman" w:hAnsi="Calibri" w:cs="Calibri"/>
          <w:color w:val="000000" w:themeColor="text1"/>
          <w:sz w:val="22"/>
          <w:szCs w:val="22"/>
        </w:rPr>
        <w:t xml:space="preserve"> </w:t>
      </w:r>
      <w:r w:rsidRPr="00AD2F5B">
        <w:rPr>
          <w:rFonts w:ascii="Calibri" w:eastAsia="Times New Roman" w:hAnsi="Calibri" w:cs="Calibri"/>
          <w:color w:val="000000" w:themeColor="text1"/>
          <w:sz w:val="22"/>
          <w:szCs w:val="22"/>
        </w:rPr>
        <w:t xml:space="preserve">w </w:t>
      </w:r>
      <w:proofErr w:type="gramStart"/>
      <w:r w:rsidRPr="00AD2F5B">
        <w:rPr>
          <w:rFonts w:ascii="Calibri" w:eastAsia="Times New Roman" w:hAnsi="Calibri" w:cs="Calibri"/>
          <w:color w:val="000000" w:themeColor="text1"/>
          <w:sz w:val="22"/>
          <w:szCs w:val="22"/>
        </w:rPr>
        <w:t>przypadkach</w:t>
      </w:r>
      <w:proofErr w:type="gramEnd"/>
      <w:r w:rsidRPr="00AD2F5B">
        <w:rPr>
          <w:rFonts w:ascii="Calibri" w:eastAsia="Times New Roman" w:hAnsi="Calibri" w:cs="Calibri"/>
          <w:color w:val="000000" w:themeColor="text1"/>
          <w:sz w:val="22"/>
          <w:szCs w:val="22"/>
        </w:rPr>
        <w:t xml:space="preserve"> o których mowa w ust. 6.</w:t>
      </w:r>
    </w:p>
    <w:p w14:paraId="0F431C04"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Niezgłoszenie sprzeciwu, o którym mowa w ust. 9, w terminie 14 dni, uważa się za akceptację umowy przez Zamawiającego.</w:t>
      </w:r>
    </w:p>
    <w:p w14:paraId="1C96769C"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lastRenderedPageBreak/>
        <w:t>Wykonawca, podwykonawca lub dalszy podwykonawca zamówienia na roboty budowlane przedkłada Zamawiającemu poświadczoną za zgodność z oryginałem kopię zawartych umów o podwykonawstwo, której przedmiotem są dostawy lub usługi, oraz ich zmian, w terminie 7 dni od dnia jej zawarcia, z wyłączeniem umów o podwykonawstwo o wartości mniejszej niż 0,5% wartości umowy, której przedmiot został wskazany przez zamawiającego w dokumentach zamówienia. Wyłączenie, o którym mowa w zdaniu pierwszym, nie dotyczy umów o podwykonawstwo o wartości większej niż 50’000 zł. Jeżeli termin zapłaty wynagrodzenia jest dłuższy niż określony w ust. 5, Zamawiający informuje o tym Wykonawcę i wzywa go do doprowadzenia do zmiany tej umowy pod rygorem wystąpienia o zapłatę kary umownej.</w:t>
      </w:r>
    </w:p>
    <w:p w14:paraId="5350F824"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 W przypadku, o którym mowa w ust. 11, podwykonawca lub dalszy podwykonawca, przedkłada poświadczoną za zgodność z oryginałem kopię umowy również Wykonawcy.</w:t>
      </w:r>
    </w:p>
    <w:p w14:paraId="644C6321"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Wykonawca wraz z poświadczoną za zgodność z oryginałem kopią zawartej umowy </w:t>
      </w:r>
      <w:r w:rsidRPr="00AD2F5B">
        <w:rPr>
          <w:rFonts w:ascii="Calibri" w:eastAsia="Times New Roman" w:hAnsi="Calibri" w:cs="Calibri"/>
          <w:color w:val="000000" w:themeColor="text1"/>
          <w:sz w:val="22"/>
          <w:szCs w:val="22"/>
        </w:rPr>
        <w:br/>
        <w:t>o podwykonawstwo przedłoży odpis z Krajowego Rejestru Sądowego lub inny dokument właściwy z uwagi na status prawny podwykonawcy, potwierdzający uprawnienia osób zawierających umowę w imieniu Podwykonawcy do jego reprezentowania.</w:t>
      </w:r>
    </w:p>
    <w:p w14:paraId="6183D1F6"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Powyższy tryb udzielenia zgody będzie mieć zastosowanie do wszelkich zmian, uzupełnień oraz aneksów do umów z podwykonawcami.</w:t>
      </w:r>
    </w:p>
    <w:p w14:paraId="191AB691"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Zamawiający nie ponosi odpowiedzialności za zawarcie umowy z podwykonawcami bez wymaganej zgody Zamawiającego, zaś skutki z tego wynikające, będą obciążały wyłącznie Wykonawcę.</w:t>
      </w:r>
    </w:p>
    <w:p w14:paraId="30DA973E"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Strony umowy stwierdzają, iż w przypadku zgłoszenia sprzeciwu lub zastrzeżeń przez zamawiającego, wyłączona jest odpowiedzialność solidarna zamawiającego z wykonawcą za zapłatę wymaganego wynagrodzenia, przysługującego podwykonawcy lub dalszemu podwykonawcy za wykonanie czynności przewidzianych niniejszą umową.</w:t>
      </w:r>
    </w:p>
    <w:p w14:paraId="4CE8F2B3"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Umowa o podwykonawstwo nie może zawierać postanowień kształtujących prawa </w:t>
      </w:r>
      <w:r w:rsidRPr="00AD2F5B">
        <w:rPr>
          <w:rFonts w:ascii="Calibri" w:eastAsia="Times New Roman" w:hAnsi="Calibri" w:cs="Calibri"/>
          <w:color w:val="000000" w:themeColor="text1"/>
          <w:sz w:val="22"/>
          <w:szCs w:val="22"/>
        </w:rPr>
        <w:br/>
        <w:t xml:space="preserve">i obowiązki podwykonawcy, w zakresie kar umownych oraz postanowień dotyczących wypłaty wynagrodzenia, w sposób mniej dla niego korzystny niż prawa i obowiązki wykonawcy, ukształtowane postanowieniami umowy zawartej między Zamawiającym </w:t>
      </w:r>
      <w:r w:rsidRPr="00AD2F5B">
        <w:rPr>
          <w:rFonts w:ascii="Calibri" w:eastAsia="Times New Roman" w:hAnsi="Calibri" w:cs="Calibri"/>
          <w:color w:val="000000" w:themeColor="text1"/>
          <w:sz w:val="22"/>
          <w:szCs w:val="22"/>
        </w:rPr>
        <w:br/>
        <w:t>a Wykonawcą.</w:t>
      </w:r>
    </w:p>
    <w:p w14:paraId="1FB39A51"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Każdy projekt umowy musi zawierać w szczególności postanowienia niesprzeczne z postanowieniami niniejszej umowy dotyczące:</w:t>
      </w:r>
    </w:p>
    <w:p w14:paraId="4833CE5F" w14:textId="77777777" w:rsidR="00C65266" w:rsidRPr="00AD2F5B" w:rsidRDefault="00C65266" w:rsidP="006679DB">
      <w:pPr>
        <w:numPr>
          <w:ilvl w:val="0"/>
          <w:numId w:val="37"/>
        </w:numPr>
        <w:spacing w:line="276" w:lineRule="auto"/>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Określenie stron, z tym zastrzeżeniem, że w przypadku, gdy zamówienie publiczne zostało udzielone wykonawcom, którzy wspólnie ubiegali się o jego udzielenie (konsorcjum) i wspólnie występują w niniejszej umowie jako wykonawca, umowa o podwykonawstwo powinna być zawarta z wszystkimi członkami konsorcjum, a nie tylko z jednym lub niektórymi z nich;</w:t>
      </w:r>
    </w:p>
    <w:p w14:paraId="0680EE27" w14:textId="77777777" w:rsidR="00C65266" w:rsidRPr="00AD2F5B" w:rsidRDefault="00C65266" w:rsidP="006679DB">
      <w:pPr>
        <w:numPr>
          <w:ilvl w:val="0"/>
          <w:numId w:val="37"/>
        </w:numPr>
        <w:autoSpaceDE w:val="0"/>
        <w:autoSpaceDN w:val="0"/>
        <w:adjustRightInd w:val="0"/>
        <w:spacing w:line="276" w:lineRule="auto"/>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zakresu robót przewidzianego do wykonania,</w:t>
      </w:r>
    </w:p>
    <w:p w14:paraId="1B3D0744" w14:textId="77777777" w:rsidR="00C65266" w:rsidRPr="00AD2F5B" w:rsidRDefault="00C65266" w:rsidP="006679DB">
      <w:pPr>
        <w:numPr>
          <w:ilvl w:val="0"/>
          <w:numId w:val="37"/>
        </w:numPr>
        <w:autoSpaceDE w:val="0"/>
        <w:autoSpaceDN w:val="0"/>
        <w:adjustRightInd w:val="0"/>
        <w:spacing w:line="276" w:lineRule="auto"/>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terminów realizacji, które będą zgodne z terminem wykonania niniejszej umowy,</w:t>
      </w:r>
    </w:p>
    <w:p w14:paraId="0F4C7EEB" w14:textId="77777777" w:rsidR="00C65266" w:rsidRPr="00AD2F5B" w:rsidRDefault="00C65266" w:rsidP="006679DB">
      <w:pPr>
        <w:numPr>
          <w:ilvl w:val="0"/>
          <w:numId w:val="37"/>
        </w:numPr>
        <w:autoSpaceDE w:val="0"/>
        <w:autoSpaceDN w:val="0"/>
        <w:adjustRightInd w:val="0"/>
        <w:spacing w:line="276" w:lineRule="auto"/>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terminów i zasad dokonywania odbiorów,</w:t>
      </w:r>
    </w:p>
    <w:p w14:paraId="04ADAE3A" w14:textId="3C64FF99" w:rsidR="00C65266" w:rsidRPr="00AD2F5B" w:rsidRDefault="00C65266" w:rsidP="006679DB">
      <w:pPr>
        <w:numPr>
          <w:ilvl w:val="0"/>
          <w:numId w:val="37"/>
        </w:numPr>
        <w:autoSpaceDE w:val="0"/>
        <w:autoSpaceDN w:val="0"/>
        <w:adjustRightInd w:val="0"/>
        <w:spacing w:line="276" w:lineRule="auto"/>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lastRenderedPageBreak/>
        <w:t>wynagrodzenia i zasady płatności za wykonanie robót z zastrzeżeniem</w:t>
      </w:r>
      <w:r w:rsidR="009C1EDB" w:rsidRPr="00AD2F5B">
        <w:rPr>
          <w:rFonts w:ascii="Calibri" w:eastAsia="Times New Roman" w:hAnsi="Calibri" w:cs="Calibri"/>
          <w:color w:val="000000" w:themeColor="text1"/>
          <w:sz w:val="22"/>
          <w:szCs w:val="22"/>
          <w:lang w:eastAsia="en-US"/>
        </w:rPr>
        <w:t>,</w:t>
      </w:r>
      <w:r w:rsidRPr="00AD2F5B">
        <w:rPr>
          <w:rFonts w:ascii="Calibri" w:eastAsia="Times New Roman" w:hAnsi="Calibri" w:cs="Calibri"/>
          <w:color w:val="000000" w:themeColor="text1"/>
          <w:sz w:val="22"/>
          <w:szCs w:val="22"/>
          <w:lang w:eastAsia="en-US"/>
        </w:rPr>
        <w:t xml:space="preserve"> że nie będzie ono wyższe od wynagrodzenia za wykonanie tego samego zakresu robót należnego wykonawcy od zamawiającego (wynikającego z niniejszej umowy),</w:t>
      </w:r>
    </w:p>
    <w:p w14:paraId="1601AB08" w14:textId="77777777" w:rsidR="00C97BF9" w:rsidRPr="00AD2F5B" w:rsidRDefault="00C65266" w:rsidP="006679DB">
      <w:pPr>
        <w:numPr>
          <w:ilvl w:val="0"/>
          <w:numId w:val="37"/>
        </w:numPr>
        <w:autoSpaceDE w:val="0"/>
        <w:autoSpaceDN w:val="0"/>
        <w:adjustRightInd w:val="0"/>
        <w:spacing w:line="276" w:lineRule="auto"/>
        <w:ind w:left="782" w:hanging="357"/>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rozwiązania umowy z podwykonawcą w przypadku rozwiązania niniejszej umowy.</w:t>
      </w:r>
    </w:p>
    <w:p w14:paraId="5F5D05E6" w14:textId="5CF29A59" w:rsidR="00495D1D" w:rsidRPr="00AD2F5B" w:rsidRDefault="00C97BF9" w:rsidP="00495D1D">
      <w:pPr>
        <w:numPr>
          <w:ilvl w:val="0"/>
          <w:numId w:val="37"/>
        </w:numPr>
        <w:autoSpaceDE w:val="0"/>
        <w:autoSpaceDN w:val="0"/>
        <w:adjustRightInd w:val="0"/>
        <w:spacing w:line="276" w:lineRule="auto"/>
        <w:ind w:left="782" w:hanging="357"/>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obowiązku zatrudnienia na podstawie stosunku pracy</w:t>
      </w:r>
      <w:r w:rsidR="00495D1D" w:rsidRPr="00AD2F5B">
        <w:rPr>
          <w:rFonts w:ascii="Calibri" w:eastAsia="Times New Roman" w:hAnsi="Calibri" w:cs="Calibri"/>
          <w:color w:val="000000" w:themeColor="text1"/>
          <w:sz w:val="22"/>
          <w:szCs w:val="22"/>
          <w:lang w:eastAsia="en-US"/>
        </w:rPr>
        <w:t>:</w:t>
      </w:r>
    </w:p>
    <w:p w14:paraId="066B9A79" w14:textId="5B1133D4" w:rsidR="00495D1D" w:rsidRPr="00AD2F5B" w:rsidRDefault="00495D1D" w:rsidP="00495D1D">
      <w:pPr>
        <w:pStyle w:val="Akapitzlist"/>
        <w:spacing w:after="0"/>
        <w:ind w:left="786"/>
        <w:jc w:val="both"/>
        <w:rPr>
          <w:rFonts w:asciiTheme="minorHAnsi" w:hAnsiTheme="minorHAnsi" w:cstheme="minorHAnsi"/>
          <w:bCs/>
          <w:i/>
          <w:iCs/>
          <w:color w:val="000000" w:themeColor="text1"/>
        </w:rPr>
      </w:pPr>
      <w:r w:rsidRPr="00AD2F5B">
        <w:rPr>
          <w:rFonts w:asciiTheme="minorHAnsi" w:hAnsiTheme="minorHAnsi" w:cstheme="minorHAnsi"/>
          <w:b/>
          <w:i/>
          <w:iCs/>
          <w:color w:val="000000" w:themeColor="text1"/>
        </w:rPr>
        <w:t>Części 1 zamówienia (Zadanie I)</w:t>
      </w:r>
      <w:r w:rsidRPr="00AD2F5B">
        <w:rPr>
          <w:rFonts w:asciiTheme="minorHAnsi" w:hAnsiTheme="minorHAnsi" w:cstheme="minorHAnsi"/>
          <w:bCs/>
          <w:i/>
          <w:iCs/>
          <w:color w:val="000000" w:themeColor="text1"/>
        </w:rPr>
        <w:t xml:space="preserve"> wszystkich osób wykonujących roboty rozbiórkowe, roboty tynkarskie i okładziny z płyty GK, roboty malarskie, roboty w zakresie instalacji elektrycznych oraz prace fizyczne związane z wykonywaniem robót objętych zamówieniem i związanych z realizacją zamówienia, jeżeli wykonanie tych czynności polega na wykonywaniu pracy w sposób określony w art. 22 §1 ustawy z dnia 26 czerwca 1974 r. – Kodeks pracy (Dz.U. z 2022 r. poz. 1510, ze zm.).</w:t>
      </w:r>
    </w:p>
    <w:p w14:paraId="6911C230" w14:textId="1D2F8E22" w:rsidR="00495D1D" w:rsidRPr="00AD2F5B" w:rsidRDefault="00495D1D" w:rsidP="00495D1D">
      <w:pPr>
        <w:pStyle w:val="Akapitzlist"/>
        <w:spacing w:after="0"/>
        <w:ind w:left="786"/>
        <w:jc w:val="both"/>
        <w:rPr>
          <w:rFonts w:asciiTheme="minorHAnsi" w:hAnsiTheme="minorHAnsi" w:cstheme="minorHAnsi"/>
          <w:bCs/>
          <w:i/>
          <w:iCs/>
          <w:color w:val="000000" w:themeColor="text1"/>
        </w:rPr>
      </w:pPr>
      <w:r w:rsidRPr="00AD2F5B">
        <w:rPr>
          <w:rFonts w:asciiTheme="minorHAnsi" w:hAnsiTheme="minorHAnsi" w:cstheme="minorHAnsi"/>
          <w:b/>
          <w:i/>
          <w:iCs/>
          <w:color w:val="000000" w:themeColor="text1"/>
        </w:rPr>
        <w:t>Części 2 zamówienia (Zadanie III)</w:t>
      </w:r>
      <w:r w:rsidRPr="00AD2F5B">
        <w:rPr>
          <w:rFonts w:asciiTheme="minorHAnsi" w:hAnsiTheme="minorHAnsi" w:cstheme="minorHAnsi"/>
          <w:bCs/>
          <w:i/>
          <w:iCs/>
          <w:color w:val="000000" w:themeColor="text1"/>
        </w:rPr>
        <w:t xml:space="preserve"> wszystkich osób wykonujących roboty rozbiórkowe, roboty tynkarskie, roboty malarskie oraz prace fizyczne związane z wykonywaniem robót objętych zamówieniem i związanych z realizacją zamówienia, jeżeli wykonanie tych czynności polega na wykonywaniu pracy w sposób określony w art. 22 §1 ustawy z dnia 26 czerwca 1974 r. – Kodeks pracy (Dz.U. z 2022 r. poz. 1510, ze zm.)</w:t>
      </w:r>
      <w:r w:rsidR="00CD4161" w:rsidRPr="00AD2F5B">
        <w:rPr>
          <w:rStyle w:val="Odwoanieprzypisudolnego"/>
          <w:rFonts w:asciiTheme="minorHAnsi" w:hAnsiTheme="minorHAnsi" w:cstheme="minorHAnsi"/>
          <w:bCs/>
          <w:i/>
          <w:iCs/>
          <w:color w:val="000000" w:themeColor="text1"/>
        </w:rPr>
        <w:footnoteReference w:id="4"/>
      </w:r>
      <w:r w:rsidRPr="00AD2F5B">
        <w:rPr>
          <w:rFonts w:asciiTheme="minorHAnsi" w:hAnsiTheme="minorHAnsi" w:cstheme="minorHAnsi"/>
          <w:bCs/>
          <w:i/>
          <w:iCs/>
          <w:color w:val="000000" w:themeColor="text1"/>
        </w:rPr>
        <w:t>.</w:t>
      </w:r>
    </w:p>
    <w:p w14:paraId="590B2214" w14:textId="79769285" w:rsidR="00C97BF9" w:rsidRPr="00AD2F5B" w:rsidRDefault="00495D1D" w:rsidP="00495D1D">
      <w:pPr>
        <w:autoSpaceDE w:val="0"/>
        <w:autoSpaceDN w:val="0"/>
        <w:adjustRightInd w:val="0"/>
        <w:spacing w:line="276" w:lineRule="auto"/>
        <w:ind w:left="782"/>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oraz</w:t>
      </w:r>
      <w:r w:rsidR="00C97BF9" w:rsidRPr="00AD2F5B">
        <w:rPr>
          <w:rFonts w:ascii="Calibri" w:eastAsia="Times New Roman" w:hAnsi="Calibri" w:cs="Calibri"/>
          <w:color w:val="000000" w:themeColor="text1"/>
          <w:sz w:val="22"/>
          <w:szCs w:val="22"/>
          <w:lang w:eastAsia="en-US"/>
        </w:rPr>
        <w:t xml:space="preserve"> </w:t>
      </w:r>
      <w:r w:rsidR="00C97BF9" w:rsidRPr="00AD2F5B">
        <w:rPr>
          <w:rFonts w:ascii="Calibri" w:eastAsia="Times New Roman" w:hAnsi="Calibri" w:cs="Calibri"/>
          <w:color w:val="000000" w:themeColor="text1"/>
          <w:sz w:val="22"/>
          <w:szCs w:val="22"/>
          <w:shd w:val="clear" w:color="auto" w:fill="FFFFFF"/>
        </w:rPr>
        <w:t xml:space="preserve">sposobu dokumentowania zatrudnienia, kontroli spełniania przez podwykonawcę wymagań dotyczących zatrudnienia oraz postanowienia dotyczące sankcji z tytułu niespełnienia wymagań. </w:t>
      </w:r>
    </w:p>
    <w:p w14:paraId="1B2740BF" w14:textId="7768CB89" w:rsidR="00C65266" w:rsidRPr="00AD2F5B" w:rsidRDefault="00C65266" w:rsidP="00080A78">
      <w:pPr>
        <w:pStyle w:val="Akapitzlist"/>
        <w:numPr>
          <w:ilvl w:val="0"/>
          <w:numId w:val="37"/>
        </w:numPr>
        <w:jc w:val="both"/>
        <w:rPr>
          <w:rFonts w:eastAsia="Times New Roman" w:cs="Calibri"/>
          <w:color w:val="000000" w:themeColor="text1"/>
        </w:rPr>
      </w:pPr>
      <w:r w:rsidRPr="00AD2F5B">
        <w:rPr>
          <w:rFonts w:eastAsia="Times New Roman" w:cs="Calibri"/>
          <w:color w:val="000000" w:themeColor="text1"/>
        </w:rPr>
        <w:t>obowiąz</w:t>
      </w:r>
      <w:r w:rsidR="00C97BF9" w:rsidRPr="00AD2F5B">
        <w:rPr>
          <w:rFonts w:eastAsia="Times New Roman" w:cs="Calibri"/>
          <w:color w:val="000000" w:themeColor="text1"/>
        </w:rPr>
        <w:t>ku</w:t>
      </w:r>
      <w:r w:rsidRPr="00AD2F5B">
        <w:rPr>
          <w:rFonts w:eastAsia="Times New Roman" w:cs="Calibri"/>
          <w:color w:val="000000" w:themeColor="text1"/>
        </w:rPr>
        <w:t xml:space="preserve"> uzyskania zgody Zamawiającego na zawarcie umowy z dalszym podwykonawcą.</w:t>
      </w:r>
    </w:p>
    <w:p w14:paraId="4BEB8CF1" w14:textId="5935231A"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Wykonawca, powierzając realizację robót podwykonawcy, jest zobowiązany do dokonania we własnym zakresie zapłaty wymagalnego wynagrodzenia należnego podwykonawcy z zachowaniem terminów płatności określonych w umowie z</w:t>
      </w:r>
      <w:r w:rsidR="006A11DF" w:rsidRPr="00AD2F5B">
        <w:rPr>
          <w:rFonts w:ascii="Calibri" w:eastAsia="Times New Roman" w:hAnsi="Calibri" w:cs="Calibri"/>
          <w:color w:val="000000" w:themeColor="text1"/>
          <w:sz w:val="22"/>
          <w:szCs w:val="22"/>
        </w:rPr>
        <w:t> </w:t>
      </w:r>
      <w:r w:rsidRPr="00AD2F5B">
        <w:rPr>
          <w:rFonts w:ascii="Calibri" w:eastAsia="Times New Roman" w:hAnsi="Calibri" w:cs="Calibri"/>
          <w:color w:val="000000" w:themeColor="text1"/>
          <w:sz w:val="22"/>
          <w:szCs w:val="22"/>
        </w:rPr>
        <w:t xml:space="preserve">podwykonawcą. </w:t>
      </w:r>
    </w:p>
    <w:p w14:paraId="268AE42D" w14:textId="3B07409D"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Zamawiający dokonuje bezpośredniej zapłaty wymagalnego wynagrodzenia przysługującego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Termin zapłaty wynagrodzenia podwykonawcom lub dalszym podwykonawcom wynosi </w:t>
      </w:r>
      <w:r w:rsidR="00DD66DB" w:rsidRPr="00AD2F5B">
        <w:rPr>
          <w:rFonts w:ascii="Calibri" w:eastAsia="Times New Roman" w:hAnsi="Calibri" w:cs="Calibri"/>
          <w:b/>
          <w:color w:val="000000" w:themeColor="text1"/>
          <w:sz w:val="22"/>
          <w:szCs w:val="22"/>
        </w:rPr>
        <w:t xml:space="preserve">30 </w:t>
      </w:r>
      <w:r w:rsidRPr="00AD2F5B">
        <w:rPr>
          <w:rFonts w:ascii="Calibri" w:eastAsia="Times New Roman" w:hAnsi="Calibri" w:cs="Calibri"/>
          <w:b/>
          <w:color w:val="000000" w:themeColor="text1"/>
          <w:sz w:val="22"/>
          <w:szCs w:val="22"/>
        </w:rPr>
        <w:t>dni</w:t>
      </w:r>
      <w:r w:rsidRPr="00AD2F5B">
        <w:rPr>
          <w:rFonts w:ascii="Calibri" w:eastAsia="Times New Roman" w:hAnsi="Calibri" w:cs="Calibri"/>
          <w:color w:val="000000" w:themeColor="text1"/>
          <w:sz w:val="22"/>
          <w:szCs w:val="22"/>
        </w:rPr>
        <w:t xml:space="preserve">. </w:t>
      </w:r>
    </w:p>
    <w:p w14:paraId="39605808" w14:textId="4290516C"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Wynagrodzenie, o którym mowa w ust. </w:t>
      </w:r>
      <w:r w:rsidR="00D12913" w:rsidRPr="00AD2F5B">
        <w:rPr>
          <w:rFonts w:ascii="Calibri" w:eastAsia="Times New Roman" w:hAnsi="Calibri" w:cs="Calibri"/>
          <w:color w:val="000000" w:themeColor="text1"/>
          <w:sz w:val="22"/>
          <w:szCs w:val="22"/>
        </w:rPr>
        <w:t>20</w:t>
      </w:r>
      <w:r w:rsidRPr="00AD2F5B">
        <w:rPr>
          <w:rFonts w:ascii="Calibri" w:eastAsia="Times New Roman" w:hAnsi="Calibri" w:cs="Calibri"/>
          <w:color w:val="000000" w:themeColor="text1"/>
          <w:sz w:val="22"/>
          <w:szCs w:val="22"/>
        </w:rPr>
        <w:t>,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Bezpośrednia zapłata obejmuje wyłącznie należne wynagrodzenie, bez odsetek, należnych podwykonawcy lub dalszemu podwykonawcy.</w:t>
      </w:r>
    </w:p>
    <w:p w14:paraId="401E01E6"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Przed dokonaniem bezpośredniej zapłaty Zamawiający jest obowiązany umożliwić Wykonawcy zgłoszenie pisemnie uwag dotyczących zasadności bezpośredniej zapłaty wynagrodzenia </w:t>
      </w:r>
      <w:proofErr w:type="gramStart"/>
      <w:r w:rsidRPr="00AD2F5B">
        <w:rPr>
          <w:rFonts w:ascii="Calibri" w:eastAsia="Times New Roman" w:hAnsi="Calibri" w:cs="Calibri"/>
          <w:color w:val="000000" w:themeColor="text1"/>
          <w:sz w:val="22"/>
          <w:szCs w:val="22"/>
        </w:rPr>
        <w:t>podwykonawcy,</w:t>
      </w:r>
      <w:proofErr w:type="gramEnd"/>
      <w:r w:rsidRPr="00AD2F5B">
        <w:rPr>
          <w:rFonts w:ascii="Calibri" w:eastAsia="Times New Roman" w:hAnsi="Calibri" w:cs="Calibri"/>
          <w:color w:val="000000" w:themeColor="text1"/>
          <w:sz w:val="22"/>
          <w:szCs w:val="22"/>
        </w:rPr>
        <w:t xml:space="preserve"> lub dalszemu podwykonawcy. Zamawiający informuje o terminie zgłaszania uwag, nie krótszym niż 7 dni od dnia doręczenia tej informacji. W uwagach nie można powoływać </w:t>
      </w:r>
      <w:r w:rsidRPr="00AD2F5B">
        <w:rPr>
          <w:rFonts w:ascii="Calibri" w:eastAsia="Times New Roman" w:hAnsi="Calibri" w:cs="Calibri"/>
          <w:color w:val="000000" w:themeColor="text1"/>
          <w:sz w:val="22"/>
          <w:szCs w:val="22"/>
        </w:rPr>
        <w:lastRenderedPageBreak/>
        <w:t>się na potrącenie roszczeń wykonawcy względem podwykonawcy niezwiązanych z realizacją umowy o podwykonawstwo.</w:t>
      </w:r>
    </w:p>
    <w:p w14:paraId="5A3BA9F9"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W przypadku zgłoszenia uwag, o których mowa w ust. 22, w terminie 7 dni, Zamawiający może:</w:t>
      </w:r>
    </w:p>
    <w:p w14:paraId="3DF491FE" w14:textId="77777777" w:rsidR="00C65266" w:rsidRPr="00AD2F5B" w:rsidRDefault="00C65266" w:rsidP="006679DB">
      <w:pPr>
        <w:numPr>
          <w:ilvl w:val="1"/>
          <w:numId w:val="34"/>
        </w:numPr>
        <w:autoSpaceDE w:val="0"/>
        <w:autoSpaceDN w:val="0"/>
        <w:adjustRightInd w:val="0"/>
        <w:spacing w:line="276" w:lineRule="auto"/>
        <w:ind w:left="851" w:hanging="425"/>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 xml:space="preserve">nie dokonać bezpośredniej zapłaty wynagrodzenia </w:t>
      </w:r>
      <w:proofErr w:type="gramStart"/>
      <w:r w:rsidRPr="00AD2F5B">
        <w:rPr>
          <w:rFonts w:ascii="Calibri" w:eastAsia="Times New Roman" w:hAnsi="Calibri" w:cs="Calibri"/>
          <w:color w:val="000000" w:themeColor="text1"/>
          <w:sz w:val="22"/>
          <w:szCs w:val="22"/>
          <w:lang w:eastAsia="en-US"/>
        </w:rPr>
        <w:t>podwykonawcy,</w:t>
      </w:r>
      <w:proofErr w:type="gramEnd"/>
      <w:r w:rsidRPr="00AD2F5B">
        <w:rPr>
          <w:rFonts w:ascii="Calibri" w:eastAsia="Times New Roman" w:hAnsi="Calibri" w:cs="Calibri"/>
          <w:color w:val="000000" w:themeColor="text1"/>
          <w:sz w:val="22"/>
          <w:szCs w:val="22"/>
          <w:lang w:eastAsia="en-US"/>
        </w:rPr>
        <w:t xml:space="preserve"> lub dalszemu podwykonawcy jeżeli Wykonawca wykaże niezasadność takiej zapłaty, albo</w:t>
      </w:r>
    </w:p>
    <w:p w14:paraId="6A91A3A0" w14:textId="77777777" w:rsidR="00C65266" w:rsidRPr="00AD2F5B" w:rsidRDefault="00C65266" w:rsidP="006679DB">
      <w:pPr>
        <w:numPr>
          <w:ilvl w:val="1"/>
          <w:numId w:val="34"/>
        </w:numPr>
        <w:autoSpaceDE w:val="0"/>
        <w:autoSpaceDN w:val="0"/>
        <w:adjustRightInd w:val="0"/>
        <w:spacing w:line="276" w:lineRule="auto"/>
        <w:ind w:left="851" w:hanging="425"/>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703F0F9B" w14:textId="77777777" w:rsidR="00C65266" w:rsidRPr="00AD2F5B" w:rsidRDefault="00C65266" w:rsidP="006679DB">
      <w:pPr>
        <w:numPr>
          <w:ilvl w:val="1"/>
          <w:numId w:val="34"/>
        </w:numPr>
        <w:autoSpaceDE w:val="0"/>
        <w:autoSpaceDN w:val="0"/>
        <w:adjustRightInd w:val="0"/>
        <w:spacing w:line="276" w:lineRule="auto"/>
        <w:ind w:left="851" w:hanging="425"/>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dokonać bezpośredniej zapłaty wynagrodzenia podwykonawcy, jeżeli podwykonawca lub dalszy podwykonawca wykaże zasadność takiej zapłaty.</w:t>
      </w:r>
    </w:p>
    <w:p w14:paraId="3E46AF62" w14:textId="50A06E79"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W przypadku dokonania bezpośredniej zapłaty podwykonawcy lub dalszemu podwykonawcy, Zamawiający potrąca kwotę wypłaconego wynagrodzenia z</w:t>
      </w:r>
      <w:r w:rsidR="006A11DF" w:rsidRPr="00AD2F5B">
        <w:rPr>
          <w:rFonts w:ascii="Calibri" w:eastAsia="Times New Roman" w:hAnsi="Calibri" w:cs="Calibri"/>
          <w:color w:val="000000" w:themeColor="text1"/>
          <w:sz w:val="22"/>
          <w:szCs w:val="22"/>
        </w:rPr>
        <w:t> </w:t>
      </w:r>
      <w:r w:rsidRPr="00AD2F5B">
        <w:rPr>
          <w:rFonts w:ascii="Calibri" w:eastAsia="Times New Roman" w:hAnsi="Calibri" w:cs="Calibri"/>
          <w:color w:val="000000" w:themeColor="text1"/>
          <w:sz w:val="22"/>
          <w:szCs w:val="22"/>
        </w:rPr>
        <w:t>wynagrodzenia należnego Wykonawcy.</w:t>
      </w:r>
    </w:p>
    <w:p w14:paraId="38C32908"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Wykonawca w trakcie wykonywania umowy może:</w:t>
      </w:r>
    </w:p>
    <w:p w14:paraId="3209D6FF" w14:textId="77777777" w:rsidR="00C65266" w:rsidRPr="00AD2F5B" w:rsidRDefault="00C65266" w:rsidP="006679DB">
      <w:pPr>
        <w:numPr>
          <w:ilvl w:val="0"/>
          <w:numId w:val="35"/>
        </w:numPr>
        <w:autoSpaceDE w:val="0"/>
        <w:autoSpaceDN w:val="0"/>
        <w:adjustRightInd w:val="0"/>
        <w:spacing w:line="276" w:lineRule="auto"/>
        <w:ind w:left="851" w:hanging="425"/>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zrezygnować z podwykonawstwa,</w:t>
      </w:r>
    </w:p>
    <w:p w14:paraId="3E89CC3A" w14:textId="77777777" w:rsidR="00C65266" w:rsidRPr="00AD2F5B" w:rsidRDefault="00C65266" w:rsidP="006679DB">
      <w:pPr>
        <w:numPr>
          <w:ilvl w:val="0"/>
          <w:numId w:val="35"/>
        </w:numPr>
        <w:autoSpaceDE w:val="0"/>
        <w:autoSpaceDN w:val="0"/>
        <w:adjustRightInd w:val="0"/>
        <w:spacing w:line="276" w:lineRule="auto"/>
        <w:ind w:left="851" w:hanging="425"/>
        <w:jc w:val="both"/>
        <w:rPr>
          <w:rFonts w:ascii="Calibri" w:eastAsia="Times New Roman"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zmienić podwykonawcę.</w:t>
      </w:r>
    </w:p>
    <w:p w14:paraId="476CB3DF"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Wykonawca zawiadamia Zamawiającego o wszelkich zmianach w odniesieniu do informacji, o których mowa w ust.1, w trakcie realizacji zamówienia, a także przekazuje wymagane informacje na temat nowych podwykonawców, którym w późniejszym okresie zamierza powierzyć realizację robót budowlanych lub usług.</w:t>
      </w:r>
    </w:p>
    <w:p w14:paraId="564FB93A" w14:textId="4666DB74"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Do zawarcia umowy przez podwykonawcę z dalszym podwykonawcą robót budowlanych wymagana jest zgoda Zamawiającego i Wykonawcy. Postanowienia ustępu od 1 do 2</w:t>
      </w:r>
      <w:r w:rsidR="0011592D" w:rsidRPr="00AD2F5B">
        <w:rPr>
          <w:rFonts w:ascii="Calibri" w:eastAsia="Times New Roman" w:hAnsi="Calibri" w:cs="Calibri"/>
          <w:color w:val="000000" w:themeColor="text1"/>
          <w:sz w:val="22"/>
          <w:szCs w:val="22"/>
        </w:rPr>
        <w:t>6</w:t>
      </w:r>
      <w:r w:rsidRPr="00AD2F5B">
        <w:rPr>
          <w:rFonts w:ascii="Calibri" w:eastAsia="Times New Roman" w:hAnsi="Calibri" w:cs="Calibri"/>
          <w:color w:val="000000" w:themeColor="text1"/>
          <w:sz w:val="22"/>
          <w:szCs w:val="22"/>
        </w:rPr>
        <w:t xml:space="preserve"> stosuje się odpowiednio.</w:t>
      </w:r>
    </w:p>
    <w:p w14:paraId="4B81DCC2" w14:textId="77777777"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W przypadku, kiedy Wykonawca całość prac objętych umową wykona w 100% siłami własnymi ust. od 2 do 29 nie będzie miał zastosowania.</w:t>
      </w:r>
    </w:p>
    <w:p w14:paraId="4FFECD86" w14:textId="65A6B6EF" w:rsidR="00C65266" w:rsidRPr="00AD2F5B" w:rsidRDefault="00C65266" w:rsidP="006679DB">
      <w:pPr>
        <w:numPr>
          <w:ilvl w:val="1"/>
          <w:numId w:val="36"/>
        </w:numPr>
        <w:spacing w:line="276" w:lineRule="auto"/>
        <w:ind w:left="425" w:hanging="425"/>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Do zasad odpowiedzialności zamawiającego, wykonawcy, podwykonawcy lub dalszego podwykonawcy z tytułu wykonanych robót budowlanych stosuje się przepisy ustawy z dnia</w:t>
      </w:r>
      <w:r w:rsidRPr="00AD2F5B">
        <w:rPr>
          <w:rFonts w:ascii="Calibri" w:eastAsia="Times New Roman" w:hAnsi="Calibri" w:cs="Calibri"/>
          <w:color w:val="000000" w:themeColor="text1"/>
          <w:sz w:val="22"/>
          <w:szCs w:val="22"/>
          <w:shd w:val="clear" w:color="auto" w:fill="FFFFFF"/>
        </w:rPr>
        <w:t xml:space="preserve"> 23 kwietnia 1964 r. - Kodeks cywilny, jeżeli przepisy ustawy nie stanowią inaczej.</w:t>
      </w:r>
    </w:p>
    <w:p w14:paraId="19F36EF5" w14:textId="77777777" w:rsidR="00D12913" w:rsidRPr="00AD2F5B" w:rsidRDefault="00D12913" w:rsidP="00080A78">
      <w:pPr>
        <w:spacing w:line="276" w:lineRule="auto"/>
        <w:rPr>
          <w:rFonts w:ascii="Calibri" w:hAnsi="Calibri" w:cs="Calibri"/>
          <w:b/>
          <w:color w:val="000000" w:themeColor="text1"/>
          <w:sz w:val="22"/>
          <w:szCs w:val="22"/>
        </w:rPr>
      </w:pPr>
    </w:p>
    <w:p w14:paraId="3C73A137" w14:textId="45885360"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 xml:space="preserve">§ </w:t>
      </w:r>
      <w:r w:rsidR="008C4E4F" w:rsidRPr="00AD2F5B">
        <w:rPr>
          <w:rFonts w:ascii="Calibri" w:hAnsi="Calibri" w:cs="Calibri"/>
          <w:b/>
          <w:color w:val="000000" w:themeColor="text1"/>
          <w:sz w:val="22"/>
          <w:szCs w:val="22"/>
        </w:rPr>
        <w:t>8</w:t>
      </w:r>
    </w:p>
    <w:p w14:paraId="0B138B5F" w14:textId="5B2F39C5" w:rsidR="0011592D" w:rsidRPr="00AD2F5B" w:rsidRDefault="00C65266" w:rsidP="00B7009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[UBEZPIECZENIE]</w:t>
      </w:r>
    </w:p>
    <w:p w14:paraId="7DE87D7D" w14:textId="6643A6D5" w:rsidR="00C65266" w:rsidRPr="00AD2F5B" w:rsidRDefault="00C65266" w:rsidP="006679DB">
      <w:pPr>
        <w:numPr>
          <w:ilvl w:val="0"/>
          <w:numId w:val="18"/>
        </w:numPr>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Wykonawca zobowiązany do posiadania przez cały okres realizacji inwestycji opłaconej polisy ubezpieczenia od odpowiedzialności cywilnej w zakresie prowadzonej działalności gospodarczej związanej z realizacją przedmiotu Umowy</w:t>
      </w:r>
      <w:r w:rsidR="007C57ED" w:rsidRPr="00AD2F5B">
        <w:rPr>
          <w:rFonts w:ascii="Calibri" w:hAnsi="Calibri" w:cs="Calibri"/>
          <w:color w:val="000000" w:themeColor="text1"/>
          <w:sz w:val="22"/>
          <w:szCs w:val="22"/>
        </w:rPr>
        <w:t>,</w:t>
      </w:r>
      <w:r w:rsidR="002840E2" w:rsidRPr="00AD2F5B">
        <w:rPr>
          <w:rFonts w:ascii="Calibri" w:hAnsi="Calibri" w:cs="Calibri"/>
          <w:color w:val="000000" w:themeColor="text1"/>
          <w:sz w:val="22"/>
          <w:szCs w:val="22"/>
        </w:rPr>
        <w:t xml:space="preserve"> o której mowa </w:t>
      </w:r>
      <w:r w:rsidR="002840E2" w:rsidRPr="00AD2F5B">
        <w:rPr>
          <w:rFonts w:ascii="Calibri" w:hAnsi="Calibri" w:cs="Calibri"/>
          <w:color w:val="000000" w:themeColor="text1"/>
          <w:sz w:val="22"/>
          <w:szCs w:val="22"/>
          <w:lang w:eastAsia="en-US"/>
        </w:rPr>
        <w:t xml:space="preserve">w § 2 ust. </w:t>
      </w:r>
      <w:r w:rsidR="00E32818" w:rsidRPr="00AD2F5B">
        <w:rPr>
          <w:rFonts w:ascii="Calibri" w:hAnsi="Calibri" w:cs="Calibri"/>
          <w:color w:val="000000" w:themeColor="text1"/>
          <w:sz w:val="22"/>
          <w:szCs w:val="22"/>
          <w:lang w:eastAsia="en-US"/>
        </w:rPr>
        <w:t>4</w:t>
      </w:r>
      <w:r w:rsidR="002840E2" w:rsidRPr="00AD2F5B">
        <w:rPr>
          <w:rFonts w:ascii="Calibri" w:hAnsi="Calibri" w:cs="Calibri"/>
          <w:color w:val="000000" w:themeColor="text1"/>
          <w:sz w:val="22"/>
          <w:szCs w:val="22"/>
          <w:lang w:eastAsia="en-US"/>
        </w:rPr>
        <w:t xml:space="preserve"> pkt. 5</w:t>
      </w:r>
      <w:r w:rsidR="007C57ED" w:rsidRPr="00AD2F5B">
        <w:rPr>
          <w:rFonts w:ascii="Calibri" w:hAnsi="Calibri" w:cs="Calibri"/>
          <w:color w:val="000000" w:themeColor="text1"/>
          <w:sz w:val="22"/>
          <w:szCs w:val="22"/>
          <w:lang w:eastAsia="en-US"/>
        </w:rPr>
        <w:t>. Kopia polisy jest załącznikiem do Umowy.</w:t>
      </w:r>
    </w:p>
    <w:p w14:paraId="5B232762" w14:textId="6777ACC2" w:rsidR="00C65266" w:rsidRPr="00AD2F5B" w:rsidRDefault="00C65266" w:rsidP="006679DB">
      <w:pPr>
        <w:numPr>
          <w:ilvl w:val="0"/>
          <w:numId w:val="18"/>
        </w:numPr>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Wykonawca zobowiązuje się do utrzymania ciągłości wymaganego ubezpieczenia OC. Jeżeli umowa ubezpieczenia została zawarta na okres krótszy niż wymagany na podstawie ust. 1 Wykonawca, na co najmniej 7 dni przed terminem końcowym istniejącej umowy ubezpieczenia, przedstawi Zamawiającemu dowody ubezpieczenia na kolejny okres. Wykonawca ma obowiązek po każdorazowym odnowieniu polisy przedłożyć Zamawiającemu jej kserokopię, potwierdzoną </w:t>
      </w:r>
      <w:r w:rsidRPr="00AD2F5B">
        <w:rPr>
          <w:rFonts w:ascii="Calibri" w:hAnsi="Calibri" w:cs="Calibri"/>
          <w:color w:val="000000" w:themeColor="text1"/>
          <w:sz w:val="22"/>
          <w:szCs w:val="22"/>
        </w:rPr>
        <w:lastRenderedPageBreak/>
        <w:t>za zgodność z oryginałem wraz z dowodem jej opłacenia, w takim terminie, aby była zachowana ciągłość ubezpieczenia.</w:t>
      </w:r>
    </w:p>
    <w:p w14:paraId="6EAAC7EB" w14:textId="3368EF31" w:rsidR="00C65266" w:rsidRPr="00AD2F5B" w:rsidRDefault="00C65266" w:rsidP="006679DB">
      <w:pPr>
        <w:numPr>
          <w:ilvl w:val="0"/>
          <w:numId w:val="18"/>
        </w:numPr>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W przypadku nieodnowienia przez Wykonawcę w trakcie realizacji umowy polisy, o której mowa w ust. 1, Zamawiający może odstąpić od umowy albo ubezpieczyć wykonawcę na jego koszt. Koszty poniesione na ubezpieczenie Wykonawcy Zamawiający potrąci z wynagrodzenia wykonawcy, a gdyby potrącenie to nie było możliwe – z zabezpieczenia należytego wykonania umowy. Odstąpienie od umowy z przyczyn, o których mowa w niniejszym ustępie, stanowi odstąpienie z przyczyn zawinionych przez Wykonawcę. </w:t>
      </w:r>
    </w:p>
    <w:p w14:paraId="28C4831A" w14:textId="300EEED9" w:rsidR="00C65266" w:rsidRPr="00AD2F5B" w:rsidRDefault="00C65266" w:rsidP="006679DB">
      <w:pPr>
        <w:numPr>
          <w:ilvl w:val="0"/>
          <w:numId w:val="18"/>
        </w:numPr>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W sytuacji, gdy wskutek okoliczności, o których mowa w § 1</w:t>
      </w:r>
      <w:r w:rsidR="00E32818" w:rsidRPr="00AD2F5B">
        <w:rPr>
          <w:rFonts w:ascii="Calibri" w:hAnsi="Calibri" w:cs="Calibri"/>
          <w:color w:val="000000" w:themeColor="text1"/>
          <w:sz w:val="22"/>
          <w:szCs w:val="22"/>
        </w:rPr>
        <w:t>4</w:t>
      </w:r>
      <w:r w:rsidRPr="00AD2F5B">
        <w:rPr>
          <w:rFonts w:ascii="Calibri" w:hAnsi="Calibri" w:cs="Calibri"/>
          <w:color w:val="000000" w:themeColor="text1"/>
          <w:sz w:val="22"/>
          <w:szCs w:val="22"/>
        </w:rPr>
        <w:t xml:space="preserve"> </w:t>
      </w:r>
      <w:r w:rsidR="00134AD6" w:rsidRPr="00AD2F5B">
        <w:rPr>
          <w:rFonts w:ascii="Calibri" w:hAnsi="Calibri" w:cs="Calibri"/>
          <w:color w:val="000000" w:themeColor="text1"/>
          <w:sz w:val="22"/>
          <w:szCs w:val="22"/>
        </w:rPr>
        <w:t xml:space="preserve">i/lub </w:t>
      </w:r>
      <w:r w:rsidRPr="00AD2F5B">
        <w:rPr>
          <w:rFonts w:ascii="Calibri" w:hAnsi="Calibri" w:cs="Calibri"/>
          <w:color w:val="000000" w:themeColor="text1"/>
          <w:sz w:val="22"/>
          <w:szCs w:val="22"/>
        </w:rPr>
        <w:t xml:space="preserve">§ </w:t>
      </w:r>
      <w:r w:rsidR="00E32818" w:rsidRPr="00AD2F5B">
        <w:rPr>
          <w:rFonts w:ascii="Calibri" w:hAnsi="Calibri" w:cs="Calibri"/>
          <w:color w:val="000000" w:themeColor="text1"/>
          <w:sz w:val="22"/>
          <w:szCs w:val="22"/>
        </w:rPr>
        <w:t>15</w:t>
      </w:r>
      <w:r w:rsidRPr="00AD2F5B">
        <w:rPr>
          <w:rFonts w:ascii="Calibri" w:hAnsi="Calibri" w:cs="Calibri"/>
          <w:color w:val="000000" w:themeColor="text1"/>
          <w:sz w:val="22"/>
          <w:szCs w:val="22"/>
          <w:vertAlign w:val="superscript"/>
        </w:rPr>
        <w:t xml:space="preserve"> </w:t>
      </w:r>
      <w:r w:rsidRPr="00AD2F5B">
        <w:rPr>
          <w:rFonts w:ascii="Calibri" w:hAnsi="Calibri" w:cs="Calibri"/>
          <w:color w:val="000000" w:themeColor="text1"/>
          <w:sz w:val="22"/>
          <w:szCs w:val="22"/>
        </w:rPr>
        <w:t>niniejszej umowy wystąpi konieczność przedłużenia terminu realizacji przedmiotu zamówienia, Wykonawca zobowiązany jest do przedłużenia terminu ważności wniesionej polisy OC albo, jeśli nie jest to możliwe – do wniesienia nowej polisy OC na okres wynikający z przedłużonego terminu realizacji umowy.</w:t>
      </w:r>
    </w:p>
    <w:p w14:paraId="1A37FFA0" w14:textId="77777777" w:rsidR="00E32818" w:rsidRPr="00AD2F5B" w:rsidRDefault="00E32818" w:rsidP="009F2CAE">
      <w:pPr>
        <w:spacing w:line="276" w:lineRule="auto"/>
        <w:rPr>
          <w:rFonts w:ascii="Calibri" w:hAnsi="Calibri" w:cs="Calibri"/>
          <w:b/>
          <w:color w:val="000000" w:themeColor="text1"/>
          <w:sz w:val="22"/>
          <w:szCs w:val="22"/>
        </w:rPr>
      </w:pPr>
    </w:p>
    <w:p w14:paraId="3B253E45" w14:textId="62DB82DB"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 xml:space="preserve">§ </w:t>
      </w:r>
      <w:r w:rsidR="008C4E4F" w:rsidRPr="00AD2F5B">
        <w:rPr>
          <w:rFonts w:ascii="Calibri" w:hAnsi="Calibri" w:cs="Calibri"/>
          <w:b/>
          <w:color w:val="000000" w:themeColor="text1"/>
          <w:sz w:val="22"/>
          <w:szCs w:val="22"/>
        </w:rPr>
        <w:t>9</w:t>
      </w:r>
    </w:p>
    <w:p w14:paraId="1ED2A5AD" w14:textId="07D66F71"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[GWARANCJA I RĘKOJMIA]</w:t>
      </w:r>
    </w:p>
    <w:p w14:paraId="487DF0CE" w14:textId="77777777" w:rsidR="0011592D" w:rsidRPr="00AD2F5B" w:rsidRDefault="0011592D" w:rsidP="006679DB">
      <w:pPr>
        <w:spacing w:line="276" w:lineRule="auto"/>
        <w:jc w:val="center"/>
        <w:rPr>
          <w:rFonts w:ascii="Calibri" w:hAnsi="Calibri" w:cs="Calibri"/>
          <w:b/>
          <w:color w:val="000000" w:themeColor="text1"/>
          <w:sz w:val="22"/>
          <w:szCs w:val="22"/>
        </w:rPr>
      </w:pPr>
    </w:p>
    <w:p w14:paraId="06244E2E" w14:textId="7643229B" w:rsidR="00067E31" w:rsidRPr="00AD2F5B" w:rsidRDefault="00C65266" w:rsidP="006679DB">
      <w:pPr>
        <w:numPr>
          <w:ilvl w:val="0"/>
          <w:numId w:val="17"/>
        </w:numPr>
        <w:tabs>
          <w:tab w:val="num" w:pos="426"/>
        </w:tabs>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Wykonawca udziela Zamawiającemu gwarancji na przedmiot umowy, o którym mowa </w:t>
      </w:r>
      <w:r w:rsidRPr="00AD2F5B">
        <w:rPr>
          <w:rFonts w:ascii="Calibri" w:eastAsia="MingLiU" w:hAnsi="Calibri" w:cs="Calibri"/>
          <w:color w:val="000000" w:themeColor="text1"/>
          <w:sz w:val="22"/>
          <w:szCs w:val="22"/>
        </w:rPr>
        <w:br/>
      </w:r>
      <w:r w:rsidRPr="00AD2F5B">
        <w:rPr>
          <w:rFonts w:ascii="Calibri" w:hAnsi="Calibri" w:cs="Calibri"/>
          <w:color w:val="000000" w:themeColor="text1"/>
          <w:sz w:val="22"/>
          <w:szCs w:val="22"/>
        </w:rPr>
        <w:t>w § 1. Okres gwarancji wynosi</w:t>
      </w:r>
      <w:r w:rsidR="00EC0B4D" w:rsidRPr="00AD2F5B">
        <w:rPr>
          <w:rFonts w:ascii="Calibri" w:hAnsi="Calibri" w:cs="Calibri"/>
          <w:b/>
          <w:bCs/>
          <w:color w:val="000000" w:themeColor="text1"/>
          <w:sz w:val="22"/>
          <w:szCs w:val="22"/>
        </w:rPr>
        <w:t xml:space="preserve"> </w:t>
      </w:r>
      <w:r w:rsidR="007C57ED" w:rsidRPr="00AD2F5B">
        <w:rPr>
          <w:rFonts w:ascii="Calibri" w:hAnsi="Calibri" w:cs="Calibri"/>
          <w:b/>
          <w:bCs/>
          <w:color w:val="000000" w:themeColor="text1"/>
          <w:sz w:val="22"/>
          <w:szCs w:val="22"/>
        </w:rPr>
        <w:t>…</w:t>
      </w:r>
      <w:r w:rsidR="00234D71" w:rsidRPr="00AD2F5B">
        <w:rPr>
          <w:rFonts w:ascii="Calibri" w:hAnsi="Calibri" w:cs="Calibri"/>
          <w:b/>
          <w:bCs/>
          <w:color w:val="000000" w:themeColor="text1"/>
          <w:sz w:val="22"/>
          <w:szCs w:val="22"/>
        </w:rPr>
        <w:t>…</w:t>
      </w:r>
      <w:r w:rsidRPr="00AD2F5B">
        <w:rPr>
          <w:rFonts w:ascii="Calibri" w:hAnsi="Calibri" w:cs="Calibri"/>
          <w:b/>
          <w:bCs/>
          <w:color w:val="000000" w:themeColor="text1"/>
          <w:sz w:val="22"/>
          <w:szCs w:val="22"/>
        </w:rPr>
        <w:t xml:space="preserve"> </w:t>
      </w:r>
      <w:r w:rsidRPr="00AD2F5B">
        <w:rPr>
          <w:rFonts w:ascii="Calibri" w:hAnsi="Calibri" w:cs="Calibri"/>
          <w:b/>
          <w:color w:val="000000" w:themeColor="text1"/>
          <w:sz w:val="22"/>
          <w:szCs w:val="22"/>
        </w:rPr>
        <w:t>miesi</w:t>
      </w:r>
      <w:r w:rsidR="00234D71" w:rsidRPr="00AD2F5B">
        <w:rPr>
          <w:rFonts w:ascii="Calibri" w:hAnsi="Calibri" w:cs="Calibri"/>
          <w:b/>
          <w:color w:val="000000" w:themeColor="text1"/>
          <w:sz w:val="22"/>
          <w:szCs w:val="22"/>
        </w:rPr>
        <w:t>ą</w:t>
      </w:r>
      <w:r w:rsidRPr="00AD2F5B">
        <w:rPr>
          <w:rFonts w:ascii="Calibri" w:hAnsi="Calibri" w:cs="Calibri"/>
          <w:b/>
          <w:color w:val="000000" w:themeColor="text1"/>
          <w:sz w:val="22"/>
          <w:szCs w:val="22"/>
        </w:rPr>
        <w:t>c</w:t>
      </w:r>
      <w:r w:rsidR="00EC0B4D" w:rsidRPr="00AD2F5B">
        <w:rPr>
          <w:rFonts w:ascii="Calibri" w:hAnsi="Calibri" w:cs="Calibri"/>
          <w:b/>
          <w:color w:val="000000" w:themeColor="text1"/>
          <w:sz w:val="22"/>
          <w:szCs w:val="22"/>
        </w:rPr>
        <w:t>e</w:t>
      </w:r>
      <w:r w:rsidR="00892A61" w:rsidRPr="00AD2F5B">
        <w:rPr>
          <w:rFonts w:ascii="Calibri" w:hAnsi="Calibri" w:cs="Calibri"/>
          <w:bCs/>
          <w:color w:val="000000" w:themeColor="text1"/>
          <w:sz w:val="22"/>
          <w:szCs w:val="22"/>
        </w:rPr>
        <w:t>.</w:t>
      </w:r>
    </w:p>
    <w:p w14:paraId="2E717B3D" w14:textId="77777777" w:rsidR="00415F10" w:rsidRPr="00AD2F5B" w:rsidRDefault="00724CEE" w:rsidP="006679DB">
      <w:pPr>
        <w:pStyle w:val="Akapitzlist"/>
        <w:numPr>
          <w:ilvl w:val="0"/>
          <w:numId w:val="17"/>
        </w:numPr>
        <w:spacing w:after="0"/>
        <w:ind w:left="357" w:hanging="357"/>
        <w:jc w:val="both"/>
        <w:rPr>
          <w:rFonts w:cs="Calibri"/>
          <w:color w:val="000000" w:themeColor="text1"/>
        </w:rPr>
      </w:pPr>
      <w:r w:rsidRPr="00AD2F5B">
        <w:rPr>
          <w:rFonts w:cs="Calibri"/>
          <w:color w:val="000000" w:themeColor="text1"/>
        </w:rPr>
        <w:t xml:space="preserve">Okres gwarancji o którym mowa w ust. 1 liczony jest </w:t>
      </w:r>
      <w:bookmarkStart w:id="2" w:name="_Hlk107476288"/>
      <w:r w:rsidR="00067E31" w:rsidRPr="00AD2F5B">
        <w:rPr>
          <w:rFonts w:cs="Calibri"/>
          <w:color w:val="000000" w:themeColor="text1"/>
        </w:rPr>
        <w:t xml:space="preserve">od dnia podpisania </w:t>
      </w:r>
      <w:r w:rsidR="00415F10" w:rsidRPr="00AD2F5B">
        <w:rPr>
          <w:rFonts w:cs="Calibri"/>
          <w:color w:val="000000" w:themeColor="text1"/>
        </w:rPr>
        <w:t>protokołu końcowego odbioru przedmiotu umowy.</w:t>
      </w:r>
    </w:p>
    <w:bookmarkEnd w:id="2"/>
    <w:p w14:paraId="34E6C161" w14:textId="08C34790" w:rsidR="00B452D5" w:rsidRPr="00AD2F5B" w:rsidRDefault="00C65266" w:rsidP="006679DB">
      <w:pPr>
        <w:pStyle w:val="Akapitzlist"/>
        <w:numPr>
          <w:ilvl w:val="0"/>
          <w:numId w:val="17"/>
        </w:numPr>
        <w:spacing w:after="0"/>
        <w:ind w:left="357" w:hanging="357"/>
        <w:jc w:val="both"/>
        <w:rPr>
          <w:rFonts w:cs="Calibri"/>
          <w:color w:val="000000" w:themeColor="text1"/>
        </w:rPr>
      </w:pPr>
      <w:r w:rsidRPr="00AD2F5B">
        <w:rPr>
          <w:rFonts w:eastAsia="TimesNewRoman" w:cs="Calibri"/>
          <w:color w:val="000000" w:themeColor="text1"/>
        </w:rPr>
        <w:t xml:space="preserve">W okresie gwarancji Wykonawca zobowiązuje się do bezpłatnego usunięcia wad </w:t>
      </w:r>
      <w:r w:rsidRPr="00AD2F5B">
        <w:rPr>
          <w:rFonts w:eastAsia="MingLiU" w:cs="Calibri"/>
          <w:color w:val="000000" w:themeColor="text1"/>
        </w:rPr>
        <w:br/>
      </w:r>
      <w:r w:rsidRPr="00AD2F5B">
        <w:rPr>
          <w:rFonts w:eastAsia="TimesNewRoman" w:cs="Calibri"/>
          <w:color w:val="000000" w:themeColor="text1"/>
        </w:rPr>
        <w:t>i</w:t>
      </w:r>
      <w:r w:rsidRPr="00AD2F5B">
        <w:rPr>
          <w:rFonts w:cs="Calibri"/>
          <w:color w:val="000000" w:themeColor="text1"/>
        </w:rPr>
        <w:t xml:space="preserve"> </w:t>
      </w:r>
      <w:r w:rsidRPr="00AD2F5B">
        <w:rPr>
          <w:rFonts w:eastAsia="TimesNewRoman" w:cs="Calibri"/>
          <w:color w:val="000000" w:themeColor="text1"/>
        </w:rPr>
        <w:t>usterek w terminie wskazanym przez Zamawiającego nie dłuższym</w:t>
      </w:r>
      <w:r w:rsidR="00B452D5" w:rsidRPr="00AD2F5B">
        <w:rPr>
          <w:rFonts w:eastAsia="TimesNewRoman" w:cs="Calibri"/>
          <w:color w:val="000000" w:themeColor="text1"/>
        </w:rPr>
        <w:t xml:space="preserve"> jednak</w:t>
      </w:r>
      <w:r w:rsidRPr="00AD2F5B">
        <w:rPr>
          <w:rFonts w:eastAsia="TimesNewRoman" w:cs="Calibri"/>
          <w:color w:val="000000" w:themeColor="text1"/>
        </w:rPr>
        <w:t xml:space="preserve"> niż 14 dni licząc od daty </w:t>
      </w:r>
      <w:r w:rsidR="00B452D5" w:rsidRPr="00AD2F5B">
        <w:rPr>
          <w:rFonts w:eastAsia="TimesNewRoman" w:cs="Calibri"/>
          <w:color w:val="000000" w:themeColor="text1"/>
        </w:rPr>
        <w:t>zgłoszenia</w:t>
      </w:r>
      <w:r w:rsidRPr="00AD2F5B">
        <w:rPr>
          <w:rFonts w:cs="Calibri"/>
          <w:color w:val="000000" w:themeColor="text1"/>
        </w:rPr>
        <w:t xml:space="preserve"> </w:t>
      </w:r>
      <w:r w:rsidRPr="00AD2F5B">
        <w:rPr>
          <w:rFonts w:eastAsia="TimesNewRoman" w:cs="Calibri"/>
          <w:color w:val="000000" w:themeColor="text1"/>
        </w:rPr>
        <w:t>przez Zamawiającego</w:t>
      </w:r>
      <w:r w:rsidR="00B452D5" w:rsidRPr="00AD2F5B">
        <w:rPr>
          <w:rFonts w:eastAsia="TimesNewRoman" w:cs="Calibri"/>
          <w:color w:val="000000" w:themeColor="text1"/>
        </w:rPr>
        <w:t xml:space="preserve"> wady i/lub usterki na adres e-mail ………</w:t>
      </w:r>
      <w:proofErr w:type="gramStart"/>
      <w:r w:rsidR="00B452D5" w:rsidRPr="00AD2F5B">
        <w:rPr>
          <w:rFonts w:eastAsia="TimesNewRoman" w:cs="Calibri"/>
          <w:color w:val="000000" w:themeColor="text1"/>
        </w:rPr>
        <w:t>…….</w:t>
      </w:r>
      <w:proofErr w:type="gramEnd"/>
      <w:r w:rsidRPr="00AD2F5B">
        <w:rPr>
          <w:rFonts w:eastAsia="TimesNewRoman" w:cs="Calibri"/>
          <w:color w:val="000000" w:themeColor="text1"/>
        </w:rPr>
        <w:t xml:space="preserve">. </w:t>
      </w:r>
      <w:r w:rsidR="00724CEE" w:rsidRPr="00AD2F5B">
        <w:rPr>
          <w:rFonts w:eastAsia="TimesNewRoman" w:cs="Calibri"/>
          <w:color w:val="000000" w:themeColor="text1"/>
        </w:rPr>
        <w:br/>
      </w:r>
      <w:r w:rsidR="00B452D5" w:rsidRPr="00AD2F5B">
        <w:rPr>
          <w:rFonts w:eastAsia="TimesNewRoman" w:cs="Calibri"/>
          <w:color w:val="000000" w:themeColor="text1"/>
        </w:rPr>
        <w:t xml:space="preserve">z zastrzeżeniem ust. </w:t>
      </w:r>
      <w:r w:rsidR="00CC1058" w:rsidRPr="00AD2F5B">
        <w:rPr>
          <w:rFonts w:eastAsia="TimesNewRoman" w:cs="Calibri"/>
          <w:color w:val="000000" w:themeColor="text1"/>
        </w:rPr>
        <w:t>5</w:t>
      </w:r>
      <w:r w:rsidR="002A37F6" w:rsidRPr="00AD2F5B">
        <w:rPr>
          <w:rFonts w:eastAsia="TimesNewRoman" w:cs="Calibri"/>
          <w:color w:val="000000" w:themeColor="text1"/>
        </w:rPr>
        <w:t>.</w:t>
      </w:r>
    </w:p>
    <w:p w14:paraId="661516D4" w14:textId="77777777" w:rsidR="00E946B4" w:rsidRPr="00AD2F5B" w:rsidRDefault="00C65266" w:rsidP="006679DB">
      <w:pPr>
        <w:numPr>
          <w:ilvl w:val="0"/>
          <w:numId w:val="17"/>
        </w:numPr>
        <w:tabs>
          <w:tab w:val="num" w:pos="426"/>
        </w:tabs>
        <w:spacing w:line="276" w:lineRule="auto"/>
        <w:ind w:left="426" w:hanging="426"/>
        <w:jc w:val="both"/>
        <w:rPr>
          <w:rFonts w:ascii="Calibri" w:hAnsi="Calibri" w:cs="Calibri"/>
          <w:color w:val="000000" w:themeColor="text1"/>
          <w:sz w:val="22"/>
          <w:szCs w:val="22"/>
        </w:rPr>
      </w:pPr>
      <w:r w:rsidRPr="00AD2F5B">
        <w:rPr>
          <w:rFonts w:ascii="Calibri" w:eastAsia="TimesNewRoman" w:hAnsi="Calibri" w:cs="Calibri"/>
          <w:color w:val="000000" w:themeColor="text1"/>
          <w:sz w:val="22"/>
          <w:szCs w:val="22"/>
        </w:rPr>
        <w:t xml:space="preserve">Okres gwarancji zostanie przedłużony o czas naprawy. </w:t>
      </w:r>
    </w:p>
    <w:p w14:paraId="5219AE9D" w14:textId="7E54D468" w:rsidR="007B2692" w:rsidRPr="00AD2F5B" w:rsidRDefault="00C65266" w:rsidP="006679DB">
      <w:pPr>
        <w:numPr>
          <w:ilvl w:val="0"/>
          <w:numId w:val="17"/>
        </w:numPr>
        <w:tabs>
          <w:tab w:val="num" w:pos="426"/>
        </w:tabs>
        <w:spacing w:line="276" w:lineRule="auto"/>
        <w:ind w:left="426" w:hanging="426"/>
        <w:jc w:val="both"/>
        <w:rPr>
          <w:rFonts w:ascii="Calibri" w:hAnsi="Calibri" w:cs="Calibri"/>
          <w:color w:val="000000" w:themeColor="text1"/>
          <w:sz w:val="22"/>
          <w:szCs w:val="22"/>
        </w:rPr>
      </w:pPr>
      <w:r w:rsidRPr="00AD2F5B">
        <w:rPr>
          <w:rFonts w:ascii="Calibri" w:eastAsia="TimesNewRoman" w:hAnsi="Calibri" w:cs="Calibri"/>
          <w:color w:val="000000" w:themeColor="text1"/>
          <w:sz w:val="22"/>
          <w:szCs w:val="22"/>
        </w:rPr>
        <w:t>W szczególnych przypadkach</w:t>
      </w:r>
      <w:r w:rsidR="00E946B4" w:rsidRPr="00AD2F5B">
        <w:rPr>
          <w:rFonts w:ascii="Calibri" w:eastAsia="TimesNewRoman" w:hAnsi="Calibri" w:cs="Calibri"/>
          <w:color w:val="000000" w:themeColor="text1"/>
          <w:sz w:val="22"/>
          <w:szCs w:val="22"/>
        </w:rPr>
        <w:t xml:space="preserve">, </w:t>
      </w:r>
      <w:r w:rsidRPr="00AD2F5B">
        <w:rPr>
          <w:rFonts w:ascii="Calibri" w:eastAsia="TimesNewRoman" w:hAnsi="Calibri" w:cs="Calibri"/>
          <w:color w:val="000000" w:themeColor="text1"/>
          <w:sz w:val="22"/>
          <w:szCs w:val="22"/>
        </w:rPr>
        <w:t xml:space="preserve">Zamawiający </w:t>
      </w:r>
      <w:r w:rsidR="007B2692" w:rsidRPr="00AD2F5B">
        <w:rPr>
          <w:rFonts w:ascii="Calibri" w:eastAsia="TimesNewRoman" w:hAnsi="Calibri" w:cs="Calibri"/>
          <w:color w:val="000000" w:themeColor="text1"/>
          <w:sz w:val="22"/>
          <w:szCs w:val="22"/>
        </w:rPr>
        <w:t xml:space="preserve">na pisemny umotywowany wniosek Wykonawcy </w:t>
      </w:r>
      <w:r w:rsidRPr="00AD2F5B">
        <w:rPr>
          <w:rFonts w:ascii="Calibri" w:eastAsia="TimesNewRoman" w:hAnsi="Calibri" w:cs="Calibri"/>
          <w:color w:val="000000" w:themeColor="text1"/>
          <w:sz w:val="22"/>
          <w:szCs w:val="22"/>
        </w:rPr>
        <w:t>może wyrazić zgodę na wydłużenie terminu usunięcia wad</w:t>
      </w:r>
      <w:r w:rsidR="00FC389B" w:rsidRPr="00AD2F5B">
        <w:rPr>
          <w:rFonts w:ascii="Calibri" w:eastAsia="TimesNewRoman" w:hAnsi="Calibri" w:cs="Calibri"/>
          <w:color w:val="000000" w:themeColor="text1"/>
          <w:sz w:val="22"/>
          <w:szCs w:val="22"/>
        </w:rPr>
        <w:t xml:space="preserve"> i/lub</w:t>
      </w:r>
      <w:r w:rsidR="00B452D5" w:rsidRPr="00AD2F5B">
        <w:rPr>
          <w:rFonts w:ascii="Calibri" w:eastAsia="TimesNewRoman" w:hAnsi="Calibri" w:cs="Calibri"/>
          <w:color w:val="000000" w:themeColor="text1"/>
          <w:sz w:val="22"/>
          <w:szCs w:val="22"/>
        </w:rPr>
        <w:t xml:space="preserve"> </w:t>
      </w:r>
      <w:r w:rsidRPr="00AD2F5B">
        <w:rPr>
          <w:rFonts w:ascii="Calibri" w:eastAsia="TimesNewRoman" w:hAnsi="Calibri" w:cs="Calibri"/>
          <w:color w:val="000000" w:themeColor="text1"/>
          <w:sz w:val="22"/>
          <w:szCs w:val="22"/>
        </w:rPr>
        <w:t>usterek</w:t>
      </w:r>
      <w:r w:rsidR="00FC389B" w:rsidRPr="00AD2F5B">
        <w:rPr>
          <w:rFonts w:ascii="Calibri" w:eastAsia="TimesNewRoman" w:hAnsi="Calibri" w:cs="Calibri"/>
          <w:color w:val="000000" w:themeColor="text1"/>
          <w:sz w:val="22"/>
          <w:szCs w:val="22"/>
        </w:rPr>
        <w:t xml:space="preserve">. </w:t>
      </w:r>
      <w:r w:rsidR="007B2692" w:rsidRPr="00AD2F5B">
        <w:rPr>
          <w:rFonts w:ascii="Calibri" w:hAnsi="Calibri" w:cs="Calibri"/>
          <w:color w:val="000000" w:themeColor="text1"/>
          <w:sz w:val="22"/>
          <w:szCs w:val="22"/>
        </w:rPr>
        <w:t xml:space="preserve">W takiej sytuacji </w:t>
      </w:r>
      <w:r w:rsidR="007B2692" w:rsidRPr="00AD2F5B">
        <w:rPr>
          <w:rFonts w:ascii="Calibri" w:hAnsi="Calibri" w:cs="Calibri"/>
          <w:color w:val="000000" w:themeColor="text1"/>
          <w:sz w:val="22"/>
          <w:szCs w:val="22"/>
          <w:lang w:eastAsia="x-none"/>
        </w:rPr>
        <w:t>Za</w:t>
      </w:r>
      <w:r w:rsidR="00E946B4" w:rsidRPr="00AD2F5B">
        <w:rPr>
          <w:rFonts w:ascii="Calibri" w:hAnsi="Calibri" w:cs="Calibri"/>
          <w:color w:val="000000" w:themeColor="text1"/>
          <w:sz w:val="22"/>
          <w:szCs w:val="22"/>
          <w:lang w:eastAsia="x-none"/>
        </w:rPr>
        <w:t>mawiający wyznacz</w:t>
      </w:r>
      <w:r w:rsidR="007B2692" w:rsidRPr="00AD2F5B">
        <w:rPr>
          <w:rFonts w:ascii="Calibri" w:hAnsi="Calibri" w:cs="Calibri"/>
          <w:color w:val="000000" w:themeColor="text1"/>
          <w:sz w:val="22"/>
          <w:szCs w:val="22"/>
          <w:lang w:eastAsia="x-none"/>
        </w:rPr>
        <w:t>a</w:t>
      </w:r>
      <w:r w:rsidR="00E946B4" w:rsidRPr="00AD2F5B">
        <w:rPr>
          <w:rFonts w:ascii="Calibri" w:hAnsi="Calibri" w:cs="Calibri"/>
          <w:color w:val="000000" w:themeColor="text1"/>
          <w:sz w:val="22"/>
          <w:szCs w:val="22"/>
          <w:lang w:eastAsia="x-none"/>
        </w:rPr>
        <w:t xml:space="preserve"> nowy termin, z uwzględnieniem możliwości technologicznych i zasad wiedzy technicznej. Niedotrzymanie przez Wykonawcę wyznaczonego terminu będzie zakwalifikowane jako odmowa usunięcia wady.</w:t>
      </w:r>
    </w:p>
    <w:p w14:paraId="3E4C9095" w14:textId="2D169FBA" w:rsidR="0084130D" w:rsidRPr="00AD2F5B" w:rsidRDefault="00E946B4" w:rsidP="006679DB">
      <w:pPr>
        <w:numPr>
          <w:ilvl w:val="0"/>
          <w:numId w:val="17"/>
        </w:numPr>
        <w:tabs>
          <w:tab w:val="num" w:pos="426"/>
        </w:tabs>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lang w:eastAsia="x-none"/>
        </w:rPr>
        <w:t xml:space="preserve">W przypadku odmowy usunięcia wad ze strony Wykonawcy lub niewywiązywaniu się z terminów, o których mowa w ust. </w:t>
      </w:r>
      <w:r w:rsidR="007457E1" w:rsidRPr="00AD2F5B">
        <w:rPr>
          <w:rFonts w:ascii="Calibri" w:hAnsi="Calibri" w:cs="Calibri"/>
          <w:color w:val="000000" w:themeColor="text1"/>
          <w:sz w:val="22"/>
          <w:szCs w:val="22"/>
          <w:lang w:eastAsia="x-none"/>
        </w:rPr>
        <w:t xml:space="preserve">3 i </w:t>
      </w:r>
      <w:r w:rsidR="00CE5AD4" w:rsidRPr="00AD2F5B">
        <w:rPr>
          <w:rFonts w:ascii="Calibri" w:hAnsi="Calibri" w:cs="Calibri"/>
          <w:color w:val="000000" w:themeColor="text1"/>
          <w:sz w:val="22"/>
          <w:szCs w:val="22"/>
          <w:lang w:eastAsia="x-none"/>
        </w:rPr>
        <w:t>5</w:t>
      </w:r>
      <w:r w:rsidRPr="00AD2F5B">
        <w:rPr>
          <w:rFonts w:ascii="Calibri" w:hAnsi="Calibri" w:cs="Calibri"/>
          <w:color w:val="000000" w:themeColor="text1"/>
          <w:sz w:val="22"/>
          <w:szCs w:val="22"/>
          <w:lang w:eastAsia="x-none"/>
        </w:rPr>
        <w:t>, Zamawiający zleci usunięcie tych wad</w:t>
      </w:r>
      <w:r w:rsidR="003C2AF9" w:rsidRPr="00AD2F5B">
        <w:rPr>
          <w:rFonts w:ascii="Calibri" w:hAnsi="Calibri" w:cs="Calibri"/>
          <w:color w:val="000000" w:themeColor="text1"/>
          <w:sz w:val="22"/>
          <w:szCs w:val="22"/>
          <w:lang w:eastAsia="x-none"/>
        </w:rPr>
        <w:t xml:space="preserve"> i/lub usterek</w:t>
      </w:r>
      <w:r w:rsidR="00CE2F5F" w:rsidRPr="00AD2F5B">
        <w:rPr>
          <w:rFonts w:ascii="Calibri" w:hAnsi="Calibri" w:cs="Calibri"/>
          <w:color w:val="000000" w:themeColor="text1"/>
          <w:sz w:val="22"/>
          <w:szCs w:val="22"/>
          <w:lang w:eastAsia="x-none"/>
        </w:rPr>
        <w:t xml:space="preserve"> </w:t>
      </w:r>
      <w:r w:rsidRPr="00AD2F5B">
        <w:rPr>
          <w:rFonts w:ascii="Calibri" w:hAnsi="Calibri" w:cs="Calibri"/>
          <w:color w:val="000000" w:themeColor="text1"/>
          <w:sz w:val="22"/>
          <w:szCs w:val="22"/>
          <w:lang w:eastAsia="x-none"/>
        </w:rPr>
        <w:t>innemu podmiotowi</w:t>
      </w:r>
      <w:r w:rsidR="00CE2F5F" w:rsidRPr="00AD2F5B">
        <w:rPr>
          <w:rFonts w:ascii="Calibri" w:hAnsi="Calibri" w:cs="Calibri"/>
          <w:color w:val="000000" w:themeColor="text1"/>
          <w:sz w:val="22"/>
          <w:szCs w:val="22"/>
          <w:lang w:eastAsia="x-none"/>
        </w:rPr>
        <w:t xml:space="preserve"> </w:t>
      </w:r>
      <w:r w:rsidR="00CE2F5F" w:rsidRPr="00AD2F5B">
        <w:rPr>
          <w:rFonts w:ascii="Calibri" w:eastAsia="TimesNewRoman" w:hAnsi="Calibri" w:cs="Calibri"/>
          <w:color w:val="000000" w:themeColor="text1"/>
          <w:sz w:val="22"/>
          <w:szCs w:val="22"/>
        </w:rPr>
        <w:t>na koszt Wykonawcy.</w:t>
      </w:r>
    </w:p>
    <w:p w14:paraId="59D24089" w14:textId="77777777" w:rsidR="00C83B47" w:rsidRPr="00AD2F5B" w:rsidRDefault="00C65266" w:rsidP="006679DB">
      <w:pPr>
        <w:numPr>
          <w:ilvl w:val="0"/>
          <w:numId w:val="17"/>
        </w:numPr>
        <w:tabs>
          <w:tab w:val="num" w:pos="426"/>
        </w:tabs>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Wykonawca udziela Zamawiającemu na przedmiot umowy rękojmię, w ramach której Wykonawca jest odpowiedzialny wobec Zamawiającego za wady fizyczne i prawne. Okres rękojmi biegnie od dnia podpisania końcowego protokołu odbioru robót. </w:t>
      </w:r>
    </w:p>
    <w:p w14:paraId="1A536BEA" w14:textId="36A4580A" w:rsidR="00C65266" w:rsidRPr="00AD2F5B" w:rsidRDefault="00C65266" w:rsidP="006679DB">
      <w:pPr>
        <w:numPr>
          <w:ilvl w:val="0"/>
          <w:numId w:val="17"/>
        </w:numPr>
        <w:tabs>
          <w:tab w:val="num" w:pos="426"/>
        </w:tabs>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Okres rękojmi równy jest okresowi gwarancji.</w:t>
      </w:r>
    </w:p>
    <w:p w14:paraId="0D5FA3F0" w14:textId="77777777" w:rsidR="00C65266" w:rsidRPr="00AD2F5B" w:rsidRDefault="00C65266" w:rsidP="006679DB">
      <w:pPr>
        <w:numPr>
          <w:ilvl w:val="0"/>
          <w:numId w:val="17"/>
        </w:numPr>
        <w:tabs>
          <w:tab w:val="num" w:pos="426"/>
        </w:tabs>
        <w:spacing w:line="276" w:lineRule="auto"/>
        <w:ind w:left="426" w:hanging="426"/>
        <w:jc w:val="both"/>
        <w:rPr>
          <w:rFonts w:ascii="Calibri" w:hAnsi="Calibri" w:cs="Calibri"/>
          <w:color w:val="000000" w:themeColor="text1"/>
          <w:sz w:val="22"/>
          <w:szCs w:val="22"/>
        </w:rPr>
      </w:pPr>
      <w:r w:rsidRPr="00AD2F5B">
        <w:rPr>
          <w:rFonts w:ascii="Calibri" w:eastAsia="TimesNewRoman" w:hAnsi="Calibri" w:cs="Calibri"/>
          <w:color w:val="000000" w:themeColor="text1"/>
          <w:sz w:val="22"/>
          <w:szCs w:val="22"/>
        </w:rPr>
        <w:t>Zamawiający ma prawo dochodzić uprawnień z tytułu rękojmi za wady, niezależnie od</w:t>
      </w:r>
      <w:r w:rsidRPr="00AD2F5B">
        <w:rPr>
          <w:rFonts w:ascii="Calibri" w:hAnsi="Calibri" w:cs="Calibri"/>
          <w:color w:val="000000" w:themeColor="text1"/>
          <w:sz w:val="22"/>
          <w:szCs w:val="22"/>
        </w:rPr>
        <w:t xml:space="preserve"> </w:t>
      </w:r>
      <w:r w:rsidRPr="00AD2F5B">
        <w:rPr>
          <w:rFonts w:ascii="Calibri" w:eastAsia="TimesNewRoman" w:hAnsi="Calibri" w:cs="Calibri"/>
          <w:color w:val="000000" w:themeColor="text1"/>
          <w:sz w:val="22"/>
          <w:szCs w:val="22"/>
        </w:rPr>
        <w:t>uprawnień wynikających z gwarancji.</w:t>
      </w:r>
    </w:p>
    <w:p w14:paraId="2920DCF2" w14:textId="77777777" w:rsidR="00C65266" w:rsidRPr="00AD2F5B" w:rsidRDefault="00C65266" w:rsidP="006679DB">
      <w:pPr>
        <w:numPr>
          <w:ilvl w:val="0"/>
          <w:numId w:val="17"/>
        </w:numPr>
        <w:tabs>
          <w:tab w:val="num" w:pos="426"/>
        </w:tabs>
        <w:spacing w:line="276" w:lineRule="auto"/>
        <w:ind w:left="426" w:hanging="426"/>
        <w:jc w:val="both"/>
        <w:rPr>
          <w:rFonts w:ascii="Calibri" w:hAnsi="Calibri" w:cs="Calibri"/>
          <w:color w:val="000000" w:themeColor="text1"/>
          <w:sz w:val="22"/>
          <w:szCs w:val="22"/>
        </w:rPr>
      </w:pPr>
      <w:r w:rsidRPr="00AD2F5B">
        <w:rPr>
          <w:rFonts w:ascii="Calibri" w:eastAsia="TimesNewRoman" w:hAnsi="Calibri" w:cs="Calibri"/>
          <w:color w:val="000000" w:themeColor="text1"/>
          <w:sz w:val="22"/>
          <w:szCs w:val="22"/>
        </w:rPr>
        <w:t>Wykonawca odpowiada za wady w wykonaniu przedmiotu umowy również po okresie</w:t>
      </w:r>
      <w:r w:rsidRPr="00AD2F5B">
        <w:rPr>
          <w:rFonts w:ascii="Calibri" w:hAnsi="Calibri" w:cs="Calibri"/>
          <w:color w:val="000000" w:themeColor="text1"/>
          <w:sz w:val="22"/>
          <w:szCs w:val="22"/>
        </w:rPr>
        <w:t xml:space="preserve"> </w:t>
      </w:r>
      <w:r w:rsidRPr="00AD2F5B">
        <w:rPr>
          <w:rFonts w:ascii="Calibri" w:eastAsia="TimesNewRoman" w:hAnsi="Calibri" w:cs="Calibri"/>
          <w:color w:val="000000" w:themeColor="text1"/>
          <w:sz w:val="22"/>
          <w:szCs w:val="22"/>
        </w:rPr>
        <w:t>rękojmi, jeżeli Zamawiający zawiadomi Wykonawcę o wadzie przed upływem okresu</w:t>
      </w:r>
      <w:r w:rsidRPr="00AD2F5B">
        <w:rPr>
          <w:rFonts w:ascii="Calibri" w:hAnsi="Calibri" w:cs="Calibri"/>
          <w:color w:val="000000" w:themeColor="text1"/>
          <w:sz w:val="22"/>
          <w:szCs w:val="22"/>
        </w:rPr>
        <w:t xml:space="preserve"> </w:t>
      </w:r>
      <w:r w:rsidRPr="00AD2F5B">
        <w:rPr>
          <w:rFonts w:ascii="Calibri" w:eastAsia="TimesNewRoman" w:hAnsi="Calibri" w:cs="Calibri"/>
          <w:color w:val="000000" w:themeColor="text1"/>
          <w:sz w:val="22"/>
          <w:szCs w:val="22"/>
        </w:rPr>
        <w:t>rękojmi.</w:t>
      </w:r>
    </w:p>
    <w:p w14:paraId="4E41479B" w14:textId="77777777" w:rsidR="009A4A57" w:rsidRPr="00AD2F5B" w:rsidRDefault="009A4A57" w:rsidP="00FC389B">
      <w:pPr>
        <w:spacing w:line="276" w:lineRule="auto"/>
        <w:rPr>
          <w:rFonts w:ascii="Calibri" w:hAnsi="Calibri" w:cs="Calibri"/>
          <w:b/>
          <w:color w:val="000000" w:themeColor="text1"/>
          <w:sz w:val="22"/>
          <w:szCs w:val="22"/>
        </w:rPr>
      </w:pPr>
    </w:p>
    <w:p w14:paraId="47A8B00E" w14:textId="0B206CC3" w:rsidR="00284DD5"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 1</w:t>
      </w:r>
      <w:r w:rsidR="008C4E4F" w:rsidRPr="00AD2F5B">
        <w:rPr>
          <w:rFonts w:ascii="Calibri" w:hAnsi="Calibri" w:cs="Calibri"/>
          <w:b/>
          <w:color w:val="000000" w:themeColor="text1"/>
          <w:sz w:val="22"/>
          <w:szCs w:val="22"/>
        </w:rPr>
        <w:t>0</w:t>
      </w:r>
    </w:p>
    <w:p w14:paraId="2D76F403" w14:textId="228BF5DD"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[ODBIORY]</w:t>
      </w:r>
    </w:p>
    <w:p w14:paraId="6E63EFC1" w14:textId="77777777" w:rsidR="0011592D" w:rsidRPr="00AD2F5B" w:rsidRDefault="0011592D" w:rsidP="006679DB">
      <w:pPr>
        <w:spacing w:line="276" w:lineRule="auto"/>
        <w:jc w:val="center"/>
        <w:rPr>
          <w:rFonts w:ascii="Calibri" w:hAnsi="Calibri" w:cs="Calibri"/>
          <w:b/>
          <w:color w:val="000000" w:themeColor="text1"/>
          <w:sz w:val="22"/>
          <w:szCs w:val="22"/>
        </w:rPr>
      </w:pPr>
    </w:p>
    <w:p w14:paraId="7D3DDACC" w14:textId="77777777" w:rsidR="00277D40" w:rsidRPr="00AD2F5B" w:rsidRDefault="00277D40" w:rsidP="00277D40">
      <w:pPr>
        <w:numPr>
          <w:ilvl w:val="0"/>
          <w:numId w:val="15"/>
        </w:numPr>
        <w:spacing w:line="276" w:lineRule="auto"/>
        <w:ind w:hanging="357"/>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Strony postanawiają, że przedmiotem odbioru końcowego będzie przedmiot umowy, </w:t>
      </w:r>
      <w:r w:rsidRPr="00AD2F5B">
        <w:rPr>
          <w:rFonts w:ascii="Calibri" w:eastAsia="Times New Roman" w:hAnsi="Calibri" w:cs="Calibri"/>
          <w:color w:val="000000" w:themeColor="text1"/>
          <w:sz w:val="22"/>
          <w:szCs w:val="22"/>
        </w:rPr>
        <w:br/>
        <w:t>o którym mowa w § 1 niniejszej umowy.</w:t>
      </w:r>
    </w:p>
    <w:p w14:paraId="273289D9" w14:textId="471EEC52" w:rsidR="00277D40" w:rsidRPr="00AD2F5B" w:rsidRDefault="00277D40" w:rsidP="00277D40">
      <w:pPr>
        <w:numPr>
          <w:ilvl w:val="0"/>
          <w:numId w:val="15"/>
        </w:numPr>
        <w:spacing w:line="276" w:lineRule="auto"/>
        <w:ind w:hanging="357"/>
        <w:jc w:val="both"/>
        <w:rPr>
          <w:rFonts w:ascii="Calibri" w:eastAsia="Times New Roman" w:hAnsi="Calibri" w:cs="Calibri"/>
          <w:color w:val="000000" w:themeColor="text1"/>
          <w:sz w:val="22"/>
          <w:szCs w:val="22"/>
        </w:rPr>
      </w:pPr>
      <w:r w:rsidRPr="00AD2F5B">
        <w:rPr>
          <w:rFonts w:ascii="Calibri" w:eastAsia="TimesNewRoman" w:hAnsi="Calibri" w:cs="Calibri"/>
          <w:color w:val="000000" w:themeColor="text1"/>
          <w:sz w:val="22"/>
          <w:szCs w:val="22"/>
        </w:rPr>
        <w:t>Odbiory robót zanikających i ulegających zakryciu dokonywane będą przez Inspektora nadzoru inwestorskiego</w:t>
      </w:r>
      <w:r w:rsidR="008C7BDF" w:rsidRPr="00AD2F5B">
        <w:rPr>
          <w:rFonts w:ascii="Calibri" w:eastAsia="TimesNewRoman" w:hAnsi="Calibri" w:cs="Calibri"/>
          <w:color w:val="000000" w:themeColor="text1"/>
          <w:sz w:val="22"/>
          <w:szCs w:val="22"/>
        </w:rPr>
        <w:t xml:space="preserve"> i potwierdzone jego stosownym wpisem w Dzienniku budowy</w:t>
      </w:r>
      <w:r w:rsidRPr="00AD2F5B">
        <w:rPr>
          <w:rFonts w:ascii="Calibri" w:eastAsia="TimesNewRoman" w:hAnsi="Calibri" w:cs="Calibri"/>
          <w:color w:val="000000" w:themeColor="text1"/>
          <w:sz w:val="22"/>
          <w:szCs w:val="22"/>
        </w:rPr>
        <w:t>. Wykonawca winien zgłaszać gotowość do</w:t>
      </w:r>
      <w:r w:rsidRPr="00AD2F5B">
        <w:rPr>
          <w:rFonts w:ascii="Calibri" w:eastAsia="Times New Roman" w:hAnsi="Calibri" w:cs="Calibri"/>
          <w:color w:val="000000" w:themeColor="text1"/>
          <w:sz w:val="22"/>
          <w:szCs w:val="22"/>
        </w:rPr>
        <w:t xml:space="preserve"> </w:t>
      </w:r>
      <w:r w:rsidRPr="00AD2F5B">
        <w:rPr>
          <w:rFonts w:ascii="Calibri" w:eastAsia="TimesNewRoman" w:hAnsi="Calibri" w:cs="Calibri"/>
          <w:color w:val="000000" w:themeColor="text1"/>
          <w:sz w:val="22"/>
          <w:szCs w:val="22"/>
        </w:rPr>
        <w:t xml:space="preserve">odbiorów robot, o których mowa wyżej, wpisem do Dziennika budowy. </w:t>
      </w:r>
      <w:r w:rsidRPr="00AD2F5B">
        <w:rPr>
          <w:rFonts w:ascii="Calibri" w:eastAsia="Times New Roman" w:hAnsi="Calibri" w:cs="Calibri"/>
          <w:color w:val="000000" w:themeColor="text1"/>
          <w:sz w:val="22"/>
          <w:szCs w:val="22"/>
        </w:rPr>
        <w:t>W</w:t>
      </w:r>
      <w:r w:rsidR="00EA219D" w:rsidRPr="00AD2F5B">
        <w:rPr>
          <w:rFonts w:ascii="Calibri" w:eastAsia="Times New Roman" w:hAnsi="Calibri" w:cs="Calibri"/>
          <w:color w:val="000000" w:themeColor="text1"/>
          <w:sz w:val="22"/>
          <w:szCs w:val="22"/>
        </w:rPr>
        <w:t> </w:t>
      </w:r>
      <w:r w:rsidRPr="00AD2F5B">
        <w:rPr>
          <w:rFonts w:ascii="Calibri" w:eastAsia="Times New Roman" w:hAnsi="Calibri" w:cs="Calibri"/>
          <w:color w:val="000000" w:themeColor="text1"/>
          <w:sz w:val="22"/>
          <w:szCs w:val="22"/>
        </w:rPr>
        <w:t>razie zaniechania powyższego obowiązku Wykonawca poniesie wszelkie koszty ewentualnej ponownej rozbiórki wykonanych elementów i ich ponownego wykonania.</w:t>
      </w:r>
    </w:p>
    <w:p w14:paraId="58DF04A6" w14:textId="43BB4933" w:rsidR="00277D40" w:rsidRPr="00AD2F5B" w:rsidRDefault="00277D40" w:rsidP="00277D40">
      <w:pPr>
        <w:pStyle w:val="Tekstpodstawowy"/>
        <w:numPr>
          <w:ilvl w:val="0"/>
          <w:numId w:val="15"/>
        </w:numPr>
        <w:spacing w:line="276" w:lineRule="auto"/>
        <w:rPr>
          <w:rFonts w:ascii="Calibri" w:hAnsi="Calibri" w:cs="Calibri"/>
          <w:b/>
          <w:color w:val="000000" w:themeColor="text1"/>
          <w:szCs w:val="22"/>
        </w:rPr>
      </w:pPr>
      <w:r w:rsidRPr="00AD2F5B">
        <w:rPr>
          <w:rFonts w:ascii="Calibri" w:hAnsi="Calibri" w:cs="Calibri"/>
          <w:color w:val="000000" w:themeColor="text1"/>
          <w:sz w:val="22"/>
          <w:szCs w:val="22"/>
        </w:rPr>
        <w:t>Wykonawca zgłosi Zamawiającemu gotowość do odbioru końcowego przedmiotu umowy wpisem do Dziennika budowy i jednocześnie pisemnie Zamawiającemu. Skutki zaniechania tych obowiązków obciążać będą Wykonawcę. Odbiory końcowe dokonywane będą przez specjalną Komisję powołaną przez Zamawiającego przy współudziale Inspektora nadzoru inwestorskiego.</w:t>
      </w:r>
    </w:p>
    <w:p w14:paraId="7EC244B2" w14:textId="26284C9C" w:rsidR="00277D40" w:rsidRPr="00AD2F5B" w:rsidRDefault="00277D40" w:rsidP="00277D40">
      <w:pPr>
        <w:numPr>
          <w:ilvl w:val="0"/>
          <w:numId w:val="15"/>
        </w:numPr>
        <w:spacing w:line="276" w:lineRule="auto"/>
        <w:jc w:val="both"/>
        <w:rPr>
          <w:rFonts w:ascii="Calibri" w:hAnsi="Calibri" w:cs="Calibri"/>
          <w:i/>
          <w:color w:val="000000" w:themeColor="text1"/>
          <w:sz w:val="22"/>
          <w:szCs w:val="22"/>
        </w:rPr>
      </w:pPr>
      <w:r w:rsidRPr="00AD2F5B">
        <w:rPr>
          <w:rFonts w:ascii="Calibri" w:hAnsi="Calibri" w:cs="Calibri"/>
          <w:color w:val="000000" w:themeColor="text1"/>
          <w:sz w:val="22"/>
          <w:szCs w:val="22"/>
        </w:rPr>
        <w:t>Zamawiający wyznaczy termin i rozpocznie odbiór robót zanikających i ulegających zakryciu w ciągu 3 dni roboczych od daty zawiadomienia, a odbiór końcowy przedmiotu umowy w ciągu 5 dni roboczych od daty zawiadomienia o osiągnięciu gotowości do odbioru, zawiadamiając o tym Wykonawcę. Zamawiający powinien zakończyć czynności odbioru najpóźniej w 7 dniu roboczym od daty rozpoczęcia czynności odbioru.</w:t>
      </w:r>
    </w:p>
    <w:p w14:paraId="7DD24C2F" w14:textId="77777777" w:rsidR="00277D40" w:rsidRPr="00AD2F5B" w:rsidRDefault="00277D40" w:rsidP="00277D40">
      <w:pPr>
        <w:numPr>
          <w:ilvl w:val="0"/>
          <w:numId w:val="15"/>
        </w:numPr>
        <w:spacing w:line="276" w:lineRule="auto"/>
        <w:jc w:val="both"/>
        <w:rPr>
          <w:rFonts w:ascii="Calibri" w:hAnsi="Calibri" w:cs="Calibri"/>
          <w:i/>
          <w:color w:val="000000" w:themeColor="text1"/>
          <w:sz w:val="22"/>
          <w:szCs w:val="22"/>
        </w:rPr>
      </w:pPr>
      <w:r w:rsidRPr="00AD2F5B">
        <w:rPr>
          <w:rFonts w:ascii="Calibri" w:hAnsi="Calibri" w:cs="Calibri"/>
          <w:color w:val="000000" w:themeColor="text1"/>
          <w:sz w:val="22"/>
          <w:szCs w:val="22"/>
        </w:rPr>
        <w:t>Zamawiający</w:t>
      </w:r>
      <w:r w:rsidRPr="00AD2F5B">
        <w:rPr>
          <w:rFonts w:ascii="Calibri" w:hAnsi="Calibri" w:cs="Calibri"/>
          <w:i/>
          <w:color w:val="000000" w:themeColor="text1"/>
          <w:sz w:val="22"/>
          <w:szCs w:val="22"/>
        </w:rPr>
        <w:t xml:space="preserve"> </w:t>
      </w:r>
      <w:r w:rsidRPr="00AD2F5B">
        <w:rPr>
          <w:rFonts w:ascii="Calibri" w:hAnsi="Calibri" w:cs="Calibri"/>
          <w:color w:val="000000" w:themeColor="text1"/>
          <w:sz w:val="22"/>
          <w:szCs w:val="22"/>
        </w:rPr>
        <w:t>zastrzega sobie możliwość dokonania odbioru przedmiotu umowy także podczas nieobecności prawidłowo zawiadomionego Wykonawcy</w:t>
      </w:r>
      <w:r w:rsidRPr="00AD2F5B">
        <w:rPr>
          <w:rFonts w:ascii="Calibri" w:hAnsi="Calibri" w:cs="Calibri"/>
          <w:i/>
          <w:color w:val="000000" w:themeColor="text1"/>
          <w:sz w:val="22"/>
          <w:szCs w:val="22"/>
        </w:rPr>
        <w:t>.</w:t>
      </w:r>
    </w:p>
    <w:p w14:paraId="07C19A18" w14:textId="77777777" w:rsidR="00277D40" w:rsidRPr="00AD2F5B" w:rsidRDefault="00277D40" w:rsidP="00277D40">
      <w:pPr>
        <w:numPr>
          <w:ilvl w:val="0"/>
          <w:numId w:val="15"/>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Zakończenie czynności odbiorowych nastąpi w ciągu 14 dni kalendarzowych i zostanie potwierdzone protokołem końcowym odbioru przedmiotu umowy.</w:t>
      </w:r>
    </w:p>
    <w:p w14:paraId="2941374E" w14:textId="77777777" w:rsidR="00277D40" w:rsidRPr="00AD2F5B" w:rsidRDefault="00277D40" w:rsidP="00277D40">
      <w:pPr>
        <w:numPr>
          <w:ilvl w:val="0"/>
          <w:numId w:val="15"/>
        </w:numPr>
        <w:spacing w:line="276" w:lineRule="auto"/>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Przed odbiorem końcowym robót Wykonawca jest zobowiązany uporządkować teren, na którym wykonywane były prace będące przedmiotem umowy i przekazać go Zamawiającemu w terminie odbioru końcowego przedmiotu umowy. Na dzień rozpoczęcia czynności odbioru Wykonawca skompletuje i przekaże Zamawiającemu wszelkie dokumenty potrzebne do odbioru końcowego umożliwiające ocenę prawidłowego wykonania przedmiotu umowy, w tym protokoły badań, sprawdzeń i odbiorów, dokumentację powykonawczą. Niewykonanie tych obowiązków uprawnia Zamawiającego do wstrzymania czynności odbioru do czasu ich pełnego i prawidłowego wykonania.</w:t>
      </w:r>
    </w:p>
    <w:p w14:paraId="45F361BC" w14:textId="77777777" w:rsidR="00277D40" w:rsidRPr="00AD2F5B" w:rsidRDefault="00277D40" w:rsidP="00277D40">
      <w:pPr>
        <w:numPr>
          <w:ilvl w:val="0"/>
          <w:numId w:val="15"/>
        </w:numPr>
        <w:spacing w:line="276" w:lineRule="auto"/>
        <w:jc w:val="both"/>
        <w:rPr>
          <w:rFonts w:ascii="Calibri" w:eastAsia="Times New Roman" w:hAnsi="Calibri" w:cs="Calibri"/>
          <w:color w:val="000000" w:themeColor="text1"/>
          <w:sz w:val="22"/>
          <w:szCs w:val="22"/>
        </w:rPr>
      </w:pPr>
      <w:r w:rsidRPr="00AD2F5B">
        <w:rPr>
          <w:rFonts w:ascii="Calibri" w:eastAsia="Times New Roman" w:hAnsi="Calibri" w:cs="Calibri"/>
          <w:bCs/>
          <w:color w:val="000000" w:themeColor="text1"/>
          <w:sz w:val="22"/>
          <w:szCs w:val="22"/>
        </w:rPr>
        <w:t>Jeżeli w toku czynności odbioru zostaną stwierdzone wady, to Zamawiającemu przysługują następujące uprawnienia:</w:t>
      </w:r>
    </w:p>
    <w:p w14:paraId="24F93E31" w14:textId="77777777" w:rsidR="00277D40" w:rsidRPr="00AD2F5B" w:rsidRDefault="00277D40" w:rsidP="00277D40">
      <w:pPr>
        <w:spacing w:line="276" w:lineRule="auto"/>
        <w:ind w:left="360" w:right="40"/>
        <w:jc w:val="both"/>
        <w:rPr>
          <w:rFonts w:ascii="Calibri" w:eastAsia="Times New Roman" w:hAnsi="Calibri" w:cs="Calibri"/>
          <w:bCs/>
          <w:color w:val="000000" w:themeColor="text1"/>
          <w:sz w:val="22"/>
          <w:szCs w:val="22"/>
        </w:rPr>
      </w:pPr>
      <w:proofErr w:type="gramStart"/>
      <w:r w:rsidRPr="00AD2F5B">
        <w:rPr>
          <w:rFonts w:ascii="Calibri" w:eastAsia="Times New Roman" w:hAnsi="Calibri" w:cs="Calibri"/>
          <w:bCs/>
          <w:color w:val="000000" w:themeColor="text1"/>
          <w:sz w:val="22"/>
          <w:szCs w:val="22"/>
        </w:rPr>
        <w:t>1)</w:t>
      </w:r>
      <w:proofErr w:type="gramEnd"/>
      <w:r w:rsidRPr="00AD2F5B">
        <w:rPr>
          <w:rFonts w:ascii="Calibri" w:eastAsia="Times New Roman" w:hAnsi="Calibri" w:cs="Calibri"/>
          <w:bCs/>
          <w:color w:val="000000" w:themeColor="text1"/>
          <w:sz w:val="22"/>
          <w:szCs w:val="22"/>
        </w:rPr>
        <w:t xml:space="preserve"> jeżeli wady będą nieistotne Zamawiający odbierze Przedmiot umowy wskazując na wady w protokole i termin ich usunięcia (zachowując prawo do wykonawstwa zastępczego oraz kar umownych),</w:t>
      </w:r>
    </w:p>
    <w:p w14:paraId="08D3AFED" w14:textId="77777777" w:rsidR="00277D40" w:rsidRPr="00AD2F5B" w:rsidRDefault="00277D40" w:rsidP="00277D40">
      <w:pPr>
        <w:spacing w:line="276" w:lineRule="auto"/>
        <w:ind w:left="360" w:right="40"/>
        <w:jc w:val="both"/>
        <w:rPr>
          <w:rFonts w:ascii="Calibri" w:eastAsia="Times New Roman" w:hAnsi="Calibri" w:cs="Calibri"/>
          <w:bCs/>
          <w:color w:val="000000" w:themeColor="text1"/>
          <w:sz w:val="22"/>
          <w:szCs w:val="22"/>
        </w:rPr>
      </w:pPr>
      <w:r w:rsidRPr="00AD2F5B">
        <w:rPr>
          <w:rFonts w:ascii="Calibri" w:eastAsia="Times New Roman" w:hAnsi="Calibri" w:cs="Calibri"/>
          <w:bCs/>
          <w:color w:val="000000" w:themeColor="text1"/>
          <w:sz w:val="22"/>
          <w:szCs w:val="22"/>
        </w:rPr>
        <w:t xml:space="preserve">2) jeżeli wady będą istotne, to jest będą uniemożliwiać lub znacznie utrudniać użytkowanie Przedmiotu umowy zgodnie z jego przeznaczeniem Zamawiający może odmówić odbioru Przedmiotu umowy z zachowaniem prawa do kar umownych oraz żądać wykonania przedmiotu odbioru po raz drugi, wyznaczając termin jego wykonania lub zlecić wykonanie przedmiotu </w:t>
      </w:r>
      <w:r w:rsidRPr="00AD2F5B">
        <w:rPr>
          <w:rFonts w:ascii="Calibri" w:eastAsia="Times New Roman" w:hAnsi="Calibri" w:cs="Calibri"/>
          <w:bCs/>
          <w:color w:val="000000" w:themeColor="text1"/>
          <w:sz w:val="22"/>
          <w:szCs w:val="22"/>
        </w:rPr>
        <w:lastRenderedPageBreak/>
        <w:t>odbioru innemu podmiotowi na koszt i ryzyko Wykonawcy lub na koszt i ryzyko Wykonawcy wykonać przedmiot odbioru własnym staraniem, bez potrzeby uzyskiwania zgody sądu.</w:t>
      </w:r>
    </w:p>
    <w:p w14:paraId="3C10CD92" w14:textId="77777777" w:rsidR="00277D40" w:rsidRPr="00AD2F5B" w:rsidRDefault="00277D40" w:rsidP="00277D40">
      <w:pPr>
        <w:spacing w:line="276" w:lineRule="auto"/>
        <w:ind w:right="40"/>
        <w:jc w:val="both"/>
        <w:rPr>
          <w:rFonts w:ascii="Calibri" w:eastAsia="Times New Roman" w:hAnsi="Calibri" w:cs="Calibri"/>
          <w:bCs/>
          <w:color w:val="000000" w:themeColor="text1"/>
          <w:sz w:val="22"/>
          <w:szCs w:val="22"/>
        </w:rPr>
      </w:pPr>
      <w:r w:rsidRPr="00AD2F5B">
        <w:rPr>
          <w:rFonts w:ascii="Calibri" w:eastAsia="Times New Roman" w:hAnsi="Calibri" w:cs="Calibri"/>
          <w:bCs/>
          <w:color w:val="000000" w:themeColor="text1"/>
          <w:sz w:val="22"/>
          <w:szCs w:val="22"/>
        </w:rPr>
        <w:t>14. Termin usunięcia wad wyznacza Zamawiający.</w:t>
      </w:r>
    </w:p>
    <w:p w14:paraId="6BAB35E6" w14:textId="77777777" w:rsidR="00277D40" w:rsidRPr="00AD2F5B" w:rsidRDefault="00277D40" w:rsidP="00277D40">
      <w:pPr>
        <w:numPr>
          <w:ilvl w:val="0"/>
          <w:numId w:val="15"/>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Wykonawca oświadcza, że akceptacja protokołu końcowego odbioru robót przez Zamawiającego nie zwalnia go z odpowiedzialności za realizację Przedmiotu Umowy z zapewnieniem najwyższej jakości prac, zgodnie z zasadami współczesnej wiedzy technicznej i sztuki budowlanej, przepisami prawa powszechnie obowiązującego, a także z SWZ, załącznikami do SWZ i z ofertą.</w:t>
      </w:r>
    </w:p>
    <w:p w14:paraId="223FACEC" w14:textId="77777777" w:rsidR="00277D40" w:rsidRPr="00AD2F5B" w:rsidRDefault="00277D40" w:rsidP="00277D40">
      <w:pPr>
        <w:numPr>
          <w:ilvl w:val="0"/>
          <w:numId w:val="15"/>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Wykonawca nie może odmówić usunięcia wad bez względu na wysokość związanych z tym kosztów.</w:t>
      </w:r>
    </w:p>
    <w:p w14:paraId="367B5416" w14:textId="77777777" w:rsidR="008D1275" w:rsidRPr="00AD2F5B" w:rsidRDefault="008D1275" w:rsidP="008D1275">
      <w:pPr>
        <w:spacing w:line="276" w:lineRule="auto"/>
        <w:ind w:left="360"/>
        <w:jc w:val="both"/>
        <w:rPr>
          <w:rFonts w:ascii="Calibri" w:hAnsi="Calibri" w:cs="Calibri"/>
          <w:color w:val="000000" w:themeColor="text1"/>
          <w:sz w:val="22"/>
          <w:szCs w:val="22"/>
        </w:rPr>
      </w:pPr>
    </w:p>
    <w:p w14:paraId="7520953A" w14:textId="741C0B1E"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 1</w:t>
      </w:r>
      <w:r w:rsidR="008C4E4F" w:rsidRPr="00AD2F5B">
        <w:rPr>
          <w:rFonts w:ascii="Calibri" w:hAnsi="Calibri" w:cs="Calibri"/>
          <w:b/>
          <w:color w:val="000000" w:themeColor="text1"/>
          <w:sz w:val="22"/>
          <w:szCs w:val="22"/>
        </w:rPr>
        <w:t>1</w:t>
      </w:r>
    </w:p>
    <w:p w14:paraId="7E09D32B" w14:textId="5D0AFE1F"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[KARY UMOWNE]</w:t>
      </w:r>
    </w:p>
    <w:p w14:paraId="09C3DAD5" w14:textId="77777777" w:rsidR="006A11DF" w:rsidRPr="00AD2F5B" w:rsidRDefault="006A11DF" w:rsidP="006679DB">
      <w:pPr>
        <w:spacing w:line="276" w:lineRule="auto"/>
        <w:jc w:val="center"/>
        <w:rPr>
          <w:rFonts w:ascii="Calibri" w:hAnsi="Calibri" w:cs="Calibri"/>
          <w:b/>
          <w:color w:val="000000" w:themeColor="text1"/>
          <w:sz w:val="22"/>
          <w:szCs w:val="22"/>
        </w:rPr>
      </w:pPr>
    </w:p>
    <w:p w14:paraId="59F717A0" w14:textId="77777777" w:rsidR="00C65266" w:rsidRPr="00AD2F5B" w:rsidRDefault="00C65266" w:rsidP="006679DB">
      <w:pPr>
        <w:numPr>
          <w:ilvl w:val="0"/>
          <w:numId w:val="4"/>
        </w:numPr>
        <w:spacing w:line="276" w:lineRule="auto"/>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Strony ponoszą odpowiedzialność za niewykonanie lub nienależyte wykonanie zobowiązań na niżej opisanych zasadach, przy czym podstawą do naliczania kar umownych jest wynagrodzenie ryczałtowe brutto, określone w § 5 ust. 1 niniejszej umowy.</w:t>
      </w:r>
    </w:p>
    <w:p w14:paraId="77522A77" w14:textId="77777777" w:rsidR="00C65266" w:rsidRPr="00AD2F5B" w:rsidRDefault="00C65266" w:rsidP="006679DB">
      <w:pPr>
        <w:numPr>
          <w:ilvl w:val="0"/>
          <w:numId w:val="4"/>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Wykonawca zapłaci Zamawiającemu</w:t>
      </w:r>
      <w:r w:rsidRPr="00AD2F5B">
        <w:rPr>
          <w:rFonts w:ascii="Calibri" w:hAnsi="Calibri" w:cs="Calibri"/>
          <w:i/>
          <w:color w:val="000000" w:themeColor="text1"/>
          <w:sz w:val="22"/>
          <w:szCs w:val="22"/>
        </w:rPr>
        <w:t xml:space="preserve"> </w:t>
      </w:r>
      <w:r w:rsidRPr="00AD2F5B">
        <w:rPr>
          <w:rFonts w:ascii="Calibri" w:hAnsi="Calibri" w:cs="Calibri"/>
          <w:color w:val="000000" w:themeColor="text1"/>
          <w:sz w:val="22"/>
          <w:szCs w:val="22"/>
        </w:rPr>
        <w:t>kary umowne:</w:t>
      </w:r>
    </w:p>
    <w:p w14:paraId="2634132A" w14:textId="0074553B" w:rsidR="00C65266" w:rsidRPr="00AD2F5B" w:rsidRDefault="00C65266" w:rsidP="006679DB">
      <w:pPr>
        <w:numPr>
          <w:ilvl w:val="0"/>
          <w:numId w:val="7"/>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za zwłokę w </w:t>
      </w:r>
      <w:r w:rsidR="00B55FC0" w:rsidRPr="00AD2F5B">
        <w:rPr>
          <w:rFonts w:ascii="Calibri" w:hAnsi="Calibri" w:cs="Calibri"/>
          <w:color w:val="000000" w:themeColor="text1"/>
          <w:sz w:val="22"/>
          <w:szCs w:val="22"/>
          <w:lang w:eastAsia="en-US"/>
        </w:rPr>
        <w:t>wykonaniu</w:t>
      </w:r>
      <w:r w:rsidRPr="00AD2F5B">
        <w:rPr>
          <w:rFonts w:ascii="Calibri" w:hAnsi="Calibri" w:cs="Calibri"/>
          <w:color w:val="000000" w:themeColor="text1"/>
          <w:sz w:val="22"/>
          <w:szCs w:val="22"/>
          <w:lang w:eastAsia="en-US"/>
        </w:rPr>
        <w:t xml:space="preserve"> przedmiotu umowy – w wysokości </w:t>
      </w:r>
      <w:r w:rsidR="0057215C" w:rsidRPr="00AD2F5B">
        <w:rPr>
          <w:rFonts w:ascii="Calibri" w:hAnsi="Calibri" w:cs="Calibri"/>
          <w:color w:val="000000" w:themeColor="text1"/>
          <w:sz w:val="22"/>
          <w:szCs w:val="22"/>
          <w:lang w:eastAsia="en-US"/>
        </w:rPr>
        <w:t>0,3</w:t>
      </w:r>
      <w:r w:rsidRPr="00AD2F5B">
        <w:rPr>
          <w:rFonts w:ascii="Calibri" w:hAnsi="Calibri" w:cs="Calibri"/>
          <w:color w:val="000000" w:themeColor="text1"/>
          <w:sz w:val="22"/>
          <w:szCs w:val="22"/>
          <w:lang w:eastAsia="en-US"/>
        </w:rPr>
        <w:t>% wynagrodzenia umownego brutto</w:t>
      </w:r>
      <w:r w:rsidR="00DF07EF" w:rsidRPr="00AD2F5B">
        <w:rPr>
          <w:rFonts w:ascii="Calibri" w:hAnsi="Calibri" w:cs="Calibri"/>
          <w:color w:val="000000" w:themeColor="text1"/>
          <w:sz w:val="22"/>
          <w:szCs w:val="22"/>
          <w:lang w:eastAsia="en-US"/>
        </w:rPr>
        <w:t>,</w:t>
      </w:r>
      <w:r w:rsidRPr="00AD2F5B">
        <w:rPr>
          <w:rFonts w:ascii="Calibri" w:hAnsi="Calibri" w:cs="Calibri"/>
          <w:color w:val="000000" w:themeColor="text1"/>
          <w:sz w:val="22"/>
          <w:szCs w:val="22"/>
          <w:lang w:eastAsia="en-US"/>
        </w:rPr>
        <w:t xml:space="preserve"> o którym mowa w § 5 ust. 1 umowy, za każdy dzień zwłoki, </w:t>
      </w:r>
    </w:p>
    <w:p w14:paraId="633111FF" w14:textId="09F66FBC" w:rsidR="00C65266" w:rsidRPr="00AD2F5B" w:rsidRDefault="00C65266" w:rsidP="006679DB">
      <w:pPr>
        <w:numPr>
          <w:ilvl w:val="0"/>
          <w:numId w:val="7"/>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za zwłokę w usunięciu wad i usterek stwierdzonych przy odbiorze lub w okresie gwarancji lub rękojmi - w wysokości </w:t>
      </w:r>
      <w:r w:rsidR="009141D4" w:rsidRPr="00AD2F5B">
        <w:rPr>
          <w:rFonts w:ascii="Calibri" w:hAnsi="Calibri" w:cs="Calibri"/>
          <w:color w:val="000000" w:themeColor="text1"/>
          <w:sz w:val="22"/>
          <w:szCs w:val="22"/>
          <w:lang w:eastAsia="en-US"/>
        </w:rPr>
        <w:t>0,3</w:t>
      </w:r>
      <w:r w:rsidRPr="00AD2F5B">
        <w:rPr>
          <w:rFonts w:ascii="Calibri" w:hAnsi="Calibri" w:cs="Calibri"/>
          <w:color w:val="000000" w:themeColor="text1"/>
          <w:sz w:val="22"/>
          <w:szCs w:val="22"/>
          <w:lang w:eastAsia="en-US"/>
        </w:rPr>
        <w:t>% wynagrodzenia umownego brutto</w:t>
      </w:r>
      <w:r w:rsidR="00DF07EF" w:rsidRPr="00AD2F5B">
        <w:rPr>
          <w:rFonts w:ascii="Calibri" w:hAnsi="Calibri" w:cs="Calibri"/>
          <w:color w:val="000000" w:themeColor="text1"/>
          <w:sz w:val="22"/>
          <w:szCs w:val="22"/>
          <w:lang w:eastAsia="en-US"/>
        </w:rPr>
        <w:t>,</w:t>
      </w:r>
      <w:r w:rsidRPr="00AD2F5B">
        <w:rPr>
          <w:rFonts w:ascii="Calibri" w:hAnsi="Calibri" w:cs="Calibri"/>
          <w:color w:val="000000" w:themeColor="text1"/>
          <w:sz w:val="22"/>
          <w:szCs w:val="22"/>
          <w:lang w:eastAsia="en-US"/>
        </w:rPr>
        <w:t xml:space="preserve"> o którym mowa w § 5 ust. 1 umowy, za każdy dzień zwłoki liczony od dnia wyznaczonego przez Zamawiającego jako termin do usunięcia wad i usterek;</w:t>
      </w:r>
    </w:p>
    <w:p w14:paraId="6C8C60FD" w14:textId="3139B821" w:rsidR="00C65266" w:rsidRPr="00AD2F5B" w:rsidRDefault="00C65266" w:rsidP="006679DB">
      <w:pPr>
        <w:numPr>
          <w:ilvl w:val="0"/>
          <w:numId w:val="7"/>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za rozwiązanie, odstąpienie lub wypowiedzenie umowy z przyczyn </w:t>
      </w:r>
      <w:r w:rsidR="00B006DA" w:rsidRPr="00AD2F5B">
        <w:rPr>
          <w:rFonts w:ascii="Calibri" w:hAnsi="Calibri" w:cs="Calibri"/>
          <w:color w:val="000000" w:themeColor="text1"/>
          <w:sz w:val="22"/>
          <w:szCs w:val="22"/>
          <w:lang w:eastAsia="en-US"/>
        </w:rPr>
        <w:t xml:space="preserve">zawinionych </w:t>
      </w:r>
      <w:r w:rsidRPr="00AD2F5B">
        <w:rPr>
          <w:rFonts w:ascii="Calibri" w:hAnsi="Calibri" w:cs="Calibri"/>
          <w:color w:val="000000" w:themeColor="text1"/>
          <w:sz w:val="22"/>
          <w:szCs w:val="22"/>
          <w:lang w:eastAsia="en-US"/>
        </w:rPr>
        <w:t>po stronie Wykonawcy</w:t>
      </w:r>
      <w:r w:rsidRPr="00AD2F5B">
        <w:rPr>
          <w:rFonts w:ascii="Calibri" w:hAnsi="Calibri" w:cs="Calibri"/>
          <w:i/>
          <w:color w:val="000000" w:themeColor="text1"/>
          <w:sz w:val="22"/>
          <w:szCs w:val="22"/>
          <w:lang w:eastAsia="en-US"/>
        </w:rPr>
        <w:t xml:space="preserve"> - </w:t>
      </w:r>
      <w:r w:rsidRPr="00AD2F5B">
        <w:rPr>
          <w:rFonts w:ascii="Calibri" w:hAnsi="Calibri" w:cs="Calibri"/>
          <w:color w:val="000000" w:themeColor="text1"/>
          <w:sz w:val="22"/>
          <w:szCs w:val="22"/>
          <w:lang w:eastAsia="en-US"/>
        </w:rPr>
        <w:t xml:space="preserve">w wysokości </w:t>
      </w:r>
      <w:r w:rsidR="0057215C" w:rsidRPr="00AD2F5B">
        <w:rPr>
          <w:rFonts w:ascii="Calibri" w:hAnsi="Calibri" w:cs="Calibri"/>
          <w:color w:val="000000" w:themeColor="text1"/>
          <w:sz w:val="22"/>
          <w:szCs w:val="22"/>
          <w:lang w:eastAsia="en-US"/>
        </w:rPr>
        <w:t xml:space="preserve">20 </w:t>
      </w:r>
      <w:r w:rsidRPr="00AD2F5B">
        <w:rPr>
          <w:rFonts w:ascii="Calibri" w:hAnsi="Calibri" w:cs="Calibri"/>
          <w:color w:val="000000" w:themeColor="text1"/>
          <w:sz w:val="22"/>
          <w:szCs w:val="22"/>
          <w:lang w:eastAsia="en-US"/>
        </w:rPr>
        <w:t>% wynagrodzenia umownego brutto</w:t>
      </w:r>
      <w:r w:rsidR="00B006DA" w:rsidRPr="00AD2F5B">
        <w:rPr>
          <w:rFonts w:ascii="Calibri" w:hAnsi="Calibri" w:cs="Calibri"/>
          <w:color w:val="000000" w:themeColor="text1"/>
          <w:sz w:val="22"/>
          <w:szCs w:val="22"/>
          <w:lang w:eastAsia="en-US"/>
        </w:rPr>
        <w:t>,</w:t>
      </w:r>
      <w:r w:rsidRPr="00AD2F5B">
        <w:rPr>
          <w:rFonts w:ascii="Calibri" w:hAnsi="Calibri" w:cs="Calibri"/>
          <w:color w:val="000000" w:themeColor="text1"/>
          <w:sz w:val="22"/>
          <w:szCs w:val="22"/>
          <w:lang w:eastAsia="en-US"/>
        </w:rPr>
        <w:t xml:space="preserve"> o którym mowa w § 5 ust. 1 umowy;</w:t>
      </w:r>
    </w:p>
    <w:p w14:paraId="6071C5B1" w14:textId="2E005914" w:rsidR="00C65266" w:rsidRPr="00AD2F5B" w:rsidRDefault="00C65266" w:rsidP="006679DB">
      <w:pPr>
        <w:numPr>
          <w:ilvl w:val="0"/>
          <w:numId w:val="7"/>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za brak zmiany umowy o podwykonawstwo w zakresie terminu zapłaty wynagrodzenia Podwykonawcy lub dalszemu Podwykonawcy w wysokości </w:t>
      </w:r>
      <w:r w:rsidR="005E725C" w:rsidRPr="00AD2F5B">
        <w:rPr>
          <w:rFonts w:ascii="Calibri" w:hAnsi="Calibri" w:cs="Calibri"/>
          <w:color w:val="000000" w:themeColor="text1"/>
          <w:sz w:val="22"/>
          <w:szCs w:val="22"/>
        </w:rPr>
        <w:t>1</w:t>
      </w:r>
      <w:r w:rsidR="0057215C" w:rsidRPr="00AD2F5B">
        <w:rPr>
          <w:rFonts w:ascii="Calibri" w:hAnsi="Calibri" w:cs="Calibri"/>
          <w:color w:val="000000" w:themeColor="text1"/>
          <w:sz w:val="22"/>
          <w:szCs w:val="22"/>
        </w:rPr>
        <w:t>.</w:t>
      </w:r>
      <w:r w:rsidR="005E725C" w:rsidRPr="00AD2F5B">
        <w:rPr>
          <w:rFonts w:ascii="Calibri" w:hAnsi="Calibri" w:cs="Calibri"/>
          <w:color w:val="000000" w:themeColor="text1"/>
          <w:sz w:val="22"/>
          <w:szCs w:val="22"/>
        </w:rPr>
        <w:t>5</w:t>
      </w:r>
      <w:r w:rsidR="0057215C" w:rsidRPr="00AD2F5B">
        <w:rPr>
          <w:rFonts w:ascii="Calibri" w:hAnsi="Calibri" w:cs="Calibri"/>
          <w:color w:val="000000" w:themeColor="text1"/>
          <w:sz w:val="22"/>
          <w:szCs w:val="22"/>
        </w:rPr>
        <w:t>00,00</w:t>
      </w:r>
      <w:r w:rsidR="007E4DDC" w:rsidRPr="00AD2F5B">
        <w:rPr>
          <w:rStyle w:val="Odwoanieprzypisudolnego"/>
          <w:rFonts w:ascii="Calibri" w:hAnsi="Calibri" w:cs="Calibri"/>
          <w:color w:val="000000" w:themeColor="text1"/>
          <w:sz w:val="22"/>
          <w:szCs w:val="22"/>
        </w:rPr>
        <w:footnoteReference w:id="5"/>
      </w:r>
      <w:r w:rsidR="007E4DDC" w:rsidRPr="00AD2F5B">
        <w:rPr>
          <w:rFonts w:ascii="Calibri" w:hAnsi="Calibri" w:cs="Calibri"/>
          <w:color w:val="000000" w:themeColor="text1"/>
          <w:sz w:val="22"/>
          <w:szCs w:val="22"/>
        </w:rPr>
        <w:t>zł /1.000,00</w:t>
      </w:r>
      <w:r w:rsidR="0057215C" w:rsidRPr="00AD2F5B">
        <w:rPr>
          <w:rFonts w:ascii="Calibri" w:hAnsi="Calibri" w:cs="Calibri"/>
          <w:color w:val="000000" w:themeColor="text1"/>
          <w:sz w:val="22"/>
          <w:szCs w:val="22"/>
        </w:rPr>
        <w:t xml:space="preserve"> zł</w:t>
      </w:r>
      <w:r w:rsidR="007E4DDC" w:rsidRPr="00AD2F5B">
        <w:rPr>
          <w:rStyle w:val="Odwoanieprzypisudolnego"/>
          <w:rFonts w:ascii="Calibri" w:hAnsi="Calibri" w:cs="Calibri"/>
          <w:color w:val="000000" w:themeColor="text1"/>
          <w:sz w:val="22"/>
          <w:szCs w:val="22"/>
        </w:rPr>
        <w:footnoteReference w:id="6"/>
      </w:r>
      <w:r w:rsidR="0057215C" w:rsidRPr="00AD2F5B">
        <w:rPr>
          <w:rFonts w:ascii="Calibri" w:hAnsi="Calibri" w:cs="Calibri"/>
          <w:color w:val="000000" w:themeColor="text1"/>
          <w:sz w:val="22"/>
          <w:szCs w:val="22"/>
        </w:rPr>
        <w:t xml:space="preserve"> </w:t>
      </w:r>
      <w:r w:rsidRPr="00AD2F5B">
        <w:rPr>
          <w:rFonts w:ascii="Calibri" w:hAnsi="Calibri" w:cs="Calibri"/>
          <w:color w:val="000000" w:themeColor="text1"/>
          <w:sz w:val="22"/>
          <w:szCs w:val="22"/>
          <w:lang w:eastAsia="en-US"/>
        </w:rPr>
        <w:t>za każdy taki przypadek;</w:t>
      </w:r>
    </w:p>
    <w:p w14:paraId="07B9F3D7" w14:textId="5208C834" w:rsidR="00C65266" w:rsidRPr="00AD2F5B" w:rsidRDefault="00C65266" w:rsidP="006679DB">
      <w:pPr>
        <w:numPr>
          <w:ilvl w:val="0"/>
          <w:numId w:val="7"/>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za nieprzedłożenie w terminie poświadczonej za zgodność z oryginałem kopii zawartej umowy o podwykonawstwo lub jej zmiany w wysokości </w:t>
      </w:r>
      <w:r w:rsidR="0057215C" w:rsidRPr="00AD2F5B">
        <w:rPr>
          <w:rFonts w:ascii="Calibri" w:hAnsi="Calibri" w:cs="Calibri"/>
          <w:color w:val="000000" w:themeColor="text1"/>
          <w:sz w:val="22"/>
          <w:szCs w:val="22"/>
        </w:rPr>
        <w:t>1.</w:t>
      </w:r>
      <w:r w:rsidR="005E725C" w:rsidRPr="00AD2F5B">
        <w:rPr>
          <w:rFonts w:ascii="Calibri" w:hAnsi="Calibri" w:cs="Calibri"/>
          <w:color w:val="000000" w:themeColor="text1"/>
          <w:sz w:val="22"/>
          <w:szCs w:val="22"/>
        </w:rPr>
        <w:t>0</w:t>
      </w:r>
      <w:r w:rsidR="0057215C" w:rsidRPr="00AD2F5B">
        <w:rPr>
          <w:rFonts w:ascii="Calibri" w:hAnsi="Calibri" w:cs="Calibri"/>
          <w:color w:val="000000" w:themeColor="text1"/>
          <w:sz w:val="22"/>
          <w:szCs w:val="22"/>
        </w:rPr>
        <w:t>00,00 zł</w:t>
      </w:r>
      <w:r w:rsidR="007E4DDC" w:rsidRPr="00AD2F5B">
        <w:rPr>
          <w:rStyle w:val="Odwoanieprzypisudolnego"/>
          <w:rFonts w:ascii="Calibri" w:hAnsi="Calibri" w:cs="Calibri"/>
          <w:color w:val="000000" w:themeColor="text1"/>
          <w:sz w:val="22"/>
          <w:szCs w:val="22"/>
        </w:rPr>
        <w:footnoteReference w:id="7"/>
      </w:r>
      <w:r w:rsidR="007E4DDC" w:rsidRPr="00AD2F5B">
        <w:rPr>
          <w:rFonts w:ascii="Calibri" w:hAnsi="Calibri" w:cs="Calibri"/>
          <w:color w:val="000000" w:themeColor="text1"/>
          <w:sz w:val="22"/>
          <w:szCs w:val="22"/>
        </w:rPr>
        <w:t>/800,00 zł</w:t>
      </w:r>
      <w:r w:rsidR="007E4DDC" w:rsidRPr="00AD2F5B">
        <w:rPr>
          <w:rStyle w:val="Odwoanieprzypisudolnego"/>
          <w:rFonts w:ascii="Calibri" w:hAnsi="Calibri" w:cs="Calibri"/>
          <w:color w:val="000000" w:themeColor="text1"/>
          <w:sz w:val="22"/>
          <w:szCs w:val="22"/>
        </w:rPr>
        <w:footnoteReference w:id="8"/>
      </w:r>
      <w:r w:rsidRPr="00AD2F5B">
        <w:rPr>
          <w:rFonts w:ascii="Calibri" w:hAnsi="Calibri" w:cs="Calibri"/>
          <w:color w:val="000000" w:themeColor="text1"/>
          <w:sz w:val="22"/>
          <w:szCs w:val="22"/>
          <w:lang w:eastAsia="en-US"/>
        </w:rPr>
        <w:t>, za każde zdarzenie;</w:t>
      </w:r>
    </w:p>
    <w:p w14:paraId="03CC3F19" w14:textId="2BB3E7C3" w:rsidR="00C65266" w:rsidRPr="00AD2F5B" w:rsidRDefault="00C65266" w:rsidP="006679DB">
      <w:pPr>
        <w:numPr>
          <w:ilvl w:val="0"/>
          <w:numId w:val="7"/>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za brak zapłaty lub za nieterminową zapłatę wynagrodzenia należnego Podwykonawc</w:t>
      </w:r>
      <w:r w:rsidR="00277D40" w:rsidRPr="00AD2F5B">
        <w:rPr>
          <w:rFonts w:ascii="Calibri" w:hAnsi="Calibri" w:cs="Calibri"/>
          <w:color w:val="000000" w:themeColor="text1"/>
          <w:sz w:val="22"/>
          <w:szCs w:val="22"/>
          <w:lang w:eastAsia="en-US"/>
        </w:rPr>
        <w:t>y</w:t>
      </w:r>
      <w:r w:rsidRPr="00AD2F5B">
        <w:rPr>
          <w:rFonts w:ascii="Calibri" w:hAnsi="Calibri" w:cs="Calibri"/>
          <w:color w:val="000000" w:themeColor="text1"/>
          <w:sz w:val="22"/>
          <w:szCs w:val="22"/>
          <w:lang w:eastAsia="en-US"/>
        </w:rPr>
        <w:t xml:space="preserve"> lub dalsz</w:t>
      </w:r>
      <w:r w:rsidR="00277D40" w:rsidRPr="00AD2F5B">
        <w:rPr>
          <w:rFonts w:ascii="Calibri" w:hAnsi="Calibri" w:cs="Calibri"/>
          <w:color w:val="000000" w:themeColor="text1"/>
          <w:sz w:val="22"/>
          <w:szCs w:val="22"/>
          <w:lang w:eastAsia="en-US"/>
        </w:rPr>
        <w:t>emu</w:t>
      </w:r>
      <w:r w:rsidRPr="00AD2F5B">
        <w:rPr>
          <w:rFonts w:ascii="Calibri" w:hAnsi="Calibri" w:cs="Calibri"/>
          <w:color w:val="000000" w:themeColor="text1"/>
          <w:sz w:val="22"/>
          <w:szCs w:val="22"/>
          <w:lang w:eastAsia="en-US"/>
        </w:rPr>
        <w:t xml:space="preserve"> Podwykonawc</w:t>
      </w:r>
      <w:r w:rsidR="00277D40" w:rsidRPr="00AD2F5B">
        <w:rPr>
          <w:rFonts w:ascii="Calibri" w:hAnsi="Calibri" w:cs="Calibri"/>
          <w:color w:val="000000" w:themeColor="text1"/>
          <w:sz w:val="22"/>
          <w:szCs w:val="22"/>
          <w:lang w:eastAsia="en-US"/>
        </w:rPr>
        <w:t>y</w:t>
      </w:r>
      <w:r w:rsidRPr="00AD2F5B">
        <w:rPr>
          <w:rFonts w:ascii="Calibri" w:hAnsi="Calibri" w:cs="Calibri"/>
          <w:color w:val="000000" w:themeColor="text1"/>
          <w:sz w:val="22"/>
          <w:szCs w:val="22"/>
          <w:lang w:eastAsia="en-US"/>
        </w:rPr>
        <w:t xml:space="preserve"> w wysokości </w:t>
      </w:r>
      <w:r w:rsidR="007E4DDC" w:rsidRPr="00AD2F5B">
        <w:rPr>
          <w:rFonts w:ascii="Calibri" w:hAnsi="Calibri" w:cs="Calibri"/>
          <w:color w:val="000000" w:themeColor="text1"/>
          <w:sz w:val="22"/>
          <w:szCs w:val="22"/>
        </w:rPr>
        <w:t>1.500,00 zł</w:t>
      </w:r>
      <w:r w:rsidR="007E4DDC" w:rsidRPr="00AD2F5B">
        <w:rPr>
          <w:rStyle w:val="Odwoanieprzypisudolnego"/>
          <w:rFonts w:ascii="Calibri" w:hAnsi="Calibri" w:cs="Calibri"/>
          <w:color w:val="000000" w:themeColor="text1"/>
          <w:sz w:val="22"/>
          <w:szCs w:val="22"/>
        </w:rPr>
        <w:footnoteReference w:id="9"/>
      </w:r>
      <w:r w:rsidR="007E4DDC" w:rsidRPr="00AD2F5B">
        <w:rPr>
          <w:rFonts w:ascii="Calibri" w:hAnsi="Calibri" w:cs="Calibri"/>
          <w:color w:val="000000" w:themeColor="text1"/>
          <w:sz w:val="22"/>
          <w:szCs w:val="22"/>
        </w:rPr>
        <w:t>/1.000,00 zł</w:t>
      </w:r>
      <w:r w:rsidR="007E4DDC" w:rsidRPr="00AD2F5B">
        <w:rPr>
          <w:rStyle w:val="Odwoanieprzypisudolnego"/>
          <w:rFonts w:ascii="Calibri" w:hAnsi="Calibri" w:cs="Calibri"/>
          <w:color w:val="000000" w:themeColor="text1"/>
          <w:sz w:val="22"/>
          <w:szCs w:val="22"/>
        </w:rPr>
        <w:footnoteReference w:id="10"/>
      </w:r>
      <w:r w:rsidR="007E4DDC" w:rsidRPr="00AD2F5B">
        <w:rPr>
          <w:rFonts w:ascii="Calibri" w:hAnsi="Calibri" w:cs="Calibri"/>
          <w:color w:val="000000" w:themeColor="text1"/>
          <w:sz w:val="22"/>
          <w:szCs w:val="22"/>
          <w:lang w:eastAsia="en-US"/>
        </w:rPr>
        <w:t xml:space="preserve">, </w:t>
      </w:r>
      <w:r w:rsidRPr="00AD2F5B">
        <w:rPr>
          <w:rFonts w:ascii="Calibri" w:hAnsi="Calibri" w:cs="Calibri"/>
          <w:color w:val="000000" w:themeColor="text1"/>
          <w:sz w:val="22"/>
          <w:szCs w:val="22"/>
          <w:lang w:eastAsia="en-US"/>
        </w:rPr>
        <w:t>za każdy taki przypadek;</w:t>
      </w:r>
    </w:p>
    <w:p w14:paraId="4D9D5A34" w14:textId="7A96E647" w:rsidR="00C65266" w:rsidRPr="00AD2F5B" w:rsidRDefault="00C65266" w:rsidP="006679DB">
      <w:pPr>
        <w:numPr>
          <w:ilvl w:val="0"/>
          <w:numId w:val="7"/>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lastRenderedPageBreak/>
        <w:t xml:space="preserve">za nieprzedłożenie do zaakceptowania projektu umowy o podwykonawstwo, której przedmiotem są roboty budowlane lub projektu jej zmiany w wysokości </w:t>
      </w:r>
      <w:r w:rsidR="007E4DDC" w:rsidRPr="00AD2F5B">
        <w:rPr>
          <w:rFonts w:ascii="Calibri" w:hAnsi="Calibri" w:cs="Calibri"/>
          <w:color w:val="000000" w:themeColor="text1"/>
          <w:sz w:val="22"/>
          <w:szCs w:val="22"/>
        </w:rPr>
        <w:t>2.000,00 zł</w:t>
      </w:r>
      <w:r w:rsidR="007E4DDC" w:rsidRPr="00AD2F5B">
        <w:rPr>
          <w:rStyle w:val="Odwoanieprzypisudolnego"/>
          <w:rFonts w:ascii="Calibri" w:hAnsi="Calibri" w:cs="Calibri"/>
          <w:color w:val="000000" w:themeColor="text1"/>
          <w:sz w:val="22"/>
          <w:szCs w:val="22"/>
        </w:rPr>
        <w:footnoteReference w:id="11"/>
      </w:r>
      <w:r w:rsidR="007E4DDC" w:rsidRPr="00AD2F5B">
        <w:rPr>
          <w:rFonts w:ascii="Calibri" w:hAnsi="Calibri" w:cs="Calibri"/>
          <w:color w:val="000000" w:themeColor="text1"/>
          <w:sz w:val="22"/>
          <w:szCs w:val="22"/>
        </w:rPr>
        <w:t>/1.000,00 zł</w:t>
      </w:r>
      <w:r w:rsidR="007E4DDC" w:rsidRPr="00AD2F5B">
        <w:rPr>
          <w:rStyle w:val="Odwoanieprzypisudolnego"/>
          <w:rFonts w:ascii="Calibri" w:hAnsi="Calibri" w:cs="Calibri"/>
          <w:color w:val="000000" w:themeColor="text1"/>
          <w:sz w:val="22"/>
          <w:szCs w:val="22"/>
        </w:rPr>
        <w:footnoteReference w:id="12"/>
      </w:r>
      <w:r w:rsidR="007E4DDC" w:rsidRPr="00AD2F5B">
        <w:rPr>
          <w:rFonts w:ascii="Calibri" w:hAnsi="Calibri" w:cs="Calibri"/>
          <w:color w:val="000000" w:themeColor="text1"/>
          <w:sz w:val="22"/>
          <w:szCs w:val="22"/>
          <w:lang w:eastAsia="en-US"/>
        </w:rPr>
        <w:t xml:space="preserve">, </w:t>
      </w:r>
      <w:r w:rsidRPr="00AD2F5B">
        <w:rPr>
          <w:rFonts w:ascii="Calibri" w:hAnsi="Calibri" w:cs="Calibri"/>
          <w:color w:val="000000" w:themeColor="text1"/>
          <w:sz w:val="22"/>
          <w:szCs w:val="22"/>
          <w:lang w:eastAsia="en-US"/>
        </w:rPr>
        <w:t>za każdy taki przypadek;</w:t>
      </w:r>
    </w:p>
    <w:p w14:paraId="4445F25F" w14:textId="24544469" w:rsidR="00C65266" w:rsidRPr="00AD2F5B" w:rsidRDefault="00C65266" w:rsidP="006679DB">
      <w:pPr>
        <w:numPr>
          <w:ilvl w:val="0"/>
          <w:numId w:val="7"/>
        </w:numPr>
        <w:spacing w:line="276" w:lineRule="auto"/>
        <w:ind w:left="714" w:hanging="357"/>
        <w:contextualSpacing/>
        <w:jc w:val="both"/>
        <w:rPr>
          <w:rFonts w:ascii="Calibri"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za niedotrzymanie terminu przedłożenia przez Wykonawcę odpowiednio dokumentów, oświadczeń lub zaświadczeń wymaganych na podstawie § 1</w:t>
      </w:r>
      <w:r w:rsidR="00EC0B4D" w:rsidRPr="00AD2F5B">
        <w:rPr>
          <w:rFonts w:ascii="Calibri" w:eastAsia="Times New Roman" w:hAnsi="Calibri" w:cs="Calibri"/>
          <w:color w:val="000000" w:themeColor="text1"/>
          <w:sz w:val="22"/>
          <w:szCs w:val="22"/>
          <w:lang w:eastAsia="en-US"/>
        </w:rPr>
        <w:t>6</w:t>
      </w:r>
      <w:r w:rsidRPr="00AD2F5B">
        <w:rPr>
          <w:rFonts w:ascii="Calibri" w:eastAsia="Times New Roman" w:hAnsi="Calibri" w:cs="Calibri"/>
          <w:color w:val="000000" w:themeColor="text1"/>
          <w:sz w:val="22"/>
          <w:szCs w:val="22"/>
          <w:lang w:eastAsia="en-US"/>
        </w:rPr>
        <w:t xml:space="preserve"> ust. 3 Umowy, w wysokości 100,00 zł brutto za każdy rozpoczęty dzień </w:t>
      </w:r>
      <w:r w:rsidR="00B61341" w:rsidRPr="00AD2F5B">
        <w:rPr>
          <w:rFonts w:ascii="Calibri" w:eastAsia="Times New Roman" w:hAnsi="Calibri" w:cs="Calibri"/>
          <w:color w:val="000000" w:themeColor="text1"/>
          <w:sz w:val="22"/>
          <w:szCs w:val="22"/>
          <w:lang w:eastAsia="en-US"/>
        </w:rPr>
        <w:t>zwłoki</w:t>
      </w:r>
      <w:r w:rsidRPr="00AD2F5B">
        <w:rPr>
          <w:rFonts w:ascii="Calibri" w:eastAsia="Times New Roman" w:hAnsi="Calibri" w:cs="Calibri"/>
          <w:color w:val="000000" w:themeColor="text1"/>
          <w:sz w:val="22"/>
          <w:szCs w:val="22"/>
          <w:lang w:eastAsia="en-US"/>
        </w:rPr>
        <w:t xml:space="preserve">. Powyższa kara będzie naliczana oddzielnie za każdy dokument, oświadczenie lub zaświadczenie; </w:t>
      </w:r>
    </w:p>
    <w:p w14:paraId="4A700BF7" w14:textId="34257F6D" w:rsidR="00C65266" w:rsidRPr="00AD2F5B" w:rsidRDefault="00C65266" w:rsidP="006679DB">
      <w:pPr>
        <w:numPr>
          <w:ilvl w:val="0"/>
          <w:numId w:val="7"/>
        </w:numPr>
        <w:spacing w:line="276" w:lineRule="auto"/>
        <w:contextualSpacing/>
        <w:jc w:val="both"/>
        <w:rPr>
          <w:rFonts w:ascii="Calibri" w:hAnsi="Calibri" w:cs="Calibri"/>
          <w:color w:val="000000" w:themeColor="text1"/>
          <w:sz w:val="22"/>
          <w:szCs w:val="22"/>
          <w:lang w:eastAsia="en-US"/>
        </w:rPr>
      </w:pPr>
      <w:r w:rsidRPr="00AD2F5B">
        <w:rPr>
          <w:rFonts w:ascii="Calibri" w:eastAsia="Times New Roman" w:hAnsi="Calibri" w:cs="Calibri"/>
          <w:color w:val="000000" w:themeColor="text1"/>
          <w:sz w:val="22"/>
          <w:szCs w:val="22"/>
          <w:lang w:eastAsia="en-US"/>
        </w:rPr>
        <w:t xml:space="preserve">za niedopełnienie wymogu zatrudnienia na umowę o pracę osób, </w:t>
      </w:r>
      <w:r w:rsidRPr="00AD2F5B">
        <w:rPr>
          <w:rFonts w:ascii="Calibri" w:hAnsi="Calibri" w:cs="Calibri"/>
          <w:color w:val="000000" w:themeColor="text1"/>
          <w:sz w:val="22"/>
          <w:szCs w:val="22"/>
          <w:lang w:eastAsia="en-US"/>
        </w:rPr>
        <w:t xml:space="preserve">które podczas realizacji przedmiotu umowy będą wykonywać czynności w zakresie </w:t>
      </w:r>
      <w:r w:rsidR="00D9464E" w:rsidRPr="00AD2F5B">
        <w:rPr>
          <w:rFonts w:ascii="Calibri" w:hAnsi="Calibri" w:cs="Calibri"/>
          <w:color w:val="000000" w:themeColor="text1"/>
          <w:sz w:val="22"/>
          <w:szCs w:val="22"/>
          <w:lang w:eastAsia="en-US"/>
        </w:rPr>
        <w:t>o których mowa w §1</w:t>
      </w:r>
      <w:r w:rsidR="00EC0B4D" w:rsidRPr="00AD2F5B">
        <w:rPr>
          <w:rFonts w:ascii="Calibri" w:hAnsi="Calibri" w:cs="Calibri"/>
          <w:color w:val="000000" w:themeColor="text1"/>
          <w:sz w:val="22"/>
          <w:szCs w:val="22"/>
          <w:lang w:eastAsia="en-US"/>
        </w:rPr>
        <w:t>6</w:t>
      </w:r>
      <w:r w:rsidR="00D9464E" w:rsidRPr="00AD2F5B">
        <w:rPr>
          <w:rFonts w:ascii="Calibri" w:hAnsi="Calibri" w:cs="Calibri"/>
          <w:color w:val="000000" w:themeColor="text1"/>
          <w:sz w:val="22"/>
          <w:szCs w:val="22"/>
          <w:lang w:eastAsia="en-US"/>
        </w:rPr>
        <w:t xml:space="preserve"> ust. 1</w:t>
      </w:r>
      <w:r w:rsidR="00211F79" w:rsidRPr="00AD2F5B">
        <w:rPr>
          <w:rFonts w:ascii="Calibri" w:hAnsi="Calibri" w:cs="Calibri"/>
          <w:color w:val="000000" w:themeColor="text1"/>
          <w:sz w:val="22"/>
          <w:szCs w:val="22"/>
          <w:lang w:eastAsia="en-US"/>
        </w:rPr>
        <w:t xml:space="preserve"> </w:t>
      </w:r>
      <w:r w:rsidRPr="00AD2F5B">
        <w:rPr>
          <w:rFonts w:ascii="Calibri" w:hAnsi="Calibri" w:cs="Calibri"/>
          <w:color w:val="000000" w:themeColor="text1"/>
          <w:sz w:val="22"/>
          <w:szCs w:val="22"/>
          <w:lang w:eastAsia="en-US"/>
        </w:rPr>
        <w:t xml:space="preserve">Umowy </w:t>
      </w:r>
      <w:r w:rsidRPr="00AD2F5B">
        <w:rPr>
          <w:rFonts w:ascii="Calibri" w:eastAsia="Times New Roman" w:hAnsi="Calibri" w:cs="Calibri"/>
          <w:color w:val="000000" w:themeColor="text1"/>
          <w:sz w:val="22"/>
          <w:szCs w:val="22"/>
          <w:lang w:eastAsia="en-US"/>
        </w:rPr>
        <w:t>– za każdy pełny dzień w wysokości 50</w:t>
      </w:r>
      <w:r w:rsidR="00A628E3" w:rsidRPr="00AD2F5B">
        <w:rPr>
          <w:rFonts w:ascii="Calibri" w:eastAsia="Times New Roman" w:hAnsi="Calibri" w:cs="Calibri"/>
          <w:color w:val="000000" w:themeColor="text1"/>
          <w:sz w:val="22"/>
          <w:szCs w:val="22"/>
          <w:lang w:eastAsia="en-US"/>
        </w:rPr>
        <w:t>,00</w:t>
      </w:r>
      <w:r w:rsidRPr="00AD2F5B">
        <w:rPr>
          <w:rFonts w:ascii="Calibri" w:eastAsia="Times New Roman" w:hAnsi="Calibri" w:cs="Calibri"/>
          <w:color w:val="000000" w:themeColor="text1"/>
          <w:sz w:val="22"/>
          <w:szCs w:val="22"/>
          <w:lang w:eastAsia="en-US"/>
        </w:rPr>
        <w:t xml:space="preserve"> zł; powyższa kara będzie naliczana oddzielnie za każdą osobę świadczącą usługi, a niezatrudnioną przez Wykonawcę lub podwykonawcę na postawie umowy o pracę;</w:t>
      </w:r>
    </w:p>
    <w:p w14:paraId="4787DA52" w14:textId="347D9E83" w:rsidR="00C65266" w:rsidRPr="00AD2F5B" w:rsidRDefault="00C65266" w:rsidP="006679DB">
      <w:pPr>
        <w:numPr>
          <w:ilvl w:val="0"/>
          <w:numId w:val="7"/>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za wprowadzenie na teren budowy Podwykonawcy, który nie został zgłoszony Zamawiającemu zgodnie z postanowieniami §</w:t>
      </w:r>
      <w:r w:rsidR="007051FD" w:rsidRPr="00AD2F5B">
        <w:rPr>
          <w:rFonts w:ascii="Calibri" w:hAnsi="Calibri" w:cs="Calibri"/>
          <w:color w:val="000000" w:themeColor="text1"/>
          <w:sz w:val="22"/>
          <w:szCs w:val="22"/>
        </w:rPr>
        <w:t>7</w:t>
      </w:r>
      <w:r w:rsidR="009D7409" w:rsidRPr="00AD2F5B">
        <w:rPr>
          <w:rFonts w:ascii="Calibri" w:hAnsi="Calibri" w:cs="Calibri"/>
          <w:color w:val="000000" w:themeColor="text1"/>
          <w:sz w:val="22"/>
          <w:szCs w:val="22"/>
        </w:rPr>
        <w:t xml:space="preserve"> Umowy</w:t>
      </w:r>
      <w:r w:rsidRPr="00AD2F5B">
        <w:rPr>
          <w:rFonts w:ascii="Calibri" w:hAnsi="Calibri" w:cs="Calibri"/>
          <w:color w:val="000000" w:themeColor="text1"/>
          <w:sz w:val="22"/>
          <w:szCs w:val="22"/>
        </w:rPr>
        <w:t>, w wysokości,</w:t>
      </w:r>
      <w:r w:rsidR="0057215C" w:rsidRPr="00AD2F5B">
        <w:rPr>
          <w:rFonts w:ascii="Calibri" w:hAnsi="Calibri" w:cs="Calibri"/>
          <w:color w:val="000000" w:themeColor="text1"/>
          <w:sz w:val="22"/>
          <w:szCs w:val="22"/>
        </w:rPr>
        <w:t xml:space="preserve"> </w:t>
      </w:r>
      <w:r w:rsidR="007E4DDC" w:rsidRPr="00AD2F5B">
        <w:rPr>
          <w:rFonts w:ascii="Calibri" w:hAnsi="Calibri" w:cs="Calibri"/>
          <w:color w:val="000000" w:themeColor="text1"/>
          <w:sz w:val="22"/>
          <w:szCs w:val="22"/>
        </w:rPr>
        <w:t>2.500,00 zł</w:t>
      </w:r>
      <w:r w:rsidR="007E4DDC" w:rsidRPr="00AD2F5B">
        <w:rPr>
          <w:rStyle w:val="Odwoanieprzypisudolnego"/>
          <w:rFonts w:ascii="Calibri" w:hAnsi="Calibri" w:cs="Calibri"/>
          <w:color w:val="000000" w:themeColor="text1"/>
          <w:sz w:val="22"/>
          <w:szCs w:val="22"/>
        </w:rPr>
        <w:footnoteReference w:id="13"/>
      </w:r>
      <w:r w:rsidR="007E4DDC" w:rsidRPr="00AD2F5B">
        <w:rPr>
          <w:rFonts w:ascii="Calibri" w:hAnsi="Calibri" w:cs="Calibri"/>
          <w:color w:val="000000" w:themeColor="text1"/>
          <w:sz w:val="22"/>
          <w:szCs w:val="22"/>
        </w:rPr>
        <w:t>/1.500,00 zł</w:t>
      </w:r>
      <w:r w:rsidR="007E4DDC" w:rsidRPr="00AD2F5B">
        <w:rPr>
          <w:rStyle w:val="Odwoanieprzypisudolnego"/>
          <w:rFonts w:ascii="Calibri" w:hAnsi="Calibri" w:cs="Calibri"/>
          <w:color w:val="000000" w:themeColor="text1"/>
          <w:sz w:val="22"/>
          <w:szCs w:val="22"/>
        </w:rPr>
        <w:footnoteReference w:id="14"/>
      </w:r>
      <w:r w:rsidR="007E4DDC" w:rsidRPr="00AD2F5B">
        <w:rPr>
          <w:rFonts w:ascii="Calibri" w:hAnsi="Calibri" w:cs="Calibri"/>
          <w:color w:val="000000" w:themeColor="text1"/>
          <w:sz w:val="22"/>
          <w:szCs w:val="22"/>
          <w:lang w:eastAsia="en-US"/>
        </w:rPr>
        <w:t xml:space="preserve">, </w:t>
      </w:r>
      <w:r w:rsidRPr="00AD2F5B">
        <w:rPr>
          <w:rFonts w:ascii="Calibri" w:hAnsi="Calibri" w:cs="Calibri"/>
          <w:color w:val="000000" w:themeColor="text1"/>
          <w:sz w:val="22"/>
          <w:szCs w:val="22"/>
        </w:rPr>
        <w:t>za każde zdarzenie.</w:t>
      </w:r>
      <w:r w:rsidR="009D7409" w:rsidRPr="00AD2F5B">
        <w:rPr>
          <w:rFonts w:ascii="Calibri" w:hAnsi="Calibri" w:cs="Calibri"/>
          <w:color w:val="000000" w:themeColor="text1"/>
          <w:sz w:val="22"/>
          <w:szCs w:val="22"/>
        </w:rPr>
        <w:t xml:space="preserve"> Powyższe </w:t>
      </w:r>
      <w:r w:rsidR="00ED5512" w:rsidRPr="00AD2F5B">
        <w:rPr>
          <w:rFonts w:ascii="Calibri" w:hAnsi="Calibri" w:cs="Calibri"/>
          <w:color w:val="000000" w:themeColor="text1"/>
          <w:sz w:val="22"/>
          <w:szCs w:val="22"/>
        </w:rPr>
        <w:t>niezwalania</w:t>
      </w:r>
      <w:r w:rsidR="009D7409" w:rsidRPr="00AD2F5B">
        <w:rPr>
          <w:rFonts w:ascii="Calibri" w:hAnsi="Calibri" w:cs="Calibri"/>
          <w:color w:val="000000" w:themeColor="text1"/>
          <w:sz w:val="22"/>
          <w:szCs w:val="22"/>
        </w:rPr>
        <w:t xml:space="preserve"> Wykonawcy z </w:t>
      </w:r>
      <w:r w:rsidR="00B61341" w:rsidRPr="00AD2F5B">
        <w:rPr>
          <w:rFonts w:ascii="Calibri" w:hAnsi="Calibri" w:cs="Calibri"/>
          <w:color w:val="000000" w:themeColor="text1"/>
          <w:sz w:val="22"/>
          <w:szCs w:val="22"/>
        </w:rPr>
        <w:t>przeprowadzenia procedury zgłoszenia zgodnie z postanowieniami niniejszej Umowy</w:t>
      </w:r>
      <w:r w:rsidR="00FF739F" w:rsidRPr="00AD2F5B">
        <w:rPr>
          <w:rFonts w:ascii="Calibri" w:hAnsi="Calibri" w:cs="Calibri"/>
          <w:color w:val="000000" w:themeColor="text1"/>
          <w:sz w:val="22"/>
          <w:szCs w:val="22"/>
        </w:rPr>
        <w:t>;</w:t>
      </w:r>
    </w:p>
    <w:p w14:paraId="4C061CC9" w14:textId="77777777" w:rsidR="00C65266" w:rsidRPr="00AD2F5B" w:rsidRDefault="00C65266" w:rsidP="006679DB">
      <w:pPr>
        <w:numPr>
          <w:ilvl w:val="0"/>
          <w:numId w:val="49"/>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Kary umowne stają się wymagalne w pierwszym dniu</w:t>
      </w:r>
      <w:r w:rsidR="00ED5512" w:rsidRPr="00AD2F5B">
        <w:rPr>
          <w:rFonts w:ascii="Calibri" w:hAnsi="Calibri" w:cs="Calibri"/>
          <w:color w:val="000000" w:themeColor="text1"/>
          <w:sz w:val="22"/>
          <w:szCs w:val="22"/>
        </w:rPr>
        <w:t>,</w:t>
      </w:r>
      <w:r w:rsidRPr="00AD2F5B">
        <w:rPr>
          <w:rFonts w:ascii="Calibri" w:hAnsi="Calibri" w:cs="Calibri"/>
          <w:color w:val="000000" w:themeColor="text1"/>
          <w:sz w:val="22"/>
          <w:szCs w:val="22"/>
        </w:rPr>
        <w:t xml:space="preserve"> kiedy możliwe jest ich naliczenie,</w:t>
      </w:r>
      <w:r w:rsidRPr="00AD2F5B">
        <w:rPr>
          <w:rFonts w:ascii="Calibri" w:hAnsi="Calibri" w:cs="Calibri"/>
          <w:color w:val="000000" w:themeColor="text1"/>
          <w:sz w:val="22"/>
          <w:szCs w:val="22"/>
        </w:rPr>
        <w:br/>
        <w:t>a w przypadku kar za zwłokę z każdym dniem.</w:t>
      </w:r>
    </w:p>
    <w:p w14:paraId="218B345F" w14:textId="77777777" w:rsidR="00C65266" w:rsidRPr="00AD2F5B" w:rsidRDefault="00C65266" w:rsidP="006679DB">
      <w:pPr>
        <w:numPr>
          <w:ilvl w:val="0"/>
          <w:numId w:val="49"/>
        </w:numPr>
        <w:autoSpaceDE w:val="0"/>
        <w:autoSpaceDN w:val="0"/>
        <w:adjustRightInd w:val="0"/>
        <w:spacing w:line="276" w:lineRule="auto"/>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 xml:space="preserve">Naliczoną karę umowną Zamawiający może potrącić z wynagrodzenia określonego </w:t>
      </w:r>
      <w:r w:rsidRPr="00AD2F5B">
        <w:rPr>
          <w:rFonts w:ascii="Calibri" w:eastAsia="MingLiU" w:hAnsi="Calibri" w:cs="Calibri"/>
          <w:color w:val="000000" w:themeColor="text1"/>
          <w:sz w:val="22"/>
          <w:szCs w:val="22"/>
        </w:rPr>
        <w:br/>
      </w:r>
      <w:r w:rsidRPr="00AD2F5B">
        <w:rPr>
          <w:rFonts w:ascii="Calibri" w:eastAsia="Arial Unicode MS" w:hAnsi="Calibri" w:cs="Calibri"/>
          <w:color w:val="000000" w:themeColor="text1"/>
          <w:sz w:val="22"/>
          <w:szCs w:val="22"/>
        </w:rPr>
        <w:t>w § 5 ust. 1, informując o tym Wykonawcę na piśmie.</w:t>
      </w:r>
    </w:p>
    <w:p w14:paraId="7464E2D2" w14:textId="2BAE9ECB" w:rsidR="00C65266" w:rsidRPr="00AD2F5B" w:rsidRDefault="00C65266" w:rsidP="006679DB">
      <w:pPr>
        <w:numPr>
          <w:ilvl w:val="0"/>
          <w:numId w:val="49"/>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Maksymalna wysokość kar umownych naliczonych na podstawie niniejszej Umowy nie przekroczy </w:t>
      </w:r>
      <w:r w:rsidR="0057215C" w:rsidRPr="00AD2F5B">
        <w:rPr>
          <w:rFonts w:ascii="Calibri" w:hAnsi="Calibri" w:cs="Calibri"/>
          <w:color w:val="000000" w:themeColor="text1"/>
          <w:sz w:val="22"/>
          <w:szCs w:val="22"/>
        </w:rPr>
        <w:t>20</w:t>
      </w:r>
      <w:r w:rsidRPr="00AD2F5B">
        <w:rPr>
          <w:rFonts w:ascii="Calibri" w:hAnsi="Calibri" w:cs="Calibri"/>
          <w:color w:val="000000" w:themeColor="text1"/>
          <w:sz w:val="22"/>
          <w:szCs w:val="22"/>
        </w:rPr>
        <w:t xml:space="preserve">% całkowitego wynagrodzenia brutto Wykonawcy. </w:t>
      </w:r>
    </w:p>
    <w:p w14:paraId="5D5E88F9" w14:textId="7DA090B7" w:rsidR="00C65266" w:rsidRPr="00AD2F5B" w:rsidRDefault="00C65266" w:rsidP="006679DB">
      <w:pPr>
        <w:numPr>
          <w:ilvl w:val="0"/>
          <w:numId w:val="49"/>
        </w:numPr>
        <w:autoSpaceDE w:val="0"/>
        <w:autoSpaceDN w:val="0"/>
        <w:adjustRightInd w:val="0"/>
        <w:spacing w:line="276" w:lineRule="auto"/>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W przypadku poniesienia szkody przewyższającej karę umowną Zamawiający zastrzega sobie prawo dochodzenia odszkodowania uzupełniającego.</w:t>
      </w:r>
    </w:p>
    <w:p w14:paraId="13DCB3C5" w14:textId="0B729E21" w:rsidR="00C479BD" w:rsidRPr="00AD2F5B" w:rsidRDefault="00C479BD" w:rsidP="006679DB">
      <w:pPr>
        <w:numPr>
          <w:ilvl w:val="0"/>
          <w:numId w:val="49"/>
        </w:numPr>
        <w:autoSpaceDE w:val="0"/>
        <w:autoSpaceDN w:val="0"/>
        <w:adjustRightInd w:val="0"/>
        <w:spacing w:line="276" w:lineRule="auto"/>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Zamawiający zastrzega sobie prawo do dochodzenia odszkodowania w wysokości rzeczywiście poniesionej szkody, niezależnie od wysokości naliczonej kary umownej.</w:t>
      </w:r>
    </w:p>
    <w:p w14:paraId="465C70AD" w14:textId="77777777" w:rsidR="004D565A" w:rsidRPr="00AD2F5B" w:rsidRDefault="004D565A" w:rsidP="00C90B35">
      <w:pPr>
        <w:spacing w:line="276" w:lineRule="auto"/>
        <w:rPr>
          <w:rFonts w:ascii="Calibri" w:hAnsi="Calibri" w:cs="Calibri"/>
          <w:b/>
          <w:color w:val="000000" w:themeColor="text1"/>
          <w:sz w:val="22"/>
          <w:szCs w:val="22"/>
        </w:rPr>
      </w:pPr>
    </w:p>
    <w:p w14:paraId="4771813F" w14:textId="20CED3F8"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 1</w:t>
      </w:r>
      <w:r w:rsidR="008C4E4F" w:rsidRPr="00AD2F5B">
        <w:rPr>
          <w:rFonts w:ascii="Calibri" w:hAnsi="Calibri" w:cs="Calibri"/>
          <w:b/>
          <w:color w:val="000000" w:themeColor="text1"/>
          <w:sz w:val="22"/>
          <w:szCs w:val="22"/>
        </w:rPr>
        <w:t>2</w:t>
      </w:r>
    </w:p>
    <w:p w14:paraId="687815D1" w14:textId="61DD3FE9"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[ODSTĄPIENIE OD UMOWY]</w:t>
      </w:r>
    </w:p>
    <w:p w14:paraId="7FE9A7EE" w14:textId="77777777" w:rsidR="006A11DF" w:rsidRPr="00AD2F5B" w:rsidRDefault="006A11DF" w:rsidP="006679DB">
      <w:pPr>
        <w:spacing w:line="276" w:lineRule="auto"/>
        <w:jc w:val="center"/>
        <w:rPr>
          <w:rFonts w:ascii="Calibri" w:hAnsi="Calibri" w:cs="Calibri"/>
          <w:b/>
          <w:color w:val="000000" w:themeColor="text1"/>
          <w:sz w:val="22"/>
          <w:szCs w:val="22"/>
        </w:rPr>
      </w:pPr>
    </w:p>
    <w:p w14:paraId="61E9DB26" w14:textId="77777777" w:rsidR="00C24963" w:rsidRPr="00AD2F5B" w:rsidRDefault="00C65266" w:rsidP="006679DB">
      <w:pPr>
        <w:numPr>
          <w:ilvl w:val="0"/>
          <w:numId w:val="27"/>
        </w:numPr>
        <w:tabs>
          <w:tab w:val="num" w:pos="426"/>
        </w:tabs>
        <w:suppressAutoHyphens/>
        <w:autoSpaceDE w:val="0"/>
        <w:autoSpaceDN w:val="0"/>
        <w:adjustRightInd w:val="0"/>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Niezależnie od uprawnień wynikających z Kodeksu cywilnego ka</w:t>
      </w:r>
      <w:r w:rsidRPr="00AD2F5B">
        <w:rPr>
          <w:rFonts w:ascii="Calibri" w:eastAsia="TimesNewRoman" w:hAnsi="Calibri" w:cs="Calibri"/>
          <w:color w:val="000000" w:themeColor="text1"/>
          <w:sz w:val="22"/>
          <w:szCs w:val="22"/>
        </w:rPr>
        <w:t>ż</w:t>
      </w:r>
      <w:r w:rsidRPr="00AD2F5B">
        <w:rPr>
          <w:rFonts w:ascii="Calibri" w:hAnsi="Calibri" w:cs="Calibri"/>
          <w:color w:val="000000" w:themeColor="text1"/>
          <w:sz w:val="22"/>
          <w:szCs w:val="22"/>
        </w:rPr>
        <w:t>dej ze Stron przysługuje prawo odst</w:t>
      </w:r>
      <w:r w:rsidRPr="00AD2F5B">
        <w:rPr>
          <w:rFonts w:ascii="Calibri" w:eastAsia="TimesNewRoman" w:hAnsi="Calibri" w:cs="Calibri"/>
          <w:color w:val="000000" w:themeColor="text1"/>
          <w:sz w:val="22"/>
          <w:szCs w:val="22"/>
        </w:rPr>
        <w:t>ą</w:t>
      </w:r>
      <w:r w:rsidRPr="00AD2F5B">
        <w:rPr>
          <w:rFonts w:ascii="Calibri" w:hAnsi="Calibri" w:cs="Calibri"/>
          <w:color w:val="000000" w:themeColor="text1"/>
          <w:sz w:val="22"/>
          <w:szCs w:val="22"/>
        </w:rPr>
        <w:t>pienia od umowy w przypadku udowodnionego, ra</w:t>
      </w:r>
      <w:r w:rsidRPr="00AD2F5B">
        <w:rPr>
          <w:rFonts w:ascii="Calibri" w:eastAsia="TimesNewRoman" w:hAnsi="Calibri" w:cs="Calibri"/>
          <w:color w:val="000000" w:themeColor="text1"/>
          <w:sz w:val="22"/>
          <w:szCs w:val="22"/>
        </w:rPr>
        <w:t>żą</w:t>
      </w:r>
      <w:r w:rsidRPr="00AD2F5B">
        <w:rPr>
          <w:rFonts w:ascii="Calibri" w:hAnsi="Calibri" w:cs="Calibri"/>
          <w:color w:val="000000" w:themeColor="text1"/>
          <w:sz w:val="22"/>
          <w:szCs w:val="22"/>
        </w:rPr>
        <w:t>cego naruszenia przez drug</w:t>
      </w:r>
      <w:r w:rsidRPr="00AD2F5B">
        <w:rPr>
          <w:rFonts w:ascii="Calibri" w:eastAsia="TimesNewRoman" w:hAnsi="Calibri" w:cs="Calibri"/>
          <w:color w:val="000000" w:themeColor="text1"/>
          <w:sz w:val="22"/>
          <w:szCs w:val="22"/>
        </w:rPr>
        <w:t xml:space="preserve">ą </w:t>
      </w:r>
      <w:r w:rsidRPr="00AD2F5B">
        <w:rPr>
          <w:rFonts w:ascii="Calibri" w:hAnsi="Calibri" w:cs="Calibri"/>
          <w:color w:val="000000" w:themeColor="text1"/>
          <w:sz w:val="22"/>
          <w:szCs w:val="22"/>
        </w:rPr>
        <w:t>Stron</w:t>
      </w:r>
      <w:r w:rsidRPr="00AD2F5B">
        <w:rPr>
          <w:rFonts w:ascii="Calibri" w:eastAsia="TimesNewRoman" w:hAnsi="Calibri" w:cs="Calibri"/>
          <w:color w:val="000000" w:themeColor="text1"/>
          <w:sz w:val="22"/>
          <w:szCs w:val="22"/>
        </w:rPr>
        <w:t xml:space="preserve">ę </w:t>
      </w:r>
      <w:r w:rsidRPr="00AD2F5B">
        <w:rPr>
          <w:rFonts w:ascii="Calibri" w:hAnsi="Calibri" w:cs="Calibri"/>
          <w:color w:val="000000" w:themeColor="text1"/>
          <w:sz w:val="22"/>
          <w:szCs w:val="22"/>
        </w:rPr>
        <w:t>podstawowych postanowie</w:t>
      </w:r>
      <w:r w:rsidRPr="00AD2F5B">
        <w:rPr>
          <w:rFonts w:ascii="Calibri" w:eastAsia="TimesNewRoman" w:hAnsi="Calibri" w:cs="Calibri"/>
          <w:color w:val="000000" w:themeColor="text1"/>
          <w:sz w:val="22"/>
          <w:szCs w:val="22"/>
        </w:rPr>
        <w:t xml:space="preserve">ń </w:t>
      </w:r>
      <w:r w:rsidRPr="00AD2F5B">
        <w:rPr>
          <w:rFonts w:ascii="Calibri" w:hAnsi="Calibri" w:cs="Calibri"/>
          <w:color w:val="000000" w:themeColor="text1"/>
          <w:sz w:val="22"/>
          <w:szCs w:val="22"/>
        </w:rPr>
        <w:t>Umowy na zasadach opisanych niżej.</w:t>
      </w:r>
    </w:p>
    <w:p w14:paraId="219E71C6" w14:textId="02EFB17C" w:rsidR="00C65266" w:rsidRPr="00AD2F5B" w:rsidRDefault="00C65266" w:rsidP="006679DB">
      <w:pPr>
        <w:numPr>
          <w:ilvl w:val="0"/>
          <w:numId w:val="27"/>
        </w:numPr>
        <w:tabs>
          <w:tab w:val="num" w:pos="426"/>
        </w:tabs>
        <w:suppressAutoHyphens/>
        <w:autoSpaceDE w:val="0"/>
        <w:autoSpaceDN w:val="0"/>
        <w:adjustRightInd w:val="0"/>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Zamawiającemu przysługuje prawo odstąpienia od Umowy w następujących sytuacjach,</w:t>
      </w:r>
      <w:r w:rsidR="00903341" w:rsidRPr="00AD2F5B">
        <w:rPr>
          <w:rFonts w:ascii="Calibri" w:hAnsi="Calibri" w:cs="Calibri"/>
          <w:color w:val="000000" w:themeColor="text1"/>
          <w:sz w:val="22"/>
          <w:szCs w:val="22"/>
        </w:rPr>
        <w:t xml:space="preserve"> </w:t>
      </w:r>
      <w:r w:rsidRPr="00AD2F5B">
        <w:rPr>
          <w:rFonts w:ascii="Calibri" w:hAnsi="Calibri" w:cs="Calibri"/>
          <w:color w:val="000000" w:themeColor="text1"/>
          <w:sz w:val="22"/>
          <w:szCs w:val="22"/>
        </w:rPr>
        <w:t xml:space="preserve">gdy: </w:t>
      </w:r>
    </w:p>
    <w:p w14:paraId="567F825C" w14:textId="77777777" w:rsidR="00C65266" w:rsidRPr="00AD2F5B" w:rsidRDefault="00C65266" w:rsidP="006679DB">
      <w:pPr>
        <w:numPr>
          <w:ilvl w:val="0"/>
          <w:numId w:val="29"/>
        </w:numPr>
        <w:suppressAutoHyphens/>
        <w:autoSpaceDE w:val="0"/>
        <w:spacing w:line="276" w:lineRule="auto"/>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w razie zaistnienia istotnej zmiany okoliczności powodującej, że wykonanie Umowy </w:t>
      </w:r>
      <w:r w:rsidRPr="00AD2F5B">
        <w:rPr>
          <w:rFonts w:ascii="Calibri" w:hAnsi="Calibri" w:cs="Calibri"/>
          <w:color w:val="000000" w:themeColor="text1"/>
          <w:sz w:val="22"/>
          <w:szCs w:val="22"/>
          <w:lang w:eastAsia="en-US"/>
        </w:rPr>
        <w:br/>
        <w:t xml:space="preserve">w całości lub w jej części nie leży w interesie publicznym, czego nie można było przewidzieć w chwili jej zawarcia, </w:t>
      </w:r>
    </w:p>
    <w:p w14:paraId="74B8DD8F" w14:textId="77777777" w:rsidR="00C65266" w:rsidRPr="00AD2F5B" w:rsidRDefault="00C65266" w:rsidP="006679DB">
      <w:pPr>
        <w:numPr>
          <w:ilvl w:val="0"/>
          <w:numId w:val="29"/>
        </w:numPr>
        <w:autoSpaceDE w:val="0"/>
        <w:autoSpaceDN w:val="0"/>
        <w:adjustRightInd w:val="0"/>
        <w:spacing w:line="276" w:lineRule="auto"/>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lastRenderedPageBreak/>
        <w:t xml:space="preserve">z winy Wykonawcy, gdy zostanie wszczęte przeciwko niemu postępowanie egzekucyjne lub egzekucyjne w administracji i w toku tych postępowań dojdzie do zajęcia składników majątku Wykonawcy, w tym ruchomości i wierzytelności lub zostanie nadany w jakimkolwiek innym trybie nakaz zajęcia majątku Wykonawcy, </w:t>
      </w:r>
    </w:p>
    <w:p w14:paraId="7318A47E" w14:textId="1627B343" w:rsidR="00C65266" w:rsidRPr="00AD2F5B" w:rsidRDefault="00C65266" w:rsidP="006679DB">
      <w:pPr>
        <w:numPr>
          <w:ilvl w:val="0"/>
          <w:numId w:val="29"/>
        </w:numPr>
        <w:autoSpaceDE w:val="0"/>
        <w:autoSpaceDN w:val="0"/>
        <w:adjustRightInd w:val="0"/>
        <w:spacing w:line="276" w:lineRule="auto"/>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z winy Wykonawcy, gdy Wykonawca nie przystąpił do realizacji </w:t>
      </w:r>
      <w:r w:rsidR="00903341" w:rsidRPr="00AD2F5B">
        <w:rPr>
          <w:rFonts w:ascii="Calibri" w:hAnsi="Calibri" w:cs="Calibri"/>
          <w:color w:val="000000" w:themeColor="text1"/>
          <w:sz w:val="22"/>
          <w:szCs w:val="22"/>
          <w:lang w:eastAsia="en-US"/>
        </w:rPr>
        <w:t>p</w:t>
      </w:r>
      <w:r w:rsidRPr="00AD2F5B">
        <w:rPr>
          <w:rFonts w:ascii="Calibri" w:hAnsi="Calibri" w:cs="Calibri"/>
          <w:color w:val="000000" w:themeColor="text1"/>
          <w:sz w:val="22"/>
          <w:szCs w:val="22"/>
          <w:lang w:eastAsia="en-US"/>
        </w:rPr>
        <w:t xml:space="preserve">rzedmiotu Umowy bez uzasadnionych przyczyn lub przerwał wykonywanie </w:t>
      </w:r>
      <w:r w:rsidR="00903341" w:rsidRPr="00AD2F5B">
        <w:rPr>
          <w:rFonts w:ascii="Calibri" w:hAnsi="Calibri" w:cs="Calibri"/>
          <w:color w:val="000000" w:themeColor="text1"/>
          <w:sz w:val="22"/>
          <w:szCs w:val="22"/>
          <w:lang w:eastAsia="en-US"/>
        </w:rPr>
        <w:t>p</w:t>
      </w:r>
      <w:r w:rsidRPr="00AD2F5B">
        <w:rPr>
          <w:rFonts w:ascii="Calibri" w:hAnsi="Calibri" w:cs="Calibri"/>
          <w:color w:val="000000" w:themeColor="text1"/>
          <w:sz w:val="22"/>
          <w:szCs w:val="22"/>
          <w:lang w:eastAsia="en-US"/>
        </w:rPr>
        <w:t>rzedmiotu Umowy bez przyczyny i niezwłocznie nie wznowił prac, pomimo wezwania Zamawiającego,</w:t>
      </w:r>
    </w:p>
    <w:p w14:paraId="136B6532" w14:textId="77777777" w:rsidR="00C65266" w:rsidRPr="00AD2F5B" w:rsidRDefault="00C65266" w:rsidP="006679DB">
      <w:pPr>
        <w:numPr>
          <w:ilvl w:val="0"/>
          <w:numId w:val="29"/>
        </w:numPr>
        <w:spacing w:line="276" w:lineRule="auto"/>
        <w:jc w:val="both"/>
        <w:rPr>
          <w:rFonts w:ascii="Calibri" w:eastAsia="MS Mincho" w:hAnsi="Calibri" w:cs="Calibri"/>
          <w:color w:val="000000" w:themeColor="text1"/>
          <w:sz w:val="22"/>
          <w:szCs w:val="22"/>
          <w:lang w:eastAsia="de-DE"/>
        </w:rPr>
      </w:pPr>
      <w:r w:rsidRPr="00AD2F5B">
        <w:rPr>
          <w:rFonts w:ascii="Calibri" w:eastAsia="MS Mincho" w:hAnsi="Calibri" w:cs="Calibri"/>
          <w:color w:val="000000" w:themeColor="text1"/>
          <w:sz w:val="22"/>
          <w:szCs w:val="22"/>
          <w:lang w:eastAsia="de-DE"/>
        </w:rPr>
        <w:t xml:space="preserve">wykonywania robót niezgodnie z postanowieniami Umowy, w szczególności niezgodnie z dokumentacją projektową, ustaleniami </w:t>
      </w:r>
      <w:r w:rsidR="00C24963" w:rsidRPr="00AD2F5B">
        <w:rPr>
          <w:rFonts w:ascii="Calibri" w:eastAsia="MS Mincho" w:hAnsi="Calibri" w:cs="Calibri"/>
          <w:color w:val="000000" w:themeColor="text1"/>
          <w:sz w:val="22"/>
          <w:szCs w:val="22"/>
          <w:lang w:eastAsia="de-DE"/>
        </w:rPr>
        <w:t xml:space="preserve">z </w:t>
      </w:r>
      <w:r w:rsidR="00291996" w:rsidRPr="00AD2F5B">
        <w:rPr>
          <w:rFonts w:ascii="Calibri" w:eastAsia="MS Mincho" w:hAnsi="Calibri" w:cs="Calibri"/>
          <w:color w:val="000000" w:themeColor="text1"/>
          <w:sz w:val="22"/>
          <w:szCs w:val="22"/>
          <w:lang w:eastAsia="de-DE"/>
        </w:rPr>
        <w:t>Zamawiającym</w:t>
      </w:r>
      <w:r w:rsidRPr="00AD2F5B">
        <w:rPr>
          <w:rFonts w:ascii="Calibri" w:eastAsia="MS Mincho" w:hAnsi="Calibri" w:cs="Calibri"/>
          <w:color w:val="000000" w:themeColor="text1"/>
          <w:sz w:val="22"/>
          <w:szCs w:val="22"/>
          <w:lang w:eastAsia="de-DE"/>
        </w:rPr>
        <w:t xml:space="preserve"> oraz obowiązującymi warunkami technicznymi i </w:t>
      </w:r>
      <w:r w:rsidR="00C521D3" w:rsidRPr="00AD2F5B">
        <w:rPr>
          <w:rFonts w:ascii="Calibri" w:eastAsia="MS Mincho" w:hAnsi="Calibri" w:cs="Calibri"/>
          <w:color w:val="000000" w:themeColor="text1"/>
          <w:sz w:val="22"/>
          <w:szCs w:val="22"/>
          <w:lang w:eastAsia="de-DE"/>
        </w:rPr>
        <w:t>niedokonania</w:t>
      </w:r>
      <w:r w:rsidRPr="00AD2F5B">
        <w:rPr>
          <w:rFonts w:ascii="Calibri" w:eastAsia="MS Mincho" w:hAnsi="Calibri" w:cs="Calibri"/>
          <w:color w:val="000000" w:themeColor="text1"/>
          <w:sz w:val="22"/>
          <w:szCs w:val="22"/>
          <w:lang w:eastAsia="de-DE"/>
        </w:rPr>
        <w:t xml:space="preserve"> ich naprawy oraz nieprzystąpienia do właściwego ich wykonania w terminie 5 dni od daty wezwania przez Zamawiającego,</w:t>
      </w:r>
    </w:p>
    <w:p w14:paraId="1A15E68A" w14:textId="6FA7E154" w:rsidR="00C65266" w:rsidRPr="00AD2F5B" w:rsidRDefault="00C65266" w:rsidP="006679DB">
      <w:pPr>
        <w:numPr>
          <w:ilvl w:val="0"/>
          <w:numId w:val="29"/>
        </w:numPr>
        <w:spacing w:line="276" w:lineRule="auto"/>
        <w:jc w:val="both"/>
        <w:rPr>
          <w:rFonts w:ascii="Calibri" w:eastAsia="MS Mincho" w:hAnsi="Calibri" w:cs="Calibri"/>
          <w:color w:val="000000" w:themeColor="text1"/>
          <w:sz w:val="22"/>
          <w:szCs w:val="22"/>
          <w:lang w:eastAsia="de-DE"/>
        </w:rPr>
      </w:pPr>
      <w:bookmarkStart w:id="3" w:name="_Hlk118293030"/>
      <w:r w:rsidRPr="00AD2F5B">
        <w:rPr>
          <w:rFonts w:ascii="Calibri" w:eastAsia="MS Mincho" w:hAnsi="Calibri" w:cs="Calibri"/>
          <w:color w:val="000000" w:themeColor="text1"/>
          <w:sz w:val="22"/>
          <w:szCs w:val="22"/>
          <w:lang w:eastAsia="de-DE"/>
        </w:rPr>
        <w:t xml:space="preserve">suma kar umownych naliczonych wobec Wykonawcy przekroczy </w:t>
      </w:r>
      <w:r w:rsidR="00891F2D" w:rsidRPr="00AD2F5B">
        <w:rPr>
          <w:rFonts w:ascii="Calibri" w:eastAsia="MS Mincho" w:hAnsi="Calibri" w:cs="Calibri"/>
          <w:color w:val="000000" w:themeColor="text1"/>
          <w:sz w:val="22"/>
          <w:szCs w:val="22"/>
          <w:lang w:eastAsia="de-DE"/>
        </w:rPr>
        <w:t>- 15</w:t>
      </w:r>
      <w:r w:rsidRPr="00AD2F5B">
        <w:rPr>
          <w:rFonts w:ascii="Calibri" w:eastAsia="MS Mincho" w:hAnsi="Calibri" w:cs="Calibri"/>
          <w:color w:val="000000" w:themeColor="text1"/>
          <w:sz w:val="22"/>
          <w:szCs w:val="22"/>
          <w:lang w:eastAsia="de-DE"/>
        </w:rPr>
        <w:t>% wartości łącznego wynagrodzenia brutto określonego w § 5 ust. 1 Umowy;</w:t>
      </w:r>
    </w:p>
    <w:bookmarkEnd w:id="3"/>
    <w:p w14:paraId="2C0015F5" w14:textId="77777777" w:rsidR="00C65266" w:rsidRPr="00AD2F5B" w:rsidRDefault="00C65266" w:rsidP="006679DB">
      <w:pPr>
        <w:numPr>
          <w:ilvl w:val="0"/>
          <w:numId w:val="29"/>
        </w:numPr>
        <w:spacing w:line="276" w:lineRule="auto"/>
        <w:jc w:val="both"/>
        <w:rPr>
          <w:rFonts w:ascii="Calibri" w:eastAsia="MS Mincho" w:hAnsi="Calibri" w:cs="Calibri"/>
          <w:color w:val="000000" w:themeColor="text1"/>
          <w:sz w:val="22"/>
          <w:szCs w:val="22"/>
          <w:lang w:eastAsia="de-DE"/>
        </w:rPr>
      </w:pPr>
      <w:r w:rsidRPr="00AD2F5B">
        <w:rPr>
          <w:rFonts w:ascii="Calibri" w:eastAsia="MS Mincho" w:hAnsi="Calibri" w:cs="Calibri"/>
          <w:color w:val="000000" w:themeColor="text1"/>
          <w:sz w:val="22"/>
          <w:szCs w:val="22"/>
          <w:lang w:eastAsia="de-DE"/>
        </w:rPr>
        <w:t>nieprzestrzegania przez Wykonawcę przepisów prawa, regulacji, pozwoleń, zgód lub norm mających zastosowanie w związku z realizacją Umowy,</w:t>
      </w:r>
    </w:p>
    <w:p w14:paraId="1A57135A" w14:textId="6078B4C9" w:rsidR="00C65266" w:rsidRPr="00AD2F5B" w:rsidRDefault="00C65266" w:rsidP="006679DB">
      <w:pPr>
        <w:numPr>
          <w:ilvl w:val="0"/>
          <w:numId w:val="29"/>
        </w:numPr>
        <w:shd w:val="clear" w:color="auto" w:fill="FFFFFF"/>
        <w:spacing w:line="276" w:lineRule="auto"/>
        <w:jc w:val="both"/>
        <w:rPr>
          <w:rFonts w:ascii="Calibri" w:eastAsia="Times New Roman" w:hAnsi="Calibri" w:cs="Calibri"/>
          <w:color w:val="000000" w:themeColor="text1"/>
          <w:sz w:val="22"/>
          <w:szCs w:val="22"/>
        </w:rPr>
      </w:pPr>
      <w:r w:rsidRPr="00AD2F5B">
        <w:rPr>
          <w:rFonts w:ascii="Calibri" w:eastAsia="MS Mincho" w:hAnsi="Calibri" w:cs="Calibri"/>
          <w:color w:val="000000" w:themeColor="text1"/>
          <w:sz w:val="22"/>
          <w:szCs w:val="22"/>
        </w:rPr>
        <w:t>Wykonawca, bez zgody Zamawiającego, powierzy osobie trzeciej w jakiejkolwiek formie w części lub w całości realizację obowiązków lub uprawnień wynikających z</w:t>
      </w:r>
      <w:r w:rsidR="00903341" w:rsidRPr="00AD2F5B">
        <w:rPr>
          <w:rFonts w:ascii="Calibri" w:eastAsia="MS Mincho" w:hAnsi="Calibri" w:cs="Calibri"/>
          <w:color w:val="000000" w:themeColor="text1"/>
          <w:sz w:val="22"/>
          <w:szCs w:val="22"/>
        </w:rPr>
        <w:t> </w:t>
      </w:r>
      <w:r w:rsidRPr="00AD2F5B">
        <w:rPr>
          <w:rFonts w:ascii="Calibri" w:eastAsia="MS Mincho" w:hAnsi="Calibri" w:cs="Calibri"/>
          <w:color w:val="000000" w:themeColor="text1"/>
          <w:sz w:val="22"/>
          <w:szCs w:val="22"/>
        </w:rPr>
        <w:t>Umowy,</w:t>
      </w:r>
    </w:p>
    <w:p w14:paraId="198E11C7" w14:textId="77777777" w:rsidR="00C65266" w:rsidRPr="00AD2F5B" w:rsidRDefault="00C65266" w:rsidP="006679DB">
      <w:pPr>
        <w:numPr>
          <w:ilvl w:val="0"/>
          <w:numId w:val="29"/>
        </w:numPr>
        <w:spacing w:line="276" w:lineRule="auto"/>
        <w:jc w:val="both"/>
        <w:rPr>
          <w:rFonts w:ascii="Calibri" w:eastAsia="MS Mincho" w:hAnsi="Calibri" w:cs="Calibri"/>
          <w:color w:val="000000" w:themeColor="text1"/>
          <w:sz w:val="22"/>
          <w:szCs w:val="22"/>
          <w:lang w:eastAsia="de-DE"/>
        </w:rPr>
      </w:pPr>
      <w:r w:rsidRPr="00AD2F5B">
        <w:rPr>
          <w:rFonts w:ascii="Calibri" w:eastAsia="MS Mincho" w:hAnsi="Calibri" w:cs="Calibri"/>
          <w:color w:val="000000" w:themeColor="text1"/>
          <w:sz w:val="22"/>
          <w:szCs w:val="22"/>
          <w:lang w:eastAsia="de-DE"/>
        </w:rPr>
        <w:t xml:space="preserve">w razie rażącego naruszenia innych postanowień Umowy i nie usunięcia stwierdzonych uchybień mimo udzielenia dodatkowego terminu, nie krótszego, niż 7 dni, </w:t>
      </w:r>
    </w:p>
    <w:p w14:paraId="7A4CCDF7" w14:textId="0C6A15AA" w:rsidR="00C65266" w:rsidRPr="00AD2F5B" w:rsidRDefault="00C65266" w:rsidP="006679DB">
      <w:pPr>
        <w:numPr>
          <w:ilvl w:val="0"/>
          <w:numId w:val="29"/>
        </w:numPr>
        <w:spacing w:line="276" w:lineRule="auto"/>
        <w:jc w:val="both"/>
        <w:rPr>
          <w:rFonts w:ascii="Calibri" w:eastAsia="MS Mincho" w:hAnsi="Calibri" w:cs="Calibri"/>
          <w:color w:val="000000" w:themeColor="text1"/>
          <w:sz w:val="22"/>
          <w:szCs w:val="22"/>
          <w:lang w:eastAsia="de-DE"/>
        </w:rPr>
      </w:pPr>
      <w:r w:rsidRPr="00AD2F5B">
        <w:rPr>
          <w:rFonts w:ascii="Calibri" w:eastAsia="MS Mincho" w:hAnsi="Calibri" w:cs="Calibri"/>
          <w:color w:val="000000" w:themeColor="text1"/>
          <w:sz w:val="22"/>
          <w:szCs w:val="22"/>
          <w:lang w:eastAsia="de-DE"/>
        </w:rPr>
        <w:t>w razie konieczności wielokrotnego (co najmniej</w:t>
      </w:r>
      <w:r w:rsidR="00903341" w:rsidRPr="00AD2F5B">
        <w:rPr>
          <w:rFonts w:ascii="Calibri" w:eastAsia="MS Mincho" w:hAnsi="Calibri" w:cs="Calibri"/>
          <w:color w:val="000000" w:themeColor="text1"/>
          <w:sz w:val="22"/>
          <w:szCs w:val="22"/>
          <w:lang w:eastAsia="de-DE"/>
        </w:rPr>
        <w:t xml:space="preserve"> 3</w:t>
      </w:r>
      <w:r w:rsidRPr="00AD2F5B">
        <w:rPr>
          <w:rFonts w:ascii="Calibri" w:eastAsia="MS Mincho" w:hAnsi="Calibri" w:cs="Calibri"/>
          <w:color w:val="000000" w:themeColor="text1"/>
          <w:sz w:val="22"/>
          <w:szCs w:val="22"/>
          <w:lang w:eastAsia="de-DE"/>
        </w:rPr>
        <w:t>-krotnego) dokonywania bezpośredniej zapłaty podwykonawcy lub dalszemu podwykonawcy, lub konieczności dokonania bezpośrednich zapłat na sumę większą niż 5% wartości Umowy,</w:t>
      </w:r>
    </w:p>
    <w:p w14:paraId="29DF7D08" w14:textId="5DFDF498" w:rsidR="008E2F6E" w:rsidRPr="00AD2F5B" w:rsidRDefault="008E2F6E" w:rsidP="006679DB">
      <w:pPr>
        <w:numPr>
          <w:ilvl w:val="0"/>
          <w:numId w:val="29"/>
        </w:numPr>
        <w:spacing w:line="276" w:lineRule="auto"/>
        <w:jc w:val="both"/>
        <w:rPr>
          <w:rFonts w:ascii="Calibri" w:eastAsia="MS Mincho" w:hAnsi="Calibri" w:cs="Calibri"/>
          <w:color w:val="000000" w:themeColor="text1"/>
          <w:sz w:val="22"/>
          <w:szCs w:val="22"/>
          <w:lang w:eastAsia="de-DE"/>
        </w:rPr>
      </w:pPr>
      <w:r w:rsidRPr="00AD2F5B">
        <w:rPr>
          <w:rFonts w:ascii="Calibri" w:eastAsiaTheme="minorHAnsi" w:hAnsi="Calibri" w:cs="Calibri"/>
          <w:color w:val="000000" w:themeColor="text1"/>
          <w:sz w:val="22"/>
          <w:szCs w:val="22"/>
          <w:lang w:eastAsia="en-US"/>
        </w:rPr>
        <w:t>jeżeli Wykonawca w chwili złożenia oferty podlegał wykluczeniu na podstawie okoliczności, o których mowa w art. 7 ustawy z dnia 13 kwietnia 2022 r. o szczególnych rozwiązaniach w zakresie przeciwdziałania wspieraniu agresji na Ukrainę oraz służących ochronie bezpieczeństwa narodowego (Dz. U. 202</w:t>
      </w:r>
      <w:r w:rsidR="00821F05" w:rsidRPr="00AD2F5B">
        <w:rPr>
          <w:rFonts w:ascii="Calibri" w:eastAsiaTheme="minorHAnsi" w:hAnsi="Calibri" w:cs="Calibri"/>
          <w:color w:val="000000" w:themeColor="text1"/>
          <w:sz w:val="22"/>
          <w:szCs w:val="22"/>
          <w:lang w:eastAsia="en-US"/>
        </w:rPr>
        <w:t>3</w:t>
      </w:r>
      <w:r w:rsidRPr="00AD2F5B">
        <w:rPr>
          <w:rFonts w:ascii="Calibri" w:eastAsiaTheme="minorHAnsi" w:hAnsi="Calibri" w:cs="Calibri"/>
          <w:color w:val="000000" w:themeColor="text1"/>
          <w:sz w:val="22"/>
          <w:szCs w:val="22"/>
          <w:lang w:eastAsia="en-US"/>
        </w:rPr>
        <w:t xml:space="preserve"> poz. </w:t>
      </w:r>
      <w:r w:rsidR="00821F05" w:rsidRPr="00AD2F5B">
        <w:rPr>
          <w:rFonts w:ascii="Calibri" w:eastAsiaTheme="minorHAnsi" w:hAnsi="Calibri" w:cs="Calibri"/>
          <w:color w:val="000000" w:themeColor="text1"/>
          <w:sz w:val="22"/>
          <w:szCs w:val="22"/>
          <w:lang w:eastAsia="en-US"/>
        </w:rPr>
        <w:t>129</w:t>
      </w:r>
      <w:r w:rsidR="009F2CAE" w:rsidRPr="00AD2F5B">
        <w:rPr>
          <w:rFonts w:ascii="Calibri" w:eastAsiaTheme="minorHAnsi" w:hAnsi="Calibri" w:cs="Calibri"/>
          <w:color w:val="000000" w:themeColor="text1"/>
          <w:sz w:val="22"/>
          <w:szCs w:val="22"/>
          <w:lang w:eastAsia="en-US"/>
        </w:rPr>
        <w:t xml:space="preserve"> ze zm.</w:t>
      </w:r>
      <w:r w:rsidRPr="00AD2F5B">
        <w:rPr>
          <w:rFonts w:ascii="Calibri" w:eastAsiaTheme="minorHAnsi" w:hAnsi="Calibri" w:cs="Calibri"/>
          <w:color w:val="000000" w:themeColor="text1"/>
          <w:sz w:val="22"/>
          <w:szCs w:val="22"/>
          <w:lang w:eastAsia="en-US"/>
        </w:rPr>
        <w:t>) i złożył w tym zakresie nieprawdziwe oświadczenie,</w:t>
      </w:r>
    </w:p>
    <w:p w14:paraId="13DB80F0" w14:textId="77777777" w:rsidR="00C65266" w:rsidRPr="00AD2F5B" w:rsidRDefault="00C65266" w:rsidP="006679DB">
      <w:pPr>
        <w:numPr>
          <w:ilvl w:val="0"/>
          <w:numId w:val="29"/>
        </w:numPr>
        <w:spacing w:line="276" w:lineRule="auto"/>
        <w:jc w:val="both"/>
        <w:rPr>
          <w:rFonts w:ascii="Calibri" w:eastAsia="MS Mincho" w:hAnsi="Calibri" w:cs="Calibri"/>
          <w:color w:val="000000" w:themeColor="text1"/>
          <w:sz w:val="22"/>
          <w:szCs w:val="22"/>
          <w:lang w:eastAsia="de-DE"/>
        </w:rPr>
      </w:pPr>
      <w:r w:rsidRPr="00AD2F5B">
        <w:rPr>
          <w:rFonts w:ascii="Calibri" w:eastAsia="MS Mincho" w:hAnsi="Calibri" w:cs="Calibri"/>
          <w:color w:val="000000" w:themeColor="text1"/>
          <w:sz w:val="22"/>
          <w:szCs w:val="22"/>
          <w:lang w:eastAsia="de-DE"/>
        </w:rPr>
        <w:t>w innych przypadkach określonych w Kodeksie cywilnym.</w:t>
      </w:r>
    </w:p>
    <w:p w14:paraId="66EE3AFF" w14:textId="74114F5E" w:rsidR="00C65266" w:rsidRPr="00AD2F5B" w:rsidRDefault="00C65266" w:rsidP="006679DB">
      <w:pPr>
        <w:numPr>
          <w:ilvl w:val="0"/>
          <w:numId w:val="27"/>
        </w:numPr>
        <w:tabs>
          <w:tab w:val="num" w:pos="426"/>
        </w:tabs>
        <w:suppressAutoHyphens/>
        <w:autoSpaceDE w:val="0"/>
        <w:autoSpaceDN w:val="0"/>
        <w:adjustRightInd w:val="0"/>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Zamawiający będzie mógł odstąpić od Umowy z przyczyn określonych powyżej w terminie </w:t>
      </w:r>
      <w:r w:rsidR="00E56900" w:rsidRPr="00AD2F5B">
        <w:rPr>
          <w:rFonts w:ascii="Calibri" w:hAnsi="Calibri" w:cs="Calibri"/>
          <w:color w:val="000000" w:themeColor="text1"/>
          <w:sz w:val="22"/>
          <w:szCs w:val="22"/>
        </w:rPr>
        <w:t>6</w:t>
      </w:r>
      <w:r w:rsidRPr="00AD2F5B">
        <w:rPr>
          <w:rFonts w:ascii="Calibri" w:hAnsi="Calibri" w:cs="Calibri"/>
          <w:color w:val="000000" w:themeColor="text1"/>
          <w:sz w:val="22"/>
          <w:szCs w:val="22"/>
        </w:rPr>
        <w:t>0 dni od powzięcia wiadomości o okolicznościach stanowiących podstawę odstąpienia. Odstąpienie powinno być dokonane w formie pisemnej pod rygorem nieważności i</w:t>
      </w:r>
      <w:r w:rsidR="00E56900" w:rsidRPr="00AD2F5B">
        <w:rPr>
          <w:rFonts w:ascii="Calibri" w:hAnsi="Calibri" w:cs="Calibri"/>
          <w:color w:val="000000" w:themeColor="text1"/>
          <w:sz w:val="22"/>
          <w:szCs w:val="22"/>
        </w:rPr>
        <w:t> </w:t>
      </w:r>
      <w:r w:rsidRPr="00AD2F5B">
        <w:rPr>
          <w:rFonts w:ascii="Calibri" w:hAnsi="Calibri" w:cs="Calibri"/>
          <w:color w:val="000000" w:themeColor="text1"/>
          <w:sz w:val="22"/>
          <w:szCs w:val="22"/>
        </w:rPr>
        <w:t>zawierać uzasadnienie obejmujące opis podstaw jego dokonania. Odstąpienie uznaje się za</w:t>
      </w:r>
      <w:r w:rsidR="00291996" w:rsidRPr="00AD2F5B">
        <w:rPr>
          <w:rFonts w:ascii="Calibri" w:hAnsi="Calibri" w:cs="Calibri"/>
          <w:color w:val="000000" w:themeColor="text1"/>
          <w:sz w:val="22"/>
          <w:szCs w:val="22"/>
        </w:rPr>
        <w:t xml:space="preserve"> </w:t>
      </w:r>
      <w:r w:rsidRPr="00AD2F5B">
        <w:rPr>
          <w:rFonts w:ascii="Calibri" w:hAnsi="Calibri" w:cs="Calibri"/>
          <w:color w:val="000000" w:themeColor="text1"/>
          <w:sz w:val="22"/>
          <w:szCs w:val="22"/>
        </w:rPr>
        <w:t xml:space="preserve">skuteczne z chwilą doręczenia Wykonawcy w sposób zwyczajowo przyjęty dla potrzeb wykonania Umowy, w stosunkach pomiędzy Zamawiającym i Wykonawcą. </w:t>
      </w:r>
    </w:p>
    <w:p w14:paraId="0B1FBA85" w14:textId="77777777" w:rsidR="00C65266" w:rsidRPr="00AD2F5B" w:rsidRDefault="00C65266" w:rsidP="006679DB">
      <w:pPr>
        <w:numPr>
          <w:ilvl w:val="0"/>
          <w:numId w:val="27"/>
        </w:numPr>
        <w:tabs>
          <w:tab w:val="num" w:pos="426"/>
        </w:tabs>
        <w:suppressAutoHyphens/>
        <w:autoSpaceDE w:val="0"/>
        <w:autoSpaceDN w:val="0"/>
        <w:adjustRightInd w:val="0"/>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W wypadku odstąpienia od Umowy Wykonawcę oraz Zamawiającego obciążają następujące obowiązki szczegółowe: </w:t>
      </w:r>
    </w:p>
    <w:p w14:paraId="5B432D1F" w14:textId="77777777" w:rsidR="00C65266" w:rsidRPr="00AD2F5B" w:rsidRDefault="00C65266" w:rsidP="006679DB">
      <w:pPr>
        <w:numPr>
          <w:ilvl w:val="0"/>
          <w:numId w:val="28"/>
        </w:numPr>
        <w:suppressAutoHyphens/>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w terminie 14 dni od daty odstąpienia od Umowy Wykonawca przy udziale Zamawiającego sporządzi szczegółowy protokół inwentaryzacji dotychczas zrealizowanego Przedmiotu Umowy według stanu na dzień odstąpienia,</w:t>
      </w:r>
    </w:p>
    <w:p w14:paraId="3B26EFEE" w14:textId="77777777" w:rsidR="00C65266" w:rsidRPr="00AD2F5B" w:rsidRDefault="00C65266" w:rsidP="006679DB">
      <w:pPr>
        <w:numPr>
          <w:ilvl w:val="0"/>
          <w:numId w:val="28"/>
        </w:numPr>
        <w:suppressAutoHyphens/>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Wykonawca niezwłocznie zabezpieczy przerwane roboty i wykona niezbędne roboty zabezpieczające robót wykonanych w zakresie obustronnie uzgodnionym (w przypadku braku </w:t>
      </w:r>
      <w:r w:rsidRPr="00AD2F5B">
        <w:rPr>
          <w:rFonts w:ascii="Calibri" w:hAnsi="Calibri" w:cs="Calibri"/>
          <w:color w:val="000000" w:themeColor="text1"/>
          <w:sz w:val="22"/>
          <w:szCs w:val="22"/>
        </w:rPr>
        <w:lastRenderedPageBreak/>
        <w:t xml:space="preserve">porozumienia stron Zamawiający wskaże zakres niezbędnych zabezpieczeń i robót zabezpieczających), </w:t>
      </w:r>
    </w:p>
    <w:p w14:paraId="5FCF45FD" w14:textId="77777777" w:rsidR="00C65266" w:rsidRPr="00AD2F5B" w:rsidRDefault="00C65266" w:rsidP="006679DB">
      <w:pPr>
        <w:numPr>
          <w:ilvl w:val="0"/>
          <w:numId w:val="28"/>
        </w:numPr>
        <w:suppressAutoHyphens/>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Wykonawca sporządzi wykaz materiałów lub urządzeń, które nie mogą być wykorzystane przez niego do realizacji innych prac nieobjętych niniejszą Umową, jeżeli odstąpienie od Umowy nastąpiło z przyczyn leżących po stronie Zamawiającego, </w:t>
      </w:r>
    </w:p>
    <w:p w14:paraId="2DBCF485" w14:textId="77777777" w:rsidR="00C65266" w:rsidRPr="00AD2F5B" w:rsidRDefault="00C65266" w:rsidP="006679DB">
      <w:pPr>
        <w:numPr>
          <w:ilvl w:val="0"/>
          <w:numId w:val="28"/>
        </w:numPr>
        <w:suppressAutoHyphens/>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 Wykonawca zgłosi do odbioru roboty przerwane i wykonane do dnia odstąpienia oraz </w:t>
      </w:r>
      <w:r w:rsidRPr="00AD2F5B">
        <w:rPr>
          <w:rFonts w:ascii="Calibri" w:hAnsi="Calibri" w:cs="Calibri"/>
          <w:color w:val="000000" w:themeColor="text1"/>
          <w:sz w:val="22"/>
          <w:szCs w:val="22"/>
        </w:rPr>
        <w:br/>
        <w:t xml:space="preserve">- jeżeli odstąpienie od Umowy nastąpiło z przyczyn leżących po stronie Zamawiającego </w:t>
      </w:r>
      <w:r w:rsidRPr="00AD2F5B">
        <w:rPr>
          <w:rFonts w:ascii="Calibri" w:hAnsi="Calibri" w:cs="Calibri"/>
          <w:color w:val="000000" w:themeColor="text1"/>
          <w:sz w:val="22"/>
          <w:szCs w:val="22"/>
        </w:rPr>
        <w:br/>
        <w:t xml:space="preserve">- przedstawi udokumentowane koszty zakupu materiałów lub (i) urządzeń, które nie mogą być wykorzystane przez niego do realizacji innych robót – celem dokonania wzajemnych rozliczeń z Zamawiającym, </w:t>
      </w:r>
    </w:p>
    <w:p w14:paraId="44FD6496" w14:textId="77777777" w:rsidR="00C65266" w:rsidRPr="00AD2F5B" w:rsidRDefault="00C65266" w:rsidP="006679DB">
      <w:pPr>
        <w:numPr>
          <w:ilvl w:val="0"/>
          <w:numId w:val="28"/>
        </w:numPr>
        <w:suppressAutoHyphens/>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Wykonawca na swój koszt, w terminie 7 dni od dnia odstąpienia usunie z terenu inwestycji urządzenia zaplecza przez niego dostarczone lub wzniesione.</w:t>
      </w:r>
    </w:p>
    <w:p w14:paraId="4808B944" w14:textId="32FE5B9F" w:rsidR="00C65266" w:rsidRPr="00AD2F5B" w:rsidRDefault="00C65266" w:rsidP="006679DB">
      <w:pPr>
        <w:numPr>
          <w:ilvl w:val="0"/>
          <w:numId w:val="27"/>
        </w:numPr>
        <w:tabs>
          <w:tab w:val="num" w:pos="426"/>
        </w:tabs>
        <w:suppressAutoHyphens/>
        <w:autoSpaceDE w:val="0"/>
        <w:autoSpaceDN w:val="0"/>
        <w:adjustRightInd w:val="0"/>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W przypadku odstąpienia od Umowy z winy Wykonawcy koszty inwentaryzacji, zabezpieczenia robót przerwanych i wykonania niezbędnych robót zabezpieczających robót wykonanych - obciążają Wykonawcę. W przypadku odmowy Wykonawcy ich wykonania lub nieprzystąpienia do ich wykonania w terminie 7 dni od daty doręczenia powiadomienia o odstąpieniu od Umowy, Zamawiający wykona te czynności na koszt i ryzyko Wykonawcy.</w:t>
      </w:r>
    </w:p>
    <w:p w14:paraId="11B83954" w14:textId="18B7D54A" w:rsidR="00C65266" w:rsidRPr="00AD2F5B" w:rsidRDefault="00C65266" w:rsidP="006679DB">
      <w:pPr>
        <w:numPr>
          <w:ilvl w:val="0"/>
          <w:numId w:val="27"/>
        </w:numPr>
        <w:tabs>
          <w:tab w:val="num" w:pos="426"/>
        </w:tabs>
        <w:suppressAutoHyphens/>
        <w:autoSpaceDE w:val="0"/>
        <w:autoSpaceDN w:val="0"/>
        <w:adjustRightInd w:val="0"/>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W razie odstąpienia od Umowy z przyczyn, za które Wykonawca nie odpowiada Zamawiający obowiązany jest do odbioru robót wykonanych do dnia odstąpienia od Umowy oraz zapłaty wynagrodzenia za wykonane </w:t>
      </w:r>
      <w:r w:rsidR="00872D53" w:rsidRPr="00AD2F5B">
        <w:rPr>
          <w:rFonts w:ascii="Calibri" w:hAnsi="Calibri" w:cs="Calibri"/>
          <w:color w:val="000000" w:themeColor="text1"/>
          <w:sz w:val="22"/>
          <w:szCs w:val="22"/>
        </w:rPr>
        <w:t>r</w:t>
      </w:r>
      <w:r w:rsidRPr="00AD2F5B">
        <w:rPr>
          <w:rFonts w:ascii="Calibri" w:hAnsi="Calibri" w:cs="Calibri"/>
          <w:color w:val="000000" w:themeColor="text1"/>
          <w:sz w:val="22"/>
          <w:szCs w:val="22"/>
        </w:rPr>
        <w:t>oboty.</w:t>
      </w:r>
    </w:p>
    <w:p w14:paraId="637BF3E6" w14:textId="4F293EB6" w:rsidR="00C65266" w:rsidRPr="00AD2F5B" w:rsidRDefault="00C65266" w:rsidP="006679DB">
      <w:pPr>
        <w:numPr>
          <w:ilvl w:val="0"/>
          <w:numId w:val="27"/>
        </w:numPr>
        <w:tabs>
          <w:tab w:val="num" w:pos="426"/>
        </w:tabs>
        <w:suppressAutoHyphens/>
        <w:autoSpaceDE w:val="0"/>
        <w:autoSpaceDN w:val="0"/>
        <w:adjustRightInd w:val="0"/>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W przypadku rozwiązania lub odstąpienia od Umowy, Zamawiający dokona rozliczenia wykonanych robót budowlanych na podstawie protokołu inwentaryzacji (z</w:t>
      </w:r>
      <w:r w:rsidR="00872D53" w:rsidRPr="00AD2F5B">
        <w:rPr>
          <w:rFonts w:ascii="Calibri" w:hAnsi="Calibri" w:cs="Calibri"/>
          <w:color w:val="000000" w:themeColor="text1"/>
          <w:sz w:val="22"/>
          <w:szCs w:val="22"/>
        </w:rPr>
        <w:t> </w:t>
      </w:r>
      <w:r w:rsidRPr="00AD2F5B">
        <w:rPr>
          <w:rFonts w:ascii="Calibri" w:hAnsi="Calibri" w:cs="Calibri"/>
          <w:color w:val="000000" w:themeColor="text1"/>
          <w:sz w:val="22"/>
          <w:szCs w:val="22"/>
        </w:rPr>
        <w:t>uwzględnieniem jakości przejmowanych robót budowlanych) oraz według stawek</w:t>
      </w:r>
      <w:r w:rsidR="00B04BBB" w:rsidRPr="00AD2F5B">
        <w:rPr>
          <w:rFonts w:ascii="Calibri" w:hAnsi="Calibri" w:cs="Calibri"/>
          <w:color w:val="000000" w:themeColor="text1"/>
          <w:sz w:val="22"/>
          <w:szCs w:val="22"/>
        </w:rPr>
        <w:t xml:space="preserve"> określonych </w:t>
      </w:r>
      <w:r w:rsidR="00BF44BF" w:rsidRPr="00AD2F5B">
        <w:rPr>
          <w:rFonts w:ascii="Calibri" w:hAnsi="Calibri" w:cs="Calibri"/>
          <w:color w:val="000000" w:themeColor="text1"/>
          <w:sz w:val="22"/>
          <w:szCs w:val="22"/>
        </w:rPr>
        <w:t>w kosztorysie</w:t>
      </w:r>
      <w:r w:rsidR="00872D53" w:rsidRPr="00AD2F5B">
        <w:rPr>
          <w:rFonts w:ascii="Calibri" w:hAnsi="Calibri" w:cs="Calibri"/>
          <w:color w:val="000000" w:themeColor="text1"/>
          <w:sz w:val="22"/>
          <w:szCs w:val="22"/>
        </w:rPr>
        <w:t>,</w:t>
      </w:r>
      <w:r w:rsidR="00BF44BF" w:rsidRPr="00AD2F5B">
        <w:rPr>
          <w:rFonts w:ascii="Calibri" w:hAnsi="Calibri" w:cs="Calibri"/>
          <w:color w:val="000000" w:themeColor="text1"/>
          <w:sz w:val="22"/>
          <w:szCs w:val="22"/>
        </w:rPr>
        <w:t xml:space="preserve"> o którym mowa w § 2 ust. </w:t>
      </w:r>
      <w:r w:rsidR="00CF1089" w:rsidRPr="00AD2F5B">
        <w:rPr>
          <w:rFonts w:ascii="Calibri" w:hAnsi="Calibri" w:cs="Calibri"/>
          <w:color w:val="000000" w:themeColor="text1"/>
          <w:sz w:val="22"/>
          <w:szCs w:val="22"/>
        </w:rPr>
        <w:t>1</w:t>
      </w:r>
      <w:r w:rsidR="00C35B08" w:rsidRPr="00AD2F5B">
        <w:rPr>
          <w:rFonts w:ascii="Calibri" w:hAnsi="Calibri" w:cs="Calibri"/>
          <w:color w:val="000000" w:themeColor="text1"/>
          <w:sz w:val="22"/>
          <w:szCs w:val="22"/>
        </w:rPr>
        <w:t xml:space="preserve"> Umowy</w:t>
      </w:r>
      <w:r w:rsidRPr="00AD2F5B">
        <w:rPr>
          <w:rFonts w:ascii="Calibri" w:hAnsi="Calibri" w:cs="Calibri"/>
          <w:color w:val="000000" w:themeColor="text1"/>
          <w:sz w:val="22"/>
          <w:szCs w:val="22"/>
        </w:rPr>
        <w:t xml:space="preserve">, a w brakującym zakresie przy zastosowaniu następujących nośników cenotwórczych wskazanych w dostępnych publikacjach na rynku np. </w:t>
      </w:r>
      <w:proofErr w:type="spellStart"/>
      <w:r w:rsidRPr="00AD2F5B">
        <w:rPr>
          <w:rFonts w:ascii="Calibri" w:hAnsi="Calibri" w:cs="Calibri"/>
          <w:color w:val="000000" w:themeColor="text1"/>
          <w:sz w:val="22"/>
          <w:szCs w:val="22"/>
        </w:rPr>
        <w:t>Sekocenbud</w:t>
      </w:r>
      <w:proofErr w:type="spellEnd"/>
      <w:r w:rsidRPr="00AD2F5B">
        <w:rPr>
          <w:rFonts w:ascii="Calibri" w:hAnsi="Calibri" w:cs="Calibri"/>
          <w:color w:val="000000" w:themeColor="text1"/>
          <w:sz w:val="22"/>
          <w:szCs w:val="22"/>
        </w:rPr>
        <w:t>, aktualnego na dzień ich sporządzenia:</w:t>
      </w:r>
    </w:p>
    <w:p w14:paraId="2548BB16" w14:textId="0BB1601B" w:rsidR="00C65266" w:rsidRPr="00AD2F5B" w:rsidRDefault="00C65266" w:rsidP="006679DB">
      <w:pPr>
        <w:numPr>
          <w:ilvl w:val="0"/>
          <w:numId w:val="31"/>
        </w:numPr>
        <w:suppressAutoHyphens/>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stawka roboczogodziny „R" - średnia dla robót inwestycyjnych dla województwa </w:t>
      </w:r>
      <w:r w:rsidR="003D3E3B" w:rsidRPr="00AD2F5B">
        <w:rPr>
          <w:rFonts w:ascii="Calibri" w:hAnsi="Calibri" w:cs="Calibri"/>
          <w:color w:val="000000" w:themeColor="text1"/>
          <w:sz w:val="22"/>
          <w:szCs w:val="22"/>
        </w:rPr>
        <w:t>zachodniopomorskiego</w:t>
      </w:r>
      <w:r w:rsidRPr="00AD2F5B">
        <w:rPr>
          <w:rFonts w:ascii="Calibri" w:hAnsi="Calibri" w:cs="Calibri"/>
          <w:color w:val="000000" w:themeColor="text1"/>
          <w:sz w:val="22"/>
          <w:szCs w:val="22"/>
        </w:rPr>
        <w:t>,</w:t>
      </w:r>
    </w:p>
    <w:p w14:paraId="723E107C" w14:textId="0F3944BB" w:rsidR="00C65266" w:rsidRPr="00AD2F5B" w:rsidRDefault="00C65266" w:rsidP="006679DB">
      <w:pPr>
        <w:numPr>
          <w:ilvl w:val="0"/>
          <w:numId w:val="31"/>
        </w:numPr>
        <w:suppressAutoHyphens/>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koszty pośrednie „</w:t>
      </w:r>
      <w:proofErr w:type="spellStart"/>
      <w:r w:rsidRPr="00AD2F5B">
        <w:rPr>
          <w:rFonts w:ascii="Calibri" w:hAnsi="Calibri" w:cs="Calibri"/>
          <w:color w:val="000000" w:themeColor="text1"/>
          <w:sz w:val="22"/>
          <w:szCs w:val="22"/>
        </w:rPr>
        <w:t>Kp</w:t>
      </w:r>
      <w:proofErr w:type="spellEnd"/>
      <w:r w:rsidRPr="00AD2F5B">
        <w:rPr>
          <w:rFonts w:ascii="Calibri" w:hAnsi="Calibri" w:cs="Calibri"/>
          <w:color w:val="000000" w:themeColor="text1"/>
          <w:sz w:val="22"/>
          <w:szCs w:val="22"/>
        </w:rPr>
        <w:t>" (R, S) - średnie dla robót inwestycyjnych,</w:t>
      </w:r>
    </w:p>
    <w:p w14:paraId="520B488D" w14:textId="15739C20" w:rsidR="00C65266" w:rsidRPr="00AD2F5B" w:rsidRDefault="00C65266" w:rsidP="006679DB">
      <w:pPr>
        <w:numPr>
          <w:ilvl w:val="0"/>
          <w:numId w:val="31"/>
        </w:numPr>
        <w:suppressAutoHyphens/>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zysk kalkulacyjny „Z" (</w:t>
      </w:r>
      <w:proofErr w:type="spellStart"/>
      <w:r w:rsidRPr="00AD2F5B">
        <w:rPr>
          <w:rFonts w:ascii="Calibri" w:hAnsi="Calibri" w:cs="Calibri"/>
          <w:color w:val="000000" w:themeColor="text1"/>
          <w:sz w:val="22"/>
          <w:szCs w:val="22"/>
        </w:rPr>
        <w:t>R+S+Kp</w:t>
      </w:r>
      <w:proofErr w:type="spellEnd"/>
      <w:r w:rsidRPr="00AD2F5B">
        <w:rPr>
          <w:rFonts w:ascii="Calibri" w:hAnsi="Calibri" w:cs="Calibri"/>
          <w:color w:val="000000" w:themeColor="text1"/>
          <w:sz w:val="22"/>
          <w:szCs w:val="22"/>
        </w:rPr>
        <w:t>) - średnie dla robót inwestycyjnych,</w:t>
      </w:r>
    </w:p>
    <w:p w14:paraId="15EB2B75" w14:textId="663B8BEB" w:rsidR="00C65266" w:rsidRPr="00AD2F5B" w:rsidRDefault="00C65266" w:rsidP="006679DB">
      <w:pPr>
        <w:numPr>
          <w:ilvl w:val="0"/>
          <w:numId w:val="31"/>
        </w:numPr>
        <w:suppressAutoHyphens/>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ceny jednostkowe sprzętu (S) i materiałów (M) - łącznie z kosztami zakupu - będą przyjmowane na podstawie średnich cen wynikających z ogólnie dostępnych cenników, w tym również cen dostawców na stronach internetowych, a w przypadku braku możliwości ustalenia ceny w oparciu o powyższe źródła - według ofert handlowych, itp.</w:t>
      </w:r>
    </w:p>
    <w:p w14:paraId="79EEDFFF" w14:textId="77777777" w:rsidR="00C65266" w:rsidRPr="00AD2F5B" w:rsidRDefault="00C65266" w:rsidP="00CF1089">
      <w:pPr>
        <w:numPr>
          <w:ilvl w:val="0"/>
          <w:numId w:val="30"/>
        </w:numPr>
        <w:suppressAutoHyphens/>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nakłady rzeczowe - w oparciu o powszechnie stosowane katalogi nakładów rzeczowych. W przypadku </w:t>
      </w:r>
      <w:proofErr w:type="gramStart"/>
      <w:r w:rsidRPr="00AD2F5B">
        <w:rPr>
          <w:rFonts w:ascii="Calibri" w:hAnsi="Calibri" w:cs="Calibri"/>
          <w:color w:val="000000" w:themeColor="text1"/>
          <w:sz w:val="22"/>
          <w:szCs w:val="22"/>
        </w:rPr>
        <w:t>robót</w:t>
      </w:r>
      <w:proofErr w:type="gramEnd"/>
      <w:r w:rsidRPr="00AD2F5B">
        <w:rPr>
          <w:rFonts w:ascii="Calibri" w:hAnsi="Calibri" w:cs="Calibri"/>
          <w:color w:val="000000" w:themeColor="text1"/>
          <w:sz w:val="22"/>
          <w:szCs w:val="22"/>
        </w:rPr>
        <w:t xml:space="preserve"> dla których brak nakładów w katalogach nakładów rzeczowych, będzie zastosowana wycena indywidualna Zamawiającego.</w:t>
      </w:r>
    </w:p>
    <w:p w14:paraId="5C143830" w14:textId="282D0C28" w:rsidR="00C65266" w:rsidRPr="00AD2F5B" w:rsidRDefault="00C65266" w:rsidP="00CF1089">
      <w:pPr>
        <w:numPr>
          <w:ilvl w:val="0"/>
          <w:numId w:val="27"/>
        </w:numPr>
        <w:tabs>
          <w:tab w:val="num" w:pos="426"/>
        </w:tabs>
        <w:suppressAutoHyphens/>
        <w:autoSpaceDE w:val="0"/>
        <w:autoSpaceDN w:val="0"/>
        <w:adjustRightInd w:val="0"/>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W przypadku odstąpienia od Umowy, w ramach wynagrodzenia lub jego części, Zamawiający nabywa majątkowe i pokrewne prawa autorskie i prawa zależne oraz zgodę na wykonywanie praw osobistych do wszystkich utworów wytworzonych przez Wykonawcę i przyjętych przez Zamawiającego w ramach realizacji przedmiotu Umowy do dnia odstąpienia od Umowy.</w:t>
      </w:r>
    </w:p>
    <w:p w14:paraId="2280CFBF" w14:textId="6453512C" w:rsidR="00CF1089" w:rsidRPr="00AD2F5B" w:rsidRDefault="00CF1089" w:rsidP="00CF1089">
      <w:pPr>
        <w:numPr>
          <w:ilvl w:val="0"/>
          <w:numId w:val="27"/>
        </w:numPr>
        <w:tabs>
          <w:tab w:val="num" w:pos="426"/>
        </w:tabs>
        <w:suppressAutoHyphens/>
        <w:autoSpaceDE w:val="0"/>
        <w:autoSpaceDN w:val="0"/>
        <w:adjustRightInd w:val="0"/>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lastRenderedPageBreak/>
        <w:t xml:space="preserve">Przeniesienie </w:t>
      </w:r>
      <w:r w:rsidRPr="00AD2F5B">
        <w:rPr>
          <w:rFonts w:ascii="Calibri" w:eastAsia="Arial Unicode MS" w:hAnsi="Calibri" w:cs="Calibri"/>
          <w:color w:val="000000" w:themeColor="text1"/>
          <w:sz w:val="22"/>
          <w:szCs w:val="22"/>
        </w:rPr>
        <w:t xml:space="preserve">na Zamawiającego całości autorskich i pokrewnych praw majątkowych o których mowa w ust. 8 odbywa się na następujących polach eksploatacji: </w:t>
      </w:r>
    </w:p>
    <w:p w14:paraId="42AE8A5C" w14:textId="77777777" w:rsidR="00CF1089" w:rsidRPr="00AD2F5B" w:rsidRDefault="00CF1089" w:rsidP="00CF1089">
      <w:pPr>
        <w:numPr>
          <w:ilvl w:val="0"/>
          <w:numId w:val="12"/>
        </w:numPr>
        <w:spacing w:line="276" w:lineRule="auto"/>
        <w:ind w:left="720"/>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 xml:space="preserve">utrwalania utworów dowolną techniką w dowolnej skali na dowolnym materiale, </w:t>
      </w:r>
    </w:p>
    <w:p w14:paraId="3CFEB933" w14:textId="77777777" w:rsidR="00CF1089" w:rsidRPr="00AD2F5B" w:rsidRDefault="00CF1089" w:rsidP="00CF1089">
      <w:pPr>
        <w:numPr>
          <w:ilvl w:val="0"/>
          <w:numId w:val="12"/>
        </w:numPr>
        <w:spacing w:line="276" w:lineRule="auto"/>
        <w:ind w:left="720"/>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 xml:space="preserve">wprowadzania utworów do obrotu w całości lub w części w tym ich zbywania, </w:t>
      </w:r>
    </w:p>
    <w:p w14:paraId="1313A1D6" w14:textId="77777777" w:rsidR="00CF1089" w:rsidRPr="00AD2F5B" w:rsidRDefault="00CF1089" w:rsidP="00CF1089">
      <w:pPr>
        <w:numPr>
          <w:ilvl w:val="0"/>
          <w:numId w:val="12"/>
        </w:numPr>
        <w:spacing w:line="276" w:lineRule="auto"/>
        <w:ind w:left="720"/>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dowolnego wykorzystania utworów, szczególnie w zakresie publicznego wyświetlania, wystawiania i odtwarzania,</w:t>
      </w:r>
    </w:p>
    <w:p w14:paraId="73344D14" w14:textId="77777777" w:rsidR="00CF1089" w:rsidRPr="00AD2F5B" w:rsidRDefault="00CF1089" w:rsidP="00CF1089">
      <w:pPr>
        <w:numPr>
          <w:ilvl w:val="0"/>
          <w:numId w:val="12"/>
        </w:numPr>
        <w:spacing w:line="276" w:lineRule="auto"/>
        <w:ind w:left="720"/>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wprowadzania utworów do pamięci komputerów i innych podobnie działających urządzeń, a także publicznego udostępniania utworów w taki sposób, aby każdy mógł mieć do nich dostęp w miejscu i w czasie przez Zamawiającego wybranym,</w:t>
      </w:r>
    </w:p>
    <w:p w14:paraId="387DFD44" w14:textId="77777777" w:rsidR="00CF1089" w:rsidRPr="00AD2F5B" w:rsidRDefault="00CF1089" w:rsidP="00CF1089">
      <w:pPr>
        <w:numPr>
          <w:ilvl w:val="0"/>
          <w:numId w:val="12"/>
        </w:numPr>
        <w:spacing w:line="276" w:lineRule="auto"/>
        <w:ind w:left="720"/>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udzielania licencji oraz innych podobnych praw, na wykorzystywanie utworów przez osoby trzecie w zakresie pól eksploatacji wymienionych w niniejszym paragrafie,</w:t>
      </w:r>
    </w:p>
    <w:p w14:paraId="5469DD10" w14:textId="77777777" w:rsidR="00CF1089" w:rsidRPr="00AD2F5B" w:rsidRDefault="00CF1089" w:rsidP="00CF1089">
      <w:pPr>
        <w:numPr>
          <w:ilvl w:val="0"/>
          <w:numId w:val="12"/>
        </w:numPr>
        <w:spacing w:line="276" w:lineRule="auto"/>
        <w:ind w:left="720"/>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zezwalania na wykonywanie zależnego prawa autorskiego oraz eksploatacji nowo stworzonych utworów na wskazanych w niniejszym paragrafie polach eksploatacji,</w:t>
      </w:r>
    </w:p>
    <w:p w14:paraId="7C5293F6" w14:textId="77777777" w:rsidR="00CF1089" w:rsidRPr="00AD2F5B" w:rsidRDefault="00CF1089" w:rsidP="00CF1089">
      <w:pPr>
        <w:numPr>
          <w:ilvl w:val="0"/>
          <w:numId w:val="12"/>
        </w:numPr>
        <w:spacing w:line="276" w:lineRule="auto"/>
        <w:ind w:left="720"/>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 xml:space="preserve">prawa adoptowania całego lub części utworu dla różnego rodzaju odbiorców przez nadanie mu różnego rodzaju form oraz utrwalania, powielania, rozpowszechniania i wprowadzania do obrotu tak zmienionego utworu, </w:t>
      </w:r>
    </w:p>
    <w:p w14:paraId="24A69890" w14:textId="77777777" w:rsidR="00CF1089" w:rsidRPr="00AD2F5B" w:rsidRDefault="00CF1089" w:rsidP="00CF1089">
      <w:pPr>
        <w:numPr>
          <w:ilvl w:val="0"/>
          <w:numId w:val="12"/>
        </w:numPr>
        <w:spacing w:line="276" w:lineRule="auto"/>
        <w:ind w:left="720"/>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zwielokrotniania utworów dowolną techniką,</w:t>
      </w:r>
    </w:p>
    <w:p w14:paraId="26378D5A" w14:textId="77777777" w:rsidR="00CF1089" w:rsidRPr="00AD2F5B" w:rsidRDefault="00CF1089" w:rsidP="00CF1089">
      <w:pPr>
        <w:numPr>
          <w:ilvl w:val="0"/>
          <w:numId w:val="12"/>
        </w:numPr>
        <w:spacing w:line="276" w:lineRule="auto"/>
        <w:ind w:left="720"/>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prawa adaptacji, reprodukowania oraz wprowadzania wszelkich zmian, adaptacji, przeróbek i modyfikacji utworów, w tym zmiany koloru, układu, czcionki,</w:t>
      </w:r>
    </w:p>
    <w:p w14:paraId="123EE2B0" w14:textId="77777777" w:rsidR="00CF1089" w:rsidRPr="00AD2F5B" w:rsidRDefault="00CF1089" w:rsidP="00CF1089">
      <w:pPr>
        <w:numPr>
          <w:ilvl w:val="0"/>
          <w:numId w:val="12"/>
        </w:numPr>
        <w:spacing w:line="276" w:lineRule="auto"/>
        <w:ind w:left="720"/>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trwałego lub czasowego zwielokrotnienia utworów w całości lub w części jakimikolwiek środkami i w jakiejkolwiek formie, w szczególności przez zapis elektroniczny, magnetyczny oraz optyczny na wszelkich nośnikach, w tym na dyskach komputerowych oraz z wykorzystaniem sieci www,</w:t>
      </w:r>
    </w:p>
    <w:p w14:paraId="118B3F40" w14:textId="77777777" w:rsidR="00CF1089" w:rsidRPr="00AD2F5B" w:rsidRDefault="00CF1089" w:rsidP="00CF1089">
      <w:pPr>
        <w:numPr>
          <w:ilvl w:val="0"/>
          <w:numId w:val="12"/>
        </w:numPr>
        <w:spacing w:line="276" w:lineRule="auto"/>
        <w:ind w:left="720"/>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rozpowszechniania kopii zmodyfikowanych utworów, a także ich poszczególnych egzemplarzy,</w:t>
      </w:r>
    </w:p>
    <w:p w14:paraId="26062E67" w14:textId="77777777" w:rsidR="00CF1089" w:rsidRPr="00AD2F5B" w:rsidRDefault="00CF1089" w:rsidP="00CF1089">
      <w:pPr>
        <w:numPr>
          <w:ilvl w:val="0"/>
          <w:numId w:val="12"/>
        </w:numPr>
        <w:spacing w:line="276" w:lineRule="auto"/>
        <w:ind w:left="720"/>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poprawiania, modyfikowania, rozwijania i powielania całości lub dowolnych elementów utworów,</w:t>
      </w:r>
    </w:p>
    <w:p w14:paraId="562EE914" w14:textId="77777777" w:rsidR="00CF1089" w:rsidRPr="00AD2F5B" w:rsidRDefault="00CF1089" w:rsidP="00CF1089">
      <w:pPr>
        <w:numPr>
          <w:ilvl w:val="0"/>
          <w:numId w:val="12"/>
        </w:numPr>
        <w:spacing w:line="276" w:lineRule="auto"/>
        <w:ind w:left="720"/>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digitalizacji utworów,</w:t>
      </w:r>
    </w:p>
    <w:p w14:paraId="6E02420E" w14:textId="77777777" w:rsidR="00CF1089" w:rsidRPr="00AD2F5B" w:rsidRDefault="00CF1089" w:rsidP="00CF1089">
      <w:pPr>
        <w:numPr>
          <w:ilvl w:val="0"/>
          <w:numId w:val="12"/>
        </w:numPr>
        <w:spacing w:line="276" w:lineRule="auto"/>
        <w:ind w:left="720"/>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wykorzystywania utworów w celu przygotowania dokumentacji projektowej, budowy i rozbudowy Inwestycji,</w:t>
      </w:r>
    </w:p>
    <w:p w14:paraId="67AD0BDE" w14:textId="77777777" w:rsidR="00CF1089" w:rsidRPr="00AD2F5B" w:rsidRDefault="00CF1089" w:rsidP="00CF1089">
      <w:pPr>
        <w:numPr>
          <w:ilvl w:val="0"/>
          <w:numId w:val="12"/>
        </w:numPr>
        <w:spacing w:line="276" w:lineRule="auto"/>
        <w:ind w:left="720"/>
        <w:contextualSpacing/>
        <w:jc w:val="both"/>
        <w:rPr>
          <w:rFonts w:ascii="Calibri" w:eastAsia="Arial Unicode MS" w:hAnsi="Calibri" w:cs="Calibri"/>
          <w:color w:val="000000" w:themeColor="text1"/>
          <w:sz w:val="22"/>
          <w:szCs w:val="22"/>
        </w:rPr>
      </w:pPr>
      <w:r w:rsidRPr="00AD2F5B">
        <w:rPr>
          <w:rFonts w:ascii="Calibri" w:eastAsia="Arial Unicode MS" w:hAnsi="Calibri" w:cs="Calibri"/>
          <w:color w:val="000000" w:themeColor="text1"/>
          <w:sz w:val="22"/>
          <w:szCs w:val="22"/>
        </w:rPr>
        <w:t>wykorzystywania utworów w celu przeprowadzenia prac remontowych w Inwestycji, jak również utrzymania ich w należytym stanie technicznym,</w:t>
      </w:r>
    </w:p>
    <w:p w14:paraId="16521643" w14:textId="77777777" w:rsidR="00BD24D6" w:rsidRPr="00AD2F5B" w:rsidRDefault="00BD24D6" w:rsidP="00BA6120">
      <w:pPr>
        <w:tabs>
          <w:tab w:val="num" w:pos="426"/>
        </w:tabs>
        <w:suppressAutoHyphens/>
        <w:autoSpaceDE w:val="0"/>
        <w:autoSpaceDN w:val="0"/>
        <w:adjustRightInd w:val="0"/>
        <w:spacing w:line="276" w:lineRule="auto"/>
        <w:rPr>
          <w:rFonts w:ascii="Calibri" w:hAnsi="Calibri" w:cs="Calibri"/>
          <w:color w:val="000000" w:themeColor="text1"/>
          <w:sz w:val="22"/>
          <w:szCs w:val="22"/>
        </w:rPr>
      </w:pPr>
    </w:p>
    <w:p w14:paraId="70C877F5" w14:textId="47CBB1F4"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 1</w:t>
      </w:r>
      <w:r w:rsidR="008C4E4F" w:rsidRPr="00AD2F5B">
        <w:rPr>
          <w:rFonts w:ascii="Calibri" w:hAnsi="Calibri" w:cs="Calibri"/>
          <w:b/>
          <w:color w:val="000000" w:themeColor="text1"/>
          <w:sz w:val="22"/>
          <w:szCs w:val="22"/>
        </w:rPr>
        <w:t>3</w:t>
      </w:r>
    </w:p>
    <w:p w14:paraId="55AEDA3A" w14:textId="26E1F346"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[KOMUNIKACJA POMIĘDZY STRONAMI]</w:t>
      </w:r>
    </w:p>
    <w:p w14:paraId="453E7E6D" w14:textId="77777777" w:rsidR="0011592D" w:rsidRPr="00AD2F5B" w:rsidRDefault="0011592D" w:rsidP="006679DB">
      <w:pPr>
        <w:spacing w:line="276" w:lineRule="auto"/>
        <w:jc w:val="center"/>
        <w:rPr>
          <w:rFonts w:ascii="Calibri" w:hAnsi="Calibri" w:cs="Calibri"/>
          <w:b/>
          <w:color w:val="000000" w:themeColor="text1"/>
          <w:sz w:val="22"/>
          <w:szCs w:val="22"/>
        </w:rPr>
      </w:pPr>
    </w:p>
    <w:p w14:paraId="2FF6D663" w14:textId="77777777" w:rsidR="00C65266" w:rsidRPr="00AD2F5B" w:rsidRDefault="00C65266" w:rsidP="006679DB">
      <w:pPr>
        <w:numPr>
          <w:ilvl w:val="0"/>
          <w:numId w:val="25"/>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Strony zobowiązują się do wzajemnego informowania się o zmianach danych kontaktowych, teleadresowych oraz innych istotnych zmianach, mogących mieć wpływ na prawidłowy przebieg realizacji umowy.</w:t>
      </w:r>
    </w:p>
    <w:p w14:paraId="2B8B5C59" w14:textId="77777777" w:rsidR="00C65266" w:rsidRPr="00AD2F5B" w:rsidRDefault="00C65266" w:rsidP="006679DB">
      <w:pPr>
        <w:numPr>
          <w:ilvl w:val="0"/>
          <w:numId w:val="25"/>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Komunikacja między stronami następować będzie drogą elektroniczną (w tym </w:t>
      </w:r>
      <w:r w:rsidRPr="00AD2F5B">
        <w:rPr>
          <w:rFonts w:ascii="Calibri" w:eastAsia="MingLiU" w:hAnsi="Calibri" w:cs="Calibri"/>
          <w:color w:val="000000" w:themeColor="text1"/>
          <w:sz w:val="22"/>
          <w:szCs w:val="22"/>
        </w:rPr>
        <w:br/>
      </w:r>
      <w:r w:rsidRPr="00AD2F5B">
        <w:rPr>
          <w:rFonts w:ascii="Calibri" w:hAnsi="Calibri" w:cs="Calibri"/>
          <w:color w:val="000000" w:themeColor="text1"/>
          <w:sz w:val="22"/>
          <w:szCs w:val="22"/>
        </w:rPr>
        <w:t>e-mailową), telefoniczną, pisemną, pocztową lub faksem.</w:t>
      </w:r>
    </w:p>
    <w:p w14:paraId="1C6287A5" w14:textId="77777777" w:rsidR="00C65266" w:rsidRPr="00AD2F5B" w:rsidRDefault="00C65266" w:rsidP="006679DB">
      <w:pPr>
        <w:numPr>
          <w:ilvl w:val="0"/>
          <w:numId w:val="25"/>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Strony ustalają następujące dane kontaktowe na potrzeby realizacji umowy:</w:t>
      </w:r>
    </w:p>
    <w:p w14:paraId="0AFA7918" w14:textId="77777777" w:rsidR="00C65266" w:rsidRPr="00AD2F5B" w:rsidRDefault="00C65266" w:rsidP="006679DB">
      <w:pPr>
        <w:tabs>
          <w:tab w:val="left" w:pos="284"/>
          <w:tab w:val="left" w:pos="993"/>
        </w:tabs>
        <w:spacing w:line="276" w:lineRule="auto"/>
        <w:ind w:left="567"/>
        <w:jc w:val="both"/>
        <w:rPr>
          <w:rFonts w:ascii="Calibri" w:hAnsi="Calibri" w:cs="Calibri"/>
          <w:color w:val="000000" w:themeColor="text1"/>
          <w:sz w:val="22"/>
          <w:szCs w:val="22"/>
        </w:rPr>
      </w:pPr>
      <w:r w:rsidRPr="00AD2F5B">
        <w:rPr>
          <w:rFonts w:ascii="Calibri" w:hAnsi="Calibri" w:cs="Calibri"/>
          <w:color w:val="000000" w:themeColor="text1"/>
          <w:sz w:val="22"/>
          <w:szCs w:val="22"/>
        </w:rPr>
        <w:lastRenderedPageBreak/>
        <w:t>1)</w:t>
      </w:r>
      <w:r w:rsidRPr="00AD2F5B">
        <w:rPr>
          <w:rFonts w:ascii="Calibri" w:hAnsi="Calibri" w:cs="Calibri"/>
          <w:color w:val="000000" w:themeColor="text1"/>
          <w:sz w:val="22"/>
          <w:szCs w:val="22"/>
        </w:rPr>
        <w:tab/>
        <w:t xml:space="preserve">dane Zamawiającego: </w:t>
      </w:r>
    </w:p>
    <w:p w14:paraId="46045161" w14:textId="77777777" w:rsidR="00C65266" w:rsidRPr="00AD2F5B" w:rsidRDefault="00C65266" w:rsidP="006679DB">
      <w:pPr>
        <w:tabs>
          <w:tab w:val="left" w:pos="284"/>
          <w:tab w:val="left" w:pos="993"/>
        </w:tabs>
        <w:spacing w:line="276" w:lineRule="auto"/>
        <w:ind w:left="709"/>
        <w:jc w:val="both"/>
        <w:rPr>
          <w:rFonts w:ascii="Calibri" w:hAnsi="Calibri" w:cs="Calibri"/>
          <w:color w:val="000000" w:themeColor="text1"/>
          <w:sz w:val="22"/>
          <w:szCs w:val="22"/>
        </w:rPr>
      </w:pPr>
      <w:r w:rsidRPr="00AD2F5B">
        <w:rPr>
          <w:rFonts w:ascii="Calibri" w:hAnsi="Calibri" w:cs="Calibri"/>
          <w:color w:val="000000" w:themeColor="text1"/>
          <w:sz w:val="22"/>
          <w:szCs w:val="22"/>
        </w:rPr>
        <w:t>a)</w:t>
      </w:r>
      <w:r w:rsidRPr="00AD2F5B">
        <w:rPr>
          <w:rFonts w:ascii="Calibri" w:hAnsi="Calibri" w:cs="Calibri"/>
          <w:color w:val="000000" w:themeColor="text1"/>
          <w:sz w:val="22"/>
          <w:szCs w:val="22"/>
        </w:rPr>
        <w:tab/>
        <w:t xml:space="preserve">osoba do kontaktu: </w:t>
      </w:r>
      <w:r w:rsidR="00291996" w:rsidRPr="00AD2F5B">
        <w:rPr>
          <w:rFonts w:ascii="Calibri" w:hAnsi="Calibri" w:cs="Calibri"/>
          <w:color w:val="000000" w:themeColor="text1"/>
          <w:sz w:val="22"/>
          <w:szCs w:val="22"/>
        </w:rPr>
        <w:t>…</w:t>
      </w:r>
      <w:proofErr w:type="gramStart"/>
      <w:r w:rsidR="00291996" w:rsidRPr="00AD2F5B">
        <w:rPr>
          <w:rFonts w:ascii="Calibri" w:hAnsi="Calibri" w:cs="Calibri"/>
          <w:color w:val="000000" w:themeColor="text1"/>
          <w:sz w:val="22"/>
          <w:szCs w:val="22"/>
        </w:rPr>
        <w:t>…….</w:t>
      </w:r>
      <w:proofErr w:type="gramEnd"/>
      <w:r w:rsidR="00291996" w:rsidRPr="00AD2F5B">
        <w:rPr>
          <w:rFonts w:ascii="Calibri" w:hAnsi="Calibri" w:cs="Calibri"/>
          <w:color w:val="000000" w:themeColor="text1"/>
          <w:sz w:val="22"/>
          <w:szCs w:val="22"/>
        </w:rPr>
        <w:t>.</w:t>
      </w:r>
    </w:p>
    <w:p w14:paraId="2EB2D0E7" w14:textId="77777777" w:rsidR="00C65266" w:rsidRPr="00AD2F5B" w:rsidRDefault="00C65266" w:rsidP="006679DB">
      <w:pPr>
        <w:tabs>
          <w:tab w:val="left" w:pos="284"/>
          <w:tab w:val="left" w:pos="993"/>
        </w:tabs>
        <w:spacing w:line="276" w:lineRule="auto"/>
        <w:ind w:left="709"/>
        <w:jc w:val="both"/>
        <w:rPr>
          <w:rFonts w:ascii="Calibri" w:hAnsi="Calibri" w:cs="Calibri"/>
          <w:color w:val="000000" w:themeColor="text1"/>
          <w:sz w:val="22"/>
          <w:szCs w:val="22"/>
        </w:rPr>
      </w:pPr>
      <w:r w:rsidRPr="00AD2F5B">
        <w:rPr>
          <w:rFonts w:ascii="Calibri" w:hAnsi="Calibri" w:cs="Calibri"/>
          <w:color w:val="000000" w:themeColor="text1"/>
          <w:sz w:val="22"/>
          <w:szCs w:val="22"/>
        </w:rPr>
        <w:t>b)</w:t>
      </w:r>
      <w:r w:rsidRPr="00AD2F5B">
        <w:rPr>
          <w:rFonts w:ascii="Calibri" w:hAnsi="Calibri" w:cs="Calibri"/>
          <w:color w:val="000000" w:themeColor="text1"/>
          <w:sz w:val="22"/>
          <w:szCs w:val="22"/>
        </w:rPr>
        <w:tab/>
        <w:t xml:space="preserve">adres do korespondencji pocztowej: </w:t>
      </w:r>
      <w:r w:rsidR="00291996" w:rsidRPr="00AD2F5B">
        <w:rPr>
          <w:rFonts w:ascii="Calibri" w:hAnsi="Calibri" w:cs="Calibri"/>
          <w:color w:val="000000" w:themeColor="text1"/>
          <w:sz w:val="22"/>
          <w:szCs w:val="22"/>
        </w:rPr>
        <w:t>……</w:t>
      </w:r>
      <w:proofErr w:type="gramStart"/>
      <w:r w:rsidR="00291996" w:rsidRPr="00AD2F5B">
        <w:rPr>
          <w:rFonts w:ascii="Calibri" w:hAnsi="Calibri" w:cs="Calibri"/>
          <w:color w:val="000000" w:themeColor="text1"/>
          <w:sz w:val="22"/>
          <w:szCs w:val="22"/>
        </w:rPr>
        <w:t>…….</w:t>
      </w:r>
      <w:proofErr w:type="gramEnd"/>
      <w:r w:rsidR="00291996" w:rsidRPr="00AD2F5B">
        <w:rPr>
          <w:rFonts w:ascii="Calibri" w:hAnsi="Calibri" w:cs="Calibri"/>
          <w:color w:val="000000" w:themeColor="text1"/>
          <w:sz w:val="22"/>
          <w:szCs w:val="22"/>
        </w:rPr>
        <w:t>.</w:t>
      </w:r>
    </w:p>
    <w:p w14:paraId="1D04FF84" w14:textId="77777777" w:rsidR="00C65266" w:rsidRPr="00AD2F5B" w:rsidRDefault="00C65266" w:rsidP="006679DB">
      <w:pPr>
        <w:tabs>
          <w:tab w:val="left" w:pos="284"/>
          <w:tab w:val="left" w:pos="993"/>
        </w:tabs>
        <w:spacing w:line="276" w:lineRule="auto"/>
        <w:ind w:left="709"/>
        <w:jc w:val="both"/>
        <w:rPr>
          <w:rFonts w:ascii="Calibri" w:hAnsi="Calibri" w:cs="Calibri"/>
          <w:color w:val="000000" w:themeColor="text1"/>
          <w:sz w:val="22"/>
          <w:szCs w:val="22"/>
        </w:rPr>
      </w:pPr>
      <w:r w:rsidRPr="00AD2F5B">
        <w:rPr>
          <w:rFonts w:ascii="Calibri" w:hAnsi="Calibri" w:cs="Calibri"/>
          <w:color w:val="000000" w:themeColor="text1"/>
          <w:sz w:val="22"/>
          <w:szCs w:val="22"/>
        </w:rPr>
        <w:t>c)</w:t>
      </w:r>
      <w:r w:rsidRPr="00AD2F5B">
        <w:rPr>
          <w:rFonts w:ascii="Calibri" w:hAnsi="Calibri" w:cs="Calibri"/>
          <w:color w:val="000000" w:themeColor="text1"/>
          <w:sz w:val="22"/>
          <w:szCs w:val="22"/>
        </w:rPr>
        <w:tab/>
        <w:t xml:space="preserve">adres do korespondencji </w:t>
      </w:r>
      <w:proofErr w:type="gramStart"/>
      <w:r w:rsidRPr="00AD2F5B">
        <w:rPr>
          <w:rFonts w:ascii="Calibri" w:hAnsi="Calibri" w:cs="Calibri"/>
          <w:color w:val="000000" w:themeColor="text1"/>
          <w:sz w:val="22"/>
          <w:szCs w:val="22"/>
        </w:rPr>
        <w:t>elektronicznej:</w:t>
      </w:r>
      <w:r w:rsidR="00291996" w:rsidRPr="00AD2F5B">
        <w:rPr>
          <w:rFonts w:ascii="Calibri" w:hAnsi="Calibri" w:cs="Calibri"/>
          <w:color w:val="000000" w:themeColor="text1"/>
          <w:sz w:val="22"/>
          <w:szCs w:val="22"/>
        </w:rPr>
        <w:t>…</w:t>
      </w:r>
      <w:proofErr w:type="gramEnd"/>
      <w:r w:rsidR="00291996" w:rsidRPr="00AD2F5B">
        <w:rPr>
          <w:rFonts w:ascii="Calibri" w:hAnsi="Calibri" w:cs="Calibri"/>
          <w:color w:val="000000" w:themeColor="text1"/>
          <w:sz w:val="22"/>
          <w:szCs w:val="22"/>
        </w:rPr>
        <w:t>……</w:t>
      </w:r>
    </w:p>
    <w:p w14:paraId="63CB3D5F" w14:textId="77777777" w:rsidR="00C65266" w:rsidRPr="00AD2F5B" w:rsidRDefault="00C65266" w:rsidP="006679DB">
      <w:pPr>
        <w:tabs>
          <w:tab w:val="left" w:pos="284"/>
          <w:tab w:val="left" w:pos="993"/>
        </w:tabs>
        <w:spacing w:line="276" w:lineRule="auto"/>
        <w:ind w:left="709"/>
        <w:jc w:val="both"/>
        <w:rPr>
          <w:rFonts w:ascii="Calibri" w:hAnsi="Calibri" w:cs="Calibri"/>
          <w:color w:val="000000" w:themeColor="text1"/>
          <w:sz w:val="22"/>
          <w:szCs w:val="22"/>
        </w:rPr>
      </w:pPr>
      <w:r w:rsidRPr="00AD2F5B">
        <w:rPr>
          <w:rFonts w:ascii="Calibri" w:hAnsi="Calibri" w:cs="Calibri"/>
          <w:color w:val="000000" w:themeColor="text1"/>
          <w:sz w:val="22"/>
          <w:szCs w:val="22"/>
        </w:rPr>
        <w:t>d)</w:t>
      </w:r>
      <w:r w:rsidRPr="00AD2F5B">
        <w:rPr>
          <w:rFonts w:ascii="Calibri" w:hAnsi="Calibri" w:cs="Calibri"/>
          <w:color w:val="000000" w:themeColor="text1"/>
          <w:sz w:val="22"/>
          <w:szCs w:val="22"/>
        </w:rPr>
        <w:tab/>
        <w:t xml:space="preserve">telefon kontaktowy: </w:t>
      </w:r>
    </w:p>
    <w:p w14:paraId="67717C15" w14:textId="77777777" w:rsidR="00C65266" w:rsidRPr="00AD2F5B" w:rsidRDefault="00C65266" w:rsidP="006679DB">
      <w:pPr>
        <w:tabs>
          <w:tab w:val="left" w:pos="284"/>
          <w:tab w:val="left" w:pos="993"/>
        </w:tabs>
        <w:spacing w:line="276" w:lineRule="auto"/>
        <w:ind w:left="567"/>
        <w:jc w:val="both"/>
        <w:rPr>
          <w:rFonts w:ascii="Calibri" w:hAnsi="Calibri" w:cs="Calibri"/>
          <w:color w:val="000000" w:themeColor="text1"/>
          <w:sz w:val="22"/>
          <w:szCs w:val="22"/>
        </w:rPr>
      </w:pPr>
      <w:r w:rsidRPr="00AD2F5B">
        <w:rPr>
          <w:rFonts w:ascii="Calibri" w:hAnsi="Calibri" w:cs="Calibri"/>
          <w:color w:val="000000" w:themeColor="text1"/>
          <w:sz w:val="22"/>
          <w:szCs w:val="22"/>
        </w:rPr>
        <w:t>2)</w:t>
      </w:r>
      <w:r w:rsidRPr="00AD2F5B">
        <w:rPr>
          <w:rFonts w:ascii="Calibri" w:hAnsi="Calibri" w:cs="Calibri"/>
          <w:color w:val="000000" w:themeColor="text1"/>
          <w:sz w:val="22"/>
          <w:szCs w:val="22"/>
        </w:rPr>
        <w:tab/>
        <w:t>dane Wykonawcy:</w:t>
      </w:r>
    </w:p>
    <w:p w14:paraId="07B2277F" w14:textId="77777777" w:rsidR="00C65266" w:rsidRPr="00AD2F5B" w:rsidRDefault="00C65266" w:rsidP="006679DB">
      <w:pPr>
        <w:tabs>
          <w:tab w:val="left" w:pos="284"/>
          <w:tab w:val="left" w:pos="993"/>
        </w:tabs>
        <w:spacing w:line="276" w:lineRule="auto"/>
        <w:ind w:left="709"/>
        <w:jc w:val="both"/>
        <w:rPr>
          <w:rFonts w:ascii="Calibri" w:hAnsi="Calibri" w:cs="Calibri"/>
          <w:color w:val="000000" w:themeColor="text1"/>
          <w:sz w:val="22"/>
          <w:szCs w:val="22"/>
        </w:rPr>
      </w:pPr>
      <w:r w:rsidRPr="00AD2F5B">
        <w:rPr>
          <w:rFonts w:ascii="Calibri" w:hAnsi="Calibri" w:cs="Calibri"/>
          <w:color w:val="000000" w:themeColor="text1"/>
          <w:sz w:val="22"/>
          <w:szCs w:val="22"/>
        </w:rPr>
        <w:t>a)</w:t>
      </w:r>
      <w:r w:rsidRPr="00AD2F5B">
        <w:rPr>
          <w:rFonts w:ascii="Calibri" w:hAnsi="Calibri" w:cs="Calibri"/>
          <w:color w:val="000000" w:themeColor="text1"/>
          <w:sz w:val="22"/>
          <w:szCs w:val="22"/>
        </w:rPr>
        <w:tab/>
        <w:t>osoba do kontaktu: ………………</w:t>
      </w:r>
      <w:proofErr w:type="gramStart"/>
      <w:r w:rsidRPr="00AD2F5B">
        <w:rPr>
          <w:rFonts w:ascii="Calibri" w:hAnsi="Calibri" w:cs="Calibri"/>
          <w:color w:val="000000" w:themeColor="text1"/>
          <w:sz w:val="22"/>
          <w:szCs w:val="22"/>
        </w:rPr>
        <w:t>…….</w:t>
      </w:r>
      <w:proofErr w:type="gramEnd"/>
      <w:r w:rsidRPr="00AD2F5B">
        <w:rPr>
          <w:rFonts w:ascii="Calibri" w:hAnsi="Calibri" w:cs="Calibri"/>
          <w:color w:val="000000" w:themeColor="text1"/>
          <w:sz w:val="22"/>
          <w:szCs w:val="22"/>
        </w:rPr>
        <w:t>.,</w:t>
      </w:r>
    </w:p>
    <w:p w14:paraId="58A1DBE6" w14:textId="77777777" w:rsidR="00C65266" w:rsidRPr="00AD2F5B" w:rsidRDefault="00C65266" w:rsidP="006679DB">
      <w:pPr>
        <w:tabs>
          <w:tab w:val="left" w:pos="284"/>
          <w:tab w:val="left" w:pos="993"/>
        </w:tabs>
        <w:spacing w:line="276" w:lineRule="auto"/>
        <w:ind w:left="709"/>
        <w:jc w:val="both"/>
        <w:rPr>
          <w:rFonts w:ascii="Calibri" w:hAnsi="Calibri" w:cs="Calibri"/>
          <w:color w:val="000000" w:themeColor="text1"/>
          <w:sz w:val="22"/>
          <w:szCs w:val="22"/>
        </w:rPr>
      </w:pPr>
      <w:r w:rsidRPr="00AD2F5B">
        <w:rPr>
          <w:rFonts w:ascii="Calibri" w:hAnsi="Calibri" w:cs="Calibri"/>
          <w:color w:val="000000" w:themeColor="text1"/>
          <w:sz w:val="22"/>
          <w:szCs w:val="22"/>
        </w:rPr>
        <w:t>b)</w:t>
      </w:r>
      <w:r w:rsidRPr="00AD2F5B">
        <w:rPr>
          <w:rFonts w:ascii="Calibri" w:hAnsi="Calibri" w:cs="Calibri"/>
          <w:color w:val="000000" w:themeColor="text1"/>
          <w:sz w:val="22"/>
          <w:szCs w:val="22"/>
        </w:rPr>
        <w:tab/>
        <w:t>adres do korespondencji pocztowej: ……………,</w:t>
      </w:r>
    </w:p>
    <w:p w14:paraId="547DD933" w14:textId="77777777" w:rsidR="00C65266" w:rsidRPr="00AD2F5B" w:rsidRDefault="00C65266" w:rsidP="006679DB">
      <w:pPr>
        <w:tabs>
          <w:tab w:val="left" w:pos="284"/>
          <w:tab w:val="left" w:pos="993"/>
        </w:tabs>
        <w:spacing w:line="276" w:lineRule="auto"/>
        <w:ind w:left="709"/>
        <w:jc w:val="both"/>
        <w:rPr>
          <w:rFonts w:ascii="Calibri" w:hAnsi="Calibri" w:cs="Calibri"/>
          <w:color w:val="000000" w:themeColor="text1"/>
          <w:sz w:val="22"/>
          <w:szCs w:val="22"/>
        </w:rPr>
      </w:pPr>
      <w:r w:rsidRPr="00AD2F5B">
        <w:rPr>
          <w:rFonts w:ascii="Calibri" w:hAnsi="Calibri" w:cs="Calibri"/>
          <w:color w:val="000000" w:themeColor="text1"/>
          <w:sz w:val="22"/>
          <w:szCs w:val="22"/>
        </w:rPr>
        <w:t>c)</w:t>
      </w:r>
      <w:r w:rsidRPr="00AD2F5B">
        <w:rPr>
          <w:rFonts w:ascii="Calibri" w:hAnsi="Calibri" w:cs="Calibri"/>
          <w:color w:val="000000" w:themeColor="text1"/>
          <w:sz w:val="22"/>
          <w:szCs w:val="22"/>
        </w:rPr>
        <w:tab/>
        <w:t>adres do korespondencji elektronicznej: ……………</w:t>
      </w:r>
      <w:proofErr w:type="gramStart"/>
      <w:r w:rsidRPr="00AD2F5B">
        <w:rPr>
          <w:rFonts w:ascii="Calibri" w:hAnsi="Calibri" w:cs="Calibri"/>
          <w:color w:val="000000" w:themeColor="text1"/>
          <w:sz w:val="22"/>
          <w:szCs w:val="22"/>
        </w:rPr>
        <w:t>…….</w:t>
      </w:r>
      <w:proofErr w:type="gramEnd"/>
      <w:r w:rsidRPr="00AD2F5B">
        <w:rPr>
          <w:rFonts w:ascii="Calibri" w:hAnsi="Calibri" w:cs="Calibri"/>
          <w:color w:val="000000" w:themeColor="text1"/>
          <w:sz w:val="22"/>
          <w:szCs w:val="22"/>
        </w:rPr>
        <w:t>.,</w:t>
      </w:r>
    </w:p>
    <w:p w14:paraId="7B0260C6" w14:textId="77777777" w:rsidR="00C65266" w:rsidRPr="00AD2F5B" w:rsidRDefault="00C65266" w:rsidP="006679DB">
      <w:pPr>
        <w:tabs>
          <w:tab w:val="left" w:pos="284"/>
          <w:tab w:val="left" w:pos="993"/>
        </w:tabs>
        <w:spacing w:line="276" w:lineRule="auto"/>
        <w:ind w:left="709"/>
        <w:jc w:val="both"/>
        <w:rPr>
          <w:rFonts w:ascii="Calibri" w:hAnsi="Calibri" w:cs="Calibri"/>
          <w:color w:val="000000" w:themeColor="text1"/>
          <w:sz w:val="22"/>
          <w:szCs w:val="22"/>
        </w:rPr>
      </w:pPr>
      <w:r w:rsidRPr="00AD2F5B">
        <w:rPr>
          <w:rFonts w:ascii="Calibri" w:hAnsi="Calibri" w:cs="Calibri"/>
          <w:color w:val="000000" w:themeColor="text1"/>
          <w:sz w:val="22"/>
          <w:szCs w:val="22"/>
        </w:rPr>
        <w:t>d)</w:t>
      </w:r>
      <w:r w:rsidRPr="00AD2F5B">
        <w:rPr>
          <w:rFonts w:ascii="Calibri" w:hAnsi="Calibri" w:cs="Calibri"/>
          <w:color w:val="000000" w:themeColor="text1"/>
          <w:sz w:val="22"/>
          <w:szCs w:val="22"/>
        </w:rPr>
        <w:tab/>
        <w:t>telefon kontaktowy: ………………</w:t>
      </w:r>
      <w:proofErr w:type="gramStart"/>
      <w:r w:rsidRPr="00AD2F5B">
        <w:rPr>
          <w:rFonts w:ascii="Calibri" w:hAnsi="Calibri" w:cs="Calibri"/>
          <w:color w:val="000000" w:themeColor="text1"/>
          <w:sz w:val="22"/>
          <w:szCs w:val="22"/>
        </w:rPr>
        <w:t>…….</w:t>
      </w:r>
      <w:proofErr w:type="gramEnd"/>
      <w:r w:rsidRPr="00AD2F5B">
        <w:rPr>
          <w:rFonts w:ascii="Calibri" w:hAnsi="Calibri" w:cs="Calibri"/>
          <w:color w:val="000000" w:themeColor="text1"/>
          <w:sz w:val="22"/>
          <w:szCs w:val="22"/>
        </w:rPr>
        <w:t>,</w:t>
      </w:r>
    </w:p>
    <w:p w14:paraId="62F85E04" w14:textId="77777777" w:rsidR="007565FB" w:rsidRPr="00AD2F5B" w:rsidRDefault="007565FB" w:rsidP="006679DB">
      <w:pPr>
        <w:spacing w:line="276" w:lineRule="auto"/>
        <w:jc w:val="center"/>
        <w:rPr>
          <w:rFonts w:ascii="Calibri" w:hAnsi="Calibri" w:cs="Calibri"/>
          <w:b/>
          <w:color w:val="000000" w:themeColor="text1"/>
          <w:sz w:val="22"/>
          <w:szCs w:val="22"/>
        </w:rPr>
      </w:pPr>
    </w:p>
    <w:p w14:paraId="7B334099" w14:textId="2027E0D8"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 1</w:t>
      </w:r>
      <w:r w:rsidR="008C4E4F" w:rsidRPr="00AD2F5B">
        <w:rPr>
          <w:rFonts w:ascii="Calibri" w:hAnsi="Calibri" w:cs="Calibri"/>
          <w:b/>
          <w:color w:val="000000" w:themeColor="text1"/>
          <w:sz w:val="22"/>
          <w:szCs w:val="22"/>
        </w:rPr>
        <w:t>4</w:t>
      </w:r>
    </w:p>
    <w:p w14:paraId="78423161" w14:textId="77777777"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[ZMIANA UMOWY]</w:t>
      </w:r>
    </w:p>
    <w:p w14:paraId="1E6D4390" w14:textId="77777777" w:rsidR="00C65266" w:rsidRPr="00AD2F5B" w:rsidRDefault="00C65266" w:rsidP="006679DB">
      <w:pPr>
        <w:spacing w:line="276" w:lineRule="auto"/>
        <w:jc w:val="center"/>
        <w:rPr>
          <w:rFonts w:ascii="Calibri" w:hAnsi="Calibri" w:cs="Calibri"/>
          <w:b/>
          <w:color w:val="000000" w:themeColor="text1"/>
          <w:sz w:val="22"/>
          <w:szCs w:val="22"/>
        </w:rPr>
      </w:pPr>
    </w:p>
    <w:p w14:paraId="60C59F63" w14:textId="5C95B973" w:rsidR="00CA5C77" w:rsidRPr="00AD2F5B" w:rsidRDefault="00A0262A" w:rsidP="006679DB">
      <w:pPr>
        <w:pStyle w:val="Tekstpodstawowy"/>
        <w:numPr>
          <w:ilvl w:val="0"/>
          <w:numId w:val="42"/>
        </w:numPr>
        <w:spacing w:line="276" w:lineRule="auto"/>
        <w:ind w:left="426" w:hanging="426"/>
        <w:rPr>
          <w:rFonts w:ascii="Calibri" w:hAnsi="Calibri" w:cs="Calibri"/>
          <w:strike/>
          <w:color w:val="000000" w:themeColor="text1"/>
          <w:sz w:val="22"/>
          <w:szCs w:val="22"/>
        </w:rPr>
      </w:pPr>
      <w:r w:rsidRPr="00AD2F5B">
        <w:rPr>
          <w:rFonts w:ascii="Calibri" w:hAnsi="Calibri" w:cs="Calibri"/>
          <w:color w:val="000000" w:themeColor="text1"/>
          <w:sz w:val="22"/>
          <w:szCs w:val="22"/>
        </w:rPr>
        <w:t xml:space="preserve">Zamawiający dopuszcza możliwość zmiany umowy </w:t>
      </w:r>
      <w:r w:rsidR="00CA5C77" w:rsidRPr="00AD2F5B">
        <w:rPr>
          <w:rFonts w:ascii="Calibri" w:hAnsi="Calibri" w:cs="Calibri"/>
          <w:color w:val="000000" w:themeColor="text1"/>
          <w:sz w:val="22"/>
          <w:szCs w:val="22"/>
        </w:rPr>
        <w:t xml:space="preserve">w zakresie terminu zakończenia </w:t>
      </w:r>
      <w:r w:rsidR="00984B9D" w:rsidRPr="00AD2F5B">
        <w:rPr>
          <w:rFonts w:ascii="Calibri" w:hAnsi="Calibri" w:cs="Calibri"/>
          <w:color w:val="000000" w:themeColor="text1"/>
          <w:sz w:val="22"/>
          <w:szCs w:val="22"/>
        </w:rPr>
        <w:t>umowy</w:t>
      </w:r>
      <w:r w:rsidR="00CA5C77" w:rsidRPr="00AD2F5B">
        <w:rPr>
          <w:rFonts w:ascii="Calibri" w:hAnsi="Calibri" w:cs="Calibri"/>
          <w:color w:val="000000" w:themeColor="text1"/>
          <w:sz w:val="22"/>
          <w:szCs w:val="22"/>
        </w:rPr>
        <w:t xml:space="preserve"> w</w:t>
      </w:r>
      <w:r w:rsidR="00BD24D6" w:rsidRPr="00AD2F5B">
        <w:rPr>
          <w:rFonts w:ascii="Calibri" w:hAnsi="Calibri" w:cs="Calibri"/>
          <w:color w:val="000000" w:themeColor="text1"/>
          <w:sz w:val="22"/>
          <w:szCs w:val="22"/>
        </w:rPr>
        <w:t> </w:t>
      </w:r>
      <w:r w:rsidR="00CA5C77" w:rsidRPr="00AD2F5B">
        <w:rPr>
          <w:rFonts w:ascii="Calibri" w:hAnsi="Calibri" w:cs="Calibri"/>
          <w:color w:val="000000" w:themeColor="text1"/>
          <w:sz w:val="22"/>
          <w:szCs w:val="22"/>
        </w:rPr>
        <w:t>następujących sytuacjach:</w:t>
      </w:r>
    </w:p>
    <w:p w14:paraId="18807C06" w14:textId="323E93F0" w:rsidR="004A0DE9" w:rsidRPr="00AD2F5B" w:rsidRDefault="00CA5C77" w:rsidP="006679DB">
      <w:pPr>
        <w:pStyle w:val="Akapitzlist"/>
        <w:numPr>
          <w:ilvl w:val="0"/>
          <w:numId w:val="41"/>
        </w:numPr>
        <w:tabs>
          <w:tab w:val="left" w:pos="1276"/>
        </w:tabs>
        <w:spacing w:after="0"/>
        <w:jc w:val="both"/>
        <w:rPr>
          <w:rFonts w:cs="Calibri"/>
          <w:color w:val="000000" w:themeColor="text1"/>
        </w:rPr>
      </w:pPr>
      <w:r w:rsidRPr="00AD2F5B">
        <w:rPr>
          <w:rFonts w:cs="Calibri"/>
          <w:color w:val="000000" w:themeColor="text1"/>
        </w:rPr>
        <w:t xml:space="preserve">gdy wystąpi potrzeba zmian </w:t>
      </w:r>
      <w:r w:rsidR="004A0DE9" w:rsidRPr="00AD2F5B">
        <w:rPr>
          <w:rFonts w:cs="Calibri"/>
          <w:color w:val="000000" w:themeColor="text1"/>
        </w:rPr>
        <w:t>Umowy w zakresie materiałów, parametrów technicznych, technologii wykonania robót budowlanych, sposobu i zakresu wykonania przedmiotu Umowy, spowodowana wystąpieniem warunków na terenie budowy odbiegających w sposób istotny od przyjętych w dokumentacji zamówienia i/lub dokumentacji projektowej, w szczególności napotkania niezinwentaryzowanych lub błędnie zinwentaryzowanych sieci, instalacji lub innych obiektów budowlanych,</w:t>
      </w:r>
      <w:r w:rsidR="006C189D" w:rsidRPr="00AD2F5B">
        <w:rPr>
          <w:rFonts w:cs="Calibri"/>
          <w:color w:val="000000" w:themeColor="text1"/>
        </w:rPr>
        <w:t xml:space="preserve"> wystąpienia niebezpieczeństwa kolizji z planowanymi lub równolegle prowadzonymi przez inne podmioty inwestycjami w zakresie niezbędnym do uniknięcia lub usunięcia tych kolizji</w:t>
      </w:r>
      <w:r w:rsidR="00E56900" w:rsidRPr="00AD2F5B">
        <w:rPr>
          <w:rFonts w:cs="Calibri"/>
          <w:color w:val="000000" w:themeColor="text1"/>
        </w:rPr>
        <w:t xml:space="preserve">, konieczności usunięcia błędów lub wprowadzenia zmian w dokumentacji projektowej, odmowy wydania przez organ administracji lub inne podmioty wymaganych decyzji, postanowień, zezwoleń, uzgodnień lub warunków technicznych </w:t>
      </w:r>
      <w:r w:rsidR="00E56900" w:rsidRPr="00AD2F5B">
        <w:rPr>
          <w:color w:val="000000" w:themeColor="text1"/>
        </w:rPr>
        <w:t>z</w:t>
      </w:r>
      <w:r w:rsidR="00BD24D6" w:rsidRPr="00AD2F5B">
        <w:rPr>
          <w:color w:val="000000" w:themeColor="text1"/>
        </w:rPr>
        <w:t> </w:t>
      </w:r>
      <w:r w:rsidR="00E56900" w:rsidRPr="00AD2F5B">
        <w:rPr>
          <w:color w:val="000000" w:themeColor="text1"/>
        </w:rPr>
        <w:t>przyczyn</w:t>
      </w:r>
      <w:r w:rsidR="00E56900" w:rsidRPr="00AD2F5B">
        <w:rPr>
          <w:rFonts w:cs="Calibri"/>
          <w:color w:val="000000" w:themeColor="text1"/>
        </w:rPr>
        <w:t xml:space="preserve"> nie leżących po stronie Wykonawcy;</w:t>
      </w:r>
    </w:p>
    <w:p w14:paraId="0BEB8A39" w14:textId="4F81A9CE" w:rsidR="00E56900" w:rsidRPr="00AD2F5B" w:rsidRDefault="00E56900" w:rsidP="006679DB">
      <w:pPr>
        <w:pStyle w:val="Akapitzlist"/>
        <w:numPr>
          <w:ilvl w:val="0"/>
          <w:numId w:val="41"/>
        </w:numPr>
        <w:tabs>
          <w:tab w:val="left" w:pos="1276"/>
        </w:tabs>
        <w:spacing w:after="0"/>
        <w:jc w:val="both"/>
        <w:rPr>
          <w:rFonts w:cs="Calibri"/>
          <w:color w:val="000000" w:themeColor="text1"/>
        </w:rPr>
      </w:pPr>
      <w:r w:rsidRPr="00AD2F5B">
        <w:rPr>
          <w:rFonts w:cs="Calibri"/>
          <w:color w:val="000000" w:themeColor="text1"/>
        </w:rPr>
        <w:t>konieczności lub woli Zamawiającego udzielenia robót dodatkowych (w tym prac konserwatorskich)</w:t>
      </w:r>
      <w:r w:rsidR="005E725C" w:rsidRPr="00AD2F5B">
        <w:rPr>
          <w:rFonts w:cs="Calibri"/>
          <w:color w:val="000000" w:themeColor="text1"/>
        </w:rPr>
        <w:t xml:space="preserve"> nieobjętych umową</w:t>
      </w:r>
      <w:r w:rsidRPr="00AD2F5B">
        <w:rPr>
          <w:rFonts w:cs="Calibri"/>
          <w:color w:val="000000" w:themeColor="text1"/>
        </w:rPr>
        <w:t xml:space="preserve">, których wykonanie będzie miało wpływ na </w:t>
      </w:r>
      <w:r w:rsidR="005E725C" w:rsidRPr="00AD2F5B">
        <w:rPr>
          <w:rFonts w:cs="Calibri"/>
          <w:color w:val="000000" w:themeColor="text1"/>
        </w:rPr>
        <w:t xml:space="preserve">jej </w:t>
      </w:r>
      <w:r w:rsidRPr="00AD2F5B">
        <w:rPr>
          <w:rFonts w:cs="Calibri"/>
          <w:color w:val="000000" w:themeColor="text1"/>
        </w:rPr>
        <w:t>wykonanie, w szczególności z uwagi na zalecenia Miejskiego Konserwatora Zabytków;</w:t>
      </w:r>
    </w:p>
    <w:p w14:paraId="1422AA9B" w14:textId="0A985753" w:rsidR="00CA5C77" w:rsidRPr="00AD2F5B" w:rsidRDefault="00CA5C77" w:rsidP="006679DB">
      <w:pPr>
        <w:pStyle w:val="Akapitzlist"/>
        <w:numPr>
          <w:ilvl w:val="0"/>
          <w:numId w:val="41"/>
        </w:numPr>
        <w:tabs>
          <w:tab w:val="left" w:pos="1276"/>
        </w:tabs>
        <w:spacing w:after="0"/>
        <w:jc w:val="both"/>
        <w:rPr>
          <w:rFonts w:cs="Calibri"/>
          <w:color w:val="000000" w:themeColor="text1"/>
        </w:rPr>
      </w:pPr>
      <w:r w:rsidRPr="00AD2F5B">
        <w:rPr>
          <w:rFonts w:cs="Calibri"/>
          <w:color w:val="000000" w:themeColor="text1"/>
        </w:rPr>
        <w:t>z powodu Siły wyższej rozumianej jako pożar, powódź, huragan, eksplozję, awarie energetyczne,</w:t>
      </w:r>
      <w:r w:rsidR="00F235DA" w:rsidRPr="00AD2F5B">
        <w:rPr>
          <w:rFonts w:cs="Calibri"/>
          <w:color w:val="000000" w:themeColor="text1"/>
        </w:rPr>
        <w:t xml:space="preserve"> </w:t>
      </w:r>
      <w:r w:rsidRPr="00AD2F5B">
        <w:rPr>
          <w:rFonts w:cs="Calibri"/>
          <w:color w:val="000000" w:themeColor="text1"/>
        </w:rPr>
        <w:t>operacje wojskowe, rozruchy, niepokoje społeczne, ograniczenia i zakazy wydane przez organy administracji publicznej, a także inne nadzwyczajne zjawiska losowe i</w:t>
      </w:r>
      <w:r w:rsidR="00BD24D6" w:rsidRPr="00AD2F5B">
        <w:rPr>
          <w:rFonts w:cs="Calibri"/>
          <w:color w:val="000000" w:themeColor="text1"/>
        </w:rPr>
        <w:t> </w:t>
      </w:r>
      <w:r w:rsidRPr="00AD2F5B">
        <w:rPr>
          <w:rFonts w:cs="Calibri"/>
          <w:color w:val="000000" w:themeColor="text1"/>
        </w:rPr>
        <w:t>przyrodnicze, wszystkie z nich pozostające poza kontrolą Stron, których nie można było przewidzieć w chwili zawarcia umowy, a jeżeli możliwe były do przewidzenia nie można było im zapobiec,</w:t>
      </w:r>
    </w:p>
    <w:p w14:paraId="10F7A72C" w14:textId="77777777" w:rsidR="00CA5C77" w:rsidRPr="00AD2F5B" w:rsidRDefault="00CA5C77" w:rsidP="006679DB">
      <w:pPr>
        <w:pStyle w:val="Akapitzlist"/>
        <w:numPr>
          <w:ilvl w:val="0"/>
          <w:numId w:val="41"/>
        </w:numPr>
        <w:tabs>
          <w:tab w:val="left" w:pos="1276"/>
        </w:tabs>
        <w:spacing w:after="0"/>
        <w:jc w:val="both"/>
        <w:rPr>
          <w:rFonts w:cs="Calibri"/>
          <w:color w:val="000000" w:themeColor="text1"/>
        </w:rPr>
      </w:pPr>
      <w:r w:rsidRPr="00AD2F5B">
        <w:rPr>
          <w:rFonts w:cs="Calibri"/>
          <w:color w:val="000000" w:themeColor="text1"/>
        </w:rPr>
        <w:t>z powodów, za które odpowiedzialność ponosi Zamawiający, a w szczególności będące następstwem nieterminowego przekazania terenu budowy, konieczności dokonania zmian dokumentacji projektowej, w zakresie, w jakim w/w okoliczności miały lub będą mogły mieć wpływ na dotrzymanie terminu zakończenia robót,</w:t>
      </w:r>
    </w:p>
    <w:p w14:paraId="05FEA5EC" w14:textId="34531FF0" w:rsidR="00AB41DA" w:rsidRPr="00AD2F5B" w:rsidRDefault="00CA5C77" w:rsidP="006679DB">
      <w:pPr>
        <w:pStyle w:val="Akapitzlist"/>
        <w:numPr>
          <w:ilvl w:val="0"/>
          <w:numId w:val="41"/>
        </w:numPr>
        <w:tabs>
          <w:tab w:val="left" w:pos="1276"/>
        </w:tabs>
        <w:spacing w:after="0"/>
        <w:jc w:val="both"/>
        <w:rPr>
          <w:rFonts w:cs="Calibri"/>
          <w:color w:val="000000" w:themeColor="text1"/>
        </w:rPr>
      </w:pPr>
      <w:r w:rsidRPr="00AD2F5B">
        <w:rPr>
          <w:rFonts w:cs="Calibri"/>
          <w:color w:val="000000" w:themeColor="text1"/>
        </w:rPr>
        <w:lastRenderedPageBreak/>
        <w:t xml:space="preserve">wystąpienia okoliczności nie </w:t>
      </w:r>
      <w:r w:rsidR="00BA1DE7" w:rsidRPr="00AD2F5B">
        <w:rPr>
          <w:rFonts w:cs="Calibri"/>
          <w:color w:val="000000" w:themeColor="text1"/>
        </w:rPr>
        <w:t>zawinionych</w:t>
      </w:r>
      <w:r w:rsidRPr="00AD2F5B">
        <w:rPr>
          <w:rFonts w:cs="Calibri"/>
          <w:color w:val="000000" w:themeColor="text1"/>
        </w:rPr>
        <w:t xml:space="preserve"> po stronie Wykonawcy, w szczególności: wstrzymania robót przez Zamawiającego</w:t>
      </w:r>
      <w:r w:rsidR="005E0DF1" w:rsidRPr="00AD2F5B">
        <w:rPr>
          <w:rFonts w:cs="Calibri"/>
          <w:color w:val="000000" w:themeColor="text1"/>
        </w:rPr>
        <w:t xml:space="preserve">, między innymi </w:t>
      </w:r>
      <w:r w:rsidRPr="00AD2F5B">
        <w:rPr>
          <w:rFonts w:cs="Calibri"/>
          <w:color w:val="000000" w:themeColor="text1"/>
        </w:rPr>
        <w:t>z uwagi na potrzebę wprowadzenia na teren budowy (podczas wykonywania tam robót objętych Umową) osób, sprzętu, urządzeń i innych materiałów, w tym materiałów budowlanych należących do dowolnie wskazanego przez Zamawiającego podmiotu, brak dostępu do mediów niezawiniony przez Wykonawcę (np. awarie w dostawach energii elektrycznej, wody czy innych mediów niezbędnych do wykonania przedmiotu umowy), wystąpienie okoliczności których strony nie były w stanie przewidzieć pomimo zachowania należytej staranności</w:t>
      </w:r>
      <w:r w:rsidR="00AB41DA" w:rsidRPr="00AD2F5B">
        <w:rPr>
          <w:rFonts w:cs="Calibri"/>
          <w:color w:val="000000" w:themeColor="text1"/>
        </w:rPr>
        <w:t>,</w:t>
      </w:r>
    </w:p>
    <w:p w14:paraId="0F6A6544" w14:textId="5591729D" w:rsidR="00CA5C77" w:rsidRPr="00AD2F5B" w:rsidRDefault="00CA5C77" w:rsidP="006679DB">
      <w:pPr>
        <w:pStyle w:val="Akapitzlist"/>
        <w:numPr>
          <w:ilvl w:val="0"/>
          <w:numId w:val="41"/>
        </w:numPr>
        <w:tabs>
          <w:tab w:val="left" w:pos="1276"/>
        </w:tabs>
        <w:spacing w:after="0"/>
        <w:jc w:val="both"/>
        <w:rPr>
          <w:rFonts w:cs="Calibri"/>
          <w:color w:val="000000" w:themeColor="text1"/>
        </w:rPr>
      </w:pPr>
      <w:r w:rsidRPr="00AD2F5B">
        <w:rPr>
          <w:rFonts w:cs="Calibri"/>
          <w:color w:val="000000" w:themeColor="text1"/>
        </w:rPr>
        <w:t>powstania okoliczności będących następstwem działania organów administracji, w</w:t>
      </w:r>
      <w:r w:rsidR="00BA1DE7" w:rsidRPr="00AD2F5B">
        <w:rPr>
          <w:rFonts w:cs="Calibri"/>
          <w:color w:val="000000" w:themeColor="text1"/>
        </w:rPr>
        <w:t> </w:t>
      </w:r>
      <w:r w:rsidRPr="00AD2F5B">
        <w:rPr>
          <w:rFonts w:cs="Calibri"/>
          <w:color w:val="000000" w:themeColor="text1"/>
        </w:rPr>
        <w:t>szczególności przekroczenia zakreślonych przez prawo terminów wydawania przez organy administracji decyzji, zezwoleń, uzgodnień, itp.,</w:t>
      </w:r>
    </w:p>
    <w:p w14:paraId="7FBBAB34" w14:textId="77777777" w:rsidR="00CA5C77" w:rsidRPr="00AD2F5B" w:rsidRDefault="00CA5C77" w:rsidP="006679DB">
      <w:pPr>
        <w:pStyle w:val="Akapitzlist"/>
        <w:numPr>
          <w:ilvl w:val="0"/>
          <w:numId w:val="41"/>
        </w:numPr>
        <w:tabs>
          <w:tab w:val="left" w:pos="1276"/>
        </w:tabs>
        <w:spacing w:after="0"/>
        <w:jc w:val="both"/>
        <w:rPr>
          <w:rFonts w:cs="Calibri"/>
          <w:color w:val="000000" w:themeColor="text1"/>
        </w:rPr>
      </w:pPr>
      <w:r w:rsidRPr="00AD2F5B">
        <w:rPr>
          <w:rFonts w:cs="Calibri"/>
          <w:color w:val="000000" w:themeColor="text1"/>
        </w:rPr>
        <w:t>gdy wystąpi konieczność wykonania robót niezbędnych do wykonania przedmiotu umowy ze względu na zasady wiedzy technicznej oraz udzielenia zamówień dodatkowych, które wstrzymują lub opóźniają realizację przedmiotu umowy,</w:t>
      </w:r>
    </w:p>
    <w:p w14:paraId="5DA3F15C" w14:textId="15C097E1" w:rsidR="006C189D" w:rsidRPr="00AD2F5B" w:rsidRDefault="00CA5C77" w:rsidP="006679DB">
      <w:pPr>
        <w:pStyle w:val="Akapitzlist"/>
        <w:numPr>
          <w:ilvl w:val="0"/>
          <w:numId w:val="41"/>
        </w:numPr>
        <w:tabs>
          <w:tab w:val="left" w:pos="1276"/>
        </w:tabs>
        <w:spacing w:after="0"/>
        <w:jc w:val="both"/>
        <w:rPr>
          <w:rFonts w:cs="Calibri"/>
          <w:color w:val="000000" w:themeColor="text1"/>
        </w:rPr>
      </w:pPr>
      <w:r w:rsidRPr="00AD2F5B">
        <w:rPr>
          <w:rFonts w:cs="Calibri"/>
          <w:color w:val="000000" w:themeColor="text1"/>
        </w:rPr>
        <w:t>gdy wystąpi konieczności wykonania robót zamiennych, które będą miały wpływ na przedłużenie terminu wykonania przedmiotu niniejszej Umowy</w:t>
      </w:r>
      <w:r w:rsidR="006C189D" w:rsidRPr="00AD2F5B">
        <w:rPr>
          <w:rFonts w:cs="Calibri"/>
          <w:color w:val="000000" w:themeColor="text1"/>
        </w:rPr>
        <w:t>,</w:t>
      </w:r>
    </w:p>
    <w:p w14:paraId="756F3FD8" w14:textId="77777777" w:rsidR="006C189D" w:rsidRPr="00AD2F5B" w:rsidRDefault="006C189D" w:rsidP="006679DB">
      <w:pPr>
        <w:pStyle w:val="Akapitzlist"/>
        <w:numPr>
          <w:ilvl w:val="0"/>
          <w:numId w:val="41"/>
        </w:numPr>
        <w:tabs>
          <w:tab w:val="left" w:pos="1276"/>
        </w:tabs>
        <w:spacing w:after="0"/>
        <w:jc w:val="both"/>
        <w:rPr>
          <w:rFonts w:cs="Calibri"/>
          <w:color w:val="000000" w:themeColor="text1"/>
        </w:rPr>
      </w:pPr>
      <w:r w:rsidRPr="00AD2F5B">
        <w:rPr>
          <w:rFonts w:cs="Calibri"/>
          <w:color w:val="000000" w:themeColor="text1"/>
        </w:rPr>
        <w:t>gdy wystąpi konieczności zrealizowania przedmiotu Umowy przy zastosowaniu innych rozwiązań technicznych lub materiałowych ze względu na zmiany obowiązującego prawa,</w:t>
      </w:r>
    </w:p>
    <w:p w14:paraId="47F1311D" w14:textId="77777777" w:rsidR="00CA5C77" w:rsidRPr="00AD2F5B" w:rsidRDefault="00CA5C77" w:rsidP="006679DB">
      <w:pPr>
        <w:pStyle w:val="Akapitzlist"/>
        <w:numPr>
          <w:ilvl w:val="0"/>
          <w:numId w:val="41"/>
        </w:numPr>
        <w:tabs>
          <w:tab w:val="left" w:pos="1276"/>
        </w:tabs>
        <w:spacing w:after="0"/>
        <w:jc w:val="both"/>
        <w:rPr>
          <w:rFonts w:cs="Calibri"/>
          <w:color w:val="000000" w:themeColor="text1"/>
        </w:rPr>
      </w:pPr>
      <w:r w:rsidRPr="00AD2F5B">
        <w:rPr>
          <w:rFonts w:cs="Calibri"/>
          <w:color w:val="000000" w:themeColor="text1"/>
        </w:rPr>
        <w:t>jeśli wystąpi brak możliwości wykonania robót z powodu nie dopuszczenia do ich wykonywania przez uprawniony organ lub nakazania ich wstrzymania przez uprawniony organ, z przyczyn niezależnych od Wykonawcy;</w:t>
      </w:r>
    </w:p>
    <w:p w14:paraId="0AF5F1E4" w14:textId="708F6701" w:rsidR="0090215E" w:rsidRPr="00AD2F5B" w:rsidRDefault="00240655" w:rsidP="006679DB">
      <w:pPr>
        <w:numPr>
          <w:ilvl w:val="0"/>
          <w:numId w:val="41"/>
        </w:numPr>
        <w:tabs>
          <w:tab w:val="left" w:pos="600"/>
        </w:tabs>
        <w:spacing w:line="276" w:lineRule="auto"/>
        <w:ind w:hanging="357"/>
        <w:contextualSpacing/>
        <w:jc w:val="both"/>
        <w:rPr>
          <w:rFonts w:ascii="Calibri" w:hAnsi="Calibri" w:cs="Calibri"/>
          <w:color w:val="000000" w:themeColor="text1"/>
          <w:sz w:val="22"/>
          <w:szCs w:val="22"/>
          <w:lang w:eastAsia="en-US"/>
        </w:rPr>
      </w:pPr>
      <w:r w:rsidRPr="00AD2F5B">
        <w:rPr>
          <w:rFonts w:ascii="Calibri" w:hAnsi="Calibri" w:cs="Calibri"/>
          <w:bCs/>
          <w:color w:val="000000" w:themeColor="text1"/>
          <w:sz w:val="22"/>
          <w:szCs w:val="22"/>
          <w:lang w:eastAsia="en-US"/>
        </w:rPr>
        <w:t>wstrzymania przez Zamawiającego lub organy administracji publicznej (w tym orzeczeniem sądu) prac objętych Umową, w szczególności z powodu zagrożenia życia lub zdrowia na budowie</w:t>
      </w:r>
      <w:r w:rsidR="002A3CAA" w:rsidRPr="00AD2F5B">
        <w:rPr>
          <w:rFonts w:ascii="Calibri" w:hAnsi="Calibri" w:cs="Calibri"/>
          <w:bCs/>
          <w:color w:val="000000" w:themeColor="text1"/>
          <w:sz w:val="22"/>
          <w:szCs w:val="22"/>
          <w:lang w:eastAsia="en-US"/>
        </w:rPr>
        <w:t>.</w:t>
      </w:r>
    </w:p>
    <w:p w14:paraId="4909E175" w14:textId="77777777" w:rsidR="00A723FD" w:rsidRPr="00AD2F5B" w:rsidRDefault="00A0262A" w:rsidP="006679DB">
      <w:pPr>
        <w:pStyle w:val="Tekstpodstawowy"/>
        <w:numPr>
          <w:ilvl w:val="0"/>
          <w:numId w:val="42"/>
        </w:numPr>
        <w:spacing w:line="276" w:lineRule="auto"/>
        <w:ind w:left="357"/>
        <w:rPr>
          <w:rFonts w:ascii="Calibri" w:hAnsi="Calibri" w:cs="Calibri"/>
          <w:color w:val="000000" w:themeColor="text1"/>
          <w:sz w:val="22"/>
          <w:szCs w:val="22"/>
        </w:rPr>
      </w:pPr>
      <w:r w:rsidRPr="00AD2F5B">
        <w:rPr>
          <w:rFonts w:ascii="Calibri" w:hAnsi="Calibri" w:cs="Calibri"/>
          <w:color w:val="000000" w:themeColor="text1"/>
          <w:sz w:val="22"/>
          <w:szCs w:val="22"/>
        </w:rPr>
        <w:t xml:space="preserve">Zamawiający dopuszcza możliwość zmiany umowy </w:t>
      </w:r>
      <w:r w:rsidR="00A723FD" w:rsidRPr="00AD2F5B">
        <w:rPr>
          <w:rFonts w:ascii="Calibri" w:hAnsi="Calibri" w:cs="Calibri"/>
          <w:color w:val="000000" w:themeColor="text1"/>
          <w:sz w:val="22"/>
          <w:szCs w:val="22"/>
        </w:rPr>
        <w:t xml:space="preserve">w zakresie materiałów, parametrów technicznych, technologii wykonania robót budowlanych, sposobu i zakresu wykonania przedmiotu Umowy w następujących sytuacjach: </w:t>
      </w:r>
    </w:p>
    <w:p w14:paraId="1B1B22B8" w14:textId="1C4AC848" w:rsidR="00A723FD" w:rsidRPr="00AD2F5B" w:rsidRDefault="00A723FD" w:rsidP="006679DB">
      <w:pPr>
        <w:pStyle w:val="Akapitzlist"/>
        <w:numPr>
          <w:ilvl w:val="0"/>
          <w:numId w:val="56"/>
        </w:numPr>
        <w:spacing w:after="0"/>
        <w:jc w:val="both"/>
        <w:rPr>
          <w:rFonts w:cs="Calibri"/>
          <w:color w:val="000000" w:themeColor="text1"/>
        </w:rPr>
      </w:pPr>
      <w:r w:rsidRPr="00AD2F5B">
        <w:rPr>
          <w:rFonts w:cs="Calibri"/>
          <w:color w:val="000000" w:themeColor="text1"/>
        </w:rPr>
        <w:t>konieczności zrealizowania jakiejkolwiek części robót, objętej przedmiotem Umowy, przy zastosowaniu odmiennych rozwiązań technicznych lub technologicznych, niż wskazane w</w:t>
      </w:r>
      <w:r w:rsidR="00CF38A7" w:rsidRPr="00AD2F5B">
        <w:rPr>
          <w:rFonts w:cs="Calibri"/>
          <w:color w:val="000000" w:themeColor="text1"/>
        </w:rPr>
        <w:t> </w:t>
      </w:r>
      <w:r w:rsidR="00CD459C" w:rsidRPr="00AD2F5B">
        <w:rPr>
          <w:rFonts w:cs="Calibri"/>
          <w:color w:val="000000" w:themeColor="text1"/>
        </w:rPr>
        <w:t>dokumentacji zamówienia i/lub d</w:t>
      </w:r>
      <w:r w:rsidRPr="00AD2F5B">
        <w:rPr>
          <w:rFonts w:cs="Calibri"/>
          <w:color w:val="000000" w:themeColor="text1"/>
        </w:rPr>
        <w:t xml:space="preserve">okumentacji projektowej, a wynikających ze stwierdzonych </w:t>
      </w:r>
      <w:r w:rsidR="003D76EF" w:rsidRPr="00AD2F5B">
        <w:rPr>
          <w:rFonts w:cs="Calibri"/>
          <w:color w:val="000000" w:themeColor="text1"/>
        </w:rPr>
        <w:t>w</w:t>
      </w:r>
      <w:r w:rsidRPr="00AD2F5B">
        <w:rPr>
          <w:rFonts w:cs="Calibri"/>
          <w:color w:val="000000" w:themeColor="text1"/>
        </w:rPr>
        <w:t>ad tej Dokumentacji, zmiany stanu prawnego w oparciu, o który je przygotowano lub nakazów organów administracji publicznej, gdyby zastosowanie przewidzianych rozwiązań groziło niewykonaniem lub nienależytym wykonaniem przedmiotu Umowy,</w:t>
      </w:r>
    </w:p>
    <w:p w14:paraId="7B0F9ED1" w14:textId="77777777" w:rsidR="00CD459C" w:rsidRPr="00AD2F5B" w:rsidRDefault="00A723FD" w:rsidP="006679DB">
      <w:pPr>
        <w:pStyle w:val="Akapitzlist"/>
        <w:numPr>
          <w:ilvl w:val="0"/>
          <w:numId w:val="56"/>
        </w:numPr>
        <w:spacing w:after="0"/>
        <w:jc w:val="both"/>
        <w:rPr>
          <w:rFonts w:cs="Calibri"/>
          <w:color w:val="000000" w:themeColor="text1"/>
        </w:rPr>
      </w:pPr>
      <w:r w:rsidRPr="00AD2F5B">
        <w:rPr>
          <w:rFonts w:cs="Calibri"/>
          <w:color w:val="000000" w:themeColor="text1"/>
        </w:rPr>
        <w:t>konieczności realizacji robót wynikających z wprowadzenia w Dokumentacji projektowej zmian uznanych za nieistotne odstępstwo od projektu budowlanego, wynikających z art. 36a ust. 5 ustawy Prawo budowlane,</w:t>
      </w:r>
    </w:p>
    <w:p w14:paraId="214CBE0D" w14:textId="168E8783" w:rsidR="00CD459C" w:rsidRPr="00AD2F5B" w:rsidRDefault="00CD459C" w:rsidP="006679DB">
      <w:pPr>
        <w:pStyle w:val="Akapitzlist"/>
        <w:numPr>
          <w:ilvl w:val="0"/>
          <w:numId w:val="56"/>
        </w:numPr>
        <w:tabs>
          <w:tab w:val="left" w:pos="1276"/>
        </w:tabs>
        <w:spacing w:after="0"/>
        <w:jc w:val="both"/>
        <w:rPr>
          <w:rFonts w:cs="Calibri"/>
          <w:color w:val="000000" w:themeColor="text1"/>
        </w:rPr>
      </w:pPr>
      <w:r w:rsidRPr="00AD2F5B">
        <w:rPr>
          <w:rFonts w:cs="Calibri"/>
          <w:color w:val="000000" w:themeColor="text1"/>
        </w:rPr>
        <w:t>Wystąpienia na terenie budowy warunków odbiegających w sposób istotny od przyjętych w</w:t>
      </w:r>
      <w:r w:rsidR="00CF38A7" w:rsidRPr="00AD2F5B">
        <w:rPr>
          <w:rFonts w:cs="Calibri"/>
          <w:color w:val="000000" w:themeColor="text1"/>
        </w:rPr>
        <w:t> </w:t>
      </w:r>
      <w:r w:rsidRPr="00AD2F5B">
        <w:rPr>
          <w:rFonts w:cs="Calibri"/>
          <w:color w:val="000000" w:themeColor="text1"/>
        </w:rPr>
        <w:t>dokumentacji zamówienia i/lub dokumentacji projektowej, w szczególności napotkania niezinwentaryzowanych lub błędnie zinwentaryzowanych sieci, instalacji lub innych obiektów budowlanych,</w:t>
      </w:r>
    </w:p>
    <w:p w14:paraId="1823B199" w14:textId="77777777" w:rsidR="00A723FD" w:rsidRPr="00AD2F5B" w:rsidRDefault="00A723FD" w:rsidP="006679DB">
      <w:pPr>
        <w:pStyle w:val="Akapitzlist"/>
        <w:numPr>
          <w:ilvl w:val="0"/>
          <w:numId w:val="56"/>
        </w:numPr>
        <w:spacing w:after="0"/>
        <w:jc w:val="both"/>
        <w:rPr>
          <w:rFonts w:cs="Calibri"/>
          <w:color w:val="000000" w:themeColor="text1"/>
        </w:rPr>
      </w:pPr>
      <w:r w:rsidRPr="00AD2F5B">
        <w:rPr>
          <w:rFonts w:cs="Calibri"/>
          <w:color w:val="000000" w:themeColor="text1"/>
        </w:rPr>
        <w:lastRenderedPageBreak/>
        <w:t>konieczności zrealizowania przedmiotu Umowy przy zastosowaniu innych rozwiązań technicznych lub materiałowych ze względu na zmiany obowiązującego prawa,</w:t>
      </w:r>
    </w:p>
    <w:p w14:paraId="2C60E8E4" w14:textId="77777777" w:rsidR="00A723FD" w:rsidRPr="00AD2F5B" w:rsidRDefault="00A723FD" w:rsidP="006679DB">
      <w:pPr>
        <w:pStyle w:val="Akapitzlist"/>
        <w:numPr>
          <w:ilvl w:val="0"/>
          <w:numId w:val="56"/>
        </w:numPr>
        <w:spacing w:after="0"/>
        <w:jc w:val="both"/>
        <w:rPr>
          <w:rFonts w:cs="Calibri"/>
          <w:color w:val="000000" w:themeColor="text1"/>
        </w:rPr>
      </w:pPr>
      <w:r w:rsidRPr="00AD2F5B">
        <w:rPr>
          <w:rFonts w:cs="Calibri"/>
          <w:color w:val="000000" w:themeColor="text1"/>
        </w:rPr>
        <w:t>wystąpienia niebezpieczeństwa kolizji z planowanymi lub równolegle prowadzonymi przez inne podmioty inwestycjami w zakresie niezbędnym do uniknięcia lub usunięcia tych kolizji,</w:t>
      </w:r>
    </w:p>
    <w:p w14:paraId="1CD3300C" w14:textId="77777777" w:rsidR="00A723FD" w:rsidRPr="00AD2F5B" w:rsidRDefault="00A723FD" w:rsidP="006679DB">
      <w:pPr>
        <w:pStyle w:val="Akapitzlist"/>
        <w:numPr>
          <w:ilvl w:val="0"/>
          <w:numId w:val="56"/>
        </w:numPr>
        <w:spacing w:after="0"/>
        <w:jc w:val="both"/>
        <w:rPr>
          <w:rFonts w:cs="Calibri"/>
          <w:color w:val="000000" w:themeColor="text1"/>
        </w:rPr>
      </w:pPr>
      <w:r w:rsidRPr="00AD2F5B">
        <w:rPr>
          <w:rFonts w:cs="Calibri"/>
          <w:color w:val="000000" w:themeColor="text1"/>
        </w:rPr>
        <w:t>wystąpienia Siły wyższej uniemożliwiającej wykonanie przedmiotu Umowy zgodnie z jej postanowieniami,</w:t>
      </w:r>
    </w:p>
    <w:p w14:paraId="62F85B99" w14:textId="6DAFCCB4" w:rsidR="006679DB" w:rsidRPr="00AD2F5B" w:rsidRDefault="00A723FD" w:rsidP="006679DB">
      <w:pPr>
        <w:pStyle w:val="Akapitzlist"/>
        <w:numPr>
          <w:ilvl w:val="0"/>
          <w:numId w:val="56"/>
        </w:numPr>
        <w:spacing w:after="0"/>
        <w:jc w:val="both"/>
        <w:rPr>
          <w:rFonts w:cs="Calibri"/>
          <w:color w:val="000000" w:themeColor="text1"/>
        </w:rPr>
      </w:pPr>
      <w:r w:rsidRPr="00AD2F5B">
        <w:rPr>
          <w:rFonts w:cs="Calibri"/>
          <w:color w:val="000000" w:themeColor="text1"/>
        </w:rPr>
        <w:t xml:space="preserve">Woli Zamawiającego dokonania zmian, w szczególności, gdy zmiany mogą się przyczynić do skrócenia terminu wykonania robót, obniżenia kosztów wykonania Umowy po stronie </w:t>
      </w:r>
      <w:r w:rsidR="00C43CDF" w:rsidRPr="00AD2F5B">
        <w:rPr>
          <w:rFonts w:cs="Calibri"/>
          <w:color w:val="000000" w:themeColor="text1"/>
        </w:rPr>
        <w:t>Zamawiającego</w:t>
      </w:r>
      <w:r w:rsidRPr="00AD2F5B">
        <w:rPr>
          <w:rFonts w:cs="Calibri"/>
          <w:color w:val="000000" w:themeColor="text1"/>
        </w:rPr>
        <w:t xml:space="preserve"> bądź uzyskania innych dodatkowych korzyści dla Zamawiającego w stosunku do korzyści wynikających z Umowy przed zmianą</w:t>
      </w:r>
      <w:r w:rsidR="006679DB" w:rsidRPr="00AD2F5B">
        <w:rPr>
          <w:rFonts w:cs="Calibri"/>
          <w:color w:val="000000" w:themeColor="text1"/>
        </w:rPr>
        <w:t>;</w:t>
      </w:r>
    </w:p>
    <w:p w14:paraId="0281CE25" w14:textId="615E0724" w:rsidR="006679DB" w:rsidRPr="00AD2F5B" w:rsidRDefault="00A723FD" w:rsidP="00B378FB">
      <w:pPr>
        <w:spacing w:line="276" w:lineRule="auto"/>
        <w:ind w:left="644"/>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 </w:t>
      </w:r>
      <w:r w:rsidR="003D76EF" w:rsidRPr="00AD2F5B">
        <w:rPr>
          <w:rFonts w:ascii="Calibri" w:hAnsi="Calibri" w:cs="Calibri"/>
          <w:color w:val="000000" w:themeColor="text1"/>
          <w:sz w:val="22"/>
          <w:szCs w:val="22"/>
        </w:rPr>
        <w:t>w</w:t>
      </w:r>
      <w:r w:rsidRPr="00AD2F5B">
        <w:rPr>
          <w:rFonts w:ascii="Calibri" w:hAnsi="Calibri" w:cs="Calibri"/>
          <w:color w:val="000000" w:themeColor="text1"/>
          <w:sz w:val="22"/>
          <w:szCs w:val="22"/>
        </w:rPr>
        <w:t>skazan</w:t>
      </w:r>
      <w:r w:rsidR="001E62CD" w:rsidRPr="00AD2F5B">
        <w:rPr>
          <w:rFonts w:ascii="Calibri" w:hAnsi="Calibri" w:cs="Calibri"/>
          <w:color w:val="000000" w:themeColor="text1"/>
          <w:sz w:val="22"/>
          <w:szCs w:val="22"/>
        </w:rPr>
        <w:t>e</w:t>
      </w:r>
      <w:r w:rsidRPr="00AD2F5B">
        <w:rPr>
          <w:rFonts w:ascii="Calibri" w:hAnsi="Calibri" w:cs="Calibri"/>
          <w:color w:val="000000" w:themeColor="text1"/>
          <w:sz w:val="22"/>
          <w:szCs w:val="22"/>
        </w:rPr>
        <w:t xml:space="preserve"> powyże</w:t>
      </w:r>
      <w:r w:rsidR="001E62CD" w:rsidRPr="00AD2F5B">
        <w:rPr>
          <w:rFonts w:ascii="Calibri" w:hAnsi="Calibri" w:cs="Calibri"/>
          <w:color w:val="000000" w:themeColor="text1"/>
          <w:sz w:val="22"/>
          <w:szCs w:val="22"/>
        </w:rPr>
        <w:t>j</w:t>
      </w:r>
      <w:r w:rsidRPr="00AD2F5B">
        <w:rPr>
          <w:rFonts w:ascii="Calibri" w:hAnsi="Calibri" w:cs="Calibri"/>
          <w:color w:val="000000" w:themeColor="text1"/>
          <w:sz w:val="22"/>
          <w:szCs w:val="22"/>
        </w:rPr>
        <w:t xml:space="preserve"> zmian</w:t>
      </w:r>
      <w:r w:rsidR="001E62CD" w:rsidRPr="00AD2F5B">
        <w:rPr>
          <w:rFonts w:ascii="Calibri" w:hAnsi="Calibri" w:cs="Calibri"/>
          <w:color w:val="000000" w:themeColor="text1"/>
          <w:sz w:val="22"/>
          <w:szCs w:val="22"/>
        </w:rPr>
        <w:t>y</w:t>
      </w:r>
      <w:r w:rsidRPr="00AD2F5B">
        <w:rPr>
          <w:rFonts w:ascii="Calibri" w:hAnsi="Calibri" w:cs="Calibri"/>
          <w:color w:val="000000" w:themeColor="text1"/>
          <w:sz w:val="22"/>
          <w:szCs w:val="22"/>
        </w:rPr>
        <w:t xml:space="preserve"> Umowy będ</w:t>
      </w:r>
      <w:r w:rsidR="001E62CD" w:rsidRPr="00AD2F5B">
        <w:rPr>
          <w:rFonts w:ascii="Calibri" w:hAnsi="Calibri" w:cs="Calibri"/>
          <w:color w:val="000000" w:themeColor="text1"/>
          <w:sz w:val="22"/>
          <w:szCs w:val="22"/>
        </w:rPr>
        <w:t>ą</w:t>
      </w:r>
      <w:r w:rsidRPr="00AD2F5B">
        <w:rPr>
          <w:rFonts w:ascii="Calibri" w:hAnsi="Calibri" w:cs="Calibri"/>
          <w:color w:val="000000" w:themeColor="text1"/>
          <w:sz w:val="22"/>
          <w:szCs w:val="22"/>
        </w:rPr>
        <w:t xml:space="preserve"> niedopuszczaln</w:t>
      </w:r>
      <w:r w:rsidR="001E62CD" w:rsidRPr="00AD2F5B">
        <w:rPr>
          <w:rFonts w:ascii="Calibri" w:hAnsi="Calibri" w:cs="Calibri"/>
          <w:color w:val="000000" w:themeColor="text1"/>
          <w:sz w:val="22"/>
          <w:szCs w:val="22"/>
        </w:rPr>
        <w:t>e</w:t>
      </w:r>
      <w:r w:rsidRPr="00AD2F5B">
        <w:rPr>
          <w:rFonts w:ascii="Calibri" w:hAnsi="Calibri" w:cs="Calibri"/>
          <w:color w:val="000000" w:themeColor="text1"/>
          <w:sz w:val="22"/>
          <w:szCs w:val="22"/>
        </w:rPr>
        <w:t xml:space="preserve">, jeżeli miałaby prowadzić do zastosowania materiałów o jakości niższej niż wymagana na podstawie Umowy </w:t>
      </w:r>
      <w:r w:rsidR="00C521D3" w:rsidRPr="00AD2F5B">
        <w:rPr>
          <w:rFonts w:ascii="Calibri" w:hAnsi="Calibri" w:cs="Calibri"/>
          <w:color w:val="000000" w:themeColor="text1"/>
          <w:sz w:val="22"/>
          <w:szCs w:val="22"/>
        </w:rPr>
        <w:t>i/lub dokumentacji zamówienia</w:t>
      </w:r>
      <w:r w:rsidR="006679DB" w:rsidRPr="00AD2F5B">
        <w:rPr>
          <w:rFonts w:ascii="Calibri" w:hAnsi="Calibri" w:cs="Calibri"/>
          <w:color w:val="000000" w:themeColor="text1"/>
          <w:sz w:val="22"/>
          <w:szCs w:val="22"/>
        </w:rPr>
        <w:t>;</w:t>
      </w:r>
    </w:p>
    <w:p w14:paraId="3EFE5E85" w14:textId="6F3DCCF6" w:rsidR="006679DB" w:rsidRPr="00AD2F5B" w:rsidRDefault="006679DB" w:rsidP="006679DB">
      <w:pPr>
        <w:pStyle w:val="Akapitzlist"/>
        <w:numPr>
          <w:ilvl w:val="0"/>
          <w:numId w:val="56"/>
        </w:numPr>
        <w:spacing w:after="0"/>
        <w:jc w:val="both"/>
        <w:rPr>
          <w:rFonts w:cs="Calibri"/>
          <w:color w:val="000000" w:themeColor="text1"/>
        </w:rPr>
      </w:pPr>
      <w:r w:rsidRPr="00AD2F5B">
        <w:rPr>
          <w:rFonts w:cs="Calibri"/>
          <w:color w:val="000000" w:themeColor="text1"/>
        </w:rPr>
        <w:t>zmiana polegająca na rezygnacji przez Zamawiającego z realizacji części przedmiotu umowy, w</w:t>
      </w:r>
      <w:r w:rsidR="00CF38A7" w:rsidRPr="00AD2F5B">
        <w:rPr>
          <w:rFonts w:cs="Calibri"/>
          <w:color w:val="000000" w:themeColor="text1"/>
        </w:rPr>
        <w:t> </w:t>
      </w:r>
      <w:r w:rsidRPr="00AD2F5B">
        <w:rPr>
          <w:rFonts w:cs="Calibri"/>
          <w:color w:val="000000" w:themeColor="text1"/>
        </w:rPr>
        <w:t>szczególności z powodu:</w:t>
      </w:r>
    </w:p>
    <w:p w14:paraId="3F7CE6AA" w14:textId="77777777" w:rsidR="006679DB" w:rsidRPr="00AD2F5B" w:rsidRDefault="006679DB" w:rsidP="006679DB">
      <w:pPr>
        <w:spacing w:line="276" w:lineRule="auto"/>
        <w:ind w:left="993" w:hanging="284"/>
        <w:jc w:val="both"/>
        <w:rPr>
          <w:rFonts w:ascii="Calibri" w:hAnsi="Calibri" w:cs="Calibri"/>
          <w:color w:val="000000" w:themeColor="text1"/>
          <w:sz w:val="22"/>
          <w:szCs w:val="22"/>
        </w:rPr>
      </w:pPr>
      <w:r w:rsidRPr="00AD2F5B">
        <w:rPr>
          <w:rFonts w:ascii="Calibri" w:hAnsi="Calibri" w:cs="Calibri"/>
          <w:color w:val="000000" w:themeColor="text1"/>
          <w:sz w:val="22"/>
          <w:szCs w:val="22"/>
        </w:rPr>
        <w:t>a)</w:t>
      </w:r>
      <w:r w:rsidRPr="00AD2F5B">
        <w:rPr>
          <w:rFonts w:ascii="Calibri" w:hAnsi="Calibri" w:cs="Calibri"/>
          <w:color w:val="000000" w:themeColor="text1"/>
          <w:sz w:val="22"/>
          <w:szCs w:val="22"/>
        </w:rPr>
        <w:tab/>
        <w:t>wzrostu kosztów wykonania robót związanych z zaleceniami Miejskiego Konserwatora Zabytków,</w:t>
      </w:r>
    </w:p>
    <w:p w14:paraId="35A9D323" w14:textId="77777777" w:rsidR="006679DB" w:rsidRPr="00AD2F5B" w:rsidRDefault="006679DB" w:rsidP="006679DB">
      <w:pPr>
        <w:spacing w:line="276" w:lineRule="auto"/>
        <w:ind w:left="993" w:hanging="284"/>
        <w:jc w:val="both"/>
        <w:rPr>
          <w:rFonts w:ascii="Calibri" w:hAnsi="Calibri" w:cs="Calibri"/>
          <w:color w:val="000000" w:themeColor="text1"/>
          <w:sz w:val="22"/>
          <w:szCs w:val="22"/>
        </w:rPr>
      </w:pPr>
      <w:r w:rsidRPr="00AD2F5B">
        <w:rPr>
          <w:rFonts w:ascii="Calibri" w:hAnsi="Calibri" w:cs="Calibri"/>
          <w:color w:val="000000" w:themeColor="text1"/>
          <w:sz w:val="22"/>
          <w:szCs w:val="22"/>
        </w:rPr>
        <w:t>b)</w:t>
      </w:r>
      <w:r w:rsidRPr="00AD2F5B">
        <w:rPr>
          <w:rFonts w:ascii="Calibri" w:hAnsi="Calibri" w:cs="Calibri"/>
          <w:color w:val="000000" w:themeColor="text1"/>
          <w:sz w:val="22"/>
          <w:szCs w:val="22"/>
        </w:rPr>
        <w:tab/>
        <w:t>zaleceń Miejskiego Konserwatora Zabytków,</w:t>
      </w:r>
    </w:p>
    <w:p w14:paraId="4F15B537" w14:textId="77777777" w:rsidR="006679DB" w:rsidRPr="00AD2F5B" w:rsidRDefault="006679DB" w:rsidP="006679DB">
      <w:pPr>
        <w:spacing w:line="276" w:lineRule="auto"/>
        <w:ind w:left="993" w:hanging="284"/>
        <w:jc w:val="both"/>
        <w:rPr>
          <w:rFonts w:ascii="Calibri" w:hAnsi="Calibri" w:cs="Calibri"/>
          <w:color w:val="000000" w:themeColor="text1"/>
          <w:sz w:val="22"/>
          <w:szCs w:val="22"/>
        </w:rPr>
      </w:pPr>
      <w:r w:rsidRPr="00AD2F5B">
        <w:rPr>
          <w:rFonts w:ascii="Calibri" w:hAnsi="Calibri" w:cs="Calibri"/>
          <w:color w:val="000000" w:themeColor="text1"/>
          <w:sz w:val="22"/>
          <w:szCs w:val="22"/>
        </w:rPr>
        <w:t>c)</w:t>
      </w:r>
      <w:r w:rsidRPr="00AD2F5B">
        <w:rPr>
          <w:rFonts w:ascii="Calibri" w:hAnsi="Calibri" w:cs="Calibri"/>
          <w:color w:val="000000" w:themeColor="text1"/>
          <w:sz w:val="22"/>
          <w:szCs w:val="22"/>
        </w:rPr>
        <w:tab/>
        <w:t xml:space="preserve">możliwości zaniechania wykonania części prac z uwagi na fakt, iż ich wykonanie w trakcie realizacji robót stało się zbędne, </w:t>
      </w:r>
    </w:p>
    <w:p w14:paraId="0ED5CE1C" w14:textId="77777777" w:rsidR="006679DB" w:rsidRPr="00AD2F5B" w:rsidRDefault="006679DB" w:rsidP="006679DB">
      <w:pPr>
        <w:spacing w:line="276" w:lineRule="auto"/>
        <w:ind w:left="993" w:hanging="284"/>
        <w:jc w:val="both"/>
        <w:rPr>
          <w:rFonts w:ascii="Calibri" w:hAnsi="Calibri" w:cs="Calibri"/>
          <w:color w:val="000000" w:themeColor="text1"/>
          <w:sz w:val="22"/>
          <w:szCs w:val="22"/>
        </w:rPr>
      </w:pPr>
      <w:r w:rsidRPr="00AD2F5B">
        <w:rPr>
          <w:rFonts w:ascii="Calibri" w:hAnsi="Calibri" w:cs="Calibri"/>
          <w:color w:val="000000" w:themeColor="text1"/>
          <w:sz w:val="22"/>
          <w:szCs w:val="22"/>
        </w:rPr>
        <w:t>d)</w:t>
      </w:r>
      <w:r w:rsidRPr="00AD2F5B">
        <w:rPr>
          <w:rFonts w:ascii="Calibri" w:hAnsi="Calibri" w:cs="Calibri"/>
          <w:color w:val="000000" w:themeColor="text1"/>
          <w:sz w:val="22"/>
          <w:szCs w:val="22"/>
        </w:rPr>
        <w:tab/>
        <w:t xml:space="preserve">ustaleń poczynionych z użytkownikami obiektu (Zamawiającym). </w:t>
      </w:r>
    </w:p>
    <w:p w14:paraId="5F0FCB55" w14:textId="3DC210B4" w:rsidR="006679DB" w:rsidRPr="00AD2F5B" w:rsidRDefault="006679DB" w:rsidP="00B378FB">
      <w:pPr>
        <w:spacing w:line="276" w:lineRule="auto"/>
        <w:ind w:left="708"/>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 pomniejszenie wynagrodzenia, o którym mowa wyżej nastąpi w oparciu o dane zawarte w kosztorysie stanowiącym załącznik do niniejszej umowy, a w przypadku braku wystarczających danych w tym dokumencie uwzględnione zostaną cenniki i inne konieczne dane publikowane w katalogach </w:t>
      </w:r>
      <w:proofErr w:type="spellStart"/>
      <w:r w:rsidRPr="00AD2F5B">
        <w:rPr>
          <w:rFonts w:ascii="Calibri" w:hAnsi="Calibri" w:cs="Calibri"/>
          <w:color w:val="000000" w:themeColor="text1"/>
          <w:sz w:val="22"/>
          <w:szCs w:val="22"/>
        </w:rPr>
        <w:t>Sekocenbud</w:t>
      </w:r>
      <w:proofErr w:type="spellEnd"/>
      <w:r w:rsidRPr="00AD2F5B">
        <w:rPr>
          <w:rFonts w:ascii="Calibri" w:hAnsi="Calibri" w:cs="Calibri"/>
          <w:color w:val="000000" w:themeColor="text1"/>
          <w:sz w:val="22"/>
          <w:szCs w:val="22"/>
        </w:rPr>
        <w:t xml:space="preserve"> na moment zawarcia Umowy. Niezależnie od powyższego zamawiający ma prawo ustalić wysokość kwoty pomniejszonego wynagrodzenia w oparciu o opinię biegłego rzeczoznawcy, w szczególności w sytuacji, jeżeli pomniejszenie zakresu Umowy nie będzie możliwe na podstawie </w:t>
      </w:r>
      <w:proofErr w:type="gramStart"/>
      <w:r w:rsidRPr="00AD2F5B">
        <w:rPr>
          <w:rFonts w:ascii="Calibri" w:hAnsi="Calibri" w:cs="Calibri"/>
          <w:color w:val="000000" w:themeColor="text1"/>
          <w:sz w:val="22"/>
          <w:szCs w:val="22"/>
        </w:rPr>
        <w:t>wytycznych</w:t>
      </w:r>
      <w:proofErr w:type="gramEnd"/>
      <w:r w:rsidRPr="00AD2F5B">
        <w:rPr>
          <w:rFonts w:ascii="Calibri" w:hAnsi="Calibri" w:cs="Calibri"/>
          <w:color w:val="000000" w:themeColor="text1"/>
          <w:sz w:val="22"/>
          <w:szCs w:val="22"/>
        </w:rPr>
        <w:t xml:space="preserve"> o których mowa wyżej.</w:t>
      </w:r>
      <w:r w:rsidR="00F235DA" w:rsidRPr="00AD2F5B">
        <w:rPr>
          <w:rFonts w:ascii="Calibri" w:hAnsi="Calibri" w:cs="Calibri"/>
          <w:color w:val="000000" w:themeColor="text1"/>
          <w:sz w:val="22"/>
          <w:szCs w:val="22"/>
        </w:rPr>
        <w:t xml:space="preserve"> Minimalna wartość świadczenia stron wynosi 80% wartości wynagrodzenia brutto wykonawcy. </w:t>
      </w:r>
    </w:p>
    <w:p w14:paraId="4344A58F" w14:textId="6B5360E0" w:rsidR="00A0262A" w:rsidRPr="00AD2F5B" w:rsidRDefault="00CA5C77" w:rsidP="006679DB">
      <w:pPr>
        <w:pStyle w:val="Tekstpodstawowy"/>
        <w:numPr>
          <w:ilvl w:val="0"/>
          <w:numId w:val="42"/>
        </w:numPr>
        <w:spacing w:line="276" w:lineRule="auto"/>
        <w:rPr>
          <w:rFonts w:ascii="Calibri" w:hAnsi="Calibri" w:cs="Calibri"/>
          <w:color w:val="000000" w:themeColor="text1"/>
          <w:sz w:val="22"/>
          <w:szCs w:val="22"/>
        </w:rPr>
      </w:pPr>
      <w:r w:rsidRPr="00AD2F5B">
        <w:rPr>
          <w:rFonts w:ascii="Calibri" w:hAnsi="Calibri" w:cs="Calibri"/>
          <w:color w:val="000000" w:themeColor="text1"/>
          <w:sz w:val="22"/>
          <w:szCs w:val="22"/>
        </w:rPr>
        <w:t>Zamawiający przewiduje dokonanie zmiany umowy, w zakresie zmiany wysokości wynagrodzenia należnego Wykonawcy w przypadku zmiany</w:t>
      </w:r>
      <w:r w:rsidR="00C43CDF" w:rsidRPr="00AD2F5B">
        <w:rPr>
          <w:rFonts w:ascii="Calibri" w:hAnsi="Calibri" w:cs="Calibri"/>
          <w:color w:val="000000" w:themeColor="text1"/>
          <w:sz w:val="22"/>
          <w:szCs w:val="22"/>
        </w:rPr>
        <w:t xml:space="preserve"> </w:t>
      </w:r>
      <w:r w:rsidRPr="00AD2F5B">
        <w:rPr>
          <w:rFonts w:ascii="Calibri" w:hAnsi="Calibri" w:cs="Calibri"/>
          <w:color w:val="000000" w:themeColor="text1"/>
          <w:sz w:val="22"/>
          <w:szCs w:val="22"/>
        </w:rPr>
        <w:t>stawki podatku od towarów i usług</w:t>
      </w:r>
      <w:r w:rsidR="00C43CDF" w:rsidRPr="00AD2F5B">
        <w:rPr>
          <w:rFonts w:ascii="Calibri" w:hAnsi="Calibri" w:cs="Calibri"/>
          <w:color w:val="000000" w:themeColor="text1"/>
          <w:sz w:val="22"/>
          <w:szCs w:val="22"/>
        </w:rPr>
        <w:t xml:space="preserve">. </w:t>
      </w:r>
      <w:r w:rsidRPr="00AD2F5B">
        <w:rPr>
          <w:rFonts w:ascii="Calibri" w:hAnsi="Calibri" w:cs="Calibri"/>
          <w:color w:val="000000" w:themeColor="text1"/>
          <w:sz w:val="22"/>
          <w:szCs w:val="22"/>
        </w:rPr>
        <w:t>W przypadku tej zmiany wartość wynagrodzenia netto nie zmieni się, a wartość wynagrodzenia brutto zostanie wyliczona na podstawie nowych przepisów</w:t>
      </w:r>
      <w:r w:rsidR="00A0262A" w:rsidRPr="00AD2F5B">
        <w:rPr>
          <w:rFonts w:ascii="Calibri" w:hAnsi="Calibri" w:cs="Calibri"/>
          <w:color w:val="000000" w:themeColor="text1"/>
          <w:sz w:val="22"/>
          <w:szCs w:val="22"/>
        </w:rPr>
        <w:t xml:space="preserve"> (zmiana nie wymagająca aneksu do umowy</w:t>
      </w:r>
      <w:r w:rsidR="00FC3878" w:rsidRPr="00AD2F5B">
        <w:rPr>
          <w:rFonts w:ascii="Calibri" w:hAnsi="Calibri" w:cs="Calibri"/>
          <w:color w:val="000000" w:themeColor="text1"/>
          <w:sz w:val="22"/>
          <w:szCs w:val="22"/>
        </w:rPr>
        <w:t>)</w:t>
      </w:r>
      <w:r w:rsidR="00A0262A" w:rsidRPr="00AD2F5B">
        <w:rPr>
          <w:rFonts w:ascii="Calibri" w:hAnsi="Calibri" w:cs="Calibri"/>
          <w:color w:val="000000" w:themeColor="text1"/>
          <w:sz w:val="22"/>
          <w:szCs w:val="22"/>
        </w:rPr>
        <w:t>. Wykonawca wystawia faktury zgodnie z obowiązującą stawką VAT w dniu wystawienia faktury.</w:t>
      </w:r>
    </w:p>
    <w:p w14:paraId="790BB5DF" w14:textId="71F7D1E4" w:rsidR="00BF44BF" w:rsidRPr="00AD2F5B" w:rsidRDefault="00BF44BF" w:rsidP="006679DB">
      <w:pPr>
        <w:pStyle w:val="Akapitzlist"/>
        <w:numPr>
          <w:ilvl w:val="0"/>
          <w:numId w:val="42"/>
        </w:numPr>
        <w:spacing w:after="0"/>
        <w:jc w:val="both"/>
        <w:rPr>
          <w:rFonts w:cs="Calibri"/>
          <w:color w:val="000000" w:themeColor="text1"/>
        </w:rPr>
      </w:pPr>
      <w:r w:rsidRPr="00AD2F5B">
        <w:rPr>
          <w:rFonts w:eastAsiaTheme="minorHAnsi" w:cs="Calibri"/>
          <w:color w:val="000000" w:themeColor="text1"/>
        </w:rPr>
        <w:t xml:space="preserve">Zamawiający przewiduje także możliwość zmiany wynagrodzenia należnego </w:t>
      </w:r>
      <w:proofErr w:type="gramStart"/>
      <w:r w:rsidRPr="00AD2F5B">
        <w:rPr>
          <w:rFonts w:eastAsiaTheme="minorHAnsi" w:cs="Calibri"/>
          <w:color w:val="000000" w:themeColor="text1"/>
        </w:rPr>
        <w:t>Wykonawcy</w:t>
      </w:r>
      <w:proofErr w:type="gramEnd"/>
      <w:r w:rsidRPr="00AD2F5B">
        <w:rPr>
          <w:rFonts w:eastAsiaTheme="minorHAnsi" w:cs="Calibri"/>
          <w:color w:val="000000" w:themeColor="text1"/>
        </w:rPr>
        <w:t xml:space="preserve"> gdy wystąpi konieczność wykonania robót zamiennych i/lub robót dodatkowych</w:t>
      </w:r>
      <w:r w:rsidR="00E56900" w:rsidRPr="00AD2F5B">
        <w:rPr>
          <w:rFonts w:eastAsiaTheme="minorHAnsi" w:cs="Calibri"/>
          <w:color w:val="000000" w:themeColor="text1"/>
        </w:rPr>
        <w:t xml:space="preserve"> i/lub prac konserwatorskich</w:t>
      </w:r>
      <w:r w:rsidRPr="00AD2F5B">
        <w:rPr>
          <w:rFonts w:eastAsiaTheme="minorHAnsi" w:cs="Calibri"/>
          <w:color w:val="000000" w:themeColor="text1"/>
        </w:rPr>
        <w:t>. Rozliczenie tych robót nastąpi kosztorysem różnicowym, który stanowić będzie różnicę pomiędzy kosztorysem robót zamiennych i/lub dodatkowych</w:t>
      </w:r>
      <w:r w:rsidR="00E56900" w:rsidRPr="00AD2F5B">
        <w:rPr>
          <w:rFonts w:eastAsiaTheme="minorHAnsi" w:cs="Calibri"/>
          <w:color w:val="000000" w:themeColor="text1"/>
        </w:rPr>
        <w:t xml:space="preserve"> i/lub konserwatorskich</w:t>
      </w:r>
      <w:r w:rsidRPr="00AD2F5B">
        <w:rPr>
          <w:rFonts w:eastAsiaTheme="minorHAnsi" w:cs="Calibri"/>
          <w:color w:val="000000" w:themeColor="text1"/>
        </w:rPr>
        <w:t>, a kosztorysem robót podstawowych. Kosztorys robót zamiennych i/lub dodatkowych</w:t>
      </w:r>
      <w:r w:rsidR="00E56900" w:rsidRPr="00AD2F5B">
        <w:rPr>
          <w:rFonts w:eastAsiaTheme="minorHAnsi" w:cs="Calibri"/>
          <w:color w:val="000000" w:themeColor="text1"/>
        </w:rPr>
        <w:t xml:space="preserve"> i/lub </w:t>
      </w:r>
      <w:r w:rsidR="00B378FB" w:rsidRPr="00AD2F5B">
        <w:rPr>
          <w:rFonts w:eastAsiaTheme="minorHAnsi" w:cs="Calibri"/>
          <w:color w:val="000000" w:themeColor="text1"/>
        </w:rPr>
        <w:t>konserwatorskich</w:t>
      </w:r>
      <w:r w:rsidRPr="00AD2F5B">
        <w:rPr>
          <w:rFonts w:eastAsiaTheme="minorHAnsi" w:cs="Calibri"/>
          <w:color w:val="000000" w:themeColor="text1"/>
        </w:rPr>
        <w:t xml:space="preserve"> opracowany będzie w oparciu o ceny jednostkowe zawarte w kosztorysie, o którym mowa w §2 ust. 1 Umowy, a w przypadku braku takich cen opracowany będzie przy </w:t>
      </w:r>
      <w:r w:rsidRPr="00AD2F5B">
        <w:rPr>
          <w:rFonts w:eastAsiaTheme="minorHAnsi" w:cs="Calibri"/>
          <w:color w:val="000000" w:themeColor="text1"/>
        </w:rPr>
        <w:lastRenderedPageBreak/>
        <w:t xml:space="preserve">zastosowaniu następujących nośników cenotwórczych wskazanych w dostępnych publikacjach na rynku np. </w:t>
      </w:r>
      <w:proofErr w:type="spellStart"/>
      <w:r w:rsidRPr="00AD2F5B">
        <w:rPr>
          <w:rFonts w:eastAsiaTheme="minorHAnsi" w:cs="Calibri"/>
          <w:color w:val="000000" w:themeColor="text1"/>
        </w:rPr>
        <w:t>Sekocenbud</w:t>
      </w:r>
      <w:proofErr w:type="spellEnd"/>
      <w:r w:rsidRPr="00AD2F5B">
        <w:rPr>
          <w:rFonts w:eastAsiaTheme="minorHAnsi" w:cs="Calibri"/>
          <w:color w:val="000000" w:themeColor="text1"/>
        </w:rPr>
        <w:t xml:space="preserve"> lub </w:t>
      </w:r>
      <w:proofErr w:type="spellStart"/>
      <w:r w:rsidRPr="00AD2F5B">
        <w:rPr>
          <w:rFonts w:eastAsiaTheme="minorHAnsi" w:cs="Calibri"/>
          <w:color w:val="000000" w:themeColor="text1"/>
        </w:rPr>
        <w:t>Eurocenbud</w:t>
      </w:r>
      <w:proofErr w:type="spellEnd"/>
      <w:r w:rsidRPr="00AD2F5B">
        <w:rPr>
          <w:rFonts w:eastAsiaTheme="minorHAnsi" w:cs="Calibri"/>
          <w:color w:val="000000" w:themeColor="text1"/>
        </w:rPr>
        <w:t xml:space="preserve">, aktualnych na dzień sporządzenia kosztorysu robót: </w:t>
      </w:r>
    </w:p>
    <w:p w14:paraId="514D28D7" w14:textId="77777777" w:rsidR="00BF44BF" w:rsidRPr="00AD2F5B" w:rsidRDefault="00BF44BF" w:rsidP="006679DB">
      <w:pPr>
        <w:numPr>
          <w:ilvl w:val="0"/>
          <w:numId w:val="82"/>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stawka roboczogodziny „R" - średnia dla robót inwestycyjnych dla województwa zachodniopomorskiego,</w:t>
      </w:r>
    </w:p>
    <w:p w14:paraId="1824B1A0" w14:textId="77777777" w:rsidR="00BF44BF" w:rsidRPr="00AD2F5B" w:rsidRDefault="00BF44BF" w:rsidP="006679DB">
      <w:pPr>
        <w:numPr>
          <w:ilvl w:val="0"/>
          <w:numId w:val="82"/>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koszty pośrednie „</w:t>
      </w:r>
      <w:proofErr w:type="spellStart"/>
      <w:r w:rsidRPr="00AD2F5B">
        <w:rPr>
          <w:rFonts w:ascii="Calibri" w:hAnsi="Calibri" w:cs="Calibri"/>
          <w:color w:val="000000" w:themeColor="text1"/>
          <w:sz w:val="22"/>
          <w:szCs w:val="22"/>
        </w:rPr>
        <w:t>Kp</w:t>
      </w:r>
      <w:proofErr w:type="spellEnd"/>
      <w:r w:rsidRPr="00AD2F5B">
        <w:rPr>
          <w:rFonts w:ascii="Calibri" w:hAnsi="Calibri" w:cs="Calibri"/>
          <w:color w:val="000000" w:themeColor="text1"/>
          <w:sz w:val="22"/>
          <w:szCs w:val="22"/>
        </w:rPr>
        <w:t xml:space="preserve">" (R, S) - średnie dla robót inwestycyjnych, </w:t>
      </w:r>
    </w:p>
    <w:p w14:paraId="52BF01B8" w14:textId="77777777" w:rsidR="00BF44BF" w:rsidRPr="00AD2F5B" w:rsidRDefault="00BF44BF" w:rsidP="006679DB">
      <w:pPr>
        <w:numPr>
          <w:ilvl w:val="0"/>
          <w:numId w:val="82"/>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zysk kalkulacyjny „Z" (</w:t>
      </w:r>
      <w:proofErr w:type="spellStart"/>
      <w:r w:rsidRPr="00AD2F5B">
        <w:rPr>
          <w:rFonts w:ascii="Calibri" w:hAnsi="Calibri" w:cs="Calibri"/>
          <w:color w:val="000000" w:themeColor="text1"/>
          <w:sz w:val="22"/>
          <w:szCs w:val="22"/>
        </w:rPr>
        <w:t>R+S+Kp</w:t>
      </w:r>
      <w:proofErr w:type="spellEnd"/>
      <w:r w:rsidRPr="00AD2F5B">
        <w:rPr>
          <w:rFonts w:ascii="Calibri" w:hAnsi="Calibri" w:cs="Calibri"/>
          <w:color w:val="000000" w:themeColor="text1"/>
          <w:sz w:val="22"/>
          <w:szCs w:val="22"/>
        </w:rPr>
        <w:t xml:space="preserve">) - średnie dla robót inwestycyjnych, </w:t>
      </w:r>
    </w:p>
    <w:p w14:paraId="04B1CB56" w14:textId="27BA704B" w:rsidR="00BF44BF" w:rsidRPr="00AD2F5B" w:rsidRDefault="00BF44BF" w:rsidP="006679DB">
      <w:pPr>
        <w:numPr>
          <w:ilvl w:val="0"/>
          <w:numId w:val="82"/>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ceny jednostkowe sprzętu (S) i materiałów (M) - łącznie z kosztami zakupu - będą przyjmowane na podstawie średnich cen wynikających z ogólnie dostępnych cenników, w tym również cen dostawców na stronach internetowych, a w przypadku braku możliwości ustalenia ceny w oparciu o powyższe źródła - według ofert handlowych, </w:t>
      </w:r>
      <w:proofErr w:type="spellStart"/>
      <w:r w:rsidRPr="00AD2F5B">
        <w:rPr>
          <w:rFonts w:ascii="Calibri" w:hAnsi="Calibri" w:cs="Calibri"/>
          <w:color w:val="000000" w:themeColor="text1"/>
          <w:sz w:val="22"/>
          <w:szCs w:val="22"/>
        </w:rPr>
        <w:t>itp</w:t>
      </w:r>
      <w:proofErr w:type="spellEnd"/>
      <w:r w:rsidRPr="00AD2F5B">
        <w:rPr>
          <w:rFonts w:ascii="Calibri" w:hAnsi="Calibri" w:cs="Calibri"/>
          <w:color w:val="000000" w:themeColor="text1"/>
          <w:sz w:val="22"/>
          <w:szCs w:val="22"/>
        </w:rPr>
        <w:t>,</w:t>
      </w:r>
    </w:p>
    <w:p w14:paraId="33D24D67" w14:textId="77777777" w:rsidR="00BF44BF" w:rsidRPr="00AD2F5B" w:rsidRDefault="00BF44BF" w:rsidP="006679DB">
      <w:pPr>
        <w:numPr>
          <w:ilvl w:val="0"/>
          <w:numId w:val="82"/>
        </w:numPr>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nakłady rzeczowe - w oparciu o powszechnie stosowane katalogi nakładów rzeczowych, w przypadku </w:t>
      </w:r>
      <w:proofErr w:type="gramStart"/>
      <w:r w:rsidRPr="00AD2F5B">
        <w:rPr>
          <w:rFonts w:ascii="Calibri" w:hAnsi="Calibri" w:cs="Calibri"/>
          <w:color w:val="000000" w:themeColor="text1"/>
          <w:sz w:val="22"/>
          <w:szCs w:val="22"/>
        </w:rPr>
        <w:t>robót</w:t>
      </w:r>
      <w:proofErr w:type="gramEnd"/>
      <w:r w:rsidRPr="00AD2F5B">
        <w:rPr>
          <w:rFonts w:ascii="Calibri" w:hAnsi="Calibri" w:cs="Calibri"/>
          <w:color w:val="000000" w:themeColor="text1"/>
          <w:sz w:val="22"/>
          <w:szCs w:val="22"/>
        </w:rPr>
        <w:t xml:space="preserve"> dla których brak nakładów w katalogach nakładów rzeczowych, będzie zastosowana wycena indywidualna Wykonawcy, podlegająca akceptacji Zamawiającego. </w:t>
      </w:r>
    </w:p>
    <w:p w14:paraId="25F033DF" w14:textId="56B08F19" w:rsidR="00BF44BF" w:rsidRPr="00AD2F5B" w:rsidRDefault="00BF44BF" w:rsidP="006679DB">
      <w:pPr>
        <w:spacing w:line="276" w:lineRule="auto"/>
        <w:ind w:left="360"/>
        <w:jc w:val="both"/>
        <w:rPr>
          <w:rFonts w:ascii="Calibri" w:eastAsiaTheme="minorEastAsia" w:hAnsi="Calibri" w:cs="Calibri"/>
          <w:color w:val="000000" w:themeColor="text1"/>
          <w:sz w:val="22"/>
          <w:szCs w:val="22"/>
          <w:lang w:eastAsia="en-US"/>
        </w:rPr>
      </w:pPr>
      <w:r w:rsidRPr="00AD2F5B">
        <w:rPr>
          <w:rFonts w:ascii="Calibri" w:eastAsiaTheme="minorEastAsia" w:hAnsi="Calibri" w:cs="Calibri"/>
          <w:color w:val="000000" w:themeColor="text1"/>
          <w:sz w:val="22"/>
          <w:szCs w:val="22"/>
          <w:lang w:eastAsia="en-US"/>
        </w:rPr>
        <w:t>Kosztorys różnicowy wymaga pisemnego zatwierdzenia przez Zamawiającego. W</w:t>
      </w:r>
      <w:r w:rsidR="003D76EF" w:rsidRPr="00AD2F5B">
        <w:rPr>
          <w:rFonts w:ascii="Calibri" w:eastAsiaTheme="minorEastAsia" w:hAnsi="Calibri" w:cs="Calibri"/>
          <w:color w:val="000000" w:themeColor="text1"/>
          <w:sz w:val="22"/>
          <w:szCs w:val="22"/>
          <w:lang w:eastAsia="en-US"/>
        </w:rPr>
        <w:t> </w:t>
      </w:r>
      <w:r w:rsidRPr="00AD2F5B">
        <w:rPr>
          <w:rFonts w:ascii="Calibri" w:eastAsiaTheme="minorEastAsia" w:hAnsi="Calibri" w:cs="Calibri"/>
          <w:color w:val="000000" w:themeColor="text1"/>
          <w:sz w:val="22"/>
          <w:szCs w:val="22"/>
          <w:lang w:eastAsia="en-US"/>
        </w:rPr>
        <w:t>przypadku częściowego zatwierdzenia kosztorysu różnicowego, Zamawiający dokona płatności i wynagrodzenia za roboty zamienne do wysokości bezspornej, pozostawiając kwestię dalszego rozliczenia do uzgodnień stron</w:t>
      </w:r>
      <w:r w:rsidRPr="00AD2F5B">
        <w:rPr>
          <w:rFonts w:ascii="Calibri" w:hAnsi="Calibri" w:cs="Calibri"/>
          <w:color w:val="000000" w:themeColor="text1"/>
          <w:sz w:val="22"/>
          <w:szCs w:val="22"/>
        </w:rPr>
        <w:t>.</w:t>
      </w:r>
    </w:p>
    <w:p w14:paraId="557263FE" w14:textId="5C297644" w:rsidR="00CA5C77" w:rsidRPr="00AD2F5B" w:rsidRDefault="00CA5C77" w:rsidP="006679DB">
      <w:pPr>
        <w:pStyle w:val="Tekstpodstawowy"/>
        <w:numPr>
          <w:ilvl w:val="0"/>
          <w:numId w:val="42"/>
        </w:numPr>
        <w:spacing w:line="276" w:lineRule="auto"/>
        <w:ind w:left="426" w:hanging="426"/>
        <w:rPr>
          <w:rFonts w:ascii="Calibri" w:hAnsi="Calibri" w:cs="Calibri"/>
          <w:color w:val="000000" w:themeColor="text1"/>
          <w:sz w:val="22"/>
          <w:szCs w:val="22"/>
        </w:rPr>
      </w:pPr>
      <w:r w:rsidRPr="00AD2F5B">
        <w:rPr>
          <w:rFonts w:ascii="Calibri" w:hAnsi="Calibri" w:cs="Calibri"/>
          <w:bCs/>
          <w:color w:val="000000" w:themeColor="text1"/>
          <w:sz w:val="22"/>
          <w:szCs w:val="22"/>
        </w:rPr>
        <w:t>Zamawiający dopuszcza możliwość zmiany umowy we wszystkich jej zakresach</w:t>
      </w:r>
      <w:r w:rsidR="00B378FB" w:rsidRPr="00AD2F5B">
        <w:rPr>
          <w:rFonts w:ascii="Calibri" w:hAnsi="Calibri" w:cs="Calibri"/>
          <w:bCs/>
          <w:color w:val="000000" w:themeColor="text1"/>
          <w:sz w:val="22"/>
          <w:szCs w:val="22"/>
        </w:rPr>
        <w:t xml:space="preserve">, </w:t>
      </w:r>
      <w:r w:rsidRPr="00AD2F5B">
        <w:rPr>
          <w:rFonts w:ascii="Calibri" w:hAnsi="Calibri" w:cs="Calibri"/>
          <w:bCs/>
          <w:color w:val="000000" w:themeColor="text1"/>
          <w:sz w:val="22"/>
          <w:szCs w:val="22"/>
        </w:rPr>
        <w:t>w</w:t>
      </w:r>
      <w:r w:rsidR="003D76EF" w:rsidRPr="00AD2F5B">
        <w:rPr>
          <w:rFonts w:ascii="Calibri" w:hAnsi="Calibri" w:cs="Calibri"/>
          <w:bCs/>
          <w:color w:val="000000" w:themeColor="text1"/>
          <w:sz w:val="22"/>
          <w:szCs w:val="22"/>
        </w:rPr>
        <w:t> </w:t>
      </w:r>
      <w:r w:rsidRPr="00AD2F5B">
        <w:rPr>
          <w:rFonts w:ascii="Calibri" w:hAnsi="Calibri" w:cs="Calibri"/>
          <w:bCs/>
          <w:color w:val="000000" w:themeColor="text1"/>
          <w:sz w:val="22"/>
          <w:szCs w:val="22"/>
        </w:rPr>
        <w:t>przypadku wyst</w:t>
      </w:r>
      <w:r w:rsidR="006A735B" w:rsidRPr="00AD2F5B">
        <w:rPr>
          <w:rFonts w:ascii="Calibri" w:hAnsi="Calibri" w:cs="Calibri"/>
          <w:bCs/>
          <w:color w:val="000000" w:themeColor="text1"/>
          <w:sz w:val="22"/>
          <w:szCs w:val="22"/>
        </w:rPr>
        <w:t>ą</w:t>
      </w:r>
      <w:r w:rsidRPr="00AD2F5B">
        <w:rPr>
          <w:rFonts w:ascii="Calibri" w:hAnsi="Calibri" w:cs="Calibri"/>
          <w:bCs/>
          <w:color w:val="000000" w:themeColor="text1"/>
          <w:sz w:val="22"/>
          <w:szCs w:val="22"/>
        </w:rPr>
        <w:t>pienia następujących okoliczności:</w:t>
      </w:r>
    </w:p>
    <w:p w14:paraId="2072E05E" w14:textId="77777777" w:rsidR="00CA5C77" w:rsidRPr="00AD2F5B" w:rsidRDefault="00CA5C77" w:rsidP="006679DB">
      <w:pPr>
        <w:pStyle w:val="Akapitzlist"/>
        <w:numPr>
          <w:ilvl w:val="0"/>
          <w:numId w:val="43"/>
        </w:numPr>
        <w:spacing w:after="0"/>
        <w:jc w:val="both"/>
        <w:rPr>
          <w:rFonts w:cs="Calibri"/>
          <w:bCs/>
          <w:color w:val="000000" w:themeColor="text1"/>
        </w:rPr>
      </w:pPr>
      <w:r w:rsidRPr="00AD2F5B">
        <w:rPr>
          <w:rFonts w:cs="Calibri"/>
          <w:bCs/>
          <w:color w:val="000000" w:themeColor="text1"/>
        </w:rPr>
        <w:t xml:space="preserve">trwania wojny napastniczej przeciwko Rzeczypospolitej Polskiej lub działań zbrojnych na terytorium Rzeczypospolitej Polskiej, terytorium państwa członkowskiego Unii Europejskiej, terytorium Państwa-Strony Traktatu Północnoatlantyckiego albo na terytorium innego państwa graniczącego z Rzecząpospolitą Polską lub okupacji na tych terytoriach lub </w:t>
      </w:r>
    </w:p>
    <w:p w14:paraId="7216287F" w14:textId="77777777" w:rsidR="00CA5C77" w:rsidRPr="00AD2F5B" w:rsidRDefault="00CA5C77" w:rsidP="006679DB">
      <w:pPr>
        <w:pStyle w:val="Akapitzlist"/>
        <w:numPr>
          <w:ilvl w:val="0"/>
          <w:numId w:val="43"/>
        </w:numPr>
        <w:spacing w:after="0"/>
        <w:jc w:val="both"/>
        <w:rPr>
          <w:rFonts w:cs="Calibri"/>
          <w:bCs/>
          <w:color w:val="000000" w:themeColor="text1"/>
        </w:rPr>
      </w:pPr>
      <w:r w:rsidRPr="00AD2F5B">
        <w:rPr>
          <w:rFonts w:cs="Calibri"/>
          <w:bCs/>
          <w:color w:val="000000" w:themeColor="text1"/>
        </w:rPr>
        <w:t xml:space="preserve">obowiązywania na obszarze Rzeczypospolitej Polskiej stanu klęski żywiołowej, stanu wyjątkowego albo stanu wojennego, </w:t>
      </w:r>
    </w:p>
    <w:p w14:paraId="571C92BC" w14:textId="19DE7825" w:rsidR="00CA5C77" w:rsidRPr="00AD2F5B" w:rsidRDefault="00CA5C77" w:rsidP="006679DB">
      <w:pPr>
        <w:pStyle w:val="Akapitzlist"/>
        <w:numPr>
          <w:ilvl w:val="0"/>
          <w:numId w:val="45"/>
        </w:numPr>
        <w:spacing w:after="0"/>
        <w:ind w:left="426" w:hanging="426"/>
        <w:jc w:val="both"/>
        <w:rPr>
          <w:rFonts w:cs="Calibri"/>
          <w:bCs/>
          <w:color w:val="000000" w:themeColor="text1"/>
        </w:rPr>
      </w:pPr>
      <w:r w:rsidRPr="00AD2F5B">
        <w:rPr>
          <w:rFonts w:cs="Calibri"/>
          <w:bCs/>
          <w:color w:val="000000" w:themeColor="text1"/>
        </w:rPr>
        <w:t>strony umowy dopuszczają zmianę umowy, jeśli powyższe okoliczności mają wpływ na należyte wykonanie umowy.</w:t>
      </w:r>
    </w:p>
    <w:p w14:paraId="7E362736" w14:textId="6CFCC651" w:rsidR="00CA5C77" w:rsidRPr="00AD2F5B" w:rsidRDefault="00CA5C77" w:rsidP="006679DB">
      <w:pPr>
        <w:pStyle w:val="Akapitzlist"/>
        <w:numPr>
          <w:ilvl w:val="0"/>
          <w:numId w:val="42"/>
        </w:numPr>
        <w:spacing w:after="0"/>
        <w:ind w:left="426" w:hanging="426"/>
        <w:jc w:val="both"/>
        <w:rPr>
          <w:rFonts w:cs="Calibri"/>
          <w:bCs/>
          <w:color w:val="000000" w:themeColor="text1"/>
        </w:rPr>
      </w:pPr>
      <w:r w:rsidRPr="00AD2F5B">
        <w:rPr>
          <w:rFonts w:cs="Calibri"/>
          <w:bCs/>
          <w:color w:val="000000" w:themeColor="text1"/>
        </w:rPr>
        <w:t>Strony umowy wzajemnie informują się o wpływie okoliczności, o których mowa w</w:t>
      </w:r>
      <w:r w:rsidR="003D76EF" w:rsidRPr="00AD2F5B">
        <w:rPr>
          <w:rFonts w:cs="Calibri"/>
          <w:bCs/>
          <w:color w:val="000000" w:themeColor="text1"/>
        </w:rPr>
        <w:t> </w:t>
      </w:r>
      <w:r w:rsidRPr="00AD2F5B">
        <w:rPr>
          <w:rFonts w:cs="Calibri"/>
          <w:bCs/>
          <w:color w:val="000000" w:themeColor="text1"/>
        </w:rPr>
        <w:t>ust.</w:t>
      </w:r>
      <w:r w:rsidR="003D76EF" w:rsidRPr="00AD2F5B">
        <w:rPr>
          <w:rFonts w:cs="Calibri"/>
          <w:bCs/>
          <w:color w:val="000000" w:themeColor="text1"/>
        </w:rPr>
        <w:t> </w:t>
      </w:r>
      <w:r w:rsidR="00485E02" w:rsidRPr="00AD2F5B">
        <w:rPr>
          <w:rFonts w:cs="Calibri"/>
          <w:bCs/>
          <w:color w:val="000000" w:themeColor="text1"/>
        </w:rPr>
        <w:t>5</w:t>
      </w:r>
      <w:r w:rsidR="003D76EF" w:rsidRPr="00AD2F5B">
        <w:rPr>
          <w:rFonts w:cs="Calibri"/>
          <w:bCs/>
          <w:color w:val="000000" w:themeColor="text1"/>
        </w:rPr>
        <w:t> </w:t>
      </w:r>
      <w:r w:rsidRPr="00AD2F5B">
        <w:rPr>
          <w:rFonts w:cs="Calibri"/>
          <w:bCs/>
          <w:color w:val="000000" w:themeColor="text1"/>
        </w:rPr>
        <w:t xml:space="preserve">na należyte wykonanie umowy potwierdzając ten wpływ oświadczeniami lub dokumentami. </w:t>
      </w:r>
    </w:p>
    <w:p w14:paraId="7E8B388D" w14:textId="175AD39E" w:rsidR="00CA5C77" w:rsidRPr="00AD2F5B" w:rsidRDefault="00CA5C77" w:rsidP="006679DB">
      <w:pPr>
        <w:pStyle w:val="Akapitzlist"/>
        <w:numPr>
          <w:ilvl w:val="0"/>
          <w:numId w:val="42"/>
        </w:numPr>
        <w:spacing w:after="0"/>
        <w:ind w:left="426" w:hanging="426"/>
        <w:jc w:val="both"/>
        <w:rPr>
          <w:rFonts w:cs="Calibri"/>
          <w:bCs/>
          <w:color w:val="000000" w:themeColor="text1"/>
        </w:rPr>
      </w:pPr>
      <w:r w:rsidRPr="00AD2F5B">
        <w:rPr>
          <w:rFonts w:cs="Calibri"/>
          <w:bCs/>
          <w:color w:val="000000" w:themeColor="text1"/>
        </w:rPr>
        <w:t xml:space="preserve">Każda ze stron umowy może żądać przedstawienia dodatkowych oświadczeń lub dokumentów potwierdzających wpływ okoliczności, o których mowa w ust. </w:t>
      </w:r>
      <w:r w:rsidR="00485E02" w:rsidRPr="00AD2F5B">
        <w:rPr>
          <w:rFonts w:cs="Calibri"/>
          <w:bCs/>
          <w:color w:val="000000" w:themeColor="text1"/>
        </w:rPr>
        <w:t>5</w:t>
      </w:r>
      <w:r w:rsidRPr="00AD2F5B">
        <w:rPr>
          <w:rFonts w:cs="Calibri"/>
          <w:bCs/>
          <w:color w:val="000000" w:themeColor="text1"/>
        </w:rPr>
        <w:t xml:space="preserve"> na należyte wykonanie tej umowy.</w:t>
      </w:r>
    </w:p>
    <w:p w14:paraId="3E0575D4" w14:textId="60630846" w:rsidR="00CA5C77" w:rsidRPr="00AD2F5B" w:rsidRDefault="00CA5C77" w:rsidP="006679DB">
      <w:pPr>
        <w:pStyle w:val="Akapitzlist"/>
        <w:numPr>
          <w:ilvl w:val="0"/>
          <w:numId w:val="42"/>
        </w:numPr>
        <w:spacing w:after="0"/>
        <w:ind w:left="426" w:hanging="426"/>
        <w:jc w:val="both"/>
        <w:rPr>
          <w:rFonts w:cs="Calibri"/>
          <w:bCs/>
          <w:color w:val="000000" w:themeColor="text1"/>
        </w:rPr>
      </w:pPr>
      <w:r w:rsidRPr="00AD2F5B">
        <w:rPr>
          <w:rFonts w:cs="Calibri"/>
          <w:bCs/>
          <w:color w:val="000000" w:themeColor="text1"/>
        </w:rPr>
        <w:t xml:space="preserve">Zamawiający, po stwierdzeniu, że okoliczności, o których mowa w ust. </w:t>
      </w:r>
      <w:r w:rsidR="00485E02" w:rsidRPr="00AD2F5B">
        <w:rPr>
          <w:rFonts w:cs="Calibri"/>
          <w:bCs/>
          <w:color w:val="000000" w:themeColor="text1"/>
        </w:rPr>
        <w:t>5</w:t>
      </w:r>
      <w:r w:rsidRPr="00AD2F5B">
        <w:rPr>
          <w:rFonts w:cs="Calibri"/>
          <w:bCs/>
          <w:color w:val="000000" w:themeColor="text1"/>
        </w:rPr>
        <w:t>, wpływają na należyte wykonanie umowy, w uzgodnieniu z wykonawcą dokonuje zmiany umowy</w:t>
      </w:r>
      <w:r w:rsidR="006720CD" w:rsidRPr="00AD2F5B">
        <w:rPr>
          <w:rFonts w:cs="Calibri"/>
          <w:bCs/>
          <w:color w:val="000000" w:themeColor="text1"/>
        </w:rPr>
        <w:t xml:space="preserve"> </w:t>
      </w:r>
      <w:r w:rsidRPr="00AD2F5B">
        <w:rPr>
          <w:rFonts w:cs="Calibri"/>
          <w:bCs/>
          <w:color w:val="000000" w:themeColor="text1"/>
        </w:rPr>
        <w:t>przez:</w:t>
      </w:r>
    </w:p>
    <w:p w14:paraId="7286228D" w14:textId="0068BFCB" w:rsidR="00CA5C77" w:rsidRPr="00AD2F5B" w:rsidRDefault="00CA5C77" w:rsidP="006679DB">
      <w:pPr>
        <w:pStyle w:val="Akapitzlist"/>
        <w:numPr>
          <w:ilvl w:val="3"/>
          <w:numId w:val="54"/>
        </w:numPr>
        <w:spacing w:after="0"/>
        <w:ind w:left="850" w:hanging="425"/>
        <w:contextualSpacing w:val="0"/>
        <w:jc w:val="both"/>
        <w:rPr>
          <w:rFonts w:cs="Calibri"/>
          <w:bCs/>
          <w:color w:val="000000" w:themeColor="text1"/>
        </w:rPr>
      </w:pPr>
      <w:r w:rsidRPr="00AD2F5B">
        <w:rPr>
          <w:rFonts w:cs="Calibri"/>
          <w:bCs/>
          <w:color w:val="000000" w:themeColor="text1"/>
        </w:rPr>
        <w:t>zmianę terminu wykonania umowy lub jej części</w:t>
      </w:r>
      <w:r w:rsidR="00E566EF" w:rsidRPr="00AD2F5B">
        <w:rPr>
          <w:rFonts w:cs="Calibri"/>
          <w:bCs/>
          <w:color w:val="000000" w:themeColor="text1"/>
        </w:rPr>
        <w:t>,</w:t>
      </w:r>
      <w:r w:rsidRPr="00AD2F5B">
        <w:rPr>
          <w:rFonts w:cs="Calibri"/>
          <w:bCs/>
          <w:color w:val="000000" w:themeColor="text1"/>
        </w:rPr>
        <w:t xml:space="preserve"> lub czasowe zawieszenie wykonywania umowy lub jej części,</w:t>
      </w:r>
    </w:p>
    <w:p w14:paraId="1EE86194" w14:textId="77777777" w:rsidR="00CA5C77" w:rsidRPr="00AD2F5B" w:rsidRDefault="00CA5C77" w:rsidP="006679DB">
      <w:pPr>
        <w:pStyle w:val="Akapitzlist"/>
        <w:numPr>
          <w:ilvl w:val="3"/>
          <w:numId w:val="54"/>
        </w:numPr>
        <w:spacing w:after="0"/>
        <w:ind w:left="850" w:hanging="425"/>
        <w:contextualSpacing w:val="0"/>
        <w:jc w:val="both"/>
        <w:rPr>
          <w:rFonts w:cs="Calibri"/>
          <w:bCs/>
          <w:color w:val="000000" w:themeColor="text1"/>
        </w:rPr>
      </w:pPr>
      <w:r w:rsidRPr="00AD2F5B">
        <w:rPr>
          <w:rFonts w:cs="Calibri"/>
          <w:bCs/>
          <w:color w:val="000000" w:themeColor="text1"/>
        </w:rPr>
        <w:t>zmianę sposobu wykonywania dostaw, usług lub robót budowlanych,</w:t>
      </w:r>
    </w:p>
    <w:p w14:paraId="53F42309" w14:textId="77777777" w:rsidR="00CA5C77" w:rsidRPr="00AD2F5B" w:rsidRDefault="00CA5C77" w:rsidP="006679DB">
      <w:pPr>
        <w:pStyle w:val="Akapitzlist"/>
        <w:numPr>
          <w:ilvl w:val="3"/>
          <w:numId w:val="54"/>
        </w:numPr>
        <w:spacing w:after="0"/>
        <w:ind w:left="850" w:hanging="425"/>
        <w:contextualSpacing w:val="0"/>
        <w:jc w:val="both"/>
        <w:rPr>
          <w:rFonts w:cs="Calibri"/>
          <w:bCs/>
          <w:color w:val="000000" w:themeColor="text1"/>
        </w:rPr>
      </w:pPr>
      <w:r w:rsidRPr="00AD2F5B">
        <w:rPr>
          <w:rFonts w:cs="Calibri"/>
          <w:bCs/>
          <w:color w:val="000000" w:themeColor="text1"/>
        </w:rPr>
        <w:t>zmianę zakresu świadczenia wykonawcy i odpowiadającą jej zmianę wynagrodzenia lub sposobu rozliczenia wynagrodzenia wykonawcy,</w:t>
      </w:r>
    </w:p>
    <w:p w14:paraId="57F0F9EB" w14:textId="77777777" w:rsidR="00CA5C77" w:rsidRPr="00AD2F5B" w:rsidRDefault="00CA5C77" w:rsidP="006679DB">
      <w:pPr>
        <w:pStyle w:val="Akapitzlist"/>
        <w:numPr>
          <w:ilvl w:val="0"/>
          <w:numId w:val="44"/>
        </w:numPr>
        <w:spacing w:after="0"/>
        <w:ind w:left="426" w:hanging="426"/>
        <w:contextualSpacing w:val="0"/>
        <w:jc w:val="both"/>
        <w:rPr>
          <w:rFonts w:cs="Calibri"/>
          <w:bCs/>
          <w:color w:val="000000" w:themeColor="text1"/>
        </w:rPr>
      </w:pPr>
      <w:r w:rsidRPr="00AD2F5B">
        <w:rPr>
          <w:rFonts w:cs="Calibri"/>
          <w:bCs/>
          <w:color w:val="000000" w:themeColor="text1"/>
        </w:rPr>
        <w:t>o ile wzrost wynagrodzenia spowodowany każdą kolejną zmianą nie przekroczy 50% wartości pierwotnej umowy.</w:t>
      </w:r>
    </w:p>
    <w:p w14:paraId="52B08A8E" w14:textId="2E0AD5E2" w:rsidR="00C41482" w:rsidRPr="00AD2F5B" w:rsidRDefault="003B644A" w:rsidP="006679DB">
      <w:pPr>
        <w:pStyle w:val="Tekstpodstawowy"/>
        <w:numPr>
          <w:ilvl w:val="0"/>
          <w:numId w:val="42"/>
        </w:numPr>
        <w:spacing w:line="276" w:lineRule="auto"/>
        <w:ind w:left="426" w:hanging="426"/>
        <w:rPr>
          <w:rFonts w:ascii="Calibri" w:hAnsi="Calibri" w:cs="Calibri"/>
          <w:color w:val="000000" w:themeColor="text1"/>
          <w:sz w:val="22"/>
          <w:szCs w:val="22"/>
        </w:rPr>
      </w:pPr>
      <w:r w:rsidRPr="00AD2F5B">
        <w:rPr>
          <w:rFonts w:ascii="Calibri" w:hAnsi="Calibri" w:cs="Calibri"/>
          <w:bCs/>
          <w:color w:val="000000" w:themeColor="text1"/>
          <w:sz w:val="22"/>
          <w:szCs w:val="22"/>
        </w:rPr>
        <w:lastRenderedPageBreak/>
        <w:t xml:space="preserve">Zmiana terminu wykonania umowy </w:t>
      </w:r>
      <w:r w:rsidR="00CA5C77" w:rsidRPr="00AD2F5B">
        <w:rPr>
          <w:rFonts w:ascii="Calibri" w:hAnsi="Calibri" w:cs="Calibri"/>
          <w:bCs/>
          <w:color w:val="000000" w:themeColor="text1"/>
          <w:sz w:val="22"/>
          <w:szCs w:val="22"/>
        </w:rPr>
        <w:t>z przyczyn wskazanych w ust.</w:t>
      </w:r>
      <w:r w:rsidRPr="00AD2F5B">
        <w:rPr>
          <w:rFonts w:ascii="Calibri" w:hAnsi="Calibri" w:cs="Calibri"/>
          <w:bCs/>
          <w:color w:val="000000" w:themeColor="text1"/>
          <w:sz w:val="22"/>
          <w:szCs w:val="22"/>
        </w:rPr>
        <w:t xml:space="preserve"> 1 i</w:t>
      </w:r>
      <w:r w:rsidR="00CA5C77" w:rsidRPr="00AD2F5B">
        <w:rPr>
          <w:rFonts w:ascii="Calibri" w:hAnsi="Calibri" w:cs="Calibri"/>
          <w:bCs/>
          <w:color w:val="000000" w:themeColor="text1"/>
          <w:sz w:val="22"/>
          <w:szCs w:val="22"/>
        </w:rPr>
        <w:t xml:space="preserve"> </w:t>
      </w:r>
      <w:r w:rsidR="00485E02" w:rsidRPr="00AD2F5B">
        <w:rPr>
          <w:rFonts w:ascii="Calibri" w:hAnsi="Calibri" w:cs="Calibri"/>
          <w:bCs/>
          <w:color w:val="000000" w:themeColor="text1"/>
          <w:sz w:val="22"/>
          <w:szCs w:val="22"/>
        </w:rPr>
        <w:t>5</w:t>
      </w:r>
      <w:r w:rsidR="00CA5C77" w:rsidRPr="00AD2F5B">
        <w:rPr>
          <w:rFonts w:ascii="Calibri" w:hAnsi="Calibri" w:cs="Calibri"/>
          <w:bCs/>
          <w:color w:val="000000" w:themeColor="text1"/>
          <w:sz w:val="22"/>
          <w:szCs w:val="22"/>
        </w:rPr>
        <w:t xml:space="preserve"> Umowy może nastąpić wyłącznie o czas trwania przeszkody, tj. </w:t>
      </w:r>
      <w:r w:rsidR="00CA5C77" w:rsidRPr="00AD2F5B">
        <w:rPr>
          <w:rFonts w:ascii="Calibri" w:hAnsi="Calibri" w:cs="Calibri"/>
          <w:color w:val="000000" w:themeColor="text1"/>
          <w:sz w:val="22"/>
          <w:szCs w:val="22"/>
        </w:rPr>
        <w:t>czas, w jakim wyżej wskazane okoliczności wpłynęły na termin wykonania Umowy przez Wykonawcę, to jest uniemożliwiły Wykonawcy terminową realizację przedmiotu Umowy</w:t>
      </w:r>
      <w:r w:rsidRPr="00AD2F5B">
        <w:rPr>
          <w:rFonts w:ascii="Calibri" w:hAnsi="Calibri" w:cs="Calibri"/>
          <w:color w:val="000000" w:themeColor="text1"/>
          <w:sz w:val="22"/>
          <w:szCs w:val="22"/>
        </w:rPr>
        <w:t>.</w:t>
      </w:r>
    </w:p>
    <w:p w14:paraId="4246366A" w14:textId="415110A2" w:rsidR="003D7575" w:rsidRPr="00AD2F5B" w:rsidRDefault="003D7575" w:rsidP="006679DB">
      <w:pPr>
        <w:pStyle w:val="Tekstpodstawowy"/>
        <w:numPr>
          <w:ilvl w:val="0"/>
          <w:numId w:val="42"/>
        </w:numPr>
        <w:spacing w:line="276" w:lineRule="auto"/>
        <w:ind w:left="426" w:hanging="426"/>
        <w:rPr>
          <w:rFonts w:ascii="Calibri" w:hAnsi="Calibri" w:cs="Calibri"/>
          <w:color w:val="000000" w:themeColor="text1"/>
          <w:sz w:val="22"/>
          <w:szCs w:val="22"/>
        </w:rPr>
      </w:pPr>
      <w:r w:rsidRPr="00AD2F5B">
        <w:rPr>
          <w:rFonts w:ascii="Calibri" w:hAnsi="Calibri" w:cs="Calibri"/>
          <w:color w:val="000000" w:themeColor="text1"/>
          <w:sz w:val="22"/>
          <w:szCs w:val="22"/>
        </w:rPr>
        <w:t>Jeżeli zabezpieczenie wykonania umowy zostało wniesione w innej formie niż pieniądz, w przypadku zmiany umowy w zakresie przedłużenia terminu zakończenia robót, przed dokonaniem tej zmiany, wykonawca zobowiązany jest przedłożyć zabezpieczenie należytego wykonania umowy, uwzględniające wprowadzoną zmianę.</w:t>
      </w:r>
    </w:p>
    <w:p w14:paraId="1AA26630" w14:textId="5DF7EF7D" w:rsidR="00CA5C77" w:rsidRPr="00AD2F5B" w:rsidRDefault="00CA5C77" w:rsidP="006679DB">
      <w:pPr>
        <w:pStyle w:val="Tekstpodstawowy"/>
        <w:numPr>
          <w:ilvl w:val="0"/>
          <w:numId w:val="42"/>
        </w:numPr>
        <w:spacing w:line="276" w:lineRule="auto"/>
        <w:ind w:left="426" w:hanging="426"/>
        <w:rPr>
          <w:rFonts w:ascii="Calibri" w:hAnsi="Calibri" w:cs="Calibri"/>
          <w:color w:val="000000" w:themeColor="text1"/>
          <w:sz w:val="22"/>
          <w:szCs w:val="22"/>
        </w:rPr>
      </w:pPr>
      <w:r w:rsidRPr="00AD2F5B">
        <w:rPr>
          <w:rFonts w:ascii="Calibri" w:hAnsi="Calibri" w:cs="Calibri"/>
          <w:color w:val="000000" w:themeColor="text1"/>
          <w:sz w:val="22"/>
          <w:szCs w:val="22"/>
        </w:rPr>
        <w:t>Żadnej ze stron Umowy nie przysługuje roszczenie o zawarcie aneksu (obie strony muszą wyrazić zgodę na zawarcie aneksu).</w:t>
      </w:r>
    </w:p>
    <w:p w14:paraId="63370592" w14:textId="2F2B364E" w:rsidR="00CA5C77" w:rsidRPr="00AD2F5B" w:rsidRDefault="00CA5C77" w:rsidP="006679DB">
      <w:pPr>
        <w:pStyle w:val="Tekstpodstawowy"/>
        <w:numPr>
          <w:ilvl w:val="0"/>
          <w:numId w:val="42"/>
        </w:numPr>
        <w:spacing w:line="276" w:lineRule="auto"/>
        <w:ind w:left="426" w:hanging="426"/>
        <w:rPr>
          <w:rFonts w:ascii="Calibri" w:hAnsi="Calibri" w:cs="Calibri"/>
          <w:color w:val="000000" w:themeColor="text1"/>
          <w:sz w:val="22"/>
          <w:szCs w:val="22"/>
        </w:rPr>
      </w:pPr>
      <w:r w:rsidRPr="00AD2F5B">
        <w:rPr>
          <w:rFonts w:ascii="Calibri" w:hAnsi="Calibri" w:cs="Calibri"/>
          <w:color w:val="000000" w:themeColor="text1"/>
          <w:sz w:val="22"/>
          <w:szCs w:val="22"/>
        </w:rPr>
        <w:t xml:space="preserve">Niezależnie od powyższego, Strony dopuszczają możliwość zmian redakcyjnych Umowy, a także zmian korzystnych z punktu widzenia realizacji przedmiotu umowy, w szczególności przyspieszających realizację, obniżających koszt ponoszony przez Zamawiającego na wykonanie, utrzymanie lub użytkowanie przedmiotu umowy bądź zwiększających użyteczność przedmiotu umowy. W takiej sytuacji, Strony wprowadzą do umowy stosowne zmiany weryfikujące redakcyjne dotychczasowe brzmienie umowy albo też kierując się poszanowaniem wzajemnych interesów, zasadą równości Stron oraz ekwiwalentności świadczeń i przede wszystkim zgodnym zamiarem wykonania przedmiotu umowy, określą zmiany korzystne z punktu widzenia realizacji przedmiotu umowy. </w:t>
      </w:r>
    </w:p>
    <w:p w14:paraId="50DD8C7A" w14:textId="77777777" w:rsidR="00CA5C77" w:rsidRPr="00AD2F5B" w:rsidRDefault="00CA5C77" w:rsidP="006679DB">
      <w:pPr>
        <w:pStyle w:val="Tekstpodstawowy"/>
        <w:numPr>
          <w:ilvl w:val="0"/>
          <w:numId w:val="42"/>
        </w:numPr>
        <w:spacing w:line="276" w:lineRule="auto"/>
        <w:ind w:left="426" w:hanging="426"/>
        <w:rPr>
          <w:rFonts w:ascii="Calibri" w:hAnsi="Calibri" w:cs="Calibri"/>
          <w:color w:val="000000" w:themeColor="text1"/>
          <w:sz w:val="22"/>
          <w:szCs w:val="22"/>
        </w:rPr>
      </w:pPr>
      <w:r w:rsidRPr="00AD2F5B">
        <w:rPr>
          <w:rFonts w:ascii="Calibri" w:hAnsi="Calibri" w:cs="Calibri"/>
          <w:color w:val="000000" w:themeColor="text1"/>
          <w:sz w:val="22"/>
          <w:szCs w:val="22"/>
        </w:rPr>
        <w:t>W razie wątpliwości, przyjmuje się, że nie stanowią zmiany Umowy następujące zmiany:</w:t>
      </w:r>
    </w:p>
    <w:p w14:paraId="5E630760" w14:textId="77777777" w:rsidR="00CA5C77" w:rsidRPr="00AD2F5B" w:rsidRDefault="00CA5C77" w:rsidP="006679DB">
      <w:pPr>
        <w:pStyle w:val="Tekstpodstawowy"/>
        <w:numPr>
          <w:ilvl w:val="4"/>
          <w:numId w:val="42"/>
        </w:numPr>
        <w:spacing w:line="276" w:lineRule="auto"/>
        <w:ind w:left="993" w:hanging="426"/>
        <w:rPr>
          <w:rFonts w:ascii="Calibri" w:hAnsi="Calibri" w:cs="Calibri"/>
          <w:color w:val="000000" w:themeColor="text1"/>
          <w:sz w:val="22"/>
          <w:szCs w:val="22"/>
        </w:rPr>
      </w:pPr>
      <w:r w:rsidRPr="00AD2F5B">
        <w:rPr>
          <w:rFonts w:ascii="Calibri" w:hAnsi="Calibri" w:cs="Calibri"/>
          <w:color w:val="000000" w:themeColor="text1"/>
          <w:sz w:val="22"/>
          <w:szCs w:val="22"/>
        </w:rPr>
        <w:t>danych związanych z obsługą administracyjno-organizacyjną Umowy,</w:t>
      </w:r>
    </w:p>
    <w:p w14:paraId="181ECCA9" w14:textId="77777777" w:rsidR="00CA5C77" w:rsidRPr="00AD2F5B" w:rsidRDefault="00CA5C77" w:rsidP="006679DB">
      <w:pPr>
        <w:pStyle w:val="Tekstpodstawowy"/>
        <w:numPr>
          <w:ilvl w:val="4"/>
          <w:numId w:val="42"/>
        </w:numPr>
        <w:spacing w:line="276" w:lineRule="auto"/>
        <w:ind w:left="993" w:hanging="426"/>
        <w:rPr>
          <w:rFonts w:ascii="Calibri" w:hAnsi="Calibri" w:cs="Calibri"/>
          <w:color w:val="000000" w:themeColor="text1"/>
          <w:sz w:val="22"/>
          <w:szCs w:val="22"/>
        </w:rPr>
      </w:pPr>
      <w:r w:rsidRPr="00AD2F5B">
        <w:rPr>
          <w:rFonts w:ascii="Calibri" w:hAnsi="Calibri" w:cs="Calibri"/>
          <w:color w:val="000000" w:themeColor="text1"/>
          <w:sz w:val="22"/>
          <w:szCs w:val="22"/>
        </w:rPr>
        <w:t xml:space="preserve">danych teleadresowych, </w:t>
      </w:r>
    </w:p>
    <w:p w14:paraId="709E409D" w14:textId="77777777" w:rsidR="00CA5C77" w:rsidRPr="00AD2F5B" w:rsidRDefault="00CA5C77" w:rsidP="006679DB">
      <w:pPr>
        <w:pStyle w:val="Tekstpodstawowy"/>
        <w:numPr>
          <w:ilvl w:val="4"/>
          <w:numId w:val="42"/>
        </w:numPr>
        <w:spacing w:line="276" w:lineRule="auto"/>
        <w:ind w:left="993" w:hanging="426"/>
        <w:rPr>
          <w:rFonts w:ascii="Calibri" w:hAnsi="Calibri" w:cs="Calibri"/>
          <w:color w:val="000000" w:themeColor="text1"/>
          <w:sz w:val="22"/>
          <w:szCs w:val="22"/>
        </w:rPr>
      </w:pPr>
      <w:r w:rsidRPr="00AD2F5B">
        <w:rPr>
          <w:rFonts w:ascii="Calibri" w:hAnsi="Calibri" w:cs="Calibri"/>
          <w:color w:val="000000" w:themeColor="text1"/>
          <w:sz w:val="22"/>
          <w:szCs w:val="22"/>
        </w:rPr>
        <w:t>danych rejestrowych,</w:t>
      </w:r>
    </w:p>
    <w:p w14:paraId="2F8006D5" w14:textId="505D9426" w:rsidR="00983DE2" w:rsidRPr="00AD2F5B" w:rsidRDefault="00CA5C77" w:rsidP="000657A0">
      <w:pPr>
        <w:pStyle w:val="Tekstpodstawowy"/>
        <w:spacing w:line="276" w:lineRule="auto"/>
        <w:ind w:left="993" w:hanging="426"/>
        <w:rPr>
          <w:rFonts w:ascii="Calibri" w:hAnsi="Calibri" w:cs="Calibri"/>
          <w:color w:val="000000" w:themeColor="text1"/>
          <w:sz w:val="22"/>
          <w:szCs w:val="22"/>
        </w:rPr>
      </w:pPr>
      <w:r w:rsidRPr="00AD2F5B">
        <w:rPr>
          <w:rFonts w:ascii="Calibri" w:hAnsi="Calibri" w:cs="Calibri"/>
          <w:color w:val="000000" w:themeColor="text1"/>
          <w:sz w:val="22"/>
          <w:szCs w:val="22"/>
        </w:rPr>
        <w:t>- będące następstwem sukcesji uniwersalnej po jednej ze stron Umowy.</w:t>
      </w:r>
    </w:p>
    <w:p w14:paraId="697DFD88" w14:textId="77777777" w:rsidR="00983DE2" w:rsidRPr="00AD2F5B" w:rsidRDefault="00983DE2" w:rsidP="006679DB">
      <w:pPr>
        <w:spacing w:line="276" w:lineRule="auto"/>
        <w:jc w:val="center"/>
        <w:rPr>
          <w:rFonts w:ascii="Calibri" w:hAnsi="Calibri" w:cs="Calibri"/>
          <w:b/>
          <w:color w:val="000000" w:themeColor="text1"/>
          <w:sz w:val="22"/>
          <w:szCs w:val="22"/>
        </w:rPr>
      </w:pPr>
    </w:p>
    <w:p w14:paraId="63AA6253" w14:textId="5D92F2EB" w:rsidR="00C65266" w:rsidRPr="00AD2F5B" w:rsidRDefault="00C65266" w:rsidP="006679DB">
      <w:pPr>
        <w:spacing w:line="276" w:lineRule="auto"/>
        <w:jc w:val="center"/>
        <w:rPr>
          <w:rFonts w:ascii="Calibri" w:hAnsi="Calibri" w:cs="Calibri"/>
          <w:b/>
          <w:color w:val="000000" w:themeColor="text1"/>
          <w:sz w:val="22"/>
          <w:szCs w:val="22"/>
          <w:vertAlign w:val="superscript"/>
        </w:rPr>
      </w:pPr>
      <w:r w:rsidRPr="00AD2F5B">
        <w:rPr>
          <w:rFonts w:ascii="Calibri" w:hAnsi="Calibri" w:cs="Calibri"/>
          <w:b/>
          <w:color w:val="000000" w:themeColor="text1"/>
          <w:sz w:val="22"/>
          <w:szCs w:val="22"/>
        </w:rPr>
        <w:t>§ 1</w:t>
      </w:r>
      <w:r w:rsidR="008C4E4F" w:rsidRPr="00AD2F5B">
        <w:rPr>
          <w:rFonts w:ascii="Calibri" w:hAnsi="Calibri" w:cs="Calibri"/>
          <w:b/>
          <w:color w:val="000000" w:themeColor="text1"/>
          <w:sz w:val="22"/>
          <w:szCs w:val="22"/>
        </w:rPr>
        <w:t>5</w:t>
      </w:r>
    </w:p>
    <w:p w14:paraId="1A8AFE25" w14:textId="77777777"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w:t>
      </w:r>
      <w:r w:rsidR="003D7575" w:rsidRPr="00AD2F5B">
        <w:rPr>
          <w:rFonts w:ascii="Calibri" w:hAnsi="Calibri" w:cs="Calibri"/>
          <w:b/>
          <w:color w:val="000000" w:themeColor="text1"/>
          <w:sz w:val="22"/>
          <w:szCs w:val="22"/>
        </w:rPr>
        <w:t>ZMIANY UMOWY ZWIĄZANE Z WYSTĘPOWANIEM COVID-19 LUB INNEGO STANU ZAGROŻENIA EPIDEMIOLOGICZNEGO CZY STANU EPIDEMII</w:t>
      </w:r>
      <w:r w:rsidRPr="00AD2F5B">
        <w:rPr>
          <w:rFonts w:ascii="Calibri" w:hAnsi="Calibri" w:cs="Calibri"/>
          <w:b/>
          <w:color w:val="000000" w:themeColor="text1"/>
          <w:sz w:val="22"/>
          <w:szCs w:val="22"/>
        </w:rPr>
        <w:t>]</w:t>
      </w:r>
    </w:p>
    <w:p w14:paraId="61448BCF" w14:textId="77777777" w:rsidR="003D7575" w:rsidRPr="00AD2F5B" w:rsidRDefault="003D7575" w:rsidP="006679DB">
      <w:pPr>
        <w:spacing w:line="276" w:lineRule="auto"/>
        <w:jc w:val="center"/>
        <w:rPr>
          <w:rFonts w:ascii="Calibri" w:hAnsi="Calibri" w:cs="Calibri"/>
          <w:b/>
          <w:color w:val="000000" w:themeColor="text1"/>
          <w:sz w:val="22"/>
          <w:szCs w:val="22"/>
        </w:rPr>
      </w:pPr>
    </w:p>
    <w:p w14:paraId="2E657654" w14:textId="77777777" w:rsidR="00C65266" w:rsidRPr="00AD2F5B" w:rsidRDefault="00C65266" w:rsidP="006679DB">
      <w:pPr>
        <w:numPr>
          <w:ilvl w:val="0"/>
          <w:numId w:val="48"/>
        </w:numPr>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Zamawiający dopuszcza możliwość zmiany umowy we wszystkich jej zakresach (w tym w zakresie terminu realizacji, wynagrodzenia wykonawcy, zakresu przedmiotowego, sposobu płatności) w przypadku występowania okoliczności utrudniających lub uniemożliwiających realizację zamówienia w związku z występowaniem COVID-19 lub innego </w:t>
      </w:r>
      <w:r w:rsidR="003D7575" w:rsidRPr="00AD2F5B">
        <w:rPr>
          <w:rFonts w:ascii="Calibri" w:hAnsi="Calibri" w:cs="Calibri"/>
          <w:color w:val="000000" w:themeColor="text1"/>
          <w:sz w:val="22"/>
          <w:szCs w:val="22"/>
        </w:rPr>
        <w:t xml:space="preserve">stanu </w:t>
      </w:r>
      <w:r w:rsidRPr="00AD2F5B">
        <w:rPr>
          <w:rFonts w:ascii="Calibri" w:hAnsi="Calibri" w:cs="Calibri"/>
          <w:color w:val="000000" w:themeColor="text1"/>
          <w:sz w:val="22"/>
          <w:szCs w:val="22"/>
        </w:rPr>
        <w:t>zagrożenia epidemiologiczne</w:t>
      </w:r>
      <w:r w:rsidR="003D7575" w:rsidRPr="00AD2F5B">
        <w:rPr>
          <w:rFonts w:ascii="Calibri" w:hAnsi="Calibri" w:cs="Calibri"/>
          <w:color w:val="000000" w:themeColor="text1"/>
          <w:sz w:val="22"/>
          <w:szCs w:val="22"/>
        </w:rPr>
        <w:t>go czy stanu epidemii</w:t>
      </w:r>
      <w:r w:rsidRPr="00AD2F5B">
        <w:rPr>
          <w:rFonts w:ascii="Calibri" w:hAnsi="Calibri" w:cs="Calibri"/>
          <w:color w:val="000000" w:themeColor="text1"/>
          <w:sz w:val="22"/>
          <w:szCs w:val="22"/>
        </w:rPr>
        <w:t>.</w:t>
      </w:r>
    </w:p>
    <w:p w14:paraId="05793ED9" w14:textId="77777777" w:rsidR="00C65266" w:rsidRPr="00AD2F5B" w:rsidRDefault="00C65266" w:rsidP="006679DB">
      <w:pPr>
        <w:numPr>
          <w:ilvl w:val="0"/>
          <w:numId w:val="48"/>
        </w:numPr>
        <w:spacing w:line="276" w:lineRule="auto"/>
        <w:ind w:left="426" w:hanging="426"/>
        <w:jc w:val="both"/>
        <w:rPr>
          <w:rFonts w:ascii="Calibri" w:eastAsia="Arial" w:hAnsi="Calibri" w:cs="Calibri"/>
          <w:color w:val="000000" w:themeColor="text1"/>
          <w:sz w:val="22"/>
          <w:szCs w:val="22"/>
        </w:rPr>
      </w:pPr>
      <w:r w:rsidRPr="00AD2F5B">
        <w:rPr>
          <w:rFonts w:ascii="Calibri" w:hAnsi="Calibri" w:cs="Calibri"/>
          <w:color w:val="000000" w:themeColor="text1"/>
          <w:sz w:val="22"/>
          <w:szCs w:val="22"/>
        </w:rPr>
        <w:t>Strony</w:t>
      </w:r>
      <w:r w:rsidRPr="00AD2F5B">
        <w:rPr>
          <w:rFonts w:ascii="Calibri" w:eastAsia="Arial" w:hAnsi="Calibri" w:cs="Calibri"/>
          <w:color w:val="000000" w:themeColor="text1"/>
          <w:sz w:val="22"/>
          <w:szCs w:val="22"/>
        </w:rPr>
        <w:t xml:space="preserve"> niezwłocznie informują się wzajemnie o wpływie okoliczności związanych </w:t>
      </w:r>
      <w:r w:rsidRPr="00AD2F5B">
        <w:rPr>
          <w:rFonts w:ascii="Calibri" w:eastAsia="Arial" w:hAnsi="Calibri" w:cs="Calibri"/>
          <w:color w:val="000000" w:themeColor="text1"/>
          <w:sz w:val="22"/>
          <w:szCs w:val="22"/>
        </w:rPr>
        <w:br/>
        <w:t>z wystąpieniem COVID-19</w:t>
      </w:r>
      <w:r w:rsidR="003D7575" w:rsidRPr="00AD2F5B">
        <w:rPr>
          <w:rFonts w:ascii="Calibri" w:eastAsia="Arial" w:hAnsi="Calibri" w:cs="Calibri"/>
          <w:color w:val="000000" w:themeColor="text1"/>
          <w:sz w:val="22"/>
          <w:szCs w:val="22"/>
        </w:rPr>
        <w:t xml:space="preserve"> </w:t>
      </w:r>
      <w:r w:rsidR="003D7575" w:rsidRPr="00AD2F5B">
        <w:rPr>
          <w:rFonts w:ascii="Calibri" w:hAnsi="Calibri" w:cs="Calibri"/>
          <w:color w:val="000000" w:themeColor="text1"/>
          <w:sz w:val="22"/>
          <w:szCs w:val="22"/>
        </w:rPr>
        <w:t>lub innego stanu zagrożenia epidemiologicznego czy stanu epidemii</w:t>
      </w:r>
      <w:r w:rsidRPr="00AD2F5B">
        <w:rPr>
          <w:rFonts w:ascii="Calibri" w:eastAsia="Arial" w:hAnsi="Calibri" w:cs="Calibri"/>
          <w:color w:val="000000" w:themeColor="text1"/>
          <w:sz w:val="22"/>
          <w:szCs w:val="22"/>
        </w:rPr>
        <w:t xml:space="preserve"> na należyte wykonanie niniejszej umowy, o ile taki wpływ wystąpił lub może wystąpić. Strony umowy potwierdzają ten wpływ, dołączając do informacji, o której mowa w zdaniu pierwszym, oświadczenia lub dokumenty, które mogą dotyczyć w szczególności:</w:t>
      </w:r>
    </w:p>
    <w:p w14:paraId="176CC581" w14:textId="77777777" w:rsidR="00C65266" w:rsidRPr="00AD2F5B" w:rsidRDefault="00C65266" w:rsidP="006679DB">
      <w:pPr>
        <w:numPr>
          <w:ilvl w:val="3"/>
          <w:numId w:val="46"/>
        </w:numPr>
        <w:spacing w:line="276" w:lineRule="auto"/>
        <w:ind w:left="851" w:hanging="425"/>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nieobecności pracowników lub osób świadczących pracę za wynagrodzeniem na innej podstawie niż stosunek pracy, które uczestniczą lub mogłyby uczestniczyć w realizacji </w:t>
      </w:r>
      <w:r w:rsidRPr="00AD2F5B">
        <w:rPr>
          <w:rFonts w:ascii="Calibri" w:hAnsi="Calibri" w:cs="Calibri"/>
          <w:color w:val="000000" w:themeColor="text1"/>
          <w:sz w:val="22"/>
          <w:szCs w:val="22"/>
        </w:rPr>
        <w:lastRenderedPageBreak/>
        <w:t>zamówienia z uwagi na: ich obowiązkową hospitalizację, objęcie kwarantanną lub nadzorem epidemiologicznym w związku z pozostawaniem w styczności z osobami, których zdrowie zostało zagrożone przez COVID-19,  zwolnienie od wykonywania pracy z powodu konieczności osobistego sprawowania opieki nad dzieckiem, o którym mowa w art. 32 ust. 1 pkt 1 ustawy z dnia 25 czerwca 1999 r. o świadczeniach pieniężnych z ubezpieczenia społecznego w razie choroby i macierzyństwa, lub dzieckiem legitymującym się orzeczeniem o znacznym lub umiarkowanym stopniu niepełnosprawności do ukończenia 18 lat albo dzieckiem z orzeczeniem o niepełnosprawności w przypadku zamknięcia żłobka, klubu dziecięcego, przedszkola, szkoły lub innej placówki, do których uczęszcza dziecko, lub niemożności sprawowania opieki przez nianię lub dziennego opiekuna z powodu rozprzestrzeniania się COVID-19.</w:t>
      </w:r>
    </w:p>
    <w:p w14:paraId="42E1A1F5" w14:textId="77777777" w:rsidR="00C65266" w:rsidRPr="00AD2F5B" w:rsidRDefault="00C65266" w:rsidP="006679DB">
      <w:pPr>
        <w:numPr>
          <w:ilvl w:val="3"/>
          <w:numId w:val="46"/>
        </w:numPr>
        <w:spacing w:line="276" w:lineRule="auto"/>
        <w:ind w:left="851" w:hanging="425"/>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decyzji wydanych przez Głównego Inspektora Sanitarnego lub działającego </w:t>
      </w:r>
      <w:r w:rsidRPr="00AD2F5B">
        <w:rPr>
          <w:rFonts w:ascii="Calibri" w:hAnsi="Calibri" w:cs="Calibri"/>
          <w:color w:val="000000" w:themeColor="text1"/>
          <w:sz w:val="22"/>
          <w:szCs w:val="22"/>
        </w:rPr>
        <w:br/>
        <w:t xml:space="preserve">z jego upoważnienia państwowego wojewódzkiego inspektora sanitarnego, </w:t>
      </w:r>
      <w:r w:rsidRPr="00AD2F5B">
        <w:rPr>
          <w:rFonts w:ascii="Calibri" w:hAnsi="Calibri" w:cs="Calibri"/>
          <w:color w:val="000000" w:themeColor="text1"/>
          <w:sz w:val="22"/>
          <w:szCs w:val="22"/>
        </w:rPr>
        <w:br/>
        <w:t>w związku z przeciwdziałaniem COVID-19, nakładających na wykonawcę obowiązek podjęcia określonych czynności zapobiegawczych lub kontrolnych;</w:t>
      </w:r>
    </w:p>
    <w:p w14:paraId="650F0167" w14:textId="77777777" w:rsidR="00C65266" w:rsidRPr="00AD2F5B" w:rsidRDefault="00C65266" w:rsidP="006679DB">
      <w:pPr>
        <w:numPr>
          <w:ilvl w:val="3"/>
          <w:numId w:val="46"/>
        </w:numPr>
        <w:spacing w:line="276" w:lineRule="auto"/>
        <w:ind w:left="851" w:hanging="425"/>
        <w:jc w:val="both"/>
        <w:rPr>
          <w:rFonts w:ascii="Calibri" w:hAnsi="Calibri" w:cs="Calibri"/>
          <w:color w:val="000000" w:themeColor="text1"/>
          <w:sz w:val="22"/>
          <w:szCs w:val="22"/>
        </w:rPr>
      </w:pPr>
      <w:r w:rsidRPr="00AD2F5B">
        <w:rPr>
          <w:rFonts w:ascii="Calibri" w:hAnsi="Calibri" w:cs="Calibri"/>
          <w:color w:val="000000" w:themeColor="text1"/>
          <w:sz w:val="22"/>
          <w:szCs w:val="22"/>
        </w:rPr>
        <w:t>poleceń lub decyzji wydanych przez wojewodów, ministra właściwego do spraw zdrowia lub Prezesa Rady Ministrów, związanych z przeciwdziałaniem COVID-19, o których mowa w art. 11 ust. 1-3 ustawy z dnia 2 marca 2020 r. o szczególnych rozwiązaniach związanych z zapobieganiem, przeciwdziałaniem i zwalczaniem COVID-19, innych chorób zakaźnych oraz wywołanych m.in. sytuacji kryzysowych oraz niektórych innych ustaw, w tym jej zmian;</w:t>
      </w:r>
    </w:p>
    <w:p w14:paraId="0BB5BE9D" w14:textId="77777777" w:rsidR="00C65266" w:rsidRPr="00AD2F5B" w:rsidRDefault="00C65266" w:rsidP="006679DB">
      <w:pPr>
        <w:numPr>
          <w:ilvl w:val="3"/>
          <w:numId w:val="46"/>
        </w:numPr>
        <w:spacing w:line="276" w:lineRule="auto"/>
        <w:ind w:left="851" w:hanging="425"/>
        <w:jc w:val="both"/>
        <w:rPr>
          <w:rFonts w:ascii="Calibri" w:hAnsi="Calibri" w:cs="Calibri"/>
          <w:color w:val="000000" w:themeColor="text1"/>
          <w:sz w:val="22"/>
          <w:szCs w:val="22"/>
        </w:rPr>
      </w:pPr>
      <w:r w:rsidRPr="00AD2F5B">
        <w:rPr>
          <w:rFonts w:ascii="Calibri" w:hAnsi="Calibri" w:cs="Calibri"/>
          <w:color w:val="000000" w:themeColor="text1"/>
          <w:sz w:val="22"/>
          <w:szCs w:val="22"/>
        </w:rPr>
        <w:t>wstrzymania lub trudności w zakresie realizacji dostaw produktów, komponentów produktu lub materiałów niezbędnych do realizacji przedmiotu umowy,</w:t>
      </w:r>
    </w:p>
    <w:p w14:paraId="565E399E" w14:textId="77777777" w:rsidR="00C65266" w:rsidRPr="00AD2F5B" w:rsidRDefault="00C65266" w:rsidP="006679DB">
      <w:pPr>
        <w:numPr>
          <w:ilvl w:val="3"/>
          <w:numId w:val="46"/>
        </w:numPr>
        <w:spacing w:line="276" w:lineRule="auto"/>
        <w:ind w:left="851" w:hanging="425"/>
        <w:jc w:val="both"/>
        <w:rPr>
          <w:rFonts w:ascii="Calibri" w:hAnsi="Calibri" w:cs="Calibri"/>
          <w:color w:val="000000" w:themeColor="text1"/>
          <w:sz w:val="22"/>
          <w:szCs w:val="22"/>
        </w:rPr>
      </w:pPr>
      <w:r w:rsidRPr="00AD2F5B">
        <w:rPr>
          <w:rFonts w:ascii="Calibri" w:hAnsi="Calibri" w:cs="Calibri"/>
          <w:color w:val="000000" w:themeColor="text1"/>
          <w:sz w:val="22"/>
          <w:szCs w:val="22"/>
        </w:rPr>
        <w:t>trudności w dostępie do sprzętu lub trudności w realizacji usług transportowych;</w:t>
      </w:r>
    </w:p>
    <w:p w14:paraId="77D53F28" w14:textId="77777777" w:rsidR="00C65266" w:rsidRPr="00AD2F5B" w:rsidRDefault="00C65266" w:rsidP="006679DB">
      <w:pPr>
        <w:numPr>
          <w:ilvl w:val="3"/>
          <w:numId w:val="46"/>
        </w:numPr>
        <w:spacing w:line="276" w:lineRule="auto"/>
        <w:ind w:left="851" w:hanging="425"/>
        <w:jc w:val="both"/>
        <w:rPr>
          <w:rFonts w:ascii="Calibri" w:hAnsi="Calibri" w:cs="Calibri"/>
          <w:color w:val="000000" w:themeColor="text1"/>
          <w:sz w:val="22"/>
          <w:szCs w:val="22"/>
        </w:rPr>
      </w:pPr>
      <w:r w:rsidRPr="00AD2F5B">
        <w:rPr>
          <w:rFonts w:ascii="Calibri" w:hAnsi="Calibri" w:cs="Calibri"/>
          <w:color w:val="000000" w:themeColor="text1"/>
          <w:sz w:val="22"/>
          <w:szCs w:val="22"/>
        </w:rPr>
        <w:t>innych okoliczności, które uniemożliwiają bądź w istotnym stopniu ograniczają możliwość wykonania umowy;</w:t>
      </w:r>
    </w:p>
    <w:p w14:paraId="4AE4DCCA" w14:textId="77777777" w:rsidR="00C65266" w:rsidRPr="00AD2F5B" w:rsidRDefault="00C65266" w:rsidP="006679DB">
      <w:pPr>
        <w:numPr>
          <w:ilvl w:val="3"/>
          <w:numId w:val="46"/>
        </w:numPr>
        <w:spacing w:line="276" w:lineRule="auto"/>
        <w:ind w:left="851" w:hanging="425"/>
        <w:jc w:val="both"/>
        <w:rPr>
          <w:rFonts w:ascii="Calibri" w:hAnsi="Calibri" w:cs="Calibri"/>
          <w:color w:val="000000" w:themeColor="text1"/>
          <w:sz w:val="22"/>
          <w:szCs w:val="22"/>
        </w:rPr>
      </w:pPr>
      <w:r w:rsidRPr="00AD2F5B">
        <w:rPr>
          <w:rFonts w:ascii="Calibri" w:hAnsi="Calibri" w:cs="Calibri"/>
          <w:color w:val="000000" w:themeColor="text1"/>
          <w:sz w:val="22"/>
          <w:szCs w:val="22"/>
        </w:rPr>
        <w:t>okoliczności, o których mowa w pkt 1-6, w zakresie w jakim dotyczą one podwykonawcy lub dalszego podwykonawcy.</w:t>
      </w:r>
    </w:p>
    <w:p w14:paraId="48F70394" w14:textId="77777777" w:rsidR="00C65266" w:rsidRPr="00AD2F5B" w:rsidRDefault="00C65266" w:rsidP="006679DB">
      <w:pPr>
        <w:tabs>
          <w:tab w:val="left" w:pos="426"/>
        </w:tabs>
        <w:autoSpaceDE w:val="0"/>
        <w:autoSpaceDN w:val="0"/>
        <w:adjustRightInd w:val="0"/>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2a. W przypadku wykonawców mających siedzibę lub wykonujących działalność związaną z realizacją umowy poza terytorium Rzeczypospolitej Polskiej, w miejsce dokumentów, o których mowa w ust. 1 składa się dokumenty wydane przez odpowiednie instytucje w tych krajach lub oświadczenia tych wykonawców.</w:t>
      </w:r>
    </w:p>
    <w:p w14:paraId="47512892" w14:textId="77777777" w:rsidR="00C65266" w:rsidRPr="00AD2F5B" w:rsidRDefault="00C65266" w:rsidP="006679DB">
      <w:pPr>
        <w:numPr>
          <w:ilvl w:val="0"/>
          <w:numId w:val="48"/>
        </w:numPr>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Każda ze stron może żądać przedstawienia dodatkowych oświadczeń lub dokumentów potwierdzających wpływ okoliczności związanych z wystąpieniem COVID-19</w:t>
      </w:r>
      <w:r w:rsidR="003D7575" w:rsidRPr="00AD2F5B">
        <w:rPr>
          <w:rFonts w:ascii="Calibri" w:hAnsi="Calibri" w:cs="Calibri"/>
          <w:color w:val="000000" w:themeColor="text1"/>
          <w:sz w:val="22"/>
          <w:szCs w:val="22"/>
        </w:rPr>
        <w:t xml:space="preserve"> lub innego stanu zagrożenia epidemiologicznego czy stanu epidemii</w:t>
      </w:r>
      <w:r w:rsidRPr="00AD2F5B">
        <w:rPr>
          <w:rFonts w:ascii="Calibri" w:hAnsi="Calibri" w:cs="Calibri"/>
          <w:color w:val="000000" w:themeColor="text1"/>
          <w:sz w:val="22"/>
          <w:szCs w:val="22"/>
        </w:rPr>
        <w:t xml:space="preserve"> na należyte wykonanie tej umowy.</w:t>
      </w:r>
      <w:bookmarkStart w:id="4" w:name="3._Strona_umowy,_o_której_mowa_w_ust._1,"/>
      <w:bookmarkEnd w:id="4"/>
    </w:p>
    <w:p w14:paraId="0F8E40C9" w14:textId="77777777" w:rsidR="00C65266" w:rsidRPr="00AD2F5B" w:rsidRDefault="00C65266" w:rsidP="006679DB">
      <w:pPr>
        <w:numPr>
          <w:ilvl w:val="0"/>
          <w:numId w:val="48"/>
        </w:numPr>
        <w:spacing w:line="276" w:lineRule="auto"/>
        <w:ind w:left="426" w:hanging="426"/>
        <w:jc w:val="both"/>
        <w:rPr>
          <w:rFonts w:ascii="Calibri" w:eastAsia="Arial" w:hAnsi="Calibri" w:cs="Calibri"/>
          <w:color w:val="000000" w:themeColor="text1"/>
          <w:sz w:val="22"/>
          <w:szCs w:val="22"/>
        </w:rPr>
      </w:pPr>
      <w:bookmarkStart w:id="5" w:name="4._Zamawiający,_po_stwierdzeniu,_że_okol"/>
      <w:bookmarkEnd w:id="5"/>
      <w:r w:rsidRPr="00AD2F5B">
        <w:rPr>
          <w:rFonts w:ascii="Calibri" w:hAnsi="Calibri" w:cs="Calibri"/>
          <w:color w:val="000000" w:themeColor="text1"/>
          <w:sz w:val="22"/>
          <w:szCs w:val="22"/>
        </w:rPr>
        <w:t xml:space="preserve">Zamawiający po stwierdzeniu, że okoliczności związane z wystąpieniem COVID-19 </w:t>
      </w:r>
      <w:r w:rsidRPr="00AD2F5B">
        <w:rPr>
          <w:rFonts w:ascii="Calibri" w:hAnsi="Calibri" w:cs="Calibri"/>
          <w:color w:val="000000" w:themeColor="text1"/>
          <w:sz w:val="22"/>
          <w:szCs w:val="22"/>
        </w:rPr>
        <w:br/>
      </w:r>
      <w:r w:rsidR="003D7575" w:rsidRPr="00AD2F5B">
        <w:rPr>
          <w:rFonts w:ascii="Calibri" w:hAnsi="Calibri" w:cs="Calibri"/>
          <w:color w:val="000000" w:themeColor="text1"/>
          <w:sz w:val="22"/>
          <w:szCs w:val="22"/>
        </w:rPr>
        <w:t xml:space="preserve">lub innego stanu zagrożenia epidemiologicznego czy stanu epidemii, </w:t>
      </w:r>
      <w:r w:rsidRPr="00AD2F5B">
        <w:rPr>
          <w:rFonts w:ascii="Calibri" w:hAnsi="Calibri" w:cs="Calibri"/>
          <w:color w:val="000000" w:themeColor="text1"/>
          <w:sz w:val="22"/>
          <w:szCs w:val="22"/>
        </w:rPr>
        <w:t xml:space="preserve">o </w:t>
      </w:r>
      <w:r w:rsidRPr="00AD2F5B">
        <w:rPr>
          <w:rFonts w:ascii="Calibri" w:eastAsia="Arial" w:hAnsi="Calibri" w:cs="Calibri"/>
          <w:color w:val="000000" w:themeColor="text1"/>
          <w:sz w:val="22"/>
          <w:szCs w:val="22"/>
        </w:rPr>
        <w:t>których mowa w ust. 2, wpływają na należyte wykonanie umowy w uzgodnieniu z wykonawcą dokonuje zmiany umowy, w szczególności przez:</w:t>
      </w:r>
    </w:p>
    <w:p w14:paraId="5F580708" w14:textId="77777777" w:rsidR="00C65266" w:rsidRPr="00AD2F5B" w:rsidRDefault="00C65266" w:rsidP="006679DB">
      <w:pPr>
        <w:numPr>
          <w:ilvl w:val="0"/>
          <w:numId w:val="47"/>
        </w:numPr>
        <w:spacing w:line="276" w:lineRule="auto"/>
        <w:ind w:left="851" w:hanging="425"/>
        <w:jc w:val="both"/>
        <w:rPr>
          <w:rFonts w:ascii="Calibri" w:eastAsia="Arial" w:hAnsi="Calibri" w:cs="Calibri"/>
          <w:color w:val="000000" w:themeColor="text1"/>
          <w:sz w:val="22"/>
          <w:szCs w:val="22"/>
        </w:rPr>
      </w:pPr>
      <w:bookmarkStart w:id="6" w:name="1)_zmianę_terminu_wykonania_umowy_lub_je"/>
      <w:bookmarkEnd w:id="6"/>
      <w:r w:rsidRPr="00AD2F5B">
        <w:rPr>
          <w:rFonts w:ascii="Calibri" w:eastAsia="Arial" w:hAnsi="Calibri" w:cs="Calibri"/>
          <w:color w:val="000000" w:themeColor="text1"/>
          <w:sz w:val="22"/>
          <w:szCs w:val="22"/>
        </w:rPr>
        <w:t>zmianę terminu wykonania umowy lub jej części, lub czasowe zawieszenie wykonywania umowy lub jej części</w:t>
      </w:r>
      <w:bookmarkStart w:id="7" w:name="2)_zmianę_sposobu_wykonywania_dostaw,_us"/>
      <w:bookmarkEnd w:id="7"/>
      <w:r w:rsidRPr="00AD2F5B">
        <w:rPr>
          <w:rFonts w:ascii="Calibri" w:eastAsia="Arial" w:hAnsi="Calibri" w:cs="Calibri"/>
          <w:color w:val="000000" w:themeColor="text1"/>
          <w:sz w:val="22"/>
          <w:szCs w:val="22"/>
        </w:rPr>
        <w:t>,</w:t>
      </w:r>
    </w:p>
    <w:p w14:paraId="4F129798" w14:textId="77777777" w:rsidR="00C65266" w:rsidRPr="00AD2F5B" w:rsidRDefault="00C65266" w:rsidP="006679DB">
      <w:pPr>
        <w:numPr>
          <w:ilvl w:val="0"/>
          <w:numId w:val="47"/>
        </w:numPr>
        <w:spacing w:line="276" w:lineRule="auto"/>
        <w:ind w:left="851" w:hanging="425"/>
        <w:jc w:val="both"/>
        <w:rPr>
          <w:rFonts w:ascii="Calibri" w:eastAsia="Arial" w:hAnsi="Calibri" w:cs="Calibri"/>
          <w:color w:val="000000" w:themeColor="text1"/>
          <w:sz w:val="22"/>
          <w:szCs w:val="22"/>
        </w:rPr>
      </w:pPr>
      <w:r w:rsidRPr="00AD2F5B">
        <w:rPr>
          <w:rFonts w:ascii="Calibri" w:eastAsia="Arial" w:hAnsi="Calibri" w:cs="Calibri"/>
          <w:color w:val="000000" w:themeColor="text1"/>
          <w:sz w:val="22"/>
          <w:szCs w:val="22"/>
        </w:rPr>
        <w:t>zmianę sposobu wykonywania robót budowlanych,</w:t>
      </w:r>
      <w:bookmarkStart w:id="8" w:name="3)_zmianę_zakresu_świadczenia_wykonawcy_"/>
      <w:bookmarkEnd w:id="8"/>
    </w:p>
    <w:p w14:paraId="174E8C52" w14:textId="77777777" w:rsidR="00C65266" w:rsidRPr="00AD2F5B" w:rsidRDefault="00C65266" w:rsidP="006679DB">
      <w:pPr>
        <w:numPr>
          <w:ilvl w:val="0"/>
          <w:numId w:val="47"/>
        </w:numPr>
        <w:spacing w:line="276" w:lineRule="auto"/>
        <w:ind w:left="851" w:hanging="425"/>
        <w:jc w:val="both"/>
        <w:rPr>
          <w:rFonts w:ascii="Calibri" w:eastAsia="Arial" w:hAnsi="Calibri" w:cs="Calibri"/>
          <w:color w:val="000000" w:themeColor="text1"/>
          <w:sz w:val="22"/>
          <w:szCs w:val="22"/>
        </w:rPr>
      </w:pPr>
      <w:r w:rsidRPr="00AD2F5B">
        <w:rPr>
          <w:rFonts w:ascii="Calibri" w:eastAsia="Arial" w:hAnsi="Calibri" w:cs="Calibri"/>
          <w:color w:val="000000" w:themeColor="text1"/>
          <w:sz w:val="22"/>
          <w:szCs w:val="22"/>
        </w:rPr>
        <w:lastRenderedPageBreak/>
        <w:t>zmianę zakresu świadczenia Wykonawcy i odpowiadającą jej zmianę wynagrodzenia Wykonawcy</w:t>
      </w:r>
      <w:bookmarkStart w:id="9" w:name="–_o_ile_wzrost_ceny_spowodowany_każdą_ko"/>
      <w:bookmarkEnd w:id="9"/>
      <w:r w:rsidRPr="00AD2F5B">
        <w:rPr>
          <w:rFonts w:ascii="Calibri" w:eastAsia="Arial" w:hAnsi="Calibri" w:cs="Calibri"/>
          <w:color w:val="000000" w:themeColor="text1"/>
          <w:sz w:val="22"/>
          <w:szCs w:val="22"/>
        </w:rPr>
        <w:t>,</w:t>
      </w:r>
    </w:p>
    <w:p w14:paraId="3B69E10F" w14:textId="77777777" w:rsidR="00C65266" w:rsidRPr="00AD2F5B" w:rsidRDefault="00C65266" w:rsidP="006679DB">
      <w:pPr>
        <w:spacing w:line="276" w:lineRule="auto"/>
        <w:ind w:left="1134" w:hanging="708"/>
        <w:jc w:val="both"/>
        <w:rPr>
          <w:rFonts w:ascii="Calibri" w:eastAsia="Arial" w:hAnsi="Calibri" w:cs="Calibri"/>
          <w:color w:val="000000" w:themeColor="text1"/>
          <w:sz w:val="22"/>
          <w:szCs w:val="22"/>
        </w:rPr>
      </w:pPr>
      <w:r w:rsidRPr="00AD2F5B">
        <w:rPr>
          <w:rFonts w:ascii="Calibri" w:eastAsia="Arial" w:hAnsi="Calibri" w:cs="Calibri"/>
          <w:color w:val="000000" w:themeColor="text1"/>
          <w:sz w:val="22"/>
          <w:szCs w:val="22"/>
        </w:rPr>
        <w:t>- o ile wzrost ceny spowodowany każdą kolejną zmianą nie przekroczy 50% wartości pierwotnej umowy.</w:t>
      </w:r>
      <w:bookmarkStart w:id="10" w:name="5._Jeżeli_umowa,_o_której_mowa_w_ust._1,"/>
      <w:bookmarkStart w:id="11" w:name="6._Jeżeli_umowa,_o_której_mowa_w_ust._1,"/>
      <w:bookmarkEnd w:id="10"/>
      <w:bookmarkEnd w:id="11"/>
    </w:p>
    <w:p w14:paraId="67EBC9EC" w14:textId="77777777" w:rsidR="00C65266" w:rsidRPr="00AD2F5B" w:rsidRDefault="00C65266" w:rsidP="006679DB">
      <w:pPr>
        <w:numPr>
          <w:ilvl w:val="0"/>
          <w:numId w:val="48"/>
        </w:numPr>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Zmiana terminu wykonania umowy lub jej części, lub czasowe zawieszenie wykonywania umowy lub jej części może nastąpić wyłącznie o czas trwania przeszkody i/lub o czas trwania skutków związanych z wystąpieniem tej przeszkody. </w:t>
      </w:r>
    </w:p>
    <w:p w14:paraId="5BAE5BE4" w14:textId="77777777" w:rsidR="00C65266" w:rsidRPr="00AD2F5B" w:rsidRDefault="00C65266" w:rsidP="006679DB">
      <w:pPr>
        <w:numPr>
          <w:ilvl w:val="0"/>
          <w:numId w:val="48"/>
        </w:numPr>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Strona wnioskująca o zmianę umowy przedstawia wpływ okoliczności związanych z wystąpieniem COVID-19</w:t>
      </w:r>
      <w:r w:rsidR="00C41482" w:rsidRPr="00AD2F5B">
        <w:rPr>
          <w:rFonts w:ascii="Calibri" w:hAnsi="Calibri" w:cs="Calibri"/>
          <w:color w:val="000000" w:themeColor="text1"/>
          <w:sz w:val="22"/>
          <w:szCs w:val="22"/>
        </w:rPr>
        <w:t xml:space="preserve"> lub innego stanu zagrożenia epidemiologicznego czy stanu epidemii</w:t>
      </w:r>
      <w:r w:rsidRPr="00AD2F5B">
        <w:rPr>
          <w:rFonts w:ascii="Calibri" w:hAnsi="Calibri" w:cs="Calibri"/>
          <w:color w:val="000000" w:themeColor="text1"/>
          <w:sz w:val="22"/>
          <w:szCs w:val="22"/>
        </w:rPr>
        <w:t xml:space="preserve"> na należyte jej wykonanie.</w:t>
      </w:r>
    </w:p>
    <w:p w14:paraId="4B082F04" w14:textId="77777777" w:rsidR="00C65266" w:rsidRPr="00AD2F5B" w:rsidRDefault="00C65266" w:rsidP="006679DB">
      <w:pPr>
        <w:numPr>
          <w:ilvl w:val="0"/>
          <w:numId w:val="48"/>
        </w:numPr>
        <w:spacing w:line="276" w:lineRule="auto"/>
        <w:ind w:left="426" w:hanging="426"/>
        <w:jc w:val="both"/>
        <w:rPr>
          <w:rFonts w:ascii="Calibri" w:hAnsi="Calibri" w:cs="Calibri"/>
          <w:b/>
          <w:color w:val="000000" w:themeColor="text1"/>
          <w:sz w:val="22"/>
          <w:szCs w:val="22"/>
        </w:rPr>
      </w:pPr>
      <w:r w:rsidRPr="00AD2F5B">
        <w:rPr>
          <w:rFonts w:ascii="Calibri" w:hAnsi="Calibri" w:cs="Calibri"/>
          <w:color w:val="000000" w:themeColor="text1"/>
          <w:sz w:val="22"/>
          <w:szCs w:val="22"/>
        </w:rPr>
        <w:t>Wykonawca</w:t>
      </w:r>
      <w:r w:rsidRPr="00AD2F5B">
        <w:rPr>
          <w:rFonts w:ascii="Calibri" w:eastAsia="Arial" w:hAnsi="Calibri" w:cs="Calibri"/>
          <w:color w:val="000000" w:themeColor="text1"/>
          <w:sz w:val="22"/>
          <w:szCs w:val="22"/>
        </w:rPr>
        <w:t xml:space="preserve"> i podwykonawca, po stwierdzeniu, że okoliczności związane z wystąpieniem COVID-19</w:t>
      </w:r>
      <w:r w:rsidR="00C41482" w:rsidRPr="00AD2F5B">
        <w:rPr>
          <w:rFonts w:ascii="Calibri" w:eastAsia="Arial" w:hAnsi="Calibri" w:cs="Calibri"/>
          <w:color w:val="000000" w:themeColor="text1"/>
          <w:sz w:val="22"/>
          <w:szCs w:val="22"/>
        </w:rPr>
        <w:t xml:space="preserve"> </w:t>
      </w:r>
      <w:r w:rsidR="00C41482" w:rsidRPr="00AD2F5B">
        <w:rPr>
          <w:rFonts w:ascii="Calibri" w:hAnsi="Calibri" w:cs="Calibri"/>
          <w:color w:val="000000" w:themeColor="text1"/>
          <w:sz w:val="22"/>
          <w:szCs w:val="22"/>
        </w:rPr>
        <w:t>lub innego stanu zagrożenia epidemiologicznego czy stanu epidemii</w:t>
      </w:r>
      <w:r w:rsidRPr="00AD2F5B">
        <w:rPr>
          <w:rFonts w:ascii="Calibri" w:eastAsia="Arial" w:hAnsi="Calibri" w:cs="Calibri"/>
          <w:color w:val="000000" w:themeColor="text1"/>
          <w:sz w:val="22"/>
          <w:szCs w:val="22"/>
        </w:rPr>
        <w:t>, wpływają na należyte wykonanie łączą</w:t>
      </w:r>
      <w:r w:rsidRPr="00AD2F5B">
        <w:rPr>
          <w:rFonts w:ascii="Calibri" w:hAnsi="Calibri" w:cs="Calibri"/>
          <w:color w:val="000000" w:themeColor="text1"/>
          <w:sz w:val="22"/>
          <w:szCs w:val="22"/>
        </w:rPr>
        <w:t xml:space="preserve">cej ich umowy, która jest związana z wykonaniem zamówienia publicznego lub jego części, uzgadniają odpowiednią zmianę tej umowy, w szczególności mogą zmienić termin wykonania umowy lub jej części, czasowo zawiesić wykonywanie umowy lub jej części, zmienić sposób wykonywania umowy lub zmienić zakres wzajemnych świadczeń </w:t>
      </w:r>
    </w:p>
    <w:p w14:paraId="14008998" w14:textId="77777777" w:rsidR="00C41482" w:rsidRPr="00AD2F5B" w:rsidRDefault="00C65266" w:rsidP="006679DB">
      <w:pPr>
        <w:numPr>
          <w:ilvl w:val="0"/>
          <w:numId w:val="48"/>
        </w:numPr>
        <w:spacing w:line="276" w:lineRule="auto"/>
        <w:ind w:left="426" w:hanging="426"/>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W przypadku dokonania zmiany umowy, jeżeli zmiana ta obejmuje część zamówienia powierzoną do wykonania podwykonawcy, wykonawca i podwykonawca uzgadniają odpowiednią zmianę łączącej ich umowy, w sposób zapewniający, że warunki wykonania tej umowy przez podwykonawcę nie będą mniej korzystne niż warunki wykonania umowy zmienionej pomiędzy Zamawiającym a Wykonawcą. </w:t>
      </w:r>
    </w:p>
    <w:p w14:paraId="1CAF9831" w14:textId="4F4729F7" w:rsidR="00485E02" w:rsidRPr="00AD2F5B" w:rsidRDefault="00016AE9" w:rsidP="00C90B35">
      <w:pPr>
        <w:numPr>
          <w:ilvl w:val="0"/>
          <w:numId w:val="48"/>
        </w:numPr>
        <w:spacing w:line="276" w:lineRule="auto"/>
        <w:ind w:left="426" w:hanging="426"/>
        <w:jc w:val="both"/>
        <w:rPr>
          <w:rFonts w:ascii="Calibri" w:hAnsi="Calibri" w:cs="Calibri"/>
          <w:b/>
          <w:color w:val="000000" w:themeColor="text1"/>
          <w:sz w:val="22"/>
          <w:szCs w:val="22"/>
        </w:rPr>
      </w:pPr>
      <w:r w:rsidRPr="00AD2F5B">
        <w:rPr>
          <w:rFonts w:ascii="Calibri" w:hAnsi="Calibri" w:cs="Calibri"/>
          <w:color w:val="000000" w:themeColor="text1"/>
          <w:sz w:val="22"/>
          <w:szCs w:val="22"/>
        </w:rPr>
        <w:t xml:space="preserve">Przepis §14 ust. 10 stosuje się. </w:t>
      </w:r>
    </w:p>
    <w:p w14:paraId="4F7B3439" w14:textId="77777777" w:rsidR="00983DE2" w:rsidRPr="00AD2F5B" w:rsidRDefault="00983DE2" w:rsidP="000657A0">
      <w:pPr>
        <w:spacing w:line="276" w:lineRule="auto"/>
        <w:rPr>
          <w:rFonts w:ascii="Calibri" w:hAnsi="Calibri" w:cs="Calibri"/>
          <w:b/>
          <w:color w:val="000000" w:themeColor="text1"/>
          <w:sz w:val="22"/>
          <w:szCs w:val="22"/>
        </w:rPr>
      </w:pPr>
    </w:p>
    <w:p w14:paraId="45520309" w14:textId="4DA509F1"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 1</w:t>
      </w:r>
      <w:r w:rsidR="008C4E4F" w:rsidRPr="00AD2F5B">
        <w:rPr>
          <w:rFonts w:ascii="Calibri" w:hAnsi="Calibri" w:cs="Calibri"/>
          <w:b/>
          <w:color w:val="000000" w:themeColor="text1"/>
          <w:sz w:val="22"/>
          <w:szCs w:val="22"/>
        </w:rPr>
        <w:t>6</w:t>
      </w:r>
    </w:p>
    <w:p w14:paraId="764B4636" w14:textId="77777777" w:rsidR="00C65266" w:rsidRPr="00AD2F5B" w:rsidRDefault="00C65266" w:rsidP="006679DB">
      <w:pPr>
        <w:spacing w:line="276" w:lineRule="auto"/>
        <w:jc w:val="center"/>
        <w:rPr>
          <w:rFonts w:ascii="Calibri" w:eastAsia="Times New Roman" w:hAnsi="Calibri" w:cs="Calibri"/>
          <w:b/>
          <w:color w:val="000000" w:themeColor="text1"/>
          <w:sz w:val="22"/>
          <w:szCs w:val="22"/>
          <w:shd w:val="clear" w:color="auto" w:fill="FFFFFF"/>
        </w:rPr>
      </w:pPr>
      <w:r w:rsidRPr="00AD2F5B">
        <w:rPr>
          <w:rFonts w:ascii="Calibri" w:hAnsi="Calibri" w:cs="Calibri"/>
          <w:b/>
          <w:color w:val="000000" w:themeColor="text1"/>
          <w:sz w:val="22"/>
          <w:szCs w:val="22"/>
        </w:rPr>
        <w:t>[</w:t>
      </w:r>
      <w:r w:rsidRPr="00AD2F5B">
        <w:rPr>
          <w:rFonts w:ascii="Calibri" w:eastAsia="Times New Roman" w:hAnsi="Calibri" w:cs="Calibri"/>
          <w:b/>
          <w:color w:val="000000" w:themeColor="text1"/>
          <w:sz w:val="22"/>
          <w:szCs w:val="22"/>
          <w:shd w:val="clear" w:color="auto" w:fill="FFFFFF"/>
        </w:rPr>
        <w:t>WYMAGANIA ZATRUDNIENIA NA PODSTAWIE UMOWY ORAZ SANKCJĘ Z TYTUŁU NIESPEŁNIENIA TYCH WYMAGAŃ]</w:t>
      </w:r>
    </w:p>
    <w:p w14:paraId="40D16C92" w14:textId="77777777" w:rsidR="00C41482" w:rsidRPr="00AD2F5B" w:rsidRDefault="00C41482" w:rsidP="006679DB">
      <w:pPr>
        <w:spacing w:line="276" w:lineRule="auto"/>
        <w:jc w:val="center"/>
        <w:rPr>
          <w:rFonts w:ascii="Calibri" w:eastAsia="Times New Roman" w:hAnsi="Calibri" w:cs="Calibri"/>
          <w:b/>
          <w:color w:val="000000" w:themeColor="text1"/>
          <w:sz w:val="22"/>
          <w:szCs w:val="22"/>
          <w:shd w:val="clear" w:color="auto" w:fill="FFFFFF"/>
        </w:rPr>
      </w:pPr>
    </w:p>
    <w:p w14:paraId="4E5305D7" w14:textId="45EE22BC" w:rsidR="000657A0" w:rsidRPr="00AD2F5B" w:rsidRDefault="00C65266" w:rsidP="000657A0">
      <w:pPr>
        <w:numPr>
          <w:ilvl w:val="0"/>
          <w:numId w:val="26"/>
        </w:numPr>
        <w:spacing w:line="276" w:lineRule="auto"/>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rPr>
        <w:t>Zamawiający wymaga, aby Wykonawca lub Podwykonawcy zatrudniali na podstawie stosunku pracy</w:t>
      </w:r>
      <w:r w:rsidR="000657A0" w:rsidRPr="00AD2F5B">
        <w:rPr>
          <w:rFonts w:ascii="Calibri" w:hAnsi="Calibri" w:cs="Calibri"/>
          <w:color w:val="000000" w:themeColor="text1"/>
          <w:sz w:val="22"/>
          <w:szCs w:val="22"/>
        </w:rPr>
        <w:t>:</w:t>
      </w:r>
    </w:p>
    <w:p w14:paraId="5ADA4C0B" w14:textId="49513489" w:rsidR="000657A0" w:rsidRPr="00AD2F5B" w:rsidRDefault="000657A0" w:rsidP="000657A0">
      <w:pPr>
        <w:spacing w:line="276" w:lineRule="auto"/>
        <w:ind w:left="360"/>
        <w:jc w:val="both"/>
        <w:rPr>
          <w:rFonts w:asciiTheme="minorHAnsi" w:hAnsiTheme="minorHAnsi" w:cstheme="minorHAnsi"/>
          <w:bCs/>
          <w:i/>
          <w:iCs/>
          <w:color w:val="000000" w:themeColor="text1"/>
          <w:sz w:val="22"/>
          <w:szCs w:val="22"/>
        </w:rPr>
      </w:pPr>
      <w:r w:rsidRPr="00AD2F5B">
        <w:rPr>
          <w:rFonts w:asciiTheme="minorHAnsi" w:hAnsiTheme="minorHAnsi" w:cstheme="minorHAnsi"/>
          <w:b/>
          <w:i/>
          <w:iCs/>
          <w:color w:val="000000" w:themeColor="text1"/>
          <w:sz w:val="22"/>
          <w:szCs w:val="22"/>
        </w:rPr>
        <w:t>Częś</w:t>
      </w:r>
      <w:r w:rsidR="00AD6E39" w:rsidRPr="00AD2F5B">
        <w:rPr>
          <w:rFonts w:asciiTheme="minorHAnsi" w:hAnsiTheme="minorHAnsi" w:cstheme="minorHAnsi"/>
          <w:b/>
          <w:i/>
          <w:iCs/>
          <w:color w:val="000000" w:themeColor="text1"/>
          <w:sz w:val="22"/>
          <w:szCs w:val="22"/>
        </w:rPr>
        <w:t>ć</w:t>
      </w:r>
      <w:r w:rsidRPr="00AD2F5B">
        <w:rPr>
          <w:rFonts w:asciiTheme="minorHAnsi" w:hAnsiTheme="minorHAnsi" w:cstheme="minorHAnsi"/>
          <w:b/>
          <w:i/>
          <w:iCs/>
          <w:color w:val="000000" w:themeColor="text1"/>
          <w:sz w:val="22"/>
          <w:szCs w:val="22"/>
        </w:rPr>
        <w:t xml:space="preserve"> 1 zamówienia (Zadanie I)</w:t>
      </w:r>
      <w:r w:rsidRPr="00AD2F5B">
        <w:rPr>
          <w:rFonts w:asciiTheme="minorHAnsi" w:hAnsiTheme="minorHAnsi" w:cstheme="minorHAnsi"/>
          <w:bCs/>
          <w:i/>
          <w:iCs/>
          <w:color w:val="000000" w:themeColor="text1"/>
          <w:sz w:val="22"/>
          <w:szCs w:val="22"/>
        </w:rPr>
        <w:t xml:space="preserve"> wszystkie osoby wykonujące roboty rozbiórkowe, roboty tynkarskie i okładziny z płyty GK, roboty malarskie, roboty w zakresie instalacji elektrycznych oraz prace fizyczne związane z wykonywaniem robót objętych zamówieniem i związanych z realizacją zamówienia, jeżeli wykonanie tych czynności polega na wykonywaniu pracy w sposób określony w art. 22 §1 ustawy z dnia 26 czerwca 1974 r. – Kodeks pracy (Dz.U. z 2022 r. poz. 1510, ze zm.).</w:t>
      </w:r>
    </w:p>
    <w:p w14:paraId="42AF9922" w14:textId="77777777" w:rsidR="00AD6E39" w:rsidRPr="00AD2F5B" w:rsidRDefault="000657A0" w:rsidP="000657A0">
      <w:pPr>
        <w:spacing w:line="276" w:lineRule="auto"/>
        <w:ind w:left="360"/>
        <w:jc w:val="both"/>
        <w:rPr>
          <w:rFonts w:ascii="Calibri" w:hAnsi="Calibri" w:cs="Calibri"/>
          <w:color w:val="000000" w:themeColor="text1"/>
          <w:sz w:val="22"/>
          <w:szCs w:val="22"/>
          <w:lang w:eastAsia="en-US"/>
        </w:rPr>
      </w:pPr>
      <w:r w:rsidRPr="00AD2F5B">
        <w:rPr>
          <w:rFonts w:asciiTheme="minorHAnsi" w:hAnsiTheme="minorHAnsi" w:cstheme="minorHAnsi"/>
          <w:b/>
          <w:i/>
          <w:iCs/>
          <w:color w:val="000000" w:themeColor="text1"/>
          <w:sz w:val="22"/>
          <w:szCs w:val="22"/>
        </w:rPr>
        <w:t>Częś</w:t>
      </w:r>
      <w:r w:rsidR="00AD6E39" w:rsidRPr="00AD2F5B">
        <w:rPr>
          <w:rFonts w:asciiTheme="minorHAnsi" w:hAnsiTheme="minorHAnsi" w:cstheme="minorHAnsi"/>
          <w:b/>
          <w:i/>
          <w:iCs/>
          <w:color w:val="000000" w:themeColor="text1"/>
          <w:sz w:val="22"/>
          <w:szCs w:val="22"/>
        </w:rPr>
        <w:t>ć</w:t>
      </w:r>
      <w:r w:rsidRPr="00AD2F5B">
        <w:rPr>
          <w:rFonts w:asciiTheme="minorHAnsi" w:hAnsiTheme="minorHAnsi" w:cstheme="minorHAnsi"/>
          <w:b/>
          <w:i/>
          <w:iCs/>
          <w:color w:val="000000" w:themeColor="text1"/>
          <w:sz w:val="22"/>
          <w:szCs w:val="22"/>
        </w:rPr>
        <w:t xml:space="preserve"> 2 zamówienia (Zadanie III)</w:t>
      </w:r>
      <w:r w:rsidRPr="00AD2F5B">
        <w:rPr>
          <w:rFonts w:asciiTheme="minorHAnsi" w:hAnsiTheme="minorHAnsi" w:cstheme="minorHAnsi"/>
          <w:bCs/>
          <w:i/>
          <w:iCs/>
          <w:color w:val="000000" w:themeColor="text1"/>
          <w:sz w:val="22"/>
          <w:szCs w:val="22"/>
        </w:rPr>
        <w:t xml:space="preserve"> wszystkich osób wykonujących roboty rozbiórkowe, roboty tynkarskie, roboty malarskie oraz prace fizyczne związane z wykonywaniem robót objętych zamówieniem i związanych z realizacją zamówienia, jeżeli wykonanie tych czynności polega na wykonywaniu pracy w sposób określony w art. 22 §1 ustawy z dnia 26 czerwca 1974 r. – Kodeks pracy (Dz.U. z 2022 r. poz. 1510, ze zm.)</w:t>
      </w:r>
      <w:r w:rsidRPr="00AD2F5B">
        <w:rPr>
          <w:rStyle w:val="Odwoanieprzypisudolnego"/>
          <w:rFonts w:asciiTheme="minorHAnsi" w:hAnsiTheme="minorHAnsi" w:cstheme="minorHAnsi"/>
          <w:bCs/>
          <w:i/>
          <w:iCs/>
          <w:color w:val="000000" w:themeColor="text1"/>
          <w:sz w:val="22"/>
          <w:szCs w:val="22"/>
        </w:rPr>
        <w:footnoteReference w:id="15"/>
      </w:r>
      <w:r w:rsidR="00724591" w:rsidRPr="00AD2F5B">
        <w:rPr>
          <w:rFonts w:ascii="Calibri" w:hAnsi="Calibri" w:cs="Calibri"/>
          <w:color w:val="000000" w:themeColor="text1"/>
          <w:sz w:val="22"/>
          <w:szCs w:val="22"/>
        </w:rPr>
        <w:t>.</w:t>
      </w:r>
      <w:r w:rsidR="00724591" w:rsidRPr="00AD2F5B">
        <w:rPr>
          <w:rFonts w:ascii="Calibri" w:hAnsi="Calibri" w:cs="Calibri"/>
          <w:color w:val="000000" w:themeColor="text1"/>
          <w:sz w:val="22"/>
          <w:szCs w:val="22"/>
          <w:lang w:eastAsia="en-US"/>
        </w:rPr>
        <w:t xml:space="preserve"> </w:t>
      </w:r>
    </w:p>
    <w:p w14:paraId="3D3EE6B2" w14:textId="42282B29" w:rsidR="00C65266" w:rsidRPr="00AD2F5B" w:rsidRDefault="00AD6E39" w:rsidP="000657A0">
      <w:pPr>
        <w:spacing w:line="276" w:lineRule="auto"/>
        <w:ind w:left="360"/>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 xml:space="preserve">- </w:t>
      </w:r>
      <w:r w:rsidR="00724591" w:rsidRPr="00AD2F5B">
        <w:rPr>
          <w:rFonts w:ascii="Calibri" w:hAnsi="Calibri" w:cs="Calibri"/>
          <w:color w:val="000000" w:themeColor="text1"/>
          <w:sz w:val="22"/>
          <w:szCs w:val="22"/>
          <w:lang w:eastAsia="en-US"/>
        </w:rPr>
        <w:t>W</w:t>
      </w:r>
      <w:r w:rsidR="00C65266" w:rsidRPr="00AD2F5B">
        <w:rPr>
          <w:rFonts w:ascii="Calibri" w:hAnsi="Calibri" w:cs="Calibri"/>
          <w:color w:val="000000" w:themeColor="text1"/>
          <w:sz w:val="22"/>
          <w:szCs w:val="22"/>
          <w:lang w:eastAsia="en-US"/>
        </w:rPr>
        <w:t xml:space="preserve">ymóg </w:t>
      </w:r>
      <w:r w:rsidR="00724591" w:rsidRPr="00AD2F5B">
        <w:rPr>
          <w:rFonts w:ascii="Calibri" w:hAnsi="Calibri" w:cs="Calibri"/>
          <w:color w:val="000000" w:themeColor="text1"/>
          <w:sz w:val="22"/>
          <w:szCs w:val="22"/>
          <w:lang w:eastAsia="en-US"/>
        </w:rPr>
        <w:t>ten n</w:t>
      </w:r>
      <w:r w:rsidR="00C65266" w:rsidRPr="00AD2F5B">
        <w:rPr>
          <w:rFonts w:ascii="Calibri" w:hAnsi="Calibri" w:cs="Calibri"/>
          <w:color w:val="000000" w:themeColor="text1"/>
          <w:sz w:val="22"/>
          <w:szCs w:val="22"/>
          <w:lang w:eastAsia="en-US"/>
        </w:rPr>
        <w:t>ie dotyczy osób</w:t>
      </w:r>
      <w:r w:rsidR="00724591" w:rsidRPr="00AD2F5B">
        <w:rPr>
          <w:rFonts w:ascii="Calibri" w:hAnsi="Calibri" w:cs="Calibri"/>
          <w:color w:val="000000" w:themeColor="text1"/>
          <w:sz w:val="22"/>
          <w:szCs w:val="22"/>
          <w:lang w:eastAsia="en-US"/>
        </w:rPr>
        <w:t xml:space="preserve"> pełniących samodzielne funkcje w budownictwie.</w:t>
      </w:r>
    </w:p>
    <w:p w14:paraId="31250359" w14:textId="77777777" w:rsidR="00C65266" w:rsidRPr="00AD2F5B" w:rsidRDefault="00C65266" w:rsidP="000657A0">
      <w:pPr>
        <w:numPr>
          <w:ilvl w:val="0"/>
          <w:numId w:val="26"/>
        </w:numPr>
        <w:spacing w:line="276" w:lineRule="auto"/>
        <w:ind w:hanging="357"/>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lastRenderedPageBreak/>
        <w:t>Zatrudnienie, o którym mowa w ust. 1 powinno trwać przez cały okres realizacji przedmiotu umowy.</w:t>
      </w:r>
    </w:p>
    <w:p w14:paraId="73FE2826" w14:textId="2D4336B1" w:rsidR="00724591" w:rsidRPr="00AD2F5B" w:rsidRDefault="00C65266" w:rsidP="000657A0">
      <w:pPr>
        <w:numPr>
          <w:ilvl w:val="0"/>
          <w:numId w:val="26"/>
        </w:numPr>
        <w:spacing w:line="276" w:lineRule="auto"/>
        <w:ind w:hanging="357"/>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W trakcie realizacji zamówienia na ka</w:t>
      </w:r>
      <w:r w:rsidRPr="00AD2F5B">
        <w:rPr>
          <w:rFonts w:ascii="Calibri" w:eastAsia="MS Gothic" w:hAnsi="Calibri" w:cs="Calibri"/>
          <w:color w:val="000000" w:themeColor="text1"/>
          <w:sz w:val="22"/>
          <w:szCs w:val="22"/>
          <w:lang w:eastAsia="en-US"/>
        </w:rPr>
        <w:t>ż</w:t>
      </w:r>
      <w:r w:rsidRPr="00AD2F5B">
        <w:rPr>
          <w:rFonts w:ascii="Calibri" w:hAnsi="Calibri" w:cs="Calibri"/>
          <w:color w:val="000000" w:themeColor="text1"/>
          <w:sz w:val="22"/>
          <w:szCs w:val="22"/>
          <w:lang w:eastAsia="en-US"/>
        </w:rPr>
        <w:t>de wezwanie zamawiaj</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cego w wyznaczonym w tym wezwaniu terminie (nie krótszym ni</w:t>
      </w:r>
      <w:r w:rsidRPr="00AD2F5B">
        <w:rPr>
          <w:rFonts w:ascii="Calibri" w:eastAsia="MS Gothic" w:hAnsi="Calibri" w:cs="Calibri"/>
          <w:color w:val="000000" w:themeColor="text1"/>
          <w:sz w:val="22"/>
          <w:szCs w:val="22"/>
          <w:lang w:eastAsia="en-US"/>
        </w:rPr>
        <w:t>ż</w:t>
      </w:r>
      <w:r w:rsidRPr="00AD2F5B">
        <w:rPr>
          <w:rFonts w:ascii="Calibri" w:hAnsi="Calibri" w:cs="Calibri"/>
          <w:color w:val="000000" w:themeColor="text1"/>
          <w:sz w:val="22"/>
          <w:szCs w:val="22"/>
          <w:lang w:eastAsia="en-US"/>
        </w:rPr>
        <w:t xml:space="preserve"> 5 dni roboczych) wykonawca przedło</w:t>
      </w:r>
      <w:r w:rsidRPr="00AD2F5B">
        <w:rPr>
          <w:rFonts w:ascii="Calibri" w:eastAsia="MS Gothic" w:hAnsi="Calibri" w:cs="Calibri"/>
          <w:color w:val="000000" w:themeColor="text1"/>
          <w:sz w:val="22"/>
          <w:szCs w:val="22"/>
          <w:lang w:eastAsia="en-US"/>
        </w:rPr>
        <w:t>ż</w:t>
      </w:r>
      <w:r w:rsidRPr="00AD2F5B">
        <w:rPr>
          <w:rFonts w:ascii="Calibri" w:hAnsi="Calibri" w:cs="Calibri"/>
          <w:color w:val="000000" w:themeColor="text1"/>
          <w:sz w:val="22"/>
          <w:szCs w:val="22"/>
          <w:lang w:eastAsia="en-US"/>
        </w:rPr>
        <w:t>y zamawiaj</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cemu wskazane poni</w:t>
      </w:r>
      <w:r w:rsidRPr="00AD2F5B">
        <w:rPr>
          <w:rFonts w:ascii="Calibri" w:eastAsia="MS Gothic" w:hAnsi="Calibri" w:cs="Calibri"/>
          <w:color w:val="000000" w:themeColor="text1"/>
          <w:sz w:val="22"/>
          <w:szCs w:val="22"/>
          <w:lang w:eastAsia="en-US"/>
        </w:rPr>
        <w:t>ż</w:t>
      </w:r>
      <w:r w:rsidRPr="00AD2F5B">
        <w:rPr>
          <w:rFonts w:ascii="Calibri" w:hAnsi="Calibri" w:cs="Calibri"/>
          <w:color w:val="000000" w:themeColor="text1"/>
          <w:sz w:val="22"/>
          <w:szCs w:val="22"/>
          <w:lang w:eastAsia="en-US"/>
        </w:rPr>
        <w:t>ej dowody w celu potwierdzenia spe</w:t>
      </w:r>
      <w:r w:rsidRPr="00AD2F5B">
        <w:rPr>
          <w:rFonts w:ascii="Calibri" w:eastAsia="Malgun Gothic" w:hAnsi="Calibri" w:cs="Calibri"/>
          <w:color w:val="000000" w:themeColor="text1"/>
          <w:sz w:val="22"/>
          <w:szCs w:val="22"/>
          <w:lang w:eastAsia="en-US"/>
        </w:rPr>
        <w:t>ł</w:t>
      </w:r>
      <w:r w:rsidRPr="00AD2F5B">
        <w:rPr>
          <w:rFonts w:ascii="Calibri" w:hAnsi="Calibri" w:cs="Calibri"/>
          <w:color w:val="000000" w:themeColor="text1"/>
          <w:sz w:val="22"/>
          <w:szCs w:val="22"/>
          <w:lang w:eastAsia="en-US"/>
        </w:rPr>
        <w:t>nienia wymogu zatrudnienia na podstawie stosunku prac</w:t>
      </w:r>
      <w:r w:rsidRPr="00AD2F5B">
        <w:rPr>
          <w:rFonts w:ascii="Calibri" w:eastAsia="MS Gothic" w:hAnsi="Calibri" w:cs="Calibri"/>
          <w:color w:val="000000" w:themeColor="text1"/>
          <w:sz w:val="22"/>
          <w:szCs w:val="22"/>
          <w:lang w:eastAsia="en-US"/>
        </w:rPr>
        <w:t>y</w:t>
      </w:r>
      <w:r w:rsidRPr="00AD2F5B">
        <w:rPr>
          <w:rFonts w:ascii="Calibri" w:hAnsi="Calibri" w:cs="Calibri"/>
          <w:color w:val="000000" w:themeColor="text1"/>
          <w:sz w:val="22"/>
          <w:szCs w:val="22"/>
          <w:lang w:eastAsia="en-US"/>
        </w:rPr>
        <w:t xml:space="preserve"> przez wykonawc</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 xml:space="preserve"> lub podwykonawc</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 xml:space="preserve"> os</w:t>
      </w:r>
      <w:r w:rsidRPr="00AD2F5B">
        <w:rPr>
          <w:rFonts w:ascii="Calibri" w:eastAsia="Malgun Gothic" w:hAnsi="Calibri" w:cs="Calibri"/>
          <w:color w:val="000000" w:themeColor="text1"/>
          <w:sz w:val="22"/>
          <w:szCs w:val="22"/>
          <w:lang w:eastAsia="en-US"/>
        </w:rPr>
        <w:t>ó</w:t>
      </w:r>
      <w:r w:rsidRPr="00AD2F5B">
        <w:rPr>
          <w:rFonts w:ascii="Calibri" w:hAnsi="Calibri" w:cs="Calibri"/>
          <w:color w:val="000000" w:themeColor="text1"/>
          <w:sz w:val="22"/>
          <w:szCs w:val="22"/>
          <w:lang w:eastAsia="en-US"/>
        </w:rPr>
        <w:t>b wykonuj</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 xml:space="preserve">cych wskazane w </w:t>
      </w:r>
      <w:r w:rsidR="0079186F" w:rsidRPr="00AD2F5B">
        <w:rPr>
          <w:rFonts w:ascii="Calibri" w:hAnsi="Calibri" w:cs="Calibri"/>
          <w:color w:val="000000" w:themeColor="text1"/>
          <w:sz w:val="22"/>
          <w:szCs w:val="22"/>
          <w:lang w:eastAsia="en-US"/>
        </w:rPr>
        <w:t>ust</w:t>
      </w:r>
      <w:r w:rsidRPr="00AD2F5B">
        <w:rPr>
          <w:rFonts w:ascii="Calibri" w:hAnsi="Calibri" w:cs="Calibri"/>
          <w:color w:val="000000" w:themeColor="text1"/>
          <w:sz w:val="22"/>
          <w:szCs w:val="22"/>
          <w:lang w:eastAsia="en-US"/>
        </w:rPr>
        <w:t>. 1 czynno</w:t>
      </w:r>
      <w:r w:rsidRPr="00AD2F5B">
        <w:rPr>
          <w:rFonts w:ascii="Calibri" w:eastAsia="MS Gothic" w:hAnsi="Calibri" w:cs="Calibri"/>
          <w:color w:val="000000" w:themeColor="text1"/>
          <w:sz w:val="22"/>
          <w:szCs w:val="22"/>
          <w:lang w:eastAsia="en-US"/>
        </w:rPr>
        <w:t>ś</w:t>
      </w:r>
      <w:r w:rsidRPr="00AD2F5B">
        <w:rPr>
          <w:rFonts w:ascii="Calibri" w:hAnsi="Calibri" w:cs="Calibri"/>
          <w:color w:val="000000" w:themeColor="text1"/>
          <w:sz w:val="22"/>
          <w:szCs w:val="22"/>
          <w:lang w:eastAsia="en-US"/>
        </w:rPr>
        <w:t>ci w trakcie realizacji zam</w:t>
      </w:r>
      <w:r w:rsidRPr="00AD2F5B">
        <w:rPr>
          <w:rFonts w:ascii="Calibri" w:eastAsia="Malgun Gothic" w:hAnsi="Calibri" w:cs="Calibri"/>
          <w:color w:val="000000" w:themeColor="text1"/>
          <w:sz w:val="22"/>
          <w:szCs w:val="22"/>
          <w:lang w:eastAsia="en-US"/>
        </w:rPr>
        <w:t>ó</w:t>
      </w:r>
      <w:r w:rsidRPr="00AD2F5B">
        <w:rPr>
          <w:rFonts w:ascii="Calibri" w:hAnsi="Calibri" w:cs="Calibri"/>
          <w:color w:val="000000" w:themeColor="text1"/>
          <w:sz w:val="22"/>
          <w:szCs w:val="22"/>
          <w:lang w:eastAsia="en-US"/>
        </w:rPr>
        <w:t>wienia:</w:t>
      </w:r>
    </w:p>
    <w:p w14:paraId="78572A32" w14:textId="77777777" w:rsidR="00724591" w:rsidRPr="00AD2F5B" w:rsidRDefault="00724591" w:rsidP="006679DB">
      <w:pPr>
        <w:pStyle w:val="Akapitzlist"/>
        <w:numPr>
          <w:ilvl w:val="0"/>
          <w:numId w:val="67"/>
        </w:numPr>
        <w:autoSpaceDE w:val="0"/>
        <w:autoSpaceDN w:val="0"/>
        <w:adjustRightInd w:val="0"/>
        <w:spacing w:after="0"/>
        <w:jc w:val="both"/>
        <w:rPr>
          <w:rFonts w:cs="Calibri"/>
          <w:color w:val="000000" w:themeColor="text1"/>
        </w:rPr>
      </w:pPr>
      <w:r w:rsidRPr="00AD2F5B">
        <w:rPr>
          <w:rFonts w:cs="Calibri"/>
          <w:b/>
          <w:bCs/>
          <w:color w:val="000000" w:themeColor="text1"/>
        </w:rPr>
        <w:t>oświadczenie Wykonawcy lub Podwykonawcy</w:t>
      </w:r>
      <w:r w:rsidRPr="00AD2F5B">
        <w:rPr>
          <w:rFonts w:cs="Calibri"/>
          <w:color w:val="000000" w:themeColor="text1"/>
        </w:rPr>
        <w:t xml:space="preserve">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42FAABB0" w14:textId="46D56FE8" w:rsidR="00724591" w:rsidRPr="00AD2F5B" w:rsidRDefault="00724591" w:rsidP="006679DB">
      <w:pPr>
        <w:pStyle w:val="Akapitzlist"/>
        <w:numPr>
          <w:ilvl w:val="0"/>
          <w:numId w:val="67"/>
        </w:numPr>
        <w:autoSpaceDE w:val="0"/>
        <w:autoSpaceDN w:val="0"/>
        <w:adjustRightInd w:val="0"/>
        <w:spacing w:after="0"/>
        <w:jc w:val="both"/>
        <w:rPr>
          <w:rFonts w:cs="Calibri"/>
          <w:color w:val="000000" w:themeColor="text1"/>
        </w:rPr>
      </w:pPr>
      <w:r w:rsidRPr="00AD2F5B">
        <w:rPr>
          <w:rFonts w:cs="Calibri"/>
          <w:b/>
          <w:bCs/>
          <w:color w:val="000000" w:themeColor="text1"/>
        </w:rPr>
        <w:t>poświadczoną za zgodność z oryginałem</w:t>
      </w:r>
      <w:r w:rsidRPr="00AD2F5B">
        <w:rPr>
          <w:rFonts w:cs="Calibri"/>
          <w:color w:val="000000" w:themeColor="text1"/>
        </w:rPr>
        <w:t xml:space="preserve"> odpowiednio przez Wykonawcę lub Podwykonawcę </w:t>
      </w:r>
      <w:r w:rsidRPr="00AD2F5B">
        <w:rPr>
          <w:rFonts w:cs="Calibri"/>
          <w:b/>
          <w:bCs/>
          <w:color w:val="000000" w:themeColor="text1"/>
        </w:rPr>
        <w:t xml:space="preserve">kopię umowy/umów </w:t>
      </w:r>
      <w:r w:rsidRPr="00AD2F5B">
        <w:rPr>
          <w:rFonts w:cs="Calibri"/>
          <w:color w:val="000000" w:themeColor="text1"/>
        </w:rPr>
        <w:t xml:space="preserve">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w:t>
      </w:r>
      <w:r w:rsidR="00AE17D2" w:rsidRPr="00AD2F5B">
        <w:rPr>
          <w:rFonts w:cs="Calibri"/>
          <w:color w:val="000000" w:themeColor="text1"/>
        </w:rPr>
        <w:t>10 maja 2018 r.</w:t>
      </w:r>
      <w:r w:rsidRPr="00AD2F5B">
        <w:rPr>
          <w:rFonts w:cs="Calibri"/>
          <w:color w:val="000000" w:themeColor="text1"/>
        </w:rPr>
        <w:t xml:space="preserve"> o ochronie danych osobowych (tj. w szczególności bez imion, nazwisk, adresów, nr PESEL pracowników - Umowa o pracę może zawierać również inne dane, które podlegają </w:t>
      </w:r>
      <w:proofErr w:type="spellStart"/>
      <w:r w:rsidRPr="00AD2F5B">
        <w:rPr>
          <w:rFonts w:cs="Calibri"/>
          <w:color w:val="000000" w:themeColor="text1"/>
        </w:rPr>
        <w:t>anonimizacji</w:t>
      </w:r>
      <w:proofErr w:type="spellEnd"/>
      <w:r w:rsidRPr="00AD2F5B">
        <w:rPr>
          <w:rFonts w:cs="Calibri"/>
          <w:color w:val="000000" w:themeColor="text1"/>
        </w:rPr>
        <w:t xml:space="preserve">. Każda umowa powinna zostać przeanalizowana przez składającego pod kątem przepisów ustawy z dnia </w:t>
      </w:r>
      <w:r w:rsidR="00351204" w:rsidRPr="00AD2F5B">
        <w:rPr>
          <w:rFonts w:cs="Calibri"/>
          <w:color w:val="000000" w:themeColor="text1"/>
        </w:rPr>
        <w:t>10</w:t>
      </w:r>
      <w:r w:rsidRPr="00AD2F5B">
        <w:rPr>
          <w:rFonts w:cs="Calibri"/>
          <w:color w:val="000000" w:themeColor="text1"/>
        </w:rPr>
        <w:t xml:space="preserve"> </w:t>
      </w:r>
      <w:r w:rsidR="00351204" w:rsidRPr="00AD2F5B">
        <w:rPr>
          <w:rFonts w:cs="Calibri"/>
          <w:color w:val="000000" w:themeColor="text1"/>
        </w:rPr>
        <w:t>maja</w:t>
      </w:r>
      <w:r w:rsidRPr="00AD2F5B">
        <w:rPr>
          <w:rFonts w:cs="Calibri"/>
          <w:color w:val="000000" w:themeColor="text1"/>
        </w:rPr>
        <w:t xml:space="preserve"> </w:t>
      </w:r>
      <w:r w:rsidR="00351204" w:rsidRPr="00AD2F5B">
        <w:rPr>
          <w:rFonts w:cs="Calibri"/>
          <w:color w:val="000000" w:themeColor="text1"/>
        </w:rPr>
        <w:br/>
        <w:t>2018</w:t>
      </w:r>
      <w:r w:rsidRPr="00AD2F5B">
        <w:rPr>
          <w:rFonts w:cs="Calibri"/>
          <w:color w:val="000000" w:themeColor="text1"/>
        </w:rPr>
        <w:t xml:space="preserve"> r. o ochronie danych osobowych; zakres </w:t>
      </w:r>
      <w:proofErr w:type="spellStart"/>
      <w:r w:rsidRPr="00AD2F5B">
        <w:rPr>
          <w:rFonts w:cs="Calibri"/>
          <w:color w:val="000000" w:themeColor="text1"/>
        </w:rPr>
        <w:t>anonimizacji</w:t>
      </w:r>
      <w:proofErr w:type="spellEnd"/>
      <w:r w:rsidRPr="00AD2F5B">
        <w:rPr>
          <w:rFonts w:cs="Calibri"/>
          <w:color w:val="000000" w:themeColor="text1"/>
        </w:rPr>
        <w:t xml:space="preserve"> umowy musi być zgodny z przepisami ww. ustawy.). Informacje takie jak: data zawarcia umowy, rodzaj umowy o pracę i wymiar etatu powinny być możliwe do zidentyfikowania;</w:t>
      </w:r>
    </w:p>
    <w:p w14:paraId="25994B97" w14:textId="77777777" w:rsidR="00724591" w:rsidRPr="00AD2F5B" w:rsidRDefault="00724591" w:rsidP="006679DB">
      <w:pPr>
        <w:pStyle w:val="Akapitzlist"/>
        <w:numPr>
          <w:ilvl w:val="0"/>
          <w:numId w:val="67"/>
        </w:numPr>
        <w:autoSpaceDE w:val="0"/>
        <w:autoSpaceDN w:val="0"/>
        <w:adjustRightInd w:val="0"/>
        <w:spacing w:after="0"/>
        <w:jc w:val="both"/>
        <w:rPr>
          <w:rFonts w:cs="Calibri"/>
          <w:color w:val="000000" w:themeColor="text1"/>
        </w:rPr>
      </w:pPr>
      <w:r w:rsidRPr="00AD2F5B">
        <w:rPr>
          <w:rFonts w:cs="Calibri"/>
          <w:b/>
          <w:bCs/>
          <w:color w:val="000000" w:themeColor="text1"/>
        </w:rPr>
        <w:t>zaświadczenie właściwego oddziału ZUS</w:t>
      </w:r>
      <w:r w:rsidRPr="00AD2F5B">
        <w:rPr>
          <w:rFonts w:cs="Calibri"/>
          <w:color w:val="000000" w:themeColor="text1"/>
        </w:rPr>
        <w:t>, potwierdzające opłacanie przez Wykonawcę lub Podwykonawcę składek na ubezpieczenia społeczne i zdrowotne z tytułu zatrudnienia na podstawie umów o pracę za ostatni okres rozliczeniowy;</w:t>
      </w:r>
    </w:p>
    <w:p w14:paraId="04F5B2BB" w14:textId="01092CE5" w:rsidR="00724591" w:rsidRPr="00AD2F5B" w:rsidRDefault="00724591" w:rsidP="006679DB">
      <w:pPr>
        <w:pStyle w:val="Akapitzlist"/>
        <w:numPr>
          <w:ilvl w:val="0"/>
          <w:numId w:val="67"/>
        </w:numPr>
        <w:autoSpaceDE w:val="0"/>
        <w:autoSpaceDN w:val="0"/>
        <w:adjustRightInd w:val="0"/>
        <w:spacing w:after="0"/>
        <w:jc w:val="both"/>
        <w:rPr>
          <w:rFonts w:cs="Calibri"/>
          <w:color w:val="000000" w:themeColor="text1"/>
        </w:rPr>
      </w:pPr>
      <w:r w:rsidRPr="00AD2F5B">
        <w:rPr>
          <w:rFonts w:cs="Calibri"/>
          <w:b/>
          <w:bCs/>
          <w:color w:val="000000" w:themeColor="text1"/>
        </w:rPr>
        <w:t>poświadczoną za zgodność</w:t>
      </w:r>
      <w:r w:rsidRPr="00AD2F5B">
        <w:rPr>
          <w:rFonts w:cs="Calibri"/>
          <w:color w:val="000000" w:themeColor="text1"/>
        </w:rPr>
        <w:t xml:space="preserve"> z oryginałem odpowiednio przez Wykonawcę lub Podwykonawcę </w:t>
      </w:r>
      <w:r w:rsidRPr="00AD2F5B">
        <w:rPr>
          <w:rFonts w:cs="Calibri"/>
          <w:b/>
          <w:bCs/>
          <w:color w:val="000000" w:themeColor="text1"/>
        </w:rPr>
        <w:t>kopię dowodu potwierdzającego zgłoszenie pracownika przez pracodawcę do ubezpieczeń</w:t>
      </w:r>
      <w:r w:rsidRPr="00AD2F5B">
        <w:rPr>
          <w:rFonts w:cs="Calibri"/>
          <w:color w:val="000000" w:themeColor="text1"/>
        </w:rPr>
        <w:t xml:space="preserve">, zanonimizowaną w sposób zapewniający ochronę danych osobowych pracowników, zgodnie z przepisami ustawy z dnia </w:t>
      </w:r>
      <w:r w:rsidR="00351204" w:rsidRPr="00AD2F5B">
        <w:rPr>
          <w:rFonts w:cs="Calibri"/>
          <w:color w:val="000000" w:themeColor="text1"/>
        </w:rPr>
        <w:t>10 maja 201</w:t>
      </w:r>
      <w:r w:rsidR="00573D19" w:rsidRPr="00AD2F5B">
        <w:rPr>
          <w:rFonts w:cs="Calibri"/>
          <w:color w:val="000000" w:themeColor="text1"/>
        </w:rPr>
        <w:t>8</w:t>
      </w:r>
      <w:r w:rsidRPr="00AD2F5B">
        <w:rPr>
          <w:rFonts w:cs="Calibri"/>
          <w:color w:val="000000" w:themeColor="text1"/>
        </w:rPr>
        <w:t xml:space="preserve"> r. o ochronie danych osobowych;</w:t>
      </w:r>
    </w:p>
    <w:p w14:paraId="60D65F5D" w14:textId="77777777" w:rsidR="00724591" w:rsidRPr="00AD2F5B" w:rsidRDefault="00724591" w:rsidP="006679DB">
      <w:pPr>
        <w:pStyle w:val="Akapitzlist"/>
        <w:numPr>
          <w:ilvl w:val="0"/>
          <w:numId w:val="67"/>
        </w:numPr>
        <w:autoSpaceDE w:val="0"/>
        <w:autoSpaceDN w:val="0"/>
        <w:adjustRightInd w:val="0"/>
        <w:spacing w:after="0"/>
        <w:ind w:hanging="357"/>
        <w:jc w:val="both"/>
        <w:rPr>
          <w:rFonts w:cs="Calibri"/>
          <w:color w:val="000000" w:themeColor="text1"/>
        </w:rPr>
      </w:pPr>
      <w:r w:rsidRPr="00AD2F5B">
        <w:rPr>
          <w:rFonts w:cs="Calibri"/>
          <w:b/>
          <w:bCs/>
          <w:color w:val="000000" w:themeColor="text1"/>
        </w:rPr>
        <w:t>oświadczenie zatrudnionego pracownika/pracowników</w:t>
      </w:r>
      <w:r w:rsidRPr="00AD2F5B">
        <w:rPr>
          <w:rFonts w:cs="Calibri"/>
          <w:color w:val="000000" w:themeColor="text1"/>
        </w:rPr>
        <w:t>.</w:t>
      </w:r>
    </w:p>
    <w:p w14:paraId="1B154BCD" w14:textId="580BF7AD" w:rsidR="00C65266" w:rsidRPr="00AD2F5B" w:rsidRDefault="00C65266" w:rsidP="006679DB">
      <w:pPr>
        <w:numPr>
          <w:ilvl w:val="1"/>
          <w:numId w:val="26"/>
        </w:numPr>
        <w:spacing w:line="276" w:lineRule="auto"/>
        <w:ind w:hanging="357"/>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W przypadku powzi</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cia przez Zamawiaj</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cego informacji o naruszeniu przez Wykonawc</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 xml:space="preserve"> zobowi</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zania okre</w:t>
      </w:r>
      <w:r w:rsidRPr="00AD2F5B">
        <w:rPr>
          <w:rFonts w:ascii="Calibri" w:eastAsia="MS Gothic" w:hAnsi="Calibri" w:cs="Calibri"/>
          <w:color w:val="000000" w:themeColor="text1"/>
          <w:sz w:val="22"/>
          <w:szCs w:val="22"/>
          <w:lang w:eastAsia="en-US"/>
        </w:rPr>
        <w:t>ś</w:t>
      </w:r>
      <w:r w:rsidRPr="00AD2F5B">
        <w:rPr>
          <w:rFonts w:ascii="Calibri" w:hAnsi="Calibri" w:cs="Calibri"/>
          <w:color w:val="000000" w:themeColor="text1"/>
          <w:sz w:val="22"/>
          <w:szCs w:val="22"/>
          <w:lang w:eastAsia="en-US"/>
        </w:rPr>
        <w:t>lonego w ust. 1, Zamawiaj</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cy może zawiadomić o tym fakcie Pa</w:t>
      </w:r>
      <w:r w:rsidRPr="00AD2F5B">
        <w:rPr>
          <w:rFonts w:ascii="Calibri" w:eastAsia="MS Gothic" w:hAnsi="Calibri" w:cs="Calibri"/>
          <w:color w:val="000000" w:themeColor="text1"/>
          <w:sz w:val="22"/>
          <w:szCs w:val="22"/>
          <w:lang w:eastAsia="en-US"/>
        </w:rPr>
        <w:t>ń</w:t>
      </w:r>
      <w:r w:rsidRPr="00AD2F5B">
        <w:rPr>
          <w:rFonts w:ascii="Calibri" w:hAnsi="Calibri" w:cs="Calibri"/>
          <w:color w:val="000000" w:themeColor="text1"/>
          <w:sz w:val="22"/>
          <w:szCs w:val="22"/>
          <w:lang w:eastAsia="en-US"/>
        </w:rPr>
        <w:t>stwow</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 xml:space="preserve"> Inspekcj</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 xml:space="preserve"> Pracy celem podj</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cia przez ni</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 xml:space="preserve"> stosownego post</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powania wyja</w:t>
      </w:r>
      <w:r w:rsidRPr="00AD2F5B">
        <w:rPr>
          <w:rFonts w:ascii="Calibri" w:eastAsia="MS Gothic" w:hAnsi="Calibri" w:cs="Calibri"/>
          <w:color w:val="000000" w:themeColor="text1"/>
          <w:sz w:val="22"/>
          <w:szCs w:val="22"/>
          <w:lang w:eastAsia="en-US"/>
        </w:rPr>
        <w:t>ś</w:t>
      </w:r>
      <w:r w:rsidRPr="00AD2F5B">
        <w:rPr>
          <w:rFonts w:ascii="Calibri" w:hAnsi="Calibri" w:cs="Calibri"/>
          <w:color w:val="000000" w:themeColor="text1"/>
          <w:sz w:val="22"/>
          <w:szCs w:val="22"/>
          <w:lang w:eastAsia="en-US"/>
        </w:rPr>
        <w:t>niaj</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cego w tej sprawie. Uprawnienie powy</w:t>
      </w:r>
      <w:r w:rsidRPr="00AD2F5B">
        <w:rPr>
          <w:rFonts w:ascii="Calibri" w:eastAsia="MS Gothic" w:hAnsi="Calibri" w:cs="Calibri"/>
          <w:color w:val="000000" w:themeColor="text1"/>
          <w:sz w:val="22"/>
          <w:szCs w:val="22"/>
          <w:lang w:eastAsia="en-US"/>
        </w:rPr>
        <w:t>ż</w:t>
      </w:r>
      <w:r w:rsidRPr="00AD2F5B">
        <w:rPr>
          <w:rFonts w:ascii="Calibri" w:hAnsi="Calibri" w:cs="Calibri"/>
          <w:color w:val="000000" w:themeColor="text1"/>
          <w:sz w:val="22"/>
          <w:szCs w:val="22"/>
          <w:lang w:eastAsia="en-US"/>
        </w:rPr>
        <w:t>sze znajduje zastosowanie r</w:t>
      </w:r>
      <w:r w:rsidRPr="00AD2F5B">
        <w:rPr>
          <w:rFonts w:ascii="Calibri" w:eastAsia="Malgun Gothic" w:hAnsi="Calibri" w:cs="Calibri"/>
          <w:color w:val="000000" w:themeColor="text1"/>
          <w:sz w:val="22"/>
          <w:szCs w:val="22"/>
          <w:lang w:eastAsia="en-US"/>
        </w:rPr>
        <w:t>ó</w:t>
      </w:r>
      <w:r w:rsidRPr="00AD2F5B">
        <w:rPr>
          <w:rFonts w:ascii="Calibri" w:hAnsi="Calibri" w:cs="Calibri"/>
          <w:color w:val="000000" w:themeColor="text1"/>
          <w:sz w:val="22"/>
          <w:szCs w:val="22"/>
          <w:lang w:eastAsia="en-US"/>
        </w:rPr>
        <w:t>wnie</w:t>
      </w:r>
      <w:r w:rsidRPr="00AD2F5B">
        <w:rPr>
          <w:rFonts w:ascii="Calibri" w:eastAsia="MS Gothic" w:hAnsi="Calibri" w:cs="Calibri"/>
          <w:color w:val="000000" w:themeColor="text1"/>
          <w:sz w:val="22"/>
          <w:szCs w:val="22"/>
          <w:lang w:eastAsia="en-US"/>
        </w:rPr>
        <w:t>ż</w:t>
      </w:r>
      <w:r w:rsidRPr="00AD2F5B">
        <w:rPr>
          <w:rFonts w:ascii="Calibri" w:hAnsi="Calibri" w:cs="Calibri"/>
          <w:color w:val="000000" w:themeColor="text1"/>
          <w:sz w:val="22"/>
          <w:szCs w:val="22"/>
          <w:lang w:eastAsia="en-US"/>
        </w:rPr>
        <w:t xml:space="preserve"> w przypadku, gdy personel Wykonawcy b</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 xml:space="preserve">dzie </w:t>
      </w:r>
      <w:r w:rsidRPr="00AD2F5B">
        <w:rPr>
          <w:rFonts w:ascii="Calibri" w:eastAsia="MS Gothic" w:hAnsi="Calibri" w:cs="Calibri"/>
          <w:color w:val="000000" w:themeColor="text1"/>
          <w:sz w:val="22"/>
          <w:szCs w:val="22"/>
          <w:lang w:eastAsia="en-US"/>
        </w:rPr>
        <w:t>ś</w:t>
      </w:r>
      <w:r w:rsidRPr="00AD2F5B">
        <w:rPr>
          <w:rFonts w:ascii="Calibri" w:hAnsi="Calibri" w:cs="Calibri"/>
          <w:color w:val="000000" w:themeColor="text1"/>
          <w:sz w:val="22"/>
          <w:szCs w:val="22"/>
          <w:lang w:eastAsia="en-US"/>
        </w:rPr>
        <w:t>wiadczy</w:t>
      </w:r>
      <w:r w:rsidRPr="00AD2F5B">
        <w:rPr>
          <w:rFonts w:ascii="Calibri" w:eastAsia="Malgun Gothic" w:hAnsi="Calibri" w:cs="Calibri"/>
          <w:color w:val="000000" w:themeColor="text1"/>
          <w:sz w:val="22"/>
          <w:szCs w:val="22"/>
          <w:lang w:eastAsia="en-US"/>
        </w:rPr>
        <w:t>ł</w:t>
      </w:r>
      <w:r w:rsidRPr="00AD2F5B">
        <w:rPr>
          <w:rFonts w:ascii="Calibri" w:hAnsi="Calibri" w:cs="Calibri"/>
          <w:color w:val="000000" w:themeColor="text1"/>
          <w:sz w:val="22"/>
          <w:szCs w:val="22"/>
          <w:lang w:eastAsia="en-US"/>
        </w:rPr>
        <w:t xml:space="preserve"> us</w:t>
      </w:r>
      <w:r w:rsidRPr="00AD2F5B">
        <w:rPr>
          <w:rFonts w:ascii="Calibri" w:eastAsia="Malgun Gothic" w:hAnsi="Calibri" w:cs="Calibri"/>
          <w:color w:val="000000" w:themeColor="text1"/>
          <w:sz w:val="22"/>
          <w:szCs w:val="22"/>
          <w:lang w:eastAsia="en-US"/>
        </w:rPr>
        <w:t>ł</w:t>
      </w:r>
      <w:r w:rsidRPr="00AD2F5B">
        <w:rPr>
          <w:rFonts w:ascii="Calibri" w:hAnsi="Calibri" w:cs="Calibri"/>
          <w:color w:val="000000" w:themeColor="text1"/>
          <w:sz w:val="22"/>
          <w:szCs w:val="22"/>
          <w:lang w:eastAsia="en-US"/>
        </w:rPr>
        <w:t>ugi na podstawie umowy cywilnoprawnej, a nie na podstawie stosunku prac</w:t>
      </w:r>
      <w:r w:rsidRPr="00AD2F5B">
        <w:rPr>
          <w:rFonts w:ascii="Calibri" w:eastAsia="MS Gothic" w:hAnsi="Calibri" w:cs="Calibri"/>
          <w:color w:val="000000" w:themeColor="text1"/>
          <w:sz w:val="22"/>
          <w:szCs w:val="22"/>
          <w:lang w:eastAsia="en-US"/>
        </w:rPr>
        <w:t>y</w:t>
      </w:r>
      <w:r w:rsidRPr="00AD2F5B">
        <w:rPr>
          <w:rFonts w:ascii="Calibri" w:hAnsi="Calibri" w:cs="Calibri"/>
          <w:color w:val="000000" w:themeColor="text1"/>
          <w:sz w:val="22"/>
          <w:szCs w:val="22"/>
          <w:lang w:eastAsia="en-US"/>
        </w:rPr>
        <w:t xml:space="preserve">, </w:t>
      </w:r>
      <w:r w:rsidRPr="00AD2F5B">
        <w:rPr>
          <w:rFonts w:ascii="Calibri" w:hAnsi="Calibri" w:cs="Calibri"/>
          <w:color w:val="000000" w:themeColor="text1"/>
          <w:sz w:val="22"/>
          <w:szCs w:val="22"/>
          <w:shd w:val="clear" w:color="auto" w:fill="FFFFFF"/>
          <w:lang w:eastAsia="en-US"/>
        </w:rPr>
        <w:t>je</w:t>
      </w:r>
      <w:r w:rsidRPr="00AD2F5B">
        <w:rPr>
          <w:rFonts w:ascii="Calibri" w:eastAsia="MS Gothic" w:hAnsi="Calibri" w:cs="Calibri"/>
          <w:color w:val="000000" w:themeColor="text1"/>
          <w:sz w:val="22"/>
          <w:szCs w:val="22"/>
          <w:shd w:val="clear" w:color="auto" w:fill="FFFFFF"/>
          <w:lang w:eastAsia="en-US"/>
        </w:rPr>
        <w:t>ż</w:t>
      </w:r>
      <w:r w:rsidRPr="00AD2F5B">
        <w:rPr>
          <w:rFonts w:ascii="Calibri" w:hAnsi="Calibri" w:cs="Calibri"/>
          <w:color w:val="000000" w:themeColor="text1"/>
          <w:sz w:val="22"/>
          <w:szCs w:val="22"/>
          <w:shd w:val="clear" w:color="auto" w:fill="FFFFFF"/>
          <w:lang w:eastAsia="en-US"/>
        </w:rPr>
        <w:t>eli wykonanie tych czynno</w:t>
      </w:r>
      <w:r w:rsidRPr="00AD2F5B">
        <w:rPr>
          <w:rFonts w:ascii="Calibri" w:eastAsia="MS Gothic" w:hAnsi="Calibri" w:cs="Calibri"/>
          <w:color w:val="000000" w:themeColor="text1"/>
          <w:sz w:val="22"/>
          <w:szCs w:val="22"/>
          <w:shd w:val="clear" w:color="auto" w:fill="FFFFFF"/>
          <w:lang w:eastAsia="en-US"/>
        </w:rPr>
        <w:t>ś</w:t>
      </w:r>
      <w:r w:rsidRPr="00AD2F5B">
        <w:rPr>
          <w:rFonts w:ascii="Calibri" w:hAnsi="Calibri" w:cs="Calibri"/>
          <w:color w:val="000000" w:themeColor="text1"/>
          <w:sz w:val="22"/>
          <w:szCs w:val="22"/>
          <w:shd w:val="clear" w:color="auto" w:fill="FFFFFF"/>
          <w:lang w:eastAsia="en-US"/>
        </w:rPr>
        <w:t>ci b</w:t>
      </w:r>
      <w:r w:rsidRPr="00AD2F5B">
        <w:rPr>
          <w:rFonts w:ascii="Calibri" w:eastAsia="MS Gothic" w:hAnsi="Calibri" w:cs="Calibri"/>
          <w:color w:val="000000" w:themeColor="text1"/>
          <w:sz w:val="22"/>
          <w:szCs w:val="22"/>
          <w:shd w:val="clear" w:color="auto" w:fill="FFFFFF"/>
          <w:lang w:eastAsia="en-US"/>
        </w:rPr>
        <w:t>ę</w:t>
      </w:r>
      <w:r w:rsidRPr="00AD2F5B">
        <w:rPr>
          <w:rFonts w:ascii="Calibri" w:hAnsi="Calibri" w:cs="Calibri"/>
          <w:color w:val="000000" w:themeColor="text1"/>
          <w:sz w:val="22"/>
          <w:szCs w:val="22"/>
          <w:shd w:val="clear" w:color="auto" w:fill="FFFFFF"/>
          <w:lang w:eastAsia="en-US"/>
        </w:rPr>
        <w:t>dzie polega</w:t>
      </w:r>
      <w:r w:rsidRPr="00AD2F5B">
        <w:rPr>
          <w:rFonts w:ascii="Calibri" w:eastAsia="Malgun Gothic" w:hAnsi="Calibri" w:cs="Calibri"/>
          <w:color w:val="000000" w:themeColor="text1"/>
          <w:sz w:val="22"/>
          <w:szCs w:val="22"/>
          <w:shd w:val="clear" w:color="auto" w:fill="FFFFFF"/>
          <w:lang w:eastAsia="en-US"/>
        </w:rPr>
        <w:t>ł</w:t>
      </w:r>
      <w:r w:rsidRPr="00AD2F5B">
        <w:rPr>
          <w:rFonts w:ascii="Calibri" w:hAnsi="Calibri" w:cs="Calibri"/>
          <w:color w:val="000000" w:themeColor="text1"/>
          <w:sz w:val="22"/>
          <w:szCs w:val="22"/>
          <w:shd w:val="clear" w:color="auto" w:fill="FFFFFF"/>
          <w:lang w:eastAsia="en-US"/>
        </w:rPr>
        <w:t>o na wykonywaniu pracy w spos</w:t>
      </w:r>
      <w:r w:rsidRPr="00AD2F5B">
        <w:rPr>
          <w:rFonts w:ascii="Calibri" w:eastAsia="Malgun Gothic" w:hAnsi="Calibri" w:cs="Calibri"/>
          <w:color w:val="000000" w:themeColor="text1"/>
          <w:sz w:val="22"/>
          <w:szCs w:val="22"/>
          <w:shd w:val="clear" w:color="auto" w:fill="FFFFFF"/>
          <w:lang w:eastAsia="en-US"/>
        </w:rPr>
        <w:t>ó</w:t>
      </w:r>
      <w:r w:rsidRPr="00AD2F5B">
        <w:rPr>
          <w:rFonts w:ascii="Calibri" w:hAnsi="Calibri" w:cs="Calibri"/>
          <w:color w:val="000000" w:themeColor="text1"/>
          <w:sz w:val="22"/>
          <w:szCs w:val="22"/>
          <w:shd w:val="clear" w:color="auto" w:fill="FFFFFF"/>
          <w:lang w:eastAsia="en-US"/>
        </w:rPr>
        <w:t>b okre</w:t>
      </w:r>
      <w:r w:rsidRPr="00AD2F5B">
        <w:rPr>
          <w:rFonts w:ascii="Calibri" w:eastAsia="MS Gothic" w:hAnsi="Calibri" w:cs="Calibri"/>
          <w:color w:val="000000" w:themeColor="text1"/>
          <w:sz w:val="22"/>
          <w:szCs w:val="22"/>
          <w:shd w:val="clear" w:color="auto" w:fill="FFFFFF"/>
          <w:lang w:eastAsia="en-US"/>
        </w:rPr>
        <w:t>ś</w:t>
      </w:r>
      <w:r w:rsidRPr="00AD2F5B">
        <w:rPr>
          <w:rFonts w:ascii="Calibri" w:hAnsi="Calibri" w:cs="Calibri"/>
          <w:color w:val="000000" w:themeColor="text1"/>
          <w:sz w:val="22"/>
          <w:szCs w:val="22"/>
          <w:shd w:val="clear" w:color="auto" w:fill="FFFFFF"/>
          <w:lang w:eastAsia="en-US"/>
        </w:rPr>
        <w:t xml:space="preserve">lony w </w:t>
      </w:r>
      <w:hyperlink r:id="rId8" w:anchor="/dokument/16789274#art(22)par(1)" w:history="1">
        <w:r w:rsidRPr="00AD2F5B">
          <w:rPr>
            <w:rFonts w:ascii="Calibri" w:hAnsi="Calibri" w:cs="Calibri"/>
            <w:color w:val="000000" w:themeColor="text1"/>
            <w:sz w:val="22"/>
            <w:szCs w:val="22"/>
            <w:shd w:val="clear" w:color="auto" w:fill="FFFFFF"/>
            <w:lang w:eastAsia="en-US"/>
          </w:rPr>
          <w:t>art. 22 § 1</w:t>
        </w:r>
      </w:hyperlink>
      <w:r w:rsidRPr="00AD2F5B">
        <w:rPr>
          <w:rFonts w:ascii="Calibri" w:hAnsi="Calibri" w:cs="Calibri"/>
          <w:color w:val="000000" w:themeColor="text1"/>
          <w:sz w:val="22"/>
          <w:szCs w:val="22"/>
          <w:shd w:val="clear" w:color="auto" w:fill="FFFFFF"/>
          <w:lang w:eastAsia="en-US"/>
        </w:rPr>
        <w:t xml:space="preserve"> ustawy z dnia 26 czerwca 1974 r. - Kodeks pracy</w:t>
      </w:r>
      <w:r w:rsidR="00351204" w:rsidRPr="00AD2F5B">
        <w:rPr>
          <w:rFonts w:ascii="Calibri" w:hAnsi="Calibri" w:cs="Calibri"/>
          <w:color w:val="000000" w:themeColor="text1"/>
          <w:sz w:val="22"/>
          <w:szCs w:val="22"/>
          <w:shd w:val="clear" w:color="auto" w:fill="FFFFFF"/>
          <w:lang w:eastAsia="en-US"/>
        </w:rPr>
        <w:t>.</w:t>
      </w:r>
    </w:p>
    <w:p w14:paraId="1B09C939" w14:textId="77777777" w:rsidR="00C65266" w:rsidRPr="00AD2F5B" w:rsidRDefault="00C65266" w:rsidP="006679DB">
      <w:pPr>
        <w:numPr>
          <w:ilvl w:val="1"/>
          <w:numId w:val="26"/>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lastRenderedPageBreak/>
        <w:t>Z tytułu niespełnienia przez wykonawc</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 xml:space="preserve"> lub podwykonawc</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 xml:space="preserve"> wymogu zatrudnienia na podstawie stosunku prac</w:t>
      </w:r>
      <w:r w:rsidRPr="00AD2F5B">
        <w:rPr>
          <w:rFonts w:ascii="Calibri" w:eastAsia="MS Gothic" w:hAnsi="Calibri" w:cs="Calibri"/>
          <w:color w:val="000000" w:themeColor="text1"/>
          <w:sz w:val="22"/>
          <w:szCs w:val="22"/>
          <w:lang w:eastAsia="en-US"/>
        </w:rPr>
        <w:t>y</w:t>
      </w:r>
      <w:r w:rsidRPr="00AD2F5B">
        <w:rPr>
          <w:rFonts w:ascii="Calibri" w:hAnsi="Calibri" w:cs="Calibri"/>
          <w:color w:val="000000" w:themeColor="text1"/>
          <w:sz w:val="22"/>
          <w:szCs w:val="22"/>
          <w:lang w:eastAsia="en-US"/>
        </w:rPr>
        <w:t xml:space="preserve"> os</w:t>
      </w:r>
      <w:r w:rsidRPr="00AD2F5B">
        <w:rPr>
          <w:rFonts w:ascii="Calibri" w:eastAsia="Malgun Gothic" w:hAnsi="Calibri" w:cs="Calibri"/>
          <w:color w:val="000000" w:themeColor="text1"/>
          <w:sz w:val="22"/>
          <w:szCs w:val="22"/>
          <w:lang w:eastAsia="en-US"/>
        </w:rPr>
        <w:t>ó</w:t>
      </w:r>
      <w:r w:rsidRPr="00AD2F5B">
        <w:rPr>
          <w:rFonts w:ascii="Calibri" w:hAnsi="Calibri" w:cs="Calibri"/>
          <w:color w:val="000000" w:themeColor="text1"/>
          <w:sz w:val="22"/>
          <w:szCs w:val="22"/>
          <w:lang w:eastAsia="en-US"/>
        </w:rPr>
        <w:t>b wykonuj</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cych wskazane w ust. 1 czynno</w:t>
      </w:r>
      <w:r w:rsidRPr="00AD2F5B">
        <w:rPr>
          <w:rFonts w:ascii="Calibri" w:eastAsia="MS Gothic" w:hAnsi="Calibri" w:cs="Calibri"/>
          <w:color w:val="000000" w:themeColor="text1"/>
          <w:sz w:val="22"/>
          <w:szCs w:val="22"/>
          <w:lang w:eastAsia="en-US"/>
        </w:rPr>
        <w:t>ś</w:t>
      </w:r>
      <w:r w:rsidRPr="00AD2F5B">
        <w:rPr>
          <w:rFonts w:ascii="Calibri" w:hAnsi="Calibri" w:cs="Calibri"/>
          <w:color w:val="000000" w:themeColor="text1"/>
          <w:sz w:val="22"/>
          <w:szCs w:val="22"/>
          <w:lang w:eastAsia="en-US"/>
        </w:rPr>
        <w:t>ci zamawiaj</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cy przewiduje sankcj</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 xml:space="preserve"> w postaci obowi</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zku zap</w:t>
      </w:r>
      <w:r w:rsidRPr="00AD2F5B">
        <w:rPr>
          <w:rFonts w:ascii="Calibri" w:eastAsia="Malgun Gothic" w:hAnsi="Calibri" w:cs="Calibri"/>
          <w:color w:val="000000" w:themeColor="text1"/>
          <w:sz w:val="22"/>
          <w:szCs w:val="22"/>
          <w:lang w:eastAsia="en-US"/>
        </w:rPr>
        <w:t>ł</w:t>
      </w:r>
      <w:r w:rsidRPr="00AD2F5B">
        <w:rPr>
          <w:rFonts w:ascii="Calibri" w:hAnsi="Calibri" w:cs="Calibri"/>
          <w:color w:val="000000" w:themeColor="text1"/>
          <w:sz w:val="22"/>
          <w:szCs w:val="22"/>
          <w:lang w:eastAsia="en-US"/>
        </w:rPr>
        <w:t>aty przez wykonawc</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 xml:space="preserve"> kary umownej, a tak</w:t>
      </w:r>
      <w:r w:rsidRPr="00AD2F5B">
        <w:rPr>
          <w:rFonts w:ascii="Calibri" w:eastAsia="MS Gothic" w:hAnsi="Calibri" w:cs="Calibri"/>
          <w:color w:val="000000" w:themeColor="text1"/>
          <w:sz w:val="22"/>
          <w:szCs w:val="22"/>
          <w:lang w:eastAsia="en-US"/>
        </w:rPr>
        <w:t>ż</w:t>
      </w:r>
      <w:r w:rsidRPr="00AD2F5B">
        <w:rPr>
          <w:rFonts w:ascii="Calibri" w:hAnsi="Calibri" w:cs="Calibri"/>
          <w:color w:val="000000" w:themeColor="text1"/>
          <w:sz w:val="22"/>
          <w:szCs w:val="22"/>
          <w:lang w:eastAsia="en-US"/>
        </w:rPr>
        <w:t>e uprawnia Zamawiaj</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cego do odst</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pienia od umowy z przyczyn le</w:t>
      </w:r>
      <w:r w:rsidRPr="00AD2F5B">
        <w:rPr>
          <w:rFonts w:ascii="Calibri" w:eastAsia="MS Gothic" w:hAnsi="Calibri" w:cs="Calibri"/>
          <w:color w:val="000000" w:themeColor="text1"/>
          <w:sz w:val="22"/>
          <w:szCs w:val="22"/>
          <w:lang w:eastAsia="en-US"/>
        </w:rPr>
        <w:t>żą</w:t>
      </w:r>
      <w:r w:rsidRPr="00AD2F5B">
        <w:rPr>
          <w:rFonts w:ascii="Calibri" w:hAnsi="Calibri" w:cs="Calibri"/>
          <w:color w:val="000000" w:themeColor="text1"/>
          <w:sz w:val="22"/>
          <w:szCs w:val="22"/>
          <w:lang w:eastAsia="en-US"/>
        </w:rPr>
        <w:t>cych po stronie Wykonawcy po up</w:t>
      </w:r>
      <w:r w:rsidRPr="00AD2F5B">
        <w:rPr>
          <w:rFonts w:ascii="Calibri" w:eastAsia="Malgun Gothic" w:hAnsi="Calibri" w:cs="Calibri"/>
          <w:color w:val="000000" w:themeColor="text1"/>
          <w:sz w:val="22"/>
          <w:szCs w:val="22"/>
          <w:lang w:eastAsia="en-US"/>
        </w:rPr>
        <w:t>ł</w:t>
      </w:r>
      <w:r w:rsidRPr="00AD2F5B">
        <w:rPr>
          <w:rFonts w:ascii="Calibri" w:hAnsi="Calibri" w:cs="Calibri"/>
          <w:color w:val="000000" w:themeColor="text1"/>
          <w:sz w:val="22"/>
          <w:szCs w:val="22"/>
          <w:lang w:eastAsia="en-US"/>
        </w:rPr>
        <w:t>ywie dodatkowego terminu wyznaczonego na usuni</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cie tych narusze</w:t>
      </w:r>
      <w:r w:rsidRPr="00AD2F5B">
        <w:rPr>
          <w:rFonts w:ascii="Calibri" w:eastAsia="MS Gothic" w:hAnsi="Calibri" w:cs="Calibri"/>
          <w:color w:val="000000" w:themeColor="text1"/>
          <w:sz w:val="22"/>
          <w:szCs w:val="22"/>
          <w:lang w:eastAsia="en-US"/>
        </w:rPr>
        <w:t>ń</w:t>
      </w:r>
      <w:r w:rsidRPr="00AD2F5B">
        <w:rPr>
          <w:rFonts w:ascii="Calibri" w:hAnsi="Calibri" w:cs="Calibri"/>
          <w:color w:val="000000" w:themeColor="text1"/>
          <w:sz w:val="22"/>
          <w:szCs w:val="22"/>
          <w:lang w:eastAsia="en-US"/>
        </w:rPr>
        <w:t>.</w:t>
      </w:r>
    </w:p>
    <w:p w14:paraId="617949B3" w14:textId="248B8981" w:rsidR="00C65266" w:rsidRPr="00AD2F5B" w:rsidRDefault="00C65266" w:rsidP="006679DB">
      <w:pPr>
        <w:numPr>
          <w:ilvl w:val="1"/>
          <w:numId w:val="26"/>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Niezło</w:t>
      </w:r>
      <w:r w:rsidRPr="00AD2F5B">
        <w:rPr>
          <w:rFonts w:ascii="Calibri" w:eastAsia="MS Gothic" w:hAnsi="Calibri" w:cs="Calibri"/>
          <w:color w:val="000000" w:themeColor="text1"/>
          <w:sz w:val="22"/>
          <w:szCs w:val="22"/>
          <w:lang w:eastAsia="en-US"/>
        </w:rPr>
        <w:t>ż</w:t>
      </w:r>
      <w:r w:rsidRPr="00AD2F5B">
        <w:rPr>
          <w:rFonts w:ascii="Calibri" w:hAnsi="Calibri" w:cs="Calibri"/>
          <w:color w:val="000000" w:themeColor="text1"/>
          <w:sz w:val="22"/>
          <w:szCs w:val="22"/>
          <w:lang w:eastAsia="en-US"/>
        </w:rPr>
        <w:t>enie przez wykonawc</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 xml:space="preserve"> w wyznaczonym przez zamawiaj</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 xml:space="preserve">cego terminie </w:t>
      </w:r>
      <w:r w:rsidRPr="00AD2F5B">
        <w:rPr>
          <w:rFonts w:ascii="Calibri" w:eastAsia="MS Gothic" w:hAnsi="Calibri" w:cs="Calibri"/>
          <w:color w:val="000000" w:themeColor="text1"/>
          <w:sz w:val="22"/>
          <w:szCs w:val="22"/>
          <w:lang w:eastAsia="en-US"/>
        </w:rPr>
        <w:t>żą</w:t>
      </w:r>
      <w:r w:rsidRPr="00AD2F5B">
        <w:rPr>
          <w:rFonts w:ascii="Calibri" w:hAnsi="Calibri" w:cs="Calibri"/>
          <w:color w:val="000000" w:themeColor="text1"/>
          <w:sz w:val="22"/>
          <w:szCs w:val="22"/>
          <w:lang w:eastAsia="en-US"/>
        </w:rPr>
        <w:t>danych przez zamawiaj</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cego dowod</w:t>
      </w:r>
      <w:r w:rsidRPr="00AD2F5B">
        <w:rPr>
          <w:rFonts w:ascii="Calibri" w:eastAsia="Malgun Gothic" w:hAnsi="Calibri" w:cs="Calibri"/>
          <w:color w:val="000000" w:themeColor="text1"/>
          <w:sz w:val="22"/>
          <w:szCs w:val="22"/>
          <w:lang w:eastAsia="en-US"/>
        </w:rPr>
        <w:t>ó</w:t>
      </w:r>
      <w:r w:rsidRPr="00AD2F5B">
        <w:rPr>
          <w:rFonts w:ascii="Calibri" w:hAnsi="Calibri" w:cs="Calibri"/>
          <w:color w:val="000000" w:themeColor="text1"/>
          <w:sz w:val="22"/>
          <w:szCs w:val="22"/>
          <w:lang w:eastAsia="en-US"/>
        </w:rPr>
        <w:t>w w celu potwierdzenia spe</w:t>
      </w:r>
      <w:r w:rsidRPr="00AD2F5B">
        <w:rPr>
          <w:rFonts w:ascii="Calibri" w:eastAsia="Malgun Gothic" w:hAnsi="Calibri" w:cs="Calibri"/>
          <w:color w:val="000000" w:themeColor="text1"/>
          <w:sz w:val="22"/>
          <w:szCs w:val="22"/>
          <w:lang w:eastAsia="en-US"/>
        </w:rPr>
        <w:t>ł</w:t>
      </w:r>
      <w:r w:rsidRPr="00AD2F5B">
        <w:rPr>
          <w:rFonts w:ascii="Calibri" w:hAnsi="Calibri" w:cs="Calibri"/>
          <w:color w:val="000000" w:themeColor="text1"/>
          <w:sz w:val="22"/>
          <w:szCs w:val="22"/>
          <w:lang w:eastAsia="en-US"/>
        </w:rPr>
        <w:t>nienia przez wykonawc</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 xml:space="preserve"> lub podwykonawc</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 xml:space="preserve"> wymogu zatrudnienia na podstawie stosunku prac</w:t>
      </w:r>
      <w:r w:rsidRPr="00AD2F5B">
        <w:rPr>
          <w:rFonts w:ascii="Calibri" w:eastAsia="MS Gothic" w:hAnsi="Calibri" w:cs="Calibri"/>
          <w:color w:val="000000" w:themeColor="text1"/>
          <w:sz w:val="22"/>
          <w:szCs w:val="22"/>
          <w:lang w:eastAsia="en-US"/>
        </w:rPr>
        <w:t>y</w:t>
      </w:r>
      <w:r w:rsidRPr="00AD2F5B">
        <w:rPr>
          <w:rFonts w:ascii="Calibri" w:hAnsi="Calibri" w:cs="Calibri"/>
          <w:color w:val="000000" w:themeColor="text1"/>
          <w:sz w:val="22"/>
          <w:szCs w:val="22"/>
          <w:lang w:eastAsia="en-US"/>
        </w:rPr>
        <w:t xml:space="preserve"> traktowane b</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dzie jako niespe</w:t>
      </w:r>
      <w:r w:rsidRPr="00AD2F5B">
        <w:rPr>
          <w:rFonts w:ascii="Calibri" w:eastAsia="Malgun Gothic" w:hAnsi="Calibri" w:cs="Calibri"/>
          <w:color w:val="000000" w:themeColor="text1"/>
          <w:sz w:val="22"/>
          <w:szCs w:val="22"/>
          <w:lang w:eastAsia="en-US"/>
        </w:rPr>
        <w:t>ł</w:t>
      </w:r>
      <w:r w:rsidRPr="00AD2F5B">
        <w:rPr>
          <w:rFonts w:ascii="Calibri" w:hAnsi="Calibri" w:cs="Calibri"/>
          <w:color w:val="000000" w:themeColor="text1"/>
          <w:sz w:val="22"/>
          <w:szCs w:val="22"/>
          <w:lang w:eastAsia="en-US"/>
        </w:rPr>
        <w:t>nienie przez wykonawc</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 xml:space="preserve"> lub podwykonawc</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 xml:space="preserve"> wymogu zatrudnienia na podstawie stosunku prac</w:t>
      </w:r>
      <w:r w:rsidRPr="00AD2F5B">
        <w:rPr>
          <w:rFonts w:ascii="Calibri" w:eastAsia="MS Gothic" w:hAnsi="Calibri" w:cs="Calibri"/>
          <w:color w:val="000000" w:themeColor="text1"/>
          <w:sz w:val="22"/>
          <w:szCs w:val="22"/>
          <w:lang w:eastAsia="en-US"/>
        </w:rPr>
        <w:t>y</w:t>
      </w:r>
      <w:r w:rsidRPr="00AD2F5B">
        <w:rPr>
          <w:rFonts w:ascii="Calibri" w:hAnsi="Calibri" w:cs="Calibri"/>
          <w:color w:val="000000" w:themeColor="text1"/>
          <w:sz w:val="22"/>
          <w:szCs w:val="22"/>
          <w:lang w:eastAsia="en-US"/>
        </w:rPr>
        <w:t xml:space="preserve"> os</w:t>
      </w:r>
      <w:r w:rsidRPr="00AD2F5B">
        <w:rPr>
          <w:rFonts w:ascii="Calibri" w:eastAsia="Malgun Gothic" w:hAnsi="Calibri" w:cs="Calibri"/>
          <w:color w:val="000000" w:themeColor="text1"/>
          <w:sz w:val="22"/>
          <w:szCs w:val="22"/>
          <w:lang w:eastAsia="en-US"/>
        </w:rPr>
        <w:t>ó</w:t>
      </w:r>
      <w:r w:rsidRPr="00AD2F5B">
        <w:rPr>
          <w:rFonts w:ascii="Calibri" w:hAnsi="Calibri" w:cs="Calibri"/>
          <w:color w:val="000000" w:themeColor="text1"/>
          <w:sz w:val="22"/>
          <w:szCs w:val="22"/>
          <w:lang w:eastAsia="en-US"/>
        </w:rPr>
        <w:t>b wykonuj</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cych wskazane w ust. 1 czynno</w:t>
      </w:r>
      <w:r w:rsidRPr="00AD2F5B">
        <w:rPr>
          <w:rFonts w:ascii="Calibri" w:eastAsia="MS Gothic" w:hAnsi="Calibri" w:cs="Calibri"/>
          <w:color w:val="000000" w:themeColor="text1"/>
          <w:sz w:val="22"/>
          <w:szCs w:val="22"/>
          <w:lang w:eastAsia="en-US"/>
        </w:rPr>
        <w:t>ś</w:t>
      </w:r>
      <w:r w:rsidRPr="00AD2F5B">
        <w:rPr>
          <w:rFonts w:ascii="Calibri" w:hAnsi="Calibri" w:cs="Calibri"/>
          <w:color w:val="000000" w:themeColor="text1"/>
          <w:sz w:val="22"/>
          <w:szCs w:val="22"/>
          <w:lang w:eastAsia="en-US"/>
        </w:rPr>
        <w:t>ci.</w:t>
      </w:r>
    </w:p>
    <w:p w14:paraId="050D4880" w14:textId="77777777" w:rsidR="00C65266" w:rsidRPr="00AD2F5B" w:rsidRDefault="00C65266" w:rsidP="006679DB">
      <w:pPr>
        <w:numPr>
          <w:ilvl w:val="1"/>
          <w:numId w:val="26"/>
        </w:numPr>
        <w:spacing w:line="276" w:lineRule="auto"/>
        <w:contextualSpacing/>
        <w:jc w:val="both"/>
        <w:rPr>
          <w:rFonts w:ascii="Calibri" w:hAnsi="Calibri" w:cs="Calibri"/>
          <w:color w:val="000000" w:themeColor="text1"/>
          <w:sz w:val="22"/>
          <w:szCs w:val="22"/>
          <w:lang w:eastAsia="en-US"/>
        </w:rPr>
      </w:pPr>
      <w:r w:rsidRPr="00AD2F5B">
        <w:rPr>
          <w:rFonts w:ascii="Calibri" w:hAnsi="Calibri" w:cs="Calibri"/>
          <w:color w:val="000000" w:themeColor="text1"/>
          <w:sz w:val="22"/>
          <w:szCs w:val="22"/>
          <w:lang w:eastAsia="en-US"/>
        </w:rPr>
        <w:t>Zamawiaj</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cy jest uprawniony do kontroli spe</w:t>
      </w:r>
      <w:r w:rsidRPr="00AD2F5B">
        <w:rPr>
          <w:rFonts w:ascii="Calibri" w:eastAsia="Malgun Gothic" w:hAnsi="Calibri" w:cs="Calibri"/>
          <w:color w:val="000000" w:themeColor="text1"/>
          <w:sz w:val="22"/>
          <w:szCs w:val="22"/>
          <w:lang w:eastAsia="en-US"/>
        </w:rPr>
        <w:t>ł</w:t>
      </w:r>
      <w:r w:rsidRPr="00AD2F5B">
        <w:rPr>
          <w:rFonts w:ascii="Calibri" w:hAnsi="Calibri" w:cs="Calibri"/>
          <w:color w:val="000000" w:themeColor="text1"/>
          <w:sz w:val="22"/>
          <w:szCs w:val="22"/>
          <w:lang w:eastAsia="en-US"/>
        </w:rPr>
        <w:t>niania przez Wykonawc</w:t>
      </w:r>
      <w:r w:rsidRPr="00AD2F5B">
        <w:rPr>
          <w:rFonts w:ascii="Calibri" w:eastAsia="MS Gothic" w:hAnsi="Calibri" w:cs="Calibri"/>
          <w:color w:val="000000" w:themeColor="text1"/>
          <w:sz w:val="22"/>
          <w:szCs w:val="22"/>
          <w:lang w:eastAsia="en-US"/>
        </w:rPr>
        <w:t>ę</w:t>
      </w:r>
      <w:r w:rsidRPr="00AD2F5B">
        <w:rPr>
          <w:rFonts w:ascii="Calibri" w:hAnsi="Calibri" w:cs="Calibri"/>
          <w:color w:val="000000" w:themeColor="text1"/>
          <w:sz w:val="22"/>
          <w:szCs w:val="22"/>
          <w:lang w:eastAsia="en-US"/>
        </w:rPr>
        <w:t xml:space="preserve"> wymaga</w:t>
      </w:r>
      <w:r w:rsidRPr="00AD2F5B">
        <w:rPr>
          <w:rFonts w:ascii="Calibri" w:eastAsia="MS Gothic" w:hAnsi="Calibri" w:cs="Calibri"/>
          <w:color w:val="000000" w:themeColor="text1"/>
          <w:sz w:val="22"/>
          <w:szCs w:val="22"/>
          <w:lang w:eastAsia="en-US"/>
        </w:rPr>
        <w:t>ń</w:t>
      </w:r>
      <w:r w:rsidRPr="00AD2F5B">
        <w:rPr>
          <w:rFonts w:ascii="Calibri" w:hAnsi="Calibri" w:cs="Calibri"/>
          <w:color w:val="000000" w:themeColor="text1"/>
          <w:sz w:val="22"/>
          <w:szCs w:val="22"/>
          <w:lang w:eastAsia="en-US"/>
        </w:rPr>
        <w:t xml:space="preserve"> dotycz</w:t>
      </w:r>
      <w:r w:rsidRPr="00AD2F5B">
        <w:rPr>
          <w:rFonts w:ascii="Calibri" w:eastAsia="MS Gothic" w:hAnsi="Calibri" w:cs="Calibri"/>
          <w:color w:val="000000" w:themeColor="text1"/>
          <w:sz w:val="22"/>
          <w:szCs w:val="22"/>
          <w:lang w:eastAsia="en-US"/>
        </w:rPr>
        <w:t>ą</w:t>
      </w:r>
      <w:r w:rsidRPr="00AD2F5B">
        <w:rPr>
          <w:rFonts w:ascii="Calibri" w:hAnsi="Calibri" w:cs="Calibri"/>
          <w:color w:val="000000" w:themeColor="text1"/>
          <w:sz w:val="22"/>
          <w:szCs w:val="22"/>
          <w:lang w:eastAsia="en-US"/>
        </w:rPr>
        <w:t>cych zatrudnienia osób, o których mowa w ust. 1.</w:t>
      </w:r>
    </w:p>
    <w:p w14:paraId="275C1566" w14:textId="77777777" w:rsidR="000657A0" w:rsidRPr="00AD2F5B" w:rsidRDefault="000657A0" w:rsidP="006720CD">
      <w:pPr>
        <w:spacing w:line="276" w:lineRule="auto"/>
        <w:rPr>
          <w:rFonts w:ascii="Calibri" w:hAnsi="Calibri" w:cs="Calibri"/>
          <w:b/>
          <w:color w:val="000000" w:themeColor="text1"/>
          <w:sz w:val="22"/>
          <w:szCs w:val="22"/>
        </w:rPr>
      </w:pPr>
    </w:p>
    <w:p w14:paraId="7CD9467C" w14:textId="466084E3" w:rsidR="000657A0" w:rsidRPr="00AD2F5B" w:rsidRDefault="000657A0" w:rsidP="000657A0">
      <w:pPr>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 1</w:t>
      </w:r>
      <w:r w:rsidR="00BA1717" w:rsidRPr="00AD2F5B">
        <w:rPr>
          <w:rFonts w:ascii="Calibri" w:hAnsi="Calibri" w:cs="Calibri"/>
          <w:b/>
          <w:color w:val="000000" w:themeColor="text1"/>
          <w:sz w:val="22"/>
          <w:szCs w:val="22"/>
        </w:rPr>
        <w:t>7</w:t>
      </w:r>
    </w:p>
    <w:p w14:paraId="3671F3D1" w14:textId="77777777" w:rsidR="000657A0" w:rsidRPr="00AD2F5B" w:rsidRDefault="000657A0" w:rsidP="000657A0">
      <w:pPr>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[ZABEZPIECZENIE NALEŻYTEGO WYKONANIA UMOWY]</w:t>
      </w:r>
    </w:p>
    <w:p w14:paraId="217E056F" w14:textId="77777777" w:rsidR="000657A0" w:rsidRPr="00AD2F5B" w:rsidRDefault="000657A0" w:rsidP="000657A0">
      <w:pPr>
        <w:jc w:val="center"/>
        <w:rPr>
          <w:rFonts w:ascii="Calibri" w:hAnsi="Calibri" w:cs="Calibri"/>
          <w:b/>
          <w:color w:val="000000" w:themeColor="text1"/>
          <w:sz w:val="22"/>
          <w:szCs w:val="22"/>
        </w:rPr>
      </w:pPr>
    </w:p>
    <w:p w14:paraId="4CA35AA3" w14:textId="160AE5C9" w:rsidR="000657A0" w:rsidRPr="00AD2F5B" w:rsidRDefault="000657A0" w:rsidP="000657A0">
      <w:pPr>
        <w:numPr>
          <w:ilvl w:val="0"/>
          <w:numId w:val="16"/>
        </w:numPr>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Wykonawca wnosi zabezpieczenie należytego wykonania umowy w wysokości 3% </w:t>
      </w:r>
      <w:r w:rsidR="00AD6E39" w:rsidRPr="00AD2F5B">
        <w:rPr>
          <w:rFonts w:ascii="Calibri" w:hAnsi="Calibri" w:cs="Calibri"/>
          <w:color w:val="000000" w:themeColor="text1"/>
          <w:sz w:val="22"/>
          <w:szCs w:val="22"/>
        </w:rPr>
        <w:t>ceny</w:t>
      </w:r>
      <w:r w:rsidRPr="00AD2F5B">
        <w:rPr>
          <w:rFonts w:ascii="Calibri" w:hAnsi="Calibri" w:cs="Calibri"/>
          <w:color w:val="000000" w:themeColor="text1"/>
          <w:sz w:val="22"/>
          <w:szCs w:val="22"/>
        </w:rPr>
        <w:t xml:space="preserve"> brutto</w:t>
      </w:r>
      <w:r w:rsidR="00AD6E39" w:rsidRPr="00AD2F5B">
        <w:rPr>
          <w:rFonts w:ascii="Calibri" w:hAnsi="Calibri" w:cs="Calibri"/>
          <w:color w:val="000000" w:themeColor="text1"/>
          <w:sz w:val="22"/>
          <w:szCs w:val="22"/>
        </w:rPr>
        <w:t xml:space="preserve"> podanej w ofercie</w:t>
      </w:r>
      <w:r w:rsidRPr="00AD2F5B">
        <w:rPr>
          <w:rFonts w:ascii="Calibri" w:hAnsi="Calibri" w:cs="Calibri"/>
          <w:color w:val="000000" w:themeColor="text1"/>
          <w:sz w:val="22"/>
          <w:szCs w:val="22"/>
        </w:rPr>
        <w:t>, tj. kwotę ………</w:t>
      </w:r>
      <w:proofErr w:type="gramStart"/>
      <w:r w:rsidRPr="00AD2F5B">
        <w:rPr>
          <w:rFonts w:ascii="Calibri" w:hAnsi="Calibri" w:cs="Calibri"/>
          <w:color w:val="000000" w:themeColor="text1"/>
          <w:sz w:val="22"/>
          <w:szCs w:val="22"/>
        </w:rPr>
        <w:t>…….</w:t>
      </w:r>
      <w:proofErr w:type="gramEnd"/>
      <w:r w:rsidRPr="00AD2F5B">
        <w:rPr>
          <w:rFonts w:ascii="Calibri" w:hAnsi="Calibri" w:cs="Calibri"/>
          <w:color w:val="000000" w:themeColor="text1"/>
          <w:sz w:val="22"/>
          <w:szCs w:val="22"/>
        </w:rPr>
        <w:t>zł, w formie ……………………… ……………………………………………………………………..……………………………….</w:t>
      </w:r>
    </w:p>
    <w:p w14:paraId="31D90485" w14:textId="7C9022C2" w:rsidR="000657A0" w:rsidRPr="00AD2F5B" w:rsidRDefault="000657A0" w:rsidP="000657A0">
      <w:pPr>
        <w:numPr>
          <w:ilvl w:val="0"/>
          <w:numId w:val="16"/>
        </w:numPr>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Strony ustalają, że po wykonaniu zamówienia i odbiorze robót zostanie zwrócone Wykonawcy </w:t>
      </w:r>
      <w:r w:rsidR="00BA1717" w:rsidRPr="00AD2F5B">
        <w:rPr>
          <w:rFonts w:ascii="Calibri" w:hAnsi="Calibri" w:cs="Calibri"/>
          <w:color w:val="000000" w:themeColor="text1"/>
          <w:sz w:val="22"/>
          <w:szCs w:val="22"/>
        </w:rPr>
        <w:br/>
      </w:r>
      <w:r w:rsidRPr="00AD2F5B">
        <w:rPr>
          <w:rFonts w:ascii="Calibri" w:hAnsi="Calibri" w:cs="Calibri"/>
          <w:color w:val="000000" w:themeColor="text1"/>
          <w:sz w:val="22"/>
          <w:szCs w:val="22"/>
        </w:rPr>
        <w:t>70 % wniesionego zabezpieczenia umowy, natomiast 30 % wniesionego zabezpieczenia należytego wykonania umowy jest przeznaczone na pokrycie roszczeń z tytułu rękojmi za wady lub gwarancji.</w:t>
      </w:r>
    </w:p>
    <w:p w14:paraId="6D8F2BF8" w14:textId="77777777" w:rsidR="000657A0" w:rsidRPr="00AD2F5B" w:rsidRDefault="000657A0" w:rsidP="000657A0">
      <w:pPr>
        <w:numPr>
          <w:ilvl w:val="0"/>
          <w:numId w:val="16"/>
        </w:numPr>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Zabezpieczenie, służy pokryciu roszczeń z tytułu niewykonania lub nienależytego wykonania umowy (w tym kar umownych). </w:t>
      </w:r>
    </w:p>
    <w:p w14:paraId="2896B824" w14:textId="77777777" w:rsidR="000657A0" w:rsidRPr="00AD2F5B" w:rsidRDefault="000657A0" w:rsidP="000657A0">
      <w:pPr>
        <w:numPr>
          <w:ilvl w:val="0"/>
          <w:numId w:val="16"/>
        </w:numPr>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Zabezpieczenie może być wnoszone według wyboru wykonawcy w jednej lub kilku formach wskazanych w art. 450 ust. 1 ustawy </w:t>
      </w:r>
      <w:proofErr w:type="spellStart"/>
      <w:r w:rsidRPr="00AD2F5B">
        <w:rPr>
          <w:rFonts w:ascii="Calibri" w:hAnsi="Calibri" w:cs="Calibri"/>
          <w:color w:val="000000" w:themeColor="text1"/>
          <w:sz w:val="22"/>
          <w:szCs w:val="22"/>
        </w:rPr>
        <w:t>Pzp</w:t>
      </w:r>
      <w:proofErr w:type="spellEnd"/>
      <w:r w:rsidRPr="00AD2F5B">
        <w:rPr>
          <w:rFonts w:ascii="Calibri" w:hAnsi="Calibri" w:cs="Calibri"/>
          <w:color w:val="000000" w:themeColor="text1"/>
          <w:sz w:val="22"/>
          <w:szCs w:val="22"/>
        </w:rPr>
        <w:t>.</w:t>
      </w:r>
    </w:p>
    <w:p w14:paraId="3922F80C" w14:textId="77777777" w:rsidR="000657A0" w:rsidRPr="00AD2F5B" w:rsidRDefault="000657A0" w:rsidP="000657A0">
      <w:pPr>
        <w:numPr>
          <w:ilvl w:val="0"/>
          <w:numId w:val="16"/>
        </w:numPr>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Zamawiający nie wyraża zgody na wniesienie zabezpieczenia w formach wskazanych w art. 450 ust. 2 ustawy </w:t>
      </w:r>
      <w:proofErr w:type="spellStart"/>
      <w:r w:rsidRPr="00AD2F5B">
        <w:rPr>
          <w:rFonts w:ascii="Calibri" w:hAnsi="Calibri" w:cs="Calibri"/>
          <w:color w:val="000000" w:themeColor="text1"/>
          <w:sz w:val="22"/>
          <w:szCs w:val="22"/>
        </w:rPr>
        <w:t>Pzp</w:t>
      </w:r>
      <w:proofErr w:type="spellEnd"/>
      <w:r w:rsidRPr="00AD2F5B">
        <w:rPr>
          <w:rFonts w:ascii="Calibri" w:hAnsi="Calibri" w:cs="Calibri"/>
          <w:color w:val="000000" w:themeColor="text1"/>
          <w:sz w:val="22"/>
          <w:szCs w:val="22"/>
        </w:rPr>
        <w:t>.</w:t>
      </w:r>
    </w:p>
    <w:p w14:paraId="0D92BC54" w14:textId="77777777" w:rsidR="000657A0" w:rsidRPr="00AD2F5B" w:rsidRDefault="000657A0" w:rsidP="000657A0">
      <w:pPr>
        <w:numPr>
          <w:ilvl w:val="0"/>
          <w:numId w:val="16"/>
        </w:numPr>
        <w:jc w:val="both"/>
        <w:rPr>
          <w:rFonts w:ascii="Calibri" w:hAnsi="Calibri" w:cs="Calibri"/>
          <w:color w:val="000000" w:themeColor="text1"/>
          <w:sz w:val="22"/>
          <w:szCs w:val="22"/>
        </w:rPr>
      </w:pPr>
      <w:r w:rsidRPr="00AD2F5B">
        <w:rPr>
          <w:rFonts w:ascii="Calibri" w:hAnsi="Calibri" w:cs="Calibri"/>
          <w:color w:val="000000" w:themeColor="text1"/>
          <w:sz w:val="22"/>
          <w:szCs w:val="22"/>
        </w:rPr>
        <w:t>Zamawiający nie wyraża zgody na tworzenie zabezpieczenia przez potrącenia z należności za częściowo wykonane świadczenia.</w:t>
      </w:r>
    </w:p>
    <w:p w14:paraId="514F9F6E" w14:textId="77777777" w:rsidR="000657A0" w:rsidRPr="00AD2F5B" w:rsidRDefault="000657A0" w:rsidP="000657A0">
      <w:pPr>
        <w:numPr>
          <w:ilvl w:val="0"/>
          <w:numId w:val="16"/>
        </w:numPr>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Do zmiany formy zabezpieczenia w trakcie realizacji umowy stosuje </w:t>
      </w:r>
      <w:proofErr w:type="gramStart"/>
      <w:r w:rsidRPr="00AD2F5B">
        <w:rPr>
          <w:rFonts w:ascii="Calibri" w:hAnsi="Calibri" w:cs="Calibri"/>
          <w:color w:val="000000" w:themeColor="text1"/>
          <w:sz w:val="22"/>
          <w:szCs w:val="22"/>
        </w:rPr>
        <w:t>się  art.</w:t>
      </w:r>
      <w:proofErr w:type="gramEnd"/>
      <w:r w:rsidRPr="00AD2F5B">
        <w:rPr>
          <w:rFonts w:ascii="Calibri" w:hAnsi="Calibri" w:cs="Calibri"/>
          <w:color w:val="000000" w:themeColor="text1"/>
          <w:sz w:val="22"/>
          <w:szCs w:val="22"/>
        </w:rPr>
        <w:t xml:space="preserve"> 451 ustawy </w:t>
      </w:r>
      <w:proofErr w:type="spellStart"/>
      <w:r w:rsidRPr="00AD2F5B">
        <w:rPr>
          <w:rFonts w:ascii="Calibri" w:hAnsi="Calibri" w:cs="Calibri"/>
          <w:color w:val="000000" w:themeColor="text1"/>
          <w:sz w:val="22"/>
          <w:szCs w:val="22"/>
        </w:rPr>
        <w:t>Pzp</w:t>
      </w:r>
      <w:proofErr w:type="spellEnd"/>
      <w:r w:rsidRPr="00AD2F5B">
        <w:rPr>
          <w:rFonts w:ascii="Calibri" w:hAnsi="Calibri" w:cs="Calibri"/>
          <w:color w:val="000000" w:themeColor="text1"/>
          <w:sz w:val="22"/>
          <w:szCs w:val="22"/>
        </w:rPr>
        <w:t>.</w:t>
      </w:r>
    </w:p>
    <w:p w14:paraId="76A432A6" w14:textId="77777777" w:rsidR="000657A0" w:rsidRPr="00AD2F5B" w:rsidRDefault="000657A0" w:rsidP="000657A0">
      <w:pPr>
        <w:numPr>
          <w:ilvl w:val="0"/>
          <w:numId w:val="16"/>
        </w:numPr>
        <w:jc w:val="both"/>
        <w:rPr>
          <w:rFonts w:ascii="Calibri" w:hAnsi="Calibri" w:cs="Calibri"/>
          <w:color w:val="000000" w:themeColor="text1"/>
          <w:sz w:val="22"/>
          <w:szCs w:val="22"/>
        </w:rPr>
      </w:pPr>
      <w:r w:rsidRPr="00AD2F5B">
        <w:rPr>
          <w:rFonts w:ascii="Calibri" w:hAnsi="Calibri" w:cs="Calibri"/>
          <w:color w:val="000000" w:themeColor="text1"/>
          <w:sz w:val="22"/>
          <w:szCs w:val="22"/>
        </w:rPr>
        <w:t>Zabezpieczenie należytego wykonania umowy, o którym mowa w ust. 1 zostanie zwrócone w terminach i na zasadach określonych w ustawie Prawo Zamówień publicznych.</w:t>
      </w:r>
    </w:p>
    <w:p w14:paraId="0F70FE52" w14:textId="77777777" w:rsidR="000657A0" w:rsidRPr="00AD2F5B" w:rsidRDefault="000657A0" w:rsidP="006720CD">
      <w:pPr>
        <w:spacing w:line="276" w:lineRule="auto"/>
        <w:rPr>
          <w:rFonts w:ascii="Calibri" w:hAnsi="Calibri" w:cs="Calibri"/>
          <w:b/>
          <w:color w:val="000000" w:themeColor="text1"/>
          <w:sz w:val="22"/>
          <w:szCs w:val="22"/>
        </w:rPr>
      </w:pPr>
    </w:p>
    <w:p w14:paraId="2CB48529" w14:textId="76D6C9E8"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 xml:space="preserve">§ </w:t>
      </w:r>
      <w:r w:rsidR="006A11DF" w:rsidRPr="00AD2F5B">
        <w:rPr>
          <w:rFonts w:ascii="Calibri" w:hAnsi="Calibri" w:cs="Calibri"/>
          <w:b/>
          <w:color w:val="000000" w:themeColor="text1"/>
          <w:sz w:val="22"/>
          <w:szCs w:val="22"/>
        </w:rPr>
        <w:t>1</w:t>
      </w:r>
      <w:r w:rsidR="000657A0" w:rsidRPr="00AD2F5B">
        <w:rPr>
          <w:rFonts w:ascii="Calibri" w:hAnsi="Calibri" w:cs="Calibri"/>
          <w:b/>
          <w:color w:val="000000" w:themeColor="text1"/>
          <w:sz w:val="22"/>
          <w:szCs w:val="22"/>
        </w:rPr>
        <w:t>8</w:t>
      </w:r>
    </w:p>
    <w:p w14:paraId="2465422C" w14:textId="0984E5B5" w:rsidR="00C65266" w:rsidRPr="00AD2F5B" w:rsidRDefault="00C65266" w:rsidP="006679DB">
      <w:pPr>
        <w:spacing w:line="276" w:lineRule="auto"/>
        <w:ind w:left="75"/>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[SĄD WŁAŚCIWY]</w:t>
      </w:r>
    </w:p>
    <w:p w14:paraId="4A6CF684" w14:textId="77777777" w:rsidR="0011592D" w:rsidRPr="00AD2F5B" w:rsidRDefault="0011592D" w:rsidP="006679DB">
      <w:pPr>
        <w:spacing w:line="276" w:lineRule="auto"/>
        <w:ind w:left="75"/>
        <w:jc w:val="center"/>
        <w:rPr>
          <w:rFonts w:ascii="Calibri" w:hAnsi="Calibri" w:cs="Calibri"/>
          <w:b/>
          <w:color w:val="000000" w:themeColor="text1"/>
          <w:sz w:val="22"/>
          <w:szCs w:val="22"/>
        </w:rPr>
      </w:pPr>
    </w:p>
    <w:p w14:paraId="1DCFE646" w14:textId="5E298150" w:rsidR="00281002" w:rsidRPr="00AD2F5B" w:rsidRDefault="00C65266" w:rsidP="006720CD">
      <w:pPr>
        <w:spacing w:line="276" w:lineRule="auto"/>
        <w:jc w:val="both"/>
        <w:rPr>
          <w:rFonts w:ascii="Calibri" w:hAnsi="Calibri" w:cs="Calibri"/>
          <w:iCs/>
          <w:color w:val="000000" w:themeColor="text1"/>
          <w:sz w:val="22"/>
          <w:szCs w:val="22"/>
        </w:rPr>
      </w:pPr>
      <w:r w:rsidRPr="00AD2F5B">
        <w:rPr>
          <w:rFonts w:ascii="Calibri" w:hAnsi="Calibri" w:cs="Calibri"/>
          <w:iCs/>
          <w:color w:val="000000" w:themeColor="text1"/>
          <w:sz w:val="22"/>
          <w:szCs w:val="22"/>
        </w:rPr>
        <w:t>Wszelkie spory, mogące wyniknąć z tytułu niniejszej umowy, będą rozstrzygane przez sąd właściwy miejscowo dla siedziby Zamawiającego, chyba że dopuszczalne jest zawarcie ugody, poddanie sporów mediacjom lub innemu polubownemu rozwiązaniu sporu przed Sądem Polubownym przy Prokuratorii Generalnej Rzeczpospolitej Polskiej, wybranym mediatorem albo osobą prowadzącą inne polubowne rozwiązanie sporu.</w:t>
      </w:r>
    </w:p>
    <w:p w14:paraId="008D570D" w14:textId="77777777" w:rsidR="00F671BF" w:rsidRPr="00AD2F5B" w:rsidRDefault="00F671BF" w:rsidP="006679DB">
      <w:pPr>
        <w:spacing w:line="276" w:lineRule="auto"/>
        <w:jc w:val="center"/>
        <w:rPr>
          <w:rFonts w:ascii="Calibri" w:hAnsi="Calibri" w:cs="Calibri"/>
          <w:b/>
          <w:color w:val="000000" w:themeColor="text1"/>
          <w:sz w:val="22"/>
          <w:szCs w:val="22"/>
        </w:rPr>
      </w:pPr>
    </w:p>
    <w:p w14:paraId="6571F592" w14:textId="0CCF1CB7"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lastRenderedPageBreak/>
        <w:t xml:space="preserve">§ </w:t>
      </w:r>
      <w:r w:rsidR="006A11DF" w:rsidRPr="00AD2F5B">
        <w:rPr>
          <w:rFonts w:ascii="Calibri" w:hAnsi="Calibri" w:cs="Calibri"/>
          <w:b/>
          <w:color w:val="000000" w:themeColor="text1"/>
          <w:sz w:val="22"/>
          <w:szCs w:val="22"/>
        </w:rPr>
        <w:t>1</w:t>
      </w:r>
      <w:r w:rsidR="000657A0" w:rsidRPr="00AD2F5B">
        <w:rPr>
          <w:rFonts w:ascii="Calibri" w:hAnsi="Calibri" w:cs="Calibri"/>
          <w:b/>
          <w:color w:val="000000" w:themeColor="text1"/>
          <w:sz w:val="22"/>
          <w:szCs w:val="22"/>
        </w:rPr>
        <w:t>9</w:t>
      </w:r>
    </w:p>
    <w:p w14:paraId="5FE6C564" w14:textId="513A14C5" w:rsidR="00C65266" w:rsidRPr="00AD2F5B" w:rsidRDefault="00C65266" w:rsidP="006679DB">
      <w:pPr>
        <w:spacing w:line="276" w:lineRule="auto"/>
        <w:jc w:val="center"/>
        <w:rPr>
          <w:rFonts w:ascii="Calibri" w:hAnsi="Calibri" w:cs="Calibri"/>
          <w:b/>
          <w:color w:val="000000" w:themeColor="text1"/>
          <w:sz w:val="22"/>
          <w:szCs w:val="22"/>
        </w:rPr>
      </w:pPr>
      <w:r w:rsidRPr="00AD2F5B">
        <w:rPr>
          <w:rFonts w:ascii="Calibri" w:hAnsi="Calibri" w:cs="Calibri"/>
          <w:b/>
          <w:color w:val="000000" w:themeColor="text1"/>
          <w:sz w:val="22"/>
          <w:szCs w:val="22"/>
        </w:rPr>
        <w:t>[PRAWO WŁAŚCIWE]</w:t>
      </w:r>
    </w:p>
    <w:p w14:paraId="3C3BBC35" w14:textId="77777777" w:rsidR="0011592D" w:rsidRPr="00AD2F5B" w:rsidRDefault="0011592D" w:rsidP="006679DB">
      <w:pPr>
        <w:spacing w:line="276" w:lineRule="auto"/>
        <w:jc w:val="center"/>
        <w:rPr>
          <w:rFonts w:ascii="Calibri" w:hAnsi="Calibri" w:cs="Calibri"/>
          <w:b/>
          <w:iCs/>
          <w:color w:val="000000" w:themeColor="text1"/>
          <w:sz w:val="22"/>
          <w:szCs w:val="22"/>
        </w:rPr>
      </w:pPr>
    </w:p>
    <w:p w14:paraId="06F8A872" w14:textId="0061BE86" w:rsidR="006720CD" w:rsidRPr="00AD2F5B" w:rsidRDefault="00C65266" w:rsidP="00975D03">
      <w:pPr>
        <w:spacing w:line="276" w:lineRule="auto"/>
        <w:jc w:val="both"/>
        <w:rPr>
          <w:rFonts w:ascii="Calibri" w:eastAsia="Times New Roman" w:hAnsi="Calibri" w:cs="Calibri"/>
          <w:b/>
          <w:color w:val="000000" w:themeColor="text1"/>
          <w:sz w:val="22"/>
          <w:szCs w:val="22"/>
        </w:rPr>
      </w:pPr>
      <w:r w:rsidRPr="00AD2F5B">
        <w:rPr>
          <w:rFonts w:ascii="Calibri" w:eastAsia="Times New Roman" w:hAnsi="Calibri" w:cs="Calibri"/>
          <w:color w:val="000000" w:themeColor="text1"/>
          <w:sz w:val="22"/>
          <w:szCs w:val="22"/>
        </w:rPr>
        <w:t>W sprawach nieuregulowanych niniejszą umową zastosowanie mają przepisy Kodeksu Cywilnego, ustawy – Prawo Budowlane oraz ustawy Prawo Zamówień Publicznych.</w:t>
      </w:r>
    </w:p>
    <w:p w14:paraId="1B748636" w14:textId="77777777" w:rsidR="001C0AB0" w:rsidRPr="00AD2F5B" w:rsidRDefault="001C0AB0" w:rsidP="00BA1717">
      <w:pPr>
        <w:spacing w:line="276" w:lineRule="auto"/>
        <w:rPr>
          <w:rFonts w:ascii="Calibri" w:eastAsia="Times New Roman" w:hAnsi="Calibri" w:cs="Calibri"/>
          <w:b/>
          <w:color w:val="000000" w:themeColor="text1"/>
          <w:sz w:val="22"/>
          <w:szCs w:val="22"/>
        </w:rPr>
      </w:pPr>
    </w:p>
    <w:p w14:paraId="01C578C0" w14:textId="4F17EA42" w:rsidR="00C65266" w:rsidRPr="00AD2F5B" w:rsidRDefault="00C65266" w:rsidP="006679DB">
      <w:pPr>
        <w:spacing w:line="276" w:lineRule="auto"/>
        <w:jc w:val="center"/>
        <w:rPr>
          <w:rFonts w:ascii="Calibri" w:eastAsia="Times New Roman" w:hAnsi="Calibri" w:cs="Calibri"/>
          <w:b/>
          <w:color w:val="000000" w:themeColor="text1"/>
          <w:sz w:val="22"/>
          <w:szCs w:val="22"/>
        </w:rPr>
      </w:pPr>
      <w:r w:rsidRPr="00AD2F5B">
        <w:rPr>
          <w:rFonts w:ascii="Calibri" w:eastAsia="Times New Roman" w:hAnsi="Calibri" w:cs="Calibri"/>
          <w:b/>
          <w:color w:val="000000" w:themeColor="text1"/>
          <w:sz w:val="22"/>
          <w:szCs w:val="22"/>
        </w:rPr>
        <w:t xml:space="preserve">§ </w:t>
      </w:r>
      <w:r w:rsidR="00BA1717" w:rsidRPr="00AD2F5B">
        <w:rPr>
          <w:rFonts w:ascii="Calibri" w:eastAsia="Times New Roman" w:hAnsi="Calibri" w:cs="Calibri"/>
          <w:b/>
          <w:color w:val="000000" w:themeColor="text1"/>
          <w:sz w:val="22"/>
          <w:szCs w:val="22"/>
        </w:rPr>
        <w:t>20</w:t>
      </w:r>
    </w:p>
    <w:p w14:paraId="0FB61041" w14:textId="77777777" w:rsidR="00C65266" w:rsidRPr="00AD2F5B" w:rsidRDefault="00C65266" w:rsidP="006679DB">
      <w:pPr>
        <w:spacing w:line="276" w:lineRule="auto"/>
        <w:jc w:val="center"/>
        <w:rPr>
          <w:rFonts w:ascii="Calibri" w:eastAsia="Times New Roman" w:hAnsi="Calibri" w:cs="Calibri"/>
          <w:b/>
          <w:color w:val="000000" w:themeColor="text1"/>
          <w:sz w:val="22"/>
          <w:szCs w:val="22"/>
        </w:rPr>
      </w:pPr>
      <w:r w:rsidRPr="00AD2F5B">
        <w:rPr>
          <w:rFonts w:ascii="Calibri" w:eastAsia="Times New Roman" w:hAnsi="Calibri" w:cs="Calibri"/>
          <w:b/>
          <w:color w:val="000000" w:themeColor="text1"/>
          <w:sz w:val="22"/>
          <w:szCs w:val="22"/>
        </w:rPr>
        <w:t>[KLAUZULA SALWATORYJNA]</w:t>
      </w:r>
    </w:p>
    <w:p w14:paraId="569A516D" w14:textId="77777777" w:rsidR="00C65266" w:rsidRPr="00AD2F5B" w:rsidRDefault="00C65266" w:rsidP="006679DB">
      <w:pPr>
        <w:spacing w:line="276" w:lineRule="auto"/>
        <w:jc w:val="both"/>
        <w:rPr>
          <w:rFonts w:ascii="Calibri" w:eastAsia="Times New Roman" w:hAnsi="Calibri" w:cs="Calibri"/>
          <w:b/>
          <w:color w:val="000000" w:themeColor="text1"/>
          <w:sz w:val="22"/>
          <w:szCs w:val="22"/>
        </w:rPr>
      </w:pPr>
    </w:p>
    <w:p w14:paraId="79329BD6" w14:textId="77777777" w:rsidR="00C65266" w:rsidRPr="00AD2F5B" w:rsidRDefault="00C65266" w:rsidP="006679DB">
      <w:pPr>
        <w:numPr>
          <w:ilvl w:val="0"/>
          <w:numId w:val="8"/>
        </w:numPr>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 xml:space="preserve">W </w:t>
      </w:r>
      <w:proofErr w:type="gramStart"/>
      <w:r w:rsidRPr="00AD2F5B">
        <w:rPr>
          <w:rFonts w:ascii="Calibri" w:hAnsi="Calibri" w:cs="Calibri"/>
          <w:color w:val="000000" w:themeColor="text1"/>
          <w:sz w:val="22"/>
          <w:szCs w:val="22"/>
        </w:rPr>
        <w:t>razie</w:t>
      </w:r>
      <w:proofErr w:type="gramEnd"/>
      <w:r w:rsidRPr="00AD2F5B">
        <w:rPr>
          <w:rFonts w:ascii="Calibri" w:hAnsi="Calibri" w:cs="Calibri"/>
          <w:color w:val="000000" w:themeColor="text1"/>
          <w:sz w:val="22"/>
          <w:szCs w:val="22"/>
        </w:rPr>
        <w:t xml:space="preserve"> gdyby którekolwiek z postanowień niniejszej umowy było lub miało stać się nieważne, ważność całej umowy pozostaje przez to w pozostałej części nienaruszona.</w:t>
      </w:r>
    </w:p>
    <w:p w14:paraId="25914765" w14:textId="77777777" w:rsidR="00C65266" w:rsidRPr="00AD2F5B" w:rsidRDefault="00C65266" w:rsidP="006679DB">
      <w:pPr>
        <w:numPr>
          <w:ilvl w:val="0"/>
          <w:numId w:val="8"/>
        </w:numPr>
        <w:autoSpaceDE w:val="0"/>
        <w:autoSpaceDN w:val="0"/>
        <w:adjustRightInd w:val="0"/>
        <w:spacing w:line="276" w:lineRule="auto"/>
        <w:jc w:val="both"/>
        <w:rPr>
          <w:rFonts w:ascii="Calibri" w:hAnsi="Calibri" w:cs="Calibri"/>
          <w:color w:val="000000" w:themeColor="text1"/>
          <w:sz w:val="22"/>
          <w:szCs w:val="22"/>
        </w:rPr>
      </w:pPr>
      <w:r w:rsidRPr="00AD2F5B">
        <w:rPr>
          <w:rFonts w:ascii="Calibri" w:hAnsi="Calibri" w:cs="Calibri"/>
          <w:color w:val="000000" w:themeColor="text1"/>
          <w:sz w:val="22"/>
          <w:szCs w:val="22"/>
        </w:rPr>
        <w:t>W takim przypadku strony umowy zastąpią nieważne postanowienie innym, niepodważalnym prawnie postanowieniem, które możliwie najwierniej oddaje zamierzony cel gospodarczy nieważnego postanowienia. Odpowiednio dotyczy to także ewentualnych luk w umowie.</w:t>
      </w:r>
    </w:p>
    <w:p w14:paraId="516CC1D6" w14:textId="77777777" w:rsidR="00C65266" w:rsidRPr="00AD2F5B" w:rsidRDefault="00C65266" w:rsidP="006679DB">
      <w:pPr>
        <w:spacing w:line="276" w:lineRule="auto"/>
        <w:jc w:val="center"/>
        <w:rPr>
          <w:rFonts w:ascii="Calibri" w:eastAsia="Times New Roman" w:hAnsi="Calibri" w:cs="Calibri"/>
          <w:b/>
          <w:color w:val="000000" w:themeColor="text1"/>
          <w:sz w:val="22"/>
          <w:szCs w:val="22"/>
        </w:rPr>
      </w:pPr>
    </w:p>
    <w:p w14:paraId="545507E8" w14:textId="29FCE6FD" w:rsidR="00C65266" w:rsidRPr="00AD2F5B" w:rsidRDefault="00C65266" w:rsidP="006679DB">
      <w:pPr>
        <w:spacing w:line="276" w:lineRule="auto"/>
        <w:jc w:val="center"/>
        <w:rPr>
          <w:rFonts w:ascii="Calibri" w:eastAsia="Times New Roman" w:hAnsi="Calibri" w:cs="Calibri"/>
          <w:b/>
          <w:color w:val="000000" w:themeColor="text1"/>
          <w:sz w:val="22"/>
          <w:szCs w:val="22"/>
        </w:rPr>
      </w:pPr>
      <w:r w:rsidRPr="00AD2F5B">
        <w:rPr>
          <w:rFonts w:ascii="Calibri" w:eastAsia="Times New Roman" w:hAnsi="Calibri" w:cs="Calibri"/>
          <w:b/>
          <w:color w:val="000000" w:themeColor="text1"/>
          <w:sz w:val="22"/>
          <w:szCs w:val="22"/>
        </w:rPr>
        <w:t>§ 2</w:t>
      </w:r>
      <w:r w:rsidR="00BA1717" w:rsidRPr="00AD2F5B">
        <w:rPr>
          <w:rFonts w:ascii="Calibri" w:eastAsia="Times New Roman" w:hAnsi="Calibri" w:cs="Calibri"/>
          <w:b/>
          <w:color w:val="000000" w:themeColor="text1"/>
          <w:sz w:val="22"/>
          <w:szCs w:val="22"/>
        </w:rPr>
        <w:t>1</w:t>
      </w:r>
    </w:p>
    <w:p w14:paraId="5D1D2EF7" w14:textId="77777777" w:rsidR="00C65266" w:rsidRPr="00AD2F5B" w:rsidRDefault="00C65266" w:rsidP="006679DB">
      <w:pPr>
        <w:spacing w:line="276" w:lineRule="auto"/>
        <w:jc w:val="center"/>
        <w:rPr>
          <w:rFonts w:ascii="Calibri" w:eastAsia="Times New Roman" w:hAnsi="Calibri" w:cs="Calibri"/>
          <w:b/>
          <w:color w:val="000000" w:themeColor="text1"/>
          <w:sz w:val="22"/>
          <w:szCs w:val="22"/>
        </w:rPr>
      </w:pPr>
      <w:r w:rsidRPr="00AD2F5B">
        <w:rPr>
          <w:rFonts w:ascii="Calibri" w:eastAsia="Times New Roman" w:hAnsi="Calibri" w:cs="Calibri"/>
          <w:b/>
          <w:color w:val="000000" w:themeColor="text1"/>
          <w:sz w:val="22"/>
          <w:szCs w:val="22"/>
        </w:rPr>
        <w:t>[EGZEMPLARZE UMOWY]</w:t>
      </w:r>
    </w:p>
    <w:p w14:paraId="439F91D9" w14:textId="77777777" w:rsidR="00C65266" w:rsidRPr="00AD2F5B" w:rsidRDefault="00C65266" w:rsidP="006679DB">
      <w:pPr>
        <w:spacing w:line="276" w:lineRule="auto"/>
        <w:jc w:val="both"/>
        <w:rPr>
          <w:rFonts w:ascii="Calibri" w:eastAsia="Times New Roman" w:hAnsi="Calibri" w:cs="Calibri"/>
          <w:b/>
          <w:color w:val="000000" w:themeColor="text1"/>
          <w:sz w:val="22"/>
          <w:szCs w:val="22"/>
        </w:rPr>
      </w:pPr>
    </w:p>
    <w:p w14:paraId="5BAAFCAF" w14:textId="4A48AD96" w:rsidR="00C65266" w:rsidRPr="00AD2F5B" w:rsidRDefault="00C65266" w:rsidP="006679DB">
      <w:pPr>
        <w:spacing w:line="276" w:lineRule="auto"/>
        <w:jc w:val="both"/>
        <w:rPr>
          <w:rFonts w:ascii="Calibri" w:eastAsia="Times New Roman" w:hAnsi="Calibri" w:cs="Calibri"/>
          <w:color w:val="000000" w:themeColor="text1"/>
          <w:sz w:val="22"/>
          <w:szCs w:val="22"/>
        </w:rPr>
      </w:pPr>
      <w:r w:rsidRPr="00AD2F5B">
        <w:rPr>
          <w:rFonts w:ascii="Calibri" w:eastAsia="Times New Roman" w:hAnsi="Calibri" w:cs="Calibri"/>
          <w:color w:val="000000" w:themeColor="text1"/>
          <w:sz w:val="22"/>
          <w:szCs w:val="22"/>
        </w:rPr>
        <w:t xml:space="preserve">Umowę sporządzono w </w:t>
      </w:r>
      <w:r w:rsidR="00351204" w:rsidRPr="00AD2F5B">
        <w:rPr>
          <w:rFonts w:ascii="Calibri" w:eastAsia="Times New Roman" w:hAnsi="Calibri" w:cs="Calibri"/>
          <w:color w:val="000000" w:themeColor="text1"/>
          <w:sz w:val="22"/>
          <w:szCs w:val="22"/>
        </w:rPr>
        <w:t>dwóch</w:t>
      </w:r>
      <w:r w:rsidRPr="00AD2F5B">
        <w:rPr>
          <w:rFonts w:ascii="Calibri" w:eastAsia="Times New Roman" w:hAnsi="Calibri" w:cs="Calibri"/>
          <w:color w:val="000000" w:themeColor="text1"/>
          <w:sz w:val="22"/>
          <w:szCs w:val="22"/>
        </w:rPr>
        <w:t xml:space="preserve"> jednobrzmiących egzemplarzach,</w:t>
      </w:r>
      <w:r w:rsidR="00351204" w:rsidRPr="00AD2F5B">
        <w:rPr>
          <w:rFonts w:ascii="Calibri" w:eastAsia="Times New Roman" w:hAnsi="Calibri" w:cs="Calibri"/>
          <w:color w:val="000000" w:themeColor="text1"/>
          <w:sz w:val="22"/>
          <w:szCs w:val="22"/>
        </w:rPr>
        <w:t xml:space="preserve"> po jednym dla każdej ze Stron, chyba że umowę zawarto w formie elektronicznej.</w:t>
      </w:r>
    </w:p>
    <w:p w14:paraId="49ACB105" w14:textId="77777777" w:rsidR="00C65266" w:rsidRPr="00AD2F5B" w:rsidRDefault="00C65266" w:rsidP="006679DB">
      <w:pPr>
        <w:autoSpaceDE w:val="0"/>
        <w:autoSpaceDN w:val="0"/>
        <w:adjustRightInd w:val="0"/>
        <w:spacing w:line="276" w:lineRule="auto"/>
        <w:jc w:val="both"/>
        <w:rPr>
          <w:rFonts w:ascii="Calibri" w:eastAsia="TimesNewRoman" w:hAnsi="Calibri" w:cs="Calibri"/>
          <w:b/>
          <w:color w:val="000000" w:themeColor="text1"/>
          <w:sz w:val="22"/>
          <w:szCs w:val="22"/>
        </w:rPr>
      </w:pPr>
    </w:p>
    <w:p w14:paraId="010FF8CB" w14:textId="77777777" w:rsidR="00351204" w:rsidRPr="00AD2F5B" w:rsidRDefault="00351204" w:rsidP="006679DB">
      <w:pPr>
        <w:autoSpaceDE w:val="0"/>
        <w:autoSpaceDN w:val="0"/>
        <w:adjustRightInd w:val="0"/>
        <w:spacing w:line="276" w:lineRule="auto"/>
        <w:ind w:firstLine="708"/>
        <w:jc w:val="both"/>
        <w:rPr>
          <w:rFonts w:ascii="Calibri" w:eastAsia="TimesNewRoman" w:hAnsi="Calibri" w:cs="Calibri"/>
          <w:b/>
          <w:color w:val="000000" w:themeColor="text1"/>
          <w:sz w:val="22"/>
          <w:szCs w:val="22"/>
        </w:rPr>
      </w:pPr>
    </w:p>
    <w:p w14:paraId="5CC82D68" w14:textId="3237C228" w:rsidR="00C65266" w:rsidRPr="00AD2F5B" w:rsidRDefault="00C65266" w:rsidP="006679DB">
      <w:pPr>
        <w:autoSpaceDE w:val="0"/>
        <w:autoSpaceDN w:val="0"/>
        <w:adjustRightInd w:val="0"/>
        <w:spacing w:line="276" w:lineRule="auto"/>
        <w:ind w:firstLine="708"/>
        <w:jc w:val="both"/>
        <w:rPr>
          <w:rFonts w:ascii="Calibri" w:eastAsia="TimesNewRoman" w:hAnsi="Calibri" w:cs="Calibri"/>
          <w:b/>
          <w:color w:val="000000" w:themeColor="text1"/>
          <w:sz w:val="22"/>
          <w:szCs w:val="22"/>
        </w:rPr>
      </w:pPr>
      <w:r w:rsidRPr="00AD2F5B">
        <w:rPr>
          <w:rFonts w:ascii="Calibri" w:eastAsia="TimesNewRoman" w:hAnsi="Calibri" w:cs="Calibri"/>
          <w:b/>
          <w:color w:val="000000" w:themeColor="text1"/>
          <w:sz w:val="22"/>
          <w:szCs w:val="22"/>
        </w:rPr>
        <w:t xml:space="preserve">ZAMAWIAJACY </w:t>
      </w:r>
      <w:r w:rsidRPr="00AD2F5B">
        <w:rPr>
          <w:rFonts w:ascii="Calibri" w:eastAsia="TimesNewRoman" w:hAnsi="Calibri" w:cs="Calibri"/>
          <w:b/>
          <w:color w:val="000000" w:themeColor="text1"/>
          <w:sz w:val="22"/>
          <w:szCs w:val="22"/>
        </w:rPr>
        <w:tab/>
      </w:r>
      <w:r w:rsidRPr="00AD2F5B">
        <w:rPr>
          <w:rFonts w:ascii="Calibri" w:eastAsia="TimesNewRoman" w:hAnsi="Calibri" w:cs="Calibri"/>
          <w:b/>
          <w:color w:val="000000" w:themeColor="text1"/>
          <w:sz w:val="22"/>
          <w:szCs w:val="22"/>
        </w:rPr>
        <w:tab/>
      </w:r>
      <w:r w:rsidRPr="00AD2F5B">
        <w:rPr>
          <w:rFonts w:ascii="Calibri" w:eastAsia="TimesNewRoman" w:hAnsi="Calibri" w:cs="Calibri"/>
          <w:b/>
          <w:color w:val="000000" w:themeColor="text1"/>
          <w:sz w:val="22"/>
          <w:szCs w:val="22"/>
        </w:rPr>
        <w:tab/>
      </w:r>
      <w:r w:rsidRPr="00AD2F5B">
        <w:rPr>
          <w:rFonts w:ascii="Calibri" w:eastAsia="TimesNewRoman" w:hAnsi="Calibri" w:cs="Calibri"/>
          <w:b/>
          <w:color w:val="000000" w:themeColor="text1"/>
          <w:sz w:val="22"/>
          <w:szCs w:val="22"/>
        </w:rPr>
        <w:tab/>
      </w:r>
      <w:r w:rsidRPr="00AD2F5B">
        <w:rPr>
          <w:rFonts w:ascii="Calibri" w:eastAsia="TimesNewRoman" w:hAnsi="Calibri" w:cs="Calibri"/>
          <w:b/>
          <w:color w:val="000000" w:themeColor="text1"/>
          <w:sz w:val="22"/>
          <w:szCs w:val="22"/>
        </w:rPr>
        <w:tab/>
      </w:r>
      <w:r w:rsidRPr="00AD2F5B">
        <w:rPr>
          <w:rFonts w:ascii="Calibri" w:eastAsia="TimesNewRoman" w:hAnsi="Calibri" w:cs="Calibri"/>
          <w:b/>
          <w:color w:val="000000" w:themeColor="text1"/>
          <w:sz w:val="22"/>
          <w:szCs w:val="22"/>
        </w:rPr>
        <w:tab/>
        <w:t>WYKONAWCA</w:t>
      </w:r>
    </w:p>
    <w:p w14:paraId="0682C853" w14:textId="77777777" w:rsidR="00261404" w:rsidRPr="00AD2F5B" w:rsidRDefault="00261404">
      <w:pPr>
        <w:rPr>
          <w:rFonts w:ascii="Calibri" w:hAnsi="Calibri" w:cs="Calibri"/>
          <w:color w:val="000000" w:themeColor="text1"/>
          <w:sz w:val="22"/>
          <w:szCs w:val="22"/>
        </w:rPr>
      </w:pPr>
    </w:p>
    <w:sectPr w:rsidR="00261404" w:rsidRPr="00AD2F5B">
      <w:headerReference w:type="default" r:id="rId9"/>
      <w:footerReference w:type="even"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43A56" w14:textId="77777777" w:rsidR="006F5968" w:rsidRDefault="006F5968" w:rsidP="00C65266">
      <w:r>
        <w:separator/>
      </w:r>
    </w:p>
  </w:endnote>
  <w:endnote w:type="continuationSeparator" w:id="0">
    <w:p w14:paraId="3B6519B1" w14:textId="77777777" w:rsidR="006F5968" w:rsidRDefault="006F5968" w:rsidP="00C65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
    <w:altName w:val="Yu Gothic UI"/>
    <w:panose1 w:val="020B06040202020202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Univers-PL">
    <w:altName w:val="MS Gothic"/>
    <w:panose1 w:val="020B0604020202020204"/>
    <w:charset w:val="EE"/>
    <w:family w:val="swiss"/>
    <w:notTrueType/>
    <w:pitch w:val="variable"/>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476300720"/>
      <w:docPartObj>
        <w:docPartGallery w:val="Page Numbers (Bottom of Page)"/>
        <w:docPartUnique/>
      </w:docPartObj>
    </w:sdtPr>
    <w:sdtContent>
      <w:p w14:paraId="44FE560A" w14:textId="2B0B7685" w:rsidR="00954C21" w:rsidRDefault="00954C21" w:rsidP="00BF74C4">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6604109D" w14:textId="77777777" w:rsidR="00954C21" w:rsidRDefault="00954C21" w:rsidP="00954C21">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48384415"/>
      <w:docPartObj>
        <w:docPartGallery w:val="Page Numbers (Bottom of Page)"/>
        <w:docPartUnique/>
      </w:docPartObj>
    </w:sdtPr>
    <w:sdtContent>
      <w:p w14:paraId="38DF3103" w14:textId="1CEE0DCF" w:rsidR="00954C21" w:rsidRDefault="00954C21" w:rsidP="00BF74C4">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503C6AEF" w14:textId="77777777" w:rsidR="00954C21" w:rsidRDefault="00954C21" w:rsidP="00954C21">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51AAA" w14:textId="77777777" w:rsidR="006F5968" w:rsidRDefault="006F5968" w:rsidP="00C65266">
      <w:r>
        <w:separator/>
      </w:r>
    </w:p>
  </w:footnote>
  <w:footnote w:type="continuationSeparator" w:id="0">
    <w:p w14:paraId="2F8DA967" w14:textId="77777777" w:rsidR="006F5968" w:rsidRDefault="006F5968" w:rsidP="00C65266">
      <w:r>
        <w:continuationSeparator/>
      </w:r>
    </w:p>
  </w:footnote>
  <w:footnote w:id="1">
    <w:p w14:paraId="0F5ACE7B" w14:textId="2375EC3B" w:rsidR="007445EC" w:rsidRPr="00AD2F5B" w:rsidRDefault="007445EC">
      <w:pPr>
        <w:pStyle w:val="Tekstprzypisudolnego"/>
        <w:rPr>
          <w:rFonts w:ascii="Calibri" w:hAnsi="Calibri" w:cs="Calibri"/>
          <w:color w:val="000000" w:themeColor="text1"/>
          <w:sz w:val="16"/>
          <w:szCs w:val="16"/>
        </w:rPr>
      </w:pPr>
      <w:r w:rsidRPr="00AD2F5B">
        <w:rPr>
          <w:rStyle w:val="Odwoanieprzypisudolnego"/>
          <w:rFonts w:ascii="Calibri" w:hAnsi="Calibri" w:cs="Calibri"/>
          <w:color w:val="000000" w:themeColor="text1"/>
          <w:sz w:val="16"/>
          <w:szCs w:val="16"/>
        </w:rPr>
        <w:footnoteRef/>
      </w:r>
      <w:r w:rsidRPr="00AD2F5B">
        <w:rPr>
          <w:rFonts w:ascii="Calibri" w:hAnsi="Calibri" w:cs="Calibri"/>
          <w:color w:val="000000" w:themeColor="text1"/>
          <w:sz w:val="16"/>
          <w:szCs w:val="16"/>
        </w:rPr>
        <w:t xml:space="preserve"> Dostosować </w:t>
      </w:r>
      <w:r w:rsidRPr="00AD2F5B">
        <w:rPr>
          <w:rFonts w:ascii="Calibri" w:hAnsi="Calibri" w:cs="Calibri"/>
          <w:i/>
          <w:iCs/>
          <w:color w:val="000000" w:themeColor="text1"/>
          <w:sz w:val="16"/>
          <w:szCs w:val="16"/>
        </w:rPr>
        <w:t>odpowiednio do części zamówienia na jaką zawierana jest umowa</w:t>
      </w:r>
    </w:p>
  </w:footnote>
  <w:footnote w:id="2">
    <w:p w14:paraId="76DBE955" w14:textId="77777777" w:rsidR="001B7EBA" w:rsidRPr="00AD2F5B" w:rsidRDefault="001B7EBA" w:rsidP="001B7EBA">
      <w:pPr>
        <w:pStyle w:val="Tekstprzypisudolnego"/>
        <w:rPr>
          <w:color w:val="000000" w:themeColor="text1"/>
        </w:rPr>
      </w:pPr>
      <w:r w:rsidRPr="00AD2F5B">
        <w:rPr>
          <w:rStyle w:val="Odwoanieprzypisudolnego"/>
          <w:color w:val="000000" w:themeColor="text1"/>
        </w:rPr>
        <w:footnoteRef/>
      </w:r>
      <w:r w:rsidRPr="00AD2F5B">
        <w:rPr>
          <w:color w:val="000000" w:themeColor="text1"/>
        </w:rPr>
        <w:t xml:space="preserve"> </w:t>
      </w:r>
      <w:r w:rsidRPr="00AD2F5B">
        <w:rPr>
          <w:rFonts w:ascii="Calibri" w:hAnsi="Calibri" w:cs="Calibri"/>
          <w:color w:val="000000" w:themeColor="text1"/>
          <w:sz w:val="16"/>
          <w:szCs w:val="16"/>
        </w:rPr>
        <w:t xml:space="preserve">Dostosować </w:t>
      </w:r>
      <w:r w:rsidRPr="00AD2F5B">
        <w:rPr>
          <w:rFonts w:ascii="Calibri" w:hAnsi="Calibri" w:cs="Calibri"/>
          <w:i/>
          <w:iCs/>
          <w:color w:val="000000" w:themeColor="text1"/>
          <w:sz w:val="16"/>
          <w:szCs w:val="16"/>
        </w:rPr>
        <w:t>odpowiednio do części zamówienia na jaką zawierana jest umowa</w:t>
      </w:r>
    </w:p>
  </w:footnote>
  <w:footnote w:id="3">
    <w:p w14:paraId="79F60BEB" w14:textId="242740CA" w:rsidR="00D12913" w:rsidRPr="00AD2F5B" w:rsidRDefault="00D12913">
      <w:pPr>
        <w:pStyle w:val="Tekstprzypisudolnego"/>
        <w:rPr>
          <w:rFonts w:ascii="Calibri" w:hAnsi="Calibri" w:cs="Calibri"/>
          <w:color w:val="000000" w:themeColor="text1"/>
          <w:sz w:val="16"/>
          <w:szCs w:val="16"/>
        </w:rPr>
      </w:pPr>
      <w:r w:rsidRPr="00AD2F5B">
        <w:rPr>
          <w:rStyle w:val="Odwoanieprzypisudolnego"/>
          <w:rFonts w:ascii="Calibri" w:hAnsi="Calibri" w:cs="Calibri"/>
          <w:color w:val="000000" w:themeColor="text1"/>
          <w:sz w:val="16"/>
          <w:szCs w:val="16"/>
        </w:rPr>
        <w:footnoteRef/>
      </w:r>
      <w:r w:rsidRPr="00AD2F5B">
        <w:rPr>
          <w:rFonts w:ascii="Calibri" w:hAnsi="Calibri" w:cs="Calibri"/>
          <w:color w:val="000000" w:themeColor="text1"/>
          <w:sz w:val="16"/>
          <w:szCs w:val="16"/>
        </w:rPr>
        <w:t xml:space="preserve"> Dostosować odpowiednio do części zamówienia zgodnie z postanowieniami rozdziału X</w:t>
      </w:r>
      <w:r w:rsidR="00AD2F5B" w:rsidRPr="00AD2F5B">
        <w:rPr>
          <w:rFonts w:ascii="Calibri" w:hAnsi="Calibri" w:cs="Calibri"/>
          <w:color w:val="000000" w:themeColor="text1"/>
          <w:sz w:val="16"/>
          <w:szCs w:val="16"/>
        </w:rPr>
        <w:t>IV</w:t>
      </w:r>
      <w:r w:rsidRPr="00AD2F5B">
        <w:rPr>
          <w:rFonts w:ascii="Calibri" w:hAnsi="Calibri" w:cs="Calibri"/>
          <w:color w:val="000000" w:themeColor="text1"/>
          <w:sz w:val="16"/>
          <w:szCs w:val="16"/>
        </w:rPr>
        <w:t xml:space="preserve"> </w:t>
      </w:r>
      <w:r w:rsidR="00413245" w:rsidRPr="00AD2F5B">
        <w:rPr>
          <w:rFonts w:ascii="Calibri" w:hAnsi="Calibri" w:cs="Calibri"/>
          <w:color w:val="000000" w:themeColor="text1"/>
          <w:sz w:val="16"/>
          <w:szCs w:val="16"/>
        </w:rPr>
        <w:t>pkt</w:t>
      </w:r>
      <w:r w:rsidRPr="00AD2F5B">
        <w:rPr>
          <w:rFonts w:ascii="Calibri" w:hAnsi="Calibri" w:cs="Calibri"/>
          <w:color w:val="000000" w:themeColor="text1"/>
          <w:sz w:val="16"/>
          <w:szCs w:val="16"/>
        </w:rPr>
        <w:t xml:space="preserve">. 5 </w:t>
      </w:r>
      <w:proofErr w:type="spellStart"/>
      <w:r w:rsidR="00413245" w:rsidRPr="00AD2F5B">
        <w:rPr>
          <w:rFonts w:ascii="Calibri" w:hAnsi="Calibri" w:cs="Calibri"/>
          <w:color w:val="000000" w:themeColor="text1"/>
          <w:sz w:val="16"/>
          <w:szCs w:val="16"/>
        </w:rPr>
        <w:t>p</w:t>
      </w:r>
      <w:r w:rsidRPr="00AD2F5B">
        <w:rPr>
          <w:rFonts w:ascii="Calibri" w:hAnsi="Calibri" w:cs="Calibri"/>
          <w:color w:val="000000" w:themeColor="text1"/>
          <w:sz w:val="16"/>
          <w:szCs w:val="16"/>
        </w:rPr>
        <w:t>pkt</w:t>
      </w:r>
      <w:proofErr w:type="spellEnd"/>
      <w:r w:rsidRPr="00AD2F5B">
        <w:rPr>
          <w:rFonts w:ascii="Calibri" w:hAnsi="Calibri" w:cs="Calibri"/>
          <w:color w:val="000000" w:themeColor="text1"/>
          <w:sz w:val="16"/>
          <w:szCs w:val="16"/>
        </w:rPr>
        <w:t>. 3 lit b SWZ</w:t>
      </w:r>
    </w:p>
  </w:footnote>
  <w:footnote w:id="4">
    <w:p w14:paraId="446C5CE2" w14:textId="10C8175D" w:rsidR="00CD4161" w:rsidRPr="00AD2F5B" w:rsidRDefault="00CD4161">
      <w:pPr>
        <w:pStyle w:val="Tekstprzypisudolnego"/>
        <w:rPr>
          <w:color w:val="000000" w:themeColor="text1"/>
        </w:rPr>
      </w:pPr>
      <w:r w:rsidRPr="00AD2F5B">
        <w:rPr>
          <w:rStyle w:val="Odwoanieprzypisudolnego"/>
          <w:color w:val="000000" w:themeColor="text1"/>
        </w:rPr>
        <w:footnoteRef/>
      </w:r>
      <w:r w:rsidRPr="00AD2F5B">
        <w:rPr>
          <w:color w:val="000000" w:themeColor="text1"/>
        </w:rPr>
        <w:t xml:space="preserve"> </w:t>
      </w:r>
      <w:r w:rsidRPr="00AD2F5B">
        <w:rPr>
          <w:rFonts w:ascii="Calibri" w:hAnsi="Calibri" w:cs="Calibri"/>
          <w:color w:val="000000" w:themeColor="text1"/>
          <w:sz w:val="16"/>
          <w:szCs w:val="16"/>
        </w:rPr>
        <w:t xml:space="preserve">Dostosować </w:t>
      </w:r>
      <w:r w:rsidRPr="00AD2F5B">
        <w:rPr>
          <w:rFonts w:ascii="Calibri" w:hAnsi="Calibri" w:cs="Calibri"/>
          <w:i/>
          <w:iCs/>
          <w:color w:val="000000" w:themeColor="text1"/>
          <w:sz w:val="16"/>
          <w:szCs w:val="16"/>
        </w:rPr>
        <w:t>odpowiednio do części zamówienia na jaką zawierana jest umowa</w:t>
      </w:r>
    </w:p>
  </w:footnote>
  <w:footnote w:id="5">
    <w:p w14:paraId="68DA7C8D" w14:textId="5F4537E5" w:rsidR="007E4DDC" w:rsidRPr="00AD2F5B" w:rsidRDefault="007E4DDC">
      <w:pPr>
        <w:pStyle w:val="Tekstprzypisudolnego"/>
        <w:rPr>
          <w:color w:val="000000" w:themeColor="text1"/>
        </w:rPr>
      </w:pPr>
      <w:r w:rsidRPr="00AD2F5B">
        <w:rPr>
          <w:rStyle w:val="Odwoanieprzypisudolnego"/>
          <w:color w:val="000000" w:themeColor="text1"/>
        </w:rPr>
        <w:footnoteRef/>
      </w:r>
      <w:r w:rsidRPr="00AD2F5B">
        <w:rPr>
          <w:color w:val="000000" w:themeColor="text1"/>
        </w:rPr>
        <w:t xml:space="preserve"> </w:t>
      </w:r>
      <w:r w:rsidRPr="00AD2F5B">
        <w:rPr>
          <w:rFonts w:ascii="Calibri" w:hAnsi="Calibri" w:cs="Calibri"/>
          <w:color w:val="000000" w:themeColor="text1"/>
          <w:sz w:val="16"/>
          <w:szCs w:val="16"/>
        </w:rPr>
        <w:t xml:space="preserve">Dotyczy </w:t>
      </w:r>
      <w:r w:rsidR="00A74DB8" w:rsidRPr="00AD2F5B">
        <w:rPr>
          <w:rFonts w:ascii="Calibri" w:hAnsi="Calibri" w:cs="Calibri"/>
          <w:color w:val="000000" w:themeColor="text1"/>
          <w:sz w:val="16"/>
          <w:szCs w:val="16"/>
        </w:rPr>
        <w:t>części 1</w:t>
      </w:r>
      <w:r w:rsidRPr="00AD2F5B">
        <w:rPr>
          <w:rFonts w:ascii="Calibri" w:hAnsi="Calibri" w:cs="Calibri"/>
          <w:color w:val="000000" w:themeColor="text1"/>
          <w:sz w:val="16"/>
          <w:szCs w:val="16"/>
        </w:rPr>
        <w:t xml:space="preserve"> zamówienia</w:t>
      </w:r>
    </w:p>
  </w:footnote>
  <w:footnote w:id="6">
    <w:p w14:paraId="5E661DEB" w14:textId="1735AA8D" w:rsidR="007E4DDC" w:rsidRPr="00AD2F5B" w:rsidRDefault="007E4DDC">
      <w:pPr>
        <w:pStyle w:val="Tekstprzypisudolnego"/>
        <w:rPr>
          <w:rFonts w:ascii="Calibri" w:hAnsi="Calibri" w:cs="Calibri"/>
          <w:color w:val="000000" w:themeColor="text1"/>
          <w:sz w:val="16"/>
          <w:szCs w:val="16"/>
        </w:rPr>
      </w:pPr>
      <w:r w:rsidRPr="00AD2F5B">
        <w:rPr>
          <w:rStyle w:val="Odwoanieprzypisudolnego"/>
          <w:rFonts w:ascii="Calibri" w:hAnsi="Calibri" w:cs="Calibri"/>
          <w:color w:val="000000" w:themeColor="text1"/>
          <w:sz w:val="16"/>
          <w:szCs w:val="16"/>
        </w:rPr>
        <w:footnoteRef/>
      </w:r>
      <w:r w:rsidRPr="00AD2F5B">
        <w:rPr>
          <w:rFonts w:ascii="Calibri" w:hAnsi="Calibri" w:cs="Calibri"/>
          <w:color w:val="000000" w:themeColor="text1"/>
          <w:sz w:val="16"/>
          <w:szCs w:val="16"/>
        </w:rPr>
        <w:t xml:space="preserve"> Dotyczy </w:t>
      </w:r>
      <w:r w:rsidR="00A74DB8" w:rsidRPr="00AD2F5B">
        <w:rPr>
          <w:rFonts w:ascii="Calibri" w:hAnsi="Calibri" w:cs="Calibri"/>
          <w:color w:val="000000" w:themeColor="text1"/>
          <w:sz w:val="16"/>
          <w:szCs w:val="16"/>
        </w:rPr>
        <w:t>części 2</w:t>
      </w:r>
      <w:r w:rsidRPr="00AD2F5B">
        <w:rPr>
          <w:rFonts w:ascii="Calibri" w:hAnsi="Calibri" w:cs="Calibri"/>
          <w:color w:val="000000" w:themeColor="text1"/>
          <w:sz w:val="16"/>
          <w:szCs w:val="16"/>
        </w:rPr>
        <w:t xml:space="preserve"> zamówienia</w:t>
      </w:r>
    </w:p>
  </w:footnote>
  <w:footnote w:id="7">
    <w:p w14:paraId="096B12CA" w14:textId="4CBF5C65" w:rsidR="007E4DDC" w:rsidRPr="00AD2F5B" w:rsidRDefault="007E4DDC">
      <w:pPr>
        <w:pStyle w:val="Tekstprzypisudolnego"/>
        <w:rPr>
          <w:color w:val="000000" w:themeColor="text1"/>
        </w:rPr>
      </w:pPr>
      <w:r w:rsidRPr="00AD2F5B">
        <w:rPr>
          <w:rStyle w:val="Odwoanieprzypisudolnego"/>
          <w:color w:val="000000" w:themeColor="text1"/>
        </w:rPr>
        <w:footnoteRef/>
      </w:r>
      <w:r w:rsidRPr="00AD2F5B">
        <w:rPr>
          <w:color w:val="000000" w:themeColor="text1"/>
        </w:rPr>
        <w:t xml:space="preserve"> </w:t>
      </w:r>
      <w:r w:rsidRPr="00AD2F5B">
        <w:rPr>
          <w:rFonts w:ascii="Calibri" w:hAnsi="Calibri" w:cs="Calibri"/>
          <w:color w:val="000000" w:themeColor="text1"/>
          <w:sz w:val="16"/>
          <w:szCs w:val="16"/>
        </w:rPr>
        <w:t xml:space="preserve">Dotyczy </w:t>
      </w:r>
      <w:r w:rsidR="00A74DB8" w:rsidRPr="00AD2F5B">
        <w:rPr>
          <w:rFonts w:ascii="Calibri" w:hAnsi="Calibri" w:cs="Calibri"/>
          <w:color w:val="000000" w:themeColor="text1"/>
          <w:sz w:val="16"/>
          <w:szCs w:val="16"/>
        </w:rPr>
        <w:t>części 1</w:t>
      </w:r>
      <w:r w:rsidRPr="00AD2F5B">
        <w:rPr>
          <w:rFonts w:ascii="Calibri" w:hAnsi="Calibri" w:cs="Calibri"/>
          <w:color w:val="000000" w:themeColor="text1"/>
          <w:sz w:val="16"/>
          <w:szCs w:val="16"/>
        </w:rPr>
        <w:t xml:space="preserve"> zamówienia</w:t>
      </w:r>
    </w:p>
  </w:footnote>
  <w:footnote w:id="8">
    <w:p w14:paraId="35F54576" w14:textId="184752E1" w:rsidR="007E4DDC" w:rsidRPr="00AD2F5B" w:rsidRDefault="007E4DDC">
      <w:pPr>
        <w:pStyle w:val="Tekstprzypisudolnego"/>
        <w:rPr>
          <w:color w:val="000000" w:themeColor="text1"/>
        </w:rPr>
      </w:pPr>
      <w:r w:rsidRPr="00AD2F5B">
        <w:rPr>
          <w:rStyle w:val="Odwoanieprzypisudolnego"/>
          <w:color w:val="000000" w:themeColor="text1"/>
        </w:rPr>
        <w:footnoteRef/>
      </w:r>
      <w:r w:rsidRPr="00AD2F5B">
        <w:rPr>
          <w:color w:val="000000" w:themeColor="text1"/>
        </w:rPr>
        <w:t xml:space="preserve"> </w:t>
      </w:r>
      <w:r w:rsidRPr="00AD2F5B">
        <w:rPr>
          <w:rFonts w:ascii="Calibri" w:hAnsi="Calibri" w:cs="Calibri"/>
          <w:color w:val="000000" w:themeColor="text1"/>
          <w:sz w:val="16"/>
          <w:szCs w:val="16"/>
        </w:rPr>
        <w:t xml:space="preserve">Dotyczy </w:t>
      </w:r>
      <w:r w:rsidR="00A74DB8" w:rsidRPr="00AD2F5B">
        <w:rPr>
          <w:rFonts w:ascii="Calibri" w:hAnsi="Calibri" w:cs="Calibri"/>
          <w:color w:val="000000" w:themeColor="text1"/>
          <w:sz w:val="16"/>
          <w:szCs w:val="16"/>
        </w:rPr>
        <w:t>części 2</w:t>
      </w:r>
      <w:r w:rsidRPr="00AD2F5B">
        <w:rPr>
          <w:rFonts w:ascii="Calibri" w:hAnsi="Calibri" w:cs="Calibri"/>
          <w:color w:val="000000" w:themeColor="text1"/>
          <w:sz w:val="16"/>
          <w:szCs w:val="16"/>
        </w:rPr>
        <w:t xml:space="preserve"> zamówienia</w:t>
      </w:r>
    </w:p>
  </w:footnote>
  <w:footnote w:id="9">
    <w:p w14:paraId="67E1AB73" w14:textId="1E91869E" w:rsidR="007E4DDC" w:rsidRPr="00AD2F5B" w:rsidRDefault="007E4DDC" w:rsidP="007E4DDC">
      <w:pPr>
        <w:pStyle w:val="Tekstprzypisudolnego"/>
        <w:rPr>
          <w:color w:val="000000" w:themeColor="text1"/>
        </w:rPr>
      </w:pPr>
      <w:r w:rsidRPr="00AD2F5B">
        <w:rPr>
          <w:rStyle w:val="Odwoanieprzypisudolnego"/>
          <w:color w:val="000000" w:themeColor="text1"/>
        </w:rPr>
        <w:footnoteRef/>
      </w:r>
      <w:r w:rsidRPr="00AD2F5B">
        <w:rPr>
          <w:color w:val="000000" w:themeColor="text1"/>
        </w:rPr>
        <w:t xml:space="preserve"> </w:t>
      </w:r>
      <w:r w:rsidRPr="00AD2F5B">
        <w:rPr>
          <w:rFonts w:ascii="Calibri" w:hAnsi="Calibri" w:cs="Calibri"/>
          <w:color w:val="000000" w:themeColor="text1"/>
          <w:sz w:val="16"/>
          <w:szCs w:val="16"/>
        </w:rPr>
        <w:t xml:space="preserve">Dotyczy </w:t>
      </w:r>
      <w:r w:rsidR="00A74DB8" w:rsidRPr="00AD2F5B">
        <w:rPr>
          <w:rFonts w:ascii="Calibri" w:hAnsi="Calibri" w:cs="Calibri"/>
          <w:color w:val="000000" w:themeColor="text1"/>
          <w:sz w:val="16"/>
          <w:szCs w:val="16"/>
        </w:rPr>
        <w:t>części 1</w:t>
      </w:r>
      <w:r w:rsidRPr="00AD2F5B">
        <w:rPr>
          <w:rFonts w:ascii="Calibri" w:hAnsi="Calibri" w:cs="Calibri"/>
          <w:color w:val="000000" w:themeColor="text1"/>
          <w:sz w:val="16"/>
          <w:szCs w:val="16"/>
        </w:rPr>
        <w:t xml:space="preserve"> zamówienia</w:t>
      </w:r>
    </w:p>
  </w:footnote>
  <w:footnote w:id="10">
    <w:p w14:paraId="577B4373" w14:textId="42FAA193" w:rsidR="007E4DDC" w:rsidRPr="00AD2F5B" w:rsidRDefault="007E4DDC" w:rsidP="007E4DDC">
      <w:pPr>
        <w:pStyle w:val="Tekstprzypisudolnego"/>
        <w:rPr>
          <w:color w:val="000000" w:themeColor="text1"/>
        </w:rPr>
      </w:pPr>
      <w:r w:rsidRPr="00AD2F5B">
        <w:rPr>
          <w:rStyle w:val="Odwoanieprzypisudolnego"/>
          <w:color w:val="000000" w:themeColor="text1"/>
        </w:rPr>
        <w:footnoteRef/>
      </w:r>
      <w:r w:rsidRPr="00AD2F5B">
        <w:rPr>
          <w:color w:val="000000" w:themeColor="text1"/>
        </w:rPr>
        <w:t xml:space="preserve"> </w:t>
      </w:r>
      <w:r w:rsidRPr="00AD2F5B">
        <w:rPr>
          <w:rFonts w:ascii="Calibri" w:hAnsi="Calibri" w:cs="Calibri"/>
          <w:color w:val="000000" w:themeColor="text1"/>
          <w:sz w:val="16"/>
          <w:szCs w:val="16"/>
        </w:rPr>
        <w:t xml:space="preserve">Dotyczy </w:t>
      </w:r>
      <w:r w:rsidR="00A74DB8" w:rsidRPr="00AD2F5B">
        <w:rPr>
          <w:rFonts w:ascii="Calibri" w:hAnsi="Calibri" w:cs="Calibri"/>
          <w:color w:val="000000" w:themeColor="text1"/>
          <w:sz w:val="16"/>
          <w:szCs w:val="16"/>
        </w:rPr>
        <w:t>części 2</w:t>
      </w:r>
      <w:r w:rsidRPr="00AD2F5B">
        <w:rPr>
          <w:rFonts w:ascii="Calibri" w:hAnsi="Calibri" w:cs="Calibri"/>
          <w:color w:val="000000" w:themeColor="text1"/>
          <w:sz w:val="16"/>
          <w:szCs w:val="16"/>
        </w:rPr>
        <w:t xml:space="preserve"> zamówienia</w:t>
      </w:r>
    </w:p>
  </w:footnote>
  <w:footnote w:id="11">
    <w:p w14:paraId="34AF1257" w14:textId="59D24D4E" w:rsidR="007E4DDC" w:rsidRPr="00AD2F5B" w:rsidRDefault="007E4DDC" w:rsidP="007E4DDC">
      <w:pPr>
        <w:pStyle w:val="Tekstprzypisudolnego"/>
        <w:rPr>
          <w:color w:val="000000" w:themeColor="text1"/>
        </w:rPr>
      </w:pPr>
      <w:r w:rsidRPr="00AD2F5B">
        <w:rPr>
          <w:rStyle w:val="Odwoanieprzypisudolnego"/>
          <w:color w:val="000000" w:themeColor="text1"/>
        </w:rPr>
        <w:footnoteRef/>
      </w:r>
      <w:r w:rsidRPr="00AD2F5B">
        <w:rPr>
          <w:color w:val="000000" w:themeColor="text1"/>
        </w:rPr>
        <w:t xml:space="preserve"> </w:t>
      </w:r>
      <w:r w:rsidRPr="00AD2F5B">
        <w:rPr>
          <w:rFonts w:ascii="Calibri" w:hAnsi="Calibri" w:cs="Calibri"/>
          <w:color w:val="000000" w:themeColor="text1"/>
          <w:sz w:val="16"/>
          <w:szCs w:val="16"/>
        </w:rPr>
        <w:t xml:space="preserve">Dotyczy </w:t>
      </w:r>
      <w:r w:rsidR="00A74DB8" w:rsidRPr="00AD2F5B">
        <w:rPr>
          <w:rFonts w:ascii="Calibri" w:hAnsi="Calibri" w:cs="Calibri"/>
          <w:color w:val="000000" w:themeColor="text1"/>
          <w:sz w:val="16"/>
          <w:szCs w:val="16"/>
        </w:rPr>
        <w:t>części 1</w:t>
      </w:r>
      <w:r w:rsidRPr="00AD2F5B">
        <w:rPr>
          <w:rFonts w:ascii="Calibri" w:hAnsi="Calibri" w:cs="Calibri"/>
          <w:color w:val="000000" w:themeColor="text1"/>
          <w:sz w:val="16"/>
          <w:szCs w:val="16"/>
        </w:rPr>
        <w:t xml:space="preserve"> zamówienia</w:t>
      </w:r>
    </w:p>
  </w:footnote>
  <w:footnote w:id="12">
    <w:p w14:paraId="3B5F7430" w14:textId="4A3EF040" w:rsidR="007E4DDC" w:rsidRPr="00AD2F5B" w:rsidRDefault="007E4DDC" w:rsidP="007E4DDC">
      <w:pPr>
        <w:pStyle w:val="Tekstprzypisudolnego"/>
        <w:rPr>
          <w:color w:val="000000" w:themeColor="text1"/>
        </w:rPr>
      </w:pPr>
      <w:r w:rsidRPr="00AD2F5B">
        <w:rPr>
          <w:rStyle w:val="Odwoanieprzypisudolnego"/>
          <w:color w:val="000000" w:themeColor="text1"/>
        </w:rPr>
        <w:footnoteRef/>
      </w:r>
      <w:r w:rsidRPr="00AD2F5B">
        <w:rPr>
          <w:color w:val="000000" w:themeColor="text1"/>
        </w:rPr>
        <w:t xml:space="preserve"> </w:t>
      </w:r>
      <w:r w:rsidRPr="00AD2F5B">
        <w:rPr>
          <w:rFonts w:ascii="Calibri" w:hAnsi="Calibri" w:cs="Calibri"/>
          <w:color w:val="000000" w:themeColor="text1"/>
          <w:sz w:val="16"/>
          <w:szCs w:val="16"/>
        </w:rPr>
        <w:t xml:space="preserve">Dotyczy </w:t>
      </w:r>
      <w:r w:rsidR="00A74DB8" w:rsidRPr="00AD2F5B">
        <w:rPr>
          <w:rFonts w:ascii="Calibri" w:hAnsi="Calibri" w:cs="Calibri"/>
          <w:color w:val="000000" w:themeColor="text1"/>
          <w:sz w:val="16"/>
          <w:szCs w:val="16"/>
        </w:rPr>
        <w:t>części 2</w:t>
      </w:r>
      <w:r w:rsidRPr="00AD2F5B">
        <w:rPr>
          <w:rFonts w:ascii="Calibri" w:hAnsi="Calibri" w:cs="Calibri"/>
          <w:color w:val="000000" w:themeColor="text1"/>
          <w:sz w:val="16"/>
          <w:szCs w:val="16"/>
        </w:rPr>
        <w:t xml:space="preserve"> zamówienia</w:t>
      </w:r>
    </w:p>
  </w:footnote>
  <w:footnote w:id="13">
    <w:p w14:paraId="1B6417DF" w14:textId="7FEC1461" w:rsidR="007E4DDC" w:rsidRPr="00AD2F5B" w:rsidRDefault="007E4DDC" w:rsidP="007E4DDC">
      <w:pPr>
        <w:pStyle w:val="Tekstprzypisudolnego"/>
        <w:rPr>
          <w:color w:val="000000" w:themeColor="text1"/>
        </w:rPr>
      </w:pPr>
      <w:r w:rsidRPr="00AD2F5B">
        <w:rPr>
          <w:rStyle w:val="Odwoanieprzypisudolnego"/>
          <w:color w:val="000000" w:themeColor="text1"/>
        </w:rPr>
        <w:footnoteRef/>
      </w:r>
      <w:r w:rsidRPr="00AD2F5B">
        <w:rPr>
          <w:color w:val="000000" w:themeColor="text1"/>
        </w:rPr>
        <w:t xml:space="preserve"> </w:t>
      </w:r>
      <w:r w:rsidRPr="00AD2F5B">
        <w:rPr>
          <w:rFonts w:ascii="Calibri" w:hAnsi="Calibri" w:cs="Calibri"/>
          <w:color w:val="000000" w:themeColor="text1"/>
          <w:sz w:val="16"/>
          <w:szCs w:val="16"/>
        </w:rPr>
        <w:t xml:space="preserve">Dotyczy </w:t>
      </w:r>
      <w:r w:rsidR="00A74DB8" w:rsidRPr="00AD2F5B">
        <w:rPr>
          <w:rFonts w:ascii="Calibri" w:hAnsi="Calibri" w:cs="Calibri"/>
          <w:color w:val="000000" w:themeColor="text1"/>
          <w:sz w:val="16"/>
          <w:szCs w:val="16"/>
        </w:rPr>
        <w:t>części 1</w:t>
      </w:r>
      <w:r w:rsidRPr="00AD2F5B">
        <w:rPr>
          <w:rFonts w:ascii="Calibri" w:hAnsi="Calibri" w:cs="Calibri"/>
          <w:color w:val="000000" w:themeColor="text1"/>
          <w:sz w:val="16"/>
          <w:szCs w:val="16"/>
        </w:rPr>
        <w:t xml:space="preserve"> zamówienia</w:t>
      </w:r>
    </w:p>
  </w:footnote>
  <w:footnote w:id="14">
    <w:p w14:paraId="69F482ED" w14:textId="29829770" w:rsidR="007E4DDC" w:rsidRPr="00AD2F5B" w:rsidRDefault="007E4DDC" w:rsidP="007E4DDC">
      <w:pPr>
        <w:pStyle w:val="Tekstprzypisudolnego"/>
        <w:rPr>
          <w:color w:val="000000" w:themeColor="text1"/>
        </w:rPr>
      </w:pPr>
      <w:r w:rsidRPr="00AD2F5B">
        <w:rPr>
          <w:rStyle w:val="Odwoanieprzypisudolnego"/>
          <w:color w:val="000000" w:themeColor="text1"/>
        </w:rPr>
        <w:footnoteRef/>
      </w:r>
      <w:r w:rsidRPr="00AD2F5B">
        <w:rPr>
          <w:color w:val="000000" w:themeColor="text1"/>
        </w:rPr>
        <w:t xml:space="preserve"> </w:t>
      </w:r>
      <w:r w:rsidRPr="00AD2F5B">
        <w:rPr>
          <w:rFonts w:ascii="Calibri" w:hAnsi="Calibri" w:cs="Calibri"/>
          <w:color w:val="000000" w:themeColor="text1"/>
          <w:sz w:val="16"/>
          <w:szCs w:val="16"/>
        </w:rPr>
        <w:t xml:space="preserve">Dotyczy </w:t>
      </w:r>
      <w:r w:rsidR="00A74DB8" w:rsidRPr="00AD2F5B">
        <w:rPr>
          <w:rFonts w:ascii="Calibri" w:hAnsi="Calibri" w:cs="Calibri"/>
          <w:color w:val="000000" w:themeColor="text1"/>
          <w:sz w:val="16"/>
          <w:szCs w:val="16"/>
        </w:rPr>
        <w:t>części 2</w:t>
      </w:r>
      <w:r w:rsidRPr="00AD2F5B">
        <w:rPr>
          <w:rFonts w:ascii="Calibri" w:hAnsi="Calibri" w:cs="Calibri"/>
          <w:color w:val="000000" w:themeColor="text1"/>
          <w:sz w:val="16"/>
          <w:szCs w:val="16"/>
        </w:rPr>
        <w:t xml:space="preserve"> zamówienia</w:t>
      </w:r>
    </w:p>
  </w:footnote>
  <w:footnote w:id="15">
    <w:p w14:paraId="4E1C80C1" w14:textId="77777777" w:rsidR="000657A0" w:rsidRPr="00AD2F5B" w:rsidRDefault="000657A0" w:rsidP="000657A0">
      <w:pPr>
        <w:pStyle w:val="Tekstprzypisudolnego"/>
        <w:rPr>
          <w:color w:val="000000" w:themeColor="text1"/>
        </w:rPr>
      </w:pPr>
      <w:r w:rsidRPr="00AD2F5B">
        <w:rPr>
          <w:rStyle w:val="Odwoanieprzypisudolnego"/>
          <w:color w:val="000000" w:themeColor="text1"/>
        </w:rPr>
        <w:footnoteRef/>
      </w:r>
      <w:r w:rsidRPr="00AD2F5B">
        <w:rPr>
          <w:color w:val="000000" w:themeColor="text1"/>
        </w:rPr>
        <w:t xml:space="preserve"> </w:t>
      </w:r>
      <w:r w:rsidRPr="00AD2F5B">
        <w:rPr>
          <w:rFonts w:ascii="Calibri" w:hAnsi="Calibri" w:cs="Calibri"/>
          <w:color w:val="000000" w:themeColor="text1"/>
          <w:sz w:val="16"/>
          <w:szCs w:val="16"/>
        </w:rPr>
        <w:t xml:space="preserve">Dostosować </w:t>
      </w:r>
      <w:r w:rsidRPr="00AD2F5B">
        <w:rPr>
          <w:rFonts w:ascii="Calibri" w:hAnsi="Calibri" w:cs="Calibri"/>
          <w:i/>
          <w:iCs/>
          <w:color w:val="000000" w:themeColor="text1"/>
          <w:sz w:val="16"/>
          <w:szCs w:val="16"/>
        </w:rPr>
        <w:t>odpowiednio do części zamówienia na jaką zawierana jest umowa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2639C" w14:textId="19CAB136" w:rsidR="005B4F6C" w:rsidRDefault="005B4F6C">
    <w:pPr>
      <w:pStyle w:val="Nagwek"/>
    </w:pPr>
    <w:r>
      <w:rPr>
        <w:noProof/>
        <w:lang w:eastAsia="pl-PL"/>
      </w:rPr>
      <w:drawing>
        <wp:inline distT="0" distB="0" distL="0" distR="0" wp14:anchorId="05EB4B87" wp14:editId="2C1C53AA">
          <wp:extent cx="5760720" cy="11334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133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multilevel"/>
    <w:tmpl w:val="7966B9A4"/>
    <w:name w:val="WW8Num16"/>
    <w:lvl w:ilvl="0">
      <w:start w:val="1"/>
      <w:numFmt w:val="decimal"/>
      <w:lvlText w:val="%1."/>
      <w:lvlJc w:val="left"/>
      <w:pPr>
        <w:tabs>
          <w:tab w:val="num" w:pos="360"/>
        </w:tabs>
        <w:ind w:left="360" w:hanging="360"/>
      </w:pPr>
      <w:rPr>
        <w:iCs/>
        <w:color w:val="000000"/>
        <w:sz w:val="24"/>
        <w:szCs w:val="24"/>
      </w:rPr>
    </w:lvl>
    <w:lvl w:ilvl="1">
      <w:start w:val="1"/>
      <w:numFmt w:val="decimal"/>
      <w:lvlText w:val="%2)"/>
      <w:lvlJc w:val="left"/>
      <w:pPr>
        <w:tabs>
          <w:tab w:val="num" w:pos="785"/>
        </w:tabs>
        <w:ind w:left="785" w:hanging="360"/>
      </w:pPr>
      <w:rPr>
        <w:b w:val="0"/>
        <w:bCs/>
        <w:i w:val="0"/>
        <w:iCs/>
        <w:color w:val="000000"/>
        <w:sz w:val="24"/>
        <w:szCs w:val="24"/>
      </w:rPr>
    </w:lvl>
    <w:lvl w:ilvl="2">
      <w:start w:val="1"/>
      <w:numFmt w:val="decimal"/>
      <w:lvlText w:val="%3"/>
      <w:lvlJc w:val="left"/>
      <w:pPr>
        <w:tabs>
          <w:tab w:val="num" w:pos="2700"/>
        </w:tabs>
        <w:ind w:left="2700" w:hanging="360"/>
      </w:pPr>
    </w:lvl>
    <w:lvl w:ilvl="3">
      <w:start w:val="1"/>
      <w:numFmt w:val="decimal"/>
      <w:lvlText w:val="%4."/>
      <w:lvlJc w:val="left"/>
      <w:pPr>
        <w:tabs>
          <w:tab w:val="num" w:pos="1068"/>
        </w:tabs>
        <w:ind w:left="1068"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1" w15:restartNumberingAfterBreak="0">
    <w:nsid w:val="01B52A5C"/>
    <w:multiLevelType w:val="hybridMultilevel"/>
    <w:tmpl w:val="70EA4010"/>
    <w:lvl w:ilvl="0" w:tplc="E4B2377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2C033BA"/>
    <w:multiLevelType w:val="hybridMultilevel"/>
    <w:tmpl w:val="3A24C8DC"/>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3" w15:restartNumberingAfterBreak="0">
    <w:nsid w:val="053E527C"/>
    <w:multiLevelType w:val="hybridMultilevel"/>
    <w:tmpl w:val="F182C84E"/>
    <w:lvl w:ilvl="0" w:tplc="E81ACB7C">
      <w:start w:val="1"/>
      <w:numFmt w:val="lowerLetter"/>
      <w:lvlText w:val="%1)"/>
      <w:lvlJc w:val="left"/>
      <w:pPr>
        <w:ind w:left="1146" w:hanging="360"/>
      </w:pPr>
      <w:rPr>
        <w:rFonts w:asciiTheme="minorHAnsi" w:eastAsia="Times New Roman" w:hAnsiTheme="minorHAnsi" w:cstheme="minorHAnsi" w:hint="default"/>
        <w:i w:val="0"/>
        <w:color w:val="auto"/>
      </w:rPr>
    </w:lvl>
    <w:lvl w:ilvl="1" w:tplc="04150017">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06812768"/>
    <w:multiLevelType w:val="hybridMultilevel"/>
    <w:tmpl w:val="8FA08248"/>
    <w:lvl w:ilvl="0" w:tplc="385C6E54">
      <w:start w:val="1"/>
      <w:numFmt w:val="lowerLetter"/>
      <w:lvlText w:val="%1)"/>
      <w:lvlJc w:val="left"/>
      <w:pPr>
        <w:tabs>
          <w:tab w:val="num" w:pos="717"/>
        </w:tabs>
        <w:ind w:left="71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ADE1E50"/>
    <w:multiLevelType w:val="hybridMultilevel"/>
    <w:tmpl w:val="6B82DCC0"/>
    <w:lvl w:ilvl="0" w:tplc="F7BCB16E">
      <w:start w:val="1"/>
      <w:numFmt w:val="lowerLetter"/>
      <w:lvlText w:val="%1)"/>
      <w:lvlJc w:val="left"/>
      <w:pPr>
        <w:ind w:left="720" w:hanging="360"/>
      </w:pPr>
      <w:rPr>
        <w:rFonts w:ascii="Arial" w:eastAsia="Times New Roman" w:hAnsi="Arial" w:cs="Arial"/>
      </w:rPr>
    </w:lvl>
    <w:lvl w:ilvl="1" w:tplc="04150017">
      <w:start w:val="1"/>
      <w:numFmt w:val="lowerLetter"/>
      <w:lvlText w:val="%2)"/>
      <w:lvlJc w:val="left"/>
      <w:pPr>
        <w:ind w:left="1440" w:hanging="360"/>
      </w:pPr>
    </w:lvl>
    <w:lvl w:ilvl="2" w:tplc="31E44C52">
      <w:start w:val="6"/>
      <w:numFmt w:val="decimal"/>
      <w:lvlText w:val="%3"/>
      <w:lvlJc w:val="left"/>
      <w:pPr>
        <w:ind w:left="2340" w:hanging="360"/>
      </w:pPr>
      <w:rPr>
        <w:rFonts w:hint="default"/>
      </w:rPr>
    </w:lvl>
    <w:lvl w:ilvl="3" w:tplc="04150011">
      <w:start w:val="1"/>
      <w:numFmt w:val="decimal"/>
      <w:lvlText w:val="%4)"/>
      <w:lvlJc w:val="left"/>
      <w:pPr>
        <w:ind w:left="786" w:hanging="360"/>
      </w:pPr>
      <w:rPr>
        <w:rFonts w:hint="default"/>
      </w:rPr>
    </w:lvl>
    <w:lvl w:ilvl="4" w:tplc="195A143C">
      <w:start w:val="4"/>
      <w:numFmt w:val="bullet"/>
      <w:lvlText w:val="-"/>
      <w:lvlJc w:val="left"/>
      <w:pPr>
        <w:ind w:left="3600" w:hanging="360"/>
      </w:pPr>
      <w:rPr>
        <w:rFonts w:ascii="Arial" w:eastAsia="Times New Roman" w:hAnsi="Arial" w:cs="Arial" w:hint="default"/>
      </w:rPr>
    </w:lvl>
    <w:lvl w:ilvl="5" w:tplc="70C49428">
      <w:start w:val="54"/>
      <w:numFmt w:val="decimal"/>
      <w:lvlText w:val="%6."/>
      <w:lvlJc w:val="left"/>
      <w:pPr>
        <w:ind w:left="4500" w:hanging="36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3A7458"/>
    <w:multiLevelType w:val="hybridMultilevel"/>
    <w:tmpl w:val="26F62EF4"/>
    <w:lvl w:ilvl="0" w:tplc="5DD899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3B2F72"/>
    <w:multiLevelType w:val="hybridMultilevel"/>
    <w:tmpl w:val="9D880CDE"/>
    <w:lvl w:ilvl="0" w:tplc="0415000F">
      <w:start w:val="1"/>
      <w:numFmt w:val="decimal"/>
      <w:lvlText w:val="%1."/>
      <w:lvlJc w:val="left"/>
      <w:pPr>
        <w:ind w:left="360" w:hanging="360"/>
      </w:pPr>
      <w:rPr>
        <w:rFonts w:hint="default"/>
      </w:rPr>
    </w:lvl>
    <w:lvl w:ilvl="1" w:tplc="2BCED3BA">
      <w:start w:val="1"/>
      <w:numFmt w:val="decimal"/>
      <w:lvlText w:val="%2."/>
      <w:lvlJc w:val="left"/>
      <w:pPr>
        <w:tabs>
          <w:tab w:val="num" w:pos="360"/>
        </w:tabs>
        <w:ind w:left="360" w:hanging="360"/>
      </w:pPr>
      <w:rPr>
        <w:rFonts w:ascii="Calibri" w:eastAsia="Times New Roman" w:hAnsi="Calibri" w:cs="Arial" w:hint="default"/>
      </w:rPr>
    </w:lvl>
    <w:lvl w:ilvl="2" w:tplc="2BFA94A2">
      <w:start w:val="1"/>
      <w:numFmt w:val="lowerLetter"/>
      <w:lvlText w:val="%3."/>
      <w:lvlJc w:val="right"/>
      <w:pPr>
        <w:tabs>
          <w:tab w:val="num" w:pos="1800"/>
        </w:tabs>
        <w:ind w:left="1800" w:hanging="180"/>
      </w:pPr>
      <w:rPr>
        <w:rFonts w:ascii="Arial" w:eastAsia="TimesNewRoman" w:hAnsi="Arial" w:cs="Arial" w:hint="default"/>
      </w:rPr>
    </w:lvl>
    <w:lvl w:ilvl="3" w:tplc="76EA6486">
      <w:start w:val="1"/>
      <w:numFmt w:val="decimal"/>
      <w:lvlText w:val="%4)"/>
      <w:lvlJc w:val="left"/>
      <w:pPr>
        <w:ind w:left="785" w:hanging="360"/>
      </w:pPr>
      <w:rPr>
        <w:rFonts w:ascii="Calibri" w:eastAsia="Times New Roman" w:hAnsi="Calibri" w:cs="Times New Roman"/>
        <w:b w:val="0"/>
        <w:sz w:val="24"/>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 w15:restartNumberingAfterBreak="0">
    <w:nsid w:val="0E464B28"/>
    <w:multiLevelType w:val="hybridMultilevel"/>
    <w:tmpl w:val="FCB08C1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 w15:restartNumberingAfterBreak="0">
    <w:nsid w:val="0EDF43D6"/>
    <w:multiLevelType w:val="hybridMultilevel"/>
    <w:tmpl w:val="F4341EF4"/>
    <w:lvl w:ilvl="0" w:tplc="6742C63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1D76BE"/>
    <w:multiLevelType w:val="singleLevel"/>
    <w:tmpl w:val="57FE013C"/>
    <w:lvl w:ilvl="0">
      <w:start w:val="1"/>
      <w:numFmt w:val="decimal"/>
      <w:lvlText w:val="%1."/>
      <w:lvlJc w:val="left"/>
      <w:pPr>
        <w:tabs>
          <w:tab w:val="num" w:pos="435"/>
        </w:tabs>
        <w:ind w:left="435" w:hanging="435"/>
      </w:pPr>
      <w:rPr>
        <w:rFonts w:hint="default"/>
      </w:rPr>
    </w:lvl>
  </w:abstractNum>
  <w:abstractNum w:abstractNumId="11" w15:restartNumberingAfterBreak="0">
    <w:nsid w:val="0FDB022D"/>
    <w:multiLevelType w:val="hybridMultilevel"/>
    <w:tmpl w:val="4FCEE3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971AE8"/>
    <w:multiLevelType w:val="hybridMultilevel"/>
    <w:tmpl w:val="C7B27E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10764C3"/>
    <w:multiLevelType w:val="hybridMultilevel"/>
    <w:tmpl w:val="2640E1AA"/>
    <w:lvl w:ilvl="0" w:tplc="B25281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331775B"/>
    <w:multiLevelType w:val="hybridMultilevel"/>
    <w:tmpl w:val="A768D66C"/>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5" w15:restartNumberingAfterBreak="0">
    <w:nsid w:val="14A24694"/>
    <w:multiLevelType w:val="multilevel"/>
    <w:tmpl w:val="26948154"/>
    <w:lvl w:ilvl="0">
      <w:start w:val="3"/>
      <w:numFmt w:val="decimal"/>
      <w:lvlText w:val="%1."/>
      <w:lvlJc w:val="left"/>
      <w:pPr>
        <w:tabs>
          <w:tab w:val="num" w:pos="360"/>
        </w:tabs>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16" w15:restartNumberingAfterBreak="0">
    <w:nsid w:val="178B5268"/>
    <w:multiLevelType w:val="hybridMultilevel"/>
    <w:tmpl w:val="34306054"/>
    <w:lvl w:ilvl="0" w:tplc="0E2CF11A">
      <w:start w:val="1"/>
      <w:numFmt w:val="decimal"/>
      <w:lvlText w:val="%1."/>
      <w:lvlJc w:val="left"/>
      <w:pPr>
        <w:tabs>
          <w:tab w:val="num" w:pos="360"/>
        </w:tabs>
        <w:ind w:left="360" w:hanging="360"/>
      </w:pPr>
      <w:rPr>
        <w:rFonts w:cs="Times New Roman"/>
        <w:i w:val="0"/>
        <w:i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17E325CB"/>
    <w:multiLevelType w:val="hybridMultilevel"/>
    <w:tmpl w:val="62FE1580"/>
    <w:lvl w:ilvl="0" w:tplc="58763728">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17F84041"/>
    <w:multiLevelType w:val="multilevel"/>
    <w:tmpl w:val="2AC2DF26"/>
    <w:lvl w:ilvl="0">
      <w:start w:val="1"/>
      <w:numFmt w:val="decimal"/>
      <w:pStyle w:val="UmowaNaglowek1"/>
      <w:lvlText w:val="%1"/>
      <w:lvlJc w:val="left"/>
      <w:pPr>
        <w:tabs>
          <w:tab w:val="num" w:pos="360"/>
        </w:tabs>
        <w:ind w:left="0" w:firstLine="0"/>
      </w:pPr>
      <w:rPr>
        <w:rFonts w:ascii="Arial" w:hAnsi="Arial" w:hint="default"/>
        <w:b/>
        <w:i w:val="0"/>
        <w:sz w:val="18"/>
      </w:rPr>
    </w:lvl>
    <w:lvl w:ilvl="1">
      <w:start w:val="1"/>
      <w:numFmt w:val="decimal"/>
      <w:pStyle w:val="UmowaStandardowy"/>
      <w:lvlText w:val="%1.%2"/>
      <w:lvlJc w:val="left"/>
      <w:pPr>
        <w:tabs>
          <w:tab w:val="num" w:pos="851"/>
        </w:tabs>
        <w:ind w:left="851" w:hanging="851"/>
      </w:pPr>
      <w:rPr>
        <w:rFonts w:hint="default"/>
        <w:b/>
        <w:i w:val="0"/>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9" w15:restartNumberingAfterBreak="0">
    <w:nsid w:val="186D3DB6"/>
    <w:multiLevelType w:val="multilevel"/>
    <w:tmpl w:val="2D1C0EBE"/>
    <w:lvl w:ilvl="0">
      <w:start w:val="1"/>
      <w:numFmt w:val="decimal"/>
      <w:pStyle w:val="Konspn"/>
      <w:lvlText w:val="%1."/>
      <w:lvlJc w:val="left"/>
      <w:pPr>
        <w:tabs>
          <w:tab w:val="num" w:pos="360"/>
        </w:tabs>
        <w:ind w:left="360" w:hanging="360"/>
      </w:pPr>
      <w:rPr>
        <w:rFonts w:hint="default"/>
        <w:strike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19237CE1"/>
    <w:multiLevelType w:val="hybridMultilevel"/>
    <w:tmpl w:val="50589F82"/>
    <w:lvl w:ilvl="0" w:tplc="DF7C238C">
      <w:start w:val="1"/>
      <w:numFmt w:val="bullet"/>
      <w:lvlText w:val=""/>
      <w:lvlJc w:val="left"/>
      <w:pPr>
        <w:ind w:left="1069" w:hanging="360"/>
      </w:pPr>
      <w:rPr>
        <w:rFonts w:ascii="Symbol" w:hAnsi="Symbol" w:cs="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1" w15:restartNumberingAfterBreak="0">
    <w:nsid w:val="19D0013F"/>
    <w:multiLevelType w:val="singleLevel"/>
    <w:tmpl w:val="0415000F"/>
    <w:lvl w:ilvl="0">
      <w:start w:val="1"/>
      <w:numFmt w:val="decimal"/>
      <w:lvlText w:val="%1."/>
      <w:lvlJc w:val="left"/>
      <w:pPr>
        <w:ind w:left="502" w:hanging="360"/>
      </w:pPr>
    </w:lvl>
  </w:abstractNum>
  <w:abstractNum w:abstractNumId="22" w15:restartNumberingAfterBreak="0">
    <w:nsid w:val="1A3A56F2"/>
    <w:multiLevelType w:val="hybridMultilevel"/>
    <w:tmpl w:val="9E128142"/>
    <w:lvl w:ilvl="0" w:tplc="F00C8B8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1B083959"/>
    <w:multiLevelType w:val="hybridMultilevel"/>
    <w:tmpl w:val="3F0281A4"/>
    <w:lvl w:ilvl="0" w:tplc="2E2EE8FA">
      <w:start w:val="1"/>
      <w:numFmt w:val="decimal"/>
      <w:lvlText w:val="%1)"/>
      <w:lvlJc w:val="left"/>
      <w:pPr>
        <w:tabs>
          <w:tab w:val="num" w:pos="720"/>
        </w:tabs>
        <w:ind w:left="720" w:hanging="360"/>
      </w:pPr>
      <w:rPr>
        <w:rFonts w:hint="default"/>
        <w:color w:val="000000"/>
      </w:rPr>
    </w:lvl>
    <w:lvl w:ilvl="1" w:tplc="DA2C6C56">
      <w:start w:val="1"/>
      <w:numFmt w:val="decimal"/>
      <w:lvlText w:val="%2."/>
      <w:lvlJc w:val="left"/>
      <w:pPr>
        <w:ind w:left="1440" w:hanging="360"/>
      </w:pPr>
      <w:rPr>
        <w:rFonts w:hint="default"/>
        <w:sz w:val="22"/>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1B0B38DD"/>
    <w:multiLevelType w:val="hybridMultilevel"/>
    <w:tmpl w:val="1CD4478C"/>
    <w:lvl w:ilvl="0" w:tplc="4C84DA28">
      <w:start w:val="1"/>
      <w:numFmt w:val="upperRoman"/>
      <w:lvlText w:val="%1."/>
      <w:lvlJc w:val="right"/>
      <w:pPr>
        <w:ind w:left="360" w:hanging="360"/>
      </w:pPr>
      <w:rPr>
        <w:b/>
        <w:strike w:val="0"/>
        <w:sz w:val="24"/>
        <w:szCs w:val="24"/>
      </w:rPr>
    </w:lvl>
    <w:lvl w:ilvl="1" w:tplc="7C3EC72C">
      <w:start w:val="1"/>
      <w:numFmt w:val="decimal"/>
      <w:lvlText w:val="%2."/>
      <w:lvlJc w:val="left"/>
      <w:pPr>
        <w:ind w:left="360" w:hanging="360"/>
      </w:pPr>
      <w:rPr>
        <w:b w:val="0"/>
        <w:bCs w:val="0"/>
        <w:strike w:val="0"/>
        <w:color w:val="000000" w:themeColor="text1"/>
      </w:rPr>
    </w:lvl>
    <w:lvl w:ilvl="2" w:tplc="1376F09A">
      <w:start w:val="1"/>
      <w:numFmt w:val="decimal"/>
      <w:lvlText w:val="%3)"/>
      <w:lvlJc w:val="left"/>
      <w:pPr>
        <w:ind w:left="785" w:hanging="360"/>
      </w:pPr>
      <w:rPr>
        <w:rFonts w:hint="default"/>
        <w:b w:val="0"/>
        <w:strike w:val="0"/>
        <w:sz w:val="24"/>
        <w:szCs w:val="24"/>
      </w:rPr>
    </w:lvl>
    <w:lvl w:ilvl="3" w:tplc="0C0C8710">
      <w:start w:val="1"/>
      <w:numFmt w:val="decimal"/>
      <w:lvlText w:val="%4."/>
      <w:lvlJc w:val="left"/>
      <w:pPr>
        <w:ind w:left="360" w:hanging="360"/>
      </w:pPr>
      <w:rPr>
        <w:rFonts w:ascii="Calibri" w:eastAsia="Times New Roman" w:hAnsi="Calibri" w:cs="Calibri" w:hint="default"/>
        <w:b w:val="0"/>
        <w:bCs/>
        <w:i w:val="0"/>
        <w:strike w:val="0"/>
        <w:dstrike w:val="0"/>
        <w:color w:val="000000" w:themeColor="text1"/>
        <w:sz w:val="24"/>
        <w:szCs w:val="24"/>
        <w:u w:val="none"/>
        <w:effect w:val="none"/>
        <w:vertAlign w:val="baseline"/>
      </w:rPr>
    </w:lvl>
    <w:lvl w:ilvl="4" w:tplc="20B0538C">
      <w:start w:val="1"/>
      <w:numFmt w:val="decimal"/>
      <w:lvlText w:val="%5)"/>
      <w:lvlJc w:val="left"/>
      <w:pPr>
        <w:ind w:left="785" w:hanging="360"/>
      </w:pPr>
      <w:rPr>
        <w:rFonts w:hint="default"/>
        <w:b w:val="0"/>
        <w:i w:val="0"/>
        <w:color w:val="000000" w:themeColor="text1"/>
        <w:sz w:val="24"/>
        <w:szCs w:val="24"/>
      </w:rPr>
    </w:lvl>
    <w:lvl w:ilvl="5" w:tplc="0415001B">
      <w:start w:val="1"/>
      <w:numFmt w:val="lowerRoman"/>
      <w:lvlText w:val="%6."/>
      <w:lvlJc w:val="right"/>
      <w:pPr>
        <w:ind w:left="5029" w:hanging="180"/>
      </w:pPr>
    </w:lvl>
    <w:lvl w:ilvl="6" w:tplc="D276AE62">
      <w:start w:val="1"/>
      <w:numFmt w:val="lowerLetter"/>
      <w:lvlText w:val="%7)"/>
      <w:lvlJc w:val="left"/>
      <w:pPr>
        <w:ind w:left="502" w:hanging="360"/>
      </w:pPr>
      <w:rPr>
        <w:rFonts w:hint="default"/>
        <w:b/>
        <w:bCs/>
        <w:color w:val="000000"/>
      </w:r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5" w15:restartNumberingAfterBreak="0">
    <w:nsid w:val="1BBE0118"/>
    <w:multiLevelType w:val="hybridMultilevel"/>
    <w:tmpl w:val="5C86FFCA"/>
    <w:lvl w:ilvl="0" w:tplc="EF5C4E26">
      <w:start w:val="1"/>
      <w:numFmt w:val="decimal"/>
      <w:lvlText w:val="%1)"/>
      <w:lvlJc w:val="left"/>
      <w:pPr>
        <w:ind w:left="1080" w:hanging="360"/>
      </w:pPr>
      <w:rPr>
        <w:rFonts w:hint="default"/>
      </w:rPr>
    </w:lvl>
    <w:lvl w:ilvl="1" w:tplc="9E56B3EE">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1DE645AC"/>
    <w:multiLevelType w:val="hybridMultilevel"/>
    <w:tmpl w:val="30CE9B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AB0093"/>
    <w:multiLevelType w:val="hybridMultilevel"/>
    <w:tmpl w:val="B9A69C58"/>
    <w:lvl w:ilvl="0" w:tplc="FFFFFFFF">
      <w:start w:val="1"/>
      <w:numFmt w:val="lowerLetter"/>
      <w:lvlText w:val="%1)"/>
      <w:lvlJc w:val="left"/>
      <w:pPr>
        <w:tabs>
          <w:tab w:val="num" w:pos="786"/>
        </w:tabs>
        <w:ind w:left="786" w:hanging="360"/>
      </w:pPr>
      <w:rPr>
        <w:strike w:val="0"/>
        <w:dstrike w:val="0"/>
        <w:color w:val="auto"/>
        <w:u w:val="none"/>
        <w:effect w:val="none"/>
      </w:rPr>
    </w:lvl>
    <w:lvl w:ilvl="1" w:tplc="FFFFFFFF">
      <w:start w:val="1"/>
      <w:numFmt w:val="bullet"/>
      <w:lvlText w:val=""/>
      <w:lvlJc w:val="left"/>
      <w:pPr>
        <w:tabs>
          <w:tab w:val="num" w:pos="1506"/>
        </w:tabs>
        <w:ind w:left="1506" w:hanging="360"/>
      </w:pPr>
      <w:rPr>
        <w:rFonts w:ascii="Symbol" w:hAnsi="Symbol" w:hint="default"/>
        <w:strike w:val="0"/>
        <w:dstrike w:val="0"/>
        <w:u w:val="none"/>
        <w:effect w:val="none"/>
      </w:rPr>
    </w:lvl>
    <w:lvl w:ilvl="2" w:tplc="FFFFFFFF">
      <w:start w:val="1"/>
      <w:numFmt w:val="lowerRoman"/>
      <w:lvlText w:val="%3."/>
      <w:lvlJc w:val="right"/>
      <w:pPr>
        <w:tabs>
          <w:tab w:val="num" w:pos="2226"/>
        </w:tabs>
        <w:ind w:left="2226" w:hanging="180"/>
      </w:pPr>
      <w:rPr>
        <w:rFonts w:cs="Times New Roman"/>
      </w:rPr>
    </w:lvl>
    <w:lvl w:ilvl="3" w:tplc="FFFFFFFF">
      <w:start w:val="1"/>
      <w:numFmt w:val="decimal"/>
      <w:lvlText w:val="%4."/>
      <w:lvlJc w:val="left"/>
      <w:pPr>
        <w:tabs>
          <w:tab w:val="num" w:pos="2946"/>
        </w:tabs>
        <w:ind w:left="2946" w:hanging="360"/>
      </w:pPr>
      <w:rPr>
        <w:rFonts w:cs="Times New Roman"/>
      </w:rPr>
    </w:lvl>
    <w:lvl w:ilvl="4" w:tplc="FFFFFFFF">
      <w:start w:val="1"/>
      <w:numFmt w:val="lowerLetter"/>
      <w:lvlText w:val="%5."/>
      <w:lvlJc w:val="left"/>
      <w:pPr>
        <w:tabs>
          <w:tab w:val="num" w:pos="3666"/>
        </w:tabs>
        <w:ind w:left="3666" w:hanging="360"/>
      </w:pPr>
      <w:rPr>
        <w:rFonts w:cs="Times New Roman"/>
      </w:rPr>
    </w:lvl>
    <w:lvl w:ilvl="5" w:tplc="FFFFFFFF">
      <w:start w:val="1"/>
      <w:numFmt w:val="lowerRoman"/>
      <w:lvlText w:val="%6."/>
      <w:lvlJc w:val="right"/>
      <w:pPr>
        <w:tabs>
          <w:tab w:val="num" w:pos="4386"/>
        </w:tabs>
        <w:ind w:left="4386" w:hanging="180"/>
      </w:pPr>
      <w:rPr>
        <w:rFonts w:cs="Times New Roman"/>
      </w:rPr>
    </w:lvl>
    <w:lvl w:ilvl="6" w:tplc="FFFFFFFF">
      <w:start w:val="1"/>
      <w:numFmt w:val="decimal"/>
      <w:lvlText w:val="%7."/>
      <w:lvlJc w:val="left"/>
      <w:pPr>
        <w:tabs>
          <w:tab w:val="num" w:pos="5106"/>
        </w:tabs>
        <w:ind w:left="5106" w:hanging="360"/>
      </w:pPr>
      <w:rPr>
        <w:rFonts w:cs="Times New Roman"/>
      </w:rPr>
    </w:lvl>
    <w:lvl w:ilvl="7" w:tplc="FFFFFFFF">
      <w:start w:val="1"/>
      <w:numFmt w:val="lowerLetter"/>
      <w:lvlText w:val="%8."/>
      <w:lvlJc w:val="left"/>
      <w:pPr>
        <w:tabs>
          <w:tab w:val="num" w:pos="5826"/>
        </w:tabs>
        <w:ind w:left="5826" w:hanging="360"/>
      </w:pPr>
      <w:rPr>
        <w:rFonts w:cs="Times New Roman"/>
      </w:rPr>
    </w:lvl>
    <w:lvl w:ilvl="8" w:tplc="FFFFFFFF">
      <w:start w:val="1"/>
      <w:numFmt w:val="lowerRoman"/>
      <w:lvlText w:val="%9."/>
      <w:lvlJc w:val="right"/>
      <w:pPr>
        <w:tabs>
          <w:tab w:val="num" w:pos="6546"/>
        </w:tabs>
        <w:ind w:left="6546" w:hanging="180"/>
      </w:pPr>
      <w:rPr>
        <w:rFonts w:cs="Times New Roman"/>
      </w:rPr>
    </w:lvl>
  </w:abstractNum>
  <w:abstractNum w:abstractNumId="28" w15:restartNumberingAfterBreak="0">
    <w:nsid w:val="21905802"/>
    <w:multiLevelType w:val="hybridMultilevel"/>
    <w:tmpl w:val="4CA8523A"/>
    <w:lvl w:ilvl="0" w:tplc="D6BEC016">
      <w:start w:val="1"/>
      <w:numFmt w:val="decimal"/>
      <w:lvlText w:val="%1."/>
      <w:lvlJc w:val="left"/>
      <w:pPr>
        <w:tabs>
          <w:tab w:val="num" w:pos="360"/>
        </w:tabs>
        <w:ind w:left="360" w:hanging="360"/>
      </w:pPr>
      <w:rPr>
        <w:rFonts w:hint="default"/>
        <w:b w:val="0"/>
        <w:i w:val="0"/>
      </w:rPr>
    </w:lvl>
    <w:lvl w:ilvl="1" w:tplc="FA1EFC06">
      <w:start w:val="1"/>
      <w:numFmt w:val="decimal"/>
      <w:lvlText w:val="%2."/>
      <w:lvlJc w:val="left"/>
      <w:pPr>
        <w:tabs>
          <w:tab w:val="num" w:pos="1080"/>
        </w:tabs>
        <w:ind w:left="1080" w:hanging="360"/>
      </w:pPr>
      <w:rPr>
        <w:rFonts w:ascii="Arial" w:eastAsia="Times New Roman" w:hAnsi="Arial" w:cs="Arial" w:hint="default"/>
      </w:rPr>
    </w:lvl>
    <w:lvl w:ilvl="2" w:tplc="2BFA94A2">
      <w:start w:val="1"/>
      <w:numFmt w:val="lowerLetter"/>
      <w:lvlText w:val="%3."/>
      <w:lvlJc w:val="right"/>
      <w:pPr>
        <w:tabs>
          <w:tab w:val="num" w:pos="1800"/>
        </w:tabs>
        <w:ind w:left="1800" w:hanging="180"/>
      </w:pPr>
      <w:rPr>
        <w:rFonts w:ascii="Arial" w:eastAsia="TimesNewRoman" w:hAnsi="Arial" w:cs="Arial"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9" w15:restartNumberingAfterBreak="0">
    <w:nsid w:val="22E44180"/>
    <w:multiLevelType w:val="multilevel"/>
    <w:tmpl w:val="48AC7A74"/>
    <w:name w:val="NumPar"/>
    <w:lvl w:ilvl="0">
      <w:start w:val="1"/>
      <w:numFmt w:val="decimal"/>
      <w:lvlRestart w:val="0"/>
      <w:pStyle w:val="NumPar1"/>
      <w:lvlText w:val="%1)"/>
      <w:lvlJc w:val="left"/>
      <w:pPr>
        <w:tabs>
          <w:tab w:val="num" w:pos="850"/>
        </w:tabs>
        <w:ind w:left="850" w:hanging="850"/>
      </w:pPr>
      <w:rPr>
        <w:rFonts w:ascii="Calibri" w:eastAsia="Calibri" w:hAnsi="Calibri" w:cs="Times New Roman"/>
      </w:rPr>
    </w:lvl>
    <w:lvl w:ilvl="1">
      <w:start w:val="1"/>
      <w:numFmt w:val="lowerLetter"/>
      <w:pStyle w:val="NumPar2"/>
      <w:lvlText w:val="%2)"/>
      <w:lvlJc w:val="left"/>
      <w:pPr>
        <w:ind w:left="927" w:hanging="360"/>
      </w:pPr>
      <w:rPr>
        <w:rFonts w:hint="default"/>
        <w:b w:val="0"/>
      </w:r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406453A"/>
    <w:multiLevelType w:val="hybridMultilevel"/>
    <w:tmpl w:val="873A6214"/>
    <w:lvl w:ilvl="0" w:tplc="0415000F">
      <w:start w:val="1"/>
      <w:numFmt w:val="decimal"/>
      <w:lvlText w:val="%1)"/>
      <w:lvlJc w:val="left"/>
      <w:pPr>
        <w:ind w:left="786" w:hanging="360"/>
      </w:pPr>
      <w:rPr>
        <w:rFonts w:cs="Times New Roman"/>
        <w:sz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15:restartNumberingAfterBreak="0">
    <w:nsid w:val="24CD7FB8"/>
    <w:multiLevelType w:val="hybridMultilevel"/>
    <w:tmpl w:val="D1646A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5433153"/>
    <w:multiLevelType w:val="hybridMultilevel"/>
    <w:tmpl w:val="0D26C136"/>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3" w15:restartNumberingAfterBreak="0">
    <w:nsid w:val="28267D17"/>
    <w:multiLevelType w:val="multilevel"/>
    <w:tmpl w:val="692C4E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AF118E6"/>
    <w:multiLevelType w:val="hybridMultilevel"/>
    <w:tmpl w:val="32880B92"/>
    <w:lvl w:ilvl="0" w:tplc="0415000F">
      <w:start w:val="1"/>
      <w:numFmt w:val="decimal"/>
      <w:lvlText w:val="%1."/>
      <w:lvlJc w:val="left"/>
      <w:pPr>
        <w:ind w:left="360" w:hanging="360"/>
      </w:pPr>
    </w:lvl>
    <w:lvl w:ilvl="1" w:tplc="351283E6">
      <w:start w:val="1"/>
      <w:numFmt w:val="decimal"/>
      <w:lvlText w:val="%2)"/>
      <w:lvlJc w:val="left"/>
      <w:pPr>
        <w:ind w:left="4675" w:hanging="705"/>
      </w:pPr>
      <w:rPr>
        <w:rFonts w:ascii="Calibri" w:eastAsia="Times New Roman" w:hAnsi="Calibri"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BDD7EA8"/>
    <w:multiLevelType w:val="hybridMultilevel"/>
    <w:tmpl w:val="B1D2402E"/>
    <w:lvl w:ilvl="0" w:tplc="8B4E9F9A">
      <w:start w:val="1"/>
      <w:numFmt w:val="decimal"/>
      <w:lvlText w:val="%1."/>
      <w:lvlJc w:val="left"/>
      <w:pPr>
        <w:ind w:left="1440" w:hanging="360"/>
      </w:pPr>
      <w:rPr>
        <w:rFonts w:ascii="Calibri" w:hAnsi="Calibri" w:cs="Calibri"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DD32582"/>
    <w:multiLevelType w:val="hybridMultilevel"/>
    <w:tmpl w:val="DEAE42B2"/>
    <w:lvl w:ilvl="0" w:tplc="FCDAC12A">
      <w:start w:val="1"/>
      <w:numFmt w:val="decimal"/>
      <w:lvlText w:val="%1."/>
      <w:lvlJc w:val="left"/>
      <w:pPr>
        <w:tabs>
          <w:tab w:val="num" w:pos="360"/>
        </w:tabs>
        <w:ind w:left="360" w:hanging="360"/>
      </w:pPr>
      <w:rPr>
        <w:rFonts w:hint="default"/>
        <w:b w:val="0"/>
      </w:rPr>
    </w:lvl>
    <w:lvl w:ilvl="1" w:tplc="FA1EFC06">
      <w:start w:val="1"/>
      <w:numFmt w:val="decimal"/>
      <w:lvlText w:val="%2."/>
      <w:lvlJc w:val="left"/>
      <w:pPr>
        <w:tabs>
          <w:tab w:val="num" w:pos="1080"/>
        </w:tabs>
        <w:ind w:left="1080" w:hanging="360"/>
      </w:pPr>
      <w:rPr>
        <w:rFonts w:ascii="Arial" w:eastAsia="Times New Roman" w:hAnsi="Arial" w:cs="Arial" w:hint="default"/>
      </w:rPr>
    </w:lvl>
    <w:lvl w:ilvl="2" w:tplc="2BFA94A2">
      <w:start w:val="1"/>
      <w:numFmt w:val="lowerLetter"/>
      <w:lvlText w:val="%3."/>
      <w:lvlJc w:val="right"/>
      <w:pPr>
        <w:tabs>
          <w:tab w:val="num" w:pos="1800"/>
        </w:tabs>
        <w:ind w:left="1800" w:hanging="180"/>
      </w:pPr>
      <w:rPr>
        <w:rFonts w:ascii="Arial" w:eastAsia="TimesNewRoman" w:hAnsi="Arial" w:cs="Arial"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7" w15:restartNumberingAfterBreak="0">
    <w:nsid w:val="30195FEB"/>
    <w:multiLevelType w:val="hybridMultilevel"/>
    <w:tmpl w:val="062C0D20"/>
    <w:lvl w:ilvl="0" w:tplc="EAB6FBD6">
      <w:start w:val="1"/>
      <w:numFmt w:val="lowerLetter"/>
      <w:lvlText w:val="%1)"/>
      <w:lvlJc w:val="left"/>
      <w:pPr>
        <w:ind w:left="1080" w:hanging="360"/>
      </w:pPr>
      <w:rPr>
        <w:rFonts w:ascii="Calibri" w:eastAsiaTheme="minorHAnsi" w:hAnsi="Calibri" w:cs="Calibri" w:hint="default"/>
        <w:strike w:val="0"/>
        <w:color w:val="auto"/>
        <w:sz w:val="24"/>
        <w:szCs w:val="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31EE41B1"/>
    <w:multiLevelType w:val="hybridMultilevel"/>
    <w:tmpl w:val="BE7C35C4"/>
    <w:lvl w:ilvl="0" w:tplc="04150011">
      <w:start w:val="1"/>
      <w:numFmt w:val="decimal"/>
      <w:lvlText w:val="%1)"/>
      <w:lvlJc w:val="left"/>
      <w:pPr>
        <w:ind w:left="785" w:hanging="360"/>
      </w:pPr>
    </w:lvl>
    <w:lvl w:ilvl="1" w:tplc="04150019">
      <w:start w:val="1"/>
      <w:numFmt w:val="lowerLetter"/>
      <w:lvlText w:val="%2."/>
      <w:lvlJc w:val="left"/>
      <w:pPr>
        <w:ind w:left="1505" w:hanging="360"/>
      </w:pPr>
    </w:lvl>
    <w:lvl w:ilvl="2" w:tplc="0415001B">
      <w:start w:val="1"/>
      <w:numFmt w:val="lowerRoman"/>
      <w:lvlText w:val="%3."/>
      <w:lvlJc w:val="right"/>
      <w:pPr>
        <w:ind w:left="2225" w:hanging="180"/>
      </w:pPr>
    </w:lvl>
    <w:lvl w:ilvl="3" w:tplc="0415000F">
      <w:start w:val="1"/>
      <w:numFmt w:val="decimal"/>
      <w:lvlText w:val="%4."/>
      <w:lvlJc w:val="left"/>
      <w:pPr>
        <w:ind w:left="2945" w:hanging="360"/>
      </w:pPr>
    </w:lvl>
    <w:lvl w:ilvl="4" w:tplc="04150019">
      <w:start w:val="1"/>
      <w:numFmt w:val="lowerLetter"/>
      <w:lvlText w:val="%5."/>
      <w:lvlJc w:val="left"/>
      <w:pPr>
        <w:ind w:left="3665" w:hanging="360"/>
      </w:pPr>
    </w:lvl>
    <w:lvl w:ilvl="5" w:tplc="0415001B">
      <w:start w:val="1"/>
      <w:numFmt w:val="lowerRoman"/>
      <w:lvlText w:val="%6."/>
      <w:lvlJc w:val="right"/>
      <w:pPr>
        <w:ind w:left="4385" w:hanging="180"/>
      </w:pPr>
    </w:lvl>
    <w:lvl w:ilvl="6" w:tplc="0415000F">
      <w:start w:val="1"/>
      <w:numFmt w:val="decimal"/>
      <w:lvlText w:val="%7."/>
      <w:lvlJc w:val="left"/>
      <w:pPr>
        <w:ind w:left="5105" w:hanging="360"/>
      </w:pPr>
    </w:lvl>
    <w:lvl w:ilvl="7" w:tplc="04150019">
      <w:start w:val="1"/>
      <w:numFmt w:val="lowerLetter"/>
      <w:lvlText w:val="%8."/>
      <w:lvlJc w:val="left"/>
      <w:pPr>
        <w:ind w:left="5825" w:hanging="360"/>
      </w:pPr>
    </w:lvl>
    <w:lvl w:ilvl="8" w:tplc="0415001B">
      <w:start w:val="1"/>
      <w:numFmt w:val="lowerRoman"/>
      <w:lvlText w:val="%9."/>
      <w:lvlJc w:val="right"/>
      <w:pPr>
        <w:ind w:left="6545" w:hanging="180"/>
      </w:pPr>
    </w:lvl>
  </w:abstractNum>
  <w:abstractNum w:abstractNumId="39" w15:restartNumberingAfterBreak="0">
    <w:nsid w:val="325E00A0"/>
    <w:multiLevelType w:val="hybridMultilevel"/>
    <w:tmpl w:val="59EE5AFE"/>
    <w:lvl w:ilvl="0" w:tplc="3582183A">
      <w:start w:val="1"/>
      <w:numFmt w:val="decimal"/>
      <w:lvlText w:val="%1."/>
      <w:lvlJc w:val="left"/>
      <w:pPr>
        <w:ind w:left="720" w:hanging="360"/>
      </w:pPr>
      <w:rPr>
        <w:rFonts w:hint="default"/>
        <w:b w:val="0"/>
        <w:strike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28012E4"/>
    <w:multiLevelType w:val="hybridMultilevel"/>
    <w:tmpl w:val="6BE0C78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3114FA8"/>
    <w:multiLevelType w:val="hybridMultilevel"/>
    <w:tmpl w:val="0ADAB40C"/>
    <w:lvl w:ilvl="0" w:tplc="7B9CAD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3E105CC"/>
    <w:multiLevelType w:val="multilevel"/>
    <w:tmpl w:val="6060AFFA"/>
    <w:lvl w:ilvl="0">
      <w:start w:val="1"/>
      <w:numFmt w:val="decimal"/>
      <w:lvlText w:val="%1."/>
      <w:lvlJc w:val="left"/>
      <w:pPr>
        <w:ind w:left="360" w:hanging="360"/>
      </w:pPr>
      <w:rPr>
        <w:rFonts w:hint="default"/>
        <w:b w:val="0"/>
        <w:color w:val="auto"/>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3EC3588"/>
    <w:multiLevelType w:val="hybridMultilevel"/>
    <w:tmpl w:val="DCE0FB8C"/>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4" w15:restartNumberingAfterBreak="0">
    <w:nsid w:val="340B40ED"/>
    <w:multiLevelType w:val="hybridMultilevel"/>
    <w:tmpl w:val="D644A498"/>
    <w:lvl w:ilvl="0" w:tplc="FFFFFFFF">
      <w:start w:val="1"/>
      <w:numFmt w:val="lowerLetter"/>
      <w:lvlText w:val="%1)"/>
      <w:lvlJc w:val="left"/>
      <w:pPr>
        <w:ind w:left="1080" w:hanging="360"/>
      </w:pPr>
      <w:rPr>
        <w:rFonts w:ascii="Calibri" w:eastAsiaTheme="minorHAnsi" w:hAnsi="Calibri" w:cs="Calibri" w:hint="default"/>
        <w:color w:val="auto"/>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34F83B5F"/>
    <w:multiLevelType w:val="hybridMultilevel"/>
    <w:tmpl w:val="B9A69C58"/>
    <w:lvl w:ilvl="0" w:tplc="04150017">
      <w:start w:val="1"/>
      <w:numFmt w:val="lowerLetter"/>
      <w:lvlText w:val="%1)"/>
      <w:lvlJc w:val="left"/>
      <w:pPr>
        <w:tabs>
          <w:tab w:val="num" w:pos="786"/>
        </w:tabs>
        <w:ind w:left="786" w:hanging="360"/>
      </w:pPr>
      <w:rPr>
        <w:strike w:val="0"/>
        <w:dstrike w:val="0"/>
        <w:color w:val="auto"/>
        <w:u w:val="none"/>
        <w:effect w:val="none"/>
      </w:rPr>
    </w:lvl>
    <w:lvl w:ilvl="1" w:tplc="04150001">
      <w:start w:val="1"/>
      <w:numFmt w:val="bullet"/>
      <w:lvlText w:val=""/>
      <w:lvlJc w:val="left"/>
      <w:pPr>
        <w:tabs>
          <w:tab w:val="num" w:pos="1506"/>
        </w:tabs>
        <w:ind w:left="1506" w:hanging="360"/>
      </w:pPr>
      <w:rPr>
        <w:rFonts w:ascii="Symbol" w:hAnsi="Symbol" w:hint="default"/>
        <w:strike w:val="0"/>
        <w:dstrike w:val="0"/>
        <w:u w:val="none"/>
        <w:effect w:val="none"/>
      </w:rPr>
    </w:lvl>
    <w:lvl w:ilvl="2" w:tplc="04150005">
      <w:start w:val="1"/>
      <w:numFmt w:val="lowerRoman"/>
      <w:lvlText w:val="%3."/>
      <w:lvlJc w:val="right"/>
      <w:pPr>
        <w:tabs>
          <w:tab w:val="num" w:pos="2226"/>
        </w:tabs>
        <w:ind w:left="2226" w:hanging="180"/>
      </w:pPr>
      <w:rPr>
        <w:rFonts w:cs="Times New Roman"/>
      </w:rPr>
    </w:lvl>
    <w:lvl w:ilvl="3" w:tplc="04150001">
      <w:start w:val="1"/>
      <w:numFmt w:val="decimal"/>
      <w:lvlText w:val="%4."/>
      <w:lvlJc w:val="left"/>
      <w:pPr>
        <w:tabs>
          <w:tab w:val="num" w:pos="2946"/>
        </w:tabs>
        <w:ind w:left="2946" w:hanging="360"/>
      </w:pPr>
      <w:rPr>
        <w:rFonts w:cs="Times New Roman"/>
      </w:rPr>
    </w:lvl>
    <w:lvl w:ilvl="4" w:tplc="04150003">
      <w:start w:val="1"/>
      <w:numFmt w:val="lowerLetter"/>
      <w:lvlText w:val="%5."/>
      <w:lvlJc w:val="left"/>
      <w:pPr>
        <w:tabs>
          <w:tab w:val="num" w:pos="3666"/>
        </w:tabs>
        <w:ind w:left="3666" w:hanging="360"/>
      </w:pPr>
      <w:rPr>
        <w:rFonts w:cs="Times New Roman"/>
      </w:rPr>
    </w:lvl>
    <w:lvl w:ilvl="5" w:tplc="04150005">
      <w:start w:val="1"/>
      <w:numFmt w:val="lowerRoman"/>
      <w:lvlText w:val="%6."/>
      <w:lvlJc w:val="right"/>
      <w:pPr>
        <w:tabs>
          <w:tab w:val="num" w:pos="4386"/>
        </w:tabs>
        <w:ind w:left="4386" w:hanging="180"/>
      </w:pPr>
      <w:rPr>
        <w:rFonts w:cs="Times New Roman"/>
      </w:rPr>
    </w:lvl>
    <w:lvl w:ilvl="6" w:tplc="04150001">
      <w:start w:val="1"/>
      <w:numFmt w:val="decimal"/>
      <w:lvlText w:val="%7."/>
      <w:lvlJc w:val="left"/>
      <w:pPr>
        <w:tabs>
          <w:tab w:val="num" w:pos="5106"/>
        </w:tabs>
        <w:ind w:left="5106" w:hanging="360"/>
      </w:pPr>
      <w:rPr>
        <w:rFonts w:cs="Times New Roman"/>
      </w:rPr>
    </w:lvl>
    <w:lvl w:ilvl="7" w:tplc="04150003">
      <w:start w:val="1"/>
      <w:numFmt w:val="lowerLetter"/>
      <w:lvlText w:val="%8."/>
      <w:lvlJc w:val="left"/>
      <w:pPr>
        <w:tabs>
          <w:tab w:val="num" w:pos="5826"/>
        </w:tabs>
        <w:ind w:left="5826" w:hanging="360"/>
      </w:pPr>
      <w:rPr>
        <w:rFonts w:cs="Times New Roman"/>
      </w:rPr>
    </w:lvl>
    <w:lvl w:ilvl="8" w:tplc="04150005">
      <w:start w:val="1"/>
      <w:numFmt w:val="lowerRoman"/>
      <w:lvlText w:val="%9."/>
      <w:lvlJc w:val="right"/>
      <w:pPr>
        <w:tabs>
          <w:tab w:val="num" w:pos="6546"/>
        </w:tabs>
        <w:ind w:left="6546" w:hanging="180"/>
      </w:pPr>
      <w:rPr>
        <w:rFonts w:cs="Times New Roman"/>
      </w:rPr>
    </w:lvl>
  </w:abstractNum>
  <w:abstractNum w:abstractNumId="46" w15:restartNumberingAfterBreak="0">
    <w:nsid w:val="37044D90"/>
    <w:multiLevelType w:val="multilevel"/>
    <w:tmpl w:val="F12CA364"/>
    <w:lvl w:ilvl="0">
      <w:start w:val="1"/>
      <w:numFmt w:val="lowerLetter"/>
      <w:lvlText w:val="%1)"/>
      <w:lvlJc w:val="left"/>
      <w:rPr>
        <w:rFonts w:ascii="Calibri" w:eastAsia="Calibri" w:hAnsi="Calibri" w:cs="Arial"/>
        <w:b w:val="0"/>
        <w:bCs w:val="0"/>
        <w:i w:val="0"/>
        <w:iCs w:val="0"/>
        <w:smallCaps w:val="0"/>
        <w:strike w:val="0"/>
        <w:color w:val="000000"/>
        <w:spacing w:val="0"/>
        <w:w w:val="100"/>
        <w:position w:val="0"/>
        <w:sz w:val="24"/>
        <w:szCs w:val="24"/>
        <w:u w:val="none"/>
      </w:rPr>
    </w:lvl>
    <w:lvl w:ilvl="1">
      <w:start w:val="1"/>
      <w:numFmt w:val="decimal"/>
      <w:lvlText w:val="%2."/>
      <w:lvlJc w:val="left"/>
      <w:pPr>
        <w:ind w:left="360" w:hanging="360"/>
      </w:pPr>
      <w:rPr>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pPr>
        <w:ind w:left="785" w:hanging="360"/>
      </w:pPr>
      <w:rPr>
        <w:rFonts w:hint="default"/>
        <w:b w:val="0"/>
        <w:bCs w:val="0"/>
        <w:i w:val="0"/>
        <w:iCs w:val="0"/>
        <w:smallCaps w:val="0"/>
        <w:strike w:val="0"/>
        <w:color w:val="000000"/>
        <w:spacing w:val="0"/>
        <w:w w:val="100"/>
        <w:position w:val="0"/>
        <w:sz w:val="22"/>
        <w:szCs w:val="22"/>
        <w:u w:val="none"/>
      </w:rPr>
    </w:lvl>
    <w:lvl w:ilvl="4">
      <w:start w:val="1"/>
      <w:numFmt w:val="lowerLetter"/>
      <w:lvlText w:val="%5)"/>
      <w:lvlJc w:val="left"/>
      <w:rPr>
        <w:b w:val="0"/>
        <w:bCs w:val="0"/>
        <w:i w:val="0"/>
        <w:iCs w:val="0"/>
        <w:smallCaps w:val="0"/>
        <w:strike w:val="0"/>
        <w:color w:val="000000"/>
        <w:spacing w:val="0"/>
        <w:w w:val="100"/>
        <w:position w:val="0"/>
        <w:sz w:val="23"/>
        <w:szCs w:val="23"/>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B4C1444"/>
    <w:multiLevelType w:val="hybridMultilevel"/>
    <w:tmpl w:val="6CA0A9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C10668D"/>
    <w:multiLevelType w:val="hybridMultilevel"/>
    <w:tmpl w:val="DC96F214"/>
    <w:lvl w:ilvl="0" w:tplc="8E72399C">
      <w:start w:val="1"/>
      <w:numFmt w:val="decimal"/>
      <w:lvlText w:val="%1)"/>
      <w:lvlJc w:val="left"/>
      <w:pPr>
        <w:ind w:left="786" w:hanging="360"/>
      </w:pPr>
      <w:rPr>
        <w:rFonts w:hint="default"/>
        <w:color w:val="000000" w:themeColor="text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C1D5538"/>
    <w:multiLevelType w:val="multilevel"/>
    <w:tmpl w:val="7DFEF0AE"/>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50" w15:restartNumberingAfterBreak="0">
    <w:nsid w:val="3F457164"/>
    <w:multiLevelType w:val="hybridMultilevel"/>
    <w:tmpl w:val="3424C130"/>
    <w:lvl w:ilvl="0" w:tplc="04150011">
      <w:start w:val="1"/>
      <w:numFmt w:val="decimal"/>
      <w:lvlText w:val="%1)"/>
      <w:lvlJc w:val="left"/>
      <w:pPr>
        <w:ind w:left="720"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51" w15:restartNumberingAfterBreak="0">
    <w:nsid w:val="3F5F652A"/>
    <w:multiLevelType w:val="hybridMultilevel"/>
    <w:tmpl w:val="E2706C2E"/>
    <w:lvl w:ilvl="0" w:tplc="809C6556">
      <w:start w:val="1"/>
      <w:numFmt w:val="decimal"/>
      <w:pStyle w:val="Listanumerowana"/>
      <w:lvlText w:val="%1."/>
      <w:lvlJc w:val="left"/>
      <w:pPr>
        <w:tabs>
          <w:tab w:val="num" w:pos="1080"/>
        </w:tabs>
        <w:ind w:left="1080" w:hanging="360"/>
      </w:pPr>
      <w:rPr>
        <w:rFonts w:ascii="Calibri" w:hAnsi="Calibri" w:cs="Arial" w:hint="default"/>
        <w:b w:val="0"/>
        <w:i w:val="0"/>
        <w:color w:val="auto"/>
        <w:sz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2" w15:restartNumberingAfterBreak="0">
    <w:nsid w:val="424A3FFD"/>
    <w:multiLevelType w:val="hybridMultilevel"/>
    <w:tmpl w:val="FB4AC8DE"/>
    <w:lvl w:ilvl="0" w:tplc="FFFFFFFF">
      <w:start w:val="1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28B0982"/>
    <w:multiLevelType w:val="hybridMultilevel"/>
    <w:tmpl w:val="4A2A7C7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11">
      <w:start w:val="1"/>
      <w:numFmt w:val="decimal"/>
      <w:lvlText w:val="%4)"/>
      <w:lvlJc w:val="left"/>
      <w:pPr>
        <w:ind w:left="720"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4" w15:restartNumberingAfterBreak="0">
    <w:nsid w:val="44CB6129"/>
    <w:multiLevelType w:val="hybridMultilevel"/>
    <w:tmpl w:val="70E0BF4A"/>
    <w:lvl w:ilvl="0" w:tplc="09A2D4CA">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55" w15:restartNumberingAfterBreak="0">
    <w:nsid w:val="45993BFC"/>
    <w:multiLevelType w:val="hybridMultilevel"/>
    <w:tmpl w:val="7C460CF4"/>
    <w:lvl w:ilvl="0" w:tplc="FFFFFFFF">
      <w:start w:val="1"/>
      <w:numFmt w:val="decimal"/>
      <w:lvlText w:val="%1."/>
      <w:lvlJc w:val="left"/>
      <w:pPr>
        <w:ind w:left="360" w:hanging="360"/>
      </w:pPr>
    </w:lvl>
    <w:lvl w:ilvl="1" w:tplc="4142089C">
      <w:start w:val="1"/>
      <w:numFmt w:val="decimal"/>
      <w:lvlText w:val="%2."/>
      <w:lvlJc w:val="left"/>
      <w:pPr>
        <w:ind w:left="360" w:hanging="360"/>
      </w:pPr>
      <w:rPr>
        <w:b w:val="0"/>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46CA73E4"/>
    <w:multiLevelType w:val="hybridMultilevel"/>
    <w:tmpl w:val="63E231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8785610"/>
    <w:multiLevelType w:val="hybridMultilevel"/>
    <w:tmpl w:val="1D88759E"/>
    <w:lvl w:ilvl="0" w:tplc="0415000F">
      <w:start w:val="1"/>
      <w:numFmt w:val="decimal"/>
      <w:lvlText w:val="%1."/>
      <w:lvlJc w:val="left"/>
      <w:pPr>
        <w:tabs>
          <w:tab w:val="num" w:pos="360"/>
        </w:tabs>
        <w:ind w:left="360" w:hanging="360"/>
      </w:pPr>
      <w:rPr>
        <w:rFonts w:hint="default"/>
      </w:rPr>
    </w:lvl>
    <w:lvl w:ilvl="1" w:tplc="FA1EFC06">
      <w:start w:val="1"/>
      <w:numFmt w:val="decimal"/>
      <w:lvlText w:val="%2."/>
      <w:lvlJc w:val="left"/>
      <w:pPr>
        <w:tabs>
          <w:tab w:val="num" w:pos="1080"/>
        </w:tabs>
        <w:ind w:left="1080" w:hanging="360"/>
      </w:pPr>
      <w:rPr>
        <w:rFonts w:ascii="Arial" w:eastAsia="Times New Roman" w:hAnsi="Arial" w:cs="Arial" w:hint="default"/>
      </w:rPr>
    </w:lvl>
    <w:lvl w:ilvl="2" w:tplc="2BFA94A2">
      <w:start w:val="1"/>
      <w:numFmt w:val="lowerLetter"/>
      <w:lvlText w:val="%3."/>
      <w:lvlJc w:val="right"/>
      <w:pPr>
        <w:tabs>
          <w:tab w:val="num" w:pos="1800"/>
        </w:tabs>
        <w:ind w:left="1800" w:hanging="180"/>
      </w:pPr>
      <w:rPr>
        <w:rFonts w:ascii="Arial" w:eastAsia="TimesNewRoman" w:hAnsi="Arial" w:cs="Arial"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8" w15:restartNumberingAfterBreak="0">
    <w:nsid w:val="4B1405BD"/>
    <w:multiLevelType w:val="hybridMultilevel"/>
    <w:tmpl w:val="6D5AB216"/>
    <w:name w:val="WW8Num23232"/>
    <w:lvl w:ilvl="0" w:tplc="04150011">
      <w:start w:val="1"/>
      <w:numFmt w:val="decimal"/>
      <w:lvlText w:val="%1)"/>
      <w:lvlJc w:val="left"/>
      <w:pPr>
        <w:ind w:left="720" w:hanging="360"/>
      </w:pPr>
    </w:lvl>
    <w:lvl w:ilvl="1" w:tplc="584E3B9C">
      <w:start w:val="1"/>
      <w:numFmt w:val="decimal"/>
      <w:lvlText w:val="%2)"/>
      <w:lvlJc w:val="left"/>
      <w:pPr>
        <w:ind w:left="1931" w:hanging="360"/>
      </w:pPr>
      <w:rPr>
        <w:rFonts w:hint="default"/>
      </w:rPr>
    </w:lvl>
    <w:lvl w:ilvl="2" w:tplc="0415001B" w:tentative="1">
      <w:start w:val="1"/>
      <w:numFmt w:val="lowerRoman"/>
      <w:lvlText w:val="%3."/>
      <w:lvlJc w:val="right"/>
      <w:pPr>
        <w:ind w:left="2651" w:hanging="180"/>
      </w:pPr>
    </w:lvl>
    <w:lvl w:ilvl="3" w:tplc="0415000F">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9" w15:restartNumberingAfterBreak="0">
    <w:nsid w:val="4D295FB5"/>
    <w:multiLevelType w:val="hybridMultilevel"/>
    <w:tmpl w:val="6D5AB216"/>
    <w:lvl w:ilvl="0" w:tplc="FFFFFFFF">
      <w:start w:val="1"/>
      <w:numFmt w:val="decimal"/>
      <w:lvlText w:val="%1)"/>
      <w:lvlJc w:val="left"/>
      <w:pPr>
        <w:ind w:left="720" w:hanging="360"/>
      </w:pPr>
    </w:lvl>
    <w:lvl w:ilvl="1" w:tplc="FFFFFFFF">
      <w:start w:val="1"/>
      <w:numFmt w:val="decimal"/>
      <w:lvlText w:val="%2)"/>
      <w:lvlJc w:val="left"/>
      <w:pPr>
        <w:ind w:left="1931" w:hanging="360"/>
      </w:pPr>
      <w:rPr>
        <w:rFonts w:hint="default"/>
      </w:r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60" w15:restartNumberingAfterBreak="0">
    <w:nsid w:val="4FFD51B7"/>
    <w:multiLevelType w:val="hybridMultilevel"/>
    <w:tmpl w:val="3EA225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5041210B"/>
    <w:multiLevelType w:val="hybridMultilevel"/>
    <w:tmpl w:val="561CD014"/>
    <w:lvl w:ilvl="0" w:tplc="0415000F">
      <w:start w:val="1"/>
      <w:numFmt w:val="decimal"/>
      <w:lvlText w:val="%1."/>
      <w:lvlJc w:val="left"/>
      <w:pPr>
        <w:tabs>
          <w:tab w:val="num" w:pos="360"/>
        </w:tabs>
        <w:ind w:left="360" w:hanging="360"/>
      </w:pPr>
      <w:rPr>
        <w:rFonts w:hint="default"/>
      </w:rPr>
    </w:lvl>
    <w:lvl w:ilvl="1" w:tplc="123E138E">
      <w:start w:val="1"/>
      <w:numFmt w:val="decimal"/>
      <w:lvlText w:val="%2."/>
      <w:lvlJc w:val="left"/>
      <w:pPr>
        <w:tabs>
          <w:tab w:val="num" w:pos="1080"/>
        </w:tabs>
        <w:ind w:left="1080" w:hanging="360"/>
      </w:pPr>
      <w:rPr>
        <w:rFonts w:ascii="Times New Roman" w:eastAsia="Times New Roman" w:hAnsi="Times New Roman" w:cs="Times New Roman"/>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2" w15:restartNumberingAfterBreak="0">
    <w:nsid w:val="52A2542B"/>
    <w:multiLevelType w:val="multilevel"/>
    <w:tmpl w:val="764CC5BA"/>
    <w:lvl w:ilvl="0">
      <w:start w:val="1"/>
      <w:numFmt w:val="decimal"/>
      <w:lvlText w:val="%1."/>
      <w:lvlJc w:val="left"/>
      <w:pPr>
        <w:tabs>
          <w:tab w:val="num" w:pos="360"/>
        </w:tabs>
        <w:ind w:left="360" w:hanging="360"/>
      </w:pPr>
      <w:rPr>
        <w:i w:val="0"/>
      </w:rPr>
    </w:lvl>
    <w:lvl w:ilvl="1">
      <w:start w:val="1"/>
      <w:numFmt w:val="decimal"/>
      <w:lvlText w:val="%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472" w:hanging="1800"/>
      </w:pPr>
      <w:rPr>
        <w:rFonts w:hint="default"/>
      </w:rPr>
    </w:lvl>
  </w:abstractNum>
  <w:abstractNum w:abstractNumId="63" w15:restartNumberingAfterBreak="0">
    <w:nsid w:val="545D41E8"/>
    <w:multiLevelType w:val="hybridMultilevel"/>
    <w:tmpl w:val="3F3C4F7A"/>
    <w:name w:val="WW8Num232322"/>
    <w:lvl w:ilvl="0" w:tplc="56429098">
      <w:start w:val="7"/>
      <w:numFmt w:val="lowerLetter"/>
      <w:lvlText w:val="%1)"/>
      <w:lvlJc w:val="left"/>
      <w:pPr>
        <w:ind w:left="121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4CC50E6"/>
    <w:multiLevelType w:val="hybridMultilevel"/>
    <w:tmpl w:val="FB323C78"/>
    <w:lvl w:ilvl="0" w:tplc="5C801916">
      <w:start w:val="1"/>
      <w:numFmt w:val="lowerLetter"/>
      <w:lvlText w:val="%1)"/>
      <w:lvlJc w:val="left"/>
      <w:pPr>
        <w:ind w:left="1434" w:hanging="360"/>
      </w:pPr>
      <w:rPr>
        <w:b w:val="0"/>
        <w:bCs/>
      </w:r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65" w15:restartNumberingAfterBreak="0">
    <w:nsid w:val="58D651EF"/>
    <w:multiLevelType w:val="hybridMultilevel"/>
    <w:tmpl w:val="67BAD616"/>
    <w:name w:val="WW8Num142"/>
    <w:lvl w:ilvl="0" w:tplc="82162178">
      <w:start w:val="1"/>
      <w:numFmt w:val="decimal"/>
      <w:lvlText w:val="%1)"/>
      <w:lvlJc w:val="left"/>
      <w:pPr>
        <w:tabs>
          <w:tab w:val="num" w:pos="720"/>
        </w:tabs>
        <w:ind w:left="720" w:hanging="360"/>
      </w:pPr>
      <w:rPr>
        <w:rFonts w:ascii="Arial" w:eastAsia="Times New Roman" w:hAnsi="Arial" w:cs="Arial" w:hint="default"/>
        <w:b w:val="0"/>
        <w:sz w:val="22"/>
      </w:rPr>
    </w:lvl>
    <w:lvl w:ilvl="1" w:tplc="40183680">
      <w:start w:val="17"/>
      <w:numFmt w:val="upperRoman"/>
      <w:lvlText w:val="%2."/>
      <w:lvlJc w:val="left"/>
      <w:pPr>
        <w:tabs>
          <w:tab w:val="num" w:pos="1800"/>
        </w:tabs>
        <w:ind w:left="1800" w:hanging="720"/>
      </w:pPr>
      <w:rPr>
        <w:rFonts w:hint="default"/>
        <w:sz w:val="28"/>
        <w:szCs w:val="2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15:restartNumberingAfterBreak="0">
    <w:nsid w:val="599F624D"/>
    <w:multiLevelType w:val="hybridMultilevel"/>
    <w:tmpl w:val="CC58DE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AEA094B"/>
    <w:multiLevelType w:val="hybridMultilevel"/>
    <w:tmpl w:val="85245540"/>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8" w15:restartNumberingAfterBreak="0">
    <w:nsid w:val="5AEF43D3"/>
    <w:multiLevelType w:val="hybridMultilevel"/>
    <w:tmpl w:val="67D486A4"/>
    <w:lvl w:ilvl="0" w:tplc="E2D80F20">
      <w:start w:val="1"/>
      <w:numFmt w:val="decimal"/>
      <w:lvlText w:val="%1)"/>
      <w:lvlJc w:val="left"/>
      <w:pPr>
        <w:ind w:left="927" w:hanging="360"/>
      </w:pPr>
      <w:rPr>
        <w:rFonts w:ascii="Calibri" w:eastAsia="Times New Roman" w:hAnsi="Calibri" w:cs="Times New Roman"/>
        <w:b w:val="0"/>
        <w:sz w:val="22"/>
        <w:szCs w:val="22"/>
      </w:rPr>
    </w:lvl>
    <w:lvl w:ilvl="1" w:tplc="04150019">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69" w15:restartNumberingAfterBreak="0">
    <w:nsid w:val="5D74058D"/>
    <w:multiLevelType w:val="hybridMultilevel"/>
    <w:tmpl w:val="5EE624AE"/>
    <w:lvl w:ilvl="0" w:tplc="04150011">
      <w:start w:val="1"/>
      <w:numFmt w:val="decimal"/>
      <w:lvlText w:val="%1)"/>
      <w:lvlJc w:val="left"/>
      <w:pPr>
        <w:ind w:left="121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F9F301F"/>
    <w:multiLevelType w:val="hybridMultilevel"/>
    <w:tmpl w:val="DE0E4CD0"/>
    <w:lvl w:ilvl="0" w:tplc="C1068C24">
      <w:start w:val="1"/>
      <w:numFmt w:val="decimal"/>
      <w:lvlText w:val="%1)"/>
      <w:lvlJc w:val="left"/>
      <w:pPr>
        <w:ind w:left="1080" w:hanging="360"/>
      </w:pPr>
      <w:rPr>
        <w:rFonts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604325DE"/>
    <w:multiLevelType w:val="hybridMultilevel"/>
    <w:tmpl w:val="8FA40ADE"/>
    <w:lvl w:ilvl="0" w:tplc="5ECC3A3A">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62355C45"/>
    <w:multiLevelType w:val="hybridMultilevel"/>
    <w:tmpl w:val="AB521C38"/>
    <w:lvl w:ilvl="0" w:tplc="04150011">
      <w:start w:val="1"/>
      <w:numFmt w:val="decimal"/>
      <w:lvlText w:val="%1)"/>
      <w:lvlJc w:val="left"/>
      <w:pPr>
        <w:ind w:left="720"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3" w15:restartNumberingAfterBreak="0">
    <w:nsid w:val="63F56E9C"/>
    <w:multiLevelType w:val="hybridMultilevel"/>
    <w:tmpl w:val="57D289B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4" w15:restartNumberingAfterBreak="0">
    <w:nsid w:val="6A2D0012"/>
    <w:multiLevelType w:val="hybridMultilevel"/>
    <w:tmpl w:val="D65C0B3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6A690CE3"/>
    <w:multiLevelType w:val="hybridMultilevel"/>
    <w:tmpl w:val="52F636F4"/>
    <w:lvl w:ilvl="0" w:tplc="04150011">
      <w:start w:val="1"/>
      <w:numFmt w:val="decimal"/>
      <w:lvlText w:val="%1)"/>
      <w:lvlJc w:val="left"/>
      <w:pPr>
        <w:ind w:left="644"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6" w15:restartNumberingAfterBreak="0">
    <w:nsid w:val="6A8C3CAD"/>
    <w:multiLevelType w:val="hybridMultilevel"/>
    <w:tmpl w:val="EA3EDCC6"/>
    <w:lvl w:ilvl="0" w:tplc="04150011">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7" w15:restartNumberingAfterBreak="0">
    <w:nsid w:val="6B056C4E"/>
    <w:multiLevelType w:val="multilevel"/>
    <w:tmpl w:val="6A84BDF8"/>
    <w:lvl w:ilvl="0">
      <w:start w:val="1"/>
      <w:numFmt w:val="decimal"/>
      <w:lvlText w:val="%1."/>
      <w:lvlJc w:val="left"/>
      <w:pPr>
        <w:tabs>
          <w:tab w:val="num" w:pos="360"/>
        </w:tabs>
        <w:ind w:left="360" w:hanging="360"/>
      </w:pPr>
      <w:rPr>
        <w:rFonts w:hint="default"/>
        <w:b w:val="0"/>
        <w:i w:val="0"/>
      </w:rPr>
    </w:lvl>
    <w:lvl w:ilvl="1">
      <w:start w:val="1"/>
      <w:numFmt w:val="decimal"/>
      <w:isLgl/>
      <w:lvlText w:val="%1.%2."/>
      <w:lvlJc w:val="left"/>
      <w:pPr>
        <w:ind w:left="1713" w:hanging="72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4059" w:hanging="1080"/>
      </w:pPr>
      <w:rPr>
        <w:rFonts w:hint="default"/>
      </w:rPr>
    </w:lvl>
    <w:lvl w:ilvl="4">
      <w:start w:val="1"/>
      <w:numFmt w:val="decimal"/>
      <w:isLgl/>
      <w:lvlText w:val="%1.%2.%3.%4.%5."/>
      <w:lvlJc w:val="left"/>
      <w:pPr>
        <w:ind w:left="5052" w:hanging="1080"/>
      </w:pPr>
      <w:rPr>
        <w:rFonts w:hint="default"/>
      </w:rPr>
    </w:lvl>
    <w:lvl w:ilvl="5">
      <w:start w:val="1"/>
      <w:numFmt w:val="decimal"/>
      <w:isLgl/>
      <w:lvlText w:val="%1.%2.%3.%4.%5.%6."/>
      <w:lvlJc w:val="left"/>
      <w:pPr>
        <w:ind w:left="6405" w:hanging="1440"/>
      </w:pPr>
      <w:rPr>
        <w:rFonts w:hint="default"/>
      </w:rPr>
    </w:lvl>
    <w:lvl w:ilvl="6">
      <w:start w:val="1"/>
      <w:numFmt w:val="decimal"/>
      <w:isLgl/>
      <w:lvlText w:val="%1.%2.%3.%4.%5.%6.%7."/>
      <w:lvlJc w:val="left"/>
      <w:pPr>
        <w:ind w:left="7398" w:hanging="1440"/>
      </w:pPr>
      <w:rPr>
        <w:rFonts w:hint="default"/>
      </w:rPr>
    </w:lvl>
    <w:lvl w:ilvl="7">
      <w:start w:val="1"/>
      <w:numFmt w:val="decimal"/>
      <w:isLgl/>
      <w:lvlText w:val="%1.%2.%3.%4.%5.%6.%7.%8."/>
      <w:lvlJc w:val="left"/>
      <w:pPr>
        <w:ind w:left="8751" w:hanging="1800"/>
      </w:pPr>
      <w:rPr>
        <w:rFonts w:hint="default"/>
      </w:rPr>
    </w:lvl>
    <w:lvl w:ilvl="8">
      <w:start w:val="1"/>
      <w:numFmt w:val="decimal"/>
      <w:isLgl/>
      <w:lvlText w:val="%1.%2.%3.%4.%5.%6.%7.%8.%9."/>
      <w:lvlJc w:val="left"/>
      <w:pPr>
        <w:ind w:left="9744" w:hanging="1800"/>
      </w:pPr>
      <w:rPr>
        <w:rFonts w:hint="default"/>
      </w:rPr>
    </w:lvl>
  </w:abstractNum>
  <w:abstractNum w:abstractNumId="78" w15:restartNumberingAfterBreak="0">
    <w:nsid w:val="6DD602FE"/>
    <w:multiLevelType w:val="multilevel"/>
    <w:tmpl w:val="73FA9D40"/>
    <w:lvl w:ilvl="0">
      <w:start w:val="1"/>
      <w:numFmt w:val="decimal"/>
      <w:lvlText w:val="%1."/>
      <w:lvlJc w:val="left"/>
      <w:pPr>
        <w:ind w:left="360" w:hanging="360"/>
      </w:pPr>
      <w:rPr>
        <w:b w:val="0"/>
        <w:i w:val="0"/>
        <w:iCs w:val="0"/>
        <w:color w:val="000000" w:themeColor="text1"/>
      </w:r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6E9E7EE4"/>
    <w:multiLevelType w:val="hybridMultilevel"/>
    <w:tmpl w:val="7866692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6FD05A65"/>
    <w:multiLevelType w:val="hybridMultilevel"/>
    <w:tmpl w:val="F1C25AB8"/>
    <w:lvl w:ilvl="0" w:tplc="C4E067D6">
      <w:start w:val="1"/>
      <w:numFmt w:val="decimal"/>
      <w:lvlText w:val="%1."/>
      <w:lvlJc w:val="left"/>
      <w:pPr>
        <w:ind w:left="360" w:hanging="360"/>
      </w:pPr>
      <w:rPr>
        <w:rFonts w:hint="default"/>
        <w:strike w:val="0"/>
        <w:color w:val="auto"/>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 w15:restartNumberingAfterBreak="0">
    <w:nsid w:val="70124468"/>
    <w:multiLevelType w:val="hybridMultilevel"/>
    <w:tmpl w:val="BDE0C8F6"/>
    <w:lvl w:ilvl="0" w:tplc="0415000F">
      <w:start w:val="1"/>
      <w:numFmt w:val="decimal"/>
      <w:lvlText w:val="%1."/>
      <w:lvlJc w:val="left"/>
      <w:pPr>
        <w:ind w:left="360" w:hanging="360"/>
      </w:pPr>
    </w:lvl>
    <w:lvl w:ilvl="1" w:tplc="3E5E0F42">
      <w:start w:val="1"/>
      <w:numFmt w:val="lowerLetter"/>
      <w:lvlText w:val="%2)"/>
      <w:lvlJc w:val="left"/>
      <w:pPr>
        <w:ind w:left="1363" w:hanging="360"/>
      </w:pPr>
      <w:rPr>
        <w:rFonts w:hint="default"/>
        <w:strike w:val="0"/>
        <w:color w:val="000000"/>
        <w:sz w:val="22"/>
        <w:szCs w:val="22"/>
      </w:rPr>
    </w:lvl>
    <w:lvl w:ilvl="2" w:tplc="0415001B">
      <w:start w:val="1"/>
      <w:numFmt w:val="lowerRoman"/>
      <w:lvlText w:val="%3."/>
      <w:lvlJc w:val="right"/>
      <w:pPr>
        <w:ind w:left="2160" w:hanging="180"/>
      </w:pPr>
    </w:lvl>
    <w:lvl w:ilvl="3" w:tplc="7BE2FB38">
      <w:start w:val="1"/>
      <w:numFmt w:val="decimal"/>
      <w:lvlText w:val="%4)"/>
      <w:lvlJc w:val="left"/>
      <w:pPr>
        <w:ind w:left="927" w:hanging="360"/>
      </w:pPr>
      <w:rPr>
        <w:color w:val="00000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0CE6D17"/>
    <w:multiLevelType w:val="hybridMultilevel"/>
    <w:tmpl w:val="C7E644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21D1BDF"/>
    <w:multiLevelType w:val="hybridMultilevel"/>
    <w:tmpl w:val="D2500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2E87C15"/>
    <w:multiLevelType w:val="hybridMultilevel"/>
    <w:tmpl w:val="EBE67FB8"/>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5" w15:restartNumberingAfterBreak="0">
    <w:nsid w:val="74FC39CB"/>
    <w:multiLevelType w:val="hybridMultilevel"/>
    <w:tmpl w:val="47784C0A"/>
    <w:lvl w:ilvl="0" w:tplc="A244B16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6A322CD"/>
    <w:multiLevelType w:val="hybridMultilevel"/>
    <w:tmpl w:val="84845FD2"/>
    <w:lvl w:ilvl="0" w:tplc="E4B237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6C23315"/>
    <w:multiLevelType w:val="hybridMultilevel"/>
    <w:tmpl w:val="DFC2AB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91F5D60"/>
    <w:multiLevelType w:val="hybridMultilevel"/>
    <w:tmpl w:val="FB9EA8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A6A18E9"/>
    <w:multiLevelType w:val="multilevel"/>
    <w:tmpl w:val="65AE2CE8"/>
    <w:lvl w:ilvl="0">
      <w:start w:val="1"/>
      <w:numFmt w:val="decimal"/>
      <w:lvlText w:val="%1)"/>
      <w:lvlJc w:val="left"/>
      <w:pPr>
        <w:ind w:left="720" w:hanging="360"/>
      </w:pPr>
      <w:rPr>
        <w:rFonts w:ascii="Calibri" w:eastAsia="Calibri" w:hAnsi="Calibri" w:cs="Arial"/>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0" w15:restartNumberingAfterBreak="0">
    <w:nsid w:val="7B52426E"/>
    <w:multiLevelType w:val="hybridMultilevel"/>
    <w:tmpl w:val="68226A0E"/>
    <w:lvl w:ilvl="0" w:tplc="04150011">
      <w:start w:val="1"/>
      <w:numFmt w:val="decimal"/>
      <w:lvlText w:val="%1)"/>
      <w:lvlJc w:val="left"/>
      <w:pPr>
        <w:ind w:left="588" w:hanging="360"/>
      </w:pPr>
    </w:lvl>
    <w:lvl w:ilvl="1" w:tplc="04150019" w:tentative="1">
      <w:start w:val="1"/>
      <w:numFmt w:val="lowerLetter"/>
      <w:lvlText w:val="%2."/>
      <w:lvlJc w:val="left"/>
      <w:pPr>
        <w:ind w:left="1308" w:hanging="360"/>
      </w:pPr>
    </w:lvl>
    <w:lvl w:ilvl="2" w:tplc="0415001B" w:tentative="1">
      <w:start w:val="1"/>
      <w:numFmt w:val="lowerRoman"/>
      <w:lvlText w:val="%3."/>
      <w:lvlJc w:val="right"/>
      <w:pPr>
        <w:ind w:left="2028" w:hanging="180"/>
      </w:pPr>
    </w:lvl>
    <w:lvl w:ilvl="3" w:tplc="0415000F" w:tentative="1">
      <w:start w:val="1"/>
      <w:numFmt w:val="decimal"/>
      <w:lvlText w:val="%4."/>
      <w:lvlJc w:val="left"/>
      <w:pPr>
        <w:ind w:left="2748" w:hanging="360"/>
      </w:pPr>
    </w:lvl>
    <w:lvl w:ilvl="4" w:tplc="04150019" w:tentative="1">
      <w:start w:val="1"/>
      <w:numFmt w:val="lowerLetter"/>
      <w:lvlText w:val="%5."/>
      <w:lvlJc w:val="left"/>
      <w:pPr>
        <w:ind w:left="3468" w:hanging="360"/>
      </w:pPr>
    </w:lvl>
    <w:lvl w:ilvl="5" w:tplc="0415001B" w:tentative="1">
      <w:start w:val="1"/>
      <w:numFmt w:val="lowerRoman"/>
      <w:lvlText w:val="%6."/>
      <w:lvlJc w:val="right"/>
      <w:pPr>
        <w:ind w:left="4188" w:hanging="180"/>
      </w:pPr>
    </w:lvl>
    <w:lvl w:ilvl="6" w:tplc="0415000F" w:tentative="1">
      <w:start w:val="1"/>
      <w:numFmt w:val="decimal"/>
      <w:lvlText w:val="%7."/>
      <w:lvlJc w:val="left"/>
      <w:pPr>
        <w:ind w:left="4908" w:hanging="360"/>
      </w:pPr>
    </w:lvl>
    <w:lvl w:ilvl="7" w:tplc="04150019" w:tentative="1">
      <w:start w:val="1"/>
      <w:numFmt w:val="lowerLetter"/>
      <w:lvlText w:val="%8."/>
      <w:lvlJc w:val="left"/>
      <w:pPr>
        <w:ind w:left="5628" w:hanging="360"/>
      </w:pPr>
    </w:lvl>
    <w:lvl w:ilvl="8" w:tplc="0415001B" w:tentative="1">
      <w:start w:val="1"/>
      <w:numFmt w:val="lowerRoman"/>
      <w:lvlText w:val="%9."/>
      <w:lvlJc w:val="right"/>
      <w:pPr>
        <w:ind w:left="6348" w:hanging="180"/>
      </w:pPr>
    </w:lvl>
  </w:abstractNum>
  <w:abstractNum w:abstractNumId="91" w15:restartNumberingAfterBreak="0">
    <w:nsid w:val="7E3636CE"/>
    <w:multiLevelType w:val="multilevel"/>
    <w:tmpl w:val="4BC8BC3C"/>
    <w:lvl w:ilvl="0">
      <w:start w:val="1"/>
      <w:numFmt w:val="decimal"/>
      <w:lvlText w:val="%1."/>
      <w:lvlJc w:val="left"/>
      <w:pPr>
        <w:tabs>
          <w:tab w:val="num" w:pos="360"/>
        </w:tabs>
        <w:ind w:left="360" w:hanging="360"/>
      </w:pPr>
    </w:lvl>
    <w:lvl w:ilvl="1">
      <w:start w:val="4"/>
      <w:numFmt w:val="decimal"/>
      <w:lvlText w:val="%2."/>
      <w:lvlJc w:val="left"/>
      <w:pPr>
        <w:tabs>
          <w:tab w:val="num" w:pos="360"/>
        </w:tabs>
        <w:ind w:left="360" w:hanging="360"/>
      </w:pPr>
      <w:rPr>
        <w:b w:val="0"/>
        <w:i w:val="0"/>
        <w:iCs/>
      </w:rPr>
    </w:lvl>
    <w:lvl w:ilvl="2">
      <w:start w:val="1"/>
      <w:numFmt w:val="lowerLetter"/>
      <w:lvlText w:val="%3)"/>
      <w:lvlJc w:val="left"/>
      <w:pPr>
        <w:tabs>
          <w:tab w:val="num" w:pos="709"/>
        </w:tabs>
        <w:ind w:left="709" w:hanging="360"/>
      </w:pPr>
      <w:rPr>
        <w:b/>
        <w:i w:val="0"/>
      </w:rPr>
    </w:lvl>
    <w:lvl w:ilvl="3">
      <w:start w:val="1"/>
      <w:numFmt w:val="decimal"/>
      <w:lvlText w:val="%4."/>
      <w:lvlJc w:val="left"/>
      <w:pPr>
        <w:tabs>
          <w:tab w:val="num" w:pos="284"/>
        </w:tabs>
        <w:ind w:left="284" w:hanging="360"/>
      </w:pPr>
      <w:rPr>
        <w:b w:val="0"/>
        <w:i w:val="0"/>
      </w:rPr>
    </w:lvl>
    <w:lvl w:ilvl="4">
      <w:start w:val="1"/>
      <w:numFmt w:val="lowerLetter"/>
      <w:lvlText w:val="%5."/>
      <w:lvlJc w:val="left"/>
      <w:pPr>
        <w:tabs>
          <w:tab w:val="num" w:pos="3098"/>
        </w:tabs>
        <w:ind w:left="3098" w:hanging="360"/>
      </w:pPr>
    </w:lvl>
    <w:lvl w:ilvl="5">
      <w:start w:val="1"/>
      <w:numFmt w:val="lowerRoman"/>
      <w:lvlText w:val="%6."/>
      <w:lvlJc w:val="right"/>
      <w:pPr>
        <w:tabs>
          <w:tab w:val="num" w:pos="3818"/>
        </w:tabs>
        <w:ind w:left="3818" w:hanging="180"/>
      </w:pPr>
    </w:lvl>
    <w:lvl w:ilvl="6">
      <w:start w:val="1"/>
      <w:numFmt w:val="decimal"/>
      <w:lvlText w:val="%7."/>
      <w:lvlJc w:val="left"/>
      <w:pPr>
        <w:tabs>
          <w:tab w:val="num" w:pos="4538"/>
        </w:tabs>
        <w:ind w:left="4538" w:hanging="360"/>
      </w:pPr>
    </w:lvl>
    <w:lvl w:ilvl="7">
      <w:start w:val="1"/>
      <w:numFmt w:val="lowerLetter"/>
      <w:lvlText w:val="%8."/>
      <w:lvlJc w:val="left"/>
      <w:pPr>
        <w:tabs>
          <w:tab w:val="num" w:pos="5258"/>
        </w:tabs>
        <w:ind w:left="5258" w:hanging="360"/>
      </w:pPr>
    </w:lvl>
    <w:lvl w:ilvl="8">
      <w:start w:val="1"/>
      <w:numFmt w:val="lowerRoman"/>
      <w:lvlText w:val="%9."/>
      <w:lvlJc w:val="right"/>
      <w:pPr>
        <w:tabs>
          <w:tab w:val="num" w:pos="5978"/>
        </w:tabs>
        <w:ind w:left="5978" w:hanging="180"/>
      </w:pPr>
    </w:lvl>
  </w:abstractNum>
  <w:num w:numId="1" w16cid:durableId="9057264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6074454">
    <w:abstractNumId w:val="18"/>
  </w:num>
  <w:num w:numId="3" w16cid:durableId="667558034">
    <w:abstractNumId w:val="29"/>
  </w:num>
  <w:num w:numId="4" w16cid:durableId="393628142">
    <w:abstractNumId w:val="49"/>
  </w:num>
  <w:num w:numId="5" w16cid:durableId="1655916056">
    <w:abstractNumId w:val="7"/>
  </w:num>
  <w:num w:numId="6" w16cid:durableId="147745553">
    <w:abstractNumId w:val="46"/>
  </w:num>
  <w:num w:numId="7" w16cid:durableId="1224411272">
    <w:abstractNumId w:val="56"/>
  </w:num>
  <w:num w:numId="8" w16cid:durableId="370224160">
    <w:abstractNumId w:val="57"/>
  </w:num>
  <w:num w:numId="9" w16cid:durableId="1564102710">
    <w:abstractNumId w:val="19"/>
  </w:num>
  <w:num w:numId="10" w16cid:durableId="2023555831">
    <w:abstractNumId w:val="47"/>
  </w:num>
  <w:num w:numId="11" w16cid:durableId="1537963983">
    <w:abstractNumId w:val="41"/>
  </w:num>
  <w:num w:numId="12" w16cid:durableId="364599067">
    <w:abstractNumId w:val="69"/>
  </w:num>
  <w:num w:numId="13" w16cid:durableId="665594450">
    <w:abstractNumId w:val="90"/>
  </w:num>
  <w:num w:numId="14" w16cid:durableId="854924919">
    <w:abstractNumId w:val="78"/>
  </w:num>
  <w:num w:numId="15" w16cid:durableId="886137320">
    <w:abstractNumId w:val="77"/>
  </w:num>
  <w:num w:numId="16" w16cid:durableId="296961501">
    <w:abstractNumId w:val="10"/>
    <w:lvlOverride w:ilvl="0">
      <w:startOverride w:val="1"/>
    </w:lvlOverride>
  </w:num>
  <w:num w:numId="17" w16cid:durableId="331838762">
    <w:abstractNumId w:val="71"/>
  </w:num>
  <w:num w:numId="18" w16cid:durableId="803623075">
    <w:abstractNumId w:val="21"/>
  </w:num>
  <w:num w:numId="19" w16cid:durableId="355891301">
    <w:abstractNumId w:val="42"/>
  </w:num>
  <w:num w:numId="20" w16cid:durableId="1442528836">
    <w:abstractNumId w:val="89"/>
  </w:num>
  <w:num w:numId="21" w16cid:durableId="1308195944">
    <w:abstractNumId w:val="31"/>
  </w:num>
  <w:num w:numId="22" w16cid:durableId="1509978826">
    <w:abstractNumId w:val="48"/>
  </w:num>
  <w:num w:numId="23" w16cid:durableId="1710958697">
    <w:abstractNumId w:val="22"/>
  </w:num>
  <w:num w:numId="24" w16cid:durableId="1550994088">
    <w:abstractNumId w:val="38"/>
  </w:num>
  <w:num w:numId="25" w16cid:durableId="375859572">
    <w:abstractNumId w:val="34"/>
  </w:num>
  <w:num w:numId="26" w16cid:durableId="64304681">
    <w:abstractNumId w:val="91"/>
  </w:num>
  <w:num w:numId="27" w16cid:durableId="5807243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3601029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8595279">
    <w:abstractNumId w:val="26"/>
  </w:num>
  <w:num w:numId="30" w16cid:durableId="287787306">
    <w:abstractNumId w:val="76"/>
  </w:num>
  <w:num w:numId="31" w16cid:durableId="80446948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80821944">
    <w:abstractNumId w:val="28"/>
  </w:num>
  <w:num w:numId="33" w16cid:durableId="1661273897">
    <w:abstractNumId w:val="68"/>
  </w:num>
  <w:num w:numId="34" w16cid:durableId="1271815223">
    <w:abstractNumId w:val="5"/>
  </w:num>
  <w:num w:numId="35" w16cid:durableId="7277315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555283">
    <w:abstractNumId w:val="23"/>
  </w:num>
  <w:num w:numId="37" w16cid:durableId="1209612133">
    <w:abstractNumId w:val="45"/>
  </w:num>
  <w:num w:numId="38" w16cid:durableId="1572077915">
    <w:abstractNumId w:val="73"/>
  </w:num>
  <w:num w:numId="39" w16cid:durableId="78793531">
    <w:abstractNumId w:val="3"/>
  </w:num>
  <w:num w:numId="40" w16cid:durableId="1275791843">
    <w:abstractNumId w:val="40"/>
  </w:num>
  <w:num w:numId="41" w16cid:durableId="156189320">
    <w:abstractNumId w:val="58"/>
  </w:num>
  <w:num w:numId="42" w16cid:durableId="2100562430">
    <w:abstractNumId w:val="80"/>
  </w:num>
  <w:num w:numId="43" w16cid:durableId="1287463150">
    <w:abstractNumId w:val="83"/>
  </w:num>
  <w:num w:numId="44" w16cid:durableId="48070343">
    <w:abstractNumId w:val="86"/>
  </w:num>
  <w:num w:numId="45" w16cid:durableId="1644774761">
    <w:abstractNumId w:val="1"/>
  </w:num>
  <w:num w:numId="46" w16cid:durableId="142239713">
    <w:abstractNumId w:val="81"/>
  </w:num>
  <w:num w:numId="47" w16cid:durableId="2120760325">
    <w:abstractNumId w:val="11"/>
  </w:num>
  <w:num w:numId="48" w16cid:durableId="1919947226">
    <w:abstractNumId w:val="35"/>
  </w:num>
  <w:num w:numId="49" w16cid:durableId="955137078">
    <w:abstractNumId w:val="15"/>
  </w:num>
  <w:num w:numId="50" w16cid:durableId="47850455">
    <w:abstractNumId w:val="52"/>
  </w:num>
  <w:num w:numId="51" w16cid:durableId="215775873">
    <w:abstractNumId w:val="82"/>
  </w:num>
  <w:num w:numId="52" w16cid:durableId="485586488">
    <w:abstractNumId w:val="37"/>
  </w:num>
  <w:num w:numId="53" w16cid:durableId="1799257450">
    <w:abstractNumId w:val="32"/>
  </w:num>
  <w:num w:numId="54" w16cid:durableId="2020307427">
    <w:abstractNumId w:val="53"/>
  </w:num>
  <w:num w:numId="55" w16cid:durableId="221067998">
    <w:abstractNumId w:val="50"/>
  </w:num>
  <w:num w:numId="56" w16cid:durableId="1291740113">
    <w:abstractNumId w:val="75"/>
  </w:num>
  <w:num w:numId="57" w16cid:durableId="1603300501">
    <w:abstractNumId w:val="70"/>
  </w:num>
  <w:num w:numId="58" w16cid:durableId="1792435588">
    <w:abstractNumId w:val="24"/>
  </w:num>
  <w:num w:numId="59" w16cid:durableId="1211844341">
    <w:abstractNumId w:val="36"/>
  </w:num>
  <w:num w:numId="60" w16cid:durableId="536546871">
    <w:abstractNumId w:val="79"/>
  </w:num>
  <w:num w:numId="61" w16cid:durableId="978924319">
    <w:abstractNumId w:val="84"/>
  </w:num>
  <w:num w:numId="62" w16cid:durableId="689916934">
    <w:abstractNumId w:val="17"/>
  </w:num>
  <w:num w:numId="63" w16cid:durableId="638193080">
    <w:abstractNumId w:val="62"/>
  </w:num>
  <w:num w:numId="64" w16cid:durableId="1265191225">
    <w:abstractNumId w:val="66"/>
  </w:num>
  <w:num w:numId="65" w16cid:durableId="1979912522">
    <w:abstractNumId w:val="87"/>
  </w:num>
  <w:num w:numId="66" w16cid:durableId="1959599224">
    <w:abstractNumId w:val="88"/>
  </w:num>
  <w:num w:numId="67" w16cid:durableId="807210119">
    <w:abstractNumId w:val="72"/>
  </w:num>
  <w:num w:numId="68" w16cid:durableId="871695794">
    <w:abstractNumId w:val="59"/>
  </w:num>
  <w:num w:numId="69" w16cid:durableId="546374742">
    <w:abstractNumId w:val="61"/>
  </w:num>
  <w:num w:numId="70" w16cid:durableId="1895848219">
    <w:abstractNumId w:val="20"/>
  </w:num>
  <w:num w:numId="71" w16cid:durableId="330959522">
    <w:abstractNumId w:val="4"/>
  </w:num>
  <w:num w:numId="72" w16cid:durableId="380179762">
    <w:abstractNumId w:val="67"/>
  </w:num>
  <w:num w:numId="73" w16cid:durableId="183248269">
    <w:abstractNumId w:val="43"/>
  </w:num>
  <w:num w:numId="74" w16cid:durableId="1634290728">
    <w:abstractNumId w:val="54"/>
  </w:num>
  <w:num w:numId="75" w16cid:durableId="1476802672">
    <w:abstractNumId w:val="44"/>
  </w:num>
  <w:num w:numId="76" w16cid:durableId="1873179875">
    <w:abstractNumId w:val="33"/>
  </w:num>
  <w:num w:numId="77" w16cid:durableId="1529685262">
    <w:abstractNumId w:val="6"/>
  </w:num>
  <w:num w:numId="78" w16cid:durableId="613638235">
    <w:abstractNumId w:val="9"/>
  </w:num>
  <w:num w:numId="79" w16cid:durableId="1953508988">
    <w:abstractNumId w:val="60"/>
  </w:num>
  <w:num w:numId="80" w16cid:durableId="2091609871">
    <w:abstractNumId w:val="85"/>
  </w:num>
  <w:num w:numId="81" w16cid:durableId="2067993629">
    <w:abstractNumId w:val="80"/>
  </w:num>
  <w:num w:numId="82" w16cid:durableId="15242029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08320259">
    <w:abstractNumId w:val="64"/>
  </w:num>
  <w:num w:numId="84" w16cid:durableId="503007919">
    <w:abstractNumId w:val="39"/>
  </w:num>
  <w:num w:numId="85" w16cid:durableId="557672791">
    <w:abstractNumId w:val="55"/>
  </w:num>
  <w:num w:numId="86" w16cid:durableId="545487233">
    <w:abstractNumId w:val="8"/>
  </w:num>
  <w:num w:numId="87" w16cid:durableId="2060279115">
    <w:abstractNumId w:val="13"/>
  </w:num>
  <w:num w:numId="88" w16cid:durableId="1174302273">
    <w:abstractNumId w:val="25"/>
  </w:num>
  <w:num w:numId="89" w16cid:durableId="674963475">
    <w:abstractNumId w:val="14"/>
  </w:num>
  <w:num w:numId="90" w16cid:durableId="1794983489">
    <w:abstractNumId w:val="74"/>
  </w:num>
  <w:num w:numId="91" w16cid:durableId="819031920">
    <w:abstractNumId w:val="27"/>
  </w:num>
  <w:num w:numId="92" w16cid:durableId="1199588719">
    <w:abstractNumId w:val="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D99"/>
    <w:rsid w:val="00000B4F"/>
    <w:rsid w:val="000030C0"/>
    <w:rsid w:val="00016AE9"/>
    <w:rsid w:val="00023D64"/>
    <w:rsid w:val="000326E7"/>
    <w:rsid w:val="000352E1"/>
    <w:rsid w:val="000438F1"/>
    <w:rsid w:val="000478DD"/>
    <w:rsid w:val="00047CBA"/>
    <w:rsid w:val="000657A0"/>
    <w:rsid w:val="00067E31"/>
    <w:rsid w:val="000714ED"/>
    <w:rsid w:val="00073B41"/>
    <w:rsid w:val="00080A78"/>
    <w:rsid w:val="00095751"/>
    <w:rsid w:val="000A4D37"/>
    <w:rsid w:val="000A73C8"/>
    <w:rsid w:val="000B1F1F"/>
    <w:rsid w:val="000B53CD"/>
    <w:rsid w:val="000C1B01"/>
    <w:rsid w:val="000C370D"/>
    <w:rsid w:val="000C7317"/>
    <w:rsid w:val="000D7CEF"/>
    <w:rsid w:val="000E15E4"/>
    <w:rsid w:val="000E2A26"/>
    <w:rsid w:val="000F750B"/>
    <w:rsid w:val="00107B5C"/>
    <w:rsid w:val="0011022B"/>
    <w:rsid w:val="0011592D"/>
    <w:rsid w:val="00121386"/>
    <w:rsid w:val="00132536"/>
    <w:rsid w:val="00132FA2"/>
    <w:rsid w:val="00134AD6"/>
    <w:rsid w:val="0014005E"/>
    <w:rsid w:val="00142195"/>
    <w:rsid w:val="00146E96"/>
    <w:rsid w:val="00150108"/>
    <w:rsid w:val="00151A8A"/>
    <w:rsid w:val="00155CAA"/>
    <w:rsid w:val="00172074"/>
    <w:rsid w:val="001763A6"/>
    <w:rsid w:val="00176D06"/>
    <w:rsid w:val="00182D24"/>
    <w:rsid w:val="001833F0"/>
    <w:rsid w:val="00195102"/>
    <w:rsid w:val="0019600F"/>
    <w:rsid w:val="001A1BF3"/>
    <w:rsid w:val="001A5D64"/>
    <w:rsid w:val="001B1157"/>
    <w:rsid w:val="001B7448"/>
    <w:rsid w:val="001B7EBA"/>
    <w:rsid w:val="001C0AB0"/>
    <w:rsid w:val="001C16BB"/>
    <w:rsid w:val="001C4CAB"/>
    <w:rsid w:val="001C5D2A"/>
    <w:rsid w:val="001C75FE"/>
    <w:rsid w:val="001D36DD"/>
    <w:rsid w:val="001D534A"/>
    <w:rsid w:val="001E5768"/>
    <w:rsid w:val="001E62CD"/>
    <w:rsid w:val="001E6859"/>
    <w:rsid w:val="001F6297"/>
    <w:rsid w:val="00200C7C"/>
    <w:rsid w:val="00201A4D"/>
    <w:rsid w:val="00207203"/>
    <w:rsid w:val="00211F79"/>
    <w:rsid w:val="0021442F"/>
    <w:rsid w:val="00216275"/>
    <w:rsid w:val="0022463F"/>
    <w:rsid w:val="00230D29"/>
    <w:rsid w:val="00231F74"/>
    <w:rsid w:val="002339CF"/>
    <w:rsid w:val="00234D71"/>
    <w:rsid w:val="00234EA8"/>
    <w:rsid w:val="00237A6E"/>
    <w:rsid w:val="00240655"/>
    <w:rsid w:val="00240ED0"/>
    <w:rsid w:val="00244290"/>
    <w:rsid w:val="002463D2"/>
    <w:rsid w:val="00246D09"/>
    <w:rsid w:val="00257965"/>
    <w:rsid w:val="00260566"/>
    <w:rsid w:val="00261404"/>
    <w:rsid w:val="0026439E"/>
    <w:rsid w:val="002657F0"/>
    <w:rsid w:val="00272E42"/>
    <w:rsid w:val="00275746"/>
    <w:rsid w:val="00276DF3"/>
    <w:rsid w:val="00277D40"/>
    <w:rsid w:val="00281002"/>
    <w:rsid w:val="002840E2"/>
    <w:rsid w:val="00284DD5"/>
    <w:rsid w:val="00291996"/>
    <w:rsid w:val="002958D5"/>
    <w:rsid w:val="002A37F6"/>
    <w:rsid w:val="002A3CAA"/>
    <w:rsid w:val="002B3C06"/>
    <w:rsid w:val="002C0AB1"/>
    <w:rsid w:val="002C31D4"/>
    <w:rsid w:val="002C404C"/>
    <w:rsid w:val="002D3528"/>
    <w:rsid w:val="002D3C7A"/>
    <w:rsid w:val="002E0FA4"/>
    <w:rsid w:val="002E193C"/>
    <w:rsid w:val="002F40C5"/>
    <w:rsid w:val="002F4B9F"/>
    <w:rsid w:val="002F7391"/>
    <w:rsid w:val="003005CE"/>
    <w:rsid w:val="00300AF7"/>
    <w:rsid w:val="00305046"/>
    <w:rsid w:val="00316F7A"/>
    <w:rsid w:val="00317415"/>
    <w:rsid w:val="0032360E"/>
    <w:rsid w:val="00325BE7"/>
    <w:rsid w:val="00330796"/>
    <w:rsid w:val="00334171"/>
    <w:rsid w:val="00341C6D"/>
    <w:rsid w:val="00342246"/>
    <w:rsid w:val="00351204"/>
    <w:rsid w:val="00351C62"/>
    <w:rsid w:val="00357D2D"/>
    <w:rsid w:val="00363B14"/>
    <w:rsid w:val="003763CF"/>
    <w:rsid w:val="00377A43"/>
    <w:rsid w:val="00382A45"/>
    <w:rsid w:val="003835D3"/>
    <w:rsid w:val="00386AD1"/>
    <w:rsid w:val="00387297"/>
    <w:rsid w:val="00391477"/>
    <w:rsid w:val="003B0925"/>
    <w:rsid w:val="003B319B"/>
    <w:rsid w:val="003B33AC"/>
    <w:rsid w:val="003B644A"/>
    <w:rsid w:val="003C2AF9"/>
    <w:rsid w:val="003C36F3"/>
    <w:rsid w:val="003C3D74"/>
    <w:rsid w:val="003C515C"/>
    <w:rsid w:val="003C6FFE"/>
    <w:rsid w:val="003D3E3B"/>
    <w:rsid w:val="003D4A3D"/>
    <w:rsid w:val="003D7575"/>
    <w:rsid w:val="003D76EF"/>
    <w:rsid w:val="00413245"/>
    <w:rsid w:val="0041509E"/>
    <w:rsid w:val="00415F10"/>
    <w:rsid w:val="00427A6C"/>
    <w:rsid w:val="00437686"/>
    <w:rsid w:val="00441272"/>
    <w:rsid w:val="0044498B"/>
    <w:rsid w:val="00445982"/>
    <w:rsid w:val="00451F2A"/>
    <w:rsid w:val="00464455"/>
    <w:rsid w:val="00466FAC"/>
    <w:rsid w:val="00467135"/>
    <w:rsid w:val="00480FDC"/>
    <w:rsid w:val="004858AA"/>
    <w:rsid w:val="00485E02"/>
    <w:rsid w:val="004903F2"/>
    <w:rsid w:val="00495D1D"/>
    <w:rsid w:val="004A0DE9"/>
    <w:rsid w:val="004B4957"/>
    <w:rsid w:val="004C2EEE"/>
    <w:rsid w:val="004C3F40"/>
    <w:rsid w:val="004C4773"/>
    <w:rsid w:val="004C7657"/>
    <w:rsid w:val="004D2F4A"/>
    <w:rsid w:val="004D3185"/>
    <w:rsid w:val="004D374F"/>
    <w:rsid w:val="004D565A"/>
    <w:rsid w:val="004E36CD"/>
    <w:rsid w:val="005033A8"/>
    <w:rsid w:val="005076F3"/>
    <w:rsid w:val="005200E6"/>
    <w:rsid w:val="00520E8B"/>
    <w:rsid w:val="0052215E"/>
    <w:rsid w:val="0052441F"/>
    <w:rsid w:val="00531677"/>
    <w:rsid w:val="00534EB4"/>
    <w:rsid w:val="00545C83"/>
    <w:rsid w:val="00546951"/>
    <w:rsid w:val="0055103A"/>
    <w:rsid w:val="00551F4A"/>
    <w:rsid w:val="00552433"/>
    <w:rsid w:val="00557177"/>
    <w:rsid w:val="00562901"/>
    <w:rsid w:val="0057215C"/>
    <w:rsid w:val="00573D19"/>
    <w:rsid w:val="00575DFB"/>
    <w:rsid w:val="005760C8"/>
    <w:rsid w:val="00577DE5"/>
    <w:rsid w:val="0058500B"/>
    <w:rsid w:val="00585BA5"/>
    <w:rsid w:val="005914BF"/>
    <w:rsid w:val="00593E75"/>
    <w:rsid w:val="005A53DC"/>
    <w:rsid w:val="005A6AFD"/>
    <w:rsid w:val="005B4F6C"/>
    <w:rsid w:val="005C49FF"/>
    <w:rsid w:val="005E0DF1"/>
    <w:rsid w:val="005E725C"/>
    <w:rsid w:val="005F1AC8"/>
    <w:rsid w:val="00606090"/>
    <w:rsid w:val="00617EEE"/>
    <w:rsid w:val="00627EEA"/>
    <w:rsid w:val="00647B94"/>
    <w:rsid w:val="00657173"/>
    <w:rsid w:val="0065795B"/>
    <w:rsid w:val="006679DB"/>
    <w:rsid w:val="006720CD"/>
    <w:rsid w:val="006800A4"/>
    <w:rsid w:val="00682826"/>
    <w:rsid w:val="0068597D"/>
    <w:rsid w:val="00693022"/>
    <w:rsid w:val="00696882"/>
    <w:rsid w:val="006A11DF"/>
    <w:rsid w:val="006A735B"/>
    <w:rsid w:val="006B1664"/>
    <w:rsid w:val="006B737F"/>
    <w:rsid w:val="006C189D"/>
    <w:rsid w:val="006C1E91"/>
    <w:rsid w:val="006C40B7"/>
    <w:rsid w:val="006C549B"/>
    <w:rsid w:val="006C7631"/>
    <w:rsid w:val="006D2908"/>
    <w:rsid w:val="006D524D"/>
    <w:rsid w:val="006E6742"/>
    <w:rsid w:val="006F5968"/>
    <w:rsid w:val="00704CBE"/>
    <w:rsid w:val="007051FD"/>
    <w:rsid w:val="00705561"/>
    <w:rsid w:val="007158ED"/>
    <w:rsid w:val="00716E45"/>
    <w:rsid w:val="007235BA"/>
    <w:rsid w:val="00724591"/>
    <w:rsid w:val="00724CEE"/>
    <w:rsid w:val="00733678"/>
    <w:rsid w:val="00734C1F"/>
    <w:rsid w:val="00736FDA"/>
    <w:rsid w:val="00737DE0"/>
    <w:rsid w:val="0074112E"/>
    <w:rsid w:val="007445EC"/>
    <w:rsid w:val="007457E1"/>
    <w:rsid w:val="007469DA"/>
    <w:rsid w:val="007544CE"/>
    <w:rsid w:val="007565FB"/>
    <w:rsid w:val="00771550"/>
    <w:rsid w:val="00787754"/>
    <w:rsid w:val="0079186F"/>
    <w:rsid w:val="007B2692"/>
    <w:rsid w:val="007B6B4B"/>
    <w:rsid w:val="007C57ED"/>
    <w:rsid w:val="007D4E09"/>
    <w:rsid w:val="007E0336"/>
    <w:rsid w:val="007E4DDC"/>
    <w:rsid w:val="007F16F1"/>
    <w:rsid w:val="007F5258"/>
    <w:rsid w:val="008045AD"/>
    <w:rsid w:val="00813F36"/>
    <w:rsid w:val="008212A8"/>
    <w:rsid w:val="0082182A"/>
    <w:rsid w:val="00821F05"/>
    <w:rsid w:val="00822805"/>
    <w:rsid w:val="0082303D"/>
    <w:rsid w:val="00832E14"/>
    <w:rsid w:val="0084130D"/>
    <w:rsid w:val="00842A7B"/>
    <w:rsid w:val="00844AA3"/>
    <w:rsid w:val="00844DAA"/>
    <w:rsid w:val="008537C9"/>
    <w:rsid w:val="0085496B"/>
    <w:rsid w:val="00860DB8"/>
    <w:rsid w:val="00860F23"/>
    <w:rsid w:val="008643B1"/>
    <w:rsid w:val="00872D53"/>
    <w:rsid w:val="00877EBF"/>
    <w:rsid w:val="008830F2"/>
    <w:rsid w:val="00887B1D"/>
    <w:rsid w:val="008915A3"/>
    <w:rsid w:val="00891F2D"/>
    <w:rsid w:val="00892097"/>
    <w:rsid w:val="00892A61"/>
    <w:rsid w:val="0089303C"/>
    <w:rsid w:val="00895304"/>
    <w:rsid w:val="0089684E"/>
    <w:rsid w:val="008A3877"/>
    <w:rsid w:val="008A5868"/>
    <w:rsid w:val="008B2C9B"/>
    <w:rsid w:val="008B456F"/>
    <w:rsid w:val="008C3AF0"/>
    <w:rsid w:val="008C4E4F"/>
    <w:rsid w:val="008C7880"/>
    <w:rsid w:val="008C7BDF"/>
    <w:rsid w:val="008D1275"/>
    <w:rsid w:val="008E2F6E"/>
    <w:rsid w:val="008E5511"/>
    <w:rsid w:val="008F7C32"/>
    <w:rsid w:val="0090215E"/>
    <w:rsid w:val="00903341"/>
    <w:rsid w:val="0090377F"/>
    <w:rsid w:val="00912A8F"/>
    <w:rsid w:val="009141D4"/>
    <w:rsid w:val="00920388"/>
    <w:rsid w:val="00940761"/>
    <w:rsid w:val="00954C21"/>
    <w:rsid w:val="00965826"/>
    <w:rsid w:val="009673F0"/>
    <w:rsid w:val="0097301E"/>
    <w:rsid w:val="009745EC"/>
    <w:rsid w:val="00975D03"/>
    <w:rsid w:val="00976F20"/>
    <w:rsid w:val="009770DE"/>
    <w:rsid w:val="00977A4A"/>
    <w:rsid w:val="009836A8"/>
    <w:rsid w:val="00983DE2"/>
    <w:rsid w:val="00984B9D"/>
    <w:rsid w:val="00993BDF"/>
    <w:rsid w:val="0099663D"/>
    <w:rsid w:val="0099737F"/>
    <w:rsid w:val="00997551"/>
    <w:rsid w:val="009A11FC"/>
    <w:rsid w:val="009A32B8"/>
    <w:rsid w:val="009A4A57"/>
    <w:rsid w:val="009A517C"/>
    <w:rsid w:val="009A7033"/>
    <w:rsid w:val="009B0B55"/>
    <w:rsid w:val="009C1EDB"/>
    <w:rsid w:val="009C2956"/>
    <w:rsid w:val="009C3B54"/>
    <w:rsid w:val="009D7409"/>
    <w:rsid w:val="009F0161"/>
    <w:rsid w:val="009F1DF2"/>
    <w:rsid w:val="009F2CAE"/>
    <w:rsid w:val="009F69E5"/>
    <w:rsid w:val="00A0064D"/>
    <w:rsid w:val="00A0262A"/>
    <w:rsid w:val="00A02B08"/>
    <w:rsid w:val="00A05B33"/>
    <w:rsid w:val="00A10A36"/>
    <w:rsid w:val="00A11947"/>
    <w:rsid w:val="00A22A8E"/>
    <w:rsid w:val="00A23D6F"/>
    <w:rsid w:val="00A3261A"/>
    <w:rsid w:val="00A36C55"/>
    <w:rsid w:val="00A40693"/>
    <w:rsid w:val="00A43345"/>
    <w:rsid w:val="00A43F39"/>
    <w:rsid w:val="00A628E3"/>
    <w:rsid w:val="00A67FBD"/>
    <w:rsid w:val="00A723FD"/>
    <w:rsid w:val="00A73110"/>
    <w:rsid w:val="00A735C1"/>
    <w:rsid w:val="00A74DB8"/>
    <w:rsid w:val="00A80623"/>
    <w:rsid w:val="00A8569E"/>
    <w:rsid w:val="00A85960"/>
    <w:rsid w:val="00A96404"/>
    <w:rsid w:val="00AA5761"/>
    <w:rsid w:val="00AB41DA"/>
    <w:rsid w:val="00AD045F"/>
    <w:rsid w:val="00AD0A10"/>
    <w:rsid w:val="00AD2F5B"/>
    <w:rsid w:val="00AD6E39"/>
    <w:rsid w:val="00AD7B70"/>
    <w:rsid w:val="00AE17D2"/>
    <w:rsid w:val="00AE2C58"/>
    <w:rsid w:val="00AE7191"/>
    <w:rsid w:val="00AF18A7"/>
    <w:rsid w:val="00AF42FD"/>
    <w:rsid w:val="00B006DA"/>
    <w:rsid w:val="00B04BBB"/>
    <w:rsid w:val="00B12FA6"/>
    <w:rsid w:val="00B15F33"/>
    <w:rsid w:val="00B163B6"/>
    <w:rsid w:val="00B21979"/>
    <w:rsid w:val="00B21A74"/>
    <w:rsid w:val="00B268F9"/>
    <w:rsid w:val="00B317A0"/>
    <w:rsid w:val="00B35FB2"/>
    <w:rsid w:val="00B378FB"/>
    <w:rsid w:val="00B43F17"/>
    <w:rsid w:val="00B452D5"/>
    <w:rsid w:val="00B5362B"/>
    <w:rsid w:val="00B541B8"/>
    <w:rsid w:val="00B55FC0"/>
    <w:rsid w:val="00B61341"/>
    <w:rsid w:val="00B65D69"/>
    <w:rsid w:val="00B7009B"/>
    <w:rsid w:val="00B70496"/>
    <w:rsid w:val="00B706AA"/>
    <w:rsid w:val="00B76787"/>
    <w:rsid w:val="00B95DC0"/>
    <w:rsid w:val="00B96D80"/>
    <w:rsid w:val="00B97F5D"/>
    <w:rsid w:val="00BA1717"/>
    <w:rsid w:val="00BA1DE7"/>
    <w:rsid w:val="00BA3C22"/>
    <w:rsid w:val="00BA6120"/>
    <w:rsid w:val="00BA6880"/>
    <w:rsid w:val="00BB6F4E"/>
    <w:rsid w:val="00BC086F"/>
    <w:rsid w:val="00BD1123"/>
    <w:rsid w:val="00BD24D6"/>
    <w:rsid w:val="00BD2C1D"/>
    <w:rsid w:val="00BD466E"/>
    <w:rsid w:val="00BD4714"/>
    <w:rsid w:val="00BE0267"/>
    <w:rsid w:val="00BE0B9E"/>
    <w:rsid w:val="00BE5EA1"/>
    <w:rsid w:val="00BF3086"/>
    <w:rsid w:val="00BF44BF"/>
    <w:rsid w:val="00BF53A0"/>
    <w:rsid w:val="00C06B10"/>
    <w:rsid w:val="00C06CE2"/>
    <w:rsid w:val="00C1106D"/>
    <w:rsid w:val="00C12D73"/>
    <w:rsid w:val="00C14A50"/>
    <w:rsid w:val="00C24963"/>
    <w:rsid w:val="00C24FF7"/>
    <w:rsid w:val="00C35B08"/>
    <w:rsid w:val="00C41482"/>
    <w:rsid w:val="00C43CDF"/>
    <w:rsid w:val="00C47393"/>
    <w:rsid w:val="00C479BD"/>
    <w:rsid w:val="00C521D3"/>
    <w:rsid w:val="00C544F2"/>
    <w:rsid w:val="00C62A4F"/>
    <w:rsid w:val="00C65266"/>
    <w:rsid w:val="00C65FF6"/>
    <w:rsid w:val="00C72464"/>
    <w:rsid w:val="00C776B4"/>
    <w:rsid w:val="00C811D6"/>
    <w:rsid w:val="00C81B5D"/>
    <w:rsid w:val="00C83B47"/>
    <w:rsid w:val="00C90B35"/>
    <w:rsid w:val="00C9117A"/>
    <w:rsid w:val="00C93508"/>
    <w:rsid w:val="00C97BF9"/>
    <w:rsid w:val="00CA5C77"/>
    <w:rsid w:val="00CA636A"/>
    <w:rsid w:val="00CB2FF3"/>
    <w:rsid w:val="00CB369A"/>
    <w:rsid w:val="00CB3AD0"/>
    <w:rsid w:val="00CB469E"/>
    <w:rsid w:val="00CC1058"/>
    <w:rsid w:val="00CD02F2"/>
    <w:rsid w:val="00CD3E4D"/>
    <w:rsid w:val="00CD4034"/>
    <w:rsid w:val="00CD4161"/>
    <w:rsid w:val="00CD459C"/>
    <w:rsid w:val="00CE2F5F"/>
    <w:rsid w:val="00CE5AD4"/>
    <w:rsid w:val="00CE70D5"/>
    <w:rsid w:val="00CF1089"/>
    <w:rsid w:val="00CF12FC"/>
    <w:rsid w:val="00CF38A7"/>
    <w:rsid w:val="00D02B42"/>
    <w:rsid w:val="00D0495E"/>
    <w:rsid w:val="00D12913"/>
    <w:rsid w:val="00D25B8F"/>
    <w:rsid w:val="00D324C8"/>
    <w:rsid w:val="00D334A0"/>
    <w:rsid w:val="00D40F99"/>
    <w:rsid w:val="00D45CAB"/>
    <w:rsid w:val="00D46295"/>
    <w:rsid w:val="00D52614"/>
    <w:rsid w:val="00D70DA8"/>
    <w:rsid w:val="00D711A9"/>
    <w:rsid w:val="00D717AF"/>
    <w:rsid w:val="00D71E43"/>
    <w:rsid w:val="00D82DE8"/>
    <w:rsid w:val="00D84876"/>
    <w:rsid w:val="00D8497A"/>
    <w:rsid w:val="00D873B0"/>
    <w:rsid w:val="00D93BCA"/>
    <w:rsid w:val="00D9464E"/>
    <w:rsid w:val="00DA243D"/>
    <w:rsid w:val="00DA7E09"/>
    <w:rsid w:val="00DD101C"/>
    <w:rsid w:val="00DD6286"/>
    <w:rsid w:val="00DD66DB"/>
    <w:rsid w:val="00DE0B87"/>
    <w:rsid w:val="00DF07EF"/>
    <w:rsid w:val="00DF7456"/>
    <w:rsid w:val="00E0153E"/>
    <w:rsid w:val="00E02162"/>
    <w:rsid w:val="00E110C7"/>
    <w:rsid w:val="00E141F1"/>
    <w:rsid w:val="00E1446F"/>
    <w:rsid w:val="00E21D99"/>
    <w:rsid w:val="00E223EB"/>
    <w:rsid w:val="00E27AE6"/>
    <w:rsid w:val="00E31155"/>
    <w:rsid w:val="00E32818"/>
    <w:rsid w:val="00E377D0"/>
    <w:rsid w:val="00E51BA7"/>
    <w:rsid w:val="00E566EF"/>
    <w:rsid w:val="00E56900"/>
    <w:rsid w:val="00E65196"/>
    <w:rsid w:val="00E655E2"/>
    <w:rsid w:val="00E946B4"/>
    <w:rsid w:val="00E95AB9"/>
    <w:rsid w:val="00EA219D"/>
    <w:rsid w:val="00EA3B2F"/>
    <w:rsid w:val="00EA53D5"/>
    <w:rsid w:val="00EB1818"/>
    <w:rsid w:val="00EB2010"/>
    <w:rsid w:val="00EB7745"/>
    <w:rsid w:val="00EC0716"/>
    <w:rsid w:val="00EC0B4D"/>
    <w:rsid w:val="00EC13FE"/>
    <w:rsid w:val="00EC1F2A"/>
    <w:rsid w:val="00EC7411"/>
    <w:rsid w:val="00EC7E4A"/>
    <w:rsid w:val="00ED5512"/>
    <w:rsid w:val="00EE4B75"/>
    <w:rsid w:val="00EE68EB"/>
    <w:rsid w:val="00EE7B10"/>
    <w:rsid w:val="00EF7E06"/>
    <w:rsid w:val="00F2084B"/>
    <w:rsid w:val="00F235DA"/>
    <w:rsid w:val="00F32DD5"/>
    <w:rsid w:val="00F35240"/>
    <w:rsid w:val="00F45762"/>
    <w:rsid w:val="00F47C56"/>
    <w:rsid w:val="00F530DB"/>
    <w:rsid w:val="00F55D5E"/>
    <w:rsid w:val="00F57032"/>
    <w:rsid w:val="00F57C2E"/>
    <w:rsid w:val="00F651C3"/>
    <w:rsid w:val="00F671BF"/>
    <w:rsid w:val="00F817EC"/>
    <w:rsid w:val="00F832AF"/>
    <w:rsid w:val="00F84C61"/>
    <w:rsid w:val="00F9212A"/>
    <w:rsid w:val="00FA1FF5"/>
    <w:rsid w:val="00FA4392"/>
    <w:rsid w:val="00FB0B8A"/>
    <w:rsid w:val="00FB772A"/>
    <w:rsid w:val="00FC05DF"/>
    <w:rsid w:val="00FC3831"/>
    <w:rsid w:val="00FC3878"/>
    <w:rsid w:val="00FC389B"/>
    <w:rsid w:val="00FC4167"/>
    <w:rsid w:val="00FC59F5"/>
    <w:rsid w:val="00FE48ED"/>
    <w:rsid w:val="00FF2F3E"/>
    <w:rsid w:val="00FF73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474FA"/>
  <w15:chartTrackingRefBased/>
  <w15:docId w15:val="{E0C06AFA-1065-2842-90B2-E3FD68DD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F18A7"/>
    <w:rPr>
      <w:rFonts w:ascii="Times New Roman" w:eastAsia="Calibri" w:hAnsi="Times New Roman" w:cs="Times New Roman"/>
      <w:lang w:eastAsia="pl-PL"/>
    </w:rPr>
  </w:style>
  <w:style w:type="paragraph" w:styleId="Nagwek1">
    <w:name w:val="heading 1"/>
    <w:basedOn w:val="Normalny"/>
    <w:next w:val="Normalny"/>
    <w:link w:val="Nagwek1Znak"/>
    <w:uiPriority w:val="9"/>
    <w:qFormat/>
    <w:rsid w:val="00C65266"/>
    <w:pPr>
      <w:keepNext/>
      <w:keepLines/>
      <w:suppressAutoHyphens/>
      <w:spacing w:before="240" w:line="276" w:lineRule="auto"/>
      <w:outlineLvl w:val="0"/>
    </w:pPr>
    <w:rPr>
      <w:rFonts w:asciiTheme="majorHAnsi" w:eastAsiaTheme="majorEastAsia" w:hAnsiTheme="majorHAnsi" w:cstheme="majorBidi"/>
      <w:color w:val="2F5496" w:themeColor="accent1" w:themeShade="BF"/>
      <w:sz w:val="32"/>
      <w:szCs w:val="32"/>
      <w:lang w:eastAsia="ar-SA"/>
    </w:rPr>
  </w:style>
  <w:style w:type="paragraph" w:styleId="Nagwek4">
    <w:name w:val="heading 4"/>
    <w:basedOn w:val="Normalny"/>
    <w:next w:val="Normalny"/>
    <w:link w:val="Nagwek4Znak"/>
    <w:uiPriority w:val="9"/>
    <w:qFormat/>
    <w:rsid w:val="00C65266"/>
    <w:pPr>
      <w:keepNext/>
      <w:keepLines/>
      <w:spacing w:before="200" w:line="276" w:lineRule="auto"/>
      <w:outlineLvl w:val="3"/>
    </w:pPr>
    <w:rPr>
      <w:rFonts w:ascii="Cambria" w:eastAsia="Times New Roman" w:hAnsi="Cambria"/>
      <w:b/>
      <w:bCs/>
      <w:i/>
      <w:iCs/>
      <w:color w:val="4F81BD"/>
      <w:sz w:val="22"/>
      <w:szCs w:val="22"/>
      <w:lang w:eastAsia="en-US"/>
    </w:rPr>
  </w:style>
  <w:style w:type="paragraph" w:styleId="Nagwek7">
    <w:name w:val="heading 7"/>
    <w:basedOn w:val="Normalny"/>
    <w:next w:val="Normalny"/>
    <w:link w:val="Nagwek7Znak"/>
    <w:uiPriority w:val="9"/>
    <w:qFormat/>
    <w:rsid w:val="00C65266"/>
    <w:pPr>
      <w:keepNext/>
      <w:keepLines/>
      <w:spacing w:before="200" w:line="276" w:lineRule="auto"/>
      <w:outlineLvl w:val="6"/>
    </w:pPr>
    <w:rPr>
      <w:rFonts w:ascii="Cambria" w:eastAsia="Times New Roman" w:hAnsi="Cambria"/>
      <w:i/>
      <w:iCs/>
      <w:color w:val="404040"/>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65266"/>
    <w:rPr>
      <w:rFonts w:asciiTheme="majorHAnsi" w:eastAsiaTheme="majorEastAsia" w:hAnsiTheme="majorHAnsi" w:cstheme="majorBidi"/>
      <w:color w:val="2F5496" w:themeColor="accent1" w:themeShade="BF"/>
      <w:sz w:val="32"/>
      <w:szCs w:val="32"/>
      <w:lang w:eastAsia="ar-SA"/>
    </w:rPr>
  </w:style>
  <w:style w:type="character" w:customStyle="1" w:styleId="Nagwek4Znak">
    <w:name w:val="Nagłówek 4 Znak"/>
    <w:basedOn w:val="Domylnaczcionkaakapitu"/>
    <w:link w:val="Nagwek4"/>
    <w:uiPriority w:val="9"/>
    <w:rsid w:val="00C65266"/>
    <w:rPr>
      <w:rFonts w:ascii="Cambria" w:eastAsia="Times New Roman" w:hAnsi="Cambria" w:cs="Times New Roman"/>
      <w:b/>
      <w:bCs/>
      <w:i/>
      <w:iCs/>
      <w:color w:val="4F81BD"/>
      <w:sz w:val="22"/>
      <w:szCs w:val="22"/>
    </w:rPr>
  </w:style>
  <w:style w:type="character" w:customStyle="1" w:styleId="Nagwek7Znak">
    <w:name w:val="Nagłówek 7 Znak"/>
    <w:basedOn w:val="Domylnaczcionkaakapitu"/>
    <w:link w:val="Nagwek7"/>
    <w:uiPriority w:val="9"/>
    <w:rsid w:val="00C65266"/>
    <w:rPr>
      <w:rFonts w:ascii="Cambria" w:eastAsia="Times New Roman" w:hAnsi="Cambria" w:cs="Times New Roman"/>
      <w:i/>
      <w:iCs/>
      <w:color w:val="404040"/>
      <w:sz w:val="22"/>
      <w:szCs w:val="22"/>
    </w:rPr>
  </w:style>
  <w:style w:type="paragraph" w:styleId="Nagwek">
    <w:name w:val="header"/>
    <w:basedOn w:val="Normalny"/>
    <w:link w:val="NagwekZnak"/>
    <w:unhideWhenUsed/>
    <w:rsid w:val="00C65266"/>
    <w:pPr>
      <w:tabs>
        <w:tab w:val="center" w:pos="4536"/>
        <w:tab w:val="right" w:pos="9072"/>
      </w:tabs>
    </w:pPr>
    <w:rPr>
      <w:rFonts w:ascii="Calibri" w:hAnsi="Calibri"/>
      <w:sz w:val="22"/>
      <w:szCs w:val="22"/>
      <w:lang w:eastAsia="en-US"/>
    </w:rPr>
  </w:style>
  <w:style w:type="character" w:customStyle="1" w:styleId="NagwekZnak">
    <w:name w:val="Nagłówek Znak"/>
    <w:basedOn w:val="Domylnaczcionkaakapitu"/>
    <w:link w:val="Nagwek"/>
    <w:rsid w:val="00C65266"/>
    <w:rPr>
      <w:rFonts w:ascii="Calibri" w:eastAsia="Calibri" w:hAnsi="Calibri" w:cs="Times New Roman"/>
      <w:sz w:val="22"/>
      <w:szCs w:val="22"/>
    </w:rPr>
  </w:style>
  <w:style w:type="paragraph" w:styleId="Stopka">
    <w:name w:val="footer"/>
    <w:basedOn w:val="Normalny"/>
    <w:link w:val="StopkaZnak"/>
    <w:unhideWhenUsed/>
    <w:rsid w:val="00C65266"/>
    <w:pPr>
      <w:tabs>
        <w:tab w:val="center" w:pos="4536"/>
        <w:tab w:val="right" w:pos="9072"/>
      </w:tabs>
    </w:pPr>
    <w:rPr>
      <w:rFonts w:ascii="Calibri" w:hAnsi="Calibri"/>
      <w:sz w:val="22"/>
      <w:szCs w:val="22"/>
      <w:lang w:eastAsia="en-US"/>
    </w:rPr>
  </w:style>
  <w:style w:type="character" w:customStyle="1" w:styleId="StopkaZnak">
    <w:name w:val="Stopka Znak"/>
    <w:basedOn w:val="Domylnaczcionkaakapitu"/>
    <w:link w:val="Stopka"/>
    <w:rsid w:val="00C65266"/>
    <w:rPr>
      <w:rFonts w:ascii="Calibri" w:eastAsia="Calibri" w:hAnsi="Calibri" w:cs="Times New Roman"/>
      <w:sz w:val="22"/>
      <w:szCs w:val="22"/>
    </w:rPr>
  </w:style>
  <w:style w:type="paragraph" w:styleId="Tekstdymka">
    <w:name w:val="Balloon Text"/>
    <w:basedOn w:val="Normalny"/>
    <w:link w:val="TekstdymkaZnak"/>
    <w:uiPriority w:val="99"/>
    <w:semiHidden/>
    <w:unhideWhenUsed/>
    <w:rsid w:val="00C65266"/>
    <w:rPr>
      <w:rFonts w:ascii="Tahoma" w:hAnsi="Tahoma" w:cs="Tahoma"/>
      <w:sz w:val="16"/>
      <w:szCs w:val="16"/>
      <w:lang w:eastAsia="en-US"/>
    </w:rPr>
  </w:style>
  <w:style w:type="character" w:customStyle="1" w:styleId="TekstdymkaZnak">
    <w:name w:val="Tekst dymka Znak"/>
    <w:basedOn w:val="Domylnaczcionkaakapitu"/>
    <w:link w:val="Tekstdymka"/>
    <w:uiPriority w:val="99"/>
    <w:semiHidden/>
    <w:rsid w:val="00C65266"/>
    <w:rPr>
      <w:rFonts w:ascii="Tahoma" w:eastAsia="Calibri" w:hAnsi="Tahoma" w:cs="Tahoma"/>
      <w:sz w:val="16"/>
      <w:szCs w:val="16"/>
    </w:rPr>
  </w:style>
  <w:style w:type="paragraph" w:styleId="Bezodstpw">
    <w:name w:val="No Spacing"/>
    <w:uiPriority w:val="1"/>
    <w:qFormat/>
    <w:rsid w:val="00C65266"/>
    <w:rPr>
      <w:rFonts w:ascii="Calibri" w:eastAsia="Calibri" w:hAnsi="Calibri" w:cs="Times New Roman"/>
      <w:sz w:val="22"/>
      <w:szCs w:val="22"/>
    </w:rPr>
  </w:style>
  <w:style w:type="paragraph" w:styleId="Akapitzlist">
    <w:name w:val="List Paragraph"/>
    <w:aliases w:val="Numerowanie,BulletC,Wyliczanie,Obiekt,List Paragraph,normalny tekst,Akapit z listą31,Bullets,L1,maz_wyliczenie,opis dzialania,K-P_odwolanie,A_wyliczenie,Akapit z listą5,CW_Lista,Akapit z listą BS,Wypunktowanie,2 heading,WyliczPrzyklad,lp1"/>
    <w:basedOn w:val="Normalny"/>
    <w:link w:val="AkapitzlistZnak"/>
    <w:uiPriority w:val="34"/>
    <w:qFormat/>
    <w:rsid w:val="00C65266"/>
    <w:pPr>
      <w:spacing w:after="200" w:line="276" w:lineRule="auto"/>
      <w:ind w:left="720"/>
      <w:contextualSpacing/>
    </w:pPr>
    <w:rPr>
      <w:rFonts w:ascii="Calibri" w:hAnsi="Calibri"/>
      <w:sz w:val="22"/>
      <w:szCs w:val="22"/>
      <w:lang w:eastAsia="en-US"/>
    </w:rPr>
  </w:style>
  <w:style w:type="character" w:styleId="Hipercze">
    <w:name w:val="Hyperlink"/>
    <w:uiPriority w:val="99"/>
    <w:unhideWhenUsed/>
    <w:rsid w:val="00C65266"/>
    <w:rPr>
      <w:color w:val="0000FF"/>
      <w:u w:val="single"/>
    </w:rPr>
  </w:style>
  <w:style w:type="table" w:styleId="Tabela-Siatka">
    <w:name w:val="Table Grid"/>
    <w:basedOn w:val="Standardowy"/>
    <w:uiPriority w:val="59"/>
    <w:rsid w:val="00C65266"/>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C65266"/>
    <w:rPr>
      <w:rFonts w:ascii="Calibri" w:eastAsia="Times New Roman" w:hAnsi="Calibri" w:cs="Times New Roman"/>
      <w:sz w:val="22"/>
      <w:szCs w:val="22"/>
    </w:rPr>
    <w:tblPr>
      <w:tblCellMar>
        <w:top w:w="0" w:type="dxa"/>
        <w:left w:w="0" w:type="dxa"/>
        <w:bottom w:w="0" w:type="dxa"/>
        <w:right w:w="0" w:type="dxa"/>
      </w:tblCellMar>
    </w:tblPr>
  </w:style>
  <w:style w:type="paragraph" w:styleId="NormalnyWeb">
    <w:name w:val="Normal (Web)"/>
    <w:basedOn w:val="Normalny"/>
    <w:uiPriority w:val="99"/>
    <w:unhideWhenUsed/>
    <w:rsid w:val="00C65266"/>
    <w:pPr>
      <w:spacing w:before="100" w:beforeAutospacing="1" w:after="100" w:afterAutospacing="1"/>
    </w:pPr>
    <w:rPr>
      <w:rFonts w:eastAsia="Times New Roman"/>
    </w:rPr>
  </w:style>
  <w:style w:type="paragraph" w:styleId="Podtytu">
    <w:name w:val="Subtitle"/>
    <w:basedOn w:val="Normalny"/>
    <w:link w:val="PodtytuZnak"/>
    <w:qFormat/>
    <w:rsid w:val="00C65266"/>
    <w:pPr>
      <w:jc w:val="center"/>
    </w:pPr>
    <w:rPr>
      <w:rFonts w:eastAsia="Times New Roman"/>
      <w:b/>
      <w:bCs/>
    </w:rPr>
  </w:style>
  <w:style w:type="character" w:customStyle="1" w:styleId="PodtytuZnak">
    <w:name w:val="Podtytuł Znak"/>
    <w:basedOn w:val="Domylnaczcionkaakapitu"/>
    <w:link w:val="Podtytu"/>
    <w:rsid w:val="00C65266"/>
    <w:rPr>
      <w:rFonts w:ascii="Times New Roman" w:eastAsia="Times New Roman" w:hAnsi="Times New Roman" w:cs="Times New Roman"/>
      <w:b/>
      <w:bCs/>
      <w:lang w:eastAsia="pl-PL"/>
    </w:rPr>
  </w:style>
  <w:style w:type="paragraph" w:styleId="Tekstpodstawowy2">
    <w:name w:val="Body Text 2"/>
    <w:basedOn w:val="Normalny"/>
    <w:link w:val="Tekstpodstawowy2Znak"/>
    <w:uiPriority w:val="99"/>
    <w:rsid w:val="00C65266"/>
    <w:pPr>
      <w:jc w:val="center"/>
    </w:pPr>
    <w:rPr>
      <w:rFonts w:eastAsia="Times New Roman"/>
      <w:b/>
      <w:bCs/>
    </w:rPr>
  </w:style>
  <w:style w:type="character" w:customStyle="1" w:styleId="Tekstpodstawowy2Znak">
    <w:name w:val="Tekst podstawowy 2 Znak"/>
    <w:basedOn w:val="Domylnaczcionkaakapitu"/>
    <w:link w:val="Tekstpodstawowy2"/>
    <w:uiPriority w:val="99"/>
    <w:rsid w:val="00C65266"/>
    <w:rPr>
      <w:rFonts w:ascii="Times New Roman" w:eastAsia="Times New Roman" w:hAnsi="Times New Roman" w:cs="Times New Roman"/>
      <w:b/>
      <w:bCs/>
      <w:lang w:eastAsia="pl-PL"/>
    </w:rPr>
  </w:style>
  <w:style w:type="paragraph" w:styleId="Tekstpodstawowywcity">
    <w:name w:val="Body Text Indent"/>
    <w:basedOn w:val="Normalny"/>
    <w:link w:val="TekstpodstawowywcityZnak"/>
    <w:rsid w:val="00C65266"/>
    <w:pPr>
      <w:ind w:left="360"/>
      <w:jc w:val="both"/>
    </w:pPr>
    <w:rPr>
      <w:rFonts w:eastAsia="Times New Roman"/>
    </w:rPr>
  </w:style>
  <w:style w:type="character" w:customStyle="1" w:styleId="TekstpodstawowywcityZnak">
    <w:name w:val="Tekst podstawowy wcięty Znak"/>
    <w:basedOn w:val="Domylnaczcionkaakapitu"/>
    <w:link w:val="Tekstpodstawowywcity"/>
    <w:rsid w:val="00C65266"/>
    <w:rPr>
      <w:rFonts w:ascii="Times New Roman" w:eastAsia="Times New Roman" w:hAnsi="Times New Roman" w:cs="Times New Roman"/>
      <w:lang w:eastAsia="pl-PL"/>
    </w:rPr>
  </w:style>
  <w:style w:type="paragraph" w:styleId="Tekstpodstawowy">
    <w:name w:val="Body Text"/>
    <w:basedOn w:val="Normalny"/>
    <w:link w:val="TekstpodstawowyZnak"/>
    <w:uiPriority w:val="99"/>
    <w:rsid w:val="00C65266"/>
    <w:pPr>
      <w:jc w:val="both"/>
    </w:pPr>
    <w:rPr>
      <w:rFonts w:eastAsia="Times New Roman"/>
    </w:rPr>
  </w:style>
  <w:style w:type="character" w:customStyle="1" w:styleId="TekstpodstawowyZnak">
    <w:name w:val="Tekst podstawowy Znak"/>
    <w:basedOn w:val="Domylnaczcionkaakapitu"/>
    <w:link w:val="Tekstpodstawowy"/>
    <w:uiPriority w:val="99"/>
    <w:rsid w:val="00C65266"/>
    <w:rPr>
      <w:rFonts w:ascii="Times New Roman" w:eastAsia="Times New Roman" w:hAnsi="Times New Roman" w:cs="Times New Roman"/>
      <w:lang w:eastAsia="pl-PL"/>
    </w:rPr>
  </w:style>
  <w:style w:type="paragraph" w:customStyle="1" w:styleId="Default">
    <w:name w:val="Default"/>
    <w:rsid w:val="00C65266"/>
    <w:pPr>
      <w:autoSpaceDE w:val="0"/>
      <w:autoSpaceDN w:val="0"/>
      <w:adjustRightInd w:val="0"/>
    </w:pPr>
    <w:rPr>
      <w:rFonts w:ascii="Calibri" w:eastAsia="Calibri" w:hAnsi="Calibri" w:cs="Calibri"/>
      <w:color w:val="000000"/>
    </w:rPr>
  </w:style>
  <w:style w:type="paragraph" w:customStyle="1" w:styleId="Akapitzlist1">
    <w:name w:val="Akapit z listą1"/>
    <w:basedOn w:val="Normalny"/>
    <w:rsid w:val="00C65266"/>
    <w:pPr>
      <w:spacing w:after="200" w:line="276" w:lineRule="auto"/>
      <w:ind w:left="720"/>
    </w:pPr>
    <w:rPr>
      <w:rFonts w:ascii="Calibri" w:hAnsi="Calibri"/>
      <w:sz w:val="22"/>
      <w:szCs w:val="22"/>
    </w:rPr>
  </w:style>
  <w:style w:type="paragraph" w:styleId="Listanumerowana">
    <w:name w:val="List Number"/>
    <w:basedOn w:val="Normalny"/>
    <w:unhideWhenUsed/>
    <w:rsid w:val="00C65266"/>
    <w:pPr>
      <w:numPr>
        <w:numId w:val="1"/>
      </w:numPr>
      <w:suppressAutoHyphens/>
      <w:ind w:left="360"/>
    </w:pPr>
    <w:rPr>
      <w:rFonts w:eastAsia="Times New Roman" w:cs="Trebuchet MS"/>
    </w:rPr>
  </w:style>
  <w:style w:type="paragraph" w:styleId="Tytu">
    <w:name w:val="Title"/>
    <w:aliases w:val=" Znak,Znak Znak"/>
    <w:basedOn w:val="Normalny"/>
    <w:link w:val="TytuZnak"/>
    <w:uiPriority w:val="99"/>
    <w:qFormat/>
    <w:rsid w:val="00C65266"/>
    <w:pPr>
      <w:spacing w:line="271" w:lineRule="auto"/>
      <w:jc w:val="center"/>
    </w:pPr>
    <w:rPr>
      <w:rFonts w:ascii="Arial Narrow" w:eastAsia="Times New Roman" w:hAnsi="Arial Narrow"/>
      <w:b/>
      <w:bCs/>
      <w:color w:val="000000"/>
      <w:kern w:val="28"/>
      <w:sz w:val="108"/>
      <w:szCs w:val="108"/>
    </w:rPr>
  </w:style>
  <w:style w:type="character" w:customStyle="1" w:styleId="TytuZnak">
    <w:name w:val="Tytuł Znak"/>
    <w:aliases w:val=" Znak Znak,Znak Znak Znak"/>
    <w:basedOn w:val="Domylnaczcionkaakapitu"/>
    <w:link w:val="Tytu"/>
    <w:uiPriority w:val="99"/>
    <w:rsid w:val="00C65266"/>
    <w:rPr>
      <w:rFonts w:ascii="Arial Narrow" w:eastAsia="Times New Roman" w:hAnsi="Arial Narrow" w:cs="Times New Roman"/>
      <w:b/>
      <w:bCs/>
      <w:color w:val="000000"/>
      <w:kern w:val="28"/>
      <w:sz w:val="108"/>
      <w:szCs w:val="108"/>
      <w:lang w:eastAsia="pl-PL"/>
    </w:rPr>
  </w:style>
  <w:style w:type="character" w:styleId="Odwoaniedokomentarza">
    <w:name w:val="annotation reference"/>
    <w:basedOn w:val="Domylnaczcionkaakapitu"/>
    <w:unhideWhenUsed/>
    <w:rsid w:val="00C65266"/>
    <w:rPr>
      <w:sz w:val="16"/>
      <w:szCs w:val="16"/>
    </w:rPr>
  </w:style>
  <w:style w:type="paragraph" w:styleId="Tekstkomentarza">
    <w:name w:val="annotation text"/>
    <w:basedOn w:val="Normalny"/>
    <w:link w:val="TekstkomentarzaZnak"/>
    <w:uiPriority w:val="99"/>
    <w:unhideWhenUsed/>
    <w:rsid w:val="00C65266"/>
    <w:pPr>
      <w:suppressAutoHyphens/>
      <w:spacing w:after="200"/>
    </w:pPr>
    <w:rPr>
      <w:rFonts w:ascii="Calibri" w:hAnsi="Calibri" w:cs="Calibri"/>
      <w:sz w:val="20"/>
      <w:szCs w:val="20"/>
      <w:lang w:eastAsia="ar-SA"/>
    </w:rPr>
  </w:style>
  <w:style w:type="character" w:customStyle="1" w:styleId="TekstkomentarzaZnak">
    <w:name w:val="Tekst komentarza Znak"/>
    <w:basedOn w:val="Domylnaczcionkaakapitu"/>
    <w:link w:val="Tekstkomentarza"/>
    <w:uiPriority w:val="99"/>
    <w:rsid w:val="00C65266"/>
    <w:rPr>
      <w:rFonts w:ascii="Calibri" w:eastAsia="Calibri" w:hAnsi="Calibri" w:cs="Calibri"/>
      <w:sz w:val="20"/>
      <w:szCs w:val="20"/>
      <w:lang w:eastAsia="ar-SA"/>
    </w:rPr>
  </w:style>
  <w:style w:type="paragraph" w:styleId="Tematkomentarza">
    <w:name w:val="annotation subject"/>
    <w:basedOn w:val="Tekstkomentarza"/>
    <w:next w:val="Tekstkomentarza"/>
    <w:link w:val="TematkomentarzaZnak"/>
    <w:unhideWhenUsed/>
    <w:rsid w:val="00C65266"/>
    <w:rPr>
      <w:b/>
      <w:bCs/>
    </w:rPr>
  </w:style>
  <w:style w:type="character" w:customStyle="1" w:styleId="TematkomentarzaZnak">
    <w:name w:val="Temat komentarza Znak"/>
    <w:basedOn w:val="TekstkomentarzaZnak"/>
    <w:link w:val="Tematkomentarza"/>
    <w:rsid w:val="00C65266"/>
    <w:rPr>
      <w:rFonts w:ascii="Calibri" w:eastAsia="Calibri" w:hAnsi="Calibri" w:cs="Calibri"/>
      <w:b/>
      <w:bCs/>
      <w:sz w:val="20"/>
      <w:szCs w:val="20"/>
      <w:lang w:eastAsia="ar-SA"/>
    </w:rPr>
  </w:style>
  <w:style w:type="character" w:styleId="UyteHipercze">
    <w:name w:val="FollowedHyperlink"/>
    <w:basedOn w:val="Domylnaczcionkaakapitu"/>
    <w:uiPriority w:val="99"/>
    <w:semiHidden/>
    <w:unhideWhenUsed/>
    <w:rsid w:val="00C65266"/>
    <w:rPr>
      <w:color w:val="954F72" w:themeColor="followedHyperlink"/>
      <w:u w:val="single"/>
    </w:rPr>
  </w:style>
  <w:style w:type="paragraph" w:customStyle="1" w:styleId="Standard">
    <w:name w:val="Standard"/>
    <w:link w:val="StandardZnak"/>
    <w:rsid w:val="00C65266"/>
    <w:pPr>
      <w:widowControl w:val="0"/>
    </w:pPr>
    <w:rPr>
      <w:rFonts w:ascii="Times New Roman" w:eastAsia="Times New Roman" w:hAnsi="Times New Roman" w:cs="Times New Roman"/>
      <w:lang w:eastAsia="pl-PL"/>
    </w:rPr>
  </w:style>
  <w:style w:type="character" w:customStyle="1" w:styleId="StandardZnak">
    <w:name w:val="Standard Znak"/>
    <w:link w:val="Standard"/>
    <w:rsid w:val="00C65266"/>
    <w:rPr>
      <w:rFonts w:ascii="Times New Roman" w:eastAsia="Times New Roman" w:hAnsi="Times New Roman" w:cs="Times New Roman"/>
      <w:lang w:eastAsia="pl-PL"/>
    </w:rPr>
  </w:style>
  <w:style w:type="paragraph" w:customStyle="1" w:styleId="UmowaTytul">
    <w:name w:val="Umowa Tytul"/>
    <w:basedOn w:val="Normalny"/>
    <w:rsid w:val="00C65266"/>
    <w:pPr>
      <w:spacing w:before="120" w:after="240"/>
      <w:jc w:val="center"/>
    </w:pPr>
    <w:rPr>
      <w:rFonts w:ascii="Arial" w:eastAsia="Times New Roman" w:hAnsi="Arial" w:cs="Tahoma"/>
      <w:b/>
      <w:i/>
      <w:smallCaps/>
      <w:sz w:val="32"/>
      <w:szCs w:val="20"/>
      <w:lang w:eastAsia="de-DE"/>
    </w:rPr>
  </w:style>
  <w:style w:type="paragraph" w:customStyle="1" w:styleId="UmowaStandardowy">
    <w:name w:val="Umowa Standardowy"/>
    <w:basedOn w:val="Normalny"/>
    <w:rsid w:val="00C65266"/>
    <w:pPr>
      <w:numPr>
        <w:ilvl w:val="1"/>
        <w:numId w:val="2"/>
      </w:numPr>
      <w:spacing w:after="120"/>
      <w:jc w:val="both"/>
    </w:pPr>
    <w:rPr>
      <w:rFonts w:ascii="Arial" w:eastAsia="Times New Roman" w:hAnsi="Arial"/>
      <w:sz w:val="18"/>
      <w:szCs w:val="20"/>
      <w:lang w:eastAsia="de-DE"/>
    </w:rPr>
  </w:style>
  <w:style w:type="paragraph" w:customStyle="1" w:styleId="UmowaNaglowek1">
    <w:name w:val="Umowa Naglowek 1"/>
    <w:basedOn w:val="Normalny"/>
    <w:rsid w:val="00C65266"/>
    <w:pPr>
      <w:keepNext/>
      <w:numPr>
        <w:numId w:val="2"/>
      </w:numPr>
      <w:spacing w:before="240" w:after="120" w:line="300" w:lineRule="exact"/>
      <w:jc w:val="center"/>
    </w:pPr>
    <w:rPr>
      <w:rFonts w:ascii="Arial" w:eastAsia="Times New Roman" w:hAnsi="Arial" w:cs="Tahoma"/>
      <w:b/>
      <w:caps/>
      <w:sz w:val="18"/>
      <w:szCs w:val="20"/>
      <w:lang w:eastAsia="de-DE"/>
    </w:rPr>
  </w:style>
  <w:style w:type="paragraph" w:customStyle="1" w:styleId="Style3">
    <w:name w:val="Style3"/>
    <w:basedOn w:val="Normalny"/>
    <w:uiPriority w:val="99"/>
    <w:rsid w:val="00C65266"/>
    <w:pPr>
      <w:widowControl w:val="0"/>
      <w:autoSpaceDE w:val="0"/>
      <w:autoSpaceDN w:val="0"/>
      <w:adjustRightInd w:val="0"/>
      <w:spacing w:line="245" w:lineRule="exact"/>
      <w:jc w:val="both"/>
    </w:pPr>
    <w:rPr>
      <w:rFonts w:ascii="Candara" w:eastAsia="Times New Roman" w:hAnsi="Candara"/>
    </w:rPr>
  </w:style>
  <w:style w:type="character" w:customStyle="1" w:styleId="FontStyle137">
    <w:name w:val="Font Style137"/>
    <w:uiPriority w:val="99"/>
    <w:rsid w:val="00C65266"/>
    <w:rPr>
      <w:rFonts w:ascii="Arial Narrow" w:hAnsi="Arial Narrow" w:cs="Arial Narrow"/>
      <w:color w:val="000000"/>
      <w:sz w:val="18"/>
      <w:szCs w:val="18"/>
    </w:rPr>
  </w:style>
  <w:style w:type="character" w:styleId="Pogrubienie">
    <w:name w:val="Strong"/>
    <w:uiPriority w:val="22"/>
    <w:qFormat/>
    <w:rsid w:val="00C65266"/>
    <w:rPr>
      <w:b/>
      <w:bCs/>
    </w:rPr>
  </w:style>
  <w:style w:type="character" w:customStyle="1" w:styleId="txt-new">
    <w:name w:val="txt-new"/>
    <w:rsid w:val="00C65266"/>
  </w:style>
  <w:style w:type="character" w:customStyle="1" w:styleId="apple-converted-space">
    <w:name w:val="apple-converted-space"/>
    <w:rsid w:val="00C65266"/>
  </w:style>
  <w:style w:type="character" w:customStyle="1" w:styleId="FontStyle44">
    <w:name w:val="Font Style44"/>
    <w:uiPriority w:val="99"/>
    <w:rsid w:val="00C65266"/>
    <w:rPr>
      <w:rFonts w:ascii="Times New Roman" w:hAnsi="Times New Roman" w:cs="Times New Roman"/>
      <w:sz w:val="22"/>
      <w:szCs w:val="22"/>
    </w:rPr>
  </w:style>
  <w:style w:type="paragraph" w:customStyle="1" w:styleId="Style22">
    <w:name w:val="Style22"/>
    <w:basedOn w:val="Normalny"/>
    <w:uiPriority w:val="99"/>
    <w:rsid w:val="00C65266"/>
    <w:pPr>
      <w:widowControl w:val="0"/>
      <w:autoSpaceDE w:val="0"/>
      <w:autoSpaceDN w:val="0"/>
      <w:adjustRightInd w:val="0"/>
    </w:pPr>
    <w:rPr>
      <w:rFonts w:eastAsia="Times New Roman"/>
    </w:rPr>
  </w:style>
  <w:style w:type="character" w:styleId="Numerstrony">
    <w:name w:val="page number"/>
    <w:basedOn w:val="Domylnaczcionkaakapitu"/>
    <w:uiPriority w:val="99"/>
    <w:semiHidden/>
    <w:unhideWhenUsed/>
    <w:rsid w:val="00C65266"/>
  </w:style>
  <w:style w:type="paragraph" w:customStyle="1" w:styleId="ust">
    <w:name w:val="ust"/>
    <w:rsid w:val="00C65266"/>
    <w:pPr>
      <w:spacing w:before="60" w:after="60"/>
      <w:ind w:left="426" w:hanging="284"/>
      <w:jc w:val="both"/>
    </w:pPr>
    <w:rPr>
      <w:rFonts w:ascii="Times New Roman" w:eastAsia="Times New Roman" w:hAnsi="Times New Roman" w:cs="Times New Roman"/>
      <w:lang w:eastAsia="pl-PL"/>
    </w:rPr>
  </w:style>
  <w:style w:type="character" w:customStyle="1" w:styleId="DeltaViewInsertion">
    <w:name w:val="DeltaView Insertion"/>
    <w:rsid w:val="00C65266"/>
    <w:rPr>
      <w:b/>
      <w:i/>
      <w:spacing w:val="0"/>
    </w:rPr>
  </w:style>
  <w:style w:type="paragraph" w:styleId="Tekstprzypisudolnego">
    <w:name w:val="footnote text"/>
    <w:basedOn w:val="Normalny"/>
    <w:link w:val="TekstprzypisudolnegoZnak"/>
    <w:uiPriority w:val="99"/>
    <w:unhideWhenUsed/>
    <w:rsid w:val="00C65266"/>
    <w:pPr>
      <w:ind w:left="720" w:hanging="720"/>
      <w:jc w:val="both"/>
    </w:pPr>
    <w:rPr>
      <w:sz w:val="20"/>
      <w:szCs w:val="20"/>
      <w:lang w:eastAsia="en-GB"/>
    </w:rPr>
  </w:style>
  <w:style w:type="character" w:customStyle="1" w:styleId="TekstprzypisudolnegoZnak">
    <w:name w:val="Tekst przypisu dolnego Znak"/>
    <w:basedOn w:val="Domylnaczcionkaakapitu"/>
    <w:link w:val="Tekstprzypisudolnego"/>
    <w:uiPriority w:val="99"/>
    <w:rsid w:val="00C65266"/>
    <w:rPr>
      <w:rFonts w:ascii="Times New Roman" w:eastAsia="Calibri" w:hAnsi="Times New Roman" w:cs="Times New Roman"/>
      <w:sz w:val="20"/>
      <w:szCs w:val="20"/>
      <w:lang w:eastAsia="en-GB"/>
    </w:rPr>
  </w:style>
  <w:style w:type="character" w:styleId="Odwoanieprzypisudolnego">
    <w:name w:val="footnote reference"/>
    <w:uiPriority w:val="99"/>
    <w:unhideWhenUsed/>
    <w:rsid w:val="00C65266"/>
    <w:rPr>
      <w:shd w:val="clear" w:color="auto" w:fill="auto"/>
      <w:vertAlign w:val="superscript"/>
    </w:rPr>
  </w:style>
  <w:style w:type="paragraph" w:customStyle="1" w:styleId="Text1">
    <w:name w:val="Text 1"/>
    <w:basedOn w:val="Normalny"/>
    <w:rsid w:val="00C65266"/>
    <w:pPr>
      <w:spacing w:before="120" w:after="120"/>
      <w:ind w:left="850"/>
      <w:jc w:val="both"/>
    </w:pPr>
    <w:rPr>
      <w:szCs w:val="22"/>
      <w:lang w:eastAsia="en-GB"/>
    </w:rPr>
  </w:style>
  <w:style w:type="paragraph" w:customStyle="1" w:styleId="NumPar1">
    <w:name w:val="NumPar 1"/>
    <w:basedOn w:val="Normalny"/>
    <w:next w:val="Text1"/>
    <w:rsid w:val="00C65266"/>
    <w:pPr>
      <w:numPr>
        <w:numId w:val="3"/>
      </w:numPr>
      <w:spacing w:before="120" w:after="120"/>
      <w:jc w:val="both"/>
    </w:pPr>
    <w:rPr>
      <w:szCs w:val="22"/>
      <w:lang w:eastAsia="en-GB"/>
    </w:rPr>
  </w:style>
  <w:style w:type="paragraph" w:customStyle="1" w:styleId="NumPar2">
    <w:name w:val="NumPar 2"/>
    <w:basedOn w:val="Normalny"/>
    <w:next w:val="Text1"/>
    <w:rsid w:val="00C65266"/>
    <w:pPr>
      <w:numPr>
        <w:ilvl w:val="1"/>
        <w:numId w:val="3"/>
      </w:numPr>
      <w:spacing w:before="120" w:after="120"/>
      <w:jc w:val="both"/>
    </w:pPr>
    <w:rPr>
      <w:szCs w:val="22"/>
      <w:lang w:eastAsia="en-GB"/>
    </w:rPr>
  </w:style>
  <w:style w:type="paragraph" w:customStyle="1" w:styleId="NumPar3">
    <w:name w:val="NumPar 3"/>
    <w:basedOn w:val="Normalny"/>
    <w:next w:val="Text1"/>
    <w:rsid w:val="00C65266"/>
    <w:pPr>
      <w:numPr>
        <w:ilvl w:val="2"/>
        <w:numId w:val="3"/>
      </w:numPr>
      <w:spacing w:before="120" w:after="120"/>
      <w:jc w:val="both"/>
    </w:pPr>
    <w:rPr>
      <w:szCs w:val="22"/>
      <w:lang w:eastAsia="en-GB"/>
    </w:rPr>
  </w:style>
  <w:style w:type="paragraph" w:customStyle="1" w:styleId="NumPar4">
    <w:name w:val="NumPar 4"/>
    <w:basedOn w:val="Normalny"/>
    <w:next w:val="Text1"/>
    <w:rsid w:val="00C65266"/>
    <w:pPr>
      <w:numPr>
        <w:ilvl w:val="3"/>
        <w:numId w:val="3"/>
      </w:numPr>
      <w:spacing w:before="120" w:after="120"/>
      <w:jc w:val="both"/>
    </w:pPr>
    <w:rPr>
      <w:szCs w:val="22"/>
      <w:lang w:eastAsia="en-GB"/>
    </w:rPr>
  </w:style>
  <w:style w:type="character" w:customStyle="1" w:styleId="alb">
    <w:name w:val="a_lb"/>
    <w:basedOn w:val="Domylnaczcionkaakapitu"/>
    <w:rsid w:val="00C65266"/>
  </w:style>
  <w:style w:type="character" w:customStyle="1" w:styleId="alb-s">
    <w:name w:val="a_lb-s"/>
    <w:basedOn w:val="Domylnaczcionkaakapitu"/>
    <w:rsid w:val="00C65266"/>
  </w:style>
  <w:style w:type="paragraph" w:customStyle="1" w:styleId="Bezodst3fpf3w">
    <w:name w:val="Bez odstę3fpóf3w"/>
    <w:rsid w:val="00C65266"/>
    <w:pPr>
      <w:widowControl w:val="0"/>
      <w:suppressAutoHyphens/>
      <w:autoSpaceDE w:val="0"/>
    </w:pPr>
    <w:rPr>
      <w:rFonts w:ascii="Times New Roman" w:eastAsia="Times New Roman" w:hAnsi="Times New Roman" w:cs="Times New Roman"/>
      <w:lang w:eastAsia="pl-PL"/>
    </w:rPr>
  </w:style>
  <w:style w:type="paragraph" w:customStyle="1" w:styleId="Tre3f3ftekstu">
    <w:name w:val="Treś3fć3f tekstu"/>
    <w:basedOn w:val="Normalny"/>
    <w:rsid w:val="00C65266"/>
    <w:pPr>
      <w:spacing w:line="160" w:lineRule="atLeast"/>
    </w:pPr>
    <w:rPr>
      <w:rFonts w:eastAsia="Times New Roman"/>
    </w:rPr>
  </w:style>
  <w:style w:type="paragraph" w:customStyle="1" w:styleId="rozdzia">
    <w:name w:val="rozdział"/>
    <w:basedOn w:val="Normalny"/>
    <w:rsid w:val="00C65266"/>
    <w:pPr>
      <w:suppressAutoHyphens/>
      <w:jc w:val="both"/>
    </w:pPr>
    <w:rPr>
      <w:rFonts w:ascii="Verdana" w:eastAsia="Times New Roman" w:hAnsi="Verdana"/>
      <w:bCs/>
      <w:sz w:val="20"/>
      <w:szCs w:val="20"/>
      <w:lang w:eastAsia="ar-SA"/>
    </w:rPr>
  </w:style>
  <w:style w:type="paragraph" w:customStyle="1" w:styleId="redniasiatka1akcent21">
    <w:name w:val="Średnia siatka 1 — akcent 21"/>
    <w:basedOn w:val="Normalny"/>
    <w:uiPriority w:val="1"/>
    <w:qFormat/>
    <w:rsid w:val="00C65266"/>
    <w:pPr>
      <w:ind w:left="720"/>
      <w:contextualSpacing/>
    </w:pPr>
    <w:rPr>
      <w:rFonts w:ascii="Arial Unicode MS" w:eastAsia="Arial Unicode MS" w:hAnsi="Arial Unicode MS" w:cs="Arial Unicode MS"/>
      <w:color w:val="000000"/>
    </w:rPr>
  </w:style>
  <w:style w:type="paragraph" w:styleId="Tekstpodstawowywcity2">
    <w:name w:val="Body Text Indent 2"/>
    <w:basedOn w:val="Normalny"/>
    <w:link w:val="Tekstpodstawowywcity2Znak"/>
    <w:uiPriority w:val="99"/>
    <w:unhideWhenUsed/>
    <w:rsid w:val="00C65266"/>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C65266"/>
    <w:rPr>
      <w:rFonts w:ascii="Times New Roman" w:eastAsia="Calibri" w:hAnsi="Times New Roman" w:cs="Times New Roman"/>
      <w:lang w:eastAsia="pl-PL"/>
    </w:rPr>
  </w:style>
  <w:style w:type="character" w:customStyle="1" w:styleId="AkapitzlistZnak">
    <w:name w:val="Akapit z listą Znak"/>
    <w:aliases w:val="Numerowanie Znak,BulletC Znak,Wyliczanie Znak,Obiekt Znak,List Paragraph Znak,normalny tekst Znak,Akapit z listą31 Znak,Bullets Znak,L1 Znak,maz_wyliczenie Znak,opis dzialania Znak,K-P_odwolanie Znak,A_wyliczenie Znak,CW_Lista Znak"/>
    <w:link w:val="Akapitzlist"/>
    <w:uiPriority w:val="34"/>
    <w:qFormat/>
    <w:rsid w:val="00C65266"/>
    <w:rPr>
      <w:rFonts w:ascii="Calibri" w:eastAsia="Calibri" w:hAnsi="Calibri" w:cs="Times New Roman"/>
      <w:sz w:val="22"/>
      <w:szCs w:val="22"/>
    </w:rPr>
  </w:style>
  <w:style w:type="character" w:styleId="Uwydatnienie">
    <w:name w:val="Emphasis"/>
    <w:basedOn w:val="Domylnaczcionkaakapitu"/>
    <w:uiPriority w:val="20"/>
    <w:qFormat/>
    <w:rsid w:val="00C65266"/>
    <w:rPr>
      <w:i/>
      <w:iCs/>
    </w:rPr>
  </w:style>
  <w:style w:type="paragraph" w:styleId="Poprawka">
    <w:name w:val="Revision"/>
    <w:hidden/>
    <w:uiPriority w:val="99"/>
    <w:semiHidden/>
    <w:rsid w:val="00C65266"/>
    <w:rPr>
      <w:rFonts w:ascii="Times New Roman" w:eastAsia="Calibri" w:hAnsi="Times New Roman" w:cs="Times New Roman"/>
      <w:lang w:eastAsia="pl-PL"/>
    </w:rPr>
  </w:style>
  <w:style w:type="character" w:customStyle="1" w:styleId="luchili">
    <w:name w:val="luc_hili"/>
    <w:rsid w:val="00C65266"/>
  </w:style>
  <w:style w:type="paragraph" w:customStyle="1" w:styleId="text-justify">
    <w:name w:val="text-justify"/>
    <w:basedOn w:val="Normalny"/>
    <w:rsid w:val="00C65266"/>
    <w:pPr>
      <w:spacing w:before="100" w:beforeAutospacing="1" w:after="100" w:afterAutospacing="1"/>
    </w:pPr>
  </w:style>
  <w:style w:type="paragraph" w:customStyle="1" w:styleId="Bezodstpw0">
    <w:name w:val="Bez odstêpów"/>
    <w:rsid w:val="00C65266"/>
    <w:pPr>
      <w:widowControl w:val="0"/>
      <w:suppressAutoHyphens/>
    </w:pPr>
    <w:rPr>
      <w:rFonts w:ascii="Times New Roman" w:eastAsia="Times New Roman" w:hAnsi="Times New Roman" w:cs="Times New Roman"/>
      <w:sz w:val="20"/>
      <w:szCs w:val="20"/>
      <w:lang w:eastAsia="pl-PL"/>
    </w:rPr>
  </w:style>
  <w:style w:type="character" w:customStyle="1" w:styleId="Bodytext">
    <w:name w:val="Body text_"/>
    <w:basedOn w:val="Domylnaczcionkaakapitu"/>
    <w:link w:val="Tekstpodstawowy8"/>
    <w:rsid w:val="00C65266"/>
    <w:rPr>
      <w:rFonts w:ascii="Arial" w:eastAsia="Arial" w:hAnsi="Arial" w:cs="Arial"/>
      <w:sz w:val="16"/>
      <w:szCs w:val="16"/>
      <w:shd w:val="clear" w:color="auto" w:fill="FFFFFF"/>
    </w:rPr>
  </w:style>
  <w:style w:type="character" w:customStyle="1" w:styleId="Bodytext2">
    <w:name w:val="Body text (2)_"/>
    <w:basedOn w:val="Domylnaczcionkaakapitu"/>
    <w:link w:val="Bodytext20"/>
    <w:rsid w:val="00C65266"/>
    <w:rPr>
      <w:rFonts w:ascii="MS Mincho" w:eastAsia="MS Mincho" w:hAnsi="MS Mincho" w:cs="MS Mincho"/>
      <w:sz w:val="18"/>
      <w:szCs w:val="18"/>
      <w:shd w:val="clear" w:color="auto" w:fill="FFFFFF"/>
    </w:rPr>
  </w:style>
  <w:style w:type="paragraph" w:customStyle="1" w:styleId="Tekstpodstawowy8">
    <w:name w:val="Tekst podstawowy8"/>
    <w:basedOn w:val="Normalny"/>
    <w:link w:val="Bodytext"/>
    <w:rsid w:val="00C65266"/>
    <w:pPr>
      <w:shd w:val="clear" w:color="auto" w:fill="FFFFFF"/>
      <w:spacing w:line="299" w:lineRule="exact"/>
      <w:ind w:hanging="420"/>
    </w:pPr>
    <w:rPr>
      <w:rFonts w:ascii="Arial" w:eastAsia="Arial" w:hAnsi="Arial" w:cs="Arial"/>
      <w:sz w:val="16"/>
      <w:szCs w:val="16"/>
      <w:lang w:eastAsia="en-US"/>
    </w:rPr>
  </w:style>
  <w:style w:type="paragraph" w:customStyle="1" w:styleId="Bodytext20">
    <w:name w:val="Body text (2)"/>
    <w:basedOn w:val="Normalny"/>
    <w:link w:val="Bodytext2"/>
    <w:rsid w:val="00C65266"/>
    <w:pPr>
      <w:shd w:val="clear" w:color="auto" w:fill="FFFFFF"/>
      <w:spacing w:before="240" w:line="295" w:lineRule="exact"/>
    </w:pPr>
    <w:rPr>
      <w:rFonts w:ascii="MS Mincho" w:eastAsia="MS Mincho" w:hAnsi="MS Mincho" w:cs="MS Mincho"/>
      <w:sz w:val="18"/>
      <w:szCs w:val="18"/>
      <w:lang w:eastAsia="en-US"/>
    </w:rPr>
  </w:style>
  <w:style w:type="character" w:customStyle="1" w:styleId="Teksttreci">
    <w:name w:val="Tekst treści_"/>
    <w:link w:val="Teksttreci0"/>
    <w:uiPriority w:val="99"/>
    <w:rsid w:val="00C65266"/>
    <w:rPr>
      <w:rFonts w:ascii="Arial" w:hAnsi="Arial" w:cs="Arial"/>
      <w:sz w:val="21"/>
      <w:szCs w:val="21"/>
      <w:shd w:val="clear" w:color="auto" w:fill="FFFFFF"/>
    </w:rPr>
  </w:style>
  <w:style w:type="paragraph" w:customStyle="1" w:styleId="Teksttreci0">
    <w:name w:val="Tekst treści"/>
    <w:basedOn w:val="Normalny"/>
    <w:link w:val="Teksttreci"/>
    <w:uiPriority w:val="99"/>
    <w:rsid w:val="00C65266"/>
    <w:pPr>
      <w:shd w:val="clear" w:color="auto" w:fill="FFFFFF"/>
      <w:spacing w:after="480" w:line="254" w:lineRule="exact"/>
      <w:ind w:hanging="780"/>
      <w:jc w:val="both"/>
    </w:pPr>
    <w:rPr>
      <w:rFonts w:ascii="Arial" w:eastAsiaTheme="minorHAnsi" w:hAnsi="Arial" w:cs="Arial"/>
      <w:sz w:val="21"/>
      <w:szCs w:val="21"/>
      <w:lang w:eastAsia="en-US"/>
    </w:rPr>
  </w:style>
  <w:style w:type="paragraph" w:customStyle="1" w:styleId="Kolorowalistaakcent11">
    <w:name w:val="Kolorowa lista — akcent 11"/>
    <w:basedOn w:val="Normalny"/>
    <w:link w:val="Kolorowalistaakcent1Znak"/>
    <w:uiPriority w:val="34"/>
    <w:qFormat/>
    <w:rsid w:val="00C65266"/>
    <w:pPr>
      <w:ind w:left="720"/>
      <w:contextualSpacing/>
    </w:pPr>
    <w:rPr>
      <w:rFonts w:eastAsia="Times New Roman"/>
    </w:rPr>
  </w:style>
  <w:style w:type="character" w:customStyle="1" w:styleId="TeksttreciPogrubienie13">
    <w:name w:val="Tekst treści + Pogrubienie13"/>
    <w:uiPriority w:val="99"/>
    <w:rsid w:val="00C65266"/>
    <w:rPr>
      <w:rFonts w:ascii="Arial" w:hAnsi="Arial" w:cs="Arial"/>
      <w:b/>
      <w:bCs/>
      <w:spacing w:val="0"/>
      <w:sz w:val="21"/>
      <w:szCs w:val="21"/>
    </w:rPr>
  </w:style>
  <w:style w:type="character" w:customStyle="1" w:styleId="Nagwek2">
    <w:name w:val="Nagłówek #2_"/>
    <w:link w:val="Nagwek20"/>
    <w:uiPriority w:val="99"/>
    <w:rsid w:val="00C65266"/>
    <w:rPr>
      <w:rFonts w:ascii="Arial" w:hAnsi="Arial" w:cs="Arial"/>
      <w:sz w:val="21"/>
      <w:szCs w:val="21"/>
      <w:shd w:val="clear" w:color="auto" w:fill="FFFFFF"/>
    </w:rPr>
  </w:style>
  <w:style w:type="character" w:customStyle="1" w:styleId="TeksttreciPogrubienie9">
    <w:name w:val="Tekst treści + Pogrubienie9"/>
    <w:uiPriority w:val="99"/>
    <w:rsid w:val="00C65266"/>
    <w:rPr>
      <w:rFonts w:ascii="Arial" w:hAnsi="Arial" w:cs="Arial"/>
      <w:b/>
      <w:bCs/>
      <w:spacing w:val="0"/>
      <w:sz w:val="21"/>
      <w:szCs w:val="21"/>
    </w:rPr>
  </w:style>
  <w:style w:type="paragraph" w:customStyle="1" w:styleId="Nagwek20">
    <w:name w:val="Nagłówek #2"/>
    <w:basedOn w:val="Normalny"/>
    <w:link w:val="Nagwek2"/>
    <w:uiPriority w:val="99"/>
    <w:rsid w:val="00C65266"/>
    <w:pPr>
      <w:shd w:val="clear" w:color="auto" w:fill="FFFFFF"/>
      <w:spacing w:before="480" w:after="780" w:line="240" w:lineRule="atLeast"/>
      <w:outlineLvl w:val="1"/>
    </w:pPr>
    <w:rPr>
      <w:rFonts w:ascii="Arial" w:eastAsiaTheme="minorHAnsi" w:hAnsi="Arial" w:cs="Arial"/>
      <w:sz w:val="21"/>
      <w:szCs w:val="21"/>
      <w:lang w:eastAsia="en-US"/>
    </w:rPr>
  </w:style>
  <w:style w:type="paragraph" w:customStyle="1" w:styleId="BodyText21">
    <w:name w:val="Body Text 21"/>
    <w:basedOn w:val="Normalny"/>
    <w:uiPriority w:val="99"/>
    <w:rsid w:val="00C65266"/>
    <w:pPr>
      <w:tabs>
        <w:tab w:val="left" w:pos="0"/>
      </w:tabs>
      <w:jc w:val="both"/>
    </w:pPr>
    <w:rPr>
      <w:rFonts w:eastAsia="Times New Roman"/>
      <w:szCs w:val="20"/>
    </w:rPr>
  </w:style>
  <w:style w:type="table" w:customStyle="1" w:styleId="Tabela-Siatka1">
    <w:name w:val="Tabela - Siatka1"/>
    <w:basedOn w:val="Standardowy"/>
    <w:next w:val="Tabela-Siatka"/>
    <w:rsid w:val="00C65266"/>
    <w:rPr>
      <w:rFonts w:ascii="Times New Roman" w:eastAsia="MS Mincho"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nspn">
    <w:name w:val="Konspn"/>
    <w:basedOn w:val="Normalny"/>
    <w:uiPriority w:val="99"/>
    <w:rsid w:val="00C65266"/>
    <w:pPr>
      <w:numPr>
        <w:numId w:val="9"/>
      </w:numPr>
      <w:suppressAutoHyphens/>
      <w:spacing w:line="360" w:lineRule="auto"/>
      <w:jc w:val="both"/>
    </w:pPr>
    <w:rPr>
      <w:rFonts w:eastAsia="Times New Roman"/>
      <w:lang w:eastAsia="ar-SA"/>
    </w:rPr>
  </w:style>
  <w:style w:type="table" w:customStyle="1" w:styleId="Tabela-Siatka2">
    <w:name w:val="Tabela - Siatka2"/>
    <w:basedOn w:val="Standardowy"/>
    <w:next w:val="Tabela-Siatka"/>
    <w:uiPriority w:val="59"/>
    <w:rsid w:val="00C6526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rsid w:val="00C65266"/>
    <w:rPr>
      <w:rFonts w:ascii="Courier New" w:eastAsia="Times New Roman" w:hAnsi="Courier New"/>
      <w:sz w:val="20"/>
      <w:szCs w:val="20"/>
      <w:lang w:eastAsia="de-DE"/>
    </w:rPr>
  </w:style>
  <w:style w:type="character" w:customStyle="1" w:styleId="ZwykytekstZnak">
    <w:name w:val="Zwykły tekst Znak"/>
    <w:basedOn w:val="Domylnaczcionkaakapitu"/>
    <w:link w:val="Zwykytekst"/>
    <w:uiPriority w:val="99"/>
    <w:rsid w:val="00C65266"/>
    <w:rPr>
      <w:rFonts w:ascii="Courier New" w:eastAsia="Times New Roman" w:hAnsi="Courier New" w:cs="Times New Roman"/>
      <w:sz w:val="20"/>
      <w:szCs w:val="20"/>
      <w:lang w:eastAsia="de-DE"/>
    </w:rPr>
  </w:style>
  <w:style w:type="character" w:customStyle="1" w:styleId="Kolorowalistaakcent1Znak">
    <w:name w:val="Kolorowa lista — akcent 1 Znak"/>
    <w:link w:val="Kolorowalistaakcent11"/>
    <w:uiPriority w:val="34"/>
    <w:rsid w:val="00C65266"/>
    <w:rPr>
      <w:rFonts w:ascii="Times New Roman" w:eastAsia="Times New Roman" w:hAnsi="Times New Roman" w:cs="Times New Roman"/>
      <w:lang w:eastAsia="pl-PL"/>
    </w:rPr>
  </w:style>
  <w:style w:type="paragraph" w:customStyle="1" w:styleId="Jasnasiatkaakcent31">
    <w:name w:val="Jasna siatka — akcent 31"/>
    <w:basedOn w:val="Normalny"/>
    <w:link w:val="Jasnasiatkaakcent3Znak"/>
    <w:uiPriority w:val="34"/>
    <w:qFormat/>
    <w:rsid w:val="00C65266"/>
    <w:pPr>
      <w:ind w:left="708"/>
    </w:pPr>
    <w:rPr>
      <w:rFonts w:eastAsia="Times New Roman"/>
    </w:rPr>
  </w:style>
  <w:style w:type="character" w:customStyle="1" w:styleId="Jasnasiatkaakcent3Znak">
    <w:name w:val="Jasna siatka — akcent 3 Znak"/>
    <w:link w:val="Jasnasiatkaakcent31"/>
    <w:uiPriority w:val="34"/>
    <w:rsid w:val="00C65266"/>
    <w:rPr>
      <w:rFonts w:ascii="Times New Roman" w:eastAsia="Times New Roman" w:hAnsi="Times New Roman" w:cs="Times New Roman"/>
      <w:lang w:eastAsia="pl-PL"/>
    </w:rPr>
  </w:style>
  <w:style w:type="table" w:customStyle="1" w:styleId="Tabela-Siatka3">
    <w:name w:val="Tabela - Siatka3"/>
    <w:basedOn w:val="Standardowy"/>
    <w:next w:val="Tabela-Siatka"/>
    <w:uiPriority w:val="99"/>
    <w:rsid w:val="00C65266"/>
    <w:rPr>
      <w:rFonts w:ascii="Calibri" w:eastAsia="Calibri" w:hAnsi="Calibri" w:cs="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1">
    <w:name w:val="Nagłówek 11"/>
    <w:basedOn w:val="Normalny"/>
    <w:next w:val="Normalny"/>
    <w:uiPriority w:val="9"/>
    <w:qFormat/>
    <w:rsid w:val="00C65266"/>
    <w:pPr>
      <w:keepNext/>
      <w:keepLines/>
      <w:suppressAutoHyphens/>
      <w:spacing w:before="240" w:line="276" w:lineRule="auto"/>
      <w:outlineLvl w:val="0"/>
    </w:pPr>
    <w:rPr>
      <w:rFonts w:ascii="Calibri Light" w:eastAsia="Times New Roman" w:hAnsi="Calibri Light"/>
      <w:color w:val="2E74B5"/>
      <w:sz w:val="32"/>
      <w:szCs w:val="32"/>
      <w:lang w:eastAsia="ar-SA"/>
    </w:rPr>
  </w:style>
  <w:style w:type="table" w:customStyle="1" w:styleId="TableGrid11">
    <w:name w:val="TableGrid11"/>
    <w:rsid w:val="00C65266"/>
    <w:rPr>
      <w:rFonts w:ascii="Calibri" w:eastAsia="Times New Roman" w:hAnsi="Calibri" w:cs="Times New Roman"/>
      <w:sz w:val="22"/>
      <w:szCs w:val="22"/>
    </w:rPr>
    <w:tblPr>
      <w:tblCellMar>
        <w:top w:w="0" w:type="dxa"/>
        <w:left w:w="0" w:type="dxa"/>
        <w:bottom w:w="0" w:type="dxa"/>
        <w:right w:w="0" w:type="dxa"/>
      </w:tblCellMar>
    </w:tblPr>
  </w:style>
  <w:style w:type="character" w:customStyle="1" w:styleId="UyteHipercze1">
    <w:name w:val="UżyteHiperłącze1"/>
    <w:uiPriority w:val="99"/>
    <w:semiHidden/>
    <w:unhideWhenUsed/>
    <w:rsid w:val="00C65266"/>
    <w:rPr>
      <w:color w:val="954F72"/>
      <w:u w:val="single"/>
    </w:rPr>
  </w:style>
  <w:style w:type="table" w:customStyle="1" w:styleId="Tabela-Siatka11">
    <w:name w:val="Tabela - Siatka11"/>
    <w:basedOn w:val="Standardowy"/>
    <w:next w:val="Tabela-Siatka"/>
    <w:rsid w:val="00C65266"/>
    <w:rPr>
      <w:rFonts w:ascii="Times New Roman" w:eastAsia="MS Mincho"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C65266"/>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1">
    <w:name w:val="Nagłówek 1 Znak1"/>
    <w:uiPriority w:val="9"/>
    <w:rsid w:val="00C65266"/>
    <w:rPr>
      <w:rFonts w:ascii="Cambria" w:eastAsia="Times New Roman" w:hAnsi="Cambria" w:cs="Times New Roman"/>
      <w:b/>
      <w:bCs/>
      <w:color w:val="365F91"/>
      <w:sz w:val="28"/>
      <w:szCs w:val="28"/>
      <w:lang w:eastAsia="pl-PL"/>
    </w:rPr>
  </w:style>
  <w:style w:type="character" w:customStyle="1" w:styleId="Nierozpoznanawzmianka1">
    <w:name w:val="Nierozpoznana wzmianka1"/>
    <w:basedOn w:val="Domylnaczcionkaakapitu"/>
    <w:uiPriority w:val="99"/>
    <w:semiHidden/>
    <w:unhideWhenUsed/>
    <w:rsid w:val="00C65266"/>
    <w:rPr>
      <w:color w:val="605E5C"/>
      <w:shd w:val="clear" w:color="auto" w:fill="E1DFDD"/>
    </w:rPr>
  </w:style>
  <w:style w:type="table" w:customStyle="1" w:styleId="Tabela-Siatka12">
    <w:name w:val="Tabela - Siatka12"/>
    <w:basedOn w:val="Standardowy"/>
    <w:next w:val="Tabela-Siatka"/>
    <w:rsid w:val="00C65266"/>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link w:val="pktZnak"/>
    <w:rsid w:val="00C65266"/>
    <w:pPr>
      <w:autoSpaceDE w:val="0"/>
      <w:autoSpaceDN w:val="0"/>
      <w:spacing w:before="60" w:after="60" w:line="360" w:lineRule="auto"/>
      <w:ind w:left="851" w:hanging="295"/>
      <w:jc w:val="both"/>
    </w:pPr>
    <w:rPr>
      <w:rFonts w:ascii="Univers-PL" w:eastAsia="Times New Roman" w:hAnsi="Univers-PL"/>
      <w:sz w:val="19"/>
      <w:szCs w:val="19"/>
    </w:rPr>
  </w:style>
  <w:style w:type="character" w:customStyle="1" w:styleId="pktZnak">
    <w:name w:val="pkt Znak"/>
    <w:link w:val="pkt"/>
    <w:locked/>
    <w:rsid w:val="00C65266"/>
    <w:rPr>
      <w:rFonts w:ascii="Univers-PL" w:eastAsia="Times New Roman" w:hAnsi="Univers-PL" w:cs="Times New Roman"/>
      <w:sz w:val="19"/>
      <w:szCs w:val="19"/>
      <w:lang w:eastAsia="pl-PL"/>
    </w:rPr>
  </w:style>
  <w:style w:type="character" w:customStyle="1" w:styleId="Nierozpoznanawzmianka2">
    <w:name w:val="Nierozpoznana wzmianka2"/>
    <w:basedOn w:val="Domylnaczcionkaakapitu"/>
    <w:uiPriority w:val="99"/>
    <w:semiHidden/>
    <w:unhideWhenUsed/>
    <w:rsid w:val="00C65266"/>
    <w:rPr>
      <w:color w:val="605E5C"/>
      <w:shd w:val="clear" w:color="auto" w:fill="E1DFDD"/>
    </w:rPr>
  </w:style>
  <w:style w:type="paragraph" w:customStyle="1" w:styleId="teksttreci1">
    <w:name w:val="teksttreci1"/>
    <w:basedOn w:val="Normalny"/>
    <w:rsid w:val="00CF12FC"/>
    <w:pPr>
      <w:spacing w:before="100" w:beforeAutospacing="1" w:after="100" w:afterAutospacing="1"/>
    </w:pPr>
    <w:rPr>
      <w:rFonts w:eastAsia="Times New Roman"/>
    </w:rPr>
  </w:style>
  <w:style w:type="character" w:customStyle="1" w:styleId="markedcontent">
    <w:name w:val="markedcontent"/>
    <w:basedOn w:val="Domylnaczcionkaakapitu"/>
    <w:rsid w:val="0089303C"/>
  </w:style>
  <w:style w:type="character" w:styleId="Nierozpoznanawzmianka">
    <w:name w:val="Unresolved Mention"/>
    <w:basedOn w:val="Domylnaczcionkaakapitu"/>
    <w:uiPriority w:val="99"/>
    <w:semiHidden/>
    <w:unhideWhenUsed/>
    <w:rsid w:val="00737DE0"/>
    <w:rPr>
      <w:color w:val="605E5C"/>
      <w:shd w:val="clear" w:color="auto" w:fill="E1DFDD"/>
    </w:rPr>
  </w:style>
  <w:style w:type="paragraph" w:styleId="Tekstprzypisukocowego">
    <w:name w:val="endnote text"/>
    <w:basedOn w:val="Normalny"/>
    <w:link w:val="TekstprzypisukocowegoZnak"/>
    <w:uiPriority w:val="99"/>
    <w:semiHidden/>
    <w:unhideWhenUsed/>
    <w:rsid w:val="00B04BBB"/>
    <w:rPr>
      <w:sz w:val="20"/>
      <w:szCs w:val="20"/>
    </w:rPr>
  </w:style>
  <w:style w:type="character" w:customStyle="1" w:styleId="TekstprzypisukocowegoZnak">
    <w:name w:val="Tekst przypisu końcowego Znak"/>
    <w:basedOn w:val="Domylnaczcionkaakapitu"/>
    <w:link w:val="Tekstprzypisukocowego"/>
    <w:uiPriority w:val="99"/>
    <w:semiHidden/>
    <w:rsid w:val="00B04BBB"/>
    <w:rPr>
      <w:rFonts w:ascii="Times New Roman" w:eastAsia="Calibri" w:hAnsi="Times New Roman" w:cs="Times New Roman"/>
      <w:sz w:val="20"/>
      <w:szCs w:val="20"/>
      <w:lang w:eastAsia="pl-PL"/>
    </w:rPr>
  </w:style>
  <w:style w:type="character" w:styleId="Odwoanieprzypisukocowego">
    <w:name w:val="endnote reference"/>
    <w:basedOn w:val="Domylnaczcionkaakapitu"/>
    <w:uiPriority w:val="99"/>
    <w:semiHidden/>
    <w:unhideWhenUsed/>
    <w:rsid w:val="00B04B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404920">
      <w:bodyDiv w:val="1"/>
      <w:marLeft w:val="0"/>
      <w:marRight w:val="0"/>
      <w:marTop w:val="0"/>
      <w:marBottom w:val="0"/>
      <w:divBdr>
        <w:top w:val="none" w:sz="0" w:space="0" w:color="auto"/>
        <w:left w:val="none" w:sz="0" w:space="0" w:color="auto"/>
        <w:bottom w:val="none" w:sz="0" w:space="0" w:color="auto"/>
        <w:right w:val="none" w:sz="0" w:space="0" w:color="auto"/>
      </w:divBdr>
    </w:div>
    <w:div w:id="1134172896">
      <w:bodyDiv w:val="1"/>
      <w:marLeft w:val="0"/>
      <w:marRight w:val="0"/>
      <w:marTop w:val="0"/>
      <w:marBottom w:val="0"/>
      <w:divBdr>
        <w:top w:val="none" w:sz="0" w:space="0" w:color="auto"/>
        <w:left w:val="none" w:sz="0" w:space="0" w:color="auto"/>
        <w:bottom w:val="none" w:sz="0" w:space="0" w:color="auto"/>
        <w:right w:val="none" w:sz="0" w:space="0" w:color="auto"/>
      </w:divBdr>
    </w:div>
    <w:div w:id="1545484290">
      <w:bodyDiv w:val="1"/>
      <w:marLeft w:val="0"/>
      <w:marRight w:val="0"/>
      <w:marTop w:val="0"/>
      <w:marBottom w:val="0"/>
      <w:divBdr>
        <w:top w:val="none" w:sz="0" w:space="0" w:color="auto"/>
        <w:left w:val="none" w:sz="0" w:space="0" w:color="auto"/>
        <w:bottom w:val="none" w:sz="0" w:space="0" w:color="auto"/>
        <w:right w:val="none" w:sz="0" w:space="0" w:color="auto"/>
      </w:divBdr>
    </w:div>
    <w:div w:id="175539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5E80E-7AE3-4070-806F-96D1B9E40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30</Pages>
  <Words>11319</Words>
  <Characters>67920</Characters>
  <Application>Microsoft Office Word</Application>
  <DocSecurity>0</DocSecurity>
  <Lines>566</Lines>
  <Paragraphs>158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Eliza Grodzka</cp:lastModifiedBy>
  <cp:revision>6</cp:revision>
  <cp:lastPrinted>2023-06-12T10:20:00Z</cp:lastPrinted>
  <dcterms:created xsi:type="dcterms:W3CDTF">2023-06-09T09:07:00Z</dcterms:created>
  <dcterms:modified xsi:type="dcterms:W3CDTF">2023-06-12T11:01:00Z</dcterms:modified>
</cp:coreProperties>
</file>