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5932" w14:textId="23B29DE8" w:rsidR="00CD1F74" w:rsidRPr="00005F11" w:rsidRDefault="004534E1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B83E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E2F">
        <w:rPr>
          <w:rFonts w:asciiTheme="minorHAnsi" w:hAnsiTheme="minorHAnsi" w:cstheme="minorHAnsi"/>
        </w:rPr>
        <w:t xml:space="preserve">              </w:t>
      </w:r>
      <w:r w:rsidR="00CD1F74" w:rsidRPr="00B83E2F">
        <w:rPr>
          <w:rFonts w:asciiTheme="minorHAnsi" w:hAnsiTheme="minorHAnsi" w:cstheme="minorHAnsi"/>
        </w:rPr>
        <w:t xml:space="preserve">                                                    </w:t>
      </w:r>
      <w:r w:rsidRPr="00B83E2F">
        <w:rPr>
          <w:rFonts w:asciiTheme="minorHAnsi" w:hAnsiTheme="minorHAnsi" w:cstheme="minorHAnsi"/>
        </w:rPr>
        <w:t xml:space="preserve">       </w:t>
      </w:r>
      <w:r w:rsidR="00CD1F74" w:rsidRPr="00B83E2F">
        <w:rPr>
          <w:rFonts w:asciiTheme="minorHAnsi" w:hAnsiTheme="minorHAnsi" w:cstheme="minorHAnsi"/>
        </w:rPr>
        <w:t xml:space="preserve">                                 </w:t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Załącznik Nr 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begin"/>
      </w:r>
      <w:r w:rsidR="00CD1F74" w:rsidRPr="00005F11">
        <w:rPr>
          <w:rFonts w:asciiTheme="minorHAnsi" w:hAnsiTheme="minorHAnsi" w:cstheme="minorHAnsi"/>
          <w:sz w:val="18"/>
          <w:szCs w:val="18"/>
        </w:rPr>
        <w:instrText xml:space="preserve"> PAGE \* MERGEFORMAT </w:instrTex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separate"/>
      </w:r>
      <w:r w:rsidR="00B83E2F" w:rsidRPr="00005F11">
        <w:rPr>
          <w:rFonts w:asciiTheme="minorHAnsi" w:hAnsiTheme="minorHAnsi" w:cstheme="minorHAnsi"/>
          <w:noProof/>
          <w:sz w:val="18"/>
          <w:szCs w:val="18"/>
        </w:rPr>
        <w:t>1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end"/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do uchwały Nr XXIX/215/2021</w:t>
      </w:r>
    </w:p>
    <w:p w14:paraId="477297CC" w14:textId="12EF5E96" w:rsidR="00CD1F74" w:rsidRPr="00005F11" w:rsidRDefault="00CD1F74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Rady Miejskiej w Kępnie</w:t>
      </w:r>
    </w:p>
    <w:p w14:paraId="123655A3" w14:textId="0222DA94" w:rsidR="00CD1F74" w:rsidRPr="00005F11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z dnia 25 lutego 2021 r.</w:t>
      </w:r>
    </w:p>
    <w:p w14:paraId="78E711CE" w14:textId="3D0AF0E2" w:rsidR="00CD1F74" w:rsidRPr="00B83E2F" w:rsidRDefault="00B83E2F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17FC0C73">
            <wp:simplePos x="0" y="0"/>
            <wp:positionH relativeFrom="column">
              <wp:posOffset>4187221</wp:posOffset>
            </wp:positionH>
            <wp:positionV relativeFrom="paragraph">
              <wp:posOffset>100965</wp:posOffset>
            </wp:positionV>
            <wp:extent cx="1249982" cy="114744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23" cy="11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26BD6DD2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12146" cy="1351280"/>
            <wp:effectExtent l="0" t="0" r="0" b="1270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24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EE969" w14:textId="41D5AAEC" w:rsidR="00B83E2F" w:rsidRPr="00B83E2F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004E975D" w:rsidR="00B83E2F" w:rsidRPr="00B83E2F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</w:p>
    <w:p w14:paraId="1E6FDC9C" w14:textId="698B3A59" w:rsidR="004534E1" w:rsidRPr="00B83E2F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4534E1" w:rsidRPr="00B83E2F">
        <w:rPr>
          <w:rFonts w:cstheme="minorHAnsi"/>
        </w:rPr>
        <w:t xml:space="preserve">                              </w:t>
      </w:r>
      <w:r w:rsidR="001371AE" w:rsidRPr="00B83E2F">
        <w:rPr>
          <w:rFonts w:cstheme="minorHAnsi"/>
        </w:rPr>
        <w:t xml:space="preserve"> </w:t>
      </w:r>
      <w:r w:rsidR="004534E1" w:rsidRPr="00B83E2F">
        <w:rPr>
          <w:rFonts w:cstheme="minorHAnsi"/>
        </w:rPr>
        <w:t xml:space="preserve">             </w:t>
      </w:r>
      <w:r w:rsidR="00CD1F74" w:rsidRPr="00B83E2F">
        <w:rPr>
          <w:rFonts w:cstheme="minorHAnsi"/>
        </w:rPr>
        <w:t xml:space="preserve">                                                   </w:t>
      </w:r>
      <w:r w:rsidR="004534E1" w:rsidRPr="00B83E2F">
        <w:rPr>
          <w:rFonts w:cstheme="minorHAnsi"/>
        </w:rPr>
        <w:t xml:space="preserve">                               </w:t>
      </w:r>
    </w:p>
    <w:p w14:paraId="38BFD5F2" w14:textId="23BC8227" w:rsidR="00B83E2F" w:rsidRPr="00B83E2F" w:rsidRDefault="00CD1F74" w:rsidP="001833B9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                                                           </w:t>
      </w:r>
    </w:p>
    <w:p w14:paraId="65A15AE0" w14:textId="16110929" w:rsidR="004534E1" w:rsidRPr="00B83E2F" w:rsidRDefault="00CD1F74" w:rsidP="001833B9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</w:t>
      </w:r>
      <w:r w:rsidR="00B83E2F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            </w:t>
      </w: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REGULAMIN</w:t>
      </w:r>
      <w:r w:rsidR="004534E1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0C3BE5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korzystania z boiska z nawierzchnią naturalną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0C3BE5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w </w:t>
      </w:r>
      <w:r w:rsidR="00C65E22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Świbie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stanowiącego własność Gminy Kępno</w:t>
      </w:r>
    </w:p>
    <w:p w14:paraId="7677639E" w14:textId="77777777" w:rsidR="000C3BE5" w:rsidRPr="004534E1" w:rsidRDefault="000C3BE5" w:rsidP="00CD1F74">
      <w:pPr>
        <w:tabs>
          <w:tab w:val="center" w:pos="4536"/>
        </w:tabs>
        <w:spacing w:after="0" w:line="360" w:lineRule="auto"/>
        <w:rPr>
          <w:rFonts w:cstheme="minorHAnsi"/>
        </w:rPr>
      </w:pPr>
    </w:p>
    <w:p w14:paraId="7A282BAC" w14:textId="77777777" w:rsidR="004534E1" w:rsidRPr="004534E1" w:rsidRDefault="004534E1" w:rsidP="00CD1F74">
      <w:pPr>
        <w:keepNext/>
        <w:keepLines/>
        <w:widowControl w:val="0"/>
        <w:numPr>
          <w:ilvl w:val="0"/>
          <w:numId w:val="1"/>
        </w:numPr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2205FB1" w14:textId="6DFD6171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Boisko z nawierzchnią naturalną w Kierznie, zwane dalej „obiektem” przeznaczone jest do gry w piłkę nożną.</w:t>
      </w:r>
    </w:p>
    <w:p w14:paraId="5F03ED07" w14:textId="338795B9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Obiekt jest ogólnodostępny przez cały rok.</w:t>
      </w:r>
    </w:p>
    <w:p w14:paraId="34A91CC1" w14:textId="6C602703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 xml:space="preserve">W przypadku złych warunków atmosferycznych zagrażających zdrowiu i życiu użytkowników właściciel </w:t>
      </w:r>
      <w:r w:rsidR="0053680E">
        <w:rPr>
          <w:rFonts w:eastAsia="Times New Roman" w:cstheme="minorHAnsi"/>
          <w:color w:val="000000"/>
          <w:lang w:eastAsia="pl-PL" w:bidi="pl-PL"/>
        </w:rPr>
        <w:t xml:space="preserve">  </w:t>
      </w:r>
      <w:r w:rsidRPr="004534E1">
        <w:rPr>
          <w:rFonts w:eastAsia="Times New Roman" w:cstheme="minorHAnsi"/>
          <w:color w:val="000000"/>
          <w:lang w:eastAsia="pl-PL" w:bidi="pl-PL"/>
        </w:rPr>
        <w:t>może zamknąć obiekt.</w:t>
      </w:r>
    </w:p>
    <w:p w14:paraId="56C0F194" w14:textId="1E2FC76B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Wszyscy korzystający z obiektu są zobowiązani do korzystania z niego zgodnie z jego przeznaczeniem oraz do stosowania się do poleceń i wskazówek obsługi obiektu.</w:t>
      </w:r>
    </w:p>
    <w:p w14:paraId="43008FF6" w14:textId="12426455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Korzystający z obiektu zobowiązani są do użytkowania go w sposób racjonalny, nie powodujący nadmiernego zwiększenia kosztów jego eksploatacji.</w:t>
      </w:r>
    </w:p>
    <w:p w14:paraId="079F9801" w14:textId="77777777" w:rsidR="004534E1" w:rsidRPr="004534E1" w:rsidRDefault="004534E1" w:rsidP="00CD1F74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1097045B" w14:textId="0B4A9115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Osoby przebywające na terenie obiektu podlegają przepisom niniejszego regulaminu i ogólnie obowiązującym przepisom prawa.</w:t>
      </w:r>
    </w:p>
    <w:p w14:paraId="0C8ECE0F" w14:textId="7FE45350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Wejście na teren boiska oznacza automatycznie bezwzględną akceptację niniejszego regulaminu i akceptację zasad obowiązujących na terenie boiska.</w:t>
      </w:r>
    </w:p>
    <w:p w14:paraId="5D83D55D" w14:textId="77777777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 trakcie korzystania z boiska obowiązuje korzystanie z odpowiedniego obuwia sportowego.</w:t>
      </w:r>
    </w:p>
    <w:p w14:paraId="259D284E" w14:textId="533B2A8F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Użytkownicy obiektu zobowiązani są do dbałości o boisko i wszystkie znajdujące się na nim urządzenia, z których należy korzystać zgodnie z ich przeznaczeniem oraz instrukcją obsługi.</w:t>
      </w:r>
    </w:p>
    <w:p w14:paraId="191FF1CF" w14:textId="768026FC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Dzieci do lat 10 mogą korzystać z obiektu wyłącznie pod opieką osoby pełnoletniej.</w:t>
      </w:r>
    </w:p>
    <w:p w14:paraId="798C51E3" w14:textId="77777777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Użytkownicy obiektu powinni dostosować rodzaj i natężenie ćwiczeń do swoich możliwości.</w:t>
      </w:r>
    </w:p>
    <w:p w14:paraId="0D7DC0FE" w14:textId="6E2185D9" w:rsidR="00CD1F74" w:rsidRPr="00B83E2F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4534E1">
        <w:rPr>
          <w:rFonts w:eastAsia="Times New Roman" w:cstheme="minorHAnsi"/>
          <w:color w:val="000000"/>
          <w:lang w:eastAsia="pl-PL" w:bidi="pl-PL"/>
        </w:rPr>
        <w:t>Po terenie obiektu nie można poruszać się pojazdami silnikowymi, rowerowymi, jeździć na rolkach, deskorolkach i innych pojazdach napędzanymi siłą ludzkich mięśn</w:t>
      </w:r>
      <w:r w:rsidR="000C3BE5" w:rsidRPr="00B83E2F">
        <w:rPr>
          <w:rFonts w:eastAsia="Times New Roman" w:cstheme="minorHAnsi"/>
          <w:color w:val="000000"/>
          <w:lang w:eastAsia="pl-PL" w:bidi="pl-PL"/>
        </w:rPr>
        <w:t>i.</w:t>
      </w:r>
    </w:p>
    <w:p w14:paraId="31BD335B" w14:textId="77777777" w:rsidR="00CD1F74" w:rsidRPr="00B83E2F" w:rsidRDefault="00CD1F74" w:rsidP="00CD1F74">
      <w:pPr>
        <w:tabs>
          <w:tab w:val="left" w:pos="284"/>
          <w:tab w:val="center" w:pos="4536"/>
        </w:tabs>
        <w:spacing w:after="0" w:line="360" w:lineRule="auto"/>
        <w:rPr>
          <w:rFonts w:cstheme="minorHAnsi"/>
        </w:rPr>
      </w:pPr>
    </w:p>
    <w:sectPr w:rsidR="00CD1F74" w:rsidRPr="00B83E2F" w:rsidSect="001833B9">
      <w:headerReference w:type="even" r:id="rId9"/>
      <w:footerReference w:type="even" r:id="rId10"/>
      <w:footerReference w:type="default" r:id="rId11"/>
      <w:pgSz w:w="11906" w:h="16838" w:code="9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9A901" w14:textId="77777777" w:rsidR="00AB0E8B" w:rsidRDefault="00AB0E8B" w:rsidP="004534E1">
      <w:pPr>
        <w:spacing w:after="0" w:line="240" w:lineRule="auto"/>
      </w:pPr>
      <w:r>
        <w:separator/>
      </w:r>
    </w:p>
  </w:endnote>
  <w:endnote w:type="continuationSeparator" w:id="0">
    <w:p w14:paraId="6BF718BD" w14:textId="77777777" w:rsidR="00AB0E8B" w:rsidRDefault="00AB0E8B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Y7kQ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fnnDlhaUd5LKM7mdN7&#10;rKjn1VNXHG5goMYxj5RMmgcdbPqSGkZ1snl3tFYNkUlKzmeXF5flBWeSatNyPr/K3hdff/uA8V6B&#10;ZSmoeaDVZUfF9hEjMaHWsSUNc3Bnui7lE8U9lRTFYT3s9Yw019DsiH334Mi39AbGIIzB+hAkXPTX&#10;H5Gw88gEuP/9MIe2kJkcXkxa8/d77vp618tPAA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SKGY7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68A" w14:textId="45923D94" w:rsidR="00A33BB5" w:rsidRDefault="00AB0E8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234CD" w14:textId="77777777" w:rsidR="00AB0E8B" w:rsidRDefault="00AB0E8B" w:rsidP="004534E1">
      <w:pPr>
        <w:spacing w:after="0" w:line="240" w:lineRule="auto"/>
      </w:pPr>
      <w:r>
        <w:separator/>
      </w:r>
    </w:p>
  </w:footnote>
  <w:footnote w:type="continuationSeparator" w:id="0">
    <w:p w14:paraId="4345558C" w14:textId="77777777" w:rsidR="00AB0E8B" w:rsidRDefault="00AB0E8B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C3BE5"/>
    <w:rsid w:val="001371AE"/>
    <w:rsid w:val="001833B9"/>
    <w:rsid w:val="00276998"/>
    <w:rsid w:val="004534E1"/>
    <w:rsid w:val="0053680E"/>
    <w:rsid w:val="00571852"/>
    <w:rsid w:val="006353B3"/>
    <w:rsid w:val="006B0A42"/>
    <w:rsid w:val="00784177"/>
    <w:rsid w:val="007D2A10"/>
    <w:rsid w:val="00AB0E8B"/>
    <w:rsid w:val="00AE5FC5"/>
    <w:rsid w:val="00B02AAD"/>
    <w:rsid w:val="00B83E2F"/>
    <w:rsid w:val="00C65E22"/>
    <w:rsid w:val="00CD1F74"/>
    <w:rsid w:val="00D7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2021-03-31T11:33:00Z</cp:lastPrinted>
  <dcterms:created xsi:type="dcterms:W3CDTF">2021-03-31T11:46:00Z</dcterms:created>
  <dcterms:modified xsi:type="dcterms:W3CDTF">2021-03-31T11:46:00Z</dcterms:modified>
</cp:coreProperties>
</file>