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C57A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78C07D35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B905AAF" w14:textId="4AFCC353" w:rsidR="00823C9E" w:rsidRPr="00AB319F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AB319F">
        <w:rPr>
          <w:rFonts w:ascii="Cambria" w:hAnsi="Cambria"/>
          <w:b/>
          <w:sz w:val="24"/>
          <w:szCs w:val="24"/>
        </w:rPr>
        <w:t xml:space="preserve">(Znak </w:t>
      </w:r>
      <w:r w:rsidRPr="00845997">
        <w:rPr>
          <w:rFonts w:ascii="Cambria" w:hAnsi="Cambria"/>
          <w:b/>
          <w:sz w:val="24"/>
          <w:szCs w:val="24"/>
        </w:rPr>
        <w:t>postępowania</w:t>
      </w:r>
      <w:r w:rsidRPr="006D5340">
        <w:rPr>
          <w:rFonts w:ascii="Cambria" w:hAnsi="Cambria"/>
          <w:b/>
          <w:sz w:val="24"/>
          <w:szCs w:val="24"/>
        </w:rPr>
        <w:t xml:space="preserve">: </w:t>
      </w:r>
      <w:bookmarkStart w:id="0" w:name="_Hlk100223237"/>
      <w:r w:rsidR="002C4AF8">
        <w:rPr>
          <w:rFonts w:ascii="Cambria" w:hAnsi="Cambria"/>
          <w:b/>
        </w:rPr>
        <w:t>IP</w:t>
      </w:r>
      <w:r w:rsidR="006D5340" w:rsidRPr="006D5340">
        <w:rPr>
          <w:rFonts w:ascii="Cambria" w:hAnsi="Cambria"/>
          <w:b/>
        </w:rPr>
        <w:t>.271.</w:t>
      </w:r>
      <w:r w:rsidR="002C4AF8">
        <w:rPr>
          <w:rFonts w:ascii="Cambria" w:hAnsi="Cambria"/>
          <w:b/>
        </w:rPr>
        <w:t>5.</w:t>
      </w:r>
      <w:r w:rsidR="006D5340" w:rsidRPr="006D5340">
        <w:rPr>
          <w:rFonts w:ascii="Cambria" w:hAnsi="Cambria"/>
          <w:b/>
        </w:rPr>
        <w:t>2022</w:t>
      </w:r>
      <w:bookmarkEnd w:id="0"/>
      <w:r w:rsidR="002C4AF8">
        <w:rPr>
          <w:rFonts w:ascii="Cambria" w:hAnsi="Cambria"/>
          <w:b/>
        </w:rPr>
        <w:t>.JL</w:t>
      </w:r>
      <w:r w:rsidR="00FE39B6" w:rsidRPr="006D5340">
        <w:rPr>
          <w:rFonts w:asciiTheme="majorHAnsi" w:hAnsiTheme="majorHAnsi"/>
          <w:b/>
          <w:sz w:val="24"/>
          <w:szCs w:val="24"/>
        </w:rPr>
        <w:t>)</w:t>
      </w:r>
      <w:r w:rsidR="00FE39B6" w:rsidRPr="00F267F4">
        <w:rPr>
          <w:rFonts w:asciiTheme="majorHAnsi" w:hAnsiTheme="majorHAnsi"/>
          <w:b/>
        </w:rPr>
        <w:t xml:space="preserve"> </w:t>
      </w:r>
    </w:p>
    <w:p w14:paraId="3BF3ABF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E17F127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20D8321D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Gmina Miasto Terespol zwana dalej łącznie „Zamawiającym”</w:t>
      </w:r>
    </w:p>
    <w:p w14:paraId="21074141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 xml:space="preserve">ul. Czerwonego Krzyża 26, 21-550 Terespol, </w:t>
      </w:r>
    </w:p>
    <w:p w14:paraId="2E5F0F5D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NIP: 5372627028, REGON: 030237463,</w:t>
      </w:r>
    </w:p>
    <w:p w14:paraId="0FDD37D5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tel.: +48 (83) 375 20 36</w:t>
      </w:r>
    </w:p>
    <w:p w14:paraId="34B3A013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Adres poczty elektronicznej: um@terespol.pl</w:t>
      </w:r>
    </w:p>
    <w:p w14:paraId="6A10CD7F" w14:textId="77777777" w:rsidR="008C25D9" w:rsidRPr="00241FD0" w:rsidRDefault="008C25D9" w:rsidP="008C25D9">
      <w:pPr>
        <w:widowControl w:val="0"/>
        <w:tabs>
          <w:tab w:val="left" w:pos="142"/>
        </w:tabs>
        <w:spacing w:line="276" w:lineRule="auto"/>
        <w:ind w:left="567" w:hanging="567"/>
        <w:outlineLvl w:val="3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  </w:t>
      </w:r>
      <w:r w:rsidRPr="00241FD0">
        <w:rPr>
          <w:rFonts w:ascii="Cambria" w:hAnsi="Cambria" w:cs="Helvetica"/>
          <w:color w:val="000000"/>
        </w:rPr>
        <w:t>Adres strony internetowej Zamawiającego: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21A85DC0" w14:textId="77777777" w:rsidR="008C25D9" w:rsidRPr="00241FD0" w:rsidRDefault="008C25D9" w:rsidP="008C25D9">
      <w:pPr>
        <w:widowControl w:val="0"/>
        <w:spacing w:line="276" w:lineRule="auto"/>
        <w:ind w:left="142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Strona internetowa prowadzonego postępowania, na której udostępniane będą zmiany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i wyjaśnienia treści SWZ oraz inne dokumenty zamówienia bezpośrednio związane z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postępowaniem o udzielenie zamówienia [URL]:</w:t>
      </w:r>
      <w:r>
        <w:rPr>
          <w:rFonts w:ascii="Cambria" w:hAnsi="Cambria" w:cs="Helvetica"/>
          <w:color w:val="000000"/>
        </w:rPr>
        <w:t xml:space="preserve"> </w:t>
      </w:r>
      <w:r w:rsidRPr="00241FD0">
        <w:rPr>
          <w:rFonts w:ascii="Cambria" w:hAnsi="Cambria" w:cs="Helvetica"/>
          <w:color w:val="000000"/>
        </w:rPr>
        <w:t>https://platformazakupowa.pl/pn/terespol</w:t>
      </w:r>
    </w:p>
    <w:p w14:paraId="532155B5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 w:cs="Helvetica"/>
          <w:color w:val="000000"/>
        </w:rPr>
      </w:pPr>
      <w:r w:rsidRPr="00241FD0">
        <w:rPr>
          <w:rFonts w:ascii="Cambria" w:hAnsi="Cambria" w:cs="Helvetica"/>
          <w:color w:val="000000"/>
        </w:rPr>
        <w:t>Godziny pracy: poniedziałek od 7:30 do 16:00, wtorek-czwartek od 7:30 do 15:30,</w:t>
      </w:r>
    </w:p>
    <w:p w14:paraId="40E1DB1E" w14:textId="77777777" w:rsidR="008C25D9" w:rsidRPr="00241FD0" w:rsidRDefault="008C25D9" w:rsidP="008C25D9">
      <w:pPr>
        <w:widowControl w:val="0"/>
        <w:spacing w:line="276" w:lineRule="auto"/>
        <w:ind w:left="709" w:hanging="567"/>
        <w:outlineLvl w:val="3"/>
        <w:rPr>
          <w:rFonts w:ascii="Cambria" w:hAnsi="Cambria"/>
          <w:sz w:val="10"/>
          <w:szCs w:val="10"/>
        </w:rPr>
      </w:pPr>
      <w:r w:rsidRPr="00241FD0">
        <w:rPr>
          <w:rFonts w:ascii="Cambria" w:hAnsi="Cambria" w:cs="Helvetica"/>
          <w:color w:val="000000"/>
        </w:rPr>
        <w:t>piątek od 7:30 do 15:00 z wyłączeniem dni ustawowo wolnych od pracy.</w:t>
      </w:r>
    </w:p>
    <w:p w14:paraId="622CD737" w14:textId="77777777" w:rsidR="0014656A" w:rsidRPr="0014656A" w:rsidRDefault="0014656A" w:rsidP="00C50604">
      <w:pPr>
        <w:widowControl w:val="0"/>
        <w:tabs>
          <w:tab w:val="left" w:pos="915"/>
        </w:tabs>
        <w:spacing w:line="276" w:lineRule="auto"/>
        <w:jc w:val="both"/>
        <w:outlineLvl w:val="3"/>
        <w:rPr>
          <w:rFonts w:asciiTheme="majorHAnsi" w:hAnsiTheme="majorHAnsi"/>
        </w:rPr>
      </w:pPr>
    </w:p>
    <w:p w14:paraId="6D4932E4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707D6E4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C3253D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C6E7B9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6B479C6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4B08B6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3E0CC86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213364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616168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86B7052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CC0B880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7307F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005D6DD" w14:textId="77777777" w:rsidR="00DF4B2C" w:rsidRDefault="00DF4B2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B10BC57" w14:textId="77777777" w:rsidR="00DF4B2C" w:rsidRPr="000104EC" w:rsidRDefault="00DF4B2C" w:rsidP="00DF4B2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C16508F" w14:textId="77777777" w:rsidR="00DF4B2C" w:rsidRPr="00FC6851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7F1D80FF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9EAAB01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w formularzu ofertowym zostały doręczone skutecznie a wykonawca zapoznał się z ich treścią.</w:t>
            </w:r>
          </w:p>
          <w:p w14:paraId="32FCAFA7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2EB7921" w14:textId="77777777" w:rsidR="00FC6851" w:rsidRPr="00FC6851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E92AA33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B983DB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858C59" w14:textId="77777777" w:rsidR="007C687C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b/>
              </w:rPr>
            </w:pPr>
            <w:r w:rsidRPr="008F0908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30660282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547AF657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93B87" w14:textId="77777777" w:rsidR="00C06176" w:rsidRPr="007C687C" w:rsidRDefault="00C06176" w:rsidP="00F835D7">
            <w:pPr>
              <w:tabs>
                <w:tab w:val="left" w:pos="337"/>
                <w:tab w:val="left" w:pos="2400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B83CADB" w14:textId="77777777" w:rsidTr="00773FF7">
        <w:trPr>
          <w:trHeight w:val="151"/>
          <w:jc w:val="center"/>
        </w:trPr>
        <w:tc>
          <w:tcPr>
            <w:tcW w:w="9671" w:type="dxa"/>
          </w:tcPr>
          <w:p w14:paraId="16FD6C06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1325D2F6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D1AE45C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DE2E7A" w14:textId="76F36F21" w:rsidR="002C4AF8" w:rsidRPr="002C4AF8" w:rsidRDefault="002C4AF8" w:rsidP="002C4AF8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 w:cs="Calibri"/>
                <w:b/>
                <w:bCs/>
                <w:color w:val="000000" w:themeColor="text1"/>
                <w:lang w:eastAsia="ar-SA"/>
              </w:rPr>
            </w:pPr>
            <w:r>
              <w:rPr>
                <w:rFonts w:ascii="Cambria" w:hAnsi="Cambria" w:cs="Calibri"/>
                <w:b/>
                <w:bCs/>
                <w:color w:val="000000" w:themeColor="text1"/>
                <w:lang w:eastAsia="ar-SA"/>
              </w:rPr>
              <w:t>„</w:t>
            </w:r>
            <w:r w:rsidRPr="002C4AF8">
              <w:rPr>
                <w:rFonts w:ascii="Cambria" w:hAnsi="Cambria" w:cs="Calibri"/>
                <w:b/>
                <w:bCs/>
                <w:color w:val="000000" w:themeColor="text1"/>
                <w:lang w:eastAsia="ar-SA"/>
              </w:rPr>
              <w:t>Budowa infrastruktury edukacyjnej z przeznaczeniem na przedszkole i żłobek</w:t>
            </w:r>
            <w:r>
              <w:rPr>
                <w:rFonts w:ascii="Cambria" w:hAnsi="Cambria" w:cs="Calibri"/>
                <w:b/>
                <w:bCs/>
                <w:color w:val="000000" w:themeColor="text1"/>
                <w:lang w:eastAsia="ar-SA"/>
              </w:rPr>
              <w:t>”</w:t>
            </w:r>
          </w:p>
          <w:p w14:paraId="47926095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5900B92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1218B8E8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97A6017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D931917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F365727" w14:textId="77777777" w:rsidR="006D5340" w:rsidRDefault="006D5340" w:rsidP="006D5340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62BA5E2A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22BB59C9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14:paraId="0B807201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9A24556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14ADE3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03AD17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83921B4" w14:textId="77777777" w:rsidTr="00823C9E">
        <w:trPr>
          <w:trHeight w:val="73"/>
          <w:jc w:val="center"/>
        </w:trPr>
        <w:tc>
          <w:tcPr>
            <w:tcW w:w="9671" w:type="dxa"/>
          </w:tcPr>
          <w:p w14:paraId="2A0A059B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D85E12D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41C5B54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EE89980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55CA99" w14:textId="6AC6E5A1" w:rsidR="00C06176" w:rsidRPr="001D4FCC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B5740A6" w14:textId="77777777" w:rsidR="00AA0317" w:rsidRPr="00AA0317" w:rsidRDefault="00824977" w:rsidP="00AA031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D4FC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46EEF1C7" w14:textId="6E53AE6B" w:rsidR="00AA0317" w:rsidRPr="00AA0317" w:rsidRDefault="00AA0317" w:rsidP="00AA031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AA0317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platformy zakupowej OPEN NEXUS zawierająca wiążące Wykonawcę informacje związane z korzystaniem z platformy w szczególności opis sposobu </w:t>
            </w:r>
            <w:r w:rsidRPr="00AA0317">
              <w:rPr>
                <w:rFonts w:asciiTheme="majorHAnsi" w:hAnsiTheme="majorHAnsi" w:cs="Arial"/>
                <w:b/>
                <w:iCs/>
              </w:rPr>
              <w:lastRenderedPageBreak/>
              <w:t xml:space="preserve">składania/zmiany/wycofania oferty w niniejszym postępowaniu. </w:t>
            </w:r>
          </w:p>
          <w:p w14:paraId="5F94B603" w14:textId="77777777" w:rsidR="00824977" w:rsidRPr="001D4FCC" w:rsidRDefault="00824977" w:rsidP="00AA0317">
            <w:pPr>
              <w:numPr>
                <w:ilvl w:val="0"/>
                <w:numId w:val="29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1D4FC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11DDA0B" w14:textId="71429728" w:rsidR="001D4FCC" w:rsidRPr="001D4FCC" w:rsidRDefault="00824977" w:rsidP="001D4FCC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0D6A44B7" w14:textId="77777777" w:rsidR="00824977" w:rsidRPr="00121062" w:rsidRDefault="00824977" w:rsidP="00AA0317">
            <w:pPr>
              <w:pStyle w:val="Bezodstpw"/>
              <w:numPr>
                <w:ilvl w:val="0"/>
                <w:numId w:val="29"/>
              </w:numPr>
              <w:spacing w:line="276" w:lineRule="auto"/>
              <w:ind w:left="337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0DADF32" w14:textId="77777777" w:rsidR="00824977" w:rsidRDefault="00824977" w:rsidP="00AA0317">
            <w:pPr>
              <w:pStyle w:val="Bezodstpw"/>
              <w:numPr>
                <w:ilvl w:val="0"/>
                <w:numId w:val="29"/>
              </w:numPr>
              <w:spacing w:line="276" w:lineRule="auto"/>
              <w:ind w:left="337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7B15C47" w14:textId="77777777" w:rsidR="00824977" w:rsidRDefault="00824977" w:rsidP="00AA0317">
            <w:pPr>
              <w:numPr>
                <w:ilvl w:val="0"/>
                <w:numId w:val="29"/>
              </w:numPr>
              <w:suppressAutoHyphens/>
              <w:spacing w:before="120" w:line="276" w:lineRule="auto"/>
              <w:ind w:left="33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A2DE4D6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DB0C5CD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1A11E10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D0B4EC9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5DA6257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5FB7DF8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C1C6F2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9E21A9D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223F040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7C47A5A" w14:textId="77777777" w:rsidR="00824977" w:rsidRPr="000A2C42" w:rsidRDefault="00824977" w:rsidP="00AA0317">
            <w:pPr>
              <w:pStyle w:val="Bezodstpw"/>
              <w:numPr>
                <w:ilvl w:val="0"/>
                <w:numId w:val="29"/>
              </w:numPr>
              <w:spacing w:line="276" w:lineRule="auto"/>
              <w:ind w:left="337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796A3E4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BB56038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09D37DA" w14:textId="77777777" w:rsidTr="00874521">
        <w:trPr>
          <w:trHeight w:val="315"/>
          <w:jc w:val="center"/>
        </w:trPr>
        <w:tc>
          <w:tcPr>
            <w:tcW w:w="9671" w:type="dxa"/>
          </w:tcPr>
          <w:p w14:paraId="22CEDCA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4F463A2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E9F440C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1F02667D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3A2292FE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B6DDBFC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7F86BFB" w14:textId="77777777" w:rsidTr="00824977">
        <w:trPr>
          <w:trHeight w:val="1838"/>
          <w:jc w:val="center"/>
        </w:trPr>
        <w:tc>
          <w:tcPr>
            <w:tcW w:w="9671" w:type="dxa"/>
          </w:tcPr>
          <w:p w14:paraId="4A746FD9" w14:textId="77777777" w:rsidR="00285914" w:rsidRDefault="00824977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G. 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6FF3C6E0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7621608E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7982180D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0EE19D4B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005BEF63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61FB51B9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017B1F39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B69769E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3ED8174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05366CF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3A9BD8E2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7DC2D19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4BAC724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C76664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D8B9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521716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F0964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66800E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EF7D01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3F726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B937B4A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98C0220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B3A6E4D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A6504C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6342A9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01191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A2BB2E9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97B79A7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F6A973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1CF79F0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8211" w14:textId="77777777" w:rsidR="00B25570" w:rsidRDefault="00B25570" w:rsidP="001F1344">
      <w:r>
        <w:separator/>
      </w:r>
    </w:p>
  </w:endnote>
  <w:endnote w:type="continuationSeparator" w:id="0">
    <w:p w14:paraId="339048BE" w14:textId="77777777" w:rsidR="00B25570" w:rsidRDefault="00B2557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6861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2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5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8458" w14:textId="77777777" w:rsidR="00B25570" w:rsidRDefault="00B25570" w:rsidP="001F1344">
      <w:r>
        <w:separator/>
      </w:r>
    </w:p>
  </w:footnote>
  <w:footnote w:type="continuationSeparator" w:id="0">
    <w:p w14:paraId="79823B0C" w14:textId="77777777" w:rsidR="00B25570" w:rsidRDefault="00B25570" w:rsidP="001F1344">
      <w:r>
        <w:continuationSeparator/>
      </w:r>
    </w:p>
  </w:footnote>
  <w:footnote w:id="1">
    <w:p w14:paraId="3A6FF4E2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F6F3D71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69952570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19CA309A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97B5" w14:textId="77777777" w:rsidR="001F5237" w:rsidRDefault="00851E74" w:rsidP="001F5237">
    <w:pPr>
      <w:pStyle w:val="Nagwek"/>
    </w:pPr>
    <w:r>
      <w:t>\</w:t>
    </w:r>
  </w:p>
  <w:p w14:paraId="6CF4C754" w14:textId="77777777" w:rsidR="00851E74" w:rsidRDefault="00851E74" w:rsidP="001F5237">
    <w:pPr>
      <w:pStyle w:val="Nagwek"/>
    </w:pPr>
  </w:p>
  <w:p w14:paraId="058FD3C9" w14:textId="77777777" w:rsidR="00851E74" w:rsidRDefault="00851E74" w:rsidP="001F5237">
    <w:pPr>
      <w:pStyle w:val="Nagwek"/>
    </w:pPr>
  </w:p>
  <w:p w14:paraId="79BC79A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5C61344B" wp14:editId="18201191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14EA5DE" wp14:editId="613E0658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4" name="Obraz 1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23864FDD" wp14:editId="72B2885B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4625F84E" wp14:editId="39B39BE2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38E8D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0DD08860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140C737D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CB7471F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5E30396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B1695F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  <w:bookmarkStart w:id="1" w:name="_Hlk69301960"/>
    <w:bookmarkEnd w:id="1"/>
  </w:p>
  <w:p w14:paraId="2C83AFAC" w14:textId="77777777" w:rsidR="00851E74" w:rsidRDefault="00851E74" w:rsidP="001F5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0D805612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16A103F"/>
    <w:multiLevelType w:val="hybridMultilevel"/>
    <w:tmpl w:val="0D8056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161322">
    <w:abstractNumId w:val="19"/>
  </w:num>
  <w:num w:numId="2" w16cid:durableId="73859442">
    <w:abstractNumId w:val="26"/>
  </w:num>
  <w:num w:numId="3" w16cid:durableId="468743185">
    <w:abstractNumId w:val="16"/>
  </w:num>
  <w:num w:numId="4" w16cid:durableId="1516531687">
    <w:abstractNumId w:val="23"/>
  </w:num>
  <w:num w:numId="5" w16cid:durableId="1778334129">
    <w:abstractNumId w:val="1"/>
  </w:num>
  <w:num w:numId="6" w16cid:durableId="1286814648">
    <w:abstractNumId w:val="12"/>
  </w:num>
  <w:num w:numId="7" w16cid:durableId="1808814120">
    <w:abstractNumId w:val="2"/>
  </w:num>
  <w:num w:numId="8" w16cid:durableId="1994328753">
    <w:abstractNumId w:val="27"/>
  </w:num>
  <w:num w:numId="9" w16cid:durableId="1225797127">
    <w:abstractNumId w:val="7"/>
  </w:num>
  <w:num w:numId="10" w16cid:durableId="2110075894">
    <w:abstractNumId w:val="21"/>
  </w:num>
  <w:num w:numId="11" w16cid:durableId="1416246864">
    <w:abstractNumId w:val="15"/>
  </w:num>
  <w:num w:numId="12" w16cid:durableId="1516923290">
    <w:abstractNumId w:val="13"/>
  </w:num>
  <w:num w:numId="13" w16cid:durableId="513999113">
    <w:abstractNumId w:val="0"/>
  </w:num>
  <w:num w:numId="14" w16cid:durableId="71244997">
    <w:abstractNumId w:val="14"/>
  </w:num>
  <w:num w:numId="15" w16cid:durableId="1080176948">
    <w:abstractNumId w:val="24"/>
  </w:num>
  <w:num w:numId="16" w16cid:durableId="1348672794">
    <w:abstractNumId w:val="20"/>
  </w:num>
  <w:num w:numId="17" w16cid:durableId="1467774630">
    <w:abstractNumId w:val="18"/>
  </w:num>
  <w:num w:numId="18" w16cid:durableId="74741888">
    <w:abstractNumId w:val="3"/>
  </w:num>
  <w:num w:numId="19" w16cid:durableId="282151321">
    <w:abstractNumId w:val="5"/>
  </w:num>
  <w:num w:numId="20" w16cid:durableId="1126973995">
    <w:abstractNumId w:val="6"/>
  </w:num>
  <w:num w:numId="21" w16cid:durableId="308943457">
    <w:abstractNumId w:val="22"/>
  </w:num>
  <w:num w:numId="22" w16cid:durableId="967127539">
    <w:abstractNumId w:val="8"/>
  </w:num>
  <w:num w:numId="23" w16cid:durableId="2077631921">
    <w:abstractNumId w:val="11"/>
  </w:num>
  <w:num w:numId="24" w16cid:durableId="1887060445">
    <w:abstractNumId w:val="4"/>
  </w:num>
  <w:num w:numId="25" w16cid:durableId="808473686">
    <w:abstractNumId w:val="10"/>
  </w:num>
  <w:num w:numId="26" w16cid:durableId="418523363">
    <w:abstractNumId w:val="28"/>
  </w:num>
  <w:num w:numId="27" w16cid:durableId="175388803">
    <w:abstractNumId w:val="17"/>
  </w:num>
  <w:num w:numId="28" w16cid:durableId="164132650">
    <w:abstractNumId w:val="25"/>
  </w:num>
  <w:num w:numId="29" w16cid:durableId="212588468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4FCC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4AF8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6C14"/>
    <w:rsid w:val="0030708C"/>
    <w:rsid w:val="00313EB7"/>
    <w:rsid w:val="0031452C"/>
    <w:rsid w:val="0031651F"/>
    <w:rsid w:val="003179F9"/>
    <w:rsid w:val="0032344D"/>
    <w:rsid w:val="00324CA0"/>
    <w:rsid w:val="00326684"/>
    <w:rsid w:val="003271AF"/>
    <w:rsid w:val="003275FD"/>
    <w:rsid w:val="00331E93"/>
    <w:rsid w:val="00334432"/>
    <w:rsid w:val="00337154"/>
    <w:rsid w:val="003430BD"/>
    <w:rsid w:val="00343FCF"/>
    <w:rsid w:val="00347FBB"/>
    <w:rsid w:val="00354906"/>
    <w:rsid w:val="00360ECD"/>
    <w:rsid w:val="00365D7C"/>
    <w:rsid w:val="00373508"/>
    <w:rsid w:val="00385C9B"/>
    <w:rsid w:val="003942BB"/>
    <w:rsid w:val="003A72D3"/>
    <w:rsid w:val="003A7A7C"/>
    <w:rsid w:val="003B26AC"/>
    <w:rsid w:val="003C07AB"/>
    <w:rsid w:val="003C58DE"/>
    <w:rsid w:val="003D1057"/>
    <w:rsid w:val="003D7741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455D0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D5340"/>
    <w:rsid w:val="006E20B4"/>
    <w:rsid w:val="006F471B"/>
    <w:rsid w:val="006F6DA2"/>
    <w:rsid w:val="007026CD"/>
    <w:rsid w:val="0071399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36E12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25D9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2AC3"/>
    <w:rsid w:val="00953F19"/>
    <w:rsid w:val="00955D8C"/>
    <w:rsid w:val="0095670D"/>
    <w:rsid w:val="009626B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317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570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129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0604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B5FDD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35D7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4FA3FD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A7F53F-CAF0-49D9-BD38-41ACB7D7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Jowita Leszcz</cp:lastModifiedBy>
  <cp:revision>73</cp:revision>
  <cp:lastPrinted>2019-02-01T07:30:00Z</cp:lastPrinted>
  <dcterms:created xsi:type="dcterms:W3CDTF">2020-10-09T11:45:00Z</dcterms:created>
  <dcterms:modified xsi:type="dcterms:W3CDTF">2022-08-26T07:40:00Z</dcterms:modified>
</cp:coreProperties>
</file>