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9C79"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AB78658"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0DA99887"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3E4D37DD"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1B7FB51A" wp14:editId="0D53761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365000D" w14:textId="55EB962D"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C9214C">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664ABD" w:rsidRPr="00664ABD">
        <w:rPr>
          <w:rFonts w:ascii="Arial" w:hAnsi="Arial" w:cs="Arial"/>
          <w:sz w:val="20"/>
          <w:szCs w:val="20"/>
        </w:rPr>
        <w:t xml:space="preserve">Dz.U.2022.1710 </w:t>
      </w:r>
      <w:proofErr w:type="spellStart"/>
      <w:r w:rsidR="00664ABD" w:rsidRPr="00664ABD">
        <w:rPr>
          <w:rFonts w:ascii="Arial" w:hAnsi="Arial" w:cs="Arial"/>
          <w:sz w:val="20"/>
          <w:szCs w:val="20"/>
        </w:rPr>
        <w:t>t.j</w:t>
      </w:r>
      <w:proofErr w:type="spellEnd"/>
      <w:r w:rsidR="00664ABD" w:rsidRPr="00664ABD">
        <w:rPr>
          <w:rFonts w:ascii="Arial" w:hAnsi="Arial" w:cs="Arial"/>
          <w:sz w:val="20"/>
          <w:szCs w:val="20"/>
        </w:rPr>
        <w:t>.</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14:paraId="44BFBDF3" w14:textId="4F103C85" w:rsidR="00465F49" w:rsidRPr="000C7661" w:rsidRDefault="00465F49" w:rsidP="00465F49">
      <w:pPr>
        <w:spacing w:before="480" w:after="480" w:line="360" w:lineRule="auto"/>
        <w:jc w:val="center"/>
        <w:rPr>
          <w:rFonts w:ascii="Arial" w:hAnsi="Arial" w:cs="Arial"/>
          <w:b/>
        </w:rPr>
      </w:pPr>
      <w:r>
        <w:rPr>
          <w:rFonts w:ascii="Arial" w:hAnsi="Arial" w:cs="Arial"/>
          <w:b/>
        </w:rPr>
        <w:t>"</w:t>
      </w:r>
      <w:r w:rsidR="00931925" w:rsidRPr="00931925">
        <w:t xml:space="preserve"> </w:t>
      </w:r>
      <w:r w:rsidR="00664ABD" w:rsidRPr="00664ABD">
        <w:rPr>
          <w:rFonts w:ascii="Arial" w:hAnsi="Arial" w:cs="Arial"/>
          <w:b/>
        </w:rPr>
        <w:t>Budowa boiska wielofunkcyjnego w miejscowości Działki</w:t>
      </w:r>
      <w:r w:rsidR="00664ABD">
        <w:rPr>
          <w:rFonts w:ascii="Arial" w:hAnsi="Arial" w:cs="Arial"/>
          <w:b/>
        </w:rPr>
        <w:t xml:space="preserve"> </w:t>
      </w:r>
      <w:r>
        <w:rPr>
          <w:rFonts w:ascii="Arial" w:hAnsi="Arial" w:cs="Arial"/>
          <w:b/>
        </w:rPr>
        <w:t>"</w:t>
      </w:r>
      <w:r w:rsidR="00C34DDE">
        <w:rPr>
          <w:rFonts w:ascii="Arial" w:hAnsi="Arial" w:cs="Arial"/>
          <w:b/>
        </w:rPr>
        <w:t xml:space="preserve"> – postępowanie II</w:t>
      </w:r>
    </w:p>
    <w:p w14:paraId="0AE6FB35"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A3FD141" w14:textId="1DD3CE27"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C34DDE">
        <w:rPr>
          <w:rFonts w:ascii="Arial" w:hAnsi="Arial" w:cs="Arial"/>
          <w:sz w:val="20"/>
          <w:szCs w:val="20"/>
        </w:rPr>
        <w:t>1.2023</w:t>
      </w:r>
      <w:r w:rsidRPr="000C7661">
        <w:rPr>
          <w:rFonts w:ascii="Arial" w:hAnsi="Arial" w:cs="Arial"/>
          <w:sz w:val="20"/>
          <w:szCs w:val="20"/>
        </w:rPr>
        <w:t xml:space="preserve"> </w:t>
      </w:r>
    </w:p>
    <w:p w14:paraId="39B4334F" w14:textId="66EA7710" w:rsidR="00C63065" w:rsidRPr="00171095" w:rsidRDefault="008952D3" w:rsidP="00C34DDE">
      <w:pPr>
        <w:pStyle w:val="Tytu"/>
        <w:spacing w:before="120" w:after="40" w:line="360" w:lineRule="auto"/>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Pr>
          <w:rFonts w:ascii="Times New Roman" w:hAnsi="Times New Roman"/>
          <w:caps/>
          <w:sz w:val="24"/>
        </w:rPr>
        <w:t>LUTY</w:t>
      </w:r>
      <w:r w:rsidR="006204E8"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C34DDE">
        <w:rPr>
          <w:rFonts w:ascii="Times New Roman" w:hAnsi="Times New Roman"/>
          <w:caps/>
          <w:sz w:val="24"/>
        </w:rPr>
        <w:t>3</w:t>
      </w:r>
    </w:p>
    <w:p w14:paraId="51211F8F"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7EC4A42F" w14:textId="77777777" w:rsidR="006204E8" w:rsidRPr="00B50DEF" w:rsidRDefault="00B50DEF" w:rsidP="00345F29">
      <w:pPr>
        <w:spacing w:before="240" w:line="360" w:lineRule="auto"/>
        <w:ind w:left="284"/>
        <w:jc w:val="both"/>
        <w:rPr>
          <w:b/>
          <w:szCs w:val="20"/>
        </w:rPr>
      </w:pPr>
      <w:r w:rsidRPr="00B50DEF">
        <w:rPr>
          <w:b/>
          <w:szCs w:val="20"/>
        </w:rPr>
        <w:t>Gmina Wiskitki</w:t>
      </w:r>
    </w:p>
    <w:p w14:paraId="58DBAD36"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7E90E07B"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1700D628" w14:textId="77777777" w:rsidR="001B2E05" w:rsidRPr="002D6286" w:rsidRDefault="001B2E05" w:rsidP="00171095">
      <w:pPr>
        <w:spacing w:line="360" w:lineRule="auto"/>
        <w:ind w:left="284"/>
        <w:jc w:val="both"/>
        <w:rPr>
          <w:szCs w:val="20"/>
          <w:lang w:val="en-US"/>
        </w:rPr>
      </w:pPr>
      <w:r w:rsidRPr="002D6286">
        <w:rPr>
          <w:szCs w:val="20"/>
          <w:lang w:val="en-US"/>
        </w:rPr>
        <w:t xml:space="preserve">NIP: </w:t>
      </w:r>
      <w:r w:rsidR="00B50DEF" w:rsidRPr="002D6286">
        <w:rPr>
          <w:szCs w:val="20"/>
          <w:lang w:val="en-US"/>
        </w:rPr>
        <w:t>8381426466</w:t>
      </w:r>
    </w:p>
    <w:p w14:paraId="16247F98" w14:textId="77777777" w:rsidR="00614013" w:rsidRPr="00664ABD" w:rsidRDefault="0042601D" w:rsidP="00345F29">
      <w:pPr>
        <w:spacing w:before="240" w:line="360" w:lineRule="auto"/>
        <w:ind w:left="284"/>
        <w:jc w:val="both"/>
        <w:rPr>
          <w:szCs w:val="20"/>
          <w:lang w:val="en-US"/>
        </w:rPr>
      </w:pPr>
      <w:r w:rsidRPr="00664ABD">
        <w:rPr>
          <w:szCs w:val="20"/>
          <w:lang w:val="en-US"/>
        </w:rPr>
        <w:t>A</w:t>
      </w:r>
      <w:r w:rsidR="001B2E05" w:rsidRPr="00664ABD">
        <w:rPr>
          <w:szCs w:val="20"/>
          <w:lang w:val="en-US"/>
        </w:rPr>
        <w:t xml:space="preserve">dres e-mail: </w:t>
      </w:r>
      <w:r w:rsidR="00B50DEF" w:rsidRPr="00664ABD">
        <w:rPr>
          <w:szCs w:val="20"/>
          <w:lang w:val="en-US"/>
        </w:rPr>
        <w:t xml:space="preserve">sekretariat@wiskitki.pl / konrad.gruza@wiskitki.pl </w:t>
      </w:r>
    </w:p>
    <w:p w14:paraId="113FB380"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53D601B4" w14:textId="77777777" w:rsidR="00B50DEF" w:rsidRDefault="00922F9B"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540C25D0" w14:textId="77777777" w:rsidR="00B50DEF" w:rsidRPr="00B50DEF" w:rsidRDefault="00922F9B"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71138B14"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15CB7B66" w14:textId="77777777" w:rsidR="00B50DEF" w:rsidRDefault="00B50DEF" w:rsidP="00345F29">
      <w:pPr>
        <w:spacing w:before="240" w:line="360" w:lineRule="auto"/>
        <w:ind w:left="284"/>
        <w:jc w:val="both"/>
        <w:rPr>
          <w:szCs w:val="20"/>
        </w:rPr>
      </w:pPr>
      <w:r>
        <w:rPr>
          <w:szCs w:val="20"/>
        </w:rPr>
        <w:t>wtorki – 8:00 – 17:00</w:t>
      </w:r>
    </w:p>
    <w:p w14:paraId="3A49B8B8" w14:textId="77777777" w:rsidR="00B50DEF" w:rsidRPr="00171095" w:rsidRDefault="00B50DEF" w:rsidP="00345F29">
      <w:pPr>
        <w:spacing w:before="240" w:line="360" w:lineRule="auto"/>
        <w:ind w:left="284"/>
        <w:jc w:val="both"/>
        <w:rPr>
          <w:szCs w:val="20"/>
        </w:rPr>
      </w:pPr>
      <w:r>
        <w:rPr>
          <w:szCs w:val="20"/>
        </w:rPr>
        <w:t>piątki – 8:00 – 15:00</w:t>
      </w:r>
    </w:p>
    <w:p w14:paraId="39403B51" w14:textId="77777777" w:rsidR="00651132" w:rsidRPr="00171095" w:rsidRDefault="00171095" w:rsidP="00C4508B">
      <w:pPr>
        <w:pStyle w:val="NagwekSWZ"/>
      </w:pPr>
      <w:r w:rsidRPr="00171095">
        <w:t>II.</w:t>
      </w:r>
      <w:r w:rsidRPr="00171095">
        <w:tab/>
      </w:r>
      <w:r w:rsidR="007A3EC3" w:rsidRPr="00171095">
        <w:t>OCHRONA DANYCH OSOBOWYCH</w:t>
      </w:r>
    </w:p>
    <w:p w14:paraId="70306F69"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0D2EF8F2"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5E1121A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5245A172"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44F63B6"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04B11A08"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19406160"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5E469C1"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C9214C">
        <w:br/>
      </w:r>
      <w:r w:rsidR="00800EFF" w:rsidRPr="00171095">
        <w:t>w sposób zautomatyzowany, stosownie do art. 22 RODO</w:t>
      </w:r>
      <w:r w:rsidR="006204E8" w:rsidRPr="00171095">
        <w:t>.</w:t>
      </w:r>
    </w:p>
    <w:p w14:paraId="36B9EEB3"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6071DD9"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2A10D8FD"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63611C81"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1F8F5C5A"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9D6BA37"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1DB2C1CD"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6DC18593"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342E49C5"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6ED0DDA9"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C9214C">
        <w:br/>
      </w:r>
      <w:r w:rsidR="00365896" w:rsidRPr="00171095">
        <w:t>ul. Stawki 2, 00-193 Warszawa.</w:t>
      </w:r>
    </w:p>
    <w:p w14:paraId="5DD48717" w14:textId="77777777" w:rsidR="007B7462" w:rsidRPr="00171095" w:rsidRDefault="00171095" w:rsidP="00C4508B">
      <w:pPr>
        <w:pStyle w:val="NagwekSWZ"/>
      </w:pPr>
      <w:r w:rsidRPr="00171095">
        <w:t>III.</w:t>
      </w:r>
      <w:r w:rsidRPr="00171095">
        <w:tab/>
      </w:r>
      <w:r w:rsidR="007B7462" w:rsidRPr="00171095">
        <w:t>TRYB UDZIELENIA ZAMÓWIENIA</w:t>
      </w:r>
    </w:p>
    <w:p w14:paraId="3D4F705F"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2B96BF6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5138E865"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C9214C">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14:paraId="0F3843B6"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7C8A487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600C36DB"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4FA1602D"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CF37868"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235F3AB9"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175C9850"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564BE504" w14:textId="77777777"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389DADE2"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1424925E"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5A0FDCC4"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C9214C">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14:paraId="2D952305"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powinien zostać zrealizowany zgodnie z dołączoną dokumentacją projektową oraz specyfikacją techniczną wykonania i odbioru robót (</w:t>
      </w:r>
      <w:proofErr w:type="spellStart"/>
      <w:r w:rsidR="00306178">
        <w:t>stwior</w:t>
      </w:r>
      <w:proofErr w:type="spellEnd"/>
      <w:r w:rsidR="00306178">
        <w:t xml:space="preserve">). </w:t>
      </w:r>
      <w:r>
        <w:t>Zamawiający zastrzega, że w przypadku wątpliwości interpretacyjnych pierwszeństwo będą miały zapisy SWZ, a następnie zapisy wzoru  umowy.</w:t>
      </w:r>
    </w:p>
    <w:p w14:paraId="4D6D4C29"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750F9676" w14:textId="4449E2A7" w:rsidR="00042831" w:rsidRDefault="00171095" w:rsidP="00042831">
      <w:pPr>
        <w:pStyle w:val="pkt"/>
        <w:spacing w:line="360" w:lineRule="auto"/>
        <w:ind w:left="425" w:hanging="426"/>
      </w:pPr>
      <w:r w:rsidRPr="00171095">
        <w:rPr>
          <w:b/>
        </w:rPr>
        <w:t>1.</w:t>
      </w:r>
      <w:r w:rsidRPr="00171095">
        <w:rPr>
          <w:b/>
        </w:rPr>
        <w:tab/>
      </w:r>
      <w:r w:rsidR="00B039C8" w:rsidRPr="00B039C8">
        <w:t xml:space="preserve">Przedmiotem zamówienia jest budowa ogrodzonego i oświetlonego boiska wielofunkcyjnego z </w:t>
      </w:r>
      <w:r w:rsidR="00B039C8" w:rsidRPr="009214A8">
        <w:t xml:space="preserve">nawierzchnią z poliuretanu do amatorskiego uprawiania gry w koszykówkę i mini piłkę nożną </w:t>
      </w:r>
      <w:r w:rsidR="00B36F59" w:rsidRPr="009214A8">
        <w:t xml:space="preserve">wraz z budową oświetlenia </w:t>
      </w:r>
      <w:r w:rsidR="00B039C8" w:rsidRPr="009214A8">
        <w:t>na</w:t>
      </w:r>
      <w:r w:rsidR="00B039C8" w:rsidRPr="00B039C8">
        <w:t xml:space="preserve"> terenie działek o numerach ewidencyjnych: 41/4 oraz 43/2, obręb geodezyjny 0007 Działki, 143805_5 - Wiskitki.</w:t>
      </w:r>
    </w:p>
    <w:p w14:paraId="720C1756" w14:textId="77777777" w:rsidR="00B440B9" w:rsidRDefault="00171095" w:rsidP="00B440B9">
      <w:pPr>
        <w:pStyle w:val="pkt"/>
        <w:spacing w:before="0" w:after="0" w:line="360" w:lineRule="auto"/>
        <w:ind w:left="425" w:hanging="426"/>
      </w:pPr>
      <w:r w:rsidRPr="00171095">
        <w:rPr>
          <w:b/>
        </w:rPr>
        <w:t>2.</w:t>
      </w:r>
      <w:r w:rsidRPr="00171095">
        <w:rPr>
          <w:b/>
        </w:rPr>
        <w:tab/>
      </w:r>
      <w:r w:rsidR="00E766A4">
        <w:t>Wspólny Słownik Zamówień CPV:</w:t>
      </w:r>
      <w:r w:rsidR="00B440B9" w:rsidRPr="00B440B9">
        <w:t xml:space="preserve"> </w:t>
      </w:r>
    </w:p>
    <w:p w14:paraId="2D8ACF3C" w14:textId="3F8D3564" w:rsidR="00F6080E" w:rsidRPr="00F6080E" w:rsidRDefault="00B440B9" w:rsidP="00F6080E">
      <w:pPr>
        <w:pStyle w:val="pkt"/>
        <w:spacing w:line="360" w:lineRule="auto"/>
        <w:ind w:left="556" w:firstLine="0"/>
      </w:pPr>
      <w:r w:rsidRPr="00F6080E">
        <w:tab/>
      </w:r>
      <w:r w:rsidR="00F6080E" w:rsidRPr="00F6080E">
        <w:t xml:space="preserve">45212220-4 </w:t>
      </w:r>
      <w:r w:rsidR="00B039C8">
        <w:t xml:space="preserve">- </w:t>
      </w:r>
      <w:r w:rsidR="00F6080E" w:rsidRPr="00F6080E">
        <w:t>Roboty budowlane związane z wielofunkcyjnymi obiektami sportowymi</w:t>
      </w:r>
    </w:p>
    <w:p w14:paraId="4CDF95D0" w14:textId="115CBA5D" w:rsidR="00F6080E" w:rsidRDefault="00F6080E" w:rsidP="00F6080E">
      <w:pPr>
        <w:pStyle w:val="pkt"/>
        <w:spacing w:line="360" w:lineRule="auto"/>
        <w:ind w:left="556" w:firstLine="0"/>
        <w:rPr>
          <w:b/>
          <w:highlight w:val="yellow"/>
        </w:rPr>
      </w:pPr>
      <w:r w:rsidRPr="00F6080E">
        <w:t>45212200-8</w:t>
      </w:r>
      <w:r w:rsidR="00B039C8">
        <w:t xml:space="preserve"> - </w:t>
      </w:r>
      <w:r w:rsidRPr="00F6080E">
        <w:t xml:space="preserve"> Roboty budowlane w zakresie budowy obiektów sportowych</w:t>
      </w:r>
    </w:p>
    <w:p w14:paraId="3DA85158" w14:textId="7DCE451D" w:rsidR="00F6080E" w:rsidRDefault="00F6080E" w:rsidP="00F6080E">
      <w:pPr>
        <w:pStyle w:val="pkt"/>
        <w:spacing w:line="360" w:lineRule="auto"/>
        <w:rPr>
          <w:b/>
          <w:highlight w:val="yellow"/>
        </w:rPr>
      </w:pPr>
      <w:r>
        <w:t xml:space="preserve">45212221-1 </w:t>
      </w:r>
      <w:r w:rsidR="00B039C8">
        <w:t xml:space="preserve"> - </w:t>
      </w:r>
      <w:r>
        <w:t>Roboty budowlane w zakresie budowy boisk sportowych</w:t>
      </w:r>
    </w:p>
    <w:p w14:paraId="1D974CFD" w14:textId="77777777" w:rsidR="001A561B" w:rsidRDefault="001C26EA" w:rsidP="00B440B9">
      <w:pPr>
        <w:pStyle w:val="pkt"/>
        <w:spacing w:line="360" w:lineRule="auto"/>
        <w:ind w:left="426"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50713C3C" w14:textId="77777777"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232097B9" w14:textId="0541FA97" w:rsidR="00B440B9" w:rsidRPr="00600A8B" w:rsidRDefault="00B440B9" w:rsidP="001A561B">
      <w:pPr>
        <w:pStyle w:val="pkt"/>
        <w:spacing w:before="0" w:after="0" w:line="360" w:lineRule="auto"/>
        <w:ind w:left="425" w:hanging="426"/>
      </w:pPr>
      <w:r>
        <w:rPr>
          <w:b/>
        </w:rPr>
        <w:lastRenderedPageBreak/>
        <w:t>5.</w:t>
      </w:r>
      <w:r>
        <w:tab/>
      </w:r>
      <w:r w:rsidRPr="009C471F">
        <w:t xml:space="preserve">Zamawiający informuje, że roboty muszą zostać wykonane zgodnie z dołączoną dokumentacją projektową </w:t>
      </w:r>
      <w:r w:rsidR="00600A8B" w:rsidRPr="009C471F">
        <w:t>oraz powinny być realizowane w oparciu o przedmiar robót</w:t>
      </w:r>
      <w:r w:rsidR="00664ABD" w:rsidRPr="009C471F">
        <w:t>.</w:t>
      </w:r>
    </w:p>
    <w:p w14:paraId="34696A73" w14:textId="77777777" w:rsidR="00306178" w:rsidRDefault="00306178" w:rsidP="001A561B">
      <w:pPr>
        <w:pStyle w:val="pkt"/>
        <w:spacing w:before="0" w:after="0" w:line="360" w:lineRule="auto"/>
        <w:ind w:left="425" w:hanging="426"/>
      </w:pPr>
      <w:r>
        <w:rPr>
          <w:b/>
        </w:rPr>
        <w:t>6.</w:t>
      </w:r>
      <w:r>
        <w:tab/>
        <w:t>Dołączony do postępowania przedmiar robót stanowi jedynie funkcję pomocniczą przy konstruowaniu oferty i jego treść nie jest wiążąca dla Wykonawcy podczas obliczania ceny ofertowej.</w:t>
      </w:r>
    </w:p>
    <w:p w14:paraId="4B259A3D" w14:textId="1551B8C2" w:rsidR="00600A8B" w:rsidRDefault="00600A8B" w:rsidP="001A561B">
      <w:pPr>
        <w:pStyle w:val="pkt"/>
        <w:spacing w:before="0" w:after="0" w:line="360" w:lineRule="auto"/>
        <w:ind w:left="425" w:hanging="426"/>
      </w:pPr>
      <w:r>
        <w:rPr>
          <w:b/>
        </w:rPr>
        <w:t>7.</w:t>
      </w:r>
      <w:r>
        <w:tab/>
        <w:t xml:space="preserve">Zadanie jest współfinansowane przez Samorząd Województwa Mazowieckiego w ramach </w:t>
      </w:r>
      <w:r w:rsidR="00664ABD">
        <w:t xml:space="preserve">programu </w:t>
      </w:r>
      <w:r>
        <w:t>„</w:t>
      </w:r>
      <w:r w:rsidR="00664ABD">
        <w:t>MAZOWSZE DLA SPORTU</w:t>
      </w:r>
      <w:r>
        <w:t>” zgodnie z umową nr W/UMWM-UU/UM/ES/</w:t>
      </w:r>
      <w:r w:rsidR="009510EB">
        <w:t>6491</w:t>
      </w:r>
      <w:r>
        <w:t>/202</w:t>
      </w:r>
      <w:r w:rsidR="009510EB">
        <w:t xml:space="preserve">2 </w:t>
      </w:r>
      <w:r>
        <w:t xml:space="preserve">z dnia </w:t>
      </w:r>
      <w:r w:rsidR="009510EB">
        <w:t>23 września</w:t>
      </w:r>
      <w:r>
        <w:t xml:space="preserve"> 202</w:t>
      </w:r>
      <w:r w:rsidR="009510EB">
        <w:t>2</w:t>
      </w:r>
      <w:r>
        <w:t xml:space="preserve"> r.</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1"/>
        <w:gridCol w:w="2792"/>
        <w:gridCol w:w="2299"/>
      </w:tblGrid>
      <w:tr w:rsidR="009C471F" w14:paraId="14C31A9C" w14:textId="7A2EA525" w:rsidTr="009C471F">
        <w:tc>
          <w:tcPr>
            <w:tcW w:w="3661" w:type="dxa"/>
            <w:vAlign w:val="center"/>
          </w:tcPr>
          <w:p w14:paraId="7C9AF58A" w14:textId="0550FDD0" w:rsidR="009C471F" w:rsidRDefault="009C471F" w:rsidP="00174693">
            <w:pPr>
              <w:pStyle w:val="Nagwek"/>
              <w:jc w:val="center"/>
            </w:pPr>
            <w:r w:rsidRPr="00CC7076">
              <w:rPr>
                <w:b/>
                <w:noProof/>
                <w:sz w:val="44"/>
                <w:szCs w:val="44"/>
              </w:rPr>
              <w:drawing>
                <wp:anchor distT="0" distB="0" distL="114300" distR="114300" simplePos="0" relativeHeight="251661312" behindDoc="1" locked="0" layoutInCell="1" allowOverlap="1" wp14:anchorId="0F25D2D5" wp14:editId="49071787">
                  <wp:simplePos x="0" y="0"/>
                  <wp:positionH relativeFrom="margin">
                    <wp:posOffset>-4445</wp:posOffset>
                  </wp:positionH>
                  <wp:positionV relativeFrom="margin">
                    <wp:posOffset>191770</wp:posOffset>
                  </wp:positionV>
                  <wp:extent cx="1916430" cy="368935"/>
                  <wp:effectExtent l="0" t="0" r="7620" b="0"/>
                  <wp:wrapSquare wrapText="bothSides"/>
                  <wp:docPr id="2"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6430" cy="368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2" w:type="dxa"/>
            <w:vAlign w:val="center"/>
          </w:tcPr>
          <w:p w14:paraId="5FCAB81A" w14:textId="0DF16A64" w:rsidR="009C471F" w:rsidRPr="009C471F" w:rsidRDefault="009C471F" w:rsidP="00174693">
            <w:pPr>
              <w:pStyle w:val="Nagwek"/>
              <w:jc w:val="center"/>
            </w:pPr>
            <w:r w:rsidRPr="009C471F">
              <w:rPr>
                <w:noProof/>
              </w:rPr>
              <w:drawing>
                <wp:inline distT="0" distB="0" distL="0" distR="0" wp14:anchorId="018B2FEF" wp14:editId="53BAA0BD">
                  <wp:extent cx="599326" cy="666750"/>
                  <wp:effectExtent l="0" t="0" r="0" b="0"/>
                  <wp:docPr id="3" name="Obraz 3" descr="Urząd Miasta i Gminy Wiskitki – Oficjalna strona Urzędu Miasta i Gminy  Wiski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 Miasta i Gminy Wiskitki – Oficjalna strona Urzędu Miasta i Gminy  Wiskit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812" cy="667291"/>
                          </a:xfrm>
                          <a:prstGeom prst="rect">
                            <a:avLst/>
                          </a:prstGeom>
                          <a:noFill/>
                          <a:ln>
                            <a:noFill/>
                          </a:ln>
                        </pic:spPr>
                      </pic:pic>
                    </a:graphicData>
                  </a:graphic>
                </wp:inline>
              </w:drawing>
            </w:r>
          </w:p>
          <w:p w14:paraId="7F0598C8" w14:textId="77777777" w:rsidR="009C471F" w:rsidRPr="009C471F" w:rsidRDefault="009C471F" w:rsidP="00174693">
            <w:pPr>
              <w:pStyle w:val="Nagwek"/>
              <w:jc w:val="center"/>
            </w:pPr>
            <w:r w:rsidRPr="009C471F">
              <w:t>Gmina Wiskitki</w:t>
            </w:r>
          </w:p>
        </w:tc>
        <w:tc>
          <w:tcPr>
            <w:tcW w:w="2299" w:type="dxa"/>
          </w:tcPr>
          <w:p w14:paraId="6A827526" w14:textId="04360610" w:rsidR="009C471F" w:rsidRPr="009C471F" w:rsidRDefault="009C471F" w:rsidP="00174693">
            <w:pPr>
              <w:pStyle w:val="Nagwek"/>
              <w:jc w:val="center"/>
              <w:rPr>
                <w:noProof/>
              </w:rPr>
            </w:pPr>
          </w:p>
        </w:tc>
      </w:tr>
    </w:tbl>
    <w:p w14:paraId="1BE08028" w14:textId="77777777" w:rsidR="006204E8" w:rsidRPr="00171095" w:rsidRDefault="00171095" w:rsidP="00C4508B">
      <w:pPr>
        <w:pStyle w:val="NagwekSWZ"/>
      </w:pPr>
      <w:r w:rsidRPr="00171095">
        <w:t>V.</w:t>
      </w:r>
      <w:r w:rsidRPr="00171095">
        <w:tab/>
      </w:r>
      <w:r w:rsidR="006204E8" w:rsidRPr="00171095">
        <w:t>WIZJA LOKALNA</w:t>
      </w:r>
    </w:p>
    <w:p w14:paraId="0EA13BD3"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9214C">
        <w:br/>
      </w:r>
      <w:r w:rsidR="006204E8" w:rsidRPr="00171095">
        <w:t xml:space="preserve">w dyspozycji Zamawiającego. </w:t>
      </w:r>
      <w:r w:rsidR="001A561B">
        <w:t>Wykonawca jednakże ma możliwość dokonania wizji lokalnej dla własnych potrzeb.</w:t>
      </w:r>
    </w:p>
    <w:p w14:paraId="5A80D775"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1BD67A20"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0E17D034"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29B25AB"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5500F599"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0DADEAD" w14:textId="77777777" w:rsidR="00E8086A" w:rsidRPr="00171095" w:rsidRDefault="00171095" w:rsidP="00C4508B">
      <w:pPr>
        <w:pStyle w:val="NagwekSWZ"/>
      </w:pPr>
      <w:r w:rsidRPr="00171095">
        <w:t>VII.</w:t>
      </w:r>
      <w:r w:rsidRPr="00171095">
        <w:tab/>
      </w:r>
      <w:r w:rsidR="00E8086A" w:rsidRPr="00171095">
        <w:t>TERMIN WYKONANIA ZAMÓWIENIA</w:t>
      </w:r>
    </w:p>
    <w:p w14:paraId="079D6280" w14:textId="7C49EF04" w:rsidR="006204E8" w:rsidRPr="00171095" w:rsidRDefault="00171095" w:rsidP="00D01D95">
      <w:pPr>
        <w:pStyle w:val="pkt"/>
        <w:spacing w:before="240" w:after="0" w:line="360" w:lineRule="auto"/>
        <w:ind w:left="426" w:hanging="426"/>
      </w:pPr>
      <w:r w:rsidRPr="00171095">
        <w:rPr>
          <w:b/>
        </w:rPr>
        <w:lastRenderedPageBreak/>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B36F59">
        <w:t xml:space="preserve">: </w:t>
      </w:r>
      <w:r w:rsidR="00B36F59" w:rsidRPr="00B36F59">
        <w:t>31 maja</w:t>
      </w:r>
      <w:r w:rsidR="001A561B" w:rsidRPr="00B36F59">
        <w:t xml:space="preserve"> 202</w:t>
      </w:r>
      <w:r w:rsidR="00C34DDE" w:rsidRPr="00B36F59">
        <w:t>3</w:t>
      </w:r>
      <w:r w:rsidR="001A561B" w:rsidRPr="00B36F59">
        <w:t xml:space="preserve"> roku.</w:t>
      </w:r>
    </w:p>
    <w:p w14:paraId="3BD87F33"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B9491EE" w14:textId="77777777" w:rsidR="00E37F70" w:rsidRPr="00171095" w:rsidRDefault="00171095" w:rsidP="00C4508B">
      <w:pPr>
        <w:pStyle w:val="NagwekSWZ"/>
      </w:pPr>
      <w:r w:rsidRPr="00171095">
        <w:t>VIII.</w:t>
      </w:r>
      <w:r w:rsidRPr="00171095">
        <w:tab/>
      </w:r>
      <w:r w:rsidR="005B5095" w:rsidRPr="00171095">
        <w:t>WARUNKI UDZIAŁU W POSTĘPOWANIU</w:t>
      </w:r>
    </w:p>
    <w:p w14:paraId="0DAF3F7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14:paraId="17227034"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14:paraId="1F3748AB"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26EB906E"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6108A4D"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33968A9C"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15045F5"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6F98A630" w14:textId="533045DA"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085200">
        <w:rPr>
          <w:rFonts w:ascii="Times New Roman" w:hAnsi="Times New Roman" w:cs="Times New Roman"/>
          <w:sz w:val="24"/>
          <w:szCs w:val="20"/>
          <w:lang w:val="pl-PL"/>
        </w:rPr>
        <w:t>100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4E2C65A4"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18441521" w14:textId="4CA6A76E"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6872D9">
        <w:rPr>
          <w:rFonts w:ascii="Times New Roman" w:hAnsi="Times New Roman" w:cs="Times New Roman"/>
          <w:sz w:val="24"/>
          <w:szCs w:val="20"/>
          <w:lang w:val="pl-PL"/>
        </w:rPr>
        <w:t>3</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C33EE2">
        <w:rPr>
          <w:rFonts w:ascii="Times New Roman" w:hAnsi="Times New Roman" w:cs="Times New Roman"/>
          <w:sz w:val="24"/>
          <w:szCs w:val="20"/>
          <w:lang w:val="pl-PL"/>
        </w:rPr>
        <w:t>budowie</w:t>
      </w:r>
      <w:r w:rsidR="00B215B9">
        <w:rPr>
          <w:rFonts w:ascii="Times New Roman" w:hAnsi="Times New Roman" w:cs="Times New Roman"/>
          <w:sz w:val="24"/>
          <w:szCs w:val="20"/>
          <w:lang w:val="pl-PL"/>
        </w:rPr>
        <w:t xml:space="preserve"> nowego obiektu – </w:t>
      </w:r>
      <w:r w:rsidR="006872D9">
        <w:rPr>
          <w:rFonts w:ascii="Times New Roman" w:hAnsi="Times New Roman" w:cs="Times New Roman"/>
          <w:sz w:val="24"/>
          <w:szCs w:val="20"/>
          <w:lang w:val="pl-PL"/>
        </w:rPr>
        <w:t xml:space="preserve">boiska sportowego wielofunkcyjnego przy zastosowaniu powierzchni z poliuretanu, </w:t>
      </w:r>
      <w:r w:rsidR="00B215B9">
        <w:rPr>
          <w:rFonts w:ascii="Times New Roman" w:hAnsi="Times New Roman" w:cs="Times New Roman"/>
          <w:sz w:val="24"/>
          <w:szCs w:val="20"/>
          <w:lang w:val="pl-PL"/>
        </w:rPr>
        <w:t xml:space="preserve">o powierzchni </w:t>
      </w:r>
      <w:r w:rsidR="006872D9">
        <w:rPr>
          <w:rFonts w:ascii="Times New Roman" w:hAnsi="Times New Roman" w:cs="Times New Roman"/>
          <w:sz w:val="24"/>
          <w:szCs w:val="20"/>
          <w:lang w:val="pl-PL"/>
        </w:rPr>
        <w:t xml:space="preserve">płyty boiska </w:t>
      </w:r>
      <w:r w:rsidR="00B215B9">
        <w:rPr>
          <w:rFonts w:ascii="Times New Roman" w:hAnsi="Times New Roman" w:cs="Times New Roman"/>
          <w:sz w:val="24"/>
          <w:szCs w:val="20"/>
          <w:lang w:val="pl-PL"/>
        </w:rPr>
        <w:t xml:space="preserve">co najmniej </w:t>
      </w:r>
      <w:r w:rsidR="00DF5F08">
        <w:rPr>
          <w:rFonts w:ascii="Times New Roman" w:hAnsi="Times New Roman" w:cs="Times New Roman"/>
          <w:sz w:val="24"/>
          <w:szCs w:val="20"/>
          <w:lang w:val="pl-PL"/>
        </w:rPr>
        <w:t>3</w:t>
      </w:r>
      <w:r w:rsidR="00B215B9">
        <w:rPr>
          <w:rFonts w:ascii="Times New Roman" w:hAnsi="Times New Roman" w:cs="Times New Roman"/>
          <w:sz w:val="24"/>
          <w:szCs w:val="20"/>
          <w:lang w:val="pl-PL"/>
        </w:rPr>
        <w:t>00 m</w:t>
      </w:r>
      <w:r w:rsidR="00B215B9" w:rsidRPr="00B215B9">
        <w:rPr>
          <w:rFonts w:ascii="Times New Roman" w:hAnsi="Times New Roman" w:cs="Times New Roman"/>
          <w:sz w:val="24"/>
          <w:szCs w:val="20"/>
          <w:vertAlign w:val="superscript"/>
          <w:lang w:val="pl-PL"/>
        </w:rPr>
        <w:t>2</w:t>
      </w:r>
      <w:r w:rsidR="00E92219">
        <w:rPr>
          <w:rFonts w:ascii="Times New Roman" w:hAnsi="Times New Roman" w:cs="Times New Roman"/>
          <w:sz w:val="24"/>
          <w:szCs w:val="20"/>
          <w:lang w:val="pl-PL"/>
        </w:rPr>
        <w:t xml:space="preserve"> każd</w:t>
      </w:r>
      <w:r w:rsidR="006872D9">
        <w:rPr>
          <w:rFonts w:ascii="Times New Roman" w:hAnsi="Times New Roman" w:cs="Times New Roman"/>
          <w:sz w:val="24"/>
          <w:szCs w:val="20"/>
          <w:lang w:val="pl-PL"/>
        </w:rPr>
        <w:t>e</w:t>
      </w:r>
      <w:r w:rsidR="0003628A" w:rsidRPr="00171095">
        <w:rPr>
          <w:rFonts w:ascii="Times New Roman" w:hAnsi="Times New Roman" w:cs="Times New Roman"/>
          <w:sz w:val="24"/>
          <w:szCs w:val="20"/>
          <w:lang w:val="pl-PL"/>
        </w:rPr>
        <w:t xml:space="preserve">. </w:t>
      </w:r>
    </w:p>
    <w:p w14:paraId="06EB5095"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0C7F2372"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11434">
        <w:br/>
      </w:r>
      <w:r w:rsidR="00505F53" w:rsidRPr="00171095">
        <w:t xml:space="preserve">w szczególności zaangażowanie zasobów technicznych lub zawodowych wykonawcy </w:t>
      </w:r>
      <w:r w:rsidR="00511434">
        <w:br/>
      </w:r>
      <w:r w:rsidR="00505F53" w:rsidRPr="00171095">
        <w:t>w inne przedsięwzięcia gospodarcze wykonawcy może mieć negatywny wpływ na realizację zamówienia.</w:t>
      </w:r>
    </w:p>
    <w:p w14:paraId="047F928D" w14:textId="77777777" w:rsidR="009051D6" w:rsidRPr="00171095" w:rsidRDefault="00171095" w:rsidP="00C4508B">
      <w:pPr>
        <w:pStyle w:val="NagwekSWZ"/>
        <w:rPr>
          <w:iCs/>
        </w:rPr>
      </w:pPr>
      <w:r w:rsidRPr="00171095">
        <w:rPr>
          <w:iCs/>
        </w:rPr>
        <w:lastRenderedPageBreak/>
        <w:t>IX.</w:t>
      </w:r>
      <w:r w:rsidRPr="00171095">
        <w:rPr>
          <w:iCs/>
        </w:rPr>
        <w:tab/>
      </w:r>
      <w:r w:rsidR="00A76ADE" w:rsidRPr="00171095">
        <w:t>PODSTAWY WYKLUCZENIA Z POSTĘPOWANIA</w:t>
      </w:r>
    </w:p>
    <w:p w14:paraId="2D25DF4D"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0F449AB"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56BADD8B"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59D1EEB8"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BFDEC9"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31D1EA" w14:textId="77777777" w:rsidR="00922F9B" w:rsidRDefault="00171095" w:rsidP="00922F9B">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561173F" w14:textId="77777777" w:rsidR="00922F9B" w:rsidRDefault="00922F9B" w:rsidP="00922F9B">
      <w:pPr>
        <w:pStyle w:val="pkt"/>
        <w:spacing w:before="0" w:after="0" w:line="360" w:lineRule="auto"/>
        <w:ind w:left="556" w:firstLine="0"/>
        <w:rPr>
          <w:bCs/>
          <w:kern w:val="32"/>
        </w:rPr>
      </w:pPr>
      <w:r>
        <w:rPr>
          <w:b/>
          <w:kern w:val="32"/>
        </w:rPr>
        <w:t xml:space="preserve">2. </w:t>
      </w:r>
      <w:r w:rsidRPr="00922F9B">
        <w:rPr>
          <w:bCs/>
          <w:kern w:val="32"/>
        </w:rPr>
        <w:t>Z</w:t>
      </w:r>
      <w:r w:rsidRPr="00922F9B">
        <w:rPr>
          <w:bCs/>
          <w:kern w:val="32"/>
        </w:rPr>
        <w:t>godnie z ustawą z dnia 13 kwietnia 2022 r. o szczególnych rozwiązaniach w zakresie przeciwdziałania wspieraniu agresji na Ukrainę oraz służących ochronie bezpieczeństwa narodowego, z postępowania wyklucza się:</w:t>
      </w:r>
    </w:p>
    <w:p w14:paraId="339EEA7F" w14:textId="77777777" w:rsidR="00922F9B" w:rsidRDefault="00922F9B" w:rsidP="00922F9B">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33DA557" w14:textId="77777777" w:rsidR="00922F9B" w:rsidRDefault="00922F9B" w:rsidP="00922F9B">
      <w:pPr>
        <w:pStyle w:val="pkt"/>
        <w:spacing w:before="0" w:after="0" w:line="360" w:lineRule="auto"/>
        <w:ind w:left="855" w:firstLine="0"/>
        <w:rPr>
          <w:bCs/>
          <w:kern w:val="32"/>
        </w:rPr>
      </w:pPr>
      <w:r>
        <w:rPr>
          <w:b/>
          <w:kern w:val="32"/>
        </w:rPr>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rsidRPr="00922F9B">
        <w:rPr>
          <w:bCs/>
          <w:kern w:val="32"/>
        </w:rPr>
        <w:lastRenderedPageBreak/>
        <w:t xml:space="preserve">wpisana na listę lub będąca takim beneficjentem rzeczywistym od dnia 24 lutego 2022 r., o ile została wpisana na listę na podstawie decyzji w sprawie wpisu na listę rozstrzygającej o zastosowaniu środka, o którym mowa w art. 1 pkt 3; </w:t>
      </w:r>
    </w:p>
    <w:p w14:paraId="546A9B66" w14:textId="608EB0FA" w:rsidR="00922F9B" w:rsidRPr="00922F9B" w:rsidRDefault="00922F9B" w:rsidP="00922F9B">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1C38F7" w14:textId="7041D727" w:rsidR="00E075A8" w:rsidRDefault="00922F9B" w:rsidP="00C33EE2">
      <w:pPr>
        <w:pStyle w:val="pkt"/>
        <w:spacing w:before="0" w:after="0" w:line="360" w:lineRule="auto"/>
        <w:ind w:left="426" w:hanging="426"/>
        <w:rPr>
          <w:b/>
          <w:bCs/>
        </w:rPr>
      </w:pPr>
      <w:r>
        <w:rPr>
          <w:b/>
        </w:rPr>
        <w:t>3</w:t>
      </w:r>
      <w:r w:rsidR="00171095" w:rsidRPr="00171095">
        <w:rPr>
          <w:b/>
        </w:rPr>
        <w:t>.</w:t>
      </w:r>
      <w:r w:rsidR="00171095"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1AC2167A"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2E50962"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47A5BDE2"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511434">
        <w:br/>
      </w:r>
      <w:r w:rsidR="00881CE8" w:rsidRPr="00171095">
        <w:t>w postępowaniu.</w:t>
      </w:r>
    </w:p>
    <w:p w14:paraId="3C72534E"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08F2A6C3"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5FF44EFF" w14:textId="77777777" w:rsidR="00197AE7" w:rsidRPr="00171095" w:rsidRDefault="00171095" w:rsidP="001353AD">
      <w:pPr>
        <w:spacing w:line="360" w:lineRule="auto"/>
        <w:ind w:left="852" w:hanging="426"/>
        <w:jc w:val="both"/>
        <w:rPr>
          <w:szCs w:val="20"/>
        </w:rPr>
      </w:pPr>
      <w:r w:rsidRPr="00171095">
        <w:rPr>
          <w:b/>
          <w:bCs/>
          <w:szCs w:val="20"/>
        </w:rPr>
        <w:lastRenderedPageBreak/>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511434">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3A876368"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6FD4D4B"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Pr>
          <w:szCs w:val="20"/>
        </w:rPr>
        <w:br/>
      </w:r>
      <w:r w:rsidR="000F4F5C" w:rsidRPr="00171095">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6E8B1F25"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14:paraId="6A36B3AB"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4F97903F" w14:textId="77777777" w:rsidR="0094542A" w:rsidRPr="00171095" w:rsidRDefault="00171095" w:rsidP="0019688F">
      <w:pPr>
        <w:pStyle w:val="pkt"/>
        <w:spacing w:before="0" w:after="0" w:line="360" w:lineRule="auto"/>
        <w:ind w:left="426" w:hanging="426"/>
      </w:pPr>
      <w:r w:rsidRPr="00171095">
        <w:rPr>
          <w:b/>
        </w:rPr>
        <w:lastRenderedPageBreak/>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48594A9"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13A4CDB8"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511434">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511434">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3474D9C5"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01D330D0"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1E0451AA"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t>
      </w:r>
      <w:r w:rsidR="00511434">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26BD9FC8"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53A78EE7"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511434">
        <w:t xml:space="preserve">postępowaniu </w:t>
      </w:r>
      <w:r w:rsidR="00B20F54" w:rsidRPr="00171095">
        <w:t>polegać na zdolnościach technicznych lub zawodowych podmiotów udostępniających zasoby, niezależnie od charakteru prawnego łączących go z nimi stosunków prawnych.</w:t>
      </w:r>
    </w:p>
    <w:p w14:paraId="5E220630" w14:textId="77777777" w:rsidR="00F82107" w:rsidRPr="00171095" w:rsidRDefault="00171095" w:rsidP="0019688F">
      <w:pPr>
        <w:pStyle w:val="pkt"/>
        <w:spacing w:before="0" w:after="0" w:line="360" w:lineRule="auto"/>
        <w:ind w:left="426" w:hanging="426"/>
      </w:pPr>
      <w:r w:rsidRPr="00171095">
        <w:rPr>
          <w:b/>
        </w:rPr>
        <w:lastRenderedPageBreak/>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5A544A36"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6EAFCD3C"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16BE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br/>
      </w:r>
      <w:r w:rsidR="002272B0" w:rsidRPr="00171095">
        <w:t>w postępowaniu.</w:t>
      </w:r>
    </w:p>
    <w:p w14:paraId="59759FE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511434">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1083A3EE" w14:textId="77777777" w:rsidR="005919F8" w:rsidRPr="00171095" w:rsidRDefault="00171095" w:rsidP="00C4508B">
      <w:pPr>
        <w:pStyle w:val="NagwekSWZ"/>
      </w:pPr>
      <w:r w:rsidRPr="00171095">
        <w:t>XII.</w:t>
      </w:r>
      <w:r w:rsidRPr="00171095">
        <w:tab/>
      </w:r>
      <w:r w:rsidR="005919F8" w:rsidRPr="00171095">
        <w:t xml:space="preserve">INFORMACJA DLA WYKONAWCÓW WSPÓLNIE UBIEGAJĄCYCH SIĘ </w:t>
      </w:r>
      <w:r w:rsidR="00A334A2">
        <w:br/>
      </w:r>
      <w:r w:rsidR="005919F8" w:rsidRPr="00171095">
        <w:t>O UDZIELENIE ZAMÓWIENIA (SPÓŁKI CYWILNE/ KONSORCJA)</w:t>
      </w:r>
    </w:p>
    <w:p w14:paraId="25349A7C"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w:t>
      </w:r>
      <w:r w:rsidR="0055240B" w:rsidRPr="00171095">
        <w:lastRenderedPageBreak/>
        <w:t>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E174349"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0D7D4939"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1A6ED35F" w14:textId="77777777" w:rsidR="00974EE8" w:rsidRPr="00171095"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14:paraId="28AF97D0"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14:paraId="735FD828"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A334A2">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A334A2">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3EF46F51"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A334A2">
        <w:rPr>
          <w:bCs/>
        </w:rPr>
        <w:br/>
      </w:r>
      <w:r w:rsidR="00F32503" w:rsidRPr="00171095">
        <w:rPr>
          <w:bCs/>
        </w:rPr>
        <w:t>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425F48C6"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5C779F4E"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254DD8" w:rsidRPr="006A5DA8">
          <w:rPr>
            <w:rStyle w:val="Hipercze"/>
            <w:szCs w:val="20"/>
          </w:rPr>
          <w:t>konrad.gruza@wiskitki.pl</w:t>
        </w:r>
      </w:hyperlink>
      <w:r w:rsidR="00254DD8">
        <w:rPr>
          <w:szCs w:val="20"/>
        </w:rPr>
        <w:t xml:space="preserve"> </w:t>
      </w:r>
      <w:r w:rsidR="00D16134" w:rsidRPr="00171095">
        <w:rPr>
          <w:szCs w:val="20"/>
        </w:rPr>
        <w:t>;</w:t>
      </w:r>
    </w:p>
    <w:p w14:paraId="74276932" w14:textId="77777777" w:rsidR="00D16134" w:rsidRPr="00171095" w:rsidRDefault="00171095" w:rsidP="00171095">
      <w:pPr>
        <w:spacing w:line="360" w:lineRule="auto"/>
        <w:ind w:left="709" w:right="92" w:hanging="283"/>
        <w:jc w:val="both"/>
        <w:rPr>
          <w:szCs w:val="20"/>
        </w:rPr>
      </w:pPr>
      <w:r w:rsidRPr="00171095">
        <w:rPr>
          <w:b/>
          <w:szCs w:val="20"/>
        </w:rPr>
        <w:lastRenderedPageBreak/>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26FB98A7"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1D1C1151"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58D11150"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67920F70"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696732A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370FDB68"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76610656"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033CFE1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55ED75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11C2917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A334A2">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70534F6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9.</w:t>
      </w:r>
      <w:r>
        <w:rPr>
          <w:rFonts w:eastAsia="Times New Roman"/>
          <w:b/>
          <w:szCs w:val="19"/>
        </w:rPr>
        <w:tab/>
      </w:r>
      <w:r w:rsidRPr="0074518B">
        <w:rPr>
          <w:rFonts w:eastAsia="Times New Roman"/>
          <w:szCs w:val="19"/>
        </w:rPr>
        <w:t xml:space="preserve">Zamawiający nie ponosi odpowiedzialności za złożenie oferty w sposób niezgodny </w:t>
      </w:r>
      <w:r w:rsidR="00A334A2">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Pr>
          <w:rFonts w:eastAsia="Times New Roman"/>
          <w:szCs w:val="19"/>
        </w:rPr>
        <w:br/>
      </w:r>
      <w:r w:rsidRPr="0074518B">
        <w:rPr>
          <w:rFonts w:eastAsia="Times New Roman"/>
          <w:szCs w:val="19"/>
        </w:rPr>
        <w:t xml:space="preserve">w przedmiotowym postępowaniu ponieważ nie został spełniony obowiązek narzucony </w:t>
      </w:r>
      <w:r w:rsidR="00A334A2">
        <w:rPr>
          <w:rFonts w:eastAsia="Times New Roman"/>
          <w:szCs w:val="19"/>
        </w:rPr>
        <w:br/>
      </w:r>
      <w:r w:rsidRPr="0074518B">
        <w:rPr>
          <w:rFonts w:eastAsia="Times New Roman"/>
          <w:szCs w:val="19"/>
        </w:rPr>
        <w:t>w art. 221 Ustawy Prawo Zamówień Publicznych.</w:t>
      </w:r>
    </w:p>
    <w:p w14:paraId="471A2611"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A334A2">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5133398F"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3534058E"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27C5F3ED" w14:textId="513995A6" w:rsidR="006F1582" w:rsidRPr="00171095" w:rsidRDefault="0037374D" w:rsidP="00171095">
      <w:pPr>
        <w:pStyle w:val="Akapitzlist"/>
        <w:spacing w:line="360" w:lineRule="auto"/>
        <w:ind w:left="709" w:right="92"/>
        <w:jc w:val="both"/>
        <w:rPr>
          <w:szCs w:val="20"/>
        </w:rPr>
      </w:pPr>
      <w:r>
        <w:rPr>
          <w:szCs w:val="20"/>
        </w:rPr>
        <w:t>Marta Kurtz</w:t>
      </w:r>
      <w:r w:rsidR="004B5982" w:rsidRPr="00171095">
        <w:rPr>
          <w:szCs w:val="20"/>
        </w:rPr>
        <w:t xml:space="preserve">, tel. </w:t>
      </w:r>
      <w:r w:rsidR="0074518B">
        <w:rPr>
          <w:szCs w:val="20"/>
        </w:rPr>
        <w:t xml:space="preserve">46 854 50 </w:t>
      </w:r>
      <w:r w:rsidR="002D6286">
        <w:rPr>
          <w:szCs w:val="20"/>
        </w:rPr>
        <w:t>22</w:t>
      </w:r>
      <w:r w:rsidR="004B5982" w:rsidRPr="00171095">
        <w:rPr>
          <w:szCs w:val="20"/>
        </w:rPr>
        <w:t>;</w:t>
      </w:r>
    </w:p>
    <w:p w14:paraId="702B8EAE"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520DA345"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14:paraId="703D63D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7E2CC7EF"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16FF13F0"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52AC9842"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259ED0D"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0EE7D3BB" w14:textId="77777777" w:rsidR="0034764B" w:rsidRPr="00171095" w:rsidRDefault="00171095" w:rsidP="00C4508B">
      <w:pPr>
        <w:pStyle w:val="NagwekSWZ"/>
      </w:pPr>
      <w:bookmarkStart w:id="2" w:name="bookmark12"/>
      <w:r w:rsidRPr="00171095">
        <w:lastRenderedPageBreak/>
        <w:t>XIV.</w:t>
      </w:r>
      <w:r w:rsidRPr="00171095">
        <w:tab/>
      </w:r>
      <w:r w:rsidR="0034764B" w:rsidRPr="00171095">
        <w:t>OPIS SPOSOBU PRZYGOTOWANIA OFER</w:t>
      </w:r>
      <w:bookmarkEnd w:id="2"/>
      <w:r w:rsidR="00641EB7" w:rsidRPr="00171095">
        <w:t xml:space="preserve">T ORAZ WYMAGANIA FORMALNE DOTYCZĄCE SKŁADANYCH OŚWIADCZEŃ </w:t>
      </w:r>
      <w:r w:rsidR="00A334A2">
        <w:br/>
      </w:r>
      <w:r w:rsidR="00641EB7" w:rsidRPr="00171095">
        <w:t>I DOKUMENTÓW</w:t>
      </w:r>
    </w:p>
    <w:p w14:paraId="6EB275C3"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F5CA8F5"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30CAA73B"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697E4F4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2DB5717A"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24CF1EC1"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8DB85E4"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8AC4302"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639392FE"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2F7B105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1F2F7D74"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7BEC916C"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3D93C49C"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lastRenderedPageBreak/>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68EA6F8F"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96025F">
        <w:rPr>
          <w:rFonts w:eastAsia="Times New Roman"/>
        </w:rPr>
        <w:br/>
      </w:r>
      <w:r w:rsidR="00A16ADB" w:rsidRPr="00171095">
        <w:rPr>
          <w:rFonts w:eastAsia="Times New Roman"/>
        </w:rPr>
        <w:t>z tłumaczeniem na język polski.</w:t>
      </w:r>
    </w:p>
    <w:p w14:paraId="04C6A774"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96025F">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412D333"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713D1EFF"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0DB03D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7D2E210B"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i wyczerpującą wszelkie należności Wykonawcy wobec Zamawiającego związane </w:t>
      </w:r>
      <w:r w:rsidR="0096025F">
        <w:br/>
      </w:r>
      <w:r w:rsidR="00CC38C5" w:rsidRPr="00171095">
        <w:t>z realizacją przedmiotu zamówienia.</w:t>
      </w:r>
    </w:p>
    <w:p w14:paraId="6DB6A512"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12E789F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7A4AE42"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63BDF889"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9F48274"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43D5816" w14:textId="77777777" w:rsidR="00166665" w:rsidRPr="00171095" w:rsidRDefault="00166665" w:rsidP="001353AD">
      <w:pPr>
        <w:suppressAutoHyphens/>
        <w:spacing w:line="360" w:lineRule="auto"/>
        <w:ind w:left="852" w:hanging="426"/>
        <w:jc w:val="both"/>
        <w:rPr>
          <w:szCs w:val="20"/>
        </w:rPr>
      </w:pPr>
      <w:r w:rsidRPr="00171095">
        <w:rPr>
          <w:szCs w:val="20"/>
        </w:rPr>
        <w:lastRenderedPageBreak/>
        <w:t>2)</w:t>
      </w:r>
      <w:r w:rsidRPr="00171095">
        <w:rPr>
          <w:szCs w:val="20"/>
        </w:rPr>
        <w:tab/>
        <w:t>wskazania nazwy (rodzaju) towaru lub usługi, których dostawa lub świadczenie będą prowadziły do powstania obowiązku podatkowego;</w:t>
      </w:r>
    </w:p>
    <w:p w14:paraId="40690375"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7B6739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4D7CA099" w14:textId="77777777" w:rsidR="00C80F47" w:rsidRPr="00171095" w:rsidRDefault="00171095" w:rsidP="0019688F">
      <w:pPr>
        <w:pStyle w:val="pkt"/>
        <w:spacing w:before="0" w:after="0" w:line="360" w:lineRule="auto"/>
        <w:ind w:left="426" w:hanging="426"/>
        <w:rPr>
          <w:b/>
        </w:rPr>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129F163" w14:textId="77777777" w:rsidR="00552FBA" w:rsidRPr="00171095" w:rsidRDefault="00171095" w:rsidP="00C4508B">
      <w:pPr>
        <w:pStyle w:val="NagwekSWZ"/>
      </w:pPr>
      <w:r w:rsidRPr="00171095">
        <w:t>XVI.</w:t>
      </w:r>
      <w:r w:rsidRPr="00171095">
        <w:tab/>
      </w:r>
      <w:r w:rsidR="00C80F47" w:rsidRPr="00171095">
        <w:t>WYMAGANIA DOTYCZĄCE WADIUM</w:t>
      </w:r>
    </w:p>
    <w:p w14:paraId="011E3AB6" w14:textId="77777777"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976AD0">
        <w:t>1 500,00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7FBF0020"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5D74CBAD"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64B6A18F"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4D60D280"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16785364"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2123E378"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78DA38A6"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96025F">
        <w:br/>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96025F">
        <w:br/>
      </w:r>
      <w:r w:rsidR="00D32541" w:rsidRPr="00171095">
        <w:rPr>
          <w:i/>
        </w:rPr>
        <w:t>nr postępowania</w:t>
      </w:r>
      <w:r w:rsidRPr="00171095">
        <w:t>"</w:t>
      </w:r>
      <w:r w:rsidR="00543FAE" w:rsidRPr="00171095">
        <w:t>.</w:t>
      </w:r>
    </w:p>
    <w:p w14:paraId="66BC3223"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5CDC500A"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0AF77BFC"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35C18AF" w14:textId="77777777" w:rsidR="00E84975" w:rsidRPr="00171095" w:rsidRDefault="00DF7F86" w:rsidP="001353AD">
      <w:pPr>
        <w:spacing w:line="360" w:lineRule="auto"/>
        <w:ind w:left="852" w:hanging="426"/>
        <w:jc w:val="both"/>
        <w:rPr>
          <w:szCs w:val="20"/>
        </w:rPr>
      </w:pPr>
      <w:r>
        <w:rPr>
          <w:b/>
          <w:szCs w:val="20"/>
        </w:rPr>
        <w:lastRenderedPageBreak/>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F2BDCE0"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20C5350D"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4890E5A0"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96025F">
        <w:rPr>
          <w:szCs w:val="20"/>
        </w:rPr>
        <w:br/>
      </w:r>
      <w:r>
        <w:rPr>
          <w:szCs w:val="20"/>
        </w:rPr>
        <w:t>w Wiskitkach, przy ul. Kościuszki 1, 96-315 Wiskitki;</w:t>
      </w:r>
      <w:r w:rsidR="006204E8" w:rsidRPr="00171095">
        <w:rPr>
          <w:szCs w:val="20"/>
        </w:rPr>
        <w:t xml:space="preserve"> </w:t>
      </w:r>
    </w:p>
    <w:p w14:paraId="79C603E9"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96025F">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3C910B37"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23680357"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6854E995" w14:textId="77777777" w:rsidR="00552FBA" w:rsidRPr="00171095" w:rsidRDefault="00171095" w:rsidP="00C4508B">
      <w:pPr>
        <w:pStyle w:val="NagwekSWZ"/>
      </w:pPr>
      <w:r w:rsidRPr="00171095">
        <w:t>XVII.</w:t>
      </w:r>
      <w:r w:rsidRPr="00171095">
        <w:tab/>
      </w:r>
      <w:r w:rsidR="005B5095" w:rsidRPr="00171095">
        <w:t>TERMIN ZWIĄZANIA OFERTĄ</w:t>
      </w:r>
    </w:p>
    <w:p w14:paraId="1C91F630" w14:textId="599DB37A"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2D6286" w:rsidRPr="001B4941">
        <w:t>25</w:t>
      </w:r>
      <w:r w:rsidR="007E7C53" w:rsidRPr="001B4941">
        <w:t xml:space="preserve"> </w:t>
      </w:r>
      <w:r w:rsidR="002D6286" w:rsidRPr="001B4941">
        <w:t>marca</w:t>
      </w:r>
      <w:r w:rsidR="006872D9" w:rsidRPr="001B4941">
        <w:t xml:space="preserve"> </w:t>
      </w:r>
      <w:r w:rsidR="00C72867" w:rsidRPr="001B4941">
        <w:t>202</w:t>
      </w:r>
      <w:r w:rsidR="007E7C53" w:rsidRPr="001B4941">
        <w:t>3</w:t>
      </w:r>
      <w:r w:rsidR="006204E8" w:rsidRPr="001B4941">
        <w:t xml:space="preserve"> r.</w:t>
      </w:r>
      <w:r w:rsidR="00552FBA" w:rsidRPr="00171095">
        <w:t xml:space="preserve"> Bieg terminu związania ofertą rozpoczyna się wraz z up</w:t>
      </w:r>
      <w:r w:rsidR="00AF7093" w:rsidRPr="00171095">
        <w:t>ływem terminu składania ofert.</w:t>
      </w:r>
    </w:p>
    <w:p w14:paraId="269E48FC"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związania ofertą wymaga złożenia przez wykonawcę pisemnego oświadczenia </w:t>
      </w:r>
      <w:r w:rsidR="0071751C">
        <w:br/>
      </w:r>
      <w:r w:rsidR="006204E8" w:rsidRPr="00171095">
        <w:t>o wyrażeniu zgody na przedłużenie terminu związania ofertą.</w:t>
      </w:r>
    </w:p>
    <w:p w14:paraId="2162B235" w14:textId="77777777"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625B59BE"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58EBA98" w14:textId="1E5CD358" w:rsidR="00B5063F" w:rsidRPr="00C5391D" w:rsidRDefault="00171095" w:rsidP="008C69C2">
      <w:pPr>
        <w:pStyle w:val="pkt"/>
        <w:spacing w:before="240" w:after="0" w:line="360" w:lineRule="auto"/>
        <w:ind w:left="426" w:hanging="426"/>
        <w:rPr>
          <w:b/>
        </w:rPr>
      </w:pPr>
      <w:r w:rsidRPr="00171095">
        <w:rPr>
          <w:b/>
        </w:rPr>
        <w:lastRenderedPageBreak/>
        <w:t>1.</w:t>
      </w:r>
      <w:r w:rsidRPr="00171095">
        <w:rPr>
          <w:b/>
        </w:rPr>
        <w:tab/>
      </w:r>
      <w:r w:rsidR="00B5063F" w:rsidRPr="00171095">
        <w:t xml:space="preserve">Ofertę należy złożyć poprzez </w:t>
      </w:r>
      <w:r w:rsidR="00B5063F" w:rsidRPr="00F6080E">
        <w:t xml:space="preserve">Platformę </w:t>
      </w:r>
      <w:r w:rsidR="00B5063F" w:rsidRPr="00C5391D">
        <w:rPr>
          <w:b/>
        </w:rPr>
        <w:t xml:space="preserve">do dnia </w:t>
      </w:r>
      <w:r w:rsidR="002D6286" w:rsidRPr="00C5391D">
        <w:rPr>
          <w:b/>
        </w:rPr>
        <w:t>24</w:t>
      </w:r>
      <w:r w:rsidR="006C7F84" w:rsidRPr="00C5391D">
        <w:rPr>
          <w:b/>
        </w:rPr>
        <w:t xml:space="preserve"> </w:t>
      </w:r>
      <w:r w:rsidR="002D6286" w:rsidRPr="00C5391D">
        <w:rPr>
          <w:b/>
        </w:rPr>
        <w:t>lutego</w:t>
      </w:r>
      <w:r w:rsidR="00C72867" w:rsidRPr="00C5391D">
        <w:rPr>
          <w:b/>
        </w:rPr>
        <w:t xml:space="preserve"> 202</w:t>
      </w:r>
      <w:r w:rsidR="006C7F84" w:rsidRPr="00C5391D">
        <w:rPr>
          <w:b/>
        </w:rPr>
        <w:t>2</w:t>
      </w:r>
      <w:r w:rsidR="00B5063F" w:rsidRPr="00C5391D">
        <w:rPr>
          <w:b/>
        </w:rPr>
        <w:t xml:space="preserve"> r. do godziny </w:t>
      </w:r>
      <w:r w:rsidR="00F6080E" w:rsidRPr="00C5391D">
        <w:rPr>
          <w:b/>
        </w:rPr>
        <w:t>08</w:t>
      </w:r>
      <w:r w:rsidR="00B5063F" w:rsidRPr="00C5391D">
        <w:rPr>
          <w:b/>
        </w:rPr>
        <w:t>:00</w:t>
      </w:r>
      <w:r w:rsidR="00B5063F" w:rsidRPr="00C5391D">
        <w:t>.</w:t>
      </w:r>
    </w:p>
    <w:p w14:paraId="2F993AA0" w14:textId="77777777" w:rsidR="00115F5C" w:rsidRPr="00C5391D" w:rsidRDefault="00171095" w:rsidP="0019688F">
      <w:pPr>
        <w:pStyle w:val="pkt"/>
        <w:spacing w:before="0" w:after="0" w:line="360" w:lineRule="auto"/>
        <w:ind w:left="426" w:hanging="426"/>
        <w:rPr>
          <w:b/>
        </w:rPr>
      </w:pPr>
      <w:r w:rsidRPr="00C5391D">
        <w:rPr>
          <w:b/>
        </w:rPr>
        <w:t>2.</w:t>
      </w:r>
      <w:r w:rsidRPr="00C5391D">
        <w:rPr>
          <w:b/>
        </w:rPr>
        <w:tab/>
      </w:r>
      <w:r w:rsidR="00B5063F" w:rsidRPr="00C5391D">
        <w:t>O terminie złożenia oferty decyduje czas pełnego przeprocesowania transakcji na Platformie.</w:t>
      </w:r>
    </w:p>
    <w:p w14:paraId="246AEB10" w14:textId="118B1F33" w:rsidR="00BA05B7" w:rsidRPr="00171095" w:rsidRDefault="00171095" w:rsidP="0019688F">
      <w:pPr>
        <w:pStyle w:val="pkt"/>
        <w:spacing w:before="0" w:after="0" w:line="360" w:lineRule="auto"/>
        <w:ind w:left="426" w:hanging="426"/>
        <w:rPr>
          <w:b/>
        </w:rPr>
      </w:pPr>
      <w:r w:rsidRPr="00C5391D">
        <w:rPr>
          <w:b/>
        </w:rPr>
        <w:t>3.</w:t>
      </w:r>
      <w:r w:rsidRPr="00C5391D">
        <w:rPr>
          <w:b/>
        </w:rPr>
        <w:tab/>
      </w:r>
      <w:r w:rsidR="00115F5C" w:rsidRPr="00C5391D">
        <w:t>Otwarcie ofert nast</w:t>
      </w:r>
      <w:r w:rsidR="00DF7F86" w:rsidRPr="00C5391D">
        <w:t>ąpi</w:t>
      </w:r>
      <w:r w:rsidR="00115F5C" w:rsidRPr="00C5391D">
        <w:t xml:space="preserve"> w dniu </w:t>
      </w:r>
      <w:r w:rsidR="002D6286" w:rsidRPr="00C5391D">
        <w:rPr>
          <w:b/>
        </w:rPr>
        <w:t>24 lutego</w:t>
      </w:r>
      <w:r w:rsidR="006872D9" w:rsidRPr="00C5391D">
        <w:rPr>
          <w:b/>
        </w:rPr>
        <w:t xml:space="preserve"> </w:t>
      </w:r>
      <w:r w:rsidR="00C72867" w:rsidRPr="00C5391D">
        <w:rPr>
          <w:b/>
        </w:rPr>
        <w:t>202</w:t>
      </w:r>
      <w:r w:rsidR="006C7F84" w:rsidRPr="00C5391D">
        <w:rPr>
          <w:b/>
        </w:rPr>
        <w:t>2</w:t>
      </w:r>
      <w:r w:rsidR="00C72867" w:rsidRPr="00C5391D">
        <w:rPr>
          <w:b/>
        </w:rPr>
        <w:t xml:space="preserve"> </w:t>
      </w:r>
      <w:r w:rsidR="00115F5C" w:rsidRPr="00C5391D">
        <w:rPr>
          <w:b/>
        </w:rPr>
        <w:t xml:space="preserve">r. o godzinie </w:t>
      </w:r>
      <w:r w:rsidR="00F6080E" w:rsidRPr="00C5391D">
        <w:rPr>
          <w:b/>
        </w:rPr>
        <w:t>08</w:t>
      </w:r>
      <w:r w:rsidR="00115F5C" w:rsidRPr="00C5391D">
        <w:rPr>
          <w:b/>
        </w:rPr>
        <w:t>:3</w:t>
      </w:r>
      <w:r w:rsidR="002D2AFB" w:rsidRPr="00C5391D">
        <w:rPr>
          <w:b/>
        </w:rPr>
        <w:t>0.</w:t>
      </w:r>
    </w:p>
    <w:p w14:paraId="34C87D9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A87976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0EC6FF37"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339A372"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5540044F"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3F237E0"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4E564971"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5F4C4F50"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0D8B930C"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3E94E4D0"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711AD4E7"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2D669DDA"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54C27874"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4393E630"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1BF2966F"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4481CF61"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42FD98C6"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15DACA49" w14:textId="77777777" w:rsidR="008736B4" w:rsidRDefault="008736B4" w:rsidP="008736B4">
      <w:pPr>
        <w:spacing w:line="360" w:lineRule="auto"/>
        <w:ind w:left="852" w:hanging="426"/>
        <w:contextualSpacing/>
        <w:jc w:val="both"/>
        <w:rPr>
          <w:szCs w:val="20"/>
        </w:rPr>
      </w:pPr>
      <w:r>
        <w:rPr>
          <w:szCs w:val="20"/>
        </w:rPr>
        <w:lastRenderedPageBreak/>
        <w:tab/>
        <w:t>Minimalny okres gwarancji wymagany przez Zamawiającego to 36 miesięcy. Wykonawca oferuje okres gwarancji w formularzu ofertowym, przy czym za oferowany okres gwarancji otrzyma ilość punktów według następujących zasad:</w:t>
      </w:r>
    </w:p>
    <w:p w14:paraId="058F0AA5"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5B98114A"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73DC2A4F"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604FFE27"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77D5F5E8"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6647BA04"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68B82BA7"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7C6F9DB3"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6101DBC7"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F5955F5"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1436ABA"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5262296D"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1ADC1BDB"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9043EA">
        <w:br/>
      </w:r>
      <w:r w:rsidR="00407499" w:rsidRPr="00171095">
        <w:t>w celu ulepszenia treści ofert.</w:t>
      </w:r>
    </w:p>
    <w:p w14:paraId="0925718F"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7C823BFC"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2B4425DD" w14:textId="77777777" w:rsidR="00090988" w:rsidRPr="00171095" w:rsidRDefault="00171095" w:rsidP="0019688F">
      <w:pPr>
        <w:pStyle w:val="pkt"/>
        <w:spacing w:before="0" w:after="0" w:line="360" w:lineRule="auto"/>
        <w:ind w:left="426" w:hanging="426"/>
      </w:pPr>
      <w:r w:rsidRPr="00171095">
        <w:rPr>
          <w:b/>
          <w:bCs/>
        </w:rPr>
        <w:lastRenderedPageBreak/>
        <w:t>6.</w:t>
      </w:r>
      <w:r w:rsidRPr="00171095">
        <w:rPr>
          <w:b/>
          <w:bCs/>
        </w:rPr>
        <w:tab/>
      </w:r>
      <w:r w:rsidR="00090988" w:rsidRPr="00171095">
        <w:t>Zaproszenie do złożenia ofert dodatkowych będzie zawierać co najmniej:</w:t>
      </w:r>
    </w:p>
    <w:p w14:paraId="706D57BD"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2DCBE04D"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0168C085"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2AAE59ED"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7DBCA7FF"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4985D13E"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2DB91376"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302C6AD6"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330B6CD5"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585B0018"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61F74F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 xml:space="preserve">zastrzega sobie prawo żądania przed zawarciem </w:t>
      </w:r>
      <w:r w:rsidR="001D28CC" w:rsidRPr="00171095">
        <w:lastRenderedPageBreak/>
        <w:t>umowy w sprawie zamówienia publicznego umowy regulującej współpracę tych Wykonawców.</w:t>
      </w:r>
    </w:p>
    <w:p w14:paraId="6FD6A57B"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18974EA8" w14:textId="7777777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p>
    <w:p w14:paraId="7FB136F4"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4C962A1F" w14:textId="77777777" w:rsidR="00383FED" w:rsidRDefault="00383FED" w:rsidP="00B215B9">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14:paraId="37DACE4A" w14:textId="77777777" w:rsidR="00383FED" w:rsidRDefault="00383FED" w:rsidP="00B215B9">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14:paraId="6028BD5B" w14:textId="77777777" w:rsidR="00383FED" w:rsidRDefault="00383FED" w:rsidP="00B215B9">
      <w:pPr>
        <w:spacing w:line="360" w:lineRule="auto"/>
        <w:ind w:left="426" w:hanging="426"/>
        <w:jc w:val="both"/>
        <w:rPr>
          <w:szCs w:val="20"/>
        </w:rPr>
      </w:pPr>
      <w:r w:rsidRPr="00383FED">
        <w:rPr>
          <w:szCs w:val="20"/>
        </w:rPr>
        <w:t>Zabezpieczenie można będzie wnieść w jednej lub kilku następujących formach:</w:t>
      </w:r>
    </w:p>
    <w:p w14:paraId="15F5290C" w14:textId="77777777" w:rsidR="00383FED" w:rsidRPr="00383FED" w:rsidRDefault="00383FED" w:rsidP="00B215B9">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14:paraId="793474CB" w14:textId="77777777" w:rsidR="00383FED" w:rsidRDefault="00383FED" w:rsidP="00B215B9">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14:paraId="6C717BDE" w14:textId="77777777" w:rsidR="00383FED" w:rsidRDefault="00383FED" w:rsidP="00B215B9">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58A9D1AF" w14:textId="77777777" w:rsidR="00383FED" w:rsidRDefault="00383FED" w:rsidP="00B215B9">
      <w:pPr>
        <w:pStyle w:val="Akapitzlist"/>
        <w:numPr>
          <w:ilvl w:val="0"/>
          <w:numId w:val="23"/>
        </w:numPr>
        <w:spacing w:line="360" w:lineRule="auto"/>
        <w:jc w:val="both"/>
        <w:rPr>
          <w:szCs w:val="20"/>
        </w:rPr>
      </w:pPr>
      <w:r w:rsidRPr="00383FED">
        <w:rPr>
          <w:szCs w:val="20"/>
        </w:rPr>
        <w:t>gwarancjach bankowych,</w:t>
      </w:r>
    </w:p>
    <w:p w14:paraId="05DDFEEB" w14:textId="77777777" w:rsidR="00383FED" w:rsidRDefault="00383FED" w:rsidP="00B215B9">
      <w:pPr>
        <w:pStyle w:val="Akapitzlist"/>
        <w:numPr>
          <w:ilvl w:val="0"/>
          <w:numId w:val="23"/>
        </w:numPr>
        <w:spacing w:line="360" w:lineRule="auto"/>
        <w:jc w:val="both"/>
        <w:rPr>
          <w:szCs w:val="20"/>
        </w:rPr>
      </w:pPr>
      <w:r w:rsidRPr="00383FED">
        <w:rPr>
          <w:szCs w:val="20"/>
        </w:rPr>
        <w:t>gwarancjach ubezpieczeniowych,</w:t>
      </w:r>
    </w:p>
    <w:p w14:paraId="308936C4" w14:textId="77777777" w:rsidR="00383FED" w:rsidRDefault="00383FED" w:rsidP="00B215B9">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1B06DC4A" w14:textId="77777777" w:rsidR="00383FED" w:rsidRPr="00383FED" w:rsidRDefault="00383FED" w:rsidP="00B215B9">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14:paraId="713DC99D" w14:textId="77777777" w:rsidR="00383FED" w:rsidRDefault="00383FED" w:rsidP="00B215B9">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14:paraId="6A6C77DB" w14:textId="77777777" w:rsidR="00383FED" w:rsidRPr="00383FED" w:rsidRDefault="00383FED" w:rsidP="00B215B9">
      <w:pPr>
        <w:spacing w:line="360" w:lineRule="auto"/>
        <w:jc w:val="both"/>
        <w:rPr>
          <w:szCs w:val="20"/>
        </w:rPr>
      </w:pPr>
      <w:r w:rsidRPr="00383FED">
        <w:rPr>
          <w:szCs w:val="20"/>
        </w:rPr>
        <w:lastRenderedPageBreak/>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14:paraId="5E3EF515"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304D0F61"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1753D388"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05E6D357"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0346564C"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3C696319"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320B867C"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7F3309B3"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6408233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273CEE3F"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 xml:space="preserve">niezgodną z przepisami ustawy czynność Zamawiającego, podjętą w postępowaniu </w:t>
      </w:r>
      <w:r w:rsidR="009043EA">
        <w:rPr>
          <w:szCs w:val="20"/>
        </w:rPr>
        <w:br/>
      </w:r>
      <w:r w:rsidRPr="00171095">
        <w:rPr>
          <w:szCs w:val="20"/>
        </w:rPr>
        <w:t>o udzielenie zamówienia, w tym na projektowane postanowienie umowy;</w:t>
      </w:r>
    </w:p>
    <w:p w14:paraId="678CAF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B43AE58" w14:textId="77777777" w:rsidR="006204E8" w:rsidRPr="00171095" w:rsidRDefault="006204E8" w:rsidP="0019688F">
      <w:pPr>
        <w:pStyle w:val="pkt"/>
        <w:spacing w:before="0" w:after="0" w:line="360" w:lineRule="auto"/>
        <w:ind w:left="426" w:hanging="426"/>
      </w:pPr>
      <w:r w:rsidRPr="00171095">
        <w:rPr>
          <w:b/>
          <w:bCs/>
        </w:rPr>
        <w:lastRenderedPageBreak/>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E841F84"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7DB9D19B"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5CAB3286"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2EBE2B67"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5093D766"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52BB3ABF"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73C9914B"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16D7D745"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716A30A1"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t>
      </w:r>
      <w:r w:rsidR="009043E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11D88408"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3A4DDDFB"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01641940" w14:textId="77777777" w:rsidTr="00206A27">
        <w:tc>
          <w:tcPr>
            <w:tcW w:w="2835" w:type="dxa"/>
            <w:vAlign w:val="center"/>
          </w:tcPr>
          <w:p w14:paraId="5849AD11" w14:textId="77777777" w:rsidR="00760056" w:rsidRPr="00171095" w:rsidRDefault="00760056" w:rsidP="00206A27">
            <w:pPr>
              <w:suppressAutoHyphens/>
              <w:spacing w:before="240" w:line="360" w:lineRule="auto"/>
              <w:jc w:val="right"/>
              <w:rPr>
                <w:sz w:val="24"/>
              </w:rPr>
            </w:pPr>
            <w:r w:rsidRPr="00171095">
              <w:rPr>
                <w:sz w:val="24"/>
              </w:rPr>
              <w:lastRenderedPageBreak/>
              <w:t>Załącznik nr 1</w:t>
            </w:r>
          </w:p>
        </w:tc>
        <w:tc>
          <w:tcPr>
            <w:tcW w:w="6237" w:type="dxa"/>
          </w:tcPr>
          <w:p w14:paraId="1D81389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3FAB0EC5" w14:textId="77777777" w:rsidTr="00206A27">
        <w:tc>
          <w:tcPr>
            <w:tcW w:w="2835" w:type="dxa"/>
            <w:vAlign w:val="center"/>
          </w:tcPr>
          <w:p w14:paraId="7829686A"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6797A53D"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12A0BC94" w14:textId="77777777" w:rsidTr="00206A27">
        <w:tc>
          <w:tcPr>
            <w:tcW w:w="2835" w:type="dxa"/>
            <w:vAlign w:val="center"/>
          </w:tcPr>
          <w:p w14:paraId="20626DD7"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7B1C9583"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4B12A0BC" w14:textId="77777777" w:rsidTr="00206A27">
        <w:tc>
          <w:tcPr>
            <w:tcW w:w="2835" w:type="dxa"/>
            <w:vAlign w:val="center"/>
          </w:tcPr>
          <w:p w14:paraId="3B6F2227"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317E0856"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2B87B140" w14:textId="77777777" w:rsidTr="00206A27">
        <w:tc>
          <w:tcPr>
            <w:tcW w:w="2835" w:type="dxa"/>
            <w:vAlign w:val="center"/>
          </w:tcPr>
          <w:p w14:paraId="24AD2FCE"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230FADB5"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43FBAE57" w14:textId="77777777" w:rsidTr="00206A27">
        <w:tc>
          <w:tcPr>
            <w:tcW w:w="2835" w:type="dxa"/>
            <w:vAlign w:val="center"/>
          </w:tcPr>
          <w:p w14:paraId="0FA7BC72"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30F50CE0"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2D8301FC" w14:textId="77777777" w:rsidTr="00206A27">
        <w:tc>
          <w:tcPr>
            <w:tcW w:w="2835" w:type="dxa"/>
            <w:vAlign w:val="center"/>
          </w:tcPr>
          <w:p w14:paraId="295C0597" w14:textId="77777777" w:rsidR="00760056" w:rsidRDefault="00760056" w:rsidP="00206A27">
            <w:pPr>
              <w:suppressAutoHyphens/>
              <w:spacing w:line="360" w:lineRule="auto"/>
              <w:jc w:val="right"/>
              <w:rPr>
                <w:sz w:val="24"/>
              </w:rPr>
            </w:pPr>
            <w:r w:rsidRPr="00171095">
              <w:rPr>
                <w:sz w:val="24"/>
              </w:rPr>
              <w:t>Załącznik nr 7</w:t>
            </w:r>
          </w:p>
          <w:p w14:paraId="4A4F3E5B"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5D18145B" w14:textId="77777777" w:rsidR="002829CC" w:rsidRDefault="00760056" w:rsidP="00171095">
            <w:pPr>
              <w:suppressAutoHyphens/>
              <w:spacing w:line="360" w:lineRule="auto"/>
              <w:rPr>
                <w:sz w:val="24"/>
              </w:rPr>
            </w:pPr>
            <w:r w:rsidRPr="00171095">
              <w:rPr>
                <w:sz w:val="24"/>
              </w:rPr>
              <w:t>Opis Przedmiotu Zamówienia (OPZ)</w:t>
            </w:r>
          </w:p>
          <w:p w14:paraId="7FD1C517" w14:textId="77777777" w:rsidR="002829CC" w:rsidRPr="00171095" w:rsidRDefault="002829CC" w:rsidP="00171095">
            <w:pPr>
              <w:suppressAutoHyphens/>
              <w:spacing w:line="360" w:lineRule="auto"/>
              <w:rPr>
                <w:sz w:val="24"/>
              </w:rPr>
            </w:pPr>
            <w:r>
              <w:rPr>
                <w:sz w:val="24"/>
              </w:rPr>
              <w:t>Dokumentacja projektowa oraz przedmiar robót</w:t>
            </w:r>
          </w:p>
        </w:tc>
      </w:tr>
    </w:tbl>
    <w:p w14:paraId="15EFF97D" w14:textId="77777777" w:rsidR="00752DEB" w:rsidRDefault="00752DEB" w:rsidP="00171095">
      <w:pPr>
        <w:suppressAutoHyphens/>
        <w:spacing w:after="40" w:line="360" w:lineRule="auto"/>
        <w:ind w:left="709" w:hanging="709"/>
        <w:jc w:val="right"/>
        <w:rPr>
          <w:b/>
          <w:szCs w:val="20"/>
        </w:rPr>
      </w:pPr>
    </w:p>
    <w:p w14:paraId="3242FB31" w14:textId="77777777" w:rsidR="00752DEB" w:rsidRDefault="00752DEB" w:rsidP="00171095">
      <w:pPr>
        <w:suppressAutoHyphens/>
        <w:spacing w:after="40" w:line="360" w:lineRule="auto"/>
        <w:ind w:left="709" w:hanging="709"/>
        <w:jc w:val="right"/>
        <w:rPr>
          <w:b/>
          <w:szCs w:val="20"/>
        </w:rPr>
      </w:pPr>
    </w:p>
    <w:p w14:paraId="4EAB44EA"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ADD5" w14:textId="77777777" w:rsidR="00672275" w:rsidRDefault="00672275">
      <w:r>
        <w:separator/>
      </w:r>
    </w:p>
  </w:endnote>
  <w:endnote w:type="continuationSeparator" w:id="0">
    <w:p w14:paraId="7FE2BE27" w14:textId="77777777" w:rsidR="00672275" w:rsidRDefault="0067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C989"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8D13F7">
      <w:rPr>
        <w:rFonts w:ascii="Times New Roman" w:hAnsi="Times New Roman"/>
        <w:noProof/>
        <w:sz w:val="16"/>
      </w:rPr>
      <w:t>26</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72D3" w14:textId="77777777" w:rsidR="00672275" w:rsidRDefault="00672275">
      <w:r>
        <w:separator/>
      </w:r>
    </w:p>
  </w:footnote>
  <w:footnote w:type="continuationSeparator" w:id="0">
    <w:p w14:paraId="60BAA6FE" w14:textId="77777777" w:rsidR="00672275" w:rsidRDefault="0067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936911315">
    <w:abstractNumId w:val="2"/>
  </w:num>
  <w:num w:numId="2" w16cid:durableId="1568803597">
    <w:abstractNumId w:val="1"/>
  </w:num>
  <w:num w:numId="3" w16cid:durableId="300963470">
    <w:abstractNumId w:val="0"/>
  </w:num>
  <w:num w:numId="4" w16cid:durableId="963727739">
    <w:abstractNumId w:val="2"/>
  </w:num>
  <w:num w:numId="5" w16cid:durableId="838274383">
    <w:abstractNumId w:val="1"/>
  </w:num>
  <w:num w:numId="6" w16cid:durableId="1336767748">
    <w:abstractNumId w:val="0"/>
  </w:num>
  <w:num w:numId="7" w16cid:durableId="1429277921">
    <w:abstractNumId w:val="2"/>
  </w:num>
  <w:num w:numId="8" w16cid:durableId="1567833705">
    <w:abstractNumId w:val="1"/>
  </w:num>
  <w:num w:numId="9" w16cid:durableId="769085255">
    <w:abstractNumId w:val="0"/>
  </w:num>
  <w:num w:numId="10" w16cid:durableId="580453907">
    <w:abstractNumId w:val="0"/>
  </w:num>
  <w:num w:numId="11" w16cid:durableId="682560818">
    <w:abstractNumId w:val="2"/>
  </w:num>
  <w:num w:numId="12" w16cid:durableId="474757451">
    <w:abstractNumId w:val="1"/>
  </w:num>
  <w:num w:numId="13" w16cid:durableId="266085561">
    <w:abstractNumId w:val="17"/>
  </w:num>
  <w:num w:numId="14" w16cid:durableId="876235788">
    <w:abstractNumId w:val="12"/>
  </w:num>
  <w:num w:numId="15" w16cid:durableId="1296909302">
    <w:abstractNumId w:val="16"/>
  </w:num>
  <w:num w:numId="16" w16cid:durableId="1595743180">
    <w:abstractNumId w:val="15"/>
  </w:num>
  <w:num w:numId="17" w16cid:durableId="1901942963">
    <w:abstractNumId w:val="14"/>
    <w:lvlOverride w:ilvl="0">
      <w:startOverride w:val="1"/>
    </w:lvlOverride>
  </w:num>
  <w:num w:numId="18" w16cid:durableId="786124139">
    <w:abstractNumId w:val="11"/>
    <w:lvlOverride w:ilvl="0">
      <w:startOverride w:val="1"/>
    </w:lvlOverride>
  </w:num>
  <w:num w:numId="19" w16cid:durableId="722098973">
    <w:abstractNumId w:val="10"/>
  </w:num>
  <w:num w:numId="20" w16cid:durableId="846559986">
    <w:abstractNumId w:val="18"/>
  </w:num>
  <w:num w:numId="21" w16cid:durableId="150292214">
    <w:abstractNumId w:val="9"/>
  </w:num>
  <w:num w:numId="22" w16cid:durableId="1842889193">
    <w:abstractNumId w:val="8"/>
  </w:num>
  <w:num w:numId="23" w16cid:durableId="30685799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365F"/>
    <w:rsid w:val="00084848"/>
    <w:rsid w:val="00085200"/>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53F"/>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067F"/>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41"/>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2AFB"/>
    <w:rsid w:val="002D34DA"/>
    <w:rsid w:val="002D4D8B"/>
    <w:rsid w:val="002D4F05"/>
    <w:rsid w:val="002D537D"/>
    <w:rsid w:val="002D6286"/>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2339"/>
    <w:rsid w:val="003655FE"/>
    <w:rsid w:val="00365785"/>
    <w:rsid w:val="00365896"/>
    <w:rsid w:val="00365979"/>
    <w:rsid w:val="003665E4"/>
    <w:rsid w:val="003716A7"/>
    <w:rsid w:val="003718DC"/>
    <w:rsid w:val="00371F60"/>
    <w:rsid w:val="0037374D"/>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4ABD"/>
    <w:rsid w:val="0066522E"/>
    <w:rsid w:val="00665FD1"/>
    <w:rsid w:val="00666EF9"/>
    <w:rsid w:val="00670277"/>
    <w:rsid w:val="0067037F"/>
    <w:rsid w:val="00670B57"/>
    <w:rsid w:val="00672275"/>
    <w:rsid w:val="00672733"/>
    <w:rsid w:val="006727A2"/>
    <w:rsid w:val="00673C92"/>
    <w:rsid w:val="00674DF8"/>
    <w:rsid w:val="006761EE"/>
    <w:rsid w:val="006763AB"/>
    <w:rsid w:val="00676CA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6411"/>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C7F84"/>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51C"/>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E7C53"/>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52D3"/>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4A8"/>
    <w:rsid w:val="009216F9"/>
    <w:rsid w:val="00921D2A"/>
    <w:rsid w:val="00922441"/>
    <w:rsid w:val="00922802"/>
    <w:rsid w:val="00922F9B"/>
    <w:rsid w:val="00923252"/>
    <w:rsid w:val="00924C10"/>
    <w:rsid w:val="00924F4B"/>
    <w:rsid w:val="009274E0"/>
    <w:rsid w:val="0092771F"/>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0EB"/>
    <w:rsid w:val="00951550"/>
    <w:rsid w:val="00951FAF"/>
    <w:rsid w:val="00952895"/>
    <w:rsid w:val="009538F6"/>
    <w:rsid w:val="00955A1D"/>
    <w:rsid w:val="0096025F"/>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71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39C8"/>
    <w:rsid w:val="00B04572"/>
    <w:rsid w:val="00B07FC3"/>
    <w:rsid w:val="00B10046"/>
    <w:rsid w:val="00B11876"/>
    <w:rsid w:val="00B11FD6"/>
    <w:rsid w:val="00B120CE"/>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6F59"/>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171"/>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34DDE"/>
    <w:rsid w:val="00C4206A"/>
    <w:rsid w:val="00C42E9B"/>
    <w:rsid w:val="00C4373F"/>
    <w:rsid w:val="00C43B58"/>
    <w:rsid w:val="00C44124"/>
    <w:rsid w:val="00C4508B"/>
    <w:rsid w:val="00C47375"/>
    <w:rsid w:val="00C475F7"/>
    <w:rsid w:val="00C503F6"/>
    <w:rsid w:val="00C50702"/>
    <w:rsid w:val="00C50737"/>
    <w:rsid w:val="00C5391D"/>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14C"/>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5F08"/>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080E"/>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CC84C"/>
  <w14:defaultImageDpi w14:val="0"/>
  <w15:docId w15:val="{AA86B4E6-9AB2-4EB4-93CB-1C46C032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491484984">
      <w:bodyDiv w:val="1"/>
      <w:marLeft w:val="0"/>
      <w:marRight w:val="0"/>
      <w:marTop w:val="0"/>
      <w:marBottom w:val="0"/>
      <w:divBdr>
        <w:top w:val="none" w:sz="0" w:space="0" w:color="auto"/>
        <w:left w:val="none" w:sz="0" w:space="0" w:color="auto"/>
        <w:bottom w:val="none" w:sz="0" w:space="0" w:color="auto"/>
        <w:right w:val="none" w:sz="0" w:space="0" w:color="auto"/>
      </w:divBdr>
    </w:div>
    <w:div w:id="717583771">
      <w:bodyDiv w:val="1"/>
      <w:marLeft w:val="0"/>
      <w:marRight w:val="0"/>
      <w:marTop w:val="0"/>
      <w:marBottom w:val="0"/>
      <w:divBdr>
        <w:top w:val="none" w:sz="0" w:space="0" w:color="auto"/>
        <w:left w:val="none" w:sz="0" w:space="0" w:color="auto"/>
        <w:bottom w:val="none" w:sz="0" w:space="0" w:color="auto"/>
        <w:right w:val="none" w:sz="0" w:space="0" w:color="auto"/>
      </w:divBdr>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6791">
      <w:bodyDiv w:val="1"/>
      <w:marLeft w:val="0"/>
      <w:marRight w:val="0"/>
      <w:marTop w:val="0"/>
      <w:marBottom w:val="0"/>
      <w:divBdr>
        <w:top w:val="none" w:sz="0" w:space="0" w:color="auto"/>
        <w:left w:val="none" w:sz="0" w:space="0" w:color="auto"/>
        <w:bottom w:val="none" w:sz="0" w:space="0" w:color="auto"/>
        <w:right w:val="none" w:sz="0" w:space="0" w:color="auto"/>
      </w:divBdr>
      <w:divsChild>
        <w:div w:id="462582162">
          <w:marLeft w:val="0"/>
          <w:marRight w:val="0"/>
          <w:marTop w:val="0"/>
          <w:marBottom w:val="0"/>
          <w:divBdr>
            <w:top w:val="none" w:sz="0" w:space="0" w:color="auto"/>
            <w:left w:val="none" w:sz="0" w:space="0" w:color="auto"/>
            <w:bottom w:val="none" w:sz="0" w:space="0" w:color="auto"/>
            <w:right w:val="none" w:sz="0" w:space="0" w:color="auto"/>
          </w:divBdr>
        </w:div>
        <w:div w:id="489250364">
          <w:marLeft w:val="0"/>
          <w:marRight w:val="0"/>
          <w:marTop w:val="0"/>
          <w:marBottom w:val="0"/>
          <w:divBdr>
            <w:top w:val="none" w:sz="0" w:space="0" w:color="auto"/>
            <w:left w:val="none" w:sz="0" w:space="0" w:color="auto"/>
            <w:bottom w:val="none" w:sz="0" w:space="0" w:color="auto"/>
            <w:right w:val="none" w:sz="0" w:space="0" w:color="auto"/>
          </w:divBdr>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0387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hyperlink" Target="https://platformazakupowa.pl/pn/wiskit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26</Pages>
  <Words>7086</Words>
  <Characters>42522</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Marta Kurtz</cp:lastModifiedBy>
  <cp:revision>27</cp:revision>
  <cp:lastPrinted>2021-08-30T10:20:00Z</cp:lastPrinted>
  <dcterms:created xsi:type="dcterms:W3CDTF">2021-06-17T09:22:00Z</dcterms:created>
  <dcterms:modified xsi:type="dcterms:W3CDTF">2023-02-10T12:35:00Z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