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596E3" w14:textId="13D6F770" w:rsidR="009E0269" w:rsidRDefault="009E0269" w:rsidP="009E0269">
      <w:pPr>
        <w:spacing w:line="480" w:lineRule="auto"/>
        <w:jc w:val="right"/>
        <w:rPr>
          <w:rFonts w:ascii="Verdana" w:hAnsi="Verdana"/>
          <w:b/>
          <w:i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ZNAK SPRAWY: ZP/PR/8/202</w:t>
      </w:r>
      <w:r w:rsidR="001B1B77">
        <w:rPr>
          <w:rFonts w:ascii="Verdana" w:hAnsi="Verdana"/>
          <w:b/>
          <w:sz w:val="18"/>
          <w:szCs w:val="18"/>
        </w:rPr>
        <w:t>2</w:t>
      </w:r>
    </w:p>
    <w:p w14:paraId="7DDA6165" w14:textId="77777777" w:rsidR="009E0269" w:rsidRDefault="009E0269" w:rsidP="009E0269">
      <w:pPr>
        <w:pStyle w:val="Bezodstpw"/>
        <w:spacing w:line="360" w:lineRule="auto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Wykonawca:</w:t>
      </w:r>
    </w:p>
    <w:p w14:paraId="3DD76537" w14:textId="77777777" w:rsidR="009E0269" w:rsidRDefault="009E0269" w:rsidP="009E0269">
      <w:pPr>
        <w:pStyle w:val="Bezodstpw"/>
        <w:spacing w:line="360" w:lineRule="auto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Nazwa: ……………………………………..</w:t>
      </w:r>
    </w:p>
    <w:p w14:paraId="0B52BCD6" w14:textId="77777777" w:rsidR="009E0269" w:rsidRDefault="009E0269" w:rsidP="009E0269">
      <w:pPr>
        <w:pStyle w:val="Bezodstpw"/>
        <w:spacing w:line="360" w:lineRule="auto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Adres: ………………………………………..</w:t>
      </w:r>
    </w:p>
    <w:p w14:paraId="002306A8" w14:textId="77777777" w:rsidR="009E0269" w:rsidRDefault="009E0269" w:rsidP="009E0269">
      <w:pPr>
        <w:pStyle w:val="Bezodstpw"/>
        <w:spacing w:line="360" w:lineRule="auto"/>
        <w:jc w:val="center"/>
        <w:rPr>
          <w:rFonts w:ascii="Verdana" w:hAnsi="Verdana"/>
          <w:b/>
        </w:rPr>
      </w:pPr>
    </w:p>
    <w:p w14:paraId="5AC31540" w14:textId="77777777" w:rsidR="009E0269" w:rsidRDefault="009E0269" w:rsidP="009E0269">
      <w:pPr>
        <w:pStyle w:val="Bezodstpw"/>
        <w:spacing w:line="360" w:lineRule="auto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TABELA OCENY TECHNICZNEJ</w:t>
      </w:r>
    </w:p>
    <w:p w14:paraId="09131744" w14:textId="77777777" w:rsidR="009E0269" w:rsidRDefault="009E0269" w:rsidP="009E0269">
      <w:pPr>
        <w:pStyle w:val="Bezodstpw"/>
        <w:spacing w:line="360" w:lineRule="auto"/>
        <w:jc w:val="center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Dla postępowania pn.:</w:t>
      </w:r>
    </w:p>
    <w:p w14:paraId="44C9AD48" w14:textId="38DF4853" w:rsidR="007A5CDA" w:rsidRPr="007A5CDA" w:rsidRDefault="007A5CDA" w:rsidP="007A5CDA">
      <w:pPr>
        <w:spacing w:line="276" w:lineRule="auto"/>
        <w:ind w:right="-159"/>
        <w:jc w:val="center"/>
        <w:rPr>
          <w:rFonts w:ascii="Verdana" w:hAnsi="Verdana"/>
          <w:b/>
          <w:bCs/>
          <w:sz w:val="20"/>
          <w:szCs w:val="20"/>
        </w:rPr>
      </w:pPr>
      <w:r w:rsidRPr="007A5CDA">
        <w:rPr>
          <w:rFonts w:ascii="Verdana" w:hAnsi="Verdana"/>
          <w:b/>
          <w:bCs/>
          <w:sz w:val="20"/>
          <w:szCs w:val="20"/>
        </w:rPr>
        <w:t>Zakup serwera wraz z oprogramowaniem, drukarek, sprzętu komputerowego oraz urządzeń sieciowych</w:t>
      </w:r>
    </w:p>
    <w:p w14:paraId="37742D8F" w14:textId="4E6D2D7C" w:rsidR="009E0269" w:rsidRDefault="009E0269" w:rsidP="007A5CDA">
      <w:pPr>
        <w:pStyle w:val="Bezodstpw"/>
        <w:spacing w:line="360" w:lineRule="auto"/>
        <w:jc w:val="center"/>
        <w:rPr>
          <w:rFonts w:ascii="Verdana" w:hAnsi="Verdana"/>
          <w:bCs/>
          <w:sz w:val="18"/>
          <w:szCs w:val="18"/>
        </w:rPr>
      </w:pPr>
    </w:p>
    <w:p w14:paraId="4D76C7EF" w14:textId="306B6AB6" w:rsidR="00400C26" w:rsidRPr="00400C26" w:rsidRDefault="00400C26" w:rsidP="007A5CDA">
      <w:pPr>
        <w:pStyle w:val="Bezodstpw"/>
        <w:spacing w:line="360" w:lineRule="auto"/>
        <w:jc w:val="center"/>
        <w:rPr>
          <w:rFonts w:ascii="Verdana" w:hAnsi="Verdana"/>
          <w:b/>
          <w:sz w:val="18"/>
          <w:szCs w:val="18"/>
          <w:u w:val="single"/>
        </w:rPr>
      </w:pPr>
      <w:r w:rsidRPr="00400C26">
        <w:rPr>
          <w:rFonts w:ascii="Verdana" w:hAnsi="Verdana"/>
          <w:b/>
          <w:sz w:val="18"/>
          <w:szCs w:val="18"/>
          <w:u w:val="single"/>
        </w:rPr>
        <w:t xml:space="preserve">CZĘŚĆ </w:t>
      </w:r>
      <w:r w:rsidR="00312FD6">
        <w:rPr>
          <w:rFonts w:ascii="Verdana" w:hAnsi="Verdana"/>
          <w:b/>
          <w:sz w:val="18"/>
          <w:szCs w:val="18"/>
          <w:u w:val="single"/>
        </w:rPr>
        <w:t>4</w:t>
      </w:r>
      <w:r w:rsidRPr="00400C26">
        <w:rPr>
          <w:rFonts w:ascii="Verdana" w:hAnsi="Verdana"/>
          <w:b/>
          <w:sz w:val="18"/>
          <w:szCs w:val="18"/>
          <w:u w:val="single"/>
        </w:rPr>
        <w:t xml:space="preserve"> </w:t>
      </w:r>
      <w:r w:rsidRPr="00312FD6">
        <w:rPr>
          <w:rFonts w:ascii="Verdana" w:hAnsi="Verdana"/>
          <w:b/>
          <w:sz w:val="18"/>
          <w:szCs w:val="18"/>
          <w:u w:val="single"/>
        </w:rPr>
        <w:t xml:space="preserve">– </w:t>
      </w:r>
      <w:r w:rsidR="000F217A">
        <w:rPr>
          <w:rFonts w:ascii="Verdana" w:hAnsi="Verdana"/>
          <w:b/>
          <w:bCs/>
          <w:sz w:val="20"/>
          <w:szCs w:val="20"/>
          <w:u w:val="single"/>
        </w:rPr>
        <w:t>U</w:t>
      </w:r>
      <w:r w:rsidR="00312FD6" w:rsidRPr="00312FD6">
        <w:rPr>
          <w:rFonts w:ascii="Verdana" w:hAnsi="Verdana"/>
          <w:b/>
          <w:bCs/>
          <w:sz w:val="20"/>
          <w:szCs w:val="20"/>
          <w:u w:val="single"/>
        </w:rPr>
        <w:t>rządzenia sieciowe</w:t>
      </w:r>
    </w:p>
    <w:p w14:paraId="66AB52A3" w14:textId="558E1A6B" w:rsidR="001C7EAA" w:rsidRDefault="001C7EAA"/>
    <w:tbl>
      <w:tblPr>
        <w:tblStyle w:val="Tabela-Siatka"/>
        <w:tblW w:w="14418" w:type="dxa"/>
        <w:tblLook w:val="04A0" w:firstRow="1" w:lastRow="0" w:firstColumn="1" w:lastColumn="0" w:noHBand="0" w:noVBand="1"/>
      </w:tblPr>
      <w:tblGrid>
        <w:gridCol w:w="2201"/>
        <w:gridCol w:w="5344"/>
        <w:gridCol w:w="6873"/>
      </w:tblGrid>
      <w:tr w:rsidR="001C7EAA" w:rsidRPr="001C7EAA" w14:paraId="5213AA38" w14:textId="40EBB418" w:rsidTr="000F7BC6">
        <w:trPr>
          <w:trHeight w:val="403"/>
        </w:trPr>
        <w:tc>
          <w:tcPr>
            <w:tcW w:w="1441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68DF7A" w14:textId="682397CF" w:rsidR="000F7BC6" w:rsidRPr="00312FD6" w:rsidRDefault="00312FD6" w:rsidP="000F7BC6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12FD6">
              <w:rPr>
                <w:rFonts w:ascii="Verdana" w:hAnsi="Verdana"/>
                <w:b/>
                <w:bCs/>
                <w:sz w:val="20"/>
                <w:szCs w:val="20"/>
              </w:rPr>
              <w:t xml:space="preserve">Switch biurkowy – </w:t>
            </w:r>
            <w:r w:rsidR="001B1B77">
              <w:rPr>
                <w:rFonts w:ascii="Verdana" w:hAnsi="Verdana"/>
                <w:b/>
                <w:bCs/>
                <w:sz w:val="20"/>
                <w:szCs w:val="20"/>
              </w:rPr>
              <w:t>5</w:t>
            </w:r>
            <w:r w:rsidRPr="00312FD6">
              <w:rPr>
                <w:rFonts w:ascii="Verdana" w:hAnsi="Verdana"/>
                <w:b/>
                <w:bCs/>
                <w:sz w:val="20"/>
                <w:szCs w:val="20"/>
              </w:rPr>
              <w:t xml:space="preserve"> sztuk</w:t>
            </w:r>
            <w:r w:rsidR="000F217A">
              <w:rPr>
                <w:rFonts w:ascii="Verdana" w:hAnsi="Verdana"/>
                <w:b/>
                <w:bCs/>
                <w:sz w:val="20"/>
                <w:szCs w:val="20"/>
              </w:rPr>
              <w:t>i</w:t>
            </w:r>
          </w:p>
        </w:tc>
      </w:tr>
      <w:tr w:rsidR="000F7BC6" w:rsidRPr="001C7EAA" w14:paraId="42025C74" w14:textId="77777777" w:rsidTr="000F7BC6">
        <w:trPr>
          <w:trHeight w:val="680"/>
        </w:trPr>
        <w:tc>
          <w:tcPr>
            <w:tcW w:w="14418" w:type="dxa"/>
            <w:gridSpan w:val="3"/>
            <w:shd w:val="clear" w:color="auto" w:fill="auto"/>
            <w:vAlign w:val="center"/>
          </w:tcPr>
          <w:p w14:paraId="49F46A61" w14:textId="77777777" w:rsidR="000F7BC6" w:rsidRDefault="000F7BC6" w:rsidP="000F7BC6">
            <w:pPr>
              <w:rPr>
                <w:rFonts w:ascii="Verdana" w:hAnsi="Verdana"/>
                <w:sz w:val="18"/>
                <w:szCs w:val="18"/>
              </w:rPr>
            </w:pPr>
          </w:p>
          <w:p w14:paraId="26FE2222" w14:textId="454D8502" w:rsidR="000F7BC6" w:rsidRDefault="000F7BC6" w:rsidP="000F7BC6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Producent: …………………………………………………………………………………………………………………………………………..</w:t>
            </w:r>
          </w:p>
          <w:p w14:paraId="78E9F253" w14:textId="77777777" w:rsidR="000F7BC6" w:rsidRPr="001C7EAA" w:rsidRDefault="000F7BC6" w:rsidP="000F7BC6">
            <w:pPr>
              <w:spacing w:line="360" w:lineRule="auto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Oferowany model: ………………………………………………………………………………………………………..</w:t>
            </w:r>
          </w:p>
        </w:tc>
      </w:tr>
      <w:tr w:rsidR="001C7EAA" w:rsidRPr="001C7EAA" w14:paraId="0923AF5A" w14:textId="2B520E3C" w:rsidTr="001C7EAA">
        <w:tc>
          <w:tcPr>
            <w:tcW w:w="2201" w:type="dxa"/>
          </w:tcPr>
          <w:p w14:paraId="745C91EC" w14:textId="0D34FE52" w:rsidR="001C7EAA" w:rsidRPr="001C7EAA" w:rsidRDefault="001C7EAA" w:rsidP="001C7EAA">
            <w:pPr>
              <w:jc w:val="center"/>
              <w:rPr>
                <w:rFonts w:ascii="Verdana" w:hAnsi="Verdana"/>
                <w:sz w:val="18"/>
                <w:szCs w:val="18"/>
              </w:rPr>
            </w:pPr>
            <w:bookmarkStart w:id="0" w:name="_Hlk78542047"/>
            <w:r w:rsidRPr="009E0269">
              <w:rPr>
                <w:rFonts w:ascii="Verdana" w:hAnsi="Verdana"/>
                <w:b/>
                <w:bCs/>
                <w:sz w:val="18"/>
                <w:szCs w:val="18"/>
              </w:rPr>
              <w:t>Komponent</w:t>
            </w:r>
          </w:p>
        </w:tc>
        <w:tc>
          <w:tcPr>
            <w:tcW w:w="5344" w:type="dxa"/>
          </w:tcPr>
          <w:p w14:paraId="1E56F5E2" w14:textId="450D3FAB" w:rsidR="001C7EAA" w:rsidRPr="001C7EAA" w:rsidRDefault="001C7EAA" w:rsidP="001C7EA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E0269">
              <w:rPr>
                <w:rFonts w:ascii="Verdana" w:hAnsi="Verdana"/>
                <w:b/>
                <w:bCs/>
                <w:sz w:val="18"/>
                <w:szCs w:val="18"/>
              </w:rPr>
              <w:t>Minimaln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e</w:t>
            </w:r>
            <w:r w:rsidRPr="009E0269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wymagane </w:t>
            </w:r>
            <w:r w:rsidRPr="009E0269">
              <w:rPr>
                <w:rFonts w:ascii="Verdana" w:hAnsi="Verdana"/>
                <w:b/>
                <w:bCs/>
                <w:sz w:val="18"/>
                <w:szCs w:val="18"/>
              </w:rPr>
              <w:t>parametr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y</w:t>
            </w:r>
          </w:p>
        </w:tc>
        <w:tc>
          <w:tcPr>
            <w:tcW w:w="6873" w:type="dxa"/>
          </w:tcPr>
          <w:p w14:paraId="05F8CF25" w14:textId="51C9289A" w:rsidR="001C7EAA" w:rsidRPr="001C7EAA" w:rsidRDefault="006D3F94" w:rsidP="001C7EAA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PARAMETRY </w:t>
            </w:r>
            <w:r w:rsidR="001C7EAA">
              <w:rPr>
                <w:rFonts w:ascii="Verdana" w:hAnsi="Verdana"/>
                <w:b/>
                <w:bCs/>
                <w:sz w:val="18"/>
                <w:szCs w:val="18"/>
              </w:rPr>
              <w:t>OFEROW</w:t>
            </w:r>
            <w:r w:rsidR="00195C31">
              <w:rPr>
                <w:rFonts w:ascii="Verdana" w:hAnsi="Verdana"/>
                <w:b/>
                <w:bCs/>
                <w:sz w:val="18"/>
                <w:szCs w:val="18"/>
              </w:rPr>
              <w:t>A</w:t>
            </w:r>
            <w:r w:rsidR="001C7EAA">
              <w:rPr>
                <w:rFonts w:ascii="Verdana" w:hAnsi="Verdana"/>
                <w:b/>
                <w:bCs/>
                <w:sz w:val="18"/>
                <w:szCs w:val="18"/>
              </w:rPr>
              <w:t xml:space="preserve">NE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PRZEZ WYKONAWCĘ</w:t>
            </w:r>
          </w:p>
        </w:tc>
      </w:tr>
      <w:tr w:rsidR="001B1B77" w:rsidRPr="001C7EAA" w14:paraId="11F5E5EC" w14:textId="352F6C86" w:rsidTr="001C7EAA">
        <w:tc>
          <w:tcPr>
            <w:tcW w:w="2201" w:type="dxa"/>
          </w:tcPr>
          <w:p w14:paraId="57760640" w14:textId="70A3C29B" w:rsidR="001B1B77" w:rsidRPr="00312FD6" w:rsidRDefault="001B1B77" w:rsidP="001B1B77">
            <w:pPr>
              <w:rPr>
                <w:rFonts w:ascii="Verdana" w:hAnsi="Verdana"/>
                <w:sz w:val="18"/>
                <w:szCs w:val="18"/>
              </w:rPr>
            </w:pPr>
            <w:r w:rsidRPr="00673358">
              <w:rPr>
                <w:rFonts w:ascii="Verdana" w:hAnsi="Verdana"/>
                <w:sz w:val="18"/>
                <w:szCs w:val="18"/>
              </w:rPr>
              <w:t>Standardy i protokoły</w:t>
            </w:r>
          </w:p>
        </w:tc>
        <w:tc>
          <w:tcPr>
            <w:tcW w:w="5344" w:type="dxa"/>
          </w:tcPr>
          <w:p w14:paraId="65DAB245" w14:textId="556D9723" w:rsidR="001B1B77" w:rsidRPr="00312FD6" w:rsidRDefault="001B1B77" w:rsidP="001B1B77">
            <w:pPr>
              <w:rPr>
                <w:rFonts w:ascii="Verdana" w:hAnsi="Verdana"/>
                <w:sz w:val="18"/>
                <w:szCs w:val="18"/>
              </w:rPr>
            </w:pPr>
            <w:r w:rsidRPr="00673358">
              <w:rPr>
                <w:rFonts w:ascii="Verdana" w:hAnsi="Verdana"/>
                <w:sz w:val="18"/>
                <w:szCs w:val="18"/>
              </w:rPr>
              <w:t>IEEE 802.3i/802.3u/ 802.3ab/802.3x, IEEE 802.1p</w:t>
            </w:r>
          </w:p>
        </w:tc>
        <w:tc>
          <w:tcPr>
            <w:tcW w:w="6873" w:type="dxa"/>
          </w:tcPr>
          <w:p w14:paraId="77631F5A" w14:textId="77777777" w:rsidR="001B1B77" w:rsidRPr="001C7EAA" w:rsidRDefault="001B1B77" w:rsidP="001B1B77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B1B77" w:rsidRPr="001C7EAA" w14:paraId="7509CFEF" w14:textId="30B6B542" w:rsidTr="001C7EAA">
        <w:tc>
          <w:tcPr>
            <w:tcW w:w="2201" w:type="dxa"/>
          </w:tcPr>
          <w:p w14:paraId="218254F2" w14:textId="684C0A08" w:rsidR="001B1B77" w:rsidRPr="00312FD6" w:rsidRDefault="001B1B77" w:rsidP="001B1B77">
            <w:pPr>
              <w:rPr>
                <w:rFonts w:ascii="Verdana" w:hAnsi="Verdana"/>
                <w:sz w:val="18"/>
                <w:szCs w:val="18"/>
              </w:rPr>
            </w:pPr>
            <w:r w:rsidRPr="00673358">
              <w:rPr>
                <w:rFonts w:ascii="Verdana" w:hAnsi="Verdana"/>
                <w:sz w:val="18"/>
                <w:szCs w:val="18"/>
              </w:rPr>
              <w:t>Porty</w:t>
            </w:r>
          </w:p>
        </w:tc>
        <w:tc>
          <w:tcPr>
            <w:tcW w:w="5344" w:type="dxa"/>
          </w:tcPr>
          <w:p w14:paraId="200182F6" w14:textId="4829B976" w:rsidR="001B1B77" w:rsidRPr="00312FD6" w:rsidRDefault="001B1B77" w:rsidP="001B1B77">
            <w:pPr>
              <w:rPr>
                <w:rFonts w:ascii="Verdana" w:hAnsi="Verdana"/>
                <w:sz w:val="18"/>
                <w:szCs w:val="18"/>
              </w:rPr>
            </w:pPr>
            <w:r w:rsidRPr="00673358">
              <w:rPr>
                <w:rFonts w:ascii="Verdana" w:hAnsi="Verdana"/>
                <w:sz w:val="18"/>
                <w:szCs w:val="18"/>
              </w:rPr>
              <w:t>5 portów RJ45 10/100/1000 Mb/s, Autonegocjacja, Auto-MDI/MDIX</w:t>
            </w:r>
          </w:p>
        </w:tc>
        <w:tc>
          <w:tcPr>
            <w:tcW w:w="6873" w:type="dxa"/>
          </w:tcPr>
          <w:p w14:paraId="6C547EAA" w14:textId="77777777" w:rsidR="001B1B77" w:rsidRPr="001C7EAA" w:rsidRDefault="001B1B77" w:rsidP="001B1B77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B1B77" w:rsidRPr="001C7EAA" w14:paraId="7629FF58" w14:textId="008C29DC" w:rsidTr="001C7EAA">
        <w:tc>
          <w:tcPr>
            <w:tcW w:w="2201" w:type="dxa"/>
          </w:tcPr>
          <w:p w14:paraId="147B0959" w14:textId="03BCB492" w:rsidR="001B1B77" w:rsidRPr="00312FD6" w:rsidRDefault="001B1B77" w:rsidP="001B1B77">
            <w:pPr>
              <w:rPr>
                <w:rFonts w:ascii="Verdana" w:hAnsi="Verdana"/>
                <w:sz w:val="18"/>
                <w:szCs w:val="18"/>
              </w:rPr>
            </w:pPr>
            <w:r w:rsidRPr="00673358">
              <w:rPr>
                <w:rFonts w:ascii="Verdana" w:hAnsi="Verdana"/>
                <w:sz w:val="18"/>
                <w:szCs w:val="18"/>
              </w:rPr>
              <w:t>Wentylator</w:t>
            </w:r>
          </w:p>
        </w:tc>
        <w:tc>
          <w:tcPr>
            <w:tcW w:w="5344" w:type="dxa"/>
          </w:tcPr>
          <w:p w14:paraId="4F22692F" w14:textId="7967EA33" w:rsidR="001B1B77" w:rsidRPr="00312FD6" w:rsidRDefault="001B1B77" w:rsidP="001B1B77">
            <w:pPr>
              <w:rPr>
                <w:rFonts w:ascii="Verdana" w:hAnsi="Verdana"/>
                <w:sz w:val="18"/>
                <w:szCs w:val="18"/>
              </w:rPr>
            </w:pPr>
            <w:r w:rsidRPr="00673358">
              <w:rPr>
                <w:rFonts w:ascii="Verdana" w:hAnsi="Verdana"/>
                <w:sz w:val="18"/>
                <w:szCs w:val="18"/>
              </w:rPr>
              <w:t>Nie</w:t>
            </w:r>
          </w:p>
        </w:tc>
        <w:tc>
          <w:tcPr>
            <w:tcW w:w="6873" w:type="dxa"/>
          </w:tcPr>
          <w:p w14:paraId="1C2E9831" w14:textId="77777777" w:rsidR="001B1B77" w:rsidRPr="001C7EAA" w:rsidRDefault="001B1B77" w:rsidP="001B1B77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B1B77" w:rsidRPr="001C7EAA" w14:paraId="4F96F073" w14:textId="42915D47" w:rsidTr="001C7EAA">
        <w:tc>
          <w:tcPr>
            <w:tcW w:w="2201" w:type="dxa"/>
          </w:tcPr>
          <w:p w14:paraId="4435D9EA" w14:textId="2290AA54" w:rsidR="001B1B77" w:rsidRPr="00312FD6" w:rsidRDefault="001B1B77" w:rsidP="001B1B77">
            <w:pPr>
              <w:rPr>
                <w:rFonts w:ascii="Verdana" w:hAnsi="Verdana"/>
                <w:sz w:val="18"/>
                <w:szCs w:val="18"/>
              </w:rPr>
            </w:pPr>
            <w:r w:rsidRPr="00673358">
              <w:rPr>
                <w:rFonts w:ascii="Verdana" w:hAnsi="Verdana"/>
                <w:sz w:val="18"/>
                <w:szCs w:val="18"/>
              </w:rPr>
              <w:t>Szybkość przekierowań pakietów</w:t>
            </w:r>
          </w:p>
        </w:tc>
        <w:tc>
          <w:tcPr>
            <w:tcW w:w="5344" w:type="dxa"/>
          </w:tcPr>
          <w:p w14:paraId="60F5C517" w14:textId="22E31F7A" w:rsidR="001B1B77" w:rsidRPr="00312FD6" w:rsidRDefault="001B1B77" w:rsidP="001B1B77">
            <w:pPr>
              <w:rPr>
                <w:rFonts w:ascii="Verdana" w:hAnsi="Verdana"/>
                <w:sz w:val="18"/>
                <w:szCs w:val="18"/>
              </w:rPr>
            </w:pPr>
            <w:r w:rsidRPr="00673358">
              <w:rPr>
                <w:rFonts w:ascii="Verdana" w:hAnsi="Verdana"/>
                <w:sz w:val="18"/>
                <w:szCs w:val="18"/>
              </w:rPr>
              <w:t>7,4 Mp/s</w:t>
            </w:r>
          </w:p>
        </w:tc>
        <w:tc>
          <w:tcPr>
            <w:tcW w:w="6873" w:type="dxa"/>
          </w:tcPr>
          <w:p w14:paraId="5DB44B17" w14:textId="77777777" w:rsidR="001B1B77" w:rsidRPr="001C7EAA" w:rsidRDefault="001B1B77" w:rsidP="001B1B77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B1B77" w:rsidRPr="001C7EAA" w14:paraId="2BF8808B" w14:textId="77777777" w:rsidTr="001C7EAA">
        <w:tc>
          <w:tcPr>
            <w:tcW w:w="2201" w:type="dxa"/>
          </w:tcPr>
          <w:p w14:paraId="34A3AF07" w14:textId="7E3B3F51" w:rsidR="001B1B77" w:rsidRPr="00312FD6" w:rsidRDefault="001B1B77" w:rsidP="001B1B77">
            <w:pPr>
              <w:rPr>
                <w:rFonts w:ascii="Verdana" w:hAnsi="Verdana"/>
                <w:sz w:val="18"/>
                <w:szCs w:val="18"/>
              </w:rPr>
            </w:pPr>
            <w:r w:rsidRPr="00673358">
              <w:rPr>
                <w:rFonts w:ascii="Verdana" w:hAnsi="Verdana"/>
                <w:sz w:val="18"/>
                <w:szCs w:val="18"/>
              </w:rPr>
              <w:t>Tablica adresów MAC</w:t>
            </w:r>
          </w:p>
        </w:tc>
        <w:tc>
          <w:tcPr>
            <w:tcW w:w="5344" w:type="dxa"/>
          </w:tcPr>
          <w:p w14:paraId="067E5F89" w14:textId="41F908E0" w:rsidR="001B1B77" w:rsidRPr="00312FD6" w:rsidRDefault="001B1B77" w:rsidP="001B1B77">
            <w:pPr>
              <w:rPr>
                <w:rFonts w:ascii="Verdana" w:hAnsi="Verdana"/>
                <w:sz w:val="18"/>
                <w:szCs w:val="18"/>
              </w:rPr>
            </w:pPr>
            <w:r w:rsidRPr="00673358">
              <w:rPr>
                <w:rFonts w:ascii="Verdana" w:hAnsi="Verdana"/>
                <w:sz w:val="18"/>
                <w:szCs w:val="18"/>
              </w:rPr>
              <w:t>2K</w:t>
            </w:r>
          </w:p>
        </w:tc>
        <w:tc>
          <w:tcPr>
            <w:tcW w:w="6873" w:type="dxa"/>
          </w:tcPr>
          <w:p w14:paraId="3923C2E4" w14:textId="77777777" w:rsidR="001B1B77" w:rsidRPr="001C7EAA" w:rsidRDefault="001B1B77" w:rsidP="001B1B77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B1B77" w:rsidRPr="001C7EAA" w14:paraId="41FF3874" w14:textId="77777777" w:rsidTr="001C7EAA">
        <w:tc>
          <w:tcPr>
            <w:tcW w:w="2201" w:type="dxa"/>
          </w:tcPr>
          <w:p w14:paraId="59C54D58" w14:textId="09D65C5C" w:rsidR="001B1B77" w:rsidRPr="00312FD6" w:rsidRDefault="001B1B77" w:rsidP="001B1B77">
            <w:pPr>
              <w:rPr>
                <w:rFonts w:ascii="Verdana" w:hAnsi="Verdana"/>
                <w:sz w:val="18"/>
                <w:szCs w:val="18"/>
              </w:rPr>
            </w:pPr>
            <w:r w:rsidRPr="00673358">
              <w:rPr>
                <w:rFonts w:ascii="Verdana" w:hAnsi="Verdana"/>
                <w:sz w:val="18"/>
                <w:szCs w:val="18"/>
              </w:rPr>
              <w:t>Zasilanie</w:t>
            </w:r>
          </w:p>
        </w:tc>
        <w:tc>
          <w:tcPr>
            <w:tcW w:w="5344" w:type="dxa"/>
          </w:tcPr>
          <w:p w14:paraId="013509A1" w14:textId="7FA1E6DF" w:rsidR="001B1B77" w:rsidRPr="00312FD6" w:rsidRDefault="001B1B77" w:rsidP="001B1B77">
            <w:pPr>
              <w:rPr>
                <w:rFonts w:ascii="Verdana" w:hAnsi="Verdana"/>
                <w:sz w:val="18"/>
                <w:szCs w:val="18"/>
              </w:rPr>
            </w:pPr>
            <w:r w:rsidRPr="00673358">
              <w:rPr>
                <w:rFonts w:ascii="Verdana" w:hAnsi="Verdana"/>
                <w:sz w:val="18"/>
                <w:szCs w:val="18"/>
              </w:rPr>
              <w:t>Zasilacz zewnętrzny (na wyjściu: 5 V DC / 0,6 A)</w:t>
            </w:r>
          </w:p>
        </w:tc>
        <w:tc>
          <w:tcPr>
            <w:tcW w:w="6873" w:type="dxa"/>
          </w:tcPr>
          <w:p w14:paraId="6ABF251A" w14:textId="77777777" w:rsidR="001B1B77" w:rsidRPr="001C7EAA" w:rsidRDefault="001B1B77" w:rsidP="001B1B77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bookmarkEnd w:id="0"/>
    <w:p w14:paraId="2D277410" w14:textId="77777777" w:rsidR="006D3F94" w:rsidRPr="002B5B10" w:rsidRDefault="006D3F94" w:rsidP="006D3F94">
      <w:pPr>
        <w:pStyle w:val="Tekstpodstawowy"/>
        <w:jc w:val="both"/>
        <w:rPr>
          <w:rFonts w:ascii="Verdana" w:hAnsi="Verdana" w:cs="Arial"/>
          <w:bCs/>
        </w:rPr>
      </w:pPr>
      <w:r w:rsidRPr="002B5B10">
        <w:rPr>
          <w:rFonts w:ascii="Verdana" w:hAnsi="Verdana" w:cs="Arial"/>
          <w:bCs/>
          <w:sz w:val="18"/>
        </w:rPr>
        <w:t>UWAGA: Podane w tabeli wymagania należy traktować jako minimalne. Dopuszcza się składa</w:t>
      </w:r>
      <w:r w:rsidRPr="002B5B10">
        <w:rPr>
          <w:rFonts w:ascii="Verdana" w:hAnsi="Verdana" w:cs="Arial"/>
          <w:bCs/>
          <w:sz w:val="18"/>
        </w:rPr>
        <w:softHyphen/>
        <w:t>nie ofert na urządzenia lepsze, a przynajmniej równoważne pod każdym względem. Wykonawca powinien określić w opisie przedmiotu zamówienia</w:t>
      </w:r>
      <w:r w:rsidRPr="002B5B10">
        <w:rPr>
          <w:rFonts w:ascii="Verdana" w:hAnsi="Verdana" w:cs="Arial"/>
          <w:bCs/>
          <w:i/>
          <w:sz w:val="18"/>
        </w:rPr>
        <w:t xml:space="preserve"> – </w:t>
      </w:r>
      <w:r w:rsidRPr="002B5B10">
        <w:rPr>
          <w:rFonts w:ascii="Verdana" w:hAnsi="Verdana" w:cs="Arial"/>
          <w:bCs/>
          <w:sz w:val="18"/>
        </w:rPr>
        <w:t xml:space="preserve">producenta urządzenia oraz nazwę oferowanego produktu i ewentualne inne cechy konieczne do jego jednoznacznego zidentyfikowania oraz wykazać, że oferowane przez niego urządzenia spełniają wymagania określone przez Zamawiającego poprzez dokładne opisanie oferowanych urządzeń w kolumnie nr </w:t>
      </w:r>
      <w:r>
        <w:rPr>
          <w:rFonts w:ascii="Verdana" w:hAnsi="Verdana" w:cs="Arial"/>
          <w:bCs/>
          <w:sz w:val="18"/>
        </w:rPr>
        <w:t>3</w:t>
      </w:r>
      <w:r w:rsidRPr="002B5B10">
        <w:rPr>
          <w:rFonts w:ascii="Verdana" w:hAnsi="Verdana" w:cs="Arial"/>
          <w:bCs/>
          <w:sz w:val="18"/>
        </w:rPr>
        <w:t xml:space="preserve"> (</w:t>
      </w:r>
      <w:r w:rsidRPr="002B5B10">
        <w:rPr>
          <w:rFonts w:ascii="Verdana" w:hAnsi="Verdana" w:cs="Arial"/>
          <w:bCs/>
          <w:i/>
          <w:iCs/>
          <w:sz w:val="18"/>
        </w:rPr>
        <w:t xml:space="preserve">Parametry </w:t>
      </w:r>
      <w:r w:rsidRPr="002B5B10">
        <w:rPr>
          <w:rFonts w:ascii="Verdana" w:hAnsi="Verdana" w:cs="Arial"/>
          <w:bCs/>
          <w:i/>
          <w:sz w:val="18"/>
        </w:rPr>
        <w:t>oferowan</w:t>
      </w:r>
      <w:r>
        <w:rPr>
          <w:rFonts w:ascii="Verdana" w:hAnsi="Verdana" w:cs="Arial"/>
          <w:bCs/>
          <w:i/>
          <w:sz w:val="18"/>
        </w:rPr>
        <w:t>e</w:t>
      </w:r>
      <w:r w:rsidRPr="002B5B10">
        <w:rPr>
          <w:rFonts w:ascii="Verdana" w:hAnsi="Verdana" w:cs="Arial"/>
          <w:bCs/>
          <w:i/>
          <w:sz w:val="18"/>
        </w:rPr>
        <w:t xml:space="preserve"> przez Wykonawcę)</w:t>
      </w:r>
    </w:p>
    <w:p w14:paraId="54A2FBE8" w14:textId="269B078A" w:rsidR="009358F0" w:rsidRDefault="009358F0" w:rsidP="001C7EAA"/>
    <w:p w14:paraId="43578F91" w14:textId="0122F4B9" w:rsidR="00312FD6" w:rsidRDefault="00312FD6" w:rsidP="001C7EAA"/>
    <w:p w14:paraId="2736732A" w14:textId="77777777" w:rsidR="001B1B77" w:rsidRDefault="001B1B77" w:rsidP="001B1B77"/>
    <w:tbl>
      <w:tblPr>
        <w:tblStyle w:val="Tabela-Siatka"/>
        <w:tblW w:w="14418" w:type="dxa"/>
        <w:tblLook w:val="04A0" w:firstRow="1" w:lastRow="0" w:firstColumn="1" w:lastColumn="0" w:noHBand="0" w:noVBand="1"/>
      </w:tblPr>
      <w:tblGrid>
        <w:gridCol w:w="2201"/>
        <w:gridCol w:w="5344"/>
        <w:gridCol w:w="6873"/>
      </w:tblGrid>
      <w:tr w:rsidR="001B1B77" w:rsidRPr="001C7EAA" w14:paraId="0FF6E61B" w14:textId="77777777" w:rsidTr="00EB2D24">
        <w:trPr>
          <w:trHeight w:val="403"/>
        </w:trPr>
        <w:tc>
          <w:tcPr>
            <w:tcW w:w="1441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ECDD69" w14:textId="1A6E7974" w:rsidR="001B1B77" w:rsidRPr="00312FD6" w:rsidRDefault="001B1B77" w:rsidP="00EB2D24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12FD6">
              <w:rPr>
                <w:rFonts w:ascii="Verdana" w:hAnsi="Verdana"/>
                <w:b/>
                <w:bCs/>
                <w:sz w:val="20"/>
                <w:szCs w:val="20"/>
              </w:rPr>
              <w:lastRenderedPageBreak/>
              <w:t>Switch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Pr="00312FD6">
              <w:rPr>
                <w:rFonts w:ascii="Verdana" w:hAnsi="Verdana"/>
                <w:b/>
                <w:bCs/>
                <w:sz w:val="20"/>
                <w:szCs w:val="20"/>
              </w:rPr>
              <w:t xml:space="preserve">–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1</w:t>
            </w:r>
            <w:r w:rsidRPr="00312FD6">
              <w:rPr>
                <w:rFonts w:ascii="Verdana" w:hAnsi="Verdana"/>
                <w:b/>
                <w:bCs/>
                <w:sz w:val="20"/>
                <w:szCs w:val="20"/>
              </w:rPr>
              <w:t xml:space="preserve"> sztuk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i</w:t>
            </w:r>
          </w:p>
        </w:tc>
      </w:tr>
      <w:tr w:rsidR="001B1B77" w:rsidRPr="001C7EAA" w14:paraId="76604AE4" w14:textId="77777777" w:rsidTr="00EB2D24">
        <w:trPr>
          <w:trHeight w:val="680"/>
        </w:trPr>
        <w:tc>
          <w:tcPr>
            <w:tcW w:w="14418" w:type="dxa"/>
            <w:gridSpan w:val="3"/>
            <w:shd w:val="clear" w:color="auto" w:fill="auto"/>
            <w:vAlign w:val="center"/>
          </w:tcPr>
          <w:p w14:paraId="0DE64F16" w14:textId="77777777" w:rsidR="001B1B77" w:rsidRDefault="001B1B77" w:rsidP="00EB2D24">
            <w:pPr>
              <w:rPr>
                <w:rFonts w:ascii="Verdana" w:hAnsi="Verdana"/>
                <w:sz w:val="18"/>
                <w:szCs w:val="18"/>
              </w:rPr>
            </w:pPr>
          </w:p>
          <w:p w14:paraId="5774B816" w14:textId="77777777" w:rsidR="001B1B77" w:rsidRDefault="001B1B77" w:rsidP="00EB2D24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Producent: …………………………………………………………………………………………………………………………………………..</w:t>
            </w:r>
          </w:p>
          <w:p w14:paraId="33C70D91" w14:textId="77777777" w:rsidR="001B1B77" w:rsidRPr="001C7EAA" w:rsidRDefault="001B1B77" w:rsidP="00EB2D24">
            <w:pPr>
              <w:spacing w:line="360" w:lineRule="auto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Oferowany model: ………………………………………………………………………………………………………..</w:t>
            </w:r>
          </w:p>
        </w:tc>
      </w:tr>
      <w:tr w:rsidR="001B1B77" w:rsidRPr="001C7EAA" w14:paraId="5CECAB70" w14:textId="77777777" w:rsidTr="00EB2D24">
        <w:tc>
          <w:tcPr>
            <w:tcW w:w="2201" w:type="dxa"/>
          </w:tcPr>
          <w:p w14:paraId="6725F726" w14:textId="77777777" w:rsidR="001B1B77" w:rsidRPr="001C7EAA" w:rsidRDefault="001B1B77" w:rsidP="00EB2D2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E0269">
              <w:rPr>
                <w:rFonts w:ascii="Verdana" w:hAnsi="Verdana"/>
                <w:b/>
                <w:bCs/>
                <w:sz w:val="18"/>
                <w:szCs w:val="18"/>
              </w:rPr>
              <w:t>Komponent</w:t>
            </w:r>
          </w:p>
        </w:tc>
        <w:tc>
          <w:tcPr>
            <w:tcW w:w="5344" w:type="dxa"/>
          </w:tcPr>
          <w:p w14:paraId="3687636B" w14:textId="77777777" w:rsidR="001B1B77" w:rsidRPr="001C7EAA" w:rsidRDefault="001B1B77" w:rsidP="00EB2D2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E0269">
              <w:rPr>
                <w:rFonts w:ascii="Verdana" w:hAnsi="Verdana"/>
                <w:b/>
                <w:bCs/>
                <w:sz w:val="18"/>
                <w:szCs w:val="18"/>
              </w:rPr>
              <w:t>Minimaln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e</w:t>
            </w:r>
            <w:r w:rsidRPr="009E0269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wymagane </w:t>
            </w:r>
            <w:r w:rsidRPr="009E0269">
              <w:rPr>
                <w:rFonts w:ascii="Verdana" w:hAnsi="Verdana"/>
                <w:b/>
                <w:bCs/>
                <w:sz w:val="18"/>
                <w:szCs w:val="18"/>
              </w:rPr>
              <w:t>parametr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y</w:t>
            </w:r>
          </w:p>
        </w:tc>
        <w:tc>
          <w:tcPr>
            <w:tcW w:w="6873" w:type="dxa"/>
          </w:tcPr>
          <w:p w14:paraId="02FDC7F5" w14:textId="77777777" w:rsidR="001B1B77" w:rsidRPr="001C7EAA" w:rsidRDefault="001B1B77" w:rsidP="00EB2D24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PARAMETRY OFEROWANE PRZEZ WYKONAWCĘ</w:t>
            </w:r>
          </w:p>
        </w:tc>
      </w:tr>
      <w:tr w:rsidR="001B1B77" w:rsidRPr="001C7EAA" w14:paraId="75BEF5D8" w14:textId="77777777" w:rsidTr="00EB2D24">
        <w:tc>
          <w:tcPr>
            <w:tcW w:w="2201" w:type="dxa"/>
          </w:tcPr>
          <w:p w14:paraId="7E79D2AF" w14:textId="3F881C0D" w:rsidR="001B1B77" w:rsidRPr="00312FD6" w:rsidRDefault="001B1B77" w:rsidP="001B1B77">
            <w:pPr>
              <w:rPr>
                <w:rFonts w:ascii="Verdana" w:hAnsi="Verdana"/>
                <w:sz w:val="18"/>
                <w:szCs w:val="18"/>
              </w:rPr>
            </w:pPr>
            <w:r w:rsidRPr="00C671E1">
              <w:rPr>
                <w:rFonts w:ascii="Verdana" w:hAnsi="Verdana"/>
                <w:sz w:val="18"/>
                <w:szCs w:val="18"/>
              </w:rPr>
              <w:t>Typ obudowy</w:t>
            </w:r>
          </w:p>
        </w:tc>
        <w:tc>
          <w:tcPr>
            <w:tcW w:w="5344" w:type="dxa"/>
          </w:tcPr>
          <w:p w14:paraId="2294831B" w14:textId="63A8F0C4" w:rsidR="001B1B77" w:rsidRPr="00312FD6" w:rsidRDefault="001B1B77" w:rsidP="001B1B77">
            <w:pPr>
              <w:rPr>
                <w:rFonts w:ascii="Verdana" w:hAnsi="Verdana"/>
                <w:sz w:val="18"/>
                <w:szCs w:val="18"/>
              </w:rPr>
            </w:pPr>
            <w:r w:rsidRPr="00C671E1">
              <w:rPr>
                <w:rFonts w:ascii="Verdana" w:hAnsi="Verdana"/>
                <w:sz w:val="18"/>
                <w:szCs w:val="18"/>
              </w:rPr>
              <w:t>Do szaf RACK</w:t>
            </w:r>
          </w:p>
        </w:tc>
        <w:tc>
          <w:tcPr>
            <w:tcW w:w="6873" w:type="dxa"/>
          </w:tcPr>
          <w:p w14:paraId="36765C48" w14:textId="77777777" w:rsidR="001B1B77" w:rsidRPr="001C7EAA" w:rsidRDefault="001B1B77" w:rsidP="001B1B77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B1B77" w:rsidRPr="001C7EAA" w14:paraId="6D20C4FD" w14:textId="77777777" w:rsidTr="00EB2D24">
        <w:tc>
          <w:tcPr>
            <w:tcW w:w="2201" w:type="dxa"/>
          </w:tcPr>
          <w:p w14:paraId="39EA4872" w14:textId="63298B6F" w:rsidR="001B1B77" w:rsidRPr="00312FD6" w:rsidRDefault="001B1B77" w:rsidP="001B1B77">
            <w:pPr>
              <w:rPr>
                <w:rFonts w:ascii="Verdana" w:hAnsi="Verdana"/>
                <w:sz w:val="18"/>
                <w:szCs w:val="18"/>
              </w:rPr>
            </w:pPr>
            <w:r w:rsidRPr="00C671E1">
              <w:rPr>
                <w:rFonts w:ascii="Verdana" w:hAnsi="Verdana"/>
                <w:sz w:val="18"/>
                <w:szCs w:val="18"/>
              </w:rPr>
              <w:t>Zarządzanie</w:t>
            </w:r>
          </w:p>
        </w:tc>
        <w:tc>
          <w:tcPr>
            <w:tcW w:w="5344" w:type="dxa"/>
          </w:tcPr>
          <w:p w14:paraId="6BEA0352" w14:textId="4BD7014F" w:rsidR="001B1B77" w:rsidRPr="00312FD6" w:rsidRDefault="001B1B77" w:rsidP="001B1B77">
            <w:pPr>
              <w:rPr>
                <w:rFonts w:ascii="Verdana" w:hAnsi="Verdana"/>
                <w:sz w:val="18"/>
                <w:szCs w:val="18"/>
              </w:rPr>
            </w:pPr>
            <w:r w:rsidRPr="00C671E1">
              <w:rPr>
                <w:rFonts w:ascii="Verdana" w:hAnsi="Verdana"/>
                <w:sz w:val="18"/>
                <w:szCs w:val="18"/>
              </w:rPr>
              <w:t>Smart</w:t>
            </w:r>
          </w:p>
        </w:tc>
        <w:tc>
          <w:tcPr>
            <w:tcW w:w="6873" w:type="dxa"/>
          </w:tcPr>
          <w:p w14:paraId="0B8E4CB0" w14:textId="77777777" w:rsidR="001B1B77" w:rsidRPr="001C7EAA" w:rsidRDefault="001B1B77" w:rsidP="001B1B77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B1B77" w:rsidRPr="001C7EAA" w14:paraId="4256484A" w14:textId="77777777" w:rsidTr="00EB2D24">
        <w:tc>
          <w:tcPr>
            <w:tcW w:w="2201" w:type="dxa"/>
          </w:tcPr>
          <w:p w14:paraId="1D3221F0" w14:textId="125A0154" w:rsidR="001B1B77" w:rsidRPr="00312FD6" w:rsidRDefault="001B1B77" w:rsidP="001B1B77">
            <w:pPr>
              <w:rPr>
                <w:rFonts w:ascii="Verdana" w:hAnsi="Verdana"/>
                <w:sz w:val="18"/>
                <w:szCs w:val="18"/>
              </w:rPr>
            </w:pPr>
            <w:r w:rsidRPr="00C671E1">
              <w:rPr>
                <w:rFonts w:ascii="Verdana" w:hAnsi="Verdana"/>
                <w:sz w:val="18"/>
                <w:szCs w:val="18"/>
              </w:rPr>
              <w:t>Architektura sieci</w:t>
            </w:r>
          </w:p>
        </w:tc>
        <w:tc>
          <w:tcPr>
            <w:tcW w:w="5344" w:type="dxa"/>
          </w:tcPr>
          <w:p w14:paraId="274CA9C3" w14:textId="21F1ADE3" w:rsidR="001B1B77" w:rsidRPr="00312FD6" w:rsidRDefault="001B1B77" w:rsidP="001B1B77">
            <w:pPr>
              <w:rPr>
                <w:rFonts w:ascii="Verdana" w:hAnsi="Verdana"/>
                <w:sz w:val="18"/>
                <w:szCs w:val="18"/>
              </w:rPr>
            </w:pPr>
            <w:r w:rsidRPr="00C671E1">
              <w:rPr>
                <w:rFonts w:ascii="Verdana" w:hAnsi="Verdana"/>
                <w:sz w:val="18"/>
                <w:szCs w:val="18"/>
              </w:rPr>
              <w:t>Gigabit Ethernet</w:t>
            </w:r>
          </w:p>
        </w:tc>
        <w:tc>
          <w:tcPr>
            <w:tcW w:w="6873" w:type="dxa"/>
          </w:tcPr>
          <w:p w14:paraId="431972CF" w14:textId="77777777" w:rsidR="001B1B77" w:rsidRPr="001C7EAA" w:rsidRDefault="001B1B77" w:rsidP="001B1B77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B1B77" w:rsidRPr="001C7EAA" w14:paraId="5420A32B" w14:textId="77777777" w:rsidTr="00EB2D24">
        <w:tc>
          <w:tcPr>
            <w:tcW w:w="2201" w:type="dxa"/>
          </w:tcPr>
          <w:p w14:paraId="0320179A" w14:textId="4FA8A40C" w:rsidR="001B1B77" w:rsidRPr="00312FD6" w:rsidRDefault="001B1B77" w:rsidP="001B1B77">
            <w:pPr>
              <w:rPr>
                <w:rFonts w:ascii="Verdana" w:hAnsi="Verdana"/>
                <w:sz w:val="18"/>
                <w:szCs w:val="18"/>
              </w:rPr>
            </w:pPr>
            <w:r w:rsidRPr="00C671E1">
              <w:rPr>
                <w:rFonts w:ascii="Verdana" w:hAnsi="Verdana"/>
                <w:sz w:val="18"/>
                <w:szCs w:val="18"/>
              </w:rPr>
              <w:t>Całkowita liczba portów</w:t>
            </w:r>
          </w:p>
        </w:tc>
        <w:tc>
          <w:tcPr>
            <w:tcW w:w="5344" w:type="dxa"/>
          </w:tcPr>
          <w:p w14:paraId="013624D3" w14:textId="13AA3E3F" w:rsidR="001B1B77" w:rsidRPr="00312FD6" w:rsidRDefault="001B1B77" w:rsidP="001B1B77">
            <w:pPr>
              <w:rPr>
                <w:rFonts w:ascii="Verdana" w:hAnsi="Verdana"/>
                <w:sz w:val="18"/>
                <w:szCs w:val="18"/>
              </w:rPr>
            </w:pPr>
            <w:r w:rsidRPr="00C671E1">
              <w:rPr>
                <w:rFonts w:ascii="Verdana" w:hAnsi="Verdana"/>
                <w:sz w:val="18"/>
                <w:szCs w:val="18"/>
              </w:rPr>
              <w:t>30</w:t>
            </w:r>
          </w:p>
        </w:tc>
        <w:tc>
          <w:tcPr>
            <w:tcW w:w="6873" w:type="dxa"/>
          </w:tcPr>
          <w:p w14:paraId="152F56C6" w14:textId="77777777" w:rsidR="001B1B77" w:rsidRPr="001C7EAA" w:rsidRDefault="001B1B77" w:rsidP="001B1B77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B1B77" w:rsidRPr="001C7EAA" w14:paraId="26C4C1EC" w14:textId="77777777" w:rsidTr="00EB2D24">
        <w:tc>
          <w:tcPr>
            <w:tcW w:w="2201" w:type="dxa"/>
          </w:tcPr>
          <w:p w14:paraId="03208D03" w14:textId="0522C138" w:rsidR="001B1B77" w:rsidRPr="00312FD6" w:rsidRDefault="001B1B77" w:rsidP="001B1B77">
            <w:pPr>
              <w:rPr>
                <w:rFonts w:ascii="Verdana" w:hAnsi="Verdana"/>
                <w:sz w:val="18"/>
                <w:szCs w:val="18"/>
              </w:rPr>
            </w:pPr>
            <w:r w:rsidRPr="00C671E1">
              <w:rPr>
                <w:rFonts w:ascii="Verdana" w:hAnsi="Verdana"/>
                <w:sz w:val="18"/>
                <w:szCs w:val="18"/>
              </w:rPr>
              <w:t>Tablica adresów MAC</w:t>
            </w:r>
          </w:p>
        </w:tc>
        <w:tc>
          <w:tcPr>
            <w:tcW w:w="5344" w:type="dxa"/>
          </w:tcPr>
          <w:p w14:paraId="12CE505C" w14:textId="215B3C04" w:rsidR="001B1B77" w:rsidRPr="00312FD6" w:rsidRDefault="001B1B77" w:rsidP="001B1B77">
            <w:pPr>
              <w:rPr>
                <w:rFonts w:ascii="Verdana" w:hAnsi="Verdana"/>
                <w:sz w:val="18"/>
                <w:szCs w:val="18"/>
              </w:rPr>
            </w:pPr>
            <w:r w:rsidRPr="00C671E1">
              <w:rPr>
                <w:rFonts w:ascii="Verdana" w:hAnsi="Verdana"/>
                <w:sz w:val="18"/>
                <w:szCs w:val="18"/>
              </w:rPr>
              <w:t>16K</w:t>
            </w:r>
          </w:p>
        </w:tc>
        <w:tc>
          <w:tcPr>
            <w:tcW w:w="6873" w:type="dxa"/>
          </w:tcPr>
          <w:p w14:paraId="0FED899B" w14:textId="77777777" w:rsidR="001B1B77" w:rsidRPr="001C7EAA" w:rsidRDefault="001B1B77" w:rsidP="001B1B77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B1B77" w:rsidRPr="001C7EAA" w14:paraId="3B631455" w14:textId="77777777" w:rsidTr="00EB2D24">
        <w:tc>
          <w:tcPr>
            <w:tcW w:w="2201" w:type="dxa"/>
          </w:tcPr>
          <w:p w14:paraId="65504091" w14:textId="441A218C" w:rsidR="001B1B77" w:rsidRPr="00312FD6" w:rsidRDefault="001B1B77" w:rsidP="001B1B77">
            <w:pPr>
              <w:rPr>
                <w:rFonts w:ascii="Verdana" w:hAnsi="Verdana"/>
                <w:sz w:val="18"/>
                <w:szCs w:val="18"/>
              </w:rPr>
            </w:pPr>
            <w:r w:rsidRPr="00C671E1">
              <w:rPr>
                <w:rFonts w:ascii="Verdana" w:hAnsi="Verdana"/>
                <w:sz w:val="18"/>
                <w:szCs w:val="18"/>
              </w:rPr>
              <w:t>Przepustowość</w:t>
            </w:r>
          </w:p>
        </w:tc>
        <w:tc>
          <w:tcPr>
            <w:tcW w:w="5344" w:type="dxa"/>
          </w:tcPr>
          <w:p w14:paraId="52C9DF9A" w14:textId="3985C543" w:rsidR="001B1B77" w:rsidRPr="00312FD6" w:rsidRDefault="001B1B77" w:rsidP="001B1B77">
            <w:pPr>
              <w:rPr>
                <w:rFonts w:ascii="Verdana" w:hAnsi="Verdana"/>
                <w:sz w:val="18"/>
                <w:szCs w:val="18"/>
              </w:rPr>
            </w:pPr>
            <w:r w:rsidRPr="00C671E1">
              <w:rPr>
                <w:rFonts w:ascii="Verdana" w:hAnsi="Verdana"/>
                <w:sz w:val="18"/>
                <w:szCs w:val="18"/>
              </w:rPr>
              <w:t>128 Gb/s</w:t>
            </w:r>
          </w:p>
        </w:tc>
        <w:tc>
          <w:tcPr>
            <w:tcW w:w="6873" w:type="dxa"/>
          </w:tcPr>
          <w:p w14:paraId="25940A7D" w14:textId="77777777" w:rsidR="001B1B77" w:rsidRPr="001C7EAA" w:rsidRDefault="001B1B77" w:rsidP="001B1B77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B1B77" w:rsidRPr="001C7EAA" w14:paraId="644A98B8" w14:textId="77777777" w:rsidTr="00EB2D24">
        <w:tc>
          <w:tcPr>
            <w:tcW w:w="2201" w:type="dxa"/>
          </w:tcPr>
          <w:p w14:paraId="3E75BFED" w14:textId="5BED672A" w:rsidR="001B1B77" w:rsidRPr="00312FD6" w:rsidRDefault="001B1B77" w:rsidP="001B1B77">
            <w:pPr>
              <w:rPr>
                <w:rFonts w:ascii="Verdana" w:hAnsi="Verdana"/>
                <w:sz w:val="18"/>
                <w:szCs w:val="18"/>
              </w:rPr>
            </w:pPr>
            <w:r w:rsidRPr="00C671E1">
              <w:rPr>
                <w:rFonts w:ascii="Verdana" w:hAnsi="Verdana"/>
                <w:sz w:val="18"/>
                <w:szCs w:val="18"/>
              </w:rPr>
              <w:t>Szybkość przekierowań pakietów</w:t>
            </w:r>
          </w:p>
        </w:tc>
        <w:tc>
          <w:tcPr>
            <w:tcW w:w="5344" w:type="dxa"/>
          </w:tcPr>
          <w:p w14:paraId="4650C415" w14:textId="3D9BAF91" w:rsidR="001B1B77" w:rsidRPr="00312FD6" w:rsidRDefault="001B1B77" w:rsidP="001B1B77">
            <w:pPr>
              <w:rPr>
                <w:rFonts w:ascii="Verdana" w:hAnsi="Verdana"/>
                <w:sz w:val="18"/>
                <w:szCs w:val="18"/>
              </w:rPr>
            </w:pPr>
            <w:r w:rsidRPr="00C671E1">
              <w:rPr>
                <w:rFonts w:ascii="Verdana" w:hAnsi="Verdana"/>
                <w:sz w:val="18"/>
                <w:szCs w:val="18"/>
              </w:rPr>
              <w:t>95 Mb/s</w:t>
            </w:r>
          </w:p>
        </w:tc>
        <w:tc>
          <w:tcPr>
            <w:tcW w:w="6873" w:type="dxa"/>
          </w:tcPr>
          <w:p w14:paraId="237F436E" w14:textId="77777777" w:rsidR="001B1B77" w:rsidRPr="001C7EAA" w:rsidRDefault="001B1B77" w:rsidP="001B1B77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B1B77" w:rsidRPr="001C7EAA" w14:paraId="467A95D5" w14:textId="77777777" w:rsidTr="00EB2D24">
        <w:tc>
          <w:tcPr>
            <w:tcW w:w="2201" w:type="dxa"/>
          </w:tcPr>
          <w:p w14:paraId="5490662B" w14:textId="18AB2A71" w:rsidR="001B1B77" w:rsidRPr="00312FD6" w:rsidRDefault="001B1B77" w:rsidP="001B1B77">
            <w:pPr>
              <w:rPr>
                <w:rFonts w:ascii="Verdana" w:hAnsi="Verdana"/>
                <w:sz w:val="18"/>
                <w:szCs w:val="18"/>
              </w:rPr>
            </w:pPr>
            <w:r w:rsidRPr="00C671E1">
              <w:rPr>
                <w:rFonts w:ascii="Verdana" w:hAnsi="Verdana"/>
                <w:sz w:val="18"/>
                <w:szCs w:val="18"/>
              </w:rPr>
              <w:t>Warstwa przełączania</w:t>
            </w:r>
          </w:p>
        </w:tc>
        <w:tc>
          <w:tcPr>
            <w:tcW w:w="5344" w:type="dxa"/>
          </w:tcPr>
          <w:p w14:paraId="42AC6FDD" w14:textId="7987DF94" w:rsidR="001B1B77" w:rsidRPr="00312FD6" w:rsidRDefault="001B1B77" w:rsidP="001B1B77">
            <w:pPr>
              <w:rPr>
                <w:rFonts w:ascii="Verdana" w:hAnsi="Verdana"/>
                <w:sz w:val="18"/>
                <w:szCs w:val="18"/>
              </w:rPr>
            </w:pPr>
            <w:r w:rsidRPr="00C671E1">
              <w:rPr>
                <w:rFonts w:ascii="Verdana" w:hAnsi="Verdana"/>
                <w:sz w:val="18"/>
                <w:szCs w:val="18"/>
              </w:rPr>
              <w:t>2, 3</w:t>
            </w:r>
          </w:p>
        </w:tc>
        <w:tc>
          <w:tcPr>
            <w:tcW w:w="6873" w:type="dxa"/>
          </w:tcPr>
          <w:p w14:paraId="6C4C4EDE" w14:textId="77777777" w:rsidR="001B1B77" w:rsidRPr="001C7EAA" w:rsidRDefault="001B1B77" w:rsidP="001B1B77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B1B77" w:rsidRPr="001C7EAA" w14:paraId="29B0C550" w14:textId="77777777" w:rsidTr="00EB2D24">
        <w:tc>
          <w:tcPr>
            <w:tcW w:w="2201" w:type="dxa"/>
          </w:tcPr>
          <w:p w14:paraId="7AE212F3" w14:textId="6C99293F" w:rsidR="001B1B77" w:rsidRPr="00312FD6" w:rsidRDefault="001B1B77" w:rsidP="001B1B77">
            <w:pPr>
              <w:rPr>
                <w:rFonts w:ascii="Verdana" w:hAnsi="Verdana"/>
                <w:sz w:val="18"/>
                <w:szCs w:val="18"/>
              </w:rPr>
            </w:pPr>
            <w:r w:rsidRPr="00C671E1">
              <w:rPr>
                <w:rFonts w:ascii="Verdana" w:hAnsi="Verdana"/>
                <w:sz w:val="18"/>
                <w:szCs w:val="18"/>
              </w:rPr>
              <w:t>Power over Ethernet (PoE)</w:t>
            </w:r>
          </w:p>
        </w:tc>
        <w:tc>
          <w:tcPr>
            <w:tcW w:w="5344" w:type="dxa"/>
          </w:tcPr>
          <w:p w14:paraId="4DFDE618" w14:textId="4AD05916" w:rsidR="001B1B77" w:rsidRPr="00312FD6" w:rsidRDefault="001B1B77" w:rsidP="001B1B77">
            <w:pPr>
              <w:rPr>
                <w:rFonts w:ascii="Verdana" w:hAnsi="Verdana"/>
                <w:sz w:val="18"/>
                <w:szCs w:val="18"/>
              </w:rPr>
            </w:pPr>
            <w:r w:rsidRPr="00C671E1">
              <w:rPr>
                <w:rFonts w:ascii="Verdana" w:hAnsi="Verdana"/>
                <w:sz w:val="18"/>
                <w:szCs w:val="18"/>
              </w:rPr>
              <w:t>Brak</w:t>
            </w:r>
          </w:p>
        </w:tc>
        <w:tc>
          <w:tcPr>
            <w:tcW w:w="6873" w:type="dxa"/>
          </w:tcPr>
          <w:p w14:paraId="2070FD43" w14:textId="77777777" w:rsidR="001B1B77" w:rsidRPr="001C7EAA" w:rsidRDefault="001B1B77" w:rsidP="001B1B77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B1B77" w:rsidRPr="001C7EAA" w14:paraId="00544742" w14:textId="77777777" w:rsidTr="00EB2D24">
        <w:tc>
          <w:tcPr>
            <w:tcW w:w="2201" w:type="dxa"/>
          </w:tcPr>
          <w:p w14:paraId="2100FD83" w14:textId="35F67CEE" w:rsidR="001B1B77" w:rsidRPr="00312FD6" w:rsidRDefault="001B1B77" w:rsidP="001B1B77">
            <w:pPr>
              <w:rPr>
                <w:rFonts w:ascii="Verdana" w:hAnsi="Verdana"/>
                <w:sz w:val="18"/>
                <w:szCs w:val="18"/>
              </w:rPr>
            </w:pPr>
            <w:r w:rsidRPr="00C671E1">
              <w:rPr>
                <w:rFonts w:ascii="Verdana" w:hAnsi="Verdana"/>
                <w:sz w:val="18"/>
                <w:szCs w:val="18"/>
              </w:rPr>
              <w:t>Złącza</w:t>
            </w:r>
          </w:p>
        </w:tc>
        <w:tc>
          <w:tcPr>
            <w:tcW w:w="5344" w:type="dxa"/>
          </w:tcPr>
          <w:p w14:paraId="4C238B6E" w14:textId="77777777" w:rsidR="001B1B77" w:rsidRPr="00C671E1" w:rsidRDefault="001B1B77" w:rsidP="001B1B77">
            <w:pPr>
              <w:rPr>
                <w:rFonts w:ascii="Verdana" w:hAnsi="Verdana"/>
                <w:sz w:val="18"/>
                <w:szCs w:val="18"/>
              </w:rPr>
            </w:pPr>
            <w:r w:rsidRPr="00C671E1">
              <w:rPr>
                <w:rFonts w:ascii="Verdana" w:hAnsi="Verdana"/>
                <w:sz w:val="18"/>
                <w:szCs w:val="18"/>
              </w:rPr>
              <w:t>RJ-45 10/100/1000 Mbps - 24 szt.</w:t>
            </w:r>
          </w:p>
          <w:p w14:paraId="0AA8D40E" w14:textId="77777777" w:rsidR="001B1B77" w:rsidRPr="00C671E1" w:rsidRDefault="001B1B77" w:rsidP="001B1B77">
            <w:pPr>
              <w:rPr>
                <w:rFonts w:ascii="Verdana" w:hAnsi="Verdana"/>
                <w:sz w:val="18"/>
                <w:szCs w:val="18"/>
              </w:rPr>
            </w:pPr>
            <w:r w:rsidRPr="00C671E1">
              <w:rPr>
                <w:rFonts w:ascii="Verdana" w:hAnsi="Verdana"/>
                <w:sz w:val="18"/>
                <w:szCs w:val="18"/>
              </w:rPr>
              <w:t>SFP+ - 4 szt.</w:t>
            </w:r>
          </w:p>
          <w:p w14:paraId="09DBCF71" w14:textId="77777777" w:rsidR="001B1B77" w:rsidRPr="00C671E1" w:rsidRDefault="001B1B77" w:rsidP="001B1B77">
            <w:pPr>
              <w:rPr>
                <w:rFonts w:ascii="Verdana" w:hAnsi="Verdana"/>
                <w:sz w:val="18"/>
                <w:szCs w:val="18"/>
              </w:rPr>
            </w:pPr>
            <w:r w:rsidRPr="00C671E1">
              <w:rPr>
                <w:rFonts w:ascii="Verdana" w:hAnsi="Verdana"/>
                <w:sz w:val="18"/>
                <w:szCs w:val="18"/>
              </w:rPr>
              <w:t>Console port - 1 szt.</w:t>
            </w:r>
          </w:p>
          <w:p w14:paraId="3E0A3F6A" w14:textId="50B1D7EC" w:rsidR="001B1B77" w:rsidRPr="00312FD6" w:rsidRDefault="001B1B77" w:rsidP="001B1B77">
            <w:pPr>
              <w:rPr>
                <w:rFonts w:ascii="Verdana" w:hAnsi="Verdana"/>
                <w:sz w:val="18"/>
                <w:szCs w:val="18"/>
              </w:rPr>
            </w:pPr>
            <w:r w:rsidRPr="00C671E1">
              <w:rPr>
                <w:rFonts w:ascii="Verdana" w:hAnsi="Verdana"/>
                <w:sz w:val="18"/>
                <w:szCs w:val="18"/>
              </w:rPr>
              <w:t>microUSB Console Port - 1 szt.</w:t>
            </w:r>
          </w:p>
        </w:tc>
        <w:tc>
          <w:tcPr>
            <w:tcW w:w="6873" w:type="dxa"/>
          </w:tcPr>
          <w:p w14:paraId="2A2FA185" w14:textId="77777777" w:rsidR="001B1B77" w:rsidRPr="001C7EAA" w:rsidRDefault="001B1B77" w:rsidP="001B1B77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B1B77" w:rsidRPr="001C7EAA" w14:paraId="0C89B963" w14:textId="77777777" w:rsidTr="00EB2D24">
        <w:tc>
          <w:tcPr>
            <w:tcW w:w="2201" w:type="dxa"/>
          </w:tcPr>
          <w:p w14:paraId="01B351DC" w14:textId="51B56993" w:rsidR="001B1B77" w:rsidRPr="00312FD6" w:rsidRDefault="001B1B77" w:rsidP="001B1B77">
            <w:pPr>
              <w:rPr>
                <w:rFonts w:ascii="Verdana" w:hAnsi="Verdana"/>
                <w:sz w:val="18"/>
                <w:szCs w:val="18"/>
              </w:rPr>
            </w:pPr>
            <w:r w:rsidRPr="00C671E1">
              <w:rPr>
                <w:rFonts w:ascii="Verdana" w:hAnsi="Verdana"/>
                <w:sz w:val="18"/>
                <w:szCs w:val="18"/>
              </w:rPr>
              <w:t>Obsługiwane standardy</w:t>
            </w:r>
          </w:p>
        </w:tc>
        <w:tc>
          <w:tcPr>
            <w:tcW w:w="5344" w:type="dxa"/>
          </w:tcPr>
          <w:p w14:paraId="5758176C" w14:textId="37A01B5F" w:rsidR="001B1B77" w:rsidRPr="00312FD6" w:rsidRDefault="001B1B77" w:rsidP="001B1B77">
            <w:pPr>
              <w:rPr>
                <w:rFonts w:ascii="Verdana" w:hAnsi="Verdana"/>
                <w:sz w:val="18"/>
                <w:szCs w:val="18"/>
              </w:rPr>
            </w:pPr>
            <w:r w:rsidRPr="00C671E1">
              <w:rPr>
                <w:rFonts w:ascii="Verdana" w:hAnsi="Verdana"/>
                <w:sz w:val="18"/>
                <w:szCs w:val="18"/>
              </w:rPr>
              <w:t>IEEE 802.1 Q</w:t>
            </w:r>
          </w:p>
        </w:tc>
        <w:tc>
          <w:tcPr>
            <w:tcW w:w="6873" w:type="dxa"/>
          </w:tcPr>
          <w:p w14:paraId="69877468" w14:textId="77777777" w:rsidR="001B1B77" w:rsidRPr="001C7EAA" w:rsidRDefault="001B1B77" w:rsidP="001B1B77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630FE030" w14:textId="77777777" w:rsidR="001B1B77" w:rsidRPr="002B5B10" w:rsidRDefault="001B1B77" w:rsidP="001B1B77">
      <w:pPr>
        <w:pStyle w:val="Tekstpodstawowy"/>
        <w:jc w:val="both"/>
        <w:rPr>
          <w:rFonts w:ascii="Verdana" w:hAnsi="Verdana" w:cs="Arial"/>
          <w:bCs/>
        </w:rPr>
      </w:pPr>
      <w:r w:rsidRPr="002B5B10">
        <w:rPr>
          <w:rFonts w:ascii="Verdana" w:hAnsi="Verdana" w:cs="Arial"/>
          <w:bCs/>
          <w:sz w:val="18"/>
        </w:rPr>
        <w:t>UWAGA: Podane w tabeli wymagania należy traktować jako minimalne. Dopuszcza się składa</w:t>
      </w:r>
      <w:r w:rsidRPr="002B5B10">
        <w:rPr>
          <w:rFonts w:ascii="Verdana" w:hAnsi="Verdana" w:cs="Arial"/>
          <w:bCs/>
          <w:sz w:val="18"/>
        </w:rPr>
        <w:softHyphen/>
        <w:t>nie ofert na urządzenia lepsze, a przynajmniej równoważne pod każdym względem. Wykonawca powinien określić w opisie przedmiotu zamówienia</w:t>
      </w:r>
      <w:r w:rsidRPr="002B5B10">
        <w:rPr>
          <w:rFonts w:ascii="Verdana" w:hAnsi="Verdana" w:cs="Arial"/>
          <w:bCs/>
          <w:i/>
          <w:sz w:val="18"/>
        </w:rPr>
        <w:t xml:space="preserve"> – </w:t>
      </w:r>
      <w:r w:rsidRPr="002B5B10">
        <w:rPr>
          <w:rFonts w:ascii="Verdana" w:hAnsi="Verdana" w:cs="Arial"/>
          <w:bCs/>
          <w:sz w:val="18"/>
        </w:rPr>
        <w:t xml:space="preserve">producenta urządzenia oraz nazwę oferowanego produktu i ewentualne inne cechy konieczne do jego jednoznacznego zidentyfikowania oraz wykazać, że oferowane przez niego urządzenia spełniają wymagania określone przez Zamawiającego poprzez dokładne opisanie oferowanych urządzeń w kolumnie nr </w:t>
      </w:r>
      <w:r>
        <w:rPr>
          <w:rFonts w:ascii="Verdana" w:hAnsi="Verdana" w:cs="Arial"/>
          <w:bCs/>
          <w:sz w:val="18"/>
        </w:rPr>
        <w:t>3</w:t>
      </w:r>
      <w:r w:rsidRPr="002B5B10">
        <w:rPr>
          <w:rFonts w:ascii="Verdana" w:hAnsi="Verdana" w:cs="Arial"/>
          <w:bCs/>
          <w:sz w:val="18"/>
        </w:rPr>
        <w:t xml:space="preserve"> (</w:t>
      </w:r>
      <w:r w:rsidRPr="002B5B10">
        <w:rPr>
          <w:rFonts w:ascii="Verdana" w:hAnsi="Verdana" w:cs="Arial"/>
          <w:bCs/>
          <w:i/>
          <w:iCs/>
          <w:sz w:val="18"/>
        </w:rPr>
        <w:t xml:space="preserve">Parametry </w:t>
      </w:r>
      <w:r w:rsidRPr="002B5B10">
        <w:rPr>
          <w:rFonts w:ascii="Verdana" w:hAnsi="Verdana" w:cs="Arial"/>
          <w:bCs/>
          <w:i/>
          <w:sz w:val="18"/>
        </w:rPr>
        <w:t>oferowan</w:t>
      </w:r>
      <w:r>
        <w:rPr>
          <w:rFonts w:ascii="Verdana" w:hAnsi="Verdana" w:cs="Arial"/>
          <w:bCs/>
          <w:i/>
          <w:sz w:val="18"/>
        </w:rPr>
        <w:t>e</w:t>
      </w:r>
      <w:r w:rsidRPr="002B5B10">
        <w:rPr>
          <w:rFonts w:ascii="Verdana" w:hAnsi="Verdana" w:cs="Arial"/>
          <w:bCs/>
          <w:i/>
          <w:sz w:val="18"/>
        </w:rPr>
        <w:t xml:space="preserve"> przez Wykonawcę)</w:t>
      </w:r>
    </w:p>
    <w:p w14:paraId="73186D12" w14:textId="77777777" w:rsidR="001B1B77" w:rsidRDefault="001B1B77" w:rsidP="001B1B77"/>
    <w:p w14:paraId="26CDC3B1" w14:textId="44DE8238" w:rsidR="009358F0" w:rsidRPr="00C177E6" w:rsidRDefault="009358F0" w:rsidP="006D3F94">
      <w:pPr>
        <w:pStyle w:val="Tekstpodstawowy"/>
        <w:jc w:val="both"/>
        <w:rPr>
          <w:rFonts w:ascii="Verdana" w:hAnsi="Verdana"/>
          <w:sz w:val="18"/>
          <w:szCs w:val="18"/>
        </w:rPr>
      </w:pPr>
    </w:p>
    <w:sectPr w:rsidR="009358F0" w:rsidRPr="00C177E6" w:rsidSect="007A5C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993" w:right="1417" w:bottom="1417" w:left="993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DD52E" w14:textId="77777777" w:rsidR="007A5CDA" w:rsidRDefault="007A5CDA" w:rsidP="007A5CDA">
      <w:r>
        <w:separator/>
      </w:r>
    </w:p>
  </w:endnote>
  <w:endnote w:type="continuationSeparator" w:id="0">
    <w:p w14:paraId="5D66B926" w14:textId="77777777" w:rsidR="007A5CDA" w:rsidRDefault="007A5CDA" w:rsidP="007A5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99785" w14:textId="77777777" w:rsidR="001B1B77" w:rsidRDefault="001B1B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502BF" w14:textId="33A4953C" w:rsidR="007A5CDA" w:rsidRPr="007A5CDA" w:rsidRDefault="007A5CDA" w:rsidP="007A5CDA">
    <w:pPr>
      <w:pBdr>
        <w:top w:val="single" w:sz="4" w:space="1" w:color="auto"/>
      </w:pBdr>
      <w:spacing w:line="276" w:lineRule="auto"/>
      <w:ind w:right="-159"/>
      <w:rPr>
        <w:rFonts w:ascii="Verdana" w:hAnsi="Verdana"/>
        <w:sz w:val="16"/>
        <w:szCs w:val="16"/>
      </w:rPr>
    </w:pPr>
    <w:r w:rsidRPr="007A5CDA">
      <w:rPr>
        <w:rFonts w:ascii="Verdana" w:hAnsi="Verdana"/>
        <w:sz w:val="16"/>
        <w:szCs w:val="16"/>
      </w:rPr>
      <w:t>Zakup serwera wraz z oprogramowaniem, drukarek, sprzętu komputerowego oraz urządzeń sieciowych</w:t>
    </w:r>
  </w:p>
  <w:p w14:paraId="02721CB9" w14:textId="34657818" w:rsidR="007A5CDA" w:rsidRPr="007A5CDA" w:rsidRDefault="007A5CDA" w:rsidP="007A5CDA">
    <w:pPr>
      <w:pStyle w:val="Stopka"/>
      <w:jc w:val="right"/>
      <w:rPr>
        <w:rFonts w:ascii="Verdana" w:hAnsi="Verdana"/>
        <w:sz w:val="16"/>
        <w:szCs w:val="16"/>
      </w:rPr>
    </w:pPr>
    <w:r w:rsidRPr="007A5CDA">
      <w:rPr>
        <w:rFonts w:ascii="Verdana" w:eastAsiaTheme="majorEastAsia" w:hAnsi="Verdana" w:cstheme="majorBidi"/>
        <w:sz w:val="16"/>
        <w:szCs w:val="16"/>
      </w:rPr>
      <w:t xml:space="preserve">str. </w:t>
    </w:r>
    <w:r w:rsidRPr="007A5CDA">
      <w:rPr>
        <w:rFonts w:ascii="Verdana" w:eastAsiaTheme="minorEastAsia" w:hAnsi="Verdana" w:cstheme="minorBidi"/>
        <w:sz w:val="16"/>
        <w:szCs w:val="16"/>
      </w:rPr>
      <w:fldChar w:fldCharType="begin"/>
    </w:r>
    <w:r w:rsidRPr="007A5CDA">
      <w:rPr>
        <w:rFonts w:ascii="Verdana" w:hAnsi="Verdana"/>
        <w:sz w:val="16"/>
        <w:szCs w:val="16"/>
      </w:rPr>
      <w:instrText>PAGE    \* MERGEFORMAT</w:instrText>
    </w:r>
    <w:r w:rsidRPr="007A5CDA">
      <w:rPr>
        <w:rFonts w:ascii="Verdana" w:eastAsiaTheme="minorEastAsia" w:hAnsi="Verdana" w:cstheme="minorBidi"/>
        <w:sz w:val="16"/>
        <w:szCs w:val="16"/>
      </w:rPr>
      <w:fldChar w:fldCharType="separate"/>
    </w:r>
    <w:r w:rsidRPr="007A5CDA">
      <w:rPr>
        <w:rFonts w:ascii="Verdana" w:eastAsiaTheme="majorEastAsia" w:hAnsi="Verdana" w:cstheme="majorBidi"/>
        <w:sz w:val="16"/>
        <w:szCs w:val="16"/>
      </w:rPr>
      <w:t>1</w:t>
    </w:r>
    <w:r w:rsidRPr="007A5CDA">
      <w:rPr>
        <w:rFonts w:ascii="Verdana" w:eastAsiaTheme="majorEastAsia" w:hAnsi="Verdana" w:cstheme="majorBidi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4A6EC" w14:textId="77777777" w:rsidR="001B1B77" w:rsidRDefault="001B1B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1C504" w14:textId="77777777" w:rsidR="007A5CDA" w:rsidRDefault="007A5CDA" w:rsidP="007A5CDA">
      <w:r>
        <w:separator/>
      </w:r>
    </w:p>
  </w:footnote>
  <w:footnote w:type="continuationSeparator" w:id="0">
    <w:p w14:paraId="62568CB7" w14:textId="77777777" w:rsidR="007A5CDA" w:rsidRDefault="007A5CDA" w:rsidP="007A5C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7DEB8" w14:textId="77777777" w:rsidR="001B1B77" w:rsidRDefault="001B1B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4716D" w14:textId="2D7DC088" w:rsidR="007A5CDA" w:rsidRPr="007A5CDA" w:rsidRDefault="007A5CDA" w:rsidP="007A5CDA">
    <w:pPr>
      <w:pStyle w:val="Nagwek"/>
      <w:pBdr>
        <w:bottom w:val="single" w:sz="4" w:space="1" w:color="auto"/>
      </w:pBdr>
      <w:jc w:val="right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Załącznik nr ………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483CA" w14:textId="77777777" w:rsidR="001B1B77" w:rsidRDefault="001B1B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B6545"/>
    <w:multiLevelType w:val="hybridMultilevel"/>
    <w:tmpl w:val="B69859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18322B"/>
    <w:multiLevelType w:val="hybridMultilevel"/>
    <w:tmpl w:val="9418ED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3C66BC9"/>
    <w:multiLevelType w:val="hybridMultilevel"/>
    <w:tmpl w:val="3ED8394E"/>
    <w:lvl w:ilvl="0" w:tplc="84B81B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070FF38">
      <w:numFmt w:val="bullet"/>
      <w:lvlText w:val="·"/>
      <w:lvlJc w:val="left"/>
      <w:pPr>
        <w:ind w:left="1440" w:hanging="360"/>
      </w:pPr>
      <w:rPr>
        <w:rFonts w:ascii="Verdana" w:eastAsiaTheme="minorHAnsi" w:hAnsi="Verdana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D50F34"/>
    <w:multiLevelType w:val="hybridMultilevel"/>
    <w:tmpl w:val="F34420A8"/>
    <w:lvl w:ilvl="0" w:tplc="84B81B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1A3611"/>
    <w:multiLevelType w:val="hybridMultilevel"/>
    <w:tmpl w:val="5AEC96E2"/>
    <w:lvl w:ilvl="0" w:tplc="9AD68B3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4472946">
    <w:abstractNumId w:val="2"/>
  </w:num>
  <w:num w:numId="2" w16cid:durableId="399446367">
    <w:abstractNumId w:val="1"/>
  </w:num>
  <w:num w:numId="3" w16cid:durableId="229733308">
    <w:abstractNumId w:val="0"/>
  </w:num>
  <w:num w:numId="4" w16cid:durableId="1064454137">
    <w:abstractNumId w:val="3"/>
  </w:num>
  <w:num w:numId="5" w16cid:durableId="10779434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269"/>
    <w:rsid w:val="000445BC"/>
    <w:rsid w:val="00085A6B"/>
    <w:rsid w:val="000B0E35"/>
    <w:rsid w:val="000F217A"/>
    <w:rsid w:val="000F7BC6"/>
    <w:rsid w:val="00125A4D"/>
    <w:rsid w:val="00195C31"/>
    <w:rsid w:val="001B1B77"/>
    <w:rsid w:val="001C7EAA"/>
    <w:rsid w:val="00312FD6"/>
    <w:rsid w:val="003311DE"/>
    <w:rsid w:val="00400C26"/>
    <w:rsid w:val="00496AB4"/>
    <w:rsid w:val="004A3852"/>
    <w:rsid w:val="004B0F95"/>
    <w:rsid w:val="00537F1F"/>
    <w:rsid w:val="006A1049"/>
    <w:rsid w:val="006D3F94"/>
    <w:rsid w:val="00735667"/>
    <w:rsid w:val="00771F4A"/>
    <w:rsid w:val="007A5CDA"/>
    <w:rsid w:val="008A1AF2"/>
    <w:rsid w:val="008D5683"/>
    <w:rsid w:val="009358F0"/>
    <w:rsid w:val="009E0269"/>
    <w:rsid w:val="00A07092"/>
    <w:rsid w:val="00B354F5"/>
    <w:rsid w:val="00C177E6"/>
    <w:rsid w:val="00C41CB1"/>
    <w:rsid w:val="00CE3724"/>
    <w:rsid w:val="00F5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AE3BA"/>
  <w15:chartTrackingRefBased/>
  <w15:docId w15:val="{3641C2E3-9B37-4232-A550-E7E73115C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026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unhideWhenUsed/>
    <w:rsid w:val="009E02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E0269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Bezodstpw">
    <w:name w:val="No Spacing"/>
    <w:qFormat/>
    <w:rsid w:val="009E0269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Tekstpodstawowy">
    <w:name w:val="Body Text"/>
    <w:basedOn w:val="Normalny"/>
    <w:link w:val="TekstpodstawowyZnak"/>
    <w:uiPriority w:val="99"/>
    <w:unhideWhenUsed/>
    <w:rsid w:val="009E02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E0269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default">
    <w:name w:val="default"/>
    <w:basedOn w:val="Normalny"/>
    <w:rsid w:val="009E0269"/>
    <w:pPr>
      <w:suppressAutoHyphens w:val="0"/>
    </w:pPr>
    <w:rPr>
      <w:rFonts w:ascii="Arial" w:eastAsiaTheme="minorHAnsi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085A6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A5C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5CDA"/>
    <w:rPr>
      <w:rFonts w:ascii="Times New Roman" w:eastAsia="Times New Roman" w:hAnsi="Times New Roman" w:cs="Times New Roman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1C7E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312FD6"/>
    <w:pPr>
      <w:suppressAutoHyphens w:val="0"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9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361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Brzeska</dc:creator>
  <cp:keywords/>
  <dc:description/>
  <cp:lastModifiedBy>Lidia Brzeska</cp:lastModifiedBy>
  <cp:revision>7</cp:revision>
  <dcterms:created xsi:type="dcterms:W3CDTF">2021-05-27T13:09:00Z</dcterms:created>
  <dcterms:modified xsi:type="dcterms:W3CDTF">2022-06-01T12:30:00Z</dcterms:modified>
</cp:coreProperties>
</file>