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591"/>
      </w:tblGrid>
      <w:tr w:rsidR="007D1AD6" w14:paraId="57C4B921" w14:textId="77777777" w:rsidTr="00EB4192">
        <w:tc>
          <w:tcPr>
            <w:tcW w:w="4662" w:type="dxa"/>
          </w:tcPr>
          <w:p w14:paraId="0A8F9305" w14:textId="77777777" w:rsidR="00EB4192" w:rsidRDefault="00EB4192" w:rsidP="00EA4315">
            <w:pPr>
              <w:pStyle w:val="Nagwek"/>
              <w:jc w:val="right"/>
              <w:rPr>
                <w:noProof/>
              </w:rPr>
            </w:pPr>
          </w:p>
          <w:p w14:paraId="4107E6E1" w14:textId="77777777" w:rsidR="00EB4192" w:rsidRDefault="00EB4192" w:rsidP="001D67A9">
            <w:pPr>
              <w:pStyle w:val="Nagwek"/>
              <w:jc w:val="center"/>
              <w:rPr>
                <w:noProof/>
              </w:rPr>
            </w:pPr>
          </w:p>
          <w:p w14:paraId="67312B30" w14:textId="77777777" w:rsidR="00EB4192" w:rsidRDefault="00EB4192" w:rsidP="00EA4315">
            <w:pPr>
              <w:pStyle w:val="Nagwek"/>
            </w:pPr>
          </w:p>
        </w:tc>
        <w:tc>
          <w:tcPr>
            <w:tcW w:w="5652" w:type="dxa"/>
          </w:tcPr>
          <w:p w14:paraId="6452CE64" w14:textId="77777777" w:rsidR="00EB4192" w:rsidRDefault="00EB4192" w:rsidP="00EA4315">
            <w:pPr>
              <w:pStyle w:val="Nagwek"/>
              <w:jc w:val="right"/>
            </w:pPr>
          </w:p>
        </w:tc>
      </w:tr>
    </w:tbl>
    <w:p w14:paraId="30FF08EC" w14:textId="77777777" w:rsidR="000C6371" w:rsidRPr="00226E09" w:rsidRDefault="000C6371" w:rsidP="000C6371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430608B8" w14:textId="77777777" w:rsidR="007D0EE4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b/>
          <w:bCs/>
          <w:sz w:val="22"/>
          <w:szCs w:val="22"/>
        </w:rPr>
        <w:t>25-734 Kielce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ul. Artwińskiego </w:t>
      </w:r>
      <w:smartTag w:uri="urn:schemas-microsoft-com:office:smarttags" w:element="metricconverter">
        <w:smartTagPr>
          <w:attr w:name="ProductID" w:val="3C"/>
        </w:smartTagPr>
        <w:r w:rsidR="000C6371" w:rsidRPr="00226E09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</w:p>
    <w:p w14:paraId="59896384" w14:textId="77777777" w:rsidR="000C6371" w:rsidRPr="00226E09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06BBB5A5" w14:textId="77777777" w:rsidR="000C6371" w:rsidRPr="00226E09" w:rsidRDefault="00476612" w:rsidP="00E86128">
      <w:pPr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41/</w:t>
      </w:r>
      <w:r w:rsidR="003F35C6">
        <w:rPr>
          <w:rFonts w:asciiTheme="minorHAnsi" w:hAnsiTheme="minorHAnsi"/>
          <w:b/>
          <w:bCs/>
          <w:sz w:val="22"/>
          <w:szCs w:val="22"/>
        </w:rPr>
        <w:t>36-74-</w:t>
      </w:r>
      <w:r w:rsidR="00EB4192">
        <w:rPr>
          <w:rFonts w:asciiTheme="minorHAnsi" w:hAnsiTheme="minorHAnsi"/>
          <w:b/>
          <w:bCs/>
          <w:sz w:val="22"/>
          <w:szCs w:val="22"/>
        </w:rPr>
        <w:t>280</w:t>
      </w:r>
      <w:r w:rsidR="007D0E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fax.: </w:t>
      </w:r>
      <w:r>
        <w:rPr>
          <w:rFonts w:asciiTheme="minorHAnsi" w:hAnsiTheme="minorHAnsi"/>
          <w:b/>
          <w:bCs/>
          <w:sz w:val="22"/>
          <w:szCs w:val="22"/>
        </w:rPr>
        <w:t>41/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>36-74</w:t>
      </w:r>
      <w:r>
        <w:rPr>
          <w:rFonts w:asciiTheme="minorHAnsi" w:hAnsiTheme="minorHAnsi"/>
          <w:b/>
          <w:bCs/>
          <w:sz w:val="22"/>
          <w:szCs w:val="22"/>
        </w:rPr>
        <w:t>-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>481</w:t>
      </w:r>
    </w:p>
    <w:p w14:paraId="6A3423A0" w14:textId="3C21D2E9" w:rsidR="0018382D" w:rsidRPr="00F175F4" w:rsidRDefault="00915527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 w:rsidRPr="00725C2A">
        <w:rPr>
          <w:rFonts w:asciiTheme="minorHAnsi" w:hAnsiTheme="minorHAnsi"/>
          <w:sz w:val="22"/>
          <w:szCs w:val="22"/>
        </w:rPr>
        <w:t xml:space="preserve">Kielce, dn. </w:t>
      </w:r>
      <w:r w:rsidR="001D67A9">
        <w:rPr>
          <w:rFonts w:asciiTheme="minorHAnsi" w:hAnsiTheme="minorHAnsi"/>
          <w:sz w:val="22"/>
          <w:szCs w:val="22"/>
        </w:rPr>
        <w:t>2</w:t>
      </w:r>
      <w:r w:rsidR="00A83894">
        <w:rPr>
          <w:rFonts w:asciiTheme="minorHAnsi" w:hAnsiTheme="minorHAnsi"/>
          <w:sz w:val="22"/>
          <w:szCs w:val="22"/>
        </w:rPr>
        <w:t>8</w:t>
      </w:r>
      <w:r w:rsidR="00160439" w:rsidRPr="00725C2A">
        <w:rPr>
          <w:rFonts w:asciiTheme="minorHAnsi" w:hAnsiTheme="minorHAnsi"/>
          <w:sz w:val="22"/>
          <w:szCs w:val="22"/>
        </w:rPr>
        <w:t xml:space="preserve"> </w:t>
      </w:r>
      <w:r w:rsidR="001D67A9">
        <w:rPr>
          <w:rFonts w:asciiTheme="minorHAnsi" w:hAnsiTheme="minorHAnsi"/>
          <w:sz w:val="22"/>
          <w:szCs w:val="22"/>
        </w:rPr>
        <w:t>września</w:t>
      </w:r>
      <w:r w:rsidR="00CB6A91" w:rsidRPr="00725C2A">
        <w:rPr>
          <w:rFonts w:asciiTheme="minorHAnsi" w:hAnsiTheme="minorHAnsi"/>
          <w:sz w:val="22"/>
          <w:szCs w:val="22"/>
        </w:rPr>
        <w:t xml:space="preserve"> 202</w:t>
      </w:r>
      <w:r w:rsidR="007D0EE4" w:rsidRPr="00725C2A">
        <w:rPr>
          <w:rFonts w:asciiTheme="minorHAnsi" w:hAnsiTheme="minorHAnsi"/>
          <w:sz w:val="22"/>
          <w:szCs w:val="22"/>
        </w:rPr>
        <w:t>3</w:t>
      </w:r>
      <w:r w:rsidR="008D0A15" w:rsidRPr="00725C2A">
        <w:rPr>
          <w:rFonts w:asciiTheme="minorHAnsi" w:hAnsiTheme="minorHAnsi"/>
          <w:sz w:val="22"/>
          <w:szCs w:val="22"/>
        </w:rPr>
        <w:t xml:space="preserve"> </w:t>
      </w:r>
      <w:r w:rsidR="00037DA3" w:rsidRPr="00725C2A">
        <w:rPr>
          <w:rFonts w:asciiTheme="minorHAnsi" w:hAnsiTheme="minorHAnsi"/>
          <w:sz w:val="22"/>
          <w:szCs w:val="22"/>
        </w:rPr>
        <w:t>r.</w:t>
      </w:r>
    </w:p>
    <w:p w14:paraId="6D47A32A" w14:textId="7499A638" w:rsidR="00630C3C" w:rsidRPr="0024219E" w:rsidRDefault="0024219E" w:rsidP="002F682D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24219E">
        <w:rPr>
          <w:rFonts w:asciiTheme="minorHAnsi" w:hAnsiTheme="minorHAnsi"/>
          <w:bCs/>
          <w:sz w:val="22"/>
          <w:szCs w:val="22"/>
        </w:rPr>
        <w:t>I</w:t>
      </w:r>
      <w:r w:rsidR="00630C3C" w:rsidRPr="0024219E">
        <w:rPr>
          <w:rFonts w:asciiTheme="minorHAnsi" w:hAnsiTheme="minorHAnsi"/>
          <w:bCs/>
          <w:sz w:val="22"/>
          <w:szCs w:val="22"/>
        </w:rPr>
        <w:t>ZP.2411</w:t>
      </w:r>
      <w:r w:rsidR="00C1661B" w:rsidRPr="0024219E">
        <w:rPr>
          <w:rFonts w:asciiTheme="minorHAnsi" w:hAnsiTheme="minorHAnsi"/>
          <w:bCs/>
          <w:sz w:val="22"/>
          <w:szCs w:val="22"/>
        </w:rPr>
        <w:t>.</w:t>
      </w:r>
      <w:r w:rsidR="001D67A9" w:rsidRPr="0024219E">
        <w:rPr>
          <w:rFonts w:asciiTheme="minorHAnsi" w:hAnsiTheme="minorHAnsi"/>
          <w:bCs/>
          <w:sz w:val="22"/>
          <w:szCs w:val="22"/>
        </w:rPr>
        <w:t>214</w:t>
      </w:r>
      <w:r w:rsidR="00623DF1" w:rsidRPr="0024219E">
        <w:rPr>
          <w:rFonts w:asciiTheme="minorHAnsi" w:hAnsiTheme="minorHAnsi"/>
          <w:bCs/>
          <w:sz w:val="22"/>
          <w:szCs w:val="22"/>
        </w:rPr>
        <w:t>.</w:t>
      </w:r>
      <w:r w:rsidR="00CB6A91" w:rsidRPr="0024219E">
        <w:rPr>
          <w:rFonts w:asciiTheme="minorHAnsi" w:hAnsiTheme="minorHAnsi"/>
          <w:bCs/>
          <w:sz w:val="22"/>
          <w:szCs w:val="22"/>
        </w:rPr>
        <w:t>202</w:t>
      </w:r>
      <w:r w:rsidR="00EB4192" w:rsidRPr="0024219E">
        <w:rPr>
          <w:rFonts w:asciiTheme="minorHAnsi" w:hAnsiTheme="minorHAnsi"/>
          <w:bCs/>
          <w:sz w:val="22"/>
          <w:szCs w:val="22"/>
        </w:rPr>
        <w:t>3</w:t>
      </w:r>
      <w:r w:rsidR="00630C3C" w:rsidRPr="0024219E">
        <w:rPr>
          <w:rFonts w:asciiTheme="minorHAnsi" w:hAnsiTheme="minorHAnsi"/>
          <w:bCs/>
          <w:sz w:val="22"/>
          <w:szCs w:val="22"/>
        </w:rPr>
        <w:t>.AJ</w:t>
      </w:r>
    </w:p>
    <w:p w14:paraId="704B6DA1" w14:textId="71783EA4" w:rsidR="00037DA3" w:rsidRPr="00226E09" w:rsidRDefault="0024219E" w:rsidP="0024219E">
      <w:pPr>
        <w:pStyle w:val="Nagwek"/>
        <w:tabs>
          <w:tab w:val="clear" w:pos="9072"/>
          <w:tab w:val="left" w:pos="7032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</w:p>
    <w:p w14:paraId="18B99E92" w14:textId="77777777" w:rsidR="008D0A15" w:rsidRDefault="008D0A15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</w:p>
    <w:p w14:paraId="2404FBDE" w14:textId="77777777" w:rsidR="007848F6" w:rsidRDefault="000C6371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 w:rsidRPr="005A51D1">
        <w:rPr>
          <w:rFonts w:asciiTheme="minorHAnsi" w:hAnsiTheme="minorHAnsi"/>
          <w:bCs/>
          <w:sz w:val="28"/>
          <w:szCs w:val="28"/>
        </w:rPr>
        <w:t xml:space="preserve">SPECYFIKACJA WARUNKÓW ZAMÓWIENIA (SWZ) </w:t>
      </w:r>
    </w:p>
    <w:p w14:paraId="6E3F294B" w14:textId="77777777" w:rsidR="0093132D" w:rsidRDefault="007848F6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na:</w:t>
      </w:r>
      <w:r w:rsidR="000C6371" w:rsidRPr="005A51D1">
        <w:rPr>
          <w:rFonts w:asciiTheme="minorHAnsi" w:hAnsiTheme="minorHAnsi"/>
          <w:bCs/>
          <w:sz w:val="28"/>
          <w:szCs w:val="28"/>
        </w:rPr>
        <w:t xml:space="preserve"> </w:t>
      </w:r>
    </w:p>
    <w:p w14:paraId="2598C336" w14:textId="77777777" w:rsidR="001D67A9" w:rsidRDefault="00EB4192" w:rsidP="001D67A9">
      <w:pPr>
        <w:pStyle w:val="Nagwek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B4192">
        <w:rPr>
          <w:rFonts w:asciiTheme="minorHAnsi" w:hAnsiTheme="minorHAnsi"/>
          <w:b/>
          <w:sz w:val="28"/>
          <w:szCs w:val="28"/>
        </w:rPr>
        <w:t>Zakup i dostaw</w:t>
      </w:r>
      <w:r>
        <w:rPr>
          <w:rFonts w:asciiTheme="minorHAnsi" w:hAnsiTheme="minorHAnsi"/>
          <w:b/>
          <w:sz w:val="28"/>
          <w:szCs w:val="28"/>
        </w:rPr>
        <w:t>ę</w:t>
      </w:r>
      <w:r w:rsidRPr="00EB4192">
        <w:rPr>
          <w:rFonts w:asciiTheme="minorHAnsi" w:hAnsiTheme="minorHAnsi"/>
          <w:b/>
          <w:sz w:val="28"/>
          <w:szCs w:val="28"/>
        </w:rPr>
        <w:t xml:space="preserve"> </w:t>
      </w:r>
      <w:r w:rsidR="001D67A9" w:rsidRPr="001D67A9">
        <w:rPr>
          <w:rFonts w:asciiTheme="minorHAnsi" w:hAnsiTheme="minorHAnsi"/>
          <w:b/>
          <w:sz w:val="28"/>
          <w:szCs w:val="28"/>
        </w:rPr>
        <w:t xml:space="preserve">wyposażenia medycznego z przeznaczeniem </w:t>
      </w:r>
    </w:p>
    <w:p w14:paraId="7301F4F9" w14:textId="335A2DB8" w:rsidR="00A86CE8" w:rsidRPr="00226E09" w:rsidRDefault="001D67A9" w:rsidP="001D67A9">
      <w:pPr>
        <w:pStyle w:val="Nagwek"/>
        <w:spacing w:after="0" w:line="240" w:lineRule="auto"/>
        <w:jc w:val="center"/>
        <w:rPr>
          <w:rFonts w:asciiTheme="minorHAnsi" w:hAnsiTheme="minorHAnsi" w:cs="Calibri"/>
          <w:color w:val="000000"/>
          <w:sz w:val="24"/>
          <w:szCs w:val="24"/>
        </w:rPr>
      </w:pPr>
      <w:r w:rsidRPr="001D67A9">
        <w:rPr>
          <w:rFonts w:asciiTheme="minorHAnsi" w:hAnsiTheme="minorHAnsi"/>
          <w:b/>
          <w:sz w:val="28"/>
          <w:szCs w:val="28"/>
        </w:rPr>
        <w:t>dla Bloku Operacyjnego Świętokrzyskiego Centrum Onkologii w Kielcach</w:t>
      </w:r>
    </w:p>
    <w:p w14:paraId="2D1FEF6A" w14:textId="77777777" w:rsidR="000C6371" w:rsidRPr="00226E09" w:rsidRDefault="000C6371" w:rsidP="002F682D">
      <w:pPr>
        <w:autoSpaceDE w:val="0"/>
        <w:autoSpaceDN w:val="0"/>
        <w:adjustRightInd w:val="0"/>
        <w:spacing w:before="10" w:afterLines="10" w:after="24" w:line="276" w:lineRule="auto"/>
        <w:ind w:left="491" w:right="-284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14:paraId="3D309232" w14:textId="77777777" w:rsidR="0020682D" w:rsidRPr="00226E09" w:rsidRDefault="0020682D" w:rsidP="002F682D">
      <w:pPr>
        <w:spacing w:before="10" w:afterLines="10" w:after="24" w:line="276" w:lineRule="auto"/>
        <w:jc w:val="both"/>
        <w:rPr>
          <w:rFonts w:asciiTheme="minorHAnsi" w:hAnsiTheme="minorHAnsi"/>
          <w:sz w:val="24"/>
          <w:szCs w:val="24"/>
        </w:rPr>
      </w:pPr>
    </w:p>
    <w:p w14:paraId="0B655618" w14:textId="77777777" w:rsidR="0020682D" w:rsidRPr="00226E09" w:rsidRDefault="0020682D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</w:rPr>
      </w:pPr>
    </w:p>
    <w:p w14:paraId="49A48699" w14:textId="77777777" w:rsidR="00FD5408" w:rsidRPr="00226E09" w:rsidRDefault="00A86CE8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4"/>
        </w:rPr>
      </w:pPr>
      <w:r w:rsidRPr="00226E09">
        <w:rPr>
          <w:rFonts w:asciiTheme="minorHAnsi" w:hAnsiTheme="minorHAnsi"/>
          <w:sz w:val="22"/>
        </w:rPr>
        <w:t xml:space="preserve">Przedmiotowe postępowanie prowadzone jest na podstawie przepisów ustawy z dnia </w:t>
      </w:r>
      <w:r w:rsidR="00FD5408" w:rsidRPr="00226E09">
        <w:rPr>
          <w:rFonts w:asciiTheme="minorHAnsi" w:hAnsiTheme="minorHAnsi"/>
          <w:sz w:val="22"/>
        </w:rPr>
        <w:t xml:space="preserve">11 września 2019 r. </w:t>
      </w:r>
      <w:r w:rsidRPr="00226E09">
        <w:rPr>
          <w:rFonts w:asciiTheme="minorHAnsi" w:hAnsiTheme="minorHAnsi"/>
          <w:sz w:val="22"/>
        </w:rPr>
        <w:t>Prawo zamówień publicznych</w:t>
      </w:r>
      <w:r w:rsidR="001B1A70">
        <w:rPr>
          <w:rFonts w:asciiTheme="minorHAnsi" w:hAnsiTheme="minorHAnsi"/>
          <w:sz w:val="22"/>
        </w:rPr>
        <w:t xml:space="preserve"> </w:t>
      </w:r>
      <w:r w:rsidR="001B1A70" w:rsidRPr="00E403E6">
        <w:rPr>
          <w:rFonts w:asciiTheme="minorHAnsi" w:hAnsiTheme="minorHAnsi" w:cstheme="minorHAnsi"/>
          <w:sz w:val="22"/>
        </w:rPr>
        <w:t>(</w:t>
      </w:r>
      <w:proofErr w:type="spellStart"/>
      <w:r w:rsidR="001B1A70" w:rsidRPr="00E403E6">
        <w:rPr>
          <w:rFonts w:asciiTheme="minorHAnsi" w:hAnsiTheme="minorHAnsi" w:cstheme="minorHAnsi"/>
          <w:sz w:val="22"/>
        </w:rPr>
        <w:t>t.j</w:t>
      </w:r>
      <w:proofErr w:type="spellEnd"/>
      <w:r w:rsidR="001B1A70" w:rsidRPr="00E403E6">
        <w:rPr>
          <w:rFonts w:asciiTheme="minorHAnsi" w:hAnsiTheme="minorHAnsi" w:cstheme="minorHAnsi"/>
          <w:sz w:val="22"/>
        </w:rPr>
        <w:t>. Dz.U. z 202</w:t>
      </w:r>
      <w:r w:rsidR="001B1A70">
        <w:rPr>
          <w:rFonts w:asciiTheme="minorHAnsi" w:hAnsiTheme="minorHAnsi" w:cstheme="minorHAnsi"/>
          <w:sz w:val="22"/>
        </w:rPr>
        <w:t>2</w:t>
      </w:r>
      <w:r w:rsidR="001B1A70" w:rsidRPr="00E403E6">
        <w:rPr>
          <w:rFonts w:asciiTheme="minorHAnsi" w:hAnsiTheme="minorHAnsi" w:cstheme="minorHAnsi"/>
          <w:sz w:val="22"/>
        </w:rPr>
        <w:t xml:space="preserve"> r. poz. 1</w:t>
      </w:r>
      <w:r w:rsidR="001B1A70">
        <w:rPr>
          <w:rFonts w:asciiTheme="minorHAnsi" w:hAnsiTheme="minorHAnsi" w:cstheme="minorHAnsi"/>
          <w:sz w:val="22"/>
        </w:rPr>
        <w:t xml:space="preserve">710 z </w:t>
      </w:r>
      <w:proofErr w:type="spellStart"/>
      <w:r w:rsidR="001B1A70">
        <w:rPr>
          <w:rFonts w:asciiTheme="minorHAnsi" w:hAnsiTheme="minorHAnsi" w:cstheme="minorHAnsi"/>
          <w:sz w:val="22"/>
        </w:rPr>
        <w:t>późn</w:t>
      </w:r>
      <w:proofErr w:type="spellEnd"/>
      <w:r w:rsidR="001B1A70">
        <w:rPr>
          <w:rFonts w:asciiTheme="minorHAnsi" w:hAnsiTheme="minorHAnsi" w:cstheme="minorHAnsi"/>
          <w:sz w:val="22"/>
        </w:rPr>
        <w:t>. zm.</w:t>
      </w:r>
      <w:r w:rsidR="001B1A70" w:rsidRPr="00E403E6">
        <w:rPr>
          <w:rFonts w:asciiTheme="minorHAnsi" w:hAnsiTheme="minorHAnsi" w:cstheme="minorHAnsi"/>
          <w:sz w:val="22"/>
        </w:rPr>
        <w:t>),</w:t>
      </w:r>
      <w:r w:rsidR="00FD5408" w:rsidRPr="00226E09">
        <w:rPr>
          <w:rFonts w:asciiTheme="minorHAnsi" w:hAnsiTheme="minorHAnsi"/>
          <w:sz w:val="22"/>
          <w:szCs w:val="24"/>
        </w:rPr>
        <w:t xml:space="preserve"> zwanej dale</w:t>
      </w:r>
      <w:r w:rsidR="007B5211">
        <w:rPr>
          <w:rFonts w:asciiTheme="minorHAnsi" w:hAnsiTheme="minorHAnsi"/>
          <w:sz w:val="22"/>
          <w:szCs w:val="24"/>
        </w:rPr>
        <w:t>j</w:t>
      </w:r>
      <w:r w:rsidR="00476612">
        <w:rPr>
          <w:rFonts w:asciiTheme="minorHAnsi" w:hAnsiTheme="minorHAnsi"/>
          <w:sz w:val="22"/>
          <w:szCs w:val="24"/>
        </w:rPr>
        <w:t>: „</w:t>
      </w:r>
      <w:r w:rsidRPr="00226E09">
        <w:rPr>
          <w:rFonts w:asciiTheme="minorHAnsi" w:hAnsiTheme="minorHAnsi"/>
          <w:sz w:val="22"/>
          <w:szCs w:val="24"/>
        </w:rPr>
        <w:t>ustawą</w:t>
      </w:r>
      <w:r w:rsidR="00FD5408" w:rsidRPr="00226E09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="00FD5408" w:rsidRPr="00226E09">
        <w:rPr>
          <w:rFonts w:asciiTheme="minorHAnsi" w:hAnsiTheme="minorHAnsi"/>
          <w:sz w:val="22"/>
          <w:szCs w:val="24"/>
        </w:rPr>
        <w:t>Pzp</w:t>
      </w:r>
      <w:proofErr w:type="spellEnd"/>
      <w:r w:rsidR="00FD5408" w:rsidRPr="00226E09">
        <w:rPr>
          <w:rFonts w:asciiTheme="minorHAnsi" w:hAnsiTheme="minorHAnsi"/>
          <w:sz w:val="22"/>
          <w:szCs w:val="24"/>
        </w:rPr>
        <w:t>”</w:t>
      </w:r>
      <w:r w:rsidRPr="00226E09">
        <w:rPr>
          <w:rFonts w:asciiTheme="minorHAnsi" w:hAnsiTheme="minorHAnsi"/>
          <w:sz w:val="22"/>
          <w:szCs w:val="24"/>
        </w:rPr>
        <w:t xml:space="preserve">, </w:t>
      </w:r>
      <w:r w:rsidR="00FD5408" w:rsidRPr="00226E09">
        <w:rPr>
          <w:rFonts w:asciiTheme="minorHAnsi" w:hAnsiTheme="minorHAnsi"/>
          <w:sz w:val="22"/>
          <w:szCs w:val="24"/>
        </w:rPr>
        <w:t xml:space="preserve">o wartości </w:t>
      </w:r>
      <w:r w:rsidR="00B74C09" w:rsidRPr="00226E09">
        <w:rPr>
          <w:rFonts w:asciiTheme="minorHAnsi" w:hAnsiTheme="minorHAnsi"/>
          <w:sz w:val="22"/>
          <w:szCs w:val="24"/>
        </w:rPr>
        <w:t xml:space="preserve">poniżej progów unijnych określonych na podstawie art. 3 </w:t>
      </w:r>
      <w:r w:rsidR="00160439">
        <w:rPr>
          <w:rFonts w:asciiTheme="minorHAnsi" w:hAnsiTheme="minorHAnsi"/>
          <w:sz w:val="22"/>
          <w:szCs w:val="24"/>
        </w:rPr>
        <w:t xml:space="preserve">ww. </w:t>
      </w:r>
      <w:r w:rsidR="00B74C09" w:rsidRPr="00226E09">
        <w:rPr>
          <w:rFonts w:asciiTheme="minorHAnsi" w:hAnsiTheme="minorHAnsi"/>
          <w:sz w:val="22"/>
          <w:szCs w:val="24"/>
        </w:rPr>
        <w:t xml:space="preserve">ustawy. </w:t>
      </w:r>
    </w:p>
    <w:p w14:paraId="47CC780B" w14:textId="77777777" w:rsidR="00AE2DEF" w:rsidRPr="00226E09" w:rsidRDefault="00AE2DEF" w:rsidP="002F682D">
      <w:pPr>
        <w:spacing w:before="10" w:afterLines="10" w:after="24" w:line="276" w:lineRule="auto"/>
        <w:rPr>
          <w:rFonts w:asciiTheme="minorHAnsi" w:hAnsiTheme="minorHAnsi"/>
          <w:bCs/>
          <w:sz w:val="24"/>
          <w:szCs w:val="24"/>
        </w:rPr>
      </w:pPr>
    </w:p>
    <w:p w14:paraId="0A261D62" w14:textId="77777777" w:rsidR="00D14430" w:rsidRDefault="00A9120B" w:rsidP="002F682D">
      <w:pPr>
        <w:spacing w:before="10" w:afterLines="100" w:after="240" w:line="276" w:lineRule="auto"/>
        <w:ind w:left="4963"/>
        <w:jc w:val="center"/>
        <w:rPr>
          <w:rFonts w:asciiTheme="minorHAnsi" w:hAnsiTheme="minorHAnsi"/>
          <w:bCs/>
          <w:sz w:val="22"/>
          <w:szCs w:val="22"/>
        </w:rPr>
      </w:pPr>
      <w:r w:rsidRPr="0078644D">
        <w:rPr>
          <w:rFonts w:asciiTheme="minorHAnsi" w:hAnsiTheme="minorHAnsi"/>
          <w:bCs/>
          <w:sz w:val="22"/>
          <w:szCs w:val="22"/>
        </w:rPr>
        <w:t>Zat</w:t>
      </w:r>
      <w:r w:rsidR="00D14430">
        <w:rPr>
          <w:rFonts w:asciiTheme="minorHAnsi" w:hAnsiTheme="minorHAnsi"/>
          <w:bCs/>
          <w:sz w:val="22"/>
          <w:szCs w:val="22"/>
        </w:rPr>
        <w:t>wierdzam</w:t>
      </w:r>
    </w:p>
    <w:p w14:paraId="7341F4D7" w14:textId="45F41B4D" w:rsidR="00D14430" w:rsidRPr="00857725" w:rsidRDefault="00D14430" w:rsidP="00D14430">
      <w:pPr>
        <w:spacing w:after="0" w:line="276" w:lineRule="auto"/>
        <w:ind w:left="4961"/>
        <w:jc w:val="center"/>
        <w:rPr>
          <w:rFonts w:asciiTheme="minorHAnsi" w:hAnsiTheme="minorHAnsi"/>
          <w:bCs/>
        </w:rPr>
      </w:pPr>
      <w:r w:rsidRPr="00857725">
        <w:rPr>
          <w:rFonts w:ascii="Calibri" w:hAnsi="Calibri"/>
          <w:i/>
        </w:rPr>
        <w:t xml:space="preserve">Z-ca Dyrektora ds. </w:t>
      </w:r>
      <w:r w:rsidR="001D67A9">
        <w:rPr>
          <w:rFonts w:ascii="Calibri" w:hAnsi="Calibri"/>
          <w:i/>
        </w:rPr>
        <w:t>Prawno</w:t>
      </w:r>
      <w:r w:rsidRPr="00857725">
        <w:rPr>
          <w:rFonts w:ascii="Calibri" w:hAnsi="Calibri"/>
          <w:i/>
        </w:rPr>
        <w:t xml:space="preserve"> – Inwestycyjnych</w:t>
      </w:r>
    </w:p>
    <w:p w14:paraId="445ADDCE" w14:textId="77777777" w:rsidR="00D14430" w:rsidRPr="00857725" w:rsidRDefault="00D14430" w:rsidP="00D14430">
      <w:pPr>
        <w:spacing w:after="120"/>
        <w:ind w:left="4956"/>
        <w:jc w:val="center"/>
        <w:rPr>
          <w:rFonts w:ascii="Calibri" w:hAnsi="Calibri"/>
          <w:i/>
        </w:rPr>
      </w:pPr>
      <w:r w:rsidRPr="00857725">
        <w:rPr>
          <w:rFonts w:ascii="Calibri" w:hAnsi="Calibri"/>
          <w:i/>
        </w:rPr>
        <w:t>Krzysztof Falana</w:t>
      </w:r>
    </w:p>
    <w:p w14:paraId="6CFC11DB" w14:textId="77777777" w:rsidR="00A9120B" w:rsidRPr="00226E09" w:rsidRDefault="00A9120B" w:rsidP="002F682D">
      <w:pPr>
        <w:spacing w:before="10" w:afterLines="10" w:after="24" w:line="276" w:lineRule="auto"/>
        <w:jc w:val="both"/>
        <w:rPr>
          <w:rFonts w:asciiTheme="minorHAnsi" w:hAnsiTheme="minorHAnsi"/>
          <w:bCs/>
          <w:color w:val="FFFFFF" w:themeColor="background1"/>
          <w:sz w:val="22"/>
          <w:szCs w:val="22"/>
        </w:rPr>
      </w:pPr>
    </w:p>
    <w:p w14:paraId="1D45FF96" w14:textId="77777777" w:rsidR="005A1955" w:rsidRDefault="005A195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216AEF3E" w14:textId="77777777" w:rsidR="00850728" w:rsidRPr="00671DC8" w:rsidRDefault="00850728" w:rsidP="00326896">
      <w:pPr>
        <w:spacing w:after="0" w:line="240" w:lineRule="auto"/>
        <w:rPr>
          <w:rFonts w:asciiTheme="minorHAnsi" w:hAnsiTheme="minorHAnsi"/>
          <w:sz w:val="22"/>
        </w:rPr>
      </w:pPr>
      <w:r w:rsidRPr="00671DC8">
        <w:rPr>
          <w:rFonts w:asciiTheme="minorHAnsi" w:hAnsiTheme="minorHAnsi"/>
          <w:sz w:val="22"/>
        </w:rPr>
        <w:lastRenderedPageBreak/>
        <w:t xml:space="preserve">Ogłoszenie o zamówieniu opublikowane zostało w Biuletynie Zamówień Publicznych oraz na </w:t>
      </w:r>
      <w:r w:rsidRPr="00671DC8">
        <w:rPr>
          <w:rFonts w:asciiTheme="minorHAnsi" w:hAnsiTheme="minorHAnsi"/>
          <w:sz w:val="22"/>
          <w:szCs w:val="22"/>
        </w:rPr>
        <w:t xml:space="preserve">stronie internetowej prowadzonego postępowania </w:t>
      </w:r>
      <w:hyperlink r:id="rId8" w:tooltip="blocked::http://platformazakupowa.pl/pn/onkol_kielce" w:history="1">
        <w:r w:rsidRPr="00671DC8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  <w:r w:rsidR="00BB3A51" w:rsidRPr="00BB3A51">
        <w:t>.</w:t>
      </w:r>
    </w:p>
    <w:p w14:paraId="1E68D785" w14:textId="77777777" w:rsidR="00BB3A51" w:rsidRDefault="00BB3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</w:p>
    <w:p w14:paraId="3720D36C" w14:textId="77777777" w:rsidR="003865C0" w:rsidRDefault="007767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  <w:r w:rsidRPr="00226E09">
        <w:rPr>
          <w:rFonts w:asciiTheme="minorHAnsi" w:hAnsiTheme="minorHAnsi"/>
          <w:b/>
          <w:sz w:val="24"/>
        </w:rPr>
        <w:t>ROZDZIAŁ I</w:t>
      </w:r>
      <w:r w:rsidR="00692907" w:rsidRPr="00226E09">
        <w:rPr>
          <w:rFonts w:asciiTheme="minorHAnsi" w:hAnsiTheme="minorHAnsi"/>
          <w:b/>
          <w:sz w:val="24"/>
        </w:rPr>
        <w:t xml:space="preserve"> </w:t>
      </w:r>
    </w:p>
    <w:p w14:paraId="015BA25E" w14:textId="77777777" w:rsidR="00AE2DEF" w:rsidRPr="00226E09" w:rsidRDefault="0069290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26E09">
        <w:rPr>
          <w:rFonts w:asciiTheme="minorHAnsi" w:hAnsiTheme="minorHAnsi"/>
          <w:b/>
          <w:sz w:val="24"/>
        </w:rPr>
        <w:t>INFORMACJE OGÓLNE</w:t>
      </w:r>
    </w:p>
    <w:p w14:paraId="3370923E" w14:textId="77777777" w:rsidR="00692907" w:rsidRPr="00226E09" w:rsidRDefault="00AE2DEF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Zamawiający:</w:t>
      </w:r>
    </w:p>
    <w:p w14:paraId="00A720CE" w14:textId="77777777" w:rsidR="00692907" w:rsidRPr="00226E09" w:rsidRDefault="00692907" w:rsidP="00B37C2B">
      <w:pPr>
        <w:spacing w:before="10" w:after="2" w:line="240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Świętokrzyskie Centrum Onkologii w Kielcach</w:t>
      </w:r>
      <w:r w:rsidRPr="00226E0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6A23A5E" w14:textId="77777777" w:rsidR="0093310F" w:rsidRPr="00226E09" w:rsidRDefault="00692907" w:rsidP="00B37C2B">
      <w:pPr>
        <w:spacing w:before="10" w:after="2" w:line="240" w:lineRule="auto"/>
        <w:ind w:firstLine="567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226E09">
        <w:rPr>
          <w:rFonts w:asciiTheme="minorHAnsi" w:hAnsiTheme="minorHAnsi" w:cstheme="minorHAnsi"/>
          <w:sz w:val="22"/>
          <w:szCs w:val="22"/>
        </w:rPr>
        <w:t xml:space="preserve">25-734 </w:t>
      </w:r>
      <w:r w:rsidRPr="00226E09">
        <w:rPr>
          <w:rFonts w:asciiTheme="minorHAnsi" w:hAnsiTheme="minorHAnsi"/>
          <w:sz w:val="22"/>
          <w:szCs w:val="22"/>
        </w:rPr>
        <w:t xml:space="preserve">Kielce, ul. Artwińskiego </w:t>
      </w:r>
      <w:r w:rsidRPr="00226E09">
        <w:rPr>
          <w:rFonts w:asciiTheme="minorHAnsi" w:hAnsiTheme="minorHAnsi"/>
          <w:sz w:val="22"/>
          <w:szCs w:val="22"/>
          <w:shd w:val="clear" w:color="auto" w:fill="FFFFFF"/>
        </w:rPr>
        <w:t>3</w:t>
      </w:r>
      <w:r w:rsidR="0093310F" w:rsidRPr="005A4EB9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="0093310F" w:rsidRPr="00226E09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="006F50DB">
        <w:rPr>
          <w:rFonts w:asciiTheme="minorHAnsi" w:hAnsiTheme="minorHAnsi" w:cstheme="minorHAnsi"/>
          <w:sz w:val="22"/>
          <w:szCs w:val="22"/>
        </w:rPr>
        <w:t>tel.</w:t>
      </w:r>
      <w:r w:rsidR="00476612">
        <w:rPr>
          <w:rFonts w:asciiTheme="minorHAnsi" w:hAnsiTheme="minorHAnsi" w:cstheme="minorHAnsi"/>
          <w:sz w:val="22"/>
          <w:szCs w:val="22"/>
        </w:rPr>
        <w:t xml:space="preserve">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D0376A">
        <w:rPr>
          <w:rFonts w:asciiTheme="minorHAnsi" w:hAnsiTheme="minorHAnsi"/>
          <w:sz w:val="22"/>
          <w:szCs w:val="22"/>
        </w:rPr>
        <w:t>280</w:t>
      </w:r>
      <w:r w:rsidR="00017AB6" w:rsidRPr="00226E09">
        <w:rPr>
          <w:rFonts w:asciiTheme="minorHAnsi" w:hAnsiTheme="minorHAnsi"/>
          <w:sz w:val="22"/>
          <w:szCs w:val="22"/>
        </w:rPr>
        <w:t xml:space="preserve"> </w:t>
      </w:r>
      <w:r w:rsidR="00476612">
        <w:rPr>
          <w:rFonts w:asciiTheme="minorHAnsi" w:hAnsiTheme="minorHAnsi" w:cstheme="minorHAnsi"/>
          <w:sz w:val="22"/>
          <w:szCs w:val="22"/>
        </w:rPr>
        <w:t>faks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017AB6" w:rsidRPr="00226E09">
        <w:rPr>
          <w:rFonts w:asciiTheme="minorHAnsi" w:hAnsiTheme="minorHAnsi"/>
          <w:sz w:val="22"/>
          <w:szCs w:val="22"/>
        </w:rPr>
        <w:t>071/481</w:t>
      </w:r>
    </w:p>
    <w:p w14:paraId="38A5FAD5" w14:textId="77777777" w:rsidR="0093310F" w:rsidRPr="00226E09" w:rsidRDefault="001A75B0" w:rsidP="00B37C2B">
      <w:pPr>
        <w:spacing w:before="10" w:after="2" w:line="240" w:lineRule="auto"/>
        <w:ind w:left="567"/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 xml:space="preserve">dres strony internetowej prowadzonego postępowania: </w:t>
      </w:r>
      <w:hyperlink r:id="rId9" w:tooltip="blocked::http://platformazakupowa.pl/pn/onkol_kielce" w:history="1"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14:paraId="5294A06F" w14:textId="77777777" w:rsidR="00B35785" w:rsidRDefault="001A75B0" w:rsidP="00B37C2B">
      <w:pPr>
        <w:spacing w:before="10" w:after="2" w:line="240" w:lineRule="auto"/>
        <w:ind w:left="567"/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>dres strony internetowej, na której udostępniane będą zmiany i wyjaśnienia SWZ oraz inne dokumenty zamówienia bezpośrednio związane z postępowaniem o udzielenie zamówienia:</w:t>
      </w:r>
      <w:r w:rsidR="006F50DB">
        <w:rPr>
          <w:rFonts w:asciiTheme="minorHAnsi" w:hAnsiTheme="minorHAnsi"/>
          <w:sz w:val="22"/>
          <w:szCs w:val="22"/>
        </w:rPr>
        <w:t xml:space="preserve"> </w:t>
      </w:r>
      <w:hyperlink r:id="rId10" w:tooltip="blocked::http://platformazakupowa.pl/pn/onkol_kielce" w:history="1"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14:paraId="2ADBA11C" w14:textId="77777777" w:rsidR="004C7E9D" w:rsidRPr="00AD35A8" w:rsidRDefault="004C7E9D" w:rsidP="00B37C2B">
      <w:pPr>
        <w:spacing w:before="10" w:after="2" w:line="240" w:lineRule="auto"/>
        <w:ind w:left="567"/>
        <w:rPr>
          <w:rFonts w:asciiTheme="minorHAnsi" w:hAnsiTheme="minorHAnsi"/>
          <w:b/>
          <w:sz w:val="22"/>
          <w:szCs w:val="22"/>
          <w:shd w:val="clear" w:color="auto" w:fill="FFFFFF"/>
        </w:rPr>
      </w:pPr>
    </w:p>
    <w:p w14:paraId="46C08065" w14:textId="77777777" w:rsidR="0093310F" w:rsidRPr="00226E09" w:rsidRDefault="0093310F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>Finansowanie:</w:t>
      </w:r>
    </w:p>
    <w:p w14:paraId="620A78A2" w14:textId="7A0A695B" w:rsidR="00174B8B" w:rsidRPr="00174B8B" w:rsidRDefault="00174B8B" w:rsidP="00174B8B">
      <w:pPr>
        <w:spacing w:before="10" w:after="2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174B8B">
        <w:rPr>
          <w:rFonts w:asciiTheme="minorHAnsi" w:hAnsiTheme="minorHAnsi"/>
          <w:sz w:val="22"/>
          <w:szCs w:val="22"/>
        </w:rPr>
        <w:t xml:space="preserve">Dofinansowanie </w:t>
      </w:r>
      <w:r w:rsidR="003A6DFD">
        <w:rPr>
          <w:rFonts w:asciiTheme="minorHAnsi" w:hAnsiTheme="minorHAnsi"/>
          <w:sz w:val="22"/>
          <w:szCs w:val="22"/>
        </w:rPr>
        <w:t>z Fundacji Orlen oraz środki własne.</w:t>
      </w:r>
    </w:p>
    <w:p w14:paraId="46C2C5CE" w14:textId="77777777" w:rsidR="001A5BDD" w:rsidRPr="006F50DB" w:rsidRDefault="001A5BDD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392B3957" w14:textId="77777777" w:rsidR="0093310F" w:rsidRPr="00226E09" w:rsidRDefault="0093310F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Tryb udzielenia zamówienia </w:t>
      </w:r>
    </w:p>
    <w:p w14:paraId="4A439FB6" w14:textId="77777777" w:rsidR="00C87D42" w:rsidRPr="00226E09" w:rsidRDefault="0093310F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Tryb podstawowy bez negocjacji, o którym mowa w art. </w:t>
      </w:r>
      <w:r w:rsidR="00C87D42" w:rsidRPr="00226E09">
        <w:rPr>
          <w:rFonts w:asciiTheme="minorHAnsi" w:hAnsiTheme="minorHAnsi"/>
        </w:rPr>
        <w:t xml:space="preserve">275 pkt 1 ustawy </w:t>
      </w:r>
      <w:proofErr w:type="spellStart"/>
      <w:r w:rsidR="00C87D42" w:rsidRPr="00226E09">
        <w:rPr>
          <w:rFonts w:asciiTheme="minorHAnsi" w:hAnsiTheme="minorHAnsi"/>
        </w:rPr>
        <w:t>Pzp</w:t>
      </w:r>
      <w:proofErr w:type="spellEnd"/>
      <w:r w:rsidR="00C87D42" w:rsidRPr="00226E09">
        <w:rPr>
          <w:rFonts w:asciiTheme="minorHAnsi" w:hAnsiTheme="minorHAnsi"/>
        </w:rPr>
        <w:t>.</w:t>
      </w:r>
    </w:p>
    <w:p w14:paraId="1F52F28B" w14:textId="77777777" w:rsidR="00B77078" w:rsidRPr="00226E09" w:rsidRDefault="00B77078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W zakresie nieuregulowanym w SWZ zastosowanie mają przepisy ustawy </w:t>
      </w:r>
      <w:proofErr w:type="spellStart"/>
      <w:r w:rsidRPr="00226E09">
        <w:rPr>
          <w:rFonts w:asciiTheme="minorHAnsi" w:hAnsiTheme="minorHAnsi"/>
        </w:rPr>
        <w:t>Pzp</w:t>
      </w:r>
      <w:proofErr w:type="spellEnd"/>
      <w:r w:rsidRPr="00226E09">
        <w:rPr>
          <w:rFonts w:asciiTheme="minorHAnsi" w:hAnsiTheme="minorHAnsi"/>
        </w:rPr>
        <w:t xml:space="preserve"> oraz aktów wykonawczych wydanych na jej podstawie.</w:t>
      </w:r>
    </w:p>
    <w:p w14:paraId="4C2F87C7" w14:textId="77777777" w:rsidR="0093310F" w:rsidRPr="00226E09" w:rsidRDefault="0093310F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5678A97E" w14:textId="77777777" w:rsidR="00DC2F32" w:rsidRPr="00211B29" w:rsidRDefault="00C87D42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Opis części zamówienia </w:t>
      </w:r>
    </w:p>
    <w:p w14:paraId="6E0B3C8F" w14:textId="77777777" w:rsidR="009C0BD3" w:rsidRPr="00EC07BE" w:rsidRDefault="009C0BD3" w:rsidP="002F682D">
      <w:pPr>
        <w:pStyle w:val="Akapitzlist"/>
        <w:spacing w:before="10" w:afterLines="5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EC07BE">
        <w:rPr>
          <w:rFonts w:asciiTheme="minorHAnsi" w:hAnsiTheme="minorHAnsi"/>
        </w:rPr>
        <w:t xml:space="preserve">Zamówienie podzielone jest na </w:t>
      </w:r>
      <w:r w:rsidR="00B17B70" w:rsidRPr="00EC07BE">
        <w:t xml:space="preserve">następujące </w:t>
      </w:r>
      <w:r w:rsidRPr="00EC07BE">
        <w:rPr>
          <w:rFonts w:asciiTheme="minorHAnsi" w:hAnsiTheme="minorHAnsi"/>
        </w:rPr>
        <w:t>części:</w:t>
      </w:r>
    </w:p>
    <w:p w14:paraId="5F1481E0" w14:textId="77777777" w:rsidR="00B13804" w:rsidRPr="00B13804" w:rsidRDefault="00B13804" w:rsidP="007051E3">
      <w:pPr>
        <w:pStyle w:val="Akapitzlist"/>
        <w:spacing w:before="10" w:afterLines="5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B13804">
        <w:rPr>
          <w:rFonts w:asciiTheme="minorHAnsi" w:hAnsiTheme="minorHAnsi"/>
        </w:rPr>
        <w:t xml:space="preserve">Pakiet 1 – zakup i dostawa platformy elektrochirurgicznej z akcesoriami </w:t>
      </w:r>
    </w:p>
    <w:p w14:paraId="30C74D03" w14:textId="77777777" w:rsidR="00B13804" w:rsidRPr="00B13804" w:rsidRDefault="00B13804" w:rsidP="007051E3">
      <w:pPr>
        <w:pStyle w:val="Akapitzlist"/>
        <w:spacing w:before="10" w:afterLines="5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B13804">
        <w:rPr>
          <w:rFonts w:asciiTheme="minorHAnsi" w:hAnsiTheme="minorHAnsi"/>
        </w:rPr>
        <w:t xml:space="preserve">Pakiet 2 – zakup i dostawa diatermii chirurgicznej z akcesoriami </w:t>
      </w:r>
    </w:p>
    <w:p w14:paraId="68E22F60" w14:textId="77777777" w:rsidR="00B13804" w:rsidRPr="00B13804" w:rsidRDefault="00B13804" w:rsidP="007051E3">
      <w:pPr>
        <w:pStyle w:val="Akapitzlist"/>
        <w:spacing w:before="10" w:afterLines="5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B13804">
        <w:rPr>
          <w:rFonts w:asciiTheme="minorHAnsi" w:hAnsiTheme="minorHAnsi"/>
        </w:rPr>
        <w:t xml:space="preserve">Pakiet 3 – zakup i dostawa ssaków chirurgicznych </w:t>
      </w:r>
    </w:p>
    <w:p w14:paraId="4840540F" w14:textId="77777777" w:rsidR="00B13804" w:rsidRPr="00B13804" w:rsidRDefault="00B13804" w:rsidP="007051E3">
      <w:pPr>
        <w:pStyle w:val="Akapitzlist"/>
        <w:spacing w:before="10" w:afterLines="5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B13804">
        <w:rPr>
          <w:rFonts w:asciiTheme="minorHAnsi" w:hAnsiTheme="minorHAnsi"/>
        </w:rPr>
        <w:t xml:space="preserve">Pakiet 4 – zakup i dostawa zestawu do detekcji węzła wartowniczego </w:t>
      </w:r>
    </w:p>
    <w:p w14:paraId="66E5A9A6" w14:textId="7CB4FB5D" w:rsidR="00B13804" w:rsidRPr="00B13804" w:rsidRDefault="00B13804" w:rsidP="007051E3">
      <w:pPr>
        <w:pStyle w:val="Akapitzlist"/>
        <w:spacing w:before="10" w:afterLines="5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B13804">
        <w:rPr>
          <w:rFonts w:asciiTheme="minorHAnsi" w:hAnsiTheme="minorHAnsi"/>
        </w:rPr>
        <w:t>Pakiet 5 – zakup i dostawa dermatom</w:t>
      </w:r>
      <w:r w:rsidR="007051E3">
        <w:rPr>
          <w:rFonts w:asciiTheme="minorHAnsi" w:hAnsiTheme="minorHAnsi"/>
        </w:rPr>
        <w:t>u</w:t>
      </w:r>
      <w:r w:rsidRPr="00B13804">
        <w:rPr>
          <w:rFonts w:asciiTheme="minorHAnsi" w:hAnsiTheme="minorHAnsi"/>
        </w:rPr>
        <w:t xml:space="preserve"> wraz z oprzyrządowaniem </w:t>
      </w:r>
    </w:p>
    <w:p w14:paraId="13AA3C38" w14:textId="77777777" w:rsidR="00B13804" w:rsidRPr="00B13804" w:rsidRDefault="00B13804" w:rsidP="007051E3">
      <w:pPr>
        <w:pStyle w:val="Akapitzlist"/>
        <w:spacing w:before="10" w:after="100" w:afterAutospacing="1" w:line="240" w:lineRule="auto"/>
        <w:ind w:left="567"/>
        <w:jc w:val="both"/>
        <w:rPr>
          <w:rFonts w:asciiTheme="minorHAnsi" w:hAnsiTheme="minorHAnsi"/>
        </w:rPr>
      </w:pPr>
      <w:r w:rsidRPr="00B13804">
        <w:rPr>
          <w:rFonts w:asciiTheme="minorHAnsi" w:hAnsiTheme="minorHAnsi"/>
        </w:rPr>
        <w:t xml:space="preserve">Pakiet 6 – zakup i dostawa aparatu kriochirurgicznego </w:t>
      </w:r>
    </w:p>
    <w:p w14:paraId="69A78495" w14:textId="77777777" w:rsidR="00D0376A" w:rsidRDefault="00D0376A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5A9631C7" w14:textId="77777777" w:rsidR="00C87D42" w:rsidRPr="00226E09" w:rsidRDefault="00C87D42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Oferty wariantowe</w:t>
      </w:r>
    </w:p>
    <w:p w14:paraId="4F007D7A" w14:textId="77777777" w:rsidR="00C87D42" w:rsidRDefault="00C87D42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składania ofert wariantowych.</w:t>
      </w:r>
    </w:p>
    <w:p w14:paraId="60DA9785" w14:textId="77777777" w:rsidR="00456DCC" w:rsidRDefault="00456DCC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3CF3C03A" w14:textId="77777777" w:rsidR="00456DCC" w:rsidRDefault="00456DCC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b/>
        </w:rPr>
      </w:pPr>
      <w:r w:rsidRPr="00455529">
        <w:rPr>
          <w:b/>
        </w:rPr>
        <w:t>Wymagania w zakresie zatrudnieni</w:t>
      </w:r>
      <w:r>
        <w:rPr>
          <w:b/>
        </w:rPr>
        <w:t xml:space="preserve">a na podstawie stosunku pracy, </w:t>
      </w:r>
      <w:r w:rsidRPr="00455529">
        <w:rPr>
          <w:b/>
        </w:rPr>
        <w:t xml:space="preserve">w okolicznościach, o których mowa </w:t>
      </w:r>
      <w:r>
        <w:rPr>
          <w:b/>
        </w:rPr>
        <w:br/>
      </w:r>
      <w:r w:rsidRPr="00455529">
        <w:rPr>
          <w:b/>
        </w:rPr>
        <w:t xml:space="preserve">w art. 95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6E225506" w14:textId="77777777" w:rsidR="00456DCC" w:rsidRDefault="00E11DA4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E11DA4">
        <w:rPr>
          <w:rFonts w:asciiTheme="minorHAnsi" w:hAnsiTheme="minorHAnsi"/>
        </w:rPr>
        <w:t>Zamawiający nie przewiduje wymagań w tym zakresie</w:t>
      </w:r>
      <w:r>
        <w:rPr>
          <w:rFonts w:asciiTheme="minorHAnsi" w:hAnsiTheme="minorHAnsi"/>
        </w:rPr>
        <w:t>.</w:t>
      </w:r>
    </w:p>
    <w:p w14:paraId="3624ACDC" w14:textId="77777777" w:rsidR="00E11DA4" w:rsidRPr="00E11DA4" w:rsidRDefault="002F682D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8083A21" w14:textId="77777777" w:rsidR="00456DCC" w:rsidRDefault="00456DCC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b/>
        </w:rPr>
      </w:pPr>
      <w:r w:rsidRPr="00455529">
        <w:rPr>
          <w:b/>
        </w:rPr>
        <w:t>Wymagania w zakresie zatrudnieni</w:t>
      </w:r>
      <w:r>
        <w:rPr>
          <w:b/>
        </w:rPr>
        <w:t>a osób</w:t>
      </w:r>
      <w:r w:rsidRPr="00455529">
        <w:rPr>
          <w:b/>
        </w:rPr>
        <w:t>, o których mowa w art. 9</w:t>
      </w:r>
      <w:r>
        <w:rPr>
          <w:b/>
        </w:rPr>
        <w:t>6 ust. 2 pkt 2</w:t>
      </w:r>
      <w:r w:rsidRPr="00455529">
        <w:rPr>
          <w:b/>
        </w:rPr>
        <w:t xml:space="preserve">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2EAAE565" w14:textId="77777777" w:rsidR="00456DCC" w:rsidRPr="00455529" w:rsidRDefault="00456DCC" w:rsidP="002F682D">
      <w:pPr>
        <w:pStyle w:val="Akapitzlist"/>
        <w:spacing w:before="10" w:afterLines="10" w:after="24" w:line="240" w:lineRule="auto"/>
        <w:ind w:left="567"/>
        <w:jc w:val="both"/>
        <w:rPr>
          <w:b/>
        </w:rPr>
      </w:pPr>
      <w:r w:rsidRPr="00564344">
        <w:rPr>
          <w:rFonts w:asciiTheme="minorHAnsi" w:hAnsiTheme="minorHAnsi"/>
        </w:rPr>
        <w:t>Zamawiający nie przewiduje wymagań w tym zakresie.</w:t>
      </w:r>
    </w:p>
    <w:p w14:paraId="6D2F32A0" w14:textId="77777777" w:rsidR="00B77078" w:rsidRPr="00226E09" w:rsidRDefault="00B77078" w:rsidP="002F682D">
      <w:pPr>
        <w:spacing w:before="10" w:afterLines="10" w:after="24" w:line="240" w:lineRule="auto"/>
        <w:jc w:val="both"/>
        <w:rPr>
          <w:rFonts w:asciiTheme="minorHAnsi" w:hAnsiTheme="minorHAnsi"/>
        </w:rPr>
      </w:pPr>
    </w:p>
    <w:p w14:paraId="46B60349" w14:textId="77777777" w:rsidR="00B77078" w:rsidRPr="00226E09" w:rsidRDefault="00B77078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Informacje o zastrzeżeniu możliwości ubiegania się o udzielenie zamówienia wyłącznie przez Wykonawców, o których mowa w art. 94 ustawy </w:t>
      </w:r>
      <w:proofErr w:type="spellStart"/>
      <w:r w:rsidRPr="00226E09">
        <w:rPr>
          <w:rFonts w:asciiTheme="minorHAnsi" w:hAnsiTheme="minorHAnsi"/>
          <w:b/>
        </w:rPr>
        <w:t>Pzp</w:t>
      </w:r>
      <w:proofErr w:type="spellEnd"/>
      <w:r w:rsidRPr="00226E09">
        <w:rPr>
          <w:rFonts w:asciiTheme="minorHAnsi" w:hAnsiTheme="minorHAnsi"/>
          <w:b/>
        </w:rPr>
        <w:t>.</w:t>
      </w:r>
    </w:p>
    <w:p w14:paraId="4FA8D55F" w14:textId="77777777" w:rsidR="000C5138" w:rsidRDefault="00B77078" w:rsidP="002F682D">
      <w:pPr>
        <w:spacing w:before="10" w:afterLines="10" w:after="24" w:line="24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 xml:space="preserve">Zamawiający nie przewiduje zastrzeżeń w tym zakresie. </w:t>
      </w:r>
    </w:p>
    <w:p w14:paraId="1B0E6CCA" w14:textId="77777777" w:rsidR="004F7C64" w:rsidRDefault="004F7C64" w:rsidP="002F682D">
      <w:pPr>
        <w:spacing w:before="10" w:afterLines="10" w:after="24" w:line="240" w:lineRule="auto"/>
        <w:ind w:firstLine="567"/>
        <w:jc w:val="both"/>
        <w:rPr>
          <w:rFonts w:asciiTheme="minorHAnsi" w:hAnsiTheme="minorHAnsi"/>
          <w:sz w:val="22"/>
          <w:szCs w:val="22"/>
        </w:rPr>
      </w:pPr>
    </w:p>
    <w:p w14:paraId="13703B9B" w14:textId="77777777" w:rsidR="00553CB4" w:rsidRPr="00226E09" w:rsidRDefault="00804CCB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Wymagania dotyczące wadium</w:t>
      </w:r>
    </w:p>
    <w:p w14:paraId="53AB61F4" w14:textId="77777777" w:rsidR="003E43C7" w:rsidRDefault="003E43C7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wadium.</w:t>
      </w:r>
    </w:p>
    <w:p w14:paraId="70D9B3C4" w14:textId="77777777" w:rsidR="000C5138" w:rsidRDefault="000C5138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6AD25625" w14:textId="77777777" w:rsidR="001B193D" w:rsidRPr="00226E09" w:rsidRDefault="001B193D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przewidywanych zamówieniach, o których mowa w </w:t>
      </w:r>
      <w:hyperlink r:id="rId11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214 ust. 1 pkt 7 i 8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223FB1AB" w14:textId="77777777" w:rsidR="001B193D" w:rsidRDefault="001B193D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przewiduje udzielenia takich zamówień. </w:t>
      </w:r>
    </w:p>
    <w:p w14:paraId="008FBA14" w14:textId="77777777" w:rsidR="000C5138" w:rsidRPr="00CA291C" w:rsidRDefault="000C5138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  <w:color w:val="000000" w:themeColor="text1"/>
        </w:rPr>
      </w:pPr>
    </w:p>
    <w:p w14:paraId="24E23349" w14:textId="77777777" w:rsidR="006E3301" w:rsidRPr="00226E09" w:rsidRDefault="001B193D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Informacje </w:t>
      </w:r>
      <w:r w:rsidRPr="00226E09">
        <w:rPr>
          <w:rFonts w:asciiTheme="minorHAnsi" w:eastAsia="Times New Roman" w:hAnsiTheme="minorHAnsi"/>
          <w:b/>
          <w:lang w:eastAsia="pl-PL"/>
        </w:rPr>
        <w:t>dotyczące przeprowadzenia przez Wykonawcę wizji lokalnej lub sprawdzenia przez niego dokumentów niezbędnych do realizacji zamówienia, o których mowa w </w:t>
      </w:r>
      <w:hyperlink r:id="rId12" w:history="1">
        <w:r w:rsidRPr="00226E09">
          <w:rPr>
            <w:rFonts w:asciiTheme="minorHAnsi" w:eastAsia="Times New Roman" w:hAnsiTheme="minorHAnsi"/>
            <w:b/>
            <w:lang w:eastAsia="pl-PL"/>
          </w:rPr>
          <w:t>art. 131 ust. 2</w:t>
        </w:r>
      </w:hyperlink>
      <w:r w:rsidR="00AB5000">
        <w:rPr>
          <w:rFonts w:asciiTheme="minorHAnsi" w:eastAsia="Times New Roman" w:hAnsiTheme="minorHAnsi"/>
          <w:b/>
          <w:lang w:eastAsia="pl-PL"/>
        </w:rPr>
        <w:t xml:space="preserve"> ustawy </w:t>
      </w:r>
      <w:proofErr w:type="spellStart"/>
      <w:r w:rsidR="00AB5000">
        <w:rPr>
          <w:rFonts w:asciiTheme="minorHAnsi" w:eastAsia="Times New Roman" w:hAnsiTheme="minorHAnsi"/>
          <w:b/>
          <w:lang w:eastAsia="pl-PL"/>
        </w:rPr>
        <w:t>Pzp</w:t>
      </w:r>
      <w:proofErr w:type="spellEnd"/>
      <w:r w:rsidR="00AB5000">
        <w:rPr>
          <w:rFonts w:asciiTheme="minorHAnsi" w:eastAsia="Times New Roman" w:hAnsiTheme="minorHAnsi"/>
          <w:b/>
          <w:lang w:eastAsia="pl-PL"/>
        </w:rPr>
        <w:t>.</w:t>
      </w:r>
      <w:r w:rsidRPr="00226E09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14D63CD5" w14:textId="77777777" w:rsidR="001B193D" w:rsidRDefault="006E3301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przewiduje ani nie wymaga odbycia wizji lokalnej lub sprawdzenia dokumentów</w:t>
      </w:r>
      <w:r w:rsidR="004C5120" w:rsidRPr="00226E09">
        <w:rPr>
          <w:rFonts w:asciiTheme="minorHAnsi" w:hAnsiTheme="minorHAnsi"/>
        </w:rPr>
        <w:t xml:space="preserve"> innych niż stanowiące załączniki do SWZ</w:t>
      </w:r>
      <w:r w:rsidRPr="00226E09">
        <w:rPr>
          <w:rFonts w:asciiTheme="minorHAnsi" w:hAnsiTheme="minorHAnsi"/>
        </w:rPr>
        <w:t>.</w:t>
      </w:r>
    </w:p>
    <w:p w14:paraId="79E87707" w14:textId="77777777" w:rsidR="00B17B70" w:rsidRDefault="00B17B70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662B4037" w14:textId="77777777" w:rsidR="001B193D" w:rsidRPr="00226E09" w:rsidRDefault="006E3301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Waluty obce</w:t>
      </w:r>
    </w:p>
    <w:p w14:paraId="244B592C" w14:textId="77777777" w:rsidR="006E3301" w:rsidRDefault="006E3301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prowadzenia rozliczeń z Wykonawcą w walutach obcych. </w:t>
      </w:r>
    </w:p>
    <w:p w14:paraId="79A8A2A1" w14:textId="77777777" w:rsidR="00326896" w:rsidRPr="00226E09" w:rsidRDefault="00326896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5573FCCA" w14:textId="77777777" w:rsidR="006E3301" w:rsidRPr="00226E09" w:rsidRDefault="006E3301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Koszty postępowania</w:t>
      </w:r>
    </w:p>
    <w:p w14:paraId="5DB5A66D" w14:textId="77777777" w:rsidR="006E3301" w:rsidRPr="00226E09" w:rsidRDefault="006E3301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zwrotu kosztów udziału w postępowaniu. </w:t>
      </w:r>
    </w:p>
    <w:p w14:paraId="1CBE83A9" w14:textId="77777777" w:rsidR="006E3301" w:rsidRPr="00226E09" w:rsidRDefault="006E3301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53CD98A0" w14:textId="77777777" w:rsidR="00E62825" w:rsidRPr="00226E09" w:rsidRDefault="00E62825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Informacja o obowiązku osobistego wykonania przez wykonawcę kluczowych zadań, jeżeli zamawiający dokonuje takiego zastrzeżenia zgodnie z </w:t>
      </w:r>
      <w:hyperlink r:id="rId13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60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4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121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11650EBD" w14:textId="77777777" w:rsidR="007A4A9F" w:rsidRDefault="00252467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zastrzega obowiązku osobistego </w:t>
      </w:r>
      <w:r w:rsidR="004A2EFB" w:rsidRPr="00226E09">
        <w:rPr>
          <w:rFonts w:asciiTheme="minorHAnsi" w:hAnsiTheme="minorHAnsi"/>
          <w:color w:val="000000" w:themeColor="text1"/>
        </w:rPr>
        <w:t>wykonania przez W</w:t>
      </w:r>
      <w:r w:rsidR="001D5EB5" w:rsidRPr="00226E09">
        <w:rPr>
          <w:rFonts w:asciiTheme="minorHAnsi" w:hAnsiTheme="minorHAnsi"/>
          <w:color w:val="000000" w:themeColor="text1"/>
        </w:rPr>
        <w:t>ykonawcę</w:t>
      </w:r>
      <w:r w:rsidRPr="00226E09">
        <w:rPr>
          <w:rFonts w:asciiTheme="minorHAnsi" w:hAnsiTheme="minorHAnsi"/>
          <w:color w:val="000000" w:themeColor="text1"/>
        </w:rPr>
        <w:t xml:space="preserve"> kluczowych zadań.</w:t>
      </w:r>
    </w:p>
    <w:p w14:paraId="6CF32F9D" w14:textId="77777777" w:rsidR="00DC2F32" w:rsidRPr="00AD35A8" w:rsidRDefault="00DC2F32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  <w:color w:val="000000" w:themeColor="text1"/>
        </w:rPr>
      </w:pPr>
    </w:p>
    <w:p w14:paraId="48769AC3" w14:textId="77777777" w:rsidR="00E62825" w:rsidRPr="00226E09" w:rsidRDefault="00BA714F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Umowa ramowa</w:t>
      </w:r>
    </w:p>
    <w:p w14:paraId="091C0715" w14:textId="77777777" w:rsidR="00BA714F" w:rsidRDefault="00BA714F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zawarcia umowy ramowej. </w:t>
      </w:r>
    </w:p>
    <w:p w14:paraId="134854BF" w14:textId="77777777" w:rsidR="00A20659" w:rsidRPr="00226E09" w:rsidRDefault="00A20659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58E7EBFE" w14:textId="77777777" w:rsidR="00BA714F" w:rsidRPr="00226E09" w:rsidRDefault="00BA714F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Aukcja elektroniczna</w:t>
      </w:r>
    </w:p>
    <w:p w14:paraId="5455497C" w14:textId="77777777" w:rsidR="00BA714F" w:rsidRPr="00226E09" w:rsidRDefault="00BA714F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przewiduje aukcji elektronicznej.</w:t>
      </w:r>
    </w:p>
    <w:p w14:paraId="66F10E8F" w14:textId="77777777" w:rsidR="00A20659" w:rsidRPr="00226E09" w:rsidRDefault="00A20659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</w:p>
    <w:p w14:paraId="48C86F19" w14:textId="77777777" w:rsidR="00BA714F" w:rsidRPr="00226E09" w:rsidRDefault="00BA714F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Złożenie oferty w postaci katalogów elektronicznych lub dołączenie katalogów elektronicznych do oferty</w:t>
      </w:r>
    </w:p>
    <w:p w14:paraId="4C5AE22E" w14:textId="77777777" w:rsidR="00BA714F" w:rsidRPr="00226E09" w:rsidRDefault="00BA714F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złożenia oferty w postaci katalogów elektronicznych lub dołączenie katalogów elektronicznych do oferty.</w:t>
      </w:r>
    </w:p>
    <w:p w14:paraId="55A3DF38" w14:textId="77777777" w:rsidR="00BA714F" w:rsidRPr="00226E09" w:rsidRDefault="00BA714F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  <w:b/>
        </w:rPr>
      </w:pPr>
    </w:p>
    <w:p w14:paraId="0AB73F63" w14:textId="77777777" w:rsidR="00BA714F" w:rsidRPr="00226E09" w:rsidRDefault="00BA714F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Zabezpieczenie należytego wykonania umowy</w:t>
      </w:r>
    </w:p>
    <w:p w14:paraId="33077CDA" w14:textId="77777777" w:rsidR="00BA714F" w:rsidRPr="00226E09" w:rsidRDefault="001D5EB5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zabezpieczenia należytego wykonania umowy.</w:t>
      </w:r>
    </w:p>
    <w:p w14:paraId="414D8067" w14:textId="77777777" w:rsidR="00BA714F" w:rsidRPr="00226E09" w:rsidRDefault="00BA714F" w:rsidP="002F682D">
      <w:pPr>
        <w:pStyle w:val="Akapitzlist"/>
        <w:spacing w:before="10" w:afterLines="10" w:after="24" w:line="240" w:lineRule="auto"/>
        <w:ind w:left="567"/>
        <w:jc w:val="both"/>
        <w:rPr>
          <w:rFonts w:asciiTheme="minorHAnsi" w:hAnsiTheme="minorHAnsi"/>
          <w:b/>
        </w:rPr>
      </w:pPr>
    </w:p>
    <w:p w14:paraId="5543B4A7" w14:textId="77777777" w:rsidR="00BA714F" w:rsidRPr="00226E09" w:rsidRDefault="00BA714F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Wykonawcy wspólnie ubiegający się o udzielenie zamówienia</w:t>
      </w:r>
    </w:p>
    <w:p w14:paraId="21763E37" w14:textId="77777777" w:rsidR="0052112D" w:rsidRDefault="0052112D" w:rsidP="002F682D">
      <w:pPr>
        <w:pStyle w:val="Akapitzlist"/>
        <w:numPr>
          <w:ilvl w:val="1"/>
          <w:numId w:val="6"/>
        </w:numPr>
        <w:spacing w:before="10" w:afterLines="10" w:after="24" w:line="240" w:lineRule="auto"/>
        <w:ind w:left="993" w:hanging="426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A45EA7">
        <w:rPr>
          <w:rFonts w:asciiTheme="minorHAnsi" w:hAnsiTheme="minorHAnsi" w:cs="Arial"/>
        </w:rPr>
        <w:br/>
      </w:r>
      <w:r w:rsidRPr="00226E09">
        <w:rPr>
          <w:rFonts w:asciiTheme="minorHAnsi" w:hAnsiTheme="minorHAnsi" w:cs="Arial"/>
        </w:rPr>
        <w:t>i zawarcia umowy w sprawie zamówienia publicznego. Pełnomocnictwo winno być załączone do oferty.</w:t>
      </w:r>
    </w:p>
    <w:p w14:paraId="503D8BC3" w14:textId="77777777" w:rsidR="0052112D" w:rsidRPr="00226E09" w:rsidRDefault="0052112D" w:rsidP="002F682D">
      <w:pPr>
        <w:pStyle w:val="Akapitzlist"/>
        <w:numPr>
          <w:ilvl w:val="1"/>
          <w:numId w:val="6"/>
        </w:numPr>
        <w:spacing w:before="10" w:afterLines="10" w:after="24" w:line="240" w:lineRule="auto"/>
        <w:ind w:left="993" w:hanging="426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>Oświadczenia i dokumenty potwierdzające brak podstaw do wykluczenia z postępowania składa każdy z Wykonawców wspólnie ubiegających się o zamówienie.</w:t>
      </w:r>
    </w:p>
    <w:p w14:paraId="64279220" w14:textId="77777777" w:rsidR="001A4F4D" w:rsidRPr="00226E09" w:rsidRDefault="001A4F4D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</w:rPr>
      </w:pPr>
    </w:p>
    <w:p w14:paraId="5D1DD11B" w14:textId="77777777" w:rsidR="007C202D" w:rsidRPr="00226E09" w:rsidRDefault="007C202D" w:rsidP="002F682D">
      <w:pPr>
        <w:pStyle w:val="Akapitzlist"/>
        <w:numPr>
          <w:ilvl w:val="0"/>
          <w:numId w:val="6"/>
        </w:numPr>
        <w:spacing w:before="10" w:afterLines="10" w:after="24" w:line="240" w:lineRule="auto"/>
        <w:ind w:left="567" w:hanging="567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sposobie komunikowania się Zamawiającego z Wykonawcami w inny sposób niż przy użyciu środków komunikacji elektronicznej w przypadku zaistnienia jednej z sytuacji określonych w </w:t>
      </w:r>
      <w:hyperlink r:id="rId15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 xml:space="preserve">art. 65 </w:t>
        </w:r>
        <w:r w:rsidR="006518BB">
          <w:rPr>
            <w:rFonts w:asciiTheme="minorHAnsi" w:eastAsia="Times New Roman" w:hAnsiTheme="minorHAnsi"/>
            <w:b/>
            <w:color w:val="000000" w:themeColor="text1"/>
            <w:lang w:eastAsia="pl-PL"/>
          </w:rPr>
          <w:br/>
        </w:r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ust. 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, </w:t>
      </w:r>
      <w:hyperlink r:id="rId16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66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7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69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</w:p>
    <w:p w14:paraId="5BEBDFD5" w14:textId="77777777" w:rsidR="000E560B" w:rsidRPr="000E560B" w:rsidRDefault="00330F49" w:rsidP="000E560B">
      <w:pPr>
        <w:spacing w:after="0" w:line="240" w:lineRule="auto"/>
        <w:ind w:left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Nie dotyczy.</w:t>
      </w:r>
    </w:p>
    <w:p w14:paraId="02F6E538" w14:textId="77777777" w:rsidR="00330F49" w:rsidRDefault="00330F4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4C44BF7" w14:textId="77777777" w:rsidR="003865C0" w:rsidRDefault="004C5120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t xml:space="preserve">ROZDZIAŁ </w:t>
      </w:r>
      <w:r w:rsidR="00692907" w:rsidRPr="00570FE3">
        <w:rPr>
          <w:rFonts w:asciiTheme="minorHAnsi" w:hAnsiTheme="minorHAnsi"/>
          <w:b/>
          <w:sz w:val="22"/>
          <w:szCs w:val="22"/>
        </w:rPr>
        <w:t xml:space="preserve">II </w:t>
      </w:r>
    </w:p>
    <w:p w14:paraId="09A32C89" w14:textId="77777777" w:rsidR="00692907" w:rsidRPr="00570FE3" w:rsidRDefault="0069290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t xml:space="preserve">OPIS PRZEDMIOTU ZAMÓWIENIA </w:t>
      </w:r>
    </w:p>
    <w:p w14:paraId="53F03A2B" w14:textId="490854E0" w:rsidR="00054C6F" w:rsidRPr="00054C6F" w:rsidRDefault="00B35785" w:rsidP="002F682D">
      <w:pPr>
        <w:pStyle w:val="Akapitzlist"/>
        <w:numPr>
          <w:ilvl w:val="0"/>
          <w:numId w:val="5"/>
        </w:numPr>
        <w:spacing w:before="10" w:afterLines="10" w:after="24" w:line="240" w:lineRule="auto"/>
        <w:ind w:left="378" w:hanging="350"/>
        <w:jc w:val="both"/>
        <w:rPr>
          <w:rFonts w:asciiTheme="minorHAnsi" w:hAnsiTheme="minorHAnsi"/>
        </w:rPr>
      </w:pPr>
      <w:r w:rsidRPr="00570FE3">
        <w:rPr>
          <w:rFonts w:asciiTheme="minorHAnsi" w:hAnsiTheme="minorHAnsi"/>
        </w:rPr>
        <w:t>Przedmiotem zamówienia jest</w:t>
      </w:r>
      <w:r w:rsidR="00E11DA4">
        <w:rPr>
          <w:rFonts w:asciiTheme="minorHAnsi" w:hAnsiTheme="minorHAnsi"/>
        </w:rPr>
        <w:t>:</w:t>
      </w:r>
      <w:r w:rsidR="006518BB" w:rsidRPr="00570FE3">
        <w:rPr>
          <w:rFonts w:asciiTheme="minorHAnsi" w:hAnsiTheme="minorHAnsi"/>
        </w:rPr>
        <w:t xml:space="preserve"> </w:t>
      </w:r>
      <w:r w:rsidR="00E11DA4">
        <w:rPr>
          <w:rFonts w:asciiTheme="minorHAnsi" w:hAnsiTheme="minorHAnsi"/>
          <w:b/>
        </w:rPr>
        <w:t xml:space="preserve">zakup </w:t>
      </w:r>
      <w:r w:rsidR="009C0BD3" w:rsidRPr="000E0AEB">
        <w:rPr>
          <w:b/>
        </w:rPr>
        <w:t xml:space="preserve">i </w:t>
      </w:r>
      <w:r w:rsidR="009C0BD3" w:rsidRPr="00054C6F">
        <w:rPr>
          <w:rFonts w:asciiTheme="minorHAnsi" w:hAnsiTheme="minorHAnsi"/>
          <w:b/>
        </w:rPr>
        <w:t xml:space="preserve">dostawa </w:t>
      </w:r>
      <w:r w:rsidR="005E53E7" w:rsidRPr="005E53E7">
        <w:rPr>
          <w:rFonts w:asciiTheme="minorHAnsi" w:hAnsiTheme="minorHAnsi"/>
          <w:b/>
        </w:rPr>
        <w:t>wyposażenia medycznego z przeznaczeniem dla Bloku Operacyjnego Świętokrzyskiego Centrum Onkologii w Kielcach</w:t>
      </w:r>
      <w:r w:rsidR="00054C6F" w:rsidRPr="00054C6F">
        <w:rPr>
          <w:rFonts w:asciiTheme="minorHAnsi" w:hAnsiTheme="minorHAnsi"/>
        </w:rPr>
        <w:t>.</w:t>
      </w:r>
    </w:p>
    <w:p w14:paraId="41F45884" w14:textId="77777777" w:rsidR="00797A3C" w:rsidRDefault="00797A3C" w:rsidP="002F682D">
      <w:pPr>
        <w:pStyle w:val="Akapitzlist"/>
        <w:spacing w:before="10" w:afterLines="10" w:after="24" w:line="240" w:lineRule="auto"/>
        <w:ind w:left="378"/>
        <w:jc w:val="both"/>
        <w:rPr>
          <w:rFonts w:asciiTheme="minorHAnsi" w:hAnsiTheme="minorHAnsi"/>
        </w:rPr>
      </w:pPr>
    </w:p>
    <w:p w14:paraId="55F49213" w14:textId="77777777" w:rsidR="009C0BD3" w:rsidRPr="00B17B70" w:rsidRDefault="009C0BD3" w:rsidP="004F1CDF">
      <w:pPr>
        <w:pStyle w:val="Akapitzlist"/>
        <w:spacing w:after="120" w:line="240" w:lineRule="auto"/>
        <w:ind w:left="380"/>
        <w:contextualSpacing w:val="0"/>
        <w:jc w:val="both"/>
      </w:pPr>
      <w:r w:rsidRPr="00B17B70">
        <w:t>Przedmiot zamówienia podzielony jest na następujące części:</w:t>
      </w:r>
    </w:p>
    <w:p w14:paraId="10BED622" w14:textId="77777777" w:rsidR="005E53E7" w:rsidRPr="005E53E7" w:rsidRDefault="005E53E7" w:rsidP="004F1CDF">
      <w:pPr>
        <w:pStyle w:val="Akapitzlist"/>
        <w:spacing w:after="120"/>
        <w:ind w:left="380"/>
        <w:contextualSpacing w:val="0"/>
        <w:jc w:val="both"/>
      </w:pPr>
      <w:r w:rsidRPr="005E53E7">
        <w:t xml:space="preserve">Pakiet 1 – zakup i dostawa platformy elektrochirurgicznej z akcesoriami </w:t>
      </w:r>
    </w:p>
    <w:p w14:paraId="04298449" w14:textId="77777777" w:rsidR="005E53E7" w:rsidRPr="005E53E7" w:rsidRDefault="005E53E7" w:rsidP="004F1CDF">
      <w:pPr>
        <w:pStyle w:val="Akapitzlist"/>
        <w:spacing w:after="120"/>
        <w:ind w:left="380"/>
        <w:contextualSpacing w:val="0"/>
        <w:jc w:val="both"/>
      </w:pPr>
      <w:r w:rsidRPr="005E53E7">
        <w:t xml:space="preserve">Pakiet 2 – zakup i dostawa diatermii chirurgicznej z akcesoriami </w:t>
      </w:r>
    </w:p>
    <w:p w14:paraId="47C4A542" w14:textId="77777777" w:rsidR="005E53E7" w:rsidRPr="005E53E7" w:rsidRDefault="005E53E7" w:rsidP="004F1CDF">
      <w:pPr>
        <w:pStyle w:val="Akapitzlist"/>
        <w:spacing w:after="120"/>
        <w:ind w:left="380"/>
        <w:contextualSpacing w:val="0"/>
        <w:jc w:val="both"/>
      </w:pPr>
      <w:r w:rsidRPr="005E53E7">
        <w:t xml:space="preserve">Pakiet 3 – zakup i dostawa ssaków chirurgicznych </w:t>
      </w:r>
    </w:p>
    <w:p w14:paraId="5E04AC6B" w14:textId="77777777" w:rsidR="005E53E7" w:rsidRPr="005E53E7" w:rsidRDefault="005E53E7" w:rsidP="004F1CDF">
      <w:pPr>
        <w:pStyle w:val="Akapitzlist"/>
        <w:spacing w:after="120"/>
        <w:ind w:left="380"/>
        <w:contextualSpacing w:val="0"/>
        <w:jc w:val="both"/>
      </w:pPr>
      <w:r w:rsidRPr="005E53E7">
        <w:t xml:space="preserve">Pakiet 4 – zakup i dostawa zestawu do detekcji węzła wartowniczego </w:t>
      </w:r>
    </w:p>
    <w:p w14:paraId="74575DBC" w14:textId="461C0A75" w:rsidR="005E53E7" w:rsidRPr="005E53E7" w:rsidRDefault="005E53E7" w:rsidP="004F1CDF">
      <w:pPr>
        <w:pStyle w:val="Akapitzlist"/>
        <w:spacing w:after="120"/>
        <w:ind w:left="380"/>
        <w:contextualSpacing w:val="0"/>
        <w:jc w:val="both"/>
      </w:pPr>
      <w:r w:rsidRPr="005E53E7">
        <w:lastRenderedPageBreak/>
        <w:t>Pakiet 5 – zakup i dostawa dermatom</w:t>
      </w:r>
      <w:r w:rsidR="007051E3">
        <w:t>u</w:t>
      </w:r>
      <w:r w:rsidRPr="005E53E7">
        <w:t xml:space="preserve"> wraz z oprzyrządowaniem </w:t>
      </w:r>
    </w:p>
    <w:p w14:paraId="56B3DF78" w14:textId="135B8731" w:rsidR="005E53E7" w:rsidRPr="005E53E7" w:rsidRDefault="005E53E7" w:rsidP="004F1CDF">
      <w:pPr>
        <w:pStyle w:val="Akapitzlist"/>
        <w:spacing w:after="120"/>
        <w:ind w:left="380"/>
        <w:contextualSpacing w:val="0"/>
        <w:jc w:val="both"/>
      </w:pPr>
      <w:r w:rsidRPr="005E53E7">
        <w:t>Pakiet 6 – zakup i dostawa aparatu kriochirurgicznego</w:t>
      </w:r>
      <w:r>
        <w:t>.</w:t>
      </w:r>
      <w:r w:rsidRPr="005E53E7">
        <w:t xml:space="preserve"> </w:t>
      </w:r>
    </w:p>
    <w:p w14:paraId="17A7DCFB" w14:textId="3948CA75" w:rsidR="00B17B70" w:rsidRPr="006F76B9" w:rsidRDefault="006F76B9" w:rsidP="006F76B9">
      <w:pPr>
        <w:pStyle w:val="Akapitzlist"/>
        <w:spacing w:after="120"/>
        <w:ind w:left="380"/>
        <w:contextualSpacing w:val="0"/>
        <w:jc w:val="both"/>
      </w:pPr>
      <w:r w:rsidRPr="006F76B9">
        <w:t xml:space="preserve">Szczegółowy opis przedmiotu zamówienia </w:t>
      </w:r>
      <w:r>
        <w:t xml:space="preserve">w zakresie poszczególnych pakietów </w:t>
      </w:r>
      <w:r w:rsidRPr="006F76B9">
        <w:t xml:space="preserve">znajduje się w Załącznikach nr: </w:t>
      </w:r>
      <w:r>
        <w:t>3</w:t>
      </w:r>
      <w:r w:rsidRPr="006F76B9">
        <w:t xml:space="preserve">a </w:t>
      </w:r>
      <w:r>
        <w:t>–</w:t>
      </w:r>
      <w:r w:rsidRPr="006F76B9">
        <w:t xml:space="preserve"> </w:t>
      </w:r>
      <w:r>
        <w:t xml:space="preserve">3f </w:t>
      </w:r>
      <w:r w:rsidRPr="006F76B9">
        <w:t>do SWZ</w:t>
      </w:r>
      <w:r w:rsidR="00B17B70" w:rsidRPr="006F76B9">
        <w:t>.</w:t>
      </w:r>
    </w:p>
    <w:p w14:paraId="1B6A8FB4" w14:textId="77777777" w:rsidR="00606AE4" w:rsidRPr="00F82166" w:rsidRDefault="00606AE4" w:rsidP="004F1CDF">
      <w:pPr>
        <w:pStyle w:val="Akapitzlist"/>
        <w:numPr>
          <w:ilvl w:val="0"/>
          <w:numId w:val="5"/>
        </w:numPr>
        <w:spacing w:before="10" w:after="120" w:line="240" w:lineRule="auto"/>
        <w:ind w:left="378" w:hanging="336"/>
        <w:contextualSpacing w:val="0"/>
        <w:jc w:val="both"/>
        <w:rPr>
          <w:rFonts w:asciiTheme="minorHAnsi" w:hAnsiTheme="minorHAnsi"/>
        </w:rPr>
      </w:pPr>
      <w:r w:rsidRPr="00F82166">
        <w:rPr>
          <w:rFonts w:asciiTheme="minorHAnsi" w:hAnsiTheme="minorHAnsi" w:cs="Arial"/>
          <w:lang w:eastAsia="ja-JP"/>
        </w:rPr>
        <w:t xml:space="preserve">W przypadku gdy Zamawiający użył w opisie przedmiotu zamówienia znaków towarowych, patentów lub pochodzenia, źródła lub szczególnego procesu, który charakteryzuje produkty dostarczone przez konkretnego Wykonawcę, o których mowa w art. 99 ust. 5 </w:t>
      </w:r>
      <w:proofErr w:type="spellStart"/>
      <w:r w:rsidRPr="00F82166">
        <w:rPr>
          <w:rFonts w:asciiTheme="minorHAnsi" w:hAnsiTheme="minorHAnsi" w:cs="Arial"/>
          <w:lang w:eastAsia="ja-JP"/>
        </w:rPr>
        <w:t>Pzp</w:t>
      </w:r>
      <w:proofErr w:type="spellEnd"/>
      <w:r w:rsidRPr="00F82166">
        <w:rPr>
          <w:rFonts w:asciiTheme="minorHAnsi" w:hAnsiTheme="minorHAnsi" w:cs="Arial"/>
          <w:lang w:eastAsia="ja-JP"/>
        </w:rPr>
        <w:t xml:space="preserve"> należy je rozumieć jako przykładowe. </w:t>
      </w:r>
    </w:p>
    <w:p w14:paraId="6217AA5B" w14:textId="77777777" w:rsidR="00606AE4" w:rsidRPr="00E81C9F" w:rsidRDefault="00606AE4" w:rsidP="004F1CDF">
      <w:pPr>
        <w:pStyle w:val="Akapitzlist"/>
        <w:spacing w:after="120" w:line="240" w:lineRule="auto"/>
        <w:ind w:left="378"/>
        <w:contextualSpacing w:val="0"/>
        <w:jc w:val="both"/>
        <w:rPr>
          <w:rFonts w:asciiTheme="minorHAnsi" w:hAnsiTheme="minorHAnsi" w:cs="Arial"/>
          <w:lang w:eastAsia="ja-JP"/>
        </w:rPr>
      </w:pPr>
      <w:r w:rsidRPr="00E81C9F">
        <w:rPr>
          <w:rFonts w:asciiTheme="minorHAnsi" w:hAnsiTheme="minorHAnsi" w:cs="Arial"/>
          <w:lang w:eastAsia="ja-JP"/>
        </w:rPr>
        <w:t xml:space="preserve">Zamawiający zgodnie z art. 99 ust. 6 </w:t>
      </w:r>
      <w:proofErr w:type="spellStart"/>
      <w:r w:rsidRPr="00E81C9F">
        <w:rPr>
          <w:rFonts w:asciiTheme="minorHAnsi" w:hAnsiTheme="minorHAnsi" w:cs="Arial"/>
          <w:lang w:eastAsia="ja-JP"/>
        </w:rPr>
        <w:t>Pzp</w:t>
      </w:r>
      <w:proofErr w:type="spellEnd"/>
      <w:r w:rsidRPr="00E81C9F">
        <w:rPr>
          <w:rFonts w:asciiTheme="minorHAnsi" w:hAnsiTheme="minorHAnsi" w:cs="Arial"/>
          <w:lang w:eastAsia="ja-JP"/>
        </w:rPr>
        <w:t xml:space="preserve"> dopuszcza w każdym przypadku zastosowanie rozwiązań równoważnych opisywanym w treści SWZ. Każdorazowo gdy wskazana jest w niniejszej SWZ lub innych dokumentach zamówienia norma, ocena techniczna, specyfikacja techniczna i system referencji technicznych, o których mowa w art. 101 ust. 1 pkt 2 oraz ust. 3</w:t>
      </w:r>
      <w:r w:rsidR="001F19F6">
        <w:rPr>
          <w:rFonts w:asciiTheme="minorHAnsi" w:hAnsiTheme="minorHAnsi" w:cs="Arial"/>
          <w:lang w:eastAsia="ja-JP"/>
        </w:rPr>
        <w:t xml:space="preserve"> </w:t>
      </w:r>
      <w:proofErr w:type="spellStart"/>
      <w:r w:rsidRPr="00E81C9F">
        <w:rPr>
          <w:rFonts w:asciiTheme="minorHAnsi" w:hAnsiTheme="minorHAnsi" w:cs="Arial"/>
          <w:lang w:eastAsia="ja-JP"/>
        </w:rPr>
        <w:t>Pzp</w:t>
      </w:r>
      <w:proofErr w:type="spellEnd"/>
      <w:r w:rsidRPr="00E81C9F">
        <w:rPr>
          <w:rFonts w:asciiTheme="minorHAnsi" w:hAnsiTheme="minorHAnsi" w:cs="Arial"/>
          <w:lang w:eastAsia="ja-JP"/>
        </w:rPr>
        <w:t xml:space="preserve">, należy przyjąć, że w odniesieniu do niej użyto sformułowania „lub równoważna”. </w:t>
      </w:r>
    </w:p>
    <w:p w14:paraId="40EF4737" w14:textId="78DDDCBA" w:rsidR="00606AE4" w:rsidRPr="00E81C9F" w:rsidRDefault="00606AE4" w:rsidP="004F1CDF">
      <w:pPr>
        <w:pStyle w:val="Akapitzlist"/>
        <w:spacing w:after="120" w:line="240" w:lineRule="auto"/>
        <w:ind w:left="378"/>
        <w:contextualSpacing w:val="0"/>
        <w:jc w:val="both"/>
        <w:rPr>
          <w:rFonts w:asciiTheme="minorHAnsi" w:hAnsiTheme="minorHAnsi" w:cs="Arial"/>
          <w:lang w:eastAsia="ja-JP"/>
        </w:rPr>
      </w:pPr>
      <w:r w:rsidRPr="00E81C9F">
        <w:rPr>
          <w:rFonts w:asciiTheme="minorHAnsi" w:hAnsiTheme="minorHAnsi" w:cs="Arial"/>
          <w:lang w:eastAsia="ja-JP"/>
        </w:rPr>
        <w:t>Przez rozwiązanie równoważne Zamawiający rozumie takie rozwiązanie, które umożliwia uzyskanie założonego w opisie przedmiotu zamówienia efektu za pomocą innych rozwiązań technicznych. Wykonawca, który powołuje się na rozwiązania równoważne opisywanym przez Zamawiającego, jest obowiązany wykazać, że</w:t>
      </w:r>
      <w:r w:rsidR="004F1CDF">
        <w:rPr>
          <w:rFonts w:asciiTheme="minorHAnsi" w:hAnsiTheme="minorHAnsi" w:cs="Arial"/>
          <w:lang w:eastAsia="ja-JP"/>
        </w:rPr>
        <w:t> </w:t>
      </w:r>
      <w:r w:rsidRPr="00E81C9F">
        <w:rPr>
          <w:rFonts w:asciiTheme="minorHAnsi" w:hAnsiTheme="minorHAnsi" w:cs="Arial"/>
          <w:lang w:eastAsia="ja-JP"/>
        </w:rPr>
        <w:t xml:space="preserve">oferowane przez niego dostawy spełniają wymagania określone przez Zamawiającego. </w:t>
      </w:r>
    </w:p>
    <w:p w14:paraId="368BE0DF" w14:textId="6070549A" w:rsidR="003973DC" w:rsidRDefault="00606AE4" w:rsidP="004F1CDF">
      <w:pPr>
        <w:pStyle w:val="Akapitzlist"/>
        <w:spacing w:after="120" w:line="240" w:lineRule="auto"/>
        <w:ind w:left="378"/>
        <w:contextualSpacing w:val="0"/>
        <w:jc w:val="both"/>
        <w:rPr>
          <w:rFonts w:asciiTheme="minorHAnsi" w:hAnsiTheme="minorHAnsi" w:cs="Arial"/>
          <w:lang w:eastAsia="ja-JP"/>
        </w:rPr>
      </w:pPr>
      <w:r w:rsidRPr="00E81C9F">
        <w:rPr>
          <w:rFonts w:asciiTheme="minorHAnsi" w:hAnsiTheme="minorHAnsi" w:cs="Arial"/>
          <w:lang w:eastAsia="ja-JP"/>
        </w:rPr>
        <w:t xml:space="preserve">W przypadku, gdy opis przedmiotu zamówienia będzie odnosił się do norm, ocen technicznych, specyfikacji technicznych i systemów referencji technicznych Zamawiający nie odrzuci oferty, jeśli proponowane </w:t>
      </w:r>
      <w:r w:rsidR="00F82166">
        <w:rPr>
          <w:rFonts w:asciiTheme="minorHAnsi" w:hAnsiTheme="minorHAnsi" w:cs="Arial"/>
          <w:lang w:eastAsia="ja-JP"/>
        </w:rPr>
        <w:br/>
      </w:r>
      <w:r w:rsidRPr="00E81C9F">
        <w:rPr>
          <w:rFonts w:asciiTheme="minorHAnsi" w:hAnsiTheme="minorHAnsi" w:cs="Arial"/>
          <w:lang w:eastAsia="ja-JP"/>
        </w:rPr>
        <w:t>w ofercie rozwiązania (udowodnione przez wykonawcę za pomocą przedmiotowych środków dowodowych) w</w:t>
      </w:r>
      <w:r w:rsidR="004F1CDF">
        <w:rPr>
          <w:rFonts w:asciiTheme="minorHAnsi" w:hAnsiTheme="minorHAnsi" w:cs="Arial"/>
          <w:lang w:eastAsia="ja-JP"/>
        </w:rPr>
        <w:t> </w:t>
      </w:r>
      <w:r w:rsidRPr="00E81C9F">
        <w:rPr>
          <w:rFonts w:asciiTheme="minorHAnsi" w:hAnsiTheme="minorHAnsi" w:cs="Arial"/>
          <w:lang w:eastAsia="ja-JP"/>
        </w:rPr>
        <w:t>równoważnym stopniu spełniają wymagania określone w opisie przedmiotu</w:t>
      </w:r>
      <w:r w:rsidRPr="00226E09">
        <w:rPr>
          <w:rFonts w:asciiTheme="minorHAnsi" w:hAnsiTheme="minorHAnsi" w:cs="Arial"/>
          <w:lang w:eastAsia="ja-JP"/>
        </w:rPr>
        <w:t xml:space="preserve"> zamówienia.</w:t>
      </w:r>
    </w:p>
    <w:p w14:paraId="11A5EC9A" w14:textId="77777777" w:rsidR="00E835BE" w:rsidRDefault="00842425" w:rsidP="004F1CDF">
      <w:pPr>
        <w:pStyle w:val="Akapitzlist"/>
        <w:numPr>
          <w:ilvl w:val="0"/>
          <w:numId w:val="5"/>
        </w:numPr>
        <w:spacing w:before="10" w:after="120" w:line="240" w:lineRule="auto"/>
        <w:ind w:left="380" w:hanging="336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Wspólny Słownik Zamówień kod (CPV): </w:t>
      </w:r>
    </w:p>
    <w:bookmarkStart w:id="0" w:name="_Hlk146785474"/>
    <w:p w14:paraId="12913D15" w14:textId="6F4B6A1B" w:rsidR="005E53E7" w:rsidRPr="00AA0E15" w:rsidRDefault="00974882" w:rsidP="004F1CDF">
      <w:pPr>
        <w:pStyle w:val="Akapitzlist"/>
        <w:spacing w:after="120" w:line="240" w:lineRule="auto"/>
        <w:ind w:left="380"/>
        <w:contextualSpacing w:val="0"/>
        <w:jc w:val="both"/>
        <w:rPr>
          <w:rFonts w:asciiTheme="minorHAnsi" w:hAnsiTheme="minorHAnsi" w:cs="Arial"/>
          <w:lang w:eastAsia="ja-JP"/>
        </w:rPr>
      </w:pPr>
      <w:r w:rsidRPr="00AA0E15">
        <w:fldChar w:fldCharType="begin"/>
      </w:r>
      <w:r w:rsidRPr="00AA0E15">
        <w:instrText>HYPERLINK "https://www.portalzp.pl/kody-cpv/szczegoly/urzadzenia-elektrochirurgiczne-2898"</w:instrText>
      </w:r>
      <w:r w:rsidRPr="00AA0E15">
        <w:fldChar w:fldCharType="separate"/>
      </w:r>
      <w:r w:rsidR="005E53E7" w:rsidRPr="00AA0E15">
        <w:rPr>
          <w:rFonts w:asciiTheme="minorHAnsi" w:hAnsiTheme="minorHAnsi" w:cs="Arial"/>
          <w:lang w:eastAsia="ja-JP"/>
        </w:rPr>
        <w:t>33161000-6</w:t>
      </w:r>
      <w:r w:rsidRPr="00AA0E15">
        <w:rPr>
          <w:rFonts w:asciiTheme="minorHAnsi" w:hAnsiTheme="minorHAnsi" w:cs="Arial"/>
          <w:lang w:eastAsia="ja-JP"/>
        </w:rPr>
        <w:fldChar w:fldCharType="end"/>
      </w:r>
      <w:r w:rsidR="005E53E7" w:rsidRPr="00AA0E15">
        <w:rPr>
          <w:rFonts w:asciiTheme="minorHAnsi" w:hAnsiTheme="minorHAnsi" w:cs="Arial"/>
          <w:lang w:eastAsia="ja-JP"/>
        </w:rPr>
        <w:t xml:space="preserve"> Urządzenia elektrochirurgiczne</w:t>
      </w:r>
      <w:r w:rsidR="00604A7B" w:rsidRPr="00AA0E15">
        <w:rPr>
          <w:rFonts w:asciiTheme="minorHAnsi" w:hAnsiTheme="minorHAnsi" w:cs="Arial"/>
          <w:lang w:eastAsia="ja-JP"/>
        </w:rPr>
        <w:t xml:space="preserve"> </w:t>
      </w:r>
    </w:p>
    <w:p w14:paraId="2DE2E1EF" w14:textId="3B327C8E" w:rsidR="0024088A" w:rsidRPr="00AA0E15" w:rsidRDefault="00D057B5" w:rsidP="004F1CDF">
      <w:pPr>
        <w:pStyle w:val="Akapitzlist"/>
        <w:spacing w:after="120" w:line="240" w:lineRule="auto"/>
        <w:ind w:left="380"/>
        <w:contextualSpacing w:val="0"/>
        <w:jc w:val="both"/>
        <w:rPr>
          <w:rFonts w:asciiTheme="minorHAnsi" w:hAnsiTheme="minorHAnsi" w:cs="Arial"/>
          <w:lang w:eastAsia="ja-JP"/>
        </w:rPr>
      </w:pPr>
      <w:hyperlink r:id="rId18" w:history="1">
        <w:r w:rsidR="0024088A" w:rsidRPr="00AA0E15">
          <w:rPr>
            <w:rFonts w:asciiTheme="minorHAnsi" w:hAnsiTheme="minorHAnsi" w:cs="Arial"/>
            <w:lang w:eastAsia="ja-JP"/>
          </w:rPr>
          <w:t>3168000-5</w:t>
        </w:r>
      </w:hyperlink>
      <w:r w:rsidR="0024088A" w:rsidRPr="00AA0E15">
        <w:rPr>
          <w:rFonts w:asciiTheme="minorHAnsi" w:hAnsiTheme="minorHAnsi" w:cs="Arial"/>
          <w:lang w:eastAsia="ja-JP"/>
        </w:rPr>
        <w:t xml:space="preserve"> Przyrządy do endoskopii, </w:t>
      </w:r>
      <w:proofErr w:type="spellStart"/>
      <w:r w:rsidR="0024088A" w:rsidRPr="00AA0E15">
        <w:rPr>
          <w:rFonts w:asciiTheme="minorHAnsi" w:hAnsiTheme="minorHAnsi" w:cs="Arial"/>
          <w:lang w:eastAsia="ja-JP"/>
        </w:rPr>
        <w:t>endochirurgii</w:t>
      </w:r>
      <w:proofErr w:type="spellEnd"/>
      <w:r w:rsidR="0024088A" w:rsidRPr="00AA0E15">
        <w:rPr>
          <w:rFonts w:asciiTheme="minorHAnsi" w:hAnsiTheme="minorHAnsi" w:cs="Arial"/>
          <w:lang w:eastAsia="ja-JP"/>
        </w:rPr>
        <w:t xml:space="preserve"> </w:t>
      </w:r>
    </w:p>
    <w:p w14:paraId="39B955E1" w14:textId="1AE1190C" w:rsidR="0024088A" w:rsidRPr="00AA0E15" w:rsidRDefault="00D057B5" w:rsidP="004F1CDF">
      <w:pPr>
        <w:pStyle w:val="Akapitzlist"/>
        <w:spacing w:after="120" w:line="240" w:lineRule="auto"/>
        <w:ind w:left="380"/>
        <w:contextualSpacing w:val="0"/>
        <w:jc w:val="both"/>
        <w:rPr>
          <w:rFonts w:asciiTheme="minorHAnsi" w:hAnsiTheme="minorHAnsi" w:cs="Arial"/>
          <w:lang w:eastAsia="ja-JP"/>
        </w:rPr>
      </w:pPr>
      <w:hyperlink r:id="rId19" w:history="1">
        <w:r w:rsidR="0024088A" w:rsidRPr="00AA0E15">
          <w:rPr>
            <w:rFonts w:asciiTheme="minorHAnsi" w:hAnsiTheme="minorHAnsi" w:cs="Arial"/>
            <w:lang w:eastAsia="ja-JP"/>
          </w:rPr>
          <w:t>33162000-3</w:t>
        </w:r>
      </w:hyperlink>
      <w:r w:rsidR="0024088A" w:rsidRPr="00AA0E15">
        <w:rPr>
          <w:rFonts w:asciiTheme="minorHAnsi" w:hAnsiTheme="minorHAnsi" w:cs="Arial"/>
          <w:lang w:eastAsia="ja-JP"/>
        </w:rPr>
        <w:t xml:space="preserve"> Urządzenia i przyrządy używane na salach operacyjnych </w:t>
      </w:r>
    </w:p>
    <w:p w14:paraId="770993DD" w14:textId="488AA372" w:rsidR="003D149C" w:rsidRPr="00AA0E15" w:rsidRDefault="00D057B5" w:rsidP="003D149C">
      <w:pPr>
        <w:pStyle w:val="Akapitzlist"/>
        <w:spacing w:after="120" w:line="240" w:lineRule="auto"/>
        <w:ind w:left="380"/>
        <w:contextualSpacing w:val="0"/>
        <w:jc w:val="both"/>
        <w:rPr>
          <w:rFonts w:asciiTheme="minorHAnsi" w:hAnsiTheme="minorHAnsi" w:cs="Arial"/>
          <w:lang w:eastAsia="ja-JP"/>
        </w:rPr>
      </w:pPr>
      <w:hyperlink r:id="rId20" w:history="1">
        <w:r w:rsidR="003D149C" w:rsidRPr="00AA0E15">
          <w:rPr>
            <w:rFonts w:asciiTheme="minorHAnsi" w:hAnsiTheme="minorHAnsi" w:cs="Arial"/>
            <w:lang w:eastAsia="ja-JP"/>
          </w:rPr>
          <w:t>33161000-6</w:t>
        </w:r>
      </w:hyperlink>
      <w:r w:rsidR="003D149C" w:rsidRPr="00AA0E15">
        <w:rPr>
          <w:rFonts w:asciiTheme="minorHAnsi" w:hAnsiTheme="minorHAnsi" w:cs="Arial"/>
          <w:lang w:eastAsia="ja-JP"/>
        </w:rPr>
        <w:t xml:space="preserve"> Urządzenia elektrochirurgiczne  </w:t>
      </w:r>
    </w:p>
    <w:p w14:paraId="70167AE2" w14:textId="09AD2E33" w:rsidR="0024088A" w:rsidRPr="00AA0E15" w:rsidRDefault="00D057B5" w:rsidP="004F1CDF">
      <w:pPr>
        <w:pStyle w:val="Akapitzlist"/>
        <w:spacing w:after="120" w:line="240" w:lineRule="auto"/>
        <w:ind w:left="380"/>
        <w:contextualSpacing w:val="0"/>
        <w:jc w:val="both"/>
        <w:rPr>
          <w:rFonts w:asciiTheme="minorHAnsi" w:hAnsiTheme="minorHAnsi" w:cs="Arial"/>
          <w:lang w:eastAsia="ja-JP"/>
        </w:rPr>
      </w:pPr>
      <w:hyperlink r:id="rId21" w:history="1">
        <w:r w:rsidR="0024088A" w:rsidRPr="00AA0E15">
          <w:rPr>
            <w:rFonts w:asciiTheme="minorHAnsi" w:hAnsiTheme="minorHAnsi" w:cs="Arial"/>
            <w:lang w:eastAsia="ja-JP"/>
          </w:rPr>
          <w:t>33162200-5</w:t>
        </w:r>
      </w:hyperlink>
      <w:r w:rsidR="0024088A" w:rsidRPr="00AA0E15">
        <w:rPr>
          <w:rFonts w:asciiTheme="minorHAnsi" w:hAnsiTheme="minorHAnsi" w:cs="Arial"/>
          <w:lang w:eastAsia="ja-JP"/>
        </w:rPr>
        <w:t xml:space="preserve"> Przyrządy używane na salach operacyjnych</w:t>
      </w:r>
      <w:r w:rsidR="00604A7B" w:rsidRPr="00AA0E15">
        <w:rPr>
          <w:rFonts w:asciiTheme="minorHAnsi" w:hAnsiTheme="minorHAnsi" w:cs="Arial"/>
          <w:lang w:eastAsia="ja-JP"/>
        </w:rPr>
        <w:t xml:space="preserve"> </w:t>
      </w:r>
    </w:p>
    <w:p w14:paraId="5C411773" w14:textId="53D20F93" w:rsidR="0024088A" w:rsidRPr="00AA0E15" w:rsidRDefault="00D057B5" w:rsidP="004F1CDF">
      <w:pPr>
        <w:pStyle w:val="Akapitzlist"/>
        <w:spacing w:after="120" w:line="240" w:lineRule="auto"/>
        <w:ind w:left="380"/>
        <w:contextualSpacing w:val="0"/>
        <w:jc w:val="both"/>
        <w:rPr>
          <w:rFonts w:asciiTheme="minorHAnsi" w:hAnsiTheme="minorHAnsi" w:cs="Arial"/>
          <w:lang w:eastAsia="ja-JP"/>
        </w:rPr>
      </w:pPr>
      <w:hyperlink r:id="rId22" w:history="1">
        <w:r w:rsidR="0024088A" w:rsidRPr="00AA0E15">
          <w:rPr>
            <w:rFonts w:asciiTheme="minorHAnsi" w:hAnsiTheme="minorHAnsi" w:cs="Arial"/>
            <w:lang w:eastAsia="ja-JP"/>
          </w:rPr>
          <w:t>33166000-1</w:t>
        </w:r>
      </w:hyperlink>
      <w:r w:rsidR="0024088A" w:rsidRPr="00AA0E15">
        <w:rPr>
          <w:rFonts w:asciiTheme="minorHAnsi" w:hAnsiTheme="minorHAnsi" w:cs="Arial"/>
          <w:lang w:eastAsia="ja-JP"/>
        </w:rPr>
        <w:t xml:space="preserve"> Przyrządy dermatologiczne </w:t>
      </w:r>
    </w:p>
    <w:p w14:paraId="07BD183E" w14:textId="3CAC6B52" w:rsidR="00604A7B" w:rsidRPr="00AA0E15" w:rsidRDefault="00D057B5" w:rsidP="004F1CDF">
      <w:pPr>
        <w:pStyle w:val="Akapitzlist"/>
        <w:spacing w:after="120" w:line="240" w:lineRule="auto"/>
        <w:ind w:left="380"/>
        <w:contextualSpacing w:val="0"/>
        <w:jc w:val="both"/>
        <w:rPr>
          <w:rFonts w:asciiTheme="minorHAnsi" w:hAnsiTheme="minorHAnsi" w:cs="Arial"/>
          <w:lang w:eastAsia="ja-JP"/>
        </w:rPr>
      </w:pPr>
      <w:hyperlink r:id="rId23" w:history="1">
        <w:r w:rsidR="00604A7B" w:rsidRPr="00AA0E15">
          <w:rPr>
            <w:rFonts w:asciiTheme="minorHAnsi" w:hAnsiTheme="minorHAnsi" w:cs="Arial"/>
            <w:lang w:eastAsia="ja-JP"/>
          </w:rPr>
          <w:t>33165000-4</w:t>
        </w:r>
      </w:hyperlink>
      <w:r w:rsidR="00604A7B" w:rsidRPr="00AA0E15">
        <w:rPr>
          <w:rFonts w:asciiTheme="minorHAnsi" w:hAnsiTheme="minorHAnsi" w:cs="Arial"/>
          <w:lang w:eastAsia="ja-JP"/>
        </w:rPr>
        <w:t xml:space="preserve"> Przyrządy do kriochirurgii i krioterapii </w:t>
      </w:r>
    </w:p>
    <w:p w14:paraId="0DF94A44" w14:textId="3D9DF85D" w:rsidR="00E758E6" w:rsidRPr="00AA0E15" w:rsidRDefault="00E758E6" w:rsidP="004F1CDF">
      <w:pPr>
        <w:pStyle w:val="Akapitzlist"/>
        <w:spacing w:after="120" w:line="240" w:lineRule="auto"/>
        <w:ind w:left="380"/>
        <w:contextualSpacing w:val="0"/>
        <w:jc w:val="both"/>
        <w:rPr>
          <w:rFonts w:asciiTheme="minorHAnsi" w:hAnsiTheme="minorHAnsi" w:cs="Arial"/>
          <w:lang w:eastAsia="ja-JP"/>
        </w:rPr>
      </w:pPr>
      <w:r w:rsidRPr="00AA0E15">
        <w:rPr>
          <w:rFonts w:asciiTheme="minorHAnsi" w:hAnsiTheme="minorHAnsi" w:cs="Arial"/>
          <w:lang w:eastAsia="ja-JP"/>
        </w:rPr>
        <w:t xml:space="preserve">33140000-3 Materiały medyczne </w:t>
      </w:r>
    </w:p>
    <w:p w14:paraId="30645A98" w14:textId="704DDDE0" w:rsidR="00604A7B" w:rsidRPr="00E758E6" w:rsidRDefault="00E758E6" w:rsidP="004F1CDF">
      <w:pPr>
        <w:pStyle w:val="Akapitzlist"/>
        <w:spacing w:after="120" w:line="240" w:lineRule="auto"/>
        <w:ind w:left="380"/>
        <w:contextualSpacing w:val="0"/>
        <w:jc w:val="both"/>
        <w:rPr>
          <w:rFonts w:asciiTheme="minorHAnsi" w:hAnsiTheme="minorHAnsi" w:cs="Arial"/>
          <w:lang w:eastAsia="ja-JP"/>
        </w:rPr>
      </w:pPr>
      <w:r w:rsidRPr="00AA0E15">
        <w:rPr>
          <w:rFonts w:asciiTheme="minorHAnsi" w:hAnsiTheme="minorHAnsi" w:cs="Arial"/>
          <w:lang w:eastAsia="ja-JP"/>
        </w:rPr>
        <w:t xml:space="preserve">33100000-1 Urządzenia medyczne </w:t>
      </w:r>
    </w:p>
    <w:bookmarkEnd w:id="0"/>
    <w:p w14:paraId="56C54ABD" w14:textId="77777777" w:rsidR="00181A23" w:rsidRPr="001136C2" w:rsidRDefault="00181A23" w:rsidP="00F94BEB">
      <w:pPr>
        <w:pStyle w:val="Akapitzlist"/>
        <w:spacing w:after="0" w:line="240" w:lineRule="auto"/>
        <w:ind w:left="378"/>
        <w:jc w:val="both"/>
        <w:rPr>
          <w:rStyle w:val="Pogrubienie"/>
          <w:rFonts w:cs="Calibri"/>
          <w:b w:val="0"/>
          <w:color w:val="000000"/>
          <w:shd w:val="clear" w:color="auto" w:fill="FEFEFC"/>
        </w:rPr>
      </w:pPr>
    </w:p>
    <w:p w14:paraId="69D106A1" w14:textId="77777777" w:rsidR="003865C0" w:rsidRDefault="003865C0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ROZDZIAŁ III</w:t>
      </w:r>
    </w:p>
    <w:p w14:paraId="12F843C1" w14:textId="77777777" w:rsidR="00E835BE" w:rsidRDefault="00BA714F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TERMIN </w:t>
      </w:r>
      <w:r w:rsidR="007919C8">
        <w:rPr>
          <w:rFonts w:asciiTheme="minorHAnsi" w:hAnsiTheme="minorHAnsi"/>
          <w:b/>
          <w:sz w:val="22"/>
          <w:szCs w:val="22"/>
        </w:rPr>
        <w:t xml:space="preserve">I MIEJSCE </w:t>
      </w:r>
      <w:r w:rsidRPr="00226E09">
        <w:rPr>
          <w:rFonts w:asciiTheme="minorHAnsi" w:hAnsiTheme="minorHAnsi"/>
          <w:b/>
          <w:sz w:val="22"/>
          <w:szCs w:val="22"/>
        </w:rPr>
        <w:t>WYKONANIA ZAMÓWIENIA</w:t>
      </w:r>
      <w:r w:rsidR="00F310A4" w:rsidRPr="00226E09">
        <w:rPr>
          <w:rFonts w:asciiTheme="minorHAnsi" w:hAnsiTheme="minorHAnsi"/>
          <w:b/>
          <w:sz w:val="22"/>
          <w:szCs w:val="22"/>
        </w:rPr>
        <w:t xml:space="preserve"> </w:t>
      </w:r>
      <w:r w:rsidRPr="00226E09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27AAAC52" w14:textId="0042946A" w:rsidR="00051C2C" w:rsidRPr="00051C2C" w:rsidRDefault="00797A3C" w:rsidP="004F1CD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93461">
        <w:rPr>
          <w:rFonts w:asciiTheme="minorHAnsi" w:hAnsiTheme="minorHAnsi"/>
        </w:rPr>
        <w:t>Termin</w:t>
      </w:r>
      <w:r w:rsidR="00C1661B" w:rsidRPr="00793461">
        <w:rPr>
          <w:rFonts w:asciiTheme="minorHAnsi" w:hAnsiTheme="minorHAnsi"/>
        </w:rPr>
        <w:t>y</w:t>
      </w:r>
      <w:r w:rsidRPr="00793461">
        <w:rPr>
          <w:rFonts w:asciiTheme="minorHAnsi" w:hAnsiTheme="minorHAnsi"/>
        </w:rPr>
        <w:t xml:space="preserve"> realizacji zamówienia: </w:t>
      </w:r>
      <w:r w:rsidR="00051C2C" w:rsidRPr="00051C2C">
        <w:rPr>
          <w:rFonts w:cs="Calibri"/>
          <w:color w:val="000000"/>
        </w:rPr>
        <w:t xml:space="preserve">Pakiety nr 1 – 6: </w:t>
      </w:r>
      <w:r w:rsidR="00051C2C" w:rsidRPr="00051C2C">
        <w:rPr>
          <w:rFonts w:cs="Calibri"/>
          <w:b/>
          <w:color w:val="000000"/>
        </w:rPr>
        <w:t>jednorazowo</w:t>
      </w:r>
      <w:r w:rsidR="00051C2C" w:rsidRPr="00051C2C">
        <w:rPr>
          <w:rFonts w:cs="Calibri"/>
          <w:color w:val="000000"/>
        </w:rPr>
        <w:t xml:space="preserve"> w terminie do </w:t>
      </w:r>
      <w:r w:rsidR="00051C2C" w:rsidRPr="00051C2C">
        <w:rPr>
          <w:rFonts w:cs="Calibri"/>
          <w:b/>
          <w:bCs/>
          <w:color w:val="000000"/>
        </w:rPr>
        <w:t>2 miesięcy</w:t>
      </w:r>
      <w:r w:rsidR="00051C2C" w:rsidRPr="00051C2C">
        <w:rPr>
          <w:rFonts w:cs="Calibri"/>
          <w:color w:val="000000"/>
        </w:rPr>
        <w:t xml:space="preserve"> od daty podpisania umowy.</w:t>
      </w:r>
    </w:p>
    <w:p w14:paraId="53C99ECF" w14:textId="212C3855" w:rsidR="007919C8" w:rsidRPr="00C1661B" w:rsidRDefault="007919C8" w:rsidP="004F1CD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C1661B">
        <w:rPr>
          <w:rFonts w:asciiTheme="minorHAnsi" w:hAnsiTheme="minorHAnsi"/>
        </w:rPr>
        <w:t xml:space="preserve">Miejsce realizacji zamówienia: </w:t>
      </w:r>
      <w:r w:rsidR="00051C2C">
        <w:rPr>
          <w:rFonts w:asciiTheme="minorHAnsi" w:hAnsiTheme="minorHAnsi"/>
        </w:rPr>
        <w:t xml:space="preserve">Blok Operacyjny </w:t>
      </w:r>
      <w:r w:rsidRPr="00C1661B">
        <w:rPr>
          <w:rFonts w:asciiTheme="minorHAnsi" w:hAnsiTheme="minorHAnsi"/>
        </w:rPr>
        <w:t>Świętokrzyskie</w:t>
      </w:r>
      <w:r w:rsidR="00051C2C">
        <w:rPr>
          <w:rFonts w:asciiTheme="minorHAnsi" w:hAnsiTheme="minorHAnsi"/>
        </w:rPr>
        <w:t>go</w:t>
      </w:r>
      <w:r w:rsidRPr="00C1661B">
        <w:rPr>
          <w:rFonts w:asciiTheme="minorHAnsi" w:hAnsiTheme="minorHAnsi"/>
        </w:rPr>
        <w:t xml:space="preserve"> Centrum Onkologii w Kielcach</w:t>
      </w:r>
      <w:r w:rsidR="00853421">
        <w:rPr>
          <w:rFonts w:asciiTheme="minorHAnsi" w:hAnsiTheme="minorHAnsi"/>
        </w:rPr>
        <w:t xml:space="preserve">, </w:t>
      </w:r>
      <w:r w:rsidR="007F47DA">
        <w:rPr>
          <w:rFonts w:asciiTheme="minorHAnsi" w:hAnsiTheme="minorHAnsi"/>
        </w:rPr>
        <w:br/>
      </w:r>
      <w:r w:rsidR="00853421">
        <w:rPr>
          <w:rFonts w:asciiTheme="minorHAnsi" w:hAnsiTheme="minorHAnsi"/>
        </w:rPr>
        <w:t>ul. Artwińskiego 3, 25-734 Kielce.</w:t>
      </w:r>
    </w:p>
    <w:p w14:paraId="78DE4F73" w14:textId="77777777" w:rsidR="00F06C39" w:rsidRPr="003973DC" w:rsidRDefault="00F06C39" w:rsidP="003973DC">
      <w:pPr>
        <w:pStyle w:val="Tekstpodstawowy3"/>
        <w:spacing w:after="0"/>
        <w:rPr>
          <w:rFonts w:asciiTheme="minorHAnsi" w:hAnsiTheme="minorHAnsi"/>
          <w:i/>
          <w:sz w:val="22"/>
          <w:szCs w:val="22"/>
        </w:rPr>
      </w:pPr>
    </w:p>
    <w:p w14:paraId="039AF055" w14:textId="77777777" w:rsidR="003865C0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IV</w:t>
      </w:r>
    </w:p>
    <w:p w14:paraId="6A02A29A" w14:textId="77777777" w:rsidR="00BA714F" w:rsidRPr="00226E09" w:rsidRDefault="00BA714F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PROJEKTOWANE POSTANOWIENIA UMOWY</w:t>
      </w:r>
    </w:p>
    <w:p w14:paraId="0224D0DB" w14:textId="259138AB" w:rsidR="00080D3D" w:rsidRDefault="00994C89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2"/>
        </w:rPr>
      </w:pPr>
      <w:r w:rsidRPr="008A73CF">
        <w:rPr>
          <w:rFonts w:asciiTheme="minorHAnsi" w:hAnsiTheme="minorHAnsi"/>
          <w:sz w:val="22"/>
          <w:szCs w:val="22"/>
        </w:rPr>
        <w:t>Wzór</w:t>
      </w:r>
      <w:r w:rsidR="000D5019" w:rsidRPr="008A73CF">
        <w:rPr>
          <w:rFonts w:asciiTheme="minorHAnsi" w:hAnsiTheme="minorHAnsi"/>
          <w:sz w:val="22"/>
          <w:szCs w:val="22"/>
        </w:rPr>
        <w:t xml:space="preserve"> </w:t>
      </w:r>
      <w:r w:rsidRPr="008A73CF">
        <w:rPr>
          <w:rFonts w:asciiTheme="minorHAnsi" w:hAnsiTheme="minorHAnsi"/>
          <w:sz w:val="22"/>
          <w:szCs w:val="22"/>
        </w:rPr>
        <w:t xml:space="preserve">umowy stanowi </w:t>
      </w:r>
      <w:r w:rsidRPr="008A73CF">
        <w:rPr>
          <w:rFonts w:asciiTheme="minorHAnsi" w:hAnsiTheme="minorHAnsi"/>
          <w:b/>
          <w:sz w:val="22"/>
          <w:szCs w:val="22"/>
        </w:rPr>
        <w:t xml:space="preserve">Załącznik nr </w:t>
      </w:r>
      <w:r w:rsidR="00185CFF">
        <w:rPr>
          <w:rFonts w:asciiTheme="minorHAnsi" w:hAnsiTheme="minorHAnsi"/>
          <w:b/>
          <w:sz w:val="22"/>
          <w:szCs w:val="22"/>
        </w:rPr>
        <w:t>4</w:t>
      </w:r>
      <w:r w:rsidRPr="008A73CF">
        <w:rPr>
          <w:rFonts w:asciiTheme="minorHAnsi" w:hAnsiTheme="minorHAnsi"/>
          <w:sz w:val="22"/>
          <w:szCs w:val="22"/>
        </w:rPr>
        <w:t xml:space="preserve"> do SWZ</w:t>
      </w:r>
      <w:r>
        <w:rPr>
          <w:rFonts w:asciiTheme="minorHAnsi" w:hAnsiTheme="minorHAnsi"/>
          <w:sz w:val="22"/>
          <w:szCs w:val="22"/>
        </w:rPr>
        <w:t>.</w:t>
      </w:r>
    </w:p>
    <w:p w14:paraId="596D0C0B" w14:textId="77777777" w:rsidR="00EC07BE" w:rsidRDefault="00EC07B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E899318" w14:textId="77777777" w:rsidR="00EF5E48" w:rsidRDefault="00EF5E48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773DB76" w14:textId="22E6E26F" w:rsidR="003865C0" w:rsidRDefault="00FA4938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ROZDZIAŁ </w:t>
      </w:r>
      <w:r w:rsidR="00BA714F" w:rsidRPr="00226E09">
        <w:rPr>
          <w:rFonts w:asciiTheme="minorHAnsi" w:hAnsiTheme="minorHAnsi"/>
          <w:b/>
          <w:color w:val="000000" w:themeColor="text1"/>
          <w:sz w:val="22"/>
          <w:szCs w:val="22"/>
        </w:rPr>
        <w:t>V</w:t>
      </w:r>
    </w:p>
    <w:p w14:paraId="42B72A10" w14:textId="77777777" w:rsidR="00BA714F" w:rsidRDefault="00BA714F" w:rsidP="00EF5E48">
      <w:pPr>
        <w:spacing w:before="10" w:afterLines="50" w:after="120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INFORMACJE O ŚRODKACH KOMUNIKACJI ELEKTRONICZNEJ, PRZY UŻYCIU KTÓRYCH ZAMAWIAJĄCY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BĘDZIE KOMUNIKOWAŁ SIĘ Z WYKONAWCAMI, ORAZ INFORMACJE O WYMAGANIACH TECHNICZNYCH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 ORGANIZACYJNYCH SPORZĄDZANIA, WYSYŁANIA I ODBIERANIA KORESPONDENCJI ELEKTRONICZNEJ</w:t>
      </w:r>
    </w:p>
    <w:p w14:paraId="07D58CBF" w14:textId="77777777" w:rsidR="00AB5000" w:rsidRPr="00AB5000" w:rsidRDefault="00F527C7" w:rsidP="004F1CDF">
      <w:pPr>
        <w:numPr>
          <w:ilvl w:val="0"/>
          <w:numId w:val="46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Postępowanie prowadzone jest w języku polskim w formie elektronicznej za pośrednictwem </w:t>
      </w:r>
      <w:hyperlink r:id="rId24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="00AB5000">
        <w:rPr>
          <w:rFonts w:asciiTheme="minorHAnsi" w:hAnsiTheme="minorHAnsi" w:cstheme="minorHAnsi"/>
          <w:sz w:val="22"/>
          <w:szCs w:val="22"/>
        </w:rPr>
        <w:t xml:space="preserve"> pod adresem: </w:t>
      </w:r>
      <w:hyperlink r:id="rId25" w:tooltip="blocked::http://platformazakupowa.pl/pn/onkol_kielce" w:history="1">
        <w:r w:rsidR="00AB5000" w:rsidRPr="00AB5000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14:paraId="26852234" w14:textId="4EDCC03B" w:rsidR="00F527C7" w:rsidRPr="00AB5000" w:rsidRDefault="00F527C7" w:rsidP="004F1CDF">
      <w:pPr>
        <w:numPr>
          <w:ilvl w:val="0"/>
          <w:numId w:val="46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W celu skrócenia czasu udzielenia odpowiedzi na pytania preferuje się, aby komunikacja między zamawiającym a Wykonawcami, w tym wszelkie oświadczenia, wnioski, zawiadomienia oraz informacje, przekazywane były </w:t>
      </w:r>
      <w:r w:rsidR="00EF5E48">
        <w:rPr>
          <w:rFonts w:asciiTheme="minorHAnsi" w:hAnsiTheme="minorHAnsi" w:cstheme="minorHAnsi"/>
          <w:sz w:val="22"/>
          <w:szCs w:val="22"/>
        </w:rPr>
        <w:br/>
      </w:r>
      <w:r w:rsidRPr="00AB5000">
        <w:rPr>
          <w:rFonts w:asciiTheme="minorHAnsi" w:hAnsiTheme="minorHAnsi" w:cstheme="minorHAnsi"/>
          <w:sz w:val="22"/>
          <w:szCs w:val="22"/>
        </w:rPr>
        <w:t xml:space="preserve">za pośrednictwem </w:t>
      </w:r>
      <w:hyperlink r:id="rId26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i formularza „</w:t>
      </w:r>
      <w:r w:rsidRPr="00AB5000">
        <w:rPr>
          <w:rFonts w:asciiTheme="minorHAnsi" w:hAnsiTheme="minorHAnsi" w:cstheme="minorHAnsi"/>
          <w:bCs/>
          <w:sz w:val="22"/>
          <w:szCs w:val="22"/>
        </w:rPr>
        <w:t>Wyślij wiadomość do zamawiającego</w:t>
      </w:r>
      <w:r w:rsidRPr="00AB5000">
        <w:rPr>
          <w:rFonts w:asciiTheme="minorHAnsi" w:hAnsiTheme="minorHAnsi" w:cstheme="minorHAnsi"/>
          <w:sz w:val="22"/>
          <w:szCs w:val="22"/>
        </w:rPr>
        <w:t>”. </w:t>
      </w:r>
    </w:p>
    <w:p w14:paraId="5C7DDBD0" w14:textId="05C78056" w:rsidR="00F527C7" w:rsidRPr="000527AC" w:rsidRDefault="00F527C7" w:rsidP="004F1CDF">
      <w:pPr>
        <w:spacing w:after="120" w:line="240" w:lineRule="auto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7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poprzez kliknięcie przycisku  „Wyślij wiadomość </w:t>
      </w:r>
      <w:r w:rsidR="00EF5E48">
        <w:rPr>
          <w:rFonts w:asciiTheme="minorHAnsi" w:hAnsiTheme="minorHAnsi" w:cstheme="minorHAnsi"/>
          <w:sz w:val="22"/>
          <w:szCs w:val="22"/>
        </w:rPr>
        <w:br/>
      </w:r>
      <w:r w:rsidRPr="00AB5000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 Zamawiający dopuszcza</w:t>
      </w:r>
      <w:r w:rsidR="00597C6D">
        <w:rPr>
          <w:rFonts w:asciiTheme="minorHAnsi" w:hAnsiTheme="minorHAnsi" w:cstheme="minorHAnsi"/>
          <w:sz w:val="22"/>
          <w:szCs w:val="22"/>
        </w:rPr>
        <w:t xml:space="preserve"> </w:t>
      </w:r>
      <w:r w:rsidRPr="00AB5000">
        <w:rPr>
          <w:rFonts w:asciiTheme="minorHAnsi" w:hAnsiTheme="minorHAnsi" w:cstheme="minorHAnsi"/>
          <w:sz w:val="22"/>
          <w:szCs w:val="22"/>
        </w:rPr>
        <w:t>, awaryjnie, komunikację  za pośrednictwem poczty elektronicznej. Adres poczty elektronicznej osoby uprawnionej do k</w:t>
      </w:r>
      <w:r w:rsidR="000527AC">
        <w:rPr>
          <w:rFonts w:asciiTheme="minorHAnsi" w:hAnsiTheme="minorHAnsi" w:cstheme="minorHAnsi"/>
          <w:sz w:val="22"/>
          <w:szCs w:val="22"/>
        </w:rPr>
        <w:t xml:space="preserve">ontaktu z Wykonawcami: </w:t>
      </w:r>
      <w:r w:rsidR="000527AC" w:rsidRPr="000527AC">
        <w:rPr>
          <w:rFonts w:asciiTheme="minorHAnsi" w:hAnsiTheme="minorHAnsi" w:cstheme="minorHAnsi"/>
          <w:sz w:val="22"/>
          <w:szCs w:val="22"/>
          <w:u w:val="single"/>
        </w:rPr>
        <w:t>zampubl@onkol.kielce.pl</w:t>
      </w:r>
      <w:r w:rsidR="00BC60CE" w:rsidRPr="00BC60CE">
        <w:rPr>
          <w:rFonts w:asciiTheme="minorHAnsi" w:hAnsiTheme="minorHAnsi" w:cstheme="minorHAnsi"/>
          <w:sz w:val="22"/>
          <w:szCs w:val="22"/>
        </w:rPr>
        <w:t>.</w:t>
      </w:r>
    </w:p>
    <w:p w14:paraId="636699DF" w14:textId="77777777" w:rsidR="00F527C7" w:rsidRPr="00AB5000" w:rsidRDefault="00F527C7" w:rsidP="004F1CDF">
      <w:pPr>
        <w:pStyle w:val="Akapitzlist"/>
        <w:numPr>
          <w:ilvl w:val="0"/>
          <w:numId w:val="4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Zamawiający będzie przekazywał wykonawcom informacje w formie elektronicznej za pośrednictwem </w:t>
      </w:r>
      <w:hyperlink r:id="rId28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. Informacje dotyczące odpowiedzi na pytania, zmiany specyfikacji, zmiany terminu składania i otwarcia ofert Zamawiający będzie zami</w:t>
      </w:r>
      <w:r w:rsidR="00C60CD0">
        <w:rPr>
          <w:rFonts w:asciiTheme="minorHAnsi" w:hAnsiTheme="minorHAnsi" w:cstheme="minorHAnsi"/>
        </w:rPr>
        <w:t>eszczał na platformie w sekcji „</w:t>
      </w:r>
      <w:r w:rsidRPr="00AB5000">
        <w:rPr>
          <w:rFonts w:asciiTheme="minorHAnsi" w:hAnsiTheme="minorHAnsi" w:cstheme="minorHAnsi"/>
        </w:rPr>
        <w:t xml:space="preserve">Komunikaty”. Korespondencja, której zgodnie z obowiązującymi przepisami adresatem jest konkretny Wykonawca, będzie przekazywana w formie elektronicznej za pośrednictwem </w:t>
      </w:r>
      <w:hyperlink r:id="rId29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do konkretnego wykonawcy.</w:t>
      </w:r>
    </w:p>
    <w:p w14:paraId="7229DBA5" w14:textId="77777777" w:rsidR="00F527C7" w:rsidRPr="00AB5000" w:rsidRDefault="00F527C7" w:rsidP="004F1CDF">
      <w:pPr>
        <w:pStyle w:val="Akapitzlist"/>
        <w:numPr>
          <w:ilvl w:val="0"/>
          <w:numId w:val="46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ADC4EC3" w14:textId="40283952" w:rsidR="00F527C7" w:rsidRPr="00AB5000" w:rsidRDefault="00F527C7" w:rsidP="004F1CDF">
      <w:pPr>
        <w:pStyle w:val="Akapitzlist"/>
        <w:numPr>
          <w:ilvl w:val="0"/>
          <w:numId w:val="46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Zamawiający, określa niezbędne wymagania sprzętowo </w:t>
      </w:r>
      <w:r w:rsidR="00BC60CE"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aplikacyjne umożliwiające pracę </w:t>
      </w:r>
      <w:r w:rsidR="00FB78C8">
        <w:rPr>
          <w:rFonts w:asciiTheme="minorHAnsi" w:hAnsiTheme="minorHAnsi" w:cstheme="minorHAnsi"/>
        </w:rPr>
        <w:br/>
      </w:r>
      <w:r w:rsidRPr="00AB5000">
        <w:rPr>
          <w:rFonts w:asciiTheme="minorHAnsi" w:hAnsiTheme="minorHAnsi" w:cstheme="minorHAnsi"/>
        </w:rPr>
        <w:t xml:space="preserve">na </w:t>
      </w:r>
      <w:hyperlink r:id="rId30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, tj.:</w:t>
      </w:r>
    </w:p>
    <w:p w14:paraId="00C67891" w14:textId="77777777" w:rsidR="00F527C7" w:rsidRPr="00AB5000" w:rsidRDefault="00F527C7" w:rsidP="004F1CDF">
      <w:pPr>
        <w:pStyle w:val="Akapitzlist"/>
        <w:numPr>
          <w:ilvl w:val="1"/>
          <w:numId w:val="46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stały dostęp do sieci Internet o gwarantowanej przepustowości nie mniejszej niż 512 </w:t>
      </w:r>
      <w:proofErr w:type="spellStart"/>
      <w:r w:rsidRPr="00AB5000">
        <w:rPr>
          <w:rFonts w:asciiTheme="minorHAnsi" w:hAnsiTheme="minorHAnsi" w:cstheme="minorHAnsi"/>
        </w:rPr>
        <w:t>kb</w:t>
      </w:r>
      <w:proofErr w:type="spellEnd"/>
      <w:r w:rsidRPr="00AB5000">
        <w:rPr>
          <w:rFonts w:asciiTheme="minorHAnsi" w:hAnsiTheme="minorHAnsi" w:cstheme="minorHAnsi"/>
        </w:rPr>
        <w:t>/s,</w:t>
      </w:r>
    </w:p>
    <w:p w14:paraId="590C1177" w14:textId="77777777" w:rsidR="00F527C7" w:rsidRPr="00AB5000" w:rsidRDefault="00F527C7" w:rsidP="004F1CDF">
      <w:pPr>
        <w:pStyle w:val="Akapitzlist"/>
        <w:numPr>
          <w:ilvl w:val="1"/>
          <w:numId w:val="46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komputer klasy PC lub MAC o następującej konfiguracji: pamięć min. 2 GB Ram, procesor Intel IV 2 GHZ lub jego nowsza wersja, jeden z systemów operacyjnych </w:t>
      </w:r>
      <w:r w:rsidR="007919C8"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MS Windows 7, Mac Os x 10 4, Linux, lub ich nowsze wersje,</w:t>
      </w:r>
    </w:p>
    <w:p w14:paraId="3F06E450" w14:textId="77777777" w:rsidR="00F527C7" w:rsidRPr="00AB5000" w:rsidRDefault="00F527C7" w:rsidP="004F1CDF">
      <w:pPr>
        <w:pStyle w:val="Akapitzlist"/>
        <w:numPr>
          <w:ilvl w:val="1"/>
          <w:numId w:val="46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zainstalowana dowolna przeglądarka internetowa, w przypadku Internet Explorer minimalnie wersja </w:t>
      </w:r>
      <w:r w:rsidR="000A6457">
        <w:rPr>
          <w:rFonts w:asciiTheme="minorHAnsi" w:hAnsiTheme="minorHAnsi" w:cstheme="minorHAnsi"/>
        </w:rPr>
        <w:br/>
      </w:r>
      <w:r w:rsidRPr="00AB5000">
        <w:rPr>
          <w:rFonts w:asciiTheme="minorHAnsi" w:hAnsiTheme="minorHAnsi" w:cstheme="minorHAnsi"/>
        </w:rPr>
        <w:t>10 0.,</w:t>
      </w:r>
    </w:p>
    <w:p w14:paraId="0671AD74" w14:textId="77777777" w:rsidR="00F527C7" w:rsidRPr="00AB5000" w:rsidRDefault="00F527C7" w:rsidP="004F1CDF">
      <w:pPr>
        <w:pStyle w:val="Akapitzlist"/>
        <w:numPr>
          <w:ilvl w:val="1"/>
          <w:numId w:val="46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włączona obsługa JavaScript,</w:t>
      </w:r>
    </w:p>
    <w:p w14:paraId="5217ED31" w14:textId="77777777" w:rsidR="00F527C7" w:rsidRPr="00AB5000" w:rsidRDefault="00F527C7" w:rsidP="004F1CDF">
      <w:pPr>
        <w:pStyle w:val="Akapitzlist"/>
        <w:numPr>
          <w:ilvl w:val="1"/>
          <w:numId w:val="46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zainstalowany program Adobe </w:t>
      </w:r>
      <w:proofErr w:type="spellStart"/>
      <w:r w:rsidRPr="00AB5000">
        <w:rPr>
          <w:rFonts w:asciiTheme="minorHAnsi" w:hAnsiTheme="minorHAnsi" w:cstheme="minorHAnsi"/>
        </w:rPr>
        <w:t>Acrobat</w:t>
      </w:r>
      <w:proofErr w:type="spellEnd"/>
      <w:r w:rsidRPr="00AB5000">
        <w:rPr>
          <w:rFonts w:asciiTheme="minorHAnsi" w:hAnsiTheme="minorHAnsi" w:cstheme="minorHAnsi"/>
        </w:rPr>
        <w:t xml:space="preserve"> Reader lub inny obsługujący format plików .pdf,</w:t>
      </w:r>
    </w:p>
    <w:p w14:paraId="7AF35786" w14:textId="77777777" w:rsidR="00F527C7" w:rsidRPr="00AB5000" w:rsidRDefault="00F527C7" w:rsidP="004F1CDF">
      <w:pPr>
        <w:pStyle w:val="Akapitzlist"/>
        <w:numPr>
          <w:ilvl w:val="1"/>
          <w:numId w:val="46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Platformazakupowa.pl działa według standardu przyjętego w komunikacji sieciowej </w:t>
      </w:r>
      <w:r w:rsidR="007919C8"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kodowanie UTF8,</w:t>
      </w:r>
    </w:p>
    <w:p w14:paraId="6471B101" w14:textId="77777777" w:rsidR="00F527C7" w:rsidRDefault="00F527C7" w:rsidP="004F1CDF">
      <w:pPr>
        <w:pStyle w:val="Akapitzlist"/>
        <w:numPr>
          <w:ilvl w:val="1"/>
          <w:numId w:val="46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Oznaczenie czasu odbioru danych przez platformę zakupową stanowi datę oraz dokładny czas (</w:t>
      </w:r>
      <w:proofErr w:type="spellStart"/>
      <w:r w:rsidRPr="00AB5000">
        <w:rPr>
          <w:rFonts w:asciiTheme="minorHAnsi" w:hAnsiTheme="minorHAnsi" w:cstheme="minorHAnsi"/>
        </w:rPr>
        <w:t>hh:mm:ss</w:t>
      </w:r>
      <w:proofErr w:type="spellEnd"/>
      <w:r w:rsidRPr="00AB5000">
        <w:rPr>
          <w:rFonts w:asciiTheme="minorHAnsi" w:hAnsiTheme="minorHAnsi" w:cstheme="minorHAnsi"/>
        </w:rPr>
        <w:t>) generowany wg. czasu lokalnego serwera synchronizowanego z zegarem Głównego Urzędu Miar.</w:t>
      </w:r>
    </w:p>
    <w:p w14:paraId="78A060FB" w14:textId="77777777" w:rsidR="00F527C7" w:rsidRPr="00AB5000" w:rsidRDefault="00F527C7" w:rsidP="004F1CDF">
      <w:pPr>
        <w:pStyle w:val="Akapitzlist"/>
        <w:numPr>
          <w:ilvl w:val="0"/>
          <w:numId w:val="46"/>
        </w:numPr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Wykonawca, przystępując do niniejszego postępowania o udzielenie zamówienia publicznego:</w:t>
      </w:r>
    </w:p>
    <w:p w14:paraId="3BB5736C" w14:textId="77777777" w:rsidR="00F527C7" w:rsidRPr="00AB5000" w:rsidRDefault="00F527C7" w:rsidP="004F1CDF">
      <w:pPr>
        <w:pStyle w:val="Akapitzlist"/>
        <w:numPr>
          <w:ilvl w:val="1"/>
          <w:numId w:val="46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akceptuje warunki korzystania z </w:t>
      </w:r>
      <w:hyperlink r:id="rId31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określone w Regulaminie zamieszczonym </w:t>
      </w:r>
      <w:r w:rsidR="000A6457">
        <w:rPr>
          <w:rFonts w:asciiTheme="minorHAnsi" w:hAnsiTheme="minorHAnsi" w:cstheme="minorHAnsi"/>
        </w:rPr>
        <w:br/>
      </w:r>
      <w:r w:rsidRPr="00AB5000">
        <w:rPr>
          <w:rFonts w:asciiTheme="minorHAnsi" w:hAnsiTheme="minorHAnsi" w:cstheme="minorHAnsi"/>
        </w:rPr>
        <w:t xml:space="preserve">na stronie internetowej </w:t>
      </w:r>
      <w:hyperlink r:id="rId32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 w:rsidR="00C60CD0">
        <w:rPr>
          <w:rFonts w:asciiTheme="minorHAnsi" w:hAnsiTheme="minorHAnsi" w:cstheme="minorHAnsi"/>
        </w:rPr>
        <w:t>  w zakładce „Regulamin”</w:t>
      </w:r>
      <w:r w:rsidRPr="00AB5000">
        <w:rPr>
          <w:rFonts w:asciiTheme="minorHAnsi" w:hAnsiTheme="minorHAnsi" w:cstheme="minorHAnsi"/>
        </w:rPr>
        <w:t xml:space="preserve"> oraz uznaje go za wiążący,</w:t>
      </w:r>
    </w:p>
    <w:p w14:paraId="3B19C1FD" w14:textId="77777777" w:rsidR="00F527C7" w:rsidRPr="00AB5000" w:rsidRDefault="00F527C7" w:rsidP="004F1CDF">
      <w:pPr>
        <w:pStyle w:val="Akapitzlist"/>
        <w:numPr>
          <w:ilvl w:val="1"/>
          <w:numId w:val="46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zapoznał i stosuje się do Instrukcji składania ofert/wniosków dostępnej </w:t>
      </w:r>
      <w:hyperlink r:id="rId33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 w:rsidRPr="00AB5000">
        <w:rPr>
          <w:rFonts w:asciiTheme="minorHAnsi" w:hAnsiTheme="minorHAnsi" w:cstheme="minorHAnsi"/>
        </w:rPr>
        <w:t>. </w:t>
      </w:r>
    </w:p>
    <w:p w14:paraId="6633D2E3" w14:textId="77777777" w:rsidR="00C65F70" w:rsidRDefault="00C65F70" w:rsidP="004F1CDF">
      <w:pPr>
        <w:pStyle w:val="Akapitzlist"/>
        <w:numPr>
          <w:ilvl w:val="0"/>
          <w:numId w:val="46"/>
        </w:numPr>
        <w:spacing w:before="10" w:after="120" w:line="240" w:lineRule="auto"/>
        <w:ind w:left="34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52972">
        <w:rPr>
          <w:rFonts w:asciiTheme="minorHAnsi" w:hAnsiTheme="minorHAnsi" w:cstheme="minorHAnsi"/>
          <w:color w:val="000000" w:themeColor="text1"/>
        </w:rPr>
        <w:t xml:space="preserve">Zamawiający informuje, że instrukcje korzystania z </w:t>
      </w:r>
      <w:hyperlink r:id="rId34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5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znajdują się w zakładce „Instrukcje dla Wykonawców" na stronie internetowej pod adresem:</w:t>
      </w:r>
    </w:p>
    <w:p w14:paraId="6D2E2F58" w14:textId="77777777" w:rsidR="00C65F70" w:rsidRDefault="00D057B5" w:rsidP="004F1CDF">
      <w:pPr>
        <w:pStyle w:val="Akapitzlist"/>
        <w:spacing w:before="10" w:after="120" w:line="240" w:lineRule="auto"/>
        <w:ind w:left="345"/>
        <w:contextualSpacing w:val="0"/>
        <w:jc w:val="both"/>
        <w:textAlignment w:val="baseline"/>
      </w:pPr>
      <w:hyperlink r:id="rId36" w:history="1">
        <w:r w:rsidR="00C65F70" w:rsidRPr="00E52972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  <w:r w:rsidR="00C65F70">
        <w:t>.</w:t>
      </w:r>
    </w:p>
    <w:p w14:paraId="10E4AABA" w14:textId="77777777" w:rsidR="00EF5E48" w:rsidRDefault="00EF5E48" w:rsidP="004F1CDF">
      <w:pPr>
        <w:pStyle w:val="Akapitzlist"/>
        <w:spacing w:before="10" w:after="120" w:line="240" w:lineRule="auto"/>
        <w:ind w:left="345"/>
        <w:contextualSpacing w:val="0"/>
        <w:jc w:val="both"/>
        <w:textAlignment w:val="baseline"/>
      </w:pPr>
    </w:p>
    <w:p w14:paraId="1FDB3DDA" w14:textId="77777777" w:rsidR="00BA714F" w:rsidRPr="00EF5E48" w:rsidRDefault="007C202D" w:rsidP="004F1CDF">
      <w:pPr>
        <w:pStyle w:val="Akapitzlist"/>
        <w:numPr>
          <w:ilvl w:val="0"/>
          <w:numId w:val="46"/>
        </w:numPr>
        <w:spacing w:before="10" w:after="120" w:line="240" w:lineRule="auto"/>
        <w:ind w:left="426"/>
        <w:contextualSpacing w:val="0"/>
        <w:rPr>
          <w:rFonts w:asciiTheme="minorHAnsi" w:hAnsiTheme="minorHAnsi" w:cstheme="minorHAnsi"/>
          <w:u w:val="single"/>
        </w:rPr>
      </w:pPr>
      <w:r w:rsidRPr="00AB5000">
        <w:rPr>
          <w:rFonts w:asciiTheme="minorHAnsi" w:hAnsiTheme="minorHAnsi"/>
        </w:rPr>
        <w:lastRenderedPageBreak/>
        <w:t>Osoby wskazane do komunikowania się z Wykonawcami:</w:t>
      </w:r>
    </w:p>
    <w:p w14:paraId="38E0A9D7" w14:textId="5193221B" w:rsidR="00191531" w:rsidRPr="00EF5E48" w:rsidRDefault="007C202D" w:rsidP="004F1CDF">
      <w:pPr>
        <w:pStyle w:val="Akapitzlist"/>
        <w:numPr>
          <w:ilvl w:val="0"/>
          <w:numId w:val="7"/>
        </w:numPr>
        <w:spacing w:before="10" w:after="120" w:line="240" w:lineRule="auto"/>
        <w:ind w:left="993" w:hanging="426"/>
        <w:contextualSpacing w:val="0"/>
        <w:jc w:val="both"/>
        <w:rPr>
          <w:rFonts w:asciiTheme="minorHAnsi" w:hAnsiTheme="minorHAnsi"/>
        </w:rPr>
      </w:pPr>
      <w:r w:rsidRPr="00EF5E48">
        <w:rPr>
          <w:rFonts w:asciiTheme="minorHAnsi" w:hAnsiTheme="minorHAnsi"/>
        </w:rPr>
        <w:t>w zakresie zagadnień proceduralnych:</w:t>
      </w:r>
      <w:r w:rsidR="00E262C0" w:rsidRPr="00EF5E48">
        <w:rPr>
          <w:rFonts w:asciiTheme="minorHAnsi" w:hAnsiTheme="minorHAnsi"/>
        </w:rPr>
        <w:t xml:space="preserve"> </w:t>
      </w:r>
      <w:r w:rsidR="00597C6D" w:rsidRPr="00EF5E48">
        <w:rPr>
          <w:rFonts w:asciiTheme="minorHAnsi" w:hAnsiTheme="minorHAnsi"/>
        </w:rPr>
        <w:t>Agnieszka Januchta.</w:t>
      </w:r>
    </w:p>
    <w:p w14:paraId="57A72ED3" w14:textId="77777777" w:rsidR="001E32EA" w:rsidRPr="00EF5E48" w:rsidRDefault="001E32EA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509AD10" w14:textId="0869A337" w:rsidR="00E607DF" w:rsidRPr="00EF5E48" w:rsidRDefault="007C202D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EF5E48">
        <w:rPr>
          <w:rFonts w:asciiTheme="minorHAnsi" w:hAnsiTheme="minorHAnsi"/>
          <w:b/>
          <w:sz w:val="22"/>
          <w:szCs w:val="22"/>
        </w:rPr>
        <w:t>ROZDZIAŁ VI</w:t>
      </w:r>
    </w:p>
    <w:p w14:paraId="1F411E6C" w14:textId="77777777" w:rsidR="007C202D" w:rsidRPr="00EF5E48" w:rsidRDefault="007C202D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F5E48">
        <w:rPr>
          <w:rFonts w:asciiTheme="minorHAnsi" w:hAnsiTheme="minorHAnsi"/>
          <w:b/>
          <w:sz w:val="22"/>
          <w:szCs w:val="22"/>
        </w:rPr>
        <w:t>TERMIN ZWIĄZANIA OFERTĄ</w:t>
      </w:r>
    </w:p>
    <w:p w14:paraId="2038E662" w14:textId="63BFF64E" w:rsidR="007C202D" w:rsidRPr="00EF5E48" w:rsidRDefault="007C202D" w:rsidP="004F1CDF">
      <w:pPr>
        <w:pStyle w:val="Akapitzlist"/>
        <w:numPr>
          <w:ilvl w:val="0"/>
          <w:numId w:val="18"/>
        </w:numPr>
        <w:spacing w:before="10"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F5E48">
        <w:rPr>
          <w:rFonts w:asciiTheme="minorHAnsi" w:hAnsiTheme="minorHAnsi"/>
        </w:rPr>
        <w:t xml:space="preserve">Wykonawca jest związany ofertą </w:t>
      </w:r>
      <w:r w:rsidR="006816C7" w:rsidRPr="00EF5E48">
        <w:rPr>
          <w:rFonts w:asciiTheme="minorHAnsi" w:hAnsiTheme="minorHAnsi"/>
        </w:rPr>
        <w:t xml:space="preserve">przez okres 30 dni tj. </w:t>
      </w:r>
      <w:r w:rsidRPr="00EF5E48">
        <w:rPr>
          <w:rFonts w:asciiTheme="minorHAnsi" w:hAnsiTheme="minorHAnsi"/>
        </w:rPr>
        <w:t>do dnia</w:t>
      </w:r>
      <w:r w:rsidR="00055E6A" w:rsidRPr="00EF5E48">
        <w:rPr>
          <w:rFonts w:asciiTheme="minorHAnsi" w:hAnsiTheme="minorHAnsi"/>
        </w:rPr>
        <w:t xml:space="preserve"> </w:t>
      </w:r>
      <w:r w:rsidR="00EF5E48" w:rsidRPr="00EF5E48">
        <w:rPr>
          <w:rFonts w:asciiTheme="minorHAnsi" w:hAnsiTheme="minorHAnsi"/>
          <w:b/>
        </w:rPr>
        <w:t>04</w:t>
      </w:r>
      <w:r w:rsidR="00FB78C8" w:rsidRPr="00EF5E48">
        <w:rPr>
          <w:rFonts w:asciiTheme="minorHAnsi" w:hAnsiTheme="minorHAnsi"/>
          <w:b/>
        </w:rPr>
        <w:t xml:space="preserve"> listopada</w:t>
      </w:r>
      <w:r w:rsidR="00E07368" w:rsidRPr="00EF5E48">
        <w:rPr>
          <w:rFonts w:asciiTheme="minorHAnsi" w:hAnsiTheme="minorHAnsi"/>
          <w:b/>
        </w:rPr>
        <w:t xml:space="preserve"> </w:t>
      </w:r>
      <w:r w:rsidR="00055E6A" w:rsidRPr="00EF5E48">
        <w:rPr>
          <w:rFonts w:asciiTheme="minorHAnsi" w:hAnsiTheme="minorHAnsi"/>
          <w:b/>
        </w:rPr>
        <w:t>202</w:t>
      </w:r>
      <w:r w:rsidR="007F5CD0" w:rsidRPr="00EF5E48">
        <w:rPr>
          <w:rFonts w:asciiTheme="minorHAnsi" w:hAnsiTheme="minorHAnsi"/>
          <w:b/>
        </w:rPr>
        <w:t>3</w:t>
      </w:r>
      <w:r w:rsidR="00B37C2B" w:rsidRPr="00EF5E48">
        <w:rPr>
          <w:rFonts w:asciiTheme="minorHAnsi" w:hAnsiTheme="minorHAnsi"/>
          <w:b/>
        </w:rPr>
        <w:t xml:space="preserve"> </w:t>
      </w:r>
      <w:r w:rsidR="00055E6A" w:rsidRPr="00EF5E48">
        <w:rPr>
          <w:rFonts w:asciiTheme="minorHAnsi" w:hAnsiTheme="minorHAnsi"/>
          <w:b/>
        </w:rPr>
        <w:t>r</w:t>
      </w:r>
      <w:r w:rsidR="007542D6" w:rsidRPr="00EF5E48">
        <w:rPr>
          <w:rFonts w:asciiTheme="minorHAnsi" w:hAnsiTheme="minorHAnsi"/>
        </w:rPr>
        <w:t>. Bieg terminu związania ofertą rozpoczyna się wraz z upływem</w:t>
      </w:r>
      <w:r w:rsidR="00D97D5D" w:rsidRPr="00EF5E48">
        <w:rPr>
          <w:rFonts w:asciiTheme="minorHAnsi" w:hAnsiTheme="minorHAnsi"/>
        </w:rPr>
        <w:t xml:space="preserve"> terminu składania ofert.</w:t>
      </w:r>
    </w:p>
    <w:p w14:paraId="41EB0C94" w14:textId="77777777" w:rsidR="008C422B" w:rsidRPr="00B37C2B" w:rsidRDefault="008C422B" w:rsidP="004F1CDF">
      <w:pPr>
        <w:pStyle w:val="Akapitzlist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F5E48">
        <w:rPr>
          <w:rFonts w:asciiTheme="minorHAnsi" w:hAnsiTheme="minorHAnsi"/>
        </w:rPr>
        <w:t xml:space="preserve">W przypadku gdy wybór najkorzystniejszej oferty nie nastąpi przed </w:t>
      </w:r>
      <w:r w:rsidR="00E835BE" w:rsidRPr="00EF5E48">
        <w:rPr>
          <w:rFonts w:asciiTheme="minorHAnsi" w:hAnsiTheme="minorHAnsi"/>
        </w:rPr>
        <w:t>upływem terminu związania ofertą</w:t>
      </w:r>
      <w:r w:rsidRPr="00EF5E48">
        <w:rPr>
          <w:rFonts w:asciiTheme="minorHAnsi" w:hAnsiTheme="minorHAnsi"/>
        </w:rPr>
        <w:t xml:space="preserve"> określonego w SWZ, Zamawiający przed </w:t>
      </w:r>
      <w:r w:rsidR="00E835BE" w:rsidRPr="00EF5E48">
        <w:rPr>
          <w:rFonts w:asciiTheme="minorHAnsi" w:hAnsiTheme="minorHAnsi"/>
        </w:rPr>
        <w:t xml:space="preserve">upływem terminu związania </w:t>
      </w:r>
      <w:r w:rsidR="00E835BE" w:rsidRPr="00B37C2B">
        <w:rPr>
          <w:rFonts w:asciiTheme="minorHAnsi" w:hAnsiTheme="minorHAnsi"/>
        </w:rPr>
        <w:t>ofertą</w:t>
      </w:r>
      <w:r w:rsidRPr="00B37C2B">
        <w:rPr>
          <w:rFonts w:asciiTheme="minorHAnsi" w:hAnsiTheme="minorHAnsi"/>
        </w:rPr>
        <w:t xml:space="preserve"> zwraca się jednokrotnie do Wykonawców o wyrażenie zgod</w:t>
      </w:r>
      <w:r w:rsidR="002B0266" w:rsidRPr="00B37C2B">
        <w:rPr>
          <w:rFonts w:asciiTheme="minorHAnsi" w:hAnsiTheme="minorHAnsi"/>
        </w:rPr>
        <w:t xml:space="preserve">y na przedłużenie tego terminu </w:t>
      </w:r>
      <w:r w:rsidRPr="00B37C2B">
        <w:rPr>
          <w:rFonts w:asciiTheme="minorHAnsi" w:hAnsiTheme="minorHAnsi"/>
        </w:rPr>
        <w:t>o wskazywany przez niego okres, nie dłuższy niż 30 dni.</w:t>
      </w:r>
    </w:p>
    <w:p w14:paraId="714E4E79" w14:textId="77777777" w:rsidR="008C422B" w:rsidRDefault="008C422B" w:rsidP="004F1CDF">
      <w:pPr>
        <w:pStyle w:val="Akapitzlist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>Przedłużenie terminu związania ofert</w:t>
      </w:r>
      <w:r w:rsidR="00166C5E">
        <w:rPr>
          <w:rFonts w:asciiTheme="minorHAnsi" w:hAnsiTheme="minorHAnsi"/>
        </w:rPr>
        <w:t>ą</w:t>
      </w:r>
      <w:r w:rsidRPr="00B37C2B">
        <w:rPr>
          <w:rFonts w:asciiTheme="minorHAnsi" w:hAnsiTheme="minorHAnsi"/>
        </w:rPr>
        <w:t xml:space="preserve">, wymaga złożenia przez Wykonawcę pisemnego oświadczenia </w:t>
      </w:r>
      <w:r w:rsidR="00BC60CE">
        <w:rPr>
          <w:rFonts w:asciiTheme="minorHAnsi" w:hAnsiTheme="minorHAnsi"/>
        </w:rPr>
        <w:br/>
      </w:r>
      <w:r w:rsidRPr="00B37C2B">
        <w:rPr>
          <w:rFonts w:asciiTheme="minorHAnsi" w:hAnsiTheme="minorHAnsi"/>
        </w:rPr>
        <w:t>o wyrażeniu zgody na przedłużenie terminu związania ofertą.</w:t>
      </w:r>
    </w:p>
    <w:p w14:paraId="10D20F20" w14:textId="77777777" w:rsidR="001E32EA" w:rsidRDefault="001E32EA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9FE8B69" w14:textId="269DDA72" w:rsidR="00E607DF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VII</w:t>
      </w:r>
    </w:p>
    <w:p w14:paraId="0536EC74" w14:textId="77777777" w:rsidR="00A52591" w:rsidRPr="00226E09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PRZEDMIOTOWYCH ŚRODKACH DOWODOWYCH</w:t>
      </w:r>
    </w:p>
    <w:p w14:paraId="2719BF30" w14:textId="77777777" w:rsidR="0018047C" w:rsidRPr="00A90182" w:rsidRDefault="0018047C" w:rsidP="004F1CDF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A9018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Przedmiotowe środki dowodowe Wykonawca składa wraz z ofertą.</w:t>
      </w:r>
    </w:p>
    <w:p w14:paraId="21C84BE3" w14:textId="77777777" w:rsidR="00C65F70" w:rsidRDefault="00C65F70" w:rsidP="004F1CDF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A90182">
        <w:rPr>
          <w:rFonts w:asciiTheme="minorHAnsi" w:hAnsiTheme="minorHAnsi" w:cstheme="minorHAnsi"/>
          <w:bCs/>
          <w:color w:val="000000" w:themeColor="text1"/>
        </w:rPr>
        <w:t>Zamawiający żąda przedłożenia nw. przedmiotowych środków dowodowych:</w:t>
      </w:r>
    </w:p>
    <w:p w14:paraId="308FE58C" w14:textId="220817B2" w:rsidR="00FB78C8" w:rsidRPr="00FB78C8" w:rsidRDefault="00FB78C8" w:rsidP="004F1CDF">
      <w:pPr>
        <w:pStyle w:val="Akapitzlist"/>
        <w:numPr>
          <w:ilvl w:val="1"/>
          <w:numId w:val="25"/>
        </w:numPr>
        <w:spacing w:after="120" w:line="240" w:lineRule="auto"/>
        <w:ind w:left="709"/>
        <w:contextualSpacing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FB78C8">
        <w:rPr>
          <w:rFonts w:asciiTheme="minorHAnsi" w:hAnsiTheme="minorHAnsi" w:cstheme="minorHAnsi"/>
          <w:b/>
        </w:rPr>
        <w:t>Potwierdzenie zgłoszenia</w:t>
      </w:r>
      <w:r w:rsidRPr="00FB78C8">
        <w:rPr>
          <w:rFonts w:asciiTheme="minorHAnsi" w:hAnsiTheme="minorHAnsi" w:cstheme="minorHAnsi"/>
        </w:rPr>
        <w:t xml:space="preserve"> lub </w:t>
      </w:r>
      <w:r w:rsidRPr="00FB78C8">
        <w:rPr>
          <w:rFonts w:asciiTheme="minorHAnsi" w:hAnsiTheme="minorHAnsi" w:cstheme="minorHAnsi"/>
          <w:b/>
        </w:rPr>
        <w:t>powiadomienie</w:t>
      </w:r>
      <w:r w:rsidRPr="00FB78C8">
        <w:rPr>
          <w:rFonts w:asciiTheme="minorHAnsi" w:hAnsiTheme="minorHAnsi" w:cstheme="minorHAnsi"/>
        </w:rPr>
        <w:t xml:space="preserve"> do Urzędu Produktów Leczniczych, Wyrobów Medycznych i</w:t>
      </w:r>
      <w:r>
        <w:rPr>
          <w:rFonts w:asciiTheme="minorHAnsi" w:hAnsiTheme="minorHAnsi" w:cstheme="minorHAnsi"/>
        </w:rPr>
        <w:t> </w:t>
      </w:r>
      <w:r w:rsidRPr="00FB78C8">
        <w:rPr>
          <w:rFonts w:asciiTheme="minorHAnsi" w:hAnsiTheme="minorHAnsi" w:cstheme="minorHAnsi"/>
        </w:rPr>
        <w:t>Produktów Biobójczych lub innego właściwego rejestru zgodnie zobowiązującymi Dyrektywami UE i</w:t>
      </w:r>
      <w:r>
        <w:rPr>
          <w:rFonts w:asciiTheme="minorHAnsi" w:hAnsiTheme="minorHAnsi" w:cstheme="minorHAnsi"/>
        </w:rPr>
        <w:t> </w:t>
      </w:r>
      <w:r w:rsidRPr="00FB78C8">
        <w:rPr>
          <w:rFonts w:asciiTheme="minorHAnsi" w:hAnsiTheme="minorHAnsi" w:cstheme="minorHAnsi"/>
        </w:rPr>
        <w:t>zgodnie z wymaganiami ustawy dnia 07.04.2022 r. o wyrobach medycznych dla elementów przedmiotu zamówienia będących wyrobami medycznymi</w:t>
      </w:r>
    </w:p>
    <w:p w14:paraId="1B6606E6" w14:textId="77777777" w:rsidR="00FB78C8" w:rsidRDefault="00FB78C8" w:rsidP="004F1CDF">
      <w:pPr>
        <w:pStyle w:val="Akapitzlist"/>
        <w:spacing w:after="120" w:line="240" w:lineRule="auto"/>
        <w:ind w:left="709"/>
        <w:contextualSpacing w:val="0"/>
        <w:jc w:val="both"/>
      </w:pPr>
      <w:r w:rsidRPr="00FB78C8">
        <w:t xml:space="preserve">W przypadku, kiedy zaproponowany asortyment nie wymaga ww. dokumentu, należy załączyć oświadczenie wraz z uzasadnieniem. </w:t>
      </w:r>
    </w:p>
    <w:p w14:paraId="2EE37496" w14:textId="77777777" w:rsidR="00EF5E48" w:rsidRDefault="00FB78C8" w:rsidP="004F1CDF">
      <w:pPr>
        <w:pStyle w:val="Akapitzlist"/>
        <w:numPr>
          <w:ilvl w:val="1"/>
          <w:numId w:val="25"/>
        </w:numPr>
        <w:spacing w:after="120" w:line="240" w:lineRule="auto"/>
        <w:ind w:left="709"/>
        <w:contextualSpacing w:val="0"/>
        <w:jc w:val="both"/>
      </w:pPr>
      <w:r w:rsidRPr="00FB78C8">
        <w:rPr>
          <w:b/>
          <w:bCs/>
        </w:rPr>
        <w:t>Deklaracja zgodności CE</w:t>
      </w:r>
      <w:r w:rsidRPr="00FB78C8">
        <w:t xml:space="preserve">. </w:t>
      </w:r>
    </w:p>
    <w:p w14:paraId="4F17CBAB" w14:textId="5658FCB4" w:rsidR="00FB78C8" w:rsidRDefault="00FB78C8" w:rsidP="00EF5E48">
      <w:pPr>
        <w:pStyle w:val="Akapitzlist"/>
        <w:spacing w:after="120" w:line="240" w:lineRule="auto"/>
        <w:ind w:left="709"/>
        <w:contextualSpacing w:val="0"/>
        <w:jc w:val="both"/>
      </w:pPr>
      <w:r w:rsidRPr="00FB78C8">
        <w:t>W przypadku, kiedy zaproponowany asortyment nie wymaga ww. dokumentu, należy załączyć oświadczenie wraz z uzasadnieniem.</w:t>
      </w:r>
    </w:p>
    <w:p w14:paraId="5EED3357" w14:textId="77777777" w:rsidR="00FB78C8" w:rsidRPr="00FB78C8" w:rsidRDefault="00FB78C8" w:rsidP="00EF5E48">
      <w:pPr>
        <w:pStyle w:val="Akapitzlist"/>
        <w:numPr>
          <w:ilvl w:val="1"/>
          <w:numId w:val="25"/>
        </w:numPr>
        <w:spacing w:after="120" w:line="240" w:lineRule="auto"/>
        <w:ind w:left="709"/>
        <w:contextualSpacing w:val="0"/>
        <w:jc w:val="both"/>
      </w:pPr>
      <w:r w:rsidRPr="00FB78C8">
        <w:rPr>
          <w:rFonts w:asciiTheme="minorHAnsi" w:hAnsiTheme="minorHAnsi" w:cstheme="minorHAnsi"/>
          <w:b/>
        </w:rPr>
        <w:t>Materiały informacyjne</w:t>
      </w:r>
      <w:r w:rsidRPr="00FB78C8">
        <w:rPr>
          <w:rFonts w:asciiTheme="minorHAnsi" w:hAnsiTheme="minorHAnsi" w:cstheme="minorHAnsi"/>
          <w:bCs/>
        </w:rPr>
        <w:t xml:space="preserve"> potwierdzające</w:t>
      </w:r>
      <w:r w:rsidRPr="00FB78C8">
        <w:rPr>
          <w:rFonts w:asciiTheme="minorHAnsi" w:hAnsiTheme="minorHAnsi" w:cstheme="minorHAnsi"/>
        </w:rPr>
        <w:t>, że oferowany przedmiot zamówienia spełnia wymagania określone przez Zamawiającego tj. prospekty, broszury, katalogi, ulotki, dane techniczne, materiały źródłowe producenta lub inne. Zaleca się, aby w ww. materiałach zaznaczyć wymagane przez Zamawiającego parametry przedmiotu zamówienia.</w:t>
      </w:r>
    </w:p>
    <w:p w14:paraId="4CD770BD" w14:textId="77777777" w:rsidR="00FB78C8" w:rsidRPr="00FB78C8" w:rsidRDefault="00FB78C8" w:rsidP="00EF5E48">
      <w:pPr>
        <w:spacing w:after="12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B78C8">
        <w:rPr>
          <w:rFonts w:asciiTheme="minorHAnsi" w:hAnsiTheme="minorHAnsi" w:cstheme="minorHAnsi"/>
          <w:sz w:val="22"/>
          <w:szCs w:val="22"/>
        </w:rPr>
        <w:t>W przypadku gdy w ww. materiałach przedstawiona jest tylko część parametrów i funkcjonalności sprzętu, Zamawiający w odniesieniu do wymaganych przez siebie parametrów, które nie są prezentowane w tych dokumentach dopuszcza ich potwierdzenie oświadczeniem producenta.</w:t>
      </w:r>
    </w:p>
    <w:p w14:paraId="4756B1CE" w14:textId="77777777" w:rsidR="007F5CD0" w:rsidRPr="00D61212" w:rsidRDefault="007F5CD0" w:rsidP="00BF66CE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61212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Dokumenty sporządzone w języku obym należy złożyć wraz z tłumaczeniem na język polski.</w:t>
      </w:r>
    </w:p>
    <w:p w14:paraId="339A7414" w14:textId="77777777" w:rsidR="00D61212" w:rsidRPr="00793461" w:rsidRDefault="00D61212" w:rsidP="00BF66CE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00DEA" w14:textId="77777777" w:rsidR="0018047C" w:rsidRPr="00E64FBD" w:rsidRDefault="0018047C" w:rsidP="004F1CDF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</w:pPr>
      <w:r w:rsidRPr="00793461">
        <w:rPr>
          <w:rFonts w:asciiTheme="minorHAnsi" w:hAnsiTheme="minorHAnsi" w:cstheme="minorHAnsi"/>
          <w:color w:val="000000" w:themeColor="text1"/>
        </w:rPr>
        <w:t xml:space="preserve">Zgodnie z art. 107 ust. 2 ustawy </w:t>
      </w:r>
      <w:proofErr w:type="spellStart"/>
      <w:r w:rsidRPr="0079346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793461">
        <w:rPr>
          <w:rFonts w:asciiTheme="minorHAnsi" w:hAnsiTheme="minorHAnsi" w:cstheme="minorHAnsi"/>
          <w:color w:val="000000" w:themeColor="text1"/>
        </w:rPr>
        <w:t>, Zamawiający informuje, iż w przypadku gdy wykonawca</w:t>
      </w:r>
      <w:r w:rsidRPr="00E64FBD">
        <w:rPr>
          <w:rFonts w:asciiTheme="minorHAnsi" w:hAnsiTheme="minorHAnsi" w:cstheme="minorHAnsi"/>
          <w:color w:val="000000" w:themeColor="text1"/>
        </w:rPr>
        <w:t xml:space="preserve"> nie złoży przedmiotowych środków dowodowych lub złożone przedmiotowe środki dowodowe będą niekompletne, zamawiający wezwie do ich złożenia lub uzupełnienia w wyznaczonym terminie.</w:t>
      </w:r>
    </w:p>
    <w:p w14:paraId="0B52C14C" w14:textId="77777777" w:rsidR="0018047C" w:rsidRPr="00E64FBD" w:rsidRDefault="0018047C" w:rsidP="004F1CDF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</w:pPr>
      <w:r w:rsidRPr="00E64FBD">
        <w:rPr>
          <w:rFonts w:asciiTheme="minorHAnsi" w:hAnsiTheme="minorHAnsi" w:cstheme="minorHAnsi"/>
          <w:color w:val="000000" w:themeColor="text1"/>
        </w:rPr>
        <w:t>Zamawiający akceptuje również certyfikaty wydane przez inne równoważne jednostki oceniające zgodność.</w:t>
      </w:r>
    </w:p>
    <w:p w14:paraId="00CE3AAF" w14:textId="37B4684D" w:rsidR="0018047C" w:rsidRPr="00E64FBD" w:rsidRDefault="0018047C" w:rsidP="004F1CDF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</w:pPr>
      <w:r w:rsidRPr="00E64FBD">
        <w:rPr>
          <w:rFonts w:asciiTheme="minorHAnsi" w:hAnsiTheme="minorHAnsi" w:cstheme="minorHAnsi"/>
          <w:color w:val="000000" w:themeColor="text1"/>
        </w:rPr>
        <w:t xml:space="preserve">Zamawiający akceptuje odpowiednie przedmiotowe środki dowodowe, inne niż te, o których mowa w art. 105 ust. 1 i 3 ustawy </w:t>
      </w:r>
      <w:proofErr w:type="spellStart"/>
      <w:r w:rsidRPr="00E64FBD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E64FBD">
        <w:rPr>
          <w:rFonts w:asciiTheme="minorHAnsi" w:hAnsiTheme="minorHAnsi" w:cstheme="minorHAnsi"/>
          <w:color w:val="000000" w:themeColor="text1"/>
        </w:rPr>
        <w:t xml:space="preserve">, w szczególności dokumentację techniczną producenta, w przypadku gdy dany wykonawca nie ma ani dostępu do certyfikatów lub sprawozdań z badań, o których mowa w art. 105 ust. 1 i 3 ustawy </w:t>
      </w:r>
      <w:proofErr w:type="spellStart"/>
      <w:r w:rsidRPr="00E64FBD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E64FBD">
        <w:rPr>
          <w:rFonts w:asciiTheme="minorHAnsi" w:hAnsiTheme="minorHAnsi" w:cstheme="minorHAnsi"/>
          <w:color w:val="000000" w:themeColor="text1"/>
        </w:rPr>
        <w:t xml:space="preserve">, ani możliwości ich uzyskania w odpowiednim terminie, o ile ten brak dostępu nie może być przypisany danemu wykonawcy, oraz pod warunkiem że dany wykonawca udowodni, że wykonywane przez niego roboty </w:t>
      </w:r>
      <w:r w:rsidRPr="00E64FBD">
        <w:rPr>
          <w:rFonts w:asciiTheme="minorHAnsi" w:hAnsiTheme="minorHAnsi" w:cstheme="minorHAnsi"/>
          <w:color w:val="000000" w:themeColor="text1"/>
        </w:rPr>
        <w:lastRenderedPageBreak/>
        <w:t>budowlane, dostawy lub usługi spełniają wymagania, cechy lub kryteria określone w opisie przedmiotu zamówienia lub kryteriów oceny ofert, lub wymagania związane z realizacją zamówienia.</w:t>
      </w:r>
    </w:p>
    <w:p w14:paraId="03D70479" w14:textId="77777777" w:rsidR="001E32EA" w:rsidRDefault="001E32EA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6CE1686" w14:textId="2AB1D8CD" w:rsidR="00E607DF" w:rsidRDefault="00EB4898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ROZDZIAŁ </w:t>
      </w:r>
      <w:r w:rsidR="004B3227" w:rsidRPr="00226E09">
        <w:rPr>
          <w:rFonts w:asciiTheme="minorHAnsi" w:hAnsiTheme="minorHAnsi"/>
          <w:b/>
          <w:sz w:val="22"/>
          <w:szCs w:val="22"/>
        </w:rPr>
        <w:t>VIII</w:t>
      </w:r>
    </w:p>
    <w:p w14:paraId="0B430D60" w14:textId="77777777" w:rsidR="002D3CDE" w:rsidRPr="00894487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PODSTAWY WYKLUCZENIA</w:t>
      </w:r>
    </w:p>
    <w:p w14:paraId="2664DC51" w14:textId="77777777" w:rsidR="002D3CDE" w:rsidRPr="002D3CDE" w:rsidRDefault="002D3CDE" w:rsidP="004F1CDF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Zamawiający wykluczy z postępowania o udzielenie zamówienia Wykonawcę </w:t>
      </w:r>
      <w:r w:rsidRPr="002D3CDE">
        <w:rPr>
          <w:rFonts w:asciiTheme="minorHAnsi" w:hAnsiTheme="minorHAnsi" w:cs="Calibri"/>
        </w:rPr>
        <w:t xml:space="preserve">wobec którego zachodzi, </w:t>
      </w:r>
      <w:r w:rsidR="00257200">
        <w:rPr>
          <w:rFonts w:asciiTheme="minorHAnsi" w:hAnsiTheme="minorHAnsi" w:cs="Calibri"/>
        </w:rPr>
        <w:br/>
      </w:r>
      <w:r w:rsidRPr="002D3CDE">
        <w:rPr>
          <w:rFonts w:asciiTheme="minorHAnsi" w:hAnsiTheme="minorHAnsi" w:cs="Calibri"/>
        </w:rPr>
        <w:t xml:space="preserve">co najmniej jedna z przesłanek określonych w art. 108 ust. 1 </w:t>
      </w:r>
      <w:proofErr w:type="spellStart"/>
      <w:r w:rsidRPr="002D3CDE">
        <w:rPr>
          <w:rFonts w:asciiTheme="minorHAnsi" w:hAnsiTheme="minorHAnsi" w:cs="Calibri"/>
        </w:rPr>
        <w:t>uPzp</w:t>
      </w:r>
      <w:proofErr w:type="spellEnd"/>
      <w:r w:rsidRPr="002D3CDE">
        <w:rPr>
          <w:rFonts w:asciiTheme="minorHAnsi" w:hAnsiTheme="minorHAnsi" w:cs="Calibri"/>
        </w:rPr>
        <w:t xml:space="preserve"> </w:t>
      </w:r>
      <w:proofErr w:type="spellStart"/>
      <w:r w:rsidRPr="002D3CDE">
        <w:rPr>
          <w:rFonts w:asciiTheme="minorHAnsi" w:hAnsiTheme="minorHAnsi" w:cs="Calibri"/>
        </w:rPr>
        <w:t>tj</w:t>
      </w:r>
      <w:proofErr w:type="spellEnd"/>
      <w:r w:rsidRPr="002D3CDE">
        <w:rPr>
          <w:rFonts w:asciiTheme="minorHAnsi" w:hAnsiTheme="minorHAnsi" w:cs="Arial"/>
        </w:rPr>
        <w:t>:</w:t>
      </w:r>
    </w:p>
    <w:p w14:paraId="0664CAFF" w14:textId="77777777" w:rsidR="002D3CDE" w:rsidRPr="002D3CDE" w:rsidRDefault="002D3CDE" w:rsidP="004F1CDF">
      <w:pPr>
        <w:pStyle w:val="Akapitzlist"/>
        <w:numPr>
          <w:ilvl w:val="1"/>
          <w:numId w:val="16"/>
        </w:numPr>
        <w:spacing w:after="120" w:line="240" w:lineRule="auto"/>
        <w:ind w:left="709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będącego osobą fizyczną, którego prawomocnie skazano za przestępstwo:</w:t>
      </w:r>
    </w:p>
    <w:p w14:paraId="63CC5B9F" w14:textId="77777777" w:rsidR="002D3CDE" w:rsidRPr="002D3CDE" w:rsidRDefault="002D3CDE" w:rsidP="004F1CDF">
      <w:pPr>
        <w:pStyle w:val="Akapitzlist"/>
        <w:numPr>
          <w:ilvl w:val="2"/>
          <w:numId w:val="16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udziału w zorganizowanej grupie przestępczej albo związku mającym na celu popełnienie przestępstwa lub przestępstwa skarbowego, o którym mowa w art. 258 Kodeksu karnego,</w:t>
      </w:r>
    </w:p>
    <w:p w14:paraId="31E3CB70" w14:textId="77777777" w:rsidR="002D3CDE" w:rsidRPr="002D3CDE" w:rsidRDefault="002D3CDE" w:rsidP="004F1CDF">
      <w:pPr>
        <w:pStyle w:val="Akapitzlist"/>
        <w:numPr>
          <w:ilvl w:val="2"/>
          <w:numId w:val="16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handlu ludźmi, o którym mowa w art. 189a Kodeksu karnego,</w:t>
      </w:r>
    </w:p>
    <w:p w14:paraId="0B005804" w14:textId="77777777" w:rsidR="00275773" w:rsidRPr="002D3CDE" w:rsidRDefault="00275773" w:rsidP="004F1CDF">
      <w:pPr>
        <w:pStyle w:val="Akapitzlist"/>
        <w:numPr>
          <w:ilvl w:val="2"/>
          <w:numId w:val="16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F87510">
        <w:rPr>
          <w:rFonts w:asciiTheme="minorHAnsi" w:hAnsiTheme="minorHAnsi" w:cs="Arial"/>
        </w:rPr>
        <w:t>o którym mowa w art. 228–230a, art. 250a Kodeksu karnego, w art. 46–48 ustawy z dnia 25 czerwca 2010 r. o sporcie (Dz. U. z 2020 r. poz. 1133 oraz z 2021 r. poz. 2054</w:t>
      </w:r>
      <w:r>
        <w:rPr>
          <w:rFonts w:asciiTheme="minorHAnsi" w:hAnsiTheme="minorHAnsi" w:cs="Arial"/>
        </w:rPr>
        <w:t xml:space="preserve"> i 2142</w:t>
      </w:r>
      <w:r w:rsidRPr="00F87510">
        <w:rPr>
          <w:rFonts w:asciiTheme="minorHAnsi" w:hAnsiTheme="minorHAnsi" w:cs="Arial"/>
        </w:rPr>
        <w:t>) lub w art. 54 ust. 1–4 ustawy z</w:t>
      </w:r>
      <w:r>
        <w:rPr>
          <w:rFonts w:asciiTheme="minorHAnsi" w:hAnsiTheme="minorHAnsi" w:cs="Arial"/>
        </w:rPr>
        <w:t> </w:t>
      </w:r>
      <w:r w:rsidRPr="00F87510">
        <w:rPr>
          <w:rFonts w:asciiTheme="minorHAnsi" w:hAnsiTheme="minorHAnsi" w:cs="Arial"/>
        </w:rPr>
        <w:t>dnia 12 maja 2011 r. o refundacji leków, środków spożywczych specjalnego przeznaczenia żywieniowego oraz wyrobów medycznych (Dz. U. z 202</w:t>
      </w:r>
      <w:r>
        <w:rPr>
          <w:rFonts w:asciiTheme="minorHAnsi" w:hAnsiTheme="minorHAnsi" w:cs="Arial"/>
        </w:rPr>
        <w:t>2</w:t>
      </w:r>
      <w:r w:rsidRPr="00F87510">
        <w:rPr>
          <w:rFonts w:asciiTheme="minorHAnsi" w:hAnsiTheme="minorHAnsi" w:cs="Arial"/>
        </w:rPr>
        <w:t xml:space="preserve"> r. poz. </w:t>
      </w:r>
      <w:r>
        <w:rPr>
          <w:rFonts w:asciiTheme="minorHAnsi" w:hAnsiTheme="minorHAnsi" w:cs="Arial"/>
        </w:rPr>
        <w:t>463, 583 i 974</w:t>
      </w:r>
      <w:r w:rsidRPr="00F87510">
        <w:rPr>
          <w:rFonts w:asciiTheme="minorHAnsi" w:hAnsiTheme="minorHAnsi" w:cs="Arial"/>
        </w:rPr>
        <w:t>),</w:t>
      </w:r>
    </w:p>
    <w:p w14:paraId="273D3A24" w14:textId="77777777" w:rsidR="002D3CDE" w:rsidRPr="002D3CDE" w:rsidRDefault="002D3CDE" w:rsidP="004F1CDF">
      <w:pPr>
        <w:pStyle w:val="Akapitzlist"/>
        <w:numPr>
          <w:ilvl w:val="2"/>
          <w:numId w:val="16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2EC42C1" w14:textId="77777777" w:rsidR="002D3CDE" w:rsidRPr="002D3CDE" w:rsidRDefault="002D3CDE" w:rsidP="004F1CDF">
      <w:pPr>
        <w:pStyle w:val="Akapitzlist"/>
        <w:numPr>
          <w:ilvl w:val="2"/>
          <w:numId w:val="16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o charakterze terrorystycznym, o którym mowa w art. 115 § 20 Kodeksu karnego, lub mające na celu popełnienie tego przestępstwa,</w:t>
      </w:r>
    </w:p>
    <w:p w14:paraId="6CC9D17C" w14:textId="10FAB7DE" w:rsidR="005245D8" w:rsidRPr="002D3CDE" w:rsidRDefault="005245D8" w:rsidP="004F1CDF">
      <w:pPr>
        <w:pStyle w:val="Akapitzlist"/>
        <w:numPr>
          <w:ilvl w:val="2"/>
          <w:numId w:val="16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powierzenia wykonywania pracy małoletniemu cudzoziemcowi, o którym mowa w art. 9 ust. 2 ustawy </w:t>
      </w:r>
      <w:r w:rsidR="00EF5E48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z dnia 15 czerwca 2012 r. o skutkach powierzania wykonywania pracy cudzoziemcom przebywającym wbrew przepisom na terytorium Rzeczypospolitej Polskiej (Dz. U. </w:t>
      </w:r>
      <w:r>
        <w:rPr>
          <w:rFonts w:asciiTheme="minorHAnsi" w:hAnsiTheme="minorHAnsi" w:cs="Arial"/>
        </w:rPr>
        <w:t xml:space="preserve">z 2021 r. </w:t>
      </w:r>
      <w:r w:rsidRPr="002D3CDE">
        <w:rPr>
          <w:rFonts w:asciiTheme="minorHAnsi" w:hAnsiTheme="minorHAnsi" w:cs="Arial"/>
        </w:rPr>
        <w:t xml:space="preserve">poz. </w:t>
      </w:r>
      <w:r>
        <w:rPr>
          <w:rFonts w:asciiTheme="minorHAnsi" w:hAnsiTheme="minorHAnsi" w:cs="Arial"/>
        </w:rPr>
        <w:t>1745</w:t>
      </w:r>
      <w:r w:rsidRPr="002D3CDE">
        <w:rPr>
          <w:rFonts w:asciiTheme="minorHAnsi" w:hAnsiTheme="minorHAnsi" w:cs="Arial"/>
        </w:rPr>
        <w:t>),</w:t>
      </w:r>
    </w:p>
    <w:p w14:paraId="15766721" w14:textId="77777777" w:rsidR="002D3CDE" w:rsidRPr="002D3CDE" w:rsidRDefault="002D3CDE" w:rsidP="004F1CDF">
      <w:pPr>
        <w:pStyle w:val="Akapitzlist"/>
        <w:numPr>
          <w:ilvl w:val="2"/>
          <w:numId w:val="16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A5F11CF" w14:textId="77777777" w:rsidR="002D3CDE" w:rsidRPr="002D3CDE" w:rsidRDefault="002D3CDE" w:rsidP="004F1CDF">
      <w:pPr>
        <w:pStyle w:val="Akapitzlist"/>
        <w:numPr>
          <w:ilvl w:val="2"/>
          <w:numId w:val="16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C3B3493" w14:textId="77777777" w:rsidR="002D3CDE" w:rsidRPr="002D3CDE" w:rsidRDefault="002D3CDE" w:rsidP="004F1CDF">
      <w:pPr>
        <w:spacing w:after="120" w:line="24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D3CDE">
        <w:rPr>
          <w:rFonts w:asciiTheme="minorHAnsi" w:hAnsiTheme="minorHAnsi" w:cs="Arial"/>
          <w:sz w:val="22"/>
          <w:szCs w:val="22"/>
        </w:rPr>
        <w:t>– lub za odpowiedni czyn zabroniony określony w przepisach prawa obcego;</w:t>
      </w:r>
    </w:p>
    <w:p w14:paraId="765CC756" w14:textId="77777777" w:rsidR="002D3CDE" w:rsidRPr="002D3CDE" w:rsidRDefault="002D3CDE" w:rsidP="004F1CDF">
      <w:pPr>
        <w:pStyle w:val="Akapitzlist"/>
        <w:numPr>
          <w:ilvl w:val="1"/>
          <w:numId w:val="16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60582993" w14:textId="7D6C7E36" w:rsidR="002D3CDE" w:rsidRPr="002D3CDE" w:rsidRDefault="002D3CDE" w:rsidP="004F1CDF">
      <w:pPr>
        <w:pStyle w:val="Akapitzlist"/>
        <w:numPr>
          <w:ilvl w:val="1"/>
          <w:numId w:val="16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wobec którego wydano prawomocny wyrok sądu lub ostateczną decyzję administracyjną o zaleganiu </w:t>
      </w:r>
      <w:r w:rsidR="00EF5E48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13FC5A5" w14:textId="77777777" w:rsidR="002D3CDE" w:rsidRPr="002D3CDE" w:rsidRDefault="002D3CDE" w:rsidP="004F1CDF">
      <w:pPr>
        <w:pStyle w:val="Akapitzlist"/>
        <w:numPr>
          <w:ilvl w:val="1"/>
          <w:numId w:val="16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wobec którego prawomocnie  orzeczono zakaz ubiegania się o zamówienia publiczne;</w:t>
      </w:r>
    </w:p>
    <w:p w14:paraId="768E0B3A" w14:textId="77777777" w:rsidR="002D3CDE" w:rsidRPr="002D3CDE" w:rsidRDefault="002D3CDE" w:rsidP="004F1CDF">
      <w:pPr>
        <w:pStyle w:val="Akapitzlist"/>
        <w:numPr>
          <w:ilvl w:val="1"/>
          <w:numId w:val="16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i konsumentów, złożyli odrębne oferty, oferty częściowe lub wnioski o dopuszczenie do udziału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w postępowaniu, chyba że wykażą, że przygotowali te oferty lub wnioski niezależnie od siebie;</w:t>
      </w:r>
    </w:p>
    <w:p w14:paraId="4251AA6E" w14:textId="268EC8F8" w:rsidR="002D3CDE" w:rsidRDefault="002D3CDE" w:rsidP="004F1CDF">
      <w:pPr>
        <w:pStyle w:val="Akapitzlist"/>
        <w:numPr>
          <w:ilvl w:val="1"/>
          <w:numId w:val="16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lastRenderedPageBreak/>
        <w:t xml:space="preserve">jeżeli, w przypadkach, o których mowa w art. 85 ust. 1 </w:t>
      </w:r>
      <w:proofErr w:type="spellStart"/>
      <w:r w:rsidRPr="002D3CDE">
        <w:rPr>
          <w:rFonts w:asciiTheme="minorHAnsi" w:hAnsiTheme="minorHAnsi" w:cs="Arial"/>
        </w:rPr>
        <w:t>uPzp</w:t>
      </w:r>
      <w:proofErr w:type="spellEnd"/>
      <w:r w:rsidRPr="002D3CDE">
        <w:rPr>
          <w:rFonts w:asciiTheme="minorHAnsi" w:hAnsiTheme="minorHAnsi" w:cs="Arial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2040943" w14:textId="4DB98237" w:rsidR="005245D8" w:rsidRPr="00734B99" w:rsidRDefault="005245D8" w:rsidP="004F1CDF">
      <w:pPr>
        <w:pStyle w:val="Akapitzlist"/>
        <w:numPr>
          <w:ilvl w:val="0"/>
          <w:numId w:val="16"/>
        </w:numPr>
        <w:spacing w:after="120" w:line="240" w:lineRule="auto"/>
        <w:ind w:left="357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BC60CE">
        <w:rPr>
          <w:rFonts w:eastAsia="Times New Roman" w:cs="Calibri"/>
          <w:lang w:eastAsia="pl-PL"/>
        </w:rPr>
        <w:t xml:space="preserve">Zgodnie z art. 1 pkt 3 ustawy </w:t>
      </w:r>
      <w:r w:rsidRPr="00BC60CE">
        <w:rPr>
          <w:rFonts w:cs="Calibri"/>
        </w:rPr>
        <w:t>z dnia 13 kwietnia 2022 r. o szczególnych rozwiązaniach w zakresie przeciwdziałania wspieraniu agresji na Ukrainę oraz służących ochronie bezpieczeństwa narodowego</w:t>
      </w:r>
      <w:r>
        <w:rPr>
          <w:rFonts w:cs="Calibri"/>
        </w:rPr>
        <w:t xml:space="preserve"> </w:t>
      </w:r>
      <w:r w:rsidR="00EF5E48">
        <w:rPr>
          <w:rFonts w:cs="Calibri"/>
        </w:rPr>
        <w:br/>
      </w:r>
      <w:r>
        <w:rPr>
          <w:rFonts w:cs="Calibri"/>
        </w:rPr>
        <w:t>(</w:t>
      </w:r>
      <w:r w:rsidRPr="00BC60CE">
        <w:rPr>
          <w:rFonts w:cs="Calibri"/>
        </w:rPr>
        <w:t>Dz</w:t>
      </w:r>
      <w:r>
        <w:rPr>
          <w:rFonts w:cs="Calibri"/>
        </w:rPr>
        <w:t xml:space="preserve">. </w:t>
      </w:r>
      <w:r w:rsidRPr="00BC60CE">
        <w:rPr>
          <w:rFonts w:cs="Calibri"/>
        </w:rPr>
        <w:t>U</w:t>
      </w:r>
      <w:r>
        <w:rPr>
          <w:rFonts w:cs="Calibri"/>
        </w:rPr>
        <w:t xml:space="preserve">. </w:t>
      </w:r>
      <w:r w:rsidRPr="00BC60CE">
        <w:rPr>
          <w:rFonts w:cs="Calibri"/>
        </w:rPr>
        <w:t>poz. 835</w:t>
      </w:r>
      <w:r>
        <w:rPr>
          <w:rFonts w:cs="Calibri"/>
        </w:rPr>
        <w:t>),</w:t>
      </w:r>
      <w:r w:rsidRPr="00BC60CE">
        <w:rPr>
          <w:rFonts w:cs="Calibri"/>
        </w:rPr>
        <w:t xml:space="preserve"> </w:t>
      </w:r>
      <w:r>
        <w:rPr>
          <w:rFonts w:cs="Calibri"/>
        </w:rPr>
        <w:t xml:space="preserve">dalej: ustawa o Ukrainie, </w:t>
      </w:r>
      <w:r w:rsidRPr="00BC60CE">
        <w:rPr>
          <w:rFonts w:eastAsia="Times New Roman" w:cs="Calibri"/>
          <w:lang w:eastAsia="pl-PL"/>
        </w:rPr>
        <w:t xml:space="preserve">w celu przeciwdziałania wspieraniu agresji Federacji Rosyjskiej </w:t>
      </w:r>
      <w:r w:rsidR="00EF5E48">
        <w:rPr>
          <w:rFonts w:eastAsia="Times New Roman" w:cs="Calibri"/>
          <w:lang w:eastAsia="pl-PL"/>
        </w:rPr>
        <w:br/>
      </w:r>
      <w:r w:rsidRPr="00BC60CE">
        <w:rPr>
          <w:rFonts w:eastAsia="Times New Roman" w:cs="Calibri"/>
          <w:lang w:eastAsia="pl-PL"/>
        </w:rPr>
        <w:t>na Ukrainę rozpoczętej w dniu 24 lutego 2022 r., wobec osób i podmiotów wpisanych na listę, o której mowa w art. 2 ustawy</w:t>
      </w:r>
      <w:r>
        <w:rPr>
          <w:rFonts w:eastAsia="Times New Roman" w:cs="Calibri"/>
          <w:lang w:eastAsia="pl-PL"/>
        </w:rPr>
        <w:t xml:space="preserve"> o Ukrainie</w:t>
      </w:r>
      <w:r w:rsidRPr="00BC60CE">
        <w:rPr>
          <w:rFonts w:eastAsia="Times New Roman" w:cs="Calibri"/>
          <w:lang w:eastAsia="pl-PL"/>
        </w:rPr>
        <w:t>, stosuje się sankcje polegające m.in. na wykluczeniu z</w:t>
      </w:r>
      <w:r>
        <w:rPr>
          <w:rFonts w:eastAsia="Times New Roman" w:cs="Calibri"/>
          <w:lang w:eastAsia="pl-PL"/>
        </w:rPr>
        <w:t> </w:t>
      </w:r>
      <w:r w:rsidRPr="00BC60CE">
        <w:rPr>
          <w:rFonts w:eastAsia="Times New Roman" w:cs="Calibri"/>
          <w:lang w:eastAsia="pl-PL"/>
        </w:rPr>
        <w:t xml:space="preserve">postępowania o udzielenie zamówienia publicznego lub konkursu prowadzonego na podstawie ustawy </w:t>
      </w:r>
      <w:r>
        <w:rPr>
          <w:rFonts w:eastAsia="Times New Roman" w:cs="Calibri"/>
          <w:lang w:eastAsia="pl-PL"/>
        </w:rPr>
        <w:t>z </w:t>
      </w:r>
      <w:r w:rsidRPr="00BC60CE">
        <w:rPr>
          <w:rFonts w:eastAsia="Times New Roman" w:cs="Calibri"/>
          <w:lang w:eastAsia="pl-PL"/>
        </w:rPr>
        <w:t xml:space="preserve">dnia 11 września 2019 r. – Prawo zamówień publicznych (Dz. U. z </w:t>
      </w:r>
      <w:r>
        <w:rPr>
          <w:rFonts w:eastAsia="Times New Roman" w:cs="Calibri"/>
          <w:lang w:eastAsia="pl-PL"/>
        </w:rPr>
        <w:t>2021 r. poz. 1129,</w:t>
      </w:r>
      <w:r w:rsidRPr="00734B99">
        <w:rPr>
          <w:rFonts w:asciiTheme="minorHAnsi" w:hAnsiTheme="minorHAnsi" w:cstheme="minorHAnsi"/>
          <w:color w:val="333333"/>
          <w:shd w:val="clear" w:color="auto" w:fill="FFFFFF"/>
        </w:rPr>
        <w:t xml:space="preserve"> 1598, 2054 i 2269 oraz z 2022 r. poz. 25)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7FE43E3B" w14:textId="77777777" w:rsidR="00BC60CE" w:rsidRPr="00BC60CE" w:rsidRDefault="00BC60CE" w:rsidP="004F1CDF">
      <w:pPr>
        <w:spacing w:after="120" w:line="24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Na podstawie art. 7 ust. 1 ww. ustawy z postępowania o udzielenie zamówienia publicznego lub konkursu prowadzonego na podstawie ustawy </w:t>
      </w:r>
      <w:proofErr w:type="spellStart"/>
      <w:r w:rsidRPr="00BC60CE">
        <w:rPr>
          <w:rFonts w:ascii="Calibri" w:hAnsi="Calibri" w:cs="Calibri"/>
          <w:sz w:val="22"/>
          <w:szCs w:val="22"/>
        </w:rPr>
        <w:t>Pzp</w:t>
      </w:r>
      <w:proofErr w:type="spellEnd"/>
      <w:r w:rsidRPr="00BC60CE">
        <w:rPr>
          <w:rFonts w:ascii="Calibri" w:hAnsi="Calibri" w:cs="Calibri"/>
          <w:sz w:val="22"/>
          <w:szCs w:val="22"/>
        </w:rPr>
        <w:t xml:space="preserve"> wyklucza się:</w:t>
      </w:r>
    </w:p>
    <w:p w14:paraId="7234570A" w14:textId="77777777" w:rsidR="00BC60CE" w:rsidRPr="00BC60CE" w:rsidRDefault="00BC60CE" w:rsidP="004F1CDF">
      <w:pPr>
        <w:numPr>
          <w:ilvl w:val="1"/>
          <w:numId w:val="16"/>
        </w:numPr>
        <w:spacing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5CFC1357" w14:textId="77777777" w:rsidR="00BC60CE" w:rsidRPr="00BC60CE" w:rsidRDefault="00BC60CE" w:rsidP="004F1CDF">
      <w:pPr>
        <w:numPr>
          <w:ilvl w:val="1"/>
          <w:numId w:val="16"/>
        </w:numPr>
        <w:spacing w:before="100" w:beforeAutospacing="1"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wykonawcę oraz uczestnika konkursu, którego beneficjentem rzeczywistym w rozumieniu ustawy z dnia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1 marca 2018 r. o przeciwdziałaniu praniu pieniędzy oraz finansowaniu terroryzmu (Dz. U. z 2022 r.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poz. 593 i 655) jest osoba wymieniona w wykazach określonych w rozporządzeniu 765/2006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i rozporządzeniu 269/2014 albo wpisana na listę lub będąca takim beneficjentem rzeczywistym od dnia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>24 lutego 2022 r., o ile została wpisana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4D7EE26C" w14:textId="77777777" w:rsidR="00BC60CE" w:rsidRPr="00BC60CE" w:rsidRDefault="00BC60CE" w:rsidP="00EF5E48">
      <w:pPr>
        <w:numPr>
          <w:ilvl w:val="1"/>
          <w:numId w:val="16"/>
        </w:numPr>
        <w:spacing w:before="100" w:beforeAutospacing="1" w:after="0" w:line="240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.</w:t>
      </w:r>
    </w:p>
    <w:p w14:paraId="0BFF1B83" w14:textId="77777777" w:rsidR="00EF5E48" w:rsidRDefault="00EF5E48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7C11FB4" w14:textId="426085F0" w:rsidR="00E607DF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IX</w:t>
      </w:r>
    </w:p>
    <w:p w14:paraId="66EA0764" w14:textId="77777777" w:rsidR="004B3227" w:rsidRPr="00226E09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WARUNKACH UDZIAŁU W POSTĘPOWANIU</w:t>
      </w:r>
    </w:p>
    <w:p w14:paraId="1D91BA4A" w14:textId="5BB4EC81" w:rsidR="00360EB5" w:rsidRDefault="00360EB5" w:rsidP="00AB390E">
      <w:pPr>
        <w:spacing w:before="10" w:afterLines="10" w:after="24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nie </w:t>
      </w:r>
      <w:r w:rsidR="00A7413B">
        <w:rPr>
          <w:rFonts w:asciiTheme="minorHAnsi" w:hAnsiTheme="minorHAnsi" w:cs="Arial"/>
          <w:sz w:val="22"/>
          <w:szCs w:val="22"/>
        </w:rPr>
        <w:t>stawia</w:t>
      </w:r>
      <w:r>
        <w:rPr>
          <w:rFonts w:asciiTheme="minorHAnsi" w:hAnsiTheme="minorHAnsi" w:cs="Arial"/>
          <w:sz w:val="22"/>
          <w:szCs w:val="22"/>
        </w:rPr>
        <w:t xml:space="preserve"> warunków udziału w postępowaniu.</w:t>
      </w:r>
    </w:p>
    <w:p w14:paraId="413A5622" w14:textId="77777777" w:rsidR="00E64FBD" w:rsidRPr="00BE65BC" w:rsidRDefault="00E64FBD" w:rsidP="00DD1D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Palatino Linotype"/>
          <w:sz w:val="22"/>
          <w:szCs w:val="22"/>
        </w:rPr>
      </w:pPr>
    </w:p>
    <w:p w14:paraId="76073A01" w14:textId="77777777" w:rsidR="00E607DF" w:rsidRDefault="00EB4898" w:rsidP="00257190">
      <w:pPr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E65BC">
        <w:rPr>
          <w:rFonts w:asciiTheme="minorHAnsi" w:hAnsiTheme="minorHAnsi" w:cs="Arial"/>
          <w:b/>
          <w:sz w:val="22"/>
          <w:szCs w:val="22"/>
        </w:rPr>
        <w:t>ROZD</w:t>
      </w:r>
      <w:r w:rsidR="00FA4938" w:rsidRPr="00BE65BC">
        <w:rPr>
          <w:rFonts w:asciiTheme="minorHAnsi" w:hAnsiTheme="minorHAnsi" w:cs="Arial"/>
          <w:b/>
          <w:sz w:val="22"/>
          <w:szCs w:val="22"/>
        </w:rPr>
        <w:t>Z</w:t>
      </w:r>
      <w:r w:rsidRPr="00BE65BC">
        <w:rPr>
          <w:rFonts w:asciiTheme="minorHAnsi" w:hAnsiTheme="minorHAnsi" w:cs="Arial"/>
          <w:b/>
          <w:sz w:val="22"/>
          <w:szCs w:val="22"/>
        </w:rPr>
        <w:t xml:space="preserve">IAŁ </w:t>
      </w:r>
      <w:r w:rsidR="00E607DF">
        <w:rPr>
          <w:rFonts w:asciiTheme="minorHAnsi" w:hAnsiTheme="minorHAnsi" w:cs="Arial"/>
          <w:b/>
          <w:sz w:val="22"/>
          <w:szCs w:val="22"/>
        </w:rPr>
        <w:t>X</w:t>
      </w:r>
    </w:p>
    <w:p w14:paraId="0E492889" w14:textId="77777777" w:rsidR="001303DC" w:rsidRPr="00BE65BC" w:rsidRDefault="001303DC" w:rsidP="001303DC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BE65BC">
        <w:rPr>
          <w:rFonts w:asciiTheme="minorHAnsi" w:hAnsiTheme="minorHAnsi"/>
          <w:b/>
          <w:sz w:val="22"/>
          <w:szCs w:val="22"/>
        </w:rPr>
        <w:t>WYKAZ PODMIOTOWYCH ŚRODKÓW DOWODOWYCH</w:t>
      </w:r>
    </w:p>
    <w:p w14:paraId="27A4C01A" w14:textId="77777777" w:rsidR="00BC5312" w:rsidRPr="00B25B3C" w:rsidRDefault="00BC5312" w:rsidP="002F682D">
      <w:pPr>
        <w:spacing w:before="10" w:afterLines="10" w:after="24" w:line="276" w:lineRule="auto"/>
        <w:jc w:val="both"/>
        <w:rPr>
          <w:rFonts w:asciiTheme="minorHAnsi" w:eastAsia="Calibri" w:hAnsiTheme="minorHAnsi" w:cs="Palatino Linotype"/>
          <w:sz w:val="22"/>
          <w:szCs w:val="22"/>
          <w:lang w:eastAsia="en-US"/>
        </w:rPr>
      </w:pPr>
      <w:r w:rsidRPr="00B25B3C">
        <w:rPr>
          <w:rFonts w:asciiTheme="minorHAnsi" w:eastAsia="Calibri" w:hAnsiTheme="minorHAnsi" w:cs="Palatino Linotype"/>
          <w:sz w:val="22"/>
          <w:szCs w:val="22"/>
          <w:lang w:eastAsia="en-US"/>
        </w:rPr>
        <w:t>Zamawiający nie przewiduje obowiązku składania p</w:t>
      </w:r>
      <w:r w:rsidR="007A784A">
        <w:rPr>
          <w:rFonts w:asciiTheme="minorHAnsi" w:eastAsia="Calibri" w:hAnsiTheme="minorHAnsi" w:cs="Palatino Linotype"/>
          <w:sz w:val="22"/>
          <w:szCs w:val="22"/>
          <w:lang w:eastAsia="en-US"/>
        </w:rPr>
        <w:t>odmiotowych środków dowodowych.</w:t>
      </w:r>
    </w:p>
    <w:p w14:paraId="62A9389C" w14:textId="77777777" w:rsidR="00AB390E" w:rsidRDefault="00AB390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66A5EFD" w14:textId="6E418571" w:rsidR="00E607DF" w:rsidRDefault="00C11A9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</w:t>
      </w:r>
      <w:r w:rsidR="00504492" w:rsidRPr="00226E09">
        <w:rPr>
          <w:rFonts w:asciiTheme="minorHAnsi" w:hAnsiTheme="minorHAnsi"/>
          <w:b/>
          <w:sz w:val="22"/>
          <w:szCs w:val="22"/>
        </w:rPr>
        <w:t>I</w:t>
      </w:r>
    </w:p>
    <w:p w14:paraId="69CAFCEE" w14:textId="10ED9C8E" w:rsidR="007D6686" w:rsidRPr="00226E09" w:rsidRDefault="007D6686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OPIS SPOSOBU PRZYGOTOWANIA OFERTY</w:t>
      </w:r>
    </w:p>
    <w:p w14:paraId="2B561B64" w14:textId="77777777" w:rsidR="005245D8" w:rsidRPr="00360483" w:rsidRDefault="005245D8" w:rsidP="004F1CDF">
      <w:pPr>
        <w:numPr>
          <w:ilvl w:val="0"/>
          <w:numId w:val="13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7E33">
        <w:rPr>
          <w:rFonts w:asciiTheme="minorHAnsi" w:hAnsiTheme="minorHAnsi" w:cstheme="minorHAnsi"/>
          <w:sz w:val="22"/>
          <w:szCs w:val="22"/>
        </w:rPr>
        <w:t xml:space="preserve">Ofertę oraz </w:t>
      </w:r>
      <w:r w:rsidRPr="00B0121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oświadczenie, o niepodleganiu wykluczeniu i spełnianiu warunków udziału w postępowaniu, składa się, pod rygorem nieważności, w formie elektronicznej lub w postaci elektronicznej opatrzonej podpisem zaufanym lub podpisem osobistym</w:t>
      </w:r>
      <w:r w:rsidRPr="00E37E33">
        <w:rPr>
          <w:rFonts w:asciiTheme="minorHAnsi" w:hAnsiTheme="minorHAnsi" w:cstheme="minorHAnsi"/>
          <w:sz w:val="22"/>
          <w:szCs w:val="22"/>
        </w:rPr>
        <w:t>.</w:t>
      </w:r>
      <w:r w:rsidRPr="00360483">
        <w:rPr>
          <w:rFonts w:asciiTheme="minorHAnsi" w:hAnsiTheme="minorHAnsi" w:cstheme="minorHAnsi"/>
          <w:sz w:val="22"/>
          <w:szCs w:val="22"/>
        </w:rPr>
        <w:t xml:space="preserve"> </w:t>
      </w:r>
      <w:r w:rsidRPr="006F0FFB">
        <w:rPr>
          <w:rFonts w:asciiTheme="minorHAnsi" w:hAnsiTheme="minorHAnsi" w:cstheme="minorHAnsi"/>
          <w:sz w:val="22"/>
          <w:szCs w:val="22"/>
        </w:rPr>
        <w:t>W procesie składania oferty, kwalifikowany podpis elektroniczny Wykonawca może złożyć bezpośrednio na dokumencie, który następnie przesyła do systemu (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opcja rekomendowana </w:t>
      </w:r>
      <w:r w:rsidRPr="006F0FFB">
        <w:rPr>
          <w:rFonts w:asciiTheme="minorHAnsi" w:hAnsiTheme="minorHAnsi" w:cstheme="minorHAnsi"/>
          <w:sz w:val="22"/>
          <w:szCs w:val="22"/>
        </w:rPr>
        <w:t>przez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37" w:history="1">
        <w:r w:rsidRPr="006F0FFB">
          <w:rPr>
            <w:rFonts w:asciiTheme="minorHAnsi" w:hAnsiTheme="minorHAnsi" w:cstheme="minorHAnsi"/>
            <w:bCs/>
            <w:sz w:val="22"/>
            <w:szCs w:val="22"/>
            <w:u w:val="single"/>
          </w:rPr>
          <w:t>platformazakupowa.pl</w:t>
        </w:r>
      </w:hyperlink>
      <w:r w:rsidRPr="006F0FFB">
        <w:rPr>
          <w:rFonts w:asciiTheme="minorHAnsi" w:hAnsiTheme="minorHAnsi" w:cstheme="minorHAnsi"/>
          <w:sz w:val="22"/>
          <w:szCs w:val="22"/>
        </w:rPr>
        <w:t xml:space="preserve">) oraz dodatkowo </w:t>
      </w:r>
      <w:r w:rsidR="00B01DFA">
        <w:rPr>
          <w:rFonts w:asciiTheme="minorHAnsi" w:hAnsiTheme="minorHAnsi" w:cstheme="minorHAnsi"/>
          <w:sz w:val="22"/>
          <w:szCs w:val="22"/>
        </w:rPr>
        <w:t>dla całego pakietu dokumentów w </w:t>
      </w:r>
      <w:r w:rsidRPr="006F0FFB">
        <w:rPr>
          <w:rFonts w:asciiTheme="minorHAnsi" w:hAnsiTheme="minorHAnsi" w:cstheme="minorHAnsi"/>
          <w:sz w:val="22"/>
          <w:szCs w:val="22"/>
        </w:rPr>
        <w:t xml:space="preserve">kroku 2 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Formularza składania oferty lub wniosku </w:t>
      </w:r>
      <w:r w:rsidRPr="006F0FFB">
        <w:rPr>
          <w:rFonts w:asciiTheme="minorHAnsi" w:hAnsiTheme="minorHAnsi" w:cstheme="minorHAnsi"/>
          <w:sz w:val="22"/>
          <w:szCs w:val="22"/>
        </w:rPr>
        <w:t xml:space="preserve">(po kliknięciu w przycisk </w:t>
      </w:r>
      <w:r w:rsidRPr="006F0FFB">
        <w:rPr>
          <w:rFonts w:asciiTheme="minorHAnsi" w:hAnsiTheme="minorHAnsi" w:cstheme="minorHAnsi"/>
          <w:bCs/>
          <w:sz w:val="22"/>
          <w:szCs w:val="22"/>
        </w:rPr>
        <w:t>Przejdź do podsumowania</w:t>
      </w:r>
      <w:r w:rsidRPr="006F0FFB">
        <w:rPr>
          <w:rFonts w:asciiTheme="minorHAnsi" w:hAnsiTheme="minorHAnsi" w:cstheme="minorHAnsi"/>
          <w:sz w:val="22"/>
          <w:szCs w:val="22"/>
        </w:rPr>
        <w:t>).</w:t>
      </w:r>
    </w:p>
    <w:p w14:paraId="21659882" w14:textId="77777777" w:rsidR="00360483" w:rsidRPr="00360483" w:rsidRDefault="00360483" w:rsidP="004F1CDF">
      <w:pPr>
        <w:numPr>
          <w:ilvl w:val="0"/>
          <w:numId w:val="13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60483">
        <w:rPr>
          <w:rFonts w:asciiTheme="minorHAnsi" w:hAnsiTheme="minorHAnsi" w:cstheme="minorHAnsi"/>
          <w:sz w:val="22"/>
          <w:szCs w:val="22"/>
        </w:rPr>
        <w:t xml:space="preserve">ykonawca, w zakresie dokumentów, które każdego z nich dotyczą. Poprzez oryginał </w:t>
      </w:r>
      <w:r w:rsidRPr="00360483">
        <w:rPr>
          <w:rFonts w:asciiTheme="minorHAnsi" w:hAnsiTheme="minorHAnsi" w:cstheme="minorHAnsi"/>
          <w:sz w:val="22"/>
          <w:szCs w:val="22"/>
        </w:rPr>
        <w:lastRenderedPageBreak/>
        <w:t>należy rozumieć dokument podpisany kwalifikowanym podpisem elektronicznym lub podpisem zaufanym lub podpisem osobistym przez osobę/osoby upoważnioną/upoważnio</w:t>
      </w:r>
      <w:r w:rsidR="00B01DFA">
        <w:rPr>
          <w:rFonts w:asciiTheme="minorHAnsi" w:hAnsiTheme="minorHAnsi" w:cstheme="minorHAnsi"/>
          <w:sz w:val="22"/>
          <w:szCs w:val="22"/>
        </w:rPr>
        <w:t>ne. Poświadczenie za zgodność z </w:t>
      </w:r>
      <w:r w:rsidRPr="00360483">
        <w:rPr>
          <w:rFonts w:asciiTheme="minorHAnsi" w:hAnsiTheme="minorHAnsi" w:cstheme="minorHAnsi"/>
          <w:sz w:val="22"/>
          <w:szCs w:val="22"/>
        </w:rPr>
        <w:t>oryginałem następuje w formie elektronicznej podpisane kwalifikowanym podpisem elektronicznym lub podpisem zaufanym lub podpisem osobistym przez osobę</w:t>
      </w:r>
      <w:r w:rsidR="007A784A">
        <w:rPr>
          <w:rFonts w:asciiTheme="minorHAnsi" w:hAnsiTheme="minorHAnsi" w:cstheme="minorHAnsi"/>
          <w:sz w:val="22"/>
          <w:szCs w:val="22"/>
        </w:rPr>
        <w:t>/osoby upoważnioną/upoważnione.</w:t>
      </w:r>
    </w:p>
    <w:p w14:paraId="51986A26" w14:textId="77777777" w:rsidR="00360483" w:rsidRPr="00360483" w:rsidRDefault="00360483" w:rsidP="004F1CDF">
      <w:pPr>
        <w:numPr>
          <w:ilvl w:val="0"/>
          <w:numId w:val="13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Oferta powinna być:</w:t>
      </w:r>
    </w:p>
    <w:p w14:paraId="5F2D131D" w14:textId="77777777" w:rsidR="00360483" w:rsidRPr="00360483" w:rsidRDefault="00360483" w:rsidP="004F1CDF">
      <w:pPr>
        <w:pStyle w:val="Akapitzlist"/>
        <w:numPr>
          <w:ilvl w:val="1"/>
          <w:numId w:val="13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sporządzona na podstawie załączników niniejszej SWZ w języku polskim,</w:t>
      </w:r>
    </w:p>
    <w:p w14:paraId="5F431B2C" w14:textId="77777777" w:rsidR="00360483" w:rsidRDefault="00360483" w:rsidP="004F1CDF">
      <w:pPr>
        <w:pStyle w:val="Akapitzlist"/>
        <w:numPr>
          <w:ilvl w:val="1"/>
          <w:numId w:val="13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złożona przy użyciu środków komunikacji elektronicznej tzn. za pośrednictwem </w:t>
      </w:r>
      <w:hyperlink r:id="rId38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>,</w:t>
      </w:r>
    </w:p>
    <w:p w14:paraId="2C764672" w14:textId="77777777" w:rsidR="00360483" w:rsidRPr="00F06F60" w:rsidRDefault="00360483" w:rsidP="004F1CDF">
      <w:pPr>
        <w:pStyle w:val="Akapitzlist"/>
        <w:numPr>
          <w:ilvl w:val="1"/>
          <w:numId w:val="13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F06F60">
        <w:rPr>
          <w:rFonts w:asciiTheme="minorHAnsi" w:hAnsiTheme="minorHAnsi" w:cstheme="minorHAnsi"/>
        </w:rPr>
        <w:t xml:space="preserve">podpisana </w:t>
      </w:r>
      <w:hyperlink r:id="rId39" w:history="1">
        <w:r w:rsidRPr="00F06F60">
          <w:rPr>
            <w:rFonts w:asciiTheme="minorHAnsi" w:hAnsiTheme="minorHAnsi" w:cstheme="minorHAnsi"/>
            <w:b/>
            <w:bCs/>
            <w:u w:val="single"/>
          </w:rPr>
          <w:t>kwalifikowanym podpisem elektronicznym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40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zaufanym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41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osobistym</w:t>
        </w:r>
      </w:hyperlink>
      <w:r w:rsidR="00B6370E">
        <w:rPr>
          <w:rFonts w:asciiTheme="minorHAnsi" w:hAnsiTheme="minorHAnsi" w:cstheme="minorHAnsi"/>
          <w:b/>
          <w:bCs/>
        </w:rPr>
        <w:t xml:space="preserve"> </w:t>
      </w:r>
      <w:r w:rsidRPr="00F06F60">
        <w:rPr>
          <w:rFonts w:asciiTheme="minorHAnsi" w:hAnsiTheme="minorHAnsi" w:cstheme="minorHAnsi"/>
        </w:rPr>
        <w:t>przez osobę/osoby upoważnioną/upoważnione.</w:t>
      </w:r>
    </w:p>
    <w:p w14:paraId="507946A0" w14:textId="77777777" w:rsidR="00360483" w:rsidRPr="00360483" w:rsidRDefault="00360483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Podpisy kwalifikowane wykorzystywane przez Wykonawców do podpisywania w</w:t>
      </w:r>
      <w:r w:rsidR="002A701E">
        <w:rPr>
          <w:rFonts w:asciiTheme="minorHAnsi" w:hAnsiTheme="minorHAnsi" w:cstheme="minorHAnsi"/>
        </w:rPr>
        <w:t>szelkich plików muszą spełniać</w:t>
      </w:r>
      <w:r w:rsidR="00B6370E">
        <w:rPr>
          <w:rFonts w:asciiTheme="minorHAnsi" w:hAnsiTheme="minorHAnsi" w:cstheme="minorHAnsi"/>
        </w:rPr>
        <w:t xml:space="preserve"> wymogi</w:t>
      </w:r>
      <w:r w:rsidR="002A701E">
        <w:rPr>
          <w:rFonts w:asciiTheme="minorHAnsi" w:hAnsiTheme="minorHAnsi" w:cstheme="minorHAnsi"/>
        </w:rPr>
        <w:t xml:space="preserve"> „</w:t>
      </w:r>
      <w:r w:rsidRPr="00360483">
        <w:rPr>
          <w:rFonts w:asciiTheme="minorHAnsi" w:hAnsiTheme="minorHAnsi" w:cstheme="minorHAnsi"/>
        </w:rPr>
        <w:t>Rozporządzeni</w:t>
      </w:r>
      <w:r w:rsidR="00B6370E">
        <w:rPr>
          <w:rFonts w:asciiTheme="minorHAnsi" w:hAnsiTheme="minorHAnsi" w:cstheme="minorHAnsi"/>
        </w:rPr>
        <w:t>a</w:t>
      </w:r>
      <w:r w:rsidRPr="00360483">
        <w:rPr>
          <w:rFonts w:asciiTheme="minorHAnsi" w:hAnsiTheme="minorHAnsi" w:cstheme="minorHAnsi"/>
        </w:rPr>
        <w:t xml:space="preserve"> Parlamentu Europejskiego i Rady w sprawie</w:t>
      </w:r>
      <w:r w:rsidR="007F5CD0">
        <w:rPr>
          <w:rFonts w:asciiTheme="minorHAnsi" w:hAnsiTheme="minorHAnsi" w:cstheme="minorHAnsi"/>
        </w:rPr>
        <w:t xml:space="preserve"> identyfikacji elektronicznej i </w:t>
      </w:r>
      <w:r w:rsidRPr="00360483">
        <w:rPr>
          <w:rFonts w:asciiTheme="minorHAnsi" w:hAnsiTheme="minorHAnsi" w:cstheme="minorHAnsi"/>
        </w:rPr>
        <w:t>usług zaufania w odniesieniu do transakcji elektronicznych na ry</w:t>
      </w:r>
      <w:r w:rsidR="00B01DFA">
        <w:rPr>
          <w:rFonts w:asciiTheme="minorHAnsi" w:hAnsiTheme="minorHAnsi" w:cstheme="minorHAnsi"/>
        </w:rPr>
        <w:t>nku wewnętrznym (</w:t>
      </w:r>
      <w:proofErr w:type="spellStart"/>
      <w:r w:rsidR="00B01DFA">
        <w:rPr>
          <w:rFonts w:asciiTheme="minorHAnsi" w:hAnsiTheme="minorHAnsi" w:cstheme="minorHAnsi"/>
        </w:rPr>
        <w:t>eIDAS</w:t>
      </w:r>
      <w:proofErr w:type="spellEnd"/>
      <w:r w:rsidR="00B01DFA">
        <w:rPr>
          <w:rFonts w:asciiTheme="minorHAnsi" w:hAnsiTheme="minorHAnsi" w:cstheme="minorHAnsi"/>
        </w:rPr>
        <w:t>) (UE) nr </w:t>
      </w:r>
      <w:r w:rsidRPr="00360483">
        <w:rPr>
          <w:rFonts w:asciiTheme="minorHAnsi" w:hAnsiTheme="minorHAnsi" w:cstheme="minorHAnsi"/>
        </w:rPr>
        <w:t>910/2014”.</w:t>
      </w:r>
    </w:p>
    <w:p w14:paraId="57973F57" w14:textId="77777777" w:rsidR="00360483" w:rsidRPr="00360483" w:rsidRDefault="00360483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W przypadku wykorzystania formatu podpisu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 xml:space="preserve"> zewnętrzny. Zamawiający wymaga dołączenia odpowiedniej ilości plików tj. podpisywanych plików z danymi oraz plików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>.</w:t>
      </w:r>
    </w:p>
    <w:p w14:paraId="6065D6ED" w14:textId="77777777" w:rsidR="00360483" w:rsidRPr="00360483" w:rsidRDefault="00360483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Zgodnie z art. 18 ust. 3 ustawy </w:t>
      </w:r>
      <w:proofErr w:type="spellStart"/>
      <w:r w:rsidRPr="00360483">
        <w:rPr>
          <w:rFonts w:asciiTheme="minorHAnsi" w:hAnsiTheme="minorHAnsi" w:cstheme="minorHAnsi"/>
        </w:rPr>
        <w:t>Pzp</w:t>
      </w:r>
      <w:proofErr w:type="spellEnd"/>
      <w:r w:rsidRPr="00360483">
        <w:rPr>
          <w:rFonts w:asciiTheme="minorHAnsi" w:hAnsiTheme="minorHAnsi" w:cstheme="minorHAnsi"/>
        </w:rPr>
        <w:t>, nie ujawnia się informacji stanowiąc</w:t>
      </w:r>
      <w:r w:rsidR="007A784A">
        <w:rPr>
          <w:rFonts w:asciiTheme="minorHAnsi" w:hAnsiTheme="minorHAnsi" w:cstheme="minorHAnsi"/>
        </w:rPr>
        <w:t>ych tajemnicę przedsiębiorstwa,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 xml:space="preserve">w rozumieniu przepisów o zwalczaniu nieuczciwej konkurencji. Jeżeli Wykonawca, </w:t>
      </w:r>
      <w:r w:rsidR="00B6370E" w:rsidRPr="00B6370E">
        <w:rPr>
          <w:rFonts w:asciiTheme="minorHAnsi" w:hAnsiTheme="minorHAnsi" w:cstheme="minorHAnsi"/>
        </w:rPr>
        <w:t>wraz z przekazaniem takich informacji</w:t>
      </w:r>
      <w:r w:rsidRPr="00360483">
        <w:rPr>
          <w:rFonts w:asciiTheme="minorHAnsi" w:hAnsiTheme="minorHAnsi" w:cstheme="minorHAnsi"/>
        </w:rPr>
        <w:t>, w sposób niebudzący wątpliwości zastrzegł, że nie mogą być one udostępniane oraz wykazał, załączając stosowne wyjaśnienia</w:t>
      </w:r>
      <w:r w:rsidR="00B6370E">
        <w:rPr>
          <w:rFonts w:asciiTheme="minorHAnsi" w:hAnsiTheme="minorHAnsi" w:cstheme="minorHAnsi"/>
        </w:rPr>
        <w:t xml:space="preserve"> i dowody</w:t>
      </w:r>
      <w:r w:rsidRPr="00360483">
        <w:rPr>
          <w:rFonts w:asciiTheme="minorHAnsi" w:hAnsiTheme="minorHAnsi" w:cstheme="minorHAnsi"/>
        </w:rPr>
        <w:t>, iż zastrzeżone informacje stanowią tajemnicę przedsiębiorstwa. Na platformie w formularzu składania oferty znajduje się miejsce wyznaczone do dołączenia części oferty stanowiącej tajemnicę przedsiębiorstwa.</w:t>
      </w:r>
    </w:p>
    <w:p w14:paraId="3DF338A2" w14:textId="77777777" w:rsidR="00360483" w:rsidRPr="00F06F60" w:rsidRDefault="00360483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Wykonawca, za pośrednictwem </w:t>
      </w:r>
      <w:hyperlink r:id="rId42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F06F60">
        <w:rPr>
          <w:rFonts w:asciiTheme="minorHAnsi" w:hAnsiTheme="minorHAnsi" w:cstheme="minorHAnsi"/>
        </w:rPr>
        <w:t xml:space="preserve"> </w:t>
      </w:r>
      <w:hyperlink r:id="rId43" w:history="1">
        <w:r w:rsidRPr="00F06F60">
          <w:rPr>
            <w:rFonts w:asciiTheme="minorHAnsi" w:hAnsiTheme="minorHAnsi" w:cstheme="minorHAnsi"/>
            <w:u w:val="single"/>
          </w:rPr>
          <w:t>https://platformazakupowa.pl/strona/45-instrukcje</w:t>
        </w:r>
      </w:hyperlink>
      <w:r w:rsidR="00F06F60">
        <w:t>.</w:t>
      </w:r>
    </w:p>
    <w:p w14:paraId="36D08654" w14:textId="77777777" w:rsidR="00360483" w:rsidRPr="00360483" w:rsidRDefault="00360483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Każdy z Wykonawców może złożyć tylko jedną ofertę. Złożenie większej liczby ofert lub oferty zawierającej propozycje wariantowe spowoduje</w:t>
      </w:r>
      <w:r w:rsidR="000D6D8F">
        <w:rPr>
          <w:rFonts w:asciiTheme="minorHAnsi" w:hAnsiTheme="minorHAnsi" w:cstheme="minorHAnsi"/>
        </w:rPr>
        <w:t xml:space="preserve"> </w:t>
      </w:r>
      <w:r w:rsidR="000D6D8F" w:rsidRPr="000E4099">
        <w:rPr>
          <w:rFonts w:asciiTheme="minorHAnsi" w:hAnsiTheme="minorHAnsi" w:cstheme="minorHAnsi"/>
        </w:rPr>
        <w:t xml:space="preserve">odrzucenie </w:t>
      </w:r>
      <w:r w:rsidR="00B6370E">
        <w:rPr>
          <w:rFonts w:asciiTheme="minorHAnsi" w:hAnsiTheme="minorHAnsi" w:cstheme="minorHAnsi"/>
        </w:rPr>
        <w:t xml:space="preserve">wszystkich </w:t>
      </w:r>
      <w:r w:rsidR="000D6D8F" w:rsidRPr="000E4099">
        <w:rPr>
          <w:rFonts w:asciiTheme="minorHAnsi" w:hAnsiTheme="minorHAnsi" w:cstheme="minorHAnsi"/>
        </w:rPr>
        <w:t>ofert</w:t>
      </w:r>
      <w:r w:rsidRPr="000E4099">
        <w:rPr>
          <w:rFonts w:asciiTheme="minorHAnsi" w:hAnsiTheme="minorHAnsi" w:cstheme="minorHAnsi"/>
        </w:rPr>
        <w:t>.</w:t>
      </w:r>
    </w:p>
    <w:p w14:paraId="78BE186F" w14:textId="77777777" w:rsidR="00360483" w:rsidRPr="00360483" w:rsidRDefault="00360483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Ceny oferty muszą zawierać wszystkie koszty, jakie musi ponieść Wykonawca, aby zrealizować zamówienie 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>z najwyższą starannością oraz ewentualne rabaty.</w:t>
      </w:r>
    </w:p>
    <w:p w14:paraId="2FBC44F3" w14:textId="77777777" w:rsidR="00360483" w:rsidRPr="00360483" w:rsidRDefault="00360483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64ADE409" w14:textId="77777777" w:rsidR="00360483" w:rsidRPr="00360483" w:rsidRDefault="00360483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Zgodnie z definicją dokumentu elektronicznego z art.</w:t>
      </w:r>
      <w:r w:rsidR="00A53A12">
        <w:rPr>
          <w:rFonts w:asciiTheme="minorHAnsi" w:hAnsiTheme="minorHAnsi" w:cstheme="minorHAnsi"/>
        </w:rPr>
        <w:t xml:space="preserve"> </w:t>
      </w:r>
      <w:r w:rsidR="00B6370E">
        <w:rPr>
          <w:rFonts w:asciiTheme="minorHAnsi" w:hAnsiTheme="minorHAnsi" w:cstheme="minorHAnsi"/>
        </w:rPr>
        <w:t>3 ust.</w:t>
      </w:r>
      <w:r w:rsidRPr="00360483">
        <w:rPr>
          <w:rFonts w:asciiTheme="minorHAnsi" w:hAnsiTheme="minorHAnsi" w:cstheme="minorHAnsi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E120B3A" w14:textId="77777777" w:rsidR="00360483" w:rsidRPr="00360483" w:rsidRDefault="00360483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Maksymalny rozmiar jednego pliku przesyłanego za pośrednictwem dedykowanych formularzy do: złożenia, zmiany, wycofania oferty wynosi </w:t>
      </w:r>
      <w:r w:rsidRPr="00F750E4">
        <w:rPr>
          <w:rFonts w:asciiTheme="minorHAnsi" w:hAnsiTheme="minorHAnsi" w:cstheme="minorHAnsi"/>
          <w:b/>
        </w:rPr>
        <w:t>150 MB</w:t>
      </w:r>
      <w:r w:rsidRPr="00360483">
        <w:rPr>
          <w:rFonts w:asciiTheme="minorHAnsi" w:hAnsiTheme="minorHAnsi" w:cstheme="minorHAnsi"/>
        </w:rPr>
        <w:t xml:space="preserve"> natomiast przy komunikacji wielkość pliku to maksymalnie </w:t>
      </w:r>
      <w:r w:rsidRPr="00F750E4">
        <w:rPr>
          <w:rFonts w:asciiTheme="minorHAnsi" w:hAnsiTheme="minorHAnsi" w:cstheme="minorHAnsi"/>
          <w:b/>
        </w:rPr>
        <w:t>500 MB</w:t>
      </w:r>
      <w:r w:rsidRPr="00360483">
        <w:rPr>
          <w:rFonts w:asciiTheme="minorHAnsi" w:hAnsiTheme="minorHAnsi" w:cstheme="minorHAnsi"/>
        </w:rPr>
        <w:t>.</w:t>
      </w:r>
    </w:p>
    <w:p w14:paraId="1545A7BC" w14:textId="77777777" w:rsidR="000C24A5" w:rsidRPr="001E40AF" w:rsidRDefault="007D6686" w:rsidP="004F1C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FF0000"/>
          <w:u w:val="single"/>
        </w:rPr>
      </w:pPr>
      <w:r w:rsidRPr="001E40AF">
        <w:rPr>
          <w:rFonts w:asciiTheme="minorHAnsi" w:hAnsiTheme="minorHAnsi"/>
          <w:b/>
          <w:u w:val="single"/>
        </w:rPr>
        <w:t>Wykonawca składa:</w:t>
      </w:r>
    </w:p>
    <w:p w14:paraId="2C408DEC" w14:textId="77777777" w:rsidR="00920393" w:rsidRPr="00C941D8" w:rsidRDefault="00920393" w:rsidP="004F1CDF">
      <w:pPr>
        <w:pStyle w:val="Akapitzlist"/>
        <w:numPr>
          <w:ilvl w:val="1"/>
          <w:numId w:val="13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941D8">
        <w:rPr>
          <w:rFonts w:asciiTheme="minorHAnsi" w:hAnsiTheme="minorHAnsi"/>
          <w:b/>
        </w:rPr>
        <w:t>Wypełniony formularz oferty</w:t>
      </w:r>
      <w:r w:rsidR="000F677B">
        <w:rPr>
          <w:rFonts w:asciiTheme="minorHAnsi" w:hAnsiTheme="minorHAnsi"/>
        </w:rPr>
        <w:t xml:space="preserve"> </w:t>
      </w:r>
      <w:r w:rsidR="00D5130D">
        <w:rPr>
          <w:rFonts w:asciiTheme="minorHAnsi" w:hAnsiTheme="minorHAnsi"/>
        </w:rPr>
        <w:t>(</w:t>
      </w:r>
      <w:r w:rsidRPr="00D5130D">
        <w:rPr>
          <w:rFonts w:asciiTheme="minorHAnsi" w:hAnsiTheme="minorHAnsi"/>
        </w:rPr>
        <w:t>Załącznik nr 1 do</w:t>
      </w:r>
      <w:r w:rsidRPr="00C941D8">
        <w:rPr>
          <w:rFonts w:asciiTheme="minorHAnsi" w:hAnsiTheme="minorHAnsi"/>
        </w:rPr>
        <w:t xml:space="preserve"> SWZ</w:t>
      </w:r>
      <w:r w:rsidR="00D5130D">
        <w:rPr>
          <w:rFonts w:asciiTheme="minorHAnsi" w:hAnsiTheme="minorHAnsi"/>
        </w:rPr>
        <w:t>)</w:t>
      </w:r>
      <w:r w:rsidRPr="00C941D8">
        <w:rPr>
          <w:rFonts w:asciiTheme="minorHAnsi" w:hAnsiTheme="minorHAnsi"/>
        </w:rPr>
        <w:t>.</w:t>
      </w:r>
    </w:p>
    <w:p w14:paraId="43915A2C" w14:textId="48FC5BBC" w:rsidR="00920393" w:rsidRPr="00C941D8" w:rsidRDefault="00920393" w:rsidP="004F1CDF">
      <w:pPr>
        <w:pStyle w:val="Akapitzlist"/>
        <w:numPr>
          <w:ilvl w:val="1"/>
          <w:numId w:val="13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941D8">
        <w:rPr>
          <w:rFonts w:asciiTheme="minorHAnsi" w:hAnsiTheme="minorHAnsi"/>
          <w:b/>
        </w:rPr>
        <w:t xml:space="preserve">Formularz </w:t>
      </w:r>
      <w:r w:rsidR="00BF66CE">
        <w:rPr>
          <w:rFonts w:asciiTheme="minorHAnsi" w:hAnsiTheme="minorHAnsi"/>
          <w:b/>
        </w:rPr>
        <w:t>asortymentowo – c</w:t>
      </w:r>
      <w:r w:rsidRPr="00C941D8">
        <w:rPr>
          <w:rFonts w:asciiTheme="minorHAnsi" w:hAnsiTheme="minorHAnsi"/>
          <w:b/>
        </w:rPr>
        <w:t>enowy</w:t>
      </w:r>
      <w:r w:rsidR="00C1661B">
        <w:rPr>
          <w:rFonts w:asciiTheme="minorHAnsi" w:hAnsiTheme="minorHAnsi"/>
          <w:b/>
        </w:rPr>
        <w:t xml:space="preserve"> </w:t>
      </w:r>
      <w:r w:rsidR="00C1661B" w:rsidRPr="00C1661B">
        <w:rPr>
          <w:rFonts w:asciiTheme="minorHAnsi" w:hAnsiTheme="minorHAnsi"/>
        </w:rPr>
        <w:t>w zakresie pakietu, na który jest składana oferta</w:t>
      </w:r>
      <w:r w:rsidR="00C1661B">
        <w:rPr>
          <w:rFonts w:asciiTheme="minorHAnsi" w:hAnsiTheme="minorHAnsi"/>
          <w:b/>
        </w:rPr>
        <w:t xml:space="preserve"> </w:t>
      </w:r>
      <w:r w:rsidR="00D5130D">
        <w:rPr>
          <w:rFonts w:asciiTheme="minorHAnsi" w:hAnsiTheme="minorHAnsi"/>
        </w:rPr>
        <w:t>(</w:t>
      </w:r>
      <w:r w:rsidRPr="00D5130D">
        <w:rPr>
          <w:rFonts w:asciiTheme="minorHAnsi" w:hAnsiTheme="minorHAnsi"/>
        </w:rPr>
        <w:t>Załącznik nr</w:t>
      </w:r>
      <w:r w:rsidR="00C1661B">
        <w:rPr>
          <w:rFonts w:asciiTheme="minorHAnsi" w:hAnsiTheme="minorHAnsi"/>
        </w:rPr>
        <w:t> </w:t>
      </w:r>
      <w:r w:rsidRPr="00D5130D">
        <w:rPr>
          <w:rFonts w:asciiTheme="minorHAnsi" w:hAnsiTheme="minorHAnsi"/>
        </w:rPr>
        <w:t>1</w:t>
      </w:r>
      <w:r w:rsidR="007F5CD0">
        <w:rPr>
          <w:rFonts w:asciiTheme="minorHAnsi" w:hAnsiTheme="minorHAnsi"/>
        </w:rPr>
        <w:t>a</w:t>
      </w:r>
      <w:r w:rsidR="00AB390E">
        <w:rPr>
          <w:rFonts w:asciiTheme="minorHAnsi" w:hAnsiTheme="minorHAnsi"/>
        </w:rPr>
        <w:t xml:space="preserve"> do </w:t>
      </w:r>
      <w:r w:rsidRPr="00C941D8">
        <w:rPr>
          <w:rFonts w:asciiTheme="minorHAnsi" w:hAnsiTheme="minorHAnsi"/>
        </w:rPr>
        <w:t>SWZ</w:t>
      </w:r>
      <w:r w:rsidR="00D5130D">
        <w:rPr>
          <w:rFonts w:asciiTheme="minorHAnsi" w:hAnsiTheme="minorHAnsi"/>
        </w:rPr>
        <w:t>)</w:t>
      </w:r>
      <w:r w:rsidRPr="00C941D8">
        <w:rPr>
          <w:rFonts w:asciiTheme="minorHAnsi" w:hAnsiTheme="minorHAnsi"/>
        </w:rPr>
        <w:t>.</w:t>
      </w:r>
    </w:p>
    <w:p w14:paraId="3A3D0FBE" w14:textId="77777777" w:rsidR="004D62CA" w:rsidRPr="000933E5" w:rsidRDefault="004D62CA" w:rsidP="004F1CDF">
      <w:pPr>
        <w:pStyle w:val="Akapitzlist"/>
        <w:numPr>
          <w:ilvl w:val="1"/>
          <w:numId w:val="13"/>
        </w:numPr>
        <w:spacing w:after="120" w:line="240" w:lineRule="auto"/>
        <w:ind w:left="851" w:hanging="431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933E5">
        <w:rPr>
          <w:rFonts w:asciiTheme="minorHAnsi" w:hAnsiTheme="minorHAnsi" w:cstheme="minorHAnsi"/>
          <w:b/>
          <w:color w:val="000000" w:themeColor="text1"/>
        </w:rPr>
        <w:t>Oświadczenie o niepodleganiu wykluczeniu w postępowaniu</w:t>
      </w:r>
      <w:r w:rsidRPr="000933E5">
        <w:rPr>
          <w:rFonts w:asciiTheme="minorHAnsi" w:hAnsiTheme="minorHAnsi" w:cstheme="minorHAnsi"/>
          <w:color w:val="000000" w:themeColor="text1"/>
        </w:rPr>
        <w:t xml:space="preserve"> (Załącznik nr </w:t>
      </w:r>
      <w:r w:rsidR="00D5130D">
        <w:rPr>
          <w:rFonts w:asciiTheme="minorHAnsi" w:hAnsiTheme="minorHAnsi" w:cstheme="minorHAnsi"/>
          <w:color w:val="000000" w:themeColor="text1"/>
        </w:rPr>
        <w:t>2</w:t>
      </w:r>
      <w:r w:rsidRPr="000933E5">
        <w:rPr>
          <w:rFonts w:asciiTheme="minorHAnsi" w:hAnsiTheme="minorHAnsi" w:cstheme="minorHAnsi"/>
          <w:color w:val="000000" w:themeColor="text1"/>
        </w:rPr>
        <w:t xml:space="preserve"> do SWZ).</w:t>
      </w:r>
    </w:p>
    <w:p w14:paraId="5391C9FC" w14:textId="145822DA" w:rsidR="004D62CA" w:rsidRPr="000933E5" w:rsidRDefault="004D62CA" w:rsidP="004F1CDF">
      <w:pPr>
        <w:pStyle w:val="Akapitzlist"/>
        <w:spacing w:after="120" w:line="240" w:lineRule="auto"/>
        <w:ind w:left="851"/>
        <w:contextualSpacing w:val="0"/>
        <w:jc w:val="both"/>
        <w:textAlignment w:val="baseline"/>
        <w:rPr>
          <w:rFonts w:asciiTheme="minorHAnsi" w:hAnsiTheme="minorHAnsi"/>
          <w:color w:val="000000" w:themeColor="text1"/>
          <w:shd w:val="clear" w:color="auto" w:fill="FFFFFF"/>
        </w:rPr>
      </w:pPr>
      <w:r w:rsidRPr="000933E5">
        <w:rPr>
          <w:rFonts w:asciiTheme="minorHAnsi" w:hAnsiTheme="minorHAnsi"/>
          <w:color w:val="000000" w:themeColor="text1"/>
          <w:shd w:val="clear" w:color="auto" w:fill="FFFFFF"/>
        </w:rPr>
        <w:t>W przypadku wspólnego ubiegania się o zamówienie przez Wykonawców, oświadczenie</w:t>
      </w:r>
      <w:r w:rsidR="00AB390E">
        <w:rPr>
          <w:rFonts w:asciiTheme="minorHAnsi" w:hAnsiTheme="minorHAnsi"/>
          <w:color w:val="000000" w:themeColor="text1"/>
          <w:shd w:val="clear" w:color="auto" w:fill="FFFFFF"/>
        </w:rPr>
        <w:t>,</w:t>
      </w:r>
      <w:r w:rsidRPr="000933E5">
        <w:rPr>
          <w:rFonts w:asciiTheme="minorHAnsi" w:hAnsiTheme="minorHAnsi"/>
          <w:color w:val="000000" w:themeColor="text1"/>
          <w:shd w:val="clear" w:color="auto" w:fill="FFFFFF"/>
        </w:rPr>
        <w:t xml:space="preserve"> o którym </w:t>
      </w:r>
      <w:r w:rsidRPr="000933E5">
        <w:rPr>
          <w:rFonts w:asciiTheme="minorHAnsi" w:hAnsiTheme="minorHAnsi"/>
          <w:shd w:val="clear" w:color="auto" w:fill="FFFFFF"/>
        </w:rPr>
        <w:t>mowa powyżej składa każdy z Wykonawców</w:t>
      </w:r>
      <w:r w:rsidRPr="000933E5">
        <w:rPr>
          <w:rFonts w:asciiTheme="minorHAnsi" w:hAnsiTheme="minorHAnsi"/>
          <w:color w:val="000000" w:themeColor="text1"/>
          <w:shd w:val="clear" w:color="auto" w:fill="FFFFFF"/>
        </w:rPr>
        <w:t>.</w:t>
      </w:r>
    </w:p>
    <w:p w14:paraId="1AFE99D9" w14:textId="77777777" w:rsidR="00ED6BBD" w:rsidRPr="00920393" w:rsidRDefault="00ED6BBD" w:rsidP="004F1CDF">
      <w:pPr>
        <w:pStyle w:val="Akapitzlist"/>
        <w:numPr>
          <w:ilvl w:val="1"/>
          <w:numId w:val="13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20393">
        <w:rPr>
          <w:rFonts w:asciiTheme="minorHAnsi" w:hAnsiTheme="minorHAnsi"/>
          <w:b/>
        </w:rPr>
        <w:lastRenderedPageBreak/>
        <w:t>Dokument, z którego wynika zakres umocowania do działania w imieniu Wykonawcy w postępowaniu o udzielenie zamówienia:</w:t>
      </w:r>
    </w:p>
    <w:p w14:paraId="3460D062" w14:textId="64F126FC" w:rsidR="00ED6BBD" w:rsidRPr="00ED6BBD" w:rsidRDefault="00A53A12" w:rsidP="004F1C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O</w:t>
      </w:r>
      <w:r w:rsidR="00ED6BBD" w:rsidRPr="00ED6BBD">
        <w:rPr>
          <w:rFonts w:asciiTheme="minorHAnsi" w:hAnsiTheme="minorHAnsi"/>
          <w:b/>
        </w:rPr>
        <w:t>dpis</w:t>
      </w:r>
      <w:r w:rsidR="00ED6BBD" w:rsidRPr="00ED6BBD">
        <w:rPr>
          <w:rFonts w:asciiTheme="minorHAnsi" w:hAnsiTheme="minorHAnsi"/>
          <w:bCs/>
        </w:rPr>
        <w:t xml:space="preserve"> lub </w:t>
      </w:r>
      <w:r w:rsidR="00AB390E" w:rsidRPr="00AB390E">
        <w:rPr>
          <w:rFonts w:asciiTheme="minorHAnsi" w:hAnsiTheme="minorHAnsi"/>
          <w:b/>
        </w:rPr>
        <w:t>wydruk/</w:t>
      </w:r>
      <w:r w:rsidR="00ED6BBD" w:rsidRPr="00AB390E">
        <w:rPr>
          <w:rFonts w:asciiTheme="minorHAnsi" w:hAnsiTheme="minorHAnsi"/>
          <w:b/>
        </w:rPr>
        <w:t>informacja</w:t>
      </w:r>
      <w:r w:rsidR="00ED6BBD" w:rsidRPr="00ED6BBD">
        <w:rPr>
          <w:rFonts w:asciiTheme="minorHAnsi" w:hAnsiTheme="minorHAnsi"/>
          <w:bCs/>
        </w:rPr>
        <w:t xml:space="preserve"> z Krajowego Rejestru Sądowego, Centr</w:t>
      </w:r>
      <w:r>
        <w:rPr>
          <w:rFonts w:asciiTheme="minorHAnsi" w:hAnsiTheme="minorHAnsi"/>
          <w:bCs/>
        </w:rPr>
        <w:t xml:space="preserve">alnej Ewidencji i </w:t>
      </w:r>
      <w:r w:rsidR="00ED6BBD" w:rsidRPr="00ED6BBD">
        <w:rPr>
          <w:rFonts w:asciiTheme="minorHAnsi" w:hAnsiTheme="minorHAnsi"/>
          <w:bCs/>
        </w:rPr>
        <w:t xml:space="preserve">Informacji </w:t>
      </w:r>
      <w:r>
        <w:rPr>
          <w:rFonts w:asciiTheme="minorHAnsi" w:hAnsiTheme="minorHAnsi"/>
          <w:bCs/>
        </w:rPr>
        <w:br/>
      </w:r>
      <w:r w:rsidR="00ED6BBD" w:rsidRPr="00ED6BBD">
        <w:rPr>
          <w:rFonts w:asciiTheme="minorHAnsi" w:hAnsiTheme="minorHAnsi"/>
          <w:bCs/>
        </w:rPr>
        <w:t>o Działalności Gospodarczej lub inn</w:t>
      </w:r>
      <w:r w:rsidR="005245D8">
        <w:rPr>
          <w:rFonts w:asciiTheme="minorHAnsi" w:hAnsiTheme="minorHAnsi"/>
          <w:bCs/>
        </w:rPr>
        <w:t>ego</w:t>
      </w:r>
      <w:r w:rsidR="00ED6BBD" w:rsidRPr="00ED6BBD">
        <w:rPr>
          <w:rFonts w:asciiTheme="minorHAnsi" w:hAnsiTheme="minorHAnsi"/>
          <w:bCs/>
        </w:rPr>
        <w:t xml:space="preserve"> właściw</w:t>
      </w:r>
      <w:r w:rsidR="005245D8">
        <w:rPr>
          <w:rFonts w:asciiTheme="minorHAnsi" w:hAnsiTheme="minorHAnsi"/>
          <w:bCs/>
        </w:rPr>
        <w:t>ego</w:t>
      </w:r>
      <w:r w:rsidR="00ED6BBD" w:rsidRPr="00ED6BBD">
        <w:rPr>
          <w:rFonts w:asciiTheme="minorHAnsi" w:hAnsiTheme="minorHAnsi"/>
          <w:bCs/>
        </w:rPr>
        <w:t xml:space="preserve"> rejestr</w:t>
      </w:r>
      <w:r w:rsidR="005245D8">
        <w:rPr>
          <w:rFonts w:asciiTheme="minorHAnsi" w:hAnsiTheme="minorHAnsi"/>
          <w:bCs/>
        </w:rPr>
        <w:t>u</w:t>
      </w:r>
      <w:r w:rsidR="00ED6BBD" w:rsidRPr="00ED6BBD">
        <w:rPr>
          <w:rFonts w:asciiTheme="minorHAnsi" w:hAnsiTheme="minorHAnsi"/>
          <w:bCs/>
        </w:rPr>
        <w:t>.</w:t>
      </w:r>
    </w:p>
    <w:p w14:paraId="0126FC13" w14:textId="77777777" w:rsidR="00ED6BBD" w:rsidRPr="006E1BA4" w:rsidRDefault="00ED6BBD" w:rsidP="004F1CDF">
      <w:pPr>
        <w:pStyle w:val="Akapitzlist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rPr>
          <w:rFonts w:asciiTheme="minorHAnsi" w:hAnsiTheme="minorHAnsi"/>
          <w:bCs/>
        </w:rPr>
      </w:pPr>
      <w:r w:rsidRPr="00ED6BBD">
        <w:rPr>
          <w:rFonts w:asciiTheme="minorHAnsi" w:hAnsiTheme="minorHAnsi"/>
          <w:b/>
        </w:rPr>
        <w:t>UWAGA:</w:t>
      </w:r>
      <w:r w:rsidRPr="00ED6BBD">
        <w:rPr>
          <w:rFonts w:asciiTheme="minorHAnsi" w:hAnsiTheme="minorHAnsi"/>
          <w:bCs/>
        </w:rPr>
        <w:t xml:space="preserve"> Wykonawca nie jest zobowiązany do złożenia dokumentu, jeżeli dokument Zamawiający może uzyskać za pomocą bezpłatnych i </w:t>
      </w:r>
      <w:r w:rsidRPr="00A53A12">
        <w:rPr>
          <w:rFonts w:asciiTheme="minorHAnsi" w:hAnsiTheme="minorHAnsi"/>
          <w:bCs/>
        </w:rPr>
        <w:t xml:space="preserve">ogólnodostępnych baz danych, </w:t>
      </w:r>
      <w:r w:rsidRPr="006E1BA4">
        <w:rPr>
          <w:rFonts w:asciiTheme="minorHAnsi" w:hAnsiTheme="minorHAnsi"/>
        </w:rPr>
        <w:t>o ile Wykonawca wskazał dane umożliwiające dostęp do tych dokumentów</w:t>
      </w:r>
      <w:r w:rsidRPr="006E1BA4">
        <w:rPr>
          <w:rFonts w:asciiTheme="minorHAnsi" w:hAnsiTheme="minorHAnsi"/>
          <w:bCs/>
        </w:rPr>
        <w:t>.</w:t>
      </w:r>
    </w:p>
    <w:p w14:paraId="4FA1086B" w14:textId="26CF4881" w:rsidR="00ED6BBD" w:rsidRPr="00E607DF" w:rsidRDefault="00A53A12" w:rsidP="004F1C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rPr>
          <w:rFonts w:asciiTheme="minorHAnsi" w:hAnsiTheme="minorHAnsi"/>
        </w:rPr>
      </w:pPr>
      <w:r w:rsidRPr="00E607DF">
        <w:rPr>
          <w:rFonts w:asciiTheme="minorHAnsi" w:hAnsiTheme="minorHAnsi"/>
          <w:b/>
        </w:rPr>
        <w:t>P</w:t>
      </w:r>
      <w:r w:rsidR="00ED6BBD" w:rsidRPr="00E607DF">
        <w:rPr>
          <w:rFonts w:asciiTheme="minorHAnsi" w:hAnsiTheme="minorHAnsi"/>
          <w:b/>
        </w:rPr>
        <w:t xml:space="preserve">ełnomocnictwo </w:t>
      </w:r>
      <w:r w:rsidR="00ED6BBD" w:rsidRPr="00E607DF">
        <w:rPr>
          <w:rFonts w:asciiTheme="minorHAnsi" w:hAnsiTheme="minorHAnsi"/>
          <w:bCs/>
        </w:rPr>
        <w:t xml:space="preserve">lub </w:t>
      </w:r>
      <w:r w:rsidRPr="00E607DF">
        <w:rPr>
          <w:rFonts w:asciiTheme="minorHAnsi" w:hAnsiTheme="minorHAnsi"/>
          <w:b/>
        </w:rPr>
        <w:t>inny</w:t>
      </w:r>
      <w:r w:rsidR="00ED6BBD" w:rsidRPr="00E607DF">
        <w:rPr>
          <w:rFonts w:asciiTheme="minorHAnsi" w:hAnsiTheme="minorHAnsi"/>
          <w:b/>
        </w:rPr>
        <w:t xml:space="preserve"> dokument</w:t>
      </w:r>
      <w:r w:rsidR="00ED6BBD" w:rsidRPr="00E607DF">
        <w:rPr>
          <w:rFonts w:asciiTheme="minorHAnsi" w:hAnsiTheme="minorHAnsi"/>
          <w:bCs/>
        </w:rPr>
        <w:t xml:space="preserve"> potwierdzając</w:t>
      </w:r>
      <w:r w:rsidRPr="00E607DF">
        <w:rPr>
          <w:rFonts w:asciiTheme="minorHAnsi" w:hAnsiTheme="minorHAnsi"/>
          <w:bCs/>
        </w:rPr>
        <w:t>y</w:t>
      </w:r>
      <w:r w:rsidR="00ED6BBD" w:rsidRPr="00E607DF">
        <w:rPr>
          <w:rFonts w:asciiTheme="minorHAnsi" w:hAnsiTheme="minorHAnsi"/>
          <w:bCs/>
        </w:rPr>
        <w:t xml:space="preserve"> umocowanie do reprezentowania Wykonawcy, jeżeli w imieniu Wykonawcy działa osoba, której umocowanie do jego reprezentowania nie wynika z</w:t>
      </w:r>
      <w:r w:rsidR="00AB390E">
        <w:rPr>
          <w:rFonts w:asciiTheme="minorHAnsi" w:hAnsiTheme="minorHAnsi"/>
          <w:bCs/>
        </w:rPr>
        <w:t> </w:t>
      </w:r>
      <w:r w:rsidR="00ED6BBD" w:rsidRPr="00E607DF">
        <w:rPr>
          <w:rFonts w:asciiTheme="minorHAnsi" w:hAnsiTheme="minorHAnsi"/>
          <w:bCs/>
        </w:rPr>
        <w:t>dokumentów, o których mowa w</w:t>
      </w:r>
      <w:r w:rsidRPr="00E607DF">
        <w:rPr>
          <w:rFonts w:asciiTheme="minorHAnsi" w:hAnsiTheme="minorHAnsi"/>
          <w:bCs/>
        </w:rPr>
        <w:t xml:space="preserve"> </w:t>
      </w:r>
      <w:r w:rsidR="00ED6BBD" w:rsidRPr="00E607DF">
        <w:rPr>
          <w:rFonts w:asciiTheme="minorHAnsi" w:hAnsiTheme="minorHAnsi"/>
          <w:bCs/>
        </w:rPr>
        <w:t>lit. a.</w:t>
      </w:r>
    </w:p>
    <w:p w14:paraId="6FCCCE75" w14:textId="77777777" w:rsidR="00BB316E" w:rsidRPr="00793461" w:rsidRDefault="00ED6BBD" w:rsidP="004F1CDF">
      <w:pPr>
        <w:pStyle w:val="Akapitzlist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rPr>
          <w:rFonts w:asciiTheme="minorHAnsi" w:hAnsiTheme="minorHAnsi"/>
        </w:rPr>
      </w:pPr>
      <w:r w:rsidRPr="00A53A12">
        <w:rPr>
          <w:rFonts w:asciiTheme="minorHAnsi" w:hAnsiTheme="minorHAnsi"/>
          <w:b/>
        </w:rPr>
        <w:t xml:space="preserve">UWAGA: </w:t>
      </w:r>
      <w:r w:rsidRPr="00A53A12">
        <w:rPr>
          <w:rFonts w:asciiTheme="minorHAnsi" w:hAnsiTheme="minorHAnsi"/>
          <w:bCs/>
        </w:rPr>
        <w:t xml:space="preserve">Wykonawcy wspólnie ubiegający się o udzielenie zamówienia ustanawiają pełnomocnika </w:t>
      </w:r>
      <w:r w:rsidRPr="00793461">
        <w:rPr>
          <w:rFonts w:asciiTheme="minorHAnsi" w:hAnsiTheme="minorHAnsi"/>
          <w:bCs/>
        </w:rPr>
        <w:t xml:space="preserve">do reprezentowania ich w postępowaniu o udzielenie zamówienia albo do reprezentowania </w:t>
      </w:r>
      <w:r w:rsidR="00A53A12" w:rsidRPr="00793461">
        <w:rPr>
          <w:rFonts w:asciiTheme="minorHAnsi" w:hAnsiTheme="minorHAnsi"/>
          <w:bCs/>
        </w:rPr>
        <w:br/>
      </w:r>
      <w:r w:rsidRPr="00793461">
        <w:rPr>
          <w:rFonts w:asciiTheme="minorHAnsi" w:hAnsiTheme="minorHAnsi"/>
          <w:bCs/>
        </w:rPr>
        <w:t>w postępowaniu i zawarcia umowy w sprawie zamówienia publicznego.</w:t>
      </w:r>
    </w:p>
    <w:p w14:paraId="44C5E301" w14:textId="2C04CA0A" w:rsidR="00AB390E" w:rsidRPr="00AB390E" w:rsidRDefault="00AB390E" w:rsidP="004F1CDF">
      <w:pPr>
        <w:numPr>
          <w:ilvl w:val="1"/>
          <w:numId w:val="13"/>
        </w:numPr>
        <w:tabs>
          <w:tab w:val="left" w:pos="426"/>
        </w:tabs>
        <w:spacing w:after="120" w:line="240" w:lineRule="auto"/>
        <w:ind w:left="851" w:hanging="417"/>
        <w:jc w:val="both"/>
        <w:rPr>
          <w:rFonts w:ascii="Calibri" w:hAnsi="Calibri"/>
          <w:sz w:val="22"/>
          <w:szCs w:val="22"/>
        </w:rPr>
      </w:pPr>
      <w:r w:rsidRPr="00AB390E">
        <w:rPr>
          <w:rFonts w:asciiTheme="minorHAnsi" w:hAnsiTheme="minorHAnsi" w:cstheme="minorHAnsi"/>
          <w:b/>
          <w:sz w:val="22"/>
          <w:szCs w:val="22"/>
        </w:rPr>
        <w:t>Potwierdzenie zgłoszenia</w:t>
      </w:r>
      <w:r w:rsidRPr="00AB390E">
        <w:rPr>
          <w:rFonts w:asciiTheme="minorHAnsi" w:hAnsiTheme="minorHAnsi" w:cstheme="minorHAnsi"/>
          <w:sz w:val="22"/>
          <w:szCs w:val="22"/>
        </w:rPr>
        <w:t xml:space="preserve"> lub </w:t>
      </w:r>
      <w:r w:rsidRPr="00AB390E">
        <w:rPr>
          <w:rFonts w:asciiTheme="minorHAnsi" w:hAnsiTheme="minorHAnsi" w:cstheme="minorHAnsi"/>
          <w:b/>
          <w:sz w:val="22"/>
          <w:szCs w:val="22"/>
        </w:rPr>
        <w:t>powiadomienie</w:t>
      </w:r>
      <w:r w:rsidRPr="00AB390E">
        <w:rPr>
          <w:rFonts w:asciiTheme="minorHAnsi" w:hAnsiTheme="minorHAnsi" w:cstheme="minorHAnsi"/>
          <w:sz w:val="22"/>
          <w:szCs w:val="22"/>
        </w:rPr>
        <w:t xml:space="preserve"> do Urzędu Produktów Leczniczych, Wyrobów Medycznych i Produktów Biobójczych lub innego właściwego rejestru zgodnie zobowiązującymi Dyrektywami UE i zgodnie z wymaganiami ustawy dnia 07.04.2022 r. o wyrobach medycznych dla elementów przedmiotu zamówienia będących wyrobami medycznymi</w:t>
      </w:r>
    </w:p>
    <w:p w14:paraId="76A271E1" w14:textId="77777777" w:rsidR="00AB390E" w:rsidRDefault="00AB390E" w:rsidP="004F1CDF">
      <w:pPr>
        <w:pStyle w:val="Akapitzlist"/>
        <w:spacing w:after="120" w:line="240" w:lineRule="auto"/>
        <w:ind w:left="851"/>
        <w:contextualSpacing w:val="0"/>
        <w:jc w:val="both"/>
      </w:pPr>
      <w:r w:rsidRPr="00AB390E">
        <w:t>W przypadku, kiedy zaproponowany asortyment nie wymaga ww. dokumentu, należy załączyć</w:t>
      </w:r>
      <w:r w:rsidRPr="00FB78C8">
        <w:t xml:space="preserve"> oświadczenie wraz z uzasadnieniem. </w:t>
      </w:r>
    </w:p>
    <w:p w14:paraId="2DB22AAE" w14:textId="77777777" w:rsidR="00EF5E48" w:rsidRDefault="00AB390E" w:rsidP="004F1CDF">
      <w:pPr>
        <w:pStyle w:val="Akapitzlist"/>
        <w:numPr>
          <w:ilvl w:val="1"/>
          <w:numId w:val="13"/>
        </w:numPr>
        <w:spacing w:after="120" w:line="240" w:lineRule="auto"/>
        <w:ind w:left="851" w:hanging="403"/>
        <w:contextualSpacing w:val="0"/>
        <w:jc w:val="both"/>
      </w:pPr>
      <w:r w:rsidRPr="00FB78C8">
        <w:rPr>
          <w:b/>
          <w:bCs/>
        </w:rPr>
        <w:t>Deklaracja zgodności CE</w:t>
      </w:r>
      <w:r w:rsidRPr="00FB78C8">
        <w:t xml:space="preserve">. </w:t>
      </w:r>
    </w:p>
    <w:p w14:paraId="50F7C0BE" w14:textId="216B5540" w:rsidR="00AB390E" w:rsidRDefault="00AB390E" w:rsidP="00EF5E48">
      <w:pPr>
        <w:pStyle w:val="Akapitzlist"/>
        <w:spacing w:after="120" w:line="240" w:lineRule="auto"/>
        <w:ind w:left="851"/>
        <w:contextualSpacing w:val="0"/>
        <w:jc w:val="both"/>
      </w:pPr>
      <w:r w:rsidRPr="00FB78C8">
        <w:t>W przypadku, kiedy zaproponowany asortyment nie wymaga ww. dokumentu, należy załączyć oświadczenie wraz z uzasadnieniem.</w:t>
      </w:r>
    </w:p>
    <w:p w14:paraId="4BAA2A8A" w14:textId="77777777" w:rsidR="00AB390E" w:rsidRPr="00FB78C8" w:rsidRDefault="00AB390E" w:rsidP="004F1CDF">
      <w:pPr>
        <w:pStyle w:val="Akapitzlist"/>
        <w:numPr>
          <w:ilvl w:val="1"/>
          <w:numId w:val="13"/>
        </w:numPr>
        <w:spacing w:after="120" w:line="240" w:lineRule="auto"/>
        <w:ind w:left="851" w:hanging="403"/>
        <w:contextualSpacing w:val="0"/>
        <w:jc w:val="both"/>
      </w:pPr>
      <w:r w:rsidRPr="00FB78C8">
        <w:rPr>
          <w:rFonts w:asciiTheme="minorHAnsi" w:hAnsiTheme="minorHAnsi" w:cstheme="minorHAnsi"/>
          <w:b/>
        </w:rPr>
        <w:t>Materiały informacyjne</w:t>
      </w:r>
      <w:r w:rsidRPr="00FB78C8">
        <w:rPr>
          <w:rFonts w:asciiTheme="minorHAnsi" w:hAnsiTheme="minorHAnsi" w:cstheme="minorHAnsi"/>
          <w:bCs/>
        </w:rPr>
        <w:t xml:space="preserve"> potwierdzające</w:t>
      </w:r>
      <w:r w:rsidRPr="00FB78C8">
        <w:rPr>
          <w:rFonts w:asciiTheme="minorHAnsi" w:hAnsiTheme="minorHAnsi" w:cstheme="minorHAnsi"/>
        </w:rPr>
        <w:t>, że oferowany przedmiot zamówienia spełnia wymagania określone przez Zamawiającego tj. prospekty, broszury, katalogi, ulotki, dane techniczne, materiały źródłowe producenta lub inne. Zaleca się, aby w ww. materiałach zaznaczyć wymagane przez Zamawiającego parametry przedmiotu zamówienia.</w:t>
      </w:r>
    </w:p>
    <w:p w14:paraId="5A2ED117" w14:textId="77777777" w:rsidR="00AB390E" w:rsidRDefault="00AB390E" w:rsidP="004F1CDF">
      <w:pPr>
        <w:spacing w:after="12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B78C8">
        <w:rPr>
          <w:rFonts w:asciiTheme="minorHAnsi" w:hAnsiTheme="minorHAnsi" w:cstheme="minorHAnsi"/>
          <w:sz w:val="22"/>
          <w:szCs w:val="22"/>
        </w:rPr>
        <w:t>W przypadku gdy w ww. materiałach przedstawiona jest tylko część parametrów i funkcjonalności sprzętu, Zamawiający w odniesieniu do wymaganych przez siebie parametrów, które nie są prezentowane w tych dokumentach dopuszcza ich potwierdzenie oświadczeniem producenta.</w:t>
      </w:r>
    </w:p>
    <w:p w14:paraId="617A7B86" w14:textId="77777777" w:rsidR="004F1CDF" w:rsidRPr="004F1CDF" w:rsidRDefault="004F1CDF" w:rsidP="004F1CD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F1CDF">
        <w:rPr>
          <w:rFonts w:asciiTheme="minorHAnsi" w:hAnsiTheme="minorHAnsi" w:cstheme="minorHAnsi"/>
          <w:b/>
          <w:bCs/>
          <w:color w:val="000000" w:themeColor="text1"/>
        </w:rPr>
        <w:t xml:space="preserve">Opis parametrów i warunków wymaganych </w:t>
      </w:r>
      <w:r w:rsidRPr="004F1CDF">
        <w:rPr>
          <w:rFonts w:asciiTheme="minorHAnsi" w:hAnsiTheme="minorHAnsi" w:cstheme="minorHAnsi"/>
          <w:color w:val="000000" w:themeColor="text1"/>
        </w:rPr>
        <w:t>(Załącznik nr 3 do SWZ).</w:t>
      </w:r>
    </w:p>
    <w:p w14:paraId="51183AD8" w14:textId="77777777" w:rsidR="00AB390E" w:rsidRPr="00D61212" w:rsidRDefault="00AB390E" w:rsidP="008D57B8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61212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Dokumenty sporządzone w języku obym należy złożyć wraz z tłumaczeniem na język polski.</w:t>
      </w:r>
    </w:p>
    <w:p w14:paraId="268A8E98" w14:textId="77777777" w:rsidR="007F5CD0" w:rsidRDefault="007F5CD0" w:rsidP="007F5CD0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5DEB607A" w14:textId="77777777" w:rsidR="005B2BF4" w:rsidRDefault="001F001B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XII</w:t>
      </w:r>
    </w:p>
    <w:p w14:paraId="29E10FCC" w14:textId="77777777" w:rsidR="00BA277B" w:rsidRPr="00C67AE4" w:rsidRDefault="00097B04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SPOSÓB ORAZ TERMIN </w:t>
      </w:r>
      <w:r w:rsidRPr="00C67AE4">
        <w:rPr>
          <w:rFonts w:asciiTheme="minorHAnsi" w:hAnsiTheme="minorHAnsi"/>
          <w:b/>
          <w:sz w:val="22"/>
          <w:szCs w:val="22"/>
        </w:rPr>
        <w:t>S</w:t>
      </w:r>
      <w:r w:rsidR="00AF2743" w:rsidRPr="00C67AE4">
        <w:rPr>
          <w:rFonts w:asciiTheme="minorHAnsi" w:hAnsiTheme="minorHAnsi"/>
          <w:b/>
          <w:sz w:val="22"/>
          <w:szCs w:val="22"/>
        </w:rPr>
        <w:t>KŁADANIA OFERT</w:t>
      </w:r>
    </w:p>
    <w:p w14:paraId="3A27D908" w14:textId="6DA69E38" w:rsidR="001F001B" w:rsidRPr="006706AC" w:rsidRDefault="00097B04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jc w:val="both"/>
        <w:rPr>
          <w:rFonts w:asciiTheme="minorHAnsi" w:hAnsiTheme="minorHAnsi"/>
        </w:rPr>
      </w:pPr>
      <w:r w:rsidRPr="00C67AE4">
        <w:rPr>
          <w:rFonts w:asciiTheme="minorHAnsi" w:hAnsiTheme="minorHAnsi"/>
        </w:rPr>
        <w:t xml:space="preserve">Ofertę należy złożyć w terminie </w:t>
      </w:r>
      <w:r w:rsidRPr="003F6C0D">
        <w:rPr>
          <w:rFonts w:asciiTheme="minorHAnsi" w:hAnsiTheme="minorHAnsi"/>
        </w:rPr>
        <w:t xml:space="preserve">do </w:t>
      </w:r>
      <w:r w:rsidR="0074752D" w:rsidRPr="003F6C0D">
        <w:rPr>
          <w:rFonts w:asciiTheme="minorHAnsi" w:hAnsiTheme="minorHAnsi"/>
        </w:rPr>
        <w:t>dnia</w:t>
      </w:r>
      <w:r w:rsidR="0074752D" w:rsidRPr="003F6C0D">
        <w:rPr>
          <w:rFonts w:asciiTheme="minorHAnsi" w:hAnsiTheme="minorHAnsi"/>
          <w:b/>
        </w:rPr>
        <w:t xml:space="preserve"> </w:t>
      </w:r>
      <w:r w:rsidR="001E32EA">
        <w:rPr>
          <w:rFonts w:asciiTheme="minorHAnsi" w:hAnsiTheme="minorHAnsi"/>
          <w:b/>
        </w:rPr>
        <w:t>06 października</w:t>
      </w:r>
      <w:r w:rsidR="00F175F4" w:rsidRPr="003F6C0D">
        <w:rPr>
          <w:rFonts w:asciiTheme="minorHAnsi" w:hAnsiTheme="minorHAnsi"/>
          <w:b/>
        </w:rPr>
        <w:t xml:space="preserve"> </w:t>
      </w:r>
      <w:r w:rsidR="0074752D" w:rsidRPr="003F6C0D">
        <w:rPr>
          <w:rFonts w:asciiTheme="minorHAnsi" w:hAnsiTheme="minorHAnsi"/>
          <w:b/>
        </w:rPr>
        <w:t>202</w:t>
      </w:r>
      <w:r w:rsidR="005E6CA7" w:rsidRPr="003F6C0D">
        <w:rPr>
          <w:rFonts w:asciiTheme="minorHAnsi" w:hAnsiTheme="minorHAnsi"/>
          <w:b/>
        </w:rPr>
        <w:t>3</w:t>
      </w:r>
      <w:r w:rsidR="0074752D" w:rsidRPr="003F6C0D">
        <w:rPr>
          <w:rFonts w:asciiTheme="minorHAnsi" w:hAnsiTheme="minorHAnsi"/>
          <w:b/>
        </w:rPr>
        <w:t xml:space="preserve"> </w:t>
      </w:r>
      <w:r w:rsidR="0085505B" w:rsidRPr="003F6C0D">
        <w:rPr>
          <w:rFonts w:asciiTheme="minorHAnsi" w:hAnsiTheme="minorHAnsi"/>
          <w:b/>
        </w:rPr>
        <w:t xml:space="preserve">r. </w:t>
      </w:r>
      <w:r w:rsidR="0074752D" w:rsidRPr="003F6C0D">
        <w:rPr>
          <w:rFonts w:asciiTheme="minorHAnsi" w:hAnsiTheme="minorHAnsi"/>
          <w:b/>
        </w:rPr>
        <w:t>do</w:t>
      </w:r>
      <w:r w:rsidR="0074752D" w:rsidRPr="006706AC">
        <w:rPr>
          <w:rFonts w:asciiTheme="minorHAnsi" w:hAnsiTheme="minorHAnsi"/>
          <w:b/>
        </w:rPr>
        <w:t xml:space="preserve"> godz. 9</w:t>
      </w:r>
      <w:r w:rsidR="006152BA" w:rsidRPr="006706AC">
        <w:rPr>
          <w:rFonts w:asciiTheme="minorHAnsi" w:hAnsiTheme="minorHAnsi"/>
          <w:b/>
        </w:rPr>
        <w:t>:00</w:t>
      </w:r>
    </w:p>
    <w:p w14:paraId="25BDCC2B" w14:textId="05D6108A" w:rsidR="00097B04" w:rsidRPr="006706AC" w:rsidRDefault="00097B04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rPr>
          <w:rFonts w:asciiTheme="minorHAnsi" w:hAnsiTheme="minorHAnsi"/>
        </w:rPr>
      </w:pPr>
      <w:r w:rsidRPr="006706AC">
        <w:rPr>
          <w:rFonts w:asciiTheme="minorHAnsi" w:hAnsiTheme="minorHAnsi"/>
        </w:rPr>
        <w:t xml:space="preserve">Sposób składania ofert: za pośrednictwem platformy zakupowej: </w:t>
      </w:r>
      <w:r w:rsidRPr="006706AC">
        <w:rPr>
          <w:rFonts w:asciiTheme="minorHAnsi" w:hAnsiTheme="minorHAnsi"/>
          <w:color w:val="0070C0"/>
        </w:rPr>
        <w:t>https://</w:t>
      </w:r>
      <w:hyperlink r:id="rId44" w:tooltip="blocked::http://platformazakupowa.pl/pn/onkol_kielce" w:history="1">
        <w:r w:rsidRPr="006706AC">
          <w:rPr>
            <w:rStyle w:val="Hipercze"/>
            <w:rFonts w:asciiTheme="minorHAnsi" w:hAnsiTheme="minorHAnsi"/>
            <w:color w:val="0070C0"/>
          </w:rPr>
          <w:t>platformazakupowa.pl/pn/onkol_kielce</w:t>
        </w:r>
      </w:hyperlink>
      <w:r w:rsidR="00EF5E48">
        <w:rPr>
          <w:rFonts w:asciiTheme="minorHAnsi" w:hAnsiTheme="minorHAnsi"/>
        </w:rPr>
        <w:t>.</w:t>
      </w:r>
    </w:p>
    <w:p w14:paraId="7D4E534D" w14:textId="1CBBCA3D" w:rsidR="00AF2743" w:rsidRPr="00C67AE4" w:rsidRDefault="00097B04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jc w:val="both"/>
        <w:rPr>
          <w:rFonts w:asciiTheme="minorHAnsi" w:hAnsiTheme="minorHAnsi"/>
          <w:b/>
        </w:rPr>
      </w:pPr>
      <w:r w:rsidRPr="006706AC">
        <w:rPr>
          <w:rFonts w:asciiTheme="minorHAnsi" w:hAnsiTheme="minorHAnsi"/>
          <w:color w:val="000000" w:themeColor="text1"/>
        </w:rPr>
        <w:t xml:space="preserve">Otwarcie ofert nastąpi na platformie zakupowej, o której mowa w pkt 2, w </w:t>
      </w:r>
      <w:r w:rsidRPr="003F6C0D">
        <w:rPr>
          <w:rFonts w:asciiTheme="minorHAnsi" w:hAnsiTheme="minorHAnsi"/>
          <w:color w:val="000000" w:themeColor="text1"/>
        </w:rPr>
        <w:t xml:space="preserve">dniu </w:t>
      </w:r>
      <w:r w:rsidR="001E32EA">
        <w:rPr>
          <w:rFonts w:asciiTheme="minorHAnsi" w:hAnsiTheme="minorHAnsi"/>
          <w:b/>
        </w:rPr>
        <w:t>06 października</w:t>
      </w:r>
      <w:r w:rsidR="00C1661B" w:rsidRPr="003F6C0D">
        <w:rPr>
          <w:rFonts w:asciiTheme="minorHAnsi" w:hAnsiTheme="minorHAnsi"/>
          <w:b/>
        </w:rPr>
        <w:t xml:space="preserve"> 2023 r</w:t>
      </w:r>
      <w:r w:rsidR="0085505B" w:rsidRPr="003F6C0D">
        <w:rPr>
          <w:rFonts w:asciiTheme="minorHAnsi" w:hAnsiTheme="minorHAnsi"/>
          <w:b/>
        </w:rPr>
        <w:t>.</w:t>
      </w:r>
      <w:r w:rsidR="0085505B" w:rsidRPr="00C67AE4">
        <w:rPr>
          <w:rFonts w:asciiTheme="minorHAnsi" w:hAnsiTheme="minorHAnsi"/>
          <w:b/>
        </w:rPr>
        <w:t xml:space="preserve"> </w:t>
      </w:r>
      <w:r w:rsidR="001E32EA">
        <w:rPr>
          <w:rFonts w:asciiTheme="minorHAnsi" w:hAnsiTheme="minorHAnsi"/>
          <w:b/>
        </w:rPr>
        <w:br/>
      </w:r>
      <w:r w:rsidR="006152BA" w:rsidRPr="00C67AE4">
        <w:rPr>
          <w:rFonts w:asciiTheme="minorHAnsi" w:hAnsiTheme="minorHAnsi"/>
          <w:b/>
        </w:rPr>
        <w:t>o godz. 10:00</w:t>
      </w:r>
      <w:r w:rsidR="00051815" w:rsidRPr="00C67AE4">
        <w:rPr>
          <w:rFonts w:asciiTheme="minorHAnsi" w:hAnsiTheme="minorHAnsi"/>
          <w:b/>
        </w:rPr>
        <w:t>.</w:t>
      </w:r>
    </w:p>
    <w:p w14:paraId="40DEAE54" w14:textId="77777777" w:rsidR="00360483" w:rsidRPr="00C67AE4" w:rsidRDefault="00360483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Do oferty należy dołączyć wszystkie wymagane w SWZ dokumenty.</w:t>
      </w:r>
    </w:p>
    <w:p w14:paraId="39D2A202" w14:textId="77777777" w:rsidR="00360483" w:rsidRPr="007D655F" w:rsidRDefault="00360483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Po wypełnieniu Formularza składania oferty i dołączeni</w:t>
      </w:r>
      <w:r w:rsidR="00B36FC4">
        <w:rPr>
          <w:rFonts w:asciiTheme="minorHAnsi" w:hAnsiTheme="minorHAnsi" w:cs="Arial"/>
        </w:rPr>
        <w:t>u</w:t>
      </w:r>
      <w:r w:rsidRPr="00C67AE4">
        <w:rPr>
          <w:rFonts w:asciiTheme="minorHAnsi" w:hAnsiTheme="minorHAnsi" w:cs="Arial"/>
        </w:rPr>
        <w:t>  wszystkich wymaganych</w:t>
      </w:r>
      <w:r w:rsidRPr="007D655F">
        <w:rPr>
          <w:rFonts w:asciiTheme="minorHAnsi" w:hAnsiTheme="minorHAnsi" w:cs="Arial"/>
        </w:rPr>
        <w:t xml:space="preserve"> załączników należy kliknąć przycisk „Przejdź do podsumowania”.</w:t>
      </w:r>
    </w:p>
    <w:p w14:paraId="609E0A3B" w14:textId="5F03B4A8" w:rsidR="00360483" w:rsidRPr="007D655F" w:rsidRDefault="00360483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Oferta lub wniosek składana elektronicznie musi zostać podpisana elektronicznym podpisem kwalifikowanym, podpisem zaufanym lub podpisem osobistym. W procesie składania oferty za</w:t>
      </w:r>
      <w:r w:rsidR="00BB3A51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pośrednictwem </w:t>
      </w:r>
      <w:hyperlink r:id="rId45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 xml:space="preserve">, Wykonawca powinien złożyć podpis bezpośrednio na dokumentach przesłanych </w:t>
      </w:r>
      <w:r w:rsidR="003B5C0F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 xml:space="preserve">za pośrednictwem </w:t>
      </w:r>
      <w:hyperlink r:id="rId46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>. Zalecamy stosowanie podpisu na każdym załączonym pliku osobno, w szczególności wskazanych w art. 63 ust 1 oraz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2  </w:t>
      </w:r>
      <w:r w:rsidR="00B36FC4">
        <w:rPr>
          <w:rFonts w:asciiTheme="minorHAnsi" w:hAnsiTheme="minorHAnsi" w:cs="Arial"/>
        </w:rPr>
        <w:t xml:space="preserve">ustawy </w:t>
      </w:r>
      <w:proofErr w:type="spellStart"/>
      <w:r w:rsidRPr="007D655F">
        <w:rPr>
          <w:rFonts w:asciiTheme="minorHAnsi" w:hAnsiTheme="minorHAnsi" w:cs="Arial"/>
        </w:rPr>
        <w:t>Pzp</w:t>
      </w:r>
      <w:proofErr w:type="spellEnd"/>
      <w:r w:rsidRPr="007D655F">
        <w:rPr>
          <w:rFonts w:asciiTheme="minorHAnsi" w:hAnsiTheme="minorHAnsi" w:cs="Arial"/>
        </w:rPr>
        <w:t xml:space="preserve">, gdzie zaznaczono, iż oferty, wnioski </w:t>
      </w:r>
      <w:r w:rsidR="003B5C0F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o dopuszczenie do udziału w postępowaniu oraz oświadczenie, o którym mowa w art. 125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1 sporządza się, </w:t>
      </w:r>
      <w:r w:rsidRPr="007D655F">
        <w:rPr>
          <w:rFonts w:asciiTheme="minorHAnsi" w:hAnsiTheme="minorHAnsi" w:cs="Arial"/>
        </w:rPr>
        <w:lastRenderedPageBreak/>
        <w:t>pod rygorem nieważności, w postaci lub formie elektronicznej i opatruje się odpowiednio w</w:t>
      </w:r>
      <w:r w:rsidR="00B52B6E">
        <w:rPr>
          <w:rFonts w:asciiTheme="minorHAnsi" w:hAnsiTheme="minorHAnsi" w:cs="Arial"/>
        </w:rPr>
        <w:t> </w:t>
      </w:r>
      <w:r w:rsidRPr="007D655F">
        <w:rPr>
          <w:rFonts w:asciiTheme="minorHAnsi" w:hAnsiTheme="minorHAnsi" w:cs="Arial"/>
        </w:rPr>
        <w:t xml:space="preserve">odniesieniu </w:t>
      </w:r>
      <w:r w:rsidR="003B5C0F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do wartości postępowania kwalifikowanym podpisem elektronicznym, podpisem zaufanym lub podpisem osobistym.</w:t>
      </w:r>
    </w:p>
    <w:p w14:paraId="29FB5BAB" w14:textId="77777777" w:rsidR="00360483" w:rsidRPr="007D655F" w:rsidRDefault="00360483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Za datę złożenia oferty przyjmuje się datę jej przekazania w systemie (platformie) w drugim kroku składania ofert</w:t>
      </w:r>
      <w:r w:rsidR="002766FC">
        <w:rPr>
          <w:rFonts w:asciiTheme="minorHAnsi" w:hAnsiTheme="minorHAnsi" w:cs="Arial"/>
        </w:rPr>
        <w:t>y poprzez kliknięcie przycisku „</w:t>
      </w:r>
      <w:r w:rsidRPr="007D655F">
        <w:rPr>
          <w:rFonts w:asciiTheme="minorHAnsi" w:hAnsiTheme="minorHAnsi" w:cs="Arial"/>
        </w:rPr>
        <w:t>Złóż ofertę” i wyświetlenie się komunikatu, że oferta została zaszyfrowana i złożona.</w:t>
      </w:r>
    </w:p>
    <w:p w14:paraId="2AF8679E" w14:textId="77777777" w:rsidR="00360483" w:rsidRPr="007D655F" w:rsidRDefault="00360483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Szczegółowa instrukcja dla Wykonawców dotycząca złożenia, zmiany i wycofania oferty znajduj</w:t>
      </w:r>
      <w:r w:rsidR="00EE4B86">
        <w:rPr>
          <w:rFonts w:asciiTheme="minorHAnsi" w:hAnsiTheme="minorHAnsi" w:cs="Arial"/>
        </w:rPr>
        <w:t>e się na </w:t>
      </w:r>
      <w:r w:rsidRPr="007D655F">
        <w:rPr>
          <w:rFonts w:asciiTheme="minorHAnsi" w:hAnsiTheme="minorHAnsi" w:cs="Arial"/>
        </w:rPr>
        <w:t xml:space="preserve">stronie internetowej pod adresem:  </w:t>
      </w:r>
      <w:hyperlink r:id="rId47" w:history="1">
        <w:r w:rsidRPr="007D655F">
          <w:rPr>
            <w:rFonts w:asciiTheme="minorHAnsi" w:hAnsiTheme="minorHAnsi" w:cs="Arial"/>
            <w:u w:val="single"/>
          </w:rPr>
          <w:t>https://platformazakupowa.pl/strona/45-instrukcje</w:t>
        </w:r>
      </w:hyperlink>
      <w:r w:rsidR="00CD61AA">
        <w:t>.</w:t>
      </w:r>
    </w:p>
    <w:p w14:paraId="16ABF098" w14:textId="77777777" w:rsidR="001F001B" w:rsidRPr="00360483" w:rsidRDefault="00AF2743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jc w:val="both"/>
        <w:rPr>
          <w:rFonts w:asciiTheme="minorHAnsi" w:hAnsiTheme="minorHAnsi"/>
          <w:b/>
        </w:rPr>
      </w:pPr>
      <w:r w:rsidRPr="00360483">
        <w:rPr>
          <w:rFonts w:asciiTheme="minorHAnsi" w:eastAsiaTheme="minorHAnsi" w:hAnsiTheme="minorHAnsi" w:cs="TimesNewRomanPSMT"/>
        </w:rPr>
        <w:t>Zamawiający, najpóźniej przed otwarciem ofert, udostępni na stronie internetowej prowadzonego postępowania informację o kwocie, jaką zamierza przeznaczyć na sfinansowanie zamówienia.</w:t>
      </w:r>
    </w:p>
    <w:p w14:paraId="5D39A2AD" w14:textId="77777777" w:rsidR="00BA277B" w:rsidRPr="00360483" w:rsidRDefault="00BA277B" w:rsidP="002F682D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10" w:after="24" w:line="240" w:lineRule="auto"/>
        <w:ind w:left="426" w:hanging="426"/>
        <w:jc w:val="both"/>
        <w:rPr>
          <w:rFonts w:asciiTheme="minorHAnsi" w:hAnsiTheme="minorHAnsi"/>
          <w:b/>
        </w:rPr>
      </w:pPr>
      <w:r w:rsidRPr="00360483">
        <w:rPr>
          <w:rFonts w:asciiTheme="minorHAnsi" w:hAnsiTheme="minorHAnsi"/>
        </w:rPr>
        <w:t xml:space="preserve">Zamawiający, niezwłocznie po otwarciu ofert, </w:t>
      </w:r>
      <w:r w:rsidR="009B4E8A" w:rsidRPr="00360483">
        <w:rPr>
          <w:rFonts w:asciiTheme="minorHAnsi" w:hAnsiTheme="minorHAnsi"/>
        </w:rPr>
        <w:t>udostępnia</w:t>
      </w:r>
      <w:r w:rsidRPr="00360483">
        <w:rPr>
          <w:rFonts w:asciiTheme="minorHAnsi" w:hAnsiTheme="minorHAnsi"/>
        </w:rPr>
        <w:t xml:space="preserve"> na stronie internetowej prowadzonego </w:t>
      </w:r>
      <w:r w:rsidR="009B4E8A" w:rsidRPr="00360483">
        <w:rPr>
          <w:rFonts w:asciiTheme="minorHAnsi" w:hAnsiTheme="minorHAnsi"/>
        </w:rPr>
        <w:t>postępowania</w:t>
      </w:r>
      <w:r w:rsidRPr="00360483">
        <w:rPr>
          <w:rFonts w:asciiTheme="minorHAnsi" w:hAnsiTheme="minorHAnsi"/>
        </w:rPr>
        <w:t xml:space="preserve"> informacje o:</w:t>
      </w:r>
    </w:p>
    <w:p w14:paraId="0722AE2D" w14:textId="77777777" w:rsidR="00BA277B" w:rsidRPr="00226E09" w:rsidRDefault="00BA277B" w:rsidP="009F45C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 xml:space="preserve">nazwach albo imionach i nazwiskach oraz siedzibach lub miejscach prowadzonej </w:t>
      </w:r>
      <w:r w:rsidR="00065F24" w:rsidRPr="00226E09">
        <w:rPr>
          <w:rFonts w:asciiTheme="minorHAnsi" w:hAnsiTheme="minorHAnsi"/>
          <w:sz w:val="22"/>
          <w:szCs w:val="22"/>
        </w:rPr>
        <w:t>działalności</w:t>
      </w:r>
      <w:r w:rsidRPr="00226E09">
        <w:rPr>
          <w:rFonts w:asciiTheme="minorHAnsi" w:hAnsiTheme="minorHAnsi"/>
          <w:sz w:val="22"/>
          <w:szCs w:val="22"/>
        </w:rPr>
        <w:t xml:space="preserve"> gospodarczej albo miejscach zamieszkania wykonawców, których oferty zostały otwarte;</w:t>
      </w:r>
    </w:p>
    <w:p w14:paraId="5880BA54" w14:textId="77777777" w:rsidR="00BA277B" w:rsidRPr="00226E09" w:rsidRDefault="00BA277B" w:rsidP="009F45C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cenach lub kosztach zawartych w ofertach.</w:t>
      </w:r>
    </w:p>
    <w:p w14:paraId="5D791B61" w14:textId="77777777" w:rsidR="007D655F" w:rsidRDefault="007D655F" w:rsidP="0085505B">
      <w:pPr>
        <w:shd w:val="clear" w:color="auto" w:fill="FFFFFF"/>
        <w:spacing w:after="0" w:line="24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A1C438A" w14:textId="77777777" w:rsidR="005C0559" w:rsidRDefault="007D655F" w:rsidP="00A50995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D655F">
        <w:rPr>
          <w:rFonts w:asciiTheme="minorHAnsi" w:hAnsiTheme="minorHAnsi" w:cs="Arial"/>
          <w:b/>
          <w:bCs/>
          <w:sz w:val="22"/>
          <w:szCs w:val="22"/>
        </w:rPr>
        <w:t xml:space="preserve">Uwaga! </w:t>
      </w:r>
    </w:p>
    <w:p w14:paraId="7957BCCD" w14:textId="77777777" w:rsidR="007D655F" w:rsidRPr="005C0559" w:rsidRDefault="007D655F" w:rsidP="00A50995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C0559">
        <w:rPr>
          <w:rFonts w:asciiTheme="minorHAnsi" w:hAnsiTheme="minorHAnsi" w:cs="Arial"/>
          <w:sz w:val="22"/>
          <w:szCs w:val="22"/>
        </w:rPr>
        <w:t xml:space="preserve">Zgodnie z </w:t>
      </w:r>
      <w:r w:rsidR="0085505B" w:rsidRPr="005C0559">
        <w:rPr>
          <w:rFonts w:asciiTheme="minorHAnsi" w:hAnsiTheme="minorHAnsi" w:cs="Arial"/>
          <w:sz w:val="22"/>
          <w:szCs w:val="22"/>
        </w:rPr>
        <w:t>u</w:t>
      </w:r>
      <w:r w:rsidRPr="005C0559">
        <w:rPr>
          <w:rFonts w:asciiTheme="minorHAnsi" w:hAnsiTheme="minorHAnsi" w:cs="Arial"/>
          <w:sz w:val="22"/>
          <w:szCs w:val="22"/>
        </w:rPr>
        <w:t xml:space="preserve">stawą </w:t>
      </w:r>
      <w:proofErr w:type="spellStart"/>
      <w:r w:rsidR="0085505B" w:rsidRPr="005C055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5C0559">
        <w:rPr>
          <w:rFonts w:asciiTheme="minorHAnsi" w:hAnsiTheme="minorHAnsi" w:cs="Arial"/>
          <w:bCs/>
          <w:sz w:val="22"/>
          <w:szCs w:val="22"/>
        </w:rPr>
        <w:t xml:space="preserve"> Zamawiający nie ma obowiązku przeprowadzania jawnej sesji otwarcia ofert</w:t>
      </w:r>
      <w:r w:rsidRPr="005C0559">
        <w:rPr>
          <w:rFonts w:asciiTheme="minorHAnsi" w:hAnsiTheme="minorHAnsi" w:cs="Arial"/>
          <w:sz w:val="22"/>
          <w:szCs w:val="22"/>
        </w:rPr>
        <w:t xml:space="preserve"> </w:t>
      </w:r>
      <w:r w:rsidR="005C0559" w:rsidRPr="005C0559">
        <w:rPr>
          <w:rFonts w:asciiTheme="minorHAnsi" w:hAnsiTheme="minorHAnsi" w:cs="Arial"/>
          <w:sz w:val="22"/>
          <w:szCs w:val="22"/>
        </w:rPr>
        <w:br/>
      </w:r>
      <w:r w:rsidRPr="005C0559">
        <w:rPr>
          <w:rFonts w:asciiTheme="minorHAnsi" w:hAnsiTheme="minorHAnsi" w:cs="Arial"/>
          <w:sz w:val="22"/>
          <w:szCs w:val="22"/>
        </w:rPr>
        <w:t>z udziałem Wykonawców lub transmitowania sesji otwarcia za pośrednictwem elektronicznych narzędzi do przekazu wideo on-line</w:t>
      </w:r>
      <w:r w:rsidR="005C0559">
        <w:rPr>
          <w:rFonts w:asciiTheme="minorHAnsi" w:hAnsiTheme="minorHAnsi" w:cs="Arial"/>
          <w:sz w:val="22"/>
          <w:szCs w:val="22"/>
        </w:rPr>
        <w:t>,</w:t>
      </w:r>
      <w:r w:rsidRPr="005C0559">
        <w:rPr>
          <w:rFonts w:asciiTheme="minorHAnsi" w:hAnsiTheme="minorHAnsi" w:cs="Arial"/>
          <w:sz w:val="22"/>
          <w:szCs w:val="22"/>
        </w:rPr>
        <w:t xml:space="preserve"> a </w:t>
      </w:r>
      <w:r w:rsidR="001132A3" w:rsidRPr="005C0559">
        <w:rPr>
          <w:rFonts w:asciiTheme="minorHAnsi" w:hAnsiTheme="minorHAnsi" w:cs="Arial"/>
          <w:sz w:val="22"/>
          <w:szCs w:val="22"/>
        </w:rPr>
        <w:t>ma jedynie takie uprawnienie.</w:t>
      </w:r>
    </w:p>
    <w:p w14:paraId="35F3031A" w14:textId="77777777" w:rsidR="00BA277B" w:rsidRPr="007D655F" w:rsidRDefault="00BA277B" w:rsidP="0085505B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46CAD563" w14:textId="77777777" w:rsidR="007D655F" w:rsidRPr="00A50995" w:rsidRDefault="00BA277B" w:rsidP="00A50995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 xml:space="preserve">W przypadku wystąpienia awarii systemu teleinformatycznego, która spowoduje brak możliwości otwarcia ofert w terminie określonym przez </w:t>
      </w:r>
      <w:r w:rsidR="004468E3" w:rsidRPr="00A50995">
        <w:rPr>
          <w:rFonts w:asciiTheme="minorHAnsi" w:hAnsiTheme="minorHAnsi"/>
        </w:rPr>
        <w:t>Zamawiającego</w:t>
      </w:r>
      <w:r w:rsidRPr="00A50995">
        <w:rPr>
          <w:rFonts w:asciiTheme="minorHAnsi" w:hAnsiTheme="minorHAnsi"/>
        </w:rPr>
        <w:t xml:space="preserve"> otwarcie ofert nastąpi niezwłocznie po usunięciu awarii.</w:t>
      </w:r>
    </w:p>
    <w:p w14:paraId="6E6901BE" w14:textId="77777777" w:rsidR="00EB4898" w:rsidRPr="00A50995" w:rsidRDefault="00E71CA7" w:rsidP="00A50995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>Zamawiający</w:t>
      </w:r>
      <w:r w:rsidR="00BA277B" w:rsidRPr="00A50995">
        <w:rPr>
          <w:rFonts w:asciiTheme="minorHAnsi" w:hAnsiTheme="minorHAnsi"/>
        </w:rPr>
        <w:t xml:space="preserve"> poinformuje o zmianie terminu otwarcia ofert na stronie internetowej prowadzonego postępowania.</w:t>
      </w:r>
    </w:p>
    <w:p w14:paraId="4D74BA80" w14:textId="77777777" w:rsidR="006518BB" w:rsidRPr="00E24592" w:rsidRDefault="006518BB" w:rsidP="0085505B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1223B0AC" w14:textId="77777777" w:rsidR="005B2BF4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ROZDZIAŁ X</w:t>
      </w:r>
      <w:r w:rsidR="00AF2743" w:rsidRPr="00FB29F0">
        <w:rPr>
          <w:rFonts w:asciiTheme="minorHAnsi" w:hAnsiTheme="minorHAnsi"/>
          <w:b/>
        </w:rPr>
        <w:t>III</w:t>
      </w:r>
    </w:p>
    <w:p w14:paraId="7E3D66BC" w14:textId="77777777" w:rsidR="007767A6" w:rsidRPr="00FB29F0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OPIS SPOSOBU OBLICZENIA CENY</w:t>
      </w:r>
    </w:p>
    <w:p w14:paraId="149B399A" w14:textId="76CCCA86" w:rsidR="00AE45F6" w:rsidRPr="00742099" w:rsidRDefault="00AE45F6" w:rsidP="00CC27E1">
      <w:pPr>
        <w:pStyle w:val="Akapitzlist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 xml:space="preserve">Podana w ofercie cena musi być </w:t>
      </w:r>
      <w:r w:rsidR="000D6D8F" w:rsidRPr="00742099">
        <w:rPr>
          <w:rFonts w:asciiTheme="minorHAnsi" w:hAnsiTheme="minorHAnsi"/>
          <w:noProof/>
        </w:rPr>
        <w:t>wyrażona w PLN z dokładnością do dwóch miejsc po przecinku (z dokładnością do 1 grosza z</w:t>
      </w:r>
      <w:r w:rsidR="004D62CA">
        <w:rPr>
          <w:rFonts w:asciiTheme="minorHAnsi" w:hAnsiTheme="minorHAnsi"/>
          <w:noProof/>
        </w:rPr>
        <w:t xml:space="preserve"> </w:t>
      </w:r>
      <w:r w:rsidR="000D6D8F" w:rsidRPr="00742099">
        <w:rPr>
          <w:rFonts w:asciiTheme="minorHAnsi" w:hAnsiTheme="minorHAnsi"/>
          <w:noProof/>
        </w:rPr>
        <w:t>zaokrągleniem w górę).</w:t>
      </w:r>
      <w:r w:rsidRPr="00742099">
        <w:rPr>
          <w:rFonts w:asciiTheme="minorHAnsi" w:hAnsiTheme="minorHAnsi"/>
          <w:b/>
          <w:i/>
        </w:rPr>
        <w:t xml:space="preserve"> </w:t>
      </w:r>
      <w:r w:rsidRPr="00742099">
        <w:rPr>
          <w:rFonts w:asciiTheme="minorHAnsi" w:hAnsiTheme="minorHAnsi"/>
        </w:rPr>
        <w:t>Cena</w:t>
      </w:r>
      <w:r w:rsidRPr="00742099">
        <w:rPr>
          <w:rFonts w:asciiTheme="minorHAnsi" w:hAnsiTheme="minorHAnsi"/>
          <w:noProof/>
        </w:rPr>
        <w:t xml:space="preserve"> musi uwzględniać w</w:t>
      </w:r>
      <w:r w:rsidR="004A2EFB" w:rsidRPr="00742099">
        <w:rPr>
          <w:rFonts w:asciiTheme="minorHAnsi" w:hAnsiTheme="minorHAnsi"/>
          <w:noProof/>
        </w:rPr>
        <w:t>szystkie wymagania niniejszej S</w:t>
      </w:r>
      <w:r w:rsidRPr="00742099">
        <w:rPr>
          <w:rFonts w:asciiTheme="minorHAnsi" w:hAnsiTheme="minorHAnsi"/>
          <w:noProof/>
        </w:rPr>
        <w:t>WZ oraz obejmować wszelkie ko</w:t>
      </w:r>
      <w:r w:rsidR="004C49AF" w:rsidRPr="00742099">
        <w:rPr>
          <w:rFonts w:asciiTheme="minorHAnsi" w:hAnsiTheme="minorHAnsi"/>
          <w:noProof/>
        </w:rPr>
        <w:t xml:space="preserve">szty, jakie poniesie Wykonawca </w:t>
      </w:r>
      <w:r w:rsidRPr="00742099">
        <w:rPr>
          <w:rFonts w:asciiTheme="minorHAnsi" w:hAnsiTheme="minorHAnsi"/>
          <w:noProof/>
        </w:rPr>
        <w:t>z tytułu należytej oraz zgodnej z obowiązującymi przepisami realizacji przedmiotu zamówienia.</w:t>
      </w:r>
    </w:p>
    <w:p w14:paraId="21FD93CD" w14:textId="4D91BCCC" w:rsidR="00AE45F6" w:rsidRPr="000A3BFA" w:rsidRDefault="00AE45F6" w:rsidP="00CC27E1">
      <w:pPr>
        <w:pStyle w:val="Akapitzlist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b/>
          <w:noProof/>
        </w:rPr>
      </w:pPr>
      <w:r w:rsidRPr="00742099">
        <w:rPr>
          <w:rFonts w:asciiTheme="minorHAnsi" w:hAnsiTheme="minorHAnsi"/>
          <w:noProof/>
        </w:rPr>
        <w:t xml:space="preserve">Ceną oferty jest kwota (wartość </w:t>
      </w:r>
      <w:r w:rsidRPr="000A3BFA">
        <w:rPr>
          <w:rFonts w:asciiTheme="minorHAnsi" w:hAnsiTheme="minorHAnsi"/>
          <w:noProof/>
        </w:rPr>
        <w:t xml:space="preserve">brutto) wymieniona w </w:t>
      </w:r>
      <w:r w:rsidR="00F61859" w:rsidRPr="000A3BFA">
        <w:rPr>
          <w:rFonts w:asciiTheme="minorHAnsi" w:hAnsiTheme="minorHAnsi"/>
          <w:noProof/>
        </w:rPr>
        <w:t>Formularzu</w:t>
      </w:r>
      <w:r w:rsidRPr="000A3BFA">
        <w:rPr>
          <w:rFonts w:asciiTheme="minorHAnsi" w:hAnsiTheme="minorHAnsi"/>
          <w:noProof/>
        </w:rPr>
        <w:t xml:space="preserve"> Oferty.</w:t>
      </w:r>
    </w:p>
    <w:p w14:paraId="181BE48F" w14:textId="77777777" w:rsidR="00AE45F6" w:rsidRPr="00257200" w:rsidRDefault="00AE45F6" w:rsidP="00CC27E1">
      <w:pPr>
        <w:pStyle w:val="Akapitzlist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>Sposób zapłaty i rozliczenia za realizację niniejszego zamówienia, określon</w:t>
      </w:r>
      <w:r w:rsidR="00A2189E">
        <w:rPr>
          <w:rFonts w:asciiTheme="minorHAnsi" w:hAnsiTheme="minorHAnsi"/>
          <w:noProof/>
        </w:rPr>
        <w:t>e</w:t>
      </w:r>
      <w:r w:rsidRPr="00742099">
        <w:rPr>
          <w:rFonts w:asciiTheme="minorHAnsi" w:hAnsiTheme="minorHAnsi"/>
          <w:noProof/>
        </w:rPr>
        <w:t xml:space="preserve"> </w:t>
      </w:r>
      <w:r w:rsidRPr="00257200">
        <w:rPr>
          <w:rFonts w:asciiTheme="minorHAnsi" w:hAnsiTheme="minorHAnsi"/>
          <w:noProof/>
        </w:rPr>
        <w:t>został</w:t>
      </w:r>
      <w:r w:rsidR="00A2189E">
        <w:rPr>
          <w:rFonts w:asciiTheme="minorHAnsi" w:hAnsiTheme="minorHAnsi"/>
          <w:noProof/>
        </w:rPr>
        <w:t>y</w:t>
      </w:r>
      <w:r w:rsidRPr="00257200">
        <w:rPr>
          <w:rFonts w:asciiTheme="minorHAnsi" w:hAnsiTheme="minorHAnsi"/>
          <w:noProof/>
        </w:rPr>
        <w:t xml:space="preserve"> we </w:t>
      </w:r>
      <w:r w:rsidR="003C5FD3">
        <w:rPr>
          <w:rFonts w:asciiTheme="minorHAnsi" w:hAnsiTheme="minorHAnsi"/>
          <w:noProof/>
        </w:rPr>
        <w:t>wzorze umowy</w:t>
      </w:r>
      <w:r w:rsidR="00833A24" w:rsidRPr="00257200">
        <w:rPr>
          <w:rFonts w:asciiTheme="minorHAnsi" w:hAnsiTheme="minorHAnsi"/>
          <w:noProof/>
        </w:rPr>
        <w:t xml:space="preserve"> </w:t>
      </w:r>
      <w:r w:rsidR="00BD075D" w:rsidRPr="00257200">
        <w:rPr>
          <w:rFonts w:asciiTheme="minorHAnsi" w:hAnsiTheme="minorHAnsi"/>
          <w:noProof/>
        </w:rPr>
        <w:t>sta</w:t>
      </w:r>
      <w:r w:rsidR="00833A24" w:rsidRPr="00257200">
        <w:rPr>
          <w:rFonts w:asciiTheme="minorHAnsi" w:hAnsiTheme="minorHAnsi"/>
          <w:noProof/>
        </w:rPr>
        <w:t>nowiąc</w:t>
      </w:r>
      <w:r w:rsidR="00257200" w:rsidRPr="00257200">
        <w:rPr>
          <w:rFonts w:asciiTheme="minorHAnsi" w:hAnsiTheme="minorHAnsi"/>
          <w:noProof/>
        </w:rPr>
        <w:t>y</w:t>
      </w:r>
      <w:r w:rsidR="003C5FD3">
        <w:rPr>
          <w:rFonts w:asciiTheme="minorHAnsi" w:hAnsiTheme="minorHAnsi"/>
          <w:noProof/>
        </w:rPr>
        <w:t xml:space="preserve">m </w:t>
      </w:r>
      <w:r w:rsidR="00A2189E">
        <w:rPr>
          <w:rFonts w:asciiTheme="minorHAnsi" w:hAnsiTheme="minorHAnsi"/>
          <w:noProof/>
        </w:rPr>
        <w:t xml:space="preserve">załącznik do </w:t>
      </w:r>
      <w:r w:rsidRPr="00257200">
        <w:rPr>
          <w:rFonts w:asciiTheme="minorHAnsi" w:hAnsiTheme="minorHAnsi"/>
          <w:noProof/>
        </w:rPr>
        <w:t>SWZ.</w:t>
      </w:r>
    </w:p>
    <w:p w14:paraId="011C0790" w14:textId="77777777" w:rsidR="00AF2743" w:rsidRPr="00742099" w:rsidRDefault="00AF2743" w:rsidP="002F682D">
      <w:pPr>
        <w:pStyle w:val="Akapitzlist"/>
        <w:numPr>
          <w:ilvl w:val="0"/>
          <w:numId w:val="21"/>
        </w:num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257200">
        <w:rPr>
          <w:rFonts w:asciiTheme="minorHAnsi" w:hAnsiTheme="minorHAnsi"/>
          <w:color w:val="000000" w:themeColor="text1"/>
        </w:rPr>
        <w:t>Jeżeli została złożona oferta</w:t>
      </w:r>
      <w:r w:rsidRPr="00742099">
        <w:rPr>
          <w:rFonts w:asciiTheme="minorHAnsi" w:hAnsiTheme="minorHAnsi"/>
          <w:color w:val="000000" w:themeColor="text1"/>
        </w:rPr>
        <w:t>, której wy</w:t>
      </w:r>
      <w:r w:rsidR="004A2EFB" w:rsidRPr="00742099">
        <w:rPr>
          <w:rFonts w:asciiTheme="minorHAnsi" w:hAnsiTheme="minorHAnsi"/>
          <w:color w:val="000000" w:themeColor="text1"/>
        </w:rPr>
        <w:t>bór prowadziłby do powstania u Z</w:t>
      </w:r>
      <w:r w:rsidRPr="00742099">
        <w:rPr>
          <w:rFonts w:asciiTheme="minorHAnsi" w:hAnsiTheme="minorHAnsi"/>
          <w:color w:val="000000" w:themeColor="text1"/>
        </w:rPr>
        <w:t>amawiającego obowiązku podatkowego zgodnie z ustawą o podatku od towarów i usług, dla celów zastosowania kryterium ceny Zamawiający dolicza do przedstawionej w tej ofercie ceny kwotę podatku od towarów i usług, którą miałby obowiązek rozliczyć.</w:t>
      </w:r>
      <w:bookmarkStart w:id="1" w:name="mip51081278"/>
      <w:bookmarkEnd w:id="1"/>
      <w:r w:rsidRPr="00742099">
        <w:rPr>
          <w:rFonts w:asciiTheme="minorHAnsi" w:hAnsiTheme="minorHAnsi"/>
          <w:color w:val="000000" w:themeColor="text1"/>
        </w:rPr>
        <w:t xml:space="preserve"> W ofercie, o której mowa w zdaniu pierwszym, Wykonawca ma obowiązek:</w:t>
      </w:r>
      <w:bookmarkStart w:id="2" w:name="mip51081280"/>
      <w:bookmarkEnd w:id="2"/>
    </w:p>
    <w:p w14:paraId="2B5AC8F9" w14:textId="77777777" w:rsidR="00AF2743" w:rsidRPr="009060CD" w:rsidRDefault="00AF2743" w:rsidP="002F682D">
      <w:pPr>
        <w:pStyle w:val="Akapitzlist"/>
        <w:numPr>
          <w:ilvl w:val="1"/>
          <w:numId w:val="4"/>
        </w:numPr>
        <w:spacing w:before="10" w:afterLines="10" w:after="24" w:line="240" w:lineRule="auto"/>
        <w:ind w:left="851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poinformowania Zamawiającego, że wybór jego oferty będzie prowadził do powstania u Zamawiającego obowiązku podatkowego</w:t>
      </w:r>
      <w:bookmarkStart w:id="3" w:name="mip51081281"/>
      <w:bookmarkEnd w:id="3"/>
      <w:r w:rsidR="004D62CA">
        <w:rPr>
          <w:rFonts w:asciiTheme="minorHAnsi" w:hAnsiTheme="minorHAnsi"/>
          <w:color w:val="000000" w:themeColor="text1"/>
        </w:rPr>
        <w:t>,</w:t>
      </w:r>
    </w:p>
    <w:p w14:paraId="54DCD1FF" w14:textId="77777777" w:rsidR="00AF2743" w:rsidRPr="009060CD" w:rsidRDefault="00AF2743" w:rsidP="002F682D">
      <w:pPr>
        <w:pStyle w:val="Akapitzlist"/>
        <w:numPr>
          <w:ilvl w:val="1"/>
          <w:numId w:val="4"/>
        </w:numPr>
        <w:spacing w:before="10" w:afterLines="10" w:after="24" w:line="240" w:lineRule="auto"/>
        <w:ind w:left="851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nazwy (rodzaju) towaru lub usługi, których dostawa lub świadczenie będą prowadziły do powstania obowiązku podatkowego</w:t>
      </w:r>
      <w:bookmarkStart w:id="4" w:name="mip51081282"/>
      <w:bookmarkEnd w:id="4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36710B4D" w14:textId="77777777" w:rsidR="00AF2743" w:rsidRPr="009060CD" w:rsidRDefault="00AF2743" w:rsidP="002F682D">
      <w:pPr>
        <w:pStyle w:val="Akapitzlist"/>
        <w:numPr>
          <w:ilvl w:val="1"/>
          <w:numId w:val="4"/>
        </w:numPr>
        <w:spacing w:before="10" w:afterLines="10" w:after="24" w:line="240" w:lineRule="auto"/>
        <w:ind w:left="851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wartości towaru lub usługi objętego obowiązkiem podatkowym zamawiającego, bez kwoty podatku</w:t>
      </w:r>
      <w:bookmarkStart w:id="5" w:name="mip51081283"/>
      <w:bookmarkEnd w:id="5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29CB5B19" w14:textId="77777777" w:rsidR="00AF2743" w:rsidRPr="009060CD" w:rsidRDefault="00AF2743" w:rsidP="002F682D">
      <w:pPr>
        <w:pStyle w:val="Akapitzlist"/>
        <w:numPr>
          <w:ilvl w:val="1"/>
          <w:numId w:val="4"/>
        </w:numPr>
        <w:spacing w:before="10" w:afterLines="10" w:after="24" w:line="240" w:lineRule="auto"/>
        <w:ind w:left="851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stawki podatku od towarów i usług, któr</w:t>
      </w:r>
      <w:r w:rsidR="004A2EFB" w:rsidRPr="009060CD">
        <w:rPr>
          <w:rFonts w:asciiTheme="minorHAnsi" w:hAnsiTheme="minorHAnsi"/>
          <w:color w:val="000000" w:themeColor="text1"/>
        </w:rPr>
        <w:t>a zgodnie z wiedzą W</w:t>
      </w:r>
      <w:r w:rsidRPr="009060CD">
        <w:rPr>
          <w:rFonts w:asciiTheme="minorHAnsi" w:hAnsiTheme="minorHAnsi"/>
          <w:color w:val="000000" w:themeColor="text1"/>
        </w:rPr>
        <w:t>ykonawcy, będzie miała zastosowanie.</w:t>
      </w:r>
    </w:p>
    <w:p w14:paraId="7972848D" w14:textId="77777777" w:rsidR="00AF2743" w:rsidRPr="00226E09" w:rsidRDefault="00AF2743" w:rsidP="002F682D">
      <w:pPr>
        <w:spacing w:before="10" w:afterLines="10" w:after="24"/>
        <w:jc w:val="both"/>
        <w:rPr>
          <w:rFonts w:asciiTheme="minorHAnsi" w:hAnsiTheme="minorHAnsi"/>
          <w:b/>
          <w:color w:val="000000" w:themeColor="text1"/>
        </w:rPr>
      </w:pPr>
    </w:p>
    <w:p w14:paraId="39541773" w14:textId="77777777" w:rsidR="005B2BF4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XIV</w:t>
      </w:r>
    </w:p>
    <w:p w14:paraId="6A1464ED" w14:textId="77777777" w:rsidR="00AF2743" w:rsidRPr="00226E09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OPIS KRYTERIÓW OCENY OFERT, WRAZ Z </w:t>
      </w:r>
      <w:r w:rsidR="00C71936">
        <w:rPr>
          <w:rFonts w:asciiTheme="minorHAnsi" w:hAnsiTheme="minorHAnsi"/>
          <w:b/>
          <w:color w:val="000000" w:themeColor="text1"/>
          <w:sz w:val="22"/>
          <w:szCs w:val="22"/>
        </w:rPr>
        <w:t>PODANIEM WAG TYCH KRYTERIÓW</w:t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 SPOSOBU OCENY OFERT</w:t>
      </w:r>
    </w:p>
    <w:p w14:paraId="2B70C33F" w14:textId="77777777" w:rsidR="00AF2743" w:rsidRDefault="00357C2F" w:rsidP="002F682D">
      <w:pPr>
        <w:pStyle w:val="Akapitzlist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dokona wyboru oferty najkorzystniejszej wyłącznie na podstawie kryteri</w:t>
      </w:r>
      <w:r w:rsidR="000B3AAE" w:rsidRPr="00226E09">
        <w:rPr>
          <w:rFonts w:asciiTheme="minorHAnsi" w:hAnsiTheme="minorHAnsi"/>
        </w:rPr>
        <w:t>ów</w:t>
      </w:r>
      <w:r w:rsidR="0020620E" w:rsidRPr="00226E09">
        <w:rPr>
          <w:rFonts w:asciiTheme="minorHAnsi" w:hAnsiTheme="minorHAnsi"/>
        </w:rPr>
        <w:t xml:space="preserve"> </w:t>
      </w:r>
      <w:r w:rsidRPr="00226E09">
        <w:rPr>
          <w:rFonts w:asciiTheme="minorHAnsi" w:hAnsiTheme="minorHAnsi"/>
        </w:rPr>
        <w:t>oceny ofert określon</w:t>
      </w:r>
      <w:r w:rsidR="000B3AAE" w:rsidRPr="00226E09">
        <w:rPr>
          <w:rFonts w:asciiTheme="minorHAnsi" w:hAnsiTheme="minorHAnsi"/>
        </w:rPr>
        <w:t>ych</w:t>
      </w:r>
      <w:r w:rsidR="00AF2743" w:rsidRPr="00226E09">
        <w:rPr>
          <w:rFonts w:asciiTheme="minorHAnsi" w:hAnsiTheme="minorHAnsi"/>
        </w:rPr>
        <w:t xml:space="preserve"> w S</w:t>
      </w:r>
      <w:r w:rsidR="00C71936">
        <w:rPr>
          <w:rFonts w:asciiTheme="minorHAnsi" w:hAnsiTheme="minorHAnsi"/>
        </w:rPr>
        <w:t>WZ.</w:t>
      </w:r>
    </w:p>
    <w:p w14:paraId="1FFF17FD" w14:textId="77777777" w:rsidR="000B3AAE" w:rsidRPr="00793461" w:rsidRDefault="000B3AAE" w:rsidP="002F682D">
      <w:pPr>
        <w:pStyle w:val="Akapitzlist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/>
        </w:rPr>
      </w:pPr>
      <w:r w:rsidRPr="00C71936">
        <w:rPr>
          <w:rFonts w:asciiTheme="minorHAnsi" w:hAnsiTheme="minorHAnsi"/>
        </w:rPr>
        <w:lastRenderedPageBreak/>
        <w:t xml:space="preserve">W niniejszym postępowaniu Zamawiający będzie oceniał oferty na podstawie następujących kryteriów </w:t>
      </w:r>
      <w:r w:rsidR="00C71936">
        <w:rPr>
          <w:rFonts w:asciiTheme="minorHAnsi" w:hAnsiTheme="minorHAnsi"/>
        </w:rPr>
        <w:br/>
      </w:r>
      <w:r w:rsidRPr="00793461">
        <w:rPr>
          <w:rFonts w:asciiTheme="minorHAnsi" w:hAnsiTheme="minorHAnsi"/>
        </w:rPr>
        <w:t>i przyznanej im wagi</w:t>
      </w:r>
      <w:r w:rsidR="00025474" w:rsidRPr="00793461">
        <w:rPr>
          <w:rFonts w:asciiTheme="minorHAnsi" w:hAnsiTheme="minorHAnsi"/>
        </w:rPr>
        <w:t>:</w:t>
      </w:r>
    </w:p>
    <w:p w14:paraId="1847FF0F" w14:textId="77777777" w:rsidR="00B36FC4" w:rsidRPr="00793461" w:rsidRDefault="00B36FC4" w:rsidP="002F682D">
      <w:pPr>
        <w:pStyle w:val="Tekstpodstawowy"/>
        <w:spacing w:before="10" w:afterLines="10" w:after="24" w:line="240" w:lineRule="auto"/>
        <w:ind w:left="282" w:firstLine="141"/>
        <w:jc w:val="both"/>
        <w:rPr>
          <w:rFonts w:asciiTheme="minorHAnsi" w:hAnsiTheme="minorHAnsi"/>
          <w:sz w:val="22"/>
          <w:szCs w:val="22"/>
          <w:u w:val="single"/>
        </w:rPr>
      </w:pPr>
      <w:r w:rsidRPr="00793461">
        <w:rPr>
          <w:rFonts w:asciiTheme="minorHAnsi" w:hAnsiTheme="minorHAnsi"/>
          <w:sz w:val="22"/>
          <w:szCs w:val="22"/>
          <w:u w:val="single"/>
        </w:rPr>
        <w:t>Dot. Pakiet</w:t>
      </w:r>
      <w:r w:rsidR="00B52B6E" w:rsidRPr="00793461">
        <w:rPr>
          <w:rFonts w:asciiTheme="minorHAnsi" w:hAnsiTheme="minorHAnsi"/>
          <w:sz w:val="22"/>
          <w:szCs w:val="22"/>
          <w:u w:val="single"/>
        </w:rPr>
        <w:t>ów</w:t>
      </w:r>
      <w:r w:rsidRPr="00793461">
        <w:rPr>
          <w:rFonts w:asciiTheme="minorHAnsi" w:hAnsiTheme="minorHAnsi"/>
          <w:sz w:val="22"/>
          <w:szCs w:val="22"/>
          <w:u w:val="single"/>
        </w:rPr>
        <w:t xml:space="preserve"> nr 1</w:t>
      </w:r>
      <w:r w:rsidR="00B52B6E" w:rsidRPr="00793461">
        <w:rPr>
          <w:rFonts w:asciiTheme="minorHAnsi" w:hAnsiTheme="minorHAnsi"/>
          <w:sz w:val="22"/>
          <w:szCs w:val="22"/>
          <w:u w:val="single"/>
        </w:rPr>
        <w:t xml:space="preserve"> – </w:t>
      </w:r>
      <w:r w:rsidR="00A93805" w:rsidRPr="00793461">
        <w:rPr>
          <w:rFonts w:asciiTheme="minorHAnsi" w:hAnsiTheme="minorHAnsi"/>
          <w:sz w:val="22"/>
          <w:szCs w:val="22"/>
          <w:u w:val="single"/>
        </w:rPr>
        <w:t>6</w:t>
      </w:r>
      <w:r w:rsidRPr="00793461">
        <w:rPr>
          <w:rFonts w:asciiTheme="minorHAnsi" w:hAnsiTheme="minorHAnsi"/>
          <w:sz w:val="22"/>
          <w:szCs w:val="22"/>
          <w:u w:val="single"/>
        </w:rPr>
        <w:t>:</w:t>
      </w:r>
    </w:p>
    <w:p w14:paraId="1D109421" w14:textId="77777777" w:rsidR="0056435F" w:rsidRPr="00793461" w:rsidRDefault="0056435F" w:rsidP="002F682D">
      <w:pPr>
        <w:pStyle w:val="Tekstpodstawowy"/>
        <w:spacing w:before="10" w:afterLines="10" w:after="24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 w:rsidRPr="00793461">
        <w:rPr>
          <w:rFonts w:asciiTheme="minorHAnsi" w:hAnsiTheme="minorHAnsi"/>
          <w:b w:val="0"/>
          <w:sz w:val="22"/>
          <w:szCs w:val="22"/>
        </w:rPr>
        <w:t>Cena – 60 pkt</w:t>
      </w:r>
    </w:p>
    <w:p w14:paraId="200F79E0" w14:textId="778D6546" w:rsidR="0056435F" w:rsidRPr="00B36FC4" w:rsidRDefault="00B52B6E" w:rsidP="002F682D">
      <w:pPr>
        <w:pStyle w:val="Tekstpodstawowy"/>
        <w:spacing w:before="10" w:afterLines="10" w:after="24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 w:rsidRPr="00793461">
        <w:rPr>
          <w:rFonts w:asciiTheme="minorHAnsi" w:hAnsiTheme="minorHAnsi"/>
          <w:b w:val="0"/>
          <w:sz w:val="22"/>
          <w:szCs w:val="22"/>
        </w:rPr>
        <w:t xml:space="preserve">Termin </w:t>
      </w:r>
      <w:r w:rsidR="00EF5E48">
        <w:rPr>
          <w:rFonts w:asciiTheme="minorHAnsi" w:hAnsiTheme="minorHAnsi"/>
          <w:b w:val="0"/>
          <w:sz w:val="22"/>
          <w:szCs w:val="22"/>
        </w:rPr>
        <w:t>gwarancji</w:t>
      </w:r>
      <w:r w:rsidR="0056435F" w:rsidRPr="00793461">
        <w:rPr>
          <w:rFonts w:asciiTheme="minorHAnsi" w:hAnsiTheme="minorHAnsi"/>
          <w:b w:val="0"/>
          <w:sz w:val="22"/>
          <w:szCs w:val="22"/>
        </w:rPr>
        <w:t xml:space="preserve"> – </w:t>
      </w:r>
      <w:r w:rsidRPr="00793461">
        <w:rPr>
          <w:rFonts w:asciiTheme="minorHAnsi" w:hAnsiTheme="minorHAnsi"/>
          <w:b w:val="0"/>
          <w:sz w:val="22"/>
          <w:szCs w:val="22"/>
        </w:rPr>
        <w:t>4</w:t>
      </w:r>
      <w:r w:rsidR="0056435F" w:rsidRPr="00793461">
        <w:rPr>
          <w:rFonts w:asciiTheme="minorHAnsi" w:hAnsiTheme="minorHAnsi"/>
          <w:b w:val="0"/>
          <w:sz w:val="22"/>
          <w:szCs w:val="22"/>
        </w:rPr>
        <w:t>0 pkt</w:t>
      </w:r>
    </w:p>
    <w:p w14:paraId="0CC34F95" w14:textId="77777777" w:rsidR="00B30E76" w:rsidRPr="00EA4315" w:rsidRDefault="000B3AAE" w:rsidP="002F682D">
      <w:pPr>
        <w:pStyle w:val="Tekstpodstawowy"/>
        <w:numPr>
          <w:ilvl w:val="0"/>
          <w:numId w:val="3"/>
        </w:numPr>
        <w:spacing w:before="10" w:afterLines="100" w:after="240" w:line="24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EA4315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Sposób</w:t>
      </w:r>
      <w:r w:rsidRPr="00EA4315">
        <w:rPr>
          <w:rFonts w:asciiTheme="minorHAnsi" w:hAnsiTheme="minorHAnsi" w:cs="Calibri"/>
          <w:b w:val="0"/>
          <w:color w:val="FF0000"/>
          <w:sz w:val="22"/>
          <w:szCs w:val="22"/>
        </w:rPr>
        <w:t xml:space="preserve"> </w:t>
      </w:r>
      <w:r w:rsidRPr="00EA4315">
        <w:rPr>
          <w:rFonts w:asciiTheme="minorHAnsi" w:hAnsiTheme="minorHAnsi" w:cs="Calibri"/>
          <w:b w:val="0"/>
          <w:sz w:val="22"/>
          <w:szCs w:val="22"/>
        </w:rPr>
        <w:t>obliczania punktów:</w:t>
      </w:r>
    </w:p>
    <w:p w14:paraId="3BD0CC5D" w14:textId="77777777" w:rsidR="0056435F" w:rsidRPr="00EA4315" w:rsidRDefault="0056435F" w:rsidP="002F682D">
      <w:pPr>
        <w:pStyle w:val="Tekstpodstawowy"/>
        <w:numPr>
          <w:ilvl w:val="0"/>
          <w:numId w:val="28"/>
        </w:numPr>
        <w:spacing w:before="10" w:afterLines="10" w:after="24" w:line="24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EA4315">
        <w:rPr>
          <w:rFonts w:asciiTheme="minorHAnsi" w:hAnsiTheme="minorHAnsi" w:cs="Calibri"/>
          <w:b w:val="0"/>
          <w:sz w:val="22"/>
          <w:szCs w:val="22"/>
        </w:rPr>
        <w:t xml:space="preserve">W kryterium </w:t>
      </w:r>
      <w:r w:rsidRPr="00EA4315">
        <w:rPr>
          <w:rFonts w:asciiTheme="minorHAnsi" w:hAnsiTheme="minorHAnsi" w:cs="Calibri"/>
          <w:sz w:val="22"/>
          <w:szCs w:val="22"/>
        </w:rPr>
        <w:t>„Cena”</w:t>
      </w:r>
      <w:r w:rsidRPr="00EA4315">
        <w:rPr>
          <w:rFonts w:asciiTheme="minorHAnsi" w:hAnsiTheme="minorHAnsi" w:cs="Calibri"/>
          <w:b w:val="0"/>
          <w:sz w:val="22"/>
          <w:szCs w:val="22"/>
        </w:rPr>
        <w:t xml:space="preserve"> oceniana będzie wskazana w Formularzu oferty cena brutto. Ocena ofert zostanie dokonana przy zastosowaniu wzoru:</w:t>
      </w:r>
    </w:p>
    <w:p w14:paraId="543CDF54" w14:textId="77777777" w:rsidR="0056435F" w:rsidRPr="00EA4315" w:rsidRDefault="00CD61AA" w:rsidP="002F682D">
      <w:pPr>
        <w:spacing w:before="240" w:afterLines="10" w:after="24" w:line="240" w:lineRule="auto"/>
        <w:ind w:left="2836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t xml:space="preserve">            </w:t>
      </w:r>
      <w:r w:rsidR="0056435F" w:rsidRPr="00EA4315">
        <w:rPr>
          <w:rFonts w:asciiTheme="minorHAnsi" w:hAnsiTheme="minorHAnsi" w:cs="Calibri"/>
        </w:rPr>
        <w:t>najniższa cena spośród ofert ocenianych</w:t>
      </w:r>
    </w:p>
    <w:p w14:paraId="3E5087A9" w14:textId="77777777" w:rsidR="0056435F" w:rsidRPr="00EA4315" w:rsidRDefault="0056435F" w:rsidP="002F682D">
      <w:pPr>
        <w:spacing w:before="10" w:afterLines="10" w:after="24" w:line="240" w:lineRule="auto"/>
        <w:jc w:val="center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  <w:b/>
          <w:bCs/>
        </w:rPr>
        <w:t>Cena =</w:t>
      </w:r>
      <w:r w:rsidRPr="00EA4315">
        <w:rPr>
          <w:rFonts w:asciiTheme="minorHAnsi" w:hAnsiTheme="minorHAnsi" w:cs="Calibri"/>
        </w:rPr>
        <w:t xml:space="preserve"> ----------------------------------------------</w:t>
      </w:r>
      <w:r w:rsidR="00CD61AA" w:rsidRPr="00EA4315">
        <w:rPr>
          <w:rFonts w:asciiTheme="minorHAnsi" w:hAnsiTheme="minorHAnsi" w:cs="Calibri"/>
        </w:rPr>
        <w:t>------</w:t>
      </w:r>
      <w:r w:rsidRPr="00EA4315">
        <w:rPr>
          <w:rFonts w:asciiTheme="minorHAnsi" w:hAnsiTheme="minorHAnsi" w:cs="Calibri"/>
        </w:rPr>
        <w:t>--------------   x   60 pkt</w:t>
      </w:r>
    </w:p>
    <w:p w14:paraId="327138AF" w14:textId="77777777" w:rsidR="0056435F" w:rsidRPr="00EA4315" w:rsidRDefault="00CD61AA" w:rsidP="002F682D">
      <w:pPr>
        <w:spacing w:before="10" w:afterLines="10" w:after="24" w:line="240" w:lineRule="auto"/>
        <w:ind w:left="3545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t xml:space="preserve">          </w:t>
      </w:r>
      <w:r w:rsidR="0056435F" w:rsidRPr="00EA4315">
        <w:rPr>
          <w:rFonts w:asciiTheme="minorHAnsi" w:hAnsiTheme="minorHAnsi" w:cs="Calibri"/>
        </w:rPr>
        <w:t>cena oferty ocenianej</w:t>
      </w:r>
    </w:p>
    <w:p w14:paraId="3C9866B1" w14:textId="77777777" w:rsidR="0056435F" w:rsidRPr="00EA4315" w:rsidRDefault="0056435F" w:rsidP="0056435F">
      <w:pPr>
        <w:suppressAutoHyphens/>
        <w:spacing w:after="0" w:line="240" w:lineRule="auto"/>
        <w:ind w:left="924"/>
        <w:jc w:val="both"/>
        <w:rPr>
          <w:rFonts w:asciiTheme="minorHAnsi" w:hAnsiTheme="minorHAnsi" w:cs="Arial"/>
          <w:sz w:val="22"/>
          <w:szCs w:val="22"/>
        </w:rPr>
      </w:pPr>
    </w:p>
    <w:p w14:paraId="3DA87B54" w14:textId="77777777" w:rsidR="0056435F" w:rsidRPr="00EA4315" w:rsidRDefault="0056435F" w:rsidP="0056435F">
      <w:pPr>
        <w:suppressAutoHyphens/>
        <w:spacing w:line="24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  <w:r w:rsidRPr="00EA4315">
        <w:rPr>
          <w:rFonts w:asciiTheme="minorHAnsi" w:hAnsiTheme="minorHAnsi" w:cs="Arial"/>
          <w:sz w:val="22"/>
          <w:szCs w:val="22"/>
        </w:rPr>
        <w:t xml:space="preserve">Zamawiający określa maksymalną liczbę punktów jaką może uzyskać Wykonawca za to kryterium </w:t>
      </w:r>
      <w:r w:rsidRPr="00EA4315">
        <w:rPr>
          <w:rFonts w:asciiTheme="minorHAnsi" w:hAnsiTheme="minorHAnsi" w:cs="Arial"/>
          <w:sz w:val="22"/>
          <w:szCs w:val="22"/>
        </w:rPr>
        <w:br/>
        <w:t>– 60 punktów.</w:t>
      </w:r>
    </w:p>
    <w:p w14:paraId="039015FE" w14:textId="5616CCC5" w:rsidR="00B52B6E" w:rsidRPr="00806307" w:rsidRDefault="00B52B6E" w:rsidP="00B52B6E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</w:rPr>
      </w:pPr>
      <w:r w:rsidRPr="00806307">
        <w:rPr>
          <w:rFonts w:asciiTheme="minorHAnsi" w:hAnsiTheme="minorHAnsi" w:cs="Calibri"/>
        </w:rPr>
        <w:t xml:space="preserve">W ramach kryterium </w:t>
      </w:r>
      <w:r w:rsidRPr="00806307">
        <w:rPr>
          <w:rFonts w:asciiTheme="minorHAnsi" w:hAnsiTheme="minorHAnsi"/>
          <w:b/>
        </w:rPr>
        <w:t xml:space="preserve">„Termin </w:t>
      </w:r>
      <w:r w:rsidR="00EF5E48">
        <w:rPr>
          <w:rFonts w:asciiTheme="minorHAnsi" w:hAnsiTheme="minorHAnsi"/>
          <w:b/>
        </w:rPr>
        <w:t>gwarancji</w:t>
      </w:r>
      <w:r w:rsidRPr="00806307">
        <w:rPr>
          <w:rFonts w:asciiTheme="minorHAnsi" w:hAnsiTheme="minorHAnsi"/>
          <w:b/>
        </w:rPr>
        <w:t xml:space="preserve">” </w:t>
      </w:r>
      <w:r w:rsidRPr="00806307">
        <w:rPr>
          <w:rFonts w:asciiTheme="minorHAnsi" w:hAnsiTheme="minorHAnsi"/>
        </w:rPr>
        <w:t xml:space="preserve">oceniany będzie wskazany w Formularzu oferty termin </w:t>
      </w:r>
      <w:r w:rsidR="005043CD">
        <w:rPr>
          <w:rFonts w:asciiTheme="minorHAnsi" w:hAnsiTheme="minorHAnsi"/>
        </w:rPr>
        <w:t>gwarancji na przedmiot zamówienia</w:t>
      </w:r>
      <w:r w:rsidRPr="00806307">
        <w:rPr>
          <w:rFonts w:asciiTheme="minorHAnsi" w:hAnsiTheme="minorHAnsi"/>
        </w:rPr>
        <w:t>:</w:t>
      </w:r>
    </w:p>
    <w:p w14:paraId="632021D5" w14:textId="62BED326" w:rsidR="005043CD" w:rsidRDefault="005043CD" w:rsidP="005043CD">
      <w:pPr>
        <w:pStyle w:val="Akapitzlist"/>
        <w:spacing w:before="240" w:afterLines="10" w:after="24" w:line="240" w:lineRule="auto"/>
        <w:ind w:left="927"/>
        <w:contextualSpacing w:val="0"/>
        <w:jc w:val="center"/>
        <w:rPr>
          <w:rFonts w:asciiTheme="minorHAnsi" w:hAnsiTheme="minorHAnsi" w:cs="Calibri"/>
          <w:sz w:val="20"/>
          <w:szCs w:val="20"/>
        </w:rPr>
      </w:pPr>
    </w:p>
    <w:p w14:paraId="0DEF24A1" w14:textId="634DCE8F" w:rsidR="00EF5E48" w:rsidRPr="008D782B" w:rsidRDefault="005043CD" w:rsidP="005043CD">
      <w:pPr>
        <w:pStyle w:val="Akapitzlist"/>
        <w:spacing w:after="0" w:line="240" w:lineRule="auto"/>
        <w:ind w:left="425"/>
        <w:contextualSpacing w:val="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          </w:t>
      </w:r>
      <w:r w:rsidR="00EF5E48">
        <w:rPr>
          <w:rFonts w:asciiTheme="minorHAnsi" w:hAnsiTheme="minorHAnsi" w:cs="Calibri"/>
          <w:sz w:val="20"/>
          <w:szCs w:val="20"/>
        </w:rPr>
        <w:t xml:space="preserve"> </w:t>
      </w:r>
      <w:r w:rsidR="00EF5E48" w:rsidRPr="008D782B">
        <w:rPr>
          <w:rFonts w:asciiTheme="minorHAnsi" w:hAnsiTheme="minorHAnsi" w:cs="Calibri"/>
          <w:sz w:val="20"/>
          <w:szCs w:val="20"/>
        </w:rPr>
        <w:t xml:space="preserve">liczba miesięcy gwarancji zaoferowana w ofercie ponad 24 m-ce </w:t>
      </w:r>
    </w:p>
    <w:p w14:paraId="2A5CEF4F" w14:textId="77777777" w:rsidR="00EF5E48" w:rsidRPr="008D782B" w:rsidRDefault="00EF5E48" w:rsidP="00EF5E48">
      <w:pPr>
        <w:pStyle w:val="Akapitzlist"/>
        <w:spacing w:before="10" w:afterLines="10" w:after="24" w:line="240" w:lineRule="auto"/>
        <w:ind w:left="425"/>
        <w:jc w:val="center"/>
        <w:rPr>
          <w:rFonts w:asciiTheme="minorHAnsi" w:hAnsiTheme="minorHAnsi" w:cs="Calibri"/>
          <w:sz w:val="20"/>
          <w:szCs w:val="20"/>
        </w:rPr>
      </w:pPr>
      <w:r w:rsidRPr="008D782B">
        <w:rPr>
          <w:rFonts w:asciiTheme="minorHAnsi" w:hAnsiTheme="minorHAnsi" w:cs="Calibri"/>
          <w:b/>
          <w:bCs/>
          <w:sz w:val="20"/>
          <w:szCs w:val="20"/>
        </w:rPr>
        <w:t>Termin gwarancji =</w:t>
      </w:r>
      <w:r w:rsidRPr="008D782B">
        <w:rPr>
          <w:rFonts w:asciiTheme="minorHAnsi" w:hAnsiTheme="minorHAnsi" w:cs="Calibri"/>
          <w:sz w:val="20"/>
          <w:szCs w:val="20"/>
        </w:rPr>
        <w:t xml:space="preserve"> --------------------------------------------------------------------------------------------   x   40 pkt</w:t>
      </w:r>
    </w:p>
    <w:p w14:paraId="4A5573BA" w14:textId="77777777" w:rsidR="00EF5E48" w:rsidRPr="008D782B" w:rsidRDefault="00EF5E48" w:rsidP="00EF5E48">
      <w:pPr>
        <w:pStyle w:val="Akapitzlist"/>
        <w:spacing w:before="10" w:afterLines="100" w:after="240" w:line="240" w:lineRule="auto"/>
        <w:ind w:left="425"/>
        <w:contextualSpacing w:val="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</w:t>
      </w:r>
      <w:r w:rsidRPr="008D782B">
        <w:rPr>
          <w:rFonts w:asciiTheme="minorHAnsi" w:hAnsiTheme="minorHAnsi" w:cs="Calibri"/>
          <w:sz w:val="20"/>
          <w:szCs w:val="20"/>
        </w:rPr>
        <w:t>36</w:t>
      </w:r>
    </w:p>
    <w:p w14:paraId="693B6698" w14:textId="77777777" w:rsidR="005043CD" w:rsidRPr="008D782B" w:rsidRDefault="005043CD" w:rsidP="00D057B5">
      <w:pPr>
        <w:spacing w:line="240" w:lineRule="auto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8D782B">
        <w:rPr>
          <w:rFonts w:asciiTheme="minorHAnsi" w:hAnsiTheme="minorHAnsi" w:cstheme="minorHAnsi"/>
          <w:sz w:val="22"/>
          <w:szCs w:val="22"/>
        </w:rPr>
        <w:t xml:space="preserve">Minimalny wymagany termin gwarancji wynosi: </w:t>
      </w:r>
      <w:r w:rsidRPr="008D782B">
        <w:rPr>
          <w:rFonts w:asciiTheme="minorHAnsi" w:hAnsiTheme="minorHAnsi" w:cstheme="minorHAnsi"/>
          <w:b/>
          <w:sz w:val="22"/>
          <w:szCs w:val="22"/>
        </w:rPr>
        <w:t>24 m-ce</w:t>
      </w:r>
      <w:r w:rsidRPr="008D782B">
        <w:rPr>
          <w:rFonts w:asciiTheme="minorHAnsi" w:hAnsiTheme="minorHAnsi" w:cstheme="minorHAnsi"/>
          <w:sz w:val="22"/>
          <w:szCs w:val="22"/>
        </w:rPr>
        <w:t xml:space="preserve">. Wykonawca, który zaoferuje termin gwarancji 24 m-ce nie otrzyma punktów w niniejszym kryterium. Maksymalny termin gwarancji wynosi: </w:t>
      </w:r>
      <w:r w:rsidRPr="008D782B">
        <w:rPr>
          <w:rFonts w:asciiTheme="minorHAnsi" w:hAnsiTheme="minorHAnsi" w:cstheme="minorHAnsi"/>
          <w:b/>
          <w:sz w:val="22"/>
          <w:szCs w:val="22"/>
        </w:rPr>
        <w:t>60 m-</w:t>
      </w:r>
      <w:proofErr w:type="spellStart"/>
      <w:r w:rsidRPr="008D782B">
        <w:rPr>
          <w:rFonts w:asciiTheme="minorHAnsi" w:hAnsiTheme="minorHAnsi" w:cstheme="minorHAnsi"/>
          <w:b/>
          <w:sz w:val="22"/>
          <w:szCs w:val="22"/>
        </w:rPr>
        <w:t>cy</w:t>
      </w:r>
      <w:proofErr w:type="spellEnd"/>
      <w:r w:rsidRPr="008D782B">
        <w:rPr>
          <w:rFonts w:asciiTheme="minorHAnsi" w:hAnsiTheme="minorHAnsi" w:cstheme="minorHAnsi"/>
          <w:sz w:val="22"/>
          <w:szCs w:val="22"/>
        </w:rPr>
        <w:t>.</w:t>
      </w:r>
    </w:p>
    <w:p w14:paraId="475807F6" w14:textId="77777777" w:rsidR="00974882" w:rsidRPr="008D782B" w:rsidRDefault="00974882" w:rsidP="00974882">
      <w:pPr>
        <w:shd w:val="clear" w:color="auto" w:fill="FFFFFF"/>
        <w:tabs>
          <w:tab w:val="left" w:leader="dot" w:pos="5410"/>
        </w:tabs>
        <w:spacing w:after="120" w:line="240" w:lineRule="auto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8D782B">
        <w:rPr>
          <w:rFonts w:asciiTheme="minorHAnsi" w:hAnsiTheme="minorHAnsi" w:cstheme="minorHAnsi"/>
          <w:spacing w:val="3"/>
          <w:sz w:val="22"/>
          <w:szCs w:val="22"/>
        </w:rPr>
        <w:t xml:space="preserve">Wykonawca udzieli łącznej gwarancji na przedmiot zamówienia licząc w miesiącach od daty odbioru </w:t>
      </w:r>
      <w:r w:rsidRPr="008D782B">
        <w:rPr>
          <w:rFonts w:asciiTheme="minorHAnsi" w:hAnsiTheme="minorHAnsi" w:cstheme="minorHAnsi"/>
          <w:sz w:val="22"/>
          <w:szCs w:val="22"/>
        </w:rPr>
        <w:t xml:space="preserve">przedmiotu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8D782B">
        <w:rPr>
          <w:rFonts w:asciiTheme="minorHAnsi" w:hAnsiTheme="minorHAnsi" w:cstheme="minorHAnsi"/>
          <w:sz w:val="22"/>
          <w:szCs w:val="22"/>
        </w:rPr>
        <w:t xml:space="preserve"> przez Zamawiającego.  </w:t>
      </w:r>
    </w:p>
    <w:p w14:paraId="325B7036" w14:textId="6E2B8B13" w:rsidR="00974882" w:rsidRDefault="00EF5E48" w:rsidP="00974882">
      <w:pPr>
        <w:suppressAutoHyphens/>
        <w:spacing w:after="120" w:line="24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8D782B">
        <w:rPr>
          <w:rFonts w:asciiTheme="minorHAnsi" w:hAnsiTheme="minorHAnsi"/>
          <w:sz w:val="22"/>
          <w:szCs w:val="22"/>
          <w:shd w:val="clear" w:color="auto" w:fill="FFFFFF"/>
        </w:rPr>
        <w:t xml:space="preserve">Uchybienie wymogom sporządzenia oferty polegające na braku wskazania terminu gwarancji uznane będzie przez Zamawiającego jako zaoferowanie przez Wykonawcę najkrótszego możliwego terminu </w:t>
      </w:r>
      <w:r w:rsidR="00974882">
        <w:rPr>
          <w:rFonts w:asciiTheme="minorHAnsi" w:hAnsiTheme="minorHAnsi"/>
          <w:sz w:val="22"/>
          <w:szCs w:val="22"/>
          <w:shd w:val="clear" w:color="auto" w:fill="FFFFFF"/>
        </w:rPr>
        <w:br/>
      </w:r>
      <w:r w:rsidRPr="008D782B">
        <w:rPr>
          <w:rFonts w:asciiTheme="minorHAnsi" w:hAnsiTheme="minorHAnsi"/>
          <w:sz w:val="22"/>
          <w:szCs w:val="22"/>
          <w:shd w:val="clear" w:color="auto" w:fill="FFFFFF"/>
        </w:rPr>
        <w:t>do zaoferowania tj. 24 m-ce.</w:t>
      </w:r>
      <w:r w:rsidR="00974882" w:rsidRPr="00974882">
        <w:rPr>
          <w:rFonts w:asciiTheme="minorHAnsi" w:hAnsiTheme="minorHAnsi" w:cs="Arial"/>
          <w:sz w:val="22"/>
          <w:szCs w:val="22"/>
        </w:rPr>
        <w:t xml:space="preserve"> </w:t>
      </w:r>
    </w:p>
    <w:p w14:paraId="25E6052C" w14:textId="6462837E" w:rsidR="00974882" w:rsidRPr="008D782B" w:rsidRDefault="00974882" w:rsidP="00974882">
      <w:pPr>
        <w:suppressAutoHyphens/>
        <w:spacing w:after="120" w:line="24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8D782B">
        <w:rPr>
          <w:rFonts w:asciiTheme="minorHAnsi" w:hAnsiTheme="minorHAnsi" w:cs="Arial"/>
          <w:sz w:val="22"/>
          <w:szCs w:val="22"/>
        </w:rPr>
        <w:t>Zamawiający określa maksymalną liczbę punktów jaką może uzyskać Wykonawca za to kryterium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br/>
        <w:t>–</w:t>
      </w:r>
      <w:r w:rsidRPr="008D782B">
        <w:rPr>
          <w:rFonts w:asciiTheme="minorHAnsi" w:hAnsiTheme="minorHAnsi" w:cs="Arial"/>
          <w:sz w:val="22"/>
          <w:szCs w:val="22"/>
        </w:rPr>
        <w:t xml:space="preserve"> 40 punktów.</w:t>
      </w:r>
    </w:p>
    <w:p w14:paraId="3775B162" w14:textId="77777777" w:rsidR="00EA4315" w:rsidRDefault="00EA4315" w:rsidP="002F682D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 w:rsidRPr="00D32F9D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Oferta może uzyskać maksymalnie 100 punktów.</w:t>
      </w:r>
    </w:p>
    <w:p w14:paraId="3922D43B" w14:textId="77777777" w:rsidR="00B205DE" w:rsidRPr="00D32F9D" w:rsidRDefault="00B205DE" w:rsidP="002F682D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Zamawiający jako najkorzystniejszą wybierze ofertę, która uzyska najwyższą liczbę punktów.</w:t>
      </w:r>
    </w:p>
    <w:p w14:paraId="0834B281" w14:textId="77777777" w:rsidR="0056435F" w:rsidRDefault="0056435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8B0B4E2" w14:textId="77777777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XV</w:t>
      </w:r>
    </w:p>
    <w:p w14:paraId="5E1840E1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INFORMACJE O FORMALNOŚCIACH, JAKIE MUSZĄ ZOSTAĆ DOPEŁNIONE PRZY WYBORZE OFERTY W CELU ZAWARCIA UMOWY W SPRAWIE ZAMÓWIENIA PUBLICZNEGO</w:t>
      </w:r>
    </w:p>
    <w:p w14:paraId="637DDE77" w14:textId="77777777" w:rsidR="006F32A6" w:rsidRPr="006F32A6" w:rsidRDefault="006F32A6" w:rsidP="002F682D">
      <w:pPr>
        <w:numPr>
          <w:ilvl w:val="0"/>
          <w:numId w:val="9"/>
        </w:numPr>
        <w:spacing w:before="10" w:afterLines="10" w:after="24" w:line="240" w:lineRule="auto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Zamawiający poinformuje Wykonawcę, któremu zostanie udzielone zamówienie o miejscu i terminie zawarcia umowy.</w:t>
      </w:r>
    </w:p>
    <w:p w14:paraId="6ECC5631" w14:textId="77777777" w:rsidR="006F32A6" w:rsidRPr="006F32A6" w:rsidRDefault="006F32A6" w:rsidP="002F682D">
      <w:pPr>
        <w:numPr>
          <w:ilvl w:val="0"/>
          <w:numId w:val="9"/>
        </w:numPr>
        <w:spacing w:before="10" w:afterLines="10" w:after="24" w:line="240" w:lineRule="auto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Wykonawca przed zawarciem umowy poda wszelkie informacje niezbędne do wypełnienia treści umowy </w:t>
      </w:r>
      <w:r w:rsidR="00C04989">
        <w:rPr>
          <w:rFonts w:asciiTheme="minorHAnsi" w:eastAsiaTheme="minorHAnsi" w:hAnsiTheme="minorHAnsi" w:cs="TimesNewRomanPSMT"/>
          <w:sz w:val="22"/>
          <w:szCs w:val="22"/>
          <w:lang w:eastAsia="en-US"/>
        </w:rPr>
        <w:br/>
      </w: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na wezwanie Zamawiającego.</w:t>
      </w:r>
    </w:p>
    <w:p w14:paraId="30138346" w14:textId="77777777" w:rsidR="006F32A6" w:rsidRPr="006F32A6" w:rsidRDefault="006F32A6" w:rsidP="002F682D">
      <w:pPr>
        <w:numPr>
          <w:ilvl w:val="0"/>
          <w:numId w:val="9"/>
        </w:numPr>
        <w:spacing w:before="10" w:afterLines="10" w:after="24" w:line="240" w:lineRule="auto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Niedopełnienie powyższych formalności przez wybranego Wykonawcę będzie potraktowane przez Zamawiającego jako niemożność zawarcia umowy w sprawie zamówienia publicznego z przyczyn leżących po stronie Wykonawcy.</w:t>
      </w:r>
    </w:p>
    <w:p w14:paraId="779FD670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</w:rPr>
      </w:pPr>
    </w:p>
    <w:p w14:paraId="238D445B" w14:textId="77777777" w:rsidR="00974882" w:rsidRDefault="00974882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F8C04CF" w14:textId="77777777" w:rsidR="00974882" w:rsidRDefault="00974882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E152BA1" w14:textId="77777777" w:rsidR="00974882" w:rsidRDefault="00974882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BA85EAA" w14:textId="77777777" w:rsidR="00974882" w:rsidRDefault="00974882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9F287DD" w14:textId="1D37AB03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ROZDZIAŁ XVI</w:t>
      </w:r>
    </w:p>
    <w:p w14:paraId="785308D1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POUCZENIE O ŚRODKACH OCHRONY PRAWNEJ</w:t>
      </w:r>
    </w:p>
    <w:p w14:paraId="24862A78" w14:textId="77777777" w:rsidR="0044045E" w:rsidRPr="00226E09" w:rsidRDefault="00AE2DEF" w:rsidP="002F682D">
      <w:pPr>
        <w:pStyle w:val="Akapitzlist"/>
        <w:numPr>
          <w:ilvl w:val="0"/>
          <w:numId w:val="2"/>
        </w:numPr>
        <w:spacing w:before="10" w:afterLines="10" w:after="24" w:line="240" w:lineRule="auto"/>
        <w:ind w:left="364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przysługują Wykonawcy, a także innemu podmiotowi, jeżeli ma lub miał interes </w:t>
      </w:r>
      <w:r w:rsidR="00FB46DA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w uzyskaniu niniejszego zamówienia oraz poniósł lub może ponieść szkodę w wyniku naruszenia przez Zamawiającego przepisów ustawy.</w:t>
      </w:r>
      <w:r w:rsidR="003A7EA8" w:rsidRPr="00226E09">
        <w:rPr>
          <w:rFonts w:asciiTheme="minorHAnsi" w:hAnsiTheme="minorHAnsi"/>
          <w:color w:val="000000" w:themeColor="text1"/>
        </w:rPr>
        <w:t xml:space="preserve"> </w:t>
      </w:r>
    </w:p>
    <w:p w14:paraId="4A1810D7" w14:textId="77777777" w:rsidR="0044045E" w:rsidRPr="00226E09" w:rsidRDefault="003A7EA8" w:rsidP="002F682D">
      <w:pPr>
        <w:pStyle w:val="Akapitzlist"/>
        <w:numPr>
          <w:ilvl w:val="0"/>
          <w:numId w:val="2"/>
        </w:numPr>
        <w:spacing w:before="10" w:afterLines="10" w:after="24" w:line="240" w:lineRule="auto"/>
        <w:ind w:left="364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wobec ogłoszenia o zamówieniu oraz </w:t>
      </w:r>
      <w:r w:rsidR="0044045E" w:rsidRPr="00226E09">
        <w:rPr>
          <w:rFonts w:asciiTheme="minorHAnsi" w:hAnsiTheme="minorHAnsi"/>
          <w:color w:val="000000" w:themeColor="text1"/>
        </w:rPr>
        <w:t xml:space="preserve">dokumentów zamówienia </w:t>
      </w:r>
      <w:r w:rsidRPr="00226E09">
        <w:rPr>
          <w:rFonts w:asciiTheme="minorHAnsi" w:hAnsiTheme="minorHAnsi"/>
          <w:color w:val="000000" w:themeColor="text1"/>
        </w:rPr>
        <w:t>przysługują również organizacjom wpisanym na listę, o</w:t>
      </w:r>
      <w:r w:rsidR="00544815" w:rsidRPr="00226E09">
        <w:rPr>
          <w:rFonts w:asciiTheme="minorHAnsi" w:hAnsiTheme="minorHAnsi"/>
          <w:color w:val="000000" w:themeColor="text1"/>
        </w:rPr>
        <w:t> </w:t>
      </w:r>
      <w:r w:rsidRPr="00226E09">
        <w:rPr>
          <w:rFonts w:asciiTheme="minorHAnsi" w:hAnsiTheme="minorHAnsi"/>
          <w:color w:val="000000" w:themeColor="text1"/>
        </w:rPr>
        <w:t xml:space="preserve">której mowa w art. </w:t>
      </w:r>
      <w:r w:rsidR="0044045E" w:rsidRPr="00226E09">
        <w:rPr>
          <w:rFonts w:asciiTheme="minorHAnsi" w:hAnsiTheme="minorHAnsi"/>
          <w:color w:val="000000" w:themeColor="text1"/>
        </w:rPr>
        <w:t xml:space="preserve">469 pkt 15 ustawy </w:t>
      </w:r>
      <w:proofErr w:type="spellStart"/>
      <w:r w:rsidR="0044045E" w:rsidRPr="00226E09">
        <w:rPr>
          <w:rFonts w:asciiTheme="minorHAnsi" w:hAnsiTheme="minorHAnsi"/>
          <w:color w:val="000000" w:themeColor="text1"/>
        </w:rPr>
        <w:t>Pzp</w:t>
      </w:r>
      <w:proofErr w:type="spellEnd"/>
      <w:r w:rsidR="0044045E" w:rsidRPr="00226E09">
        <w:rPr>
          <w:rFonts w:asciiTheme="minorHAnsi" w:hAnsiTheme="minorHAnsi"/>
          <w:color w:val="000000" w:themeColor="text1"/>
        </w:rPr>
        <w:t xml:space="preserve"> oraz Rzecznikowi Małych i Średnich Przedsiębiorców. </w:t>
      </w:r>
    </w:p>
    <w:p w14:paraId="184ADA61" w14:textId="77777777" w:rsidR="00AE2DEF" w:rsidRPr="00226E09" w:rsidRDefault="00AE2DEF" w:rsidP="002F682D">
      <w:pPr>
        <w:pStyle w:val="Akapitzlist"/>
        <w:numPr>
          <w:ilvl w:val="0"/>
          <w:numId w:val="2"/>
        </w:numPr>
        <w:spacing w:before="10" w:afterLines="10" w:after="24" w:line="240" w:lineRule="auto"/>
        <w:ind w:left="364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wnosi się w terminie 5 dni od dnia przesłania informacji o czynności zamawiającego stanowiącej podstawę jego wniesienia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sposób określony w art. 180 ust. 5 zdanie drugie ustawy, albo w terminie 10 dni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inny sposób. </w:t>
      </w:r>
    </w:p>
    <w:p w14:paraId="0AA87FA7" w14:textId="77777777" w:rsidR="0044045E" w:rsidRPr="00226E09" w:rsidRDefault="0044045E" w:rsidP="002F682D">
      <w:pPr>
        <w:pStyle w:val="Akapitzlist"/>
        <w:numPr>
          <w:ilvl w:val="0"/>
          <w:numId w:val="2"/>
        </w:numPr>
        <w:spacing w:before="10" w:afterLines="10" w:after="24" w:line="240" w:lineRule="auto"/>
        <w:ind w:left="364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>Odwołanie przysługuje na</w:t>
      </w:r>
      <w:bookmarkStart w:id="6" w:name="mip51083248"/>
      <w:bookmarkEnd w:id="6"/>
      <w:r w:rsidR="00FB46DA">
        <w:rPr>
          <w:rFonts w:asciiTheme="minorHAnsi" w:hAnsiTheme="minorHAnsi" w:cs="Calibri"/>
          <w:color w:val="000000" w:themeColor="text1"/>
        </w:rPr>
        <w:t>:</w:t>
      </w:r>
    </w:p>
    <w:p w14:paraId="7D35D6EC" w14:textId="77777777" w:rsidR="0044045E" w:rsidRPr="00226E09" w:rsidRDefault="0044045E" w:rsidP="002F682D">
      <w:pPr>
        <w:pStyle w:val="Akapitzlist"/>
        <w:numPr>
          <w:ilvl w:val="1"/>
          <w:numId w:val="2"/>
        </w:numPr>
        <w:spacing w:before="10" w:afterLines="10" w:after="24" w:line="240" w:lineRule="auto"/>
        <w:ind w:left="709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niezgodną z przepisami ustawy czynność zamawiającego, podjętą w postępowaniu o udzielenie zamówienia</w:t>
      </w:r>
      <w:bookmarkStart w:id="7" w:name="highlightHit_793"/>
      <w:bookmarkEnd w:id="7"/>
      <w:r w:rsidRPr="00226E09">
        <w:rPr>
          <w:rFonts w:asciiTheme="minorHAnsi" w:hAnsiTheme="minorHAnsi"/>
          <w:color w:val="000000" w:themeColor="text1"/>
        </w:rPr>
        <w:t>, w tym na projektowane postanowienie umowy;</w:t>
      </w:r>
      <w:bookmarkStart w:id="8" w:name="mip51083249"/>
      <w:bookmarkEnd w:id="8"/>
    </w:p>
    <w:p w14:paraId="158310DA" w14:textId="77777777" w:rsidR="0044045E" w:rsidRPr="00226E09" w:rsidRDefault="0044045E" w:rsidP="002F682D">
      <w:pPr>
        <w:pStyle w:val="Akapitzlist"/>
        <w:numPr>
          <w:ilvl w:val="1"/>
          <w:numId w:val="2"/>
        </w:numPr>
        <w:spacing w:before="10" w:afterLines="10" w:after="24" w:line="240" w:lineRule="auto"/>
        <w:ind w:left="709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zaniechanie czynności w postępowaniu o udzielenie zamówienia, do której zamawiający był obowiązany na podstawie ustawy;</w:t>
      </w:r>
      <w:bookmarkStart w:id="9" w:name="mip51083250"/>
      <w:bookmarkEnd w:id="9"/>
    </w:p>
    <w:p w14:paraId="602A2B13" w14:textId="77777777" w:rsidR="0044045E" w:rsidRPr="00226E09" w:rsidRDefault="0044045E" w:rsidP="002F682D">
      <w:pPr>
        <w:pStyle w:val="Akapitzlist"/>
        <w:numPr>
          <w:ilvl w:val="1"/>
          <w:numId w:val="2"/>
        </w:numPr>
        <w:spacing w:before="10" w:afterLines="10" w:after="24" w:line="240" w:lineRule="auto"/>
        <w:ind w:left="709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zaniechanie przeprowadzenia postępowania o udzielenie zamówienia na podstawie ustawy, mimo </w:t>
      </w:r>
      <w:r w:rsidR="00A80D53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że zamawiający był do tego obowiązany.</w:t>
      </w:r>
    </w:p>
    <w:p w14:paraId="4CC3545D" w14:textId="77777777" w:rsidR="0044045E" w:rsidRPr="00226E09" w:rsidRDefault="00AE2DEF" w:rsidP="002F682D">
      <w:pPr>
        <w:pStyle w:val="Akapitzlist"/>
        <w:numPr>
          <w:ilvl w:val="0"/>
          <w:numId w:val="2"/>
        </w:numPr>
        <w:spacing w:before="10" w:afterLines="10" w:after="24" w:line="240" w:lineRule="auto"/>
        <w:ind w:left="364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>Odwołanie</w:t>
      </w:r>
      <w:r w:rsidR="0044045E" w:rsidRPr="00226E09">
        <w:rPr>
          <w:rFonts w:asciiTheme="minorHAnsi" w:hAnsiTheme="minorHAnsi" w:cs="Calibri"/>
          <w:color w:val="000000" w:themeColor="text1"/>
        </w:rPr>
        <w:t>, w przypadku zamówień, których wartość jest mniejsza niż progi unijne, wnosi się w terminie:</w:t>
      </w:r>
    </w:p>
    <w:p w14:paraId="7C88532A" w14:textId="77777777" w:rsidR="0044045E" w:rsidRPr="00226E09" w:rsidRDefault="0044045E" w:rsidP="002F682D">
      <w:pPr>
        <w:pStyle w:val="Akapitzlist"/>
        <w:numPr>
          <w:ilvl w:val="1"/>
          <w:numId w:val="2"/>
        </w:numPr>
        <w:spacing w:before="10" w:afterLines="10" w:after="24" w:line="240" w:lineRule="auto"/>
        <w:ind w:left="709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5 dni </w:t>
      </w:r>
      <w:r w:rsidRPr="00226E09">
        <w:rPr>
          <w:rFonts w:asciiTheme="minorHAnsi" w:hAnsiTheme="minorHAnsi"/>
          <w:color w:val="000000" w:themeColor="text1"/>
        </w:rPr>
        <w:t>od dnia przekazania informacji o czynności zamawiającego stanowiącej podstawę jego wniesienia, jeżeli informacja została przekazana przy użyciu środków komunikacji elektronicznej,</w:t>
      </w:r>
    </w:p>
    <w:p w14:paraId="14EB7B3B" w14:textId="77777777" w:rsidR="0044045E" w:rsidRPr="00226E09" w:rsidRDefault="0044045E" w:rsidP="002F682D">
      <w:pPr>
        <w:pStyle w:val="Akapitzlist"/>
        <w:numPr>
          <w:ilvl w:val="1"/>
          <w:numId w:val="2"/>
        </w:numPr>
        <w:spacing w:before="10" w:afterLines="10" w:after="24" w:line="240" w:lineRule="auto"/>
        <w:ind w:left="709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10 dni od dnia przekazania informacji o czynności zamawiającego stanowiącej podstawę jego wniesienia, jeżeli informacja została przekazana w sposób inny niż określony w lit. a.</w:t>
      </w:r>
    </w:p>
    <w:p w14:paraId="28E33B69" w14:textId="77777777" w:rsidR="00F4794E" w:rsidRPr="00226E09" w:rsidRDefault="00F4794E" w:rsidP="002F682D">
      <w:pPr>
        <w:pStyle w:val="Akapitzlist"/>
        <w:numPr>
          <w:ilvl w:val="0"/>
          <w:numId w:val="2"/>
        </w:numPr>
        <w:spacing w:before="10" w:afterLines="10" w:after="24" w:line="240" w:lineRule="auto"/>
        <w:ind w:left="364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wobec treści ogłoszenia wszczynającego postępowanie  udzielenie zamówienia lub wobec treści dokumentów zamówienia wnosi się w terminie 5 dni od dnia zamieszczenia </w:t>
      </w:r>
      <w:r w:rsidR="00AE2DEF" w:rsidRPr="00226E09">
        <w:rPr>
          <w:rFonts w:asciiTheme="minorHAnsi" w:hAnsiTheme="minorHAnsi" w:cs="Calibri"/>
          <w:color w:val="000000" w:themeColor="text1"/>
        </w:rPr>
        <w:t xml:space="preserve">ogłoszenia w Biuletynie Zamówień Publicznych lub </w:t>
      </w:r>
      <w:r w:rsidRPr="00226E09">
        <w:rPr>
          <w:rFonts w:asciiTheme="minorHAnsi" w:hAnsiTheme="minorHAnsi" w:cs="Calibri"/>
          <w:color w:val="000000" w:themeColor="text1"/>
        </w:rPr>
        <w:t>dokumentów zamówienia na stronie internetowej.</w:t>
      </w:r>
    </w:p>
    <w:p w14:paraId="306AEEBB" w14:textId="77777777" w:rsidR="00F4794E" w:rsidRPr="00226E09" w:rsidRDefault="00F4794E" w:rsidP="002F682D">
      <w:pPr>
        <w:pStyle w:val="Akapitzlist"/>
        <w:numPr>
          <w:ilvl w:val="0"/>
          <w:numId w:val="2"/>
        </w:numPr>
        <w:spacing w:before="10" w:afterLines="10" w:after="24" w:line="240" w:lineRule="auto"/>
        <w:ind w:left="364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Odwołanie, w przypadkach innych niż określone w pkt 5 i 6 wnosi się w terminie </w:t>
      </w:r>
      <w:r w:rsidRPr="00226E09">
        <w:rPr>
          <w:rFonts w:asciiTheme="minorHAnsi" w:hAnsiTheme="minorHAnsi"/>
          <w:color w:val="000000" w:themeColor="text1"/>
          <w:shd w:val="clear" w:color="auto" w:fill="FFFFFF"/>
        </w:rPr>
        <w:t>5 dni od dnia, w którym powzięto lub przy zachowaniu należytej staranności można było powziąć wiadomość o okolicznościach stanowiących podstawę jego wniesienia, w przypadku zamówień</w:t>
      </w:r>
      <w:bookmarkStart w:id="10" w:name="highlightHit_802"/>
      <w:bookmarkEnd w:id="10"/>
      <w:r w:rsidRPr="00226E09">
        <w:rPr>
          <w:rFonts w:asciiTheme="minorHAnsi" w:hAnsiTheme="minorHAnsi"/>
          <w:color w:val="000000" w:themeColor="text1"/>
          <w:shd w:val="clear" w:color="auto" w:fill="FFFFFF"/>
        </w:rPr>
        <w:t>, których wartość jest mniejsza niż progi unijne.</w:t>
      </w:r>
    </w:p>
    <w:p w14:paraId="11554FA2" w14:textId="77777777" w:rsidR="00F4794E" w:rsidRPr="00226E09" w:rsidRDefault="00664E64" w:rsidP="002F682D">
      <w:pPr>
        <w:pStyle w:val="Akapitzlist"/>
        <w:numPr>
          <w:ilvl w:val="0"/>
          <w:numId w:val="2"/>
        </w:numPr>
        <w:spacing w:before="10" w:afterLines="10" w:after="24" w:line="240" w:lineRule="auto"/>
        <w:ind w:left="364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="003A7EA8" w:rsidRPr="00226E09">
        <w:rPr>
          <w:rFonts w:asciiTheme="minorHAnsi" w:hAnsiTheme="minorHAnsi" w:cs="Calibri"/>
          <w:color w:val="000000" w:themeColor="text1"/>
        </w:rPr>
        <w:t xml:space="preserve">zasady wnoszenia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i rozpatrywania </w:t>
      </w:r>
      <w:r w:rsidR="003A7EA8" w:rsidRPr="00226E09">
        <w:rPr>
          <w:rFonts w:asciiTheme="minorHAnsi" w:hAnsiTheme="minorHAnsi" w:cs="Calibri"/>
          <w:color w:val="000000" w:themeColor="text1"/>
        </w:rPr>
        <w:t xml:space="preserve">odwołań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506-578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1E65E4">
        <w:rPr>
          <w:rFonts w:asciiTheme="minorHAnsi" w:hAnsiTheme="minorHAnsi" w:cs="Calibri"/>
          <w:color w:val="000000" w:themeColor="text1"/>
        </w:rPr>
        <w:t>.</w:t>
      </w:r>
    </w:p>
    <w:p w14:paraId="10DCA936" w14:textId="77777777" w:rsidR="00AE2DEF" w:rsidRPr="00226E09" w:rsidRDefault="00AE2DEF" w:rsidP="002F682D">
      <w:pPr>
        <w:pStyle w:val="Akapitzlist"/>
        <w:numPr>
          <w:ilvl w:val="0"/>
          <w:numId w:val="2"/>
        </w:numPr>
        <w:spacing w:before="10" w:afterLines="10" w:after="24" w:line="240" w:lineRule="auto"/>
        <w:ind w:left="364" w:hanging="35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Skarga do sądu </w:t>
      </w:r>
      <w:r w:rsidR="0029357D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przysługuje stronom, oraz uczestnikom postępowania odwoławczego na orzeczenie Izby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 oraz na postanowienie Prezesa Izby o zwrocie odwołania</w:t>
      </w:r>
      <w:r w:rsidRPr="00226E09">
        <w:rPr>
          <w:rFonts w:asciiTheme="minorHAnsi" w:hAnsiTheme="minorHAnsi" w:cs="Calibri"/>
          <w:color w:val="000000" w:themeColor="text1"/>
        </w:rPr>
        <w:t xml:space="preserve">. </w:t>
      </w:r>
      <w:r w:rsidR="00664E64"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Pr="00226E09">
        <w:rPr>
          <w:rFonts w:asciiTheme="minorHAnsi" w:hAnsiTheme="minorHAnsi" w:cs="Calibri"/>
          <w:color w:val="000000" w:themeColor="text1"/>
        </w:rPr>
        <w:t xml:space="preserve">zasady i terminy wnoszenia skargi </w:t>
      </w:r>
      <w:r w:rsidR="00A80D53">
        <w:rPr>
          <w:rFonts w:asciiTheme="minorHAnsi" w:hAnsiTheme="minorHAnsi" w:cs="Calibri"/>
          <w:color w:val="000000" w:themeColor="text1"/>
        </w:rPr>
        <w:br/>
      </w:r>
      <w:r w:rsidRPr="00226E09">
        <w:rPr>
          <w:rFonts w:asciiTheme="minorHAnsi" w:hAnsiTheme="minorHAnsi" w:cs="Calibri"/>
          <w:color w:val="000000" w:themeColor="text1"/>
        </w:rPr>
        <w:t xml:space="preserve">do sądu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579-590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F4794E" w:rsidRPr="00226E09">
        <w:rPr>
          <w:rFonts w:asciiTheme="minorHAnsi" w:hAnsiTheme="minorHAnsi" w:cs="Calibri"/>
          <w:color w:val="000000" w:themeColor="text1"/>
        </w:rPr>
        <w:t xml:space="preserve">. </w:t>
      </w:r>
    </w:p>
    <w:p w14:paraId="7C54284C" w14:textId="77777777" w:rsidR="001E65E4" w:rsidRDefault="001E65E4" w:rsidP="000A3BFA">
      <w:pPr>
        <w:pStyle w:val="Zwykytekst"/>
        <w:jc w:val="both"/>
        <w:rPr>
          <w:rFonts w:asciiTheme="minorHAnsi" w:hAnsiTheme="minorHAnsi"/>
          <w:b/>
        </w:rPr>
      </w:pPr>
    </w:p>
    <w:p w14:paraId="439AE7D7" w14:textId="77777777" w:rsidR="003523D5" w:rsidRPr="00FB46DA" w:rsidRDefault="003523D5" w:rsidP="000A3BFA">
      <w:pPr>
        <w:pStyle w:val="Zwykytekst"/>
        <w:jc w:val="both"/>
        <w:rPr>
          <w:rFonts w:asciiTheme="minorHAnsi" w:hAnsiTheme="minorHAnsi"/>
          <w:b/>
        </w:rPr>
      </w:pPr>
      <w:r w:rsidRPr="00FB46DA">
        <w:rPr>
          <w:rFonts w:asciiTheme="minorHAnsi" w:hAnsiTheme="minorHAnsi"/>
          <w:b/>
        </w:rPr>
        <w:t xml:space="preserve">ROZDZIAŁ XVII – DANE OSOBOWE </w:t>
      </w:r>
    </w:p>
    <w:p w14:paraId="28BD033D" w14:textId="77777777" w:rsidR="003523D5" w:rsidRPr="003523D5" w:rsidRDefault="003523D5" w:rsidP="000A3BFA">
      <w:pPr>
        <w:pStyle w:val="Zwykytekst"/>
        <w:jc w:val="both"/>
        <w:rPr>
          <w:rFonts w:asciiTheme="minorHAnsi" w:hAnsiTheme="minorHAnsi"/>
        </w:rPr>
      </w:pPr>
      <w:r w:rsidRPr="003523D5">
        <w:rPr>
          <w:rFonts w:asciiTheme="minorHAnsi" w:hAnsiTheme="minorHAnsi"/>
        </w:rPr>
        <w:t>Zgodnie z art. 13 ust. 1 i 2 rozporządzenia Parlamentu Europejskiego i Rady (UE) 201</w:t>
      </w:r>
      <w:r w:rsidR="00340787">
        <w:rPr>
          <w:rFonts w:asciiTheme="minorHAnsi" w:hAnsiTheme="minorHAnsi"/>
        </w:rPr>
        <w:t xml:space="preserve">6/679 z dnia 27 kwietnia 2016 </w:t>
      </w:r>
      <w:r w:rsidRPr="003523D5">
        <w:rPr>
          <w:rFonts w:asciiTheme="minorHAnsi" w:hAnsiTheme="minorHAnsi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40787">
        <w:rPr>
          <w:rFonts w:asciiTheme="minorHAnsi" w:hAnsiTheme="minorHAnsi"/>
        </w:rPr>
        <w:br/>
      </w:r>
      <w:r w:rsidRPr="003523D5">
        <w:rPr>
          <w:rFonts w:asciiTheme="minorHAnsi" w:hAnsiTheme="minorHAnsi"/>
        </w:rPr>
        <w:t xml:space="preserve">(Dz. Urz. UE L 119 z 04.05.2016, str. 1), dalej RODO Zamawiający informuje, że: </w:t>
      </w:r>
    </w:p>
    <w:p w14:paraId="763216B8" w14:textId="77777777" w:rsidR="00340787" w:rsidRPr="00340787" w:rsidRDefault="00340787" w:rsidP="00CC27E1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hAnsiTheme="minorHAnsi" w:cstheme="minorHAnsi"/>
        </w:rPr>
        <w:t xml:space="preserve">administratorem Pani/Pana danych osobowych jest Dyrektor Świętokrzyskiego Centrum Onkologii,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 xml:space="preserve">ul. S. Artwińskiego 3, 25-734 Kielce, Regon: 001263233, Inspektorem Ochrony Danych jest Pan Mariusz Wiatr ul. </w:t>
      </w:r>
      <w:r w:rsidR="000113E8">
        <w:rPr>
          <w:rFonts w:asciiTheme="minorHAnsi" w:hAnsiTheme="minorHAnsi" w:cstheme="minorHAnsi"/>
        </w:rPr>
        <w:t xml:space="preserve">S. </w:t>
      </w:r>
      <w:r w:rsidRPr="00340787">
        <w:rPr>
          <w:rFonts w:asciiTheme="minorHAnsi" w:hAnsiTheme="minorHAnsi" w:cstheme="minorHAnsi"/>
        </w:rPr>
        <w:t>Artwińskiego 3C, 25-734 Kielce</w:t>
      </w:r>
      <w:r w:rsidRPr="00340787">
        <w:rPr>
          <w:rFonts w:asciiTheme="minorHAnsi" w:hAnsiTheme="minorHAnsi" w:cstheme="minorHAnsi"/>
          <w:shd w:val="clear" w:color="auto" w:fill="FFFFFF"/>
        </w:rPr>
        <w:t>;</w:t>
      </w:r>
    </w:p>
    <w:p w14:paraId="7A9E8FB2" w14:textId="77777777" w:rsidR="00340787" w:rsidRPr="00340787" w:rsidRDefault="00340787" w:rsidP="00CC27E1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eastAsia="Times New Roman" w:hAnsiTheme="minorHAnsi" w:cstheme="minorHAnsi"/>
        </w:rPr>
        <w:t xml:space="preserve">kontakt z Inspektorem Ochrony Danych, tel. </w:t>
      </w:r>
      <w:r w:rsidRPr="00340787">
        <w:rPr>
          <w:rFonts w:asciiTheme="minorHAnsi" w:hAnsiTheme="minorHAnsi"/>
          <w:bCs/>
          <w:bdr w:val="none" w:sz="0" w:space="0" w:color="auto" w:frame="1"/>
        </w:rPr>
        <w:t>41 36 74 094, e-mail: iod@onkol.kielce.pl</w:t>
      </w:r>
      <w:r w:rsidR="0029357D" w:rsidRPr="0029357D">
        <w:rPr>
          <w:rStyle w:val="czeinternetowe"/>
          <w:rFonts w:asciiTheme="minorHAnsi" w:hAnsiTheme="minorHAnsi"/>
          <w:color w:val="auto"/>
          <w:u w:val="none"/>
        </w:rPr>
        <w:t>;</w:t>
      </w:r>
    </w:p>
    <w:p w14:paraId="2FFB8D6F" w14:textId="77777777" w:rsidR="00340787" w:rsidRPr="00340787" w:rsidRDefault="00340787" w:rsidP="00CC27E1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Pani/Pana dane osobowe przetwarzane będą na podstawie art. 6 ust. 1 lit. c RODO w celu związanym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z przedmiotowym postępowaniem o udzielenie zamówienia publicznego;</w:t>
      </w:r>
    </w:p>
    <w:p w14:paraId="606DB935" w14:textId="77777777" w:rsidR="00340787" w:rsidRPr="00340787" w:rsidRDefault="00340787" w:rsidP="00CC27E1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340787">
        <w:rPr>
          <w:rFonts w:asciiTheme="minorHAnsi" w:hAnsiTheme="minorHAnsi" w:cstheme="minorHAnsi"/>
        </w:rPr>
        <w:t>Pzp</w:t>
      </w:r>
      <w:proofErr w:type="spellEnd"/>
      <w:r w:rsidRPr="00340787">
        <w:rPr>
          <w:rFonts w:asciiTheme="minorHAnsi" w:hAnsiTheme="minorHAnsi" w:cstheme="minorHAnsi"/>
        </w:rPr>
        <w:t>;</w:t>
      </w:r>
    </w:p>
    <w:p w14:paraId="6C6716F2" w14:textId="77777777" w:rsidR="00340787" w:rsidRPr="00340787" w:rsidRDefault="00340787" w:rsidP="00CC27E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1, 1a i 1b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 lub okres ustalony w oparciu o uzasadniony interes realizowany przez administratora;</w:t>
      </w:r>
    </w:p>
    <w:p w14:paraId="49E822F2" w14:textId="77777777" w:rsidR="00340787" w:rsidRPr="00340787" w:rsidRDefault="00340787" w:rsidP="00CC27E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 xml:space="preserve">, związanym z udziałem w postępowaniu </w:t>
      </w:r>
      <w:r w:rsidR="001E65E4">
        <w:rPr>
          <w:rFonts w:asciiTheme="minorHAnsi" w:hAnsiTheme="minorHAnsi" w:cstheme="minorHAnsi"/>
          <w:sz w:val="22"/>
          <w:szCs w:val="22"/>
        </w:rPr>
        <w:br/>
      </w:r>
      <w:r w:rsidRPr="00340787">
        <w:rPr>
          <w:rFonts w:asciiTheme="minorHAnsi" w:hAnsiTheme="minorHAnsi" w:cstheme="minorHAnsi"/>
          <w:sz w:val="22"/>
          <w:szCs w:val="22"/>
        </w:rPr>
        <w:t xml:space="preserve">o udzielenie zamówienia publicznego; konsekwencje niepodania określonych danych wynikają z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 xml:space="preserve">;  </w:t>
      </w:r>
    </w:p>
    <w:p w14:paraId="69918071" w14:textId="77777777" w:rsidR="00340787" w:rsidRPr="00340787" w:rsidRDefault="00340787" w:rsidP="00CC27E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0DF969C9" w14:textId="77777777" w:rsidR="00340787" w:rsidRPr="00340787" w:rsidRDefault="00340787" w:rsidP="00CC27E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posiada Pani/Pan:</w:t>
      </w:r>
    </w:p>
    <w:p w14:paraId="345C0BBA" w14:textId="77777777" w:rsidR="00340787" w:rsidRPr="00340787" w:rsidRDefault="00340787" w:rsidP="00CC27E1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4A3AB1E4" w14:textId="77777777" w:rsidR="00340787" w:rsidRPr="00340787" w:rsidRDefault="00340787" w:rsidP="00CC27E1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>na podstawie art. 16 RODO prawo do sprostowania Pani/Pana danych osobowych;</w:t>
      </w:r>
    </w:p>
    <w:p w14:paraId="48C75111" w14:textId="77777777" w:rsidR="00340787" w:rsidRPr="00340787" w:rsidRDefault="00340787" w:rsidP="00CC27E1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217DDFD4" w14:textId="77777777" w:rsidR="00340787" w:rsidRPr="00340787" w:rsidRDefault="00340787" w:rsidP="00CC27E1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prawo do wniesienia skargi do Prezesa Urzędu Ochrony Danych Osobowych, gdy uzna Pani/Pan, </w:t>
      </w:r>
      <w:r w:rsidR="007B08D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że przetwarzanie danych osobowych Pani/Pana dotyczących narusza przepisy RODO;</w:t>
      </w:r>
    </w:p>
    <w:p w14:paraId="75009C02" w14:textId="77777777" w:rsidR="00340787" w:rsidRPr="00340787" w:rsidRDefault="00340787" w:rsidP="00CC27E1">
      <w:pPr>
        <w:numPr>
          <w:ilvl w:val="0"/>
          <w:numId w:val="22"/>
        </w:numPr>
        <w:tabs>
          <w:tab w:val="left" w:pos="1276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36DEA52" w14:textId="77777777" w:rsidR="00340787" w:rsidRPr="00340787" w:rsidRDefault="00340787" w:rsidP="00CC27E1">
      <w:pPr>
        <w:numPr>
          <w:ilvl w:val="0"/>
          <w:numId w:val="24"/>
        </w:numPr>
        <w:tabs>
          <w:tab w:val="left" w:pos="1276"/>
        </w:tabs>
        <w:suppressAutoHyphens/>
        <w:spacing w:after="0" w:line="240" w:lineRule="auto"/>
        <w:ind w:left="7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1AC30D5B" w14:textId="77777777" w:rsidR="00340787" w:rsidRPr="00340787" w:rsidRDefault="00340787" w:rsidP="00CC27E1">
      <w:pPr>
        <w:numPr>
          <w:ilvl w:val="0"/>
          <w:numId w:val="24"/>
        </w:numPr>
        <w:tabs>
          <w:tab w:val="left" w:pos="1276"/>
        </w:tabs>
        <w:suppressAutoHyphens/>
        <w:spacing w:after="0" w:line="240" w:lineRule="auto"/>
        <w:ind w:left="77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47E40D10" w14:textId="77777777" w:rsidR="00340787" w:rsidRPr="00340787" w:rsidRDefault="00340787" w:rsidP="00CC27E1">
      <w:pPr>
        <w:numPr>
          <w:ilvl w:val="0"/>
          <w:numId w:val="24"/>
        </w:numPr>
        <w:tabs>
          <w:tab w:val="left" w:pos="1276"/>
        </w:tabs>
        <w:suppressAutoHyphens/>
        <w:spacing w:after="0" w:line="240" w:lineRule="auto"/>
        <w:ind w:left="77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0787">
        <w:rPr>
          <w:rFonts w:asciiTheme="minorHAnsi" w:hAnsiTheme="minorHAnsi" w:cstheme="minorHAnsi"/>
          <w:sz w:val="22"/>
          <w:szCs w:val="22"/>
        </w:rPr>
        <w:t>.</w:t>
      </w:r>
    </w:p>
    <w:p w14:paraId="12D5F0B6" w14:textId="77777777" w:rsidR="00862A51" w:rsidRDefault="00862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4803E0D" w14:textId="77777777" w:rsidR="00C04989" w:rsidRDefault="006F32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C6B54">
        <w:rPr>
          <w:rFonts w:asciiTheme="minorHAnsi" w:hAnsiTheme="minorHAnsi"/>
          <w:b/>
          <w:color w:val="000000" w:themeColor="text1"/>
          <w:sz w:val="22"/>
          <w:szCs w:val="22"/>
        </w:rPr>
        <w:t>ROZDZIAŁ XVIII</w:t>
      </w:r>
    </w:p>
    <w:p w14:paraId="36D93A96" w14:textId="77777777" w:rsidR="006F32A6" w:rsidRPr="00AC6B54" w:rsidRDefault="00C0498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ZAŁĄCZNIKI DO SWZ</w:t>
      </w:r>
    </w:p>
    <w:p w14:paraId="46A9595E" w14:textId="77777777" w:rsidR="00C0700E" w:rsidRDefault="00C0700E" w:rsidP="00C0700E">
      <w:p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8A55A3">
        <w:rPr>
          <w:rFonts w:asciiTheme="minorHAnsi" w:hAnsiTheme="minorHAnsi" w:cstheme="minorHAnsi"/>
          <w:bCs/>
          <w:sz w:val="22"/>
          <w:szCs w:val="22"/>
        </w:rPr>
        <w:t>Załącznik nr 1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Formularz oferty</w:t>
      </w:r>
    </w:p>
    <w:p w14:paraId="69D652EC" w14:textId="77777777" w:rsidR="00C0700E" w:rsidRDefault="00C0700E" w:rsidP="00C0700E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1</w:t>
      </w:r>
      <w:r w:rsidR="005C4F67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Formularz</w:t>
      </w:r>
      <w:r w:rsidR="005C4F67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2B6E">
        <w:rPr>
          <w:rFonts w:asciiTheme="minorHAnsi" w:hAnsiTheme="minorHAnsi" w:cstheme="minorHAnsi"/>
          <w:bCs/>
          <w:sz w:val="22"/>
          <w:szCs w:val="22"/>
        </w:rPr>
        <w:t xml:space="preserve">asortymentowo – </w:t>
      </w:r>
      <w:r>
        <w:rPr>
          <w:rFonts w:asciiTheme="minorHAnsi" w:hAnsiTheme="minorHAnsi" w:cstheme="minorHAnsi"/>
          <w:bCs/>
          <w:sz w:val="22"/>
          <w:szCs w:val="22"/>
        </w:rPr>
        <w:t>cenow</w:t>
      </w:r>
      <w:r w:rsidR="005C4F67">
        <w:rPr>
          <w:rFonts w:asciiTheme="minorHAnsi" w:hAnsiTheme="minorHAnsi" w:cstheme="minorHAnsi"/>
          <w:bCs/>
          <w:sz w:val="22"/>
          <w:szCs w:val="22"/>
        </w:rPr>
        <w:t>e</w:t>
      </w:r>
    </w:p>
    <w:p w14:paraId="5E381787" w14:textId="77777777" w:rsidR="00C0700E" w:rsidRPr="00A11894" w:rsidRDefault="00C0700E" w:rsidP="00C0700E">
      <w:pPr>
        <w:tabs>
          <w:tab w:val="left" w:pos="567"/>
          <w:tab w:val="left" w:pos="7230"/>
        </w:tabs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1894">
        <w:rPr>
          <w:rFonts w:asciiTheme="minorHAnsi" w:hAnsiTheme="minorHAnsi" w:cstheme="minorHAnsi"/>
          <w:bCs/>
          <w:sz w:val="22"/>
          <w:szCs w:val="22"/>
        </w:rPr>
        <w:t xml:space="preserve">Załącznik nr 2 – Oświadczenie stanowiące potwierdzenie braku podstaw wykluczenia z postępowania </w:t>
      </w:r>
    </w:p>
    <w:p w14:paraId="67D151E2" w14:textId="67859FDE" w:rsidR="006274CA" w:rsidRDefault="00B52B6E" w:rsidP="006274CA">
      <w:pPr>
        <w:tabs>
          <w:tab w:val="left" w:pos="567"/>
          <w:tab w:val="left" w:pos="7230"/>
        </w:tabs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3</w:t>
      </w:r>
      <w:r w:rsidR="006274CA">
        <w:rPr>
          <w:rFonts w:asciiTheme="minorHAnsi" w:hAnsiTheme="minorHAnsi" w:cstheme="minorHAnsi"/>
          <w:bCs/>
          <w:sz w:val="22"/>
          <w:szCs w:val="22"/>
        </w:rPr>
        <w:t xml:space="preserve">a-3f – </w:t>
      </w:r>
      <w:r w:rsidR="006274CA" w:rsidRPr="006274CA">
        <w:rPr>
          <w:rFonts w:asciiTheme="minorHAnsi" w:hAnsiTheme="minorHAnsi" w:cstheme="minorHAnsi"/>
          <w:bCs/>
          <w:sz w:val="22"/>
          <w:szCs w:val="22"/>
        </w:rPr>
        <w:t>Opis parametrów i warunków wymaganych</w:t>
      </w:r>
    </w:p>
    <w:p w14:paraId="28EB702F" w14:textId="15557601" w:rsidR="005E37DA" w:rsidRDefault="006274CA" w:rsidP="005E37DA">
      <w:p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4</w:t>
      </w:r>
      <w:r w:rsidR="005C4F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0D53">
        <w:rPr>
          <w:rFonts w:asciiTheme="minorHAnsi" w:hAnsiTheme="minorHAnsi" w:cstheme="minorHAnsi"/>
          <w:bCs/>
          <w:sz w:val="22"/>
          <w:szCs w:val="22"/>
        </w:rPr>
        <w:t>– Wzó</w:t>
      </w:r>
      <w:r w:rsidR="00C0700E" w:rsidRPr="00EC0400">
        <w:rPr>
          <w:rFonts w:asciiTheme="minorHAnsi" w:hAnsiTheme="minorHAnsi" w:cstheme="minorHAnsi"/>
          <w:bCs/>
          <w:sz w:val="22"/>
          <w:szCs w:val="22"/>
        </w:rPr>
        <w:t>r um</w:t>
      </w:r>
      <w:r w:rsidR="00A80D53">
        <w:rPr>
          <w:rFonts w:asciiTheme="minorHAnsi" w:hAnsiTheme="minorHAnsi" w:cstheme="minorHAnsi"/>
          <w:bCs/>
          <w:sz w:val="22"/>
          <w:szCs w:val="22"/>
        </w:rPr>
        <w:t>o</w:t>
      </w:r>
      <w:r w:rsidR="00C0700E" w:rsidRPr="00EC0400">
        <w:rPr>
          <w:rFonts w:asciiTheme="minorHAnsi" w:hAnsiTheme="minorHAnsi" w:cstheme="minorHAnsi"/>
          <w:bCs/>
          <w:sz w:val="22"/>
          <w:szCs w:val="22"/>
        </w:rPr>
        <w:t>w</w:t>
      </w:r>
      <w:r w:rsidR="00A80D53">
        <w:rPr>
          <w:rFonts w:asciiTheme="minorHAnsi" w:hAnsiTheme="minorHAnsi" w:cstheme="minorHAnsi"/>
          <w:bCs/>
          <w:sz w:val="22"/>
          <w:szCs w:val="22"/>
        </w:rPr>
        <w:t>y</w:t>
      </w:r>
    </w:p>
    <w:p w14:paraId="6B3B8241" w14:textId="77777777" w:rsidR="00AE55FC" w:rsidRPr="00FA2972" w:rsidRDefault="005C4F67" w:rsidP="005C4F67">
      <w:pPr>
        <w:spacing w:after="0"/>
        <w:rPr>
          <w:rFonts w:ascii="Calibri" w:hAnsi="Calibri"/>
        </w:rPr>
      </w:pPr>
      <w:r w:rsidRPr="00FA2972">
        <w:rPr>
          <w:rFonts w:ascii="Calibri" w:hAnsi="Calibri"/>
        </w:rPr>
        <w:t xml:space="preserve"> </w:t>
      </w:r>
    </w:p>
    <w:sectPr w:rsidR="00AE55FC" w:rsidRPr="00FA2972" w:rsidSect="007D0EE4"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851" w:right="851" w:bottom="851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E637" w14:textId="77777777" w:rsidR="005F2031" w:rsidRDefault="005F2031" w:rsidP="00AE2DEF">
      <w:pPr>
        <w:spacing w:after="24"/>
      </w:pPr>
      <w:r>
        <w:separator/>
      </w:r>
    </w:p>
  </w:endnote>
  <w:endnote w:type="continuationSeparator" w:id="0">
    <w:p w14:paraId="2C35158C" w14:textId="77777777" w:rsidR="005F2031" w:rsidRDefault="005F2031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242F" w14:textId="77777777" w:rsidR="00174B8B" w:rsidRDefault="00EF43A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E31BFA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5394" w14:textId="77777777" w:rsidR="00174B8B" w:rsidRPr="00AA5245" w:rsidRDefault="00EF43A7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  <w:sz w:val="18"/>
        <w:szCs w:val="18"/>
      </w:rPr>
    </w:pPr>
    <w:r w:rsidRPr="00AA5245">
      <w:rPr>
        <w:rStyle w:val="Numerstrony"/>
        <w:rFonts w:ascii="Calibri" w:hAnsi="Calibri"/>
        <w:sz w:val="18"/>
        <w:szCs w:val="18"/>
      </w:rPr>
      <w:fldChar w:fldCharType="begin"/>
    </w:r>
    <w:r w:rsidR="00174B8B" w:rsidRPr="00AA5245">
      <w:rPr>
        <w:rStyle w:val="Numerstrony"/>
        <w:rFonts w:ascii="Calibri" w:hAnsi="Calibri"/>
        <w:sz w:val="18"/>
        <w:szCs w:val="18"/>
      </w:rPr>
      <w:instrText xml:space="preserve">PAGE  </w:instrText>
    </w:r>
    <w:r w:rsidRPr="00AA5245">
      <w:rPr>
        <w:rStyle w:val="Numerstrony"/>
        <w:rFonts w:ascii="Calibri" w:hAnsi="Calibri"/>
        <w:sz w:val="18"/>
        <w:szCs w:val="18"/>
      </w:rPr>
      <w:fldChar w:fldCharType="separate"/>
    </w:r>
    <w:r w:rsidR="002F682D" w:rsidRPr="00AA5245">
      <w:rPr>
        <w:rStyle w:val="Numerstrony"/>
        <w:rFonts w:ascii="Calibri" w:hAnsi="Calibri"/>
        <w:noProof/>
        <w:sz w:val="18"/>
        <w:szCs w:val="18"/>
      </w:rPr>
      <w:t>3</w:t>
    </w:r>
    <w:r w:rsidRPr="00AA5245">
      <w:rPr>
        <w:rStyle w:val="Numerstrony"/>
        <w:rFonts w:ascii="Calibri" w:hAnsi="Calibri"/>
        <w:sz w:val="18"/>
        <w:szCs w:val="18"/>
      </w:rPr>
      <w:fldChar w:fldCharType="end"/>
    </w:r>
  </w:p>
  <w:p w14:paraId="0F7946CF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EndPr/>
    <w:sdtContent>
      <w:p w14:paraId="106C14D6" w14:textId="77777777" w:rsidR="00174B8B" w:rsidRDefault="00AA5245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680806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E6E1" w14:textId="77777777" w:rsidR="005F2031" w:rsidRDefault="005F2031" w:rsidP="00AE2DEF">
      <w:pPr>
        <w:spacing w:after="24"/>
      </w:pPr>
      <w:r>
        <w:separator/>
      </w:r>
    </w:p>
  </w:footnote>
  <w:footnote w:type="continuationSeparator" w:id="0">
    <w:p w14:paraId="7A54D18D" w14:textId="77777777" w:rsidR="005F2031" w:rsidRDefault="005F2031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174B8B" w:rsidRPr="00C96983" w14:paraId="14499778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0B159CDA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72F12FD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3F84BCD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780D3C9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66449B14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EDFF" w14:textId="13646136" w:rsidR="00174B8B" w:rsidRDefault="00054C6F" w:rsidP="001D67A9">
    <w:pPr>
      <w:pStyle w:val="Nagwek"/>
      <w:jc w:val="both"/>
    </w:pPr>
    <w:r w:rsidRPr="001D67A9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34CC2673" wp14:editId="16EBE784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DB70E5"/>
    <w:multiLevelType w:val="multilevel"/>
    <w:tmpl w:val="E5A8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0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2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3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3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7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72147">
    <w:abstractNumId w:val="31"/>
  </w:num>
  <w:num w:numId="2" w16cid:durableId="1862938938">
    <w:abstractNumId w:val="41"/>
  </w:num>
  <w:num w:numId="3" w16cid:durableId="2068138975">
    <w:abstractNumId w:val="45"/>
  </w:num>
  <w:num w:numId="4" w16cid:durableId="220554482">
    <w:abstractNumId w:val="19"/>
  </w:num>
  <w:num w:numId="5" w16cid:durableId="151991102">
    <w:abstractNumId w:val="28"/>
  </w:num>
  <w:num w:numId="6" w16cid:durableId="600991375">
    <w:abstractNumId w:val="12"/>
  </w:num>
  <w:num w:numId="7" w16cid:durableId="878276554">
    <w:abstractNumId w:val="36"/>
  </w:num>
  <w:num w:numId="8" w16cid:durableId="1906408034">
    <w:abstractNumId w:val="35"/>
  </w:num>
  <w:num w:numId="9" w16cid:durableId="549613412">
    <w:abstractNumId w:val="21"/>
  </w:num>
  <w:num w:numId="10" w16cid:durableId="1073552462">
    <w:abstractNumId w:val="42"/>
  </w:num>
  <w:num w:numId="11" w16cid:durableId="9210603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7272239">
    <w:abstractNumId w:val="25"/>
  </w:num>
  <w:num w:numId="13" w16cid:durableId="1970280721">
    <w:abstractNumId w:val="6"/>
  </w:num>
  <w:num w:numId="14" w16cid:durableId="428737283">
    <w:abstractNumId w:val="34"/>
  </w:num>
  <w:num w:numId="15" w16cid:durableId="17127283">
    <w:abstractNumId w:val="15"/>
  </w:num>
  <w:num w:numId="16" w16cid:durableId="16273963">
    <w:abstractNumId w:val="27"/>
  </w:num>
  <w:num w:numId="17" w16cid:durableId="733548728">
    <w:abstractNumId w:val="43"/>
  </w:num>
  <w:num w:numId="18" w16cid:durableId="1181120019">
    <w:abstractNumId w:val="10"/>
  </w:num>
  <w:num w:numId="19" w16cid:durableId="1868370244">
    <w:abstractNumId w:val="11"/>
  </w:num>
  <w:num w:numId="20" w16cid:durableId="2032608535">
    <w:abstractNumId w:val="38"/>
  </w:num>
  <w:num w:numId="21" w16cid:durableId="2133936347">
    <w:abstractNumId w:val="29"/>
  </w:num>
  <w:num w:numId="22" w16cid:durableId="461462933">
    <w:abstractNumId w:val="47"/>
  </w:num>
  <w:num w:numId="23" w16cid:durableId="261039254">
    <w:abstractNumId w:val="37"/>
  </w:num>
  <w:num w:numId="24" w16cid:durableId="1805536259">
    <w:abstractNumId w:val="33"/>
  </w:num>
  <w:num w:numId="25" w16cid:durableId="1372606629">
    <w:abstractNumId w:val="30"/>
  </w:num>
  <w:num w:numId="26" w16cid:durableId="1265378647">
    <w:abstractNumId w:val="2"/>
  </w:num>
  <w:num w:numId="27" w16cid:durableId="1690837440">
    <w:abstractNumId w:val="40"/>
  </w:num>
  <w:num w:numId="28" w16cid:durableId="900404816">
    <w:abstractNumId w:val="5"/>
  </w:num>
  <w:num w:numId="29" w16cid:durableId="1342513973">
    <w:abstractNumId w:val="17"/>
  </w:num>
  <w:num w:numId="30" w16cid:durableId="1982691044">
    <w:abstractNumId w:val="46"/>
  </w:num>
  <w:num w:numId="31" w16cid:durableId="1810438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38456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2809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9299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56587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1140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4151117">
    <w:abstractNumId w:val="8"/>
  </w:num>
  <w:num w:numId="38" w16cid:durableId="1708605370">
    <w:abstractNumId w:val="20"/>
  </w:num>
  <w:num w:numId="39" w16cid:durableId="1938170612">
    <w:abstractNumId w:val="16"/>
  </w:num>
  <w:num w:numId="40" w16cid:durableId="892426860">
    <w:abstractNumId w:val="7"/>
  </w:num>
  <w:num w:numId="41" w16cid:durableId="541748286">
    <w:abstractNumId w:val="4"/>
  </w:num>
  <w:num w:numId="42" w16cid:durableId="308676233">
    <w:abstractNumId w:val="32"/>
  </w:num>
  <w:num w:numId="43" w16cid:durableId="223639549">
    <w:abstractNumId w:val="39"/>
  </w:num>
  <w:num w:numId="44" w16cid:durableId="958103065">
    <w:abstractNumId w:val="26"/>
  </w:num>
  <w:num w:numId="45" w16cid:durableId="132527509">
    <w:abstractNumId w:val="13"/>
  </w:num>
  <w:num w:numId="46" w16cid:durableId="1298488916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1C2C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8AC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5F3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B26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3BD9"/>
    <w:rsid w:val="00104205"/>
    <w:rsid w:val="00105912"/>
    <w:rsid w:val="0010655F"/>
    <w:rsid w:val="00107B35"/>
    <w:rsid w:val="00111821"/>
    <w:rsid w:val="00111FB7"/>
    <w:rsid w:val="0011224B"/>
    <w:rsid w:val="001132A3"/>
    <w:rsid w:val="001136C2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505D"/>
    <w:rsid w:val="00166449"/>
    <w:rsid w:val="001669CA"/>
    <w:rsid w:val="00166A30"/>
    <w:rsid w:val="00166C5E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1A23"/>
    <w:rsid w:val="001828F1"/>
    <w:rsid w:val="0018382D"/>
    <w:rsid w:val="00183AE8"/>
    <w:rsid w:val="00183B57"/>
    <w:rsid w:val="00183EE6"/>
    <w:rsid w:val="00185CFF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2995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7A9"/>
    <w:rsid w:val="001D6919"/>
    <w:rsid w:val="001D7F32"/>
    <w:rsid w:val="001E0C2E"/>
    <w:rsid w:val="001E0F5C"/>
    <w:rsid w:val="001E13E9"/>
    <w:rsid w:val="001E1FB5"/>
    <w:rsid w:val="001E22E5"/>
    <w:rsid w:val="001E321E"/>
    <w:rsid w:val="001E32EA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07"/>
    <w:rsid w:val="0023301B"/>
    <w:rsid w:val="00235250"/>
    <w:rsid w:val="002354A1"/>
    <w:rsid w:val="00235E9D"/>
    <w:rsid w:val="0023776E"/>
    <w:rsid w:val="0024088A"/>
    <w:rsid w:val="00240C6D"/>
    <w:rsid w:val="00241056"/>
    <w:rsid w:val="0024219E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0DD0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82D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0EB5"/>
    <w:rsid w:val="00362024"/>
    <w:rsid w:val="003626E3"/>
    <w:rsid w:val="00362D9A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6DFD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C0F"/>
    <w:rsid w:val="003B5E24"/>
    <w:rsid w:val="003B7854"/>
    <w:rsid w:val="003C0097"/>
    <w:rsid w:val="003C0771"/>
    <w:rsid w:val="003C0F60"/>
    <w:rsid w:val="003C2861"/>
    <w:rsid w:val="003C39D2"/>
    <w:rsid w:val="003C3C8E"/>
    <w:rsid w:val="003C550F"/>
    <w:rsid w:val="003C59AA"/>
    <w:rsid w:val="003C5FD3"/>
    <w:rsid w:val="003C6A1F"/>
    <w:rsid w:val="003C6EE6"/>
    <w:rsid w:val="003C7258"/>
    <w:rsid w:val="003C737F"/>
    <w:rsid w:val="003D0689"/>
    <w:rsid w:val="003D124A"/>
    <w:rsid w:val="003D149C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6C0D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8C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27"/>
    <w:rsid w:val="004F10C2"/>
    <w:rsid w:val="004F1CDF"/>
    <w:rsid w:val="004F25D6"/>
    <w:rsid w:val="004F2A54"/>
    <w:rsid w:val="004F32C2"/>
    <w:rsid w:val="004F4DAB"/>
    <w:rsid w:val="004F5DD7"/>
    <w:rsid w:val="004F7C64"/>
    <w:rsid w:val="00500EC0"/>
    <w:rsid w:val="005033FE"/>
    <w:rsid w:val="005034CE"/>
    <w:rsid w:val="005038CA"/>
    <w:rsid w:val="005043CD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275E4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0F8A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65DC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53E7"/>
    <w:rsid w:val="005E6CA7"/>
    <w:rsid w:val="005E79CE"/>
    <w:rsid w:val="005F0AC5"/>
    <w:rsid w:val="005F2031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A7B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6B22"/>
    <w:rsid w:val="006170C4"/>
    <w:rsid w:val="0062020A"/>
    <w:rsid w:val="0062038A"/>
    <w:rsid w:val="00620D3C"/>
    <w:rsid w:val="0062150A"/>
    <w:rsid w:val="00622237"/>
    <w:rsid w:val="00622857"/>
    <w:rsid w:val="00623DF1"/>
    <w:rsid w:val="006274CA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6B9"/>
    <w:rsid w:val="006F7EB8"/>
    <w:rsid w:val="006F7F1A"/>
    <w:rsid w:val="00703B23"/>
    <w:rsid w:val="007045B9"/>
    <w:rsid w:val="00704943"/>
    <w:rsid w:val="007051E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5C2A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461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1AD6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7DA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3421"/>
    <w:rsid w:val="00854642"/>
    <w:rsid w:val="0085505B"/>
    <w:rsid w:val="0085513F"/>
    <w:rsid w:val="00855D08"/>
    <w:rsid w:val="0085644F"/>
    <w:rsid w:val="00857725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20A"/>
    <w:rsid w:val="008D040F"/>
    <w:rsid w:val="008D0A15"/>
    <w:rsid w:val="008D2B19"/>
    <w:rsid w:val="008D3CAB"/>
    <w:rsid w:val="008D3DE0"/>
    <w:rsid w:val="008D3E79"/>
    <w:rsid w:val="008D57B8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0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4882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13B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3894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805"/>
    <w:rsid w:val="00A93E58"/>
    <w:rsid w:val="00A942C8"/>
    <w:rsid w:val="00AA0E15"/>
    <w:rsid w:val="00AA1583"/>
    <w:rsid w:val="00AA17FD"/>
    <w:rsid w:val="00AA244F"/>
    <w:rsid w:val="00AA2D97"/>
    <w:rsid w:val="00AA38C7"/>
    <w:rsid w:val="00AA5245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90E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804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778F0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0009"/>
    <w:rsid w:val="00C11A97"/>
    <w:rsid w:val="00C1439B"/>
    <w:rsid w:val="00C160C4"/>
    <w:rsid w:val="00C1661B"/>
    <w:rsid w:val="00C16D3C"/>
    <w:rsid w:val="00C17022"/>
    <w:rsid w:val="00C17E9C"/>
    <w:rsid w:val="00C20884"/>
    <w:rsid w:val="00C21713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1D05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65A5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2F0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7B5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212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0A6F"/>
    <w:rsid w:val="00E41A32"/>
    <w:rsid w:val="00E41B09"/>
    <w:rsid w:val="00E43842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758E6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7BE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27CE"/>
    <w:rsid w:val="00EE3C1B"/>
    <w:rsid w:val="00EE4B86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3A7"/>
    <w:rsid w:val="00EF4D39"/>
    <w:rsid w:val="00EF5208"/>
    <w:rsid w:val="00EF5A54"/>
    <w:rsid w:val="00EF5D03"/>
    <w:rsid w:val="00EF5E48"/>
    <w:rsid w:val="00EF60E6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5345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B78C8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9313"/>
    <o:shapelayout v:ext="edit">
      <o:idmap v:ext="edit" data="1"/>
    </o:shapelayout>
  </w:shapeDefaults>
  <w:decimalSymbol w:val=","/>
  <w:listSeparator w:val=";"/>
  <w14:docId w14:val="2AEC53C0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imjzhe4tiltqmfyc4njrga4damrvg4" TargetMode="External"/><Relationship Id="rId18" Type="http://schemas.openxmlformats.org/officeDocument/2006/relationships/hyperlink" Target="https://www.portalzp.pl/kody-cpv/szczegoly/przyrzady-do-endoskopii-endochirurgii-2908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hyperlink" Target="https://www.portalzp.pl/kody-cpv/szczegoly/przyrzady-uzywane-na-salach-operacyjnych-2901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mrygi" TargetMode="External"/><Relationship Id="rId29" Type="http://schemas.openxmlformats.org/officeDocument/2006/relationships/hyperlink" Target="http://platformazakupowa.pl" TargetMode="External"/><Relationship Id="rId11" Type="http://schemas.openxmlformats.org/officeDocument/2006/relationships/hyperlink" Target="https://sip.legalis.pl/document-view.seam?documentId=mfrxilrtg4ytimjzhe4tiltqmfyc4njrga4dcmjyg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strona/1-regulamin" TargetMode="External"/><Relationship Id="rId40" Type="http://schemas.openxmlformats.org/officeDocument/2006/relationships/hyperlink" Target="https://moj.gov.pl/nforms/signer/upload?xFormsAppName=SIGNER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/pn/onkol_kielce" TargetMode="External"/><Relationship Id="rId19" Type="http://schemas.openxmlformats.org/officeDocument/2006/relationships/hyperlink" Target="https://www.portalzp.pl/kody-cpv/szczegoly/urzadzenia-i-przyrzady-uzywane-na-salach-operacyjnych-2899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hyperlink" Target="http://platformazakupowa.pl/pn/onkol_kielce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Relationship Id="rId14" Type="http://schemas.openxmlformats.org/officeDocument/2006/relationships/hyperlink" Target="https://sip.legalis.pl/document-view.seam?documentId=mfrxilrtg4ytimjzhe4tiltqmfyc4njrga4danrxg4" TargetMode="External"/><Relationship Id="rId22" Type="http://schemas.openxmlformats.org/officeDocument/2006/relationships/hyperlink" Target="https://www.portalzp.pl/kody-cpv/szczegoly/przyrzady-dermatologiczne-2906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eader" Target="header1.xml"/><Relationship Id="rId8" Type="http://schemas.openxmlformats.org/officeDocument/2006/relationships/hyperlink" Target="http://platformazakupowa.pl/pn/onkol_kielce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sip.legalis.pl/document-view.seam?documentId=mfrxilrtg4ytimjzhe4tiltqmfyc4njrga4danztg4" TargetMode="External"/><Relationship Id="rId17" Type="http://schemas.openxmlformats.org/officeDocument/2006/relationships/hyperlink" Target="https://sip.legalis.pl/document-view.seam?documentId=mfrxilrtg4ytimjzhe4tiltqmfyc4njrga4damrzge" TargetMode="External"/><Relationship Id="rId25" Type="http://schemas.openxmlformats.org/officeDocument/2006/relationships/hyperlink" Target="http://platformazakupowa.pl/pn/onkol_kielce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://platformazakupowa.pl" TargetMode="External"/><Relationship Id="rId20" Type="http://schemas.openxmlformats.org/officeDocument/2006/relationships/hyperlink" Target="https://www.portalzp.pl/kody-cpv/szczegoly/urzadzenia-elektrochirurgiczne-2898" TargetMode="External"/><Relationship Id="rId41" Type="http://schemas.openxmlformats.org/officeDocument/2006/relationships/hyperlink" Target="https://www.gov.pl/web/mswia/oprogramowanie-do-pobrani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imjzhe4tiltqmfyc4njrga4damrxge" TargetMode="External"/><Relationship Id="rId23" Type="http://schemas.openxmlformats.org/officeDocument/2006/relationships/hyperlink" Target="https://www.portalzp.pl/kody-cpv/szczegoly/przyrzady-do-kriochirurgii-i-krioterapii-2905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4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207C-1BCE-4353-9454-F94DA357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6296</Words>
  <Characters>37779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35</cp:revision>
  <cp:lastPrinted>2023-05-11T07:39:00Z</cp:lastPrinted>
  <dcterms:created xsi:type="dcterms:W3CDTF">2023-09-25T08:56:00Z</dcterms:created>
  <dcterms:modified xsi:type="dcterms:W3CDTF">2023-09-28T10:54:00Z</dcterms:modified>
</cp:coreProperties>
</file>