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E6F6F" w14:textId="36792D93" w:rsidR="00956C83" w:rsidRPr="00106BEA" w:rsidRDefault="00956C83" w:rsidP="007C75E6">
      <w:pPr>
        <w:spacing w:after="0" w:line="360" w:lineRule="auto"/>
        <w:rPr>
          <w:rFonts w:ascii="Times New Roman" w:eastAsia="Times New Roman" w:hAnsi="Times New Roman" w:cs="Times New Roman"/>
          <w:lang w:eastAsia="pl-PL"/>
        </w:rPr>
      </w:pPr>
    </w:p>
    <w:p w14:paraId="2345ADAC" w14:textId="77777777" w:rsidR="00956C83" w:rsidRPr="00106BEA" w:rsidRDefault="00956C83" w:rsidP="007C75E6">
      <w:pPr>
        <w:spacing w:after="0" w:line="360" w:lineRule="auto"/>
        <w:jc w:val="right"/>
        <w:outlineLvl w:val="0"/>
        <w:rPr>
          <w:rFonts w:ascii="Times New Roman" w:eastAsia="Times New Roman" w:hAnsi="Times New Roman" w:cs="Times New Roman"/>
          <w:b/>
        </w:rPr>
      </w:pPr>
      <w:r w:rsidRPr="00106BEA">
        <w:rPr>
          <w:rFonts w:ascii="Times New Roman" w:eastAsia="Times New Roman" w:hAnsi="Times New Roman" w:cs="Times New Roman"/>
        </w:rPr>
        <w:t>Załącznik nr 3 do SWZ</w:t>
      </w:r>
    </w:p>
    <w:p w14:paraId="432469BD" w14:textId="37CF7DD0" w:rsidR="00956C83" w:rsidRPr="00106BEA" w:rsidRDefault="00956C83" w:rsidP="007C75E6">
      <w:pPr>
        <w:spacing w:after="0" w:line="360" w:lineRule="auto"/>
        <w:jc w:val="center"/>
        <w:outlineLvl w:val="0"/>
        <w:rPr>
          <w:rFonts w:ascii="Times New Roman" w:eastAsia="Times New Roman" w:hAnsi="Times New Roman" w:cs="Times New Roman"/>
          <w:bCs/>
        </w:rPr>
      </w:pPr>
      <w:r w:rsidRPr="00106BEA">
        <w:rPr>
          <w:rFonts w:ascii="Times New Roman" w:eastAsia="Times New Roman" w:hAnsi="Times New Roman" w:cs="Times New Roman"/>
          <w:b/>
        </w:rPr>
        <w:t xml:space="preserve">UMOWA </w:t>
      </w:r>
      <w:r w:rsidRPr="00106BEA">
        <w:rPr>
          <w:rFonts w:ascii="Times New Roman" w:eastAsia="Times New Roman" w:hAnsi="Times New Roman" w:cs="Times New Roman"/>
          <w:bCs/>
        </w:rPr>
        <w:t xml:space="preserve">(wzór </w:t>
      </w:r>
      <w:r w:rsidR="00E95D71">
        <w:rPr>
          <w:rFonts w:ascii="Times New Roman" w:eastAsia="Times New Roman" w:hAnsi="Times New Roman" w:cs="Times New Roman"/>
          <w:bCs/>
        </w:rPr>
        <w:t xml:space="preserve"> dla Części I,II,II,IV,V</w:t>
      </w:r>
      <w:r w:rsidRPr="00106BEA">
        <w:rPr>
          <w:rFonts w:ascii="Times New Roman" w:eastAsia="Times New Roman" w:hAnsi="Times New Roman" w:cs="Times New Roman"/>
          <w:bCs/>
        </w:rPr>
        <w:t>)</w:t>
      </w:r>
    </w:p>
    <w:p w14:paraId="2FB35A0D" w14:textId="1D523A66" w:rsidR="00193C22" w:rsidRPr="00E45835" w:rsidRDefault="00E45835" w:rsidP="007C75E6">
      <w:pPr>
        <w:spacing w:after="0" w:line="360" w:lineRule="auto"/>
        <w:jc w:val="center"/>
        <w:outlineLvl w:val="0"/>
        <w:rPr>
          <w:rFonts w:ascii="Times New Roman" w:eastAsia="Times New Roman" w:hAnsi="Times New Roman" w:cs="Times New Roman"/>
          <w:b/>
        </w:rPr>
      </w:pPr>
      <w:r w:rsidRPr="00E45835">
        <w:rPr>
          <w:rFonts w:ascii="Times New Roman" w:eastAsia="Times New Roman" w:hAnsi="Times New Roman" w:cs="Times New Roman"/>
          <w:b/>
        </w:rPr>
        <w:t xml:space="preserve">Dostawa sprzętu laboratoryjnego </w:t>
      </w:r>
      <w:r w:rsidR="00E95D71">
        <w:rPr>
          <w:rFonts w:ascii="Times New Roman" w:eastAsia="Times New Roman" w:hAnsi="Times New Roman" w:cs="Times New Roman"/>
          <w:b/>
        </w:rPr>
        <w:t>w</w:t>
      </w:r>
      <w:r w:rsidRPr="00E45835">
        <w:rPr>
          <w:rFonts w:ascii="Times New Roman" w:eastAsia="Times New Roman" w:hAnsi="Times New Roman" w:cs="Times New Roman"/>
          <w:b/>
        </w:rPr>
        <w:t xml:space="preserve"> częściach</w:t>
      </w:r>
      <w:r w:rsidR="00E95D71">
        <w:rPr>
          <w:rFonts w:ascii="Times New Roman" w:eastAsia="Times New Roman" w:hAnsi="Times New Roman" w:cs="Times New Roman"/>
          <w:b/>
        </w:rPr>
        <w:t>:</w:t>
      </w:r>
    </w:p>
    <w:p w14:paraId="11EE824E" w14:textId="77777777" w:rsidR="00E95D71" w:rsidRPr="00CC1950" w:rsidRDefault="00E95D71" w:rsidP="00E95D71">
      <w:pPr>
        <w:pStyle w:val="Akapitzlist"/>
        <w:spacing w:line="360" w:lineRule="auto"/>
        <w:ind w:left="1418" w:right="143"/>
        <w:jc w:val="both"/>
        <w:outlineLvl w:val="0"/>
        <w:rPr>
          <w:sz w:val="22"/>
          <w:szCs w:val="22"/>
        </w:rPr>
      </w:pPr>
      <w:r w:rsidRPr="00CC1950">
        <w:rPr>
          <w:sz w:val="22"/>
          <w:szCs w:val="22"/>
        </w:rPr>
        <w:t>Część I</w:t>
      </w:r>
      <w:r>
        <w:rPr>
          <w:sz w:val="22"/>
          <w:szCs w:val="22"/>
        </w:rPr>
        <w:t xml:space="preserve">  Wytrząsarka orbitalna</w:t>
      </w:r>
    </w:p>
    <w:p w14:paraId="0609A77B" w14:textId="77777777" w:rsidR="00E95D71" w:rsidRPr="00CC1950" w:rsidRDefault="00E95D71" w:rsidP="00E95D71">
      <w:pPr>
        <w:pStyle w:val="Akapitzlist"/>
        <w:spacing w:line="360" w:lineRule="auto"/>
        <w:ind w:left="1418" w:right="143"/>
        <w:jc w:val="both"/>
        <w:outlineLvl w:val="0"/>
        <w:rPr>
          <w:sz w:val="22"/>
          <w:szCs w:val="22"/>
        </w:rPr>
      </w:pPr>
      <w:r w:rsidRPr="00CC1950">
        <w:rPr>
          <w:sz w:val="22"/>
          <w:szCs w:val="22"/>
        </w:rPr>
        <w:t>Część II</w:t>
      </w:r>
      <w:r>
        <w:rPr>
          <w:sz w:val="22"/>
          <w:szCs w:val="22"/>
        </w:rPr>
        <w:t xml:space="preserve">  Cieplarka mikrobiologiczna - 6 sztuk</w:t>
      </w:r>
    </w:p>
    <w:p w14:paraId="3B6AD58D" w14:textId="77777777" w:rsidR="00E95D71" w:rsidRPr="00CC1950" w:rsidRDefault="00E95D71" w:rsidP="00E95D71">
      <w:pPr>
        <w:pStyle w:val="Akapitzlist"/>
        <w:spacing w:line="360" w:lineRule="auto"/>
        <w:ind w:left="1418" w:right="143"/>
        <w:jc w:val="both"/>
        <w:outlineLvl w:val="0"/>
        <w:rPr>
          <w:sz w:val="22"/>
          <w:szCs w:val="22"/>
        </w:rPr>
      </w:pPr>
      <w:r w:rsidRPr="00CC1950">
        <w:rPr>
          <w:sz w:val="22"/>
          <w:szCs w:val="22"/>
        </w:rPr>
        <w:t>Część III</w:t>
      </w:r>
      <w:r>
        <w:rPr>
          <w:sz w:val="22"/>
          <w:szCs w:val="22"/>
        </w:rPr>
        <w:t xml:space="preserve"> Zestaw metalowy do filtracji membranowej z pompą próżniową</w:t>
      </w:r>
    </w:p>
    <w:p w14:paraId="0C8F6116" w14:textId="77777777" w:rsidR="00E95D71" w:rsidRPr="00CC1950" w:rsidRDefault="00E95D71" w:rsidP="00E95D71">
      <w:pPr>
        <w:pStyle w:val="Akapitzlist"/>
        <w:spacing w:line="360" w:lineRule="auto"/>
        <w:ind w:left="1418" w:right="143"/>
        <w:jc w:val="both"/>
        <w:outlineLvl w:val="0"/>
        <w:rPr>
          <w:sz w:val="22"/>
          <w:szCs w:val="22"/>
        </w:rPr>
      </w:pPr>
      <w:r w:rsidRPr="00CC1950">
        <w:rPr>
          <w:sz w:val="22"/>
          <w:szCs w:val="22"/>
        </w:rPr>
        <w:t xml:space="preserve">Część IV </w:t>
      </w:r>
      <w:r>
        <w:rPr>
          <w:sz w:val="22"/>
          <w:szCs w:val="22"/>
        </w:rPr>
        <w:t>System ekstrakcyjny Baker – 3 sztuki</w:t>
      </w:r>
    </w:p>
    <w:p w14:paraId="738C3AD1" w14:textId="77777777" w:rsidR="00E95D71" w:rsidRPr="00CC1950" w:rsidRDefault="00E95D71" w:rsidP="00E95D71">
      <w:pPr>
        <w:pStyle w:val="Akapitzlist"/>
        <w:spacing w:line="360" w:lineRule="auto"/>
        <w:ind w:left="1418" w:right="143"/>
        <w:jc w:val="both"/>
        <w:outlineLvl w:val="0"/>
        <w:rPr>
          <w:sz w:val="22"/>
          <w:szCs w:val="22"/>
        </w:rPr>
      </w:pPr>
      <w:r w:rsidRPr="00CC1950">
        <w:rPr>
          <w:sz w:val="22"/>
          <w:szCs w:val="22"/>
        </w:rPr>
        <w:t xml:space="preserve">Część V </w:t>
      </w:r>
      <w:r>
        <w:rPr>
          <w:sz w:val="22"/>
          <w:szCs w:val="22"/>
        </w:rPr>
        <w:t xml:space="preserve"> Manualny licznik kolonii – 2 sztuki</w:t>
      </w:r>
    </w:p>
    <w:p w14:paraId="7510D5D0" w14:textId="11482D3D" w:rsidR="00E45835" w:rsidRPr="00106BEA" w:rsidRDefault="00E45835" w:rsidP="00E95D71">
      <w:pPr>
        <w:spacing w:after="0" w:line="360" w:lineRule="auto"/>
        <w:outlineLvl w:val="0"/>
        <w:rPr>
          <w:rFonts w:ascii="Times New Roman" w:eastAsia="Times New Roman" w:hAnsi="Times New Roman" w:cs="Times New Roman"/>
          <w:b/>
        </w:rPr>
      </w:pPr>
    </w:p>
    <w:p w14:paraId="66F951B9" w14:textId="67C1F768" w:rsidR="00956C83" w:rsidRPr="00106BEA" w:rsidRDefault="00956C83" w:rsidP="007C75E6">
      <w:pPr>
        <w:spacing w:after="0" w:line="360" w:lineRule="auto"/>
        <w:jc w:val="both"/>
        <w:rPr>
          <w:rFonts w:ascii="Times New Roman" w:eastAsia="Times New Roman" w:hAnsi="Times New Roman" w:cs="Times New Roman"/>
        </w:rPr>
      </w:pPr>
      <w:r w:rsidRPr="00106BEA">
        <w:rPr>
          <w:rFonts w:ascii="Times New Roman" w:eastAsia="Times New Roman" w:hAnsi="Times New Roman" w:cs="Times New Roman"/>
        </w:rPr>
        <w:t>zawarta w dniu ………………………… r. pomiędzy:</w:t>
      </w:r>
    </w:p>
    <w:p w14:paraId="05C10CCA" w14:textId="77777777" w:rsidR="00956C83" w:rsidRPr="00106BEA" w:rsidRDefault="00956C83" w:rsidP="007C75E6">
      <w:pPr>
        <w:spacing w:after="0" w:line="360" w:lineRule="auto"/>
        <w:jc w:val="both"/>
        <w:rPr>
          <w:rFonts w:ascii="Times New Roman" w:eastAsia="Times New Roman" w:hAnsi="Times New Roman" w:cs="Times New Roman"/>
        </w:rPr>
      </w:pPr>
      <w:r w:rsidRPr="00106BEA">
        <w:rPr>
          <w:rFonts w:ascii="Times New Roman" w:eastAsia="Times New Roman" w:hAnsi="Times New Roman" w:cs="Times New Roman"/>
        </w:rPr>
        <w:t>Wojewódzką Stacją Sanitarno-Epidemiologiczną w Łodzi z siedzibą przy ul. Wodnej 40, zarejestrowaną w rejestrze podmiotów prowadzących działalność leczniczą, prowadzonym przez Wojewodę Łódzkiego pod numerem 000000023870, NIP: 728-18-60-518, Regon: 000295024, reprezentowaną przez: …………………………………………………………………………………</w:t>
      </w:r>
    </w:p>
    <w:p w14:paraId="5A14480B" w14:textId="77777777" w:rsidR="00956C83" w:rsidRPr="00106BEA" w:rsidRDefault="00956C83" w:rsidP="007C75E6">
      <w:pPr>
        <w:spacing w:after="0" w:line="360" w:lineRule="auto"/>
        <w:jc w:val="both"/>
        <w:rPr>
          <w:rFonts w:ascii="Times New Roman" w:eastAsia="Times New Roman" w:hAnsi="Times New Roman" w:cs="Times New Roman"/>
        </w:rPr>
      </w:pPr>
      <w:r w:rsidRPr="00106BEA">
        <w:rPr>
          <w:rFonts w:ascii="Times New Roman" w:eastAsia="Times New Roman" w:hAnsi="Times New Roman" w:cs="Times New Roman"/>
        </w:rPr>
        <w:t>zwaną dalej „</w:t>
      </w:r>
      <w:r w:rsidRPr="00106BEA">
        <w:rPr>
          <w:rFonts w:ascii="Times New Roman" w:eastAsia="Times New Roman" w:hAnsi="Times New Roman" w:cs="Times New Roman"/>
          <w:b/>
        </w:rPr>
        <w:t>Zamawiającym</w:t>
      </w:r>
      <w:r w:rsidRPr="00106BEA">
        <w:rPr>
          <w:rFonts w:ascii="Times New Roman" w:eastAsia="Times New Roman" w:hAnsi="Times New Roman" w:cs="Times New Roman"/>
        </w:rPr>
        <w:t>”</w:t>
      </w:r>
    </w:p>
    <w:p w14:paraId="571CC3B5" w14:textId="77777777" w:rsidR="00956C83" w:rsidRPr="00106BEA" w:rsidRDefault="00956C83" w:rsidP="007C75E6">
      <w:pPr>
        <w:spacing w:after="0" w:line="360" w:lineRule="auto"/>
        <w:jc w:val="both"/>
        <w:rPr>
          <w:rFonts w:ascii="Times New Roman" w:eastAsia="Times New Roman" w:hAnsi="Times New Roman" w:cs="Times New Roman"/>
          <w:b/>
        </w:rPr>
      </w:pPr>
      <w:r w:rsidRPr="00106BEA">
        <w:rPr>
          <w:rFonts w:ascii="Times New Roman" w:eastAsia="Times New Roman" w:hAnsi="Times New Roman" w:cs="Times New Roman"/>
          <w:b/>
        </w:rPr>
        <w:t xml:space="preserve">a </w:t>
      </w:r>
    </w:p>
    <w:p w14:paraId="058CDE4F" w14:textId="77777777" w:rsidR="00956C83" w:rsidRPr="00106BEA" w:rsidRDefault="00956C83" w:rsidP="007C75E6">
      <w:pPr>
        <w:spacing w:after="0" w:line="360" w:lineRule="auto"/>
        <w:jc w:val="both"/>
        <w:rPr>
          <w:rFonts w:ascii="Times New Roman" w:eastAsia="Times New Roman" w:hAnsi="Times New Roman" w:cs="Times New Roman"/>
        </w:rPr>
      </w:pPr>
      <w:r w:rsidRPr="00106BEA">
        <w:rPr>
          <w:rFonts w:ascii="Times New Roman" w:eastAsia="Times New Roman" w:hAnsi="Times New Roman" w:cs="Times New Roman"/>
        </w:rPr>
        <w:t>…………………………………………………………………………………………………………</w:t>
      </w:r>
    </w:p>
    <w:p w14:paraId="0839313A" w14:textId="77777777" w:rsidR="00956C83" w:rsidRPr="00106BEA" w:rsidRDefault="00956C83" w:rsidP="007C75E6">
      <w:pPr>
        <w:spacing w:after="0" w:line="360" w:lineRule="auto"/>
        <w:jc w:val="both"/>
        <w:rPr>
          <w:rFonts w:ascii="Times New Roman" w:eastAsia="Times New Roman" w:hAnsi="Times New Roman" w:cs="Times New Roman"/>
        </w:rPr>
      </w:pPr>
      <w:r w:rsidRPr="00106BEA">
        <w:rPr>
          <w:rFonts w:ascii="Times New Roman" w:eastAsia="Times New Roman" w:hAnsi="Times New Roman" w:cs="Times New Roman"/>
        </w:rPr>
        <w:t>NIP: ……………………… Regon: …………………. KRS: …………………………..</w:t>
      </w:r>
    </w:p>
    <w:p w14:paraId="15223E36" w14:textId="77777777" w:rsidR="00956C83" w:rsidRPr="00106BEA" w:rsidRDefault="00956C83" w:rsidP="007C75E6">
      <w:pPr>
        <w:spacing w:after="0" w:line="360" w:lineRule="auto"/>
        <w:jc w:val="both"/>
        <w:rPr>
          <w:rFonts w:ascii="Times New Roman" w:eastAsia="Times New Roman" w:hAnsi="Times New Roman" w:cs="Times New Roman"/>
        </w:rPr>
      </w:pPr>
      <w:r w:rsidRPr="00106BEA">
        <w:rPr>
          <w:rFonts w:ascii="Times New Roman" w:eastAsia="Times New Roman" w:hAnsi="Times New Roman" w:cs="Times New Roman"/>
        </w:rPr>
        <w:t>Reprezentowaną przez ……………</w:t>
      </w:r>
    </w:p>
    <w:p w14:paraId="5DB963AC" w14:textId="77777777" w:rsidR="00956C83" w:rsidRPr="00106BEA" w:rsidRDefault="00956C83" w:rsidP="007C75E6">
      <w:pPr>
        <w:spacing w:after="0" w:line="360" w:lineRule="auto"/>
        <w:jc w:val="both"/>
        <w:rPr>
          <w:rFonts w:ascii="Times New Roman" w:eastAsia="Times New Roman" w:hAnsi="Times New Roman" w:cs="Times New Roman"/>
        </w:rPr>
      </w:pPr>
      <w:r w:rsidRPr="00106BEA">
        <w:rPr>
          <w:rFonts w:ascii="Times New Roman" w:eastAsia="Times New Roman" w:hAnsi="Times New Roman" w:cs="Times New Roman"/>
        </w:rPr>
        <w:t>zwanym dalej „</w:t>
      </w:r>
      <w:r w:rsidRPr="00106BEA">
        <w:rPr>
          <w:rFonts w:ascii="Times New Roman" w:eastAsia="Times New Roman" w:hAnsi="Times New Roman" w:cs="Times New Roman"/>
          <w:b/>
        </w:rPr>
        <w:t>Wykonawcą</w:t>
      </w:r>
      <w:r w:rsidRPr="00106BEA">
        <w:rPr>
          <w:rFonts w:ascii="Times New Roman" w:eastAsia="Times New Roman" w:hAnsi="Times New Roman" w:cs="Times New Roman"/>
        </w:rPr>
        <w:t>”</w:t>
      </w:r>
    </w:p>
    <w:p w14:paraId="7C2D7042" w14:textId="77777777" w:rsidR="00865B9D" w:rsidRPr="00106BEA" w:rsidRDefault="00865B9D" w:rsidP="007C75E6">
      <w:pPr>
        <w:spacing w:after="0" w:line="360" w:lineRule="auto"/>
        <w:jc w:val="both"/>
        <w:rPr>
          <w:rFonts w:ascii="Times New Roman" w:eastAsia="Times New Roman" w:hAnsi="Times New Roman" w:cs="Times New Roman"/>
        </w:rPr>
      </w:pPr>
    </w:p>
    <w:p w14:paraId="138E716F" w14:textId="600B4875" w:rsidR="00865B9D" w:rsidRPr="00106BEA" w:rsidRDefault="00865B9D" w:rsidP="00865B9D">
      <w:pPr>
        <w:spacing w:after="120" w:line="360" w:lineRule="auto"/>
        <w:jc w:val="both"/>
        <w:rPr>
          <w:rFonts w:ascii="Times New Roman" w:eastAsia="Times New Roman" w:hAnsi="Times New Roman" w:cs="Times New Roman"/>
          <w:lang w:eastAsia="pl-PL"/>
        </w:rPr>
      </w:pPr>
      <w:r w:rsidRPr="00106BEA">
        <w:rPr>
          <w:rFonts w:ascii="Times New Roman" w:eastAsia="Times New Roman" w:hAnsi="Times New Roman" w:cs="Times New Roman"/>
          <w:lang w:eastAsia="pl-PL"/>
        </w:rPr>
        <w:t xml:space="preserve">w wyniku postępowania przeprowadzonego </w:t>
      </w:r>
      <w:r w:rsidR="00106BEA" w:rsidRPr="00106BEA">
        <w:rPr>
          <w:rStyle w:val="Odwoaniedokomentarza"/>
          <w:rFonts w:ascii="Tahoma" w:eastAsia="Times New Roman" w:hAnsi="Tahoma"/>
          <w:szCs w:val="20"/>
          <w:lang w:eastAsia="pl-PL"/>
        </w:rPr>
        <w:t xml:space="preserve">w </w:t>
      </w:r>
      <w:r w:rsidRPr="00106BEA">
        <w:rPr>
          <w:rFonts w:ascii="Times New Roman" w:eastAsia="Times New Roman" w:hAnsi="Times New Roman" w:cs="Times New Roman"/>
          <w:lang w:eastAsia="pl-PL"/>
        </w:rPr>
        <w:t>trybie przetargu nieograniczonego na podstawie art. 132 ustawy z dnia 11 września 2019 r. Prawo zamówień publicznych (Dz. U. z</w:t>
      </w:r>
      <w:bookmarkStart w:id="0" w:name="_Hlk144807700"/>
      <w:r w:rsidR="000E3A39">
        <w:rPr>
          <w:rFonts w:ascii="Times New Roman" w:eastAsia="Times New Roman" w:hAnsi="Times New Roman" w:cs="Times New Roman"/>
          <w:lang w:eastAsia="pl-PL"/>
        </w:rPr>
        <w:t xml:space="preserve"> </w:t>
      </w:r>
      <w:r w:rsidR="000E3A39" w:rsidRPr="001C4539">
        <w:rPr>
          <w:rFonts w:ascii="Times New Roman" w:hAnsi="Times New Roman"/>
        </w:rPr>
        <w:t>2023 poz. 1605</w:t>
      </w:r>
      <w:bookmarkEnd w:id="0"/>
      <w:r w:rsidRPr="00106BEA">
        <w:rPr>
          <w:rFonts w:ascii="Times New Roman" w:eastAsia="Times New Roman" w:hAnsi="Times New Roman" w:cs="Times New Roman"/>
          <w:lang w:eastAsia="pl-PL"/>
        </w:rPr>
        <w:t>) – zwanej dalej „Pzp” o następującej treści:</w:t>
      </w:r>
    </w:p>
    <w:p w14:paraId="1ADC435C" w14:textId="77777777" w:rsidR="00956C83" w:rsidRPr="00106BEA" w:rsidRDefault="00956C83" w:rsidP="007C75E6">
      <w:pPr>
        <w:spacing w:after="0" w:line="360" w:lineRule="auto"/>
        <w:jc w:val="both"/>
        <w:rPr>
          <w:rFonts w:ascii="Times New Roman" w:eastAsia="Times New Roman" w:hAnsi="Times New Roman" w:cs="Times New Roman"/>
        </w:rPr>
      </w:pPr>
    </w:p>
    <w:p w14:paraId="0F10CECE" w14:textId="77777777" w:rsidR="00956C83" w:rsidRPr="00106BEA" w:rsidRDefault="00956C83" w:rsidP="007C75E6">
      <w:pPr>
        <w:spacing w:after="0" w:line="360" w:lineRule="auto"/>
        <w:jc w:val="center"/>
        <w:rPr>
          <w:rFonts w:ascii="Times New Roman" w:eastAsia="Times New Roman" w:hAnsi="Times New Roman" w:cs="Times New Roman"/>
          <w:b/>
        </w:rPr>
      </w:pPr>
      <w:r w:rsidRPr="00106BEA">
        <w:rPr>
          <w:rFonts w:ascii="Times New Roman" w:eastAsia="Times New Roman" w:hAnsi="Times New Roman" w:cs="Times New Roman"/>
          <w:b/>
        </w:rPr>
        <w:t>§ 1</w:t>
      </w:r>
    </w:p>
    <w:p w14:paraId="12DA7906" w14:textId="77777777" w:rsidR="00956C83" w:rsidRPr="00106BEA" w:rsidRDefault="00956C83" w:rsidP="007C75E6">
      <w:pPr>
        <w:spacing w:after="0" w:line="360" w:lineRule="auto"/>
        <w:ind w:right="-2"/>
        <w:jc w:val="center"/>
        <w:rPr>
          <w:rFonts w:ascii="Times New Roman" w:eastAsia="Times New Roman" w:hAnsi="Times New Roman" w:cs="Times New Roman"/>
          <w:b/>
        </w:rPr>
      </w:pPr>
      <w:r w:rsidRPr="00106BEA">
        <w:rPr>
          <w:rFonts w:ascii="Times New Roman" w:eastAsia="Times New Roman" w:hAnsi="Times New Roman" w:cs="Times New Roman"/>
          <w:b/>
        </w:rPr>
        <w:t>DEFINICJE</w:t>
      </w:r>
    </w:p>
    <w:p w14:paraId="626199E5" w14:textId="77777777" w:rsidR="00956C83" w:rsidRPr="00106BEA" w:rsidRDefault="00956C83" w:rsidP="007C75E6">
      <w:pPr>
        <w:spacing w:after="0" w:line="360" w:lineRule="auto"/>
        <w:ind w:right="70"/>
        <w:jc w:val="both"/>
        <w:rPr>
          <w:rFonts w:ascii="Times New Roman" w:eastAsia="Times New Roman" w:hAnsi="Times New Roman" w:cs="Times New Roman"/>
        </w:rPr>
      </w:pPr>
      <w:r w:rsidRPr="00106BEA">
        <w:rPr>
          <w:rFonts w:ascii="Times New Roman" w:eastAsia="Times New Roman" w:hAnsi="Times New Roman" w:cs="Times New Roman"/>
        </w:rPr>
        <w:t xml:space="preserve">Dla celów niniejszej Umowy przyjmuje się następujące definicje: </w:t>
      </w:r>
    </w:p>
    <w:p w14:paraId="5559C14E" w14:textId="77777777" w:rsidR="00956C83" w:rsidRPr="00106BEA" w:rsidRDefault="00956C83" w:rsidP="004153AE">
      <w:pPr>
        <w:numPr>
          <w:ilvl w:val="0"/>
          <w:numId w:val="17"/>
        </w:numPr>
        <w:tabs>
          <w:tab w:val="num" w:pos="851"/>
        </w:tabs>
        <w:spacing w:after="0" w:line="360" w:lineRule="auto"/>
        <w:ind w:right="70" w:hanging="1145"/>
        <w:jc w:val="both"/>
        <w:rPr>
          <w:rFonts w:ascii="Times New Roman" w:eastAsia="Times New Roman" w:hAnsi="Times New Roman" w:cs="Times New Roman"/>
        </w:rPr>
      </w:pPr>
      <w:r w:rsidRPr="00106BEA">
        <w:rPr>
          <w:rFonts w:ascii="Times New Roman" w:eastAsia="Times New Roman" w:hAnsi="Times New Roman" w:cs="Times New Roman"/>
          <w:b/>
        </w:rPr>
        <w:t xml:space="preserve">Odbiór </w:t>
      </w:r>
      <w:r w:rsidRPr="00106BEA">
        <w:rPr>
          <w:rFonts w:ascii="Times New Roman" w:eastAsia="Times New Roman" w:hAnsi="Times New Roman" w:cs="Times New Roman"/>
        </w:rPr>
        <w:t xml:space="preserve">– procedura polegająca na badaniu całości Przedmiotu Umowy przekazanego Zamawiającemu w zakresie jego zgodności z Umową, w tym w zakresie ilościowym </w:t>
      </w:r>
      <w:r w:rsidRPr="00106BEA">
        <w:rPr>
          <w:rFonts w:ascii="Times New Roman" w:eastAsia="Times New Roman" w:hAnsi="Times New Roman" w:cs="Times New Roman"/>
        </w:rPr>
        <w:br/>
        <w:t xml:space="preserve">i jakościowym zakończona podpisaniem </w:t>
      </w:r>
      <w:r w:rsidRPr="00106BEA">
        <w:rPr>
          <w:rFonts w:ascii="Times New Roman" w:eastAsia="Times New Roman" w:hAnsi="Times New Roman" w:cs="Times New Roman"/>
          <w:b/>
        </w:rPr>
        <w:t>Protokołu Odbioru;</w:t>
      </w:r>
    </w:p>
    <w:p w14:paraId="6F59A261" w14:textId="77777777" w:rsidR="00956C83" w:rsidRPr="00106BEA" w:rsidRDefault="00956C83" w:rsidP="004153AE">
      <w:pPr>
        <w:numPr>
          <w:ilvl w:val="0"/>
          <w:numId w:val="17"/>
        </w:numPr>
        <w:tabs>
          <w:tab w:val="num" w:pos="851"/>
        </w:tabs>
        <w:spacing w:after="0" w:line="360" w:lineRule="auto"/>
        <w:ind w:right="70" w:hanging="1145"/>
        <w:jc w:val="both"/>
        <w:rPr>
          <w:rFonts w:ascii="Times New Roman" w:eastAsia="Times New Roman" w:hAnsi="Times New Roman" w:cs="Times New Roman"/>
        </w:rPr>
      </w:pPr>
      <w:r w:rsidRPr="00106BEA">
        <w:rPr>
          <w:rFonts w:ascii="Times New Roman" w:eastAsia="Times New Roman" w:hAnsi="Times New Roman" w:cs="Times New Roman"/>
          <w:b/>
        </w:rPr>
        <w:lastRenderedPageBreak/>
        <w:t xml:space="preserve">Oferta </w:t>
      </w:r>
      <w:r w:rsidRPr="00106BEA">
        <w:rPr>
          <w:rFonts w:ascii="Times New Roman" w:eastAsia="Times New Roman" w:hAnsi="Times New Roman" w:cs="Times New Roman"/>
        </w:rPr>
        <w:t>– „Oferta Wykonawcy” stanowiąca jako Załącznik nr 1 integralną część niniejszej Umowy;</w:t>
      </w:r>
    </w:p>
    <w:p w14:paraId="5CB7434C" w14:textId="35175BAF" w:rsidR="00956C83" w:rsidRPr="00106BEA" w:rsidRDefault="00956C83" w:rsidP="004153AE">
      <w:pPr>
        <w:numPr>
          <w:ilvl w:val="0"/>
          <w:numId w:val="17"/>
        </w:numPr>
        <w:tabs>
          <w:tab w:val="num" w:pos="851"/>
        </w:tabs>
        <w:spacing w:after="0" w:line="360" w:lineRule="auto"/>
        <w:ind w:right="70" w:hanging="1145"/>
        <w:jc w:val="both"/>
        <w:rPr>
          <w:rFonts w:ascii="Times New Roman" w:eastAsia="Times New Roman" w:hAnsi="Times New Roman" w:cs="Times New Roman"/>
        </w:rPr>
      </w:pPr>
      <w:r w:rsidRPr="00106BEA">
        <w:rPr>
          <w:rFonts w:ascii="Times New Roman" w:eastAsia="Times New Roman" w:hAnsi="Times New Roman" w:cs="Times New Roman"/>
          <w:b/>
        </w:rPr>
        <w:t xml:space="preserve">OPZ </w:t>
      </w:r>
      <w:r w:rsidRPr="00106BEA">
        <w:rPr>
          <w:rFonts w:ascii="Times New Roman" w:eastAsia="Times New Roman" w:hAnsi="Times New Roman" w:cs="Times New Roman"/>
        </w:rPr>
        <w:t>– Opis Przedmiotu Zamówienia określony w dokumencie „</w:t>
      </w:r>
      <w:r w:rsidRPr="00106BEA">
        <w:rPr>
          <w:rFonts w:ascii="Times New Roman" w:hAnsi="Times New Roman" w:cs="Times New Roman"/>
          <w:b/>
          <w:bCs/>
        </w:rPr>
        <w:t xml:space="preserve">Formularz przedmiotowy” </w:t>
      </w:r>
      <w:r w:rsidRPr="00106BEA">
        <w:rPr>
          <w:rFonts w:ascii="Times New Roman" w:eastAsia="Times New Roman" w:hAnsi="Times New Roman" w:cs="Times New Roman"/>
        </w:rPr>
        <w:t>stanowiącym załącznik nr 2 do Specyfikacji Warunków Zamówienia (</w:t>
      </w:r>
      <w:r w:rsidRPr="00106BEA">
        <w:rPr>
          <w:rFonts w:ascii="Times New Roman" w:eastAsia="Times New Roman" w:hAnsi="Times New Roman" w:cs="Times New Roman"/>
          <w:b/>
        </w:rPr>
        <w:t>SWZ</w:t>
      </w:r>
      <w:r w:rsidRPr="00106BEA">
        <w:rPr>
          <w:rFonts w:ascii="Times New Roman" w:eastAsia="Times New Roman" w:hAnsi="Times New Roman" w:cs="Times New Roman"/>
        </w:rPr>
        <w:t>) oraz jako Załącznik nr 2 stanowiącym integralną część niniejszej Umowy;</w:t>
      </w:r>
    </w:p>
    <w:p w14:paraId="7D9D8F5A" w14:textId="6B8075C3" w:rsidR="00956C83" w:rsidRPr="00106BEA" w:rsidRDefault="00956C83" w:rsidP="004153AE">
      <w:pPr>
        <w:numPr>
          <w:ilvl w:val="0"/>
          <w:numId w:val="17"/>
        </w:numPr>
        <w:tabs>
          <w:tab w:val="num" w:pos="851"/>
        </w:tabs>
        <w:spacing w:after="0" w:line="360" w:lineRule="auto"/>
        <w:ind w:right="70" w:hanging="1145"/>
        <w:jc w:val="both"/>
        <w:rPr>
          <w:rFonts w:ascii="Times New Roman" w:eastAsia="Times New Roman" w:hAnsi="Times New Roman" w:cs="Times New Roman"/>
        </w:rPr>
      </w:pPr>
      <w:r w:rsidRPr="00106BEA">
        <w:rPr>
          <w:rFonts w:ascii="Times New Roman" w:eastAsia="Times New Roman" w:hAnsi="Times New Roman" w:cs="Times New Roman"/>
          <w:b/>
        </w:rPr>
        <w:t xml:space="preserve">Protokół Odbioru </w:t>
      </w:r>
      <w:r w:rsidRPr="00106BEA">
        <w:rPr>
          <w:rFonts w:ascii="Times New Roman" w:eastAsia="Times New Roman" w:hAnsi="Times New Roman" w:cs="Times New Roman"/>
        </w:rPr>
        <w:t>– protokół</w:t>
      </w:r>
      <w:r w:rsidRPr="00106BEA">
        <w:rPr>
          <w:rFonts w:ascii="Times New Roman" w:eastAsia="Times New Roman" w:hAnsi="Times New Roman" w:cs="Times New Roman"/>
          <w:b/>
        </w:rPr>
        <w:t xml:space="preserve"> </w:t>
      </w:r>
      <w:r w:rsidRPr="00106BEA">
        <w:rPr>
          <w:rFonts w:ascii="Times New Roman" w:eastAsia="Times New Roman" w:hAnsi="Times New Roman" w:cs="Times New Roman"/>
        </w:rPr>
        <w:t>potwierdzający</w:t>
      </w:r>
      <w:r w:rsidRPr="00106BEA">
        <w:rPr>
          <w:rFonts w:ascii="Times New Roman" w:hAnsi="Times New Roman" w:cs="Times New Roman"/>
        </w:rPr>
        <w:t xml:space="preserve"> </w:t>
      </w:r>
      <w:r w:rsidRPr="00106BEA">
        <w:rPr>
          <w:rFonts w:ascii="Times New Roman" w:eastAsia="Times New Roman" w:hAnsi="Times New Roman" w:cs="Times New Roman"/>
        </w:rPr>
        <w:t>wykonanie Przedmiotu Umowy</w:t>
      </w:r>
      <w:r w:rsidR="00E95D71">
        <w:rPr>
          <w:rFonts w:ascii="Times New Roman" w:eastAsia="Times New Roman" w:hAnsi="Times New Roman" w:cs="Times New Roman"/>
        </w:rPr>
        <w:t xml:space="preserve">, </w:t>
      </w:r>
      <w:r w:rsidRPr="00106BEA">
        <w:rPr>
          <w:rFonts w:ascii="Times New Roman" w:eastAsia="Times New Roman" w:hAnsi="Times New Roman" w:cs="Times New Roman"/>
        </w:rPr>
        <w:t xml:space="preserve">zgodnie </w:t>
      </w:r>
      <w:r w:rsidR="00E95D71">
        <w:rPr>
          <w:rFonts w:ascii="Times New Roman" w:eastAsia="Times New Roman" w:hAnsi="Times New Roman" w:cs="Times New Roman"/>
        </w:rPr>
        <w:br/>
      </w:r>
      <w:r w:rsidRPr="00106BEA">
        <w:rPr>
          <w:rFonts w:ascii="Times New Roman" w:eastAsia="Times New Roman" w:hAnsi="Times New Roman" w:cs="Times New Roman"/>
        </w:rPr>
        <w:t>z opisem przedmiotu zamówienia</w:t>
      </w:r>
      <w:r w:rsidR="00E95D71">
        <w:rPr>
          <w:rFonts w:ascii="Times New Roman" w:eastAsia="Times New Roman" w:hAnsi="Times New Roman" w:cs="Times New Roman"/>
        </w:rPr>
        <w:t>,</w:t>
      </w:r>
      <w:r w:rsidRPr="00106BEA">
        <w:rPr>
          <w:rFonts w:ascii="Times New Roman" w:eastAsia="Times New Roman" w:hAnsi="Times New Roman" w:cs="Times New Roman"/>
        </w:rPr>
        <w:t xml:space="preserve"> podpisany przez Zamawiającego i Wykonawcę</w:t>
      </w:r>
      <w:r w:rsidRPr="00106BEA">
        <w:rPr>
          <w:rFonts w:ascii="Times New Roman" w:eastAsia="Times New Roman" w:hAnsi="Times New Roman" w:cs="Times New Roman"/>
          <w:b/>
        </w:rPr>
        <w:t>;</w:t>
      </w:r>
    </w:p>
    <w:p w14:paraId="20915A3F" w14:textId="49D33A21" w:rsidR="00956C83" w:rsidRPr="00106BEA" w:rsidRDefault="00956C83" w:rsidP="004153AE">
      <w:pPr>
        <w:numPr>
          <w:ilvl w:val="0"/>
          <w:numId w:val="17"/>
        </w:numPr>
        <w:tabs>
          <w:tab w:val="num" w:pos="851"/>
        </w:tabs>
        <w:spacing w:after="0" w:line="360" w:lineRule="auto"/>
        <w:ind w:right="70" w:hanging="1145"/>
        <w:jc w:val="both"/>
        <w:rPr>
          <w:rFonts w:ascii="Times New Roman" w:eastAsia="Times New Roman" w:hAnsi="Times New Roman" w:cs="Times New Roman"/>
        </w:rPr>
      </w:pPr>
      <w:r w:rsidRPr="00106BEA">
        <w:rPr>
          <w:rFonts w:ascii="Times New Roman" w:eastAsia="Times New Roman" w:hAnsi="Times New Roman" w:cs="Times New Roman"/>
          <w:b/>
        </w:rPr>
        <w:t xml:space="preserve">Urządzenie </w:t>
      </w:r>
      <w:r w:rsidRPr="00106BEA">
        <w:rPr>
          <w:rFonts w:ascii="Times New Roman" w:eastAsia="Times New Roman" w:hAnsi="Times New Roman" w:cs="Times New Roman"/>
        </w:rPr>
        <w:t xml:space="preserve">– </w:t>
      </w:r>
      <w:r w:rsidR="001004BA">
        <w:rPr>
          <w:rFonts w:ascii="Times New Roman" w:eastAsia="MS Mincho" w:hAnsi="Times New Roman" w:cs="Times New Roman"/>
          <w:b/>
          <w:bCs/>
        </w:rPr>
        <w:t>……………</w:t>
      </w:r>
      <w:r w:rsidRPr="00106BEA">
        <w:rPr>
          <w:rFonts w:ascii="Times New Roman" w:eastAsia="MS Mincho" w:hAnsi="Times New Roman" w:cs="Times New Roman"/>
          <w:b/>
          <w:bCs/>
        </w:rPr>
        <w:t xml:space="preserve"> </w:t>
      </w:r>
      <w:r w:rsidRPr="00106BEA">
        <w:rPr>
          <w:rFonts w:ascii="Times New Roman" w:eastAsia="Times New Roman" w:hAnsi="Times New Roman" w:cs="Times New Roman"/>
        </w:rPr>
        <w:t>szczegółowo opisan</w:t>
      </w:r>
      <w:r w:rsidR="00E95D71">
        <w:rPr>
          <w:rFonts w:ascii="Times New Roman" w:eastAsia="Times New Roman" w:hAnsi="Times New Roman" w:cs="Times New Roman"/>
        </w:rPr>
        <w:t>e</w:t>
      </w:r>
      <w:r w:rsidRPr="00106BEA">
        <w:rPr>
          <w:rFonts w:ascii="Times New Roman" w:eastAsia="Times New Roman" w:hAnsi="Times New Roman" w:cs="Times New Roman"/>
        </w:rPr>
        <w:t xml:space="preserve"> w Opisie Przedmiotu Zamówienia</w:t>
      </w:r>
      <w:r w:rsidR="00E45835">
        <w:rPr>
          <w:rFonts w:ascii="Times New Roman" w:eastAsia="Times New Roman" w:hAnsi="Times New Roman" w:cs="Times New Roman"/>
        </w:rPr>
        <w:t>,</w:t>
      </w:r>
      <w:r w:rsidRPr="00106BEA">
        <w:rPr>
          <w:rFonts w:ascii="Times New Roman" w:eastAsia="Times New Roman" w:hAnsi="Times New Roman" w:cs="Times New Roman"/>
        </w:rPr>
        <w:t xml:space="preserve"> stanowiącym jako Załącznik nr 2 integralną część niniejszej Umowy oraz w Ofercie Wykonawcy</w:t>
      </w:r>
      <w:r w:rsidR="00E45835">
        <w:rPr>
          <w:rFonts w:ascii="Times New Roman" w:eastAsia="Times New Roman" w:hAnsi="Times New Roman" w:cs="Times New Roman"/>
        </w:rPr>
        <w:t>,</w:t>
      </w:r>
      <w:r w:rsidRPr="00106BEA">
        <w:rPr>
          <w:rFonts w:ascii="Times New Roman" w:eastAsia="Times New Roman" w:hAnsi="Times New Roman" w:cs="Times New Roman"/>
        </w:rPr>
        <w:t xml:space="preserve"> stanowiącej jak Załącznik nr 1 integralną część niniejszej Umowy.</w:t>
      </w:r>
    </w:p>
    <w:p w14:paraId="033FE1C1" w14:textId="77777777" w:rsidR="00956C83" w:rsidRPr="00106BEA" w:rsidRDefault="00956C83" w:rsidP="007C75E6">
      <w:pPr>
        <w:spacing w:after="0" w:line="360" w:lineRule="auto"/>
        <w:ind w:right="543"/>
        <w:jc w:val="both"/>
        <w:rPr>
          <w:rFonts w:ascii="Times New Roman" w:eastAsia="Times New Roman" w:hAnsi="Times New Roman" w:cs="Times New Roman"/>
          <w:b/>
          <w:highlight w:val="yellow"/>
        </w:rPr>
      </w:pPr>
    </w:p>
    <w:p w14:paraId="44C46BCD" w14:textId="77777777" w:rsidR="00956C83" w:rsidRPr="00106BEA" w:rsidRDefault="00956C83" w:rsidP="007C75E6">
      <w:pPr>
        <w:spacing w:after="0" w:line="360" w:lineRule="auto"/>
        <w:ind w:right="543"/>
        <w:jc w:val="center"/>
        <w:rPr>
          <w:rFonts w:ascii="Times New Roman" w:eastAsia="Times New Roman" w:hAnsi="Times New Roman" w:cs="Times New Roman"/>
          <w:b/>
        </w:rPr>
      </w:pPr>
      <w:r w:rsidRPr="00106BEA">
        <w:rPr>
          <w:rFonts w:ascii="Times New Roman" w:eastAsia="Times New Roman" w:hAnsi="Times New Roman" w:cs="Times New Roman"/>
          <w:b/>
        </w:rPr>
        <w:t>§ 2</w:t>
      </w:r>
    </w:p>
    <w:p w14:paraId="3E686447" w14:textId="77777777" w:rsidR="00956C83" w:rsidRPr="00106BEA" w:rsidRDefault="00956C83" w:rsidP="007C75E6">
      <w:pPr>
        <w:spacing w:after="0" w:line="360" w:lineRule="auto"/>
        <w:ind w:left="426" w:right="543" w:hanging="426"/>
        <w:jc w:val="center"/>
        <w:rPr>
          <w:rFonts w:ascii="Times New Roman" w:eastAsia="Times New Roman" w:hAnsi="Times New Roman" w:cs="Times New Roman"/>
          <w:b/>
        </w:rPr>
      </w:pPr>
      <w:r w:rsidRPr="00106BEA">
        <w:rPr>
          <w:rFonts w:ascii="Times New Roman" w:eastAsia="Times New Roman" w:hAnsi="Times New Roman" w:cs="Times New Roman"/>
          <w:b/>
        </w:rPr>
        <w:t>OPIS PRZEDMIOTU UMOWY I TERMIN WYKONANIA UMOWY</w:t>
      </w:r>
    </w:p>
    <w:p w14:paraId="45DBC93D" w14:textId="780BA7B1" w:rsidR="00956C83" w:rsidRPr="00106BEA" w:rsidRDefault="00956C83" w:rsidP="004153AE">
      <w:pPr>
        <w:numPr>
          <w:ilvl w:val="0"/>
          <w:numId w:val="18"/>
        </w:numPr>
        <w:tabs>
          <w:tab w:val="left" w:pos="9000"/>
        </w:tabs>
        <w:spacing w:after="0" w:line="360" w:lineRule="auto"/>
        <w:ind w:left="426" w:right="70" w:hanging="426"/>
        <w:jc w:val="both"/>
        <w:rPr>
          <w:rFonts w:ascii="Times New Roman" w:eastAsia="Times New Roman" w:hAnsi="Times New Roman" w:cs="Times New Roman"/>
        </w:rPr>
      </w:pPr>
      <w:r w:rsidRPr="00106BEA">
        <w:rPr>
          <w:rFonts w:ascii="Times New Roman" w:eastAsia="Times New Roman" w:hAnsi="Times New Roman" w:cs="Times New Roman"/>
        </w:rPr>
        <w:t>Przedmiotem umowy jest dostawa przez Wykonawcę</w:t>
      </w:r>
      <w:r w:rsidR="00AD6B90" w:rsidRPr="00106BEA">
        <w:rPr>
          <w:rFonts w:ascii="Times New Roman" w:eastAsia="Times New Roman" w:hAnsi="Times New Roman" w:cs="Times New Roman"/>
        </w:rPr>
        <w:t xml:space="preserve"> </w:t>
      </w:r>
      <w:r w:rsidR="001004BA">
        <w:rPr>
          <w:rFonts w:ascii="Times New Roman" w:eastAsia="Times New Roman" w:hAnsi="Times New Roman" w:cs="Times New Roman"/>
        </w:rPr>
        <w:t>……………….</w:t>
      </w:r>
      <w:r w:rsidRPr="00106BEA">
        <w:rPr>
          <w:rFonts w:ascii="Times New Roman" w:eastAsia="Times New Roman" w:hAnsi="Times New Roman" w:cs="Times New Roman"/>
          <w:bCs/>
          <w:iCs/>
        </w:rPr>
        <w:t>,</w:t>
      </w:r>
      <w:r w:rsidRPr="00106BEA">
        <w:rPr>
          <w:rFonts w:ascii="Times New Roman" w:eastAsia="Times New Roman" w:hAnsi="Times New Roman" w:cs="Times New Roman"/>
        </w:rPr>
        <w:t xml:space="preserve"> typ/model ……………………………………  zgodnie z OPZ i z Ofertą Wykonawcy z dnia …………….. r. stanowiącymi załączniki do Umowy.</w:t>
      </w:r>
    </w:p>
    <w:p w14:paraId="4C406B50" w14:textId="4F5504B8" w:rsidR="00956C83" w:rsidRPr="001004BA" w:rsidRDefault="00956C83" w:rsidP="001004BA">
      <w:pPr>
        <w:numPr>
          <w:ilvl w:val="0"/>
          <w:numId w:val="18"/>
        </w:numPr>
        <w:tabs>
          <w:tab w:val="left" w:pos="9000"/>
        </w:tabs>
        <w:spacing w:after="0" w:line="360" w:lineRule="auto"/>
        <w:ind w:left="426" w:right="70" w:hanging="426"/>
        <w:jc w:val="both"/>
        <w:rPr>
          <w:rFonts w:ascii="Times New Roman" w:eastAsia="Times New Roman" w:hAnsi="Times New Roman" w:cs="Times New Roman"/>
        </w:rPr>
      </w:pPr>
      <w:r w:rsidRPr="00106BEA">
        <w:rPr>
          <w:rFonts w:ascii="Times New Roman" w:eastAsia="Times New Roman" w:hAnsi="Times New Roman" w:cs="Times New Roman"/>
        </w:rPr>
        <w:t>W zakres dostawy wchodzi</w:t>
      </w:r>
      <w:r w:rsidR="001004BA">
        <w:rPr>
          <w:rFonts w:ascii="Times New Roman" w:eastAsia="Times New Roman" w:hAnsi="Times New Roman" w:cs="Times New Roman"/>
        </w:rPr>
        <w:t xml:space="preserve"> </w:t>
      </w:r>
      <w:r w:rsidRPr="001004BA">
        <w:rPr>
          <w:rFonts w:ascii="Times New Roman" w:eastAsia="Times New Roman" w:hAnsi="Times New Roman" w:cs="Times New Roman"/>
          <w:lang w:eastAsia="pl-PL"/>
        </w:rPr>
        <w:t>transport do siedziby Zamawiającego</w:t>
      </w:r>
      <w:r w:rsidR="001004BA">
        <w:rPr>
          <w:rFonts w:ascii="Times New Roman" w:eastAsia="Times New Roman" w:hAnsi="Times New Roman" w:cs="Times New Roman"/>
          <w:lang w:eastAsia="pl-PL"/>
        </w:rPr>
        <w:t>.</w:t>
      </w:r>
    </w:p>
    <w:p w14:paraId="40B40FC4" w14:textId="6D28C070" w:rsidR="00956C83" w:rsidRPr="00106BEA" w:rsidRDefault="00956C83" w:rsidP="004153AE">
      <w:pPr>
        <w:numPr>
          <w:ilvl w:val="0"/>
          <w:numId w:val="18"/>
        </w:numPr>
        <w:tabs>
          <w:tab w:val="num" w:pos="426"/>
        </w:tabs>
        <w:spacing w:after="0" w:line="360" w:lineRule="auto"/>
        <w:ind w:left="426" w:hanging="426"/>
        <w:contextualSpacing/>
        <w:rPr>
          <w:rFonts w:ascii="Times New Roman" w:eastAsia="Times New Roman" w:hAnsi="Times New Roman" w:cs="Times New Roman"/>
        </w:rPr>
      </w:pPr>
      <w:r w:rsidRPr="00106BEA">
        <w:rPr>
          <w:rFonts w:ascii="Times New Roman" w:eastAsia="Times New Roman" w:hAnsi="Times New Roman" w:cs="Times New Roman"/>
        </w:rPr>
        <w:t xml:space="preserve">Wykonanie całego Przedmiotu umowy nastąpi w nieprzekraczalnym terminie </w:t>
      </w:r>
      <w:r w:rsidR="00E45835">
        <w:rPr>
          <w:rFonts w:ascii="Times New Roman" w:eastAsia="Times New Roman" w:hAnsi="Times New Roman" w:cs="Times New Roman"/>
        </w:rPr>
        <w:t>28</w:t>
      </w:r>
      <w:r w:rsidR="00A658AD">
        <w:rPr>
          <w:rFonts w:ascii="Times New Roman" w:eastAsia="Times New Roman" w:hAnsi="Times New Roman" w:cs="Times New Roman"/>
        </w:rPr>
        <w:t xml:space="preserve"> dni</w:t>
      </w:r>
      <w:r w:rsidRPr="00106BEA">
        <w:rPr>
          <w:rFonts w:ascii="Times New Roman" w:eastAsia="Times New Roman" w:hAnsi="Times New Roman" w:cs="Times New Roman"/>
        </w:rPr>
        <w:t xml:space="preserve"> od daty podpisania umowy</w:t>
      </w:r>
      <w:r w:rsidR="00FF7E98" w:rsidRPr="00106BEA">
        <w:rPr>
          <w:rFonts w:ascii="Times New Roman" w:eastAsia="Times New Roman" w:hAnsi="Times New Roman" w:cs="Times New Roman"/>
        </w:rPr>
        <w:t>,</w:t>
      </w:r>
      <w:r w:rsidR="00FF7E98" w:rsidRPr="00106BEA">
        <w:t xml:space="preserve"> </w:t>
      </w:r>
      <w:r w:rsidR="00FF7E98" w:rsidRPr="00106BEA">
        <w:rPr>
          <w:rFonts w:ascii="Times New Roman" w:eastAsia="Times New Roman" w:hAnsi="Times New Roman" w:cs="Times New Roman"/>
        </w:rPr>
        <w:t>tj. najpóźniej do dnia</w:t>
      </w:r>
      <w:r w:rsidR="00D1186B" w:rsidRPr="00106BEA">
        <w:rPr>
          <w:rFonts w:ascii="Times New Roman" w:eastAsia="Times New Roman" w:hAnsi="Times New Roman" w:cs="Times New Roman"/>
        </w:rPr>
        <w:t xml:space="preserve"> </w:t>
      </w:r>
      <w:r w:rsidR="00262C91" w:rsidRPr="00106BEA">
        <w:rPr>
          <w:rFonts w:ascii="Times New Roman" w:eastAsia="Times New Roman" w:hAnsi="Times New Roman" w:cs="Times New Roman"/>
        </w:rPr>
        <w:t>……………</w:t>
      </w:r>
      <w:r w:rsidR="00D1186B" w:rsidRPr="00106BEA">
        <w:rPr>
          <w:rFonts w:ascii="Times New Roman" w:eastAsia="Times New Roman" w:hAnsi="Times New Roman" w:cs="Times New Roman"/>
        </w:rPr>
        <w:t xml:space="preserve"> 2023 r.</w:t>
      </w:r>
    </w:p>
    <w:p w14:paraId="56CDB64E" w14:textId="77777777" w:rsidR="00956C83" w:rsidRPr="00106BEA" w:rsidRDefault="00956C83" w:rsidP="004153AE">
      <w:pPr>
        <w:numPr>
          <w:ilvl w:val="0"/>
          <w:numId w:val="18"/>
        </w:numPr>
        <w:tabs>
          <w:tab w:val="num" w:pos="426"/>
        </w:tabs>
        <w:spacing w:after="0" w:line="360" w:lineRule="auto"/>
        <w:ind w:left="426" w:hanging="426"/>
        <w:contextualSpacing/>
        <w:jc w:val="both"/>
        <w:rPr>
          <w:rFonts w:ascii="Times New Roman" w:eastAsia="Times New Roman" w:hAnsi="Times New Roman" w:cs="Times New Roman"/>
        </w:rPr>
      </w:pPr>
      <w:r w:rsidRPr="00106BEA">
        <w:rPr>
          <w:rFonts w:ascii="Times New Roman" w:eastAsia="Times New Roman" w:hAnsi="Times New Roman" w:cs="Times New Roman"/>
        </w:rPr>
        <w:t xml:space="preserve">Wykonawca gwarantuje, że Przedmiot umowy o którym mowa w ust. 1 będzie kompletny, fabrycznie nowy, wolny od jakichkolwiek wad, będzie posiadać wymagane prawem aktualne certyfikaty, zgodne z wszelkimi obowiązującymi wymogami prawnymi i normami, dopuszczony do obrotu na terenie Rzeczypospolitej Polskiej, będzie objęty gwarancją producenta oraz będzie spełniać wymagania określone w Załącznikach 1 i 2 do Umowy. </w:t>
      </w:r>
    </w:p>
    <w:p w14:paraId="2CD7C1F4" w14:textId="77777777" w:rsidR="00956C83" w:rsidRPr="00106BEA" w:rsidRDefault="00956C83" w:rsidP="004153AE">
      <w:pPr>
        <w:numPr>
          <w:ilvl w:val="0"/>
          <w:numId w:val="18"/>
        </w:numPr>
        <w:tabs>
          <w:tab w:val="left" w:pos="9000"/>
        </w:tabs>
        <w:spacing w:after="0" w:line="360" w:lineRule="auto"/>
        <w:ind w:left="426" w:right="70" w:hanging="426"/>
        <w:jc w:val="both"/>
        <w:rPr>
          <w:rFonts w:ascii="Times New Roman" w:eastAsia="Times New Roman" w:hAnsi="Times New Roman" w:cs="Times New Roman"/>
        </w:rPr>
      </w:pPr>
      <w:r w:rsidRPr="00106BEA">
        <w:rPr>
          <w:rFonts w:ascii="Times New Roman" w:eastAsia="Times New Roman" w:hAnsi="Times New Roman" w:cs="Times New Roman"/>
        </w:rPr>
        <w:t xml:space="preserve">Przedmiot umowy nie będzie wymagać ze strony Zamawiającego żadnych dodatkowych nakładów </w:t>
      </w:r>
      <w:r w:rsidRPr="00106BEA">
        <w:rPr>
          <w:rFonts w:ascii="Times New Roman" w:eastAsia="Times New Roman" w:hAnsi="Times New Roman" w:cs="Times New Roman"/>
        </w:rPr>
        <w:br/>
        <w:t xml:space="preserve">i będzie gotowy do użytkowania zgodnie z jego przeznaczeniem i obowiązującymi przepisami. </w:t>
      </w:r>
    </w:p>
    <w:p w14:paraId="6C386B87" w14:textId="77777777" w:rsidR="00956C83" w:rsidRPr="00106BEA" w:rsidRDefault="00956C83" w:rsidP="004153AE">
      <w:pPr>
        <w:numPr>
          <w:ilvl w:val="0"/>
          <w:numId w:val="18"/>
        </w:numPr>
        <w:tabs>
          <w:tab w:val="left" w:pos="9000"/>
        </w:tabs>
        <w:spacing w:after="0" w:line="360" w:lineRule="auto"/>
        <w:ind w:left="426" w:right="70" w:hanging="426"/>
        <w:jc w:val="both"/>
        <w:rPr>
          <w:rFonts w:ascii="Times New Roman" w:eastAsia="Times New Roman" w:hAnsi="Times New Roman" w:cs="Times New Roman"/>
        </w:rPr>
      </w:pPr>
      <w:r w:rsidRPr="00106BEA">
        <w:rPr>
          <w:rFonts w:ascii="Times New Roman" w:eastAsia="Times New Roman" w:hAnsi="Times New Roman" w:cs="Times New Roman"/>
        </w:rPr>
        <w:t xml:space="preserve">Wykonawca ponosi pełną odpowiedzialność za wykonanie Przedmiotu Umowy w terminie określonym w Umowie i zgodnie z Umową oraz załącznikami 1 i 2 do Umowy, w tym </w:t>
      </w:r>
      <w:r w:rsidRPr="00106BEA">
        <w:rPr>
          <w:rFonts w:ascii="Times New Roman" w:eastAsia="Times New Roman" w:hAnsi="Times New Roman" w:cs="Times New Roman"/>
        </w:rPr>
        <w:br/>
        <w:t>w szczególności zgodnie ze złożoną przez Wykonawcę Ofertą i SWZ.</w:t>
      </w:r>
    </w:p>
    <w:p w14:paraId="4B821B98" w14:textId="06C8B816" w:rsidR="00956C83" w:rsidRPr="00106BEA" w:rsidRDefault="00956C83" w:rsidP="004153AE">
      <w:pPr>
        <w:numPr>
          <w:ilvl w:val="0"/>
          <w:numId w:val="18"/>
        </w:numPr>
        <w:tabs>
          <w:tab w:val="left" w:pos="9000"/>
        </w:tabs>
        <w:spacing w:after="0" w:line="360" w:lineRule="auto"/>
        <w:ind w:left="426" w:right="70" w:hanging="426"/>
        <w:jc w:val="both"/>
        <w:rPr>
          <w:rFonts w:ascii="Times New Roman" w:eastAsia="Times New Roman" w:hAnsi="Times New Roman" w:cs="Times New Roman"/>
        </w:rPr>
      </w:pPr>
      <w:r w:rsidRPr="00106BEA">
        <w:rPr>
          <w:rFonts w:ascii="Times New Roman" w:eastAsia="Times New Roman" w:hAnsi="Times New Roman" w:cs="Times New Roman"/>
        </w:rPr>
        <w:t xml:space="preserve">Przedmiot Umowy dostarczony będzie do siedziby Zamawiającego  transportem Wykonawcy, </w:t>
      </w:r>
      <w:r w:rsidR="00262C91" w:rsidRPr="00106BEA">
        <w:rPr>
          <w:rFonts w:ascii="Times New Roman" w:eastAsia="Times New Roman" w:hAnsi="Times New Roman" w:cs="Times New Roman"/>
        </w:rPr>
        <w:br/>
      </w:r>
      <w:r w:rsidRPr="00106BEA">
        <w:rPr>
          <w:rFonts w:ascii="Times New Roman" w:eastAsia="Times New Roman" w:hAnsi="Times New Roman" w:cs="Times New Roman"/>
        </w:rPr>
        <w:t>w dniu roboczym od godz. 8.00 do 14.00.</w:t>
      </w:r>
    </w:p>
    <w:p w14:paraId="5969724E" w14:textId="77777777" w:rsidR="00956C83" w:rsidRPr="00106BEA" w:rsidRDefault="00956C83" w:rsidP="004153AE">
      <w:pPr>
        <w:numPr>
          <w:ilvl w:val="0"/>
          <w:numId w:val="18"/>
        </w:numPr>
        <w:tabs>
          <w:tab w:val="left" w:pos="9000"/>
        </w:tabs>
        <w:spacing w:after="0" w:line="360" w:lineRule="auto"/>
        <w:ind w:left="426" w:right="70" w:hanging="426"/>
        <w:jc w:val="both"/>
        <w:rPr>
          <w:rFonts w:ascii="Times New Roman" w:eastAsia="Times New Roman" w:hAnsi="Times New Roman" w:cs="Times New Roman"/>
        </w:rPr>
      </w:pPr>
      <w:r w:rsidRPr="00106BEA">
        <w:rPr>
          <w:rFonts w:ascii="Times New Roman" w:eastAsia="Times New Roman" w:hAnsi="Times New Roman" w:cs="Times New Roman"/>
        </w:rPr>
        <w:t xml:space="preserve">Wykonawca zobowiązuje się powiadomić Zamawiającego z trzydniowym wyprzedzeniem </w:t>
      </w:r>
      <w:r w:rsidRPr="00106BEA">
        <w:rPr>
          <w:rFonts w:ascii="Times New Roman" w:eastAsia="Times New Roman" w:hAnsi="Times New Roman" w:cs="Times New Roman"/>
        </w:rPr>
        <w:br/>
        <w:t xml:space="preserve">o planowanym terminie dostawy drogą elektroniczną na adres: zamowienia.wsse.lodz@sanepid.gov.pl </w:t>
      </w:r>
    </w:p>
    <w:p w14:paraId="3D52FD3E" w14:textId="77777777" w:rsidR="00956C83" w:rsidRPr="00106BEA" w:rsidRDefault="00956C83" w:rsidP="007C75E6">
      <w:pPr>
        <w:tabs>
          <w:tab w:val="left" w:pos="9000"/>
        </w:tabs>
        <w:spacing w:after="0" w:line="360" w:lineRule="auto"/>
        <w:ind w:left="426" w:right="70"/>
        <w:jc w:val="both"/>
        <w:rPr>
          <w:rFonts w:ascii="Times New Roman" w:eastAsia="Times New Roman" w:hAnsi="Times New Roman" w:cs="Times New Roman"/>
        </w:rPr>
      </w:pPr>
    </w:p>
    <w:p w14:paraId="33CA045F" w14:textId="77777777" w:rsidR="00956C83" w:rsidRPr="00106BEA" w:rsidRDefault="00956C83" w:rsidP="007C75E6">
      <w:pPr>
        <w:spacing w:after="0" w:line="360" w:lineRule="auto"/>
        <w:ind w:right="70"/>
        <w:jc w:val="center"/>
        <w:rPr>
          <w:rFonts w:ascii="Times New Roman" w:eastAsia="Times New Roman" w:hAnsi="Times New Roman" w:cs="Times New Roman"/>
          <w:b/>
        </w:rPr>
      </w:pPr>
      <w:r w:rsidRPr="00106BEA">
        <w:rPr>
          <w:rFonts w:ascii="Times New Roman" w:eastAsia="Times New Roman" w:hAnsi="Times New Roman" w:cs="Times New Roman"/>
          <w:b/>
        </w:rPr>
        <w:t>§ 3</w:t>
      </w:r>
    </w:p>
    <w:p w14:paraId="681689F9" w14:textId="77777777" w:rsidR="00956C83" w:rsidRPr="00106BEA" w:rsidRDefault="00956C83" w:rsidP="007C75E6">
      <w:pPr>
        <w:spacing w:after="0" w:line="360" w:lineRule="auto"/>
        <w:ind w:right="70"/>
        <w:jc w:val="center"/>
        <w:rPr>
          <w:rFonts w:ascii="Times New Roman" w:eastAsia="Times New Roman" w:hAnsi="Times New Roman" w:cs="Times New Roman"/>
          <w:b/>
        </w:rPr>
      </w:pPr>
      <w:r w:rsidRPr="00106BEA">
        <w:rPr>
          <w:rFonts w:ascii="Times New Roman" w:eastAsia="Times New Roman" w:hAnsi="Times New Roman" w:cs="Times New Roman"/>
          <w:b/>
        </w:rPr>
        <w:t>CENA (WYNAGRODZENIE WYKONAWCY)</w:t>
      </w:r>
    </w:p>
    <w:p w14:paraId="43B81104" w14:textId="77777777" w:rsidR="00956C83" w:rsidRPr="00106BEA" w:rsidRDefault="00956C83" w:rsidP="004153AE">
      <w:pPr>
        <w:widowControl w:val="0"/>
        <w:numPr>
          <w:ilvl w:val="3"/>
          <w:numId w:val="20"/>
        </w:numPr>
        <w:tabs>
          <w:tab w:val="left" w:pos="567"/>
        </w:tabs>
        <w:suppressAutoHyphens/>
        <w:spacing w:after="0" w:line="360" w:lineRule="auto"/>
        <w:ind w:left="284"/>
        <w:jc w:val="both"/>
        <w:rPr>
          <w:rFonts w:ascii="Times New Roman" w:eastAsia="Times New Roman" w:hAnsi="Times New Roman" w:cs="Times New Roman"/>
        </w:rPr>
      </w:pPr>
      <w:r w:rsidRPr="00106BEA">
        <w:rPr>
          <w:rFonts w:ascii="Times New Roman" w:eastAsia="Times New Roman" w:hAnsi="Times New Roman" w:cs="Times New Roman"/>
        </w:rPr>
        <w:t>Wynagrodzenie Wykonawcy obejmujące wszystkie koszty związane z wykonaniem Przedmiotu Umowy wynosi:</w:t>
      </w:r>
    </w:p>
    <w:p w14:paraId="07718E17" w14:textId="77777777" w:rsidR="00956C83" w:rsidRPr="00106BEA" w:rsidRDefault="00956C83" w:rsidP="007C75E6">
      <w:pPr>
        <w:tabs>
          <w:tab w:val="left" w:pos="567"/>
        </w:tabs>
        <w:spacing w:after="0" w:line="360" w:lineRule="auto"/>
        <w:ind w:left="426" w:hanging="142"/>
        <w:rPr>
          <w:rFonts w:ascii="Times New Roman" w:eastAsia="Times New Roman" w:hAnsi="Times New Roman" w:cs="Times New Roman"/>
        </w:rPr>
      </w:pPr>
      <w:r w:rsidRPr="00106BEA">
        <w:rPr>
          <w:rFonts w:ascii="Times New Roman" w:eastAsia="Times New Roman" w:hAnsi="Times New Roman" w:cs="Times New Roman"/>
        </w:rPr>
        <w:t xml:space="preserve">netto: </w:t>
      </w:r>
      <w:r w:rsidRPr="00106BEA">
        <w:rPr>
          <w:rFonts w:ascii="Times New Roman" w:eastAsia="Times New Roman" w:hAnsi="Times New Roman" w:cs="Times New Roman"/>
          <w:bCs/>
          <w:iCs/>
        </w:rPr>
        <w:t>………………….. zł.</w:t>
      </w:r>
      <w:r w:rsidRPr="00106BEA">
        <w:rPr>
          <w:rFonts w:ascii="Times New Roman" w:eastAsia="Times New Roman" w:hAnsi="Times New Roman" w:cs="Times New Roman"/>
        </w:rPr>
        <w:t xml:space="preserve">(słownie: </w:t>
      </w:r>
      <w:r w:rsidRPr="00106BEA">
        <w:rPr>
          <w:rFonts w:ascii="Times New Roman" w:eastAsia="Times New Roman" w:hAnsi="Times New Roman" w:cs="Times New Roman"/>
          <w:bCs/>
          <w:iCs/>
        </w:rPr>
        <w:t>…………………………………………………………. złotych</w:t>
      </w:r>
      <w:r w:rsidRPr="00106BEA">
        <w:rPr>
          <w:rFonts w:ascii="Times New Roman" w:eastAsia="Times New Roman" w:hAnsi="Times New Roman" w:cs="Times New Roman"/>
        </w:rPr>
        <w:t>)</w:t>
      </w:r>
    </w:p>
    <w:p w14:paraId="2A64AE59" w14:textId="77777777" w:rsidR="00956C83" w:rsidRPr="00106BEA" w:rsidRDefault="00956C83" w:rsidP="007C75E6">
      <w:pPr>
        <w:tabs>
          <w:tab w:val="left" w:pos="567"/>
        </w:tabs>
        <w:spacing w:after="0" w:line="360" w:lineRule="auto"/>
        <w:ind w:left="426" w:hanging="142"/>
        <w:rPr>
          <w:rFonts w:ascii="Times New Roman" w:eastAsia="Times New Roman" w:hAnsi="Times New Roman" w:cs="Times New Roman"/>
        </w:rPr>
      </w:pPr>
      <w:r w:rsidRPr="00106BEA">
        <w:rPr>
          <w:rFonts w:ascii="Times New Roman" w:eastAsia="Times New Roman" w:hAnsi="Times New Roman" w:cs="Times New Roman"/>
        </w:rPr>
        <w:t xml:space="preserve">brutto </w:t>
      </w:r>
      <w:r w:rsidRPr="00106BEA">
        <w:rPr>
          <w:rFonts w:ascii="Times New Roman" w:eastAsia="Times New Roman" w:hAnsi="Times New Roman" w:cs="Times New Roman"/>
          <w:bCs/>
          <w:iCs/>
        </w:rPr>
        <w:t>………………….. zł.</w:t>
      </w:r>
      <w:r w:rsidRPr="00106BEA">
        <w:rPr>
          <w:rFonts w:ascii="Times New Roman" w:eastAsia="Times New Roman" w:hAnsi="Times New Roman" w:cs="Times New Roman"/>
        </w:rPr>
        <w:t>(słownie: …………………………………………………………. złotych)</w:t>
      </w:r>
    </w:p>
    <w:p w14:paraId="73814354" w14:textId="77777777" w:rsidR="00956C83" w:rsidRPr="00106BEA" w:rsidRDefault="00956C83" w:rsidP="007C75E6">
      <w:pPr>
        <w:tabs>
          <w:tab w:val="left" w:pos="567"/>
        </w:tabs>
        <w:spacing w:after="0" w:line="360" w:lineRule="auto"/>
        <w:ind w:left="426" w:hanging="142"/>
        <w:rPr>
          <w:rFonts w:ascii="Times New Roman" w:eastAsia="Times New Roman" w:hAnsi="Times New Roman" w:cs="Times New Roman"/>
        </w:rPr>
      </w:pPr>
      <w:r w:rsidRPr="00106BEA">
        <w:rPr>
          <w:rFonts w:ascii="Times New Roman" w:eastAsia="Times New Roman" w:hAnsi="Times New Roman" w:cs="Times New Roman"/>
        </w:rPr>
        <w:t>w tym ……………..% VAT</w:t>
      </w:r>
    </w:p>
    <w:p w14:paraId="4100D3CB" w14:textId="77777777" w:rsidR="00956C83" w:rsidRPr="00106BEA" w:rsidRDefault="00956C83" w:rsidP="004153AE">
      <w:pPr>
        <w:numPr>
          <w:ilvl w:val="0"/>
          <w:numId w:val="20"/>
        </w:numPr>
        <w:tabs>
          <w:tab w:val="num" w:pos="480"/>
          <w:tab w:val="left" w:pos="9000"/>
        </w:tabs>
        <w:spacing w:after="0" w:line="360" w:lineRule="auto"/>
        <w:ind w:right="70"/>
        <w:contextualSpacing/>
        <w:jc w:val="both"/>
        <w:rPr>
          <w:rFonts w:ascii="Times New Roman" w:eastAsia="Times New Roman" w:hAnsi="Times New Roman" w:cs="Times New Roman"/>
        </w:rPr>
      </w:pPr>
      <w:r w:rsidRPr="00106BEA">
        <w:rPr>
          <w:rFonts w:ascii="Times New Roman" w:eastAsia="Times New Roman" w:hAnsi="Times New Roman" w:cs="Times New Roman"/>
        </w:rPr>
        <w:t xml:space="preserve">Wynagrodzenie będzie płatne po wykonaniu Przedmiotu Umowy, na podstawie wystawionej przez Wykonawcę faktury, z uwzględnieniem ust. 3 niniejszego paragrafu. </w:t>
      </w:r>
    </w:p>
    <w:p w14:paraId="57C9EA56" w14:textId="77777777" w:rsidR="00956C83" w:rsidRPr="00106BEA" w:rsidRDefault="00956C83" w:rsidP="004153AE">
      <w:pPr>
        <w:numPr>
          <w:ilvl w:val="0"/>
          <w:numId w:val="20"/>
        </w:numPr>
        <w:tabs>
          <w:tab w:val="num" w:pos="480"/>
          <w:tab w:val="left" w:pos="9000"/>
        </w:tabs>
        <w:spacing w:after="0" w:line="360" w:lineRule="auto"/>
        <w:ind w:right="70"/>
        <w:contextualSpacing/>
        <w:jc w:val="both"/>
        <w:rPr>
          <w:rFonts w:ascii="Times New Roman" w:eastAsia="Times New Roman" w:hAnsi="Times New Roman" w:cs="Times New Roman"/>
        </w:rPr>
      </w:pPr>
      <w:r w:rsidRPr="00106BEA">
        <w:rPr>
          <w:rFonts w:ascii="Times New Roman" w:eastAsia="Times New Roman" w:hAnsi="Times New Roman" w:cs="Times New Roman"/>
        </w:rPr>
        <w:t xml:space="preserve">Wykonawca wystawi fakturę najpóźniej w terminie 7 dni od daty podpisania Protokołu Odbioru </w:t>
      </w:r>
      <w:r w:rsidRPr="00106BEA">
        <w:rPr>
          <w:rFonts w:ascii="Times New Roman" w:eastAsia="Times New Roman" w:hAnsi="Times New Roman" w:cs="Times New Roman"/>
        </w:rPr>
        <w:br/>
        <w:t xml:space="preserve">i doręczy ją Zamawiającemu. </w:t>
      </w:r>
    </w:p>
    <w:p w14:paraId="782FCC0A" w14:textId="77777777" w:rsidR="00956C83" w:rsidRPr="00106BEA" w:rsidRDefault="00956C83" w:rsidP="004153AE">
      <w:pPr>
        <w:numPr>
          <w:ilvl w:val="0"/>
          <w:numId w:val="20"/>
        </w:numPr>
        <w:tabs>
          <w:tab w:val="left" w:pos="9000"/>
        </w:tabs>
        <w:spacing w:after="0" w:line="360" w:lineRule="auto"/>
        <w:ind w:right="70"/>
        <w:contextualSpacing/>
        <w:jc w:val="both"/>
        <w:rPr>
          <w:rFonts w:ascii="Times New Roman" w:eastAsia="Times New Roman" w:hAnsi="Times New Roman" w:cs="Times New Roman"/>
        </w:rPr>
      </w:pPr>
      <w:r w:rsidRPr="00106BEA">
        <w:rPr>
          <w:rFonts w:ascii="Times New Roman" w:eastAsia="Times New Roman" w:hAnsi="Times New Roman" w:cs="Times New Roman"/>
        </w:rPr>
        <w:t xml:space="preserve">Wykonawca nie może przenieść roszczeń wynikających z niniejszej Umowy na osoby trzecie bez zgody Zamawiającego wyrażonej pod rygorem nieważności w formie pisemnej. </w:t>
      </w:r>
    </w:p>
    <w:p w14:paraId="5CB3A3ED" w14:textId="77777777" w:rsidR="00956C83" w:rsidRPr="00106BEA" w:rsidRDefault="00956C83" w:rsidP="004153AE">
      <w:pPr>
        <w:numPr>
          <w:ilvl w:val="0"/>
          <w:numId w:val="20"/>
        </w:numPr>
        <w:tabs>
          <w:tab w:val="left" w:pos="9000"/>
        </w:tabs>
        <w:spacing w:after="0" w:line="360" w:lineRule="auto"/>
        <w:ind w:right="70"/>
        <w:contextualSpacing/>
        <w:jc w:val="both"/>
        <w:rPr>
          <w:rFonts w:ascii="Times New Roman" w:eastAsia="Times New Roman" w:hAnsi="Times New Roman" w:cs="Times New Roman"/>
        </w:rPr>
      </w:pPr>
      <w:r w:rsidRPr="00106BEA">
        <w:rPr>
          <w:rFonts w:ascii="Times New Roman" w:eastAsia="Times New Roman" w:hAnsi="Times New Roman" w:cs="Times New Roman"/>
        </w:rPr>
        <w:t xml:space="preserve">Zamawiający zapłaci wynagrodzenie należne Wykonawcy w ciągu 21 dni od daty doręczenia prawidłowo wystawionej faktury VAT przelewem na konto wskazane na fakturze. </w:t>
      </w:r>
    </w:p>
    <w:p w14:paraId="72A4A485" w14:textId="77777777" w:rsidR="00956C83" w:rsidRPr="00106BEA" w:rsidRDefault="00956C83" w:rsidP="004153AE">
      <w:pPr>
        <w:numPr>
          <w:ilvl w:val="0"/>
          <w:numId w:val="20"/>
        </w:numPr>
        <w:tabs>
          <w:tab w:val="left" w:pos="9000"/>
        </w:tabs>
        <w:spacing w:after="0" w:line="360" w:lineRule="auto"/>
        <w:ind w:right="70"/>
        <w:contextualSpacing/>
        <w:jc w:val="both"/>
        <w:rPr>
          <w:rFonts w:ascii="Times New Roman" w:eastAsia="Times New Roman" w:hAnsi="Times New Roman" w:cs="Times New Roman"/>
        </w:rPr>
      </w:pPr>
      <w:r w:rsidRPr="00106BEA">
        <w:rPr>
          <w:rFonts w:ascii="Times New Roman" w:eastAsia="Times New Roman" w:hAnsi="Times New Roman" w:cs="Times New Roman"/>
        </w:rPr>
        <w:t xml:space="preserve">Za dzień zapłaty uważa się dzień obciążenia rachunku Zamawiającego. </w:t>
      </w:r>
    </w:p>
    <w:p w14:paraId="314871F6" w14:textId="77777777" w:rsidR="00956C83" w:rsidRPr="00106BEA" w:rsidRDefault="00956C83" w:rsidP="004153AE">
      <w:pPr>
        <w:numPr>
          <w:ilvl w:val="0"/>
          <w:numId w:val="20"/>
        </w:numPr>
        <w:tabs>
          <w:tab w:val="left" w:pos="9000"/>
        </w:tabs>
        <w:spacing w:after="0" w:line="360" w:lineRule="auto"/>
        <w:ind w:right="70"/>
        <w:contextualSpacing/>
        <w:jc w:val="both"/>
        <w:rPr>
          <w:rFonts w:ascii="Times New Roman" w:eastAsia="Times New Roman" w:hAnsi="Times New Roman" w:cs="Times New Roman"/>
        </w:rPr>
      </w:pPr>
      <w:r w:rsidRPr="00106BEA">
        <w:rPr>
          <w:rFonts w:ascii="Times New Roman" w:eastAsia="Times New Roman" w:hAnsi="Times New Roman" w:cs="Times New Roman"/>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(Dz.U. z 2020 r. poz. 1666 z późn. zm.), </w:t>
      </w:r>
    </w:p>
    <w:p w14:paraId="4348B6B8" w14:textId="48248DC4" w:rsidR="00956C83" w:rsidRPr="00106BEA" w:rsidRDefault="00956C83" w:rsidP="004153AE">
      <w:pPr>
        <w:numPr>
          <w:ilvl w:val="0"/>
          <w:numId w:val="20"/>
        </w:numPr>
        <w:tabs>
          <w:tab w:val="left" w:pos="9000"/>
        </w:tabs>
        <w:spacing w:after="0" w:line="360" w:lineRule="auto"/>
        <w:ind w:right="70"/>
        <w:contextualSpacing/>
        <w:jc w:val="both"/>
        <w:rPr>
          <w:rFonts w:ascii="Times New Roman" w:eastAsia="Times New Roman" w:hAnsi="Times New Roman" w:cs="Times New Roman"/>
        </w:rPr>
      </w:pPr>
      <w:r w:rsidRPr="00106BEA">
        <w:rPr>
          <w:rFonts w:ascii="Times New Roman" w:eastAsia="Times New Roman" w:hAnsi="Times New Roman" w:cs="Times New Roman"/>
        </w:rPr>
        <w:t xml:space="preserve">W przypadku wystawienia faktury, o której mowa w ust. </w:t>
      </w:r>
      <w:r w:rsidR="003A20B0" w:rsidRPr="00106BEA">
        <w:rPr>
          <w:rFonts w:ascii="Times New Roman" w:eastAsia="Times New Roman" w:hAnsi="Times New Roman" w:cs="Times New Roman"/>
        </w:rPr>
        <w:t>7</w:t>
      </w:r>
      <w:r w:rsidRPr="00106BEA">
        <w:rPr>
          <w:rFonts w:ascii="Times New Roman" w:eastAsia="Times New Roman" w:hAnsi="Times New Roman" w:cs="Times New Roman"/>
        </w:rPr>
        <w:t xml:space="preserve">, Wykonawca jest obowiązany do wysłania jej do Zamawiającego za pośrednictwem Platformy Elektronicznego Fakturowania, (PEF). </w:t>
      </w:r>
    </w:p>
    <w:p w14:paraId="57968E34" w14:textId="77777777" w:rsidR="00956C83" w:rsidRPr="00106BEA" w:rsidRDefault="00956C83" w:rsidP="004153AE">
      <w:pPr>
        <w:numPr>
          <w:ilvl w:val="0"/>
          <w:numId w:val="20"/>
        </w:numPr>
        <w:tabs>
          <w:tab w:val="left" w:pos="9000"/>
        </w:tabs>
        <w:spacing w:after="0" w:line="360" w:lineRule="auto"/>
        <w:ind w:right="70"/>
        <w:contextualSpacing/>
        <w:jc w:val="both"/>
        <w:rPr>
          <w:rFonts w:ascii="Times New Roman" w:eastAsia="Times New Roman" w:hAnsi="Times New Roman" w:cs="Times New Roman"/>
        </w:rPr>
      </w:pPr>
      <w:r w:rsidRPr="00106BEA">
        <w:rPr>
          <w:rFonts w:ascii="Times New Roman" w:eastAsia="Times New Roman" w:hAnsi="Times New Roman" w:cs="Times New Roman"/>
        </w:rPr>
        <w:t xml:space="preserve"> Przy przesłaniu Zamawiającemu ustrukturyzowanej faktury elektronicznej za pośrednictwem PEF  należy podać NIP Zamawiającego 7281860518 i numer umowy której ona dotyczy.</w:t>
      </w:r>
    </w:p>
    <w:p w14:paraId="45DA472B" w14:textId="77777777" w:rsidR="00956C83" w:rsidRPr="00106BEA" w:rsidRDefault="00956C83" w:rsidP="004153AE">
      <w:pPr>
        <w:numPr>
          <w:ilvl w:val="0"/>
          <w:numId w:val="20"/>
        </w:numPr>
        <w:tabs>
          <w:tab w:val="left" w:pos="9000"/>
        </w:tabs>
        <w:spacing w:after="0" w:line="360" w:lineRule="auto"/>
        <w:ind w:right="68"/>
        <w:contextualSpacing/>
        <w:jc w:val="both"/>
        <w:rPr>
          <w:rFonts w:ascii="Times New Roman" w:eastAsia="Times New Roman" w:hAnsi="Times New Roman" w:cs="Times New Roman"/>
        </w:rPr>
      </w:pPr>
      <w:r w:rsidRPr="00106BEA">
        <w:rPr>
          <w:rFonts w:ascii="Times New Roman" w:eastAsia="Times New Roman" w:hAnsi="Times New Roman" w:cs="Times New Roman"/>
        </w:rPr>
        <w:t xml:space="preserve"> Wykonawca oświadcza, że Rachunek bankowy, na który Zamawiający uiści wynagrodzenie będzie zgodny z „białą listą podatników VAT” prowadzonym przez Szefa Krajowej Administracji Skarbowej na podstawie art. 96b ustawy z dnia 11 marca 2004 r. o podatku od towarów i usług (t. j. Dz.U. z 2021r., poz. 685 z późn. zm.). </w:t>
      </w:r>
    </w:p>
    <w:p w14:paraId="61E91423" w14:textId="77777777" w:rsidR="00956C83" w:rsidRDefault="00956C83" w:rsidP="007C75E6">
      <w:pPr>
        <w:tabs>
          <w:tab w:val="left" w:pos="9000"/>
        </w:tabs>
        <w:spacing w:after="0" w:line="360" w:lineRule="auto"/>
        <w:ind w:right="68"/>
        <w:contextualSpacing/>
        <w:jc w:val="both"/>
        <w:rPr>
          <w:rFonts w:ascii="Times New Roman" w:eastAsia="Times New Roman" w:hAnsi="Times New Roman" w:cs="Times New Roman"/>
          <w:highlight w:val="yellow"/>
        </w:rPr>
      </w:pPr>
    </w:p>
    <w:p w14:paraId="45A62636" w14:textId="77777777" w:rsidR="00E95D71" w:rsidRDefault="00E95D71" w:rsidP="007C75E6">
      <w:pPr>
        <w:tabs>
          <w:tab w:val="left" w:pos="9000"/>
        </w:tabs>
        <w:spacing w:after="0" w:line="360" w:lineRule="auto"/>
        <w:ind w:right="68"/>
        <w:contextualSpacing/>
        <w:jc w:val="both"/>
        <w:rPr>
          <w:rFonts w:ascii="Times New Roman" w:eastAsia="Times New Roman" w:hAnsi="Times New Roman" w:cs="Times New Roman"/>
          <w:highlight w:val="yellow"/>
        </w:rPr>
      </w:pPr>
    </w:p>
    <w:p w14:paraId="4001E8B0" w14:textId="77777777" w:rsidR="00E95D71" w:rsidRPr="00106BEA" w:rsidRDefault="00E95D71" w:rsidP="007C75E6">
      <w:pPr>
        <w:tabs>
          <w:tab w:val="left" w:pos="9000"/>
        </w:tabs>
        <w:spacing w:after="0" w:line="360" w:lineRule="auto"/>
        <w:ind w:right="68"/>
        <w:contextualSpacing/>
        <w:jc w:val="both"/>
        <w:rPr>
          <w:rFonts w:ascii="Times New Roman" w:eastAsia="Times New Roman" w:hAnsi="Times New Roman" w:cs="Times New Roman"/>
          <w:highlight w:val="yellow"/>
        </w:rPr>
      </w:pPr>
    </w:p>
    <w:p w14:paraId="45B6628C" w14:textId="77777777" w:rsidR="00956C83" w:rsidRPr="00106BEA" w:rsidRDefault="00956C83" w:rsidP="007C75E6">
      <w:pPr>
        <w:tabs>
          <w:tab w:val="left" w:pos="9000"/>
        </w:tabs>
        <w:spacing w:after="0" w:line="360" w:lineRule="auto"/>
        <w:ind w:right="68"/>
        <w:jc w:val="center"/>
        <w:rPr>
          <w:rFonts w:ascii="Times New Roman" w:eastAsia="Times New Roman" w:hAnsi="Times New Roman" w:cs="Times New Roman"/>
          <w:b/>
        </w:rPr>
      </w:pPr>
      <w:r w:rsidRPr="00106BEA">
        <w:rPr>
          <w:rFonts w:ascii="Times New Roman" w:eastAsia="Times New Roman" w:hAnsi="Times New Roman" w:cs="Times New Roman"/>
          <w:b/>
        </w:rPr>
        <w:lastRenderedPageBreak/>
        <w:t>§4</w:t>
      </w:r>
    </w:p>
    <w:p w14:paraId="00EF7AEA" w14:textId="77777777" w:rsidR="00956C83" w:rsidRPr="00106BEA" w:rsidRDefault="00956C83" w:rsidP="007C75E6">
      <w:pPr>
        <w:tabs>
          <w:tab w:val="left" w:pos="9000"/>
        </w:tabs>
        <w:spacing w:after="0" w:line="360" w:lineRule="auto"/>
        <w:ind w:right="68"/>
        <w:jc w:val="center"/>
        <w:rPr>
          <w:rFonts w:ascii="Times New Roman" w:eastAsia="Times New Roman" w:hAnsi="Times New Roman" w:cs="Times New Roman"/>
        </w:rPr>
      </w:pPr>
      <w:r w:rsidRPr="00106BEA">
        <w:rPr>
          <w:rFonts w:ascii="Times New Roman" w:eastAsia="Times New Roman" w:hAnsi="Times New Roman" w:cs="Times New Roman"/>
          <w:b/>
        </w:rPr>
        <w:t>PODWYKONAWCY</w:t>
      </w:r>
    </w:p>
    <w:p w14:paraId="7E4B259E" w14:textId="77777777" w:rsidR="00956C83" w:rsidRPr="00106BEA" w:rsidRDefault="00956C83" w:rsidP="004153AE">
      <w:pPr>
        <w:numPr>
          <w:ilvl w:val="0"/>
          <w:numId w:val="21"/>
        </w:numPr>
        <w:tabs>
          <w:tab w:val="left" w:pos="9000"/>
        </w:tabs>
        <w:spacing w:after="0" w:line="360" w:lineRule="auto"/>
        <w:ind w:left="284" w:right="68" w:hanging="284"/>
        <w:jc w:val="both"/>
        <w:rPr>
          <w:rFonts w:ascii="Times New Roman" w:eastAsia="Times New Roman" w:hAnsi="Times New Roman" w:cs="Times New Roman"/>
        </w:rPr>
      </w:pPr>
      <w:r w:rsidRPr="00106BEA">
        <w:rPr>
          <w:rFonts w:ascii="Times New Roman" w:eastAsia="Times New Roman" w:hAnsi="Times New Roman" w:cs="Times New Roman"/>
        </w:rPr>
        <w:t xml:space="preserve">Wykonawca jest odpowiedzialny za działania i zaniechania osób, z których pomocą wykonuje Umowę, jak za własne działania, zachowania i zaniedbania. </w:t>
      </w:r>
    </w:p>
    <w:p w14:paraId="23EF0A99" w14:textId="77777777" w:rsidR="00956C83" w:rsidRPr="00106BEA" w:rsidRDefault="00956C83" w:rsidP="007C75E6">
      <w:pPr>
        <w:tabs>
          <w:tab w:val="left" w:pos="9000"/>
        </w:tabs>
        <w:spacing w:after="0" w:line="360" w:lineRule="auto"/>
        <w:ind w:right="70"/>
        <w:jc w:val="both"/>
        <w:rPr>
          <w:rFonts w:ascii="Times New Roman" w:eastAsia="Times New Roman" w:hAnsi="Times New Roman" w:cs="Times New Roman"/>
        </w:rPr>
      </w:pPr>
    </w:p>
    <w:p w14:paraId="247659B0" w14:textId="77777777" w:rsidR="00956C83" w:rsidRPr="00106BEA" w:rsidRDefault="00956C83" w:rsidP="007C75E6">
      <w:pPr>
        <w:tabs>
          <w:tab w:val="left" w:pos="9000"/>
        </w:tabs>
        <w:spacing w:after="0" w:line="360" w:lineRule="auto"/>
        <w:ind w:right="70"/>
        <w:jc w:val="center"/>
        <w:rPr>
          <w:rFonts w:ascii="Times New Roman" w:eastAsia="Times New Roman" w:hAnsi="Times New Roman" w:cs="Times New Roman"/>
          <w:b/>
        </w:rPr>
      </w:pPr>
      <w:bookmarkStart w:id="1" w:name="_Hlk93394104"/>
      <w:r w:rsidRPr="00106BEA">
        <w:rPr>
          <w:rFonts w:ascii="Times New Roman" w:eastAsia="Times New Roman" w:hAnsi="Times New Roman" w:cs="Times New Roman"/>
          <w:b/>
        </w:rPr>
        <w:t>§5</w:t>
      </w:r>
    </w:p>
    <w:bookmarkEnd w:id="1"/>
    <w:p w14:paraId="6B5B8110" w14:textId="77777777" w:rsidR="00956C83" w:rsidRPr="00106BEA" w:rsidRDefault="00956C83" w:rsidP="007C75E6">
      <w:pPr>
        <w:tabs>
          <w:tab w:val="left" w:pos="9000"/>
        </w:tabs>
        <w:spacing w:after="0" w:line="360" w:lineRule="auto"/>
        <w:ind w:right="70"/>
        <w:jc w:val="center"/>
        <w:rPr>
          <w:rFonts w:ascii="Times New Roman" w:eastAsia="Times New Roman" w:hAnsi="Times New Roman" w:cs="Times New Roman"/>
          <w:b/>
        </w:rPr>
      </w:pPr>
      <w:r w:rsidRPr="00106BEA">
        <w:rPr>
          <w:rFonts w:ascii="Times New Roman" w:eastAsia="Times New Roman" w:hAnsi="Times New Roman" w:cs="Times New Roman"/>
          <w:b/>
        </w:rPr>
        <w:t>PODSTAWOWE OBOWIĄZKI STRON</w:t>
      </w:r>
    </w:p>
    <w:p w14:paraId="307331A2" w14:textId="7857D844" w:rsidR="00956C83" w:rsidRPr="00106BEA" w:rsidRDefault="00956C83" w:rsidP="004153AE">
      <w:pPr>
        <w:numPr>
          <w:ilvl w:val="1"/>
          <w:numId w:val="22"/>
        </w:numPr>
        <w:tabs>
          <w:tab w:val="num" w:pos="480"/>
          <w:tab w:val="left" w:pos="9000"/>
        </w:tabs>
        <w:spacing w:after="0" w:line="360" w:lineRule="auto"/>
        <w:ind w:left="480" w:right="70" w:hanging="480"/>
        <w:jc w:val="both"/>
        <w:rPr>
          <w:rFonts w:ascii="Times New Roman" w:eastAsia="Times New Roman" w:hAnsi="Times New Roman" w:cs="Times New Roman"/>
        </w:rPr>
      </w:pPr>
      <w:r w:rsidRPr="00106BEA">
        <w:rPr>
          <w:rFonts w:ascii="Times New Roman" w:eastAsia="Times New Roman" w:hAnsi="Times New Roman" w:cs="Times New Roman"/>
        </w:rPr>
        <w:t xml:space="preserve">Wykonawca oświadcza, iż posiada niezbędną wiedzę, doświadczenie oraz kwalifikacje </w:t>
      </w:r>
      <w:r w:rsidR="00FB763B" w:rsidRPr="00106BEA">
        <w:rPr>
          <w:rFonts w:ascii="Times New Roman" w:eastAsia="Times New Roman" w:hAnsi="Times New Roman" w:cs="Times New Roman"/>
        </w:rPr>
        <w:br/>
      </w:r>
      <w:r w:rsidRPr="00106BEA">
        <w:rPr>
          <w:rFonts w:ascii="Times New Roman" w:eastAsia="Times New Roman" w:hAnsi="Times New Roman" w:cs="Times New Roman"/>
        </w:rPr>
        <w:t xml:space="preserve">do realizacji Przedmiotu Umowy i przyjmuje go do wykonania na warunkach określonych niniejszą Umową. </w:t>
      </w:r>
    </w:p>
    <w:p w14:paraId="4E43E034" w14:textId="77777777" w:rsidR="00956C83" w:rsidRPr="00106BEA" w:rsidRDefault="00956C83" w:rsidP="004153AE">
      <w:pPr>
        <w:numPr>
          <w:ilvl w:val="1"/>
          <w:numId w:val="22"/>
        </w:numPr>
        <w:tabs>
          <w:tab w:val="num" w:pos="480"/>
          <w:tab w:val="left" w:pos="9000"/>
        </w:tabs>
        <w:spacing w:after="0" w:line="360" w:lineRule="auto"/>
        <w:ind w:left="480" w:right="70" w:hanging="480"/>
        <w:jc w:val="both"/>
        <w:rPr>
          <w:rFonts w:ascii="Times New Roman" w:eastAsia="Times New Roman" w:hAnsi="Times New Roman" w:cs="Times New Roman"/>
        </w:rPr>
      </w:pPr>
      <w:r w:rsidRPr="00106BEA">
        <w:rPr>
          <w:rFonts w:ascii="Times New Roman" w:eastAsia="Times New Roman" w:hAnsi="Times New Roman" w:cs="Times New Roman"/>
        </w:rPr>
        <w:t>Do podstawowych obowiązków Wykonawcy należy:</w:t>
      </w:r>
    </w:p>
    <w:p w14:paraId="1CFD0841" w14:textId="24487078" w:rsidR="00956C83" w:rsidRPr="00106BEA" w:rsidRDefault="00956C83" w:rsidP="004153AE">
      <w:pPr>
        <w:numPr>
          <w:ilvl w:val="0"/>
          <w:numId w:val="23"/>
        </w:numPr>
        <w:tabs>
          <w:tab w:val="left" w:pos="568"/>
        </w:tabs>
        <w:spacing w:after="0" w:line="360" w:lineRule="auto"/>
        <w:ind w:left="993" w:hanging="283"/>
        <w:contextualSpacing/>
        <w:jc w:val="both"/>
        <w:rPr>
          <w:rFonts w:ascii="Times New Roman" w:eastAsia="Times New Roman" w:hAnsi="Times New Roman" w:cs="Times New Roman"/>
        </w:rPr>
      </w:pPr>
      <w:r w:rsidRPr="00106BEA">
        <w:rPr>
          <w:rFonts w:ascii="Times New Roman" w:eastAsia="Times New Roman" w:hAnsi="Times New Roman" w:cs="Times New Roman"/>
        </w:rPr>
        <w:t xml:space="preserve">wykonanie Przedmiotu Umowy zgodnie z Umową i  Załącznikami 1 i 2 do niej, zgodnie </w:t>
      </w:r>
      <w:r w:rsidR="00E95D71">
        <w:rPr>
          <w:rFonts w:ascii="Times New Roman" w:eastAsia="Times New Roman" w:hAnsi="Times New Roman" w:cs="Times New Roman"/>
        </w:rPr>
        <w:br/>
      </w:r>
      <w:r w:rsidRPr="00106BEA">
        <w:rPr>
          <w:rFonts w:ascii="Times New Roman" w:eastAsia="Times New Roman" w:hAnsi="Times New Roman" w:cs="Times New Roman"/>
        </w:rPr>
        <w:t xml:space="preserve">z najlepszą profesjonalną wiedzą i najwyższą starannością wymaganą od profesjonalisty, </w:t>
      </w:r>
    </w:p>
    <w:p w14:paraId="32326587" w14:textId="0A0F7ED8" w:rsidR="00956C83" w:rsidRPr="00106BEA" w:rsidRDefault="00956C83" w:rsidP="004153AE">
      <w:pPr>
        <w:numPr>
          <w:ilvl w:val="0"/>
          <w:numId w:val="23"/>
        </w:numPr>
        <w:tabs>
          <w:tab w:val="left" w:pos="568"/>
        </w:tabs>
        <w:spacing w:after="0" w:line="360" w:lineRule="auto"/>
        <w:ind w:left="993" w:hanging="283"/>
        <w:contextualSpacing/>
        <w:jc w:val="both"/>
        <w:rPr>
          <w:rFonts w:ascii="Times New Roman" w:eastAsia="Times New Roman" w:hAnsi="Times New Roman" w:cs="Times New Roman"/>
        </w:rPr>
      </w:pPr>
      <w:r w:rsidRPr="00106BEA">
        <w:rPr>
          <w:rFonts w:ascii="Times New Roman" w:eastAsia="Times New Roman" w:hAnsi="Times New Roman" w:cs="Times New Roman"/>
        </w:rPr>
        <w:t>zgłoszenie Zamawiającemu gotowości przedmiotu umowy do Odbioru, zgodnie z zasadami określonymi w §</w:t>
      </w:r>
      <w:r w:rsidR="00E95D71">
        <w:rPr>
          <w:rFonts w:ascii="Times New Roman" w:eastAsia="Times New Roman" w:hAnsi="Times New Roman" w:cs="Times New Roman"/>
        </w:rPr>
        <w:t xml:space="preserve"> </w:t>
      </w:r>
      <w:r w:rsidRPr="00106BEA">
        <w:rPr>
          <w:rFonts w:ascii="Times New Roman" w:eastAsia="Times New Roman" w:hAnsi="Times New Roman" w:cs="Times New Roman"/>
        </w:rPr>
        <w:t>6 Umowy,</w:t>
      </w:r>
    </w:p>
    <w:p w14:paraId="526DC38F" w14:textId="77777777" w:rsidR="00956C83" w:rsidRPr="00106BEA" w:rsidRDefault="00956C83" w:rsidP="004153AE">
      <w:pPr>
        <w:numPr>
          <w:ilvl w:val="0"/>
          <w:numId w:val="23"/>
        </w:numPr>
        <w:tabs>
          <w:tab w:val="left" w:pos="568"/>
        </w:tabs>
        <w:spacing w:after="0" w:line="360" w:lineRule="auto"/>
        <w:ind w:left="993" w:hanging="283"/>
        <w:contextualSpacing/>
        <w:jc w:val="both"/>
        <w:rPr>
          <w:rFonts w:ascii="Times New Roman" w:eastAsia="Times New Roman" w:hAnsi="Times New Roman" w:cs="Times New Roman"/>
        </w:rPr>
      </w:pPr>
      <w:r w:rsidRPr="00106BEA">
        <w:rPr>
          <w:rFonts w:ascii="Times New Roman" w:eastAsia="Times New Roman" w:hAnsi="Times New Roman" w:cs="Times New Roman"/>
        </w:rPr>
        <w:t>wykonanie Przedmiotu Umowy przy udziale wykwalifikowanych osób dysponujących odpowiednim doświadczeniem, wiedzą oraz kwalifikacjami niezbędnymi ze względu na Przedmiot Umowy,</w:t>
      </w:r>
    </w:p>
    <w:p w14:paraId="57F424C8" w14:textId="77777777" w:rsidR="00956C83" w:rsidRPr="001004BA" w:rsidRDefault="00956C83" w:rsidP="004153AE">
      <w:pPr>
        <w:numPr>
          <w:ilvl w:val="0"/>
          <w:numId w:val="23"/>
        </w:numPr>
        <w:tabs>
          <w:tab w:val="left" w:pos="568"/>
        </w:tabs>
        <w:spacing w:after="0" w:line="360" w:lineRule="auto"/>
        <w:ind w:left="993" w:hanging="283"/>
        <w:contextualSpacing/>
        <w:jc w:val="both"/>
        <w:rPr>
          <w:rFonts w:ascii="Times New Roman" w:eastAsia="Times New Roman" w:hAnsi="Times New Roman" w:cs="Times New Roman"/>
        </w:rPr>
      </w:pPr>
      <w:r w:rsidRPr="001004BA">
        <w:rPr>
          <w:rFonts w:ascii="Times New Roman" w:eastAsia="Times New Roman" w:hAnsi="Times New Roman" w:cs="Times New Roman"/>
        </w:rPr>
        <w:t>zapewnienie pełnej obsługi technicznej oraz wykonywanie wszelkich czynności technicznych oraz pomocniczych niezbędnych do prawidłowego wykonania Przedmiotu Umowy,</w:t>
      </w:r>
    </w:p>
    <w:p w14:paraId="4C33F2B5" w14:textId="77777777" w:rsidR="00956C83" w:rsidRPr="00106BEA" w:rsidRDefault="00956C83" w:rsidP="004153AE">
      <w:pPr>
        <w:numPr>
          <w:ilvl w:val="0"/>
          <w:numId w:val="23"/>
        </w:numPr>
        <w:tabs>
          <w:tab w:val="left" w:pos="568"/>
        </w:tabs>
        <w:spacing w:after="0" w:line="360" w:lineRule="auto"/>
        <w:ind w:left="993" w:hanging="283"/>
        <w:contextualSpacing/>
        <w:jc w:val="both"/>
        <w:rPr>
          <w:rFonts w:ascii="Times New Roman" w:eastAsia="Times New Roman" w:hAnsi="Times New Roman" w:cs="Times New Roman"/>
        </w:rPr>
      </w:pPr>
      <w:r w:rsidRPr="00106BEA">
        <w:rPr>
          <w:rFonts w:ascii="Times New Roman" w:eastAsia="Times New Roman" w:hAnsi="Times New Roman" w:cs="Times New Roman"/>
        </w:rPr>
        <w:t xml:space="preserve">bieżące kontaktowanie się i konsultowanie z Zamawiającym w zakresie wynikającym </w:t>
      </w:r>
      <w:r w:rsidRPr="00106BEA">
        <w:rPr>
          <w:rFonts w:ascii="Times New Roman" w:eastAsia="Times New Roman" w:hAnsi="Times New Roman" w:cs="Times New Roman"/>
        </w:rPr>
        <w:br/>
        <w:t>z niniejszej Umowy,</w:t>
      </w:r>
    </w:p>
    <w:p w14:paraId="2656B5C5" w14:textId="77777777" w:rsidR="00956C83" w:rsidRPr="00106BEA" w:rsidRDefault="00956C83" w:rsidP="004153AE">
      <w:pPr>
        <w:numPr>
          <w:ilvl w:val="1"/>
          <w:numId w:val="22"/>
        </w:numPr>
        <w:tabs>
          <w:tab w:val="clear" w:pos="1440"/>
          <w:tab w:val="num" w:pos="426"/>
          <w:tab w:val="left" w:pos="9000"/>
        </w:tabs>
        <w:spacing w:after="0" w:line="360" w:lineRule="auto"/>
        <w:ind w:right="70" w:hanging="1440"/>
        <w:jc w:val="both"/>
        <w:rPr>
          <w:rFonts w:ascii="Times New Roman" w:eastAsia="Times New Roman" w:hAnsi="Times New Roman" w:cs="Times New Roman"/>
          <w:lang w:eastAsia="pl-PL"/>
        </w:rPr>
      </w:pPr>
      <w:r w:rsidRPr="00106BEA">
        <w:rPr>
          <w:rFonts w:ascii="Times New Roman" w:eastAsia="Times New Roman" w:hAnsi="Times New Roman" w:cs="Times New Roman"/>
          <w:lang w:eastAsia="pl-PL"/>
        </w:rPr>
        <w:t>Do podstawowych obowiązków Zamawiającego należy:</w:t>
      </w:r>
    </w:p>
    <w:p w14:paraId="67880521" w14:textId="77777777" w:rsidR="00956C83" w:rsidRPr="00106BEA" w:rsidRDefault="00956C83" w:rsidP="004153AE">
      <w:pPr>
        <w:numPr>
          <w:ilvl w:val="0"/>
          <w:numId w:val="24"/>
        </w:numPr>
        <w:tabs>
          <w:tab w:val="left" w:pos="9000"/>
        </w:tabs>
        <w:spacing w:after="0" w:line="360" w:lineRule="auto"/>
        <w:ind w:right="70"/>
        <w:jc w:val="both"/>
        <w:rPr>
          <w:rFonts w:ascii="Times New Roman" w:eastAsia="Times New Roman" w:hAnsi="Times New Roman" w:cs="Times New Roman"/>
        </w:rPr>
      </w:pPr>
      <w:r w:rsidRPr="00106BEA">
        <w:rPr>
          <w:rFonts w:ascii="Times New Roman" w:eastAsia="Times New Roman" w:hAnsi="Times New Roman" w:cs="Times New Roman"/>
        </w:rPr>
        <w:t xml:space="preserve">przystąpienie do Odbioru, zgodnie z zasadami określonymi w § 6 Umowy, </w:t>
      </w:r>
    </w:p>
    <w:p w14:paraId="6839B687" w14:textId="77777777" w:rsidR="00956C83" w:rsidRPr="00106BEA" w:rsidRDefault="00956C83" w:rsidP="004153AE">
      <w:pPr>
        <w:numPr>
          <w:ilvl w:val="0"/>
          <w:numId w:val="24"/>
        </w:numPr>
        <w:tabs>
          <w:tab w:val="left" w:pos="9000"/>
        </w:tabs>
        <w:spacing w:after="0" w:line="360" w:lineRule="auto"/>
        <w:ind w:right="70"/>
        <w:jc w:val="both"/>
        <w:rPr>
          <w:rFonts w:ascii="Times New Roman" w:eastAsia="Times New Roman" w:hAnsi="Times New Roman" w:cs="Times New Roman"/>
        </w:rPr>
      </w:pPr>
      <w:r w:rsidRPr="00106BEA">
        <w:rPr>
          <w:rFonts w:ascii="Times New Roman" w:eastAsia="Times New Roman" w:hAnsi="Times New Roman" w:cs="Times New Roman"/>
        </w:rPr>
        <w:t>zapłata wynagrodzenia Wykonawcy, zgodnie z zasadami określonymi w § 3 Umowy.</w:t>
      </w:r>
    </w:p>
    <w:p w14:paraId="091C3655" w14:textId="77777777" w:rsidR="00956C83" w:rsidRPr="00106BEA" w:rsidRDefault="00956C83" w:rsidP="004153AE">
      <w:pPr>
        <w:numPr>
          <w:ilvl w:val="1"/>
          <w:numId w:val="22"/>
        </w:numPr>
        <w:tabs>
          <w:tab w:val="left" w:pos="9000"/>
        </w:tabs>
        <w:spacing w:after="0" w:line="360" w:lineRule="auto"/>
        <w:ind w:left="480" w:right="70" w:hanging="480"/>
        <w:jc w:val="both"/>
        <w:rPr>
          <w:rFonts w:ascii="Times New Roman" w:eastAsia="Times New Roman" w:hAnsi="Times New Roman" w:cs="Times New Roman"/>
        </w:rPr>
      </w:pPr>
      <w:r w:rsidRPr="00106BEA">
        <w:rPr>
          <w:rFonts w:ascii="Times New Roman" w:eastAsia="Times New Roman" w:hAnsi="Times New Roman" w:cs="Times New Roman"/>
        </w:rPr>
        <w:t xml:space="preserve">W toku realizacji niniejszej Umowy Strony zobowiązane są do zachowania należytej staranności, współdziałania i wzajemnego, niezwłocznego przekazywania sobie informacji niezbędnych dla prawidłowego wykonania Umowy. Strony ponoszą odpowiedzialność za prawdziwość, kompletność i rzetelność tych informacji. </w:t>
      </w:r>
    </w:p>
    <w:p w14:paraId="1A5D13D4" w14:textId="77777777" w:rsidR="00956C83" w:rsidRDefault="00956C83" w:rsidP="007C75E6">
      <w:pPr>
        <w:tabs>
          <w:tab w:val="left" w:pos="9000"/>
        </w:tabs>
        <w:spacing w:after="0" w:line="360" w:lineRule="auto"/>
        <w:ind w:right="70"/>
        <w:contextualSpacing/>
        <w:rPr>
          <w:rFonts w:ascii="Times New Roman" w:eastAsia="Times New Roman" w:hAnsi="Times New Roman" w:cs="Times New Roman"/>
          <w:b/>
        </w:rPr>
      </w:pPr>
    </w:p>
    <w:p w14:paraId="0223DDA7" w14:textId="77777777" w:rsidR="00E95D71" w:rsidRDefault="00E95D71" w:rsidP="007C75E6">
      <w:pPr>
        <w:tabs>
          <w:tab w:val="left" w:pos="9000"/>
        </w:tabs>
        <w:spacing w:after="0" w:line="360" w:lineRule="auto"/>
        <w:ind w:right="70"/>
        <w:contextualSpacing/>
        <w:rPr>
          <w:rFonts w:ascii="Times New Roman" w:eastAsia="Times New Roman" w:hAnsi="Times New Roman" w:cs="Times New Roman"/>
          <w:b/>
        </w:rPr>
      </w:pPr>
    </w:p>
    <w:p w14:paraId="1BC5DEDA" w14:textId="77777777" w:rsidR="00E95D71" w:rsidRDefault="00E95D71" w:rsidP="007C75E6">
      <w:pPr>
        <w:tabs>
          <w:tab w:val="left" w:pos="9000"/>
        </w:tabs>
        <w:spacing w:after="0" w:line="360" w:lineRule="auto"/>
        <w:ind w:right="70"/>
        <w:contextualSpacing/>
        <w:rPr>
          <w:rFonts w:ascii="Times New Roman" w:eastAsia="Times New Roman" w:hAnsi="Times New Roman" w:cs="Times New Roman"/>
          <w:b/>
        </w:rPr>
      </w:pPr>
    </w:p>
    <w:p w14:paraId="3EBCAACA" w14:textId="77777777" w:rsidR="00E95D71" w:rsidRPr="00106BEA" w:rsidRDefault="00E95D71" w:rsidP="007C75E6">
      <w:pPr>
        <w:tabs>
          <w:tab w:val="left" w:pos="9000"/>
        </w:tabs>
        <w:spacing w:after="0" w:line="360" w:lineRule="auto"/>
        <w:ind w:right="70"/>
        <w:contextualSpacing/>
        <w:rPr>
          <w:rFonts w:ascii="Times New Roman" w:eastAsia="Times New Roman" w:hAnsi="Times New Roman" w:cs="Times New Roman"/>
          <w:b/>
        </w:rPr>
      </w:pPr>
    </w:p>
    <w:p w14:paraId="7FCE6149" w14:textId="77777777" w:rsidR="00956C83" w:rsidRPr="00106BEA" w:rsidRDefault="00956C83" w:rsidP="007C75E6">
      <w:pPr>
        <w:tabs>
          <w:tab w:val="left" w:pos="9000"/>
        </w:tabs>
        <w:spacing w:after="0" w:line="360" w:lineRule="auto"/>
        <w:ind w:right="70"/>
        <w:contextualSpacing/>
        <w:jc w:val="center"/>
        <w:rPr>
          <w:rFonts w:ascii="Times New Roman" w:eastAsia="Times New Roman" w:hAnsi="Times New Roman" w:cs="Times New Roman"/>
          <w:b/>
        </w:rPr>
      </w:pPr>
      <w:r w:rsidRPr="00106BEA">
        <w:rPr>
          <w:rFonts w:ascii="Times New Roman" w:eastAsia="Times New Roman" w:hAnsi="Times New Roman" w:cs="Times New Roman"/>
          <w:b/>
        </w:rPr>
        <w:lastRenderedPageBreak/>
        <w:t>§ 6</w:t>
      </w:r>
    </w:p>
    <w:p w14:paraId="16F97A55" w14:textId="52EE8473" w:rsidR="00956C83" w:rsidRPr="00106BEA" w:rsidRDefault="00956C83" w:rsidP="007C75E6">
      <w:pPr>
        <w:tabs>
          <w:tab w:val="left" w:pos="9000"/>
        </w:tabs>
        <w:spacing w:after="0" w:line="360" w:lineRule="auto"/>
        <w:ind w:right="70"/>
        <w:contextualSpacing/>
        <w:jc w:val="center"/>
        <w:rPr>
          <w:rFonts w:ascii="Times New Roman" w:eastAsia="Times New Roman" w:hAnsi="Times New Roman" w:cs="Times New Roman"/>
          <w:b/>
        </w:rPr>
      </w:pPr>
      <w:r w:rsidRPr="00106BEA">
        <w:rPr>
          <w:rFonts w:ascii="Times New Roman" w:eastAsia="Times New Roman" w:hAnsi="Times New Roman" w:cs="Times New Roman"/>
          <w:b/>
        </w:rPr>
        <w:t>ODBIORY</w:t>
      </w:r>
    </w:p>
    <w:p w14:paraId="7BD6CDAA" w14:textId="77777777" w:rsidR="00956C83" w:rsidRPr="00106BEA" w:rsidRDefault="00956C83" w:rsidP="004153AE">
      <w:pPr>
        <w:numPr>
          <w:ilvl w:val="1"/>
          <w:numId w:val="25"/>
        </w:numPr>
        <w:tabs>
          <w:tab w:val="num" w:pos="567"/>
          <w:tab w:val="left" w:pos="9000"/>
        </w:tabs>
        <w:spacing w:after="0" w:line="360" w:lineRule="auto"/>
        <w:ind w:left="426" w:right="70" w:hanging="426"/>
        <w:contextualSpacing/>
        <w:jc w:val="both"/>
        <w:rPr>
          <w:rFonts w:ascii="Times New Roman" w:eastAsia="Times New Roman" w:hAnsi="Times New Roman" w:cs="Times New Roman"/>
        </w:rPr>
      </w:pPr>
      <w:r w:rsidRPr="00106BEA">
        <w:rPr>
          <w:rFonts w:ascii="Times New Roman" w:eastAsia="Times New Roman" w:hAnsi="Times New Roman" w:cs="Times New Roman"/>
        </w:rPr>
        <w:t xml:space="preserve">Odbioru w formie pisemnej, na podstawie Protokołu Odbioru dokonają osoby upoważnione przez Zamawiającego i Wykonawcę. </w:t>
      </w:r>
    </w:p>
    <w:p w14:paraId="7A9CFB33" w14:textId="77777777" w:rsidR="00956C83" w:rsidRPr="00106BEA" w:rsidRDefault="00956C83" w:rsidP="004153AE">
      <w:pPr>
        <w:numPr>
          <w:ilvl w:val="1"/>
          <w:numId w:val="25"/>
        </w:numPr>
        <w:tabs>
          <w:tab w:val="left" w:pos="567"/>
        </w:tabs>
        <w:spacing w:after="0" w:line="360" w:lineRule="auto"/>
        <w:ind w:left="426" w:right="70" w:hanging="426"/>
        <w:jc w:val="both"/>
        <w:rPr>
          <w:rFonts w:ascii="Times New Roman" w:eastAsia="Times New Roman" w:hAnsi="Times New Roman" w:cs="Times New Roman"/>
        </w:rPr>
      </w:pPr>
      <w:r w:rsidRPr="00106BEA">
        <w:rPr>
          <w:rFonts w:ascii="Times New Roman" w:eastAsia="Times New Roman" w:hAnsi="Times New Roman" w:cs="Times New Roman"/>
        </w:rPr>
        <w:t xml:space="preserve">Podstawą dokonania Odbioru przez Zamawiającego będzie kompletność (w tym załączenie wymaganych dokumentów) i prawidłowość wykonania Przedmiotu Umowy zgodnie z Umową </w:t>
      </w:r>
      <w:r w:rsidRPr="00106BEA">
        <w:rPr>
          <w:rFonts w:ascii="Times New Roman" w:eastAsia="Times New Roman" w:hAnsi="Times New Roman" w:cs="Times New Roman"/>
        </w:rPr>
        <w:br/>
        <w:t>i załącznikami do niej.</w:t>
      </w:r>
    </w:p>
    <w:p w14:paraId="735DCAE3" w14:textId="77777777" w:rsidR="00956C83" w:rsidRPr="00106BEA" w:rsidRDefault="00956C83" w:rsidP="004153AE">
      <w:pPr>
        <w:numPr>
          <w:ilvl w:val="1"/>
          <w:numId w:val="25"/>
        </w:numPr>
        <w:tabs>
          <w:tab w:val="left" w:pos="567"/>
        </w:tabs>
        <w:spacing w:after="0" w:line="360" w:lineRule="auto"/>
        <w:ind w:left="426" w:right="70" w:hanging="426"/>
        <w:jc w:val="both"/>
        <w:rPr>
          <w:rFonts w:ascii="Times New Roman" w:eastAsia="Times New Roman" w:hAnsi="Times New Roman" w:cs="Times New Roman"/>
        </w:rPr>
      </w:pPr>
      <w:r w:rsidRPr="00106BEA">
        <w:rPr>
          <w:rFonts w:ascii="Times New Roman" w:eastAsia="Times New Roman" w:hAnsi="Times New Roman" w:cs="Times New Roman"/>
        </w:rPr>
        <w:t>Protokół Odbioru podpisany przez upoważnionych przedstawicieli Zamawiającego i Wykonawcy potwierdza wykonanie Przedmiotu Umowy, w tym przeprowadzenie wymaganych szkoleń, zgodne z Umową.</w:t>
      </w:r>
    </w:p>
    <w:p w14:paraId="703D4DF0" w14:textId="5BE15EBA" w:rsidR="00956C83" w:rsidRPr="00106BEA" w:rsidRDefault="00956C83" w:rsidP="004153AE">
      <w:pPr>
        <w:numPr>
          <w:ilvl w:val="1"/>
          <w:numId w:val="25"/>
        </w:numPr>
        <w:tabs>
          <w:tab w:val="left" w:pos="567"/>
        </w:tabs>
        <w:spacing w:after="0" w:line="360" w:lineRule="auto"/>
        <w:ind w:left="426" w:right="70" w:hanging="426"/>
        <w:jc w:val="both"/>
        <w:rPr>
          <w:rFonts w:ascii="Times New Roman" w:eastAsia="Times New Roman" w:hAnsi="Times New Roman" w:cs="Times New Roman"/>
        </w:rPr>
      </w:pPr>
      <w:r w:rsidRPr="00106BEA">
        <w:rPr>
          <w:rFonts w:ascii="Times New Roman" w:eastAsia="Times New Roman" w:hAnsi="Times New Roman" w:cs="Times New Roman"/>
        </w:rPr>
        <w:t>Dzień podpisania Protokołu Odbioru oznacza dzień wykonania Umowy</w:t>
      </w:r>
      <w:r w:rsidR="00E45835">
        <w:rPr>
          <w:rFonts w:ascii="Times New Roman" w:eastAsia="Times New Roman" w:hAnsi="Times New Roman" w:cs="Times New Roman"/>
        </w:rPr>
        <w:t>.</w:t>
      </w:r>
    </w:p>
    <w:p w14:paraId="7AE3EA8B" w14:textId="77777777" w:rsidR="00956C83" w:rsidRPr="00106BEA" w:rsidRDefault="00956C83" w:rsidP="004153AE">
      <w:pPr>
        <w:numPr>
          <w:ilvl w:val="1"/>
          <w:numId w:val="25"/>
        </w:numPr>
        <w:tabs>
          <w:tab w:val="left" w:pos="567"/>
        </w:tabs>
        <w:spacing w:after="0" w:line="360" w:lineRule="auto"/>
        <w:ind w:left="425" w:right="68" w:hanging="425"/>
        <w:jc w:val="both"/>
        <w:rPr>
          <w:rFonts w:ascii="Times New Roman" w:eastAsia="Times New Roman" w:hAnsi="Times New Roman" w:cs="Times New Roman"/>
        </w:rPr>
      </w:pPr>
      <w:r w:rsidRPr="00106BEA">
        <w:rPr>
          <w:rFonts w:ascii="Times New Roman" w:eastAsia="Times New Roman" w:hAnsi="Times New Roman" w:cs="Times New Roman"/>
        </w:rPr>
        <w:t xml:space="preserve">Prawo własności Urządzenia przechodzi na Zamawiającego z chwilą podpisania Protokołu Odbioru. </w:t>
      </w:r>
    </w:p>
    <w:p w14:paraId="14A9C82A" w14:textId="35DE9C74" w:rsidR="00956C83" w:rsidRPr="00106BEA" w:rsidRDefault="00956C83" w:rsidP="004153AE">
      <w:pPr>
        <w:numPr>
          <w:ilvl w:val="1"/>
          <w:numId w:val="25"/>
        </w:numPr>
        <w:tabs>
          <w:tab w:val="left" w:pos="567"/>
        </w:tabs>
        <w:spacing w:after="0" w:line="360" w:lineRule="auto"/>
        <w:ind w:left="426" w:right="70" w:hanging="426"/>
        <w:jc w:val="both"/>
        <w:rPr>
          <w:rFonts w:ascii="Times New Roman" w:eastAsia="Times New Roman" w:hAnsi="Times New Roman" w:cs="Times New Roman"/>
        </w:rPr>
      </w:pPr>
      <w:r w:rsidRPr="00106BEA">
        <w:rPr>
          <w:rFonts w:ascii="Times New Roman" w:eastAsia="Times New Roman" w:hAnsi="Times New Roman" w:cs="Times New Roman"/>
        </w:rPr>
        <w:t xml:space="preserve">Wykonawca przekaże Zamawiającemu komplet wymaganych dokumentów wskazanych </w:t>
      </w:r>
      <w:r w:rsidR="00AD6B90" w:rsidRPr="00106BEA">
        <w:rPr>
          <w:rFonts w:ascii="Times New Roman" w:eastAsia="Times New Roman" w:hAnsi="Times New Roman" w:cs="Times New Roman"/>
        </w:rPr>
        <w:br/>
      </w:r>
      <w:r w:rsidRPr="00106BEA">
        <w:rPr>
          <w:rFonts w:ascii="Times New Roman" w:eastAsia="Times New Roman" w:hAnsi="Times New Roman" w:cs="Times New Roman"/>
        </w:rPr>
        <w:t xml:space="preserve">w Załączniku nr 2 do Umowy. </w:t>
      </w:r>
    </w:p>
    <w:p w14:paraId="5070BBDD" w14:textId="3824E55C" w:rsidR="00956C83" w:rsidRPr="00106BEA" w:rsidRDefault="00956C83" w:rsidP="004153AE">
      <w:pPr>
        <w:numPr>
          <w:ilvl w:val="1"/>
          <w:numId w:val="25"/>
        </w:numPr>
        <w:spacing w:after="0" w:line="360" w:lineRule="auto"/>
        <w:ind w:left="425" w:right="68" w:hanging="425"/>
        <w:jc w:val="both"/>
        <w:rPr>
          <w:rFonts w:ascii="Times New Roman" w:eastAsia="Times New Roman" w:hAnsi="Times New Roman" w:cs="Times New Roman"/>
        </w:rPr>
      </w:pPr>
      <w:r w:rsidRPr="00106BEA">
        <w:rPr>
          <w:rFonts w:ascii="Times New Roman" w:eastAsia="Times New Roman" w:hAnsi="Times New Roman" w:cs="Times New Roman"/>
        </w:rPr>
        <w:t xml:space="preserve">W przypadku wystąpienia wad istotnych uniemożliwiających prawidłowe korzystanie </w:t>
      </w:r>
      <w:r w:rsidR="00AD6B90" w:rsidRPr="00106BEA">
        <w:rPr>
          <w:rFonts w:ascii="Times New Roman" w:eastAsia="Times New Roman" w:hAnsi="Times New Roman" w:cs="Times New Roman"/>
        </w:rPr>
        <w:br/>
      </w:r>
      <w:r w:rsidRPr="00106BEA">
        <w:rPr>
          <w:rFonts w:ascii="Times New Roman" w:eastAsia="Times New Roman" w:hAnsi="Times New Roman" w:cs="Times New Roman"/>
        </w:rPr>
        <w:t xml:space="preserve">z przedmiotu umowy bądź zagrażających bezpieczeństwu użytkowania Zamawiający sporządzi Protokół zawierający wykaz wad oraz termin, w którym Wykonawca zobowiązany jest do ich usunięcia. Będzie to jednoznaczne z odmową Odbioru. Po usunięciu wad Wykonawca ponownie zgłosi Zamawiającemu Gotowość do Odbioru na zasadach opisanych w niniejszym paragrafie. </w:t>
      </w:r>
    </w:p>
    <w:p w14:paraId="0FE3E781" w14:textId="7A7FBE61" w:rsidR="00956C83" w:rsidRPr="00106BEA" w:rsidRDefault="00956C83" w:rsidP="004153AE">
      <w:pPr>
        <w:numPr>
          <w:ilvl w:val="1"/>
          <w:numId w:val="25"/>
        </w:numPr>
        <w:spacing w:after="0" w:line="360" w:lineRule="auto"/>
        <w:ind w:left="425" w:right="68" w:hanging="425"/>
        <w:jc w:val="both"/>
        <w:rPr>
          <w:rFonts w:ascii="Times New Roman" w:eastAsia="Times New Roman" w:hAnsi="Times New Roman" w:cs="Times New Roman"/>
        </w:rPr>
      </w:pPr>
      <w:r w:rsidRPr="00106BEA">
        <w:rPr>
          <w:rFonts w:ascii="Times New Roman" w:eastAsia="Times New Roman" w:hAnsi="Times New Roman" w:cs="Times New Roman"/>
        </w:rPr>
        <w:t xml:space="preserve">W przypadku stwierdzenia wad nieistotnych Zamawiający wpisze je do protokołu odbioru </w:t>
      </w:r>
      <w:r w:rsidR="00AD6B90" w:rsidRPr="00106BEA">
        <w:rPr>
          <w:rFonts w:ascii="Times New Roman" w:eastAsia="Times New Roman" w:hAnsi="Times New Roman" w:cs="Times New Roman"/>
        </w:rPr>
        <w:br/>
      </w:r>
      <w:r w:rsidRPr="00106BEA">
        <w:rPr>
          <w:rFonts w:ascii="Times New Roman" w:eastAsia="Times New Roman" w:hAnsi="Times New Roman" w:cs="Times New Roman"/>
        </w:rPr>
        <w:t>i wyznaczy obiektywny technologicznie termin na ich usunięcie.</w:t>
      </w:r>
    </w:p>
    <w:p w14:paraId="3534E7A7" w14:textId="438F8746" w:rsidR="00956C83" w:rsidRPr="00106BEA" w:rsidRDefault="00956C83" w:rsidP="004153AE">
      <w:pPr>
        <w:numPr>
          <w:ilvl w:val="1"/>
          <w:numId w:val="25"/>
        </w:numPr>
        <w:tabs>
          <w:tab w:val="left" w:pos="426"/>
        </w:tabs>
        <w:spacing w:after="0" w:line="360" w:lineRule="auto"/>
        <w:ind w:left="425" w:right="68" w:hanging="425"/>
        <w:jc w:val="both"/>
        <w:rPr>
          <w:rFonts w:ascii="Times New Roman" w:eastAsia="Times New Roman" w:hAnsi="Times New Roman" w:cs="Times New Roman"/>
        </w:rPr>
      </w:pPr>
      <w:r w:rsidRPr="00106BEA">
        <w:rPr>
          <w:rFonts w:ascii="Times New Roman" w:eastAsia="Times New Roman" w:hAnsi="Times New Roman" w:cs="Times New Roman"/>
        </w:rPr>
        <w:t>W przypadku</w:t>
      </w:r>
      <w:r w:rsidR="00E45835">
        <w:rPr>
          <w:rFonts w:ascii="Times New Roman" w:eastAsia="Times New Roman" w:hAnsi="Times New Roman" w:cs="Times New Roman"/>
        </w:rPr>
        <w:t xml:space="preserve"> gdy</w:t>
      </w:r>
      <w:r w:rsidRPr="00106BEA">
        <w:rPr>
          <w:rFonts w:ascii="Times New Roman" w:eastAsia="Times New Roman" w:hAnsi="Times New Roman" w:cs="Times New Roman"/>
        </w:rPr>
        <w:t xml:space="preserve"> urządze</w:t>
      </w:r>
      <w:r w:rsidR="00E45835">
        <w:rPr>
          <w:rFonts w:ascii="Times New Roman" w:eastAsia="Times New Roman" w:hAnsi="Times New Roman" w:cs="Times New Roman"/>
        </w:rPr>
        <w:t>nie</w:t>
      </w:r>
      <w:r w:rsidRPr="00106BEA">
        <w:rPr>
          <w:rFonts w:ascii="Times New Roman" w:eastAsia="Times New Roman" w:hAnsi="Times New Roman" w:cs="Times New Roman"/>
        </w:rPr>
        <w:t xml:space="preserve"> nie będzie spełniać wymagań określonych w Załączniku nr 2 do Umowy, jak również w przypadku nieprzekazania kompletnej dokumentacji dotyczącej urządzenia, Zamawiający ma prawo odmówić odbioru, a Umowę uważać się będzie za niewykonaną z przyczyn leżących po stronie Wykonawcy.</w:t>
      </w:r>
    </w:p>
    <w:p w14:paraId="0AF9FE98" w14:textId="77777777" w:rsidR="00E55248" w:rsidRPr="00106BEA" w:rsidRDefault="00E55248" w:rsidP="007C75E6">
      <w:pPr>
        <w:tabs>
          <w:tab w:val="left" w:pos="9000"/>
        </w:tabs>
        <w:spacing w:after="0" w:line="360" w:lineRule="auto"/>
        <w:ind w:right="70"/>
        <w:jc w:val="center"/>
        <w:rPr>
          <w:rFonts w:ascii="Times New Roman" w:eastAsia="Times New Roman" w:hAnsi="Times New Roman" w:cs="Times New Roman"/>
          <w:b/>
        </w:rPr>
      </w:pPr>
    </w:p>
    <w:p w14:paraId="49A7B674" w14:textId="2DD2CC72" w:rsidR="00956C83" w:rsidRPr="00106BEA" w:rsidRDefault="00956C83" w:rsidP="007C75E6">
      <w:pPr>
        <w:tabs>
          <w:tab w:val="left" w:pos="9000"/>
        </w:tabs>
        <w:spacing w:after="0" w:line="360" w:lineRule="auto"/>
        <w:ind w:right="70"/>
        <w:jc w:val="center"/>
        <w:rPr>
          <w:rFonts w:ascii="Times New Roman" w:eastAsia="Times New Roman" w:hAnsi="Times New Roman" w:cs="Times New Roman"/>
          <w:b/>
        </w:rPr>
      </w:pPr>
      <w:r w:rsidRPr="00106BEA">
        <w:rPr>
          <w:rFonts w:ascii="Times New Roman" w:eastAsia="Times New Roman" w:hAnsi="Times New Roman" w:cs="Times New Roman"/>
          <w:b/>
        </w:rPr>
        <w:t xml:space="preserve">§7 </w:t>
      </w:r>
    </w:p>
    <w:p w14:paraId="420F503D" w14:textId="77777777" w:rsidR="00956C83" w:rsidRPr="00106BEA" w:rsidRDefault="00956C83" w:rsidP="007C75E6">
      <w:pPr>
        <w:tabs>
          <w:tab w:val="left" w:pos="9000"/>
        </w:tabs>
        <w:spacing w:after="0" w:line="360" w:lineRule="auto"/>
        <w:ind w:right="70"/>
        <w:jc w:val="center"/>
        <w:rPr>
          <w:rFonts w:ascii="Times New Roman" w:eastAsia="Times New Roman" w:hAnsi="Times New Roman" w:cs="Times New Roman"/>
          <w:b/>
        </w:rPr>
      </w:pPr>
      <w:r w:rsidRPr="00106BEA">
        <w:rPr>
          <w:rFonts w:ascii="Times New Roman" w:eastAsia="Times New Roman" w:hAnsi="Times New Roman" w:cs="Times New Roman"/>
          <w:b/>
        </w:rPr>
        <w:t xml:space="preserve">GWARANCJA </w:t>
      </w:r>
    </w:p>
    <w:p w14:paraId="608614AB" w14:textId="47BF962B" w:rsidR="00956C83" w:rsidRPr="00106BEA" w:rsidRDefault="00956C83" w:rsidP="007729CA">
      <w:pPr>
        <w:numPr>
          <w:ilvl w:val="1"/>
          <w:numId w:val="16"/>
        </w:numPr>
        <w:tabs>
          <w:tab w:val="left" w:pos="0"/>
          <w:tab w:val="num" w:pos="480"/>
          <w:tab w:val="left" w:pos="1416"/>
          <w:tab w:val="left" w:pos="8280"/>
          <w:tab w:val="left" w:pos="9000"/>
        </w:tabs>
        <w:spacing w:after="0" w:line="360" w:lineRule="auto"/>
        <w:ind w:left="480" w:right="70" w:hanging="480"/>
        <w:jc w:val="both"/>
        <w:rPr>
          <w:rFonts w:ascii="Times New Roman" w:eastAsia="Times New Roman" w:hAnsi="Times New Roman" w:cs="Times New Roman"/>
        </w:rPr>
      </w:pPr>
      <w:r w:rsidRPr="00106BEA">
        <w:rPr>
          <w:rFonts w:ascii="Times New Roman" w:eastAsia="Times New Roman" w:hAnsi="Times New Roman" w:cs="Times New Roman"/>
        </w:rPr>
        <w:t>Wykonawca udziela Zamawiającemu gwarancji na Przedmiot Umowy na okres ……………………………. miesięcy od dnia zakończenia realizacji Przedmiotu Umowy potwierdzonego podpisanym przez Zamawiającego Protokołem Odbioru.</w:t>
      </w:r>
      <w:r w:rsidR="007729CA" w:rsidRPr="00106BEA">
        <w:rPr>
          <w:rFonts w:ascii="Times New Roman" w:eastAsia="Times New Roman" w:hAnsi="Times New Roman" w:cs="Times New Roman"/>
        </w:rPr>
        <w:t xml:space="preserve"> </w:t>
      </w:r>
    </w:p>
    <w:p w14:paraId="12D3BC2A" w14:textId="66F0EBB6" w:rsidR="00956C83" w:rsidRPr="00106BEA" w:rsidRDefault="00956C83" w:rsidP="004153AE">
      <w:pPr>
        <w:numPr>
          <w:ilvl w:val="1"/>
          <w:numId w:val="16"/>
        </w:numPr>
        <w:tabs>
          <w:tab w:val="left" w:pos="0"/>
          <w:tab w:val="num" w:pos="480"/>
          <w:tab w:val="left" w:pos="1416"/>
          <w:tab w:val="left" w:pos="8280"/>
          <w:tab w:val="left" w:pos="9000"/>
        </w:tabs>
        <w:spacing w:after="0" w:line="360" w:lineRule="auto"/>
        <w:ind w:left="480" w:right="70" w:hanging="480"/>
        <w:jc w:val="both"/>
        <w:rPr>
          <w:rFonts w:ascii="Times New Roman" w:eastAsia="Times New Roman" w:hAnsi="Times New Roman" w:cs="Times New Roman"/>
        </w:rPr>
      </w:pPr>
      <w:r w:rsidRPr="00106BEA">
        <w:rPr>
          <w:rFonts w:ascii="Times New Roman" w:eastAsia="Times New Roman" w:hAnsi="Times New Roman" w:cs="Times New Roman"/>
        </w:rPr>
        <w:t xml:space="preserve">W przypadku wystąpienia wady Przedmiotu umowy w okresie gwarancji Wykonawca </w:t>
      </w:r>
      <w:r w:rsidRPr="00106BEA">
        <w:rPr>
          <w:rFonts w:ascii="Times New Roman" w:eastAsia="Times New Roman" w:hAnsi="Times New Roman" w:cs="Times New Roman"/>
          <w:bCs/>
          <w:iCs/>
        </w:rPr>
        <w:t xml:space="preserve">na koszt własny </w:t>
      </w:r>
      <w:r w:rsidRPr="00106BEA">
        <w:rPr>
          <w:rFonts w:ascii="Times New Roman" w:eastAsia="Times New Roman" w:hAnsi="Times New Roman" w:cs="Times New Roman"/>
        </w:rPr>
        <w:t xml:space="preserve">zobowiązany będzie </w:t>
      </w:r>
      <w:r w:rsidRPr="00106BEA">
        <w:rPr>
          <w:rFonts w:ascii="Times New Roman" w:eastAsia="Times New Roman" w:hAnsi="Times New Roman" w:cs="Times New Roman"/>
          <w:bCs/>
          <w:iCs/>
        </w:rPr>
        <w:t xml:space="preserve">do rozpoczęcia naprawy w ciągu 5 dni roboczych od daty zgłoszenia </w:t>
      </w:r>
      <w:r w:rsidRPr="00106BEA">
        <w:rPr>
          <w:rFonts w:ascii="Times New Roman" w:eastAsia="Times New Roman" w:hAnsi="Times New Roman" w:cs="Times New Roman"/>
          <w:bCs/>
          <w:iCs/>
        </w:rPr>
        <w:lastRenderedPageBreak/>
        <w:t>oraz usunięcia wad w terminie do 14 dni roboczych licząc od daty zgłoszenia pod rygorem obciążenia go karami umownymi określonymi w § 9 ust. 1 pkt 3 , z zastrzeżeniem ust. 3</w:t>
      </w:r>
      <w:r w:rsidR="00E95D71">
        <w:rPr>
          <w:rFonts w:ascii="Times New Roman" w:eastAsia="Times New Roman" w:hAnsi="Times New Roman" w:cs="Times New Roman"/>
          <w:bCs/>
          <w:iCs/>
        </w:rPr>
        <w:t>.</w:t>
      </w:r>
    </w:p>
    <w:p w14:paraId="5FE65B24" w14:textId="0864D8C5" w:rsidR="00956C83" w:rsidRPr="00106BEA" w:rsidRDefault="00956C83" w:rsidP="004153AE">
      <w:pPr>
        <w:numPr>
          <w:ilvl w:val="1"/>
          <w:numId w:val="16"/>
        </w:numPr>
        <w:tabs>
          <w:tab w:val="left" w:pos="0"/>
          <w:tab w:val="num" w:pos="480"/>
          <w:tab w:val="left" w:pos="1416"/>
          <w:tab w:val="left" w:pos="8280"/>
          <w:tab w:val="left" w:pos="9000"/>
        </w:tabs>
        <w:spacing w:after="0" w:line="360" w:lineRule="auto"/>
        <w:ind w:left="480" w:right="70" w:hanging="480"/>
        <w:jc w:val="both"/>
        <w:rPr>
          <w:rFonts w:ascii="Times New Roman" w:eastAsia="Times New Roman" w:hAnsi="Times New Roman" w:cs="Times New Roman"/>
        </w:rPr>
      </w:pPr>
      <w:r w:rsidRPr="00106BEA">
        <w:rPr>
          <w:rFonts w:ascii="Times New Roman" w:eastAsia="Times New Roman" w:hAnsi="Times New Roman" w:cs="Times New Roman"/>
          <w:bCs/>
          <w:iCs/>
        </w:rPr>
        <w:t>W przypadku ujawnienia się wad w okresie gwarancji, których usunięcie z przyczyn obiektywnych i niezależnych od Wykonawcy nie jest możliwe w terminie wskazanym w ust. 2. Zamawiający wyznacza w formie pisemnej inny termin usunięcia awarii, w szczególności uwzględniający termin potrzebny na dostawę nowych części zamiennych. Zapisy § 9 ust. 1 pkt 3 stosuje się odpowiednio.</w:t>
      </w:r>
    </w:p>
    <w:p w14:paraId="234363A6" w14:textId="3E79F181" w:rsidR="00956C83" w:rsidRPr="00106BEA" w:rsidRDefault="00956C83" w:rsidP="004153AE">
      <w:pPr>
        <w:numPr>
          <w:ilvl w:val="1"/>
          <w:numId w:val="16"/>
        </w:numPr>
        <w:tabs>
          <w:tab w:val="left" w:pos="0"/>
          <w:tab w:val="num" w:pos="480"/>
          <w:tab w:val="left" w:pos="1416"/>
          <w:tab w:val="left" w:pos="8280"/>
          <w:tab w:val="left" w:pos="9000"/>
        </w:tabs>
        <w:spacing w:after="0" w:line="360" w:lineRule="auto"/>
        <w:ind w:left="480" w:right="70" w:hanging="480"/>
        <w:jc w:val="both"/>
        <w:rPr>
          <w:rFonts w:ascii="Times New Roman" w:eastAsia="Times New Roman" w:hAnsi="Times New Roman" w:cs="Times New Roman"/>
        </w:rPr>
      </w:pPr>
      <w:r w:rsidRPr="00106BEA">
        <w:rPr>
          <w:rFonts w:ascii="Times New Roman" w:eastAsia="Times New Roman" w:hAnsi="Times New Roman" w:cs="Times New Roman"/>
        </w:rPr>
        <w:t xml:space="preserve">Jeżeli w wykonaniu obowiązków gwarancyjnych Wykonawca dostarczył Zamawiającemu zamiast rzeczy wadliwej rzecz wolną od wad, termin gwarancji biegnie na nowo od chwili dostarczenia rzeczy wolnej od wad. Jeżeli dokonano wymiany części rzeczy powyższe zasady stosuje się odpowiednio do części wymienionej. W innych przypadkach termin gwarancji ulega przedłużeniu o czas, w ciągu którego Zamawiający nie mógł z Przedmiotu Umowy korzystać </w:t>
      </w:r>
      <w:r w:rsidR="004153AE" w:rsidRPr="00106BEA">
        <w:rPr>
          <w:rFonts w:ascii="Times New Roman" w:eastAsia="Times New Roman" w:hAnsi="Times New Roman" w:cs="Times New Roman"/>
        </w:rPr>
        <w:br/>
      </w:r>
      <w:r w:rsidRPr="00106BEA">
        <w:rPr>
          <w:rFonts w:ascii="Times New Roman" w:eastAsia="Times New Roman" w:hAnsi="Times New Roman" w:cs="Times New Roman"/>
        </w:rPr>
        <w:t>w związku z wystąpieniem wady.</w:t>
      </w:r>
    </w:p>
    <w:p w14:paraId="6B529C89" w14:textId="742159AB" w:rsidR="00956C83" w:rsidRPr="00106BEA" w:rsidRDefault="00956C83" w:rsidP="004153AE">
      <w:pPr>
        <w:numPr>
          <w:ilvl w:val="1"/>
          <w:numId w:val="16"/>
        </w:numPr>
        <w:tabs>
          <w:tab w:val="left" w:pos="0"/>
          <w:tab w:val="num" w:pos="480"/>
          <w:tab w:val="left" w:pos="1416"/>
          <w:tab w:val="left" w:pos="8280"/>
          <w:tab w:val="left" w:pos="9000"/>
        </w:tabs>
        <w:spacing w:after="0" w:line="360" w:lineRule="auto"/>
        <w:ind w:left="480" w:right="70" w:hanging="480"/>
        <w:jc w:val="both"/>
        <w:rPr>
          <w:rFonts w:ascii="Times New Roman" w:eastAsia="Times New Roman" w:hAnsi="Times New Roman" w:cs="Times New Roman"/>
        </w:rPr>
      </w:pPr>
      <w:r w:rsidRPr="00106BEA">
        <w:rPr>
          <w:rFonts w:ascii="Times New Roman" w:eastAsia="Times New Roman" w:hAnsi="Times New Roman" w:cs="Times New Roman"/>
        </w:rPr>
        <w:t xml:space="preserve">Odpowiedzialność z tytułu gwarancji obejmuje zarówno wady powstałe z przyczyn tkwiących </w:t>
      </w:r>
      <w:r w:rsidR="004153AE" w:rsidRPr="00106BEA">
        <w:rPr>
          <w:rFonts w:ascii="Times New Roman" w:eastAsia="Times New Roman" w:hAnsi="Times New Roman" w:cs="Times New Roman"/>
        </w:rPr>
        <w:br/>
      </w:r>
      <w:r w:rsidRPr="00106BEA">
        <w:rPr>
          <w:rFonts w:ascii="Times New Roman" w:eastAsia="Times New Roman" w:hAnsi="Times New Roman" w:cs="Times New Roman"/>
        </w:rPr>
        <w:t>w urządzeniu w chwili dokonania jego odbioru przez Zamawiającego, jak i wszelkie inne wady fizyczne sprzętów powstałe z przyczyn, za które Wykonawca lub inny gwarant ponosi odpowiedzialność, pod warunkiem, że wady te ujawnią się w okresie obowiązywania gwarancji.</w:t>
      </w:r>
    </w:p>
    <w:p w14:paraId="5B4C2DAD" w14:textId="77777777" w:rsidR="00956C83" w:rsidRPr="00106BEA" w:rsidRDefault="00956C83" w:rsidP="004153AE">
      <w:pPr>
        <w:numPr>
          <w:ilvl w:val="1"/>
          <w:numId w:val="16"/>
        </w:numPr>
        <w:tabs>
          <w:tab w:val="left" w:pos="0"/>
          <w:tab w:val="num" w:pos="480"/>
          <w:tab w:val="left" w:pos="1416"/>
          <w:tab w:val="left" w:pos="8280"/>
          <w:tab w:val="left" w:pos="9000"/>
        </w:tabs>
        <w:spacing w:after="0" w:line="360" w:lineRule="auto"/>
        <w:ind w:left="480" w:right="70" w:hanging="480"/>
        <w:jc w:val="both"/>
        <w:rPr>
          <w:rFonts w:ascii="Times New Roman" w:eastAsia="Times New Roman" w:hAnsi="Times New Roman" w:cs="Times New Roman"/>
        </w:rPr>
      </w:pPr>
      <w:r w:rsidRPr="00106BEA">
        <w:rPr>
          <w:rFonts w:ascii="Times New Roman" w:eastAsia="Times New Roman" w:hAnsi="Times New Roman" w:cs="Times New Roman"/>
        </w:rPr>
        <w:t xml:space="preserve">Jeżeli Wykonawca lub inny gwarant albo osoba przez nich upoważniona, po wezwaniu ich do wymiany sprzętów albo do usunięcia wad w tych sprzętach, nie dopełni obowiązku wymiany Przedmiotu Umowy na wolny od wad lub nie usunie wady w drodze naprawy w terminie określonym w Umowie, Zamawiający jest uprawniony do usunięcia wad w drodze naprawy na ryzyko i koszt Wykonawcy, zachowując przy tym inne uprawnienia przysługujące mu na podstawie Umowy, a w szczególności roszczenia z tytułu rękojmi za wady fizyczne. </w:t>
      </w:r>
    </w:p>
    <w:p w14:paraId="14813412" w14:textId="77777777" w:rsidR="00956C83" w:rsidRPr="00106BEA" w:rsidRDefault="00956C83" w:rsidP="004153AE">
      <w:pPr>
        <w:numPr>
          <w:ilvl w:val="1"/>
          <w:numId w:val="16"/>
        </w:numPr>
        <w:tabs>
          <w:tab w:val="left" w:pos="0"/>
          <w:tab w:val="num" w:pos="480"/>
          <w:tab w:val="left" w:pos="1416"/>
          <w:tab w:val="left" w:pos="8280"/>
          <w:tab w:val="left" w:pos="9000"/>
        </w:tabs>
        <w:spacing w:after="0" w:line="360" w:lineRule="auto"/>
        <w:ind w:left="480" w:right="70" w:hanging="480"/>
        <w:jc w:val="both"/>
        <w:rPr>
          <w:rFonts w:ascii="Times New Roman" w:eastAsia="Times New Roman" w:hAnsi="Times New Roman" w:cs="Times New Roman"/>
        </w:rPr>
      </w:pPr>
      <w:r w:rsidRPr="00106BEA">
        <w:rPr>
          <w:rFonts w:ascii="Times New Roman" w:eastAsia="Times New Roman" w:hAnsi="Times New Roman" w:cs="Times New Roman"/>
        </w:rPr>
        <w:t xml:space="preserve">W razie wątpliwości Strony postanawiają, iż integralną część Protokołu Odbioru będą stanowiły karty gwarancyjne oraz instrukcje użytkowania.   </w:t>
      </w:r>
    </w:p>
    <w:p w14:paraId="3BB7516F" w14:textId="77777777" w:rsidR="00956C83" w:rsidRPr="00106BEA" w:rsidRDefault="00956C83" w:rsidP="004153AE">
      <w:pPr>
        <w:numPr>
          <w:ilvl w:val="1"/>
          <w:numId w:val="16"/>
        </w:numPr>
        <w:tabs>
          <w:tab w:val="left" w:pos="0"/>
          <w:tab w:val="num" w:pos="480"/>
          <w:tab w:val="left" w:pos="1416"/>
          <w:tab w:val="left" w:pos="8280"/>
          <w:tab w:val="left" w:pos="9000"/>
        </w:tabs>
        <w:spacing w:after="0" w:line="360" w:lineRule="auto"/>
        <w:ind w:left="480" w:right="70" w:hanging="480"/>
        <w:jc w:val="both"/>
        <w:rPr>
          <w:rFonts w:ascii="Times New Roman" w:eastAsia="Times New Roman" w:hAnsi="Times New Roman" w:cs="Times New Roman"/>
        </w:rPr>
      </w:pPr>
      <w:r w:rsidRPr="00106BEA">
        <w:rPr>
          <w:rFonts w:ascii="Times New Roman" w:eastAsia="Times New Roman" w:hAnsi="Times New Roman" w:cs="Times New Roman"/>
        </w:rPr>
        <w:t>Wykonawca pokrywa koszty wszelkich napraw sprzętów i wymiany ich części objętych gwarancją w okresie gwarancji, w tym koszty dojazdu, transportu, demontażu i montażu oraz ustawienia naprawionego lub wymienionego sprzętu w miejscu wskazanym przez przedstawiciela Zamawiającego.</w:t>
      </w:r>
    </w:p>
    <w:p w14:paraId="02BBE053" w14:textId="57DFD217" w:rsidR="00956C83" w:rsidRPr="00106BEA" w:rsidRDefault="00956C83" w:rsidP="004153AE">
      <w:pPr>
        <w:numPr>
          <w:ilvl w:val="1"/>
          <w:numId w:val="16"/>
        </w:numPr>
        <w:tabs>
          <w:tab w:val="left" w:pos="0"/>
          <w:tab w:val="num" w:pos="480"/>
          <w:tab w:val="left" w:pos="1416"/>
          <w:tab w:val="left" w:pos="8280"/>
          <w:tab w:val="left" w:pos="9000"/>
        </w:tabs>
        <w:spacing w:after="0" w:line="360" w:lineRule="auto"/>
        <w:ind w:left="480" w:right="70" w:hanging="480"/>
        <w:jc w:val="both"/>
        <w:rPr>
          <w:rFonts w:ascii="Times New Roman" w:eastAsia="Times New Roman" w:hAnsi="Times New Roman" w:cs="Times New Roman"/>
        </w:rPr>
      </w:pPr>
      <w:r w:rsidRPr="00106BEA">
        <w:rPr>
          <w:rFonts w:ascii="Times New Roman" w:eastAsia="Times New Roman" w:hAnsi="Times New Roman" w:cs="Times New Roman"/>
        </w:rPr>
        <w:t>Zgłoszenie z tytułu gwarancji dostarczon</w:t>
      </w:r>
      <w:r w:rsidR="00E45835">
        <w:rPr>
          <w:rFonts w:ascii="Times New Roman" w:eastAsia="Times New Roman" w:hAnsi="Times New Roman" w:cs="Times New Roman"/>
        </w:rPr>
        <w:t>ego</w:t>
      </w:r>
      <w:r w:rsidRPr="00106BEA">
        <w:rPr>
          <w:rFonts w:ascii="Times New Roman" w:eastAsia="Times New Roman" w:hAnsi="Times New Roman" w:cs="Times New Roman"/>
        </w:rPr>
        <w:t xml:space="preserve"> urządze</w:t>
      </w:r>
      <w:r w:rsidR="00E45835">
        <w:rPr>
          <w:rFonts w:ascii="Times New Roman" w:eastAsia="Times New Roman" w:hAnsi="Times New Roman" w:cs="Times New Roman"/>
        </w:rPr>
        <w:t>nia</w:t>
      </w:r>
      <w:r w:rsidRPr="00106BEA">
        <w:rPr>
          <w:rFonts w:ascii="Times New Roman" w:eastAsia="Times New Roman" w:hAnsi="Times New Roman" w:cs="Times New Roman"/>
        </w:rPr>
        <w:t xml:space="preserve"> dokonane pocztą elektroniczną na adres email: …………</w:t>
      </w:r>
      <w:r w:rsidR="00E45835">
        <w:rPr>
          <w:rFonts w:ascii="Times New Roman" w:eastAsia="Times New Roman" w:hAnsi="Times New Roman" w:cs="Times New Roman"/>
        </w:rPr>
        <w:t>……</w:t>
      </w:r>
      <w:r w:rsidRPr="00106BEA">
        <w:rPr>
          <w:rFonts w:ascii="Times New Roman" w:eastAsia="Times New Roman" w:hAnsi="Times New Roman" w:cs="Times New Roman"/>
        </w:rPr>
        <w:t>….. uważane będzie za doręczone i będzie wywoływać takie same skutki jak wezwanie wysłane w formie pisemnej.</w:t>
      </w:r>
    </w:p>
    <w:p w14:paraId="67332D5F" w14:textId="408B9179" w:rsidR="00956C83" w:rsidRPr="00106BEA" w:rsidRDefault="00956C83" w:rsidP="004153AE">
      <w:pPr>
        <w:numPr>
          <w:ilvl w:val="1"/>
          <w:numId w:val="16"/>
        </w:numPr>
        <w:tabs>
          <w:tab w:val="left" w:pos="0"/>
          <w:tab w:val="num" w:pos="480"/>
          <w:tab w:val="left" w:pos="1416"/>
          <w:tab w:val="left" w:pos="8280"/>
          <w:tab w:val="left" w:pos="9000"/>
        </w:tabs>
        <w:spacing w:after="0" w:line="360" w:lineRule="auto"/>
        <w:ind w:left="480" w:right="70" w:hanging="480"/>
        <w:jc w:val="both"/>
        <w:rPr>
          <w:rFonts w:ascii="Times New Roman" w:eastAsia="Times New Roman" w:hAnsi="Times New Roman" w:cs="Times New Roman"/>
        </w:rPr>
      </w:pPr>
      <w:r w:rsidRPr="00106BEA">
        <w:rPr>
          <w:rFonts w:ascii="Times New Roman" w:eastAsia="Times New Roman" w:hAnsi="Times New Roman" w:cs="Times New Roman"/>
        </w:rPr>
        <w:lastRenderedPageBreak/>
        <w:t>Wykonawca oświadcza i z mocy niniejszej umowy zapewnia, że udzielenie gwarancji nie wyłącza, nie ogranicza ani też nie zawiesza uprawnień Zamawiającego z tytułu udzielonej rękojmi za wady</w:t>
      </w:r>
      <w:r w:rsidR="00E45835">
        <w:rPr>
          <w:rFonts w:ascii="Times New Roman" w:eastAsia="Times New Roman" w:hAnsi="Times New Roman" w:cs="Times New Roman"/>
        </w:rPr>
        <w:t>.</w:t>
      </w:r>
    </w:p>
    <w:p w14:paraId="31608D9F" w14:textId="77777777" w:rsidR="00956C83" w:rsidRPr="00106BEA" w:rsidRDefault="00956C83" w:rsidP="007C75E6">
      <w:pPr>
        <w:tabs>
          <w:tab w:val="right" w:leader="dot" w:pos="9072"/>
        </w:tabs>
        <w:suppressAutoHyphens/>
        <w:autoSpaceDE w:val="0"/>
        <w:autoSpaceDN w:val="0"/>
        <w:spacing w:after="0" w:line="360" w:lineRule="auto"/>
        <w:contextualSpacing/>
        <w:jc w:val="both"/>
        <w:rPr>
          <w:rFonts w:ascii="Times New Roman" w:eastAsia="Times New Roman" w:hAnsi="Times New Roman" w:cs="Times New Roman"/>
          <w:bCs/>
          <w:iCs/>
          <w:highlight w:val="yellow"/>
        </w:rPr>
      </w:pPr>
    </w:p>
    <w:p w14:paraId="6025ED1E" w14:textId="77777777" w:rsidR="00956C83" w:rsidRPr="00106BEA" w:rsidRDefault="00956C83" w:rsidP="007C75E6">
      <w:pPr>
        <w:tabs>
          <w:tab w:val="left" w:pos="3780"/>
          <w:tab w:val="center" w:pos="4896"/>
          <w:tab w:val="left" w:pos="9000"/>
        </w:tabs>
        <w:spacing w:after="0" w:line="360" w:lineRule="auto"/>
        <w:ind w:left="709" w:right="70"/>
        <w:jc w:val="center"/>
        <w:rPr>
          <w:rFonts w:ascii="Times New Roman" w:eastAsia="Times New Roman" w:hAnsi="Times New Roman" w:cs="Times New Roman"/>
          <w:b/>
        </w:rPr>
      </w:pPr>
      <w:r w:rsidRPr="00106BEA">
        <w:rPr>
          <w:rFonts w:ascii="Times New Roman" w:eastAsia="Times New Roman" w:hAnsi="Times New Roman" w:cs="Times New Roman"/>
          <w:b/>
        </w:rPr>
        <w:t>§ 8</w:t>
      </w:r>
    </w:p>
    <w:p w14:paraId="2A06885E" w14:textId="77777777" w:rsidR="00956C83" w:rsidRPr="00106BEA" w:rsidRDefault="00956C83" w:rsidP="007C75E6">
      <w:pPr>
        <w:tabs>
          <w:tab w:val="left" w:pos="3780"/>
          <w:tab w:val="center" w:pos="4896"/>
          <w:tab w:val="left" w:pos="9000"/>
        </w:tabs>
        <w:spacing w:after="0" w:line="360" w:lineRule="auto"/>
        <w:ind w:left="709" w:right="70"/>
        <w:jc w:val="center"/>
        <w:rPr>
          <w:rFonts w:ascii="Times New Roman" w:eastAsia="Times New Roman" w:hAnsi="Times New Roman" w:cs="Times New Roman"/>
          <w:b/>
        </w:rPr>
      </w:pPr>
      <w:r w:rsidRPr="00106BEA">
        <w:rPr>
          <w:rFonts w:ascii="Times New Roman" w:eastAsia="Times New Roman" w:hAnsi="Times New Roman" w:cs="Times New Roman"/>
          <w:b/>
        </w:rPr>
        <w:t>OSOBY DO KONTAKTU</w:t>
      </w:r>
    </w:p>
    <w:p w14:paraId="57AA4A46" w14:textId="5303E7BF" w:rsidR="00956C83" w:rsidRPr="00106BEA" w:rsidRDefault="00956C83" w:rsidP="004153AE">
      <w:pPr>
        <w:numPr>
          <w:ilvl w:val="0"/>
          <w:numId w:val="26"/>
        </w:numPr>
        <w:tabs>
          <w:tab w:val="right" w:leader="dot" w:pos="-142"/>
        </w:tabs>
        <w:autoSpaceDE w:val="0"/>
        <w:autoSpaceDN w:val="0"/>
        <w:spacing w:after="0" w:line="360" w:lineRule="auto"/>
        <w:ind w:left="426" w:hanging="426"/>
        <w:contextualSpacing/>
        <w:jc w:val="both"/>
        <w:rPr>
          <w:rFonts w:ascii="Times New Roman" w:eastAsia="Times New Roman" w:hAnsi="Times New Roman" w:cs="Times New Roman"/>
        </w:rPr>
      </w:pPr>
      <w:r w:rsidRPr="00106BEA">
        <w:rPr>
          <w:rFonts w:ascii="Times New Roman" w:eastAsia="Times New Roman" w:hAnsi="Times New Roman" w:cs="Times New Roman"/>
        </w:rPr>
        <w:t>Osobami odpowiedzialnymi za realizację umowy z</w:t>
      </w:r>
      <w:r w:rsidR="00B52C3E" w:rsidRPr="00106BEA">
        <w:rPr>
          <w:rFonts w:ascii="Times New Roman" w:eastAsia="Times New Roman" w:hAnsi="Times New Roman" w:cs="Times New Roman"/>
        </w:rPr>
        <w:t>e</w:t>
      </w:r>
      <w:r w:rsidRPr="00106BEA">
        <w:rPr>
          <w:rFonts w:ascii="Times New Roman" w:eastAsia="Times New Roman" w:hAnsi="Times New Roman" w:cs="Times New Roman"/>
        </w:rPr>
        <w:t xml:space="preserve"> strony Zamawiającego są:</w:t>
      </w:r>
    </w:p>
    <w:p w14:paraId="3AF04E40" w14:textId="77777777" w:rsidR="00956C83" w:rsidRPr="00106BEA" w:rsidRDefault="00956C83" w:rsidP="004153AE">
      <w:pPr>
        <w:widowControl w:val="0"/>
        <w:numPr>
          <w:ilvl w:val="0"/>
          <w:numId w:val="35"/>
        </w:numPr>
        <w:tabs>
          <w:tab w:val="left" w:pos="-3119"/>
        </w:tabs>
        <w:suppressAutoHyphens/>
        <w:autoSpaceDN w:val="0"/>
        <w:spacing w:after="0" w:line="360" w:lineRule="auto"/>
        <w:jc w:val="both"/>
        <w:rPr>
          <w:rFonts w:ascii="Times New Roman" w:eastAsia="Times New Roman" w:hAnsi="Times New Roman" w:cs="Times New Roman"/>
          <w:lang w:val="en-US" w:eastAsia="pl-PL"/>
        </w:rPr>
      </w:pPr>
      <w:r w:rsidRPr="00106BEA">
        <w:rPr>
          <w:rFonts w:ascii="Times New Roman" w:eastAsia="Times New Roman" w:hAnsi="Times New Roman" w:cs="Times New Roman"/>
          <w:lang w:val="en-US" w:eastAsia="pl-PL"/>
        </w:rPr>
        <w:t xml:space="preserve">Tomasz Mizak, e-mail: </w:t>
      </w:r>
      <w:hyperlink r:id="rId8" w:history="1">
        <w:r w:rsidRPr="00106BEA">
          <w:rPr>
            <w:rFonts w:ascii="Times New Roman" w:eastAsia="Times New Roman" w:hAnsi="Times New Roman" w:cs="Times New Roman"/>
            <w:u w:val="single" w:color="FF0000"/>
            <w:lang w:val="en-US" w:eastAsia="pl-PL"/>
          </w:rPr>
          <w:t>Tomasz.Mizak@sanepid.gov.pl</w:t>
        </w:r>
      </w:hyperlink>
      <w:r w:rsidRPr="00106BEA">
        <w:rPr>
          <w:rFonts w:ascii="Times New Roman" w:eastAsia="Times New Roman" w:hAnsi="Times New Roman" w:cs="Times New Roman"/>
          <w:lang w:val="en-US" w:eastAsia="pl-PL"/>
        </w:rPr>
        <w:t>,   tel. 42 253 62 86</w:t>
      </w:r>
    </w:p>
    <w:p w14:paraId="2FF6B987" w14:textId="540587A6" w:rsidR="00956C83" w:rsidRPr="00106BEA" w:rsidRDefault="004153AE" w:rsidP="004153AE">
      <w:pPr>
        <w:widowControl w:val="0"/>
        <w:numPr>
          <w:ilvl w:val="0"/>
          <w:numId w:val="35"/>
        </w:numPr>
        <w:tabs>
          <w:tab w:val="left" w:pos="-3119"/>
        </w:tabs>
        <w:suppressAutoHyphens/>
        <w:autoSpaceDN w:val="0"/>
        <w:spacing w:after="0" w:line="360" w:lineRule="auto"/>
        <w:jc w:val="both"/>
        <w:rPr>
          <w:rFonts w:ascii="Times New Roman" w:eastAsia="Times New Roman" w:hAnsi="Times New Roman" w:cs="Times New Roman"/>
          <w:lang w:val="en-US" w:eastAsia="pl-PL"/>
        </w:rPr>
      </w:pPr>
      <w:r w:rsidRPr="00106BEA">
        <w:rPr>
          <w:rFonts w:ascii="Times New Roman" w:eastAsia="Times New Roman" w:hAnsi="Times New Roman" w:cs="Times New Roman"/>
          <w:lang w:eastAsia="pl-PL"/>
        </w:rPr>
        <w:t>Katarzyna Szen</w:t>
      </w:r>
      <w:r w:rsidR="00956C83" w:rsidRPr="00106BEA">
        <w:rPr>
          <w:rFonts w:ascii="Times New Roman" w:eastAsia="Times New Roman" w:hAnsi="Times New Roman" w:cs="Times New Roman"/>
          <w:lang w:eastAsia="pl-PL"/>
        </w:rPr>
        <w:t xml:space="preserve"> e-mail: </w:t>
      </w:r>
      <w:hyperlink r:id="rId9" w:history="1">
        <w:r w:rsidRPr="00106BEA">
          <w:rPr>
            <w:rStyle w:val="Hipercze"/>
            <w:rFonts w:ascii="Times New Roman" w:eastAsia="Times New Roman" w:hAnsi="Times New Roman"/>
            <w:color w:val="auto"/>
            <w:lang w:eastAsia="pl-PL"/>
          </w:rPr>
          <w:t>Katarzyna.Szen@sanepid.gov.pl</w:t>
        </w:r>
      </w:hyperlink>
      <w:r w:rsidR="00956C83" w:rsidRPr="00106BEA">
        <w:rPr>
          <w:rFonts w:ascii="Times New Roman" w:eastAsia="Times New Roman" w:hAnsi="Times New Roman" w:cs="Times New Roman"/>
          <w:lang w:eastAsia="pl-PL"/>
        </w:rPr>
        <w:t xml:space="preserve">, </w:t>
      </w:r>
      <w:r w:rsidRPr="00106BEA">
        <w:rPr>
          <w:rFonts w:ascii="Times New Roman" w:eastAsia="Times New Roman" w:hAnsi="Times New Roman" w:cs="Times New Roman"/>
          <w:lang w:eastAsia="pl-PL"/>
        </w:rPr>
        <w:t xml:space="preserve"> </w:t>
      </w:r>
      <w:r w:rsidR="00956C83" w:rsidRPr="00106BEA">
        <w:rPr>
          <w:rFonts w:ascii="Times New Roman" w:eastAsia="Times New Roman" w:hAnsi="Times New Roman" w:cs="Times New Roman"/>
          <w:lang w:eastAsia="pl-PL"/>
        </w:rPr>
        <w:t>tel. 42 253 62 43</w:t>
      </w:r>
    </w:p>
    <w:p w14:paraId="27384670" w14:textId="77777777" w:rsidR="00956C83" w:rsidRPr="00106BEA" w:rsidRDefault="00956C83" w:rsidP="004153AE">
      <w:pPr>
        <w:numPr>
          <w:ilvl w:val="0"/>
          <w:numId w:val="26"/>
        </w:numPr>
        <w:autoSpaceDE w:val="0"/>
        <w:autoSpaceDN w:val="0"/>
        <w:spacing w:after="0" w:line="360" w:lineRule="auto"/>
        <w:ind w:right="143"/>
        <w:contextualSpacing/>
        <w:jc w:val="both"/>
        <w:outlineLvl w:val="0"/>
        <w:rPr>
          <w:rFonts w:ascii="Times New Roman" w:eastAsia="Times New Roman" w:hAnsi="Times New Roman" w:cs="Times New Roman"/>
          <w:lang w:eastAsia="pl-PL"/>
        </w:rPr>
      </w:pPr>
      <w:r w:rsidRPr="00106BEA">
        <w:rPr>
          <w:rFonts w:ascii="Times New Roman" w:eastAsia="Times New Roman" w:hAnsi="Times New Roman" w:cs="Times New Roman"/>
          <w:lang w:eastAsia="pl-PL"/>
        </w:rPr>
        <w:t>Osobami odpowiedzialnymi za realizację umowy ze strony Wykonawcy są:</w:t>
      </w:r>
    </w:p>
    <w:p w14:paraId="34F2FAB9" w14:textId="77777777" w:rsidR="00956C83" w:rsidRPr="00106BEA" w:rsidRDefault="00956C83" w:rsidP="004153AE">
      <w:pPr>
        <w:widowControl w:val="0"/>
        <w:numPr>
          <w:ilvl w:val="0"/>
          <w:numId w:val="27"/>
        </w:numPr>
        <w:tabs>
          <w:tab w:val="left" w:pos="-3119"/>
        </w:tabs>
        <w:suppressAutoHyphens/>
        <w:autoSpaceDN w:val="0"/>
        <w:spacing w:after="0" w:line="360" w:lineRule="auto"/>
        <w:ind w:left="709" w:hanging="283"/>
        <w:contextualSpacing/>
        <w:jc w:val="both"/>
        <w:rPr>
          <w:rFonts w:ascii="Times New Roman" w:eastAsia="Times New Roman" w:hAnsi="Times New Roman" w:cs="Times New Roman"/>
        </w:rPr>
      </w:pPr>
      <w:r w:rsidRPr="00106BEA">
        <w:rPr>
          <w:rFonts w:ascii="Times New Roman" w:eastAsia="Times New Roman" w:hAnsi="Times New Roman" w:cs="Times New Roman"/>
        </w:rPr>
        <w:t>……………………………………………………………</w:t>
      </w:r>
    </w:p>
    <w:p w14:paraId="798ED3AF" w14:textId="74E50E3F" w:rsidR="00956C83" w:rsidRPr="00106BEA" w:rsidRDefault="00956C83" w:rsidP="00E86553">
      <w:pPr>
        <w:widowControl w:val="0"/>
        <w:numPr>
          <w:ilvl w:val="0"/>
          <w:numId w:val="27"/>
        </w:numPr>
        <w:tabs>
          <w:tab w:val="left" w:pos="-3119"/>
        </w:tabs>
        <w:suppressAutoHyphens/>
        <w:autoSpaceDN w:val="0"/>
        <w:spacing w:after="0" w:line="360" w:lineRule="auto"/>
        <w:ind w:left="709" w:hanging="283"/>
        <w:contextualSpacing/>
        <w:jc w:val="both"/>
        <w:rPr>
          <w:rFonts w:ascii="Times New Roman" w:eastAsia="Times New Roman" w:hAnsi="Times New Roman" w:cs="Times New Roman"/>
        </w:rPr>
      </w:pPr>
      <w:r w:rsidRPr="00106BEA">
        <w:rPr>
          <w:rFonts w:ascii="Times New Roman" w:eastAsia="Times New Roman" w:hAnsi="Times New Roman" w:cs="Times New Roman"/>
        </w:rPr>
        <w:t>…………………………………………………………….</w:t>
      </w:r>
    </w:p>
    <w:p w14:paraId="775BDB3B" w14:textId="77777777" w:rsidR="00956C83" w:rsidRPr="00106BEA" w:rsidRDefault="00956C83" w:rsidP="007C75E6">
      <w:pPr>
        <w:tabs>
          <w:tab w:val="left" w:pos="0"/>
          <w:tab w:val="left" w:pos="1416"/>
          <w:tab w:val="left" w:pos="8280"/>
          <w:tab w:val="left" w:pos="9000"/>
        </w:tabs>
        <w:spacing w:after="0" w:line="360" w:lineRule="auto"/>
        <w:ind w:right="70"/>
        <w:jc w:val="center"/>
        <w:rPr>
          <w:rFonts w:ascii="Times New Roman" w:eastAsia="Times New Roman" w:hAnsi="Times New Roman" w:cs="Times New Roman"/>
          <w:b/>
        </w:rPr>
      </w:pPr>
      <w:r w:rsidRPr="00106BEA">
        <w:rPr>
          <w:rFonts w:ascii="Times New Roman" w:eastAsia="Times New Roman" w:hAnsi="Times New Roman" w:cs="Times New Roman"/>
          <w:b/>
        </w:rPr>
        <w:t>§ 9</w:t>
      </w:r>
    </w:p>
    <w:p w14:paraId="19F64D9D" w14:textId="77777777" w:rsidR="00956C83" w:rsidRPr="00106BEA" w:rsidRDefault="00956C83" w:rsidP="007C75E6">
      <w:pPr>
        <w:tabs>
          <w:tab w:val="left" w:pos="0"/>
          <w:tab w:val="left" w:pos="1416"/>
          <w:tab w:val="left" w:pos="8280"/>
          <w:tab w:val="left" w:pos="9000"/>
        </w:tabs>
        <w:spacing w:after="0" w:line="360" w:lineRule="auto"/>
        <w:ind w:right="70"/>
        <w:jc w:val="center"/>
        <w:rPr>
          <w:rFonts w:ascii="Times New Roman" w:eastAsia="Times New Roman" w:hAnsi="Times New Roman" w:cs="Times New Roman"/>
          <w:b/>
        </w:rPr>
      </w:pPr>
      <w:r w:rsidRPr="00106BEA">
        <w:rPr>
          <w:rFonts w:ascii="Times New Roman" w:eastAsia="Times New Roman" w:hAnsi="Times New Roman" w:cs="Times New Roman"/>
          <w:b/>
        </w:rPr>
        <w:t xml:space="preserve">KARY UMOWNE </w:t>
      </w:r>
    </w:p>
    <w:p w14:paraId="190C3829" w14:textId="7B3637A8" w:rsidR="00956C83" w:rsidRPr="00106BEA" w:rsidRDefault="00956C83" w:rsidP="004153AE">
      <w:pPr>
        <w:numPr>
          <w:ilvl w:val="1"/>
          <w:numId w:val="28"/>
        </w:numPr>
        <w:tabs>
          <w:tab w:val="num" w:pos="480"/>
          <w:tab w:val="left" w:pos="9000"/>
        </w:tabs>
        <w:spacing w:after="0" w:line="360" w:lineRule="auto"/>
        <w:ind w:left="480" w:right="70" w:hanging="480"/>
        <w:jc w:val="both"/>
        <w:rPr>
          <w:rFonts w:ascii="Times New Roman" w:eastAsia="Times New Roman" w:hAnsi="Times New Roman" w:cs="Times New Roman"/>
        </w:rPr>
      </w:pPr>
      <w:r w:rsidRPr="00106BEA">
        <w:rPr>
          <w:rFonts w:ascii="Times New Roman" w:eastAsia="Times New Roman" w:hAnsi="Times New Roman" w:cs="Times New Roman"/>
        </w:rPr>
        <w:t>Wykonawca zobowiązuje się zapłacić Zamawiającemu kary umowne</w:t>
      </w:r>
      <w:r w:rsidR="0095086A" w:rsidRPr="00106BEA">
        <w:rPr>
          <w:rFonts w:ascii="Times New Roman" w:eastAsia="Times New Roman" w:hAnsi="Times New Roman" w:cs="Times New Roman"/>
        </w:rPr>
        <w:t>:</w:t>
      </w:r>
      <w:r w:rsidRPr="00106BEA">
        <w:rPr>
          <w:rFonts w:ascii="Times New Roman" w:eastAsia="Times New Roman" w:hAnsi="Times New Roman" w:cs="Times New Roman"/>
        </w:rPr>
        <w:t xml:space="preserve"> </w:t>
      </w:r>
    </w:p>
    <w:p w14:paraId="04D3323F" w14:textId="6E1ADA77" w:rsidR="00956C83" w:rsidRPr="00106BEA" w:rsidRDefault="0095086A" w:rsidP="004153AE">
      <w:pPr>
        <w:numPr>
          <w:ilvl w:val="0"/>
          <w:numId w:val="29"/>
        </w:numPr>
        <w:spacing w:after="0" w:line="360" w:lineRule="auto"/>
        <w:ind w:left="851" w:hanging="425"/>
        <w:contextualSpacing/>
        <w:jc w:val="both"/>
        <w:rPr>
          <w:rFonts w:ascii="Times New Roman" w:eastAsia="Times New Roman" w:hAnsi="Times New Roman" w:cs="Times New Roman"/>
        </w:rPr>
      </w:pPr>
      <w:r w:rsidRPr="00106BEA">
        <w:rPr>
          <w:rFonts w:ascii="Times New Roman" w:eastAsia="Times New Roman" w:hAnsi="Times New Roman" w:cs="Times New Roman"/>
        </w:rPr>
        <w:t xml:space="preserve">w wysokości </w:t>
      </w:r>
      <w:r w:rsidR="00956C83" w:rsidRPr="00106BEA">
        <w:rPr>
          <w:rFonts w:ascii="Times New Roman" w:eastAsia="Times New Roman" w:hAnsi="Times New Roman" w:cs="Times New Roman"/>
        </w:rPr>
        <w:t xml:space="preserve">10 % wynagrodzenia netto o którym mowa w § 3 ust. 1 umowy za odstąpienie od umowy (w całości lub części) przez którąkolwiek ze Stron, z przyczyn, za które odpowiedzialność ponosi Wykonawca, </w:t>
      </w:r>
    </w:p>
    <w:p w14:paraId="353B5AF4" w14:textId="4ABD0ACA" w:rsidR="00956C83" w:rsidRPr="00106BEA" w:rsidRDefault="0095086A" w:rsidP="004153AE">
      <w:pPr>
        <w:numPr>
          <w:ilvl w:val="0"/>
          <w:numId w:val="29"/>
        </w:numPr>
        <w:spacing w:after="0" w:line="360" w:lineRule="auto"/>
        <w:ind w:left="851" w:hanging="425"/>
        <w:contextualSpacing/>
        <w:jc w:val="both"/>
        <w:rPr>
          <w:rFonts w:ascii="Times New Roman" w:eastAsia="Times New Roman" w:hAnsi="Times New Roman" w:cs="Times New Roman"/>
        </w:rPr>
      </w:pPr>
      <w:r w:rsidRPr="00106BEA">
        <w:rPr>
          <w:rFonts w:ascii="Times New Roman" w:eastAsia="Times New Roman" w:hAnsi="Times New Roman" w:cs="Times New Roman"/>
        </w:rPr>
        <w:t xml:space="preserve">w wysokości </w:t>
      </w:r>
      <w:r w:rsidR="00956C83" w:rsidRPr="00106BEA">
        <w:rPr>
          <w:rFonts w:ascii="Times New Roman" w:eastAsia="Times New Roman" w:hAnsi="Times New Roman" w:cs="Times New Roman"/>
        </w:rPr>
        <w:t xml:space="preserve">0,2 % wynagrodzenia netto umowy, o którym mowa w §3 ust.1 za każdy dzień zwłoki w dotrzymaniu terminu określonego w §2 ust. 3 poczynając od dnia następnego po upływie terminu, z zastrzeżeniem,  że kara naliczona nie może przekraczać 10% wartości netto umowy. </w:t>
      </w:r>
    </w:p>
    <w:p w14:paraId="10D83A87" w14:textId="586ECCD4" w:rsidR="00956C83" w:rsidRPr="00E45835" w:rsidRDefault="00956C83" w:rsidP="00E45835">
      <w:pPr>
        <w:widowControl w:val="0"/>
        <w:numPr>
          <w:ilvl w:val="0"/>
          <w:numId w:val="29"/>
        </w:numPr>
        <w:tabs>
          <w:tab w:val="left" w:pos="851"/>
        </w:tabs>
        <w:suppressAutoHyphens/>
        <w:autoSpaceDE w:val="0"/>
        <w:autoSpaceDN w:val="0"/>
        <w:adjustRightInd w:val="0"/>
        <w:spacing w:after="0" w:line="360" w:lineRule="auto"/>
        <w:ind w:left="851" w:hanging="425"/>
        <w:contextualSpacing/>
        <w:jc w:val="both"/>
        <w:rPr>
          <w:rFonts w:ascii="Times New Roman" w:eastAsia="Times New Roman" w:hAnsi="Times New Roman" w:cs="Times New Roman"/>
        </w:rPr>
      </w:pPr>
      <w:r w:rsidRPr="00106BEA">
        <w:rPr>
          <w:rFonts w:ascii="Times New Roman" w:eastAsia="Times New Roman" w:hAnsi="Times New Roman" w:cs="Times New Roman"/>
        </w:rPr>
        <w:t xml:space="preserve">za zwłokę Wykonawcy w usunięciu Wad stwierdzonych przy odbiorze lub w okresie rękojmi za Wady fizyczne lub gwarancji jakości w stosunku do terminów, o których mowa w § 6 ust.8 lub  § 7 ust. 2 i 3 umowy, w wysokości 0,05 % wynagrodzenia netto określonego w § 3 ust. 1 umowy, za każdy dzień zwłoki ponad termin ustalony na naprawę, z zastrzeżeniem, że naliczona kara nie może przekraczać 10% wartości netto umowy. Kara nie zostanie naliczona, jeśli zostanie dostarczone zastępcze urządzenie. </w:t>
      </w:r>
    </w:p>
    <w:p w14:paraId="524A0D7B" w14:textId="77777777" w:rsidR="00956C83" w:rsidRPr="00106BEA" w:rsidRDefault="00956C83" w:rsidP="004153AE">
      <w:pPr>
        <w:numPr>
          <w:ilvl w:val="0"/>
          <w:numId w:val="30"/>
        </w:numPr>
        <w:tabs>
          <w:tab w:val="left" w:pos="142"/>
        </w:tabs>
        <w:spacing w:after="0" w:line="360" w:lineRule="auto"/>
        <w:ind w:left="567" w:right="70" w:hanging="567"/>
        <w:contextualSpacing/>
        <w:jc w:val="both"/>
        <w:rPr>
          <w:rFonts w:ascii="Times New Roman" w:eastAsia="Times New Roman" w:hAnsi="Times New Roman" w:cs="Times New Roman"/>
        </w:rPr>
      </w:pPr>
      <w:r w:rsidRPr="00106BEA">
        <w:rPr>
          <w:rFonts w:ascii="Times New Roman" w:eastAsia="Times New Roman" w:hAnsi="Times New Roman" w:cs="Times New Roman"/>
        </w:rPr>
        <w:t>Łączna maksymalna wysokość kar umownych, których mogą dochodzić Strony nie może przekroczyć 10 % wartości netto umowy.</w:t>
      </w:r>
    </w:p>
    <w:p w14:paraId="7DF4099D" w14:textId="77777777" w:rsidR="00956C83" w:rsidRDefault="00956C83" w:rsidP="004153AE">
      <w:pPr>
        <w:numPr>
          <w:ilvl w:val="0"/>
          <w:numId w:val="30"/>
        </w:numPr>
        <w:tabs>
          <w:tab w:val="left" w:pos="142"/>
        </w:tabs>
        <w:spacing w:after="0" w:line="360" w:lineRule="auto"/>
        <w:ind w:left="567" w:right="70" w:hanging="567"/>
        <w:contextualSpacing/>
        <w:jc w:val="both"/>
        <w:rPr>
          <w:rFonts w:ascii="Times New Roman" w:eastAsia="Times New Roman" w:hAnsi="Times New Roman" w:cs="Times New Roman"/>
        </w:rPr>
      </w:pPr>
      <w:r w:rsidRPr="00106BEA">
        <w:rPr>
          <w:rFonts w:ascii="Times New Roman" w:eastAsia="Times New Roman" w:hAnsi="Times New Roman" w:cs="Times New Roman"/>
        </w:rPr>
        <w:t>Zamawiający zastrzega sobie prawo dochodzenia odszkodowania przenoszącego wysokość zastrzeżonych kar umownych do wysokości rzeczywiście poniesionej szkody w przypadku gdy zapłacone kary umowne mają niższą wartość.</w:t>
      </w:r>
    </w:p>
    <w:p w14:paraId="1FC8C7CC" w14:textId="77777777" w:rsidR="00BC2217" w:rsidRPr="00BC2217" w:rsidRDefault="00BC2217" w:rsidP="00BC2217">
      <w:pPr>
        <w:pStyle w:val="Akapitzlist"/>
        <w:ind w:left="5029"/>
      </w:pPr>
    </w:p>
    <w:p w14:paraId="5ACB88DB" w14:textId="77777777" w:rsidR="00956C83" w:rsidRPr="00106BEA" w:rsidRDefault="00956C83" w:rsidP="007C75E6">
      <w:pPr>
        <w:tabs>
          <w:tab w:val="left" w:pos="9000"/>
        </w:tabs>
        <w:spacing w:after="0" w:line="360" w:lineRule="auto"/>
        <w:ind w:right="70"/>
        <w:jc w:val="center"/>
        <w:rPr>
          <w:rFonts w:ascii="Times New Roman" w:eastAsia="Times New Roman" w:hAnsi="Times New Roman" w:cs="Times New Roman"/>
          <w:b/>
        </w:rPr>
      </w:pPr>
      <w:r w:rsidRPr="00106BEA">
        <w:rPr>
          <w:rFonts w:ascii="Times New Roman" w:eastAsia="Times New Roman" w:hAnsi="Times New Roman" w:cs="Times New Roman"/>
          <w:b/>
        </w:rPr>
        <w:t>§ 10</w:t>
      </w:r>
    </w:p>
    <w:p w14:paraId="4D4E26BB" w14:textId="77777777" w:rsidR="00956C83" w:rsidRPr="00106BEA" w:rsidRDefault="00956C83" w:rsidP="007C75E6">
      <w:pPr>
        <w:tabs>
          <w:tab w:val="left" w:pos="9000"/>
        </w:tabs>
        <w:spacing w:after="0" w:line="360" w:lineRule="auto"/>
        <w:ind w:right="70"/>
        <w:jc w:val="center"/>
        <w:rPr>
          <w:rFonts w:ascii="Times New Roman" w:eastAsia="Times New Roman" w:hAnsi="Times New Roman" w:cs="Times New Roman"/>
          <w:b/>
        </w:rPr>
      </w:pPr>
      <w:r w:rsidRPr="00106BEA">
        <w:rPr>
          <w:rFonts w:ascii="Times New Roman" w:eastAsia="Times New Roman" w:hAnsi="Times New Roman" w:cs="Times New Roman"/>
          <w:b/>
        </w:rPr>
        <w:t>ODSTĄPIENIE OD UMOWY I ROZWIĄZANIE UMOWY</w:t>
      </w:r>
    </w:p>
    <w:p w14:paraId="4A30A05C" w14:textId="77777777" w:rsidR="00956C83" w:rsidRPr="00106BEA" w:rsidRDefault="00956C83" w:rsidP="004153AE">
      <w:pPr>
        <w:numPr>
          <w:ilvl w:val="0"/>
          <w:numId w:val="31"/>
        </w:numPr>
        <w:tabs>
          <w:tab w:val="left" w:pos="480"/>
        </w:tabs>
        <w:spacing w:after="0" w:line="360" w:lineRule="auto"/>
        <w:ind w:left="480" w:right="70" w:hanging="480"/>
        <w:jc w:val="both"/>
        <w:rPr>
          <w:rFonts w:ascii="Times New Roman" w:eastAsia="Times New Roman" w:hAnsi="Times New Roman" w:cs="Times New Roman"/>
        </w:rPr>
      </w:pPr>
      <w:r w:rsidRPr="00106BEA">
        <w:rPr>
          <w:rFonts w:ascii="Times New Roman" w:eastAsia="Times New Roman" w:hAnsi="Times New Roman" w:cs="Times New Roman"/>
        </w:rPr>
        <w:t>Zamawiający może odstąpić od Umowy w razie zaistnienia istotnej zmiany okoliczności powodującej, że wykonanie Umowy nie leży w interesie publicznym, czego nie można było przewidzieć w chwili zawarcia Umowy, w terminie 30 dni od powzięcia wiadomości o tych okolicznościach. W takiej sytuacji Wykonawca może żądać wyłącznie wynagrodzenia należnego z tytułu wykonania części Umowy.</w:t>
      </w:r>
    </w:p>
    <w:p w14:paraId="4684CDC0" w14:textId="77777777" w:rsidR="00956C83" w:rsidRPr="00106BEA" w:rsidRDefault="00956C83" w:rsidP="004153AE">
      <w:pPr>
        <w:numPr>
          <w:ilvl w:val="0"/>
          <w:numId w:val="31"/>
        </w:numPr>
        <w:tabs>
          <w:tab w:val="left" w:pos="480"/>
        </w:tabs>
        <w:spacing w:after="0" w:line="360" w:lineRule="auto"/>
        <w:ind w:left="480" w:right="70" w:hanging="480"/>
        <w:jc w:val="both"/>
        <w:rPr>
          <w:rFonts w:ascii="Times New Roman" w:eastAsia="Times New Roman" w:hAnsi="Times New Roman" w:cs="Times New Roman"/>
        </w:rPr>
      </w:pPr>
      <w:r w:rsidRPr="00106BEA">
        <w:rPr>
          <w:rFonts w:ascii="Times New Roman" w:eastAsia="Times New Roman" w:hAnsi="Times New Roman" w:cs="Times New Roman"/>
        </w:rPr>
        <w:t xml:space="preserve">Zamawiający może odstąpić od Umowy w przypadku gdy Wykonawca, pomimo pisemnego wezwania ze strony Zamawiającego, określającego termin usunięcia stwierdzonych wad, nie wykonuje Umowy zgodnie z warunkami umownymi lub w rażący sposób zaniedbuje lub narusza zobowiązania umowne. </w:t>
      </w:r>
    </w:p>
    <w:p w14:paraId="6FD620E7" w14:textId="77777777" w:rsidR="00956C83" w:rsidRDefault="00956C83" w:rsidP="004153AE">
      <w:pPr>
        <w:numPr>
          <w:ilvl w:val="0"/>
          <w:numId w:val="31"/>
        </w:numPr>
        <w:tabs>
          <w:tab w:val="left" w:pos="480"/>
        </w:tabs>
        <w:spacing w:after="0" w:line="360" w:lineRule="auto"/>
        <w:ind w:left="480" w:right="70" w:hanging="480"/>
        <w:jc w:val="both"/>
        <w:rPr>
          <w:rFonts w:ascii="Times New Roman" w:eastAsia="Times New Roman" w:hAnsi="Times New Roman" w:cs="Times New Roman"/>
        </w:rPr>
      </w:pPr>
      <w:r w:rsidRPr="00106BEA">
        <w:rPr>
          <w:rFonts w:ascii="Times New Roman" w:eastAsia="Times New Roman" w:hAnsi="Times New Roman" w:cs="Times New Roman"/>
        </w:rPr>
        <w:t>Oświadczenie o odstąpieniu od Umowy może nastąpić wyłącznie w formie pisemnej pod rygorem nieważności. Złożenie oświadczenia o odstąpieniu od umowy z przyczyn określonych w ust. 2 może nastąpić w terminie 7 dni od dnia stwierdzenia istnienia okoliczności uzasadniających odstąpienie od Umowy.</w:t>
      </w:r>
    </w:p>
    <w:p w14:paraId="73336C49" w14:textId="6F1EE077" w:rsidR="00E95D71" w:rsidRPr="00E95D71" w:rsidRDefault="00E95D71" w:rsidP="00E95D71">
      <w:pPr>
        <w:numPr>
          <w:ilvl w:val="0"/>
          <w:numId w:val="31"/>
        </w:numPr>
        <w:tabs>
          <w:tab w:val="left" w:pos="480"/>
        </w:tabs>
        <w:spacing w:after="0" w:line="360" w:lineRule="auto"/>
        <w:ind w:left="480" w:right="70" w:hanging="480"/>
        <w:jc w:val="both"/>
        <w:rPr>
          <w:rFonts w:ascii="Times New Roman" w:eastAsia="Times New Roman" w:hAnsi="Times New Roman" w:cs="Times New Roman"/>
        </w:rPr>
      </w:pPr>
      <w:r w:rsidRPr="00E95D71">
        <w:rPr>
          <w:rFonts w:ascii="Times New Roman" w:hAnsi="Times New Roman" w:cs="Times New Roman"/>
        </w:rPr>
        <w:t>W przypadku opóźnienia Wykonawcy w dotrzymaniu terminu wykonania całego przedmiotu umowy, o którym mowa w §2 ust.3 przekraczających 3 dni Zamawiający uprawniony jest do odstąpienia w całości od umowy w terminie 7 dni, liczonych od dnia upływu wskazanego terminu opóźnienia z zastrzeżeniem zachowania prawa do naliczenia kar umownych zgodnie z §9 ust. 1 pkt.1.</w:t>
      </w:r>
    </w:p>
    <w:p w14:paraId="066464CD" w14:textId="77777777" w:rsidR="005D5FEC" w:rsidRPr="00106BEA" w:rsidRDefault="005D5FEC" w:rsidP="00E95D71">
      <w:pPr>
        <w:tabs>
          <w:tab w:val="left" w:pos="480"/>
        </w:tabs>
        <w:spacing w:after="0" w:line="360" w:lineRule="auto"/>
        <w:ind w:right="70"/>
        <w:rPr>
          <w:rFonts w:ascii="Times New Roman" w:eastAsia="Times New Roman" w:hAnsi="Times New Roman" w:cs="Times New Roman"/>
          <w:b/>
          <w:bCs/>
        </w:rPr>
      </w:pPr>
    </w:p>
    <w:p w14:paraId="5146405F" w14:textId="3F3F9C85" w:rsidR="00956C83" w:rsidRPr="00106BEA" w:rsidRDefault="00956C83" w:rsidP="007C75E6">
      <w:pPr>
        <w:tabs>
          <w:tab w:val="left" w:pos="480"/>
        </w:tabs>
        <w:spacing w:after="0" w:line="360" w:lineRule="auto"/>
        <w:ind w:right="70"/>
        <w:jc w:val="center"/>
        <w:rPr>
          <w:rFonts w:ascii="Times New Roman" w:eastAsia="Times New Roman" w:hAnsi="Times New Roman" w:cs="Times New Roman"/>
          <w:b/>
          <w:bCs/>
        </w:rPr>
      </w:pPr>
      <w:r w:rsidRPr="00106BEA">
        <w:rPr>
          <w:rFonts w:ascii="Times New Roman" w:eastAsia="Times New Roman" w:hAnsi="Times New Roman" w:cs="Times New Roman"/>
          <w:b/>
          <w:bCs/>
        </w:rPr>
        <w:t xml:space="preserve">§ 11 </w:t>
      </w:r>
    </w:p>
    <w:p w14:paraId="0F2054EE" w14:textId="77777777" w:rsidR="00956C83" w:rsidRPr="00106BEA" w:rsidRDefault="00956C83" w:rsidP="007C75E6">
      <w:pPr>
        <w:tabs>
          <w:tab w:val="left" w:pos="480"/>
        </w:tabs>
        <w:spacing w:after="0" w:line="360" w:lineRule="auto"/>
        <w:ind w:right="70"/>
        <w:jc w:val="center"/>
        <w:rPr>
          <w:rFonts w:ascii="Times New Roman" w:eastAsia="Times New Roman" w:hAnsi="Times New Roman" w:cs="Times New Roman"/>
          <w:b/>
          <w:bCs/>
        </w:rPr>
      </w:pPr>
      <w:r w:rsidRPr="00106BEA">
        <w:rPr>
          <w:rFonts w:ascii="Times New Roman" w:eastAsia="Times New Roman" w:hAnsi="Times New Roman" w:cs="Times New Roman"/>
          <w:b/>
          <w:bCs/>
        </w:rPr>
        <w:t xml:space="preserve">COVID </w:t>
      </w:r>
    </w:p>
    <w:p w14:paraId="6666EED3" w14:textId="77777777" w:rsidR="00956C83" w:rsidRPr="00106BEA" w:rsidRDefault="00956C83" w:rsidP="007C75E6">
      <w:pPr>
        <w:tabs>
          <w:tab w:val="left" w:pos="480"/>
        </w:tabs>
        <w:spacing w:after="0" w:line="360" w:lineRule="auto"/>
        <w:ind w:left="426" w:right="70" w:hanging="426"/>
        <w:jc w:val="both"/>
        <w:rPr>
          <w:rFonts w:ascii="Times New Roman" w:eastAsia="Times New Roman" w:hAnsi="Times New Roman" w:cs="Times New Roman"/>
        </w:rPr>
      </w:pPr>
      <w:r w:rsidRPr="00106BEA">
        <w:rPr>
          <w:rFonts w:ascii="Times New Roman" w:eastAsia="Times New Roman" w:hAnsi="Times New Roman" w:cs="Times New Roman"/>
        </w:rPr>
        <w:t>1.</w:t>
      </w:r>
      <w:r w:rsidRPr="00106BEA">
        <w:rPr>
          <w:rFonts w:ascii="Times New Roman" w:eastAsia="Times New Roman" w:hAnsi="Times New Roman" w:cs="Times New Roman"/>
        </w:rPr>
        <w:tab/>
        <w:t>Jeżeli w czasie trwania umowy wystąpią lub zgodnie z przewidywaniami Strony może wystąpić wpływ okoliczności związanych z wystąpieniem COVID – 19 na nienależyte wykonanie umowy, Strony niezwłocznie wzajemnie się informują o takim wpływie. Do informacji, wskazanych w ust. 1, należy dołączyć oświadczenia lub dokumenty, które mogą dotyczyć w szczególności:</w:t>
      </w:r>
    </w:p>
    <w:p w14:paraId="15E4EF9E" w14:textId="77777777" w:rsidR="00956C83" w:rsidRPr="00106BEA" w:rsidRDefault="00956C83" w:rsidP="007C75E6">
      <w:pPr>
        <w:tabs>
          <w:tab w:val="left" w:pos="1134"/>
        </w:tabs>
        <w:spacing w:after="0" w:line="360" w:lineRule="auto"/>
        <w:ind w:left="993" w:right="70" w:hanging="567"/>
        <w:jc w:val="both"/>
        <w:rPr>
          <w:rFonts w:ascii="Times New Roman" w:eastAsia="Times New Roman" w:hAnsi="Times New Roman" w:cs="Times New Roman"/>
        </w:rPr>
      </w:pPr>
      <w:r w:rsidRPr="00106BEA">
        <w:rPr>
          <w:rFonts w:ascii="Times New Roman" w:eastAsia="Times New Roman" w:hAnsi="Times New Roman" w:cs="Times New Roman"/>
        </w:rPr>
        <w:t>1)</w:t>
      </w:r>
      <w:r w:rsidRPr="00106BEA">
        <w:rPr>
          <w:rFonts w:ascii="Times New Roman" w:eastAsia="Times New Roman" w:hAnsi="Times New Roman" w:cs="Times New Roman"/>
        </w:rPr>
        <w:tab/>
        <w:t>nieobecności pracowników lub osób świadczących pracę za wynagrodzeniem na innej podstawie niż stosunek pracy, które uczestniczą lub mogłyby uczestniczyć w realizacji zamówienia</w:t>
      </w:r>
    </w:p>
    <w:p w14:paraId="0AC94782" w14:textId="77777777" w:rsidR="00956C83" w:rsidRPr="00106BEA" w:rsidRDefault="00956C83" w:rsidP="007C75E6">
      <w:pPr>
        <w:tabs>
          <w:tab w:val="left" w:pos="1134"/>
        </w:tabs>
        <w:spacing w:after="0" w:line="360" w:lineRule="auto"/>
        <w:ind w:left="993" w:right="70" w:hanging="567"/>
        <w:jc w:val="both"/>
        <w:rPr>
          <w:rFonts w:ascii="Times New Roman" w:eastAsia="Times New Roman" w:hAnsi="Times New Roman" w:cs="Times New Roman"/>
        </w:rPr>
      </w:pPr>
      <w:r w:rsidRPr="00106BEA">
        <w:rPr>
          <w:rFonts w:ascii="Times New Roman" w:eastAsia="Times New Roman" w:hAnsi="Times New Roman" w:cs="Times New Roman"/>
        </w:rPr>
        <w:t>2)</w:t>
      </w:r>
      <w:r w:rsidRPr="00106BEA">
        <w:rPr>
          <w:rFonts w:ascii="Times New Roman" w:eastAsia="Times New Roman" w:hAnsi="Times New Roman" w:cs="Times New Roman"/>
        </w:rPr>
        <w:tab/>
        <w:t xml:space="preserve">decyzji wydanych przez Głównego Inspektora Sanitarnego lub działającego z jego Upoważnienia państwowego wojewódzkiego inspektora sanitarnego, w związku z </w:t>
      </w:r>
      <w:r w:rsidRPr="00106BEA">
        <w:rPr>
          <w:rFonts w:ascii="Times New Roman" w:eastAsia="Times New Roman" w:hAnsi="Times New Roman" w:cs="Times New Roman"/>
        </w:rPr>
        <w:lastRenderedPageBreak/>
        <w:t>przeciwdziałaniem COVID- 19, nakładających na wykonawcę obowiązek podjęcia określonych czynności zapobiegawczych lub kontrolnych;</w:t>
      </w:r>
    </w:p>
    <w:p w14:paraId="66C90829" w14:textId="77777777" w:rsidR="00956C83" w:rsidRPr="00106BEA" w:rsidRDefault="00956C83" w:rsidP="007C75E6">
      <w:pPr>
        <w:tabs>
          <w:tab w:val="left" w:pos="1134"/>
        </w:tabs>
        <w:spacing w:after="0" w:line="360" w:lineRule="auto"/>
        <w:ind w:left="993" w:right="70" w:hanging="567"/>
        <w:jc w:val="both"/>
        <w:rPr>
          <w:rFonts w:ascii="Times New Roman" w:eastAsia="Times New Roman" w:hAnsi="Times New Roman" w:cs="Times New Roman"/>
        </w:rPr>
      </w:pPr>
      <w:r w:rsidRPr="00106BEA">
        <w:rPr>
          <w:rFonts w:ascii="Times New Roman" w:eastAsia="Times New Roman" w:hAnsi="Times New Roman" w:cs="Times New Roman"/>
        </w:rPr>
        <w:t>3)</w:t>
      </w:r>
      <w:r w:rsidRPr="00106BEA">
        <w:rPr>
          <w:rFonts w:ascii="Times New Roman" w:eastAsia="Times New Roman" w:hAnsi="Times New Roman" w:cs="Times New Roman"/>
        </w:rPr>
        <w:tab/>
        <w:t>poleceń wydanych przez wojewodów lub decyzji wydanych przez Prezesa Rady Ministrów związanych z przeciwdziałaniem COVID-19;</w:t>
      </w:r>
    </w:p>
    <w:p w14:paraId="494B071A" w14:textId="77777777" w:rsidR="00956C83" w:rsidRPr="00106BEA" w:rsidRDefault="00956C83" w:rsidP="007C75E6">
      <w:pPr>
        <w:tabs>
          <w:tab w:val="left" w:pos="1134"/>
        </w:tabs>
        <w:spacing w:after="0" w:line="360" w:lineRule="auto"/>
        <w:ind w:left="993" w:right="70" w:hanging="567"/>
        <w:jc w:val="both"/>
        <w:rPr>
          <w:rFonts w:ascii="Times New Roman" w:eastAsia="Times New Roman" w:hAnsi="Times New Roman" w:cs="Times New Roman"/>
        </w:rPr>
      </w:pPr>
      <w:r w:rsidRPr="00106BEA">
        <w:rPr>
          <w:rFonts w:ascii="Times New Roman" w:eastAsia="Times New Roman" w:hAnsi="Times New Roman" w:cs="Times New Roman"/>
        </w:rPr>
        <w:t>4)</w:t>
      </w:r>
      <w:r w:rsidRPr="00106BEA">
        <w:rPr>
          <w:rFonts w:ascii="Times New Roman" w:eastAsia="Times New Roman" w:hAnsi="Times New Roman" w:cs="Times New Roman"/>
        </w:rPr>
        <w:tab/>
        <w:t>wstrzymania dostaw produktów, komponentów produktu lub materiałów w dostępie do sprzętu lub trudności w realizacji usług transportowych;</w:t>
      </w:r>
    </w:p>
    <w:p w14:paraId="5E5C5419" w14:textId="378DB565" w:rsidR="00956C83" w:rsidRPr="00106BEA" w:rsidRDefault="00956C83" w:rsidP="007C75E6">
      <w:pPr>
        <w:tabs>
          <w:tab w:val="left" w:pos="480"/>
        </w:tabs>
        <w:spacing w:after="0" w:line="360" w:lineRule="auto"/>
        <w:ind w:left="426" w:right="70" w:hanging="426"/>
        <w:jc w:val="both"/>
        <w:rPr>
          <w:rFonts w:ascii="Times New Roman" w:eastAsia="Times New Roman" w:hAnsi="Times New Roman" w:cs="Times New Roman"/>
        </w:rPr>
      </w:pPr>
      <w:r w:rsidRPr="00106BEA">
        <w:rPr>
          <w:rFonts w:ascii="Times New Roman" w:eastAsia="Times New Roman" w:hAnsi="Times New Roman" w:cs="Times New Roman"/>
        </w:rPr>
        <w:t>2.</w:t>
      </w:r>
      <w:r w:rsidRPr="00106BEA">
        <w:rPr>
          <w:rFonts w:ascii="Times New Roman" w:eastAsia="Times New Roman" w:hAnsi="Times New Roman" w:cs="Times New Roman"/>
        </w:rPr>
        <w:tab/>
        <w:t xml:space="preserve">Informacja powinna przede wszystkim dotyczyć wpływu okoliczności związanych </w:t>
      </w:r>
      <w:r w:rsidR="00AD3783" w:rsidRPr="00106BEA">
        <w:rPr>
          <w:rFonts w:ascii="Times New Roman" w:eastAsia="Times New Roman" w:hAnsi="Times New Roman" w:cs="Times New Roman"/>
        </w:rPr>
        <w:br/>
      </w:r>
      <w:r w:rsidRPr="00106BEA">
        <w:rPr>
          <w:rFonts w:ascii="Times New Roman" w:eastAsia="Times New Roman" w:hAnsi="Times New Roman" w:cs="Times New Roman"/>
        </w:rPr>
        <w:t xml:space="preserve">z wystąpieniem COVID-19 na należyte wykonanie umowy oraz na zasadność ustalenia </w:t>
      </w:r>
      <w:r w:rsidR="00AD3783" w:rsidRPr="00106BEA">
        <w:rPr>
          <w:rFonts w:ascii="Times New Roman" w:eastAsia="Times New Roman" w:hAnsi="Times New Roman" w:cs="Times New Roman"/>
        </w:rPr>
        <w:br/>
      </w:r>
      <w:r w:rsidRPr="00106BEA">
        <w:rPr>
          <w:rFonts w:ascii="Times New Roman" w:eastAsia="Times New Roman" w:hAnsi="Times New Roman" w:cs="Times New Roman"/>
        </w:rPr>
        <w:t>i dochodzenia kar lub odszkodowań, lub ich wysokość;</w:t>
      </w:r>
    </w:p>
    <w:p w14:paraId="17133341" w14:textId="77777777" w:rsidR="00956C83" w:rsidRPr="00106BEA" w:rsidRDefault="00956C83" w:rsidP="007C75E6">
      <w:pPr>
        <w:tabs>
          <w:tab w:val="left" w:pos="480"/>
        </w:tabs>
        <w:spacing w:after="0" w:line="360" w:lineRule="auto"/>
        <w:ind w:left="426" w:right="70" w:hanging="426"/>
        <w:jc w:val="both"/>
        <w:rPr>
          <w:rFonts w:ascii="Times New Roman" w:eastAsia="Times New Roman" w:hAnsi="Times New Roman" w:cs="Times New Roman"/>
        </w:rPr>
      </w:pPr>
      <w:r w:rsidRPr="00106BEA">
        <w:rPr>
          <w:rFonts w:ascii="Times New Roman" w:eastAsia="Times New Roman" w:hAnsi="Times New Roman" w:cs="Times New Roman"/>
        </w:rPr>
        <w:t>3.</w:t>
      </w:r>
      <w:r w:rsidRPr="00106BEA">
        <w:rPr>
          <w:rFonts w:ascii="Times New Roman" w:eastAsia="Times New Roman" w:hAnsi="Times New Roman" w:cs="Times New Roman"/>
        </w:rPr>
        <w:tab/>
        <w:t>Każda ze stron umowy może żądać przedstawienia dodatkowych oświadczeń lub dokumentów potwierdzających wpływ okoliczności związanych z wystąpieniem COVID-19 na należyte wykonanie tej umowy;</w:t>
      </w:r>
    </w:p>
    <w:p w14:paraId="56A1F4DE" w14:textId="77777777" w:rsidR="00956C83" w:rsidRPr="00106BEA" w:rsidRDefault="00956C83" w:rsidP="007C75E6">
      <w:pPr>
        <w:tabs>
          <w:tab w:val="left" w:pos="480"/>
        </w:tabs>
        <w:spacing w:after="0" w:line="360" w:lineRule="auto"/>
        <w:ind w:left="426" w:right="70" w:hanging="426"/>
        <w:jc w:val="both"/>
        <w:rPr>
          <w:rFonts w:ascii="Times New Roman" w:eastAsia="Times New Roman" w:hAnsi="Times New Roman" w:cs="Times New Roman"/>
        </w:rPr>
      </w:pPr>
      <w:r w:rsidRPr="00106BEA">
        <w:rPr>
          <w:rFonts w:ascii="Times New Roman" w:eastAsia="Times New Roman" w:hAnsi="Times New Roman" w:cs="Times New Roman"/>
        </w:rPr>
        <w:t>4.</w:t>
      </w:r>
      <w:r w:rsidRPr="00106BEA">
        <w:rPr>
          <w:rFonts w:ascii="Times New Roman" w:eastAsia="Times New Roman" w:hAnsi="Times New Roman" w:cs="Times New Roman"/>
        </w:rPr>
        <w:tab/>
        <w:t>W terminie do 14 dni od dnia otrzymania oświadczeń lub dokumentów, strona umowy przekazuje drugiej stronie swoje stanowisko, wraz z uzasadnieniem, dotyczące wpływu tych okoliczności na należyte wykonanie umowy i ewentualny dopuszczalny zakres zmian umowy.</w:t>
      </w:r>
    </w:p>
    <w:p w14:paraId="132D007E" w14:textId="77777777" w:rsidR="005D5FEC" w:rsidRPr="00106BEA" w:rsidRDefault="005D5FEC" w:rsidP="007C75E6">
      <w:pPr>
        <w:tabs>
          <w:tab w:val="left" w:pos="9000"/>
        </w:tabs>
        <w:spacing w:after="0" w:line="360" w:lineRule="auto"/>
        <w:ind w:right="70"/>
        <w:jc w:val="center"/>
        <w:rPr>
          <w:rFonts w:ascii="Times New Roman" w:eastAsia="Times New Roman" w:hAnsi="Times New Roman" w:cs="Times New Roman"/>
          <w:b/>
        </w:rPr>
      </w:pPr>
    </w:p>
    <w:p w14:paraId="757E88A2" w14:textId="77777777" w:rsidR="00956C83" w:rsidRPr="00106BEA" w:rsidRDefault="00956C83" w:rsidP="007C75E6">
      <w:pPr>
        <w:tabs>
          <w:tab w:val="left" w:pos="9000"/>
        </w:tabs>
        <w:spacing w:after="0" w:line="360" w:lineRule="auto"/>
        <w:ind w:right="70"/>
        <w:jc w:val="center"/>
        <w:rPr>
          <w:rFonts w:ascii="Times New Roman" w:eastAsia="Times New Roman" w:hAnsi="Times New Roman" w:cs="Times New Roman"/>
          <w:b/>
        </w:rPr>
      </w:pPr>
      <w:r w:rsidRPr="00106BEA">
        <w:rPr>
          <w:rFonts w:ascii="Times New Roman" w:eastAsia="Times New Roman" w:hAnsi="Times New Roman" w:cs="Times New Roman"/>
          <w:b/>
        </w:rPr>
        <w:t>§ 12</w:t>
      </w:r>
    </w:p>
    <w:p w14:paraId="124C9355" w14:textId="77777777" w:rsidR="00956C83" w:rsidRPr="00106BEA" w:rsidRDefault="00956C83" w:rsidP="007C75E6">
      <w:pPr>
        <w:tabs>
          <w:tab w:val="left" w:pos="9000"/>
        </w:tabs>
        <w:spacing w:after="0" w:line="360" w:lineRule="auto"/>
        <w:ind w:right="70"/>
        <w:jc w:val="center"/>
        <w:rPr>
          <w:rFonts w:ascii="Times New Roman" w:eastAsia="Times New Roman" w:hAnsi="Times New Roman" w:cs="Times New Roman"/>
          <w:b/>
        </w:rPr>
      </w:pPr>
      <w:r w:rsidRPr="00106BEA">
        <w:rPr>
          <w:rFonts w:ascii="Times New Roman" w:eastAsia="Times New Roman" w:hAnsi="Times New Roman" w:cs="Times New Roman"/>
          <w:b/>
        </w:rPr>
        <w:t>ZMIANA UMOWY</w:t>
      </w:r>
    </w:p>
    <w:p w14:paraId="1EBCEDB0" w14:textId="77777777" w:rsidR="00956C83" w:rsidRPr="00106BEA" w:rsidRDefault="00956C83" w:rsidP="004153AE">
      <w:pPr>
        <w:numPr>
          <w:ilvl w:val="0"/>
          <w:numId w:val="32"/>
        </w:numPr>
        <w:spacing w:after="0" w:line="360" w:lineRule="auto"/>
        <w:ind w:left="426" w:hanging="426"/>
        <w:contextualSpacing/>
        <w:jc w:val="both"/>
        <w:rPr>
          <w:rFonts w:ascii="Times New Roman" w:eastAsia="Times New Roman" w:hAnsi="Times New Roman" w:cs="Times New Roman"/>
        </w:rPr>
      </w:pPr>
      <w:r w:rsidRPr="00106BEA">
        <w:rPr>
          <w:rFonts w:ascii="Times New Roman" w:eastAsia="Times New Roman" w:hAnsi="Times New Roman" w:cs="Times New Roman"/>
        </w:rPr>
        <w:t>Zmiana postanowień zawartej umowy może nastąpić za zgodą obu Stron wyrażoną pod rygorem nieważności na piśmie, w formie aneksu do umowy.</w:t>
      </w:r>
    </w:p>
    <w:p w14:paraId="50F72931" w14:textId="77777777" w:rsidR="00956C83" w:rsidRPr="00106BEA" w:rsidRDefault="00956C83" w:rsidP="004153AE">
      <w:pPr>
        <w:numPr>
          <w:ilvl w:val="0"/>
          <w:numId w:val="32"/>
        </w:numPr>
        <w:spacing w:after="0" w:line="360" w:lineRule="auto"/>
        <w:ind w:left="426" w:hanging="426"/>
        <w:contextualSpacing/>
        <w:jc w:val="both"/>
        <w:rPr>
          <w:rFonts w:ascii="Times New Roman" w:eastAsia="Times New Roman" w:hAnsi="Times New Roman" w:cs="Times New Roman"/>
        </w:rPr>
      </w:pPr>
      <w:r w:rsidRPr="00106BEA">
        <w:rPr>
          <w:rFonts w:ascii="Times New Roman" w:eastAsia="Times New Roman" w:hAnsi="Times New Roman" w:cs="Times New Roman"/>
        </w:rPr>
        <w:t xml:space="preserve">Zamawiający przewiduje na podstawie art. 455 ust. 1 pkt. 1 ustawy Pzp możliwość zmiany postanowień zawartej umowy w stosunku do treści oferty, na podstawie której dokonano wyboru najkorzystniejszej oferty w przypadku wystąpienia niżej wymienionych okoliczności lub zaistnienia niżej wymienionych warunków: </w:t>
      </w:r>
    </w:p>
    <w:p w14:paraId="34F415BE" w14:textId="7331CC56" w:rsidR="00956C83" w:rsidRPr="00106BEA" w:rsidRDefault="00956C83" w:rsidP="004153AE">
      <w:pPr>
        <w:numPr>
          <w:ilvl w:val="0"/>
          <w:numId w:val="33"/>
        </w:numPr>
        <w:spacing w:after="0" w:line="360" w:lineRule="auto"/>
        <w:ind w:left="709" w:hanging="315"/>
        <w:contextualSpacing/>
        <w:jc w:val="both"/>
        <w:rPr>
          <w:rFonts w:ascii="Times New Roman" w:eastAsia="Times New Roman" w:hAnsi="Times New Roman" w:cs="Times New Roman"/>
        </w:rPr>
      </w:pPr>
      <w:r w:rsidRPr="00106BEA">
        <w:rPr>
          <w:rFonts w:ascii="Times New Roman" w:eastAsia="Times New Roman" w:hAnsi="Times New Roman" w:cs="Times New Roman"/>
        </w:rPr>
        <w:t xml:space="preserve">zmiany terminu wykonania umowy z przyczyn leżących po stronie Zamawiającego, na które Zamawiający nie ma wpływu, a które to przyczyny mają bezpośredni wpływ na terminowość realizacji przedmiotu umowy , w szczególności awarii w pomieszczeniu gdzie ma być zainstalowane Urządzenie lub absencji pracowników mających być przeszkolonymi, </w:t>
      </w:r>
      <w:r w:rsidR="004153AE" w:rsidRPr="00106BEA">
        <w:rPr>
          <w:rFonts w:ascii="Times New Roman" w:eastAsia="Times New Roman" w:hAnsi="Times New Roman" w:cs="Times New Roman"/>
        </w:rPr>
        <w:br/>
      </w:r>
      <w:r w:rsidRPr="00106BEA">
        <w:rPr>
          <w:rFonts w:ascii="Times New Roman" w:eastAsia="Times New Roman" w:hAnsi="Times New Roman" w:cs="Times New Roman"/>
        </w:rPr>
        <w:t>z zastrzeżeniem, że wydłużenie terminu nie może przekroczyć 14 dni ;</w:t>
      </w:r>
    </w:p>
    <w:p w14:paraId="12F2E4CE" w14:textId="5878E1B2" w:rsidR="00956C83" w:rsidRPr="00106BEA" w:rsidRDefault="00956C83" w:rsidP="004153AE">
      <w:pPr>
        <w:numPr>
          <w:ilvl w:val="0"/>
          <w:numId w:val="33"/>
        </w:numPr>
        <w:spacing w:after="0" w:line="360" w:lineRule="auto"/>
        <w:ind w:left="709" w:hanging="315"/>
        <w:contextualSpacing/>
        <w:jc w:val="both"/>
        <w:rPr>
          <w:rFonts w:ascii="Times New Roman" w:eastAsia="Times New Roman" w:hAnsi="Times New Roman" w:cs="Times New Roman"/>
        </w:rPr>
      </w:pPr>
      <w:r w:rsidRPr="00106BEA">
        <w:rPr>
          <w:rFonts w:ascii="Times New Roman" w:hAnsi="Times New Roman" w:cs="Times New Roman"/>
        </w:rPr>
        <w:t xml:space="preserve">Strony dopuszczają możliwość zmiany umowy polegającą na zmianie ceny brutto spowodowanej zmianą stawki podatku VAT. Wartość netto w tym przypadku nie ulegnie zmianie, a wartość wynagrodzenia brutto zostanie wyliczona na podstawie nowych przepisów </w:t>
      </w:r>
      <w:r w:rsidR="004153AE" w:rsidRPr="00106BEA">
        <w:rPr>
          <w:rFonts w:ascii="Times New Roman" w:hAnsi="Times New Roman" w:cs="Times New Roman"/>
        </w:rPr>
        <w:br/>
      </w:r>
      <w:r w:rsidRPr="00106BEA">
        <w:rPr>
          <w:rFonts w:ascii="Times New Roman" w:hAnsi="Times New Roman" w:cs="Times New Roman"/>
        </w:rPr>
        <w:t>i będzie odnosić się wyłącznie do niezrealizowanej części przedmiotu umowy.</w:t>
      </w:r>
    </w:p>
    <w:p w14:paraId="0B4070F4" w14:textId="77777777" w:rsidR="00956C83" w:rsidRPr="00106BEA" w:rsidRDefault="00956C83" w:rsidP="004153AE">
      <w:pPr>
        <w:numPr>
          <w:ilvl w:val="0"/>
          <w:numId w:val="33"/>
        </w:numPr>
        <w:spacing w:after="0" w:line="360" w:lineRule="auto"/>
        <w:ind w:left="709" w:hanging="315"/>
        <w:contextualSpacing/>
        <w:jc w:val="both"/>
        <w:rPr>
          <w:rFonts w:ascii="Times New Roman" w:eastAsia="Times New Roman" w:hAnsi="Times New Roman" w:cs="Times New Roman"/>
        </w:rPr>
      </w:pPr>
      <w:r w:rsidRPr="00106BEA">
        <w:rPr>
          <w:rFonts w:ascii="Times New Roman" w:hAnsi="Times New Roman" w:cs="Times New Roman"/>
        </w:rPr>
        <w:lastRenderedPageBreak/>
        <w:t>Strony dopuszczają możliwość zmiany umowy wynikającą ze zmian obowiązujących przepisów, jeżeli konieczne będzie dostosowanie treści umowy do aktualnego stanu prawnego.</w:t>
      </w:r>
    </w:p>
    <w:p w14:paraId="423A0A5F" w14:textId="77777777" w:rsidR="00956C83" w:rsidRPr="00106BEA" w:rsidRDefault="00956C83" w:rsidP="004153AE">
      <w:pPr>
        <w:numPr>
          <w:ilvl w:val="0"/>
          <w:numId w:val="33"/>
        </w:numPr>
        <w:spacing w:after="0" w:line="360" w:lineRule="auto"/>
        <w:ind w:left="709" w:hanging="315"/>
        <w:contextualSpacing/>
        <w:jc w:val="both"/>
        <w:rPr>
          <w:rFonts w:ascii="Times New Roman" w:eastAsia="Times New Roman" w:hAnsi="Times New Roman" w:cs="Times New Roman"/>
        </w:rPr>
      </w:pPr>
      <w:r w:rsidRPr="00106BEA">
        <w:rPr>
          <w:rFonts w:ascii="Times New Roman" w:eastAsia="Times New Roman" w:hAnsi="Times New Roman" w:cs="Times New Roman"/>
        </w:rPr>
        <w:t>konieczności zmiany osób upoważnionych, pracowników Wykonawcy, podwykonawców, adresów do doręczeń, telefonów kontaktowych.</w:t>
      </w:r>
    </w:p>
    <w:p w14:paraId="47ACAE29" w14:textId="77777777" w:rsidR="00956C83" w:rsidRPr="00106BEA" w:rsidRDefault="00956C83" w:rsidP="007C75E6">
      <w:pPr>
        <w:tabs>
          <w:tab w:val="left" w:pos="9000"/>
        </w:tabs>
        <w:spacing w:after="0" w:line="360" w:lineRule="auto"/>
        <w:ind w:right="70"/>
        <w:jc w:val="center"/>
        <w:rPr>
          <w:rFonts w:ascii="Times New Roman" w:eastAsia="Times New Roman" w:hAnsi="Times New Roman" w:cs="Times New Roman"/>
          <w:b/>
        </w:rPr>
      </w:pPr>
    </w:p>
    <w:p w14:paraId="46A237F5" w14:textId="77777777" w:rsidR="00956C83" w:rsidRPr="00106BEA" w:rsidRDefault="00956C83" w:rsidP="007C75E6">
      <w:pPr>
        <w:tabs>
          <w:tab w:val="left" w:pos="9000"/>
        </w:tabs>
        <w:spacing w:after="0" w:line="360" w:lineRule="auto"/>
        <w:ind w:right="70"/>
        <w:jc w:val="center"/>
        <w:rPr>
          <w:rFonts w:ascii="Times New Roman" w:eastAsia="Times New Roman" w:hAnsi="Times New Roman" w:cs="Times New Roman"/>
          <w:b/>
        </w:rPr>
      </w:pPr>
      <w:r w:rsidRPr="00106BEA">
        <w:rPr>
          <w:rFonts w:ascii="Times New Roman" w:eastAsia="Times New Roman" w:hAnsi="Times New Roman" w:cs="Times New Roman"/>
          <w:b/>
        </w:rPr>
        <w:t>§ 13</w:t>
      </w:r>
    </w:p>
    <w:p w14:paraId="58497C68" w14:textId="77777777" w:rsidR="00956C83" w:rsidRPr="00106BEA" w:rsidRDefault="00956C83" w:rsidP="007C75E6">
      <w:pPr>
        <w:tabs>
          <w:tab w:val="left" w:pos="9000"/>
        </w:tabs>
        <w:spacing w:after="0" w:line="360" w:lineRule="auto"/>
        <w:ind w:right="70"/>
        <w:jc w:val="center"/>
        <w:rPr>
          <w:rFonts w:ascii="Times New Roman" w:eastAsia="Times New Roman" w:hAnsi="Times New Roman" w:cs="Times New Roman"/>
          <w:b/>
        </w:rPr>
      </w:pPr>
      <w:r w:rsidRPr="00106BEA">
        <w:rPr>
          <w:rFonts w:ascii="Times New Roman" w:eastAsia="Times New Roman" w:hAnsi="Times New Roman" w:cs="Times New Roman"/>
          <w:b/>
        </w:rPr>
        <w:t>POSTANOWIENIA KOŃCOWE</w:t>
      </w:r>
    </w:p>
    <w:p w14:paraId="163689C9" w14:textId="77777777" w:rsidR="00956C83" w:rsidRPr="00106BEA" w:rsidRDefault="00956C83" w:rsidP="004153AE">
      <w:pPr>
        <w:numPr>
          <w:ilvl w:val="0"/>
          <w:numId w:val="34"/>
        </w:numPr>
        <w:tabs>
          <w:tab w:val="num" w:pos="480"/>
          <w:tab w:val="left" w:pos="9000"/>
        </w:tabs>
        <w:spacing w:after="0" w:line="360" w:lineRule="auto"/>
        <w:ind w:left="480" w:right="70" w:hanging="480"/>
        <w:jc w:val="both"/>
        <w:rPr>
          <w:rFonts w:ascii="Times New Roman" w:eastAsia="Times New Roman" w:hAnsi="Times New Roman" w:cs="Times New Roman"/>
        </w:rPr>
      </w:pPr>
      <w:r w:rsidRPr="00106BEA">
        <w:rPr>
          <w:rFonts w:ascii="Times New Roman" w:eastAsia="Times New Roman" w:hAnsi="Times New Roman" w:cs="Times New Roman"/>
        </w:rPr>
        <w:t>W sprawach nieuregulowanych niniejszą Umową mają zastosowanie przepisy prawa polskiego, w tym w szczególności Kodeksu Cywilnego oraz Pzp.</w:t>
      </w:r>
    </w:p>
    <w:p w14:paraId="45509BFE" w14:textId="77777777" w:rsidR="00956C83" w:rsidRPr="00106BEA" w:rsidRDefault="00956C83" w:rsidP="004153AE">
      <w:pPr>
        <w:numPr>
          <w:ilvl w:val="0"/>
          <w:numId w:val="34"/>
        </w:numPr>
        <w:tabs>
          <w:tab w:val="num" w:pos="480"/>
          <w:tab w:val="left" w:pos="9000"/>
        </w:tabs>
        <w:spacing w:after="0" w:line="360" w:lineRule="auto"/>
        <w:ind w:left="480" w:right="70" w:hanging="480"/>
        <w:jc w:val="both"/>
        <w:rPr>
          <w:rFonts w:ascii="Times New Roman" w:eastAsia="Times New Roman" w:hAnsi="Times New Roman" w:cs="Times New Roman"/>
        </w:rPr>
      </w:pPr>
      <w:r w:rsidRPr="00106BEA">
        <w:rPr>
          <w:rFonts w:ascii="Times New Roman" w:eastAsia="Times New Roman" w:hAnsi="Times New Roman" w:cs="Times New Roman"/>
        </w:rPr>
        <w:t xml:space="preserve">Wszelkie spory mogące powstać na tle realizacji niniejszej Umowy Strony rozwiązywać będą polubownie. Spory, których nie uda się rozwiązać polubownie poddane zostaną pod rozstrzygnięcie sądu powszechnego właściwego miejscowo ze względu na siedzibę Zamawiającego. </w:t>
      </w:r>
    </w:p>
    <w:p w14:paraId="1DEEEC80" w14:textId="77777777" w:rsidR="00F07AAA" w:rsidRPr="00106BEA" w:rsidRDefault="00F07AAA" w:rsidP="00F07AAA">
      <w:pPr>
        <w:numPr>
          <w:ilvl w:val="0"/>
          <w:numId w:val="34"/>
        </w:numPr>
        <w:tabs>
          <w:tab w:val="num" w:pos="480"/>
          <w:tab w:val="left" w:pos="9000"/>
        </w:tabs>
        <w:spacing w:after="0" w:line="360" w:lineRule="auto"/>
        <w:ind w:left="480" w:right="70" w:hanging="480"/>
        <w:jc w:val="both"/>
        <w:rPr>
          <w:rFonts w:ascii="Times New Roman" w:eastAsia="Times New Roman" w:hAnsi="Times New Roman" w:cs="Times New Roman"/>
        </w:rPr>
      </w:pPr>
      <w:r w:rsidRPr="00106BEA">
        <w:rPr>
          <w:rFonts w:ascii="Times New Roman" w:eastAsia="Times New Roman" w:hAnsi="Times New Roman" w:cs="Times New Roman"/>
        </w:rPr>
        <w:t>W przypadku wystąpienia wykluczających się wzajemnie postanowień i wytycznych zawartych w dokumentach będących częścią składową Umowy, ustala się następującą hierarchię ich ważności:</w:t>
      </w:r>
    </w:p>
    <w:p w14:paraId="71F3A398" w14:textId="77777777" w:rsidR="00F07AAA" w:rsidRPr="00106BEA" w:rsidRDefault="00F07AAA" w:rsidP="00F07AAA">
      <w:pPr>
        <w:pStyle w:val="Akapitzlist"/>
        <w:numPr>
          <w:ilvl w:val="0"/>
          <w:numId w:val="37"/>
        </w:numPr>
        <w:tabs>
          <w:tab w:val="left" w:pos="9000"/>
        </w:tabs>
        <w:spacing w:line="360" w:lineRule="auto"/>
        <w:ind w:right="70"/>
        <w:jc w:val="both"/>
      </w:pPr>
      <w:r w:rsidRPr="00106BEA">
        <w:t>zawarte w umowie,</w:t>
      </w:r>
    </w:p>
    <w:p w14:paraId="382F75CE" w14:textId="77777777" w:rsidR="00F07AAA" w:rsidRPr="00106BEA" w:rsidRDefault="00F07AAA" w:rsidP="00F07AAA">
      <w:pPr>
        <w:pStyle w:val="Akapitzlist"/>
        <w:numPr>
          <w:ilvl w:val="0"/>
          <w:numId w:val="37"/>
        </w:numPr>
        <w:tabs>
          <w:tab w:val="left" w:pos="9000"/>
        </w:tabs>
        <w:spacing w:line="360" w:lineRule="auto"/>
        <w:ind w:right="70"/>
        <w:jc w:val="both"/>
      </w:pPr>
      <w:r w:rsidRPr="00106BEA">
        <w:t>zawarte w OPZ,</w:t>
      </w:r>
    </w:p>
    <w:p w14:paraId="64D25330" w14:textId="0FC743A5" w:rsidR="00F07AAA" w:rsidRPr="00106BEA" w:rsidRDefault="00F07AAA" w:rsidP="00F07AAA">
      <w:pPr>
        <w:pStyle w:val="Akapitzlist"/>
        <w:numPr>
          <w:ilvl w:val="0"/>
          <w:numId w:val="37"/>
        </w:numPr>
        <w:tabs>
          <w:tab w:val="left" w:pos="9000"/>
        </w:tabs>
        <w:spacing w:line="360" w:lineRule="auto"/>
        <w:ind w:right="70"/>
        <w:jc w:val="both"/>
      </w:pPr>
      <w:r w:rsidRPr="00106BEA">
        <w:t>zawarte w ofercie Wykonawcy.</w:t>
      </w:r>
    </w:p>
    <w:p w14:paraId="407D2D0D" w14:textId="77777777" w:rsidR="00956C83" w:rsidRPr="00106BEA" w:rsidRDefault="00956C83" w:rsidP="004153AE">
      <w:pPr>
        <w:numPr>
          <w:ilvl w:val="0"/>
          <w:numId w:val="34"/>
        </w:numPr>
        <w:tabs>
          <w:tab w:val="num" w:pos="480"/>
          <w:tab w:val="left" w:pos="9000"/>
        </w:tabs>
        <w:spacing w:after="0" w:line="360" w:lineRule="auto"/>
        <w:ind w:left="480" w:right="70" w:hanging="480"/>
        <w:jc w:val="both"/>
        <w:rPr>
          <w:rFonts w:ascii="Times New Roman" w:eastAsia="Times New Roman" w:hAnsi="Times New Roman" w:cs="Times New Roman"/>
          <w:u w:val="single"/>
        </w:rPr>
      </w:pPr>
      <w:r w:rsidRPr="00106BEA">
        <w:rPr>
          <w:rFonts w:ascii="Times New Roman" w:eastAsia="Times New Roman" w:hAnsi="Times New Roman" w:cs="Times New Roman"/>
        </w:rPr>
        <w:t>Niniejsza Umowa wchodzi w życie z dniem jej zawarcia.</w:t>
      </w:r>
    </w:p>
    <w:p w14:paraId="1D361408" w14:textId="77777777" w:rsidR="00956C83" w:rsidRPr="00106BEA" w:rsidRDefault="00956C83" w:rsidP="004153AE">
      <w:pPr>
        <w:numPr>
          <w:ilvl w:val="0"/>
          <w:numId w:val="34"/>
        </w:numPr>
        <w:tabs>
          <w:tab w:val="num" w:pos="480"/>
          <w:tab w:val="left" w:pos="9000"/>
        </w:tabs>
        <w:spacing w:after="0" w:line="360" w:lineRule="auto"/>
        <w:ind w:left="480" w:right="70" w:hanging="480"/>
        <w:jc w:val="both"/>
        <w:rPr>
          <w:rFonts w:ascii="Times New Roman" w:eastAsia="Times New Roman" w:hAnsi="Times New Roman" w:cs="Times New Roman"/>
          <w:u w:val="single"/>
        </w:rPr>
      </w:pPr>
      <w:r w:rsidRPr="00106BEA">
        <w:rPr>
          <w:rFonts w:ascii="Times New Roman" w:eastAsia="Times New Roman" w:hAnsi="Times New Roman" w:cs="Times New Roman"/>
        </w:rPr>
        <w:t xml:space="preserve">Niniejszą Umowę sporządzono w języku polskim w trzech jednobrzmiących egzemplarzach, dwa dla Zamawiającego i jeden dla Wykonawcy. </w:t>
      </w:r>
    </w:p>
    <w:p w14:paraId="3EAB353F" w14:textId="77777777" w:rsidR="00956C83" w:rsidRPr="00106BEA" w:rsidRDefault="00956C83" w:rsidP="004153AE">
      <w:pPr>
        <w:numPr>
          <w:ilvl w:val="0"/>
          <w:numId w:val="34"/>
        </w:numPr>
        <w:tabs>
          <w:tab w:val="num" w:pos="480"/>
          <w:tab w:val="left" w:pos="9000"/>
        </w:tabs>
        <w:spacing w:after="0" w:line="360" w:lineRule="auto"/>
        <w:ind w:left="480" w:right="70" w:hanging="480"/>
        <w:jc w:val="both"/>
        <w:rPr>
          <w:rFonts w:ascii="Times New Roman" w:eastAsia="Times New Roman" w:hAnsi="Times New Roman" w:cs="Times New Roman"/>
          <w:u w:val="single"/>
        </w:rPr>
      </w:pPr>
      <w:r w:rsidRPr="00106BEA">
        <w:rPr>
          <w:rFonts w:ascii="Times New Roman" w:eastAsia="Times New Roman" w:hAnsi="Times New Roman" w:cs="Times New Roman"/>
        </w:rPr>
        <w:t>Integralną część niniejszej Umowy stanowią następujące załączniki:</w:t>
      </w:r>
      <w:r w:rsidRPr="00106BEA">
        <w:rPr>
          <w:rFonts w:ascii="Times New Roman" w:eastAsia="Times New Roman" w:hAnsi="Times New Roman" w:cs="Times New Roman"/>
          <w:u w:val="single"/>
        </w:rPr>
        <w:t xml:space="preserve"> </w:t>
      </w:r>
    </w:p>
    <w:p w14:paraId="49269085" w14:textId="77777777" w:rsidR="00956C83" w:rsidRPr="00106BEA" w:rsidRDefault="00956C83" w:rsidP="007C75E6">
      <w:pPr>
        <w:tabs>
          <w:tab w:val="left" w:pos="0"/>
          <w:tab w:val="left" w:pos="9000"/>
        </w:tabs>
        <w:spacing w:after="0" w:line="360" w:lineRule="auto"/>
        <w:ind w:right="70" w:firstLine="567"/>
        <w:jc w:val="both"/>
        <w:rPr>
          <w:rFonts w:ascii="Times New Roman" w:eastAsia="Times New Roman" w:hAnsi="Times New Roman" w:cs="Times New Roman"/>
          <w:bCs/>
        </w:rPr>
      </w:pPr>
      <w:r w:rsidRPr="00106BEA">
        <w:rPr>
          <w:rFonts w:ascii="Times New Roman" w:eastAsia="Times New Roman" w:hAnsi="Times New Roman" w:cs="Times New Roman"/>
          <w:bCs/>
        </w:rPr>
        <w:t xml:space="preserve">Załącznik nr 1 – Oferta Wykonawcy; </w:t>
      </w:r>
    </w:p>
    <w:p w14:paraId="678327F7" w14:textId="77777777" w:rsidR="00956C83" w:rsidRPr="00106BEA" w:rsidRDefault="00956C83" w:rsidP="007C75E6">
      <w:pPr>
        <w:tabs>
          <w:tab w:val="left" w:pos="0"/>
          <w:tab w:val="left" w:pos="9000"/>
        </w:tabs>
        <w:spacing w:after="0" w:line="360" w:lineRule="auto"/>
        <w:ind w:right="70" w:firstLine="567"/>
        <w:jc w:val="both"/>
        <w:rPr>
          <w:rFonts w:ascii="Times New Roman" w:eastAsia="Times New Roman" w:hAnsi="Times New Roman" w:cs="Times New Roman"/>
          <w:bCs/>
        </w:rPr>
      </w:pPr>
      <w:r w:rsidRPr="00106BEA">
        <w:rPr>
          <w:rFonts w:ascii="Times New Roman" w:eastAsia="Times New Roman" w:hAnsi="Times New Roman" w:cs="Times New Roman"/>
          <w:bCs/>
        </w:rPr>
        <w:t xml:space="preserve">Załącznik nr 2 – OPZ; </w:t>
      </w:r>
    </w:p>
    <w:p w14:paraId="2DA10CEB" w14:textId="77777777" w:rsidR="00956C83" w:rsidRPr="00106BEA" w:rsidRDefault="00956C83" w:rsidP="007C75E6">
      <w:pPr>
        <w:tabs>
          <w:tab w:val="left" w:pos="0"/>
          <w:tab w:val="left" w:pos="9000"/>
        </w:tabs>
        <w:spacing w:after="0" w:line="360" w:lineRule="auto"/>
        <w:ind w:right="70" w:firstLine="567"/>
        <w:jc w:val="both"/>
        <w:rPr>
          <w:rFonts w:ascii="Times New Roman" w:eastAsia="Times New Roman" w:hAnsi="Times New Roman" w:cs="Times New Roman"/>
          <w:bCs/>
        </w:rPr>
      </w:pPr>
      <w:r w:rsidRPr="00106BEA">
        <w:rPr>
          <w:rFonts w:ascii="Times New Roman" w:eastAsia="Times New Roman" w:hAnsi="Times New Roman" w:cs="Times New Roman"/>
          <w:bCs/>
        </w:rPr>
        <w:t xml:space="preserve">Załącznik nr 3 – Protokół Odbioru </w:t>
      </w:r>
    </w:p>
    <w:p w14:paraId="4DC0E605" w14:textId="05C1362E" w:rsidR="00E95D71" w:rsidRDefault="00E95D71" w:rsidP="00E95D71">
      <w:pPr>
        <w:tabs>
          <w:tab w:val="left" w:pos="0"/>
          <w:tab w:val="left" w:pos="9000"/>
        </w:tabs>
        <w:spacing w:after="0" w:line="360" w:lineRule="auto"/>
        <w:ind w:right="70" w:firstLine="567"/>
        <w:jc w:val="both"/>
        <w:rPr>
          <w:rFonts w:ascii="Times New Roman" w:eastAsia="Times New Roman" w:hAnsi="Times New Roman" w:cs="Times New Roman"/>
          <w:bCs/>
        </w:rPr>
      </w:pPr>
    </w:p>
    <w:p w14:paraId="4C00705F" w14:textId="77777777" w:rsidR="00E95D71" w:rsidRPr="00106BEA" w:rsidRDefault="00E95D71" w:rsidP="00E95D71">
      <w:pPr>
        <w:tabs>
          <w:tab w:val="left" w:pos="0"/>
          <w:tab w:val="left" w:pos="9000"/>
        </w:tabs>
        <w:spacing w:after="0" w:line="360" w:lineRule="auto"/>
        <w:ind w:right="70" w:firstLine="567"/>
        <w:jc w:val="both"/>
        <w:rPr>
          <w:rFonts w:ascii="Times New Roman" w:eastAsia="Times New Roman" w:hAnsi="Times New Roman" w:cs="Times New Roman"/>
          <w:bCs/>
        </w:rPr>
      </w:pPr>
    </w:p>
    <w:p w14:paraId="16795336" w14:textId="77777777" w:rsidR="00956C83" w:rsidRPr="00106BEA" w:rsidRDefault="00956C83" w:rsidP="007C75E6">
      <w:pPr>
        <w:tabs>
          <w:tab w:val="left" w:pos="0"/>
          <w:tab w:val="left" w:pos="9000"/>
        </w:tabs>
        <w:spacing w:after="0" w:line="360" w:lineRule="auto"/>
        <w:ind w:right="70" w:firstLine="567"/>
        <w:jc w:val="both"/>
        <w:rPr>
          <w:rFonts w:ascii="Times New Roman" w:eastAsia="Times New Roman" w:hAnsi="Times New Roman" w:cs="Times New Roman"/>
          <w:bCs/>
        </w:rPr>
      </w:pPr>
      <w:r w:rsidRPr="00106BEA">
        <w:rPr>
          <w:rFonts w:ascii="Times New Roman" w:eastAsia="Times New Roman" w:hAnsi="Times New Roman" w:cs="Times New Roman"/>
          <w:bCs/>
        </w:rPr>
        <w:t>Wykonawca:                                                                                                           Zamawiający:</w:t>
      </w:r>
    </w:p>
    <w:p w14:paraId="7CB0A083" w14:textId="2BF22B6E" w:rsidR="00235EA8" w:rsidRPr="00106BEA" w:rsidRDefault="00235EA8" w:rsidP="007C75E6">
      <w:pPr>
        <w:spacing w:after="0" w:line="360" w:lineRule="auto"/>
        <w:rPr>
          <w:rFonts w:ascii="Times New Roman" w:hAnsi="Times New Roman" w:cs="Times New Roman"/>
        </w:rPr>
      </w:pPr>
    </w:p>
    <w:sectPr w:rsidR="00235EA8" w:rsidRPr="00106BE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D2929" w14:textId="77777777" w:rsidR="00F42D1A" w:rsidRDefault="00F42D1A" w:rsidP="00517A6D">
      <w:pPr>
        <w:spacing w:after="0" w:line="240" w:lineRule="auto"/>
      </w:pPr>
      <w:r>
        <w:separator/>
      </w:r>
    </w:p>
  </w:endnote>
  <w:endnote w:type="continuationSeparator" w:id="0">
    <w:p w14:paraId="4242A8D7" w14:textId="77777777" w:rsidR="00F42D1A" w:rsidRDefault="00F42D1A" w:rsidP="00517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EFN AlphaBook PS">
    <w:altName w:val="Courier New"/>
    <w:panose1 w:val="00000000000000000000"/>
    <w:charset w:val="EE"/>
    <w:family w:val="decorative"/>
    <w:notTrueType/>
    <w:pitch w:val="variable"/>
    <w:sig w:usb0="00000007" w:usb1="00000000" w:usb2="00000000" w:usb3="00000000" w:csb0="00000003" w:csb1="00000000"/>
  </w:font>
  <w:font w:name="Avenir-Light">
    <w:altName w:val="Calibri"/>
    <w:charset w:val="00"/>
    <w:family w:val="swiss"/>
    <w:pitch w:val="variable"/>
    <w:sig w:usb0="800000AF" w:usb1="5000204A" w:usb2="00000000" w:usb3="00000000" w:csb0="0000009B"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142646"/>
      <w:docPartObj>
        <w:docPartGallery w:val="Page Numbers (Bottom of Page)"/>
        <w:docPartUnique/>
      </w:docPartObj>
    </w:sdtPr>
    <w:sdtEndPr/>
    <w:sdtContent>
      <w:p w14:paraId="3F6DCA19" w14:textId="05F07B04" w:rsidR="00AC27D4" w:rsidRDefault="00AC27D4">
        <w:pPr>
          <w:pStyle w:val="Stopka"/>
          <w:jc w:val="right"/>
        </w:pPr>
        <w:r>
          <w:fldChar w:fldCharType="begin"/>
        </w:r>
        <w:r>
          <w:instrText>PAGE   \* MERGEFORMAT</w:instrText>
        </w:r>
        <w:r>
          <w:fldChar w:fldCharType="separate"/>
        </w:r>
        <w:r>
          <w:t>2</w:t>
        </w:r>
        <w:r>
          <w:fldChar w:fldCharType="end"/>
        </w:r>
      </w:p>
    </w:sdtContent>
  </w:sdt>
  <w:p w14:paraId="6EC88D04" w14:textId="77777777" w:rsidR="00AC27D4" w:rsidRDefault="00AC27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FED9E" w14:textId="77777777" w:rsidR="00F42D1A" w:rsidRDefault="00F42D1A" w:rsidP="00517A6D">
      <w:pPr>
        <w:spacing w:after="0" w:line="240" w:lineRule="auto"/>
      </w:pPr>
      <w:r>
        <w:separator/>
      </w:r>
    </w:p>
  </w:footnote>
  <w:footnote w:type="continuationSeparator" w:id="0">
    <w:p w14:paraId="0BDEE613" w14:textId="77777777" w:rsidR="00F42D1A" w:rsidRDefault="00F42D1A" w:rsidP="00517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0BB83" w14:textId="0B4AAA6A" w:rsidR="00517A6D" w:rsidRDefault="00837EA0" w:rsidP="00ED2627">
    <w:pPr>
      <w:pStyle w:val="Nagwek"/>
      <w:tabs>
        <w:tab w:val="clear" w:pos="4536"/>
        <w:tab w:val="clear" w:pos="9072"/>
      </w:tabs>
    </w:pPr>
    <w:r>
      <w:rPr>
        <w:noProof/>
      </w:rPr>
      <w:drawing>
        <wp:inline distT="0" distB="0" distL="0" distR="0" wp14:anchorId="5F6BC1DA" wp14:editId="2A51A1D3">
          <wp:extent cx="1227600" cy="543600"/>
          <wp:effectExtent l="0" t="0" r="0" b="8890"/>
          <wp:docPr id="1" name="Obraz 1" descr="Logo Programu Infrastruktura i Środowi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Logo Programu Infrastruktura i Środowisk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600" cy="543600"/>
                  </a:xfrm>
                  <a:prstGeom prst="rect">
                    <a:avLst/>
                  </a:prstGeom>
                  <a:noFill/>
                  <a:ln>
                    <a:noFill/>
                  </a:ln>
                </pic:spPr>
              </pic:pic>
            </a:graphicData>
          </a:graphic>
        </wp:inline>
      </w:drawing>
    </w:r>
    <w:r w:rsidR="00517A6D">
      <w:ptab w:relativeTo="margin" w:alignment="center" w:leader="none"/>
    </w:r>
    <w:r>
      <w:rPr>
        <w:noProof/>
      </w:rPr>
      <w:drawing>
        <wp:inline distT="0" distB="0" distL="0" distR="0" wp14:anchorId="0089A72F" wp14:editId="5FD38288">
          <wp:extent cx="1634400" cy="543600"/>
          <wp:effectExtent l="0" t="0" r="4445" b="8890"/>
          <wp:docPr id="2" name="Obraz 2" descr="Flaga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Flaga R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4400" cy="543600"/>
                  </a:xfrm>
                  <a:prstGeom prst="rect">
                    <a:avLst/>
                  </a:prstGeom>
                  <a:noFill/>
                  <a:ln>
                    <a:noFill/>
                  </a:ln>
                </pic:spPr>
              </pic:pic>
            </a:graphicData>
          </a:graphic>
        </wp:inline>
      </w:drawing>
    </w:r>
    <w:r w:rsidR="00517A6D">
      <w:t xml:space="preserve">   </w:t>
    </w:r>
    <w:r w:rsidR="00517A6D">
      <w:ptab w:relativeTo="margin" w:alignment="right" w:leader="none"/>
    </w:r>
    <w:r w:rsidR="003B17EC">
      <w:rPr>
        <w:noProof/>
      </w:rPr>
      <w:drawing>
        <wp:inline distT="0" distB="0" distL="0" distR="0" wp14:anchorId="754EBBBE" wp14:editId="4A786C24">
          <wp:extent cx="1666800" cy="543600"/>
          <wp:effectExtent l="0" t="0" r="0" b="889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66800" cy="543600"/>
                  </a:xfrm>
                  <a:prstGeom prst="rect">
                    <a:avLst/>
                  </a:prstGeom>
                  <a:noFill/>
                  <a:ln>
                    <a:noFill/>
                  </a:ln>
                </pic:spPr>
              </pic:pic>
            </a:graphicData>
          </a:graphic>
        </wp:inline>
      </w:drawing>
    </w:r>
  </w:p>
  <w:p w14:paraId="68C28718" w14:textId="48B22AD9" w:rsidR="00517A6D" w:rsidRDefault="00517A6D" w:rsidP="00517A6D">
    <w:pPr>
      <w:pStyle w:val="Nagwek"/>
      <w:tabs>
        <w:tab w:val="clear" w:pos="4536"/>
        <w:tab w:val="clear" w:pos="9072"/>
      </w:tabs>
      <w:ind w:left="993" w:right="850"/>
      <w:jc w:val="center"/>
    </w:pPr>
    <w:r>
      <w:t>Sfinansowano w ramach reakcji Unii na pandemię COVID-19</w:t>
    </w:r>
  </w:p>
  <w:p w14:paraId="49A75F17" w14:textId="77777777" w:rsidR="00062692" w:rsidRDefault="00062692" w:rsidP="00517A6D">
    <w:pPr>
      <w:pStyle w:val="Nagwek"/>
      <w:tabs>
        <w:tab w:val="clear" w:pos="4536"/>
        <w:tab w:val="clear" w:pos="9072"/>
      </w:tabs>
      <w:ind w:left="993" w:right="850"/>
      <w:jc w:val="center"/>
    </w:pPr>
  </w:p>
  <w:p w14:paraId="5E5023BD" w14:textId="519AC9EC" w:rsidR="00062692" w:rsidRDefault="00062692" w:rsidP="00062692">
    <w:pPr>
      <w:pStyle w:val="Nagwek"/>
      <w:tabs>
        <w:tab w:val="clear" w:pos="4536"/>
        <w:tab w:val="clear" w:pos="9072"/>
      </w:tabs>
      <w:ind w:right="850"/>
      <w:rPr>
        <w:rFonts w:ascii="Times New Roman" w:hAnsi="Times New Roman" w:cs="Times New Roman"/>
      </w:rPr>
    </w:pPr>
    <w:r w:rsidRPr="007965D7">
      <w:rPr>
        <w:rFonts w:ascii="Times New Roman" w:hAnsi="Times New Roman" w:cs="Times New Roman"/>
      </w:rPr>
      <w:t>Oznaczenie sprawy: WSSE DEA OZPA 272.</w:t>
    </w:r>
    <w:r w:rsidR="00E45835">
      <w:rPr>
        <w:rFonts w:ascii="Times New Roman" w:hAnsi="Times New Roman" w:cs="Times New Roman"/>
      </w:rPr>
      <w:t>30</w:t>
    </w:r>
    <w:r w:rsidRPr="007965D7">
      <w:rPr>
        <w:rFonts w:ascii="Times New Roman" w:hAnsi="Times New Roman" w:cs="Times New Roman"/>
      </w:rPr>
      <w:t>.2023</w:t>
    </w:r>
  </w:p>
  <w:p w14:paraId="6A5B37B4" w14:textId="77777777" w:rsidR="00062692" w:rsidRDefault="00062692" w:rsidP="00517A6D">
    <w:pPr>
      <w:pStyle w:val="Nagwek"/>
      <w:tabs>
        <w:tab w:val="clear" w:pos="4536"/>
        <w:tab w:val="clear" w:pos="9072"/>
      </w:tabs>
      <w:ind w:left="993" w:right="85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272760C"/>
    <w:multiLevelType w:val="hybridMultilevel"/>
    <w:tmpl w:val="1CF89AD4"/>
    <w:lvl w:ilvl="0" w:tplc="4E4ACA50">
      <w:start w:val="1"/>
      <w:numFmt w:val="decimal"/>
      <w:pStyle w:val="Punktywzalaczniku"/>
      <w:lvlText w:val="%1."/>
      <w:lvlJc w:val="left"/>
      <w:pPr>
        <w:ind w:left="360" w:hanging="360"/>
      </w:pPr>
      <w:rPr>
        <w:rFonts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36F6844"/>
    <w:multiLevelType w:val="hybridMultilevel"/>
    <w:tmpl w:val="9E944018"/>
    <w:lvl w:ilvl="0" w:tplc="04150005">
      <w:start w:val="1"/>
      <w:numFmt w:val="decimal"/>
      <w:lvlText w:val="%1."/>
      <w:lvlJc w:val="left"/>
      <w:pPr>
        <w:tabs>
          <w:tab w:val="num" w:pos="2160"/>
        </w:tabs>
        <w:ind w:left="21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D757DD0"/>
    <w:multiLevelType w:val="hybridMultilevel"/>
    <w:tmpl w:val="C4241218"/>
    <w:lvl w:ilvl="0" w:tplc="01684BEA">
      <w:start w:val="1"/>
      <w:numFmt w:val="lowerLetter"/>
      <w:lvlText w:val="%1)"/>
      <w:lvlJc w:val="left"/>
      <w:pPr>
        <w:tabs>
          <w:tab w:val="num" w:pos="840"/>
        </w:tabs>
        <w:ind w:left="840" w:hanging="360"/>
      </w:pPr>
    </w:lvl>
    <w:lvl w:ilvl="1" w:tplc="637A99B8">
      <w:start w:val="1"/>
      <w:numFmt w:val="decimal"/>
      <w:lvlText w:val="%2."/>
      <w:lvlJc w:val="left"/>
      <w:pPr>
        <w:tabs>
          <w:tab w:val="num" w:pos="1560"/>
        </w:tabs>
        <w:ind w:left="1560" w:hanging="360"/>
      </w:pPr>
    </w:lvl>
    <w:lvl w:ilvl="2" w:tplc="0415001B">
      <w:start w:val="1"/>
      <w:numFmt w:val="lowerRoman"/>
      <w:lvlText w:val="%3."/>
      <w:lvlJc w:val="right"/>
      <w:pPr>
        <w:tabs>
          <w:tab w:val="num" w:pos="2280"/>
        </w:tabs>
        <w:ind w:left="2280" w:hanging="180"/>
      </w:pPr>
    </w:lvl>
    <w:lvl w:ilvl="3" w:tplc="0415000F">
      <w:start w:val="1"/>
      <w:numFmt w:val="decimal"/>
      <w:lvlText w:val="%4."/>
      <w:lvlJc w:val="left"/>
      <w:pPr>
        <w:tabs>
          <w:tab w:val="num" w:pos="3000"/>
        </w:tabs>
        <w:ind w:left="3000" w:hanging="360"/>
      </w:pPr>
    </w:lvl>
    <w:lvl w:ilvl="4" w:tplc="04150019">
      <w:start w:val="1"/>
      <w:numFmt w:val="lowerLetter"/>
      <w:lvlText w:val="%5."/>
      <w:lvlJc w:val="left"/>
      <w:pPr>
        <w:tabs>
          <w:tab w:val="num" w:pos="3720"/>
        </w:tabs>
        <w:ind w:left="3720" w:hanging="360"/>
      </w:pPr>
    </w:lvl>
    <w:lvl w:ilvl="5" w:tplc="0415001B">
      <w:start w:val="1"/>
      <w:numFmt w:val="lowerRoman"/>
      <w:lvlText w:val="%6."/>
      <w:lvlJc w:val="right"/>
      <w:pPr>
        <w:tabs>
          <w:tab w:val="num" w:pos="4440"/>
        </w:tabs>
        <w:ind w:left="4440" w:hanging="180"/>
      </w:pPr>
    </w:lvl>
    <w:lvl w:ilvl="6" w:tplc="0415000F">
      <w:start w:val="1"/>
      <w:numFmt w:val="decimal"/>
      <w:lvlText w:val="%7."/>
      <w:lvlJc w:val="left"/>
      <w:pPr>
        <w:tabs>
          <w:tab w:val="num" w:pos="5160"/>
        </w:tabs>
        <w:ind w:left="5160" w:hanging="360"/>
      </w:pPr>
    </w:lvl>
    <w:lvl w:ilvl="7" w:tplc="04150019">
      <w:start w:val="1"/>
      <w:numFmt w:val="lowerLetter"/>
      <w:lvlText w:val="%8."/>
      <w:lvlJc w:val="left"/>
      <w:pPr>
        <w:tabs>
          <w:tab w:val="num" w:pos="5880"/>
        </w:tabs>
        <w:ind w:left="5880" w:hanging="360"/>
      </w:pPr>
    </w:lvl>
    <w:lvl w:ilvl="8" w:tplc="0415001B">
      <w:start w:val="1"/>
      <w:numFmt w:val="lowerRoman"/>
      <w:lvlText w:val="%9."/>
      <w:lvlJc w:val="right"/>
      <w:pPr>
        <w:tabs>
          <w:tab w:val="num" w:pos="6600"/>
        </w:tabs>
        <w:ind w:left="6600" w:hanging="180"/>
      </w:pPr>
    </w:lvl>
  </w:abstractNum>
  <w:abstractNum w:abstractNumId="7" w15:restartNumberingAfterBreak="0">
    <w:nsid w:val="16381BC7"/>
    <w:multiLevelType w:val="hybridMultilevel"/>
    <w:tmpl w:val="780E211A"/>
    <w:lvl w:ilvl="0" w:tplc="9C7A64E8">
      <w:start w:val="1"/>
      <w:numFmt w:val="decimal"/>
      <w:pStyle w:val="Styl1SWZ"/>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4844E408">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2A9771D"/>
    <w:multiLevelType w:val="hybridMultilevel"/>
    <w:tmpl w:val="C5C00C3A"/>
    <w:lvl w:ilvl="0" w:tplc="FFFFFFFF">
      <w:start w:val="1"/>
      <w:numFmt w:val="decimal"/>
      <w:lvlText w:val="%1."/>
      <w:lvlJc w:val="left"/>
      <w:pPr>
        <w:ind w:left="0" w:firstLine="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24F916A0"/>
    <w:multiLevelType w:val="hybridMultilevel"/>
    <w:tmpl w:val="46D84486"/>
    <w:lvl w:ilvl="0" w:tplc="BC489670">
      <w:start w:val="1"/>
      <w:numFmt w:val="lowerLetter"/>
      <w:lvlText w:val="%1."/>
      <w:lvlJc w:val="left"/>
      <w:pPr>
        <w:tabs>
          <w:tab w:val="num" w:pos="360"/>
        </w:tabs>
        <w:ind w:left="360" w:firstLine="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59A3CED"/>
    <w:multiLevelType w:val="hybridMultilevel"/>
    <w:tmpl w:val="7EDEA2E0"/>
    <w:lvl w:ilvl="0" w:tplc="0415000F">
      <w:start w:val="1"/>
      <w:numFmt w:val="decimal"/>
      <w:pStyle w:val="Styl2SWZ"/>
      <w:lvlText w:val="%1."/>
      <w:lvlJc w:val="left"/>
      <w:pPr>
        <w:ind w:left="498" w:hanging="357"/>
      </w:pPr>
      <w:rPr>
        <w:rFonts w:hint="default"/>
        <w:b w:val="0"/>
        <w:i w:val="0"/>
        <w:color w:val="00000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F13FB4"/>
    <w:multiLevelType w:val="hybridMultilevel"/>
    <w:tmpl w:val="3F341D7C"/>
    <w:lvl w:ilvl="0" w:tplc="04150003">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2CA73B1A"/>
    <w:multiLevelType w:val="hybridMultilevel"/>
    <w:tmpl w:val="75940A06"/>
    <w:lvl w:ilvl="0" w:tplc="FFFFFFFF">
      <w:start w:val="1"/>
      <w:numFmt w:val="decimal"/>
      <w:lvlText w:val="%1)"/>
      <w:lvlJc w:val="left"/>
      <w:pPr>
        <w:ind w:left="2280" w:hanging="360"/>
      </w:pPr>
    </w:lvl>
    <w:lvl w:ilvl="1" w:tplc="FFFFFFFF" w:tentative="1">
      <w:start w:val="1"/>
      <w:numFmt w:val="lowerLetter"/>
      <w:lvlText w:val="%2."/>
      <w:lvlJc w:val="left"/>
      <w:pPr>
        <w:ind w:left="3000" w:hanging="360"/>
      </w:pPr>
    </w:lvl>
    <w:lvl w:ilvl="2" w:tplc="FFFFFFFF" w:tentative="1">
      <w:start w:val="1"/>
      <w:numFmt w:val="lowerRoman"/>
      <w:lvlText w:val="%3."/>
      <w:lvlJc w:val="right"/>
      <w:pPr>
        <w:ind w:left="3720" w:hanging="180"/>
      </w:pPr>
    </w:lvl>
    <w:lvl w:ilvl="3" w:tplc="FFFFFFFF" w:tentative="1">
      <w:start w:val="1"/>
      <w:numFmt w:val="decimal"/>
      <w:lvlText w:val="%4."/>
      <w:lvlJc w:val="left"/>
      <w:pPr>
        <w:ind w:left="4440" w:hanging="360"/>
      </w:pPr>
    </w:lvl>
    <w:lvl w:ilvl="4" w:tplc="FFFFFFFF" w:tentative="1">
      <w:start w:val="1"/>
      <w:numFmt w:val="lowerLetter"/>
      <w:lvlText w:val="%5."/>
      <w:lvlJc w:val="left"/>
      <w:pPr>
        <w:ind w:left="5160" w:hanging="360"/>
      </w:pPr>
    </w:lvl>
    <w:lvl w:ilvl="5" w:tplc="FFFFFFFF" w:tentative="1">
      <w:start w:val="1"/>
      <w:numFmt w:val="lowerRoman"/>
      <w:lvlText w:val="%6."/>
      <w:lvlJc w:val="right"/>
      <w:pPr>
        <w:ind w:left="5880" w:hanging="180"/>
      </w:pPr>
    </w:lvl>
    <w:lvl w:ilvl="6" w:tplc="FFFFFFFF" w:tentative="1">
      <w:start w:val="1"/>
      <w:numFmt w:val="decimal"/>
      <w:lvlText w:val="%7."/>
      <w:lvlJc w:val="left"/>
      <w:pPr>
        <w:ind w:left="6600" w:hanging="360"/>
      </w:pPr>
    </w:lvl>
    <w:lvl w:ilvl="7" w:tplc="FFFFFFFF" w:tentative="1">
      <w:start w:val="1"/>
      <w:numFmt w:val="lowerLetter"/>
      <w:lvlText w:val="%8."/>
      <w:lvlJc w:val="left"/>
      <w:pPr>
        <w:ind w:left="7320" w:hanging="360"/>
      </w:pPr>
    </w:lvl>
    <w:lvl w:ilvl="8" w:tplc="FFFFFFFF" w:tentative="1">
      <w:start w:val="1"/>
      <w:numFmt w:val="lowerRoman"/>
      <w:lvlText w:val="%9."/>
      <w:lvlJc w:val="right"/>
      <w:pPr>
        <w:ind w:left="8040" w:hanging="180"/>
      </w:pPr>
    </w:lvl>
  </w:abstractNum>
  <w:abstractNum w:abstractNumId="14" w15:restartNumberingAfterBreak="0">
    <w:nsid w:val="2DEF7873"/>
    <w:multiLevelType w:val="hybridMultilevel"/>
    <w:tmpl w:val="39DE53FC"/>
    <w:lvl w:ilvl="0" w:tplc="90F229FA">
      <w:start w:val="1"/>
      <w:numFmt w:val="decimal"/>
      <w:lvlText w:val="%1."/>
      <w:lvlJc w:val="left"/>
      <w:pPr>
        <w:tabs>
          <w:tab w:val="num" w:pos="720"/>
        </w:tabs>
        <w:ind w:left="1440" w:hanging="360"/>
      </w:pPr>
      <w:rPr>
        <w:rFonts w:ascii="Calibri" w:hAnsi="Calibri" w:cs="Arial" w:hint="default"/>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335169D2"/>
    <w:multiLevelType w:val="hybridMultilevel"/>
    <w:tmpl w:val="EF5AE1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E2143F"/>
    <w:multiLevelType w:val="hybridMultilevel"/>
    <w:tmpl w:val="B3D69C6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7" w15:restartNumberingAfterBreak="0">
    <w:nsid w:val="3C7C2A4B"/>
    <w:multiLevelType w:val="hybridMultilevel"/>
    <w:tmpl w:val="8D28995A"/>
    <w:lvl w:ilvl="0" w:tplc="0088BE8C">
      <w:start w:val="2"/>
      <w:numFmt w:val="decimal"/>
      <w:lvlText w:val="%1."/>
      <w:lvlJc w:val="left"/>
      <w:pPr>
        <w:ind w:left="5029"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DC31970"/>
    <w:multiLevelType w:val="hybridMultilevel"/>
    <w:tmpl w:val="0B82D31C"/>
    <w:lvl w:ilvl="0" w:tplc="8AE04CA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15:restartNumberingAfterBreak="0">
    <w:nsid w:val="433D3AE5"/>
    <w:multiLevelType w:val="hybridMultilevel"/>
    <w:tmpl w:val="CC14B3A0"/>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75253B1"/>
    <w:multiLevelType w:val="hybridMultilevel"/>
    <w:tmpl w:val="BA8065DE"/>
    <w:lvl w:ilvl="0" w:tplc="61B0337A">
      <w:start w:val="1"/>
      <w:numFmt w:val="decimal"/>
      <w:lvlText w:val="%1."/>
      <w:lvlJc w:val="left"/>
      <w:pPr>
        <w:tabs>
          <w:tab w:val="num" w:pos="1114"/>
        </w:tabs>
        <w:ind w:left="1114" w:hanging="405"/>
      </w:pPr>
    </w:lvl>
    <w:lvl w:ilvl="1" w:tplc="8AE04CAA">
      <w:start w:val="1"/>
      <w:numFmt w:val="decimal"/>
      <w:lvlText w:val="%2)"/>
      <w:lvlJc w:val="left"/>
      <w:pPr>
        <w:tabs>
          <w:tab w:val="num" w:pos="1789"/>
        </w:tabs>
        <w:ind w:left="1789" w:hanging="360"/>
      </w:pPr>
    </w:lvl>
    <w:lvl w:ilvl="2" w:tplc="3F54EB68">
      <w:start w:val="1"/>
      <w:numFmt w:val="upperRoman"/>
      <w:lvlText w:val="%3."/>
      <w:lvlJc w:val="left"/>
      <w:pPr>
        <w:tabs>
          <w:tab w:val="num" w:pos="3049"/>
        </w:tabs>
        <w:ind w:left="3049" w:hanging="720"/>
      </w:pPr>
    </w:lvl>
    <w:lvl w:ilvl="3" w:tplc="DC762AFA">
      <w:start w:val="1"/>
      <w:numFmt w:val="lowerLetter"/>
      <w:lvlText w:val="%4)"/>
      <w:lvlJc w:val="left"/>
      <w:pPr>
        <w:tabs>
          <w:tab w:val="num" w:pos="3229"/>
        </w:tabs>
        <w:ind w:left="3229" w:hanging="360"/>
      </w:pPr>
    </w:lvl>
    <w:lvl w:ilvl="4" w:tplc="04150019">
      <w:start w:val="1"/>
      <w:numFmt w:val="lowerLetter"/>
      <w:lvlText w:val="%5."/>
      <w:lvlJc w:val="left"/>
      <w:pPr>
        <w:tabs>
          <w:tab w:val="num" w:pos="3949"/>
        </w:tabs>
        <w:ind w:left="3949" w:hanging="360"/>
      </w:pPr>
    </w:lvl>
    <w:lvl w:ilvl="5" w:tplc="0415001B">
      <w:start w:val="1"/>
      <w:numFmt w:val="lowerRoman"/>
      <w:lvlText w:val="%6."/>
      <w:lvlJc w:val="right"/>
      <w:pPr>
        <w:tabs>
          <w:tab w:val="num" w:pos="4669"/>
        </w:tabs>
        <w:ind w:left="4669" w:hanging="180"/>
      </w:pPr>
    </w:lvl>
    <w:lvl w:ilvl="6" w:tplc="0415000F">
      <w:start w:val="1"/>
      <w:numFmt w:val="decimal"/>
      <w:lvlText w:val="%7."/>
      <w:lvlJc w:val="left"/>
      <w:pPr>
        <w:tabs>
          <w:tab w:val="num" w:pos="5389"/>
        </w:tabs>
        <w:ind w:left="5389" w:hanging="360"/>
      </w:pPr>
    </w:lvl>
    <w:lvl w:ilvl="7" w:tplc="04150019">
      <w:start w:val="1"/>
      <w:numFmt w:val="lowerLetter"/>
      <w:lvlText w:val="%8."/>
      <w:lvlJc w:val="left"/>
      <w:pPr>
        <w:tabs>
          <w:tab w:val="num" w:pos="6109"/>
        </w:tabs>
        <w:ind w:left="6109" w:hanging="360"/>
      </w:pPr>
    </w:lvl>
    <w:lvl w:ilvl="8" w:tplc="0415001B">
      <w:start w:val="1"/>
      <w:numFmt w:val="lowerRoman"/>
      <w:lvlText w:val="%9."/>
      <w:lvlJc w:val="right"/>
      <w:pPr>
        <w:tabs>
          <w:tab w:val="num" w:pos="6829"/>
        </w:tabs>
        <w:ind w:left="6829" w:hanging="180"/>
      </w:pPr>
    </w:lvl>
  </w:abstractNum>
  <w:abstractNum w:abstractNumId="23" w15:restartNumberingAfterBreak="0">
    <w:nsid w:val="49B32AF2"/>
    <w:multiLevelType w:val="hybridMultilevel"/>
    <w:tmpl w:val="77A6AEF2"/>
    <w:lvl w:ilvl="0" w:tplc="04150011">
      <w:start w:val="1"/>
      <w:numFmt w:val="decimal"/>
      <w:lvlText w:val="%1)"/>
      <w:lvlJc w:val="left"/>
      <w:pPr>
        <w:ind w:left="64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3A534BD"/>
    <w:multiLevelType w:val="hybridMultilevel"/>
    <w:tmpl w:val="F1BA1AEA"/>
    <w:lvl w:ilvl="0" w:tplc="04150011">
      <w:start w:val="1"/>
      <w:numFmt w:val="decimal"/>
      <w:lvlText w:val="%1)"/>
      <w:lvlJc w:val="left"/>
      <w:pPr>
        <w:ind w:left="1492" w:hanging="360"/>
      </w:pPr>
    </w:lvl>
    <w:lvl w:ilvl="1" w:tplc="04150019">
      <w:start w:val="1"/>
      <w:numFmt w:val="lowerLetter"/>
      <w:lvlText w:val="%2."/>
      <w:lvlJc w:val="left"/>
      <w:pPr>
        <w:ind w:left="2212" w:hanging="360"/>
      </w:pPr>
    </w:lvl>
    <w:lvl w:ilvl="2" w:tplc="0415001B">
      <w:start w:val="1"/>
      <w:numFmt w:val="lowerRoman"/>
      <w:lvlText w:val="%3."/>
      <w:lvlJc w:val="right"/>
      <w:pPr>
        <w:ind w:left="2932" w:hanging="180"/>
      </w:pPr>
    </w:lvl>
    <w:lvl w:ilvl="3" w:tplc="0415000F">
      <w:start w:val="1"/>
      <w:numFmt w:val="decimal"/>
      <w:lvlText w:val="%4."/>
      <w:lvlJc w:val="left"/>
      <w:pPr>
        <w:ind w:left="3652" w:hanging="360"/>
      </w:pPr>
    </w:lvl>
    <w:lvl w:ilvl="4" w:tplc="04150019">
      <w:start w:val="1"/>
      <w:numFmt w:val="lowerLetter"/>
      <w:lvlText w:val="%5."/>
      <w:lvlJc w:val="left"/>
      <w:pPr>
        <w:ind w:left="4372" w:hanging="360"/>
      </w:pPr>
    </w:lvl>
    <w:lvl w:ilvl="5" w:tplc="0415001B">
      <w:start w:val="1"/>
      <w:numFmt w:val="lowerRoman"/>
      <w:lvlText w:val="%6."/>
      <w:lvlJc w:val="right"/>
      <w:pPr>
        <w:ind w:left="5092" w:hanging="180"/>
      </w:pPr>
    </w:lvl>
    <w:lvl w:ilvl="6" w:tplc="0415000F">
      <w:start w:val="1"/>
      <w:numFmt w:val="decimal"/>
      <w:lvlText w:val="%7."/>
      <w:lvlJc w:val="left"/>
      <w:pPr>
        <w:ind w:left="5812" w:hanging="360"/>
      </w:pPr>
    </w:lvl>
    <w:lvl w:ilvl="7" w:tplc="04150019">
      <w:start w:val="1"/>
      <w:numFmt w:val="lowerLetter"/>
      <w:lvlText w:val="%8."/>
      <w:lvlJc w:val="left"/>
      <w:pPr>
        <w:ind w:left="6532" w:hanging="360"/>
      </w:pPr>
    </w:lvl>
    <w:lvl w:ilvl="8" w:tplc="0415001B">
      <w:start w:val="1"/>
      <w:numFmt w:val="lowerRoman"/>
      <w:lvlText w:val="%9."/>
      <w:lvlJc w:val="right"/>
      <w:pPr>
        <w:ind w:left="7252" w:hanging="180"/>
      </w:pPr>
    </w:lvl>
  </w:abstractNum>
  <w:abstractNum w:abstractNumId="25" w15:restartNumberingAfterBreak="0">
    <w:nsid w:val="570A6230"/>
    <w:multiLevelType w:val="multilevel"/>
    <w:tmpl w:val="D4B0F3C8"/>
    <w:lvl w:ilvl="0">
      <w:start w:val="1"/>
      <w:numFmt w:val="decimal"/>
      <w:pStyle w:val="TableParagraph"/>
      <w:lvlText w:val="%1."/>
      <w:lvlJc w:val="left"/>
      <w:pPr>
        <w:ind w:left="360" w:hanging="360"/>
      </w:pPr>
      <w:rPr>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0042BF"/>
    <w:multiLevelType w:val="hybridMultilevel"/>
    <w:tmpl w:val="95963790"/>
    <w:lvl w:ilvl="0" w:tplc="04150011">
      <w:start w:val="1"/>
      <w:numFmt w:val="decimal"/>
      <w:lvlText w:val="%1)"/>
      <w:lvlJc w:val="left"/>
      <w:pPr>
        <w:tabs>
          <w:tab w:val="num" w:pos="1429"/>
        </w:tabs>
        <w:ind w:left="1429" w:hanging="360"/>
      </w:pPr>
      <w:rPr>
        <w:b w:val="0"/>
        <w:i w:val="0"/>
        <w:sz w:val="22"/>
        <w:szCs w:val="22"/>
      </w:rPr>
    </w:lvl>
    <w:lvl w:ilvl="1" w:tplc="19506390">
      <w:start w:val="42"/>
      <w:numFmt w:val="bullet"/>
      <w:lvlText w:val=""/>
      <w:lvlJc w:val="left"/>
      <w:pPr>
        <w:tabs>
          <w:tab w:val="num" w:pos="2243"/>
        </w:tabs>
        <w:ind w:left="2243" w:hanging="454"/>
      </w:pPr>
      <w:rPr>
        <w:rFonts w:ascii="Symbol" w:hAnsi="Symbol" w:hint="default"/>
      </w:rPr>
    </w:lvl>
    <w:lvl w:ilvl="2" w:tplc="2ACC1A60">
      <w:numFmt w:val="bullet"/>
      <w:lvlText w:val=""/>
      <w:lvlJc w:val="left"/>
      <w:pPr>
        <w:tabs>
          <w:tab w:val="num" w:pos="3049"/>
        </w:tabs>
        <w:ind w:left="3049" w:hanging="360"/>
      </w:pPr>
      <w:rPr>
        <w:rFonts w:ascii="Symbol" w:eastAsia="Times New Roman" w:hAnsi="Symbol" w:cs="Times New Roman" w:hint="default"/>
      </w:rPr>
    </w:lvl>
    <w:lvl w:ilvl="3" w:tplc="A678FB0E">
      <w:start w:val="1"/>
      <w:numFmt w:val="lowerLetter"/>
      <w:lvlText w:val="%4)"/>
      <w:lvlJc w:val="left"/>
      <w:pPr>
        <w:tabs>
          <w:tab w:val="num" w:pos="3589"/>
        </w:tabs>
        <w:ind w:left="3589" w:hanging="360"/>
      </w:pPr>
      <w:rPr>
        <w:b/>
        <w:i w:val="0"/>
        <w:sz w:val="22"/>
        <w:szCs w:val="22"/>
      </w:rPr>
    </w:lvl>
    <w:lvl w:ilvl="4" w:tplc="04150019">
      <w:start w:val="1"/>
      <w:numFmt w:val="lowerLetter"/>
      <w:lvlText w:val="%5."/>
      <w:lvlJc w:val="left"/>
      <w:pPr>
        <w:tabs>
          <w:tab w:val="num" w:pos="4309"/>
        </w:tabs>
        <w:ind w:left="4309" w:hanging="360"/>
      </w:pPr>
    </w:lvl>
    <w:lvl w:ilvl="5" w:tplc="0415001B">
      <w:start w:val="1"/>
      <w:numFmt w:val="lowerRoman"/>
      <w:lvlText w:val="%6."/>
      <w:lvlJc w:val="right"/>
      <w:pPr>
        <w:tabs>
          <w:tab w:val="num" w:pos="5029"/>
        </w:tabs>
        <w:ind w:left="5029" w:hanging="180"/>
      </w:pPr>
    </w:lvl>
    <w:lvl w:ilvl="6" w:tplc="0415000F">
      <w:start w:val="1"/>
      <w:numFmt w:val="decimal"/>
      <w:lvlText w:val="%7."/>
      <w:lvlJc w:val="left"/>
      <w:pPr>
        <w:tabs>
          <w:tab w:val="num" w:pos="5749"/>
        </w:tabs>
        <w:ind w:left="5749" w:hanging="360"/>
      </w:pPr>
    </w:lvl>
    <w:lvl w:ilvl="7" w:tplc="04150019">
      <w:start w:val="1"/>
      <w:numFmt w:val="lowerLetter"/>
      <w:lvlText w:val="%8."/>
      <w:lvlJc w:val="left"/>
      <w:pPr>
        <w:tabs>
          <w:tab w:val="num" w:pos="6469"/>
        </w:tabs>
        <w:ind w:left="6469" w:hanging="360"/>
      </w:pPr>
    </w:lvl>
    <w:lvl w:ilvl="8" w:tplc="0415001B">
      <w:start w:val="1"/>
      <w:numFmt w:val="lowerRoman"/>
      <w:lvlText w:val="%9."/>
      <w:lvlJc w:val="right"/>
      <w:pPr>
        <w:tabs>
          <w:tab w:val="num" w:pos="7189"/>
        </w:tabs>
        <w:ind w:left="7189" w:hanging="180"/>
      </w:pPr>
    </w:lvl>
  </w:abstractNum>
  <w:abstractNum w:abstractNumId="27" w15:restartNumberingAfterBreak="0">
    <w:nsid w:val="5B033F92"/>
    <w:multiLevelType w:val="hybridMultilevel"/>
    <w:tmpl w:val="FE1AB456"/>
    <w:lvl w:ilvl="0" w:tplc="FFFFFFFF">
      <w:start w:val="1"/>
      <w:numFmt w:val="lowerLetter"/>
      <w:lvlText w:val="%1)"/>
      <w:lvlJc w:val="left"/>
      <w:pPr>
        <w:tabs>
          <w:tab w:val="num" w:pos="840"/>
        </w:tabs>
        <w:ind w:left="840" w:hanging="360"/>
      </w:pPr>
    </w:lvl>
    <w:lvl w:ilvl="1" w:tplc="0415000F">
      <w:start w:val="1"/>
      <w:numFmt w:val="decimal"/>
      <w:lvlText w:val="%2."/>
      <w:lvlJc w:val="left"/>
      <w:pPr>
        <w:ind w:left="0" w:firstLine="0"/>
      </w:pPr>
    </w:lvl>
    <w:lvl w:ilvl="2" w:tplc="FFFFFFFF">
      <w:start w:val="1"/>
      <w:numFmt w:val="lowerRoman"/>
      <w:lvlText w:val="%3."/>
      <w:lvlJc w:val="right"/>
      <w:pPr>
        <w:tabs>
          <w:tab w:val="num" w:pos="2280"/>
        </w:tabs>
        <w:ind w:left="2280" w:hanging="180"/>
      </w:pPr>
    </w:lvl>
    <w:lvl w:ilvl="3" w:tplc="FFFFFFFF">
      <w:start w:val="1"/>
      <w:numFmt w:val="decimal"/>
      <w:lvlText w:val="%4."/>
      <w:lvlJc w:val="left"/>
      <w:pPr>
        <w:tabs>
          <w:tab w:val="num" w:pos="3000"/>
        </w:tabs>
        <w:ind w:left="3000" w:hanging="360"/>
      </w:pPr>
    </w:lvl>
    <w:lvl w:ilvl="4" w:tplc="FFFFFFFF">
      <w:start w:val="1"/>
      <w:numFmt w:val="lowerLetter"/>
      <w:lvlText w:val="%5."/>
      <w:lvlJc w:val="left"/>
      <w:pPr>
        <w:tabs>
          <w:tab w:val="num" w:pos="3720"/>
        </w:tabs>
        <w:ind w:left="3720" w:hanging="360"/>
      </w:pPr>
    </w:lvl>
    <w:lvl w:ilvl="5" w:tplc="FFFFFFFF">
      <w:start w:val="1"/>
      <w:numFmt w:val="lowerRoman"/>
      <w:lvlText w:val="%6."/>
      <w:lvlJc w:val="right"/>
      <w:pPr>
        <w:tabs>
          <w:tab w:val="num" w:pos="4440"/>
        </w:tabs>
        <w:ind w:left="4440" w:hanging="180"/>
      </w:pPr>
    </w:lvl>
    <w:lvl w:ilvl="6" w:tplc="FFFFFFFF">
      <w:start w:val="1"/>
      <w:numFmt w:val="decimal"/>
      <w:lvlText w:val="%7."/>
      <w:lvlJc w:val="left"/>
      <w:pPr>
        <w:tabs>
          <w:tab w:val="num" w:pos="5160"/>
        </w:tabs>
        <w:ind w:left="5160" w:hanging="360"/>
      </w:pPr>
    </w:lvl>
    <w:lvl w:ilvl="7" w:tplc="FFFFFFFF">
      <w:start w:val="1"/>
      <w:numFmt w:val="lowerLetter"/>
      <w:lvlText w:val="%8."/>
      <w:lvlJc w:val="left"/>
      <w:pPr>
        <w:tabs>
          <w:tab w:val="num" w:pos="5880"/>
        </w:tabs>
        <w:ind w:left="5880" w:hanging="360"/>
      </w:pPr>
    </w:lvl>
    <w:lvl w:ilvl="8" w:tplc="FFFFFFFF">
      <w:start w:val="1"/>
      <w:numFmt w:val="lowerRoman"/>
      <w:lvlText w:val="%9."/>
      <w:lvlJc w:val="right"/>
      <w:pPr>
        <w:tabs>
          <w:tab w:val="num" w:pos="6600"/>
        </w:tabs>
        <w:ind w:left="6600" w:hanging="180"/>
      </w:p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66E82A1A"/>
    <w:multiLevelType w:val="hybridMultilevel"/>
    <w:tmpl w:val="13087C9C"/>
    <w:lvl w:ilvl="0" w:tplc="6BF4E4B6">
      <w:start w:val="1"/>
      <w:numFmt w:val="lowerLetter"/>
      <w:lvlText w:val="%1."/>
      <w:lvlJc w:val="left"/>
      <w:pPr>
        <w:ind w:left="1080" w:hanging="360"/>
      </w:pPr>
      <w:rPr>
        <w:color w:val="auto"/>
      </w:rPr>
    </w:lvl>
    <w:lvl w:ilvl="1" w:tplc="FFFFFFFF">
      <w:start w:val="1"/>
      <w:numFmt w:val="decimal"/>
      <w:lvlText w:val="%2."/>
      <w:lvlJc w:val="left"/>
      <w:pPr>
        <w:tabs>
          <w:tab w:val="num" w:pos="1440"/>
        </w:tabs>
        <w:ind w:left="1440" w:hanging="360"/>
      </w:pPr>
      <w:rPr>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69C860DA"/>
    <w:multiLevelType w:val="hybridMultilevel"/>
    <w:tmpl w:val="17F460EE"/>
    <w:lvl w:ilvl="0" w:tplc="5764F476">
      <w:start w:val="1"/>
      <w:numFmt w:val="decimal"/>
      <w:lvlText w:val="%1)"/>
      <w:lvlJc w:val="left"/>
      <w:pPr>
        <w:ind w:left="840" w:hanging="360"/>
      </w:pPr>
    </w:lvl>
    <w:lvl w:ilvl="1" w:tplc="04150019">
      <w:start w:val="1"/>
      <w:numFmt w:val="lowerLetter"/>
      <w:lvlText w:val="%2."/>
      <w:lvlJc w:val="left"/>
      <w:pPr>
        <w:ind w:left="1560" w:hanging="360"/>
      </w:pPr>
    </w:lvl>
    <w:lvl w:ilvl="2" w:tplc="0415001B">
      <w:start w:val="1"/>
      <w:numFmt w:val="lowerRoman"/>
      <w:lvlText w:val="%3."/>
      <w:lvlJc w:val="right"/>
      <w:pPr>
        <w:ind w:left="2280" w:hanging="180"/>
      </w:pPr>
    </w:lvl>
    <w:lvl w:ilvl="3" w:tplc="0415000F">
      <w:start w:val="1"/>
      <w:numFmt w:val="decimal"/>
      <w:lvlText w:val="%4."/>
      <w:lvlJc w:val="left"/>
      <w:pPr>
        <w:ind w:left="3000" w:hanging="360"/>
      </w:pPr>
    </w:lvl>
    <w:lvl w:ilvl="4" w:tplc="04150019">
      <w:start w:val="1"/>
      <w:numFmt w:val="lowerLetter"/>
      <w:lvlText w:val="%5."/>
      <w:lvlJc w:val="left"/>
      <w:pPr>
        <w:ind w:left="3720" w:hanging="360"/>
      </w:pPr>
    </w:lvl>
    <w:lvl w:ilvl="5" w:tplc="0415001B">
      <w:start w:val="1"/>
      <w:numFmt w:val="lowerRoman"/>
      <w:lvlText w:val="%6."/>
      <w:lvlJc w:val="right"/>
      <w:pPr>
        <w:ind w:left="4440" w:hanging="180"/>
      </w:pPr>
    </w:lvl>
    <w:lvl w:ilvl="6" w:tplc="0415000F">
      <w:start w:val="1"/>
      <w:numFmt w:val="decimal"/>
      <w:lvlText w:val="%7."/>
      <w:lvlJc w:val="left"/>
      <w:pPr>
        <w:ind w:left="5160" w:hanging="360"/>
      </w:pPr>
    </w:lvl>
    <w:lvl w:ilvl="7" w:tplc="04150019">
      <w:start w:val="1"/>
      <w:numFmt w:val="lowerLetter"/>
      <w:lvlText w:val="%8."/>
      <w:lvlJc w:val="left"/>
      <w:pPr>
        <w:ind w:left="5880" w:hanging="360"/>
      </w:pPr>
    </w:lvl>
    <w:lvl w:ilvl="8" w:tplc="0415001B">
      <w:start w:val="1"/>
      <w:numFmt w:val="lowerRoman"/>
      <w:lvlText w:val="%9."/>
      <w:lvlJc w:val="right"/>
      <w:pPr>
        <w:ind w:left="6600" w:hanging="180"/>
      </w:pPr>
    </w:lvl>
  </w:abstractNum>
  <w:abstractNum w:abstractNumId="32" w15:restartNumberingAfterBreak="0">
    <w:nsid w:val="6BD2135A"/>
    <w:multiLevelType w:val="hybridMultilevel"/>
    <w:tmpl w:val="CE82DD9E"/>
    <w:lvl w:ilvl="0" w:tplc="3FEC96CE">
      <w:start w:val="1"/>
      <w:numFmt w:val="decimal"/>
      <w:pStyle w:val="Podpunktyzacznika"/>
      <w:lvlText w:val="%1)"/>
      <w:lvlJc w:val="left"/>
      <w:pPr>
        <w:ind w:left="717" w:hanging="360"/>
      </w:pPr>
      <w:rPr>
        <w:rFonts w:hint="default"/>
        <w:b/>
        <w:i w:val="0"/>
        <w:sz w:val="24"/>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33" w15:restartNumberingAfterBreak="0">
    <w:nsid w:val="6C6E0439"/>
    <w:multiLevelType w:val="hybridMultilevel"/>
    <w:tmpl w:val="AED0CDD4"/>
    <w:lvl w:ilvl="0" w:tplc="0415000F">
      <w:start w:val="1"/>
      <w:numFmt w:val="decimal"/>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C820553"/>
    <w:multiLevelType w:val="hybridMultilevel"/>
    <w:tmpl w:val="EE8AC236"/>
    <w:lvl w:ilvl="0" w:tplc="01684BEA">
      <w:start w:val="1"/>
      <w:numFmt w:val="lowerLetter"/>
      <w:lvlText w:val="%1)"/>
      <w:lvlJc w:val="left"/>
      <w:pPr>
        <w:tabs>
          <w:tab w:val="num" w:pos="840"/>
        </w:tabs>
        <w:ind w:left="840" w:hanging="360"/>
      </w:pPr>
    </w:lvl>
    <w:lvl w:ilvl="1" w:tplc="1272EB6E">
      <w:start w:val="1"/>
      <w:numFmt w:val="decimal"/>
      <w:lvlText w:val="%2."/>
      <w:lvlJc w:val="left"/>
      <w:pPr>
        <w:tabs>
          <w:tab w:val="num" w:pos="1560"/>
        </w:tabs>
        <w:ind w:left="1560" w:hanging="360"/>
      </w:pPr>
    </w:lvl>
    <w:lvl w:ilvl="2" w:tplc="0415001B">
      <w:start w:val="1"/>
      <w:numFmt w:val="lowerRoman"/>
      <w:lvlText w:val="%3."/>
      <w:lvlJc w:val="right"/>
      <w:pPr>
        <w:tabs>
          <w:tab w:val="num" w:pos="2280"/>
        </w:tabs>
        <w:ind w:left="2280" w:hanging="180"/>
      </w:pPr>
    </w:lvl>
    <w:lvl w:ilvl="3" w:tplc="0415000F">
      <w:start w:val="1"/>
      <w:numFmt w:val="decimal"/>
      <w:lvlText w:val="%4."/>
      <w:lvlJc w:val="left"/>
      <w:pPr>
        <w:tabs>
          <w:tab w:val="num" w:pos="3000"/>
        </w:tabs>
        <w:ind w:left="3000" w:hanging="360"/>
      </w:pPr>
    </w:lvl>
    <w:lvl w:ilvl="4" w:tplc="04150019">
      <w:start w:val="1"/>
      <w:numFmt w:val="lowerLetter"/>
      <w:lvlText w:val="%5."/>
      <w:lvlJc w:val="left"/>
      <w:pPr>
        <w:tabs>
          <w:tab w:val="num" w:pos="3720"/>
        </w:tabs>
        <w:ind w:left="3720" w:hanging="360"/>
      </w:pPr>
    </w:lvl>
    <w:lvl w:ilvl="5" w:tplc="0415001B">
      <w:start w:val="1"/>
      <w:numFmt w:val="lowerRoman"/>
      <w:lvlText w:val="%6."/>
      <w:lvlJc w:val="right"/>
      <w:pPr>
        <w:tabs>
          <w:tab w:val="num" w:pos="4440"/>
        </w:tabs>
        <w:ind w:left="4440" w:hanging="180"/>
      </w:pPr>
    </w:lvl>
    <w:lvl w:ilvl="6" w:tplc="0415000F">
      <w:start w:val="1"/>
      <w:numFmt w:val="decimal"/>
      <w:lvlText w:val="%7."/>
      <w:lvlJc w:val="left"/>
      <w:pPr>
        <w:tabs>
          <w:tab w:val="num" w:pos="5160"/>
        </w:tabs>
        <w:ind w:left="5160" w:hanging="360"/>
      </w:pPr>
    </w:lvl>
    <w:lvl w:ilvl="7" w:tplc="04150019">
      <w:start w:val="1"/>
      <w:numFmt w:val="lowerLetter"/>
      <w:lvlText w:val="%8."/>
      <w:lvlJc w:val="left"/>
      <w:pPr>
        <w:tabs>
          <w:tab w:val="num" w:pos="5880"/>
        </w:tabs>
        <w:ind w:left="5880" w:hanging="360"/>
      </w:pPr>
    </w:lvl>
    <w:lvl w:ilvl="8" w:tplc="0415001B">
      <w:start w:val="1"/>
      <w:numFmt w:val="lowerRoman"/>
      <w:lvlText w:val="%9."/>
      <w:lvlJc w:val="right"/>
      <w:pPr>
        <w:tabs>
          <w:tab w:val="num" w:pos="6600"/>
        </w:tabs>
        <w:ind w:left="6600" w:hanging="180"/>
      </w:pPr>
    </w:lvl>
  </w:abstractNum>
  <w:abstractNum w:abstractNumId="3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832918400">
    <w:abstractNumId w:val="2"/>
  </w:num>
  <w:num w:numId="2" w16cid:durableId="277837577">
    <w:abstractNumId w:val="1"/>
  </w:num>
  <w:num w:numId="3" w16cid:durableId="1730766413">
    <w:abstractNumId w:val="0"/>
  </w:num>
  <w:num w:numId="4" w16cid:durableId="1878932607">
    <w:abstractNumId w:val="36"/>
  </w:num>
  <w:num w:numId="5" w16cid:durableId="590427797">
    <w:abstractNumId w:val="21"/>
  </w:num>
  <w:num w:numId="6" w16cid:durableId="1099107836">
    <w:abstractNumId w:val="35"/>
  </w:num>
  <w:num w:numId="7" w16cid:durableId="1515535583">
    <w:abstractNumId w:val="29"/>
  </w:num>
  <w:num w:numId="8" w16cid:durableId="665327957">
    <w:abstractNumId w:val="28"/>
    <w:lvlOverride w:ilvl="0">
      <w:startOverride w:val="1"/>
    </w:lvlOverride>
  </w:num>
  <w:num w:numId="9" w16cid:durableId="154686743">
    <w:abstractNumId w:val="19"/>
    <w:lvlOverride w:ilvl="0">
      <w:startOverride w:val="1"/>
    </w:lvlOverride>
  </w:num>
  <w:num w:numId="10" w16cid:durableId="1151168187">
    <w:abstractNumId w:val="9"/>
  </w:num>
  <w:num w:numId="11" w16cid:durableId="2120445344">
    <w:abstractNumId w:val="7"/>
  </w:num>
  <w:num w:numId="12" w16cid:durableId="1715736682">
    <w:abstractNumId w:val="11"/>
  </w:num>
  <w:num w:numId="13" w16cid:durableId="1839955212">
    <w:abstractNumId w:val="25"/>
  </w:num>
  <w:num w:numId="14" w16cid:durableId="455104720">
    <w:abstractNumId w:val="4"/>
  </w:num>
  <w:num w:numId="15" w16cid:durableId="1957785502">
    <w:abstractNumId w:val="32"/>
  </w:num>
  <w:num w:numId="16" w16cid:durableId="17809049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1099922">
    <w:abstractNumId w:val="2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05358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35653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42385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93956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22143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702841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677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01973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193286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376573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31394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07571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18160351">
    <w:abstractNumId w:val="17"/>
  </w:num>
  <w:num w:numId="31" w16cid:durableId="15931265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49644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7886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3084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1227355">
    <w:abstractNumId w:val="15"/>
  </w:num>
  <w:num w:numId="36" w16cid:durableId="288974650">
    <w:abstractNumId w:val="13"/>
  </w:num>
  <w:num w:numId="37" w16cid:durableId="18747253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55739732">
    <w:abstractNumId w:val="17"/>
  </w:num>
  <w:num w:numId="39" w16cid:durableId="308361226">
    <w:abstractNumId w:val="12"/>
  </w:num>
  <w:num w:numId="40" w16cid:durableId="629943523">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E4"/>
    <w:rsid w:val="000007FD"/>
    <w:rsid w:val="00057D69"/>
    <w:rsid w:val="00060FFB"/>
    <w:rsid w:val="00062692"/>
    <w:rsid w:val="0008614E"/>
    <w:rsid w:val="000B2060"/>
    <w:rsid w:val="000B7B12"/>
    <w:rsid w:val="000C179B"/>
    <w:rsid w:val="000C3642"/>
    <w:rsid w:val="000E10A6"/>
    <w:rsid w:val="000E3A39"/>
    <w:rsid w:val="001004BA"/>
    <w:rsid w:val="00101F2C"/>
    <w:rsid w:val="00106BEA"/>
    <w:rsid w:val="001132B8"/>
    <w:rsid w:val="00123F0B"/>
    <w:rsid w:val="0013291B"/>
    <w:rsid w:val="00137860"/>
    <w:rsid w:val="001413A9"/>
    <w:rsid w:val="001442E2"/>
    <w:rsid w:val="00167152"/>
    <w:rsid w:val="0019093F"/>
    <w:rsid w:val="001919D2"/>
    <w:rsid w:val="00193C22"/>
    <w:rsid w:val="001A5C79"/>
    <w:rsid w:val="001B363E"/>
    <w:rsid w:val="001B6D4C"/>
    <w:rsid w:val="001B6FF5"/>
    <w:rsid w:val="001C6F5C"/>
    <w:rsid w:val="001E13CA"/>
    <w:rsid w:val="001F5C20"/>
    <w:rsid w:val="00211F6E"/>
    <w:rsid w:val="0022685A"/>
    <w:rsid w:val="002306CD"/>
    <w:rsid w:val="0023099E"/>
    <w:rsid w:val="00231D62"/>
    <w:rsid w:val="00235EA8"/>
    <w:rsid w:val="0025035B"/>
    <w:rsid w:val="00262C91"/>
    <w:rsid w:val="00264DE8"/>
    <w:rsid w:val="00283526"/>
    <w:rsid w:val="00284F43"/>
    <w:rsid w:val="002A412E"/>
    <w:rsid w:val="002E6964"/>
    <w:rsid w:val="002F34A6"/>
    <w:rsid w:val="00304541"/>
    <w:rsid w:val="00327758"/>
    <w:rsid w:val="00337D68"/>
    <w:rsid w:val="00343BC7"/>
    <w:rsid w:val="00344A53"/>
    <w:rsid w:val="00364CE4"/>
    <w:rsid w:val="00371B05"/>
    <w:rsid w:val="00376464"/>
    <w:rsid w:val="00391960"/>
    <w:rsid w:val="00395C1F"/>
    <w:rsid w:val="003A20B0"/>
    <w:rsid w:val="003B08BE"/>
    <w:rsid w:val="003B17EC"/>
    <w:rsid w:val="003B6613"/>
    <w:rsid w:val="003C13FF"/>
    <w:rsid w:val="003F02DE"/>
    <w:rsid w:val="004153AE"/>
    <w:rsid w:val="00442460"/>
    <w:rsid w:val="00452DFA"/>
    <w:rsid w:val="00497C52"/>
    <w:rsid w:val="004B0599"/>
    <w:rsid w:val="004B42E7"/>
    <w:rsid w:val="004D1581"/>
    <w:rsid w:val="004E0AE6"/>
    <w:rsid w:val="004F2F81"/>
    <w:rsid w:val="00517A6D"/>
    <w:rsid w:val="005372C2"/>
    <w:rsid w:val="00541DFF"/>
    <w:rsid w:val="0055464A"/>
    <w:rsid w:val="005619F2"/>
    <w:rsid w:val="0056542B"/>
    <w:rsid w:val="00570B3F"/>
    <w:rsid w:val="00586FA0"/>
    <w:rsid w:val="005974A2"/>
    <w:rsid w:val="005A77FB"/>
    <w:rsid w:val="005D06AE"/>
    <w:rsid w:val="005D0B08"/>
    <w:rsid w:val="005D5FEC"/>
    <w:rsid w:val="005E51D4"/>
    <w:rsid w:val="00615958"/>
    <w:rsid w:val="00620A8D"/>
    <w:rsid w:val="00641D8F"/>
    <w:rsid w:val="00656917"/>
    <w:rsid w:val="00662C48"/>
    <w:rsid w:val="00671502"/>
    <w:rsid w:val="006719CC"/>
    <w:rsid w:val="0068705C"/>
    <w:rsid w:val="006C1F7A"/>
    <w:rsid w:val="006F00CB"/>
    <w:rsid w:val="006F3C0F"/>
    <w:rsid w:val="00700686"/>
    <w:rsid w:val="007244D9"/>
    <w:rsid w:val="00732256"/>
    <w:rsid w:val="00756C34"/>
    <w:rsid w:val="00761C56"/>
    <w:rsid w:val="007653D3"/>
    <w:rsid w:val="007729CA"/>
    <w:rsid w:val="007C3993"/>
    <w:rsid w:val="007C75E6"/>
    <w:rsid w:val="007D54B9"/>
    <w:rsid w:val="007D5F92"/>
    <w:rsid w:val="007F7ECD"/>
    <w:rsid w:val="00801701"/>
    <w:rsid w:val="008077BF"/>
    <w:rsid w:val="008219D7"/>
    <w:rsid w:val="00825754"/>
    <w:rsid w:val="00837EA0"/>
    <w:rsid w:val="00865B9D"/>
    <w:rsid w:val="00875C68"/>
    <w:rsid w:val="00877932"/>
    <w:rsid w:val="008B2C96"/>
    <w:rsid w:val="008F6F1E"/>
    <w:rsid w:val="00900219"/>
    <w:rsid w:val="0091252D"/>
    <w:rsid w:val="00931E66"/>
    <w:rsid w:val="00932D5B"/>
    <w:rsid w:val="00944056"/>
    <w:rsid w:val="0095086A"/>
    <w:rsid w:val="00950AC4"/>
    <w:rsid w:val="00956C83"/>
    <w:rsid w:val="00970EE7"/>
    <w:rsid w:val="00972084"/>
    <w:rsid w:val="00972D85"/>
    <w:rsid w:val="00986358"/>
    <w:rsid w:val="00986D35"/>
    <w:rsid w:val="00995735"/>
    <w:rsid w:val="009C1236"/>
    <w:rsid w:val="009D445C"/>
    <w:rsid w:val="009E1839"/>
    <w:rsid w:val="00A0682B"/>
    <w:rsid w:val="00A21936"/>
    <w:rsid w:val="00A30D6E"/>
    <w:rsid w:val="00A328A6"/>
    <w:rsid w:val="00A434B2"/>
    <w:rsid w:val="00A44F7A"/>
    <w:rsid w:val="00A46151"/>
    <w:rsid w:val="00A467A6"/>
    <w:rsid w:val="00A47192"/>
    <w:rsid w:val="00A535D7"/>
    <w:rsid w:val="00A6148D"/>
    <w:rsid w:val="00A658AD"/>
    <w:rsid w:val="00AC27D4"/>
    <w:rsid w:val="00AD3783"/>
    <w:rsid w:val="00AD6B90"/>
    <w:rsid w:val="00AF603C"/>
    <w:rsid w:val="00B00042"/>
    <w:rsid w:val="00B067E8"/>
    <w:rsid w:val="00B1276F"/>
    <w:rsid w:val="00B15037"/>
    <w:rsid w:val="00B22309"/>
    <w:rsid w:val="00B433F4"/>
    <w:rsid w:val="00B434D1"/>
    <w:rsid w:val="00B46BD7"/>
    <w:rsid w:val="00B52C3E"/>
    <w:rsid w:val="00B5376B"/>
    <w:rsid w:val="00B57B1A"/>
    <w:rsid w:val="00B81C82"/>
    <w:rsid w:val="00B85E0E"/>
    <w:rsid w:val="00B86C17"/>
    <w:rsid w:val="00B9603A"/>
    <w:rsid w:val="00BA7B0A"/>
    <w:rsid w:val="00BC2217"/>
    <w:rsid w:val="00BC39B2"/>
    <w:rsid w:val="00BE40BB"/>
    <w:rsid w:val="00BF28F2"/>
    <w:rsid w:val="00BF52B1"/>
    <w:rsid w:val="00C07C27"/>
    <w:rsid w:val="00C11F17"/>
    <w:rsid w:val="00C165A1"/>
    <w:rsid w:val="00C3253F"/>
    <w:rsid w:val="00C6728B"/>
    <w:rsid w:val="00C84438"/>
    <w:rsid w:val="00C869F2"/>
    <w:rsid w:val="00C932FC"/>
    <w:rsid w:val="00CD3630"/>
    <w:rsid w:val="00CE0172"/>
    <w:rsid w:val="00CF3EBE"/>
    <w:rsid w:val="00CF5D08"/>
    <w:rsid w:val="00D1186B"/>
    <w:rsid w:val="00D153A3"/>
    <w:rsid w:val="00D25336"/>
    <w:rsid w:val="00D35230"/>
    <w:rsid w:val="00D37E18"/>
    <w:rsid w:val="00D5564E"/>
    <w:rsid w:val="00D63D49"/>
    <w:rsid w:val="00D67D2A"/>
    <w:rsid w:val="00DF7D59"/>
    <w:rsid w:val="00E23517"/>
    <w:rsid w:val="00E26968"/>
    <w:rsid w:val="00E328A8"/>
    <w:rsid w:val="00E45835"/>
    <w:rsid w:val="00E55248"/>
    <w:rsid w:val="00E578EC"/>
    <w:rsid w:val="00E81388"/>
    <w:rsid w:val="00E86553"/>
    <w:rsid w:val="00E94612"/>
    <w:rsid w:val="00E95D71"/>
    <w:rsid w:val="00EC00DC"/>
    <w:rsid w:val="00EC3369"/>
    <w:rsid w:val="00ED2627"/>
    <w:rsid w:val="00EF0920"/>
    <w:rsid w:val="00EF50DA"/>
    <w:rsid w:val="00F01BF6"/>
    <w:rsid w:val="00F0770B"/>
    <w:rsid w:val="00F07AAA"/>
    <w:rsid w:val="00F20B25"/>
    <w:rsid w:val="00F27E00"/>
    <w:rsid w:val="00F349C1"/>
    <w:rsid w:val="00F42D1A"/>
    <w:rsid w:val="00F6059C"/>
    <w:rsid w:val="00F65433"/>
    <w:rsid w:val="00F71761"/>
    <w:rsid w:val="00F73380"/>
    <w:rsid w:val="00F926F7"/>
    <w:rsid w:val="00F949D1"/>
    <w:rsid w:val="00FB3620"/>
    <w:rsid w:val="00FB763B"/>
    <w:rsid w:val="00FC09CE"/>
    <w:rsid w:val="00FC31C4"/>
    <w:rsid w:val="00FC36F8"/>
    <w:rsid w:val="00FC59BF"/>
    <w:rsid w:val="00FF7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5F28C"/>
  <w15:chartTrackingRefBased/>
  <w15:docId w15:val="{E5D61E0C-C729-44F9-BE24-74638FC34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3642"/>
  </w:style>
  <w:style w:type="paragraph" w:styleId="Nagwek1">
    <w:name w:val="heading 1"/>
    <w:aliases w:val="Znak2"/>
    <w:basedOn w:val="Normalny"/>
    <w:next w:val="Normalny"/>
    <w:link w:val="Nagwek1Znak"/>
    <w:uiPriority w:val="9"/>
    <w:qFormat/>
    <w:rsid w:val="00662C48"/>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qFormat/>
    <w:rsid w:val="00662C48"/>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qFormat/>
    <w:rsid w:val="00662C48"/>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
    <w:qFormat/>
    <w:rsid w:val="00662C48"/>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
    <w:qFormat/>
    <w:rsid w:val="00662C48"/>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uiPriority w:val="9"/>
    <w:qFormat/>
    <w:rsid w:val="00662C48"/>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uiPriority w:val="9"/>
    <w:qFormat/>
    <w:rsid w:val="00662C48"/>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17A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7A6D"/>
  </w:style>
  <w:style w:type="paragraph" w:styleId="Stopka">
    <w:name w:val="footer"/>
    <w:basedOn w:val="Normalny"/>
    <w:link w:val="StopkaZnak"/>
    <w:uiPriority w:val="99"/>
    <w:unhideWhenUsed/>
    <w:rsid w:val="00517A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7A6D"/>
  </w:style>
  <w:style w:type="character" w:customStyle="1" w:styleId="Nagwek1Znak">
    <w:name w:val="Nagłówek 1 Znak"/>
    <w:aliases w:val="Znak2 Znak"/>
    <w:basedOn w:val="Domylnaczcionkaakapitu"/>
    <w:link w:val="Nagwek1"/>
    <w:uiPriority w:val="9"/>
    <w:rsid w:val="00662C48"/>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662C48"/>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662C48"/>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662C48"/>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662C48"/>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662C48"/>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662C48"/>
    <w:rPr>
      <w:rFonts w:ascii="Times New Roman" w:eastAsia="Times New Roman" w:hAnsi="Times New Roman" w:cs="Times New Roman"/>
      <w:i/>
      <w:iCs/>
      <w:sz w:val="24"/>
      <w:szCs w:val="24"/>
      <w:lang w:eastAsia="pl-PL"/>
    </w:rPr>
  </w:style>
  <w:style w:type="numbering" w:customStyle="1" w:styleId="Bezlisty1">
    <w:name w:val="Bez listy1"/>
    <w:next w:val="Bezlisty"/>
    <w:uiPriority w:val="99"/>
    <w:semiHidden/>
    <w:unhideWhenUsed/>
    <w:rsid w:val="00662C48"/>
  </w:style>
  <w:style w:type="paragraph" w:customStyle="1" w:styleId="pkt">
    <w:name w:val="pkt"/>
    <w:basedOn w:val="Normalny"/>
    <w:link w:val="pktZnak"/>
    <w:rsid w:val="00662C4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662C48"/>
    <w:rPr>
      <w:rFonts w:ascii="Times New Roman" w:eastAsia="Times New Roman" w:hAnsi="Times New Roman" w:cs="Times New Roman"/>
      <w:sz w:val="24"/>
      <w:szCs w:val="20"/>
      <w:lang w:eastAsia="pl-PL"/>
    </w:rPr>
  </w:style>
  <w:style w:type="paragraph" w:customStyle="1" w:styleId="pkt1">
    <w:name w:val="pkt1"/>
    <w:basedOn w:val="pkt"/>
    <w:rsid w:val="00662C48"/>
    <w:pPr>
      <w:ind w:left="850" w:hanging="425"/>
    </w:pPr>
  </w:style>
  <w:style w:type="paragraph" w:styleId="Tytu">
    <w:name w:val="Title"/>
    <w:basedOn w:val="Normalny"/>
    <w:link w:val="TytuZnak"/>
    <w:uiPriority w:val="10"/>
    <w:qFormat/>
    <w:rsid w:val="00662C48"/>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uiPriority w:val="10"/>
    <w:rsid w:val="00662C48"/>
    <w:rPr>
      <w:rFonts w:ascii="Arial" w:eastAsia="Times New Roman" w:hAnsi="Arial" w:cs="Times New Roman"/>
      <w:b/>
      <w:szCs w:val="20"/>
      <w:lang w:eastAsia="pl-PL"/>
    </w:rPr>
  </w:style>
  <w:style w:type="paragraph" w:styleId="Tekstpodstawowy">
    <w:name w:val="Body Text"/>
    <w:basedOn w:val="Normalny"/>
    <w:link w:val="TekstpodstawowyZnak"/>
    <w:uiPriority w:val="99"/>
    <w:rsid w:val="00662C48"/>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uiPriority w:val="99"/>
    <w:rsid w:val="00662C48"/>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662C48"/>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662C48"/>
    <w:rPr>
      <w:rFonts w:ascii="Arial" w:eastAsia="Times New Roman" w:hAnsi="Arial" w:cs="Times New Roman"/>
      <w:sz w:val="20"/>
      <w:szCs w:val="20"/>
      <w:lang w:eastAsia="pl-PL"/>
    </w:rPr>
  </w:style>
  <w:style w:type="character" w:customStyle="1" w:styleId="WW8Num2z0">
    <w:name w:val="WW8Num2z0"/>
    <w:rsid w:val="00662C48"/>
    <w:rPr>
      <w:rFonts w:ascii="Times New Roman" w:hAnsi="Times New Roman"/>
    </w:rPr>
  </w:style>
  <w:style w:type="paragraph" w:styleId="Tekstpodstawowy3">
    <w:name w:val="Body Text 3"/>
    <w:basedOn w:val="Normalny"/>
    <w:link w:val="Tekstpodstawowy3Znak"/>
    <w:uiPriority w:val="99"/>
    <w:rsid w:val="00662C48"/>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662C48"/>
    <w:rPr>
      <w:rFonts w:ascii="Times New Roman" w:eastAsia="Times New Roman" w:hAnsi="Times New Roman" w:cs="Times New Roman"/>
      <w:sz w:val="16"/>
      <w:szCs w:val="16"/>
      <w:lang w:eastAsia="pl-PL"/>
    </w:rPr>
  </w:style>
  <w:style w:type="paragraph" w:styleId="NormalnyWeb">
    <w:name w:val="Normal (Web)"/>
    <w:basedOn w:val="Normalny"/>
    <w:uiPriority w:val="99"/>
    <w:rsid w:val="00662C4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styleId="Hipercze">
    <w:name w:val="Hyperlink"/>
    <w:basedOn w:val="Domylnaczcionkaakapitu"/>
    <w:uiPriority w:val="99"/>
    <w:rsid w:val="00662C48"/>
    <w:rPr>
      <w:rFonts w:cs="Times New Roman"/>
      <w:color w:val="FF0000"/>
      <w:u w:val="single" w:color="FF0000"/>
    </w:rPr>
  </w:style>
  <w:style w:type="paragraph" w:styleId="Tekstpodstawowywcity">
    <w:name w:val="Body Text Indent"/>
    <w:basedOn w:val="Normalny"/>
    <w:link w:val="TekstpodstawowywcityZnak"/>
    <w:uiPriority w:val="99"/>
    <w:rsid w:val="00662C4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662C48"/>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662C4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662C48"/>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rsid w:val="00662C48"/>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662C48"/>
    <w:rPr>
      <w:rFonts w:ascii="Tahoma" w:eastAsia="Times New Roman" w:hAnsi="Tahoma" w:cs="Times New Roman"/>
      <w:sz w:val="20"/>
      <w:szCs w:val="20"/>
      <w:lang w:eastAsia="pl-PL"/>
    </w:rPr>
  </w:style>
  <w:style w:type="paragraph" w:styleId="Zwykytekst">
    <w:name w:val="Plain Text"/>
    <w:basedOn w:val="Normalny"/>
    <w:link w:val="ZwykytekstZnak"/>
    <w:rsid w:val="00662C4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662C48"/>
    <w:rPr>
      <w:rFonts w:ascii="Courier New" w:eastAsia="Times New Roman" w:hAnsi="Courier New" w:cs="Courier New"/>
      <w:sz w:val="20"/>
      <w:szCs w:val="20"/>
      <w:lang w:eastAsia="pl-PL"/>
    </w:rPr>
  </w:style>
  <w:style w:type="paragraph" w:customStyle="1" w:styleId="wypunkt">
    <w:name w:val="wypunkt"/>
    <w:basedOn w:val="Normalny"/>
    <w:rsid w:val="00662C48"/>
    <w:pPr>
      <w:numPr>
        <w:numId w:val="4"/>
      </w:numPr>
      <w:tabs>
        <w:tab w:val="left" w:pos="0"/>
      </w:tabs>
      <w:spacing w:after="0" w:line="360" w:lineRule="auto"/>
      <w:jc w:val="both"/>
    </w:pPr>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rsid w:val="00662C48"/>
    <w:rPr>
      <w:rFonts w:cs="Times New Roman"/>
      <w:sz w:val="16"/>
    </w:rPr>
  </w:style>
  <w:style w:type="paragraph" w:styleId="Tekstkomentarza">
    <w:name w:val="annotation text"/>
    <w:basedOn w:val="Normalny"/>
    <w:link w:val="TekstkomentarzaZnak"/>
    <w:uiPriority w:val="99"/>
    <w:semiHidden/>
    <w:rsid w:val="00662C48"/>
    <w:pPr>
      <w:spacing w:after="0" w:line="240" w:lineRule="auto"/>
    </w:pPr>
    <w:rPr>
      <w:rFonts w:ascii="Tahoma" w:eastAsia="Times New Roman" w:hAnsi="Tahoma" w:cs="Times New Roman"/>
      <w:sz w:val="20"/>
      <w:szCs w:val="20"/>
      <w:lang w:eastAsia="pl-PL"/>
    </w:rPr>
  </w:style>
  <w:style w:type="character" w:customStyle="1" w:styleId="TekstkomentarzaZnak">
    <w:name w:val="Tekst komentarza Znak"/>
    <w:basedOn w:val="Domylnaczcionkaakapitu"/>
    <w:link w:val="Tekstkomentarza"/>
    <w:uiPriority w:val="99"/>
    <w:semiHidden/>
    <w:rsid w:val="00662C48"/>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662C48"/>
    <w:pPr>
      <w:spacing w:after="0" w:line="240" w:lineRule="auto"/>
    </w:pPr>
    <w:rPr>
      <w:rFonts w:ascii="Tahoma" w:eastAsia="Times New Roman" w:hAnsi="Tahoma" w:cs="Times New Roman"/>
      <w:sz w:val="16"/>
      <w:szCs w:val="16"/>
      <w:lang w:eastAsia="pl-PL"/>
    </w:rPr>
  </w:style>
  <w:style w:type="character" w:customStyle="1" w:styleId="TekstdymkaZnak">
    <w:name w:val="Tekst dymka Znak"/>
    <w:aliases w:val="Znak Znak Znak"/>
    <w:basedOn w:val="Domylnaczcionkaakapitu"/>
    <w:link w:val="Tekstdymka"/>
    <w:uiPriority w:val="99"/>
    <w:semiHidden/>
    <w:rsid w:val="00662C48"/>
    <w:rPr>
      <w:rFonts w:ascii="Tahoma" w:eastAsia="Times New Roman" w:hAnsi="Tahoma" w:cs="Times New Roman"/>
      <w:sz w:val="16"/>
      <w:szCs w:val="16"/>
      <w:lang w:eastAsia="pl-PL"/>
    </w:rPr>
  </w:style>
  <w:style w:type="paragraph" w:customStyle="1" w:styleId="ust">
    <w:name w:val="ust"/>
    <w:rsid w:val="00662C48"/>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rsid w:val="00662C48"/>
    <w:rPr>
      <w:rFonts w:cs="Times New Roman"/>
      <w:sz w:val="20"/>
      <w:vertAlign w:val="superscript"/>
    </w:rPr>
  </w:style>
  <w:style w:type="character" w:styleId="Numerstrony">
    <w:name w:val="page number"/>
    <w:basedOn w:val="Domylnaczcionkaakapitu"/>
    <w:uiPriority w:val="99"/>
    <w:rsid w:val="00662C48"/>
    <w:rPr>
      <w:rFonts w:cs="Times New Roman"/>
    </w:rPr>
  </w:style>
  <w:style w:type="paragraph" w:customStyle="1" w:styleId="ustp">
    <w:name w:val="ustęp"/>
    <w:basedOn w:val="Normalny"/>
    <w:rsid w:val="00662C48"/>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662C48"/>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uiPriority w:val="99"/>
    <w:qFormat/>
    <w:rsid w:val="00662C48"/>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uiPriority w:val="99"/>
    <w:rsid w:val="00662C48"/>
    <w:rPr>
      <w:rFonts w:ascii="Times New Roman" w:eastAsia="Times New Roman" w:hAnsi="Times New Roman" w:cs="Times New Roman"/>
      <w:b/>
      <w:bCs/>
      <w:i/>
      <w:iCs/>
      <w:sz w:val="24"/>
      <w:szCs w:val="24"/>
      <w:lang w:eastAsia="pl-PL"/>
    </w:rPr>
  </w:style>
  <w:style w:type="paragraph" w:customStyle="1" w:styleId="ust1art">
    <w:name w:val="ust1 art"/>
    <w:rsid w:val="00662C48"/>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662C48"/>
    <w:rPr>
      <w:rFonts w:ascii="Times New Roman" w:hAnsi="Times New Roman"/>
      <w:b/>
      <w:bCs/>
    </w:rPr>
  </w:style>
  <w:style w:type="character" w:customStyle="1" w:styleId="TematkomentarzaZnak">
    <w:name w:val="Temat komentarza Znak"/>
    <w:basedOn w:val="TekstkomentarzaZnak"/>
    <w:link w:val="Tematkomentarza"/>
    <w:uiPriority w:val="99"/>
    <w:semiHidden/>
    <w:rsid w:val="00662C48"/>
    <w:rPr>
      <w:rFonts w:ascii="Times New Roman" w:eastAsia="Times New Roman" w:hAnsi="Times New Roman" w:cs="Times New Roman"/>
      <w:b/>
      <w:bCs/>
      <w:sz w:val="20"/>
      <w:szCs w:val="20"/>
      <w:lang w:eastAsia="pl-PL"/>
    </w:rPr>
  </w:style>
  <w:style w:type="paragraph" w:styleId="Tekstpodstawowywcity3">
    <w:name w:val="Body Text Indent 3"/>
    <w:basedOn w:val="Normalny"/>
    <w:link w:val="Tekstpodstawowywcity3Znak"/>
    <w:uiPriority w:val="99"/>
    <w:rsid w:val="00662C48"/>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662C48"/>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662C48"/>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uiPriority w:val="99"/>
    <w:rsid w:val="00662C48"/>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rsid w:val="00662C48"/>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uiPriority w:val="99"/>
    <w:rsid w:val="00662C48"/>
    <w:pPr>
      <w:numPr>
        <w:numId w:val="1"/>
      </w:numPr>
      <w:tabs>
        <w:tab w:val="clear" w:pos="360"/>
        <w:tab w:val="num" w:pos="926"/>
      </w:tabs>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uiPriority w:val="99"/>
    <w:rsid w:val="00662C48"/>
    <w:pPr>
      <w:numPr>
        <w:numId w:val="2"/>
      </w:numPr>
      <w:tabs>
        <w:tab w:val="num" w:pos="2340"/>
      </w:tabs>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uiPriority w:val="99"/>
    <w:rsid w:val="00662C48"/>
    <w:pPr>
      <w:numPr>
        <w:numId w:val="3"/>
      </w:numPr>
      <w:tabs>
        <w:tab w:val="num" w:pos="643"/>
        <w:tab w:val="num" w:pos="720"/>
      </w:tabs>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uiPriority w:val="99"/>
    <w:rsid w:val="00662C48"/>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uiPriority w:val="99"/>
    <w:rsid w:val="00662C48"/>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662C48"/>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662C4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662C48"/>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662C48"/>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662C4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CW_Lista,Nagłowek 3,Preambuła,Akapit z listą BS,Kolorowa lista — akcent 11,Dot pt,F5 List Paragraph,Recommendation,List Paragraph11,lp1"/>
    <w:basedOn w:val="Normalny"/>
    <w:link w:val="AkapitzlistZnak"/>
    <w:uiPriority w:val="34"/>
    <w:qFormat/>
    <w:rsid w:val="00662C48"/>
    <w:pPr>
      <w:spacing w:after="0" w:line="240" w:lineRule="auto"/>
      <w:ind w:left="708"/>
    </w:pPr>
    <w:rPr>
      <w:rFonts w:ascii="Times New Roman" w:eastAsia="Times New Roman" w:hAnsi="Times New Roman" w:cs="Times New Roman"/>
      <w:sz w:val="24"/>
      <w:szCs w:val="24"/>
      <w:lang w:eastAsia="pl-PL"/>
    </w:rPr>
  </w:style>
  <w:style w:type="character" w:customStyle="1" w:styleId="apple-style-span">
    <w:name w:val="apple-style-span"/>
    <w:basedOn w:val="Domylnaczcionkaakapitu"/>
    <w:rsid w:val="00662C48"/>
    <w:rPr>
      <w:rFonts w:cs="Times New Roman"/>
    </w:rPr>
  </w:style>
  <w:style w:type="paragraph" w:customStyle="1" w:styleId="Tekstpodstawowy21">
    <w:name w:val="Tekst podstawowy 21"/>
    <w:basedOn w:val="Normalny"/>
    <w:rsid w:val="00662C48"/>
    <w:pPr>
      <w:overflowPunct w:val="0"/>
      <w:autoSpaceDE w:val="0"/>
      <w:autoSpaceDN w:val="0"/>
      <w:adjustRightInd w:val="0"/>
      <w:spacing w:after="0" w:line="240" w:lineRule="auto"/>
      <w:jc w:val="center"/>
      <w:textAlignment w:val="baseline"/>
    </w:pPr>
    <w:rPr>
      <w:rFonts w:ascii="Tahoma" w:eastAsia="Times New Roman" w:hAnsi="Tahoma" w:cs="Times New Roman"/>
      <w:smallCaps/>
      <w:kern w:val="144"/>
      <w:sz w:val="20"/>
      <w:szCs w:val="20"/>
      <w:lang w:eastAsia="pl-PL"/>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662C48"/>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662C48"/>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662C48"/>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662C48"/>
    <w:rPr>
      <w:rFonts w:ascii="Arial" w:hAnsi="Arial"/>
      <w:color w:val="auto"/>
    </w:rPr>
  </w:style>
  <w:style w:type="paragraph" w:customStyle="1" w:styleId="Tekstpodstawowy23">
    <w:name w:val="Tekst podstawowy 2+3"/>
    <w:basedOn w:val="Default"/>
    <w:next w:val="Default"/>
    <w:rsid w:val="00662C48"/>
    <w:rPr>
      <w:rFonts w:ascii="Arial" w:hAnsi="Arial"/>
      <w:color w:val="auto"/>
    </w:rPr>
  </w:style>
  <w:style w:type="paragraph" w:customStyle="1" w:styleId="arimr">
    <w:name w:val="arimr"/>
    <w:basedOn w:val="Normalny"/>
    <w:rsid w:val="00662C48"/>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662C48"/>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styleId="Podtytu">
    <w:name w:val="Subtitle"/>
    <w:basedOn w:val="Normalny"/>
    <w:link w:val="PodtytuZnak"/>
    <w:uiPriority w:val="11"/>
    <w:qFormat/>
    <w:rsid w:val="00662C48"/>
    <w:pPr>
      <w:spacing w:after="0" w:line="240" w:lineRule="auto"/>
    </w:pPr>
    <w:rPr>
      <w:rFonts w:ascii="Arial" w:eastAsia="Times New Roman" w:hAnsi="Arial" w:cs="Arial"/>
      <w:b/>
      <w:bCs/>
      <w:szCs w:val="24"/>
      <w:lang w:eastAsia="pl-PL"/>
    </w:rPr>
  </w:style>
  <w:style w:type="character" w:customStyle="1" w:styleId="PodtytuZnak">
    <w:name w:val="Podtytuł Znak"/>
    <w:basedOn w:val="Domylnaczcionkaakapitu"/>
    <w:link w:val="Podtytu"/>
    <w:uiPriority w:val="11"/>
    <w:rsid w:val="00662C48"/>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662C48"/>
    <w:pPr>
      <w:numPr>
        <w:numId w:val="6"/>
      </w:numPr>
      <w:tabs>
        <w:tab w:val="clear" w:pos="360"/>
      </w:tabs>
      <w:spacing w:after="0" w:line="240" w:lineRule="auto"/>
      <w:ind w:left="0" w:firstLine="0"/>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662C48"/>
    <w:rPr>
      <w:rFonts w:ascii="Times New Roman" w:eastAsia="Times New Roman" w:hAnsi="Times New Roman" w:cs="Times New Roman"/>
      <w:sz w:val="20"/>
      <w:szCs w:val="20"/>
      <w:lang w:eastAsia="pl-PL"/>
    </w:rPr>
  </w:style>
  <w:style w:type="paragraph" w:customStyle="1" w:styleId="paragraf">
    <w:name w:val="paragraf"/>
    <w:basedOn w:val="Normalny"/>
    <w:rsid w:val="00662C48"/>
    <w:pPr>
      <w:keepNext/>
      <w:numPr>
        <w:numId w:val="5"/>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662C48"/>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662C48"/>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662C48"/>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uiPriority w:val="34"/>
    <w:qFormat/>
    <w:rsid w:val="00662C48"/>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uiPriority w:val="99"/>
    <w:rsid w:val="00662C48"/>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uiPriority w:val="99"/>
    <w:rsid w:val="00662C48"/>
    <w:rPr>
      <w:rFonts w:ascii="Tahoma" w:eastAsia="Times New Roman" w:hAnsi="Tahoma" w:cs="Tahoma"/>
      <w:sz w:val="16"/>
      <w:szCs w:val="16"/>
      <w:lang w:eastAsia="pl-PL"/>
    </w:rPr>
  </w:style>
  <w:style w:type="paragraph" w:customStyle="1" w:styleId="ZnakZnak1">
    <w:name w:val="Znak Znak1"/>
    <w:basedOn w:val="Normalny"/>
    <w:uiPriority w:val="99"/>
    <w:rsid w:val="00662C48"/>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uiPriority w:val="39"/>
    <w:rsid w:val="00662C48"/>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662C48"/>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662C48"/>
    <w:rPr>
      <w:rFonts w:ascii="Arial" w:hAnsi="Arial"/>
      <w:b/>
      <w:sz w:val="22"/>
      <w:lang w:val="pl-PL" w:eastAsia="pl-PL"/>
    </w:rPr>
  </w:style>
  <w:style w:type="character" w:customStyle="1" w:styleId="ZnakZnak8">
    <w:name w:val="Znak Znak8"/>
    <w:locked/>
    <w:rsid w:val="00662C48"/>
    <w:rPr>
      <w:sz w:val="24"/>
      <w:lang w:val="pl-PL" w:eastAsia="pl-PL"/>
    </w:rPr>
  </w:style>
  <w:style w:type="paragraph" w:styleId="Poprawka">
    <w:name w:val="Revision"/>
    <w:hidden/>
    <w:uiPriority w:val="99"/>
    <w:semiHidden/>
    <w:rsid w:val="00662C48"/>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662C48"/>
    <w:pPr>
      <w:overflowPunct w:val="0"/>
      <w:autoSpaceDE w:val="0"/>
      <w:autoSpaceDN w:val="0"/>
      <w:adjustRightInd w:val="0"/>
      <w:spacing w:after="0" w:line="240" w:lineRule="auto"/>
      <w:jc w:val="center"/>
      <w:textAlignment w:val="baseline"/>
    </w:pPr>
    <w:rPr>
      <w:rFonts w:ascii="Tahoma" w:eastAsia="Times New Roman" w:hAnsi="Tahoma" w:cs="Times New Roman"/>
      <w:smallCaps/>
      <w:kern w:val="144"/>
      <w:sz w:val="20"/>
      <w:szCs w:val="20"/>
      <w:lang w:eastAsia="pl-PL"/>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662C48"/>
    <w:pPr>
      <w:numPr>
        <w:numId w:val="7"/>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662C48"/>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662C48"/>
    <w:rPr>
      <w:rFonts w:ascii="Arial Unicode MS" w:eastAsia="Times New Roman"/>
      <w:sz w:val="18"/>
    </w:rPr>
  </w:style>
  <w:style w:type="paragraph" w:customStyle="1" w:styleId="wylicz">
    <w:name w:val="wylicz"/>
    <w:basedOn w:val="Normalny"/>
    <w:rsid w:val="00662C48"/>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662C48"/>
    <w:pPr>
      <w:spacing w:after="0" w:line="240" w:lineRule="auto"/>
      <w:ind w:left="567"/>
    </w:pPr>
    <w:rPr>
      <w:rFonts w:ascii="Arial" w:eastAsia="Times New Roman" w:hAnsi="Arial" w:cs="Times New Roman"/>
      <w:b/>
      <w:szCs w:val="20"/>
      <w:lang w:val="de-DE" w:eastAsia="pl-PL"/>
    </w:rPr>
  </w:style>
  <w:style w:type="paragraph" w:styleId="Bezodstpw">
    <w:name w:val="No Spacing"/>
    <w:uiPriority w:val="1"/>
    <w:qFormat/>
    <w:rsid w:val="00662C48"/>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662C48"/>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662C48"/>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662C48"/>
    <w:rPr>
      <w:rFonts w:cs="Times New Roman"/>
      <w:color w:val="800080"/>
      <w:u w:val="single"/>
    </w:rPr>
  </w:style>
  <w:style w:type="paragraph" w:customStyle="1" w:styleId="NormalBold">
    <w:name w:val="NormalBold"/>
    <w:basedOn w:val="Normalny"/>
    <w:link w:val="NormalBoldChar"/>
    <w:rsid w:val="00662C48"/>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662C48"/>
    <w:rPr>
      <w:rFonts w:ascii="Times New Roman" w:eastAsia="Times New Roman" w:hAnsi="Times New Roman" w:cs="Times New Roman"/>
      <w:b/>
      <w:sz w:val="24"/>
      <w:lang w:eastAsia="en-GB"/>
    </w:rPr>
  </w:style>
  <w:style w:type="character" w:customStyle="1" w:styleId="DeltaViewInsertion">
    <w:name w:val="DeltaView Insertion"/>
    <w:rsid w:val="00662C48"/>
    <w:rPr>
      <w:b/>
      <w:i/>
      <w:spacing w:val="0"/>
    </w:rPr>
  </w:style>
  <w:style w:type="paragraph" w:customStyle="1" w:styleId="Text1">
    <w:name w:val="Text 1"/>
    <w:basedOn w:val="Normalny"/>
    <w:rsid w:val="00662C48"/>
    <w:pPr>
      <w:spacing w:before="120" w:after="120" w:line="240" w:lineRule="auto"/>
      <w:ind w:left="850"/>
      <w:jc w:val="both"/>
    </w:pPr>
    <w:rPr>
      <w:rFonts w:ascii="Times New Roman" w:eastAsia="Times New Roman" w:hAnsi="Times New Roman" w:cs="Times New Roman"/>
      <w:sz w:val="24"/>
      <w:lang w:eastAsia="en-GB"/>
    </w:rPr>
  </w:style>
  <w:style w:type="paragraph" w:customStyle="1" w:styleId="NormalLeft">
    <w:name w:val="Normal Left"/>
    <w:basedOn w:val="Normalny"/>
    <w:rsid w:val="00662C48"/>
    <w:pPr>
      <w:spacing w:before="120" w:after="120" w:line="240" w:lineRule="auto"/>
    </w:pPr>
    <w:rPr>
      <w:rFonts w:ascii="Times New Roman" w:eastAsia="Times New Roman" w:hAnsi="Times New Roman" w:cs="Times New Roman"/>
      <w:sz w:val="24"/>
      <w:lang w:eastAsia="en-GB"/>
    </w:rPr>
  </w:style>
  <w:style w:type="paragraph" w:customStyle="1" w:styleId="Tiret0">
    <w:name w:val="Tiret 0"/>
    <w:basedOn w:val="Normalny"/>
    <w:rsid w:val="00662C48"/>
    <w:pPr>
      <w:numPr>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Tiret1">
    <w:name w:val="Tiret 1"/>
    <w:basedOn w:val="Normalny"/>
    <w:rsid w:val="00662C48"/>
    <w:pPr>
      <w:numPr>
        <w:numId w:val="9"/>
      </w:numPr>
      <w:spacing w:before="120" w:after="120" w:line="240" w:lineRule="auto"/>
      <w:jc w:val="both"/>
    </w:pPr>
    <w:rPr>
      <w:rFonts w:ascii="Times New Roman" w:eastAsia="Times New Roman" w:hAnsi="Times New Roman" w:cs="Times New Roman"/>
      <w:sz w:val="24"/>
      <w:lang w:eastAsia="en-GB"/>
    </w:rPr>
  </w:style>
  <w:style w:type="paragraph" w:customStyle="1" w:styleId="NumPar1">
    <w:name w:val="NumPar 1"/>
    <w:basedOn w:val="Normalny"/>
    <w:next w:val="Text1"/>
    <w:rsid w:val="00662C48"/>
    <w:pPr>
      <w:numPr>
        <w:numId w:val="1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ny"/>
    <w:next w:val="Text1"/>
    <w:rsid w:val="00662C48"/>
    <w:pPr>
      <w:numPr>
        <w:ilvl w:val="1"/>
        <w:numId w:val="1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ny"/>
    <w:next w:val="Text1"/>
    <w:rsid w:val="00662C48"/>
    <w:pPr>
      <w:numPr>
        <w:ilvl w:val="2"/>
        <w:numId w:val="1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ny"/>
    <w:next w:val="Text1"/>
    <w:rsid w:val="00662C48"/>
    <w:pPr>
      <w:numPr>
        <w:ilvl w:val="3"/>
        <w:numId w:val="10"/>
      </w:numPr>
      <w:spacing w:before="120" w:after="120" w:line="240" w:lineRule="auto"/>
      <w:jc w:val="both"/>
    </w:pPr>
    <w:rPr>
      <w:rFonts w:ascii="Times New Roman" w:eastAsia="Times New Roman" w:hAnsi="Times New Roman" w:cs="Times New Roman"/>
      <w:sz w:val="24"/>
      <w:lang w:eastAsia="en-GB"/>
    </w:rPr>
  </w:style>
  <w:style w:type="paragraph" w:customStyle="1" w:styleId="ChapterTitle">
    <w:name w:val="ChapterTitle"/>
    <w:basedOn w:val="Normalny"/>
    <w:next w:val="Normalny"/>
    <w:rsid w:val="00662C48"/>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SectionTitle">
    <w:name w:val="SectionTitle"/>
    <w:basedOn w:val="Normalny"/>
    <w:next w:val="Nagwek1"/>
    <w:rsid w:val="00662C48"/>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Annexetitre">
    <w:name w:val="Annexe titre"/>
    <w:basedOn w:val="Normalny"/>
    <w:next w:val="Normalny"/>
    <w:rsid w:val="00662C48"/>
    <w:pPr>
      <w:spacing w:before="120" w:after="120" w:line="240" w:lineRule="auto"/>
      <w:jc w:val="center"/>
    </w:pPr>
    <w:rPr>
      <w:rFonts w:ascii="Times New Roman" w:eastAsia="Times New Roman" w:hAnsi="Times New Roman" w:cs="Times New Roman"/>
      <w:b/>
      <w:sz w:val="24"/>
      <w:u w:val="single"/>
      <w:lang w:eastAsia="en-GB"/>
    </w:rPr>
  </w:style>
  <w:style w:type="character" w:styleId="Uwydatnienie">
    <w:name w:val="Emphasis"/>
    <w:basedOn w:val="Domylnaczcionkaakapitu"/>
    <w:uiPriority w:val="20"/>
    <w:qFormat/>
    <w:rsid w:val="00662C48"/>
    <w:rPr>
      <w:rFonts w:cs="Times New Roman"/>
      <w:i/>
    </w:rPr>
  </w:style>
  <w:style w:type="character" w:customStyle="1" w:styleId="Teksttreci">
    <w:name w:val="Tekst treści_"/>
    <w:link w:val="Teksttreci0"/>
    <w:locked/>
    <w:rsid w:val="00662C48"/>
    <w:rPr>
      <w:rFonts w:ascii="Verdana" w:hAnsi="Verdana"/>
      <w:sz w:val="19"/>
      <w:shd w:val="clear" w:color="auto" w:fill="FFFFFF"/>
    </w:rPr>
  </w:style>
  <w:style w:type="paragraph" w:customStyle="1" w:styleId="Teksttreci0">
    <w:name w:val="Tekst treści"/>
    <w:basedOn w:val="Normalny"/>
    <w:link w:val="Teksttreci"/>
    <w:rsid w:val="00662C48"/>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662C48"/>
    <w:rPr>
      <w:rFonts w:ascii="Verdana" w:hAnsi="Verdana"/>
      <w:b/>
      <w:spacing w:val="0"/>
      <w:sz w:val="19"/>
      <w:shd w:val="clear" w:color="auto" w:fill="FFFFFF"/>
    </w:rPr>
  </w:style>
  <w:style w:type="character" w:customStyle="1" w:styleId="Nagwek30">
    <w:name w:val="Nagłówek #3_"/>
    <w:link w:val="Nagwek31"/>
    <w:locked/>
    <w:rsid w:val="00662C48"/>
    <w:rPr>
      <w:rFonts w:ascii="Verdana" w:hAnsi="Verdana"/>
      <w:sz w:val="19"/>
      <w:shd w:val="clear" w:color="auto" w:fill="FFFFFF"/>
    </w:rPr>
  </w:style>
  <w:style w:type="character" w:customStyle="1" w:styleId="Nagwek3Arial">
    <w:name w:val="Nagłówek #3 + Arial"/>
    <w:aliases w:val="Bez pogrubienia,Kursywa"/>
    <w:rsid w:val="00662C48"/>
    <w:rPr>
      <w:rFonts w:ascii="Arial" w:hAnsi="Arial"/>
      <w:b/>
      <w:i/>
      <w:sz w:val="19"/>
      <w:shd w:val="clear" w:color="auto" w:fill="FFFFFF"/>
    </w:rPr>
  </w:style>
  <w:style w:type="paragraph" w:customStyle="1" w:styleId="Nagwek31">
    <w:name w:val="Nagłówek #3"/>
    <w:basedOn w:val="Normalny"/>
    <w:link w:val="Nagwek30"/>
    <w:rsid w:val="00662C48"/>
    <w:pPr>
      <w:shd w:val="clear" w:color="auto" w:fill="FFFFFF"/>
      <w:spacing w:after="0" w:line="241" w:lineRule="exact"/>
      <w:ind w:hanging="720"/>
      <w:jc w:val="both"/>
      <w:outlineLvl w:val="2"/>
    </w:pPr>
    <w:rPr>
      <w:rFonts w:ascii="Verdana" w:hAnsi="Verdana"/>
      <w:sz w:val="19"/>
    </w:rPr>
  </w:style>
  <w:style w:type="character" w:customStyle="1" w:styleId="Teksttreci4">
    <w:name w:val="Tekst treści (4)_"/>
    <w:link w:val="Teksttreci40"/>
    <w:locked/>
    <w:rsid w:val="00662C48"/>
    <w:rPr>
      <w:rFonts w:ascii="Verdana" w:hAnsi="Verdana"/>
      <w:sz w:val="19"/>
      <w:shd w:val="clear" w:color="auto" w:fill="FFFFFF"/>
    </w:rPr>
  </w:style>
  <w:style w:type="paragraph" w:customStyle="1" w:styleId="Teksttreci40">
    <w:name w:val="Tekst treści (4)"/>
    <w:basedOn w:val="Normalny"/>
    <w:link w:val="Teksttreci4"/>
    <w:rsid w:val="00662C48"/>
    <w:pPr>
      <w:shd w:val="clear" w:color="auto" w:fill="FFFFFF"/>
      <w:spacing w:before="240" w:after="240" w:line="240" w:lineRule="atLeast"/>
      <w:ind w:hanging="1420"/>
      <w:jc w:val="both"/>
    </w:pPr>
    <w:rPr>
      <w:rFonts w:ascii="Verdana" w:hAnsi="Verdana"/>
      <w:sz w:val="19"/>
    </w:rPr>
  </w:style>
  <w:style w:type="character" w:customStyle="1" w:styleId="Teksttreci8">
    <w:name w:val="Tekst treści (8)_"/>
    <w:link w:val="Teksttreci80"/>
    <w:locked/>
    <w:rsid w:val="00662C48"/>
    <w:rPr>
      <w:rFonts w:ascii="Verdana" w:hAnsi="Verdana"/>
      <w:sz w:val="28"/>
      <w:shd w:val="clear" w:color="auto" w:fill="FFFFFF"/>
    </w:rPr>
  </w:style>
  <w:style w:type="paragraph" w:customStyle="1" w:styleId="Teksttreci80">
    <w:name w:val="Tekst treści (8)"/>
    <w:basedOn w:val="Normalny"/>
    <w:link w:val="Teksttreci8"/>
    <w:rsid w:val="00662C48"/>
    <w:pPr>
      <w:shd w:val="clear" w:color="auto" w:fill="FFFFFF"/>
      <w:spacing w:after="1080" w:line="240" w:lineRule="atLeast"/>
    </w:pPr>
    <w:rPr>
      <w:rFonts w:ascii="Verdana" w:hAnsi="Verdana"/>
      <w:sz w:val="28"/>
    </w:rPr>
  </w:style>
  <w:style w:type="character" w:customStyle="1" w:styleId="AkapitzlistZnak">
    <w:name w:val="Akapit z listą Znak"/>
    <w:aliases w:val="L1 Znak,Numerowanie Znak,2 heading Znak,A_wyliczenie Znak,K-P_odwolanie Znak,Akapit z listą5 Znak,maz_wyliczenie Znak,opis dzialania Znak,CW_Lista Znak,Nagłowek 3 Znak,Preambuła Znak,Akapit z listą BS Znak,Dot pt Znak,lp1 Znak"/>
    <w:link w:val="Akapitzlist"/>
    <w:uiPriority w:val="34"/>
    <w:qFormat/>
    <w:locked/>
    <w:rsid w:val="00662C48"/>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662C48"/>
    <w:rPr>
      <w:rFonts w:cs="Times New Roman"/>
      <w:vertAlign w:val="superscript"/>
    </w:rPr>
  </w:style>
  <w:style w:type="character" w:customStyle="1" w:styleId="Nierozpoznanawzmianka1">
    <w:name w:val="Nierozpoznana wzmianka1"/>
    <w:uiPriority w:val="99"/>
    <w:semiHidden/>
    <w:unhideWhenUsed/>
    <w:rsid w:val="00662C48"/>
    <w:rPr>
      <w:color w:val="605E5C"/>
      <w:shd w:val="clear" w:color="auto" w:fill="E1DFDD"/>
    </w:rPr>
  </w:style>
  <w:style w:type="paragraph" w:customStyle="1" w:styleId="SIWZBody">
    <w:name w:val="SIWZ_Body"/>
    <w:uiPriority w:val="99"/>
    <w:rsid w:val="00662C48"/>
    <w:pPr>
      <w:tabs>
        <w:tab w:val="right" w:leader="dot" w:pos="9072"/>
      </w:tabs>
      <w:autoSpaceDE w:val="0"/>
      <w:autoSpaceDN w:val="0"/>
      <w:spacing w:before="60" w:after="0" w:line="240" w:lineRule="auto"/>
      <w:ind w:left="284"/>
      <w:jc w:val="both"/>
    </w:pPr>
    <w:rPr>
      <w:rFonts w:ascii="Times New Roman" w:eastAsia="MS Mincho" w:hAnsi="Times New Roman" w:cs="Times New Roman"/>
      <w:lang w:eastAsia="pl-PL"/>
    </w:rPr>
  </w:style>
  <w:style w:type="paragraph" w:customStyle="1" w:styleId="Maly">
    <w:name w:val="Maly"/>
    <w:uiPriority w:val="99"/>
    <w:rsid w:val="00662C48"/>
    <w:pPr>
      <w:keepLines/>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160" w:lineRule="atLeast"/>
      <w:jc w:val="center"/>
    </w:pPr>
    <w:rPr>
      <w:rFonts w:ascii="EFN AlphaBook PS" w:eastAsia="MS Mincho" w:hAnsi="EFN AlphaBook PS" w:cs="EFN AlphaBook PS"/>
      <w:sz w:val="16"/>
      <w:szCs w:val="16"/>
      <w:lang w:eastAsia="pl-PL"/>
    </w:rPr>
  </w:style>
  <w:style w:type="paragraph" w:customStyle="1" w:styleId="1txt">
    <w:name w:val="1.txt"/>
    <w:uiPriority w:val="99"/>
    <w:rsid w:val="00662C48"/>
    <w:pPr>
      <w:tabs>
        <w:tab w:val="right" w:leader="dot" w:pos="9072"/>
      </w:tabs>
      <w:autoSpaceDE w:val="0"/>
      <w:autoSpaceDN w:val="0"/>
      <w:spacing w:after="0" w:line="271" w:lineRule="atLeast"/>
      <w:ind w:left="284" w:hanging="284"/>
      <w:jc w:val="both"/>
    </w:pPr>
    <w:rPr>
      <w:rFonts w:ascii="Times New Roman" w:eastAsia="MS Mincho" w:hAnsi="Times New Roman" w:cs="Times New Roman"/>
      <w:lang w:eastAsia="pl-PL"/>
    </w:rPr>
  </w:style>
  <w:style w:type="paragraph" w:customStyle="1" w:styleId="2txt">
    <w:name w:val="2.txt"/>
    <w:uiPriority w:val="99"/>
    <w:rsid w:val="00662C48"/>
    <w:pPr>
      <w:widowControl w:val="0"/>
      <w:tabs>
        <w:tab w:val="right" w:leader="dot" w:pos="9072"/>
      </w:tabs>
      <w:autoSpaceDE w:val="0"/>
      <w:autoSpaceDN w:val="0"/>
      <w:spacing w:after="0" w:line="240" w:lineRule="auto"/>
      <w:ind w:left="709" w:hanging="284"/>
    </w:pPr>
    <w:rPr>
      <w:rFonts w:ascii="Times New Roman" w:eastAsia="MS Mincho" w:hAnsi="Times New Roman" w:cs="Times New Roman"/>
      <w:color w:val="000000"/>
      <w:lang w:eastAsia="pl-PL"/>
    </w:rPr>
  </w:style>
  <w:style w:type="paragraph" w:customStyle="1" w:styleId="Styl1SWZ">
    <w:name w:val="Styl1SWZ"/>
    <w:basedOn w:val="Nagwek1"/>
    <w:link w:val="Styl1SWZZnak"/>
    <w:qFormat/>
    <w:rsid w:val="00662C48"/>
    <w:pPr>
      <w:keepLines/>
      <w:numPr>
        <w:numId w:val="11"/>
      </w:numPr>
      <w:spacing w:before="120" w:after="120"/>
      <w:jc w:val="both"/>
    </w:pPr>
    <w:rPr>
      <w:rFonts w:eastAsiaTheme="majorEastAsia" w:cstheme="majorBidi"/>
      <w:bCs w:val="0"/>
      <w:color w:val="000000" w:themeColor="text1"/>
    </w:rPr>
  </w:style>
  <w:style w:type="character" w:customStyle="1" w:styleId="Styl1SWZZnak">
    <w:name w:val="Styl1SWZ Znak"/>
    <w:basedOn w:val="Nagwek1Znak"/>
    <w:link w:val="Styl1SWZ"/>
    <w:rsid w:val="00662C48"/>
    <w:rPr>
      <w:rFonts w:ascii="Arial" w:eastAsiaTheme="majorEastAsia" w:hAnsi="Arial" w:cstheme="majorBidi"/>
      <w:b/>
      <w:bCs w:val="0"/>
      <w:color w:val="000000" w:themeColor="text1"/>
      <w:kern w:val="32"/>
      <w:sz w:val="32"/>
      <w:szCs w:val="32"/>
      <w:lang w:eastAsia="pl-PL"/>
    </w:rPr>
  </w:style>
  <w:style w:type="paragraph" w:customStyle="1" w:styleId="Styl2SWZ">
    <w:name w:val="Styl2SWZ"/>
    <w:basedOn w:val="Normalny"/>
    <w:link w:val="Styl2SWZZnak"/>
    <w:qFormat/>
    <w:rsid w:val="00662C48"/>
    <w:pPr>
      <w:numPr>
        <w:numId w:val="12"/>
      </w:numPr>
      <w:spacing w:after="0" w:line="240" w:lineRule="auto"/>
      <w:ind w:left="357"/>
      <w:jc w:val="both"/>
    </w:pPr>
    <w:rPr>
      <w:rFonts w:ascii="Arial" w:hAnsi="Arial"/>
      <w:color w:val="000000" w:themeColor="text1"/>
      <w:sz w:val="20"/>
    </w:rPr>
  </w:style>
  <w:style w:type="character" w:customStyle="1" w:styleId="Styl2SWZZnak">
    <w:name w:val="Styl2SWZ Znak"/>
    <w:basedOn w:val="Domylnaczcionkaakapitu"/>
    <w:link w:val="Styl2SWZ"/>
    <w:rsid w:val="00662C48"/>
    <w:rPr>
      <w:rFonts w:ascii="Arial" w:hAnsi="Arial"/>
      <w:color w:val="000000" w:themeColor="text1"/>
      <w:sz w:val="20"/>
    </w:rPr>
  </w:style>
  <w:style w:type="paragraph" w:customStyle="1" w:styleId="Akapitzlist2">
    <w:name w:val="Akapit z listą2"/>
    <w:basedOn w:val="Normalny"/>
    <w:uiPriority w:val="99"/>
    <w:rsid w:val="00662C48"/>
    <w:pPr>
      <w:ind w:left="720"/>
    </w:pPr>
    <w:rPr>
      <w:rFonts w:ascii="Calibri" w:eastAsia="MS Mincho" w:hAnsi="Calibri" w:cs="Calibri"/>
    </w:rPr>
  </w:style>
  <w:style w:type="character" w:styleId="Pogrubienie">
    <w:name w:val="Strong"/>
    <w:basedOn w:val="Domylnaczcionkaakapitu"/>
    <w:uiPriority w:val="22"/>
    <w:qFormat/>
    <w:rsid w:val="00662C48"/>
    <w:rPr>
      <w:rFonts w:cs="Times New Roman"/>
      <w:b/>
      <w:bCs/>
    </w:rPr>
  </w:style>
  <w:style w:type="paragraph" w:customStyle="1" w:styleId="TableParagraph">
    <w:name w:val="Table Paragraph"/>
    <w:basedOn w:val="Normalny"/>
    <w:uiPriority w:val="1"/>
    <w:qFormat/>
    <w:rsid w:val="00662C48"/>
    <w:pPr>
      <w:widowControl w:val="0"/>
      <w:numPr>
        <w:numId w:val="13"/>
      </w:numPr>
      <w:autoSpaceDE w:val="0"/>
      <w:autoSpaceDN w:val="0"/>
      <w:spacing w:after="0" w:line="240" w:lineRule="auto"/>
    </w:pPr>
    <w:rPr>
      <w:rFonts w:ascii="Avenir-Light" w:eastAsia="Avenir-Light" w:hAnsi="Avenir-Light" w:cs="Avenir-Light"/>
      <w:lang w:val="en-US"/>
    </w:rPr>
  </w:style>
  <w:style w:type="paragraph" w:customStyle="1" w:styleId="Punktywzalaczniku">
    <w:name w:val="Punkty w zalaczniku"/>
    <w:basedOn w:val="Normalny"/>
    <w:qFormat/>
    <w:rsid w:val="00662C48"/>
    <w:pPr>
      <w:numPr>
        <w:numId w:val="14"/>
      </w:numPr>
      <w:spacing w:after="0" w:line="360" w:lineRule="auto"/>
      <w:jc w:val="both"/>
    </w:pPr>
    <w:rPr>
      <w:rFonts w:ascii="Arial" w:eastAsia="Arial Unicode MS" w:hAnsi="Arial" w:cs="Arial Unicode MS"/>
      <w:color w:val="000000"/>
      <w:sz w:val="24"/>
      <w:szCs w:val="24"/>
      <w:lang w:eastAsia="pl-PL"/>
    </w:rPr>
  </w:style>
  <w:style w:type="paragraph" w:customStyle="1" w:styleId="Podpunktyzacznika">
    <w:name w:val="Podpunkty załącznika"/>
    <w:basedOn w:val="Akapitzlist"/>
    <w:uiPriority w:val="1"/>
    <w:qFormat/>
    <w:rsid w:val="00662C48"/>
    <w:pPr>
      <w:numPr>
        <w:numId w:val="15"/>
      </w:numPr>
      <w:spacing w:line="360" w:lineRule="auto"/>
      <w:ind w:left="357" w:hanging="357"/>
      <w:jc w:val="both"/>
    </w:pPr>
    <w:rPr>
      <w:rFonts w:ascii="Arial" w:eastAsiaTheme="minorHAnsi" w:hAnsi="Arial" w:cs="Arial"/>
      <w:szCs w:val="22"/>
      <w:lang w:eastAsia="en-US"/>
    </w:rPr>
  </w:style>
  <w:style w:type="paragraph" w:customStyle="1" w:styleId="Uwagi">
    <w:name w:val="Uwagi"/>
    <w:basedOn w:val="Punktywzalaczniku"/>
    <w:qFormat/>
    <w:rsid w:val="00662C48"/>
    <w:pPr>
      <w:numPr>
        <w:numId w:val="0"/>
      </w:numPr>
    </w:pPr>
    <w:rPr>
      <w:rFonts w:eastAsiaTheme="minorHAnsi" w:cstheme="minorBidi"/>
      <w:color w:val="auto"/>
      <w:sz w:val="20"/>
      <w:szCs w:val="22"/>
      <w:lang w:eastAsia="en-US"/>
    </w:rPr>
  </w:style>
  <w:style w:type="table" w:customStyle="1" w:styleId="Siatkatabelijasna1">
    <w:name w:val="Siatka tabeli — jasna1"/>
    <w:basedOn w:val="Standardowy"/>
    <w:uiPriority w:val="40"/>
    <w:rsid w:val="00662C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retekstu">
    <w:name w:val="Treść tekstu"/>
    <w:basedOn w:val="Normalny"/>
    <w:rsid w:val="00662C48"/>
    <w:pPr>
      <w:widowControl w:val="0"/>
      <w:suppressAutoHyphens/>
      <w:spacing w:after="120" w:line="100" w:lineRule="atLeast"/>
      <w:textAlignment w:val="baseline"/>
    </w:pPr>
    <w:rPr>
      <w:rFonts w:ascii="Arial Narrow" w:eastAsia="Times New Roman" w:hAnsi="Arial Narrow" w:cs="Times New Roman"/>
      <w:b/>
      <w:color w:val="00000A"/>
      <w:sz w:val="28"/>
      <w:szCs w:val="20"/>
    </w:rPr>
  </w:style>
  <w:style w:type="character" w:styleId="Nierozpoznanawzmianka">
    <w:name w:val="Unresolved Mention"/>
    <w:basedOn w:val="Domylnaczcionkaakapitu"/>
    <w:uiPriority w:val="99"/>
    <w:semiHidden/>
    <w:unhideWhenUsed/>
    <w:rsid w:val="00662C48"/>
    <w:rPr>
      <w:color w:val="605E5C"/>
      <w:shd w:val="clear" w:color="auto" w:fill="E1DFDD"/>
    </w:rPr>
  </w:style>
  <w:style w:type="table" w:customStyle="1" w:styleId="Tabela-Siatka1">
    <w:name w:val="Tabela - Siatka1"/>
    <w:basedOn w:val="Standardowy"/>
    <w:next w:val="Tabela-Siatka"/>
    <w:uiPriority w:val="39"/>
    <w:rsid w:val="00132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2500">
      <w:bodyDiv w:val="1"/>
      <w:marLeft w:val="0"/>
      <w:marRight w:val="0"/>
      <w:marTop w:val="0"/>
      <w:marBottom w:val="0"/>
      <w:divBdr>
        <w:top w:val="none" w:sz="0" w:space="0" w:color="auto"/>
        <w:left w:val="none" w:sz="0" w:space="0" w:color="auto"/>
        <w:bottom w:val="none" w:sz="0" w:space="0" w:color="auto"/>
        <w:right w:val="none" w:sz="0" w:space="0" w:color="auto"/>
      </w:divBdr>
    </w:div>
    <w:div w:id="939291150">
      <w:bodyDiv w:val="1"/>
      <w:marLeft w:val="0"/>
      <w:marRight w:val="0"/>
      <w:marTop w:val="0"/>
      <w:marBottom w:val="0"/>
      <w:divBdr>
        <w:top w:val="none" w:sz="0" w:space="0" w:color="auto"/>
        <w:left w:val="none" w:sz="0" w:space="0" w:color="auto"/>
        <w:bottom w:val="none" w:sz="0" w:space="0" w:color="auto"/>
        <w:right w:val="none" w:sz="0" w:space="0" w:color="auto"/>
      </w:divBdr>
    </w:div>
    <w:div w:id="1029993227">
      <w:bodyDiv w:val="1"/>
      <w:marLeft w:val="0"/>
      <w:marRight w:val="0"/>
      <w:marTop w:val="0"/>
      <w:marBottom w:val="0"/>
      <w:divBdr>
        <w:top w:val="none" w:sz="0" w:space="0" w:color="auto"/>
        <w:left w:val="none" w:sz="0" w:space="0" w:color="auto"/>
        <w:bottom w:val="none" w:sz="0" w:space="0" w:color="auto"/>
        <w:right w:val="none" w:sz="0" w:space="0" w:color="auto"/>
      </w:divBdr>
    </w:div>
    <w:div w:id="1157183751">
      <w:bodyDiv w:val="1"/>
      <w:marLeft w:val="0"/>
      <w:marRight w:val="0"/>
      <w:marTop w:val="0"/>
      <w:marBottom w:val="0"/>
      <w:divBdr>
        <w:top w:val="none" w:sz="0" w:space="0" w:color="auto"/>
        <w:left w:val="none" w:sz="0" w:space="0" w:color="auto"/>
        <w:bottom w:val="none" w:sz="0" w:space="0" w:color="auto"/>
        <w:right w:val="none" w:sz="0" w:space="0" w:color="auto"/>
      </w:divBdr>
    </w:div>
    <w:div w:id="1239442395">
      <w:bodyDiv w:val="1"/>
      <w:marLeft w:val="0"/>
      <w:marRight w:val="0"/>
      <w:marTop w:val="0"/>
      <w:marBottom w:val="0"/>
      <w:divBdr>
        <w:top w:val="none" w:sz="0" w:space="0" w:color="auto"/>
        <w:left w:val="none" w:sz="0" w:space="0" w:color="auto"/>
        <w:bottom w:val="none" w:sz="0" w:space="0" w:color="auto"/>
        <w:right w:val="none" w:sz="0" w:space="0" w:color="auto"/>
      </w:divBdr>
      <w:divsChild>
        <w:div w:id="656500748">
          <w:marLeft w:val="0"/>
          <w:marRight w:val="0"/>
          <w:marTop w:val="0"/>
          <w:marBottom w:val="0"/>
          <w:divBdr>
            <w:top w:val="none" w:sz="0" w:space="0" w:color="auto"/>
            <w:left w:val="none" w:sz="0" w:space="0" w:color="auto"/>
            <w:bottom w:val="none" w:sz="0" w:space="0" w:color="auto"/>
            <w:right w:val="none" w:sz="0" w:space="0" w:color="auto"/>
          </w:divBdr>
          <w:divsChild>
            <w:div w:id="224145827">
              <w:marLeft w:val="0"/>
              <w:marRight w:val="0"/>
              <w:marTop w:val="0"/>
              <w:marBottom w:val="0"/>
              <w:divBdr>
                <w:top w:val="none" w:sz="0" w:space="0" w:color="auto"/>
                <w:left w:val="none" w:sz="0" w:space="0" w:color="auto"/>
                <w:bottom w:val="none" w:sz="0" w:space="0" w:color="auto"/>
                <w:right w:val="none" w:sz="0" w:space="0" w:color="auto"/>
              </w:divBdr>
            </w:div>
            <w:div w:id="1087924048">
              <w:marLeft w:val="0"/>
              <w:marRight w:val="0"/>
              <w:marTop w:val="0"/>
              <w:marBottom w:val="0"/>
              <w:divBdr>
                <w:top w:val="none" w:sz="0" w:space="0" w:color="auto"/>
                <w:left w:val="none" w:sz="0" w:space="0" w:color="auto"/>
                <w:bottom w:val="none" w:sz="0" w:space="0" w:color="auto"/>
                <w:right w:val="none" w:sz="0" w:space="0" w:color="auto"/>
              </w:divBdr>
            </w:div>
            <w:div w:id="78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07483">
      <w:bodyDiv w:val="1"/>
      <w:marLeft w:val="0"/>
      <w:marRight w:val="0"/>
      <w:marTop w:val="0"/>
      <w:marBottom w:val="0"/>
      <w:divBdr>
        <w:top w:val="none" w:sz="0" w:space="0" w:color="auto"/>
        <w:left w:val="none" w:sz="0" w:space="0" w:color="auto"/>
        <w:bottom w:val="none" w:sz="0" w:space="0" w:color="auto"/>
        <w:right w:val="none" w:sz="0" w:space="0" w:color="auto"/>
      </w:divBdr>
    </w:div>
    <w:div w:id="1579166021">
      <w:bodyDiv w:val="1"/>
      <w:marLeft w:val="0"/>
      <w:marRight w:val="0"/>
      <w:marTop w:val="0"/>
      <w:marBottom w:val="0"/>
      <w:divBdr>
        <w:top w:val="none" w:sz="0" w:space="0" w:color="auto"/>
        <w:left w:val="none" w:sz="0" w:space="0" w:color="auto"/>
        <w:bottom w:val="none" w:sz="0" w:space="0" w:color="auto"/>
        <w:right w:val="none" w:sz="0" w:space="0" w:color="auto"/>
      </w:divBdr>
    </w:div>
    <w:div w:id="1921871506">
      <w:bodyDiv w:val="1"/>
      <w:marLeft w:val="0"/>
      <w:marRight w:val="0"/>
      <w:marTop w:val="0"/>
      <w:marBottom w:val="0"/>
      <w:divBdr>
        <w:top w:val="none" w:sz="0" w:space="0" w:color="auto"/>
        <w:left w:val="none" w:sz="0" w:space="0" w:color="auto"/>
        <w:bottom w:val="none" w:sz="0" w:space="0" w:color="auto"/>
        <w:right w:val="none" w:sz="0" w:space="0" w:color="auto"/>
      </w:divBdr>
    </w:div>
    <w:div w:id="194441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z.Mizak@sanepid.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tarzyna.Szen@sanepid.gov.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CB776-5496-4C9A-B98E-5E79EF2A3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2794</Words>
  <Characters>16769</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WSSE Łódź - Beata Kusiak</dc:creator>
  <cp:keywords/>
  <dc:description/>
  <cp:lastModifiedBy>WSSE Łódź - Katarzyna Szen</cp:lastModifiedBy>
  <cp:revision>8</cp:revision>
  <cp:lastPrinted>2023-09-19T09:02:00Z</cp:lastPrinted>
  <dcterms:created xsi:type="dcterms:W3CDTF">2023-06-29T06:10:00Z</dcterms:created>
  <dcterms:modified xsi:type="dcterms:W3CDTF">2023-09-19T09:02:00Z</dcterms:modified>
</cp:coreProperties>
</file>