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423" w:rsidRPr="00D912B2" w:rsidRDefault="00C26423" w:rsidP="00C26423">
      <w:pPr>
        <w:tabs>
          <w:tab w:val="center" w:pos="4536"/>
          <w:tab w:val="right" w:pos="9072"/>
        </w:tabs>
        <w:spacing w:before="100" w:beforeAutospacing="1" w:after="0" w:line="240" w:lineRule="auto"/>
        <w:rPr>
          <w:rFonts w:ascii="Calibri" w:eastAsia="Calibri" w:hAnsi="Calibri"/>
          <w:b/>
          <w:lang w:eastAsia="en-US"/>
        </w:rPr>
      </w:pPr>
      <w:bookmarkStart w:id="0" w:name="_Hlk75856762"/>
      <w:r w:rsidRPr="00D912B2">
        <w:rPr>
          <w:rFonts w:ascii="Calibri" w:eastAsia="Calibri" w:hAnsi="Calibri"/>
          <w:b/>
          <w:lang w:eastAsia="en-US"/>
        </w:rPr>
        <w:t>UNIWERSYTET MEDYCZNY W BIAŁYMSTOKU, ul. Jana Kilińskiego 1, 15 – 089 Białystok</w:t>
      </w:r>
    </w:p>
    <w:p w:rsidR="00C26423" w:rsidRPr="00D912B2" w:rsidRDefault="00C26423" w:rsidP="00C26423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lang w:eastAsia="en-US"/>
        </w:rPr>
      </w:pPr>
      <w:r w:rsidRPr="00D912B2">
        <w:rPr>
          <w:rFonts w:ascii="Calibri" w:eastAsia="Calibri" w:hAnsi="Calibri"/>
          <w:b/>
          <w:lang w:eastAsia="en-US"/>
        </w:rPr>
        <w:t>Dział Zamówień Publicznych</w:t>
      </w:r>
    </w:p>
    <w:p w:rsidR="00C26423" w:rsidRPr="00D912B2" w:rsidRDefault="00C926A4" w:rsidP="00C26423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tel. 85 748 57 39</w:t>
      </w:r>
      <w:r w:rsidR="00C26423" w:rsidRPr="00D912B2">
        <w:rPr>
          <w:rFonts w:ascii="Calibri" w:eastAsia="Calibri" w:hAnsi="Calibri"/>
          <w:b/>
          <w:lang w:eastAsia="en-US"/>
        </w:rPr>
        <w:t>, 748 56 26, 748 56 40, 748 55 39,  fax 85 748 56 27</w:t>
      </w:r>
      <w:r>
        <w:rPr>
          <w:rFonts w:ascii="Calibri" w:eastAsia="Calibri" w:hAnsi="Calibri"/>
          <w:b/>
          <w:lang w:eastAsia="en-US"/>
        </w:rPr>
        <w:t xml:space="preserve"> </w:t>
      </w:r>
      <w:r w:rsidR="00C26423" w:rsidRPr="00D912B2">
        <w:rPr>
          <w:rFonts w:ascii="Calibri" w:eastAsia="Calibri" w:hAnsi="Calibri"/>
          <w:b/>
          <w:lang w:eastAsia="en-US"/>
        </w:rPr>
        <w:t>e-mail: zampubl@umb.edu.pl</w:t>
      </w:r>
    </w:p>
    <w:p w:rsidR="00E27597" w:rsidRPr="00C926A4" w:rsidRDefault="00C926A4" w:rsidP="00E27597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Białystok, dn. 17.12.2024</w:t>
      </w:r>
      <w:r w:rsidR="00E27597" w:rsidRPr="003A1B41">
        <w:rPr>
          <w:rFonts w:cstheme="minorHAnsi"/>
          <w:color w:val="000000"/>
        </w:rPr>
        <w:t>r</w:t>
      </w:r>
      <w:r>
        <w:rPr>
          <w:rFonts w:cstheme="minorHAnsi"/>
          <w:color w:val="000000"/>
        </w:rPr>
        <w:t xml:space="preserve">                                                                                 </w:t>
      </w:r>
      <w:r>
        <w:rPr>
          <w:rFonts w:cstheme="minorHAnsi"/>
          <w:b/>
          <w:color w:val="000000"/>
        </w:rPr>
        <w:t>Nr sprawy: AZP.25.1.54.2024</w:t>
      </w:r>
    </w:p>
    <w:p w:rsidR="00E27597" w:rsidRDefault="00E27597" w:rsidP="00E27597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E27597">
        <w:rPr>
          <w:rFonts w:cstheme="minorHAnsi"/>
          <w:b/>
          <w:color w:val="000000"/>
        </w:rPr>
        <w:t>Przedmiot zamówienia</w:t>
      </w:r>
      <w:r w:rsidRPr="00E27597">
        <w:rPr>
          <w:rFonts w:cstheme="minorHAnsi"/>
          <w:color w:val="000000"/>
        </w:rPr>
        <w:t>: Sukcesywne dostawy artykułów biurowych na potrzeby Uniwersytetu Medycznego w Białymstoku.</w:t>
      </w:r>
    </w:p>
    <w:p w:rsidR="00F831B8" w:rsidRPr="00C926A4" w:rsidRDefault="00F831B8" w:rsidP="00CB620C">
      <w:pPr>
        <w:widowControl w:val="0"/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b/>
          <w:bCs/>
          <w:iCs/>
          <w:color w:val="000000"/>
          <w:szCs w:val="24"/>
        </w:rPr>
      </w:pPr>
      <w:bookmarkStart w:id="1" w:name="_GoBack"/>
      <w:bookmarkEnd w:id="1"/>
      <w:r w:rsidRPr="00C926A4">
        <w:rPr>
          <w:rFonts w:ascii="Calibri" w:hAnsi="Calibri" w:cs="Calibri"/>
          <w:b/>
          <w:bCs/>
          <w:iCs/>
          <w:color w:val="000000"/>
          <w:szCs w:val="24"/>
        </w:rPr>
        <w:t>Strona internetowa prowadzonego postępowania:</w:t>
      </w:r>
      <w:r w:rsidR="00C926A4">
        <w:rPr>
          <w:rFonts w:ascii="Calibri" w:hAnsi="Calibri" w:cs="Calibri"/>
          <w:b/>
          <w:i/>
          <w:szCs w:val="24"/>
        </w:rPr>
        <w:t xml:space="preserve"> </w:t>
      </w:r>
      <w:r w:rsidR="00C926A4" w:rsidRPr="00C926A4">
        <w:rPr>
          <w:rFonts w:ascii="Calibri" w:hAnsi="Calibri" w:cs="Calibri"/>
          <w:b/>
          <w:szCs w:val="24"/>
        </w:rPr>
        <w:t>https://platformazakupowa.pl/transakcja/1026284</w:t>
      </w:r>
    </w:p>
    <w:p w:rsidR="00F831B8" w:rsidRPr="00D912B2" w:rsidRDefault="00F831B8" w:rsidP="004C73F1">
      <w:pPr>
        <w:spacing w:after="0" w:line="360" w:lineRule="auto"/>
        <w:rPr>
          <w:rFonts w:cstheme="minorHAnsi"/>
          <w:b/>
        </w:rPr>
      </w:pPr>
    </w:p>
    <w:p w:rsidR="00A45624" w:rsidRPr="00D912B2" w:rsidRDefault="0030452B" w:rsidP="004C73F1">
      <w:pPr>
        <w:spacing w:after="0" w:line="360" w:lineRule="auto"/>
        <w:rPr>
          <w:rFonts w:cstheme="minorHAnsi"/>
          <w:b/>
          <w:u w:val="single"/>
        </w:rPr>
      </w:pPr>
      <w:r w:rsidRPr="00D912B2">
        <w:rPr>
          <w:rFonts w:cstheme="minorHAnsi"/>
          <w:b/>
          <w:u w:val="single"/>
        </w:rPr>
        <w:t xml:space="preserve">INFORMACJA O WYBORZE NAJKORZYSTNIEJSZEJ OFERTY </w:t>
      </w:r>
    </w:p>
    <w:p w:rsidR="00DE04C8" w:rsidRPr="0030452B" w:rsidRDefault="00F831B8" w:rsidP="00E7478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30452B">
        <w:rPr>
          <w:rFonts w:cstheme="minorHAnsi"/>
          <w:bCs/>
          <w:lang w:eastAsia="en-US"/>
        </w:rPr>
        <w:t xml:space="preserve">Zgodnie z art. 253 ust. 1 i 2 ustawy z dnia 11 września 2019 r. – Prawo zamówień publicznych zwana dalej: PZP, Zamawiający informuje równocześnie wszystkich Wykonawców, którzy złożyli oferty iż, </w:t>
      </w:r>
      <w:r w:rsidR="00710C40" w:rsidRPr="0030452B">
        <w:rPr>
          <w:rFonts w:cstheme="minorHAnsi"/>
          <w:bCs/>
          <w:lang w:eastAsia="en-US"/>
        </w:rPr>
        <w:br/>
      </w:r>
      <w:r w:rsidRPr="0030452B">
        <w:rPr>
          <w:rFonts w:cstheme="minorHAnsi"/>
          <w:bCs/>
          <w:lang w:eastAsia="en-US"/>
        </w:rPr>
        <w:t>jako najkorzystniejszą wybrano:</w:t>
      </w:r>
      <w:r w:rsidR="00DE04C8" w:rsidRPr="0030452B">
        <w:rPr>
          <w:rFonts w:cstheme="minorHAnsi"/>
          <w:bCs/>
          <w:lang w:eastAsia="en-US"/>
        </w:rPr>
        <w:t xml:space="preserve"> </w:t>
      </w:r>
    </w:p>
    <w:p w:rsidR="00E27597" w:rsidRDefault="00E27597" w:rsidP="0067487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eastAsia="en-US"/>
        </w:rPr>
      </w:pPr>
      <w:bookmarkStart w:id="2" w:name="_Hlk93922576"/>
      <w:r w:rsidRPr="00E27597">
        <w:rPr>
          <w:rFonts w:cstheme="minorHAnsi"/>
          <w:b/>
          <w:bCs/>
          <w:lang w:eastAsia="en-US"/>
        </w:rPr>
        <w:t>Ofert</w:t>
      </w:r>
      <w:r>
        <w:rPr>
          <w:rFonts w:cstheme="minorHAnsi"/>
          <w:b/>
          <w:bCs/>
          <w:lang w:eastAsia="en-US"/>
        </w:rPr>
        <w:t>ę</w:t>
      </w:r>
      <w:r w:rsidRPr="00E27597">
        <w:rPr>
          <w:rFonts w:cstheme="minorHAnsi"/>
          <w:b/>
          <w:bCs/>
          <w:lang w:eastAsia="en-US"/>
        </w:rPr>
        <w:t xml:space="preserve"> nr </w:t>
      </w:r>
      <w:r w:rsidR="00C926A4">
        <w:rPr>
          <w:rFonts w:cstheme="minorHAnsi"/>
          <w:b/>
          <w:bCs/>
          <w:lang w:eastAsia="en-US"/>
        </w:rPr>
        <w:t>3</w:t>
      </w:r>
      <w:r w:rsidRPr="00E27597">
        <w:rPr>
          <w:rFonts w:cstheme="minorHAnsi"/>
          <w:b/>
          <w:bCs/>
          <w:lang w:eastAsia="en-US"/>
        </w:rPr>
        <w:t xml:space="preserve"> złożoną przez firmę: </w:t>
      </w:r>
      <w:proofErr w:type="spellStart"/>
      <w:r w:rsidRPr="00E27597">
        <w:rPr>
          <w:rFonts w:cstheme="minorHAnsi"/>
          <w:b/>
          <w:bCs/>
          <w:lang w:eastAsia="en-US"/>
        </w:rPr>
        <w:t>Grafix</w:t>
      </w:r>
      <w:proofErr w:type="spellEnd"/>
      <w:r w:rsidRPr="00E27597">
        <w:rPr>
          <w:rFonts w:cstheme="minorHAnsi"/>
          <w:b/>
          <w:bCs/>
          <w:lang w:eastAsia="en-US"/>
        </w:rPr>
        <w:t xml:space="preserve"> </w:t>
      </w:r>
      <w:proofErr w:type="spellStart"/>
      <w:r w:rsidRPr="00E27597">
        <w:rPr>
          <w:rFonts w:cstheme="minorHAnsi"/>
          <w:b/>
          <w:bCs/>
          <w:lang w:eastAsia="en-US"/>
        </w:rPr>
        <w:t>K.Olszewska</w:t>
      </w:r>
      <w:proofErr w:type="spellEnd"/>
      <w:r w:rsidRPr="00E27597">
        <w:rPr>
          <w:rFonts w:cstheme="minorHAnsi"/>
          <w:b/>
          <w:bCs/>
          <w:lang w:eastAsia="en-US"/>
        </w:rPr>
        <w:t xml:space="preserve">-Piotrowska </w:t>
      </w:r>
      <w:proofErr w:type="spellStart"/>
      <w:r w:rsidRPr="00E27597">
        <w:rPr>
          <w:rFonts w:cstheme="minorHAnsi"/>
          <w:b/>
          <w:bCs/>
          <w:lang w:eastAsia="en-US"/>
        </w:rPr>
        <w:t>M.Tyrała</w:t>
      </w:r>
      <w:proofErr w:type="spellEnd"/>
      <w:r w:rsidRPr="00E27597">
        <w:rPr>
          <w:rFonts w:cstheme="minorHAnsi"/>
          <w:b/>
          <w:bCs/>
          <w:lang w:eastAsia="en-US"/>
        </w:rPr>
        <w:t xml:space="preserve"> Sp j., </w:t>
      </w:r>
      <w:r>
        <w:rPr>
          <w:rFonts w:cstheme="minorHAnsi"/>
          <w:b/>
          <w:bCs/>
          <w:lang w:eastAsia="en-US"/>
        </w:rPr>
        <w:br/>
      </w:r>
      <w:r w:rsidRPr="00E27597">
        <w:rPr>
          <w:rFonts w:cstheme="minorHAnsi"/>
          <w:bCs/>
          <w:lang w:eastAsia="en-US"/>
        </w:rPr>
        <w:t>ul. Bitwy Białostockiej 2A 15-103 Białystok, NIP: 5421809581</w:t>
      </w:r>
      <w:r w:rsidRPr="00E27597">
        <w:rPr>
          <w:rFonts w:cstheme="minorHAnsi"/>
          <w:b/>
          <w:bCs/>
          <w:lang w:eastAsia="en-US"/>
        </w:rPr>
        <w:t xml:space="preserve"> z ceną brutto: </w:t>
      </w:r>
      <w:r w:rsidR="00C926A4" w:rsidRPr="00C926A4">
        <w:rPr>
          <w:rFonts w:cstheme="minorHAnsi"/>
          <w:b/>
          <w:bCs/>
          <w:lang w:eastAsia="en-US"/>
        </w:rPr>
        <w:t>300.319,10</w:t>
      </w:r>
      <w:r w:rsidRPr="00E27597">
        <w:rPr>
          <w:rFonts w:cstheme="minorHAnsi"/>
          <w:b/>
          <w:bCs/>
          <w:lang w:eastAsia="en-US"/>
        </w:rPr>
        <w:t xml:space="preserve"> PLN</w:t>
      </w:r>
    </w:p>
    <w:p w:rsidR="00FA47C8" w:rsidRPr="0030452B" w:rsidRDefault="00FA47C8" w:rsidP="0067487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u w:val="single"/>
        </w:rPr>
      </w:pPr>
      <w:r w:rsidRPr="0030452B">
        <w:rPr>
          <w:rFonts w:cstheme="minorHAnsi"/>
          <w:bCs/>
          <w:color w:val="000000"/>
          <w:u w:val="single"/>
        </w:rPr>
        <w:t>Uzasadnienie wyboru:</w:t>
      </w:r>
    </w:p>
    <w:p w:rsidR="00FA47C8" w:rsidRPr="0030452B" w:rsidRDefault="00FA47C8" w:rsidP="004C73F1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</w:rPr>
      </w:pPr>
      <w:r w:rsidRPr="0030452B">
        <w:rPr>
          <w:rFonts w:cstheme="minorHAns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A45624" w:rsidRPr="0030452B" w:rsidRDefault="00D912B2" w:rsidP="00A45624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30452B">
        <w:rPr>
          <w:rFonts w:cstheme="minorHAnsi"/>
          <w:color w:val="000000"/>
        </w:rPr>
        <w:t xml:space="preserve">W przedmiotowym postępowaniu </w:t>
      </w:r>
      <w:r w:rsidR="00603CC5" w:rsidRPr="003A1B41">
        <w:rPr>
          <w:rFonts w:cstheme="minorHAnsi"/>
          <w:color w:val="000000"/>
          <w:u w:val="single"/>
        </w:rPr>
        <w:t xml:space="preserve">wpłynęły </w:t>
      </w:r>
      <w:r w:rsidR="00C926A4">
        <w:rPr>
          <w:rFonts w:cstheme="minorHAnsi"/>
          <w:color w:val="000000"/>
          <w:u w:val="single"/>
        </w:rPr>
        <w:t>trzy</w:t>
      </w:r>
      <w:r w:rsidR="00603CC5" w:rsidRPr="003A1B41">
        <w:rPr>
          <w:rFonts w:cstheme="minorHAnsi"/>
          <w:color w:val="000000"/>
          <w:u w:val="single"/>
        </w:rPr>
        <w:t xml:space="preserve"> oferty</w:t>
      </w:r>
      <w:r w:rsidR="00603CC5">
        <w:rPr>
          <w:rFonts w:cstheme="minorHAnsi"/>
          <w:color w:val="000000"/>
        </w:rPr>
        <w:t>, poniżej punktacja przyznana ofertom:</w:t>
      </w:r>
    </w:p>
    <w:p w:rsidR="00C926A4" w:rsidRPr="0030452B" w:rsidRDefault="00C926A4" w:rsidP="00C926A4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674878">
        <w:rPr>
          <w:rFonts w:cstheme="minorHAnsi"/>
          <w:color w:val="000000"/>
        </w:rPr>
        <w:t xml:space="preserve">-  </w:t>
      </w:r>
      <w:r w:rsidRPr="00E27597">
        <w:rPr>
          <w:rFonts w:cstheme="minorHAnsi"/>
          <w:color w:val="000000"/>
        </w:rPr>
        <w:t>Oferta nr 1</w:t>
      </w:r>
      <w:r w:rsidRPr="00C926A4">
        <w:rPr>
          <w:rFonts w:cs="Calibri"/>
          <w:b/>
          <w:color w:val="000000"/>
          <w:sz w:val="24"/>
          <w:szCs w:val="24"/>
        </w:rPr>
        <w:t xml:space="preserve"> </w:t>
      </w:r>
      <w:r w:rsidRPr="00C926A4">
        <w:rPr>
          <w:rFonts w:cstheme="minorHAnsi"/>
          <w:b/>
          <w:color w:val="000000"/>
        </w:rPr>
        <w:t xml:space="preserve">OFFICE SERVICE SP. Z O.O. </w:t>
      </w:r>
      <w:r w:rsidRPr="00C926A4">
        <w:rPr>
          <w:rFonts w:cstheme="minorHAnsi"/>
          <w:color w:val="000000"/>
        </w:rPr>
        <w:t>SPÓŁKA KOMANDYTOWA</w:t>
      </w:r>
      <w:r>
        <w:rPr>
          <w:rFonts w:cstheme="minorHAnsi"/>
          <w:color w:val="000000"/>
        </w:rPr>
        <w:t xml:space="preserve"> </w:t>
      </w:r>
      <w:r w:rsidRPr="00C926A4">
        <w:rPr>
          <w:rFonts w:cstheme="minorHAnsi"/>
          <w:color w:val="000000"/>
        </w:rPr>
        <w:t xml:space="preserve">ul. </w:t>
      </w:r>
      <w:proofErr w:type="spellStart"/>
      <w:r w:rsidRPr="00C926A4">
        <w:rPr>
          <w:rFonts w:cstheme="minorHAnsi"/>
          <w:color w:val="000000"/>
        </w:rPr>
        <w:t>Elewatorska</w:t>
      </w:r>
      <w:proofErr w:type="spellEnd"/>
      <w:r w:rsidRPr="00C926A4">
        <w:rPr>
          <w:rFonts w:cstheme="minorHAnsi"/>
          <w:color w:val="000000"/>
        </w:rPr>
        <w:t xml:space="preserve"> 29, 15-620 Białystok </w:t>
      </w:r>
      <w:r w:rsidRPr="00E27597">
        <w:rPr>
          <w:rFonts w:cstheme="minorHAnsi"/>
          <w:color w:val="000000"/>
        </w:rPr>
        <w:t xml:space="preserve">z ceną brutto: </w:t>
      </w:r>
      <w:r w:rsidRPr="00C926A4">
        <w:rPr>
          <w:rFonts w:cstheme="minorHAnsi"/>
          <w:color w:val="000000"/>
        </w:rPr>
        <w:t>313.659,84</w:t>
      </w:r>
      <w:r w:rsidRPr="00E27597">
        <w:rPr>
          <w:rFonts w:cstheme="minorHAnsi"/>
          <w:color w:val="000000"/>
        </w:rPr>
        <w:t xml:space="preserve"> PLN</w:t>
      </w:r>
      <w:r>
        <w:rPr>
          <w:rFonts w:cstheme="minorHAnsi"/>
          <w:color w:val="000000"/>
        </w:rPr>
        <w:t xml:space="preserve">. </w:t>
      </w:r>
      <w:r w:rsidRPr="003A1B41">
        <w:rPr>
          <w:rFonts w:cstheme="minorHAnsi"/>
          <w:color w:val="000000"/>
        </w:rPr>
        <w:t>która uzyskała w sumie</w:t>
      </w:r>
      <w:r w:rsidRPr="0030452B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>9</w:t>
      </w:r>
      <w:r>
        <w:rPr>
          <w:rFonts w:cstheme="minorHAnsi"/>
          <w:b/>
          <w:color w:val="000000"/>
        </w:rPr>
        <w:t>7,45</w:t>
      </w:r>
      <w:r w:rsidRPr="0030452B">
        <w:rPr>
          <w:rFonts w:cstheme="minorHAnsi"/>
          <w:b/>
          <w:color w:val="000000"/>
        </w:rPr>
        <w:t xml:space="preserve"> pkt.</w:t>
      </w:r>
      <w:r w:rsidRPr="0030452B">
        <w:rPr>
          <w:rFonts w:cstheme="minorHAnsi"/>
          <w:color w:val="000000"/>
        </w:rPr>
        <w:t xml:space="preserve"> w tym:</w:t>
      </w:r>
    </w:p>
    <w:p w:rsidR="00C926A4" w:rsidRDefault="00C926A4" w:rsidP="00C926A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30452B">
        <w:rPr>
          <w:rFonts w:cstheme="minorHAnsi"/>
          <w:color w:val="000000"/>
        </w:rPr>
        <w:t xml:space="preserve">w kryterium </w:t>
      </w:r>
      <w:r w:rsidRPr="00603CC5">
        <w:rPr>
          <w:rFonts w:cstheme="minorHAnsi"/>
          <w:b/>
          <w:color w:val="000000"/>
        </w:rPr>
        <w:t xml:space="preserve">cena </w:t>
      </w:r>
      <w:r>
        <w:rPr>
          <w:rFonts w:cstheme="minorHAnsi"/>
          <w:b/>
          <w:color w:val="000000"/>
        </w:rPr>
        <w:t>57,45</w:t>
      </w:r>
      <w:r w:rsidRPr="00603CC5">
        <w:rPr>
          <w:rFonts w:cstheme="minorHAnsi"/>
          <w:b/>
          <w:color w:val="000000"/>
        </w:rPr>
        <w:t xml:space="preserve"> pkt.</w:t>
      </w:r>
      <w:r w:rsidRPr="0030452B">
        <w:rPr>
          <w:rFonts w:cstheme="minorHAnsi"/>
          <w:color w:val="000000"/>
        </w:rPr>
        <w:t xml:space="preserve"> </w:t>
      </w:r>
    </w:p>
    <w:p w:rsidR="00C926A4" w:rsidRPr="0030452B" w:rsidRDefault="00C926A4" w:rsidP="00C926A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kryterium </w:t>
      </w:r>
      <w:r>
        <w:rPr>
          <w:rFonts w:cstheme="minorHAnsi"/>
          <w:b/>
          <w:color w:val="000000"/>
        </w:rPr>
        <w:t>termin dostawy</w:t>
      </w:r>
      <w:r w:rsidRPr="00603CC5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>40</w:t>
      </w:r>
      <w:r w:rsidRPr="00603CC5">
        <w:rPr>
          <w:rFonts w:cstheme="minorHAnsi"/>
          <w:b/>
          <w:color w:val="000000"/>
        </w:rPr>
        <w:t xml:space="preserve"> pkt</w:t>
      </w:r>
    </w:p>
    <w:p w:rsidR="00C926A4" w:rsidRPr="0030452B" w:rsidRDefault="00C926A4" w:rsidP="00C926A4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674878">
        <w:rPr>
          <w:rFonts w:cstheme="minorHAnsi"/>
          <w:color w:val="000000"/>
        </w:rPr>
        <w:t xml:space="preserve">-  </w:t>
      </w:r>
      <w:r w:rsidRPr="00E27597">
        <w:rPr>
          <w:rFonts w:cstheme="minorHAnsi"/>
          <w:color w:val="000000"/>
        </w:rPr>
        <w:t xml:space="preserve">Oferta nr </w:t>
      </w:r>
      <w:r>
        <w:rPr>
          <w:rFonts w:cstheme="minorHAnsi"/>
          <w:color w:val="000000"/>
        </w:rPr>
        <w:t>2</w:t>
      </w:r>
      <w:r>
        <w:rPr>
          <w:rFonts w:cstheme="minorHAnsi"/>
          <w:color w:val="000000"/>
        </w:rPr>
        <w:t xml:space="preserve">: </w:t>
      </w:r>
      <w:proofErr w:type="spellStart"/>
      <w:r w:rsidRPr="00C926A4">
        <w:rPr>
          <w:rFonts w:cstheme="minorHAnsi"/>
          <w:b/>
          <w:color w:val="000000"/>
        </w:rPr>
        <w:t>Lyreco</w:t>
      </w:r>
      <w:proofErr w:type="spellEnd"/>
      <w:r w:rsidRPr="00C926A4">
        <w:rPr>
          <w:rFonts w:cstheme="minorHAnsi"/>
          <w:b/>
          <w:color w:val="000000"/>
        </w:rPr>
        <w:t xml:space="preserve"> Polska S.A., ul. Sokołowska 33, Sokołów, 05-806 Komorów</w:t>
      </w:r>
      <w:r w:rsidRPr="00E27597">
        <w:rPr>
          <w:rFonts w:cstheme="minorHAnsi"/>
          <w:color w:val="000000"/>
        </w:rPr>
        <w:t xml:space="preserve"> z ceną brutto: </w:t>
      </w:r>
      <w:r w:rsidRPr="00C926A4">
        <w:rPr>
          <w:rFonts w:cstheme="minorHAnsi"/>
          <w:color w:val="000000"/>
        </w:rPr>
        <w:t>383 919,60</w:t>
      </w:r>
      <w:r w:rsidRPr="00E27597">
        <w:rPr>
          <w:rFonts w:cstheme="minorHAnsi"/>
          <w:color w:val="000000"/>
        </w:rPr>
        <w:t xml:space="preserve"> PLN</w:t>
      </w:r>
      <w:r>
        <w:rPr>
          <w:rFonts w:cstheme="minorHAnsi"/>
          <w:color w:val="000000"/>
        </w:rPr>
        <w:t xml:space="preserve">. </w:t>
      </w:r>
      <w:r w:rsidRPr="003A1B41">
        <w:rPr>
          <w:rFonts w:cstheme="minorHAnsi"/>
          <w:color w:val="000000"/>
        </w:rPr>
        <w:t>która uzyskała w sumie</w:t>
      </w:r>
      <w:r w:rsidRPr="0030452B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>86,93</w:t>
      </w:r>
      <w:r w:rsidRPr="0030452B">
        <w:rPr>
          <w:rFonts w:cstheme="minorHAnsi"/>
          <w:b/>
          <w:color w:val="000000"/>
        </w:rPr>
        <w:t xml:space="preserve"> pkt.</w:t>
      </w:r>
      <w:r w:rsidRPr="0030452B">
        <w:rPr>
          <w:rFonts w:cstheme="minorHAnsi"/>
          <w:color w:val="000000"/>
        </w:rPr>
        <w:t xml:space="preserve"> w tym:</w:t>
      </w:r>
    </w:p>
    <w:p w:rsidR="00C926A4" w:rsidRDefault="00C926A4" w:rsidP="00C926A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30452B">
        <w:rPr>
          <w:rFonts w:cstheme="minorHAnsi"/>
          <w:color w:val="000000"/>
        </w:rPr>
        <w:t xml:space="preserve">w kryterium </w:t>
      </w:r>
      <w:r w:rsidRPr="00603CC5">
        <w:rPr>
          <w:rFonts w:cstheme="minorHAnsi"/>
          <w:b/>
          <w:color w:val="000000"/>
        </w:rPr>
        <w:t xml:space="preserve">cena </w:t>
      </w:r>
      <w:r>
        <w:rPr>
          <w:rFonts w:cstheme="minorHAnsi"/>
          <w:b/>
          <w:color w:val="000000"/>
        </w:rPr>
        <w:t>46,93</w:t>
      </w:r>
      <w:r w:rsidRPr="00603CC5">
        <w:rPr>
          <w:rFonts w:cstheme="minorHAnsi"/>
          <w:b/>
          <w:color w:val="000000"/>
        </w:rPr>
        <w:t xml:space="preserve"> pkt.</w:t>
      </w:r>
      <w:r w:rsidRPr="0030452B">
        <w:rPr>
          <w:rFonts w:cstheme="minorHAnsi"/>
          <w:color w:val="000000"/>
        </w:rPr>
        <w:t xml:space="preserve"> </w:t>
      </w:r>
    </w:p>
    <w:p w:rsidR="00C926A4" w:rsidRPr="00C926A4" w:rsidRDefault="00C926A4" w:rsidP="00E2759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kryterium </w:t>
      </w:r>
      <w:r>
        <w:rPr>
          <w:rFonts w:cstheme="minorHAnsi"/>
          <w:b/>
          <w:color w:val="000000"/>
        </w:rPr>
        <w:t>termin dostawy</w:t>
      </w:r>
      <w:r w:rsidRPr="00603CC5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>40</w:t>
      </w:r>
      <w:r w:rsidRPr="00603CC5">
        <w:rPr>
          <w:rFonts w:cstheme="minorHAnsi"/>
          <w:b/>
          <w:color w:val="000000"/>
        </w:rPr>
        <w:t xml:space="preserve"> pkt</w:t>
      </w:r>
    </w:p>
    <w:p w:rsidR="00E27597" w:rsidRPr="00F83D6D" w:rsidRDefault="00E27597" w:rsidP="00E2759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color w:val="000000"/>
        </w:rPr>
      </w:pPr>
      <w:r w:rsidRPr="00674878">
        <w:rPr>
          <w:rFonts w:cstheme="minorHAnsi"/>
          <w:color w:val="000000"/>
        </w:rPr>
        <w:t xml:space="preserve">-  </w:t>
      </w:r>
      <w:r w:rsidRPr="00E27597">
        <w:rPr>
          <w:rFonts w:cstheme="minorHAnsi"/>
          <w:color w:val="000000"/>
        </w:rPr>
        <w:t>Oferta nr 2</w:t>
      </w:r>
      <w:r>
        <w:rPr>
          <w:rFonts w:cstheme="minorHAnsi"/>
          <w:color w:val="000000"/>
        </w:rPr>
        <w:t xml:space="preserve">: </w:t>
      </w:r>
      <w:proofErr w:type="spellStart"/>
      <w:r w:rsidRPr="00E27597">
        <w:rPr>
          <w:rFonts w:cstheme="minorHAnsi"/>
          <w:b/>
          <w:color w:val="000000"/>
        </w:rPr>
        <w:t>Grafix</w:t>
      </w:r>
      <w:proofErr w:type="spellEnd"/>
      <w:r w:rsidRPr="00E27597">
        <w:rPr>
          <w:rFonts w:cstheme="minorHAnsi"/>
          <w:b/>
          <w:color w:val="000000"/>
        </w:rPr>
        <w:t xml:space="preserve"> </w:t>
      </w:r>
      <w:proofErr w:type="spellStart"/>
      <w:r w:rsidRPr="00E27597">
        <w:rPr>
          <w:rFonts w:cstheme="minorHAnsi"/>
          <w:b/>
          <w:color w:val="000000"/>
        </w:rPr>
        <w:t>K.Olszewska</w:t>
      </w:r>
      <w:proofErr w:type="spellEnd"/>
      <w:r w:rsidRPr="00E27597">
        <w:rPr>
          <w:rFonts w:cstheme="minorHAnsi"/>
          <w:b/>
          <w:color w:val="000000"/>
        </w:rPr>
        <w:t xml:space="preserve">-Piotrowska </w:t>
      </w:r>
      <w:proofErr w:type="spellStart"/>
      <w:r w:rsidRPr="00E27597">
        <w:rPr>
          <w:rFonts w:cstheme="minorHAnsi"/>
          <w:b/>
          <w:color w:val="000000"/>
        </w:rPr>
        <w:t>M.Tyrała</w:t>
      </w:r>
      <w:proofErr w:type="spellEnd"/>
      <w:r w:rsidRPr="00E27597">
        <w:rPr>
          <w:rFonts w:cstheme="minorHAnsi"/>
          <w:b/>
          <w:color w:val="000000"/>
        </w:rPr>
        <w:t xml:space="preserve"> Sp j.,</w:t>
      </w:r>
      <w:r w:rsidRPr="00E27597">
        <w:rPr>
          <w:rFonts w:cstheme="minorHAnsi"/>
          <w:color w:val="000000"/>
        </w:rPr>
        <w:t xml:space="preserve"> ul. Bitwy Białostockiej 2A 15-103 Białystok, NIP: 5421809581 </w:t>
      </w:r>
      <w:r w:rsidRPr="003A1B41">
        <w:rPr>
          <w:rFonts w:cstheme="minorHAnsi"/>
          <w:b/>
          <w:color w:val="000000"/>
        </w:rPr>
        <w:t>z ceną brutto: 311 595,82 PLN</w:t>
      </w:r>
      <w:r w:rsidRPr="00603CC5">
        <w:rPr>
          <w:rFonts w:cstheme="minorHAnsi"/>
          <w:b/>
          <w:color w:val="000000"/>
        </w:rPr>
        <w:t>;</w:t>
      </w:r>
      <w:r>
        <w:rPr>
          <w:rFonts w:cstheme="minorHAnsi"/>
          <w:b/>
          <w:color w:val="000000"/>
        </w:rPr>
        <w:t xml:space="preserve"> </w:t>
      </w:r>
      <w:r w:rsidRPr="003A1B41">
        <w:rPr>
          <w:rFonts w:cstheme="minorHAnsi"/>
          <w:color w:val="000000"/>
        </w:rPr>
        <w:t>która uzyskała w sumie</w:t>
      </w:r>
      <w:r w:rsidRPr="0030452B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>100</w:t>
      </w:r>
      <w:r w:rsidRPr="0030452B">
        <w:rPr>
          <w:rFonts w:cstheme="minorHAnsi"/>
          <w:b/>
          <w:color w:val="000000"/>
        </w:rPr>
        <w:t xml:space="preserve"> pkt.</w:t>
      </w:r>
      <w:r w:rsidRPr="0030452B">
        <w:rPr>
          <w:rFonts w:cstheme="minorHAnsi"/>
          <w:color w:val="000000"/>
        </w:rPr>
        <w:t xml:space="preserve"> w tym:</w:t>
      </w:r>
    </w:p>
    <w:p w:rsidR="00E27597" w:rsidRPr="00E27597" w:rsidRDefault="00E27597" w:rsidP="00E2759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30452B">
        <w:rPr>
          <w:rFonts w:cstheme="minorHAnsi"/>
          <w:color w:val="000000"/>
        </w:rPr>
        <w:t xml:space="preserve">w kryterium </w:t>
      </w:r>
      <w:r w:rsidRPr="00603CC5">
        <w:rPr>
          <w:rFonts w:cstheme="minorHAnsi"/>
          <w:b/>
          <w:color w:val="000000"/>
        </w:rPr>
        <w:t xml:space="preserve">cena </w:t>
      </w:r>
      <w:r>
        <w:rPr>
          <w:rFonts w:cstheme="minorHAnsi"/>
          <w:b/>
          <w:color w:val="000000"/>
        </w:rPr>
        <w:t>60</w:t>
      </w:r>
      <w:r w:rsidRPr="00603CC5">
        <w:rPr>
          <w:rFonts w:cstheme="minorHAnsi"/>
          <w:b/>
          <w:color w:val="000000"/>
        </w:rPr>
        <w:t xml:space="preserve"> pkt.</w:t>
      </w:r>
      <w:r w:rsidRPr="0030452B">
        <w:rPr>
          <w:rFonts w:cstheme="minorHAnsi"/>
          <w:color w:val="000000"/>
        </w:rPr>
        <w:t xml:space="preserve"> </w:t>
      </w:r>
    </w:p>
    <w:p w:rsidR="00E27597" w:rsidRPr="00C926A4" w:rsidRDefault="00E27597" w:rsidP="00C926A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30452B">
        <w:rPr>
          <w:rFonts w:cstheme="minorHAnsi"/>
          <w:color w:val="000000"/>
        </w:rPr>
        <w:t xml:space="preserve">w </w:t>
      </w:r>
      <w:r w:rsidRPr="00603CC5">
        <w:rPr>
          <w:rFonts w:cstheme="minorHAnsi"/>
          <w:color w:val="000000"/>
        </w:rPr>
        <w:t xml:space="preserve">kryterium </w:t>
      </w:r>
      <w:r>
        <w:rPr>
          <w:rFonts w:cstheme="minorHAnsi"/>
          <w:b/>
          <w:color w:val="000000"/>
        </w:rPr>
        <w:t>termin dostawy 40</w:t>
      </w:r>
      <w:r w:rsidRPr="00603CC5">
        <w:rPr>
          <w:rFonts w:cstheme="minorHAnsi"/>
          <w:b/>
          <w:color w:val="000000"/>
        </w:rPr>
        <w:t xml:space="preserve"> pkt</w:t>
      </w:r>
      <w:r>
        <w:rPr>
          <w:rFonts w:cstheme="minorHAnsi"/>
          <w:b/>
          <w:color w:val="000000"/>
        </w:rPr>
        <w:t>.</w:t>
      </w:r>
      <w:bookmarkEnd w:id="0"/>
      <w:bookmarkEnd w:id="2"/>
    </w:p>
    <w:p w:rsidR="00820646" w:rsidRPr="00820646" w:rsidRDefault="00820646" w:rsidP="00820646">
      <w:pPr>
        <w:tabs>
          <w:tab w:val="left" w:pos="0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  <w:r w:rsidRPr="00820646">
        <w:rPr>
          <w:rFonts w:ascii="Calibri" w:eastAsia="Times New Roman" w:hAnsi="Calibri" w:cs="Calibri"/>
          <w:b/>
          <w:lang w:eastAsia="ar-SA"/>
        </w:rPr>
        <w:t>W imieniu Zamawiającego</w:t>
      </w:r>
    </w:p>
    <w:p w:rsidR="004C73F1" w:rsidRPr="00E27597" w:rsidRDefault="00E27597" w:rsidP="00E2759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 xml:space="preserve">mgr Konrad Raczkowski – Kanclerz UMB </w:t>
      </w:r>
      <w:r w:rsidR="00820646" w:rsidRPr="00820646">
        <w:rPr>
          <w:rFonts w:ascii="Calibri" w:eastAsia="Times New Roman" w:hAnsi="Calibri" w:cs="Calibri"/>
          <w:b/>
          <w:lang w:eastAsia="ar-SA"/>
        </w:rPr>
        <w:t xml:space="preserve"> </w:t>
      </w:r>
      <w:r w:rsidR="00820646" w:rsidRPr="00820646">
        <w:rPr>
          <w:rFonts w:ascii="Calibri" w:eastAsia="Times New Roman" w:hAnsi="Calibri" w:cs="Calibri"/>
          <w:b/>
          <w:sz w:val="20"/>
          <w:lang w:eastAsia="ar-SA"/>
        </w:rPr>
        <w:t xml:space="preserve">– </w:t>
      </w:r>
      <w:bookmarkStart w:id="3" w:name="_Hlk125439450"/>
      <w:bookmarkEnd w:id="3"/>
      <w:r>
        <w:rPr>
          <w:rFonts w:ascii="Calibri" w:eastAsia="Times New Roman" w:hAnsi="Calibri" w:cs="Calibri"/>
          <w:sz w:val="18"/>
          <w:lang w:eastAsia="ar-SA"/>
        </w:rPr>
        <w:t>………………………………………………………………</w:t>
      </w:r>
    </w:p>
    <w:sectPr w:rsidR="004C73F1" w:rsidRPr="00E27597" w:rsidSect="00E27597">
      <w:headerReference w:type="default" r:id="rId8"/>
      <w:pgSz w:w="11905" w:h="16837"/>
      <w:pgMar w:top="1417" w:right="1417" w:bottom="993" w:left="1417" w:header="708" w:footer="26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B47" w:rsidRDefault="00294B47" w:rsidP="00D43106">
      <w:pPr>
        <w:spacing w:after="0" w:line="240" w:lineRule="auto"/>
      </w:pPr>
      <w:r>
        <w:separator/>
      </w:r>
    </w:p>
  </w:endnote>
  <w:endnote w:type="continuationSeparator" w:id="0">
    <w:p w:rsidR="00294B47" w:rsidRDefault="00294B47" w:rsidP="00D4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B47" w:rsidRDefault="00294B47" w:rsidP="00D43106">
      <w:pPr>
        <w:spacing w:after="0" w:line="240" w:lineRule="auto"/>
      </w:pPr>
      <w:r>
        <w:separator/>
      </w:r>
    </w:p>
  </w:footnote>
  <w:footnote w:type="continuationSeparator" w:id="0">
    <w:p w:rsidR="00294B47" w:rsidRDefault="00294B47" w:rsidP="00D4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AA" w:rsidRDefault="00D912B2" w:rsidP="00D912B2">
    <w:pPr>
      <w:widowControl w:val="0"/>
      <w:tabs>
        <w:tab w:val="left" w:pos="5820"/>
      </w:tabs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0212C"/>
    <w:multiLevelType w:val="hybridMultilevel"/>
    <w:tmpl w:val="D3F84F14"/>
    <w:lvl w:ilvl="0" w:tplc="35A0A2C4">
      <w:start w:val="1"/>
      <w:numFmt w:val="decimal"/>
      <w:lvlText w:val="%1."/>
      <w:lvlJc w:val="left"/>
      <w:pPr>
        <w:ind w:left="720" w:hanging="360"/>
      </w:pPr>
      <w:rPr>
        <w:rFonts w:cs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E4436"/>
    <w:multiLevelType w:val="hybridMultilevel"/>
    <w:tmpl w:val="1B3AF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15DC1"/>
    <w:multiLevelType w:val="hybridMultilevel"/>
    <w:tmpl w:val="187E0BFC"/>
    <w:lvl w:ilvl="0" w:tplc="AFB06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0152E"/>
    <w:multiLevelType w:val="hybridMultilevel"/>
    <w:tmpl w:val="7DCECE26"/>
    <w:lvl w:ilvl="0" w:tplc="3F784C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E412E"/>
    <w:multiLevelType w:val="hybridMultilevel"/>
    <w:tmpl w:val="5CF0D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B8"/>
    <w:rsid w:val="00046DDD"/>
    <w:rsid w:val="00114EDB"/>
    <w:rsid w:val="00165C4A"/>
    <w:rsid w:val="00211C31"/>
    <w:rsid w:val="00242351"/>
    <w:rsid w:val="00254B68"/>
    <w:rsid w:val="00294B47"/>
    <w:rsid w:val="002A4679"/>
    <w:rsid w:val="002A5A8C"/>
    <w:rsid w:val="002F4ED9"/>
    <w:rsid w:val="0030452B"/>
    <w:rsid w:val="003A1B41"/>
    <w:rsid w:val="003D78F4"/>
    <w:rsid w:val="003E2923"/>
    <w:rsid w:val="003E5625"/>
    <w:rsid w:val="004832D8"/>
    <w:rsid w:val="004A40D1"/>
    <w:rsid w:val="004C73F1"/>
    <w:rsid w:val="00522B58"/>
    <w:rsid w:val="00544BA7"/>
    <w:rsid w:val="0055262D"/>
    <w:rsid w:val="005542C4"/>
    <w:rsid w:val="005870C3"/>
    <w:rsid w:val="00603CC5"/>
    <w:rsid w:val="00627328"/>
    <w:rsid w:val="00674878"/>
    <w:rsid w:val="006E3493"/>
    <w:rsid w:val="00710C40"/>
    <w:rsid w:val="007738BB"/>
    <w:rsid w:val="007D4414"/>
    <w:rsid w:val="007F23E6"/>
    <w:rsid w:val="00820646"/>
    <w:rsid w:val="008512B7"/>
    <w:rsid w:val="008A37FD"/>
    <w:rsid w:val="009172B8"/>
    <w:rsid w:val="00991253"/>
    <w:rsid w:val="00995644"/>
    <w:rsid w:val="009B0C77"/>
    <w:rsid w:val="009E7896"/>
    <w:rsid w:val="00A45624"/>
    <w:rsid w:val="00B070FE"/>
    <w:rsid w:val="00B10603"/>
    <w:rsid w:val="00BC32F6"/>
    <w:rsid w:val="00C26423"/>
    <w:rsid w:val="00C32BAD"/>
    <w:rsid w:val="00C46789"/>
    <w:rsid w:val="00C81B0C"/>
    <w:rsid w:val="00C926A4"/>
    <w:rsid w:val="00CA01E4"/>
    <w:rsid w:val="00CB620C"/>
    <w:rsid w:val="00CC2B0D"/>
    <w:rsid w:val="00CD6F12"/>
    <w:rsid w:val="00CF151E"/>
    <w:rsid w:val="00D43106"/>
    <w:rsid w:val="00D4743F"/>
    <w:rsid w:val="00D912B2"/>
    <w:rsid w:val="00DD70A0"/>
    <w:rsid w:val="00DE04C8"/>
    <w:rsid w:val="00DF7F79"/>
    <w:rsid w:val="00E27597"/>
    <w:rsid w:val="00E547BA"/>
    <w:rsid w:val="00E74784"/>
    <w:rsid w:val="00E74876"/>
    <w:rsid w:val="00F831B8"/>
    <w:rsid w:val="00F83D6D"/>
    <w:rsid w:val="00FA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74EA9E-E523-4D03-8F57-39972F4D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1B8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F831B8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31B8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31B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8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106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106"/>
    <w:rPr>
      <w:rFonts w:eastAsiaTheme="minorEastAsia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FA47C8"/>
    <w:pPr>
      <w:spacing w:after="0" w:line="240" w:lineRule="auto"/>
    </w:pPr>
    <w:rPr>
      <w:rFonts w:ascii="Times New Roman" w:eastAsiaTheme="minorEastAsia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C541C-F2D3-4EA0-B5CE-D5A4B172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Michał Wolański</cp:lastModifiedBy>
  <cp:revision>34</cp:revision>
  <cp:lastPrinted>2023-05-16T06:56:00Z</cp:lastPrinted>
  <dcterms:created xsi:type="dcterms:W3CDTF">2021-06-29T09:00:00Z</dcterms:created>
  <dcterms:modified xsi:type="dcterms:W3CDTF">2024-12-17T09:39:00Z</dcterms:modified>
</cp:coreProperties>
</file>