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1BB8B" w14:textId="77777777" w:rsidR="0087119A" w:rsidRPr="00E87C87" w:rsidRDefault="0087119A" w:rsidP="0087119A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6A14A307" w14:textId="77777777" w:rsidR="0087119A" w:rsidRPr="00E87C87" w:rsidRDefault="0087119A" w:rsidP="0087119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E87C87">
        <w:rPr>
          <w:rFonts w:ascii="Times New Roman" w:eastAsia="Calibri" w:hAnsi="Times New Roman" w:cs="Times New Roman"/>
          <w:bCs/>
          <w:sz w:val="28"/>
          <w:szCs w:val="24"/>
        </w:rPr>
        <w:t>Opis Przedmiotu Zamówienia</w:t>
      </w:r>
    </w:p>
    <w:p w14:paraId="34BF3416" w14:textId="77777777" w:rsidR="0087119A" w:rsidRPr="00A8193D" w:rsidRDefault="0087119A" w:rsidP="0087119A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8193D">
        <w:rPr>
          <w:rFonts w:ascii="Times New Roman" w:eastAsia="Calibri" w:hAnsi="Times New Roman" w:cs="Times New Roman"/>
          <w:bCs/>
          <w:sz w:val="24"/>
          <w:szCs w:val="24"/>
        </w:rPr>
        <w:t>pn</w:t>
      </w:r>
      <w:r>
        <w:rPr>
          <w:rFonts w:ascii="Times New Roman" w:eastAsia="Calibri" w:hAnsi="Times New Roman"/>
          <w:bCs/>
          <w:sz w:val="24"/>
          <w:szCs w:val="24"/>
        </w:rPr>
        <w:t>. „</w:t>
      </w:r>
      <w:r w:rsidRPr="00ED0B57">
        <w:rPr>
          <w:rFonts w:ascii="Times New Roman" w:hAnsi="Times New Roman" w:cs="Times New Roman"/>
          <w:sz w:val="24"/>
          <w:szCs w:val="24"/>
        </w:rPr>
        <w:t xml:space="preserve">Zakup i </w:t>
      </w:r>
      <w:r w:rsidRPr="00F71E8B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/>
          <w:sz w:val="24"/>
          <w:szCs w:val="24"/>
        </w:rPr>
        <w:t>3</w:t>
      </w:r>
      <w:r w:rsidRPr="00ED0B57">
        <w:rPr>
          <w:rFonts w:ascii="Times New Roman" w:hAnsi="Times New Roman" w:cs="Times New Roman"/>
          <w:sz w:val="24"/>
          <w:szCs w:val="24"/>
        </w:rPr>
        <w:t xml:space="preserve"> sztuk </w:t>
      </w:r>
      <w:r>
        <w:rPr>
          <w:rFonts w:ascii="Times New Roman" w:hAnsi="Times New Roman"/>
          <w:sz w:val="24"/>
          <w:szCs w:val="24"/>
        </w:rPr>
        <w:t>krzeseł ewakuacyjnych</w:t>
      </w:r>
      <w:r w:rsidRPr="00A8193D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263E0317" w14:textId="77777777" w:rsidR="0087119A" w:rsidRPr="00A8193D" w:rsidRDefault="0087119A" w:rsidP="0087119A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094DB1" w14:textId="77777777" w:rsidR="0087119A" w:rsidRPr="00A8193D" w:rsidRDefault="0087119A" w:rsidP="0087119A">
      <w:pPr>
        <w:spacing w:before="2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193D">
        <w:rPr>
          <w:rFonts w:ascii="Times New Roman" w:hAnsi="Times New Roman" w:cs="Times New Roman"/>
          <w:b/>
          <w:sz w:val="24"/>
          <w:szCs w:val="24"/>
        </w:rPr>
        <w:t xml:space="preserve">Zamówienie finansowane jest w ramach projektu „Dostępny samorząd - granty” realizowanego przez Państwowy Fundusz Rehabilitacji Osób Niepełnosprawnych (PFRON) w ramach Działania 2.18 Programu Operacyjnego Wiedza Edukacja </w:t>
      </w:r>
      <w:r w:rsidRPr="00A8193D">
        <w:rPr>
          <w:rFonts w:ascii="Times New Roman" w:hAnsi="Times New Roman" w:cs="Times New Roman"/>
          <w:b/>
          <w:sz w:val="24"/>
          <w:szCs w:val="24"/>
        </w:rPr>
        <w:br/>
        <w:t>Rozwój 2014-2020.</w:t>
      </w:r>
    </w:p>
    <w:p w14:paraId="63F64BF3" w14:textId="77777777" w:rsidR="0087119A" w:rsidRPr="0071241C" w:rsidRDefault="0087119A" w:rsidP="008711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8193D">
        <w:rPr>
          <w:rFonts w:ascii="Times New Roman" w:hAnsi="Times New Roman" w:cs="Times New Roman"/>
          <w:sz w:val="24"/>
          <w:szCs w:val="24"/>
        </w:rPr>
        <w:t>Miejsce dostawy:</w:t>
      </w:r>
      <w:r w:rsidRPr="00A8193D">
        <w:rPr>
          <w:rFonts w:ascii="Times New Roman" w:hAnsi="Times New Roman" w:cs="Times New Roman"/>
          <w:b/>
          <w:sz w:val="24"/>
          <w:szCs w:val="24"/>
        </w:rPr>
        <w:t xml:space="preserve"> Starostwo Powiatowe w Starachowicach, ul. dr. Wł. Borkowskiego 4, </w:t>
      </w:r>
      <w:r w:rsidRPr="00A8193D">
        <w:rPr>
          <w:rFonts w:ascii="Times New Roman" w:hAnsi="Times New Roman" w:cs="Times New Roman"/>
          <w:b/>
          <w:sz w:val="24"/>
          <w:szCs w:val="24"/>
        </w:rPr>
        <w:br/>
        <w:t>27-200 Starachowice.</w:t>
      </w:r>
    </w:p>
    <w:p w14:paraId="7ACCA282" w14:textId="10B83593" w:rsidR="0087119A" w:rsidRPr="0071241C" w:rsidRDefault="0087119A" w:rsidP="008711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71241C" w:rsidRPr="0071241C">
        <w:rPr>
          <w:rFonts w:ascii="Times New Roman" w:hAnsi="Times New Roman" w:cs="Times New Roman"/>
          <w:b/>
          <w:sz w:val="24"/>
          <w:szCs w:val="24"/>
        </w:rPr>
        <w:t>do 2</w:t>
      </w:r>
      <w:r w:rsidR="00CF01B9">
        <w:rPr>
          <w:rFonts w:ascii="Times New Roman" w:hAnsi="Times New Roman" w:cs="Times New Roman"/>
          <w:b/>
          <w:sz w:val="24"/>
          <w:szCs w:val="24"/>
        </w:rPr>
        <w:t>8</w:t>
      </w:r>
      <w:r w:rsidR="00AB5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41C" w:rsidRPr="0071241C">
        <w:rPr>
          <w:rFonts w:ascii="Times New Roman" w:hAnsi="Times New Roman" w:cs="Times New Roman"/>
          <w:b/>
          <w:sz w:val="24"/>
          <w:szCs w:val="24"/>
        </w:rPr>
        <w:t>września 2023 r.</w:t>
      </w:r>
    </w:p>
    <w:p w14:paraId="17835163" w14:textId="77777777" w:rsidR="0087119A" w:rsidRPr="0071241C" w:rsidRDefault="0087119A" w:rsidP="0087119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>Kod CPV:</w:t>
      </w:r>
    </w:p>
    <w:p w14:paraId="23D5F5B1" w14:textId="77777777" w:rsidR="0087119A" w:rsidRPr="0071241C" w:rsidRDefault="0087119A" w:rsidP="00A73E8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1C">
        <w:rPr>
          <w:rFonts w:ascii="Times New Roman" w:hAnsi="Times New Roman" w:cs="Times New Roman"/>
          <w:sz w:val="24"/>
          <w:szCs w:val="24"/>
        </w:rPr>
        <w:t xml:space="preserve">33196200-2 </w:t>
      </w:r>
      <w:r w:rsidRPr="0071241C">
        <w:rPr>
          <w:rFonts w:ascii="Times New Roman" w:hAnsi="Times New Roman" w:cs="Times New Roman"/>
          <w:sz w:val="24"/>
          <w:szCs w:val="24"/>
        </w:rPr>
        <w:tab/>
        <w:t xml:space="preserve">Sprzęt dla osób niepełnosprawnych </w:t>
      </w:r>
    </w:p>
    <w:p w14:paraId="623F6004" w14:textId="77777777" w:rsidR="0087119A" w:rsidRPr="00E87C87" w:rsidRDefault="0087119A" w:rsidP="00A73E8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87">
        <w:rPr>
          <w:rFonts w:ascii="Times New Roman" w:hAnsi="Times New Roman" w:cs="Times New Roman"/>
          <w:sz w:val="24"/>
          <w:szCs w:val="24"/>
        </w:rPr>
        <w:t>35112000-2</w:t>
      </w:r>
      <w:r w:rsidRPr="00E87C87">
        <w:rPr>
          <w:rFonts w:ascii="Times New Roman" w:hAnsi="Times New Roman" w:cs="Times New Roman"/>
          <w:sz w:val="24"/>
          <w:szCs w:val="24"/>
        </w:rPr>
        <w:tab/>
        <w:t>Sprzęt ratunkowy i awaryjny</w:t>
      </w:r>
    </w:p>
    <w:p w14:paraId="345355B1" w14:textId="77777777" w:rsidR="0087119A" w:rsidRPr="00E87C87" w:rsidRDefault="0087119A" w:rsidP="0087119A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0B31C7" w14:textId="77777777" w:rsidR="0087119A" w:rsidRPr="00E87C87" w:rsidRDefault="0087119A" w:rsidP="008A650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7C87">
        <w:rPr>
          <w:rFonts w:ascii="Times New Roman" w:eastAsia="Calibri" w:hAnsi="Times New Roman" w:cs="Times New Roman"/>
          <w:bCs/>
          <w:sz w:val="24"/>
          <w:szCs w:val="24"/>
        </w:rPr>
        <w:t xml:space="preserve">Przedmiotem zamówienia jest dostawa 3 sztuk krzeseł ewakuacyjnych, służących </w:t>
      </w:r>
      <w:r w:rsidRPr="00E87C87">
        <w:rPr>
          <w:rFonts w:ascii="Times New Roman" w:eastAsia="Calibri" w:hAnsi="Times New Roman" w:cs="Times New Roman"/>
          <w:bCs/>
          <w:sz w:val="24"/>
          <w:szCs w:val="24"/>
        </w:rPr>
        <w:br/>
        <w:t>do transportu osób</w:t>
      </w:r>
      <w:r w:rsidRPr="00E87C87">
        <w:rPr>
          <w:rFonts w:ascii="Times New Roman" w:hAnsi="Times New Roman" w:cs="Times New Roman"/>
          <w:sz w:val="24"/>
          <w:szCs w:val="24"/>
        </w:rPr>
        <w:t xml:space="preserve"> niepełnosprawnych, osób starszych lub rannych.</w:t>
      </w:r>
      <w:r w:rsidRPr="00E87C87">
        <w:rPr>
          <w:rFonts w:ascii="Times New Roman" w:eastAsia="Calibri" w:hAnsi="Times New Roman" w:cs="Times New Roman"/>
          <w:bCs/>
          <w:sz w:val="24"/>
          <w:szCs w:val="24"/>
        </w:rPr>
        <w:t xml:space="preserve"> Krzesła będą stanowiły wsparcie w codziennym przemieszczaniu się po budynku urzędu oraz podczas konieczności ewakuacji osób niesprawnych ruchowo z budynku w sytuacji zagrożenia.</w:t>
      </w:r>
    </w:p>
    <w:p w14:paraId="22B3EC56" w14:textId="19D74F91" w:rsidR="0087119A" w:rsidRPr="00E87C87" w:rsidRDefault="0087119A" w:rsidP="0087119A">
      <w:pPr>
        <w:shd w:val="clear" w:color="auto" w:fill="FFFFFF"/>
        <w:spacing w:after="0" w:line="248" w:lineRule="atLeas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B7E6FB6" w14:textId="77777777" w:rsidR="0087119A" w:rsidRPr="00E87C87" w:rsidRDefault="0087119A" w:rsidP="008A650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87C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Specyfikacja krzeseł ewakuacyjnych:</w:t>
      </w:r>
    </w:p>
    <w:p w14:paraId="2224C08F" w14:textId="77777777" w:rsidR="00A85326" w:rsidRPr="00A73E8A" w:rsidRDefault="00A85326" w:rsidP="008A650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E8A">
        <w:rPr>
          <w:rFonts w:ascii="Times New Roman" w:eastAsia="Calibri" w:hAnsi="Times New Roman" w:cs="Times New Roman"/>
          <w:bCs/>
          <w:sz w:val="24"/>
          <w:szCs w:val="24"/>
        </w:rPr>
        <w:t>Krzesła ewakuacyjne muszą posiadać deklarację zgodności CE oraz wszystkie niezbędne certyfikaty wymagane przepisami prawa.</w:t>
      </w:r>
    </w:p>
    <w:p w14:paraId="6C909C77" w14:textId="74E478A5" w:rsidR="0087119A" w:rsidRPr="00A73E8A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AD1EF3">
        <w:rPr>
          <w:rFonts w:ascii="Times New Roman" w:hAnsi="Times New Roman" w:cs="Times New Roman"/>
          <w:sz w:val="24"/>
          <w:szCs w:val="24"/>
          <w:lang w:eastAsia="pl-PL"/>
        </w:rPr>
        <w:t>aksymalne obciążenie: ponad 1</w:t>
      </w:r>
      <w:r w:rsidR="00956838">
        <w:rPr>
          <w:rFonts w:ascii="Times New Roman" w:hAnsi="Times New Roman" w:cs="Times New Roman"/>
          <w:sz w:val="24"/>
          <w:szCs w:val="24"/>
          <w:lang w:eastAsia="pl-PL"/>
        </w:rPr>
        <w:t>65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 xml:space="preserve"> kg</w:t>
      </w:r>
      <w:r w:rsidR="00F362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90838C5" w14:textId="77777777" w:rsidR="00A85326" w:rsidRPr="00A73E8A" w:rsidRDefault="00A85326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73E8A">
        <w:rPr>
          <w:rFonts w:ascii="Times New Roman" w:hAnsi="Times New Roman" w:cs="Times New Roman"/>
          <w:sz w:val="24"/>
          <w:szCs w:val="24"/>
          <w:lang w:eastAsia="pl-PL"/>
        </w:rPr>
        <w:t>Waga max. 20 kg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2CF6B1C" w14:textId="28DABB26" w:rsidR="0087119A" w:rsidRPr="00A73E8A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>roste w obsłudze przez 1 operatora</w:t>
      </w:r>
      <w:r w:rsidR="00F362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3B64402" w14:textId="6AC37390" w:rsidR="00A73E8A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 xml:space="preserve">amontowane 4 koła umożliwiające przemieszczanie </w:t>
      </w:r>
      <w:r w:rsidR="00F362A5">
        <w:rPr>
          <w:rFonts w:ascii="Times New Roman" w:hAnsi="Times New Roman" w:cs="Times New Roman"/>
          <w:sz w:val="24"/>
          <w:szCs w:val="24"/>
          <w:lang w:eastAsia="pl-PL"/>
        </w:rPr>
        <w:t>się po płaskich powierzchniach.</w:t>
      </w:r>
    </w:p>
    <w:p w14:paraId="1C2CBC7C" w14:textId="67353F0A" w:rsidR="0087119A" w:rsidRPr="00A73E8A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>yposażone w pasy/płozy funkcyjne, ułatwiające zjazd po schodach</w:t>
      </w:r>
      <w:r w:rsidR="00F362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479F3C" w14:textId="17EBD90B" w:rsidR="0087119A" w:rsidRPr="00A73E8A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>ekka konstrukcja</w:t>
      </w:r>
      <w:r w:rsidR="00F362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5B4B7DD" w14:textId="3AABC6A6" w:rsidR="0087119A" w:rsidRPr="00A73E8A" w:rsidRDefault="00053E1F" w:rsidP="008A650A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</w:t>
      </w:r>
      <w:r w:rsidR="0087119A" w:rsidRPr="00A73E8A">
        <w:rPr>
          <w:rFonts w:ascii="Times New Roman" w:hAnsi="Times New Roman" w:cs="Times New Roman"/>
          <w:sz w:val="24"/>
          <w:szCs w:val="24"/>
        </w:rPr>
        <w:t xml:space="preserve"> przenoszenia przez przeszkody</w:t>
      </w:r>
      <w:r w:rsidR="00F362A5">
        <w:rPr>
          <w:rFonts w:ascii="Times New Roman" w:hAnsi="Times New Roman" w:cs="Times New Roman"/>
          <w:sz w:val="24"/>
          <w:szCs w:val="24"/>
        </w:rPr>
        <w:t>.</w:t>
      </w:r>
    </w:p>
    <w:p w14:paraId="00FE3E87" w14:textId="423C1821" w:rsidR="0087119A" w:rsidRPr="00A73E8A" w:rsidRDefault="0087119A" w:rsidP="008A650A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3E8A">
        <w:rPr>
          <w:rFonts w:ascii="Times New Roman" w:hAnsi="Times New Roman" w:cs="Times New Roman"/>
          <w:sz w:val="24"/>
          <w:szCs w:val="24"/>
        </w:rPr>
        <w:t>Składane w celu łatwego przechowywania</w:t>
      </w:r>
      <w:r w:rsidR="00F362A5">
        <w:rPr>
          <w:rFonts w:ascii="Times New Roman" w:hAnsi="Times New Roman" w:cs="Times New Roman"/>
          <w:sz w:val="24"/>
          <w:szCs w:val="24"/>
        </w:rPr>
        <w:t>.</w:t>
      </w:r>
    </w:p>
    <w:p w14:paraId="1C050FA4" w14:textId="3042CFC2" w:rsidR="0087119A" w:rsidRPr="00A85326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>asy zabezpieczające, mocujące osobę do krzesła</w:t>
      </w:r>
      <w:r w:rsidR="00F362A5" w:rsidRPr="00A8532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935C0E0" w14:textId="3F31FBAE" w:rsidR="0087119A" w:rsidRPr="00A73E8A" w:rsidRDefault="00A73E8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7119A" w:rsidRPr="00A73E8A">
        <w:rPr>
          <w:rFonts w:ascii="Times New Roman" w:hAnsi="Times New Roman" w:cs="Times New Roman"/>
          <w:sz w:val="24"/>
          <w:szCs w:val="24"/>
          <w:lang w:eastAsia="pl-PL"/>
        </w:rPr>
        <w:t>odgłówek z regulowaną wysokością</w:t>
      </w:r>
      <w:bookmarkStart w:id="0" w:name="_GoBack"/>
      <w:bookmarkEnd w:id="0"/>
      <w:r w:rsidR="00F362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B3F5054" w14:textId="6ED846FE" w:rsidR="0087119A" w:rsidRPr="00A73E8A" w:rsidRDefault="0087119A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73E8A">
        <w:rPr>
          <w:rFonts w:ascii="Times New Roman" w:hAnsi="Times New Roman" w:cs="Times New Roman"/>
          <w:sz w:val="24"/>
          <w:szCs w:val="24"/>
        </w:rPr>
        <w:t>Asekuracyjny</w:t>
      </w:r>
      <w:r w:rsidR="00A85326">
        <w:rPr>
          <w:rFonts w:ascii="Times New Roman" w:hAnsi="Times New Roman" w:cs="Times New Roman"/>
          <w:sz w:val="24"/>
          <w:szCs w:val="24"/>
        </w:rPr>
        <w:t xml:space="preserve"> </w:t>
      </w:r>
      <w:r w:rsidRPr="00A73E8A">
        <w:rPr>
          <w:rFonts w:ascii="Times New Roman" w:hAnsi="Times New Roman" w:cs="Times New Roman"/>
          <w:sz w:val="24"/>
          <w:szCs w:val="24"/>
        </w:rPr>
        <w:t>ha</w:t>
      </w:r>
      <w:r w:rsidR="00A73E8A">
        <w:rPr>
          <w:rFonts w:ascii="Times New Roman" w:hAnsi="Times New Roman" w:cs="Times New Roman"/>
          <w:sz w:val="24"/>
          <w:szCs w:val="24"/>
        </w:rPr>
        <w:t>mulec</w:t>
      </w:r>
      <w:r w:rsidR="00A85326">
        <w:rPr>
          <w:rFonts w:ascii="Times New Roman" w:hAnsi="Times New Roman" w:cs="Times New Roman"/>
          <w:sz w:val="24"/>
          <w:szCs w:val="24"/>
        </w:rPr>
        <w:t xml:space="preserve"> </w:t>
      </w:r>
      <w:r w:rsidR="00A73E8A">
        <w:rPr>
          <w:rFonts w:ascii="Times New Roman" w:hAnsi="Times New Roman" w:cs="Times New Roman"/>
          <w:sz w:val="24"/>
          <w:szCs w:val="24"/>
        </w:rPr>
        <w:t>schodowy</w:t>
      </w:r>
      <w:r w:rsidR="00CF01B9">
        <w:rPr>
          <w:rFonts w:ascii="Times New Roman" w:hAnsi="Times New Roman" w:cs="Times New Roman"/>
          <w:sz w:val="24"/>
          <w:szCs w:val="24"/>
        </w:rPr>
        <w:t>.</w:t>
      </w:r>
    </w:p>
    <w:p w14:paraId="726CF9C5" w14:textId="77777777" w:rsidR="00A85326" w:rsidRPr="00A73E8A" w:rsidRDefault="00A85326" w:rsidP="008A650A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A73E8A">
        <w:rPr>
          <w:rFonts w:ascii="Times New Roman" w:eastAsia="Calibri" w:hAnsi="Times New Roman" w:cs="Times New Roman"/>
          <w:sz w:val="24"/>
          <w:szCs w:val="24"/>
        </w:rPr>
        <w:t xml:space="preserve">ykonane z materiałów łatwych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konserwacji i </w:t>
      </w:r>
      <w:r w:rsidRPr="00A73E8A">
        <w:rPr>
          <w:rFonts w:ascii="Times New Roman" w:eastAsia="Calibri" w:hAnsi="Times New Roman" w:cs="Times New Roman"/>
          <w:sz w:val="24"/>
          <w:szCs w:val="24"/>
        </w:rPr>
        <w:t>czyszczenia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B9C161" w14:textId="77777777" w:rsidR="00A85326" w:rsidRDefault="00A85326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Pr="00A73E8A">
        <w:rPr>
          <w:rFonts w:ascii="Times New Roman" w:hAnsi="Times New Roman" w:cs="Times New Roman"/>
          <w:sz w:val="24"/>
          <w:szCs w:val="24"/>
          <w:lang w:eastAsia="pl-PL"/>
        </w:rPr>
        <w:t>abliczka informacyjna fotolumines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cencyjna  do oznaczenia miejsca </w:t>
      </w:r>
      <w:r w:rsidRPr="00A73E8A">
        <w:rPr>
          <w:rFonts w:ascii="Times New Roman" w:hAnsi="Times New Roman" w:cs="Times New Roman"/>
          <w:sz w:val="24"/>
          <w:szCs w:val="24"/>
          <w:lang w:eastAsia="pl-PL"/>
        </w:rPr>
        <w:t>przechowywania krzesła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FFC16FA" w14:textId="4EC4567D" w:rsidR="00A85326" w:rsidRDefault="00A85326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</w:t>
      </w:r>
      <w:r w:rsidRPr="00A73E8A">
        <w:rPr>
          <w:rFonts w:ascii="Times New Roman" w:hAnsi="Times New Roman" w:cs="Times New Roman"/>
          <w:sz w:val="24"/>
          <w:szCs w:val="24"/>
          <w:lang w:eastAsia="pl-PL"/>
        </w:rPr>
        <w:t>nstrukcja obsługi w języku polskim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D36CADB" w14:textId="7B6B5AB2" w:rsidR="004B0868" w:rsidRDefault="004B0868" w:rsidP="008A650A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Pokrowiec dla każdego z krzeseł ewakuacyjnych.</w:t>
      </w:r>
    </w:p>
    <w:p w14:paraId="2B8C3A71" w14:textId="7E440113" w:rsidR="003633F9" w:rsidRPr="003633F9" w:rsidRDefault="003633F9" w:rsidP="003633F9">
      <w:pPr>
        <w:shd w:val="clear" w:color="auto" w:fill="FFFFFF"/>
        <w:spacing w:after="0"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0E2CC5" w14:textId="77777777" w:rsidR="0087119A" w:rsidRPr="00E87C87" w:rsidRDefault="0087119A" w:rsidP="0087119A">
      <w:pPr>
        <w:shd w:val="clear" w:color="auto" w:fill="FFFFFF"/>
        <w:spacing w:after="0" w:line="248" w:lineRule="atLeast"/>
        <w:ind w:left="72" w:righ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04A001" w14:textId="2683498B" w:rsidR="00E20672" w:rsidRPr="0047521C" w:rsidRDefault="0087119A" w:rsidP="004752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A5">
        <w:rPr>
          <w:rFonts w:ascii="Times New Roman" w:hAnsi="Times New Roman" w:cs="Times New Roman"/>
          <w:b/>
          <w:sz w:val="24"/>
          <w:szCs w:val="24"/>
        </w:rPr>
        <w:t>Zamawiający wymaga udzielenia przez Wykonawcę gwarancji na przedmiot zamówienia na okres minimum 24 miesięcy.</w:t>
      </w:r>
    </w:p>
    <w:sectPr w:rsidR="00E20672" w:rsidRPr="0047521C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A076" w14:textId="77777777" w:rsidR="00C10EFE" w:rsidRDefault="00C10EFE" w:rsidP="002401D0">
      <w:pPr>
        <w:spacing w:after="0" w:line="240" w:lineRule="auto"/>
      </w:pPr>
      <w:r>
        <w:separator/>
      </w:r>
    </w:p>
  </w:endnote>
  <w:endnote w:type="continuationSeparator" w:id="0">
    <w:p w14:paraId="495B9C16" w14:textId="77777777" w:rsidR="00C10EFE" w:rsidRDefault="00C10EFE" w:rsidP="002401D0">
      <w:pPr>
        <w:spacing w:after="0" w:line="240" w:lineRule="auto"/>
      </w:pPr>
      <w:r>
        <w:continuationSeparator/>
      </w:r>
    </w:p>
  </w:endnote>
  <w:endnote w:type="continuationNotice" w:id="1">
    <w:p w14:paraId="7359F8CB" w14:textId="77777777" w:rsidR="00C10EFE" w:rsidRDefault="00C10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23682745" w:rsidR="0087735C" w:rsidRDefault="00C10EFE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053E1F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C10EFE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E054" w14:textId="77777777" w:rsidR="00C10EFE" w:rsidRDefault="00C10EFE" w:rsidP="002401D0">
      <w:pPr>
        <w:spacing w:after="0" w:line="240" w:lineRule="auto"/>
      </w:pPr>
      <w:r>
        <w:separator/>
      </w:r>
    </w:p>
  </w:footnote>
  <w:footnote w:type="continuationSeparator" w:id="0">
    <w:p w14:paraId="18714C59" w14:textId="77777777" w:rsidR="00C10EFE" w:rsidRDefault="00C10EFE" w:rsidP="002401D0">
      <w:pPr>
        <w:spacing w:after="0" w:line="240" w:lineRule="auto"/>
      </w:pPr>
      <w:r>
        <w:continuationSeparator/>
      </w:r>
    </w:p>
  </w:footnote>
  <w:footnote w:type="continuationNotice" w:id="1">
    <w:p w14:paraId="5BE7FDC8" w14:textId="77777777" w:rsidR="00C10EFE" w:rsidRDefault="00C10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3841B46"/>
    <w:multiLevelType w:val="hybridMultilevel"/>
    <w:tmpl w:val="AF4EB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4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5" w15:restartNumberingAfterBreak="0">
    <w:nsid w:val="4AF54B8B"/>
    <w:multiLevelType w:val="hybridMultilevel"/>
    <w:tmpl w:val="B1742304"/>
    <w:lvl w:ilvl="0" w:tplc="8B04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0"/>
  </w:num>
  <w:num w:numId="5">
    <w:abstractNumId w:val="22"/>
  </w:num>
  <w:num w:numId="6">
    <w:abstractNumId w:val="12"/>
  </w:num>
  <w:num w:numId="7">
    <w:abstractNumId w:val="17"/>
  </w:num>
  <w:num w:numId="8">
    <w:abstractNumId w:val="21"/>
  </w:num>
  <w:num w:numId="9">
    <w:abstractNumId w:val="19"/>
  </w:num>
  <w:num w:numId="10">
    <w:abstractNumId w:val="6"/>
  </w:num>
  <w:num w:numId="11">
    <w:abstractNumId w:val="11"/>
  </w:num>
  <w:num w:numId="12">
    <w:abstractNumId w:val="18"/>
  </w:num>
  <w:num w:numId="13">
    <w:abstractNumId w:val="16"/>
  </w:num>
  <w:num w:numId="14">
    <w:abstractNumId w:val="7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 w:numId="29">
    <w:abstractNumId w:val="15"/>
  </w:num>
  <w:num w:numId="3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07346"/>
    <w:rsid w:val="00010241"/>
    <w:rsid w:val="00010C11"/>
    <w:rsid w:val="00010CC3"/>
    <w:rsid w:val="000111E1"/>
    <w:rsid w:val="00011335"/>
    <w:rsid w:val="0001141D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3E1F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5E12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33F9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21C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0868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64C9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B2B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41C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19A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650A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838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86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BC2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3E8A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326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2D4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1EF3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2C73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480E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BE8"/>
    <w:rsid w:val="00B63D27"/>
    <w:rsid w:val="00B64391"/>
    <w:rsid w:val="00B649D6"/>
    <w:rsid w:val="00B64A6E"/>
    <w:rsid w:val="00B64BC7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0EFE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1B9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2A5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F17344-AB6C-4DCA-AD52-7704B837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1851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14</cp:revision>
  <cp:lastPrinted>2021-12-08T04:13:00Z</cp:lastPrinted>
  <dcterms:created xsi:type="dcterms:W3CDTF">2023-08-16T12:05:00Z</dcterms:created>
  <dcterms:modified xsi:type="dcterms:W3CDTF">2023-09-20T05:59:00Z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