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2468B43E" w:rsidR="00551D7B" w:rsidRPr="00AD45CE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AD45CE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2473A7" w:rsidRPr="00AD45CE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="00F07E7C">
        <w:rPr>
          <w:rFonts w:ascii="Tahoma" w:hAnsi="Tahoma"/>
          <w:b w:val="0"/>
          <w:color w:val="000000" w:themeColor="text1"/>
          <w:sz w:val="22"/>
          <w:szCs w:val="22"/>
        </w:rPr>
        <w:t>6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AD45CE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F07E7C">
        <w:rPr>
          <w:rFonts w:ascii="Tahoma" w:hAnsi="Tahoma"/>
          <w:b w:val="0"/>
          <w:color w:val="000000" w:themeColor="text1"/>
          <w:sz w:val="22"/>
          <w:szCs w:val="22"/>
        </w:rPr>
        <w:t>9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AD45CE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F07E7C">
        <w:rPr>
          <w:rFonts w:ascii="Tahoma" w:hAnsi="Tahoma"/>
          <w:b w:val="0"/>
          <w:color w:val="000000" w:themeColor="text1"/>
          <w:sz w:val="22"/>
          <w:szCs w:val="22"/>
        </w:rPr>
        <w:t>87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AD45CE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AD45CE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F2D46A" w14:textId="77777777" w:rsidR="006326EF" w:rsidRPr="00AD45CE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</w:rPr>
      </w:pPr>
    </w:p>
    <w:p w14:paraId="76FD82D0" w14:textId="7B6EFF74" w:rsidR="00AD45CE" w:rsidRPr="00AD45CE" w:rsidRDefault="00AD45CE" w:rsidP="00AD45CE">
      <w:pPr>
        <w:pStyle w:val="Stopka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136519426"/>
      <w:bookmarkStart w:id="1" w:name="_Hlk137468662"/>
      <w:r w:rsidRPr="00AD45CE">
        <w:rPr>
          <w:rFonts w:ascii="Tahoma" w:hAnsi="Tahoma" w:cs="Tahoma"/>
          <w:b/>
          <w:bCs/>
          <w:sz w:val="22"/>
          <w:szCs w:val="22"/>
        </w:rPr>
        <w:t xml:space="preserve">Wykonanie dokumentacji projektowo-kosztorysowej na wykonanie rozdziału instalacji elektrycznej na część administracyjną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AD45CE">
        <w:rPr>
          <w:rFonts w:ascii="Tahoma" w:hAnsi="Tahoma" w:cs="Tahoma"/>
          <w:b/>
          <w:bCs/>
          <w:sz w:val="22"/>
          <w:szCs w:val="22"/>
        </w:rPr>
        <w:t>i mieszkalną, wykonanie odrębnego zasilania w energię elektryczną i zainstalowania indywidualnych układów pomiarowych dla każdego lokalu w budynku ul. Jaśminowa 11.</w:t>
      </w:r>
    </w:p>
    <w:bookmarkEnd w:id="0"/>
    <w:bookmarkEnd w:id="1"/>
    <w:p w14:paraId="74DD4C5B" w14:textId="77777777" w:rsidR="00CF4FA4" w:rsidRPr="00AD45CE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</w:rPr>
      </w:pPr>
    </w:p>
    <w:p w14:paraId="75EC6E06" w14:textId="0E340131" w:rsidR="00CF4FA4" w:rsidRPr="00AD45CE" w:rsidRDefault="00CF4FA4" w:rsidP="00CF4FA4">
      <w:pPr>
        <w:jc w:val="both"/>
        <w:rPr>
          <w:rFonts w:ascii="Tahoma" w:hAnsi="Tahoma" w:cs="Tahoma"/>
          <w:b/>
          <w:bCs/>
        </w:rPr>
      </w:pPr>
      <w:r w:rsidRPr="00AD45CE">
        <w:rPr>
          <w:rFonts w:ascii="Tahoma" w:hAnsi="Tahoma" w:cs="Tahoma"/>
        </w:rPr>
        <w:t xml:space="preserve">Kwota, jaką Zamawiający zamierza przeznaczyć na sfinansowanie zamówienia to: </w:t>
      </w:r>
      <w:r w:rsidR="00AD45CE" w:rsidRPr="00AD45CE">
        <w:rPr>
          <w:rFonts w:ascii="Tahoma" w:hAnsi="Tahoma" w:cs="Tahoma"/>
          <w:b/>
          <w:bCs/>
        </w:rPr>
        <w:t>12</w:t>
      </w:r>
      <w:r w:rsidR="002473A7" w:rsidRPr="00AD45CE">
        <w:rPr>
          <w:rFonts w:ascii="Tahoma" w:hAnsi="Tahoma" w:cs="Tahoma"/>
          <w:b/>
          <w:bCs/>
        </w:rPr>
        <w:t>.</w:t>
      </w:r>
      <w:r w:rsidR="00AD45CE" w:rsidRPr="00AD45CE">
        <w:rPr>
          <w:rFonts w:ascii="Tahoma" w:hAnsi="Tahoma" w:cs="Tahoma"/>
          <w:b/>
          <w:bCs/>
        </w:rPr>
        <w:t>300</w:t>
      </w:r>
      <w:r w:rsidR="002473A7" w:rsidRPr="00AD45CE">
        <w:rPr>
          <w:rFonts w:ascii="Tahoma" w:hAnsi="Tahoma" w:cs="Tahoma"/>
          <w:b/>
          <w:bCs/>
        </w:rPr>
        <w:t>,</w:t>
      </w:r>
      <w:r w:rsidR="00AD45CE" w:rsidRPr="00AD45CE">
        <w:rPr>
          <w:rFonts w:ascii="Tahoma" w:hAnsi="Tahoma" w:cs="Tahoma"/>
          <w:b/>
          <w:bCs/>
        </w:rPr>
        <w:t>00</w:t>
      </w:r>
      <w:r w:rsidR="002473A7" w:rsidRPr="00AD45CE">
        <w:rPr>
          <w:rFonts w:ascii="Tahoma" w:hAnsi="Tahoma" w:cs="Tahoma"/>
          <w:b/>
          <w:bCs/>
        </w:rPr>
        <w:t xml:space="preserve"> zł brutto</w:t>
      </w:r>
    </w:p>
    <w:p w14:paraId="377BE77B" w14:textId="77777777" w:rsidR="00AD45CE" w:rsidRPr="00AD45CE" w:rsidRDefault="00AD45CE" w:rsidP="00551D7B">
      <w:pPr>
        <w:jc w:val="both"/>
        <w:rPr>
          <w:rFonts w:ascii="Tahoma" w:hAnsi="Tahoma"/>
        </w:rPr>
      </w:pPr>
    </w:p>
    <w:p w14:paraId="2635DC28" w14:textId="7C1E7503" w:rsidR="00551D7B" w:rsidRPr="00AD45CE" w:rsidRDefault="00551D7B" w:rsidP="00551D7B">
      <w:pPr>
        <w:jc w:val="both"/>
        <w:rPr>
          <w:rFonts w:ascii="Tahoma" w:hAnsi="Tahoma"/>
        </w:rPr>
      </w:pPr>
      <w:r w:rsidRPr="00AD45CE">
        <w:rPr>
          <w:rFonts w:ascii="Tahoma" w:hAnsi="Tahoma"/>
        </w:rPr>
        <w:t>Wykaz złożonych ofert:</w:t>
      </w:r>
    </w:p>
    <w:tbl>
      <w:tblPr>
        <w:tblW w:w="14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054"/>
        <w:gridCol w:w="3118"/>
        <w:gridCol w:w="2835"/>
        <w:gridCol w:w="2835"/>
      </w:tblGrid>
      <w:tr w:rsidR="00F07E7C" w:rsidRPr="00DA132F" w14:paraId="7DA89113" w14:textId="59A1FC8D" w:rsidTr="00EC57F6">
        <w:trPr>
          <w:cantSplit/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F07E7C" w:rsidRPr="00AD45CE" w:rsidRDefault="00F07E7C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D45CE">
              <w:rPr>
                <w:rFonts w:ascii="Tahoma" w:hAnsi="Tahoma"/>
                <w:b/>
                <w:sz w:val="20"/>
                <w:szCs w:val="20"/>
              </w:rPr>
              <w:t>Numer oferty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F07E7C" w:rsidRPr="00AD45CE" w:rsidRDefault="00F07E7C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D45CE">
              <w:rPr>
                <w:rFonts w:ascii="Tahoma" w:hAnsi="Tahoma"/>
                <w:b/>
                <w:sz w:val="20"/>
                <w:szCs w:val="20"/>
              </w:rPr>
              <w:t>Firma (nazwa) lub nazwisko oraz</w:t>
            </w:r>
            <w:r w:rsidRPr="00AD45CE">
              <w:rPr>
                <w:rFonts w:ascii="Tahoma" w:hAnsi="Tahoma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A9FB1" w14:textId="62853C55" w:rsidR="00F07E7C" w:rsidRPr="00AD45CE" w:rsidRDefault="00F07E7C" w:rsidP="00AD45CE">
            <w:pPr>
              <w:spacing w:after="0"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D45CE">
              <w:rPr>
                <w:rFonts w:ascii="Tahoma" w:hAnsi="Tahoma"/>
                <w:b/>
                <w:sz w:val="20"/>
                <w:szCs w:val="20"/>
              </w:rPr>
              <w:t>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171" w14:textId="0575859A" w:rsidR="00F07E7C" w:rsidRPr="00AD45CE" w:rsidRDefault="00F07E7C" w:rsidP="002473A7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Termin realizacji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0012" w14:textId="77777777" w:rsidR="00F07E7C" w:rsidRDefault="00F07E7C" w:rsidP="00F07E7C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7AD91F73" w14:textId="76986607" w:rsidR="00F07E7C" w:rsidRDefault="00F07E7C" w:rsidP="00F07E7C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Uwagi</w:t>
            </w:r>
          </w:p>
          <w:p w14:paraId="3662A136" w14:textId="0F33839A" w:rsidR="00F07E7C" w:rsidRPr="00AD45CE" w:rsidRDefault="00F07E7C" w:rsidP="00F07E7C">
            <w:pPr>
              <w:spacing w:line="254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F07E7C" w:rsidRPr="00DA132F" w14:paraId="41B0E1AC" w14:textId="70D7B5AD" w:rsidTr="00F07E7C">
        <w:trPr>
          <w:cantSplit/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62177AA6" w:rsidR="00F07E7C" w:rsidRPr="00AD45CE" w:rsidRDefault="00F07E7C" w:rsidP="002473A7">
            <w:pPr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D45CE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D06" w14:textId="1632F97D" w:rsidR="00F07E7C" w:rsidRPr="00AD45CE" w:rsidRDefault="00F07E7C" w:rsidP="00F07E7C">
            <w:pPr>
              <w:spacing w:after="0"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07E7C">
              <w:rPr>
                <w:rFonts w:ascii="Tahoma" w:hAnsi="Tahoma"/>
                <w:sz w:val="20"/>
                <w:szCs w:val="20"/>
              </w:rPr>
              <w:t>ELVEN SPÓŁKA Z OGRANICZONĄ ODPOWIEDZIALNOŚCIĄ 82-300 Elbląg, ul. ks. Andrzeja Klimuszki 23 NIP 5783160810</w:t>
            </w:r>
          </w:p>
          <w:p w14:paraId="4B325F50" w14:textId="70E259B1" w:rsidR="00F07E7C" w:rsidRPr="00AD45CE" w:rsidRDefault="00F07E7C" w:rsidP="00AD45CE">
            <w:pPr>
              <w:spacing w:after="0"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26" w14:textId="19B9F7B2" w:rsidR="00F07E7C" w:rsidRPr="00AD45CE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Brak załączonego druku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DB4" w14:textId="48C56974" w:rsidR="00F07E7C" w:rsidRPr="00AD45CE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Brak załączone</w:t>
            </w:r>
            <w:r>
              <w:rPr>
                <w:rFonts w:ascii="Tahoma" w:hAnsi="Tahoma"/>
                <w:sz w:val="20"/>
                <w:szCs w:val="20"/>
              </w:rPr>
              <w:t>go druku</w:t>
            </w:r>
            <w:r>
              <w:rPr>
                <w:rFonts w:ascii="Tahoma" w:hAnsi="Tahoma"/>
                <w:sz w:val="20"/>
                <w:szCs w:val="20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882" w14:textId="77777777" w:rsidR="00F07E7C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E61AA0B" w14:textId="12ECCE7A" w:rsidR="00F07E7C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Brak załączonego druku oferty</w:t>
            </w:r>
          </w:p>
        </w:tc>
      </w:tr>
      <w:tr w:rsidR="00F07E7C" w:rsidRPr="00DA132F" w14:paraId="4050C4E1" w14:textId="23C5315A" w:rsidTr="00F07E7C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3248" w14:textId="7A19FE92" w:rsidR="00F07E7C" w:rsidRPr="00AD45CE" w:rsidRDefault="00F07E7C" w:rsidP="002473A7">
            <w:pPr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070" w14:textId="4BDFCE35" w:rsidR="00F07E7C" w:rsidRPr="00AD45CE" w:rsidRDefault="00F07E7C" w:rsidP="002473A7">
            <w:pPr>
              <w:spacing w:after="0"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07E7C">
              <w:rPr>
                <w:rFonts w:ascii="Tahoma" w:hAnsi="Tahoma"/>
                <w:sz w:val="20"/>
                <w:szCs w:val="20"/>
              </w:rPr>
              <w:t>OMIKRON CJ SPÓŁKA Z OGRANICZONĄ ODPOWIEDZIALNOŚCIĄ 82-300 Elbląg, Grochowska 4b/6 NIP 78122101178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8B8" w14:textId="401284DF" w:rsidR="00F07E7C" w:rsidRPr="00AD45CE" w:rsidRDefault="00F07E7C" w:rsidP="00F07E7C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 13.500,00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EE2" w14:textId="4F02EC09" w:rsidR="00F07E7C" w:rsidRPr="00AD45CE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55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30A" w14:textId="77777777" w:rsidR="00F07E7C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F031CDD" w14:textId="6318EAB1" w:rsidR="00F07E7C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Błędna stawka Vat</w:t>
            </w:r>
          </w:p>
        </w:tc>
      </w:tr>
      <w:tr w:rsidR="00F07E7C" w:rsidRPr="00DA132F" w14:paraId="3297A6FB" w14:textId="15773BF4" w:rsidTr="00F07E7C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6A48" w14:textId="524810FD" w:rsidR="00F07E7C" w:rsidRPr="00AD45CE" w:rsidRDefault="00F07E7C" w:rsidP="002473A7">
            <w:pPr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571" w14:textId="77777777" w:rsidR="00F07E7C" w:rsidRDefault="00F07E7C" w:rsidP="002473A7">
            <w:pPr>
              <w:spacing w:after="0"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07E7C">
              <w:rPr>
                <w:rFonts w:ascii="Tahoma" w:hAnsi="Tahoma"/>
                <w:sz w:val="20"/>
                <w:szCs w:val="20"/>
              </w:rPr>
              <w:t xml:space="preserve">DB UNIT Tomasz </w:t>
            </w:r>
            <w:proofErr w:type="spellStart"/>
            <w:r w:rsidRPr="00F07E7C">
              <w:rPr>
                <w:rFonts w:ascii="Tahoma" w:hAnsi="Tahoma"/>
                <w:sz w:val="20"/>
                <w:szCs w:val="20"/>
              </w:rPr>
              <w:t>Kuprianowicz</w:t>
            </w:r>
            <w:proofErr w:type="spellEnd"/>
            <w:r w:rsidRPr="00F07E7C">
              <w:rPr>
                <w:rFonts w:ascii="Tahoma" w:hAnsi="Tahoma"/>
                <w:sz w:val="20"/>
                <w:szCs w:val="20"/>
              </w:rPr>
              <w:t xml:space="preserve"> , NIP 5432103034</w:t>
            </w:r>
          </w:p>
          <w:p w14:paraId="6A241057" w14:textId="62F00D16" w:rsidR="00F07E7C" w:rsidRPr="00AD45CE" w:rsidRDefault="00F07E7C" w:rsidP="002473A7">
            <w:pPr>
              <w:spacing w:after="0"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Ul. Żytnia 5, 05-831 Rozalin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BEB0" w14:textId="11335052" w:rsidR="00F07E7C" w:rsidRPr="00AD45CE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18.450,00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AB0" w14:textId="684F0D94" w:rsidR="00F07E7C" w:rsidRPr="00AD45CE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45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396" w14:textId="77777777" w:rsidR="00F07E7C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A43C82D" w14:textId="32F84BEB" w:rsidR="00F07E7C" w:rsidRDefault="00F07E7C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brak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473A7"/>
    <w:rsid w:val="002538D7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14C2C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AD45CE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254C8"/>
    <w:rsid w:val="00E405BB"/>
    <w:rsid w:val="00E65361"/>
    <w:rsid w:val="00F07E7C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19</cp:revision>
  <cp:lastPrinted>2023-10-02T11:40:00Z</cp:lastPrinted>
  <dcterms:created xsi:type="dcterms:W3CDTF">2022-08-03T08:40:00Z</dcterms:created>
  <dcterms:modified xsi:type="dcterms:W3CDTF">2023-10-02T11:48:00Z</dcterms:modified>
</cp:coreProperties>
</file>