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BF36CA" w:rsidRPr="009B4E99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9B4E99" w:rsidRPr="009B4E99">
        <w:rPr>
          <w:rFonts w:ascii="Calibri Light" w:hAnsi="Calibri Light" w:cs="Calibri Light"/>
          <w:i/>
          <w:szCs w:val="18"/>
        </w:rPr>
        <w:t>8</w:t>
      </w:r>
      <w:r w:rsidR="00EC17EC" w:rsidRPr="009B4E99">
        <w:rPr>
          <w:rFonts w:ascii="Calibri Light" w:hAnsi="Calibri Light" w:cs="Calibri Light"/>
          <w:i/>
          <w:szCs w:val="18"/>
        </w:rPr>
        <w:t xml:space="preserve">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9B4E99" w:rsidRPr="005C629C">
        <w:rPr>
          <w:rFonts w:ascii="Calibri Light" w:hAnsi="Calibri Light" w:cs="Calibri Light"/>
        </w:rPr>
        <w:t>przetargu nieograniczonego</w:t>
      </w:r>
      <w:r w:rsidRPr="005C629C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9B4E99" w:rsidRPr="005C629C">
        <w:rPr>
          <w:rFonts w:ascii="Calibri Light" w:hAnsi="Calibri Light" w:cs="Calibri Light"/>
          <w:b/>
        </w:rPr>
        <w:t xml:space="preserve"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 nr 91812”, </w:t>
      </w:r>
      <w:r w:rsidRPr="005C629C">
        <w:rPr>
          <w:rFonts w:ascii="Calibri Light" w:hAnsi="Calibri Light" w:cs="Calibri Light"/>
        </w:rPr>
        <w:t>nr postępowania: ZP/</w:t>
      </w:r>
      <w:r w:rsidR="009B4E99" w:rsidRPr="005C629C">
        <w:rPr>
          <w:rFonts w:ascii="Calibri Light" w:hAnsi="Calibri Light" w:cs="Calibri Light"/>
        </w:rPr>
        <w:t>02</w:t>
      </w:r>
      <w:r w:rsidRPr="005C629C">
        <w:rPr>
          <w:rFonts w:ascii="Calibri Light" w:hAnsi="Calibri Light" w:cs="Calibri Light"/>
        </w:rPr>
        <w:t>/202</w:t>
      </w:r>
      <w:r w:rsidR="009B4E99" w:rsidRPr="005C629C">
        <w:rPr>
          <w:rFonts w:ascii="Calibri Light" w:hAnsi="Calibri Light" w:cs="Calibri Light"/>
        </w:rPr>
        <w:t>3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</w:t>
      </w:r>
      <w:r w:rsidR="00864E6A" w:rsidRPr="005C629C">
        <w:rPr>
          <w:rFonts w:ascii="Calibri Light" w:hAnsi="Calibri Light" w:cs="Calibri Light"/>
          <w:sz w:val="20"/>
          <w:szCs w:val="20"/>
        </w:rPr>
        <w:t>-5, 7-10</w:t>
      </w:r>
      <w:r w:rsidRPr="005C629C">
        <w:rPr>
          <w:rFonts w:ascii="Calibri Light" w:hAnsi="Calibri Light" w:cs="Calibri Light"/>
          <w:sz w:val="20"/>
          <w:szCs w:val="20"/>
        </w:rPr>
        <w:t xml:space="preserve">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9B4E99" w:rsidRPr="005C629C" w:rsidRDefault="009B4E99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bookmarkStart w:id="0" w:name="_GoBack"/>
      <w:bookmarkEnd w:id="0"/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2E" w:rsidRDefault="00454D2E" w:rsidP="00C158B1">
      <w:r>
        <w:separator/>
      </w:r>
    </w:p>
  </w:endnote>
  <w:endnote w:type="continuationSeparator" w:id="0">
    <w:p w:rsidR="00454D2E" w:rsidRDefault="00454D2E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2E" w:rsidRDefault="00454D2E" w:rsidP="00C158B1">
      <w:r>
        <w:separator/>
      </w:r>
    </w:p>
  </w:footnote>
  <w:footnote w:type="continuationSeparator" w:id="0">
    <w:p w:rsidR="00454D2E" w:rsidRDefault="00454D2E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99" w:rsidRPr="00DA36F8" w:rsidRDefault="009B4E99" w:rsidP="009B4E99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DA36F8">
      <w:rPr>
        <w:rFonts w:ascii="Calibri Light" w:hAnsi="Calibri Light" w:cs="Calibri Light"/>
        <w:i/>
        <w:iCs/>
        <w:sz w:val="18"/>
        <w:szCs w:val="18"/>
      </w:rPr>
      <w:t xml:space="preserve">Nazwa i nr postępowania: </w:t>
    </w:r>
  </w:p>
  <w:p w:rsidR="009B4E99" w:rsidRPr="00006EE4" w:rsidRDefault="009B4E99" w:rsidP="009B4E99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6306A2">
      <w:rPr>
        <w:rFonts w:ascii="Calibri Light" w:hAnsi="Calibri Light" w:cs="Calibri Light"/>
        <w:i/>
        <w:iCs/>
        <w:sz w:val="18"/>
        <w:szCs w:val="18"/>
      </w:rPr>
      <w:t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 nr 91812”</w:t>
    </w:r>
    <w:r w:rsidRPr="00006EE4">
      <w:rPr>
        <w:rFonts w:ascii="Calibri Light" w:hAnsi="Calibri Light" w:cs="Calibri Light"/>
        <w:i/>
        <w:iCs/>
        <w:sz w:val="18"/>
        <w:szCs w:val="18"/>
      </w:rPr>
      <w:t>;  ZP/02/2023</w:t>
    </w:r>
  </w:p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44182"/>
    <w:rsid w:val="00156097"/>
    <w:rsid w:val="001D63AE"/>
    <w:rsid w:val="00223B7D"/>
    <w:rsid w:val="002854FB"/>
    <w:rsid w:val="0029142E"/>
    <w:rsid w:val="002A31E2"/>
    <w:rsid w:val="002A4CE9"/>
    <w:rsid w:val="002B0723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3C78"/>
    <w:rsid w:val="005C629C"/>
    <w:rsid w:val="005E0861"/>
    <w:rsid w:val="00657077"/>
    <w:rsid w:val="006752B6"/>
    <w:rsid w:val="006A3CEF"/>
    <w:rsid w:val="00786032"/>
    <w:rsid w:val="00817B35"/>
    <w:rsid w:val="00834B37"/>
    <w:rsid w:val="00864E6A"/>
    <w:rsid w:val="009824D5"/>
    <w:rsid w:val="009A4548"/>
    <w:rsid w:val="009B4E99"/>
    <w:rsid w:val="009E7F50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A37AC"/>
    <w:rsid w:val="00CE1419"/>
    <w:rsid w:val="00CF0004"/>
    <w:rsid w:val="00EA5C3E"/>
    <w:rsid w:val="00EC17EC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33</cp:revision>
  <dcterms:created xsi:type="dcterms:W3CDTF">2021-03-08T12:42:00Z</dcterms:created>
  <dcterms:modified xsi:type="dcterms:W3CDTF">2023-02-16T09:28:00Z</dcterms:modified>
</cp:coreProperties>
</file>