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0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4"/>
        <w:gridCol w:w="534"/>
        <w:gridCol w:w="4322"/>
      </w:tblGrid>
      <w:tr w:rsidR="006E13E7" w:rsidRPr="00353F0C" w:rsidTr="00420519">
        <w:trPr>
          <w:trHeight w:val="395"/>
        </w:trPr>
        <w:tc>
          <w:tcPr>
            <w:tcW w:w="4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403908" w:rsidP="00D2572D">
            <w:pPr>
              <w:pStyle w:val="Standard"/>
              <w:spacing w:line="276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353F0C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</w:t>
            </w:r>
            <w:r w:rsidR="00112803" w:rsidRPr="00353F0C">
              <w:rPr>
                <w:rFonts w:ascii="Calibri" w:hAnsi="Calibri" w:cs="Calibri"/>
                <w:sz w:val="22"/>
                <w:szCs w:val="22"/>
              </w:rPr>
              <w:t>Nowy Targ</w:t>
            </w:r>
            <w:r w:rsidR="00420519" w:rsidRPr="00353F0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E2A8A">
              <w:rPr>
                <w:rFonts w:ascii="Calibri" w:hAnsi="Calibri" w:cs="Calibri"/>
                <w:sz w:val="22"/>
                <w:szCs w:val="22"/>
              </w:rPr>
              <w:t>04.01</w:t>
            </w:r>
            <w:r w:rsidR="00D2572D" w:rsidRPr="00353F0C">
              <w:rPr>
                <w:rFonts w:ascii="Calibri" w:hAnsi="Calibri" w:cs="Calibri"/>
                <w:sz w:val="22"/>
                <w:szCs w:val="22"/>
              </w:rPr>
              <w:t>.2023 r.</w:t>
            </w:r>
          </w:p>
        </w:tc>
      </w:tr>
      <w:tr w:rsidR="006E13E7" w:rsidRPr="00353F0C" w:rsidTr="00420519">
        <w:trPr>
          <w:trHeight w:val="230"/>
        </w:trPr>
        <w:tc>
          <w:tcPr>
            <w:tcW w:w="4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846DA7" w:rsidP="00D2572D">
            <w:pPr>
              <w:pStyle w:val="Standard"/>
              <w:spacing w:line="276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353F0C">
              <w:rPr>
                <w:rFonts w:ascii="Calibri" w:hAnsi="Calibri" w:cs="Calibri"/>
                <w:sz w:val="22"/>
                <w:szCs w:val="22"/>
              </w:rPr>
              <w:t xml:space="preserve">Nasz znak: </w:t>
            </w:r>
            <w:r w:rsidR="00D2572D" w:rsidRPr="00353F0C">
              <w:rPr>
                <w:rFonts w:ascii="Calibri" w:hAnsi="Calibri" w:cs="Calibri"/>
                <w:sz w:val="22"/>
                <w:szCs w:val="22"/>
              </w:rPr>
              <w:t>ZA.271.25.2023</w:t>
            </w:r>
          </w:p>
        </w:tc>
        <w:tc>
          <w:tcPr>
            <w:tcW w:w="5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E13E7" w:rsidRPr="00353F0C" w:rsidTr="00420519">
        <w:trPr>
          <w:trHeight w:val="1359"/>
        </w:trPr>
        <w:tc>
          <w:tcPr>
            <w:tcW w:w="96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E13E7" w:rsidRPr="00353F0C" w:rsidRDefault="006E13E7">
            <w:pPr>
              <w:pStyle w:val="Standard"/>
              <w:snapToGrid w:val="0"/>
              <w:spacing w:line="276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E13E7" w:rsidRPr="00353F0C" w:rsidRDefault="00403908">
            <w:pPr>
              <w:pStyle w:val="Standard"/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3F0C">
              <w:rPr>
                <w:rFonts w:ascii="Calibri" w:hAnsi="Calibri" w:cs="Calibri"/>
                <w:b/>
                <w:sz w:val="22"/>
                <w:szCs w:val="22"/>
              </w:rPr>
              <w:t>ROZPOZNANIE RYNKU</w:t>
            </w:r>
          </w:p>
          <w:p w:rsidR="006E13E7" w:rsidRPr="00353F0C" w:rsidRDefault="006E13E7">
            <w:pPr>
              <w:pStyle w:val="Standard"/>
              <w:spacing w:line="276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35490" w:rsidRPr="00353F0C" w:rsidRDefault="00735490" w:rsidP="00735490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353F0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 xml:space="preserve">Zapytanie ofertowe pozaustawowe dla zamówienia, którego wartość nie przekracza </w:t>
            </w:r>
            <w:r w:rsidR="00D2572D" w:rsidRPr="00353F0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 xml:space="preserve"> kwoty netto </w:t>
            </w:r>
            <w:r w:rsidRPr="00353F0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130 000 zł</w:t>
            </w:r>
          </w:p>
          <w:p w:rsidR="006E13E7" w:rsidRPr="00353F0C" w:rsidRDefault="006E13E7">
            <w:pPr>
              <w:pStyle w:val="Standard"/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2572D" w:rsidRPr="00D2572D" w:rsidRDefault="00D2572D" w:rsidP="00353F0C">
      <w:pPr>
        <w:widowControl/>
        <w:numPr>
          <w:ilvl w:val="0"/>
          <w:numId w:val="18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>Zarząd Powiatu Nowotarskiego, w celu „rozpoznania rynku” zaprasza do składania w ofert.</w:t>
      </w:r>
    </w:p>
    <w:p w:rsidR="00353F0C" w:rsidRPr="00353F0C" w:rsidRDefault="00D2572D" w:rsidP="00353F0C">
      <w:pPr>
        <w:widowControl/>
        <w:numPr>
          <w:ilvl w:val="0"/>
          <w:numId w:val="18"/>
        </w:numPr>
        <w:tabs>
          <w:tab w:val="clear" w:pos="708"/>
          <w:tab w:val="left" w:pos="142"/>
        </w:tabs>
        <w:autoSpaceDE w:val="0"/>
        <w:autoSpaceDN/>
        <w:spacing w:before="120"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Opis przedmiotu zamówienia: </w:t>
      </w:r>
      <w:r w:rsidRPr="00353F0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Opracowanie dokumentacji projektowo-kosztorysowej aranżacji wnętrz w budynkach przy ul. Jana Pawła II 85 w Nowym Targu (nowo budowany budynek Zespół Szkół nr 1 wraz z częścią rozbudowaną budynku Zespołu Placówek Szkolno-Wychowawczo Opiekuńczych).</w:t>
      </w:r>
      <w:r w:rsidR="00353F0C" w:rsidRPr="00353F0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  <w:r w:rsidRPr="00353F0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</w:p>
    <w:p w:rsidR="00353F0C" w:rsidRPr="00353F0C" w:rsidRDefault="00353F0C" w:rsidP="00353F0C">
      <w:pPr>
        <w:pStyle w:val="NormalnyWeb"/>
        <w:spacing w:after="0" w:line="276" w:lineRule="auto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Opracowanie projektu wyposażenia pomieszczeń w niezbędne meble, z uwzględnieniem jednego stylu i materiału dla budynków przy ul. Jana Pawła II (budynek Zespołu Szkół nr 1 wraz z częścią rozbudowaną budynku Zespołu Placówek Szkolno-Wychowawczo Opiekuńczych)  w Nowym Targu.</w:t>
      </w:r>
    </w:p>
    <w:p w:rsidR="00353F0C" w:rsidRPr="00353F0C" w:rsidRDefault="00353F0C" w:rsidP="00353F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 xml:space="preserve"> </w:t>
      </w:r>
    </w:p>
    <w:p w:rsidR="00353F0C" w:rsidRPr="00353F0C" w:rsidRDefault="00353F0C" w:rsidP="00353F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Szczegółowy zakres przedmiotu zamówienia:</w:t>
      </w:r>
    </w:p>
    <w:p w:rsidR="00353F0C" w:rsidRPr="00353F0C" w:rsidRDefault="00353F0C" w:rsidP="00353F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 xml:space="preserve">- wyposażenie obejmujące m.in. pomieszczenia </w:t>
      </w:r>
      <w:proofErr w:type="spellStart"/>
      <w:r w:rsidRPr="00353F0C">
        <w:rPr>
          <w:rFonts w:ascii="Calibri" w:hAnsi="Calibri" w:cs="Calibri"/>
          <w:sz w:val="22"/>
          <w:szCs w:val="22"/>
        </w:rPr>
        <w:t>sal</w:t>
      </w:r>
      <w:proofErr w:type="spellEnd"/>
      <w:r w:rsidRPr="00353F0C">
        <w:rPr>
          <w:rFonts w:ascii="Calibri" w:hAnsi="Calibri" w:cs="Calibri"/>
          <w:sz w:val="22"/>
          <w:szCs w:val="22"/>
        </w:rPr>
        <w:t xml:space="preserve"> dydaktycznych, pracowni, pom. biurowych, auli, siłowni, kawiarni, itd. </w:t>
      </w:r>
      <w:r w:rsidRPr="00353F0C">
        <w:rPr>
          <w:rFonts w:ascii="Calibri" w:hAnsi="Calibri" w:cs="Calibri"/>
          <w:b/>
          <w:sz w:val="22"/>
          <w:szCs w:val="22"/>
        </w:rPr>
        <w:t>wg załącznika nr 2,3 i 4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 xml:space="preserve">- wizualizacja wyposażenia wszystkich pomieszczeń budynku wymienionych </w:t>
      </w:r>
      <w:r w:rsidRPr="00353F0C">
        <w:rPr>
          <w:rFonts w:ascii="Calibri" w:hAnsi="Calibri" w:cs="Calibri"/>
          <w:b/>
          <w:sz w:val="22"/>
          <w:szCs w:val="22"/>
        </w:rPr>
        <w:t xml:space="preserve">w załączniku nr. 2,3  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- szczegółowy opis zastosowanych mebli, urządzeń i wyposażenia,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 xml:space="preserve">- przedstawienie układu mebli/wyposażenia w każdym pomieszczeniu 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- opracowanie przedmiaru oraz kosztorysu inwestorskiego,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-</w:t>
      </w:r>
      <w:r w:rsidR="00F3299A">
        <w:rPr>
          <w:rFonts w:ascii="Calibri" w:hAnsi="Calibri" w:cs="Calibri"/>
          <w:sz w:val="22"/>
          <w:szCs w:val="22"/>
        </w:rPr>
        <w:t xml:space="preserve"> </w:t>
      </w:r>
      <w:r w:rsidRPr="00353F0C">
        <w:rPr>
          <w:rFonts w:ascii="Calibri" w:eastAsia="Times New Roman" w:hAnsi="Calibri" w:cs="Calibri"/>
          <w:sz w:val="22"/>
          <w:szCs w:val="22"/>
          <w:lang w:eastAsia="pl-PL"/>
        </w:rPr>
        <w:t>udzielenie odpowiedzi na pytania zadane w trakcie</w:t>
      </w:r>
      <w:r w:rsidR="00F3299A">
        <w:rPr>
          <w:rFonts w:ascii="Calibri" w:eastAsia="Times New Roman" w:hAnsi="Calibri" w:cs="Calibri"/>
          <w:sz w:val="22"/>
          <w:szCs w:val="22"/>
          <w:lang w:eastAsia="pl-PL"/>
        </w:rPr>
        <w:t xml:space="preserve"> procedury wyłonienia wykonawcy</w:t>
      </w:r>
      <w:r w:rsidRPr="00353F0C">
        <w:rPr>
          <w:rFonts w:ascii="Calibri" w:eastAsia="Times New Roman" w:hAnsi="Calibri" w:cs="Calibri"/>
          <w:sz w:val="22"/>
          <w:szCs w:val="22"/>
          <w:lang w:eastAsia="pl-PL"/>
        </w:rPr>
        <w:t>, w zakresie merytorycznym dotyczącym projektu</w:t>
      </w:r>
    </w:p>
    <w:p w:rsidR="00353F0C" w:rsidRPr="00353F0C" w:rsidRDefault="00353F0C" w:rsidP="00353F0C">
      <w:pPr>
        <w:pStyle w:val="western"/>
        <w:spacing w:after="0"/>
        <w:rPr>
          <w:rFonts w:ascii="Calibri" w:hAnsi="Calibri" w:cs="Calibri"/>
          <w:color w:val="auto"/>
          <w:sz w:val="22"/>
          <w:szCs w:val="22"/>
        </w:rPr>
      </w:pPr>
      <w:r w:rsidRPr="00353F0C">
        <w:rPr>
          <w:rFonts w:ascii="Calibri" w:hAnsi="Calibri" w:cs="Calibri"/>
          <w:color w:val="auto"/>
          <w:sz w:val="22"/>
          <w:szCs w:val="22"/>
        </w:rPr>
        <w:t>-</w:t>
      </w:r>
      <w:r w:rsidR="00F3299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53F0C">
        <w:rPr>
          <w:rFonts w:ascii="Calibri" w:hAnsi="Calibri" w:cs="Calibri"/>
          <w:color w:val="auto"/>
          <w:sz w:val="22"/>
          <w:szCs w:val="22"/>
        </w:rPr>
        <w:t>Projekt winien być na bieżąco konsultowany i uzgadniany z zamawiającym podczas narad organizow</w:t>
      </w:r>
      <w:r w:rsidRPr="00353F0C">
        <w:rPr>
          <w:rFonts w:ascii="Calibri" w:hAnsi="Calibri" w:cs="Calibri"/>
          <w:color w:val="auto"/>
          <w:sz w:val="22"/>
          <w:szCs w:val="22"/>
        </w:rPr>
        <w:t>a</w:t>
      </w:r>
      <w:r w:rsidRPr="00353F0C">
        <w:rPr>
          <w:rFonts w:ascii="Calibri" w:hAnsi="Calibri" w:cs="Calibri"/>
          <w:color w:val="auto"/>
          <w:sz w:val="22"/>
          <w:szCs w:val="22"/>
        </w:rPr>
        <w:t>nych w siedzibie zamawiającego (lub w innej uzgodnionej wcześniej formie – np. zdalnie) oraz wymaga akceptacji Zarządu Powiatu Nowotarskiego.</w:t>
      </w:r>
    </w:p>
    <w:p w:rsidR="00353F0C" w:rsidRPr="00353F0C" w:rsidRDefault="00353F0C" w:rsidP="00353F0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53F0C">
        <w:rPr>
          <w:rFonts w:ascii="Calibri" w:hAnsi="Calibri" w:cs="Calibri"/>
          <w:sz w:val="22"/>
          <w:szCs w:val="22"/>
        </w:rPr>
        <w:t>Całość opracowania powinna być wykonana:</w:t>
      </w:r>
    </w:p>
    <w:p w:rsidR="00353F0C" w:rsidRPr="00353F0C" w:rsidRDefault="00353F0C" w:rsidP="00353F0C">
      <w:pPr>
        <w:pStyle w:val="Akapitzlist1"/>
        <w:numPr>
          <w:ilvl w:val="1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3F0C">
        <w:rPr>
          <w:rFonts w:ascii="Calibri" w:eastAsia="Calibri" w:hAnsi="Calibri" w:cs="Calibri"/>
          <w:sz w:val="22"/>
          <w:szCs w:val="22"/>
          <w:lang w:eastAsia="en-US"/>
        </w:rPr>
        <w:lastRenderedPageBreak/>
        <w:t>wydruk projektu w 4 egz.</w:t>
      </w:r>
    </w:p>
    <w:p w:rsidR="00353F0C" w:rsidRPr="00353F0C" w:rsidRDefault="00353F0C" w:rsidP="00353F0C">
      <w:pPr>
        <w:pStyle w:val="Akapitzlist1"/>
        <w:numPr>
          <w:ilvl w:val="1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3F0C">
        <w:rPr>
          <w:rFonts w:ascii="Calibri" w:eastAsia="Calibri" w:hAnsi="Calibri" w:cs="Calibri"/>
          <w:sz w:val="22"/>
          <w:szCs w:val="22"/>
          <w:lang w:eastAsia="en-US"/>
        </w:rPr>
        <w:t>wersję elektroniczną w plikach PDF i edytowalnej .</w:t>
      </w:r>
      <w:proofErr w:type="spellStart"/>
      <w:r w:rsidRPr="00353F0C">
        <w:rPr>
          <w:rFonts w:ascii="Calibri" w:eastAsia="Calibri" w:hAnsi="Calibri" w:cs="Calibri"/>
          <w:sz w:val="22"/>
          <w:szCs w:val="22"/>
          <w:lang w:eastAsia="en-US"/>
        </w:rPr>
        <w:t>zuz</w:t>
      </w:r>
      <w:proofErr w:type="spellEnd"/>
      <w:r w:rsidRPr="00353F0C">
        <w:rPr>
          <w:rFonts w:ascii="Calibri" w:eastAsia="Calibri" w:hAnsi="Calibri" w:cs="Calibri"/>
          <w:sz w:val="22"/>
          <w:szCs w:val="22"/>
          <w:lang w:eastAsia="en-US"/>
        </w:rPr>
        <w:t xml:space="preserve"> na płycie CD/DVD lub przenośnym dysku USB.</w:t>
      </w:r>
    </w:p>
    <w:p w:rsidR="00D2572D" w:rsidRPr="00D2572D" w:rsidRDefault="00D2572D" w:rsidP="00353F0C">
      <w:pPr>
        <w:widowControl/>
        <w:tabs>
          <w:tab w:val="left" w:pos="142"/>
        </w:tabs>
        <w:autoSpaceDE w:val="0"/>
        <w:autoSpaceDN/>
        <w:spacing w:before="120"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D2572D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Uwaga!: Rozliczenie płatności wynikające z zawartej umowy nastąpi za pośrednictwem metody podzielnej płatności na podst. art. 108a ustawy z dnia 11 marca 2004 r. o podatku od towarów i usług (Dz. U. z 2018 r, poz. 2174 z </w:t>
      </w:r>
      <w:proofErr w:type="spellStart"/>
      <w:r w:rsidRPr="00D2572D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późn</w:t>
      </w:r>
      <w:proofErr w:type="spellEnd"/>
      <w:r w:rsidRPr="00D2572D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 zm.).</w:t>
      </w:r>
    </w:p>
    <w:p w:rsidR="00D2572D" w:rsidRPr="00D2572D" w:rsidRDefault="00D2572D" w:rsidP="00353F0C">
      <w:pPr>
        <w:widowControl/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</w:p>
    <w:p w:rsidR="00D2572D" w:rsidRPr="00353F0C" w:rsidRDefault="00D2572D" w:rsidP="00353F0C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Szczegółowe informacje w sprawie przedmiotu zamówienia udzielane są w Wydziale </w:t>
      </w:r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Inwestycj</w:t>
      </w:r>
      <w:r w:rsidRPr="00D2572D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i w pokoju nr </w:t>
      </w:r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4.07 </w:t>
      </w:r>
      <w:r w:rsidRPr="00D2572D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 przy ul. Bolesława Wstydliwego 14,  tel. (18) 26-61-</w:t>
      </w:r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318</w:t>
      </w:r>
      <w:r w:rsidRPr="00D2572D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. </w:t>
      </w:r>
    </w:p>
    <w:p w:rsidR="00D2572D" w:rsidRPr="00D2572D" w:rsidRDefault="00D2572D" w:rsidP="00353F0C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</w:pPr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Sprawę prowadzi: Tomasz Nawara, Adam </w:t>
      </w:r>
      <w:proofErr w:type="spellStart"/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Skawski</w:t>
      </w:r>
      <w:proofErr w:type="spellEnd"/>
      <w:r w:rsidRPr="00353F0C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.</w:t>
      </w:r>
    </w:p>
    <w:p w:rsidR="00D2572D" w:rsidRPr="00D2572D" w:rsidRDefault="00D2572D" w:rsidP="00353F0C">
      <w:pPr>
        <w:autoSpaceDN/>
        <w:spacing w:line="276" w:lineRule="auto"/>
        <w:textAlignment w:val="auto"/>
        <w:rPr>
          <w:rFonts w:ascii="Calibri" w:eastAsia="Lucida Sans Unicode" w:hAnsi="Calibri" w:cs="Calibri"/>
          <w:b/>
          <w:kern w:val="2"/>
          <w:sz w:val="22"/>
          <w:szCs w:val="22"/>
          <w:u w:val="single"/>
          <w:lang w:eastAsia="hi-IN"/>
        </w:rPr>
      </w:pPr>
    </w:p>
    <w:p w:rsidR="00D2572D" w:rsidRPr="00D2572D" w:rsidRDefault="00D2572D" w:rsidP="00353F0C">
      <w:pPr>
        <w:widowControl/>
        <w:numPr>
          <w:ilvl w:val="0"/>
          <w:numId w:val="18"/>
        </w:numPr>
        <w:tabs>
          <w:tab w:val="num" w:pos="426"/>
        </w:tabs>
        <w:autoSpaceDN/>
        <w:spacing w:line="276" w:lineRule="auto"/>
        <w:ind w:hanging="72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Termin realizacji: </w:t>
      </w:r>
      <w:r w:rsidRPr="00353F0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do 3 tygodni od dnia podpisania umowy</w:t>
      </w:r>
    </w:p>
    <w:p w:rsidR="00D2572D" w:rsidRPr="00D2572D" w:rsidRDefault="00D2572D" w:rsidP="00353F0C">
      <w:pPr>
        <w:widowControl/>
        <w:numPr>
          <w:ilvl w:val="0"/>
          <w:numId w:val="18"/>
        </w:numPr>
        <w:tabs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Osoby upoważnione do kontaktów: </w:t>
      </w:r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Jolanta Mrugała, Marta Rajca, Ewa </w:t>
      </w:r>
      <w:proofErr w:type="spellStart"/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Rusnaczyk-Maciasz</w:t>
      </w:r>
      <w:proofErr w:type="spellEnd"/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, tel. (018) 26 61 340.</w:t>
      </w:r>
    </w:p>
    <w:p w:rsidR="00D2572D" w:rsidRPr="00D2572D" w:rsidRDefault="00D2572D" w:rsidP="00353F0C">
      <w:pPr>
        <w:widowControl/>
        <w:numPr>
          <w:ilvl w:val="0"/>
          <w:numId w:val="18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Termin i sposób składania ofert: Oferty należy składać do dnia:</w:t>
      </w: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="00AE2A8A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bidi="ar-SA"/>
        </w:rPr>
        <w:t>11.01</w:t>
      </w:r>
      <w:r w:rsidRPr="00353F0C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bidi="ar-SA"/>
        </w:rPr>
        <w:t>.2023</w:t>
      </w:r>
      <w:r w:rsidRPr="00D2572D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bidi="ar-SA"/>
        </w:rPr>
        <w:t xml:space="preserve"> </w:t>
      </w:r>
      <w:r w:rsidRPr="00D2572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  <w:t>r. do godz. 10:00</w:t>
      </w: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za pośrednictwem strony internetowej postępowania (platformy zakupowej): https://platformazakupowa.pl/pn/nowotarski </w:t>
      </w:r>
      <w:r w:rsidRPr="00D2572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ab/>
        <w:t>(należy dołączyć wypełniony formularz ofertowy).</w:t>
      </w:r>
    </w:p>
    <w:p w:rsidR="00D2572D" w:rsidRPr="00D2572D" w:rsidRDefault="00D2572D" w:rsidP="00353F0C">
      <w:pPr>
        <w:widowControl/>
        <w:autoSpaceDN/>
        <w:spacing w:line="276" w:lineRule="auto"/>
        <w:ind w:left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>5.</w:t>
      </w: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  <w:t>Kryteria oceny ofert:</w:t>
      </w:r>
    </w:p>
    <w:p w:rsidR="00D2572D" w:rsidRPr="00D2572D" w:rsidRDefault="00D2572D" w:rsidP="00353F0C">
      <w:pPr>
        <w:widowControl/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>Kryteria oceny ofert:</w:t>
      </w:r>
    </w:p>
    <w:p w:rsidR="00D2572D" w:rsidRPr="00D2572D" w:rsidRDefault="00353F0C" w:rsidP="00353F0C">
      <w:pPr>
        <w:widowControl/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</w:pPr>
      <w:r w:rsidRPr="00353F0C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>Cena brutto za całość zamówienia – 100%</w:t>
      </w:r>
    </w:p>
    <w:p w:rsidR="00D2572D" w:rsidRPr="00D2572D" w:rsidRDefault="00D2572D" w:rsidP="00353F0C">
      <w:pPr>
        <w:widowControl/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b/>
          <w:iCs/>
          <w:spacing w:val="-1"/>
          <w:kern w:val="0"/>
          <w:sz w:val="22"/>
          <w:szCs w:val="22"/>
          <w:lang w:bidi="ar-SA"/>
        </w:rPr>
      </w:pPr>
    </w:p>
    <w:p w:rsidR="00D2572D" w:rsidRP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D2572D" w:rsidRP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Załączniki: </w:t>
      </w:r>
    </w:p>
    <w:p w:rsidR="00D2572D" w:rsidRP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>- Załącznik nr 1 – Formularz oferty</w:t>
      </w:r>
    </w:p>
    <w:p w:rsidR="00D2572D" w:rsidRP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- Załącznik nr 2 – </w:t>
      </w:r>
      <w:r w:rsidR="00353F0C">
        <w:rPr>
          <w:rFonts w:ascii="Calibri" w:eastAsia="Times New Roman" w:hAnsi="Calibri" w:cs="Calibri"/>
          <w:kern w:val="0"/>
          <w:sz w:val="22"/>
          <w:szCs w:val="22"/>
          <w:lang w:bidi="ar-SA"/>
        </w:rPr>
        <w:t>Zestawienie pomieszczeń – ZS Nr 1</w:t>
      </w:r>
    </w:p>
    <w:p w:rsid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- Załącznik nr 3 – </w:t>
      </w:r>
      <w:r w:rsidR="00353F0C">
        <w:rPr>
          <w:rFonts w:ascii="Calibri" w:eastAsia="Times New Roman" w:hAnsi="Calibri" w:cs="Calibri"/>
          <w:kern w:val="0"/>
          <w:sz w:val="22"/>
          <w:szCs w:val="22"/>
          <w:lang w:bidi="ar-SA"/>
        </w:rPr>
        <w:t>Zestawienie pomieszczeń  - ZPSWO</w:t>
      </w:r>
    </w:p>
    <w:p w:rsidR="00696CA8" w:rsidRDefault="00353F0C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- Załącznik nr 4 –</w:t>
      </w:r>
      <w:r w:rsidR="00696CA8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Rzuty i przekroje pomieszczeń</w:t>
      </w:r>
    </w:p>
    <w:p w:rsidR="00353F0C" w:rsidRPr="00D2572D" w:rsidRDefault="00696CA8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- Załącznik nr 5 -  </w:t>
      </w:r>
      <w:r w:rsidR="00353F0C">
        <w:rPr>
          <w:rFonts w:ascii="Calibri" w:eastAsia="Times New Roman" w:hAnsi="Calibri" w:cs="Calibri"/>
          <w:kern w:val="0"/>
          <w:sz w:val="22"/>
          <w:szCs w:val="22"/>
          <w:lang w:bidi="ar-SA"/>
        </w:rPr>
        <w:t>Informacja Administratora Danych Osobowych</w:t>
      </w:r>
    </w:p>
    <w:p w:rsidR="00D2572D" w:rsidRPr="00D2572D" w:rsidRDefault="00D2572D" w:rsidP="00353F0C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D2572D" w:rsidRPr="00D2572D" w:rsidRDefault="00D2572D" w:rsidP="00D2572D">
      <w:pPr>
        <w:widowControl/>
        <w:autoSpaceDN/>
        <w:spacing w:line="276" w:lineRule="auto"/>
        <w:ind w:left="709" w:hanging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D2572D" w:rsidRPr="00D2572D" w:rsidRDefault="00D2572D" w:rsidP="00D2572D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</w:pPr>
    </w:p>
    <w:p w:rsidR="00D2572D" w:rsidRPr="00D2572D" w:rsidRDefault="00D2572D" w:rsidP="00D2572D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D2572D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Sprawę prowadzi: Jolanta Mrugała  tel.: (18) 26 61 340.</w:t>
      </w:r>
    </w:p>
    <w:p w:rsidR="006E13E7" w:rsidRPr="00353F0C" w:rsidRDefault="006E13E7" w:rsidP="00D2572D">
      <w:pPr>
        <w:pStyle w:val="Standard"/>
        <w:tabs>
          <w:tab w:val="left" w:pos="852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353F0C" w:rsidRPr="00353F0C" w:rsidRDefault="00353F0C">
      <w:pPr>
        <w:pStyle w:val="Standard"/>
        <w:tabs>
          <w:tab w:val="left" w:pos="852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sectPr w:rsidR="00353F0C" w:rsidRPr="00353F0C">
      <w:headerReference w:type="default" r:id="rId8"/>
      <w:footerReference w:type="default" r:id="rId9"/>
      <w:pgSz w:w="12240" w:h="15840"/>
      <w:pgMar w:top="1809" w:right="1134" w:bottom="1985" w:left="1701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E7" w:rsidRDefault="00403908">
      <w:r>
        <w:separator/>
      </w:r>
    </w:p>
  </w:endnote>
  <w:endnote w:type="continuationSeparator" w:id="0">
    <w:p w:rsidR="006635E7" w:rsidRDefault="004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15" w:rsidRDefault="00403908">
    <w:pPr>
      <w:pStyle w:val="Standard"/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="Arial" w:hAnsi="Arial" w:cs="Arial"/>
        <w:b/>
        <w:spacing w:val="40"/>
        <w:sz w:val="16"/>
        <w:szCs w:val="16"/>
      </w:rPr>
    </w:pPr>
    <w:r>
      <w:rPr>
        <w:rFonts w:ascii="Arial" w:hAnsi="Arial" w:cs="Arial"/>
        <w:b/>
        <w:noProof/>
        <w:spacing w:val="4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040" cy="17460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0" cy="174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20015" w:rsidRDefault="00AE2A8A">
                          <w:pPr>
                            <w:pStyle w:val="Stopka"/>
                            <w:ind w:left="0" w:firstLine="0"/>
                          </w:pP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1pt;height:13.7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" stroked="f">
              <v:fill opacity="0"/>
              <v:textbox inset="0,0,0,0">
                <w:txbxContent>
                  <w:p w:rsidR="00720015" w:rsidRDefault="001E170F">
                    <w:pPr>
                      <w:pStyle w:val="Stopka"/>
                      <w:ind w:left="0" w:firstLine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720015" w:rsidRDefault="00AE2A8A">
    <w:pPr>
      <w:pStyle w:val="Standard"/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="Arial" w:hAnsi="Arial" w:cs="Arial"/>
        <w:b/>
        <w:spacing w:val="40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E7" w:rsidRDefault="00403908">
      <w:r>
        <w:rPr>
          <w:color w:val="000000"/>
        </w:rPr>
        <w:separator/>
      </w:r>
    </w:p>
  </w:footnote>
  <w:footnote w:type="continuationSeparator" w:id="0">
    <w:p w:rsidR="006635E7" w:rsidRDefault="0040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15" w:rsidRDefault="00AE2A8A">
    <w:pPr>
      <w:pStyle w:val="Nagwek"/>
      <w:spacing w:line="240" w:lineRule="auto"/>
      <w:ind w:left="0" w:firstLine="0"/>
      <w:rPr>
        <w:rFonts w:ascii="Tahoma" w:hAnsi="Tahoma" w:cs="Tahoma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1" w:hanging="567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268" w:hanging="567"/>
      </w:pPr>
      <w:rPr>
        <w:rFonts w:ascii="Lato" w:hAnsi="Lato" w:cs="Lato"/>
        <w:sz w:val="24"/>
      </w:rPr>
    </w:lvl>
    <w:lvl w:ilvl="4">
      <w:start w:val="1"/>
      <w:numFmt w:val="bullet"/>
      <w:lvlText w:val="▫"/>
      <w:lvlJc w:val="left"/>
      <w:pPr>
        <w:tabs>
          <w:tab w:val="num" w:pos="0"/>
        </w:tabs>
        <w:ind w:left="2835" w:hanging="567"/>
      </w:pPr>
      <w:rPr>
        <w:rFonts w:ascii="Lato" w:hAnsi="Lato" w:cs="La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103" w:hanging="567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>
    <w:nsid w:val="03132D3A"/>
    <w:multiLevelType w:val="multilevel"/>
    <w:tmpl w:val="75C23324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CF43E2"/>
    <w:multiLevelType w:val="multilevel"/>
    <w:tmpl w:val="039CCB50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08833BF8"/>
    <w:multiLevelType w:val="multilevel"/>
    <w:tmpl w:val="CB809F42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ascii="Calibri" w:hAnsi="Calibri" w:cs="Calibri"/>
        <w:sz w:val="22"/>
        <w:szCs w:val="22"/>
        <w:lang w:eastAsia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106C9"/>
    <w:multiLevelType w:val="multilevel"/>
    <w:tmpl w:val="F9D05580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89B2D3E"/>
    <w:multiLevelType w:val="multilevel"/>
    <w:tmpl w:val="DBF834B4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BFD6622"/>
    <w:multiLevelType w:val="multilevel"/>
    <w:tmpl w:val="C7548A02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24E05CC8"/>
    <w:multiLevelType w:val="multilevel"/>
    <w:tmpl w:val="71E28D94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D264C6C"/>
    <w:multiLevelType w:val="multilevel"/>
    <w:tmpl w:val="2CC856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6DF422C"/>
    <w:multiLevelType w:val="multilevel"/>
    <w:tmpl w:val="A84E4ECA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A6778"/>
    <w:multiLevelType w:val="hybridMultilevel"/>
    <w:tmpl w:val="E6CA8926"/>
    <w:lvl w:ilvl="0" w:tplc="77E62996">
      <w:start w:val="5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F10A2"/>
    <w:multiLevelType w:val="multilevel"/>
    <w:tmpl w:val="94588FB8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56425DD9"/>
    <w:multiLevelType w:val="hybridMultilevel"/>
    <w:tmpl w:val="6B841146"/>
    <w:lvl w:ilvl="0" w:tplc="82D822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11"/>
    <w:lvlOverride w:ilvl="0">
      <w:startOverride w:val="1"/>
    </w:lvlOverride>
  </w:num>
  <w:num w:numId="12">
    <w:abstractNumId w:val="2"/>
  </w:num>
  <w:num w:numId="13">
    <w:abstractNumId w:val="15"/>
  </w:num>
  <w:num w:numId="14">
    <w:abstractNumId w:val="12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3E7"/>
    <w:rsid w:val="00112803"/>
    <w:rsid w:val="001C749C"/>
    <w:rsid w:val="001D3E06"/>
    <w:rsid w:val="001D689F"/>
    <w:rsid w:val="001E170F"/>
    <w:rsid w:val="00232C2C"/>
    <w:rsid w:val="00353F0C"/>
    <w:rsid w:val="00403908"/>
    <w:rsid w:val="00420519"/>
    <w:rsid w:val="006635E7"/>
    <w:rsid w:val="00696CA8"/>
    <w:rsid w:val="006E13E7"/>
    <w:rsid w:val="00735490"/>
    <w:rsid w:val="00757357"/>
    <w:rsid w:val="00815DA6"/>
    <w:rsid w:val="00846DA7"/>
    <w:rsid w:val="008E0871"/>
    <w:rsid w:val="00984450"/>
    <w:rsid w:val="009F69CA"/>
    <w:rsid w:val="00AE2A8A"/>
    <w:rsid w:val="00CB14D2"/>
    <w:rsid w:val="00D06969"/>
    <w:rsid w:val="00D2572D"/>
    <w:rsid w:val="00D44D63"/>
    <w:rsid w:val="00D74296"/>
    <w:rsid w:val="00DE5F5B"/>
    <w:rsid w:val="00E21222"/>
    <w:rsid w:val="00F006B7"/>
    <w:rsid w:val="00F3299A"/>
    <w:rsid w:val="00F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0" w:firstLine="0"/>
      <w:jc w:val="right"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pPr>
      <w:keepNext/>
      <w:jc w:val="left"/>
      <w:outlineLvl w:val="1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Bookman Old Style" w:hAnsi="Bookman Old Style" w:cs="Bookman Old Style"/>
      <w:b/>
      <w:bCs/>
      <w:i/>
      <w:iCs/>
    </w:rPr>
  </w:style>
  <w:style w:type="paragraph" w:styleId="Nagwek4">
    <w:name w:val="heading 4"/>
    <w:basedOn w:val="Standard"/>
    <w:next w:val="Standard"/>
    <w:pPr>
      <w:keepNext/>
      <w:spacing w:line="240" w:lineRule="auto"/>
      <w:ind w:left="0" w:firstLine="0"/>
      <w:jc w:val="center"/>
      <w:outlineLvl w:val="3"/>
    </w:pPr>
    <w:rPr>
      <w:rFonts w:ascii="Bookman Old Style" w:hAnsi="Bookman Old Style" w:cs="Bookman Old Style"/>
      <w:b/>
    </w:rPr>
  </w:style>
  <w:style w:type="paragraph" w:styleId="Nagwek5">
    <w:name w:val="heading 5"/>
    <w:basedOn w:val="Standard"/>
    <w:next w:val="Standard"/>
    <w:pPr>
      <w:keepNext/>
      <w:ind w:left="0" w:firstLine="0"/>
      <w:jc w:val="left"/>
      <w:outlineLvl w:val="4"/>
    </w:pPr>
    <w:rPr>
      <w:rFonts w:ascii="Bookman Old Style" w:hAnsi="Bookman Old Style" w:cs="Bookman Old Style"/>
      <w:b/>
      <w:bCs/>
      <w:i/>
      <w:iCs/>
      <w:caps/>
      <w:sz w:val="28"/>
    </w:rPr>
  </w:style>
  <w:style w:type="paragraph" w:styleId="Nagwek6">
    <w:name w:val="heading 6"/>
    <w:basedOn w:val="Standard"/>
    <w:next w:val="Standard"/>
    <w:pPr>
      <w:keepNext/>
      <w:outlineLvl w:val="5"/>
    </w:pPr>
    <w:rPr>
      <w:rFonts w:ascii="Bookman Old Style" w:hAnsi="Bookman Old Style" w:cs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ind w:left="0" w:firstLine="0"/>
      <w:jc w:val="left"/>
    </w:pPr>
    <w:rPr>
      <w:sz w:val="28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5528"/>
        <w:tab w:val="right" w:pos="10347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</w:pPr>
  </w:style>
  <w:style w:type="paragraph" w:styleId="Nagwek">
    <w:name w:val="header"/>
    <w:basedOn w:val="Standard"/>
    <w:pPr>
      <w:tabs>
        <w:tab w:val="center" w:pos="5245"/>
        <w:tab w:val="right" w:pos="9781"/>
      </w:tabs>
    </w:pPr>
  </w:style>
  <w:style w:type="paragraph" w:customStyle="1" w:styleId="Tekstpodstawowy31">
    <w:name w:val="Tekst podstawowy 31"/>
    <w:basedOn w:val="Standard"/>
    <w:pPr>
      <w:spacing w:line="240" w:lineRule="auto"/>
      <w:ind w:left="0" w:firstLine="0"/>
    </w:pPr>
    <w:rPr>
      <w:rFonts w:ascii="Bookman Old Style" w:hAnsi="Bookman Old Style" w:cs="Bookman Old Style"/>
      <w:b/>
      <w:bCs/>
      <w:sz w:val="28"/>
      <w:szCs w:val="24"/>
    </w:rPr>
  </w:style>
  <w:style w:type="paragraph" w:customStyle="1" w:styleId="Zwykytekst1">
    <w:name w:val="Zwykły tekst1"/>
    <w:basedOn w:val="Standard"/>
    <w:pPr>
      <w:spacing w:line="240" w:lineRule="auto"/>
      <w:ind w:left="0" w:firstLine="0"/>
      <w:jc w:val="left"/>
    </w:pPr>
    <w:rPr>
      <w:rFonts w:ascii="Courier New" w:hAnsi="Courier New" w:cs="Courier New"/>
      <w:sz w:val="20"/>
    </w:rPr>
  </w:style>
  <w:style w:type="paragraph" w:customStyle="1" w:styleId="Textbodyindent">
    <w:name w:val="Text body indent"/>
    <w:basedOn w:val="Standard"/>
  </w:style>
  <w:style w:type="paragraph" w:customStyle="1" w:styleId="Tekstpodstawowywcity21">
    <w:name w:val="Tekst podstawowy wcięty 21"/>
    <w:basedOn w:val="Standard"/>
    <w:rPr>
      <w:b/>
      <w:bCs/>
      <w:sz w:val="28"/>
    </w:rPr>
  </w:style>
  <w:style w:type="paragraph" w:customStyle="1" w:styleId="Tekstpodstawowy21">
    <w:name w:val="Tekst podstawowy 21"/>
    <w:basedOn w:val="Standard"/>
    <w:pPr>
      <w:spacing w:after="120" w:line="240" w:lineRule="auto"/>
      <w:ind w:left="0" w:firstLine="0"/>
      <w:jc w:val="left"/>
    </w:pPr>
    <w:rPr>
      <w:color w:val="000000"/>
      <w:sz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 w:line="240" w:lineRule="auto"/>
      <w:ind w:left="0" w:firstLine="0"/>
    </w:pPr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Standardowy1">
    <w:name w:val="Standardowy1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2"/>
      <w:szCs w:val="22"/>
      <w:lang w:eastAsia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Bookman Old Style" w:hAnsi="Bookman Old Style" w:cs="Bookman Old Style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Bookman Old Style" w:hAnsi="Bookman Old Style" w:cs="Bookman Old Style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rPr>
      <w:sz w:val="24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1D3E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353F0C"/>
    <w:pPr>
      <w:widowControl/>
      <w:autoSpaceDN/>
      <w:spacing w:after="16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estern">
    <w:name w:val="western"/>
    <w:basedOn w:val="Normalny"/>
    <w:rsid w:val="00353F0C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0" w:firstLine="0"/>
      <w:jc w:val="right"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pPr>
      <w:keepNext/>
      <w:jc w:val="left"/>
      <w:outlineLvl w:val="1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Bookman Old Style" w:hAnsi="Bookman Old Style" w:cs="Bookman Old Style"/>
      <w:b/>
      <w:bCs/>
      <w:i/>
      <w:iCs/>
    </w:rPr>
  </w:style>
  <w:style w:type="paragraph" w:styleId="Nagwek4">
    <w:name w:val="heading 4"/>
    <w:basedOn w:val="Standard"/>
    <w:next w:val="Standard"/>
    <w:pPr>
      <w:keepNext/>
      <w:spacing w:line="240" w:lineRule="auto"/>
      <w:ind w:left="0" w:firstLine="0"/>
      <w:jc w:val="center"/>
      <w:outlineLvl w:val="3"/>
    </w:pPr>
    <w:rPr>
      <w:rFonts w:ascii="Bookman Old Style" w:hAnsi="Bookman Old Style" w:cs="Bookman Old Style"/>
      <w:b/>
    </w:rPr>
  </w:style>
  <w:style w:type="paragraph" w:styleId="Nagwek5">
    <w:name w:val="heading 5"/>
    <w:basedOn w:val="Standard"/>
    <w:next w:val="Standard"/>
    <w:pPr>
      <w:keepNext/>
      <w:ind w:left="0" w:firstLine="0"/>
      <w:jc w:val="left"/>
      <w:outlineLvl w:val="4"/>
    </w:pPr>
    <w:rPr>
      <w:rFonts w:ascii="Bookman Old Style" w:hAnsi="Bookman Old Style" w:cs="Bookman Old Style"/>
      <w:b/>
      <w:bCs/>
      <w:i/>
      <w:iCs/>
      <w:caps/>
      <w:sz w:val="28"/>
    </w:rPr>
  </w:style>
  <w:style w:type="paragraph" w:styleId="Nagwek6">
    <w:name w:val="heading 6"/>
    <w:basedOn w:val="Standard"/>
    <w:next w:val="Standard"/>
    <w:pPr>
      <w:keepNext/>
      <w:outlineLvl w:val="5"/>
    </w:pPr>
    <w:rPr>
      <w:rFonts w:ascii="Bookman Old Style" w:hAnsi="Bookman Old Style" w:cs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ind w:left="0" w:firstLine="0"/>
      <w:jc w:val="left"/>
    </w:pPr>
    <w:rPr>
      <w:sz w:val="28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5528"/>
        <w:tab w:val="right" w:pos="10347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</w:pPr>
  </w:style>
  <w:style w:type="paragraph" w:styleId="Nagwek">
    <w:name w:val="header"/>
    <w:basedOn w:val="Standard"/>
    <w:pPr>
      <w:tabs>
        <w:tab w:val="center" w:pos="5245"/>
        <w:tab w:val="right" w:pos="9781"/>
      </w:tabs>
    </w:pPr>
  </w:style>
  <w:style w:type="paragraph" w:customStyle="1" w:styleId="Tekstpodstawowy31">
    <w:name w:val="Tekst podstawowy 31"/>
    <w:basedOn w:val="Standard"/>
    <w:pPr>
      <w:spacing w:line="240" w:lineRule="auto"/>
      <w:ind w:left="0" w:firstLine="0"/>
    </w:pPr>
    <w:rPr>
      <w:rFonts w:ascii="Bookman Old Style" w:hAnsi="Bookman Old Style" w:cs="Bookman Old Style"/>
      <w:b/>
      <w:bCs/>
      <w:sz w:val="28"/>
      <w:szCs w:val="24"/>
    </w:rPr>
  </w:style>
  <w:style w:type="paragraph" w:customStyle="1" w:styleId="Zwykytekst1">
    <w:name w:val="Zwykły tekst1"/>
    <w:basedOn w:val="Standard"/>
    <w:pPr>
      <w:spacing w:line="240" w:lineRule="auto"/>
      <w:ind w:left="0" w:firstLine="0"/>
      <w:jc w:val="left"/>
    </w:pPr>
    <w:rPr>
      <w:rFonts w:ascii="Courier New" w:hAnsi="Courier New" w:cs="Courier New"/>
      <w:sz w:val="20"/>
    </w:rPr>
  </w:style>
  <w:style w:type="paragraph" w:customStyle="1" w:styleId="Textbodyindent">
    <w:name w:val="Text body indent"/>
    <w:basedOn w:val="Standard"/>
  </w:style>
  <w:style w:type="paragraph" w:customStyle="1" w:styleId="Tekstpodstawowywcity21">
    <w:name w:val="Tekst podstawowy wcięty 21"/>
    <w:basedOn w:val="Standard"/>
    <w:rPr>
      <w:b/>
      <w:bCs/>
      <w:sz w:val="28"/>
    </w:rPr>
  </w:style>
  <w:style w:type="paragraph" w:customStyle="1" w:styleId="Tekstpodstawowy21">
    <w:name w:val="Tekst podstawowy 21"/>
    <w:basedOn w:val="Standard"/>
    <w:pPr>
      <w:spacing w:after="120" w:line="240" w:lineRule="auto"/>
      <w:ind w:left="0" w:firstLine="0"/>
      <w:jc w:val="left"/>
    </w:pPr>
    <w:rPr>
      <w:color w:val="000000"/>
      <w:sz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 w:line="240" w:lineRule="auto"/>
      <w:ind w:left="0" w:firstLine="0"/>
    </w:pPr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Standardowy1">
    <w:name w:val="Standardowy1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2"/>
      <w:szCs w:val="22"/>
      <w:lang w:eastAsia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Bookman Old Style" w:hAnsi="Bookman Old Style" w:cs="Bookman Old Style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Bookman Old Style" w:hAnsi="Bookman Old Style" w:cs="Bookman Old Style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rPr>
      <w:sz w:val="24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1D3E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353F0C"/>
    <w:pPr>
      <w:widowControl/>
      <w:autoSpaceDN/>
      <w:spacing w:after="16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estern">
    <w:name w:val="western"/>
    <w:basedOn w:val="Normalny"/>
    <w:rsid w:val="00353F0C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creator>. .</dc:creator>
  <cp:lastModifiedBy>Jolanta Mrugała</cp:lastModifiedBy>
  <cp:revision>22</cp:revision>
  <cp:lastPrinted>2019-07-29T14:48:00Z</cp:lastPrinted>
  <dcterms:created xsi:type="dcterms:W3CDTF">2020-03-09T11:28:00Z</dcterms:created>
  <dcterms:modified xsi:type="dcterms:W3CDTF">2023-01-04T10:19:00Z</dcterms:modified>
</cp:coreProperties>
</file>