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EF3" w:rsidRDefault="00000000">
      <w:pPr>
        <w:pStyle w:val="Tekstpodstawowy"/>
        <w:spacing w:before="38"/>
        <w:ind w:right="158"/>
        <w:jc w:val="right"/>
      </w:pPr>
      <w:r>
        <w:t>Poraj,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 w:rsidR="005A0FF2">
        <w:t>13</w:t>
      </w:r>
      <w:r>
        <w:t>.</w:t>
      </w:r>
      <w:r w:rsidR="005A0FF2">
        <w:t>0</w:t>
      </w:r>
      <w:r w:rsidR="00141341">
        <w:t>3</w:t>
      </w:r>
      <w:r>
        <w:t>.202</w:t>
      </w:r>
      <w:r w:rsidR="005A0FF2">
        <w:t>3</w:t>
      </w:r>
      <w:r>
        <w:t>r.</w:t>
      </w:r>
    </w:p>
    <w:p w:rsidR="00EC1EF3" w:rsidRDefault="00EC1EF3">
      <w:pPr>
        <w:pStyle w:val="Tekstpodstawowy"/>
        <w:rPr>
          <w:sz w:val="10"/>
        </w:rPr>
      </w:pPr>
    </w:p>
    <w:p w:rsidR="00EC1EF3" w:rsidRDefault="00000000">
      <w:pPr>
        <w:pStyle w:val="Tekstpodstawowy"/>
        <w:spacing w:before="56"/>
        <w:ind w:left="220"/>
      </w:pPr>
      <w:r>
        <w:t>GK.271.</w:t>
      </w:r>
      <w:r w:rsidR="00141341">
        <w:t>2</w:t>
      </w:r>
      <w:r>
        <w:t>.202</w:t>
      </w:r>
      <w:r w:rsidR="00141341">
        <w:t>3</w:t>
      </w: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spacing w:before="8"/>
        <w:rPr>
          <w:sz w:val="26"/>
        </w:rPr>
      </w:pPr>
    </w:p>
    <w:p w:rsidR="00EC1EF3" w:rsidRDefault="00000000">
      <w:pPr>
        <w:pStyle w:val="Nagwek1"/>
        <w:spacing w:before="56"/>
        <w:ind w:left="2612" w:right="2503"/>
        <w:jc w:val="center"/>
      </w:pP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wyborze</w:t>
      </w:r>
      <w:r>
        <w:rPr>
          <w:spacing w:val="-6"/>
        </w:rPr>
        <w:t xml:space="preserve"> </w:t>
      </w:r>
      <w:r>
        <w:t>najkorzystniejszej</w:t>
      </w:r>
      <w:r>
        <w:rPr>
          <w:spacing w:val="-5"/>
        </w:rPr>
        <w:t xml:space="preserve"> </w:t>
      </w:r>
      <w:r>
        <w:t>oferty</w:t>
      </w:r>
    </w:p>
    <w:p w:rsidR="00EC1EF3" w:rsidRDefault="00EC1EF3">
      <w:pPr>
        <w:pStyle w:val="Tekstpodstawowy"/>
        <w:rPr>
          <w:b/>
        </w:rPr>
      </w:pPr>
    </w:p>
    <w:p w:rsidR="00EC1EF3" w:rsidRDefault="00EC1EF3">
      <w:pPr>
        <w:pStyle w:val="Tekstpodstawowy"/>
        <w:spacing w:before="2"/>
        <w:rPr>
          <w:b/>
          <w:sz w:val="29"/>
        </w:rPr>
      </w:pPr>
    </w:p>
    <w:p w:rsidR="00EC1EF3" w:rsidRDefault="00000000">
      <w:pPr>
        <w:pStyle w:val="Tekstpodstawowy"/>
        <w:spacing w:line="256" w:lineRule="auto"/>
        <w:ind w:left="220" w:right="121"/>
        <w:jc w:val="both"/>
      </w:pPr>
      <w:r>
        <w:t>Działając na podstawie art. 253 ust. 1 pkt 1 i 2 ustawy z dnia 11 września 2019 r. Prawo zamówień</w:t>
      </w:r>
      <w:r>
        <w:rPr>
          <w:spacing w:val="1"/>
        </w:rPr>
        <w:t xml:space="preserve"> </w:t>
      </w:r>
      <w:r>
        <w:t>publicznych</w:t>
      </w:r>
      <w:r>
        <w:rPr>
          <w:spacing w:val="49"/>
        </w:rPr>
        <w:t xml:space="preserve"> </w:t>
      </w:r>
      <w:r>
        <w:t>(Dz.U.</w:t>
      </w:r>
      <w:r>
        <w:rPr>
          <w:spacing w:val="50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2022</w:t>
      </w:r>
      <w:r>
        <w:rPr>
          <w:spacing w:val="50"/>
        </w:rPr>
        <w:t xml:space="preserve"> </w:t>
      </w:r>
      <w:r>
        <w:t>poz.   1710</w:t>
      </w:r>
      <w:r w:rsidR="005A5250">
        <w:t xml:space="preserve"> z </w:t>
      </w:r>
      <w:proofErr w:type="spellStart"/>
      <w:r w:rsidR="005A5250">
        <w:t>późń</w:t>
      </w:r>
      <w:proofErr w:type="spellEnd"/>
      <w:r w:rsidR="005A5250">
        <w:t>. zm.</w:t>
      </w:r>
      <w:r>
        <w:t>)</w:t>
      </w:r>
      <w:r>
        <w:rPr>
          <w:spacing w:val="49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imieniu   Gminy</w:t>
      </w:r>
      <w:r>
        <w:rPr>
          <w:spacing w:val="50"/>
        </w:rPr>
        <w:t xml:space="preserve"> </w:t>
      </w:r>
      <w:r>
        <w:t xml:space="preserve">Poraj   informuję,   że </w:t>
      </w:r>
      <w:r w:rsidR="00E12C97">
        <w:t xml:space="preserve">                                </w:t>
      </w:r>
      <w:r>
        <w:t>w</w:t>
      </w:r>
      <w:r>
        <w:rPr>
          <w:spacing w:val="50"/>
        </w:rPr>
        <w:t xml:space="preserve"> </w:t>
      </w:r>
      <w:r>
        <w:t>postępowaniu</w:t>
      </w:r>
      <w:r>
        <w:rPr>
          <w:spacing w:val="-47"/>
        </w:rPr>
        <w:t xml:space="preserve"> </w:t>
      </w:r>
      <w:r w:rsidR="000D5E72">
        <w:rPr>
          <w:spacing w:val="-47"/>
        </w:rPr>
        <w:t xml:space="preserve">                           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pn.</w:t>
      </w:r>
      <w:r>
        <w:rPr>
          <w:spacing w:val="1"/>
        </w:rPr>
        <w:t xml:space="preserve"> </w:t>
      </w:r>
      <w:r>
        <w:t>„</w:t>
      </w:r>
      <w:r w:rsidR="00141341">
        <w:t>Budowa drogi gminnej w miejscowości Choroń – gmina Poraj do granicy miejscowości Biskupice – gmina Olsztyn. W formule zaprojektuj i wybuduj</w:t>
      </w:r>
      <w:r>
        <w:t>”,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została oferta</w:t>
      </w:r>
      <w:r>
        <w:rPr>
          <w:spacing w:val="-1"/>
        </w:rPr>
        <w:t xml:space="preserve"> </w:t>
      </w:r>
      <w:r>
        <w:t>złożona</w:t>
      </w:r>
      <w:r>
        <w:rPr>
          <w:spacing w:val="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firmę:</w:t>
      </w:r>
    </w:p>
    <w:p w:rsidR="00EF5377" w:rsidRDefault="00EF5377">
      <w:pPr>
        <w:pStyle w:val="Tekstpodstawowy"/>
        <w:spacing w:line="256" w:lineRule="auto"/>
        <w:ind w:left="220" w:right="121"/>
        <w:jc w:val="both"/>
      </w:pPr>
    </w:p>
    <w:p w:rsidR="004F50B0" w:rsidRDefault="004F50B0">
      <w:pPr>
        <w:pStyle w:val="Tekstpodstawowy"/>
        <w:spacing w:line="256" w:lineRule="auto"/>
        <w:ind w:left="220" w:right="121"/>
        <w:jc w:val="both"/>
      </w:pPr>
    </w:p>
    <w:p w:rsidR="004F50B0" w:rsidRDefault="004F50B0">
      <w:pPr>
        <w:pStyle w:val="Tekstpodstawowy"/>
        <w:spacing w:line="256" w:lineRule="auto"/>
        <w:ind w:left="220" w:right="121"/>
        <w:jc w:val="both"/>
      </w:pPr>
    </w:p>
    <w:p w:rsidR="00EC1EF3" w:rsidRDefault="00141341">
      <w:pPr>
        <w:pStyle w:val="Nagwek1"/>
        <w:spacing w:before="159" w:line="256" w:lineRule="auto"/>
      </w:pPr>
      <w:r>
        <w:t>Przedsiębiorstwo Handlowo-Usługowe „LARIX” Sp. z o.o., ul. Klonowa 11, 42-700 Lubliniec za kwotę brutto: 3 479 000,00 zł.</w:t>
      </w:r>
    </w:p>
    <w:p w:rsidR="00EC1EF3" w:rsidRDefault="00EC1EF3">
      <w:pPr>
        <w:pStyle w:val="Tekstpodstawowy"/>
        <w:rPr>
          <w:b/>
        </w:rPr>
      </w:pPr>
    </w:p>
    <w:p w:rsidR="004F50B0" w:rsidRDefault="004F50B0">
      <w:pPr>
        <w:pStyle w:val="Tekstpodstawowy"/>
        <w:rPr>
          <w:b/>
        </w:rPr>
      </w:pPr>
    </w:p>
    <w:p w:rsidR="004F50B0" w:rsidRDefault="004F50B0">
      <w:pPr>
        <w:pStyle w:val="Tekstpodstawowy"/>
        <w:rPr>
          <w:b/>
        </w:rPr>
      </w:pPr>
    </w:p>
    <w:p w:rsidR="00EC1EF3" w:rsidRDefault="00EC1EF3">
      <w:pPr>
        <w:pStyle w:val="Tekstpodstawowy"/>
        <w:spacing w:before="9"/>
        <w:rPr>
          <w:b/>
          <w:sz w:val="27"/>
        </w:rPr>
      </w:pPr>
    </w:p>
    <w:p w:rsidR="00EC1EF3" w:rsidRDefault="00000000">
      <w:pPr>
        <w:ind w:left="220"/>
        <w:rPr>
          <w:b/>
        </w:rPr>
      </w:pPr>
      <w:r>
        <w:rPr>
          <w:b/>
        </w:rPr>
        <w:t>Uzasadnienie</w:t>
      </w:r>
      <w:r>
        <w:rPr>
          <w:b/>
          <w:spacing w:val="-6"/>
        </w:rPr>
        <w:t xml:space="preserve"> </w:t>
      </w:r>
      <w:r>
        <w:rPr>
          <w:b/>
        </w:rPr>
        <w:t>prawne:</w:t>
      </w:r>
    </w:p>
    <w:p w:rsidR="00EC1EF3" w:rsidRDefault="00000000">
      <w:pPr>
        <w:pStyle w:val="Tekstpodstawowy"/>
        <w:spacing w:before="178" w:line="256" w:lineRule="auto"/>
        <w:ind w:left="220" w:right="119"/>
        <w:jc w:val="both"/>
      </w:pPr>
      <w:r>
        <w:t xml:space="preserve">Na podstawie art. 239 ust. 1 ustawy </w:t>
      </w:r>
      <w:proofErr w:type="spellStart"/>
      <w:r>
        <w:t>Pzp</w:t>
      </w:r>
      <w:proofErr w:type="spellEnd"/>
      <w:r>
        <w:t>, Zamawiający wybrał ofertę najkorzystniejszą na podstawie</w:t>
      </w:r>
      <w:r>
        <w:rPr>
          <w:spacing w:val="1"/>
        </w:rPr>
        <w:t xml:space="preserve"> </w:t>
      </w:r>
      <w:r>
        <w:t>kryteriów</w:t>
      </w:r>
      <w:r>
        <w:rPr>
          <w:spacing w:val="-1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ofert określonych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zamówienia.</w:t>
      </w:r>
    </w:p>
    <w:p w:rsidR="00EC1EF3" w:rsidRDefault="00EC1EF3">
      <w:pPr>
        <w:pStyle w:val="Tekstpodstawowy"/>
      </w:pPr>
    </w:p>
    <w:p w:rsidR="004F50B0" w:rsidRDefault="004F50B0">
      <w:pPr>
        <w:pStyle w:val="Tekstpodstawowy"/>
      </w:pPr>
    </w:p>
    <w:p w:rsidR="004F50B0" w:rsidRDefault="004F50B0">
      <w:pPr>
        <w:pStyle w:val="Tekstpodstawowy"/>
      </w:pPr>
    </w:p>
    <w:p w:rsidR="00EC1EF3" w:rsidRDefault="00EC1EF3">
      <w:pPr>
        <w:pStyle w:val="Tekstpodstawowy"/>
        <w:spacing w:before="9"/>
        <w:rPr>
          <w:sz w:val="27"/>
        </w:rPr>
      </w:pPr>
    </w:p>
    <w:p w:rsidR="00EC1EF3" w:rsidRDefault="00000000">
      <w:pPr>
        <w:pStyle w:val="Nagwek1"/>
      </w:pPr>
      <w:r>
        <w:t>Uzasadnienie</w:t>
      </w:r>
      <w:r>
        <w:rPr>
          <w:spacing w:val="-6"/>
        </w:rPr>
        <w:t xml:space="preserve"> </w:t>
      </w:r>
      <w:r>
        <w:t>faktyczne:</w:t>
      </w:r>
    </w:p>
    <w:p w:rsidR="00EC1EF3" w:rsidRDefault="00000000">
      <w:pPr>
        <w:pStyle w:val="Tekstpodstawowy"/>
        <w:spacing w:before="177"/>
        <w:ind w:left="220"/>
      </w:pPr>
      <w:r>
        <w:t>Wybrana</w:t>
      </w:r>
      <w:r>
        <w:rPr>
          <w:spacing w:val="-5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najkorzystniejsza</w:t>
      </w:r>
      <w:r>
        <w:rPr>
          <w:spacing w:val="-4"/>
        </w:rPr>
        <w:t xml:space="preserve"> </w:t>
      </w:r>
      <w:r>
        <w:t>uzyskała</w:t>
      </w:r>
      <w:r>
        <w:rPr>
          <w:spacing w:val="-5"/>
        </w:rPr>
        <w:t xml:space="preserve"> </w:t>
      </w:r>
      <w:r>
        <w:t>najwyższą</w:t>
      </w:r>
      <w:r>
        <w:rPr>
          <w:spacing w:val="-4"/>
        </w:rPr>
        <w:t xml:space="preserve"> </w:t>
      </w:r>
      <w:r>
        <w:t>liczbą</w:t>
      </w:r>
      <w:r>
        <w:rPr>
          <w:spacing w:val="-5"/>
        </w:rPr>
        <w:t xml:space="preserve"> </w:t>
      </w:r>
      <w:r>
        <w:t>punktów:</w:t>
      </w:r>
    </w:p>
    <w:p w:rsidR="00EC1EF3" w:rsidRDefault="00000000">
      <w:pPr>
        <w:pStyle w:val="Akapitzlist"/>
        <w:numPr>
          <w:ilvl w:val="0"/>
          <w:numId w:val="1"/>
        </w:numPr>
        <w:tabs>
          <w:tab w:val="left" w:pos="338"/>
        </w:tabs>
        <w:spacing w:before="180"/>
        <w:ind w:left="337"/>
      </w:pP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kryterium:</w:t>
      </w:r>
      <w:r>
        <w:rPr>
          <w:spacing w:val="-3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brutto</w:t>
      </w:r>
      <w:r>
        <w:rPr>
          <w:spacing w:val="-3"/>
        </w:rPr>
        <w:t xml:space="preserve"> </w:t>
      </w:r>
      <w:r>
        <w:t>oferty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pkt</w:t>
      </w:r>
    </w:p>
    <w:p w:rsidR="00EC1EF3" w:rsidRDefault="00000000">
      <w:pPr>
        <w:pStyle w:val="Akapitzlist"/>
        <w:numPr>
          <w:ilvl w:val="0"/>
          <w:numId w:val="1"/>
        </w:numPr>
        <w:tabs>
          <w:tab w:val="left" w:pos="338"/>
        </w:tabs>
        <w:spacing w:line="400" w:lineRule="auto"/>
        <w:ind w:right="4355" w:firstLine="0"/>
      </w:pP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kryterium: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pkt</w:t>
      </w:r>
      <w:r>
        <w:rPr>
          <w:spacing w:val="-47"/>
        </w:rPr>
        <w:t xml:space="preserve"> </w:t>
      </w:r>
      <w:r>
        <w:t>Łączna</w:t>
      </w:r>
      <w:r>
        <w:rPr>
          <w:spacing w:val="-3"/>
        </w:rPr>
        <w:t xml:space="preserve"> </w:t>
      </w:r>
      <w:r>
        <w:t>liczba punktów -</w:t>
      </w:r>
      <w:r>
        <w:rPr>
          <w:spacing w:val="-1"/>
        </w:rPr>
        <w:t xml:space="preserve"> </w:t>
      </w:r>
      <w:r>
        <w:t>100 pkt</w:t>
      </w:r>
    </w:p>
    <w:p w:rsidR="00EC1EF3" w:rsidRDefault="00000000">
      <w:pPr>
        <w:pStyle w:val="Tekstpodstawowy"/>
        <w:spacing w:line="256" w:lineRule="auto"/>
        <w:ind w:left="220"/>
      </w:pPr>
      <w:r>
        <w:t>Wykonawcy,</w:t>
      </w:r>
      <w:r>
        <w:rPr>
          <w:spacing w:val="31"/>
        </w:rPr>
        <w:t xml:space="preserve"> </w:t>
      </w:r>
      <w:r>
        <w:t>którzy</w:t>
      </w:r>
      <w:r>
        <w:rPr>
          <w:spacing w:val="32"/>
        </w:rPr>
        <w:t xml:space="preserve"> </w:t>
      </w:r>
      <w:r>
        <w:t>złożyli</w:t>
      </w:r>
      <w:r>
        <w:rPr>
          <w:spacing w:val="31"/>
        </w:rPr>
        <w:t xml:space="preserve"> </w:t>
      </w:r>
      <w:r>
        <w:t>oferty</w:t>
      </w:r>
      <w:r>
        <w:rPr>
          <w:spacing w:val="30"/>
        </w:rPr>
        <w:t xml:space="preserve"> </w:t>
      </w:r>
      <w:r>
        <w:t>wraz</w:t>
      </w:r>
      <w:r>
        <w:rPr>
          <w:spacing w:val="29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punktacją</w:t>
      </w:r>
      <w:r>
        <w:rPr>
          <w:spacing w:val="28"/>
        </w:rPr>
        <w:t xml:space="preserve"> </w:t>
      </w:r>
      <w:r>
        <w:t>przyznaną</w:t>
      </w:r>
      <w:r>
        <w:rPr>
          <w:spacing w:val="30"/>
        </w:rPr>
        <w:t xml:space="preserve"> </w:t>
      </w:r>
      <w:r>
        <w:t>ofertom</w:t>
      </w:r>
      <w:r>
        <w:rPr>
          <w:spacing w:val="3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każdym</w:t>
      </w:r>
      <w:r>
        <w:rPr>
          <w:spacing w:val="30"/>
        </w:rPr>
        <w:t xml:space="preserve"> </w:t>
      </w:r>
      <w:r>
        <w:t>kryterium</w:t>
      </w:r>
      <w:r>
        <w:rPr>
          <w:spacing w:val="30"/>
        </w:rPr>
        <w:t xml:space="preserve"> </w:t>
      </w:r>
      <w:r>
        <w:t>oceny</w:t>
      </w:r>
      <w:r>
        <w:rPr>
          <w:spacing w:val="-47"/>
        </w:rPr>
        <w:t xml:space="preserve"> </w:t>
      </w:r>
      <w:r>
        <w:t>ofert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łączną punktacją:</w:t>
      </w:r>
    </w:p>
    <w:p w:rsidR="00EC1EF3" w:rsidRDefault="00EC1EF3">
      <w:pPr>
        <w:pStyle w:val="Tekstpodstawowy"/>
        <w:rPr>
          <w:sz w:val="20"/>
        </w:rPr>
      </w:pPr>
    </w:p>
    <w:p w:rsidR="004F50B0" w:rsidRDefault="004F50B0">
      <w:pPr>
        <w:pStyle w:val="Tekstpodstawowy"/>
        <w:rPr>
          <w:sz w:val="20"/>
        </w:rPr>
      </w:pPr>
    </w:p>
    <w:p w:rsidR="004F50B0" w:rsidRDefault="004F50B0">
      <w:pPr>
        <w:pStyle w:val="Tekstpodstawowy"/>
        <w:rPr>
          <w:sz w:val="20"/>
        </w:rPr>
      </w:pPr>
    </w:p>
    <w:p w:rsidR="004F50B0" w:rsidRDefault="004F50B0">
      <w:pPr>
        <w:pStyle w:val="Tekstpodstawowy"/>
        <w:rPr>
          <w:sz w:val="20"/>
        </w:rPr>
      </w:pPr>
    </w:p>
    <w:p w:rsidR="004F50B0" w:rsidRDefault="004F50B0">
      <w:pPr>
        <w:pStyle w:val="Tekstpodstawowy"/>
        <w:rPr>
          <w:sz w:val="20"/>
        </w:rPr>
      </w:pPr>
    </w:p>
    <w:p w:rsidR="004F50B0" w:rsidRDefault="004F50B0">
      <w:pPr>
        <w:pStyle w:val="Tekstpodstawowy"/>
        <w:rPr>
          <w:sz w:val="20"/>
        </w:rPr>
      </w:pPr>
    </w:p>
    <w:p w:rsidR="00EF5377" w:rsidRDefault="00EF5377">
      <w:pPr>
        <w:pStyle w:val="Tekstpodstawowy"/>
        <w:rPr>
          <w:sz w:val="20"/>
        </w:rPr>
      </w:pPr>
    </w:p>
    <w:tbl>
      <w:tblPr>
        <w:tblW w:w="10744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4562"/>
        <w:gridCol w:w="2051"/>
        <w:gridCol w:w="2051"/>
        <w:gridCol w:w="1205"/>
      </w:tblGrid>
      <w:tr w:rsidR="004F50B0" w:rsidRPr="005F6FBA" w:rsidTr="004F50B0">
        <w:trPr>
          <w:trHeight w:val="642"/>
        </w:trPr>
        <w:tc>
          <w:tcPr>
            <w:tcW w:w="875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lastRenderedPageBreak/>
              <w:t>Numer oferty</w:t>
            </w:r>
          </w:p>
        </w:tc>
        <w:tc>
          <w:tcPr>
            <w:tcW w:w="4562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051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 xml:space="preserve">Liczba pkt w kryterium </w:t>
            </w:r>
            <w:r>
              <w:rPr>
                <w:rFonts w:asciiTheme="minorHAnsi" w:hAnsiTheme="minorHAnsi" w:cstheme="minorHAnsi"/>
              </w:rPr>
              <w:t>cena oferowana brutto</w:t>
            </w:r>
          </w:p>
        </w:tc>
        <w:tc>
          <w:tcPr>
            <w:tcW w:w="2051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 xml:space="preserve">Liczba pkt w kryterium </w:t>
            </w:r>
            <w:r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1205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>Razem</w:t>
            </w:r>
          </w:p>
        </w:tc>
      </w:tr>
      <w:tr w:rsidR="004F50B0" w:rsidRPr="005F6FBA" w:rsidTr="004F50B0">
        <w:trPr>
          <w:trHeight w:val="845"/>
        </w:trPr>
        <w:tc>
          <w:tcPr>
            <w:tcW w:w="875" w:type="dxa"/>
            <w:vAlign w:val="center"/>
          </w:tcPr>
          <w:p w:rsidR="00141341" w:rsidRPr="005F6FBA" w:rsidRDefault="00141341" w:rsidP="00141341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62" w:type="dxa"/>
            <w:vAlign w:val="center"/>
          </w:tcPr>
          <w:p w:rsidR="00F13829" w:rsidRDefault="00F13829" w:rsidP="00F13829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Przedsiębiorstwo Handlowo-Usługowe „LARIX” Sp. z o.o.</w:t>
            </w:r>
          </w:p>
          <w:p w:rsidR="00F13829" w:rsidRDefault="00F13829" w:rsidP="00F13829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Klonowa 11</w:t>
            </w:r>
          </w:p>
          <w:p w:rsidR="00F13829" w:rsidRPr="005F6FBA" w:rsidRDefault="00F13829" w:rsidP="00F1382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="Arial"/>
                <w:b/>
              </w:rPr>
              <w:t>42-700 Lubliniec</w:t>
            </w:r>
          </w:p>
        </w:tc>
        <w:tc>
          <w:tcPr>
            <w:tcW w:w="2051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2051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205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100</w:t>
            </w:r>
          </w:p>
        </w:tc>
      </w:tr>
      <w:tr w:rsidR="004F50B0" w:rsidRPr="005F6FBA" w:rsidTr="004F50B0">
        <w:trPr>
          <w:trHeight w:val="845"/>
        </w:trPr>
        <w:tc>
          <w:tcPr>
            <w:tcW w:w="875" w:type="dxa"/>
            <w:vAlign w:val="center"/>
          </w:tcPr>
          <w:p w:rsidR="00141341" w:rsidRPr="005F6FBA" w:rsidRDefault="00141341" w:rsidP="00141341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62" w:type="dxa"/>
            <w:vAlign w:val="center"/>
          </w:tcPr>
          <w:p w:rsidR="00F13829" w:rsidRDefault="00F13829" w:rsidP="00F13829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Hucz Sp. z o.o. Sp. K.</w:t>
            </w:r>
          </w:p>
          <w:p w:rsidR="00F13829" w:rsidRDefault="00F13829" w:rsidP="00F13829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Częstochowska 14</w:t>
            </w:r>
          </w:p>
          <w:p w:rsidR="00F13829" w:rsidRDefault="00F13829" w:rsidP="00F1382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42-283 Boronów</w:t>
            </w:r>
          </w:p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1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58,41</w:t>
            </w:r>
          </w:p>
        </w:tc>
        <w:tc>
          <w:tcPr>
            <w:tcW w:w="2051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205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98,41</w:t>
            </w:r>
          </w:p>
        </w:tc>
      </w:tr>
    </w:tbl>
    <w:p w:rsidR="00EF5377" w:rsidRDefault="00EF5377">
      <w:pPr>
        <w:pStyle w:val="Tekstpodstawowy"/>
        <w:spacing w:before="6"/>
        <w:rPr>
          <w:sz w:val="28"/>
        </w:rPr>
      </w:pPr>
    </w:p>
    <w:p w:rsidR="00EF5377" w:rsidRDefault="00EF5377">
      <w:pPr>
        <w:pStyle w:val="Tekstpodstawowy"/>
        <w:spacing w:before="6"/>
        <w:rPr>
          <w:sz w:val="28"/>
        </w:rPr>
      </w:pPr>
    </w:p>
    <w:p w:rsidR="00EC1EF3" w:rsidRDefault="00000000">
      <w:pPr>
        <w:pStyle w:val="Tekstpodstawowy"/>
        <w:spacing w:before="56"/>
        <w:ind w:left="220"/>
      </w:pPr>
      <w:r>
        <w:t>Zamawiający</w:t>
      </w:r>
      <w:r>
        <w:rPr>
          <w:spacing w:val="-4"/>
        </w:rPr>
        <w:t xml:space="preserve"> </w:t>
      </w:r>
      <w:r>
        <w:t>powiadomi</w:t>
      </w:r>
      <w:r>
        <w:rPr>
          <w:spacing w:val="-5"/>
        </w:rPr>
        <w:t xml:space="preserve"> </w:t>
      </w:r>
      <w:r>
        <w:t>Wykonawcę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umowy.</w:t>
      </w: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rPr>
          <w:sz w:val="20"/>
        </w:rPr>
      </w:pPr>
    </w:p>
    <w:p w:rsidR="00EC1EF3" w:rsidRDefault="00EC1EF3" w:rsidP="004F50B0">
      <w:pPr>
        <w:pStyle w:val="Tekstpodstawowy"/>
        <w:spacing w:before="1"/>
        <w:jc w:val="right"/>
        <w:rPr>
          <w:sz w:val="28"/>
        </w:rPr>
      </w:pPr>
    </w:p>
    <w:p w:rsidR="004F50B0" w:rsidRDefault="00000000" w:rsidP="004F50B0">
      <w:pPr>
        <w:spacing w:before="59" w:line="393" w:lineRule="auto"/>
        <w:ind w:right="108"/>
        <w:jc w:val="right"/>
        <w:rPr>
          <w:b/>
          <w:sz w:val="20"/>
        </w:rPr>
      </w:pPr>
      <w:r>
        <w:rPr>
          <w:b/>
          <w:sz w:val="20"/>
        </w:rPr>
        <w:t>Wójt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Gminy</w:t>
      </w:r>
      <w:r w:rsidR="004F50B0">
        <w:rPr>
          <w:b/>
          <w:spacing w:val="-9"/>
          <w:sz w:val="20"/>
        </w:rPr>
        <w:t xml:space="preserve"> </w:t>
      </w:r>
      <w:r>
        <w:rPr>
          <w:b/>
          <w:sz w:val="20"/>
        </w:rPr>
        <w:t>Poraj</w:t>
      </w:r>
      <w:r w:rsidR="004F50B0">
        <w:rPr>
          <w:b/>
          <w:sz w:val="20"/>
        </w:rPr>
        <w:t xml:space="preserve"> </w:t>
      </w:r>
    </w:p>
    <w:p w:rsidR="00EC1EF3" w:rsidRDefault="00000000" w:rsidP="004F50B0">
      <w:pPr>
        <w:spacing w:before="59" w:line="393" w:lineRule="auto"/>
        <w:ind w:right="108"/>
        <w:jc w:val="right"/>
        <w:rPr>
          <w:b/>
          <w:sz w:val="20"/>
        </w:rPr>
      </w:pPr>
      <w:r>
        <w:rPr>
          <w:b/>
          <w:spacing w:val="-1"/>
          <w:sz w:val="20"/>
        </w:rPr>
        <w:t>Katarzyna</w:t>
      </w:r>
      <w:r w:rsidR="004F50B0">
        <w:rPr>
          <w:b/>
          <w:spacing w:val="-3"/>
          <w:sz w:val="20"/>
        </w:rPr>
        <w:t xml:space="preserve"> </w:t>
      </w:r>
      <w:r>
        <w:rPr>
          <w:b/>
          <w:sz w:val="20"/>
        </w:rPr>
        <w:t>Kaźmierczak</w:t>
      </w:r>
    </w:p>
    <w:p w:rsidR="00EC1EF3" w:rsidRDefault="00000000" w:rsidP="004F50B0">
      <w:pPr>
        <w:spacing w:line="243" w:lineRule="exact"/>
        <w:ind w:right="110"/>
        <w:jc w:val="right"/>
        <w:rPr>
          <w:b/>
          <w:sz w:val="20"/>
        </w:rPr>
      </w:pPr>
      <w:r>
        <w:rPr>
          <w:b/>
          <w:spacing w:val="-1"/>
          <w:sz w:val="20"/>
        </w:rPr>
        <w:t>-podpisano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elektronicznie-</w:t>
      </w:r>
    </w:p>
    <w:sectPr w:rsidR="00EC1EF3" w:rsidSect="004F50B0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A8E"/>
    <w:multiLevelType w:val="hybridMultilevel"/>
    <w:tmpl w:val="0FD4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7667"/>
    <w:multiLevelType w:val="hybridMultilevel"/>
    <w:tmpl w:val="39444A64"/>
    <w:lvl w:ilvl="0" w:tplc="3AAAF328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09C93C4">
      <w:numFmt w:val="bullet"/>
      <w:lvlText w:val="•"/>
      <w:lvlJc w:val="left"/>
      <w:pPr>
        <w:ind w:left="1138" w:hanging="118"/>
      </w:pPr>
      <w:rPr>
        <w:rFonts w:hint="default"/>
        <w:lang w:val="pl-PL" w:eastAsia="en-US" w:bidi="ar-SA"/>
      </w:rPr>
    </w:lvl>
    <w:lvl w:ilvl="2" w:tplc="40300586">
      <w:numFmt w:val="bullet"/>
      <w:lvlText w:val="•"/>
      <w:lvlJc w:val="left"/>
      <w:pPr>
        <w:ind w:left="2056" w:hanging="118"/>
      </w:pPr>
      <w:rPr>
        <w:rFonts w:hint="default"/>
        <w:lang w:val="pl-PL" w:eastAsia="en-US" w:bidi="ar-SA"/>
      </w:rPr>
    </w:lvl>
    <w:lvl w:ilvl="3" w:tplc="3E546E64">
      <w:numFmt w:val="bullet"/>
      <w:lvlText w:val="•"/>
      <w:lvlJc w:val="left"/>
      <w:pPr>
        <w:ind w:left="2974" w:hanging="118"/>
      </w:pPr>
      <w:rPr>
        <w:rFonts w:hint="default"/>
        <w:lang w:val="pl-PL" w:eastAsia="en-US" w:bidi="ar-SA"/>
      </w:rPr>
    </w:lvl>
    <w:lvl w:ilvl="4" w:tplc="4FB08E8E">
      <w:numFmt w:val="bullet"/>
      <w:lvlText w:val="•"/>
      <w:lvlJc w:val="left"/>
      <w:pPr>
        <w:ind w:left="3892" w:hanging="118"/>
      </w:pPr>
      <w:rPr>
        <w:rFonts w:hint="default"/>
        <w:lang w:val="pl-PL" w:eastAsia="en-US" w:bidi="ar-SA"/>
      </w:rPr>
    </w:lvl>
    <w:lvl w:ilvl="5" w:tplc="6DA48D7A">
      <w:numFmt w:val="bullet"/>
      <w:lvlText w:val="•"/>
      <w:lvlJc w:val="left"/>
      <w:pPr>
        <w:ind w:left="4810" w:hanging="118"/>
      </w:pPr>
      <w:rPr>
        <w:rFonts w:hint="default"/>
        <w:lang w:val="pl-PL" w:eastAsia="en-US" w:bidi="ar-SA"/>
      </w:rPr>
    </w:lvl>
    <w:lvl w:ilvl="6" w:tplc="2D904FBE">
      <w:numFmt w:val="bullet"/>
      <w:lvlText w:val="•"/>
      <w:lvlJc w:val="left"/>
      <w:pPr>
        <w:ind w:left="5728" w:hanging="118"/>
      </w:pPr>
      <w:rPr>
        <w:rFonts w:hint="default"/>
        <w:lang w:val="pl-PL" w:eastAsia="en-US" w:bidi="ar-SA"/>
      </w:rPr>
    </w:lvl>
    <w:lvl w:ilvl="7" w:tplc="A470EEBC">
      <w:numFmt w:val="bullet"/>
      <w:lvlText w:val="•"/>
      <w:lvlJc w:val="left"/>
      <w:pPr>
        <w:ind w:left="6646" w:hanging="118"/>
      </w:pPr>
      <w:rPr>
        <w:rFonts w:hint="default"/>
        <w:lang w:val="pl-PL" w:eastAsia="en-US" w:bidi="ar-SA"/>
      </w:rPr>
    </w:lvl>
    <w:lvl w:ilvl="8" w:tplc="62326CE2">
      <w:numFmt w:val="bullet"/>
      <w:lvlText w:val="•"/>
      <w:lvlJc w:val="left"/>
      <w:pPr>
        <w:ind w:left="7564" w:hanging="118"/>
      </w:pPr>
      <w:rPr>
        <w:rFonts w:hint="default"/>
        <w:lang w:val="pl-PL" w:eastAsia="en-US" w:bidi="ar-SA"/>
      </w:rPr>
    </w:lvl>
  </w:abstractNum>
  <w:num w:numId="1" w16cid:durableId="1665354736">
    <w:abstractNumId w:val="1"/>
  </w:num>
  <w:num w:numId="2" w16cid:durableId="47121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F3"/>
    <w:rsid w:val="000D5E72"/>
    <w:rsid w:val="00141341"/>
    <w:rsid w:val="004F50B0"/>
    <w:rsid w:val="005A0FF2"/>
    <w:rsid w:val="005A5250"/>
    <w:rsid w:val="00E12C97"/>
    <w:rsid w:val="00EC1EF3"/>
    <w:rsid w:val="00EF5377"/>
    <w:rsid w:val="00F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1855"/>
  <w15:docId w15:val="{6D65A7C5-3881-478E-96C1-D4BBE87A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77"/>
      <w:ind w:left="220" w:hanging="118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Podsiadlik</dc:creator>
  <cp:lastModifiedBy>Anna Podsiadlik</cp:lastModifiedBy>
  <cp:revision>3</cp:revision>
  <cp:lastPrinted>2023-03-13T07:50:00Z</cp:lastPrinted>
  <dcterms:created xsi:type="dcterms:W3CDTF">2023-03-13T07:50:00Z</dcterms:created>
  <dcterms:modified xsi:type="dcterms:W3CDTF">2023-03-13T08:43:00Z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2022-12-30T00:00:00Z</vt:filetime>
  </property>
</Properties>
</file>