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2053"/>
        <w:gridCol w:w="7585"/>
      </w:tblGrid>
      <w:tr w:rsidR="00A164B1" w:rsidRPr="002F230C" w:rsidTr="00504683">
        <w:tc>
          <w:tcPr>
            <w:tcW w:w="2053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A164B1" w:rsidRDefault="00A164B1" w:rsidP="00A164B1">
            <w:pPr>
              <w:pStyle w:val="Zawartotabeli"/>
              <w:snapToGrid w:val="0"/>
              <w:rPr>
                <w:color w:val="2323DC"/>
                <w:spacing w:val="20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E3D465" wp14:editId="7F580DA4">
                  <wp:extent cx="742950" cy="742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A164B1" w:rsidRPr="00A164B1" w:rsidRDefault="00A164B1" w:rsidP="00A164B1">
            <w:pPr>
              <w:pStyle w:val="Zawartotabeli"/>
              <w:jc w:val="center"/>
              <w:rPr>
                <w:color w:val="0033CC"/>
                <w:spacing w:val="20"/>
                <w:sz w:val="26"/>
                <w:szCs w:val="26"/>
              </w:rPr>
            </w:pPr>
            <w:r w:rsidRPr="00A164B1">
              <w:rPr>
                <w:color w:val="0033CC"/>
                <w:spacing w:val="20"/>
                <w:sz w:val="26"/>
                <w:szCs w:val="26"/>
              </w:rPr>
              <w:t xml:space="preserve">POWIATOWE CENTRUM MEDYCZNE </w:t>
            </w:r>
          </w:p>
          <w:p w:rsidR="00A164B1" w:rsidRPr="00A164B1" w:rsidRDefault="00A164B1" w:rsidP="00A164B1">
            <w:pPr>
              <w:pStyle w:val="Zawartotabeli"/>
              <w:jc w:val="center"/>
              <w:rPr>
                <w:color w:val="0033CC"/>
                <w:spacing w:val="20"/>
                <w:sz w:val="26"/>
                <w:szCs w:val="26"/>
              </w:rPr>
            </w:pPr>
            <w:r w:rsidRPr="00A164B1">
              <w:rPr>
                <w:color w:val="0033CC"/>
                <w:spacing w:val="20"/>
                <w:sz w:val="26"/>
                <w:szCs w:val="26"/>
              </w:rPr>
              <w:t>SPÓŁKA Z O.O. W BRANIEWIE</w:t>
            </w:r>
          </w:p>
          <w:p w:rsidR="00A164B1" w:rsidRPr="00A164B1" w:rsidRDefault="00A164B1" w:rsidP="00A164B1">
            <w:pPr>
              <w:pStyle w:val="Zawartotabeli"/>
              <w:jc w:val="center"/>
              <w:rPr>
                <w:color w:val="0033CC"/>
                <w:sz w:val="16"/>
                <w:szCs w:val="16"/>
              </w:rPr>
            </w:pPr>
            <w:r w:rsidRPr="00A164B1">
              <w:rPr>
                <w:color w:val="0033CC"/>
                <w:sz w:val="16"/>
                <w:szCs w:val="16"/>
              </w:rPr>
              <w:t xml:space="preserve">14-500 Braniewo, ul. Moniuszki 13, tel. 55 620 83 61 tel./fax 55 620 83 62, </w:t>
            </w:r>
          </w:p>
          <w:p w:rsidR="00A164B1" w:rsidRPr="00DB5EC8" w:rsidRDefault="00A164B1" w:rsidP="00A164B1">
            <w:pPr>
              <w:pStyle w:val="Zawartotabeli"/>
              <w:jc w:val="center"/>
              <w:rPr>
                <w:color w:val="0000FF"/>
                <w:lang w:val="de-DE"/>
              </w:rPr>
            </w:pPr>
            <w:r w:rsidRPr="00A164B1">
              <w:rPr>
                <w:color w:val="0033CC"/>
                <w:sz w:val="16"/>
                <w:szCs w:val="16"/>
                <w:lang w:val="de-DE"/>
              </w:rPr>
              <w:t xml:space="preserve">e-mail: </w:t>
            </w:r>
            <w:hyperlink r:id="rId10" w:history="1">
              <w:r w:rsidRPr="00504683">
                <w:rPr>
                  <w:rStyle w:val="Hipercze"/>
                  <w:color w:val="0033CC"/>
                  <w:sz w:val="16"/>
                  <w:szCs w:val="16"/>
                  <w:lang w:val="de-DE"/>
                </w:rPr>
                <w:t>pcm@szpital-braniewo.home.pl</w:t>
              </w:r>
            </w:hyperlink>
            <w:r w:rsidRPr="00504683">
              <w:rPr>
                <w:color w:val="0033CC"/>
                <w:sz w:val="16"/>
                <w:szCs w:val="16"/>
                <w:u w:color="FF0000"/>
                <w:lang w:val="de-DE"/>
              </w:rPr>
              <w:t xml:space="preserve"> </w:t>
            </w:r>
          </w:p>
        </w:tc>
      </w:tr>
    </w:tbl>
    <w:p w:rsidR="00A164B1" w:rsidRPr="009102FF" w:rsidRDefault="00A164B1" w:rsidP="00A164B1">
      <w:pPr>
        <w:pStyle w:val="Nagwek"/>
        <w:rPr>
          <w:lang w:val="en-US"/>
        </w:rPr>
      </w:pPr>
    </w:p>
    <w:p w:rsidR="00A164B1" w:rsidRPr="00F23D90" w:rsidRDefault="00A164B1" w:rsidP="00A164B1">
      <w:pPr>
        <w:rPr>
          <w:rFonts w:ascii="Cambria" w:hAnsi="Cambria"/>
          <w:sz w:val="20"/>
          <w:szCs w:val="20"/>
        </w:rPr>
      </w:pPr>
      <w:r w:rsidRPr="00F23D90">
        <w:rPr>
          <w:rFonts w:ascii="Cambria" w:hAnsi="Cambria"/>
          <w:sz w:val="20"/>
          <w:szCs w:val="20"/>
        </w:rPr>
        <w:t xml:space="preserve">Znak Sprawy: </w:t>
      </w:r>
      <w:r w:rsidRPr="00F23D90">
        <w:rPr>
          <w:rFonts w:ascii="Cambria" w:eastAsia="TimesNewRoman" w:hAnsi="Cambria"/>
          <w:b/>
          <w:color w:val="000000"/>
          <w:sz w:val="20"/>
          <w:szCs w:val="20"/>
        </w:rPr>
        <w:t>PCM/ZP 0</w:t>
      </w:r>
      <w:r w:rsidR="0049164D">
        <w:rPr>
          <w:rFonts w:ascii="Cambria" w:eastAsia="TimesNewRoman" w:hAnsi="Cambria"/>
          <w:b/>
          <w:color w:val="000000"/>
          <w:sz w:val="20"/>
          <w:szCs w:val="20"/>
        </w:rPr>
        <w:t>4</w:t>
      </w:r>
      <w:r w:rsidRPr="00F23D90">
        <w:rPr>
          <w:rFonts w:ascii="Cambria" w:eastAsia="TimesNewRoman" w:hAnsi="Cambria"/>
          <w:b/>
          <w:color w:val="000000"/>
          <w:sz w:val="20"/>
          <w:szCs w:val="20"/>
        </w:rPr>
        <w:t xml:space="preserve">/I/2021 </w:t>
      </w:r>
      <w:r w:rsidRPr="00F23D90">
        <w:rPr>
          <w:rFonts w:ascii="Cambria" w:hAnsi="Cambria"/>
          <w:sz w:val="20"/>
          <w:szCs w:val="20"/>
        </w:rPr>
        <w:t xml:space="preserve">                     </w:t>
      </w:r>
      <w:r w:rsidR="00F23D90">
        <w:rPr>
          <w:rFonts w:ascii="Cambria" w:hAnsi="Cambria"/>
          <w:sz w:val="20"/>
          <w:szCs w:val="20"/>
        </w:rPr>
        <w:t xml:space="preserve">                                      </w:t>
      </w:r>
      <w:r w:rsidRPr="00F23D90">
        <w:rPr>
          <w:rFonts w:ascii="Cambria" w:hAnsi="Cambria"/>
          <w:sz w:val="20"/>
          <w:szCs w:val="20"/>
        </w:rPr>
        <w:t xml:space="preserve">                       Braniewo, dnia  </w:t>
      </w:r>
      <w:r w:rsidR="0049164D">
        <w:rPr>
          <w:rFonts w:ascii="Cambria" w:hAnsi="Cambria"/>
          <w:sz w:val="20"/>
          <w:szCs w:val="20"/>
        </w:rPr>
        <w:t>26</w:t>
      </w:r>
      <w:r w:rsidRPr="00F23D90">
        <w:rPr>
          <w:rFonts w:ascii="Cambria" w:hAnsi="Cambria"/>
          <w:sz w:val="20"/>
          <w:szCs w:val="20"/>
        </w:rPr>
        <w:t>.1</w:t>
      </w:r>
      <w:r w:rsidR="0049164D">
        <w:rPr>
          <w:rFonts w:ascii="Cambria" w:hAnsi="Cambria"/>
          <w:sz w:val="20"/>
          <w:szCs w:val="20"/>
        </w:rPr>
        <w:t>1</w:t>
      </w:r>
      <w:r w:rsidRPr="00F23D90">
        <w:rPr>
          <w:rFonts w:ascii="Cambria" w:hAnsi="Cambria"/>
          <w:sz w:val="20"/>
          <w:szCs w:val="20"/>
        </w:rPr>
        <w:t>.2021</w:t>
      </w:r>
    </w:p>
    <w:p w:rsidR="007029ED" w:rsidRPr="00A164B1" w:rsidRDefault="007029ED" w:rsidP="007029ED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A164B1" w:rsidRPr="00F23D90" w:rsidRDefault="00A164B1" w:rsidP="00A164B1">
      <w:pPr>
        <w:jc w:val="center"/>
        <w:rPr>
          <w:rFonts w:ascii="Cambria" w:hAnsi="Cambria"/>
          <w:b/>
          <w:sz w:val="44"/>
          <w:szCs w:val="44"/>
        </w:rPr>
      </w:pPr>
      <w:r w:rsidRPr="00F23D90">
        <w:rPr>
          <w:rFonts w:ascii="Cambria" w:hAnsi="Cambria"/>
          <w:b/>
          <w:sz w:val="44"/>
          <w:szCs w:val="44"/>
        </w:rPr>
        <w:t>SPECYFIKACJA WARUNKÓW ZAMÓWIENIA</w:t>
      </w:r>
    </w:p>
    <w:p w:rsidR="00A164B1" w:rsidRDefault="00A164B1" w:rsidP="007029ED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:rsidR="007029ED" w:rsidRPr="00A164B1" w:rsidRDefault="007029ED" w:rsidP="00A164B1">
      <w:pPr>
        <w:spacing w:before="40" w:line="360" w:lineRule="auto"/>
        <w:jc w:val="both"/>
        <w:rPr>
          <w:rFonts w:asciiTheme="majorHAnsi" w:hAnsiTheme="majorHAnsi" w:cs="Arial"/>
          <w:b/>
          <w:caps/>
        </w:rPr>
      </w:pPr>
      <w:r w:rsidRPr="00A164B1">
        <w:rPr>
          <w:rFonts w:asciiTheme="majorHAnsi" w:hAnsiTheme="majorHAnsi" w:cs="Arial"/>
          <w:b/>
          <w:caps/>
        </w:rPr>
        <w:t>zAMAWIAJĄCY:</w:t>
      </w:r>
    </w:p>
    <w:p w:rsidR="007029ED" w:rsidRPr="00A164B1" w:rsidRDefault="00A164B1" w:rsidP="00A164B1">
      <w:pPr>
        <w:spacing w:line="360" w:lineRule="auto"/>
        <w:jc w:val="both"/>
        <w:rPr>
          <w:rFonts w:asciiTheme="majorHAnsi" w:hAnsiTheme="majorHAnsi" w:cs="Arial"/>
          <w:b/>
          <w:caps/>
        </w:rPr>
      </w:pPr>
      <w:r>
        <w:rPr>
          <w:rFonts w:asciiTheme="majorHAnsi" w:hAnsiTheme="majorHAnsi" w:cs="Arial"/>
          <w:b/>
          <w:caps/>
        </w:rPr>
        <w:t>Powiatowe Centrum Medyczne Spółka z o</w:t>
      </w:r>
      <w:r w:rsidR="00162B2A">
        <w:rPr>
          <w:rFonts w:asciiTheme="majorHAnsi" w:hAnsiTheme="majorHAnsi" w:cs="Arial"/>
          <w:b/>
          <w:caps/>
        </w:rPr>
        <w:t>.</w:t>
      </w:r>
      <w:r>
        <w:rPr>
          <w:rFonts w:asciiTheme="majorHAnsi" w:hAnsiTheme="majorHAnsi" w:cs="Arial"/>
          <w:b/>
          <w:caps/>
        </w:rPr>
        <w:t xml:space="preserve"> o. w Braniewie</w:t>
      </w:r>
    </w:p>
    <w:p w:rsidR="007029ED" w:rsidRPr="00A164B1" w:rsidRDefault="007029ED" w:rsidP="00162B2A">
      <w:pPr>
        <w:spacing w:line="360" w:lineRule="auto"/>
        <w:jc w:val="center"/>
        <w:rPr>
          <w:rFonts w:asciiTheme="majorHAnsi" w:hAnsiTheme="majorHAnsi" w:cs="Arial"/>
          <w:b/>
          <w:caps/>
        </w:rPr>
      </w:pPr>
    </w:p>
    <w:p w:rsidR="007029ED" w:rsidRPr="00A164B1" w:rsidRDefault="007029ED" w:rsidP="002F168A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164B1">
        <w:rPr>
          <w:rFonts w:asciiTheme="majorHAnsi" w:hAnsiTheme="majorHAnsi" w:cs="Arial"/>
          <w:sz w:val="20"/>
          <w:szCs w:val="20"/>
        </w:rPr>
        <w:t xml:space="preserve">Zaprasza do złożenia oferty w postępowaniu o udzielenie zamówienia publicznego prowadzonego </w:t>
      </w:r>
      <w:r w:rsidRPr="00A164B1">
        <w:rPr>
          <w:rFonts w:asciiTheme="majorHAnsi" w:hAnsiTheme="majorHAnsi" w:cs="Arial"/>
          <w:sz w:val="20"/>
          <w:szCs w:val="20"/>
        </w:rPr>
        <w:br/>
        <w:t>w trybie podstawowym bez negocjacji</w:t>
      </w:r>
      <w:r w:rsidR="002F168A">
        <w:rPr>
          <w:rFonts w:asciiTheme="majorHAnsi" w:hAnsiTheme="majorHAnsi" w:cs="Arial"/>
          <w:sz w:val="20"/>
          <w:szCs w:val="20"/>
        </w:rPr>
        <w:t xml:space="preserve"> (</w:t>
      </w:r>
      <w:r w:rsidR="002F168A" w:rsidRPr="00162B2A">
        <w:rPr>
          <w:rFonts w:asciiTheme="majorHAnsi" w:hAnsiTheme="majorHAnsi" w:cs="Arial"/>
          <w:sz w:val="20"/>
        </w:rPr>
        <w:t xml:space="preserve">art. 275 pkt 1 </w:t>
      </w:r>
      <w:r w:rsidR="002F168A">
        <w:rPr>
          <w:rFonts w:asciiTheme="majorHAnsi" w:hAnsiTheme="majorHAnsi" w:cs="Arial"/>
          <w:sz w:val="20"/>
        </w:rPr>
        <w:t>P</w:t>
      </w:r>
      <w:r w:rsidR="002F168A" w:rsidRPr="00162B2A">
        <w:rPr>
          <w:rFonts w:asciiTheme="majorHAnsi" w:hAnsiTheme="majorHAnsi" w:cs="Arial"/>
          <w:sz w:val="20"/>
        </w:rPr>
        <w:t>.</w:t>
      </w:r>
      <w:r w:rsidR="002F168A">
        <w:rPr>
          <w:rFonts w:asciiTheme="majorHAnsi" w:hAnsiTheme="majorHAnsi" w:cs="Arial"/>
          <w:sz w:val="20"/>
        </w:rPr>
        <w:t xml:space="preserve"> </w:t>
      </w:r>
      <w:r w:rsidR="002F168A" w:rsidRPr="00162B2A">
        <w:rPr>
          <w:rFonts w:asciiTheme="majorHAnsi" w:hAnsiTheme="majorHAnsi" w:cs="Arial"/>
          <w:sz w:val="20"/>
        </w:rPr>
        <w:t>z.</w:t>
      </w:r>
      <w:r w:rsidR="002F168A">
        <w:rPr>
          <w:rFonts w:asciiTheme="majorHAnsi" w:hAnsiTheme="majorHAnsi" w:cs="Arial"/>
          <w:sz w:val="20"/>
        </w:rPr>
        <w:t xml:space="preserve"> </w:t>
      </w:r>
      <w:r w:rsidR="002F168A" w:rsidRPr="00162B2A">
        <w:rPr>
          <w:rFonts w:asciiTheme="majorHAnsi" w:hAnsiTheme="majorHAnsi" w:cs="Arial"/>
          <w:sz w:val="20"/>
        </w:rPr>
        <w:t>p.</w:t>
      </w:r>
      <w:r w:rsidR="002F168A">
        <w:rPr>
          <w:rFonts w:asciiTheme="majorHAnsi" w:hAnsiTheme="majorHAnsi" w:cs="Arial"/>
          <w:sz w:val="20"/>
        </w:rPr>
        <w:t>)</w:t>
      </w:r>
      <w:r w:rsidR="002F168A" w:rsidRPr="00162B2A">
        <w:rPr>
          <w:rFonts w:asciiTheme="majorHAnsi" w:hAnsiTheme="majorHAnsi" w:cs="Arial"/>
          <w:sz w:val="20"/>
        </w:rPr>
        <w:t xml:space="preserve"> </w:t>
      </w:r>
      <w:r w:rsidRPr="00A164B1">
        <w:rPr>
          <w:rFonts w:asciiTheme="majorHAnsi" w:hAnsiTheme="majorHAnsi" w:cs="Arial"/>
          <w:sz w:val="20"/>
          <w:szCs w:val="20"/>
        </w:rPr>
        <w:t xml:space="preserve"> o wartości zamówienia nie przekraczającej progów</w:t>
      </w:r>
      <w:r w:rsidR="002F168A">
        <w:rPr>
          <w:rFonts w:asciiTheme="majorHAnsi" w:hAnsiTheme="majorHAnsi" w:cs="Arial"/>
          <w:sz w:val="20"/>
          <w:szCs w:val="20"/>
        </w:rPr>
        <w:t xml:space="preserve"> </w:t>
      </w:r>
      <w:r w:rsidRPr="00A164B1">
        <w:rPr>
          <w:rFonts w:asciiTheme="majorHAnsi" w:hAnsiTheme="majorHAnsi" w:cs="Arial"/>
          <w:sz w:val="20"/>
          <w:szCs w:val="20"/>
        </w:rPr>
        <w:t xml:space="preserve"> unijnych o jakich stanowi art. 3 ustawy z 11 września 2019 r. - Prawo zamówień publicznych (Dz. U. z 2019 r. poz. 2019 ze zm.) – dalej </w:t>
      </w:r>
      <w:r w:rsidR="0035753B">
        <w:rPr>
          <w:rFonts w:asciiTheme="majorHAnsi" w:hAnsiTheme="majorHAnsi" w:cs="Arial"/>
          <w:sz w:val="20"/>
          <w:szCs w:val="20"/>
        </w:rPr>
        <w:t>P</w:t>
      </w:r>
      <w:r w:rsidRPr="00A164B1">
        <w:rPr>
          <w:rFonts w:asciiTheme="majorHAnsi" w:hAnsiTheme="majorHAnsi" w:cs="Arial"/>
          <w:sz w:val="20"/>
          <w:szCs w:val="20"/>
        </w:rPr>
        <w:t>.</w:t>
      </w:r>
      <w:r w:rsidR="00A164B1">
        <w:rPr>
          <w:rFonts w:asciiTheme="majorHAnsi" w:hAnsiTheme="majorHAnsi" w:cs="Arial"/>
          <w:sz w:val="20"/>
          <w:szCs w:val="20"/>
        </w:rPr>
        <w:t xml:space="preserve"> </w:t>
      </w:r>
      <w:r w:rsidRPr="00A164B1">
        <w:rPr>
          <w:rFonts w:asciiTheme="majorHAnsi" w:hAnsiTheme="majorHAnsi" w:cs="Arial"/>
          <w:sz w:val="20"/>
          <w:szCs w:val="20"/>
        </w:rPr>
        <w:t>z.</w:t>
      </w:r>
      <w:r w:rsidR="00A164B1">
        <w:rPr>
          <w:rFonts w:asciiTheme="majorHAnsi" w:hAnsiTheme="majorHAnsi" w:cs="Arial"/>
          <w:sz w:val="20"/>
          <w:szCs w:val="20"/>
        </w:rPr>
        <w:t xml:space="preserve"> </w:t>
      </w:r>
      <w:r w:rsidRPr="00A164B1">
        <w:rPr>
          <w:rFonts w:asciiTheme="majorHAnsi" w:hAnsiTheme="majorHAnsi" w:cs="Arial"/>
          <w:sz w:val="20"/>
          <w:szCs w:val="20"/>
        </w:rPr>
        <w:t xml:space="preserve">p. </w:t>
      </w:r>
      <w:r w:rsidRPr="005B085C">
        <w:rPr>
          <w:rFonts w:asciiTheme="majorHAnsi" w:hAnsiTheme="majorHAnsi" w:cs="Arial"/>
          <w:b/>
          <w:sz w:val="20"/>
          <w:szCs w:val="20"/>
        </w:rPr>
        <w:t>na DOSTAWY pn.:</w:t>
      </w:r>
    </w:p>
    <w:p w:rsidR="007029ED" w:rsidRPr="00A164B1" w:rsidRDefault="007029ED" w:rsidP="007029ED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7029ED" w:rsidRPr="005B085C" w:rsidRDefault="007029ED" w:rsidP="00162B2A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5B085C">
        <w:rPr>
          <w:rFonts w:asciiTheme="majorHAnsi" w:eastAsiaTheme="majorEastAsia" w:hAnsiTheme="majorHAnsi" w:cs="Arial"/>
          <w:b/>
          <w:lang w:eastAsia="en-US"/>
        </w:rPr>
        <w:t>„</w:t>
      </w:r>
      <w:r w:rsidR="00162B2A" w:rsidRPr="005B085C">
        <w:rPr>
          <w:rFonts w:ascii="Cambria" w:hAnsi="Cambria"/>
          <w:b/>
        </w:rPr>
        <w:t xml:space="preserve">Dostawa </w:t>
      </w:r>
      <w:r w:rsidR="0049164D">
        <w:rPr>
          <w:rFonts w:ascii="Cambria" w:hAnsi="Cambria"/>
          <w:b/>
        </w:rPr>
        <w:t>leków</w:t>
      </w:r>
      <w:r w:rsidR="008F6DD5">
        <w:rPr>
          <w:rFonts w:ascii="Cambria" w:hAnsi="Cambria"/>
          <w:b/>
        </w:rPr>
        <w:t>, preparatów do żywienia dojelitowego, mleka modyfikowanego i preparatów do odżywiania</w:t>
      </w:r>
      <w:r w:rsidR="0049164D">
        <w:rPr>
          <w:rFonts w:ascii="Cambria" w:hAnsi="Cambria"/>
          <w:b/>
        </w:rPr>
        <w:t xml:space="preserve"> w podziale na zadania</w:t>
      </w:r>
      <w:r w:rsidRPr="005B085C">
        <w:rPr>
          <w:rFonts w:asciiTheme="majorHAnsi" w:eastAsiaTheme="majorEastAsia" w:hAnsiTheme="majorHAnsi" w:cs="Arial"/>
          <w:b/>
          <w:lang w:eastAsia="en-US"/>
        </w:rPr>
        <w:t>”</w:t>
      </w:r>
    </w:p>
    <w:p w:rsidR="007029ED" w:rsidRPr="00A164B1" w:rsidRDefault="007029ED" w:rsidP="007029ED">
      <w:pPr>
        <w:rPr>
          <w:rFonts w:asciiTheme="majorHAnsi" w:eastAsiaTheme="majorEastAsia" w:hAnsiTheme="majorHAnsi" w:cs="Arial"/>
          <w:b/>
          <w:lang w:eastAsia="en-US"/>
        </w:rPr>
      </w:pPr>
    </w:p>
    <w:p w:rsidR="00162B2A" w:rsidRDefault="00162B2A" w:rsidP="00162B2A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7029ED" w:rsidRPr="00162B2A" w:rsidRDefault="004260AE" w:rsidP="00162B2A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Theme="majorHAnsi" w:hAnsiTheme="majorHAnsi" w:cs="Arial"/>
          <w:b/>
          <w:highlight w:val="yellow"/>
        </w:rPr>
      </w:pPr>
      <w:r>
        <w:rPr>
          <w:rFonts w:asciiTheme="majorHAnsi" w:hAnsiTheme="majorHAnsi" w:cs="Arial"/>
          <w:bCs/>
          <w:sz w:val="20"/>
          <w:szCs w:val="20"/>
        </w:rPr>
        <w:t>P</w:t>
      </w:r>
      <w:r w:rsidR="007029ED" w:rsidRPr="00A164B1">
        <w:rPr>
          <w:rFonts w:asciiTheme="majorHAnsi" w:hAnsiTheme="majorHAnsi" w:cs="Arial"/>
          <w:bCs/>
          <w:sz w:val="20"/>
          <w:szCs w:val="20"/>
        </w:rPr>
        <w:t>ostępowanie prowadzone jest przy użyciu środków komunikacji elektronicznej. Składanie ofert następuje za pośrednictwem platformy zakupowej dostępnej pod adresem internetowym:</w:t>
      </w:r>
      <w:r w:rsidR="007029ED" w:rsidRPr="00A164B1">
        <w:rPr>
          <w:rFonts w:asciiTheme="majorHAnsi" w:hAnsiTheme="majorHAnsi"/>
          <w:color w:val="FF0000"/>
        </w:rPr>
        <w:t xml:space="preserve"> </w:t>
      </w:r>
      <w:hyperlink r:id="rId11" w:history="1">
        <w:r w:rsidR="00162B2A" w:rsidRPr="00162B2A">
          <w:rPr>
            <w:rStyle w:val="Hipercze"/>
            <w:rFonts w:ascii="Cambria" w:hAnsi="Cambria" w:cs="Tahoma"/>
            <w:b/>
          </w:rPr>
          <w:t>https://platformazakupowa.pl/pn/szpital_braniewo</w:t>
        </w:r>
      </w:hyperlink>
      <w:r w:rsidR="00162B2A" w:rsidRPr="00162B2A">
        <w:rPr>
          <w:rStyle w:val="Hipercze"/>
          <w:rFonts w:ascii="Cambria" w:hAnsi="Cambria" w:cs="Tahoma"/>
          <w:b/>
        </w:rPr>
        <w:t xml:space="preserve"> </w:t>
      </w:r>
    </w:p>
    <w:p w:rsidR="00162B2A" w:rsidRDefault="00162B2A" w:rsidP="007029E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</w:rPr>
      </w:pPr>
    </w:p>
    <w:p w:rsidR="00162B2A" w:rsidRDefault="00162B2A" w:rsidP="00E106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</w:rPr>
      </w:pPr>
    </w:p>
    <w:p w:rsidR="00162B2A" w:rsidRPr="002F230C" w:rsidRDefault="002F230C" w:rsidP="007029E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  <w:lang w:val="en-US"/>
        </w:rPr>
      </w:pPr>
      <w:r w:rsidRPr="002F230C">
        <w:rPr>
          <w:lang w:val="en-US"/>
        </w:rPr>
        <w:t>ocds-148610-3ca048cc-4ebf-11ec-8c2d-66c2f1230e9c</w:t>
      </w:r>
    </w:p>
    <w:p w:rsidR="00162B2A" w:rsidRPr="002F230C" w:rsidRDefault="00162B2A" w:rsidP="007029E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  <w:lang w:val="en-US"/>
        </w:rPr>
      </w:pPr>
    </w:p>
    <w:p w:rsidR="00162B2A" w:rsidRPr="002F230C" w:rsidRDefault="00162B2A" w:rsidP="007029E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  <w:lang w:val="en-US"/>
        </w:rPr>
      </w:pPr>
    </w:p>
    <w:p w:rsidR="00162B2A" w:rsidRPr="002F230C" w:rsidRDefault="00162B2A" w:rsidP="007029E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  <w:lang w:val="en-US"/>
        </w:rPr>
      </w:pPr>
    </w:p>
    <w:p w:rsidR="00504683" w:rsidRPr="002F230C" w:rsidRDefault="00504683" w:rsidP="007029E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  <w:lang w:val="en-US"/>
        </w:rPr>
      </w:pPr>
    </w:p>
    <w:p w:rsidR="00980ED6" w:rsidRPr="002F230C" w:rsidRDefault="00980ED6" w:rsidP="007029E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  <w:lang w:val="en-US"/>
        </w:rPr>
      </w:pPr>
    </w:p>
    <w:p w:rsidR="00980ED6" w:rsidRPr="002F230C" w:rsidRDefault="00980ED6" w:rsidP="007029E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  <w:lang w:val="en-US"/>
        </w:rPr>
      </w:pPr>
    </w:p>
    <w:p w:rsidR="0049164D" w:rsidRPr="002F230C" w:rsidRDefault="0049164D" w:rsidP="007029E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  <w:lang w:val="en-US"/>
        </w:rPr>
      </w:pPr>
    </w:p>
    <w:p w:rsidR="00980ED6" w:rsidRPr="002F230C" w:rsidRDefault="00980ED6" w:rsidP="007029E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  <w:lang w:val="en-US"/>
        </w:rPr>
      </w:pPr>
    </w:p>
    <w:p w:rsidR="00465CD9" w:rsidRPr="002F230C" w:rsidRDefault="00465CD9" w:rsidP="007029E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  <w:lang w:val="en-US"/>
        </w:rPr>
      </w:pPr>
    </w:p>
    <w:p w:rsidR="00465CD9" w:rsidRPr="002F230C" w:rsidRDefault="00465CD9" w:rsidP="007029ED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ajorHAnsi" w:hAnsiTheme="majorHAnsi" w:cs="Arial"/>
          <w:b/>
          <w:sz w:val="20"/>
          <w:highlight w:val="yellow"/>
          <w:lang w:val="en-US"/>
        </w:rPr>
      </w:pPr>
    </w:p>
    <w:tbl>
      <w:tblPr>
        <w:tblW w:w="91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AE39C4" w:rsidTr="00AE39C4">
        <w:trPr>
          <w:trHeight w:val="268"/>
        </w:trPr>
        <w:tc>
          <w:tcPr>
            <w:tcW w:w="9144" w:type="dxa"/>
            <w:shd w:val="clear" w:color="auto" w:fill="DBE5F1" w:themeFill="accent1" w:themeFillTint="33"/>
          </w:tcPr>
          <w:p w:rsidR="00AE39C4" w:rsidRPr="00AE39C4" w:rsidRDefault="00AE39C4" w:rsidP="00AE39C4">
            <w:pPr>
              <w:ind w:left="72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AE39C4">
              <w:rPr>
                <w:rFonts w:asciiTheme="majorHAnsi" w:hAnsiTheme="majorHAnsi"/>
                <w:b/>
              </w:rPr>
              <w:lastRenderedPageBreak/>
              <w:t>SPIS TREŚCI</w:t>
            </w:r>
          </w:p>
        </w:tc>
      </w:tr>
    </w:tbl>
    <w:p w:rsidR="00AE39C4" w:rsidRDefault="00AE39C4" w:rsidP="00AE39C4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contextualSpacing/>
        <w:rPr>
          <w:rFonts w:asciiTheme="majorHAnsi" w:hAnsiTheme="majorHAnsi"/>
        </w:rPr>
      </w:pP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>Nazwa oraz adres Zamawiającego</w:t>
      </w:r>
      <w:r w:rsidRPr="0022049C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465CD9">
        <w:rPr>
          <w:rFonts w:asciiTheme="majorHAnsi" w:hAnsiTheme="majorHAnsi"/>
        </w:rPr>
        <w:t>str</w:t>
      </w:r>
      <w:r w:rsidR="00AB6ABD">
        <w:rPr>
          <w:rFonts w:asciiTheme="majorHAnsi" w:hAnsiTheme="majorHAnsi"/>
        </w:rPr>
        <w:t>1</w:t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>Ochrona danych osobowych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465CD9">
        <w:rPr>
          <w:rFonts w:asciiTheme="majorHAnsi" w:hAnsiTheme="majorHAnsi"/>
        </w:rPr>
        <w:t>str</w:t>
      </w:r>
      <w:r w:rsidR="00AB6ABD">
        <w:rPr>
          <w:rFonts w:asciiTheme="majorHAnsi" w:hAnsiTheme="majorHAnsi"/>
        </w:rPr>
        <w:t>1</w:t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>Tryb udzielania zamówienia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465CD9">
        <w:rPr>
          <w:rFonts w:asciiTheme="majorHAnsi" w:hAnsiTheme="majorHAnsi"/>
        </w:rPr>
        <w:t>str4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 xml:space="preserve">Opis przedmiotu zamówienia 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465CD9">
        <w:rPr>
          <w:rFonts w:asciiTheme="majorHAnsi" w:hAnsiTheme="majorHAnsi"/>
        </w:rPr>
        <w:t>str4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 xml:space="preserve">Wizja lokalna  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</w:t>
      </w:r>
      <w:r w:rsidR="00981949">
        <w:rPr>
          <w:rFonts w:asciiTheme="majorHAnsi" w:hAnsiTheme="majorHAnsi"/>
        </w:rPr>
        <w:t>6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>Podwykonawstwo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</w:t>
      </w:r>
      <w:r w:rsidR="00981949">
        <w:rPr>
          <w:rFonts w:asciiTheme="majorHAnsi" w:hAnsiTheme="majorHAnsi"/>
        </w:rPr>
        <w:t>6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>Termin wykonania zamówienia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</w:t>
      </w:r>
      <w:r w:rsidR="00981949">
        <w:rPr>
          <w:rFonts w:asciiTheme="majorHAnsi" w:hAnsiTheme="majorHAnsi"/>
        </w:rPr>
        <w:t>6</w:t>
      </w:r>
      <w:r w:rsidRPr="0022049C">
        <w:rPr>
          <w:rFonts w:asciiTheme="majorHAnsi" w:hAnsiTheme="majorHAnsi"/>
        </w:rPr>
        <w:t xml:space="preserve"> 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>Warunki udziału w postępowaniu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</w:t>
      </w:r>
      <w:r w:rsidR="00981949">
        <w:rPr>
          <w:rFonts w:asciiTheme="majorHAnsi" w:hAnsiTheme="majorHAnsi"/>
        </w:rPr>
        <w:t>6</w:t>
      </w:r>
      <w:r w:rsidRPr="0022049C">
        <w:rPr>
          <w:rFonts w:asciiTheme="majorHAnsi" w:hAnsiTheme="majorHAnsi"/>
        </w:rPr>
        <w:t xml:space="preserve"> 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 xml:space="preserve">Podstawy wykluczenia z postępowania </w:t>
      </w:r>
      <w:r w:rsidR="00981949">
        <w:rPr>
          <w:rFonts w:asciiTheme="majorHAnsi" w:hAnsiTheme="majorHAnsi"/>
        </w:rPr>
        <w:tab/>
      </w:r>
      <w:r w:rsidR="00981949">
        <w:rPr>
          <w:rFonts w:asciiTheme="majorHAnsi" w:hAnsiTheme="majorHAnsi"/>
        </w:rPr>
        <w:tab/>
      </w:r>
      <w:r w:rsidR="00981949">
        <w:rPr>
          <w:rFonts w:asciiTheme="majorHAnsi" w:hAnsiTheme="majorHAnsi"/>
        </w:rPr>
        <w:tab/>
      </w:r>
      <w:r w:rsidR="00981949">
        <w:rPr>
          <w:rFonts w:asciiTheme="majorHAnsi" w:hAnsiTheme="majorHAnsi"/>
        </w:rPr>
        <w:tab/>
      </w:r>
      <w:r w:rsidR="00981949">
        <w:rPr>
          <w:rFonts w:asciiTheme="majorHAnsi" w:hAnsiTheme="majorHAnsi"/>
        </w:rPr>
        <w:tab/>
        <w:t>str7</w:t>
      </w:r>
      <w:r w:rsidRPr="0022049C">
        <w:rPr>
          <w:rFonts w:asciiTheme="majorHAnsi" w:hAnsiTheme="majorHAnsi"/>
        </w:rPr>
        <w:tab/>
      </w:r>
    </w:p>
    <w:p w:rsidR="0046210D" w:rsidRPr="0046210D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AB6ABD">
        <w:rPr>
          <w:rFonts w:asciiTheme="majorHAnsi" w:hAnsiTheme="majorHAnsi"/>
          <w:sz w:val="18"/>
          <w:szCs w:val="18"/>
        </w:rPr>
        <w:t>Podmiotowe</w:t>
      </w:r>
      <w:r w:rsidR="0046210D">
        <w:rPr>
          <w:rFonts w:asciiTheme="majorHAnsi" w:hAnsiTheme="majorHAnsi"/>
          <w:sz w:val="18"/>
          <w:szCs w:val="18"/>
        </w:rPr>
        <w:t xml:space="preserve"> i przedmiotowe</w:t>
      </w:r>
      <w:r w:rsidRPr="00AB6ABD">
        <w:rPr>
          <w:rFonts w:asciiTheme="majorHAnsi" w:hAnsiTheme="majorHAnsi"/>
          <w:sz w:val="18"/>
          <w:szCs w:val="18"/>
        </w:rPr>
        <w:t xml:space="preserve"> środki dowodowe. Oświadczenia i dokumenty, jakie</w:t>
      </w:r>
    </w:p>
    <w:p w:rsidR="0046210D" w:rsidRDefault="00980ED6" w:rsidP="0046210D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contextualSpacing/>
        <w:rPr>
          <w:rFonts w:asciiTheme="majorHAnsi" w:hAnsiTheme="majorHAnsi"/>
          <w:sz w:val="18"/>
          <w:szCs w:val="18"/>
        </w:rPr>
      </w:pPr>
      <w:r w:rsidRPr="00AB6ABD">
        <w:rPr>
          <w:rFonts w:asciiTheme="majorHAnsi" w:hAnsiTheme="majorHAnsi"/>
          <w:sz w:val="18"/>
          <w:szCs w:val="18"/>
        </w:rPr>
        <w:t xml:space="preserve"> zobowiązani są</w:t>
      </w:r>
      <w:r w:rsidR="0046210D">
        <w:rPr>
          <w:rFonts w:asciiTheme="majorHAnsi" w:hAnsiTheme="majorHAnsi"/>
          <w:sz w:val="18"/>
          <w:szCs w:val="18"/>
        </w:rPr>
        <w:t xml:space="preserve"> </w:t>
      </w:r>
      <w:r w:rsidRPr="00AB6ABD">
        <w:rPr>
          <w:rFonts w:asciiTheme="majorHAnsi" w:hAnsiTheme="majorHAnsi"/>
          <w:sz w:val="18"/>
          <w:szCs w:val="18"/>
        </w:rPr>
        <w:t xml:space="preserve">dostarczyć Wykonawcy w celu potwierdzenia spełniania warunków </w:t>
      </w:r>
    </w:p>
    <w:p w:rsidR="00980ED6" w:rsidRPr="0022049C" w:rsidRDefault="00980ED6" w:rsidP="0046210D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contextualSpacing/>
        <w:rPr>
          <w:rFonts w:asciiTheme="majorHAnsi" w:hAnsiTheme="majorHAnsi"/>
        </w:rPr>
      </w:pPr>
      <w:r w:rsidRPr="00AB6ABD">
        <w:rPr>
          <w:rFonts w:asciiTheme="majorHAnsi" w:hAnsiTheme="majorHAnsi"/>
          <w:sz w:val="18"/>
          <w:szCs w:val="18"/>
        </w:rPr>
        <w:t>udziału w</w:t>
      </w:r>
      <w:r w:rsidR="0046210D">
        <w:rPr>
          <w:rFonts w:asciiTheme="majorHAnsi" w:hAnsiTheme="majorHAnsi"/>
          <w:sz w:val="18"/>
          <w:szCs w:val="18"/>
        </w:rPr>
        <w:t xml:space="preserve"> </w:t>
      </w:r>
      <w:r w:rsidRPr="00AB6ABD">
        <w:rPr>
          <w:rFonts w:asciiTheme="majorHAnsi" w:hAnsiTheme="majorHAnsi"/>
          <w:sz w:val="18"/>
          <w:szCs w:val="18"/>
        </w:rPr>
        <w:t>postępowaniu oraz wykazania braku podstaw wykluczenia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</w:t>
      </w:r>
      <w:r w:rsidR="00981949">
        <w:rPr>
          <w:rFonts w:asciiTheme="majorHAnsi" w:hAnsiTheme="majorHAnsi"/>
        </w:rPr>
        <w:t>7</w:t>
      </w:r>
      <w:r w:rsidRPr="0022049C">
        <w:rPr>
          <w:rFonts w:asciiTheme="majorHAnsi" w:hAnsiTheme="majorHAnsi"/>
        </w:rPr>
        <w:t xml:space="preserve">   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 xml:space="preserve">Poleganie na zasobach innych podmiotów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str1</w:t>
      </w:r>
      <w:r w:rsidR="00981949">
        <w:rPr>
          <w:rFonts w:asciiTheme="majorHAnsi" w:hAnsiTheme="majorHAnsi"/>
        </w:rPr>
        <w:t>0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AB6ABD">
        <w:rPr>
          <w:rFonts w:asciiTheme="majorHAnsi" w:hAnsiTheme="majorHAnsi"/>
          <w:sz w:val="18"/>
          <w:szCs w:val="18"/>
        </w:rPr>
        <w:t>Informacja dla Wykonawców wspólnie ubiegających się o udzielenie zamówienia</w:t>
      </w:r>
      <w:r w:rsidR="009B4F91" w:rsidRPr="00AB6ABD">
        <w:rPr>
          <w:rFonts w:asciiTheme="majorHAnsi" w:hAnsiTheme="majorHAnsi"/>
          <w:sz w:val="18"/>
          <w:szCs w:val="18"/>
        </w:rPr>
        <w:t xml:space="preserve"> </w:t>
      </w:r>
      <w:r w:rsidR="00AB6ABD">
        <w:rPr>
          <w:rFonts w:asciiTheme="majorHAnsi" w:hAnsiTheme="majorHAnsi"/>
          <w:sz w:val="18"/>
          <w:szCs w:val="18"/>
        </w:rPr>
        <w:t xml:space="preserve">                                                </w:t>
      </w:r>
      <w:r w:rsidR="009B4F91" w:rsidRPr="00AB6ABD">
        <w:rPr>
          <w:rFonts w:asciiTheme="majorHAnsi" w:hAnsiTheme="majorHAnsi"/>
          <w:sz w:val="18"/>
          <w:szCs w:val="18"/>
        </w:rPr>
        <w:t>(Spółki cywilne</w:t>
      </w:r>
      <w:r w:rsidR="00935A73" w:rsidRPr="00AB6ABD">
        <w:rPr>
          <w:rFonts w:asciiTheme="majorHAnsi" w:hAnsiTheme="majorHAnsi"/>
          <w:sz w:val="18"/>
          <w:szCs w:val="18"/>
        </w:rPr>
        <w:t>/</w:t>
      </w:r>
      <w:r w:rsidR="009B4F91" w:rsidRPr="00AB6ABD">
        <w:rPr>
          <w:rFonts w:asciiTheme="majorHAnsi" w:hAnsiTheme="majorHAnsi"/>
          <w:sz w:val="18"/>
          <w:szCs w:val="18"/>
        </w:rPr>
        <w:t xml:space="preserve"> konsorcja)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str1</w:t>
      </w:r>
      <w:r w:rsidR="00981949">
        <w:rPr>
          <w:rFonts w:asciiTheme="majorHAnsi" w:hAnsiTheme="majorHAnsi"/>
        </w:rPr>
        <w:t>0</w:t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AB6ABD">
        <w:rPr>
          <w:rFonts w:asciiTheme="majorHAnsi" w:hAnsiTheme="majorHAnsi"/>
          <w:sz w:val="18"/>
          <w:szCs w:val="18"/>
        </w:rPr>
        <w:t xml:space="preserve">Informacje o sposobie porozumiewania się </w:t>
      </w:r>
      <w:r w:rsidR="00935A73" w:rsidRPr="00AB6ABD">
        <w:rPr>
          <w:rFonts w:asciiTheme="majorHAnsi" w:hAnsiTheme="majorHAnsi"/>
          <w:sz w:val="18"/>
          <w:szCs w:val="18"/>
        </w:rPr>
        <w:t>Z</w:t>
      </w:r>
      <w:r w:rsidRPr="00AB6ABD">
        <w:rPr>
          <w:rFonts w:asciiTheme="majorHAnsi" w:hAnsiTheme="majorHAnsi"/>
          <w:sz w:val="18"/>
          <w:szCs w:val="18"/>
        </w:rPr>
        <w:t>amawiającego z Wykonawcami oraz</w:t>
      </w:r>
      <w:r w:rsidRPr="00AB6ABD">
        <w:rPr>
          <w:rFonts w:asciiTheme="majorHAnsi" w:hAnsiTheme="majorHAnsi"/>
          <w:sz w:val="18"/>
          <w:szCs w:val="18"/>
        </w:rPr>
        <w:br/>
        <w:t>przekazywania oświadczeń lub dokumentów</w:t>
      </w:r>
      <w:r w:rsidRPr="0022049C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str1</w:t>
      </w:r>
      <w:r w:rsidR="00981949">
        <w:rPr>
          <w:rFonts w:asciiTheme="majorHAnsi" w:hAnsiTheme="majorHAnsi"/>
        </w:rPr>
        <w:t>1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AB6ABD">
        <w:rPr>
          <w:rFonts w:asciiTheme="majorHAnsi" w:hAnsiTheme="majorHAnsi"/>
          <w:sz w:val="18"/>
          <w:szCs w:val="18"/>
        </w:rPr>
        <w:t>Opis sposobu przygotowania ofert oraz dokumentów wymaganych przez</w:t>
      </w:r>
      <w:r w:rsidRPr="00AB6ABD">
        <w:rPr>
          <w:rFonts w:asciiTheme="majorHAnsi" w:hAnsiTheme="majorHAnsi"/>
          <w:sz w:val="18"/>
          <w:szCs w:val="18"/>
        </w:rPr>
        <w:br/>
        <w:t>Zamawiającego w SWZ</w:t>
      </w:r>
      <w:r w:rsidRPr="0022049C">
        <w:rPr>
          <w:rFonts w:asciiTheme="majorHAnsi" w:hAnsiTheme="majorHAnsi"/>
        </w:rPr>
        <w:t xml:space="preserve"> 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str1</w:t>
      </w:r>
      <w:r w:rsidR="00981949">
        <w:rPr>
          <w:rFonts w:asciiTheme="majorHAnsi" w:hAnsiTheme="majorHAnsi"/>
        </w:rPr>
        <w:t>3</w:t>
      </w:r>
      <w:r w:rsidRPr="0022049C">
        <w:rPr>
          <w:rFonts w:asciiTheme="majorHAnsi" w:hAnsiTheme="majorHAnsi"/>
        </w:rPr>
        <w:t xml:space="preserve"> 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>Sposób obliczania ceny oferty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str1</w:t>
      </w:r>
      <w:r w:rsidR="00981949">
        <w:rPr>
          <w:rFonts w:asciiTheme="majorHAnsi" w:hAnsiTheme="majorHAnsi"/>
        </w:rPr>
        <w:t>5</w:t>
      </w:r>
      <w:r w:rsidRPr="0022049C">
        <w:rPr>
          <w:rFonts w:asciiTheme="majorHAnsi" w:hAnsiTheme="majorHAnsi"/>
        </w:rPr>
        <w:t xml:space="preserve"> 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>Wymagania dotyczące wadium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str1</w:t>
      </w:r>
      <w:r w:rsidR="00981949">
        <w:rPr>
          <w:rFonts w:asciiTheme="majorHAnsi" w:hAnsiTheme="majorHAnsi"/>
        </w:rPr>
        <w:t>6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 xml:space="preserve">Termin związania ofertą 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str1</w:t>
      </w:r>
      <w:r w:rsidR="00981949">
        <w:rPr>
          <w:rFonts w:asciiTheme="majorHAnsi" w:hAnsiTheme="majorHAnsi"/>
        </w:rPr>
        <w:t>6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>Miejsce i termin składania ofert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str1</w:t>
      </w:r>
      <w:r w:rsidR="00981949">
        <w:rPr>
          <w:rFonts w:asciiTheme="majorHAnsi" w:hAnsiTheme="majorHAnsi"/>
        </w:rPr>
        <w:t>7</w:t>
      </w:r>
      <w:r w:rsidRPr="0022049C">
        <w:rPr>
          <w:rFonts w:asciiTheme="majorHAnsi" w:hAnsiTheme="majorHAnsi"/>
        </w:rPr>
        <w:t xml:space="preserve"> 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22049C">
        <w:rPr>
          <w:rFonts w:asciiTheme="majorHAnsi" w:hAnsiTheme="majorHAnsi"/>
        </w:rPr>
        <w:t xml:space="preserve">Otwarcie ofert </w:t>
      </w:r>
      <w:r w:rsidR="00981949">
        <w:rPr>
          <w:rFonts w:asciiTheme="majorHAnsi" w:hAnsiTheme="majorHAnsi"/>
        </w:rPr>
        <w:tab/>
      </w:r>
      <w:r w:rsidR="00981949">
        <w:rPr>
          <w:rFonts w:asciiTheme="majorHAnsi" w:hAnsiTheme="majorHAnsi"/>
        </w:rPr>
        <w:tab/>
      </w:r>
      <w:r w:rsidR="00981949">
        <w:rPr>
          <w:rFonts w:asciiTheme="majorHAnsi" w:hAnsiTheme="majorHAnsi"/>
        </w:rPr>
        <w:tab/>
      </w:r>
      <w:r w:rsidR="00981949">
        <w:rPr>
          <w:rFonts w:asciiTheme="majorHAnsi" w:hAnsiTheme="majorHAnsi"/>
        </w:rPr>
        <w:tab/>
      </w:r>
      <w:r w:rsidR="00981949">
        <w:rPr>
          <w:rFonts w:asciiTheme="majorHAnsi" w:hAnsiTheme="majorHAnsi"/>
        </w:rPr>
        <w:tab/>
      </w:r>
      <w:r w:rsidR="00981949">
        <w:rPr>
          <w:rFonts w:asciiTheme="majorHAnsi" w:hAnsiTheme="majorHAnsi"/>
        </w:rPr>
        <w:tab/>
      </w:r>
      <w:r w:rsidR="00981949">
        <w:rPr>
          <w:rFonts w:asciiTheme="majorHAnsi" w:hAnsiTheme="majorHAnsi"/>
        </w:rPr>
        <w:tab/>
      </w:r>
      <w:r w:rsidR="00981949">
        <w:rPr>
          <w:rFonts w:asciiTheme="majorHAnsi" w:hAnsiTheme="majorHAnsi"/>
        </w:rPr>
        <w:tab/>
        <w:t>str17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AB6ABD">
        <w:rPr>
          <w:rFonts w:asciiTheme="majorHAnsi" w:hAnsiTheme="majorHAnsi"/>
          <w:sz w:val="18"/>
          <w:szCs w:val="18"/>
        </w:rPr>
        <w:t>Opis kryteriów oceny ofert wraz z podaniem wag tych kryteriów i sposobu oceny</w:t>
      </w:r>
      <w:r w:rsidRPr="00AB6ABD">
        <w:rPr>
          <w:rFonts w:asciiTheme="majorHAnsi" w:hAnsiTheme="majorHAnsi"/>
          <w:sz w:val="18"/>
          <w:szCs w:val="18"/>
        </w:rPr>
        <w:br/>
        <w:t>ofert</w:t>
      </w:r>
      <w:r w:rsidRPr="0022049C">
        <w:rPr>
          <w:rFonts w:asciiTheme="majorHAnsi" w:hAnsiTheme="majorHAnsi"/>
        </w:rPr>
        <w:t xml:space="preserve">   </w:t>
      </w:r>
      <w:r w:rsidRPr="0022049C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str1</w:t>
      </w:r>
      <w:r w:rsidR="00981949">
        <w:rPr>
          <w:rFonts w:asciiTheme="majorHAnsi" w:hAnsiTheme="majorHAnsi"/>
        </w:rPr>
        <w:t>8</w:t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AB6ABD">
        <w:rPr>
          <w:rFonts w:asciiTheme="majorHAnsi" w:hAnsiTheme="majorHAnsi"/>
          <w:sz w:val="18"/>
          <w:szCs w:val="18"/>
        </w:rPr>
        <w:t>Informacje o formalnościach, jakie powinny być dopełnione po wyborze oferty w</w:t>
      </w:r>
      <w:r w:rsidRPr="00AB6ABD">
        <w:rPr>
          <w:rFonts w:asciiTheme="majorHAnsi" w:hAnsiTheme="majorHAnsi"/>
          <w:sz w:val="18"/>
          <w:szCs w:val="18"/>
        </w:rPr>
        <w:br/>
        <w:t>celu zawarcia umowy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str1</w:t>
      </w:r>
      <w:r w:rsidR="00981949">
        <w:rPr>
          <w:rFonts w:asciiTheme="majorHAnsi" w:hAnsiTheme="majorHAnsi"/>
        </w:rPr>
        <w:t>9</w:t>
      </w:r>
      <w:r w:rsidRPr="0022049C">
        <w:rPr>
          <w:rFonts w:asciiTheme="majorHAnsi" w:hAnsiTheme="majorHAnsi"/>
        </w:rPr>
        <w:t xml:space="preserve">  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AB6ABD">
        <w:rPr>
          <w:rFonts w:asciiTheme="majorHAnsi" w:hAnsiTheme="majorHAnsi"/>
          <w:sz w:val="18"/>
          <w:szCs w:val="18"/>
        </w:rPr>
        <w:t>Wymagania dotyczące zabezpieczenia należytego wykonania umowy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</w:t>
      </w:r>
      <w:r w:rsidR="00981949">
        <w:rPr>
          <w:rFonts w:asciiTheme="majorHAnsi" w:hAnsiTheme="majorHAnsi"/>
        </w:rPr>
        <w:t>20</w:t>
      </w:r>
      <w:r w:rsidRPr="0022049C">
        <w:rPr>
          <w:rFonts w:asciiTheme="majorHAnsi" w:hAnsiTheme="majorHAnsi"/>
        </w:rPr>
        <w:t xml:space="preserve"> 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AB6ABD">
        <w:rPr>
          <w:rFonts w:asciiTheme="majorHAnsi" w:hAnsiTheme="majorHAnsi"/>
          <w:sz w:val="18"/>
          <w:szCs w:val="18"/>
        </w:rPr>
        <w:t>Informacje o treści zawieranej u</w:t>
      </w:r>
      <w:r w:rsidR="00AB6ABD" w:rsidRPr="00AB6ABD">
        <w:rPr>
          <w:rFonts w:asciiTheme="majorHAnsi" w:hAnsiTheme="majorHAnsi"/>
          <w:sz w:val="18"/>
          <w:szCs w:val="18"/>
        </w:rPr>
        <w:t>mowy oraz możliwości jej zmiany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</w:t>
      </w:r>
      <w:r w:rsidR="00981949">
        <w:rPr>
          <w:rFonts w:asciiTheme="majorHAnsi" w:hAnsiTheme="majorHAnsi"/>
        </w:rPr>
        <w:t>20</w:t>
      </w:r>
      <w:r w:rsidRPr="0022049C">
        <w:rPr>
          <w:rFonts w:asciiTheme="majorHAnsi" w:hAnsiTheme="majorHAnsi"/>
        </w:rPr>
        <w:tab/>
      </w:r>
    </w:p>
    <w:p w:rsidR="00980ED6" w:rsidRPr="0022049C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643"/>
        <w:contextualSpacing/>
        <w:rPr>
          <w:rFonts w:asciiTheme="majorHAnsi" w:hAnsiTheme="majorHAnsi"/>
        </w:rPr>
      </w:pPr>
      <w:r w:rsidRPr="00AB6ABD">
        <w:rPr>
          <w:rFonts w:asciiTheme="majorHAnsi" w:hAnsiTheme="majorHAnsi"/>
          <w:sz w:val="18"/>
          <w:szCs w:val="18"/>
        </w:rPr>
        <w:t>Pouczenie o środkach ochrony praw</w:t>
      </w:r>
      <w:r w:rsidR="00AB6ABD" w:rsidRPr="00AB6ABD">
        <w:rPr>
          <w:rFonts w:asciiTheme="majorHAnsi" w:hAnsiTheme="majorHAnsi"/>
          <w:sz w:val="18"/>
          <w:szCs w:val="18"/>
        </w:rPr>
        <w:t>nej przysługujących Wykonawcy</w:t>
      </w:r>
      <w:r w:rsidR="00AB6ABD">
        <w:rPr>
          <w:rFonts w:asciiTheme="majorHAnsi" w:hAnsiTheme="majorHAnsi"/>
        </w:rPr>
        <w:t xml:space="preserve"> </w:t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</w:r>
      <w:r w:rsidR="00AB6ABD">
        <w:rPr>
          <w:rFonts w:asciiTheme="majorHAnsi" w:hAnsiTheme="majorHAnsi"/>
        </w:rPr>
        <w:tab/>
        <w:t>str</w:t>
      </w:r>
      <w:r w:rsidR="00981949">
        <w:rPr>
          <w:rFonts w:asciiTheme="majorHAnsi" w:hAnsiTheme="majorHAnsi"/>
        </w:rPr>
        <w:t>20</w:t>
      </w:r>
    </w:p>
    <w:p w:rsidR="00980ED6" w:rsidRDefault="00980ED6" w:rsidP="002E1176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right="-49" w:hanging="643"/>
        <w:contextualSpacing/>
        <w:sectPr w:rsidR="00980ED6" w:rsidSect="00980ED6">
          <w:pgSz w:w="11909" w:h="16834"/>
          <w:pgMar w:top="1320" w:right="1434" w:bottom="360" w:left="1452" w:header="708" w:footer="708" w:gutter="0"/>
          <w:cols w:space="60"/>
          <w:noEndnote/>
        </w:sectPr>
      </w:pPr>
      <w:r w:rsidRPr="0022049C">
        <w:rPr>
          <w:rFonts w:asciiTheme="majorHAnsi" w:hAnsiTheme="majorHAnsi"/>
        </w:rPr>
        <w:t>Spis załączników</w:t>
      </w:r>
      <w:r w:rsidRPr="0022049C">
        <w:rPr>
          <w:rFonts w:asciiTheme="majorHAnsi" w:hAnsiTheme="majorHAnsi"/>
          <w:spacing w:val="1"/>
        </w:rPr>
        <w:t xml:space="preserve">   </w:t>
      </w:r>
      <w:r w:rsidRPr="0022049C">
        <w:rPr>
          <w:rFonts w:asciiTheme="majorHAnsi" w:hAnsiTheme="majorHAnsi"/>
          <w:color w:val="5B4CB7"/>
        </w:rPr>
        <w:tab/>
      </w:r>
      <w:r w:rsidR="00AB6ABD">
        <w:rPr>
          <w:rFonts w:asciiTheme="majorHAnsi" w:hAnsiTheme="majorHAnsi"/>
          <w:color w:val="5B4CB7"/>
        </w:rPr>
        <w:tab/>
      </w:r>
      <w:r w:rsidR="00AB6ABD">
        <w:rPr>
          <w:rFonts w:asciiTheme="majorHAnsi" w:hAnsiTheme="majorHAnsi"/>
          <w:color w:val="5B4CB7"/>
        </w:rPr>
        <w:tab/>
      </w:r>
      <w:r w:rsidR="00AB6ABD">
        <w:rPr>
          <w:rFonts w:asciiTheme="majorHAnsi" w:hAnsiTheme="majorHAnsi"/>
          <w:color w:val="5B4CB7"/>
        </w:rPr>
        <w:tab/>
      </w:r>
      <w:r w:rsidR="00AB6ABD">
        <w:rPr>
          <w:rFonts w:asciiTheme="majorHAnsi" w:hAnsiTheme="majorHAnsi"/>
          <w:color w:val="5B4CB7"/>
        </w:rPr>
        <w:tab/>
      </w:r>
      <w:r w:rsidR="00AB6ABD">
        <w:rPr>
          <w:rFonts w:asciiTheme="majorHAnsi" w:hAnsiTheme="majorHAnsi"/>
          <w:color w:val="5B4CB7"/>
        </w:rPr>
        <w:tab/>
      </w:r>
      <w:r w:rsidR="00AB6ABD">
        <w:rPr>
          <w:rFonts w:asciiTheme="majorHAnsi" w:hAnsiTheme="majorHAnsi"/>
          <w:color w:val="5B4CB7"/>
        </w:rPr>
        <w:tab/>
      </w:r>
      <w:r w:rsidR="00AB6ABD">
        <w:rPr>
          <w:rFonts w:asciiTheme="majorHAnsi" w:hAnsiTheme="majorHAnsi"/>
          <w:color w:val="5B4CB7"/>
        </w:rPr>
        <w:tab/>
      </w:r>
      <w:r w:rsidR="00AB6ABD">
        <w:rPr>
          <w:rFonts w:asciiTheme="majorHAnsi" w:hAnsiTheme="majorHAnsi"/>
        </w:rPr>
        <w:t>str</w:t>
      </w:r>
      <w:r w:rsidR="00981949">
        <w:rPr>
          <w:rFonts w:asciiTheme="majorHAnsi" w:hAnsiTheme="majorHAnsi"/>
        </w:rPr>
        <w:t>2</w:t>
      </w:r>
      <w:r w:rsidR="00AB6ABD">
        <w:rPr>
          <w:rFonts w:asciiTheme="majorHAnsi" w:hAnsiTheme="majorHAnsi"/>
        </w:rPr>
        <w:t>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283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29"/>
              </w:numPr>
              <w:shd w:val="clear" w:color="auto" w:fill="DBE5F1" w:themeFill="accent1" w:themeFillTint="33"/>
              <w:spacing w:line="276" w:lineRule="auto"/>
              <w:ind w:left="409" w:hanging="142"/>
              <w:rPr>
                <w:rFonts w:asciiTheme="majorHAnsi" w:hAnsiTheme="majorHAnsi"/>
                <w:b/>
                <w:sz w:val="20"/>
                <w:szCs w:val="20"/>
              </w:rPr>
            </w:pPr>
            <w:r w:rsidRPr="002F22D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NAZWA ORAZ ADRES ZAMAWIAJĄCEGO</w:t>
            </w:r>
          </w:p>
        </w:tc>
      </w:tr>
    </w:tbl>
    <w:p w:rsidR="007029ED" w:rsidRPr="00162B2A" w:rsidRDefault="007029ED" w:rsidP="005B085C">
      <w:pPr>
        <w:tabs>
          <w:tab w:val="left" w:pos="540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E1064F" w:rsidRPr="00E1064F" w:rsidRDefault="00E1064F" w:rsidP="003147F0">
      <w:pPr>
        <w:pStyle w:val="Nagwek1"/>
        <w:spacing w:before="0" w:after="0" w:line="360" w:lineRule="auto"/>
        <w:jc w:val="both"/>
        <w:rPr>
          <w:rFonts w:asciiTheme="majorHAnsi" w:hAnsiTheme="majorHAnsi"/>
          <w:b w:val="0"/>
          <w:sz w:val="20"/>
          <w:szCs w:val="20"/>
        </w:rPr>
      </w:pPr>
      <w:r w:rsidRPr="00E1064F">
        <w:rPr>
          <w:rFonts w:asciiTheme="majorHAnsi" w:hAnsiTheme="majorHAnsi"/>
          <w:b w:val="0"/>
          <w:sz w:val="20"/>
          <w:szCs w:val="20"/>
        </w:rPr>
        <w:t>Powiatowe Centrum Medyczne Spółka z o. o. w Braniewie</w:t>
      </w:r>
    </w:p>
    <w:p w:rsidR="00E1064F" w:rsidRPr="00E1064F" w:rsidRDefault="00E1064F" w:rsidP="003147F0">
      <w:pPr>
        <w:pStyle w:val="Nagwek1"/>
        <w:spacing w:before="0" w:after="0" w:line="360" w:lineRule="auto"/>
        <w:jc w:val="both"/>
        <w:rPr>
          <w:rFonts w:asciiTheme="majorHAnsi" w:hAnsiTheme="majorHAnsi"/>
          <w:b w:val="0"/>
          <w:sz w:val="20"/>
          <w:szCs w:val="20"/>
        </w:rPr>
      </w:pPr>
      <w:r w:rsidRPr="00E1064F">
        <w:rPr>
          <w:rFonts w:asciiTheme="majorHAnsi" w:hAnsiTheme="majorHAnsi"/>
          <w:b w:val="0"/>
          <w:sz w:val="20"/>
          <w:szCs w:val="20"/>
        </w:rPr>
        <w:t>14-500 Braniewo, ul. Moniuszki 13</w:t>
      </w:r>
    </w:p>
    <w:p w:rsidR="00E1064F" w:rsidRPr="00E1064F" w:rsidRDefault="00E1064F" w:rsidP="003147F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1064F">
        <w:rPr>
          <w:rFonts w:asciiTheme="majorHAnsi" w:hAnsiTheme="majorHAnsi"/>
          <w:sz w:val="20"/>
          <w:szCs w:val="20"/>
        </w:rPr>
        <w:t>KRS:000287666, REGON:280242068, :NIP: 582-15-89-781</w:t>
      </w:r>
    </w:p>
    <w:p w:rsidR="00E1064F" w:rsidRPr="00F6602D" w:rsidRDefault="00E1064F" w:rsidP="003147F0">
      <w:pPr>
        <w:tabs>
          <w:tab w:val="num" w:pos="1080"/>
        </w:tabs>
        <w:spacing w:line="360" w:lineRule="auto"/>
        <w:jc w:val="both"/>
        <w:rPr>
          <w:rFonts w:asciiTheme="majorHAnsi" w:hAnsiTheme="majorHAnsi"/>
          <w:color w:val="0033CC"/>
          <w:sz w:val="20"/>
          <w:szCs w:val="20"/>
          <w:u w:val="single"/>
        </w:rPr>
      </w:pPr>
      <w:r w:rsidRPr="00E1064F">
        <w:rPr>
          <w:rFonts w:asciiTheme="majorHAnsi" w:hAnsiTheme="majorHAnsi"/>
          <w:sz w:val="20"/>
          <w:szCs w:val="20"/>
        </w:rPr>
        <w:t xml:space="preserve">Internet: </w:t>
      </w:r>
      <w:hyperlink r:id="rId12" w:history="1">
        <w:r w:rsidRPr="00F6602D">
          <w:rPr>
            <w:rStyle w:val="Hipercze"/>
            <w:rFonts w:asciiTheme="majorHAnsi" w:hAnsiTheme="majorHAnsi"/>
            <w:color w:val="0033CC"/>
            <w:sz w:val="20"/>
            <w:szCs w:val="20"/>
          </w:rPr>
          <w:t>www.szpital-braniewo.pl</w:t>
        </w:r>
      </w:hyperlink>
      <w:r w:rsidR="00F6602D" w:rsidRPr="003B07DE">
        <w:rPr>
          <w:rFonts w:asciiTheme="majorHAnsi" w:hAnsiTheme="majorHAnsi"/>
          <w:color w:val="0033CC"/>
          <w:sz w:val="20"/>
          <w:szCs w:val="20"/>
          <w:u w:val="single"/>
        </w:rPr>
        <w:t xml:space="preserve"> </w:t>
      </w:r>
      <w:r w:rsidRPr="00F6602D">
        <w:rPr>
          <w:rFonts w:asciiTheme="majorHAnsi" w:hAnsiTheme="majorHAnsi"/>
          <w:color w:val="0033CC"/>
          <w:sz w:val="20"/>
          <w:szCs w:val="20"/>
          <w:u w:val="single"/>
        </w:rPr>
        <w:t xml:space="preserve"> </w:t>
      </w:r>
    </w:p>
    <w:p w:rsidR="00E1064F" w:rsidRPr="00E1064F" w:rsidRDefault="00E1064F" w:rsidP="003147F0">
      <w:pPr>
        <w:tabs>
          <w:tab w:val="num" w:pos="108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1064F">
        <w:rPr>
          <w:rFonts w:asciiTheme="majorHAnsi" w:hAnsiTheme="majorHAnsi"/>
          <w:sz w:val="20"/>
          <w:szCs w:val="20"/>
          <w:u w:val="single"/>
        </w:rPr>
        <w:t xml:space="preserve">Platformy zakupowa: </w:t>
      </w:r>
      <w:hyperlink r:id="rId13" w:history="1">
        <w:r w:rsidRPr="00E1064F">
          <w:rPr>
            <w:rStyle w:val="Hipercze"/>
            <w:rFonts w:asciiTheme="majorHAnsi" w:hAnsiTheme="majorHAnsi" w:cs="Tahoma"/>
            <w:sz w:val="20"/>
            <w:szCs w:val="20"/>
          </w:rPr>
          <w:t>https://platformazakupowa.pl/pn/szpital_braniewo</w:t>
        </w:r>
      </w:hyperlink>
    </w:p>
    <w:p w:rsidR="00E1064F" w:rsidRPr="00E1064F" w:rsidRDefault="00E1064F" w:rsidP="003147F0">
      <w:pPr>
        <w:tabs>
          <w:tab w:val="num" w:pos="1080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1064F">
        <w:rPr>
          <w:rFonts w:asciiTheme="majorHAnsi" w:hAnsiTheme="majorHAnsi"/>
          <w:sz w:val="20"/>
          <w:szCs w:val="20"/>
        </w:rPr>
        <w:t>Numer telefonu: 0 55 6208361,  faks: 0 55 6208362</w:t>
      </w:r>
    </w:p>
    <w:p w:rsidR="007029ED" w:rsidRPr="0050142D" w:rsidRDefault="007029ED" w:rsidP="003147F0">
      <w:pPr>
        <w:pStyle w:val="Akapitzlist"/>
        <w:spacing w:line="360" w:lineRule="auto"/>
        <w:ind w:left="0"/>
        <w:rPr>
          <w:rFonts w:asciiTheme="majorHAnsi" w:eastAsiaTheme="majorEastAsia" w:hAnsiTheme="majorHAnsi" w:cs="Arial"/>
          <w:b/>
          <w:sz w:val="20"/>
          <w:szCs w:val="20"/>
          <w:lang w:eastAsia="en-US"/>
        </w:rPr>
      </w:pPr>
      <w:r w:rsidRPr="0050142D">
        <w:rPr>
          <w:rFonts w:asciiTheme="majorHAnsi" w:eastAsiaTheme="majorEastAsia" w:hAnsiTheme="majorHAnsi" w:cs="Arial"/>
          <w:b/>
          <w:sz w:val="20"/>
          <w:szCs w:val="20"/>
          <w:lang w:eastAsia="en-US"/>
        </w:rPr>
        <w:t>Godziny pracy: 08:00 – 15:00</w:t>
      </w:r>
    </w:p>
    <w:p w:rsidR="007029ED" w:rsidRPr="00162B2A" w:rsidRDefault="007029ED" w:rsidP="003147F0">
      <w:pPr>
        <w:pStyle w:val="Akapitzlist"/>
        <w:spacing w:line="360" w:lineRule="auto"/>
        <w:ind w:left="0"/>
        <w:rPr>
          <w:rFonts w:asciiTheme="majorHAnsi" w:eastAsiaTheme="majorEastAsia" w:hAnsiTheme="majorHAnsi" w:cs="Arial"/>
          <w:bCs/>
          <w:sz w:val="20"/>
          <w:szCs w:val="20"/>
          <w:lang w:eastAsia="en-US"/>
        </w:rPr>
      </w:pPr>
      <w:r w:rsidRPr="00162B2A">
        <w:rPr>
          <w:rFonts w:asciiTheme="majorHAnsi" w:eastAsiaTheme="majorEastAsia" w:hAnsiTheme="majorHAnsi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7029ED" w:rsidRPr="00F6602D" w:rsidRDefault="0086084F" w:rsidP="00221612">
      <w:pPr>
        <w:pStyle w:val="Akapitzlist"/>
        <w:spacing w:line="360" w:lineRule="auto"/>
        <w:ind w:left="0"/>
        <w:rPr>
          <w:rFonts w:asciiTheme="majorHAnsi" w:hAnsiTheme="majorHAnsi" w:cs="Arial"/>
          <w:b/>
          <w:bCs/>
          <w:color w:val="FF0000"/>
          <w:sz w:val="20"/>
          <w:szCs w:val="20"/>
          <w:u w:color="FF0000"/>
        </w:rPr>
      </w:pPr>
      <w:hyperlink r:id="rId14" w:history="1">
        <w:r w:rsidRPr="004D467E">
          <w:rPr>
            <w:rStyle w:val="Hipercze"/>
          </w:rPr>
          <w:t>https://platformazakupowa.pl/transakcja/543293</w:t>
        </w:r>
      </w:hyperlink>
      <w:r>
        <w:t xml:space="preserve"> </w:t>
      </w:r>
      <w:r w:rsidR="00BF1186">
        <w:t xml:space="preserve"> </w:t>
      </w:r>
    </w:p>
    <w:p w:rsidR="007029ED" w:rsidRPr="00162B2A" w:rsidRDefault="007029ED" w:rsidP="003147F0">
      <w:pPr>
        <w:pStyle w:val="Akapitzlist"/>
        <w:spacing w:line="360" w:lineRule="auto"/>
        <w:ind w:left="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162B2A">
        <w:rPr>
          <w:rFonts w:asciiTheme="majorHAnsi" w:hAnsiTheme="majorHAnsi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7029ED" w:rsidRPr="00162B2A" w:rsidRDefault="007029ED" w:rsidP="003147F0">
      <w:pPr>
        <w:pStyle w:val="Akapitzlist"/>
        <w:spacing w:line="360" w:lineRule="auto"/>
        <w:ind w:left="0"/>
        <w:rPr>
          <w:rFonts w:asciiTheme="majorHAnsi" w:eastAsiaTheme="majorEastAsia" w:hAnsiTheme="majorHAnsi" w:cs="Arial"/>
          <w:bCs/>
          <w:sz w:val="20"/>
          <w:szCs w:val="20"/>
          <w:lang w:eastAsia="en-US"/>
        </w:rPr>
      </w:pPr>
    </w:p>
    <w:p w:rsidR="007029ED" w:rsidRDefault="00F6602D" w:rsidP="003147F0">
      <w:pPr>
        <w:pStyle w:val="Akapitzlist"/>
        <w:spacing w:line="360" w:lineRule="auto"/>
        <w:ind w:left="0"/>
        <w:rPr>
          <w:rFonts w:asciiTheme="majorHAnsi" w:eastAsiaTheme="majorEastAsia" w:hAnsiTheme="majorHAnsi" w:cs="Arial"/>
          <w:bCs/>
          <w:color w:val="0033CC"/>
          <w:sz w:val="20"/>
          <w:szCs w:val="20"/>
          <w:lang w:eastAsia="en-US"/>
        </w:rPr>
      </w:pPr>
      <w:r>
        <w:rPr>
          <w:rFonts w:asciiTheme="majorHAnsi" w:eastAsiaTheme="majorEastAsia" w:hAnsiTheme="majorHAnsi" w:cs="Arial"/>
          <w:bCs/>
          <w:sz w:val="20"/>
          <w:szCs w:val="20"/>
          <w:lang w:eastAsia="en-US"/>
        </w:rPr>
        <w:t xml:space="preserve">Adres poczty elektronicznej: </w:t>
      </w:r>
      <w:hyperlink r:id="rId15" w:history="1">
        <w:r w:rsidRPr="00F6602D">
          <w:rPr>
            <w:rStyle w:val="Hipercze"/>
            <w:rFonts w:asciiTheme="majorHAnsi" w:eastAsiaTheme="majorEastAsia" w:hAnsiTheme="majorHAnsi" w:cs="Arial"/>
            <w:bCs/>
            <w:color w:val="0033CC"/>
            <w:sz w:val="20"/>
            <w:szCs w:val="20"/>
            <w:lang w:eastAsia="en-US"/>
          </w:rPr>
          <w:t>zamowienia@szpital-braniewo.home.pl</w:t>
        </w:r>
      </w:hyperlink>
      <w:r w:rsidRPr="00F6602D">
        <w:rPr>
          <w:rFonts w:asciiTheme="majorHAnsi" w:eastAsiaTheme="majorEastAsia" w:hAnsiTheme="majorHAnsi" w:cs="Arial"/>
          <w:bCs/>
          <w:color w:val="0033CC"/>
          <w:sz w:val="20"/>
          <w:szCs w:val="20"/>
          <w:lang w:eastAsia="en-US"/>
        </w:rPr>
        <w:t xml:space="preserve"> </w:t>
      </w:r>
    </w:p>
    <w:p w:rsidR="005B085C" w:rsidRPr="00F6602D" w:rsidRDefault="005B085C" w:rsidP="005B085C">
      <w:pPr>
        <w:pStyle w:val="Akapitzlist"/>
        <w:spacing w:line="276" w:lineRule="auto"/>
        <w:ind w:left="0"/>
        <w:rPr>
          <w:rFonts w:asciiTheme="majorHAnsi" w:eastAsiaTheme="majorEastAsia" w:hAnsiTheme="majorHAnsi" w:cs="Arial"/>
          <w:b/>
          <w:color w:val="0033CC"/>
          <w:sz w:val="20"/>
          <w:szCs w:val="20"/>
          <w:u w:val="single"/>
          <w:lang w:eastAsia="en-US"/>
        </w:rPr>
      </w:pPr>
    </w:p>
    <w:tbl>
      <w:tblPr>
        <w:tblW w:w="9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8"/>
      </w:tblGrid>
      <w:tr w:rsidR="00D82FB2" w:rsidTr="00216E0D">
        <w:trPr>
          <w:trHeight w:val="330"/>
        </w:trPr>
        <w:tc>
          <w:tcPr>
            <w:tcW w:w="921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29"/>
              </w:numPr>
              <w:shd w:val="clear" w:color="auto" w:fill="DBE5F1" w:themeFill="accent1" w:themeFillTint="33"/>
              <w:spacing w:line="276" w:lineRule="auto"/>
              <w:ind w:left="498" w:hanging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2F22DB">
              <w:rPr>
                <w:rFonts w:asciiTheme="majorHAnsi" w:hAnsiTheme="majorHAnsi"/>
                <w:b/>
                <w:sz w:val="20"/>
                <w:szCs w:val="20"/>
              </w:rPr>
              <w:t>OCHRONA DANYCH OSOBOWYCH</w:t>
            </w:r>
          </w:p>
        </w:tc>
      </w:tr>
    </w:tbl>
    <w:p w:rsidR="00AB4095" w:rsidRDefault="00AB4095" w:rsidP="00216E0D">
      <w:pPr>
        <w:pStyle w:val="Akapitzlist"/>
        <w:spacing w:line="276" w:lineRule="auto"/>
        <w:ind w:left="0"/>
        <w:jc w:val="both"/>
        <w:rPr>
          <w:rFonts w:asciiTheme="majorHAnsi" w:hAnsiTheme="majorHAnsi" w:cs="Arial"/>
          <w:sz w:val="20"/>
          <w:szCs w:val="20"/>
        </w:rPr>
      </w:pPr>
    </w:p>
    <w:p w:rsidR="007029ED" w:rsidRPr="00162B2A" w:rsidRDefault="007029ED" w:rsidP="003147F0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FE0B1F">
        <w:rPr>
          <w:rFonts w:asciiTheme="majorHAnsi" w:hAnsiTheme="majorHAnsi" w:cs="Arial"/>
          <w:sz w:val="20"/>
          <w:szCs w:val="20"/>
        </w:rPr>
        <w:t xml:space="preserve">           </w:t>
      </w:r>
      <w:r w:rsidRPr="00162B2A">
        <w:rPr>
          <w:rFonts w:asciiTheme="majorHAnsi" w:hAnsiTheme="majorHAnsi" w:cs="Arial"/>
          <w:sz w:val="20"/>
          <w:szCs w:val="20"/>
        </w:rPr>
        <w:t>i w sprawie swobodnego przepływu takich danych oraz uchylenia dyrektywy 95/46/WE (ogólne rozporządzenie o ochronie danych) (Dz. Urz. UE L 119 z 04.05.2016, str. 1), dalej „RODO", informuję, że:</w:t>
      </w:r>
    </w:p>
    <w:p w:rsidR="007029ED" w:rsidRPr="00162B2A" w:rsidRDefault="007029ED" w:rsidP="003147F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administratorem Pani/Pana danych osobowych jest </w:t>
      </w:r>
      <w:r w:rsidR="005B085C">
        <w:rPr>
          <w:rFonts w:asciiTheme="majorHAnsi" w:hAnsiTheme="majorHAnsi" w:cs="Arial"/>
          <w:sz w:val="20"/>
          <w:szCs w:val="20"/>
        </w:rPr>
        <w:t xml:space="preserve">Powiatowe Centrum Medyczne Spółka </w:t>
      </w:r>
      <w:r w:rsidR="00FE0B1F">
        <w:rPr>
          <w:rFonts w:asciiTheme="majorHAnsi" w:hAnsiTheme="majorHAnsi" w:cs="Arial"/>
          <w:sz w:val="20"/>
          <w:szCs w:val="20"/>
        </w:rPr>
        <w:t xml:space="preserve">               </w:t>
      </w:r>
      <w:r w:rsidR="005B085C">
        <w:rPr>
          <w:rFonts w:asciiTheme="majorHAnsi" w:hAnsiTheme="majorHAnsi" w:cs="Arial"/>
          <w:sz w:val="20"/>
          <w:szCs w:val="20"/>
        </w:rPr>
        <w:t>z o. o. w Braniewie, ul. Moniuszki 13, 14-500 Braniewo</w:t>
      </w:r>
      <w:r w:rsidRPr="00162B2A">
        <w:rPr>
          <w:rFonts w:asciiTheme="majorHAnsi" w:hAnsiTheme="majorHAnsi" w:cs="Arial"/>
          <w:sz w:val="20"/>
          <w:szCs w:val="20"/>
        </w:rPr>
        <w:t>;</w:t>
      </w:r>
    </w:p>
    <w:p w:rsidR="007029ED" w:rsidRPr="00183990" w:rsidRDefault="007029ED" w:rsidP="003147F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52" w:right="20" w:hanging="426"/>
        <w:jc w:val="both"/>
        <w:rPr>
          <w:rFonts w:asciiTheme="majorHAnsi" w:hAnsiTheme="majorHAnsi" w:cs="Arial"/>
          <w:color w:val="0033CC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kontakt z inspektorem ochrony danych osobowych: </w:t>
      </w:r>
      <w:r w:rsidR="005B085C" w:rsidRPr="00183990">
        <w:rPr>
          <w:rFonts w:ascii="Cambria" w:hAnsi="Cambria"/>
          <w:szCs w:val="19"/>
        </w:rPr>
        <w:t>Pani</w:t>
      </w:r>
      <w:r w:rsidR="005B085C">
        <w:rPr>
          <w:rFonts w:ascii="Cambria" w:hAnsi="Cambria"/>
          <w:i/>
          <w:szCs w:val="19"/>
        </w:rPr>
        <w:t xml:space="preserve"> </w:t>
      </w:r>
      <w:r w:rsidR="005B085C" w:rsidRPr="00487F0B">
        <w:rPr>
          <w:rFonts w:ascii="Cambria" w:hAnsi="Cambria" w:cs="Arial"/>
          <w:szCs w:val="19"/>
        </w:rPr>
        <w:t xml:space="preserve">Magdalena </w:t>
      </w:r>
      <w:proofErr w:type="spellStart"/>
      <w:r w:rsidR="005B085C" w:rsidRPr="00487F0B">
        <w:rPr>
          <w:rFonts w:ascii="Cambria" w:hAnsi="Cambria" w:cs="Arial"/>
          <w:szCs w:val="19"/>
        </w:rPr>
        <w:t>Bornus</w:t>
      </w:r>
      <w:proofErr w:type="spellEnd"/>
      <w:r w:rsidR="005B085C" w:rsidRPr="00487F0B">
        <w:rPr>
          <w:rFonts w:ascii="Cambria" w:hAnsi="Cambria" w:cs="Arial"/>
          <w:szCs w:val="19"/>
        </w:rPr>
        <w:t>, e-mail:</w:t>
      </w:r>
      <w:r w:rsidR="005B085C" w:rsidRPr="00487F0B">
        <w:rPr>
          <w:rFonts w:ascii="Cambria" w:hAnsi="Cambria" w:cs="Arial"/>
          <w:i/>
          <w:szCs w:val="19"/>
        </w:rPr>
        <w:t xml:space="preserve"> </w:t>
      </w:r>
      <w:hyperlink r:id="rId16" w:history="1">
        <w:r w:rsidR="005B085C" w:rsidRPr="00183990">
          <w:rPr>
            <w:rStyle w:val="Hipercze"/>
            <w:rFonts w:ascii="Cambria" w:hAnsi="Cambria" w:cs="Arial"/>
            <w:i/>
            <w:color w:val="0033CC"/>
            <w:szCs w:val="19"/>
          </w:rPr>
          <w:t>iod@szpital-braniewo.home.p</w:t>
        </w:r>
      </w:hyperlink>
      <w:r w:rsidR="005B085C" w:rsidRPr="00183990">
        <w:rPr>
          <w:rStyle w:val="Hipercze"/>
          <w:rFonts w:ascii="Cambria" w:hAnsi="Cambria" w:cs="Arial"/>
          <w:i/>
          <w:color w:val="0033CC"/>
          <w:szCs w:val="19"/>
        </w:rPr>
        <w:t>l</w:t>
      </w:r>
      <w:r w:rsidR="005B085C" w:rsidRPr="00183990">
        <w:rPr>
          <w:rFonts w:ascii="Cambria" w:hAnsi="Cambria"/>
          <w:i/>
          <w:color w:val="0033CC"/>
          <w:szCs w:val="19"/>
        </w:rPr>
        <w:t>.</w:t>
      </w:r>
      <w:r w:rsidRPr="00183990">
        <w:rPr>
          <w:rFonts w:asciiTheme="majorHAnsi" w:hAnsiTheme="majorHAnsi" w:cs="Arial"/>
          <w:color w:val="0033CC"/>
          <w:sz w:val="20"/>
          <w:szCs w:val="20"/>
        </w:rPr>
        <w:t>;</w:t>
      </w:r>
    </w:p>
    <w:p w:rsidR="007029ED" w:rsidRPr="00162B2A" w:rsidRDefault="007029ED" w:rsidP="003147F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podstawowym;</w:t>
      </w:r>
    </w:p>
    <w:p w:rsidR="007029ED" w:rsidRPr="00162B2A" w:rsidRDefault="007029ED" w:rsidP="003147F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odbiorcami Pani/Pana danych osobowych będą osoby lub podmioty, którym udostępniona zostanie dokumentacja postępowania w oparciu o art. 74 ustawy </w:t>
      </w:r>
      <w:r w:rsidR="00446D67">
        <w:rPr>
          <w:rFonts w:asciiTheme="majorHAnsi" w:hAnsiTheme="majorHAnsi" w:cs="Arial"/>
          <w:sz w:val="20"/>
        </w:rPr>
        <w:t>P</w:t>
      </w:r>
      <w:r w:rsidR="00446D67" w:rsidRPr="00162B2A">
        <w:rPr>
          <w:rFonts w:asciiTheme="majorHAnsi" w:hAnsiTheme="majorHAnsi" w:cs="Arial"/>
          <w:sz w:val="20"/>
        </w:rPr>
        <w:t>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z.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p.</w:t>
      </w:r>
      <w:r w:rsidRPr="00162B2A">
        <w:rPr>
          <w:rFonts w:asciiTheme="majorHAnsi" w:hAnsiTheme="majorHAnsi" w:cs="Arial"/>
          <w:sz w:val="20"/>
          <w:szCs w:val="20"/>
        </w:rPr>
        <w:t xml:space="preserve"> lub przepisów obowiązującego prawa.</w:t>
      </w:r>
    </w:p>
    <w:p w:rsidR="007029ED" w:rsidRPr="00162B2A" w:rsidRDefault="007029ED" w:rsidP="003147F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Pani/Pana dane osobowe będą przechowywane, zgodnie z art. 78 ust. 1 ustawy </w:t>
      </w:r>
      <w:r w:rsidR="00446D67">
        <w:rPr>
          <w:rFonts w:asciiTheme="majorHAnsi" w:hAnsiTheme="majorHAnsi" w:cs="Arial"/>
          <w:sz w:val="20"/>
        </w:rPr>
        <w:t>P</w:t>
      </w:r>
      <w:r w:rsidR="00446D67" w:rsidRPr="00162B2A">
        <w:rPr>
          <w:rFonts w:asciiTheme="majorHAnsi" w:hAnsiTheme="majorHAnsi" w:cs="Arial"/>
          <w:sz w:val="20"/>
        </w:rPr>
        <w:t>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z.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p.</w:t>
      </w:r>
      <w:r w:rsidRPr="00162B2A">
        <w:rPr>
          <w:rFonts w:asciiTheme="majorHAnsi" w:hAnsiTheme="majorHAnsi" w:cs="Arial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7029ED" w:rsidRPr="00162B2A" w:rsidRDefault="007029ED" w:rsidP="003147F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46D67">
        <w:rPr>
          <w:rFonts w:asciiTheme="majorHAnsi" w:hAnsiTheme="majorHAnsi" w:cs="Arial"/>
          <w:sz w:val="20"/>
        </w:rPr>
        <w:t>P</w:t>
      </w:r>
      <w:r w:rsidR="00446D67" w:rsidRPr="00162B2A">
        <w:rPr>
          <w:rFonts w:asciiTheme="majorHAnsi" w:hAnsiTheme="majorHAnsi" w:cs="Arial"/>
          <w:sz w:val="20"/>
        </w:rPr>
        <w:t>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z.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p.</w:t>
      </w:r>
      <w:r w:rsidRPr="00162B2A">
        <w:rPr>
          <w:rFonts w:asciiTheme="majorHAnsi" w:hAnsiTheme="majorHAnsi" w:cs="Arial"/>
          <w:sz w:val="20"/>
          <w:szCs w:val="20"/>
        </w:rPr>
        <w:t xml:space="preserve"> związanym z udziałem </w:t>
      </w:r>
      <w:r w:rsidR="00FE0B1F">
        <w:rPr>
          <w:rFonts w:asciiTheme="majorHAnsi" w:hAnsiTheme="majorHAnsi" w:cs="Arial"/>
          <w:sz w:val="20"/>
          <w:szCs w:val="20"/>
        </w:rPr>
        <w:t xml:space="preserve">              </w:t>
      </w:r>
      <w:r w:rsidRPr="00162B2A">
        <w:rPr>
          <w:rFonts w:asciiTheme="majorHAnsi" w:hAnsiTheme="majorHAnsi" w:cs="Arial"/>
          <w:sz w:val="20"/>
          <w:szCs w:val="20"/>
        </w:rPr>
        <w:t>w postępowaniu o udzielenie zamówienia publicznego;</w:t>
      </w:r>
    </w:p>
    <w:p w:rsidR="007029ED" w:rsidRPr="00162B2A" w:rsidRDefault="007029ED" w:rsidP="003147F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7029ED" w:rsidRPr="00162B2A" w:rsidRDefault="007029ED" w:rsidP="003147F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lastRenderedPageBreak/>
        <w:t>posiada Pani/Pan:</w:t>
      </w:r>
    </w:p>
    <w:p w:rsidR="007029ED" w:rsidRPr="00162B2A" w:rsidRDefault="007029ED" w:rsidP="003147F0">
      <w:pPr>
        <w:pStyle w:val="Akapitzlist"/>
        <w:spacing w:line="360" w:lineRule="auto"/>
        <w:ind w:left="434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- na podstawie art. 15 RODO prawo dostępu do danych osobowych Pani/Pana dotyczących;</w:t>
      </w:r>
    </w:p>
    <w:p w:rsidR="007029ED" w:rsidRPr="00162B2A" w:rsidRDefault="007029ED" w:rsidP="003147F0">
      <w:pPr>
        <w:pStyle w:val="Akapitzlist"/>
        <w:spacing w:line="360" w:lineRule="auto"/>
        <w:ind w:left="434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- na podstawie art. 16 RODO prawo do sprostowania Pani/Pana danych osobowych;</w:t>
      </w:r>
    </w:p>
    <w:p w:rsidR="007029ED" w:rsidRPr="00162B2A" w:rsidRDefault="007029ED" w:rsidP="003147F0">
      <w:pPr>
        <w:pStyle w:val="Akapitzlist"/>
        <w:spacing w:line="360" w:lineRule="auto"/>
        <w:ind w:left="434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:rsidR="007029ED" w:rsidRPr="00162B2A" w:rsidRDefault="007029ED" w:rsidP="003147F0">
      <w:pPr>
        <w:pStyle w:val="Akapitzlist"/>
        <w:spacing w:line="360" w:lineRule="auto"/>
        <w:ind w:left="434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7029ED" w:rsidRPr="00162B2A" w:rsidRDefault="007029ED" w:rsidP="003147F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nie przysługuje Pani/Panu:</w:t>
      </w:r>
    </w:p>
    <w:p w:rsidR="007029ED" w:rsidRPr="00162B2A" w:rsidRDefault="007029ED" w:rsidP="003147F0">
      <w:pPr>
        <w:pStyle w:val="Akapitzlist"/>
        <w:spacing w:line="360" w:lineRule="auto"/>
        <w:ind w:left="434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- w związku z art. 17 ust. 3 lit. b, d lub e RODO prawo do usunięcia danych osobowych;</w:t>
      </w:r>
    </w:p>
    <w:p w:rsidR="007029ED" w:rsidRPr="00162B2A" w:rsidRDefault="007029ED" w:rsidP="003147F0">
      <w:pPr>
        <w:pStyle w:val="Akapitzlist"/>
        <w:spacing w:line="360" w:lineRule="auto"/>
        <w:ind w:left="434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- prawo do przenoszenia danych osobowych, o którym mowa w art. 20 RODO;</w:t>
      </w:r>
    </w:p>
    <w:p w:rsidR="007029ED" w:rsidRPr="00162B2A" w:rsidRDefault="007029ED" w:rsidP="003147F0">
      <w:pPr>
        <w:pStyle w:val="Akapitzlist"/>
        <w:spacing w:line="360" w:lineRule="auto"/>
        <w:ind w:left="434"/>
        <w:jc w:val="both"/>
        <w:rPr>
          <w:rFonts w:asciiTheme="majorHAnsi" w:hAnsiTheme="majorHAnsi" w:cs="Arial"/>
          <w:bCs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162B2A">
        <w:rPr>
          <w:rFonts w:asciiTheme="majorHAnsi" w:hAnsiTheme="majorHAnsi" w:cs="Arial"/>
          <w:bCs/>
          <w:sz w:val="20"/>
          <w:szCs w:val="20"/>
        </w:rPr>
        <w:t>.</w:t>
      </w:r>
    </w:p>
    <w:p w:rsidR="001506F4" w:rsidRDefault="001506F4" w:rsidP="005B085C">
      <w:pPr>
        <w:spacing w:line="276" w:lineRule="auto"/>
      </w:pP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D82FB2" w:rsidTr="00216E0D">
        <w:trPr>
          <w:trHeight w:val="126"/>
        </w:trPr>
        <w:tc>
          <w:tcPr>
            <w:tcW w:w="9173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30"/>
              </w:numPr>
              <w:shd w:val="clear" w:color="auto" w:fill="DBE5F1" w:themeFill="accent1" w:themeFillTint="33"/>
              <w:spacing w:line="276" w:lineRule="auto"/>
              <w:ind w:left="787"/>
              <w:rPr>
                <w:rFonts w:asciiTheme="majorHAnsi" w:hAnsiTheme="majorHAnsi"/>
                <w:b/>
                <w:sz w:val="20"/>
                <w:szCs w:val="20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>TRYB UDZIELENIA ZAMÓWIENIA</w:t>
            </w:r>
          </w:p>
        </w:tc>
      </w:tr>
    </w:tbl>
    <w:p w:rsidR="007029ED" w:rsidRPr="00162B2A" w:rsidRDefault="007029ED" w:rsidP="002E1176">
      <w:pPr>
        <w:pStyle w:val="pkt"/>
        <w:numPr>
          <w:ilvl w:val="0"/>
          <w:numId w:val="50"/>
        </w:numPr>
        <w:spacing w:before="240" w:after="0" w:line="360" w:lineRule="auto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 xml:space="preserve">Niniejsze postępowanie prowadzone jest w trybie podstawowym o jakim stanowi art. 275 pkt 1 </w:t>
      </w:r>
      <w:r w:rsidR="00FE0B1F">
        <w:rPr>
          <w:rFonts w:asciiTheme="majorHAnsi" w:hAnsiTheme="majorHAnsi" w:cs="Arial"/>
          <w:sz w:val="20"/>
        </w:rPr>
        <w:t xml:space="preserve">                P</w:t>
      </w:r>
      <w:r w:rsidRPr="00162B2A">
        <w:rPr>
          <w:rFonts w:asciiTheme="majorHAnsi" w:hAnsiTheme="majorHAnsi" w:cs="Arial"/>
          <w:sz w:val="20"/>
        </w:rPr>
        <w:t>.</w:t>
      </w:r>
      <w:r w:rsidR="00FE0B1F">
        <w:rPr>
          <w:rFonts w:asciiTheme="majorHAnsi" w:hAnsiTheme="majorHAnsi" w:cs="Arial"/>
          <w:sz w:val="20"/>
        </w:rPr>
        <w:t xml:space="preserve"> </w:t>
      </w:r>
      <w:r w:rsidRPr="00162B2A">
        <w:rPr>
          <w:rFonts w:asciiTheme="majorHAnsi" w:hAnsiTheme="majorHAnsi" w:cs="Arial"/>
          <w:sz w:val="20"/>
        </w:rPr>
        <w:t>z.</w:t>
      </w:r>
      <w:r w:rsidR="00FE0B1F">
        <w:rPr>
          <w:rFonts w:asciiTheme="majorHAnsi" w:hAnsiTheme="majorHAnsi" w:cs="Arial"/>
          <w:sz w:val="20"/>
        </w:rPr>
        <w:t xml:space="preserve"> </w:t>
      </w:r>
      <w:r w:rsidRPr="00162B2A">
        <w:rPr>
          <w:rFonts w:asciiTheme="majorHAnsi" w:hAnsiTheme="majorHAnsi" w:cs="Arial"/>
          <w:sz w:val="20"/>
        </w:rPr>
        <w:t xml:space="preserve">p. oraz niniejsza Specyfikacja Warunków Zamówienia, zwana dalej „SWZ”. </w:t>
      </w:r>
    </w:p>
    <w:p w:rsidR="007029ED" w:rsidRPr="00162B2A" w:rsidRDefault="007029ED" w:rsidP="002E1176">
      <w:pPr>
        <w:pStyle w:val="pkt"/>
        <w:numPr>
          <w:ilvl w:val="0"/>
          <w:numId w:val="50"/>
        </w:numPr>
        <w:spacing w:before="0" w:after="0" w:line="360" w:lineRule="auto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 xml:space="preserve">Zamawiający nie przewiduje wyboru najkorzystniejszej oferty z możliwością prowadzenia negocjacji. </w:t>
      </w:r>
    </w:p>
    <w:p w:rsidR="007029ED" w:rsidRPr="00162B2A" w:rsidRDefault="007029ED" w:rsidP="002E1176">
      <w:pPr>
        <w:pStyle w:val="pkt"/>
        <w:numPr>
          <w:ilvl w:val="0"/>
          <w:numId w:val="50"/>
        </w:numPr>
        <w:spacing w:before="0" w:after="0" w:line="360" w:lineRule="auto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 xml:space="preserve">Szacunkowa wartość przedmiotowego zamówienia nie przekracza progów unijnych o jakich mowa </w:t>
      </w:r>
      <w:r w:rsidRPr="00162B2A">
        <w:rPr>
          <w:rFonts w:asciiTheme="majorHAnsi" w:hAnsiTheme="majorHAnsi" w:cs="Arial"/>
          <w:sz w:val="20"/>
        </w:rPr>
        <w:br/>
        <w:t xml:space="preserve">w art. 3 ustawy </w:t>
      </w:r>
      <w:r w:rsidR="00446D67">
        <w:rPr>
          <w:rFonts w:asciiTheme="majorHAnsi" w:hAnsiTheme="majorHAnsi" w:cs="Arial"/>
          <w:sz w:val="20"/>
        </w:rPr>
        <w:t>P</w:t>
      </w:r>
      <w:r w:rsidR="00446D67" w:rsidRPr="00162B2A">
        <w:rPr>
          <w:rFonts w:asciiTheme="majorHAnsi" w:hAnsiTheme="majorHAnsi" w:cs="Arial"/>
          <w:sz w:val="20"/>
        </w:rPr>
        <w:t>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z.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p.</w:t>
      </w:r>
      <w:r w:rsidRPr="00162B2A">
        <w:rPr>
          <w:rFonts w:asciiTheme="majorHAnsi" w:hAnsiTheme="majorHAnsi" w:cs="Arial"/>
          <w:sz w:val="20"/>
        </w:rPr>
        <w:t xml:space="preserve">  </w:t>
      </w:r>
    </w:p>
    <w:p w:rsidR="007029ED" w:rsidRPr="00162B2A" w:rsidRDefault="007029ED" w:rsidP="002E1176">
      <w:pPr>
        <w:pStyle w:val="pkt"/>
        <w:numPr>
          <w:ilvl w:val="0"/>
          <w:numId w:val="50"/>
        </w:numPr>
        <w:spacing w:before="0" w:after="0" w:line="360" w:lineRule="auto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>Zamawiający nie przewiduje aukcji elektronicznej.</w:t>
      </w:r>
    </w:p>
    <w:p w:rsidR="007029ED" w:rsidRPr="00162B2A" w:rsidRDefault="007029ED" w:rsidP="002E1176">
      <w:pPr>
        <w:pStyle w:val="pkt"/>
        <w:numPr>
          <w:ilvl w:val="0"/>
          <w:numId w:val="50"/>
        </w:numPr>
        <w:spacing w:before="0" w:after="0" w:line="360" w:lineRule="auto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>Zamawiający nie przewiduje złożenia oferty w postaci katalogów elektronicznych.</w:t>
      </w:r>
    </w:p>
    <w:p w:rsidR="007029ED" w:rsidRPr="00162B2A" w:rsidRDefault="007029ED" w:rsidP="002E1176">
      <w:pPr>
        <w:pStyle w:val="pkt"/>
        <w:numPr>
          <w:ilvl w:val="0"/>
          <w:numId w:val="50"/>
        </w:numPr>
        <w:spacing w:before="0" w:after="0" w:line="360" w:lineRule="auto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>Zamawiający nie prowadzi postępowania w celu zawarcia umowy ramowej.</w:t>
      </w:r>
    </w:p>
    <w:p w:rsidR="007029ED" w:rsidRPr="00162B2A" w:rsidRDefault="007029ED" w:rsidP="002E1176">
      <w:pPr>
        <w:pStyle w:val="pkt"/>
        <w:numPr>
          <w:ilvl w:val="0"/>
          <w:numId w:val="50"/>
        </w:numPr>
        <w:spacing w:before="0" w:after="0" w:line="360" w:lineRule="auto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 xml:space="preserve">Zamawiający nie zastrzega możliwości ubiegania się o udzielenie zamówienia wyłącznie przez wykonawców, o których mowa w art. 94 </w:t>
      </w:r>
      <w:r w:rsidR="00FE0B1F">
        <w:rPr>
          <w:rFonts w:asciiTheme="majorHAnsi" w:hAnsiTheme="majorHAnsi" w:cs="Arial"/>
          <w:sz w:val="20"/>
        </w:rPr>
        <w:t>P</w:t>
      </w:r>
      <w:r w:rsidR="00FE0B1F" w:rsidRPr="00162B2A">
        <w:rPr>
          <w:rFonts w:asciiTheme="majorHAnsi" w:hAnsiTheme="majorHAnsi" w:cs="Arial"/>
          <w:sz w:val="20"/>
        </w:rPr>
        <w:t>.</w:t>
      </w:r>
      <w:r w:rsidR="00FE0B1F">
        <w:rPr>
          <w:rFonts w:asciiTheme="majorHAnsi" w:hAnsiTheme="majorHAnsi" w:cs="Arial"/>
          <w:sz w:val="20"/>
        </w:rPr>
        <w:t xml:space="preserve"> </w:t>
      </w:r>
      <w:r w:rsidR="00FE0B1F" w:rsidRPr="00162B2A">
        <w:rPr>
          <w:rFonts w:asciiTheme="majorHAnsi" w:hAnsiTheme="majorHAnsi" w:cs="Arial"/>
          <w:sz w:val="20"/>
        </w:rPr>
        <w:t>z.</w:t>
      </w:r>
      <w:r w:rsidR="00FE0B1F">
        <w:rPr>
          <w:rFonts w:asciiTheme="majorHAnsi" w:hAnsiTheme="majorHAnsi" w:cs="Arial"/>
          <w:sz w:val="20"/>
        </w:rPr>
        <w:t xml:space="preserve"> </w:t>
      </w:r>
      <w:r w:rsidR="00FE0B1F" w:rsidRPr="00162B2A">
        <w:rPr>
          <w:rFonts w:asciiTheme="majorHAnsi" w:hAnsiTheme="majorHAnsi" w:cs="Arial"/>
          <w:sz w:val="20"/>
        </w:rPr>
        <w:t>p.</w:t>
      </w:r>
    </w:p>
    <w:p w:rsidR="007029ED" w:rsidRPr="00162B2A" w:rsidRDefault="007029ED" w:rsidP="002E1176">
      <w:pPr>
        <w:pStyle w:val="pkt"/>
        <w:numPr>
          <w:ilvl w:val="0"/>
          <w:numId w:val="50"/>
        </w:numPr>
        <w:spacing w:before="0" w:after="0" w:line="360" w:lineRule="auto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 xml:space="preserve">Zamawiający dopuszcza składanie ofert częściowych na jedną lub większą liczbę wymienionych </w:t>
      </w:r>
      <w:r w:rsidR="00446D67">
        <w:rPr>
          <w:rFonts w:asciiTheme="majorHAnsi" w:hAnsiTheme="majorHAnsi" w:cs="Arial"/>
          <w:sz w:val="20"/>
        </w:rPr>
        <w:t xml:space="preserve">                  </w:t>
      </w:r>
      <w:r w:rsidRPr="00162B2A">
        <w:rPr>
          <w:rFonts w:asciiTheme="majorHAnsi" w:hAnsiTheme="majorHAnsi" w:cs="Arial"/>
          <w:sz w:val="20"/>
        </w:rPr>
        <w:t>w niniejszej specyfikacji części zamówienia.</w:t>
      </w:r>
    </w:p>
    <w:p w:rsidR="007029ED" w:rsidRPr="00162B2A" w:rsidRDefault="007029ED" w:rsidP="002E1176">
      <w:pPr>
        <w:pStyle w:val="pkt"/>
        <w:numPr>
          <w:ilvl w:val="0"/>
          <w:numId w:val="50"/>
        </w:numPr>
        <w:spacing w:before="0" w:after="0" w:line="360" w:lineRule="auto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>Zamawiający nie dopuszcza składania ofert wariantowych oraz w postaci katalogów elektronicznych.</w:t>
      </w:r>
    </w:p>
    <w:p w:rsidR="007029ED" w:rsidRPr="00162B2A" w:rsidRDefault="007029ED" w:rsidP="002E1176">
      <w:pPr>
        <w:pStyle w:val="pkt"/>
        <w:numPr>
          <w:ilvl w:val="0"/>
          <w:numId w:val="50"/>
        </w:numPr>
        <w:spacing w:before="0" w:after="0" w:line="360" w:lineRule="auto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 xml:space="preserve">Zamawiający nie przewiduje udzielania zamówień, o których mowa w art. 214 ust. 1 pkt. </w:t>
      </w:r>
      <w:r w:rsidR="003679C1">
        <w:rPr>
          <w:rFonts w:asciiTheme="majorHAnsi" w:hAnsiTheme="majorHAnsi" w:cs="Arial"/>
          <w:sz w:val="20"/>
        </w:rPr>
        <w:t xml:space="preserve">7 i </w:t>
      </w:r>
      <w:r w:rsidRPr="00162B2A">
        <w:rPr>
          <w:rFonts w:asciiTheme="majorHAnsi" w:hAnsiTheme="majorHAnsi" w:cs="Arial"/>
          <w:sz w:val="20"/>
        </w:rPr>
        <w:t>8.</w:t>
      </w:r>
    </w:p>
    <w:p w:rsidR="001506F4" w:rsidRDefault="001506F4" w:rsidP="005B085C">
      <w:pPr>
        <w:spacing w:line="276" w:lineRule="auto"/>
      </w:pPr>
    </w:p>
    <w:tbl>
      <w:tblPr>
        <w:tblW w:w="93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D82FB2" w:rsidTr="00216E0D">
        <w:trPr>
          <w:trHeight w:val="176"/>
        </w:trPr>
        <w:tc>
          <w:tcPr>
            <w:tcW w:w="930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31"/>
              </w:numPr>
              <w:shd w:val="clear" w:color="auto" w:fill="DBE5F1" w:themeFill="accent1" w:themeFillTint="33"/>
              <w:spacing w:line="276" w:lineRule="auto"/>
              <w:ind w:left="802"/>
              <w:rPr>
                <w:rFonts w:asciiTheme="majorHAnsi" w:hAnsiTheme="majorHAnsi"/>
                <w:b/>
                <w:sz w:val="20"/>
                <w:szCs w:val="20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>OPIS PRZEDMIOTU ZAMÓWIENIA</w:t>
            </w:r>
          </w:p>
        </w:tc>
      </w:tr>
    </w:tbl>
    <w:p w:rsidR="00AB4095" w:rsidRDefault="00AB4095" w:rsidP="001B4C17">
      <w:pPr>
        <w:tabs>
          <w:tab w:val="num" w:pos="975"/>
        </w:tabs>
        <w:spacing w:line="276" w:lineRule="auto"/>
        <w:ind w:left="435" w:hanging="435"/>
        <w:rPr>
          <w:rFonts w:asciiTheme="majorHAnsi" w:hAnsiTheme="majorHAnsi" w:cs="StarSymbol"/>
          <w:color w:val="000000"/>
          <w:sz w:val="20"/>
          <w:szCs w:val="20"/>
          <w:lang w:eastAsia="ar-SA"/>
        </w:rPr>
      </w:pPr>
    </w:p>
    <w:p w:rsidR="005B085C" w:rsidRPr="005B085C" w:rsidRDefault="005B085C" w:rsidP="003147F0">
      <w:pPr>
        <w:tabs>
          <w:tab w:val="num" w:pos="975"/>
        </w:tabs>
        <w:spacing w:line="360" w:lineRule="auto"/>
        <w:ind w:left="435" w:hanging="435"/>
        <w:rPr>
          <w:rFonts w:asciiTheme="majorHAnsi" w:hAnsiTheme="majorHAnsi"/>
          <w:color w:val="FF0000"/>
          <w:sz w:val="20"/>
          <w:szCs w:val="20"/>
        </w:rPr>
      </w:pPr>
      <w:r w:rsidRPr="005B085C">
        <w:rPr>
          <w:rFonts w:asciiTheme="majorHAnsi" w:hAnsiTheme="majorHAnsi" w:cs="StarSymbol"/>
          <w:color w:val="000000"/>
          <w:sz w:val="20"/>
          <w:szCs w:val="20"/>
          <w:lang w:eastAsia="ar-SA"/>
        </w:rPr>
        <w:t>Kod wg klasyfikacji CPV:</w:t>
      </w:r>
    </w:p>
    <w:p w:rsidR="005B085C" w:rsidRPr="005B085C" w:rsidRDefault="005B085C" w:rsidP="003147F0">
      <w:pPr>
        <w:spacing w:line="360" w:lineRule="auto"/>
        <w:rPr>
          <w:rFonts w:asciiTheme="majorHAnsi" w:hAnsiTheme="majorHAnsi"/>
          <w:sz w:val="20"/>
          <w:szCs w:val="20"/>
        </w:rPr>
      </w:pPr>
      <w:r w:rsidRPr="005B085C">
        <w:rPr>
          <w:rFonts w:asciiTheme="majorHAnsi" w:hAnsiTheme="majorHAnsi"/>
          <w:sz w:val="20"/>
          <w:szCs w:val="20"/>
        </w:rPr>
        <w:t>Przedmiot główny:</w:t>
      </w:r>
      <w:r w:rsidRPr="005B085C">
        <w:rPr>
          <w:rFonts w:asciiTheme="majorHAnsi" w:hAnsiTheme="majorHAnsi"/>
          <w:sz w:val="20"/>
          <w:szCs w:val="20"/>
        </w:rPr>
        <w:tab/>
      </w:r>
      <w:r w:rsidRPr="005B085C">
        <w:rPr>
          <w:rFonts w:asciiTheme="majorHAnsi" w:hAnsiTheme="majorHAnsi"/>
          <w:sz w:val="20"/>
          <w:szCs w:val="20"/>
        </w:rPr>
        <w:tab/>
      </w:r>
      <w:r w:rsidR="00F9515E" w:rsidRPr="00F9515E">
        <w:rPr>
          <w:rFonts w:asciiTheme="majorHAnsi" w:hAnsiTheme="majorHAnsi"/>
          <w:sz w:val="20"/>
          <w:szCs w:val="20"/>
        </w:rPr>
        <w:t>33.60.00.00-6  produkty farmaceutyczne</w:t>
      </w:r>
    </w:p>
    <w:p w:rsidR="005B085C" w:rsidRPr="005B085C" w:rsidRDefault="005B085C" w:rsidP="003147F0">
      <w:pPr>
        <w:spacing w:line="360" w:lineRule="auto"/>
        <w:rPr>
          <w:rFonts w:asciiTheme="majorHAnsi" w:hAnsiTheme="majorHAnsi"/>
          <w:sz w:val="20"/>
          <w:szCs w:val="20"/>
        </w:rPr>
      </w:pPr>
      <w:r w:rsidRPr="005B085C">
        <w:rPr>
          <w:rFonts w:asciiTheme="majorHAnsi" w:hAnsiTheme="majorHAnsi"/>
          <w:sz w:val="20"/>
          <w:szCs w:val="20"/>
        </w:rPr>
        <w:t xml:space="preserve">                                                                </w:t>
      </w:r>
    </w:p>
    <w:p w:rsidR="005B085C" w:rsidRPr="005B085C" w:rsidRDefault="005B085C" w:rsidP="002E1176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5B085C">
        <w:rPr>
          <w:rFonts w:asciiTheme="majorHAnsi" w:hAnsiTheme="majorHAnsi" w:cs="Arial"/>
          <w:sz w:val="20"/>
          <w:szCs w:val="20"/>
        </w:rPr>
        <w:t>Przedmiotem zamówienia jest:</w:t>
      </w:r>
    </w:p>
    <w:p w:rsidR="005B085C" w:rsidRPr="008F6DD5" w:rsidRDefault="005B085C" w:rsidP="002E1176">
      <w:pPr>
        <w:numPr>
          <w:ilvl w:val="1"/>
          <w:numId w:val="49"/>
        </w:numPr>
        <w:spacing w:line="360" w:lineRule="auto"/>
        <w:ind w:left="992" w:hanging="425"/>
        <w:jc w:val="both"/>
        <w:rPr>
          <w:rFonts w:asciiTheme="majorHAnsi" w:hAnsiTheme="majorHAnsi"/>
          <w:b/>
          <w:sz w:val="20"/>
          <w:szCs w:val="20"/>
        </w:rPr>
      </w:pPr>
      <w:r w:rsidRPr="00504683">
        <w:rPr>
          <w:rFonts w:asciiTheme="majorHAnsi" w:hAnsiTheme="majorHAnsi"/>
          <w:b/>
          <w:sz w:val="20"/>
          <w:szCs w:val="20"/>
        </w:rPr>
        <w:t>Przedmiotem zamówienia jest</w:t>
      </w:r>
      <w:r w:rsidRPr="00504683">
        <w:rPr>
          <w:rFonts w:asciiTheme="majorHAnsi" w:hAnsiTheme="majorHAnsi"/>
          <w:sz w:val="20"/>
          <w:szCs w:val="20"/>
        </w:rPr>
        <w:t xml:space="preserve"> </w:t>
      </w:r>
      <w:r w:rsidR="008F6DD5">
        <w:rPr>
          <w:rFonts w:ascii="Cambria" w:hAnsi="Cambria"/>
          <w:b/>
          <w:sz w:val="20"/>
          <w:szCs w:val="20"/>
        </w:rPr>
        <w:t>d</w:t>
      </w:r>
      <w:r w:rsidR="008F6DD5" w:rsidRPr="008F6DD5">
        <w:rPr>
          <w:rFonts w:ascii="Cambria" w:hAnsi="Cambria"/>
          <w:b/>
          <w:sz w:val="20"/>
          <w:szCs w:val="20"/>
        </w:rPr>
        <w:t>ostawa leków, preparatów do żywienia dojelitowego, mleka modyfikowanego i preparatów do odżywiania w podziale na zadania</w:t>
      </w:r>
    </w:p>
    <w:p w:rsidR="005B085C" w:rsidRPr="00504683" w:rsidRDefault="005B085C" w:rsidP="002E1176">
      <w:pPr>
        <w:numPr>
          <w:ilvl w:val="1"/>
          <w:numId w:val="49"/>
        </w:numPr>
        <w:spacing w:line="360" w:lineRule="auto"/>
        <w:ind w:left="992" w:hanging="425"/>
        <w:jc w:val="both"/>
        <w:rPr>
          <w:rFonts w:asciiTheme="majorHAnsi" w:hAnsiTheme="majorHAnsi"/>
          <w:sz w:val="20"/>
          <w:szCs w:val="20"/>
        </w:rPr>
      </w:pPr>
      <w:r w:rsidRPr="00504683">
        <w:rPr>
          <w:rFonts w:asciiTheme="majorHAnsi" w:hAnsiTheme="majorHAnsi"/>
          <w:sz w:val="20"/>
          <w:szCs w:val="20"/>
        </w:rPr>
        <w:t>Zamawiający dopuszcza składanie ofert częściowych. Za ofertę częściową uznaje się taką, która obejmuje jedno pełne zadanie. Opis części zamówienia w podziale na zadania: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1: Leki</w:t>
      </w:r>
      <w:r w:rsidRPr="0049164D">
        <w:rPr>
          <w:rFonts w:asciiTheme="majorHAnsi" w:hAnsiTheme="majorHAnsi"/>
          <w:sz w:val="20"/>
          <w:szCs w:val="20"/>
        </w:rPr>
        <w:tab/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lastRenderedPageBreak/>
        <w:t>Zadanie 2: Leki</w:t>
      </w:r>
      <w:r w:rsidRPr="0049164D">
        <w:rPr>
          <w:rFonts w:asciiTheme="majorHAnsi" w:hAnsiTheme="majorHAnsi"/>
          <w:sz w:val="20"/>
          <w:szCs w:val="20"/>
        </w:rPr>
        <w:tab/>
      </w:r>
      <w:r w:rsidRPr="0049164D">
        <w:rPr>
          <w:rFonts w:asciiTheme="majorHAnsi" w:hAnsiTheme="majorHAnsi"/>
          <w:sz w:val="20"/>
          <w:szCs w:val="20"/>
        </w:rPr>
        <w:tab/>
      </w:r>
      <w:r w:rsidRPr="0049164D">
        <w:rPr>
          <w:rFonts w:asciiTheme="majorHAnsi" w:hAnsiTheme="majorHAnsi"/>
          <w:sz w:val="20"/>
          <w:szCs w:val="20"/>
        </w:rPr>
        <w:tab/>
      </w:r>
      <w:r w:rsidRPr="0049164D">
        <w:rPr>
          <w:rFonts w:asciiTheme="majorHAnsi" w:hAnsiTheme="majorHAnsi"/>
          <w:sz w:val="20"/>
          <w:szCs w:val="20"/>
        </w:rPr>
        <w:tab/>
      </w:r>
      <w:r w:rsidRPr="0049164D">
        <w:rPr>
          <w:rFonts w:asciiTheme="majorHAnsi" w:hAnsiTheme="majorHAnsi"/>
          <w:sz w:val="20"/>
          <w:szCs w:val="20"/>
        </w:rPr>
        <w:tab/>
      </w:r>
      <w:r w:rsidRPr="0049164D">
        <w:rPr>
          <w:rFonts w:asciiTheme="majorHAnsi" w:hAnsiTheme="majorHAnsi"/>
          <w:sz w:val="20"/>
          <w:szCs w:val="20"/>
        </w:rPr>
        <w:tab/>
      </w:r>
      <w:r w:rsidRPr="0049164D">
        <w:rPr>
          <w:rFonts w:asciiTheme="majorHAnsi" w:hAnsiTheme="majorHAnsi"/>
          <w:sz w:val="20"/>
          <w:szCs w:val="20"/>
        </w:rPr>
        <w:tab/>
        <w:t xml:space="preserve"> 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3: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4: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5: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6: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7: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8: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9: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 xml:space="preserve">Zadanie 10: </w:t>
      </w:r>
      <w:r w:rsidR="00D62D13">
        <w:rPr>
          <w:rFonts w:asciiTheme="majorHAnsi" w:hAnsiTheme="majorHAnsi"/>
          <w:sz w:val="20"/>
          <w:szCs w:val="20"/>
        </w:rPr>
        <w:t>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 xml:space="preserve">Zadanie 11: </w:t>
      </w:r>
      <w:r w:rsidR="00D62D13" w:rsidRPr="0049164D">
        <w:rPr>
          <w:rFonts w:asciiTheme="majorHAnsi" w:hAnsiTheme="majorHAnsi"/>
          <w:sz w:val="20"/>
          <w:szCs w:val="20"/>
        </w:rPr>
        <w:t>Środki kontrastowe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12: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13: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14: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 xml:space="preserve">Zadanie 15: </w:t>
      </w:r>
      <w:r w:rsidR="00D62D13">
        <w:rPr>
          <w:rFonts w:asciiTheme="majorHAnsi" w:hAnsiTheme="majorHAnsi"/>
          <w:sz w:val="20"/>
          <w:szCs w:val="20"/>
        </w:rPr>
        <w:t>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 xml:space="preserve">Zadanie 16: </w:t>
      </w:r>
      <w:r w:rsidR="00D62D13" w:rsidRPr="0049164D">
        <w:rPr>
          <w:rFonts w:asciiTheme="majorHAnsi" w:hAnsiTheme="majorHAnsi"/>
          <w:sz w:val="20"/>
          <w:szCs w:val="20"/>
        </w:rPr>
        <w:t>Płyny infuzyjne</w:t>
      </w:r>
      <w:r w:rsidR="00D62D13">
        <w:rPr>
          <w:rFonts w:asciiTheme="majorHAnsi" w:hAnsiTheme="majorHAnsi"/>
          <w:sz w:val="20"/>
          <w:szCs w:val="20"/>
        </w:rPr>
        <w:t xml:space="preserve"> cz.1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 xml:space="preserve">Zadanie 17: </w:t>
      </w:r>
      <w:r w:rsidR="00D62D13" w:rsidRPr="0049164D">
        <w:rPr>
          <w:rFonts w:asciiTheme="majorHAnsi" w:hAnsiTheme="majorHAnsi"/>
          <w:sz w:val="20"/>
          <w:szCs w:val="20"/>
        </w:rPr>
        <w:t>Płyny infuzyjne</w:t>
      </w:r>
      <w:r w:rsidR="00D62D13">
        <w:rPr>
          <w:rFonts w:asciiTheme="majorHAnsi" w:hAnsiTheme="majorHAnsi"/>
          <w:sz w:val="20"/>
          <w:szCs w:val="20"/>
        </w:rPr>
        <w:t xml:space="preserve"> cz.2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18: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19: Leki</w:t>
      </w:r>
      <w:r w:rsidR="00D62D13">
        <w:rPr>
          <w:rFonts w:asciiTheme="majorHAnsi" w:hAnsiTheme="majorHAnsi"/>
          <w:sz w:val="20"/>
          <w:szCs w:val="20"/>
        </w:rPr>
        <w:t xml:space="preserve"> narkotyczne i psychotropowe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20: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21: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22: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23: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24: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25: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26: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27: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28: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29: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30: Leki</w:t>
      </w:r>
      <w:r w:rsidR="00D62D13">
        <w:rPr>
          <w:rFonts w:asciiTheme="majorHAnsi" w:hAnsiTheme="majorHAnsi"/>
          <w:sz w:val="20"/>
          <w:szCs w:val="20"/>
        </w:rPr>
        <w:t>- immunoglobuliny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31: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Zadanie 32: Leki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 xml:space="preserve">Zadanie 33: </w:t>
      </w:r>
      <w:r w:rsidR="00D62D13" w:rsidRPr="0049164D">
        <w:rPr>
          <w:rFonts w:asciiTheme="majorHAnsi" w:hAnsiTheme="majorHAnsi" w:cs="Tahoma"/>
          <w:bCs/>
          <w:sz w:val="20"/>
          <w:szCs w:val="20"/>
        </w:rPr>
        <w:t>Preparaty do odżywiania i żywienia  dojelitowego</w:t>
      </w:r>
      <w:r w:rsidR="00D62D13">
        <w:rPr>
          <w:rFonts w:asciiTheme="majorHAnsi" w:hAnsiTheme="majorHAnsi" w:cs="Tahoma"/>
          <w:bCs/>
          <w:sz w:val="20"/>
          <w:szCs w:val="20"/>
        </w:rPr>
        <w:t xml:space="preserve"> cz.1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 xml:space="preserve">Zadanie 34: </w:t>
      </w:r>
      <w:r w:rsidRPr="0049164D">
        <w:rPr>
          <w:rFonts w:asciiTheme="majorHAnsi" w:hAnsiTheme="majorHAnsi" w:cs="Tahoma"/>
          <w:bCs/>
          <w:sz w:val="20"/>
          <w:szCs w:val="20"/>
        </w:rPr>
        <w:t>Preparaty do odżywiania i żywienia  dojelitowego</w:t>
      </w:r>
      <w:r w:rsidR="00D62D13">
        <w:rPr>
          <w:rFonts w:asciiTheme="majorHAnsi" w:hAnsiTheme="majorHAnsi" w:cs="Tahoma"/>
          <w:bCs/>
          <w:sz w:val="20"/>
          <w:szCs w:val="20"/>
        </w:rPr>
        <w:t xml:space="preserve"> cz.2</w:t>
      </w:r>
    </w:p>
    <w:p w:rsidR="0049164D" w:rsidRPr="0049164D" w:rsidRDefault="0049164D" w:rsidP="008F6DD5">
      <w:pPr>
        <w:numPr>
          <w:ilvl w:val="2"/>
          <w:numId w:val="49"/>
        </w:numPr>
        <w:tabs>
          <w:tab w:val="left" w:pos="1418"/>
          <w:tab w:val="left" w:pos="1560"/>
          <w:tab w:val="left" w:pos="1843"/>
        </w:tabs>
        <w:spacing w:line="360" w:lineRule="auto"/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 xml:space="preserve">Zadanie 35: </w:t>
      </w:r>
      <w:r w:rsidRPr="0049164D">
        <w:rPr>
          <w:rFonts w:asciiTheme="majorHAnsi" w:hAnsiTheme="majorHAnsi" w:cs="Tahoma"/>
          <w:bCs/>
          <w:sz w:val="20"/>
          <w:szCs w:val="20"/>
        </w:rPr>
        <w:t>Mleko modyfikowane</w:t>
      </w:r>
      <w:r w:rsidR="00D62D13">
        <w:rPr>
          <w:rFonts w:asciiTheme="majorHAnsi" w:hAnsiTheme="majorHAnsi" w:cs="Tahoma"/>
          <w:bCs/>
          <w:sz w:val="20"/>
          <w:szCs w:val="20"/>
        </w:rPr>
        <w:t xml:space="preserve"> i preparaty do odżywiania</w:t>
      </w:r>
    </w:p>
    <w:p w:rsidR="0049164D" w:rsidRPr="0049164D" w:rsidRDefault="0049164D" w:rsidP="008F6DD5">
      <w:pPr>
        <w:numPr>
          <w:ilvl w:val="1"/>
          <w:numId w:val="49"/>
        </w:numPr>
        <w:spacing w:line="36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 w:cs="Arial"/>
          <w:sz w:val="20"/>
          <w:szCs w:val="20"/>
        </w:rPr>
        <w:t>Szczegółowy opis przedmiotu zamówienia zawiera załącznik nr 2 do SIWZ  „ Formularz cenowy” stanowiący również załącznik do umowy.</w:t>
      </w:r>
    </w:p>
    <w:p w:rsidR="0049164D" w:rsidRPr="0049164D" w:rsidRDefault="0049164D" w:rsidP="008F6DD5">
      <w:pPr>
        <w:numPr>
          <w:ilvl w:val="1"/>
          <w:numId w:val="49"/>
        </w:numPr>
        <w:spacing w:line="36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Każdemu z Wykonawców przysługuje możliwość złożenia oferty na dowolną ilość wybranych przez siebie zadań</w:t>
      </w:r>
      <w:r w:rsidRPr="0049164D">
        <w:rPr>
          <w:rFonts w:asciiTheme="majorHAnsi" w:hAnsiTheme="majorHAnsi"/>
          <w:sz w:val="20"/>
          <w:szCs w:val="20"/>
        </w:rPr>
        <w:tab/>
      </w:r>
      <w:r w:rsidRPr="0049164D">
        <w:rPr>
          <w:rFonts w:asciiTheme="majorHAnsi" w:hAnsiTheme="majorHAnsi"/>
          <w:sz w:val="20"/>
          <w:szCs w:val="20"/>
        </w:rPr>
        <w:tab/>
      </w:r>
      <w:r w:rsidRPr="0049164D">
        <w:rPr>
          <w:rFonts w:asciiTheme="majorHAnsi" w:hAnsiTheme="majorHAnsi"/>
          <w:sz w:val="20"/>
          <w:szCs w:val="20"/>
        </w:rPr>
        <w:tab/>
      </w:r>
      <w:r w:rsidRPr="0049164D">
        <w:rPr>
          <w:rFonts w:asciiTheme="majorHAnsi" w:hAnsiTheme="majorHAnsi"/>
          <w:sz w:val="20"/>
          <w:szCs w:val="20"/>
        </w:rPr>
        <w:tab/>
      </w:r>
    </w:p>
    <w:p w:rsidR="0049164D" w:rsidRPr="0049164D" w:rsidRDefault="0049164D" w:rsidP="008F6DD5">
      <w:pPr>
        <w:numPr>
          <w:ilvl w:val="0"/>
          <w:numId w:val="4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Wymagania dotyczące przedmiotu zamówienia</w:t>
      </w:r>
    </w:p>
    <w:p w:rsidR="0049164D" w:rsidRPr="0049164D" w:rsidRDefault="0049164D" w:rsidP="008F6DD5">
      <w:pPr>
        <w:numPr>
          <w:ilvl w:val="1"/>
          <w:numId w:val="4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lastRenderedPageBreak/>
        <w:t>Zamawiający wymaga, aby oferowane przez Wykonawcę produkty farmaceutyczne spełniały następujące warunki:</w:t>
      </w:r>
    </w:p>
    <w:p w:rsidR="0049164D" w:rsidRPr="0049164D" w:rsidRDefault="0049164D" w:rsidP="008F6DD5">
      <w:pPr>
        <w:numPr>
          <w:ilvl w:val="2"/>
          <w:numId w:val="4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 xml:space="preserve">Były zgodne z ustawą z dnia 6 września 2001 roku Prawo farmaceutyczne (Tekst jednolity </w:t>
      </w:r>
      <w:r w:rsidRPr="001240E1">
        <w:rPr>
          <w:rFonts w:ascii="Cambria" w:hAnsi="Cambria"/>
          <w:sz w:val="19"/>
          <w:szCs w:val="19"/>
        </w:rPr>
        <w:t>Dz.U.2021</w:t>
      </w:r>
      <w:r>
        <w:rPr>
          <w:rFonts w:ascii="Cambria" w:hAnsi="Cambria"/>
          <w:sz w:val="19"/>
          <w:szCs w:val="19"/>
        </w:rPr>
        <w:t xml:space="preserve"> poz</w:t>
      </w:r>
      <w:r w:rsidRPr="001240E1">
        <w:rPr>
          <w:rFonts w:ascii="Cambria" w:hAnsi="Cambria"/>
          <w:sz w:val="19"/>
          <w:szCs w:val="19"/>
        </w:rPr>
        <w:t>.1977</w:t>
      </w:r>
      <w:r w:rsidRPr="0049164D">
        <w:rPr>
          <w:rFonts w:asciiTheme="majorHAnsi" w:hAnsiTheme="majorHAnsi"/>
          <w:sz w:val="20"/>
          <w:szCs w:val="20"/>
        </w:rPr>
        <w:t>) oraz z innymi obowiązującymi przepisami prawnymi w tym zakresie,</w:t>
      </w:r>
    </w:p>
    <w:p w:rsidR="0049164D" w:rsidRPr="0049164D" w:rsidRDefault="0049164D" w:rsidP="008F6DD5">
      <w:pPr>
        <w:numPr>
          <w:ilvl w:val="2"/>
          <w:numId w:val="4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Posiadały aktualne świadectwa rejestracyjne dopuszczające je do stosowania z  zaznaczeniem na opakowaniach, zgodnie z obowiązującymi przepisami prawa w tym zakresie,</w:t>
      </w:r>
    </w:p>
    <w:p w:rsidR="0049164D" w:rsidRPr="0049164D" w:rsidRDefault="0049164D" w:rsidP="008F6DD5">
      <w:pPr>
        <w:numPr>
          <w:ilvl w:val="2"/>
          <w:numId w:val="4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Termin przydatności leków nie krótszym niż 60 dni</w:t>
      </w:r>
    </w:p>
    <w:p w:rsidR="0049164D" w:rsidRPr="0049164D" w:rsidRDefault="0049164D" w:rsidP="008F6DD5">
      <w:pPr>
        <w:numPr>
          <w:ilvl w:val="2"/>
          <w:numId w:val="4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należy podać pełne ilości opakowań zaokrąglone w górę,</w:t>
      </w:r>
    </w:p>
    <w:p w:rsidR="0049164D" w:rsidRPr="0049164D" w:rsidRDefault="0049164D" w:rsidP="008F6DD5">
      <w:pPr>
        <w:numPr>
          <w:ilvl w:val="2"/>
          <w:numId w:val="4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W przypadku, gdy w zadaniach przetargowych znajdują się leki wycofane lub ich produkcja została wstrzymana, Oferent do wyceny danej pozycji winien użyć ceny przed wycofaniem lub wstrzymaniem produkcji danego asortymentu. Należy o tym fakcie zamieścić w ofercie odpowiednią adnotacje informującą Zamawiającego lub zaproponować lek równoważny w  po  uprzednim dopuszczeniu przez Zamawiającego,</w:t>
      </w:r>
    </w:p>
    <w:p w:rsidR="0049164D" w:rsidRPr="0049164D" w:rsidRDefault="0049164D" w:rsidP="008F6DD5">
      <w:pPr>
        <w:numPr>
          <w:ilvl w:val="2"/>
          <w:numId w:val="4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Zamawiający dopuszcza zmianę postaci proponowanych preparatów –</w:t>
      </w:r>
      <w:r w:rsidRPr="0049164D">
        <w:rPr>
          <w:rFonts w:asciiTheme="majorHAnsi" w:hAnsiTheme="majorHAnsi"/>
          <w:sz w:val="20"/>
          <w:szCs w:val="20"/>
        </w:rPr>
        <w:br/>
        <w:t xml:space="preserve"> tabletki na tabletki powlekane lub kapsułki lub drażetki i odwrotnie, fiolki na ampułki </w:t>
      </w:r>
      <w:r w:rsidRPr="0049164D">
        <w:rPr>
          <w:rFonts w:asciiTheme="majorHAnsi" w:hAnsiTheme="majorHAnsi"/>
          <w:sz w:val="20"/>
          <w:szCs w:val="20"/>
        </w:rPr>
        <w:br/>
        <w:t>i odwrotnie,</w:t>
      </w:r>
    </w:p>
    <w:p w:rsidR="0049164D" w:rsidRPr="0049164D" w:rsidRDefault="0049164D" w:rsidP="008F6DD5">
      <w:pPr>
        <w:numPr>
          <w:ilvl w:val="2"/>
          <w:numId w:val="4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Zamawiający dopuszcza wycenę leku równoważnego pod względem składu</w:t>
      </w:r>
      <w:r w:rsidR="002C6D57">
        <w:rPr>
          <w:rFonts w:asciiTheme="majorHAnsi" w:hAnsiTheme="majorHAnsi"/>
          <w:sz w:val="20"/>
          <w:szCs w:val="20"/>
        </w:rPr>
        <w:t xml:space="preserve"> </w:t>
      </w:r>
      <w:r w:rsidRPr="0049164D">
        <w:rPr>
          <w:rFonts w:asciiTheme="majorHAnsi" w:hAnsiTheme="majorHAnsi"/>
          <w:sz w:val="20"/>
          <w:szCs w:val="20"/>
        </w:rPr>
        <w:t>chemicznego i dawki, lecz różniący się postacią (tabletki na tabletki powlekane lub kapsułki lub drażetki</w:t>
      </w:r>
      <w:r w:rsidR="002C6D57">
        <w:rPr>
          <w:rFonts w:asciiTheme="majorHAnsi" w:hAnsiTheme="majorHAnsi"/>
          <w:sz w:val="20"/>
          <w:szCs w:val="20"/>
        </w:rPr>
        <w:t xml:space="preserve"> </w:t>
      </w:r>
      <w:r w:rsidRPr="0049164D">
        <w:rPr>
          <w:rFonts w:asciiTheme="majorHAnsi" w:hAnsiTheme="majorHAnsi"/>
          <w:sz w:val="20"/>
          <w:szCs w:val="20"/>
        </w:rPr>
        <w:t>i odwrotnie fiolki na ampułki i odwrotnie) przy zachowaniu tej samej drogi podania</w:t>
      </w:r>
    </w:p>
    <w:p w:rsidR="0049164D" w:rsidRPr="0049164D" w:rsidRDefault="0049164D" w:rsidP="008F6DD5">
      <w:pPr>
        <w:numPr>
          <w:ilvl w:val="1"/>
          <w:numId w:val="4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 xml:space="preserve">Dostawy cząstkowe przedmiotu zamówienia Wykonawca winien realizować na własny koszt i ryzyko do siedziby Zamawiającego w Braniewie przy ulicy Moniuszki 13 (Apteka) w terminie 2 dni, a w trybie „na cito” w terminie 24 godzin od chwili złożenia zamówienia </w:t>
      </w:r>
    </w:p>
    <w:p w:rsidR="0049164D" w:rsidRPr="0049164D" w:rsidRDefault="0049164D" w:rsidP="008F6DD5">
      <w:pPr>
        <w:numPr>
          <w:ilvl w:val="1"/>
          <w:numId w:val="4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Zamawiający informuje, że ilekroć przedmiot zamówienia określony w załączniku nr 2 do SIWZ opisany jest przez wskazanie znaku towarowego, patentu lub pochodzenia,  dopuszcza  składania ofert równoważnych. Pod pojęciem oferty równoważnej Zamawiający rozumie przedmiot zamówienia o parametrach takich samych jak opisane w Załączniku nr 2 do SIWZ lub o parametrach wyższych. Dokonanie równoważności przedmiotu spoczywa na Wykonawcy”</w:t>
      </w:r>
    </w:p>
    <w:p w:rsidR="0049164D" w:rsidRPr="0049164D" w:rsidRDefault="0049164D" w:rsidP="008F6DD5">
      <w:pPr>
        <w:numPr>
          <w:ilvl w:val="1"/>
          <w:numId w:val="4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164D">
        <w:rPr>
          <w:rFonts w:asciiTheme="majorHAnsi" w:hAnsiTheme="majorHAnsi"/>
          <w:sz w:val="20"/>
          <w:szCs w:val="20"/>
        </w:rPr>
        <w:t>Dopuszcza się inne opakowania niż zostały określone w formularzach cenowych pod warunkiem odpowiedniego ich przeliczenia do potrzeb Zamawiającego</w:t>
      </w:r>
    </w:p>
    <w:p w:rsidR="0049164D" w:rsidRPr="0049164D" w:rsidRDefault="0049164D" w:rsidP="008F6DD5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="Arial"/>
          <w:sz w:val="20"/>
          <w:szCs w:val="20"/>
        </w:rPr>
      </w:pPr>
      <w:r w:rsidRPr="0049164D">
        <w:rPr>
          <w:rFonts w:asciiTheme="majorHAnsi" w:hAnsiTheme="majorHAnsi"/>
          <w:spacing w:val="4"/>
          <w:sz w:val="20"/>
          <w:szCs w:val="20"/>
        </w:rPr>
        <w:t>Wykonawca winien powiadamiać Zamawiającego o wszelkich wycofanych, wstrzymanych w obrocie produktach przedmiotu umowy.</w:t>
      </w:r>
    </w:p>
    <w:p w:rsidR="001506F4" w:rsidRDefault="001506F4" w:rsidP="005B085C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246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32"/>
              </w:numPr>
              <w:shd w:val="clear" w:color="auto" w:fill="DBE5F1" w:themeFill="accent1" w:themeFillTint="33"/>
              <w:spacing w:line="276" w:lineRule="auto"/>
              <w:ind w:left="637"/>
              <w:rPr>
                <w:rFonts w:asciiTheme="majorHAnsi" w:hAnsiTheme="majorHAnsi"/>
                <w:b/>
                <w:sz w:val="20"/>
                <w:szCs w:val="20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WIZJA LOKALNA</w:t>
            </w:r>
          </w:p>
        </w:tc>
      </w:tr>
    </w:tbl>
    <w:p w:rsidR="007029ED" w:rsidRDefault="007029ED" w:rsidP="00446D67">
      <w:pPr>
        <w:pStyle w:val="arimr"/>
        <w:widowControl/>
        <w:suppressAutoHyphens/>
        <w:snapToGrid/>
        <w:spacing w:before="240" w:after="40"/>
        <w:jc w:val="both"/>
        <w:rPr>
          <w:rFonts w:asciiTheme="majorHAnsi" w:hAnsiTheme="majorHAnsi" w:cs="Arial"/>
          <w:sz w:val="20"/>
          <w:lang w:val="pl-PL"/>
        </w:rPr>
      </w:pPr>
      <w:r w:rsidRPr="00162B2A">
        <w:rPr>
          <w:rFonts w:asciiTheme="majorHAnsi" w:hAnsiTheme="majorHAnsi" w:cs="Arial"/>
          <w:sz w:val="20"/>
          <w:lang w:val="pl-PL"/>
        </w:rPr>
        <w:t xml:space="preserve">Zamawiający   nie   przewiduje   odbycia    przez   WYKONAWCĘ  wizji   lokalnej  oraz   sprawdzenia </w:t>
      </w:r>
      <w:r w:rsidRPr="00162B2A">
        <w:rPr>
          <w:rFonts w:asciiTheme="majorHAnsi" w:hAnsiTheme="majorHAnsi" w:cs="Arial"/>
          <w:sz w:val="20"/>
          <w:lang w:val="pl-PL"/>
        </w:rPr>
        <w:tab/>
        <w:t xml:space="preserve">  przez WYKONAWCĘ dokumentów niezbędnych do realizacji zamówienia dostępnych na miejscu </w:t>
      </w:r>
      <w:r w:rsidRPr="00162B2A">
        <w:rPr>
          <w:rFonts w:asciiTheme="majorHAnsi" w:hAnsiTheme="majorHAnsi" w:cs="Arial"/>
          <w:sz w:val="20"/>
          <w:lang w:val="pl-PL"/>
        </w:rPr>
        <w:br/>
        <w:t xml:space="preserve">u zamawiającego. </w:t>
      </w:r>
    </w:p>
    <w:p w:rsidR="00446D67" w:rsidRPr="00162B2A" w:rsidRDefault="00446D67" w:rsidP="00446D67">
      <w:pPr>
        <w:pStyle w:val="arimr"/>
        <w:widowControl/>
        <w:suppressAutoHyphens/>
        <w:snapToGrid/>
        <w:jc w:val="both"/>
        <w:rPr>
          <w:rFonts w:asciiTheme="majorHAnsi" w:hAnsiTheme="majorHAnsi" w:cs="Arial"/>
          <w:sz w:val="20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115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32"/>
              </w:numPr>
              <w:shd w:val="clear" w:color="auto" w:fill="DBE5F1" w:themeFill="accent1" w:themeFillTint="33"/>
              <w:spacing w:line="276" w:lineRule="auto"/>
              <w:ind w:left="682"/>
              <w:rPr>
                <w:rFonts w:asciiTheme="majorHAnsi" w:hAnsiTheme="majorHAnsi"/>
                <w:b/>
                <w:sz w:val="20"/>
                <w:szCs w:val="20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>PODWYKONAWSTWO</w:t>
            </w:r>
          </w:p>
        </w:tc>
      </w:tr>
    </w:tbl>
    <w:p w:rsidR="007029ED" w:rsidRPr="00162B2A" w:rsidRDefault="007029ED" w:rsidP="002E1176">
      <w:pPr>
        <w:pStyle w:val="arimr"/>
        <w:widowControl/>
        <w:numPr>
          <w:ilvl w:val="0"/>
          <w:numId w:val="51"/>
        </w:numPr>
        <w:suppressAutoHyphens/>
        <w:snapToGrid/>
        <w:spacing w:before="240"/>
        <w:jc w:val="both"/>
        <w:rPr>
          <w:rFonts w:asciiTheme="majorHAnsi" w:hAnsiTheme="majorHAnsi" w:cs="Arial"/>
          <w:color w:val="000000" w:themeColor="text1"/>
          <w:sz w:val="20"/>
          <w:lang w:val="pl-PL"/>
        </w:rPr>
      </w:pPr>
      <w:r w:rsidRPr="00162B2A">
        <w:rPr>
          <w:rFonts w:asciiTheme="majorHAnsi" w:hAnsiTheme="majorHAnsi" w:cs="Arial"/>
          <w:color w:val="000000" w:themeColor="text1"/>
          <w:sz w:val="20"/>
          <w:lang w:val="pl-PL"/>
        </w:rPr>
        <w:t xml:space="preserve">Wykonawca może powierzyć wykonanie części zamówienia podwykonawcy (podwykonawcom). </w:t>
      </w:r>
    </w:p>
    <w:p w:rsidR="007029ED" w:rsidRPr="00162B2A" w:rsidRDefault="007029ED" w:rsidP="002E1176">
      <w:pPr>
        <w:pStyle w:val="arimr"/>
        <w:widowControl/>
        <w:numPr>
          <w:ilvl w:val="0"/>
          <w:numId w:val="51"/>
        </w:numPr>
        <w:suppressAutoHyphens/>
        <w:snapToGrid/>
        <w:jc w:val="both"/>
        <w:rPr>
          <w:rFonts w:asciiTheme="majorHAnsi" w:hAnsiTheme="majorHAnsi" w:cs="Arial"/>
          <w:color w:val="000000" w:themeColor="text1"/>
          <w:sz w:val="20"/>
          <w:lang w:val="pl-PL"/>
        </w:rPr>
      </w:pPr>
      <w:r w:rsidRPr="00162B2A">
        <w:rPr>
          <w:rFonts w:asciiTheme="majorHAnsi" w:hAnsiTheme="majorHAnsi" w:cs="Arial"/>
          <w:color w:val="000000" w:themeColor="text1"/>
          <w:sz w:val="20"/>
          <w:lang w:val="pl-PL"/>
        </w:rPr>
        <w:t xml:space="preserve">Zamawiający </w:t>
      </w:r>
      <w:r w:rsidRPr="00162B2A">
        <w:rPr>
          <w:rFonts w:asciiTheme="majorHAnsi" w:hAnsiTheme="majorHAnsi" w:cs="Arial"/>
          <w:b/>
          <w:color w:val="000000" w:themeColor="text1"/>
          <w:sz w:val="20"/>
          <w:lang w:val="pl-PL"/>
        </w:rPr>
        <w:t>nie zastrzega</w:t>
      </w:r>
      <w:r w:rsidRPr="00162B2A">
        <w:rPr>
          <w:rFonts w:asciiTheme="majorHAnsi" w:hAnsiTheme="majorHAnsi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:rsidR="007029ED" w:rsidRPr="00162B2A" w:rsidRDefault="007029ED" w:rsidP="002E1176">
      <w:pPr>
        <w:pStyle w:val="arimr"/>
        <w:widowControl/>
        <w:numPr>
          <w:ilvl w:val="0"/>
          <w:numId w:val="51"/>
        </w:numPr>
        <w:suppressAutoHyphens/>
        <w:snapToGrid/>
        <w:jc w:val="both"/>
        <w:rPr>
          <w:rFonts w:asciiTheme="majorHAnsi" w:hAnsiTheme="majorHAnsi" w:cs="Arial"/>
          <w:color w:val="000000" w:themeColor="text1"/>
          <w:sz w:val="20"/>
          <w:lang w:val="pl-PL"/>
        </w:rPr>
      </w:pPr>
      <w:r w:rsidRPr="00162B2A">
        <w:rPr>
          <w:rFonts w:asciiTheme="majorHAnsi" w:hAnsiTheme="majorHAnsi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1506F4" w:rsidRDefault="001506F4" w:rsidP="005B085C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D82FB2" w:rsidTr="00216E0D">
        <w:trPr>
          <w:trHeight w:val="141"/>
        </w:trPr>
        <w:tc>
          <w:tcPr>
            <w:tcW w:w="9113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33"/>
              </w:numPr>
              <w:shd w:val="clear" w:color="auto" w:fill="DBE5F1" w:themeFill="accent1" w:themeFillTint="33"/>
              <w:spacing w:line="276" w:lineRule="auto"/>
              <w:ind w:left="742"/>
              <w:rPr>
                <w:rFonts w:asciiTheme="majorHAnsi" w:hAnsiTheme="majorHAnsi"/>
                <w:b/>
                <w:sz w:val="20"/>
                <w:szCs w:val="20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>TERMIN WYKONANIA ZAMÓWIENIA</w:t>
            </w:r>
          </w:p>
        </w:tc>
      </w:tr>
    </w:tbl>
    <w:p w:rsidR="001B4C17" w:rsidRDefault="001B4C17" w:rsidP="001B4C17">
      <w:pPr>
        <w:pStyle w:val="pkt"/>
        <w:spacing w:before="0" w:after="0" w:line="276" w:lineRule="auto"/>
        <w:ind w:left="426" w:firstLine="0"/>
        <w:rPr>
          <w:rFonts w:asciiTheme="majorHAnsi" w:hAnsiTheme="majorHAnsi" w:cs="Arial"/>
          <w:sz w:val="20"/>
        </w:rPr>
      </w:pPr>
    </w:p>
    <w:p w:rsidR="007029ED" w:rsidRPr="00162B2A" w:rsidRDefault="007029ED" w:rsidP="002E1176">
      <w:pPr>
        <w:pStyle w:val="pkt"/>
        <w:numPr>
          <w:ilvl w:val="0"/>
          <w:numId w:val="52"/>
        </w:numPr>
        <w:spacing w:before="0" w:after="0" w:line="360" w:lineRule="auto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 xml:space="preserve">Termin realizacji zamówienia: </w:t>
      </w:r>
      <w:r w:rsidR="009A4F41">
        <w:rPr>
          <w:rFonts w:asciiTheme="majorHAnsi" w:hAnsiTheme="majorHAnsi" w:cs="Arial"/>
          <w:b/>
          <w:bCs/>
          <w:sz w:val="20"/>
        </w:rPr>
        <w:t>3</w:t>
      </w:r>
      <w:r w:rsidR="00F04949">
        <w:rPr>
          <w:rFonts w:asciiTheme="majorHAnsi" w:hAnsiTheme="majorHAnsi" w:cs="Arial"/>
          <w:b/>
          <w:bCs/>
          <w:sz w:val="20"/>
        </w:rPr>
        <w:t>0</w:t>
      </w:r>
      <w:r w:rsidR="009A4F41">
        <w:rPr>
          <w:rFonts w:asciiTheme="majorHAnsi" w:hAnsiTheme="majorHAnsi" w:cs="Arial"/>
          <w:b/>
          <w:bCs/>
          <w:sz w:val="20"/>
        </w:rPr>
        <w:t>.09.2022</w:t>
      </w:r>
      <w:r w:rsidRPr="00162B2A">
        <w:rPr>
          <w:rFonts w:asciiTheme="majorHAnsi" w:hAnsiTheme="majorHAnsi" w:cs="Arial"/>
          <w:sz w:val="20"/>
        </w:rPr>
        <w:t>.</w:t>
      </w:r>
    </w:p>
    <w:p w:rsidR="007029ED" w:rsidRPr="00162B2A" w:rsidRDefault="007029ED" w:rsidP="002E1176">
      <w:pPr>
        <w:pStyle w:val="pkt"/>
        <w:numPr>
          <w:ilvl w:val="0"/>
          <w:numId w:val="52"/>
        </w:numPr>
        <w:spacing w:before="0" w:after="0" w:line="360" w:lineRule="auto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 xml:space="preserve">Szczegółowe zagadnienia dotyczące terminu realizacji umowy uregulowane są we wzorze umowy stanowiącej </w:t>
      </w:r>
      <w:r w:rsidRPr="00162B2A">
        <w:rPr>
          <w:rFonts w:asciiTheme="majorHAnsi" w:hAnsiTheme="majorHAnsi" w:cs="Arial"/>
          <w:b/>
          <w:bCs/>
          <w:sz w:val="20"/>
        </w:rPr>
        <w:t xml:space="preserve">załącznik nr </w:t>
      </w:r>
      <w:r w:rsidR="00446D67">
        <w:rPr>
          <w:rFonts w:asciiTheme="majorHAnsi" w:hAnsiTheme="majorHAnsi" w:cs="Arial"/>
          <w:b/>
          <w:bCs/>
          <w:sz w:val="20"/>
        </w:rPr>
        <w:t>6</w:t>
      </w:r>
      <w:r w:rsidRPr="00162B2A">
        <w:rPr>
          <w:rFonts w:asciiTheme="majorHAnsi" w:hAnsiTheme="majorHAnsi" w:cs="Arial"/>
          <w:b/>
          <w:bCs/>
          <w:sz w:val="20"/>
        </w:rPr>
        <w:t xml:space="preserve"> do SWZ</w:t>
      </w:r>
      <w:r w:rsidRPr="00162B2A">
        <w:rPr>
          <w:rFonts w:asciiTheme="majorHAnsi" w:hAnsiTheme="majorHAnsi" w:cs="Arial"/>
          <w:sz w:val="20"/>
        </w:rPr>
        <w:t>.</w:t>
      </w:r>
    </w:p>
    <w:p w:rsidR="001506F4" w:rsidRDefault="001506F4" w:rsidP="005B085C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70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34"/>
              </w:numPr>
              <w:shd w:val="clear" w:color="auto" w:fill="DBE5F1" w:themeFill="accent1" w:themeFillTint="33"/>
              <w:spacing w:line="276" w:lineRule="auto"/>
              <w:ind w:left="824"/>
              <w:rPr>
                <w:rFonts w:asciiTheme="majorHAnsi" w:hAnsiTheme="majorHAnsi"/>
                <w:b/>
                <w:sz w:val="20"/>
                <w:szCs w:val="20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>WARUNKI UDZIAŁU W POSTĘPOWANIU</w:t>
            </w:r>
          </w:p>
        </w:tc>
      </w:tr>
    </w:tbl>
    <w:p w:rsidR="007029ED" w:rsidRPr="00162B2A" w:rsidRDefault="007029ED" w:rsidP="002E1176">
      <w:pPr>
        <w:pStyle w:val="Teksttreci0"/>
        <w:numPr>
          <w:ilvl w:val="0"/>
          <w:numId w:val="53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Theme="majorHAnsi" w:hAnsiTheme="majorHAnsi" w:cs="Arial"/>
          <w:b w:val="0"/>
          <w:sz w:val="20"/>
          <w:szCs w:val="20"/>
          <w:shd w:val="clear" w:color="auto" w:fill="auto"/>
        </w:rPr>
      </w:pPr>
      <w:r w:rsidRPr="00162B2A">
        <w:rPr>
          <w:rFonts w:asciiTheme="majorHAnsi" w:hAnsiTheme="majorHAnsi" w:cs="Arial"/>
          <w:sz w:val="20"/>
          <w:szCs w:val="20"/>
        </w:rPr>
        <w:t>O udzielenie zamówienia mogą ubiegać się Wykonawcy, którzy nie podlegają wykluczeniu na zasadach określonych w Rozdziale IX SWZ, oraz spełniają określone przez Zamawiającego warunki</w:t>
      </w:r>
      <w:r w:rsidRPr="00162B2A">
        <w:rPr>
          <w:rStyle w:val="TeksttreciPogrubienie"/>
          <w:rFonts w:asciiTheme="majorHAnsi" w:hAnsiTheme="majorHAnsi" w:cs="Arial"/>
          <w:bCs/>
          <w:sz w:val="20"/>
          <w:szCs w:val="20"/>
        </w:rPr>
        <w:t xml:space="preserve"> </w:t>
      </w:r>
      <w:r w:rsidRPr="00162B2A">
        <w:rPr>
          <w:rStyle w:val="TeksttreciPogrubienie"/>
          <w:rFonts w:asciiTheme="majorHAnsi" w:hAnsiTheme="majorHAnsi" w:cs="Arial"/>
          <w:b w:val="0"/>
          <w:bCs/>
          <w:sz w:val="20"/>
          <w:szCs w:val="20"/>
        </w:rPr>
        <w:t>udziału w postępowaniu.</w:t>
      </w:r>
      <w:bookmarkStart w:id="1" w:name="bookmark3"/>
    </w:p>
    <w:p w:rsidR="007029ED" w:rsidRPr="00162B2A" w:rsidRDefault="007029ED" w:rsidP="002E1176">
      <w:pPr>
        <w:pStyle w:val="Teksttreci0"/>
        <w:numPr>
          <w:ilvl w:val="0"/>
          <w:numId w:val="53"/>
        </w:numPr>
        <w:shd w:val="clear" w:color="auto" w:fill="auto"/>
        <w:spacing w:line="360" w:lineRule="auto"/>
        <w:ind w:right="20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O udzielenie zamówienia mogą ubiegać się Wykonawcy, którzy spełniają warunki dotyczące:</w:t>
      </w:r>
      <w:bookmarkEnd w:id="1"/>
    </w:p>
    <w:p w:rsidR="007029ED" w:rsidRPr="00162B2A" w:rsidRDefault="007029ED" w:rsidP="002E1176">
      <w:pPr>
        <w:pStyle w:val="Teksttreci0"/>
        <w:numPr>
          <w:ilvl w:val="1"/>
          <w:numId w:val="53"/>
        </w:numPr>
        <w:shd w:val="clear" w:color="auto" w:fill="auto"/>
        <w:spacing w:line="360" w:lineRule="auto"/>
        <w:ind w:right="20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b/>
          <w:sz w:val="20"/>
          <w:szCs w:val="20"/>
        </w:rPr>
        <w:t>zdolności do występowania w obrocie gospodarczym:</w:t>
      </w:r>
    </w:p>
    <w:p w:rsidR="007029ED" w:rsidRPr="00162B2A" w:rsidRDefault="007029ED" w:rsidP="002E1176">
      <w:pPr>
        <w:pStyle w:val="Teksttreci0"/>
        <w:numPr>
          <w:ilvl w:val="2"/>
          <w:numId w:val="53"/>
        </w:numPr>
        <w:shd w:val="clear" w:color="auto" w:fill="auto"/>
        <w:spacing w:line="360" w:lineRule="auto"/>
        <w:ind w:right="20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Zamawiający nie określa warunku w powyższym zakresie.</w:t>
      </w:r>
    </w:p>
    <w:p w:rsidR="007029ED" w:rsidRPr="00162B2A" w:rsidRDefault="007029ED" w:rsidP="002E1176">
      <w:pPr>
        <w:pStyle w:val="Teksttreci0"/>
        <w:numPr>
          <w:ilvl w:val="1"/>
          <w:numId w:val="53"/>
        </w:numPr>
        <w:shd w:val="clear" w:color="auto" w:fill="auto"/>
        <w:spacing w:line="360" w:lineRule="auto"/>
        <w:ind w:right="20"/>
        <w:jc w:val="both"/>
        <w:rPr>
          <w:rFonts w:asciiTheme="majorHAnsi" w:hAnsiTheme="majorHAnsi" w:cs="Arial"/>
          <w:b/>
          <w:sz w:val="20"/>
          <w:szCs w:val="20"/>
        </w:rPr>
      </w:pPr>
      <w:r w:rsidRPr="00162B2A">
        <w:rPr>
          <w:rFonts w:asciiTheme="majorHAnsi" w:hAnsiTheme="majorHAnsi" w:cs="Arial"/>
          <w:b/>
          <w:sz w:val="20"/>
          <w:szCs w:val="20"/>
        </w:rPr>
        <w:t>uprawnień do prowadzenia określonej działalności gospodarczej lub zawodowej, o ile wynika to z odrębnych przepisów:</w:t>
      </w:r>
    </w:p>
    <w:p w:rsidR="00155402" w:rsidRPr="00525EA9" w:rsidRDefault="00155402" w:rsidP="00155402">
      <w:pPr>
        <w:pStyle w:val="Teksttreci0"/>
        <w:numPr>
          <w:ilvl w:val="2"/>
          <w:numId w:val="53"/>
        </w:numPr>
        <w:shd w:val="clear" w:color="auto" w:fill="auto"/>
        <w:spacing w:line="360" w:lineRule="auto"/>
        <w:ind w:right="20"/>
        <w:jc w:val="both"/>
        <w:rPr>
          <w:rFonts w:asciiTheme="majorHAnsi" w:hAnsiTheme="majorHAnsi" w:cs="Arial"/>
          <w:sz w:val="20"/>
          <w:szCs w:val="20"/>
        </w:rPr>
      </w:pPr>
      <w:r w:rsidRPr="00525EA9">
        <w:rPr>
          <w:rFonts w:asciiTheme="majorHAnsi" w:hAnsiTheme="majorHAnsi" w:cs="Arial"/>
          <w:sz w:val="20"/>
          <w:szCs w:val="20"/>
        </w:rPr>
        <w:t>Na potwierdzenie niniejszego warunku należy złożyć</w:t>
      </w:r>
      <w:r>
        <w:rPr>
          <w:rFonts w:asciiTheme="majorHAnsi" w:hAnsiTheme="majorHAnsi" w:cs="Arial"/>
          <w:sz w:val="20"/>
          <w:szCs w:val="20"/>
        </w:rPr>
        <w:t>:</w:t>
      </w:r>
    </w:p>
    <w:p w:rsidR="00155402" w:rsidRPr="00155402" w:rsidRDefault="00155402" w:rsidP="00155402">
      <w:pPr>
        <w:pStyle w:val="Teksttreci0"/>
        <w:shd w:val="clear" w:color="auto" w:fill="auto"/>
        <w:spacing w:line="360" w:lineRule="auto"/>
        <w:ind w:left="709" w:right="20" w:firstLine="0"/>
        <w:jc w:val="both"/>
        <w:rPr>
          <w:rFonts w:asciiTheme="majorHAnsi" w:hAnsiTheme="majorHAnsi" w:cs="Arial"/>
          <w:sz w:val="20"/>
          <w:szCs w:val="20"/>
        </w:rPr>
      </w:pPr>
      <w:r w:rsidRPr="00155402">
        <w:rPr>
          <w:rFonts w:asciiTheme="majorHAnsi" w:hAnsiTheme="majorHAnsi" w:cs="TT1B0Eo00"/>
          <w:sz w:val="20"/>
          <w:szCs w:val="20"/>
        </w:rPr>
        <w:t>aktualną koncesję lub zezwolenie Głównego Inspektora Farmaceutycznego albo ministra właściwego do spraw zdrowia na podjęcie działalności gospodarczej w zakresie prowadzenia hurtowni farmaceutycznej lub wytwarzania(producenci) oraz w przypadkach uzasadnionych przedmiotem zamówienia, dodatkowe właściwe aktualne zezwolenie na prowadzenie obrotu hurtowego środkami odurzającymi, substancjami psychotropowymi i prekursorami grupy I-R</w:t>
      </w:r>
      <w:r w:rsidRPr="00155402">
        <w:rPr>
          <w:rFonts w:asciiTheme="majorHAnsi" w:hAnsiTheme="majorHAnsi"/>
          <w:sz w:val="20"/>
          <w:szCs w:val="20"/>
        </w:rPr>
        <w:t>.</w:t>
      </w:r>
    </w:p>
    <w:p w:rsidR="007029ED" w:rsidRPr="00162B2A" w:rsidRDefault="007029ED" w:rsidP="002E1176">
      <w:pPr>
        <w:pStyle w:val="Teksttreci0"/>
        <w:numPr>
          <w:ilvl w:val="1"/>
          <w:numId w:val="53"/>
        </w:numPr>
        <w:shd w:val="clear" w:color="auto" w:fill="auto"/>
        <w:spacing w:line="360" w:lineRule="auto"/>
        <w:ind w:right="20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b/>
          <w:sz w:val="20"/>
          <w:szCs w:val="20"/>
        </w:rPr>
        <w:t>sytuacji ekonomicznej lub finansowej:</w:t>
      </w:r>
    </w:p>
    <w:p w:rsidR="007029ED" w:rsidRPr="00162B2A" w:rsidRDefault="007029ED" w:rsidP="002E1176">
      <w:pPr>
        <w:pStyle w:val="Teksttreci0"/>
        <w:numPr>
          <w:ilvl w:val="2"/>
          <w:numId w:val="53"/>
        </w:numPr>
        <w:shd w:val="clear" w:color="auto" w:fill="auto"/>
        <w:spacing w:line="360" w:lineRule="auto"/>
        <w:ind w:right="20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Zamawiający nie określa warunku w powyższym zakresie.</w:t>
      </w:r>
    </w:p>
    <w:p w:rsidR="007029ED" w:rsidRPr="00162B2A" w:rsidRDefault="007029ED" w:rsidP="002E1176">
      <w:pPr>
        <w:pStyle w:val="Teksttreci0"/>
        <w:numPr>
          <w:ilvl w:val="1"/>
          <w:numId w:val="53"/>
        </w:numPr>
        <w:shd w:val="clear" w:color="auto" w:fill="auto"/>
        <w:spacing w:line="360" w:lineRule="auto"/>
        <w:ind w:right="20"/>
        <w:jc w:val="both"/>
        <w:rPr>
          <w:rFonts w:asciiTheme="majorHAnsi" w:hAnsiTheme="majorHAnsi" w:cs="Arial"/>
          <w:b/>
          <w:sz w:val="20"/>
          <w:szCs w:val="20"/>
        </w:rPr>
      </w:pPr>
      <w:r w:rsidRPr="00162B2A">
        <w:rPr>
          <w:rFonts w:asciiTheme="majorHAnsi" w:hAnsiTheme="majorHAnsi" w:cs="Arial"/>
          <w:b/>
          <w:sz w:val="20"/>
          <w:szCs w:val="20"/>
        </w:rPr>
        <w:t>zdolności technicznej lub zawodowej:</w:t>
      </w:r>
    </w:p>
    <w:p w:rsidR="007029ED" w:rsidRPr="003B07DE" w:rsidRDefault="007029ED" w:rsidP="002E1176">
      <w:pPr>
        <w:pStyle w:val="Teksttreci0"/>
        <w:numPr>
          <w:ilvl w:val="2"/>
          <w:numId w:val="53"/>
        </w:numPr>
        <w:shd w:val="clear" w:color="auto" w:fill="auto"/>
        <w:spacing w:line="360" w:lineRule="auto"/>
        <w:ind w:right="20"/>
        <w:jc w:val="both"/>
        <w:rPr>
          <w:rFonts w:asciiTheme="majorHAnsi" w:hAnsiTheme="majorHAnsi" w:cs="Arial"/>
          <w:b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Zamawiający nie określa warunku w powyższym zakresie.</w:t>
      </w:r>
    </w:p>
    <w:p w:rsidR="001506F4" w:rsidRDefault="001506F4" w:rsidP="005B085C">
      <w:pPr>
        <w:spacing w:line="276" w:lineRule="auto"/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D82FB2" w:rsidTr="00216E0D">
        <w:trPr>
          <w:trHeight w:val="93"/>
        </w:trPr>
        <w:tc>
          <w:tcPr>
            <w:tcW w:w="9143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35"/>
              </w:numPr>
              <w:shd w:val="clear" w:color="auto" w:fill="DBE5F1" w:themeFill="accent1" w:themeFillTint="33"/>
              <w:spacing w:line="276" w:lineRule="auto"/>
              <w:ind w:left="667"/>
              <w:rPr>
                <w:rFonts w:asciiTheme="majorHAnsi" w:hAnsiTheme="majorHAnsi"/>
                <w:b/>
                <w:sz w:val="20"/>
                <w:szCs w:val="20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>PODSTAWY WYKLUCZENIA Z POSTĘPOWANIA</w:t>
            </w:r>
          </w:p>
        </w:tc>
      </w:tr>
    </w:tbl>
    <w:p w:rsidR="007029ED" w:rsidRPr="00162B2A" w:rsidRDefault="007029ED" w:rsidP="003147F0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Z postępowania o udzielenie zamówienia wyklucza się Wykonawców, w stosunku do których zachodzi którakolwiek z okoliczności wskazanych:</w:t>
      </w:r>
    </w:p>
    <w:p w:rsidR="007029ED" w:rsidRPr="00162B2A" w:rsidRDefault="007029ED" w:rsidP="003147F0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812" w:hanging="38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 art. 108 ust. 1 </w:t>
      </w:r>
      <w:r w:rsidR="00446D67">
        <w:rPr>
          <w:rFonts w:asciiTheme="majorHAnsi" w:hAnsiTheme="majorHAnsi" w:cs="Arial"/>
          <w:sz w:val="20"/>
        </w:rPr>
        <w:t>P</w:t>
      </w:r>
      <w:r w:rsidR="00446D67" w:rsidRPr="00162B2A">
        <w:rPr>
          <w:rFonts w:asciiTheme="majorHAnsi" w:hAnsiTheme="majorHAnsi" w:cs="Arial"/>
          <w:sz w:val="20"/>
        </w:rPr>
        <w:t>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z.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p.</w:t>
      </w:r>
      <w:r w:rsidRPr="00446D67">
        <w:rPr>
          <w:rFonts w:asciiTheme="majorHAnsi" w:hAnsiTheme="majorHAnsi" w:cs="Arial"/>
          <w:sz w:val="20"/>
          <w:szCs w:val="20"/>
          <w:u w:val="single"/>
        </w:rPr>
        <w:t>;</w:t>
      </w:r>
    </w:p>
    <w:p w:rsidR="007029ED" w:rsidRPr="00162B2A" w:rsidRDefault="007029ED" w:rsidP="003147F0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812" w:hanging="38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 art. 109 ust. 1 pkt. 4, 5, 7 </w:t>
      </w:r>
      <w:r w:rsidR="00446D67">
        <w:rPr>
          <w:rFonts w:asciiTheme="majorHAnsi" w:hAnsiTheme="majorHAnsi" w:cs="Arial"/>
          <w:sz w:val="20"/>
        </w:rPr>
        <w:t>P</w:t>
      </w:r>
      <w:r w:rsidR="00446D67" w:rsidRPr="00162B2A">
        <w:rPr>
          <w:rFonts w:asciiTheme="majorHAnsi" w:hAnsiTheme="majorHAnsi" w:cs="Arial"/>
          <w:sz w:val="20"/>
        </w:rPr>
        <w:t>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z.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p.</w:t>
      </w:r>
      <w:r w:rsidRPr="00162B2A">
        <w:rPr>
          <w:rFonts w:asciiTheme="majorHAnsi" w:hAnsiTheme="majorHAnsi" w:cs="Arial"/>
          <w:sz w:val="20"/>
          <w:szCs w:val="20"/>
        </w:rPr>
        <w:t xml:space="preserve"> tj.:</w:t>
      </w:r>
    </w:p>
    <w:p w:rsidR="007029ED" w:rsidRPr="00162B2A" w:rsidRDefault="007029ED" w:rsidP="003147F0">
      <w:pPr>
        <w:pStyle w:val="pkt"/>
        <w:numPr>
          <w:ilvl w:val="0"/>
          <w:numId w:val="21"/>
        </w:numPr>
        <w:spacing w:line="360" w:lineRule="auto"/>
        <w:ind w:left="1246" w:hanging="434"/>
        <w:rPr>
          <w:rFonts w:asciiTheme="majorHAnsi" w:hAnsiTheme="majorHAnsi" w:cs="Arial"/>
          <w:bCs/>
          <w:kern w:val="32"/>
          <w:sz w:val="20"/>
        </w:rPr>
      </w:pPr>
      <w:r w:rsidRPr="00162B2A">
        <w:rPr>
          <w:rFonts w:asciiTheme="majorHAnsi" w:hAnsiTheme="majorHAnsi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029ED" w:rsidRPr="00162B2A" w:rsidRDefault="007029ED" w:rsidP="003147F0">
      <w:pPr>
        <w:pStyle w:val="pkt"/>
        <w:numPr>
          <w:ilvl w:val="0"/>
          <w:numId w:val="21"/>
        </w:numPr>
        <w:spacing w:before="0" w:after="0" w:line="360" w:lineRule="auto"/>
        <w:ind w:left="1246" w:hanging="434"/>
        <w:rPr>
          <w:rFonts w:asciiTheme="majorHAnsi" w:hAnsiTheme="majorHAnsi" w:cs="Arial"/>
          <w:b/>
          <w:bCs/>
          <w:kern w:val="32"/>
          <w:sz w:val="20"/>
        </w:rPr>
      </w:pPr>
      <w:r w:rsidRPr="00162B2A">
        <w:rPr>
          <w:rFonts w:asciiTheme="majorHAnsi" w:hAnsiTheme="majorHAnsi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7029ED" w:rsidRPr="00162B2A" w:rsidRDefault="007029ED" w:rsidP="003147F0">
      <w:pPr>
        <w:pStyle w:val="pkt"/>
        <w:numPr>
          <w:ilvl w:val="0"/>
          <w:numId w:val="21"/>
        </w:numPr>
        <w:spacing w:before="0" w:after="0" w:line="360" w:lineRule="auto"/>
        <w:ind w:left="1246" w:hanging="434"/>
        <w:rPr>
          <w:rFonts w:asciiTheme="majorHAnsi" w:hAnsiTheme="majorHAnsi" w:cs="Arial"/>
          <w:bCs/>
          <w:kern w:val="32"/>
          <w:sz w:val="20"/>
        </w:rPr>
      </w:pPr>
      <w:r w:rsidRPr="00162B2A">
        <w:rPr>
          <w:rFonts w:asciiTheme="majorHAnsi" w:hAnsiTheme="majorHAnsi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7029ED" w:rsidRPr="00162B2A" w:rsidRDefault="007029ED" w:rsidP="003147F0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Wykluczenie Wykonawcy następuje zgodnie z art. 111 </w:t>
      </w:r>
      <w:r w:rsidR="00446D67">
        <w:rPr>
          <w:rFonts w:asciiTheme="majorHAnsi" w:hAnsiTheme="majorHAnsi" w:cs="Arial"/>
          <w:sz w:val="20"/>
        </w:rPr>
        <w:t>P</w:t>
      </w:r>
      <w:r w:rsidR="00446D67" w:rsidRPr="00162B2A">
        <w:rPr>
          <w:rFonts w:asciiTheme="majorHAnsi" w:hAnsiTheme="majorHAnsi" w:cs="Arial"/>
          <w:sz w:val="20"/>
        </w:rPr>
        <w:t>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z.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p.</w:t>
      </w:r>
    </w:p>
    <w:p w:rsidR="001506F4" w:rsidRDefault="001506F4" w:rsidP="005B085C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785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9B4F91" w:rsidP="002E1176">
            <w:pPr>
              <w:pStyle w:val="Akapitzlist"/>
              <w:numPr>
                <w:ilvl w:val="0"/>
                <w:numId w:val="36"/>
              </w:numPr>
              <w:shd w:val="clear" w:color="auto" w:fill="DBE5F1" w:themeFill="accent1" w:themeFillTint="33"/>
              <w:spacing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shd w:val="clear" w:color="auto" w:fill="DBE5F1" w:themeFill="accent1" w:themeFillTint="33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>PODMIOTOWE</w:t>
            </w:r>
            <w:r w:rsidR="00497A0C">
              <w:rPr>
                <w:rFonts w:asciiTheme="majorHAnsi" w:hAnsiTheme="majorHAnsi"/>
                <w:b/>
                <w:sz w:val="20"/>
                <w:szCs w:val="20"/>
              </w:rPr>
              <w:t xml:space="preserve"> I PRZEDMIOTOWE </w:t>
            </w: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>ŚRODKI DOWODOWE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D82FB2" w:rsidRPr="00963922">
              <w:rPr>
                <w:rFonts w:asciiTheme="majorHAnsi" w:hAnsiTheme="majorHAnsi"/>
                <w:b/>
                <w:sz w:val="20"/>
                <w:szCs w:val="20"/>
                <w:shd w:val="clear" w:color="auto" w:fill="DBE5F1" w:themeFill="accent1" w:themeFillTint="33"/>
              </w:rPr>
              <w:t>OŚWIADCZENIA I DOKUMENTY, JAKIE ZOBOWIĄZANI SĄ DOSTARCZYĆ WYKONAWCY W CELU POTWIERDZENIA SPEŁNIANIA WARUNKÓW UDZIAŁU W POSTĘPOWANIU ORAZ WYKAZANIA BRAKU PODSTAW WYKLUCZENIA</w:t>
            </w:r>
            <w:r w:rsidR="00D82FB2" w:rsidRPr="009E17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C560C9" w:rsidRDefault="00C560C9" w:rsidP="003147F0">
      <w:pPr>
        <w:spacing w:line="36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</w:p>
    <w:p w:rsidR="00C560C9" w:rsidRPr="00CB7B98" w:rsidRDefault="00C560C9" w:rsidP="003147F0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CB7B98">
        <w:rPr>
          <w:rFonts w:asciiTheme="majorHAnsi" w:hAnsiTheme="majorHAnsi" w:cs="Arial"/>
          <w:sz w:val="20"/>
          <w:szCs w:val="20"/>
        </w:rPr>
        <w:t>Treść oferty musi odpowiadać treści SWZ.</w:t>
      </w:r>
    </w:p>
    <w:p w:rsidR="004E3F3E" w:rsidRPr="004E3F3E" w:rsidRDefault="004E3F3E" w:rsidP="003147F0">
      <w:pPr>
        <w:shd w:val="clear" w:color="auto" w:fill="FFFF00"/>
        <w:spacing w:line="360" w:lineRule="auto"/>
        <w:ind w:left="426"/>
        <w:jc w:val="both"/>
        <w:rPr>
          <w:rFonts w:asciiTheme="majorHAnsi" w:hAnsiTheme="majorHAnsi" w:cs="Arial"/>
          <w:b/>
          <w:sz w:val="20"/>
          <w:szCs w:val="20"/>
        </w:rPr>
      </w:pPr>
      <w:r w:rsidRPr="004E3F3E">
        <w:rPr>
          <w:rFonts w:asciiTheme="majorHAnsi" w:hAnsiTheme="majorHAnsi" w:cs="Arial"/>
          <w:b/>
          <w:sz w:val="20"/>
          <w:szCs w:val="20"/>
        </w:rPr>
        <w:t>DOKUMENTY SKŁADANE Z OFERTĄ</w:t>
      </w:r>
      <w:r w:rsidR="00C4479F">
        <w:rPr>
          <w:rFonts w:asciiTheme="majorHAnsi" w:hAnsiTheme="majorHAnsi" w:cs="Arial"/>
          <w:b/>
          <w:sz w:val="20"/>
          <w:szCs w:val="20"/>
        </w:rPr>
        <w:t xml:space="preserve"> WRAZ Z PRZEDMIOTOWYMI SRODKAMI DOWODOWYMI</w:t>
      </w:r>
    </w:p>
    <w:p w:rsidR="00C560C9" w:rsidRPr="0034757D" w:rsidRDefault="00C560C9" w:rsidP="003147F0">
      <w:pPr>
        <w:numPr>
          <w:ilvl w:val="0"/>
          <w:numId w:val="17"/>
        </w:numPr>
        <w:spacing w:line="360" w:lineRule="auto"/>
        <w:ind w:left="426" w:right="20" w:hanging="426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4E3F3E">
        <w:rPr>
          <w:rFonts w:asciiTheme="majorHAnsi" w:hAnsiTheme="majorHAnsi" w:cs="Arial"/>
          <w:sz w:val="20"/>
          <w:szCs w:val="20"/>
          <w:u w:val="single"/>
        </w:rPr>
        <w:t xml:space="preserve">Ofertę składa się na Formularzu Ofertowym – zgodnie </w:t>
      </w:r>
      <w:r w:rsidRPr="006544E7">
        <w:rPr>
          <w:rFonts w:asciiTheme="majorHAnsi" w:hAnsiTheme="majorHAnsi" w:cs="Arial"/>
          <w:b/>
          <w:sz w:val="20"/>
          <w:szCs w:val="20"/>
          <w:u w:val="single"/>
        </w:rPr>
        <w:t>z Załącznikiem nr 1</w:t>
      </w:r>
      <w:r w:rsidRPr="004E3F3E">
        <w:rPr>
          <w:rFonts w:asciiTheme="majorHAnsi" w:hAnsiTheme="majorHAnsi" w:cs="Arial"/>
          <w:sz w:val="20"/>
          <w:szCs w:val="20"/>
          <w:u w:val="single"/>
        </w:rPr>
        <w:t xml:space="preserve"> do SWZ.</w:t>
      </w:r>
      <w:r w:rsidRPr="004E3F3E">
        <w:rPr>
          <w:rFonts w:asciiTheme="majorHAnsi" w:hAnsiTheme="majorHAnsi" w:cs="Arial"/>
          <w:sz w:val="20"/>
          <w:szCs w:val="20"/>
        </w:rPr>
        <w:t xml:space="preserve"> </w:t>
      </w:r>
      <w:r w:rsidRPr="004E3F3E">
        <w:rPr>
          <w:rFonts w:asciiTheme="majorHAnsi" w:hAnsiTheme="majorHAnsi" w:cs="Arial"/>
          <w:sz w:val="20"/>
          <w:szCs w:val="20"/>
          <w:u w:val="single"/>
        </w:rPr>
        <w:t>Wraz z ofertą Wykonawca jest zobowiązany złożyć</w:t>
      </w:r>
      <w:r w:rsidRPr="0034757D">
        <w:rPr>
          <w:rFonts w:asciiTheme="majorHAnsi" w:hAnsiTheme="majorHAnsi" w:cs="Arial"/>
          <w:b/>
          <w:sz w:val="20"/>
          <w:szCs w:val="20"/>
          <w:u w:val="single"/>
        </w:rPr>
        <w:t>:</w:t>
      </w:r>
    </w:p>
    <w:p w:rsidR="00C560C9" w:rsidRPr="00B774B8" w:rsidRDefault="00D01D3E" w:rsidP="003147F0">
      <w:pPr>
        <w:pStyle w:val="Akapitzlist"/>
        <w:numPr>
          <w:ilvl w:val="0"/>
          <w:numId w:val="22"/>
        </w:numPr>
        <w:spacing w:line="360" w:lineRule="auto"/>
        <w:ind w:left="852" w:right="20" w:hanging="426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</w:t>
      </w:r>
      <w:r w:rsidR="00C560C9" w:rsidRPr="00162B2A">
        <w:rPr>
          <w:rFonts w:asciiTheme="majorHAnsi" w:hAnsiTheme="majorHAnsi" w:cs="Arial"/>
          <w:sz w:val="20"/>
          <w:szCs w:val="20"/>
        </w:rPr>
        <w:t xml:space="preserve">ormularz cenowy - </w:t>
      </w:r>
      <w:r w:rsidR="00C560C9" w:rsidRPr="00D01D3E">
        <w:rPr>
          <w:rFonts w:asciiTheme="majorHAnsi" w:hAnsiTheme="majorHAnsi" w:cs="Arial"/>
          <w:b/>
          <w:sz w:val="20"/>
          <w:szCs w:val="20"/>
        </w:rPr>
        <w:t>Załączniki nr 2 do SWZ</w:t>
      </w:r>
      <w:r w:rsidR="00C560C9" w:rsidRPr="0034757D">
        <w:rPr>
          <w:rFonts w:asciiTheme="majorHAnsi" w:hAnsiTheme="majorHAnsi" w:cs="Arial"/>
          <w:sz w:val="20"/>
          <w:szCs w:val="20"/>
        </w:rPr>
        <w:t>;</w:t>
      </w:r>
    </w:p>
    <w:p w:rsidR="00B774B8" w:rsidRPr="00162B2A" w:rsidRDefault="002C7F0B" w:rsidP="003147F0">
      <w:pPr>
        <w:pStyle w:val="Akapitzlist"/>
        <w:numPr>
          <w:ilvl w:val="0"/>
          <w:numId w:val="22"/>
        </w:numPr>
        <w:spacing w:line="360" w:lineRule="auto"/>
        <w:ind w:left="852" w:right="20" w:hanging="426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P</w:t>
      </w:r>
      <w:r w:rsidR="00B774B8" w:rsidRPr="00C560C9">
        <w:rPr>
          <w:rFonts w:asciiTheme="majorHAnsi" w:hAnsiTheme="majorHAnsi" w:cs="Calibri"/>
          <w:sz w:val="20"/>
          <w:szCs w:val="20"/>
        </w:rPr>
        <w:t>ełnomocnictwo - w przypadku, gdy osoba podpisująca ofertę działa na podstawie pełnomocnictwa;</w:t>
      </w:r>
      <w:r w:rsidR="00B774B8" w:rsidRPr="00C560C9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="00B774B8" w:rsidRPr="00C560C9">
        <w:rPr>
          <w:rFonts w:asciiTheme="majorHAnsi" w:hAnsiTheme="majorHAnsi" w:cs="Calibri"/>
          <w:bCs/>
          <w:sz w:val="20"/>
          <w:szCs w:val="20"/>
        </w:rPr>
        <w:t xml:space="preserve">pełnomocnictwo załączone do oferty winno być złożone w oryginale lub notarialnie poświadczonej kopii w postaci dokumentu elektronicznego, opatrzonego kwalifikowanym podpisem elektronicznym, wystawionego przez osobę do tego upoważnione, </w:t>
      </w:r>
      <w:r w:rsidR="00446D67">
        <w:rPr>
          <w:rFonts w:asciiTheme="majorHAnsi" w:hAnsiTheme="majorHAnsi" w:cs="Calibri"/>
          <w:sz w:val="20"/>
          <w:szCs w:val="20"/>
        </w:rPr>
        <w:t xml:space="preserve">  </w:t>
      </w:r>
      <w:r w:rsidR="00B774B8" w:rsidRPr="00C560C9">
        <w:rPr>
          <w:rFonts w:asciiTheme="majorHAnsi" w:hAnsiTheme="majorHAnsi" w:cs="Calibri"/>
          <w:sz w:val="20"/>
          <w:szCs w:val="20"/>
        </w:rPr>
        <w:t xml:space="preserve"> z treści pełnomocnictwa musi jednoznacznie wynikać uprawnienie do podpisania oferty</w:t>
      </w:r>
      <w:r w:rsidR="00B774B8" w:rsidRPr="00C560C9">
        <w:rPr>
          <w:rFonts w:asciiTheme="majorHAnsi" w:hAnsiTheme="majorHAnsi" w:cs="Arial"/>
          <w:sz w:val="20"/>
          <w:szCs w:val="20"/>
        </w:rPr>
        <w:t xml:space="preserve"> (o ile dotyczy)</w:t>
      </w:r>
    </w:p>
    <w:p w:rsidR="00C560C9" w:rsidRPr="0034757D" w:rsidRDefault="002C7F0B" w:rsidP="003147F0">
      <w:pPr>
        <w:pStyle w:val="Akapitzlist"/>
        <w:numPr>
          <w:ilvl w:val="0"/>
          <w:numId w:val="22"/>
        </w:numPr>
        <w:spacing w:line="360" w:lineRule="auto"/>
        <w:ind w:left="852" w:right="20" w:hanging="426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O</w:t>
      </w:r>
      <w:r w:rsidR="00C560C9" w:rsidRPr="00162B2A">
        <w:rPr>
          <w:rFonts w:asciiTheme="majorHAnsi" w:hAnsiTheme="majorHAnsi" w:cs="Arial"/>
          <w:bCs/>
          <w:sz w:val="20"/>
          <w:szCs w:val="20"/>
        </w:rPr>
        <w:t xml:space="preserve">świadczenie o braku podstaw do wykluczenia i o spełnianiu warunków udziału </w:t>
      </w:r>
      <w:r w:rsidR="00446D67">
        <w:rPr>
          <w:rFonts w:asciiTheme="majorHAnsi" w:hAnsiTheme="majorHAnsi" w:cs="Arial"/>
          <w:bCs/>
          <w:sz w:val="20"/>
          <w:szCs w:val="20"/>
        </w:rPr>
        <w:t xml:space="preserve">                                   </w:t>
      </w:r>
      <w:r w:rsidR="00C560C9" w:rsidRPr="00162B2A">
        <w:rPr>
          <w:rFonts w:asciiTheme="majorHAnsi" w:hAnsiTheme="majorHAnsi" w:cs="Arial"/>
          <w:bCs/>
          <w:sz w:val="20"/>
          <w:szCs w:val="20"/>
        </w:rPr>
        <w:t xml:space="preserve">w postępowaniu – </w:t>
      </w:r>
      <w:r w:rsidR="00C560C9" w:rsidRPr="00D01D3E">
        <w:rPr>
          <w:rFonts w:asciiTheme="majorHAnsi" w:hAnsiTheme="majorHAnsi" w:cs="Arial"/>
          <w:b/>
          <w:sz w:val="20"/>
          <w:szCs w:val="20"/>
        </w:rPr>
        <w:t>Załącznik nr 3 do SWZ</w:t>
      </w:r>
      <w:r w:rsidR="00C560C9" w:rsidRPr="0034757D">
        <w:rPr>
          <w:rFonts w:asciiTheme="majorHAnsi" w:hAnsiTheme="majorHAnsi" w:cs="Arial"/>
          <w:bCs/>
          <w:sz w:val="20"/>
          <w:szCs w:val="20"/>
        </w:rPr>
        <w:t>;</w:t>
      </w:r>
    </w:p>
    <w:p w:rsidR="00C560C9" w:rsidRDefault="00B774B8" w:rsidP="003147F0">
      <w:pPr>
        <w:pStyle w:val="Akapitzlist"/>
        <w:numPr>
          <w:ilvl w:val="0"/>
          <w:numId w:val="22"/>
        </w:numPr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2C7F0B">
        <w:rPr>
          <w:rFonts w:asciiTheme="majorHAnsi" w:hAnsiTheme="majorHAnsi" w:cs="Arial"/>
          <w:b/>
          <w:sz w:val="20"/>
          <w:szCs w:val="20"/>
        </w:rPr>
        <w:lastRenderedPageBreak/>
        <w:t>P</w:t>
      </w:r>
      <w:r w:rsidR="00C560C9" w:rsidRPr="002C7F0B">
        <w:rPr>
          <w:rFonts w:asciiTheme="majorHAnsi" w:hAnsiTheme="majorHAnsi" w:cs="Arial"/>
          <w:b/>
          <w:sz w:val="20"/>
          <w:szCs w:val="20"/>
        </w:rPr>
        <w:t>rzedmiotowe środki dowo</w:t>
      </w:r>
      <w:r w:rsidR="00497A0C" w:rsidRPr="002C7F0B">
        <w:rPr>
          <w:rFonts w:asciiTheme="majorHAnsi" w:hAnsiTheme="majorHAnsi" w:cs="Arial"/>
          <w:b/>
          <w:sz w:val="20"/>
          <w:szCs w:val="20"/>
        </w:rPr>
        <w:t>d</w:t>
      </w:r>
      <w:r w:rsidR="00C560C9" w:rsidRPr="002C7F0B">
        <w:rPr>
          <w:rFonts w:asciiTheme="majorHAnsi" w:hAnsiTheme="majorHAnsi" w:cs="Arial"/>
          <w:b/>
          <w:sz w:val="20"/>
          <w:szCs w:val="20"/>
        </w:rPr>
        <w:t>owe</w:t>
      </w:r>
      <w:r w:rsidR="00497A0C">
        <w:rPr>
          <w:rFonts w:asciiTheme="majorHAnsi" w:hAnsiTheme="majorHAnsi" w:cs="Arial"/>
          <w:sz w:val="20"/>
          <w:szCs w:val="20"/>
        </w:rPr>
        <w:t xml:space="preserve"> - </w:t>
      </w:r>
      <w:r w:rsidR="00497A0C" w:rsidRPr="00774F8D">
        <w:rPr>
          <w:rFonts w:cs="Calibri"/>
          <w:sz w:val="19"/>
          <w:szCs w:val="19"/>
        </w:rPr>
        <w:t xml:space="preserve">w celu potwierdzenia, że oferowana dostawa spełnia wymagania określone przez zamawiającego </w:t>
      </w:r>
      <w:r w:rsidR="00497A0C">
        <w:rPr>
          <w:rFonts w:cs="Calibri"/>
          <w:sz w:val="19"/>
          <w:szCs w:val="19"/>
        </w:rPr>
        <w:t xml:space="preserve">w </w:t>
      </w:r>
      <w:r w:rsidR="00497A0C" w:rsidRPr="00774F8D">
        <w:rPr>
          <w:rFonts w:cs="Calibri"/>
          <w:sz w:val="19"/>
          <w:szCs w:val="19"/>
        </w:rPr>
        <w:t>dokumentach zamówienia</w:t>
      </w:r>
      <w:r w:rsidR="00497A0C">
        <w:rPr>
          <w:rFonts w:asciiTheme="majorHAnsi" w:hAnsiTheme="majorHAnsi" w:cs="Arial"/>
          <w:sz w:val="20"/>
          <w:szCs w:val="20"/>
        </w:rPr>
        <w:t>:</w:t>
      </w:r>
    </w:p>
    <w:p w:rsidR="00497A0C" w:rsidRPr="00497A0C" w:rsidRDefault="00497A0C" w:rsidP="003147F0">
      <w:pPr>
        <w:pStyle w:val="Akapitzlist"/>
        <w:numPr>
          <w:ilvl w:val="1"/>
          <w:numId w:val="22"/>
        </w:numPr>
        <w:spacing w:line="360" w:lineRule="auto"/>
        <w:ind w:right="2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Oświadczenie o dopuszczeniu asortymentu do obrotu </w:t>
      </w:r>
      <w:r w:rsidRPr="00D01D3E">
        <w:rPr>
          <w:rFonts w:asciiTheme="majorHAnsi" w:hAnsiTheme="majorHAnsi" w:cs="Arial"/>
          <w:b/>
          <w:bCs/>
          <w:sz w:val="20"/>
          <w:szCs w:val="20"/>
        </w:rPr>
        <w:t xml:space="preserve">– </w:t>
      </w:r>
      <w:r w:rsidRPr="00D01D3E">
        <w:rPr>
          <w:rFonts w:asciiTheme="majorHAnsi" w:hAnsiTheme="majorHAnsi" w:cs="Arial"/>
          <w:b/>
          <w:sz w:val="20"/>
          <w:szCs w:val="20"/>
        </w:rPr>
        <w:t>Załącznik nr 4 do SWZ</w:t>
      </w:r>
    </w:p>
    <w:p w:rsidR="00850672" w:rsidRPr="00850672" w:rsidRDefault="00850672" w:rsidP="003147F0">
      <w:pPr>
        <w:pStyle w:val="Akapitzlist"/>
        <w:numPr>
          <w:ilvl w:val="0"/>
          <w:numId w:val="17"/>
        </w:numPr>
        <w:tabs>
          <w:tab w:val="clear" w:pos="1151"/>
          <w:tab w:val="num" w:pos="426"/>
        </w:tabs>
        <w:spacing w:line="360" w:lineRule="auto"/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C4479F">
        <w:rPr>
          <w:rFonts w:asciiTheme="majorHAnsi" w:hAnsiTheme="majorHAnsi" w:cs="Calibri"/>
          <w:sz w:val="20"/>
          <w:szCs w:val="20"/>
        </w:rPr>
        <w:t xml:space="preserve">Jeżeli wykonawca nie złoży przedmiotowych środków dowodowych lub złożone przedmiotowe środki dowodowe będą niekompletne, zamawiający wezwie do ich złożenia lub uzupełnienia </w:t>
      </w:r>
      <w:r w:rsidR="00446D67">
        <w:rPr>
          <w:rFonts w:asciiTheme="majorHAnsi" w:hAnsiTheme="majorHAnsi" w:cs="Calibri"/>
          <w:sz w:val="20"/>
          <w:szCs w:val="20"/>
        </w:rPr>
        <w:t xml:space="preserve">                       </w:t>
      </w:r>
      <w:r w:rsidRPr="00C4479F">
        <w:rPr>
          <w:rFonts w:asciiTheme="majorHAnsi" w:hAnsiTheme="majorHAnsi" w:cs="Calibri"/>
          <w:sz w:val="20"/>
          <w:szCs w:val="20"/>
        </w:rPr>
        <w:t>w wyznaczonym terminie, chyba że przedmiotowy środek dowodowy ma służyć potwierdzeniu zgodności z cechami lub kryteriami określonymi w opisie kryteriów oceny ofert lub, pomimo</w:t>
      </w:r>
      <w:r w:rsidRPr="00850672">
        <w:rPr>
          <w:rFonts w:asciiTheme="majorHAnsi" w:hAnsiTheme="majorHAnsi" w:cs="Calibri"/>
          <w:sz w:val="20"/>
          <w:szCs w:val="20"/>
        </w:rPr>
        <w:t xml:space="preserve"> złożenia przedmiotowego środka dowodowego, oferta podlega odrzuceniu albo zachodzą przesłanki unieważnienia postępowania</w:t>
      </w:r>
    </w:p>
    <w:p w:rsidR="00850672" w:rsidRPr="00850672" w:rsidRDefault="00850672" w:rsidP="003147F0">
      <w:pPr>
        <w:pStyle w:val="Akapitzlist"/>
        <w:numPr>
          <w:ilvl w:val="0"/>
          <w:numId w:val="17"/>
        </w:numPr>
        <w:tabs>
          <w:tab w:val="clear" w:pos="1151"/>
          <w:tab w:val="num" w:pos="426"/>
        </w:tabs>
        <w:spacing w:line="360" w:lineRule="auto"/>
        <w:ind w:left="426" w:hanging="426"/>
        <w:rPr>
          <w:rFonts w:asciiTheme="majorHAnsi" w:hAnsiTheme="majorHAnsi" w:cs="Calibri"/>
          <w:sz w:val="20"/>
          <w:szCs w:val="20"/>
        </w:rPr>
      </w:pPr>
      <w:r w:rsidRPr="00850672">
        <w:rPr>
          <w:rFonts w:asciiTheme="majorHAnsi" w:hAnsiTheme="majorHAnsi" w:cs="Calibri"/>
          <w:sz w:val="20"/>
          <w:szCs w:val="20"/>
        </w:rPr>
        <w:t>Zamawiający może żądać od wykonawców wyjaśnień dotyczących treści przedmiotowych środków dowodowych</w:t>
      </w:r>
    </w:p>
    <w:p w:rsidR="004E3F3E" w:rsidRPr="004E3F3E" w:rsidRDefault="004E3F3E" w:rsidP="003147F0">
      <w:pPr>
        <w:shd w:val="clear" w:color="auto" w:fill="FFFF00"/>
        <w:spacing w:line="360" w:lineRule="auto"/>
        <w:rPr>
          <w:rFonts w:asciiTheme="majorHAnsi" w:hAnsiTheme="majorHAnsi"/>
          <w:b/>
          <w:sz w:val="20"/>
          <w:szCs w:val="20"/>
        </w:rPr>
      </w:pPr>
      <w:r w:rsidRPr="004E3F3E">
        <w:rPr>
          <w:rFonts w:asciiTheme="majorHAnsi" w:hAnsiTheme="majorHAnsi"/>
          <w:b/>
          <w:sz w:val="20"/>
          <w:szCs w:val="20"/>
        </w:rPr>
        <w:t>DOKUMENTY SKŁADANE NA WEZWANIE</w:t>
      </w:r>
      <w:r w:rsidR="00D01D3E">
        <w:rPr>
          <w:rFonts w:asciiTheme="majorHAnsi" w:hAnsiTheme="majorHAnsi"/>
          <w:b/>
          <w:sz w:val="20"/>
          <w:szCs w:val="20"/>
        </w:rPr>
        <w:t xml:space="preserve"> ZAMAWIAJĄCEGO</w:t>
      </w:r>
      <w:r w:rsidR="00C4479F">
        <w:rPr>
          <w:rFonts w:asciiTheme="majorHAnsi" w:hAnsiTheme="majorHAnsi"/>
          <w:b/>
          <w:sz w:val="20"/>
          <w:szCs w:val="20"/>
        </w:rPr>
        <w:t xml:space="preserve"> – PDMIOTOWE ŚRODKI DOWODOWE</w:t>
      </w:r>
    </w:p>
    <w:p w:rsidR="00C560C9" w:rsidRPr="004E3F3E" w:rsidRDefault="0034757D" w:rsidP="002E1176">
      <w:pPr>
        <w:pStyle w:val="Akapitzlist"/>
        <w:numPr>
          <w:ilvl w:val="0"/>
          <w:numId w:val="64"/>
        </w:numPr>
        <w:spacing w:before="24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E3F3E">
        <w:rPr>
          <w:rFonts w:asciiTheme="majorHAnsi" w:hAnsiTheme="majorHAnsi" w:cs="Arial"/>
          <w:b/>
          <w:sz w:val="20"/>
          <w:szCs w:val="20"/>
          <w:u w:val="single"/>
        </w:rPr>
        <w:t>Podmiotowe środki dowodowe składane na wezwanie</w:t>
      </w:r>
      <w:r w:rsidRPr="004E3F3E">
        <w:rPr>
          <w:rFonts w:asciiTheme="majorHAnsi" w:hAnsiTheme="majorHAnsi" w:cs="Arial"/>
          <w:b/>
          <w:sz w:val="20"/>
          <w:szCs w:val="20"/>
        </w:rPr>
        <w:t xml:space="preserve"> - </w:t>
      </w:r>
      <w:r w:rsidR="004E3F3E" w:rsidRPr="004E3F3E">
        <w:rPr>
          <w:rFonts w:asciiTheme="majorHAnsi" w:hAnsiTheme="majorHAnsi" w:cs="Calibri"/>
          <w:sz w:val="20"/>
          <w:szCs w:val="20"/>
        </w:rPr>
        <w:t>n</w:t>
      </w:r>
      <w:r w:rsidRPr="004E3F3E">
        <w:rPr>
          <w:rFonts w:asciiTheme="majorHAnsi" w:hAnsiTheme="majorHAnsi" w:cs="Calibri"/>
          <w:sz w:val="20"/>
          <w:szCs w:val="20"/>
        </w:rPr>
        <w:t>a wezwanie zamawiającego wykonawca,</w:t>
      </w:r>
      <w:r w:rsidRPr="0034757D">
        <w:rPr>
          <w:rFonts w:asciiTheme="majorHAnsi" w:hAnsiTheme="majorHAnsi" w:cs="Calibri"/>
          <w:sz w:val="20"/>
          <w:szCs w:val="20"/>
        </w:rPr>
        <w:t xml:space="preserve"> którego </w:t>
      </w:r>
      <w:r w:rsidRPr="0034757D">
        <w:rPr>
          <w:rFonts w:asciiTheme="majorHAnsi" w:hAnsiTheme="majorHAnsi" w:cs="Calibri"/>
          <w:b/>
          <w:sz w:val="20"/>
          <w:szCs w:val="20"/>
        </w:rPr>
        <w:t xml:space="preserve">oferta </w:t>
      </w:r>
      <w:r w:rsidRPr="0034757D">
        <w:rPr>
          <w:rFonts w:asciiTheme="majorHAnsi" w:hAnsiTheme="majorHAnsi" w:cs="Calibri"/>
          <w:sz w:val="20"/>
          <w:szCs w:val="20"/>
        </w:rPr>
        <w:t xml:space="preserve">została </w:t>
      </w:r>
      <w:r w:rsidRPr="0034757D">
        <w:rPr>
          <w:rFonts w:asciiTheme="majorHAnsi" w:hAnsiTheme="majorHAnsi" w:cs="Calibri"/>
          <w:b/>
          <w:sz w:val="20"/>
          <w:szCs w:val="20"/>
        </w:rPr>
        <w:t>najwyżej oceniona</w:t>
      </w:r>
      <w:r w:rsidRPr="0034757D">
        <w:rPr>
          <w:rFonts w:asciiTheme="majorHAnsi" w:hAnsiTheme="majorHAnsi" w:cs="Calibri"/>
          <w:sz w:val="20"/>
          <w:szCs w:val="20"/>
        </w:rPr>
        <w:t xml:space="preserve">, zobowiązany jest złożyć w wyznaczonym terminie – nie krótszym niż </w:t>
      </w:r>
      <w:r w:rsidRPr="0034757D">
        <w:rPr>
          <w:rFonts w:asciiTheme="majorHAnsi" w:hAnsiTheme="majorHAnsi" w:cs="Calibri"/>
          <w:b/>
          <w:sz w:val="20"/>
          <w:szCs w:val="20"/>
        </w:rPr>
        <w:t>5 dni</w:t>
      </w:r>
      <w:r w:rsidRPr="0034757D">
        <w:rPr>
          <w:rFonts w:asciiTheme="majorHAnsi" w:hAnsiTheme="majorHAnsi" w:cs="Calibri"/>
          <w:sz w:val="20"/>
          <w:szCs w:val="20"/>
        </w:rPr>
        <w:t xml:space="preserve"> od dnia wezwania </w:t>
      </w:r>
      <w:r w:rsidRPr="0034757D">
        <w:rPr>
          <w:rFonts w:asciiTheme="majorHAnsi" w:hAnsiTheme="majorHAnsi" w:cs="Calibri"/>
          <w:b/>
          <w:sz w:val="20"/>
          <w:szCs w:val="20"/>
        </w:rPr>
        <w:t>– aktualne na dzień złożenia</w:t>
      </w:r>
      <w:r w:rsidRPr="0034757D">
        <w:rPr>
          <w:rFonts w:asciiTheme="majorHAnsi" w:hAnsiTheme="majorHAnsi" w:cs="Calibri"/>
          <w:sz w:val="20"/>
          <w:szCs w:val="20"/>
        </w:rPr>
        <w:t xml:space="preserve"> podmiotowe środki dowodowe, zgodnie z wymogiem zawartym w ogłoszeniu o zamówieniu lub dokumentach zamówienia</w:t>
      </w:r>
    </w:p>
    <w:p w:rsidR="004E3F3E" w:rsidRPr="004E3F3E" w:rsidRDefault="004E3F3E" w:rsidP="002E1176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E3F3E">
        <w:rPr>
          <w:rFonts w:asciiTheme="majorHAnsi" w:hAnsiTheme="majorHAnsi" w:cs="Calibri"/>
          <w:sz w:val="20"/>
          <w:szCs w:val="20"/>
        </w:rPr>
        <w:t>Podmiotowe środki dowodowe wymagane od wykonawcy w niniejszym postępowaniu obejmują:</w:t>
      </w:r>
    </w:p>
    <w:p w:rsidR="004E3F3E" w:rsidRPr="00D01D3E" w:rsidRDefault="00550A8D" w:rsidP="002E1176">
      <w:pPr>
        <w:pStyle w:val="Akapitzlist"/>
        <w:numPr>
          <w:ilvl w:val="1"/>
          <w:numId w:val="64"/>
        </w:num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C05EB">
        <w:rPr>
          <w:rFonts w:asciiTheme="majorHAnsi" w:hAnsiTheme="majorHAnsi" w:cs="Arial"/>
          <w:b/>
          <w:sz w:val="20"/>
          <w:szCs w:val="20"/>
        </w:rPr>
        <w:t>Oświadczenie wykonawcy</w:t>
      </w:r>
      <w:r w:rsidRPr="00162B2A">
        <w:rPr>
          <w:rFonts w:asciiTheme="majorHAnsi" w:hAnsiTheme="majorHAnsi" w:cs="Arial"/>
          <w:sz w:val="20"/>
          <w:szCs w:val="20"/>
        </w:rPr>
        <w:t xml:space="preserve">, w zakresie art. 108 ust. 1 pkt 5 ustawy, </w:t>
      </w:r>
      <w:r w:rsidRPr="00FC05EB">
        <w:rPr>
          <w:rFonts w:asciiTheme="majorHAnsi" w:hAnsiTheme="majorHAnsi" w:cs="Arial"/>
          <w:b/>
          <w:sz w:val="20"/>
          <w:szCs w:val="20"/>
        </w:rPr>
        <w:t>o braku przynależności do tej samej grupy kapitałowej</w:t>
      </w:r>
      <w:r w:rsidRPr="00162B2A">
        <w:rPr>
          <w:rFonts w:asciiTheme="majorHAnsi" w:hAnsiTheme="majorHAnsi" w:cs="Arial"/>
          <w:sz w:val="20"/>
          <w:szCs w:val="20"/>
        </w:rPr>
        <w:t xml:space="preserve"> w rozumieniu ustawy z dnia 16 lutego 2007 r. o ochronie konkurencji i konsumentów (Dz. U. z 2020 r. poz. 1076 i 1086), </w:t>
      </w:r>
      <w:r w:rsidR="00446D67">
        <w:rPr>
          <w:rFonts w:asciiTheme="majorHAnsi" w:hAnsiTheme="majorHAnsi" w:cs="Arial"/>
          <w:sz w:val="20"/>
          <w:szCs w:val="20"/>
        </w:rPr>
        <w:t xml:space="preserve">                       </w:t>
      </w:r>
      <w:r w:rsidRPr="00162B2A">
        <w:rPr>
          <w:rFonts w:asciiTheme="majorHAnsi" w:hAnsiTheme="majorHAnsi" w:cs="Arial"/>
          <w:sz w:val="20"/>
          <w:szCs w:val="20"/>
        </w:rPr>
        <w:t xml:space="preserve">z innym wykonawcą, który złożył odrębną ofertę, ofertę częściową lub wniosek </w:t>
      </w:r>
      <w:r w:rsidR="00446D67">
        <w:rPr>
          <w:rFonts w:asciiTheme="majorHAnsi" w:hAnsiTheme="majorHAnsi" w:cs="Arial"/>
          <w:sz w:val="20"/>
          <w:szCs w:val="20"/>
        </w:rPr>
        <w:t xml:space="preserve">                           </w:t>
      </w:r>
      <w:r w:rsidRPr="00162B2A">
        <w:rPr>
          <w:rFonts w:asciiTheme="majorHAnsi" w:hAnsiTheme="majorHAnsi" w:cs="Arial"/>
          <w:sz w:val="20"/>
          <w:szCs w:val="20"/>
        </w:rPr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="00446D67">
        <w:rPr>
          <w:rFonts w:asciiTheme="majorHAnsi" w:hAnsiTheme="majorHAnsi" w:cs="Arial"/>
          <w:sz w:val="20"/>
          <w:szCs w:val="20"/>
        </w:rPr>
        <w:t xml:space="preserve">                           </w:t>
      </w:r>
      <w:r w:rsidRPr="00162B2A">
        <w:rPr>
          <w:rFonts w:asciiTheme="majorHAnsi" w:hAnsiTheme="majorHAnsi" w:cs="Arial"/>
          <w:sz w:val="20"/>
          <w:szCs w:val="20"/>
        </w:rPr>
        <w:t xml:space="preserve">w postępowaniu niezależnie od innego wykonawcy należącego do tej samej grupy kapitałowej – </w:t>
      </w:r>
      <w:r w:rsidRPr="00162B2A">
        <w:rPr>
          <w:rFonts w:asciiTheme="majorHAnsi" w:hAnsiTheme="majorHAnsi" w:cs="Arial"/>
          <w:b/>
          <w:bCs/>
          <w:sz w:val="20"/>
          <w:szCs w:val="20"/>
        </w:rPr>
        <w:t>załącznik nr 5 do SWZ</w:t>
      </w:r>
    </w:p>
    <w:p w:rsidR="00D01D3E" w:rsidRPr="00155402" w:rsidRDefault="00D01D3E" w:rsidP="002E1176">
      <w:pPr>
        <w:pStyle w:val="Akapitzlist"/>
        <w:numPr>
          <w:ilvl w:val="1"/>
          <w:numId w:val="64"/>
        </w:num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C05EB">
        <w:rPr>
          <w:rFonts w:asciiTheme="majorHAnsi" w:hAnsiTheme="majorHAnsi" w:cs="Arial"/>
          <w:b/>
          <w:color w:val="000000"/>
          <w:spacing w:val="2"/>
          <w:sz w:val="20"/>
          <w:szCs w:val="20"/>
        </w:rPr>
        <w:t>Odpis lub informacji z Krajowego Rejestru S</w:t>
      </w:r>
      <w:r w:rsidRPr="00FC05EB">
        <w:rPr>
          <w:rFonts w:asciiTheme="majorHAnsi" w:hAnsiTheme="majorHAnsi"/>
          <w:b/>
          <w:color w:val="000000"/>
          <w:spacing w:val="2"/>
          <w:sz w:val="20"/>
          <w:szCs w:val="20"/>
        </w:rPr>
        <w:t>ą</w:t>
      </w:r>
      <w:r w:rsidRPr="00FC05EB">
        <w:rPr>
          <w:rFonts w:asciiTheme="majorHAnsi" w:hAnsiTheme="majorHAnsi" w:cs="Arial"/>
          <w:b/>
          <w:color w:val="000000"/>
          <w:spacing w:val="2"/>
          <w:sz w:val="20"/>
          <w:szCs w:val="20"/>
        </w:rPr>
        <w:t xml:space="preserve">dowego lub z Centralnej Ewidencji </w:t>
      </w:r>
      <w:r w:rsidR="00446D67" w:rsidRPr="00FC05EB">
        <w:rPr>
          <w:rFonts w:asciiTheme="majorHAnsi" w:hAnsiTheme="majorHAnsi" w:cs="Arial"/>
          <w:b/>
          <w:color w:val="000000"/>
          <w:spacing w:val="2"/>
          <w:sz w:val="20"/>
          <w:szCs w:val="20"/>
        </w:rPr>
        <w:t xml:space="preserve">                        </w:t>
      </w:r>
      <w:r w:rsidRPr="00FC05EB">
        <w:rPr>
          <w:rFonts w:asciiTheme="majorHAnsi" w:hAnsiTheme="majorHAnsi" w:cs="Arial"/>
          <w:b/>
          <w:color w:val="000000"/>
          <w:spacing w:val="2"/>
          <w:sz w:val="20"/>
          <w:szCs w:val="20"/>
        </w:rPr>
        <w:t>i Informacji o Dzia</w:t>
      </w:r>
      <w:r w:rsidRPr="00FC05EB">
        <w:rPr>
          <w:rFonts w:asciiTheme="majorHAnsi" w:hAnsiTheme="majorHAnsi"/>
          <w:b/>
          <w:color w:val="000000"/>
          <w:spacing w:val="2"/>
          <w:sz w:val="20"/>
          <w:szCs w:val="20"/>
        </w:rPr>
        <w:t>ł</w:t>
      </w:r>
      <w:r w:rsidRPr="00FC05EB">
        <w:rPr>
          <w:rFonts w:asciiTheme="majorHAnsi" w:hAnsiTheme="majorHAnsi" w:cs="Arial"/>
          <w:b/>
          <w:color w:val="000000"/>
          <w:spacing w:val="2"/>
          <w:sz w:val="20"/>
          <w:szCs w:val="20"/>
        </w:rPr>
        <w:t>alno</w:t>
      </w:r>
      <w:r w:rsidRPr="00FC05EB">
        <w:rPr>
          <w:rFonts w:asciiTheme="majorHAnsi" w:hAnsiTheme="majorHAnsi"/>
          <w:b/>
          <w:color w:val="000000"/>
          <w:spacing w:val="2"/>
          <w:sz w:val="20"/>
          <w:szCs w:val="20"/>
        </w:rPr>
        <w:t>ś</w:t>
      </w:r>
      <w:r w:rsidRPr="00FC05EB">
        <w:rPr>
          <w:rFonts w:asciiTheme="majorHAnsi" w:hAnsiTheme="majorHAnsi" w:cs="Arial"/>
          <w:b/>
          <w:color w:val="000000"/>
          <w:spacing w:val="2"/>
          <w:sz w:val="20"/>
          <w:szCs w:val="20"/>
        </w:rPr>
        <w:t xml:space="preserve">ci </w:t>
      </w:r>
      <w:r w:rsidRPr="00FC05EB">
        <w:rPr>
          <w:rFonts w:asciiTheme="majorHAnsi" w:hAnsiTheme="majorHAnsi" w:cs="Arial"/>
          <w:b/>
          <w:color w:val="000000"/>
          <w:spacing w:val="-1"/>
          <w:sz w:val="20"/>
          <w:szCs w:val="20"/>
        </w:rPr>
        <w:t>Gospodarczej</w:t>
      </w:r>
      <w:r w:rsidRPr="00F931B9">
        <w:rPr>
          <w:rFonts w:asciiTheme="majorHAnsi" w:hAnsiTheme="majorHAnsi" w:cs="Arial"/>
          <w:color w:val="000000"/>
          <w:spacing w:val="-1"/>
          <w:sz w:val="20"/>
          <w:szCs w:val="20"/>
        </w:rPr>
        <w:t xml:space="preserve"> , w zakresie art. 109 ust.1 pkt.4 ustawy , sporz</w:t>
      </w:r>
      <w:r w:rsidRPr="00F931B9">
        <w:rPr>
          <w:rFonts w:asciiTheme="majorHAnsi" w:hAnsiTheme="majorHAnsi"/>
          <w:color w:val="000000"/>
          <w:spacing w:val="-1"/>
          <w:sz w:val="20"/>
          <w:szCs w:val="20"/>
        </w:rPr>
        <w:t>ą</w:t>
      </w:r>
      <w:r w:rsidRPr="00F931B9">
        <w:rPr>
          <w:rFonts w:asciiTheme="majorHAnsi" w:hAnsiTheme="majorHAnsi" w:cs="Arial"/>
          <w:color w:val="000000"/>
          <w:spacing w:val="-1"/>
          <w:sz w:val="20"/>
          <w:szCs w:val="20"/>
        </w:rPr>
        <w:t>dzonych nie wcze</w:t>
      </w:r>
      <w:r w:rsidRPr="00F931B9">
        <w:rPr>
          <w:rFonts w:asciiTheme="majorHAnsi" w:hAnsiTheme="majorHAnsi"/>
          <w:color w:val="000000"/>
          <w:spacing w:val="-1"/>
          <w:sz w:val="20"/>
          <w:szCs w:val="20"/>
        </w:rPr>
        <w:t>ś</w:t>
      </w:r>
      <w:r w:rsidRPr="00F931B9">
        <w:rPr>
          <w:rFonts w:asciiTheme="majorHAnsi" w:hAnsiTheme="majorHAnsi" w:cs="Arial"/>
          <w:color w:val="000000"/>
          <w:spacing w:val="-1"/>
          <w:sz w:val="20"/>
          <w:szCs w:val="20"/>
        </w:rPr>
        <w:t>niej ni</w:t>
      </w:r>
      <w:r w:rsidRPr="00F931B9">
        <w:rPr>
          <w:rFonts w:asciiTheme="majorHAnsi" w:hAnsiTheme="majorHAnsi"/>
          <w:color w:val="000000"/>
          <w:spacing w:val="-1"/>
          <w:sz w:val="20"/>
          <w:szCs w:val="20"/>
        </w:rPr>
        <w:t>ż</w:t>
      </w:r>
      <w:r w:rsidRPr="00F931B9">
        <w:rPr>
          <w:rFonts w:asciiTheme="majorHAnsi" w:hAnsiTheme="majorHAnsi" w:cs="Arial"/>
          <w:color w:val="000000"/>
          <w:spacing w:val="-1"/>
          <w:sz w:val="20"/>
          <w:szCs w:val="20"/>
        </w:rPr>
        <w:t xml:space="preserve"> 3 miesi</w:t>
      </w:r>
      <w:r w:rsidRPr="00F931B9">
        <w:rPr>
          <w:rFonts w:asciiTheme="majorHAnsi" w:hAnsiTheme="majorHAnsi"/>
          <w:color w:val="000000"/>
          <w:spacing w:val="-1"/>
          <w:sz w:val="20"/>
          <w:szCs w:val="20"/>
        </w:rPr>
        <w:t>ą</w:t>
      </w:r>
      <w:r w:rsidRPr="00F931B9">
        <w:rPr>
          <w:rFonts w:asciiTheme="majorHAnsi" w:hAnsiTheme="majorHAnsi" w:cs="Arial"/>
          <w:color w:val="000000"/>
          <w:spacing w:val="-1"/>
          <w:sz w:val="20"/>
          <w:szCs w:val="20"/>
        </w:rPr>
        <w:t xml:space="preserve">ce przed jej </w:t>
      </w:r>
      <w:r w:rsidRPr="00F931B9">
        <w:rPr>
          <w:rFonts w:asciiTheme="majorHAnsi" w:hAnsiTheme="majorHAnsi" w:cs="Arial"/>
          <w:color w:val="000000"/>
          <w:spacing w:val="-4"/>
          <w:sz w:val="20"/>
          <w:szCs w:val="20"/>
        </w:rPr>
        <w:t>z</w:t>
      </w:r>
      <w:r w:rsidRPr="00F931B9">
        <w:rPr>
          <w:rFonts w:asciiTheme="majorHAnsi" w:hAnsiTheme="majorHAnsi"/>
          <w:color w:val="000000"/>
          <w:spacing w:val="-4"/>
          <w:sz w:val="20"/>
          <w:szCs w:val="20"/>
        </w:rPr>
        <w:t>ł</w:t>
      </w:r>
      <w:r w:rsidRPr="00F931B9">
        <w:rPr>
          <w:rFonts w:asciiTheme="majorHAnsi" w:hAnsiTheme="majorHAnsi" w:cs="Arial"/>
          <w:color w:val="000000"/>
          <w:spacing w:val="-4"/>
          <w:sz w:val="20"/>
          <w:szCs w:val="20"/>
        </w:rPr>
        <w:t>o</w:t>
      </w:r>
      <w:r w:rsidRPr="00F931B9">
        <w:rPr>
          <w:rFonts w:asciiTheme="majorHAnsi" w:hAnsiTheme="majorHAnsi"/>
          <w:color w:val="000000"/>
          <w:spacing w:val="-4"/>
          <w:sz w:val="20"/>
          <w:szCs w:val="20"/>
        </w:rPr>
        <w:t>ż</w:t>
      </w:r>
      <w:r w:rsidRPr="00F931B9">
        <w:rPr>
          <w:rFonts w:asciiTheme="majorHAnsi" w:hAnsiTheme="majorHAnsi" w:cs="Arial"/>
          <w:color w:val="000000"/>
          <w:spacing w:val="-4"/>
          <w:sz w:val="20"/>
          <w:szCs w:val="20"/>
        </w:rPr>
        <w:t xml:space="preserve">eniem </w:t>
      </w:r>
      <w:r w:rsidRPr="00F931B9">
        <w:rPr>
          <w:rFonts w:asciiTheme="majorHAnsi" w:hAnsiTheme="majorHAnsi" w:cs="Arial"/>
          <w:color w:val="272727"/>
          <w:spacing w:val="-4"/>
          <w:sz w:val="20"/>
          <w:szCs w:val="20"/>
        </w:rPr>
        <w:t xml:space="preserve">, </w:t>
      </w:r>
      <w:r w:rsidRPr="00F931B9">
        <w:rPr>
          <w:rFonts w:asciiTheme="majorHAnsi" w:hAnsiTheme="majorHAnsi" w:cs="Arial"/>
          <w:color w:val="000000"/>
          <w:spacing w:val="-4"/>
          <w:sz w:val="20"/>
          <w:szCs w:val="20"/>
        </w:rPr>
        <w:t>je</w:t>
      </w:r>
      <w:r w:rsidRPr="00F931B9">
        <w:rPr>
          <w:rFonts w:asciiTheme="majorHAnsi" w:hAnsiTheme="majorHAnsi"/>
          <w:color w:val="000000"/>
          <w:spacing w:val="-4"/>
          <w:sz w:val="20"/>
          <w:szCs w:val="20"/>
        </w:rPr>
        <w:t>ż</w:t>
      </w:r>
      <w:r w:rsidRPr="00F931B9">
        <w:rPr>
          <w:rFonts w:asciiTheme="majorHAnsi" w:hAnsiTheme="majorHAnsi" w:cs="Arial"/>
          <w:color w:val="000000"/>
          <w:spacing w:val="-4"/>
          <w:sz w:val="20"/>
          <w:szCs w:val="20"/>
        </w:rPr>
        <w:t>eli odr</w:t>
      </w:r>
      <w:r w:rsidRPr="00F931B9">
        <w:rPr>
          <w:rFonts w:asciiTheme="majorHAnsi" w:hAnsiTheme="majorHAnsi"/>
          <w:color w:val="000000"/>
          <w:spacing w:val="-4"/>
          <w:sz w:val="20"/>
          <w:szCs w:val="20"/>
        </w:rPr>
        <w:t>ę</w:t>
      </w:r>
      <w:r w:rsidRPr="00F931B9">
        <w:rPr>
          <w:rFonts w:asciiTheme="majorHAnsi" w:hAnsiTheme="majorHAnsi" w:cs="Arial"/>
          <w:color w:val="000000"/>
          <w:spacing w:val="-4"/>
          <w:sz w:val="20"/>
          <w:szCs w:val="20"/>
        </w:rPr>
        <w:t>bne przepisy wymagaj</w:t>
      </w:r>
      <w:r w:rsidRPr="00F931B9">
        <w:rPr>
          <w:rFonts w:asciiTheme="majorHAnsi" w:hAnsiTheme="majorHAnsi"/>
          <w:color w:val="000000"/>
          <w:spacing w:val="-4"/>
          <w:sz w:val="20"/>
          <w:szCs w:val="20"/>
        </w:rPr>
        <w:t>ą</w:t>
      </w:r>
      <w:r w:rsidRPr="00F931B9">
        <w:rPr>
          <w:rFonts w:asciiTheme="majorHAnsi" w:hAnsiTheme="majorHAnsi" w:cs="Arial"/>
          <w:color w:val="000000"/>
          <w:spacing w:val="-4"/>
          <w:sz w:val="20"/>
          <w:szCs w:val="20"/>
        </w:rPr>
        <w:t xml:space="preserve"> wpisu do rejestru lub ewidencji. </w:t>
      </w:r>
    </w:p>
    <w:p w:rsidR="00155402" w:rsidRPr="004E3F3E" w:rsidRDefault="00155402" w:rsidP="002E1176">
      <w:pPr>
        <w:pStyle w:val="Akapitzlist"/>
        <w:numPr>
          <w:ilvl w:val="1"/>
          <w:numId w:val="64"/>
        </w:num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55402">
        <w:rPr>
          <w:rFonts w:asciiTheme="majorHAnsi" w:hAnsiTheme="majorHAnsi" w:cs="TT1B0Eo00"/>
          <w:b/>
          <w:sz w:val="20"/>
          <w:szCs w:val="20"/>
        </w:rPr>
        <w:t>aktualną koncesję lub zezwolenie Głównego Inspektora Farmaceutycznego albo ministra właściwego do spraw zdrowia</w:t>
      </w:r>
      <w:r w:rsidRPr="00155402">
        <w:rPr>
          <w:rFonts w:asciiTheme="majorHAnsi" w:hAnsiTheme="majorHAnsi" w:cs="TT1B0Eo00"/>
          <w:sz w:val="20"/>
          <w:szCs w:val="20"/>
        </w:rPr>
        <w:t xml:space="preserve"> na podjęcie działalności gospodarczej </w:t>
      </w:r>
      <w:r>
        <w:rPr>
          <w:rFonts w:asciiTheme="majorHAnsi" w:hAnsiTheme="majorHAnsi" w:cs="TT1B0Eo00"/>
          <w:sz w:val="20"/>
          <w:szCs w:val="20"/>
        </w:rPr>
        <w:t xml:space="preserve">                   </w:t>
      </w:r>
      <w:r w:rsidRPr="00155402">
        <w:rPr>
          <w:rFonts w:asciiTheme="majorHAnsi" w:hAnsiTheme="majorHAnsi" w:cs="TT1B0Eo00"/>
          <w:sz w:val="20"/>
          <w:szCs w:val="20"/>
        </w:rPr>
        <w:t xml:space="preserve">w zakresie prowadzenia hurtowni farmaceutycznej lub wytwarzania(producenci) oraz </w:t>
      </w:r>
      <w:r>
        <w:rPr>
          <w:rFonts w:asciiTheme="majorHAnsi" w:hAnsiTheme="majorHAnsi" w:cs="TT1B0Eo00"/>
          <w:sz w:val="20"/>
          <w:szCs w:val="20"/>
        </w:rPr>
        <w:t xml:space="preserve">              </w:t>
      </w:r>
      <w:r w:rsidRPr="00155402">
        <w:rPr>
          <w:rFonts w:asciiTheme="majorHAnsi" w:hAnsiTheme="majorHAnsi" w:cs="TT1B0Eo00"/>
          <w:sz w:val="20"/>
          <w:szCs w:val="20"/>
        </w:rPr>
        <w:t>w przypadkach uzasadnionych przedmiotem zamówienia, dodatkowe właściwe aktualne zezwolenie na prowadzenie obrotu hurtowego środkami odurzającymi, substancjami psychotropowymi i prekursorami grupy I-R</w:t>
      </w:r>
      <w:r w:rsidRPr="00155402">
        <w:rPr>
          <w:rFonts w:asciiTheme="majorHAnsi" w:hAnsiTheme="majorHAnsi"/>
          <w:sz w:val="20"/>
          <w:szCs w:val="20"/>
        </w:rPr>
        <w:t>.</w:t>
      </w:r>
    </w:p>
    <w:p w:rsidR="007029ED" w:rsidRPr="00162B2A" w:rsidRDefault="007029ED" w:rsidP="002E1176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Informacje zawarte w oświadczeniu, o którym mowa w </w:t>
      </w:r>
      <w:r w:rsidR="00550A8D">
        <w:rPr>
          <w:rFonts w:asciiTheme="majorHAnsi" w:hAnsiTheme="majorHAnsi" w:cs="Arial"/>
          <w:sz w:val="20"/>
          <w:szCs w:val="20"/>
        </w:rPr>
        <w:t>załączniku nr 3 do SWZ</w:t>
      </w:r>
      <w:r w:rsidRPr="00162B2A">
        <w:rPr>
          <w:rFonts w:asciiTheme="majorHAnsi" w:hAnsiTheme="majorHAnsi" w:cs="Arial"/>
          <w:sz w:val="20"/>
          <w:szCs w:val="20"/>
        </w:rPr>
        <w:t xml:space="preserve"> stanowią wstępne potwierdzenie, że Wykonawca nie podlega wykluczeniu oraz spełnia warunki udziału </w:t>
      </w:r>
      <w:r w:rsidR="00446D67">
        <w:rPr>
          <w:rFonts w:asciiTheme="majorHAnsi" w:hAnsiTheme="majorHAnsi" w:cs="Arial"/>
          <w:sz w:val="20"/>
          <w:szCs w:val="20"/>
        </w:rPr>
        <w:t xml:space="preserve">                                     </w:t>
      </w:r>
      <w:r w:rsidRPr="00162B2A">
        <w:rPr>
          <w:rFonts w:asciiTheme="majorHAnsi" w:hAnsiTheme="majorHAnsi" w:cs="Arial"/>
          <w:sz w:val="20"/>
          <w:szCs w:val="20"/>
        </w:rPr>
        <w:t>w postępowaniu.</w:t>
      </w:r>
    </w:p>
    <w:p w:rsidR="007029ED" w:rsidRPr="00162B2A" w:rsidRDefault="007029ED" w:rsidP="002E1176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lastRenderedPageBreak/>
        <w:t>Jeżeli wykonawca ma siedzibę lub miejsce zamieszkania poza granicami Rzeczypospolitej Polskiej, zamiast odpisu albo informacji z Krajowego Rejestru Sądowego lub z Centralnej Ewidencji i Informacji o Działalności Gospodarczej, o których mowa w pkt 4 ppkt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 te powinny być wystawione nie wcześniej niż 3 miesiące przed ich złożeniem.</w:t>
      </w:r>
    </w:p>
    <w:p w:rsidR="007029ED" w:rsidRPr="00162B2A" w:rsidRDefault="007029ED" w:rsidP="002E1176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Jeżeli w kraju, w którym Wykonawca ma siedzibę lub miejsce zamieszkania, nie wydaje się dokumentów, o których mowa w pkt 4 ppkt 2), 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</w:t>
      </w:r>
      <w:r w:rsidR="00446D67">
        <w:rPr>
          <w:rFonts w:asciiTheme="majorHAnsi" w:hAnsiTheme="majorHAnsi" w:cs="Arial"/>
          <w:sz w:val="20"/>
          <w:szCs w:val="20"/>
        </w:rPr>
        <w:t xml:space="preserve">                </w:t>
      </w:r>
      <w:r w:rsidRPr="00162B2A">
        <w:rPr>
          <w:rFonts w:asciiTheme="majorHAnsi" w:hAnsiTheme="majorHAnsi" w:cs="Arial"/>
          <w:sz w:val="20"/>
          <w:szCs w:val="20"/>
        </w:rPr>
        <w:t>o oświadczeniu pod przysięgą, złożone przed organem sądowym lub administracyjnym, notariuszem, organem samorządu zawodowego lub gospodarczego, właściwym ze względu na siedzibę lub miejsce zamieszkania wykonawcy.</w:t>
      </w:r>
    </w:p>
    <w:p w:rsidR="007029ED" w:rsidRPr="00162B2A" w:rsidRDefault="007029ED" w:rsidP="002E1176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Zamawiający nie wzywa do złożenia podmiotowych środków dowodowych, jeżeli:</w:t>
      </w:r>
    </w:p>
    <w:p w:rsidR="007029ED" w:rsidRPr="00162B2A" w:rsidRDefault="007029ED" w:rsidP="002E1176">
      <w:pPr>
        <w:pStyle w:val="Akapitzlist"/>
        <w:numPr>
          <w:ilvl w:val="1"/>
          <w:numId w:val="54"/>
        </w:numPr>
        <w:spacing w:line="360" w:lineRule="auto"/>
        <w:ind w:right="92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446D67">
        <w:rPr>
          <w:rFonts w:asciiTheme="majorHAnsi" w:hAnsiTheme="majorHAnsi" w:cs="Arial"/>
          <w:sz w:val="20"/>
          <w:szCs w:val="20"/>
        </w:rPr>
        <w:t xml:space="preserve">                           </w:t>
      </w:r>
      <w:r w:rsidRPr="00162B2A">
        <w:rPr>
          <w:rFonts w:asciiTheme="majorHAnsi" w:hAnsiTheme="majorHAnsi" w:cs="Arial"/>
          <w:sz w:val="20"/>
          <w:szCs w:val="20"/>
        </w:rPr>
        <w:t xml:space="preserve">w oświadczeniu, o którym mowa w art. 125 ust. 1 </w:t>
      </w:r>
      <w:r w:rsidR="00446D67">
        <w:rPr>
          <w:rFonts w:asciiTheme="majorHAnsi" w:hAnsiTheme="majorHAnsi" w:cs="Arial"/>
          <w:sz w:val="20"/>
        </w:rPr>
        <w:t>P</w:t>
      </w:r>
      <w:r w:rsidR="00446D67" w:rsidRPr="00162B2A">
        <w:rPr>
          <w:rFonts w:asciiTheme="majorHAnsi" w:hAnsiTheme="majorHAnsi" w:cs="Arial"/>
          <w:sz w:val="20"/>
        </w:rPr>
        <w:t>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z.</w:t>
      </w:r>
      <w:r w:rsidR="00446D67">
        <w:rPr>
          <w:rFonts w:asciiTheme="majorHAnsi" w:hAnsiTheme="majorHAnsi" w:cs="Arial"/>
          <w:sz w:val="20"/>
        </w:rPr>
        <w:t xml:space="preserve"> </w:t>
      </w:r>
      <w:r w:rsidR="00446D67" w:rsidRPr="00162B2A">
        <w:rPr>
          <w:rFonts w:asciiTheme="majorHAnsi" w:hAnsiTheme="majorHAnsi" w:cs="Arial"/>
          <w:sz w:val="20"/>
        </w:rPr>
        <w:t>p.</w:t>
      </w:r>
      <w:r w:rsidRPr="00162B2A">
        <w:rPr>
          <w:rFonts w:asciiTheme="majorHAnsi" w:hAnsiTheme="majorHAnsi" w:cs="Arial"/>
          <w:sz w:val="20"/>
          <w:szCs w:val="20"/>
        </w:rPr>
        <w:t xml:space="preserve"> dane umożliwiające dostęp do tych środków;</w:t>
      </w:r>
    </w:p>
    <w:p w:rsidR="007029ED" w:rsidRPr="00162B2A" w:rsidRDefault="007029ED" w:rsidP="002E1176">
      <w:pPr>
        <w:pStyle w:val="Akapitzlist"/>
        <w:numPr>
          <w:ilvl w:val="1"/>
          <w:numId w:val="54"/>
        </w:numPr>
        <w:spacing w:line="360" w:lineRule="auto"/>
        <w:ind w:right="92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7029ED" w:rsidRPr="00162B2A" w:rsidRDefault="007029ED" w:rsidP="002E1176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446D67">
        <w:rPr>
          <w:rFonts w:asciiTheme="majorHAnsi" w:hAnsiTheme="majorHAnsi" w:cs="Arial"/>
          <w:sz w:val="20"/>
          <w:szCs w:val="20"/>
        </w:rPr>
        <w:t xml:space="preserve">                           </w:t>
      </w:r>
      <w:r w:rsidRPr="00162B2A">
        <w:rPr>
          <w:rFonts w:asciiTheme="majorHAnsi" w:hAnsiTheme="majorHAnsi" w:cs="Arial"/>
          <w:sz w:val="20"/>
          <w:szCs w:val="20"/>
        </w:rPr>
        <w:t>i aktualność.</w:t>
      </w:r>
    </w:p>
    <w:p w:rsidR="007029ED" w:rsidRPr="00162B2A" w:rsidRDefault="007029ED" w:rsidP="002E1176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 zakresie nieuregulowanym ustawą </w:t>
      </w:r>
      <w:r w:rsidR="00FC05EB">
        <w:rPr>
          <w:rFonts w:asciiTheme="majorHAnsi" w:hAnsiTheme="majorHAnsi" w:cs="Arial"/>
          <w:sz w:val="20"/>
        </w:rPr>
        <w:t>P</w:t>
      </w:r>
      <w:r w:rsidR="00FC05EB" w:rsidRPr="00162B2A">
        <w:rPr>
          <w:rFonts w:asciiTheme="majorHAnsi" w:hAnsiTheme="majorHAnsi" w:cs="Arial"/>
          <w:sz w:val="20"/>
        </w:rPr>
        <w:t>.</w:t>
      </w:r>
      <w:r w:rsidR="00FC05EB">
        <w:rPr>
          <w:rFonts w:asciiTheme="majorHAnsi" w:hAnsiTheme="majorHAnsi" w:cs="Arial"/>
          <w:sz w:val="20"/>
        </w:rPr>
        <w:t xml:space="preserve"> </w:t>
      </w:r>
      <w:r w:rsidR="00FC05EB" w:rsidRPr="00162B2A">
        <w:rPr>
          <w:rFonts w:asciiTheme="majorHAnsi" w:hAnsiTheme="majorHAnsi" w:cs="Arial"/>
          <w:sz w:val="20"/>
        </w:rPr>
        <w:t>z.</w:t>
      </w:r>
      <w:r w:rsidR="00FC05EB">
        <w:rPr>
          <w:rFonts w:asciiTheme="majorHAnsi" w:hAnsiTheme="majorHAnsi" w:cs="Arial"/>
          <w:sz w:val="20"/>
        </w:rPr>
        <w:t xml:space="preserve"> </w:t>
      </w:r>
      <w:r w:rsidR="00FC05EB" w:rsidRPr="00162B2A">
        <w:rPr>
          <w:rFonts w:asciiTheme="majorHAnsi" w:hAnsiTheme="majorHAnsi" w:cs="Arial"/>
          <w:sz w:val="20"/>
        </w:rPr>
        <w:t>p.</w:t>
      </w:r>
      <w:r w:rsidRPr="00162B2A">
        <w:rPr>
          <w:rFonts w:asciiTheme="majorHAnsi" w:hAnsiTheme="majorHAnsi" w:cs="Arial"/>
          <w:sz w:val="20"/>
          <w:szCs w:val="20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162B2A">
        <w:rPr>
          <w:rFonts w:asciiTheme="majorHAnsi" w:hAnsiTheme="majorHAnsi" w:cs="Arial"/>
          <w:caps/>
          <w:sz w:val="20"/>
        </w:rPr>
        <w:t xml:space="preserve"> </w:t>
      </w:r>
      <w:r w:rsidRPr="00162B2A">
        <w:rPr>
          <w:rFonts w:asciiTheme="majorHAnsi" w:hAnsiTheme="majorHAnsi" w:cs="Arial"/>
          <w:sz w:val="20"/>
          <w:szCs w:val="20"/>
        </w:rPr>
        <w:t xml:space="preserve">grudnia 2020 r. </w:t>
      </w:r>
      <w:r w:rsidRPr="00162B2A">
        <w:rPr>
          <w:rFonts w:asciiTheme="majorHAnsi" w:hAnsiTheme="majorHAnsi" w:cs="Arial"/>
          <w:sz w:val="20"/>
          <w:szCs w:val="20"/>
        </w:rPr>
        <w:br/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1506F4" w:rsidRDefault="001506F4" w:rsidP="005B085C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182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37"/>
              </w:numPr>
              <w:shd w:val="clear" w:color="auto" w:fill="DBE5F1" w:themeFill="accent1" w:themeFillTint="33"/>
              <w:spacing w:line="276" w:lineRule="auto"/>
              <w:ind w:left="682"/>
              <w:rPr>
                <w:rFonts w:asciiTheme="majorHAnsi" w:hAnsiTheme="majorHAnsi"/>
                <w:b/>
                <w:sz w:val="20"/>
                <w:szCs w:val="20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>POLEGANIE NA ZASOBACH INNYCH PODMIOTÓW</w:t>
            </w:r>
            <w:r w:rsidR="008768E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768E7" w:rsidRPr="001E4D1A">
              <w:rPr>
                <w:rFonts w:asciiTheme="majorHAnsi" w:hAnsiTheme="majorHAnsi"/>
                <w:b/>
                <w:bCs/>
                <w:color w:val="000000"/>
                <w:spacing w:val="1"/>
                <w:sz w:val="20"/>
                <w:szCs w:val="20"/>
              </w:rPr>
              <w:t xml:space="preserve">(art. 118 ustawy </w:t>
            </w:r>
            <w:proofErr w:type="spellStart"/>
            <w:r w:rsidR="008768E7" w:rsidRPr="001E4D1A">
              <w:rPr>
                <w:rFonts w:asciiTheme="majorHAnsi" w:hAnsiTheme="majorHAnsi"/>
                <w:b/>
                <w:bCs/>
                <w:color w:val="000000"/>
                <w:spacing w:val="1"/>
                <w:sz w:val="20"/>
                <w:szCs w:val="20"/>
              </w:rPr>
              <w:t>pzp</w:t>
            </w:r>
            <w:proofErr w:type="spellEnd"/>
            <w:r w:rsidR="008768E7" w:rsidRPr="001E4D1A">
              <w:rPr>
                <w:rFonts w:asciiTheme="majorHAnsi" w:hAnsiTheme="majorHAnsi"/>
                <w:b/>
                <w:bCs/>
                <w:color w:val="000000"/>
                <w:spacing w:val="1"/>
                <w:sz w:val="20"/>
                <w:szCs w:val="20"/>
              </w:rPr>
              <w:t>)</w:t>
            </w:r>
          </w:p>
        </w:tc>
      </w:tr>
    </w:tbl>
    <w:p w:rsidR="008768E7" w:rsidRPr="008768E7" w:rsidRDefault="008768E7" w:rsidP="008768E7">
      <w:pPr>
        <w:widowControl w:val="0"/>
        <w:numPr>
          <w:ilvl w:val="0"/>
          <w:numId w:val="6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line="360" w:lineRule="auto"/>
        <w:ind w:left="350" w:hanging="336"/>
        <w:rPr>
          <w:rFonts w:asciiTheme="majorHAnsi" w:hAnsiTheme="majorHAnsi"/>
          <w:color w:val="000000"/>
          <w:spacing w:val="-23"/>
          <w:sz w:val="20"/>
          <w:szCs w:val="20"/>
        </w:rPr>
      </w:pPr>
      <w:r w:rsidRPr="008768E7">
        <w:rPr>
          <w:rFonts w:asciiTheme="majorHAnsi" w:hAnsiTheme="majorHAnsi"/>
          <w:color w:val="000000"/>
          <w:spacing w:val="3"/>
          <w:sz w:val="20"/>
          <w:szCs w:val="20"/>
        </w:rPr>
        <w:t>Wykonawca może w celu potwierdzenia spełniania warunków udziału w postępowaniu lub kryteriów selekcji,</w:t>
      </w:r>
      <w:r>
        <w:rPr>
          <w:rFonts w:asciiTheme="majorHAnsi" w:hAnsiTheme="majorHAnsi"/>
          <w:color w:val="000000"/>
          <w:spacing w:val="3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3"/>
          <w:sz w:val="20"/>
          <w:szCs w:val="20"/>
        </w:rPr>
        <w:t xml:space="preserve">w stosownych sytuacjach oraz w odniesieniu do konkretnego zamówienia, lub jego </w:t>
      </w:r>
      <w:r w:rsidRPr="008768E7">
        <w:rPr>
          <w:rFonts w:asciiTheme="majorHAnsi" w:hAnsiTheme="majorHAnsi"/>
          <w:color w:val="000000"/>
          <w:spacing w:val="-3"/>
          <w:sz w:val="20"/>
          <w:szCs w:val="20"/>
        </w:rPr>
        <w:lastRenderedPageBreak/>
        <w:t>części, polegać na zdolnościach</w:t>
      </w:r>
      <w:r>
        <w:rPr>
          <w:rFonts w:asciiTheme="majorHAnsi" w:hAnsiTheme="majorHAnsi"/>
          <w:color w:val="000000"/>
          <w:spacing w:val="-3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2"/>
          <w:sz w:val="20"/>
          <w:szCs w:val="20"/>
        </w:rPr>
        <w:t>technicznych lub zawodowych lub sytuacji finansowej lub ekonomicznej podmiotów udostępniających zasoby,</w:t>
      </w:r>
      <w:r>
        <w:rPr>
          <w:rFonts w:asciiTheme="majorHAnsi" w:hAnsiTheme="majorHAnsi"/>
          <w:color w:val="000000"/>
          <w:spacing w:val="2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5"/>
          <w:sz w:val="20"/>
          <w:szCs w:val="20"/>
        </w:rPr>
        <w:t>niezależnie od charakteru prawnego łączących go z nimi stosunków prawnych.</w:t>
      </w:r>
    </w:p>
    <w:p w:rsidR="008768E7" w:rsidRPr="008768E7" w:rsidRDefault="008768E7" w:rsidP="008768E7">
      <w:pPr>
        <w:widowControl w:val="0"/>
        <w:numPr>
          <w:ilvl w:val="0"/>
          <w:numId w:val="6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50" w:hanging="336"/>
        <w:rPr>
          <w:rFonts w:asciiTheme="majorHAnsi" w:hAnsiTheme="majorHAnsi"/>
          <w:color w:val="000000"/>
          <w:spacing w:val="-16"/>
          <w:sz w:val="20"/>
          <w:szCs w:val="20"/>
        </w:rPr>
      </w:pPr>
      <w:r w:rsidRPr="008768E7">
        <w:rPr>
          <w:rFonts w:asciiTheme="majorHAnsi" w:hAnsiTheme="majorHAnsi"/>
          <w:color w:val="000000"/>
          <w:spacing w:val="3"/>
          <w:sz w:val="20"/>
          <w:szCs w:val="20"/>
        </w:rPr>
        <w:t>O  ile dotyczy niniejszego postępowania o  udzielenie zamówienia publicznego,  w odniesieniu do warunków</w:t>
      </w:r>
      <w:r>
        <w:rPr>
          <w:rFonts w:asciiTheme="majorHAnsi" w:hAnsiTheme="majorHAnsi"/>
          <w:color w:val="000000"/>
          <w:spacing w:val="3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3"/>
          <w:sz w:val="20"/>
          <w:szCs w:val="20"/>
        </w:rPr>
        <w:t>dotyczących wykształcenia, kwalifikacji zawodowych lub doświadczenia wykonawcy mogą polegać na zdolnościach</w:t>
      </w:r>
      <w:r>
        <w:rPr>
          <w:rFonts w:asciiTheme="majorHAnsi" w:hAnsiTheme="majorHAnsi"/>
          <w:color w:val="000000"/>
          <w:spacing w:val="-3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4"/>
          <w:sz w:val="20"/>
          <w:szCs w:val="20"/>
        </w:rPr>
        <w:t>podmiotów udostępniających zasoby, jeśli podmioty te wykonają roboty budowlane lub usługi, do realizacji których te</w:t>
      </w:r>
      <w:r>
        <w:rPr>
          <w:rFonts w:asciiTheme="majorHAnsi" w:hAnsiTheme="majorHAnsi"/>
          <w:color w:val="000000"/>
          <w:spacing w:val="-4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5"/>
          <w:sz w:val="20"/>
          <w:szCs w:val="20"/>
        </w:rPr>
        <w:t>zdolności są wymagane.</w:t>
      </w:r>
    </w:p>
    <w:p w:rsidR="008768E7" w:rsidRPr="008768E7" w:rsidRDefault="008768E7" w:rsidP="008768E7">
      <w:pPr>
        <w:widowControl w:val="0"/>
        <w:numPr>
          <w:ilvl w:val="0"/>
          <w:numId w:val="6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50" w:hanging="336"/>
        <w:rPr>
          <w:rFonts w:asciiTheme="majorHAnsi" w:hAnsiTheme="majorHAnsi"/>
          <w:color w:val="000000"/>
          <w:spacing w:val="-16"/>
          <w:sz w:val="20"/>
          <w:szCs w:val="20"/>
        </w:rPr>
      </w:pPr>
      <w:r w:rsidRPr="008768E7">
        <w:rPr>
          <w:rFonts w:asciiTheme="majorHAnsi" w:hAnsiTheme="majorHAnsi"/>
          <w:color w:val="000000"/>
          <w:spacing w:val="1"/>
          <w:sz w:val="20"/>
          <w:szCs w:val="20"/>
        </w:rPr>
        <w:t>Wykonawca,  który polega  na zdolnościach  lub  sytuacji  podmiotów  udostępniających  zasoby,  składa,  wraz</w:t>
      </w:r>
      <w:r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1"/>
          <w:sz w:val="20"/>
          <w:szCs w:val="20"/>
        </w:rPr>
        <w:t>z wnioskiem o dopuszczenie do udziału w postępowaniu albo odpowiednio wraz z ofertą, zobowiązanie podmiotu</w:t>
      </w:r>
      <w:r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3"/>
          <w:sz w:val="20"/>
          <w:szCs w:val="20"/>
        </w:rPr>
        <w:t>udostępniającego zasoby do oddania mu do dyspozycji niezbędnych zasobów na potrzeby realizacji danego</w:t>
      </w:r>
      <w:r>
        <w:rPr>
          <w:rFonts w:asciiTheme="majorHAnsi" w:hAnsiTheme="majorHAnsi"/>
          <w:color w:val="000000"/>
          <w:spacing w:val="3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2"/>
          <w:sz w:val="20"/>
          <w:szCs w:val="20"/>
        </w:rPr>
        <w:t>zamówienia lub inny podmiotowy środek dowodowy potwierdzający, że wykonawca realizując zamówienie, będzie</w:t>
      </w:r>
      <w:r>
        <w:rPr>
          <w:rFonts w:asciiTheme="majorHAnsi" w:hAnsiTheme="majorHAnsi"/>
          <w:color w:val="000000"/>
          <w:spacing w:val="-2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5"/>
          <w:sz w:val="20"/>
          <w:szCs w:val="20"/>
        </w:rPr>
        <w:t>dysponował niezbędnymi zasobami tych podmiotów.</w:t>
      </w:r>
    </w:p>
    <w:p w:rsidR="008768E7" w:rsidRPr="008768E7" w:rsidRDefault="008768E7" w:rsidP="008768E7">
      <w:pPr>
        <w:widowControl w:val="0"/>
        <w:numPr>
          <w:ilvl w:val="0"/>
          <w:numId w:val="6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360" w:lineRule="auto"/>
        <w:ind w:left="350" w:hanging="336"/>
        <w:rPr>
          <w:rFonts w:asciiTheme="majorHAnsi" w:hAnsiTheme="majorHAnsi"/>
          <w:color w:val="000000"/>
          <w:spacing w:val="-15"/>
          <w:sz w:val="20"/>
          <w:szCs w:val="20"/>
        </w:rPr>
      </w:pPr>
      <w:r w:rsidRPr="008768E7">
        <w:rPr>
          <w:rFonts w:asciiTheme="majorHAnsi" w:hAnsiTheme="majorHAnsi"/>
          <w:color w:val="000000"/>
          <w:spacing w:val="3"/>
          <w:sz w:val="20"/>
          <w:szCs w:val="20"/>
        </w:rPr>
        <w:t>Zobowiązanie podmiotu udostępniającego zasoby, o którym mowa w ust. 3, potwierdza, że stosunek łączący</w:t>
      </w:r>
      <w:r>
        <w:rPr>
          <w:rFonts w:asciiTheme="majorHAnsi" w:hAnsiTheme="majorHAnsi"/>
          <w:color w:val="000000"/>
          <w:spacing w:val="3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1"/>
          <w:sz w:val="20"/>
          <w:szCs w:val="20"/>
        </w:rPr>
        <w:t>wykonawcę z podmiotami udostępniającymi zasoby gwarantuje rzeczywisty dostęp do tych zasobów oraz określa</w:t>
      </w:r>
      <w:r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5"/>
          <w:sz w:val="20"/>
          <w:szCs w:val="20"/>
        </w:rPr>
        <w:t>w szczególności:</w:t>
      </w:r>
    </w:p>
    <w:p w:rsidR="008768E7" w:rsidRPr="008768E7" w:rsidRDefault="008768E7" w:rsidP="008768E7">
      <w:pPr>
        <w:widowControl w:val="0"/>
        <w:numPr>
          <w:ilvl w:val="0"/>
          <w:numId w:val="6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/>
          <w:color w:val="000000"/>
          <w:spacing w:val="-19"/>
          <w:sz w:val="20"/>
          <w:szCs w:val="20"/>
        </w:rPr>
      </w:pPr>
      <w:r w:rsidRPr="008768E7">
        <w:rPr>
          <w:rFonts w:asciiTheme="majorHAnsi" w:hAnsiTheme="majorHAnsi"/>
          <w:color w:val="000000"/>
          <w:spacing w:val="-5"/>
          <w:sz w:val="20"/>
          <w:szCs w:val="20"/>
        </w:rPr>
        <w:t>zakres dostępnych wykonawcy zasobów podmiotu udostępniającego zasoby;</w:t>
      </w:r>
    </w:p>
    <w:p w:rsidR="008768E7" w:rsidRPr="00AE1F9D" w:rsidRDefault="008768E7" w:rsidP="008768E7">
      <w:pPr>
        <w:widowControl w:val="0"/>
        <w:numPr>
          <w:ilvl w:val="0"/>
          <w:numId w:val="6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left="629" w:hanging="269"/>
        <w:rPr>
          <w:rFonts w:asciiTheme="majorHAnsi" w:hAnsiTheme="majorHAnsi"/>
          <w:color w:val="000000"/>
          <w:spacing w:val="-13"/>
          <w:sz w:val="20"/>
          <w:szCs w:val="20"/>
        </w:rPr>
      </w:pPr>
      <w:r w:rsidRPr="008768E7">
        <w:rPr>
          <w:rFonts w:asciiTheme="majorHAnsi" w:hAnsiTheme="majorHAnsi"/>
          <w:color w:val="000000"/>
          <w:spacing w:val="-1"/>
          <w:sz w:val="20"/>
          <w:szCs w:val="20"/>
        </w:rPr>
        <w:t>sposób i okres udostępnienia wykonawcy i wykorzystania przez niego zasobów podmiotu udostępniającego te</w:t>
      </w:r>
      <w:r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5"/>
          <w:sz w:val="20"/>
          <w:szCs w:val="20"/>
        </w:rPr>
        <w:t>zasoby przy wykonywaniu zamówienia;</w:t>
      </w:r>
    </w:p>
    <w:p w:rsidR="00AE1F9D" w:rsidRPr="008768E7" w:rsidRDefault="00AE1F9D" w:rsidP="008768E7">
      <w:pPr>
        <w:widowControl w:val="0"/>
        <w:numPr>
          <w:ilvl w:val="0"/>
          <w:numId w:val="6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left="629" w:hanging="269"/>
        <w:rPr>
          <w:rFonts w:asciiTheme="majorHAnsi" w:hAnsiTheme="majorHAnsi"/>
          <w:color w:val="000000"/>
          <w:spacing w:val="-13"/>
          <w:sz w:val="20"/>
          <w:szCs w:val="20"/>
        </w:rPr>
      </w:pPr>
      <w:r w:rsidRPr="00AE1F9D">
        <w:rPr>
          <w:rFonts w:asciiTheme="majorHAnsi" w:hAnsiTheme="majorHAnsi"/>
          <w:color w:val="000000"/>
          <w:spacing w:val="3"/>
          <w:sz w:val="20"/>
          <w:szCs w:val="20"/>
        </w:rPr>
        <w:t xml:space="preserve">czy i w jakim zakresie podmiot udostępniający zasoby, na zdolnościach którego wykonawca polega w </w:t>
      </w:r>
      <w:r w:rsidRPr="00AE1F9D">
        <w:rPr>
          <w:rFonts w:asciiTheme="majorHAnsi" w:hAnsiTheme="majorHAnsi"/>
          <w:color w:val="000000"/>
          <w:spacing w:val="-3"/>
          <w:sz w:val="20"/>
          <w:szCs w:val="20"/>
        </w:rPr>
        <w:t xml:space="preserve">odniesieniu do warunków udziału w postępowaniu dotyczących wykształcenia, kwalifikacji zawodowych lub </w:t>
      </w:r>
      <w:r w:rsidRPr="00AE1F9D">
        <w:rPr>
          <w:rFonts w:asciiTheme="majorHAnsi" w:hAnsiTheme="majorHAnsi"/>
          <w:color w:val="000000"/>
          <w:spacing w:val="-4"/>
          <w:sz w:val="20"/>
          <w:szCs w:val="20"/>
        </w:rPr>
        <w:t>doświadczenia, zrealizuje roboty budowlane lub usługi, których wskazane zdolności dotyczą</w:t>
      </w:r>
    </w:p>
    <w:p w:rsidR="00AE1F9D" w:rsidRPr="00AE1F9D" w:rsidRDefault="00E802C1" w:rsidP="00AE1F9D">
      <w:pPr>
        <w:shd w:val="clear" w:color="auto" w:fill="FFFFFF"/>
        <w:spacing w:line="360" w:lineRule="auto"/>
        <w:ind w:left="691" w:right="19" w:hanging="269"/>
        <w:jc w:val="both"/>
        <w:rPr>
          <w:rFonts w:asciiTheme="majorHAnsi" w:hAnsiTheme="majorHAnsi"/>
          <w:color w:val="000000"/>
          <w:spacing w:val="-17"/>
          <w:sz w:val="20"/>
          <w:szCs w:val="20"/>
        </w:rPr>
      </w:pPr>
      <w:r w:rsidRPr="00AE1F9D">
        <w:rPr>
          <w:rFonts w:asciiTheme="majorHAnsi" w:hAnsiTheme="majorHAnsi"/>
          <w:color w:val="000000"/>
          <w:spacing w:val="3"/>
          <w:sz w:val="20"/>
          <w:szCs w:val="20"/>
        </w:rPr>
        <w:t xml:space="preserve">3) </w:t>
      </w:r>
      <w:r w:rsidRPr="00AE1F9D">
        <w:rPr>
          <w:rFonts w:asciiTheme="majorHAnsi" w:hAnsiTheme="majorHAnsi"/>
          <w:color w:val="000000"/>
          <w:spacing w:val="-3"/>
          <w:sz w:val="20"/>
          <w:szCs w:val="20"/>
        </w:rPr>
        <w:t xml:space="preserve">Zgodnie z art. 119 ustawy </w:t>
      </w:r>
      <w:proofErr w:type="spellStart"/>
      <w:r w:rsidRPr="00AE1F9D">
        <w:rPr>
          <w:rFonts w:asciiTheme="majorHAnsi" w:hAnsiTheme="majorHAnsi"/>
          <w:color w:val="000000"/>
          <w:spacing w:val="-3"/>
          <w:sz w:val="20"/>
          <w:szCs w:val="20"/>
        </w:rPr>
        <w:t>pzp</w:t>
      </w:r>
      <w:proofErr w:type="spellEnd"/>
      <w:r w:rsidRPr="00AE1F9D">
        <w:rPr>
          <w:rFonts w:asciiTheme="majorHAnsi" w:hAnsiTheme="majorHAnsi"/>
          <w:color w:val="000000"/>
          <w:spacing w:val="-3"/>
          <w:sz w:val="20"/>
          <w:szCs w:val="20"/>
        </w:rPr>
        <w:t xml:space="preserve"> , Zamawiający ocenia, czy udostępniane wykonawcy przez podmioty udostępniające</w:t>
      </w:r>
      <w:r w:rsidR="00AE1F9D" w:rsidRPr="00AE1F9D">
        <w:rPr>
          <w:rFonts w:asciiTheme="majorHAnsi" w:hAnsiTheme="majorHAnsi"/>
          <w:color w:val="000000"/>
          <w:spacing w:val="-3"/>
          <w:sz w:val="20"/>
          <w:szCs w:val="20"/>
        </w:rPr>
        <w:t xml:space="preserve"> </w:t>
      </w:r>
      <w:r w:rsidRPr="00AE1F9D">
        <w:rPr>
          <w:rFonts w:asciiTheme="majorHAnsi" w:hAnsiTheme="majorHAnsi"/>
          <w:color w:val="000000"/>
          <w:spacing w:val="-1"/>
          <w:sz w:val="20"/>
          <w:szCs w:val="20"/>
        </w:rPr>
        <w:t>zasoby zdolności techniczne lub zawodowe lub ich sytuacja finansowa lub ekonomiczna, pozwalają na wykazanie</w:t>
      </w:r>
      <w:r w:rsidR="00AE1F9D" w:rsidRPr="00AE1F9D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AE1F9D">
        <w:rPr>
          <w:rFonts w:asciiTheme="majorHAnsi" w:hAnsiTheme="majorHAnsi"/>
          <w:color w:val="000000"/>
          <w:spacing w:val="-1"/>
          <w:sz w:val="20"/>
          <w:szCs w:val="20"/>
        </w:rPr>
        <w:t>przez wykonawcę spełniania warunków udziału w postępowaniu, określonych przez Zamawiającego w niniejszym</w:t>
      </w:r>
      <w:r w:rsidR="00AE1F9D" w:rsidRPr="00AE1F9D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AE1F9D">
        <w:rPr>
          <w:rFonts w:asciiTheme="majorHAnsi" w:hAnsiTheme="majorHAnsi"/>
          <w:color w:val="000000"/>
          <w:spacing w:val="-2"/>
          <w:sz w:val="20"/>
          <w:szCs w:val="20"/>
        </w:rPr>
        <w:t>postępowaniu, jeżeli to dotyczy, kryteriów selekcji, a także bada, czy nie zachodzą wobec tego podmiotu podstawy</w:t>
      </w:r>
      <w:r w:rsidR="00AE1F9D" w:rsidRPr="00AE1F9D">
        <w:rPr>
          <w:rFonts w:asciiTheme="majorHAnsi" w:hAnsiTheme="majorHAnsi"/>
          <w:color w:val="000000"/>
          <w:spacing w:val="-2"/>
          <w:sz w:val="20"/>
          <w:szCs w:val="20"/>
        </w:rPr>
        <w:t xml:space="preserve"> </w:t>
      </w:r>
      <w:r w:rsidRPr="00AE1F9D">
        <w:rPr>
          <w:rFonts w:asciiTheme="majorHAnsi" w:hAnsiTheme="majorHAnsi"/>
          <w:color w:val="000000"/>
          <w:spacing w:val="-4"/>
          <w:sz w:val="20"/>
          <w:szCs w:val="20"/>
        </w:rPr>
        <w:t>wykluczenia, które zostały przewidziane względem wykonawcy</w:t>
      </w:r>
      <w:r w:rsidRPr="00AE1F9D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</w:p>
    <w:p w:rsidR="008768E7" w:rsidRPr="00E802C1" w:rsidRDefault="008768E7" w:rsidP="00AE1F9D">
      <w:pPr>
        <w:widowControl w:val="0"/>
        <w:numPr>
          <w:ilvl w:val="0"/>
          <w:numId w:val="7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60" w:lineRule="auto"/>
        <w:ind w:left="418" w:hanging="336"/>
        <w:rPr>
          <w:rFonts w:asciiTheme="majorHAnsi" w:hAnsiTheme="majorHAnsi"/>
          <w:color w:val="000000"/>
          <w:spacing w:val="-17"/>
          <w:sz w:val="20"/>
          <w:szCs w:val="20"/>
        </w:rPr>
      </w:pPr>
      <w:r w:rsidRPr="00E802C1">
        <w:rPr>
          <w:rFonts w:asciiTheme="majorHAnsi" w:hAnsiTheme="majorHAnsi"/>
          <w:color w:val="000000"/>
          <w:spacing w:val="1"/>
          <w:sz w:val="20"/>
          <w:szCs w:val="20"/>
        </w:rPr>
        <w:t xml:space="preserve">Zgodnie z art. 120. Ustawy </w:t>
      </w:r>
      <w:proofErr w:type="spellStart"/>
      <w:r w:rsidRPr="00E802C1">
        <w:rPr>
          <w:rFonts w:asciiTheme="majorHAnsi" w:hAnsiTheme="majorHAnsi"/>
          <w:color w:val="000000"/>
          <w:spacing w:val="1"/>
          <w:sz w:val="20"/>
          <w:szCs w:val="20"/>
        </w:rPr>
        <w:t>pzp</w:t>
      </w:r>
      <w:proofErr w:type="spellEnd"/>
      <w:r w:rsidRPr="00E802C1">
        <w:rPr>
          <w:rFonts w:asciiTheme="majorHAnsi" w:hAnsiTheme="majorHAnsi"/>
          <w:color w:val="000000"/>
          <w:spacing w:val="1"/>
          <w:sz w:val="20"/>
          <w:szCs w:val="20"/>
        </w:rPr>
        <w:t>, podmiot, który zobowiązał się do udostępnienia zasobów, odpowiada solidarnie</w:t>
      </w:r>
      <w:r w:rsidR="00AE1F9D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E802C1">
        <w:rPr>
          <w:rFonts w:asciiTheme="majorHAnsi" w:hAnsiTheme="majorHAnsi"/>
          <w:color w:val="000000"/>
          <w:spacing w:val="-5"/>
          <w:sz w:val="20"/>
          <w:szCs w:val="20"/>
        </w:rPr>
        <w:t>z wykonawcą, który polega na jego sytuacji finansowej lub ekonomicznej, za szkodę poniesioną przez zamawiającego</w:t>
      </w:r>
      <w:r w:rsidR="00AE1F9D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r w:rsidRPr="00E802C1">
        <w:rPr>
          <w:rFonts w:asciiTheme="majorHAnsi" w:hAnsiTheme="majorHAnsi"/>
          <w:color w:val="000000"/>
          <w:spacing w:val="-2"/>
          <w:sz w:val="20"/>
          <w:szCs w:val="20"/>
        </w:rPr>
        <w:t>powstałą wskutek nieudostępnienia tych zasobów, chyba że za nieudostępnienie zasobów podmiot ten nie ponosi</w:t>
      </w:r>
      <w:r w:rsidR="00AE1F9D">
        <w:rPr>
          <w:rFonts w:asciiTheme="majorHAnsi" w:hAnsiTheme="majorHAnsi"/>
          <w:color w:val="000000"/>
          <w:spacing w:val="-2"/>
          <w:sz w:val="20"/>
          <w:szCs w:val="20"/>
        </w:rPr>
        <w:t xml:space="preserve"> </w:t>
      </w:r>
      <w:r w:rsidRPr="00E802C1">
        <w:rPr>
          <w:rFonts w:asciiTheme="majorHAnsi" w:hAnsiTheme="majorHAnsi"/>
          <w:color w:val="000000"/>
          <w:spacing w:val="-9"/>
          <w:sz w:val="20"/>
          <w:szCs w:val="20"/>
        </w:rPr>
        <w:t>winy.</w:t>
      </w:r>
    </w:p>
    <w:p w:rsidR="008768E7" w:rsidRPr="008768E7" w:rsidRDefault="008768E7" w:rsidP="008768E7">
      <w:pPr>
        <w:widowControl w:val="0"/>
        <w:numPr>
          <w:ilvl w:val="0"/>
          <w:numId w:val="7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60" w:lineRule="auto"/>
        <w:ind w:left="418" w:hanging="336"/>
        <w:rPr>
          <w:rFonts w:asciiTheme="majorHAnsi" w:hAnsiTheme="majorHAnsi"/>
          <w:color w:val="000000"/>
          <w:spacing w:val="-16"/>
          <w:sz w:val="20"/>
          <w:szCs w:val="20"/>
        </w:rPr>
      </w:pPr>
      <w:r w:rsidRPr="008768E7">
        <w:rPr>
          <w:rFonts w:asciiTheme="majorHAnsi" w:hAnsiTheme="majorHAnsi"/>
          <w:color w:val="000000"/>
          <w:spacing w:val="1"/>
          <w:sz w:val="20"/>
          <w:szCs w:val="20"/>
        </w:rPr>
        <w:t xml:space="preserve">Zgodnie z art. 122 ustawy </w:t>
      </w:r>
      <w:proofErr w:type="spellStart"/>
      <w:r w:rsidRPr="008768E7">
        <w:rPr>
          <w:rFonts w:asciiTheme="majorHAnsi" w:hAnsiTheme="majorHAnsi"/>
          <w:color w:val="000000"/>
          <w:spacing w:val="1"/>
          <w:sz w:val="20"/>
          <w:szCs w:val="20"/>
        </w:rPr>
        <w:t>pzp</w:t>
      </w:r>
      <w:proofErr w:type="spellEnd"/>
      <w:r w:rsidRPr="008768E7">
        <w:rPr>
          <w:rFonts w:asciiTheme="majorHAnsi" w:hAnsiTheme="majorHAnsi"/>
          <w:color w:val="000000"/>
          <w:spacing w:val="1"/>
          <w:sz w:val="20"/>
          <w:szCs w:val="20"/>
        </w:rPr>
        <w:t>, jeżeli zdolności techniczne lub zawodowe, sytuacja ekonomiczna lub finansowa</w:t>
      </w:r>
      <w:r w:rsidR="00AE1F9D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4"/>
          <w:sz w:val="20"/>
          <w:szCs w:val="20"/>
        </w:rPr>
        <w:t>podmiotu udostępniającego zasoby nie potwierdzają spełniania przez wykonawcę warunków udziału w postępowaniu</w:t>
      </w:r>
      <w:r w:rsidR="00AE1F9D">
        <w:rPr>
          <w:rFonts w:asciiTheme="majorHAnsi" w:hAnsiTheme="majorHAnsi"/>
          <w:color w:val="000000"/>
          <w:spacing w:val="-4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3"/>
          <w:sz w:val="20"/>
          <w:szCs w:val="20"/>
        </w:rPr>
        <w:t>lub zachodzą wobec tego  podmiotu  podstawy wykluczenia,  zamawiający żąda,  aby wykonawca w terminie</w:t>
      </w:r>
      <w:r w:rsidR="00AE1F9D">
        <w:rPr>
          <w:rFonts w:asciiTheme="majorHAnsi" w:hAnsiTheme="majorHAnsi"/>
          <w:color w:val="000000"/>
          <w:spacing w:val="3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1"/>
          <w:sz w:val="20"/>
          <w:szCs w:val="20"/>
        </w:rPr>
        <w:t>określonym  przez zamawiającego zastąpił ten  podmiot innym  podmiotem  lub  podmiotami  albo wykazał,  że</w:t>
      </w:r>
      <w:r w:rsidR="00AE1F9D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4"/>
          <w:sz w:val="20"/>
          <w:szCs w:val="20"/>
        </w:rPr>
        <w:t>samodzielnie spełnia warunki udziału w postępowaniu.</w:t>
      </w:r>
    </w:p>
    <w:p w:rsidR="008768E7" w:rsidRPr="008768E7" w:rsidRDefault="008768E7" w:rsidP="008768E7">
      <w:pPr>
        <w:widowControl w:val="0"/>
        <w:numPr>
          <w:ilvl w:val="0"/>
          <w:numId w:val="7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60" w:lineRule="auto"/>
        <w:ind w:left="418" w:hanging="336"/>
        <w:rPr>
          <w:rFonts w:asciiTheme="majorHAnsi" w:hAnsiTheme="majorHAnsi"/>
          <w:color w:val="000000"/>
          <w:spacing w:val="-19"/>
          <w:sz w:val="20"/>
          <w:szCs w:val="20"/>
        </w:rPr>
      </w:pPr>
      <w:r w:rsidRPr="008768E7">
        <w:rPr>
          <w:rFonts w:asciiTheme="majorHAnsi" w:hAnsiTheme="majorHAnsi"/>
          <w:color w:val="000000"/>
          <w:sz w:val="20"/>
          <w:szCs w:val="20"/>
        </w:rPr>
        <w:t xml:space="preserve">Zgodnie z art. 123 ustawy </w:t>
      </w:r>
      <w:proofErr w:type="spellStart"/>
      <w:r w:rsidRPr="008768E7">
        <w:rPr>
          <w:rFonts w:asciiTheme="majorHAnsi" w:hAnsiTheme="majorHAnsi"/>
          <w:color w:val="000000"/>
          <w:sz w:val="20"/>
          <w:szCs w:val="20"/>
        </w:rPr>
        <w:t>pzp</w:t>
      </w:r>
      <w:proofErr w:type="spellEnd"/>
      <w:r w:rsidRPr="008768E7">
        <w:rPr>
          <w:rFonts w:asciiTheme="majorHAnsi" w:hAnsiTheme="majorHAnsi"/>
          <w:color w:val="000000"/>
          <w:sz w:val="20"/>
          <w:szCs w:val="20"/>
        </w:rPr>
        <w:t xml:space="preserve"> wykonawca nie może, po upływie terminu składania wniosków o dopuszczenie do</w:t>
      </w:r>
      <w:r w:rsidR="00AE1F9D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2"/>
          <w:sz w:val="20"/>
          <w:szCs w:val="20"/>
        </w:rPr>
        <w:t xml:space="preserve">udziału w postępowaniu albo ofert, powoływać się na zdolności lub sytuację </w:t>
      </w:r>
      <w:r w:rsidRPr="008768E7">
        <w:rPr>
          <w:rFonts w:asciiTheme="majorHAnsi" w:hAnsiTheme="majorHAnsi"/>
          <w:color w:val="000000"/>
          <w:spacing w:val="-2"/>
          <w:sz w:val="20"/>
          <w:szCs w:val="20"/>
        </w:rPr>
        <w:lastRenderedPageBreak/>
        <w:t>podmiotów udostępniających zasoby,</w:t>
      </w:r>
      <w:r w:rsidR="00AE1F9D">
        <w:rPr>
          <w:rFonts w:asciiTheme="majorHAnsi" w:hAnsiTheme="majorHAnsi"/>
          <w:color w:val="000000"/>
          <w:spacing w:val="-2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2"/>
          <w:sz w:val="20"/>
          <w:szCs w:val="20"/>
        </w:rPr>
        <w:t>jeżeli na etapie składania wniosków o dopuszczenie do udziału w postępowaniu albo ofert nie polegał on w danym</w:t>
      </w:r>
      <w:r w:rsidR="00AE1F9D">
        <w:rPr>
          <w:rFonts w:asciiTheme="majorHAnsi" w:hAnsiTheme="majorHAnsi"/>
          <w:color w:val="000000"/>
          <w:spacing w:val="-2"/>
          <w:sz w:val="20"/>
          <w:szCs w:val="20"/>
        </w:rPr>
        <w:t xml:space="preserve"> </w:t>
      </w:r>
      <w:r w:rsidRPr="008768E7">
        <w:rPr>
          <w:rFonts w:asciiTheme="majorHAnsi" w:hAnsiTheme="majorHAnsi"/>
          <w:color w:val="000000"/>
          <w:spacing w:val="-4"/>
          <w:sz w:val="20"/>
          <w:szCs w:val="20"/>
        </w:rPr>
        <w:t>zakresie na zdolnościach lub sytuacji podmiotów udostępniających zasoby</w:t>
      </w:r>
    </w:p>
    <w:p w:rsidR="001506F4" w:rsidRDefault="001506F4" w:rsidP="005B085C">
      <w:pPr>
        <w:spacing w:line="276" w:lineRule="auto"/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D82FB2" w:rsidTr="00216E0D">
        <w:trPr>
          <w:trHeight w:val="481"/>
        </w:trPr>
        <w:tc>
          <w:tcPr>
            <w:tcW w:w="9143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37"/>
              </w:numPr>
              <w:shd w:val="clear" w:color="auto" w:fill="DBE5F1" w:themeFill="accent1" w:themeFillTint="33"/>
              <w:spacing w:line="276" w:lineRule="auto"/>
              <w:ind w:left="75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>INFORMACJA DLA WYKONAWCÓW WSPÓLNIE UBIEGAJĄCYCH SIĘ O UDZIELENIE ZAMÓWIENIA(SPÓŁKI CYWILNE/ KONSORCJA)</w:t>
            </w:r>
          </w:p>
        </w:tc>
      </w:tr>
    </w:tbl>
    <w:p w:rsidR="00963922" w:rsidRPr="009E178D" w:rsidRDefault="007029ED" w:rsidP="006325EF">
      <w:pPr>
        <w:pStyle w:val="Akapitzlist"/>
        <w:spacing w:line="276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9E178D">
        <w:rPr>
          <w:rFonts w:asciiTheme="majorHAnsi" w:hAnsiTheme="majorHAnsi"/>
          <w:b/>
          <w:sz w:val="20"/>
          <w:szCs w:val="20"/>
        </w:rPr>
        <w:t xml:space="preserve"> </w:t>
      </w:r>
    </w:p>
    <w:p w:rsidR="007029ED" w:rsidRPr="00162B2A" w:rsidRDefault="007029ED" w:rsidP="002E1176">
      <w:pPr>
        <w:pStyle w:val="Akapitzlist"/>
        <w:numPr>
          <w:ilvl w:val="0"/>
          <w:numId w:val="55"/>
        </w:numPr>
        <w:spacing w:before="240" w:line="36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Wykonawcy mogą wspólnie ubiegać się o udzielenie zamówienia. W takim przypadku Wykonawcy ustanawiają pełnomocnika do reprezentowania ich w postępowaniu albo do reprezentowania</w:t>
      </w:r>
      <w:r w:rsidR="00446D67">
        <w:rPr>
          <w:rFonts w:asciiTheme="majorHAnsi" w:hAnsiTheme="majorHAnsi" w:cs="Arial"/>
          <w:sz w:val="20"/>
          <w:szCs w:val="20"/>
        </w:rPr>
        <w:t xml:space="preserve">                    </w:t>
      </w:r>
      <w:r w:rsidRPr="00162B2A">
        <w:rPr>
          <w:rFonts w:asciiTheme="majorHAnsi" w:hAnsiTheme="majorHAnsi" w:cs="Arial"/>
          <w:sz w:val="20"/>
          <w:szCs w:val="20"/>
        </w:rPr>
        <w:t xml:space="preserve"> i zawarcia umowy w sprawie zamówienia publicznego. Pełnomocnictwo</w:t>
      </w:r>
      <w:r w:rsidRPr="00162B2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162B2A">
        <w:rPr>
          <w:rFonts w:asciiTheme="majorHAnsi" w:hAnsiTheme="majorHAnsi" w:cs="Arial"/>
          <w:sz w:val="20"/>
          <w:szCs w:val="20"/>
        </w:rPr>
        <w:t xml:space="preserve">winno być załączone do oferty. </w:t>
      </w:r>
    </w:p>
    <w:p w:rsidR="007029ED" w:rsidRPr="00162B2A" w:rsidRDefault="007029ED" w:rsidP="002E1176">
      <w:pPr>
        <w:pStyle w:val="Akapitzlist"/>
        <w:numPr>
          <w:ilvl w:val="0"/>
          <w:numId w:val="55"/>
        </w:numPr>
        <w:spacing w:line="36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 przypadku Wykonawców wspólnie ubiegających się o udzielenie zamówienia, oświadczenia, </w:t>
      </w:r>
      <w:r w:rsidRPr="00162B2A">
        <w:rPr>
          <w:rFonts w:asciiTheme="majorHAnsi" w:hAnsiTheme="majorHAnsi" w:cs="Arial"/>
          <w:sz w:val="20"/>
          <w:szCs w:val="20"/>
        </w:rPr>
        <w:br/>
        <w:t xml:space="preserve">o których mowa </w:t>
      </w:r>
      <w:r w:rsidRPr="00CB7B98">
        <w:rPr>
          <w:rFonts w:asciiTheme="majorHAnsi" w:hAnsiTheme="majorHAnsi" w:cs="Arial"/>
          <w:sz w:val="20"/>
          <w:szCs w:val="20"/>
        </w:rPr>
        <w:t xml:space="preserve">w Rozdziale X pkt </w:t>
      </w:r>
      <w:r w:rsidR="00CB7B98" w:rsidRPr="00CB7B98">
        <w:rPr>
          <w:rFonts w:asciiTheme="majorHAnsi" w:hAnsiTheme="majorHAnsi" w:cs="Arial"/>
          <w:sz w:val="20"/>
          <w:szCs w:val="20"/>
        </w:rPr>
        <w:t>2 ppkt 3</w:t>
      </w:r>
      <w:r w:rsidRPr="00CB7B98">
        <w:rPr>
          <w:rFonts w:asciiTheme="majorHAnsi" w:hAnsiTheme="majorHAnsi" w:cs="Arial"/>
          <w:sz w:val="20"/>
          <w:szCs w:val="20"/>
        </w:rPr>
        <w:t xml:space="preserve"> SWZ</w:t>
      </w:r>
      <w:r w:rsidRPr="00550A8D">
        <w:rPr>
          <w:rFonts w:asciiTheme="majorHAnsi" w:hAnsiTheme="majorHAnsi" w:cs="Arial"/>
          <w:color w:val="FF0000"/>
          <w:sz w:val="20"/>
          <w:szCs w:val="20"/>
        </w:rPr>
        <w:t xml:space="preserve">, </w:t>
      </w:r>
      <w:r w:rsidRPr="00162B2A">
        <w:rPr>
          <w:rFonts w:asciiTheme="majorHAnsi" w:hAnsiTheme="majorHAnsi" w:cs="Arial"/>
          <w:sz w:val="20"/>
          <w:szCs w:val="20"/>
        </w:rPr>
        <w:t>składa każdy z wykonawców. Oświadczenia te potwierdzają brak podstaw wykluczenia oraz spełnianie warunków udziału w zakresie, w jakim każdy z wykonawców wykazuje spełnianie warunków udziału w postępowaniu.</w:t>
      </w:r>
    </w:p>
    <w:p w:rsidR="007029ED" w:rsidRPr="00162B2A" w:rsidRDefault="007029ED" w:rsidP="002E1176">
      <w:pPr>
        <w:pStyle w:val="Akapitzlist"/>
        <w:numPr>
          <w:ilvl w:val="0"/>
          <w:numId w:val="55"/>
        </w:numPr>
        <w:spacing w:line="36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Wykonawcy wspólnie ubiegający się o udzielenie zamówienia dołączają do oferty oświadczenie, </w:t>
      </w:r>
      <w:r w:rsidRPr="00162B2A">
        <w:rPr>
          <w:rFonts w:asciiTheme="majorHAnsi" w:hAnsiTheme="majorHAnsi" w:cs="Arial"/>
          <w:sz w:val="20"/>
          <w:szCs w:val="20"/>
        </w:rPr>
        <w:br/>
        <w:t>z którego wynika, które dostawy wykonają poszczególni wykonawcy.</w:t>
      </w:r>
    </w:p>
    <w:p w:rsidR="007029ED" w:rsidRPr="00162B2A" w:rsidRDefault="007029ED" w:rsidP="002E1176">
      <w:pPr>
        <w:pStyle w:val="Akapitzlist"/>
        <w:numPr>
          <w:ilvl w:val="0"/>
          <w:numId w:val="55"/>
        </w:numPr>
        <w:spacing w:line="36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bookmarkStart w:id="2" w:name="bookmark11"/>
    </w:p>
    <w:p w:rsidR="001506F4" w:rsidRDefault="001506F4" w:rsidP="005B085C">
      <w:pPr>
        <w:spacing w:line="276" w:lineRule="auto"/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D82FB2" w:rsidTr="00216E0D">
        <w:trPr>
          <w:trHeight w:val="218"/>
        </w:trPr>
        <w:tc>
          <w:tcPr>
            <w:tcW w:w="9143" w:type="dxa"/>
            <w:shd w:val="clear" w:color="auto" w:fill="DBE5F1" w:themeFill="accent1" w:themeFillTint="33"/>
          </w:tcPr>
          <w:p w:rsidR="00D82FB2" w:rsidRPr="00935A73" w:rsidRDefault="00935A73" w:rsidP="002E1176">
            <w:pPr>
              <w:pStyle w:val="Akapitzlist"/>
              <w:numPr>
                <w:ilvl w:val="0"/>
                <w:numId w:val="38"/>
              </w:numPr>
              <w:shd w:val="clear" w:color="auto" w:fill="DBE5F1" w:themeFill="accent1" w:themeFillTint="33"/>
              <w:spacing w:line="276" w:lineRule="auto"/>
              <w:ind w:left="83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35A73">
              <w:rPr>
                <w:rFonts w:asciiTheme="majorHAnsi" w:hAnsiTheme="majorHAnsi"/>
                <w:b/>
              </w:rPr>
              <w:t>INFORMACJE O SPOSOBIE POROZUMIEWANIA SIĘ ZAMAWIAJĄCEGO Z WYKONAWCAMI ORAZ PRZEKAZYWANIA OŚWIADCZEŃ LUB DOKUMENTÓW</w:t>
            </w:r>
          </w:p>
        </w:tc>
      </w:tr>
      <w:bookmarkEnd w:id="2"/>
    </w:tbl>
    <w:p w:rsidR="00AB4095" w:rsidRDefault="00AB4095" w:rsidP="00AB4095">
      <w:pPr>
        <w:pStyle w:val="Akapitzlist"/>
        <w:spacing w:line="276" w:lineRule="auto"/>
        <w:ind w:left="448" w:right="91"/>
        <w:jc w:val="both"/>
        <w:rPr>
          <w:rFonts w:asciiTheme="majorHAnsi" w:hAnsiTheme="majorHAnsi" w:cs="Arial"/>
          <w:bCs/>
          <w:sz w:val="20"/>
          <w:szCs w:val="20"/>
        </w:rPr>
      </w:pPr>
    </w:p>
    <w:p w:rsidR="00BF5A16" w:rsidRPr="00B612A7" w:rsidRDefault="00BF5A16" w:rsidP="002E1176">
      <w:pPr>
        <w:numPr>
          <w:ilvl w:val="0"/>
          <w:numId w:val="58"/>
        </w:num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B612A7">
        <w:rPr>
          <w:rFonts w:asciiTheme="majorHAnsi" w:hAnsiTheme="majorHAnsi"/>
          <w:sz w:val="20"/>
          <w:szCs w:val="20"/>
        </w:rPr>
        <w:t>Osob</w:t>
      </w:r>
      <w:r w:rsidR="00E75286" w:rsidRPr="00B612A7">
        <w:rPr>
          <w:rFonts w:asciiTheme="majorHAnsi" w:hAnsiTheme="majorHAnsi"/>
          <w:sz w:val="20"/>
          <w:szCs w:val="20"/>
        </w:rPr>
        <w:t>ami</w:t>
      </w:r>
      <w:r w:rsidRPr="00B612A7">
        <w:rPr>
          <w:rFonts w:asciiTheme="majorHAnsi" w:hAnsiTheme="majorHAnsi"/>
          <w:sz w:val="20"/>
          <w:szCs w:val="20"/>
        </w:rPr>
        <w:t xml:space="preserve"> uprawnion</w:t>
      </w:r>
      <w:r w:rsidR="00E75286" w:rsidRPr="00B612A7">
        <w:rPr>
          <w:rFonts w:asciiTheme="majorHAnsi" w:hAnsiTheme="majorHAnsi"/>
          <w:sz w:val="20"/>
          <w:szCs w:val="20"/>
        </w:rPr>
        <w:t>ymi</w:t>
      </w:r>
      <w:r w:rsidRPr="00B612A7">
        <w:rPr>
          <w:rFonts w:asciiTheme="majorHAnsi" w:hAnsiTheme="majorHAnsi"/>
          <w:sz w:val="20"/>
          <w:szCs w:val="20"/>
        </w:rPr>
        <w:t xml:space="preserve"> do kontaktu z Wykonawcami </w:t>
      </w:r>
      <w:r w:rsidR="00E75286" w:rsidRPr="00B612A7">
        <w:rPr>
          <w:rFonts w:asciiTheme="majorHAnsi" w:hAnsiTheme="majorHAnsi"/>
          <w:sz w:val="20"/>
          <w:szCs w:val="20"/>
        </w:rPr>
        <w:t>są</w:t>
      </w:r>
      <w:r w:rsidRPr="00B612A7">
        <w:rPr>
          <w:rFonts w:asciiTheme="majorHAnsi" w:hAnsiTheme="majorHAnsi"/>
          <w:sz w:val="20"/>
          <w:szCs w:val="20"/>
        </w:rPr>
        <w:t xml:space="preserve">: </w:t>
      </w:r>
    </w:p>
    <w:p w:rsidR="0050142D" w:rsidRPr="00324C9E" w:rsidRDefault="0050142D" w:rsidP="003147F0">
      <w:pPr>
        <w:pStyle w:val="Tekstpodstawowy"/>
        <w:spacing w:line="360" w:lineRule="auto"/>
        <w:ind w:left="426"/>
        <w:rPr>
          <w:rFonts w:ascii="Cambria" w:hAnsi="Cambria"/>
          <w:b w:val="0"/>
          <w:sz w:val="20"/>
        </w:rPr>
      </w:pPr>
      <w:r w:rsidRPr="00324C9E">
        <w:rPr>
          <w:rFonts w:ascii="Cambria" w:hAnsi="Cambria"/>
          <w:b w:val="0"/>
          <w:sz w:val="20"/>
        </w:rPr>
        <w:t>w zakresie proceduralnym:</w:t>
      </w:r>
    </w:p>
    <w:p w:rsidR="0050142D" w:rsidRPr="00324C9E" w:rsidRDefault="0050142D" w:rsidP="003147F0">
      <w:pPr>
        <w:pStyle w:val="Tekstpodstawowy"/>
        <w:tabs>
          <w:tab w:val="num" w:pos="2160"/>
        </w:tabs>
        <w:spacing w:line="360" w:lineRule="auto"/>
        <w:ind w:left="426"/>
        <w:rPr>
          <w:rFonts w:ascii="Cambria" w:hAnsi="Cambria"/>
          <w:b w:val="0"/>
          <w:sz w:val="20"/>
        </w:rPr>
      </w:pPr>
      <w:r w:rsidRPr="00324C9E">
        <w:rPr>
          <w:rFonts w:ascii="Cambria" w:hAnsi="Cambria"/>
          <w:b w:val="0"/>
          <w:sz w:val="20"/>
        </w:rPr>
        <w:t>Janusz Ostrowski – St. Inspektor ds. zamówień publicznych, tel. 055 6208377, kom. 784 919 226</w:t>
      </w:r>
    </w:p>
    <w:p w:rsidR="0050142D" w:rsidRPr="00324C9E" w:rsidRDefault="0050142D" w:rsidP="003147F0">
      <w:pPr>
        <w:pStyle w:val="Tekstpodstawowy"/>
        <w:spacing w:line="360" w:lineRule="auto"/>
        <w:ind w:left="426"/>
        <w:rPr>
          <w:rFonts w:ascii="Cambria" w:hAnsi="Cambria"/>
          <w:b w:val="0"/>
          <w:sz w:val="20"/>
        </w:rPr>
      </w:pPr>
      <w:r w:rsidRPr="00324C9E">
        <w:rPr>
          <w:rFonts w:ascii="Cambria" w:hAnsi="Cambria"/>
          <w:b w:val="0"/>
          <w:sz w:val="20"/>
        </w:rPr>
        <w:t>w zakresie merytorycznym;</w:t>
      </w:r>
    </w:p>
    <w:p w:rsidR="0050142D" w:rsidRPr="00324C9E" w:rsidRDefault="00A27885" w:rsidP="003147F0">
      <w:pPr>
        <w:pStyle w:val="Tekstpodstawowy"/>
        <w:spacing w:line="360" w:lineRule="auto"/>
        <w:ind w:left="426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>Agnieszka Bartkowska</w:t>
      </w:r>
      <w:r w:rsidR="0050142D" w:rsidRPr="00324C9E">
        <w:rPr>
          <w:rFonts w:ascii="Cambria" w:hAnsi="Cambria"/>
          <w:b w:val="0"/>
          <w:sz w:val="20"/>
        </w:rPr>
        <w:t xml:space="preserve"> – </w:t>
      </w:r>
      <w:r>
        <w:rPr>
          <w:rFonts w:ascii="Cambria" w:hAnsi="Cambria"/>
          <w:b w:val="0"/>
          <w:sz w:val="20"/>
        </w:rPr>
        <w:t>Kierownik działu farmacji</w:t>
      </w:r>
      <w:r w:rsidR="0050142D" w:rsidRPr="00324C9E">
        <w:rPr>
          <w:rFonts w:ascii="Cambria" w:hAnsi="Cambria"/>
          <w:b w:val="0"/>
          <w:sz w:val="20"/>
        </w:rPr>
        <w:t>, tel. 055</w:t>
      </w:r>
      <w:r>
        <w:rPr>
          <w:rFonts w:ascii="Cambria" w:hAnsi="Cambria"/>
          <w:b w:val="0"/>
          <w:sz w:val="20"/>
        </w:rPr>
        <w:t> </w:t>
      </w:r>
      <w:r w:rsidR="0050142D" w:rsidRPr="00324C9E">
        <w:rPr>
          <w:rFonts w:ascii="Cambria" w:hAnsi="Cambria"/>
          <w:b w:val="0"/>
          <w:sz w:val="20"/>
        </w:rPr>
        <w:t>620</w:t>
      </w:r>
      <w:r>
        <w:rPr>
          <w:rFonts w:ascii="Cambria" w:hAnsi="Cambria"/>
          <w:b w:val="0"/>
          <w:sz w:val="20"/>
        </w:rPr>
        <w:t xml:space="preserve"> </w:t>
      </w:r>
      <w:r w:rsidR="0050142D" w:rsidRPr="00324C9E">
        <w:rPr>
          <w:rFonts w:ascii="Cambria" w:hAnsi="Cambria"/>
          <w:b w:val="0"/>
          <w:sz w:val="20"/>
        </w:rPr>
        <w:t>8</w:t>
      </w:r>
      <w:r>
        <w:rPr>
          <w:rFonts w:ascii="Cambria" w:hAnsi="Cambria"/>
          <w:b w:val="0"/>
          <w:sz w:val="20"/>
        </w:rPr>
        <w:t>4 65</w:t>
      </w:r>
    </w:p>
    <w:p w:rsidR="0050142D" w:rsidRPr="00A27885" w:rsidRDefault="00A27885" w:rsidP="003147F0">
      <w:pPr>
        <w:pStyle w:val="Tekstpodstawowy"/>
        <w:spacing w:line="360" w:lineRule="auto"/>
        <w:ind w:left="426"/>
        <w:rPr>
          <w:rFonts w:asciiTheme="majorHAnsi" w:hAnsiTheme="majorHAnsi"/>
          <w:b w:val="0"/>
          <w:sz w:val="20"/>
        </w:rPr>
      </w:pPr>
      <w:r w:rsidRPr="00A27885">
        <w:rPr>
          <w:rFonts w:asciiTheme="majorHAnsi" w:hAnsiTheme="majorHAnsi"/>
          <w:b w:val="0"/>
          <w:sz w:val="20"/>
        </w:rPr>
        <w:t>Monika Rant– Technik farmacji, tel. 055 620 84 65</w:t>
      </w:r>
    </w:p>
    <w:p w:rsidR="00BF5A16" w:rsidRPr="00D07416" w:rsidRDefault="00BF5A16" w:rsidP="0086084F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07416">
        <w:rPr>
          <w:rFonts w:asciiTheme="majorHAnsi" w:hAnsiTheme="majorHAnsi"/>
          <w:sz w:val="20"/>
          <w:szCs w:val="20"/>
        </w:rPr>
        <w:t xml:space="preserve">Postępowanie prowadzone jest w języku polskim w formie elektronicznej za pośrednictwem </w:t>
      </w:r>
      <w:hyperlink r:id="rId17">
        <w:r w:rsidRPr="00D07416">
          <w:rPr>
            <w:rFonts w:asciiTheme="majorHAnsi" w:hAnsiTheme="majorHAnsi"/>
            <w:color w:val="1155CC"/>
            <w:sz w:val="20"/>
            <w:szCs w:val="20"/>
            <w:u w:val="single"/>
          </w:rPr>
          <w:t>platformazakupowa.pl</w:t>
        </w:r>
      </w:hyperlink>
      <w:r w:rsidRPr="00D07416">
        <w:rPr>
          <w:rFonts w:asciiTheme="majorHAnsi" w:hAnsiTheme="majorHAnsi"/>
          <w:sz w:val="20"/>
          <w:szCs w:val="20"/>
        </w:rPr>
        <w:t xml:space="preserve"> pod adresem</w:t>
      </w:r>
      <w:r w:rsidRPr="0086084F">
        <w:rPr>
          <w:rFonts w:asciiTheme="majorHAnsi" w:hAnsiTheme="majorHAnsi"/>
          <w:sz w:val="20"/>
          <w:szCs w:val="20"/>
        </w:rPr>
        <w:t xml:space="preserve">: </w:t>
      </w:r>
      <w:r w:rsidR="008A5A77" w:rsidRPr="0086084F">
        <w:rPr>
          <w:rFonts w:asciiTheme="majorHAnsi" w:hAnsiTheme="majorHAnsi"/>
          <w:sz w:val="20"/>
          <w:szCs w:val="20"/>
        </w:rPr>
        <w:t xml:space="preserve"> </w:t>
      </w:r>
      <w:hyperlink r:id="rId18" w:history="1">
        <w:r w:rsidR="0086084F" w:rsidRPr="004D467E">
          <w:rPr>
            <w:rStyle w:val="Hipercze"/>
          </w:rPr>
          <w:t>https://platformazakupowa.pl/transakcja/543293</w:t>
        </w:r>
      </w:hyperlink>
      <w:r w:rsidR="0086084F">
        <w:t xml:space="preserve"> </w:t>
      </w:r>
      <w:r w:rsidR="008A5A77" w:rsidRPr="00D07416">
        <w:rPr>
          <w:rFonts w:asciiTheme="majorHAnsi" w:hAnsiTheme="majorHAnsi"/>
          <w:sz w:val="20"/>
          <w:szCs w:val="20"/>
        </w:rPr>
        <w:t xml:space="preserve"> </w:t>
      </w:r>
    </w:p>
    <w:p w:rsidR="00BF5A16" w:rsidRPr="00636FB1" w:rsidRDefault="00BF5A16" w:rsidP="002E1176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9">
        <w:r w:rsidRPr="00636FB1">
          <w:rPr>
            <w:rFonts w:asciiTheme="majorHAnsi" w:hAnsiTheme="majorHAnsi"/>
            <w:color w:val="1155CC"/>
            <w:sz w:val="20"/>
            <w:szCs w:val="20"/>
            <w:u w:val="single"/>
          </w:rPr>
          <w:t>platformazakupowa.pl</w:t>
        </w:r>
      </w:hyperlink>
      <w:r w:rsidRPr="00636FB1">
        <w:rPr>
          <w:rFonts w:asciiTheme="majorHAnsi" w:hAnsiTheme="majorHAnsi"/>
          <w:sz w:val="20"/>
          <w:szCs w:val="20"/>
        </w:rPr>
        <w:t xml:space="preserve"> i formularza „</w:t>
      </w:r>
      <w:r w:rsidRPr="00636FB1">
        <w:rPr>
          <w:rFonts w:asciiTheme="majorHAnsi" w:hAnsiTheme="majorHAnsi"/>
          <w:b/>
          <w:sz w:val="20"/>
          <w:szCs w:val="20"/>
        </w:rPr>
        <w:t>Wyślij wiadomość do zamawiającego</w:t>
      </w:r>
      <w:r w:rsidRPr="00636FB1">
        <w:rPr>
          <w:rFonts w:asciiTheme="majorHAnsi" w:hAnsiTheme="majorHAnsi"/>
          <w:sz w:val="20"/>
          <w:szCs w:val="20"/>
        </w:rPr>
        <w:t xml:space="preserve">”. </w:t>
      </w:r>
    </w:p>
    <w:p w:rsidR="00BF5A16" w:rsidRPr="00636FB1" w:rsidRDefault="00BF5A16" w:rsidP="003147F0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20">
        <w:r w:rsidRPr="00636FB1">
          <w:rPr>
            <w:rFonts w:asciiTheme="majorHAnsi" w:hAnsiTheme="majorHAnsi"/>
            <w:color w:val="1155CC"/>
            <w:sz w:val="20"/>
            <w:szCs w:val="20"/>
            <w:u w:val="single"/>
          </w:rPr>
          <w:t>platformazakupowa.pl</w:t>
        </w:r>
      </w:hyperlink>
      <w:r w:rsidRPr="00636FB1">
        <w:rPr>
          <w:rFonts w:asciiTheme="majorHAnsi" w:hAnsiTheme="majorHAnsi"/>
          <w:sz w:val="20"/>
          <w:szCs w:val="20"/>
        </w:rPr>
        <w:t xml:space="preserve"> poprzez kliknięcie przycisku  „Wyślij wiadomość do zamawiającego” po których pojawi się komunikat, że wiadomość została wysłana do zamawiającego. Zamawiający dopuszcza, opcjonalnie, komunikację  za pośrednictwem poczty </w:t>
      </w:r>
      <w:r w:rsidRPr="00636FB1">
        <w:rPr>
          <w:rFonts w:asciiTheme="majorHAnsi" w:hAnsiTheme="majorHAnsi"/>
          <w:sz w:val="20"/>
          <w:szCs w:val="20"/>
        </w:rPr>
        <w:lastRenderedPageBreak/>
        <w:t xml:space="preserve">elektronicznej. Adres poczty elektronicznej osoby uprawnionej do kontaktu z Wykonawcami: </w:t>
      </w:r>
      <w:hyperlink r:id="rId21" w:history="1">
        <w:r w:rsidR="0089244E" w:rsidRPr="000E3334">
          <w:rPr>
            <w:rStyle w:val="Hipercze"/>
            <w:rFonts w:asciiTheme="majorHAnsi" w:hAnsiTheme="majorHAnsi"/>
            <w:sz w:val="20"/>
            <w:szCs w:val="20"/>
          </w:rPr>
          <w:t>zamowienia@szpital-braniewo.home.pl</w:t>
        </w:r>
      </w:hyperlink>
      <w:r w:rsidR="0089244E">
        <w:rPr>
          <w:rFonts w:asciiTheme="majorHAnsi" w:hAnsiTheme="majorHAnsi"/>
          <w:sz w:val="20"/>
          <w:szCs w:val="20"/>
        </w:rPr>
        <w:t xml:space="preserve"> </w:t>
      </w:r>
    </w:p>
    <w:p w:rsidR="00BF5A16" w:rsidRPr="00636FB1" w:rsidRDefault="00BF5A16" w:rsidP="002E1176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 xml:space="preserve">Zamawiający będzie przekazywał wykonawcom informacje w formie elektronicznej za pośrednictwem </w:t>
      </w:r>
      <w:hyperlink r:id="rId22">
        <w:r w:rsidRPr="00636FB1">
          <w:rPr>
            <w:rFonts w:asciiTheme="majorHAnsi" w:hAnsiTheme="majorHAnsi"/>
            <w:color w:val="1155CC"/>
            <w:sz w:val="20"/>
            <w:szCs w:val="20"/>
            <w:u w:val="single"/>
          </w:rPr>
          <w:t>platformazakupowa.pl</w:t>
        </w:r>
      </w:hyperlink>
      <w:r w:rsidRPr="00636FB1">
        <w:rPr>
          <w:rFonts w:asciiTheme="majorHAnsi" w:hAnsiTheme="majorHAns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636FB1">
          <w:rPr>
            <w:rFonts w:asciiTheme="majorHAnsi" w:hAnsiTheme="majorHAnsi"/>
            <w:color w:val="1155CC"/>
            <w:sz w:val="20"/>
            <w:szCs w:val="20"/>
            <w:u w:val="single"/>
          </w:rPr>
          <w:t>platformazakupowa.pl</w:t>
        </w:r>
      </w:hyperlink>
      <w:r w:rsidRPr="00636FB1">
        <w:rPr>
          <w:rFonts w:asciiTheme="majorHAnsi" w:hAnsiTheme="majorHAnsi"/>
          <w:sz w:val="20"/>
          <w:szCs w:val="20"/>
        </w:rPr>
        <w:t xml:space="preserve"> do konkretnego wykonawcy.</w:t>
      </w:r>
    </w:p>
    <w:p w:rsidR="00BF5A16" w:rsidRPr="00636FB1" w:rsidRDefault="00BF5A16" w:rsidP="002E1176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BF5A16" w:rsidRPr="00636FB1" w:rsidRDefault="00BF5A16" w:rsidP="002E1176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</w:t>
      </w:r>
      <w:r w:rsidR="00446D67">
        <w:rPr>
          <w:rFonts w:asciiTheme="majorHAnsi" w:hAnsiTheme="majorHAnsi"/>
          <w:sz w:val="20"/>
          <w:szCs w:val="20"/>
        </w:rPr>
        <w:t xml:space="preserve">               </w:t>
      </w:r>
      <w:r w:rsidRPr="00636FB1">
        <w:rPr>
          <w:rFonts w:asciiTheme="majorHAnsi" w:hAnsiTheme="majorHAnsi"/>
          <w:sz w:val="20"/>
          <w:szCs w:val="20"/>
        </w:rPr>
        <w:t xml:space="preserve">w sprawie środków komunikacji”), określa niezbędne wymagania sprzętowo - aplikacyjne umożliwiające pracę na </w:t>
      </w:r>
      <w:hyperlink r:id="rId24">
        <w:r w:rsidRPr="00636FB1">
          <w:rPr>
            <w:rFonts w:asciiTheme="majorHAnsi" w:hAnsiTheme="majorHAnsi"/>
            <w:color w:val="1155CC"/>
            <w:sz w:val="20"/>
            <w:szCs w:val="20"/>
            <w:u w:val="single"/>
          </w:rPr>
          <w:t>platformazakupowa.pl</w:t>
        </w:r>
      </w:hyperlink>
      <w:r w:rsidRPr="00636FB1">
        <w:rPr>
          <w:rFonts w:asciiTheme="majorHAnsi" w:hAnsiTheme="majorHAnsi"/>
          <w:sz w:val="20"/>
          <w:szCs w:val="20"/>
        </w:rPr>
        <w:t>, tj.:</w:t>
      </w:r>
    </w:p>
    <w:p w:rsidR="00BF5A16" w:rsidRPr="00636FB1" w:rsidRDefault="00BF5A16" w:rsidP="002E1176">
      <w:pPr>
        <w:numPr>
          <w:ilvl w:val="1"/>
          <w:numId w:val="57"/>
        </w:numPr>
        <w:spacing w:line="36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636FB1">
        <w:rPr>
          <w:rFonts w:asciiTheme="majorHAnsi" w:hAnsiTheme="majorHAnsi"/>
          <w:sz w:val="20"/>
          <w:szCs w:val="20"/>
        </w:rPr>
        <w:t>kb</w:t>
      </w:r>
      <w:proofErr w:type="spellEnd"/>
      <w:r w:rsidRPr="00636FB1">
        <w:rPr>
          <w:rFonts w:asciiTheme="majorHAnsi" w:hAnsiTheme="majorHAnsi"/>
          <w:sz w:val="20"/>
          <w:szCs w:val="20"/>
        </w:rPr>
        <w:t>/s,</w:t>
      </w:r>
    </w:p>
    <w:p w:rsidR="00BF5A16" w:rsidRPr="00636FB1" w:rsidRDefault="00BF5A16" w:rsidP="002E1176">
      <w:pPr>
        <w:numPr>
          <w:ilvl w:val="1"/>
          <w:numId w:val="57"/>
        </w:numPr>
        <w:spacing w:line="36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BF5A16" w:rsidRPr="00636FB1" w:rsidRDefault="00BF5A16" w:rsidP="002E1176">
      <w:pPr>
        <w:numPr>
          <w:ilvl w:val="1"/>
          <w:numId w:val="57"/>
        </w:numPr>
        <w:spacing w:line="36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>zainstalowana dowolna przeglądarka internetowa, w przypadku Internet Explorer minimalnie wersja 10 0.,</w:t>
      </w:r>
    </w:p>
    <w:p w:rsidR="00BF5A16" w:rsidRPr="00636FB1" w:rsidRDefault="00BF5A16" w:rsidP="002E1176">
      <w:pPr>
        <w:numPr>
          <w:ilvl w:val="1"/>
          <w:numId w:val="57"/>
        </w:numPr>
        <w:spacing w:line="36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>włączona obsługa JavaScript,</w:t>
      </w:r>
    </w:p>
    <w:p w:rsidR="00BF5A16" w:rsidRPr="00636FB1" w:rsidRDefault="00BF5A16" w:rsidP="002E1176">
      <w:pPr>
        <w:numPr>
          <w:ilvl w:val="1"/>
          <w:numId w:val="57"/>
        </w:numPr>
        <w:spacing w:line="36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 xml:space="preserve">zainstalowany program Adobe </w:t>
      </w:r>
      <w:proofErr w:type="spellStart"/>
      <w:r w:rsidRPr="00636FB1">
        <w:rPr>
          <w:rFonts w:asciiTheme="majorHAnsi" w:hAnsiTheme="majorHAnsi"/>
          <w:sz w:val="20"/>
          <w:szCs w:val="20"/>
        </w:rPr>
        <w:t>Acrobat</w:t>
      </w:r>
      <w:proofErr w:type="spellEnd"/>
      <w:r w:rsidRPr="00636FB1">
        <w:rPr>
          <w:rFonts w:asciiTheme="majorHAnsi" w:hAnsiTheme="majorHAnsi"/>
          <w:sz w:val="20"/>
          <w:szCs w:val="20"/>
        </w:rPr>
        <w:t xml:space="preserve"> Reader lub inny obsługujący format plików .pdf,</w:t>
      </w:r>
    </w:p>
    <w:p w:rsidR="00BF5A16" w:rsidRPr="00636FB1" w:rsidRDefault="00BF5A16" w:rsidP="002E1176">
      <w:pPr>
        <w:numPr>
          <w:ilvl w:val="1"/>
          <w:numId w:val="57"/>
        </w:numPr>
        <w:spacing w:line="36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>Platformazakupowa.pl działa według standardu przyjętego w komunikacji sieciowej - kodowanie UTF8,</w:t>
      </w:r>
    </w:p>
    <w:p w:rsidR="00BF5A16" w:rsidRPr="00636FB1" w:rsidRDefault="00BF5A16" w:rsidP="002E1176">
      <w:pPr>
        <w:numPr>
          <w:ilvl w:val="1"/>
          <w:numId w:val="57"/>
        </w:numPr>
        <w:spacing w:line="36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>Oznaczenie czasu odbioru danych przez platformę zakupową stanowi datę oraz dokładny czas (</w:t>
      </w:r>
      <w:proofErr w:type="spellStart"/>
      <w:r w:rsidRPr="00636FB1">
        <w:rPr>
          <w:rFonts w:asciiTheme="majorHAnsi" w:hAnsiTheme="majorHAnsi"/>
          <w:sz w:val="20"/>
          <w:szCs w:val="20"/>
        </w:rPr>
        <w:t>hh:mm:ss</w:t>
      </w:r>
      <w:proofErr w:type="spellEnd"/>
      <w:r w:rsidRPr="00636FB1">
        <w:rPr>
          <w:rFonts w:asciiTheme="majorHAnsi" w:hAnsiTheme="majorHAnsi"/>
          <w:sz w:val="20"/>
          <w:szCs w:val="20"/>
        </w:rPr>
        <w:t>) generowany wg. czasu lokalnego serwera synchronizowanego z zegarem Głównego Urzędu Miar.</w:t>
      </w:r>
    </w:p>
    <w:p w:rsidR="00BF5A16" w:rsidRPr="00636FB1" w:rsidRDefault="00BF5A16" w:rsidP="002E1176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>Wykonawca, przystępując do niniejszego postępowania o udzielenie zamówienia publicznego:</w:t>
      </w:r>
    </w:p>
    <w:p w:rsidR="00BF5A16" w:rsidRPr="00636FB1" w:rsidRDefault="00BF5A16" w:rsidP="002E1176">
      <w:pPr>
        <w:numPr>
          <w:ilvl w:val="1"/>
          <w:numId w:val="57"/>
        </w:numPr>
        <w:spacing w:line="36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 xml:space="preserve">akceptuje warunki korzystania z </w:t>
      </w:r>
      <w:hyperlink r:id="rId25">
        <w:r w:rsidRPr="00636FB1">
          <w:rPr>
            <w:rFonts w:asciiTheme="majorHAnsi" w:hAnsiTheme="majorHAnsi"/>
            <w:color w:val="1155CC"/>
            <w:sz w:val="20"/>
            <w:szCs w:val="20"/>
            <w:u w:val="single"/>
          </w:rPr>
          <w:t>platformazakupowa.pl</w:t>
        </w:r>
      </w:hyperlink>
      <w:r w:rsidRPr="00636FB1">
        <w:rPr>
          <w:rFonts w:asciiTheme="majorHAnsi" w:hAnsiTheme="majorHAnsi"/>
          <w:sz w:val="20"/>
          <w:szCs w:val="20"/>
        </w:rPr>
        <w:t xml:space="preserve"> określone w Regulaminie zamieszczonym na stronie internetowej </w:t>
      </w:r>
      <w:hyperlink r:id="rId26">
        <w:r w:rsidRPr="00636FB1">
          <w:rPr>
            <w:rFonts w:asciiTheme="majorHAnsi" w:hAnsiTheme="majorHAnsi"/>
            <w:sz w:val="20"/>
            <w:szCs w:val="20"/>
          </w:rPr>
          <w:t>pod linkiem</w:t>
        </w:r>
      </w:hyperlink>
      <w:r w:rsidRPr="00636FB1">
        <w:rPr>
          <w:rFonts w:asciiTheme="majorHAnsi" w:hAnsiTheme="majorHAnsi"/>
          <w:sz w:val="20"/>
          <w:szCs w:val="20"/>
        </w:rPr>
        <w:t xml:space="preserve">  w zakładce „Regulamin" oraz uznaje go za wiążący,</w:t>
      </w:r>
    </w:p>
    <w:p w:rsidR="00BF5A16" w:rsidRPr="00636FB1" w:rsidRDefault="00BF5A16" w:rsidP="002E1176">
      <w:pPr>
        <w:numPr>
          <w:ilvl w:val="1"/>
          <w:numId w:val="57"/>
        </w:numPr>
        <w:spacing w:line="36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636FB1">
        <w:rPr>
          <w:rFonts w:asciiTheme="majorHAnsi" w:hAnsiTheme="majorHAnsi"/>
          <w:sz w:val="20"/>
          <w:szCs w:val="20"/>
        </w:rPr>
        <w:t xml:space="preserve">zapoznał i stosuje się do Instrukcji składania ofert/wniosków dostępnej </w:t>
      </w:r>
      <w:hyperlink r:id="rId27">
        <w:r w:rsidRPr="00636FB1">
          <w:rPr>
            <w:rFonts w:asciiTheme="majorHAnsi" w:hAnsiTheme="majorHAnsi"/>
            <w:color w:val="1155CC"/>
            <w:sz w:val="20"/>
            <w:szCs w:val="20"/>
            <w:u w:val="single"/>
          </w:rPr>
          <w:t>pod linkiem</w:t>
        </w:r>
      </w:hyperlink>
      <w:r w:rsidRPr="00636FB1">
        <w:rPr>
          <w:rFonts w:asciiTheme="majorHAnsi" w:hAnsiTheme="majorHAnsi"/>
          <w:sz w:val="20"/>
          <w:szCs w:val="20"/>
        </w:rPr>
        <w:t xml:space="preserve">. </w:t>
      </w:r>
    </w:p>
    <w:p w:rsidR="00BF5A16" w:rsidRDefault="00BF5A16" w:rsidP="002E1176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8">
        <w:r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rPr>
          <w:sz w:val="20"/>
          <w:szCs w:val="20"/>
        </w:rPr>
        <w:br/>
        <w:t xml:space="preserve">Taka oferta zostanie uznana przez Zamawiającego za ofertę handlową i nie będzie brana pod uwagę </w:t>
      </w:r>
      <w:r w:rsidR="00446D6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lastRenderedPageBreak/>
        <w:t>w przedmiotowym postępowaniu ponieważ nie został spełniony obowiązek narzucony w art. 221 Ustawy Prawo Zamówień Publicznych.</w:t>
      </w:r>
    </w:p>
    <w:p w:rsidR="00BF5A16" w:rsidRDefault="00BF5A16" w:rsidP="002E1176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że instrukcje korzystania z </w:t>
      </w:r>
      <w:hyperlink r:id="rId29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znajdują się w zakładce „Instrukcje dla Wykonawców" na stronie internetowej pod adresem: </w:t>
      </w:r>
      <w:hyperlink r:id="rId31">
        <w:r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7029ED" w:rsidRPr="00162B2A" w:rsidRDefault="007029ED" w:rsidP="003147F0">
      <w:pPr>
        <w:pStyle w:val="Akapitzlist"/>
        <w:numPr>
          <w:ilvl w:val="1"/>
          <w:numId w:val="16"/>
        </w:numPr>
        <w:tabs>
          <w:tab w:val="left" w:pos="426"/>
        </w:tabs>
        <w:spacing w:line="360" w:lineRule="auto"/>
        <w:ind w:left="426" w:right="92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 korespondencji kierowanej do Zamawiającego Wykonawcy powinni posługiwać się numerem przedmiotowego postępowania. </w:t>
      </w:r>
    </w:p>
    <w:p w:rsidR="007029ED" w:rsidRPr="00162B2A" w:rsidRDefault="007029ED" w:rsidP="003147F0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Wykonawca może zwrócić się do zamawiającego z wnioskiem o wyjaśnienie treści SWZ.</w:t>
      </w:r>
    </w:p>
    <w:p w:rsidR="007029ED" w:rsidRPr="00162B2A" w:rsidRDefault="007029ED" w:rsidP="003147F0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:rsidR="007029ED" w:rsidRPr="00162B2A" w:rsidRDefault="007029ED" w:rsidP="003147F0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Jeżeli zamawiający nie udzieli wyjaśnień w terminie, o którym mowa w pkt </w:t>
      </w:r>
      <w:r w:rsidR="00AE4773">
        <w:rPr>
          <w:rFonts w:asciiTheme="majorHAnsi" w:hAnsiTheme="majorHAnsi" w:cs="Arial"/>
          <w:sz w:val="20"/>
          <w:szCs w:val="20"/>
        </w:rPr>
        <w:t>12</w:t>
      </w:r>
      <w:r w:rsidRPr="00162B2A">
        <w:rPr>
          <w:rFonts w:asciiTheme="majorHAnsi" w:hAnsiTheme="majorHAnsi" w:cs="Arial"/>
          <w:sz w:val="20"/>
          <w:szCs w:val="20"/>
        </w:rPr>
        <w:t xml:space="preserve">, przedłuża termin składania ofert o czas niezbędny do zapoznania się wszystkich zainteresowanych wykonawców </w:t>
      </w:r>
      <w:r w:rsidRPr="00162B2A">
        <w:rPr>
          <w:rFonts w:asciiTheme="majorHAnsi" w:hAnsiTheme="majorHAnsi" w:cs="Arial"/>
          <w:sz w:val="20"/>
          <w:szCs w:val="20"/>
        </w:rPr>
        <w:br/>
        <w:t xml:space="preserve">z wyjaśnieniami niezbędnymi do należytego przygotowania i złożenia ofert. W przypadku gdy wniosek o wyjaśnienie treści SWZ nie wpłynął w terminie, o którym mowa w pkt </w:t>
      </w:r>
      <w:r w:rsidR="00AE4773">
        <w:rPr>
          <w:rFonts w:asciiTheme="majorHAnsi" w:hAnsiTheme="majorHAnsi" w:cs="Arial"/>
          <w:sz w:val="20"/>
          <w:szCs w:val="20"/>
        </w:rPr>
        <w:t>12</w:t>
      </w:r>
      <w:r w:rsidRPr="00162B2A">
        <w:rPr>
          <w:rFonts w:asciiTheme="majorHAnsi" w:hAnsiTheme="majorHAnsi" w:cs="Arial"/>
          <w:sz w:val="20"/>
          <w:szCs w:val="20"/>
        </w:rPr>
        <w:t>, zamawiający nie ma obowiązku udzielania wyjaśnień SWZ oraz obowiązku przedłużenia terminu składania ofert.</w:t>
      </w:r>
    </w:p>
    <w:p w:rsidR="007029ED" w:rsidRPr="00162B2A" w:rsidRDefault="007029ED" w:rsidP="003147F0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Przedłużenie terminu składania ofert, o których mowa w pkt </w:t>
      </w:r>
      <w:r w:rsidR="00AE4773">
        <w:rPr>
          <w:rFonts w:asciiTheme="majorHAnsi" w:hAnsiTheme="majorHAnsi" w:cs="Arial"/>
          <w:sz w:val="20"/>
          <w:szCs w:val="20"/>
        </w:rPr>
        <w:t>13</w:t>
      </w:r>
      <w:r w:rsidRPr="00162B2A">
        <w:rPr>
          <w:rFonts w:asciiTheme="majorHAnsi" w:hAnsiTheme="majorHAnsi" w:cs="Arial"/>
          <w:sz w:val="20"/>
          <w:szCs w:val="20"/>
        </w:rPr>
        <w:t>, nie wpływa na bieg terminu składania wniosku o wyjaśnienie treści SWZ.</w:t>
      </w:r>
    </w:p>
    <w:p w:rsidR="001506F4" w:rsidRDefault="001506F4" w:rsidP="005B085C">
      <w:pPr>
        <w:spacing w:line="276" w:lineRule="auto"/>
      </w:pPr>
      <w:bookmarkStart w:id="3" w:name="bookmark12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414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39"/>
              </w:numPr>
              <w:shd w:val="clear" w:color="auto" w:fill="DBE5F1" w:themeFill="accent1" w:themeFillTint="33"/>
              <w:spacing w:line="276" w:lineRule="auto"/>
              <w:ind w:left="84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 xml:space="preserve">OPIS SPOSOBU PRZYGOTOWANIA OFERT ORAZ </w:t>
            </w:r>
            <w:r w:rsidR="00935A73">
              <w:rPr>
                <w:rFonts w:asciiTheme="majorHAnsi" w:hAnsiTheme="majorHAnsi"/>
                <w:b/>
                <w:sz w:val="20"/>
                <w:szCs w:val="20"/>
              </w:rPr>
              <w:t xml:space="preserve">DOKUMENTÓW WYMAGANYCH PRZE ZAMAWIAJĄCEGO W SWZ </w:t>
            </w:r>
          </w:p>
        </w:tc>
      </w:tr>
    </w:tbl>
    <w:bookmarkEnd w:id="3"/>
    <w:p w:rsidR="004C5A2B" w:rsidRPr="004C5A2B" w:rsidRDefault="007029ED" w:rsidP="004C5A2B">
      <w:pPr>
        <w:spacing w:line="36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CF1C49">
        <w:rPr>
          <w:rFonts w:asciiTheme="majorHAnsi" w:hAnsiTheme="majorHAnsi"/>
          <w:b/>
          <w:sz w:val="20"/>
          <w:szCs w:val="20"/>
        </w:rPr>
        <w:t xml:space="preserve"> </w:t>
      </w:r>
    </w:p>
    <w:p w:rsidR="00617FD1" w:rsidRPr="00162B2A" w:rsidRDefault="00617FD1" w:rsidP="002E1176">
      <w:pPr>
        <w:numPr>
          <w:ilvl w:val="0"/>
          <w:numId w:val="65"/>
        </w:numPr>
        <w:tabs>
          <w:tab w:val="clear" w:pos="1151"/>
          <w:tab w:val="num" w:pos="426"/>
        </w:tabs>
        <w:spacing w:line="360" w:lineRule="auto"/>
        <w:ind w:left="426" w:right="23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Oferta powinna być podpisana przez osobę upoważnioną do reprezentowania Wykonawcy, zgodnie </w:t>
      </w:r>
      <w:r w:rsidRPr="00162B2A">
        <w:rPr>
          <w:rFonts w:asciiTheme="majorHAnsi" w:hAnsiTheme="majorHAnsi" w:cs="Arial"/>
          <w:sz w:val="20"/>
          <w:szCs w:val="20"/>
        </w:rPr>
        <w:br/>
        <w:t>z formą reprezentacji Wykonawcy określoną w rejestrze lub innym dokumencie, właściwym dla danej formy organizacyjnej Wykonawcy albo przez upełnomocni</w:t>
      </w:r>
      <w:r w:rsidR="005F6900">
        <w:rPr>
          <w:rFonts w:asciiTheme="majorHAnsi" w:hAnsiTheme="majorHAnsi" w:cs="Arial"/>
          <w:sz w:val="20"/>
          <w:szCs w:val="20"/>
        </w:rPr>
        <w:t>onego przedstawiciela Wykonawcy</w:t>
      </w:r>
      <w:r w:rsidRPr="00162B2A">
        <w:rPr>
          <w:rFonts w:asciiTheme="majorHAnsi" w:hAnsiTheme="majorHAnsi" w:cs="Arial"/>
          <w:sz w:val="20"/>
          <w:szCs w:val="20"/>
        </w:rPr>
        <w:t xml:space="preserve">. </w:t>
      </w:r>
    </w:p>
    <w:p w:rsidR="00617FD1" w:rsidRPr="00162B2A" w:rsidRDefault="00617FD1" w:rsidP="002E1176">
      <w:pPr>
        <w:numPr>
          <w:ilvl w:val="0"/>
          <w:numId w:val="65"/>
        </w:numPr>
        <w:tabs>
          <w:tab w:val="clear" w:pos="1151"/>
          <w:tab w:val="num" w:pos="426"/>
        </w:tabs>
        <w:spacing w:line="360" w:lineRule="auto"/>
        <w:ind w:left="426" w:right="23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617FD1" w:rsidRPr="00162B2A" w:rsidRDefault="00617FD1" w:rsidP="002E1176">
      <w:pPr>
        <w:numPr>
          <w:ilvl w:val="0"/>
          <w:numId w:val="65"/>
        </w:numPr>
        <w:tabs>
          <w:tab w:val="clear" w:pos="1151"/>
          <w:tab w:val="num" w:pos="426"/>
        </w:tabs>
        <w:spacing w:line="360" w:lineRule="auto"/>
        <w:ind w:left="426" w:right="23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CF1C49" w:rsidRP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może złożyć bezpośrednio na dokumencie, który następnie przesyła do systemu (</w:t>
      </w:r>
      <w:r w:rsidRPr="00CF1C49">
        <w:rPr>
          <w:rFonts w:asciiTheme="majorHAnsi" w:hAnsiTheme="majorHAnsi"/>
          <w:b/>
          <w:sz w:val="20"/>
          <w:szCs w:val="20"/>
        </w:rPr>
        <w:t xml:space="preserve">opcja rekomendowana </w:t>
      </w:r>
      <w:r w:rsidRPr="00CF1C49">
        <w:rPr>
          <w:rFonts w:asciiTheme="majorHAnsi" w:hAnsiTheme="majorHAnsi"/>
          <w:sz w:val="20"/>
          <w:szCs w:val="20"/>
        </w:rPr>
        <w:t>przez</w:t>
      </w:r>
      <w:r w:rsidRPr="00CF1C49">
        <w:rPr>
          <w:rFonts w:asciiTheme="majorHAnsi" w:hAnsiTheme="majorHAnsi"/>
          <w:b/>
          <w:sz w:val="20"/>
          <w:szCs w:val="20"/>
        </w:rPr>
        <w:t xml:space="preserve"> </w:t>
      </w:r>
      <w:hyperlink r:id="rId32">
        <w:r w:rsidRPr="00CF1C49">
          <w:rPr>
            <w:rFonts w:asciiTheme="majorHAnsi" w:hAnsiTheme="majorHAns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CF1C49">
        <w:rPr>
          <w:rFonts w:asciiTheme="majorHAnsi" w:hAnsiTheme="majorHAnsi"/>
          <w:sz w:val="20"/>
          <w:szCs w:val="20"/>
        </w:rPr>
        <w:t xml:space="preserve">) oraz dodatkowo dla całego pakietu dokumentów w kroku 2 </w:t>
      </w:r>
      <w:r w:rsidRPr="00CF1C49">
        <w:rPr>
          <w:rFonts w:asciiTheme="majorHAnsi" w:hAnsiTheme="majorHAnsi"/>
          <w:b/>
          <w:sz w:val="20"/>
          <w:szCs w:val="20"/>
        </w:rPr>
        <w:t xml:space="preserve">Formularza składania oferty lub wniosku </w:t>
      </w:r>
      <w:r w:rsidRPr="00CF1C49">
        <w:rPr>
          <w:rFonts w:asciiTheme="majorHAnsi" w:hAnsiTheme="majorHAnsi"/>
          <w:sz w:val="20"/>
          <w:szCs w:val="20"/>
        </w:rPr>
        <w:t xml:space="preserve">(po kliknięciu w przycisk </w:t>
      </w:r>
      <w:r w:rsidRPr="00CF1C49">
        <w:rPr>
          <w:rFonts w:asciiTheme="majorHAnsi" w:hAnsiTheme="majorHAnsi"/>
          <w:b/>
          <w:sz w:val="20"/>
          <w:szCs w:val="20"/>
        </w:rPr>
        <w:t>Przejdź do podsumowania</w:t>
      </w:r>
      <w:r w:rsidRPr="00CF1C49">
        <w:rPr>
          <w:rFonts w:asciiTheme="majorHAnsi" w:hAnsiTheme="majorHAnsi"/>
          <w:sz w:val="20"/>
          <w:szCs w:val="20"/>
        </w:rPr>
        <w:t>).</w:t>
      </w:r>
    </w:p>
    <w:p w:rsidR="00CF1C49" w:rsidRPr="00CF1C49" w:rsidRDefault="00CF1C49" w:rsidP="002E1176">
      <w:pPr>
        <w:pStyle w:val="Nagwek5"/>
        <w:keepNext/>
        <w:keepLines/>
        <w:numPr>
          <w:ilvl w:val="0"/>
          <w:numId w:val="62"/>
        </w:numPr>
        <w:spacing w:before="0" w:after="0" w:line="360" w:lineRule="auto"/>
        <w:jc w:val="both"/>
        <w:rPr>
          <w:rFonts w:asciiTheme="majorHAnsi" w:hAnsiTheme="majorHAnsi"/>
          <w:b w:val="0"/>
          <w:i w:val="0"/>
          <w:color w:val="000000"/>
          <w:sz w:val="20"/>
          <w:szCs w:val="20"/>
        </w:rPr>
      </w:pPr>
      <w:bookmarkStart w:id="4" w:name="_21eeoojwb3nb" w:colFirst="0" w:colLast="0"/>
      <w:bookmarkEnd w:id="4"/>
      <w:r w:rsidRPr="00CF1C49">
        <w:rPr>
          <w:rFonts w:asciiTheme="majorHAnsi" w:hAnsiTheme="majorHAnsi"/>
          <w:b w:val="0"/>
          <w:i w:val="0"/>
          <w:color w:val="000000"/>
          <w:sz w:val="20"/>
          <w:szCs w:val="20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</w:t>
      </w:r>
      <w:proofErr w:type="spellStart"/>
      <w:r w:rsidRPr="00CF1C49">
        <w:rPr>
          <w:rFonts w:asciiTheme="majorHAnsi" w:hAnsiTheme="majorHAnsi"/>
          <w:b w:val="0"/>
          <w:i w:val="0"/>
          <w:color w:val="000000"/>
          <w:sz w:val="20"/>
          <w:szCs w:val="20"/>
        </w:rPr>
        <w:t>podWykonawca</w:t>
      </w:r>
      <w:proofErr w:type="spellEnd"/>
      <w:r w:rsidRPr="00CF1C49">
        <w:rPr>
          <w:rFonts w:asciiTheme="majorHAnsi" w:hAnsiTheme="majorHAnsi"/>
          <w:b w:val="0"/>
          <w:i w:val="0"/>
          <w:color w:val="000000"/>
          <w:sz w:val="20"/>
          <w:szCs w:val="20"/>
        </w:rPr>
        <w:t>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CF1C49" w:rsidRPr="00CF1C49" w:rsidRDefault="00CF1C49" w:rsidP="002E1176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Oferta powinna być:</w:t>
      </w:r>
    </w:p>
    <w:p w:rsidR="00CF1C49" w:rsidRPr="00CF1C49" w:rsidRDefault="00CF1C49" w:rsidP="002E1176">
      <w:pPr>
        <w:numPr>
          <w:ilvl w:val="1"/>
          <w:numId w:val="6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sporządzona na podstawie załączników niniejszej SWZ w języku polskim,</w:t>
      </w:r>
    </w:p>
    <w:p w:rsidR="00CF1C49" w:rsidRPr="00CF1C49" w:rsidRDefault="00CF1C49" w:rsidP="002E1176">
      <w:pPr>
        <w:numPr>
          <w:ilvl w:val="1"/>
          <w:numId w:val="6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złożona przy użyciu środków komunikacji elektronicznej tzn. za pośrednictwem </w:t>
      </w:r>
      <w:hyperlink r:id="rId33">
        <w:r w:rsidRPr="00CF1C49">
          <w:rPr>
            <w:rFonts w:asciiTheme="majorHAnsi" w:hAnsiTheme="majorHAnsi"/>
            <w:color w:val="1155CC"/>
            <w:sz w:val="20"/>
            <w:szCs w:val="20"/>
            <w:u w:val="single"/>
          </w:rPr>
          <w:t>platformazakupowa.pl</w:t>
        </w:r>
      </w:hyperlink>
      <w:r w:rsidRPr="00CF1C49">
        <w:rPr>
          <w:rFonts w:asciiTheme="majorHAnsi" w:hAnsiTheme="majorHAnsi"/>
          <w:sz w:val="20"/>
          <w:szCs w:val="20"/>
        </w:rPr>
        <w:t>,</w:t>
      </w:r>
    </w:p>
    <w:p w:rsidR="00CF1C49" w:rsidRPr="00CF1C49" w:rsidRDefault="00CF1C49" w:rsidP="002E1176">
      <w:pPr>
        <w:numPr>
          <w:ilvl w:val="1"/>
          <w:numId w:val="61"/>
        </w:numPr>
        <w:spacing w:line="36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podpisana </w:t>
      </w:r>
      <w:hyperlink r:id="rId34">
        <w:r w:rsidRPr="00CF1C49">
          <w:rPr>
            <w:rFonts w:asciiTheme="majorHAnsi" w:hAnsiTheme="majorHAnsi"/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CF1C49">
        <w:rPr>
          <w:rFonts w:asciiTheme="majorHAnsi" w:hAnsiTheme="majorHAnsi"/>
          <w:sz w:val="20"/>
          <w:szCs w:val="20"/>
        </w:rPr>
        <w:t xml:space="preserve"> lub </w:t>
      </w:r>
      <w:hyperlink r:id="rId35">
        <w:r w:rsidRPr="00CF1C49">
          <w:rPr>
            <w:rFonts w:asciiTheme="majorHAnsi" w:hAnsiTheme="majorHAnsi"/>
            <w:b/>
            <w:color w:val="1155CC"/>
            <w:sz w:val="20"/>
            <w:szCs w:val="20"/>
            <w:u w:val="single"/>
          </w:rPr>
          <w:t>podpisem zaufanym</w:t>
        </w:r>
      </w:hyperlink>
      <w:r w:rsidRPr="00CF1C49">
        <w:rPr>
          <w:rFonts w:asciiTheme="majorHAnsi" w:hAnsiTheme="majorHAnsi"/>
          <w:sz w:val="20"/>
          <w:szCs w:val="20"/>
        </w:rPr>
        <w:t xml:space="preserve"> lub </w:t>
      </w:r>
      <w:hyperlink r:id="rId36">
        <w:r w:rsidRPr="00CF1C49">
          <w:rPr>
            <w:rFonts w:asciiTheme="majorHAnsi" w:hAnsiTheme="majorHAnsi"/>
            <w:b/>
            <w:color w:val="1155CC"/>
            <w:sz w:val="20"/>
            <w:szCs w:val="20"/>
            <w:u w:val="single"/>
          </w:rPr>
          <w:t>podpisem osobistym</w:t>
        </w:r>
      </w:hyperlink>
      <w:r w:rsidRPr="00CF1C49">
        <w:rPr>
          <w:rFonts w:asciiTheme="majorHAnsi" w:hAnsiTheme="majorHAnsi"/>
          <w:sz w:val="20"/>
          <w:szCs w:val="20"/>
        </w:rPr>
        <w:t xml:space="preserve"> przez osobę/osoby upoważnioną/upoważnione.</w:t>
      </w:r>
    </w:p>
    <w:p w:rsidR="00CF1C49" w:rsidRPr="00CF1C49" w:rsidRDefault="00CF1C49" w:rsidP="002E1176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F1C49">
        <w:rPr>
          <w:rFonts w:asciiTheme="majorHAnsi" w:hAnsiTheme="majorHAnsi"/>
          <w:sz w:val="20"/>
          <w:szCs w:val="20"/>
        </w:rPr>
        <w:t>eIDAS</w:t>
      </w:r>
      <w:proofErr w:type="spellEnd"/>
      <w:r w:rsidRPr="00CF1C49">
        <w:rPr>
          <w:rFonts w:asciiTheme="majorHAnsi" w:hAnsiTheme="majorHAnsi"/>
          <w:sz w:val="20"/>
          <w:szCs w:val="20"/>
        </w:rPr>
        <w:t>) (UE) nr 910/2014 - od 1 lipca 2016 roku”.</w:t>
      </w:r>
    </w:p>
    <w:p w:rsidR="00CF1C49" w:rsidRPr="00CF1C49" w:rsidRDefault="00CF1C49" w:rsidP="002E1176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W przypadku wykorzystania formatu podpisu </w:t>
      </w:r>
      <w:proofErr w:type="spellStart"/>
      <w:r w:rsidRPr="00CF1C49">
        <w:rPr>
          <w:rFonts w:asciiTheme="majorHAnsi" w:hAnsiTheme="majorHAnsi"/>
          <w:sz w:val="20"/>
          <w:szCs w:val="20"/>
        </w:rPr>
        <w:t>XAdES</w:t>
      </w:r>
      <w:proofErr w:type="spellEnd"/>
      <w:r w:rsidRPr="00CF1C49">
        <w:rPr>
          <w:rFonts w:asciiTheme="majorHAnsi" w:hAnsiTheme="majorHAnsi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CF1C49">
        <w:rPr>
          <w:rFonts w:asciiTheme="majorHAnsi" w:hAnsiTheme="majorHAnsi"/>
          <w:sz w:val="20"/>
          <w:szCs w:val="20"/>
        </w:rPr>
        <w:t>XAdES</w:t>
      </w:r>
      <w:proofErr w:type="spellEnd"/>
      <w:r w:rsidRPr="00CF1C49">
        <w:rPr>
          <w:rFonts w:asciiTheme="majorHAnsi" w:hAnsiTheme="majorHAnsi"/>
          <w:sz w:val="20"/>
          <w:szCs w:val="20"/>
        </w:rPr>
        <w:t>.</w:t>
      </w:r>
    </w:p>
    <w:p w:rsidR="00CF1C49" w:rsidRPr="00CF1C49" w:rsidRDefault="00CF1C49" w:rsidP="002E1176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CF1C49" w:rsidRPr="00CF1C49" w:rsidRDefault="00CF1C49" w:rsidP="002E1176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Wykonawca, za pośrednictwem </w:t>
      </w:r>
      <w:hyperlink r:id="rId37">
        <w:r w:rsidRPr="00CF1C49">
          <w:rPr>
            <w:rFonts w:asciiTheme="majorHAnsi" w:hAnsiTheme="majorHAnsi"/>
            <w:color w:val="1155CC"/>
            <w:sz w:val="20"/>
            <w:szCs w:val="20"/>
            <w:u w:val="single"/>
          </w:rPr>
          <w:t>platformazakupowa.pl</w:t>
        </w:r>
      </w:hyperlink>
      <w:r w:rsidRPr="00CF1C49">
        <w:rPr>
          <w:rFonts w:asciiTheme="majorHAnsi" w:hAnsiTheme="majorHAnsi"/>
          <w:sz w:val="20"/>
          <w:szCs w:val="20"/>
        </w:rPr>
        <w:t xml:space="preserve"> może przed upływem terminu do składania ofert zmienić lub wycofać ofertę. Sposób dokonywania zmiany lub wycofania oferty zamieszczono </w:t>
      </w:r>
      <w:r w:rsidR="00446D67">
        <w:rPr>
          <w:rFonts w:asciiTheme="majorHAnsi" w:hAnsiTheme="majorHAnsi"/>
          <w:sz w:val="20"/>
          <w:szCs w:val="20"/>
        </w:rPr>
        <w:t xml:space="preserve">                  </w:t>
      </w:r>
      <w:r w:rsidRPr="00CF1C49">
        <w:rPr>
          <w:rFonts w:asciiTheme="majorHAnsi" w:hAnsiTheme="majorHAnsi"/>
          <w:sz w:val="20"/>
          <w:szCs w:val="20"/>
        </w:rPr>
        <w:t>w instrukcji zamieszczonej na stronie internetowej pod adresem:</w:t>
      </w:r>
    </w:p>
    <w:p w:rsidR="00CF1C49" w:rsidRPr="00CF1C49" w:rsidRDefault="00242825" w:rsidP="00B63274">
      <w:pPr>
        <w:spacing w:line="360" w:lineRule="auto"/>
        <w:ind w:left="720"/>
        <w:jc w:val="both"/>
        <w:rPr>
          <w:rFonts w:asciiTheme="majorHAnsi" w:hAnsiTheme="majorHAnsi"/>
          <w:sz w:val="20"/>
          <w:szCs w:val="20"/>
        </w:rPr>
      </w:pPr>
      <w:hyperlink r:id="rId38">
        <w:r w:rsidR="00CF1C49" w:rsidRPr="00CF1C49">
          <w:rPr>
            <w:rFonts w:asciiTheme="majorHAnsi" w:hAnsi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CF1C49" w:rsidRPr="00CF1C49" w:rsidRDefault="00CF1C49" w:rsidP="002E1176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Każdy z Wykonawców może złożyć tylko jedną ofertę. Złożenie większej liczby ofert lub oferty zawierającej propozycje wariantowe spowoduje podlegać będzie odrzuceniu.</w:t>
      </w:r>
    </w:p>
    <w:p w:rsidR="00CF1C49" w:rsidRPr="00CF1C49" w:rsidRDefault="00CF1C49" w:rsidP="002E1176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:rsidR="00CF1C49" w:rsidRPr="00CF1C49" w:rsidRDefault="00CF1C49" w:rsidP="002E1176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Dokumenty i oświadczenia składane przez wykonawcę powinny być w języku polskim, chyba że </w:t>
      </w:r>
      <w:r w:rsidR="001564C0">
        <w:rPr>
          <w:rFonts w:asciiTheme="majorHAnsi" w:hAnsiTheme="majorHAnsi"/>
          <w:sz w:val="20"/>
          <w:szCs w:val="20"/>
        </w:rPr>
        <w:t xml:space="preserve">               </w:t>
      </w:r>
      <w:r w:rsidRPr="00CF1C49">
        <w:rPr>
          <w:rFonts w:asciiTheme="majorHAnsi" w:hAnsiTheme="majorHAnsi"/>
          <w:sz w:val="20"/>
          <w:szCs w:val="20"/>
        </w:rPr>
        <w:t>w SWZ dopuszczono inaczej. W przypadku  załączenia dokumentów sporządzonych w innym języku niż dopuszczony, Wykonawca zobowiązany jest załączyć tłumaczenie na język polski.</w:t>
      </w:r>
    </w:p>
    <w:p w:rsidR="00CF1C49" w:rsidRPr="00CF1C49" w:rsidRDefault="00CF1C49" w:rsidP="002E1176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</w:t>
      </w:r>
      <w:r w:rsidR="001564C0">
        <w:rPr>
          <w:rFonts w:asciiTheme="majorHAnsi" w:hAnsiTheme="majorHAnsi"/>
          <w:sz w:val="20"/>
          <w:szCs w:val="20"/>
        </w:rPr>
        <w:t xml:space="preserve">             </w:t>
      </w:r>
      <w:r w:rsidRPr="00CF1C49">
        <w:rPr>
          <w:rFonts w:asciiTheme="majorHAnsi" w:hAnsiTheme="majorHAnsi"/>
          <w:sz w:val="20"/>
          <w:szCs w:val="20"/>
        </w:rPr>
        <w:t xml:space="preserve"> </w:t>
      </w:r>
      <w:r w:rsidRPr="00CF1C49">
        <w:rPr>
          <w:rFonts w:asciiTheme="majorHAnsi" w:hAnsiTheme="majorHAnsi"/>
          <w:sz w:val="20"/>
          <w:szCs w:val="20"/>
        </w:rPr>
        <w:lastRenderedPageBreak/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CF1C49" w:rsidRPr="00CF1C49" w:rsidRDefault="00CF1C49" w:rsidP="002E1176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CF1C49" w:rsidRP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CF1C49">
        <w:rPr>
          <w:rFonts w:asciiTheme="majorHAnsi" w:hAnsiTheme="majorHAnsi"/>
          <w:b/>
          <w:sz w:val="20"/>
          <w:szCs w:val="20"/>
        </w:rPr>
        <w:t xml:space="preserve">Rozszerzenia plików wykorzystywanych przez Wykonawców powinny być zgodne </w:t>
      </w:r>
      <w:r w:rsidR="001564C0">
        <w:rPr>
          <w:rFonts w:asciiTheme="majorHAnsi" w:hAnsiTheme="majorHAnsi"/>
          <w:b/>
          <w:sz w:val="20"/>
          <w:szCs w:val="20"/>
        </w:rPr>
        <w:t xml:space="preserve">                        </w:t>
      </w:r>
      <w:r w:rsidRPr="00CF1C49">
        <w:rPr>
          <w:rFonts w:asciiTheme="majorHAnsi" w:hAnsiTheme="majorHAnsi"/>
          <w:b/>
          <w:sz w:val="20"/>
          <w:szCs w:val="20"/>
        </w:rPr>
        <w:t>z</w:t>
      </w:r>
      <w:r w:rsidRPr="00CF1C49">
        <w:rPr>
          <w:rFonts w:asciiTheme="majorHAnsi" w:hAnsiTheme="majorHAnsi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CF1C49" w:rsidRP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Zamawiający rekomenduje wykorzystanie formatów: .pdf .doc .</w:t>
      </w:r>
      <w:proofErr w:type="spellStart"/>
      <w:r w:rsidRPr="00CF1C49">
        <w:rPr>
          <w:rFonts w:asciiTheme="majorHAnsi" w:hAnsiTheme="majorHAnsi"/>
          <w:sz w:val="20"/>
          <w:szCs w:val="20"/>
        </w:rPr>
        <w:t>docx</w:t>
      </w:r>
      <w:proofErr w:type="spellEnd"/>
      <w:r w:rsidRPr="00CF1C49">
        <w:rPr>
          <w:rFonts w:asciiTheme="majorHAnsi" w:hAnsiTheme="majorHAnsi"/>
          <w:sz w:val="20"/>
          <w:szCs w:val="20"/>
        </w:rPr>
        <w:t xml:space="preserve"> .xls .</w:t>
      </w:r>
      <w:proofErr w:type="spellStart"/>
      <w:r w:rsidRPr="00CF1C49">
        <w:rPr>
          <w:rFonts w:asciiTheme="majorHAnsi" w:hAnsiTheme="majorHAnsi"/>
          <w:sz w:val="20"/>
          <w:szCs w:val="20"/>
        </w:rPr>
        <w:t>xlsx</w:t>
      </w:r>
      <w:proofErr w:type="spellEnd"/>
      <w:r w:rsidRPr="00CF1C49">
        <w:rPr>
          <w:rFonts w:asciiTheme="majorHAnsi" w:hAnsiTheme="majorHAnsi"/>
          <w:sz w:val="20"/>
          <w:szCs w:val="20"/>
        </w:rPr>
        <w:t xml:space="preserve"> .jpg (.</w:t>
      </w:r>
      <w:proofErr w:type="spellStart"/>
      <w:r w:rsidRPr="00CF1C49">
        <w:rPr>
          <w:rFonts w:asciiTheme="majorHAnsi" w:hAnsiTheme="majorHAnsi"/>
          <w:sz w:val="20"/>
          <w:szCs w:val="20"/>
        </w:rPr>
        <w:t>jpeg</w:t>
      </w:r>
      <w:proofErr w:type="spellEnd"/>
      <w:r w:rsidRPr="00CF1C49">
        <w:rPr>
          <w:rFonts w:asciiTheme="majorHAnsi" w:hAnsiTheme="majorHAnsi"/>
          <w:sz w:val="20"/>
          <w:szCs w:val="20"/>
        </w:rPr>
        <w:t xml:space="preserve">) </w:t>
      </w:r>
      <w:r w:rsidRPr="00CF1C49">
        <w:rPr>
          <w:rFonts w:asciiTheme="majorHAnsi" w:hAnsiTheme="majorHAnsi"/>
          <w:b/>
          <w:sz w:val="20"/>
          <w:szCs w:val="20"/>
          <w:u w:val="single"/>
        </w:rPr>
        <w:t>ze szczególnym wskazaniem na .pdf</w:t>
      </w:r>
    </w:p>
    <w:p w:rsidR="00CF1C49" w:rsidRP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W celu ewentualnej kompresji danych Zamawiający rekomenduje wykorzystanie jednego </w:t>
      </w:r>
      <w:r w:rsidR="001564C0">
        <w:rPr>
          <w:rFonts w:asciiTheme="majorHAnsi" w:hAnsiTheme="majorHAnsi"/>
          <w:sz w:val="20"/>
          <w:szCs w:val="20"/>
        </w:rPr>
        <w:t xml:space="preserve">                                </w:t>
      </w:r>
      <w:r w:rsidRPr="00CF1C49">
        <w:rPr>
          <w:rFonts w:asciiTheme="majorHAnsi" w:hAnsiTheme="majorHAnsi"/>
          <w:sz w:val="20"/>
          <w:szCs w:val="20"/>
        </w:rPr>
        <w:t>z rozszerzeń:</w:t>
      </w:r>
    </w:p>
    <w:p w:rsidR="00CF1C49" w:rsidRPr="00CF1C49" w:rsidRDefault="00CF1C49" w:rsidP="002E1176">
      <w:pPr>
        <w:numPr>
          <w:ilvl w:val="1"/>
          <w:numId w:val="60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.zip </w:t>
      </w:r>
    </w:p>
    <w:p w:rsidR="00CF1C49" w:rsidRPr="00CF1C49" w:rsidRDefault="00CF1C49" w:rsidP="002E1176">
      <w:pPr>
        <w:numPr>
          <w:ilvl w:val="1"/>
          <w:numId w:val="60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.7Z</w:t>
      </w:r>
    </w:p>
    <w:p w:rsidR="00CF1C49" w:rsidRP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Wśród rozszerzeń powszechnych a </w:t>
      </w:r>
      <w:r w:rsidRPr="00CF1C49">
        <w:rPr>
          <w:rFonts w:asciiTheme="majorHAnsi" w:hAnsiTheme="majorHAnsi"/>
          <w:b/>
          <w:sz w:val="20"/>
          <w:szCs w:val="20"/>
        </w:rPr>
        <w:t>niewystępujących</w:t>
      </w:r>
      <w:r w:rsidRPr="00CF1C49">
        <w:rPr>
          <w:rFonts w:asciiTheme="majorHAnsi" w:hAnsiTheme="majorHAnsi"/>
          <w:sz w:val="20"/>
          <w:szCs w:val="20"/>
        </w:rPr>
        <w:t xml:space="preserve"> w Rozporządzeniu KRI występują: .</w:t>
      </w:r>
      <w:proofErr w:type="spellStart"/>
      <w:r w:rsidRPr="00CF1C49">
        <w:rPr>
          <w:rFonts w:asciiTheme="majorHAnsi" w:hAnsiTheme="majorHAnsi"/>
          <w:sz w:val="20"/>
          <w:szCs w:val="20"/>
        </w:rPr>
        <w:t>rar</w:t>
      </w:r>
      <w:proofErr w:type="spellEnd"/>
      <w:r w:rsidRPr="00CF1C49">
        <w:rPr>
          <w:rFonts w:asciiTheme="majorHAnsi" w:hAnsiTheme="majorHAnsi"/>
          <w:sz w:val="20"/>
          <w:szCs w:val="20"/>
        </w:rPr>
        <w:t xml:space="preserve"> .gif .</w:t>
      </w:r>
      <w:proofErr w:type="spellStart"/>
      <w:r w:rsidRPr="00CF1C49">
        <w:rPr>
          <w:rFonts w:asciiTheme="majorHAnsi" w:hAnsiTheme="majorHAnsi"/>
          <w:sz w:val="20"/>
          <w:szCs w:val="20"/>
        </w:rPr>
        <w:t>bmp</w:t>
      </w:r>
      <w:proofErr w:type="spellEnd"/>
      <w:r w:rsidRPr="00CF1C49">
        <w:rPr>
          <w:rFonts w:asciiTheme="majorHAnsi" w:hAnsiTheme="majorHAnsi"/>
          <w:sz w:val="20"/>
          <w:szCs w:val="20"/>
        </w:rPr>
        <w:t xml:space="preserve"> .</w:t>
      </w:r>
      <w:proofErr w:type="spellStart"/>
      <w:r w:rsidRPr="00CF1C49">
        <w:rPr>
          <w:rFonts w:asciiTheme="majorHAnsi" w:hAnsiTheme="majorHAnsi"/>
          <w:sz w:val="20"/>
          <w:szCs w:val="20"/>
        </w:rPr>
        <w:t>numbers</w:t>
      </w:r>
      <w:proofErr w:type="spellEnd"/>
      <w:r w:rsidRPr="00CF1C49">
        <w:rPr>
          <w:rFonts w:asciiTheme="majorHAnsi" w:hAnsiTheme="majorHAnsi"/>
          <w:sz w:val="20"/>
          <w:szCs w:val="20"/>
        </w:rPr>
        <w:t xml:space="preserve"> .</w:t>
      </w:r>
      <w:proofErr w:type="spellStart"/>
      <w:r w:rsidRPr="00CF1C49">
        <w:rPr>
          <w:rFonts w:asciiTheme="majorHAnsi" w:hAnsiTheme="majorHAnsi"/>
          <w:sz w:val="20"/>
          <w:szCs w:val="20"/>
        </w:rPr>
        <w:t>pages</w:t>
      </w:r>
      <w:proofErr w:type="spellEnd"/>
      <w:r w:rsidRPr="00CF1C49">
        <w:rPr>
          <w:rFonts w:asciiTheme="majorHAnsi" w:hAnsiTheme="majorHAnsi"/>
          <w:sz w:val="20"/>
          <w:szCs w:val="20"/>
        </w:rPr>
        <w:t xml:space="preserve">. </w:t>
      </w:r>
      <w:r w:rsidRPr="00CF1C49">
        <w:rPr>
          <w:rFonts w:asciiTheme="majorHAnsi" w:hAnsiTheme="majorHAnsi"/>
          <w:b/>
          <w:sz w:val="20"/>
          <w:szCs w:val="20"/>
        </w:rPr>
        <w:t>Dokumenty złożone w takich plikach zostaną uznane za złożone nieskutecznie.</w:t>
      </w:r>
    </w:p>
    <w:p w:rsidR="00CF1C49" w:rsidRP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Zamawiający zwraca uwagę na ograniczenia wielkości plików podpisywanych profilem zaufanym, który wynosi </w:t>
      </w:r>
      <w:r w:rsidRPr="00CF1C49">
        <w:rPr>
          <w:rFonts w:asciiTheme="majorHAnsi" w:hAnsiTheme="majorHAnsi"/>
          <w:b/>
          <w:sz w:val="20"/>
          <w:szCs w:val="20"/>
        </w:rPr>
        <w:t>maksymalnie 10MB</w:t>
      </w:r>
      <w:r w:rsidRPr="00CF1C49">
        <w:rPr>
          <w:rFonts w:asciiTheme="majorHAnsi" w:hAnsiTheme="majorHAnsi"/>
          <w:sz w:val="20"/>
          <w:szCs w:val="20"/>
        </w:rPr>
        <w:t xml:space="preserve">, oraz na ograniczenie wielkości plików podpisywanych w aplikacji </w:t>
      </w:r>
      <w:proofErr w:type="spellStart"/>
      <w:r w:rsidRPr="00CF1C49">
        <w:rPr>
          <w:rFonts w:asciiTheme="majorHAnsi" w:hAnsiTheme="majorHAnsi"/>
          <w:sz w:val="20"/>
          <w:szCs w:val="20"/>
        </w:rPr>
        <w:t>eDoApp</w:t>
      </w:r>
      <w:proofErr w:type="spellEnd"/>
      <w:r w:rsidRPr="00CF1C49">
        <w:rPr>
          <w:rFonts w:asciiTheme="majorHAnsi" w:hAnsiTheme="majorHAnsi"/>
          <w:sz w:val="20"/>
          <w:szCs w:val="20"/>
        </w:rPr>
        <w:t xml:space="preserve"> służącej do składania podpisu osobistego, który wynosi </w:t>
      </w:r>
      <w:r w:rsidRPr="00CF1C49">
        <w:rPr>
          <w:rFonts w:asciiTheme="majorHAnsi" w:hAnsiTheme="majorHAnsi"/>
          <w:b/>
          <w:sz w:val="20"/>
          <w:szCs w:val="20"/>
        </w:rPr>
        <w:t>maksymalnie 5MB</w:t>
      </w:r>
      <w:r w:rsidRPr="00CF1C49">
        <w:rPr>
          <w:rFonts w:asciiTheme="majorHAnsi" w:hAnsiTheme="majorHAnsi"/>
          <w:sz w:val="20"/>
          <w:szCs w:val="20"/>
        </w:rPr>
        <w:t>.</w:t>
      </w:r>
    </w:p>
    <w:p w:rsidR="00CF1C49" w:rsidRP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W przypadku stosowania przez wykonawcę kwalifikowanego podpisu elektronicznego:</w:t>
      </w:r>
    </w:p>
    <w:p w:rsidR="00CF1C49" w:rsidRPr="00CF1C49" w:rsidRDefault="00CF1C49" w:rsidP="002E1176">
      <w:pPr>
        <w:numPr>
          <w:ilvl w:val="0"/>
          <w:numId w:val="59"/>
        </w:numPr>
        <w:spacing w:line="36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CF1C49">
        <w:rPr>
          <w:rFonts w:asciiTheme="majorHAnsi" w:hAnsiTheme="majorHAnsi"/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CF1C49">
        <w:rPr>
          <w:rFonts w:asciiTheme="majorHAnsi" w:hAnsiTheme="majorHAnsi"/>
          <w:b/>
          <w:sz w:val="20"/>
          <w:szCs w:val="20"/>
        </w:rPr>
        <w:t>PAdES</w:t>
      </w:r>
      <w:proofErr w:type="spellEnd"/>
      <w:r w:rsidRPr="00CF1C49">
        <w:rPr>
          <w:rFonts w:asciiTheme="majorHAnsi" w:hAnsiTheme="majorHAnsi"/>
          <w:b/>
          <w:sz w:val="20"/>
          <w:szCs w:val="20"/>
        </w:rPr>
        <w:t xml:space="preserve">. </w:t>
      </w:r>
    </w:p>
    <w:p w:rsidR="00CF1C49" w:rsidRPr="00CF1C49" w:rsidRDefault="00CF1C49" w:rsidP="002E1176">
      <w:pPr>
        <w:numPr>
          <w:ilvl w:val="0"/>
          <w:numId w:val="5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Pliki w innych formatach niż PDF </w:t>
      </w:r>
      <w:r w:rsidRPr="00CF1C49">
        <w:rPr>
          <w:rFonts w:asciiTheme="majorHAnsi" w:hAnsiTheme="majorHAnsi"/>
          <w:b/>
          <w:sz w:val="20"/>
          <w:szCs w:val="20"/>
        </w:rPr>
        <w:t xml:space="preserve">zaleca się opatrzyć podpisem w formacie </w:t>
      </w:r>
      <w:proofErr w:type="spellStart"/>
      <w:r w:rsidRPr="00CF1C49">
        <w:rPr>
          <w:rFonts w:asciiTheme="majorHAnsi" w:hAnsiTheme="majorHAnsi"/>
          <w:b/>
          <w:sz w:val="20"/>
          <w:szCs w:val="20"/>
        </w:rPr>
        <w:t>XAdES</w:t>
      </w:r>
      <w:proofErr w:type="spellEnd"/>
      <w:r w:rsidRPr="00CF1C49">
        <w:rPr>
          <w:rFonts w:asciiTheme="majorHAnsi" w:hAnsiTheme="majorHAnsi"/>
          <w:b/>
          <w:sz w:val="20"/>
          <w:szCs w:val="20"/>
        </w:rPr>
        <w:t xml:space="preserve"> </w:t>
      </w:r>
      <w:r w:rsidR="001564C0">
        <w:rPr>
          <w:rFonts w:asciiTheme="majorHAnsi" w:hAnsiTheme="majorHAnsi"/>
          <w:b/>
          <w:sz w:val="20"/>
          <w:szCs w:val="20"/>
        </w:rPr>
        <w:t xml:space="preserve">                 </w:t>
      </w:r>
      <w:r w:rsidRPr="00CF1C49">
        <w:rPr>
          <w:rFonts w:asciiTheme="majorHAnsi" w:hAnsiTheme="majorHAnsi"/>
          <w:b/>
          <w:sz w:val="20"/>
          <w:szCs w:val="20"/>
        </w:rPr>
        <w:t>o typie zewnętrznym</w:t>
      </w:r>
      <w:r w:rsidRPr="00CF1C49">
        <w:rPr>
          <w:rFonts w:asciiTheme="majorHAnsi" w:hAnsiTheme="majorHAnsi"/>
          <w:sz w:val="20"/>
          <w:szCs w:val="20"/>
        </w:rPr>
        <w:t>. Wykonawca powinien pamiętać, aby plik z podpisem przekazywać łącznie z dokumentem podpisywanym.</w:t>
      </w:r>
    </w:p>
    <w:p w:rsidR="00CF1C49" w:rsidRPr="00CF1C49" w:rsidRDefault="00CF1C49" w:rsidP="002E1176">
      <w:pPr>
        <w:numPr>
          <w:ilvl w:val="0"/>
          <w:numId w:val="5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Zamawiający rekomenduje wykorzystanie podpisu z kwalifikowanym znacznikiem czasu.</w:t>
      </w:r>
    </w:p>
    <w:p w:rsidR="00CF1C49" w:rsidRP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Zamawiający zaleca aby</w:t>
      </w:r>
      <w:r w:rsidRPr="00CF1C49">
        <w:rPr>
          <w:rFonts w:asciiTheme="majorHAnsi" w:hAnsiTheme="majorHAnsi"/>
          <w:b/>
          <w:sz w:val="20"/>
          <w:szCs w:val="20"/>
        </w:rPr>
        <w:t xml:space="preserve"> w przypadku podpisywania pliku przez kilka osób, stosować podpisy tego samego rodzaju.</w:t>
      </w:r>
      <w:r w:rsidRPr="00CF1C49">
        <w:rPr>
          <w:rFonts w:asciiTheme="majorHAnsi" w:hAnsiTheme="majorHAnsi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:rsidR="00CF1C49" w:rsidRP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CF1C49" w:rsidRP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>Osobą składającą ofertę powinna być osoba kontaktowa podawana w dokumentacji.</w:t>
      </w:r>
    </w:p>
    <w:p w:rsidR="00CF1C49" w:rsidRP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</w:t>
      </w:r>
      <w:r w:rsidRPr="00CF1C49">
        <w:rPr>
          <w:rFonts w:asciiTheme="majorHAnsi" w:hAnsiTheme="majorHAnsi"/>
          <w:sz w:val="20"/>
          <w:szCs w:val="20"/>
        </w:rPr>
        <w:lastRenderedPageBreak/>
        <w:t xml:space="preserve">ofert/wniosków. Sugerujemy złożenie oferty na 24 godziny przed terminem składania ofert/wniosków. </w:t>
      </w:r>
    </w:p>
    <w:p w:rsidR="00CF1C49" w:rsidRP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:rsidR="00CF1C49" w:rsidRDefault="00CF1C49" w:rsidP="002E1176">
      <w:pPr>
        <w:numPr>
          <w:ilvl w:val="0"/>
          <w:numId w:val="6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F1C49">
        <w:rPr>
          <w:rFonts w:asciiTheme="majorHAnsi" w:hAnsiTheme="majorHAnsi"/>
          <w:sz w:val="20"/>
          <w:szCs w:val="20"/>
        </w:rPr>
        <w:t xml:space="preserve">Zamawiający zaleca aby </w:t>
      </w:r>
      <w:r w:rsidRPr="00CF1C49">
        <w:rPr>
          <w:rFonts w:asciiTheme="majorHAnsi" w:hAnsiTheme="majorHAnsi"/>
          <w:b/>
          <w:sz w:val="20"/>
          <w:szCs w:val="20"/>
          <w:u w:val="single"/>
        </w:rPr>
        <w:t>nie</w:t>
      </w:r>
      <w:r w:rsidRPr="00CF1C49">
        <w:rPr>
          <w:rFonts w:asciiTheme="majorHAnsi" w:hAnsiTheme="majorHAnsi"/>
          <w:b/>
          <w:sz w:val="20"/>
          <w:szCs w:val="20"/>
        </w:rPr>
        <w:t xml:space="preserve"> </w:t>
      </w:r>
      <w:r w:rsidRPr="00CF1C49">
        <w:rPr>
          <w:rFonts w:asciiTheme="majorHAnsi" w:hAnsiTheme="majorHAnsi"/>
          <w:sz w:val="20"/>
          <w:szCs w:val="20"/>
        </w:rPr>
        <w:t xml:space="preserve">wprowadzać jakichkolwiek zmian w plikach po podpisaniu ich podpisem kwalifikowanym. Może to skutkować naruszeniem integralności plików co równoważne będzie </w:t>
      </w:r>
      <w:r w:rsidR="001564C0">
        <w:rPr>
          <w:rFonts w:asciiTheme="majorHAnsi" w:hAnsiTheme="majorHAnsi"/>
          <w:sz w:val="20"/>
          <w:szCs w:val="20"/>
        </w:rPr>
        <w:t xml:space="preserve">                    </w:t>
      </w:r>
      <w:r w:rsidRPr="00CF1C49">
        <w:rPr>
          <w:rFonts w:asciiTheme="majorHAnsi" w:hAnsiTheme="majorHAnsi"/>
          <w:sz w:val="20"/>
          <w:szCs w:val="20"/>
        </w:rPr>
        <w:t>z koniecznością odrzucenia oferty.</w:t>
      </w:r>
    </w:p>
    <w:p w:rsidR="003147F0" w:rsidRPr="00CF1C49" w:rsidRDefault="003147F0" w:rsidP="00B63274">
      <w:pPr>
        <w:spacing w:line="360" w:lineRule="auto"/>
        <w:ind w:left="368"/>
        <w:jc w:val="both"/>
        <w:rPr>
          <w:rFonts w:asciiTheme="majorHAnsi" w:hAnsiTheme="majorHAnsi"/>
          <w:sz w:val="20"/>
          <w:szCs w:val="20"/>
        </w:rPr>
      </w:pPr>
    </w:p>
    <w:tbl>
      <w:tblPr>
        <w:tblW w:w="91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D82FB2" w:rsidTr="00216E0D">
        <w:trPr>
          <w:trHeight w:val="196"/>
        </w:trPr>
        <w:tc>
          <w:tcPr>
            <w:tcW w:w="918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40"/>
              </w:numPr>
              <w:shd w:val="clear" w:color="auto" w:fill="DBE5F1" w:themeFill="accent1" w:themeFillTint="33"/>
              <w:spacing w:line="276" w:lineRule="auto"/>
              <w:ind w:left="727"/>
              <w:rPr>
                <w:rFonts w:asciiTheme="majorHAnsi" w:hAnsiTheme="majorHAnsi"/>
                <w:b/>
                <w:sz w:val="20"/>
                <w:szCs w:val="20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>SPOSÓB OBLICZENIA CENY OFERTY</w:t>
            </w:r>
          </w:p>
        </w:tc>
      </w:tr>
    </w:tbl>
    <w:p w:rsidR="007029ED" w:rsidRPr="00162B2A" w:rsidRDefault="007029ED" w:rsidP="003147F0">
      <w:pPr>
        <w:numPr>
          <w:ilvl w:val="0"/>
          <w:numId w:val="19"/>
        </w:numPr>
        <w:suppressAutoHyphens/>
        <w:spacing w:before="24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Cenę oferty stanowi wartość brutto wynikająca z formularza cenowego (</w:t>
      </w:r>
      <w:r w:rsidRPr="00162B2A">
        <w:rPr>
          <w:rFonts w:asciiTheme="majorHAnsi" w:hAnsiTheme="majorHAnsi" w:cs="Arial"/>
          <w:b/>
          <w:sz w:val="20"/>
          <w:szCs w:val="20"/>
        </w:rPr>
        <w:t>Załącznik nr 2 do SWZ)</w:t>
      </w:r>
      <w:r w:rsidRPr="00162B2A">
        <w:rPr>
          <w:rFonts w:asciiTheme="majorHAnsi" w:hAnsiTheme="majorHAnsi" w:cs="Arial"/>
          <w:sz w:val="20"/>
          <w:szCs w:val="20"/>
        </w:rPr>
        <w:t xml:space="preserve">. Wykonawca podaje </w:t>
      </w:r>
      <w:r w:rsidR="00CB7B98">
        <w:rPr>
          <w:rFonts w:asciiTheme="majorHAnsi" w:hAnsiTheme="majorHAnsi" w:cs="Arial"/>
          <w:sz w:val="20"/>
          <w:szCs w:val="20"/>
        </w:rPr>
        <w:t xml:space="preserve">również </w:t>
      </w:r>
      <w:r w:rsidRPr="00162B2A">
        <w:rPr>
          <w:rFonts w:asciiTheme="majorHAnsi" w:hAnsiTheme="majorHAnsi" w:cs="Arial"/>
          <w:sz w:val="20"/>
          <w:szCs w:val="20"/>
        </w:rPr>
        <w:t xml:space="preserve">cenę za realizację przedmiotu zamówienia w Formularzu Ofertowym, stanowiącym </w:t>
      </w:r>
      <w:r w:rsidRPr="00162B2A">
        <w:rPr>
          <w:rFonts w:asciiTheme="majorHAnsi" w:hAnsiTheme="majorHAnsi" w:cs="Arial"/>
          <w:b/>
          <w:sz w:val="20"/>
          <w:szCs w:val="20"/>
        </w:rPr>
        <w:t xml:space="preserve">Załącznik nr 1 do SWZ. </w:t>
      </w:r>
    </w:p>
    <w:p w:rsidR="007029ED" w:rsidRPr="00162B2A" w:rsidRDefault="007029ED" w:rsidP="003147F0">
      <w:pPr>
        <w:numPr>
          <w:ilvl w:val="0"/>
          <w:numId w:val="19"/>
        </w:numPr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</w:rPr>
        <w:t xml:space="preserve">Cena ofertowa brutto musi uwzględniać wszystkie koszty związane z realizacją przedmiotu zamówienia zgodnie z opisem przedmiotu zamówienia oraz postanowieniami umowy </w:t>
      </w:r>
      <w:r w:rsidRPr="00162B2A">
        <w:rPr>
          <w:rFonts w:asciiTheme="majorHAnsi" w:hAnsiTheme="majorHAnsi" w:cs="Arial"/>
          <w:sz w:val="20"/>
          <w:szCs w:val="20"/>
        </w:rPr>
        <w:t>określonymi we zworze umowy.</w:t>
      </w:r>
    </w:p>
    <w:p w:rsidR="007029ED" w:rsidRPr="00162B2A" w:rsidRDefault="007029ED" w:rsidP="003147F0">
      <w:pPr>
        <w:numPr>
          <w:ilvl w:val="0"/>
          <w:numId w:val="19"/>
        </w:numPr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Cena podana w Formularzu Ofertowym jest ceną ostateczną, niepodlegającą negocjacji </w:t>
      </w:r>
      <w:r w:rsidRPr="00162B2A">
        <w:rPr>
          <w:rFonts w:asciiTheme="majorHAnsi" w:hAnsiTheme="majorHAnsi" w:cs="Arial"/>
          <w:sz w:val="20"/>
          <w:szCs w:val="20"/>
        </w:rPr>
        <w:br/>
        <w:t>i wyczerpującą wszelkie należności Wykonawcy wobec Zamawiającego związane z realizacją przedmiotu zamówienia.</w:t>
      </w:r>
    </w:p>
    <w:p w:rsidR="007029ED" w:rsidRPr="00162B2A" w:rsidRDefault="007029ED" w:rsidP="003147F0">
      <w:pPr>
        <w:numPr>
          <w:ilvl w:val="0"/>
          <w:numId w:val="19"/>
        </w:numPr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>Cena oferty powinna być wyrażona w złotych polskich (PLN) z dokładnością do dwóch miejsc po przecinku.</w:t>
      </w:r>
    </w:p>
    <w:p w:rsidR="007029ED" w:rsidRPr="00162B2A" w:rsidRDefault="007029ED" w:rsidP="003147F0">
      <w:pPr>
        <w:numPr>
          <w:ilvl w:val="0"/>
          <w:numId w:val="19"/>
        </w:numPr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>Zamawiający nie przewiduje rozliczeń w walucie obcej.</w:t>
      </w:r>
    </w:p>
    <w:p w:rsidR="007029ED" w:rsidRPr="00162B2A" w:rsidRDefault="007029ED" w:rsidP="003147F0">
      <w:pPr>
        <w:numPr>
          <w:ilvl w:val="0"/>
          <w:numId w:val="19"/>
        </w:numPr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</w:rPr>
      </w:pPr>
      <w:r w:rsidRPr="00162B2A">
        <w:rPr>
          <w:rFonts w:asciiTheme="majorHAnsi" w:hAnsiTheme="majorHAnsi" w:cs="Arial"/>
          <w:sz w:val="20"/>
        </w:rPr>
        <w:t>Wyliczona cena oferty brutto będzie służyć do porównania złożonych ofert i do rozliczenia w trakcie realizacji zamówienia.</w:t>
      </w:r>
    </w:p>
    <w:p w:rsidR="007029ED" w:rsidRPr="00162B2A" w:rsidRDefault="007029ED" w:rsidP="003147F0">
      <w:pPr>
        <w:numPr>
          <w:ilvl w:val="0"/>
          <w:numId w:val="19"/>
        </w:numPr>
        <w:suppressAutoHyphens/>
        <w:spacing w:line="360" w:lineRule="auto"/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2020 r. poz. 106), dla celów zastosowania kryterium ceny zamawiający dolicza do przedstawionej </w:t>
      </w:r>
      <w:r w:rsidRPr="00162B2A">
        <w:rPr>
          <w:rFonts w:asciiTheme="majorHAnsi" w:hAnsiTheme="majorHAnsi" w:cs="Arial"/>
          <w:sz w:val="20"/>
          <w:szCs w:val="20"/>
        </w:rPr>
        <w:br/>
        <w:t>w tej ofercie ceny kwotę podatku od towarów i usług, którą miałby obowiązek rozliczyć.</w:t>
      </w:r>
    </w:p>
    <w:p w:rsidR="007029ED" w:rsidRPr="00162B2A" w:rsidRDefault="007029ED" w:rsidP="003147F0">
      <w:pPr>
        <w:numPr>
          <w:ilvl w:val="0"/>
          <w:numId w:val="19"/>
        </w:numPr>
        <w:suppressAutoHyphens/>
        <w:spacing w:line="360" w:lineRule="auto"/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W ofercie, o której mowa w pkt 7, wykonawca ma obowiązek:</w:t>
      </w:r>
    </w:p>
    <w:p w:rsidR="007029ED" w:rsidRPr="00162B2A" w:rsidRDefault="007029ED" w:rsidP="002E1176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poinformowania zamawiającego, że wybór jego oferty będzie prowadził do powstania </w:t>
      </w:r>
      <w:r w:rsidRPr="00162B2A">
        <w:rPr>
          <w:rFonts w:asciiTheme="majorHAnsi" w:hAnsiTheme="majorHAnsi" w:cs="Arial"/>
          <w:sz w:val="20"/>
          <w:szCs w:val="20"/>
        </w:rPr>
        <w:br/>
        <w:t>u zamawiającego obowiązku podatkowego;</w:t>
      </w:r>
    </w:p>
    <w:p w:rsidR="007029ED" w:rsidRPr="00162B2A" w:rsidRDefault="007029ED" w:rsidP="002E1176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029ED" w:rsidRPr="00162B2A" w:rsidRDefault="007029ED" w:rsidP="002E1176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wskazania wartości towaru lub usługi objętego obowiązkiem podatkowym zamawiającego, bez kwoty podatku;</w:t>
      </w:r>
    </w:p>
    <w:p w:rsidR="007029ED" w:rsidRPr="00162B2A" w:rsidRDefault="007029ED" w:rsidP="002E1176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wskazania stawki podatku od towarów i usług, która zgodnie z wiedzą wykonawcy, będzie miała zastosowanie.</w:t>
      </w:r>
    </w:p>
    <w:p w:rsidR="007029ED" w:rsidRPr="00162B2A" w:rsidRDefault="007029ED" w:rsidP="003147F0">
      <w:pPr>
        <w:numPr>
          <w:ilvl w:val="0"/>
          <w:numId w:val="19"/>
        </w:numPr>
        <w:suppressAutoHyphens/>
        <w:spacing w:line="360" w:lineRule="auto"/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1564C0">
        <w:rPr>
          <w:rFonts w:asciiTheme="majorHAnsi" w:hAnsiTheme="majorHAnsi" w:cs="Arial"/>
          <w:sz w:val="20"/>
          <w:szCs w:val="20"/>
        </w:rPr>
        <w:t xml:space="preserve">                    </w:t>
      </w:r>
      <w:r w:rsidRPr="00162B2A">
        <w:rPr>
          <w:rFonts w:asciiTheme="majorHAnsi" w:hAnsiTheme="majorHAnsi" w:cs="Arial"/>
          <w:sz w:val="20"/>
          <w:szCs w:val="20"/>
        </w:rPr>
        <w:lastRenderedPageBreak/>
        <w:t>W przypadku, gdy Wykonawca zobowiązany jest złożyć oświadczenie o powstaniu u Zamawiającego obowiązku podatkowego, to winien odpowiednio zmodyfikować treść formularza.</w:t>
      </w:r>
    </w:p>
    <w:p w:rsidR="001506F4" w:rsidRDefault="001506F4" w:rsidP="005B085C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276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41"/>
              </w:numPr>
              <w:shd w:val="clear" w:color="auto" w:fill="DBE5F1" w:themeFill="accent1" w:themeFillTint="33"/>
              <w:spacing w:line="276" w:lineRule="auto"/>
              <w:ind w:left="757"/>
              <w:rPr>
                <w:rFonts w:asciiTheme="majorHAnsi" w:hAnsiTheme="majorHAnsi"/>
                <w:b/>
                <w:sz w:val="20"/>
                <w:szCs w:val="20"/>
              </w:rPr>
            </w:pPr>
            <w:r w:rsidRPr="009E178D">
              <w:rPr>
                <w:rFonts w:asciiTheme="majorHAnsi" w:hAnsiTheme="majorHAnsi"/>
                <w:b/>
                <w:sz w:val="20"/>
                <w:szCs w:val="20"/>
              </w:rPr>
              <w:t>WYMAGANIA DOTYCZĄCE WADIUM</w:t>
            </w:r>
          </w:p>
        </w:tc>
      </w:tr>
    </w:tbl>
    <w:p w:rsidR="00AB4095" w:rsidRDefault="00AB4095" w:rsidP="005B085C">
      <w:pPr>
        <w:suppressAutoHyphens/>
        <w:spacing w:line="276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</w:p>
    <w:p w:rsidR="007029ED" w:rsidRPr="00312AE0" w:rsidRDefault="00CB7B98" w:rsidP="005B085C">
      <w:pPr>
        <w:suppressAutoHyphens/>
        <w:spacing w:line="276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312AE0">
        <w:rPr>
          <w:rFonts w:asciiTheme="majorHAnsi" w:hAnsiTheme="majorHAnsi"/>
          <w:sz w:val="20"/>
          <w:szCs w:val="20"/>
        </w:rPr>
        <w:t>Zamawiający nie wymaga wniesienia wadium</w:t>
      </w:r>
      <w:r w:rsidR="007029ED" w:rsidRPr="00312AE0">
        <w:rPr>
          <w:rFonts w:asciiTheme="majorHAnsi" w:hAnsiTheme="majorHAnsi" w:cs="Arial"/>
          <w:sz w:val="20"/>
          <w:szCs w:val="20"/>
        </w:rPr>
        <w:t>.</w:t>
      </w:r>
    </w:p>
    <w:p w:rsidR="001506F4" w:rsidRDefault="001506F4" w:rsidP="005B085C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8"/>
      </w:tblGrid>
      <w:tr w:rsidR="00D82FB2" w:rsidTr="00216E0D">
        <w:trPr>
          <w:trHeight w:val="232"/>
        </w:trPr>
        <w:tc>
          <w:tcPr>
            <w:tcW w:w="909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41"/>
              </w:numPr>
              <w:shd w:val="clear" w:color="auto" w:fill="DBE5F1" w:themeFill="accent1" w:themeFillTint="33"/>
              <w:spacing w:line="276" w:lineRule="auto"/>
              <w:ind w:left="877"/>
              <w:rPr>
                <w:rFonts w:asciiTheme="majorHAnsi" w:hAnsiTheme="majorHAnsi"/>
                <w:b/>
                <w:sz w:val="20"/>
                <w:szCs w:val="20"/>
              </w:rPr>
            </w:pPr>
            <w:r w:rsidRPr="006F0D71">
              <w:rPr>
                <w:rFonts w:asciiTheme="majorHAnsi" w:hAnsiTheme="majorHAnsi"/>
                <w:b/>
                <w:sz w:val="20"/>
                <w:szCs w:val="20"/>
              </w:rPr>
              <w:t>TERMIN ZWIĄZANIA OFERTĄ</w:t>
            </w:r>
          </w:p>
        </w:tc>
      </w:tr>
    </w:tbl>
    <w:p w:rsidR="007029ED" w:rsidRPr="00162B2A" w:rsidRDefault="007029ED" w:rsidP="003147F0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Wykonawca będzie związany ofertą przez okres </w:t>
      </w:r>
      <w:r w:rsidRPr="00162B2A">
        <w:rPr>
          <w:rFonts w:asciiTheme="majorHAnsi" w:hAnsiTheme="majorHAnsi" w:cs="Arial"/>
          <w:b/>
          <w:sz w:val="20"/>
          <w:szCs w:val="20"/>
        </w:rPr>
        <w:t>30 dni</w:t>
      </w:r>
      <w:r w:rsidRPr="00162B2A">
        <w:rPr>
          <w:rFonts w:asciiTheme="majorHAnsi" w:hAnsiTheme="majorHAnsi" w:cs="Arial"/>
          <w:sz w:val="20"/>
          <w:szCs w:val="20"/>
        </w:rPr>
        <w:t xml:space="preserve"> </w:t>
      </w:r>
      <w:r w:rsidRPr="00162B2A">
        <w:rPr>
          <w:rFonts w:asciiTheme="majorHAnsi" w:hAnsiTheme="majorHAnsi" w:cs="Arial"/>
          <w:b/>
          <w:sz w:val="20"/>
          <w:szCs w:val="20"/>
        </w:rPr>
        <w:t xml:space="preserve">tj. do dnia </w:t>
      </w:r>
      <w:r w:rsidR="00383F25">
        <w:rPr>
          <w:rFonts w:asciiTheme="majorHAnsi" w:hAnsiTheme="majorHAnsi" w:cs="Arial"/>
          <w:b/>
          <w:sz w:val="20"/>
          <w:szCs w:val="20"/>
        </w:rPr>
        <w:t>0</w:t>
      </w:r>
      <w:r w:rsidR="00FB7C14">
        <w:rPr>
          <w:rFonts w:asciiTheme="majorHAnsi" w:hAnsiTheme="majorHAnsi" w:cs="Arial"/>
          <w:b/>
          <w:sz w:val="20"/>
          <w:szCs w:val="20"/>
        </w:rPr>
        <w:t>5</w:t>
      </w:r>
      <w:r w:rsidRPr="00312AE0">
        <w:rPr>
          <w:rFonts w:asciiTheme="majorHAnsi" w:hAnsiTheme="majorHAnsi" w:cs="Arial"/>
          <w:b/>
          <w:sz w:val="20"/>
          <w:szCs w:val="20"/>
        </w:rPr>
        <w:t>.</w:t>
      </w:r>
      <w:r w:rsidR="00FB7C14">
        <w:rPr>
          <w:rFonts w:asciiTheme="majorHAnsi" w:hAnsiTheme="majorHAnsi" w:cs="Arial"/>
          <w:b/>
          <w:sz w:val="20"/>
          <w:szCs w:val="20"/>
        </w:rPr>
        <w:t>01</w:t>
      </w:r>
      <w:r w:rsidRPr="00312AE0">
        <w:rPr>
          <w:rFonts w:asciiTheme="majorHAnsi" w:hAnsiTheme="majorHAnsi" w:cs="Arial"/>
          <w:b/>
          <w:sz w:val="20"/>
          <w:szCs w:val="20"/>
        </w:rPr>
        <w:t>.202</w:t>
      </w:r>
      <w:r w:rsidR="00383F25">
        <w:rPr>
          <w:rFonts w:asciiTheme="majorHAnsi" w:hAnsiTheme="majorHAnsi" w:cs="Arial"/>
          <w:b/>
          <w:sz w:val="20"/>
          <w:szCs w:val="20"/>
        </w:rPr>
        <w:t>2</w:t>
      </w:r>
      <w:r w:rsidRPr="00312AE0">
        <w:rPr>
          <w:rFonts w:asciiTheme="majorHAnsi" w:hAnsiTheme="majorHAnsi" w:cs="Arial"/>
          <w:b/>
          <w:sz w:val="20"/>
          <w:szCs w:val="20"/>
        </w:rPr>
        <w:t>r</w:t>
      </w:r>
      <w:r w:rsidRPr="00162B2A">
        <w:rPr>
          <w:rFonts w:asciiTheme="majorHAnsi" w:hAnsiTheme="majorHAnsi" w:cs="Arial"/>
          <w:sz w:val="20"/>
          <w:szCs w:val="20"/>
        </w:rPr>
        <w:t>. Bieg terminu związania ofertą rozpoczyna się wraz z upływem terminu składania ofert.</w:t>
      </w:r>
    </w:p>
    <w:p w:rsidR="007029ED" w:rsidRPr="00162B2A" w:rsidRDefault="007029ED" w:rsidP="003147F0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 przypadku gdy wybór najkorzystniejszej oferty nie nastąpi przed upływem terminu związania ofertą wskazanego w pkt 1, Zamawiający przed upływem terminu związania ofertą zwraca się jednokrotnie do wykonawców o wyrażenie zgody na przedłużenie tego terminu o wskazywany przez niego okres, nie dłuższy niż 30 dni. </w:t>
      </w:r>
      <w:r w:rsidRPr="00162B2A">
        <w:rPr>
          <w:rFonts w:asciiTheme="majorHAnsi" w:hAnsiTheme="majorHAnsi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7029ED" w:rsidRPr="00162B2A" w:rsidRDefault="007029ED" w:rsidP="003147F0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Odmowa wyrażenia zgody na przedłużenie terminu związania ofertą nie powoduje utraty wadium.</w:t>
      </w:r>
    </w:p>
    <w:p w:rsidR="001506F4" w:rsidRDefault="001506F4" w:rsidP="005B085C">
      <w:pPr>
        <w:spacing w:line="276" w:lineRule="auto"/>
      </w:pPr>
    </w:p>
    <w:tbl>
      <w:tblPr>
        <w:tblW w:w="91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D82FB2" w:rsidTr="00216E0D">
        <w:trPr>
          <w:trHeight w:val="218"/>
        </w:trPr>
        <w:tc>
          <w:tcPr>
            <w:tcW w:w="918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42"/>
              </w:numPr>
              <w:shd w:val="clear" w:color="auto" w:fill="DBE5F1" w:themeFill="accent1" w:themeFillTint="33"/>
              <w:spacing w:line="276" w:lineRule="auto"/>
              <w:ind w:left="937"/>
              <w:rPr>
                <w:rFonts w:asciiTheme="majorHAnsi" w:hAnsiTheme="majorHAnsi"/>
                <w:b/>
                <w:sz w:val="20"/>
                <w:szCs w:val="20"/>
              </w:rPr>
            </w:pPr>
            <w:r w:rsidRPr="006F0D71">
              <w:rPr>
                <w:rFonts w:asciiTheme="majorHAnsi" w:hAnsiTheme="majorHAnsi"/>
                <w:b/>
                <w:sz w:val="20"/>
                <w:szCs w:val="20"/>
              </w:rPr>
              <w:t>MIEJSCE I TERMIN SKŁADANIA OFERT</w:t>
            </w:r>
          </w:p>
        </w:tc>
      </w:tr>
    </w:tbl>
    <w:p w:rsidR="00526B85" w:rsidRPr="00613629" w:rsidRDefault="00526B85" w:rsidP="0086084F">
      <w:pPr>
        <w:numPr>
          <w:ilvl w:val="0"/>
          <w:numId w:val="11"/>
        </w:numPr>
        <w:spacing w:before="240" w:line="360" w:lineRule="auto"/>
        <w:jc w:val="both"/>
        <w:rPr>
          <w:rFonts w:asciiTheme="majorHAnsi" w:hAnsiTheme="majorHAnsi"/>
          <w:color w:val="FF0000"/>
          <w:sz w:val="20"/>
          <w:szCs w:val="20"/>
        </w:rPr>
      </w:pPr>
      <w:r w:rsidRPr="00526B85">
        <w:rPr>
          <w:rFonts w:asciiTheme="majorHAnsi" w:hAnsiTheme="majorHAnsi"/>
          <w:sz w:val="20"/>
          <w:szCs w:val="20"/>
        </w:rPr>
        <w:t xml:space="preserve">Ofertę wraz z wymaganymi dokumentami należy umieścić na </w:t>
      </w:r>
      <w:hyperlink r:id="rId39">
        <w:r w:rsidRPr="00526B85">
          <w:rPr>
            <w:rFonts w:asciiTheme="majorHAnsi" w:hAnsiTheme="majorHAnsi"/>
            <w:color w:val="1155CC"/>
            <w:sz w:val="20"/>
            <w:szCs w:val="20"/>
            <w:u w:val="single"/>
          </w:rPr>
          <w:t>platformazakupowa.pl</w:t>
        </w:r>
      </w:hyperlink>
      <w:r w:rsidRPr="00526B85">
        <w:rPr>
          <w:rFonts w:asciiTheme="majorHAnsi" w:hAnsiTheme="majorHAnsi"/>
          <w:sz w:val="20"/>
          <w:szCs w:val="20"/>
        </w:rPr>
        <w:t xml:space="preserve"> pod adresem: </w:t>
      </w:r>
      <w:hyperlink r:id="rId40" w:history="1">
        <w:r w:rsidR="0086084F" w:rsidRPr="004D467E">
          <w:rPr>
            <w:rStyle w:val="Hipercze"/>
          </w:rPr>
          <w:t>https://platformazakupowa.pl/transakcja/543293</w:t>
        </w:r>
      </w:hyperlink>
      <w:r w:rsidR="0086084F">
        <w:t xml:space="preserve"> </w:t>
      </w:r>
      <w:r w:rsidR="00393C7E">
        <w:rPr>
          <w:rFonts w:asciiTheme="majorHAnsi" w:hAnsiTheme="majorHAnsi"/>
          <w:sz w:val="20"/>
          <w:szCs w:val="20"/>
        </w:rPr>
        <w:t xml:space="preserve"> </w:t>
      </w:r>
      <w:r w:rsidRPr="00393C7E">
        <w:rPr>
          <w:rFonts w:asciiTheme="majorHAnsi" w:hAnsiTheme="majorHAnsi"/>
          <w:sz w:val="20"/>
          <w:szCs w:val="20"/>
        </w:rPr>
        <w:t>w myśl Ustawy PZP na stronie internetowej prowadzonego</w:t>
      </w:r>
      <w:r w:rsidRPr="00526B85">
        <w:rPr>
          <w:rFonts w:asciiTheme="majorHAnsi" w:hAnsiTheme="majorHAnsi"/>
          <w:sz w:val="20"/>
          <w:szCs w:val="20"/>
        </w:rPr>
        <w:t xml:space="preserve"> postępowania  do dnia </w:t>
      </w:r>
      <w:r w:rsidR="00815821">
        <w:rPr>
          <w:rFonts w:asciiTheme="majorHAnsi" w:hAnsiTheme="majorHAnsi"/>
          <w:sz w:val="20"/>
          <w:szCs w:val="20"/>
          <w:highlight w:val="yellow"/>
        </w:rPr>
        <w:t>06</w:t>
      </w:r>
      <w:r w:rsidR="00613629" w:rsidRPr="003950D9">
        <w:rPr>
          <w:rFonts w:asciiTheme="majorHAnsi" w:hAnsiTheme="majorHAnsi"/>
          <w:sz w:val="20"/>
          <w:szCs w:val="20"/>
          <w:highlight w:val="yellow"/>
        </w:rPr>
        <w:t>.1</w:t>
      </w:r>
      <w:r w:rsidR="00815821">
        <w:rPr>
          <w:rFonts w:asciiTheme="majorHAnsi" w:hAnsiTheme="majorHAnsi"/>
          <w:sz w:val="20"/>
          <w:szCs w:val="20"/>
          <w:highlight w:val="yellow"/>
        </w:rPr>
        <w:t>2.</w:t>
      </w:r>
      <w:r w:rsidR="00613629" w:rsidRPr="003950D9">
        <w:rPr>
          <w:rFonts w:asciiTheme="majorHAnsi" w:hAnsiTheme="majorHAnsi"/>
          <w:sz w:val="20"/>
          <w:szCs w:val="20"/>
          <w:highlight w:val="yellow"/>
        </w:rPr>
        <w:t>2021</w:t>
      </w:r>
      <w:r w:rsidRPr="003950D9">
        <w:rPr>
          <w:rFonts w:asciiTheme="majorHAnsi" w:hAnsiTheme="majorHAnsi"/>
          <w:sz w:val="20"/>
          <w:szCs w:val="20"/>
          <w:highlight w:val="yellow"/>
        </w:rPr>
        <w:t xml:space="preserve"> do godziny </w:t>
      </w:r>
      <w:r w:rsidR="00613629" w:rsidRPr="003950D9">
        <w:rPr>
          <w:rFonts w:asciiTheme="majorHAnsi" w:hAnsiTheme="majorHAnsi"/>
          <w:sz w:val="20"/>
          <w:szCs w:val="20"/>
          <w:highlight w:val="yellow"/>
        </w:rPr>
        <w:t>1</w:t>
      </w:r>
      <w:r w:rsidR="00815821">
        <w:rPr>
          <w:rFonts w:asciiTheme="majorHAnsi" w:hAnsiTheme="majorHAnsi"/>
          <w:sz w:val="20"/>
          <w:szCs w:val="20"/>
          <w:highlight w:val="yellow"/>
        </w:rPr>
        <w:t>0</w:t>
      </w:r>
      <w:r w:rsidR="00613629" w:rsidRPr="003950D9">
        <w:rPr>
          <w:rFonts w:asciiTheme="majorHAnsi" w:hAnsiTheme="majorHAnsi"/>
          <w:sz w:val="20"/>
          <w:szCs w:val="20"/>
          <w:highlight w:val="yellow"/>
        </w:rPr>
        <w:t>:00</w:t>
      </w:r>
    </w:p>
    <w:p w:rsidR="00526B85" w:rsidRPr="00526B85" w:rsidRDefault="00526B85" w:rsidP="001564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26B85">
        <w:rPr>
          <w:rFonts w:asciiTheme="majorHAnsi" w:hAnsiTheme="majorHAnsi"/>
          <w:sz w:val="20"/>
          <w:szCs w:val="20"/>
        </w:rPr>
        <w:t>Do oferty należy dołączyć wszystkie wymagane w SWZ dokumenty.</w:t>
      </w:r>
    </w:p>
    <w:p w:rsidR="00526B85" w:rsidRPr="00526B85" w:rsidRDefault="00526B85" w:rsidP="001564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26B85">
        <w:rPr>
          <w:rFonts w:asciiTheme="majorHAnsi" w:hAnsiTheme="majorHAnsi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:rsidR="00526B85" w:rsidRPr="00526B85" w:rsidRDefault="00526B85" w:rsidP="001564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26B85">
        <w:rPr>
          <w:rFonts w:asciiTheme="majorHAnsi" w:hAnsiTheme="majorHAns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1">
        <w:r w:rsidRPr="00526B85">
          <w:rPr>
            <w:rFonts w:asciiTheme="majorHAnsi" w:hAnsiTheme="majorHAnsi"/>
            <w:color w:val="1155CC"/>
            <w:sz w:val="20"/>
            <w:szCs w:val="20"/>
            <w:u w:val="single"/>
          </w:rPr>
          <w:t>platformazakupowa.pl</w:t>
        </w:r>
      </w:hyperlink>
      <w:r w:rsidRPr="00526B85">
        <w:rPr>
          <w:rFonts w:asciiTheme="majorHAnsi" w:hAnsiTheme="majorHAnsi"/>
          <w:sz w:val="20"/>
          <w:szCs w:val="20"/>
        </w:rPr>
        <w:t xml:space="preserve">, Wykonawca powinien złożyć podpis bezpośrednio na dokumentach przesłanych za pośrednictwem </w:t>
      </w:r>
      <w:hyperlink r:id="rId42">
        <w:r w:rsidRPr="00526B85">
          <w:rPr>
            <w:rFonts w:asciiTheme="majorHAnsi" w:hAnsiTheme="majorHAnsi"/>
            <w:color w:val="1155CC"/>
            <w:sz w:val="20"/>
            <w:szCs w:val="20"/>
            <w:u w:val="single"/>
          </w:rPr>
          <w:t>platformazakupowa.pl</w:t>
        </w:r>
      </w:hyperlink>
      <w:r w:rsidRPr="00526B85">
        <w:rPr>
          <w:rFonts w:asciiTheme="majorHAnsi" w:hAnsiTheme="majorHAnsi"/>
          <w:sz w:val="20"/>
          <w:szCs w:val="20"/>
        </w:rPr>
        <w:t xml:space="preserve">. Zalecamy stosowanie podpisu na każdym załączonym pliku osobno, w szczególności wskazanych w art. 63 ust 1 oraz ust.2  Pzp, gdzie zaznaczono, iż oferty, wnioski o dopuszczenie do udziału w postępowaniu oraz oświadczenie, </w:t>
      </w:r>
      <w:r w:rsidR="001564C0">
        <w:rPr>
          <w:rFonts w:asciiTheme="majorHAnsi" w:hAnsiTheme="majorHAnsi"/>
          <w:sz w:val="20"/>
          <w:szCs w:val="20"/>
        </w:rPr>
        <w:t xml:space="preserve">             </w:t>
      </w:r>
      <w:r w:rsidRPr="00526B85">
        <w:rPr>
          <w:rFonts w:asciiTheme="majorHAnsi" w:hAnsiTheme="majorHAnsi"/>
          <w:sz w:val="20"/>
          <w:szCs w:val="20"/>
        </w:rPr>
        <w:t>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526B85" w:rsidRPr="00526B85" w:rsidRDefault="00526B85" w:rsidP="001564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26B85">
        <w:rPr>
          <w:rFonts w:asciiTheme="majorHAnsi" w:hAnsiTheme="majorHAnsi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526B85" w:rsidRPr="00815821" w:rsidRDefault="00526B85" w:rsidP="001564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240" w:line="360" w:lineRule="auto"/>
        <w:jc w:val="both"/>
        <w:rPr>
          <w:rFonts w:asciiTheme="majorHAnsi" w:hAnsiTheme="majorHAnsi"/>
          <w:sz w:val="20"/>
          <w:szCs w:val="20"/>
        </w:rPr>
      </w:pPr>
      <w:r w:rsidRPr="00526B85">
        <w:rPr>
          <w:rFonts w:asciiTheme="majorHAnsi" w:hAnsiTheme="maj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43">
        <w:r w:rsidRPr="00526B85">
          <w:rPr>
            <w:rFonts w:asciiTheme="majorHAnsi" w:hAnsi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815821" w:rsidRPr="00526B85" w:rsidRDefault="00815821" w:rsidP="0081582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97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43"/>
              </w:numPr>
              <w:shd w:val="clear" w:color="auto" w:fill="DBE5F1" w:themeFill="accent1" w:themeFillTint="33"/>
              <w:spacing w:line="276" w:lineRule="auto"/>
              <w:ind w:left="817"/>
              <w:rPr>
                <w:rFonts w:asciiTheme="majorHAnsi" w:hAnsiTheme="majorHAnsi"/>
                <w:b/>
                <w:sz w:val="20"/>
                <w:szCs w:val="20"/>
              </w:rPr>
            </w:pPr>
            <w:r w:rsidRPr="006F0D7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OTWARCIE OFERT</w:t>
            </w:r>
          </w:p>
        </w:tc>
      </w:tr>
    </w:tbl>
    <w:p w:rsidR="00A87CAE" w:rsidRPr="00A87CAE" w:rsidRDefault="00A87CAE" w:rsidP="005B085C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613629" w:rsidRPr="00815821" w:rsidRDefault="00613629" w:rsidP="002E1176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Otwarcie ofert nastąpi w dniu </w:t>
      </w:r>
      <w:r w:rsidR="00815821">
        <w:rPr>
          <w:rFonts w:asciiTheme="majorHAnsi" w:hAnsiTheme="majorHAnsi"/>
          <w:sz w:val="20"/>
          <w:szCs w:val="20"/>
          <w:highlight w:val="yellow"/>
        </w:rPr>
        <w:t>06</w:t>
      </w:r>
      <w:r w:rsidRPr="003950D9">
        <w:rPr>
          <w:rFonts w:asciiTheme="majorHAnsi" w:hAnsiTheme="majorHAnsi"/>
          <w:sz w:val="20"/>
          <w:szCs w:val="20"/>
          <w:highlight w:val="yellow"/>
        </w:rPr>
        <w:t>.</w:t>
      </w:r>
      <w:r w:rsidR="00815821">
        <w:rPr>
          <w:rFonts w:asciiTheme="majorHAnsi" w:hAnsiTheme="majorHAnsi"/>
          <w:sz w:val="20"/>
          <w:szCs w:val="20"/>
          <w:highlight w:val="yellow"/>
        </w:rPr>
        <w:t>12</w:t>
      </w:r>
      <w:r w:rsidRPr="003950D9">
        <w:rPr>
          <w:rFonts w:asciiTheme="majorHAnsi" w:hAnsiTheme="majorHAnsi"/>
          <w:sz w:val="20"/>
          <w:szCs w:val="20"/>
          <w:highlight w:val="yellow"/>
        </w:rPr>
        <w:t>.2021</w:t>
      </w:r>
      <w:r w:rsidR="00475C50" w:rsidRPr="003950D9">
        <w:rPr>
          <w:rFonts w:asciiTheme="majorHAnsi" w:hAnsiTheme="majorHAnsi"/>
          <w:sz w:val="20"/>
          <w:szCs w:val="20"/>
          <w:highlight w:val="yellow"/>
        </w:rPr>
        <w:t xml:space="preserve"> r. </w:t>
      </w:r>
      <w:r w:rsidRPr="003950D9">
        <w:rPr>
          <w:rFonts w:asciiTheme="majorHAnsi" w:hAnsiTheme="majorHAnsi"/>
          <w:sz w:val="20"/>
          <w:szCs w:val="20"/>
          <w:highlight w:val="yellow"/>
        </w:rPr>
        <w:t xml:space="preserve"> do godziny </w:t>
      </w:r>
      <w:r w:rsidR="00815821">
        <w:rPr>
          <w:rFonts w:asciiTheme="majorHAnsi" w:hAnsiTheme="majorHAnsi"/>
          <w:sz w:val="20"/>
          <w:szCs w:val="20"/>
          <w:highlight w:val="yellow"/>
        </w:rPr>
        <w:t>10</w:t>
      </w:r>
      <w:r w:rsidRPr="00815821">
        <w:rPr>
          <w:rFonts w:asciiTheme="majorHAnsi" w:hAnsiTheme="majorHAnsi"/>
          <w:sz w:val="20"/>
          <w:szCs w:val="20"/>
          <w:highlight w:val="yellow"/>
        </w:rPr>
        <w:t>:</w:t>
      </w:r>
      <w:r w:rsidR="00815821" w:rsidRPr="00815821">
        <w:rPr>
          <w:rFonts w:asciiTheme="majorHAnsi" w:hAnsiTheme="majorHAnsi"/>
          <w:sz w:val="20"/>
          <w:szCs w:val="20"/>
          <w:highlight w:val="yellow"/>
        </w:rPr>
        <w:t>05</w:t>
      </w:r>
    </w:p>
    <w:p w:rsidR="00613629" w:rsidRPr="00613629" w:rsidRDefault="00613629" w:rsidP="002E1176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13629">
        <w:rPr>
          <w:rFonts w:asciiTheme="majorHAnsi" w:hAnsiTheme="majorHAnsi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613629" w:rsidRPr="00613629" w:rsidRDefault="00613629" w:rsidP="002E1176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13629">
        <w:rPr>
          <w:rFonts w:asciiTheme="majorHAnsi" w:hAnsiTheme="majorHAnsi"/>
          <w:sz w:val="20"/>
          <w:szCs w:val="20"/>
        </w:rPr>
        <w:t>Zamawiający poinformuje o zmianie terminu otwarcia ofert na stronie internetowej prowadzonego postępowania.</w:t>
      </w:r>
    </w:p>
    <w:p w:rsidR="00613629" w:rsidRPr="00613629" w:rsidRDefault="00613629" w:rsidP="002E1176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13629">
        <w:rPr>
          <w:rFonts w:asciiTheme="majorHAnsi" w:hAnsiTheme="majorHAnsi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:rsidR="00613629" w:rsidRDefault="00613629" w:rsidP="002E1176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13629">
        <w:rPr>
          <w:rFonts w:asciiTheme="majorHAnsi" w:hAnsiTheme="majorHAnsi"/>
          <w:sz w:val="20"/>
          <w:szCs w:val="20"/>
        </w:rPr>
        <w:t>Zamawiający, niezwłocznie po otwarciu ofert, udostępnia na stronie internetowej prowadzonego postępowania informacje o:</w:t>
      </w:r>
    </w:p>
    <w:p w:rsidR="00473C19" w:rsidRDefault="00473C19" w:rsidP="002E1176">
      <w:pPr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13629">
        <w:rPr>
          <w:rFonts w:asciiTheme="majorHAnsi" w:hAnsiTheme="majorHAnsi"/>
          <w:sz w:val="20"/>
          <w:szCs w:val="20"/>
        </w:rPr>
        <w:t>nazwach albo imionach i nazwiskach oraz siedzibach lub miejscach prowadzonej działalności gospodarczej albo miejscach zamieszkania Wykonawców, których oferty zostały otwarte</w:t>
      </w:r>
      <w:r>
        <w:rPr>
          <w:rFonts w:asciiTheme="majorHAnsi" w:hAnsiTheme="majorHAnsi"/>
          <w:sz w:val="20"/>
          <w:szCs w:val="20"/>
        </w:rPr>
        <w:t>:</w:t>
      </w:r>
    </w:p>
    <w:p w:rsidR="00473C19" w:rsidRPr="00613629" w:rsidRDefault="00473C19" w:rsidP="002E1176">
      <w:pPr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13629">
        <w:rPr>
          <w:rFonts w:asciiTheme="majorHAnsi" w:hAnsiTheme="majorHAnsi"/>
          <w:sz w:val="20"/>
          <w:szCs w:val="20"/>
        </w:rPr>
        <w:t>cenach lub kosztach zawartych w ofertach</w:t>
      </w:r>
      <w:r>
        <w:rPr>
          <w:rFonts w:asciiTheme="majorHAnsi" w:hAnsiTheme="majorHAnsi"/>
          <w:sz w:val="20"/>
          <w:szCs w:val="20"/>
        </w:rPr>
        <w:t>.</w:t>
      </w:r>
    </w:p>
    <w:p w:rsidR="00613629" w:rsidRPr="00613629" w:rsidRDefault="00613629" w:rsidP="00473C19">
      <w:pPr>
        <w:shd w:val="clear" w:color="auto" w:fill="FFFFFF"/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13629">
        <w:rPr>
          <w:rFonts w:asciiTheme="majorHAnsi" w:hAnsiTheme="majorHAnsi"/>
          <w:sz w:val="20"/>
          <w:szCs w:val="20"/>
        </w:rPr>
        <w:t>Informacja zostanie opublikowana na stronie postępowania na</w:t>
      </w:r>
      <w:hyperlink r:id="rId44">
        <w:r w:rsidRPr="00613629">
          <w:rPr>
            <w:rFonts w:asciiTheme="majorHAnsi" w:hAnsiTheme="majorHAnsi"/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613629">
        <w:rPr>
          <w:rFonts w:asciiTheme="majorHAnsi" w:hAnsiTheme="majorHAnsi"/>
          <w:sz w:val="20"/>
          <w:szCs w:val="20"/>
        </w:rPr>
        <w:t xml:space="preserve"> w sekcji ,,Komunikaty” .</w:t>
      </w:r>
    </w:p>
    <w:p w:rsidR="00613629" w:rsidRPr="00613629" w:rsidRDefault="00613629" w:rsidP="00473C19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13629">
        <w:rPr>
          <w:rFonts w:asciiTheme="majorHAnsi" w:hAnsiTheme="majorHAnsi"/>
          <w:b/>
          <w:sz w:val="20"/>
          <w:szCs w:val="20"/>
        </w:rPr>
        <w:t xml:space="preserve">Uwaga! </w:t>
      </w:r>
      <w:r w:rsidRPr="00613629">
        <w:rPr>
          <w:rFonts w:asciiTheme="majorHAnsi" w:hAnsiTheme="majorHAnsi"/>
          <w:sz w:val="20"/>
          <w:szCs w:val="20"/>
        </w:rPr>
        <w:t>Zgodnie z Ustawą PZP</w:t>
      </w:r>
      <w:r w:rsidRPr="00613629">
        <w:rPr>
          <w:rFonts w:asciiTheme="majorHAnsi" w:hAnsiTheme="majorHAnsi"/>
          <w:b/>
          <w:sz w:val="20"/>
          <w:szCs w:val="20"/>
        </w:rPr>
        <w:t xml:space="preserve"> Zamawiający nie ma obowiązku przeprowadzania jawnej sesji otwarcia ofert</w:t>
      </w:r>
      <w:r w:rsidRPr="00613629">
        <w:rPr>
          <w:rFonts w:asciiTheme="majorHAnsi" w:hAnsiTheme="majorHAnsi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A87CAE" w:rsidRDefault="00A87CAE" w:rsidP="005B085C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342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44"/>
              </w:numPr>
              <w:shd w:val="clear" w:color="auto" w:fill="DBE5F1" w:themeFill="accent1" w:themeFillTint="33"/>
              <w:spacing w:line="276" w:lineRule="auto"/>
              <w:ind w:left="712"/>
              <w:rPr>
                <w:rFonts w:asciiTheme="majorHAnsi" w:hAnsiTheme="majorHAnsi"/>
                <w:b/>
                <w:sz w:val="20"/>
                <w:szCs w:val="20"/>
              </w:rPr>
            </w:pPr>
            <w:r w:rsidRPr="006F0D71">
              <w:rPr>
                <w:rFonts w:asciiTheme="majorHAnsi" w:hAnsiTheme="majorHAnsi"/>
                <w:b/>
                <w:sz w:val="20"/>
                <w:szCs w:val="20"/>
              </w:rPr>
              <w:t>OPIS KRYTERIÓW OCENY OFERT, WRAZ Z PODANIEM WAG TYCH KRYTERIÓW I SPOSOBU  OCENY OFERT</w:t>
            </w:r>
          </w:p>
        </w:tc>
      </w:tr>
    </w:tbl>
    <w:p w:rsidR="007029ED" w:rsidRPr="00162B2A" w:rsidRDefault="007029ED" w:rsidP="003147F0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Za najkorzystniejszą zostanie uznana oferta, która uzyska najwyższą liczbę punktów obliczonych </w:t>
      </w:r>
      <w:r w:rsidRPr="00162B2A">
        <w:rPr>
          <w:rFonts w:asciiTheme="majorHAnsi" w:hAnsiTheme="majorHAnsi" w:cs="Arial"/>
          <w:sz w:val="20"/>
          <w:szCs w:val="20"/>
        </w:rPr>
        <w:br/>
        <w:t>w oparciu o ustalone kryteria przedstawione poniżej:</w:t>
      </w:r>
    </w:p>
    <w:p w:rsidR="00054285" w:rsidRPr="00054285" w:rsidRDefault="00054285" w:rsidP="00497E57">
      <w:pPr>
        <w:pStyle w:val="Akapitzlist"/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054285">
        <w:rPr>
          <w:rFonts w:asciiTheme="majorHAnsi" w:hAnsiTheme="majorHAnsi"/>
          <w:b/>
          <w:sz w:val="20"/>
          <w:szCs w:val="20"/>
          <w:u w:val="single"/>
        </w:rPr>
        <w:t>Kryteria i ich znaczenie wraz ze szczegółowym opisem</w:t>
      </w:r>
    </w:p>
    <w:p w:rsidR="00054285" w:rsidRPr="00054285" w:rsidRDefault="00054285" w:rsidP="00497E57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054285">
        <w:rPr>
          <w:rFonts w:asciiTheme="majorHAnsi" w:hAnsiTheme="majorHAnsi"/>
          <w:sz w:val="20"/>
          <w:szCs w:val="20"/>
          <w:highlight w:val="yellow"/>
          <w:u w:val="single"/>
        </w:rPr>
        <w:t>Cena – 100 %</w:t>
      </w:r>
    </w:p>
    <w:p w:rsidR="00054285" w:rsidRPr="00054285" w:rsidRDefault="00054285" w:rsidP="00497E57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054285" w:rsidRPr="005D3391" w:rsidRDefault="00054285" w:rsidP="00497E57">
      <w:pPr>
        <w:pStyle w:val="Nagwek6"/>
        <w:tabs>
          <w:tab w:val="left" w:pos="2835"/>
        </w:tabs>
        <w:spacing w:line="360" w:lineRule="auto"/>
        <w:ind w:left="708"/>
        <w:rPr>
          <w:i w:val="0"/>
          <w:sz w:val="20"/>
          <w:szCs w:val="20"/>
        </w:rPr>
      </w:pPr>
      <w:r w:rsidRPr="004A6046">
        <w:rPr>
          <w:b/>
          <w:sz w:val="20"/>
          <w:szCs w:val="20"/>
        </w:rPr>
        <w:t xml:space="preserve">                                           </w:t>
      </w:r>
      <w:r w:rsidRPr="005D3391">
        <w:rPr>
          <w:i w:val="0"/>
          <w:color w:val="auto"/>
          <w:sz w:val="20"/>
          <w:szCs w:val="20"/>
        </w:rPr>
        <w:t>Oferowana cena minimalna</w:t>
      </w:r>
      <w:r>
        <w:rPr>
          <w:i w:val="0"/>
          <w:color w:val="auto"/>
          <w:sz w:val="20"/>
          <w:szCs w:val="20"/>
        </w:rPr>
        <w:t xml:space="preserve"> brutto</w:t>
      </w:r>
    </w:p>
    <w:p w:rsidR="00054285" w:rsidRPr="00054285" w:rsidRDefault="00054285" w:rsidP="00497E57">
      <w:pPr>
        <w:pStyle w:val="Akapitzlist"/>
        <w:tabs>
          <w:tab w:val="left" w:pos="1134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054285">
        <w:rPr>
          <w:rFonts w:asciiTheme="majorHAnsi" w:hAnsiTheme="majorHAnsi"/>
          <w:sz w:val="20"/>
          <w:szCs w:val="20"/>
        </w:rPr>
        <w:t>Punkty = --------------------------------------------- x 100 x  A %  : A – znaczenie % czynnika</w:t>
      </w:r>
    </w:p>
    <w:p w:rsidR="00054285" w:rsidRPr="00054285" w:rsidRDefault="00054285" w:rsidP="00497E57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54285">
        <w:rPr>
          <w:rFonts w:asciiTheme="majorHAnsi" w:hAnsiTheme="majorHAnsi"/>
          <w:sz w:val="20"/>
          <w:szCs w:val="20"/>
        </w:rPr>
        <w:t xml:space="preserve">                                   Cena badanej oferty brutto</w:t>
      </w:r>
    </w:p>
    <w:p w:rsidR="00D67A77" w:rsidRDefault="00D67A77" w:rsidP="00D67A77">
      <w:pPr>
        <w:numPr>
          <w:ilvl w:val="0"/>
          <w:numId w:val="8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D67A77" w:rsidRDefault="00D67A77" w:rsidP="00D67A77">
      <w:pPr>
        <w:numPr>
          <w:ilvl w:val="0"/>
          <w:numId w:val="8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A87CAE" w:rsidRPr="006C14BF" w:rsidRDefault="00D67A77" w:rsidP="00D67A77">
      <w:pPr>
        <w:pStyle w:val="Akapitzlist"/>
        <w:numPr>
          <w:ilvl w:val="0"/>
          <w:numId w:val="8"/>
        </w:numPr>
        <w:tabs>
          <w:tab w:val="clear" w:pos="1800"/>
          <w:tab w:val="num" w:pos="567"/>
        </w:tabs>
        <w:spacing w:line="276" w:lineRule="auto"/>
        <w:ind w:left="567" w:hanging="567"/>
      </w:pPr>
      <w:r>
        <w:rPr>
          <w:sz w:val="20"/>
          <w:szCs w:val="20"/>
        </w:rPr>
        <w:t>Zamawiający udzieli zamówienia Wykonawcy, którego oferta zostanie uznana za najkorzystniejszą</w:t>
      </w:r>
    </w:p>
    <w:p w:rsidR="006C14BF" w:rsidRDefault="006C14BF" w:rsidP="006C14BF">
      <w:pPr>
        <w:tabs>
          <w:tab w:val="num" w:pos="567"/>
        </w:tabs>
        <w:spacing w:line="276" w:lineRule="auto"/>
      </w:pPr>
    </w:p>
    <w:p w:rsidR="006C14BF" w:rsidRDefault="006C14BF" w:rsidP="006C14BF">
      <w:pPr>
        <w:tabs>
          <w:tab w:val="num" w:pos="567"/>
        </w:tabs>
        <w:spacing w:line="276" w:lineRule="auto"/>
      </w:pPr>
    </w:p>
    <w:p w:rsidR="00D67A77" w:rsidRDefault="00D67A77" w:rsidP="00D67A77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409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45"/>
              </w:numPr>
              <w:shd w:val="clear" w:color="auto" w:fill="DBE5F1" w:themeFill="accent1" w:themeFillTint="33"/>
              <w:spacing w:line="276" w:lineRule="auto"/>
              <w:ind w:left="937"/>
              <w:rPr>
                <w:rFonts w:asciiTheme="majorHAnsi" w:hAnsiTheme="majorHAnsi"/>
                <w:b/>
                <w:sz w:val="20"/>
                <w:szCs w:val="20"/>
              </w:rPr>
            </w:pPr>
            <w:r w:rsidRPr="006F0D7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INFORMACJE O FORMALNOŚCIACH, JAKIE POWINNY BYĆ DOPEŁNIONE PO WYBORZE OFERTY W CELU ZAWARCIA UMOWY W SPRAWIE ZAMÓWIENIA PUBLICZNEGO</w:t>
            </w:r>
          </w:p>
        </w:tc>
      </w:tr>
    </w:tbl>
    <w:p w:rsidR="00A87CAE" w:rsidRPr="00A87CAE" w:rsidRDefault="00A87CAE" w:rsidP="005B085C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7029ED" w:rsidRPr="00162B2A" w:rsidRDefault="007029ED" w:rsidP="002E1176">
      <w:pPr>
        <w:numPr>
          <w:ilvl w:val="0"/>
          <w:numId w:val="25"/>
        </w:numPr>
        <w:spacing w:line="360" w:lineRule="auto"/>
        <w:ind w:left="462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Zamawiający zawiera umowę w sprawie zamówienia publicznego w terminie nie krótszym niż 5 dni od   dnia przesłania zawiadomienia o wyborze najkorzystniejszej oferty.</w:t>
      </w:r>
    </w:p>
    <w:p w:rsidR="007029ED" w:rsidRPr="00162B2A" w:rsidRDefault="007029ED" w:rsidP="002E1176">
      <w:pPr>
        <w:numPr>
          <w:ilvl w:val="0"/>
          <w:numId w:val="25"/>
        </w:numPr>
        <w:spacing w:line="360" w:lineRule="auto"/>
        <w:ind w:left="462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Zamawiający może zawrzeć umowę w sprawie zamówienia publicznego przed upływem terminu, </w:t>
      </w:r>
      <w:r w:rsidRPr="00162B2A">
        <w:rPr>
          <w:rFonts w:asciiTheme="majorHAnsi" w:hAnsiTheme="majorHAnsi" w:cs="Arial"/>
          <w:sz w:val="20"/>
          <w:szCs w:val="20"/>
        </w:rPr>
        <w:br/>
        <w:t xml:space="preserve">o którym mowa w pkt 1, jeżeli w postępowaniu o udzielenie zamówienia prowadzonym </w:t>
      </w:r>
      <w:r w:rsidR="00D67A77">
        <w:rPr>
          <w:rFonts w:asciiTheme="majorHAnsi" w:hAnsiTheme="majorHAnsi" w:cs="Arial"/>
          <w:sz w:val="20"/>
          <w:szCs w:val="20"/>
        </w:rPr>
        <w:t xml:space="preserve">                      </w:t>
      </w:r>
      <w:r w:rsidRPr="00162B2A">
        <w:rPr>
          <w:rFonts w:asciiTheme="majorHAnsi" w:hAnsiTheme="majorHAnsi" w:cs="Arial"/>
          <w:sz w:val="20"/>
          <w:szCs w:val="20"/>
        </w:rPr>
        <w:t>w trybie podstawowym złożono tylko jedną ofertę.</w:t>
      </w:r>
    </w:p>
    <w:p w:rsidR="007029ED" w:rsidRPr="00162B2A" w:rsidRDefault="007029ED" w:rsidP="002E1176">
      <w:pPr>
        <w:numPr>
          <w:ilvl w:val="0"/>
          <w:numId w:val="25"/>
        </w:numPr>
        <w:spacing w:line="360" w:lineRule="auto"/>
        <w:ind w:left="462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7029ED" w:rsidRPr="00162B2A" w:rsidRDefault="007029ED" w:rsidP="002E1176">
      <w:pPr>
        <w:numPr>
          <w:ilvl w:val="0"/>
          <w:numId w:val="25"/>
        </w:numPr>
        <w:spacing w:line="360" w:lineRule="auto"/>
        <w:ind w:left="462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Wykonawca będzie zobowiązany do podpisania umowy w miejscu i terminie wskazanym przez Zamawiającego.</w:t>
      </w:r>
    </w:p>
    <w:p w:rsidR="00A87CAE" w:rsidRDefault="00A87CAE" w:rsidP="005B085C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268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46"/>
              </w:numPr>
              <w:shd w:val="clear" w:color="auto" w:fill="DBE5F1" w:themeFill="accent1" w:themeFillTint="33"/>
              <w:spacing w:line="276" w:lineRule="auto"/>
              <w:ind w:left="832"/>
              <w:rPr>
                <w:rFonts w:asciiTheme="majorHAnsi" w:hAnsiTheme="majorHAnsi"/>
                <w:b/>
                <w:sz w:val="20"/>
                <w:szCs w:val="20"/>
              </w:rPr>
            </w:pPr>
            <w:r w:rsidRPr="006F0D71">
              <w:rPr>
                <w:rFonts w:asciiTheme="majorHAnsi" w:hAnsiTheme="majorHAnsi"/>
                <w:b/>
                <w:sz w:val="20"/>
                <w:szCs w:val="20"/>
              </w:rPr>
              <w:t>WYMAGANIA DOTYCZĄCE ZABEZPIECZENIA NALEŻYTEGO WYKONANIA UMOWY</w:t>
            </w:r>
          </w:p>
        </w:tc>
      </w:tr>
    </w:tbl>
    <w:p w:rsidR="00A87CAE" w:rsidRDefault="00A87CAE" w:rsidP="005B085C">
      <w:pPr>
        <w:spacing w:line="276" w:lineRule="auto"/>
        <w:ind w:left="462"/>
        <w:jc w:val="both"/>
        <w:rPr>
          <w:rFonts w:asciiTheme="majorHAnsi" w:hAnsiTheme="majorHAnsi" w:cs="Arial"/>
          <w:sz w:val="20"/>
          <w:szCs w:val="20"/>
        </w:rPr>
      </w:pPr>
    </w:p>
    <w:p w:rsidR="007029ED" w:rsidRPr="00162B2A" w:rsidRDefault="007029ED" w:rsidP="005B085C">
      <w:pPr>
        <w:spacing w:line="276" w:lineRule="auto"/>
        <w:ind w:left="462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Zamawiający nie wymaga wniesienia zabezpieczenia należytego wykonania</w:t>
      </w:r>
      <w:r w:rsidR="00EE25F2">
        <w:rPr>
          <w:rFonts w:asciiTheme="majorHAnsi" w:hAnsiTheme="majorHAnsi" w:cs="Arial"/>
          <w:sz w:val="20"/>
          <w:szCs w:val="20"/>
        </w:rPr>
        <w:t xml:space="preserve"> umowy</w:t>
      </w:r>
      <w:r w:rsidRPr="00162B2A">
        <w:rPr>
          <w:rFonts w:asciiTheme="majorHAnsi" w:hAnsiTheme="majorHAnsi" w:cs="Arial"/>
          <w:sz w:val="20"/>
          <w:szCs w:val="20"/>
        </w:rPr>
        <w:t>.</w:t>
      </w:r>
    </w:p>
    <w:p w:rsidR="00A87CAE" w:rsidRDefault="00A87CAE" w:rsidP="005B085C">
      <w:pPr>
        <w:spacing w:line="276" w:lineRule="auto"/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D82FB2" w:rsidTr="00216E0D">
        <w:trPr>
          <w:trHeight w:val="115"/>
        </w:trPr>
        <w:tc>
          <w:tcPr>
            <w:tcW w:w="9143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46"/>
              </w:numPr>
              <w:shd w:val="clear" w:color="auto" w:fill="DBE5F1" w:themeFill="accent1" w:themeFillTint="33"/>
              <w:spacing w:line="276" w:lineRule="auto"/>
              <w:ind w:left="967"/>
              <w:rPr>
                <w:rFonts w:asciiTheme="majorHAnsi" w:hAnsiTheme="majorHAnsi"/>
                <w:b/>
                <w:sz w:val="20"/>
                <w:szCs w:val="20"/>
              </w:rPr>
            </w:pPr>
            <w:r w:rsidRPr="006F0D71">
              <w:rPr>
                <w:rFonts w:asciiTheme="majorHAnsi" w:hAnsiTheme="majorHAnsi"/>
                <w:b/>
                <w:sz w:val="20"/>
                <w:szCs w:val="20"/>
              </w:rPr>
              <w:t>INFORMACJE O TREŚCI ZAWIERANEJ UMOWY ORAZ MOŻLIWOŚCI JEJ ZMIANY</w:t>
            </w:r>
          </w:p>
        </w:tc>
      </w:tr>
    </w:tbl>
    <w:p w:rsidR="007029ED" w:rsidRPr="00162B2A" w:rsidRDefault="007029ED" w:rsidP="003147F0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Pr="00162B2A">
        <w:rPr>
          <w:rFonts w:asciiTheme="majorHAnsi" w:hAnsiTheme="majorHAnsi" w:cs="Arial"/>
          <w:b/>
          <w:sz w:val="20"/>
          <w:szCs w:val="20"/>
        </w:rPr>
        <w:t xml:space="preserve">Załącznik nr </w:t>
      </w:r>
      <w:r w:rsidR="00EF54FC">
        <w:rPr>
          <w:rFonts w:asciiTheme="majorHAnsi" w:hAnsiTheme="majorHAnsi" w:cs="Arial"/>
          <w:b/>
          <w:sz w:val="20"/>
          <w:szCs w:val="20"/>
        </w:rPr>
        <w:t>6</w:t>
      </w:r>
      <w:r w:rsidRPr="00162B2A">
        <w:rPr>
          <w:rFonts w:asciiTheme="majorHAnsi" w:hAnsiTheme="majorHAnsi" w:cs="Arial"/>
          <w:b/>
          <w:sz w:val="20"/>
          <w:szCs w:val="20"/>
        </w:rPr>
        <w:t xml:space="preserve"> do SWZ</w:t>
      </w:r>
      <w:r w:rsidRPr="00162B2A">
        <w:rPr>
          <w:rFonts w:asciiTheme="majorHAnsi" w:hAnsiTheme="majorHAnsi" w:cs="Arial"/>
          <w:sz w:val="20"/>
          <w:szCs w:val="20"/>
        </w:rPr>
        <w:t>.</w:t>
      </w:r>
    </w:p>
    <w:p w:rsidR="007029ED" w:rsidRPr="00162B2A" w:rsidRDefault="007029ED" w:rsidP="003147F0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Zakres świadczenia Wykonawcy wynikający z umowy jest tożsamy z jego zobowiązaniem zawartym </w:t>
      </w:r>
      <w:r w:rsidRPr="00162B2A">
        <w:rPr>
          <w:rFonts w:asciiTheme="majorHAnsi" w:hAnsiTheme="majorHAnsi" w:cs="Arial"/>
          <w:sz w:val="20"/>
          <w:szCs w:val="20"/>
        </w:rPr>
        <w:br/>
        <w:t>w ofercie.</w:t>
      </w:r>
    </w:p>
    <w:p w:rsidR="007029ED" w:rsidRPr="00162B2A" w:rsidRDefault="007029ED" w:rsidP="003147F0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Zamawiający przewiduje możliwość zmiany zawartej umowy w stosunku do treści wybranej oferty </w:t>
      </w:r>
      <w:r w:rsidRPr="00162B2A">
        <w:rPr>
          <w:rFonts w:asciiTheme="majorHAnsi" w:hAnsiTheme="majorHAnsi" w:cs="Arial"/>
          <w:sz w:val="20"/>
          <w:szCs w:val="20"/>
        </w:rPr>
        <w:br/>
        <w:t xml:space="preserve">w zakresie uregulowanym w art. 454-455 </w:t>
      </w:r>
      <w:r w:rsidR="00FC05EB">
        <w:rPr>
          <w:rFonts w:asciiTheme="majorHAnsi" w:hAnsiTheme="majorHAnsi" w:cs="Arial"/>
          <w:sz w:val="20"/>
        </w:rPr>
        <w:t>P</w:t>
      </w:r>
      <w:r w:rsidR="00FC05EB" w:rsidRPr="00162B2A">
        <w:rPr>
          <w:rFonts w:asciiTheme="majorHAnsi" w:hAnsiTheme="majorHAnsi" w:cs="Arial"/>
          <w:sz w:val="20"/>
        </w:rPr>
        <w:t>.</w:t>
      </w:r>
      <w:r w:rsidR="00FC05EB">
        <w:rPr>
          <w:rFonts w:asciiTheme="majorHAnsi" w:hAnsiTheme="majorHAnsi" w:cs="Arial"/>
          <w:sz w:val="20"/>
        </w:rPr>
        <w:t xml:space="preserve"> </w:t>
      </w:r>
      <w:r w:rsidR="00FC05EB" w:rsidRPr="00162B2A">
        <w:rPr>
          <w:rFonts w:asciiTheme="majorHAnsi" w:hAnsiTheme="majorHAnsi" w:cs="Arial"/>
          <w:sz w:val="20"/>
        </w:rPr>
        <w:t>z.</w:t>
      </w:r>
      <w:r w:rsidR="00FC05EB">
        <w:rPr>
          <w:rFonts w:asciiTheme="majorHAnsi" w:hAnsiTheme="majorHAnsi" w:cs="Arial"/>
          <w:sz w:val="20"/>
        </w:rPr>
        <w:t xml:space="preserve"> </w:t>
      </w:r>
      <w:r w:rsidR="00FC05EB" w:rsidRPr="00162B2A">
        <w:rPr>
          <w:rFonts w:asciiTheme="majorHAnsi" w:hAnsiTheme="majorHAnsi" w:cs="Arial"/>
          <w:sz w:val="20"/>
        </w:rPr>
        <w:t>p.</w:t>
      </w:r>
      <w:r w:rsidR="00FC05EB" w:rsidRPr="00162B2A">
        <w:rPr>
          <w:rFonts w:asciiTheme="majorHAnsi" w:hAnsiTheme="majorHAnsi" w:cs="Arial"/>
          <w:sz w:val="20"/>
          <w:szCs w:val="20"/>
        </w:rPr>
        <w:t xml:space="preserve"> </w:t>
      </w:r>
      <w:r w:rsidRPr="00162B2A">
        <w:rPr>
          <w:rFonts w:asciiTheme="majorHAnsi" w:hAnsiTheme="majorHAnsi" w:cs="Arial"/>
          <w:sz w:val="20"/>
          <w:szCs w:val="20"/>
        </w:rPr>
        <w:t xml:space="preserve"> oraz wskazanym we Wzorze Umowy, stanowiącym </w:t>
      </w:r>
      <w:r w:rsidRPr="00162B2A">
        <w:rPr>
          <w:rFonts w:asciiTheme="majorHAnsi" w:hAnsiTheme="majorHAnsi" w:cs="Arial"/>
          <w:b/>
          <w:sz w:val="20"/>
          <w:szCs w:val="20"/>
        </w:rPr>
        <w:t xml:space="preserve">Załącznik nr </w:t>
      </w:r>
      <w:r w:rsidR="00EF54FC">
        <w:rPr>
          <w:rFonts w:asciiTheme="majorHAnsi" w:hAnsiTheme="majorHAnsi" w:cs="Arial"/>
          <w:b/>
          <w:sz w:val="20"/>
          <w:szCs w:val="20"/>
        </w:rPr>
        <w:t>6</w:t>
      </w:r>
      <w:r w:rsidRPr="00162B2A">
        <w:rPr>
          <w:rFonts w:asciiTheme="majorHAnsi" w:hAnsiTheme="majorHAnsi" w:cs="Arial"/>
          <w:b/>
          <w:sz w:val="20"/>
          <w:szCs w:val="20"/>
        </w:rPr>
        <w:t xml:space="preserve"> do SWZ</w:t>
      </w:r>
      <w:r w:rsidRPr="00162B2A">
        <w:rPr>
          <w:rFonts w:asciiTheme="majorHAnsi" w:hAnsiTheme="majorHAnsi" w:cs="Arial"/>
          <w:sz w:val="20"/>
          <w:szCs w:val="20"/>
        </w:rPr>
        <w:t>.</w:t>
      </w:r>
    </w:p>
    <w:p w:rsidR="007029ED" w:rsidRPr="00162B2A" w:rsidRDefault="007029ED" w:rsidP="003147F0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Zmiana umowy wymaga dla swej ważności, pod rygorem nieważności, zachowania formy pisemnej.</w:t>
      </w:r>
    </w:p>
    <w:p w:rsidR="00A87CAE" w:rsidRPr="002C017C" w:rsidRDefault="00A87CAE" w:rsidP="005B085C">
      <w:pPr>
        <w:spacing w:line="276" w:lineRule="auto"/>
        <w:rPr>
          <w:sz w:val="16"/>
          <w:szCs w:val="16"/>
        </w:rPr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D82FB2" w:rsidTr="00216E0D">
        <w:trPr>
          <w:trHeight w:val="86"/>
        </w:trPr>
        <w:tc>
          <w:tcPr>
            <w:tcW w:w="9143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46"/>
              </w:numPr>
              <w:shd w:val="clear" w:color="auto" w:fill="DBE5F1" w:themeFill="accent1" w:themeFillTint="33"/>
              <w:spacing w:line="276" w:lineRule="auto"/>
              <w:ind w:left="1027"/>
              <w:rPr>
                <w:rFonts w:asciiTheme="majorHAnsi" w:hAnsiTheme="majorHAnsi"/>
                <w:b/>
                <w:sz w:val="20"/>
                <w:szCs w:val="20"/>
              </w:rPr>
            </w:pPr>
            <w:r w:rsidRPr="006F0D71">
              <w:rPr>
                <w:rFonts w:asciiTheme="majorHAnsi" w:hAnsiTheme="majorHAnsi"/>
                <w:b/>
                <w:sz w:val="20"/>
                <w:szCs w:val="20"/>
              </w:rPr>
              <w:t>POUCZENIE O ŚRODKACH OCHRONY PRAWNEJ PRZYSŁUGUJĄCYCH WYKONAWCY</w:t>
            </w:r>
          </w:p>
        </w:tc>
      </w:tr>
    </w:tbl>
    <w:p w:rsidR="007029ED" w:rsidRPr="00162B2A" w:rsidRDefault="007029ED" w:rsidP="003147F0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FC05EB">
        <w:rPr>
          <w:rFonts w:asciiTheme="majorHAnsi" w:hAnsiTheme="majorHAnsi" w:cs="Arial"/>
          <w:sz w:val="20"/>
        </w:rPr>
        <w:t>P</w:t>
      </w:r>
      <w:r w:rsidR="00FC05EB" w:rsidRPr="00162B2A">
        <w:rPr>
          <w:rFonts w:asciiTheme="majorHAnsi" w:hAnsiTheme="majorHAnsi" w:cs="Arial"/>
          <w:sz w:val="20"/>
        </w:rPr>
        <w:t>.</w:t>
      </w:r>
      <w:r w:rsidR="00FC05EB">
        <w:rPr>
          <w:rFonts w:asciiTheme="majorHAnsi" w:hAnsiTheme="majorHAnsi" w:cs="Arial"/>
          <w:sz w:val="20"/>
        </w:rPr>
        <w:t xml:space="preserve"> </w:t>
      </w:r>
      <w:r w:rsidR="00FC05EB" w:rsidRPr="00162B2A">
        <w:rPr>
          <w:rFonts w:asciiTheme="majorHAnsi" w:hAnsiTheme="majorHAnsi" w:cs="Arial"/>
          <w:sz w:val="20"/>
        </w:rPr>
        <w:t>z.</w:t>
      </w:r>
      <w:r w:rsidR="00FC05EB">
        <w:rPr>
          <w:rFonts w:asciiTheme="majorHAnsi" w:hAnsiTheme="majorHAnsi" w:cs="Arial"/>
          <w:sz w:val="20"/>
        </w:rPr>
        <w:t xml:space="preserve"> </w:t>
      </w:r>
      <w:r w:rsidR="00FC05EB" w:rsidRPr="00162B2A">
        <w:rPr>
          <w:rFonts w:asciiTheme="majorHAnsi" w:hAnsiTheme="majorHAnsi" w:cs="Arial"/>
          <w:sz w:val="20"/>
        </w:rPr>
        <w:t>p.</w:t>
      </w:r>
    </w:p>
    <w:p w:rsidR="007029ED" w:rsidRPr="00162B2A" w:rsidRDefault="007029ED" w:rsidP="003147F0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FC05EB">
        <w:rPr>
          <w:rFonts w:asciiTheme="majorHAnsi" w:hAnsiTheme="majorHAnsi" w:cs="Arial"/>
          <w:sz w:val="20"/>
        </w:rPr>
        <w:t>P</w:t>
      </w:r>
      <w:r w:rsidR="00FC05EB" w:rsidRPr="00162B2A">
        <w:rPr>
          <w:rFonts w:asciiTheme="majorHAnsi" w:hAnsiTheme="majorHAnsi" w:cs="Arial"/>
          <w:sz w:val="20"/>
        </w:rPr>
        <w:t>.</w:t>
      </w:r>
      <w:r w:rsidR="00FC05EB">
        <w:rPr>
          <w:rFonts w:asciiTheme="majorHAnsi" w:hAnsiTheme="majorHAnsi" w:cs="Arial"/>
          <w:sz w:val="20"/>
        </w:rPr>
        <w:t xml:space="preserve"> </w:t>
      </w:r>
      <w:r w:rsidR="00FC05EB" w:rsidRPr="00162B2A">
        <w:rPr>
          <w:rFonts w:asciiTheme="majorHAnsi" w:hAnsiTheme="majorHAnsi" w:cs="Arial"/>
          <w:sz w:val="20"/>
        </w:rPr>
        <w:t>z.</w:t>
      </w:r>
      <w:r w:rsidR="00FC05EB">
        <w:rPr>
          <w:rFonts w:asciiTheme="majorHAnsi" w:hAnsiTheme="majorHAnsi" w:cs="Arial"/>
          <w:sz w:val="20"/>
        </w:rPr>
        <w:t xml:space="preserve"> </w:t>
      </w:r>
      <w:r w:rsidR="00FC05EB" w:rsidRPr="00162B2A">
        <w:rPr>
          <w:rFonts w:asciiTheme="majorHAnsi" w:hAnsiTheme="majorHAnsi" w:cs="Arial"/>
          <w:sz w:val="20"/>
        </w:rPr>
        <w:t>p.</w:t>
      </w:r>
      <w:r w:rsidR="00FC05EB" w:rsidRPr="00162B2A">
        <w:rPr>
          <w:rFonts w:asciiTheme="majorHAnsi" w:hAnsiTheme="majorHAnsi" w:cs="Arial"/>
          <w:sz w:val="20"/>
          <w:szCs w:val="20"/>
        </w:rPr>
        <w:t xml:space="preserve"> </w:t>
      </w:r>
      <w:r w:rsidRPr="00162B2A">
        <w:rPr>
          <w:rFonts w:asciiTheme="majorHAnsi" w:hAnsiTheme="majorHAnsi" w:cs="Arial"/>
          <w:sz w:val="20"/>
          <w:szCs w:val="20"/>
        </w:rPr>
        <w:t xml:space="preserve"> oraz Rzecznikowi Małych i Średnich Przedsiębiorców.</w:t>
      </w:r>
    </w:p>
    <w:p w:rsidR="007029ED" w:rsidRPr="00162B2A" w:rsidRDefault="007029ED" w:rsidP="003147F0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Odwołanie przysługuje na:</w:t>
      </w:r>
    </w:p>
    <w:p w:rsidR="007029ED" w:rsidRPr="00162B2A" w:rsidRDefault="007029ED" w:rsidP="002E1176">
      <w:pPr>
        <w:pStyle w:val="Akapitzlist"/>
        <w:numPr>
          <w:ilvl w:val="0"/>
          <w:numId w:val="27"/>
        </w:numPr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:rsidR="007029ED" w:rsidRPr="00162B2A" w:rsidRDefault="007029ED" w:rsidP="002E1176">
      <w:pPr>
        <w:pStyle w:val="Akapitzlist"/>
        <w:numPr>
          <w:ilvl w:val="0"/>
          <w:numId w:val="27"/>
        </w:numPr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lastRenderedPageBreak/>
        <w:t>zaniechanie czynności w postępowaniu o udzielenie zamówienia do której zamawiający był obowiązany na podstawie ustawy;</w:t>
      </w:r>
    </w:p>
    <w:p w:rsidR="007029ED" w:rsidRPr="00162B2A" w:rsidRDefault="007029ED" w:rsidP="003147F0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7029ED" w:rsidRPr="00162B2A" w:rsidRDefault="007029ED" w:rsidP="003147F0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:rsidR="007029ED" w:rsidRPr="00162B2A" w:rsidRDefault="007029ED" w:rsidP="003147F0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Odwołanie wnosi się w terminie:</w:t>
      </w:r>
    </w:p>
    <w:p w:rsidR="007029ED" w:rsidRPr="00162B2A" w:rsidRDefault="007029ED" w:rsidP="002E1176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7029ED" w:rsidRPr="00162B2A" w:rsidRDefault="007029ED" w:rsidP="002E1176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7029ED" w:rsidRPr="00162B2A" w:rsidRDefault="007029ED" w:rsidP="003147F0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Odwołanie w przypadkach innych niż określone w pkt 5 i 6 wnosi się w terminie 5 dni od dnia, </w:t>
      </w:r>
      <w:r w:rsidR="00FC05EB">
        <w:rPr>
          <w:rFonts w:asciiTheme="majorHAnsi" w:hAnsiTheme="majorHAnsi" w:cs="Arial"/>
          <w:sz w:val="20"/>
          <w:szCs w:val="20"/>
        </w:rPr>
        <w:t xml:space="preserve">                   </w:t>
      </w:r>
      <w:r w:rsidRPr="00162B2A">
        <w:rPr>
          <w:rFonts w:asciiTheme="majorHAnsi" w:hAnsiTheme="majorHAnsi" w:cs="Arial"/>
          <w:sz w:val="20"/>
          <w:szCs w:val="20"/>
        </w:rPr>
        <w:t xml:space="preserve">w którym powzięto lub przy zachowaniu należytej staranności można było powziąć wiadomość </w:t>
      </w:r>
      <w:r w:rsidR="00FC05EB">
        <w:rPr>
          <w:rFonts w:asciiTheme="majorHAnsi" w:hAnsiTheme="majorHAnsi" w:cs="Arial"/>
          <w:sz w:val="20"/>
          <w:szCs w:val="20"/>
        </w:rPr>
        <w:t xml:space="preserve">                  </w:t>
      </w:r>
      <w:r w:rsidRPr="00162B2A">
        <w:rPr>
          <w:rFonts w:asciiTheme="majorHAnsi" w:hAnsiTheme="majorHAnsi" w:cs="Arial"/>
          <w:sz w:val="20"/>
          <w:szCs w:val="20"/>
        </w:rPr>
        <w:t>o okolicznościach stanowiących podstawę jego wniesienia</w:t>
      </w:r>
    </w:p>
    <w:p w:rsidR="007029ED" w:rsidRPr="00162B2A" w:rsidRDefault="007029ED" w:rsidP="003147F0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Na orzeczenie Izby oraz postanowienie Prezesa Izby, o którym mowa w art. 519 ust. 1 ustawy </w:t>
      </w:r>
      <w:r w:rsidR="00FC05EB">
        <w:rPr>
          <w:rFonts w:asciiTheme="majorHAnsi" w:hAnsiTheme="majorHAnsi" w:cs="Arial"/>
          <w:sz w:val="20"/>
        </w:rPr>
        <w:t>P</w:t>
      </w:r>
      <w:r w:rsidR="00FC05EB" w:rsidRPr="00162B2A">
        <w:rPr>
          <w:rFonts w:asciiTheme="majorHAnsi" w:hAnsiTheme="majorHAnsi" w:cs="Arial"/>
          <w:sz w:val="20"/>
        </w:rPr>
        <w:t>.</w:t>
      </w:r>
      <w:r w:rsidR="00FC05EB">
        <w:rPr>
          <w:rFonts w:asciiTheme="majorHAnsi" w:hAnsiTheme="majorHAnsi" w:cs="Arial"/>
          <w:sz w:val="20"/>
        </w:rPr>
        <w:t xml:space="preserve"> </w:t>
      </w:r>
      <w:r w:rsidR="00FC05EB" w:rsidRPr="00162B2A">
        <w:rPr>
          <w:rFonts w:asciiTheme="majorHAnsi" w:hAnsiTheme="majorHAnsi" w:cs="Arial"/>
          <w:sz w:val="20"/>
        </w:rPr>
        <w:t>z.</w:t>
      </w:r>
      <w:r w:rsidR="00FC05EB">
        <w:rPr>
          <w:rFonts w:asciiTheme="majorHAnsi" w:hAnsiTheme="majorHAnsi" w:cs="Arial"/>
          <w:sz w:val="20"/>
        </w:rPr>
        <w:t xml:space="preserve"> </w:t>
      </w:r>
      <w:r w:rsidR="00FC05EB" w:rsidRPr="00162B2A">
        <w:rPr>
          <w:rFonts w:asciiTheme="majorHAnsi" w:hAnsiTheme="majorHAnsi" w:cs="Arial"/>
          <w:sz w:val="20"/>
        </w:rPr>
        <w:t>p.</w:t>
      </w:r>
      <w:r w:rsidRPr="00162B2A">
        <w:rPr>
          <w:rFonts w:asciiTheme="majorHAnsi" w:hAnsiTheme="majorHAnsi" w:cs="Arial"/>
          <w:sz w:val="20"/>
          <w:szCs w:val="20"/>
        </w:rPr>
        <w:t>, stronom oraz uczestnikom postępowania odwoławczego przysługuje skarga do sądu.</w:t>
      </w:r>
    </w:p>
    <w:p w:rsidR="007029ED" w:rsidRPr="00162B2A" w:rsidRDefault="007029ED" w:rsidP="003147F0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W postępowaniu toczącym się wskutek wniesienia skargi stosuje się odpowiednio przepisy ustawy </w:t>
      </w:r>
      <w:r w:rsidRPr="00162B2A">
        <w:rPr>
          <w:rFonts w:asciiTheme="majorHAnsi" w:hAnsiTheme="majorHAnsi" w:cs="Arial"/>
          <w:sz w:val="20"/>
          <w:szCs w:val="20"/>
        </w:rPr>
        <w:br/>
        <w:t>z dnia 17 listopada 1964 r. - Kodeks postępowania cywilnego o apelacji, jeżeli przepisy niniejszego rozdziału nie stanowią inaczej.</w:t>
      </w:r>
    </w:p>
    <w:p w:rsidR="007029ED" w:rsidRPr="00162B2A" w:rsidRDefault="007029ED" w:rsidP="003147F0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7029ED" w:rsidRPr="00162B2A" w:rsidRDefault="007029ED" w:rsidP="003147F0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FC05EB">
        <w:rPr>
          <w:rFonts w:asciiTheme="majorHAnsi" w:hAnsiTheme="majorHAnsi" w:cs="Arial"/>
          <w:sz w:val="20"/>
        </w:rPr>
        <w:t>P</w:t>
      </w:r>
      <w:r w:rsidR="00FC05EB" w:rsidRPr="00162B2A">
        <w:rPr>
          <w:rFonts w:asciiTheme="majorHAnsi" w:hAnsiTheme="majorHAnsi" w:cs="Arial"/>
          <w:sz w:val="20"/>
        </w:rPr>
        <w:t>.</w:t>
      </w:r>
      <w:r w:rsidR="00FC05EB">
        <w:rPr>
          <w:rFonts w:asciiTheme="majorHAnsi" w:hAnsiTheme="majorHAnsi" w:cs="Arial"/>
          <w:sz w:val="20"/>
        </w:rPr>
        <w:t xml:space="preserve"> </w:t>
      </w:r>
      <w:r w:rsidR="00FC05EB" w:rsidRPr="00162B2A">
        <w:rPr>
          <w:rFonts w:asciiTheme="majorHAnsi" w:hAnsiTheme="majorHAnsi" w:cs="Arial"/>
          <w:sz w:val="20"/>
        </w:rPr>
        <w:t>z.</w:t>
      </w:r>
      <w:r w:rsidR="00FC05EB">
        <w:rPr>
          <w:rFonts w:asciiTheme="majorHAnsi" w:hAnsiTheme="majorHAnsi" w:cs="Arial"/>
          <w:sz w:val="20"/>
        </w:rPr>
        <w:t xml:space="preserve"> </w:t>
      </w:r>
      <w:r w:rsidR="00FC05EB" w:rsidRPr="00162B2A">
        <w:rPr>
          <w:rFonts w:asciiTheme="majorHAnsi" w:hAnsiTheme="majorHAnsi" w:cs="Arial"/>
          <w:sz w:val="20"/>
        </w:rPr>
        <w:t>p.</w:t>
      </w:r>
      <w:r w:rsidR="00FC05EB" w:rsidRPr="00162B2A">
        <w:rPr>
          <w:rFonts w:asciiTheme="majorHAnsi" w:hAnsiTheme="majorHAnsi" w:cs="Arial"/>
          <w:sz w:val="20"/>
          <w:szCs w:val="20"/>
        </w:rPr>
        <w:t xml:space="preserve"> </w:t>
      </w:r>
      <w:r w:rsidRPr="00162B2A">
        <w:rPr>
          <w:rFonts w:asciiTheme="majorHAnsi" w:hAnsiTheme="majorHAnsi" w:cs="Arial"/>
          <w:sz w:val="20"/>
          <w:szCs w:val="20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:rsidR="007029ED" w:rsidRPr="00162B2A" w:rsidRDefault="007029ED" w:rsidP="003147F0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A87CAE" w:rsidRPr="002C017C" w:rsidRDefault="007029ED" w:rsidP="002C017C">
      <w:pPr>
        <w:rPr>
          <w:sz w:val="16"/>
          <w:szCs w:val="16"/>
        </w:rPr>
      </w:pPr>
      <w:r w:rsidRPr="002C017C">
        <w:rPr>
          <w:sz w:val="16"/>
          <w:szCs w:val="16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2FB2" w:rsidTr="00216E0D">
        <w:trPr>
          <w:trHeight w:val="210"/>
        </w:trPr>
        <w:tc>
          <w:tcPr>
            <w:tcW w:w="9128" w:type="dxa"/>
            <w:shd w:val="clear" w:color="auto" w:fill="DBE5F1" w:themeFill="accent1" w:themeFillTint="33"/>
          </w:tcPr>
          <w:p w:rsidR="00D82FB2" w:rsidRPr="00D82FB2" w:rsidRDefault="00D82FB2" w:rsidP="002E1176">
            <w:pPr>
              <w:pStyle w:val="Akapitzlist"/>
              <w:numPr>
                <w:ilvl w:val="0"/>
                <w:numId w:val="47"/>
              </w:numPr>
              <w:shd w:val="clear" w:color="auto" w:fill="DBE5F1" w:themeFill="accent1" w:themeFillTint="33"/>
              <w:spacing w:line="276" w:lineRule="auto"/>
              <w:ind w:left="772"/>
              <w:rPr>
                <w:rFonts w:asciiTheme="majorHAnsi" w:hAnsiTheme="majorHAnsi"/>
                <w:b/>
                <w:sz w:val="20"/>
                <w:szCs w:val="20"/>
              </w:rPr>
            </w:pPr>
            <w:r w:rsidRPr="00963922">
              <w:rPr>
                <w:rFonts w:asciiTheme="majorHAnsi" w:hAnsiTheme="majorHAnsi"/>
                <w:b/>
                <w:sz w:val="20"/>
                <w:szCs w:val="20"/>
              </w:rPr>
              <w:t>WYKAZ ZAŁĄCZNIKÓW DO SWZ</w:t>
            </w:r>
          </w:p>
        </w:tc>
      </w:tr>
    </w:tbl>
    <w:p w:rsidR="007029ED" w:rsidRPr="002C017C" w:rsidRDefault="007029ED" w:rsidP="005B085C">
      <w:pPr>
        <w:spacing w:line="276" w:lineRule="auto"/>
        <w:rPr>
          <w:rFonts w:asciiTheme="majorHAnsi" w:hAnsiTheme="majorHAnsi" w:cs="Arial"/>
          <w:b/>
          <w:sz w:val="16"/>
          <w:szCs w:val="16"/>
        </w:rPr>
      </w:pPr>
      <w:r w:rsidRPr="002C017C">
        <w:rPr>
          <w:rFonts w:asciiTheme="majorHAnsi" w:hAnsiTheme="majorHAnsi" w:cs="Arial"/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:rsidR="007029ED" w:rsidRPr="00162B2A" w:rsidRDefault="007029ED" w:rsidP="002E1176">
      <w:pPr>
        <w:pStyle w:val="Akapitzlist"/>
        <w:numPr>
          <w:ilvl w:val="0"/>
          <w:numId w:val="2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Formularz ofertowy – załącznik nr 1</w:t>
      </w:r>
    </w:p>
    <w:p w:rsidR="007029ED" w:rsidRPr="00162B2A" w:rsidRDefault="007029ED" w:rsidP="002E1176">
      <w:pPr>
        <w:pStyle w:val="Akapitzlist"/>
        <w:numPr>
          <w:ilvl w:val="0"/>
          <w:numId w:val="2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Formularz cenowy – załącznik nr 2</w:t>
      </w:r>
    </w:p>
    <w:p w:rsidR="007029ED" w:rsidRDefault="007029ED" w:rsidP="002E1176">
      <w:pPr>
        <w:pStyle w:val="Akapitzlist"/>
        <w:numPr>
          <w:ilvl w:val="0"/>
          <w:numId w:val="2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bookmarkStart w:id="5" w:name="_Hlk68696394"/>
      <w:r w:rsidRPr="00162B2A">
        <w:rPr>
          <w:rFonts w:asciiTheme="majorHAnsi" w:hAnsiTheme="majorHAnsi" w:cs="Arial"/>
          <w:sz w:val="20"/>
          <w:szCs w:val="20"/>
        </w:rPr>
        <w:t xml:space="preserve">Oświadczenie o braku podstaw do wykluczenia i o spełnianiu warunków udziału w postępowaniu – załącznik nr </w:t>
      </w:r>
      <w:r w:rsidR="001528EB">
        <w:rPr>
          <w:rFonts w:asciiTheme="majorHAnsi" w:hAnsiTheme="majorHAnsi" w:cs="Arial"/>
          <w:sz w:val="20"/>
          <w:szCs w:val="20"/>
        </w:rPr>
        <w:t>3</w:t>
      </w:r>
    </w:p>
    <w:p w:rsidR="001528EB" w:rsidRPr="00EE3187" w:rsidRDefault="00EE3187" w:rsidP="002E1176">
      <w:pPr>
        <w:pStyle w:val="Akapitzlist"/>
        <w:numPr>
          <w:ilvl w:val="0"/>
          <w:numId w:val="2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Oświadczenie o dopuszczeniu asortymentu do obrotu </w:t>
      </w:r>
      <w:r w:rsidRPr="00162B2A">
        <w:rPr>
          <w:rFonts w:asciiTheme="majorHAnsi" w:hAnsiTheme="majorHAnsi" w:cs="Arial"/>
          <w:bCs/>
          <w:sz w:val="20"/>
          <w:szCs w:val="20"/>
        </w:rPr>
        <w:t xml:space="preserve">– </w:t>
      </w:r>
      <w:r w:rsidRPr="00EE3187">
        <w:rPr>
          <w:rFonts w:asciiTheme="majorHAnsi" w:hAnsiTheme="majorHAnsi" w:cs="Arial"/>
          <w:sz w:val="20"/>
          <w:szCs w:val="20"/>
        </w:rPr>
        <w:t>Załącznik nr 4 do SWZ</w:t>
      </w:r>
    </w:p>
    <w:bookmarkEnd w:id="5"/>
    <w:p w:rsidR="007029ED" w:rsidRDefault="007029ED" w:rsidP="002E1176">
      <w:pPr>
        <w:pStyle w:val="Akapitzlist"/>
        <w:numPr>
          <w:ilvl w:val="0"/>
          <w:numId w:val="2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62B2A">
        <w:rPr>
          <w:rFonts w:asciiTheme="majorHAnsi" w:hAnsiTheme="majorHAnsi" w:cs="Arial"/>
          <w:sz w:val="20"/>
          <w:szCs w:val="20"/>
        </w:rPr>
        <w:t>Oświadczenie dotyczące przynależności lub braku przynależności do tej samej grupy kapitałowej – załącznik nr 5</w:t>
      </w:r>
    </w:p>
    <w:p w:rsidR="007029ED" w:rsidRPr="002C017C" w:rsidRDefault="001528EB" w:rsidP="005B085C">
      <w:pPr>
        <w:pStyle w:val="Akapitzlist"/>
        <w:numPr>
          <w:ilvl w:val="0"/>
          <w:numId w:val="24"/>
        </w:numPr>
        <w:tabs>
          <w:tab w:val="clear" w:pos="180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C017C">
        <w:rPr>
          <w:rFonts w:asciiTheme="majorHAnsi" w:hAnsiTheme="majorHAnsi" w:cs="Arial"/>
          <w:sz w:val="20"/>
          <w:szCs w:val="20"/>
        </w:rPr>
        <w:t xml:space="preserve">Wzór umowy – załącznik nr </w:t>
      </w:r>
      <w:r w:rsidR="00EE3187" w:rsidRPr="002C017C">
        <w:rPr>
          <w:rFonts w:asciiTheme="majorHAnsi" w:hAnsiTheme="majorHAnsi" w:cs="Arial"/>
          <w:sz w:val="20"/>
          <w:szCs w:val="20"/>
        </w:rPr>
        <w:t>6</w:t>
      </w:r>
    </w:p>
    <w:sectPr w:rsidR="007029ED" w:rsidRPr="002C017C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25" w:rsidRDefault="00242825">
      <w:r>
        <w:separator/>
      </w:r>
    </w:p>
  </w:endnote>
  <w:endnote w:type="continuationSeparator" w:id="0">
    <w:p w:rsidR="00242825" w:rsidRDefault="002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EE"/>
    <w:family w:val="auto"/>
    <w:pitch w:val="variable"/>
  </w:font>
  <w:font w:name="StarSymbol">
    <w:altName w:val="Times New Roman"/>
    <w:charset w:val="00"/>
    <w:family w:val="auto"/>
    <w:pitch w:val="default"/>
  </w:font>
  <w:font w:name="TT1B0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4299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A5A77" w:rsidRDefault="008A5A77" w:rsidP="00162B2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51D" w:rsidRPr="0065051D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8A5A77" w:rsidRPr="00162B2A" w:rsidRDefault="008A5A77" w:rsidP="00162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25" w:rsidRDefault="00242825">
      <w:r>
        <w:separator/>
      </w:r>
    </w:p>
  </w:footnote>
  <w:footnote w:type="continuationSeparator" w:id="0">
    <w:p w:rsidR="00242825" w:rsidRDefault="00242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77" w:rsidRDefault="008A5A77" w:rsidP="00A164B1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8A5A77" w:rsidRDefault="008A5A77" w:rsidP="00A164B1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2A1385"/>
    <w:multiLevelType w:val="hybridMultilevel"/>
    <w:tmpl w:val="0F160358"/>
    <w:lvl w:ilvl="0" w:tplc="0E041FB6">
      <w:start w:val="8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1A8"/>
    <w:multiLevelType w:val="multilevel"/>
    <w:tmpl w:val="90908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040971CD"/>
    <w:multiLevelType w:val="hybridMultilevel"/>
    <w:tmpl w:val="4B36BDBE"/>
    <w:lvl w:ilvl="0" w:tplc="546E8E42">
      <w:start w:val="2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6">
    <w:nsid w:val="05663C33"/>
    <w:multiLevelType w:val="hybridMultilevel"/>
    <w:tmpl w:val="EA902F32"/>
    <w:lvl w:ilvl="0" w:tplc="0A3AA5B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eastAsia="Times New Roman" w:hAnsiTheme="majorHAnsi" w:cs="Arial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9370D3"/>
    <w:multiLevelType w:val="hybridMultilevel"/>
    <w:tmpl w:val="5C3E3662"/>
    <w:lvl w:ilvl="0" w:tplc="4588C146">
      <w:start w:val="10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8">
    <w:nsid w:val="0BB26D55"/>
    <w:multiLevelType w:val="hybridMultilevel"/>
    <w:tmpl w:val="3B9EA22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49942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D52DEA"/>
    <w:multiLevelType w:val="hybridMultilevel"/>
    <w:tmpl w:val="DC88FCE6"/>
    <w:lvl w:ilvl="0" w:tplc="6D1AFBC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459FC"/>
    <w:multiLevelType w:val="hybridMultilevel"/>
    <w:tmpl w:val="8DF2E054"/>
    <w:lvl w:ilvl="0" w:tplc="95A8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C42A06DA">
      <w:start w:val="1"/>
      <w:numFmt w:val="decimal"/>
      <w:lvlText w:val="%2)"/>
      <w:lvlJc w:val="left"/>
      <w:pPr>
        <w:ind w:left="-5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-1620"/>
        </w:tabs>
        <w:ind w:left="-162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">
    <w:nsid w:val="0E545F91"/>
    <w:multiLevelType w:val="multilevel"/>
    <w:tmpl w:val="D824760C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Theme="majorHAnsi" w:eastAsia="Times New Roman" w:hAnsiTheme="maj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>
    <w:nsid w:val="104974B8"/>
    <w:multiLevelType w:val="multilevel"/>
    <w:tmpl w:val="1922B1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0596911"/>
    <w:multiLevelType w:val="hybridMultilevel"/>
    <w:tmpl w:val="F6EA0332"/>
    <w:lvl w:ilvl="0" w:tplc="1CE49FFC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4">
    <w:nsid w:val="11505BDE"/>
    <w:multiLevelType w:val="hybridMultilevel"/>
    <w:tmpl w:val="2E52656E"/>
    <w:lvl w:ilvl="0" w:tplc="CCC41D8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A97D21"/>
    <w:multiLevelType w:val="hybridMultilevel"/>
    <w:tmpl w:val="3A7C2DD2"/>
    <w:lvl w:ilvl="0" w:tplc="17906C0A">
      <w:start w:val="1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C2726D"/>
    <w:multiLevelType w:val="hybridMultilevel"/>
    <w:tmpl w:val="45BE13DC"/>
    <w:lvl w:ilvl="0" w:tplc="204099BC">
      <w:start w:val="2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19FB5A64"/>
    <w:multiLevelType w:val="hybridMultilevel"/>
    <w:tmpl w:val="5E7290F4"/>
    <w:lvl w:ilvl="0" w:tplc="8E168CEC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A236C54"/>
    <w:multiLevelType w:val="hybridMultilevel"/>
    <w:tmpl w:val="9E441DC6"/>
    <w:lvl w:ilvl="0" w:tplc="7E609F3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D254523"/>
    <w:multiLevelType w:val="hybridMultilevel"/>
    <w:tmpl w:val="CA2EF78E"/>
    <w:lvl w:ilvl="0" w:tplc="AAD8948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5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64" w:hanging="180"/>
      </w:pPr>
      <w:rPr>
        <w:rFonts w:cs="Times New Roman"/>
      </w:rPr>
    </w:lvl>
  </w:abstractNum>
  <w:abstractNum w:abstractNumId="20">
    <w:nsid w:val="1D904C83"/>
    <w:multiLevelType w:val="hybridMultilevel"/>
    <w:tmpl w:val="6C2EA62C"/>
    <w:lvl w:ilvl="0" w:tplc="6E5E96BE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F1C1FBD"/>
    <w:multiLevelType w:val="multilevel"/>
    <w:tmpl w:val="8690A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1F2D30C9"/>
    <w:multiLevelType w:val="multilevel"/>
    <w:tmpl w:val="8604F2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1FBE7A54"/>
    <w:multiLevelType w:val="singleLevel"/>
    <w:tmpl w:val="3968B9EE"/>
    <w:lvl w:ilvl="0">
      <w:start w:val="1"/>
      <w:numFmt w:val="decimal"/>
      <w:lvlText w:val="%1)"/>
      <w:legacy w:legacy="1" w:legacySpace="0" w:legacyIndent="269"/>
      <w:lvlJc w:val="left"/>
      <w:rPr>
        <w:rFonts w:asciiTheme="majorHAnsi" w:hAnsiTheme="majorHAnsi" w:cs="Arial"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240E5DFB"/>
    <w:multiLevelType w:val="hybridMultilevel"/>
    <w:tmpl w:val="800848CC"/>
    <w:lvl w:ilvl="0" w:tplc="37422ED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hAnsiTheme="maj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55318D"/>
    <w:multiLevelType w:val="hybridMultilevel"/>
    <w:tmpl w:val="7DE41106"/>
    <w:lvl w:ilvl="0" w:tplc="6B4E286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68916AD"/>
    <w:multiLevelType w:val="hybridMultilevel"/>
    <w:tmpl w:val="B0228B8C"/>
    <w:lvl w:ilvl="0" w:tplc="ED569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6A530AF"/>
    <w:multiLevelType w:val="hybridMultilevel"/>
    <w:tmpl w:val="6B0ADC52"/>
    <w:lvl w:ilvl="0" w:tplc="E10E66D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2A4D0D78"/>
    <w:multiLevelType w:val="multilevel"/>
    <w:tmpl w:val="AA2CEF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2D0D10B1"/>
    <w:multiLevelType w:val="hybridMultilevel"/>
    <w:tmpl w:val="215AC5E6"/>
    <w:lvl w:ilvl="0" w:tplc="87484F68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D2A5D25"/>
    <w:multiLevelType w:val="hybridMultilevel"/>
    <w:tmpl w:val="B0B6DAAE"/>
    <w:lvl w:ilvl="0" w:tplc="75DE218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257F4"/>
    <w:multiLevelType w:val="hybridMultilevel"/>
    <w:tmpl w:val="EBEC6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F936746"/>
    <w:multiLevelType w:val="hybridMultilevel"/>
    <w:tmpl w:val="791A3CBA"/>
    <w:lvl w:ilvl="0" w:tplc="E5687552">
      <w:start w:val="1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34">
    <w:nsid w:val="32FE072E"/>
    <w:multiLevelType w:val="hybridMultilevel"/>
    <w:tmpl w:val="41DCF066"/>
    <w:lvl w:ilvl="0" w:tplc="58CE3520">
      <w:start w:val="1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5">
    <w:nsid w:val="359674AF"/>
    <w:multiLevelType w:val="hybridMultilevel"/>
    <w:tmpl w:val="37CAB950"/>
    <w:lvl w:ilvl="0" w:tplc="ED187694">
      <w:start w:val="1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3C025DD1"/>
    <w:multiLevelType w:val="hybridMultilevel"/>
    <w:tmpl w:val="03007EC2"/>
    <w:lvl w:ilvl="0" w:tplc="62722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E18650A"/>
    <w:multiLevelType w:val="hybridMultilevel"/>
    <w:tmpl w:val="23861F6E"/>
    <w:lvl w:ilvl="0" w:tplc="878EF65E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FE036AB"/>
    <w:multiLevelType w:val="hybridMultilevel"/>
    <w:tmpl w:val="05444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4E03A2"/>
    <w:multiLevelType w:val="hybridMultilevel"/>
    <w:tmpl w:val="07A818A0"/>
    <w:lvl w:ilvl="0" w:tplc="B91A920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4CA48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BC57D31"/>
    <w:multiLevelType w:val="multilevel"/>
    <w:tmpl w:val="4DE6E7C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4D550799"/>
    <w:multiLevelType w:val="hybridMultilevel"/>
    <w:tmpl w:val="60C0089C"/>
    <w:lvl w:ilvl="0" w:tplc="B8984EE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45">
    <w:nsid w:val="4DD41157"/>
    <w:multiLevelType w:val="multilevel"/>
    <w:tmpl w:val="CE0AF2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4E9E58DE"/>
    <w:multiLevelType w:val="hybridMultilevel"/>
    <w:tmpl w:val="3FE6C430"/>
    <w:lvl w:ilvl="0" w:tplc="1A12AF2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>
    <w:nsid w:val="56E54628"/>
    <w:multiLevelType w:val="hybridMultilevel"/>
    <w:tmpl w:val="1A245B9C"/>
    <w:lvl w:ilvl="0" w:tplc="0108DC7A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581151DE"/>
    <w:multiLevelType w:val="hybridMultilevel"/>
    <w:tmpl w:val="717E659C"/>
    <w:lvl w:ilvl="0" w:tplc="6EB6B6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5AEA094E"/>
    <w:multiLevelType w:val="multilevel"/>
    <w:tmpl w:val="0142B336"/>
    <w:lvl w:ilvl="0">
      <w:start w:val="6"/>
      <w:numFmt w:val="decimal"/>
      <w:lvlText w:val="%1."/>
      <w:lvlJc w:val="left"/>
      <w:pPr>
        <w:ind w:left="368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8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8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8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8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8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8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8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8" w:hanging="360"/>
      </w:pPr>
      <w:rPr>
        <w:rFonts w:hint="default"/>
        <w:u w:val="none"/>
      </w:rPr>
    </w:lvl>
  </w:abstractNum>
  <w:abstractNum w:abstractNumId="50">
    <w:nsid w:val="5B7F6B6A"/>
    <w:multiLevelType w:val="hybridMultilevel"/>
    <w:tmpl w:val="1DA49758"/>
    <w:lvl w:ilvl="0" w:tplc="2DA67E6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5F3D6F9B"/>
    <w:multiLevelType w:val="hybridMultilevel"/>
    <w:tmpl w:val="ED160F3A"/>
    <w:lvl w:ilvl="0" w:tplc="37E82A0E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3">
    <w:nsid w:val="60EA3EDB"/>
    <w:multiLevelType w:val="multilevel"/>
    <w:tmpl w:val="90381616"/>
    <w:lvl w:ilvl="0">
      <w:start w:val="1"/>
      <w:numFmt w:val="decimal"/>
      <w:lvlText w:val="%1."/>
      <w:lvlJc w:val="left"/>
      <w:pPr>
        <w:tabs>
          <w:tab w:val="num" w:pos="1151"/>
        </w:tabs>
        <w:ind w:left="142"/>
      </w:pPr>
      <w:rPr>
        <w:rFonts w:asciiTheme="majorHAnsi" w:eastAsia="Times New Roman" w:hAnsiTheme="maj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1FF42B6"/>
    <w:multiLevelType w:val="hybridMultilevel"/>
    <w:tmpl w:val="D1543492"/>
    <w:lvl w:ilvl="0" w:tplc="4F909A22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6">
    <w:nsid w:val="62952BB2"/>
    <w:multiLevelType w:val="hybridMultilevel"/>
    <w:tmpl w:val="1004B470"/>
    <w:lvl w:ilvl="0" w:tplc="B57625E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3EB78F1"/>
    <w:multiLevelType w:val="hybridMultilevel"/>
    <w:tmpl w:val="79E8347E"/>
    <w:lvl w:ilvl="0" w:tplc="23327A82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663C4F60"/>
    <w:multiLevelType w:val="singleLevel"/>
    <w:tmpl w:val="CDF48AE4"/>
    <w:lvl w:ilvl="0">
      <w:start w:val="5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9">
    <w:nsid w:val="687E7C40"/>
    <w:multiLevelType w:val="hybridMultilevel"/>
    <w:tmpl w:val="0908BBE8"/>
    <w:lvl w:ilvl="0" w:tplc="74EE48AE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0">
    <w:nsid w:val="6A522CEB"/>
    <w:multiLevelType w:val="singleLevel"/>
    <w:tmpl w:val="7DA80BBC"/>
    <w:lvl w:ilvl="0">
      <w:start w:val="1"/>
      <w:numFmt w:val="decimal"/>
      <w:lvlText w:val="%1."/>
      <w:legacy w:legacy="1" w:legacySpace="0" w:legacyIndent="336"/>
      <w:lvlJc w:val="left"/>
      <w:rPr>
        <w:rFonts w:asciiTheme="majorHAnsi" w:hAnsiTheme="majorHAnsi" w:cs="Arial" w:hint="default"/>
      </w:rPr>
    </w:lvl>
  </w:abstractNum>
  <w:abstractNum w:abstractNumId="61">
    <w:nsid w:val="6B10051B"/>
    <w:multiLevelType w:val="multilevel"/>
    <w:tmpl w:val="E3888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1464D10"/>
    <w:multiLevelType w:val="hybridMultilevel"/>
    <w:tmpl w:val="413AC614"/>
    <w:lvl w:ilvl="0" w:tplc="C772F4BE">
      <w:start w:val="2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4757CCA"/>
    <w:multiLevelType w:val="hybridMultilevel"/>
    <w:tmpl w:val="4812538A"/>
    <w:lvl w:ilvl="0" w:tplc="8F6CBF00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BB3E95"/>
    <w:multiLevelType w:val="multilevel"/>
    <w:tmpl w:val="1A2C8B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7">
    <w:nsid w:val="76C53675"/>
    <w:multiLevelType w:val="multilevel"/>
    <w:tmpl w:val="8102C6EC"/>
    <w:lvl w:ilvl="0">
      <w:start w:val="1"/>
      <w:numFmt w:val="decimal"/>
      <w:lvlText w:val="%1."/>
      <w:lvlJc w:val="left"/>
      <w:pPr>
        <w:tabs>
          <w:tab w:val="num" w:pos="1151"/>
        </w:tabs>
        <w:ind w:left="142" w:firstLine="0"/>
      </w:pPr>
      <w:rPr>
        <w:rFonts w:asciiTheme="majorHAnsi" w:eastAsia="Times New Roman" w:hAnsiTheme="maj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68">
    <w:nsid w:val="784B2D84"/>
    <w:multiLevelType w:val="hybridMultilevel"/>
    <w:tmpl w:val="D7043B42"/>
    <w:lvl w:ilvl="0" w:tplc="2024468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9">
    <w:nsid w:val="796E43E8"/>
    <w:multiLevelType w:val="hybridMultilevel"/>
    <w:tmpl w:val="76FC089E"/>
    <w:lvl w:ilvl="0" w:tplc="582E3170">
      <w:start w:val="2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ind w:left="504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4"/>
  </w:num>
  <w:num w:numId="5">
    <w:abstractNumId w:val="42"/>
  </w:num>
  <w:num w:numId="6">
    <w:abstractNumId w:val="62"/>
  </w:num>
  <w:num w:numId="7">
    <w:abstractNumId w:val="8"/>
  </w:num>
  <w:num w:numId="8">
    <w:abstractNumId w:val="25"/>
  </w:num>
  <w:num w:numId="9">
    <w:abstractNumId w:val="18"/>
  </w:num>
  <w:num w:numId="10">
    <w:abstractNumId w:val="27"/>
  </w:num>
  <w:num w:numId="11">
    <w:abstractNumId w:val="10"/>
  </w:num>
  <w:num w:numId="12">
    <w:abstractNumId w:val="54"/>
  </w:num>
  <w:num w:numId="13">
    <w:abstractNumId w:val="51"/>
    <w:lvlOverride w:ilvl="0">
      <w:startOverride w:val="1"/>
    </w:lvlOverride>
  </w:num>
  <w:num w:numId="14">
    <w:abstractNumId w:val="40"/>
    <w:lvlOverride w:ilvl="0">
      <w:startOverride w:val="1"/>
    </w:lvlOverride>
  </w:num>
  <w:num w:numId="15">
    <w:abstractNumId w:val="24"/>
  </w:num>
  <w:num w:numId="16">
    <w:abstractNumId w:val="11"/>
  </w:num>
  <w:num w:numId="17">
    <w:abstractNumId w:val="53"/>
  </w:num>
  <w:num w:numId="18">
    <w:abstractNumId w:val="26"/>
  </w:num>
  <w:num w:numId="19">
    <w:abstractNumId w:val="30"/>
  </w:num>
  <w:num w:numId="20">
    <w:abstractNumId w:val="28"/>
  </w:num>
  <w:num w:numId="21">
    <w:abstractNumId w:val="55"/>
  </w:num>
  <w:num w:numId="22">
    <w:abstractNumId w:val="17"/>
  </w:num>
  <w:num w:numId="23">
    <w:abstractNumId w:val="46"/>
  </w:num>
  <w:num w:numId="24">
    <w:abstractNumId w:val="6"/>
  </w:num>
  <w:num w:numId="25">
    <w:abstractNumId w:val="56"/>
  </w:num>
  <w:num w:numId="26">
    <w:abstractNumId w:val="47"/>
  </w:num>
  <w:num w:numId="27">
    <w:abstractNumId w:val="57"/>
  </w:num>
  <w:num w:numId="28">
    <w:abstractNumId w:val="20"/>
  </w:num>
  <w:num w:numId="29">
    <w:abstractNumId w:val="37"/>
  </w:num>
  <w:num w:numId="30">
    <w:abstractNumId w:val="39"/>
  </w:num>
  <w:num w:numId="31">
    <w:abstractNumId w:val="68"/>
  </w:num>
  <w:num w:numId="32">
    <w:abstractNumId w:val="9"/>
  </w:num>
  <w:num w:numId="33">
    <w:abstractNumId w:val="14"/>
  </w:num>
  <w:num w:numId="34">
    <w:abstractNumId w:val="3"/>
  </w:num>
  <w:num w:numId="35">
    <w:abstractNumId w:val="59"/>
  </w:num>
  <w:num w:numId="36">
    <w:abstractNumId w:val="7"/>
  </w:num>
  <w:num w:numId="37">
    <w:abstractNumId w:val="52"/>
  </w:num>
  <w:num w:numId="38">
    <w:abstractNumId w:val="13"/>
  </w:num>
  <w:num w:numId="39">
    <w:abstractNumId w:val="35"/>
  </w:num>
  <w:num w:numId="40">
    <w:abstractNumId w:val="65"/>
  </w:num>
  <w:num w:numId="41">
    <w:abstractNumId w:val="15"/>
  </w:num>
  <w:num w:numId="42">
    <w:abstractNumId w:val="33"/>
  </w:num>
  <w:num w:numId="43">
    <w:abstractNumId w:val="34"/>
  </w:num>
  <w:num w:numId="44">
    <w:abstractNumId w:val="16"/>
  </w:num>
  <w:num w:numId="45">
    <w:abstractNumId w:val="5"/>
  </w:num>
  <w:num w:numId="46">
    <w:abstractNumId w:val="69"/>
  </w:num>
  <w:num w:numId="47">
    <w:abstractNumId w:val="63"/>
  </w:num>
  <w:num w:numId="48">
    <w:abstractNumId w:val="4"/>
  </w:num>
  <w:num w:numId="49">
    <w:abstractNumId w:val="41"/>
  </w:num>
  <w:num w:numId="50">
    <w:abstractNumId w:val="48"/>
  </w:num>
  <w:num w:numId="51">
    <w:abstractNumId w:val="44"/>
  </w:num>
  <w:num w:numId="52">
    <w:abstractNumId w:val="36"/>
  </w:num>
  <w:num w:numId="53">
    <w:abstractNumId w:val="61"/>
  </w:num>
  <w:num w:numId="54">
    <w:abstractNumId w:val="32"/>
  </w:num>
  <w:num w:numId="55">
    <w:abstractNumId w:val="19"/>
  </w:num>
  <w:num w:numId="56">
    <w:abstractNumId w:val="31"/>
  </w:num>
  <w:num w:numId="57">
    <w:abstractNumId w:val="29"/>
  </w:num>
  <w:num w:numId="58">
    <w:abstractNumId w:val="22"/>
  </w:num>
  <w:num w:numId="59">
    <w:abstractNumId w:val="66"/>
  </w:num>
  <w:num w:numId="60">
    <w:abstractNumId w:val="45"/>
  </w:num>
  <w:num w:numId="61">
    <w:abstractNumId w:val="12"/>
  </w:num>
  <w:num w:numId="62">
    <w:abstractNumId w:val="49"/>
  </w:num>
  <w:num w:numId="63">
    <w:abstractNumId w:val="38"/>
  </w:num>
  <w:num w:numId="64">
    <w:abstractNumId w:val="50"/>
  </w:num>
  <w:num w:numId="65">
    <w:abstractNumId w:val="67"/>
  </w:num>
  <w:num w:numId="66">
    <w:abstractNumId w:val="21"/>
  </w:num>
  <w:num w:numId="67">
    <w:abstractNumId w:val="43"/>
  </w:num>
  <w:num w:numId="68">
    <w:abstractNumId w:val="60"/>
  </w:num>
  <w:num w:numId="69">
    <w:abstractNumId w:val="23"/>
  </w:num>
  <w:num w:numId="70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B"/>
    <w:rsid w:val="000076EF"/>
    <w:rsid w:val="00046720"/>
    <w:rsid w:val="00054285"/>
    <w:rsid w:val="000D758B"/>
    <w:rsid w:val="000F48B7"/>
    <w:rsid w:val="001506F4"/>
    <w:rsid w:val="001528EB"/>
    <w:rsid w:val="00155402"/>
    <w:rsid w:val="001564C0"/>
    <w:rsid w:val="00162B2A"/>
    <w:rsid w:val="00183990"/>
    <w:rsid w:val="001B4C17"/>
    <w:rsid w:val="001C5B7A"/>
    <w:rsid w:val="001E548B"/>
    <w:rsid w:val="001F3859"/>
    <w:rsid w:val="00216E0D"/>
    <w:rsid w:val="00216E48"/>
    <w:rsid w:val="00221612"/>
    <w:rsid w:val="00224C60"/>
    <w:rsid w:val="00235F0F"/>
    <w:rsid w:val="00242825"/>
    <w:rsid w:val="00296915"/>
    <w:rsid w:val="002C017C"/>
    <w:rsid w:val="002C6D57"/>
    <w:rsid w:val="002C7F0B"/>
    <w:rsid w:val="002D217F"/>
    <w:rsid w:val="002E1176"/>
    <w:rsid w:val="002F168A"/>
    <w:rsid w:val="002F22DB"/>
    <w:rsid w:val="002F230C"/>
    <w:rsid w:val="002F7CA4"/>
    <w:rsid w:val="00312AE0"/>
    <w:rsid w:val="003147F0"/>
    <w:rsid w:val="003249B7"/>
    <w:rsid w:val="00324C9E"/>
    <w:rsid w:val="003301AF"/>
    <w:rsid w:val="00340699"/>
    <w:rsid w:val="0034757D"/>
    <w:rsid w:val="0035753B"/>
    <w:rsid w:val="003677FF"/>
    <w:rsid w:val="003679C1"/>
    <w:rsid w:val="00375471"/>
    <w:rsid w:val="00383F25"/>
    <w:rsid w:val="00393C7E"/>
    <w:rsid w:val="003950D9"/>
    <w:rsid w:val="003A6D4E"/>
    <w:rsid w:val="003B07DE"/>
    <w:rsid w:val="004260AE"/>
    <w:rsid w:val="00446D67"/>
    <w:rsid w:val="004547B2"/>
    <w:rsid w:val="00461065"/>
    <w:rsid w:val="0046210D"/>
    <w:rsid w:val="00465CD9"/>
    <w:rsid w:val="00473C19"/>
    <w:rsid w:val="00475C50"/>
    <w:rsid w:val="0049164D"/>
    <w:rsid w:val="00497A0C"/>
    <w:rsid w:val="00497E57"/>
    <w:rsid w:val="004A6046"/>
    <w:rsid w:val="004C5A2B"/>
    <w:rsid w:val="004E3F3E"/>
    <w:rsid w:val="004F3947"/>
    <w:rsid w:val="0050142D"/>
    <w:rsid w:val="00504683"/>
    <w:rsid w:val="00515911"/>
    <w:rsid w:val="00526B85"/>
    <w:rsid w:val="00545B3E"/>
    <w:rsid w:val="005471C8"/>
    <w:rsid w:val="00550A8D"/>
    <w:rsid w:val="005B085C"/>
    <w:rsid w:val="005D3391"/>
    <w:rsid w:val="005D4D86"/>
    <w:rsid w:val="005F6900"/>
    <w:rsid w:val="006121BC"/>
    <w:rsid w:val="00613629"/>
    <w:rsid w:val="00617FD1"/>
    <w:rsid w:val="0062331C"/>
    <w:rsid w:val="006325EF"/>
    <w:rsid w:val="00636FB1"/>
    <w:rsid w:val="00642198"/>
    <w:rsid w:val="0065051D"/>
    <w:rsid w:val="006544E7"/>
    <w:rsid w:val="006B19DA"/>
    <w:rsid w:val="006C14BF"/>
    <w:rsid w:val="006F0D71"/>
    <w:rsid w:val="007029ED"/>
    <w:rsid w:val="00750296"/>
    <w:rsid w:val="00750F88"/>
    <w:rsid w:val="00754BD3"/>
    <w:rsid w:val="0079495C"/>
    <w:rsid w:val="007B4FEB"/>
    <w:rsid w:val="0081531E"/>
    <w:rsid w:val="00815821"/>
    <w:rsid w:val="0082495F"/>
    <w:rsid w:val="00843FBE"/>
    <w:rsid w:val="00850672"/>
    <w:rsid w:val="0086084F"/>
    <w:rsid w:val="008768E7"/>
    <w:rsid w:val="00876FF6"/>
    <w:rsid w:val="0089244E"/>
    <w:rsid w:val="008A513D"/>
    <w:rsid w:val="008A5A77"/>
    <w:rsid w:val="008E38C5"/>
    <w:rsid w:val="008F6DD5"/>
    <w:rsid w:val="008F75C1"/>
    <w:rsid w:val="00913F09"/>
    <w:rsid w:val="0093527E"/>
    <w:rsid w:val="00935A73"/>
    <w:rsid w:val="00963922"/>
    <w:rsid w:val="00980ED6"/>
    <w:rsid w:val="00981949"/>
    <w:rsid w:val="009A4F41"/>
    <w:rsid w:val="009B3545"/>
    <w:rsid w:val="009B4F91"/>
    <w:rsid w:val="009C213B"/>
    <w:rsid w:val="009D52F0"/>
    <w:rsid w:val="009E178D"/>
    <w:rsid w:val="009F15F6"/>
    <w:rsid w:val="00A164B1"/>
    <w:rsid w:val="00A27885"/>
    <w:rsid w:val="00A35912"/>
    <w:rsid w:val="00A768E2"/>
    <w:rsid w:val="00A87CAE"/>
    <w:rsid w:val="00AB4095"/>
    <w:rsid w:val="00AB6089"/>
    <w:rsid w:val="00AB6ABD"/>
    <w:rsid w:val="00AE1F9D"/>
    <w:rsid w:val="00AE2737"/>
    <w:rsid w:val="00AE39C4"/>
    <w:rsid w:val="00AE4773"/>
    <w:rsid w:val="00B309D4"/>
    <w:rsid w:val="00B316D8"/>
    <w:rsid w:val="00B612A7"/>
    <w:rsid w:val="00B63274"/>
    <w:rsid w:val="00B774B8"/>
    <w:rsid w:val="00B91A9A"/>
    <w:rsid w:val="00BB1E2E"/>
    <w:rsid w:val="00BF1186"/>
    <w:rsid w:val="00BF5555"/>
    <w:rsid w:val="00BF5A16"/>
    <w:rsid w:val="00C4479F"/>
    <w:rsid w:val="00C463BC"/>
    <w:rsid w:val="00C46EE1"/>
    <w:rsid w:val="00C560C9"/>
    <w:rsid w:val="00C75E7E"/>
    <w:rsid w:val="00C935A7"/>
    <w:rsid w:val="00CB7B98"/>
    <w:rsid w:val="00CC2B65"/>
    <w:rsid w:val="00CF1C49"/>
    <w:rsid w:val="00D01D3E"/>
    <w:rsid w:val="00D07416"/>
    <w:rsid w:val="00D20D75"/>
    <w:rsid w:val="00D33351"/>
    <w:rsid w:val="00D62D13"/>
    <w:rsid w:val="00D67A77"/>
    <w:rsid w:val="00D76036"/>
    <w:rsid w:val="00D7684B"/>
    <w:rsid w:val="00D82FB2"/>
    <w:rsid w:val="00DD3057"/>
    <w:rsid w:val="00E1064F"/>
    <w:rsid w:val="00E75286"/>
    <w:rsid w:val="00E802C1"/>
    <w:rsid w:val="00EC0639"/>
    <w:rsid w:val="00EC3CC0"/>
    <w:rsid w:val="00EE25F2"/>
    <w:rsid w:val="00EE3187"/>
    <w:rsid w:val="00EF294D"/>
    <w:rsid w:val="00EF54FC"/>
    <w:rsid w:val="00F04949"/>
    <w:rsid w:val="00F23D90"/>
    <w:rsid w:val="00F6602D"/>
    <w:rsid w:val="00F9515E"/>
    <w:rsid w:val="00FB7C14"/>
    <w:rsid w:val="00FC05EB"/>
    <w:rsid w:val="00FD14FB"/>
    <w:rsid w:val="00FE0B1F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029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2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02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029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29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60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029E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029E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029E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29E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29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029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029E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029ED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029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7029E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029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029E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7029E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029ED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029E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9ED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029E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29E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9E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29ED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7029E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029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29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7029E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7029E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7029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2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029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2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029E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029ED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029E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29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7029ED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029E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9E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9E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7029E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7029E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7029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029E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029ED"/>
    <w:rPr>
      <w:rFonts w:cs="Times New Roman"/>
    </w:rPr>
  </w:style>
  <w:style w:type="paragraph" w:customStyle="1" w:styleId="ustp">
    <w:name w:val="ustęp"/>
    <w:basedOn w:val="Normalny"/>
    <w:rsid w:val="007029E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029E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029E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7029E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7029E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29E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2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029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029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7029ED"/>
  </w:style>
  <w:style w:type="paragraph" w:styleId="Lista">
    <w:name w:val="List"/>
    <w:basedOn w:val="Normalny"/>
    <w:uiPriority w:val="99"/>
    <w:rsid w:val="007029ED"/>
    <w:pPr>
      <w:ind w:left="283" w:hanging="283"/>
    </w:pPr>
  </w:style>
  <w:style w:type="paragraph" w:styleId="Lista2">
    <w:name w:val="List 2"/>
    <w:basedOn w:val="Normalny"/>
    <w:uiPriority w:val="99"/>
    <w:rsid w:val="007029E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7029ED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7029ED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7029ED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7029E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7029E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7029ED"/>
  </w:style>
  <w:style w:type="table" w:styleId="Tabela-Siatka">
    <w:name w:val="Table Grid"/>
    <w:basedOn w:val="Standardowy"/>
    <w:uiPriority w:val="59"/>
    <w:rsid w:val="007029E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029E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029ED"/>
  </w:style>
  <w:style w:type="paragraph" w:customStyle="1" w:styleId="Default">
    <w:name w:val="Default"/>
    <w:rsid w:val="007029E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sw tekst,Akapit z listą BS,normalny tekst,CW_Lista"/>
    <w:basedOn w:val="Normalny"/>
    <w:link w:val="AkapitzlistZnak"/>
    <w:uiPriority w:val="34"/>
    <w:qFormat/>
    <w:rsid w:val="007029ED"/>
    <w:pPr>
      <w:ind w:left="708"/>
    </w:pPr>
  </w:style>
  <w:style w:type="character" w:customStyle="1" w:styleId="apple-style-span">
    <w:name w:val="apple-style-span"/>
    <w:basedOn w:val="Domylnaczcionkaakapitu"/>
    <w:rsid w:val="007029ED"/>
    <w:rPr>
      <w:rFonts w:cs="Times New Roman"/>
    </w:rPr>
  </w:style>
  <w:style w:type="paragraph" w:customStyle="1" w:styleId="Tekstpodstawowy21">
    <w:name w:val="Tekst podstawowy 21"/>
    <w:basedOn w:val="Normalny"/>
    <w:rsid w:val="007029E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7029E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029E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029E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029E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029ED"/>
    <w:rPr>
      <w:rFonts w:ascii="Arial" w:hAnsi="Arial"/>
      <w:color w:val="auto"/>
    </w:rPr>
  </w:style>
  <w:style w:type="paragraph" w:customStyle="1" w:styleId="arimr">
    <w:name w:val="arimr"/>
    <w:basedOn w:val="Normalny"/>
    <w:rsid w:val="007029E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029E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7029E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29ED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29ED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029ED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029E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7029E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029E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029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7029E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029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7029E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7029E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029E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029E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029E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7029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7029E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7029ED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029E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029E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7029E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029E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7029ED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9E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7029E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029ED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7029E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029E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029ED"/>
    <w:rPr>
      <w:b/>
      <w:i/>
      <w:spacing w:val="0"/>
    </w:rPr>
  </w:style>
  <w:style w:type="paragraph" w:customStyle="1" w:styleId="Text1">
    <w:name w:val="Text 1"/>
    <w:basedOn w:val="Normalny"/>
    <w:rsid w:val="007029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7029E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7029ED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7029ED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7029ED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7029ED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7029ED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7029ED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29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29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29E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029ED"/>
    <w:rPr>
      <w:rFonts w:cs="Times New Roman"/>
      <w:i/>
    </w:rPr>
  </w:style>
  <w:style w:type="character" w:customStyle="1" w:styleId="Teksttreci">
    <w:name w:val="Tekst treści_"/>
    <w:link w:val="Teksttreci0"/>
    <w:locked/>
    <w:rsid w:val="007029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9ED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7029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029ED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029ED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029E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7029ED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029E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7029ED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029ED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kapit z listą BS Znak,normalny tekst Znak,CW_Lista Znak"/>
    <w:link w:val="Akapitzlist"/>
    <w:uiPriority w:val="34"/>
    <w:qFormat/>
    <w:locked/>
    <w:rsid w:val="007029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ED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029E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29E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29ED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60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9164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029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2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02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029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29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60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029E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029E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029E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29E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29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029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029E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029ED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029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7029E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029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029E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7029E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029ED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029E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9ED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029E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29E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9E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29ED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7029E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029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29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7029E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7029E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7029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2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029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2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029E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029ED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029E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29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7029ED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029E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9E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9E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7029E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7029E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7029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029E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029ED"/>
    <w:rPr>
      <w:rFonts w:cs="Times New Roman"/>
    </w:rPr>
  </w:style>
  <w:style w:type="paragraph" w:customStyle="1" w:styleId="ustp">
    <w:name w:val="ustęp"/>
    <w:basedOn w:val="Normalny"/>
    <w:rsid w:val="007029E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029E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029E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7029E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7029E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29E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2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029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029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7029ED"/>
  </w:style>
  <w:style w:type="paragraph" w:styleId="Lista">
    <w:name w:val="List"/>
    <w:basedOn w:val="Normalny"/>
    <w:uiPriority w:val="99"/>
    <w:rsid w:val="007029ED"/>
    <w:pPr>
      <w:ind w:left="283" w:hanging="283"/>
    </w:pPr>
  </w:style>
  <w:style w:type="paragraph" w:styleId="Lista2">
    <w:name w:val="List 2"/>
    <w:basedOn w:val="Normalny"/>
    <w:uiPriority w:val="99"/>
    <w:rsid w:val="007029E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7029ED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7029ED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7029ED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7029E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7029E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7029ED"/>
  </w:style>
  <w:style w:type="table" w:styleId="Tabela-Siatka">
    <w:name w:val="Table Grid"/>
    <w:basedOn w:val="Standardowy"/>
    <w:uiPriority w:val="59"/>
    <w:rsid w:val="007029E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029E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029ED"/>
  </w:style>
  <w:style w:type="paragraph" w:customStyle="1" w:styleId="Default">
    <w:name w:val="Default"/>
    <w:rsid w:val="007029E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sw tekst,Akapit z listą BS,normalny tekst,CW_Lista"/>
    <w:basedOn w:val="Normalny"/>
    <w:link w:val="AkapitzlistZnak"/>
    <w:uiPriority w:val="34"/>
    <w:qFormat/>
    <w:rsid w:val="007029ED"/>
    <w:pPr>
      <w:ind w:left="708"/>
    </w:pPr>
  </w:style>
  <w:style w:type="character" w:customStyle="1" w:styleId="apple-style-span">
    <w:name w:val="apple-style-span"/>
    <w:basedOn w:val="Domylnaczcionkaakapitu"/>
    <w:rsid w:val="007029ED"/>
    <w:rPr>
      <w:rFonts w:cs="Times New Roman"/>
    </w:rPr>
  </w:style>
  <w:style w:type="paragraph" w:customStyle="1" w:styleId="Tekstpodstawowy21">
    <w:name w:val="Tekst podstawowy 21"/>
    <w:basedOn w:val="Normalny"/>
    <w:rsid w:val="007029E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7029E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029E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029E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029E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029ED"/>
    <w:rPr>
      <w:rFonts w:ascii="Arial" w:hAnsi="Arial"/>
      <w:color w:val="auto"/>
    </w:rPr>
  </w:style>
  <w:style w:type="paragraph" w:customStyle="1" w:styleId="arimr">
    <w:name w:val="arimr"/>
    <w:basedOn w:val="Normalny"/>
    <w:rsid w:val="007029E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029E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7029E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29ED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29ED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029ED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029E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7029E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029E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029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7029E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029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7029E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7029E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029E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029E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029E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7029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7029E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7029ED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029E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029E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7029E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029E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7029ED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9E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7029E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029ED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7029E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029E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029ED"/>
    <w:rPr>
      <w:b/>
      <w:i/>
      <w:spacing w:val="0"/>
    </w:rPr>
  </w:style>
  <w:style w:type="paragraph" w:customStyle="1" w:styleId="Text1">
    <w:name w:val="Text 1"/>
    <w:basedOn w:val="Normalny"/>
    <w:rsid w:val="007029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7029E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7029ED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7029ED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7029ED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7029ED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7029ED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7029ED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29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29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29E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029ED"/>
    <w:rPr>
      <w:rFonts w:cs="Times New Roman"/>
      <w:i/>
    </w:rPr>
  </w:style>
  <w:style w:type="character" w:customStyle="1" w:styleId="Teksttreci">
    <w:name w:val="Tekst treści_"/>
    <w:link w:val="Teksttreci0"/>
    <w:locked/>
    <w:rsid w:val="007029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9ED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7029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029ED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029ED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029E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7029ED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029E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7029ED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029ED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kapit z listą BS Znak,normalny tekst Znak,CW_Lista Znak"/>
    <w:link w:val="Akapitzlist"/>
    <w:uiPriority w:val="34"/>
    <w:qFormat/>
    <w:locked/>
    <w:rsid w:val="007029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ED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029E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29E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29ED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60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9164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szpital_braniewo" TargetMode="External"/><Relationship Id="rId18" Type="http://schemas.openxmlformats.org/officeDocument/2006/relationships/hyperlink" Target="https://platformazakupowa.pl/transakcja/543293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zamowienia@szpital-braniewo.home.pl" TargetMode="External"/><Relationship Id="rId34" Type="http://schemas.openxmlformats.org/officeDocument/2006/relationships/hyperlink" Target="https://www.nccert.pl/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zpital-braniewo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szpital-braniewo.home.p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zpital_braniewo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transakcja/543293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zamowienia@szpital-braniewo.home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www.gov.pl/web/mswia/oprogramowanie-do-pobrania" TargetMode="External"/><Relationship Id="rId10" Type="http://schemas.openxmlformats.org/officeDocument/2006/relationships/hyperlink" Target="mailto:pcm@szpital-braniewo.home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transakcja/543293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moj.gov.pl/nforms/signer/upload?xFormsAppName=SIGNER" TargetMode="External"/><Relationship Id="rId43" Type="http://schemas.openxmlformats.org/officeDocument/2006/relationships/hyperlink" Target="https://platformazakupowa.pl/strona/45-instrukcj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97F0-B08C-426C-8B2E-82C50968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21</Pages>
  <Words>7826</Words>
  <Characters>46961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</dc:creator>
  <cp:lastModifiedBy>zamow</cp:lastModifiedBy>
  <cp:revision>132</cp:revision>
  <cp:lastPrinted>2021-11-26T08:09:00Z</cp:lastPrinted>
  <dcterms:created xsi:type="dcterms:W3CDTF">2021-10-15T13:20:00Z</dcterms:created>
  <dcterms:modified xsi:type="dcterms:W3CDTF">2021-11-26T17:07:00Z</dcterms:modified>
</cp:coreProperties>
</file>