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94B" w14:textId="4FCCF4D9" w:rsidR="00E53F8B" w:rsidRDefault="00E53F8B" w:rsidP="00E53F8B">
      <w:pPr>
        <w:tabs>
          <w:tab w:val="right" w:pos="9072"/>
        </w:tabs>
        <w:spacing w:after="0"/>
        <w:jc w:val="right"/>
      </w:pPr>
      <w:r w:rsidRPr="000C1F9B">
        <w:t xml:space="preserve">Osiek, dnia </w:t>
      </w:r>
      <w:r w:rsidR="00C00C31" w:rsidRPr="000C1F9B">
        <w:t xml:space="preserve"> </w:t>
      </w:r>
      <w:r w:rsidR="000C1F9B" w:rsidRPr="000C1F9B">
        <w:t xml:space="preserve">29 </w:t>
      </w:r>
      <w:r w:rsidR="00C00C31" w:rsidRPr="000C1F9B">
        <w:t>maja</w:t>
      </w:r>
      <w:r w:rsidRPr="000C1F9B">
        <w:t xml:space="preserve"> 202</w:t>
      </w:r>
      <w:r w:rsidR="00C00C31" w:rsidRPr="000C1F9B">
        <w:t>3</w:t>
      </w:r>
      <w:r w:rsidRPr="000C1F9B">
        <w:t xml:space="preserve"> r.</w:t>
      </w:r>
    </w:p>
    <w:p w14:paraId="5E67F2F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54DFF971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2F71417D" w14:textId="77777777" w:rsidR="00E53F8B" w:rsidRDefault="00E53F8B" w:rsidP="00E53F8B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26EA1F4B" w14:textId="77777777" w:rsidR="00E53F8B" w:rsidRPr="0071793F" w:rsidRDefault="00E53F8B" w:rsidP="00E53F8B">
      <w:pPr>
        <w:spacing w:after="0"/>
        <w:rPr>
          <w:rFonts w:cs="Times New Roman"/>
          <w:sz w:val="10"/>
          <w:szCs w:val="10"/>
        </w:rPr>
      </w:pPr>
    </w:p>
    <w:p w14:paraId="0A0465DA" w14:textId="0DC0EA5C" w:rsidR="00B4198D" w:rsidRDefault="00C00C31" w:rsidP="00B4198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</w:t>
      </w:r>
      <w:r w:rsidR="00B4198D">
        <w:rPr>
          <w:rFonts w:cs="Times New Roman"/>
          <w:b/>
          <w:bCs/>
        </w:rPr>
        <w:t>.271.</w:t>
      </w:r>
      <w:r w:rsidR="007662FB">
        <w:rPr>
          <w:rFonts w:cs="Times New Roman"/>
          <w:b/>
          <w:bCs/>
        </w:rPr>
        <w:t>8</w:t>
      </w:r>
      <w:r w:rsidR="00B4198D">
        <w:rPr>
          <w:rFonts w:cs="Times New Roman"/>
          <w:b/>
          <w:bCs/>
        </w:rPr>
        <w:t>.202</w:t>
      </w:r>
      <w:r>
        <w:rPr>
          <w:rFonts w:cs="Times New Roman"/>
          <w:b/>
          <w:bCs/>
        </w:rPr>
        <w:t>3</w:t>
      </w:r>
    </w:p>
    <w:p w14:paraId="186B3C6A" w14:textId="77777777" w:rsidR="000C1F9B" w:rsidRDefault="000C1F9B" w:rsidP="007278EA">
      <w:pPr>
        <w:spacing w:after="0"/>
        <w:jc w:val="center"/>
        <w:rPr>
          <w:rFonts w:cs="Times New Roman"/>
          <w:b/>
        </w:rPr>
      </w:pPr>
    </w:p>
    <w:p w14:paraId="3856F38D" w14:textId="676B3F60" w:rsidR="00E53F8B" w:rsidRDefault="00E53F8B" w:rsidP="007278EA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Informacja </w:t>
      </w:r>
      <w:r w:rsidR="00652163">
        <w:rPr>
          <w:rFonts w:cs="Times New Roman"/>
          <w:b/>
        </w:rPr>
        <w:t>o</w:t>
      </w:r>
      <w:r>
        <w:rPr>
          <w:rFonts w:cs="Times New Roman"/>
          <w:b/>
        </w:rPr>
        <w:t xml:space="preserve"> </w:t>
      </w:r>
      <w:r w:rsidR="007278EA">
        <w:rPr>
          <w:rFonts w:cs="Times New Roman"/>
          <w:b/>
        </w:rPr>
        <w:t>wyborze oferty najkorzystniejszej</w:t>
      </w:r>
      <w:r w:rsidR="000C1F9B">
        <w:rPr>
          <w:rFonts w:cs="Times New Roman"/>
          <w:b/>
        </w:rPr>
        <w:t xml:space="preserve"> i unieważnieniu postępowania w części</w:t>
      </w:r>
    </w:p>
    <w:p w14:paraId="2A318FA0" w14:textId="77777777" w:rsidR="00B44A94" w:rsidRDefault="00B44A94" w:rsidP="007278EA">
      <w:pPr>
        <w:spacing w:after="0"/>
        <w:jc w:val="center"/>
        <w:rPr>
          <w:rFonts w:cs="Times New Roman"/>
          <w:b/>
        </w:rPr>
      </w:pPr>
    </w:p>
    <w:p w14:paraId="32D4914E" w14:textId="51027C66" w:rsidR="00C00C31" w:rsidRPr="00D0263B" w:rsidRDefault="00C00C31" w:rsidP="000C1F9B">
      <w:pPr>
        <w:spacing w:after="0"/>
        <w:ind w:left="2124" w:hanging="2124"/>
        <w:rPr>
          <w:rFonts w:cs="Times New Roman"/>
          <w:b/>
        </w:rPr>
      </w:pPr>
      <w:r w:rsidRPr="00D0263B">
        <w:t xml:space="preserve">Nazwa zamówienia: </w:t>
      </w:r>
      <w:bookmarkStart w:id="0" w:name="_Hlk78792048"/>
      <w:r w:rsidRPr="00D0263B">
        <w:tab/>
      </w:r>
      <w:bookmarkStart w:id="1" w:name="_Hlk134441950"/>
      <w:bookmarkEnd w:id="0"/>
      <w:r w:rsidR="000C1F9B">
        <w:rPr>
          <w:rFonts w:eastAsia="Times New Roman" w:cs="Times New Roman"/>
          <w:b/>
          <w:bCs/>
          <w:lang w:eastAsia="pl-PL"/>
        </w:rPr>
        <w:t>Modernizacja oczyszczalni ścieków, przepompowni oraz rozbudowa sieci wodno-kanalizacyjnej</w:t>
      </w:r>
    </w:p>
    <w:bookmarkEnd w:id="1"/>
    <w:p w14:paraId="5E0ED737" w14:textId="77777777" w:rsidR="00C9425D" w:rsidRPr="004B2BED" w:rsidRDefault="00C9425D" w:rsidP="00C9425D">
      <w:pPr>
        <w:spacing w:after="0"/>
        <w:rPr>
          <w:rFonts w:eastAsia="Times New Roman" w:cs="Times New Roman"/>
          <w:lang w:eastAsia="ar-SA"/>
        </w:rPr>
      </w:pPr>
    </w:p>
    <w:p w14:paraId="7A634300" w14:textId="0A769EC2" w:rsidR="00C9425D" w:rsidRPr="00345B27" w:rsidRDefault="00C9425D" w:rsidP="00345B27">
      <w:pPr>
        <w:pStyle w:val="Akapitzlist"/>
        <w:numPr>
          <w:ilvl w:val="0"/>
          <w:numId w:val="4"/>
        </w:numPr>
        <w:ind w:left="284" w:hanging="284"/>
        <w:rPr>
          <w:rFonts w:eastAsia="Times New Roman" w:cs="Times New Roman"/>
          <w:lang w:eastAsia="ar-SA"/>
        </w:rPr>
      </w:pPr>
      <w:r w:rsidRPr="00345B27">
        <w:rPr>
          <w:rFonts w:eastAsia="Times New Roman" w:cs="Times New Roman"/>
          <w:lang w:eastAsia="ar-SA"/>
        </w:rPr>
        <w:t xml:space="preserve">Działając na podstawie </w:t>
      </w:r>
      <w:r w:rsidR="00E53F8B" w:rsidRPr="00345B27">
        <w:rPr>
          <w:rFonts w:eastAsia="Times New Roman" w:cs="Times New Roman"/>
          <w:lang w:eastAsia="ar-SA"/>
        </w:rPr>
        <w:t>art</w:t>
      </w:r>
      <w:r w:rsidRPr="00345B27">
        <w:rPr>
          <w:rFonts w:eastAsia="Times New Roman" w:cs="Times New Roman"/>
          <w:lang w:eastAsia="ar-SA"/>
        </w:rPr>
        <w:t xml:space="preserve">. 253 ust. </w:t>
      </w:r>
      <w:r w:rsidR="00E3374F">
        <w:rPr>
          <w:rFonts w:eastAsia="Times New Roman" w:cs="Times New Roman"/>
          <w:lang w:eastAsia="ar-SA"/>
        </w:rPr>
        <w:t xml:space="preserve">2 w zw. z art. 253 ust. 1 pkt 1 </w:t>
      </w:r>
      <w:r w:rsidRPr="00345B27">
        <w:rPr>
          <w:rFonts w:eastAsia="Times New Roman" w:cs="Times New Roman"/>
          <w:lang w:eastAsia="ar-SA"/>
        </w:rPr>
        <w:t xml:space="preserve"> ustawy z dnia 11 września 2019 r. Prawo zamówień publicznych (dalej Pzp) informuję, że Zamawiający dokonał wyboru najkorzystniejszej oferty</w:t>
      </w:r>
      <w:r w:rsidR="000C1F9B" w:rsidRPr="00345B27">
        <w:rPr>
          <w:rFonts w:eastAsia="Times New Roman" w:cs="Times New Roman"/>
          <w:lang w:eastAsia="ar-SA"/>
        </w:rPr>
        <w:t xml:space="preserve"> dla części 1, części 3 i części 5, którą złożyli następujący Wykonawcy: </w:t>
      </w:r>
    </w:p>
    <w:p w14:paraId="209B1AA7" w14:textId="718F0067" w:rsidR="000C1F9B" w:rsidRPr="00D76198" w:rsidRDefault="000C1F9B" w:rsidP="00345B27">
      <w:pPr>
        <w:ind w:left="284"/>
        <w:rPr>
          <w:rFonts w:cs="Times New Roman"/>
          <w:b/>
          <w:sz w:val="20"/>
          <w:szCs w:val="20"/>
        </w:rPr>
      </w:pPr>
      <w:r w:rsidRPr="00D76198">
        <w:rPr>
          <w:rFonts w:cs="Times New Roman"/>
          <w:b/>
          <w:sz w:val="20"/>
          <w:szCs w:val="20"/>
        </w:rPr>
        <w:t>Część 1</w:t>
      </w:r>
      <w:r>
        <w:rPr>
          <w:rFonts w:cs="Times New Roman"/>
          <w:b/>
          <w:sz w:val="20"/>
          <w:szCs w:val="20"/>
        </w:rPr>
        <w:t xml:space="preserve"> </w:t>
      </w:r>
      <w:r w:rsidRPr="00D76198">
        <w:rPr>
          <w:rFonts w:eastAsia="Times New Roman" w:cs="Times New Roman"/>
          <w:b/>
          <w:bCs/>
          <w:sz w:val="20"/>
          <w:szCs w:val="20"/>
          <w:lang w:eastAsia="pl-PL"/>
        </w:rPr>
        <w:t>Modernizacja oczyszczalni ścieków</w:t>
      </w:r>
      <w:r>
        <w:rPr>
          <w:rFonts w:cs="Times New Roman"/>
          <w:b/>
          <w:sz w:val="20"/>
          <w:szCs w:val="20"/>
        </w:rPr>
        <w:t xml:space="preserve"> </w:t>
      </w:r>
      <w:r w:rsidRPr="00D76198">
        <w:rPr>
          <w:rFonts w:cs="Times New Roman"/>
          <w:bCs/>
          <w:sz w:val="20"/>
          <w:szCs w:val="20"/>
        </w:rPr>
        <w:t>Przedsiębiorstwo Konserwacji Urządzeń Wodnych i</w:t>
      </w:r>
      <w:r w:rsidR="00345B27">
        <w:rPr>
          <w:rFonts w:cs="Times New Roman"/>
          <w:bCs/>
          <w:sz w:val="20"/>
          <w:szCs w:val="20"/>
        </w:rPr>
        <w:t> </w:t>
      </w:r>
      <w:r w:rsidRPr="00D76198">
        <w:rPr>
          <w:rFonts w:cs="Times New Roman"/>
          <w:bCs/>
          <w:sz w:val="20"/>
          <w:szCs w:val="20"/>
        </w:rPr>
        <w:t>Melioracyjnych „PEKUM” Sp. z o.o. – Lider Konsorcjum Hydro-Budowa Północ Sp. z o.o. – Partner Konsorcjum</w:t>
      </w:r>
      <w:r>
        <w:rPr>
          <w:rFonts w:cs="Times New Roman"/>
          <w:bCs/>
          <w:sz w:val="20"/>
          <w:szCs w:val="20"/>
        </w:rPr>
        <w:t xml:space="preserve">, </w:t>
      </w:r>
      <w:r w:rsidRPr="00D76198">
        <w:rPr>
          <w:rFonts w:cs="Times New Roman"/>
          <w:bCs/>
          <w:sz w:val="20"/>
          <w:szCs w:val="20"/>
        </w:rPr>
        <w:t>Lubelska 37, 10-408 Olsztyn</w:t>
      </w:r>
    </w:p>
    <w:p w14:paraId="72703D0A" w14:textId="2C878B37" w:rsidR="000C1F9B" w:rsidRPr="003709F5" w:rsidRDefault="000C1F9B" w:rsidP="00345B27">
      <w:pPr>
        <w:ind w:left="284"/>
        <w:rPr>
          <w:rFonts w:cs="Times New Roman"/>
          <w:b/>
          <w:sz w:val="20"/>
          <w:szCs w:val="20"/>
        </w:rPr>
      </w:pPr>
      <w:r w:rsidRPr="003709F5">
        <w:rPr>
          <w:rFonts w:cs="Times New Roman"/>
          <w:b/>
          <w:sz w:val="20"/>
          <w:szCs w:val="20"/>
        </w:rPr>
        <w:t>Część 3</w:t>
      </w:r>
      <w:r>
        <w:rPr>
          <w:rFonts w:cs="Times New Roman"/>
          <w:b/>
          <w:sz w:val="20"/>
          <w:szCs w:val="20"/>
        </w:rPr>
        <w:t xml:space="preserve"> </w:t>
      </w:r>
      <w:r w:rsidRPr="003709F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Rozbudowa sieci wodociągowej 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w miejscowości</w:t>
      </w:r>
      <w:r w:rsidRPr="003709F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Cisowy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3709F5">
        <w:rPr>
          <w:rFonts w:cs="Times New Roman"/>
          <w:bCs/>
          <w:sz w:val="20"/>
          <w:szCs w:val="20"/>
        </w:rPr>
        <w:t xml:space="preserve">Przedsiębiorstwo </w:t>
      </w:r>
      <w:proofErr w:type="spellStart"/>
      <w:r w:rsidRPr="003709F5">
        <w:rPr>
          <w:rFonts w:cs="Times New Roman"/>
          <w:bCs/>
          <w:sz w:val="20"/>
          <w:szCs w:val="20"/>
        </w:rPr>
        <w:t>Inżynieryjno</w:t>
      </w:r>
      <w:proofErr w:type="spellEnd"/>
      <w:r w:rsidRPr="003709F5">
        <w:rPr>
          <w:rFonts w:cs="Times New Roman"/>
          <w:bCs/>
          <w:sz w:val="20"/>
          <w:szCs w:val="20"/>
        </w:rPr>
        <w:t xml:space="preserve"> – Techniczne TELTOR-POL PÓŁNOC Spółka Akcyjna</w:t>
      </w:r>
      <w:r>
        <w:rPr>
          <w:rFonts w:cs="Times New Roman"/>
          <w:bCs/>
          <w:sz w:val="20"/>
          <w:szCs w:val="20"/>
        </w:rPr>
        <w:t xml:space="preserve">, </w:t>
      </w:r>
      <w:r w:rsidRPr="003709F5">
        <w:rPr>
          <w:rFonts w:cs="Times New Roman"/>
          <w:bCs/>
          <w:sz w:val="20"/>
          <w:szCs w:val="20"/>
        </w:rPr>
        <w:t>80 – 554 Gdańsk, ul. Śnieżna 1</w:t>
      </w:r>
    </w:p>
    <w:p w14:paraId="3A53D64A" w14:textId="7B8BE4C9" w:rsidR="00C9425D" w:rsidRPr="00B44A94" w:rsidRDefault="000C1F9B" w:rsidP="00345B27">
      <w:pPr>
        <w:ind w:left="284"/>
        <w:jc w:val="left"/>
        <w:rPr>
          <w:rFonts w:eastAsia="Times New Roman" w:cs="Times New Roman"/>
          <w:color w:val="000000"/>
          <w:lang w:eastAsia="pl-PL"/>
        </w:rPr>
      </w:pPr>
      <w:r w:rsidRPr="003709F5">
        <w:rPr>
          <w:rFonts w:cs="Times New Roman"/>
          <w:b/>
          <w:sz w:val="20"/>
          <w:szCs w:val="20"/>
        </w:rPr>
        <w:t>Część 5</w:t>
      </w:r>
      <w:r>
        <w:rPr>
          <w:rFonts w:cs="Times New Roman"/>
          <w:b/>
          <w:sz w:val="20"/>
          <w:szCs w:val="20"/>
        </w:rPr>
        <w:t xml:space="preserve"> </w:t>
      </w:r>
      <w:r w:rsidRPr="003709F5">
        <w:rPr>
          <w:rFonts w:eastAsia="Times New Roman" w:cs="Times New Roman"/>
          <w:b/>
          <w:bCs/>
          <w:sz w:val="20"/>
          <w:szCs w:val="20"/>
          <w:lang w:eastAsia="pl-PL"/>
        </w:rPr>
        <w:t>Modernizacja przepompowni ścieków w Osieku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3709F5">
        <w:rPr>
          <w:rFonts w:cs="Times New Roman"/>
          <w:bCs/>
          <w:sz w:val="20"/>
          <w:szCs w:val="20"/>
        </w:rPr>
        <w:t>HYDRO-PARTNER Sp. z o.o.</w:t>
      </w:r>
      <w:r>
        <w:rPr>
          <w:rFonts w:cs="Times New Roman"/>
          <w:bCs/>
          <w:sz w:val="20"/>
          <w:szCs w:val="20"/>
        </w:rPr>
        <w:t xml:space="preserve">, </w:t>
      </w:r>
      <w:r w:rsidRPr="003709F5">
        <w:rPr>
          <w:rFonts w:cs="Times New Roman"/>
          <w:bCs/>
          <w:sz w:val="20"/>
          <w:szCs w:val="20"/>
        </w:rPr>
        <w:t>64-100 Leszno, ul. Gronowska 4a</w:t>
      </w:r>
    </w:p>
    <w:p w14:paraId="132FB56D" w14:textId="11350FA1" w:rsidR="000C1F9B" w:rsidRPr="00345B27" w:rsidRDefault="000C1F9B" w:rsidP="00345B27">
      <w:pPr>
        <w:pStyle w:val="Akapitzlist"/>
        <w:numPr>
          <w:ilvl w:val="0"/>
          <w:numId w:val="4"/>
        </w:numPr>
        <w:ind w:left="284" w:hanging="284"/>
        <w:rPr>
          <w:rFonts w:eastAsia="Times New Roman" w:cs="Times New Roman"/>
          <w:lang w:eastAsia="ar-SA"/>
        </w:rPr>
      </w:pPr>
      <w:r w:rsidRPr="00345B27">
        <w:rPr>
          <w:rFonts w:eastAsia="Times New Roman" w:cs="Times New Roman"/>
          <w:lang w:eastAsia="ar-SA"/>
        </w:rPr>
        <w:t>Działając na podstawie art. 260 ust. 1 i 2 w związku z art. 255 ust. 3  ustawy z dnia 11 września 2019</w:t>
      </w:r>
      <w:r w:rsidR="00345B27">
        <w:rPr>
          <w:rFonts w:eastAsia="Times New Roman" w:cs="Times New Roman"/>
          <w:lang w:eastAsia="ar-SA"/>
        </w:rPr>
        <w:t> </w:t>
      </w:r>
      <w:r w:rsidRPr="00345B27">
        <w:rPr>
          <w:rFonts w:eastAsia="Times New Roman" w:cs="Times New Roman"/>
          <w:lang w:eastAsia="ar-SA"/>
        </w:rPr>
        <w:t>r. Prawo zamówień publicznych informuję</w:t>
      </w:r>
      <w:r w:rsidR="002D5210">
        <w:rPr>
          <w:rFonts w:eastAsia="Times New Roman" w:cs="Times New Roman"/>
          <w:lang w:eastAsia="ar-SA"/>
        </w:rPr>
        <w:t xml:space="preserve">, że Zamawiający </w:t>
      </w:r>
      <w:r w:rsidRPr="00345B27">
        <w:rPr>
          <w:rFonts w:eastAsia="Times New Roman" w:cs="Times New Roman"/>
          <w:lang w:eastAsia="ar-SA"/>
        </w:rPr>
        <w:t>unieważni</w:t>
      </w:r>
      <w:r w:rsidR="002D5210">
        <w:rPr>
          <w:rFonts w:eastAsia="Times New Roman" w:cs="Times New Roman"/>
          <w:lang w:eastAsia="ar-SA"/>
        </w:rPr>
        <w:t>ł</w:t>
      </w:r>
      <w:r w:rsidRPr="00345B27">
        <w:rPr>
          <w:rFonts w:eastAsia="Times New Roman" w:cs="Times New Roman"/>
          <w:lang w:eastAsia="ar-SA"/>
        </w:rPr>
        <w:t xml:space="preserve"> postępowani</w:t>
      </w:r>
      <w:r w:rsidR="002D5210">
        <w:rPr>
          <w:rFonts w:eastAsia="Times New Roman" w:cs="Times New Roman"/>
          <w:lang w:eastAsia="ar-SA"/>
        </w:rPr>
        <w:t>e</w:t>
      </w:r>
      <w:r w:rsidRPr="00345B27">
        <w:rPr>
          <w:rFonts w:eastAsia="Times New Roman" w:cs="Times New Roman"/>
          <w:lang w:eastAsia="ar-SA"/>
        </w:rPr>
        <w:t xml:space="preserve"> w części dotyczącej:</w:t>
      </w:r>
    </w:p>
    <w:p w14:paraId="670C41C8" w14:textId="1CDEB1EB" w:rsidR="000C1F9B" w:rsidRDefault="000C1F9B" w:rsidP="00345B27">
      <w:pPr>
        <w:ind w:firstLine="284"/>
        <w:rPr>
          <w:rFonts w:cs="Times New Roman"/>
          <w:b/>
          <w:sz w:val="20"/>
          <w:szCs w:val="20"/>
        </w:rPr>
      </w:pPr>
      <w:r w:rsidRPr="00007768">
        <w:rPr>
          <w:rFonts w:cs="Times New Roman"/>
          <w:b/>
          <w:sz w:val="20"/>
          <w:szCs w:val="20"/>
        </w:rPr>
        <w:t>Część 2</w:t>
      </w:r>
      <w:r>
        <w:rPr>
          <w:rFonts w:cs="Times New Roman"/>
          <w:b/>
          <w:sz w:val="20"/>
          <w:szCs w:val="20"/>
        </w:rPr>
        <w:t xml:space="preserve"> </w:t>
      </w:r>
      <w:r w:rsidRPr="00007768">
        <w:rPr>
          <w:rFonts w:eastAsia="Times New Roman" w:cs="Times New Roman"/>
          <w:b/>
          <w:bCs/>
          <w:sz w:val="20"/>
          <w:szCs w:val="20"/>
          <w:lang w:eastAsia="pl-PL"/>
        </w:rPr>
        <w:t>Rozbudowa sieci wod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no-kanalizacyjnej w miejscowościach </w:t>
      </w:r>
      <w:r w:rsidRPr="00007768">
        <w:rPr>
          <w:rFonts w:eastAsia="Times New Roman" w:cs="Times New Roman"/>
          <w:b/>
          <w:bCs/>
          <w:sz w:val="20"/>
          <w:szCs w:val="20"/>
          <w:lang w:eastAsia="pl-PL"/>
        </w:rPr>
        <w:t>Jaszczerz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i</w:t>
      </w:r>
      <w:r w:rsidRPr="00007768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Wycinki</w:t>
      </w:r>
      <w:r w:rsidRPr="00007768">
        <w:rPr>
          <w:rFonts w:cs="Times New Roman"/>
          <w:b/>
          <w:sz w:val="20"/>
          <w:szCs w:val="20"/>
        </w:rPr>
        <w:t xml:space="preserve"> </w:t>
      </w:r>
    </w:p>
    <w:p w14:paraId="4CE5F673" w14:textId="77777777" w:rsidR="00345B27" w:rsidRDefault="000C1F9B" w:rsidP="00345B27">
      <w:pPr>
        <w:ind w:firstLine="284"/>
        <w:rPr>
          <w:rFonts w:cs="Times New Roman"/>
          <w:b/>
          <w:sz w:val="20"/>
          <w:szCs w:val="20"/>
        </w:rPr>
      </w:pPr>
      <w:r w:rsidRPr="00007768">
        <w:rPr>
          <w:rFonts w:cs="Times New Roman"/>
          <w:b/>
          <w:sz w:val="20"/>
          <w:szCs w:val="20"/>
        </w:rPr>
        <w:t xml:space="preserve">Część </w:t>
      </w:r>
      <w:r>
        <w:rPr>
          <w:rFonts w:cs="Times New Roman"/>
          <w:b/>
          <w:sz w:val="20"/>
          <w:szCs w:val="20"/>
        </w:rPr>
        <w:t xml:space="preserve">4 </w:t>
      </w:r>
      <w:r w:rsidRPr="00007768">
        <w:rPr>
          <w:rFonts w:eastAsia="Times New Roman" w:cs="Times New Roman"/>
          <w:b/>
          <w:bCs/>
          <w:sz w:val="20"/>
          <w:szCs w:val="20"/>
          <w:lang w:eastAsia="pl-PL"/>
        </w:rPr>
        <w:t>Rozbudowa sieci wod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no-kanalizacyjnej w miejscowości Osiek</w:t>
      </w:r>
    </w:p>
    <w:p w14:paraId="0B29BC2B" w14:textId="5B39A118" w:rsidR="000C1F9B" w:rsidRPr="00345B27" w:rsidRDefault="000C1F9B" w:rsidP="00345B27">
      <w:pPr>
        <w:ind w:left="284"/>
        <w:rPr>
          <w:rFonts w:cs="Times New Roman"/>
          <w:b/>
          <w:sz w:val="20"/>
          <w:szCs w:val="20"/>
        </w:rPr>
      </w:pPr>
      <w:r w:rsidRPr="00AD01F1">
        <w:t xml:space="preserve">ponieważ </w:t>
      </w:r>
      <w:r>
        <w:t>cena najkorzystniejszej oferty przewyższa kwotę, którą zamawiający zamierzał przeznaczyć na sfinansowanie zamówienia.</w:t>
      </w:r>
    </w:p>
    <w:p w14:paraId="155E7CAB" w14:textId="2A9EB92F" w:rsidR="007662FB" w:rsidRPr="006328D7" w:rsidRDefault="00C9425D" w:rsidP="006328D7">
      <w:pPr>
        <w:pStyle w:val="Akapitzlist"/>
        <w:numPr>
          <w:ilvl w:val="0"/>
          <w:numId w:val="4"/>
        </w:numPr>
        <w:spacing w:after="0"/>
        <w:ind w:left="284" w:hanging="284"/>
        <w:rPr>
          <w:rFonts w:eastAsia="Times New Roman" w:cs="Times New Roman"/>
          <w:color w:val="000000"/>
          <w:lang w:eastAsia="pl-PL"/>
        </w:rPr>
      </w:pPr>
      <w:r w:rsidRPr="006328D7">
        <w:rPr>
          <w:rFonts w:eastAsia="Times New Roman" w:cs="Times New Roman"/>
          <w:color w:val="000000"/>
          <w:lang w:eastAsia="pl-PL"/>
        </w:rPr>
        <w:t>Wykonawcy, którzy złożyli oferty wraz z punktacją przyznaną ofertom:</w:t>
      </w:r>
    </w:p>
    <w:p w14:paraId="64E16643" w14:textId="77777777" w:rsidR="007662FB" w:rsidRPr="00376709" w:rsidRDefault="007662FB" w:rsidP="007662FB">
      <w:pPr>
        <w:spacing w:after="0" w:line="240" w:lineRule="auto"/>
        <w:rPr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9"/>
        <w:gridCol w:w="4601"/>
        <w:gridCol w:w="1551"/>
        <w:gridCol w:w="1273"/>
        <w:gridCol w:w="1083"/>
      </w:tblGrid>
      <w:tr w:rsidR="007662FB" w:rsidRPr="00D76198" w14:paraId="3C674AB8" w14:textId="77777777" w:rsidTr="00551FF4">
        <w:tc>
          <w:tcPr>
            <w:tcW w:w="559" w:type="dxa"/>
            <w:vAlign w:val="center"/>
          </w:tcPr>
          <w:p w14:paraId="361D16BF" w14:textId="77777777" w:rsidR="007662FB" w:rsidRPr="00D76198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19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81" w:type="dxa"/>
            <w:vAlign w:val="center"/>
          </w:tcPr>
          <w:p w14:paraId="14FE6146" w14:textId="77777777" w:rsidR="007662FB" w:rsidRPr="00D76198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198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  <w:p w14:paraId="7DE683A2" w14:textId="77777777" w:rsidR="007662FB" w:rsidRPr="00D76198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Modernizacja oczyszczalni ścieków</w:t>
            </w:r>
            <w:r w:rsidRPr="00D76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F54C974" w14:textId="77777777" w:rsidR="007662FB" w:rsidRPr="00D76198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198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wykonawcy, Adres wykonawcy</w:t>
            </w:r>
          </w:p>
        </w:tc>
        <w:tc>
          <w:tcPr>
            <w:tcW w:w="1559" w:type="dxa"/>
            <w:vAlign w:val="center"/>
          </w:tcPr>
          <w:p w14:paraId="42C11453" w14:textId="77777777" w:rsidR="007662FB" w:rsidRPr="00D76198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Przyznana </w:t>
            </w:r>
          </w:p>
          <w:p w14:paraId="04357BF0" w14:textId="77777777" w:rsidR="007662FB" w:rsidRPr="00D76198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198">
              <w:rPr>
                <w:rFonts w:ascii="Times New Roman" w:hAnsi="Times New Roman" w:cs="Times New Roman"/>
                <w:b/>
                <w:sz w:val="20"/>
                <w:szCs w:val="20"/>
              </w:rPr>
              <w:t>punktacja</w:t>
            </w:r>
          </w:p>
          <w:p w14:paraId="12E05A1E" w14:textId="77777777" w:rsidR="007662FB" w:rsidRPr="00D76198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 </w:t>
            </w:r>
          </w:p>
          <w:p w14:paraId="43EDDFA7" w14:textId="77777777" w:rsidR="007662FB" w:rsidRPr="00D76198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198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276" w:type="dxa"/>
            <w:vAlign w:val="center"/>
          </w:tcPr>
          <w:p w14:paraId="17A9F0B2" w14:textId="77777777" w:rsidR="007662FB" w:rsidRPr="00D76198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Przyznana </w:t>
            </w:r>
          </w:p>
          <w:p w14:paraId="6D83AD22" w14:textId="77777777" w:rsidR="007662FB" w:rsidRPr="00D76198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punktacja </w:t>
            </w:r>
          </w:p>
          <w:p w14:paraId="6F95F4B3" w14:textId="77777777" w:rsidR="007662FB" w:rsidRPr="00D76198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198">
              <w:rPr>
                <w:rFonts w:ascii="Times New Roman" w:hAnsi="Times New Roman" w:cs="Times New Roman"/>
                <w:b/>
                <w:sz w:val="20"/>
                <w:szCs w:val="20"/>
              </w:rPr>
              <w:t>Kryterium Gwarancja</w:t>
            </w:r>
          </w:p>
        </w:tc>
        <w:tc>
          <w:tcPr>
            <w:tcW w:w="992" w:type="dxa"/>
            <w:vAlign w:val="center"/>
          </w:tcPr>
          <w:p w14:paraId="66D960E6" w14:textId="77777777" w:rsidR="007662FB" w:rsidRPr="00D76198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198">
              <w:rPr>
                <w:rFonts w:ascii="Times New Roman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7662FB" w:rsidRPr="00D76198" w14:paraId="0E5F1EE9" w14:textId="77777777" w:rsidTr="00551FF4">
        <w:tc>
          <w:tcPr>
            <w:tcW w:w="559" w:type="dxa"/>
            <w:vAlign w:val="center"/>
          </w:tcPr>
          <w:p w14:paraId="11AEC4D1" w14:textId="2A112900" w:rsidR="007662FB" w:rsidRPr="00D76198" w:rsidRDefault="008237A7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662FB" w:rsidRPr="00D7619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81" w:type="dxa"/>
            <w:vAlign w:val="center"/>
          </w:tcPr>
          <w:p w14:paraId="78C13B0C" w14:textId="77777777" w:rsidR="007662FB" w:rsidRPr="00D76198" w:rsidRDefault="007662FB" w:rsidP="007B262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198">
              <w:rPr>
                <w:rFonts w:ascii="Times New Roman" w:hAnsi="Times New Roman" w:cs="Times New Roman"/>
                <w:bCs/>
                <w:sz w:val="20"/>
                <w:szCs w:val="20"/>
              </w:rPr>
              <w:t>Przedsiębiorstwo Konserwacji Urządzeń Wodnych i Melioracyjnych „PEKUM” Sp. z o.o. – Lider Konsorcjum Hydro-Budowa Północ Sp. z o.o. – Partner Konsorcjum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D76198">
              <w:rPr>
                <w:rFonts w:ascii="Times New Roman" w:hAnsi="Times New Roman" w:cs="Times New Roman"/>
                <w:bCs/>
                <w:sz w:val="20"/>
                <w:szCs w:val="20"/>
              </w:rPr>
              <w:t>Lubelska 37, 10-408 Olsztyn</w:t>
            </w:r>
          </w:p>
        </w:tc>
        <w:tc>
          <w:tcPr>
            <w:tcW w:w="1559" w:type="dxa"/>
            <w:vAlign w:val="center"/>
          </w:tcPr>
          <w:p w14:paraId="3B689DFB" w14:textId="77777777" w:rsidR="007662FB" w:rsidRDefault="008237A7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  <w:p w14:paraId="2803333F" w14:textId="0F0A72B2" w:rsidR="00551FF4" w:rsidRPr="00D76198" w:rsidRDefault="00551FF4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6 303 755,13 zł</w:t>
            </w:r>
          </w:p>
        </w:tc>
        <w:tc>
          <w:tcPr>
            <w:tcW w:w="1276" w:type="dxa"/>
            <w:vAlign w:val="center"/>
          </w:tcPr>
          <w:p w14:paraId="0E1AD403" w14:textId="77777777" w:rsidR="007662FB" w:rsidRDefault="007662FB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198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  <w:p w14:paraId="1DD1C358" w14:textId="1197F077" w:rsidR="00551FF4" w:rsidRPr="00D76198" w:rsidRDefault="00551FF4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92" w:type="dxa"/>
            <w:vAlign w:val="center"/>
          </w:tcPr>
          <w:p w14:paraId="133FB713" w14:textId="48FC5D9A" w:rsidR="00551FF4" w:rsidRPr="00D76198" w:rsidRDefault="008237A7" w:rsidP="00551F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14:paraId="2C252200" w14:textId="77777777" w:rsidR="008237A7" w:rsidRDefault="008237A7" w:rsidP="007662FB">
      <w:pPr>
        <w:pStyle w:val="Akapitzlist"/>
        <w:spacing w:after="0"/>
        <w:rPr>
          <w:rFonts w:eastAsia="Times New Roman" w:cs="Times New Roman"/>
          <w:lang w:eastAsia="ar-SA"/>
        </w:rPr>
      </w:pPr>
    </w:p>
    <w:p w14:paraId="23710DB4" w14:textId="77777777" w:rsidR="006328D7" w:rsidRDefault="006328D7" w:rsidP="007662FB">
      <w:pPr>
        <w:pStyle w:val="Akapitzlist"/>
        <w:spacing w:after="0"/>
        <w:rPr>
          <w:rFonts w:eastAsia="Times New Roman" w:cs="Times New Roman"/>
          <w:lang w:eastAsia="ar-SA"/>
        </w:rPr>
      </w:pPr>
    </w:p>
    <w:p w14:paraId="5CCEA10A" w14:textId="77777777" w:rsidR="006328D7" w:rsidRDefault="006328D7" w:rsidP="007662FB">
      <w:pPr>
        <w:pStyle w:val="Akapitzlist"/>
        <w:spacing w:after="0"/>
        <w:rPr>
          <w:rFonts w:eastAsia="Times New Roman" w:cs="Times New Roman"/>
          <w:lang w:eastAsia="ar-SA"/>
        </w:rPr>
      </w:pPr>
    </w:p>
    <w:p w14:paraId="1BBE64F5" w14:textId="77777777" w:rsidR="006328D7" w:rsidRDefault="006328D7" w:rsidP="007662FB">
      <w:pPr>
        <w:pStyle w:val="Akapitzlist"/>
        <w:spacing w:after="0"/>
        <w:rPr>
          <w:rFonts w:eastAsia="Times New Roman" w:cs="Times New Roman"/>
          <w:lang w:eastAsia="ar-SA"/>
        </w:rPr>
      </w:pPr>
    </w:p>
    <w:p w14:paraId="48C5A7D6" w14:textId="77777777" w:rsidR="006328D7" w:rsidRDefault="006328D7" w:rsidP="007662FB">
      <w:pPr>
        <w:pStyle w:val="Akapitzlist"/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9"/>
        <w:gridCol w:w="4681"/>
        <w:gridCol w:w="1418"/>
        <w:gridCol w:w="1276"/>
        <w:gridCol w:w="1133"/>
      </w:tblGrid>
      <w:tr w:rsidR="007662FB" w:rsidRPr="003709F5" w14:paraId="5527F324" w14:textId="77777777" w:rsidTr="00551FF4">
        <w:tc>
          <w:tcPr>
            <w:tcW w:w="559" w:type="dxa"/>
            <w:vAlign w:val="center"/>
          </w:tcPr>
          <w:p w14:paraId="47D52909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681" w:type="dxa"/>
            <w:vAlign w:val="center"/>
          </w:tcPr>
          <w:p w14:paraId="579425BF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>Część 3</w:t>
            </w:r>
          </w:p>
          <w:p w14:paraId="6978E44E" w14:textId="77777777" w:rsidR="007662FB" w:rsidRPr="003709F5" w:rsidRDefault="007662FB" w:rsidP="007B2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Rozbudowa sieci wodociągowej  Cisowy</w:t>
            </w: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DDB6EF5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wykonawcy, Adres wykonawcy</w:t>
            </w:r>
          </w:p>
        </w:tc>
        <w:tc>
          <w:tcPr>
            <w:tcW w:w="1418" w:type="dxa"/>
            <w:vAlign w:val="center"/>
          </w:tcPr>
          <w:p w14:paraId="463C990D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Przyznana </w:t>
            </w:r>
          </w:p>
          <w:p w14:paraId="1DC85EB8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>punktacja</w:t>
            </w:r>
          </w:p>
          <w:p w14:paraId="2AE667E6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 </w:t>
            </w:r>
          </w:p>
          <w:p w14:paraId="642CBF17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276" w:type="dxa"/>
            <w:vAlign w:val="center"/>
          </w:tcPr>
          <w:p w14:paraId="23ABBBB6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Przyznana </w:t>
            </w:r>
          </w:p>
          <w:p w14:paraId="0E4CED3E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punktacja </w:t>
            </w:r>
          </w:p>
          <w:p w14:paraId="383618E0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>Kryterium Gwarancja</w:t>
            </w:r>
          </w:p>
        </w:tc>
        <w:tc>
          <w:tcPr>
            <w:tcW w:w="1133" w:type="dxa"/>
            <w:vAlign w:val="center"/>
          </w:tcPr>
          <w:p w14:paraId="0E650971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7662FB" w:rsidRPr="003709F5" w14:paraId="7BA6878F" w14:textId="77777777" w:rsidTr="00551FF4">
        <w:tc>
          <w:tcPr>
            <w:tcW w:w="559" w:type="dxa"/>
            <w:vAlign w:val="center"/>
          </w:tcPr>
          <w:p w14:paraId="78A783AB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681" w:type="dxa"/>
            <w:vAlign w:val="center"/>
          </w:tcPr>
          <w:p w14:paraId="4D731DEC" w14:textId="77777777" w:rsidR="007662FB" w:rsidRPr="003709F5" w:rsidRDefault="007662FB" w:rsidP="007B262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Przedsiębiorstwo </w:t>
            </w:r>
            <w:proofErr w:type="spellStart"/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Inżynieryjno</w:t>
            </w:r>
            <w:proofErr w:type="spellEnd"/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Techniczne TELTOR-POL PÓŁNOC Spółka Akcyjna</w:t>
            </w:r>
          </w:p>
          <w:p w14:paraId="544FC8AA" w14:textId="77777777" w:rsidR="007662FB" w:rsidRPr="003709F5" w:rsidRDefault="007662FB" w:rsidP="007B26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80 – 554 Gdańsk, ul. Śnieżna 1</w:t>
            </w:r>
          </w:p>
        </w:tc>
        <w:tc>
          <w:tcPr>
            <w:tcW w:w="1418" w:type="dxa"/>
            <w:vAlign w:val="center"/>
          </w:tcPr>
          <w:p w14:paraId="660E80F4" w14:textId="77777777" w:rsidR="007662FB" w:rsidRDefault="007662FB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  <w:p w14:paraId="13D20B1C" w14:textId="37A5A3EC" w:rsidR="00551FF4" w:rsidRPr="003709F5" w:rsidRDefault="00551FF4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649 000,00 zł</w:t>
            </w:r>
          </w:p>
        </w:tc>
        <w:tc>
          <w:tcPr>
            <w:tcW w:w="1276" w:type="dxa"/>
            <w:vAlign w:val="center"/>
          </w:tcPr>
          <w:p w14:paraId="39C4DFA1" w14:textId="77777777" w:rsidR="007662FB" w:rsidRDefault="007662FB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  <w:p w14:paraId="7C00F37B" w14:textId="6C9270C0" w:rsidR="00551FF4" w:rsidRPr="003709F5" w:rsidRDefault="00551FF4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3" w:type="dxa"/>
            <w:vAlign w:val="center"/>
          </w:tcPr>
          <w:p w14:paraId="4B89AC5F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7662FB" w:rsidRPr="003709F5" w14:paraId="54BF35AC" w14:textId="77777777" w:rsidTr="00551FF4">
        <w:tc>
          <w:tcPr>
            <w:tcW w:w="559" w:type="dxa"/>
            <w:vAlign w:val="center"/>
          </w:tcPr>
          <w:p w14:paraId="3EAB6AFE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681" w:type="dxa"/>
            <w:vAlign w:val="center"/>
          </w:tcPr>
          <w:p w14:paraId="5134576E" w14:textId="77777777" w:rsidR="007662FB" w:rsidRPr="003709F5" w:rsidRDefault="007662FB" w:rsidP="007B262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B&amp;W Usługi Ogólnobudowlane Bożena </w:t>
            </w:r>
            <w:proofErr w:type="spellStart"/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Dzidkowska</w:t>
            </w:r>
            <w:proofErr w:type="spellEnd"/>
          </w:p>
          <w:p w14:paraId="600B09E6" w14:textId="77777777" w:rsidR="007662FB" w:rsidRPr="003709F5" w:rsidRDefault="007662FB" w:rsidP="007B26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ul. Sikorskiego 2C, 83-000 Pruszcz Gdański</w:t>
            </w:r>
          </w:p>
        </w:tc>
        <w:tc>
          <w:tcPr>
            <w:tcW w:w="1418" w:type="dxa"/>
            <w:vAlign w:val="center"/>
          </w:tcPr>
          <w:p w14:paraId="4CCF9EBA" w14:textId="77777777" w:rsidR="007662FB" w:rsidRDefault="007662FB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237A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8237A7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  <w:p w14:paraId="2287AED3" w14:textId="7CF371D9" w:rsidR="00551FF4" w:rsidRPr="003709F5" w:rsidRDefault="00551FF4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922 017,31 zł</w:t>
            </w:r>
          </w:p>
        </w:tc>
        <w:tc>
          <w:tcPr>
            <w:tcW w:w="1276" w:type="dxa"/>
            <w:vAlign w:val="center"/>
          </w:tcPr>
          <w:p w14:paraId="61873950" w14:textId="77777777" w:rsidR="007662FB" w:rsidRDefault="007662FB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  <w:p w14:paraId="4A4A8834" w14:textId="34D22BD8" w:rsidR="00551FF4" w:rsidRPr="003709F5" w:rsidRDefault="00551FF4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3" w:type="dxa"/>
            <w:vAlign w:val="center"/>
          </w:tcPr>
          <w:p w14:paraId="28580B88" w14:textId="05A9A226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551FF4">
              <w:rPr>
                <w:rFonts w:ascii="Times New Roman" w:hAnsi="Times New Roman" w:cs="Times New Roman"/>
                <w:bCs/>
                <w:sz w:val="20"/>
                <w:szCs w:val="20"/>
              </w:rPr>
              <w:t>2,23</w:t>
            </w:r>
          </w:p>
        </w:tc>
      </w:tr>
    </w:tbl>
    <w:p w14:paraId="14A757C1" w14:textId="77777777" w:rsidR="007662FB" w:rsidRDefault="007662FB" w:rsidP="007662FB">
      <w:pPr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9"/>
        <w:gridCol w:w="4681"/>
        <w:gridCol w:w="1418"/>
        <w:gridCol w:w="1276"/>
        <w:gridCol w:w="1133"/>
      </w:tblGrid>
      <w:tr w:rsidR="007662FB" w:rsidRPr="003709F5" w14:paraId="0E0B5DEE" w14:textId="77777777" w:rsidTr="002D5210">
        <w:tc>
          <w:tcPr>
            <w:tcW w:w="559" w:type="dxa"/>
            <w:vAlign w:val="center"/>
          </w:tcPr>
          <w:p w14:paraId="0617A935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81" w:type="dxa"/>
            <w:vAlign w:val="center"/>
          </w:tcPr>
          <w:p w14:paraId="54C30250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>Część 5</w:t>
            </w:r>
          </w:p>
          <w:p w14:paraId="583C8968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Modernizacja przepompowni ścieków w Osieku</w:t>
            </w: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Nazwa wykonawcy, Adres wykonawcy</w:t>
            </w:r>
          </w:p>
        </w:tc>
        <w:tc>
          <w:tcPr>
            <w:tcW w:w="1418" w:type="dxa"/>
            <w:vAlign w:val="center"/>
          </w:tcPr>
          <w:p w14:paraId="25704C86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Przyznana </w:t>
            </w:r>
          </w:p>
          <w:p w14:paraId="6034802D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>punktacja</w:t>
            </w:r>
          </w:p>
          <w:p w14:paraId="592633D6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Kryterium </w:t>
            </w:r>
          </w:p>
          <w:p w14:paraId="299F6B64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276" w:type="dxa"/>
            <w:vAlign w:val="center"/>
          </w:tcPr>
          <w:p w14:paraId="63E79C37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Przyznana </w:t>
            </w:r>
          </w:p>
          <w:p w14:paraId="4760CF5C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punktacja </w:t>
            </w:r>
          </w:p>
          <w:p w14:paraId="67FFCD0B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>Kryterium Gwarancja</w:t>
            </w:r>
          </w:p>
        </w:tc>
        <w:tc>
          <w:tcPr>
            <w:tcW w:w="1133" w:type="dxa"/>
            <w:vAlign w:val="center"/>
          </w:tcPr>
          <w:p w14:paraId="5B6A09EB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/>
                <w:sz w:val="20"/>
                <w:szCs w:val="20"/>
              </w:rPr>
              <w:t>Łączna punktacja</w:t>
            </w:r>
          </w:p>
        </w:tc>
      </w:tr>
      <w:tr w:rsidR="007662FB" w:rsidRPr="003709F5" w14:paraId="7813CD1D" w14:textId="77777777" w:rsidTr="002D5210">
        <w:tc>
          <w:tcPr>
            <w:tcW w:w="559" w:type="dxa"/>
            <w:vAlign w:val="center"/>
          </w:tcPr>
          <w:p w14:paraId="651F39F7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681" w:type="dxa"/>
            <w:vAlign w:val="center"/>
          </w:tcPr>
          <w:p w14:paraId="79FFB602" w14:textId="77777777" w:rsidR="007662FB" w:rsidRPr="003709F5" w:rsidRDefault="007662FB" w:rsidP="007B262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HYDRO-PARTNER Sp. z o.o.</w:t>
            </w:r>
          </w:p>
          <w:p w14:paraId="61F65F8A" w14:textId="77777777" w:rsidR="007662FB" w:rsidRPr="003709F5" w:rsidRDefault="007662FB" w:rsidP="007B26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64-100 Leszno, ul. Gronowska 4a</w:t>
            </w:r>
          </w:p>
        </w:tc>
        <w:tc>
          <w:tcPr>
            <w:tcW w:w="1418" w:type="dxa"/>
            <w:vAlign w:val="center"/>
          </w:tcPr>
          <w:p w14:paraId="68C1018F" w14:textId="77777777" w:rsidR="007662FB" w:rsidRDefault="007662FB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  <w:p w14:paraId="43BC11DE" w14:textId="515D9FAE" w:rsidR="00551FF4" w:rsidRPr="003709F5" w:rsidRDefault="00551FF4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785 000,00 zł</w:t>
            </w:r>
          </w:p>
        </w:tc>
        <w:tc>
          <w:tcPr>
            <w:tcW w:w="1276" w:type="dxa"/>
            <w:vAlign w:val="center"/>
          </w:tcPr>
          <w:p w14:paraId="1B715163" w14:textId="77777777" w:rsidR="007662FB" w:rsidRDefault="007662FB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  <w:p w14:paraId="2106383C" w14:textId="31FCD2E8" w:rsidR="00551FF4" w:rsidRPr="003709F5" w:rsidRDefault="00551FF4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3" w:type="dxa"/>
            <w:vAlign w:val="center"/>
          </w:tcPr>
          <w:p w14:paraId="06A80D53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7662FB" w:rsidRPr="003709F5" w14:paraId="7326CF53" w14:textId="77777777" w:rsidTr="002D5210">
        <w:tc>
          <w:tcPr>
            <w:tcW w:w="559" w:type="dxa"/>
            <w:vAlign w:val="center"/>
          </w:tcPr>
          <w:p w14:paraId="2AB0D8EF" w14:textId="77777777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681" w:type="dxa"/>
            <w:vAlign w:val="center"/>
          </w:tcPr>
          <w:p w14:paraId="5D7F04FD" w14:textId="77777777" w:rsidR="007662FB" w:rsidRPr="003709F5" w:rsidRDefault="007662FB" w:rsidP="007B262D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B&amp;W Usługi Ogólnobudowlane Bożena </w:t>
            </w:r>
            <w:proofErr w:type="spellStart"/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Dzidkowska</w:t>
            </w:r>
            <w:proofErr w:type="spellEnd"/>
          </w:p>
          <w:p w14:paraId="6CEF58A4" w14:textId="77777777" w:rsidR="007662FB" w:rsidRPr="003709F5" w:rsidRDefault="007662FB" w:rsidP="007B26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ul. Sikorskiego 2C, 83-000 Pruszcz Gdański</w:t>
            </w:r>
          </w:p>
        </w:tc>
        <w:tc>
          <w:tcPr>
            <w:tcW w:w="1418" w:type="dxa"/>
            <w:vAlign w:val="center"/>
          </w:tcPr>
          <w:p w14:paraId="1EECFB00" w14:textId="389D16F2" w:rsidR="007662FB" w:rsidRDefault="007662FB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51,</w:t>
            </w:r>
            <w:r w:rsidR="00551FF4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  <w:p w14:paraId="352879A6" w14:textId="6F0EB5F5" w:rsidR="00551FF4" w:rsidRPr="003709F5" w:rsidRDefault="00551FF4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916 973,0</w:t>
            </w:r>
            <w:r w:rsidR="00116C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1F1334CA" w14:textId="77777777" w:rsidR="007662FB" w:rsidRDefault="007662FB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  <w:p w14:paraId="6CCFA8B3" w14:textId="4261A892" w:rsidR="00551FF4" w:rsidRPr="003709F5" w:rsidRDefault="00551FF4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3" w:type="dxa"/>
            <w:vAlign w:val="center"/>
          </w:tcPr>
          <w:p w14:paraId="7587BB3B" w14:textId="7B934E1C" w:rsidR="007662FB" w:rsidRPr="003709F5" w:rsidRDefault="007662FB" w:rsidP="007B26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9F5">
              <w:rPr>
                <w:rFonts w:ascii="Times New Roman" w:hAnsi="Times New Roman" w:cs="Times New Roman"/>
                <w:bCs/>
                <w:sz w:val="20"/>
                <w:szCs w:val="20"/>
              </w:rPr>
              <w:t>91,</w:t>
            </w:r>
            <w:r w:rsidR="00551FF4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</w:tbl>
    <w:p w14:paraId="409453C5" w14:textId="77777777" w:rsidR="007662FB" w:rsidRPr="0025740F" w:rsidRDefault="007662FB" w:rsidP="00C9425D">
      <w:pPr>
        <w:spacing w:after="0"/>
        <w:rPr>
          <w:rFonts w:eastAsia="Times New Roman" w:cs="Times New Roman"/>
          <w:color w:val="000000"/>
          <w:lang w:eastAsia="pl-PL"/>
        </w:rPr>
      </w:pPr>
    </w:p>
    <w:p w14:paraId="36E79899" w14:textId="77777777" w:rsidR="00345B27" w:rsidRPr="00B55BA3" w:rsidRDefault="00345B27" w:rsidP="0071793F">
      <w:pPr>
        <w:pStyle w:val="p0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14:paraId="61C488CB" w14:textId="77777777" w:rsidR="006328D7" w:rsidRPr="00B55BA3" w:rsidRDefault="006328D7" w:rsidP="006328D7">
      <w:pPr>
        <w:spacing w:after="0"/>
        <w:jc w:val="center"/>
        <w:rPr>
          <w:rFonts w:eastAsia="Times New Roman" w:cs="Times New Roman"/>
          <w:lang w:eastAsia="ar-SA"/>
        </w:rPr>
      </w:pPr>
      <w:r w:rsidRPr="00B55BA3">
        <w:rPr>
          <w:rFonts w:eastAsia="Times New Roman" w:cs="Times New Roman"/>
          <w:lang w:eastAsia="ar-SA"/>
        </w:rPr>
        <w:t>Uzasadnienie</w:t>
      </w:r>
    </w:p>
    <w:p w14:paraId="279A4132" w14:textId="77777777" w:rsidR="006328D7" w:rsidRPr="006328D7" w:rsidRDefault="006328D7" w:rsidP="006328D7">
      <w:pPr>
        <w:spacing w:after="0"/>
        <w:ind w:firstLine="567"/>
        <w:rPr>
          <w:rFonts w:cs="Times New Roman"/>
          <w:bCs/>
        </w:rPr>
      </w:pPr>
      <w:r w:rsidRPr="006328D7">
        <w:t xml:space="preserve">Na podstawie kryteriów oceny ofert określonych w Specyfikacji Warunków Zamówienia Zamawiający przyznał ofertom punktację i dokonał wyboru najkorzystniejszej oferty, </w:t>
      </w:r>
      <w:r w:rsidRPr="006328D7">
        <w:rPr>
          <w:rFonts w:cs="Times New Roman"/>
          <w:bCs/>
        </w:rPr>
        <w:t>która uzyskała najwyższą liczbę punktów, przy zastosowaniu ceny i gwarancji jako kryteria oceny ofert.</w:t>
      </w:r>
    </w:p>
    <w:p w14:paraId="4CD94387" w14:textId="77777777" w:rsidR="00E3374F" w:rsidRDefault="00E3374F" w:rsidP="00E3374F">
      <w:pPr>
        <w:pStyle w:val="p0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6328D7">
        <w:rPr>
          <w:sz w:val="22"/>
          <w:szCs w:val="22"/>
        </w:rPr>
        <w:t>Art. 253 ust 1 pkt 1 ustawy Pzp stanowi, że niezwłocznie po wyborze najkorzystniejszej oferty zamawiający informuje równocześnie wykonawców, którzy złożyli oferty o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>
        <w:rPr>
          <w:sz w:val="22"/>
          <w:szCs w:val="22"/>
        </w:rPr>
        <w:t>.</w:t>
      </w:r>
    </w:p>
    <w:p w14:paraId="4BC0BB99" w14:textId="41A15B35" w:rsidR="006328D7" w:rsidRPr="006328D7" w:rsidRDefault="00E3374F" w:rsidP="006328D7">
      <w:pPr>
        <w:pStyle w:val="p0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328D7" w:rsidRPr="006328D7">
        <w:rPr>
          <w:sz w:val="22"/>
          <w:szCs w:val="22"/>
        </w:rPr>
        <w:t xml:space="preserve">rt. 253 ust. 2 ustawy Pzp </w:t>
      </w:r>
      <w:r>
        <w:rPr>
          <w:sz w:val="22"/>
          <w:szCs w:val="22"/>
        </w:rPr>
        <w:t xml:space="preserve">stanowi, że </w:t>
      </w:r>
      <w:r w:rsidR="006328D7" w:rsidRPr="006328D7">
        <w:rPr>
          <w:sz w:val="22"/>
          <w:szCs w:val="22"/>
        </w:rPr>
        <w:t xml:space="preserve">Zamawiający udostępnia niezwłocznie na stronie internetowej prowadzonego postępowania informacje, o których mowa w art. 253 ust. 1 pkt 1 ustawy Pzp. </w:t>
      </w:r>
    </w:p>
    <w:p w14:paraId="41A9C2BC" w14:textId="2478F1C3" w:rsidR="00E3374F" w:rsidRPr="00E3374F" w:rsidRDefault="00E3374F" w:rsidP="00E3374F">
      <w:pPr>
        <w:spacing w:after="0"/>
        <w:ind w:firstLine="567"/>
        <w:rPr>
          <w:rFonts w:eastAsia="Times New Roman" w:cs="Times New Roman"/>
          <w:lang w:eastAsia="ar-SA"/>
        </w:rPr>
      </w:pPr>
      <w:r w:rsidRPr="00E3374F">
        <w:rPr>
          <w:rFonts w:eastAsia="Times New Roman" w:cs="Times New Roman"/>
          <w:lang w:eastAsia="ar-SA"/>
        </w:rPr>
        <w:t xml:space="preserve">Art. 255 ust. 3 </w:t>
      </w:r>
      <w:r>
        <w:rPr>
          <w:rFonts w:eastAsia="Times New Roman" w:cs="Times New Roman"/>
          <w:lang w:eastAsia="ar-SA"/>
        </w:rPr>
        <w:t xml:space="preserve">ustawy Pzp stanowi, że </w:t>
      </w:r>
      <w:r w:rsidRPr="00E3374F">
        <w:t>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>
        <w:t>.</w:t>
      </w:r>
    </w:p>
    <w:p w14:paraId="29B4475A" w14:textId="2342C7F0" w:rsidR="006328D7" w:rsidRPr="00E3374F" w:rsidRDefault="006328D7" w:rsidP="00E3374F">
      <w:pPr>
        <w:pStyle w:val="p0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E3374F">
        <w:rPr>
          <w:sz w:val="22"/>
          <w:szCs w:val="22"/>
          <w:lang w:eastAsia="ar-SA"/>
        </w:rPr>
        <w:t>Art. 260 ust. 1 i 2 ustawy Pzp  stanowi</w:t>
      </w:r>
      <w:r w:rsidR="00E3374F">
        <w:rPr>
          <w:sz w:val="22"/>
          <w:szCs w:val="22"/>
          <w:lang w:eastAsia="ar-SA"/>
        </w:rPr>
        <w:t>, że o</w:t>
      </w:r>
      <w:r w:rsidRPr="00E3374F">
        <w:rPr>
          <w:sz w:val="22"/>
          <w:szCs w:val="22"/>
        </w:rPr>
        <w:t xml:space="preserve"> unieważnieniu postępowania o udzielenie zamówienia zamawiający zawiadamia równocześnie wykonawców, którzy złożyli oferty lub wnioski o dopuszczenie do udziału w postępowaniu lub zostali zaproszeni do negocjacji – podając uzasadnienie faktyczne i</w:t>
      </w:r>
      <w:r w:rsidR="00E3374F">
        <w:rPr>
          <w:sz w:val="22"/>
          <w:szCs w:val="22"/>
        </w:rPr>
        <w:t> </w:t>
      </w:r>
      <w:r w:rsidRPr="00E3374F">
        <w:rPr>
          <w:sz w:val="22"/>
          <w:szCs w:val="22"/>
        </w:rPr>
        <w:t>prawne.</w:t>
      </w:r>
      <w:r w:rsidR="00E3374F">
        <w:rPr>
          <w:sz w:val="22"/>
          <w:szCs w:val="22"/>
        </w:rPr>
        <w:t xml:space="preserve"> </w:t>
      </w:r>
      <w:r w:rsidRPr="00E3374F">
        <w:rPr>
          <w:sz w:val="22"/>
          <w:szCs w:val="22"/>
        </w:rPr>
        <w:t xml:space="preserve">Zamawiający udostępnia niezwłocznie </w:t>
      </w:r>
      <w:r w:rsidR="00E3374F">
        <w:rPr>
          <w:sz w:val="22"/>
          <w:szCs w:val="22"/>
        </w:rPr>
        <w:t>te i</w:t>
      </w:r>
      <w:r w:rsidRPr="00E3374F">
        <w:rPr>
          <w:sz w:val="22"/>
          <w:szCs w:val="22"/>
        </w:rPr>
        <w:t>nformacje</w:t>
      </w:r>
      <w:r w:rsidR="00E3374F">
        <w:rPr>
          <w:sz w:val="22"/>
          <w:szCs w:val="22"/>
        </w:rPr>
        <w:t xml:space="preserve"> </w:t>
      </w:r>
      <w:r w:rsidRPr="00E3374F">
        <w:rPr>
          <w:sz w:val="22"/>
          <w:szCs w:val="22"/>
        </w:rPr>
        <w:t>na stronie internetowej prowadzonego postępowania.</w:t>
      </w:r>
    </w:p>
    <w:p w14:paraId="2CC32F6F" w14:textId="13B852CB" w:rsidR="006328D7" w:rsidRPr="00E3374F" w:rsidRDefault="006328D7" w:rsidP="00E3374F">
      <w:pPr>
        <w:pStyle w:val="p0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14:paraId="17578460" w14:textId="74F086CE" w:rsidR="00E3374F" w:rsidRDefault="00E3374F" w:rsidP="00E3374F">
      <w:pPr>
        <w:ind w:left="6372"/>
        <w:rPr>
          <w:b/>
        </w:rPr>
      </w:pPr>
    </w:p>
    <w:p w14:paraId="443DA874" w14:textId="46005F5E" w:rsidR="00C9425D" w:rsidRPr="00E3374F" w:rsidRDefault="004223FC" w:rsidP="00E3374F">
      <w:pPr>
        <w:ind w:left="6372"/>
        <w:rPr>
          <w:b/>
        </w:rPr>
      </w:pPr>
      <w:r w:rsidRPr="00E3374F">
        <w:rPr>
          <w:b/>
        </w:rPr>
        <w:t xml:space="preserve">      </w:t>
      </w:r>
      <w:r w:rsidR="00C9425D" w:rsidRPr="00E3374F">
        <w:rPr>
          <w:b/>
        </w:rPr>
        <w:t>Wójt Gminy</w:t>
      </w:r>
      <w:r w:rsidRPr="00E3374F">
        <w:rPr>
          <w:b/>
        </w:rPr>
        <w:t xml:space="preserve"> Osiek</w:t>
      </w:r>
      <w:r w:rsidR="00C9425D" w:rsidRPr="00E3374F">
        <w:rPr>
          <w:b/>
        </w:rPr>
        <w:t xml:space="preserve"> </w:t>
      </w:r>
    </w:p>
    <w:p w14:paraId="4652991C" w14:textId="5FD38498" w:rsidR="0065261D" w:rsidRPr="00E3374F" w:rsidRDefault="00C9425D" w:rsidP="00E3374F">
      <w:r w:rsidRPr="00E3374F">
        <w:rPr>
          <w:b/>
        </w:rPr>
        <w:t xml:space="preserve">                                                                                                                           Janusz Kaczyński</w:t>
      </w:r>
    </w:p>
    <w:sectPr w:rsidR="0065261D" w:rsidRPr="00E3374F" w:rsidSect="00B4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8E2"/>
    <w:multiLevelType w:val="hybridMultilevel"/>
    <w:tmpl w:val="C8CA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4B78"/>
    <w:multiLevelType w:val="hybridMultilevel"/>
    <w:tmpl w:val="559EE348"/>
    <w:lvl w:ilvl="0" w:tplc="E976E6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A3E46"/>
    <w:multiLevelType w:val="hybridMultilevel"/>
    <w:tmpl w:val="34D64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653"/>
    <w:multiLevelType w:val="hybridMultilevel"/>
    <w:tmpl w:val="7AA2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12639">
    <w:abstractNumId w:val="2"/>
  </w:num>
  <w:num w:numId="2" w16cid:durableId="127287074">
    <w:abstractNumId w:val="1"/>
  </w:num>
  <w:num w:numId="3" w16cid:durableId="943922567">
    <w:abstractNumId w:val="0"/>
  </w:num>
  <w:num w:numId="4" w16cid:durableId="1141729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31"/>
    <w:rsid w:val="00071313"/>
    <w:rsid w:val="000C1F9B"/>
    <w:rsid w:val="00100372"/>
    <w:rsid w:val="00116C5E"/>
    <w:rsid w:val="00247958"/>
    <w:rsid w:val="0025740F"/>
    <w:rsid w:val="002D5210"/>
    <w:rsid w:val="00345B27"/>
    <w:rsid w:val="00375488"/>
    <w:rsid w:val="004223FC"/>
    <w:rsid w:val="00422561"/>
    <w:rsid w:val="00551FF4"/>
    <w:rsid w:val="005D2143"/>
    <w:rsid w:val="006328D7"/>
    <w:rsid w:val="00652163"/>
    <w:rsid w:val="0065261D"/>
    <w:rsid w:val="006E26A1"/>
    <w:rsid w:val="0071793F"/>
    <w:rsid w:val="007278EA"/>
    <w:rsid w:val="007662FB"/>
    <w:rsid w:val="007E48E2"/>
    <w:rsid w:val="008237A7"/>
    <w:rsid w:val="008C1CAC"/>
    <w:rsid w:val="00A06B04"/>
    <w:rsid w:val="00A612A2"/>
    <w:rsid w:val="00AF2095"/>
    <w:rsid w:val="00B24B45"/>
    <w:rsid w:val="00B335A7"/>
    <w:rsid w:val="00B4198D"/>
    <w:rsid w:val="00B44A94"/>
    <w:rsid w:val="00B55BA3"/>
    <w:rsid w:val="00BC095A"/>
    <w:rsid w:val="00C00C31"/>
    <w:rsid w:val="00C04EEA"/>
    <w:rsid w:val="00C75031"/>
    <w:rsid w:val="00C9425D"/>
    <w:rsid w:val="00E3374F"/>
    <w:rsid w:val="00E53F8B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4ED2"/>
  <w15:chartTrackingRefBased/>
  <w15:docId w15:val="{118D4909-355D-4B4F-8B6E-649BC5A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25D"/>
    <w:pPr>
      <w:spacing w:line="276" w:lineRule="auto"/>
      <w:jc w:val="both"/>
    </w:pPr>
    <w:rPr>
      <w:rFonts w:cstheme="minorBidi"/>
    </w:rPr>
  </w:style>
  <w:style w:type="paragraph" w:styleId="Nagwek3">
    <w:name w:val="heading 3"/>
    <w:basedOn w:val="Normalny"/>
    <w:link w:val="Nagwek3Znak"/>
    <w:uiPriority w:val="9"/>
    <w:qFormat/>
    <w:rsid w:val="00C9425D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425D"/>
    <w:rPr>
      <w:rFonts w:eastAsia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C9425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25D"/>
    <w:pPr>
      <w:ind w:left="720"/>
      <w:contextualSpacing/>
    </w:pPr>
  </w:style>
  <w:style w:type="paragraph" w:customStyle="1" w:styleId="p0">
    <w:name w:val="p0"/>
    <w:basedOn w:val="Normalny"/>
    <w:rsid w:val="00C9425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9425D"/>
  </w:style>
  <w:style w:type="paragraph" w:customStyle="1" w:styleId="Default">
    <w:name w:val="Default"/>
    <w:rsid w:val="00B4198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10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16</cp:revision>
  <cp:lastPrinted>2023-05-29T11:08:00Z</cp:lastPrinted>
  <dcterms:created xsi:type="dcterms:W3CDTF">2022-08-12T09:33:00Z</dcterms:created>
  <dcterms:modified xsi:type="dcterms:W3CDTF">2023-05-29T11:08:00Z</dcterms:modified>
</cp:coreProperties>
</file>