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FF3683" w:rsidRDefault="004D5937" w:rsidP="00034574">
      <w:pPr>
        <w:spacing w:before="1080" w:line="312" w:lineRule="auto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  <w:r w:rsidR="00BD693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BD693C" w:rsidRPr="00FC4F31">
        <w:rPr>
          <w:rFonts w:ascii="Century Gothic" w:hAnsi="Century Gothic" w:cs="Times New Roman"/>
          <w:b/>
          <w:color w:val="70AD47" w:themeColor="accent6"/>
          <w:sz w:val="20"/>
          <w:szCs w:val="20"/>
        </w:rPr>
        <w:t>(zmieniony</w:t>
      </w:r>
      <w:r w:rsidR="00FC4F31" w:rsidRPr="00FC4F31">
        <w:rPr>
          <w:rFonts w:ascii="Century Gothic" w:hAnsi="Century Gothic" w:cs="Times New Roman"/>
          <w:b/>
          <w:color w:val="70AD47" w:themeColor="accent6"/>
          <w:sz w:val="20"/>
          <w:szCs w:val="20"/>
        </w:rPr>
        <w:t xml:space="preserve"> II</w:t>
      </w:r>
      <w:r w:rsidR="00BD693C" w:rsidRPr="00FC4F31">
        <w:rPr>
          <w:rFonts w:ascii="Century Gothic" w:hAnsi="Century Gothic" w:cs="Times New Roman"/>
          <w:b/>
          <w:color w:val="70AD47" w:themeColor="accent6"/>
          <w:sz w:val="20"/>
          <w:szCs w:val="20"/>
        </w:rPr>
        <w:t>)</w:t>
      </w:r>
    </w:p>
    <w:p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</w:p>
    <w:p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komputerowego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:rsidR="00AF3781" w:rsidRDefault="00853A03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D41C73" w:rsidRPr="00D41C73" w:rsidRDefault="00D41C73" w:rsidP="00D41C73">
      <w:pPr>
        <w:pStyle w:val="Akapitzlist"/>
        <w:widowControl/>
        <w:autoSpaceDE/>
        <w:autoSpaceDN/>
        <w:adjustRightInd/>
        <w:spacing w:before="120" w:after="120" w:line="312" w:lineRule="auto"/>
        <w:ind w:left="340" w:firstLine="0"/>
        <w:contextualSpacing w:val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="00D148B0" w:rsidRDefault="00AF3781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AF3781" w:rsidRPr="00FF3683" w:rsidRDefault="00D148B0" w:rsidP="00D148B0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>
        <w:rPr>
          <w:rFonts w:ascii="Century Gothic" w:hAnsi="Century Gothic" w:cs="Times New Roman"/>
          <w:b/>
          <w:sz w:val="20"/>
          <w:szCs w:val="20"/>
        </w:rPr>
        <w:t>…...</w:t>
      </w:r>
      <w:r w:rsidR="00EA657C" w:rsidRPr="00FF3683">
        <w:rPr>
          <w:rFonts w:ascii="Century Gothic" w:hAnsi="Century Gothic" w:cs="Times New Roman"/>
          <w:b/>
          <w:sz w:val="20"/>
          <w:szCs w:val="20"/>
        </w:rPr>
        <w:t>…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="00AF3781"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="00AF3781" w:rsidRPr="00FF3683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:rsidR="00451DE8" w:rsidRDefault="00A63CB6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</w:t>
      </w:r>
      <w:r w:rsidRPr="00FF3683">
        <w:rPr>
          <w:rFonts w:ascii="Century Gothic" w:hAnsi="Century Gothic" w:cs="Times New Roman"/>
          <w:sz w:val="20"/>
          <w:szCs w:val="20"/>
        </w:rPr>
        <w:lastRenderedPageBreak/>
        <w:t>warunkach określonych w SIWZ oraz załączniku nr 4 do SIWZ (Wzór umowy), w miejscu i terminie wyznaczonym przez Zamawiającego.</w:t>
      </w:r>
    </w:p>
    <w:p w:rsidR="00F14BD5" w:rsidRPr="00F14BD5" w:rsidRDefault="00C23415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51DE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  <w:r w:rsidRPr="00451DE8">
        <w:rPr>
          <w:rFonts w:ascii="Century Gothic" w:hAnsi="Century Gothic" w:cs="Times New Roman"/>
          <w:b/>
          <w:sz w:val="20"/>
          <w:szCs w:val="20"/>
        </w:rPr>
        <w:t>:</w:t>
      </w:r>
    </w:p>
    <w:p w:rsidR="00F14BD5" w:rsidRPr="00F14BD5" w:rsidRDefault="00290D94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14BD5" w:rsidRPr="00F14BD5">
        <w:rPr>
          <w:rFonts w:ascii="Century Gothic" w:hAnsi="Century Gothic" w:cs="Times New Roman"/>
          <w:b/>
          <w:sz w:val="20"/>
          <w:szCs w:val="20"/>
        </w:rPr>
        <w:t>małym lub średnim przedsiębiorstwem</w:t>
      </w:r>
    </w:p>
    <w:p w:rsidR="00C23415" w:rsidRPr="00451DE8" w:rsidRDefault="00290D94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C23415"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5F1288" w:rsidRPr="00FF3683" w:rsidRDefault="008A745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</w:t>
      </w:r>
      <w:r w:rsidR="005F1288" w:rsidRPr="00FF3683">
        <w:rPr>
          <w:rFonts w:ascii="Century Gothic" w:hAnsi="Century Gothic" w:cs="Times New Roman"/>
          <w:sz w:val="20"/>
          <w:szCs w:val="20"/>
        </w:rPr>
        <w:t>, że wypełni</w:t>
      </w:r>
      <w:r w:rsidRPr="00FF3683">
        <w:rPr>
          <w:rFonts w:ascii="Century Gothic" w:hAnsi="Century Gothic" w:cs="Times New Roman"/>
          <w:sz w:val="20"/>
          <w:szCs w:val="20"/>
        </w:rPr>
        <w:t>liśmy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obowiązki informacyjne przewidziane w art. 13 lub art. 14 RODO wobec osób fizycznych, od których dane osobowe bezpo</w:t>
      </w:r>
      <w:r w:rsidRPr="00FF3683">
        <w:rPr>
          <w:rFonts w:ascii="Century Gothic" w:hAnsi="Century Gothic" w:cs="Times New Roman"/>
          <w:sz w:val="20"/>
          <w:szCs w:val="20"/>
        </w:rPr>
        <w:t>średnio lub pośrednio pozyskano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w celu ubiegania się o</w:t>
      </w:r>
      <w:r w:rsidR="00E03C57" w:rsidRPr="00FF3683">
        <w:rPr>
          <w:rFonts w:ascii="Century Gothic" w:hAnsi="Century Gothic" w:cs="Times New Roman"/>
          <w:sz w:val="20"/>
          <w:szCs w:val="20"/>
        </w:rPr>
        <w:t> </w:t>
      </w:r>
      <w:r w:rsidR="005F1288" w:rsidRPr="00FF3683">
        <w:rPr>
          <w:rFonts w:ascii="Century Gothic" w:hAnsi="Century Gothic" w:cs="Times New Roman"/>
          <w:sz w:val="20"/>
          <w:szCs w:val="20"/>
        </w:rPr>
        <w:t>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860C97" w:rsidRPr="00FF3683" w:rsidRDefault="00860C9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 w:rsidR="00ED7E95">
        <w:rPr>
          <w:rFonts w:ascii="Century Gothic" w:hAnsi="Century Gothic" w:cs="Times New Roman"/>
          <w:b/>
          <w:sz w:val="20"/>
          <w:szCs w:val="20"/>
        </w:rPr>
        <w:t xml:space="preserve"> związanych ofertą przez okres 6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:rsidR="00F14BD5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</w:p>
    <w:p w:rsidR="00F14BD5" w:rsidRDefault="00094FC9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="00724D3C" w:rsidRPr="00FF3683">
        <w:rPr>
          <w:rFonts w:ascii="Century Gothic" w:hAnsi="Century Gothic" w:cs="Times New Roman"/>
          <w:sz w:val="20"/>
          <w:szCs w:val="20"/>
        </w:rPr>
        <w:t xml:space="preserve">..., </w:t>
      </w:r>
    </w:p>
    <w:p w:rsidR="00724D3C" w:rsidRPr="00FF3683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190C58" w:rsidRPr="00FF3683">
        <w:rPr>
          <w:rFonts w:ascii="Century Gothic" w:hAnsi="Century Gothic" w:cs="Times New Roman"/>
          <w:sz w:val="20"/>
          <w:szCs w:val="20"/>
        </w:rPr>
        <w:t>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="00EA657C" w:rsidRPr="00FF3683">
        <w:rPr>
          <w:rFonts w:ascii="Century Gothic" w:hAnsi="Century Gothic" w:cs="Times New Roman"/>
          <w:sz w:val="20"/>
          <w:szCs w:val="20"/>
        </w:rPr>
        <w:t>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  <w:r w:rsidR="006A3900">
        <w:rPr>
          <w:rFonts w:ascii="Century Gothic" w:hAnsi="Century Gothic" w:cs="Times New Roman"/>
          <w:sz w:val="20"/>
          <w:szCs w:val="20"/>
        </w:rPr>
        <w:br w:type="page"/>
      </w:r>
    </w:p>
    <w:p w:rsidR="009E7336" w:rsidRPr="005D0952" w:rsidRDefault="00123E5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5D0952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427026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0805F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BD693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BD693C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FC4F31" w:rsidRPr="00FC4F31" w:rsidTr="00BD693C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bookmarkStart w:id="1" w:name="_Hlk36711098"/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XVI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 </w:t>
            </w:r>
          </w:p>
        </w:tc>
      </w:tr>
      <w:tr w:rsidR="00FC4F31" w:rsidRPr="00FC4F31" w:rsidTr="00BD693C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</w:tr>
      <w:bookmarkEnd w:id="1"/>
    </w:tbl>
    <w:p w:rsidR="00C92EE7" w:rsidRDefault="00C92EE7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123E5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BD693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FC4F31" w:rsidRPr="00FC4F31" w:rsidTr="00B14318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XVI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 </w:t>
            </w:r>
          </w:p>
        </w:tc>
      </w:tr>
      <w:tr w:rsidR="00FC4F31" w:rsidRPr="00FC4F31" w:rsidTr="00B14318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</w:tr>
    </w:tbl>
    <w:p w:rsidR="00C92EE7" w:rsidRDefault="00C92EE7" w:rsidP="00BB4391">
      <w:pPr>
        <w:keepNext/>
        <w:widowControl/>
        <w:spacing w:before="240" w:after="12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123E5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BD693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FC4F31" w:rsidRPr="00FC4F31" w:rsidTr="00B14318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XVI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 </w:t>
            </w:r>
          </w:p>
        </w:tc>
      </w:tr>
      <w:tr w:rsidR="00FC4F31" w:rsidRPr="00FC4F31" w:rsidTr="00B14318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</w:tr>
    </w:tbl>
    <w:p w:rsidR="00FA2DC9" w:rsidRDefault="00FA2DC9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291458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BB4391" w:rsidRDefault="00AF3781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01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  <w:gridCol w:w="820"/>
        <w:gridCol w:w="740"/>
        <w:gridCol w:w="1180"/>
        <w:gridCol w:w="774"/>
        <w:gridCol w:w="1060"/>
        <w:gridCol w:w="1198"/>
        <w:gridCol w:w="1414"/>
        <w:gridCol w:w="1418"/>
      </w:tblGrid>
      <w:tr w:rsidR="005B0116" w:rsidRPr="005B0116" w:rsidTr="00BD693C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poz.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(3x4)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 xml:space="preserve">Stawka VAT </w:t>
            </w:r>
            <w:r w:rsidRPr="00030005">
              <w:rPr>
                <w:rFonts w:ascii="Century Gothic" w:hAnsi="Century Gothic" w:cs="Times New Roman"/>
                <w:b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(5x6)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(5+7)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 w zadaniach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 w zadaniach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BD693C" w:rsidRPr="00BD693C" w:rsidTr="00BD693C">
        <w:trPr>
          <w:trHeight w:val="34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b/>
                <w:bCs/>
                <w:strike/>
                <w:color w:val="70AD47" w:themeColor="accent6"/>
              </w:rPr>
              <w:lastRenderedPageBreak/>
              <w:t>XVI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</w:tr>
      <w:tr w:rsidR="00BD693C" w:rsidRPr="00BD693C" w:rsidTr="00BD693C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trike/>
                <w:color w:val="70AD47" w:themeColor="accent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  <w:r w:rsidRPr="00FC4F31">
              <w:rPr>
                <w:rFonts w:ascii="Century Gothic" w:hAnsi="Century Gothic" w:cs="Times New Roman"/>
                <w:strike/>
                <w:color w:val="70AD47" w:themeColor="accent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FC4F31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strike/>
                <w:color w:val="70AD47" w:themeColor="accent6"/>
              </w:rPr>
            </w:pPr>
          </w:p>
        </w:tc>
      </w:tr>
    </w:tbl>
    <w:p w:rsidR="00AF3781" w:rsidRPr="00ED690D" w:rsidRDefault="00F24A22" w:rsidP="00A94496">
      <w:pPr>
        <w:spacing w:before="120" w:after="120" w:line="312" w:lineRule="auto"/>
        <w:ind w:left="0" w:firstLine="0"/>
        <w:rPr>
          <w:rFonts w:ascii="Century Gothic" w:hAnsi="Century Gothic" w:cs="Times New Roman"/>
          <w:i/>
          <w:szCs w:val="20"/>
        </w:rPr>
      </w:pPr>
      <w:r w:rsidRPr="00ED690D">
        <w:rPr>
          <w:rFonts w:ascii="Century Gothic" w:hAnsi="Century Gothic" w:cs="Times New Roman"/>
          <w:i/>
          <w:szCs w:val="20"/>
          <w:u w:val="single"/>
        </w:rPr>
        <w:t>Uwaga!</w:t>
      </w:r>
      <w:r w:rsidR="004E0749" w:rsidRPr="00ED690D">
        <w:rPr>
          <w:rFonts w:ascii="Century Gothic" w:hAnsi="Century Gothic" w:cs="Times New Roman"/>
          <w:i/>
          <w:szCs w:val="20"/>
        </w:rPr>
        <w:t xml:space="preserve">: </w:t>
      </w:r>
      <w:r w:rsidR="0071245F" w:rsidRPr="00ED690D">
        <w:rPr>
          <w:rFonts w:ascii="Century Gothic" w:hAnsi="Century Gothic" w:cs="Times New Roman"/>
          <w:i/>
          <w:szCs w:val="20"/>
        </w:rPr>
        <w:t>K</w:t>
      </w:r>
      <w:r w:rsidR="00AF3781" w:rsidRPr="00ED690D">
        <w:rPr>
          <w:rFonts w:ascii="Century Gothic" w:hAnsi="Century Gothic" w:cs="Times New Roman"/>
          <w:i/>
          <w:szCs w:val="20"/>
        </w:rPr>
        <w:t>wotę VAT wyrażoną należy zaokrąglić do d</w:t>
      </w:r>
      <w:r w:rsidR="0071245F" w:rsidRPr="00ED690D">
        <w:rPr>
          <w:rFonts w:ascii="Century Gothic" w:hAnsi="Century Gothic" w:cs="Times New Roman"/>
          <w:i/>
          <w:szCs w:val="20"/>
        </w:rPr>
        <w:t xml:space="preserve">wóch miejsc po przecinku przed </w:t>
      </w:r>
      <w:r w:rsidR="00AF3781" w:rsidRPr="00ED690D">
        <w:rPr>
          <w:rFonts w:ascii="Century Gothic" w:hAnsi="Century Gothic" w:cs="Times New Roman"/>
          <w:i/>
          <w:szCs w:val="20"/>
        </w:rPr>
        <w:t>zsumowaniem i obliczeniem wartości. Wartość</w:t>
      </w:r>
      <w:r w:rsidR="00960B5E">
        <w:rPr>
          <w:rFonts w:ascii="Century Gothic" w:hAnsi="Century Gothic" w:cs="Times New Roman"/>
          <w:i/>
          <w:szCs w:val="20"/>
        </w:rPr>
        <w:t xml:space="preserve"> netto za dane zadanie w kol. 9</w:t>
      </w:r>
      <w:r w:rsidR="006063E4">
        <w:rPr>
          <w:rFonts w:ascii="Century Gothic" w:hAnsi="Century Gothic" w:cs="Times New Roman"/>
          <w:i/>
          <w:szCs w:val="20"/>
        </w:rPr>
        <w:t xml:space="preserve"> </w:t>
      </w:r>
      <w:r w:rsidR="00B35C58">
        <w:rPr>
          <w:rFonts w:ascii="Century Gothic" w:hAnsi="Century Gothic" w:cs="Times New Roman"/>
          <w:i/>
          <w:szCs w:val="20"/>
        </w:rPr>
        <w:t xml:space="preserve">oraz wartość 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brutto za dane zadanie wyrażona w kol. </w:t>
      </w:r>
      <w:r w:rsidR="00FB6391">
        <w:rPr>
          <w:rFonts w:ascii="Century Gothic" w:hAnsi="Century Gothic" w:cs="Times New Roman"/>
          <w:i/>
          <w:szCs w:val="20"/>
        </w:rPr>
        <w:t>1</w:t>
      </w:r>
      <w:r w:rsidR="00960B5E">
        <w:rPr>
          <w:rFonts w:ascii="Century Gothic" w:hAnsi="Century Gothic" w:cs="Times New Roman"/>
          <w:i/>
          <w:szCs w:val="20"/>
        </w:rPr>
        <w:t>0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 stanowi sumę wartości poszczegól</w:t>
      </w:r>
      <w:bookmarkStart w:id="2" w:name="_GoBack"/>
      <w:bookmarkEnd w:id="2"/>
      <w:r w:rsidR="00AF3781" w:rsidRPr="00ED690D">
        <w:rPr>
          <w:rFonts w:ascii="Century Gothic" w:hAnsi="Century Gothic" w:cs="Times New Roman"/>
          <w:i/>
          <w:szCs w:val="20"/>
        </w:rPr>
        <w:t xml:space="preserve">nych pozycji w tym zadaniu. </w:t>
      </w:r>
    </w:p>
    <w:p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D76465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94" w:rsidRDefault="00290D94">
      <w:pPr>
        <w:spacing w:line="240" w:lineRule="auto"/>
      </w:pPr>
      <w:r>
        <w:separator/>
      </w:r>
    </w:p>
  </w:endnote>
  <w:endnote w:type="continuationSeparator" w:id="0">
    <w:p w:rsidR="00290D94" w:rsidRDefault="0029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Default="005B0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116" w:rsidRDefault="005B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Pr="00944840" w:rsidRDefault="005B0116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FC4F31" w:rsidRPr="00FC4F31">
      <w:rPr>
        <w:rFonts w:ascii="Century Gothic" w:hAnsi="Century Gothic"/>
        <w:b/>
        <w:bCs/>
        <w:noProof/>
        <w:sz w:val="16"/>
        <w:szCs w:val="16"/>
      </w:rPr>
      <w:t>5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94" w:rsidRDefault="00290D94">
      <w:pPr>
        <w:spacing w:line="240" w:lineRule="auto"/>
      </w:pPr>
      <w:r>
        <w:separator/>
      </w:r>
    </w:p>
  </w:footnote>
  <w:footnote w:type="continuationSeparator" w:id="0">
    <w:p w:rsidR="00290D94" w:rsidRDefault="00290D94">
      <w:pPr>
        <w:spacing w:line="240" w:lineRule="auto"/>
      </w:pPr>
      <w:r>
        <w:continuationSeparator/>
      </w:r>
    </w:p>
  </w:footnote>
  <w:footnote w:id="1">
    <w:p w:rsidR="005B0116" w:rsidRPr="00FF3683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8"/>
          <w:szCs w:val="16"/>
        </w:rPr>
      </w:pPr>
      <w:r w:rsidRPr="00FF3683">
        <w:rPr>
          <w:rStyle w:val="Odwoanieprzypisudolnego"/>
          <w:rFonts w:ascii="Century Gothic" w:hAnsi="Century Gothic" w:cs="Times New Roman"/>
          <w:i/>
          <w:sz w:val="18"/>
          <w:szCs w:val="16"/>
        </w:rPr>
        <w:footnoteRef/>
      </w:r>
      <w:r w:rsidRPr="00FF3683">
        <w:rPr>
          <w:rFonts w:ascii="Century Gothic" w:hAnsi="Century Gothic" w:cs="Times New Roman"/>
          <w:i/>
          <w:sz w:val="18"/>
          <w:szCs w:val="16"/>
        </w:rPr>
        <w:tab/>
        <w:t xml:space="preserve">Zamawiający uzna zamówienie za wykonane, gdy Wykonawca dostarczy sprzęt komputerowy w danym zadaniu (zgodnie ze „Wzorem umowy” stanowiącym zał. nr 4 do SIWZ i definicją znajdującą się w rozdz. III </w:t>
      </w:r>
      <w:r w:rsidR="000744B5">
        <w:rPr>
          <w:rFonts w:ascii="Century Gothic" w:hAnsi="Century Gothic" w:cs="Times New Roman"/>
          <w:i/>
          <w:sz w:val="18"/>
          <w:szCs w:val="16"/>
        </w:rPr>
        <w:t xml:space="preserve">i rozdz. IV </w:t>
      </w:r>
      <w:r w:rsidRPr="00FF3683">
        <w:rPr>
          <w:rFonts w:ascii="Century Gothic" w:hAnsi="Century Gothic" w:cs="Times New Roman"/>
          <w:i/>
          <w:sz w:val="18"/>
          <w:szCs w:val="16"/>
        </w:rPr>
        <w:t>SIWZ).</w:t>
      </w:r>
    </w:p>
  </w:footnote>
  <w:footnote w:id="2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C1324D">
        <w:rPr>
          <w:rFonts w:ascii="Century Gothic" w:hAnsi="Century Gothic" w:cs="Times New Roman"/>
          <w:i/>
          <w:sz w:val="18"/>
          <w:szCs w:val="16"/>
        </w:rPr>
        <w:t>Właściwy kwadrat należy zaznaczyć znakiem X</w:t>
      </w:r>
    </w:p>
  </w:footnote>
  <w:footnote w:id="3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i/>
          <w:sz w:val="18"/>
          <w:szCs w:val="16"/>
        </w:rPr>
        <w:footnoteRef/>
      </w:r>
      <w:r w:rsidRPr="00C1324D">
        <w:rPr>
          <w:rFonts w:ascii="Century Gothic" w:hAnsi="Century Gothic"/>
          <w:i/>
          <w:sz w:val="18"/>
          <w:szCs w:val="16"/>
        </w:rPr>
        <w:tab/>
        <w:t>Zgodnie z art. 105 i 106 ustawy z dnia 2 lipca 2004 o swobodzie działalności gospodarczej za małego i średniego przedsiębiorcę uważa się:</w:t>
      </w:r>
    </w:p>
    <w:p w:rsidR="005B0116" w:rsidRPr="00C1324D" w:rsidRDefault="005B0116" w:rsidP="00C1324D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 xml:space="preserve"> 105.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małego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5B0116" w:rsidRPr="00C1324D" w:rsidRDefault="005B0116" w:rsidP="00473A02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 106.</w:t>
      </w:r>
      <w:r w:rsidR="00473A02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średniego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250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:rsidR="005B0116" w:rsidRPr="000805F4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Pr="008F4221" w:rsidRDefault="005B0116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5B0116" w:rsidRPr="008F4221" w:rsidRDefault="005B0116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0D94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51DE8"/>
    <w:rsid w:val="00455D4F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2C4D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42DC"/>
    <w:rsid w:val="00BD5691"/>
    <w:rsid w:val="00BD693C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B2BC9"/>
    <w:rsid w:val="00FB6391"/>
    <w:rsid w:val="00FB7725"/>
    <w:rsid w:val="00FC0277"/>
    <w:rsid w:val="00FC2372"/>
    <w:rsid w:val="00FC3386"/>
    <w:rsid w:val="00FC4F31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84D69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C3F5-5501-4169-861D-41CC656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Kasia</cp:lastModifiedBy>
  <cp:revision>4</cp:revision>
  <cp:lastPrinted>2017-09-04T09:42:00Z</cp:lastPrinted>
  <dcterms:created xsi:type="dcterms:W3CDTF">2020-04-02T07:10:00Z</dcterms:created>
  <dcterms:modified xsi:type="dcterms:W3CDTF">2020-04-09T07:59:00Z</dcterms:modified>
</cp:coreProperties>
</file>