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484A" w14:textId="07E17D95" w:rsidR="006676AE" w:rsidRPr="00080F49" w:rsidRDefault="005103B9" w:rsidP="00B447E2">
      <w:pPr>
        <w:tabs>
          <w:tab w:val="left" w:pos="639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Znak sprawy</w:t>
      </w:r>
      <w:r w:rsidRPr="00B447E2">
        <w:rPr>
          <w:rFonts w:ascii="Times New Roman" w:hAnsi="Times New Roman"/>
          <w:sz w:val="24"/>
          <w:szCs w:val="24"/>
        </w:rPr>
        <w:t xml:space="preserve">: </w:t>
      </w:r>
      <w:r w:rsidR="001A7725" w:rsidRPr="00B447E2">
        <w:rPr>
          <w:rFonts w:ascii="Times New Roman" w:hAnsi="Times New Roman"/>
          <w:sz w:val="24"/>
          <w:szCs w:val="24"/>
        </w:rPr>
        <w:t>GKiI.271.</w:t>
      </w:r>
      <w:r w:rsidR="00CF2DDE">
        <w:rPr>
          <w:rFonts w:ascii="Times New Roman" w:hAnsi="Times New Roman"/>
          <w:sz w:val="24"/>
          <w:szCs w:val="24"/>
        </w:rPr>
        <w:t>7</w:t>
      </w:r>
      <w:r w:rsidR="001A7725" w:rsidRPr="00B447E2">
        <w:rPr>
          <w:rFonts w:ascii="Times New Roman" w:hAnsi="Times New Roman"/>
          <w:sz w:val="24"/>
          <w:szCs w:val="24"/>
        </w:rPr>
        <w:t>.202</w:t>
      </w:r>
      <w:r w:rsidR="00A02DDB" w:rsidRPr="00B447E2">
        <w:rPr>
          <w:rFonts w:ascii="Times New Roman" w:hAnsi="Times New Roman"/>
          <w:sz w:val="24"/>
          <w:szCs w:val="24"/>
        </w:rPr>
        <w:t>4</w:t>
      </w:r>
      <w:r w:rsidR="00B447E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447E2" w:rsidRPr="00B447E2">
        <w:rPr>
          <w:rFonts w:ascii="Times New Roman" w:hAnsi="Times New Roman"/>
          <w:bCs/>
          <w:i/>
          <w:iCs/>
          <w:sz w:val="24"/>
          <w:szCs w:val="24"/>
        </w:rPr>
        <w:t xml:space="preserve">   Załącznik nr 3 do SWZ</w:t>
      </w:r>
    </w:p>
    <w:p w14:paraId="7C522B13" w14:textId="77777777" w:rsidR="00C4103F" w:rsidRPr="00080F49" w:rsidRDefault="006676AE" w:rsidP="00D6245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080F49">
        <w:rPr>
          <w:rFonts w:ascii="Times New Roman" w:hAnsi="Times New Roman"/>
          <w:b/>
          <w:sz w:val="24"/>
          <w:szCs w:val="24"/>
        </w:rPr>
        <w:t>Zamawiający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74B8331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Gmina Pcim </w:t>
      </w:r>
    </w:p>
    <w:p w14:paraId="26F4E26B" w14:textId="6B6CA523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Pcim 563</w:t>
      </w:r>
    </w:p>
    <w:p w14:paraId="1B9EE0D7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32-432 Pcim</w:t>
      </w:r>
    </w:p>
    <w:p w14:paraId="1CD3CFBA" w14:textId="113ED9C6" w:rsidR="00C4103F" w:rsidRPr="0070550D" w:rsidRDefault="00D62459" w:rsidP="0070550D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tel. 12 274 80 50</w:t>
      </w:r>
    </w:p>
    <w:p w14:paraId="04D4E405" w14:textId="77777777" w:rsidR="00C4103F" w:rsidRPr="00080F49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Wykonawca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63C584C" w14:textId="77777777" w:rsidR="007118F0" w:rsidRPr="00080F4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.…</w:t>
      </w:r>
      <w:r w:rsidR="004541F9" w:rsidRPr="00080F49">
        <w:rPr>
          <w:rFonts w:ascii="Times New Roman" w:hAnsi="Times New Roman"/>
        </w:rPr>
        <w:t>..</w:t>
      </w:r>
    </w:p>
    <w:p w14:paraId="04145C91" w14:textId="77777777" w:rsidR="00757EFB" w:rsidRPr="00080F49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1C2FCB05" w14:textId="77777777" w:rsidR="007118F0" w:rsidRPr="00080F49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080F49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080F49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080F49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080F4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708C35F6" w14:textId="77777777" w:rsidR="007118F0" w:rsidRPr="00080F49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80F4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FF1295" w14:textId="77777777" w:rsidR="00C4103F" w:rsidRPr="00080F4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……</w:t>
      </w:r>
    </w:p>
    <w:p w14:paraId="4D78AD7A" w14:textId="77777777" w:rsidR="00757EFB" w:rsidRPr="00080F4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29A408DF" w14:textId="77777777" w:rsidR="007936D6" w:rsidRPr="00080F49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(imię, n</w:t>
      </w:r>
      <w:r w:rsidR="00825A09" w:rsidRPr="00080F49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080F49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080F49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080F49">
        <w:rPr>
          <w:rFonts w:ascii="Times New Roman" w:hAnsi="Times New Roman"/>
          <w:i/>
          <w:sz w:val="16"/>
          <w:szCs w:val="16"/>
        </w:rPr>
        <w:t>reprezentacji</w:t>
      </w:r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14F52DE7" w14:textId="77777777" w:rsidR="00484F88" w:rsidRPr="00080F49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080F49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16696946" w:rsidR="000459CF" w:rsidRPr="00C15201" w:rsidRDefault="000459CF" w:rsidP="0010584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01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  <w:r w:rsidR="00C15201" w:rsidRPr="00C15201">
              <w:rPr>
                <w:rFonts w:ascii="Times New Roman" w:hAnsi="Times New Roman"/>
                <w:b/>
                <w:sz w:val="24"/>
                <w:szCs w:val="24"/>
              </w:rPr>
              <w:t xml:space="preserve">/ Wykonawcy wspólnie ubiegającego się o udzielenie zamówienia </w:t>
            </w:r>
          </w:p>
          <w:p w14:paraId="0CF18083" w14:textId="77777777" w:rsidR="000459CF" w:rsidRPr="00080F49" w:rsidRDefault="000459CF" w:rsidP="0010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 xml:space="preserve">. Dz.U. z 2021r. poz. 1129) (dalej jako: ustawa 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27DBCEB3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080F49" w:rsidRDefault="000459CF" w:rsidP="001058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D34738" w:rsidRDefault="00080F49" w:rsidP="00D34738">
            <w:pPr>
              <w:spacing w:after="120" w:line="36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080F49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080F49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C2B7AE5" w14:textId="14C3DE6C" w:rsidR="00144E7E" w:rsidRDefault="001F027E" w:rsidP="00144E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Na potrzeby postę</w:t>
      </w:r>
      <w:r w:rsidR="008D0487" w:rsidRPr="00080F49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080F49">
        <w:rPr>
          <w:rFonts w:ascii="Times New Roman" w:hAnsi="Times New Roman"/>
          <w:sz w:val="24"/>
          <w:szCs w:val="24"/>
        </w:rPr>
        <w:t>zamówienia publicznego</w:t>
      </w:r>
      <w:r w:rsidR="005434B3" w:rsidRPr="00080F49">
        <w:rPr>
          <w:rFonts w:ascii="Times New Roman" w:hAnsi="Times New Roman"/>
          <w:sz w:val="24"/>
          <w:szCs w:val="24"/>
        </w:rPr>
        <w:t xml:space="preserve"> prowadzonego przez</w:t>
      </w:r>
      <w:r w:rsidR="0070550D">
        <w:rPr>
          <w:rFonts w:ascii="Times New Roman" w:hAnsi="Times New Roman"/>
          <w:sz w:val="24"/>
          <w:szCs w:val="24"/>
        </w:rPr>
        <w:t xml:space="preserve"> Gminę Pcim</w:t>
      </w:r>
      <w:r w:rsidR="005434B3" w:rsidRPr="00080F49">
        <w:rPr>
          <w:rFonts w:ascii="Times New Roman" w:hAnsi="Times New Roman"/>
          <w:b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</w:t>
      </w:r>
      <w:r w:rsidR="002168A8" w:rsidRPr="00080F49">
        <w:rPr>
          <w:rFonts w:ascii="Times New Roman" w:hAnsi="Times New Roman"/>
          <w:sz w:val="24"/>
          <w:szCs w:val="24"/>
        </w:rPr>
        <w:t>pn.</w:t>
      </w:r>
      <w:r w:rsidR="002B2AD9" w:rsidRPr="00080F49">
        <w:rPr>
          <w:rFonts w:ascii="Times New Roman" w:hAnsi="Times New Roman"/>
          <w:sz w:val="24"/>
          <w:szCs w:val="24"/>
        </w:rPr>
        <w:t>:</w:t>
      </w:r>
      <w:r w:rsidR="002168A8" w:rsidRPr="00080F49">
        <w:rPr>
          <w:rFonts w:ascii="Times New Roman" w:hAnsi="Times New Roman"/>
          <w:sz w:val="24"/>
          <w:szCs w:val="24"/>
        </w:rPr>
        <w:t xml:space="preserve"> </w:t>
      </w:r>
      <w:bookmarkStart w:id="0" w:name="_Hlk171327787"/>
    </w:p>
    <w:p w14:paraId="6620E750" w14:textId="77777777" w:rsidR="00CF2DDE" w:rsidRPr="00144E7E" w:rsidRDefault="00CF2DDE" w:rsidP="00144E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A7AB64C" w14:textId="77777777" w:rsidR="00CF2DDE" w:rsidRPr="00CF2DDE" w:rsidRDefault="00CF2DDE" w:rsidP="00CF2DDE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70887118"/>
      <w:bookmarkEnd w:id="0"/>
      <w:r w:rsidRPr="00CF2DDE">
        <w:rPr>
          <w:rFonts w:ascii="Times New Roman" w:hAnsi="Times New Roman"/>
          <w:b/>
          <w:sz w:val="24"/>
          <w:szCs w:val="24"/>
        </w:rPr>
        <w:t xml:space="preserve">„Poprawa bezpieczeństwa na terenie Gminy Pcim poprzez modernizację infrastruktury drogowej” </w:t>
      </w:r>
    </w:p>
    <w:bookmarkEnd w:id="1"/>
    <w:p w14:paraId="087A5236" w14:textId="77777777" w:rsidR="006760B6" w:rsidRDefault="006760B6" w:rsidP="006760B6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4C6AF70D" w14:textId="77777777" w:rsidR="00144E7E" w:rsidRPr="00A02DDB" w:rsidRDefault="00144E7E" w:rsidP="006760B6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5B65A2B" w14:textId="27F533FB" w:rsidR="00080F49" w:rsidRPr="00E97883" w:rsidRDefault="00080F49" w:rsidP="00080F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60B6">
        <w:rPr>
          <w:rFonts w:ascii="Times New Roman" w:hAnsi="Times New Roman"/>
          <w:b/>
          <w:sz w:val="24"/>
          <w:szCs w:val="24"/>
          <w:highlight w:val="lightGray"/>
        </w:rPr>
        <w:lastRenderedPageBreak/>
        <w:t>OŚWIADCZENIA DOTYCZĄCE PODSTAW WYKLUCZENIA</w:t>
      </w:r>
      <w:r w:rsidR="0062624C" w:rsidRPr="006760B6">
        <w:rPr>
          <w:rFonts w:ascii="Times New Roman" w:hAnsi="Times New Roman"/>
          <w:b/>
          <w:sz w:val="24"/>
          <w:szCs w:val="24"/>
          <w:highlight w:val="lightGray"/>
        </w:rPr>
        <w:t>:</w:t>
      </w:r>
    </w:p>
    <w:p w14:paraId="0618444A" w14:textId="25F5F035" w:rsidR="000459CF" w:rsidRPr="0062624C" w:rsidRDefault="00C113BF" w:rsidP="0062624C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080F49" w:rsidRPr="0062624C">
        <w:rPr>
          <w:rFonts w:ascii="Times New Roman" w:hAnsi="Times New Roman"/>
          <w:sz w:val="24"/>
          <w:szCs w:val="24"/>
        </w:rPr>
        <w:t xml:space="preserve">dstawie </w:t>
      </w:r>
      <w:r w:rsidR="002C4137" w:rsidRPr="0062624C">
        <w:rPr>
          <w:rFonts w:ascii="Times New Roman" w:hAnsi="Times New Roman"/>
          <w:sz w:val="24"/>
          <w:szCs w:val="24"/>
        </w:rPr>
        <w:t xml:space="preserve">art. </w:t>
      </w:r>
      <w:r w:rsidR="00232DF0" w:rsidRPr="0062624C">
        <w:rPr>
          <w:rFonts w:ascii="Times New Roman" w:hAnsi="Times New Roman"/>
          <w:sz w:val="24"/>
          <w:szCs w:val="24"/>
        </w:rPr>
        <w:t>108</w:t>
      </w:r>
      <w:r w:rsidR="002C4137" w:rsidRPr="0062624C">
        <w:rPr>
          <w:rFonts w:ascii="Times New Roman" w:hAnsi="Times New Roman"/>
          <w:sz w:val="24"/>
          <w:szCs w:val="24"/>
        </w:rPr>
        <w:t xml:space="preserve"> ust 1 </w:t>
      </w:r>
      <w:r w:rsidRPr="0062624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62624C">
        <w:rPr>
          <w:rFonts w:ascii="Times New Roman" w:hAnsi="Times New Roman"/>
          <w:sz w:val="24"/>
          <w:szCs w:val="24"/>
        </w:rPr>
        <w:t>.</w:t>
      </w:r>
    </w:p>
    <w:p w14:paraId="6C0091D7" w14:textId="25E62DB8" w:rsidR="002426FF" w:rsidRPr="0062624C" w:rsidRDefault="000459CF" w:rsidP="0062624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62624C">
        <w:rPr>
          <w:rFonts w:ascii="Times New Roman" w:hAnsi="Times New Roman"/>
          <w:sz w:val="24"/>
          <w:szCs w:val="24"/>
        </w:rPr>
        <w:t>Oświadczam, że nie podlegam wykluczen</w:t>
      </w:r>
      <w:r w:rsidR="00080F49" w:rsidRPr="0062624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2624C">
        <w:rPr>
          <w:rFonts w:ascii="Times New Roman" w:hAnsi="Times New Roman"/>
          <w:sz w:val="24"/>
          <w:szCs w:val="24"/>
        </w:rPr>
        <w:t xml:space="preserve">art. 109 ust. 1 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sz w:val="24"/>
          <w:szCs w:val="24"/>
        </w:rPr>
        <w:t>, w zakresie:</w:t>
      </w:r>
    </w:p>
    <w:p w14:paraId="6CE7CAF7" w14:textId="77777777" w:rsidR="000459CF" w:rsidRPr="0070550D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6248DD" w14:textId="77777777" w:rsidR="000459CF" w:rsidRPr="00080F49" w:rsidRDefault="000459CF" w:rsidP="00681BE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Art. 109 ust. 1 pkt 4</w:t>
      </w:r>
    </w:p>
    <w:p w14:paraId="3C9205C0" w14:textId="77777777" w:rsidR="00710937" w:rsidRPr="00856767" w:rsidRDefault="000459CF" w:rsidP="00681BEF">
      <w:pPr>
        <w:pStyle w:val="Nagwek2"/>
        <w:keepNext w:val="0"/>
        <w:keepLines w:val="0"/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56767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Pr="00856767" w:rsidRDefault="0008238A" w:rsidP="00681BEF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B84884" w14:textId="7FDCDF95" w:rsidR="0062624C" w:rsidRPr="0001110F" w:rsidRDefault="0008238A" w:rsidP="000823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01110F">
        <w:rPr>
          <w:rFonts w:ascii="Times New Roman" w:hAnsi="Times New Roman"/>
          <w:color w:val="0070C0"/>
          <w:sz w:val="20"/>
          <w:szCs w:val="20"/>
        </w:rPr>
        <w:t xml:space="preserve">UWAGA: tę część oświadczenia należy wypełnić, gdy zachodzą przesłanki wykluczenia z art. 108 ust. 1 pkt 1, 2 i 5 lub art.109 ust.1 pkt 2-5 i 7-10 ustawy </w:t>
      </w:r>
      <w:proofErr w:type="spellStart"/>
      <w:r w:rsidRPr="0001110F">
        <w:rPr>
          <w:rFonts w:ascii="Times New Roman" w:hAnsi="Times New Roman"/>
          <w:color w:val="0070C0"/>
          <w:sz w:val="20"/>
          <w:szCs w:val="20"/>
        </w:rPr>
        <w:t>Pzp</w:t>
      </w:r>
      <w:proofErr w:type="spellEnd"/>
      <w:r w:rsidRPr="0001110F">
        <w:rPr>
          <w:rFonts w:ascii="Times New Roman" w:hAnsi="Times New Roman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1110F">
        <w:rPr>
          <w:rFonts w:ascii="Times New Roman" w:hAnsi="Times New Roman"/>
          <w:color w:val="0070C0"/>
          <w:sz w:val="20"/>
          <w:szCs w:val="20"/>
        </w:rPr>
        <w:t>Pzp</w:t>
      </w:r>
      <w:proofErr w:type="spellEnd"/>
      <w:r w:rsidRPr="0001110F">
        <w:rPr>
          <w:rFonts w:ascii="Times New Roman" w:hAnsi="Times New Roman"/>
          <w:color w:val="0070C0"/>
          <w:sz w:val="20"/>
          <w:szCs w:val="20"/>
        </w:rPr>
        <w:t>]</w:t>
      </w:r>
    </w:p>
    <w:p w14:paraId="4449F500" w14:textId="50DE393A" w:rsidR="00D2702A" w:rsidRDefault="00C113BF" w:rsidP="000111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sz w:val="24"/>
          <w:szCs w:val="24"/>
        </w:rPr>
        <w:t xml:space="preserve"> </w:t>
      </w:r>
      <w:r w:rsidRPr="0062624C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62624C">
        <w:rPr>
          <w:rFonts w:ascii="Times New Roman" w:hAnsi="Times New Roman"/>
          <w:i/>
          <w:sz w:val="24"/>
          <w:szCs w:val="24"/>
        </w:rPr>
        <w:t>z</w:t>
      </w:r>
      <w:r w:rsidRPr="0062624C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62624C">
        <w:rPr>
          <w:rFonts w:ascii="Times New Roman" w:hAnsi="Times New Roman"/>
          <w:i/>
          <w:sz w:val="24"/>
          <w:szCs w:val="24"/>
        </w:rPr>
        <w:t>108</w:t>
      </w:r>
      <w:r w:rsidRPr="0062624C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62624C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62624C">
        <w:rPr>
          <w:rFonts w:ascii="Times New Roman" w:hAnsi="Times New Roman"/>
          <w:i/>
          <w:sz w:val="24"/>
          <w:szCs w:val="24"/>
        </w:rPr>
        <w:t>z</w:t>
      </w:r>
      <w:r w:rsidRPr="0062624C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62624C">
        <w:rPr>
          <w:rFonts w:ascii="Times New Roman" w:hAnsi="Times New Roman"/>
          <w:i/>
          <w:sz w:val="24"/>
          <w:szCs w:val="24"/>
        </w:rPr>
        <w:t>109</w:t>
      </w:r>
      <w:r w:rsidRPr="0062624C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62624C">
        <w:rPr>
          <w:rFonts w:ascii="Times New Roman" w:hAnsi="Times New Roman"/>
          <w:i/>
          <w:sz w:val="24"/>
          <w:szCs w:val="24"/>
        </w:rPr>
        <w:t>1</w:t>
      </w:r>
      <w:r w:rsidRPr="0062624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2624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i/>
          <w:sz w:val="24"/>
          <w:szCs w:val="24"/>
        </w:rPr>
        <w:t>).</w:t>
      </w:r>
      <w:r w:rsidRPr="0062624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62624C">
        <w:rPr>
          <w:rFonts w:ascii="Times New Roman" w:hAnsi="Times New Roman"/>
          <w:sz w:val="24"/>
          <w:szCs w:val="24"/>
        </w:rPr>
        <w:t>110</w:t>
      </w:r>
      <w:r w:rsidRPr="0062624C">
        <w:rPr>
          <w:rFonts w:ascii="Times New Roman" w:hAnsi="Times New Roman"/>
          <w:sz w:val="24"/>
          <w:szCs w:val="24"/>
        </w:rPr>
        <w:t xml:space="preserve"> ust. </w:t>
      </w:r>
      <w:r w:rsidR="00710937" w:rsidRPr="0062624C">
        <w:rPr>
          <w:rFonts w:ascii="Times New Roman" w:hAnsi="Times New Roman"/>
          <w:sz w:val="24"/>
          <w:szCs w:val="24"/>
        </w:rPr>
        <w:t>2</w:t>
      </w:r>
      <w:r w:rsidRPr="0062624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2624C">
        <w:rPr>
          <w:rFonts w:ascii="Times New Roman" w:hAnsi="Times New Roman"/>
          <w:sz w:val="24"/>
          <w:szCs w:val="24"/>
        </w:rPr>
        <w:t>Pzp</w:t>
      </w:r>
      <w:proofErr w:type="spellEnd"/>
      <w:r w:rsidRPr="0062624C">
        <w:rPr>
          <w:rFonts w:ascii="Times New Roman" w:hAnsi="Times New Roman"/>
          <w:sz w:val="24"/>
          <w:szCs w:val="24"/>
        </w:rPr>
        <w:t xml:space="preserve"> podjąłem</w:t>
      </w:r>
      <w:r w:rsidR="0001110F">
        <w:rPr>
          <w:rFonts w:ascii="Times New Roman" w:hAnsi="Times New Roman"/>
          <w:sz w:val="24"/>
          <w:szCs w:val="24"/>
        </w:rPr>
        <w:t xml:space="preserve"> n</w:t>
      </w:r>
      <w:r w:rsidRPr="0062624C">
        <w:rPr>
          <w:rFonts w:ascii="Times New Roman" w:hAnsi="Times New Roman"/>
          <w:sz w:val="24"/>
          <w:szCs w:val="24"/>
        </w:rPr>
        <w:t>astępujące środki naprawcze: ………………………………………………………………………………………………………………</w:t>
      </w:r>
      <w:r w:rsidR="00023477" w:rsidRPr="0062624C">
        <w:rPr>
          <w:rFonts w:ascii="Times New Roman" w:hAnsi="Times New Roman"/>
          <w:sz w:val="24"/>
          <w:szCs w:val="24"/>
        </w:rPr>
        <w:t>…</w:t>
      </w:r>
      <w:r w:rsidRPr="0062624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62624C">
        <w:rPr>
          <w:rFonts w:ascii="Times New Roman" w:hAnsi="Times New Roman"/>
          <w:sz w:val="24"/>
          <w:szCs w:val="24"/>
        </w:rPr>
        <w:t>.</w:t>
      </w:r>
      <w:r w:rsidRPr="0062624C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0C74FE0B" w14:textId="77777777" w:rsidR="0001110F" w:rsidRPr="0062624C" w:rsidRDefault="0001110F" w:rsidP="000111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37E36B" w14:textId="31793690" w:rsidR="00080F49" w:rsidRPr="0062624C" w:rsidRDefault="00080F49" w:rsidP="0062624C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80F4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080F49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080F49" w:rsidRDefault="00080F49" w:rsidP="00681BE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7161331E" w14:textId="1277826C" w:rsidR="00080F49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lastRenderedPageBreak/>
        <w:t>Oświadczam, że spełniam</w:t>
      </w:r>
      <w:r w:rsidR="007054EE">
        <w:rPr>
          <w:rFonts w:ascii="Times New Roman" w:hAnsi="Times New Roman"/>
          <w:sz w:val="24"/>
          <w:szCs w:val="24"/>
        </w:rPr>
        <w:t xml:space="preserve"> warunki udziału w postępowaniu</w:t>
      </w:r>
      <w:r w:rsidRPr="00080F49">
        <w:rPr>
          <w:rFonts w:ascii="Times New Roman" w:hAnsi="Times New Roman"/>
          <w:sz w:val="24"/>
          <w:szCs w:val="24"/>
        </w:rPr>
        <w:t>, określone przez Zamawiającego</w:t>
      </w:r>
      <w:r w:rsidR="007054EE">
        <w:rPr>
          <w:rFonts w:ascii="Times New Roman" w:hAnsi="Times New Roman"/>
          <w:sz w:val="24"/>
          <w:szCs w:val="24"/>
        </w:rPr>
        <w:t xml:space="preserve"> w SWZ 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561"/>
      </w:tblGrid>
      <w:tr w:rsidR="00CF2DDE" w14:paraId="78BBFE20" w14:textId="77777777" w:rsidTr="0025376B">
        <w:trPr>
          <w:trHeight w:val="505"/>
        </w:trPr>
        <w:tc>
          <w:tcPr>
            <w:tcW w:w="713" w:type="dxa"/>
          </w:tcPr>
          <w:p w14:paraId="491F5DFD" w14:textId="77777777" w:rsidR="00CF2DDE" w:rsidRPr="00C8098A" w:rsidRDefault="00CF2DDE" w:rsidP="0025376B">
            <w:pPr>
              <w:pStyle w:val="TableParagraph"/>
              <w:ind w:left="162" w:right="146"/>
              <w:jc w:val="center"/>
              <w:rPr>
                <w:rFonts w:asciiTheme="majorHAnsi" w:hAnsiTheme="majorHAnsi" w:cstheme="majorHAnsi"/>
                <w:bCs/>
              </w:rPr>
            </w:pPr>
            <w:bookmarkStart w:id="2" w:name="_Hlk171328322"/>
            <w:proofErr w:type="spellStart"/>
            <w:r w:rsidRPr="00C8098A">
              <w:rPr>
                <w:rFonts w:asciiTheme="majorHAnsi" w:hAnsiTheme="majorHAnsi" w:cstheme="majorHAnsi"/>
                <w:bCs/>
              </w:rPr>
              <w:t>Lp</w:t>
            </w:r>
            <w:proofErr w:type="spellEnd"/>
            <w:r w:rsidRPr="00C8098A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8561" w:type="dxa"/>
          </w:tcPr>
          <w:p w14:paraId="536598BD" w14:textId="77777777" w:rsidR="00CF2DDE" w:rsidRDefault="00CF2DDE" w:rsidP="0025376B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  <w:b/>
              </w:rPr>
              <w:t>Warunki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udziału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postępowaniu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BA15EBA" w14:textId="77777777" w:rsidR="00CF2DDE" w:rsidRPr="00C8098A" w:rsidRDefault="00CF2DDE" w:rsidP="0025376B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</w:p>
        </w:tc>
      </w:tr>
      <w:tr w:rsidR="00CF2DDE" w14:paraId="516499CD" w14:textId="77777777" w:rsidTr="0025376B">
        <w:trPr>
          <w:trHeight w:val="801"/>
        </w:trPr>
        <w:tc>
          <w:tcPr>
            <w:tcW w:w="713" w:type="dxa"/>
          </w:tcPr>
          <w:p w14:paraId="5F111BDE" w14:textId="77777777" w:rsidR="00CF2DDE" w:rsidRPr="00C8098A" w:rsidRDefault="00CF2DDE" w:rsidP="0025376B">
            <w:pPr>
              <w:pStyle w:val="TableParagraph"/>
              <w:ind w:left="11"/>
              <w:jc w:val="center"/>
              <w:rPr>
                <w:rFonts w:asciiTheme="majorHAnsi" w:hAnsiTheme="majorHAnsi" w:cstheme="majorHAnsi"/>
                <w:bCs/>
              </w:rPr>
            </w:pPr>
            <w:r w:rsidRPr="00C8098A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561" w:type="dxa"/>
          </w:tcPr>
          <w:p w14:paraId="2E66F26F" w14:textId="77777777" w:rsidR="00CF2DDE" w:rsidRPr="00C8098A" w:rsidRDefault="00CF2DDE" w:rsidP="0025376B">
            <w:pPr>
              <w:pStyle w:val="TableParagraph"/>
              <w:ind w:left="6"/>
              <w:rPr>
                <w:rFonts w:asciiTheme="majorHAnsi" w:hAnsiTheme="majorHAnsi" w:cstheme="majorHAnsi"/>
                <w:b/>
              </w:rPr>
            </w:pPr>
            <w:r w:rsidRPr="00C8098A">
              <w:rPr>
                <w:rFonts w:asciiTheme="majorHAnsi" w:hAnsiTheme="majorHAnsi" w:cstheme="majorHAnsi"/>
                <w:spacing w:val="-60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zdolności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do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występowania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obrocie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gospodarczym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: </w:t>
            </w:r>
          </w:p>
          <w:p w14:paraId="3E6F5D8C" w14:textId="77777777" w:rsidR="00CF2DDE" w:rsidRPr="00C8098A" w:rsidRDefault="00CF2DDE" w:rsidP="0025376B">
            <w:pPr>
              <w:pStyle w:val="TableParagraph"/>
              <w:ind w:left="6"/>
              <w:rPr>
                <w:rFonts w:asciiTheme="majorHAnsi" w:hAnsiTheme="majorHAnsi" w:cstheme="majorHAnsi"/>
              </w:rPr>
            </w:pPr>
            <w:proofErr w:type="spellStart"/>
            <w:r w:rsidRPr="00C8098A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nie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określa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szczegółowego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warunku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</w:rPr>
              <w:t>tym</w:t>
            </w:r>
            <w:proofErr w:type="spellEnd"/>
            <w:r w:rsidRPr="00C8098A">
              <w:rPr>
                <w:rFonts w:asciiTheme="majorHAnsi" w:hAnsiTheme="majorHAnsi" w:cstheme="majorHAnsi"/>
                <w:spacing w:val="-9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zakresie</w:t>
            </w:r>
            <w:proofErr w:type="spellEnd"/>
            <w:r w:rsidRPr="00C8098A">
              <w:rPr>
                <w:rFonts w:asciiTheme="majorHAnsi" w:hAnsiTheme="majorHAnsi" w:cstheme="majorHAnsi"/>
              </w:rPr>
              <w:t>.</w:t>
            </w:r>
          </w:p>
        </w:tc>
      </w:tr>
      <w:tr w:rsidR="00CF2DDE" w14:paraId="0E2053A6" w14:textId="77777777" w:rsidTr="0025376B">
        <w:trPr>
          <w:trHeight w:val="893"/>
        </w:trPr>
        <w:tc>
          <w:tcPr>
            <w:tcW w:w="713" w:type="dxa"/>
          </w:tcPr>
          <w:p w14:paraId="1B6D346D" w14:textId="77777777" w:rsidR="00CF2DDE" w:rsidRPr="00C8098A" w:rsidRDefault="00CF2DDE" w:rsidP="0025376B">
            <w:pPr>
              <w:pStyle w:val="TableParagraph"/>
              <w:ind w:left="11"/>
              <w:jc w:val="center"/>
              <w:rPr>
                <w:rFonts w:asciiTheme="majorHAnsi" w:hAnsiTheme="majorHAnsi" w:cstheme="majorHAnsi"/>
                <w:bCs/>
              </w:rPr>
            </w:pPr>
            <w:r w:rsidRPr="00C8098A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8561" w:type="dxa"/>
          </w:tcPr>
          <w:p w14:paraId="4781031A" w14:textId="77777777" w:rsidR="00CF2DDE" w:rsidRPr="00C8098A" w:rsidRDefault="00CF2DDE" w:rsidP="0025376B">
            <w:pPr>
              <w:pStyle w:val="TableParagraph"/>
              <w:ind w:left="6" w:right="-29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  <w:b/>
              </w:rPr>
              <w:t>uprawnień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r w:rsidRPr="00C8098A">
              <w:rPr>
                <w:rFonts w:asciiTheme="majorHAnsi" w:hAnsiTheme="majorHAnsi" w:cstheme="majorHAnsi"/>
                <w:b/>
              </w:rPr>
              <w:t>do</w:t>
            </w:r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prowadzenia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7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określonej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działalności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7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gospodarczej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lub</w:t>
            </w:r>
            <w:proofErr w:type="spellEnd"/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zawodowej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, </w:t>
            </w:r>
            <w:r w:rsidRPr="00C8098A">
              <w:rPr>
                <w:rFonts w:asciiTheme="majorHAnsi" w:hAnsiTheme="majorHAnsi" w:cstheme="majorHAnsi"/>
                <w:b/>
                <w:spacing w:val="16"/>
              </w:rPr>
              <w:t xml:space="preserve"> </w:t>
            </w:r>
            <w:r w:rsidRPr="00C8098A">
              <w:rPr>
                <w:rFonts w:asciiTheme="majorHAnsi" w:hAnsiTheme="majorHAnsi" w:cstheme="majorHAnsi"/>
                <w:b/>
              </w:rPr>
              <w:t xml:space="preserve">o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ile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wynika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to z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odrębnych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  <w:b/>
              </w:rPr>
              <w:t>przepisów</w:t>
            </w:r>
            <w:proofErr w:type="spellEnd"/>
            <w:r w:rsidRPr="00C8098A">
              <w:rPr>
                <w:rFonts w:asciiTheme="majorHAnsi" w:hAnsiTheme="majorHAnsi" w:cstheme="majorHAnsi"/>
                <w:b/>
              </w:rPr>
              <w:t>:</w:t>
            </w:r>
          </w:p>
          <w:p w14:paraId="3B60DD8E" w14:textId="77777777" w:rsidR="00CF2DDE" w:rsidRPr="00C8098A" w:rsidRDefault="00CF2DDE" w:rsidP="0025376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proofErr w:type="spellStart"/>
            <w:r w:rsidRPr="00C8098A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nie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określa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szczegółowego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warunku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C8098A">
              <w:rPr>
                <w:rFonts w:asciiTheme="majorHAnsi" w:hAnsiTheme="majorHAnsi" w:cstheme="majorHAnsi"/>
              </w:rPr>
              <w:t>tym</w:t>
            </w:r>
            <w:proofErr w:type="spellEnd"/>
            <w:r w:rsidRPr="00C809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098A">
              <w:rPr>
                <w:rFonts w:asciiTheme="majorHAnsi" w:hAnsiTheme="majorHAnsi" w:cstheme="majorHAnsi"/>
              </w:rPr>
              <w:t>zakresie</w:t>
            </w:r>
            <w:proofErr w:type="spellEnd"/>
            <w:r w:rsidRPr="00C8098A">
              <w:rPr>
                <w:rFonts w:asciiTheme="majorHAnsi" w:hAnsiTheme="majorHAnsi" w:cstheme="majorHAnsi"/>
              </w:rPr>
              <w:t>.</w:t>
            </w:r>
          </w:p>
        </w:tc>
      </w:tr>
      <w:tr w:rsidR="00CF2DDE" w14:paraId="7D626B9A" w14:textId="77777777" w:rsidTr="0025376B">
        <w:trPr>
          <w:trHeight w:val="1077"/>
        </w:trPr>
        <w:tc>
          <w:tcPr>
            <w:tcW w:w="713" w:type="dxa"/>
          </w:tcPr>
          <w:p w14:paraId="0935D097" w14:textId="77777777" w:rsidR="00CF2DDE" w:rsidRPr="00C8098A" w:rsidRDefault="00CF2DDE" w:rsidP="0025376B">
            <w:pPr>
              <w:pStyle w:val="TableParagraph"/>
              <w:ind w:left="151"/>
              <w:rPr>
                <w:rFonts w:asciiTheme="majorHAnsi" w:hAnsiTheme="majorHAnsi" w:cstheme="majorHAnsi"/>
                <w:bCs/>
                <w:szCs w:val="20"/>
              </w:rPr>
            </w:pPr>
            <w:r w:rsidRPr="00C8098A">
              <w:rPr>
                <w:rFonts w:asciiTheme="majorHAnsi" w:hAnsiTheme="majorHAnsi" w:cstheme="majorHAnsi"/>
                <w:bCs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szCs w:val="20"/>
              </w:rPr>
              <w:t>3</w:t>
            </w:r>
          </w:p>
        </w:tc>
        <w:tc>
          <w:tcPr>
            <w:tcW w:w="8561" w:type="dxa"/>
          </w:tcPr>
          <w:p w14:paraId="708FD6B1" w14:textId="77777777" w:rsidR="00CF2DDE" w:rsidRPr="00A54D21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Zdolność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techniczna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lub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zawodowa</w:t>
            </w:r>
            <w:proofErr w:type="spellEnd"/>
          </w:p>
          <w:p w14:paraId="592C3A16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I</w:t>
            </w:r>
            <w:r w:rsidRPr="009108FE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uzna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8FE">
              <w:rPr>
                <w:rFonts w:asciiTheme="majorHAnsi" w:hAnsiTheme="majorHAnsi" w:cstheme="majorHAnsi"/>
              </w:rPr>
              <w:t>że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wykonawca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spełnia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warunek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zakresie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zdolności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zawodowej</w:t>
            </w:r>
            <w:proofErr w:type="spellEnd"/>
            <w:r w:rsidRPr="009108FE">
              <w:rPr>
                <w:rFonts w:asciiTheme="majorHAnsi" w:hAnsiTheme="majorHAnsi" w:cstheme="majorHAnsi"/>
              </w:rPr>
              <w:t>,</w:t>
            </w:r>
          </w:p>
          <w:p w14:paraId="10BD4C84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jeżeli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108FE">
              <w:rPr>
                <w:rFonts w:asciiTheme="majorHAnsi" w:hAnsiTheme="majorHAnsi" w:cstheme="majorHAnsi"/>
              </w:rPr>
              <w:t>dysponuje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lub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będzie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dysponować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osobami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skierowanymi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przez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Wykonawcę</w:t>
            </w:r>
            <w:proofErr w:type="spellEnd"/>
          </w:p>
          <w:p w14:paraId="492D145B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do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realizacji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zamówienia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szczególności</w:t>
            </w:r>
            <w:proofErr w:type="spellEnd"/>
            <w:r w:rsidRPr="009108FE">
              <w:rPr>
                <w:rFonts w:asciiTheme="majorHAnsi" w:hAnsiTheme="majorHAnsi" w:cstheme="majorHAnsi"/>
              </w:rPr>
              <w:t>:</w:t>
            </w:r>
          </w:p>
          <w:p w14:paraId="6172CDEF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9108FE">
              <w:rPr>
                <w:rFonts w:asciiTheme="majorHAnsi" w:hAnsiTheme="majorHAnsi" w:cstheme="majorHAnsi"/>
              </w:rPr>
              <w:t xml:space="preserve">– </w:t>
            </w:r>
            <w:proofErr w:type="spellStart"/>
            <w:r w:rsidRPr="009108FE">
              <w:rPr>
                <w:rFonts w:asciiTheme="majorHAnsi" w:hAnsiTheme="majorHAnsi" w:cstheme="majorHAnsi"/>
              </w:rPr>
              <w:t>dysponowanie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co </w:t>
            </w:r>
            <w:proofErr w:type="spellStart"/>
            <w:r w:rsidRPr="009108FE">
              <w:rPr>
                <w:rFonts w:asciiTheme="majorHAnsi" w:hAnsiTheme="majorHAnsi" w:cstheme="majorHAnsi"/>
              </w:rPr>
              <w:t>najmniej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jedną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osobą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8FE">
              <w:rPr>
                <w:rFonts w:asciiTheme="majorHAnsi" w:hAnsiTheme="majorHAnsi" w:cstheme="majorHAnsi"/>
              </w:rPr>
              <w:t>która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posiada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uprawnienia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branży</w:t>
            </w:r>
            <w:proofErr w:type="spellEnd"/>
          </w:p>
          <w:p w14:paraId="0C5332BA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drogowej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–bez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ograniczeń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oraz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posiada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minimum 5 </w:t>
            </w:r>
            <w:proofErr w:type="spellStart"/>
            <w:r w:rsidRPr="009108FE">
              <w:rPr>
                <w:rFonts w:asciiTheme="majorHAnsi" w:hAnsiTheme="majorHAnsi" w:cstheme="majorHAnsi"/>
              </w:rPr>
              <w:t>letnie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doświadczenie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zawodowe</w:t>
            </w:r>
            <w:proofErr w:type="spellEnd"/>
          </w:p>
          <w:p w14:paraId="6ECDC86F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9108FE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9108FE">
              <w:rPr>
                <w:rFonts w:asciiTheme="majorHAnsi" w:hAnsiTheme="majorHAnsi" w:cstheme="majorHAnsi"/>
              </w:rPr>
              <w:t>jako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kierownik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budowy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będzie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pełnił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funkcję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kierownika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budowy</w:t>
            </w:r>
            <w:proofErr w:type="spellEnd"/>
            <w:r w:rsidRPr="009108FE">
              <w:rPr>
                <w:rFonts w:asciiTheme="majorHAnsi" w:hAnsiTheme="majorHAnsi" w:cstheme="majorHAnsi"/>
              </w:rPr>
              <w:t>,</w:t>
            </w:r>
          </w:p>
          <w:p w14:paraId="678F335F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uzna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8FE">
              <w:rPr>
                <w:rFonts w:asciiTheme="majorHAnsi" w:hAnsiTheme="majorHAnsi" w:cstheme="majorHAnsi"/>
              </w:rPr>
              <w:t>że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wykonawca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spełnia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warunek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zakresie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zdolności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technicznej</w:t>
            </w:r>
            <w:proofErr w:type="spellEnd"/>
          </w:p>
          <w:p w14:paraId="7BB2B6D3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jeżeli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wykaże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8FE">
              <w:rPr>
                <w:rFonts w:asciiTheme="majorHAnsi" w:hAnsiTheme="majorHAnsi" w:cstheme="majorHAnsi"/>
              </w:rPr>
              <w:t>że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okresie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ostatnich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pięciu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lat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przed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upływem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terminu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składania</w:t>
            </w:r>
            <w:proofErr w:type="spellEnd"/>
          </w:p>
          <w:p w14:paraId="121CAB66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ofert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, a </w:t>
            </w:r>
            <w:proofErr w:type="spellStart"/>
            <w:r w:rsidRPr="009108FE">
              <w:rPr>
                <w:rFonts w:asciiTheme="majorHAnsi" w:hAnsiTheme="majorHAnsi" w:cstheme="majorHAnsi"/>
              </w:rPr>
              <w:t>jeżeli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okres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działalności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jest </w:t>
            </w:r>
            <w:proofErr w:type="spellStart"/>
            <w:r w:rsidRPr="009108FE">
              <w:rPr>
                <w:rFonts w:asciiTheme="majorHAnsi" w:hAnsiTheme="majorHAnsi" w:cstheme="majorHAnsi"/>
              </w:rPr>
              <w:t>krótszy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,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tym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okresie</w:t>
            </w:r>
            <w:proofErr w:type="spellEnd"/>
          </w:p>
          <w:p w14:paraId="70E82D83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9108FE">
              <w:rPr>
                <w:rFonts w:asciiTheme="majorHAnsi" w:hAnsiTheme="majorHAnsi" w:cstheme="majorHAnsi"/>
              </w:rPr>
              <w:t xml:space="preserve">– co </w:t>
            </w:r>
            <w:proofErr w:type="spellStart"/>
            <w:r w:rsidRPr="009108FE">
              <w:rPr>
                <w:rFonts w:asciiTheme="majorHAnsi" w:hAnsiTheme="majorHAnsi" w:cstheme="majorHAnsi"/>
              </w:rPr>
              <w:t>najmniej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jednego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zadania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polegającego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na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wykonaniu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nawierzchni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asfaltowej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o</w:t>
            </w:r>
          </w:p>
          <w:p w14:paraId="1626E30B" w14:textId="77777777" w:rsidR="00CF2DDE" w:rsidRPr="009108FE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łącznej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wartości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zamówienia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co </w:t>
            </w:r>
            <w:proofErr w:type="spellStart"/>
            <w:r w:rsidRPr="009108FE">
              <w:rPr>
                <w:rFonts w:asciiTheme="majorHAnsi" w:hAnsiTheme="majorHAnsi" w:cstheme="majorHAnsi"/>
              </w:rPr>
              <w:t>najmniej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</w:t>
            </w:r>
            <w:r w:rsidRPr="009108FE">
              <w:rPr>
                <w:rFonts w:asciiTheme="majorHAnsi" w:hAnsiTheme="majorHAnsi" w:cstheme="majorHAnsi"/>
              </w:rPr>
              <w:t xml:space="preserve">00 000, 00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zł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9108FE">
              <w:rPr>
                <w:rFonts w:asciiTheme="majorHAnsi" w:hAnsiTheme="majorHAnsi" w:cstheme="majorHAnsi"/>
              </w:rPr>
              <w:t>słownie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: </w:t>
            </w:r>
            <w:proofErr w:type="spellStart"/>
            <w:r>
              <w:rPr>
                <w:rFonts w:asciiTheme="majorHAnsi" w:hAnsiTheme="majorHAnsi" w:cstheme="majorHAnsi"/>
              </w:rPr>
              <w:t>pięćset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tysięcy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złotych</w:t>
            </w:r>
            <w:proofErr w:type="spellEnd"/>
          </w:p>
          <w:p w14:paraId="6CE0D890" w14:textId="77777777" w:rsidR="00CF2DDE" w:rsidRPr="00A54D21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9108FE">
              <w:rPr>
                <w:rFonts w:asciiTheme="majorHAnsi" w:hAnsiTheme="majorHAnsi" w:cstheme="majorHAnsi"/>
              </w:rPr>
              <w:t>00/100)</w:t>
            </w:r>
          </w:p>
          <w:p w14:paraId="08E0F5AA" w14:textId="77777777" w:rsidR="00CF2DDE" w:rsidRPr="00A54D21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54D21">
              <w:rPr>
                <w:rFonts w:asciiTheme="majorHAnsi" w:hAnsiTheme="majorHAnsi" w:cstheme="majorHAnsi"/>
              </w:rPr>
              <w:t>Ocena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warunków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udziału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postępowaniu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będzie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dokonana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zasadzie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</w:t>
            </w:r>
            <w:proofErr w:type="spellEnd"/>
            <w:r w:rsidRPr="00A54D21">
              <w:rPr>
                <w:rFonts w:asciiTheme="majorHAnsi" w:hAnsiTheme="majorHAnsi" w:cstheme="majorHAnsi"/>
              </w:rPr>
              <w:t>/</w:t>
            </w:r>
            <w:proofErr w:type="spellStart"/>
            <w:r w:rsidRPr="00A54D21">
              <w:rPr>
                <w:rFonts w:asciiTheme="majorHAnsi" w:hAnsiTheme="majorHAnsi" w:cstheme="majorHAnsi"/>
              </w:rPr>
              <w:t>nie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spełniana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podstawie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oświadczenia</w:t>
            </w:r>
            <w:proofErr w:type="spellEnd"/>
            <w:r w:rsidRPr="00A54D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</w:rPr>
              <w:t>wykonawcy</w:t>
            </w:r>
            <w:proofErr w:type="spellEnd"/>
            <w:r w:rsidRPr="00A54D21">
              <w:rPr>
                <w:rFonts w:asciiTheme="majorHAnsi" w:hAnsiTheme="majorHAnsi" w:cstheme="majorHAnsi"/>
              </w:rPr>
              <w:t>.</w:t>
            </w:r>
          </w:p>
          <w:p w14:paraId="393D3D38" w14:textId="77777777" w:rsidR="00CF2DDE" w:rsidRPr="00C8098A" w:rsidRDefault="00CF2DDE" w:rsidP="0025376B">
            <w:pPr>
              <w:pStyle w:val="TableParagraph"/>
              <w:ind w:left="6" w:right="335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CF2DDE" w14:paraId="6FE681BA" w14:textId="77777777" w:rsidTr="0025376B">
        <w:trPr>
          <w:trHeight w:val="1120"/>
        </w:trPr>
        <w:tc>
          <w:tcPr>
            <w:tcW w:w="713" w:type="dxa"/>
          </w:tcPr>
          <w:p w14:paraId="43C6E01E" w14:textId="77777777" w:rsidR="00CF2DDE" w:rsidRPr="00C8098A" w:rsidRDefault="00CF2DDE" w:rsidP="0025376B">
            <w:pPr>
              <w:pStyle w:val="TableParagraph"/>
              <w:ind w:left="151"/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4</w:t>
            </w:r>
          </w:p>
        </w:tc>
        <w:tc>
          <w:tcPr>
            <w:tcW w:w="8561" w:type="dxa"/>
          </w:tcPr>
          <w:p w14:paraId="3F90AB67" w14:textId="77777777" w:rsidR="00CF2DDE" w:rsidRPr="00A54D21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Sytuacja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ekonomiczna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lub</w:t>
            </w:r>
            <w:proofErr w:type="spellEnd"/>
            <w:r w:rsidRPr="00A54D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A54D21">
              <w:rPr>
                <w:rFonts w:asciiTheme="majorHAnsi" w:hAnsiTheme="majorHAnsi" w:cstheme="majorHAnsi"/>
                <w:b/>
                <w:bCs/>
              </w:rPr>
              <w:t>finansowa</w:t>
            </w:r>
            <w:proofErr w:type="spellEnd"/>
          </w:p>
          <w:p w14:paraId="2C0C535B" w14:textId="77777777" w:rsidR="00CF2DDE" w:rsidRPr="00A54D21" w:rsidRDefault="00CF2DDE" w:rsidP="0025376B">
            <w:pPr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108FE">
              <w:rPr>
                <w:rFonts w:asciiTheme="majorHAnsi" w:hAnsiTheme="majorHAnsi" w:cstheme="majorHAnsi"/>
              </w:rPr>
              <w:t>Zamawiający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nie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określa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szczegółowego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warunku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w </w:t>
            </w:r>
            <w:proofErr w:type="spellStart"/>
            <w:r w:rsidRPr="009108FE">
              <w:rPr>
                <w:rFonts w:asciiTheme="majorHAnsi" w:hAnsiTheme="majorHAnsi" w:cstheme="majorHAnsi"/>
              </w:rPr>
              <w:t>tym</w:t>
            </w:r>
            <w:proofErr w:type="spellEnd"/>
            <w:r w:rsidRPr="009108F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8FE">
              <w:rPr>
                <w:rFonts w:asciiTheme="majorHAnsi" w:hAnsiTheme="majorHAnsi" w:cstheme="majorHAnsi"/>
              </w:rPr>
              <w:t>zakresie</w:t>
            </w:r>
            <w:proofErr w:type="spellEnd"/>
            <w:r w:rsidRPr="009108FE">
              <w:rPr>
                <w:rFonts w:asciiTheme="majorHAnsi" w:hAnsiTheme="majorHAnsi" w:cstheme="majorHAnsi"/>
              </w:rPr>
              <w:t>.</w:t>
            </w:r>
          </w:p>
        </w:tc>
      </w:tr>
      <w:bookmarkEnd w:id="2"/>
    </w:tbl>
    <w:p w14:paraId="5766E680" w14:textId="77777777" w:rsidR="00CF2DDE" w:rsidRDefault="00CF2DDE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87F9989" w14:textId="77777777" w:rsidR="00CF2DDE" w:rsidRDefault="00CF2DDE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F982E5" w14:textId="77777777" w:rsidR="00CF2DDE" w:rsidRPr="00080F49" w:rsidRDefault="00CF2DDE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185B54" w14:textId="77777777" w:rsidR="00217317" w:rsidRDefault="00217317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14:paraId="257BCFB4" w14:textId="1C3CC32D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97883">
        <w:rPr>
          <w:rFonts w:ascii="Times New Roman" w:hAnsi="Times New Roman"/>
          <w:color w:val="0070C0"/>
          <w:sz w:val="20"/>
          <w:szCs w:val="20"/>
        </w:rPr>
        <w:lastRenderedPageBreak/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C6BB82D" w14:textId="5E028D03" w:rsidR="003423BE" w:rsidRPr="003423BE" w:rsidRDefault="003423BE" w:rsidP="00080F49">
      <w:pPr>
        <w:spacing w:before="24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23BE">
        <w:rPr>
          <w:rFonts w:ascii="Times New Roman" w:hAnsi="Times New Roman"/>
          <w:b/>
          <w:bCs/>
          <w:sz w:val="24"/>
          <w:szCs w:val="24"/>
          <w:highlight w:val="lightGray"/>
        </w:rPr>
        <w:t>INFORMACJA W ZWIĄZKU Z POLEGANIEM NA ZDOLNOŚCIACH LUB SYTUACJI PODMIOTÓW UDOSTĘPNIAJĄCYCH ZASOBY:</w:t>
      </w:r>
    </w:p>
    <w:p w14:paraId="1273DD4B" w14:textId="16579A72" w:rsidR="00080F49" w:rsidRPr="00E97883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</w:t>
      </w:r>
      <w:r w:rsidR="0024063E">
        <w:rPr>
          <w:rFonts w:ascii="Times New Roman" w:hAnsi="Times New Roman"/>
          <w:sz w:val="24"/>
          <w:szCs w:val="24"/>
        </w:rPr>
        <w:t xml:space="preserve"> z</w:t>
      </w:r>
      <w:r w:rsidRPr="00E97883">
        <w:rPr>
          <w:rFonts w:ascii="Times New Roman" w:hAnsi="Times New Roman"/>
          <w:sz w:val="24"/>
          <w:szCs w:val="24"/>
        </w:rPr>
        <w:t>amawiającego</w:t>
      </w:r>
      <w:r w:rsidR="00DA6658">
        <w:rPr>
          <w:rFonts w:ascii="Times New Roman" w:hAnsi="Times New Roman"/>
          <w:sz w:val="24"/>
          <w:szCs w:val="24"/>
        </w:rPr>
        <w:t xml:space="preserve"> w </w:t>
      </w:r>
      <w:r w:rsidR="00CE12D0" w:rsidRPr="0024063E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………………………………………………………………………...</w:t>
      </w:r>
      <w:r w:rsidR="0024063E" w:rsidRPr="0024063E">
        <w:rPr>
          <w:rFonts w:ascii="Times New Roman" w:hAnsi="Times New Roman"/>
          <w:i/>
          <w:iCs/>
          <w:sz w:val="24"/>
          <w:szCs w:val="24"/>
        </w:rPr>
        <w:t>(wskazać dokument i właściwą jednostkę redakcyjną dokumentu, w której określono warunki udziału w postepowaniu)</w:t>
      </w:r>
      <w:r w:rsidRPr="00E97883">
        <w:rPr>
          <w:rFonts w:ascii="Times New Roman" w:hAnsi="Times New Roman"/>
          <w:sz w:val="24"/>
          <w:szCs w:val="24"/>
        </w:rPr>
        <w:t>, polegam na zdolnościach lub sytuacji następującego/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podmiotu/ów udostępniającego/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zasoby: </w:t>
      </w:r>
    </w:p>
    <w:p w14:paraId="01FD50BB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E97883" w:rsidRDefault="00080F49" w:rsidP="00080F49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45BC7090" w14:textId="77777777" w:rsidR="00080F49" w:rsidRPr="00E97883" w:rsidRDefault="00080F49" w:rsidP="00080F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6937298A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0550D" w:rsidRDefault="00080F49" w:rsidP="0070550D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6C2A0018" w14:textId="77777777" w:rsidR="00681BEF" w:rsidRPr="00681BEF" w:rsidRDefault="00681BEF" w:rsidP="00D2702A">
      <w:pPr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E46A8B" w14:textId="41BF8A50" w:rsidR="00681BEF" w:rsidRPr="00681BEF" w:rsidRDefault="00681BEF" w:rsidP="00D2702A">
      <w:pPr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1BEF">
        <w:rPr>
          <w:rFonts w:ascii="Times New Roman" w:hAnsi="Times New Roman"/>
          <w:b/>
          <w:bCs/>
          <w:sz w:val="24"/>
          <w:szCs w:val="24"/>
          <w:highlight w:val="lightGray"/>
        </w:rPr>
        <w:t>OŚWIADCZENIE DOTYCZĄCE PODANYCH INFORMACJI:</w:t>
      </w:r>
    </w:p>
    <w:p w14:paraId="6448EB19" w14:textId="471E1A51" w:rsidR="00D23F3D" w:rsidRPr="00080F49" w:rsidRDefault="00D23F3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080F49">
        <w:rPr>
          <w:rFonts w:ascii="Times New Roman" w:hAnsi="Times New Roman"/>
          <w:sz w:val="24"/>
          <w:szCs w:val="24"/>
        </w:rPr>
        <w:t>Z</w:t>
      </w:r>
      <w:r w:rsidRPr="00080F49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C6FFFB6" w14:textId="77777777" w:rsidR="00FE4E2B" w:rsidRPr="00080F49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B1DCF5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</w:p>
    <w:p w14:paraId="757675CC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  <w:r w:rsidRPr="00080F49">
        <w:rPr>
          <w:rFonts w:ascii="Times New Roman" w:hAnsi="Times New Roman"/>
          <w:szCs w:val="24"/>
        </w:rPr>
        <w:t>Data.........................................................</w:t>
      </w:r>
    </w:p>
    <w:p w14:paraId="5C92084C" w14:textId="77777777" w:rsidR="00751B48" w:rsidRPr="00080F49" w:rsidRDefault="00751B48" w:rsidP="00751B48">
      <w:pPr>
        <w:jc w:val="center"/>
        <w:rPr>
          <w:rFonts w:ascii="Times New Roman" w:hAnsi="Times New Roman"/>
        </w:rPr>
      </w:pPr>
    </w:p>
    <w:p w14:paraId="0B773832" w14:textId="77777777" w:rsidR="00B447E2" w:rsidRDefault="00EC26CC" w:rsidP="00B447E2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080F49">
        <w:rPr>
          <w:rFonts w:ascii="Times New Roman" w:hAnsi="Times New Roman"/>
          <w:b/>
          <w:i/>
          <w:color w:val="FF0000"/>
          <w:sz w:val="20"/>
          <w:szCs w:val="20"/>
        </w:rPr>
        <w:t xml:space="preserve">Podpisy osoby/osób uprawnionych do reprezentowania wykonawcy </w:t>
      </w:r>
    </w:p>
    <w:p w14:paraId="695528BE" w14:textId="5D07B352" w:rsidR="00484F88" w:rsidRDefault="00EC26CC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080F49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1AD611E8" w14:textId="77777777" w:rsidR="009E2DF9" w:rsidRDefault="009E2DF9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54E2FEEE" w14:textId="77777777" w:rsidR="009E2DF9" w:rsidRDefault="009E2DF9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53E4EBE9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103B3399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UWAGA:</w:t>
      </w:r>
    </w:p>
    <w:p w14:paraId="4A3721EA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lastRenderedPageBreak/>
        <w:t xml:space="preserve">Oświadczenie winno zostać sporządzone, pod rygorem nieważności w formie elektronicznej lub </w:t>
      </w:r>
      <w:r w:rsidRPr="009E2DF9">
        <w:rPr>
          <w:rFonts w:ascii="Times New Roman" w:hAnsi="Times New Roman"/>
          <w:i/>
          <w:iCs/>
          <w:sz w:val="20"/>
          <w:szCs w:val="20"/>
        </w:rPr>
        <w:br/>
        <w:t>w postaci elektronicznej opatrzonej podpisem zaufanym lub podpisem osobistym.</w:t>
      </w:r>
    </w:p>
    <w:p w14:paraId="401CE3BA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podpis osoby (osób) upoważnionej do składania oświadczeń woli w imieniu odpowiednio: </w:t>
      </w:r>
    </w:p>
    <w:p w14:paraId="2F59289E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a) wykonawcy; </w:t>
      </w:r>
    </w:p>
    <w:p w14:paraId="0A780B45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b) każdego ze wspólników konsorcjum;</w:t>
      </w:r>
    </w:p>
    <w:p w14:paraId="3A550FB0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c) każdego ze wspólników spółki cywilnej; </w:t>
      </w:r>
    </w:p>
    <w:p w14:paraId="6C47A090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d) podmiotów, na zasoby których powołuje się  wykonawca w celu spełnienia warunków  udziału  </w:t>
      </w:r>
      <w:r w:rsidRPr="009E2DF9">
        <w:rPr>
          <w:rFonts w:ascii="Times New Roman" w:hAnsi="Times New Roman"/>
          <w:i/>
          <w:iCs/>
          <w:sz w:val="20"/>
          <w:szCs w:val="20"/>
        </w:rPr>
        <w:br/>
        <w:t xml:space="preserve">w postępowaniu </w:t>
      </w:r>
    </w:p>
    <w:p w14:paraId="6D4C1AED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9E2DF9" w:rsidRPr="009E2DF9" w:rsidSect="00144E7E">
      <w:headerReference w:type="default" r:id="rId8"/>
      <w:footerReference w:type="default" r:id="rId9"/>
      <w:endnotePr>
        <w:numFmt w:val="decimal"/>
      </w:endnotePr>
      <w:pgSz w:w="11906" w:h="16838"/>
      <w:pgMar w:top="2820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4275" w14:textId="77777777" w:rsidR="006B6F2A" w:rsidRDefault="006B6F2A" w:rsidP="0038231F">
      <w:pPr>
        <w:spacing w:after="0" w:line="240" w:lineRule="auto"/>
      </w:pPr>
      <w:r>
        <w:separator/>
      </w:r>
    </w:p>
  </w:endnote>
  <w:endnote w:type="continuationSeparator" w:id="0">
    <w:p w14:paraId="5F73B554" w14:textId="77777777" w:rsidR="006B6F2A" w:rsidRDefault="006B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901B" w14:textId="77777777" w:rsidR="006B6F2A" w:rsidRDefault="006B6F2A" w:rsidP="0038231F">
      <w:pPr>
        <w:spacing w:after="0" w:line="240" w:lineRule="auto"/>
      </w:pPr>
      <w:r>
        <w:separator/>
      </w:r>
    </w:p>
  </w:footnote>
  <w:footnote w:type="continuationSeparator" w:id="0">
    <w:p w14:paraId="3E24C363" w14:textId="77777777" w:rsidR="006B6F2A" w:rsidRDefault="006B6F2A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856767" w:rsidRDefault="00080F49" w:rsidP="00080F4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767">
        <w:rPr>
          <w:rFonts w:ascii="Times New Roman" w:hAnsi="Times New Roman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56767">
        <w:rPr>
          <w:rFonts w:ascii="Times New Roman" w:hAnsi="Times New Roman"/>
          <w:sz w:val="16"/>
          <w:szCs w:val="16"/>
        </w:rPr>
        <w:t>Pzp</w:t>
      </w:r>
      <w:proofErr w:type="spellEnd"/>
      <w:r w:rsidRPr="00856767">
        <w:rPr>
          <w:rFonts w:ascii="Times New Roman" w:hAnsi="Times New Roman"/>
          <w:sz w:val="16"/>
          <w:szCs w:val="16"/>
        </w:rPr>
        <w:t xml:space="preserve"> wyklucza się:</w:t>
      </w:r>
    </w:p>
    <w:p w14:paraId="1520DB1D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D1DA" w14:textId="77777777" w:rsidR="00144E7E" w:rsidRDefault="00144E7E">
    <w:pPr>
      <w:pStyle w:val="Nagwek"/>
    </w:pPr>
  </w:p>
  <w:p w14:paraId="680453A5" w14:textId="77777777" w:rsidR="00144E7E" w:rsidRDefault="00144E7E">
    <w:pPr>
      <w:pStyle w:val="Nagwek"/>
    </w:pPr>
  </w:p>
  <w:p w14:paraId="5A909FCD" w14:textId="77777777" w:rsidR="00144E7E" w:rsidRDefault="00144E7E">
    <w:pPr>
      <w:pStyle w:val="Nagwek"/>
    </w:pPr>
  </w:p>
  <w:p w14:paraId="77A4C066" w14:textId="77777777" w:rsidR="00144E7E" w:rsidRDefault="00144E7E">
    <w:pPr>
      <w:pStyle w:val="Nagwek"/>
    </w:pPr>
  </w:p>
  <w:p w14:paraId="776B1072" w14:textId="77777777" w:rsidR="00144E7E" w:rsidRDefault="00144E7E">
    <w:pPr>
      <w:pStyle w:val="Nagwek"/>
    </w:pPr>
  </w:p>
  <w:p w14:paraId="2B4EC1DE" w14:textId="77777777" w:rsidR="00144E7E" w:rsidRDefault="00144E7E">
    <w:pPr>
      <w:pStyle w:val="Nagwek"/>
    </w:pPr>
  </w:p>
  <w:p w14:paraId="69CB9190" w14:textId="77777777" w:rsidR="00144E7E" w:rsidRPr="00CD7B87" w:rsidRDefault="00144E7E" w:rsidP="00144E7E">
    <w:pPr>
      <w:spacing w:after="0"/>
      <w:jc w:val="center"/>
      <w:rPr>
        <w:rFonts w:asciiTheme="minorHAnsi" w:hAnsiTheme="minorHAnsi" w:cstheme="minorHAnsi"/>
        <w:sz w:val="18"/>
        <w:szCs w:val="18"/>
      </w:rPr>
    </w:pPr>
    <w:bookmarkStart w:id="3" w:name="_Hlk171328025"/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</w:p>
  <w:bookmarkEnd w:id="3"/>
  <w:p w14:paraId="268731A7" w14:textId="6162EDEF" w:rsidR="000459CF" w:rsidRDefault="00144E7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30D87" wp14:editId="2EE23F5F">
          <wp:simplePos x="0" y="0"/>
          <wp:positionH relativeFrom="page">
            <wp:posOffset>1989124</wp:posOffset>
          </wp:positionH>
          <wp:positionV relativeFrom="page">
            <wp:posOffset>313773</wp:posOffset>
          </wp:positionV>
          <wp:extent cx="3761740" cy="960120"/>
          <wp:effectExtent l="0" t="0" r="0" b="0"/>
          <wp:wrapNone/>
          <wp:docPr id="1142779453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FB0"/>
    <w:multiLevelType w:val="hybridMultilevel"/>
    <w:tmpl w:val="790C3038"/>
    <w:lvl w:ilvl="0" w:tplc="452AED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8"/>
  </w:num>
  <w:num w:numId="4" w16cid:durableId="469785880">
    <w:abstractNumId w:val="12"/>
  </w:num>
  <w:num w:numId="5" w16cid:durableId="1698004857">
    <w:abstractNumId w:val="11"/>
  </w:num>
  <w:num w:numId="6" w16cid:durableId="1431241382">
    <w:abstractNumId w:val="7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5"/>
  </w:num>
  <w:num w:numId="11" w16cid:durableId="849374087">
    <w:abstractNumId w:val="3"/>
  </w:num>
  <w:num w:numId="12" w16cid:durableId="696543207">
    <w:abstractNumId w:val="6"/>
  </w:num>
  <w:num w:numId="13" w16cid:durableId="974989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1110F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57C0"/>
    <w:rsid w:val="0008631C"/>
    <w:rsid w:val="000B1025"/>
    <w:rsid w:val="000B33CD"/>
    <w:rsid w:val="000B54D1"/>
    <w:rsid w:val="000C021E"/>
    <w:rsid w:val="000C18AF"/>
    <w:rsid w:val="000D6F17"/>
    <w:rsid w:val="000D73C4"/>
    <w:rsid w:val="000E4D37"/>
    <w:rsid w:val="00110593"/>
    <w:rsid w:val="0012157F"/>
    <w:rsid w:val="00144E7E"/>
    <w:rsid w:val="00160A7A"/>
    <w:rsid w:val="001902D2"/>
    <w:rsid w:val="00193A90"/>
    <w:rsid w:val="001A7725"/>
    <w:rsid w:val="001C6945"/>
    <w:rsid w:val="001F027E"/>
    <w:rsid w:val="00203A40"/>
    <w:rsid w:val="002168A8"/>
    <w:rsid w:val="00217317"/>
    <w:rsid w:val="00232DF0"/>
    <w:rsid w:val="0024063E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F3277"/>
    <w:rsid w:val="00313417"/>
    <w:rsid w:val="00313911"/>
    <w:rsid w:val="0032047A"/>
    <w:rsid w:val="0032241E"/>
    <w:rsid w:val="00333209"/>
    <w:rsid w:val="00337073"/>
    <w:rsid w:val="003423BE"/>
    <w:rsid w:val="00343DBD"/>
    <w:rsid w:val="00350CD9"/>
    <w:rsid w:val="00351F8A"/>
    <w:rsid w:val="00364235"/>
    <w:rsid w:val="0038231F"/>
    <w:rsid w:val="00386193"/>
    <w:rsid w:val="003B2070"/>
    <w:rsid w:val="003B214C"/>
    <w:rsid w:val="003B7238"/>
    <w:rsid w:val="003C325C"/>
    <w:rsid w:val="003C3B64"/>
    <w:rsid w:val="003D2BB5"/>
    <w:rsid w:val="003F024C"/>
    <w:rsid w:val="00403C15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7E48"/>
    <w:rsid w:val="004E3065"/>
    <w:rsid w:val="004F23F7"/>
    <w:rsid w:val="004F40EF"/>
    <w:rsid w:val="005103B9"/>
    <w:rsid w:val="00512A1E"/>
    <w:rsid w:val="00520174"/>
    <w:rsid w:val="005434B3"/>
    <w:rsid w:val="00561BCB"/>
    <w:rsid w:val="005641F0"/>
    <w:rsid w:val="0057218D"/>
    <w:rsid w:val="00577075"/>
    <w:rsid w:val="005B11F3"/>
    <w:rsid w:val="005C39CA"/>
    <w:rsid w:val="005E176A"/>
    <w:rsid w:val="005E24AA"/>
    <w:rsid w:val="005E27B0"/>
    <w:rsid w:val="005E579C"/>
    <w:rsid w:val="00606D88"/>
    <w:rsid w:val="0062624C"/>
    <w:rsid w:val="00634311"/>
    <w:rsid w:val="00641874"/>
    <w:rsid w:val="006676AE"/>
    <w:rsid w:val="006760B6"/>
    <w:rsid w:val="00681BEF"/>
    <w:rsid w:val="006A3A1F"/>
    <w:rsid w:val="006A52B6"/>
    <w:rsid w:val="006B6F2A"/>
    <w:rsid w:val="006F0034"/>
    <w:rsid w:val="006F3D32"/>
    <w:rsid w:val="007054EE"/>
    <w:rsid w:val="0070550D"/>
    <w:rsid w:val="00710937"/>
    <w:rsid w:val="007118F0"/>
    <w:rsid w:val="00722717"/>
    <w:rsid w:val="0072560B"/>
    <w:rsid w:val="00725613"/>
    <w:rsid w:val="007267D5"/>
    <w:rsid w:val="00735AAA"/>
    <w:rsid w:val="00746532"/>
    <w:rsid w:val="00751725"/>
    <w:rsid w:val="00751B48"/>
    <w:rsid w:val="00756C8F"/>
    <w:rsid w:val="00757EFB"/>
    <w:rsid w:val="00760B0D"/>
    <w:rsid w:val="007624A1"/>
    <w:rsid w:val="007840F2"/>
    <w:rsid w:val="007936D6"/>
    <w:rsid w:val="007944F3"/>
    <w:rsid w:val="007961C8"/>
    <w:rsid w:val="007B01C8"/>
    <w:rsid w:val="007D3189"/>
    <w:rsid w:val="007D5B61"/>
    <w:rsid w:val="007E2F69"/>
    <w:rsid w:val="00804F07"/>
    <w:rsid w:val="00825A09"/>
    <w:rsid w:val="00830AB1"/>
    <w:rsid w:val="00833FCD"/>
    <w:rsid w:val="00842991"/>
    <w:rsid w:val="00856767"/>
    <w:rsid w:val="00860CB7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3365"/>
    <w:rsid w:val="00997D0F"/>
    <w:rsid w:val="009C7756"/>
    <w:rsid w:val="009E2DF9"/>
    <w:rsid w:val="00A02DDB"/>
    <w:rsid w:val="00A15F7E"/>
    <w:rsid w:val="00A166B0"/>
    <w:rsid w:val="00A22DCF"/>
    <w:rsid w:val="00A24C2D"/>
    <w:rsid w:val="00A261A3"/>
    <w:rsid w:val="00A26A61"/>
    <w:rsid w:val="00A276E4"/>
    <w:rsid w:val="00A3062E"/>
    <w:rsid w:val="00A347DE"/>
    <w:rsid w:val="00A86BCA"/>
    <w:rsid w:val="00AB4B0B"/>
    <w:rsid w:val="00AE2AF5"/>
    <w:rsid w:val="00AE6FF2"/>
    <w:rsid w:val="00B0088C"/>
    <w:rsid w:val="00B15219"/>
    <w:rsid w:val="00B15FD3"/>
    <w:rsid w:val="00B258E7"/>
    <w:rsid w:val="00B34079"/>
    <w:rsid w:val="00B36ABD"/>
    <w:rsid w:val="00B447E2"/>
    <w:rsid w:val="00B8005E"/>
    <w:rsid w:val="00B90E42"/>
    <w:rsid w:val="00BB0C3C"/>
    <w:rsid w:val="00BE7301"/>
    <w:rsid w:val="00C014B5"/>
    <w:rsid w:val="00C113BF"/>
    <w:rsid w:val="00C15201"/>
    <w:rsid w:val="00C2500D"/>
    <w:rsid w:val="00C4103F"/>
    <w:rsid w:val="00C57DEB"/>
    <w:rsid w:val="00C737A7"/>
    <w:rsid w:val="00C81012"/>
    <w:rsid w:val="00C909B9"/>
    <w:rsid w:val="00CA548C"/>
    <w:rsid w:val="00CB4470"/>
    <w:rsid w:val="00CD0851"/>
    <w:rsid w:val="00CE12D0"/>
    <w:rsid w:val="00CF2DDE"/>
    <w:rsid w:val="00D23F3D"/>
    <w:rsid w:val="00D2702A"/>
    <w:rsid w:val="00D34738"/>
    <w:rsid w:val="00D34D9A"/>
    <w:rsid w:val="00D37AC2"/>
    <w:rsid w:val="00D409DE"/>
    <w:rsid w:val="00D42C9B"/>
    <w:rsid w:val="00D445E5"/>
    <w:rsid w:val="00D531D5"/>
    <w:rsid w:val="00D62459"/>
    <w:rsid w:val="00D62FC1"/>
    <w:rsid w:val="00D736AC"/>
    <w:rsid w:val="00D7532C"/>
    <w:rsid w:val="00D9738B"/>
    <w:rsid w:val="00DA6658"/>
    <w:rsid w:val="00DA6EC7"/>
    <w:rsid w:val="00DD146A"/>
    <w:rsid w:val="00DD3E9D"/>
    <w:rsid w:val="00E022A1"/>
    <w:rsid w:val="00E21B42"/>
    <w:rsid w:val="00E24546"/>
    <w:rsid w:val="00E309E9"/>
    <w:rsid w:val="00E31C06"/>
    <w:rsid w:val="00E31F79"/>
    <w:rsid w:val="00E33351"/>
    <w:rsid w:val="00E3476E"/>
    <w:rsid w:val="00E60C28"/>
    <w:rsid w:val="00E64482"/>
    <w:rsid w:val="00E65685"/>
    <w:rsid w:val="00E73190"/>
    <w:rsid w:val="00E73CEB"/>
    <w:rsid w:val="00EB7CDE"/>
    <w:rsid w:val="00EC26CC"/>
    <w:rsid w:val="00EE1B3C"/>
    <w:rsid w:val="00EE1FBF"/>
    <w:rsid w:val="00EE40F5"/>
    <w:rsid w:val="00EF74CA"/>
    <w:rsid w:val="00F04280"/>
    <w:rsid w:val="00F3042A"/>
    <w:rsid w:val="00F318EC"/>
    <w:rsid w:val="00F365F2"/>
    <w:rsid w:val="00F43919"/>
    <w:rsid w:val="00F66810"/>
    <w:rsid w:val="00F8042D"/>
    <w:rsid w:val="00F8636A"/>
    <w:rsid w:val="00F90CD1"/>
    <w:rsid w:val="00FA01A4"/>
    <w:rsid w:val="00FC031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4E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5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Monika Kolbiarz</cp:lastModifiedBy>
  <cp:revision>2</cp:revision>
  <cp:lastPrinted>2022-03-30T10:10:00Z</cp:lastPrinted>
  <dcterms:created xsi:type="dcterms:W3CDTF">2024-07-09T12:07:00Z</dcterms:created>
  <dcterms:modified xsi:type="dcterms:W3CDTF">2024-07-09T12:07:00Z</dcterms:modified>
</cp:coreProperties>
</file>