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2C30" w14:textId="77777777" w:rsidR="006D5FBC" w:rsidRDefault="006F76F4" w:rsidP="006D5FBC">
      <w:pPr>
        <w:pStyle w:val="Textbody"/>
        <w:tabs>
          <w:tab w:val="left" w:pos="0"/>
        </w:tabs>
        <w:spacing w:line="360" w:lineRule="auto"/>
        <w:ind w:right="57"/>
        <w:jc w:val="right"/>
        <w:rPr>
          <w:rFonts w:ascii="Arial" w:hAnsi="Arial" w:cs="Arial"/>
          <w:b w:val="0"/>
          <w:bCs w:val="0"/>
          <w:sz w:val="22"/>
          <w:szCs w:val="22"/>
          <w:lang w:eastAsia="pl-PL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Załącznik nr 2</w:t>
      </w:r>
      <w:r w:rsidR="006D5FBC"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 do SWZ</w:t>
      </w:r>
    </w:p>
    <w:p w14:paraId="2F8F00AF" w14:textId="77777777" w:rsidR="006D5FBC" w:rsidRDefault="006D5FBC" w:rsidP="006D5FBC">
      <w:pPr>
        <w:pStyle w:val="Tytu"/>
        <w:ind w:left="0"/>
        <w:rPr>
          <w:sz w:val="28"/>
          <w:szCs w:val="28"/>
        </w:rPr>
      </w:pPr>
      <w:r>
        <w:rPr>
          <w:sz w:val="28"/>
          <w:szCs w:val="28"/>
        </w:rPr>
        <w:t>Oświadczenie Wykonawcy/Podmiotu</w:t>
      </w:r>
    </w:p>
    <w:p w14:paraId="1C1A0BD9" w14:textId="77777777" w:rsidR="006D5FBC" w:rsidRDefault="006D5FBC" w:rsidP="006D5FBC">
      <w:pPr>
        <w:pStyle w:val="Standard"/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składane na podstawie art. 125 ustawy z dnia 11 września 2019 r. - Prawo zamówień publicznych</w:t>
      </w:r>
    </w:p>
    <w:p w14:paraId="2E45483E" w14:textId="77777777" w:rsidR="006D5FBC" w:rsidRDefault="006D5FBC" w:rsidP="006D5FBC">
      <w:pPr>
        <w:pStyle w:val="Textbody"/>
        <w:tabs>
          <w:tab w:val="left" w:pos="0"/>
        </w:tabs>
        <w:spacing w:before="240" w:after="240"/>
        <w:ind w:right="57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pl-PL" w:bidi="ar-SA"/>
        </w:rPr>
        <w:t xml:space="preserve">dotyczące spełniania warunków udziału w postępowaniu </w:t>
      </w:r>
      <w:r>
        <w:rPr>
          <w:rFonts w:ascii="Arial" w:eastAsia="Times New Roman" w:hAnsi="Arial" w:cs="Arial"/>
          <w:sz w:val="28"/>
          <w:szCs w:val="28"/>
          <w:lang w:eastAsia="pl-PL" w:bidi="ar-SA"/>
        </w:rPr>
        <w:br/>
        <w:t>oraz braku podstaw do wykluczenia z postępowania</w:t>
      </w:r>
    </w:p>
    <w:p w14:paraId="32F14625" w14:textId="0C91FD8E" w:rsidR="000A5126" w:rsidRPr="009F0BBC" w:rsidRDefault="006D5FBC" w:rsidP="006F76F4">
      <w:pPr>
        <w:spacing w:after="240"/>
        <w:ind w:left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Na potrzeby postępowania o udzielenie zamówienia publicznego w trybie </w:t>
      </w:r>
      <w:r w:rsidR="00010CB2"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  <w:b/>
          <w:sz w:val="22"/>
        </w:rPr>
        <w:t xml:space="preserve">art. 275 pkt 1, pn.: </w:t>
      </w:r>
      <w:r w:rsidR="009F0BBC" w:rsidRPr="009F0BBC">
        <w:rPr>
          <w:rFonts w:ascii="Arial" w:eastAsia="Calibri" w:hAnsi="Arial" w:cs="Arial"/>
          <w:b/>
          <w:sz w:val="22"/>
          <w:shd w:val="clear" w:color="auto" w:fill="FFFFFF"/>
        </w:rPr>
        <w:t xml:space="preserve">„Wykonanie łącznika pomiędzy dwoma budynkami Urzędu Gminy </w:t>
      </w:r>
      <w:r w:rsidR="009F0BBC">
        <w:rPr>
          <w:rFonts w:ascii="Arial" w:eastAsia="Calibri" w:hAnsi="Arial" w:cs="Arial"/>
          <w:b/>
          <w:sz w:val="22"/>
          <w:shd w:val="clear" w:color="auto" w:fill="FFFFFF"/>
        </w:rPr>
        <w:br/>
      </w:r>
      <w:r w:rsidR="009F0BBC" w:rsidRPr="009F0BBC">
        <w:rPr>
          <w:rFonts w:ascii="Arial" w:eastAsia="Calibri" w:hAnsi="Arial" w:cs="Arial"/>
          <w:b/>
          <w:sz w:val="22"/>
          <w:shd w:val="clear" w:color="auto" w:fill="FFFFFF"/>
        </w:rPr>
        <w:t>w Kobylnicy”.</w:t>
      </w:r>
    </w:p>
    <w:p w14:paraId="6D1CC830" w14:textId="77777777" w:rsidR="006D5FBC" w:rsidRDefault="006D5FBC" w:rsidP="006F76F4">
      <w:pPr>
        <w:spacing w:after="240"/>
        <w:ind w:left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oświadczam/y co następuje:</w:t>
      </w:r>
    </w:p>
    <w:p w14:paraId="0438D5F9" w14:textId="77777777" w:rsidR="006D5FBC" w:rsidRDefault="006D5FBC" w:rsidP="006D5FBC">
      <w:pPr>
        <w:pStyle w:val="Textbody"/>
        <w:spacing w:line="276" w:lineRule="auto"/>
        <w:rPr>
          <w:rFonts w:ascii="Arial" w:hAnsi="Arial" w:cs="Arial"/>
          <w:b w:val="0"/>
          <w:color w:val="00B05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Wykonawca </w:t>
      </w:r>
      <w:r>
        <w:rPr>
          <w:rFonts w:ascii="Arial" w:hAnsi="Arial" w:cs="Arial"/>
          <w:b w:val="0"/>
          <w:color w:val="00B050"/>
          <w:sz w:val="22"/>
          <w:szCs w:val="22"/>
        </w:rPr>
        <w:t>(uzupełnić pełną nazwę):</w:t>
      </w:r>
    </w:p>
    <w:p w14:paraId="137560BD" w14:textId="77777777" w:rsidR="006D5FBC" w:rsidRDefault="006D5FBC" w:rsidP="006D5FBC">
      <w:pPr>
        <w:pStyle w:val="Textbody"/>
        <w:spacing w:line="276" w:lineRule="auto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Adres siedziby:</w:t>
      </w:r>
    </w:p>
    <w:p w14:paraId="190CFDBE" w14:textId="77777777" w:rsidR="006D5FBC" w:rsidRDefault="006D5FBC" w:rsidP="006D5FBC">
      <w:pPr>
        <w:pStyle w:val="Textbody"/>
        <w:tabs>
          <w:tab w:val="left" w:pos="2580"/>
        </w:tabs>
        <w:spacing w:after="120"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NIP: </w:t>
      </w:r>
    </w:p>
    <w:p w14:paraId="226F15A7" w14:textId="77777777" w:rsidR="006D5FBC" w:rsidRDefault="006D5FBC" w:rsidP="006D5FBC">
      <w:pPr>
        <w:pStyle w:val="Textbody"/>
        <w:numPr>
          <w:ilvl w:val="0"/>
          <w:numId w:val="1"/>
        </w:numPr>
        <w:spacing w:after="240" w:line="276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eastAsia="pl-PL"/>
        </w:rPr>
        <w:t>Oświadczam/y, że spełniam/y warunki udziału w postępowaniu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 określone przez Zamawiającego w Rozdziale VI Specyfikacji Warunków Zamówienia (SWZ) wymagane przez Zamawiającego w niniejszym zamówieniu.</w:t>
      </w:r>
      <w:r w:rsidR="00404254"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 </w:t>
      </w:r>
    </w:p>
    <w:p w14:paraId="1A9E60EA" w14:textId="77777777" w:rsidR="006D5FBC" w:rsidRDefault="006D5FBC" w:rsidP="006D5FBC">
      <w:pPr>
        <w:pStyle w:val="Textbody"/>
        <w:numPr>
          <w:ilvl w:val="0"/>
          <w:numId w:val="1"/>
        </w:numPr>
        <w:tabs>
          <w:tab w:val="left" w:pos="0"/>
        </w:tabs>
        <w:suppressAutoHyphens w:val="0"/>
        <w:spacing w:before="240" w:after="120" w:line="276" w:lineRule="auto"/>
        <w:ind w:left="425" w:right="57" w:hanging="425"/>
        <w:rPr>
          <w:color w:val="FF0000"/>
        </w:rPr>
      </w:pPr>
      <w:r>
        <w:rPr>
          <w:rFonts w:ascii="Arial" w:eastAsia="Times New Roman" w:hAnsi="Arial" w:cs="Arial"/>
          <w:color w:val="auto"/>
          <w:lang w:eastAsia="pl-PL" w:bidi="ar-SA"/>
        </w:rPr>
        <w:t>Informacja w związku z poleganiem na zasobach innych podmiotów</w:t>
      </w:r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 - </w:t>
      </w:r>
      <w:r>
        <w:rPr>
          <w:rFonts w:ascii="Arial" w:eastAsia="Times New Roman" w:hAnsi="Arial" w:cs="Arial"/>
          <w:color w:val="FF0000"/>
          <w:sz w:val="22"/>
          <w:szCs w:val="22"/>
          <w:lang w:eastAsia="pl-PL" w:bidi="ar-SA"/>
        </w:rPr>
        <w:t>(wypełnia Wykonawca jeśli dotyczy)</w:t>
      </w:r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br/>
      </w:r>
      <w:r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>Oświadczam, że w celu wykazania spełniania warunków udziału w postępowaniu, określonych przez Zamawiającego w Rozdziale VI Specyfikacji Warunków Zamówienia (SWZ),</w:t>
      </w:r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polegam za zasobach następującego/</w:t>
      </w:r>
      <w:proofErr w:type="spellStart"/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ych</w:t>
      </w:r>
      <w:proofErr w:type="spellEnd"/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podmiotu/ów </w:t>
      </w:r>
      <w:r>
        <w:rPr>
          <w:rFonts w:ascii="Arial" w:eastAsia="Times New Roman" w:hAnsi="Arial" w:cs="Arial"/>
          <w:b w:val="0"/>
          <w:bCs w:val="0"/>
          <w:color w:val="00B050"/>
          <w:sz w:val="22"/>
          <w:szCs w:val="22"/>
          <w:lang w:eastAsia="pl-PL" w:bidi="ar-SA"/>
        </w:rPr>
        <w:t>(uzupełnić jeśli dotyczy, wskazać dane podmiotu)</w:t>
      </w:r>
      <w:r>
        <w:rPr>
          <w:rFonts w:ascii="Cambria" w:eastAsia="Times New Roman" w:hAnsi="Cambria" w:cs="Cambria"/>
          <w:b w:val="0"/>
          <w:bCs w:val="0"/>
          <w:color w:val="00B050"/>
          <w:sz w:val="22"/>
          <w:szCs w:val="22"/>
          <w:lang w:eastAsia="pl-PL" w:bidi="ar-SA"/>
        </w:rPr>
        <w:t>:</w:t>
      </w:r>
      <w:r>
        <w:rPr>
          <w:rFonts w:ascii="Cambria" w:eastAsia="Times New Roman" w:hAnsi="Cambria" w:cs="Cambria"/>
          <w:color w:val="00B050"/>
          <w:sz w:val="22"/>
          <w:szCs w:val="22"/>
          <w:lang w:eastAsia="pl-PL" w:bidi="ar-SA"/>
        </w:rPr>
        <w:t xml:space="preserve"> _________________________</w:t>
      </w:r>
      <w:r>
        <w:rPr>
          <w:rFonts w:ascii="Cambria" w:eastAsia="Times New Roman" w:hAnsi="Cambria" w:cs="Cambria"/>
          <w:color w:val="FF0000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>w</w:t>
      </w:r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 xml:space="preserve">następującym zakresie : ___ </w:t>
      </w:r>
    </w:p>
    <w:p w14:paraId="48F8C228" w14:textId="77777777" w:rsidR="006D5FBC" w:rsidRDefault="006D5FBC" w:rsidP="006D5FBC">
      <w:pPr>
        <w:pStyle w:val="Textbody"/>
        <w:numPr>
          <w:ilvl w:val="0"/>
          <w:numId w:val="1"/>
        </w:numPr>
        <w:tabs>
          <w:tab w:val="left" w:pos="0"/>
        </w:tabs>
        <w:suppressAutoHyphens w:val="0"/>
        <w:spacing w:before="360" w:after="120" w:line="276" w:lineRule="auto"/>
        <w:ind w:left="425" w:right="51" w:hanging="425"/>
        <w:rPr>
          <w:rFonts w:ascii="Arial" w:eastAsia="Times New Roman" w:hAnsi="Arial" w:cs="Arial"/>
          <w:b w:val="0"/>
          <w:bCs w:val="0"/>
          <w:color w:val="00B05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lang w:eastAsia="pl-PL" w:bidi="ar-SA"/>
        </w:rPr>
        <w:t>Podstawy wykluczenie z postępowania</w:t>
      </w:r>
      <w:r>
        <w:rPr>
          <w:rFonts w:ascii="Arial" w:eastAsia="Times New Roman" w:hAnsi="Arial" w:cs="Arial"/>
          <w:b w:val="0"/>
          <w:bCs w:val="0"/>
          <w:lang w:eastAsia="pl-PL" w:bidi="ar-SA"/>
        </w:rPr>
        <w:t xml:space="preserve"> </w:t>
      </w:r>
      <w:r>
        <w:rPr>
          <w:rFonts w:ascii="Arial" w:eastAsia="Times New Roman" w:hAnsi="Arial" w:cs="Arial"/>
          <w:lang w:eastAsia="pl-PL" w:bidi="ar-SA"/>
        </w:rPr>
        <w:t>dotyczące Wykonawcy</w:t>
      </w:r>
      <w:r>
        <w:rPr>
          <w:rFonts w:ascii="Arial" w:eastAsia="Times New Roman" w:hAnsi="Arial" w:cs="Arial"/>
          <w:b w:val="0"/>
          <w:bCs w:val="0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00B050"/>
          <w:sz w:val="22"/>
          <w:szCs w:val="22"/>
          <w:lang w:eastAsia="pl-PL" w:bidi="ar-SA"/>
        </w:rPr>
        <w:t>(wybrać właściwe, niepotrzebne skreślić):</w:t>
      </w:r>
    </w:p>
    <w:p w14:paraId="0A3D4782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before="240" w:after="120" w:line="276" w:lineRule="auto"/>
        <w:ind w:right="51"/>
        <w:rPr>
          <w:rFonts w:ascii="Arial" w:hAnsi="Arial" w:cs="Arial"/>
          <w:b w:val="0"/>
          <w:bCs w:val="0"/>
          <w:sz w:val="22"/>
          <w:szCs w:val="22"/>
          <w:lang w:eastAsia="pl-PL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Oświadczam/y, że nie podlegam/y wykluczeniu z postępowania na podstawie art. 108 ust. 1 ustawy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Pzp</w:t>
      </w:r>
      <w:proofErr w:type="spellEnd"/>
    </w:p>
    <w:p w14:paraId="6BED0AEF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before="120" w:after="120" w:line="276" w:lineRule="auto"/>
        <w:ind w:right="51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lub</w:t>
      </w:r>
    </w:p>
    <w:p w14:paraId="7FC96250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eastAsia="Cambria" w:hAnsi="Arial" w:cs="Arial"/>
          <w:b w:val="0"/>
          <w:bCs w:val="0"/>
          <w:color w:val="auto"/>
          <w:sz w:val="22"/>
          <w:szCs w:val="22"/>
          <w:lang w:eastAsia="pl-PL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Oświadczam/y, że zachodzą w stosunku do mnie/nas podstawy wykluczenia z postępowania na podstawie art. 108 ust.1 pkt __ ustawy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Pzp</w:t>
      </w:r>
      <w:proofErr w:type="spellEnd"/>
      <w:r>
        <w:rPr>
          <w:rFonts w:ascii="Arial" w:eastAsia="Cambria" w:hAnsi="Arial" w:cs="Arial"/>
          <w:b w:val="0"/>
          <w:bCs w:val="0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t xml:space="preserve">(jeśli dotyczy należy podać mającą zastosowanie podstawę wykluczenia spośród wymienionych w art. 108 ust. 1 ustawy </w:t>
      </w:r>
      <w:proofErr w:type="spellStart"/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t>).</w:t>
      </w:r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br/>
      </w:r>
      <w:r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Jednocześnie oświadczam/y, że podjąłem następujące środki naprawcze: ___.</w:t>
      </w:r>
    </w:p>
    <w:p w14:paraId="6BCDA20D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before="240" w:line="276" w:lineRule="auto"/>
        <w:ind w:left="249" w:right="51" w:hanging="2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w:t>Uwaga:</w:t>
      </w:r>
    </w:p>
    <w:p w14:paraId="4ACECAD4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Wykonawca nie podlega wykluczeniu w okolicznościach określonych w art. 108 ust. 1 pkt 1, 2, 5 ustawy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, jeżeli udowodni zamawiającemu, że spełnił łącznie następujące przesłanki:</w:t>
      </w:r>
    </w:p>
    <w:p w14:paraId="7A47F576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1)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35A0B6E4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lastRenderedPageBreak/>
        <w:t>2)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71950897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3)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7D7778CC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a)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zerwał wszelkie powiązania z osobami lub podmiotami odpowiedzialnymi za nieprawidłowe postępowanie Wykonawcy,</w:t>
      </w:r>
    </w:p>
    <w:p w14:paraId="6B621255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b)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zreorganizował personel,</w:t>
      </w:r>
    </w:p>
    <w:p w14:paraId="2C663A32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c)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wdrożył system sprawozdawczości i kontroli,</w:t>
      </w:r>
    </w:p>
    <w:p w14:paraId="68D3589E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d)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utworzył struktury audytu wewnętrznego do monitorowania przestrzegania przepisów, wewnętrznych regulacji lub standardów,</w:t>
      </w:r>
    </w:p>
    <w:p w14:paraId="0EFB980B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e)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wprowadził wewnętrzne regulacje dotyczące odpowiedzialności i odszkodowań za nieprzestrzeganie przepisów, wewnętrznych regulacji lub standardów.</w:t>
      </w:r>
    </w:p>
    <w:p w14:paraId="65048E06" w14:textId="2F243912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Zamawiający ocenia, czy podjęte przez wykonawcę czynności, o których mowa powyżej , są wystarczające do wykazania jego rzetelności, uwzględniając wagę i szczególne okoliczności czynu Wykonawcy. Jeżeli podjęte przez Wykonawcę czynności, o których mowa powyżej nie są wystarczające do wykazania jego rzetelności, Zamawiający wyklucza Wykonawcę.</w:t>
      </w:r>
      <w:r w:rsidR="009F0BBC">
        <w:rPr>
          <w:rFonts w:ascii="Arial" w:hAnsi="Arial" w:cs="Arial"/>
          <w:b w:val="0"/>
          <w:bCs w:val="0"/>
          <w:sz w:val="22"/>
          <w:szCs w:val="22"/>
          <w:lang w:eastAsia="pl-PL"/>
        </w:rPr>
        <w:br/>
      </w:r>
    </w:p>
    <w:p w14:paraId="024A37F4" w14:textId="5D3E03CA" w:rsidR="009F0BBC" w:rsidRPr="009F0BBC" w:rsidRDefault="009F0BBC" w:rsidP="009F0BBC">
      <w:pPr>
        <w:pStyle w:val="Akapitzlist"/>
        <w:numPr>
          <w:ilvl w:val="0"/>
          <w:numId w:val="2"/>
        </w:numPr>
        <w:suppressAutoHyphens w:val="0"/>
        <w:spacing w:after="0" w:line="276" w:lineRule="auto"/>
        <w:ind w:left="284" w:hanging="295"/>
        <w:jc w:val="left"/>
        <w:rPr>
          <w:rFonts w:ascii="Arial" w:eastAsia="Calibri" w:hAnsi="Arial" w:cs="Arial"/>
          <w:sz w:val="22"/>
          <w:lang w:eastAsia="en-US"/>
        </w:rPr>
      </w:pPr>
      <w:r w:rsidRPr="0051772A">
        <w:rPr>
          <w:rFonts w:ascii="Arial" w:eastAsia="Calibri" w:hAnsi="Arial" w:cs="Arial"/>
          <w:sz w:val="22"/>
          <w:lang w:eastAsia="en-US"/>
        </w:rPr>
        <w:t xml:space="preserve">Oświadczam, że </w:t>
      </w:r>
      <w:r w:rsidRPr="0051772A">
        <w:rPr>
          <w:rFonts w:ascii="Arial" w:eastAsia="Calibri" w:hAnsi="Arial" w:cs="Arial"/>
          <w:b/>
          <w:sz w:val="22"/>
          <w:lang w:eastAsia="en-US"/>
        </w:rPr>
        <w:t>nie zachodzą</w:t>
      </w:r>
      <w:r w:rsidRPr="0051772A">
        <w:rPr>
          <w:rFonts w:ascii="Arial" w:eastAsia="Calibri" w:hAnsi="Arial" w:cs="Arial"/>
          <w:sz w:val="22"/>
          <w:lang w:eastAsia="en-US"/>
        </w:rPr>
        <w:t xml:space="preserve"> w stosunku do mnie podstawy wykluczenia przewidziane w 7 ust. 1 ustawy z dnia 13 kwietnia 2022 r. </w:t>
      </w:r>
      <w:r w:rsidRPr="0051772A">
        <w:rPr>
          <w:rFonts w:ascii="Arial" w:eastAsia="Calibri" w:hAnsi="Arial" w:cs="Arial"/>
          <w:b/>
          <w:sz w:val="22"/>
          <w:lang w:eastAsia="en-US"/>
        </w:rPr>
        <w:t>o szczególnych rozwiązaniach w zakresie przeciwdziałania wspieraniu agresji na Ukrainę</w:t>
      </w:r>
      <w:r w:rsidRPr="0051772A">
        <w:rPr>
          <w:rFonts w:ascii="Arial" w:eastAsia="Calibri" w:hAnsi="Arial" w:cs="Arial"/>
          <w:sz w:val="22"/>
          <w:lang w:eastAsia="en-US"/>
        </w:rPr>
        <w:t xml:space="preserve"> oraz służących ochronie bezpieczeństwa narodowego (Dz.U. z 2022 r. poz. 853)</w:t>
      </w:r>
      <w:r>
        <w:rPr>
          <w:rFonts w:ascii="Arial" w:eastAsia="Calibri" w:hAnsi="Arial" w:cs="Arial"/>
          <w:sz w:val="22"/>
          <w:lang w:eastAsia="en-US"/>
        </w:rPr>
        <w:t>.</w:t>
      </w:r>
    </w:p>
    <w:p w14:paraId="7AC96693" w14:textId="33092E83" w:rsidR="006D5FBC" w:rsidRDefault="006D5FBC" w:rsidP="006D5FBC">
      <w:pPr>
        <w:pStyle w:val="Textbody"/>
        <w:numPr>
          <w:ilvl w:val="0"/>
          <w:numId w:val="2"/>
        </w:numPr>
        <w:tabs>
          <w:tab w:val="left" w:pos="0"/>
        </w:tabs>
        <w:spacing w:before="360" w:line="360" w:lineRule="auto"/>
        <w:ind w:left="567" w:right="5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dotyczące podanych informacji</w:t>
      </w:r>
    </w:p>
    <w:p w14:paraId="1B7112E9" w14:textId="77777777" w:rsidR="006D5FBC" w:rsidRDefault="006D5FBC" w:rsidP="006D5FBC">
      <w:pPr>
        <w:pStyle w:val="Textbody"/>
        <w:tabs>
          <w:tab w:val="left" w:pos="0"/>
        </w:tabs>
        <w:spacing w:line="276" w:lineRule="auto"/>
        <w:ind w:right="57"/>
        <w:rPr>
          <w:rFonts w:ascii="Arial" w:hAnsi="Arial" w:cs="Arial"/>
        </w:rPr>
      </w:pPr>
      <w:r>
        <w:rPr>
          <w:rFonts w:ascii="Arial" w:hAnsi="Arial" w:cs="Arial"/>
          <w:b w:val="0"/>
          <w:sz w:val="22"/>
          <w:szCs w:val="22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EF31B6" w14:textId="77777777" w:rsidR="006D5FBC" w:rsidRDefault="006D5FBC" w:rsidP="006D5FBC">
      <w:pPr>
        <w:tabs>
          <w:tab w:val="left" w:pos="0"/>
        </w:tabs>
        <w:spacing w:before="240" w:after="0"/>
        <w:ind w:left="0" w:right="57" w:firstLine="0"/>
        <w:jc w:val="left"/>
        <w:rPr>
          <w:rFonts w:ascii="Calibri" w:hAnsi="Calibri" w:cs="Calibri"/>
          <w:b/>
          <w:bCs/>
        </w:rPr>
      </w:pPr>
      <w:r>
        <w:rPr>
          <w:rFonts w:ascii="Arial" w:hAnsi="Arial" w:cs="Arial"/>
          <w:b/>
          <w:bCs/>
          <w:sz w:val="22"/>
        </w:rPr>
        <w:t xml:space="preserve">Uwaga: </w:t>
      </w:r>
      <w:r>
        <w:rPr>
          <w:rFonts w:ascii="Arial" w:hAnsi="Arial" w:cs="Arial"/>
          <w:b/>
          <w:bCs/>
          <w:sz w:val="22"/>
        </w:rPr>
        <w:br/>
      </w:r>
      <w:r>
        <w:rPr>
          <w:rFonts w:ascii="Calibri" w:hAnsi="Calibri" w:cs="Calibri"/>
          <w:b/>
          <w:bCs/>
        </w:rPr>
        <w:t>Dokument należy podpisać kwalifikowanym podpisem elektronicznym, podpisem zaufanym lub podpisem osobistym.</w:t>
      </w:r>
    </w:p>
    <w:p w14:paraId="0252EE62" w14:textId="77777777" w:rsidR="006D5FBC" w:rsidRDefault="006D5FBC" w:rsidP="006D5FBC">
      <w:pPr>
        <w:spacing w:after="0"/>
        <w:ind w:left="0" w:firstLine="0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>Uwaga! Nanoszenie jakichkolwiek zmian w treści dokumentu po opatrzeniu ww. podpisem może skutkować naruszeniem integralności podpisu.</w:t>
      </w:r>
    </w:p>
    <w:p w14:paraId="428FE238" w14:textId="77777777" w:rsidR="00A35245" w:rsidRPr="00461B3E" w:rsidRDefault="006D5FBC" w:rsidP="00461B3E">
      <w:pPr>
        <w:pStyle w:val="NormalnyWeb1"/>
        <w:tabs>
          <w:tab w:val="left" w:pos="0"/>
        </w:tabs>
        <w:spacing w:before="240" w:after="0" w:line="276" w:lineRule="auto"/>
        <w:ind w:right="57"/>
        <w:jc w:val="left"/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Ustęp 1, 3, 4 wypełnia Wykonawca lub Podmiot udostępniający zasoby, ustęp 2 – wypełnia wyłącznie Wykonawca jeśli dotyczy.</w:t>
      </w:r>
    </w:p>
    <w:sectPr w:rsidR="00A35245" w:rsidRPr="00461B3E" w:rsidSect="00A352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AD5B" w14:textId="77777777" w:rsidR="00010CB2" w:rsidRDefault="00010CB2" w:rsidP="00010CB2">
      <w:pPr>
        <w:spacing w:after="0" w:line="240" w:lineRule="auto"/>
      </w:pPr>
      <w:r>
        <w:separator/>
      </w:r>
    </w:p>
  </w:endnote>
  <w:endnote w:type="continuationSeparator" w:id="0">
    <w:p w14:paraId="09D4CCF2" w14:textId="77777777" w:rsidR="00010CB2" w:rsidRDefault="00010CB2" w:rsidP="0001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562A" w14:textId="77777777" w:rsidR="00010CB2" w:rsidRDefault="00010CB2" w:rsidP="00010CB2">
      <w:pPr>
        <w:spacing w:after="0" w:line="240" w:lineRule="auto"/>
      </w:pPr>
      <w:r>
        <w:separator/>
      </w:r>
    </w:p>
  </w:footnote>
  <w:footnote w:type="continuationSeparator" w:id="0">
    <w:p w14:paraId="75E0CA06" w14:textId="77777777" w:rsidR="00010CB2" w:rsidRDefault="00010CB2" w:rsidP="0001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04D6" w14:textId="7EAD736E" w:rsidR="000A5126" w:rsidRPr="0051366F" w:rsidRDefault="000A5126" w:rsidP="000A5126">
    <w:pPr>
      <w:tabs>
        <w:tab w:val="left" w:pos="1073"/>
      </w:tabs>
      <w:spacing w:after="120"/>
      <w:ind w:left="0" w:firstLine="0"/>
      <w:rPr>
        <w:rFonts w:ascii="Arial" w:hAnsi="Arial" w:cs="Arial"/>
      </w:rPr>
    </w:pPr>
    <w:r w:rsidRPr="0051366F">
      <w:rPr>
        <w:rFonts w:ascii="Arial" w:hAnsi="Arial" w:cs="Arial"/>
        <w:bCs/>
      </w:rPr>
      <w:t>Znak sprawy: CUW-DOR.271.</w:t>
    </w:r>
    <w:r w:rsidR="009F0BBC">
      <w:rPr>
        <w:rFonts w:ascii="Arial" w:hAnsi="Arial" w:cs="Arial"/>
        <w:bCs/>
      </w:rPr>
      <w:t>3</w:t>
    </w:r>
    <w:r w:rsidR="00701CE9">
      <w:rPr>
        <w:rFonts w:ascii="Arial" w:hAnsi="Arial" w:cs="Arial"/>
        <w:bCs/>
      </w:rPr>
      <w:t>2</w:t>
    </w:r>
    <w:r w:rsidRPr="0051366F">
      <w:rPr>
        <w:rFonts w:ascii="Arial" w:hAnsi="Arial" w:cs="Arial"/>
        <w:bCs/>
      </w:rPr>
      <w:t>.2022.OZ</w:t>
    </w:r>
  </w:p>
  <w:p w14:paraId="4A714EB9" w14:textId="4BA48F1A" w:rsidR="00010CB2" w:rsidRPr="00701CE9" w:rsidRDefault="00010CB2" w:rsidP="00701CE9">
    <w:pPr>
      <w:tabs>
        <w:tab w:val="center" w:pos="4110"/>
        <w:tab w:val="left" w:pos="4536"/>
        <w:tab w:val="right" w:pos="8646"/>
        <w:tab w:val="center" w:pos="9072"/>
      </w:tabs>
      <w:spacing w:before="120" w:after="360" w:line="240" w:lineRule="auto"/>
      <w:ind w:left="-426" w:firstLine="0"/>
      <w:jc w:val="center"/>
      <w:rPr>
        <w:rFonts w:ascii="Arial" w:eastAsia="Calibri" w:hAnsi="Arial" w:cs="Arial"/>
        <w:b/>
        <w:bCs/>
        <w:color w:val="auto"/>
        <w:sz w:val="22"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70C68"/>
    <w:multiLevelType w:val="hybridMultilevel"/>
    <w:tmpl w:val="15C23B52"/>
    <w:lvl w:ilvl="0" w:tplc="268AE3DC">
      <w:start w:val="1"/>
      <w:numFmt w:val="decimal"/>
      <w:lvlText w:val="%1."/>
      <w:lvlJc w:val="left"/>
      <w:pPr>
        <w:ind w:left="732" w:hanging="360"/>
      </w:pPr>
      <w:rPr>
        <w:rFonts w:ascii="Arial" w:hAnsi="Arial" w:cs="Arial" w:hint="default"/>
        <w:b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051313"/>
    <w:multiLevelType w:val="hybridMultilevel"/>
    <w:tmpl w:val="F05A74FE"/>
    <w:lvl w:ilvl="0" w:tplc="9E2A190E">
      <w:start w:val="4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2642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179576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FBC"/>
    <w:rsid w:val="00010CB2"/>
    <w:rsid w:val="000A5126"/>
    <w:rsid w:val="000B36F3"/>
    <w:rsid w:val="000B6DB3"/>
    <w:rsid w:val="00292C3A"/>
    <w:rsid w:val="002C7BF6"/>
    <w:rsid w:val="003C3079"/>
    <w:rsid w:val="00404254"/>
    <w:rsid w:val="00461B3E"/>
    <w:rsid w:val="006D5FBC"/>
    <w:rsid w:val="006F76F4"/>
    <w:rsid w:val="00701CE9"/>
    <w:rsid w:val="009C4DAE"/>
    <w:rsid w:val="009F0BBC"/>
    <w:rsid w:val="00A35245"/>
    <w:rsid w:val="00AA61A8"/>
    <w:rsid w:val="00A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8B0B"/>
  <w15:docId w15:val="{42E9A9DB-7B67-46A0-AB80-CA408CE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FBC"/>
    <w:pPr>
      <w:suppressAutoHyphens/>
      <w:spacing w:after="62" w:line="264" w:lineRule="auto"/>
      <w:ind w:left="1835" w:hanging="8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D5FBC"/>
    <w:pPr>
      <w:spacing w:before="240" w:after="120"/>
      <w:ind w:left="1832" w:hanging="6"/>
      <w:jc w:val="center"/>
      <w:outlineLvl w:val="0"/>
    </w:pPr>
    <w:rPr>
      <w:rFonts w:ascii="Arial" w:hAnsi="Arial"/>
      <w:b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D5FBC"/>
    <w:rPr>
      <w:rFonts w:ascii="Arial" w:eastAsia="Times New Roman" w:hAnsi="Arial" w:cs="Times New Roman"/>
      <w:b/>
      <w:bCs/>
      <w:color w:val="000000"/>
      <w:kern w:val="28"/>
      <w:sz w:val="24"/>
      <w:szCs w:val="32"/>
    </w:rPr>
  </w:style>
  <w:style w:type="paragraph" w:customStyle="1" w:styleId="NormalnyWeb1">
    <w:name w:val="Normalny (Web)1"/>
    <w:basedOn w:val="Normalny"/>
    <w:rsid w:val="006D5FBC"/>
    <w:pPr>
      <w:spacing w:before="65" w:after="65" w:line="240" w:lineRule="auto"/>
      <w:ind w:left="0" w:firstLine="0"/>
    </w:pPr>
    <w:rPr>
      <w:rFonts w:ascii="Verdana" w:hAnsi="Verdana" w:cs="Verdana"/>
      <w:color w:val="auto"/>
      <w:sz w:val="14"/>
      <w:szCs w:val="14"/>
    </w:rPr>
  </w:style>
  <w:style w:type="paragraph" w:customStyle="1" w:styleId="Textbody">
    <w:name w:val="Text body"/>
    <w:basedOn w:val="Normalny"/>
    <w:rsid w:val="006D5FBC"/>
    <w:pPr>
      <w:widowControl w:val="0"/>
      <w:spacing w:after="0" w:line="240" w:lineRule="auto"/>
      <w:ind w:left="0" w:firstLine="0"/>
      <w:jc w:val="left"/>
    </w:pPr>
    <w:rPr>
      <w:rFonts w:eastAsia="Lucida Sans Unicode"/>
      <w:b/>
      <w:bCs/>
      <w:kern w:val="2"/>
      <w:szCs w:val="24"/>
      <w:lang w:eastAsia="zh-CN" w:bidi="en-US"/>
    </w:rPr>
  </w:style>
  <w:style w:type="paragraph" w:customStyle="1" w:styleId="Standard">
    <w:name w:val="Standard"/>
    <w:rsid w:val="006D5FB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">
    <w:name w:val="header"/>
    <w:aliases w:val="Nagłówek strony"/>
    <w:basedOn w:val="Normalny"/>
    <w:link w:val="NagwekZnak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C3A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F0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598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Katarzyna Pierzchalska</cp:lastModifiedBy>
  <cp:revision>10</cp:revision>
  <dcterms:created xsi:type="dcterms:W3CDTF">2021-06-09T11:12:00Z</dcterms:created>
  <dcterms:modified xsi:type="dcterms:W3CDTF">2022-07-28T09:55:00Z</dcterms:modified>
</cp:coreProperties>
</file>