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35" w:rsidRDefault="007D13F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Numer referencyjny sprawy: KZP.382.02.2023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</w:p>
    <w:p w:rsidR="009E4E35" w:rsidRDefault="007D13F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 do SWZ</w:t>
      </w:r>
    </w:p>
    <w:p w:rsidR="009E4E35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w art. 108 ust. 1 pkt 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:rsidR="009E4E35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4E35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:rsidR="009E4E35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 </w:t>
      </w:r>
    </w:p>
    <w:p w:rsidR="009E4E35" w:rsidRDefault="009E4E35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Przystępując do udziału w przetargu nieograniczonym pn.:</w:t>
      </w:r>
    </w:p>
    <w:p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„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Dostawa sprzętu komputerowego dla Podhalańskiej Państwowej Uczelni </w:t>
      </w:r>
      <w:r>
        <w:rPr>
          <w:rFonts w:ascii="Times New Roman" w:hAnsi="Times New Roman"/>
          <w:b/>
          <w:szCs w:val="24"/>
          <w:shd w:val="clear" w:color="auto" w:fill="FFFFFF"/>
        </w:rPr>
        <w:t>Zawodowej w Nowym Targu</w:t>
      </w:r>
      <w:r>
        <w:rPr>
          <w:rFonts w:ascii="Times New Roman" w:hAnsi="Times New Roman" w:cs="Times New Roman"/>
        </w:rPr>
        <w:t>”</w:t>
      </w:r>
    </w:p>
    <w:p w:rsidR="009E4E35" w:rsidRDefault="007D13F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:rsidR="009E4E35" w:rsidRDefault="009E4E35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4E35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25400" t="25400" r="25400" b="25400"/>
                <wp:wrapNone/>
                <wp:docPr id="1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+3/OYxMAAAAlAAAAZAAAAA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oAAAAAAAAAAAAAAAAAAAAgAAAKr///8AAAAAAgAAAC0AAAA7AQAAaAEAAAAAAAA0BQAA9B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ostokąt 7" o:spid="_x0000_s1026" style="position:absolute;margin-left:-4.30pt;margin-top:2.25pt;width:15.75pt;height:18.00pt;z-index:251658241;mso-wrap-distance-left:9.00pt;mso-wrap-distance-top:0.00pt;mso-wrap-distance-right:9.00pt;mso-wrap-distance-bottom:0.00pt;mso-wrap-style:square" strokeweight="2.00pt" fillcolor="#ffffff" v:ext="SMDATA_14_+3/OYxMAAAAlAAAAZAAAAA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wAAAAAoAAAAAAAAAAAAAAAAAAAAgAAAKr///8AAAAAAgAAAC0AAAA7AQAAaAEAAAAAAAA0BQAA9BYAACgAAAAIAAAAAQAAAAEAAAA=">
                <v:fill color2="#000000" type="solid" angle="90"/>
                <w10:wrap type="none" anchorx="text" anchory="tex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 konsumentów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Dz. U. z 2021 r. poz. 275)* z innymi Wykonawcami biorącymi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udział w niniejszym postępowaniu o udzielenie zamówienia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:rsidR="009E4E35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229870</wp:posOffset>
                </wp:positionV>
                <wp:extent cx="200025" cy="228600"/>
                <wp:effectExtent l="25400" t="25400" r="25400" b="2540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+3/OYx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AoAAAAAAAAAAAAAAAAAAAAgAAAKr///8AAAAAAgAAAGoBAAA7AQAAaAEAAAAAAAA0BQAA4Bo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Prostokąt 3" o:spid="_x0000_s1027" style="position:absolute;margin-left:-4.30pt;margin-top:18.10pt;width:15.75pt;height:18.00pt;z-index:251658242;mso-wrap-distance-left:9.00pt;mso-wrap-distance-top:0.00pt;mso-wrap-distance-right:9.00pt;mso-wrap-distance-bottom:0.00pt;mso-wrap-style:square" strokeweight="2.00pt" fillcolor="#ffffff" v:ext="SMDATA_14_+3/OYxMAAAAlAAAAZAAAAE0AAAAAkAAAAEgAAACQAAAASAAAAAAAAAAB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0AAAAAoAAAAAAAAAAAAAAAAAAAAgAAAKr///8AAAAAAgAAAGoBAAA7AQAAaAEAAAAAAAA0BQAA4BoAACgAAAAIAAAAAQAAAAEAAAA=">
                <v:fill color2="#000000" type="solid" angle="90"/>
                <w10:wrap type="none" anchorx="text" anchory="text"/>
              </v:rect>
            </w:pict>
          </mc:Fallback>
        </mc:AlternateContent>
      </w:r>
    </w:p>
    <w:p w:rsidR="009E4E35" w:rsidRDefault="007D13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Dz. U. z 2021 r. poz. 275)* z następującymi Wykonawcami biorącymi </w:t>
      </w:r>
      <w:r>
        <w:rPr>
          <w:rFonts w:ascii="Times New Roman" w:eastAsia="Times New Roman" w:hAnsi="Times New Roman" w:cs="Times New Roman"/>
          <w:sz w:val="20"/>
          <w:szCs w:val="20"/>
        </w:rPr>
        <w:t>udział w niniejszym postępowaniu o udzielenie zamówienia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9E4E35" w:rsidRDefault="009E4E35">
      <w:pPr>
        <w:widowControl w:val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8634" w:type="dxa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9E4E35">
        <w:tc>
          <w:tcPr>
            <w:tcW w:w="1448" w:type="dxa"/>
          </w:tcPr>
          <w:p w:rsidR="009E4E35" w:rsidRDefault="007D13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186" w:type="dxa"/>
          </w:tcPr>
          <w:p w:rsidR="009E4E35" w:rsidRDefault="007D13F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:rsidR="009E4E35" w:rsidRDefault="009E4E3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4E35">
        <w:tc>
          <w:tcPr>
            <w:tcW w:w="1448" w:type="dxa"/>
          </w:tcPr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6" w:type="dxa"/>
          </w:tcPr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4E35">
        <w:tc>
          <w:tcPr>
            <w:tcW w:w="1448" w:type="dxa"/>
          </w:tcPr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6" w:type="dxa"/>
          </w:tcPr>
          <w:p w:rsidR="009E4E35" w:rsidRDefault="009E4E3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4E35" w:rsidRDefault="009E4E35">
      <w:pPr>
        <w:widowControl w:val="0"/>
        <w:ind w:left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E4E35" w:rsidRDefault="007D13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:rsidR="009E4E35" w:rsidRDefault="007D13F5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 </w:t>
      </w:r>
    </w:p>
    <w:p w:rsidR="009E4E35" w:rsidRDefault="007D13F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wszystkie informacje podane w oświadczeniu są aktua</w:t>
      </w:r>
      <w:r>
        <w:rPr>
          <w:rFonts w:ascii="Times New Roman" w:hAnsi="Times New Roman" w:cs="Times New Roman"/>
          <w:sz w:val="20"/>
          <w:szCs w:val="20"/>
        </w:rPr>
        <w:t>lne i zgodne z prawdą oraz zostały przedstawione z pełną świadomością konsekwencji wprowadzenia zamawiającego w błąd przy przedstawianiu informacji.</w:t>
      </w:r>
    </w:p>
    <w:p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E35" w:rsidRDefault="009E4E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4E35" w:rsidRDefault="007D13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139065</wp:posOffset>
                </wp:positionV>
                <wp:extent cx="1781175" cy="0"/>
                <wp:effectExtent l="6350" t="6350" r="6350" b="6350"/>
                <wp:wrapNone/>
                <wp:docPr id="3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Łącznik prosty 9" o:spid="_x0000_s1028" style="position:absolute;width:140.25pt;height:0.00pt;z-index:251658243;mso-wrap-distance-left:9.00pt;mso-wrap-distance-top:0.00pt;mso-wrap-distance-right:9.00pt;mso-wrap-distance-bottom:0.00pt;mso-wrap-style:square" from="13.10pt,10.95pt" to="153.35pt,10.95pt" strokeweight="0.50pt" filled="f" v:ext="SMDATA_14_+3/OYxMAAAAlAAAACg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BgAAAAAoAAAAAAAAAAAAAAAAAAAAgAAAAYBAAAAAAAAAgAAANsAAAD1CgAAAAAAAAAAAACQBgAA/DMAACgAAAAIAAAAAQAAAAEAAAA=">
                <w10:wrap type="none" anchorx="text" anchory="text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E4E35" w:rsidRDefault="007D13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Miejscowość i data (</w:t>
      </w:r>
      <w:proofErr w:type="spellStart"/>
      <w:r>
        <w:rPr>
          <w:rFonts w:ascii="Times New Roman" w:hAnsi="Times New Roman" w:cs="Times New Roman"/>
          <w:sz w:val="18"/>
          <w:szCs w:val="18"/>
        </w:rPr>
        <w:t>dd</w:t>
      </w:r>
      <w:proofErr w:type="spellEnd"/>
      <w:r>
        <w:rPr>
          <w:rFonts w:ascii="Times New Roman" w:hAnsi="Times New Roman" w:cs="Times New Roman"/>
          <w:sz w:val="18"/>
          <w:szCs w:val="18"/>
        </w:rPr>
        <w:t>/mm/</w:t>
      </w:r>
      <w:proofErr w:type="spellStart"/>
      <w:r>
        <w:rPr>
          <w:rFonts w:ascii="Times New Roman" w:hAnsi="Times New Roman" w:cs="Times New Roman"/>
          <w:sz w:val="18"/>
          <w:szCs w:val="18"/>
        </w:rPr>
        <w:t>rrrr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E4E35" w:rsidRDefault="007D13F5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E4E35" w:rsidRDefault="007D13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UWAGA – należy zaznaczyć właściwe</w:t>
      </w:r>
    </w:p>
    <w:p w:rsidR="009E4E35" w:rsidRDefault="007D13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**wraz ze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9E4E35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lastRenderedPageBreak/>
        <w:t>Dokument może być przekazany:</w:t>
      </w:r>
    </w:p>
    <w:p w:rsidR="009E4E35" w:rsidRDefault="007D13F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(1) w postaci elektronicznej opatrzonej kwalifikowanym podpisem elektronicznym przez wykonawcę lub </w:t>
      </w:r>
    </w:p>
    <w:p w:rsidR="009E4E35" w:rsidRDefault="007D13F5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(2) jako cyfrowe odwzorowanie dokumentu, który został sporządzony w postaci papierowej i opatrzony własnoręcznym podpisem potw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ierdzając zgodność odwzorowania cyfrowego z dokumentem w postaci papierowej; cyfrowe odwzorowanie dokumentu (elektroniczna kopia dokumentu, który został sporządzony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w postaci papierowej i opatrzony własnoręcznym podpisem)jest opatrywane kwalifikowanym pod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pisem elektronicznym przez wykonawcę lub przez notariusza.</w:t>
      </w:r>
    </w:p>
    <w:p w:rsidR="009E4E35" w:rsidRDefault="009E4E35">
      <w:pPr>
        <w:pStyle w:val="Bezodstpw"/>
        <w:rPr>
          <w:rFonts w:ascii="Times New Roman" w:hAnsi="Times New Roman" w:cs="Times New Roman"/>
        </w:rPr>
      </w:pPr>
    </w:p>
    <w:sectPr w:rsidR="009E4E35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13F5">
      <w:pPr>
        <w:spacing w:after="0" w:line="240" w:lineRule="auto"/>
      </w:pPr>
      <w:r>
        <w:separator/>
      </w:r>
    </w:p>
  </w:endnote>
  <w:endnote w:type="continuationSeparator" w:id="0">
    <w:p w:rsidR="00000000" w:rsidRDefault="007D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35" w:rsidRDefault="007D13F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6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+3/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+3/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4E35" w:rsidRDefault="007D13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+3/OYxMAAAAlAAAAAQAAAE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+3/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+3/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0;margin-top:0;width:610.5pt;height:15pt;z-index:25165926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<v:textbox inset="0,0,0,0">
                  <w:txbxContent>
                    <w:p w:rsidR="009E4E35" w:rsidRDefault="007D13F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qv4HFAAAA3QAA&#10;AA8AAAAAAAAAAAAAAAAAqgIAAGRycy9kb3ducmV2LnhtbFBLBQYAAAAABAAEAPoAAACcAwAAAAA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voMQAAADdAAAADwAAAGRycy9kb3ducmV2LnhtbERPS2sCMRC+F/wPYQRvmtWDtVujFEHw&#10;Vro+Sm/TzTRZupksm3R3669vBKG3+fies94OrhYdtaHyrGA+y0AQl15XbBScjvvpCkSIyBprz6Tg&#10;lwJsN6OHNeba9/xGXRGNSCEcclRgY2xyKUNpyWGY+YY4cV++dRgTbI3ULfYp3NVykWVL6bDi1GCx&#10;oZ2l8rv4cQqK7tqdzPl1/rHaf14fL+/GVnWv1GQ8vDyDiDTEf/HdfdBpfrZ4gts36QS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6+gxAAAAN0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oUdMUAAADdAAAADwAAAGRycy9kb3ducmV2LnhtbESPQWvCQBCF74L/YRmhN7PRFtvGrKKF&#10;Qk+FaA89DtlpEszOht2tpv5651DwNsN789435XZ0vTpTiJ1nA4ssB0Vce9txY+Dr+D5/ARUTssXe&#10;Mxn4owjbzXRSYmH9hSs6H1KjJIRjgQbalIZC61i35DBmfiAW7ccHh0nW0Ggb8CLhrtfLPF9phx1L&#10;Q4sDvbVUnw6/zsD+234+Vd7a8Ex6PL5eKz7h3piH2bhbg0o0prv5//rDCn7+KPzyjYy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oUdMUAAADdAAAADwAAAAAAAAAA&#10;AAAAAAChAgAAZHJzL2Rvd25yZXYueG1sUEsFBgAAAAAEAAQA+QAAAJM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13F5">
      <w:pPr>
        <w:spacing w:after="0" w:line="240" w:lineRule="auto"/>
      </w:pPr>
      <w:r>
        <w:separator/>
      </w:r>
    </w:p>
  </w:footnote>
  <w:footnote w:type="continuationSeparator" w:id="0">
    <w:p w:rsidR="00000000" w:rsidRDefault="007D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:rsidR="007D13F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5" behindDoc="0" locked="0" layoutInCell="0" hidden="0" allowOverlap="1" wp14:anchorId="54B113FF" wp14:editId="28590BDC">
          <wp:simplePos x="0" y="0"/>
          <wp:positionH relativeFrom="margin">
            <wp:posOffset>-381000</wp:posOffset>
          </wp:positionH>
          <wp:positionV relativeFrom="margin">
            <wp:posOffset>-642620</wp:posOffset>
          </wp:positionV>
          <wp:extent cx="478155" cy="539750"/>
          <wp:effectExtent l="0" t="0" r="0" b="0"/>
          <wp:wrapSquare wrapText="bothSides"/>
          <wp:docPr id="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6_+3/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Jc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9E4E35" w:rsidRDefault="007D13F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PODHALAŃSKA PAŃSTWOWA UCZELNIA ZAWODOWA W NOWYM TARGU</w:t>
    </w:r>
  </w:p>
  <w:p w:rsidR="009E4E35" w:rsidRDefault="007D13F5">
    <w:pPr>
      <w:tabs>
        <w:tab w:val="center" w:pos="4536"/>
        <w:tab w:val="right" w:pos="9072"/>
      </w:tabs>
      <w:spacing w:before="120" w:after="0" w:line="240" w:lineRule="auto"/>
      <w:jc w:val="center"/>
      <w:rPr>
        <w:rFonts w:cs="Times New Roman"/>
      </w:rPr>
    </w:pPr>
    <w:r>
      <w:rPr>
        <w:rFonts w:ascii="Times New Roman" w:hAnsi="Times New Roman" w:cs="Times New Roman"/>
      </w:rPr>
      <w:t>ul. Kokoszków 71, 34-400 Nowy Targ, NIP 735-24-32-038, REGON 492722404</w:t>
    </w:r>
  </w:p>
  <w:p w:rsidR="009E4E35" w:rsidRDefault="009E4E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4E35"/>
    <w:rsid w:val="007D13F5"/>
    <w:rsid w:val="009E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7</cp:revision>
  <dcterms:created xsi:type="dcterms:W3CDTF">2021-05-06T15:15:00Z</dcterms:created>
  <dcterms:modified xsi:type="dcterms:W3CDTF">2023-01-24T10:28:00Z</dcterms:modified>
</cp:coreProperties>
</file>