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C8B9B94" w:rsidR="00FD61D1" w:rsidRPr="009D4E83" w:rsidRDefault="00004E6A" w:rsidP="00AE6B7B">
      <w:pPr>
        <w:pStyle w:val="Nagwek"/>
        <w:spacing w:line="276" w:lineRule="auto"/>
        <w:ind w:left="993" w:hanging="993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A26E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AE6B7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A26EF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 w:rsidR="00AE6B7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układu sterowania stanowiska do natryskiwania taśmy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Y="-81"/>
        <w:tblW w:w="879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D66ABE" w:rsidRPr="00686ACA" w14:paraId="2719DEEA" w14:textId="77777777" w:rsidTr="00D66ABE">
        <w:tc>
          <w:tcPr>
            <w:tcW w:w="562" w:type="dxa"/>
          </w:tcPr>
          <w:p w14:paraId="4F6EF2ED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0" w:type="dxa"/>
          </w:tcPr>
          <w:p w14:paraId="6E6A3FEB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D2301B2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04F616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30617D8A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D66ABE" w:rsidRPr="00686ACA" w14:paraId="4A99C4E1" w14:textId="77777777" w:rsidTr="00D66ABE">
        <w:trPr>
          <w:trHeight w:val="48"/>
        </w:trPr>
        <w:tc>
          <w:tcPr>
            <w:tcW w:w="562" w:type="dxa"/>
            <w:vAlign w:val="center"/>
          </w:tcPr>
          <w:p w14:paraId="2689914C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697E5BB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0C54F79A" w14:textId="77777777" w:rsidR="00D66ABE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32AB790E" w14:textId="77777777" w:rsidR="00D66ABE" w:rsidRPr="00755595" w:rsidRDefault="00D66ABE" w:rsidP="00D66ABE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774FEB12" w14:textId="77777777" w:rsidR="00D66ABE" w:rsidRPr="00686ACA" w:rsidRDefault="00D66ABE" w:rsidP="00D66ABE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F9FB56" w14:textId="77777777" w:rsidR="00D66ABE" w:rsidRPr="00686ACA" w:rsidRDefault="00D66ABE" w:rsidP="00D66ABE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442BFE5D" w14:textId="77777777" w:rsidR="00D66ABE" w:rsidRPr="00686ACA" w:rsidRDefault="00D66ABE" w:rsidP="00D66ABE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66CA13BE" w14:textId="77777777" w:rsidR="00D66ABE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716457AE" w14:textId="77777777" w:rsidR="00D66ABE" w:rsidRPr="00755595" w:rsidRDefault="00D66ABE" w:rsidP="00D66ABE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</w:rPr>
            </w:pPr>
            <w:r w:rsidRPr="00755595">
              <w:rPr>
                <w:rFonts w:ascii="Verdana" w:eastAsia="Trebuchet MS" w:hAnsi="Verdana" w:cs="Calibri Light"/>
                <w:bCs/>
                <w:color w:val="FF0000"/>
                <w:sz w:val="21"/>
                <w:szCs w:val="21"/>
                <w:highlight w:val="yellow"/>
              </w:rPr>
              <w:t>(proszę wskazać walutę PLN/EUR)</w:t>
            </w:r>
          </w:p>
          <w:p w14:paraId="3184B17D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66ABE" w:rsidRPr="00004E6A" w14:paraId="53A71CB0" w14:textId="77777777" w:rsidTr="00D66ABE">
        <w:trPr>
          <w:trHeight w:val="3104"/>
        </w:trPr>
        <w:tc>
          <w:tcPr>
            <w:tcW w:w="562" w:type="dxa"/>
            <w:vAlign w:val="center"/>
          </w:tcPr>
          <w:p w14:paraId="0822B59F" w14:textId="77777777" w:rsidR="00D66ABE" w:rsidRPr="00686ACA" w:rsidRDefault="00D66ABE" w:rsidP="00D66AB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69E4BFC" w14:textId="77777777" w:rsidR="00D66ABE" w:rsidRDefault="00D66ABE" w:rsidP="00D66ABE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D5D75D" w14:textId="173E55C9" w:rsidR="00D66ABE" w:rsidRPr="00686ACA" w:rsidRDefault="00A26EF4" w:rsidP="00D66ABE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="00AE6B7B">
              <w:rPr>
                <w:rFonts w:ascii="Verdana" w:hAnsi="Verdana" w:cstheme="minorHAnsi"/>
                <w:spacing w:val="-6"/>
                <w:sz w:val="18"/>
                <w:szCs w:val="18"/>
              </w:rPr>
              <w:t>układu sterowania stanowiska do natryskiwania taśmy</w:t>
            </w:r>
          </w:p>
        </w:tc>
        <w:tc>
          <w:tcPr>
            <w:tcW w:w="2552" w:type="dxa"/>
            <w:vAlign w:val="center"/>
          </w:tcPr>
          <w:p w14:paraId="33B3FC4D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E2F702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02AC3D3" w14:textId="77777777" w:rsidR="00D66ABE" w:rsidRPr="00686ACA" w:rsidRDefault="00D66ABE" w:rsidP="00D66ABE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3868659" w14:textId="794FB60D" w:rsidR="00B544FC" w:rsidRP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39B0FB3E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lastRenderedPageBreak/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70543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lastRenderedPageBreak/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0260768"/>
  <w:p w14:paraId="26401248" w14:textId="77777777" w:rsidR="00AE6B7B" w:rsidRDefault="00AE6B7B" w:rsidP="00AE6B7B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pict w14:anchorId="2B423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5pt;height:100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030A2502" w14:textId="77777777" w:rsidR="00AE6B7B" w:rsidRDefault="00AE6B7B" w:rsidP="00AE6B7B">
    <w:pPr>
      <w:pStyle w:val="Nagwek"/>
      <w:jc w:val="both"/>
      <w:rPr>
        <w:rFonts w:ascii="Verdana" w:hAnsi="Verdana"/>
        <w:sz w:val="20"/>
        <w:szCs w:val="20"/>
      </w:rPr>
    </w:pPr>
  </w:p>
  <w:p w14:paraId="373A70D4" w14:textId="77777777" w:rsidR="00AE6B7B" w:rsidRDefault="00AE6B7B" w:rsidP="00AE6B7B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00024/</w:t>
    </w:r>
    <w:r w:rsidRPr="00037A48">
      <w:rPr>
        <w:rFonts w:ascii="Verdana" w:hAnsi="Verdana"/>
        <w:sz w:val="20"/>
        <w:szCs w:val="20"/>
      </w:rPr>
      <w:t xml:space="preserve">2023/ </w:t>
    </w:r>
    <w:bookmarkStart w:id="1" w:name="_Hlk144379797"/>
    <w:r>
      <w:rPr>
        <w:rFonts w:ascii="Verdana" w:hAnsi="Verdana"/>
        <w:sz w:val="20"/>
        <w:szCs w:val="20"/>
      </w:rPr>
      <w:t>Dostawa</w:t>
    </w:r>
    <w:bookmarkEnd w:id="1"/>
    <w:r>
      <w:rPr>
        <w:rFonts w:ascii="Verdana" w:hAnsi="Verdana"/>
        <w:sz w:val="20"/>
        <w:szCs w:val="20"/>
      </w:rPr>
      <w:t xml:space="preserve"> układu sterowania stanowiska do natryskiwania taśmy</w:t>
    </w:r>
  </w:p>
  <w:bookmarkEnd w:id="0"/>
  <w:p w14:paraId="27D0883E" w14:textId="5BFA4552" w:rsidR="002446E0" w:rsidRPr="00AE6B7B" w:rsidRDefault="002446E0" w:rsidP="00AE6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0543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A7F06"/>
    <w:rsid w:val="003B6132"/>
    <w:rsid w:val="003C6DBA"/>
    <w:rsid w:val="003C7D73"/>
    <w:rsid w:val="003D1FD5"/>
    <w:rsid w:val="003D54F5"/>
    <w:rsid w:val="003E0CCA"/>
    <w:rsid w:val="003F7B15"/>
    <w:rsid w:val="004062BF"/>
    <w:rsid w:val="004127F8"/>
    <w:rsid w:val="00417F1B"/>
    <w:rsid w:val="004240FD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6F7BD7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69EE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6EF4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E6B7B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ABE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081A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18</cp:revision>
  <cp:lastPrinted>2019-02-08T07:52:00Z</cp:lastPrinted>
  <dcterms:created xsi:type="dcterms:W3CDTF">2023-08-24T08:31:00Z</dcterms:created>
  <dcterms:modified xsi:type="dcterms:W3CDTF">2023-12-07T22:39:00Z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